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534"/>
          <w:sz w:val="36"/>
        </w:rPr>
        <w:t>KUNCI JAWABAN &amp; RUBRIK PENILAIAN</w:t>
      </w:r>
    </w:p>
    <w:p>
      <w:r>
        <w:t>E-LKS 1-4 Keanekaragaman Hayati Berbasis PBL</w:t>
      </w:r>
    </w:p>
    <w:p>
      <w:r>
        <w:t>Biologi Kelas X - MAN Lombok Barat - Berpikir Kritis</w:t>
      </w:r>
    </w:p>
    <w:p>
      <w:r>
        <w:rPr>
          <w:b/>
          <w:color w:val="DC2626"/>
        </w:rPr>
        <w:t>RAHASIA GURU/PENELITI - jangan disebar ke 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Bobot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E-LKS 1 (tingkat, persebaran, manfaat)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Q1=2, Q2=4, Q3=2, Q4=2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E-LKS 2 (faktor hilang)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Kasus+bukti=4, dampak=2, tunggal/asumsi=2, tindak=2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E-LKS 3 (pelestarian)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Ancaman=2, banding=3, solusi=2, alasan=1, peran=2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E-LKS 4 (klasifikasi)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Ciri=2, dikotomi=3, kingdom=3, takson=2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Kuis PG (10 soal)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4 poin per soal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Isian singkat (2 soal)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5 poin per soal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Uraian (2 soal)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5 poin per soal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KKM 75</w:t>
            </w:r>
          </w:p>
        </w:tc>
      </w:tr>
    </w:tbl>
    <w:p/>
    <w:p>
      <w:r>
        <w:rPr>
          <w:b/>
          <w:color w:val="166534"/>
          <w:sz w:val="28"/>
        </w:rPr>
        <w:t>E-LKS 1 - Tingkat, Persebaran, Manfaat (Pertemuan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Kunci (bobot)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Pembahasan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Inti permasalahan wacana Lombok-Bali?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B (2)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Inti: mengapa fauna Lombok-Bali berbeda + penyebab serta manfaat kehati.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Contoh gen, jenis, ekosistem + dasar beda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(4)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Kata gen+jenis+ekosistem (2); contoh benar mis. padi/komodo/hutan (1); jawaban &gt;60 huruf (1).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Sumber paling dipercaya?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C (2)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Jurnal/buku teks/peneliti - berbasis data dan telaah ahli.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Simpulkan penyebab beda persebaran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(2)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Garis Wallace/selat/Lombok-Bali (1); iklim/geografi/tanah/adaptasi (1).</w:t>
            </w:r>
          </w:p>
        </w:tc>
      </w:tr>
    </w:tbl>
    <w:p/>
    <w:p>
      <w:r>
        <w:rPr>
          <w:b/>
          <w:color w:val="166534"/>
          <w:sz w:val="28"/>
        </w:rPr>
        <w:t>E-LKS 2 - Faktor Hilangnya Kehati (Pertemuan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Kunci (bobot)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Pembahasan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Pilih 1 dari 6 kasus + bukti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Pilih=1, bukti=3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Bukti dinilai dari kata: bukti/data/amatan/lihat/foto/ukur/catat (maks 3); min. 10 huruf.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Dampak bagi ekosistem dan manusia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(2)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Dampak ekosistem: rantai/punah/habitat (1); manusia: ekonomi/nelayan/kesehatan (1).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Penyebab tunggal? + asumsi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B+asumsi (2)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B = saling terkait. Asumsi &gt;15 huruf (1).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Tindakan pencegahan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(2)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Kata: cegah/tanam/bersih/hukum/edukasi/daur (maks 2); min. 10 huruf.</w:t>
            </w:r>
          </w:p>
        </w:tc>
      </w:tr>
    </w:tbl>
    <w:p/>
    <w:p>
      <w:r>
        <w:rPr>
          <w:sz w:val="18"/>
        </w:rPr>
        <w:t>6 kasus: (1) alih fungsi mangrove, (2) sampah plastik &amp; pencemaran, (3) pemutihan karang, (4) perburuan berlebihan, (5) spesies pendatang, (6) monokultur &amp; penebangan.</w:t>
      </w:r>
    </w:p>
    <w:p>
      <w:r>
        <w:rPr>
          <w:b/>
          <w:color w:val="166534"/>
          <w:sz w:val="28"/>
        </w:rPr>
        <w:t>E-LKS 3 - Upaya Pelestarian (Pertemuan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Kunci (bobot)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Pembahasan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Ancaman utama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Rubrik (2)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Min. 2 dari: alih fungsi, buru, sampah, cemar, iklim, invasif, tebang, monokultur, limbah, kebakaran.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Bandingkan in-situ vs ex-situ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(3)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Menyebut in-situ (1); ex-situ (1); kelebihan/keterbatasan/contoh (1).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Solusi + alasan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C+alasan (3)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C = kombinasi keduanya (2); alasan &gt;20 huruf (1).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Peran yang dapat dilakukan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(2)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Kata: tanam/bersih/edukasi/hemat/lapor/pilah (maks 2); min. 10 huruf.</w:t>
            </w:r>
          </w:p>
        </w:tc>
      </w:tr>
    </w:tbl>
    <w:p/>
    <w:p>
      <w:r>
        <w:rPr>
          <w:b/>
          <w:color w:val="166534"/>
          <w:sz w:val="28"/>
        </w:rPr>
        <w:t>E-LKS 4 - Klasifikasi (Pertemuan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Kunci (bobot)</w:t>
            </w:r>
          </w:p>
        </w:tc>
        <w:tc>
          <w:tcPr>
            <w:tcW w:type="dxa" w:w="2466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Pembahasan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Ciri dasar pengelompokan?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B (2)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Struktur sel, dinding sel, dan cara memperoleh makanan.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Susun kunci dikotomi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(3)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Format pasangan 1a/1b (1); min. 2 ciri pembeda (1); &gt;40 huruf (1).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Kingdom 6 organisme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Tabel (3)</w:t>
            </w:r>
          </w:p>
        </w:tc>
        <w:tc>
          <w:tcPr>
            <w:tcW w:type="dxa" w:w="2466"/>
          </w:tcPr>
          <w:p>
            <w:r/>
            <w:r>
              <w:rPr>
                <w:sz w:val="18"/>
              </w:rPr>
              <w:t>0,5 per benar. Lihat tabel kingdom di bawah.</w:t>
            </w:r>
          </w:p>
        </w:tc>
      </w:tr>
      <w:tr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Definisi takson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Rubrik (2)</w:t>
            </w:r>
          </w:p>
        </w:tc>
        <w:tc>
          <w:tcPr>
            <w:tcW w:type="dxa" w:w="2466"/>
            <w:shd w:val="clear" w:fill="F2F9F3"/>
          </w:tcPr>
          <w:p>
            <w:r/>
            <w:r>
              <w:rPr>
                <w:sz w:val="18"/>
              </w:rPr>
              <w:t>Takson/kelompok/tingkat (1); contoh tingkatan mis. kingdom-filum-kelas (1).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Organisme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Kingdom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Alasan singkat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Bakteri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Monera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Prokariot, uniseluler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Jamur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Fungi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Dinding kitin, pengurai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Lumut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Plantae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Bersel banyak, berklorofil, berspora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Paku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Plantae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Berpembuluh, berspora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Mawar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Plantae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Berbiji tertutup, berbunga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Kucing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Animalia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Tanpa dinding sel, bergerak aktif</w:t>
            </w:r>
          </w:p>
        </w:tc>
      </w:tr>
    </w:tbl>
    <w:p/>
    <w:p>
      <w:r>
        <w:rPr>
          <w:b/>
          <w:color w:val="166534"/>
          <w:sz w:val="28"/>
        </w:rPr>
        <w:t>Kuis Pilihan Ganda (10 x 4 = 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Kunci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Pembahasan singkat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Mawar beda warna satu spesies = tingkat gen.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Harimau vs singa = spesies berbeda (jenis).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Hutan vs karang = beda ekosistem.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Komodo-anoa-babirusa = Wallacea/peralihan.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TN Komodo/Rinjani = habitat asli = in-situ.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Alih fungsi habitat/deforestasi = penyebab utama.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Rafflesia: endemik, langka, terancam punah.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IR8 vs Ciherang = satu spesies beda varietas.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Sawah-waduk-kebun = ekosistem buatan.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Jamur: dinding kitin + pengurai = Fungi.</w:t>
            </w:r>
          </w:p>
        </w:tc>
      </w:tr>
    </w:tbl>
    <w:p/>
    <w:p>
      <w:r>
        <w:rPr>
          <w:b/>
          <w:color w:val="166534"/>
          <w:sz w:val="28"/>
        </w:rPr>
        <w:t>Isian Singkat (2 x 5 =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Kunci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Tingkat gen (5; jawaban relevan lain = 2)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Wallacea / peralihan / tengah (5; relevan = 2)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166534"/>
          <w:sz w:val="28"/>
        </w:rPr>
        <w:t>Uraian (2 x 5 =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Rubrik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In-situ/habitat asli (1); ex-situ (1); contoh TN/kebun binatang/bank benih (1); &gt;40 huruf (1); &gt;100 huruf (1).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Ancaman maks 3 (1 tiap kata); solusi maks 2.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166534"/>
          <w:sz w:val="28"/>
        </w:rPr>
        <w:t>Pemetaan Aspek Berpikir Kritis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Sumber butir</w:t>
            </w:r>
          </w:p>
        </w:tc>
        <w:tc>
          <w:tcPr>
            <w:tcW w:type="dxa" w:w="3289"/>
            <w:shd w:val="clear" w:fill="0E2F21"/>
          </w:tcPr>
          <w:p>
            <w:r/>
            <w:r>
              <w:rPr>
                <w:b/>
                <w:color w:val="FFFFFF"/>
                <w:sz w:val="18"/>
              </w:rPr>
              <w:t>Maks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Interpretasi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E-LKS 1 (Q1+Q2) + E-LKS 4 takson + Isian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Analisis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E-LKS 2 + E-LKS 4 + PG 1,2,3,8,9,10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38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Evaluasi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E-LKS 1 Q3 + E-LKS 2 Q3 + E-LKS 3 + PG 4,5,6,7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Inferensi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E-LKS 1 Q4 + E-LKS 2 tindak + E-LKS 3 alasan/peran + Uraian 14</w:t>
            </w:r>
          </w:p>
        </w:tc>
        <w:tc>
          <w:tcPr>
            <w:tcW w:type="dxa" w:w="3289"/>
            <w:shd w:val="clear" w:fill="F2F9F3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8"/>
              </w:rPr>
              <w:t>Eksplanasi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Uraian 13</w:t>
            </w:r>
          </w:p>
        </w:tc>
        <w:tc>
          <w:tcPr>
            <w:tcW w:type="dxa" w:w="3289"/>
          </w:tcPr>
          <w:p>
            <w:r/>
            <w:r>
              <w:rPr>
                <w:sz w:val="18"/>
              </w:rPr>
              <w:t>5</w:t>
            </w:r>
          </w:p>
        </w:tc>
      </w:tr>
    </w:tbl>
    <w:p/>
    <w:p>
      <w:r>
        <w:rPr>
          <w:sz w:val="18"/>
        </w:rPr>
        <w:t>Kategori: 85+ Sangat Kritis; 75-84 Kritis; 60-74 Cukup Kritis; di bawah 60 Kurang Kritis. Regulasi diri dinilai lewat Refleksi (tidak diskor).</w:t>
      </w:r>
    </w:p>
    <w:sectPr w:rsidR="00FC693F" w:rsidRPr="0006063C" w:rsidSect="00034616">
      <w:footerReference w:type="default" r:id="rId9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Kunci E-LKS Kehati PBL - MAN Lombok Barat - RAHASIA GURU - Hal.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