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111FCE2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2: Lists, dictionaries, sets, tuples – practice exercises</w:t>
      </w:r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4: File handling, modules, intro to Jupyter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6–10: Numpy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6: NumPy arrays, operations,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+ Practise mini project of numpy</w:t>
      </w:r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8: Pandas DataFrames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pca</w:t>
      </w: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13: Matrices and operations</w:t>
      </w:r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Plotting with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16–20: Data Cleaning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31–35: Classification – Logistic 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n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Binaire, 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sse, ordianle</w:t>
      </w:r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34: Evaluation: confusion matrix, ROC curve</w:t>
      </w:r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38: Overfitting and pruning</w:t>
      </w:r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39: Visualizing decision trees</w:t>
      </w:r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41–45: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41: Random Forest – 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42: Implement Random Forest with sklearn</w:t>
      </w:r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43: Gradient Boosting (intro to XGBoost)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44: Feature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46–50: Model Tuning &amp; Validation</w:t>
      </w:r>
    </w:p>
    <w:p w14:paraId="188E2F98" w14:textId="2B224F4B" w:rsidR="0021088F" w:rsidRDefault="0021088F" w:rsidP="000F08A9">
      <w:pPr>
        <w:rPr>
          <w:lang w:eastAsia="fr-FR"/>
        </w:rPr>
      </w:pPr>
      <w:r>
        <w:rPr>
          <w:lang w:eastAsia="fr-FR"/>
        </w:rPr>
        <w:t>Model tunning : optimiser les hyperparametres pour améliorer les performances du modele.</w:t>
      </w:r>
    </w:p>
    <w:p w14:paraId="0D1F1E7C" w14:textId="7DE1345D" w:rsidR="0021088F" w:rsidRPr="00060FC5" w:rsidRDefault="0021088F" w:rsidP="000F08A9">
      <w:pPr>
        <w:rPr>
          <w:lang w:eastAsia="fr-FR"/>
        </w:rPr>
      </w:pPr>
      <w:r>
        <w:rPr>
          <w:lang w:eastAsia="fr-FR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stratisfied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47: Grid Search, RandomizedSearch</w:t>
      </w:r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0F08A9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0F08A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3: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51–55: Unsupervised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52: K-means implementation</w:t>
      </w:r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53: DBSCAN and hierarchical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54: Dimensionality reduction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56–60: Feature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58: Binning, interaction terms</w:t>
      </w:r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Pr="008C43B3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Binning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c’est render une variable continue en catégorie par exemple age : « jeune » = [0,20] « adult »= [21,40] « senior » = [41+]</w:t>
      </w:r>
    </w:p>
    <w:p w14:paraId="68F0880D" w14:textId="77777777" w:rsidR="000F2EBA" w:rsidRPr="008C43B3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Interaction terms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créer de nouvelles features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feature_new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59: Feature selection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61–65: Time Series Basics</w:t>
      </w:r>
    </w:p>
    <w:p w14:paraId="32C2D12F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1 : Fondamentaux et Exploration des Séries Temporelles</w:t>
      </w:r>
    </w:p>
    <w:p w14:paraId="7A662150" w14:textId="77777777" w:rsidR="00205B03" w:rsidRPr="008A0AF4" w:rsidRDefault="00205B03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019665EE" w14:textId="5760106E" w:rsidR="008A0AF4" w:rsidRPr="00205B03" w:rsidRDefault="008A0AF4" w:rsidP="00051BCC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Qu'est-ce qu'une série temporelle ? </w:t>
      </w:r>
    </w:p>
    <w:p w14:paraId="01D0FA8F" w14:textId="77777777" w:rsidR="008A0AF4" w:rsidRPr="00205B03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Les composantes d'une série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9290209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Tendance (Trend)</w:t>
      </w:r>
    </w:p>
    <w:p w14:paraId="4540008D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Saisonnalité (Seasonality)</w:t>
      </w:r>
    </w:p>
    <w:p w14:paraId="4361F451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Cyclicité vs Saisonnalité</w:t>
      </w:r>
    </w:p>
    <w:p w14:paraId="1FE6B220" w14:textId="77777777" w:rsidR="008A0AF4" w:rsidRPr="00205B03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Bruit blanc (White noise) et résidus.</w:t>
      </w:r>
    </w:p>
    <w:p w14:paraId="704C4246" w14:textId="77777777" w:rsidR="008A0AF4" w:rsidRPr="00205B03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Méthodes de décomposition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Décomposition additive vs multiplicative.</w:t>
      </w:r>
    </w:p>
    <w:p w14:paraId="389770AA" w14:textId="4A854CCE" w:rsidR="008A0AF4" w:rsidRPr="00205B03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pandas pour la manipulation d'index temporels et statsmodels pour la décomposition.</w:t>
      </w:r>
    </w:p>
    <w:p w14:paraId="45A08EF4" w14:textId="77777777" w:rsidR="00205B03" w:rsidRPr="00205B03" w:rsidRDefault="00205B03" w:rsidP="00205B03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highlight w:val="green"/>
          <w:lang w:eastAsia="fr-FR"/>
          <w14:ligatures w14:val="none"/>
        </w:rPr>
      </w:pPr>
    </w:p>
    <w:p w14:paraId="24C9FFB4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F87171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2 : Stationnarité et Outils Mathématiques</w:t>
      </w:r>
    </w:p>
    <w:p w14:paraId="497686BE" w14:textId="77777777" w:rsidR="00205B03" w:rsidRPr="008A0AF4" w:rsidRDefault="00205B03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22F2D2B1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Qu'est-ce que la stationnarité ?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(Définition forte vs faible, moyenne et variance constantes).</w:t>
      </w:r>
    </w:p>
    <w:p w14:paraId="58898B1E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Tests statistiques de stationnarité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2FAAEE4B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lastRenderedPageBreak/>
        <w:t>Test de Dickey-Augmenté (ADF)</w:t>
      </w:r>
    </w:p>
    <w:p w14:paraId="4B847868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KPSS.</w:t>
      </w:r>
    </w:p>
    <w:p w14:paraId="340BFA5C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Techniques de transformation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A906753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Différenciation (pour supprimer la tendance)</w:t>
      </w:r>
    </w:p>
    <w:p w14:paraId="20D8B512" w14:textId="77777777" w:rsidR="008A0AF4" w:rsidRPr="00205B03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Transformation de Box-Cox (stabilisation de la variance).</w:t>
      </w:r>
    </w:p>
    <w:p w14:paraId="34A725D1" w14:textId="77777777" w:rsidR="008A0AF4" w:rsidRPr="00205B03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Application des tests ADF et mise en œuvre des transformations sur un jeu de données réel.</w:t>
      </w:r>
    </w:p>
    <w:p w14:paraId="4CFAB0E3" w14:textId="77777777" w:rsidR="00205B03" w:rsidRPr="00205B03" w:rsidRDefault="00205B03" w:rsidP="00205B03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highlight w:val="green"/>
          <w:lang w:eastAsia="fr-FR"/>
          <w14:ligatures w14:val="none"/>
        </w:rPr>
      </w:pPr>
    </w:p>
    <w:p w14:paraId="0B629833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3510DD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3 : Modèles Statistiques Traditionnels (ARIMA &amp; Friends)</w:t>
      </w:r>
    </w:p>
    <w:p w14:paraId="431ADE50" w14:textId="77777777" w:rsidR="00205B03" w:rsidRPr="008A0AF4" w:rsidRDefault="00205B03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607584C3" w14:textId="77777777" w:rsidR="008A0AF4" w:rsidRPr="00205B03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Modéliser la dépendance temporelle linéaire.</w:t>
      </w:r>
    </w:p>
    <w:p w14:paraId="17731B70" w14:textId="77777777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Processus stochastiques de base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Bruit blanc, marche aléatoire (Random Walk), processus AR (Autorégressifs) et MA (Moyennes Mobiles).</w:t>
      </w:r>
    </w:p>
    <w:p w14:paraId="35F04F0F" w14:textId="6E45740D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La famille ARMA et ARIMA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Paramètres (p, d, q), fonction d'autocorrélation (ACF) et d'autocorrélation partielle (PACF).</w:t>
      </w:r>
    </w:p>
    <w:p w14:paraId="5F15D534" w14:textId="0BFEB325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Extensions saisonnières et exogènes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SARIMA (p,d,q)(P,D,Q)_s et ARIMAX.</w:t>
      </w:r>
    </w:p>
    <w:p w14:paraId="63A1152A" w14:textId="77777777" w:rsidR="008A0AF4" w:rsidRPr="00205B03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pmdarima pour l'optimisation automatique des hyperparamètres (auto_arima) et prédictions avec statsmodels.</w:t>
      </w:r>
    </w:p>
    <w:p w14:paraId="67071E55" w14:textId="77777777" w:rsidR="00205B03" w:rsidRPr="00205B03" w:rsidRDefault="00205B03" w:rsidP="00205B03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highlight w:val="green"/>
          <w:lang w:eastAsia="fr-FR"/>
          <w14:ligatures w14:val="none"/>
        </w:rPr>
      </w:pPr>
    </w:p>
    <w:p w14:paraId="76FA6156" w14:textId="00DED689" w:rsidR="006C0FE7" w:rsidRDefault="006C0FE7" w:rsidP="006C0FE7">
      <w:p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6C0FE7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4 : Lissage Exponentiel et Méthodes Rapides</w:t>
      </w:r>
    </w:p>
    <w:p w14:paraId="4A762169" w14:textId="77777777" w:rsidR="00205B03" w:rsidRPr="006C0FE7" w:rsidRDefault="00205B03" w:rsidP="006C0FE7">
      <w:p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2EF4C770" w14:textId="55BB8C04" w:rsidR="006C0FE7" w:rsidRPr="00205B03" w:rsidRDefault="006C0FE7" w:rsidP="005E76A0">
      <w:pPr>
        <w:spacing w:after="0" w:line="240" w:lineRule="auto"/>
        <w:ind w:left="360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Objectif : Disposer de modèles simples, robustes et efficaces pour les prévisions à court terme.</w:t>
      </w:r>
    </w:p>
    <w:p w14:paraId="1FDC67E6" w14:textId="00F3F281" w:rsidR="006C0FE7" w:rsidRPr="00205B03" w:rsidRDefault="006C0FE7" w:rsidP="006C0FE7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Lissage exponentiel simple (Simple Exponential Smoothing).</w:t>
      </w:r>
    </w:p>
    <w:p w14:paraId="459E94D8" w14:textId="7D879712" w:rsidR="006C0FE7" w:rsidRPr="00205B03" w:rsidRDefault="006C0FE7" w:rsidP="005E76A0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 de Holt (Tendance) et Holt-Winters (Tendance + Saisonnalité).</w:t>
      </w:r>
    </w:p>
    <w:p w14:paraId="7C076DD9" w14:textId="3AE03002" w:rsidR="008A0AF4" w:rsidRDefault="008A0AF4" w:rsidP="006C0FE7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205B03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205B0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Implémentation via ExponentialSmoothing de statsmodels.</w:t>
      </w:r>
    </w:p>
    <w:p w14:paraId="00AC7E2D" w14:textId="77777777" w:rsidR="004A7957" w:rsidRPr="00205B03" w:rsidRDefault="004A7957" w:rsidP="004A7957">
      <w:pPr>
        <w:pStyle w:val="Paragraphedeliste"/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</w:p>
    <w:p w14:paraId="440E2753" w14:textId="77777777" w:rsid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4A7957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5 : Approche Machine Learning pour les Séries Temporelles</w:t>
      </w:r>
    </w:p>
    <w:p w14:paraId="2CF1F306" w14:textId="77777777" w:rsidR="000D5B79" w:rsidRPr="008A0AF4" w:rsidRDefault="000D5B79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</w:p>
    <w:p w14:paraId="6E0780FA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Transformer un problème temporel en problème tabulaire classique.</w:t>
      </w:r>
    </w:p>
    <w:p w14:paraId="30EBF14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Feature Engineering temporel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66931CF5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Variables calendaires (jour de la semaine, mois, jours fériés).</w:t>
      </w:r>
    </w:p>
    <w:p w14:paraId="34CAD4BF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Valeurs retardées (Lag features) et moyennes mobiles.</w:t>
      </w:r>
    </w:p>
    <w:p w14:paraId="645072E2" w14:textId="3F4C8426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Validation croisée spécifique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Le </w:t>
      </w: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Time Series Split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</w:t>
      </w:r>
      <w:r w:rsidR="006462F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pour 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éviter le data leakage futur).</w:t>
      </w:r>
    </w:p>
    <w:p w14:paraId="553FC1D3" w14:textId="12A47A1E" w:rsid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Construction d'un pipeline complet de Machine Learning avec scikit-learn</w:t>
      </w:r>
      <w:r w:rsidR="006462F3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Random Forest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7420936A" w14:textId="77777777" w:rsidR="005F19D5" w:rsidRPr="008A0AF4" w:rsidRDefault="005F19D5" w:rsidP="005F19D5">
      <w:pPr>
        <w:spacing w:after="0" w:line="240" w:lineRule="auto"/>
        <w:ind w:left="720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</w:p>
    <w:p w14:paraId="09FBA801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6 : Deep Learning et Modèles Avancés</w:t>
      </w:r>
    </w:p>
    <w:p w14:paraId="1668D481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Capturer des dynamiques complexes à long terme.</w:t>
      </w:r>
    </w:p>
    <w:p w14:paraId="23CED8B5" w14:textId="77382A7E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Création d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modèle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s : 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LSTM 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GRU Transformers 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simple avec PyTorch</w:t>
      </w:r>
      <w:r w:rsidR="00C666F6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sur une série temporelle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515C708B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7 : Évaluation et Bonnes Pratiques en Production</w:t>
      </w:r>
    </w:p>
    <w:p w14:paraId="625667B3" w14:textId="3FD5E803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Mesurer la performance des modèles et les déployer proprement.</w:t>
      </w:r>
    </w:p>
    <w:p w14:paraId="27D52AC0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Métriques d'évaluation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MAE, MSE, RMSE, </w:t>
      </w:r>
      <w:r w:rsidRPr="00D13482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MAPE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MASE.</w:t>
      </w:r>
    </w:p>
    <w:p w14:paraId="37D5D0BB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Gestion du concept drift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(dérive temporelle des données).</w:t>
      </w:r>
    </w:p>
    <w:p w14:paraId="402779B6" w14:textId="34465198" w:rsidR="002D326E" w:rsidRPr="00952165" w:rsidRDefault="008A0AF4" w:rsidP="00952165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Backtesting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stratégies de mise à jour des modèles.</w:t>
      </w:r>
    </w:p>
    <w:p w14:paraId="63A7BC00" w14:textId="77777777" w:rsidR="00060FC5" w:rsidRPr="00B04601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66–70: NLP Basics</w:t>
      </w:r>
    </w:p>
    <w:p w14:paraId="34E44383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66: Text preprocessing – tokenization, stopwords</w:t>
      </w:r>
    </w:p>
    <w:p w14:paraId="33FEC791" w14:textId="62E3ADD1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67: Bag of Words, TF-IDF</w:t>
      </w:r>
      <w:r w:rsid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Word2Vec, Glove</w:t>
      </w:r>
    </w:p>
    <w:p w14:paraId="503ACA62" w14:textId="77777777" w:rsidR="00060FC5" w:rsidRPr="00B04601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B909B9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69: Sentiment analysis project</w:t>
      </w:r>
    </w:p>
    <w:p w14:paraId="11F85E42" w14:textId="77777777" w:rsidR="00B04601" w:rsidRPr="00B909B9" w:rsidRDefault="00060FC5" w:rsidP="00D02448">
      <w:pPr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70: Mini project</w:t>
      </w:r>
    </w:p>
    <w:p w14:paraId="6BC832E9" w14:textId="77777777" w:rsidR="00B04601" w:rsidRPr="00B04601" w:rsidRDefault="00B04601" w:rsidP="00B04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DAE6013" w14:textId="0044D5BC" w:rsidR="00060FC5" w:rsidRPr="00B04601" w:rsidRDefault="00060FC5" w:rsidP="00B046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71–75: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Neurons, layers</w:t>
      </w:r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72: Intro to PyTorch</w:t>
      </w:r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74: Training loop, backpropagation</w:t>
      </w:r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75: Mini project: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E65DC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93ABB"/>
    <w:multiLevelType w:val="multilevel"/>
    <w:tmpl w:val="C02A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440BB0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D618F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06B1E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44008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3E1104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4E15DA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7702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5"/>
  </w:num>
  <w:num w:numId="3" w16cid:durableId="1779371563">
    <w:abstractNumId w:val="8"/>
  </w:num>
  <w:num w:numId="4" w16cid:durableId="1204370127">
    <w:abstractNumId w:val="20"/>
  </w:num>
  <w:num w:numId="5" w16cid:durableId="1751196124">
    <w:abstractNumId w:val="31"/>
  </w:num>
  <w:num w:numId="6" w16cid:durableId="1074426143">
    <w:abstractNumId w:val="19"/>
  </w:num>
  <w:num w:numId="7" w16cid:durableId="57048577">
    <w:abstractNumId w:val="3"/>
  </w:num>
  <w:num w:numId="8" w16cid:durableId="815874802">
    <w:abstractNumId w:val="16"/>
  </w:num>
  <w:num w:numId="9" w16cid:durableId="92941787">
    <w:abstractNumId w:val="1"/>
  </w:num>
  <w:num w:numId="10" w16cid:durableId="669068450">
    <w:abstractNumId w:val="26"/>
  </w:num>
  <w:num w:numId="11" w16cid:durableId="667290534">
    <w:abstractNumId w:val="34"/>
  </w:num>
  <w:num w:numId="12" w16cid:durableId="226839535">
    <w:abstractNumId w:val="7"/>
  </w:num>
  <w:num w:numId="13" w16cid:durableId="2059235817">
    <w:abstractNumId w:val="24"/>
  </w:num>
  <w:num w:numId="14" w16cid:durableId="829562467">
    <w:abstractNumId w:val="17"/>
  </w:num>
  <w:num w:numId="15" w16cid:durableId="1148400394">
    <w:abstractNumId w:val="30"/>
  </w:num>
  <w:num w:numId="16" w16cid:durableId="1835878333">
    <w:abstractNumId w:val="25"/>
  </w:num>
  <w:num w:numId="17" w16cid:durableId="1793818157">
    <w:abstractNumId w:val="28"/>
  </w:num>
  <w:num w:numId="18" w16cid:durableId="916941765">
    <w:abstractNumId w:val="22"/>
  </w:num>
  <w:num w:numId="19" w16cid:durableId="1829982507">
    <w:abstractNumId w:val="14"/>
  </w:num>
  <w:num w:numId="20" w16cid:durableId="1882934644">
    <w:abstractNumId w:val="23"/>
  </w:num>
  <w:num w:numId="21" w16cid:durableId="324482125">
    <w:abstractNumId w:val="11"/>
  </w:num>
  <w:num w:numId="22" w16cid:durableId="1477064731">
    <w:abstractNumId w:val="9"/>
  </w:num>
  <w:num w:numId="23" w16cid:durableId="850295434">
    <w:abstractNumId w:val="12"/>
  </w:num>
  <w:num w:numId="24" w16cid:durableId="657005186">
    <w:abstractNumId w:val="13"/>
  </w:num>
  <w:num w:numId="25" w16cid:durableId="1349327198">
    <w:abstractNumId w:val="2"/>
  </w:num>
  <w:num w:numId="26" w16cid:durableId="1262639490">
    <w:abstractNumId w:val="0"/>
  </w:num>
  <w:num w:numId="27" w16cid:durableId="68619342">
    <w:abstractNumId w:val="33"/>
  </w:num>
  <w:num w:numId="28" w16cid:durableId="1697845139">
    <w:abstractNumId w:val="18"/>
  </w:num>
  <w:num w:numId="29" w16cid:durableId="412825670">
    <w:abstractNumId w:val="10"/>
  </w:num>
  <w:num w:numId="30" w16cid:durableId="70390740">
    <w:abstractNumId w:val="5"/>
  </w:num>
  <w:num w:numId="31" w16cid:durableId="1915624695">
    <w:abstractNumId w:val="32"/>
  </w:num>
  <w:num w:numId="32" w16cid:durableId="769812801">
    <w:abstractNumId w:val="27"/>
  </w:num>
  <w:num w:numId="33" w16cid:durableId="458493004">
    <w:abstractNumId w:val="21"/>
  </w:num>
  <w:num w:numId="34" w16cid:durableId="736629046">
    <w:abstractNumId w:val="6"/>
  </w:num>
  <w:num w:numId="35" w16cid:durableId="104170577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51BCC"/>
    <w:rsid w:val="00060FC5"/>
    <w:rsid w:val="000B4363"/>
    <w:rsid w:val="000B7A57"/>
    <w:rsid w:val="000C362A"/>
    <w:rsid w:val="000D28A3"/>
    <w:rsid w:val="000D5B79"/>
    <w:rsid w:val="000F08A9"/>
    <w:rsid w:val="000F2EBA"/>
    <w:rsid w:val="000F3032"/>
    <w:rsid w:val="0011515B"/>
    <w:rsid w:val="00121F49"/>
    <w:rsid w:val="00186EF3"/>
    <w:rsid w:val="001A4136"/>
    <w:rsid w:val="001B19D1"/>
    <w:rsid w:val="001E45E3"/>
    <w:rsid w:val="001F7C0B"/>
    <w:rsid w:val="00203AB0"/>
    <w:rsid w:val="00205B03"/>
    <w:rsid w:val="0021088F"/>
    <w:rsid w:val="0022261D"/>
    <w:rsid w:val="002231F4"/>
    <w:rsid w:val="00241EEF"/>
    <w:rsid w:val="00246477"/>
    <w:rsid w:val="00246BE0"/>
    <w:rsid w:val="00251AB4"/>
    <w:rsid w:val="002A183B"/>
    <w:rsid w:val="002A2AAF"/>
    <w:rsid w:val="002D326E"/>
    <w:rsid w:val="002E59FF"/>
    <w:rsid w:val="003510DD"/>
    <w:rsid w:val="0035292B"/>
    <w:rsid w:val="00360ABB"/>
    <w:rsid w:val="00384A85"/>
    <w:rsid w:val="00385A87"/>
    <w:rsid w:val="003B39AA"/>
    <w:rsid w:val="003C4B57"/>
    <w:rsid w:val="003C799C"/>
    <w:rsid w:val="00403E94"/>
    <w:rsid w:val="00431675"/>
    <w:rsid w:val="00441AAE"/>
    <w:rsid w:val="004732E8"/>
    <w:rsid w:val="00475084"/>
    <w:rsid w:val="004A5A6C"/>
    <w:rsid w:val="004A7957"/>
    <w:rsid w:val="004D7B68"/>
    <w:rsid w:val="005132B0"/>
    <w:rsid w:val="00513B0E"/>
    <w:rsid w:val="005235AE"/>
    <w:rsid w:val="00557A92"/>
    <w:rsid w:val="00561C54"/>
    <w:rsid w:val="00572C62"/>
    <w:rsid w:val="005E5AED"/>
    <w:rsid w:val="005E76A0"/>
    <w:rsid w:val="005F19D5"/>
    <w:rsid w:val="005F3111"/>
    <w:rsid w:val="006004C0"/>
    <w:rsid w:val="00605E2F"/>
    <w:rsid w:val="006462F3"/>
    <w:rsid w:val="006675CF"/>
    <w:rsid w:val="00675ECA"/>
    <w:rsid w:val="00686E82"/>
    <w:rsid w:val="006924F5"/>
    <w:rsid w:val="006A055A"/>
    <w:rsid w:val="006B292B"/>
    <w:rsid w:val="006C0FE7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7E7674"/>
    <w:rsid w:val="00840A72"/>
    <w:rsid w:val="0085212E"/>
    <w:rsid w:val="00884914"/>
    <w:rsid w:val="008A0AF4"/>
    <w:rsid w:val="008A1C96"/>
    <w:rsid w:val="008A5C31"/>
    <w:rsid w:val="008B2106"/>
    <w:rsid w:val="008C2C7F"/>
    <w:rsid w:val="008C43B3"/>
    <w:rsid w:val="00952165"/>
    <w:rsid w:val="00977B4E"/>
    <w:rsid w:val="00994DAF"/>
    <w:rsid w:val="00A242CB"/>
    <w:rsid w:val="00A36AF2"/>
    <w:rsid w:val="00A42E5C"/>
    <w:rsid w:val="00A610A5"/>
    <w:rsid w:val="00AA1A56"/>
    <w:rsid w:val="00AB7313"/>
    <w:rsid w:val="00AD100F"/>
    <w:rsid w:val="00B01099"/>
    <w:rsid w:val="00B04601"/>
    <w:rsid w:val="00B269A8"/>
    <w:rsid w:val="00B41BE4"/>
    <w:rsid w:val="00B909B9"/>
    <w:rsid w:val="00BA6061"/>
    <w:rsid w:val="00BB2FFD"/>
    <w:rsid w:val="00BF4B6E"/>
    <w:rsid w:val="00C01915"/>
    <w:rsid w:val="00C202F9"/>
    <w:rsid w:val="00C41B0B"/>
    <w:rsid w:val="00C54A7F"/>
    <w:rsid w:val="00C56D09"/>
    <w:rsid w:val="00C571AA"/>
    <w:rsid w:val="00C666F6"/>
    <w:rsid w:val="00C678A5"/>
    <w:rsid w:val="00C726DF"/>
    <w:rsid w:val="00C92BDF"/>
    <w:rsid w:val="00CC5605"/>
    <w:rsid w:val="00CD2390"/>
    <w:rsid w:val="00CE2C79"/>
    <w:rsid w:val="00CF00C3"/>
    <w:rsid w:val="00D04130"/>
    <w:rsid w:val="00D0755A"/>
    <w:rsid w:val="00D07A8F"/>
    <w:rsid w:val="00D13482"/>
    <w:rsid w:val="00DA0AB9"/>
    <w:rsid w:val="00DA1383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87171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0A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2889</TotalTime>
  <Pages>3</Pages>
  <Words>1185</Words>
  <Characters>6518</Characters>
  <Application>Microsoft Office Word</Application>
  <DocSecurity>0</DocSecurity>
  <Lines>54</Lines>
  <Paragraphs>15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27</vt:i4>
      </vt:variant>
    </vt:vector>
  </HeadingPairs>
  <TitlesOfParts>
    <vt:vector size="28" baseType="lpstr">
      <vt:lpstr/>
      <vt:lpstr>   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Module 1 : Fondamentaux et Exploration des Séries Temporelles</vt:lpstr>
      <vt:lpstr>        Module 2 : Stationnarité et Outils Mathématiques</vt:lpstr>
      <vt:lpstr>        Module 3 : Modèles Statistiques Traditionnels (ARIMA &amp; Friends)</vt:lpstr>
      <vt:lpstr>        Module 4 : Lissage Exponentiel et Méthodes Rapides</vt:lpstr>
      <vt:lpstr>        Module 5 : Approche Machine Learning pour les Séries Temporelles</vt:lpstr>
      <vt:lpstr>        Module 6 : Deep Learning et Modèles Avancés</vt:lpstr>
      <vt:lpstr>        Module 7 : Évaluation et Bonnes Pratiques en Production</vt:lpstr>
      <vt:lpstr>        Days 66–70: NLP Basics</vt:lpstr>
      <vt:lpstr>        Day 70: Mini project</vt:lpstr>
      <vt:lpstr>        </vt:lpstr>
      <vt:lpstr>        Days 71–75: Deep Learning Basics</vt:lpstr>
    </vt:vector>
  </TitlesOfParts>
  <Company/>
  <LinksUpToDate>false</LinksUpToDate>
  <CharactersWithSpaces>7688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99</cp:revision>
  <dcterms:created xsi:type="dcterms:W3CDTF">2025-07-27T10:22:00Z</dcterms:created>
  <dcterms:modified xsi:type="dcterms:W3CDTF">2026-10-20T12:18:00Z</dcterms:modified>
</cp:coreProperties>
</file>