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tra6ozwxwu8h" w:id="0"/>
    <w:bookmarkEnd w:id="0"/>
    <w:p w:rsidR="00000000" w:rsidDel="00000000" w:rsidP="00000000" w:rsidRDefault="00000000" w:rsidRPr="00000000" w14:paraId="00000001">
      <w:pPr>
        <w:shd w:fill="ffffff" w:val="clear"/>
        <w:spacing w:line="43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73763"/>
          <w:sz w:val="20"/>
          <w:szCs w:val="20"/>
          <w:rtl w:val="0"/>
        </w:rPr>
        <w:t xml:space="preserve">Task 1: Git/GitHub</w:t>
      </w:r>
      <w:r w:rsidDel="00000000" w:rsidR="00000000" w:rsidRPr="00000000">
        <w:rPr>
          <w:rFonts w:ascii="Verdana" w:cs="Verdana" w:eastAsia="Verdana" w:hAnsi="Verdana"/>
          <w:b w:val="1"/>
          <w:color w:val="07376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31.2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Additional information (optional):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 about Git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https://git-scm.com/doc.</w:t>
        </w:r>
      </w:hyperlink>
      <w:hyperlink r:id="rId7">
        <w:r w:rsidDel="00000000" w:rsidR="00000000" w:rsidRPr="00000000">
          <w:rPr>
            <w:rFonts w:ascii="Verdana" w:cs="Verdana" w:eastAsia="Verdana" w:hAnsi="Verdana"/>
            <w:color w:val="16191f"/>
            <w:sz w:val="20"/>
            <w:szCs w:val="20"/>
            <w:rtl w:val="0"/>
          </w:rPr>
          <w:t xml:space="preserve"> Pay attention to the </w:t>
        </w:r>
      </w:hyperlink>
      <w:r w:rsidDel="00000000" w:rsidR="00000000" w:rsidRPr="00000000">
        <w:rPr>
          <w:rFonts w:ascii="Verdana" w:cs="Verdana" w:eastAsia="Verdana" w:hAnsi="Verdana"/>
          <w:color w:val="16191f"/>
          <w:sz w:val="20"/>
          <w:szCs w:val="20"/>
          <w:rtl w:val="0"/>
        </w:rPr>
        <w:t xml:space="preserve">branching strategies.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1155cc"/>
          <w:sz w:val="20"/>
          <w:szCs w:val="20"/>
        </w:rPr>
      </w:pPr>
      <w:r w:rsidDel="00000000" w:rsidR="00000000" w:rsidRPr="00000000">
        <w:rPr>
          <w:rtl w:val="0"/>
        </w:rPr>
        <w:t xml:space="preserve">The “ADV-IT” YouTube channel is recommended (RU).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 about SSH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 about Markdown syntax.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Explore pricing policy and your personal billing plan (GitHub).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For better understanding complete this course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https://learngitbranching.js.org/?locale=ru_RU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Tasks (mandatory):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account(if you don’t have one).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new Github repository.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“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Task1”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folder in the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branch. Create and push ./Task1/README.md file.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branch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dev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Create and push any test file.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new branch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%USERNAME-new_feature.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README.md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file to your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%USERNAME-new_feature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branch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Check your repo with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git status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command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.gitignore file to ignore all files whose name begins “.”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Commit and push changes to github repo.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Pull Request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the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dev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branch.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your branch with the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dev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branch and create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Pull Request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the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master(main)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branch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. Merge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dev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master(main)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Checkout to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%USERNAME-new_feature,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make changes in README.md and commit them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. Revert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last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%USERNAME-new_feature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branch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Check your repo with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git log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command, create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log.txt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file in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master(main) branch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and save “git log” output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local and remote branch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%USERNAME-new_feature.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Add all used command to the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git_commands.md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file in the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dev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branch.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Send the link to your Git Repository to your mentor via private Skype message.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For convenience, please follow to the folder structure on the picture. </w:t>
      </w: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9436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color w:val="ff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0"/>
          <w:szCs w:val="20"/>
          <w:rtl w:val="0"/>
        </w:rPr>
        <w:t xml:space="preserve">EXTRA (optional)*: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 about GitHub Actions. What environment variables can be created?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Create your workflow, what consists of two jobs and contain requirements according the scheme below:</w:t>
      </w:r>
    </w:p>
    <w:p w:rsidR="00000000" w:rsidDel="00000000" w:rsidP="00000000" w:rsidRDefault="00000000" w:rsidRPr="00000000" w14:paraId="00000020">
      <w:pPr>
        <w:ind w:left="72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Workflow variables should contain two variables: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16191f"/>
                <w:sz w:val="20"/>
                <w:szCs w:val="20"/>
                <w:highlight w:val="white"/>
                <w:u w:val="single"/>
                <w:rtl w:val="0"/>
              </w:rPr>
              <w:t xml:space="preserve">DEPLOY_VER</w:t>
            </w: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sz w:val="20"/>
                <w:szCs w:val="20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rFonts w:ascii="Verdana" w:cs="Verdana" w:eastAsia="Verdana" w:hAnsi="Verdana"/>
                <w:color w:val="16191f"/>
                <w:sz w:val="20"/>
                <w:szCs w:val="20"/>
                <w:highlight w:val="white"/>
                <w:rtl w:val="0"/>
              </w:rPr>
              <w:t xml:space="preserve"> should contains SHA;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16191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16191f"/>
                <w:sz w:val="20"/>
                <w:szCs w:val="20"/>
                <w:highlight w:val="white"/>
                <w:u w:val="single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sz w:val="20"/>
                <w:szCs w:val="2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Verdana" w:cs="Verdana" w:eastAsia="Verdana" w:hAnsi="Verdana"/>
                <w:color w:val="16191f"/>
                <w:sz w:val="20"/>
                <w:szCs w:val="20"/>
                <w:highlight w:val="white"/>
                <w:rtl w:val="0"/>
              </w:rPr>
              <w:t xml:space="preserve">any year as you choose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First job should: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Step should: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Print the list of files/directories in your github repository.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Print content of your log.txt file.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Print: “Hello from “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333333"/>
                <w:sz w:val="18"/>
                <w:szCs w:val="18"/>
                <w:u w:val="single"/>
                <w:rtl w:val="0"/>
              </w:rPr>
              <w:t xml:space="preserve">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16191f"/>
                <w:sz w:val="18"/>
                <w:szCs w:val="18"/>
                <w:highlight w:val="white"/>
                <w:u w:val="single"/>
                <w:rtl w:val="0"/>
              </w:rPr>
              <w:t xml:space="preserve">DEPLOY_VER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16191f"/>
                <w:sz w:val="18"/>
                <w:szCs w:val="18"/>
                <w:highlight w:val="white"/>
                <w:u w:val="single"/>
                <w:rtl w:val="0"/>
              </w:rPr>
              <w:t xml:space="preserve">variable’s content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6191f"/>
                <w:sz w:val="20"/>
                <w:szCs w:val="20"/>
                <w:highlight w:val="white"/>
                <w:rtl w:val="0"/>
              </w:rPr>
              <w:t xml:space="preserve">” </w:t>
            </w:r>
            <w:r w:rsidDel="00000000" w:rsidR="00000000" w:rsidRPr="00000000">
              <w:rPr>
                <w:rFonts w:ascii="Verdana" w:cs="Verdana" w:eastAsia="Verdana" w:hAnsi="Verdana"/>
                <w:color w:val="16191f"/>
                <w:sz w:val="20"/>
                <w:szCs w:val="20"/>
                <w:highlight w:val="white"/>
                <w:rtl w:val="0"/>
              </w:rPr>
              <w:t xml:space="preserve">commit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Second job should: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Run  after the First job is finished.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Contain 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sz w:val="20"/>
                <w:szCs w:val="20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Fonts w:ascii="Verdana" w:cs="Verdana" w:eastAsia="Verdana" w:hAnsi="Verdana"/>
                <w:color w:val="16191f"/>
                <w:sz w:val="20"/>
                <w:szCs w:val="20"/>
                <w:highlight w:val="white"/>
                <w:rtl w:val="0"/>
              </w:rPr>
              <w:t xml:space="preserve">any month as you choose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Step should: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Contain 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a0a23"/>
                <w:sz w:val="18"/>
                <w:szCs w:val="18"/>
                <w:highlight w:val="white"/>
                <w:u w:val="single"/>
                <w:rtl w:val="0"/>
              </w:rPr>
              <w:t xml:space="preserve">DAY__OF_THE_MONTH</w:t>
            </w:r>
            <w:r w:rsidDel="00000000" w:rsidR="00000000" w:rsidRPr="00000000">
              <w:rPr>
                <w:rFonts w:ascii="Courier New" w:cs="Courier New" w:eastAsia="Courier New" w:hAnsi="Courier New"/>
                <w:color w:val="116329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sz w:val="20"/>
                <w:szCs w:val="20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Fonts w:ascii="Verdana" w:cs="Verdana" w:eastAsia="Verdana" w:hAnsi="Verdana"/>
                <w:color w:val="16191f"/>
                <w:sz w:val="20"/>
                <w:szCs w:val="20"/>
                <w:highlight w:val="white"/>
                <w:rtl w:val="0"/>
              </w:rPr>
              <w:t xml:space="preserve">any day number as you choose.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  <w:rtl w:val="0"/>
              </w:rPr>
              <w:t xml:space="preserve">Print the system date and time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  <w:rtl w:val="0"/>
              </w:rPr>
              <w:t xml:space="preserve">Print your variable’s content:</w:t>
              <w:br w:type="textWrapping"/>
              <w:t xml:space="preserve"> “Day - “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a0a23"/>
                <w:sz w:val="18"/>
                <w:szCs w:val="18"/>
                <w:highlight w:val="white"/>
                <w:u w:val="single"/>
                <w:rtl w:val="0"/>
              </w:rPr>
              <w:t xml:space="preserve">DAY__OF_THE_MONTH</w:t>
            </w:r>
            <w:r w:rsidDel="00000000" w:rsidR="00000000" w:rsidRPr="00000000"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  <w:rtl w:val="0"/>
              </w:rPr>
              <w:t xml:space="preserve">”;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  <w:rtl w:val="0"/>
              </w:rPr>
              <w:t xml:space="preserve">            Month - “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333333"/>
                <w:sz w:val="20"/>
                <w:szCs w:val="20"/>
                <w:highlight w:val="white"/>
                <w:u w:val="single"/>
                <w:rtl w:val="0"/>
              </w:rPr>
              <w:t xml:space="preserve">MONTH</w:t>
            </w:r>
            <w:r w:rsidDel="00000000" w:rsidR="00000000" w:rsidRPr="00000000"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  <w:rtl w:val="0"/>
              </w:rPr>
              <w:t xml:space="preserve">”;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  <w:rtl w:val="0"/>
              </w:rPr>
              <w:t xml:space="preserve">  Year - “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16191f"/>
                <w:sz w:val="20"/>
                <w:szCs w:val="20"/>
                <w:highlight w:val="white"/>
                <w:u w:val="single"/>
                <w:rtl w:val="0"/>
              </w:rPr>
              <w:t xml:space="preserve">YEAR</w:t>
            </w:r>
            <w:r w:rsidDel="00000000" w:rsidR="00000000" w:rsidRPr="00000000"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  <w:rtl w:val="0"/>
              </w:rPr>
              <w:t xml:space="preserve">”.”</w:t>
              <w:br w:type="textWrapping"/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1619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6191f"/>
                <w:sz w:val="20"/>
                <w:szCs w:val="20"/>
                <w:highlight w:val="white"/>
                <w:rtl w:val="0"/>
              </w:rPr>
              <w:t xml:space="preserve">Imagine that you keep in secret your favorite day of week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16191f"/>
                <w:sz w:val="20"/>
                <w:szCs w:val="20"/>
                <w:highlight w:val="white"/>
                <w:u w:val="single"/>
                <w:rtl w:val="0"/>
              </w:rPr>
              <w:t xml:space="preserve">FAVORITE_DAY_OF_WEEK</w:t>
            </w:r>
            <w:r w:rsidDel="00000000" w:rsidR="00000000" w:rsidRPr="00000000">
              <w:rPr>
                <w:rFonts w:ascii="Verdana" w:cs="Verdana" w:eastAsia="Verdana" w:hAnsi="Verdana"/>
                <w:color w:val="16191f"/>
                <w:sz w:val="20"/>
                <w:szCs w:val="20"/>
                <w:highlight w:val="white"/>
                <w:rtl w:val="0"/>
              </w:rPr>
              <w:t xml:space="preserve">) and don’t want to share it with anyone. So where will you define it?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1619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6191f"/>
                <w:sz w:val="20"/>
                <w:szCs w:val="20"/>
                <w:highlight w:val="white"/>
                <w:rtl w:val="0"/>
              </w:rPr>
              <w:t xml:space="preserve">Print: “My favorite day of week is “content 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16191f"/>
                <w:sz w:val="20"/>
                <w:szCs w:val="20"/>
                <w:highlight w:val="white"/>
                <w:u w:val="single"/>
                <w:rtl w:val="0"/>
              </w:rPr>
              <w:t xml:space="preserve">FAVORITE_DAY_OF_WEEK</w:t>
            </w:r>
            <w:r w:rsidDel="00000000" w:rsidR="00000000" w:rsidRPr="00000000">
              <w:rPr>
                <w:rFonts w:ascii="Courier New" w:cs="Courier New" w:eastAsia="Courier New" w:hAnsi="Courier New"/>
                <w:color w:val="16191f"/>
                <w:sz w:val="18"/>
                <w:szCs w:val="18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Fonts w:ascii="Verdana" w:cs="Verdana" w:eastAsia="Verdana" w:hAnsi="Verdana"/>
                <w:color w:val="16191f"/>
                <w:sz w:val="20"/>
                <w:szCs w:val="20"/>
                <w:highlight w:val="whit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73239"/>
                <w:sz w:val="20"/>
                <w:szCs w:val="20"/>
                <w:highlight w:val="white"/>
                <w:rtl w:val="0"/>
              </w:rPr>
              <w:t xml:space="preserve">What result did you get and why?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-scm.com/doc" TargetMode="External"/><Relationship Id="rId7" Type="http://schemas.openxmlformats.org/officeDocument/2006/relationships/hyperlink" Target="https://git-scm.com/doc" TargetMode="External"/><Relationship Id="rId8" Type="http://schemas.openxmlformats.org/officeDocument/2006/relationships/hyperlink" Target="https://learngitbranching.js.org/?locale=ru_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