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6C1D" w:rsidRDefault="00A33D5D">
      <w:pPr>
        <w:rPr>
          <w:b/>
          <w:sz w:val="40"/>
          <w:lang w:val="en-US"/>
        </w:rPr>
      </w:pPr>
      <w:r>
        <w:rPr>
          <w:b/>
          <w:sz w:val="40"/>
          <w:lang w:val="en-US"/>
        </w:rPr>
        <w:t>IPV4:</w:t>
      </w:r>
    </w:p>
    <w:p w:rsidR="00A33D5D" w:rsidRDefault="00A33D5D" w:rsidP="00A33D5D">
      <w:pPr>
        <w:pStyle w:val="NormalWeb"/>
        <w:shd w:val="clear" w:color="auto" w:fill="FFFFFF"/>
        <w:spacing w:before="0" w:beforeAutospacing="0" w:after="0" w:afterAutospacing="0"/>
        <w:textAlignment w:val="baseline"/>
        <w:rPr>
          <w:rFonts w:ascii="Segoe UI" w:hAnsi="Segoe UI" w:cs="Segoe UI"/>
          <w:color w:val="222222"/>
        </w:rPr>
      </w:pPr>
      <w:r>
        <w:rPr>
          <w:rFonts w:ascii="Segoe UI" w:hAnsi="Segoe UI" w:cs="Segoe UI"/>
          <w:color w:val="222222"/>
        </w:rPr>
        <w:t>An IPv4 address has a size of 32 bits, which limits the</w:t>
      </w:r>
      <w:r>
        <w:rPr>
          <w:rFonts w:ascii="Segoe UI" w:hAnsi="Segoe UI" w:cs="Segoe UI"/>
          <w:color w:val="222222"/>
        </w:rPr>
        <w:t xml:space="preserve"> address space</w:t>
      </w:r>
      <w:r>
        <w:rPr>
          <w:rFonts w:ascii="Segoe UI" w:hAnsi="Segoe UI" w:cs="Segoe UI"/>
          <w:color w:val="222222"/>
        </w:rPr>
        <w:t> to</w:t>
      </w:r>
      <w:r>
        <w:rPr>
          <w:rFonts w:ascii="Segoe UI" w:hAnsi="Segoe UI" w:cs="Segoe UI"/>
          <w:color w:val="222222"/>
        </w:rPr>
        <w:t> </w:t>
      </w:r>
      <w:r>
        <w:rPr>
          <w:rFonts w:ascii="Segoe UI" w:hAnsi="Segoe UI" w:cs="Segoe UI"/>
          <w:color w:val="222222"/>
        </w:rPr>
        <w:t>2</w:t>
      </w:r>
      <w:r>
        <w:rPr>
          <w:rFonts w:ascii="Segoe UI" w:hAnsi="Segoe UI" w:cs="Segoe UI"/>
          <w:color w:val="222222"/>
        </w:rPr>
        <w:t>^32</w:t>
      </w:r>
      <w:r>
        <w:rPr>
          <w:rFonts w:ascii="Segoe UI" w:hAnsi="Segoe UI" w:cs="Segoe UI"/>
          <w:color w:val="222222"/>
        </w:rPr>
        <w:t xml:space="preserve"> addresses. Of this number, some addresses are reserved for special purposes such as </w:t>
      </w:r>
      <w:r>
        <w:rPr>
          <w:rFonts w:ascii="Segoe UI" w:hAnsi="Segoe UI" w:cs="Segoe UI"/>
          <w:color w:val="222222"/>
        </w:rPr>
        <w:t>private network</w:t>
      </w:r>
      <w:proofErr w:type="gramStart"/>
      <w:r>
        <w:rPr>
          <w:rFonts w:ascii="Segoe UI" w:hAnsi="Segoe UI" w:cs="Segoe UI"/>
          <w:color w:val="222222"/>
        </w:rPr>
        <w:t> </w:t>
      </w:r>
      <w:r>
        <w:rPr>
          <w:rFonts w:ascii="Segoe UI" w:hAnsi="Segoe UI" w:cs="Segoe UI"/>
          <w:color w:val="222222"/>
        </w:rPr>
        <w:t xml:space="preserve"> and</w:t>
      </w:r>
      <w:proofErr w:type="gramEnd"/>
      <w:r>
        <w:rPr>
          <w:rFonts w:ascii="Segoe UI" w:hAnsi="Segoe UI" w:cs="Segoe UI"/>
          <w:color w:val="222222"/>
        </w:rPr>
        <w:t xml:space="preserve"> multi addressing</w:t>
      </w:r>
      <w:r>
        <w:rPr>
          <w:rFonts w:ascii="Segoe UI" w:hAnsi="Segoe UI" w:cs="Segoe UI"/>
          <w:color w:val="222222"/>
        </w:rPr>
        <w:t> </w:t>
      </w:r>
    </w:p>
    <w:p w:rsidR="00A33D5D" w:rsidRDefault="00A33D5D" w:rsidP="00A33D5D">
      <w:pPr>
        <w:pStyle w:val="NormalWeb"/>
        <w:shd w:val="clear" w:color="auto" w:fill="FFFFFF"/>
        <w:spacing w:before="0" w:beforeAutospacing="0" w:after="0" w:afterAutospacing="0"/>
        <w:textAlignment w:val="baseline"/>
        <w:rPr>
          <w:rFonts w:ascii="Segoe UI" w:hAnsi="Segoe UI" w:cs="Segoe UI"/>
          <w:color w:val="222222"/>
        </w:rPr>
      </w:pPr>
      <w:r>
        <w:rPr>
          <w:rFonts w:ascii="Segoe UI" w:hAnsi="Segoe UI" w:cs="Segoe UI"/>
          <w:color w:val="222222"/>
        </w:rPr>
        <w:t>IPv4 addresses are usually represented in </w:t>
      </w:r>
      <w:r>
        <w:rPr>
          <w:rFonts w:ascii="Segoe UI" w:hAnsi="Segoe UI" w:cs="Segoe UI"/>
          <w:color w:val="222222"/>
        </w:rPr>
        <w:t>dot decimal notation</w:t>
      </w:r>
      <w:r>
        <w:rPr>
          <w:rFonts w:ascii="Segoe UI" w:hAnsi="Segoe UI" w:cs="Segoe UI"/>
          <w:color w:val="222222"/>
        </w:rPr>
        <w:t>, consisting of four decimal numbers, each ranging from 0 to 255, separated by dots, e.g., </w:t>
      </w:r>
      <w:r>
        <w:rPr>
          <w:rStyle w:val="ipaddr"/>
          <w:rFonts w:ascii="inherit" w:hAnsi="inherit" w:cs="Segoe UI"/>
          <w:i/>
          <w:iCs/>
          <w:color w:val="222222"/>
          <w:bdr w:val="none" w:sz="0" w:space="0" w:color="auto" w:frame="1"/>
        </w:rPr>
        <w:t>172.16.254.1</w:t>
      </w:r>
      <w:r>
        <w:rPr>
          <w:rFonts w:ascii="Segoe UI" w:hAnsi="Segoe UI" w:cs="Segoe UI"/>
          <w:color w:val="222222"/>
        </w:rPr>
        <w:t xml:space="preserve">. Each part </w:t>
      </w:r>
      <w:r>
        <w:rPr>
          <w:rFonts w:ascii="Segoe UI" w:hAnsi="Segoe UI" w:cs="Segoe UI"/>
          <w:color w:val="222222"/>
        </w:rPr>
        <w:t xml:space="preserve">represents a group of 8 </w:t>
      </w:r>
      <w:proofErr w:type="gramStart"/>
      <w:r>
        <w:rPr>
          <w:rFonts w:ascii="Segoe UI" w:hAnsi="Segoe UI" w:cs="Segoe UI"/>
          <w:color w:val="222222"/>
        </w:rPr>
        <w:t xml:space="preserve">bits </w:t>
      </w:r>
      <w:r>
        <w:rPr>
          <w:rFonts w:ascii="Segoe UI" w:hAnsi="Segoe UI" w:cs="Segoe UI"/>
          <w:color w:val="222222"/>
        </w:rPr>
        <w:t xml:space="preserve"> of</w:t>
      </w:r>
      <w:proofErr w:type="gramEnd"/>
      <w:r>
        <w:rPr>
          <w:rFonts w:ascii="Segoe UI" w:hAnsi="Segoe UI" w:cs="Segoe UI"/>
          <w:color w:val="222222"/>
        </w:rPr>
        <w:t xml:space="preserve"> the address. In some cases of technical writing</w:t>
      </w:r>
      <w:r>
        <w:rPr>
          <w:rFonts w:ascii="inherit" w:hAnsi="inherit" w:cs="Segoe UI"/>
          <w:color w:val="222222"/>
          <w:sz w:val="18"/>
          <w:szCs w:val="18"/>
          <w:bdr w:val="none" w:sz="0" w:space="0" w:color="auto" w:frame="1"/>
          <w:vertAlign w:val="superscript"/>
        </w:rPr>
        <w:t>]</w:t>
      </w:r>
      <w:r>
        <w:rPr>
          <w:rFonts w:ascii="Segoe UI" w:hAnsi="Segoe UI" w:cs="Segoe UI"/>
          <w:color w:val="222222"/>
        </w:rPr>
        <w:t> IPv4 addresses may be presented in various</w:t>
      </w:r>
      <w:r>
        <w:rPr>
          <w:rFonts w:ascii="Segoe UI" w:hAnsi="Segoe UI" w:cs="Segoe UI"/>
          <w:color w:val="222222"/>
        </w:rPr>
        <w:t xml:space="preserve"> hexadecimal</w:t>
      </w:r>
      <w:r>
        <w:rPr>
          <w:rFonts w:ascii="Segoe UI" w:hAnsi="Segoe UI" w:cs="Segoe UI"/>
          <w:color w:val="222222"/>
        </w:rPr>
        <w:t>, </w:t>
      </w:r>
      <w:r>
        <w:rPr>
          <w:rFonts w:ascii="Segoe UI" w:hAnsi="Segoe UI" w:cs="Segoe UI"/>
          <w:color w:val="222222"/>
        </w:rPr>
        <w:t>octal</w:t>
      </w:r>
      <w:r>
        <w:rPr>
          <w:rFonts w:ascii="Segoe UI" w:hAnsi="Segoe UI" w:cs="Segoe UI"/>
          <w:color w:val="222222"/>
        </w:rPr>
        <w:t>, or</w:t>
      </w:r>
      <w:r>
        <w:rPr>
          <w:rFonts w:ascii="Segoe UI" w:hAnsi="Segoe UI" w:cs="Segoe UI"/>
          <w:color w:val="222222"/>
        </w:rPr>
        <w:t xml:space="preserve"> binary</w:t>
      </w:r>
      <w:r>
        <w:rPr>
          <w:rFonts w:ascii="Segoe UI" w:hAnsi="Segoe UI" w:cs="Segoe UI"/>
          <w:color w:val="222222"/>
        </w:rPr>
        <w:t> representations.</w:t>
      </w:r>
    </w:p>
    <w:p w:rsidR="00A33D5D" w:rsidRDefault="00A33D5D" w:rsidP="00A33D5D">
      <w:pPr>
        <w:pStyle w:val="NormalWeb"/>
        <w:shd w:val="clear" w:color="auto" w:fill="FFFFFF"/>
        <w:spacing w:before="0" w:beforeAutospacing="0" w:after="0" w:afterAutospacing="0"/>
        <w:textAlignment w:val="baseline"/>
        <w:rPr>
          <w:rFonts w:ascii="Segoe UI" w:hAnsi="Segoe UI" w:cs="Segoe UI"/>
          <w:color w:val="222222"/>
        </w:rPr>
      </w:pPr>
    </w:p>
    <w:p w:rsidR="00A33D5D" w:rsidRDefault="00A33D5D">
      <w:pPr>
        <w:rPr>
          <w:b/>
          <w:sz w:val="40"/>
        </w:rPr>
      </w:pPr>
      <w:r w:rsidRPr="00A33D5D">
        <w:rPr>
          <w:b/>
          <w:sz w:val="40"/>
        </w:rPr>
        <w:t>IPV6:</w:t>
      </w:r>
    </w:p>
    <w:p w:rsidR="00A33D5D" w:rsidRDefault="00A33D5D">
      <w:pPr>
        <w:rPr>
          <w:rFonts w:ascii="Segoe UI" w:hAnsi="Segoe UI" w:cs="Segoe UI"/>
          <w:sz w:val="28"/>
          <w:bdr w:val="none" w:sz="0" w:space="0" w:color="auto" w:frame="1"/>
          <w:shd w:val="clear" w:color="auto" w:fill="FFFFFF"/>
        </w:rPr>
      </w:pPr>
      <w:r w:rsidRPr="00EF2202">
        <w:rPr>
          <w:rFonts w:ascii="Segoe UI" w:hAnsi="Segoe UI" w:cs="Segoe UI"/>
          <w:color w:val="222222"/>
          <w:sz w:val="28"/>
          <w:shd w:val="clear" w:color="auto" w:fill="FFFFFF"/>
        </w:rPr>
        <w:t>In IPv6, the address size was increased from 32 bits in IPv4 to 128 bits, thus providing up to</w:t>
      </w:r>
      <w:r w:rsidRPr="00EF2202">
        <w:rPr>
          <w:rFonts w:ascii="Segoe UI" w:hAnsi="Segoe UI" w:cs="Segoe UI"/>
          <w:color w:val="222222"/>
          <w:sz w:val="28"/>
          <w:shd w:val="clear" w:color="auto" w:fill="FFFFFF"/>
        </w:rPr>
        <w:t xml:space="preserve"> 2^128 </w:t>
      </w:r>
      <w:r w:rsidRPr="00EF2202">
        <w:rPr>
          <w:rFonts w:ascii="Segoe UI" w:hAnsi="Segoe UI" w:cs="Segoe UI"/>
          <w:color w:val="222222"/>
          <w:sz w:val="28"/>
          <w:shd w:val="clear" w:color="auto" w:fill="FFFFFF"/>
        </w:rPr>
        <w:t>addresses. This is deemed sufficient for the foreseeable future.</w:t>
      </w:r>
      <w:r w:rsidR="0069629E" w:rsidRPr="00EF2202">
        <w:rPr>
          <w:rFonts w:ascii="Segoe UI" w:hAnsi="Segoe UI" w:cs="Segoe UI"/>
          <w:color w:val="222222"/>
          <w:sz w:val="28"/>
          <w:shd w:val="clear" w:color="auto" w:fill="FFFFFF"/>
        </w:rPr>
        <w:t xml:space="preserve"> </w:t>
      </w:r>
      <w:r w:rsidR="0069629E" w:rsidRPr="00EF2202">
        <w:rPr>
          <w:rFonts w:ascii="Segoe UI" w:hAnsi="Segoe UI" w:cs="Segoe UI"/>
          <w:color w:val="222222"/>
          <w:sz w:val="28"/>
          <w:shd w:val="clear" w:color="auto" w:fill="FFFFFF"/>
        </w:rPr>
        <w:t>The smallest possible individual allocation is a subnet for 2</w:t>
      </w:r>
      <w:r w:rsidR="0069629E" w:rsidRPr="00EF2202">
        <w:rPr>
          <w:rFonts w:ascii="Segoe UI" w:hAnsi="Segoe UI" w:cs="Segoe UI"/>
          <w:color w:val="222222"/>
          <w:sz w:val="28"/>
          <w:shd w:val="clear" w:color="auto" w:fill="FFFFFF"/>
        </w:rPr>
        <w:t>^64</w:t>
      </w:r>
      <w:r w:rsidR="0069629E" w:rsidRPr="00EF2202">
        <w:rPr>
          <w:rFonts w:ascii="Segoe UI" w:hAnsi="Segoe UI" w:cs="Segoe UI"/>
          <w:color w:val="222222"/>
          <w:sz w:val="28"/>
          <w:shd w:val="clear" w:color="auto" w:fill="FFFFFF"/>
        </w:rPr>
        <w:t> hosts, which is the square of the size of the entire IPv4 Internet.</w:t>
      </w:r>
      <w:r w:rsidR="0069629E" w:rsidRPr="00EF2202">
        <w:rPr>
          <w:rFonts w:ascii="Segoe UI" w:hAnsi="Segoe UI" w:cs="Segoe UI"/>
          <w:color w:val="222222"/>
          <w:sz w:val="28"/>
          <w:shd w:val="clear" w:color="auto" w:fill="FFFFFF"/>
        </w:rPr>
        <w:t xml:space="preserve"> </w:t>
      </w:r>
      <w:r w:rsidR="0069629E" w:rsidRPr="00EF2202">
        <w:rPr>
          <w:rFonts w:ascii="Segoe UI" w:hAnsi="Segoe UI" w:cs="Segoe UI"/>
          <w:color w:val="222222"/>
          <w:sz w:val="28"/>
          <w:shd w:val="clear" w:color="auto" w:fill="FFFFFF"/>
        </w:rPr>
        <w:t>At these levels, actual address utilization ratios will be small on any IPv6 network segment. All modern desktop and enterprise server operating systems include native support for the IPv6 protocol, but it is not yet widely deployed in other devices, such as residential networking routers, </w:t>
      </w:r>
      <w:r w:rsidR="0069629E" w:rsidRPr="00EF2202">
        <w:rPr>
          <w:rFonts w:ascii="Segoe UI" w:hAnsi="Segoe UI" w:cs="Segoe UI"/>
          <w:sz w:val="28"/>
          <w:bdr w:val="none" w:sz="0" w:space="0" w:color="auto" w:frame="1"/>
          <w:shd w:val="clear" w:color="auto" w:fill="FFFFFF"/>
        </w:rPr>
        <w:t>voice over IP</w:t>
      </w:r>
      <w:r w:rsidR="0069629E" w:rsidRPr="00EF2202">
        <w:rPr>
          <w:rFonts w:ascii="Segoe UI" w:hAnsi="Segoe UI" w:cs="Segoe UI"/>
          <w:color w:val="222222"/>
          <w:sz w:val="28"/>
          <w:shd w:val="clear" w:color="auto" w:fill="FFFFFF"/>
        </w:rPr>
        <w:t> (VoIP) and multimedia equipment, and some </w:t>
      </w:r>
      <w:r w:rsidR="00EF2202" w:rsidRPr="00EF2202">
        <w:rPr>
          <w:rFonts w:ascii="Segoe UI" w:hAnsi="Segoe UI" w:cs="Segoe UI"/>
          <w:sz w:val="28"/>
          <w:bdr w:val="none" w:sz="0" w:space="0" w:color="auto" w:frame="1"/>
          <w:shd w:val="clear" w:color="auto" w:fill="FFFFFF"/>
        </w:rPr>
        <w:t xml:space="preserve">networking </w:t>
      </w:r>
      <w:r w:rsidR="0069629E" w:rsidRPr="00EF2202">
        <w:rPr>
          <w:rFonts w:ascii="Segoe UI" w:hAnsi="Segoe UI" w:cs="Segoe UI"/>
          <w:sz w:val="28"/>
          <w:bdr w:val="none" w:sz="0" w:space="0" w:color="auto" w:frame="1"/>
          <w:shd w:val="clear" w:color="auto" w:fill="FFFFFF"/>
        </w:rPr>
        <w:t>hardware</w:t>
      </w:r>
    </w:p>
    <w:p w:rsidR="00EF2202" w:rsidRPr="00EF2202" w:rsidRDefault="00EF2202" w:rsidP="00EF2202">
      <w:pPr>
        <w:shd w:val="clear" w:color="auto" w:fill="FFFFFF"/>
        <w:spacing w:before="150" w:after="15" w:line="240" w:lineRule="auto"/>
        <w:textAlignment w:val="baseline"/>
        <w:outlineLvl w:val="1"/>
        <w:rPr>
          <w:rFonts w:ascii="Arial" w:eastAsia="Times New Roman" w:hAnsi="Arial" w:cs="Arial"/>
          <w:b/>
          <w:bCs/>
          <w:i/>
          <w:iCs/>
          <w:color w:val="000000"/>
          <w:sz w:val="30"/>
          <w:szCs w:val="30"/>
          <w:lang w:eastAsia="en-IN"/>
        </w:rPr>
      </w:pPr>
      <w:r w:rsidRPr="00EF2202">
        <w:rPr>
          <w:rFonts w:ascii="Arial" w:eastAsia="Times New Roman" w:hAnsi="Arial" w:cs="Arial"/>
          <w:b/>
          <w:bCs/>
          <w:i/>
          <w:iCs/>
          <w:color w:val="000000"/>
          <w:sz w:val="30"/>
          <w:szCs w:val="30"/>
          <w:lang w:eastAsia="en-IN"/>
        </w:rPr>
        <w:t xml:space="preserve">The Difference </w:t>
      </w:r>
      <w:proofErr w:type="gramStart"/>
      <w:r w:rsidRPr="00EF2202">
        <w:rPr>
          <w:rFonts w:ascii="Arial" w:eastAsia="Times New Roman" w:hAnsi="Arial" w:cs="Arial"/>
          <w:b/>
          <w:bCs/>
          <w:i/>
          <w:iCs/>
          <w:color w:val="000000"/>
          <w:sz w:val="30"/>
          <w:szCs w:val="30"/>
          <w:lang w:eastAsia="en-IN"/>
        </w:rPr>
        <w:t>Between</w:t>
      </w:r>
      <w:proofErr w:type="gramEnd"/>
      <w:r w:rsidRPr="00EF2202">
        <w:rPr>
          <w:rFonts w:ascii="Arial" w:eastAsia="Times New Roman" w:hAnsi="Arial" w:cs="Arial"/>
          <w:b/>
          <w:bCs/>
          <w:i/>
          <w:iCs/>
          <w:color w:val="000000"/>
          <w:sz w:val="30"/>
          <w:szCs w:val="30"/>
          <w:lang w:eastAsia="en-IN"/>
        </w:rPr>
        <w:t xml:space="preserve"> IPv4 and IPv6 Addresses</w:t>
      </w:r>
    </w:p>
    <w:p w:rsidR="00EF2202" w:rsidRPr="00EF2202" w:rsidRDefault="00EF2202" w:rsidP="00EF2202">
      <w:pPr>
        <w:shd w:val="clear" w:color="auto" w:fill="FFFFFF"/>
        <w:spacing w:after="0" w:line="360" w:lineRule="atLeast"/>
        <w:textAlignment w:val="baseline"/>
        <w:rPr>
          <w:rFonts w:ascii="Arial" w:eastAsia="Times New Roman" w:hAnsi="Arial" w:cs="Arial"/>
          <w:b/>
          <w:color w:val="666666"/>
          <w:sz w:val="24"/>
          <w:szCs w:val="18"/>
          <w:lang w:eastAsia="en-IN"/>
        </w:rPr>
      </w:pPr>
      <w:r w:rsidRPr="00EF2202">
        <w:rPr>
          <w:rFonts w:ascii="Arial" w:eastAsia="Times New Roman" w:hAnsi="Arial" w:cs="Arial"/>
          <w:b/>
          <w:color w:val="666666"/>
          <w:sz w:val="24"/>
          <w:szCs w:val="18"/>
          <w:lang w:eastAsia="en-IN"/>
        </w:rPr>
        <w:t>An </w:t>
      </w:r>
      <w:r w:rsidRPr="00EF2202">
        <w:rPr>
          <w:rFonts w:ascii="Arial" w:eastAsia="Times New Roman" w:hAnsi="Arial" w:cs="Arial"/>
          <w:b/>
          <w:color w:val="666666"/>
          <w:sz w:val="24"/>
          <w:szCs w:val="18"/>
          <w:lang w:eastAsia="en-IN"/>
        </w:rPr>
        <w:t>IP address is binary</w:t>
      </w:r>
      <w:r w:rsidRPr="00EF2202">
        <w:rPr>
          <w:rFonts w:ascii="Arial" w:eastAsia="Times New Roman" w:hAnsi="Arial" w:cs="Arial"/>
          <w:b/>
          <w:color w:val="666666"/>
          <w:sz w:val="24"/>
          <w:szCs w:val="18"/>
          <w:lang w:eastAsia="en-IN"/>
        </w:rPr>
        <w:t> numbers but can be stored as text for human readers.  For example, a 32-bit numeric address (IPv4) is written in decimal as four numbers separated by periods. Each number can be zero to 255. For example, </w:t>
      </w:r>
      <w:r w:rsidRPr="00EF2202">
        <w:rPr>
          <w:rFonts w:ascii="Arial" w:eastAsia="Times New Roman" w:hAnsi="Arial" w:cs="Arial"/>
          <w:b/>
          <w:bCs/>
          <w:color w:val="666666"/>
          <w:sz w:val="24"/>
          <w:szCs w:val="18"/>
          <w:bdr w:val="none" w:sz="0" w:space="0" w:color="auto" w:frame="1"/>
          <w:lang w:eastAsia="en-IN"/>
        </w:rPr>
        <w:t>1.160.10.240</w:t>
      </w:r>
      <w:r w:rsidRPr="00EF2202">
        <w:rPr>
          <w:rFonts w:ascii="Arial" w:eastAsia="Times New Roman" w:hAnsi="Arial" w:cs="Arial"/>
          <w:b/>
          <w:color w:val="666666"/>
          <w:sz w:val="24"/>
          <w:szCs w:val="18"/>
          <w:lang w:eastAsia="en-IN"/>
        </w:rPr>
        <w:t> could be an IP address.</w:t>
      </w:r>
    </w:p>
    <w:p w:rsidR="00EF2202" w:rsidRDefault="00EF2202" w:rsidP="00EF2202">
      <w:pPr>
        <w:shd w:val="clear" w:color="auto" w:fill="FFFFFF"/>
        <w:spacing w:after="0" w:line="360" w:lineRule="atLeast"/>
        <w:textAlignment w:val="baseline"/>
        <w:rPr>
          <w:rFonts w:ascii="Arial" w:eastAsia="Times New Roman" w:hAnsi="Arial" w:cs="Arial"/>
          <w:b/>
          <w:color w:val="666666"/>
          <w:sz w:val="24"/>
          <w:szCs w:val="18"/>
          <w:lang w:eastAsia="en-IN"/>
        </w:rPr>
      </w:pPr>
      <w:r w:rsidRPr="00EF2202">
        <w:rPr>
          <w:rFonts w:ascii="Arial" w:eastAsia="Times New Roman" w:hAnsi="Arial" w:cs="Arial"/>
          <w:b/>
          <w:color w:val="666666"/>
          <w:sz w:val="24"/>
          <w:szCs w:val="18"/>
          <w:lang w:eastAsia="en-IN"/>
        </w:rPr>
        <w:t>IPv6 addresses are 128-bit IP address written in hexadecimal and separated by colons. An example IPv6 address could be written like this: </w:t>
      </w:r>
      <w:r w:rsidRPr="00EF2202">
        <w:rPr>
          <w:rFonts w:ascii="Arial" w:eastAsia="Times New Roman" w:hAnsi="Arial" w:cs="Arial"/>
          <w:b/>
          <w:bCs/>
          <w:color w:val="666666"/>
          <w:sz w:val="24"/>
          <w:szCs w:val="18"/>
          <w:bdr w:val="none" w:sz="0" w:space="0" w:color="auto" w:frame="1"/>
          <w:shd w:val="clear" w:color="auto" w:fill="99CCFF"/>
          <w:lang w:eastAsia="en-IN"/>
        </w:rPr>
        <w:t>3ffe:1900:4545:3:200:f8ff:fe21:67cf</w:t>
      </w:r>
      <w:r w:rsidRPr="00EF2202">
        <w:rPr>
          <w:rFonts w:ascii="Arial" w:eastAsia="Times New Roman" w:hAnsi="Arial" w:cs="Arial"/>
          <w:b/>
          <w:color w:val="666666"/>
          <w:sz w:val="24"/>
          <w:szCs w:val="18"/>
          <w:lang w:eastAsia="en-IN"/>
        </w:rPr>
        <w:t>.</w:t>
      </w:r>
    </w:p>
    <w:p w:rsidR="00EF2202" w:rsidRDefault="00EF2202" w:rsidP="00EF2202">
      <w:pPr>
        <w:shd w:val="clear" w:color="auto" w:fill="FFFFFF"/>
        <w:spacing w:after="0" w:line="360" w:lineRule="atLeast"/>
        <w:textAlignment w:val="baseline"/>
        <w:rPr>
          <w:rFonts w:ascii="Arial Black" w:eastAsia="Times New Roman" w:hAnsi="Arial Black" w:cs="Arial"/>
          <w:b/>
          <w:color w:val="666666"/>
          <w:sz w:val="24"/>
          <w:szCs w:val="18"/>
          <w:lang w:eastAsia="en-IN"/>
        </w:rPr>
      </w:pPr>
    </w:p>
    <w:p w:rsidR="00F10B5D" w:rsidRDefault="00F10B5D">
      <w:pPr>
        <w:rPr>
          <w:rFonts w:ascii="Arial Black" w:eastAsia="Times New Roman" w:hAnsi="Arial Black" w:cs="Arial"/>
          <w:b/>
          <w:color w:val="666666"/>
          <w:sz w:val="24"/>
          <w:szCs w:val="18"/>
          <w:lang w:eastAsia="en-IN"/>
        </w:rPr>
      </w:pPr>
    </w:p>
    <w:p w:rsidR="00F10B5D" w:rsidRPr="00F10B5D" w:rsidRDefault="00F10B5D" w:rsidP="00F10B5D">
      <w:pPr>
        <w:pStyle w:val="NoSpacing"/>
        <w:rPr>
          <w:b/>
          <w:sz w:val="36"/>
          <w:lang w:eastAsia="en-IN"/>
        </w:rPr>
      </w:pPr>
      <w:r>
        <w:rPr>
          <w:b/>
          <w:sz w:val="36"/>
          <w:lang w:eastAsia="en-IN"/>
        </w:rPr>
        <w:t>NAME:RAJALAKS</w:t>
      </w:r>
      <w:bookmarkStart w:id="0" w:name="_GoBack"/>
      <w:bookmarkEnd w:id="0"/>
      <w:r w:rsidRPr="00F10B5D">
        <w:rPr>
          <w:b/>
          <w:sz w:val="36"/>
          <w:lang w:eastAsia="en-IN"/>
        </w:rPr>
        <w:t>HMANAN.C</w:t>
      </w:r>
    </w:p>
    <w:p w:rsidR="00EF2202" w:rsidRPr="00EF2202" w:rsidRDefault="00EF2202">
      <w:pPr>
        <w:rPr>
          <w:b/>
          <w:sz w:val="44"/>
          <w:lang w:val="en-US"/>
        </w:rPr>
      </w:pPr>
      <w:r>
        <w:rPr>
          <w:b/>
          <w:sz w:val="44"/>
          <w:lang w:val="en-US"/>
        </w:rPr>
        <w:t>Unique no</w:t>
      </w:r>
      <w:proofErr w:type="gramStart"/>
      <w:r>
        <w:rPr>
          <w:b/>
          <w:sz w:val="44"/>
          <w:lang w:val="en-US"/>
        </w:rPr>
        <w:t>:EO219054</w:t>
      </w:r>
      <w:proofErr w:type="gramEnd"/>
    </w:p>
    <w:sectPr w:rsidR="00EF2202" w:rsidRPr="00EF22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624"/>
    <w:rsid w:val="0069629E"/>
    <w:rsid w:val="00A16C1D"/>
    <w:rsid w:val="00A33D5D"/>
    <w:rsid w:val="00DB3624"/>
    <w:rsid w:val="00EF2202"/>
    <w:rsid w:val="00F10B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3D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33D5D"/>
    <w:rPr>
      <w:color w:val="0000FF"/>
      <w:u w:val="single"/>
    </w:rPr>
  </w:style>
  <w:style w:type="character" w:customStyle="1" w:styleId="ipaddr">
    <w:name w:val="ipaddr"/>
    <w:basedOn w:val="DefaultParagraphFont"/>
    <w:rsid w:val="00A33D5D"/>
  </w:style>
  <w:style w:type="paragraph" w:styleId="NoSpacing">
    <w:name w:val="No Spacing"/>
    <w:uiPriority w:val="1"/>
    <w:qFormat/>
    <w:rsid w:val="00F10B5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3D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33D5D"/>
    <w:rPr>
      <w:color w:val="0000FF"/>
      <w:u w:val="single"/>
    </w:rPr>
  </w:style>
  <w:style w:type="character" w:customStyle="1" w:styleId="ipaddr">
    <w:name w:val="ipaddr"/>
    <w:basedOn w:val="DefaultParagraphFont"/>
    <w:rsid w:val="00A33D5D"/>
  </w:style>
  <w:style w:type="paragraph" w:styleId="NoSpacing">
    <w:name w:val="No Spacing"/>
    <w:uiPriority w:val="1"/>
    <w:qFormat/>
    <w:rsid w:val="00F10B5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260121">
      <w:bodyDiv w:val="1"/>
      <w:marLeft w:val="0"/>
      <w:marRight w:val="0"/>
      <w:marTop w:val="0"/>
      <w:marBottom w:val="0"/>
      <w:divBdr>
        <w:top w:val="none" w:sz="0" w:space="0" w:color="auto"/>
        <w:left w:val="none" w:sz="0" w:space="0" w:color="auto"/>
        <w:bottom w:val="none" w:sz="0" w:space="0" w:color="auto"/>
        <w:right w:val="none" w:sz="0" w:space="0" w:color="auto"/>
      </w:divBdr>
    </w:div>
    <w:div w:id="880701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rajalakshmanan 786</dc:creator>
  <cp:keywords/>
  <dc:description/>
  <cp:lastModifiedBy>rajalakshmanan 786</cp:lastModifiedBy>
  <cp:revision>2</cp:revision>
  <dcterms:created xsi:type="dcterms:W3CDTF">2019-09-16T16:39:00Z</dcterms:created>
  <dcterms:modified xsi:type="dcterms:W3CDTF">2019-09-16T17:11:00Z</dcterms:modified>
</cp:coreProperties>
</file>