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7A" w:rsidRPr="00BA047A" w:rsidRDefault="00BA047A" w:rsidP="00BA047A">
      <w:pPr>
        <w:rPr>
          <w:b/>
        </w:rPr>
      </w:pPr>
      <w:r w:rsidRPr="00BA047A">
        <w:rPr>
          <w:b/>
        </w:rPr>
        <w:t>Mark</w:t>
      </w:r>
      <w:r>
        <w:rPr>
          <w:b/>
        </w:rPr>
        <w:t xml:space="preserve">et Basket Analysis </w:t>
      </w:r>
    </w:p>
    <w:p w:rsidR="00BA047A" w:rsidRDefault="00BA047A" w:rsidP="00BA047A">
      <w:r>
        <w:t>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Apriori algorithm, to find frequently co-occurring products and generate insights for business optimization.</w:t>
      </w:r>
    </w:p>
    <w:p w:rsidR="00BA047A" w:rsidRDefault="00BA047A" w:rsidP="00BA047A"/>
    <w:p w:rsidR="00BA047A" w:rsidRDefault="00BA047A" w:rsidP="00BA047A">
      <w:r>
        <w:t>Performing market basket analysis using techniques like the Apriori algorithm is a valuable approach for uncovering patterns and associations in customer purchasing behavior. To tackle this project, you can follow these general steps:</w:t>
      </w:r>
    </w:p>
    <w:p w:rsidR="00BA047A" w:rsidRDefault="00BA047A" w:rsidP="00BA047A"/>
    <w:p w:rsidR="00BA047A" w:rsidRDefault="00BA047A" w:rsidP="00BA047A">
      <w:r>
        <w:t>Data Collection: Gather the dataset containing transactional data, where each row represents a customer's purchase history.</w:t>
      </w:r>
    </w:p>
    <w:p w:rsidR="00BA047A" w:rsidRDefault="00BA047A" w:rsidP="00BA047A"/>
    <w:p w:rsidR="00BA047A" w:rsidRDefault="00BA047A" w:rsidP="00BA047A">
      <w:r>
        <w:t>Data Preprocessing: Clean and preprocess the data by handling missing values, removing duplicates, and ensuring it's in a suitable format for analysis.</w:t>
      </w:r>
    </w:p>
    <w:p w:rsidR="00BA047A" w:rsidRDefault="00BA047A" w:rsidP="00BA047A"/>
    <w:p w:rsidR="00BA047A" w:rsidRDefault="00BA047A" w:rsidP="00BA047A">
      <w:r>
        <w:t>Transaction Encoding: Transform the data into a binary format, often called "one-hot encoding," where each product becomes a binary variable indicating its presence in a transaction.</w:t>
      </w:r>
    </w:p>
    <w:p w:rsidR="00BA047A" w:rsidRDefault="00BA047A" w:rsidP="00BA047A"/>
    <w:p w:rsidR="00BA047A" w:rsidRDefault="00BA047A" w:rsidP="00BA047A">
      <w:r>
        <w:t>Apriori Algorithm: Implement the Apriori algorithm to discover frequent itemsets. This algorithm identifies items that frequently appear together in transactions based on user-defined support and confidence thresholds.</w:t>
      </w:r>
    </w:p>
    <w:p w:rsidR="00BA047A" w:rsidRDefault="00BA047A" w:rsidP="00BA047A"/>
    <w:p w:rsidR="00BA047A" w:rsidRDefault="00BA047A" w:rsidP="00BA047A">
      <w:r>
        <w:t>Rule Generation: Generate association rules from the frequent itemsets, specifying minimum confidence levels. These rules will provide insights into product associations and can be used for cross-selling strategies.</w:t>
      </w:r>
    </w:p>
    <w:p w:rsidR="00BA047A" w:rsidRDefault="00BA047A" w:rsidP="00BA047A"/>
    <w:p w:rsidR="00BA047A" w:rsidRDefault="00BA047A" w:rsidP="00BA047A">
      <w:r>
        <w:t>Rule Evaluation: Evaluate the generated rules using metrics like lift and conviction to identify the most meaningful associations between products.</w:t>
      </w:r>
    </w:p>
    <w:p w:rsidR="00BA047A" w:rsidRDefault="00BA047A" w:rsidP="00BA047A"/>
    <w:p w:rsidR="00BA047A" w:rsidRDefault="00BA047A" w:rsidP="00BA047A">
      <w:r>
        <w:lastRenderedPageBreak/>
        <w:t>Visualization: Create visualizations (e.g., heatmaps, network diagrams) to present the results in an understandable way for business stakeholders.</w:t>
      </w:r>
    </w:p>
    <w:p w:rsidR="00BA047A" w:rsidRDefault="00BA047A" w:rsidP="00BA047A"/>
    <w:p w:rsidR="00BA047A" w:rsidRDefault="00BA047A" w:rsidP="00BA047A">
      <w:r>
        <w:t>Business Insights: Interpret the discovered patterns and associations to gain insights into customer behavior. These insights can inform marketing strategies, product placements, and promotions.</w:t>
      </w:r>
    </w:p>
    <w:p w:rsidR="00BA047A" w:rsidRDefault="00BA047A" w:rsidP="00BA047A"/>
    <w:p w:rsidR="00BA047A" w:rsidRDefault="00BA047A" w:rsidP="00BA047A">
      <w:r>
        <w:t>Optimization: Use the insights to optimize business operations, such as optimizing product placement in stores or creating targeted marketing campaigns.</w:t>
      </w:r>
    </w:p>
    <w:p w:rsidR="00BA047A" w:rsidRDefault="00BA047A" w:rsidP="00BA047A"/>
    <w:p w:rsidR="00BA047A" w:rsidRDefault="00BA047A" w:rsidP="00BA047A">
      <w:r>
        <w:t>Monitoring and Iteration: Continuously monitor the impact of changes made based on the analysis and iterate on the process to adapt to evolving customer behavior.</w:t>
      </w:r>
    </w:p>
    <w:p w:rsidR="00BA047A" w:rsidRDefault="00BA047A" w:rsidP="00BA047A"/>
    <w:p w:rsidR="00BA047A" w:rsidRDefault="00BA047A" w:rsidP="00BA047A">
      <w:r>
        <w:t>Remember to fine-tune parameters like support and confidence thresholds based on the specific goals of your analysis and the characteristics of your dataset. Additionally, keep in mind that market basket analysis is an ongoing process that can provide valuable insights for long-term business success.</w:t>
      </w:r>
    </w:p>
    <w:sectPr w:rsidR="00BA0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047A"/>
    <w:rsid w:val="00BA0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2023-09-29T16:11:00Z</dcterms:created>
  <dcterms:modified xsi:type="dcterms:W3CDTF">2023-09-29T16:16:00Z</dcterms:modified>
</cp:coreProperties>
</file>