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DE0" w:rsidRDefault="00A70018" w:rsidP="00A70018">
      <w:pPr>
        <w:pStyle w:val="Title"/>
        <w:rPr>
          <w:u w:val="single"/>
        </w:rPr>
      </w:pPr>
      <w:r w:rsidRPr="00A70018">
        <w:rPr>
          <w:u w:val="single"/>
        </w:rPr>
        <w:t>CS2150 Lab Notes</w:t>
      </w:r>
    </w:p>
    <w:p w:rsidR="00A70018" w:rsidRDefault="00A70018" w:rsidP="00A70018"/>
    <w:p w:rsidR="00A70018" w:rsidRDefault="00A70018" w:rsidP="00A70018">
      <w:pPr>
        <w:rPr>
          <w:u w:val="single"/>
        </w:rPr>
      </w:pPr>
      <w:r w:rsidRPr="00A70018">
        <w:rPr>
          <w:u w:val="single"/>
        </w:rPr>
        <w:t>Lab 1:</w:t>
      </w:r>
    </w:p>
    <w:p w:rsidR="00A70018" w:rsidRDefault="00A70018" w:rsidP="00A70018">
      <w:pPr>
        <w:rPr>
          <w:u w:val="single"/>
        </w:rPr>
      </w:pPr>
    </w:p>
    <w:p w:rsidR="00A70018" w:rsidRPr="003B7AD2" w:rsidRDefault="00952769" w:rsidP="0095276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B7AD2">
        <w:rPr>
          <w:rFonts w:asciiTheme="minorHAnsi" w:hAnsiTheme="minorHAnsi" w:cstheme="minorHAnsi"/>
        </w:rPr>
        <w:t>Scene graphs:</w:t>
      </w:r>
    </w:p>
    <w:p w:rsidR="00D70716" w:rsidRPr="00D70716" w:rsidRDefault="00952769" w:rsidP="00D7071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B7AD2">
        <w:rPr>
          <w:rFonts w:asciiTheme="minorHAnsi" w:hAnsiTheme="minorHAnsi" w:cstheme="minorHAnsi"/>
        </w:rPr>
        <w:t xml:space="preserve">Provides and </w:t>
      </w:r>
      <w:r w:rsidRPr="003B7AD2">
        <w:rPr>
          <w:rFonts w:asciiTheme="minorHAnsi" w:hAnsiTheme="minorHAnsi" w:cstheme="minorHAnsi"/>
          <w:b/>
        </w:rPr>
        <w:t>abstraction of contents</w:t>
      </w:r>
      <w:r w:rsidRPr="003B7AD2">
        <w:rPr>
          <w:rFonts w:asciiTheme="minorHAnsi" w:hAnsiTheme="minorHAnsi" w:cstheme="minorHAnsi"/>
        </w:rPr>
        <w:t xml:space="preserve"> of the scene in a very </w:t>
      </w:r>
      <w:r w:rsidRPr="003B7AD2">
        <w:rPr>
          <w:rFonts w:asciiTheme="minorHAnsi" w:hAnsiTheme="minorHAnsi" w:cstheme="minorHAnsi"/>
          <w:b/>
        </w:rPr>
        <w:t xml:space="preserve">compact </w:t>
      </w:r>
      <w:r w:rsidR="00D70716">
        <w:rPr>
          <w:rFonts w:asciiTheme="minorHAnsi" w:hAnsiTheme="minorHAnsi" w:cstheme="minorHAnsi"/>
        </w:rPr>
        <w:t>form</w:t>
      </w:r>
    </w:p>
    <w:p w:rsidR="00952769" w:rsidRPr="003B7AD2" w:rsidRDefault="00952769" w:rsidP="00952769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B7AD2">
        <w:rPr>
          <w:rFonts w:asciiTheme="minorHAnsi" w:hAnsiTheme="minorHAnsi" w:cstheme="minorHAnsi"/>
        </w:rPr>
        <w:t xml:space="preserve">A </w:t>
      </w:r>
      <w:r w:rsidRPr="003B7AD2">
        <w:rPr>
          <w:rFonts w:asciiTheme="minorHAnsi" w:hAnsiTheme="minorHAnsi" w:cstheme="minorHAnsi"/>
          <w:b/>
        </w:rPr>
        <w:t>hierarchal structure</w:t>
      </w:r>
      <w:r w:rsidRPr="003B7AD2">
        <w:rPr>
          <w:rFonts w:asciiTheme="minorHAnsi" w:hAnsiTheme="minorHAnsi" w:cstheme="minorHAnsi"/>
        </w:rPr>
        <w:t xml:space="preserve"> (commonly a </w:t>
      </w:r>
      <w:r w:rsidRPr="003B7AD2">
        <w:rPr>
          <w:rFonts w:asciiTheme="minorHAnsi" w:hAnsiTheme="minorHAnsi" w:cstheme="minorHAnsi"/>
          <w:b/>
        </w:rPr>
        <w:t>tree</w:t>
      </w:r>
      <w:r w:rsidRPr="003B7AD2">
        <w:rPr>
          <w:rFonts w:asciiTheme="minorHAnsi" w:hAnsiTheme="minorHAnsi" w:cstheme="minorHAnsi"/>
        </w:rPr>
        <w:t xml:space="preserve">), that represents the </w:t>
      </w:r>
      <w:r w:rsidRPr="003B7AD2">
        <w:rPr>
          <w:rFonts w:asciiTheme="minorHAnsi" w:hAnsiTheme="minorHAnsi" w:cstheme="minorHAnsi"/>
          <w:b/>
        </w:rPr>
        <w:t>logical relationships</w:t>
      </w:r>
      <w:r w:rsidRPr="003B7AD2">
        <w:rPr>
          <w:rFonts w:asciiTheme="minorHAnsi" w:hAnsiTheme="minorHAnsi" w:cstheme="minorHAnsi"/>
        </w:rPr>
        <w:t xml:space="preserve"> between objects in each virtual world.</w:t>
      </w:r>
    </w:p>
    <w:p w:rsidR="00B00F5C" w:rsidRPr="003B7AD2" w:rsidRDefault="00B00F5C" w:rsidP="00952769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B7AD2">
        <w:rPr>
          <w:rFonts w:asciiTheme="minorHAnsi" w:hAnsiTheme="minorHAnsi" w:cstheme="minorHAnsi"/>
        </w:rPr>
        <w:t xml:space="preserve">Simplified scene objects consist of 2 element types: </w:t>
      </w:r>
    </w:p>
    <w:p w:rsidR="00B00F5C" w:rsidRPr="003B7AD2" w:rsidRDefault="00B00F5C" w:rsidP="00B00F5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3B7AD2">
        <w:rPr>
          <w:rFonts w:asciiTheme="minorHAnsi" w:hAnsiTheme="minorHAnsi" w:cstheme="minorHAnsi"/>
        </w:rPr>
        <w:t xml:space="preserve"> Nodes: representing scene objects</w:t>
      </w:r>
    </w:p>
    <w:p w:rsidR="00262F20" w:rsidRDefault="00302703" w:rsidP="00B00F5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3B7AD2">
        <w:rPr>
          <w:rFonts w:asciiTheme="minorHAnsi" w:hAnsiTheme="minorHAnsi" w:cstheme="minorHAnsi"/>
        </w:rPr>
        <w:t xml:space="preserve"> </w:t>
      </w:r>
      <w:r w:rsidR="00B00F5C" w:rsidRPr="003B7AD2">
        <w:rPr>
          <w:rFonts w:asciiTheme="minorHAnsi" w:hAnsiTheme="minorHAnsi" w:cstheme="minorHAnsi"/>
        </w:rPr>
        <w:t xml:space="preserve">Arcs: representing spatial relationships between objects </w:t>
      </w:r>
    </w:p>
    <w:p w:rsidR="00C84880" w:rsidRDefault="00C84880" w:rsidP="00C8488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D70716">
        <w:rPr>
          <w:rFonts w:asciiTheme="minorHAnsi" w:hAnsiTheme="minorHAnsi" w:cstheme="minorHAnsi"/>
          <w:b/>
        </w:rPr>
        <w:t>Spatial relationships</w:t>
      </w:r>
      <w:r>
        <w:rPr>
          <w:rFonts w:asciiTheme="minorHAnsi" w:hAnsiTheme="minorHAnsi" w:cstheme="minorHAnsi"/>
        </w:rPr>
        <w:t xml:space="preserve"> exist </w:t>
      </w:r>
      <w:r w:rsidRPr="00D70716">
        <w:rPr>
          <w:rFonts w:asciiTheme="minorHAnsi" w:hAnsiTheme="minorHAnsi" w:cstheme="minorHAnsi"/>
          <w:b/>
        </w:rPr>
        <w:t>between parent</w:t>
      </w:r>
      <w:r>
        <w:rPr>
          <w:rFonts w:asciiTheme="minorHAnsi" w:hAnsiTheme="minorHAnsi" w:cstheme="minorHAnsi"/>
        </w:rPr>
        <w:t xml:space="preserve"> and </w:t>
      </w:r>
      <w:r w:rsidRPr="00D70716">
        <w:rPr>
          <w:rFonts w:asciiTheme="minorHAnsi" w:hAnsiTheme="minorHAnsi" w:cstheme="minorHAnsi"/>
          <w:b/>
        </w:rPr>
        <w:t>child</w:t>
      </w:r>
      <w:r>
        <w:rPr>
          <w:rFonts w:asciiTheme="minorHAnsi" w:hAnsiTheme="minorHAnsi" w:cstheme="minorHAnsi"/>
        </w:rPr>
        <w:t xml:space="preserve"> scene objects</w:t>
      </w:r>
    </w:p>
    <w:p w:rsidR="0072647A" w:rsidRDefault="0072647A" w:rsidP="0072647A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Includes relative </w:t>
      </w:r>
      <w:r w:rsidRPr="00D70716">
        <w:rPr>
          <w:rFonts w:asciiTheme="minorHAnsi" w:hAnsiTheme="minorHAnsi" w:cstheme="minorHAnsi"/>
          <w:b/>
        </w:rPr>
        <w:t>positioning</w:t>
      </w:r>
      <w:r>
        <w:rPr>
          <w:rFonts w:asciiTheme="minorHAnsi" w:hAnsiTheme="minorHAnsi" w:cstheme="minorHAnsi"/>
        </w:rPr>
        <w:t xml:space="preserve">, relative </w:t>
      </w:r>
      <w:r w:rsidRPr="00D70716">
        <w:rPr>
          <w:rFonts w:asciiTheme="minorHAnsi" w:hAnsiTheme="minorHAnsi" w:cstheme="minorHAnsi"/>
          <w:b/>
        </w:rPr>
        <w:t>orientation</w:t>
      </w:r>
    </w:p>
    <w:p w:rsidR="0072647A" w:rsidRDefault="00277643" w:rsidP="007264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Each </w:t>
      </w:r>
      <w:r w:rsidRPr="00775CAD">
        <w:rPr>
          <w:rFonts w:asciiTheme="minorHAnsi" w:hAnsiTheme="minorHAnsi" w:cstheme="minorHAnsi"/>
          <w:b/>
        </w:rPr>
        <w:t>node</w:t>
      </w:r>
      <w:r>
        <w:rPr>
          <w:rFonts w:asciiTheme="minorHAnsi" w:hAnsiTheme="minorHAnsi" w:cstheme="minorHAnsi"/>
        </w:rPr>
        <w:t xml:space="preserve"> in the scene graph </w:t>
      </w:r>
      <w:r w:rsidRPr="00775CAD">
        <w:rPr>
          <w:rFonts w:asciiTheme="minorHAnsi" w:hAnsiTheme="minorHAnsi" w:cstheme="minorHAnsi"/>
          <w:b/>
        </w:rPr>
        <w:t>represents a new coordinate system</w:t>
      </w:r>
      <w:r w:rsidR="00172C9E">
        <w:rPr>
          <w:rFonts w:asciiTheme="minorHAnsi" w:hAnsiTheme="minorHAnsi" w:cstheme="minorHAnsi"/>
        </w:rPr>
        <w:t xml:space="preserve"> </w:t>
      </w:r>
    </w:p>
    <w:p w:rsidR="00EA42B3" w:rsidRDefault="00172C9E" w:rsidP="00EA42B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Scene is a root element which represe</w:t>
      </w:r>
      <w:r w:rsidR="00EA42B3">
        <w:rPr>
          <w:rFonts w:asciiTheme="minorHAnsi" w:hAnsiTheme="minorHAnsi" w:cstheme="minorHAnsi"/>
        </w:rPr>
        <w:t>nts the origin of virtual world</w:t>
      </w:r>
    </w:p>
    <w:p w:rsidR="00EA42B3" w:rsidRDefault="00EA42B3" w:rsidP="00EA42B3">
      <w:pPr>
        <w:rPr>
          <w:rFonts w:asciiTheme="minorHAnsi" w:hAnsiTheme="minorHAnsi" w:cstheme="minorHAnsi"/>
        </w:rPr>
      </w:pPr>
    </w:p>
    <w:p w:rsidR="00EA42B3" w:rsidRDefault="00EA42B3" w:rsidP="00EA42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 class and libraries:</w:t>
      </w:r>
    </w:p>
    <w:p w:rsidR="00EA42B3" w:rsidRDefault="00EA42B3" w:rsidP="00EA42B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Tell JVM to import LWJGL library</w:t>
      </w:r>
    </w:p>
    <w:p w:rsidR="00EA42B3" w:rsidRDefault="00EA42B3" w:rsidP="00EA42B3">
      <w:pPr>
        <w:rPr>
          <w:rFonts w:asciiTheme="minorHAnsi" w:hAnsiTheme="minorHAnsi" w:cstheme="minorHAnsi"/>
        </w:rPr>
      </w:pPr>
    </w:p>
    <w:p w:rsidR="00EA42B3" w:rsidRDefault="00EA42B3" w:rsidP="00EA42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New features:</w:t>
      </w:r>
    </w:p>
    <w:p w:rsidR="00ED59CB" w:rsidRDefault="00ED59CB" w:rsidP="00ED59C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GL11.  – identifies the command as being related to OpenGL v1.1 API.</w:t>
      </w:r>
    </w:p>
    <w:p w:rsidR="00EA42B3" w:rsidRPr="002B33AF" w:rsidRDefault="00EA42B3" w:rsidP="00EA42B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</w:rPr>
        <w:t>glPushMatrix</w:t>
      </w:r>
      <w:proofErr w:type="spellEnd"/>
      <w:proofErr w:type="gramEnd"/>
      <w:r>
        <w:rPr>
          <w:rFonts w:asciiTheme="minorHAnsi" w:hAnsiTheme="minorHAnsi" w:cstheme="minorHAnsi"/>
        </w:rPr>
        <w:t xml:space="preserve">() </w:t>
      </w:r>
      <w:r w:rsidR="00ED59CB">
        <w:rPr>
          <w:rFonts w:asciiTheme="minorHAnsi" w:hAnsiTheme="minorHAnsi" w:cstheme="minorHAnsi"/>
        </w:rPr>
        <w:t xml:space="preserve"> - OpenGL command that </w:t>
      </w:r>
      <w:r w:rsidR="00ED59CB" w:rsidRPr="00D70716">
        <w:rPr>
          <w:rFonts w:asciiTheme="minorHAnsi" w:hAnsiTheme="minorHAnsi" w:cstheme="minorHAnsi"/>
          <w:b/>
        </w:rPr>
        <w:t>stores</w:t>
      </w:r>
      <w:r w:rsidR="00ED59CB">
        <w:rPr>
          <w:rFonts w:asciiTheme="minorHAnsi" w:hAnsiTheme="minorHAnsi" w:cstheme="minorHAnsi"/>
        </w:rPr>
        <w:t xml:space="preserve"> the </w:t>
      </w:r>
      <w:r w:rsidR="00ED59CB" w:rsidRPr="00D70716">
        <w:rPr>
          <w:rFonts w:asciiTheme="minorHAnsi" w:hAnsiTheme="minorHAnsi" w:cstheme="minorHAnsi"/>
          <w:b/>
        </w:rPr>
        <w:t>current value</w:t>
      </w:r>
      <w:r w:rsidR="00ED59CB">
        <w:rPr>
          <w:rFonts w:asciiTheme="minorHAnsi" w:hAnsiTheme="minorHAnsi" w:cstheme="minorHAnsi"/>
        </w:rPr>
        <w:t xml:space="preserve"> of composite </w:t>
      </w:r>
      <w:r w:rsidR="00ED59CB" w:rsidRPr="00D70716">
        <w:rPr>
          <w:rFonts w:asciiTheme="minorHAnsi" w:hAnsiTheme="minorHAnsi" w:cstheme="minorHAnsi"/>
          <w:b/>
        </w:rPr>
        <w:t xml:space="preserve">model-view matrix </w:t>
      </w:r>
      <w:r w:rsidR="00ED59CB">
        <w:rPr>
          <w:rFonts w:asciiTheme="minorHAnsi" w:hAnsiTheme="minorHAnsi" w:cstheme="minorHAnsi"/>
        </w:rPr>
        <w:t xml:space="preserve">onto a </w:t>
      </w:r>
      <w:r w:rsidR="00ED59CB" w:rsidRPr="00D70716">
        <w:rPr>
          <w:rFonts w:asciiTheme="minorHAnsi" w:hAnsiTheme="minorHAnsi" w:cstheme="minorHAnsi"/>
          <w:b/>
        </w:rPr>
        <w:t>matrix stack</w:t>
      </w:r>
    </w:p>
    <w:p w:rsidR="002B33AF" w:rsidRDefault="002B33AF" w:rsidP="00EA42B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</w:rPr>
        <w:t>glPopMatrix</w:t>
      </w:r>
      <w:proofErr w:type="spellEnd"/>
      <w:proofErr w:type="gramEnd"/>
      <w:r>
        <w:rPr>
          <w:rFonts w:asciiTheme="minorHAnsi" w:hAnsiTheme="minorHAnsi" w:cstheme="minorHAnsi"/>
        </w:rPr>
        <w:t>() – Recover value from the top of the stack</w:t>
      </w:r>
    </w:p>
    <w:p w:rsidR="004200D3" w:rsidRPr="00801625" w:rsidRDefault="002B33AF" w:rsidP="0080162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</w:rPr>
        <w:t>glTranslatef</w:t>
      </w:r>
      <w:proofErr w:type="spellEnd"/>
      <w:proofErr w:type="gramEnd"/>
      <w:r>
        <w:rPr>
          <w:rFonts w:asciiTheme="minorHAnsi" w:hAnsiTheme="minorHAnsi" w:cstheme="minorHAnsi"/>
        </w:rPr>
        <w:t xml:space="preserve">(-.-f, -.-f, </w:t>
      </w:r>
      <w:r>
        <w:rPr>
          <w:rFonts w:asciiTheme="minorHAnsi" w:hAnsiTheme="minorHAnsi" w:cstheme="minorHAnsi"/>
        </w:rPr>
        <w:t>-.-f</w:t>
      </w:r>
      <w:r>
        <w:rPr>
          <w:rFonts w:asciiTheme="minorHAnsi" w:hAnsiTheme="minorHAnsi" w:cstheme="minorHAnsi"/>
        </w:rPr>
        <w:t xml:space="preserve">) – Similar to what already </w:t>
      </w:r>
      <w:r w:rsidRPr="00882D6E">
        <w:rPr>
          <w:rFonts w:asciiTheme="minorHAnsi" w:hAnsiTheme="minorHAnsi" w:cstheme="minorHAnsi"/>
          <w:b/>
        </w:rPr>
        <w:t>exists in maths</w:t>
      </w:r>
      <w:r>
        <w:rPr>
          <w:rFonts w:asciiTheme="minorHAnsi" w:hAnsiTheme="minorHAnsi" w:cstheme="minorHAnsi"/>
        </w:rPr>
        <w:t xml:space="preserve"> there is a </w:t>
      </w:r>
      <w:r w:rsidRPr="00882D6E">
        <w:rPr>
          <w:rFonts w:asciiTheme="minorHAnsi" w:hAnsiTheme="minorHAnsi" w:cstheme="minorHAnsi"/>
          <w:b/>
        </w:rPr>
        <w:t>translation</w:t>
      </w:r>
      <w:r>
        <w:rPr>
          <w:rFonts w:asciiTheme="minorHAnsi" w:hAnsiTheme="minorHAnsi" w:cstheme="minorHAnsi"/>
        </w:rPr>
        <w:t xml:space="preserve"> in the </w:t>
      </w:r>
      <w:proofErr w:type="spellStart"/>
      <w:r w:rsidRPr="00882D6E">
        <w:rPr>
          <w:rFonts w:asciiTheme="minorHAnsi" w:hAnsiTheme="minorHAnsi" w:cstheme="minorHAnsi"/>
          <w:b/>
        </w:rPr>
        <w:t>x,y,z</w:t>
      </w:r>
      <w:proofErr w:type="spellEnd"/>
      <w:r w:rsidRPr="00882D6E">
        <w:rPr>
          <w:rFonts w:asciiTheme="minorHAnsi" w:hAnsiTheme="minorHAnsi" w:cstheme="minorHAnsi"/>
          <w:b/>
        </w:rPr>
        <w:t xml:space="preserve"> direction</w:t>
      </w:r>
      <w:r>
        <w:rPr>
          <w:rFonts w:asciiTheme="minorHAnsi" w:hAnsiTheme="minorHAnsi" w:cstheme="minorHAnsi"/>
        </w:rPr>
        <w:t xml:space="preserve"> by a factor of “-.-f” which ca</w:t>
      </w:r>
      <w:r w:rsidR="00801625">
        <w:rPr>
          <w:rFonts w:asciiTheme="minorHAnsi" w:hAnsiTheme="minorHAnsi" w:cstheme="minorHAnsi"/>
        </w:rPr>
        <w:t>n be +</w:t>
      </w:r>
      <w:proofErr w:type="spellStart"/>
      <w:r w:rsidR="00801625">
        <w:rPr>
          <w:rFonts w:asciiTheme="minorHAnsi" w:hAnsiTheme="minorHAnsi" w:cstheme="minorHAnsi"/>
        </w:rPr>
        <w:t>ve</w:t>
      </w:r>
      <w:proofErr w:type="spellEnd"/>
      <w:r w:rsidR="00801625">
        <w:rPr>
          <w:rFonts w:asciiTheme="minorHAnsi" w:hAnsiTheme="minorHAnsi" w:cstheme="minorHAnsi"/>
        </w:rPr>
        <w:t xml:space="preserve"> or -</w:t>
      </w:r>
      <w:proofErr w:type="spellStart"/>
      <w:r w:rsidR="00801625">
        <w:rPr>
          <w:rFonts w:asciiTheme="minorHAnsi" w:hAnsiTheme="minorHAnsi" w:cstheme="minorHAnsi"/>
        </w:rPr>
        <w:t>ve</w:t>
      </w:r>
      <w:proofErr w:type="spellEnd"/>
    </w:p>
    <w:p w:rsidR="002B33AF" w:rsidRDefault="002B33AF" w:rsidP="004200D3">
      <w:pPr>
        <w:ind w:left="720"/>
        <w:rPr>
          <w:rFonts w:asciiTheme="minorHAnsi" w:hAnsiTheme="minorHAnsi" w:cstheme="minorHAnsi"/>
        </w:rPr>
      </w:pPr>
    </w:p>
    <w:p w:rsidR="004200D3" w:rsidRDefault="00FC324C" w:rsidP="004200D3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-749832</wp:posOffset>
            </wp:positionH>
            <wp:positionV relativeFrom="paragraph">
              <wp:posOffset>138918</wp:posOffset>
            </wp:positionV>
            <wp:extent cx="3274060" cy="2126511"/>
            <wp:effectExtent l="0" t="0" r="2540" b="7620"/>
            <wp:wrapTight wrapText="bothSides">
              <wp:wrapPolygon edited="0">
                <wp:start x="0" y="0"/>
                <wp:lineTo x="0" y="21484"/>
                <wp:lineTo x="21491" y="21484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5" t="14342" r="28435" b="13932"/>
                    <a:stretch/>
                  </pic:blipFill>
                  <pic:spPr bwMode="auto">
                    <a:xfrm>
                      <a:off x="0" y="0"/>
                      <a:ext cx="3274060" cy="2126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200D3" w:rsidRDefault="00FC324C" w:rsidP="004200D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stores vertex coordinates</w:t>
      </w:r>
    </w:p>
    <w:p w:rsidR="00FC324C" w:rsidRDefault="00FC324C" w:rsidP="004200D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gramStart"/>
      <w:r w:rsidRPr="008002BE">
        <w:rPr>
          <w:rFonts w:asciiTheme="minorHAnsi" w:hAnsiTheme="minorHAnsi" w:cstheme="minorHAnsi"/>
          <w:b/>
        </w:rPr>
        <w:t>.submit</w:t>
      </w:r>
      <w:proofErr w:type="gramEnd"/>
      <w:r w:rsidRPr="008002BE">
        <w:rPr>
          <w:rFonts w:asciiTheme="minorHAnsi" w:hAnsiTheme="minorHAnsi" w:cstheme="minorHAnsi"/>
          <w:b/>
        </w:rPr>
        <w:t>() passes vertex</w:t>
      </w:r>
      <w:r>
        <w:rPr>
          <w:rFonts w:asciiTheme="minorHAnsi" w:hAnsiTheme="minorHAnsi" w:cstheme="minorHAnsi"/>
        </w:rPr>
        <w:t xml:space="preserve"> to OpenGL </w:t>
      </w:r>
      <w:r w:rsidRPr="008002BE">
        <w:rPr>
          <w:rFonts w:asciiTheme="minorHAnsi" w:hAnsiTheme="minorHAnsi" w:cstheme="minorHAnsi"/>
          <w:b/>
        </w:rPr>
        <w:t>using</w:t>
      </w:r>
      <w:r>
        <w:rPr>
          <w:rFonts w:asciiTheme="minorHAnsi" w:hAnsiTheme="minorHAnsi" w:cstheme="minorHAnsi"/>
        </w:rPr>
        <w:t xml:space="preserve"> command </w:t>
      </w:r>
      <w:r w:rsidRPr="008002BE">
        <w:rPr>
          <w:rFonts w:asciiTheme="minorHAnsi" w:hAnsiTheme="minorHAnsi" w:cstheme="minorHAnsi"/>
          <w:b/>
        </w:rPr>
        <w:t>glVert</w:t>
      </w:r>
      <w:r w:rsidR="00A47D0C" w:rsidRPr="008002BE">
        <w:rPr>
          <w:rFonts w:asciiTheme="minorHAnsi" w:hAnsiTheme="minorHAnsi" w:cstheme="minorHAnsi"/>
          <w:b/>
        </w:rPr>
        <w:t>ex3f(</w:t>
      </w:r>
      <w:proofErr w:type="spellStart"/>
      <w:r w:rsidR="00A47D0C" w:rsidRPr="008002BE">
        <w:rPr>
          <w:rFonts w:asciiTheme="minorHAnsi" w:hAnsiTheme="minorHAnsi" w:cstheme="minorHAnsi"/>
          <w:b/>
        </w:rPr>
        <w:t>x,y,z</w:t>
      </w:r>
      <w:proofErr w:type="spellEnd"/>
      <w:r w:rsidR="00A47D0C" w:rsidRPr="008002BE">
        <w:rPr>
          <w:rFonts w:asciiTheme="minorHAnsi" w:hAnsiTheme="minorHAnsi" w:cstheme="minorHAnsi"/>
          <w:b/>
        </w:rPr>
        <w:t>),</w:t>
      </w:r>
      <w:r w:rsidR="00A47D0C">
        <w:rPr>
          <w:rFonts w:asciiTheme="minorHAnsi" w:hAnsiTheme="minorHAnsi" w:cstheme="minorHAnsi"/>
        </w:rPr>
        <w:t xml:space="preserve"> so it can be drawn</w:t>
      </w:r>
    </w:p>
    <w:p w:rsidR="00A47D0C" w:rsidRDefault="00A47D0C" w:rsidP="00A47D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OpenGL works by </w:t>
      </w:r>
      <w:r w:rsidRPr="008002BE">
        <w:rPr>
          <w:rFonts w:asciiTheme="minorHAnsi" w:hAnsiTheme="minorHAnsi" w:cstheme="minorHAnsi"/>
          <w:b/>
        </w:rPr>
        <w:t>defining objects</w:t>
      </w:r>
      <w:r>
        <w:rPr>
          <w:rFonts w:asciiTheme="minorHAnsi" w:hAnsiTheme="minorHAnsi" w:cstheme="minorHAnsi"/>
        </w:rPr>
        <w:t xml:space="preserve"> to be drawn </w:t>
      </w:r>
      <w:r w:rsidRPr="008002BE">
        <w:rPr>
          <w:rFonts w:asciiTheme="minorHAnsi" w:hAnsiTheme="minorHAnsi" w:cstheme="minorHAnsi"/>
          <w:b/>
        </w:rPr>
        <w:t xml:space="preserve">between </w:t>
      </w:r>
      <w:proofErr w:type="spellStart"/>
      <w:proofErr w:type="gramStart"/>
      <w:r w:rsidRPr="008002BE">
        <w:rPr>
          <w:rFonts w:asciiTheme="minorHAnsi" w:hAnsiTheme="minorHAnsi" w:cstheme="minorHAnsi"/>
          <w:b/>
        </w:rPr>
        <w:t>glBegin</w:t>
      </w:r>
      <w:proofErr w:type="spellEnd"/>
      <w:r w:rsidRPr="008002BE">
        <w:rPr>
          <w:rFonts w:asciiTheme="minorHAnsi" w:hAnsiTheme="minorHAnsi" w:cstheme="minorHAnsi"/>
          <w:b/>
        </w:rPr>
        <w:t>(</w:t>
      </w:r>
      <w:proofErr w:type="gramEnd"/>
      <w:r w:rsidRPr="008002BE">
        <w:rPr>
          <w:rFonts w:asciiTheme="minorHAnsi" w:hAnsiTheme="minorHAnsi" w:cstheme="minorHAnsi"/>
          <w:b/>
        </w:rPr>
        <w:t xml:space="preserve">---) and </w:t>
      </w:r>
      <w:proofErr w:type="spellStart"/>
      <w:r w:rsidRPr="008002BE">
        <w:rPr>
          <w:rFonts w:asciiTheme="minorHAnsi" w:hAnsiTheme="minorHAnsi" w:cstheme="minorHAnsi"/>
          <w:b/>
        </w:rPr>
        <w:t>glEnd</w:t>
      </w:r>
      <w:proofErr w:type="spellEnd"/>
      <w:r w:rsidRPr="008002BE">
        <w:rPr>
          <w:rFonts w:asciiTheme="minorHAnsi" w:hAnsiTheme="minorHAnsi" w:cstheme="minorHAnsi"/>
          <w:b/>
        </w:rPr>
        <w:t>()</w:t>
      </w:r>
    </w:p>
    <w:p w:rsidR="00A47D0C" w:rsidRDefault="00A47D0C" w:rsidP="00A47D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</w:t>
      </w:r>
      <w:proofErr w:type="spellStart"/>
      <w:proofErr w:type="gramStart"/>
      <w:r>
        <w:rPr>
          <w:rFonts w:asciiTheme="minorHAnsi" w:hAnsiTheme="minorHAnsi" w:cstheme="minorHAnsi"/>
        </w:rPr>
        <w:t>glBegin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---) we need to specify what is being drawn</w:t>
      </w:r>
    </w:p>
    <w:p w:rsidR="00A47D0C" w:rsidRDefault="00A47D0C" w:rsidP="00A47D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Vertices must ALWAYS be given in </w:t>
      </w:r>
      <w:r w:rsidRPr="00A47D0C">
        <w:rPr>
          <w:rFonts w:asciiTheme="minorHAnsi" w:hAnsiTheme="minorHAnsi" w:cstheme="minorHAnsi"/>
          <w:b/>
        </w:rPr>
        <w:t>anti-clockwise</w:t>
      </w:r>
      <w:r>
        <w:rPr>
          <w:rFonts w:asciiTheme="minorHAnsi" w:hAnsiTheme="minorHAnsi" w:cstheme="minorHAnsi"/>
        </w:rPr>
        <w:t xml:space="preserve"> order</w:t>
      </w:r>
    </w:p>
    <w:p w:rsidR="00801625" w:rsidRDefault="00801625" w:rsidP="00801625">
      <w:pPr>
        <w:rPr>
          <w:rFonts w:asciiTheme="minorHAnsi" w:hAnsiTheme="minorHAnsi" w:cstheme="minorHAnsi"/>
        </w:rPr>
      </w:pPr>
    </w:p>
    <w:p w:rsidR="00801625" w:rsidRDefault="00801625" w:rsidP="00801625">
      <w:pPr>
        <w:rPr>
          <w:rFonts w:asciiTheme="minorHAnsi" w:hAnsiTheme="minorHAnsi" w:cstheme="minorHAnsi"/>
        </w:rPr>
      </w:pPr>
    </w:p>
    <w:p w:rsidR="00801625" w:rsidRDefault="00801625" w:rsidP="00801625">
      <w:pPr>
        <w:rPr>
          <w:rFonts w:asciiTheme="minorHAnsi" w:hAnsiTheme="minorHAnsi" w:cstheme="minorHAnsi"/>
        </w:rPr>
      </w:pPr>
    </w:p>
    <w:p w:rsidR="00801625" w:rsidRDefault="00801625" w:rsidP="0080162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GL_PROJECTION is used to define lens of the camera (e.g. zoom in and out</w:t>
      </w:r>
    </w:p>
    <w:p w:rsidR="00801625" w:rsidRDefault="00801625" w:rsidP="0080162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75022E">
        <w:rPr>
          <w:rFonts w:asciiTheme="minorHAnsi" w:hAnsiTheme="minorHAnsi" w:cstheme="minorHAnsi"/>
          <w:b/>
        </w:rPr>
        <w:lastRenderedPageBreak/>
        <w:t>GL_MODELVIEW</w:t>
      </w:r>
      <w:r>
        <w:rPr>
          <w:rFonts w:asciiTheme="minorHAnsi" w:hAnsiTheme="minorHAnsi" w:cstheme="minorHAnsi"/>
        </w:rPr>
        <w:t xml:space="preserve"> is used to </w:t>
      </w:r>
      <w:r w:rsidRPr="0075022E">
        <w:rPr>
          <w:rFonts w:asciiTheme="minorHAnsi" w:hAnsiTheme="minorHAnsi" w:cstheme="minorHAnsi"/>
          <w:b/>
        </w:rPr>
        <w:t>position and point</w:t>
      </w:r>
      <w:r>
        <w:rPr>
          <w:rFonts w:asciiTheme="minorHAnsi" w:hAnsiTheme="minorHAnsi" w:cstheme="minorHAnsi"/>
        </w:rPr>
        <w:t xml:space="preserve"> the </w:t>
      </w:r>
      <w:r w:rsidRPr="0075022E">
        <w:rPr>
          <w:rFonts w:asciiTheme="minorHAnsi" w:hAnsiTheme="minorHAnsi" w:cstheme="minorHAnsi"/>
          <w:b/>
        </w:rPr>
        <w:t>camera</w:t>
      </w:r>
      <w:r>
        <w:rPr>
          <w:rFonts w:asciiTheme="minorHAnsi" w:hAnsiTheme="minorHAnsi" w:cstheme="minorHAnsi"/>
        </w:rPr>
        <w:t xml:space="preserve"> to define where it is in space. Use </w:t>
      </w:r>
      <w:proofErr w:type="spellStart"/>
      <w:r>
        <w:rPr>
          <w:rFonts w:asciiTheme="minorHAnsi" w:hAnsiTheme="minorHAnsi" w:cstheme="minorHAnsi"/>
        </w:rPr>
        <w:t>GLU.gluLookAt</w:t>
      </w:r>
      <w:proofErr w:type="spellEnd"/>
      <w:r>
        <w:rPr>
          <w:rFonts w:asciiTheme="minorHAnsi" w:hAnsiTheme="minorHAnsi" w:cstheme="minorHAnsi"/>
        </w:rPr>
        <w:t xml:space="preserve"> command to position and point that camera and specify the (</w:t>
      </w:r>
      <w:proofErr w:type="spellStart"/>
      <w:proofErr w:type="gramStart"/>
      <w:r>
        <w:rPr>
          <w:rFonts w:asciiTheme="minorHAnsi" w:hAnsiTheme="minorHAnsi" w:cstheme="minorHAnsi"/>
        </w:rPr>
        <w:t>x,y</w:t>
      </w:r>
      <w:proofErr w:type="gramEnd"/>
      <w:r>
        <w:rPr>
          <w:rFonts w:asciiTheme="minorHAnsi" w:hAnsiTheme="minorHAnsi" w:cstheme="minorHAnsi"/>
        </w:rPr>
        <w:t>,z</w:t>
      </w:r>
      <w:proofErr w:type="spellEnd"/>
      <w:r>
        <w:rPr>
          <w:rFonts w:asciiTheme="minorHAnsi" w:hAnsiTheme="minorHAnsi" w:cstheme="minorHAnsi"/>
        </w:rPr>
        <w:t>) coordinates and also for the direction of “up”</w:t>
      </w:r>
    </w:p>
    <w:p w:rsidR="00671B24" w:rsidRPr="00801625" w:rsidRDefault="00671B24" w:rsidP="0075022E">
      <w:pPr>
        <w:pStyle w:val="ListParagraph"/>
        <w:ind w:left="1080"/>
        <w:rPr>
          <w:rFonts w:asciiTheme="minorHAnsi" w:hAnsiTheme="minorHAnsi" w:cstheme="minorHAnsi"/>
        </w:rPr>
      </w:pPr>
      <w:bookmarkStart w:id="0" w:name="_GoBack"/>
      <w:bookmarkEnd w:id="0"/>
    </w:p>
    <w:sectPr w:rsidR="00671B24" w:rsidRPr="008016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E1F"/>
    <w:multiLevelType w:val="hybridMultilevel"/>
    <w:tmpl w:val="D896B09E"/>
    <w:lvl w:ilvl="0" w:tplc="E44852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C5D3B"/>
    <w:multiLevelType w:val="hybridMultilevel"/>
    <w:tmpl w:val="8B3843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C45E8"/>
    <w:multiLevelType w:val="hybridMultilevel"/>
    <w:tmpl w:val="561257AC"/>
    <w:lvl w:ilvl="0" w:tplc="E44852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2EAD"/>
    <w:multiLevelType w:val="hybridMultilevel"/>
    <w:tmpl w:val="E1201D96"/>
    <w:lvl w:ilvl="0" w:tplc="E44852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B148E"/>
    <w:multiLevelType w:val="hybridMultilevel"/>
    <w:tmpl w:val="65F4B544"/>
    <w:lvl w:ilvl="0" w:tplc="E44852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41ACA"/>
    <w:multiLevelType w:val="hybridMultilevel"/>
    <w:tmpl w:val="9BF6D9C6"/>
    <w:lvl w:ilvl="0" w:tplc="E44852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FC2DC4"/>
    <w:multiLevelType w:val="hybridMultilevel"/>
    <w:tmpl w:val="C7D02754"/>
    <w:lvl w:ilvl="0" w:tplc="E44852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F0E12"/>
    <w:multiLevelType w:val="hybridMultilevel"/>
    <w:tmpl w:val="DC14A9B6"/>
    <w:lvl w:ilvl="0" w:tplc="E44852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7327C"/>
    <w:multiLevelType w:val="hybridMultilevel"/>
    <w:tmpl w:val="FCAC17E2"/>
    <w:lvl w:ilvl="0" w:tplc="E44852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18"/>
    <w:rsid w:val="00052A7B"/>
    <w:rsid w:val="00172C9E"/>
    <w:rsid w:val="00262F20"/>
    <w:rsid w:val="00277643"/>
    <w:rsid w:val="002B33AF"/>
    <w:rsid w:val="00302703"/>
    <w:rsid w:val="003B7AD2"/>
    <w:rsid w:val="004200D3"/>
    <w:rsid w:val="00671B24"/>
    <w:rsid w:val="0072647A"/>
    <w:rsid w:val="0075022E"/>
    <w:rsid w:val="00775CAD"/>
    <w:rsid w:val="008002BE"/>
    <w:rsid w:val="00801625"/>
    <w:rsid w:val="00882D6E"/>
    <w:rsid w:val="00952769"/>
    <w:rsid w:val="00A47D0C"/>
    <w:rsid w:val="00A70018"/>
    <w:rsid w:val="00B00F5C"/>
    <w:rsid w:val="00C84880"/>
    <w:rsid w:val="00D70716"/>
    <w:rsid w:val="00EA42B3"/>
    <w:rsid w:val="00ED59CB"/>
    <w:rsid w:val="00F71DE0"/>
    <w:rsid w:val="00FC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5C86E"/>
  <w15:chartTrackingRefBased/>
  <w15:docId w15:val="{FF295F68-4B5C-4301-85E8-9744D7AE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700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70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2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Kai-Romello Martinez</dc:creator>
  <cp:keywords/>
  <dc:description/>
  <cp:lastModifiedBy>Kai-Romello Martinez</cp:lastModifiedBy>
  <cp:revision>16</cp:revision>
  <dcterms:created xsi:type="dcterms:W3CDTF">2017-10-05T12:10:00Z</dcterms:created>
  <dcterms:modified xsi:type="dcterms:W3CDTF">2017-10-05T18:34:00Z</dcterms:modified>
</cp:coreProperties>
</file>