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VOICE ASSISTANT</w:t>
      </w:r>
      <w:r w:rsidDel="00000000" w:rsidR="00000000" w:rsidRPr="00000000">
        <w:rPr>
          <w:b w:val="1"/>
          <w:sz w:val="48"/>
          <w:szCs w:val="48"/>
          <w:u w:val="single"/>
          <w:rtl w:val="0"/>
        </w:rPr>
        <w:t xml:space="preserve"> USING PARLER MODEL</w:t>
      </w:r>
      <w:r w:rsidDel="00000000" w:rsidR="00000000" w:rsidRPr="00000000">
        <w:br w:type="page"/>
      </w:r>
      <w:r w:rsidDel="00000000" w:rsidR="00000000" w:rsidRPr="00000000">
        <w:rPr>
          <w:rtl w:val="0"/>
        </w:rPr>
      </w:r>
    </w:p>
    <w:p w:rsidR="00000000" w:rsidDel="00000000" w:rsidP="00000000" w:rsidRDefault="00000000" w:rsidRPr="00000000" w14:paraId="00000009">
      <w:pPr>
        <w:jc w:val="center"/>
        <w:rPr>
          <w:b w:val="1"/>
          <w:sz w:val="48"/>
          <w:szCs w:val="48"/>
          <w:u w:val="single"/>
        </w:rPr>
      </w:pPr>
      <w:r w:rsidDel="00000000" w:rsidR="00000000" w:rsidRPr="00000000">
        <w:rPr>
          <w:b w:val="1"/>
          <w:sz w:val="48"/>
          <w:szCs w:val="48"/>
          <w:u w:val="singl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mvz548jar2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Parler-TTS</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b9cfwzyw2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Kaggle notebook</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4patcarava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HuggingFace Hub</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Creation</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it9vwu5q8nt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Annotate the dataset</w:t>
              <w:tab/>
              <w:t xml:space="preserve">8</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bj9vsptnp7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 annotations to text bins</w:t>
              <w:tab/>
              <w:t xml:space="preserve">8</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p8pu6daxekf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natural language descriptions from those text bins</w:t>
              <w:tab/>
              <w:t xml:space="preserve">9</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Training the model</w:t>
              <w:tab/>
              <w:t xml:space="preserve">10</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uw1f8iy2v46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Training Process</w:t>
              <w:tab/>
              <w:t xml:space="preserve">10</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5uflix148cp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Explanation of Steps for Training:</w:t>
              <w:tab/>
              <w:t xml:space="preserve">13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vxphl3r5mra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Load the Trained Model and Use it</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jc w:val="center"/>
        <w:rPr>
          <w:b w:val="1"/>
          <w:sz w:val="48"/>
          <w:szCs w:val="48"/>
          <w:u w:val="single"/>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rPr/>
      </w:pPr>
      <w:r w:rsidDel="00000000" w:rsidR="00000000" w:rsidRPr="00000000">
        <w:rPr>
          <w:rtl w:val="0"/>
        </w:rPr>
        <w:t xml:space="preserve">Introduction</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Reference:</w:t>
      </w:r>
    </w:p>
    <w:p w:rsidR="00000000" w:rsidDel="00000000" w:rsidP="00000000" w:rsidRDefault="00000000" w:rsidRPr="00000000" w14:paraId="0000001C">
      <w:pPr>
        <w:rPr/>
      </w:pPr>
      <w:hyperlink r:id="rId9">
        <w:r w:rsidDel="00000000" w:rsidR="00000000" w:rsidRPr="00000000">
          <w:rPr>
            <w:color w:val="1155cc"/>
            <w:u w:val="single"/>
            <w:rtl w:val="0"/>
          </w:rPr>
          <w:t xml:space="preserve">https://huggingface.co/parler-tts</w:t>
        </w:r>
      </w:hyperlink>
      <w:r w:rsidDel="00000000" w:rsidR="00000000" w:rsidRPr="00000000">
        <w:rPr>
          <w:rtl w:val="0"/>
        </w:rPr>
      </w:r>
    </w:p>
    <w:p w:rsidR="00000000" w:rsidDel="00000000" w:rsidP="00000000" w:rsidRDefault="00000000" w:rsidRPr="00000000" w14:paraId="0000001D">
      <w:pPr>
        <w:rPr/>
      </w:pPr>
      <w:hyperlink r:id="rId10">
        <w:r w:rsidDel="00000000" w:rsidR="00000000" w:rsidRPr="00000000">
          <w:rPr>
            <w:color w:val="1155cc"/>
            <w:u w:val="single"/>
            <w:rtl w:val="0"/>
          </w:rPr>
          <w:t xml:space="preserve">https://github.com/huggingface/parler-tts</w:t>
        </w:r>
      </w:hyperlink>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2"/>
        <w:rPr/>
      </w:pPr>
      <w:bookmarkStart w:colFirst="0" w:colLast="0" w:name="_heading=h.9mvz548jar2j" w:id="0"/>
      <w:bookmarkEnd w:id="0"/>
      <w:r w:rsidDel="00000000" w:rsidR="00000000" w:rsidRPr="00000000">
        <w:rPr>
          <w:rtl w:val="0"/>
        </w:rPr>
        <w:t xml:space="preserve">Parler-TTS</w:t>
      </w:r>
    </w:p>
    <w:p w:rsidR="00000000" w:rsidDel="00000000" w:rsidP="00000000" w:rsidRDefault="00000000" w:rsidRPr="00000000" w14:paraId="00000020">
      <w:pPr>
        <w:rPr/>
      </w:pPr>
      <w:r w:rsidDel="00000000" w:rsidR="00000000" w:rsidRPr="00000000">
        <w:rPr>
          <w:rtl w:val="0"/>
        </w:rPr>
        <w:t xml:space="preserve">Parler-TTS is a text-to-speech (TTS) model that can generate high-quality, natural sounding speech in the style of a given speaker (gender, pitch, speaking style, etc). This model is different than the VITS model by  “user description” </w:t>
      </w:r>
    </w:p>
    <w:p w:rsidR="00000000" w:rsidDel="00000000" w:rsidP="00000000" w:rsidRDefault="00000000" w:rsidRPr="00000000" w14:paraId="00000021">
      <w:pPr>
        <w:rPr/>
      </w:pPr>
      <w:r w:rsidDel="00000000" w:rsidR="00000000" w:rsidRPr="00000000">
        <w:rPr>
          <w:rtl w:val="0"/>
        </w:rPr>
        <w:t xml:space="preserve">Normally we use three platform to train the model and for inference process : </w:t>
      </w:r>
    </w:p>
    <w:p w:rsidR="00000000" w:rsidDel="00000000" w:rsidP="00000000" w:rsidRDefault="00000000" w:rsidRPr="00000000" w14:paraId="00000022">
      <w:pPr>
        <w:rPr/>
      </w:pPr>
      <w:r w:rsidDel="00000000" w:rsidR="00000000" w:rsidRPr="00000000">
        <w:rPr>
          <w:rtl w:val="0"/>
        </w:rPr>
        <w:t xml:space="preserve">1) kaggle (gpu 30 gb )</w:t>
      </w:r>
    </w:p>
    <w:p w:rsidR="00000000" w:rsidDel="00000000" w:rsidP="00000000" w:rsidRDefault="00000000" w:rsidRPr="00000000" w14:paraId="00000023">
      <w:pPr>
        <w:rPr/>
      </w:pPr>
      <w:r w:rsidDel="00000000" w:rsidR="00000000" w:rsidRPr="00000000">
        <w:rPr>
          <w:rtl w:val="0"/>
        </w:rPr>
        <w:t xml:space="preserve">2) colab (15 gb )</w:t>
      </w:r>
    </w:p>
    <w:p w:rsidR="00000000" w:rsidDel="00000000" w:rsidP="00000000" w:rsidRDefault="00000000" w:rsidRPr="00000000" w14:paraId="00000024">
      <w:pPr>
        <w:rPr/>
      </w:pPr>
      <w:r w:rsidDel="00000000" w:rsidR="00000000" w:rsidRPr="00000000">
        <w:rPr>
          <w:rtl w:val="0"/>
        </w:rPr>
        <w:t xml:space="preserve">3) ai server (gpu 16 gb)</w:t>
      </w:r>
    </w:p>
    <w:p w:rsidR="00000000" w:rsidDel="00000000" w:rsidP="00000000" w:rsidRDefault="00000000" w:rsidRPr="00000000" w14:paraId="00000025">
      <w:pPr>
        <w:rPr/>
      </w:pPr>
      <w:r w:rsidDel="00000000" w:rsidR="00000000" w:rsidRPr="00000000">
        <w:rPr>
          <w:rtl w:val="0"/>
        </w:rPr>
        <w:t xml:space="preserve">  </w:t>
      </w:r>
    </w:p>
    <w:p w:rsidR="00000000" w:rsidDel="00000000" w:rsidP="00000000" w:rsidRDefault="00000000" w:rsidRPr="00000000" w14:paraId="00000026">
      <w:pPr>
        <w:rPr/>
      </w:pPr>
      <w:r w:rsidDel="00000000" w:rsidR="00000000" w:rsidRPr="00000000">
        <w:rPr>
          <w:rtl w:val="0"/>
        </w:rPr>
        <w:t xml:space="preserve">for Parler-TTS we need large gpu  power for training so we prefer to use kaggle for model training  </w:t>
      </w:r>
    </w:p>
    <w:p w:rsidR="00000000" w:rsidDel="00000000" w:rsidP="00000000" w:rsidRDefault="00000000" w:rsidRPr="00000000" w14:paraId="00000027">
      <w:pPr>
        <w:rPr/>
      </w:pPr>
      <w:r w:rsidDel="00000000" w:rsidR="00000000" w:rsidRPr="00000000">
        <w:rPr>
          <w:rtl w:val="0"/>
        </w:rPr>
        <w:t xml:space="preserve">link of kaggle notebook : </w:t>
      </w:r>
      <w:hyperlink r:id="rId11">
        <w:r w:rsidDel="00000000" w:rsidR="00000000" w:rsidRPr="00000000">
          <w:rPr>
            <w:color w:val="1155cc"/>
            <w:u w:val="single"/>
            <w:rtl w:val="0"/>
          </w:rPr>
          <w:t xml:space="preserve">click ! </w:t>
        </w:r>
      </w:hyperlink>
      <w:r w:rsidDel="00000000" w:rsidR="00000000" w:rsidRPr="00000000">
        <w:rPr>
          <w:rtl w:val="0"/>
        </w:rPr>
      </w:r>
    </w:p>
    <w:p w:rsidR="00000000" w:rsidDel="00000000" w:rsidP="00000000" w:rsidRDefault="00000000" w:rsidRPr="00000000" w14:paraId="00000028">
      <w:pPr>
        <w:pStyle w:val="Heading2"/>
        <w:spacing w:line="360" w:lineRule="auto"/>
        <w:jc w:val="both"/>
        <w:rPr/>
      </w:pPr>
      <w:bookmarkStart w:colFirst="0" w:colLast="0" w:name="_heading=h.cb9cfwzyw2h" w:id="1"/>
      <w:bookmarkEnd w:id="1"/>
      <w:r w:rsidDel="00000000" w:rsidR="00000000" w:rsidRPr="00000000">
        <w:rPr>
          <w:rtl w:val="0"/>
        </w:rPr>
        <w:t xml:space="preserve">Kaggle notebook</w:t>
      </w:r>
    </w:p>
    <w:p w:rsidR="00000000" w:rsidDel="00000000" w:rsidP="00000000" w:rsidRDefault="00000000" w:rsidRPr="00000000" w14:paraId="00000029">
      <w:pPr>
        <w:rPr/>
      </w:pPr>
      <w:r w:rsidDel="00000000" w:rsidR="00000000" w:rsidRPr="00000000">
        <w:rPr>
          <w:rtl w:val="0"/>
        </w:rPr>
        <w:t xml:space="preserve">Kaggle Notebooks are a powerful tool for data scientists and machine learning practitioners, providing a convenient and efficient way to write, execute, and share code in a collaborative cloud-based environment.</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Code location:</w:t>
      </w:r>
    </w:p>
    <w:p w:rsidR="00000000" w:rsidDel="00000000" w:rsidP="00000000" w:rsidRDefault="00000000" w:rsidRPr="00000000" w14:paraId="0000002C">
      <w:pPr>
        <w:rPr/>
      </w:pPr>
      <w:r w:rsidDel="00000000" w:rsidR="00000000" w:rsidRPr="00000000">
        <w:rPr>
          <w:rtl w:val="0"/>
        </w:rPr>
        <w:t xml:space="preserve">Due to low resource in the server we are unable to train it in server,  so we have configure the notebook to be used  in kaggle.</w:t>
      </w:r>
    </w:p>
    <w:p w:rsidR="00000000" w:rsidDel="00000000" w:rsidP="00000000" w:rsidRDefault="00000000" w:rsidRPr="00000000" w14:paraId="0000002D">
      <w:pPr>
        <w:rPr/>
      </w:pPr>
      <w:r w:rsidDel="00000000" w:rsidR="00000000" w:rsidRPr="00000000">
        <w:rPr>
          <w:rtl w:val="0"/>
        </w:rPr>
        <w:t xml:space="preserve">Drive Link: </w:t>
      </w:r>
      <w:hyperlink r:id="rId12">
        <w:r w:rsidDel="00000000" w:rsidR="00000000" w:rsidRPr="00000000">
          <w:rPr>
            <w:color w:val="0000ee"/>
            <w:u w:val="single"/>
            <w:shd w:fill="auto" w:val="clear"/>
            <w:rtl w:val="0"/>
          </w:rPr>
          <w:t xml:space="preserve">ParlerTTS</w:t>
        </w:r>
      </w:hyperlink>
      <w:r w:rsidDel="00000000" w:rsidR="00000000" w:rsidRPr="00000000">
        <w:rPr>
          <w:rtl w:val="0"/>
        </w:rPr>
      </w:r>
    </w:p>
    <w:p w:rsidR="00000000" w:rsidDel="00000000" w:rsidP="00000000" w:rsidRDefault="00000000" w:rsidRPr="00000000" w14:paraId="0000002E">
      <w:pPr>
        <w:ind w:firstLine="720"/>
        <w:rPr/>
      </w:pPr>
      <w:r w:rsidDel="00000000" w:rsidR="00000000" w:rsidRPr="00000000">
        <w:rPr>
          <w:rtl w:val="0"/>
        </w:rPr>
      </w:r>
    </w:p>
    <w:p w:rsidR="00000000" w:rsidDel="00000000" w:rsidP="00000000" w:rsidRDefault="00000000" w:rsidRPr="00000000" w14:paraId="0000002F">
      <w:pPr>
        <w:ind w:firstLine="720"/>
        <w:rPr/>
      </w:pPr>
      <w:r w:rsidDel="00000000" w:rsidR="00000000" w:rsidRPr="00000000">
        <w:rPr>
          <w:rtl w:val="0"/>
        </w:rPr>
      </w:r>
    </w:p>
    <w:p w:rsidR="00000000" w:rsidDel="00000000" w:rsidP="00000000" w:rsidRDefault="00000000" w:rsidRPr="00000000" w14:paraId="00000030">
      <w:pPr>
        <w:ind w:left="0" w:firstLine="0"/>
        <w:rPr>
          <w:b w:val="1"/>
        </w:rPr>
      </w:pPr>
      <w:r w:rsidDel="00000000" w:rsidR="00000000" w:rsidRPr="00000000">
        <w:rPr>
          <w:b w:val="1"/>
          <w:rtl w:val="0"/>
        </w:rPr>
        <w:t xml:space="preserve">Load the code in kaggle:</w:t>
      </w:r>
    </w:p>
    <w:p w:rsidR="00000000" w:rsidDel="00000000" w:rsidP="00000000" w:rsidRDefault="00000000" w:rsidRPr="00000000" w14:paraId="00000031">
      <w:pPr>
        <w:ind w:left="720" w:firstLine="0"/>
        <w:rPr/>
      </w:pPr>
      <w:r w:rsidDel="00000000" w:rsidR="00000000" w:rsidRPr="00000000">
        <w:rPr>
          <w:rtl w:val="0"/>
        </w:rPr>
        <w:t xml:space="preserve">Step1: Load the dataset processing code available in the Drive Link above in kaggle by importing the file.</w:t>
      </w:r>
    </w:p>
    <w:p w:rsidR="00000000" w:rsidDel="00000000" w:rsidP="00000000" w:rsidRDefault="00000000" w:rsidRPr="00000000" w14:paraId="00000032">
      <w:pPr>
        <w:ind w:left="720" w:firstLine="0"/>
        <w:rPr/>
      </w:pPr>
      <w:r w:rsidDel="00000000" w:rsidR="00000000" w:rsidRPr="00000000">
        <w:rPr/>
        <w:drawing>
          <wp:inline distB="114300" distT="114300" distL="114300" distR="114300">
            <wp:extent cx="5424488" cy="1743075"/>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424488"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drawing>
          <wp:inline distB="114300" distT="114300" distL="114300" distR="114300">
            <wp:extent cx="2805113" cy="3076575"/>
            <wp:effectExtent b="0" l="0" r="0" t="0"/>
            <wp:docPr id="1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805113"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ind w:left="720" w:firstLine="0"/>
        <w:rPr/>
      </w:pPr>
      <w:r w:rsidDel="00000000" w:rsidR="00000000" w:rsidRPr="00000000">
        <w:rPr>
          <w:rtl w:val="0"/>
        </w:rPr>
        <w:t xml:space="preserve">Step2: Assign GPU T4 X 2 from the Accelerator options and also check the internet option as on in the  Session Options which you can find in the right side of the notebook</w:t>
      </w:r>
    </w:p>
    <w:p w:rsidR="00000000" w:rsidDel="00000000" w:rsidP="00000000" w:rsidRDefault="00000000" w:rsidRPr="00000000" w14:paraId="00000038">
      <w:pPr>
        <w:ind w:left="1440" w:firstLine="0"/>
        <w:rPr/>
      </w:pPr>
      <w:r w:rsidDel="00000000" w:rsidR="00000000" w:rsidRPr="00000000">
        <w:rPr>
          <w:rtl w:val="0"/>
        </w:rPr>
        <w:t xml:space="preserve">.</w:t>
      </w:r>
      <w:r w:rsidDel="00000000" w:rsidR="00000000" w:rsidRPr="00000000">
        <w:rPr/>
        <w:drawing>
          <wp:inline distB="114300" distT="114300" distL="114300" distR="114300">
            <wp:extent cx="3319463" cy="3238500"/>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319463"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1440" w:firstLine="0"/>
        <w:rPr/>
      </w:pP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t xml:space="preserve">Step3 : Then on the upper right corner in the three dots select the Start Session to connect your notebook to the GPU. Once this step is completed, you are ready to run the code.</w:t>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1440" w:firstLine="720"/>
        <w:rPr/>
      </w:pPr>
      <w:r w:rsidDel="00000000" w:rsidR="00000000" w:rsidRPr="00000000">
        <w:rPr/>
        <w:drawing>
          <wp:inline distB="114300" distT="114300" distL="114300" distR="114300">
            <wp:extent cx="3300413" cy="3333750"/>
            <wp:effectExtent b="0" l="0" r="0" t="0"/>
            <wp:docPr id="1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300413"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2"/>
        <w:rPr/>
      </w:pPr>
      <w:bookmarkStart w:colFirst="0" w:colLast="0" w:name="_heading=h.q4patcaravaa" w:id="2"/>
      <w:bookmarkEnd w:id="2"/>
      <w:r w:rsidDel="00000000" w:rsidR="00000000" w:rsidRPr="00000000">
        <w:rPr>
          <w:rtl w:val="0"/>
        </w:rPr>
        <w:t xml:space="preserve">HuggingFace Hub</w:t>
      </w:r>
    </w:p>
    <w:p w:rsidR="00000000" w:rsidDel="00000000" w:rsidP="00000000" w:rsidRDefault="00000000" w:rsidRPr="00000000" w14:paraId="0000003F">
      <w:pPr>
        <w:rPr/>
      </w:pPr>
      <w:r w:rsidDel="00000000" w:rsidR="00000000" w:rsidRPr="00000000">
        <w:rPr>
          <w:rtl w:val="0"/>
        </w:rPr>
        <w:t xml:space="preserve">HuggingFace is an open platform for Machine learning which provides access to a wide range of pre-trained open-source models, datasets and other resources. </w:t>
      </w:r>
    </w:p>
    <w:p w:rsidR="00000000" w:rsidDel="00000000" w:rsidP="00000000" w:rsidRDefault="00000000" w:rsidRPr="00000000" w14:paraId="00000040">
      <w:pPr>
        <w:rPr/>
      </w:pPr>
      <w:r w:rsidDel="00000000" w:rsidR="00000000" w:rsidRPr="00000000">
        <w:rPr>
          <w:rtl w:val="0"/>
        </w:rPr>
        <w:t xml:space="preserve">We use this platform to store our project datasets, trained models and the models under experimentation.</w:t>
      </w:r>
    </w:p>
    <w:p w:rsidR="00000000" w:rsidDel="00000000" w:rsidP="00000000" w:rsidRDefault="00000000" w:rsidRPr="00000000" w14:paraId="00000041">
      <w:pPr>
        <w:rPr/>
      </w:pPr>
      <w:r w:rsidDel="00000000" w:rsidR="00000000" w:rsidRPr="00000000">
        <w:rPr>
          <w:rtl w:val="0"/>
        </w:rPr>
        <w:t xml:space="preserve">Before running the script, ensure you have the secret token of hugging face.</w:t>
      </w:r>
    </w:p>
    <w:p w:rsidR="00000000" w:rsidDel="00000000" w:rsidP="00000000" w:rsidRDefault="00000000" w:rsidRPr="00000000" w14:paraId="00000042">
      <w:pPr>
        <w:rPr/>
      </w:pPr>
      <w:r w:rsidDel="00000000" w:rsidR="00000000" w:rsidRPr="00000000">
        <w:rPr>
          <w:rtl w:val="0"/>
        </w:rPr>
        <w:t xml:space="preserve">The secret token can be created by : Settings -&gt; Access Tokens -&gt; New Token</w:t>
      </w:r>
    </w:p>
    <w:p w:rsidR="00000000" w:rsidDel="00000000" w:rsidP="00000000" w:rsidRDefault="00000000" w:rsidRPr="00000000" w14:paraId="00000043">
      <w:pPr>
        <w:rPr/>
      </w:pPr>
      <w:r w:rsidDel="00000000" w:rsidR="00000000" w:rsidRPr="00000000">
        <w:rPr>
          <w:rtl w:val="0"/>
        </w:rPr>
        <w:t xml:space="preserve">Here you can generate a new token with Type - Write</w:t>
      </w:r>
    </w:p>
    <w:p w:rsidR="00000000" w:rsidDel="00000000" w:rsidP="00000000" w:rsidRDefault="00000000" w:rsidRPr="00000000" w14:paraId="00000044">
      <w:pPr>
        <w:rPr/>
      </w:pPr>
      <w:r w:rsidDel="00000000" w:rsidR="00000000" w:rsidRPr="00000000">
        <w:rPr/>
        <w:drawing>
          <wp:inline distB="114300" distT="114300" distL="114300" distR="114300">
            <wp:extent cx="1795463" cy="2580977"/>
            <wp:effectExtent b="0" l="0" r="0" t="0"/>
            <wp:docPr id="1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795463" cy="2580977"/>
                    </a:xfrm>
                    <a:prstGeom prst="rect"/>
                    <a:ln/>
                  </pic:spPr>
                </pic:pic>
              </a:graphicData>
            </a:graphic>
          </wp:inline>
        </w:drawing>
      </w:r>
      <w:r w:rsidDel="00000000" w:rsidR="00000000" w:rsidRPr="00000000">
        <w:rPr/>
        <w:drawing>
          <wp:inline distB="114300" distT="114300" distL="114300" distR="114300">
            <wp:extent cx="1762125" cy="2648688"/>
            <wp:effectExtent b="0" l="0" r="0" t="0"/>
            <wp:docPr id="1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762125" cy="2648688"/>
                    </a:xfrm>
                    <a:prstGeom prst="rect"/>
                    <a:ln/>
                  </pic:spPr>
                </pic:pic>
              </a:graphicData>
            </a:graphic>
          </wp:inline>
        </w:drawing>
      </w:r>
      <w:r w:rsidDel="00000000" w:rsidR="00000000" w:rsidRPr="00000000">
        <w:rPr/>
        <w:drawing>
          <wp:inline distB="114300" distT="114300" distL="114300" distR="114300">
            <wp:extent cx="2057190" cy="1700998"/>
            <wp:effectExtent b="0" l="0" r="0" t="0"/>
            <wp:docPr id="1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057190" cy="170099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When </w:t>
      </w:r>
      <w:sdt>
        <w:sdtPr>
          <w:tag w:val="goog_rdk_0"/>
        </w:sdtPr>
        <w:sdtContent>
          <w:commentRangeStart w:id="0"/>
        </w:sdtContent>
      </w:sdt>
      <w:sdt>
        <w:sdtPr>
          <w:tag w:val="goog_rdk_1"/>
        </w:sdtPr>
        <w:sdtContent>
          <w:commentRangeStart w:id="1"/>
        </w:sdtContent>
      </w:sdt>
      <w:r w:rsidDel="00000000" w:rsidR="00000000" w:rsidRPr="00000000">
        <w:rPr>
          <w:rtl w:val="0"/>
        </w:rPr>
        <w:t xml:space="preserve">we are using Kaggle notebook then to login from Kaggle we need to run the following scripts:</w:t>
      </w:r>
      <w:commentRangeEnd w:id="0"/>
      <w:r w:rsidDel="00000000" w:rsidR="00000000" w:rsidRPr="00000000">
        <w:commentReference w:id="0"/>
      </w:r>
      <w:commentRangeEnd w:id="1"/>
      <w:r w:rsidDel="00000000" w:rsidR="00000000" w:rsidRPr="00000000">
        <w:commentReference w:id="1"/>
      </w:r>
      <w:r w:rsidDel="00000000" w:rsidR="00000000" w:rsidRPr="00000000">
        <w:br w:type="page"/>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numPr>
          <w:ilvl w:val="0"/>
          <w:numId w:val="1"/>
        </w:numPr>
        <w:ind w:left="720" w:hanging="360"/>
        <w:rPr/>
      </w:pPr>
      <w:r w:rsidDel="00000000" w:rsidR="00000000" w:rsidRPr="00000000">
        <w:rPr>
          <w:rtl w:val="0"/>
        </w:rPr>
        <w:t xml:space="preserve">!pip install huggingface_hub</w:t>
      </w:r>
    </w:p>
    <w:p w:rsidR="00000000" w:rsidDel="00000000" w:rsidP="00000000" w:rsidRDefault="00000000" w:rsidRPr="00000000" w14:paraId="00000049">
      <w:pPr>
        <w:numPr>
          <w:ilvl w:val="0"/>
          <w:numId w:val="1"/>
        </w:numPr>
        <w:ind w:left="720" w:hanging="360"/>
        <w:rPr/>
      </w:pPr>
      <w:r w:rsidDel="00000000" w:rsidR="00000000" w:rsidRPr="00000000">
        <w:rPr>
          <w:rtl w:val="0"/>
        </w:rPr>
        <w:t xml:space="preserve">from huggingface_hub import notebook_login</w:t>
      </w:r>
    </w:p>
    <w:p w:rsidR="00000000" w:rsidDel="00000000" w:rsidP="00000000" w:rsidRDefault="00000000" w:rsidRPr="00000000" w14:paraId="0000004A">
      <w:pPr>
        <w:numPr>
          <w:ilvl w:val="0"/>
          <w:numId w:val="1"/>
        </w:numPr>
        <w:ind w:left="720" w:hanging="360"/>
        <w:rPr/>
      </w:pPr>
      <w:r w:rsidDel="00000000" w:rsidR="00000000" w:rsidRPr="00000000">
        <w:rPr>
          <w:rtl w:val="0"/>
        </w:rPr>
        <w:t xml:space="preserve">notebook_login()</w:t>
      </w:r>
    </w:p>
    <w:p w:rsidR="00000000" w:rsidDel="00000000" w:rsidP="00000000" w:rsidRDefault="00000000" w:rsidRPr="00000000" w14:paraId="0000004B">
      <w:pPr>
        <w:spacing w:line="360" w:lineRule="auto"/>
        <w:jc w:val="both"/>
        <w:rPr>
          <w:sz w:val="28"/>
          <w:szCs w:val="28"/>
          <w:shd w:fill="980000" w:val="clear"/>
        </w:rPr>
      </w:pPr>
      <w:r w:rsidDel="00000000" w:rsidR="00000000" w:rsidRPr="00000000">
        <w:rPr>
          <w:sz w:val="28"/>
          <w:szCs w:val="28"/>
          <w:shd w:fill="980000" w:val="clear"/>
        </w:rPr>
        <w:drawing>
          <wp:inline distB="114300" distT="114300" distL="114300" distR="114300">
            <wp:extent cx="4132503" cy="1966913"/>
            <wp:effectExtent b="0" l="0" r="0" t="0"/>
            <wp:docPr id="1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132503" cy="196691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1"/>
        <w:rPr/>
      </w:pPr>
      <w:r w:rsidDel="00000000" w:rsidR="00000000" w:rsidRPr="00000000">
        <w:rPr>
          <w:rtl w:val="0"/>
        </w:rPr>
        <w:t xml:space="preserve">Data Creation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Code Link:  </w:t>
      </w:r>
      <w:hyperlink r:id="rId21">
        <w:r w:rsidDel="00000000" w:rsidR="00000000" w:rsidRPr="00000000">
          <w:rPr>
            <w:color w:val="1155cc"/>
            <w:u w:val="single"/>
            <w:rtl w:val="0"/>
          </w:rPr>
          <w:t xml:space="preserve">parllerDatacreation.ipynb</w:t>
        </w:r>
      </w:hyperlink>
      <w:r w:rsidDel="00000000" w:rsidR="00000000" w:rsidRPr="00000000">
        <w:rPr>
          <w:rtl w:val="0"/>
        </w:rPr>
        <w:t xml:space="preserve">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Once the login process is completed as above, and the notebook is uploaded in kaggele, we ensure all the other required libraries are installed.</w:t>
      </w:r>
    </w:p>
    <w:p w:rsidR="00000000" w:rsidDel="00000000" w:rsidP="00000000" w:rsidRDefault="00000000" w:rsidRPr="00000000" w14:paraId="00000052">
      <w:pPr>
        <w:numPr>
          <w:ilvl w:val="0"/>
          <w:numId w:val="3"/>
        </w:numPr>
        <w:ind w:left="720" w:hanging="360"/>
        <w:rPr>
          <w:u w:val="none"/>
        </w:rPr>
      </w:pPr>
      <w:r w:rsidDel="00000000" w:rsidR="00000000" w:rsidRPr="00000000">
        <w:rPr>
          <w:rtl w:val="0"/>
        </w:rPr>
        <w:t xml:space="preserve">Install the </w:t>
      </w:r>
      <w:r w:rsidDel="00000000" w:rsidR="00000000" w:rsidRPr="00000000">
        <w:rPr>
          <w:rFonts w:ascii="Roboto Mono" w:cs="Roboto Mono" w:eastAsia="Roboto Mono" w:hAnsi="Roboto Mono"/>
          <w:color w:val="188038"/>
          <w:rtl w:val="0"/>
        </w:rPr>
        <w:t xml:space="preserve">datasets</w:t>
      </w:r>
      <w:r w:rsidDel="00000000" w:rsidR="00000000" w:rsidRPr="00000000">
        <w:rPr>
          <w:rtl w:val="0"/>
        </w:rPr>
        <w:t xml:space="preserve"> library, which is used for handling and processing datasets in the Hugging Face ecosystem.</w:t>
      </w:r>
      <w:r w:rsidDel="00000000" w:rsidR="00000000" w:rsidRPr="00000000">
        <w:rPr>
          <w:rtl w:val="0"/>
        </w:rPr>
      </w:r>
    </w:p>
    <w:p w:rsidR="00000000" w:rsidDel="00000000" w:rsidP="00000000" w:rsidRDefault="00000000" w:rsidRPr="00000000" w14:paraId="00000053">
      <w:pPr>
        <w:ind w:left="2160" w:firstLine="720"/>
        <w:rPr/>
      </w:pPr>
      <w:r w:rsidDel="00000000" w:rsidR="00000000" w:rsidRPr="00000000">
        <w:rPr>
          <w:rtl w:val="0"/>
        </w:rPr>
        <w:t xml:space="preserve">!pip install datasets</w:t>
      </w:r>
    </w:p>
    <w:p w:rsidR="00000000" w:rsidDel="00000000" w:rsidP="00000000" w:rsidRDefault="00000000" w:rsidRPr="00000000" w14:paraId="00000054">
      <w:pPr>
        <w:numPr>
          <w:ilvl w:val="0"/>
          <w:numId w:val="3"/>
        </w:numPr>
        <w:spacing w:after="240" w:before="240" w:lineRule="auto"/>
        <w:ind w:left="720" w:hanging="360"/>
        <w:rPr>
          <w:rFonts w:ascii="Arial" w:cs="Arial" w:eastAsia="Arial" w:hAnsi="Arial"/>
          <w:sz w:val="22"/>
          <w:szCs w:val="22"/>
        </w:rPr>
      </w:pPr>
      <w:r w:rsidDel="00000000" w:rsidR="00000000" w:rsidRPr="00000000">
        <w:rPr>
          <w:rtl w:val="0"/>
        </w:rPr>
        <w:t xml:space="preserve">Clone the </w:t>
      </w:r>
      <w:r w:rsidDel="00000000" w:rsidR="00000000" w:rsidRPr="00000000">
        <w:rPr>
          <w:rFonts w:ascii="Roboto Mono" w:cs="Roboto Mono" w:eastAsia="Roboto Mono" w:hAnsi="Roboto Mono"/>
          <w:color w:val="188038"/>
          <w:rtl w:val="0"/>
        </w:rPr>
        <w:t xml:space="preserve">dataspeech</w:t>
      </w:r>
      <w:r w:rsidDel="00000000" w:rsidR="00000000" w:rsidRPr="00000000">
        <w:rPr>
          <w:rtl w:val="0"/>
        </w:rPr>
        <w:t xml:space="preserve"> repository from GitHub, which contains scripts and resources for the project.</w:t>
      </w:r>
      <w:r w:rsidDel="00000000" w:rsidR="00000000" w:rsidRPr="00000000">
        <w:rPr>
          <w:rtl w:val="0"/>
        </w:rPr>
      </w:r>
    </w:p>
    <w:p w:rsidR="00000000" w:rsidDel="00000000" w:rsidP="00000000" w:rsidRDefault="00000000" w:rsidRPr="00000000" w14:paraId="00000055">
      <w:pPr>
        <w:spacing w:after="240" w:before="240" w:lineRule="auto"/>
        <w:ind w:left="720" w:firstLine="0"/>
        <w:rPr/>
      </w:pPr>
      <w:r w:rsidDel="00000000" w:rsidR="00000000" w:rsidRPr="00000000">
        <w:rPr>
          <w:rtl w:val="0"/>
        </w:rPr>
        <w:tab/>
        <w:tab/>
        <w:tab/>
        <w:t xml:space="preserve">!git clone https://github.com/ylacombe/dataspeech.git</w:t>
      </w:r>
    </w:p>
    <w:p w:rsidR="00000000" w:rsidDel="00000000" w:rsidP="00000000" w:rsidRDefault="00000000" w:rsidRPr="00000000" w14:paraId="00000056">
      <w:pPr>
        <w:numPr>
          <w:ilvl w:val="0"/>
          <w:numId w:val="3"/>
        </w:numPr>
        <w:ind w:left="720" w:hanging="360"/>
        <w:rPr>
          <w:u w:val="none"/>
        </w:rPr>
      </w:pPr>
      <w:r w:rsidDel="00000000" w:rsidR="00000000" w:rsidRPr="00000000">
        <w:rPr>
          <w:rtl w:val="0"/>
        </w:rPr>
        <w:t xml:space="preserve">Change the current working directory to the </w:t>
      </w:r>
      <w:r w:rsidDel="00000000" w:rsidR="00000000" w:rsidRPr="00000000">
        <w:rPr>
          <w:rFonts w:ascii="Roboto Mono" w:cs="Roboto Mono" w:eastAsia="Roboto Mono" w:hAnsi="Roboto Mono"/>
          <w:color w:val="188038"/>
          <w:rtl w:val="0"/>
        </w:rPr>
        <w:t xml:space="preserve">dataspeech</w:t>
      </w:r>
      <w:r w:rsidDel="00000000" w:rsidR="00000000" w:rsidRPr="00000000">
        <w:rPr>
          <w:rtl w:val="0"/>
        </w:rPr>
        <w:t xml:space="preserve"> repository directory.</w:t>
      </w: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rtl w:val="0"/>
        </w:rPr>
        <w:tab/>
        <w:tab/>
        <w:tab/>
        <w:t xml:space="preserve">%cd dataspeech</w:t>
      </w:r>
    </w:p>
    <w:p w:rsidR="00000000" w:rsidDel="00000000" w:rsidP="00000000" w:rsidRDefault="00000000" w:rsidRPr="00000000" w14:paraId="00000058">
      <w:pPr>
        <w:numPr>
          <w:ilvl w:val="0"/>
          <w:numId w:val="3"/>
        </w:numPr>
        <w:ind w:left="720" w:hanging="360"/>
        <w:rPr>
          <w:u w:val="none"/>
        </w:rPr>
      </w:pPr>
      <w:r w:rsidDel="00000000" w:rsidR="00000000" w:rsidRPr="00000000">
        <w:rPr>
          <w:rtl w:val="0"/>
        </w:rPr>
        <w:t xml:space="preserve">Install the dependencies listed in the </w:t>
      </w:r>
      <w:r w:rsidDel="00000000" w:rsidR="00000000" w:rsidRPr="00000000">
        <w:rPr>
          <w:rFonts w:ascii="Roboto Mono" w:cs="Roboto Mono" w:eastAsia="Roboto Mono" w:hAnsi="Roboto Mono"/>
          <w:color w:val="188038"/>
          <w:rtl w:val="0"/>
        </w:rPr>
        <w:t xml:space="preserve">requirements.txt</w:t>
      </w:r>
      <w:r w:rsidDel="00000000" w:rsidR="00000000" w:rsidRPr="00000000">
        <w:rPr>
          <w:rtl w:val="0"/>
        </w:rPr>
        <w:t xml:space="preserve"> file within the </w:t>
      </w:r>
      <w:r w:rsidDel="00000000" w:rsidR="00000000" w:rsidRPr="00000000">
        <w:rPr>
          <w:rFonts w:ascii="Roboto Mono" w:cs="Roboto Mono" w:eastAsia="Roboto Mono" w:hAnsi="Roboto Mono"/>
          <w:color w:val="188038"/>
          <w:rtl w:val="0"/>
        </w:rPr>
        <w:t xml:space="preserve">dataspeech</w:t>
      </w:r>
      <w:r w:rsidDel="00000000" w:rsidR="00000000" w:rsidRPr="00000000">
        <w:rPr>
          <w:rtl w:val="0"/>
        </w:rPr>
        <w:t xml:space="preserve"> repository.</w:t>
      </w:r>
      <w:r w:rsidDel="00000000" w:rsidR="00000000" w:rsidRPr="00000000">
        <w:rPr>
          <w:rtl w:val="0"/>
        </w:rPr>
      </w:r>
    </w:p>
    <w:p w:rsidR="00000000" w:rsidDel="00000000" w:rsidP="00000000" w:rsidRDefault="00000000" w:rsidRPr="00000000" w14:paraId="00000059">
      <w:pPr>
        <w:ind w:left="2160" w:firstLine="720"/>
        <w:rPr/>
      </w:pPr>
      <w:r w:rsidDel="00000000" w:rsidR="00000000" w:rsidRPr="00000000">
        <w:rPr>
          <w:rtl w:val="0"/>
        </w:rPr>
        <w:t xml:space="preserve">!pip install -r requirements.txt</w:t>
      </w:r>
    </w:p>
    <w:p w:rsidR="00000000" w:rsidDel="00000000" w:rsidP="00000000" w:rsidRDefault="00000000" w:rsidRPr="00000000" w14:paraId="0000005A">
      <w:pPr>
        <w:numPr>
          <w:ilvl w:val="0"/>
          <w:numId w:val="3"/>
        </w:numPr>
        <w:spacing w:after="240" w:before="240" w:lineRule="auto"/>
        <w:ind w:left="720" w:hanging="360"/>
        <w:rPr>
          <w:rFonts w:ascii="Arial" w:cs="Arial" w:eastAsia="Arial" w:hAnsi="Arial"/>
          <w:sz w:val="22"/>
          <w:szCs w:val="22"/>
        </w:rPr>
      </w:pPr>
      <w:r w:rsidDel="00000000" w:rsidR="00000000" w:rsidRPr="00000000">
        <w:rPr>
          <w:rtl w:val="0"/>
        </w:rPr>
        <w:t xml:space="preserve">Load the dataset named </w:t>
      </w:r>
      <w:r w:rsidDel="00000000" w:rsidR="00000000" w:rsidRPr="00000000">
        <w:rPr>
          <w:rFonts w:ascii="Roboto Mono" w:cs="Roboto Mono" w:eastAsia="Roboto Mono" w:hAnsi="Roboto Mono"/>
          <w:color w:val="188038"/>
          <w:rtl w:val="0"/>
        </w:rPr>
        <w:t xml:space="preserve">Modified_audio_data_API</w:t>
      </w:r>
      <w:r w:rsidDel="00000000" w:rsidR="00000000" w:rsidRPr="00000000">
        <w:rPr>
          <w:rtl w:val="0"/>
        </w:rPr>
        <w:t xml:space="preserve"> from the user </w:t>
      </w:r>
      <w:r w:rsidDel="00000000" w:rsidR="00000000" w:rsidRPr="00000000">
        <w:rPr>
          <w:rFonts w:ascii="Roboto Mono" w:cs="Roboto Mono" w:eastAsia="Roboto Mono" w:hAnsi="Roboto Mono"/>
          <w:color w:val="188038"/>
          <w:rtl w:val="0"/>
        </w:rPr>
        <w:t xml:space="preserve">Procit004</w:t>
      </w:r>
      <w:r w:rsidDel="00000000" w:rsidR="00000000" w:rsidRPr="00000000">
        <w:rPr>
          <w:rtl w:val="0"/>
        </w:rPr>
        <w:t xml:space="preserve"> using the </w:t>
      </w:r>
      <w:r w:rsidDel="00000000" w:rsidR="00000000" w:rsidRPr="00000000">
        <w:rPr>
          <w:rFonts w:ascii="Roboto Mono" w:cs="Roboto Mono" w:eastAsia="Roboto Mono" w:hAnsi="Roboto Mono"/>
          <w:color w:val="188038"/>
          <w:rtl w:val="0"/>
        </w:rPr>
        <w:t xml:space="preserve">datasets</w:t>
      </w:r>
      <w:r w:rsidDel="00000000" w:rsidR="00000000" w:rsidRPr="00000000">
        <w:rPr>
          <w:rtl w:val="0"/>
        </w:rPr>
        <w:t xml:space="preserve"> library which is a collection of raw sounds.</w:t>
      </w:r>
      <w:r w:rsidDel="00000000" w:rsidR="00000000" w:rsidRPr="00000000">
        <w:rPr>
          <w:rtl w:val="0"/>
        </w:rPr>
      </w:r>
    </w:p>
    <w:p w:rsidR="00000000" w:rsidDel="00000000" w:rsidP="00000000" w:rsidRDefault="00000000" w:rsidRPr="00000000" w14:paraId="0000005B">
      <w:pPr>
        <w:spacing w:after="240" w:before="240" w:lineRule="auto"/>
        <w:ind w:left="720" w:firstLine="0"/>
        <w:rPr/>
      </w:pPr>
      <w:r w:rsidDel="00000000" w:rsidR="00000000" w:rsidRPr="00000000">
        <w:rPr>
          <w:rtl w:val="0"/>
        </w:rPr>
        <w:tab/>
        <w:tab/>
        <w:tab/>
      </w:r>
    </w:p>
    <w:p w:rsidR="00000000" w:rsidDel="00000000" w:rsidP="00000000" w:rsidRDefault="00000000" w:rsidRPr="00000000" w14:paraId="0000005C">
      <w:pPr>
        <w:spacing w:after="240" w:before="240" w:lineRule="auto"/>
        <w:ind w:left="2880" w:firstLine="0"/>
        <w:rPr/>
      </w:pPr>
      <w:r w:rsidDel="00000000" w:rsidR="00000000" w:rsidRPr="00000000">
        <w:rPr>
          <w:rtl w:val="0"/>
        </w:rPr>
        <w:t xml:space="preserve">from datasets import list_datasets, load_dataset</w:t>
      </w:r>
    </w:p>
    <w:p w:rsidR="00000000" w:rsidDel="00000000" w:rsidP="00000000" w:rsidRDefault="00000000" w:rsidRPr="00000000" w14:paraId="0000005D">
      <w:pPr>
        <w:spacing w:after="240" w:before="240" w:lineRule="auto"/>
        <w:ind w:left="2880" w:firstLine="0"/>
        <w:rPr/>
      </w:pPr>
      <w:r w:rsidDel="00000000" w:rsidR="00000000" w:rsidRPr="00000000">
        <w:rPr>
          <w:rtl w:val="0"/>
        </w:rPr>
        <w:t xml:space="preserve">dataset = load_dataset("Procit004/Modified_audio_data_API")</w:t>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Once all the requirements are installed and the raw data is loaded we can now use the following script :</w:t>
      </w:r>
    </w:p>
    <w:p w:rsidR="00000000" w:rsidDel="00000000" w:rsidP="00000000" w:rsidRDefault="00000000" w:rsidRPr="00000000" w14:paraId="00000060">
      <w:pPr>
        <w:pStyle w:val="Heading4"/>
        <w:keepNext w:val="0"/>
        <w:keepLines w:val="0"/>
        <w:shd w:fill="ffffff" w:val="clear"/>
        <w:spacing w:line="300" w:lineRule="auto"/>
        <w:rPr/>
      </w:pPr>
      <w:bookmarkStart w:colFirst="0" w:colLast="0" w:name="_heading=h.it9vwu5q8ntl" w:id="3"/>
      <w:bookmarkEnd w:id="3"/>
      <w:r w:rsidDel="00000000" w:rsidR="00000000" w:rsidRPr="00000000">
        <w:rPr>
          <w:rtl w:val="0"/>
        </w:rPr>
        <w:t xml:space="preserve">Annotate the dataset</w:t>
      </w:r>
    </w:p>
    <w:p w:rsidR="00000000" w:rsidDel="00000000" w:rsidP="00000000" w:rsidRDefault="00000000" w:rsidRPr="00000000" w14:paraId="00000061">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cd3131"/>
          <w:sz w:val="18"/>
          <w:szCs w:val="18"/>
          <w:rtl w:val="0"/>
        </w:rPr>
        <w:t xml:space="preserve">!</w:t>
      </w:r>
      <w:r w:rsidDel="00000000" w:rsidR="00000000" w:rsidRPr="00000000">
        <w:rPr>
          <w:rFonts w:ascii="Courier New" w:cs="Courier New" w:eastAsia="Courier New" w:hAnsi="Courier New"/>
          <w:sz w:val="18"/>
          <w:szCs w:val="18"/>
          <w:rtl w:val="0"/>
        </w:rPr>
        <w:t xml:space="preserve">python main.py </w:t>
      </w:r>
      <w:r w:rsidDel="00000000" w:rsidR="00000000" w:rsidRPr="00000000">
        <w:rPr>
          <w:rFonts w:ascii="Courier New" w:cs="Courier New" w:eastAsia="Courier New" w:hAnsi="Courier New"/>
          <w:color w:val="a31515"/>
          <w:sz w:val="18"/>
          <w:szCs w:val="18"/>
          <w:rtl w:val="0"/>
        </w:rPr>
        <w:t xml:space="preserve">"Procit004/Modified_audio_data_API"</w:t>
      </w:r>
      <w:r w:rsidDel="00000000" w:rsidR="00000000" w:rsidRPr="00000000">
        <w:rPr>
          <w:rFonts w:ascii="Courier New" w:cs="Courier New" w:eastAsia="Courier New" w:hAnsi="Courier New"/>
          <w:sz w:val="18"/>
          <w:szCs w:val="18"/>
          <w:rtl w:val="0"/>
        </w:rPr>
        <w:t xml:space="preserve"> \  -&gt; Use your raw dataset</w:t>
      </w:r>
    </w:p>
    <w:p w:rsidR="00000000" w:rsidDel="00000000" w:rsidP="00000000" w:rsidRDefault="00000000" w:rsidRPr="00000000" w14:paraId="00000062">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d3131"/>
          <w:sz w:val="18"/>
          <w:szCs w:val="18"/>
          <w:rtl w:val="0"/>
        </w:rPr>
        <w:t xml:space="preserve">--</w:t>
      </w:r>
      <w:r w:rsidDel="00000000" w:rsidR="00000000" w:rsidRPr="00000000">
        <w:rPr>
          <w:rFonts w:ascii="Courier New" w:cs="Courier New" w:eastAsia="Courier New" w:hAnsi="Courier New"/>
          <w:sz w:val="18"/>
          <w:szCs w:val="18"/>
          <w:rtl w:val="0"/>
        </w:rPr>
        <w:t xml:space="preserve">configuration </w:t>
      </w:r>
      <w:r w:rsidDel="00000000" w:rsidR="00000000" w:rsidRPr="00000000">
        <w:rPr>
          <w:rFonts w:ascii="Courier New" w:cs="Courier New" w:eastAsia="Courier New" w:hAnsi="Courier New"/>
          <w:color w:val="a31515"/>
          <w:sz w:val="18"/>
          <w:szCs w:val="18"/>
          <w:rtl w:val="0"/>
        </w:rPr>
        <w:t xml:space="preserve">"default"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63">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d3131"/>
          <w:sz w:val="18"/>
          <w:szCs w:val="18"/>
          <w:rtl w:val="0"/>
        </w:rPr>
        <w:t xml:space="preserve">--</w:t>
      </w:r>
      <w:r w:rsidDel="00000000" w:rsidR="00000000" w:rsidRPr="00000000">
        <w:rPr>
          <w:rFonts w:ascii="Courier New" w:cs="Courier New" w:eastAsia="Courier New" w:hAnsi="Courier New"/>
          <w:sz w:val="18"/>
          <w:szCs w:val="18"/>
          <w:rtl w:val="0"/>
        </w:rPr>
        <w:t xml:space="preserve">text_column_name </w:t>
      </w:r>
      <w:r w:rsidDel="00000000" w:rsidR="00000000" w:rsidRPr="00000000">
        <w:rPr>
          <w:rFonts w:ascii="Courier New" w:cs="Courier New" w:eastAsia="Courier New" w:hAnsi="Courier New"/>
          <w:color w:val="a31515"/>
          <w:sz w:val="18"/>
          <w:szCs w:val="18"/>
          <w:rtl w:val="0"/>
        </w:rPr>
        <w:t xml:space="preserve">"text"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64">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d3131"/>
          <w:sz w:val="18"/>
          <w:szCs w:val="18"/>
          <w:rtl w:val="0"/>
        </w:rPr>
        <w:t xml:space="preserve">--</w:t>
      </w:r>
      <w:r w:rsidDel="00000000" w:rsidR="00000000" w:rsidRPr="00000000">
        <w:rPr>
          <w:rFonts w:ascii="Courier New" w:cs="Courier New" w:eastAsia="Courier New" w:hAnsi="Courier New"/>
          <w:sz w:val="18"/>
          <w:szCs w:val="18"/>
          <w:rtl w:val="0"/>
        </w:rPr>
        <w:t xml:space="preserve">audio_column_name </w:t>
      </w:r>
      <w:r w:rsidDel="00000000" w:rsidR="00000000" w:rsidRPr="00000000">
        <w:rPr>
          <w:rFonts w:ascii="Courier New" w:cs="Courier New" w:eastAsia="Courier New" w:hAnsi="Courier New"/>
          <w:color w:val="a31515"/>
          <w:sz w:val="18"/>
          <w:szCs w:val="18"/>
          <w:rtl w:val="0"/>
        </w:rPr>
        <w:t xml:space="preserve">"audio"</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65">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d3131"/>
          <w:sz w:val="18"/>
          <w:szCs w:val="18"/>
          <w:rtl w:val="0"/>
        </w:rPr>
        <w:t xml:space="preserve">--</w:t>
      </w:r>
      <w:r w:rsidDel="00000000" w:rsidR="00000000" w:rsidRPr="00000000">
        <w:rPr>
          <w:rFonts w:ascii="Courier New" w:cs="Courier New" w:eastAsia="Courier New" w:hAnsi="Courier New"/>
          <w:sz w:val="18"/>
          <w:szCs w:val="18"/>
          <w:rtl w:val="0"/>
        </w:rPr>
        <w:t xml:space="preserve">cpu_num_workers </w:t>
      </w:r>
      <w:r w:rsidDel="00000000" w:rsidR="00000000" w:rsidRPr="00000000">
        <w:rPr>
          <w:rFonts w:ascii="Courier New" w:cs="Courier New" w:eastAsia="Courier New" w:hAnsi="Courier New"/>
          <w:color w:val="098658"/>
          <w:sz w:val="18"/>
          <w:szCs w:val="18"/>
          <w:rtl w:val="0"/>
        </w:rPr>
        <w:t xml:space="preserve">8</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66">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d3131"/>
          <w:sz w:val="18"/>
          <w:szCs w:val="18"/>
          <w:rtl w:val="0"/>
        </w:rPr>
        <w:t xml:space="preserve">--</w:t>
      </w:r>
      <w:r w:rsidDel="00000000" w:rsidR="00000000" w:rsidRPr="00000000">
        <w:rPr>
          <w:rFonts w:ascii="Courier New" w:cs="Courier New" w:eastAsia="Courier New" w:hAnsi="Courier New"/>
          <w:sz w:val="18"/>
          <w:szCs w:val="18"/>
          <w:rtl w:val="0"/>
        </w:rPr>
        <w:t xml:space="preserve">num_workers_per_gpu_for_pitch </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67">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d3131"/>
          <w:sz w:val="18"/>
          <w:szCs w:val="18"/>
          <w:rtl w:val="0"/>
        </w:rPr>
        <w:t xml:space="preserve">--</w:t>
      </w:r>
      <w:r w:rsidDel="00000000" w:rsidR="00000000" w:rsidRPr="00000000">
        <w:rPr>
          <w:rFonts w:ascii="Courier New" w:cs="Courier New" w:eastAsia="Courier New" w:hAnsi="Courier New"/>
          <w:sz w:val="18"/>
          <w:szCs w:val="18"/>
          <w:rtl w:val="0"/>
        </w:rPr>
        <w:t xml:space="preserve">rename_column \</w:t>
      </w:r>
    </w:p>
    <w:p w:rsidR="00000000" w:rsidDel="00000000" w:rsidP="00000000" w:rsidRDefault="00000000" w:rsidRPr="00000000" w14:paraId="00000068">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d3131"/>
          <w:sz w:val="18"/>
          <w:szCs w:val="18"/>
          <w:rtl w:val="0"/>
        </w:rPr>
        <w:t xml:space="preserve">--</w:t>
      </w:r>
      <w:r w:rsidDel="00000000" w:rsidR="00000000" w:rsidRPr="00000000">
        <w:rPr>
          <w:rFonts w:ascii="Courier New" w:cs="Courier New" w:eastAsia="Courier New" w:hAnsi="Courier New"/>
          <w:sz w:val="18"/>
          <w:szCs w:val="18"/>
          <w:rtl w:val="0"/>
        </w:rPr>
        <w:t xml:space="preserve">repo_id </w:t>
      </w:r>
      <w:r w:rsidDel="00000000" w:rsidR="00000000" w:rsidRPr="00000000">
        <w:rPr>
          <w:rFonts w:ascii="Courier New" w:cs="Courier New" w:eastAsia="Courier New" w:hAnsi="Courier New"/>
          <w:color w:val="a31515"/>
          <w:sz w:val="18"/>
          <w:szCs w:val="18"/>
          <w:rtl w:val="0"/>
        </w:rPr>
        <w:t xml:space="preserve">"Procit004/OwnData_english_2"</w:t>
      </w:r>
      <w:sdt>
        <w:sdtPr>
          <w:tag w:val="goog_rdk_2"/>
        </w:sdtPr>
        <w:sdtContent>
          <w:r w:rsidDel="00000000" w:rsidR="00000000" w:rsidRPr="00000000">
            <w:rPr>
              <w:rFonts w:ascii="Fira Mono" w:cs="Fira Mono" w:eastAsia="Fira Mono" w:hAnsi="Fira Mono"/>
              <w:sz w:val="18"/>
              <w:szCs w:val="18"/>
              <w:rtl w:val="0"/>
            </w:rPr>
            <w:t xml:space="preserve">   → Name the dataset as you like</w:t>
          </w:r>
        </w:sdtContent>
      </w:sdt>
    </w:p>
    <w:p w:rsidR="00000000" w:rsidDel="00000000" w:rsidP="00000000" w:rsidRDefault="00000000" w:rsidRPr="00000000" w14:paraId="00000069">
      <w:pPr>
        <w:rPr>
          <w:rFonts w:ascii="Courier New" w:cs="Courier New" w:eastAsia="Courier New" w:hAnsi="Courier New"/>
          <w:color w:val="ff0b00"/>
          <w:sz w:val="18"/>
          <w:szCs w:val="18"/>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t xml:space="preserve">The above main.py script adds </w:t>
      </w:r>
      <w:r w:rsidDel="00000000" w:rsidR="00000000" w:rsidRPr="00000000">
        <w:rPr>
          <w:color w:val="1f2328"/>
          <w:highlight w:val="white"/>
          <w:rtl w:val="0"/>
        </w:rPr>
        <w:t xml:space="preserve">utterance_pitch, </w:t>
      </w:r>
      <w:r w:rsidDel="00000000" w:rsidR="00000000" w:rsidRPr="00000000">
        <w:rPr>
          <w:color w:val="1f2328"/>
          <w:rtl w:val="0"/>
        </w:rPr>
        <w:t xml:space="preserve">phonemes</w:t>
      </w:r>
      <w:r w:rsidDel="00000000" w:rsidR="00000000" w:rsidRPr="00000000">
        <w:rPr>
          <w:color w:val="1f2328"/>
          <w:highlight w:val="white"/>
          <w:rtl w:val="0"/>
        </w:rPr>
        <w:t xml:space="preserve">, Signal-to-noise ratio (snr), speaking_rate, c50 (clarity index or clarity measure) </w:t>
      </w:r>
      <w:r w:rsidDel="00000000" w:rsidR="00000000" w:rsidRPr="00000000">
        <w:rPr>
          <w:rtl w:val="0"/>
        </w:rPr>
        <w:t xml:space="preserve">to the dataset. </w:t>
      </w:r>
      <w:r w:rsidDel="00000000" w:rsidR="00000000" w:rsidRPr="00000000">
        <w:rPr>
          <w:color w:val="1f2328"/>
          <w:highlight w:val="white"/>
          <w:rtl w:val="0"/>
        </w:rPr>
        <w:t xml:space="preserve">The resulting dataset then can be pushed to the HuggingFace hub under your desired handle. Ours was saved to </w:t>
      </w:r>
      <w:r w:rsidDel="00000000" w:rsidR="00000000" w:rsidRPr="00000000">
        <w:rPr>
          <w:rtl w:val="0"/>
        </w:rPr>
        <w:t xml:space="preserve">“</w:t>
      </w:r>
      <w:r w:rsidDel="00000000" w:rsidR="00000000" w:rsidRPr="00000000">
        <w:rPr>
          <w:b w:val="1"/>
          <w:rtl w:val="0"/>
        </w:rPr>
        <w:t xml:space="preserve">Procit004/OwnData_english_2</w:t>
      </w:r>
      <w:r w:rsidDel="00000000" w:rsidR="00000000" w:rsidRPr="00000000">
        <w:rPr>
          <w:rtl w:val="0"/>
        </w:rPr>
        <w:t xml:space="preserv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4"/>
        <w:keepNext w:val="0"/>
        <w:keepLines w:val="0"/>
        <w:shd w:fill="ffffff" w:val="clear"/>
        <w:spacing w:line="300" w:lineRule="auto"/>
        <w:rPr/>
      </w:pPr>
      <w:bookmarkStart w:colFirst="0" w:colLast="0" w:name="_heading=h.bj9vsptnp76" w:id="4"/>
      <w:bookmarkEnd w:id="4"/>
      <w:r w:rsidDel="00000000" w:rsidR="00000000" w:rsidRPr="00000000">
        <w:rPr>
          <w:rtl w:val="0"/>
        </w:rPr>
        <w:t xml:space="preserve"> Map annotations to text bins</w:t>
      </w:r>
    </w:p>
    <w:p w:rsidR="00000000" w:rsidDel="00000000" w:rsidP="00000000" w:rsidRDefault="00000000" w:rsidRPr="00000000" w14:paraId="0000006D">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cd3131"/>
          <w:sz w:val="18"/>
          <w:szCs w:val="18"/>
          <w:rtl w:val="0"/>
        </w:rPr>
        <w:t xml:space="preserve">!</w:t>
      </w:r>
      <w:r w:rsidDel="00000000" w:rsidR="00000000" w:rsidRPr="00000000">
        <w:rPr>
          <w:rFonts w:ascii="Courier New" w:cs="Courier New" w:eastAsia="Courier New" w:hAnsi="Courier New"/>
          <w:sz w:val="18"/>
          <w:szCs w:val="18"/>
          <w:rtl w:val="0"/>
        </w:rPr>
        <w:t xml:space="preserve">python ./scripts/metadata_to_text.py \</w:t>
      </w:r>
    </w:p>
    <w:p w:rsidR="00000000" w:rsidDel="00000000" w:rsidP="00000000" w:rsidRDefault="00000000" w:rsidRPr="00000000" w14:paraId="0000006E">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"Procit004/OwnData_english_2"</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6F">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d3131"/>
          <w:sz w:val="18"/>
          <w:szCs w:val="18"/>
          <w:rtl w:val="0"/>
        </w:rPr>
        <w:t xml:space="preserve">--</w:t>
      </w:r>
      <w:r w:rsidDel="00000000" w:rsidR="00000000" w:rsidRPr="00000000">
        <w:rPr>
          <w:rFonts w:ascii="Courier New" w:cs="Courier New" w:eastAsia="Courier New" w:hAnsi="Courier New"/>
          <w:sz w:val="18"/>
          <w:szCs w:val="18"/>
          <w:rtl w:val="0"/>
        </w:rPr>
        <w:t xml:space="preserve">repo_id </w:t>
      </w:r>
      <w:r w:rsidDel="00000000" w:rsidR="00000000" w:rsidRPr="00000000">
        <w:rPr>
          <w:rFonts w:ascii="Courier New" w:cs="Courier New" w:eastAsia="Courier New" w:hAnsi="Courier New"/>
          <w:color w:val="a31515"/>
          <w:sz w:val="18"/>
          <w:szCs w:val="18"/>
          <w:rtl w:val="0"/>
        </w:rPr>
        <w:t xml:space="preserve">"Procit004/OwnData_english_2"</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70">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d3131"/>
          <w:sz w:val="18"/>
          <w:szCs w:val="18"/>
          <w:rtl w:val="0"/>
        </w:rPr>
        <w:t xml:space="preserve">--</w:t>
      </w:r>
      <w:r w:rsidDel="00000000" w:rsidR="00000000" w:rsidRPr="00000000">
        <w:rPr>
          <w:rFonts w:ascii="Courier New" w:cs="Courier New" w:eastAsia="Courier New" w:hAnsi="Courier New"/>
          <w:sz w:val="18"/>
          <w:szCs w:val="18"/>
          <w:rtl w:val="0"/>
        </w:rPr>
        <w:t xml:space="preserve">configuration </w:t>
      </w:r>
      <w:r w:rsidDel="00000000" w:rsidR="00000000" w:rsidRPr="00000000">
        <w:rPr>
          <w:rFonts w:ascii="Courier New" w:cs="Courier New" w:eastAsia="Courier New" w:hAnsi="Courier New"/>
          <w:color w:val="a31515"/>
          <w:sz w:val="18"/>
          <w:szCs w:val="18"/>
          <w:rtl w:val="0"/>
        </w:rPr>
        <w:t xml:space="preserve">"default"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71">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d3131"/>
          <w:sz w:val="18"/>
          <w:szCs w:val="18"/>
          <w:rtl w:val="0"/>
        </w:rPr>
        <w:t xml:space="preserve">--</w:t>
      </w:r>
      <w:r w:rsidDel="00000000" w:rsidR="00000000" w:rsidRPr="00000000">
        <w:rPr>
          <w:rFonts w:ascii="Courier New" w:cs="Courier New" w:eastAsia="Courier New" w:hAnsi="Courier New"/>
          <w:sz w:val="18"/>
          <w:szCs w:val="18"/>
          <w:rtl w:val="0"/>
        </w:rPr>
        <w:t xml:space="preserve">cpu_num_workers </w:t>
      </w:r>
      <w:r w:rsidDel="00000000" w:rsidR="00000000" w:rsidRPr="00000000">
        <w:rPr>
          <w:rFonts w:ascii="Courier New" w:cs="Courier New" w:eastAsia="Courier New" w:hAnsi="Courier New"/>
          <w:color w:val="098658"/>
          <w:sz w:val="18"/>
          <w:szCs w:val="18"/>
          <w:rtl w:val="0"/>
        </w:rPr>
        <w:t xml:space="preserve">10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72">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d3131"/>
          <w:sz w:val="18"/>
          <w:szCs w:val="18"/>
          <w:rtl w:val="0"/>
        </w:rPr>
        <w:t xml:space="preserve">--</w:t>
      </w:r>
      <w:r w:rsidDel="00000000" w:rsidR="00000000" w:rsidRPr="00000000">
        <w:rPr>
          <w:rFonts w:ascii="Courier New" w:cs="Courier New" w:eastAsia="Courier New" w:hAnsi="Courier New"/>
          <w:sz w:val="18"/>
          <w:szCs w:val="18"/>
          <w:rtl w:val="0"/>
        </w:rPr>
        <w:t xml:space="preserve">path_to_bin_edges </w:t>
      </w:r>
      <w:r w:rsidDel="00000000" w:rsidR="00000000" w:rsidRPr="00000000">
        <w:rPr>
          <w:rFonts w:ascii="Courier New" w:cs="Courier New" w:eastAsia="Courier New" w:hAnsi="Courier New"/>
          <w:color w:val="a31515"/>
          <w:sz w:val="18"/>
          <w:szCs w:val="18"/>
          <w:rtl w:val="0"/>
        </w:rPr>
        <w:t xml:space="preserve">"./examples/tags_to_annotations/v01_bin_edges.json"</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73">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d3131"/>
          <w:sz w:val="18"/>
          <w:szCs w:val="18"/>
          <w:rtl w:val="0"/>
        </w:rPr>
        <w:t xml:space="preserve">--</w:t>
      </w:r>
      <w:r w:rsidDel="00000000" w:rsidR="00000000" w:rsidRPr="00000000">
        <w:rPr>
          <w:rFonts w:ascii="Courier New" w:cs="Courier New" w:eastAsia="Courier New" w:hAnsi="Courier New"/>
          <w:sz w:val="18"/>
          <w:szCs w:val="18"/>
          <w:rtl w:val="0"/>
        </w:rPr>
        <w:t xml:space="preserve">avoid_pitch_computation</w:t>
      </w:r>
    </w:p>
    <w:p w:rsidR="00000000" w:rsidDel="00000000" w:rsidP="00000000" w:rsidRDefault="00000000" w:rsidRPr="00000000" w14:paraId="00000074">
      <w:pPr>
        <w:shd w:fill="ffffff" w:val="clear"/>
        <w:spacing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5">
      <w:pPr>
        <w:jc w:val="both"/>
        <w:rPr>
          <w:color w:val="1f2328"/>
          <w:highlight w:val="white"/>
        </w:rPr>
      </w:pPr>
      <w:r w:rsidDel="00000000" w:rsidR="00000000" w:rsidRPr="00000000">
        <w:rPr>
          <w:rtl w:val="0"/>
        </w:rPr>
        <w:t xml:space="preserve">The above script metadata_to_text.py adds </w:t>
      </w:r>
      <w:r w:rsidDel="00000000" w:rsidR="00000000" w:rsidRPr="00000000">
        <w:rPr>
          <w:color w:val="1f2328"/>
          <w:highlight w:val="white"/>
          <w:rtl w:val="0"/>
        </w:rPr>
        <w:t xml:space="preserve">text bins such as </w:t>
      </w:r>
      <w:r w:rsidDel="00000000" w:rsidR="00000000" w:rsidRPr="00000000">
        <w:rPr>
          <w:color w:val="1f2328"/>
          <w:rtl w:val="0"/>
        </w:rPr>
        <w:t xml:space="preserve">noise, reverbation and speech monotony </w:t>
      </w:r>
      <w:r w:rsidDel="00000000" w:rsidR="00000000" w:rsidRPr="00000000">
        <w:rPr>
          <w:color w:val="1f2328"/>
          <w:highlight w:val="white"/>
          <w:rtl w:val="0"/>
        </w:rPr>
        <w:t xml:space="preserve">to the samples. The resulting dataset was then saved to </w:t>
      </w:r>
      <w:r w:rsidDel="00000000" w:rsidR="00000000" w:rsidRPr="00000000">
        <w:rPr>
          <w:rtl w:val="0"/>
        </w:rPr>
        <w:t xml:space="preserve">“</w:t>
      </w:r>
      <w:r w:rsidDel="00000000" w:rsidR="00000000" w:rsidRPr="00000000">
        <w:rPr>
          <w:b w:val="1"/>
          <w:rtl w:val="0"/>
        </w:rPr>
        <w:t xml:space="preserve">Procit004/OwnData_english_2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6">
      <w:pPr>
        <w:rPr>
          <w:sz w:val="22"/>
          <w:szCs w:val="22"/>
        </w:rPr>
      </w:pPr>
      <w:r w:rsidDel="00000000" w:rsidR="00000000" w:rsidRPr="00000000">
        <w:rPr>
          <w:rtl w:val="0"/>
        </w:rPr>
      </w:r>
    </w:p>
    <w:p w:rsidR="00000000" w:rsidDel="00000000" w:rsidP="00000000" w:rsidRDefault="00000000" w:rsidRPr="00000000" w14:paraId="00000077">
      <w:pPr>
        <w:pStyle w:val="Heading4"/>
        <w:keepNext w:val="0"/>
        <w:keepLines w:val="0"/>
        <w:shd w:fill="ffffff" w:val="clear"/>
        <w:spacing w:line="300" w:lineRule="auto"/>
        <w:rPr/>
      </w:pPr>
      <w:bookmarkStart w:colFirst="0" w:colLast="0" w:name="_heading=h.p8pu6daxekfx" w:id="5"/>
      <w:bookmarkEnd w:id="5"/>
      <w:r w:rsidDel="00000000" w:rsidR="00000000" w:rsidRPr="00000000">
        <w:rPr>
          <w:rtl w:val="0"/>
        </w:rPr>
        <w:t xml:space="preserve">Create natural language descriptions from those text bins</w:t>
      </w:r>
    </w:p>
    <w:p w:rsidR="00000000" w:rsidDel="00000000" w:rsidP="00000000" w:rsidRDefault="00000000" w:rsidRPr="00000000" w14:paraId="00000078">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cd3131"/>
          <w:sz w:val="18"/>
          <w:szCs w:val="18"/>
          <w:rtl w:val="0"/>
        </w:rPr>
        <w:t xml:space="preserve">!</w:t>
      </w:r>
      <w:r w:rsidDel="00000000" w:rsidR="00000000" w:rsidRPr="00000000">
        <w:rPr>
          <w:rFonts w:ascii="Courier New" w:cs="Courier New" w:eastAsia="Courier New" w:hAnsi="Courier New"/>
          <w:sz w:val="18"/>
          <w:szCs w:val="18"/>
          <w:rtl w:val="0"/>
        </w:rPr>
        <w:t xml:space="preserve">python ./scripts/run_prompt_creation.py \</w:t>
      </w:r>
    </w:p>
    <w:p w:rsidR="00000000" w:rsidDel="00000000" w:rsidP="00000000" w:rsidRDefault="00000000" w:rsidRPr="00000000" w14:paraId="00000079">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d3131"/>
          <w:sz w:val="18"/>
          <w:szCs w:val="18"/>
          <w:rtl w:val="0"/>
        </w:rPr>
        <w:t xml:space="preserve">--</w:t>
      </w:r>
      <w:r w:rsidDel="00000000" w:rsidR="00000000" w:rsidRPr="00000000">
        <w:rPr>
          <w:rFonts w:ascii="Courier New" w:cs="Courier New" w:eastAsia="Courier New" w:hAnsi="Courier New"/>
          <w:sz w:val="18"/>
          <w:szCs w:val="18"/>
          <w:rtl w:val="0"/>
        </w:rPr>
        <w:t xml:space="preserve">speaker_name </w:t>
      </w:r>
      <w:r w:rsidDel="00000000" w:rsidR="00000000" w:rsidRPr="00000000">
        <w:rPr>
          <w:rFonts w:ascii="Courier New" w:cs="Courier New" w:eastAsia="Courier New" w:hAnsi="Courier New"/>
          <w:color w:val="a31515"/>
          <w:sz w:val="18"/>
          <w:szCs w:val="18"/>
          <w:rtl w:val="0"/>
        </w:rPr>
        <w:t xml:space="preserve">"ram"</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7A">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d3131"/>
          <w:sz w:val="18"/>
          <w:szCs w:val="18"/>
          <w:rtl w:val="0"/>
        </w:rPr>
        <w:t xml:space="preserve">--</w:t>
      </w:r>
      <w:r w:rsidDel="00000000" w:rsidR="00000000" w:rsidRPr="00000000">
        <w:rPr>
          <w:rFonts w:ascii="Courier New" w:cs="Courier New" w:eastAsia="Courier New" w:hAnsi="Courier New"/>
          <w:sz w:val="18"/>
          <w:szCs w:val="18"/>
          <w:rtl w:val="0"/>
        </w:rPr>
        <w:t xml:space="preserve">is_single_speaker \</w:t>
      </w:r>
    </w:p>
    <w:p w:rsidR="00000000" w:rsidDel="00000000" w:rsidP="00000000" w:rsidRDefault="00000000" w:rsidRPr="00000000" w14:paraId="0000007B">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d3131"/>
          <w:sz w:val="18"/>
          <w:szCs w:val="18"/>
          <w:rtl w:val="0"/>
        </w:rPr>
        <w:t xml:space="preserve">--</w:t>
      </w:r>
      <w:r w:rsidDel="00000000" w:rsidR="00000000" w:rsidRPr="00000000">
        <w:rPr>
          <w:rFonts w:ascii="Courier New" w:cs="Courier New" w:eastAsia="Courier New" w:hAnsi="Courier New"/>
          <w:sz w:val="18"/>
          <w:szCs w:val="18"/>
          <w:rtl w:val="0"/>
        </w:rPr>
        <w:t xml:space="preserve">dataset_name </w:t>
      </w:r>
      <w:r w:rsidDel="00000000" w:rsidR="00000000" w:rsidRPr="00000000">
        <w:rPr>
          <w:rFonts w:ascii="Courier New" w:cs="Courier New" w:eastAsia="Courier New" w:hAnsi="Courier New"/>
          <w:color w:val="a31515"/>
          <w:sz w:val="18"/>
          <w:szCs w:val="18"/>
          <w:rtl w:val="0"/>
        </w:rPr>
        <w:t xml:space="preserve">"Procit004/OwnData_english_2"</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7C">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d3131"/>
          <w:sz w:val="18"/>
          <w:szCs w:val="18"/>
          <w:rtl w:val="0"/>
        </w:rPr>
        <w:t xml:space="preserve">--</w:t>
      </w:r>
      <w:r w:rsidDel="00000000" w:rsidR="00000000" w:rsidRPr="00000000">
        <w:rPr>
          <w:rFonts w:ascii="Courier New" w:cs="Courier New" w:eastAsia="Courier New" w:hAnsi="Courier New"/>
          <w:sz w:val="18"/>
          <w:szCs w:val="18"/>
          <w:rtl w:val="0"/>
        </w:rPr>
        <w:t xml:space="preserve">output_dir </w:t>
      </w:r>
      <w:r w:rsidDel="00000000" w:rsidR="00000000" w:rsidRPr="00000000">
        <w:rPr>
          <w:rFonts w:ascii="Courier New" w:cs="Courier New" w:eastAsia="Courier New" w:hAnsi="Courier New"/>
          <w:color w:val="a31515"/>
          <w:sz w:val="18"/>
          <w:szCs w:val="18"/>
          <w:rtl w:val="0"/>
        </w:rPr>
        <w:t xml:space="preserve">"./tmp_sita"</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7D">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d3131"/>
          <w:sz w:val="18"/>
          <w:szCs w:val="18"/>
          <w:rtl w:val="0"/>
        </w:rPr>
        <w:t xml:space="preserve">--</w:t>
      </w:r>
      <w:r w:rsidDel="00000000" w:rsidR="00000000" w:rsidRPr="00000000">
        <w:rPr>
          <w:rFonts w:ascii="Courier New" w:cs="Courier New" w:eastAsia="Courier New" w:hAnsi="Courier New"/>
          <w:sz w:val="18"/>
          <w:szCs w:val="18"/>
          <w:rtl w:val="0"/>
        </w:rPr>
        <w:t xml:space="preserve">dataset_config_name </w:t>
      </w:r>
      <w:r w:rsidDel="00000000" w:rsidR="00000000" w:rsidRPr="00000000">
        <w:rPr>
          <w:rFonts w:ascii="Courier New" w:cs="Courier New" w:eastAsia="Courier New" w:hAnsi="Courier New"/>
          <w:color w:val="a31515"/>
          <w:sz w:val="18"/>
          <w:szCs w:val="18"/>
          <w:rtl w:val="0"/>
        </w:rPr>
        <w:t xml:space="preserve">"default"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7E">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d3131"/>
          <w:sz w:val="18"/>
          <w:szCs w:val="18"/>
          <w:rtl w:val="0"/>
        </w:rPr>
        <w:t xml:space="preserve">--</w:t>
      </w:r>
      <w:r w:rsidDel="00000000" w:rsidR="00000000" w:rsidRPr="00000000">
        <w:rPr>
          <w:rFonts w:ascii="Courier New" w:cs="Courier New" w:eastAsia="Courier New" w:hAnsi="Courier New"/>
          <w:sz w:val="18"/>
          <w:szCs w:val="18"/>
          <w:rtl w:val="0"/>
        </w:rPr>
        <w:t xml:space="preserve">model_name_or_path </w:t>
      </w:r>
      <w:r w:rsidDel="00000000" w:rsidR="00000000" w:rsidRPr="00000000">
        <w:rPr>
          <w:rFonts w:ascii="Courier New" w:cs="Courier New" w:eastAsia="Courier New" w:hAnsi="Courier New"/>
          <w:color w:val="a31515"/>
          <w:sz w:val="18"/>
          <w:szCs w:val="18"/>
          <w:rtl w:val="0"/>
        </w:rPr>
        <w:t xml:space="preserve">"google/gemma-2b-it"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7F">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d3131"/>
          <w:sz w:val="18"/>
          <w:szCs w:val="18"/>
          <w:rtl w:val="0"/>
        </w:rPr>
        <w:t xml:space="preserve">--</w:t>
      </w:r>
      <w:r w:rsidDel="00000000" w:rsidR="00000000" w:rsidRPr="00000000">
        <w:rPr>
          <w:rFonts w:ascii="Courier New" w:cs="Courier New" w:eastAsia="Courier New" w:hAnsi="Courier New"/>
          <w:sz w:val="18"/>
          <w:szCs w:val="18"/>
          <w:rtl w:val="0"/>
        </w:rPr>
        <w:t xml:space="preserve">per_device_eval_batch_size </w:t>
      </w:r>
      <w:r w:rsidDel="00000000" w:rsidR="00000000" w:rsidRPr="00000000">
        <w:rPr>
          <w:rFonts w:ascii="Courier New" w:cs="Courier New" w:eastAsia="Courier New" w:hAnsi="Courier New"/>
          <w:color w:val="098658"/>
          <w:sz w:val="18"/>
          <w:szCs w:val="18"/>
          <w:rtl w:val="0"/>
        </w:rPr>
        <w:t xml:space="preserve">10</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80">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d3131"/>
          <w:sz w:val="18"/>
          <w:szCs w:val="18"/>
          <w:rtl w:val="0"/>
        </w:rPr>
        <w:t xml:space="preserve">--</w:t>
      </w:r>
      <w:r w:rsidDel="00000000" w:rsidR="00000000" w:rsidRPr="00000000">
        <w:rPr>
          <w:rFonts w:ascii="Courier New" w:cs="Courier New" w:eastAsia="Courier New" w:hAnsi="Courier New"/>
          <w:sz w:val="18"/>
          <w:szCs w:val="18"/>
          <w:rtl w:val="0"/>
        </w:rPr>
        <w:t xml:space="preserve">attn_implementation </w:t>
      </w:r>
      <w:r w:rsidDel="00000000" w:rsidR="00000000" w:rsidRPr="00000000">
        <w:rPr>
          <w:rFonts w:ascii="Courier New" w:cs="Courier New" w:eastAsia="Courier New" w:hAnsi="Courier New"/>
          <w:color w:val="a31515"/>
          <w:sz w:val="18"/>
          <w:szCs w:val="18"/>
          <w:rtl w:val="0"/>
        </w:rPr>
        <w:t xml:space="preserve">"sdpa"</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81">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d3131"/>
          <w:sz w:val="18"/>
          <w:szCs w:val="18"/>
          <w:rtl w:val="0"/>
        </w:rPr>
        <w:t xml:space="preserve">--</w:t>
      </w:r>
      <w:r w:rsidDel="00000000" w:rsidR="00000000" w:rsidRPr="00000000">
        <w:rPr>
          <w:rFonts w:ascii="Courier New" w:cs="Courier New" w:eastAsia="Courier New" w:hAnsi="Courier New"/>
          <w:sz w:val="18"/>
          <w:szCs w:val="18"/>
          <w:rtl w:val="0"/>
        </w:rPr>
        <w:t xml:space="preserve">dataloader_num_workers </w:t>
      </w:r>
      <w:r w:rsidDel="00000000" w:rsidR="00000000" w:rsidRPr="00000000">
        <w:rPr>
          <w:rFonts w:ascii="Courier New" w:cs="Courier New" w:eastAsia="Courier New" w:hAnsi="Courier New"/>
          <w:color w:val="098658"/>
          <w:sz w:val="18"/>
          <w:szCs w:val="18"/>
          <w:rtl w:val="0"/>
        </w:rPr>
        <w:t xml:space="preserve">3</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82">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d3131"/>
          <w:sz w:val="18"/>
          <w:szCs w:val="18"/>
          <w:rtl w:val="0"/>
        </w:rPr>
        <w:t xml:space="preserve">--</w:t>
      </w:r>
      <w:r w:rsidDel="00000000" w:rsidR="00000000" w:rsidRPr="00000000">
        <w:rPr>
          <w:rFonts w:ascii="Courier New" w:cs="Courier New" w:eastAsia="Courier New" w:hAnsi="Courier New"/>
          <w:sz w:val="18"/>
          <w:szCs w:val="18"/>
          <w:rtl w:val="0"/>
        </w:rPr>
        <w:t xml:space="preserve">push_to_hub \</w:t>
      </w:r>
    </w:p>
    <w:p w:rsidR="00000000" w:rsidDel="00000000" w:rsidP="00000000" w:rsidRDefault="00000000" w:rsidRPr="00000000" w14:paraId="00000083">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d3131"/>
          <w:sz w:val="18"/>
          <w:szCs w:val="18"/>
          <w:rtl w:val="0"/>
        </w:rPr>
        <w:t xml:space="preserve">--</w:t>
      </w:r>
      <w:r w:rsidDel="00000000" w:rsidR="00000000" w:rsidRPr="00000000">
        <w:rPr>
          <w:rFonts w:ascii="Courier New" w:cs="Courier New" w:eastAsia="Courier New" w:hAnsi="Courier New"/>
          <w:sz w:val="18"/>
          <w:szCs w:val="18"/>
          <w:rtl w:val="0"/>
        </w:rPr>
        <w:t xml:space="preserve">hub_dataset_id </w:t>
      </w:r>
      <w:r w:rsidDel="00000000" w:rsidR="00000000" w:rsidRPr="00000000">
        <w:rPr>
          <w:rFonts w:ascii="Courier New" w:cs="Courier New" w:eastAsia="Courier New" w:hAnsi="Courier New"/>
          <w:color w:val="a31515"/>
          <w:sz w:val="18"/>
          <w:szCs w:val="18"/>
          <w:rtl w:val="0"/>
        </w:rPr>
        <w:t xml:space="preserve">"OwnData_english_model_v2"</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84">
      <w:pPr>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d3131"/>
          <w:sz w:val="18"/>
          <w:szCs w:val="18"/>
          <w:rtl w:val="0"/>
        </w:rPr>
        <w:t xml:space="preserve">--</w:t>
      </w:r>
      <w:r w:rsidDel="00000000" w:rsidR="00000000" w:rsidRPr="00000000">
        <w:rPr>
          <w:rFonts w:ascii="Courier New" w:cs="Courier New" w:eastAsia="Courier New" w:hAnsi="Courier New"/>
          <w:sz w:val="18"/>
          <w:szCs w:val="18"/>
          <w:rtl w:val="0"/>
        </w:rPr>
        <w:t xml:space="preserve">preprocessing_num_workers </w:t>
      </w:r>
      <w:r w:rsidDel="00000000" w:rsidR="00000000" w:rsidRPr="00000000">
        <w:rPr>
          <w:rFonts w:ascii="Courier New" w:cs="Courier New" w:eastAsia="Courier New" w:hAnsi="Courier New"/>
          <w:color w:val="098658"/>
          <w:sz w:val="18"/>
          <w:szCs w:val="18"/>
          <w:rtl w:val="0"/>
        </w:rPr>
        <w:t xml:space="preserve">3</w:t>
      </w:r>
    </w:p>
    <w:p w:rsidR="00000000" w:rsidDel="00000000" w:rsidP="00000000" w:rsidRDefault="00000000" w:rsidRPr="00000000" w14:paraId="00000085">
      <w:pPr>
        <w:rPr>
          <w:sz w:val="22"/>
          <w:szCs w:val="22"/>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The above script run_prompt_creation.py adds text_descriptions to the “</w:t>
      </w:r>
      <w:r w:rsidDel="00000000" w:rsidR="00000000" w:rsidRPr="00000000">
        <w:rPr>
          <w:b w:val="1"/>
          <w:rtl w:val="0"/>
        </w:rPr>
        <w:t xml:space="preserve">OwnData_english_2</w:t>
      </w:r>
      <w:r w:rsidDel="00000000" w:rsidR="00000000" w:rsidRPr="00000000">
        <w:rPr>
          <w:rtl w:val="0"/>
        </w:rPr>
        <w:t xml:space="preserve">” dataset and saves it to hugging face as “</w:t>
      </w:r>
      <w:r w:rsidDel="00000000" w:rsidR="00000000" w:rsidRPr="00000000">
        <w:rPr>
          <w:b w:val="1"/>
          <w:rtl w:val="0"/>
        </w:rPr>
        <w:t xml:space="preserve">OwnData_english_model_v2</w:t>
      </w:r>
      <w:r w:rsidDel="00000000" w:rsidR="00000000" w:rsidRPr="00000000">
        <w:rPr>
          <w:rtl w:val="0"/>
        </w:rPr>
        <w:t xml:space="preserve">”</w:t>
      </w:r>
    </w:p>
    <w:p w:rsidR="00000000" w:rsidDel="00000000" w:rsidP="00000000" w:rsidRDefault="00000000" w:rsidRPr="00000000" w14:paraId="00000087">
      <w:pPr>
        <w:rPr>
          <w:sz w:val="22"/>
          <w:szCs w:val="22"/>
        </w:rPr>
      </w:pPr>
      <w:r w:rsidDel="00000000" w:rsidR="00000000" w:rsidRPr="00000000">
        <w:rPr>
          <w:rtl w:val="0"/>
        </w:rPr>
      </w:r>
    </w:p>
    <w:p w:rsidR="00000000" w:rsidDel="00000000" w:rsidP="00000000" w:rsidRDefault="00000000" w:rsidRPr="00000000" w14:paraId="00000088">
      <w:pPr>
        <w:rPr>
          <w:sz w:val="22"/>
          <w:szCs w:val="22"/>
        </w:rPr>
      </w:pPr>
      <w:r w:rsidDel="00000000" w:rsidR="00000000" w:rsidRPr="00000000">
        <w:rPr>
          <w:sz w:val="22"/>
          <w:szCs w:val="22"/>
          <w:rtl w:val="0"/>
        </w:rPr>
        <w:t xml:space="preserve">Once the dataset is created, we move on to training our Parler Model with our dataset.</w:t>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pStyle w:val="Heading1"/>
        <w:rPr/>
      </w:pPr>
      <w:r w:rsidDel="00000000" w:rsidR="00000000" w:rsidRPr="00000000">
        <w:rPr>
          <w:rtl w:val="0"/>
        </w:rPr>
      </w:r>
    </w:p>
    <w:p w:rsidR="00000000" w:rsidDel="00000000" w:rsidP="00000000" w:rsidRDefault="00000000" w:rsidRPr="00000000" w14:paraId="0000008B">
      <w:pPr>
        <w:pStyle w:val="Heading1"/>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1"/>
        <w:rPr/>
      </w:pPr>
      <w:r w:rsidDel="00000000" w:rsidR="00000000" w:rsidRPr="00000000">
        <w:rPr>
          <w:rtl w:val="0"/>
        </w:rPr>
        <w:t xml:space="preserve">Training the model</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Code Link: </w:t>
      </w:r>
      <w:hyperlink r:id="rId22">
        <w:r w:rsidDel="00000000" w:rsidR="00000000" w:rsidRPr="00000000">
          <w:rPr>
            <w:color w:val="1155cc"/>
            <w:u w:val="single"/>
            <w:rtl w:val="0"/>
          </w:rPr>
          <w:t xml:space="preserve">parllerModelTraining.ipynb</w:t>
        </w:r>
      </w:hyperlink>
      <w:r w:rsidDel="00000000" w:rsidR="00000000" w:rsidRPr="00000000">
        <w:rPr>
          <w:rtl w:val="0"/>
        </w:rPr>
        <w:t xml:space="preserve">  </w:t>
      </w:r>
    </w:p>
    <w:p w:rsidR="00000000" w:rsidDel="00000000" w:rsidP="00000000" w:rsidRDefault="00000000" w:rsidRPr="00000000" w14:paraId="00000090">
      <w:pPr>
        <w:numPr>
          <w:ilvl w:val="0"/>
          <w:numId w:val="2"/>
        </w:numPr>
        <w:spacing w:after="240" w:before="240" w:lineRule="auto"/>
        <w:ind w:left="720" w:hanging="360"/>
        <w:rPr/>
      </w:pPr>
      <w:r w:rsidDel="00000000" w:rsidR="00000000" w:rsidRPr="00000000">
        <w:rPr>
          <w:rtl w:val="0"/>
        </w:rPr>
        <w:t xml:space="preserve">Log into the Hugging Face Hub, so that you can access and manage models.</w:t>
      </w:r>
    </w:p>
    <w:p w:rsidR="00000000" w:rsidDel="00000000" w:rsidP="00000000" w:rsidRDefault="00000000" w:rsidRPr="00000000" w14:paraId="00000091">
      <w:pPr>
        <w:spacing w:after="240" w:before="240" w:lineRule="auto"/>
        <w:ind w:left="720" w:firstLine="0"/>
        <w:rPr/>
      </w:pPr>
      <w:r w:rsidDel="00000000" w:rsidR="00000000" w:rsidRPr="00000000">
        <w:rPr>
          <w:rtl w:val="0"/>
        </w:rPr>
        <w:tab/>
        <w:t xml:space="preserve">from huggingface_hub import login</w:t>
      </w:r>
    </w:p>
    <w:p w:rsidR="00000000" w:rsidDel="00000000" w:rsidP="00000000" w:rsidRDefault="00000000" w:rsidRPr="00000000" w14:paraId="00000092">
      <w:pPr>
        <w:spacing w:after="240" w:before="240" w:lineRule="auto"/>
        <w:ind w:left="1440" w:firstLine="0"/>
        <w:rPr/>
      </w:pPr>
      <w:r w:rsidDel="00000000" w:rsidR="00000000" w:rsidRPr="00000000">
        <w:rPr>
          <w:rtl w:val="0"/>
        </w:rPr>
        <w:t xml:space="preserve">login()</w:t>
      </w:r>
    </w:p>
    <w:p w:rsidR="00000000" w:rsidDel="00000000" w:rsidP="00000000" w:rsidRDefault="00000000" w:rsidRPr="00000000" w14:paraId="00000093">
      <w:pPr>
        <w:numPr>
          <w:ilvl w:val="0"/>
          <w:numId w:val="2"/>
        </w:numPr>
        <w:spacing w:after="240" w:before="240" w:lineRule="auto"/>
        <w:ind w:left="720" w:hanging="360"/>
        <w:rPr/>
      </w:pPr>
      <w:r w:rsidDel="00000000" w:rsidR="00000000" w:rsidRPr="00000000">
        <w:rPr>
          <w:rtl w:val="0"/>
        </w:rPr>
        <w:t xml:space="preserve">Clone the Parler TTS repository from GitHub which installs the necessary dependencies for training.</w:t>
      </w:r>
    </w:p>
    <w:p w:rsidR="00000000" w:rsidDel="00000000" w:rsidP="00000000" w:rsidRDefault="00000000" w:rsidRPr="00000000" w14:paraId="00000094">
      <w:pPr>
        <w:spacing w:after="240" w:before="240" w:lineRule="auto"/>
        <w:ind w:left="1440" w:firstLine="0"/>
        <w:rPr/>
      </w:pPr>
      <w:r w:rsidDel="00000000" w:rsidR="00000000" w:rsidRPr="00000000">
        <w:rPr>
          <w:rtl w:val="0"/>
        </w:rPr>
        <w:t xml:space="preserve">!git clone https://github.com/huggingface/parler-tts.git</w:t>
      </w:r>
    </w:p>
    <w:p w:rsidR="00000000" w:rsidDel="00000000" w:rsidP="00000000" w:rsidRDefault="00000000" w:rsidRPr="00000000" w14:paraId="00000095">
      <w:pPr>
        <w:spacing w:after="240" w:before="240" w:lineRule="auto"/>
        <w:ind w:left="1440" w:firstLine="0"/>
        <w:rPr/>
      </w:pPr>
      <w:r w:rsidDel="00000000" w:rsidR="00000000" w:rsidRPr="00000000">
        <w:rPr>
          <w:rtl w:val="0"/>
        </w:rPr>
        <w:t xml:space="preserve">%cd parler-tts</w:t>
      </w:r>
    </w:p>
    <w:p w:rsidR="00000000" w:rsidDel="00000000" w:rsidP="00000000" w:rsidRDefault="00000000" w:rsidRPr="00000000" w14:paraId="00000096">
      <w:pPr>
        <w:spacing w:after="240" w:before="240" w:lineRule="auto"/>
        <w:ind w:left="1440" w:firstLine="0"/>
        <w:rPr/>
      </w:pPr>
      <w:r w:rsidDel="00000000" w:rsidR="00000000" w:rsidRPr="00000000">
        <w:rPr>
          <w:rtl w:val="0"/>
        </w:rPr>
        <w:t xml:space="preserve">!pip install --quiet -e .[train]</w:t>
      </w:r>
    </w:p>
    <w:p w:rsidR="00000000" w:rsidDel="00000000" w:rsidP="00000000" w:rsidRDefault="00000000" w:rsidRPr="00000000" w14:paraId="00000097">
      <w:pPr>
        <w:numPr>
          <w:ilvl w:val="0"/>
          <w:numId w:val="2"/>
        </w:numPr>
        <w:ind w:left="720" w:hanging="360"/>
        <w:rPr>
          <w:u w:val="none"/>
        </w:rPr>
      </w:pPr>
      <w:r w:rsidDel="00000000" w:rsidR="00000000" w:rsidRPr="00000000">
        <w:rPr>
          <w:rtl w:val="0"/>
        </w:rPr>
        <w:t xml:space="preserve"> Upgrade the </w:t>
      </w:r>
      <w:r w:rsidDel="00000000" w:rsidR="00000000" w:rsidRPr="00000000">
        <w:rPr>
          <w:rFonts w:ascii="Roboto Mono" w:cs="Roboto Mono" w:eastAsia="Roboto Mono" w:hAnsi="Roboto Mono"/>
          <w:color w:val="188038"/>
          <w:rtl w:val="0"/>
        </w:rPr>
        <w:t xml:space="preserve">protobuf</w:t>
      </w:r>
      <w:r w:rsidDel="00000000" w:rsidR="00000000" w:rsidRPr="00000000">
        <w:rPr>
          <w:rtl w:val="0"/>
        </w:rPr>
        <w:t xml:space="preserve"> library and install a specific version of Weights and Biases (W&amp;B) for experiment tracking.</w:t>
      </w:r>
      <w:r w:rsidDel="00000000" w:rsidR="00000000" w:rsidRPr="00000000">
        <w:rPr>
          <w:rtl w:val="0"/>
        </w:rPr>
      </w:r>
    </w:p>
    <w:p w:rsidR="00000000" w:rsidDel="00000000" w:rsidP="00000000" w:rsidRDefault="00000000" w:rsidRPr="00000000" w14:paraId="00000098">
      <w:pPr>
        <w:ind w:left="720" w:firstLine="720"/>
        <w:rPr/>
      </w:pPr>
      <w:r w:rsidDel="00000000" w:rsidR="00000000" w:rsidRPr="00000000">
        <w:rPr>
          <w:rtl w:val="0"/>
        </w:rPr>
        <w:t xml:space="preserve">!pip install --upgrade protobuf wandb==0.16.6</w:t>
      </w:r>
    </w:p>
    <w:p w:rsidR="00000000" w:rsidDel="00000000" w:rsidP="00000000" w:rsidRDefault="00000000" w:rsidRPr="00000000" w14:paraId="00000099">
      <w:pPr>
        <w:numPr>
          <w:ilvl w:val="0"/>
          <w:numId w:val="2"/>
        </w:numPr>
        <w:spacing w:after="240" w:before="240" w:lineRule="auto"/>
        <w:ind w:left="720" w:hanging="360"/>
        <w:rPr/>
      </w:pPr>
      <w:r w:rsidDel="00000000" w:rsidR="00000000" w:rsidRPr="00000000">
        <w:rPr>
          <w:rtl w:val="0"/>
        </w:rPr>
        <w:t xml:space="preserve">Log  into W&amp;B, allowing you to track and visualize your training experiments.</w:t>
      </w:r>
    </w:p>
    <w:p w:rsidR="00000000" w:rsidDel="00000000" w:rsidP="00000000" w:rsidRDefault="00000000" w:rsidRPr="00000000" w14:paraId="0000009A">
      <w:pPr>
        <w:spacing w:after="240" w:before="240" w:lineRule="auto"/>
        <w:ind w:left="1440" w:firstLine="0"/>
        <w:rPr/>
      </w:pPr>
      <w:r w:rsidDel="00000000" w:rsidR="00000000" w:rsidRPr="00000000">
        <w:rPr>
          <w:rtl w:val="0"/>
        </w:rPr>
        <w:t xml:space="preserve">import wandb</w:t>
      </w:r>
    </w:p>
    <w:p w:rsidR="00000000" w:rsidDel="00000000" w:rsidP="00000000" w:rsidRDefault="00000000" w:rsidRPr="00000000" w14:paraId="0000009B">
      <w:pPr>
        <w:spacing w:after="240" w:before="240" w:lineRule="auto"/>
        <w:ind w:left="1440" w:firstLine="0"/>
        <w:rPr/>
      </w:pPr>
      <w:r w:rsidDel="00000000" w:rsidR="00000000" w:rsidRPr="00000000">
        <w:rPr>
          <w:rtl w:val="0"/>
        </w:rPr>
        <w:t xml:space="preserve">import os</w:t>
      </w:r>
    </w:p>
    <w:p w:rsidR="00000000" w:rsidDel="00000000" w:rsidP="00000000" w:rsidRDefault="00000000" w:rsidRPr="00000000" w14:paraId="0000009C">
      <w:pPr>
        <w:spacing w:after="240" w:before="240" w:lineRule="auto"/>
        <w:ind w:left="1440" w:firstLine="0"/>
        <w:rPr/>
      </w:pPr>
      <w:r w:rsidDel="00000000" w:rsidR="00000000" w:rsidRPr="00000000">
        <w:rPr>
          <w:rtl w:val="0"/>
        </w:rPr>
        <w:t xml:space="preserve">os.environ['WANDB_API_KEY'] = 'your_wandb_api_key'</w:t>
      </w:r>
    </w:p>
    <w:p w:rsidR="00000000" w:rsidDel="00000000" w:rsidP="00000000" w:rsidRDefault="00000000" w:rsidRPr="00000000" w14:paraId="0000009D">
      <w:pPr>
        <w:spacing w:after="240" w:before="240" w:lineRule="auto"/>
        <w:ind w:left="1440" w:firstLine="0"/>
        <w:rPr/>
      </w:pPr>
      <w:r w:rsidDel="00000000" w:rsidR="00000000" w:rsidRPr="00000000">
        <w:rPr>
          <w:rtl w:val="0"/>
        </w:rPr>
        <w:t xml:space="preserve">wandb.login()</w:t>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Once all the requirements for the model are installed we can now train the model by running the following:</w:t>
      </w:r>
    </w:p>
    <w:p w:rsidR="00000000" w:rsidDel="00000000" w:rsidP="00000000" w:rsidRDefault="00000000" w:rsidRPr="00000000" w14:paraId="000000A0">
      <w:pPr>
        <w:pStyle w:val="Heading4"/>
        <w:rPr/>
      </w:pPr>
      <w:bookmarkStart w:colFirst="0" w:colLast="0" w:name="_heading=h.uw1f8iy2v46c" w:id="6"/>
      <w:bookmarkEnd w:id="6"/>
      <w:r w:rsidDel="00000000" w:rsidR="00000000" w:rsidRPr="00000000">
        <w:rPr>
          <w:rtl w:val="0"/>
        </w:rPr>
        <w:t xml:space="preserve">Training Process</w:t>
      </w:r>
    </w:p>
    <w:p w:rsidR="00000000" w:rsidDel="00000000" w:rsidP="00000000" w:rsidRDefault="00000000" w:rsidRPr="00000000" w14:paraId="000000A1">
      <w:pPr>
        <w:rPr/>
      </w:pPr>
      <w:r w:rsidDel="00000000" w:rsidR="00000000" w:rsidRPr="00000000">
        <w:rPr>
          <w:rtl w:val="0"/>
        </w:rPr>
        <w:t xml:space="preserve">The code below  defines and runs the training command using the </w:t>
      </w:r>
      <w:r w:rsidDel="00000000" w:rsidR="00000000" w:rsidRPr="00000000">
        <w:rPr>
          <w:rFonts w:ascii="Roboto Mono" w:cs="Roboto Mono" w:eastAsia="Roboto Mono" w:hAnsi="Roboto Mono"/>
          <w:color w:val="188038"/>
          <w:rtl w:val="0"/>
        </w:rPr>
        <w:t xml:space="preserve">accelerate</w:t>
      </w:r>
      <w:r w:rsidDel="00000000" w:rsidR="00000000" w:rsidRPr="00000000">
        <w:rPr>
          <w:rtl w:val="0"/>
        </w:rPr>
        <w:t xml:space="preserve"> launcher from Hugging Face. The training parameters and dataset details are all specified in the code.</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import</w:t>
      </w:r>
      <w:r w:rsidDel="00000000" w:rsidR="00000000" w:rsidRPr="00000000">
        <w:rPr>
          <w:rFonts w:ascii="Courier New" w:cs="Courier New" w:eastAsia="Courier New" w:hAnsi="Courier New"/>
          <w:sz w:val="18"/>
          <w:szCs w:val="18"/>
          <w:rtl w:val="0"/>
        </w:rPr>
        <w:t xml:space="preserve"> subprocess</w:t>
      </w:r>
    </w:p>
    <w:p w:rsidR="00000000" w:rsidDel="00000000" w:rsidP="00000000" w:rsidRDefault="00000000" w:rsidRPr="00000000" w14:paraId="000000A5">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Define the command you want to run</w:t>
      </w:r>
    </w:p>
    <w:p w:rsidR="00000000" w:rsidDel="00000000" w:rsidP="00000000" w:rsidRDefault="00000000" w:rsidRPr="00000000" w14:paraId="000000A6">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command = [</w:t>
      </w:r>
    </w:p>
    <w:p w:rsidR="00000000" w:rsidDel="00000000" w:rsidP="00000000" w:rsidRDefault="00000000" w:rsidRPr="00000000" w14:paraId="000000A7">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"accelerate"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"launch"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"./training/run_parler_tts_training.py"</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A8">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"--model_name_or_path"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"procit001/parler-tts-mini_fbdata_v1.2"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A9">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"--feature_extractor_name"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"parler-tts/dac_44khZ_8kbps"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AA">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"--description_tokenizer_name"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"procit001/parler-tts-mini_fbdata_v1.2"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AB">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"--prompt_tokenizer_name"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"procit001/parler-tts-mini_fbdata_v1.2"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AC">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"--report_to"</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"wandb"</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AD">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"--overwrite_output_dir"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AE">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"--train_dataset_name"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"Procit004/Modified_audio_data_API"</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AF">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"--train_metadata_dataset_name"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"Procit004/OwnData_english_model_v2"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B0">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"--train_dataset_config_name"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"default"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B1">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"--train_split_name"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"train"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B2">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"--eval_dataset_name"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"Procit004/Modified_audio_data_API"</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B3">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"--eval_metadata_dataset_name"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"Procit004/OwnData_english_model_v2"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B4">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"--eval_dataset_config_name"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"default"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B5">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"--eval_split_name"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"train"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B6">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"--max_eval_samples"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"8"</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B7">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"--per_device_eval_batch_size"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"8"</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B8">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"--target_audio_column_name"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"audio"</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B9">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"--description_column_name"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"text_description"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BA">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"--prompt_column_name"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"text"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BB">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"--max_duration_in_seconds"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BC">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"--min_duration_in_seconds"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BD">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"--max_text_length"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"400"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BE">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"--preprocessing_num_workers"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BF">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"--do_train"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C0">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"--num_train_epochs"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"40"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C1">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"--gradient_accumulation_steps"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"18"</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C2">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"--gradient_checkpointing"</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C3">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"--per_device_train_batch_size"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C4">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"--learning_rate"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"0.00008"</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C5">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"--adam_beta1"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"0.9"</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C6">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"--adam_beta2"</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"0.99"</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C7">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"--weight_decay"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"0.01"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C8">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"--lr_scheduler_type"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"constant_with_warmup"</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C9">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"--warmup_steps"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"50"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CA">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"--logging_steps"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CB">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"--freeze_text_encoder"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CC">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"--audio_encoder_per_device_batch_size"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"4"</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CD">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"--dtype"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"float16"</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CE">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"--seed"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"456"</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CF">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"--output_dir"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"./output_dir_training/"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D0">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"--temporary_save_to_disk"</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"./audio_code_tmp/"</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D1">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"--save_to_disk"</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"./tmp_dataset_audio/"</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D2">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"--dataloader_num_workers"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D3">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"--do_eval"</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D4">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"--predict_with_generate"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D5">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"--include_inputs_for_metrics"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D6">
      <w:pPr>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"--group_by_length"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"true"</w:t>
      </w:r>
    </w:p>
    <w:p w:rsidR="00000000" w:rsidDel="00000000" w:rsidP="00000000" w:rsidRDefault="00000000" w:rsidRPr="00000000" w14:paraId="000000D7">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D8">
      <w:pPr>
        <w:shd w:fill="ffffff" w:val="clear"/>
        <w:spacing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D9">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Run the command</w:t>
      </w:r>
    </w:p>
    <w:p w:rsidR="00000000" w:rsidDel="00000000" w:rsidP="00000000" w:rsidRDefault="00000000" w:rsidRPr="00000000" w14:paraId="000000DA">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process = subprocess.Popen(command, stdin=subprocess.PIPE, text=</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DB">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sz w:val="18"/>
          <w:szCs w:val="18"/>
          <w:rtl w:val="0"/>
        </w:rPr>
        <w:t xml:space="preserve">process.communicate(input=</w:t>
      </w:r>
      <w:r w:rsidDel="00000000" w:rsidR="00000000" w:rsidRPr="00000000">
        <w:rPr>
          <w:rFonts w:ascii="Courier New" w:cs="Courier New" w:eastAsia="Courier New" w:hAnsi="Courier New"/>
          <w:color w:val="a31515"/>
          <w:sz w:val="18"/>
          <w:szCs w:val="18"/>
          <w:rtl w:val="0"/>
        </w:rPr>
        <w:t xml:space="preserve">"3\n"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Automatically choose option 3</w:t>
      </w:r>
    </w:p>
    <w:p w:rsidR="00000000" w:rsidDel="00000000" w:rsidP="00000000" w:rsidRDefault="00000000" w:rsidRPr="00000000" w14:paraId="000000DC">
      <w:pPr>
        <w:shd w:fill="ffffff" w:val="clear"/>
        <w:spacing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DD">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Wait for the process to complete</w:t>
      </w:r>
    </w:p>
    <w:p w:rsidR="00000000" w:rsidDel="00000000" w:rsidP="00000000" w:rsidRDefault="00000000" w:rsidRPr="00000000" w14:paraId="000000DE">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process.wait()</w:t>
      </w:r>
    </w:p>
    <w:p w:rsidR="00000000" w:rsidDel="00000000" w:rsidP="00000000" w:rsidRDefault="00000000" w:rsidRPr="00000000" w14:paraId="000000DF">
      <w:pPr>
        <w:shd w:fill="ffffff" w:val="clear"/>
        <w:spacing w:line="360" w:lineRule="auto"/>
        <w:rPr>
          <w:sz w:val="22"/>
          <w:szCs w:val="22"/>
        </w:rPr>
      </w:pPr>
      <w:r w:rsidDel="00000000" w:rsidR="00000000" w:rsidRPr="00000000">
        <w:rPr>
          <w:sz w:val="22"/>
          <w:szCs w:val="22"/>
          <w:rtl w:val="0"/>
        </w:rPr>
        <w:t xml:space="preserve">By using the subprocess module, the code bypasses interactive widget issues in Kaggle environments by simulating user input. This ensures that the training process runs smoothly without requiring manual intervention.</w:t>
      </w:r>
    </w:p>
    <w:p w:rsidR="00000000" w:rsidDel="00000000" w:rsidP="00000000" w:rsidRDefault="00000000" w:rsidRPr="00000000" w14:paraId="000000E0">
      <w:pPr>
        <w:pStyle w:val="Heading4"/>
        <w:keepNext w:val="0"/>
        <w:keepLines w:val="0"/>
        <w:shd w:fill="ffffff" w:val="clear"/>
        <w:spacing w:line="360" w:lineRule="auto"/>
        <w:rPr/>
      </w:pPr>
      <w:bookmarkStart w:colFirst="0" w:colLast="0" w:name="_heading=h.5uflix148cp9" w:id="7"/>
      <w:bookmarkEnd w:id="7"/>
      <w:r w:rsidDel="00000000" w:rsidR="00000000" w:rsidRPr="00000000">
        <w:rPr>
          <w:rtl w:val="0"/>
        </w:rPr>
        <w:t xml:space="preserve">Explanation of Steps for Training</w:t>
      </w:r>
    </w:p>
    <w:p w:rsidR="00000000" w:rsidDel="00000000" w:rsidP="00000000" w:rsidRDefault="00000000" w:rsidRPr="00000000" w14:paraId="000000E1">
      <w:pPr>
        <w:numPr>
          <w:ilvl w:val="0"/>
          <w:numId w:val="4"/>
        </w:numPr>
        <w:shd w:fill="ffffff" w:val="clear"/>
        <w:spacing w:after="0" w:before="240" w:line="360" w:lineRule="auto"/>
        <w:ind w:left="720" w:hanging="360"/>
        <w:rPr/>
      </w:pPr>
      <w:r w:rsidDel="00000000" w:rsidR="00000000" w:rsidRPr="00000000">
        <w:rPr>
          <w:b w:val="1"/>
          <w:rtl w:val="0"/>
        </w:rPr>
        <w:t xml:space="preserve">Import the subprocess module</w:t>
      </w:r>
      <w:r w:rsidDel="00000000" w:rsidR="00000000" w:rsidRPr="00000000">
        <w:rPr>
          <w:rtl w:val="0"/>
        </w:rPr>
        <w:t xml:space="preserve">:</w:t>
      </w:r>
    </w:p>
    <w:p w:rsidR="00000000" w:rsidDel="00000000" w:rsidP="00000000" w:rsidRDefault="00000000" w:rsidRPr="00000000" w14:paraId="000000E2">
      <w:pPr>
        <w:numPr>
          <w:ilvl w:val="1"/>
          <w:numId w:val="4"/>
        </w:numPr>
        <w:shd w:fill="ffffff" w:val="clear"/>
        <w:spacing w:after="0" w:before="0" w:line="360" w:lineRule="auto"/>
        <w:ind w:left="1440" w:hanging="360"/>
        <w:rPr/>
      </w:pPr>
      <w:r w:rsidDel="00000000" w:rsidR="00000000" w:rsidRPr="00000000">
        <w:rPr>
          <w:rtl w:val="0"/>
        </w:rPr>
        <w:t xml:space="preserve">The </w:t>
      </w:r>
      <w:r w:rsidDel="00000000" w:rsidR="00000000" w:rsidRPr="00000000">
        <w:rPr>
          <w:color w:val="188038"/>
          <w:rtl w:val="0"/>
        </w:rPr>
        <w:t xml:space="preserve">subprocess</w:t>
      </w:r>
      <w:r w:rsidDel="00000000" w:rsidR="00000000" w:rsidRPr="00000000">
        <w:rPr>
          <w:rtl w:val="0"/>
        </w:rPr>
        <w:t xml:space="preserve"> module is essential for spawning new processes, connecting to their input/output/error pipes, and obtaining their return codes.</w:t>
      </w:r>
    </w:p>
    <w:p w:rsidR="00000000" w:rsidDel="00000000" w:rsidP="00000000" w:rsidRDefault="00000000" w:rsidRPr="00000000" w14:paraId="000000E3">
      <w:pPr>
        <w:numPr>
          <w:ilvl w:val="0"/>
          <w:numId w:val="4"/>
        </w:numPr>
        <w:shd w:fill="ffffff" w:val="clear"/>
        <w:spacing w:after="0" w:before="0" w:line="360" w:lineRule="auto"/>
        <w:ind w:left="720" w:hanging="360"/>
        <w:rPr/>
      </w:pPr>
      <w:r w:rsidDel="00000000" w:rsidR="00000000" w:rsidRPr="00000000">
        <w:rPr>
          <w:b w:val="1"/>
          <w:rtl w:val="0"/>
        </w:rPr>
        <w:t xml:space="preserve">Define the Training Command</w:t>
      </w:r>
      <w:r w:rsidDel="00000000" w:rsidR="00000000" w:rsidRPr="00000000">
        <w:rPr>
          <w:rtl w:val="0"/>
        </w:rPr>
        <w:t xml:space="preserve">:</w:t>
      </w:r>
    </w:p>
    <w:p w:rsidR="00000000" w:rsidDel="00000000" w:rsidP="00000000" w:rsidRDefault="00000000" w:rsidRPr="00000000" w14:paraId="000000E4">
      <w:pPr>
        <w:numPr>
          <w:ilvl w:val="1"/>
          <w:numId w:val="4"/>
        </w:numPr>
        <w:shd w:fill="ffffff" w:val="clear"/>
        <w:spacing w:after="0" w:before="0" w:line="360" w:lineRule="auto"/>
        <w:ind w:left="1440" w:hanging="360"/>
        <w:rPr/>
      </w:pPr>
      <w:r w:rsidDel="00000000" w:rsidR="00000000" w:rsidRPr="00000000">
        <w:rPr>
          <w:rtl w:val="0"/>
        </w:rPr>
        <w:t xml:space="preserve">A list named </w:t>
      </w:r>
      <w:r w:rsidDel="00000000" w:rsidR="00000000" w:rsidRPr="00000000">
        <w:rPr>
          <w:color w:val="188038"/>
          <w:rtl w:val="0"/>
        </w:rPr>
        <w:t xml:space="preserve">command</w:t>
      </w:r>
      <w:r w:rsidDel="00000000" w:rsidR="00000000" w:rsidRPr="00000000">
        <w:rPr>
          <w:rtl w:val="0"/>
        </w:rPr>
        <w:t xml:space="preserve"> is created to hold the training command and its associated arguments. This command includes all necessary parameters for training the TTS model, such as model paths, dataset details, training configurations, and hyperparameters.</w:t>
      </w:r>
    </w:p>
    <w:p w:rsidR="00000000" w:rsidDel="00000000" w:rsidP="00000000" w:rsidRDefault="00000000" w:rsidRPr="00000000" w14:paraId="000000E5">
      <w:pPr>
        <w:numPr>
          <w:ilvl w:val="0"/>
          <w:numId w:val="4"/>
        </w:numPr>
        <w:shd w:fill="ffffff" w:val="clear"/>
        <w:spacing w:after="0" w:before="0" w:line="360" w:lineRule="auto"/>
        <w:ind w:left="720" w:hanging="360"/>
        <w:rPr/>
      </w:pPr>
      <w:r w:rsidDel="00000000" w:rsidR="00000000" w:rsidRPr="00000000">
        <w:rPr>
          <w:b w:val="1"/>
          <w:rtl w:val="0"/>
        </w:rPr>
        <w:t xml:space="preserve">Parameters and Arguments</w:t>
      </w:r>
      <w:r w:rsidDel="00000000" w:rsidR="00000000" w:rsidRPr="00000000">
        <w:rPr>
          <w:rtl w:val="0"/>
        </w:rPr>
        <w:t xml:space="preserve">:</w:t>
      </w:r>
    </w:p>
    <w:p w:rsidR="00000000" w:rsidDel="00000000" w:rsidP="00000000" w:rsidRDefault="00000000" w:rsidRPr="00000000" w14:paraId="000000E6">
      <w:pPr>
        <w:numPr>
          <w:ilvl w:val="1"/>
          <w:numId w:val="4"/>
        </w:numPr>
        <w:shd w:fill="ffffff" w:val="clear"/>
        <w:spacing w:after="0" w:before="0" w:line="360" w:lineRule="auto"/>
        <w:ind w:left="1440" w:hanging="360"/>
        <w:rPr/>
      </w:pPr>
      <w:r w:rsidDel="00000000" w:rsidR="00000000" w:rsidRPr="00000000">
        <w:rPr>
          <w:color w:val="188038"/>
          <w:rtl w:val="0"/>
        </w:rPr>
        <w:t xml:space="preserve">accelerate launch ./training/run_parler_tts_training.py</w:t>
      </w:r>
      <w:r w:rsidDel="00000000" w:rsidR="00000000" w:rsidRPr="00000000">
        <w:rPr>
          <w:rtl w:val="0"/>
        </w:rPr>
        <w:t xml:space="preserve">: Specifies the script to be run using the </w:t>
      </w:r>
      <w:r w:rsidDel="00000000" w:rsidR="00000000" w:rsidRPr="00000000">
        <w:rPr>
          <w:color w:val="188038"/>
          <w:rtl w:val="0"/>
        </w:rPr>
        <w:t xml:space="preserve">accelerate</w:t>
      </w:r>
      <w:r w:rsidDel="00000000" w:rsidR="00000000" w:rsidRPr="00000000">
        <w:rPr>
          <w:rtl w:val="0"/>
        </w:rPr>
        <w:t xml:space="preserve"> launcher.</w:t>
      </w:r>
    </w:p>
    <w:p w:rsidR="00000000" w:rsidDel="00000000" w:rsidP="00000000" w:rsidRDefault="00000000" w:rsidRPr="00000000" w14:paraId="000000E7">
      <w:pPr>
        <w:numPr>
          <w:ilvl w:val="1"/>
          <w:numId w:val="4"/>
        </w:numPr>
        <w:shd w:fill="ffffff" w:val="clear"/>
        <w:spacing w:after="0" w:before="0" w:line="360" w:lineRule="auto"/>
        <w:ind w:left="1440" w:hanging="360"/>
        <w:rPr/>
      </w:pPr>
      <w:r w:rsidDel="00000000" w:rsidR="00000000" w:rsidRPr="00000000">
        <w:rPr>
          <w:color w:val="188038"/>
          <w:rtl w:val="0"/>
        </w:rPr>
        <w:t xml:space="preserve">--model_name_or_path</w:t>
      </w:r>
      <w:r w:rsidDel="00000000" w:rsidR="00000000" w:rsidRPr="00000000">
        <w:rPr>
          <w:rtl w:val="0"/>
        </w:rPr>
        <w:t xml:space="preserve">, </w:t>
      </w:r>
      <w:r w:rsidDel="00000000" w:rsidR="00000000" w:rsidRPr="00000000">
        <w:rPr>
          <w:color w:val="188038"/>
          <w:rtl w:val="0"/>
        </w:rPr>
        <w:t xml:space="preserve">--feature_extractor_name</w:t>
      </w:r>
      <w:r w:rsidDel="00000000" w:rsidR="00000000" w:rsidRPr="00000000">
        <w:rPr>
          <w:rtl w:val="0"/>
        </w:rPr>
        <w:t xml:space="preserve">, </w:t>
      </w:r>
      <w:r w:rsidDel="00000000" w:rsidR="00000000" w:rsidRPr="00000000">
        <w:rPr>
          <w:color w:val="188038"/>
          <w:rtl w:val="0"/>
        </w:rPr>
        <w:t xml:space="preserve">--description_tokenizer_name</w:t>
      </w:r>
      <w:r w:rsidDel="00000000" w:rsidR="00000000" w:rsidRPr="00000000">
        <w:rPr>
          <w:rtl w:val="0"/>
        </w:rPr>
        <w:t xml:space="preserve">, </w:t>
      </w:r>
      <w:r w:rsidDel="00000000" w:rsidR="00000000" w:rsidRPr="00000000">
        <w:rPr>
          <w:color w:val="188038"/>
          <w:rtl w:val="0"/>
        </w:rPr>
        <w:t xml:space="preserve">--prompt_tokenizer_name</w:t>
      </w:r>
      <w:r w:rsidDel="00000000" w:rsidR="00000000" w:rsidRPr="00000000">
        <w:rPr>
          <w:rtl w:val="0"/>
        </w:rPr>
        <w:t xml:space="preserve">: Define the paths to the model, feature extractor, and tokenizers.</w:t>
      </w:r>
    </w:p>
    <w:p w:rsidR="00000000" w:rsidDel="00000000" w:rsidP="00000000" w:rsidRDefault="00000000" w:rsidRPr="00000000" w14:paraId="000000E8">
      <w:pPr>
        <w:numPr>
          <w:ilvl w:val="1"/>
          <w:numId w:val="4"/>
        </w:numPr>
        <w:shd w:fill="ffffff" w:val="clear"/>
        <w:spacing w:after="0" w:before="0" w:line="360" w:lineRule="auto"/>
        <w:ind w:left="1440" w:hanging="360"/>
        <w:rPr/>
      </w:pPr>
      <w:r w:rsidDel="00000000" w:rsidR="00000000" w:rsidRPr="00000000">
        <w:rPr>
          <w:color w:val="188038"/>
          <w:rtl w:val="0"/>
        </w:rPr>
        <w:t xml:space="preserve">--report_to "wandb"</w:t>
      </w:r>
      <w:r w:rsidDel="00000000" w:rsidR="00000000" w:rsidRPr="00000000">
        <w:rPr>
          <w:rtl w:val="0"/>
        </w:rPr>
        <w:t xml:space="preserve">: Indicates that training metrics should be reported to Weights &amp; Biases.</w:t>
      </w:r>
    </w:p>
    <w:p w:rsidR="00000000" w:rsidDel="00000000" w:rsidP="00000000" w:rsidRDefault="00000000" w:rsidRPr="00000000" w14:paraId="000000E9">
      <w:pPr>
        <w:numPr>
          <w:ilvl w:val="1"/>
          <w:numId w:val="4"/>
        </w:numPr>
        <w:shd w:fill="ffffff" w:val="clear"/>
        <w:spacing w:after="0" w:before="0" w:line="360" w:lineRule="auto"/>
        <w:ind w:left="1440" w:hanging="360"/>
        <w:rPr/>
      </w:pPr>
      <w:r w:rsidDel="00000000" w:rsidR="00000000" w:rsidRPr="00000000">
        <w:rPr>
          <w:color w:val="188038"/>
          <w:rtl w:val="0"/>
        </w:rPr>
        <w:t xml:space="preserve">--overwrite_output_dir "true"</w:t>
      </w:r>
      <w:r w:rsidDel="00000000" w:rsidR="00000000" w:rsidRPr="00000000">
        <w:rPr>
          <w:rtl w:val="0"/>
        </w:rPr>
        <w:t xml:space="preserve">: Ensures that the output directory is overwritten if it already exists.</w:t>
      </w:r>
    </w:p>
    <w:p w:rsidR="00000000" w:rsidDel="00000000" w:rsidP="00000000" w:rsidRDefault="00000000" w:rsidRPr="00000000" w14:paraId="000000EA">
      <w:pPr>
        <w:numPr>
          <w:ilvl w:val="1"/>
          <w:numId w:val="4"/>
        </w:numPr>
        <w:shd w:fill="ffffff" w:val="clear"/>
        <w:spacing w:after="0" w:before="0" w:line="360" w:lineRule="auto"/>
        <w:ind w:left="1440" w:hanging="360"/>
        <w:rPr/>
      </w:pPr>
      <w:r w:rsidDel="00000000" w:rsidR="00000000" w:rsidRPr="00000000">
        <w:rPr>
          <w:color w:val="188038"/>
          <w:rtl w:val="0"/>
        </w:rPr>
        <w:t xml:space="preserve">--train_dataset_name</w:t>
      </w:r>
      <w:r w:rsidDel="00000000" w:rsidR="00000000" w:rsidRPr="00000000">
        <w:rPr>
          <w:rtl w:val="0"/>
        </w:rPr>
        <w:t xml:space="preserve">, </w:t>
      </w:r>
      <w:r w:rsidDel="00000000" w:rsidR="00000000" w:rsidRPr="00000000">
        <w:rPr>
          <w:color w:val="188038"/>
          <w:rtl w:val="0"/>
        </w:rPr>
        <w:t xml:space="preserve">--eval_dataset_name</w:t>
      </w:r>
      <w:r w:rsidDel="00000000" w:rsidR="00000000" w:rsidRPr="00000000">
        <w:rPr>
          <w:rtl w:val="0"/>
        </w:rPr>
        <w:t xml:space="preserve">: Specify the names of the training and evaluation datasets.</w:t>
      </w:r>
    </w:p>
    <w:p w:rsidR="00000000" w:rsidDel="00000000" w:rsidP="00000000" w:rsidRDefault="00000000" w:rsidRPr="00000000" w14:paraId="000000EB">
      <w:pPr>
        <w:numPr>
          <w:ilvl w:val="1"/>
          <w:numId w:val="4"/>
        </w:numPr>
        <w:shd w:fill="ffffff" w:val="clear"/>
        <w:spacing w:after="0" w:before="0" w:line="360" w:lineRule="auto"/>
        <w:ind w:left="1440" w:hanging="360"/>
        <w:rPr/>
      </w:pPr>
      <w:r w:rsidDel="00000000" w:rsidR="00000000" w:rsidRPr="00000000">
        <w:rPr>
          <w:color w:val="188038"/>
          <w:rtl w:val="0"/>
        </w:rPr>
        <w:t xml:space="preserve">--train_metadata_dataset_name</w:t>
      </w:r>
      <w:r w:rsidDel="00000000" w:rsidR="00000000" w:rsidRPr="00000000">
        <w:rPr>
          <w:rtl w:val="0"/>
        </w:rPr>
        <w:t xml:space="preserve">, </w:t>
      </w:r>
      <w:r w:rsidDel="00000000" w:rsidR="00000000" w:rsidRPr="00000000">
        <w:rPr>
          <w:color w:val="188038"/>
          <w:rtl w:val="0"/>
        </w:rPr>
        <w:t xml:space="preserve">--eval_metadata_dataset_name</w:t>
      </w:r>
      <w:r w:rsidDel="00000000" w:rsidR="00000000" w:rsidRPr="00000000">
        <w:rPr>
          <w:rtl w:val="0"/>
        </w:rPr>
        <w:t xml:space="preserve">: Provide the names of the metadata datasets.</w:t>
      </w:r>
    </w:p>
    <w:p w:rsidR="00000000" w:rsidDel="00000000" w:rsidP="00000000" w:rsidRDefault="00000000" w:rsidRPr="00000000" w14:paraId="000000EC">
      <w:pPr>
        <w:numPr>
          <w:ilvl w:val="1"/>
          <w:numId w:val="4"/>
        </w:numPr>
        <w:shd w:fill="ffffff" w:val="clear"/>
        <w:spacing w:after="0" w:before="0" w:line="360" w:lineRule="auto"/>
        <w:ind w:left="1440" w:hanging="360"/>
        <w:rPr/>
      </w:pPr>
      <w:r w:rsidDel="00000000" w:rsidR="00000000" w:rsidRPr="00000000">
        <w:rPr>
          <w:color w:val="188038"/>
          <w:rtl w:val="0"/>
        </w:rPr>
        <w:t xml:space="preserve">--max_eval_samples "8"</w:t>
      </w:r>
      <w:r w:rsidDel="00000000" w:rsidR="00000000" w:rsidRPr="00000000">
        <w:rPr>
          <w:rtl w:val="0"/>
        </w:rPr>
        <w:t xml:space="preserve">: Limits the number of evaluation samples to 8.</w:t>
      </w:r>
    </w:p>
    <w:p w:rsidR="00000000" w:rsidDel="00000000" w:rsidP="00000000" w:rsidRDefault="00000000" w:rsidRPr="00000000" w14:paraId="000000ED">
      <w:pPr>
        <w:numPr>
          <w:ilvl w:val="1"/>
          <w:numId w:val="4"/>
        </w:numPr>
        <w:shd w:fill="ffffff" w:val="clear"/>
        <w:spacing w:after="0" w:before="0" w:line="360" w:lineRule="auto"/>
        <w:ind w:left="1440" w:hanging="360"/>
        <w:rPr/>
      </w:pPr>
      <w:r w:rsidDel="00000000" w:rsidR="00000000" w:rsidRPr="00000000">
        <w:rPr>
          <w:color w:val="188038"/>
          <w:rtl w:val="0"/>
        </w:rPr>
        <w:t xml:space="preserve">--per_device_eval_batch_size "8"</w:t>
      </w:r>
      <w:r w:rsidDel="00000000" w:rsidR="00000000" w:rsidRPr="00000000">
        <w:rPr>
          <w:rtl w:val="0"/>
        </w:rPr>
        <w:t xml:space="preserve">, </w:t>
      </w:r>
      <w:r w:rsidDel="00000000" w:rsidR="00000000" w:rsidRPr="00000000">
        <w:rPr>
          <w:color w:val="188038"/>
          <w:rtl w:val="0"/>
        </w:rPr>
        <w:t xml:space="preserve">--per_device_train_batch_size "2"</w:t>
      </w:r>
      <w:r w:rsidDel="00000000" w:rsidR="00000000" w:rsidRPr="00000000">
        <w:rPr>
          <w:rtl w:val="0"/>
        </w:rPr>
        <w:t xml:space="preserve">: Define the batch sizes for evaluation and training.</w:t>
      </w:r>
    </w:p>
    <w:p w:rsidR="00000000" w:rsidDel="00000000" w:rsidP="00000000" w:rsidRDefault="00000000" w:rsidRPr="00000000" w14:paraId="000000EE">
      <w:pPr>
        <w:numPr>
          <w:ilvl w:val="1"/>
          <w:numId w:val="4"/>
        </w:numPr>
        <w:shd w:fill="ffffff" w:val="clear"/>
        <w:spacing w:after="0" w:before="0" w:line="360" w:lineRule="auto"/>
        <w:ind w:left="1440" w:hanging="360"/>
        <w:rPr/>
      </w:pPr>
      <w:r w:rsidDel="00000000" w:rsidR="00000000" w:rsidRPr="00000000">
        <w:rPr>
          <w:rtl w:val="0"/>
        </w:rPr>
        <w:t xml:space="preserve">Other parameters: Include settings for duration limits, text length, preprocessing workers, epochs, learning rate, Adam optimizer settings, weight decay, learning rate scheduler, warmup steps, logging steps, and output directories.</w:t>
      </w:r>
    </w:p>
    <w:p w:rsidR="00000000" w:rsidDel="00000000" w:rsidP="00000000" w:rsidRDefault="00000000" w:rsidRPr="00000000" w14:paraId="000000EF">
      <w:pPr>
        <w:numPr>
          <w:ilvl w:val="0"/>
          <w:numId w:val="4"/>
        </w:numPr>
        <w:shd w:fill="ffffff" w:val="clear"/>
        <w:spacing w:after="0" w:before="0" w:line="360" w:lineRule="auto"/>
        <w:ind w:left="720" w:hanging="360"/>
        <w:rPr/>
      </w:pPr>
      <w:r w:rsidDel="00000000" w:rsidR="00000000" w:rsidRPr="00000000">
        <w:rPr>
          <w:b w:val="1"/>
          <w:rtl w:val="0"/>
        </w:rPr>
        <w:t xml:space="preserve">Run the Training Command</w:t>
      </w:r>
      <w:r w:rsidDel="00000000" w:rsidR="00000000" w:rsidRPr="00000000">
        <w:rPr>
          <w:rtl w:val="0"/>
        </w:rPr>
        <w:t xml:space="preserve">:</w:t>
      </w:r>
    </w:p>
    <w:p w:rsidR="00000000" w:rsidDel="00000000" w:rsidP="00000000" w:rsidRDefault="00000000" w:rsidRPr="00000000" w14:paraId="000000F0">
      <w:pPr>
        <w:numPr>
          <w:ilvl w:val="1"/>
          <w:numId w:val="4"/>
        </w:numPr>
        <w:shd w:fill="ffffff" w:val="clear"/>
        <w:spacing w:after="0" w:before="0" w:line="360" w:lineRule="auto"/>
        <w:ind w:left="1440" w:hanging="360"/>
        <w:rPr/>
      </w:pPr>
      <w:r w:rsidDel="00000000" w:rsidR="00000000" w:rsidRPr="00000000">
        <w:rPr>
          <w:color w:val="188038"/>
          <w:rtl w:val="0"/>
        </w:rPr>
        <w:t xml:space="preserve">subprocess.Popen</w:t>
      </w:r>
      <w:r w:rsidDel="00000000" w:rsidR="00000000" w:rsidRPr="00000000">
        <w:rPr>
          <w:rtl w:val="0"/>
        </w:rPr>
        <w:t xml:space="preserve"> is used to start the training process. The command is passed as a list, and </w:t>
      </w:r>
      <w:r w:rsidDel="00000000" w:rsidR="00000000" w:rsidRPr="00000000">
        <w:rPr>
          <w:color w:val="188038"/>
          <w:rtl w:val="0"/>
        </w:rPr>
        <w:t xml:space="preserve">stdin</w:t>
      </w:r>
      <w:r w:rsidDel="00000000" w:rsidR="00000000" w:rsidRPr="00000000">
        <w:rPr>
          <w:rtl w:val="0"/>
        </w:rPr>
        <w:t xml:space="preserve"> is set to </w:t>
      </w:r>
      <w:r w:rsidDel="00000000" w:rsidR="00000000" w:rsidRPr="00000000">
        <w:rPr>
          <w:color w:val="188038"/>
          <w:rtl w:val="0"/>
        </w:rPr>
        <w:t xml:space="preserve">subprocess.PIPE</w:t>
      </w:r>
      <w:r w:rsidDel="00000000" w:rsidR="00000000" w:rsidRPr="00000000">
        <w:rPr>
          <w:rtl w:val="0"/>
        </w:rPr>
        <w:t xml:space="preserve"> to enable sending input to the process.</w:t>
      </w:r>
    </w:p>
    <w:p w:rsidR="00000000" w:rsidDel="00000000" w:rsidP="00000000" w:rsidRDefault="00000000" w:rsidRPr="00000000" w14:paraId="000000F1">
      <w:pPr>
        <w:numPr>
          <w:ilvl w:val="0"/>
          <w:numId w:val="4"/>
        </w:numPr>
        <w:shd w:fill="ffffff" w:val="clear"/>
        <w:spacing w:after="0" w:before="0" w:line="360" w:lineRule="auto"/>
        <w:ind w:left="720" w:hanging="360"/>
        <w:rPr/>
      </w:pPr>
      <w:r w:rsidDel="00000000" w:rsidR="00000000" w:rsidRPr="00000000">
        <w:rPr>
          <w:b w:val="1"/>
          <w:rtl w:val="0"/>
        </w:rPr>
        <w:t xml:space="preserve">Automate User Input</w:t>
      </w:r>
      <w:r w:rsidDel="00000000" w:rsidR="00000000" w:rsidRPr="00000000">
        <w:rPr>
          <w:rtl w:val="0"/>
        </w:rPr>
        <w:t xml:space="preserve">:</w:t>
      </w:r>
    </w:p>
    <w:p w:rsidR="00000000" w:rsidDel="00000000" w:rsidP="00000000" w:rsidRDefault="00000000" w:rsidRPr="00000000" w14:paraId="000000F2">
      <w:pPr>
        <w:numPr>
          <w:ilvl w:val="1"/>
          <w:numId w:val="4"/>
        </w:numPr>
        <w:shd w:fill="ffffff" w:val="clear"/>
        <w:spacing w:after="0" w:before="0" w:line="360" w:lineRule="auto"/>
        <w:ind w:left="1440" w:hanging="360"/>
        <w:rPr/>
      </w:pPr>
      <w:r w:rsidDel="00000000" w:rsidR="00000000" w:rsidRPr="00000000">
        <w:rPr>
          <w:color w:val="188038"/>
          <w:rtl w:val="0"/>
        </w:rPr>
        <w:t xml:space="preserve">process.communicate(input="3\n")</w:t>
      </w:r>
      <w:r w:rsidDel="00000000" w:rsidR="00000000" w:rsidRPr="00000000">
        <w:rPr>
          <w:rtl w:val="0"/>
        </w:rPr>
        <w:t xml:space="preserve">: This line sends the "3" key followed by a newline character to the process, automating the selection of the third option. This is crucial in Kaggle environments where widgets may be blocked, preventing manual input.</w:t>
      </w:r>
    </w:p>
    <w:p w:rsidR="00000000" w:rsidDel="00000000" w:rsidP="00000000" w:rsidRDefault="00000000" w:rsidRPr="00000000" w14:paraId="000000F3">
      <w:pPr>
        <w:numPr>
          <w:ilvl w:val="0"/>
          <w:numId w:val="4"/>
        </w:numPr>
        <w:shd w:fill="ffffff" w:val="clear"/>
        <w:spacing w:after="0" w:before="0" w:line="360" w:lineRule="auto"/>
        <w:ind w:left="720" w:hanging="360"/>
        <w:rPr/>
      </w:pPr>
      <w:r w:rsidDel="00000000" w:rsidR="00000000" w:rsidRPr="00000000">
        <w:rPr>
          <w:b w:val="1"/>
          <w:rtl w:val="0"/>
        </w:rPr>
        <w:t xml:space="preserve">Wait for Completion</w:t>
      </w:r>
      <w:r w:rsidDel="00000000" w:rsidR="00000000" w:rsidRPr="00000000">
        <w:rPr>
          <w:rtl w:val="0"/>
        </w:rPr>
        <w:t xml:space="preserve">:</w:t>
      </w:r>
    </w:p>
    <w:p w:rsidR="00000000" w:rsidDel="00000000" w:rsidP="00000000" w:rsidRDefault="00000000" w:rsidRPr="00000000" w14:paraId="000000F4">
      <w:pPr>
        <w:numPr>
          <w:ilvl w:val="1"/>
          <w:numId w:val="4"/>
        </w:numPr>
        <w:shd w:fill="ffffff" w:val="clear"/>
        <w:spacing w:after="240" w:before="0" w:line="360" w:lineRule="auto"/>
        <w:ind w:left="1440" w:hanging="360"/>
        <w:rPr/>
      </w:pPr>
      <w:r w:rsidDel="00000000" w:rsidR="00000000" w:rsidRPr="00000000">
        <w:rPr>
          <w:color w:val="188038"/>
          <w:rtl w:val="0"/>
        </w:rPr>
        <w:t xml:space="preserve">process.wait()</w:t>
      </w:r>
      <w:r w:rsidDel="00000000" w:rsidR="00000000" w:rsidRPr="00000000">
        <w:rPr>
          <w:rtl w:val="0"/>
        </w:rPr>
        <w:t xml:space="preserve">: This line waits for the training process to complete before proceeding. It ensures that the script does not exit prematurely, allowing the training to finish.</w:t>
      </w:r>
    </w:p>
    <w:p w:rsidR="00000000" w:rsidDel="00000000" w:rsidP="00000000" w:rsidRDefault="00000000" w:rsidRPr="00000000" w14:paraId="000000F5">
      <w:pPr>
        <w:shd w:fill="ffffff" w:val="clear"/>
        <w:spacing w:after="240" w:before="240" w:line="360" w:lineRule="auto"/>
        <w:ind w:left="1440" w:firstLine="0"/>
        <w:rPr/>
      </w:pPr>
      <w:r w:rsidDel="00000000" w:rsidR="00000000" w:rsidRPr="00000000">
        <w:rPr>
          <w:rtl w:val="0"/>
        </w:rPr>
      </w:r>
    </w:p>
    <w:p w:rsidR="00000000" w:rsidDel="00000000" w:rsidP="00000000" w:rsidRDefault="00000000" w:rsidRPr="00000000" w14:paraId="000000F6">
      <w:pPr>
        <w:pStyle w:val="Heading1"/>
        <w:rPr/>
      </w:pPr>
      <w:bookmarkStart w:colFirst="0" w:colLast="0" w:name="_heading=h.vxphl3r5mraa" w:id="8"/>
      <w:bookmarkEnd w:id="8"/>
      <w:r w:rsidDel="00000000" w:rsidR="00000000" w:rsidRPr="00000000">
        <w:rPr>
          <w:rtl w:val="0"/>
        </w:rPr>
        <w:t xml:space="preserve">Load the Trained Model and Use it</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The code below loads the trained model and tokenizer onto the appropriate device (GPU if available).</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sz w:val="18"/>
          <w:szCs w:val="18"/>
          <w:rtl w:val="0"/>
        </w:rPr>
        <w:t xml:space="preserve"> parler_tts </w:t>
      </w:r>
      <w:r w:rsidDel="00000000" w:rsidR="00000000" w:rsidRPr="00000000">
        <w:rPr>
          <w:rFonts w:ascii="Courier New" w:cs="Courier New" w:eastAsia="Courier New" w:hAnsi="Courier New"/>
          <w:color w:val="0000ff"/>
          <w:sz w:val="18"/>
          <w:szCs w:val="18"/>
          <w:rtl w:val="0"/>
        </w:rPr>
        <w:t xml:space="preserve">import</w:t>
      </w:r>
      <w:r w:rsidDel="00000000" w:rsidR="00000000" w:rsidRPr="00000000">
        <w:rPr>
          <w:rFonts w:ascii="Courier New" w:cs="Courier New" w:eastAsia="Courier New" w:hAnsi="Courier New"/>
          <w:sz w:val="18"/>
          <w:szCs w:val="18"/>
          <w:rtl w:val="0"/>
        </w:rPr>
        <w:t xml:space="preserve"> ParlerTTSForConditionalGeneration</w:t>
      </w:r>
    </w:p>
    <w:p w:rsidR="00000000" w:rsidDel="00000000" w:rsidP="00000000" w:rsidRDefault="00000000" w:rsidRPr="00000000" w14:paraId="000000FB">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sz w:val="18"/>
          <w:szCs w:val="18"/>
          <w:rtl w:val="0"/>
        </w:rPr>
        <w:t xml:space="preserve"> transformers </w:t>
      </w:r>
      <w:r w:rsidDel="00000000" w:rsidR="00000000" w:rsidRPr="00000000">
        <w:rPr>
          <w:rFonts w:ascii="Courier New" w:cs="Courier New" w:eastAsia="Courier New" w:hAnsi="Courier New"/>
          <w:color w:val="0000ff"/>
          <w:sz w:val="18"/>
          <w:szCs w:val="18"/>
          <w:rtl w:val="0"/>
        </w:rPr>
        <w:t xml:space="preserve">import</w:t>
      </w:r>
      <w:r w:rsidDel="00000000" w:rsidR="00000000" w:rsidRPr="00000000">
        <w:rPr>
          <w:rFonts w:ascii="Courier New" w:cs="Courier New" w:eastAsia="Courier New" w:hAnsi="Courier New"/>
          <w:sz w:val="18"/>
          <w:szCs w:val="18"/>
          <w:rtl w:val="0"/>
        </w:rPr>
        <w:t xml:space="preserve"> AutoTokenizer</w:t>
      </w:r>
    </w:p>
    <w:p w:rsidR="00000000" w:rsidDel="00000000" w:rsidP="00000000" w:rsidRDefault="00000000" w:rsidRPr="00000000" w14:paraId="000000FC">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import</w:t>
      </w:r>
      <w:r w:rsidDel="00000000" w:rsidR="00000000" w:rsidRPr="00000000">
        <w:rPr>
          <w:rFonts w:ascii="Courier New" w:cs="Courier New" w:eastAsia="Courier New" w:hAnsi="Courier New"/>
          <w:sz w:val="18"/>
          <w:szCs w:val="18"/>
          <w:rtl w:val="0"/>
        </w:rPr>
        <w:t xml:space="preserve"> torch</w:t>
      </w:r>
    </w:p>
    <w:p w:rsidR="00000000" w:rsidDel="00000000" w:rsidP="00000000" w:rsidRDefault="00000000" w:rsidRPr="00000000" w14:paraId="000000FD">
      <w:pPr>
        <w:shd w:fill="ffffff" w:val="clear"/>
        <w:spacing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FE">
      <w:pPr>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device = </w:t>
      </w:r>
      <w:r w:rsidDel="00000000" w:rsidR="00000000" w:rsidRPr="00000000">
        <w:rPr>
          <w:rFonts w:ascii="Courier New" w:cs="Courier New" w:eastAsia="Courier New" w:hAnsi="Courier New"/>
          <w:color w:val="a31515"/>
          <w:sz w:val="18"/>
          <w:szCs w:val="18"/>
          <w:rtl w:val="0"/>
        </w:rPr>
        <w:t xml:space="preserve">"cuda:0"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if</w:t>
      </w:r>
      <w:r w:rsidDel="00000000" w:rsidR="00000000" w:rsidRPr="00000000">
        <w:rPr>
          <w:rFonts w:ascii="Courier New" w:cs="Courier New" w:eastAsia="Courier New" w:hAnsi="Courier New"/>
          <w:sz w:val="18"/>
          <w:szCs w:val="18"/>
          <w:rtl w:val="0"/>
        </w:rPr>
        <w:t xml:space="preserve"> torch.cuda.is_available() </w:t>
      </w:r>
      <w:r w:rsidDel="00000000" w:rsidR="00000000" w:rsidRPr="00000000">
        <w:rPr>
          <w:rFonts w:ascii="Courier New" w:cs="Courier New" w:eastAsia="Courier New" w:hAnsi="Courier New"/>
          <w:color w:val="0000ff"/>
          <w:sz w:val="18"/>
          <w:szCs w:val="18"/>
          <w:rtl w:val="0"/>
        </w:rPr>
        <w:t xml:space="preserve">else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"cpu"</w:t>
      </w:r>
    </w:p>
    <w:p w:rsidR="00000000" w:rsidDel="00000000" w:rsidP="00000000" w:rsidRDefault="00000000" w:rsidRPr="00000000" w14:paraId="000000FF">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print(</w:t>
      </w:r>
      <w:r w:rsidDel="00000000" w:rsidR="00000000" w:rsidRPr="00000000">
        <w:rPr>
          <w:rFonts w:ascii="Courier New" w:cs="Courier New" w:eastAsia="Courier New" w:hAnsi="Courier New"/>
          <w:color w:val="a31515"/>
          <w:sz w:val="18"/>
          <w:szCs w:val="18"/>
          <w:rtl w:val="0"/>
        </w:rPr>
        <w:t xml:space="preserve">"device"</w:t>
      </w:r>
      <w:r w:rsidDel="00000000" w:rsidR="00000000" w:rsidRPr="00000000">
        <w:rPr>
          <w:rFonts w:ascii="Courier New" w:cs="Courier New" w:eastAsia="Courier New" w:hAnsi="Courier New"/>
          <w:sz w:val="18"/>
          <w:szCs w:val="18"/>
          <w:rtl w:val="0"/>
        </w:rPr>
        <w:t xml:space="preserve">,device)</w:t>
      </w:r>
    </w:p>
    <w:p w:rsidR="00000000" w:rsidDel="00000000" w:rsidP="00000000" w:rsidRDefault="00000000" w:rsidRPr="00000000" w14:paraId="00000100">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model = ParlerTTSForConditionalGeneration.from_pretrained(</w:t>
      </w:r>
      <w:r w:rsidDel="00000000" w:rsidR="00000000" w:rsidRPr="00000000">
        <w:rPr>
          <w:rFonts w:ascii="Courier New" w:cs="Courier New" w:eastAsia="Courier New" w:hAnsi="Courier New"/>
          <w:color w:val="a31515"/>
          <w:sz w:val="18"/>
          <w:szCs w:val="18"/>
          <w:rtl w:val="0"/>
        </w:rPr>
        <w:t xml:space="preserve">"output_dir_training/"</w:t>
      </w:r>
      <w:r w:rsidDel="00000000" w:rsidR="00000000" w:rsidRPr="00000000">
        <w:rPr>
          <w:rFonts w:ascii="Courier New" w:cs="Courier New" w:eastAsia="Courier New" w:hAnsi="Courier New"/>
          <w:sz w:val="18"/>
          <w:szCs w:val="18"/>
          <w:rtl w:val="0"/>
        </w:rPr>
        <w:t xml:space="preserve">, torch_dtype=torch.float16).to(device)</w:t>
      </w:r>
    </w:p>
    <w:p w:rsidR="00000000" w:rsidDel="00000000" w:rsidP="00000000" w:rsidRDefault="00000000" w:rsidRPr="00000000" w14:paraId="00000101">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tokenizer = AutoTokenizer.from_pretrained(</w:t>
      </w:r>
      <w:r w:rsidDel="00000000" w:rsidR="00000000" w:rsidRPr="00000000">
        <w:rPr>
          <w:rFonts w:ascii="Courier New" w:cs="Courier New" w:eastAsia="Courier New" w:hAnsi="Courier New"/>
          <w:color w:val="a31515"/>
          <w:sz w:val="18"/>
          <w:szCs w:val="18"/>
          <w:rtl w:val="0"/>
        </w:rPr>
        <w:t xml:space="preserve">"output_dir_training/"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02">
      <w:pPr>
        <w:shd w:fill="ffffff" w:val="clear"/>
        <w:spacing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03">
      <w:pPr>
        <w:shd w:fill="ffffff" w:val="clear"/>
        <w:spacing w:line="360" w:lineRule="auto"/>
        <w:rPr/>
      </w:pPr>
      <w:r w:rsidDel="00000000" w:rsidR="00000000" w:rsidRPr="00000000">
        <w:rPr>
          <w:rtl w:val="0"/>
        </w:rPr>
        <w:t xml:space="preserve">Generate speech and test the sound using the format below.</w:t>
      </w:r>
    </w:p>
    <w:p w:rsidR="00000000" w:rsidDel="00000000" w:rsidP="00000000" w:rsidRDefault="00000000" w:rsidRPr="00000000" w14:paraId="00000104">
      <w:pPr>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prompt = </w:t>
      </w:r>
      <w:r w:rsidDel="00000000" w:rsidR="00000000" w:rsidRPr="00000000">
        <w:rPr>
          <w:rFonts w:ascii="Courier New" w:cs="Courier New" w:eastAsia="Courier New" w:hAnsi="Courier New"/>
          <w:color w:val="a31515"/>
          <w:sz w:val="18"/>
          <w:szCs w:val="18"/>
          <w:rtl w:val="0"/>
        </w:rPr>
        <w:t xml:space="preserve">"Hey this is a test sample. Isn’t the weather lovely?"</w:t>
      </w:r>
    </w:p>
    <w:p w:rsidR="00000000" w:rsidDel="00000000" w:rsidP="00000000" w:rsidRDefault="00000000" w:rsidRPr="00000000" w14:paraId="00000105">
      <w:pPr>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description = </w:t>
      </w:r>
      <w:r w:rsidDel="00000000" w:rsidR="00000000" w:rsidRPr="00000000">
        <w:rPr>
          <w:rFonts w:ascii="Courier New" w:cs="Courier New" w:eastAsia="Courier New" w:hAnsi="Courier New"/>
          <w:color w:val="a31515"/>
          <w:sz w:val="18"/>
          <w:szCs w:val="18"/>
          <w:rtl w:val="0"/>
        </w:rPr>
        <w:t xml:space="preserve">"The speech sample is very clear and has a very fast pace, but it is very confined in its sound"</w:t>
      </w:r>
    </w:p>
    <w:p w:rsidR="00000000" w:rsidDel="00000000" w:rsidP="00000000" w:rsidRDefault="00000000" w:rsidRPr="00000000" w14:paraId="00000106">
      <w:pPr>
        <w:shd w:fill="ffffff" w:val="clear"/>
        <w:spacing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07">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input_ids = tokenizer(description, return_tensors=</w:t>
      </w:r>
      <w:r w:rsidDel="00000000" w:rsidR="00000000" w:rsidRPr="00000000">
        <w:rPr>
          <w:rFonts w:ascii="Courier New" w:cs="Courier New" w:eastAsia="Courier New" w:hAnsi="Courier New"/>
          <w:color w:val="a31515"/>
          <w:sz w:val="18"/>
          <w:szCs w:val="18"/>
          <w:rtl w:val="0"/>
        </w:rPr>
        <w:t xml:space="preserve">"pt"</w:t>
      </w:r>
      <w:r w:rsidDel="00000000" w:rsidR="00000000" w:rsidRPr="00000000">
        <w:rPr>
          <w:rFonts w:ascii="Courier New" w:cs="Courier New" w:eastAsia="Courier New" w:hAnsi="Courier New"/>
          <w:sz w:val="18"/>
          <w:szCs w:val="18"/>
          <w:rtl w:val="0"/>
        </w:rPr>
        <w:t xml:space="preserve">).input_ids.to(device)</w:t>
      </w:r>
    </w:p>
    <w:p w:rsidR="00000000" w:rsidDel="00000000" w:rsidP="00000000" w:rsidRDefault="00000000" w:rsidRPr="00000000" w14:paraId="00000108">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prompt_input_ids = tokenizer(prompt, return_tensors=</w:t>
      </w:r>
      <w:r w:rsidDel="00000000" w:rsidR="00000000" w:rsidRPr="00000000">
        <w:rPr>
          <w:rFonts w:ascii="Courier New" w:cs="Courier New" w:eastAsia="Courier New" w:hAnsi="Courier New"/>
          <w:color w:val="a31515"/>
          <w:sz w:val="18"/>
          <w:szCs w:val="18"/>
          <w:rtl w:val="0"/>
        </w:rPr>
        <w:t xml:space="preserve">"pt"</w:t>
      </w:r>
      <w:r w:rsidDel="00000000" w:rsidR="00000000" w:rsidRPr="00000000">
        <w:rPr>
          <w:rFonts w:ascii="Courier New" w:cs="Courier New" w:eastAsia="Courier New" w:hAnsi="Courier New"/>
          <w:sz w:val="18"/>
          <w:szCs w:val="18"/>
          <w:rtl w:val="0"/>
        </w:rPr>
        <w:t xml:space="preserve">).input_ids.to(device)</w:t>
      </w:r>
    </w:p>
    <w:p w:rsidR="00000000" w:rsidDel="00000000" w:rsidP="00000000" w:rsidRDefault="00000000" w:rsidRPr="00000000" w14:paraId="00000109">
      <w:pPr>
        <w:shd w:fill="ffffff" w:val="clear"/>
        <w:spacing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0A">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generation = model.generate(input_ids=input_ids, prompt_input_ids=prompt_input_ids)</w:t>
      </w:r>
    </w:p>
    <w:p w:rsidR="00000000" w:rsidDel="00000000" w:rsidP="00000000" w:rsidRDefault="00000000" w:rsidRPr="00000000" w14:paraId="0000010B">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audio_arr = generation.cpu().numpy().squeeze()</w:t>
      </w:r>
    </w:p>
    <w:p w:rsidR="00000000" w:rsidDel="00000000" w:rsidP="00000000" w:rsidRDefault="00000000" w:rsidRPr="00000000" w14:paraId="0000010C">
      <w:pPr>
        <w:shd w:fill="ffffff" w:val="clear"/>
        <w:spacing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0D">
      <w:pPr>
        <w:shd w:fill="ffffff" w:val="clear"/>
        <w:spacing w:line="360" w:lineRule="auto"/>
        <w:rPr/>
      </w:pPr>
      <w:r w:rsidDel="00000000" w:rsidR="00000000" w:rsidRPr="00000000">
        <w:rPr>
          <w:rtl w:val="0"/>
        </w:rPr>
        <w:t xml:space="preserve">If satisfied with the output voice, save the model to your Hugging Face.</w:t>
      </w:r>
    </w:p>
    <w:p w:rsidR="00000000" w:rsidDel="00000000" w:rsidP="00000000" w:rsidRDefault="00000000" w:rsidRPr="00000000" w14:paraId="0000010E">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model.push_to_hub("parler-tts-OwnVoice_v2")</w:t>
      </w:r>
    </w:p>
    <w:p w:rsidR="00000000" w:rsidDel="00000000" w:rsidP="00000000" w:rsidRDefault="00000000" w:rsidRPr="00000000" w14:paraId="0000010F">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tokenizer.push_to_hub("parler-tts-OwnVoice_v2")</w:t>
      </w:r>
    </w:p>
    <w:p w:rsidR="00000000" w:rsidDel="00000000" w:rsidP="00000000" w:rsidRDefault="00000000" w:rsidRPr="00000000" w14:paraId="00000110">
      <w:pPr>
        <w:shd w:fill="ffffff" w:val="clear"/>
        <w:spacing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11">
      <w:pPr>
        <w:shd w:fill="ffffff" w:val="clear"/>
        <w:spacing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sectPr>
      <w:headerReference r:id="rId23" w:type="default"/>
      <w:footerReference r:id="rId24"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abir Manandhar - ITH" w:id="0" w:date="2024-06-06T11:34:31Z">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share the URLs</w:t>
      </w:r>
    </w:p>
  </w:comment>
  <w:comment w:author="Atul Pokharel" w:id="1" w:date="2024-07-03T08:11:29Z">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@Sabir.Manandhar@procit.com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https://drive.google.com/drive/folders/1Abf49Aqh5BLLxPrLEhnJjK7PZvHZqO_k?usp=drive_link</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17" w15:done="0"/>
  <w15:commentEx w15:paraId="00000119" w15:paraIdParent="0000011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Courier New"/>
  <w:font w:name="Calibri"/>
  <w:font w:name="Fira Mono">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Times New Roman" w:cs="Times New Roman" w:eastAsia="Times New Roman" w:hAnsi="Times New Roman"/>
      <w:b w:val="1"/>
      <w:color w:val="000000"/>
      <w:sz w:val="28"/>
      <w:szCs w:val="28"/>
    </w:rPr>
  </w:style>
  <w:style w:type="paragraph" w:styleId="Heading2">
    <w:name w:val="heading 2"/>
    <w:basedOn w:val="Normal"/>
    <w:next w:val="Normal"/>
    <w:pPr>
      <w:keepNext w:val="1"/>
      <w:keepLines w:val="1"/>
      <w:spacing w:after="80" w:before="360" w:line="360" w:lineRule="auto"/>
      <w:jc w:val="both"/>
    </w:pPr>
    <w:rPr>
      <w:b w:val="1"/>
      <w:sz w:val="32"/>
      <w:szCs w:val="3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Times New Roman" w:cs="Times New Roman" w:eastAsia="Times New Roman" w:hAnsi="Times New Roman"/>
      <w:b w:val="1"/>
      <w:sz w:val="36"/>
      <w:szCs w:val="36"/>
    </w:rPr>
  </w:style>
  <w:style w:type="paragraph" w:styleId="Heading2">
    <w:name w:val="heading 2"/>
    <w:basedOn w:val="Normal"/>
    <w:next w:val="Normal"/>
    <w:pPr>
      <w:keepNext w:val="1"/>
      <w:keepLines w:val="1"/>
      <w:spacing w:after="80" w:before="360" w:line="360" w:lineRule="auto"/>
      <w:jc w:val="both"/>
    </w:pPr>
    <w:rPr>
      <w:b w:val="1"/>
      <w:sz w:val="32"/>
      <w:szCs w:val="3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DD5E23"/>
    <w:pPr>
      <w:keepNext w:val="1"/>
      <w:keepLines w:val="1"/>
      <w:spacing w:after="0" w:before="240"/>
      <w:outlineLvl w:val="0"/>
    </w:pPr>
    <w:rPr>
      <w:rFonts w:ascii="Times New Roman" w:hAnsi="Times New Roman" w:cstheme="majorBidi" w:eastAsiaTheme="majorEastAsia"/>
      <w:b w:val="1"/>
      <w:color w:val="000000" w:themeColor="text1"/>
      <w:sz w:val="28"/>
      <w:szCs w:val="32"/>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0D0F0A"/>
    <w:pPr>
      <w:ind w:left="720"/>
      <w:contextualSpacing w:val="1"/>
    </w:pPr>
  </w:style>
  <w:style w:type="character" w:styleId="Hyperlink">
    <w:name w:val="Hyperlink"/>
    <w:basedOn w:val="DefaultParagraphFont"/>
    <w:uiPriority w:val="99"/>
    <w:unhideWhenUsed w:val="1"/>
    <w:rsid w:val="004E5B9F"/>
    <w:rPr>
      <w:color w:val="0563c1" w:themeColor="hyperlink"/>
      <w:u w:val="single"/>
    </w:rPr>
  </w:style>
  <w:style w:type="character" w:styleId="UnresolvedMention">
    <w:name w:val="Unresolved Mention"/>
    <w:basedOn w:val="DefaultParagraphFont"/>
    <w:uiPriority w:val="99"/>
    <w:semiHidden w:val="1"/>
    <w:unhideWhenUsed w:val="1"/>
    <w:rsid w:val="004E5B9F"/>
    <w:rPr>
      <w:color w:val="605e5c"/>
      <w:shd w:color="auto" w:fill="e1dfdd" w:val="clear"/>
    </w:rPr>
  </w:style>
  <w:style w:type="paragraph" w:styleId="Header">
    <w:name w:val="header"/>
    <w:basedOn w:val="Normal"/>
    <w:link w:val="HeaderChar"/>
    <w:uiPriority w:val="99"/>
    <w:unhideWhenUsed w:val="1"/>
    <w:rsid w:val="004E5B9F"/>
    <w:pPr>
      <w:tabs>
        <w:tab w:val="center" w:pos="4680"/>
        <w:tab w:val="right" w:pos="9360"/>
      </w:tabs>
      <w:spacing w:after="0" w:line="240" w:lineRule="auto"/>
    </w:pPr>
  </w:style>
  <w:style w:type="character" w:styleId="HeaderChar" w:customStyle="1">
    <w:name w:val="Header Char"/>
    <w:basedOn w:val="DefaultParagraphFont"/>
    <w:link w:val="Header"/>
    <w:uiPriority w:val="99"/>
    <w:rsid w:val="004E5B9F"/>
  </w:style>
  <w:style w:type="paragraph" w:styleId="Footer">
    <w:name w:val="footer"/>
    <w:basedOn w:val="Normal"/>
    <w:link w:val="FooterChar"/>
    <w:uiPriority w:val="99"/>
    <w:unhideWhenUsed w:val="1"/>
    <w:rsid w:val="004E5B9F"/>
    <w:pPr>
      <w:tabs>
        <w:tab w:val="center" w:pos="4680"/>
        <w:tab w:val="right" w:pos="9360"/>
      </w:tabs>
      <w:spacing w:after="0" w:line="240" w:lineRule="auto"/>
    </w:pPr>
  </w:style>
  <w:style w:type="character" w:styleId="FooterChar" w:customStyle="1">
    <w:name w:val="Footer Char"/>
    <w:basedOn w:val="DefaultParagraphFont"/>
    <w:link w:val="Footer"/>
    <w:uiPriority w:val="99"/>
    <w:rsid w:val="004E5B9F"/>
  </w:style>
  <w:style w:type="character" w:styleId="Heading1Char" w:customStyle="1">
    <w:name w:val="Heading 1 Char"/>
    <w:basedOn w:val="DefaultParagraphFont"/>
    <w:link w:val="Heading1"/>
    <w:uiPriority w:val="9"/>
    <w:rsid w:val="00DD5E23"/>
    <w:rPr>
      <w:rFonts w:ascii="Times New Roman" w:hAnsi="Times New Roman" w:cstheme="majorBidi" w:eastAsiaTheme="majorEastAsia"/>
      <w:b w:val="1"/>
      <w:color w:val="000000" w:themeColor="text1"/>
      <w:sz w:val="28"/>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hyperlink" Target="https://drive.google.com/drive/folders/1Abf49Aqh5BLLxPrLEhnJjK7PZvHZqO_k?usp=drive_link" TargetMode="External"/><Relationship Id="rId22" Type="http://schemas.openxmlformats.org/officeDocument/2006/relationships/hyperlink" Target="https://drive.google.com/file/d/19lIksAc_wTCs4StQnHHf5g_23C1dF4w2/view?usp=sharing" TargetMode="External"/><Relationship Id="rId10" Type="http://schemas.openxmlformats.org/officeDocument/2006/relationships/hyperlink" Target="https://github.com/huggingface/parler-tts" TargetMode="External"/><Relationship Id="rId21" Type="http://schemas.openxmlformats.org/officeDocument/2006/relationships/hyperlink" Target="https://drive.google.com/file/d/1dMiFpIik5TxPhqfVC1PFzMNLsJ8eBCo0/view?usp=sharing" TargetMode="External"/><Relationship Id="rId13" Type="http://schemas.openxmlformats.org/officeDocument/2006/relationships/image" Target="media/image7.png"/><Relationship Id="rId24" Type="http://schemas.openxmlformats.org/officeDocument/2006/relationships/footer" Target="footer1.xml"/><Relationship Id="rId12" Type="http://schemas.openxmlformats.org/officeDocument/2006/relationships/hyperlink" Target="https://drive.google.com/drive/folders/1Abf49Aqh5BLLxPrLEhnJjK7PZvHZqO_k" TargetMode="Externa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huggingface.co/parler-tts" TargetMode="External"/><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numbering" Target="numbering.xml"/><Relationship Id="rId19" Type="http://schemas.openxmlformats.org/officeDocument/2006/relationships/image" Target="media/image1.png"/><Relationship Id="rId6" Type="http://schemas.openxmlformats.org/officeDocument/2006/relationships/styles" Target="styles.xml"/><Relationship Id="rId18" Type="http://schemas.openxmlformats.org/officeDocument/2006/relationships/image" Target="media/image4.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1X6qwkyTlPrQ2OnTAz26wAXbK7g==">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2024-05-27T05:37:00Z</dcterms:created>
  <dc:creator>Rikesh Kumar shah</dc:creator>
</cp:coreProperties>
</file>