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760"/>
        <w:jc w:val="center"/>
      </w:pPr>
      <w:r>
        <w:rPr>
          <w:rFonts w:ascii="Aptos Display" w:hAnsi="Aptos Display"/>
          <w:b/>
          <w:color w:val="527A98"/>
          <w:sz w:val="26"/>
        </w:rPr>
        <w:t>FLATHUNTER V0</w:t>
      </w:r>
    </w:p>
    <w:p>
      <w:pPr>
        <w:spacing w:before="240" w:after="160"/>
        <w:jc w:val="center"/>
      </w:pPr>
      <w:r>
        <w:rPr>
          <w:rFonts w:ascii="Aptos Display" w:hAnsi="Aptos Display"/>
          <w:b/>
          <w:color w:val="1F4E79"/>
          <w:sz w:val="56"/>
        </w:rPr>
        <w:t>Start Search &amp;</w:t>
        <w:br/>
        <w:t>Matching Engine</w:t>
      </w:r>
    </w:p>
    <w:p>
      <w:pPr>
        <w:spacing w:after="560"/>
        <w:jc w:val="center"/>
      </w:pPr>
      <w:r>
        <w:rPr>
          <w:rFonts w:ascii="Aptos" w:hAnsi="Aptos"/>
          <w:color w:val="5B6870"/>
          <w:sz w:val="26"/>
        </w:rPr>
        <w:t>End-to-End Functional and Technical Specification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7E2EA"/>
          <w:left w:val="single" w:sz="4" w:space="0" w:color="D7E2EA"/>
          <w:bottom w:val="single" w:sz="4" w:space="0" w:color="D7E2EA"/>
          <w:right w:val="single" w:sz="4" w:space="0" w:color="D7E2EA"/>
          <w:insideH w:val="single" w:sz="4" w:space="0" w:color="D7E2EA"/>
          <w:insideV w:val="single" w:sz="4" w:space="0" w:color="D7E2EA"/>
        </w:tblBorders>
      </w:tblPr>
      <w:tblGrid>
        <w:gridCol w:w="4824"/>
        <w:gridCol w:w="4824"/>
      </w:tblGrid>
      <w:tr>
        <w:tc>
          <w:tcPr>
            <w:tcW w:type="dxa" w:w="2592"/>
            <w:tcMar>
              <w:top w:w="100" w:type="dxa"/>
              <w:start w:w="140" w:type="dxa"/>
              <w:bottom w:w="100" w:type="dxa"/>
              <w:end w:w="140" w:type="dxa"/>
            </w:tcMar>
            <w:shd w:fill="EDF3F7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/>
                <w:color w:val="35556C"/>
                <w:sz w:val="19"/>
              </w:rPr>
              <w:t>Version</w:t>
            </w:r>
          </w:p>
        </w:tc>
        <w:tc>
          <w:tcPr>
            <w:tcW w:type="dxa" w:w="604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color w:val="1F2933"/>
                <w:sz w:val="19"/>
              </w:rPr>
              <w:t>1.0</w:t>
            </w:r>
          </w:p>
        </w:tc>
      </w:tr>
      <w:tr>
        <w:tc>
          <w:tcPr>
            <w:tcW w:type="dxa" w:w="2592"/>
            <w:tcMar>
              <w:top w:w="100" w:type="dxa"/>
              <w:start w:w="140" w:type="dxa"/>
              <w:bottom w:w="100" w:type="dxa"/>
              <w:end w:w="140" w:type="dxa"/>
            </w:tcMar>
            <w:shd w:fill="EDF3F7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/>
                <w:color w:val="35556C"/>
                <w:sz w:val="19"/>
              </w:rPr>
              <w:t>Market</w:t>
            </w:r>
          </w:p>
        </w:tc>
        <w:tc>
          <w:tcPr>
            <w:tcW w:type="dxa" w:w="604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color w:val="1F2933"/>
                <w:sz w:val="19"/>
              </w:rPr>
              <w:t>Hyderabad, India</w:t>
            </w:r>
          </w:p>
        </w:tc>
      </w:tr>
      <w:tr>
        <w:tc>
          <w:tcPr>
            <w:tcW w:type="dxa" w:w="2592"/>
            <w:tcMar>
              <w:top w:w="100" w:type="dxa"/>
              <w:start w:w="140" w:type="dxa"/>
              <w:bottom w:w="100" w:type="dxa"/>
              <w:end w:w="140" w:type="dxa"/>
            </w:tcMar>
            <w:shd w:fill="EDF3F7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/>
                <w:color w:val="35556C"/>
                <w:sz w:val="19"/>
              </w:rPr>
              <w:t>Scope</w:t>
            </w:r>
          </w:p>
        </w:tc>
        <w:tc>
          <w:tcPr>
            <w:tcW w:type="dxa" w:w="604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color w:val="1F2933"/>
                <w:sz w:val="19"/>
              </w:rPr>
              <w:t>FlatHunter V0</w:t>
            </w:r>
          </w:p>
        </w:tc>
      </w:tr>
      <w:tr>
        <w:tc>
          <w:tcPr>
            <w:tcW w:type="dxa" w:w="2592"/>
            <w:tcMar>
              <w:top w:w="100" w:type="dxa"/>
              <w:start w:w="140" w:type="dxa"/>
              <w:bottom w:w="100" w:type="dxa"/>
              <w:end w:w="140" w:type="dxa"/>
            </w:tcMar>
            <w:shd w:fill="EDF3F7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/>
                <w:color w:val="35556C"/>
                <w:sz w:val="19"/>
              </w:rPr>
              <w:t>Primary entry event</w:t>
            </w:r>
          </w:p>
        </w:tc>
        <w:tc>
          <w:tcPr>
            <w:tcW w:type="dxa" w:w="604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color w:val="1F2933"/>
                <w:sz w:val="19"/>
              </w:rPr>
              <w:t>Renter clicks Start Search in Telegram</w:t>
            </w:r>
          </w:p>
        </w:tc>
      </w:tr>
    </w:tbl>
    <w:p>
      <w:pPr>
        <w:spacing w:before="600" w:after="160"/>
        <w:jc w:val="center"/>
      </w:pPr>
      <w:r>
        <w:rPr>
          <w:rFonts w:ascii="Aptos" w:hAnsi="Aptos"/>
          <w:b/>
          <w:color w:val="527A98"/>
          <w:sz w:val="21"/>
        </w:rPr>
        <w:t>Behavioral contract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D0E5"/>
          <w:left w:val="single" w:sz="5" w:space="0" w:color="B7D0E5"/>
          <w:bottom w:val="single" w:sz="5" w:space="0" w:color="B7D0E5"/>
          <w:right w:val="single" w:sz="5" w:space="0" w:color="B7D0E5"/>
          <w:insideH w:val="single" w:sz="5" w:space="0" w:color="B7D0E5"/>
          <w:insideV w:val="single" w:sz="5" w:space="0" w:color="B7D0E5"/>
        </w:tblBorders>
      </w:tblPr>
      <w:tblGrid>
        <w:gridCol w:w="9648"/>
      </w:tblGrid>
      <w:tr>
        <w:tc>
          <w:tcPr>
            <w:tcW w:type="dxa" w:w="8208"/>
            <w:shd w:fill="EEF6FB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ptos" w:hAnsi="Aptos"/>
                <w:b/>
                <w:color w:val="173A55"/>
                <w:sz w:val="22"/>
              </w:rPr>
              <w:t>Unknown is not false. Explicit contradiction can reject; missing information creates qualification work.</w:t>
            </w:r>
          </w:p>
        </w:tc>
      </w:tr>
    </w:tbl>
    <w:p>
      <w:r>
        <w:br w:type="page"/>
      </w:r>
    </w:p>
    <w:p>
      <w:pPr>
        <w:pStyle w:val="Heading1"/>
      </w:pPr>
      <w:r>
        <w:t>1. Purpose</w:t>
      </w:r>
    </w:p>
    <w:p>
      <w:pPr>
        <w:spacing w:before="0" w:after="120" w:line="269" w:lineRule="auto"/>
      </w:pPr>
      <w:r>
        <w:rPr>
          <w:rFonts w:ascii="Aptos" w:hAnsi="Aptos"/>
          <w:color w:val="1F2933"/>
          <w:sz w:val="21"/>
        </w:rPr>
        <w:t xml:space="preserve">This document defines exactly what FlatHunter V0 does after a renter confirms requirements and clicks </w:t>
      </w:r>
      <w:r>
        <w:rPr>
          <w:rFonts w:ascii="Aptos" w:hAnsi="Aptos"/>
          <w:b/>
          <w:color w:val="1F2933"/>
          <w:sz w:val="21"/>
        </w:rPr>
        <w:t>Start Search</w:t>
      </w:r>
      <w:r>
        <w:rPr>
          <w:rFonts w:ascii="Aptos" w:hAnsi="Aptos"/>
          <w:color w:val="1F2933"/>
          <w:sz w:val="21"/>
        </w:rPr>
        <w:t>, and it specifies the matching algorithm used to evaluate admin-approved property inventory.</w:t>
      </w:r>
    </w:p>
    <w:p>
      <w:pPr>
        <w:spacing w:before="0" w:after="120" w:line="269" w:lineRule="auto"/>
      </w:pPr>
      <w:r>
        <w:rPr>
          <w:rFonts w:ascii="Aptos" w:hAnsi="Aptos"/>
          <w:color w:val="1F2933"/>
          <w:sz w:val="21"/>
        </w:rPr>
        <w:t>It is intended to be implementation-ready for a coding agent or engineer. It covers:</w:t>
      </w:r>
    </w:p>
    <w:p>
      <w:pPr>
        <w:spacing w:before="0" w:after="60" w:line="259" w:lineRule="auto"/>
        <w:ind w:left="317" w:hanging="230"/>
      </w:pPr>
      <w:r>
        <w:rPr>
          <w:rFonts w:ascii="Aptos" w:hAnsi="Aptos"/>
          <w:color w:val="1F2933"/>
          <w:sz w:val="21"/>
        </w:rPr>
        <w:t xml:space="preserve">• </w:t>
      </w:r>
      <w:r>
        <w:rPr>
          <w:rFonts w:ascii="Aptos" w:hAnsi="Aptos"/>
          <w:color w:val="1F2933"/>
          <w:sz w:val="21"/>
        </w:rPr>
        <w:t>Preconditions for starting a search</w:t>
      </w:r>
    </w:p>
    <w:p>
      <w:pPr>
        <w:spacing w:before="0" w:after="60" w:line="259" w:lineRule="auto"/>
        <w:ind w:left="317" w:hanging="230"/>
      </w:pPr>
      <w:r>
        <w:rPr>
          <w:rFonts w:ascii="Aptos" w:hAnsi="Aptos"/>
          <w:color w:val="1F2933"/>
          <w:sz w:val="21"/>
        </w:rPr>
        <w:t xml:space="preserve">• </w:t>
      </w:r>
      <w:r>
        <w:rPr>
          <w:rFonts w:ascii="Aptos" w:hAnsi="Aptos"/>
          <w:color w:val="1F2933"/>
          <w:sz w:val="21"/>
        </w:rPr>
        <w:t>Telegram callback behavior and idempotency</w:t>
      </w:r>
    </w:p>
    <w:p>
      <w:pPr>
        <w:spacing w:before="0" w:after="60" w:line="259" w:lineRule="auto"/>
        <w:ind w:left="317" w:hanging="230"/>
      </w:pPr>
      <w:r>
        <w:rPr>
          <w:rFonts w:ascii="Aptos" w:hAnsi="Aptos"/>
          <w:color w:val="1F2933"/>
          <w:sz w:val="21"/>
        </w:rPr>
        <w:t xml:space="preserve">• </w:t>
      </w:r>
      <w:r>
        <w:rPr>
          <w:rFonts w:ascii="Aptos" w:hAnsi="Aptos"/>
          <w:color w:val="1F2933"/>
          <w:sz w:val="21"/>
        </w:rPr>
        <w:t>Search activation and background job creation</w:t>
      </w:r>
    </w:p>
    <w:p>
      <w:pPr>
        <w:spacing w:before="0" w:after="60" w:line="259" w:lineRule="auto"/>
        <w:ind w:left="317" w:hanging="230"/>
      </w:pPr>
      <w:r>
        <w:rPr>
          <w:rFonts w:ascii="Aptos" w:hAnsi="Aptos"/>
          <w:color w:val="1F2933"/>
          <w:sz w:val="21"/>
        </w:rPr>
        <w:t xml:space="preserve">• </w:t>
      </w:r>
      <w:r>
        <w:rPr>
          <w:rFonts w:ascii="Aptos" w:hAnsi="Aptos"/>
          <w:color w:val="1F2933"/>
          <w:sz w:val="21"/>
        </w:rPr>
        <w:t>Inventory eligibility</w:t>
      </w:r>
    </w:p>
    <w:p>
      <w:pPr>
        <w:spacing w:before="0" w:after="60" w:line="259" w:lineRule="auto"/>
        <w:ind w:left="317" w:hanging="230"/>
      </w:pPr>
      <w:r>
        <w:rPr>
          <w:rFonts w:ascii="Aptos" w:hAnsi="Aptos"/>
          <w:color w:val="1F2933"/>
          <w:sz w:val="21"/>
        </w:rPr>
        <w:t xml:space="preserve">• </w:t>
      </w:r>
      <w:r>
        <w:rPr>
          <w:rFonts w:ascii="Aptos" w:hAnsi="Aptos"/>
          <w:color w:val="1F2933"/>
          <w:sz w:val="21"/>
        </w:rPr>
        <w:t>Hard-constraint evaluation</w:t>
      </w:r>
    </w:p>
    <w:p>
      <w:pPr>
        <w:spacing w:before="0" w:after="60" w:line="259" w:lineRule="auto"/>
        <w:ind w:left="317" w:hanging="230"/>
      </w:pPr>
      <w:r>
        <w:rPr>
          <w:rFonts w:ascii="Aptos" w:hAnsi="Aptos"/>
          <w:color w:val="1F2933"/>
          <w:sz w:val="21"/>
        </w:rPr>
        <w:t xml:space="preserve">• </w:t>
      </w:r>
      <w:r>
        <w:rPr>
          <w:rFonts w:ascii="Aptos" w:hAnsi="Aptos"/>
          <w:color w:val="1F2933"/>
          <w:sz w:val="21"/>
        </w:rPr>
        <w:t>Deterministic fit scoring</w:t>
      </w:r>
    </w:p>
    <w:p>
      <w:pPr>
        <w:spacing w:before="0" w:after="60" w:line="259" w:lineRule="auto"/>
        <w:ind w:left="317" w:hanging="230"/>
      </w:pPr>
      <w:r>
        <w:rPr>
          <w:rFonts w:ascii="Aptos" w:hAnsi="Aptos"/>
          <w:color w:val="1F2933"/>
          <w:sz w:val="21"/>
        </w:rPr>
        <w:t xml:space="preserve">• </w:t>
      </w:r>
      <w:r>
        <w:rPr>
          <w:rFonts w:ascii="Aptos" w:hAnsi="Aptos"/>
          <w:color w:val="1F2933"/>
          <w:sz w:val="21"/>
        </w:rPr>
        <w:t>Information completeness</w:t>
      </w:r>
    </w:p>
    <w:p>
      <w:pPr>
        <w:spacing w:before="0" w:after="60" w:line="259" w:lineRule="auto"/>
        <w:ind w:left="317" w:hanging="230"/>
      </w:pPr>
      <w:r>
        <w:rPr>
          <w:rFonts w:ascii="Aptos" w:hAnsi="Aptos"/>
          <w:color w:val="1F2933"/>
          <w:sz w:val="21"/>
        </w:rPr>
        <w:t xml:space="preserve">• </w:t>
      </w:r>
      <w:r>
        <w:rPr>
          <w:rFonts w:ascii="Aptos" w:hAnsi="Aptos"/>
          <w:color w:val="1F2933"/>
          <w:sz w:val="21"/>
        </w:rPr>
        <w:t>Unknown and stale information</w:t>
      </w:r>
    </w:p>
    <w:p>
      <w:pPr>
        <w:spacing w:before="0" w:after="60" w:line="259" w:lineRule="auto"/>
        <w:ind w:left="317" w:hanging="230"/>
      </w:pPr>
      <w:r>
        <w:rPr>
          <w:rFonts w:ascii="Aptos" w:hAnsi="Aptos"/>
          <w:color w:val="1F2933"/>
          <w:sz w:val="21"/>
        </w:rPr>
        <w:t xml:space="preserve">• </w:t>
      </w:r>
      <w:r>
        <w:rPr>
          <w:rFonts w:ascii="Aptos" w:hAnsi="Aptos"/>
          <w:color w:val="1F2933"/>
          <w:sz w:val="21"/>
        </w:rPr>
        <w:t>Match classification</w:t>
      </w:r>
    </w:p>
    <w:p>
      <w:pPr>
        <w:spacing w:before="0" w:after="60" w:line="259" w:lineRule="auto"/>
        <w:ind w:left="317" w:hanging="230"/>
      </w:pPr>
      <w:r>
        <w:rPr>
          <w:rFonts w:ascii="Aptos" w:hAnsi="Aptos"/>
          <w:color w:val="1F2933"/>
          <w:sz w:val="21"/>
        </w:rPr>
        <w:t xml:space="preserve">• </w:t>
      </w:r>
      <w:r>
        <w:rPr>
          <w:rFonts w:ascii="Aptos" w:hAnsi="Aptos"/>
          <w:color w:val="1F2933"/>
          <w:sz w:val="21"/>
        </w:rPr>
        <w:t>Match persistence</w:t>
      </w:r>
    </w:p>
    <w:p>
      <w:pPr>
        <w:spacing w:before="0" w:after="60" w:line="259" w:lineRule="auto"/>
        <w:ind w:left="317" w:hanging="230"/>
      </w:pPr>
      <w:r>
        <w:rPr>
          <w:rFonts w:ascii="Aptos" w:hAnsi="Aptos"/>
          <w:color w:val="1F2933"/>
          <w:sz w:val="21"/>
        </w:rPr>
        <w:t xml:space="preserve">• </w:t>
      </w:r>
      <w:r>
        <w:rPr>
          <w:rFonts w:ascii="Aptos" w:hAnsi="Aptos"/>
          <w:color w:val="1F2933"/>
          <w:sz w:val="21"/>
        </w:rPr>
        <w:t>Renter notification behavior</w:t>
      </w:r>
    </w:p>
    <w:p>
      <w:pPr>
        <w:spacing w:before="0" w:after="60" w:line="259" w:lineRule="auto"/>
        <w:ind w:left="317" w:hanging="230"/>
      </w:pPr>
      <w:r>
        <w:rPr>
          <w:rFonts w:ascii="Aptos" w:hAnsi="Aptos"/>
          <w:color w:val="1F2933"/>
          <w:sz w:val="21"/>
        </w:rPr>
        <w:t xml:space="preserve">• </w:t>
      </w:r>
      <w:r>
        <w:rPr>
          <w:rFonts w:ascii="Aptos" w:hAnsi="Aptos"/>
          <w:color w:val="1F2933"/>
          <w:sz w:val="21"/>
        </w:rPr>
        <w:t>Re-evaluation when new listings arrive or requirements change</w:t>
      </w:r>
    </w:p>
    <w:p>
      <w:pPr>
        <w:spacing w:before="0" w:after="60" w:line="259" w:lineRule="auto"/>
        <w:ind w:left="317" w:hanging="230"/>
      </w:pPr>
      <w:r>
        <w:rPr>
          <w:rFonts w:ascii="Aptos" w:hAnsi="Aptos"/>
          <w:color w:val="1F2933"/>
          <w:sz w:val="21"/>
        </w:rPr>
        <w:t xml:space="preserve">• </w:t>
      </w:r>
      <w:r>
        <w:rPr>
          <w:rFonts w:ascii="Aptos" w:hAnsi="Aptos"/>
          <w:color w:val="1F2933"/>
          <w:sz w:val="21"/>
        </w:rPr>
        <w:t>Qualification handoff</w:t>
      </w:r>
    </w:p>
    <w:p>
      <w:pPr>
        <w:spacing w:before="0" w:after="60" w:line="259" w:lineRule="auto"/>
        <w:ind w:left="317" w:hanging="230"/>
      </w:pPr>
      <w:r>
        <w:rPr>
          <w:rFonts w:ascii="Aptos" w:hAnsi="Aptos"/>
          <w:color w:val="1F2933"/>
          <w:sz w:val="21"/>
        </w:rPr>
        <w:t xml:space="preserve">• </w:t>
      </w:r>
      <w:r>
        <w:rPr>
          <w:rFonts w:ascii="Aptos" w:hAnsi="Aptos"/>
          <w:color w:val="1F2933"/>
          <w:sz w:val="21"/>
        </w:rPr>
        <w:t>Worked examples</w:t>
      </w:r>
    </w:p>
    <w:p>
      <w:pPr>
        <w:spacing w:before="0" w:after="60" w:line="259" w:lineRule="auto"/>
        <w:ind w:left="317" w:hanging="230"/>
      </w:pPr>
      <w:r>
        <w:rPr>
          <w:rFonts w:ascii="Aptos" w:hAnsi="Aptos"/>
          <w:color w:val="1F2933"/>
          <w:sz w:val="21"/>
        </w:rPr>
        <w:t xml:space="preserve">• </w:t>
      </w:r>
      <w:r>
        <w:rPr>
          <w:rFonts w:ascii="Aptos" w:hAnsi="Aptos"/>
          <w:color w:val="1F2933"/>
          <w:sz w:val="21"/>
        </w:rPr>
        <w:t>Pseudocode and test cases</w:t>
      </w:r>
    </w:p>
    <w:p>
      <w:pPr>
        <w:spacing w:before="0" w:after="120" w:line="269" w:lineRule="auto"/>
      </w:pPr>
      <w:r>
        <w:rPr>
          <w:rFonts w:ascii="Aptos" w:hAnsi="Aptos"/>
          <w:color w:val="1F2933"/>
          <w:sz w:val="21"/>
        </w:rPr>
        <w:t>The key product principle is: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D0E5"/>
          <w:left w:val="single" w:sz="5" w:space="0" w:color="B7D0E5"/>
          <w:bottom w:val="single" w:sz="5" w:space="0" w:color="B7D0E5"/>
          <w:right w:val="single" w:sz="5" w:space="0" w:color="B7D0E5"/>
          <w:insideH w:val="single" w:sz="5" w:space="0" w:color="B7D0E5"/>
          <w:insideV w:val="single" w:sz="5" w:space="0" w:color="B7D0E5"/>
        </w:tblBorders>
      </w:tblPr>
      <w:tblGrid>
        <w:gridCol w:w="9648"/>
      </w:tblGrid>
      <w:tr>
        <w:tc>
          <w:tcPr>
            <w:tcW w:type="dxa" w:w="9144"/>
            <w:shd w:fill="EEF6FB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/>
                <w:color w:val="173A55"/>
                <w:sz w:val="21"/>
              </w:rPr>
              <w:t>Unknown is not false. Explicit contradiction can reject a listing; missing information creates qualification work.</w:t>
            </w:r>
          </w:p>
        </w:tc>
      </w:tr>
    </w:tbl>
    <w:p>
      <w:pPr>
        <w:spacing w:before="0" w:after="60" w:line="269" w:lineRule="auto"/>
      </w:pPr>
    </w:p>
    <w:p>
      <w:pPr>
        <w:pStyle w:val="Heading1"/>
      </w:pPr>
      <w:r>
        <w:t>2. Executive Summary</w:t>
      </w:r>
    </w:p>
    <w:p>
      <w:pPr>
        <w:spacing w:before="0" w:after="120" w:line="269" w:lineRule="auto"/>
      </w:pPr>
      <w:r>
        <w:rPr>
          <w:rFonts w:ascii="Aptos" w:hAnsi="Aptos"/>
          <w:color w:val="1F2933"/>
          <w:sz w:val="21"/>
        </w:rPr>
        <w:t xml:space="preserve">When the renter clicks </w:t>
      </w:r>
      <w:r>
        <w:rPr>
          <w:rFonts w:ascii="Aptos" w:hAnsi="Aptos"/>
          <w:b/>
          <w:color w:val="1F2933"/>
          <w:sz w:val="21"/>
        </w:rPr>
        <w:t>Start Search</w:t>
      </w:r>
      <w:r>
        <w:rPr>
          <w:rFonts w:ascii="Aptos" w:hAnsi="Aptos"/>
          <w:color w:val="1F2933"/>
          <w:sz w:val="21"/>
        </w:rPr>
        <w:t>, FlatHunter should not perform a new web scrape. V0 searches the inventory that has already been approved by the admin and stored in Supabase.</w:t>
      </w:r>
    </w:p>
    <w:p>
      <w:pPr>
        <w:spacing w:before="0" w:after="120" w:line="269" w:lineRule="auto"/>
      </w:pPr>
      <w:r>
        <w:rPr>
          <w:rFonts w:ascii="Aptos" w:hAnsi="Aptos"/>
          <w:color w:val="1F2933"/>
          <w:sz w:val="21"/>
        </w:rPr>
        <w:t>The initial search works as follows: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9648"/>
      </w:tblGrid>
      <w:tr>
        <w:tc>
          <w:tcPr>
            <w:tcW w:type="dxa" w:w="9144"/>
            <w:shd w:fill="F3F6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63238"/>
                <w:sz w:val="17"/>
              </w:rPr>
              <w:t>Renter clicks Start Search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    |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    v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>Validate renter + requirement profile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    |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    v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>Activate search and create a search version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    |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    v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>Queue MATCH_ACTIVE_SEARCH job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    |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    v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>Load approved eligible listings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    |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    v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>Evaluate each listing deterministically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    |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    +-- explicit hard violation --&gt; REJECTED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    |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    v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>Calculate fit score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    |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    v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>Calculate information completeness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    |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    v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>Identify qualification gaps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    |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    v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>Classify match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    |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    v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>Persist/upsert match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    |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    v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>Rank actionable results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    |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    v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>Notify renter with the best useful results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    |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    v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>Keep search ACTIVE for future listings</w:t>
            </w:r>
          </w:p>
        </w:tc>
      </w:tr>
    </w:tbl>
    <w:p>
      <w:pPr>
        <w:spacing w:before="0" w:after="60" w:line="269" w:lineRule="auto"/>
      </w:pPr>
    </w:p>
    <w:p>
      <w:pPr>
        <w:spacing w:before="0" w:after="120" w:line="269" w:lineRule="auto"/>
      </w:pPr>
      <w:r>
        <w:rPr>
          <w:rFonts w:ascii="Aptos" w:hAnsi="Aptos"/>
          <w:color w:val="1F2933"/>
          <w:sz w:val="21"/>
        </w:rPr>
        <w:t xml:space="preserve">After the initial run, the search stays active. Every newly approved listing is evaluated against all active searches without requiring the renter to press </w:t>
      </w:r>
      <w:r>
        <w:rPr>
          <w:rFonts w:ascii="Aptos" w:hAnsi="Aptos"/>
          <w:b/>
          <w:color w:val="1F2933"/>
          <w:sz w:val="21"/>
        </w:rPr>
        <w:t>Search Again</w:t>
      </w:r>
      <w:r>
        <w:rPr>
          <w:rFonts w:ascii="Aptos" w:hAnsi="Aptos"/>
          <w:color w:val="1F2933"/>
          <w:sz w:val="21"/>
        </w:rPr>
        <w:t>.</w:t>
      </w:r>
    </w:p>
    <w:p>
      <w:pPr>
        <w:pStyle w:val="Heading1"/>
      </w:pPr>
      <w:r>
        <w:t>3. V0 Assumptions and Boundaries</w:t>
      </w:r>
    </w:p>
    <w:p>
      <w:pPr>
        <w:pStyle w:val="Heading2"/>
      </w:pPr>
      <w:r>
        <w:t>3.1 In scope</w:t>
      </w:r>
    </w:p>
    <w:p>
      <w:pPr>
        <w:spacing w:before="0" w:after="60" w:line="259" w:lineRule="auto"/>
        <w:ind w:left="317" w:hanging="230"/>
      </w:pPr>
      <w:r>
        <w:rPr>
          <w:rFonts w:ascii="Aptos" w:hAnsi="Aptos"/>
          <w:color w:val="1F2933"/>
          <w:sz w:val="21"/>
        </w:rPr>
        <w:t xml:space="preserve">• </w:t>
      </w:r>
      <w:r>
        <w:rPr>
          <w:rFonts w:ascii="Aptos" w:hAnsi="Aptos"/>
          <w:color w:val="1F2933"/>
          <w:sz w:val="21"/>
        </w:rPr>
        <w:t>One active search per renter</w:t>
      </w:r>
    </w:p>
    <w:p>
      <w:pPr>
        <w:spacing w:before="0" w:after="60" w:line="259" w:lineRule="auto"/>
        <w:ind w:left="317" w:hanging="230"/>
      </w:pPr>
      <w:r>
        <w:rPr>
          <w:rFonts w:ascii="Aptos" w:hAnsi="Aptos"/>
          <w:color w:val="1F2933"/>
          <w:sz w:val="21"/>
        </w:rPr>
        <w:t xml:space="preserve">• </w:t>
      </w:r>
      <w:r>
        <w:rPr>
          <w:rFonts w:ascii="Aptos" w:hAnsi="Aptos"/>
          <w:color w:val="1F2933"/>
          <w:sz w:val="21"/>
        </w:rPr>
        <w:t>Hyderabad inventory</w:t>
      </w:r>
    </w:p>
    <w:p>
      <w:pPr>
        <w:spacing w:before="0" w:after="60" w:line="259" w:lineRule="auto"/>
        <w:ind w:left="317" w:hanging="230"/>
      </w:pPr>
      <w:r>
        <w:rPr>
          <w:rFonts w:ascii="Aptos" w:hAnsi="Aptos"/>
          <w:color w:val="1F2933"/>
          <w:sz w:val="21"/>
        </w:rPr>
        <w:t xml:space="preserve">• </w:t>
      </w:r>
      <w:r>
        <w:rPr>
          <w:rFonts w:ascii="Aptos" w:hAnsi="Aptos"/>
          <w:color w:val="1F2933"/>
          <w:sz w:val="21"/>
        </w:rPr>
        <w:t>Listing types:</w:t>
      </w:r>
    </w:p>
    <w:p>
      <w:pPr>
        <w:spacing w:before="0" w:after="60" w:line="259" w:lineRule="auto"/>
        <w:ind w:left="634" w:hanging="230"/>
      </w:pPr>
      <w:r>
        <w:rPr>
          <w:rFonts w:ascii="Aptos" w:hAnsi="Aptos"/>
          <w:color w:val="1F2933"/>
          <w:sz w:val="21"/>
        </w:rPr>
        <w:t xml:space="preserve">– </w:t>
      </w:r>
      <w:r>
        <w:rPr>
          <w:rFonts w:ascii="Consolas" w:hAnsi="Consolas"/>
          <w:color w:val="334155"/>
          <w:sz w:val="19"/>
        </w:rPr>
        <w:t>ENTIRE_PROPERTY</w:t>
      </w:r>
    </w:p>
    <w:p>
      <w:pPr>
        <w:spacing w:before="0" w:after="60" w:line="259" w:lineRule="auto"/>
        <w:ind w:left="634" w:hanging="230"/>
      </w:pPr>
      <w:r>
        <w:rPr>
          <w:rFonts w:ascii="Aptos" w:hAnsi="Aptos"/>
          <w:color w:val="1F2933"/>
          <w:sz w:val="21"/>
        </w:rPr>
        <w:t xml:space="preserve">– </w:t>
      </w:r>
      <w:r>
        <w:rPr>
          <w:rFonts w:ascii="Consolas" w:hAnsi="Consolas"/>
          <w:color w:val="334155"/>
          <w:sz w:val="19"/>
        </w:rPr>
        <w:t>PRIVATE_ROOM</w:t>
      </w:r>
    </w:p>
    <w:p>
      <w:pPr>
        <w:spacing w:before="0" w:after="60" w:line="259" w:lineRule="auto"/>
        <w:ind w:left="634" w:hanging="230"/>
      </w:pPr>
      <w:r>
        <w:rPr>
          <w:rFonts w:ascii="Aptos" w:hAnsi="Aptos"/>
          <w:color w:val="1F2933"/>
          <w:sz w:val="21"/>
        </w:rPr>
        <w:t xml:space="preserve">– </w:t>
      </w:r>
      <w:r>
        <w:rPr>
          <w:rFonts w:ascii="Consolas" w:hAnsi="Consolas"/>
          <w:color w:val="334155"/>
          <w:sz w:val="19"/>
        </w:rPr>
        <w:t>SHARED_ROOM</w:t>
      </w:r>
    </w:p>
    <w:p>
      <w:pPr>
        <w:spacing w:before="0" w:after="60" w:line="259" w:lineRule="auto"/>
        <w:ind w:left="317" w:hanging="230"/>
      </w:pPr>
      <w:r>
        <w:rPr>
          <w:rFonts w:ascii="Aptos" w:hAnsi="Aptos"/>
          <w:color w:val="1F2933"/>
          <w:sz w:val="21"/>
        </w:rPr>
        <w:t xml:space="preserve">• </w:t>
      </w:r>
      <w:r>
        <w:rPr>
          <w:rFonts w:ascii="Aptos" w:hAnsi="Aptos"/>
          <w:color w:val="1F2933"/>
          <w:sz w:val="21"/>
        </w:rPr>
        <w:t>Admin-approved inventory only</w:t>
      </w:r>
    </w:p>
    <w:p>
      <w:pPr>
        <w:spacing w:before="0" w:after="60" w:line="259" w:lineRule="auto"/>
        <w:ind w:left="317" w:hanging="230"/>
      </w:pPr>
      <w:r>
        <w:rPr>
          <w:rFonts w:ascii="Aptos" w:hAnsi="Aptos"/>
          <w:color w:val="1F2933"/>
          <w:sz w:val="21"/>
        </w:rPr>
        <w:t xml:space="preserve">• </w:t>
      </w:r>
      <w:r>
        <w:rPr>
          <w:rFonts w:ascii="Aptos" w:hAnsi="Aptos"/>
          <w:color w:val="1F2933"/>
          <w:sz w:val="21"/>
        </w:rPr>
        <w:t>Deterministic core matching</w:t>
      </w:r>
    </w:p>
    <w:p>
      <w:pPr>
        <w:spacing w:before="0" w:after="60" w:line="259" w:lineRule="auto"/>
        <w:ind w:left="317" w:hanging="230"/>
      </w:pPr>
      <w:r>
        <w:rPr>
          <w:rFonts w:ascii="Aptos" w:hAnsi="Aptos"/>
          <w:color w:val="1F2933"/>
          <w:sz w:val="21"/>
        </w:rPr>
        <w:t xml:space="preserve">• </w:t>
      </w:r>
      <w:r>
        <w:rPr>
          <w:rFonts w:ascii="Aptos" w:hAnsi="Aptos"/>
          <w:color w:val="1F2933"/>
          <w:sz w:val="21"/>
        </w:rPr>
        <w:t>Optional bounded LLM reasoning for flexible soft preferences</w:t>
      </w:r>
    </w:p>
    <w:p>
      <w:pPr>
        <w:spacing w:before="0" w:after="60" w:line="259" w:lineRule="auto"/>
        <w:ind w:left="317" w:hanging="230"/>
      </w:pPr>
      <w:r>
        <w:rPr>
          <w:rFonts w:ascii="Aptos" w:hAnsi="Aptos"/>
          <w:color w:val="1F2933"/>
          <w:sz w:val="21"/>
        </w:rPr>
        <w:t xml:space="preserve">• </w:t>
      </w:r>
      <w:r>
        <w:rPr>
          <w:rFonts w:ascii="Consolas" w:hAnsi="Consolas"/>
          <w:color w:val="334155"/>
          <w:sz w:val="19"/>
        </w:rPr>
        <w:t>fit_score</w:t>
      </w:r>
      <w:r>
        <w:rPr>
          <w:rFonts w:ascii="Aptos" w:hAnsi="Aptos"/>
          <w:color w:val="1F2933"/>
          <w:sz w:val="21"/>
        </w:rPr>
        <w:t xml:space="preserve"> and </w:t>
      </w:r>
      <w:r>
        <w:rPr>
          <w:rFonts w:ascii="Consolas" w:hAnsi="Consolas"/>
          <w:color w:val="334155"/>
          <w:sz w:val="19"/>
        </w:rPr>
        <w:t>information_completeness</w:t>
      </w:r>
      <w:r>
        <w:rPr>
          <w:rFonts w:ascii="Aptos" w:hAnsi="Aptos"/>
          <w:color w:val="1F2933"/>
          <w:sz w:val="21"/>
        </w:rPr>
        <w:t xml:space="preserve"> as separate concepts</w:t>
      </w:r>
    </w:p>
    <w:p>
      <w:pPr>
        <w:spacing w:before="0" w:after="60" w:line="259" w:lineRule="auto"/>
        <w:ind w:left="317" w:hanging="230"/>
      </w:pPr>
      <w:r>
        <w:rPr>
          <w:rFonts w:ascii="Aptos" w:hAnsi="Aptos"/>
          <w:color w:val="1F2933"/>
          <w:sz w:val="21"/>
        </w:rPr>
        <w:t xml:space="preserve">• </w:t>
      </w:r>
      <w:r>
        <w:rPr>
          <w:rFonts w:ascii="Aptos" w:hAnsi="Aptos"/>
          <w:color w:val="1F2933"/>
          <w:sz w:val="21"/>
        </w:rPr>
        <w:t>Renter approval before first outreach to a lead</w:t>
      </w:r>
    </w:p>
    <w:p>
      <w:pPr>
        <w:spacing w:before="0" w:after="60" w:line="259" w:lineRule="auto"/>
        <w:ind w:left="317" w:hanging="230"/>
      </w:pPr>
      <w:r>
        <w:rPr>
          <w:rFonts w:ascii="Aptos" w:hAnsi="Aptos"/>
          <w:color w:val="1F2933"/>
          <w:sz w:val="21"/>
        </w:rPr>
        <w:t xml:space="preserve">• </w:t>
      </w:r>
      <w:r>
        <w:rPr>
          <w:rFonts w:ascii="Aptos" w:hAnsi="Aptos"/>
          <w:color w:val="1F2933"/>
          <w:sz w:val="21"/>
        </w:rPr>
        <w:t>Search remains active until paused or closed</w:t>
      </w:r>
    </w:p>
    <w:p>
      <w:pPr>
        <w:pStyle w:val="Heading2"/>
      </w:pPr>
      <w:r>
        <w:t>3.2 Out of scope for this algorithm</w:t>
      </w:r>
    </w:p>
    <w:p>
      <w:pPr>
        <w:spacing w:before="0" w:after="60" w:line="259" w:lineRule="auto"/>
        <w:ind w:left="317" w:hanging="230"/>
      </w:pPr>
      <w:r>
        <w:rPr>
          <w:rFonts w:ascii="Aptos" w:hAnsi="Aptos"/>
          <w:color w:val="1F2933"/>
          <w:sz w:val="21"/>
        </w:rPr>
        <w:t xml:space="preserve">• </w:t>
      </w:r>
      <w:r>
        <w:rPr>
          <w:rFonts w:ascii="Aptos" w:hAnsi="Aptos"/>
          <w:color w:val="1F2933"/>
          <w:sz w:val="21"/>
        </w:rPr>
        <w:t>Facebook/web scraping</w:t>
      </w:r>
    </w:p>
    <w:p>
      <w:pPr>
        <w:spacing w:before="0" w:after="60" w:line="259" w:lineRule="auto"/>
        <w:ind w:left="317" w:hanging="230"/>
      </w:pPr>
      <w:r>
        <w:rPr>
          <w:rFonts w:ascii="Aptos" w:hAnsi="Aptos"/>
          <w:color w:val="1F2933"/>
          <w:sz w:val="21"/>
        </w:rPr>
        <w:t xml:space="preserve">• </w:t>
      </w:r>
      <w:r>
        <w:rPr>
          <w:rFonts w:ascii="Aptos" w:hAnsi="Aptos"/>
          <w:color w:val="1F2933"/>
          <w:sz w:val="21"/>
        </w:rPr>
        <w:t>Route-time or traffic-based commute scoring</w:t>
      </w:r>
    </w:p>
    <w:p>
      <w:pPr>
        <w:spacing w:before="0" w:after="60" w:line="259" w:lineRule="auto"/>
        <w:ind w:left="317" w:hanging="230"/>
      </w:pPr>
      <w:r>
        <w:rPr>
          <w:rFonts w:ascii="Aptos" w:hAnsi="Aptos"/>
          <w:color w:val="1F2933"/>
          <w:sz w:val="21"/>
        </w:rPr>
        <w:t xml:space="preserve">• </w:t>
      </w:r>
      <w:r>
        <w:rPr>
          <w:rFonts w:ascii="Aptos" w:hAnsi="Aptos"/>
          <w:color w:val="1F2933"/>
          <w:sz w:val="21"/>
        </w:rPr>
        <w:t>Vector similarity search as a primary matcher</w:t>
      </w:r>
    </w:p>
    <w:p>
      <w:pPr>
        <w:spacing w:before="0" w:after="60" w:line="259" w:lineRule="auto"/>
        <w:ind w:left="317" w:hanging="230"/>
      </w:pPr>
      <w:r>
        <w:rPr>
          <w:rFonts w:ascii="Aptos" w:hAnsi="Aptos"/>
          <w:color w:val="1F2933"/>
          <w:sz w:val="21"/>
        </w:rPr>
        <w:t xml:space="preserve">• </w:t>
      </w:r>
      <w:r>
        <w:rPr>
          <w:rFonts w:ascii="Aptos" w:hAnsi="Aptos"/>
          <w:color w:val="1F2933"/>
          <w:sz w:val="21"/>
        </w:rPr>
        <w:t>Autonomous negotiation</w:t>
      </w:r>
    </w:p>
    <w:p>
      <w:pPr>
        <w:spacing w:before="0" w:after="60" w:line="259" w:lineRule="auto"/>
        <w:ind w:left="317" w:hanging="230"/>
      </w:pPr>
      <w:r>
        <w:rPr>
          <w:rFonts w:ascii="Aptos" w:hAnsi="Aptos"/>
          <w:color w:val="1F2933"/>
          <w:sz w:val="21"/>
        </w:rPr>
        <w:t xml:space="preserve">• </w:t>
      </w:r>
      <w:r>
        <w:rPr>
          <w:rFonts w:ascii="Aptos" w:hAnsi="Aptos"/>
          <w:color w:val="1F2933"/>
          <w:sz w:val="21"/>
        </w:rPr>
        <w:t>Automatic contact without renter approval</w:t>
      </w:r>
    </w:p>
    <w:p>
      <w:pPr>
        <w:spacing w:before="0" w:after="60" w:line="259" w:lineRule="auto"/>
        <w:ind w:left="317" w:hanging="230"/>
      </w:pPr>
      <w:r>
        <w:rPr>
          <w:rFonts w:ascii="Aptos" w:hAnsi="Aptos"/>
          <w:color w:val="1F2933"/>
          <w:sz w:val="21"/>
        </w:rPr>
        <w:t xml:space="preserve">• </w:t>
      </w:r>
      <w:r>
        <w:rPr>
          <w:rFonts w:ascii="Aptos" w:hAnsi="Aptos"/>
          <w:color w:val="1F2933"/>
          <w:sz w:val="21"/>
        </w:rPr>
        <w:t>Multi-city location intelligence</w:t>
      </w:r>
    </w:p>
    <w:p>
      <w:pPr>
        <w:spacing w:before="0" w:after="60" w:line="259" w:lineRule="auto"/>
        <w:ind w:left="317" w:hanging="230"/>
      </w:pPr>
      <w:r>
        <w:rPr>
          <w:rFonts w:ascii="Aptos" w:hAnsi="Aptos"/>
          <w:color w:val="1F2933"/>
          <w:sz w:val="21"/>
        </w:rPr>
        <w:t xml:space="preserve">• </w:t>
      </w:r>
      <w:r>
        <w:rPr>
          <w:rFonts w:ascii="Aptos" w:hAnsi="Aptos"/>
          <w:color w:val="1F2933"/>
          <w:sz w:val="21"/>
        </w:rPr>
        <w:t>Multiple active searches per renter</w:t>
      </w:r>
    </w:p>
    <w:p>
      <w:pPr>
        <w:spacing w:before="0" w:after="60" w:line="259" w:lineRule="auto"/>
        <w:ind w:left="317" w:hanging="230"/>
      </w:pPr>
      <w:r>
        <w:rPr>
          <w:rFonts w:ascii="Aptos" w:hAnsi="Aptos"/>
          <w:color w:val="1F2933"/>
          <w:sz w:val="21"/>
        </w:rPr>
        <w:t xml:space="preserve">• </w:t>
      </w:r>
      <w:r>
        <w:rPr>
          <w:rFonts w:ascii="Aptos" w:hAnsi="Aptos"/>
          <w:color w:val="1F2933"/>
          <w:sz w:val="21"/>
        </w:rPr>
        <w:t>Visual-quality analysis of flat photos</w:t>
      </w:r>
    </w:p>
    <w:p>
      <w:pPr>
        <w:pStyle w:val="Heading1"/>
      </w:pPr>
      <w:r>
        <w:t>4. Core Domain Inputs</w:t>
      </w:r>
    </w:p>
    <w:p>
      <w:pPr>
        <w:spacing w:before="0" w:after="120" w:line="269" w:lineRule="auto"/>
      </w:pPr>
      <w:r>
        <w:rPr>
          <w:rFonts w:ascii="Aptos" w:hAnsi="Aptos"/>
          <w:color w:val="1F2933"/>
          <w:sz w:val="21"/>
        </w:rPr>
        <w:t>The matching engine receives two normalized objects.</w:t>
      </w:r>
    </w:p>
    <w:p>
      <w:pPr>
        <w:pStyle w:val="Heading2"/>
      </w:pPr>
      <w:r>
        <w:t>4.1 Search Profile</w:t>
      </w:r>
    </w:p>
    <w:p>
      <w:pPr>
        <w:spacing w:before="0" w:after="120" w:line="269" w:lineRule="auto"/>
      </w:pPr>
      <w:r>
        <w:rPr>
          <w:rFonts w:ascii="Aptos" w:hAnsi="Aptos"/>
          <w:color w:val="1F2933"/>
          <w:sz w:val="21"/>
        </w:rPr>
        <w:t>Minimum conceptual shape: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9648"/>
      </w:tblGrid>
      <w:tr>
        <w:tc>
          <w:tcPr>
            <w:tcW w:type="dxa" w:w="9144"/>
            <w:shd w:fill="F3F6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63238"/>
                <w:sz w:val="17"/>
              </w:rPr>
              <w:t>{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"search_id": "S123",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"status": "ACTIVE",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"version": 3,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"city": "Hyderabad",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"listing_types": ["PRIVATE_ROOM"],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"preferred_locations": ["Gachibowli", "Kondapur"],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"acceptable_locations": ["Madhapur"],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"excluded_locations": [],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"target_monthly_budget": 20000,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"max_monthly_budget": 23000,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"preferred_move_in_date": "2026-09-01",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"latest_acceptable_move_in_date": "2026-09-07",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"requirements": {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"attached_bathroom": {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  "value": true,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  "importance": "REQUIRED"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},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"furnishing": {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  "value": "FULLY_FURNISHED",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  "importance": "PREFERRED"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},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"car_parking": {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  "value": true,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  "importance": "PREFERRED"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},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"brokerage": {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  "value": "AVOID",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  "importance": "PREFERRED"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},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"weight_profile": {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"location": 30,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"budget": 25,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"move_in": 15,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"property": 10,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"amenities": 10,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"financial_terms": 10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},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"flexible_preferences": [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"good natural light",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"quiet society"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]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>}</w:t>
            </w:r>
          </w:p>
        </w:tc>
      </w:tr>
    </w:tbl>
    <w:p>
      <w:pPr>
        <w:spacing w:before="0" w:after="60" w:line="269" w:lineRule="auto"/>
      </w:pPr>
    </w:p>
    <w:p>
      <w:pPr>
        <w:pStyle w:val="Heading2"/>
      </w:pPr>
      <w:r>
        <w:t>4.2 Listing Snapshot</w:t>
      </w:r>
    </w:p>
    <w:p>
      <w:pPr>
        <w:spacing w:before="0" w:after="120" w:line="269" w:lineRule="auto"/>
      </w:pPr>
      <w:r>
        <w:rPr>
          <w:rFonts w:ascii="Aptos" w:hAnsi="Aptos"/>
          <w:color w:val="1F2933"/>
          <w:sz w:val="21"/>
        </w:rPr>
        <w:t>Minimum conceptual shape: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9648"/>
      </w:tblGrid>
      <w:tr>
        <w:tc>
          <w:tcPr>
            <w:tcW w:type="dxa" w:w="9144"/>
            <w:shd w:fill="F3F6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63238"/>
                <w:sz w:val="17"/>
              </w:rPr>
              <w:t>{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"listing_id": "P456",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"approved": true,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"listing_type": "PRIVATE_ROOM",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"city": "Hyderabad",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"locality": "Kondapur",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"rent": 21000,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"maintenance": 1000,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"maintenance_mandatory": true,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"deposit": null,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"brokerage": null,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"available_from": "2026-09-01",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"availability_status": "UNKNOWN",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"furnishing": "FULLY_FURNISHED",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"attached_bathroom": true,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"car_parking": null,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"extracted_context": {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"room_description": "bright room with good sunlight",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"society_description": "quiet gated community"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},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"contacts": [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{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  "role": "CURRENT_TENANT",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  "channels": [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    {"type": "WHATSAPP", "value": "+91..."}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  ]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]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>}</w:t>
            </w:r>
          </w:p>
        </w:tc>
      </w:tr>
    </w:tbl>
    <w:p>
      <w:pPr>
        <w:spacing w:before="0" w:after="60" w:line="269" w:lineRule="auto"/>
      </w:pPr>
    </w:p>
    <w:p>
      <w:pPr>
        <w:spacing w:before="0" w:after="120" w:line="269" w:lineRule="auto"/>
      </w:pPr>
      <w:r>
        <w:rPr>
          <w:rFonts w:ascii="Aptos" w:hAnsi="Aptos"/>
          <w:color w:val="1F2933"/>
          <w:sz w:val="21"/>
        </w:rPr>
        <w:t xml:space="preserve">The matching engine must never mutate either object while evaluating it. It produces a separate </w:t>
      </w:r>
      <w:r>
        <w:rPr>
          <w:rFonts w:ascii="Consolas" w:hAnsi="Consolas"/>
          <w:color w:val="334155"/>
          <w:sz w:val="20"/>
        </w:rPr>
        <w:t>MatchEvaluation</w:t>
      </w:r>
      <w:r>
        <w:rPr>
          <w:rFonts w:ascii="Aptos" w:hAnsi="Aptos"/>
          <w:color w:val="1F2933"/>
          <w:sz w:val="21"/>
        </w:rPr>
        <w:t>.</w:t>
      </w:r>
    </w:p>
    <w:p>
      <w:pPr>
        <w:pStyle w:val="Heading1"/>
      </w:pPr>
      <w:r>
        <w:t>5. Preconditions Before Start Search</w:t>
      </w:r>
    </w:p>
    <w:p>
      <w:pPr>
        <w:spacing w:before="0" w:after="120" w:line="269" w:lineRule="auto"/>
      </w:pPr>
      <w:r>
        <w:rPr>
          <w:rFonts w:ascii="Aptos" w:hAnsi="Aptos"/>
          <w:color w:val="1F2933"/>
          <w:sz w:val="21"/>
        </w:rPr>
        <w:t xml:space="preserve">The Telegram </w:t>
      </w:r>
      <w:r>
        <w:rPr>
          <w:rFonts w:ascii="Aptos" w:hAnsi="Aptos"/>
          <w:b/>
          <w:color w:val="1F2933"/>
          <w:sz w:val="21"/>
        </w:rPr>
        <w:t>Start Search</w:t>
      </w:r>
      <w:r>
        <w:rPr>
          <w:rFonts w:ascii="Aptos" w:hAnsi="Aptos"/>
          <w:color w:val="1F2933"/>
          <w:sz w:val="21"/>
        </w:rPr>
        <w:t xml:space="preserve"> button should be enabled only when the core requirement profile is sufficiently defined.</w:t>
      </w:r>
    </w:p>
    <w:p>
      <w:pPr>
        <w:spacing w:before="0" w:after="120" w:line="269" w:lineRule="auto"/>
      </w:pPr>
      <w:r>
        <w:rPr>
          <w:rFonts w:ascii="Aptos" w:hAnsi="Aptos"/>
          <w:color w:val="1F2933"/>
          <w:sz w:val="21"/>
        </w:rPr>
        <w:t>Required core information: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7D2DA"/>
          <w:left w:val="single" w:sz="6" w:space="0" w:color="C7D2DA"/>
          <w:bottom w:val="single" w:sz="6" w:space="0" w:color="C7D2DA"/>
          <w:right w:val="single" w:sz="6" w:space="0" w:color="C7D2DA"/>
          <w:insideH w:val="single" w:sz="6" w:space="0" w:color="C7D2DA"/>
          <w:insideV w:val="single" w:sz="6" w:space="0" w:color="C7D2DA"/>
        </w:tblBorders>
      </w:tblPr>
      <w:tblGrid>
        <w:gridCol w:w="4824"/>
        <w:gridCol w:w="4824"/>
      </w:tblGrid>
      <w:tr>
        <w:trPr>
          <w:tblHeader w:val="true"/>
        </w:trPr>
        <w:tc>
          <w:tcPr>
            <w:tcW w:type="dxa" w:w="3168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5975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V0 rule</w:t>
            </w:r>
          </w:p>
        </w:tc>
      </w:tr>
      <w:tr>
        <w:tc>
          <w:tcPr>
            <w:tcW w:type="dxa" w:w="3168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1F2933"/>
                <w:sz w:val="18"/>
              </w:rPr>
              <w:t>Desired listing type</w:t>
            </w:r>
          </w:p>
        </w:tc>
        <w:tc>
          <w:tcPr>
            <w:tcW w:type="dxa" w:w="5975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color w:val="1F2933"/>
                <w:sz w:val="18"/>
              </w:rPr>
              <w:t>Required</w:t>
            </w:r>
          </w:p>
        </w:tc>
      </w:tr>
      <w:tr>
        <w:tc>
          <w:tcPr>
            <w:tcW w:type="dxa" w:w="3168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1F2933"/>
                <w:sz w:val="18"/>
              </w:rPr>
              <w:t>Preferred or acceptable location</w:t>
            </w:r>
          </w:p>
        </w:tc>
        <w:tc>
          <w:tcPr>
            <w:tcW w:type="dxa" w:w="5975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1F2933"/>
                <w:sz w:val="18"/>
              </w:rPr>
              <w:t>At least one location required</w:t>
            </w:r>
          </w:p>
        </w:tc>
      </w:tr>
      <w:tr>
        <w:tc>
          <w:tcPr>
            <w:tcW w:type="dxa" w:w="3168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1F2933"/>
                <w:sz w:val="18"/>
              </w:rPr>
              <w:t>Target/max budget</w:t>
            </w:r>
          </w:p>
        </w:tc>
        <w:tc>
          <w:tcPr>
            <w:tcW w:type="dxa" w:w="5975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1F2933"/>
                <w:sz w:val="18"/>
              </w:rPr>
              <w:t>Max required; target strongly preferred</w:t>
            </w:r>
          </w:p>
        </w:tc>
      </w:tr>
      <w:tr>
        <w:tc>
          <w:tcPr>
            <w:tcW w:type="dxa" w:w="3168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1F2933"/>
                <w:sz w:val="18"/>
              </w:rPr>
              <w:t>Move-in timing</w:t>
            </w:r>
          </w:p>
        </w:tc>
        <w:tc>
          <w:tcPr>
            <w:tcW w:type="dxa" w:w="5975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1F2933"/>
                <w:sz w:val="18"/>
              </w:rPr>
              <w:t>Required as a date/window or explicit flexibility</w:t>
            </w:r>
          </w:p>
        </w:tc>
      </w:tr>
      <w:tr>
        <w:tc>
          <w:tcPr>
            <w:tcW w:type="dxa" w:w="3168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1F2933"/>
                <w:sz w:val="18"/>
              </w:rPr>
              <w:t>City</w:t>
            </w:r>
          </w:p>
        </w:tc>
        <w:tc>
          <w:tcPr>
            <w:tcW w:type="dxa" w:w="5975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1F2933"/>
                <w:sz w:val="18"/>
              </w:rPr>
              <w:t>Implicitly Hyderabad in V0</w:t>
            </w:r>
          </w:p>
        </w:tc>
      </w:tr>
    </w:tbl>
    <w:p>
      <w:pPr>
        <w:spacing w:before="0" w:after="80" w:line="269" w:lineRule="auto"/>
      </w:pPr>
    </w:p>
    <w:p>
      <w:pPr>
        <w:spacing w:before="0" w:after="120" w:line="269" w:lineRule="auto"/>
      </w:pPr>
      <w:r>
        <w:rPr>
          <w:rFonts w:ascii="Aptos" w:hAnsi="Aptos"/>
          <w:color w:val="1F2933"/>
          <w:sz w:val="21"/>
        </w:rPr>
        <w:t>Optional requirements such as furnishing, parking, attached bathroom, brokerage, deposit, balcony, flatmate preferences, etc. do not block search creation.</w:t>
      </w:r>
    </w:p>
    <w:p>
      <w:pPr>
        <w:spacing w:before="0" w:after="120" w:line="269" w:lineRule="auto"/>
      </w:pPr>
      <w:r>
        <w:rPr>
          <w:rFonts w:ascii="Aptos" w:hAnsi="Aptos"/>
          <w:color w:val="1F2933"/>
          <w:sz w:val="21"/>
        </w:rPr>
        <w:t xml:space="preserve">If the user clicks </w:t>
      </w:r>
      <w:r>
        <w:rPr>
          <w:rFonts w:ascii="Aptos" w:hAnsi="Aptos"/>
          <w:b/>
          <w:color w:val="1F2933"/>
          <w:sz w:val="21"/>
        </w:rPr>
        <w:t>Start Search</w:t>
      </w:r>
      <w:r>
        <w:rPr>
          <w:rFonts w:ascii="Aptos" w:hAnsi="Aptos"/>
          <w:color w:val="1F2933"/>
          <w:sz w:val="21"/>
        </w:rPr>
        <w:t xml:space="preserve"> while a core field is missing, do not activate the search. Return the user to requirement collection and ask only for the missing core information.</w:t>
      </w:r>
    </w:p>
    <w:p>
      <w:pPr>
        <w:pStyle w:val="Heading1"/>
      </w:pPr>
      <w:r>
        <w:t>6. What Happens When the User Clicks Start Search</w:t>
      </w:r>
    </w:p>
    <w:p>
      <w:pPr>
        <w:pStyle w:val="Heading2"/>
      </w:pPr>
      <w:r>
        <w:t>6.1 Telegram callback</w:t>
      </w:r>
    </w:p>
    <w:p>
      <w:pPr>
        <w:spacing w:before="0" w:after="120" w:line="269" w:lineRule="auto"/>
      </w:pPr>
      <w:r>
        <w:rPr>
          <w:rFonts w:ascii="Aptos" w:hAnsi="Aptos"/>
          <w:color w:val="1F2933"/>
          <w:sz w:val="21"/>
        </w:rPr>
        <w:t>Expected callback concept: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9648"/>
      </w:tblGrid>
      <w:tr>
        <w:tc>
          <w:tcPr>
            <w:tcW w:type="dxa" w:w="9144"/>
            <w:shd w:fill="F3F6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63238"/>
                <w:sz w:val="17"/>
              </w:rPr>
              <w:t>search:start:&lt;search_id&gt;</w:t>
            </w:r>
          </w:p>
        </w:tc>
      </w:tr>
    </w:tbl>
    <w:p>
      <w:pPr>
        <w:spacing w:before="0" w:after="60" w:line="269" w:lineRule="auto"/>
      </w:pPr>
    </w:p>
    <w:p>
      <w:pPr>
        <w:spacing w:before="0" w:after="120" w:line="269" w:lineRule="auto"/>
      </w:pPr>
      <w:r>
        <w:rPr>
          <w:rFonts w:ascii="Aptos" w:hAnsi="Aptos"/>
          <w:color w:val="1F2933"/>
          <w:sz w:val="21"/>
        </w:rPr>
        <w:t>The handler must:</w:t>
      </w:r>
    </w:p>
    <w:p>
      <w:pPr>
        <w:spacing w:before="0" w:after="60" w:line="259" w:lineRule="auto"/>
        <w:ind w:left="346" w:hanging="288"/>
      </w:pPr>
      <w:r>
        <w:rPr>
          <w:rFonts w:ascii="Aptos" w:hAnsi="Aptos"/>
          <w:b/>
          <w:color w:val="1F2933"/>
          <w:sz w:val="21"/>
        </w:rPr>
        <w:t xml:space="preserve">1. </w:t>
      </w:r>
      <w:r>
        <w:rPr>
          <w:rFonts w:ascii="Aptos" w:hAnsi="Aptos"/>
          <w:color w:val="1F2933"/>
          <w:sz w:val="21"/>
        </w:rPr>
        <w:t>Resolve Telegram user -&gt; FlatHunter renter.</w:t>
      </w:r>
    </w:p>
    <w:p>
      <w:pPr>
        <w:spacing w:before="0" w:after="60" w:line="259" w:lineRule="auto"/>
        <w:ind w:left="346" w:hanging="288"/>
      </w:pPr>
      <w:r>
        <w:rPr>
          <w:rFonts w:ascii="Aptos" w:hAnsi="Aptos"/>
          <w:b/>
          <w:color w:val="1F2933"/>
          <w:sz w:val="21"/>
        </w:rPr>
        <w:t xml:space="preserve">2. </w:t>
      </w:r>
      <w:r>
        <w:rPr>
          <w:rFonts w:ascii="Aptos" w:hAnsi="Aptos"/>
          <w:color w:val="1F2933"/>
          <w:sz w:val="21"/>
        </w:rPr>
        <w:t>Load the referenced search.</w:t>
      </w:r>
    </w:p>
    <w:p>
      <w:pPr>
        <w:spacing w:before="0" w:after="60" w:line="259" w:lineRule="auto"/>
        <w:ind w:left="346" w:hanging="288"/>
      </w:pPr>
      <w:r>
        <w:rPr>
          <w:rFonts w:ascii="Aptos" w:hAnsi="Aptos"/>
          <w:b/>
          <w:color w:val="1F2933"/>
          <w:sz w:val="21"/>
        </w:rPr>
        <w:t xml:space="preserve">3. </w:t>
      </w:r>
      <w:r>
        <w:rPr>
          <w:rFonts w:ascii="Aptos" w:hAnsi="Aptos"/>
          <w:color w:val="1F2933"/>
          <w:sz w:val="21"/>
        </w:rPr>
        <w:t>Verify the search belongs to that renter.</w:t>
      </w:r>
    </w:p>
    <w:p>
      <w:pPr>
        <w:spacing w:before="0" w:after="60" w:line="259" w:lineRule="auto"/>
        <w:ind w:left="346" w:hanging="288"/>
      </w:pPr>
      <w:r>
        <w:rPr>
          <w:rFonts w:ascii="Aptos" w:hAnsi="Aptos"/>
          <w:b/>
          <w:color w:val="1F2933"/>
          <w:sz w:val="21"/>
        </w:rPr>
        <w:t xml:space="preserve">4. </w:t>
      </w:r>
      <w:r>
        <w:rPr>
          <w:rFonts w:ascii="Aptos" w:hAnsi="Aptos"/>
          <w:color w:val="1F2933"/>
          <w:sz w:val="21"/>
        </w:rPr>
        <w:t xml:space="preserve">Verify the search is not </w:t>
      </w:r>
      <w:r>
        <w:rPr>
          <w:rFonts w:ascii="Consolas" w:hAnsi="Consolas"/>
          <w:color w:val="334155"/>
          <w:sz w:val="19"/>
        </w:rPr>
        <w:t>CLOSED</w:t>
      </w:r>
      <w:r>
        <w:rPr>
          <w:rFonts w:ascii="Aptos" w:hAnsi="Aptos"/>
          <w:color w:val="1F2933"/>
          <w:sz w:val="21"/>
        </w:rPr>
        <w:t xml:space="preserve"> unless a supported reopen action exists.</w:t>
      </w:r>
    </w:p>
    <w:p>
      <w:pPr>
        <w:spacing w:before="0" w:after="60" w:line="259" w:lineRule="auto"/>
        <w:ind w:left="346" w:hanging="288"/>
      </w:pPr>
      <w:r>
        <w:rPr>
          <w:rFonts w:ascii="Aptos" w:hAnsi="Aptos"/>
          <w:b/>
          <w:color w:val="1F2933"/>
          <w:sz w:val="21"/>
        </w:rPr>
        <w:t xml:space="preserve">5. </w:t>
      </w:r>
      <w:r>
        <w:rPr>
          <w:rFonts w:ascii="Aptos" w:hAnsi="Aptos"/>
          <w:color w:val="1F2933"/>
          <w:sz w:val="21"/>
        </w:rPr>
        <w:t>Validate required core fields.</w:t>
      </w:r>
    </w:p>
    <w:p>
      <w:pPr>
        <w:spacing w:before="0" w:after="60" w:line="259" w:lineRule="auto"/>
        <w:ind w:left="346" w:hanging="288"/>
      </w:pPr>
      <w:r>
        <w:rPr>
          <w:rFonts w:ascii="Aptos" w:hAnsi="Aptos"/>
          <w:b/>
          <w:color w:val="1F2933"/>
          <w:sz w:val="21"/>
        </w:rPr>
        <w:t xml:space="preserve">6. </w:t>
      </w:r>
      <w:r>
        <w:rPr>
          <w:rFonts w:ascii="Aptos" w:hAnsi="Aptos"/>
          <w:color w:val="1F2933"/>
          <w:sz w:val="21"/>
        </w:rPr>
        <w:t>Apply idempotency rules.</w:t>
      </w:r>
    </w:p>
    <w:p>
      <w:pPr>
        <w:pStyle w:val="Heading2"/>
      </w:pPr>
      <w:r>
        <w:t>6.2 Immediate user experience</w:t>
      </w:r>
    </w:p>
    <w:p>
      <w:pPr>
        <w:spacing w:before="0" w:after="120" w:line="269" w:lineRule="auto"/>
      </w:pPr>
      <w:r>
        <w:rPr>
          <w:rFonts w:ascii="Aptos" w:hAnsi="Aptos"/>
          <w:color w:val="1F2933"/>
          <w:sz w:val="21"/>
        </w:rPr>
        <w:t>The bot should acknowledge quickly instead of blocking while every listing is evaluated.</w:t>
      </w:r>
    </w:p>
    <w:p>
      <w:pPr>
        <w:spacing w:before="0" w:after="120" w:line="269" w:lineRule="auto"/>
      </w:pPr>
      <w:r>
        <w:rPr>
          <w:rFonts w:ascii="Aptos" w:hAnsi="Aptos"/>
          <w:color w:val="1F2933"/>
          <w:sz w:val="21"/>
        </w:rPr>
        <w:t>Recommended response: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D0E5"/>
          <w:left w:val="single" w:sz="5" w:space="0" w:color="B7D0E5"/>
          <w:bottom w:val="single" w:sz="5" w:space="0" w:color="B7D0E5"/>
          <w:right w:val="single" w:sz="5" w:space="0" w:color="B7D0E5"/>
          <w:insideH w:val="single" w:sz="5" w:space="0" w:color="B7D0E5"/>
          <w:insideV w:val="single" w:sz="5" w:space="0" w:color="B7D0E5"/>
        </w:tblBorders>
      </w:tblPr>
      <w:tblGrid>
        <w:gridCol w:w="9648"/>
      </w:tblGrid>
      <w:tr>
        <w:tc>
          <w:tcPr>
            <w:tcW w:type="dxa" w:w="9144"/>
            <w:shd w:fill="EEF6FB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color w:val="173A55"/>
                <w:sz w:val="21"/>
              </w:rPr>
              <w:t>Search started. I am checking the current Hyderabad inventory against your requirements. I will show you the best useful matches and keep watching new listings while this search stays active.</w:t>
            </w:r>
          </w:p>
        </w:tc>
      </w:tr>
    </w:tbl>
    <w:p>
      <w:pPr>
        <w:spacing w:before="0" w:after="60" w:line="269" w:lineRule="auto"/>
      </w:pPr>
    </w:p>
    <w:p>
      <w:pPr>
        <w:spacing w:before="0" w:after="120" w:line="269" w:lineRule="auto"/>
      </w:pPr>
      <w:r>
        <w:rPr>
          <w:rFonts w:ascii="Aptos" w:hAnsi="Aptos"/>
          <w:color w:val="1F2933"/>
          <w:sz w:val="21"/>
        </w:rPr>
        <w:t>The matching run happens as a background job.</w:t>
      </w:r>
    </w:p>
    <w:p>
      <w:pPr>
        <w:pStyle w:val="Heading2"/>
      </w:pPr>
      <w:r>
        <w:t>6.3 Search activation transaction</w:t>
      </w:r>
    </w:p>
    <w:p>
      <w:pPr>
        <w:spacing w:before="0" w:after="120" w:line="269" w:lineRule="auto"/>
      </w:pPr>
      <w:r>
        <w:rPr>
          <w:rFonts w:ascii="Aptos" w:hAnsi="Aptos"/>
          <w:color w:val="1F2933"/>
          <w:sz w:val="21"/>
        </w:rPr>
        <w:t>Within a database transaction:</w:t>
      </w:r>
    </w:p>
    <w:p>
      <w:pPr>
        <w:spacing w:before="0" w:after="60" w:line="259" w:lineRule="auto"/>
        <w:ind w:left="317" w:hanging="230"/>
      </w:pPr>
      <w:r>
        <w:rPr>
          <w:rFonts w:ascii="Aptos" w:hAnsi="Aptos"/>
          <w:color w:val="1F2933"/>
          <w:sz w:val="21"/>
        </w:rPr>
        <w:t xml:space="preserve">• </w:t>
      </w:r>
      <w:r>
        <w:rPr>
          <w:rFonts w:ascii="Aptos" w:hAnsi="Aptos"/>
          <w:color w:val="1F2933"/>
          <w:sz w:val="21"/>
        </w:rPr>
        <w:t xml:space="preserve">Set </w:t>
      </w:r>
      <w:r>
        <w:rPr>
          <w:rFonts w:ascii="Consolas" w:hAnsi="Consolas"/>
          <w:color w:val="334155"/>
          <w:sz w:val="19"/>
        </w:rPr>
        <w:t>search_sessions.status = ACTIVE</w:t>
      </w:r>
      <w:r>
        <w:rPr>
          <w:rFonts w:ascii="Aptos" w:hAnsi="Aptos"/>
          <w:color w:val="1F2933"/>
          <w:sz w:val="21"/>
        </w:rPr>
        <w:t>.</w:t>
      </w:r>
    </w:p>
    <w:p>
      <w:pPr>
        <w:spacing w:before="0" w:after="60" w:line="259" w:lineRule="auto"/>
        <w:ind w:left="317" w:hanging="230"/>
      </w:pPr>
      <w:r>
        <w:rPr>
          <w:rFonts w:ascii="Aptos" w:hAnsi="Aptos"/>
          <w:color w:val="1F2933"/>
          <w:sz w:val="21"/>
        </w:rPr>
        <w:t xml:space="preserve">• </w:t>
      </w:r>
      <w:r>
        <w:rPr>
          <w:rFonts w:ascii="Aptos" w:hAnsi="Aptos"/>
          <w:color w:val="1F2933"/>
          <w:sz w:val="21"/>
        </w:rPr>
        <w:t xml:space="preserve">Increment </w:t>
      </w:r>
      <w:r>
        <w:rPr>
          <w:rFonts w:ascii="Consolas" w:hAnsi="Consolas"/>
          <w:color w:val="334155"/>
          <w:sz w:val="19"/>
        </w:rPr>
        <w:t>search_sessions.version</w:t>
      </w:r>
      <w:r>
        <w:rPr>
          <w:rFonts w:ascii="Aptos" w:hAnsi="Aptos"/>
          <w:color w:val="1F2933"/>
          <w:sz w:val="21"/>
        </w:rPr>
        <w:t xml:space="preserve"> if this is a materially new or updated requirement snapshot.</w:t>
      </w:r>
    </w:p>
    <w:p>
      <w:pPr>
        <w:spacing w:before="0" w:after="60" w:line="259" w:lineRule="auto"/>
        <w:ind w:left="317" w:hanging="230"/>
      </w:pPr>
      <w:r>
        <w:rPr>
          <w:rFonts w:ascii="Aptos" w:hAnsi="Aptos"/>
          <w:color w:val="1F2933"/>
          <w:sz w:val="21"/>
        </w:rPr>
        <w:t xml:space="preserve">• </w:t>
      </w:r>
      <w:r>
        <w:rPr>
          <w:rFonts w:ascii="Aptos" w:hAnsi="Aptos"/>
          <w:color w:val="1F2933"/>
          <w:sz w:val="21"/>
        </w:rPr>
        <w:t>Store/confirm normalized weight profile.</w:t>
      </w:r>
    </w:p>
    <w:p>
      <w:pPr>
        <w:spacing w:before="0" w:after="60" w:line="259" w:lineRule="auto"/>
        <w:ind w:left="317" w:hanging="230"/>
      </w:pPr>
      <w:r>
        <w:rPr>
          <w:rFonts w:ascii="Aptos" w:hAnsi="Aptos"/>
          <w:color w:val="1F2933"/>
          <w:sz w:val="21"/>
        </w:rPr>
        <w:t xml:space="preserve">• </w:t>
      </w:r>
      <w:r>
        <w:rPr>
          <w:rFonts w:ascii="Aptos" w:hAnsi="Aptos"/>
          <w:color w:val="1F2933"/>
          <w:sz w:val="21"/>
        </w:rPr>
        <w:t xml:space="preserve">Store </w:t>
      </w:r>
      <w:r>
        <w:rPr>
          <w:rFonts w:ascii="Consolas" w:hAnsi="Consolas"/>
          <w:color w:val="334155"/>
          <w:sz w:val="19"/>
        </w:rPr>
        <w:t>started_at</w:t>
      </w:r>
      <w:r>
        <w:rPr>
          <w:rFonts w:ascii="Aptos" w:hAnsi="Aptos"/>
          <w:color w:val="1F2933"/>
          <w:sz w:val="21"/>
        </w:rPr>
        <w:t xml:space="preserve"> if this is the first activation.</w:t>
      </w:r>
    </w:p>
    <w:p>
      <w:pPr>
        <w:spacing w:before="0" w:after="60" w:line="259" w:lineRule="auto"/>
        <w:ind w:left="317" w:hanging="230"/>
      </w:pPr>
      <w:r>
        <w:rPr>
          <w:rFonts w:ascii="Aptos" w:hAnsi="Aptos"/>
          <w:color w:val="1F2933"/>
          <w:sz w:val="21"/>
        </w:rPr>
        <w:t xml:space="preserve">• </w:t>
      </w:r>
      <w:r>
        <w:rPr>
          <w:rFonts w:ascii="Aptos" w:hAnsi="Aptos"/>
          <w:color w:val="1F2933"/>
          <w:sz w:val="21"/>
        </w:rPr>
        <w:t xml:space="preserve">Update </w:t>
      </w:r>
      <w:r>
        <w:rPr>
          <w:rFonts w:ascii="Consolas" w:hAnsi="Consolas"/>
          <w:color w:val="334155"/>
          <w:sz w:val="19"/>
        </w:rPr>
        <w:t>last_activated_at</w:t>
      </w:r>
      <w:r>
        <w:rPr>
          <w:rFonts w:ascii="Aptos" w:hAnsi="Aptos"/>
          <w:color w:val="1F2933"/>
          <w:sz w:val="21"/>
        </w:rPr>
        <w:t>.</w:t>
      </w:r>
    </w:p>
    <w:p>
      <w:pPr>
        <w:spacing w:before="0" w:after="60" w:line="259" w:lineRule="auto"/>
        <w:ind w:left="317" w:hanging="230"/>
      </w:pPr>
      <w:r>
        <w:rPr>
          <w:rFonts w:ascii="Aptos" w:hAnsi="Aptos"/>
          <w:color w:val="1F2933"/>
          <w:sz w:val="21"/>
        </w:rPr>
        <w:t xml:space="preserve">• </w:t>
      </w:r>
      <w:r>
        <w:rPr>
          <w:rFonts w:ascii="Aptos" w:hAnsi="Aptos"/>
          <w:color w:val="1F2933"/>
          <w:sz w:val="21"/>
        </w:rPr>
        <w:t xml:space="preserve">Create a </w:t>
      </w:r>
      <w:r>
        <w:rPr>
          <w:rFonts w:ascii="Consolas" w:hAnsi="Consolas"/>
          <w:color w:val="334155"/>
          <w:sz w:val="19"/>
        </w:rPr>
        <w:t>MATCH_ACTIVE_SEARCH</w:t>
      </w:r>
      <w:r>
        <w:rPr>
          <w:rFonts w:ascii="Aptos" w:hAnsi="Aptos"/>
          <w:color w:val="1F2933"/>
          <w:sz w:val="21"/>
        </w:rPr>
        <w:t xml:space="preserve"> job containing:</w:t>
      </w:r>
    </w:p>
    <w:p>
      <w:pPr>
        <w:spacing w:before="0" w:after="60" w:line="259" w:lineRule="auto"/>
        <w:ind w:left="634" w:hanging="230"/>
      </w:pPr>
      <w:r>
        <w:rPr>
          <w:rFonts w:ascii="Aptos" w:hAnsi="Aptos"/>
          <w:color w:val="1F2933"/>
          <w:sz w:val="21"/>
        </w:rPr>
        <w:t xml:space="preserve">– </w:t>
      </w:r>
      <w:r>
        <w:rPr>
          <w:rFonts w:ascii="Consolas" w:hAnsi="Consolas"/>
          <w:color w:val="334155"/>
          <w:sz w:val="19"/>
        </w:rPr>
        <w:t>search_id</w:t>
      </w:r>
    </w:p>
    <w:p>
      <w:pPr>
        <w:spacing w:before="0" w:after="60" w:line="259" w:lineRule="auto"/>
        <w:ind w:left="634" w:hanging="230"/>
      </w:pPr>
      <w:r>
        <w:rPr>
          <w:rFonts w:ascii="Aptos" w:hAnsi="Aptos"/>
          <w:color w:val="1F2933"/>
          <w:sz w:val="21"/>
        </w:rPr>
        <w:t xml:space="preserve">– </w:t>
      </w:r>
      <w:r>
        <w:rPr>
          <w:rFonts w:ascii="Consolas" w:hAnsi="Consolas"/>
          <w:color w:val="334155"/>
          <w:sz w:val="19"/>
        </w:rPr>
        <w:t>search_version</w:t>
      </w:r>
    </w:p>
    <w:p>
      <w:pPr>
        <w:spacing w:before="0" w:after="60" w:line="259" w:lineRule="auto"/>
        <w:ind w:left="634" w:hanging="230"/>
      </w:pPr>
      <w:r>
        <w:rPr>
          <w:rFonts w:ascii="Aptos" w:hAnsi="Aptos"/>
          <w:color w:val="1F2933"/>
          <w:sz w:val="21"/>
        </w:rPr>
        <w:t xml:space="preserve">– </w:t>
      </w:r>
      <w:r>
        <w:rPr>
          <w:rFonts w:ascii="Aptos" w:hAnsi="Aptos"/>
          <w:color w:val="1F2933"/>
          <w:sz w:val="21"/>
        </w:rPr>
        <w:t xml:space="preserve">trigger = </w:t>
      </w:r>
      <w:r>
        <w:rPr>
          <w:rFonts w:ascii="Consolas" w:hAnsi="Consolas"/>
          <w:color w:val="334155"/>
          <w:sz w:val="19"/>
        </w:rPr>
        <w:t>SEARCH_STARTED</w:t>
      </w:r>
    </w:p>
    <w:p>
      <w:pPr>
        <w:spacing w:before="0" w:after="60" w:line="259" w:lineRule="auto"/>
        <w:ind w:left="317" w:hanging="230"/>
      </w:pPr>
      <w:r>
        <w:rPr>
          <w:rFonts w:ascii="Aptos" w:hAnsi="Aptos"/>
          <w:color w:val="1F2933"/>
          <w:sz w:val="21"/>
        </w:rPr>
        <w:t xml:space="preserve">• </w:t>
      </w:r>
      <w:r>
        <w:rPr>
          <w:rFonts w:ascii="Aptos" w:hAnsi="Aptos"/>
          <w:color w:val="1F2933"/>
          <w:sz w:val="21"/>
        </w:rPr>
        <w:t>Commit.</w:t>
      </w:r>
    </w:p>
    <w:p>
      <w:pPr>
        <w:pStyle w:val="Heading2"/>
      </w:pPr>
      <w:r>
        <w:t>6.4 Idempotency</w:t>
      </w:r>
    </w:p>
    <w:p>
      <w:pPr>
        <w:spacing w:before="0" w:after="120" w:line="269" w:lineRule="auto"/>
      </w:pPr>
      <w:r>
        <w:rPr>
          <w:rFonts w:ascii="Aptos" w:hAnsi="Aptos"/>
          <w:color w:val="1F2933"/>
          <w:sz w:val="21"/>
        </w:rPr>
        <w:t>Repeated taps must not create duplicate search runs or duplicate notifications.</w:t>
      </w:r>
    </w:p>
    <w:p>
      <w:pPr>
        <w:spacing w:before="0" w:after="120" w:line="269" w:lineRule="auto"/>
      </w:pPr>
      <w:r>
        <w:rPr>
          <w:rFonts w:ascii="Aptos" w:hAnsi="Aptos"/>
          <w:color w:val="1F2933"/>
          <w:sz w:val="21"/>
        </w:rPr>
        <w:t>Rules:</w:t>
      </w:r>
    </w:p>
    <w:p>
      <w:pPr>
        <w:spacing w:before="0" w:after="60" w:line="259" w:lineRule="auto"/>
        <w:ind w:left="317" w:hanging="230"/>
      </w:pPr>
      <w:r>
        <w:rPr>
          <w:rFonts w:ascii="Aptos" w:hAnsi="Aptos"/>
          <w:color w:val="1F2933"/>
          <w:sz w:val="21"/>
        </w:rPr>
        <w:t xml:space="preserve">• </w:t>
      </w:r>
      <w:r>
        <w:rPr>
          <w:rFonts w:ascii="Aptos" w:hAnsi="Aptos"/>
          <w:color w:val="1F2933"/>
          <w:sz w:val="21"/>
        </w:rPr>
        <w:t xml:space="preserve">If the same search/version is already </w:t>
      </w:r>
      <w:r>
        <w:rPr>
          <w:rFonts w:ascii="Consolas" w:hAnsi="Consolas"/>
          <w:color w:val="334155"/>
          <w:sz w:val="19"/>
        </w:rPr>
        <w:t>ACTIVE</w:t>
      </w:r>
      <w:r>
        <w:rPr>
          <w:rFonts w:ascii="Aptos" w:hAnsi="Aptos"/>
          <w:color w:val="1F2933"/>
          <w:sz w:val="21"/>
        </w:rPr>
        <w:t xml:space="preserve"> and has a pending/running initial match job, reuse it.</w:t>
      </w:r>
    </w:p>
    <w:p>
      <w:pPr>
        <w:spacing w:before="0" w:after="60" w:line="259" w:lineRule="auto"/>
        <w:ind w:left="317" w:hanging="230"/>
      </w:pPr>
      <w:r>
        <w:rPr>
          <w:rFonts w:ascii="Aptos" w:hAnsi="Aptos"/>
          <w:color w:val="1F2933"/>
          <w:sz w:val="21"/>
        </w:rPr>
        <w:t xml:space="preserve">• </w:t>
      </w:r>
      <w:r>
        <w:rPr>
          <w:rFonts w:ascii="Aptos" w:hAnsi="Aptos"/>
          <w:color w:val="1F2933"/>
          <w:sz w:val="21"/>
        </w:rPr>
        <w:t>A unique job key may be: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9648"/>
      </w:tblGrid>
      <w:tr>
        <w:tc>
          <w:tcPr>
            <w:tcW w:type="dxa" w:w="9144"/>
            <w:shd w:fill="F3F6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63238"/>
                <w:sz w:val="17"/>
              </w:rPr>
              <w:t>MATCH_ACTIVE_SEARCH:&lt;search_id&gt;:&lt;search_version&gt;:SEARCH_STARTED</w:t>
            </w:r>
          </w:p>
        </w:tc>
      </w:tr>
    </w:tbl>
    <w:p>
      <w:pPr>
        <w:spacing w:before="0" w:after="60" w:line="269" w:lineRule="auto"/>
      </w:pPr>
    </w:p>
    <w:p>
      <w:pPr>
        <w:spacing w:before="0" w:after="60" w:line="259" w:lineRule="auto"/>
        <w:ind w:left="317" w:hanging="230"/>
      </w:pPr>
      <w:r>
        <w:rPr>
          <w:rFonts w:ascii="Aptos" w:hAnsi="Aptos"/>
          <w:color w:val="1F2933"/>
          <w:sz w:val="21"/>
        </w:rPr>
        <w:t xml:space="preserve">• </w:t>
      </w:r>
      <w:r>
        <w:rPr>
          <w:rFonts w:ascii="Aptos" w:hAnsi="Aptos"/>
          <w:color w:val="1F2933"/>
          <w:sz w:val="21"/>
        </w:rPr>
        <w:t>Match persistence must use upsert semantics.</w:t>
      </w:r>
    </w:p>
    <w:p>
      <w:pPr>
        <w:spacing w:before="0" w:after="60" w:line="259" w:lineRule="auto"/>
        <w:ind w:left="317" w:hanging="230"/>
      </w:pPr>
      <w:r>
        <w:rPr>
          <w:rFonts w:ascii="Aptos" w:hAnsi="Aptos"/>
          <w:color w:val="1F2933"/>
          <w:sz w:val="21"/>
        </w:rPr>
        <w:t xml:space="preserve">• </w:t>
      </w:r>
      <w:r>
        <w:rPr>
          <w:rFonts w:ascii="Aptos" w:hAnsi="Aptos"/>
          <w:color w:val="1F2933"/>
          <w:sz w:val="21"/>
        </w:rPr>
        <w:t>Notification emission must use a unique notification/event key.</w:t>
      </w:r>
    </w:p>
    <w:p>
      <w:pPr>
        <w:pStyle w:val="Heading1"/>
      </w:pPr>
      <w:r>
        <w:t>7. Initial Inventory Selection</w:t>
      </w:r>
    </w:p>
    <w:p>
      <w:pPr>
        <w:spacing w:before="0" w:after="120" w:line="269" w:lineRule="auto"/>
      </w:pPr>
      <w:r>
        <w:rPr>
          <w:rFonts w:ascii="Aptos" w:hAnsi="Aptos"/>
          <w:color w:val="1F2933"/>
          <w:sz w:val="21"/>
        </w:rPr>
        <w:t>The worker does not load every database row blindly. V0 should apply inexpensive deterministic prefilters before full evaluation.</w:t>
      </w:r>
    </w:p>
    <w:p>
      <w:pPr>
        <w:pStyle w:val="Heading2"/>
      </w:pPr>
      <w:r>
        <w:t>7.1 Eligible listing conditions</w:t>
      </w:r>
    </w:p>
    <w:p>
      <w:pPr>
        <w:spacing w:before="0" w:after="120" w:line="269" w:lineRule="auto"/>
      </w:pPr>
      <w:r>
        <w:rPr>
          <w:rFonts w:ascii="Aptos" w:hAnsi="Aptos"/>
          <w:color w:val="1F2933"/>
          <w:sz w:val="21"/>
        </w:rPr>
        <w:t>A listing can enter matching when:</w:t>
      </w:r>
    </w:p>
    <w:p>
      <w:pPr>
        <w:spacing w:before="0" w:after="60" w:line="259" w:lineRule="auto"/>
        <w:ind w:left="317" w:hanging="230"/>
      </w:pPr>
      <w:r>
        <w:rPr>
          <w:rFonts w:ascii="Aptos" w:hAnsi="Aptos"/>
          <w:color w:val="1F2933"/>
          <w:sz w:val="21"/>
        </w:rPr>
        <w:t xml:space="preserve">• </w:t>
      </w:r>
      <w:r>
        <w:rPr>
          <w:rFonts w:ascii="Aptos" w:hAnsi="Aptos"/>
          <w:color w:val="1F2933"/>
          <w:sz w:val="21"/>
        </w:rPr>
        <w:t>Admin approved it.</w:t>
      </w:r>
    </w:p>
    <w:p>
      <w:pPr>
        <w:spacing w:before="0" w:after="60" w:line="259" w:lineRule="auto"/>
        <w:ind w:left="317" w:hanging="230"/>
      </w:pPr>
      <w:r>
        <w:rPr>
          <w:rFonts w:ascii="Aptos" w:hAnsi="Aptos"/>
          <w:color w:val="1F2933"/>
          <w:sz w:val="21"/>
        </w:rPr>
        <w:t xml:space="preserve">• </w:t>
      </w:r>
      <w:r>
        <w:rPr>
          <w:rFonts w:ascii="Consolas" w:hAnsi="Consolas"/>
          <w:color w:val="334155"/>
          <w:sz w:val="19"/>
        </w:rPr>
        <w:t>content_type = PROPERTY_LISTING</w:t>
      </w:r>
      <w:r>
        <w:rPr>
          <w:rFonts w:ascii="Aptos" w:hAnsi="Aptos"/>
          <w:color w:val="1F2933"/>
          <w:sz w:val="21"/>
        </w:rPr>
        <w:t>.</w:t>
      </w:r>
    </w:p>
    <w:p>
      <w:pPr>
        <w:spacing w:before="0" w:after="60" w:line="259" w:lineRule="auto"/>
        <w:ind w:left="317" w:hanging="230"/>
      </w:pPr>
      <w:r>
        <w:rPr>
          <w:rFonts w:ascii="Aptos" w:hAnsi="Aptos"/>
          <w:color w:val="1F2933"/>
          <w:sz w:val="21"/>
        </w:rPr>
        <w:t xml:space="preserve">• </w:t>
      </w:r>
      <w:r>
        <w:rPr>
          <w:rFonts w:ascii="Aptos" w:hAnsi="Aptos"/>
          <w:color w:val="1F2933"/>
          <w:sz w:val="21"/>
        </w:rPr>
        <w:t>It belongs to Hyderabad in V0.</w:t>
      </w:r>
    </w:p>
    <w:p>
      <w:pPr>
        <w:spacing w:before="0" w:after="60" w:line="259" w:lineRule="auto"/>
        <w:ind w:left="317" w:hanging="230"/>
      </w:pPr>
      <w:r>
        <w:rPr>
          <w:rFonts w:ascii="Aptos" w:hAnsi="Aptos"/>
          <w:color w:val="1F2933"/>
          <w:sz w:val="21"/>
        </w:rPr>
        <w:t xml:space="preserve">• </w:t>
      </w:r>
      <w:r>
        <w:rPr>
          <w:rFonts w:ascii="Aptos" w:hAnsi="Aptos"/>
          <w:color w:val="1F2933"/>
          <w:sz w:val="21"/>
        </w:rPr>
        <w:t>It has a supported listing type.</w:t>
      </w:r>
    </w:p>
    <w:p>
      <w:pPr>
        <w:spacing w:before="0" w:after="60" w:line="259" w:lineRule="auto"/>
        <w:ind w:left="317" w:hanging="230"/>
      </w:pPr>
      <w:r>
        <w:rPr>
          <w:rFonts w:ascii="Aptos" w:hAnsi="Aptos"/>
          <w:color w:val="1F2933"/>
          <w:sz w:val="21"/>
        </w:rPr>
        <w:t xml:space="preserve">• </w:t>
      </w:r>
      <w:r>
        <w:rPr>
          <w:rFonts w:ascii="Aptos" w:hAnsi="Aptos"/>
          <w:color w:val="1F2933"/>
          <w:sz w:val="21"/>
        </w:rPr>
        <w:t xml:space="preserve">It is not explicitly </w:t>
      </w:r>
      <w:r>
        <w:rPr>
          <w:rFonts w:ascii="Consolas" w:hAnsi="Consolas"/>
          <w:color w:val="334155"/>
          <w:sz w:val="19"/>
        </w:rPr>
        <w:t>UNAVAILABLE</w:t>
      </w:r>
      <w:r>
        <w:rPr>
          <w:rFonts w:ascii="Aptos" w:hAnsi="Aptos"/>
          <w:color w:val="1F2933"/>
          <w:sz w:val="21"/>
        </w:rPr>
        <w:t>.</w:t>
      </w:r>
    </w:p>
    <w:p>
      <w:pPr>
        <w:spacing w:before="0" w:after="120" w:line="269" w:lineRule="auto"/>
      </w:pPr>
      <w:r>
        <w:rPr>
          <w:rFonts w:ascii="Consolas" w:hAnsi="Consolas"/>
          <w:color w:val="334155"/>
          <w:sz w:val="20"/>
        </w:rPr>
        <w:t>UNKNOWN</w:t>
      </w:r>
      <w:r>
        <w:rPr>
          <w:rFonts w:ascii="Aptos" w:hAnsi="Aptos"/>
          <w:color w:val="1F2933"/>
          <w:sz w:val="21"/>
        </w:rPr>
        <w:t xml:space="preserve">, </w:t>
      </w:r>
      <w:r>
        <w:rPr>
          <w:rFonts w:ascii="Consolas" w:hAnsi="Consolas"/>
          <w:color w:val="334155"/>
          <w:sz w:val="20"/>
        </w:rPr>
        <w:t>AVAILABLE</w:t>
      </w:r>
      <w:r>
        <w:rPr>
          <w:rFonts w:ascii="Aptos" w:hAnsi="Aptos"/>
          <w:color w:val="1F2933"/>
          <w:sz w:val="21"/>
        </w:rPr>
        <w:t xml:space="preserve">, and </w:t>
      </w:r>
      <w:r>
        <w:rPr>
          <w:rFonts w:ascii="Consolas" w:hAnsi="Consolas"/>
          <w:color w:val="334155"/>
          <w:sz w:val="20"/>
        </w:rPr>
        <w:t>STALE</w:t>
      </w:r>
      <w:r>
        <w:rPr>
          <w:rFonts w:ascii="Aptos" w:hAnsi="Aptos"/>
          <w:color w:val="1F2933"/>
          <w:sz w:val="21"/>
        </w:rPr>
        <w:t xml:space="preserve"> listings may enter matching.</w:t>
      </w:r>
    </w:p>
    <w:p>
      <w:pPr>
        <w:pStyle w:val="Heading2"/>
      </w:pPr>
      <w:r>
        <w:t>7.2 Useful database prefilters</w:t>
      </w:r>
    </w:p>
    <w:p>
      <w:pPr>
        <w:spacing w:before="0" w:after="120" w:line="269" w:lineRule="auto"/>
      </w:pPr>
      <w:r>
        <w:rPr>
          <w:rFonts w:ascii="Aptos" w:hAnsi="Aptos"/>
          <w:color w:val="1F2933"/>
          <w:sz w:val="21"/>
        </w:rPr>
        <w:t>Safe prefilters include:</w:t>
      </w:r>
    </w:p>
    <w:p>
      <w:pPr>
        <w:spacing w:before="0" w:after="60" w:line="259" w:lineRule="auto"/>
        <w:ind w:left="317" w:hanging="230"/>
      </w:pPr>
      <w:r>
        <w:rPr>
          <w:rFonts w:ascii="Aptos" w:hAnsi="Aptos"/>
          <w:color w:val="1F2933"/>
          <w:sz w:val="21"/>
        </w:rPr>
        <w:t xml:space="preserve">• </w:t>
      </w:r>
      <w:r>
        <w:rPr>
          <w:rFonts w:ascii="Consolas" w:hAnsi="Consolas"/>
          <w:color w:val="334155"/>
          <w:sz w:val="19"/>
        </w:rPr>
        <w:t>approved = true</w:t>
      </w:r>
    </w:p>
    <w:p>
      <w:pPr>
        <w:spacing w:before="0" w:after="60" w:line="259" w:lineRule="auto"/>
        <w:ind w:left="317" w:hanging="230"/>
      </w:pPr>
      <w:r>
        <w:rPr>
          <w:rFonts w:ascii="Aptos" w:hAnsi="Aptos"/>
          <w:color w:val="1F2933"/>
          <w:sz w:val="21"/>
        </w:rPr>
        <w:t xml:space="preserve">• </w:t>
      </w:r>
      <w:r>
        <w:rPr>
          <w:rFonts w:ascii="Consolas" w:hAnsi="Consolas"/>
          <w:color w:val="334155"/>
          <w:sz w:val="19"/>
        </w:rPr>
        <w:t>city = 'Hyderabad'</w:t>
      </w:r>
    </w:p>
    <w:p>
      <w:pPr>
        <w:spacing w:before="0" w:after="60" w:line="259" w:lineRule="auto"/>
        <w:ind w:left="317" w:hanging="230"/>
      </w:pPr>
      <w:r>
        <w:rPr>
          <w:rFonts w:ascii="Aptos" w:hAnsi="Aptos"/>
          <w:color w:val="1F2933"/>
          <w:sz w:val="21"/>
        </w:rPr>
        <w:t xml:space="preserve">• </w:t>
      </w:r>
      <w:r>
        <w:rPr>
          <w:rFonts w:ascii="Consolas" w:hAnsi="Consolas"/>
          <w:color w:val="334155"/>
          <w:sz w:val="19"/>
        </w:rPr>
        <w:t>availability_status != 'UNAVAILABLE'</w:t>
      </w:r>
    </w:p>
    <w:p>
      <w:pPr>
        <w:spacing w:before="0" w:after="60" w:line="259" w:lineRule="auto"/>
        <w:ind w:left="317" w:hanging="230"/>
      </w:pPr>
      <w:r>
        <w:rPr>
          <w:rFonts w:ascii="Aptos" w:hAnsi="Aptos"/>
          <w:color w:val="1F2933"/>
          <w:sz w:val="21"/>
        </w:rPr>
        <w:t xml:space="preserve">• </w:t>
      </w:r>
      <w:r>
        <w:rPr>
          <w:rFonts w:ascii="Aptos" w:hAnsi="Aptos"/>
          <w:color w:val="1F2933"/>
          <w:sz w:val="21"/>
        </w:rPr>
        <w:t>listing type in supported types</w:t>
      </w:r>
    </w:p>
    <w:p>
      <w:pPr>
        <w:spacing w:before="0" w:after="120" w:line="269" w:lineRule="auto"/>
      </w:pPr>
      <w:r>
        <w:rPr>
          <w:rFonts w:ascii="Aptos" w:hAnsi="Aptos"/>
          <w:color w:val="1F2933"/>
          <w:sz w:val="21"/>
        </w:rPr>
        <w:t>Potentially apply explicit cheap constraints such as incompatible listing type before loading a large record, but the application-level evaluator remains the source of truth.</w:t>
      </w:r>
    </w:p>
    <w:p>
      <w:pPr>
        <w:pStyle w:val="Heading2"/>
      </w:pPr>
      <w:r>
        <w:t>7.3 Do not prefilter on unknown-sensitive attributes</w:t>
      </w:r>
    </w:p>
    <w:p>
      <w:pPr>
        <w:spacing w:before="0" w:after="120" w:line="269" w:lineRule="auto"/>
      </w:pPr>
      <w:r>
        <w:rPr>
          <w:rFonts w:ascii="Aptos" w:hAnsi="Aptos"/>
          <w:color w:val="1F2933"/>
          <w:sz w:val="21"/>
        </w:rPr>
        <w:t>Do not use a SQL filter such 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9648"/>
      </w:tblGrid>
      <w:tr>
        <w:tc>
          <w:tcPr>
            <w:tcW w:type="dxa" w:w="9144"/>
            <w:shd w:fill="F3F6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63238"/>
                <w:sz w:val="17"/>
              </w:rPr>
              <w:t>WHERE attached_bathroom = true</w:t>
            </w:r>
          </w:p>
        </w:tc>
      </w:tr>
    </w:tbl>
    <w:p>
      <w:pPr>
        <w:spacing w:before="0" w:after="60" w:line="269" w:lineRule="auto"/>
      </w:pPr>
    </w:p>
    <w:p>
      <w:pPr>
        <w:spacing w:before="0" w:after="120" w:line="269" w:lineRule="auto"/>
      </w:pPr>
      <w:r>
        <w:rPr>
          <w:rFonts w:ascii="Aptos" w:hAnsi="Aptos"/>
          <w:color w:val="1F2933"/>
          <w:sz w:val="21"/>
        </w:rPr>
        <w:t xml:space="preserve">when attached bathroom is required, because a row with </w:t>
      </w:r>
      <w:r>
        <w:rPr>
          <w:rFonts w:ascii="Consolas" w:hAnsi="Consolas"/>
          <w:color w:val="334155"/>
          <w:sz w:val="20"/>
        </w:rPr>
        <w:t>attached_bathroom IS NULL</w:t>
      </w:r>
      <w:r>
        <w:rPr>
          <w:rFonts w:ascii="Aptos" w:hAnsi="Aptos"/>
          <w:color w:val="1F2933"/>
          <w:sz w:val="21"/>
        </w:rPr>
        <w:t xml:space="preserve"> must remain a candidate for qualification.</w:t>
      </w:r>
    </w:p>
    <w:p>
      <w:pPr>
        <w:spacing w:before="0" w:after="120" w:line="269" w:lineRule="auto"/>
      </w:pPr>
      <w:r>
        <w:rPr>
          <w:rFonts w:ascii="Aptos" w:hAnsi="Aptos"/>
          <w:color w:val="1F2933"/>
          <w:sz w:val="21"/>
        </w:rPr>
        <w:t>Correct semantic filter is closer to: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9648"/>
      </w:tblGrid>
      <w:tr>
        <w:tc>
          <w:tcPr>
            <w:tcW w:type="dxa" w:w="9144"/>
            <w:shd w:fill="F3F6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63238"/>
                <w:sz w:val="17"/>
              </w:rPr>
              <w:t>WHERE attached_bathroom IS DISTINCT FROM false</w:t>
            </w:r>
          </w:p>
        </w:tc>
      </w:tr>
    </w:tbl>
    <w:p>
      <w:pPr>
        <w:spacing w:before="0" w:after="60" w:line="269" w:lineRule="auto"/>
      </w:pPr>
    </w:p>
    <w:p>
      <w:pPr>
        <w:spacing w:before="0" w:after="120" w:line="269" w:lineRule="auto"/>
      </w:pPr>
      <w:r>
        <w:rPr>
          <w:rFonts w:ascii="Aptos" w:hAnsi="Aptos"/>
          <w:color w:val="1F2933"/>
          <w:sz w:val="21"/>
        </w:rPr>
        <w:t>or perform the check in application code.</w:t>
      </w:r>
    </w:p>
    <w:p>
      <w:pPr>
        <w:pStyle w:val="Heading1"/>
      </w:pPr>
      <w:r>
        <w:t>8. Matching Engine: End-to-End Pipeline</w:t>
      </w:r>
    </w:p>
    <w:p>
      <w:pPr>
        <w:spacing w:before="0" w:after="120" w:line="269" w:lineRule="auto"/>
      </w:pPr>
      <w:r>
        <w:rPr>
          <w:rFonts w:ascii="Aptos" w:hAnsi="Aptos"/>
          <w:color w:val="1F2933"/>
          <w:sz w:val="21"/>
        </w:rPr>
        <w:t xml:space="preserve">Each </w:t>
      </w:r>
      <w:r>
        <w:rPr>
          <w:rFonts w:ascii="Consolas" w:hAnsi="Consolas"/>
          <w:color w:val="334155"/>
          <w:sz w:val="20"/>
        </w:rPr>
        <w:t>(search, listing)</w:t>
      </w:r>
      <w:r>
        <w:rPr>
          <w:rFonts w:ascii="Aptos" w:hAnsi="Aptos"/>
          <w:color w:val="1F2933"/>
          <w:sz w:val="21"/>
        </w:rPr>
        <w:t xml:space="preserve"> pair is evaluated independently.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9648"/>
      </w:tblGrid>
      <w:tr>
        <w:tc>
          <w:tcPr>
            <w:tcW w:type="dxa" w:w="9144"/>
            <w:shd w:fill="F3F6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63238"/>
                <w:sz w:val="17"/>
              </w:rPr>
              <w:t>1. Validate listing eligibility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>2. Build relevant requirement set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>3. Run hard-constraint checks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>4. If explicit violation -&gt; REJECTED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>5. Calculate category fit fractions from known facts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>6. Calculate normalized fit score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>7. Calculate information completeness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>8. Build qualification gaps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>9. Optionally evaluate bounded flexible-context preferences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>10. Build human-readable reasons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>11. Classify match status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>12. Persist evaluation</w:t>
            </w:r>
          </w:p>
        </w:tc>
      </w:tr>
    </w:tbl>
    <w:p>
      <w:pPr>
        <w:spacing w:before="0" w:after="60" w:line="269" w:lineRule="auto"/>
      </w:pPr>
    </w:p>
    <w:p>
      <w:pPr>
        <w:spacing w:before="0" w:after="120" w:line="269" w:lineRule="auto"/>
      </w:pPr>
      <w:r>
        <w:rPr>
          <w:rFonts w:ascii="Aptos" w:hAnsi="Aptos"/>
          <w:color w:val="1F2933"/>
          <w:sz w:val="21"/>
        </w:rPr>
        <w:t>The LLM does not choose the hard-rejection decision, final deterministic score, or persistent match state.</w:t>
      </w:r>
    </w:p>
    <w:p>
      <w:pPr>
        <w:pStyle w:val="Heading1"/>
      </w:pPr>
      <w:r>
        <w:t>9. Hard-Constraint Algorithm</w:t>
      </w:r>
    </w:p>
    <w:p>
      <w:pPr>
        <w:pStyle w:val="Heading2"/>
      </w:pPr>
      <w:r>
        <w:t>9.1 Principle</w:t>
      </w:r>
    </w:p>
    <w:p>
      <w:pPr>
        <w:spacing w:before="0" w:after="120" w:line="269" w:lineRule="auto"/>
      </w:pPr>
      <w:r>
        <w:rPr>
          <w:rFonts w:ascii="Aptos" w:hAnsi="Aptos"/>
          <w:color w:val="1F2933"/>
          <w:sz w:val="21"/>
        </w:rPr>
        <w:t>A hard constraint rejects only when the application has explicit reliable evidence of violation.</w:t>
      </w:r>
    </w:p>
    <w:p>
      <w:pPr>
        <w:spacing w:before="0" w:after="120" w:line="269" w:lineRule="auto"/>
      </w:pPr>
      <w:r>
        <w:rPr>
          <w:rFonts w:ascii="Aptos" w:hAnsi="Aptos"/>
          <w:color w:val="1F2933"/>
          <w:sz w:val="21"/>
        </w:rPr>
        <w:t>Unknown does not reject.</w:t>
      </w:r>
    </w:p>
    <w:p>
      <w:pPr>
        <w:pStyle w:val="Heading2"/>
      </w:pPr>
      <w:r>
        <w:t>9.2 Hard rejection rules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7D2DA"/>
          <w:left w:val="single" w:sz="6" w:space="0" w:color="C7D2DA"/>
          <w:bottom w:val="single" w:sz="6" w:space="0" w:color="C7D2DA"/>
          <w:right w:val="single" w:sz="6" w:space="0" w:color="C7D2DA"/>
          <w:insideH w:val="single" w:sz="6" w:space="0" w:color="C7D2DA"/>
          <w:insideV w:val="single" w:sz="6" w:space="0" w:color="C7D2DA"/>
        </w:tblBorders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2951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Rule</w:t>
            </w:r>
          </w:p>
        </w:tc>
        <w:tc>
          <w:tcPr>
            <w:tcW w:type="dxa" w:w="2232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Explicit violation</w:t>
            </w:r>
          </w:p>
        </w:tc>
        <w:tc>
          <w:tcPr>
            <w:tcW w:type="dxa" w:w="3959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Unknown behavior</w:t>
            </w:r>
          </w:p>
        </w:tc>
      </w:tr>
      <w:tr>
        <w:tc>
          <w:tcPr>
            <w:tcW w:type="dxa" w:w="2951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1F2933"/>
                <w:sz w:val="18"/>
              </w:rPr>
              <w:t>Listing availability</w:t>
            </w:r>
          </w:p>
        </w:tc>
        <w:tc>
          <w:tcPr>
            <w:tcW w:type="dxa" w:w="2232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/>
                <w:color w:val="334155"/>
                <w:sz w:val="18"/>
              </w:rPr>
              <w:t>UNAVAILABLE</w:t>
            </w:r>
          </w:p>
        </w:tc>
        <w:tc>
          <w:tcPr>
            <w:tcW w:type="dxa" w:w="3959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334155"/>
                <w:sz w:val="18"/>
              </w:rPr>
              <w:t>UNKNOWN</w:t>
            </w:r>
            <w:r>
              <w:rPr>
                <w:rFonts w:ascii="Aptos" w:hAnsi="Aptos"/>
                <w:color w:val="1F2933"/>
                <w:sz w:val="18"/>
              </w:rPr>
              <w:t>/</w:t>
            </w:r>
            <w:r>
              <w:rPr>
                <w:rFonts w:ascii="Consolas" w:hAnsi="Consolas"/>
                <w:color w:val="334155"/>
                <w:sz w:val="18"/>
              </w:rPr>
              <w:t>STALE</w:t>
            </w:r>
            <w:r>
              <w:rPr>
                <w:rFonts w:ascii="Aptos" w:hAnsi="Aptos"/>
                <w:color w:val="1F2933"/>
                <w:sz w:val="18"/>
              </w:rPr>
              <w:t xml:space="preserve"> allowed</w:t>
            </w:r>
          </w:p>
        </w:tc>
      </w:tr>
      <w:tr>
        <w:tc>
          <w:tcPr>
            <w:tcW w:type="dxa" w:w="2951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1F2933"/>
                <w:sz w:val="18"/>
              </w:rPr>
              <w:t>Listing type</w:t>
            </w:r>
          </w:p>
        </w:tc>
        <w:tc>
          <w:tcPr>
            <w:tcW w:type="dxa" w:w="2232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1F2933"/>
                <w:sz w:val="18"/>
              </w:rPr>
              <w:t>known incompatible type</w:t>
            </w:r>
          </w:p>
        </w:tc>
        <w:tc>
          <w:tcPr>
            <w:tcW w:type="dxa" w:w="3959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1F2933"/>
                <w:sz w:val="18"/>
              </w:rPr>
              <w:t>missing classification -&gt; admin/data-quality review, not normal match</w:t>
            </w:r>
          </w:p>
        </w:tc>
      </w:tr>
      <w:tr>
        <w:tc>
          <w:tcPr>
            <w:tcW w:type="dxa" w:w="2951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1F2933"/>
                <w:sz w:val="18"/>
              </w:rPr>
              <w:t>Excluded locality</w:t>
            </w:r>
          </w:p>
        </w:tc>
        <w:tc>
          <w:tcPr>
            <w:tcW w:type="dxa" w:w="2232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1F2933"/>
                <w:sz w:val="18"/>
              </w:rPr>
              <w:t>locality explicitly excluded</w:t>
            </w:r>
          </w:p>
        </w:tc>
        <w:tc>
          <w:tcPr>
            <w:tcW w:type="dxa" w:w="3959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1F2933"/>
                <w:sz w:val="18"/>
              </w:rPr>
              <w:t>unknown locality -&gt; qualification/data gap</w:t>
            </w:r>
          </w:p>
        </w:tc>
      </w:tr>
      <w:tr>
        <w:tc>
          <w:tcPr>
            <w:tcW w:type="dxa" w:w="2951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1F2933"/>
                <w:sz w:val="18"/>
              </w:rPr>
              <w:t>Max monthly budget</w:t>
            </w:r>
          </w:p>
        </w:tc>
        <w:tc>
          <w:tcPr>
            <w:tcW w:type="dxa" w:w="2232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1F2933"/>
                <w:sz w:val="18"/>
              </w:rPr>
              <w:t>known cost above max</w:t>
            </w:r>
          </w:p>
        </w:tc>
        <w:tc>
          <w:tcPr>
            <w:tcW w:type="dxa" w:w="3959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1F2933"/>
                <w:sz w:val="18"/>
              </w:rPr>
              <w:t>unknown maintenance/cost -&gt; do not reject solely for unknown portion</w:t>
            </w:r>
          </w:p>
        </w:tc>
      </w:tr>
      <w:tr>
        <w:tc>
          <w:tcPr>
            <w:tcW w:type="dxa" w:w="2951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1F2933"/>
                <w:sz w:val="18"/>
              </w:rPr>
              <w:t>Latest move-in deadline</w:t>
            </w:r>
          </w:p>
        </w:tc>
        <w:tc>
          <w:tcPr>
            <w:tcW w:type="dxa" w:w="2232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1F2933"/>
                <w:sz w:val="18"/>
              </w:rPr>
              <w:t>known availability later than deadline</w:t>
            </w:r>
          </w:p>
        </w:tc>
        <w:tc>
          <w:tcPr>
            <w:tcW w:type="dxa" w:w="3959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1F2933"/>
                <w:sz w:val="18"/>
              </w:rPr>
              <w:t>unknown date -&gt; qualification gap</w:t>
            </w:r>
          </w:p>
        </w:tc>
      </w:tr>
      <w:tr>
        <w:tc>
          <w:tcPr>
            <w:tcW w:type="dxa" w:w="2951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1F2933"/>
                <w:sz w:val="18"/>
              </w:rPr>
              <w:t>Required boolean attribute</w:t>
            </w:r>
          </w:p>
        </w:tc>
        <w:tc>
          <w:tcPr>
            <w:tcW w:type="dxa" w:w="2232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1F2933"/>
                <w:sz w:val="18"/>
              </w:rPr>
              <w:t>explicit opposite value</w:t>
            </w:r>
          </w:p>
        </w:tc>
        <w:tc>
          <w:tcPr>
            <w:tcW w:type="dxa" w:w="3959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334155"/>
                <w:sz w:val="18"/>
              </w:rPr>
              <w:t>null</w:t>
            </w:r>
            <w:r>
              <w:rPr>
                <w:rFonts w:ascii="Aptos" w:hAnsi="Aptos"/>
                <w:color w:val="1F2933"/>
                <w:sz w:val="18"/>
              </w:rPr>
              <w:t xml:space="preserve"> -&gt; qualification gap</w:t>
            </w:r>
          </w:p>
        </w:tc>
      </w:tr>
      <w:tr>
        <w:tc>
          <w:tcPr>
            <w:tcW w:type="dxa" w:w="2951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1F2933"/>
                <w:sz w:val="18"/>
              </w:rPr>
              <w:t>Required enum attribute</w:t>
            </w:r>
          </w:p>
        </w:tc>
        <w:tc>
          <w:tcPr>
            <w:tcW w:type="dxa" w:w="2232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1F2933"/>
                <w:sz w:val="18"/>
              </w:rPr>
              <w:t>explicit incompatible value</w:t>
            </w:r>
          </w:p>
        </w:tc>
        <w:tc>
          <w:tcPr>
            <w:tcW w:type="dxa" w:w="3959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334155"/>
                <w:sz w:val="18"/>
              </w:rPr>
              <w:t>null</w:t>
            </w:r>
            <w:r>
              <w:rPr>
                <w:rFonts w:ascii="Aptos" w:hAnsi="Aptos"/>
                <w:color w:val="1F2933"/>
                <w:sz w:val="18"/>
              </w:rPr>
              <w:t xml:space="preserve"> -&gt; qualification gap</w:t>
            </w:r>
          </w:p>
        </w:tc>
      </w:tr>
      <w:tr>
        <w:tc>
          <w:tcPr>
            <w:tcW w:type="dxa" w:w="2951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1F2933"/>
                <w:sz w:val="18"/>
              </w:rPr>
              <w:t>Required financial cap</w:t>
            </w:r>
          </w:p>
        </w:tc>
        <w:tc>
          <w:tcPr>
            <w:tcW w:type="dxa" w:w="2232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1F2933"/>
                <w:sz w:val="18"/>
              </w:rPr>
              <w:t>explicit value above hard cap</w:t>
            </w:r>
          </w:p>
        </w:tc>
        <w:tc>
          <w:tcPr>
            <w:tcW w:type="dxa" w:w="3959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1F2933"/>
                <w:sz w:val="18"/>
              </w:rPr>
              <w:t>unknown -&gt; qualification gap</w:t>
            </w:r>
          </w:p>
        </w:tc>
      </w:tr>
    </w:tbl>
    <w:p>
      <w:pPr>
        <w:spacing w:before="0" w:after="80" w:line="269" w:lineRule="auto"/>
      </w:pPr>
    </w:p>
    <w:p>
      <w:pPr>
        <w:pStyle w:val="Heading2"/>
      </w:pPr>
      <w:r>
        <w:t>9.3 Monthly cost basis</w:t>
      </w:r>
    </w:p>
    <w:p>
      <w:pPr>
        <w:spacing w:before="0" w:after="120" w:line="269" w:lineRule="auto"/>
      </w:pPr>
      <w:r>
        <w:rPr>
          <w:rFonts w:ascii="Aptos" w:hAnsi="Aptos"/>
          <w:color w:val="1F2933"/>
          <w:sz w:val="21"/>
        </w:rPr>
        <w:t>V0 uses: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9648"/>
      </w:tblGrid>
      <w:tr>
        <w:tc>
          <w:tcPr>
            <w:tcW w:type="dxa" w:w="9144"/>
            <w:shd w:fill="F3F6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63238"/>
                <w:sz w:val="17"/>
              </w:rPr>
              <w:t>known_monthly_cost = rent + mandatory_maintenance</w:t>
            </w:r>
          </w:p>
        </w:tc>
      </w:tr>
    </w:tbl>
    <w:p>
      <w:pPr>
        <w:spacing w:before="0" w:after="60" w:line="269" w:lineRule="auto"/>
      </w:pPr>
    </w:p>
    <w:p>
      <w:pPr>
        <w:spacing w:before="0" w:after="120" w:line="269" w:lineRule="auto"/>
      </w:pPr>
      <w:r>
        <w:rPr>
          <w:rFonts w:ascii="Aptos" w:hAnsi="Aptos"/>
          <w:color w:val="1F2933"/>
          <w:sz w:val="21"/>
        </w:rPr>
        <w:t>when mandatory maintenance is explicitly known.</w:t>
      </w:r>
    </w:p>
    <w:p>
      <w:pPr>
        <w:spacing w:before="0" w:after="120" w:line="269" w:lineRule="auto"/>
      </w:pPr>
      <w:r>
        <w:rPr>
          <w:rFonts w:ascii="Aptos" w:hAnsi="Aptos"/>
          <w:color w:val="1F2933"/>
          <w:sz w:val="21"/>
        </w:rPr>
        <w:t>If maintenance is unknown:</w:t>
      </w:r>
    </w:p>
    <w:p>
      <w:pPr>
        <w:spacing w:before="0" w:after="60" w:line="259" w:lineRule="auto"/>
        <w:ind w:left="317" w:hanging="230"/>
      </w:pPr>
      <w:r>
        <w:rPr>
          <w:rFonts w:ascii="Aptos" w:hAnsi="Aptos"/>
          <w:color w:val="1F2933"/>
          <w:sz w:val="21"/>
        </w:rPr>
        <w:t xml:space="preserve">• </w:t>
      </w:r>
      <w:r>
        <w:rPr>
          <w:rFonts w:ascii="Aptos" w:hAnsi="Aptos"/>
          <w:color w:val="1F2933"/>
          <w:sz w:val="21"/>
        </w:rPr>
        <w:t>Do not assume it is zero.</w:t>
      </w:r>
    </w:p>
    <w:p>
      <w:pPr>
        <w:spacing w:before="0" w:after="60" w:line="259" w:lineRule="auto"/>
        <w:ind w:left="317" w:hanging="230"/>
      </w:pPr>
      <w:r>
        <w:rPr>
          <w:rFonts w:ascii="Aptos" w:hAnsi="Aptos"/>
          <w:color w:val="1F2933"/>
          <w:sz w:val="21"/>
        </w:rPr>
        <w:t xml:space="preserve">• </w:t>
      </w:r>
      <w:r>
        <w:rPr>
          <w:rFonts w:ascii="Aptos" w:hAnsi="Aptos"/>
          <w:color w:val="1F2933"/>
          <w:sz w:val="21"/>
        </w:rPr>
        <w:t>Use known rent for fit estimation.</w:t>
      </w:r>
    </w:p>
    <w:p>
      <w:pPr>
        <w:spacing w:before="0" w:after="60" w:line="259" w:lineRule="auto"/>
        <w:ind w:left="317" w:hanging="230"/>
      </w:pPr>
      <w:r>
        <w:rPr>
          <w:rFonts w:ascii="Aptos" w:hAnsi="Aptos"/>
          <w:color w:val="1F2933"/>
          <w:sz w:val="21"/>
        </w:rPr>
        <w:t xml:space="preserve">• </w:t>
      </w:r>
      <w:r>
        <w:rPr>
          <w:rFonts w:ascii="Aptos" w:hAnsi="Aptos"/>
          <w:color w:val="1F2933"/>
          <w:sz w:val="21"/>
        </w:rPr>
        <w:t xml:space="preserve">Add </w:t>
      </w:r>
      <w:r>
        <w:rPr>
          <w:rFonts w:ascii="Consolas" w:hAnsi="Consolas"/>
          <w:color w:val="334155"/>
          <w:sz w:val="19"/>
        </w:rPr>
        <w:t>maintenance</w:t>
      </w:r>
      <w:r>
        <w:rPr>
          <w:rFonts w:ascii="Aptos" w:hAnsi="Aptos"/>
          <w:color w:val="1F2933"/>
          <w:sz w:val="21"/>
        </w:rPr>
        <w:t xml:space="preserve"> as a financial information gap when it can materially affect the renter's max budget.</w:t>
      </w:r>
    </w:p>
    <w:p>
      <w:pPr>
        <w:spacing w:before="0" w:after="60" w:line="259" w:lineRule="auto"/>
        <w:ind w:left="317" w:hanging="230"/>
      </w:pPr>
      <w:r>
        <w:rPr>
          <w:rFonts w:ascii="Aptos" w:hAnsi="Aptos"/>
          <w:color w:val="1F2933"/>
          <w:sz w:val="21"/>
        </w:rPr>
        <w:t xml:space="preserve">• </w:t>
      </w:r>
      <w:r>
        <w:rPr>
          <w:rFonts w:ascii="Aptos" w:hAnsi="Aptos"/>
          <w:color w:val="1F2933"/>
          <w:sz w:val="21"/>
        </w:rPr>
        <w:t>Do not reject unless a known value already exceeds the hard maximum.</w:t>
      </w:r>
    </w:p>
    <w:p>
      <w:pPr>
        <w:pStyle w:val="Heading2"/>
      </w:pPr>
      <w:r>
        <w:t>9.4 Generic required-attribute rule</w:t>
      </w:r>
    </w:p>
    <w:p>
      <w:pPr>
        <w:spacing w:before="0" w:after="120" w:line="269" w:lineRule="auto"/>
      </w:pPr>
      <w:r>
        <w:rPr>
          <w:rFonts w:ascii="Aptos" w:hAnsi="Aptos"/>
          <w:color w:val="1F2933"/>
          <w:sz w:val="21"/>
        </w:rPr>
        <w:t xml:space="preserve">For each search requirement where </w:t>
      </w:r>
      <w:r>
        <w:rPr>
          <w:rFonts w:ascii="Consolas" w:hAnsi="Consolas"/>
          <w:color w:val="334155"/>
          <w:sz w:val="20"/>
        </w:rPr>
        <w:t>importance = REQUIRED</w:t>
      </w:r>
      <w:r>
        <w:rPr>
          <w:rFonts w:ascii="Aptos" w:hAnsi="Aptos"/>
          <w:color w:val="1F2933"/>
          <w:sz w:val="21"/>
        </w:rPr>
        <w:t>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9648"/>
      </w:tblGrid>
      <w:tr>
        <w:tc>
          <w:tcPr>
            <w:tcW w:type="dxa" w:w="9144"/>
            <w:shd w:fill="F3F6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63238"/>
                <w:sz w:val="17"/>
              </w:rPr>
              <w:t>if listing value is UNKNOWN: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add qualification gap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>elif listing value contradicts required value: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hard reject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>else: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requirement satisfied</w:t>
            </w:r>
          </w:p>
        </w:tc>
      </w:tr>
    </w:tbl>
    <w:p>
      <w:pPr>
        <w:spacing w:before="0" w:after="60" w:line="269" w:lineRule="auto"/>
      </w:pPr>
    </w:p>
    <w:p>
      <w:pPr>
        <w:pStyle w:val="Heading2"/>
      </w:pPr>
      <w:r>
        <w:t>9.5 Hard failure output</w:t>
      </w:r>
    </w:p>
    <w:p>
      <w:pPr>
        <w:spacing w:before="0" w:after="120" w:line="269" w:lineRule="auto"/>
      </w:pPr>
      <w:r>
        <w:rPr>
          <w:rFonts w:ascii="Aptos" w:hAnsi="Aptos"/>
          <w:color w:val="1F2933"/>
          <w:sz w:val="21"/>
        </w:rPr>
        <w:t>Example: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9648"/>
      </w:tblGrid>
      <w:tr>
        <w:tc>
          <w:tcPr>
            <w:tcW w:type="dxa" w:w="9144"/>
            <w:shd w:fill="F3F6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63238"/>
                <w:sz w:val="17"/>
              </w:rPr>
              <w:t>{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"hard_rejected": true,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"failures": [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{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  "code": "REQUIRED_ATTACHED_BATHROOM_VIOLATED",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  "field": "attached_bathroom",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  "search_value": true,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  "listing_value": false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]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>}</w:t>
            </w:r>
          </w:p>
        </w:tc>
      </w:tr>
    </w:tbl>
    <w:p>
      <w:pPr>
        <w:spacing w:before="0" w:after="60" w:line="269" w:lineRule="auto"/>
      </w:pPr>
    </w:p>
    <w:p>
      <w:pPr>
        <w:spacing w:before="0" w:after="120" w:line="269" w:lineRule="auto"/>
      </w:pPr>
      <w:r>
        <w:rPr>
          <w:rFonts w:ascii="Aptos" w:hAnsi="Aptos"/>
          <w:color w:val="1F2933"/>
          <w:sz w:val="21"/>
        </w:rPr>
        <w:t>Once a definitive hard failure is found, V0 may short-circuit scoring for efficiency, while still collecting multiple cheap failures if useful for debugging.</w:t>
      </w:r>
    </w:p>
    <w:p>
      <w:pPr>
        <w:pStyle w:val="Heading1"/>
      </w:pPr>
      <w:r>
        <w:t>10. Fit Score Philosophy</w:t>
      </w:r>
    </w:p>
    <w:p>
      <w:pPr>
        <w:spacing w:before="0" w:after="120" w:line="269" w:lineRule="auto"/>
      </w:pPr>
      <w:r>
        <w:rPr>
          <w:rFonts w:ascii="Aptos" w:hAnsi="Aptos"/>
          <w:color w:val="1F2933"/>
          <w:sz w:val="21"/>
        </w:rPr>
        <w:t>The fit score answers: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D0E5"/>
          <w:left w:val="single" w:sz="5" w:space="0" w:color="B7D0E5"/>
          <w:bottom w:val="single" w:sz="5" w:space="0" w:color="B7D0E5"/>
          <w:right w:val="single" w:sz="5" w:space="0" w:color="B7D0E5"/>
          <w:insideH w:val="single" w:sz="5" w:space="0" w:color="B7D0E5"/>
          <w:insideV w:val="single" w:sz="5" w:space="0" w:color="B7D0E5"/>
        </w:tblBorders>
      </w:tblPr>
      <w:tblGrid>
        <w:gridCol w:w="9648"/>
      </w:tblGrid>
      <w:tr>
        <w:tc>
          <w:tcPr>
            <w:tcW w:type="dxa" w:w="9144"/>
            <w:shd w:fill="EEF6FB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/>
                <w:color w:val="173A55"/>
                <w:sz w:val="21"/>
              </w:rPr>
              <w:t>Based on the facts we actually know, how attractive is this listing for this renter?</w:t>
            </w:r>
          </w:p>
        </w:tc>
      </w:tr>
    </w:tbl>
    <w:p>
      <w:pPr>
        <w:spacing w:before="0" w:after="60" w:line="269" w:lineRule="auto"/>
      </w:pPr>
    </w:p>
    <w:p>
      <w:pPr>
        <w:spacing w:before="0" w:after="120" w:line="269" w:lineRule="auto"/>
      </w:pPr>
      <w:r>
        <w:rPr>
          <w:rFonts w:ascii="Aptos" w:hAnsi="Aptos"/>
          <w:color w:val="1F2933"/>
          <w:sz w:val="21"/>
        </w:rPr>
        <w:t xml:space="preserve">It does not answer how confident we are that all important facts are known. That is the job of </w:t>
      </w:r>
      <w:r>
        <w:rPr>
          <w:rFonts w:ascii="Consolas" w:hAnsi="Consolas"/>
          <w:color w:val="334155"/>
          <w:sz w:val="20"/>
        </w:rPr>
        <w:t>information_completeness</w:t>
      </w:r>
      <w:r>
        <w:rPr>
          <w:rFonts w:ascii="Aptos" w:hAnsi="Aptos"/>
          <w:color w:val="1F2933"/>
          <w:sz w:val="21"/>
        </w:rPr>
        <w:t>.</w:t>
      </w:r>
    </w:p>
    <w:p>
      <w:pPr>
        <w:spacing w:before="0" w:after="120" w:line="269" w:lineRule="auto"/>
      </w:pPr>
      <w:r>
        <w:rPr>
          <w:rFonts w:ascii="Aptos" w:hAnsi="Aptos"/>
          <w:color w:val="1F2933"/>
          <w:sz w:val="21"/>
        </w:rPr>
        <w:t>Unknown facts are omitted from the fit denominator rather than treated as negative facts.</w:t>
      </w:r>
    </w:p>
    <w:p>
      <w:pPr>
        <w:spacing w:before="0" w:after="120" w:line="269" w:lineRule="auto"/>
      </w:pPr>
      <w:r>
        <w:rPr>
          <w:rFonts w:ascii="Aptos" w:hAnsi="Aptos"/>
          <w:color w:val="1F2933"/>
          <w:sz w:val="21"/>
        </w:rPr>
        <w:t>This intentionally allows a listing to have: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9648"/>
      </w:tblGrid>
      <w:tr>
        <w:tc>
          <w:tcPr>
            <w:tcW w:type="dxa" w:w="9144"/>
            <w:shd w:fill="F3F6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63238"/>
                <w:sz w:val="17"/>
              </w:rPr>
              <w:t>Fit score: 92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>Information completeness: 58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>Status: NEEDS_QUALIFICATION</w:t>
            </w:r>
          </w:p>
        </w:tc>
      </w:tr>
    </w:tbl>
    <w:p>
      <w:pPr>
        <w:spacing w:before="0" w:after="60" w:line="269" w:lineRule="auto"/>
      </w:pPr>
    </w:p>
    <w:p>
      <w:pPr>
        <w:spacing w:before="0" w:after="120" w:line="269" w:lineRule="auto"/>
      </w:pPr>
      <w:r>
        <w:rPr>
          <w:rFonts w:ascii="Aptos" w:hAnsi="Aptos"/>
          <w:color w:val="1F2933"/>
          <w:sz w:val="21"/>
        </w:rPr>
        <w:t>That is expected and desirable.</w:t>
      </w:r>
    </w:p>
    <w:p>
      <w:pPr>
        <w:pStyle w:val="Heading1"/>
      </w:pPr>
      <w:r>
        <w:t>11. Default Category Weights</w:t>
      </w:r>
    </w:p>
    <w:p>
      <w:pPr>
        <w:spacing w:before="0" w:after="120" w:line="269" w:lineRule="auto"/>
      </w:pPr>
      <w:r>
        <w:rPr>
          <w:rFonts w:ascii="Aptos" w:hAnsi="Aptos"/>
          <w:color w:val="1F2933"/>
          <w:sz w:val="21"/>
        </w:rPr>
        <w:t>Default V0 weights: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7D2DA"/>
          <w:left w:val="single" w:sz="6" w:space="0" w:color="C7D2DA"/>
          <w:bottom w:val="single" w:sz="6" w:space="0" w:color="C7D2DA"/>
          <w:right w:val="single" w:sz="6" w:space="0" w:color="C7D2DA"/>
          <w:insideH w:val="single" w:sz="6" w:space="0" w:color="C7D2DA"/>
          <w:insideV w:val="single" w:sz="6" w:space="0" w:color="C7D2DA"/>
        </w:tblBorders>
      </w:tblPr>
      <w:tblGrid>
        <w:gridCol w:w="4824"/>
        <w:gridCol w:w="4824"/>
      </w:tblGrid>
      <w:tr>
        <w:trPr>
          <w:tblHeader w:val="true"/>
        </w:trPr>
        <w:tc>
          <w:tcPr>
            <w:tcW w:type="dxa" w:w="3168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5975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168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1F2933"/>
                <w:sz w:val="18"/>
              </w:rPr>
              <w:t>Location</w:t>
            </w:r>
          </w:p>
        </w:tc>
        <w:tc>
          <w:tcPr>
            <w:tcW w:type="dxa" w:w="5975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color w:val="1F2933"/>
                <w:sz w:val="18"/>
              </w:rPr>
              <w:t>30</w:t>
            </w:r>
          </w:p>
        </w:tc>
      </w:tr>
      <w:tr>
        <w:tc>
          <w:tcPr>
            <w:tcW w:type="dxa" w:w="3168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1F2933"/>
                <w:sz w:val="18"/>
              </w:rPr>
              <w:t>Budget</w:t>
            </w:r>
          </w:p>
        </w:tc>
        <w:tc>
          <w:tcPr>
            <w:tcW w:type="dxa" w:w="5975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color w:val="1F2933"/>
                <w:sz w:val="18"/>
              </w:rPr>
              <w:t>25</w:t>
            </w:r>
          </w:p>
        </w:tc>
      </w:tr>
      <w:tr>
        <w:tc>
          <w:tcPr>
            <w:tcW w:type="dxa" w:w="3168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1F2933"/>
                <w:sz w:val="18"/>
              </w:rPr>
              <w:t>Move-in compatibility</w:t>
            </w:r>
          </w:p>
        </w:tc>
        <w:tc>
          <w:tcPr>
            <w:tcW w:type="dxa" w:w="5975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color w:val="1F2933"/>
                <w:sz w:val="18"/>
              </w:rPr>
              <w:t>15</w:t>
            </w:r>
          </w:p>
        </w:tc>
      </w:tr>
      <w:tr>
        <w:tc>
          <w:tcPr>
            <w:tcW w:type="dxa" w:w="3168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1F2933"/>
                <w:sz w:val="18"/>
              </w:rPr>
              <w:t>Property/room preferences</w:t>
            </w:r>
          </w:p>
        </w:tc>
        <w:tc>
          <w:tcPr>
            <w:tcW w:type="dxa" w:w="5975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color w:val="1F2933"/>
                <w:sz w:val="18"/>
              </w:rPr>
              <w:t>10</w:t>
            </w:r>
          </w:p>
        </w:tc>
      </w:tr>
      <w:tr>
        <w:tc>
          <w:tcPr>
            <w:tcW w:type="dxa" w:w="3168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1F2933"/>
                <w:sz w:val="18"/>
              </w:rPr>
              <w:t>Amenities/preferences</w:t>
            </w:r>
          </w:p>
        </w:tc>
        <w:tc>
          <w:tcPr>
            <w:tcW w:type="dxa" w:w="5975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color w:val="1F2933"/>
                <w:sz w:val="18"/>
              </w:rPr>
              <w:t>10</w:t>
            </w:r>
          </w:p>
        </w:tc>
      </w:tr>
      <w:tr>
        <w:tc>
          <w:tcPr>
            <w:tcW w:type="dxa" w:w="3168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1F2933"/>
                <w:sz w:val="18"/>
              </w:rPr>
              <w:t>Financial terms</w:t>
            </w:r>
          </w:p>
        </w:tc>
        <w:tc>
          <w:tcPr>
            <w:tcW w:type="dxa" w:w="5975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color w:val="1F2933"/>
                <w:sz w:val="18"/>
              </w:rPr>
              <w:t>10</w:t>
            </w:r>
          </w:p>
        </w:tc>
      </w:tr>
      <w:tr>
        <w:tc>
          <w:tcPr>
            <w:tcW w:type="dxa" w:w="3168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1F2933"/>
                <w:sz w:val="18"/>
              </w:rPr>
              <w:t>Total</w:t>
            </w:r>
          </w:p>
        </w:tc>
        <w:tc>
          <w:tcPr>
            <w:tcW w:type="dxa" w:w="5975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color w:val="1F2933"/>
                <w:sz w:val="18"/>
              </w:rPr>
              <w:t>100</w:t>
            </w:r>
          </w:p>
        </w:tc>
      </w:tr>
    </w:tbl>
    <w:p>
      <w:pPr>
        <w:spacing w:before="0" w:after="80" w:line="269" w:lineRule="auto"/>
      </w:pPr>
    </w:p>
    <w:p>
      <w:pPr>
        <w:pStyle w:val="Heading2"/>
      </w:pPr>
      <w:r>
        <w:t>11.1 Personalized weights</w:t>
      </w:r>
    </w:p>
    <w:p>
      <w:pPr>
        <w:spacing w:before="0" w:after="120" w:line="269" w:lineRule="auto"/>
      </w:pPr>
      <w:r>
        <w:rPr>
          <w:rFonts w:ascii="Aptos" w:hAnsi="Aptos"/>
          <w:color w:val="1F2933"/>
          <w:sz w:val="21"/>
        </w:rPr>
        <w:t>The requirement parser may infer importance from natural language.</w:t>
      </w:r>
    </w:p>
    <w:p>
      <w:pPr>
        <w:spacing w:before="0" w:after="120" w:line="269" w:lineRule="auto"/>
      </w:pPr>
      <w:r>
        <w:rPr>
          <w:rFonts w:ascii="Aptos" w:hAnsi="Aptos"/>
          <w:color w:val="1F2933"/>
          <w:sz w:val="21"/>
        </w:rPr>
        <w:t>Example: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D0E5"/>
          <w:left w:val="single" w:sz="5" w:space="0" w:color="B7D0E5"/>
          <w:bottom w:val="single" w:sz="5" w:space="0" w:color="B7D0E5"/>
          <w:right w:val="single" w:sz="5" w:space="0" w:color="B7D0E5"/>
          <w:insideH w:val="single" w:sz="5" w:space="0" w:color="B7D0E5"/>
          <w:insideV w:val="single" w:sz="5" w:space="0" w:color="B7D0E5"/>
        </w:tblBorders>
      </w:tblPr>
      <w:tblGrid>
        <w:gridCol w:w="9648"/>
      </w:tblGrid>
      <w:tr>
        <w:tc>
          <w:tcPr>
            <w:tcW w:type="dxa" w:w="9144"/>
            <w:shd w:fill="EEF6FB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color w:val="173A55"/>
                <w:sz w:val="21"/>
              </w:rPr>
              <w:t>I would rather pay 3k more than live far from Gachibowli.</w:t>
            </w:r>
          </w:p>
        </w:tc>
      </w:tr>
    </w:tbl>
    <w:p>
      <w:pPr>
        <w:spacing w:before="0" w:after="60" w:line="269" w:lineRule="auto"/>
      </w:pPr>
    </w:p>
    <w:p>
      <w:pPr>
        <w:spacing w:before="0" w:after="120" w:line="269" w:lineRule="auto"/>
      </w:pPr>
      <w:r>
        <w:rPr>
          <w:rFonts w:ascii="Aptos" w:hAnsi="Aptos"/>
          <w:color w:val="1F2933"/>
          <w:sz w:val="21"/>
        </w:rPr>
        <w:t>Possible profile: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9648"/>
      </w:tblGrid>
      <w:tr>
        <w:tc>
          <w:tcPr>
            <w:tcW w:type="dxa" w:w="9144"/>
            <w:shd w:fill="F3F6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63238"/>
                <w:sz w:val="17"/>
              </w:rPr>
              <w:t>{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"location": 40,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"budget": 15,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"move_in": 15,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"property": 10,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"amenities": 10,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"financial_terms": 10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>}</w:t>
            </w:r>
          </w:p>
        </w:tc>
      </w:tr>
    </w:tbl>
    <w:p>
      <w:pPr>
        <w:spacing w:before="0" w:after="60" w:line="269" w:lineRule="auto"/>
      </w:pPr>
    </w:p>
    <w:p>
      <w:pPr>
        <w:spacing w:before="0" w:after="120" w:line="269" w:lineRule="auto"/>
      </w:pPr>
      <w:r>
        <w:rPr>
          <w:rFonts w:ascii="Aptos" w:hAnsi="Aptos"/>
          <w:color w:val="1F2933"/>
          <w:sz w:val="21"/>
        </w:rPr>
        <w:t>Application rules:</w:t>
      </w:r>
    </w:p>
    <w:p>
      <w:pPr>
        <w:spacing w:before="0" w:after="60" w:line="259" w:lineRule="auto"/>
        <w:ind w:left="317" w:hanging="230"/>
      </w:pPr>
      <w:r>
        <w:rPr>
          <w:rFonts w:ascii="Aptos" w:hAnsi="Aptos"/>
          <w:color w:val="1F2933"/>
          <w:sz w:val="21"/>
        </w:rPr>
        <w:t xml:space="preserve">• </w:t>
      </w:r>
      <w:r>
        <w:rPr>
          <w:rFonts w:ascii="Aptos" w:hAnsi="Aptos"/>
          <w:color w:val="1F2933"/>
          <w:sz w:val="21"/>
        </w:rPr>
        <w:t>Clamp every category to a safe range, e.g. 5-50 when applicable.</w:t>
      </w:r>
    </w:p>
    <w:p>
      <w:pPr>
        <w:spacing w:before="0" w:after="60" w:line="259" w:lineRule="auto"/>
        <w:ind w:left="317" w:hanging="230"/>
      </w:pPr>
      <w:r>
        <w:rPr>
          <w:rFonts w:ascii="Aptos" w:hAnsi="Aptos"/>
          <w:color w:val="1F2933"/>
          <w:sz w:val="21"/>
        </w:rPr>
        <w:t xml:space="preserve">• </w:t>
      </w:r>
      <w:r>
        <w:rPr>
          <w:rFonts w:ascii="Aptos" w:hAnsi="Aptos"/>
          <w:color w:val="1F2933"/>
          <w:sz w:val="21"/>
        </w:rPr>
        <w:t>Normalize applicable weights to sum to 100.</w:t>
      </w:r>
    </w:p>
    <w:p>
      <w:pPr>
        <w:spacing w:before="0" w:after="60" w:line="259" w:lineRule="auto"/>
        <w:ind w:left="317" w:hanging="230"/>
      </w:pPr>
      <w:r>
        <w:rPr>
          <w:rFonts w:ascii="Aptos" w:hAnsi="Aptos"/>
          <w:color w:val="1F2933"/>
          <w:sz w:val="21"/>
        </w:rPr>
        <w:t xml:space="preserve">• </w:t>
      </w:r>
      <w:r>
        <w:rPr>
          <w:rFonts w:ascii="Aptos" w:hAnsi="Aptos"/>
          <w:color w:val="1F2933"/>
          <w:sz w:val="21"/>
        </w:rPr>
        <w:t>Hard constraints always override weights.</w:t>
      </w:r>
    </w:p>
    <w:p>
      <w:pPr>
        <w:spacing w:before="0" w:after="60" w:line="259" w:lineRule="auto"/>
        <w:ind w:left="317" w:hanging="230"/>
      </w:pPr>
      <w:r>
        <w:rPr>
          <w:rFonts w:ascii="Aptos" w:hAnsi="Aptos"/>
          <w:color w:val="1F2933"/>
          <w:sz w:val="21"/>
        </w:rPr>
        <w:t xml:space="preserve">• </w:t>
      </w:r>
      <w:r>
        <w:rPr>
          <w:rFonts w:ascii="Aptos" w:hAnsi="Aptos"/>
          <w:color w:val="1F2933"/>
          <w:sz w:val="21"/>
        </w:rPr>
        <w:t>If a category is not relevant to a renter, it can be excluded from the applicable-weight set rather than forcing artificial points.</w:t>
      </w:r>
    </w:p>
    <w:p>
      <w:pPr>
        <w:pStyle w:val="Heading1"/>
      </w:pPr>
      <w:r>
        <w:t>12. Atomic Scoring Rules</w:t>
      </w:r>
    </w:p>
    <w:p>
      <w:pPr>
        <w:spacing w:before="0" w:after="120" w:line="269" w:lineRule="auto"/>
      </w:pPr>
      <w:r>
        <w:rPr>
          <w:rFonts w:ascii="Aptos" w:hAnsi="Aptos"/>
          <w:color w:val="1F2933"/>
          <w:sz w:val="21"/>
        </w:rPr>
        <w:t xml:space="preserve">Each applicable known factor returns a score fraction from </w:t>
      </w:r>
      <w:r>
        <w:rPr>
          <w:rFonts w:ascii="Consolas" w:hAnsi="Consolas"/>
          <w:color w:val="334155"/>
          <w:sz w:val="20"/>
        </w:rPr>
        <w:t>0.0</w:t>
      </w:r>
      <w:r>
        <w:rPr>
          <w:rFonts w:ascii="Aptos" w:hAnsi="Aptos"/>
          <w:color w:val="1F2933"/>
          <w:sz w:val="21"/>
        </w:rPr>
        <w:t xml:space="preserve"> to </w:t>
      </w:r>
      <w:r>
        <w:rPr>
          <w:rFonts w:ascii="Consolas" w:hAnsi="Consolas"/>
          <w:color w:val="334155"/>
          <w:sz w:val="20"/>
        </w:rPr>
        <w:t>1.0</w:t>
      </w:r>
      <w:r>
        <w:rPr>
          <w:rFonts w:ascii="Aptos" w:hAnsi="Aptos"/>
          <w:color w:val="1F2933"/>
          <w:sz w:val="21"/>
        </w:rPr>
        <w:t>.</w:t>
      </w:r>
    </w:p>
    <w:p>
      <w:pPr>
        <w:pStyle w:val="Heading2"/>
      </w:pPr>
      <w:r>
        <w:t>12.1 Location</w:t>
      </w:r>
    </w:p>
    <w:p>
      <w:pPr>
        <w:spacing w:before="0" w:after="120" w:line="269" w:lineRule="auto"/>
      </w:pPr>
      <w:r>
        <w:rPr>
          <w:rFonts w:ascii="Aptos" w:hAnsi="Aptos"/>
          <w:color w:val="1F2933"/>
          <w:sz w:val="21"/>
        </w:rPr>
        <w:t>Default locality fractions: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7D2DA"/>
          <w:left w:val="single" w:sz="6" w:space="0" w:color="C7D2DA"/>
          <w:bottom w:val="single" w:sz="6" w:space="0" w:color="C7D2DA"/>
          <w:right w:val="single" w:sz="6" w:space="0" w:color="C7D2DA"/>
          <w:insideH w:val="single" w:sz="6" w:space="0" w:color="C7D2DA"/>
          <w:insideV w:val="single" w:sz="6" w:space="0" w:color="C7D2DA"/>
        </w:tblBorders>
      </w:tblPr>
      <w:tblGrid>
        <w:gridCol w:w="4824"/>
        <w:gridCol w:w="4824"/>
      </w:tblGrid>
      <w:tr>
        <w:trPr>
          <w:tblHeader w:val="true"/>
        </w:trPr>
        <w:tc>
          <w:tcPr>
            <w:tcW w:type="dxa" w:w="3168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Listing locality</w:t>
            </w:r>
          </w:p>
        </w:tc>
        <w:tc>
          <w:tcPr>
            <w:tcW w:type="dxa" w:w="5975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Fraction</w:t>
            </w:r>
          </w:p>
        </w:tc>
      </w:tr>
      <w:tr>
        <w:tc>
          <w:tcPr>
            <w:tcW w:type="dxa" w:w="3168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1F2933"/>
                <w:sz w:val="18"/>
              </w:rPr>
              <w:t>Preferred locality</w:t>
            </w:r>
          </w:p>
        </w:tc>
        <w:tc>
          <w:tcPr>
            <w:tcW w:type="dxa" w:w="5975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color w:val="1F2933"/>
                <w:sz w:val="18"/>
              </w:rPr>
              <w:t>1.00</w:t>
            </w:r>
          </w:p>
        </w:tc>
      </w:tr>
      <w:tr>
        <w:tc>
          <w:tcPr>
            <w:tcW w:type="dxa" w:w="3168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1F2933"/>
                <w:sz w:val="18"/>
              </w:rPr>
              <w:t>Acceptable locality</w:t>
            </w:r>
          </w:p>
        </w:tc>
        <w:tc>
          <w:tcPr>
            <w:tcW w:type="dxa" w:w="5975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color w:val="1F2933"/>
                <w:sz w:val="18"/>
              </w:rPr>
              <w:t>0.70</w:t>
            </w:r>
          </w:p>
        </w:tc>
      </w:tr>
      <w:tr>
        <w:tc>
          <w:tcPr>
            <w:tcW w:type="dxa" w:w="3168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1F2933"/>
                <w:sz w:val="18"/>
              </w:rPr>
              <w:t>Other Hyderabad locality</w:t>
            </w:r>
          </w:p>
        </w:tc>
        <w:tc>
          <w:tcPr>
            <w:tcW w:type="dxa" w:w="5975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color w:val="1F2933"/>
                <w:sz w:val="18"/>
              </w:rPr>
              <w:t>0.20</w:t>
            </w:r>
          </w:p>
        </w:tc>
      </w:tr>
      <w:tr>
        <w:tc>
          <w:tcPr>
            <w:tcW w:type="dxa" w:w="3168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1F2933"/>
                <w:sz w:val="18"/>
              </w:rPr>
              <w:t>Explicitly excluded locality</w:t>
            </w:r>
          </w:p>
        </w:tc>
        <w:tc>
          <w:tcPr>
            <w:tcW w:type="dxa" w:w="5975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color w:val="1F2933"/>
                <w:sz w:val="18"/>
              </w:rPr>
              <w:t>hard reject</w:t>
            </w:r>
          </w:p>
        </w:tc>
      </w:tr>
      <w:tr>
        <w:tc>
          <w:tcPr>
            <w:tcW w:type="dxa" w:w="3168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1F2933"/>
                <w:sz w:val="18"/>
              </w:rPr>
              <w:t>Unknown locality</w:t>
            </w:r>
          </w:p>
        </w:tc>
        <w:tc>
          <w:tcPr>
            <w:tcW w:type="dxa" w:w="5975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1F2933"/>
                <w:sz w:val="18"/>
              </w:rPr>
              <w:t>unknown; omit from fit and add gap</w:t>
            </w:r>
          </w:p>
        </w:tc>
      </w:tr>
    </w:tbl>
    <w:p>
      <w:pPr>
        <w:spacing w:before="0" w:after="80" w:line="269" w:lineRule="auto"/>
      </w:pPr>
    </w:p>
    <w:p>
      <w:pPr>
        <w:spacing w:before="0" w:after="120" w:line="269" w:lineRule="auto"/>
      </w:pPr>
      <w:r>
        <w:rPr>
          <w:rFonts w:ascii="Aptos" w:hAnsi="Aptos"/>
          <w:color w:val="1F2933"/>
          <w:sz w:val="21"/>
        </w:rPr>
        <w:t xml:space="preserve">If the renter explicitly says </w:t>
      </w:r>
      <w:r>
        <w:rPr>
          <w:rFonts w:ascii="Aptos" w:hAnsi="Aptos"/>
          <w:b/>
          <w:color w:val="1F2933"/>
          <w:sz w:val="21"/>
        </w:rPr>
        <w:t>only these areas</w:t>
      </w:r>
      <w:r>
        <w:rPr>
          <w:rFonts w:ascii="Aptos" w:hAnsi="Aptos"/>
          <w:color w:val="1F2933"/>
          <w:sz w:val="21"/>
        </w:rPr>
        <w:t>, represent the allowed location set as a required constraint. Then another locality is an explicit hard violation rather than 0.20.</w:t>
      </w:r>
    </w:p>
    <w:p>
      <w:pPr>
        <w:pStyle w:val="Heading2"/>
      </w:pPr>
      <w:r>
        <w:t>12.2 Budget</w:t>
      </w:r>
    </w:p>
    <w:p>
      <w:pPr>
        <w:spacing w:before="0" w:after="120" w:line="269" w:lineRule="auto"/>
      </w:pPr>
      <w:r>
        <w:rPr>
          <w:rFonts w:ascii="Aptos" w:hAnsi="Aptos"/>
          <w:color w:val="1F2933"/>
          <w:sz w:val="21"/>
        </w:rPr>
        <w:t>Let:</w:t>
      </w:r>
    </w:p>
    <w:p>
      <w:pPr>
        <w:spacing w:before="0" w:after="60" w:line="259" w:lineRule="auto"/>
        <w:ind w:left="317" w:hanging="230"/>
      </w:pPr>
      <w:r>
        <w:rPr>
          <w:rFonts w:ascii="Aptos" w:hAnsi="Aptos"/>
          <w:color w:val="1F2933"/>
          <w:sz w:val="21"/>
        </w:rPr>
        <w:t xml:space="preserve">• </w:t>
      </w:r>
      <w:r>
        <w:rPr>
          <w:rFonts w:ascii="Consolas" w:hAnsi="Consolas"/>
          <w:color w:val="334155"/>
          <w:sz w:val="19"/>
        </w:rPr>
        <w:t>T</w:t>
      </w:r>
      <w:r>
        <w:rPr>
          <w:rFonts w:ascii="Aptos" w:hAnsi="Aptos"/>
          <w:color w:val="1F2933"/>
          <w:sz w:val="21"/>
        </w:rPr>
        <w:t xml:space="preserve"> = target monthly budget</w:t>
      </w:r>
    </w:p>
    <w:p>
      <w:pPr>
        <w:spacing w:before="0" w:after="60" w:line="259" w:lineRule="auto"/>
        <w:ind w:left="317" w:hanging="230"/>
      </w:pPr>
      <w:r>
        <w:rPr>
          <w:rFonts w:ascii="Aptos" w:hAnsi="Aptos"/>
          <w:color w:val="1F2933"/>
          <w:sz w:val="21"/>
        </w:rPr>
        <w:t xml:space="preserve">• </w:t>
      </w:r>
      <w:r>
        <w:rPr>
          <w:rFonts w:ascii="Consolas" w:hAnsi="Consolas"/>
          <w:color w:val="334155"/>
          <w:sz w:val="19"/>
        </w:rPr>
        <w:t>M</w:t>
      </w:r>
      <w:r>
        <w:rPr>
          <w:rFonts w:ascii="Aptos" w:hAnsi="Aptos"/>
          <w:color w:val="1F2933"/>
          <w:sz w:val="21"/>
        </w:rPr>
        <w:t xml:space="preserve"> = hard maximum monthly budget</w:t>
      </w:r>
    </w:p>
    <w:p>
      <w:pPr>
        <w:spacing w:before="0" w:after="60" w:line="259" w:lineRule="auto"/>
        <w:ind w:left="317" w:hanging="230"/>
      </w:pPr>
      <w:r>
        <w:rPr>
          <w:rFonts w:ascii="Aptos" w:hAnsi="Aptos"/>
          <w:color w:val="1F2933"/>
          <w:sz w:val="21"/>
        </w:rPr>
        <w:t xml:space="preserve">• </w:t>
      </w:r>
      <w:r>
        <w:rPr>
          <w:rFonts w:ascii="Consolas" w:hAnsi="Consolas"/>
          <w:color w:val="334155"/>
          <w:sz w:val="19"/>
        </w:rPr>
        <w:t>C</w:t>
      </w:r>
      <w:r>
        <w:rPr>
          <w:rFonts w:ascii="Aptos" w:hAnsi="Aptos"/>
          <w:color w:val="1F2933"/>
          <w:sz w:val="21"/>
        </w:rPr>
        <w:t xml:space="preserve"> = known monthly cost</w:t>
      </w:r>
    </w:p>
    <w:p>
      <w:pPr>
        <w:spacing w:before="0" w:after="120" w:line="269" w:lineRule="auto"/>
      </w:pPr>
      <w:r>
        <w:rPr>
          <w:rFonts w:ascii="Aptos" w:hAnsi="Aptos"/>
          <w:color w:val="1F2933"/>
          <w:sz w:val="21"/>
        </w:rPr>
        <w:t>Rules: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9648"/>
      </w:tblGrid>
      <w:tr>
        <w:tc>
          <w:tcPr>
            <w:tcW w:type="dxa" w:w="9144"/>
            <w:shd w:fill="F3F6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63238"/>
                <w:sz w:val="17"/>
              </w:rPr>
              <w:t>if C &lt;= T: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budget_fraction = 1.00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>elif T &lt; C &lt;= M and M &gt; T: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budget_fraction = 1.00 - 0.50 * ((C - T) / (M - T))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>elif T == M and C &lt;= M: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budget_fraction = 1.00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>else: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hard reject</w:t>
            </w:r>
          </w:p>
        </w:tc>
      </w:tr>
    </w:tbl>
    <w:p>
      <w:pPr>
        <w:spacing w:before="0" w:after="60" w:line="269" w:lineRule="auto"/>
      </w:pPr>
    </w:p>
    <w:p>
      <w:pPr>
        <w:spacing w:before="0" w:after="120" w:line="269" w:lineRule="auto"/>
      </w:pPr>
      <w:r>
        <w:rPr>
          <w:rFonts w:ascii="Aptos" w:hAnsi="Aptos"/>
          <w:color w:val="1F2933"/>
          <w:sz w:val="21"/>
        </w:rPr>
        <w:t xml:space="preserve">This gives a fraction of </w:t>
      </w:r>
      <w:r>
        <w:rPr>
          <w:rFonts w:ascii="Consolas" w:hAnsi="Consolas"/>
          <w:color w:val="334155"/>
          <w:sz w:val="20"/>
        </w:rPr>
        <w:t>0.50</w:t>
      </w:r>
      <w:r>
        <w:rPr>
          <w:rFonts w:ascii="Aptos" w:hAnsi="Aptos"/>
          <w:color w:val="1F2933"/>
          <w:sz w:val="21"/>
        </w:rPr>
        <w:t xml:space="preserve"> exactly at the hard maximum. V0 does not reward being far below target beyond 1.00.</w:t>
      </w:r>
    </w:p>
    <w:p>
      <w:pPr>
        <w:spacing w:before="0" w:after="120" w:line="269" w:lineRule="auto"/>
      </w:pPr>
      <w:r>
        <w:rPr>
          <w:rFonts w:ascii="Aptos" w:hAnsi="Aptos"/>
          <w:color w:val="1F2933"/>
          <w:sz w:val="21"/>
        </w:rPr>
        <w:t xml:space="preserve">If only max budget is known, treat </w:t>
      </w:r>
      <w:r>
        <w:rPr>
          <w:rFonts w:ascii="Consolas" w:hAnsi="Consolas"/>
          <w:color w:val="334155"/>
          <w:sz w:val="20"/>
        </w:rPr>
        <w:t>T = M</w:t>
      </w:r>
      <w:r>
        <w:rPr>
          <w:rFonts w:ascii="Aptos" w:hAnsi="Aptos"/>
          <w:color w:val="1F2933"/>
          <w:sz w:val="21"/>
        </w:rPr>
        <w:t xml:space="preserve"> for V0 or derive a target only if the renter explicitly provided one.</w:t>
      </w:r>
    </w:p>
    <w:p>
      <w:pPr>
        <w:pStyle w:val="Heading2"/>
      </w:pPr>
      <w:r>
        <w:t>12.3 Move-in compatibility</w:t>
      </w:r>
    </w:p>
    <w:p>
      <w:pPr>
        <w:spacing w:before="0" w:after="120" w:line="269" w:lineRule="auto"/>
      </w:pPr>
      <w:r>
        <w:rPr>
          <w:rFonts w:ascii="Aptos" w:hAnsi="Aptos"/>
          <w:color w:val="1F2933"/>
          <w:sz w:val="21"/>
        </w:rPr>
        <w:t>Let:</w:t>
      </w:r>
    </w:p>
    <w:p>
      <w:pPr>
        <w:spacing w:before="0" w:after="60" w:line="259" w:lineRule="auto"/>
        <w:ind w:left="317" w:hanging="230"/>
      </w:pPr>
      <w:r>
        <w:rPr>
          <w:rFonts w:ascii="Aptos" w:hAnsi="Aptos"/>
          <w:color w:val="1F2933"/>
          <w:sz w:val="21"/>
        </w:rPr>
        <w:t xml:space="preserve">• </w:t>
      </w:r>
      <w:r>
        <w:rPr>
          <w:rFonts w:ascii="Consolas" w:hAnsi="Consolas"/>
          <w:color w:val="334155"/>
          <w:sz w:val="19"/>
        </w:rPr>
        <w:t>P</w:t>
      </w:r>
      <w:r>
        <w:rPr>
          <w:rFonts w:ascii="Aptos" w:hAnsi="Aptos"/>
          <w:color w:val="1F2933"/>
          <w:sz w:val="21"/>
        </w:rPr>
        <w:t xml:space="preserve"> = preferred move-in date</w:t>
      </w:r>
    </w:p>
    <w:p>
      <w:pPr>
        <w:spacing w:before="0" w:after="60" w:line="259" w:lineRule="auto"/>
        <w:ind w:left="317" w:hanging="230"/>
      </w:pPr>
      <w:r>
        <w:rPr>
          <w:rFonts w:ascii="Aptos" w:hAnsi="Aptos"/>
          <w:color w:val="1F2933"/>
          <w:sz w:val="21"/>
        </w:rPr>
        <w:t xml:space="preserve">• </w:t>
      </w:r>
      <w:r>
        <w:rPr>
          <w:rFonts w:ascii="Consolas" w:hAnsi="Consolas"/>
          <w:color w:val="334155"/>
          <w:sz w:val="19"/>
        </w:rPr>
        <w:t>L</w:t>
      </w:r>
      <w:r>
        <w:rPr>
          <w:rFonts w:ascii="Aptos" w:hAnsi="Aptos"/>
          <w:color w:val="1F2933"/>
          <w:sz w:val="21"/>
        </w:rPr>
        <w:t xml:space="preserve"> = latest acceptable move-in date</w:t>
      </w:r>
    </w:p>
    <w:p>
      <w:pPr>
        <w:spacing w:before="0" w:after="60" w:line="259" w:lineRule="auto"/>
        <w:ind w:left="317" w:hanging="230"/>
      </w:pPr>
      <w:r>
        <w:rPr>
          <w:rFonts w:ascii="Aptos" w:hAnsi="Aptos"/>
          <w:color w:val="1F2933"/>
          <w:sz w:val="21"/>
        </w:rPr>
        <w:t xml:space="preserve">• </w:t>
      </w:r>
      <w:r>
        <w:rPr>
          <w:rFonts w:ascii="Consolas" w:hAnsi="Consolas"/>
          <w:color w:val="334155"/>
          <w:sz w:val="19"/>
        </w:rPr>
        <w:t>A</w:t>
      </w:r>
      <w:r>
        <w:rPr>
          <w:rFonts w:ascii="Aptos" w:hAnsi="Aptos"/>
          <w:color w:val="1F2933"/>
          <w:sz w:val="21"/>
        </w:rPr>
        <w:t xml:space="preserve"> = listing available-from date</w:t>
      </w:r>
    </w:p>
    <w:p>
      <w:pPr>
        <w:spacing w:before="0" w:after="120" w:line="269" w:lineRule="auto"/>
      </w:pPr>
      <w:r>
        <w:rPr>
          <w:rFonts w:ascii="Aptos" w:hAnsi="Aptos"/>
          <w:color w:val="1F2933"/>
          <w:sz w:val="21"/>
        </w:rPr>
        <w:t>Rules: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9648"/>
      </w:tblGrid>
      <w:tr>
        <w:tc>
          <w:tcPr>
            <w:tcW w:type="dxa" w:w="9144"/>
            <w:shd w:fill="F3F6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63238"/>
                <w:sz w:val="17"/>
              </w:rPr>
              <w:t>if A is unknown: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unknown -&gt; gap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>elif L exists and A &gt; L: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hard reject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>elif A &lt;= P: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move_in_fraction = 1.00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>elif P &lt; A &lt;= L: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move_in_fraction declines linearly from 1.00 at P to 0.60 at L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>else: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move_in_fraction = 1.00 when no strict latest date exists</w:t>
            </w:r>
          </w:p>
        </w:tc>
      </w:tr>
    </w:tbl>
    <w:p>
      <w:pPr>
        <w:spacing w:before="0" w:after="60" w:line="269" w:lineRule="auto"/>
      </w:pPr>
    </w:p>
    <w:p>
      <w:pPr>
        <w:spacing w:before="0" w:after="120" w:line="269" w:lineRule="auto"/>
      </w:pPr>
      <w:r>
        <w:rPr>
          <w:rFonts w:ascii="Aptos" w:hAnsi="Aptos"/>
          <w:color w:val="1F2933"/>
          <w:sz w:val="21"/>
        </w:rPr>
        <w:t>An earlier availability date is not treated as bad by itself. If a listing explicitly requires immediate occupancy that conflicts with the renter's timing, represent that as a separate explicit condition.</w:t>
      </w:r>
    </w:p>
    <w:p>
      <w:pPr>
        <w:pStyle w:val="Heading2"/>
      </w:pPr>
      <w:r>
        <w:t>12.4 Property/room preference fit</w:t>
      </w:r>
    </w:p>
    <w:p>
      <w:pPr>
        <w:spacing w:before="0" w:after="120" w:line="269" w:lineRule="auto"/>
      </w:pPr>
      <w:r>
        <w:rPr>
          <w:rFonts w:ascii="Aptos" w:hAnsi="Aptos"/>
          <w:color w:val="1F2933"/>
          <w:sz w:val="21"/>
        </w:rPr>
        <w:t>Listing type is primarily a hard gate.</w:t>
      </w:r>
    </w:p>
    <w:p>
      <w:pPr>
        <w:spacing w:before="0" w:after="120" w:line="269" w:lineRule="auto"/>
      </w:pPr>
      <w:r>
        <w:rPr>
          <w:rFonts w:ascii="Aptos" w:hAnsi="Aptos"/>
          <w:color w:val="1F2933"/>
          <w:sz w:val="21"/>
        </w:rPr>
        <w:t>The property bucket can score applicable known preferences such as:</w:t>
      </w:r>
    </w:p>
    <w:p>
      <w:pPr>
        <w:spacing w:before="0" w:after="60" w:line="259" w:lineRule="auto"/>
        <w:ind w:left="317" w:hanging="230"/>
      </w:pPr>
      <w:r>
        <w:rPr>
          <w:rFonts w:ascii="Aptos" w:hAnsi="Aptos"/>
          <w:color w:val="1F2933"/>
          <w:sz w:val="21"/>
        </w:rPr>
        <w:t xml:space="preserve">• </w:t>
      </w:r>
      <w:r>
        <w:rPr>
          <w:rFonts w:ascii="Aptos" w:hAnsi="Aptos"/>
          <w:color w:val="1F2933"/>
          <w:sz w:val="21"/>
        </w:rPr>
        <w:t>Preferred configuration (</w:t>
      </w:r>
      <w:r>
        <w:rPr>
          <w:rFonts w:ascii="Consolas" w:hAnsi="Consolas"/>
          <w:color w:val="334155"/>
          <w:sz w:val="19"/>
        </w:rPr>
        <w:t>2BHK</w:t>
      </w:r>
      <w:r>
        <w:rPr>
          <w:rFonts w:ascii="Aptos" w:hAnsi="Aptos"/>
          <w:color w:val="1F2933"/>
          <w:sz w:val="21"/>
        </w:rPr>
        <w:t xml:space="preserve">, </w:t>
      </w:r>
      <w:r>
        <w:rPr>
          <w:rFonts w:ascii="Consolas" w:hAnsi="Consolas"/>
          <w:color w:val="334155"/>
          <w:sz w:val="19"/>
        </w:rPr>
        <w:t>3BHK</w:t>
      </w:r>
      <w:r>
        <w:rPr>
          <w:rFonts w:ascii="Aptos" w:hAnsi="Aptos"/>
          <w:color w:val="1F2933"/>
          <w:sz w:val="21"/>
        </w:rPr>
        <w:t>)</w:t>
      </w:r>
    </w:p>
    <w:p>
      <w:pPr>
        <w:spacing w:before="0" w:after="60" w:line="259" w:lineRule="auto"/>
        <w:ind w:left="317" w:hanging="230"/>
      </w:pPr>
      <w:r>
        <w:rPr>
          <w:rFonts w:ascii="Aptos" w:hAnsi="Aptos"/>
          <w:color w:val="1F2933"/>
          <w:sz w:val="21"/>
        </w:rPr>
        <w:t xml:space="preserve">• </w:t>
      </w:r>
      <w:r>
        <w:rPr>
          <w:rFonts w:ascii="Aptos" w:hAnsi="Aptos"/>
          <w:color w:val="1F2933"/>
          <w:sz w:val="21"/>
        </w:rPr>
        <w:t>Preferred occupancy details</w:t>
      </w:r>
    </w:p>
    <w:p>
      <w:pPr>
        <w:spacing w:before="0" w:after="60" w:line="259" w:lineRule="auto"/>
        <w:ind w:left="317" w:hanging="230"/>
      </w:pPr>
      <w:r>
        <w:rPr>
          <w:rFonts w:ascii="Aptos" w:hAnsi="Aptos"/>
          <w:color w:val="1F2933"/>
          <w:sz w:val="21"/>
        </w:rPr>
        <w:t xml:space="preserve">• </w:t>
      </w:r>
      <w:r>
        <w:rPr>
          <w:rFonts w:ascii="Aptos" w:hAnsi="Aptos"/>
          <w:color w:val="1F2933"/>
          <w:sz w:val="21"/>
        </w:rPr>
        <w:t>Private/shared room characteristics beyond the listing-type gate</w:t>
      </w:r>
    </w:p>
    <w:p>
      <w:pPr>
        <w:spacing w:before="0" w:after="120" w:line="269" w:lineRule="auto"/>
      </w:pPr>
      <w:r>
        <w:rPr>
          <w:rFonts w:ascii="Aptos" w:hAnsi="Aptos"/>
          <w:color w:val="1F2933"/>
          <w:sz w:val="21"/>
        </w:rPr>
        <w:t>If the renter has no such preferences, this category is excluded from the applicable-weight set.</w:t>
      </w:r>
    </w:p>
    <w:p>
      <w:pPr>
        <w:pStyle w:val="Heading2"/>
      </w:pPr>
      <w:r>
        <w:t>12.5 Amenities/preferences</w:t>
      </w:r>
    </w:p>
    <w:p>
      <w:pPr>
        <w:spacing w:before="0" w:after="120" w:line="269" w:lineRule="auto"/>
      </w:pPr>
      <w:r>
        <w:rPr>
          <w:rFonts w:ascii="Aptos" w:hAnsi="Aptos"/>
          <w:color w:val="1F2933"/>
          <w:sz w:val="21"/>
        </w:rPr>
        <w:t>Within this category, split the category weight across relevant canonical preferences.</w:t>
      </w:r>
    </w:p>
    <w:p>
      <w:pPr>
        <w:spacing w:before="0" w:after="120" w:line="269" w:lineRule="auto"/>
      </w:pPr>
      <w:r>
        <w:rPr>
          <w:rFonts w:ascii="Aptos" w:hAnsi="Aptos"/>
          <w:color w:val="1F2933"/>
          <w:sz w:val="21"/>
        </w:rPr>
        <w:t>Examples:</w:t>
      </w:r>
    </w:p>
    <w:p>
      <w:pPr>
        <w:spacing w:before="0" w:after="60" w:line="259" w:lineRule="auto"/>
        <w:ind w:left="317" w:hanging="230"/>
      </w:pPr>
      <w:r>
        <w:rPr>
          <w:rFonts w:ascii="Aptos" w:hAnsi="Aptos"/>
          <w:color w:val="1F2933"/>
          <w:sz w:val="21"/>
        </w:rPr>
        <w:t xml:space="preserve">• </w:t>
      </w:r>
      <w:r>
        <w:rPr>
          <w:rFonts w:ascii="Aptos" w:hAnsi="Aptos"/>
          <w:color w:val="1F2933"/>
          <w:sz w:val="21"/>
        </w:rPr>
        <w:t>Attached bathroom</w:t>
      </w:r>
    </w:p>
    <w:p>
      <w:pPr>
        <w:spacing w:before="0" w:after="60" w:line="259" w:lineRule="auto"/>
        <w:ind w:left="317" w:hanging="230"/>
      </w:pPr>
      <w:r>
        <w:rPr>
          <w:rFonts w:ascii="Aptos" w:hAnsi="Aptos"/>
          <w:color w:val="1F2933"/>
          <w:sz w:val="21"/>
        </w:rPr>
        <w:t xml:space="preserve">• </w:t>
      </w:r>
      <w:r>
        <w:rPr>
          <w:rFonts w:ascii="Aptos" w:hAnsi="Aptos"/>
          <w:color w:val="1F2933"/>
          <w:sz w:val="21"/>
        </w:rPr>
        <w:t>Furnishing</w:t>
      </w:r>
    </w:p>
    <w:p>
      <w:pPr>
        <w:spacing w:before="0" w:after="60" w:line="259" w:lineRule="auto"/>
        <w:ind w:left="317" w:hanging="230"/>
      </w:pPr>
      <w:r>
        <w:rPr>
          <w:rFonts w:ascii="Aptos" w:hAnsi="Aptos"/>
          <w:color w:val="1F2933"/>
          <w:sz w:val="21"/>
        </w:rPr>
        <w:t xml:space="preserve">• </w:t>
      </w:r>
      <w:r>
        <w:rPr>
          <w:rFonts w:ascii="Aptos" w:hAnsi="Aptos"/>
          <w:color w:val="1F2933"/>
          <w:sz w:val="21"/>
        </w:rPr>
        <w:t>Car parking</w:t>
      </w:r>
    </w:p>
    <w:p>
      <w:pPr>
        <w:spacing w:before="0" w:after="60" w:line="259" w:lineRule="auto"/>
        <w:ind w:left="317" w:hanging="230"/>
      </w:pPr>
      <w:r>
        <w:rPr>
          <w:rFonts w:ascii="Aptos" w:hAnsi="Aptos"/>
          <w:color w:val="1F2933"/>
          <w:sz w:val="21"/>
        </w:rPr>
        <w:t xml:space="preserve">• </w:t>
      </w:r>
      <w:r>
        <w:rPr>
          <w:rFonts w:ascii="Aptos" w:hAnsi="Aptos"/>
          <w:color w:val="1F2933"/>
          <w:sz w:val="21"/>
        </w:rPr>
        <w:t>Bike parking</w:t>
      </w:r>
    </w:p>
    <w:p>
      <w:pPr>
        <w:spacing w:before="0" w:after="60" w:line="259" w:lineRule="auto"/>
        <w:ind w:left="317" w:hanging="230"/>
      </w:pPr>
      <w:r>
        <w:rPr>
          <w:rFonts w:ascii="Aptos" w:hAnsi="Aptos"/>
          <w:color w:val="1F2933"/>
          <w:sz w:val="21"/>
        </w:rPr>
        <w:t xml:space="preserve">• </w:t>
      </w:r>
      <w:r>
        <w:rPr>
          <w:rFonts w:ascii="Aptos" w:hAnsi="Aptos"/>
          <w:color w:val="1F2933"/>
          <w:sz w:val="21"/>
        </w:rPr>
        <w:t>Balcony</w:t>
      </w:r>
    </w:p>
    <w:p>
      <w:pPr>
        <w:spacing w:before="0" w:after="60" w:line="259" w:lineRule="auto"/>
        <w:ind w:left="317" w:hanging="230"/>
      </w:pPr>
      <w:r>
        <w:rPr>
          <w:rFonts w:ascii="Aptos" w:hAnsi="Aptos"/>
          <w:color w:val="1F2933"/>
          <w:sz w:val="21"/>
        </w:rPr>
        <w:t xml:space="preserve">• </w:t>
      </w:r>
      <w:r>
        <w:rPr>
          <w:rFonts w:ascii="Aptos" w:hAnsi="Aptos"/>
          <w:color w:val="1F2933"/>
          <w:sz w:val="21"/>
        </w:rPr>
        <w:t>Pet-friendly requirement</w:t>
      </w:r>
    </w:p>
    <w:p>
      <w:pPr>
        <w:spacing w:before="0" w:after="120" w:line="269" w:lineRule="auto"/>
      </w:pPr>
      <w:r>
        <w:rPr>
          <w:rFonts w:ascii="Aptos" w:hAnsi="Aptos"/>
          <w:color w:val="1F2933"/>
          <w:sz w:val="21"/>
        </w:rPr>
        <w:t>For each applicable preference: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9648"/>
      </w:tblGrid>
      <w:tr>
        <w:tc>
          <w:tcPr>
            <w:tcW w:type="dxa" w:w="9144"/>
            <w:shd w:fill="F3F6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63238"/>
                <w:sz w:val="17"/>
              </w:rPr>
              <w:t>REQUIRED + explicit mismatch -&gt; hard reject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>REQUIRED + match             -&gt; fraction 1.00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>REQUIRED + unknown           -&gt; omit from fit + high-priority gap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>PREFERRED + match            -&gt; fraction 1.00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>PREFERRED + mismatch         -&gt; fraction 0.00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>PREFERRED + unknown          -&gt; omit from fit + normal gap</w:t>
            </w:r>
          </w:p>
        </w:tc>
      </w:tr>
    </w:tbl>
    <w:p>
      <w:pPr>
        <w:spacing w:before="0" w:after="60" w:line="269" w:lineRule="auto"/>
      </w:pPr>
    </w:p>
    <w:p>
      <w:pPr>
        <w:pStyle w:val="Heading2"/>
      </w:pPr>
      <w:r>
        <w:t>12.6 Financial terms</w:t>
      </w:r>
    </w:p>
    <w:p>
      <w:pPr>
        <w:spacing w:before="0" w:after="120" w:line="269" w:lineRule="auto"/>
      </w:pPr>
      <w:r>
        <w:rPr>
          <w:rFonts w:ascii="Aptos" w:hAnsi="Aptos"/>
          <w:color w:val="1F2933"/>
          <w:sz w:val="21"/>
        </w:rPr>
        <w:t>Examples:</w:t>
      </w:r>
    </w:p>
    <w:p>
      <w:pPr>
        <w:spacing w:before="0" w:after="60" w:line="259" w:lineRule="auto"/>
        <w:ind w:left="317" w:hanging="230"/>
      </w:pPr>
      <w:r>
        <w:rPr>
          <w:rFonts w:ascii="Aptos" w:hAnsi="Aptos"/>
          <w:color w:val="1F2933"/>
          <w:sz w:val="21"/>
        </w:rPr>
        <w:t xml:space="preserve">• </w:t>
      </w:r>
      <w:r>
        <w:rPr>
          <w:rFonts w:ascii="Aptos" w:hAnsi="Aptos"/>
          <w:color w:val="1F2933"/>
          <w:sz w:val="21"/>
        </w:rPr>
        <w:t>Brokerage</w:t>
      </w:r>
    </w:p>
    <w:p>
      <w:pPr>
        <w:spacing w:before="0" w:after="60" w:line="259" w:lineRule="auto"/>
        <w:ind w:left="317" w:hanging="230"/>
      </w:pPr>
      <w:r>
        <w:rPr>
          <w:rFonts w:ascii="Aptos" w:hAnsi="Aptos"/>
          <w:color w:val="1F2933"/>
          <w:sz w:val="21"/>
        </w:rPr>
        <w:t xml:space="preserve">• </w:t>
      </w:r>
      <w:r>
        <w:rPr>
          <w:rFonts w:ascii="Aptos" w:hAnsi="Aptos"/>
          <w:color w:val="1F2933"/>
          <w:sz w:val="21"/>
        </w:rPr>
        <w:t>Deposit</w:t>
      </w:r>
    </w:p>
    <w:p>
      <w:pPr>
        <w:spacing w:before="0" w:after="60" w:line="259" w:lineRule="auto"/>
        <w:ind w:left="317" w:hanging="230"/>
      </w:pPr>
      <w:r>
        <w:rPr>
          <w:rFonts w:ascii="Aptos" w:hAnsi="Aptos"/>
          <w:color w:val="1F2933"/>
          <w:sz w:val="21"/>
        </w:rPr>
        <w:t xml:space="preserve">• </w:t>
      </w:r>
      <w:r>
        <w:rPr>
          <w:rFonts w:ascii="Aptos" w:hAnsi="Aptos"/>
          <w:color w:val="1F2933"/>
          <w:sz w:val="21"/>
        </w:rPr>
        <w:t>Mandatory maintenance when separately relevant</w:t>
      </w:r>
    </w:p>
    <w:p>
      <w:pPr>
        <w:spacing w:before="0" w:after="120" w:line="269" w:lineRule="auto"/>
      </w:pPr>
      <w:r>
        <w:rPr>
          <w:rFonts w:ascii="Aptos" w:hAnsi="Aptos"/>
          <w:color w:val="1F2933"/>
          <w:sz w:val="21"/>
        </w:rPr>
        <w:t>Suggested V0 fractions:</w:t>
      </w:r>
    </w:p>
    <w:p>
      <w:pPr>
        <w:spacing w:before="0" w:after="120" w:line="269" w:lineRule="auto"/>
      </w:pPr>
      <w:r>
        <w:rPr>
          <w:rFonts w:ascii="Aptos" w:hAnsi="Aptos"/>
          <w:b/>
          <w:color w:val="1F2933"/>
          <w:sz w:val="21"/>
        </w:rPr>
        <w:t>Brokerage preference = AVOID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7D2DA"/>
          <w:left w:val="single" w:sz="6" w:space="0" w:color="C7D2DA"/>
          <w:bottom w:val="single" w:sz="6" w:space="0" w:color="C7D2DA"/>
          <w:right w:val="single" w:sz="6" w:space="0" w:color="C7D2DA"/>
          <w:insideH w:val="single" w:sz="6" w:space="0" w:color="C7D2DA"/>
          <w:insideV w:val="single" w:sz="6" w:space="0" w:color="C7D2DA"/>
        </w:tblBorders>
      </w:tblPr>
      <w:tblGrid>
        <w:gridCol w:w="4824"/>
        <w:gridCol w:w="4824"/>
      </w:tblGrid>
      <w:tr>
        <w:trPr>
          <w:tblHeader w:val="true"/>
        </w:trPr>
        <w:tc>
          <w:tcPr>
            <w:tcW w:type="dxa" w:w="3168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Listing fact</w:t>
            </w:r>
          </w:p>
        </w:tc>
        <w:tc>
          <w:tcPr>
            <w:tcW w:type="dxa" w:w="5975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Fraction</w:t>
            </w:r>
          </w:p>
        </w:tc>
      </w:tr>
      <w:tr>
        <w:tc>
          <w:tcPr>
            <w:tcW w:type="dxa" w:w="3168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1F2933"/>
                <w:sz w:val="18"/>
              </w:rPr>
              <w:t>No brokerage</w:t>
            </w:r>
          </w:p>
        </w:tc>
        <w:tc>
          <w:tcPr>
            <w:tcW w:type="dxa" w:w="5975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color w:val="1F2933"/>
                <w:sz w:val="18"/>
              </w:rPr>
              <w:t>1.00</w:t>
            </w:r>
          </w:p>
        </w:tc>
      </w:tr>
      <w:tr>
        <w:tc>
          <w:tcPr>
            <w:tcW w:type="dxa" w:w="3168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1F2933"/>
                <w:sz w:val="18"/>
              </w:rPr>
              <w:t>Brokerage exists</w:t>
            </w:r>
          </w:p>
        </w:tc>
        <w:tc>
          <w:tcPr>
            <w:tcW w:type="dxa" w:w="5975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color w:val="1F2933"/>
                <w:sz w:val="18"/>
              </w:rPr>
              <w:t>0.20</w:t>
            </w:r>
          </w:p>
        </w:tc>
      </w:tr>
      <w:tr>
        <w:tc>
          <w:tcPr>
            <w:tcW w:type="dxa" w:w="3168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1F2933"/>
                <w:sz w:val="18"/>
              </w:rPr>
              <w:t>Unknown</w:t>
            </w:r>
          </w:p>
        </w:tc>
        <w:tc>
          <w:tcPr>
            <w:tcW w:type="dxa" w:w="5975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color w:val="1F2933"/>
                <w:sz w:val="18"/>
              </w:rPr>
              <w:t>omit + gap</w:t>
            </w:r>
          </w:p>
        </w:tc>
      </w:tr>
    </w:tbl>
    <w:p>
      <w:pPr>
        <w:spacing w:before="0" w:after="80" w:line="269" w:lineRule="auto"/>
      </w:pPr>
    </w:p>
    <w:p>
      <w:pPr>
        <w:spacing w:before="0" w:after="120" w:line="269" w:lineRule="auto"/>
      </w:pPr>
      <w:r>
        <w:rPr>
          <w:rFonts w:ascii="Aptos" w:hAnsi="Aptos"/>
          <w:color w:val="1F2933"/>
          <w:sz w:val="21"/>
        </w:rPr>
        <w:t xml:space="preserve">If </w:t>
      </w:r>
      <w:r>
        <w:rPr>
          <w:rFonts w:ascii="Consolas" w:hAnsi="Consolas"/>
          <w:color w:val="334155"/>
          <w:sz w:val="20"/>
        </w:rPr>
        <w:t>NO_BROKERAGE</w:t>
      </w:r>
      <w:r>
        <w:rPr>
          <w:rFonts w:ascii="Aptos" w:hAnsi="Aptos"/>
          <w:color w:val="1F2933"/>
          <w:sz w:val="21"/>
        </w:rPr>
        <w:t xml:space="preserve"> is marked </w:t>
      </w:r>
      <w:r>
        <w:rPr>
          <w:rFonts w:ascii="Consolas" w:hAnsi="Consolas"/>
          <w:color w:val="334155"/>
          <w:sz w:val="20"/>
        </w:rPr>
        <w:t>REQUIRED</w:t>
      </w:r>
      <w:r>
        <w:rPr>
          <w:rFonts w:ascii="Aptos" w:hAnsi="Aptos"/>
          <w:color w:val="1F2933"/>
          <w:sz w:val="21"/>
        </w:rPr>
        <w:t>, any positive known brokerage is a hard rejection.</w:t>
      </w:r>
    </w:p>
    <w:p>
      <w:pPr>
        <w:spacing w:before="0" w:after="120" w:line="269" w:lineRule="auto"/>
      </w:pPr>
      <w:r>
        <w:rPr>
          <w:rFonts w:ascii="Aptos" w:hAnsi="Aptos"/>
          <w:b/>
          <w:color w:val="1F2933"/>
          <w:sz w:val="21"/>
        </w:rPr>
        <w:t>Deposit preference</w:t>
      </w:r>
    </w:p>
    <w:p>
      <w:pPr>
        <w:spacing w:before="0" w:after="120" w:line="269" w:lineRule="auto"/>
      </w:pPr>
      <w:r>
        <w:rPr>
          <w:rFonts w:ascii="Aptos" w:hAnsi="Aptos"/>
          <w:color w:val="1F2933"/>
          <w:sz w:val="21"/>
        </w:rPr>
        <w:t>If renter provides a hard maximum, explicit amount above it rejects. If renter merely prefers a lower deposit, use a simple monotonic fraction and tune later.</w:t>
      </w:r>
    </w:p>
    <w:p>
      <w:pPr>
        <w:pStyle w:val="Heading1"/>
      </w:pPr>
      <w:r>
        <w:t>13. Exact Fit Score Formula</w:t>
      </w:r>
    </w:p>
    <w:p>
      <w:pPr>
        <w:spacing w:before="0" w:after="120" w:line="269" w:lineRule="auto"/>
      </w:pPr>
      <w:r>
        <w:rPr>
          <w:rFonts w:ascii="Aptos" w:hAnsi="Aptos"/>
          <w:color w:val="1F2933"/>
          <w:sz w:val="21"/>
        </w:rPr>
        <w:t xml:space="preserve">Let each known scoring factor </w:t>
      </w:r>
      <w:r>
        <w:rPr>
          <w:rFonts w:ascii="Consolas" w:hAnsi="Consolas"/>
          <w:color w:val="334155"/>
          <w:sz w:val="20"/>
        </w:rPr>
        <w:t>i</w:t>
      </w:r>
      <w:r>
        <w:rPr>
          <w:rFonts w:ascii="Aptos" w:hAnsi="Aptos"/>
          <w:color w:val="1F2933"/>
          <w:sz w:val="21"/>
        </w:rPr>
        <w:t xml:space="preserve"> have:</w:t>
      </w:r>
    </w:p>
    <w:p>
      <w:pPr>
        <w:spacing w:before="0" w:after="60" w:line="259" w:lineRule="auto"/>
        <w:ind w:left="317" w:hanging="230"/>
      </w:pPr>
      <w:r>
        <w:rPr>
          <w:rFonts w:ascii="Aptos" w:hAnsi="Aptos"/>
          <w:color w:val="1F2933"/>
          <w:sz w:val="21"/>
        </w:rPr>
        <w:t xml:space="preserve">• </w:t>
      </w:r>
      <w:r>
        <w:rPr>
          <w:rFonts w:ascii="Consolas" w:hAnsi="Consolas"/>
          <w:color w:val="334155"/>
          <w:sz w:val="19"/>
        </w:rPr>
        <w:t>w_i</w:t>
      </w:r>
      <w:r>
        <w:rPr>
          <w:rFonts w:ascii="Aptos" w:hAnsi="Aptos"/>
          <w:color w:val="1F2933"/>
          <w:sz w:val="21"/>
        </w:rPr>
        <w:t xml:space="preserve"> = its effective weight</w:t>
      </w:r>
    </w:p>
    <w:p>
      <w:pPr>
        <w:spacing w:before="0" w:after="60" w:line="259" w:lineRule="auto"/>
        <w:ind w:left="317" w:hanging="230"/>
      </w:pPr>
      <w:r>
        <w:rPr>
          <w:rFonts w:ascii="Aptos" w:hAnsi="Aptos"/>
          <w:color w:val="1F2933"/>
          <w:sz w:val="21"/>
        </w:rPr>
        <w:t xml:space="preserve">• </w:t>
      </w:r>
      <w:r>
        <w:rPr>
          <w:rFonts w:ascii="Consolas" w:hAnsi="Consolas"/>
          <w:color w:val="334155"/>
          <w:sz w:val="19"/>
        </w:rPr>
        <w:t>f_i</w:t>
      </w:r>
      <w:r>
        <w:rPr>
          <w:rFonts w:ascii="Aptos" w:hAnsi="Aptos"/>
          <w:color w:val="1F2933"/>
          <w:sz w:val="21"/>
        </w:rPr>
        <w:t xml:space="preserve"> = fit fraction from 0.0 to 1.0</w:t>
      </w:r>
    </w:p>
    <w:p>
      <w:pPr>
        <w:spacing w:before="0" w:after="120" w:line="269" w:lineRule="auto"/>
      </w:pPr>
      <w:r>
        <w:rPr>
          <w:rFonts w:ascii="Aptos" w:hAnsi="Aptos"/>
          <w:color w:val="1F2933"/>
          <w:sz w:val="21"/>
        </w:rPr>
        <w:t xml:space="preserve">Unknown factors are not included in the known set </w:t>
      </w:r>
      <w:r>
        <w:rPr>
          <w:rFonts w:ascii="Consolas" w:hAnsi="Consolas"/>
          <w:color w:val="334155"/>
          <w:sz w:val="20"/>
        </w:rPr>
        <w:t>K</w:t>
      </w:r>
      <w:r>
        <w:rPr>
          <w:rFonts w:ascii="Aptos" w:hAnsi="Aptos"/>
          <w:color w:val="1F2933"/>
          <w:sz w:val="21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9648"/>
      </w:tblGrid>
      <w:tr>
        <w:tc>
          <w:tcPr>
            <w:tcW w:type="dxa" w:w="9144"/>
            <w:shd w:fill="F3F6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63238"/>
                <w:sz w:val="17"/>
              </w:rPr>
              <w:t>fit_score = 100 * sum(w_i * f_i for i in K) / sum(w_i for i in K)</w:t>
            </w:r>
          </w:p>
        </w:tc>
      </w:tr>
    </w:tbl>
    <w:p>
      <w:pPr>
        <w:spacing w:before="0" w:after="60" w:line="269" w:lineRule="auto"/>
      </w:pPr>
    </w:p>
    <w:p>
      <w:pPr>
        <w:spacing w:before="0" w:after="120" w:line="269" w:lineRule="auto"/>
      </w:pPr>
      <w:r>
        <w:rPr>
          <w:rFonts w:ascii="Aptos" w:hAnsi="Aptos"/>
          <w:color w:val="1F2933"/>
          <w:sz w:val="21"/>
        </w:rPr>
        <w:t>Round to the nearest integer for renter-facing display; keep higher precision internally if useful.</w:t>
      </w:r>
    </w:p>
    <w:p>
      <w:pPr>
        <w:pStyle w:val="Heading2"/>
      </w:pPr>
      <w:r>
        <w:t>13.1 Why normalization over known facts matters</w:t>
      </w:r>
    </w:p>
    <w:p>
      <w:pPr>
        <w:spacing w:before="0" w:after="120" w:line="269" w:lineRule="auto"/>
      </w:pPr>
      <w:r>
        <w:rPr>
          <w:rFonts w:ascii="Aptos" w:hAnsi="Aptos"/>
          <w:color w:val="1F2933"/>
          <w:sz w:val="21"/>
        </w:rPr>
        <w:t>If parking is unknown, it should not silently count as failed parking. Removing that factor from the denominator preserves the listing's estimated fit while completeness communicates uncertainty.</w:t>
      </w:r>
    </w:p>
    <w:p>
      <w:pPr>
        <w:pStyle w:val="Heading2"/>
      </w:pPr>
      <w:r>
        <w:t>13.2 Minimum score evidence</w:t>
      </w:r>
    </w:p>
    <w:p>
      <w:pPr>
        <w:spacing w:before="0" w:after="120" w:line="269" w:lineRule="auto"/>
      </w:pPr>
      <w:r>
        <w:rPr>
          <w:rFonts w:ascii="Aptos" w:hAnsi="Aptos"/>
          <w:color w:val="1F2933"/>
          <w:sz w:val="21"/>
        </w:rPr>
        <w:t>To avoid absurdly high fit based on only one known field, V0 should require a minimum core evidence set before treating the score as actionable.</w:t>
      </w:r>
    </w:p>
    <w:p>
      <w:pPr>
        <w:spacing w:before="0" w:after="120" w:line="269" w:lineRule="auto"/>
      </w:pPr>
      <w:r>
        <w:rPr>
          <w:rFonts w:ascii="Aptos" w:hAnsi="Aptos"/>
          <w:color w:val="1F2933"/>
          <w:sz w:val="21"/>
        </w:rPr>
        <w:t>Recommended core evidence for actionable ranking:</w:t>
      </w:r>
    </w:p>
    <w:p>
      <w:pPr>
        <w:spacing w:before="0" w:after="60" w:line="259" w:lineRule="auto"/>
        <w:ind w:left="317" w:hanging="230"/>
      </w:pPr>
      <w:r>
        <w:rPr>
          <w:rFonts w:ascii="Aptos" w:hAnsi="Aptos"/>
          <w:color w:val="1F2933"/>
          <w:sz w:val="21"/>
        </w:rPr>
        <w:t xml:space="preserve">• </w:t>
      </w:r>
      <w:r>
        <w:rPr>
          <w:rFonts w:ascii="Aptos" w:hAnsi="Aptos"/>
          <w:color w:val="1F2933"/>
          <w:sz w:val="21"/>
        </w:rPr>
        <w:t>listing type known</w:t>
      </w:r>
    </w:p>
    <w:p>
      <w:pPr>
        <w:spacing w:before="0" w:after="60" w:line="259" w:lineRule="auto"/>
        <w:ind w:left="317" w:hanging="230"/>
      </w:pPr>
      <w:r>
        <w:rPr>
          <w:rFonts w:ascii="Aptos" w:hAnsi="Aptos"/>
          <w:color w:val="1F2933"/>
          <w:sz w:val="21"/>
        </w:rPr>
        <w:t xml:space="preserve">• </w:t>
      </w:r>
      <w:r>
        <w:rPr>
          <w:rFonts w:ascii="Aptos" w:hAnsi="Aptos"/>
          <w:color w:val="1F2933"/>
          <w:sz w:val="21"/>
        </w:rPr>
        <w:t>locality known</w:t>
      </w:r>
    </w:p>
    <w:p>
      <w:pPr>
        <w:spacing w:before="0" w:after="60" w:line="259" w:lineRule="auto"/>
        <w:ind w:left="317" w:hanging="230"/>
      </w:pPr>
      <w:r>
        <w:rPr>
          <w:rFonts w:ascii="Aptos" w:hAnsi="Aptos"/>
          <w:color w:val="1F2933"/>
          <w:sz w:val="21"/>
        </w:rPr>
        <w:t xml:space="preserve">• </w:t>
      </w:r>
      <w:r>
        <w:rPr>
          <w:rFonts w:ascii="Aptos" w:hAnsi="Aptos"/>
          <w:color w:val="1F2933"/>
          <w:sz w:val="21"/>
        </w:rPr>
        <w:t>rent known</w:t>
      </w:r>
    </w:p>
    <w:p>
      <w:pPr>
        <w:spacing w:before="0" w:after="120" w:line="269" w:lineRule="auto"/>
      </w:pPr>
      <w:r>
        <w:rPr>
          <w:rFonts w:ascii="Aptos" w:hAnsi="Aptos"/>
          <w:color w:val="1F2933"/>
          <w:sz w:val="21"/>
        </w:rPr>
        <w:t xml:space="preserve">If fewer than these three are known, store the evaluation but classify it as </w:t>
      </w:r>
      <w:r>
        <w:rPr>
          <w:rFonts w:ascii="Consolas" w:hAnsi="Consolas"/>
          <w:color w:val="334155"/>
          <w:sz w:val="20"/>
        </w:rPr>
        <w:t>NEEDS_QUALIFICATION</w:t>
      </w:r>
      <w:r>
        <w:rPr>
          <w:rFonts w:ascii="Aptos" w:hAnsi="Aptos"/>
          <w:color w:val="1F2933"/>
          <w:sz w:val="21"/>
        </w:rPr>
        <w:t xml:space="preserve"> or data-quality review regardless of numerical fit.</w:t>
      </w:r>
    </w:p>
    <w:p>
      <w:pPr>
        <w:pStyle w:val="Heading1"/>
      </w:pPr>
      <w:r>
        <w:t>14. Information Completeness Algorithm</w:t>
      </w:r>
    </w:p>
    <w:p>
      <w:pPr>
        <w:spacing w:before="0" w:after="120" w:line="269" w:lineRule="auto"/>
      </w:pPr>
      <w:r>
        <w:rPr>
          <w:rFonts w:ascii="Aptos" w:hAnsi="Aptos"/>
          <w:color w:val="1F2933"/>
          <w:sz w:val="21"/>
        </w:rPr>
        <w:t>Completeness answers: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D0E5"/>
          <w:left w:val="single" w:sz="5" w:space="0" w:color="B7D0E5"/>
          <w:bottom w:val="single" w:sz="5" w:space="0" w:color="B7D0E5"/>
          <w:right w:val="single" w:sz="5" w:space="0" w:color="B7D0E5"/>
          <w:insideH w:val="single" w:sz="5" w:space="0" w:color="B7D0E5"/>
          <w:insideV w:val="single" w:sz="5" w:space="0" w:color="B7D0E5"/>
        </w:tblBorders>
      </w:tblPr>
      <w:tblGrid>
        <w:gridCol w:w="9648"/>
      </w:tblGrid>
      <w:tr>
        <w:tc>
          <w:tcPr>
            <w:tcW w:type="dxa" w:w="9144"/>
            <w:shd w:fill="EEF6FB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/>
                <w:color w:val="173A55"/>
                <w:sz w:val="21"/>
              </w:rPr>
              <w:t>How much of the information important to this particular renter is explicitly known?</w:t>
            </w:r>
          </w:p>
        </w:tc>
      </w:tr>
    </w:tbl>
    <w:p>
      <w:pPr>
        <w:spacing w:before="0" w:after="60" w:line="269" w:lineRule="auto"/>
      </w:pPr>
    </w:p>
    <w:p>
      <w:pPr>
        <w:pStyle w:val="Heading2"/>
      </w:pPr>
      <w:r>
        <w:t>14.1 Relevance-based information weights</w:t>
      </w:r>
    </w:p>
    <w:p>
      <w:pPr>
        <w:spacing w:before="0" w:after="120" w:line="269" w:lineRule="auto"/>
      </w:pPr>
      <w:r>
        <w:rPr>
          <w:rFonts w:ascii="Aptos" w:hAnsi="Aptos"/>
          <w:color w:val="1F2933"/>
          <w:sz w:val="21"/>
        </w:rPr>
        <w:t>Build the renter-specific relevant fact list using the following default information weights: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7D2DA"/>
          <w:left w:val="single" w:sz="6" w:space="0" w:color="C7D2DA"/>
          <w:bottom w:val="single" w:sz="6" w:space="0" w:color="C7D2DA"/>
          <w:right w:val="single" w:sz="6" w:space="0" w:color="C7D2DA"/>
          <w:insideH w:val="single" w:sz="6" w:space="0" w:color="C7D2DA"/>
          <w:insideV w:val="single" w:sz="6" w:space="0" w:color="C7D2DA"/>
        </w:tblBorders>
      </w:tblPr>
      <w:tblGrid>
        <w:gridCol w:w="4824"/>
        <w:gridCol w:w="4824"/>
      </w:tblGrid>
      <w:tr>
        <w:trPr>
          <w:tblHeader w:val="true"/>
        </w:trPr>
        <w:tc>
          <w:tcPr>
            <w:tcW w:type="dxa" w:w="3168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Relevant fact</w:t>
            </w:r>
          </w:p>
        </w:tc>
        <w:tc>
          <w:tcPr>
            <w:tcW w:type="dxa" w:w="5975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Information weight</w:t>
            </w:r>
          </w:p>
        </w:tc>
      </w:tr>
      <w:tr>
        <w:tc>
          <w:tcPr>
            <w:tcW w:type="dxa" w:w="3168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1F2933"/>
                <w:sz w:val="18"/>
              </w:rPr>
              <w:t>Availability confirmation/status</w:t>
            </w:r>
          </w:p>
        </w:tc>
        <w:tc>
          <w:tcPr>
            <w:tcW w:type="dxa" w:w="5975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color w:val="1F2933"/>
                <w:sz w:val="18"/>
              </w:rPr>
              <w:t>3</w:t>
            </w:r>
          </w:p>
        </w:tc>
      </w:tr>
      <w:tr>
        <w:tc>
          <w:tcPr>
            <w:tcW w:type="dxa" w:w="3168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1F2933"/>
                <w:sz w:val="18"/>
              </w:rPr>
              <w:t>Listing type</w:t>
            </w:r>
          </w:p>
        </w:tc>
        <w:tc>
          <w:tcPr>
            <w:tcW w:type="dxa" w:w="5975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color w:val="1F2933"/>
                <w:sz w:val="18"/>
              </w:rPr>
              <w:t>3</w:t>
            </w:r>
          </w:p>
        </w:tc>
      </w:tr>
      <w:tr>
        <w:tc>
          <w:tcPr>
            <w:tcW w:type="dxa" w:w="3168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1F2933"/>
                <w:sz w:val="18"/>
              </w:rPr>
              <w:t>Locality</w:t>
            </w:r>
          </w:p>
        </w:tc>
        <w:tc>
          <w:tcPr>
            <w:tcW w:type="dxa" w:w="5975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color w:val="1F2933"/>
                <w:sz w:val="18"/>
              </w:rPr>
              <w:t>3</w:t>
            </w:r>
          </w:p>
        </w:tc>
      </w:tr>
      <w:tr>
        <w:tc>
          <w:tcPr>
            <w:tcW w:type="dxa" w:w="3168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1F2933"/>
                <w:sz w:val="18"/>
              </w:rPr>
              <w:t>Monthly cost/rent</w:t>
            </w:r>
          </w:p>
        </w:tc>
        <w:tc>
          <w:tcPr>
            <w:tcW w:type="dxa" w:w="5975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color w:val="1F2933"/>
                <w:sz w:val="18"/>
              </w:rPr>
              <w:t>3</w:t>
            </w:r>
          </w:p>
        </w:tc>
      </w:tr>
      <w:tr>
        <w:tc>
          <w:tcPr>
            <w:tcW w:type="dxa" w:w="3168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1F2933"/>
                <w:sz w:val="18"/>
              </w:rPr>
              <w:t>Move-in date</w:t>
            </w:r>
          </w:p>
        </w:tc>
        <w:tc>
          <w:tcPr>
            <w:tcW w:type="dxa" w:w="5975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color w:val="1F2933"/>
                <w:sz w:val="18"/>
              </w:rPr>
              <w:t>2</w:t>
            </w:r>
          </w:p>
        </w:tc>
      </w:tr>
      <w:tr>
        <w:tc>
          <w:tcPr>
            <w:tcW w:type="dxa" w:w="3168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1F2933"/>
                <w:sz w:val="18"/>
              </w:rPr>
              <w:t xml:space="preserve">Each </w:t>
            </w:r>
            <w:r>
              <w:rPr>
                <w:rFonts w:ascii="Consolas" w:hAnsi="Consolas"/>
                <w:color w:val="334155"/>
                <w:sz w:val="18"/>
              </w:rPr>
              <w:t>REQUIRED</w:t>
            </w:r>
            <w:r>
              <w:rPr>
                <w:rFonts w:ascii="Aptos" w:hAnsi="Aptos"/>
                <w:color w:val="1F2933"/>
                <w:sz w:val="18"/>
              </w:rPr>
              <w:t xml:space="preserve"> attribute</w:t>
            </w:r>
          </w:p>
        </w:tc>
        <w:tc>
          <w:tcPr>
            <w:tcW w:type="dxa" w:w="5975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color w:val="1F2933"/>
                <w:sz w:val="18"/>
              </w:rPr>
              <w:t>3</w:t>
            </w:r>
          </w:p>
        </w:tc>
      </w:tr>
      <w:tr>
        <w:tc>
          <w:tcPr>
            <w:tcW w:type="dxa" w:w="3168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1F2933"/>
                <w:sz w:val="18"/>
              </w:rPr>
              <w:t xml:space="preserve">Each </w:t>
            </w:r>
            <w:r>
              <w:rPr>
                <w:rFonts w:ascii="Consolas" w:hAnsi="Consolas"/>
                <w:color w:val="334155"/>
                <w:sz w:val="18"/>
              </w:rPr>
              <w:t>PREFERRED</w:t>
            </w:r>
            <w:r>
              <w:rPr>
                <w:rFonts w:ascii="Aptos" w:hAnsi="Aptos"/>
                <w:color w:val="1F2933"/>
                <w:sz w:val="18"/>
              </w:rPr>
              <w:t xml:space="preserve"> canonical attribute</w:t>
            </w:r>
          </w:p>
        </w:tc>
        <w:tc>
          <w:tcPr>
            <w:tcW w:type="dxa" w:w="5975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color w:val="1F2933"/>
                <w:sz w:val="18"/>
              </w:rPr>
              <w:t>1</w:t>
            </w:r>
          </w:p>
        </w:tc>
      </w:tr>
      <w:tr>
        <w:tc>
          <w:tcPr>
            <w:tcW w:type="dxa" w:w="3168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1F2933"/>
                <w:sz w:val="18"/>
              </w:rPr>
              <w:t>Brokerage/deposit if renter expressed a preference</w:t>
            </w:r>
          </w:p>
        </w:tc>
        <w:tc>
          <w:tcPr>
            <w:tcW w:type="dxa" w:w="5975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color w:val="1F2933"/>
                <w:sz w:val="18"/>
              </w:rPr>
              <w:t>1</w:t>
            </w:r>
          </w:p>
        </w:tc>
      </w:tr>
      <w:tr>
        <w:tc>
          <w:tcPr>
            <w:tcW w:type="dxa" w:w="3168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1F2933"/>
                <w:sz w:val="18"/>
              </w:rPr>
              <w:t>Brokerage/deposit if renter expressed a hard rule</w:t>
            </w:r>
          </w:p>
        </w:tc>
        <w:tc>
          <w:tcPr>
            <w:tcW w:type="dxa" w:w="5975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color w:val="1F2933"/>
                <w:sz w:val="18"/>
              </w:rPr>
              <w:t>3</w:t>
            </w:r>
          </w:p>
        </w:tc>
      </w:tr>
    </w:tbl>
    <w:p>
      <w:pPr>
        <w:spacing w:before="0" w:after="80" w:line="269" w:lineRule="auto"/>
      </w:pPr>
    </w:p>
    <w:p>
      <w:pPr>
        <w:spacing w:before="0" w:after="120" w:line="269" w:lineRule="auto"/>
      </w:pPr>
      <w:r>
        <w:rPr>
          <w:rFonts w:ascii="Aptos" w:hAnsi="Aptos"/>
          <w:color w:val="1F2933"/>
          <w:sz w:val="21"/>
        </w:rPr>
        <w:t>Do not include facts the renter does not care about.</w:t>
      </w:r>
    </w:p>
    <w:p>
      <w:pPr>
        <w:pStyle w:val="Heading2"/>
      </w:pPr>
      <w:r>
        <w:t>14.2 Knownness</w:t>
      </w:r>
    </w:p>
    <w:p>
      <w:pPr>
        <w:spacing w:before="0" w:after="120" w:line="269" w:lineRule="auto"/>
      </w:pPr>
      <w:r>
        <w:rPr>
          <w:rFonts w:ascii="Aptos" w:hAnsi="Aptos"/>
          <w:color w:val="1F2933"/>
          <w:sz w:val="21"/>
        </w:rPr>
        <w:t>A fact is known only when the stored canonical value is explicit and reliable enough for application logic.</w:t>
      </w:r>
    </w:p>
    <w:p>
      <w:pPr>
        <w:spacing w:before="0" w:after="60" w:line="259" w:lineRule="auto"/>
        <w:ind w:left="317" w:hanging="230"/>
      </w:pPr>
      <w:r>
        <w:rPr>
          <w:rFonts w:ascii="Aptos" w:hAnsi="Aptos"/>
          <w:color w:val="1F2933"/>
          <w:sz w:val="21"/>
        </w:rPr>
        <w:t xml:space="preserve">• </w:t>
      </w:r>
      <w:r>
        <w:rPr>
          <w:rFonts w:ascii="Consolas" w:hAnsi="Consolas"/>
          <w:color w:val="334155"/>
          <w:sz w:val="19"/>
        </w:rPr>
        <w:t>true</w:t>
      </w:r>
      <w:r>
        <w:rPr>
          <w:rFonts w:ascii="Aptos" w:hAnsi="Aptos"/>
          <w:color w:val="1F2933"/>
          <w:sz w:val="21"/>
        </w:rPr>
        <w:t xml:space="preserve">, </w:t>
      </w:r>
      <w:r>
        <w:rPr>
          <w:rFonts w:ascii="Consolas" w:hAnsi="Consolas"/>
          <w:color w:val="334155"/>
          <w:sz w:val="19"/>
        </w:rPr>
        <w:t>false</w:t>
      </w:r>
      <w:r>
        <w:rPr>
          <w:rFonts w:ascii="Aptos" w:hAnsi="Aptos"/>
          <w:color w:val="1F2933"/>
          <w:sz w:val="21"/>
        </w:rPr>
        <w:t>, numeric value, enum value, explicit date -&gt; known</w:t>
      </w:r>
    </w:p>
    <w:p>
      <w:pPr>
        <w:spacing w:before="0" w:after="60" w:line="259" w:lineRule="auto"/>
        <w:ind w:left="317" w:hanging="230"/>
      </w:pPr>
      <w:r>
        <w:rPr>
          <w:rFonts w:ascii="Aptos" w:hAnsi="Aptos"/>
          <w:color w:val="1F2933"/>
          <w:sz w:val="21"/>
        </w:rPr>
        <w:t xml:space="preserve">• </w:t>
      </w:r>
      <w:r>
        <w:rPr>
          <w:rFonts w:ascii="Consolas" w:hAnsi="Consolas"/>
          <w:color w:val="334155"/>
          <w:sz w:val="19"/>
        </w:rPr>
        <w:t>null</w:t>
      </w:r>
      <w:r>
        <w:rPr>
          <w:rFonts w:ascii="Aptos" w:hAnsi="Aptos"/>
          <w:color w:val="1F2933"/>
          <w:sz w:val="21"/>
        </w:rPr>
        <w:t xml:space="preserve"> / missing -&gt; unknown</w:t>
      </w:r>
    </w:p>
    <w:p>
      <w:pPr>
        <w:spacing w:before="0" w:after="60" w:line="259" w:lineRule="auto"/>
        <w:ind w:left="317" w:hanging="230"/>
      </w:pPr>
      <w:r>
        <w:rPr>
          <w:rFonts w:ascii="Aptos" w:hAnsi="Aptos"/>
          <w:color w:val="1F2933"/>
          <w:sz w:val="21"/>
        </w:rPr>
        <w:t xml:space="preserve">• </w:t>
      </w:r>
      <w:r>
        <w:rPr>
          <w:rFonts w:ascii="Consolas" w:hAnsi="Consolas"/>
          <w:color w:val="334155"/>
          <w:sz w:val="19"/>
        </w:rPr>
        <w:t>availability_status = UNKNOWN</w:t>
      </w:r>
      <w:r>
        <w:rPr>
          <w:rFonts w:ascii="Aptos" w:hAnsi="Aptos"/>
          <w:color w:val="1F2933"/>
          <w:sz w:val="21"/>
        </w:rPr>
        <w:t xml:space="preserve"> -&gt; availability confirmation is not complete</w:t>
      </w:r>
    </w:p>
    <w:p>
      <w:pPr>
        <w:spacing w:before="0" w:after="60" w:line="259" w:lineRule="auto"/>
        <w:ind w:left="317" w:hanging="230"/>
      </w:pPr>
      <w:r>
        <w:rPr>
          <w:rFonts w:ascii="Aptos" w:hAnsi="Aptos"/>
          <w:color w:val="1F2933"/>
          <w:sz w:val="21"/>
        </w:rPr>
        <w:t xml:space="preserve">• </w:t>
      </w:r>
      <w:r>
        <w:rPr>
          <w:rFonts w:ascii="Consolas" w:hAnsi="Consolas"/>
          <w:color w:val="334155"/>
          <w:sz w:val="19"/>
        </w:rPr>
        <w:t>availability_status = STALE</w:t>
      </w:r>
      <w:r>
        <w:rPr>
          <w:rFonts w:ascii="Aptos" w:hAnsi="Aptos"/>
          <w:color w:val="1F2933"/>
          <w:sz w:val="21"/>
        </w:rPr>
        <w:t xml:space="preserve"> -&gt; treat freshness/availability as incomplete</w:t>
      </w:r>
    </w:p>
    <w:p>
      <w:pPr>
        <w:spacing w:before="0" w:after="60" w:line="259" w:lineRule="auto"/>
        <w:ind w:left="317" w:hanging="230"/>
      </w:pPr>
      <w:r>
        <w:rPr>
          <w:rFonts w:ascii="Aptos" w:hAnsi="Aptos"/>
          <w:color w:val="1F2933"/>
          <w:sz w:val="21"/>
        </w:rPr>
        <w:t xml:space="preserve">• </w:t>
      </w:r>
      <w:r>
        <w:rPr>
          <w:rFonts w:ascii="Consolas" w:hAnsi="Consolas"/>
          <w:color w:val="334155"/>
          <w:sz w:val="19"/>
        </w:rPr>
        <w:t>availability_status = AVAILABLE</w:t>
      </w:r>
      <w:r>
        <w:rPr>
          <w:rFonts w:ascii="Aptos" w:hAnsi="Aptos"/>
          <w:color w:val="1F2933"/>
          <w:sz w:val="21"/>
        </w:rPr>
        <w:t xml:space="preserve"> with non-stale verification -&gt; complete</w:t>
      </w:r>
    </w:p>
    <w:p>
      <w:pPr>
        <w:pStyle w:val="Heading2"/>
      </w:pPr>
      <w:r>
        <w:t>14.3 Formula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9648"/>
      </w:tblGrid>
      <w:tr>
        <w:tc>
          <w:tcPr>
            <w:tcW w:type="dxa" w:w="9144"/>
            <w:shd w:fill="F3F6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63238"/>
                <w:sz w:val="17"/>
              </w:rPr>
              <w:t>information_completeness =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100 * sum(info_weight_i for known relevant facts)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    / sum(info_weight_i for all relevant facts)</w:t>
            </w:r>
          </w:p>
        </w:tc>
      </w:tr>
    </w:tbl>
    <w:p>
      <w:pPr>
        <w:spacing w:before="0" w:after="60" w:line="269" w:lineRule="auto"/>
      </w:pPr>
    </w:p>
    <w:p>
      <w:pPr>
        <w:spacing w:before="0" w:after="120" w:line="269" w:lineRule="auto"/>
      </w:pPr>
      <w:r>
        <w:rPr>
          <w:rFonts w:ascii="Aptos" w:hAnsi="Aptos"/>
          <w:color w:val="1F2933"/>
          <w:sz w:val="21"/>
        </w:rPr>
        <w:t>Round to an integer for display.</w:t>
      </w:r>
    </w:p>
    <w:p>
      <w:pPr>
        <w:pStyle w:val="Heading2"/>
      </w:pPr>
      <w:r>
        <w:t>14.4 Completeness never changes hard truth</w:t>
      </w:r>
    </w:p>
    <w:p>
      <w:pPr>
        <w:spacing w:before="0" w:after="120" w:line="269" w:lineRule="auto"/>
      </w:pPr>
      <w:r>
        <w:rPr>
          <w:rFonts w:ascii="Aptos" w:hAnsi="Aptos"/>
          <w:color w:val="1F2933"/>
          <w:sz w:val="21"/>
        </w:rPr>
        <w:t>A 100% complete listing can still be rejected. A 50% complete listing can still look like a very strong potential fit.</w:t>
      </w:r>
    </w:p>
    <w:p>
      <w:pPr>
        <w:pStyle w:val="Heading1"/>
      </w:pPr>
      <w:r>
        <w:t>15. Qualification Gap Generation</w:t>
      </w:r>
    </w:p>
    <w:p>
      <w:pPr>
        <w:spacing w:before="0" w:after="120" w:line="269" w:lineRule="auto"/>
      </w:pPr>
      <w:r>
        <w:rPr>
          <w:rFonts w:ascii="Aptos" w:hAnsi="Aptos"/>
          <w:color w:val="1F2933"/>
          <w:sz w:val="21"/>
        </w:rPr>
        <w:t>After hard checks and scoring, generate a structured list of unknown facts that matter to the renter.</w:t>
      </w:r>
    </w:p>
    <w:p>
      <w:pPr>
        <w:spacing w:before="0" w:after="120" w:line="269" w:lineRule="auto"/>
      </w:pPr>
      <w:r>
        <w:rPr>
          <w:rFonts w:ascii="Aptos" w:hAnsi="Aptos"/>
          <w:color w:val="1F2933"/>
          <w:sz w:val="21"/>
        </w:rPr>
        <w:t>Example: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9648"/>
      </w:tblGrid>
      <w:tr>
        <w:tc>
          <w:tcPr>
            <w:tcW w:type="dxa" w:w="9144"/>
            <w:shd w:fill="F3F6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63238"/>
                <w:sz w:val="17"/>
              </w:rPr>
              <w:t>[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{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"field": "availability_status",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"importance": "CORE",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"priority": 1,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"question_intent": "CONFIRM_AVAILABILITY"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},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{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"field": "car_parking",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"importance": "PREFERRED",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"priority": 2,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"question_intent": "ASK_PARKING"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},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{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"field": "brokerage",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"importance": "PREFERRED",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"priority": 2,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"question_intent": "ASK_BROKERAGE"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}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>]</w:t>
            </w:r>
          </w:p>
        </w:tc>
      </w:tr>
    </w:tbl>
    <w:p>
      <w:pPr>
        <w:spacing w:before="0" w:after="60" w:line="269" w:lineRule="auto"/>
      </w:pPr>
    </w:p>
    <w:p>
      <w:pPr>
        <w:spacing w:before="0" w:after="120" w:line="269" w:lineRule="auto"/>
      </w:pPr>
      <w:r>
        <w:rPr>
          <w:rFonts w:ascii="Aptos" w:hAnsi="Aptos"/>
          <w:color w:val="1F2933"/>
          <w:sz w:val="21"/>
        </w:rPr>
        <w:t>Priority guidance:</w:t>
      </w:r>
    </w:p>
    <w:p>
      <w:pPr>
        <w:spacing w:before="0" w:after="60" w:line="259" w:lineRule="auto"/>
        <w:ind w:left="346" w:hanging="288"/>
      </w:pPr>
      <w:r>
        <w:rPr>
          <w:rFonts w:ascii="Aptos" w:hAnsi="Aptos"/>
          <w:b/>
          <w:color w:val="1F2933"/>
          <w:sz w:val="21"/>
        </w:rPr>
        <w:t xml:space="preserve">1. </w:t>
      </w:r>
      <w:r>
        <w:rPr>
          <w:rFonts w:ascii="Aptos" w:hAnsi="Aptos"/>
          <w:color w:val="1F2933"/>
          <w:sz w:val="21"/>
        </w:rPr>
        <w:t>Availability</w:t>
      </w:r>
    </w:p>
    <w:p>
      <w:pPr>
        <w:spacing w:before="0" w:after="60" w:line="259" w:lineRule="auto"/>
        <w:ind w:left="346" w:hanging="288"/>
      </w:pPr>
      <w:r>
        <w:rPr>
          <w:rFonts w:ascii="Aptos" w:hAnsi="Aptos"/>
          <w:b/>
          <w:color w:val="1F2933"/>
          <w:sz w:val="21"/>
        </w:rPr>
        <w:t xml:space="preserve">2. </w:t>
      </w:r>
      <w:r>
        <w:rPr>
          <w:rFonts w:ascii="Aptos" w:hAnsi="Aptos"/>
          <w:color w:val="1F2933"/>
          <w:sz w:val="21"/>
        </w:rPr>
        <w:t xml:space="preserve">Unknown </w:t>
      </w:r>
      <w:r>
        <w:rPr>
          <w:rFonts w:ascii="Consolas" w:hAnsi="Consolas"/>
          <w:color w:val="334155"/>
          <w:sz w:val="19"/>
        </w:rPr>
        <w:t>REQUIRED</w:t>
      </w:r>
      <w:r>
        <w:rPr>
          <w:rFonts w:ascii="Aptos" w:hAnsi="Aptos"/>
          <w:color w:val="1F2933"/>
          <w:sz w:val="21"/>
        </w:rPr>
        <w:t xml:space="preserve"> facts</w:t>
      </w:r>
    </w:p>
    <w:p>
      <w:pPr>
        <w:spacing w:before="0" w:after="60" w:line="259" w:lineRule="auto"/>
        <w:ind w:left="346" w:hanging="288"/>
      </w:pPr>
      <w:r>
        <w:rPr>
          <w:rFonts w:ascii="Aptos" w:hAnsi="Aptos"/>
          <w:b/>
          <w:color w:val="1F2933"/>
          <w:sz w:val="21"/>
        </w:rPr>
        <w:t xml:space="preserve">3. </w:t>
      </w:r>
      <w:r>
        <w:rPr>
          <w:rFonts w:ascii="Aptos" w:hAnsi="Aptos"/>
          <w:color w:val="1F2933"/>
          <w:sz w:val="21"/>
        </w:rPr>
        <w:t>Facts that can cross a hard financial/date boundary</w:t>
      </w:r>
    </w:p>
    <w:p>
      <w:pPr>
        <w:spacing w:before="0" w:after="60" w:line="259" w:lineRule="auto"/>
        <w:ind w:left="346" w:hanging="288"/>
      </w:pPr>
      <w:r>
        <w:rPr>
          <w:rFonts w:ascii="Aptos" w:hAnsi="Aptos"/>
          <w:b/>
          <w:color w:val="1F2933"/>
          <w:sz w:val="21"/>
        </w:rPr>
        <w:t xml:space="preserve">4. </w:t>
      </w:r>
      <w:r>
        <w:rPr>
          <w:rFonts w:ascii="Aptos" w:hAnsi="Aptos"/>
          <w:color w:val="1F2933"/>
          <w:sz w:val="21"/>
        </w:rPr>
        <w:t>Important preferences</w:t>
      </w:r>
    </w:p>
    <w:p>
      <w:pPr>
        <w:spacing w:before="0" w:after="60" w:line="259" w:lineRule="auto"/>
        <w:ind w:left="346" w:hanging="288"/>
      </w:pPr>
      <w:r>
        <w:rPr>
          <w:rFonts w:ascii="Aptos" w:hAnsi="Aptos"/>
          <w:b/>
          <w:color w:val="1F2933"/>
          <w:sz w:val="21"/>
        </w:rPr>
        <w:t xml:space="preserve">5. </w:t>
      </w:r>
      <w:r>
        <w:rPr>
          <w:rFonts w:ascii="Aptos" w:hAnsi="Aptos"/>
          <w:color w:val="1F2933"/>
          <w:sz w:val="21"/>
        </w:rPr>
        <w:t>Low-value optional details</w:t>
      </w:r>
    </w:p>
    <w:p>
      <w:pPr>
        <w:spacing w:before="0" w:after="120" w:line="269" w:lineRule="auto"/>
      </w:pPr>
      <w:r>
        <w:rPr>
          <w:rFonts w:ascii="Aptos" w:hAnsi="Aptos"/>
          <w:color w:val="1F2933"/>
          <w:sz w:val="21"/>
        </w:rPr>
        <w:t>The qualification workflow should ask only questions relevant to this renter.</w:t>
      </w:r>
    </w:p>
    <w:p>
      <w:pPr>
        <w:pStyle w:val="Heading1"/>
      </w:pPr>
      <w:r>
        <w:t>16. Flexible Context and LLM Soft Preference Reasoning</w:t>
      </w:r>
    </w:p>
    <w:p>
      <w:pPr>
        <w:spacing w:before="0" w:after="120" w:line="269" w:lineRule="auto"/>
      </w:pPr>
      <w:r>
        <w:rPr>
          <w:rFonts w:ascii="Aptos" w:hAnsi="Aptos"/>
          <w:color w:val="1F2933"/>
          <w:sz w:val="21"/>
        </w:rPr>
        <w:t>Canonical deterministic fields remain the source of truth.</w:t>
      </w:r>
    </w:p>
    <w:p>
      <w:pPr>
        <w:spacing w:before="0" w:after="120" w:line="269" w:lineRule="auto"/>
      </w:pPr>
      <w:r>
        <w:rPr>
          <w:rFonts w:ascii="Aptos" w:hAnsi="Aptos"/>
          <w:color w:val="1F2933"/>
          <w:sz w:val="21"/>
        </w:rPr>
        <w:t xml:space="preserve">The LLM may evaluate free-form renter preferences against </w:t>
      </w:r>
      <w:r>
        <w:rPr>
          <w:rFonts w:ascii="Consolas" w:hAnsi="Consolas"/>
          <w:color w:val="334155"/>
          <w:sz w:val="20"/>
        </w:rPr>
        <w:t>listing.extracted_context</w:t>
      </w:r>
      <w:r>
        <w:rPr>
          <w:rFonts w:ascii="Aptos" w:hAnsi="Aptos"/>
          <w:color w:val="1F2933"/>
          <w:sz w:val="21"/>
        </w:rPr>
        <w:t xml:space="preserve"> only after hard constraints and deterministic core scoring.</w:t>
      </w:r>
    </w:p>
    <w:p>
      <w:pPr>
        <w:spacing w:before="0" w:after="120" w:line="269" w:lineRule="auto"/>
      </w:pPr>
      <w:r>
        <w:rPr>
          <w:rFonts w:ascii="Aptos" w:hAnsi="Aptos"/>
          <w:color w:val="1F2933"/>
          <w:sz w:val="21"/>
        </w:rPr>
        <w:t>Example input: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9648"/>
      </w:tblGrid>
      <w:tr>
        <w:tc>
          <w:tcPr>
            <w:tcW w:type="dxa" w:w="9144"/>
            <w:shd w:fill="F3F6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63238"/>
                <w:sz w:val="17"/>
              </w:rPr>
              <w:t>{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"renter_preferences": [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"good natural light",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"quiet society"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],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"listing_context": {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"room_description": "east-facing room with lots of sunlight",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"society_description": "quiet gated community"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}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>}</w:t>
            </w:r>
          </w:p>
        </w:tc>
      </w:tr>
    </w:tbl>
    <w:p>
      <w:pPr>
        <w:spacing w:before="0" w:after="60" w:line="269" w:lineRule="auto"/>
      </w:pPr>
    </w:p>
    <w:p>
      <w:pPr>
        <w:spacing w:before="0" w:after="120" w:line="269" w:lineRule="auto"/>
      </w:pPr>
      <w:r>
        <w:rPr>
          <w:rFonts w:ascii="Aptos" w:hAnsi="Aptos"/>
          <w:color w:val="1F2933"/>
          <w:sz w:val="21"/>
        </w:rPr>
        <w:t>Expected output: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9648"/>
      </w:tblGrid>
      <w:tr>
        <w:tc>
          <w:tcPr>
            <w:tcW w:type="dxa" w:w="9144"/>
            <w:shd w:fill="F3F6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63238"/>
                <w:sz w:val="17"/>
              </w:rPr>
              <w:t>{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"matched": ["good natural light", "quiet society"],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"conflicted": [],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"unknown": [],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"evidence": [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"east-facing room with lots of sunlight",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"quiet gated community"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]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>}</w:t>
            </w:r>
          </w:p>
        </w:tc>
      </w:tr>
    </w:tbl>
    <w:p>
      <w:pPr>
        <w:spacing w:before="0" w:after="60" w:line="269" w:lineRule="auto"/>
      </w:pPr>
    </w:p>
    <w:p>
      <w:pPr>
        <w:spacing w:before="0" w:after="120" w:line="269" w:lineRule="auto"/>
      </w:pPr>
      <w:r>
        <w:rPr>
          <w:rFonts w:ascii="Aptos" w:hAnsi="Aptos"/>
          <w:color w:val="1F2933"/>
          <w:sz w:val="21"/>
        </w:rPr>
        <w:t>V0 rule:</w:t>
      </w:r>
    </w:p>
    <w:p>
      <w:pPr>
        <w:spacing w:before="0" w:after="60" w:line="259" w:lineRule="auto"/>
        <w:ind w:left="317" w:hanging="230"/>
      </w:pPr>
      <w:r>
        <w:rPr>
          <w:rFonts w:ascii="Aptos" w:hAnsi="Aptos"/>
          <w:color w:val="1F2933"/>
          <w:sz w:val="21"/>
        </w:rPr>
        <w:t xml:space="preserve">• </w:t>
      </w:r>
      <w:r>
        <w:rPr>
          <w:rFonts w:ascii="Aptos" w:hAnsi="Aptos"/>
          <w:color w:val="1F2933"/>
          <w:sz w:val="21"/>
        </w:rPr>
        <w:t>Flexible-context reasoning may control at most 30% of the default amenities/preference category.</w:t>
      </w:r>
    </w:p>
    <w:p>
      <w:pPr>
        <w:spacing w:before="0" w:after="60" w:line="259" w:lineRule="auto"/>
        <w:ind w:left="317" w:hanging="230"/>
      </w:pPr>
      <w:r>
        <w:rPr>
          <w:rFonts w:ascii="Aptos" w:hAnsi="Aptos"/>
          <w:color w:val="1F2933"/>
          <w:sz w:val="21"/>
        </w:rPr>
        <w:t xml:space="preserve">• </w:t>
      </w:r>
      <w:r>
        <w:rPr>
          <w:rFonts w:ascii="Aptos" w:hAnsi="Aptos"/>
          <w:color w:val="1F2933"/>
          <w:sz w:val="21"/>
        </w:rPr>
        <w:t>It cannot override an explicit canonical hard failure.</w:t>
      </w:r>
    </w:p>
    <w:p>
      <w:pPr>
        <w:spacing w:before="0" w:after="60" w:line="259" w:lineRule="auto"/>
        <w:ind w:left="317" w:hanging="230"/>
      </w:pPr>
      <w:r>
        <w:rPr>
          <w:rFonts w:ascii="Aptos" w:hAnsi="Aptos"/>
          <w:color w:val="1F2933"/>
          <w:sz w:val="21"/>
        </w:rPr>
        <w:t xml:space="preserve">• </w:t>
      </w:r>
      <w:r>
        <w:rPr>
          <w:rFonts w:ascii="Aptos" w:hAnsi="Aptos"/>
          <w:color w:val="1F2933"/>
          <w:sz w:val="21"/>
        </w:rPr>
        <w:t>It cannot convert an inference into a canonical fact.</w:t>
      </w:r>
    </w:p>
    <w:p>
      <w:pPr>
        <w:spacing w:before="0" w:after="60" w:line="259" w:lineRule="auto"/>
        <w:ind w:left="317" w:hanging="230"/>
      </w:pPr>
      <w:r>
        <w:rPr>
          <w:rFonts w:ascii="Aptos" w:hAnsi="Aptos"/>
          <w:color w:val="1F2933"/>
          <w:sz w:val="21"/>
        </w:rPr>
        <w:t xml:space="preserve">• </w:t>
      </w:r>
      <w:r>
        <w:rPr>
          <w:rFonts w:ascii="Aptos" w:hAnsi="Aptos"/>
          <w:color w:val="1F2933"/>
          <w:sz w:val="21"/>
        </w:rPr>
        <w:t>If the LLM is unavailable, deterministic matching still functions.</w:t>
      </w:r>
    </w:p>
    <w:p>
      <w:pPr>
        <w:pStyle w:val="Heading1"/>
      </w:pPr>
      <w:r>
        <w:t>17. Match Classification</w:t>
      </w:r>
    </w:p>
    <w:p>
      <w:pPr>
        <w:spacing w:before="0" w:after="120" w:line="269" w:lineRule="auto"/>
      </w:pPr>
      <w:r>
        <w:rPr>
          <w:rFonts w:ascii="Aptos" w:hAnsi="Aptos"/>
          <w:color w:val="1F2933"/>
          <w:sz w:val="21"/>
        </w:rPr>
        <w:t>V0 classification is based on hard failures, fit, completeness, availability freshness, and important gaps.</w:t>
      </w:r>
    </w:p>
    <w:p>
      <w:pPr>
        <w:pStyle w:val="Heading2"/>
      </w:pPr>
      <w:r>
        <w:t>17.1 REJECTED</w:t>
      </w:r>
    </w:p>
    <w:p>
      <w:pPr>
        <w:spacing w:before="0" w:after="120" w:line="269" w:lineRule="auto"/>
      </w:pPr>
      <w:r>
        <w:rPr>
          <w:rFonts w:ascii="Aptos" w:hAnsi="Aptos"/>
          <w:color w:val="1F2933"/>
          <w:sz w:val="21"/>
        </w:rPr>
        <w:t>Use when an explicit hard constraint is violated.</w:t>
      </w:r>
    </w:p>
    <w:p>
      <w:pPr>
        <w:spacing w:before="0" w:after="120" w:line="269" w:lineRule="auto"/>
      </w:pPr>
      <w:r>
        <w:rPr>
          <w:rFonts w:ascii="Aptos" w:hAnsi="Aptos"/>
          <w:color w:val="1F2933"/>
          <w:sz w:val="21"/>
        </w:rPr>
        <w:t>Examples:</w:t>
      </w:r>
    </w:p>
    <w:p>
      <w:pPr>
        <w:spacing w:before="0" w:after="60" w:line="259" w:lineRule="auto"/>
        <w:ind w:left="317" w:hanging="230"/>
      </w:pPr>
      <w:r>
        <w:rPr>
          <w:rFonts w:ascii="Aptos" w:hAnsi="Aptos"/>
          <w:color w:val="1F2933"/>
          <w:sz w:val="21"/>
        </w:rPr>
        <w:t xml:space="preserve">• </w:t>
      </w:r>
      <w:r>
        <w:rPr>
          <w:rFonts w:ascii="Aptos" w:hAnsi="Aptos"/>
          <w:color w:val="1F2933"/>
          <w:sz w:val="21"/>
        </w:rPr>
        <w:t>Wrong listing type</w:t>
      </w:r>
    </w:p>
    <w:p>
      <w:pPr>
        <w:spacing w:before="0" w:after="60" w:line="259" w:lineRule="auto"/>
        <w:ind w:left="317" w:hanging="230"/>
      </w:pPr>
      <w:r>
        <w:rPr>
          <w:rFonts w:ascii="Aptos" w:hAnsi="Aptos"/>
          <w:color w:val="1F2933"/>
          <w:sz w:val="21"/>
        </w:rPr>
        <w:t xml:space="preserve">• </w:t>
      </w:r>
      <w:r>
        <w:rPr>
          <w:rFonts w:ascii="Aptos" w:hAnsi="Aptos"/>
          <w:color w:val="1F2933"/>
          <w:sz w:val="21"/>
        </w:rPr>
        <w:t>Rent/cost above hard max</w:t>
      </w:r>
    </w:p>
    <w:p>
      <w:pPr>
        <w:spacing w:before="0" w:after="60" w:line="259" w:lineRule="auto"/>
        <w:ind w:left="317" w:hanging="230"/>
      </w:pPr>
      <w:r>
        <w:rPr>
          <w:rFonts w:ascii="Aptos" w:hAnsi="Aptos"/>
          <w:color w:val="1F2933"/>
          <w:sz w:val="21"/>
        </w:rPr>
        <w:t xml:space="preserve">• </w:t>
      </w:r>
      <w:r>
        <w:rPr>
          <w:rFonts w:ascii="Aptos" w:hAnsi="Aptos"/>
          <w:color w:val="1F2933"/>
          <w:sz w:val="21"/>
        </w:rPr>
        <w:t>Required attached bathroom explicitly false</w:t>
      </w:r>
    </w:p>
    <w:p>
      <w:pPr>
        <w:spacing w:before="0" w:after="60" w:line="259" w:lineRule="auto"/>
        <w:ind w:left="317" w:hanging="230"/>
      </w:pPr>
      <w:r>
        <w:rPr>
          <w:rFonts w:ascii="Aptos" w:hAnsi="Aptos"/>
          <w:color w:val="1F2933"/>
          <w:sz w:val="21"/>
        </w:rPr>
        <w:t xml:space="preserve">• </w:t>
      </w:r>
      <w:r>
        <w:rPr>
          <w:rFonts w:ascii="Aptos" w:hAnsi="Aptos"/>
          <w:color w:val="1F2933"/>
          <w:sz w:val="21"/>
        </w:rPr>
        <w:t>Explicit excluded locality</w:t>
      </w:r>
    </w:p>
    <w:p>
      <w:pPr>
        <w:spacing w:before="0" w:after="60" w:line="259" w:lineRule="auto"/>
        <w:ind w:left="317" w:hanging="230"/>
      </w:pPr>
      <w:r>
        <w:rPr>
          <w:rFonts w:ascii="Aptos" w:hAnsi="Aptos"/>
          <w:color w:val="1F2933"/>
          <w:sz w:val="21"/>
        </w:rPr>
        <w:t xml:space="preserve">• </w:t>
      </w:r>
      <w:r>
        <w:rPr>
          <w:rFonts w:ascii="Aptos" w:hAnsi="Aptos"/>
          <w:color w:val="1F2933"/>
          <w:sz w:val="21"/>
        </w:rPr>
        <w:t>Explicit move-in date too late</w:t>
      </w:r>
    </w:p>
    <w:p>
      <w:pPr>
        <w:spacing w:before="0" w:after="60" w:line="259" w:lineRule="auto"/>
        <w:ind w:left="317" w:hanging="230"/>
      </w:pPr>
      <w:r>
        <w:rPr>
          <w:rFonts w:ascii="Aptos" w:hAnsi="Aptos"/>
          <w:color w:val="1F2933"/>
          <w:sz w:val="21"/>
        </w:rPr>
        <w:t xml:space="preserve">• </w:t>
      </w:r>
      <w:r>
        <w:rPr>
          <w:rFonts w:ascii="Aptos" w:hAnsi="Aptos"/>
          <w:color w:val="1F2933"/>
          <w:sz w:val="21"/>
        </w:rPr>
        <w:t>Listing unavailable</w:t>
      </w:r>
    </w:p>
    <w:p>
      <w:pPr>
        <w:pStyle w:val="Heading2"/>
      </w:pPr>
      <w:r>
        <w:t>17.2 STRONG_MATCH</w:t>
      </w:r>
    </w:p>
    <w:p>
      <w:pPr>
        <w:spacing w:before="0" w:after="120" w:line="269" w:lineRule="auto"/>
      </w:pPr>
      <w:r>
        <w:rPr>
          <w:rFonts w:ascii="Aptos" w:hAnsi="Aptos"/>
          <w:color w:val="1F2933"/>
          <w:sz w:val="21"/>
        </w:rPr>
        <w:t>Recommended V0 conditions: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9648"/>
      </w:tblGrid>
      <w:tr>
        <w:tc>
          <w:tcPr>
            <w:tcW w:type="dxa" w:w="9144"/>
            <w:shd w:fill="F3F6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63238"/>
                <w:sz w:val="17"/>
              </w:rPr>
              <w:t>fit_score &gt;= 85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>AND no hard failures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>AND no unresolved REQUIRED gaps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>AND availability_status = AVAILABLE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>AND information_completeness &gt;= 80</w:t>
            </w:r>
          </w:p>
        </w:tc>
      </w:tr>
    </w:tbl>
    <w:p>
      <w:pPr>
        <w:spacing w:before="0" w:after="60" w:line="269" w:lineRule="auto"/>
      </w:pPr>
    </w:p>
    <w:p>
      <w:pPr>
        <w:spacing w:before="0" w:after="120" w:line="269" w:lineRule="auto"/>
      </w:pPr>
      <w:r>
        <w:rPr>
          <w:rFonts w:ascii="Aptos" w:hAnsi="Aptos"/>
          <w:color w:val="1F2933"/>
          <w:sz w:val="21"/>
        </w:rPr>
        <w:t>Thresholds are product defaults and may be tuned using real Hyderabad data.</w:t>
      </w:r>
    </w:p>
    <w:p>
      <w:pPr>
        <w:pStyle w:val="Heading2"/>
      </w:pPr>
      <w:r>
        <w:t>17.3 NEEDS_QUALIFICATION</w:t>
      </w:r>
    </w:p>
    <w:p>
      <w:pPr>
        <w:spacing w:before="0" w:after="120" w:line="269" w:lineRule="auto"/>
      </w:pPr>
      <w:r>
        <w:rPr>
          <w:rFonts w:ascii="Aptos" w:hAnsi="Aptos"/>
          <w:color w:val="1F2933"/>
          <w:sz w:val="21"/>
        </w:rPr>
        <w:t>Use when the listing appears promising but important information is unresolved.</w:t>
      </w:r>
    </w:p>
    <w:p>
      <w:pPr>
        <w:spacing w:before="0" w:after="120" w:line="269" w:lineRule="auto"/>
      </w:pPr>
      <w:r>
        <w:rPr>
          <w:rFonts w:ascii="Aptos" w:hAnsi="Aptos"/>
          <w:color w:val="1F2933"/>
          <w:sz w:val="21"/>
        </w:rPr>
        <w:t>Typical rule: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9648"/>
      </w:tblGrid>
      <w:tr>
        <w:tc>
          <w:tcPr>
            <w:tcW w:type="dxa" w:w="9144"/>
            <w:shd w:fill="F3F6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63238"/>
                <w:sz w:val="17"/>
              </w:rPr>
              <w:t>fit_score &gt;= 70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>AND no hard failures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>AND (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availability is UNKNOWN or STALE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OR at least one REQUIRED fact is unknown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OR a hard-boundary financial/date fact is unknown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OR information_completeness &lt; 80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>)</w:t>
            </w:r>
          </w:p>
        </w:tc>
      </w:tr>
    </w:tbl>
    <w:p>
      <w:pPr>
        <w:spacing w:before="0" w:after="60" w:line="269" w:lineRule="auto"/>
      </w:pPr>
    </w:p>
    <w:p>
      <w:pPr>
        <w:spacing w:before="0" w:after="120" w:line="269" w:lineRule="auto"/>
      </w:pPr>
      <w:r>
        <w:rPr>
          <w:rFonts w:ascii="Aptos" w:hAnsi="Aptos"/>
          <w:color w:val="1F2933"/>
          <w:sz w:val="21"/>
        </w:rPr>
        <w:t xml:space="preserve">A very high-fit stale listing should normally be </w:t>
      </w:r>
      <w:r>
        <w:rPr>
          <w:rFonts w:ascii="Consolas" w:hAnsi="Consolas"/>
          <w:color w:val="334155"/>
          <w:sz w:val="20"/>
        </w:rPr>
        <w:t>NEEDS_QUALIFICATION</w:t>
      </w:r>
      <w:r>
        <w:rPr>
          <w:rFonts w:ascii="Aptos" w:hAnsi="Aptos"/>
          <w:color w:val="1F2933"/>
          <w:sz w:val="21"/>
        </w:rPr>
        <w:t xml:space="preserve">, not </w:t>
      </w:r>
      <w:r>
        <w:rPr>
          <w:rFonts w:ascii="Consolas" w:hAnsi="Consolas"/>
          <w:color w:val="334155"/>
          <w:sz w:val="20"/>
        </w:rPr>
        <w:t>STRONG_MATCH</w:t>
      </w:r>
      <w:r>
        <w:rPr>
          <w:rFonts w:ascii="Aptos" w:hAnsi="Aptos"/>
          <w:color w:val="1F2933"/>
          <w:sz w:val="21"/>
        </w:rPr>
        <w:t>.</w:t>
      </w:r>
    </w:p>
    <w:p>
      <w:pPr>
        <w:pStyle w:val="Heading2"/>
      </w:pPr>
      <w:r>
        <w:t>17.4 POSSIBLE_MATCH</w:t>
      </w:r>
    </w:p>
    <w:p>
      <w:pPr>
        <w:spacing w:before="0" w:after="120" w:line="269" w:lineRule="auto"/>
      </w:pPr>
      <w:r>
        <w:rPr>
          <w:rFonts w:ascii="Aptos" w:hAnsi="Aptos"/>
          <w:color w:val="1F2933"/>
          <w:sz w:val="21"/>
        </w:rPr>
        <w:t>Use for non-rejected listings that do not meet the stronger conditions.</w:t>
      </w:r>
    </w:p>
    <w:p>
      <w:pPr>
        <w:spacing w:before="0" w:after="120" w:line="269" w:lineRule="auto"/>
      </w:pPr>
      <w:r>
        <w:rPr>
          <w:rFonts w:ascii="Aptos" w:hAnsi="Aptos"/>
          <w:color w:val="1F2933"/>
          <w:sz w:val="21"/>
        </w:rPr>
        <w:t>Recommended visibility tiers: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7D2DA"/>
          <w:left w:val="single" w:sz="6" w:space="0" w:color="C7D2DA"/>
          <w:bottom w:val="single" w:sz="6" w:space="0" w:color="C7D2DA"/>
          <w:right w:val="single" w:sz="6" w:space="0" w:color="C7D2DA"/>
          <w:insideH w:val="single" w:sz="6" w:space="0" w:color="C7D2DA"/>
          <w:insideV w:val="single" w:sz="6" w:space="0" w:color="C7D2DA"/>
        </w:tblBorders>
      </w:tblPr>
      <w:tblGrid>
        <w:gridCol w:w="4824"/>
        <w:gridCol w:w="4824"/>
      </w:tblGrid>
      <w:tr>
        <w:trPr>
          <w:tblHeader w:val="true"/>
        </w:trPr>
        <w:tc>
          <w:tcPr>
            <w:tcW w:type="dxa" w:w="3168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Fit score</w:t>
            </w:r>
          </w:p>
        </w:tc>
        <w:tc>
          <w:tcPr>
            <w:tcW w:type="dxa" w:w="5975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Treatment</w:t>
            </w:r>
          </w:p>
        </w:tc>
      </w:tr>
      <w:tr>
        <w:tc>
          <w:tcPr>
            <w:tcW w:type="dxa" w:w="3168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1F2933"/>
                <w:sz w:val="18"/>
              </w:rPr>
              <w:t>85+</w:t>
            </w:r>
          </w:p>
        </w:tc>
        <w:tc>
          <w:tcPr>
            <w:tcW w:type="dxa" w:w="5975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1F2933"/>
                <w:sz w:val="18"/>
              </w:rPr>
              <w:t>Strong/actionable if sufficiently complete; otherwise qualification candidate</w:t>
            </w:r>
          </w:p>
        </w:tc>
      </w:tr>
      <w:tr>
        <w:tc>
          <w:tcPr>
            <w:tcW w:type="dxa" w:w="3168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1F2933"/>
                <w:sz w:val="18"/>
              </w:rPr>
              <w:t>70-84</w:t>
            </w:r>
          </w:p>
        </w:tc>
        <w:tc>
          <w:tcPr>
            <w:tcW w:type="dxa" w:w="5975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1F2933"/>
                <w:sz w:val="18"/>
              </w:rPr>
              <w:t>Potential candidate; qualify selectively</w:t>
            </w:r>
          </w:p>
        </w:tc>
      </w:tr>
      <w:tr>
        <w:tc>
          <w:tcPr>
            <w:tcW w:type="dxa" w:w="3168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1F2933"/>
                <w:sz w:val="18"/>
              </w:rPr>
              <w:t>60-69</w:t>
            </w:r>
          </w:p>
        </w:tc>
        <w:tc>
          <w:tcPr>
            <w:tcW w:type="dxa" w:w="5975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1F2933"/>
                <w:sz w:val="18"/>
              </w:rPr>
              <w:t>Store as possible; usually do not interrupt renter</w:t>
            </w:r>
          </w:p>
        </w:tc>
      </w:tr>
      <w:tr>
        <w:tc>
          <w:tcPr>
            <w:tcW w:type="dxa" w:w="3168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1F2933"/>
                <w:sz w:val="18"/>
              </w:rPr>
              <w:t>&lt;60</w:t>
            </w:r>
          </w:p>
        </w:tc>
        <w:tc>
          <w:tcPr>
            <w:tcW w:type="dxa" w:w="5975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1F2933"/>
                <w:sz w:val="18"/>
              </w:rPr>
              <w:t>Store or omit from active UI; no automatic notification</w:t>
            </w:r>
          </w:p>
        </w:tc>
      </w:tr>
    </w:tbl>
    <w:p>
      <w:pPr>
        <w:spacing w:before="0" w:after="80" w:line="269" w:lineRule="auto"/>
      </w:pPr>
    </w:p>
    <w:p>
      <w:pPr>
        <w:spacing w:before="0" w:after="120" w:line="269" w:lineRule="auto"/>
      </w:pPr>
      <w:r>
        <w:rPr>
          <w:rFonts w:ascii="Consolas" w:hAnsi="Consolas"/>
          <w:color w:val="334155"/>
          <w:sz w:val="20"/>
        </w:rPr>
        <w:t>REJECTED</w:t>
      </w:r>
      <w:r>
        <w:rPr>
          <w:rFonts w:ascii="Aptos" w:hAnsi="Aptos"/>
          <w:color w:val="1F2933"/>
          <w:sz w:val="21"/>
        </w:rPr>
        <w:t xml:space="preserve"> should mean explicit hard incompatibility, not merely a low score.</w:t>
      </w:r>
    </w:p>
    <w:p>
      <w:pPr>
        <w:pStyle w:val="Heading2"/>
      </w:pPr>
      <w:r>
        <w:t>17.5 QUALIFIED</w:t>
      </w:r>
    </w:p>
    <w:p>
      <w:pPr>
        <w:spacing w:before="0" w:after="120" w:line="269" w:lineRule="auto"/>
      </w:pPr>
      <w:r>
        <w:rPr>
          <w:rFonts w:ascii="Aptos" w:hAnsi="Aptos"/>
          <w:color w:val="1F2933"/>
          <w:sz w:val="21"/>
        </w:rPr>
        <w:t>This state is reached later by the qualification workflow when:</w:t>
      </w:r>
    </w:p>
    <w:p>
      <w:pPr>
        <w:spacing w:before="0" w:after="60" w:line="259" w:lineRule="auto"/>
        <w:ind w:left="317" w:hanging="230"/>
      </w:pPr>
      <w:r>
        <w:rPr>
          <w:rFonts w:ascii="Aptos" w:hAnsi="Aptos"/>
          <w:color w:val="1F2933"/>
          <w:sz w:val="21"/>
        </w:rPr>
        <w:t xml:space="preserve">• </w:t>
      </w:r>
      <w:r>
        <w:rPr>
          <w:rFonts w:ascii="Aptos" w:hAnsi="Aptos"/>
          <w:color w:val="1F2933"/>
          <w:sz w:val="21"/>
        </w:rPr>
        <w:t>Availability is confirmed.</w:t>
      </w:r>
    </w:p>
    <w:p>
      <w:pPr>
        <w:spacing w:before="0" w:after="60" w:line="259" w:lineRule="auto"/>
        <w:ind w:left="317" w:hanging="230"/>
      </w:pPr>
      <w:r>
        <w:rPr>
          <w:rFonts w:ascii="Aptos" w:hAnsi="Aptos"/>
          <w:color w:val="1F2933"/>
          <w:sz w:val="21"/>
        </w:rPr>
        <w:t xml:space="preserve">• </w:t>
      </w:r>
      <w:r>
        <w:rPr>
          <w:rFonts w:ascii="Aptos" w:hAnsi="Aptos"/>
          <w:color w:val="1F2933"/>
          <w:sz w:val="21"/>
        </w:rPr>
        <w:t>No hard requirements are violated.</w:t>
      </w:r>
    </w:p>
    <w:p>
      <w:pPr>
        <w:spacing w:before="0" w:after="60" w:line="259" w:lineRule="auto"/>
        <w:ind w:left="317" w:hanging="230"/>
      </w:pPr>
      <w:r>
        <w:rPr>
          <w:rFonts w:ascii="Aptos" w:hAnsi="Aptos"/>
          <w:color w:val="1F2933"/>
          <w:sz w:val="21"/>
        </w:rPr>
        <w:t xml:space="preserve">• </w:t>
      </w:r>
      <w:r>
        <w:rPr>
          <w:rFonts w:ascii="Aptos" w:hAnsi="Aptos"/>
          <w:color w:val="1F2933"/>
          <w:sz w:val="21"/>
        </w:rPr>
        <w:t>All important required unknowns have been resolved.</w:t>
      </w:r>
    </w:p>
    <w:p>
      <w:pPr>
        <w:spacing w:before="0" w:after="60" w:line="259" w:lineRule="auto"/>
        <w:ind w:left="317" w:hanging="230"/>
      </w:pPr>
      <w:r>
        <w:rPr>
          <w:rFonts w:ascii="Aptos" w:hAnsi="Aptos"/>
          <w:color w:val="1F2933"/>
          <w:sz w:val="21"/>
        </w:rPr>
        <w:t xml:space="preserve">• </w:t>
      </w:r>
      <w:r>
        <w:rPr>
          <w:rFonts w:ascii="Aptos" w:hAnsi="Aptos"/>
          <w:color w:val="1F2933"/>
          <w:sz w:val="21"/>
        </w:rPr>
        <w:t>Basic financial and move-in facts needed for the renter are known enough.</w:t>
      </w:r>
    </w:p>
    <w:p>
      <w:pPr>
        <w:pStyle w:val="Heading1"/>
      </w:pPr>
      <w:r>
        <w:t>18. Match Evaluation Output Contract</w:t>
      </w:r>
    </w:p>
    <w:p>
      <w:pPr>
        <w:spacing w:before="0" w:after="120" w:line="269" w:lineRule="auto"/>
      </w:pPr>
      <w:r>
        <w:rPr>
          <w:rFonts w:ascii="Aptos" w:hAnsi="Aptos"/>
          <w:color w:val="1F2933"/>
          <w:sz w:val="21"/>
        </w:rPr>
        <w:t>Recommended application object: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9648"/>
      </w:tblGrid>
      <w:tr>
        <w:tc>
          <w:tcPr>
            <w:tcW w:type="dxa" w:w="9144"/>
            <w:shd w:fill="F3F6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63238"/>
                <w:sz w:val="17"/>
              </w:rPr>
              <w:t>{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"search_id": "S123",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"search_version": 3,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"listing_id": "P456",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"listing_version": 8,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"status": "NEEDS_QUALIFICATION",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"fit_score": 90,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"information_completeness": 67,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"hard_failures": [],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"score_breakdown": {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"location": {"weight": 30, "fraction": 1.0, "known": true},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"budget": {"weight": 25, "fraction": 0.667, "known": true},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"move_in": {"weight": 15, "fraction": 1.0, "known": true},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"amenities": {"weight": 10, "fraction": 1.0, "known": true},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"financial_terms": {"weight": 10, "known": false}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},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"gaps": [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{"field": "availability_status", "priority": 1},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{"field": "car_parking", "priority": 2},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{"field": "brokerage", "priority": 2},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{"field": "deposit", "priority": 3}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],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"reasons": [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"Preferred locality: Kondapur",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"Within maximum monthly budget",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"Available on preferred move-in date",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"Attached bathroom confirmed",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"Fully furnished"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],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"evaluated_at": "..."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>}</w:t>
            </w:r>
          </w:p>
        </w:tc>
      </w:tr>
    </w:tbl>
    <w:p>
      <w:pPr>
        <w:spacing w:before="0" w:after="60" w:line="269" w:lineRule="auto"/>
      </w:pPr>
    </w:p>
    <w:p>
      <w:pPr>
        <w:pStyle w:val="Heading1"/>
      </w:pPr>
      <w:r>
        <w:t>19. Persistence Model for Matches</w:t>
      </w:r>
    </w:p>
    <w:p>
      <w:pPr>
        <w:spacing w:before="0" w:after="120" w:line="269" w:lineRule="auto"/>
      </w:pPr>
      <w:r>
        <w:rPr>
          <w:rFonts w:ascii="Aptos" w:hAnsi="Aptos"/>
          <w:color w:val="1F2933"/>
          <w:sz w:val="21"/>
        </w:rPr>
        <w:t xml:space="preserve">At minimum, the </w:t>
      </w:r>
      <w:r>
        <w:rPr>
          <w:rFonts w:ascii="Consolas" w:hAnsi="Consolas"/>
          <w:color w:val="334155"/>
          <w:sz w:val="20"/>
        </w:rPr>
        <w:t>matches</w:t>
      </w:r>
      <w:r>
        <w:rPr>
          <w:rFonts w:ascii="Aptos" w:hAnsi="Aptos"/>
          <w:color w:val="1F2933"/>
          <w:sz w:val="21"/>
        </w:rPr>
        <w:t xml:space="preserve"> table should support: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7D2DA"/>
          <w:left w:val="single" w:sz="6" w:space="0" w:color="C7D2DA"/>
          <w:bottom w:val="single" w:sz="6" w:space="0" w:color="C7D2DA"/>
          <w:right w:val="single" w:sz="6" w:space="0" w:color="C7D2DA"/>
          <w:insideH w:val="single" w:sz="6" w:space="0" w:color="C7D2DA"/>
          <w:insideV w:val="single" w:sz="6" w:space="0" w:color="C7D2DA"/>
        </w:tblBorders>
      </w:tblPr>
      <w:tblGrid>
        <w:gridCol w:w="4824"/>
        <w:gridCol w:w="4824"/>
      </w:tblGrid>
      <w:tr>
        <w:trPr>
          <w:tblHeader w:val="true"/>
        </w:trPr>
        <w:tc>
          <w:tcPr>
            <w:tcW w:type="dxa" w:w="3168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975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168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334155"/>
                <w:sz w:val="18"/>
              </w:rPr>
              <w:t>id</w:t>
            </w:r>
          </w:p>
        </w:tc>
        <w:tc>
          <w:tcPr>
            <w:tcW w:type="dxa" w:w="5975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color w:val="1F2933"/>
                <w:sz w:val="18"/>
              </w:rPr>
              <w:t>match identifier</w:t>
            </w:r>
          </w:p>
        </w:tc>
      </w:tr>
      <w:tr>
        <w:tc>
          <w:tcPr>
            <w:tcW w:type="dxa" w:w="3168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334155"/>
                <w:sz w:val="18"/>
              </w:rPr>
              <w:t>search_id</w:t>
            </w:r>
          </w:p>
        </w:tc>
        <w:tc>
          <w:tcPr>
            <w:tcW w:type="dxa" w:w="5975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color w:val="1F2933"/>
                <w:sz w:val="18"/>
              </w:rPr>
              <w:t>renter search</w:t>
            </w:r>
          </w:p>
        </w:tc>
      </w:tr>
      <w:tr>
        <w:tc>
          <w:tcPr>
            <w:tcW w:type="dxa" w:w="3168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334155"/>
                <w:sz w:val="18"/>
              </w:rPr>
              <w:t>listing_id</w:t>
            </w:r>
          </w:p>
        </w:tc>
        <w:tc>
          <w:tcPr>
            <w:tcW w:type="dxa" w:w="5975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color w:val="1F2933"/>
                <w:sz w:val="18"/>
              </w:rPr>
              <w:t>property listing</w:t>
            </w:r>
          </w:p>
        </w:tc>
      </w:tr>
      <w:tr>
        <w:tc>
          <w:tcPr>
            <w:tcW w:type="dxa" w:w="3168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334155"/>
                <w:sz w:val="18"/>
              </w:rPr>
              <w:t>search_version</w:t>
            </w:r>
          </w:p>
        </w:tc>
        <w:tc>
          <w:tcPr>
            <w:tcW w:type="dxa" w:w="5975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1F2933"/>
                <w:sz w:val="18"/>
              </w:rPr>
              <w:t>requirement snapshot version used</w:t>
            </w:r>
          </w:p>
        </w:tc>
      </w:tr>
      <w:tr>
        <w:tc>
          <w:tcPr>
            <w:tcW w:type="dxa" w:w="3168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334155"/>
                <w:sz w:val="18"/>
              </w:rPr>
              <w:t>listing_version</w:t>
            </w:r>
          </w:p>
        </w:tc>
        <w:tc>
          <w:tcPr>
            <w:tcW w:type="dxa" w:w="5975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1F2933"/>
                <w:sz w:val="18"/>
              </w:rPr>
              <w:t>listing snapshot version used</w:t>
            </w:r>
          </w:p>
        </w:tc>
      </w:tr>
      <w:tr>
        <w:tc>
          <w:tcPr>
            <w:tcW w:type="dxa" w:w="3168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334155"/>
                <w:sz w:val="18"/>
              </w:rPr>
              <w:t>status</w:t>
            </w:r>
          </w:p>
        </w:tc>
        <w:tc>
          <w:tcPr>
            <w:tcW w:type="dxa" w:w="5975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1F2933"/>
                <w:sz w:val="18"/>
              </w:rPr>
              <w:t>current match lifecycle status</w:t>
            </w:r>
          </w:p>
        </w:tc>
      </w:tr>
      <w:tr>
        <w:tc>
          <w:tcPr>
            <w:tcW w:type="dxa" w:w="3168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334155"/>
                <w:sz w:val="18"/>
              </w:rPr>
              <w:t>fit_score</w:t>
            </w:r>
          </w:p>
        </w:tc>
        <w:tc>
          <w:tcPr>
            <w:tcW w:type="dxa" w:w="5975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1F2933"/>
                <w:sz w:val="18"/>
              </w:rPr>
              <w:t>deterministic estimated fit</w:t>
            </w:r>
          </w:p>
        </w:tc>
      </w:tr>
      <w:tr>
        <w:tc>
          <w:tcPr>
            <w:tcW w:type="dxa" w:w="3168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334155"/>
                <w:sz w:val="18"/>
              </w:rPr>
              <w:t>information_completeness</w:t>
            </w:r>
          </w:p>
        </w:tc>
        <w:tc>
          <w:tcPr>
            <w:tcW w:type="dxa" w:w="5975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1F2933"/>
                <w:sz w:val="18"/>
              </w:rPr>
              <w:t>known-information measure</w:t>
            </w:r>
          </w:p>
        </w:tc>
      </w:tr>
      <w:tr>
        <w:tc>
          <w:tcPr>
            <w:tcW w:type="dxa" w:w="3168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334155"/>
                <w:sz w:val="18"/>
              </w:rPr>
              <w:t>score_breakdown</w:t>
            </w:r>
            <w:r>
              <w:rPr>
                <w:rFonts w:ascii="Aptos" w:hAnsi="Aptos"/>
                <w:color w:val="1F2933"/>
                <w:sz w:val="18"/>
              </w:rPr>
              <w:t xml:space="preserve"> JSONB</w:t>
            </w:r>
          </w:p>
        </w:tc>
        <w:tc>
          <w:tcPr>
            <w:tcW w:type="dxa" w:w="5975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1F2933"/>
                <w:sz w:val="18"/>
              </w:rPr>
              <w:t>debug/explanation data</w:t>
            </w:r>
          </w:p>
        </w:tc>
      </w:tr>
      <w:tr>
        <w:tc>
          <w:tcPr>
            <w:tcW w:type="dxa" w:w="3168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334155"/>
                <w:sz w:val="18"/>
              </w:rPr>
              <w:t>hard_failures</w:t>
            </w:r>
            <w:r>
              <w:rPr>
                <w:rFonts w:ascii="Aptos" w:hAnsi="Aptos"/>
                <w:color w:val="1F2933"/>
                <w:sz w:val="18"/>
              </w:rPr>
              <w:t xml:space="preserve"> JSONB</w:t>
            </w:r>
          </w:p>
        </w:tc>
        <w:tc>
          <w:tcPr>
            <w:tcW w:type="dxa" w:w="5975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1F2933"/>
                <w:sz w:val="18"/>
              </w:rPr>
              <w:t>explicit rejection reasons</w:t>
            </w:r>
          </w:p>
        </w:tc>
      </w:tr>
      <w:tr>
        <w:tc>
          <w:tcPr>
            <w:tcW w:type="dxa" w:w="3168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334155"/>
                <w:sz w:val="18"/>
              </w:rPr>
              <w:t>gaps</w:t>
            </w:r>
            <w:r>
              <w:rPr>
                <w:rFonts w:ascii="Aptos" w:hAnsi="Aptos"/>
                <w:color w:val="1F2933"/>
                <w:sz w:val="18"/>
              </w:rPr>
              <w:t xml:space="preserve"> JSONB</w:t>
            </w:r>
          </w:p>
        </w:tc>
        <w:tc>
          <w:tcPr>
            <w:tcW w:type="dxa" w:w="5975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1F2933"/>
                <w:sz w:val="18"/>
              </w:rPr>
              <w:t>qualification needs</w:t>
            </w:r>
          </w:p>
        </w:tc>
      </w:tr>
      <w:tr>
        <w:tc>
          <w:tcPr>
            <w:tcW w:type="dxa" w:w="3168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334155"/>
                <w:sz w:val="18"/>
              </w:rPr>
              <w:t>reasons</w:t>
            </w:r>
            <w:r>
              <w:rPr>
                <w:rFonts w:ascii="Aptos" w:hAnsi="Aptos"/>
                <w:color w:val="1F2933"/>
                <w:sz w:val="18"/>
              </w:rPr>
              <w:t xml:space="preserve"> JSONB</w:t>
            </w:r>
          </w:p>
        </w:tc>
        <w:tc>
          <w:tcPr>
            <w:tcW w:type="dxa" w:w="5975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1F2933"/>
                <w:sz w:val="18"/>
              </w:rPr>
              <w:t>renter-facing explanation facts</w:t>
            </w:r>
          </w:p>
        </w:tc>
      </w:tr>
      <w:tr>
        <w:tc>
          <w:tcPr>
            <w:tcW w:type="dxa" w:w="3168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334155"/>
                <w:sz w:val="18"/>
              </w:rPr>
              <w:t>evaluated_at</w:t>
            </w:r>
          </w:p>
        </w:tc>
        <w:tc>
          <w:tcPr>
            <w:tcW w:type="dxa" w:w="5975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1F2933"/>
                <w:sz w:val="18"/>
              </w:rPr>
              <w:t>evaluation timestamp</w:t>
            </w:r>
          </w:p>
        </w:tc>
      </w:tr>
      <w:tr>
        <w:tc>
          <w:tcPr>
            <w:tcW w:type="dxa" w:w="3168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334155"/>
                <w:sz w:val="18"/>
              </w:rPr>
              <w:t>notified_at</w:t>
            </w:r>
          </w:p>
        </w:tc>
        <w:tc>
          <w:tcPr>
            <w:tcW w:type="dxa" w:w="5975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1F2933"/>
                <w:sz w:val="18"/>
              </w:rPr>
              <w:t>latest renter notification, if any</w:t>
            </w:r>
          </w:p>
        </w:tc>
      </w:tr>
      <w:tr>
        <w:tc>
          <w:tcPr>
            <w:tcW w:type="dxa" w:w="3168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334155"/>
                <w:sz w:val="18"/>
              </w:rPr>
              <w:t>outreach_approved_at</w:t>
            </w:r>
          </w:p>
        </w:tc>
        <w:tc>
          <w:tcPr>
            <w:tcW w:type="dxa" w:w="5975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1F2933"/>
                <w:sz w:val="18"/>
              </w:rPr>
              <w:t>renter approval for first contact</w:t>
            </w:r>
          </w:p>
        </w:tc>
      </w:tr>
    </w:tbl>
    <w:p>
      <w:pPr>
        <w:spacing w:before="0" w:after="80" w:line="269" w:lineRule="auto"/>
      </w:pPr>
    </w:p>
    <w:p>
      <w:pPr>
        <w:spacing w:before="0" w:after="120" w:line="269" w:lineRule="auto"/>
      </w:pPr>
      <w:r>
        <w:rPr>
          <w:rFonts w:ascii="Aptos" w:hAnsi="Aptos"/>
          <w:color w:val="1F2933"/>
          <w:sz w:val="21"/>
        </w:rPr>
        <w:t>Recommended uniqueness for current-state storage: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9648"/>
      </w:tblGrid>
      <w:tr>
        <w:tc>
          <w:tcPr>
            <w:tcW w:type="dxa" w:w="9144"/>
            <w:shd w:fill="F3F6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63238"/>
                <w:sz w:val="17"/>
              </w:rPr>
              <w:t>UNIQUE(search_id, listing_id)</w:t>
            </w:r>
          </w:p>
        </w:tc>
      </w:tr>
    </w:tbl>
    <w:p>
      <w:pPr>
        <w:spacing w:before="0" w:after="60" w:line="269" w:lineRule="auto"/>
      </w:pPr>
    </w:p>
    <w:p>
      <w:pPr>
        <w:spacing w:before="0" w:after="120" w:line="269" w:lineRule="auto"/>
      </w:pPr>
      <w:r>
        <w:rPr>
          <w:rFonts w:ascii="Aptos" w:hAnsi="Aptos"/>
          <w:color w:val="1F2933"/>
          <w:sz w:val="21"/>
        </w:rPr>
        <w:t>Re-evaluation updates the existing row. Historical evaluation events can be introduced later if audit history becomes important.</w:t>
      </w:r>
    </w:p>
    <w:p>
      <w:pPr>
        <w:pStyle w:val="Heading1"/>
      </w:pPr>
      <w:r>
        <w:t>20. Ranking Results After Initial Search</w:t>
      </w:r>
    </w:p>
    <w:p>
      <w:pPr>
        <w:spacing w:before="0" w:after="120" w:line="269" w:lineRule="auto"/>
      </w:pPr>
      <w:r>
        <w:rPr>
          <w:rFonts w:ascii="Aptos" w:hAnsi="Aptos"/>
          <w:color w:val="1F2933"/>
          <w:sz w:val="21"/>
        </w:rPr>
        <w:t>The initial search worker should sort actionable results using deterministic ordering.</w:t>
      </w:r>
    </w:p>
    <w:p>
      <w:pPr>
        <w:spacing w:before="0" w:after="120" w:line="269" w:lineRule="auto"/>
      </w:pPr>
      <w:r>
        <w:rPr>
          <w:rFonts w:ascii="Aptos" w:hAnsi="Aptos"/>
          <w:color w:val="1F2933"/>
          <w:sz w:val="21"/>
        </w:rPr>
        <w:t>Recommended primary ordering: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9648"/>
      </w:tblGrid>
      <w:tr>
        <w:tc>
          <w:tcPr>
            <w:tcW w:type="dxa" w:w="9144"/>
            <w:shd w:fill="F3F6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63238"/>
                <w:sz w:val="17"/>
              </w:rPr>
              <w:t>1. Match status priority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>2. fit_score descending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>3. information_completeness descending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>4. listing freshness / last verified descending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>5. listing created_at descending</w:t>
            </w:r>
          </w:p>
        </w:tc>
      </w:tr>
    </w:tbl>
    <w:p>
      <w:pPr>
        <w:spacing w:before="0" w:after="60" w:line="269" w:lineRule="auto"/>
      </w:pPr>
    </w:p>
    <w:p>
      <w:pPr>
        <w:spacing w:before="0" w:after="120" w:line="269" w:lineRule="auto"/>
      </w:pPr>
      <w:r>
        <w:rPr>
          <w:rFonts w:ascii="Aptos" w:hAnsi="Aptos"/>
          <w:color w:val="1F2933"/>
          <w:sz w:val="21"/>
        </w:rPr>
        <w:t>Suggested status priority: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9648"/>
      </w:tblGrid>
      <w:tr>
        <w:tc>
          <w:tcPr>
            <w:tcW w:type="dxa" w:w="9144"/>
            <w:shd w:fill="F3F6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63238"/>
                <w:sz w:val="17"/>
              </w:rPr>
              <w:t>STRONG_MATCH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>NEEDS_QUALIFICATION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>POSSIBLE_MATCH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>REJECTED</w:t>
            </w:r>
          </w:p>
        </w:tc>
      </w:tr>
    </w:tbl>
    <w:p>
      <w:pPr>
        <w:spacing w:before="0" w:after="60" w:line="269" w:lineRule="auto"/>
      </w:pPr>
    </w:p>
    <w:p>
      <w:pPr>
        <w:spacing w:before="0" w:after="120" w:line="269" w:lineRule="auto"/>
      </w:pPr>
      <w:r>
        <w:rPr>
          <w:rFonts w:ascii="Aptos" w:hAnsi="Aptos"/>
          <w:color w:val="1F2933"/>
          <w:sz w:val="21"/>
        </w:rPr>
        <w:t>Do not show rejected listings to the renter by default.</w:t>
      </w:r>
    </w:p>
    <w:p>
      <w:pPr>
        <w:pStyle w:val="Heading1"/>
      </w:pPr>
      <w:r>
        <w:t>21. What the Renter Sees After the Initial Run</w:t>
      </w:r>
    </w:p>
    <w:p>
      <w:pPr>
        <w:spacing w:before="0" w:after="120" w:line="269" w:lineRule="auto"/>
      </w:pPr>
      <w:r>
        <w:rPr>
          <w:rFonts w:ascii="Aptos" w:hAnsi="Aptos"/>
          <w:color w:val="1F2933"/>
          <w:sz w:val="21"/>
        </w:rPr>
        <w:t>The bot should summarize the run rather than dumping every candidate.</w:t>
      </w:r>
    </w:p>
    <w:p>
      <w:pPr>
        <w:spacing w:before="0" w:after="120" w:line="269" w:lineRule="auto"/>
      </w:pPr>
      <w:r>
        <w:rPr>
          <w:rFonts w:ascii="Aptos" w:hAnsi="Aptos"/>
          <w:color w:val="1F2933"/>
          <w:sz w:val="21"/>
        </w:rPr>
        <w:t>Example: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D0E5"/>
          <w:left w:val="single" w:sz="5" w:space="0" w:color="B7D0E5"/>
          <w:bottom w:val="single" w:sz="5" w:space="0" w:color="B7D0E5"/>
          <w:right w:val="single" w:sz="5" w:space="0" w:color="B7D0E5"/>
          <w:insideH w:val="single" w:sz="5" w:space="0" w:color="B7D0E5"/>
          <w:insideV w:val="single" w:sz="5" w:space="0" w:color="B7D0E5"/>
        </w:tblBorders>
      </w:tblPr>
      <w:tblGrid>
        <w:gridCol w:w="9648"/>
      </w:tblGrid>
      <w:tr>
        <w:tc>
          <w:tcPr>
            <w:tcW w:type="dxa" w:w="9144"/>
            <w:shd w:fill="EEF6FB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color w:val="173A55"/>
                <w:sz w:val="21"/>
              </w:rPr>
              <w:t>Search is active. I checked 126 approved listings. I found 3 strong matches and 5 promising listings that need a few details confirmed. I will also keep checking new listings automatically.</w:t>
            </w:r>
          </w:p>
        </w:tc>
      </w:tr>
    </w:tbl>
    <w:p>
      <w:pPr>
        <w:spacing w:before="0" w:after="60" w:line="269" w:lineRule="auto"/>
      </w:pPr>
    </w:p>
    <w:p>
      <w:pPr>
        <w:spacing w:before="0" w:after="120" w:line="269" w:lineRule="auto"/>
      </w:pPr>
      <w:r>
        <w:rPr>
          <w:rFonts w:ascii="Aptos" w:hAnsi="Aptos"/>
          <w:color w:val="1F2933"/>
          <w:sz w:val="21"/>
        </w:rPr>
        <w:t>Then show a small number of useful cards, for example the top 3-5.</w:t>
      </w:r>
    </w:p>
    <w:p>
      <w:pPr>
        <w:pStyle w:val="Heading2"/>
      </w:pPr>
      <w:r>
        <w:t>21.1 Strong match card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9648"/>
      </w:tblGrid>
      <w:tr>
        <w:tc>
          <w:tcPr>
            <w:tcW w:type="dxa" w:w="9144"/>
            <w:shd w:fill="F3F6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63238"/>
                <w:sz w:val="17"/>
              </w:rPr>
              <w:t>Strong match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>Kondapur - Private room in 3BHK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>Rs 21,500 + Rs 1,000 maintenance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>Why it fits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>- Preferred location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>- Within your budget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>- Attached bathroom confirmed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>- Fully furnished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>- Available before your move-in deadline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>Fit: 91/100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>Details known: 88%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>[View Details] [Contact Them] [Skip]</w:t>
            </w:r>
          </w:p>
        </w:tc>
      </w:tr>
    </w:tbl>
    <w:p>
      <w:pPr>
        <w:spacing w:before="0" w:after="60" w:line="269" w:lineRule="auto"/>
      </w:pPr>
    </w:p>
    <w:p>
      <w:pPr>
        <w:pStyle w:val="Heading2"/>
      </w:pPr>
      <w:r>
        <w:t>21.2 Needs-qualification card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9648"/>
      </w:tblGrid>
      <w:tr>
        <w:tc>
          <w:tcPr>
            <w:tcW w:type="dxa" w:w="9144"/>
            <w:shd w:fill="F3F6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63238"/>
                <w:sz w:val="17"/>
              </w:rPr>
              <w:t>Promising match - needs confirmation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>Gachibowli - Private room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>Rs 20,000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>Looks good because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>- Preferred location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>- At your target budget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>Still need to confirm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>- Is it still available?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>- Attached bathroom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>- Brokerage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>Fit: 94/100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>Details known: 61%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>[Contact Them] [View Details] [Skip]</w:t>
            </w:r>
          </w:p>
        </w:tc>
      </w:tr>
    </w:tbl>
    <w:p>
      <w:pPr>
        <w:spacing w:before="0" w:after="60" w:line="269" w:lineRule="auto"/>
      </w:pPr>
    </w:p>
    <w:p>
      <w:pPr>
        <w:spacing w:before="0" w:after="120" w:line="269" w:lineRule="auto"/>
      </w:pPr>
      <w:r>
        <w:rPr>
          <w:rFonts w:ascii="Aptos" w:hAnsi="Aptos"/>
          <w:color w:val="1F2933"/>
          <w:sz w:val="21"/>
        </w:rPr>
        <w:t xml:space="preserve">The renter must approve </w:t>
      </w:r>
      <w:r>
        <w:rPr>
          <w:rFonts w:ascii="Aptos" w:hAnsi="Aptos"/>
          <w:b/>
          <w:color w:val="1F2933"/>
          <w:sz w:val="21"/>
        </w:rPr>
        <w:t>Contact Them</w:t>
      </w:r>
      <w:r>
        <w:rPr>
          <w:rFonts w:ascii="Aptos" w:hAnsi="Aptos"/>
          <w:color w:val="1F2933"/>
          <w:sz w:val="21"/>
        </w:rPr>
        <w:t xml:space="preserve"> before first outreach.</w:t>
      </w:r>
    </w:p>
    <w:p>
      <w:pPr>
        <w:pStyle w:val="Heading2"/>
      </w:pPr>
      <w:r>
        <w:t>21.3 No good matches</w:t>
      </w:r>
    </w:p>
    <w:p>
      <w:pPr>
        <w:spacing w:before="0" w:after="120" w:line="269" w:lineRule="auto"/>
      </w:pPr>
      <w:r>
        <w:rPr>
          <w:rFonts w:ascii="Aptos" w:hAnsi="Aptos"/>
          <w:color w:val="1F2933"/>
          <w:sz w:val="21"/>
        </w:rPr>
        <w:t>If there are no useful candidates: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D0E5"/>
          <w:left w:val="single" w:sz="5" w:space="0" w:color="B7D0E5"/>
          <w:bottom w:val="single" w:sz="5" w:space="0" w:color="B7D0E5"/>
          <w:right w:val="single" w:sz="5" w:space="0" w:color="B7D0E5"/>
          <w:insideH w:val="single" w:sz="5" w:space="0" w:color="B7D0E5"/>
          <w:insideV w:val="single" w:sz="5" w:space="0" w:color="B7D0E5"/>
        </w:tblBorders>
      </w:tblPr>
      <w:tblGrid>
        <w:gridCol w:w="9648"/>
      </w:tblGrid>
      <w:tr>
        <w:tc>
          <w:tcPr>
            <w:tcW w:type="dxa" w:w="9144"/>
            <w:shd w:fill="EEF6FB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color w:val="173A55"/>
                <w:sz w:val="21"/>
              </w:rPr>
              <w:t>Your search is active, but I do not have a strong match in the current inventory yet. I will automatically check every new approved listing against these requirements.</w:t>
            </w:r>
          </w:p>
        </w:tc>
      </w:tr>
    </w:tbl>
    <w:p>
      <w:pPr>
        <w:spacing w:before="0" w:after="60" w:line="269" w:lineRule="auto"/>
      </w:pPr>
    </w:p>
    <w:p>
      <w:pPr>
        <w:spacing w:before="0" w:after="120" w:line="269" w:lineRule="auto"/>
      </w:pPr>
      <w:r>
        <w:rPr>
          <w:rFonts w:ascii="Aptos" w:hAnsi="Aptos"/>
          <w:color w:val="1F2933"/>
          <w:sz w:val="21"/>
        </w:rPr>
        <w:t>Do not imply that the agent is scraping external sources in V0.</w:t>
      </w:r>
    </w:p>
    <w:p>
      <w:pPr>
        <w:pStyle w:val="Heading1"/>
      </w:pPr>
      <w:r>
        <w:t>22. Notification Policy</w:t>
      </w:r>
    </w:p>
    <w:p>
      <w:pPr>
        <w:spacing w:before="0" w:after="120" w:line="269" w:lineRule="auto"/>
      </w:pPr>
      <w:r>
        <w:rPr>
          <w:rFonts w:ascii="Aptos" w:hAnsi="Aptos"/>
          <w:color w:val="1F2933"/>
          <w:sz w:val="21"/>
        </w:rPr>
        <w:t>The renter should not be spammed.</w:t>
      </w:r>
    </w:p>
    <w:p>
      <w:pPr>
        <w:pStyle w:val="Heading2"/>
      </w:pPr>
      <w:r>
        <w:t>22.1 Initial search</w:t>
      </w:r>
    </w:p>
    <w:p>
      <w:pPr>
        <w:spacing w:before="0" w:after="120" w:line="269" w:lineRule="auto"/>
      </w:pPr>
      <w:r>
        <w:rPr>
          <w:rFonts w:ascii="Aptos" w:hAnsi="Aptos"/>
          <w:color w:val="1F2933"/>
          <w:sz w:val="21"/>
        </w:rPr>
        <w:t>Send one summary plus the best few actionable matches.</w:t>
      </w:r>
    </w:p>
    <w:p>
      <w:pPr>
        <w:pStyle w:val="Heading2"/>
      </w:pPr>
      <w:r>
        <w:t>22.2 New inventory while search is active</w:t>
      </w:r>
    </w:p>
    <w:p>
      <w:pPr>
        <w:spacing w:before="0" w:after="120" w:line="269" w:lineRule="auto"/>
      </w:pPr>
      <w:r>
        <w:rPr>
          <w:rFonts w:ascii="Aptos" w:hAnsi="Aptos"/>
          <w:color w:val="1F2933"/>
          <w:sz w:val="21"/>
        </w:rPr>
        <w:t>For a newly approved listing:</w:t>
      </w:r>
    </w:p>
    <w:p>
      <w:pPr>
        <w:spacing w:before="0" w:after="60" w:line="259" w:lineRule="auto"/>
        <w:ind w:left="317" w:hanging="230"/>
      </w:pPr>
      <w:r>
        <w:rPr>
          <w:rFonts w:ascii="Aptos" w:hAnsi="Aptos"/>
          <w:color w:val="1F2933"/>
          <w:sz w:val="21"/>
        </w:rPr>
        <w:t xml:space="preserve">• </w:t>
      </w:r>
      <w:r>
        <w:rPr>
          <w:rFonts w:ascii="Aptos" w:hAnsi="Aptos"/>
          <w:color w:val="1F2933"/>
          <w:sz w:val="21"/>
        </w:rPr>
        <w:t>Evaluate it immediately against active searches.</w:t>
      </w:r>
    </w:p>
    <w:p>
      <w:pPr>
        <w:spacing w:before="0" w:after="60" w:line="259" w:lineRule="auto"/>
        <w:ind w:left="317" w:hanging="230"/>
      </w:pPr>
      <w:r>
        <w:rPr>
          <w:rFonts w:ascii="Aptos" w:hAnsi="Aptos"/>
          <w:color w:val="1F2933"/>
          <w:sz w:val="21"/>
        </w:rPr>
        <w:t xml:space="preserve">• </w:t>
      </w:r>
      <w:r>
        <w:rPr>
          <w:rFonts w:ascii="Aptos" w:hAnsi="Aptos"/>
          <w:color w:val="1F2933"/>
          <w:sz w:val="21"/>
        </w:rPr>
        <w:t>Notify only when it crosses the configured usefulness threshold.</w:t>
      </w:r>
    </w:p>
    <w:p>
      <w:pPr>
        <w:spacing w:before="0" w:after="60" w:line="259" w:lineRule="auto"/>
        <w:ind w:left="317" w:hanging="230"/>
      </w:pPr>
      <w:r>
        <w:rPr>
          <w:rFonts w:ascii="Aptos" w:hAnsi="Aptos"/>
          <w:color w:val="1F2933"/>
          <w:sz w:val="21"/>
        </w:rPr>
        <w:t xml:space="preserve">• </w:t>
      </w:r>
      <w:r>
        <w:rPr>
          <w:rFonts w:ascii="Aptos" w:hAnsi="Aptos"/>
          <w:color w:val="1F2933"/>
          <w:sz w:val="21"/>
        </w:rPr>
        <w:t>Prefer immediate notification for exceptional/strong matches.</w:t>
      </w:r>
    </w:p>
    <w:p>
      <w:pPr>
        <w:spacing w:before="0" w:after="60" w:line="259" w:lineRule="auto"/>
        <w:ind w:left="317" w:hanging="230"/>
      </w:pPr>
      <w:r>
        <w:rPr>
          <w:rFonts w:ascii="Aptos" w:hAnsi="Aptos"/>
          <w:color w:val="1F2933"/>
          <w:sz w:val="21"/>
        </w:rPr>
        <w:t xml:space="preserve">• </w:t>
      </w:r>
      <w:r>
        <w:rPr>
          <w:rFonts w:ascii="Aptos" w:hAnsi="Aptos"/>
          <w:color w:val="1F2933"/>
          <w:sz w:val="21"/>
        </w:rPr>
        <w:t>Aggregate lower-priority candidates where practical.</w:t>
      </w:r>
    </w:p>
    <w:p>
      <w:pPr>
        <w:spacing w:before="0" w:after="120" w:line="269" w:lineRule="auto"/>
      </w:pPr>
      <w:r>
        <w:rPr>
          <w:rFonts w:ascii="Aptos" w:hAnsi="Aptos"/>
          <w:color w:val="1F2933"/>
          <w:sz w:val="21"/>
        </w:rPr>
        <w:t>Recommended V0 behavior: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9648"/>
      </w:tblGrid>
      <w:tr>
        <w:tc>
          <w:tcPr>
            <w:tcW w:type="dxa" w:w="9144"/>
            <w:shd w:fill="F3F6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63238"/>
                <w:sz w:val="17"/>
              </w:rPr>
              <w:t>STRONG_MATCH -&gt; notify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>NEEDS_QUALIFICATION with fit &gt;= 85 -&gt; notify as promising, ask whether to contact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>POSSIBLE_MATCH 70-84 -&gt; usually store silently or include in a digest-style update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>POSSIBLE_MATCH &lt;70 -&gt; silent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>REJECTED -&gt; silent</w:t>
            </w:r>
          </w:p>
        </w:tc>
      </w:tr>
    </w:tbl>
    <w:p>
      <w:pPr>
        <w:spacing w:before="0" w:after="60" w:line="269" w:lineRule="auto"/>
      </w:pPr>
    </w:p>
    <w:p>
      <w:pPr>
        <w:spacing w:before="0" w:after="120" w:line="269" w:lineRule="auto"/>
      </w:pPr>
      <w:r>
        <w:rPr>
          <w:rFonts w:ascii="Aptos" w:hAnsi="Aptos"/>
          <w:color w:val="1F2933"/>
          <w:sz w:val="21"/>
        </w:rPr>
        <w:t>A future product setting may allow automatic outreach to strong matches, but V0 requires renter approval.</w:t>
      </w:r>
    </w:p>
    <w:p>
      <w:pPr>
        <w:pStyle w:val="Heading1"/>
      </w:pPr>
      <w:r>
        <w:t>23. Search Remains Active After Initial Matching</w:t>
      </w:r>
    </w:p>
    <w:p>
      <w:pPr>
        <w:spacing w:before="0" w:after="120" w:line="269" w:lineRule="auto"/>
      </w:pPr>
      <w:r>
        <w:rPr>
          <w:rFonts w:ascii="Aptos" w:hAnsi="Aptos"/>
          <w:color w:val="1F2933"/>
          <w:sz w:val="21"/>
        </w:rPr>
        <w:t xml:space="preserve">Clicking </w:t>
      </w:r>
      <w:r>
        <w:rPr>
          <w:rFonts w:ascii="Aptos" w:hAnsi="Aptos"/>
          <w:b/>
          <w:color w:val="1F2933"/>
          <w:sz w:val="21"/>
        </w:rPr>
        <w:t>Start Search</w:t>
      </w:r>
      <w:r>
        <w:rPr>
          <w:rFonts w:ascii="Aptos" w:hAnsi="Aptos"/>
          <w:color w:val="1F2933"/>
          <w:sz w:val="21"/>
        </w:rPr>
        <w:t xml:space="preserve"> creates a persistent monitoring state, not a one-time query.</w:t>
      </w:r>
    </w:p>
    <w:p>
      <w:pPr>
        <w:pStyle w:val="Heading2"/>
      </w:pPr>
      <w:r>
        <w:t>23.1 New listing event</w:t>
      </w:r>
    </w:p>
    <w:p>
      <w:pPr>
        <w:spacing w:before="0" w:after="120" w:line="269" w:lineRule="auto"/>
      </w:pPr>
      <w:r>
        <w:rPr>
          <w:rFonts w:ascii="Aptos" w:hAnsi="Aptos"/>
          <w:color w:val="1F2933"/>
          <w:sz w:val="21"/>
        </w:rPr>
        <w:t>When admin approves a new listing: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9648"/>
      </w:tblGrid>
      <w:tr>
        <w:tc>
          <w:tcPr>
            <w:tcW w:type="dxa" w:w="9144"/>
            <w:shd w:fill="F3F6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63238"/>
                <w:sz w:val="17"/>
              </w:rPr>
              <w:t>LISTING_CREATED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  |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  v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>Load ACTIVE searches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  |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  v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>Evaluate new listing against each search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  |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  v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>Upsert match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  |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  v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>Notify only relevant renters</w:t>
            </w:r>
          </w:p>
        </w:tc>
      </w:tr>
    </w:tbl>
    <w:p>
      <w:pPr>
        <w:spacing w:before="0" w:after="60" w:line="269" w:lineRule="auto"/>
      </w:pPr>
    </w:p>
    <w:p>
      <w:pPr>
        <w:spacing w:before="0" w:after="120" w:line="269" w:lineRule="auto"/>
      </w:pPr>
      <w:r>
        <w:rPr>
          <w:rFonts w:ascii="Aptos" w:hAnsi="Aptos"/>
          <w:color w:val="1F2933"/>
          <w:sz w:val="21"/>
        </w:rPr>
        <w:t>This is more efficient than rescanning every listing for every renter whenever inventory changes.</w:t>
      </w:r>
    </w:p>
    <w:p>
      <w:pPr>
        <w:pStyle w:val="Heading2"/>
      </w:pPr>
      <w:r>
        <w:t>23.2 Listing updated</w:t>
      </w:r>
    </w:p>
    <w:p>
      <w:pPr>
        <w:spacing w:before="0" w:after="120" w:line="269" w:lineRule="auto"/>
      </w:pPr>
      <w:r>
        <w:rPr>
          <w:rFonts w:ascii="Aptos" w:hAnsi="Aptos"/>
          <w:color w:val="1F2933"/>
          <w:sz w:val="21"/>
        </w:rPr>
        <w:t>When a listing changes materially: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9648"/>
      </w:tblGrid>
      <w:tr>
        <w:tc>
          <w:tcPr>
            <w:tcW w:type="dxa" w:w="9144"/>
            <w:shd w:fill="F3F6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63238"/>
                <w:sz w:val="17"/>
              </w:rPr>
              <w:t>LISTING_UPDATED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  |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  v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>Re-evaluate existing matches for active searches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  |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  v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>Update status/score/gaps</w:t>
            </w:r>
          </w:p>
        </w:tc>
      </w:tr>
    </w:tbl>
    <w:p>
      <w:pPr>
        <w:spacing w:before="0" w:after="60" w:line="269" w:lineRule="auto"/>
      </w:pPr>
    </w:p>
    <w:p>
      <w:pPr>
        <w:spacing w:before="0" w:after="120" w:line="269" w:lineRule="auto"/>
      </w:pPr>
      <w:r>
        <w:rPr>
          <w:rFonts w:ascii="Aptos" w:hAnsi="Aptos"/>
          <w:color w:val="1F2933"/>
          <w:sz w:val="21"/>
        </w:rPr>
        <w:t>Examples of material updates:</w:t>
      </w:r>
    </w:p>
    <w:p>
      <w:pPr>
        <w:spacing w:before="0" w:after="60" w:line="259" w:lineRule="auto"/>
        <w:ind w:left="317" w:hanging="230"/>
      </w:pPr>
      <w:r>
        <w:rPr>
          <w:rFonts w:ascii="Aptos" w:hAnsi="Aptos"/>
          <w:color w:val="1F2933"/>
          <w:sz w:val="21"/>
        </w:rPr>
        <w:t xml:space="preserve">• </w:t>
      </w:r>
      <w:r>
        <w:rPr>
          <w:rFonts w:ascii="Aptos" w:hAnsi="Aptos"/>
          <w:color w:val="1F2933"/>
          <w:sz w:val="21"/>
        </w:rPr>
        <w:t>Rent changes</w:t>
      </w:r>
    </w:p>
    <w:p>
      <w:pPr>
        <w:spacing w:before="0" w:after="60" w:line="259" w:lineRule="auto"/>
        <w:ind w:left="317" w:hanging="230"/>
      </w:pPr>
      <w:r>
        <w:rPr>
          <w:rFonts w:ascii="Aptos" w:hAnsi="Aptos"/>
          <w:color w:val="1F2933"/>
          <w:sz w:val="21"/>
        </w:rPr>
        <w:t xml:space="preserve">• </w:t>
      </w:r>
      <w:r>
        <w:rPr>
          <w:rFonts w:ascii="Aptos" w:hAnsi="Aptos"/>
          <w:color w:val="1F2933"/>
          <w:sz w:val="21"/>
        </w:rPr>
        <w:t>Availability confirmed</w:t>
      </w:r>
    </w:p>
    <w:p>
      <w:pPr>
        <w:spacing w:before="0" w:after="60" w:line="259" w:lineRule="auto"/>
        <w:ind w:left="317" w:hanging="230"/>
      </w:pPr>
      <w:r>
        <w:rPr>
          <w:rFonts w:ascii="Aptos" w:hAnsi="Aptos"/>
          <w:color w:val="1F2933"/>
          <w:sz w:val="21"/>
        </w:rPr>
        <w:t xml:space="preserve">• </w:t>
      </w:r>
      <w:r>
        <w:rPr>
          <w:rFonts w:ascii="Aptos" w:hAnsi="Aptos"/>
          <w:color w:val="1F2933"/>
          <w:sz w:val="21"/>
        </w:rPr>
        <w:t>Attached bathroom clarified</w:t>
      </w:r>
    </w:p>
    <w:p>
      <w:pPr>
        <w:spacing w:before="0" w:after="60" w:line="259" w:lineRule="auto"/>
        <w:ind w:left="317" w:hanging="230"/>
      </w:pPr>
      <w:r>
        <w:rPr>
          <w:rFonts w:ascii="Aptos" w:hAnsi="Aptos"/>
          <w:color w:val="1F2933"/>
          <w:sz w:val="21"/>
        </w:rPr>
        <w:t xml:space="preserve">• </w:t>
      </w:r>
      <w:r>
        <w:rPr>
          <w:rFonts w:ascii="Aptos" w:hAnsi="Aptos"/>
          <w:color w:val="1F2933"/>
          <w:sz w:val="21"/>
        </w:rPr>
        <w:t>Brokerage discovered</w:t>
      </w:r>
    </w:p>
    <w:p>
      <w:pPr>
        <w:spacing w:before="0" w:after="60" w:line="259" w:lineRule="auto"/>
        <w:ind w:left="317" w:hanging="230"/>
      </w:pPr>
      <w:r>
        <w:rPr>
          <w:rFonts w:ascii="Aptos" w:hAnsi="Aptos"/>
          <w:color w:val="1F2933"/>
          <w:sz w:val="21"/>
        </w:rPr>
        <w:t xml:space="preserve">• </w:t>
      </w:r>
      <w:r>
        <w:rPr>
          <w:rFonts w:ascii="Aptos" w:hAnsi="Aptos"/>
          <w:color w:val="1F2933"/>
          <w:sz w:val="21"/>
        </w:rPr>
        <w:t>Listing marked unavailable</w:t>
      </w:r>
    </w:p>
    <w:p>
      <w:pPr>
        <w:pStyle w:val="Heading2"/>
      </w:pPr>
      <w:r>
        <w:t>23.3 Search updated</w:t>
      </w:r>
    </w:p>
    <w:p>
      <w:pPr>
        <w:spacing w:before="0" w:after="120" w:line="269" w:lineRule="auto"/>
      </w:pPr>
      <w:r>
        <w:rPr>
          <w:rFonts w:ascii="Aptos" w:hAnsi="Aptos"/>
          <w:color w:val="1F2933"/>
          <w:sz w:val="21"/>
        </w:rPr>
        <w:t>When a renter changes requirements:</w:t>
      </w:r>
    </w:p>
    <w:p>
      <w:pPr>
        <w:spacing w:before="0" w:after="60" w:line="259" w:lineRule="auto"/>
        <w:ind w:left="346" w:hanging="288"/>
      </w:pPr>
      <w:r>
        <w:rPr>
          <w:rFonts w:ascii="Aptos" w:hAnsi="Aptos"/>
          <w:b/>
          <w:color w:val="1F2933"/>
          <w:sz w:val="21"/>
        </w:rPr>
        <w:t xml:space="preserve">1. </w:t>
      </w:r>
      <w:r>
        <w:rPr>
          <w:rFonts w:ascii="Aptos" w:hAnsi="Aptos"/>
          <w:color w:val="1F2933"/>
          <w:sz w:val="21"/>
        </w:rPr>
        <w:t>Update normalized requirements.</w:t>
      </w:r>
    </w:p>
    <w:p>
      <w:pPr>
        <w:spacing w:before="0" w:after="60" w:line="259" w:lineRule="auto"/>
        <w:ind w:left="346" w:hanging="288"/>
      </w:pPr>
      <w:r>
        <w:rPr>
          <w:rFonts w:ascii="Aptos" w:hAnsi="Aptos"/>
          <w:b/>
          <w:color w:val="1F2933"/>
          <w:sz w:val="21"/>
        </w:rPr>
        <w:t xml:space="preserve">2. </w:t>
      </w:r>
      <w:r>
        <w:rPr>
          <w:rFonts w:ascii="Aptos" w:hAnsi="Aptos"/>
          <w:color w:val="1F2933"/>
          <w:sz w:val="21"/>
        </w:rPr>
        <w:t xml:space="preserve">Increment </w:t>
      </w:r>
      <w:r>
        <w:rPr>
          <w:rFonts w:ascii="Consolas" w:hAnsi="Consolas"/>
          <w:color w:val="334155"/>
          <w:sz w:val="19"/>
        </w:rPr>
        <w:t>search_version</w:t>
      </w:r>
      <w:r>
        <w:rPr>
          <w:rFonts w:ascii="Aptos" w:hAnsi="Aptos"/>
          <w:color w:val="1F2933"/>
          <w:sz w:val="21"/>
        </w:rPr>
        <w:t>.</w:t>
      </w:r>
    </w:p>
    <w:p>
      <w:pPr>
        <w:spacing w:before="0" w:after="60" w:line="259" w:lineRule="auto"/>
        <w:ind w:left="346" w:hanging="288"/>
      </w:pPr>
      <w:r>
        <w:rPr>
          <w:rFonts w:ascii="Aptos" w:hAnsi="Aptos"/>
          <w:b/>
          <w:color w:val="1F2933"/>
          <w:sz w:val="21"/>
        </w:rPr>
        <w:t xml:space="preserve">3. </w:t>
      </w:r>
      <w:r>
        <w:rPr>
          <w:rFonts w:ascii="Aptos" w:hAnsi="Aptos"/>
          <w:color w:val="1F2933"/>
          <w:sz w:val="21"/>
        </w:rPr>
        <w:t xml:space="preserve">Queue </w:t>
      </w:r>
      <w:r>
        <w:rPr>
          <w:rFonts w:ascii="Consolas" w:hAnsi="Consolas"/>
          <w:color w:val="334155"/>
          <w:sz w:val="19"/>
        </w:rPr>
        <w:t>MATCH_ACTIVE_SEARCH</w:t>
      </w:r>
      <w:r>
        <w:rPr>
          <w:rFonts w:ascii="Aptos" w:hAnsi="Aptos"/>
          <w:color w:val="1F2933"/>
          <w:sz w:val="21"/>
        </w:rPr>
        <w:t xml:space="preserve"> for the new version.</w:t>
      </w:r>
    </w:p>
    <w:p>
      <w:pPr>
        <w:spacing w:before="0" w:after="60" w:line="259" w:lineRule="auto"/>
        <w:ind w:left="346" w:hanging="288"/>
      </w:pPr>
      <w:r>
        <w:rPr>
          <w:rFonts w:ascii="Aptos" w:hAnsi="Aptos"/>
          <w:b/>
          <w:color w:val="1F2933"/>
          <w:sz w:val="21"/>
        </w:rPr>
        <w:t xml:space="preserve">4. </w:t>
      </w:r>
      <w:r>
        <w:rPr>
          <w:rFonts w:ascii="Aptos" w:hAnsi="Aptos"/>
          <w:color w:val="1F2933"/>
          <w:sz w:val="21"/>
        </w:rPr>
        <w:t>Re-evaluate eligible inventory.</w:t>
      </w:r>
    </w:p>
    <w:p>
      <w:pPr>
        <w:spacing w:before="0" w:after="60" w:line="259" w:lineRule="auto"/>
        <w:ind w:left="346" w:hanging="288"/>
      </w:pPr>
      <w:r>
        <w:rPr>
          <w:rFonts w:ascii="Aptos" w:hAnsi="Aptos"/>
          <w:b/>
          <w:color w:val="1F2933"/>
          <w:sz w:val="21"/>
        </w:rPr>
        <w:t xml:space="preserve">5. </w:t>
      </w:r>
      <w:r>
        <w:rPr>
          <w:rFonts w:ascii="Aptos" w:hAnsi="Aptos"/>
          <w:color w:val="1F2933"/>
          <w:sz w:val="21"/>
        </w:rPr>
        <w:t>Update/upsert matches.</w:t>
      </w:r>
    </w:p>
    <w:p>
      <w:pPr>
        <w:spacing w:before="0" w:after="60" w:line="259" w:lineRule="auto"/>
        <w:ind w:left="346" w:hanging="288"/>
      </w:pPr>
      <w:r>
        <w:rPr>
          <w:rFonts w:ascii="Aptos" w:hAnsi="Aptos"/>
          <w:b/>
          <w:color w:val="1F2933"/>
          <w:sz w:val="21"/>
        </w:rPr>
        <w:t xml:space="preserve">6. </w:t>
      </w:r>
      <w:r>
        <w:rPr>
          <w:rFonts w:ascii="Aptos" w:hAnsi="Aptos"/>
          <w:color w:val="1F2933"/>
          <w:sz w:val="21"/>
        </w:rPr>
        <w:t>Do not duplicate already-sent outreach without explicit logic.</w:t>
      </w:r>
    </w:p>
    <w:p>
      <w:pPr>
        <w:spacing w:before="0" w:after="120" w:line="269" w:lineRule="auto"/>
      </w:pPr>
      <w:r>
        <w:rPr>
          <w:rFonts w:ascii="Aptos" w:hAnsi="Aptos"/>
          <w:color w:val="1F2933"/>
          <w:sz w:val="21"/>
        </w:rPr>
        <w:t>Example user change: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D0E5"/>
          <w:left w:val="single" w:sz="5" w:space="0" w:color="B7D0E5"/>
          <w:bottom w:val="single" w:sz="5" w:space="0" w:color="B7D0E5"/>
          <w:right w:val="single" w:sz="5" w:space="0" w:color="B7D0E5"/>
          <w:insideH w:val="single" w:sz="5" w:space="0" w:color="B7D0E5"/>
          <w:insideV w:val="single" w:sz="5" w:space="0" w:color="B7D0E5"/>
        </w:tblBorders>
      </w:tblPr>
      <w:tblGrid>
        <w:gridCol w:w="9648"/>
      </w:tblGrid>
      <w:tr>
        <w:tc>
          <w:tcPr>
            <w:tcW w:type="dxa" w:w="9144"/>
            <w:shd w:fill="EEF6FB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color w:val="173A55"/>
                <w:sz w:val="21"/>
              </w:rPr>
              <w:t>Increase max budget from 20k to 24k and include Madhapur.</w:t>
            </w:r>
          </w:p>
        </w:tc>
      </w:tr>
    </w:tbl>
    <w:p>
      <w:pPr>
        <w:spacing w:before="0" w:after="60" w:line="269" w:lineRule="auto"/>
      </w:pPr>
    </w:p>
    <w:p>
      <w:pPr>
        <w:spacing w:before="0" w:after="120" w:line="269" w:lineRule="auto"/>
      </w:pPr>
      <w:r>
        <w:rPr>
          <w:rFonts w:ascii="Aptos" w:hAnsi="Aptos"/>
          <w:color w:val="1F2933"/>
          <w:sz w:val="21"/>
        </w:rPr>
        <w:t>The rerun may produce new candidates immediately.</w:t>
      </w:r>
    </w:p>
    <w:p>
      <w:pPr>
        <w:pStyle w:val="Heading1"/>
      </w:pPr>
      <w:r>
        <w:t>24. Pausing and Closing Search</w:t>
      </w:r>
    </w:p>
    <w:p>
      <w:pPr>
        <w:pStyle w:val="Heading2"/>
      </w:pPr>
      <w:r>
        <w:t>24.1 Pause</w:t>
      </w:r>
    </w:p>
    <w:p>
      <w:pPr>
        <w:spacing w:before="0" w:after="120" w:line="269" w:lineRule="auto"/>
      </w:pPr>
      <w:r>
        <w:rPr>
          <w:rFonts w:ascii="Aptos" w:hAnsi="Aptos"/>
          <w:color w:val="1F2933"/>
          <w:sz w:val="21"/>
        </w:rPr>
        <w:t xml:space="preserve">When search becomes </w:t>
      </w:r>
      <w:r>
        <w:rPr>
          <w:rFonts w:ascii="Consolas" w:hAnsi="Consolas"/>
          <w:color w:val="334155"/>
          <w:sz w:val="20"/>
        </w:rPr>
        <w:t>PAUSED</w:t>
      </w:r>
      <w:r>
        <w:rPr>
          <w:rFonts w:ascii="Aptos" w:hAnsi="Aptos"/>
          <w:color w:val="1F2933"/>
          <w:sz w:val="21"/>
        </w:rPr>
        <w:t>:</w:t>
      </w:r>
    </w:p>
    <w:p>
      <w:pPr>
        <w:spacing w:before="0" w:after="60" w:line="259" w:lineRule="auto"/>
        <w:ind w:left="317" w:hanging="230"/>
      </w:pPr>
      <w:r>
        <w:rPr>
          <w:rFonts w:ascii="Aptos" w:hAnsi="Aptos"/>
          <w:color w:val="1F2933"/>
          <w:sz w:val="21"/>
        </w:rPr>
        <w:t xml:space="preserve">• </w:t>
      </w:r>
      <w:r>
        <w:rPr>
          <w:rFonts w:ascii="Aptos" w:hAnsi="Aptos"/>
          <w:color w:val="1F2933"/>
          <w:sz w:val="21"/>
        </w:rPr>
        <w:t>Do not evaluate newly approved inventory for that search.</w:t>
      </w:r>
    </w:p>
    <w:p>
      <w:pPr>
        <w:spacing w:before="0" w:after="60" w:line="259" w:lineRule="auto"/>
        <w:ind w:left="317" w:hanging="230"/>
      </w:pPr>
      <w:r>
        <w:rPr>
          <w:rFonts w:ascii="Aptos" w:hAnsi="Aptos"/>
          <w:color w:val="1F2933"/>
          <w:sz w:val="21"/>
        </w:rPr>
        <w:t xml:space="preserve">• </w:t>
      </w:r>
      <w:r>
        <w:rPr>
          <w:rFonts w:ascii="Aptos" w:hAnsi="Aptos"/>
          <w:color w:val="1F2933"/>
          <w:sz w:val="21"/>
        </w:rPr>
        <w:t>Preserve all historical matches.</w:t>
      </w:r>
    </w:p>
    <w:p>
      <w:pPr>
        <w:spacing w:before="0" w:after="60" w:line="259" w:lineRule="auto"/>
        <w:ind w:left="317" w:hanging="230"/>
      </w:pPr>
      <w:r>
        <w:rPr>
          <w:rFonts w:ascii="Aptos" w:hAnsi="Aptos"/>
          <w:color w:val="1F2933"/>
          <w:sz w:val="21"/>
        </w:rPr>
        <w:t xml:space="preserve">• </w:t>
      </w:r>
      <w:r>
        <w:rPr>
          <w:rFonts w:ascii="Aptos" w:hAnsi="Aptos"/>
          <w:color w:val="1F2933"/>
          <w:sz w:val="21"/>
        </w:rPr>
        <w:t>Do not initiate new outreach.</w:t>
      </w:r>
    </w:p>
    <w:p>
      <w:pPr>
        <w:spacing w:before="0" w:after="60" w:line="259" w:lineRule="auto"/>
        <w:ind w:left="317" w:hanging="230"/>
      </w:pPr>
      <w:r>
        <w:rPr>
          <w:rFonts w:ascii="Aptos" w:hAnsi="Aptos"/>
          <w:color w:val="1F2933"/>
          <w:sz w:val="21"/>
        </w:rPr>
        <w:t xml:space="preserve">• </w:t>
      </w:r>
      <w:r>
        <w:rPr>
          <w:rFonts w:ascii="Aptos" w:hAnsi="Aptos"/>
          <w:color w:val="1F2933"/>
          <w:sz w:val="21"/>
        </w:rPr>
        <w:t>Existing confirmed visits remain intact.</w:t>
      </w:r>
    </w:p>
    <w:p>
      <w:pPr>
        <w:pStyle w:val="Heading2"/>
      </w:pPr>
      <w:r>
        <w:t>24.2 Resume</w:t>
      </w:r>
    </w:p>
    <w:p>
      <w:pPr>
        <w:spacing w:before="0" w:after="120" w:line="269" w:lineRule="auto"/>
      </w:pPr>
      <w:r>
        <w:rPr>
          <w:rFonts w:ascii="Aptos" w:hAnsi="Aptos"/>
          <w:color w:val="1F2933"/>
          <w:sz w:val="21"/>
        </w:rPr>
        <w:t>When resumed:</w:t>
      </w:r>
    </w:p>
    <w:p>
      <w:pPr>
        <w:spacing w:before="0" w:after="60" w:line="259" w:lineRule="auto"/>
        <w:ind w:left="317" w:hanging="230"/>
      </w:pPr>
      <w:r>
        <w:rPr>
          <w:rFonts w:ascii="Aptos" w:hAnsi="Aptos"/>
          <w:color w:val="1F2933"/>
          <w:sz w:val="21"/>
        </w:rPr>
        <w:t xml:space="preserve">• </w:t>
      </w:r>
      <w:r>
        <w:rPr>
          <w:rFonts w:ascii="Aptos" w:hAnsi="Aptos"/>
          <w:color w:val="1F2933"/>
          <w:sz w:val="21"/>
        </w:rPr>
        <w:t xml:space="preserve">Set status back to </w:t>
      </w:r>
      <w:r>
        <w:rPr>
          <w:rFonts w:ascii="Consolas" w:hAnsi="Consolas"/>
          <w:color w:val="334155"/>
          <w:sz w:val="19"/>
        </w:rPr>
        <w:t>ACTIVE</w:t>
      </w:r>
      <w:r>
        <w:rPr>
          <w:rFonts w:ascii="Aptos" w:hAnsi="Aptos"/>
          <w:color w:val="1F2933"/>
          <w:sz w:val="21"/>
        </w:rPr>
        <w:t>.</w:t>
      </w:r>
    </w:p>
    <w:p>
      <w:pPr>
        <w:spacing w:before="0" w:after="60" w:line="259" w:lineRule="auto"/>
        <w:ind w:left="317" w:hanging="230"/>
      </w:pPr>
      <w:r>
        <w:rPr>
          <w:rFonts w:ascii="Aptos" w:hAnsi="Aptos"/>
          <w:color w:val="1F2933"/>
          <w:sz w:val="21"/>
        </w:rPr>
        <w:t xml:space="preserve">• </w:t>
      </w:r>
      <w:r>
        <w:rPr>
          <w:rFonts w:ascii="Aptos" w:hAnsi="Aptos"/>
          <w:color w:val="1F2933"/>
          <w:sz w:val="21"/>
        </w:rPr>
        <w:t>Queue a catch-up matching job so listings added during the pause can be evaluated.</w:t>
      </w:r>
    </w:p>
    <w:p>
      <w:pPr>
        <w:pStyle w:val="Heading2"/>
      </w:pPr>
      <w:r>
        <w:t>24.3 Close</w:t>
      </w:r>
    </w:p>
    <w:p>
      <w:pPr>
        <w:spacing w:before="0" w:after="120" w:line="269" w:lineRule="auto"/>
      </w:pPr>
      <w:r>
        <w:rPr>
          <w:rFonts w:ascii="Aptos" w:hAnsi="Aptos"/>
          <w:color w:val="1F2933"/>
          <w:sz w:val="21"/>
        </w:rPr>
        <w:t xml:space="preserve">When </w:t>
      </w:r>
      <w:r>
        <w:rPr>
          <w:rFonts w:ascii="Consolas" w:hAnsi="Consolas"/>
          <w:color w:val="334155"/>
          <w:sz w:val="20"/>
        </w:rPr>
        <w:t>CLOSED</w:t>
      </w:r>
      <w:r>
        <w:rPr>
          <w:rFonts w:ascii="Aptos" w:hAnsi="Aptos"/>
          <w:color w:val="1F2933"/>
          <w:sz w:val="21"/>
        </w:rPr>
        <w:t>:</w:t>
      </w:r>
    </w:p>
    <w:p>
      <w:pPr>
        <w:spacing w:before="0" w:after="60" w:line="259" w:lineRule="auto"/>
        <w:ind w:left="317" w:hanging="230"/>
      </w:pPr>
      <w:r>
        <w:rPr>
          <w:rFonts w:ascii="Aptos" w:hAnsi="Aptos"/>
          <w:color w:val="1F2933"/>
          <w:sz w:val="21"/>
        </w:rPr>
        <w:t xml:space="preserve">• </w:t>
      </w:r>
      <w:r>
        <w:rPr>
          <w:rFonts w:ascii="Aptos" w:hAnsi="Aptos"/>
          <w:color w:val="1F2933"/>
          <w:sz w:val="21"/>
        </w:rPr>
        <w:t>Stop new matching.</w:t>
      </w:r>
    </w:p>
    <w:p>
      <w:pPr>
        <w:spacing w:before="0" w:after="60" w:line="259" w:lineRule="auto"/>
        <w:ind w:left="317" w:hanging="230"/>
      </w:pPr>
      <w:r>
        <w:rPr>
          <w:rFonts w:ascii="Aptos" w:hAnsi="Aptos"/>
          <w:color w:val="1F2933"/>
          <w:sz w:val="21"/>
        </w:rPr>
        <w:t xml:space="preserve">• </w:t>
      </w:r>
      <w:r>
        <w:rPr>
          <w:rFonts w:ascii="Aptos" w:hAnsi="Aptos"/>
          <w:color w:val="1F2933"/>
          <w:sz w:val="21"/>
        </w:rPr>
        <w:t>Stop new outreach.</w:t>
      </w:r>
    </w:p>
    <w:p>
      <w:pPr>
        <w:spacing w:before="0" w:after="60" w:line="259" w:lineRule="auto"/>
        <w:ind w:left="317" w:hanging="230"/>
      </w:pPr>
      <w:r>
        <w:rPr>
          <w:rFonts w:ascii="Aptos" w:hAnsi="Aptos"/>
          <w:color w:val="1F2933"/>
          <w:sz w:val="21"/>
        </w:rPr>
        <w:t xml:space="preserve">• </w:t>
      </w:r>
      <w:r>
        <w:rPr>
          <w:rFonts w:ascii="Aptos" w:hAnsi="Aptos"/>
          <w:color w:val="1F2933"/>
          <w:sz w:val="21"/>
        </w:rPr>
        <w:t>Preserve historical data.</w:t>
      </w:r>
    </w:p>
    <w:p>
      <w:pPr>
        <w:spacing w:before="0" w:after="60" w:line="259" w:lineRule="auto"/>
        <w:ind w:left="317" w:hanging="230"/>
      </w:pPr>
      <w:r>
        <w:rPr>
          <w:rFonts w:ascii="Aptos" w:hAnsi="Aptos"/>
          <w:color w:val="1F2933"/>
          <w:sz w:val="21"/>
        </w:rPr>
        <w:t xml:space="preserve">• </w:t>
      </w:r>
      <w:r>
        <w:rPr>
          <w:rFonts w:ascii="Aptos" w:hAnsi="Aptos"/>
          <w:color w:val="1F2933"/>
          <w:sz w:val="21"/>
        </w:rPr>
        <w:t>Existing visit cancellation/resolution may still be supported as a separate workflow.</w:t>
      </w:r>
    </w:p>
    <w:p>
      <w:pPr>
        <w:pStyle w:val="Heading1"/>
      </w:pPr>
      <w:r>
        <w:t>25. Handoff to Qualification</w:t>
      </w:r>
    </w:p>
    <w:p>
      <w:pPr>
        <w:spacing w:before="0" w:after="120" w:line="269" w:lineRule="auto"/>
      </w:pPr>
      <w:r>
        <w:rPr>
          <w:rFonts w:ascii="Aptos" w:hAnsi="Aptos"/>
          <w:color w:val="1F2933"/>
          <w:sz w:val="21"/>
        </w:rPr>
        <w:t>Matching does not itself contact the owner/broker/current tenant.</w:t>
      </w:r>
    </w:p>
    <w:p>
      <w:pPr>
        <w:spacing w:before="0" w:after="120" w:line="269" w:lineRule="auto"/>
      </w:pPr>
      <w:r>
        <w:rPr>
          <w:rFonts w:ascii="Aptos" w:hAnsi="Aptos"/>
          <w:color w:val="1F2933"/>
          <w:sz w:val="21"/>
        </w:rPr>
        <w:t xml:space="preserve">When the renter clicks </w:t>
      </w:r>
      <w:r>
        <w:rPr>
          <w:rFonts w:ascii="Aptos" w:hAnsi="Aptos"/>
          <w:b/>
          <w:color w:val="1F2933"/>
          <w:sz w:val="21"/>
        </w:rPr>
        <w:t>Contact Them</w:t>
      </w:r>
      <w:r>
        <w:rPr>
          <w:rFonts w:ascii="Aptos" w:hAnsi="Aptos"/>
          <w:color w:val="1F2933"/>
          <w:sz w:val="21"/>
        </w:rPr>
        <w:t>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9648"/>
      </w:tblGrid>
      <w:tr>
        <w:tc>
          <w:tcPr>
            <w:tcW w:type="dxa" w:w="9144"/>
            <w:shd w:fill="F3F6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63238"/>
                <w:sz w:val="17"/>
              </w:rPr>
              <w:t>Match exists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|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v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>Verify match still actionable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|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v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>Verify no hard facts changed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|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v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>Set outreach approval timestamp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|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v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>Select best supported contact channel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|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v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>Generate first message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|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v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>Send through channel adapter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|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v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>Conversation -&gt; CONTACTED / AWAITING_REPLY</w:t>
            </w:r>
          </w:p>
        </w:tc>
      </w:tr>
    </w:tbl>
    <w:p>
      <w:pPr>
        <w:spacing w:before="0" w:after="60" w:line="269" w:lineRule="auto"/>
      </w:pPr>
    </w:p>
    <w:p>
      <w:pPr>
        <w:spacing w:before="0" w:after="120" w:line="269" w:lineRule="auto"/>
      </w:pPr>
      <w:r>
        <w:rPr>
          <w:rFonts w:ascii="Aptos" w:hAnsi="Aptos"/>
          <w:color w:val="1F2933"/>
          <w:sz w:val="21"/>
        </w:rPr>
        <w:t xml:space="preserve">The qualification workflow consumes </w:t>
      </w:r>
      <w:r>
        <w:rPr>
          <w:rFonts w:ascii="Consolas" w:hAnsi="Consolas"/>
          <w:color w:val="334155"/>
          <w:sz w:val="20"/>
        </w:rPr>
        <w:t>match.gaps</w:t>
      </w:r>
      <w:r>
        <w:rPr>
          <w:rFonts w:ascii="Aptos" w:hAnsi="Aptos"/>
          <w:color w:val="1F2933"/>
          <w:sz w:val="21"/>
        </w:rPr>
        <w:t xml:space="preserve"> in priority order.</w:t>
      </w:r>
    </w:p>
    <w:p>
      <w:pPr>
        <w:spacing w:before="0" w:after="120" w:line="269" w:lineRule="auto"/>
      </w:pPr>
      <w:r>
        <w:rPr>
          <w:rFonts w:ascii="Aptos" w:hAnsi="Aptos"/>
          <w:color w:val="1F2933"/>
          <w:sz w:val="21"/>
        </w:rPr>
        <w:t>After every inbound reply:</w:t>
      </w:r>
    </w:p>
    <w:p>
      <w:pPr>
        <w:spacing w:before="0" w:after="60" w:line="259" w:lineRule="auto"/>
        <w:ind w:left="346" w:hanging="288"/>
      </w:pPr>
      <w:r>
        <w:rPr>
          <w:rFonts w:ascii="Aptos" w:hAnsi="Aptos"/>
          <w:b/>
          <w:color w:val="1F2933"/>
          <w:sz w:val="21"/>
        </w:rPr>
        <w:t xml:space="preserve">1. </w:t>
      </w:r>
      <w:r>
        <w:rPr>
          <w:rFonts w:ascii="Aptos" w:hAnsi="Aptos"/>
          <w:color w:val="1F2933"/>
          <w:sz w:val="21"/>
        </w:rPr>
        <w:t>LLM extracts explicit facts.</w:t>
      </w:r>
    </w:p>
    <w:p>
      <w:pPr>
        <w:spacing w:before="0" w:after="60" w:line="259" w:lineRule="auto"/>
        <w:ind w:left="346" w:hanging="288"/>
      </w:pPr>
      <w:r>
        <w:rPr>
          <w:rFonts w:ascii="Aptos" w:hAnsi="Aptos"/>
          <w:b/>
          <w:color w:val="1F2933"/>
          <w:sz w:val="21"/>
        </w:rPr>
        <w:t xml:space="preserve">2. </w:t>
      </w:r>
      <w:r>
        <w:rPr>
          <w:rFonts w:ascii="Aptos" w:hAnsi="Aptos"/>
          <w:color w:val="1F2933"/>
          <w:sz w:val="21"/>
        </w:rPr>
        <w:t>Backend updates canonical listing facts.</w:t>
      </w:r>
    </w:p>
    <w:p>
      <w:pPr>
        <w:spacing w:before="0" w:after="60" w:line="259" w:lineRule="auto"/>
        <w:ind w:left="346" w:hanging="288"/>
      </w:pPr>
      <w:r>
        <w:rPr>
          <w:rFonts w:ascii="Aptos" w:hAnsi="Aptos"/>
          <w:b/>
          <w:color w:val="1F2933"/>
          <w:sz w:val="21"/>
        </w:rPr>
        <w:t xml:space="preserve">3. </w:t>
      </w:r>
      <w:r>
        <w:rPr>
          <w:rFonts w:ascii="Aptos" w:hAnsi="Aptos"/>
          <w:color w:val="1F2933"/>
          <w:sz w:val="21"/>
        </w:rPr>
        <w:t>Matching engine re-evaluates the listing for that renter.</w:t>
      </w:r>
    </w:p>
    <w:p>
      <w:pPr>
        <w:spacing w:before="0" w:after="60" w:line="259" w:lineRule="auto"/>
        <w:ind w:left="346" w:hanging="288"/>
      </w:pPr>
      <w:r>
        <w:rPr>
          <w:rFonts w:ascii="Aptos" w:hAnsi="Aptos"/>
          <w:b/>
          <w:color w:val="1F2933"/>
          <w:sz w:val="21"/>
        </w:rPr>
        <w:t xml:space="preserve">4. </w:t>
      </w:r>
      <w:r>
        <w:rPr>
          <w:rFonts w:ascii="Aptos" w:hAnsi="Aptos"/>
          <w:color w:val="1F2933"/>
          <w:sz w:val="21"/>
        </w:rPr>
        <w:t xml:space="preserve">Explicit new hard contradiction -&gt; </w:t>
      </w:r>
      <w:r>
        <w:rPr>
          <w:rFonts w:ascii="Consolas" w:hAnsi="Consolas"/>
          <w:color w:val="334155"/>
          <w:sz w:val="19"/>
        </w:rPr>
        <w:t>REJECTED</w:t>
      </w:r>
      <w:r>
        <w:rPr>
          <w:rFonts w:ascii="Aptos" w:hAnsi="Aptos"/>
          <w:color w:val="1F2933"/>
          <w:sz w:val="21"/>
        </w:rPr>
        <w:t xml:space="preserve"> and conversation closes politely.</w:t>
      </w:r>
    </w:p>
    <w:p>
      <w:pPr>
        <w:spacing w:before="0" w:after="60" w:line="259" w:lineRule="auto"/>
        <w:ind w:left="346" w:hanging="288"/>
      </w:pPr>
      <w:r>
        <w:rPr>
          <w:rFonts w:ascii="Aptos" w:hAnsi="Aptos"/>
          <w:b/>
          <w:color w:val="1F2933"/>
          <w:sz w:val="21"/>
        </w:rPr>
        <w:t xml:space="preserve">5. </w:t>
      </w:r>
      <w:r>
        <w:rPr>
          <w:rFonts w:ascii="Aptos" w:hAnsi="Aptos"/>
          <w:color w:val="1F2933"/>
          <w:sz w:val="21"/>
        </w:rPr>
        <w:t>Remaining important gaps -&gt; ask next relevant question.</w:t>
      </w:r>
    </w:p>
    <w:p>
      <w:pPr>
        <w:spacing w:before="0" w:after="60" w:line="259" w:lineRule="auto"/>
        <w:ind w:left="346" w:hanging="288"/>
      </w:pPr>
      <w:r>
        <w:rPr>
          <w:rFonts w:ascii="Aptos" w:hAnsi="Aptos"/>
          <w:b/>
          <w:color w:val="1F2933"/>
          <w:sz w:val="21"/>
        </w:rPr>
        <w:t xml:space="preserve">6. </w:t>
      </w:r>
      <w:r>
        <w:rPr>
          <w:rFonts w:ascii="Aptos" w:hAnsi="Aptos"/>
          <w:color w:val="1F2933"/>
          <w:sz w:val="21"/>
        </w:rPr>
        <w:t xml:space="preserve">All necessary facts resolved -&gt; </w:t>
      </w:r>
      <w:r>
        <w:rPr>
          <w:rFonts w:ascii="Consolas" w:hAnsi="Consolas"/>
          <w:color w:val="334155"/>
          <w:sz w:val="19"/>
        </w:rPr>
        <w:t>QUALIFIED</w:t>
      </w:r>
      <w:r>
        <w:rPr>
          <w:rFonts w:ascii="Aptos" w:hAnsi="Aptos"/>
          <w:color w:val="1F2933"/>
          <w:sz w:val="21"/>
        </w:rPr>
        <w:t xml:space="preserve"> -&gt; scheduling workflow.</w:t>
      </w:r>
    </w:p>
    <w:p>
      <w:pPr>
        <w:spacing w:before="0" w:after="120" w:line="269" w:lineRule="auto"/>
      </w:pPr>
      <w:r>
        <w:rPr>
          <w:rFonts w:ascii="Aptos" w:hAnsi="Aptos"/>
          <w:color w:val="1F2933"/>
          <w:sz w:val="21"/>
        </w:rPr>
        <w:t>This reuse of the same matching engine is important. Qualification should not contain a second, inconsistent definition of what a good match means.</w:t>
      </w:r>
    </w:p>
    <w:p>
      <w:pPr>
        <w:pStyle w:val="Heading1"/>
      </w:pPr>
      <w:r>
        <w:t>26. Stale Listings</w:t>
      </w:r>
    </w:p>
    <w:p>
      <w:pPr>
        <w:spacing w:before="0" w:after="120" w:line="269" w:lineRule="auto"/>
      </w:pPr>
      <w:r>
        <w:rPr>
          <w:rFonts w:ascii="Aptos" w:hAnsi="Aptos"/>
          <w:color w:val="1F2933"/>
          <w:sz w:val="21"/>
        </w:rPr>
        <w:t>A stale listing is not automatically rejected.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9648"/>
      </w:tblGrid>
      <w:tr>
        <w:tc>
          <w:tcPr>
            <w:tcW w:type="dxa" w:w="9144"/>
            <w:shd w:fill="F3F6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63238"/>
                <w:sz w:val="17"/>
              </w:rPr>
              <w:t>STALE listing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 |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 v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>Evaluate fit normally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 |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 v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>High fit?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/      \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yes      no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|        |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v        v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>NEEDS_   POSSIBLE/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>QUALIFICATION silent</w:t>
            </w:r>
          </w:p>
        </w:tc>
      </w:tr>
    </w:tbl>
    <w:p>
      <w:pPr>
        <w:spacing w:before="0" w:after="60" w:line="269" w:lineRule="auto"/>
      </w:pPr>
    </w:p>
    <w:p>
      <w:pPr>
        <w:spacing w:before="0" w:after="120" w:line="269" w:lineRule="auto"/>
      </w:pPr>
      <w:r>
        <w:rPr>
          <w:rFonts w:ascii="Aptos" w:hAnsi="Aptos"/>
          <w:color w:val="1F2933"/>
          <w:sz w:val="21"/>
        </w:rPr>
        <w:t xml:space="preserve">A stale listing cannot be promoted to </w:t>
      </w:r>
      <w:r>
        <w:rPr>
          <w:rFonts w:ascii="Consolas" w:hAnsi="Consolas"/>
          <w:color w:val="334155"/>
          <w:sz w:val="20"/>
        </w:rPr>
        <w:t>STRONG_MATCH</w:t>
      </w:r>
      <w:r>
        <w:rPr>
          <w:rFonts w:ascii="Aptos" w:hAnsi="Aptos"/>
          <w:color w:val="1F2933"/>
          <w:sz w:val="21"/>
        </w:rPr>
        <w:t xml:space="preserve"> until availability has been recently confirmed.</w:t>
      </w:r>
    </w:p>
    <w:p>
      <w:pPr>
        <w:spacing w:before="0" w:after="120" w:line="269" w:lineRule="auto"/>
      </w:pPr>
      <w:r>
        <w:rPr>
          <w:rFonts w:ascii="Aptos" w:hAnsi="Aptos"/>
          <w:color w:val="1F2933"/>
          <w:sz w:val="21"/>
        </w:rPr>
        <w:t>The renter may be shown: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D0E5"/>
          <w:left w:val="single" w:sz="5" w:space="0" w:color="B7D0E5"/>
          <w:bottom w:val="single" w:sz="5" w:space="0" w:color="B7D0E5"/>
          <w:right w:val="single" w:sz="5" w:space="0" w:color="B7D0E5"/>
          <w:insideH w:val="single" w:sz="5" w:space="0" w:color="B7D0E5"/>
          <w:insideV w:val="single" w:sz="5" w:space="0" w:color="B7D0E5"/>
        </w:tblBorders>
      </w:tblPr>
      <w:tblGrid>
        <w:gridCol w:w="9648"/>
      </w:tblGrid>
      <w:tr>
        <w:tc>
          <w:tcPr>
            <w:tcW w:type="dxa" w:w="9144"/>
            <w:shd w:fill="EEF6FB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color w:val="173A55"/>
                <w:sz w:val="21"/>
              </w:rPr>
              <w:t>This looks like a strong fit, but its availability is old. Want me to check with the contact?</w:t>
            </w:r>
          </w:p>
        </w:tc>
      </w:tr>
    </w:tbl>
    <w:p>
      <w:pPr>
        <w:spacing w:before="0" w:after="60" w:line="269" w:lineRule="auto"/>
      </w:pPr>
    </w:p>
    <w:p>
      <w:pPr>
        <w:spacing w:before="0" w:after="120" w:line="269" w:lineRule="auto"/>
      </w:pPr>
      <w:r>
        <w:rPr>
          <w:rFonts w:ascii="Aptos" w:hAnsi="Aptos"/>
          <w:color w:val="1F2933"/>
          <w:sz w:val="21"/>
        </w:rPr>
        <w:t>First outreach still requires renter approval.</w:t>
      </w:r>
    </w:p>
    <w:p>
      <w:pPr>
        <w:pStyle w:val="Heading1"/>
      </w:pPr>
      <w:r>
        <w:t>27. Contradictory Listing Data</w:t>
      </w:r>
    </w:p>
    <w:p>
      <w:pPr>
        <w:spacing w:before="0" w:after="120" w:line="269" w:lineRule="auto"/>
      </w:pPr>
      <w:r>
        <w:rPr>
          <w:rFonts w:ascii="Aptos" w:hAnsi="Aptos"/>
          <w:color w:val="1F2933"/>
          <w:sz w:val="21"/>
        </w:rPr>
        <w:t>Important contradictions should normally have been resolved during admin ingestion.</w:t>
      </w:r>
    </w:p>
    <w:p>
      <w:pPr>
        <w:spacing w:before="0" w:after="120" w:line="269" w:lineRule="auto"/>
      </w:pPr>
      <w:r>
        <w:rPr>
          <w:rFonts w:ascii="Aptos" w:hAnsi="Aptos"/>
          <w:color w:val="1F2933"/>
          <w:sz w:val="21"/>
        </w:rPr>
        <w:t>If unresolved canonical contradiction somehow reaches matching:</w:t>
      </w:r>
    </w:p>
    <w:p>
      <w:pPr>
        <w:spacing w:before="0" w:after="60" w:line="259" w:lineRule="auto"/>
        <w:ind w:left="317" w:hanging="230"/>
      </w:pPr>
      <w:r>
        <w:rPr>
          <w:rFonts w:ascii="Aptos" w:hAnsi="Aptos"/>
          <w:color w:val="1F2933"/>
          <w:sz w:val="21"/>
        </w:rPr>
        <w:t xml:space="preserve">• </w:t>
      </w:r>
      <w:r>
        <w:rPr>
          <w:rFonts w:ascii="Aptos" w:hAnsi="Aptos"/>
          <w:color w:val="1F2933"/>
          <w:sz w:val="21"/>
        </w:rPr>
        <w:t>Do not let the matcher guess.</w:t>
      </w:r>
    </w:p>
    <w:p>
      <w:pPr>
        <w:spacing w:before="0" w:after="60" w:line="259" w:lineRule="auto"/>
        <w:ind w:left="317" w:hanging="230"/>
      </w:pPr>
      <w:r>
        <w:rPr>
          <w:rFonts w:ascii="Aptos" w:hAnsi="Aptos"/>
          <w:color w:val="1F2933"/>
          <w:sz w:val="21"/>
        </w:rPr>
        <w:t xml:space="preserve">• </w:t>
      </w:r>
      <w:r>
        <w:rPr>
          <w:rFonts w:ascii="Aptos" w:hAnsi="Aptos"/>
          <w:color w:val="1F2933"/>
          <w:sz w:val="21"/>
        </w:rPr>
        <w:t>Mark affected canonical field as unknown/untrusted.</w:t>
      </w:r>
    </w:p>
    <w:p>
      <w:pPr>
        <w:spacing w:before="0" w:after="60" w:line="259" w:lineRule="auto"/>
        <w:ind w:left="317" w:hanging="230"/>
      </w:pPr>
      <w:r>
        <w:rPr>
          <w:rFonts w:ascii="Aptos" w:hAnsi="Aptos"/>
          <w:color w:val="1F2933"/>
          <w:sz w:val="21"/>
        </w:rPr>
        <w:t xml:space="preserve">• </w:t>
      </w:r>
      <w:r>
        <w:rPr>
          <w:rFonts w:ascii="Aptos" w:hAnsi="Aptos"/>
          <w:color w:val="1F2933"/>
          <w:sz w:val="21"/>
        </w:rPr>
        <w:t>Add a data-quality or qualification gap.</w:t>
      </w:r>
    </w:p>
    <w:p>
      <w:pPr>
        <w:spacing w:before="0" w:after="60" w:line="259" w:lineRule="auto"/>
        <w:ind w:left="317" w:hanging="230"/>
      </w:pPr>
      <w:r>
        <w:rPr>
          <w:rFonts w:ascii="Aptos" w:hAnsi="Aptos"/>
          <w:color w:val="1F2933"/>
          <w:sz w:val="21"/>
        </w:rPr>
        <w:t xml:space="preserve">• </w:t>
      </w:r>
      <w:r>
        <w:rPr>
          <w:rFonts w:ascii="Aptos" w:hAnsi="Aptos"/>
          <w:color w:val="1F2933"/>
          <w:sz w:val="21"/>
        </w:rPr>
        <w:t xml:space="preserve">Prevent </w:t>
      </w:r>
      <w:r>
        <w:rPr>
          <w:rFonts w:ascii="Consolas" w:hAnsi="Consolas"/>
          <w:color w:val="334155"/>
          <w:sz w:val="19"/>
        </w:rPr>
        <w:t>STRONG_MATCH</w:t>
      </w:r>
      <w:r>
        <w:rPr>
          <w:rFonts w:ascii="Aptos" w:hAnsi="Aptos"/>
          <w:color w:val="1F2933"/>
          <w:sz w:val="21"/>
        </w:rPr>
        <w:t xml:space="preserve"> classification when the contradiction touches a core/hard-boundary fact.</w:t>
      </w:r>
    </w:p>
    <w:p>
      <w:pPr>
        <w:spacing w:before="0" w:after="120" w:line="269" w:lineRule="auto"/>
      </w:pPr>
      <w:r>
        <w:rPr>
          <w:rFonts w:ascii="Aptos" w:hAnsi="Aptos"/>
          <w:color w:val="1F2933"/>
          <w:sz w:val="21"/>
        </w:rPr>
        <w:t>Examples:</w:t>
      </w:r>
    </w:p>
    <w:p>
      <w:pPr>
        <w:spacing w:before="0" w:after="60" w:line="259" w:lineRule="auto"/>
        <w:ind w:left="317" w:hanging="230"/>
      </w:pPr>
      <w:r>
        <w:rPr>
          <w:rFonts w:ascii="Aptos" w:hAnsi="Aptos"/>
          <w:color w:val="1F2933"/>
          <w:sz w:val="21"/>
        </w:rPr>
        <w:t xml:space="preserve">• </w:t>
      </w:r>
      <w:r>
        <w:rPr>
          <w:rFonts w:ascii="Aptos" w:hAnsi="Aptos"/>
          <w:color w:val="1F2933"/>
          <w:sz w:val="21"/>
        </w:rPr>
        <w:t>Rent is both 22k and 24k</w:t>
      </w:r>
    </w:p>
    <w:p>
      <w:pPr>
        <w:spacing w:before="0" w:after="60" w:line="259" w:lineRule="auto"/>
        <w:ind w:left="317" w:hanging="230"/>
      </w:pPr>
      <w:r>
        <w:rPr>
          <w:rFonts w:ascii="Aptos" w:hAnsi="Aptos"/>
          <w:color w:val="1F2933"/>
          <w:sz w:val="21"/>
        </w:rPr>
        <w:t xml:space="preserve">• </w:t>
      </w:r>
      <w:r>
        <w:rPr>
          <w:rFonts w:ascii="Aptos" w:hAnsi="Aptos"/>
          <w:color w:val="1F2933"/>
          <w:sz w:val="21"/>
        </w:rPr>
        <w:t>Two incompatible localities</w:t>
      </w:r>
    </w:p>
    <w:p>
      <w:pPr>
        <w:spacing w:before="0" w:after="60" w:line="259" w:lineRule="auto"/>
        <w:ind w:left="317" w:hanging="230"/>
      </w:pPr>
      <w:r>
        <w:rPr>
          <w:rFonts w:ascii="Aptos" w:hAnsi="Aptos"/>
          <w:color w:val="1F2933"/>
          <w:sz w:val="21"/>
        </w:rPr>
        <w:t xml:space="preserve">• </w:t>
      </w:r>
      <w:r>
        <w:rPr>
          <w:rFonts w:ascii="Aptos" w:hAnsi="Aptos"/>
          <w:color w:val="1F2933"/>
          <w:sz w:val="21"/>
        </w:rPr>
        <w:t>Conflicting availability dates</w:t>
      </w:r>
    </w:p>
    <w:p>
      <w:pPr>
        <w:spacing w:before="0" w:after="120" w:line="269" w:lineRule="auto"/>
      </w:pPr>
      <w:r>
        <w:rPr>
          <w:rFonts w:ascii="Aptos" w:hAnsi="Aptos"/>
          <w:color w:val="1F2933"/>
          <w:sz w:val="21"/>
        </w:rPr>
        <w:t>Admin correction has higher authority than original source text for canonical V0 storage.</w:t>
      </w:r>
    </w:p>
    <w:p>
      <w:pPr>
        <w:pStyle w:val="Heading1"/>
      </w:pPr>
      <w:r>
        <w:t>28. Worked Example A - High Fit, Incomplete Information</w:t>
      </w:r>
    </w:p>
    <w:p>
      <w:pPr>
        <w:pStyle w:val="Heading2"/>
      </w:pPr>
      <w:r>
        <w:t>Search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9648"/>
      </w:tblGrid>
      <w:tr>
        <w:tc>
          <w:tcPr>
            <w:tcW w:type="dxa" w:w="9144"/>
            <w:shd w:fill="F3F6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63238"/>
                <w:sz w:val="17"/>
              </w:rPr>
              <w:t>Type: Private room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>Preferred: Gachibowli, Kondapur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>Acceptable: Madhapur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>Target budget: Rs 20,000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>Hard max: Rs 23,000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>Preferred move-in: Sep 1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>Latest acceptable: Sep 7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>Attached bathroom: REQUIRED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>Furnished: PREFERRED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>Car parking: PREFERRED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>Brokerage: AVOID</w:t>
            </w:r>
          </w:p>
        </w:tc>
      </w:tr>
    </w:tbl>
    <w:p>
      <w:pPr>
        <w:spacing w:before="0" w:after="60" w:line="269" w:lineRule="auto"/>
      </w:pPr>
    </w:p>
    <w:p>
      <w:pPr>
        <w:pStyle w:val="Heading2"/>
      </w:pPr>
      <w:r>
        <w:t>Listing 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9648"/>
      </w:tblGrid>
      <w:tr>
        <w:tc>
          <w:tcPr>
            <w:tcW w:type="dxa" w:w="9144"/>
            <w:shd w:fill="F3F6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63238"/>
                <w:sz w:val="17"/>
              </w:rPr>
              <w:t>Private room in 3BHK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>Kondapur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>Rent: Rs 21,000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>Maintenance: Rs 1,000 mandatory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>Available: Sep 1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>Attached bathroom: Yes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>Fully furnished: Yes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>Car parking: Unknown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>Brokerage: Unknown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>Availability confirmation: Unknown</w:t>
            </w:r>
          </w:p>
        </w:tc>
      </w:tr>
    </w:tbl>
    <w:p>
      <w:pPr>
        <w:spacing w:before="0" w:after="60" w:line="269" w:lineRule="auto"/>
      </w:pPr>
    </w:p>
    <w:p>
      <w:pPr>
        <w:pStyle w:val="Heading2"/>
      </w:pPr>
      <w:r>
        <w:t>Hard constraints</w:t>
      </w:r>
    </w:p>
    <w:p>
      <w:pPr>
        <w:spacing w:before="0" w:after="60" w:line="259" w:lineRule="auto"/>
        <w:ind w:left="317" w:hanging="230"/>
      </w:pPr>
      <w:r>
        <w:rPr>
          <w:rFonts w:ascii="Aptos" w:hAnsi="Aptos"/>
          <w:color w:val="1F2933"/>
          <w:sz w:val="21"/>
        </w:rPr>
        <w:t xml:space="preserve">• </w:t>
      </w:r>
      <w:r>
        <w:rPr>
          <w:rFonts w:ascii="Aptos" w:hAnsi="Aptos"/>
          <w:color w:val="1F2933"/>
          <w:sz w:val="21"/>
        </w:rPr>
        <w:t>Listing type: pass</w:t>
      </w:r>
    </w:p>
    <w:p>
      <w:pPr>
        <w:spacing w:before="0" w:after="60" w:line="259" w:lineRule="auto"/>
        <w:ind w:left="317" w:hanging="230"/>
      </w:pPr>
      <w:r>
        <w:rPr>
          <w:rFonts w:ascii="Aptos" w:hAnsi="Aptos"/>
          <w:color w:val="1F2933"/>
          <w:sz w:val="21"/>
        </w:rPr>
        <w:t xml:space="preserve">• </w:t>
      </w:r>
      <w:r>
        <w:rPr>
          <w:rFonts w:ascii="Aptos" w:hAnsi="Aptos"/>
          <w:color w:val="1F2933"/>
          <w:sz w:val="21"/>
        </w:rPr>
        <w:t>Location: pass</w:t>
      </w:r>
    </w:p>
    <w:p>
      <w:pPr>
        <w:spacing w:before="0" w:after="60" w:line="259" w:lineRule="auto"/>
        <w:ind w:left="317" w:hanging="230"/>
      </w:pPr>
      <w:r>
        <w:rPr>
          <w:rFonts w:ascii="Aptos" w:hAnsi="Aptos"/>
          <w:color w:val="1F2933"/>
          <w:sz w:val="21"/>
        </w:rPr>
        <w:t xml:space="preserve">• </w:t>
      </w:r>
      <w:r>
        <w:rPr>
          <w:rFonts w:ascii="Aptos" w:hAnsi="Aptos"/>
          <w:color w:val="1F2933"/>
          <w:sz w:val="21"/>
        </w:rPr>
        <w:t>Known monthly cost = 22,000 &lt;= 23,000: pass</w:t>
      </w:r>
    </w:p>
    <w:p>
      <w:pPr>
        <w:spacing w:before="0" w:after="60" w:line="259" w:lineRule="auto"/>
        <w:ind w:left="317" w:hanging="230"/>
      </w:pPr>
      <w:r>
        <w:rPr>
          <w:rFonts w:ascii="Aptos" w:hAnsi="Aptos"/>
          <w:color w:val="1F2933"/>
          <w:sz w:val="21"/>
        </w:rPr>
        <w:t xml:space="preserve">• </w:t>
      </w:r>
      <w:r>
        <w:rPr>
          <w:rFonts w:ascii="Aptos" w:hAnsi="Aptos"/>
          <w:color w:val="1F2933"/>
          <w:sz w:val="21"/>
        </w:rPr>
        <w:t>Move-in date: pass</w:t>
      </w:r>
    </w:p>
    <w:p>
      <w:pPr>
        <w:spacing w:before="0" w:after="60" w:line="259" w:lineRule="auto"/>
        <w:ind w:left="317" w:hanging="230"/>
      </w:pPr>
      <w:r>
        <w:rPr>
          <w:rFonts w:ascii="Aptos" w:hAnsi="Aptos"/>
          <w:color w:val="1F2933"/>
          <w:sz w:val="21"/>
        </w:rPr>
        <w:t xml:space="preserve">• </w:t>
      </w:r>
      <w:r>
        <w:rPr>
          <w:rFonts w:ascii="Aptos" w:hAnsi="Aptos"/>
          <w:color w:val="1F2933"/>
          <w:sz w:val="21"/>
        </w:rPr>
        <w:t>Attached bathroom required and true: pass</w:t>
      </w:r>
    </w:p>
    <w:p>
      <w:pPr>
        <w:spacing w:before="0" w:after="120" w:line="269" w:lineRule="auto"/>
      </w:pPr>
      <w:r>
        <w:rPr>
          <w:rFonts w:ascii="Aptos" w:hAnsi="Aptos"/>
          <w:color w:val="1F2933"/>
          <w:sz w:val="21"/>
        </w:rPr>
        <w:t>No hard rejection.</w:t>
      </w:r>
    </w:p>
    <w:p>
      <w:pPr>
        <w:pStyle w:val="Heading2"/>
      </w:pPr>
      <w:r>
        <w:t>Score fractions</w:t>
      </w:r>
    </w:p>
    <w:p>
      <w:pPr>
        <w:spacing w:before="0" w:after="60" w:line="259" w:lineRule="auto"/>
        <w:ind w:left="317" w:hanging="230"/>
      </w:pPr>
      <w:r>
        <w:rPr>
          <w:rFonts w:ascii="Aptos" w:hAnsi="Aptos"/>
          <w:color w:val="1F2933"/>
          <w:sz w:val="21"/>
        </w:rPr>
        <w:t xml:space="preserve">• </w:t>
      </w:r>
      <w:r>
        <w:rPr>
          <w:rFonts w:ascii="Aptos" w:hAnsi="Aptos"/>
          <w:color w:val="1F2933"/>
          <w:sz w:val="21"/>
        </w:rPr>
        <w:t xml:space="preserve">Location: preferred -&gt; </w:t>
      </w:r>
      <w:r>
        <w:rPr>
          <w:rFonts w:ascii="Consolas" w:hAnsi="Consolas"/>
          <w:color w:val="334155"/>
          <w:sz w:val="19"/>
        </w:rPr>
        <w:t>1.00</w:t>
      </w:r>
    </w:p>
    <w:p>
      <w:pPr>
        <w:spacing w:before="0" w:after="60" w:line="259" w:lineRule="auto"/>
        <w:ind w:left="317" w:hanging="230"/>
      </w:pPr>
      <w:r>
        <w:rPr>
          <w:rFonts w:ascii="Aptos" w:hAnsi="Aptos"/>
          <w:color w:val="1F2933"/>
          <w:sz w:val="21"/>
        </w:rPr>
        <w:t xml:space="preserve">• </w:t>
      </w:r>
      <w:r>
        <w:rPr>
          <w:rFonts w:ascii="Aptos" w:hAnsi="Aptos"/>
          <w:color w:val="1F2933"/>
          <w:sz w:val="21"/>
        </w:rPr>
        <w:t xml:space="preserve">Budget: </w:t>
      </w:r>
      <w:r>
        <w:rPr>
          <w:rFonts w:ascii="Consolas" w:hAnsi="Consolas"/>
          <w:color w:val="334155"/>
          <w:sz w:val="19"/>
        </w:rPr>
        <w:t>T=20,000</w:t>
      </w:r>
      <w:r>
        <w:rPr>
          <w:rFonts w:ascii="Aptos" w:hAnsi="Aptos"/>
          <w:color w:val="1F2933"/>
          <w:sz w:val="21"/>
        </w:rPr>
        <w:t xml:space="preserve">, </w:t>
      </w:r>
      <w:r>
        <w:rPr>
          <w:rFonts w:ascii="Consolas" w:hAnsi="Consolas"/>
          <w:color w:val="334155"/>
          <w:sz w:val="19"/>
        </w:rPr>
        <w:t>M=23,000</w:t>
      </w:r>
      <w:r>
        <w:rPr>
          <w:rFonts w:ascii="Aptos" w:hAnsi="Aptos"/>
          <w:color w:val="1F2933"/>
          <w:sz w:val="21"/>
        </w:rPr>
        <w:t xml:space="preserve">, </w:t>
      </w:r>
      <w:r>
        <w:rPr>
          <w:rFonts w:ascii="Consolas" w:hAnsi="Consolas"/>
          <w:color w:val="334155"/>
          <w:sz w:val="19"/>
        </w:rPr>
        <w:t>C=22,000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9648"/>
      </w:tblGrid>
      <w:tr>
        <w:tc>
          <w:tcPr>
            <w:tcW w:type="dxa" w:w="9144"/>
            <w:shd w:fill="F3F6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63238"/>
                <w:sz w:val="17"/>
              </w:rPr>
              <w:t>1 - 0.50 * ((22,000 - 20,000) / (23,000 - 20,000))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>= 1 - 0.50 * (2/3)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>= 0.667</w:t>
            </w:r>
          </w:p>
        </w:tc>
      </w:tr>
    </w:tbl>
    <w:p>
      <w:pPr>
        <w:spacing w:before="0" w:after="60" w:line="269" w:lineRule="auto"/>
      </w:pPr>
    </w:p>
    <w:p>
      <w:pPr>
        <w:spacing w:before="0" w:after="60" w:line="259" w:lineRule="auto"/>
        <w:ind w:left="317" w:hanging="230"/>
      </w:pPr>
      <w:r>
        <w:rPr>
          <w:rFonts w:ascii="Aptos" w:hAnsi="Aptos"/>
          <w:color w:val="1F2933"/>
          <w:sz w:val="21"/>
        </w:rPr>
        <w:t xml:space="preserve">• </w:t>
      </w:r>
      <w:r>
        <w:rPr>
          <w:rFonts w:ascii="Aptos" w:hAnsi="Aptos"/>
          <w:color w:val="1F2933"/>
          <w:sz w:val="21"/>
        </w:rPr>
        <w:t xml:space="preserve">Move-in: preferred date -&gt; </w:t>
      </w:r>
      <w:r>
        <w:rPr>
          <w:rFonts w:ascii="Consolas" w:hAnsi="Consolas"/>
          <w:color w:val="334155"/>
          <w:sz w:val="19"/>
        </w:rPr>
        <w:t>1.00</w:t>
      </w:r>
    </w:p>
    <w:p>
      <w:pPr>
        <w:spacing w:before="0" w:after="60" w:line="259" w:lineRule="auto"/>
        <w:ind w:left="317" w:hanging="230"/>
      </w:pPr>
      <w:r>
        <w:rPr>
          <w:rFonts w:ascii="Aptos" w:hAnsi="Aptos"/>
          <w:color w:val="1F2933"/>
          <w:sz w:val="21"/>
        </w:rPr>
        <w:t xml:space="preserve">• </w:t>
      </w:r>
      <w:r>
        <w:rPr>
          <w:rFonts w:ascii="Aptos" w:hAnsi="Aptos"/>
          <w:color w:val="1F2933"/>
          <w:sz w:val="21"/>
        </w:rPr>
        <w:t>Amenities: attached bathroom and furnishing known positive; parking unknown is omitted</w:t>
      </w:r>
    </w:p>
    <w:p>
      <w:pPr>
        <w:spacing w:before="0" w:after="60" w:line="259" w:lineRule="auto"/>
        <w:ind w:left="317" w:hanging="230"/>
      </w:pPr>
      <w:r>
        <w:rPr>
          <w:rFonts w:ascii="Aptos" w:hAnsi="Aptos"/>
          <w:color w:val="1F2933"/>
          <w:sz w:val="21"/>
        </w:rPr>
        <w:t xml:space="preserve">• </w:t>
      </w:r>
      <w:r>
        <w:rPr>
          <w:rFonts w:ascii="Aptos" w:hAnsi="Aptos"/>
          <w:color w:val="1F2933"/>
          <w:sz w:val="21"/>
        </w:rPr>
        <w:t>Financial terms: brokerage unknown -&gt; omitted</w:t>
      </w:r>
    </w:p>
    <w:p>
      <w:pPr>
        <w:spacing w:before="0" w:after="120" w:line="269" w:lineRule="auto"/>
      </w:pPr>
      <w:r>
        <w:rPr>
          <w:rFonts w:ascii="Aptos" w:hAnsi="Aptos"/>
          <w:color w:val="1F2933"/>
          <w:sz w:val="21"/>
        </w:rPr>
        <w:t>Illustrative known-weight score: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9648"/>
      </w:tblGrid>
      <w:tr>
        <w:tc>
          <w:tcPr>
            <w:tcW w:type="dxa" w:w="9144"/>
            <w:shd w:fill="F3F6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63238"/>
                <w:sz w:val="17"/>
              </w:rPr>
              <w:t>location: 30 * 1.00 = 30.00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>budget:   25 * 0.667 = 16.68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>move-in:  15 * 1.00 = 15.00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>amenity known portion -&gt; positive</w:t>
            </w:r>
          </w:p>
        </w:tc>
      </w:tr>
    </w:tbl>
    <w:p>
      <w:pPr>
        <w:spacing w:before="0" w:after="60" w:line="269" w:lineRule="auto"/>
      </w:pPr>
    </w:p>
    <w:p>
      <w:pPr>
        <w:spacing w:before="0" w:after="120" w:line="269" w:lineRule="auto"/>
      </w:pPr>
      <w:r>
        <w:rPr>
          <w:rFonts w:ascii="Aptos" w:hAnsi="Aptos"/>
          <w:color w:val="1F2933"/>
          <w:sz w:val="21"/>
        </w:rPr>
        <w:t>After normalization over known applicable factors, the fit can reasonably be around the high 80s/low 90s depending how amenity subweights are allocated.</w:t>
      </w:r>
    </w:p>
    <w:p>
      <w:pPr>
        <w:pStyle w:val="Heading2"/>
      </w:pPr>
      <w:r>
        <w:t>Completeness</w:t>
      </w:r>
    </w:p>
    <w:p>
      <w:pPr>
        <w:spacing w:before="0" w:after="120" w:line="269" w:lineRule="auto"/>
      </w:pPr>
      <w:r>
        <w:rPr>
          <w:rFonts w:ascii="Aptos" w:hAnsi="Aptos"/>
          <w:color w:val="1F2933"/>
          <w:sz w:val="21"/>
        </w:rPr>
        <w:t>Important unknowns:</w:t>
      </w:r>
    </w:p>
    <w:p>
      <w:pPr>
        <w:spacing w:before="0" w:after="60" w:line="259" w:lineRule="auto"/>
        <w:ind w:left="317" w:hanging="230"/>
      </w:pPr>
      <w:r>
        <w:rPr>
          <w:rFonts w:ascii="Aptos" w:hAnsi="Aptos"/>
          <w:color w:val="1F2933"/>
          <w:sz w:val="21"/>
        </w:rPr>
        <w:t xml:space="preserve">• </w:t>
      </w:r>
      <w:r>
        <w:rPr>
          <w:rFonts w:ascii="Aptos" w:hAnsi="Aptos"/>
          <w:color w:val="1F2933"/>
          <w:sz w:val="21"/>
        </w:rPr>
        <w:t>availability confirmation</w:t>
      </w:r>
    </w:p>
    <w:p>
      <w:pPr>
        <w:spacing w:before="0" w:after="60" w:line="259" w:lineRule="auto"/>
        <w:ind w:left="317" w:hanging="230"/>
      </w:pPr>
      <w:r>
        <w:rPr>
          <w:rFonts w:ascii="Aptos" w:hAnsi="Aptos"/>
          <w:color w:val="1F2933"/>
          <w:sz w:val="21"/>
        </w:rPr>
        <w:t xml:space="preserve">• </w:t>
      </w:r>
      <w:r>
        <w:rPr>
          <w:rFonts w:ascii="Aptos" w:hAnsi="Aptos"/>
          <w:color w:val="1F2933"/>
          <w:sz w:val="21"/>
        </w:rPr>
        <w:t>parking</w:t>
      </w:r>
    </w:p>
    <w:p>
      <w:pPr>
        <w:spacing w:before="0" w:after="60" w:line="259" w:lineRule="auto"/>
        <w:ind w:left="317" w:hanging="230"/>
      </w:pPr>
      <w:r>
        <w:rPr>
          <w:rFonts w:ascii="Aptos" w:hAnsi="Aptos"/>
          <w:color w:val="1F2933"/>
          <w:sz w:val="21"/>
        </w:rPr>
        <w:t xml:space="preserve">• </w:t>
      </w:r>
      <w:r>
        <w:rPr>
          <w:rFonts w:ascii="Aptos" w:hAnsi="Aptos"/>
          <w:color w:val="1F2933"/>
          <w:sz w:val="21"/>
        </w:rPr>
        <w:t>brokerage</w:t>
      </w:r>
    </w:p>
    <w:p>
      <w:pPr>
        <w:spacing w:before="0" w:after="60" w:line="259" w:lineRule="auto"/>
        <w:ind w:left="317" w:hanging="230"/>
      </w:pPr>
      <w:r>
        <w:rPr>
          <w:rFonts w:ascii="Aptos" w:hAnsi="Aptos"/>
          <w:color w:val="1F2933"/>
          <w:sz w:val="21"/>
        </w:rPr>
        <w:t xml:space="preserve">• </w:t>
      </w:r>
      <w:r>
        <w:rPr>
          <w:rFonts w:ascii="Aptos" w:hAnsi="Aptos"/>
          <w:color w:val="1F2933"/>
          <w:sz w:val="21"/>
        </w:rPr>
        <w:t>deposit if renter cares about it</w:t>
      </w:r>
    </w:p>
    <w:p>
      <w:pPr>
        <w:spacing w:before="0" w:after="120" w:line="269" w:lineRule="auto"/>
      </w:pPr>
      <w:r>
        <w:rPr>
          <w:rFonts w:ascii="Aptos" w:hAnsi="Aptos"/>
          <w:color w:val="1F2933"/>
          <w:sz w:val="21"/>
        </w:rPr>
        <w:t>Result: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9648"/>
      </w:tblGrid>
      <w:tr>
        <w:tc>
          <w:tcPr>
            <w:tcW w:type="dxa" w:w="9144"/>
            <w:shd w:fill="F3F6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63238"/>
                <w:sz w:val="17"/>
              </w:rPr>
              <w:t>Fit: high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>Completeness: moderate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>Status: NEEDS_QUALIFICATION</w:t>
            </w:r>
          </w:p>
        </w:tc>
      </w:tr>
    </w:tbl>
    <w:p>
      <w:pPr>
        <w:spacing w:before="0" w:after="60" w:line="269" w:lineRule="auto"/>
      </w:pPr>
    </w:p>
    <w:p>
      <w:pPr>
        <w:spacing w:before="0" w:after="120" w:line="269" w:lineRule="auto"/>
      </w:pPr>
      <w:r>
        <w:rPr>
          <w:rFonts w:ascii="Aptos" w:hAnsi="Aptos"/>
          <w:color w:val="1F2933"/>
          <w:sz w:val="21"/>
        </w:rPr>
        <w:t>Correct behavior: show as promising and ask renter whether FlatHunter should contact the person.</w:t>
      </w:r>
    </w:p>
    <w:p>
      <w:pPr>
        <w:pStyle w:val="Heading1"/>
      </w:pPr>
      <w:r>
        <w:t>29. Worked Example B - Attractive Listing but Hard Rejection</w:t>
      </w:r>
    </w:p>
    <w:p>
      <w:pPr>
        <w:spacing w:before="0" w:after="120" w:line="269" w:lineRule="auto"/>
      </w:pPr>
      <w:r>
        <w:rPr>
          <w:rFonts w:ascii="Aptos" w:hAnsi="Aptos"/>
          <w:color w:val="1F2933"/>
          <w:sz w:val="21"/>
        </w:rPr>
        <w:t>Same renter.</w:t>
      </w:r>
    </w:p>
    <w:p>
      <w:pPr>
        <w:pStyle w:val="Heading2"/>
      </w:pPr>
      <w:r>
        <w:t>Listing B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9648"/>
      </w:tblGrid>
      <w:tr>
        <w:tc>
          <w:tcPr>
            <w:tcW w:type="dxa" w:w="9144"/>
            <w:shd w:fill="F3F6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63238"/>
                <w:sz w:val="17"/>
              </w:rPr>
              <w:t>Private room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>Madhapur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>Rent: Rs 19,500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>Available Aug 25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>Fully furnished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>Attached bathroom: No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>No brokerage</w:t>
            </w:r>
          </w:p>
        </w:tc>
      </w:tr>
    </w:tbl>
    <w:p>
      <w:pPr>
        <w:spacing w:before="0" w:after="60" w:line="269" w:lineRule="auto"/>
      </w:pPr>
    </w:p>
    <w:p>
      <w:pPr>
        <w:spacing w:before="0" w:after="120" w:line="269" w:lineRule="auto"/>
      </w:pPr>
      <w:r>
        <w:rPr>
          <w:rFonts w:ascii="Aptos" w:hAnsi="Aptos"/>
          <w:color w:val="1F2933"/>
          <w:sz w:val="21"/>
        </w:rPr>
        <w:t>The price and location may score well, but: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9648"/>
      </w:tblGrid>
      <w:tr>
        <w:tc>
          <w:tcPr>
            <w:tcW w:type="dxa" w:w="9144"/>
            <w:shd w:fill="F3F6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63238"/>
                <w:sz w:val="17"/>
              </w:rPr>
              <w:t>attached_bathroom = false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>renter attached_bathroom = REQUIRED true</w:t>
            </w:r>
          </w:p>
        </w:tc>
      </w:tr>
    </w:tbl>
    <w:p>
      <w:pPr>
        <w:spacing w:before="0" w:after="60" w:line="269" w:lineRule="auto"/>
      </w:pPr>
    </w:p>
    <w:p>
      <w:pPr>
        <w:spacing w:before="0" w:after="120" w:line="269" w:lineRule="auto"/>
      </w:pPr>
      <w:r>
        <w:rPr>
          <w:rFonts w:ascii="Aptos" w:hAnsi="Aptos"/>
          <w:color w:val="1F2933"/>
          <w:sz w:val="21"/>
        </w:rPr>
        <w:t>Result: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9648"/>
      </w:tblGrid>
      <w:tr>
        <w:tc>
          <w:tcPr>
            <w:tcW w:type="dxa" w:w="9144"/>
            <w:shd w:fill="F3F6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63238"/>
                <w:sz w:val="17"/>
              </w:rPr>
              <w:t>Status: REJECTED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>Reason: required attached bathroom explicitly unavailable</w:t>
            </w:r>
          </w:p>
        </w:tc>
      </w:tr>
    </w:tbl>
    <w:p>
      <w:pPr>
        <w:spacing w:before="0" w:after="60" w:line="269" w:lineRule="auto"/>
      </w:pPr>
    </w:p>
    <w:p>
      <w:pPr>
        <w:spacing w:before="0" w:after="120" w:line="269" w:lineRule="auto"/>
      </w:pPr>
      <w:r>
        <w:rPr>
          <w:rFonts w:ascii="Aptos" w:hAnsi="Aptos"/>
          <w:color w:val="1F2933"/>
          <w:sz w:val="21"/>
        </w:rPr>
        <w:t>Do not calculate a flattering score and surface it anyway. Hard requirements gate the result.</w:t>
      </w:r>
    </w:p>
    <w:p>
      <w:pPr>
        <w:pStyle w:val="Heading1"/>
      </w:pPr>
      <w:r>
        <w:t>30. Worked Example C - Strong Match</w:t>
      </w:r>
    </w:p>
    <w:p>
      <w:pPr>
        <w:pStyle w:val="Heading2"/>
      </w:pPr>
      <w:r>
        <w:t>Listing 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9648"/>
      </w:tblGrid>
      <w:tr>
        <w:tc>
          <w:tcPr>
            <w:tcW w:type="dxa" w:w="9144"/>
            <w:shd w:fill="F3F6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63238"/>
                <w:sz w:val="17"/>
              </w:rPr>
              <w:t>Private room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>Gachibowli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>Rent: Rs 21,500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>Maintenance: Rs 500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>Available Sep 3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>Availability: confirmed today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>Attached bathroom: Yes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>Car parking: Yes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>Fully furnished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>No brokerage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>Deposit: Rs 40,000</w:t>
            </w:r>
          </w:p>
        </w:tc>
      </w:tr>
    </w:tbl>
    <w:p>
      <w:pPr>
        <w:spacing w:before="0" w:after="60" w:line="269" w:lineRule="auto"/>
      </w:pPr>
    </w:p>
    <w:p>
      <w:pPr>
        <w:spacing w:before="0" w:after="120" w:line="269" w:lineRule="auto"/>
      </w:pPr>
      <w:r>
        <w:rPr>
          <w:rFonts w:ascii="Aptos" w:hAnsi="Aptos"/>
          <w:color w:val="1F2933"/>
          <w:sz w:val="21"/>
        </w:rPr>
        <w:t>Assume no hard deposit cap is violated.</w:t>
      </w:r>
    </w:p>
    <w:p>
      <w:pPr>
        <w:spacing w:before="0" w:after="120" w:line="269" w:lineRule="auto"/>
      </w:pPr>
      <w:r>
        <w:rPr>
          <w:rFonts w:ascii="Aptos" w:hAnsi="Aptos"/>
          <w:color w:val="1F2933"/>
          <w:sz w:val="21"/>
        </w:rPr>
        <w:t>Expected outcome:</w:t>
      </w:r>
    </w:p>
    <w:p>
      <w:pPr>
        <w:spacing w:before="0" w:after="60" w:line="259" w:lineRule="auto"/>
        <w:ind w:left="317" w:hanging="230"/>
      </w:pPr>
      <w:r>
        <w:rPr>
          <w:rFonts w:ascii="Aptos" w:hAnsi="Aptos"/>
          <w:color w:val="1F2933"/>
          <w:sz w:val="21"/>
        </w:rPr>
        <w:t xml:space="preserve">• </w:t>
      </w:r>
      <w:r>
        <w:rPr>
          <w:rFonts w:ascii="Aptos" w:hAnsi="Aptos"/>
          <w:color w:val="1F2933"/>
          <w:sz w:val="21"/>
        </w:rPr>
        <w:t>Preferred location</w:t>
      </w:r>
    </w:p>
    <w:p>
      <w:pPr>
        <w:spacing w:before="0" w:after="60" w:line="259" w:lineRule="auto"/>
        <w:ind w:left="317" w:hanging="230"/>
      </w:pPr>
      <w:r>
        <w:rPr>
          <w:rFonts w:ascii="Aptos" w:hAnsi="Aptos"/>
          <w:color w:val="1F2933"/>
          <w:sz w:val="21"/>
        </w:rPr>
        <w:t xml:space="preserve">• </w:t>
      </w:r>
      <w:r>
        <w:rPr>
          <w:rFonts w:ascii="Aptos" w:hAnsi="Aptos"/>
          <w:color w:val="1F2933"/>
          <w:sz w:val="21"/>
        </w:rPr>
        <w:t>Within hard budget</w:t>
      </w:r>
    </w:p>
    <w:p>
      <w:pPr>
        <w:spacing w:before="0" w:after="60" w:line="259" w:lineRule="auto"/>
        <w:ind w:left="317" w:hanging="230"/>
      </w:pPr>
      <w:r>
        <w:rPr>
          <w:rFonts w:ascii="Aptos" w:hAnsi="Aptos"/>
          <w:color w:val="1F2933"/>
          <w:sz w:val="21"/>
        </w:rPr>
        <w:t xml:space="preserve">• </w:t>
      </w:r>
      <w:r>
        <w:rPr>
          <w:rFonts w:ascii="Aptos" w:hAnsi="Aptos"/>
          <w:color w:val="1F2933"/>
          <w:sz w:val="21"/>
        </w:rPr>
        <w:t>Move-in within acceptable window</w:t>
      </w:r>
    </w:p>
    <w:p>
      <w:pPr>
        <w:spacing w:before="0" w:after="60" w:line="259" w:lineRule="auto"/>
        <w:ind w:left="317" w:hanging="230"/>
      </w:pPr>
      <w:r>
        <w:rPr>
          <w:rFonts w:ascii="Aptos" w:hAnsi="Aptos"/>
          <w:color w:val="1F2933"/>
          <w:sz w:val="21"/>
        </w:rPr>
        <w:t xml:space="preserve">• </w:t>
      </w:r>
      <w:r>
        <w:rPr>
          <w:rFonts w:ascii="Aptos" w:hAnsi="Aptos"/>
          <w:color w:val="1F2933"/>
          <w:sz w:val="21"/>
        </w:rPr>
        <w:t>Required bathroom satisfied</w:t>
      </w:r>
    </w:p>
    <w:p>
      <w:pPr>
        <w:spacing w:before="0" w:after="60" w:line="259" w:lineRule="auto"/>
        <w:ind w:left="317" w:hanging="230"/>
      </w:pPr>
      <w:r>
        <w:rPr>
          <w:rFonts w:ascii="Aptos" w:hAnsi="Aptos"/>
          <w:color w:val="1F2933"/>
          <w:sz w:val="21"/>
        </w:rPr>
        <w:t xml:space="preserve">• </w:t>
      </w:r>
      <w:r>
        <w:rPr>
          <w:rFonts w:ascii="Aptos" w:hAnsi="Aptos"/>
          <w:color w:val="1F2933"/>
          <w:sz w:val="21"/>
        </w:rPr>
        <w:t>Preferred furnishing satisfied</w:t>
      </w:r>
    </w:p>
    <w:p>
      <w:pPr>
        <w:spacing w:before="0" w:after="60" w:line="259" w:lineRule="auto"/>
        <w:ind w:left="317" w:hanging="230"/>
      </w:pPr>
      <w:r>
        <w:rPr>
          <w:rFonts w:ascii="Aptos" w:hAnsi="Aptos"/>
          <w:color w:val="1F2933"/>
          <w:sz w:val="21"/>
        </w:rPr>
        <w:t xml:space="preserve">• </w:t>
      </w:r>
      <w:r>
        <w:rPr>
          <w:rFonts w:ascii="Aptos" w:hAnsi="Aptos"/>
          <w:color w:val="1F2933"/>
          <w:sz w:val="21"/>
        </w:rPr>
        <w:t>Parking satisfied</w:t>
      </w:r>
    </w:p>
    <w:p>
      <w:pPr>
        <w:spacing w:before="0" w:after="60" w:line="259" w:lineRule="auto"/>
        <w:ind w:left="317" w:hanging="230"/>
      </w:pPr>
      <w:r>
        <w:rPr>
          <w:rFonts w:ascii="Aptos" w:hAnsi="Aptos"/>
          <w:color w:val="1F2933"/>
          <w:sz w:val="21"/>
        </w:rPr>
        <w:t xml:space="preserve">• </w:t>
      </w:r>
      <w:r>
        <w:rPr>
          <w:rFonts w:ascii="Aptos" w:hAnsi="Aptos"/>
          <w:color w:val="1F2933"/>
          <w:sz w:val="21"/>
        </w:rPr>
        <w:t>No brokerage</w:t>
      </w:r>
    </w:p>
    <w:p>
      <w:pPr>
        <w:spacing w:before="0" w:after="60" w:line="259" w:lineRule="auto"/>
        <w:ind w:left="317" w:hanging="230"/>
      </w:pPr>
      <w:r>
        <w:rPr>
          <w:rFonts w:ascii="Aptos" w:hAnsi="Aptos"/>
          <w:color w:val="1F2933"/>
          <w:sz w:val="21"/>
        </w:rPr>
        <w:t xml:space="preserve">• </w:t>
      </w:r>
      <w:r>
        <w:rPr>
          <w:rFonts w:ascii="Aptos" w:hAnsi="Aptos"/>
          <w:color w:val="1F2933"/>
          <w:sz w:val="21"/>
        </w:rPr>
        <w:t>Availability freshly confirmed</w:t>
      </w:r>
    </w:p>
    <w:p>
      <w:pPr>
        <w:spacing w:before="0" w:after="60" w:line="259" w:lineRule="auto"/>
        <w:ind w:left="317" w:hanging="230"/>
      </w:pPr>
      <w:r>
        <w:rPr>
          <w:rFonts w:ascii="Aptos" w:hAnsi="Aptos"/>
          <w:color w:val="1F2933"/>
          <w:sz w:val="21"/>
        </w:rPr>
        <w:t xml:space="preserve">• </w:t>
      </w:r>
      <w:r>
        <w:rPr>
          <w:rFonts w:ascii="Aptos" w:hAnsi="Aptos"/>
          <w:color w:val="1F2933"/>
          <w:sz w:val="21"/>
        </w:rPr>
        <w:t>High completeness</w:t>
      </w:r>
    </w:p>
    <w:p>
      <w:pPr>
        <w:spacing w:before="0" w:after="120" w:line="269" w:lineRule="auto"/>
      </w:pPr>
      <w:r>
        <w:rPr>
          <w:rFonts w:ascii="Aptos" w:hAnsi="Aptos"/>
          <w:color w:val="1F2933"/>
          <w:sz w:val="21"/>
        </w:rPr>
        <w:t>Result: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9648"/>
      </w:tblGrid>
      <w:tr>
        <w:tc>
          <w:tcPr>
            <w:tcW w:type="dxa" w:w="9144"/>
            <w:shd w:fill="F3F6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63238"/>
                <w:sz w:val="17"/>
              </w:rPr>
              <w:t>Fit &gt;= 85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>Completeness &gt;= 80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>No required gaps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>Availability = AVAILABLE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>Status = STRONG_MATCH</w:t>
            </w:r>
          </w:p>
        </w:tc>
      </w:tr>
    </w:tbl>
    <w:p>
      <w:pPr>
        <w:spacing w:before="0" w:after="60" w:line="269" w:lineRule="auto"/>
      </w:pPr>
    </w:p>
    <w:p>
      <w:pPr>
        <w:spacing w:before="0" w:after="120" w:line="269" w:lineRule="auto"/>
      </w:pPr>
      <w:r>
        <w:rPr>
          <w:rFonts w:ascii="Aptos" w:hAnsi="Aptos"/>
          <w:color w:val="1F2933"/>
          <w:sz w:val="21"/>
        </w:rPr>
        <w:t xml:space="preserve">Show it prominently to the renter with </w:t>
      </w:r>
      <w:r>
        <w:rPr>
          <w:rFonts w:ascii="Consolas" w:hAnsi="Consolas"/>
          <w:color w:val="334155"/>
          <w:sz w:val="20"/>
        </w:rPr>
        <w:t>Contact Them</w:t>
      </w:r>
      <w:r>
        <w:rPr>
          <w:rFonts w:ascii="Aptos" w:hAnsi="Aptos"/>
          <w:color w:val="1F2933"/>
          <w:sz w:val="21"/>
        </w:rPr>
        <w:t xml:space="preserve"> action.</w:t>
      </w:r>
    </w:p>
    <w:p>
      <w:pPr>
        <w:pStyle w:val="Heading1"/>
      </w:pPr>
      <w:r>
        <w:t>31. Pseudocode - Start Search Handler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9648"/>
      </w:tblGrid>
      <w:tr>
        <w:tc>
          <w:tcPr>
            <w:tcW w:type="dxa" w:w="9144"/>
            <w:shd w:fill="F3F6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63238"/>
                <w:sz w:val="17"/>
              </w:rPr>
              <w:t>async def handle_start_search(renter_id: str, search_id: str):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search = await repo.get_search(search_id)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assert search.renter_id == renter_id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missing = validate_core_requirements(search)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if missing: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    return await telegram.ask_for_missing_requirements(search_id, missing)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async with db.transaction():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    search = await repo.activate_search(search_id)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    job = await jobs.ensure_unique_job(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        key=f"MATCH_ACTIVE_SEARCH:{search.id}:{search.version}:SEARCH_STARTED",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        job_type="MATCH_ACTIVE_SEARCH",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        payload={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            "search_id": search.id,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            "search_version": search.version,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            "trigger": "SEARCH_STARTED",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        },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    )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await telegram.send_search_started_ack(renter_id, search)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return job.id</w:t>
            </w:r>
          </w:p>
        </w:tc>
      </w:tr>
    </w:tbl>
    <w:p>
      <w:pPr>
        <w:spacing w:before="0" w:after="60" w:line="269" w:lineRule="auto"/>
      </w:pPr>
    </w:p>
    <w:p>
      <w:pPr>
        <w:pStyle w:val="Heading1"/>
      </w:pPr>
      <w:r>
        <w:t>32. Pseudocode - Matching Worker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9648"/>
      </w:tblGrid>
      <w:tr>
        <w:tc>
          <w:tcPr>
            <w:tcW w:type="dxa" w:w="9144"/>
            <w:shd w:fill="F3F6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63238"/>
                <w:sz w:val="17"/>
              </w:rPr>
              <w:t>async def run_match_active_search(job):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search = await repo.get_search_snapshot(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    job.search_id,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    version=job.search_version,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)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if search.status != "ACTIVE":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    return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listings = await repo.get_eligible_inventory(city=search.city)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evaluations = []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for listing in listings: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    evaluation = evaluate_match(search, listing)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    await repo.upsert_match(evaluation)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    evaluations.append(evaluation)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actionable = rank_actionable(evaluations)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await notification_service.send_initial_search_results(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    search=search,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    evaluations=actionable,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    dedupe_key=f"INITIAL_RESULTS:{search.id}:{search.version}",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)</w:t>
            </w:r>
          </w:p>
        </w:tc>
      </w:tr>
    </w:tbl>
    <w:p>
      <w:pPr>
        <w:spacing w:before="0" w:after="60" w:line="269" w:lineRule="auto"/>
      </w:pPr>
    </w:p>
    <w:p>
      <w:pPr>
        <w:pStyle w:val="Heading1"/>
      </w:pPr>
      <w:r>
        <w:t>33. Pseudocode - Pairwise Match Evaluator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9648"/>
      </w:tblGrid>
      <w:tr>
        <w:tc>
          <w:tcPr>
            <w:tcW w:type="dxa" w:w="9144"/>
            <w:shd w:fill="F3F6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63238"/>
                <w:sz w:val="17"/>
              </w:rPr>
              <w:t>def evaluate_match(search, listing):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eligibility = evaluate_listing_eligibility(search, listing)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if not eligibility.allowed: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    return rejected_evaluation(search, listing, eligibility.failures)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relevant = build_relevant_factors(search)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hard = evaluate_hard_constraints(search, listing, relevant)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if hard.rejected: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    return rejected_evaluation(search, listing, hard.failures)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factor_scores = calculate_known_factor_scores(search, listing, relevant)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fit_score = normalized_known_fit_score(factor_scores)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completeness = calculate_information_completeness(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    search,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    listing,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    relevant,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)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gaps = build_qualification_gaps(search, listing, relevant)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soft = evaluate_flexible_context_if_needed(search, listing)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fit_score = apply_bounded_soft_adjustment(fit_score, soft, factor_scores)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status = classify_match(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    fit_score=fit_score,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    completeness=completeness,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    gaps=gaps,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    availability_status=listing.availability_status,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    core_evidence=has_minimum_core_evidence(listing),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)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return MatchEvaluation(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    search_id=search.id,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    search_version=search.version,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    listing_id=listing.id,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    listing_version=listing.version,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    status=status,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    fit_score=fit_score,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    information_completeness=completeness,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    gaps=gaps,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    reasons=build_explanations(search, listing, factor_scores, soft),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    score_breakdown=factor_scores,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)</w:t>
            </w:r>
          </w:p>
        </w:tc>
      </w:tr>
    </w:tbl>
    <w:p>
      <w:pPr>
        <w:spacing w:before="0" w:after="60" w:line="269" w:lineRule="auto"/>
      </w:pPr>
    </w:p>
    <w:p>
      <w:pPr>
        <w:pStyle w:val="Heading1"/>
      </w:pPr>
      <w:r>
        <w:t>34. Pseudocode - New Listing Event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9648"/>
      </w:tblGrid>
      <w:tr>
        <w:tc>
          <w:tcPr>
            <w:tcW w:type="dxa" w:w="9144"/>
            <w:shd w:fill="F3F6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63238"/>
                <w:sz w:val="17"/>
              </w:rPr>
              <w:t>async def handle_listing_created(listing_id: str):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listing = await repo.get_listing(listing_id)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if not listing.approved: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    return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active_searches = await repo.get_active_searches(city=listing.city)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for search in active_searches: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    evaluation = evaluate_match(search, listing)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    await repo.upsert_match(evaluation)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    if notification_policy.should_notify_new_match(evaluation):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        await notification_service.notify_new_match(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            search,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            listing,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            evaluation,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            dedupe_key=f"NEW_MATCH:{search.id}:{listing.id}:{listing.version}",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        )</w:t>
            </w:r>
          </w:p>
        </w:tc>
      </w:tr>
    </w:tbl>
    <w:p>
      <w:pPr>
        <w:spacing w:before="0" w:after="60" w:line="269" w:lineRule="auto"/>
      </w:pPr>
    </w:p>
    <w:p>
      <w:pPr>
        <w:pStyle w:val="Heading1"/>
      </w:pPr>
      <w:r>
        <w:t>35. Pseudocode - Re-evaluation After Qualification Reply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9648"/>
      </w:tblGrid>
      <w:tr>
        <w:tc>
          <w:tcPr>
            <w:tcW w:type="dxa" w:w="9144"/>
            <w:shd w:fill="F3F6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63238"/>
                <w:sz w:val="17"/>
              </w:rPr>
              <w:t>async def handle_contact_reply(conversation_id: str, raw_reply: str):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conversation = await repo.get_conversation(conversation_id)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parsed_facts = await llm.parse_contact_reply(raw_reply)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listing = await listing_service.apply_explicit_facts(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    conversation.listing_id,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    parsed_facts,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)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search = await repo.get_active_search(conversation.search_id)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evaluation = evaluate_match(search, listing)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await repo.upsert_match(evaluation)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if evaluation.status == "REJECTED":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    await qualification.close_for_hard_conflict(conversation, evaluation)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    return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if evaluation.gaps: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    await qualification.ask_next_gap(conversation, evaluation.gaps)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    return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  await qualification.mark_qualified(conversation, evaluation)</w:t>
            </w:r>
          </w:p>
        </w:tc>
      </w:tr>
    </w:tbl>
    <w:p>
      <w:pPr>
        <w:spacing w:before="0" w:after="60" w:line="269" w:lineRule="auto"/>
      </w:pPr>
    </w:p>
    <w:p>
      <w:pPr>
        <w:pStyle w:val="Heading1"/>
      </w:pPr>
      <w:r>
        <w:t>36. Concurrency and Idempotency</w:t>
      </w:r>
    </w:p>
    <w:p>
      <w:pPr>
        <w:spacing w:before="0" w:after="120" w:line="269" w:lineRule="auto"/>
      </w:pPr>
      <w:r>
        <w:rPr>
          <w:rFonts w:ascii="Aptos" w:hAnsi="Aptos"/>
          <w:color w:val="1F2933"/>
          <w:sz w:val="21"/>
        </w:rPr>
        <w:t>The system must remain correct when:</w:t>
      </w:r>
    </w:p>
    <w:p>
      <w:pPr>
        <w:spacing w:before="0" w:after="60" w:line="259" w:lineRule="auto"/>
        <w:ind w:left="317" w:hanging="230"/>
      </w:pPr>
      <w:r>
        <w:rPr>
          <w:rFonts w:ascii="Aptos" w:hAnsi="Aptos"/>
          <w:color w:val="1F2933"/>
          <w:sz w:val="21"/>
        </w:rPr>
        <w:t xml:space="preserve">• </w:t>
      </w:r>
      <w:r>
        <w:rPr>
          <w:rFonts w:ascii="Aptos" w:hAnsi="Aptos"/>
          <w:color w:val="1F2933"/>
          <w:sz w:val="21"/>
        </w:rPr>
        <w:t xml:space="preserve">renter taps </w:t>
      </w:r>
      <w:r>
        <w:rPr>
          <w:rFonts w:ascii="Aptos" w:hAnsi="Aptos"/>
          <w:b/>
          <w:color w:val="1F2933"/>
          <w:sz w:val="21"/>
        </w:rPr>
        <w:t>Start Search</w:t>
      </w:r>
      <w:r>
        <w:rPr>
          <w:rFonts w:ascii="Aptos" w:hAnsi="Aptos"/>
          <w:color w:val="1F2933"/>
          <w:sz w:val="21"/>
        </w:rPr>
        <w:t xml:space="preserve"> twice</w:t>
      </w:r>
    </w:p>
    <w:p>
      <w:pPr>
        <w:spacing w:before="0" w:after="60" w:line="259" w:lineRule="auto"/>
        <w:ind w:left="317" w:hanging="230"/>
      </w:pPr>
      <w:r>
        <w:rPr>
          <w:rFonts w:ascii="Aptos" w:hAnsi="Aptos"/>
          <w:color w:val="1F2933"/>
          <w:sz w:val="21"/>
        </w:rPr>
        <w:t xml:space="preserve">• </w:t>
      </w:r>
      <w:r>
        <w:rPr>
          <w:rFonts w:ascii="Aptos" w:hAnsi="Aptos"/>
          <w:color w:val="1F2933"/>
          <w:sz w:val="21"/>
        </w:rPr>
        <w:t>same Telegram update is delivered twice</w:t>
      </w:r>
    </w:p>
    <w:p>
      <w:pPr>
        <w:spacing w:before="0" w:after="60" w:line="259" w:lineRule="auto"/>
        <w:ind w:left="317" w:hanging="230"/>
      </w:pPr>
      <w:r>
        <w:rPr>
          <w:rFonts w:ascii="Aptos" w:hAnsi="Aptos"/>
          <w:color w:val="1F2933"/>
          <w:sz w:val="21"/>
        </w:rPr>
        <w:t xml:space="preserve">• </w:t>
      </w:r>
      <w:r>
        <w:rPr>
          <w:rFonts w:ascii="Aptos" w:hAnsi="Aptos"/>
          <w:color w:val="1F2933"/>
          <w:sz w:val="21"/>
        </w:rPr>
        <w:t>worker retries a job after restart</w:t>
      </w:r>
    </w:p>
    <w:p>
      <w:pPr>
        <w:spacing w:before="0" w:after="60" w:line="259" w:lineRule="auto"/>
        <w:ind w:left="317" w:hanging="230"/>
      </w:pPr>
      <w:r>
        <w:rPr>
          <w:rFonts w:ascii="Aptos" w:hAnsi="Aptos"/>
          <w:color w:val="1F2933"/>
          <w:sz w:val="21"/>
        </w:rPr>
        <w:t xml:space="preserve">• </w:t>
      </w:r>
      <w:r>
        <w:rPr>
          <w:rFonts w:ascii="Aptos" w:hAnsi="Aptos"/>
          <w:color w:val="1F2933"/>
          <w:sz w:val="21"/>
        </w:rPr>
        <w:t>same listing is approved twice by a duplicate callback</w:t>
      </w:r>
    </w:p>
    <w:p>
      <w:pPr>
        <w:spacing w:before="0" w:after="60" w:line="259" w:lineRule="auto"/>
        <w:ind w:left="317" w:hanging="230"/>
      </w:pPr>
      <w:r>
        <w:rPr>
          <w:rFonts w:ascii="Aptos" w:hAnsi="Aptos"/>
          <w:color w:val="1F2933"/>
          <w:sz w:val="21"/>
        </w:rPr>
        <w:t xml:space="preserve">• </w:t>
      </w:r>
      <w:r>
        <w:rPr>
          <w:rFonts w:ascii="Aptos" w:hAnsi="Aptos"/>
          <w:color w:val="1F2933"/>
          <w:sz w:val="21"/>
        </w:rPr>
        <w:t>a listing changes while the search worker is running</w:t>
      </w:r>
    </w:p>
    <w:p>
      <w:pPr>
        <w:spacing w:before="0" w:after="120" w:line="269" w:lineRule="auto"/>
      </w:pPr>
      <w:r>
        <w:rPr>
          <w:rFonts w:ascii="Aptos" w:hAnsi="Aptos"/>
          <w:color w:val="1F2933"/>
          <w:sz w:val="21"/>
        </w:rPr>
        <w:t>V0 safeguards:</w:t>
      </w:r>
    </w:p>
    <w:p>
      <w:pPr>
        <w:spacing w:before="0" w:after="60" w:line="259" w:lineRule="auto"/>
        <w:ind w:left="346" w:hanging="288"/>
      </w:pPr>
      <w:r>
        <w:rPr>
          <w:rFonts w:ascii="Aptos" w:hAnsi="Aptos"/>
          <w:b/>
          <w:color w:val="1F2933"/>
          <w:sz w:val="21"/>
        </w:rPr>
        <w:t xml:space="preserve">1. </w:t>
      </w:r>
      <w:r>
        <w:rPr>
          <w:rFonts w:ascii="Aptos" w:hAnsi="Aptos"/>
          <w:color w:val="1F2933"/>
          <w:sz w:val="21"/>
        </w:rPr>
        <w:t>Search and listing carry versions.</w:t>
      </w:r>
    </w:p>
    <w:p>
      <w:pPr>
        <w:spacing w:before="0" w:after="60" w:line="259" w:lineRule="auto"/>
        <w:ind w:left="346" w:hanging="288"/>
      </w:pPr>
      <w:r>
        <w:rPr>
          <w:rFonts w:ascii="Aptos" w:hAnsi="Aptos"/>
          <w:b/>
          <w:color w:val="1F2933"/>
          <w:sz w:val="21"/>
        </w:rPr>
        <w:t xml:space="preserve">2. </w:t>
      </w:r>
      <w:r>
        <w:rPr>
          <w:rFonts w:ascii="Aptos" w:hAnsi="Aptos"/>
          <w:color w:val="1F2933"/>
          <w:sz w:val="21"/>
        </w:rPr>
        <w:t>Match upsert stores versions used for evaluation.</w:t>
      </w:r>
    </w:p>
    <w:p>
      <w:pPr>
        <w:spacing w:before="0" w:after="60" w:line="259" w:lineRule="auto"/>
        <w:ind w:left="346" w:hanging="288"/>
      </w:pPr>
      <w:r>
        <w:rPr>
          <w:rFonts w:ascii="Aptos" w:hAnsi="Aptos"/>
          <w:b/>
          <w:color w:val="1F2933"/>
          <w:sz w:val="21"/>
        </w:rPr>
        <w:t xml:space="preserve">3. </w:t>
      </w:r>
      <w:r>
        <w:rPr>
          <w:rFonts w:ascii="Aptos" w:hAnsi="Aptos"/>
          <w:color w:val="1F2933"/>
          <w:sz w:val="21"/>
        </w:rPr>
        <w:t>Unique job keys prevent duplicate initial jobs.</w:t>
      </w:r>
    </w:p>
    <w:p>
      <w:pPr>
        <w:spacing w:before="0" w:after="60" w:line="259" w:lineRule="auto"/>
        <w:ind w:left="346" w:hanging="288"/>
      </w:pPr>
      <w:r>
        <w:rPr>
          <w:rFonts w:ascii="Aptos" w:hAnsi="Aptos"/>
          <w:b/>
          <w:color w:val="1F2933"/>
          <w:sz w:val="21"/>
        </w:rPr>
        <w:t xml:space="preserve">4. </w:t>
      </w:r>
      <w:r>
        <w:rPr>
          <w:rFonts w:ascii="Aptos" w:hAnsi="Aptos"/>
          <w:color w:val="1F2933"/>
          <w:sz w:val="21"/>
        </w:rPr>
        <w:t>Unique notification keys prevent duplicate renter messages.</w:t>
      </w:r>
    </w:p>
    <w:p>
      <w:pPr>
        <w:spacing w:before="0" w:after="60" w:line="259" w:lineRule="auto"/>
        <w:ind w:left="346" w:hanging="288"/>
      </w:pPr>
      <w:r>
        <w:rPr>
          <w:rFonts w:ascii="Aptos" w:hAnsi="Aptos"/>
          <w:b/>
          <w:color w:val="1F2933"/>
          <w:sz w:val="21"/>
        </w:rPr>
        <w:t xml:space="preserve">5. </w:t>
      </w:r>
      <w:r>
        <w:rPr>
          <w:rFonts w:ascii="Aptos" w:hAnsi="Aptos"/>
          <w:color w:val="1F2933"/>
          <w:sz w:val="21"/>
        </w:rPr>
        <w:t>State transitions verify current state before writing.</w:t>
      </w:r>
    </w:p>
    <w:p>
      <w:pPr>
        <w:spacing w:before="0" w:after="60" w:line="259" w:lineRule="auto"/>
        <w:ind w:left="346" w:hanging="288"/>
      </w:pPr>
      <w:r>
        <w:rPr>
          <w:rFonts w:ascii="Aptos" w:hAnsi="Aptos"/>
          <w:b/>
          <w:color w:val="1F2933"/>
          <w:sz w:val="21"/>
        </w:rPr>
        <w:t xml:space="preserve">6. </w:t>
      </w:r>
      <w:r>
        <w:rPr>
          <w:rFonts w:ascii="Aptos" w:hAnsi="Aptos"/>
          <w:color w:val="1F2933"/>
          <w:sz w:val="21"/>
        </w:rPr>
        <w:t>Re-evaluate if listing/search version changed materially during a long job.</w:t>
      </w:r>
    </w:p>
    <w:p>
      <w:pPr>
        <w:spacing w:before="0" w:after="120" w:line="269" w:lineRule="auto"/>
      </w:pPr>
      <w:r>
        <w:rPr>
          <w:rFonts w:ascii="Aptos" w:hAnsi="Aptos"/>
          <w:color w:val="1F2933"/>
          <w:sz w:val="21"/>
        </w:rPr>
        <w:t>A stale evaluation is preferable to a duplicate irreversible action, but current version checks should minimize both.</w:t>
      </w:r>
    </w:p>
    <w:p>
      <w:pPr>
        <w:pStyle w:val="Heading1"/>
      </w:pPr>
      <w:r>
        <w:t>37. Performance Strategy for V0</w:t>
      </w:r>
    </w:p>
    <w:p>
      <w:pPr>
        <w:spacing w:before="0" w:after="120" w:line="269" w:lineRule="auto"/>
      </w:pPr>
      <w:r>
        <w:rPr>
          <w:rFonts w:ascii="Aptos" w:hAnsi="Aptos"/>
          <w:color w:val="1F2933"/>
          <w:sz w:val="21"/>
        </w:rPr>
        <w:t>V0 inventory is expected to be modest enough for deterministic pairwise evaluation.</w:t>
      </w:r>
    </w:p>
    <w:p>
      <w:pPr>
        <w:pStyle w:val="Heading2"/>
      </w:pPr>
      <w:r>
        <w:t>37.1 Initial search complexity</w:t>
      </w:r>
    </w:p>
    <w:p>
      <w:pPr>
        <w:spacing w:before="0" w:after="120" w:line="269" w:lineRule="auto"/>
      </w:pPr>
      <w:r>
        <w:rPr>
          <w:rFonts w:ascii="Aptos" w:hAnsi="Aptos"/>
          <w:color w:val="1F2933"/>
          <w:sz w:val="21"/>
        </w:rPr>
        <w:t xml:space="preserve">For one search and </w:t>
      </w:r>
      <w:r>
        <w:rPr>
          <w:rFonts w:ascii="Consolas" w:hAnsi="Consolas"/>
          <w:color w:val="334155"/>
          <w:sz w:val="20"/>
        </w:rPr>
        <w:t>N</w:t>
      </w:r>
      <w:r>
        <w:rPr>
          <w:rFonts w:ascii="Aptos" w:hAnsi="Aptos"/>
          <w:color w:val="1F2933"/>
          <w:sz w:val="21"/>
        </w:rPr>
        <w:t xml:space="preserve"> eligible listings: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9648"/>
      </w:tblGrid>
      <w:tr>
        <w:tc>
          <w:tcPr>
            <w:tcW w:type="dxa" w:w="9144"/>
            <w:shd w:fill="F3F6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63238"/>
                <w:sz w:val="17"/>
              </w:rPr>
              <w:t>O(N)</w:t>
            </w:r>
          </w:p>
        </w:tc>
      </w:tr>
    </w:tbl>
    <w:p>
      <w:pPr>
        <w:spacing w:before="0" w:after="60" w:line="269" w:lineRule="auto"/>
      </w:pPr>
    </w:p>
    <w:p>
      <w:pPr>
        <w:spacing w:before="0" w:after="120" w:line="269" w:lineRule="auto"/>
      </w:pPr>
      <w:r>
        <w:rPr>
          <w:rFonts w:ascii="Aptos" w:hAnsi="Aptos"/>
          <w:color w:val="1F2933"/>
          <w:sz w:val="21"/>
        </w:rPr>
        <w:t>The evaluator uses normal Python operations and database reads.</w:t>
      </w:r>
    </w:p>
    <w:p>
      <w:pPr>
        <w:pStyle w:val="Heading2"/>
      </w:pPr>
      <w:r>
        <w:t>37.2 New listing complexity</w:t>
      </w:r>
    </w:p>
    <w:p>
      <w:pPr>
        <w:spacing w:before="0" w:after="120" w:line="269" w:lineRule="auto"/>
      </w:pPr>
      <w:r>
        <w:rPr>
          <w:rFonts w:ascii="Aptos" w:hAnsi="Aptos"/>
          <w:color w:val="1F2933"/>
          <w:sz w:val="21"/>
        </w:rPr>
        <w:t xml:space="preserve">For one new listing and </w:t>
      </w:r>
      <w:r>
        <w:rPr>
          <w:rFonts w:ascii="Consolas" w:hAnsi="Consolas"/>
          <w:color w:val="334155"/>
          <w:sz w:val="20"/>
        </w:rPr>
        <w:t>A</w:t>
      </w:r>
      <w:r>
        <w:rPr>
          <w:rFonts w:ascii="Aptos" w:hAnsi="Aptos"/>
          <w:color w:val="1F2933"/>
          <w:sz w:val="21"/>
        </w:rPr>
        <w:t xml:space="preserve"> active searches: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9648"/>
      </w:tblGrid>
      <w:tr>
        <w:tc>
          <w:tcPr>
            <w:tcW w:type="dxa" w:w="9144"/>
            <w:shd w:fill="F3F6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63238"/>
                <w:sz w:val="17"/>
              </w:rPr>
              <w:t>O(A)</w:t>
            </w:r>
          </w:p>
        </w:tc>
      </w:tr>
    </w:tbl>
    <w:p>
      <w:pPr>
        <w:spacing w:before="0" w:after="60" w:line="269" w:lineRule="auto"/>
      </w:pPr>
    </w:p>
    <w:p>
      <w:pPr>
        <w:spacing w:before="0" w:after="120" w:line="269" w:lineRule="auto"/>
      </w:pPr>
      <w:r>
        <w:rPr>
          <w:rFonts w:ascii="Aptos" w:hAnsi="Aptos"/>
          <w:color w:val="1F2933"/>
          <w:sz w:val="21"/>
        </w:rPr>
        <w:t>This is efficient for the MVP and avoids periodic full cross-product scans.</w:t>
      </w:r>
    </w:p>
    <w:p>
      <w:pPr>
        <w:pStyle w:val="Heading2"/>
      </w:pPr>
      <w:r>
        <w:t>37.3 Optimization order if needed later</w:t>
      </w:r>
    </w:p>
    <w:p>
      <w:pPr>
        <w:spacing w:before="0" w:after="120" w:line="269" w:lineRule="auto"/>
      </w:pPr>
      <w:r>
        <w:rPr>
          <w:rFonts w:ascii="Aptos" w:hAnsi="Aptos"/>
          <w:color w:val="1F2933"/>
          <w:sz w:val="21"/>
        </w:rPr>
        <w:t>Only optimize after measurement:</w:t>
      </w:r>
    </w:p>
    <w:p>
      <w:pPr>
        <w:spacing w:before="0" w:after="60" w:line="259" w:lineRule="auto"/>
        <w:ind w:left="346" w:hanging="288"/>
      </w:pPr>
      <w:r>
        <w:rPr>
          <w:rFonts w:ascii="Aptos" w:hAnsi="Aptos"/>
          <w:b/>
          <w:color w:val="1F2933"/>
          <w:sz w:val="21"/>
        </w:rPr>
        <w:t xml:space="preserve">1. </w:t>
      </w:r>
      <w:r>
        <w:rPr>
          <w:rFonts w:ascii="Aptos" w:hAnsi="Aptos"/>
          <w:color w:val="1F2933"/>
          <w:sz w:val="21"/>
        </w:rPr>
        <w:t>SQL prefilters for city/listing type/known hard constraints</w:t>
      </w:r>
    </w:p>
    <w:p>
      <w:pPr>
        <w:spacing w:before="0" w:after="60" w:line="259" w:lineRule="auto"/>
        <w:ind w:left="346" w:hanging="288"/>
      </w:pPr>
      <w:r>
        <w:rPr>
          <w:rFonts w:ascii="Aptos" w:hAnsi="Aptos"/>
          <w:b/>
          <w:color w:val="1F2933"/>
          <w:sz w:val="21"/>
        </w:rPr>
        <w:t xml:space="preserve">2. </w:t>
      </w:r>
      <w:r>
        <w:rPr>
          <w:rFonts w:ascii="Aptos" w:hAnsi="Aptos"/>
          <w:color w:val="1F2933"/>
          <w:sz w:val="21"/>
        </w:rPr>
        <w:t>Batched database reads/writes</w:t>
      </w:r>
    </w:p>
    <w:p>
      <w:pPr>
        <w:spacing w:before="0" w:after="60" w:line="259" w:lineRule="auto"/>
        <w:ind w:left="346" w:hanging="288"/>
      </w:pPr>
      <w:r>
        <w:rPr>
          <w:rFonts w:ascii="Aptos" w:hAnsi="Aptos"/>
          <w:b/>
          <w:color w:val="1F2933"/>
          <w:sz w:val="21"/>
        </w:rPr>
        <w:t xml:space="preserve">3. </w:t>
      </w:r>
      <w:r>
        <w:rPr>
          <w:rFonts w:ascii="Aptos" w:hAnsi="Aptos"/>
          <w:color w:val="1F2933"/>
          <w:sz w:val="21"/>
        </w:rPr>
        <w:t>Cache normalized search snapshots</w:t>
      </w:r>
    </w:p>
    <w:p>
      <w:pPr>
        <w:spacing w:before="0" w:after="60" w:line="259" w:lineRule="auto"/>
        <w:ind w:left="346" w:hanging="288"/>
      </w:pPr>
      <w:r>
        <w:rPr>
          <w:rFonts w:ascii="Aptos" w:hAnsi="Aptos"/>
          <w:b/>
          <w:color w:val="1F2933"/>
          <w:sz w:val="21"/>
        </w:rPr>
        <w:t xml:space="preserve">4. </w:t>
      </w:r>
      <w:r>
        <w:rPr>
          <w:rFonts w:ascii="Aptos" w:hAnsi="Aptos"/>
          <w:color w:val="1F2933"/>
          <w:sz w:val="21"/>
        </w:rPr>
        <w:t>Partition active search candidates by city/type</w:t>
      </w:r>
    </w:p>
    <w:p>
      <w:pPr>
        <w:spacing w:before="0" w:after="60" w:line="259" w:lineRule="auto"/>
        <w:ind w:left="346" w:hanging="288"/>
      </w:pPr>
      <w:r>
        <w:rPr>
          <w:rFonts w:ascii="Aptos" w:hAnsi="Aptos"/>
          <w:b/>
          <w:color w:val="1F2933"/>
          <w:sz w:val="21"/>
        </w:rPr>
        <w:t xml:space="preserve">5. </w:t>
      </w:r>
      <w:r>
        <w:rPr>
          <w:rFonts w:ascii="Aptos" w:hAnsi="Aptos"/>
          <w:color w:val="1F2933"/>
          <w:sz w:val="21"/>
        </w:rPr>
        <w:t>Introduce specialized search infrastructure only when real scale requires it</w:t>
      </w:r>
    </w:p>
    <w:p>
      <w:pPr>
        <w:spacing w:before="0" w:after="120" w:line="269" w:lineRule="auto"/>
      </w:pPr>
      <w:r>
        <w:rPr>
          <w:rFonts w:ascii="Aptos" w:hAnsi="Aptos"/>
          <w:color w:val="1F2933"/>
          <w:sz w:val="21"/>
        </w:rPr>
        <w:t>Do not add Elasticsearch/vector databases merely for V0 matching.</w:t>
      </w:r>
    </w:p>
    <w:p>
      <w:pPr>
        <w:pStyle w:val="Heading1"/>
      </w:pPr>
      <w:r>
        <w:t>38. Observability</w:t>
      </w:r>
    </w:p>
    <w:p>
      <w:pPr>
        <w:spacing w:before="0" w:after="120" w:line="269" w:lineRule="auto"/>
      </w:pPr>
      <w:r>
        <w:rPr>
          <w:rFonts w:ascii="Aptos" w:hAnsi="Aptos"/>
          <w:color w:val="1F2933"/>
          <w:sz w:val="21"/>
        </w:rPr>
        <w:t>For every matching run, capture enough structured information to debug decisions.</w:t>
      </w:r>
    </w:p>
    <w:p>
      <w:pPr>
        <w:spacing w:before="0" w:after="120" w:line="269" w:lineRule="auto"/>
      </w:pPr>
      <w:r>
        <w:rPr>
          <w:rFonts w:ascii="Aptos" w:hAnsi="Aptos"/>
          <w:color w:val="1F2933"/>
          <w:sz w:val="21"/>
        </w:rPr>
        <w:t>Recommended metrics/logs:</w:t>
      </w:r>
    </w:p>
    <w:p>
      <w:pPr>
        <w:spacing w:before="0" w:after="60" w:line="259" w:lineRule="auto"/>
        <w:ind w:left="317" w:hanging="230"/>
      </w:pPr>
      <w:r>
        <w:rPr>
          <w:rFonts w:ascii="Aptos" w:hAnsi="Aptos"/>
          <w:color w:val="1F2933"/>
          <w:sz w:val="21"/>
        </w:rPr>
        <w:t xml:space="preserve">• </w:t>
      </w:r>
      <w:r>
        <w:rPr>
          <w:rFonts w:ascii="Aptos" w:hAnsi="Aptos"/>
          <w:color w:val="1F2933"/>
          <w:sz w:val="21"/>
        </w:rPr>
        <w:t>search id/version</w:t>
      </w:r>
    </w:p>
    <w:p>
      <w:pPr>
        <w:spacing w:before="0" w:after="60" w:line="259" w:lineRule="auto"/>
        <w:ind w:left="317" w:hanging="230"/>
      </w:pPr>
      <w:r>
        <w:rPr>
          <w:rFonts w:ascii="Aptos" w:hAnsi="Aptos"/>
          <w:color w:val="1F2933"/>
          <w:sz w:val="21"/>
        </w:rPr>
        <w:t xml:space="preserve">• </w:t>
      </w:r>
      <w:r>
        <w:rPr>
          <w:rFonts w:ascii="Aptos" w:hAnsi="Aptos"/>
          <w:color w:val="1F2933"/>
          <w:sz w:val="21"/>
        </w:rPr>
        <w:t>trigger (</w:t>
      </w:r>
      <w:r>
        <w:rPr>
          <w:rFonts w:ascii="Consolas" w:hAnsi="Consolas"/>
          <w:color w:val="334155"/>
          <w:sz w:val="19"/>
        </w:rPr>
        <w:t>SEARCH_STARTED</w:t>
      </w:r>
      <w:r>
        <w:rPr>
          <w:rFonts w:ascii="Aptos" w:hAnsi="Aptos"/>
          <w:color w:val="1F2933"/>
          <w:sz w:val="21"/>
        </w:rPr>
        <w:t xml:space="preserve">, </w:t>
      </w:r>
      <w:r>
        <w:rPr>
          <w:rFonts w:ascii="Consolas" w:hAnsi="Consolas"/>
          <w:color w:val="334155"/>
          <w:sz w:val="19"/>
        </w:rPr>
        <w:t>LISTING_CREATED</w:t>
      </w:r>
      <w:r>
        <w:rPr>
          <w:rFonts w:ascii="Aptos" w:hAnsi="Aptos"/>
          <w:color w:val="1F2933"/>
          <w:sz w:val="21"/>
        </w:rPr>
        <w:t xml:space="preserve">, </w:t>
      </w:r>
      <w:r>
        <w:rPr>
          <w:rFonts w:ascii="Consolas" w:hAnsi="Consolas"/>
          <w:color w:val="334155"/>
          <w:sz w:val="19"/>
        </w:rPr>
        <w:t>SEARCH_UPDATED</w:t>
      </w:r>
      <w:r>
        <w:rPr>
          <w:rFonts w:ascii="Aptos" w:hAnsi="Aptos"/>
          <w:color w:val="1F2933"/>
          <w:sz w:val="21"/>
        </w:rPr>
        <w:t xml:space="preserve">, </w:t>
      </w:r>
      <w:r>
        <w:rPr>
          <w:rFonts w:ascii="Consolas" w:hAnsi="Consolas"/>
          <w:color w:val="334155"/>
          <w:sz w:val="19"/>
        </w:rPr>
        <w:t>LISTING_UPDATED</w:t>
      </w:r>
      <w:r>
        <w:rPr>
          <w:rFonts w:ascii="Aptos" w:hAnsi="Aptos"/>
          <w:color w:val="1F2933"/>
          <w:sz w:val="21"/>
        </w:rPr>
        <w:t>)</w:t>
      </w:r>
    </w:p>
    <w:p>
      <w:pPr>
        <w:spacing w:before="0" w:after="60" w:line="259" w:lineRule="auto"/>
        <w:ind w:left="317" w:hanging="230"/>
      </w:pPr>
      <w:r>
        <w:rPr>
          <w:rFonts w:ascii="Aptos" w:hAnsi="Aptos"/>
          <w:color w:val="1F2933"/>
          <w:sz w:val="21"/>
        </w:rPr>
        <w:t xml:space="preserve">• </w:t>
      </w:r>
      <w:r>
        <w:rPr>
          <w:rFonts w:ascii="Aptos" w:hAnsi="Aptos"/>
          <w:color w:val="1F2933"/>
          <w:sz w:val="21"/>
        </w:rPr>
        <w:t>eligible listing count</w:t>
      </w:r>
    </w:p>
    <w:p>
      <w:pPr>
        <w:spacing w:before="0" w:after="60" w:line="259" w:lineRule="auto"/>
        <w:ind w:left="317" w:hanging="230"/>
      </w:pPr>
      <w:r>
        <w:rPr>
          <w:rFonts w:ascii="Aptos" w:hAnsi="Aptos"/>
          <w:color w:val="1F2933"/>
          <w:sz w:val="21"/>
        </w:rPr>
        <w:t xml:space="preserve">• </w:t>
      </w:r>
      <w:r>
        <w:rPr>
          <w:rFonts w:ascii="Aptos" w:hAnsi="Aptos"/>
          <w:color w:val="1F2933"/>
          <w:sz w:val="21"/>
        </w:rPr>
        <w:t>hard rejected count</w:t>
      </w:r>
    </w:p>
    <w:p>
      <w:pPr>
        <w:spacing w:before="0" w:after="60" w:line="259" w:lineRule="auto"/>
        <w:ind w:left="317" w:hanging="230"/>
      </w:pPr>
      <w:r>
        <w:rPr>
          <w:rFonts w:ascii="Aptos" w:hAnsi="Aptos"/>
          <w:color w:val="1F2933"/>
          <w:sz w:val="21"/>
        </w:rPr>
        <w:t xml:space="preserve">• </w:t>
      </w:r>
      <w:r>
        <w:rPr>
          <w:rFonts w:ascii="Aptos" w:hAnsi="Aptos"/>
          <w:color w:val="1F2933"/>
          <w:sz w:val="21"/>
        </w:rPr>
        <w:t>strong match count</w:t>
      </w:r>
    </w:p>
    <w:p>
      <w:pPr>
        <w:spacing w:before="0" w:after="60" w:line="259" w:lineRule="auto"/>
        <w:ind w:left="317" w:hanging="230"/>
      </w:pPr>
      <w:r>
        <w:rPr>
          <w:rFonts w:ascii="Aptos" w:hAnsi="Aptos"/>
          <w:color w:val="1F2933"/>
          <w:sz w:val="21"/>
        </w:rPr>
        <w:t xml:space="preserve">• </w:t>
      </w:r>
      <w:r>
        <w:rPr>
          <w:rFonts w:ascii="Aptos" w:hAnsi="Aptos"/>
          <w:color w:val="1F2933"/>
          <w:sz w:val="21"/>
        </w:rPr>
        <w:t>needs qualification count</w:t>
      </w:r>
    </w:p>
    <w:p>
      <w:pPr>
        <w:spacing w:before="0" w:after="60" w:line="259" w:lineRule="auto"/>
        <w:ind w:left="317" w:hanging="230"/>
      </w:pPr>
      <w:r>
        <w:rPr>
          <w:rFonts w:ascii="Aptos" w:hAnsi="Aptos"/>
          <w:color w:val="1F2933"/>
          <w:sz w:val="21"/>
        </w:rPr>
        <w:t xml:space="preserve">• </w:t>
      </w:r>
      <w:r>
        <w:rPr>
          <w:rFonts w:ascii="Aptos" w:hAnsi="Aptos"/>
          <w:color w:val="1F2933"/>
          <w:sz w:val="21"/>
        </w:rPr>
        <w:t>possible match count</w:t>
      </w:r>
    </w:p>
    <w:p>
      <w:pPr>
        <w:spacing w:before="0" w:after="60" w:line="259" w:lineRule="auto"/>
        <w:ind w:left="317" w:hanging="230"/>
      </w:pPr>
      <w:r>
        <w:rPr>
          <w:rFonts w:ascii="Aptos" w:hAnsi="Aptos"/>
          <w:color w:val="1F2933"/>
          <w:sz w:val="21"/>
        </w:rPr>
        <w:t xml:space="preserve">• </w:t>
      </w:r>
      <w:r>
        <w:rPr>
          <w:rFonts w:ascii="Aptos" w:hAnsi="Aptos"/>
          <w:color w:val="1F2933"/>
          <w:sz w:val="21"/>
        </w:rPr>
        <w:t>evaluation duration</w:t>
      </w:r>
    </w:p>
    <w:p>
      <w:pPr>
        <w:spacing w:before="0" w:after="60" w:line="259" w:lineRule="auto"/>
        <w:ind w:left="317" w:hanging="230"/>
      </w:pPr>
      <w:r>
        <w:rPr>
          <w:rFonts w:ascii="Aptos" w:hAnsi="Aptos"/>
          <w:color w:val="1F2933"/>
          <w:sz w:val="21"/>
        </w:rPr>
        <w:t xml:space="preserve">• </w:t>
      </w:r>
      <w:r>
        <w:rPr>
          <w:rFonts w:ascii="Aptos" w:hAnsi="Aptos"/>
          <w:color w:val="1F2933"/>
          <w:sz w:val="21"/>
        </w:rPr>
        <w:t>LLM soft-context calls, if any</w:t>
      </w:r>
    </w:p>
    <w:p>
      <w:pPr>
        <w:spacing w:before="0" w:after="60" w:line="259" w:lineRule="auto"/>
        <w:ind w:left="317" w:hanging="230"/>
      </w:pPr>
      <w:r>
        <w:rPr>
          <w:rFonts w:ascii="Aptos" w:hAnsi="Aptos"/>
          <w:color w:val="1F2933"/>
          <w:sz w:val="21"/>
        </w:rPr>
        <w:t xml:space="preserve">• </w:t>
      </w:r>
      <w:r>
        <w:rPr>
          <w:rFonts w:ascii="Aptos" w:hAnsi="Aptos"/>
          <w:color w:val="1F2933"/>
          <w:sz w:val="21"/>
        </w:rPr>
        <w:t>notification count</w:t>
      </w:r>
    </w:p>
    <w:p>
      <w:pPr>
        <w:spacing w:before="0" w:after="60" w:line="259" w:lineRule="auto"/>
        <w:ind w:left="317" w:hanging="230"/>
      </w:pPr>
      <w:r>
        <w:rPr>
          <w:rFonts w:ascii="Aptos" w:hAnsi="Aptos"/>
          <w:color w:val="1F2933"/>
          <w:sz w:val="21"/>
        </w:rPr>
        <w:t xml:space="preserve">• </w:t>
      </w:r>
      <w:r>
        <w:rPr>
          <w:rFonts w:ascii="Aptos" w:hAnsi="Aptos"/>
          <w:color w:val="1F2933"/>
          <w:sz w:val="21"/>
        </w:rPr>
        <w:t>job attempts/failure</w:t>
      </w:r>
    </w:p>
    <w:p>
      <w:pPr>
        <w:spacing w:before="0" w:after="120" w:line="269" w:lineRule="auto"/>
      </w:pPr>
      <w:r>
        <w:rPr>
          <w:rFonts w:ascii="Aptos" w:hAnsi="Aptos"/>
          <w:color w:val="1F2933"/>
          <w:sz w:val="21"/>
        </w:rPr>
        <w:t>For each match, persist score breakdown and rejection/gap reasons.</w:t>
      </w:r>
    </w:p>
    <w:p>
      <w:pPr>
        <w:spacing w:before="0" w:after="120" w:line="269" w:lineRule="auto"/>
      </w:pPr>
      <w:r>
        <w:rPr>
          <w:rFonts w:ascii="Aptos" w:hAnsi="Aptos"/>
          <w:color w:val="1F2933"/>
          <w:sz w:val="21"/>
        </w:rPr>
        <w:t>The admin/debug experience should answer: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D0E5"/>
          <w:left w:val="single" w:sz="5" w:space="0" w:color="B7D0E5"/>
          <w:bottom w:val="single" w:sz="5" w:space="0" w:color="B7D0E5"/>
          <w:right w:val="single" w:sz="5" w:space="0" w:color="B7D0E5"/>
          <w:insideH w:val="single" w:sz="5" w:space="0" w:color="B7D0E5"/>
          <w:insideV w:val="single" w:sz="5" w:space="0" w:color="B7D0E5"/>
        </w:tblBorders>
      </w:tblPr>
      <w:tblGrid>
        <w:gridCol w:w="9648"/>
      </w:tblGrid>
      <w:tr>
        <w:tc>
          <w:tcPr>
            <w:tcW w:type="dxa" w:w="9144"/>
            <w:shd w:fill="EEF6FB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color w:val="173A55"/>
                <w:sz w:val="21"/>
              </w:rPr>
              <w:t>Why was this listing rejected or ranked below that one?</w:t>
            </w:r>
          </w:p>
        </w:tc>
      </w:tr>
    </w:tbl>
    <w:p>
      <w:pPr>
        <w:spacing w:before="0" w:after="60" w:line="269" w:lineRule="auto"/>
      </w:pPr>
    </w:p>
    <w:p>
      <w:pPr>
        <w:spacing w:before="0" w:after="120" w:line="269" w:lineRule="auto"/>
      </w:pPr>
      <w:r>
        <w:rPr>
          <w:rFonts w:ascii="Aptos" w:hAnsi="Aptos"/>
          <w:color w:val="1F2933"/>
          <w:sz w:val="21"/>
        </w:rPr>
        <w:t>without needing to reproduce the LLM's hidden reasoning.</w:t>
      </w:r>
    </w:p>
    <w:p>
      <w:pPr>
        <w:pStyle w:val="Heading1"/>
      </w:pPr>
      <w:r>
        <w:t>39. Minimum Test Matrix</w:t>
      </w:r>
    </w:p>
    <w:p>
      <w:pPr>
        <w:pStyle w:val="Heading2"/>
      </w:pPr>
      <w:r>
        <w:t>39.1 Hard constraints</w:t>
      </w:r>
    </w:p>
    <w:p>
      <w:pPr>
        <w:spacing w:before="0" w:after="60" w:line="259" w:lineRule="auto"/>
        <w:ind w:left="317" w:hanging="230"/>
      </w:pPr>
      <w:r>
        <w:rPr>
          <w:rFonts w:ascii="Aptos" w:hAnsi="Aptos"/>
          <w:color w:val="1F2933"/>
          <w:sz w:val="21"/>
        </w:rPr>
        <w:t xml:space="preserve">• </w:t>
      </w:r>
      <w:r>
        <w:rPr>
          <w:rFonts w:ascii="Aptos" w:hAnsi="Aptos"/>
          <w:color w:val="1F2933"/>
          <w:sz w:val="21"/>
        </w:rPr>
        <w:t>wrong listing type -&gt; reject</w:t>
      </w:r>
    </w:p>
    <w:p>
      <w:pPr>
        <w:spacing w:before="0" w:after="60" w:line="259" w:lineRule="auto"/>
        <w:ind w:left="317" w:hanging="230"/>
      </w:pPr>
      <w:r>
        <w:rPr>
          <w:rFonts w:ascii="Aptos" w:hAnsi="Aptos"/>
          <w:color w:val="1F2933"/>
          <w:sz w:val="21"/>
        </w:rPr>
        <w:t xml:space="preserve">• </w:t>
      </w:r>
      <w:r>
        <w:rPr>
          <w:rFonts w:ascii="Aptos" w:hAnsi="Aptos"/>
          <w:color w:val="1F2933"/>
          <w:sz w:val="21"/>
        </w:rPr>
        <w:t>excluded locality -&gt; reject</w:t>
      </w:r>
    </w:p>
    <w:p>
      <w:pPr>
        <w:spacing w:before="0" w:after="60" w:line="259" w:lineRule="auto"/>
        <w:ind w:left="317" w:hanging="230"/>
      </w:pPr>
      <w:r>
        <w:rPr>
          <w:rFonts w:ascii="Aptos" w:hAnsi="Aptos"/>
          <w:color w:val="1F2933"/>
          <w:sz w:val="21"/>
        </w:rPr>
        <w:t xml:space="preserve">• </w:t>
      </w:r>
      <w:r>
        <w:rPr>
          <w:rFonts w:ascii="Aptos" w:hAnsi="Aptos"/>
          <w:color w:val="1F2933"/>
          <w:sz w:val="21"/>
        </w:rPr>
        <w:t>rent above hard max -&gt; reject</w:t>
      </w:r>
    </w:p>
    <w:p>
      <w:pPr>
        <w:spacing w:before="0" w:after="60" w:line="259" w:lineRule="auto"/>
        <w:ind w:left="317" w:hanging="230"/>
      </w:pPr>
      <w:r>
        <w:rPr>
          <w:rFonts w:ascii="Aptos" w:hAnsi="Aptos"/>
          <w:color w:val="1F2933"/>
          <w:sz w:val="21"/>
        </w:rPr>
        <w:t xml:space="preserve">• </w:t>
      </w:r>
      <w:r>
        <w:rPr>
          <w:rFonts w:ascii="Aptos" w:hAnsi="Aptos"/>
          <w:color w:val="1F2933"/>
          <w:sz w:val="21"/>
        </w:rPr>
        <w:t>required amenity false -&gt; reject</w:t>
      </w:r>
    </w:p>
    <w:p>
      <w:pPr>
        <w:spacing w:before="0" w:after="60" w:line="259" w:lineRule="auto"/>
        <w:ind w:left="317" w:hanging="230"/>
      </w:pPr>
      <w:r>
        <w:rPr>
          <w:rFonts w:ascii="Aptos" w:hAnsi="Aptos"/>
          <w:color w:val="1F2933"/>
          <w:sz w:val="21"/>
        </w:rPr>
        <w:t xml:space="preserve">• </w:t>
      </w:r>
      <w:r>
        <w:rPr>
          <w:rFonts w:ascii="Aptos" w:hAnsi="Aptos"/>
          <w:color w:val="1F2933"/>
          <w:sz w:val="21"/>
        </w:rPr>
        <w:t>required amenity unknown -&gt; not reject</w:t>
      </w:r>
    </w:p>
    <w:p>
      <w:pPr>
        <w:spacing w:before="0" w:after="60" w:line="259" w:lineRule="auto"/>
        <w:ind w:left="317" w:hanging="230"/>
      </w:pPr>
      <w:r>
        <w:rPr>
          <w:rFonts w:ascii="Aptos" w:hAnsi="Aptos"/>
          <w:color w:val="1F2933"/>
          <w:sz w:val="21"/>
        </w:rPr>
        <w:t xml:space="preserve">• </w:t>
      </w:r>
      <w:r>
        <w:rPr>
          <w:rFonts w:ascii="Aptos" w:hAnsi="Aptos"/>
          <w:color w:val="1F2933"/>
          <w:sz w:val="21"/>
        </w:rPr>
        <w:t>move-in date too late -&gt; reject</w:t>
      </w:r>
    </w:p>
    <w:p>
      <w:pPr>
        <w:spacing w:before="0" w:after="60" w:line="259" w:lineRule="auto"/>
        <w:ind w:left="317" w:hanging="230"/>
      </w:pPr>
      <w:r>
        <w:rPr>
          <w:rFonts w:ascii="Aptos" w:hAnsi="Aptos"/>
          <w:color w:val="1F2933"/>
          <w:sz w:val="21"/>
        </w:rPr>
        <w:t xml:space="preserve">• </w:t>
      </w:r>
      <w:r>
        <w:rPr>
          <w:rFonts w:ascii="Aptos" w:hAnsi="Aptos"/>
          <w:color w:val="1F2933"/>
          <w:sz w:val="21"/>
        </w:rPr>
        <w:t>move-in unknown -&gt; gap</w:t>
      </w:r>
    </w:p>
    <w:p>
      <w:pPr>
        <w:spacing w:before="0" w:after="60" w:line="259" w:lineRule="auto"/>
        <w:ind w:left="317" w:hanging="230"/>
      </w:pPr>
      <w:r>
        <w:rPr>
          <w:rFonts w:ascii="Aptos" w:hAnsi="Aptos"/>
          <w:color w:val="1F2933"/>
          <w:sz w:val="21"/>
        </w:rPr>
        <w:t xml:space="preserve">• </w:t>
      </w:r>
      <w:r>
        <w:rPr>
          <w:rFonts w:ascii="Aptos" w:hAnsi="Aptos"/>
          <w:color w:val="1F2933"/>
          <w:sz w:val="21"/>
        </w:rPr>
        <w:t>unavailable listing -&gt; reject</w:t>
      </w:r>
    </w:p>
    <w:p>
      <w:pPr>
        <w:spacing w:before="0" w:after="60" w:line="259" w:lineRule="auto"/>
        <w:ind w:left="317" w:hanging="230"/>
      </w:pPr>
      <w:r>
        <w:rPr>
          <w:rFonts w:ascii="Aptos" w:hAnsi="Aptos"/>
          <w:color w:val="1F2933"/>
          <w:sz w:val="21"/>
        </w:rPr>
        <w:t xml:space="preserve">• </w:t>
      </w:r>
      <w:r>
        <w:rPr>
          <w:rFonts w:ascii="Aptos" w:hAnsi="Aptos"/>
          <w:color w:val="1F2933"/>
          <w:sz w:val="21"/>
        </w:rPr>
        <w:t>stale listing -&gt; not reject</w:t>
      </w:r>
    </w:p>
    <w:p>
      <w:pPr>
        <w:pStyle w:val="Heading2"/>
      </w:pPr>
      <w:r>
        <w:t>39.2 Scoring</w:t>
      </w:r>
    </w:p>
    <w:p>
      <w:pPr>
        <w:spacing w:before="0" w:after="60" w:line="259" w:lineRule="auto"/>
        <w:ind w:left="317" w:hanging="230"/>
      </w:pPr>
      <w:r>
        <w:rPr>
          <w:rFonts w:ascii="Aptos" w:hAnsi="Aptos"/>
          <w:color w:val="1F2933"/>
          <w:sz w:val="21"/>
        </w:rPr>
        <w:t xml:space="preserve">• </w:t>
      </w:r>
      <w:r>
        <w:rPr>
          <w:rFonts w:ascii="Aptos" w:hAnsi="Aptos"/>
          <w:color w:val="1F2933"/>
          <w:sz w:val="21"/>
        </w:rPr>
        <w:t>preferred locality scores above acceptable locality</w:t>
      </w:r>
    </w:p>
    <w:p>
      <w:pPr>
        <w:spacing w:before="0" w:after="60" w:line="259" w:lineRule="auto"/>
        <w:ind w:left="317" w:hanging="230"/>
      </w:pPr>
      <w:r>
        <w:rPr>
          <w:rFonts w:ascii="Aptos" w:hAnsi="Aptos"/>
          <w:color w:val="1F2933"/>
          <w:sz w:val="21"/>
        </w:rPr>
        <w:t xml:space="preserve">• </w:t>
      </w:r>
      <w:r>
        <w:rPr>
          <w:rFonts w:ascii="Aptos" w:hAnsi="Aptos"/>
          <w:color w:val="1F2933"/>
          <w:sz w:val="21"/>
        </w:rPr>
        <w:t>target-budget listing scores above near-max listing</w:t>
      </w:r>
    </w:p>
    <w:p>
      <w:pPr>
        <w:spacing w:before="0" w:after="60" w:line="259" w:lineRule="auto"/>
        <w:ind w:left="317" w:hanging="230"/>
      </w:pPr>
      <w:r>
        <w:rPr>
          <w:rFonts w:ascii="Aptos" w:hAnsi="Aptos"/>
          <w:color w:val="1F2933"/>
          <w:sz w:val="21"/>
        </w:rPr>
        <w:t xml:space="preserve">• </w:t>
      </w:r>
      <w:r>
        <w:rPr>
          <w:rFonts w:ascii="Aptos" w:hAnsi="Aptos"/>
          <w:color w:val="1F2933"/>
          <w:sz w:val="21"/>
        </w:rPr>
        <w:t>unknown preferred amenity does not count as false</w:t>
      </w:r>
    </w:p>
    <w:p>
      <w:pPr>
        <w:spacing w:before="0" w:after="60" w:line="259" w:lineRule="auto"/>
        <w:ind w:left="317" w:hanging="230"/>
      </w:pPr>
      <w:r>
        <w:rPr>
          <w:rFonts w:ascii="Aptos" w:hAnsi="Aptos"/>
          <w:color w:val="1F2933"/>
          <w:sz w:val="21"/>
        </w:rPr>
        <w:t xml:space="preserve">• </w:t>
      </w:r>
      <w:r>
        <w:rPr>
          <w:rFonts w:ascii="Aptos" w:hAnsi="Aptos"/>
          <w:color w:val="1F2933"/>
          <w:sz w:val="21"/>
        </w:rPr>
        <w:t>known preferred mismatch lowers fit</w:t>
      </w:r>
    </w:p>
    <w:p>
      <w:pPr>
        <w:spacing w:before="0" w:after="60" w:line="259" w:lineRule="auto"/>
        <w:ind w:left="317" w:hanging="230"/>
      </w:pPr>
      <w:r>
        <w:rPr>
          <w:rFonts w:ascii="Aptos" w:hAnsi="Aptos"/>
          <w:color w:val="1F2933"/>
          <w:sz w:val="21"/>
        </w:rPr>
        <w:t xml:space="preserve">• </w:t>
      </w:r>
      <w:r>
        <w:rPr>
          <w:rFonts w:ascii="Aptos" w:hAnsi="Aptos"/>
          <w:color w:val="1F2933"/>
          <w:sz w:val="21"/>
        </w:rPr>
        <w:t>all known positive preferences produce high fit</w:t>
      </w:r>
    </w:p>
    <w:p>
      <w:pPr>
        <w:spacing w:before="0" w:after="60" w:line="259" w:lineRule="auto"/>
        <w:ind w:left="317" w:hanging="230"/>
      </w:pPr>
      <w:r>
        <w:rPr>
          <w:rFonts w:ascii="Aptos" w:hAnsi="Aptos"/>
          <w:color w:val="1F2933"/>
          <w:sz w:val="21"/>
        </w:rPr>
        <w:t xml:space="preserve">• </w:t>
      </w:r>
      <w:r>
        <w:rPr>
          <w:rFonts w:ascii="Aptos" w:hAnsi="Aptos"/>
          <w:color w:val="1F2933"/>
          <w:sz w:val="21"/>
        </w:rPr>
        <w:t>personalized location-heavy weights change ranking predictably</w:t>
      </w:r>
    </w:p>
    <w:p>
      <w:pPr>
        <w:pStyle w:val="Heading2"/>
      </w:pPr>
      <w:r>
        <w:t>39.3 Completeness</w:t>
      </w:r>
    </w:p>
    <w:p>
      <w:pPr>
        <w:spacing w:before="0" w:after="60" w:line="259" w:lineRule="auto"/>
        <w:ind w:left="317" w:hanging="230"/>
      </w:pPr>
      <w:r>
        <w:rPr>
          <w:rFonts w:ascii="Aptos" w:hAnsi="Aptos"/>
          <w:color w:val="1F2933"/>
          <w:sz w:val="21"/>
        </w:rPr>
        <w:t xml:space="preserve">• </w:t>
      </w:r>
      <w:r>
        <w:rPr>
          <w:rFonts w:ascii="Aptos" w:hAnsi="Aptos"/>
          <w:color w:val="1F2933"/>
          <w:sz w:val="21"/>
        </w:rPr>
        <w:t>unknown availability lowers completeness</w:t>
      </w:r>
    </w:p>
    <w:p>
      <w:pPr>
        <w:spacing w:before="0" w:after="60" w:line="259" w:lineRule="auto"/>
        <w:ind w:left="317" w:hanging="230"/>
      </w:pPr>
      <w:r>
        <w:rPr>
          <w:rFonts w:ascii="Aptos" w:hAnsi="Aptos"/>
          <w:color w:val="1F2933"/>
          <w:sz w:val="21"/>
        </w:rPr>
        <w:t xml:space="preserve">• </w:t>
      </w:r>
      <w:r>
        <w:rPr>
          <w:rFonts w:ascii="Aptos" w:hAnsi="Aptos"/>
          <w:color w:val="1F2933"/>
          <w:sz w:val="21"/>
        </w:rPr>
        <w:t>unknown required fact lowers completeness more than optional preference</w:t>
      </w:r>
    </w:p>
    <w:p>
      <w:pPr>
        <w:spacing w:before="0" w:after="60" w:line="259" w:lineRule="auto"/>
        <w:ind w:left="317" w:hanging="230"/>
      </w:pPr>
      <w:r>
        <w:rPr>
          <w:rFonts w:ascii="Aptos" w:hAnsi="Aptos"/>
          <w:color w:val="1F2933"/>
          <w:sz w:val="21"/>
        </w:rPr>
        <w:t xml:space="preserve">• </w:t>
      </w:r>
      <w:r>
        <w:rPr>
          <w:rFonts w:ascii="Aptos" w:hAnsi="Aptos"/>
          <w:color w:val="1F2933"/>
          <w:sz w:val="21"/>
        </w:rPr>
        <w:t>unrelated fields do not affect completeness</w:t>
      </w:r>
    </w:p>
    <w:p>
      <w:pPr>
        <w:spacing w:before="0" w:after="60" w:line="259" w:lineRule="auto"/>
        <w:ind w:left="317" w:hanging="230"/>
      </w:pPr>
      <w:r>
        <w:rPr>
          <w:rFonts w:ascii="Aptos" w:hAnsi="Aptos"/>
          <w:color w:val="1F2933"/>
          <w:sz w:val="21"/>
        </w:rPr>
        <w:t xml:space="preserve">• </w:t>
      </w:r>
      <w:r>
        <w:rPr>
          <w:rFonts w:ascii="Consolas" w:hAnsi="Consolas"/>
          <w:color w:val="334155"/>
          <w:sz w:val="19"/>
        </w:rPr>
        <w:t>STALE</w:t>
      </w:r>
      <w:r>
        <w:rPr>
          <w:rFonts w:ascii="Aptos" w:hAnsi="Aptos"/>
          <w:color w:val="1F2933"/>
          <w:sz w:val="21"/>
        </w:rPr>
        <w:t xml:space="preserve"> availability does not count as fresh availability knowledge</w:t>
      </w:r>
    </w:p>
    <w:p>
      <w:pPr>
        <w:pStyle w:val="Heading2"/>
      </w:pPr>
      <w:r>
        <w:t>39.4 Classification</w:t>
      </w:r>
    </w:p>
    <w:p>
      <w:pPr>
        <w:spacing w:before="0" w:after="60" w:line="259" w:lineRule="auto"/>
        <w:ind w:left="317" w:hanging="230"/>
      </w:pPr>
      <w:r>
        <w:rPr>
          <w:rFonts w:ascii="Aptos" w:hAnsi="Aptos"/>
          <w:color w:val="1F2933"/>
          <w:sz w:val="21"/>
        </w:rPr>
        <w:t xml:space="preserve">• </w:t>
      </w:r>
      <w:r>
        <w:rPr>
          <w:rFonts w:ascii="Aptos" w:hAnsi="Aptos"/>
          <w:color w:val="1F2933"/>
          <w:sz w:val="21"/>
        </w:rPr>
        <w:t>high fit + high completeness + available -&gt; strong</w:t>
      </w:r>
    </w:p>
    <w:p>
      <w:pPr>
        <w:spacing w:before="0" w:after="60" w:line="259" w:lineRule="auto"/>
        <w:ind w:left="317" w:hanging="230"/>
      </w:pPr>
      <w:r>
        <w:rPr>
          <w:rFonts w:ascii="Aptos" w:hAnsi="Aptos"/>
          <w:color w:val="1F2933"/>
          <w:sz w:val="21"/>
        </w:rPr>
        <w:t xml:space="preserve">• </w:t>
      </w:r>
      <w:r>
        <w:rPr>
          <w:rFonts w:ascii="Aptos" w:hAnsi="Aptos"/>
          <w:color w:val="1F2933"/>
          <w:sz w:val="21"/>
        </w:rPr>
        <w:t>high fit + required unknown -&gt; needs qualification</w:t>
      </w:r>
    </w:p>
    <w:p>
      <w:pPr>
        <w:spacing w:before="0" w:after="60" w:line="259" w:lineRule="auto"/>
        <w:ind w:left="317" w:hanging="230"/>
      </w:pPr>
      <w:r>
        <w:rPr>
          <w:rFonts w:ascii="Aptos" w:hAnsi="Aptos"/>
          <w:color w:val="1F2933"/>
          <w:sz w:val="21"/>
        </w:rPr>
        <w:t xml:space="preserve">• </w:t>
      </w:r>
      <w:r>
        <w:rPr>
          <w:rFonts w:ascii="Aptos" w:hAnsi="Aptos"/>
          <w:color w:val="1F2933"/>
          <w:sz w:val="21"/>
        </w:rPr>
        <w:t>high fit + stale availability -&gt; needs qualification</w:t>
      </w:r>
    </w:p>
    <w:p>
      <w:pPr>
        <w:spacing w:before="0" w:after="60" w:line="259" w:lineRule="auto"/>
        <w:ind w:left="317" w:hanging="230"/>
      </w:pPr>
      <w:r>
        <w:rPr>
          <w:rFonts w:ascii="Aptos" w:hAnsi="Aptos"/>
          <w:color w:val="1F2933"/>
          <w:sz w:val="21"/>
        </w:rPr>
        <w:t xml:space="preserve">• </w:t>
      </w:r>
      <w:r>
        <w:rPr>
          <w:rFonts w:ascii="Aptos" w:hAnsi="Aptos"/>
          <w:color w:val="1F2933"/>
          <w:sz w:val="21"/>
        </w:rPr>
        <w:t>medium fit -&gt; possible</w:t>
      </w:r>
    </w:p>
    <w:p>
      <w:pPr>
        <w:spacing w:before="0" w:after="60" w:line="259" w:lineRule="auto"/>
        <w:ind w:left="317" w:hanging="230"/>
      </w:pPr>
      <w:r>
        <w:rPr>
          <w:rFonts w:ascii="Aptos" w:hAnsi="Aptos"/>
          <w:color w:val="1F2933"/>
          <w:sz w:val="21"/>
        </w:rPr>
        <w:t xml:space="preserve">• </w:t>
      </w:r>
      <w:r>
        <w:rPr>
          <w:rFonts w:ascii="Aptos" w:hAnsi="Aptos"/>
          <w:color w:val="1F2933"/>
          <w:sz w:val="21"/>
        </w:rPr>
        <w:t>hard violation -&gt; rejected regardless of otherwise high score</w:t>
      </w:r>
    </w:p>
    <w:p>
      <w:pPr>
        <w:pStyle w:val="Heading2"/>
      </w:pPr>
      <w:r>
        <w:t>39.5 Start Search workflow</w:t>
      </w:r>
    </w:p>
    <w:p>
      <w:pPr>
        <w:spacing w:before="0" w:after="60" w:line="259" w:lineRule="auto"/>
        <w:ind w:left="317" w:hanging="230"/>
      </w:pPr>
      <w:r>
        <w:rPr>
          <w:rFonts w:ascii="Aptos" w:hAnsi="Aptos"/>
          <w:color w:val="1F2933"/>
          <w:sz w:val="21"/>
        </w:rPr>
        <w:t xml:space="preserve">• </w:t>
      </w:r>
      <w:r>
        <w:rPr>
          <w:rFonts w:ascii="Aptos" w:hAnsi="Aptos"/>
          <w:color w:val="1F2933"/>
          <w:sz w:val="21"/>
        </w:rPr>
        <w:t>missing core requirements -&gt; no activation</w:t>
      </w:r>
    </w:p>
    <w:p>
      <w:pPr>
        <w:spacing w:before="0" w:after="60" w:line="259" w:lineRule="auto"/>
        <w:ind w:left="317" w:hanging="230"/>
      </w:pPr>
      <w:r>
        <w:rPr>
          <w:rFonts w:ascii="Aptos" w:hAnsi="Aptos"/>
          <w:color w:val="1F2933"/>
          <w:sz w:val="21"/>
        </w:rPr>
        <w:t xml:space="preserve">• </w:t>
      </w:r>
      <w:r>
        <w:rPr>
          <w:rFonts w:ascii="Aptos" w:hAnsi="Aptos"/>
          <w:color w:val="1F2933"/>
          <w:sz w:val="21"/>
        </w:rPr>
        <w:t>first click -&gt; active + one job</w:t>
      </w:r>
    </w:p>
    <w:p>
      <w:pPr>
        <w:spacing w:before="0" w:after="60" w:line="259" w:lineRule="auto"/>
        <w:ind w:left="317" w:hanging="230"/>
      </w:pPr>
      <w:r>
        <w:rPr>
          <w:rFonts w:ascii="Aptos" w:hAnsi="Aptos"/>
          <w:color w:val="1F2933"/>
          <w:sz w:val="21"/>
        </w:rPr>
        <w:t xml:space="preserve">• </w:t>
      </w:r>
      <w:r>
        <w:rPr>
          <w:rFonts w:ascii="Aptos" w:hAnsi="Aptos"/>
          <w:color w:val="1F2933"/>
          <w:sz w:val="21"/>
        </w:rPr>
        <w:t>duplicate click -&gt; no duplicate job</w:t>
      </w:r>
    </w:p>
    <w:p>
      <w:pPr>
        <w:spacing w:before="0" w:after="60" w:line="259" w:lineRule="auto"/>
        <w:ind w:left="317" w:hanging="230"/>
      </w:pPr>
      <w:r>
        <w:rPr>
          <w:rFonts w:ascii="Aptos" w:hAnsi="Aptos"/>
          <w:color w:val="1F2933"/>
          <w:sz w:val="21"/>
        </w:rPr>
        <w:t xml:space="preserve">• </w:t>
      </w:r>
      <w:r>
        <w:rPr>
          <w:rFonts w:ascii="Aptos" w:hAnsi="Aptos"/>
          <w:color w:val="1F2933"/>
          <w:sz w:val="21"/>
        </w:rPr>
        <w:t>worker restart -&gt; safe retry</w:t>
      </w:r>
    </w:p>
    <w:p>
      <w:pPr>
        <w:spacing w:before="0" w:after="60" w:line="259" w:lineRule="auto"/>
        <w:ind w:left="317" w:hanging="230"/>
      </w:pPr>
      <w:r>
        <w:rPr>
          <w:rFonts w:ascii="Aptos" w:hAnsi="Aptos"/>
          <w:color w:val="1F2933"/>
          <w:sz w:val="21"/>
        </w:rPr>
        <w:t xml:space="preserve">• </w:t>
      </w:r>
      <w:r>
        <w:rPr>
          <w:rFonts w:ascii="Aptos" w:hAnsi="Aptos"/>
          <w:color w:val="1F2933"/>
          <w:sz w:val="21"/>
        </w:rPr>
        <w:t>results notification sent once</w:t>
      </w:r>
    </w:p>
    <w:p>
      <w:pPr>
        <w:spacing w:before="0" w:after="60" w:line="259" w:lineRule="auto"/>
        <w:ind w:left="317" w:hanging="230"/>
      </w:pPr>
      <w:r>
        <w:rPr>
          <w:rFonts w:ascii="Aptos" w:hAnsi="Aptos"/>
          <w:color w:val="1F2933"/>
          <w:sz w:val="21"/>
        </w:rPr>
        <w:t xml:space="preserve">• </w:t>
      </w:r>
      <w:r>
        <w:rPr>
          <w:rFonts w:ascii="Aptos" w:hAnsi="Aptos"/>
          <w:color w:val="1F2933"/>
          <w:sz w:val="21"/>
        </w:rPr>
        <w:t>search remains active after initial run</w:t>
      </w:r>
    </w:p>
    <w:p>
      <w:pPr>
        <w:pStyle w:val="Heading2"/>
      </w:pPr>
      <w:r>
        <w:t>39.6 Event-driven re-evaluation</w:t>
      </w:r>
    </w:p>
    <w:p>
      <w:pPr>
        <w:spacing w:before="0" w:after="60" w:line="259" w:lineRule="auto"/>
        <w:ind w:left="317" w:hanging="230"/>
      </w:pPr>
      <w:r>
        <w:rPr>
          <w:rFonts w:ascii="Aptos" w:hAnsi="Aptos"/>
          <w:color w:val="1F2933"/>
          <w:sz w:val="21"/>
        </w:rPr>
        <w:t xml:space="preserve">• </w:t>
      </w:r>
      <w:r>
        <w:rPr>
          <w:rFonts w:ascii="Aptos" w:hAnsi="Aptos"/>
          <w:color w:val="1F2933"/>
          <w:sz w:val="21"/>
        </w:rPr>
        <w:t>new listing evaluated against active search</w:t>
      </w:r>
    </w:p>
    <w:p>
      <w:pPr>
        <w:spacing w:before="0" w:after="60" w:line="259" w:lineRule="auto"/>
        <w:ind w:left="317" w:hanging="230"/>
      </w:pPr>
      <w:r>
        <w:rPr>
          <w:rFonts w:ascii="Aptos" w:hAnsi="Aptos"/>
          <w:color w:val="1F2933"/>
          <w:sz w:val="21"/>
        </w:rPr>
        <w:t xml:space="preserve">• </w:t>
      </w:r>
      <w:r>
        <w:rPr>
          <w:rFonts w:ascii="Aptos" w:hAnsi="Aptos"/>
          <w:color w:val="1F2933"/>
          <w:sz w:val="21"/>
        </w:rPr>
        <w:t>new listing ignored for paused search</w:t>
      </w:r>
    </w:p>
    <w:p>
      <w:pPr>
        <w:spacing w:before="0" w:after="60" w:line="259" w:lineRule="auto"/>
        <w:ind w:left="317" w:hanging="230"/>
      </w:pPr>
      <w:r>
        <w:rPr>
          <w:rFonts w:ascii="Aptos" w:hAnsi="Aptos"/>
          <w:color w:val="1F2933"/>
          <w:sz w:val="21"/>
        </w:rPr>
        <w:t xml:space="preserve">• </w:t>
      </w:r>
      <w:r>
        <w:rPr>
          <w:rFonts w:ascii="Aptos" w:hAnsi="Aptos"/>
          <w:color w:val="1F2933"/>
          <w:sz w:val="21"/>
        </w:rPr>
        <w:t>resume performs catch-up</w:t>
      </w:r>
    </w:p>
    <w:p>
      <w:pPr>
        <w:spacing w:before="0" w:after="60" w:line="259" w:lineRule="auto"/>
        <w:ind w:left="317" w:hanging="230"/>
      </w:pPr>
      <w:r>
        <w:rPr>
          <w:rFonts w:ascii="Aptos" w:hAnsi="Aptos"/>
          <w:color w:val="1F2933"/>
          <w:sz w:val="21"/>
        </w:rPr>
        <w:t xml:space="preserve">• </w:t>
      </w:r>
      <w:r>
        <w:rPr>
          <w:rFonts w:ascii="Aptos" w:hAnsi="Aptos"/>
          <w:color w:val="1F2933"/>
          <w:sz w:val="21"/>
        </w:rPr>
        <w:t>requirement update increments version and reruns inventory</w:t>
      </w:r>
    </w:p>
    <w:p>
      <w:pPr>
        <w:spacing w:before="0" w:after="60" w:line="259" w:lineRule="auto"/>
        <w:ind w:left="317" w:hanging="230"/>
      </w:pPr>
      <w:r>
        <w:rPr>
          <w:rFonts w:ascii="Aptos" w:hAnsi="Aptos"/>
          <w:color w:val="1F2933"/>
          <w:sz w:val="21"/>
        </w:rPr>
        <w:t xml:space="preserve">• </w:t>
      </w:r>
      <w:r>
        <w:rPr>
          <w:rFonts w:ascii="Aptos" w:hAnsi="Aptos"/>
          <w:color w:val="1F2933"/>
          <w:sz w:val="21"/>
        </w:rPr>
        <w:t>listing update changes existing match</w:t>
      </w:r>
    </w:p>
    <w:p>
      <w:pPr>
        <w:spacing w:before="0" w:after="60" w:line="259" w:lineRule="auto"/>
        <w:ind w:left="317" w:hanging="230"/>
      </w:pPr>
      <w:r>
        <w:rPr>
          <w:rFonts w:ascii="Aptos" w:hAnsi="Aptos"/>
          <w:color w:val="1F2933"/>
          <w:sz w:val="21"/>
        </w:rPr>
        <w:t xml:space="preserve">• </w:t>
      </w:r>
      <w:r>
        <w:rPr>
          <w:rFonts w:ascii="Aptos" w:hAnsi="Aptos"/>
          <w:color w:val="1F2933"/>
          <w:sz w:val="21"/>
        </w:rPr>
        <w:t>unavailable update converts affected match to rejected</w:t>
      </w:r>
    </w:p>
    <w:p>
      <w:pPr>
        <w:pStyle w:val="Heading1"/>
      </w:pPr>
      <w:r>
        <w:t>40. Acceptance Criteria</w:t>
      </w:r>
    </w:p>
    <w:p>
      <w:pPr>
        <w:spacing w:before="0" w:after="120" w:line="269" w:lineRule="auto"/>
      </w:pPr>
      <w:r>
        <w:rPr>
          <w:rFonts w:ascii="Aptos" w:hAnsi="Aptos"/>
          <w:color w:val="1F2933"/>
          <w:sz w:val="21"/>
        </w:rPr>
        <w:t xml:space="preserve">The </w:t>
      </w:r>
      <w:r>
        <w:rPr>
          <w:rFonts w:ascii="Aptos" w:hAnsi="Aptos"/>
          <w:b/>
          <w:color w:val="1F2933"/>
          <w:sz w:val="21"/>
        </w:rPr>
        <w:t>Start Search</w:t>
      </w:r>
      <w:r>
        <w:rPr>
          <w:rFonts w:ascii="Aptos" w:hAnsi="Aptos"/>
          <w:color w:val="1F2933"/>
          <w:sz w:val="21"/>
        </w:rPr>
        <w:t xml:space="preserve"> and matching feature is complete for V0 when all of the following are true:</w:t>
      </w:r>
    </w:p>
    <w:p>
      <w:pPr>
        <w:spacing w:before="0" w:after="60" w:line="259" w:lineRule="auto"/>
        <w:ind w:left="346" w:hanging="288"/>
      </w:pPr>
      <w:r>
        <w:rPr>
          <w:rFonts w:ascii="Aptos" w:hAnsi="Aptos"/>
          <w:b/>
          <w:color w:val="1F2933"/>
          <w:sz w:val="21"/>
        </w:rPr>
        <w:t xml:space="preserve">1. </w:t>
      </w:r>
      <w:r>
        <w:rPr>
          <w:rFonts w:ascii="Aptos" w:hAnsi="Aptos"/>
          <w:color w:val="1F2933"/>
          <w:sz w:val="21"/>
        </w:rPr>
        <w:t xml:space="preserve">A renter with complete core requirements can click </w:t>
      </w:r>
      <w:r>
        <w:rPr>
          <w:rFonts w:ascii="Aptos" w:hAnsi="Aptos"/>
          <w:b/>
          <w:color w:val="1F2933"/>
          <w:sz w:val="21"/>
        </w:rPr>
        <w:t>Start Search</w:t>
      </w:r>
      <w:r>
        <w:rPr>
          <w:rFonts w:ascii="Aptos" w:hAnsi="Aptos"/>
          <w:color w:val="1F2933"/>
          <w:sz w:val="21"/>
        </w:rPr>
        <w:t xml:space="preserve"> in Telegram.</w:t>
      </w:r>
    </w:p>
    <w:p>
      <w:pPr>
        <w:spacing w:before="0" w:after="60" w:line="259" w:lineRule="auto"/>
        <w:ind w:left="346" w:hanging="288"/>
      </w:pPr>
      <w:r>
        <w:rPr>
          <w:rFonts w:ascii="Aptos" w:hAnsi="Aptos"/>
          <w:b/>
          <w:color w:val="1F2933"/>
          <w:sz w:val="21"/>
        </w:rPr>
        <w:t xml:space="preserve">2. </w:t>
      </w:r>
      <w:r>
        <w:rPr>
          <w:rFonts w:ascii="Aptos" w:hAnsi="Aptos"/>
          <w:color w:val="1F2933"/>
          <w:sz w:val="21"/>
        </w:rPr>
        <w:t xml:space="preserve">Search state becomes </w:t>
      </w:r>
      <w:r>
        <w:rPr>
          <w:rFonts w:ascii="Consolas" w:hAnsi="Consolas"/>
          <w:color w:val="334155"/>
          <w:sz w:val="19"/>
        </w:rPr>
        <w:t>ACTIVE</w:t>
      </w:r>
      <w:r>
        <w:rPr>
          <w:rFonts w:ascii="Aptos" w:hAnsi="Aptos"/>
          <w:color w:val="1F2933"/>
          <w:sz w:val="21"/>
        </w:rPr>
        <w:t xml:space="preserve"> exactly once.</w:t>
      </w:r>
    </w:p>
    <w:p>
      <w:pPr>
        <w:spacing w:before="0" w:after="60" w:line="259" w:lineRule="auto"/>
        <w:ind w:left="346" w:hanging="288"/>
      </w:pPr>
      <w:r>
        <w:rPr>
          <w:rFonts w:ascii="Aptos" w:hAnsi="Aptos"/>
          <w:b/>
          <w:color w:val="1F2933"/>
          <w:sz w:val="21"/>
        </w:rPr>
        <w:t xml:space="preserve">3. </w:t>
      </w:r>
      <w:r>
        <w:rPr>
          <w:rFonts w:ascii="Aptos" w:hAnsi="Aptos"/>
          <w:color w:val="1F2933"/>
          <w:sz w:val="21"/>
        </w:rPr>
        <w:t>Initial inventory matching runs asynchronously and idempotently.</w:t>
      </w:r>
    </w:p>
    <w:p>
      <w:pPr>
        <w:spacing w:before="0" w:after="60" w:line="259" w:lineRule="auto"/>
        <w:ind w:left="346" w:hanging="288"/>
      </w:pPr>
      <w:r>
        <w:rPr>
          <w:rFonts w:ascii="Aptos" w:hAnsi="Aptos"/>
          <w:b/>
          <w:color w:val="1F2933"/>
          <w:sz w:val="21"/>
        </w:rPr>
        <w:t xml:space="preserve">4. </w:t>
      </w:r>
      <w:r>
        <w:rPr>
          <w:rFonts w:ascii="Aptos" w:hAnsi="Aptos"/>
          <w:color w:val="1F2933"/>
          <w:sz w:val="21"/>
        </w:rPr>
        <w:t>Explicit hard contradictions reject listings.</w:t>
      </w:r>
    </w:p>
    <w:p>
      <w:pPr>
        <w:spacing w:before="0" w:after="60" w:line="259" w:lineRule="auto"/>
        <w:ind w:left="346" w:hanging="288"/>
      </w:pPr>
      <w:r>
        <w:rPr>
          <w:rFonts w:ascii="Aptos" w:hAnsi="Aptos"/>
          <w:b/>
          <w:color w:val="1F2933"/>
          <w:sz w:val="21"/>
        </w:rPr>
        <w:t xml:space="preserve">5. </w:t>
      </w:r>
      <w:r>
        <w:rPr>
          <w:rFonts w:ascii="Aptos" w:hAnsi="Aptos"/>
          <w:color w:val="1F2933"/>
          <w:sz w:val="21"/>
        </w:rPr>
        <w:t>Unknown fields never behave as false by default.</w:t>
      </w:r>
    </w:p>
    <w:p>
      <w:pPr>
        <w:spacing w:before="0" w:after="60" w:line="259" w:lineRule="auto"/>
        <w:ind w:left="346" w:hanging="288"/>
      </w:pPr>
      <w:r>
        <w:rPr>
          <w:rFonts w:ascii="Aptos" w:hAnsi="Aptos"/>
          <w:b/>
          <w:color w:val="1F2933"/>
          <w:sz w:val="21"/>
        </w:rPr>
        <w:t xml:space="preserve">6. </w:t>
      </w:r>
      <w:r>
        <w:rPr>
          <w:rFonts w:ascii="Aptos" w:hAnsi="Aptos"/>
          <w:color w:val="1F2933"/>
          <w:sz w:val="21"/>
        </w:rPr>
        <w:t>Deterministic fit score is produced from known applicable facts.</w:t>
      </w:r>
    </w:p>
    <w:p>
      <w:pPr>
        <w:spacing w:before="0" w:after="60" w:line="259" w:lineRule="auto"/>
        <w:ind w:left="346" w:hanging="288"/>
      </w:pPr>
      <w:r>
        <w:rPr>
          <w:rFonts w:ascii="Aptos" w:hAnsi="Aptos"/>
          <w:b/>
          <w:color w:val="1F2933"/>
          <w:sz w:val="21"/>
        </w:rPr>
        <w:t xml:space="preserve">7. </w:t>
      </w:r>
      <w:r>
        <w:rPr>
          <w:rFonts w:ascii="Aptos" w:hAnsi="Aptos"/>
          <w:color w:val="1F2933"/>
          <w:sz w:val="21"/>
        </w:rPr>
        <w:t>Information completeness is calculated separately.</w:t>
      </w:r>
    </w:p>
    <w:p>
      <w:pPr>
        <w:spacing w:before="0" w:after="60" w:line="259" w:lineRule="auto"/>
        <w:ind w:left="346" w:hanging="288"/>
      </w:pPr>
      <w:r>
        <w:rPr>
          <w:rFonts w:ascii="Aptos" w:hAnsi="Aptos"/>
          <w:b/>
          <w:color w:val="1F2933"/>
          <w:sz w:val="21"/>
        </w:rPr>
        <w:t xml:space="preserve">8. </w:t>
      </w:r>
      <w:r>
        <w:rPr>
          <w:rFonts w:ascii="Aptos" w:hAnsi="Aptos"/>
          <w:color w:val="1F2933"/>
          <w:sz w:val="21"/>
        </w:rPr>
        <w:t>Important unknowns become structured qualification gaps.</w:t>
      </w:r>
    </w:p>
    <w:p>
      <w:pPr>
        <w:spacing w:before="0" w:after="60" w:line="259" w:lineRule="auto"/>
        <w:ind w:left="346" w:hanging="288"/>
      </w:pPr>
      <w:r>
        <w:rPr>
          <w:rFonts w:ascii="Aptos" w:hAnsi="Aptos"/>
          <w:b/>
          <w:color w:val="1F2933"/>
          <w:sz w:val="21"/>
        </w:rPr>
        <w:t xml:space="preserve">9. </w:t>
      </w:r>
      <w:r>
        <w:rPr>
          <w:rFonts w:ascii="Aptos" w:hAnsi="Aptos"/>
          <w:color w:val="1F2933"/>
          <w:sz w:val="21"/>
        </w:rPr>
        <w:t>Strong, qualification-needed, possible, and rejected outcomes behave consistently.</w:t>
      </w:r>
    </w:p>
    <w:p>
      <w:pPr>
        <w:spacing w:before="0" w:after="60" w:line="259" w:lineRule="auto"/>
        <w:ind w:left="346" w:hanging="288"/>
      </w:pPr>
      <w:r>
        <w:rPr>
          <w:rFonts w:ascii="Aptos" w:hAnsi="Aptos"/>
          <w:b/>
          <w:color w:val="1F2933"/>
          <w:sz w:val="21"/>
        </w:rPr>
        <w:t xml:space="preserve">10. </w:t>
      </w:r>
      <w:r>
        <w:rPr>
          <w:rFonts w:ascii="Aptos" w:hAnsi="Aptos"/>
          <w:color w:val="1F2933"/>
          <w:sz w:val="21"/>
        </w:rPr>
        <w:t>Renter receives a concise initial result summary and useful top candidates.</w:t>
      </w:r>
    </w:p>
    <w:p>
      <w:pPr>
        <w:spacing w:before="0" w:after="60" w:line="259" w:lineRule="auto"/>
        <w:ind w:left="346" w:hanging="288"/>
      </w:pPr>
      <w:r>
        <w:rPr>
          <w:rFonts w:ascii="Aptos" w:hAnsi="Aptos"/>
          <w:b/>
          <w:color w:val="1F2933"/>
          <w:sz w:val="21"/>
        </w:rPr>
        <w:t xml:space="preserve">11. </w:t>
      </w:r>
      <w:r>
        <w:rPr>
          <w:rFonts w:ascii="Aptos" w:hAnsi="Aptos"/>
          <w:color w:val="1F2933"/>
          <w:sz w:val="21"/>
        </w:rPr>
        <w:t>No outbound contact happens without renter approval.</w:t>
      </w:r>
    </w:p>
    <w:p>
      <w:pPr>
        <w:spacing w:before="0" w:after="60" w:line="259" w:lineRule="auto"/>
        <w:ind w:left="346" w:hanging="288"/>
      </w:pPr>
      <w:r>
        <w:rPr>
          <w:rFonts w:ascii="Aptos" w:hAnsi="Aptos"/>
          <w:b/>
          <w:color w:val="1F2933"/>
          <w:sz w:val="21"/>
        </w:rPr>
        <w:t xml:space="preserve">12. </w:t>
      </w:r>
      <w:r>
        <w:rPr>
          <w:rFonts w:ascii="Aptos" w:hAnsi="Aptos"/>
          <w:color w:val="1F2933"/>
          <w:sz w:val="21"/>
        </w:rPr>
        <w:t>Newly approved listings are automatically evaluated against active searches.</w:t>
      </w:r>
    </w:p>
    <w:p>
      <w:pPr>
        <w:spacing w:before="0" w:after="60" w:line="259" w:lineRule="auto"/>
        <w:ind w:left="346" w:hanging="288"/>
      </w:pPr>
      <w:r>
        <w:rPr>
          <w:rFonts w:ascii="Aptos" w:hAnsi="Aptos"/>
          <w:b/>
          <w:color w:val="1F2933"/>
          <w:sz w:val="21"/>
        </w:rPr>
        <w:t xml:space="preserve">13. </w:t>
      </w:r>
      <w:r>
        <w:rPr>
          <w:rFonts w:ascii="Aptos" w:hAnsi="Aptos"/>
          <w:color w:val="1F2933"/>
          <w:sz w:val="21"/>
        </w:rPr>
        <w:t>Requirement and listing updates trigger deterministic re-evaluation.</w:t>
      </w:r>
    </w:p>
    <w:p>
      <w:pPr>
        <w:spacing w:before="0" w:after="60" w:line="259" w:lineRule="auto"/>
        <w:ind w:left="346" w:hanging="288"/>
      </w:pPr>
      <w:r>
        <w:rPr>
          <w:rFonts w:ascii="Aptos" w:hAnsi="Aptos"/>
          <w:b/>
          <w:color w:val="1F2933"/>
          <w:sz w:val="21"/>
        </w:rPr>
        <w:t xml:space="preserve">14. </w:t>
      </w:r>
      <w:r>
        <w:rPr>
          <w:rFonts w:ascii="Aptos" w:hAnsi="Aptos"/>
          <w:color w:val="1F2933"/>
          <w:sz w:val="21"/>
        </w:rPr>
        <w:t>Matching decisions are explainable from persisted score breakdown/reasons.</w:t>
      </w:r>
    </w:p>
    <w:p>
      <w:pPr>
        <w:spacing w:before="0" w:after="60" w:line="259" w:lineRule="auto"/>
        <w:ind w:left="346" w:hanging="288"/>
      </w:pPr>
      <w:r>
        <w:rPr>
          <w:rFonts w:ascii="Aptos" w:hAnsi="Aptos"/>
          <w:b/>
          <w:color w:val="1F2933"/>
          <w:sz w:val="21"/>
        </w:rPr>
        <w:t xml:space="preserve">15. </w:t>
      </w:r>
      <w:r>
        <w:rPr>
          <w:rFonts w:ascii="Aptos" w:hAnsi="Aptos"/>
          <w:color w:val="1F2933"/>
          <w:sz w:val="21"/>
        </w:rPr>
        <w:t>Automated tests cover core hard-constraint, scoring, completeness, classification, and idempotency behavior.</w:t>
      </w:r>
    </w:p>
    <w:p>
      <w:pPr>
        <w:pStyle w:val="Heading1"/>
      </w:pPr>
      <w:r>
        <w:t>41. Implementation Order</w:t>
      </w:r>
    </w:p>
    <w:p>
      <w:pPr>
        <w:spacing w:before="0" w:after="120" w:line="269" w:lineRule="auto"/>
      </w:pPr>
      <w:r>
        <w:rPr>
          <w:rFonts w:ascii="Aptos" w:hAnsi="Aptos"/>
          <w:color w:val="1F2933"/>
          <w:sz w:val="21"/>
        </w:rPr>
        <w:t>Recommended engineering sequence: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9648"/>
      </w:tblGrid>
      <w:tr>
        <w:tc>
          <w:tcPr>
            <w:tcW w:type="dxa" w:w="9144"/>
            <w:shd w:fill="F3F6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63238"/>
                <w:sz w:val="17"/>
              </w:rPr>
              <w:t>1. Search validation + ACTIVE state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>2. Unique MATCH_ACTIVE_SEARCH job creation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>3. Eligible-inventory query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>4. Hard-constraint evaluator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>5. Atomic scoring functions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>6. Fit score normalizer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>7. Completeness calculator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>8. Gap generator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>9. Match classifier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>10. Match upsert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>11. Ranking + initial Telegram summary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>12. LISTING_CREATED re-evaluation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>13. SEARCH_UPDATED / LISTING_UPDATED re-evaluation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>14. Qualification workflow integration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>15. Optional flexible-context LLM scoring</w:t>
            </w:r>
          </w:p>
        </w:tc>
      </w:tr>
    </w:tbl>
    <w:p>
      <w:pPr>
        <w:spacing w:before="0" w:after="60" w:line="269" w:lineRule="auto"/>
      </w:pPr>
    </w:p>
    <w:p>
      <w:pPr>
        <w:spacing w:before="0" w:after="120" w:line="269" w:lineRule="auto"/>
      </w:pPr>
      <w:r>
        <w:rPr>
          <w:rFonts w:ascii="Aptos" w:hAnsi="Aptos"/>
          <w:color w:val="1F2933"/>
          <w:sz w:val="21"/>
        </w:rPr>
        <w:t>The optional LLM soft-context step should be implemented only after the deterministic core is tested with real Hyderabad examples.</w:t>
      </w:r>
    </w:p>
    <w:p>
      <w:pPr>
        <w:pStyle w:val="Heading1"/>
      </w:pPr>
      <w:r>
        <w:t>42. Design Decisions to Preserve</w:t>
      </w:r>
    </w:p>
    <w:p>
      <w:pPr>
        <w:spacing w:before="0" w:after="120" w:line="269" w:lineRule="auto"/>
      </w:pPr>
      <w:r>
        <w:rPr>
          <w:rFonts w:ascii="Aptos" w:hAnsi="Aptos"/>
          <w:color w:val="1F2933"/>
          <w:sz w:val="21"/>
        </w:rPr>
        <w:t>A coding agent implementing this feature should preserve these decisions unless the product specification is explicitly changed:</w:t>
      </w:r>
    </w:p>
    <w:p>
      <w:pPr>
        <w:spacing w:before="0" w:after="60" w:line="259" w:lineRule="auto"/>
        <w:ind w:left="317" w:hanging="230"/>
      </w:pPr>
      <w:r>
        <w:rPr>
          <w:rFonts w:ascii="Aptos" w:hAnsi="Aptos"/>
          <w:color w:val="1F2933"/>
          <w:sz w:val="21"/>
        </w:rPr>
        <w:t xml:space="preserve">• </w:t>
      </w:r>
      <w:r>
        <w:rPr>
          <w:rFonts w:ascii="Aptos" w:hAnsi="Aptos"/>
          <w:b/>
          <w:color w:val="1F2933"/>
          <w:sz w:val="21"/>
        </w:rPr>
        <w:t>Start Search means activate a persistent search, not run a one-time query.</w:t>
      </w:r>
    </w:p>
    <w:p>
      <w:pPr>
        <w:spacing w:before="0" w:after="60" w:line="259" w:lineRule="auto"/>
        <w:ind w:left="317" w:hanging="230"/>
      </w:pPr>
      <w:r>
        <w:rPr>
          <w:rFonts w:ascii="Aptos" w:hAnsi="Aptos"/>
          <w:color w:val="1F2933"/>
          <w:sz w:val="21"/>
        </w:rPr>
        <w:t xml:space="preserve">• </w:t>
      </w:r>
      <w:r>
        <w:rPr>
          <w:rFonts w:ascii="Aptos" w:hAnsi="Aptos"/>
          <w:b/>
          <w:color w:val="1F2933"/>
          <w:sz w:val="21"/>
        </w:rPr>
        <w:t>No scraping occurs as part of Start Search in V0.</w:t>
      </w:r>
    </w:p>
    <w:p>
      <w:pPr>
        <w:spacing w:before="0" w:after="60" w:line="259" w:lineRule="auto"/>
        <w:ind w:left="317" w:hanging="230"/>
      </w:pPr>
      <w:r>
        <w:rPr>
          <w:rFonts w:ascii="Aptos" w:hAnsi="Aptos"/>
          <w:color w:val="1F2933"/>
          <w:sz w:val="21"/>
        </w:rPr>
        <w:t xml:space="preserve">• </w:t>
      </w:r>
      <w:r>
        <w:rPr>
          <w:rFonts w:ascii="Aptos" w:hAnsi="Aptos"/>
          <w:b/>
          <w:color w:val="1F2933"/>
          <w:sz w:val="21"/>
        </w:rPr>
        <w:t>Unknown is not false.</w:t>
      </w:r>
    </w:p>
    <w:p>
      <w:pPr>
        <w:spacing w:before="0" w:after="60" w:line="259" w:lineRule="auto"/>
        <w:ind w:left="317" w:hanging="230"/>
      </w:pPr>
      <w:r>
        <w:rPr>
          <w:rFonts w:ascii="Aptos" w:hAnsi="Aptos"/>
          <w:color w:val="1F2933"/>
          <w:sz w:val="21"/>
        </w:rPr>
        <w:t xml:space="preserve">• </w:t>
      </w:r>
      <w:r>
        <w:rPr>
          <w:rFonts w:ascii="Aptos" w:hAnsi="Aptos"/>
          <w:b/>
          <w:color w:val="1F2933"/>
          <w:sz w:val="21"/>
        </w:rPr>
        <w:t>Only explicit hard contradiction rejects.</w:t>
      </w:r>
    </w:p>
    <w:p>
      <w:pPr>
        <w:spacing w:before="0" w:after="60" w:line="259" w:lineRule="auto"/>
        <w:ind w:left="317" w:hanging="230"/>
      </w:pPr>
      <w:r>
        <w:rPr>
          <w:rFonts w:ascii="Aptos" w:hAnsi="Aptos"/>
          <w:color w:val="1F2933"/>
          <w:sz w:val="21"/>
        </w:rPr>
        <w:t xml:space="preserve">• </w:t>
      </w:r>
      <w:r>
        <w:rPr>
          <w:rFonts w:ascii="Aptos" w:hAnsi="Aptos"/>
          <w:b/>
          <w:color w:val="1F2933"/>
          <w:sz w:val="21"/>
        </w:rPr>
        <w:t>Fit and completeness are separate.</w:t>
      </w:r>
    </w:p>
    <w:p>
      <w:pPr>
        <w:spacing w:before="0" w:after="60" w:line="259" w:lineRule="auto"/>
        <w:ind w:left="317" w:hanging="230"/>
      </w:pPr>
      <w:r>
        <w:rPr>
          <w:rFonts w:ascii="Aptos" w:hAnsi="Aptos"/>
          <w:color w:val="1F2933"/>
          <w:sz w:val="21"/>
        </w:rPr>
        <w:t xml:space="preserve">• </w:t>
      </w:r>
      <w:r>
        <w:rPr>
          <w:rFonts w:ascii="Aptos" w:hAnsi="Aptos"/>
          <w:b/>
          <w:color w:val="1F2933"/>
          <w:sz w:val="21"/>
        </w:rPr>
        <w:t>Core matching is deterministic.</w:t>
      </w:r>
    </w:p>
    <w:p>
      <w:pPr>
        <w:spacing w:before="0" w:after="60" w:line="259" w:lineRule="auto"/>
        <w:ind w:left="317" w:hanging="230"/>
      </w:pPr>
      <w:r>
        <w:rPr>
          <w:rFonts w:ascii="Aptos" w:hAnsi="Aptos"/>
          <w:color w:val="1F2933"/>
          <w:sz w:val="21"/>
        </w:rPr>
        <w:t xml:space="preserve">• </w:t>
      </w:r>
      <w:r>
        <w:rPr>
          <w:rFonts w:ascii="Aptos" w:hAnsi="Aptos"/>
          <w:b/>
          <w:color w:val="1F2933"/>
          <w:sz w:val="21"/>
        </w:rPr>
        <w:t>LLM reasoning is bounded to unstructured soft context and language understanding.</w:t>
      </w:r>
    </w:p>
    <w:p>
      <w:pPr>
        <w:spacing w:before="0" w:after="60" w:line="259" w:lineRule="auto"/>
        <w:ind w:left="317" w:hanging="230"/>
      </w:pPr>
      <w:r>
        <w:rPr>
          <w:rFonts w:ascii="Aptos" w:hAnsi="Aptos"/>
          <w:color w:val="1F2933"/>
          <w:sz w:val="21"/>
        </w:rPr>
        <w:t xml:space="preserve">• </w:t>
      </w:r>
      <w:r>
        <w:rPr>
          <w:rFonts w:ascii="Aptos" w:hAnsi="Aptos"/>
          <w:b/>
          <w:color w:val="1F2933"/>
          <w:sz w:val="21"/>
        </w:rPr>
        <w:t>The same evaluator is reused after new facts arrive during qualification.</w:t>
      </w:r>
    </w:p>
    <w:p>
      <w:pPr>
        <w:spacing w:before="0" w:after="60" w:line="259" w:lineRule="auto"/>
        <w:ind w:left="317" w:hanging="230"/>
      </w:pPr>
      <w:r>
        <w:rPr>
          <w:rFonts w:ascii="Aptos" w:hAnsi="Aptos"/>
          <w:color w:val="1F2933"/>
          <w:sz w:val="21"/>
        </w:rPr>
        <w:t xml:space="preserve">• </w:t>
      </w:r>
      <w:r>
        <w:rPr>
          <w:rFonts w:ascii="Aptos" w:hAnsi="Aptos"/>
          <w:b/>
          <w:color w:val="1F2933"/>
          <w:sz w:val="21"/>
        </w:rPr>
        <w:t>First outreach requires renter approval.</w:t>
      </w:r>
    </w:p>
    <w:p>
      <w:pPr>
        <w:spacing w:before="0" w:after="60" w:line="259" w:lineRule="auto"/>
        <w:ind w:left="317" w:hanging="230"/>
      </w:pPr>
      <w:r>
        <w:rPr>
          <w:rFonts w:ascii="Aptos" w:hAnsi="Aptos"/>
          <w:color w:val="1F2933"/>
          <w:sz w:val="21"/>
        </w:rPr>
        <w:t xml:space="preserve">• </w:t>
      </w:r>
      <w:r>
        <w:rPr>
          <w:rFonts w:ascii="Aptos" w:hAnsi="Aptos"/>
          <w:b/>
          <w:color w:val="1F2933"/>
          <w:sz w:val="21"/>
        </w:rPr>
        <w:t>New approved inventory automatically flows into active searches.</w:t>
      </w:r>
    </w:p>
    <w:p>
      <w:pPr>
        <w:spacing w:before="0" w:after="60" w:line="259" w:lineRule="auto"/>
        <w:ind w:left="317" w:hanging="230"/>
      </w:pPr>
      <w:r>
        <w:rPr>
          <w:rFonts w:ascii="Aptos" w:hAnsi="Aptos"/>
          <w:color w:val="1F2933"/>
          <w:sz w:val="21"/>
        </w:rPr>
        <w:t xml:space="preserve">• </w:t>
      </w:r>
      <w:r>
        <w:rPr>
          <w:rFonts w:ascii="Aptos" w:hAnsi="Aptos"/>
          <w:b/>
          <w:color w:val="1F2933"/>
          <w:sz w:val="21"/>
        </w:rPr>
        <w:t>Persist reasons and gaps so decisions are explainable and recoverable.</w:t>
      </w:r>
    </w:p>
    <w:p>
      <w:pPr>
        <w:pStyle w:val="Heading1"/>
      </w:pPr>
      <w:r>
        <w:t>43. End-to-End Reference Sequence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9648"/>
      </w:tblGrid>
      <w:tr>
        <w:tc>
          <w:tcPr>
            <w:tcW w:type="dxa" w:w="9144"/>
            <w:shd w:fill="F3F6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63238"/>
                <w:sz w:val="17"/>
              </w:rPr>
              <w:t>RENTER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|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| presses Start Search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v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>TELEGRAM HANDLER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|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| validate core requirements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| activate search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| create unique job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v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>BACKGROUND WORKER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|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| load search snapshot/version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| load eligible approved inventory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v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>MATCHING ENGINE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|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| for each listing: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|   hard constraints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|   fit score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|   completeness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|   gaps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|   classification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v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>SUPABASE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|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| upsert matches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v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>RANKING / NOTIFICATION POLICY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|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| top strong/promising candidates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v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>TELEGRAM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|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| summary + match cards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v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>RENTER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|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| Contact Them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v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>OUTREACH / QUALIFICATION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|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| gather missing facts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| update listing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| re-run SAME matcher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v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>MATCH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|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+-- hard conflict --&gt; rejected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|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+-- gaps remain --&gt; continue qualification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|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+-- sufficiently resolved --&gt; qualified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v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>SCHEDULING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|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| negotiate candidate times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| renter confirms exact slot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v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>VISIT_CONFIRMED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>Meanwhile: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>ADMIN APPROVES NEW LISTING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|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v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>LISTING_CREATED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|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v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>Evaluate against every ACTIVE search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|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 xml:space="preserve">  v</w:t>
            </w:r>
            <w:r>
              <w:br/>
            </w:r>
            <w:r>
              <w:rPr>
                <w:rFonts w:ascii="Consolas" w:hAnsi="Consolas"/>
                <w:color w:val="263238"/>
                <w:sz w:val="17"/>
              </w:rPr>
              <w:t>Notify only renters for whom it is useful</w:t>
            </w:r>
          </w:p>
        </w:tc>
      </w:tr>
    </w:tbl>
    <w:p>
      <w:pPr>
        <w:spacing w:before="0" w:after="60" w:line="269" w:lineRule="auto"/>
      </w:pPr>
    </w:p>
    <w:p>
      <w:pPr>
        <w:spacing w:before="0" w:after="120" w:line="269" w:lineRule="auto"/>
      </w:pPr>
      <w:r>
        <w:rPr>
          <w:rFonts w:ascii="Aptos" w:hAnsi="Aptos"/>
          <w:color w:val="1F2933"/>
          <w:sz w:val="21"/>
        </w:rPr>
        <w:t xml:space="preserve">This sequence is the V0 behavioral contract for the complete </w:t>
      </w:r>
      <w:r>
        <w:rPr>
          <w:rFonts w:ascii="Aptos" w:hAnsi="Aptos"/>
          <w:b/>
          <w:color w:val="1F2933"/>
          <w:sz w:val="21"/>
        </w:rPr>
        <w:t>Start Search -&gt; Match -&gt; Qualification -&gt; Visit handoff</w:t>
      </w:r>
      <w:r>
        <w:rPr>
          <w:rFonts w:ascii="Aptos" w:hAnsi="Aptos"/>
          <w:color w:val="1F2933"/>
          <w:sz w:val="21"/>
        </w:rPr>
        <w:t xml:space="preserve"> path.</w:t>
      </w:r>
    </w:p>
    <w:sectPr w:rsidR="00FC693F" w:rsidRPr="0006063C" w:rsidSect="00034616">
      <w:footerReference w:type="default" r:id="rId9"/>
      <w:pgSz w:w="12240" w:h="15840"/>
      <w:pgMar w:top="1037" w:right="1296" w:bottom="979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color w:val="5B6870"/>
        <w:sz w:val="17"/>
      </w:rPr>
      <w:t xml:space="preserve">Page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1F29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E5C7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FlatHunter V0 - Start Search &amp; Matching Engine</dc:title>
  <dc:subject>End-to-End Functional and Technical Specification</dc:subject>
  <dc:creator>FlatHunter Project</dc:creator>
  <cp:keywords>FlatHunter, matching, Telegram, search, Supabase, V0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