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99EAB" w14:textId="77777777" w:rsidR="001B6E6F" w:rsidRPr="001B6E6F" w:rsidRDefault="001B6E6F" w:rsidP="001B6E6F">
      <w:pPr>
        <w:shd w:val="clear" w:color="auto" w:fill="FFFFFF"/>
        <w:spacing w:after="225"/>
        <w:jc w:val="center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IN"/>
        </w:rPr>
      </w:pPr>
      <w:r w:rsidRPr="001B6E6F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IN"/>
        </w:rPr>
        <w:t>ASP.NET Core in .NET 7</w:t>
      </w:r>
    </w:p>
    <w:p w14:paraId="3B08BBFF" w14:textId="77777777" w:rsidR="001B6E6F" w:rsidRPr="001B6E6F" w:rsidRDefault="001B6E6F" w:rsidP="001B6E6F">
      <w:pPr>
        <w:shd w:val="clear" w:color="auto" w:fill="FFFFFF"/>
        <w:jc w:val="center"/>
        <w:rPr>
          <w:rFonts w:ascii="Segoe UI" w:eastAsia="Times New Roman" w:hAnsi="Segoe UI" w:cs="Segoe UI"/>
          <w:color w:val="333333"/>
          <w:sz w:val="26"/>
          <w:szCs w:val="26"/>
          <w:lang w:val="en-IN"/>
        </w:rPr>
      </w:pPr>
    </w:p>
    <w:p w14:paraId="485614E5" w14:textId="77777777" w:rsidR="001B6E6F" w:rsidRDefault="001B6E6F" w:rsidP="001B6E6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.NET 7 is now </w:t>
      </w:r>
      <w:hyperlink r:id="rId7" w:history="1">
        <w:r>
          <w:rPr>
            <w:rStyle w:val="Hyperlink"/>
            <w:rFonts w:ascii="Segoe UI" w:hAnsi="Segoe UI" w:cs="Segoe UI"/>
            <w:color w:val="005DA6"/>
            <w:sz w:val="26"/>
            <w:szCs w:val="26"/>
          </w:rPr>
          <w:t>released</w:t>
        </w:r>
      </w:hyperlink>
      <w:r>
        <w:rPr>
          <w:rFonts w:ascii="Segoe UI" w:hAnsi="Segoe UI" w:cs="Segoe UI"/>
          <w:color w:val="333333"/>
          <w:sz w:val="26"/>
          <w:szCs w:val="26"/>
        </w:rPr>
        <w:t>! ASP.NET Core in .NET 7 includes everything you need to build rich modern web UI and powerful back-end services.</w:t>
      </w:r>
    </w:p>
    <w:p w14:paraId="296C6A03" w14:textId="77777777" w:rsidR="001B6E6F" w:rsidRDefault="001B6E6F" w:rsidP="001B6E6F">
      <w:pPr>
        <w:pStyle w:val="Heading2"/>
        <w:shd w:val="clear" w:color="auto" w:fill="FFFFFF"/>
        <w:spacing w:before="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</w:rPr>
        <w:t>What’s new?</w:t>
      </w:r>
    </w:p>
    <w:p w14:paraId="3F2BC03E" w14:textId="77777777" w:rsidR="001B6E6F" w:rsidRDefault="001B6E6F" w:rsidP="001B6E6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Here’s a sampling of the great new features and improvements in ASP.NET Core for .NET 7:</w:t>
      </w:r>
    </w:p>
    <w:p w14:paraId="0C7AEB7C" w14:textId="77777777" w:rsidR="001B6E6F" w:rsidRDefault="001B6E6F" w:rsidP="001B6E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r>
        <w:rPr>
          <w:rStyle w:val="Strong"/>
          <w:rFonts w:ascii="Segoe UI" w:hAnsi="Segoe UI" w:cs="Segoe UI"/>
          <w:color w:val="333333"/>
          <w:sz w:val="26"/>
          <w:szCs w:val="26"/>
        </w:rPr>
        <w:t>Servers and runtime</w:t>
      </w:r>
    </w:p>
    <w:p w14:paraId="62A8A92B" w14:textId="77777777" w:rsidR="001B6E6F" w:rsidRDefault="001B6E6F" w:rsidP="001B6E6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hyperlink r:id="rId8" w:tgtFrame="_blank" w:history="1"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>Rating limiting</w:t>
        </w:r>
      </w:hyperlink>
      <w:r>
        <w:rPr>
          <w:rFonts w:ascii="Segoe UI" w:hAnsi="Segoe UI" w:cs="Segoe UI"/>
          <w:color w:val="333333"/>
          <w:sz w:val="26"/>
          <w:szCs w:val="26"/>
        </w:rPr>
        <w:t>: Limit the rate of handled requests using flexible endpoint configuration and policies.</w:t>
      </w:r>
    </w:p>
    <w:p w14:paraId="7B6ECE81" w14:textId="77777777" w:rsidR="001B6E6F" w:rsidRDefault="001B6E6F" w:rsidP="001B6E6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hyperlink r:id="rId9" w:tgtFrame="_blank" w:history="1"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>Output caching</w:t>
        </w:r>
      </w:hyperlink>
      <w:r>
        <w:rPr>
          <w:rFonts w:ascii="Segoe UI" w:hAnsi="Segoe UI" w:cs="Segoe UI"/>
          <w:color w:val="333333"/>
          <w:sz w:val="26"/>
          <w:szCs w:val="26"/>
        </w:rPr>
        <w:t>: Configure caching for responses to more efficiently handle requests.</w:t>
      </w:r>
    </w:p>
    <w:p w14:paraId="64F51CAD" w14:textId="77777777" w:rsidR="001B6E6F" w:rsidRDefault="001B6E6F" w:rsidP="001B6E6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hyperlink r:id="rId10" w:tgtFrame="_blank" w:history="1"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>Request decompression</w:t>
        </w:r>
      </w:hyperlink>
      <w:r>
        <w:rPr>
          <w:rFonts w:ascii="Segoe UI" w:hAnsi="Segoe UI" w:cs="Segoe UI"/>
          <w:color w:val="333333"/>
          <w:sz w:val="26"/>
          <w:szCs w:val="26"/>
        </w:rPr>
        <w:t>: Accept requests with compressed content.</w:t>
      </w:r>
    </w:p>
    <w:p w14:paraId="2A5A15C1" w14:textId="77777777" w:rsidR="001B6E6F" w:rsidRDefault="001B6E6F" w:rsidP="001B6E6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hyperlink r:id="rId11" w:tgtFrame="_blank" w:history="1"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>HTTP/3</w:t>
        </w:r>
      </w:hyperlink>
      <w:r>
        <w:rPr>
          <w:rFonts w:ascii="Segoe UI" w:hAnsi="Segoe UI" w:cs="Segoe UI"/>
          <w:color w:val="333333"/>
          <w:sz w:val="26"/>
          <w:szCs w:val="26"/>
        </w:rPr>
        <w:t>: Built-in support for HTTP/3, the latest HTTP version based on the new QUIC multiplexed transport protocol.</w:t>
      </w:r>
    </w:p>
    <w:p w14:paraId="5D015F15" w14:textId="77777777" w:rsidR="001B6E6F" w:rsidRDefault="001B6E6F" w:rsidP="001B6E6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hyperlink r:id="rId12" w:anchor="http2-websockets-support" w:tgtFrame="_blank" w:history="1">
        <w:proofErr w:type="spellStart"/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>WebSockets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 xml:space="preserve"> over HTTP/2</w:t>
        </w:r>
      </w:hyperlink>
      <w:r>
        <w:rPr>
          <w:rFonts w:ascii="Segoe UI" w:hAnsi="Segoe UI" w:cs="Segoe UI"/>
          <w:color w:val="333333"/>
          <w:sz w:val="26"/>
          <w:szCs w:val="26"/>
        </w:rPr>
        <w:t xml:space="preserve">: Use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WebSockets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over HTTP/2 connections.</w:t>
      </w:r>
    </w:p>
    <w:p w14:paraId="18A99DE5" w14:textId="77777777" w:rsidR="001B6E6F" w:rsidRDefault="001B6E6F" w:rsidP="001B6E6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hyperlink r:id="rId13" w:history="1">
        <w:proofErr w:type="spellStart"/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>WebTransport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 xml:space="preserve"> (experimental)</w:t>
        </w:r>
      </w:hyperlink>
      <w:r>
        <w:rPr>
          <w:rFonts w:ascii="Segoe UI" w:hAnsi="Segoe UI" w:cs="Segoe UI"/>
          <w:color w:val="333333"/>
          <w:sz w:val="26"/>
          <w:szCs w:val="26"/>
        </w:rPr>
        <w:t>: Create streams and data grams over HTTP/3 with experimental support for 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fldChar w:fldCharType="begin"/>
      </w:r>
      <w:r>
        <w:rPr>
          <w:rFonts w:ascii="Segoe UI" w:hAnsi="Segoe UI" w:cs="Segoe UI"/>
          <w:color w:val="333333"/>
          <w:sz w:val="26"/>
          <w:szCs w:val="26"/>
        </w:rPr>
        <w:instrText xml:space="preserve"> HYPERLINK "https://datatracker.ietf.org/doc/html/draft-ietf-webtrans-http3/" \t "_blank" </w:instrText>
      </w:r>
      <w:r>
        <w:rPr>
          <w:rFonts w:ascii="Segoe UI" w:hAnsi="Segoe UI" w:cs="Segoe UI"/>
          <w:color w:val="333333"/>
          <w:sz w:val="26"/>
          <w:szCs w:val="26"/>
        </w:rPr>
        <w:fldChar w:fldCharType="separate"/>
      </w:r>
      <w:r>
        <w:rPr>
          <w:rStyle w:val="Hyperlink"/>
          <w:rFonts w:ascii="Segoe UI" w:hAnsi="Segoe UI" w:cs="Segoe UI"/>
          <w:color w:val="005DA6"/>
          <w:sz w:val="26"/>
          <w:szCs w:val="26"/>
        </w:rPr>
        <w:t>WebTransport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fldChar w:fldCharType="end"/>
      </w:r>
      <w:r>
        <w:rPr>
          <w:rFonts w:ascii="Segoe UI" w:hAnsi="Segoe UI" w:cs="Segoe UI"/>
          <w:color w:val="333333"/>
          <w:sz w:val="26"/>
          <w:szCs w:val="26"/>
        </w:rPr>
        <w:t>.</w:t>
      </w:r>
    </w:p>
    <w:p w14:paraId="3E1B17EF" w14:textId="77777777" w:rsidR="001B6E6F" w:rsidRDefault="001B6E6F" w:rsidP="001B6E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r>
        <w:rPr>
          <w:rStyle w:val="Strong"/>
          <w:rFonts w:ascii="Segoe UI" w:hAnsi="Segoe UI" w:cs="Segoe UI"/>
          <w:color w:val="333333"/>
          <w:sz w:val="26"/>
          <w:szCs w:val="26"/>
        </w:rPr>
        <w:t>Minimal APIs</w:t>
      </w:r>
    </w:p>
    <w:p w14:paraId="3071F914" w14:textId="77777777" w:rsidR="001B6E6F" w:rsidRDefault="001B6E6F" w:rsidP="001B6E6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hyperlink r:id="rId14" w:tgtFrame="_blank" w:history="1"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>Endpoint filters</w:t>
        </w:r>
      </w:hyperlink>
      <w:r>
        <w:rPr>
          <w:rFonts w:ascii="Segoe UI" w:hAnsi="Segoe UI" w:cs="Segoe UI"/>
          <w:color w:val="333333"/>
          <w:sz w:val="26"/>
          <w:szCs w:val="26"/>
        </w:rPr>
        <w:t>: Use endpoint filters to run cross-cutting code before or after a route handler.</w:t>
      </w:r>
    </w:p>
    <w:p w14:paraId="1F6D3229" w14:textId="77777777" w:rsidR="001B6E6F" w:rsidRDefault="001B6E6F" w:rsidP="001B6E6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hyperlink r:id="rId15" w:anchor="typed-results" w:tgtFrame="_blank" w:history="1"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>Typed results</w:t>
        </w:r>
      </w:hyperlink>
      <w:r>
        <w:rPr>
          <w:rFonts w:ascii="Segoe UI" w:hAnsi="Segoe UI" w:cs="Segoe UI"/>
          <w:color w:val="333333"/>
          <w:sz w:val="26"/>
          <w:szCs w:val="26"/>
        </w:rPr>
        <w:t>: Return strongly typed results from minimal APIs.</w:t>
      </w:r>
    </w:p>
    <w:p w14:paraId="3B2A03B8" w14:textId="77777777" w:rsidR="001B6E6F" w:rsidRDefault="001B6E6F" w:rsidP="001B6E6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hyperlink r:id="rId16" w:anchor="route-groups" w:tgtFrame="_blank" w:history="1"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>Route groups</w:t>
        </w:r>
      </w:hyperlink>
      <w:r>
        <w:rPr>
          <w:rFonts w:ascii="Segoe UI" w:hAnsi="Segoe UI" w:cs="Segoe UI"/>
          <w:color w:val="333333"/>
          <w:sz w:val="26"/>
          <w:szCs w:val="26"/>
        </w:rPr>
        <w:t>: Organize groups of endpoints with a common prefix</w:t>
      </w:r>
    </w:p>
    <w:p w14:paraId="55DD85DB" w14:textId="77777777" w:rsidR="001B6E6F" w:rsidRDefault="001B6E6F" w:rsidP="001B6E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Style w:val="Strong"/>
          <w:rFonts w:ascii="Segoe UI" w:hAnsi="Segoe UI" w:cs="Segoe UI"/>
          <w:color w:val="333333"/>
          <w:sz w:val="26"/>
          <w:szCs w:val="26"/>
        </w:rPr>
        <w:t>gRPC</w:t>
      </w:r>
      <w:proofErr w:type="spellEnd"/>
    </w:p>
    <w:p w14:paraId="2E64FE7F" w14:textId="77777777" w:rsidR="001B6E6F" w:rsidRDefault="001B6E6F" w:rsidP="001B6E6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hyperlink r:id="rId17" w:tgtFrame="_blank" w:history="1"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>JSON transcoding</w:t>
        </w:r>
      </w:hyperlink>
      <w:r>
        <w:rPr>
          <w:rFonts w:ascii="Segoe UI" w:hAnsi="Segoe UI" w:cs="Segoe UI"/>
          <w:color w:val="333333"/>
          <w:sz w:val="26"/>
          <w:szCs w:val="26"/>
        </w:rPr>
        <w:t xml:space="preserve">: Expand the reach of your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gRPC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services by also exposing them as JSON-based APIs</w:t>
      </w:r>
    </w:p>
    <w:p w14:paraId="7384231A" w14:textId="77777777" w:rsidR="001B6E6F" w:rsidRDefault="001B6E6F" w:rsidP="001B6E6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hyperlink r:id="rId18" w:tgtFrame="_blank" w:history="1">
        <w:proofErr w:type="spellStart"/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>OpenAPI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 xml:space="preserve"> with JSON transcoding (</w:t>
        </w:r>
        <w:proofErr w:type="spellStart"/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>experimenal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>)</w:t>
        </w:r>
      </w:hyperlink>
      <w:r>
        <w:rPr>
          <w:rFonts w:ascii="Segoe UI" w:hAnsi="Segoe UI" w:cs="Segoe UI"/>
          <w:color w:val="333333"/>
          <w:sz w:val="26"/>
          <w:szCs w:val="26"/>
        </w:rPr>
        <w:t xml:space="preserve">: Use experimental support for generating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OpenAPI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specs for your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gRPC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JSON transcoded services.</w:t>
      </w:r>
    </w:p>
    <w:p w14:paraId="2F439BE6" w14:textId="77777777" w:rsidR="001B6E6F" w:rsidRDefault="001B6E6F" w:rsidP="001B6E6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hyperlink r:id="rId19" w:tgtFrame="_blank" w:history="1">
        <w:proofErr w:type="spellStart"/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>gRPC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 xml:space="preserve"> health checks</w:t>
        </w:r>
      </w:hyperlink>
      <w:r>
        <w:rPr>
          <w:rFonts w:ascii="Segoe UI" w:hAnsi="Segoe UI" w:cs="Segoe UI"/>
          <w:color w:val="333333"/>
          <w:sz w:val="26"/>
          <w:szCs w:val="26"/>
        </w:rPr>
        <w:t xml:space="preserve">: Report and check the health of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gRPC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server apps.</w:t>
      </w:r>
    </w:p>
    <w:p w14:paraId="4FC09F58" w14:textId="77777777" w:rsidR="001B6E6F" w:rsidRDefault="001B6E6F" w:rsidP="001B6E6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hyperlink r:id="rId20" w:anchor="bearer-token-with-grpc-client-factory" w:tgtFrame="_blank" w:history="1">
        <w:proofErr w:type="spellStart"/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>gRPC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 xml:space="preserve"> client </w:t>
        </w:r>
        <w:proofErr w:type="spellStart"/>
        <w:r>
          <w:rPr>
            <w:rStyle w:val="typ"/>
            <w:rFonts w:ascii="Menlo" w:hAnsi="Menlo" w:cs="Menlo"/>
            <w:b/>
            <w:bCs/>
            <w:color w:val="005DA6"/>
            <w:sz w:val="26"/>
            <w:szCs w:val="26"/>
            <w:u w:val="single"/>
          </w:rPr>
          <w:t>AddCallCredentials</w:t>
        </w:r>
        <w:proofErr w:type="spellEnd"/>
      </w:hyperlink>
      <w:r>
        <w:rPr>
          <w:rFonts w:ascii="Segoe UI" w:hAnsi="Segoe UI" w:cs="Segoe UI"/>
          <w:color w:val="333333"/>
          <w:sz w:val="26"/>
          <w:szCs w:val="26"/>
        </w:rPr>
        <w:t>: Create clients that send authorized requests using bearer tokens.</w:t>
      </w:r>
    </w:p>
    <w:p w14:paraId="2BADD62D" w14:textId="77777777" w:rsidR="001B6E6F" w:rsidRDefault="001B6E6F" w:rsidP="001B6E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Style w:val="Strong"/>
          <w:rFonts w:ascii="Segoe UI" w:hAnsi="Segoe UI" w:cs="Segoe UI"/>
          <w:color w:val="333333"/>
          <w:sz w:val="26"/>
          <w:szCs w:val="26"/>
        </w:rPr>
        <w:t>SignalR</w:t>
      </w:r>
      <w:proofErr w:type="spellEnd"/>
    </w:p>
    <w:p w14:paraId="46FE42B5" w14:textId="77777777" w:rsidR="001B6E6F" w:rsidRDefault="001B6E6F" w:rsidP="001B6E6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hyperlink r:id="rId21" w:anchor="client-results" w:tgtFrame="_blank" w:history="1"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>Client results</w:t>
        </w:r>
      </w:hyperlink>
      <w:r>
        <w:rPr>
          <w:rFonts w:ascii="Segoe UI" w:hAnsi="Segoe UI" w:cs="Segoe UI"/>
          <w:color w:val="333333"/>
          <w:sz w:val="26"/>
          <w:szCs w:val="26"/>
        </w:rPr>
        <w:t>: Return client results to the server in response to requests from the server.</w:t>
      </w:r>
    </w:p>
    <w:p w14:paraId="2351E2BC" w14:textId="77777777" w:rsidR="001B6E6F" w:rsidRDefault="001B6E6F" w:rsidP="001B6E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r>
        <w:rPr>
          <w:rStyle w:val="Strong"/>
          <w:rFonts w:ascii="Segoe UI" w:hAnsi="Segoe UI" w:cs="Segoe UI"/>
          <w:color w:val="333333"/>
          <w:sz w:val="26"/>
          <w:szCs w:val="26"/>
        </w:rPr>
        <w:t>MVC</w:t>
      </w:r>
    </w:p>
    <w:p w14:paraId="17741CFE" w14:textId="77777777" w:rsidR="001B6E6F" w:rsidRDefault="001B6E6F" w:rsidP="001B6E6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hyperlink r:id="rId22" w:anchor="support-for-nullable-models-in-mvc-views-and-razor-pages" w:tgtFrame="_blank" w:history="1"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>Nullable view and page models</w:t>
        </w:r>
      </w:hyperlink>
      <w:r>
        <w:rPr>
          <w:rFonts w:ascii="Segoe UI" w:hAnsi="Segoe UI" w:cs="Segoe UI"/>
          <w:color w:val="333333"/>
          <w:sz w:val="26"/>
          <w:szCs w:val="26"/>
        </w:rPr>
        <w:t>: Nullable page and view models are now supported to improve the experience when using null state checking.</w:t>
      </w:r>
    </w:p>
    <w:p w14:paraId="5C88F5D1" w14:textId="77777777" w:rsidR="001B6E6F" w:rsidRDefault="001B6E6F" w:rsidP="001B6E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proofErr w:type="spellStart"/>
      <w:r>
        <w:rPr>
          <w:rStyle w:val="Strong"/>
          <w:rFonts w:ascii="Segoe UI" w:hAnsi="Segoe UI" w:cs="Segoe UI"/>
          <w:color w:val="333333"/>
          <w:sz w:val="26"/>
          <w:szCs w:val="26"/>
        </w:rPr>
        <w:t>Blazor</w:t>
      </w:r>
      <w:proofErr w:type="spellEnd"/>
    </w:p>
    <w:p w14:paraId="0D4B3FF3" w14:textId="77777777" w:rsidR="001B6E6F" w:rsidRDefault="001B6E6F" w:rsidP="001B6E6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hyperlink r:id="rId23" w:anchor="blazor-custom-elements" w:tgtFrame="_blank" w:history="1"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>Custom elements</w:t>
        </w:r>
      </w:hyperlink>
      <w:r>
        <w:rPr>
          <w:rFonts w:ascii="Segoe UI" w:hAnsi="Segoe UI" w:cs="Segoe UI"/>
          <w:color w:val="333333"/>
          <w:sz w:val="26"/>
          <w:szCs w:val="26"/>
        </w:rPr>
        <w:t xml:space="preserve">: Build standard HTML custom elements with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Blazor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to integrate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Blazor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components with any JavaScript-based app.</w:t>
      </w:r>
    </w:p>
    <w:p w14:paraId="1AE10BC5" w14:textId="77777777" w:rsidR="001B6E6F" w:rsidRDefault="001B6E6F" w:rsidP="001B6E6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hyperlink r:id="rId24" w:anchor="handleprevent-location-changes" w:tgtFrame="_blank" w:history="1"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>Handle location changing events</w:t>
        </w:r>
      </w:hyperlink>
      <w:r>
        <w:rPr>
          <w:rFonts w:ascii="Segoe UI" w:hAnsi="Segoe UI" w:cs="Segoe UI"/>
          <w:color w:val="333333"/>
          <w:sz w:val="26"/>
          <w:szCs w:val="26"/>
        </w:rPr>
        <w:t>: Intercept location changing events to create custom user experiences when navigating.</w:t>
      </w:r>
    </w:p>
    <w:p w14:paraId="468D4AC6" w14:textId="77777777" w:rsidR="001B6E6F" w:rsidRDefault="001B6E6F" w:rsidP="001B6E6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hyperlink r:id="rId25" w:tgtFrame="_blank" w:history="1"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>Bind after/get/set modifiers</w:t>
        </w:r>
      </w:hyperlink>
      <w:r>
        <w:rPr>
          <w:rFonts w:ascii="Segoe UI" w:hAnsi="Segoe UI" w:cs="Segoe UI"/>
          <w:color w:val="333333"/>
          <w:sz w:val="26"/>
          <w:szCs w:val="26"/>
        </w:rPr>
        <w:t>: Run async logic after data binding and independently control how data binding gets and sets the data.</w:t>
      </w:r>
    </w:p>
    <w:p w14:paraId="357A6F56" w14:textId="77777777" w:rsidR="001B6E6F" w:rsidRDefault="001B6E6F" w:rsidP="001B6E6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hyperlink r:id="rId26" w:anchor="custom-authentication-request-scenarios" w:tgtFrame="_blank" w:history="1"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>Dynamic authentication requests</w:t>
        </w:r>
      </w:hyperlink>
      <w:r>
        <w:rPr>
          <w:rFonts w:ascii="Segoe UI" w:hAnsi="Segoe UI" w:cs="Segoe UI"/>
          <w:color w:val="333333"/>
          <w:sz w:val="26"/>
          <w:szCs w:val="26"/>
        </w:rPr>
        <w:t xml:space="preserve">: Create dynamic authentication requests at runtime with custom parameters to handle advanced authentication scenarios in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Blazor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WebAssembly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apps.</w:t>
      </w:r>
    </w:p>
    <w:p w14:paraId="350E152D" w14:textId="77777777" w:rsidR="001B6E6F" w:rsidRDefault="001B6E6F" w:rsidP="001B6E6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hyperlink r:id="rId27" w:tgtFrame="_blank" w:history="1"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 xml:space="preserve">Improved JavaScript interop on </w:t>
        </w:r>
        <w:proofErr w:type="spellStart"/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>WebAssembly</w:t>
        </w:r>
        <w:proofErr w:type="spellEnd"/>
      </w:hyperlink>
      <w:r>
        <w:rPr>
          <w:rFonts w:ascii="Segoe UI" w:hAnsi="Segoe UI" w:cs="Segoe UI"/>
          <w:color w:val="333333"/>
          <w:sz w:val="26"/>
          <w:szCs w:val="26"/>
        </w:rPr>
        <w:t xml:space="preserve">: Optimize JavaScript interop call when running on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WebAssembly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using the new </w:t>
      </w:r>
      <w:r>
        <w:rPr>
          <w:rStyle w:val="pun"/>
          <w:rFonts w:ascii="Menlo" w:hAnsi="Menlo" w:cs="Menlo"/>
          <w:color w:val="CC0000"/>
          <w:sz w:val="26"/>
          <w:szCs w:val="26"/>
        </w:rPr>
        <w:t>[</w:t>
      </w:r>
      <w:proofErr w:type="spellStart"/>
      <w:r>
        <w:rPr>
          <w:rStyle w:val="typ"/>
          <w:rFonts w:ascii="Menlo" w:hAnsi="Menlo" w:cs="Menlo"/>
          <w:color w:val="CC0000"/>
          <w:sz w:val="26"/>
          <w:szCs w:val="26"/>
        </w:rPr>
        <w:t>JSImport</w:t>
      </w:r>
      <w:proofErr w:type="spellEnd"/>
      <w:r>
        <w:rPr>
          <w:rStyle w:val="pun"/>
          <w:rFonts w:ascii="Menlo" w:hAnsi="Menlo" w:cs="Menlo"/>
          <w:color w:val="CC0000"/>
          <w:sz w:val="26"/>
          <w:szCs w:val="26"/>
        </w:rPr>
        <w:t>]</w:t>
      </w:r>
      <w:r>
        <w:rPr>
          <w:rFonts w:ascii="Segoe UI" w:hAnsi="Segoe UI" w:cs="Segoe UI"/>
          <w:color w:val="333333"/>
          <w:sz w:val="26"/>
          <w:szCs w:val="26"/>
        </w:rPr>
        <w:t>/</w:t>
      </w:r>
      <w:r>
        <w:rPr>
          <w:rStyle w:val="pun"/>
          <w:rFonts w:ascii="Menlo" w:hAnsi="Menlo" w:cs="Menlo"/>
          <w:color w:val="CC0000"/>
          <w:sz w:val="26"/>
          <w:szCs w:val="26"/>
        </w:rPr>
        <w:t>[</w:t>
      </w:r>
      <w:proofErr w:type="spellStart"/>
      <w:r>
        <w:rPr>
          <w:rStyle w:val="typ"/>
          <w:rFonts w:ascii="Menlo" w:hAnsi="Menlo" w:cs="Menlo"/>
          <w:color w:val="CC0000"/>
          <w:sz w:val="26"/>
          <w:szCs w:val="26"/>
        </w:rPr>
        <w:t>JSExport</w:t>
      </w:r>
      <w:proofErr w:type="spellEnd"/>
      <w:r>
        <w:rPr>
          <w:rStyle w:val="pun"/>
          <w:rFonts w:ascii="Menlo" w:hAnsi="Menlo" w:cs="Menlo"/>
          <w:color w:val="CC0000"/>
          <w:sz w:val="26"/>
          <w:szCs w:val="26"/>
        </w:rPr>
        <w:t>]</w:t>
      </w:r>
      <w:r>
        <w:rPr>
          <w:rFonts w:ascii="Segoe UI" w:hAnsi="Segoe UI" w:cs="Segoe UI"/>
          <w:color w:val="333333"/>
          <w:sz w:val="26"/>
          <w:szCs w:val="26"/>
        </w:rPr>
        <w:t> support.</w:t>
      </w:r>
    </w:p>
    <w:p w14:paraId="784F3E81" w14:textId="77777777" w:rsidR="001B6E6F" w:rsidRDefault="001B6E6F" w:rsidP="001B6E6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333333"/>
          <w:sz w:val="26"/>
          <w:szCs w:val="26"/>
        </w:rPr>
      </w:pPr>
      <w:hyperlink r:id="rId28" w:anchor="net-webassembly-build-tools-1" w:tgtFrame="_blank" w:history="1">
        <w:proofErr w:type="spellStart"/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>WebAssembly</w:t>
        </w:r>
        <w:proofErr w:type="spellEnd"/>
        <w:r>
          <w:rPr>
            <w:rStyle w:val="Hyperlink"/>
            <w:rFonts w:ascii="Segoe UI" w:hAnsi="Segoe UI" w:cs="Segoe UI"/>
            <w:b/>
            <w:bCs/>
            <w:color w:val="005DA6"/>
            <w:sz w:val="26"/>
            <w:szCs w:val="26"/>
          </w:rPr>
          <w:t xml:space="preserve"> SIMD &amp; exception handling</w:t>
        </w:r>
      </w:hyperlink>
      <w:r>
        <w:rPr>
          <w:rFonts w:ascii="Segoe UI" w:hAnsi="Segoe UI" w:cs="Segoe UI"/>
          <w:color w:val="333333"/>
          <w:sz w:val="26"/>
          <w:szCs w:val="26"/>
        </w:rPr>
        <w:t xml:space="preserve">: Improve performance with .NET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WebAssembly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ahead-of-time (AOT) compilation using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WebAssembly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SIMD and exception handling support.</w:t>
      </w:r>
    </w:p>
    <w:p w14:paraId="131DCEEE" w14:textId="77777777" w:rsidR="001B6E6F" w:rsidRDefault="001B6E6F" w:rsidP="001B6E6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For a full list of everything that’s new in ASP.NET Core in .NET 7, check out the </w:t>
      </w:r>
      <w:hyperlink r:id="rId29" w:tgtFrame="_blank" w:history="1">
        <w:r>
          <w:rPr>
            <w:rStyle w:val="Hyperlink"/>
            <w:rFonts w:ascii="Segoe UI" w:hAnsi="Segoe UI" w:cs="Segoe UI"/>
            <w:color w:val="005DA6"/>
            <w:sz w:val="26"/>
            <w:szCs w:val="26"/>
          </w:rPr>
          <w:t>ASP.NET Core in .NET 7 release notes</w:t>
        </w:r>
      </w:hyperlink>
      <w:r>
        <w:rPr>
          <w:rFonts w:ascii="Segoe UI" w:hAnsi="Segoe UI" w:cs="Segoe UI"/>
          <w:color w:val="333333"/>
          <w:sz w:val="26"/>
          <w:szCs w:val="26"/>
        </w:rPr>
        <w:t>.</w:t>
      </w:r>
    </w:p>
    <w:p w14:paraId="799841DF" w14:textId="77777777" w:rsidR="001B6E6F" w:rsidRDefault="001B6E6F" w:rsidP="001B6E6F">
      <w:pPr>
        <w:pStyle w:val="Heading2"/>
        <w:shd w:val="clear" w:color="auto" w:fill="FFFFFF"/>
        <w:spacing w:before="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</w:rPr>
        <w:t>Get started</w:t>
      </w:r>
    </w:p>
    <w:p w14:paraId="6123F7CE" w14:textId="77777777" w:rsidR="001B6E6F" w:rsidRDefault="001B6E6F" w:rsidP="001B6E6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To get started with ASP.NET Core in .NET 7, </w:t>
      </w:r>
      <w:hyperlink r:id="rId30" w:tgtFrame="_blank" w:history="1">
        <w:r>
          <w:rPr>
            <w:rStyle w:val="Hyperlink"/>
            <w:rFonts w:ascii="Segoe UI" w:hAnsi="Segoe UI" w:cs="Segoe UI"/>
            <w:color w:val="005DA6"/>
            <w:sz w:val="26"/>
            <w:szCs w:val="26"/>
          </w:rPr>
          <w:t>install the .NET 7 SDK</w:t>
        </w:r>
      </w:hyperlink>
      <w:r>
        <w:rPr>
          <w:rFonts w:ascii="Segoe UI" w:hAnsi="Segoe UI" w:cs="Segoe UI"/>
          <w:color w:val="333333"/>
          <w:sz w:val="26"/>
          <w:szCs w:val="26"/>
        </w:rPr>
        <w:t>. .NET 7 is also included with Visual Studio 2022. Mac users should use the latest Visual Studio 2022 for Mac preview.</w:t>
      </w:r>
    </w:p>
    <w:p w14:paraId="3BE673FA" w14:textId="77777777" w:rsidR="001B6E6F" w:rsidRDefault="001B6E6F" w:rsidP="001B6E6F">
      <w:pPr>
        <w:pStyle w:val="Heading2"/>
        <w:shd w:val="clear" w:color="auto" w:fill="FFFFFF"/>
        <w:spacing w:before="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</w:rPr>
        <w:t>Upgrade an existing project</w:t>
      </w:r>
    </w:p>
    <w:p w14:paraId="12FC0501" w14:textId="77777777" w:rsidR="001B6E6F" w:rsidRDefault="001B6E6F" w:rsidP="001B6E6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To upgrade an existing ASP.NET Core app from .NET 6 to .NET 7, follow the steps in </w:t>
      </w:r>
      <w:hyperlink r:id="rId31" w:tgtFrame="_blank" w:history="1">
        <w:r>
          <w:rPr>
            <w:rStyle w:val="Hyperlink"/>
            <w:rFonts w:ascii="Segoe UI" w:hAnsi="Segoe UI" w:cs="Segoe UI"/>
            <w:color w:val="005DA6"/>
            <w:sz w:val="26"/>
            <w:szCs w:val="26"/>
          </w:rPr>
          <w:t>Migrate from ASP.NET Core 6.0 to 7.0</w:t>
        </w:r>
      </w:hyperlink>
    </w:p>
    <w:p w14:paraId="6958C044" w14:textId="77777777" w:rsidR="001B6E6F" w:rsidRDefault="001B6E6F" w:rsidP="001B6E6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To upgrade an existing ASP.NET Core app from .NET 7 RC2 to .NET 7, update all ASP.NET Core package references to </w:t>
      </w:r>
      <w:r>
        <w:rPr>
          <w:rStyle w:val="lit"/>
          <w:rFonts w:ascii="Menlo" w:hAnsi="Menlo" w:cs="Menlo"/>
          <w:color w:val="CC0000"/>
          <w:sz w:val="26"/>
          <w:szCs w:val="26"/>
        </w:rPr>
        <w:t>7.0</w:t>
      </w:r>
      <w:r>
        <w:rPr>
          <w:rStyle w:val="pun"/>
          <w:rFonts w:ascii="Menlo" w:hAnsi="Menlo" w:cs="Menlo"/>
          <w:color w:val="CC0000"/>
          <w:sz w:val="26"/>
          <w:szCs w:val="26"/>
        </w:rPr>
        <w:t>.</w:t>
      </w:r>
      <w:r>
        <w:rPr>
          <w:rStyle w:val="lit"/>
          <w:rFonts w:ascii="Menlo" w:hAnsi="Menlo" w:cs="Menlo"/>
          <w:color w:val="CC0000"/>
          <w:sz w:val="26"/>
          <w:szCs w:val="26"/>
        </w:rPr>
        <w:t>0</w:t>
      </w:r>
      <w:r>
        <w:rPr>
          <w:rFonts w:ascii="Segoe UI" w:hAnsi="Segoe UI" w:cs="Segoe UI"/>
          <w:color w:val="333333"/>
          <w:sz w:val="26"/>
          <w:szCs w:val="26"/>
        </w:rPr>
        <w:t>.</w:t>
      </w:r>
    </w:p>
    <w:p w14:paraId="0CD4E6CB" w14:textId="77777777" w:rsidR="001B6E6F" w:rsidRDefault="001B6E6F" w:rsidP="001B6E6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lastRenderedPageBreak/>
        <w:t>That’s it! You should be all set to enjoy the benefits of .NET 7.</w:t>
      </w:r>
    </w:p>
    <w:p w14:paraId="5EA6B769" w14:textId="77777777" w:rsidR="001B6E6F" w:rsidRDefault="001B6E6F" w:rsidP="001B6E6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See also the full list of </w:t>
      </w:r>
      <w:hyperlink r:id="rId32" w:tgtFrame="_blank" w:history="1">
        <w:r>
          <w:rPr>
            <w:rStyle w:val="Hyperlink"/>
            <w:rFonts w:ascii="Segoe UI" w:hAnsi="Segoe UI" w:cs="Segoe UI"/>
            <w:color w:val="005DA6"/>
            <w:sz w:val="26"/>
            <w:szCs w:val="26"/>
          </w:rPr>
          <w:t>breaking changes</w:t>
        </w:r>
      </w:hyperlink>
      <w:r>
        <w:rPr>
          <w:rFonts w:ascii="Segoe UI" w:hAnsi="Segoe UI" w:cs="Segoe UI"/>
          <w:color w:val="333333"/>
          <w:sz w:val="26"/>
          <w:szCs w:val="26"/>
        </w:rPr>
        <w:t> in ASP.NET Core for .NET 7.</w:t>
      </w:r>
    </w:p>
    <w:p w14:paraId="3CD723CB" w14:textId="77777777" w:rsidR="001B6E6F" w:rsidRDefault="001B6E6F" w:rsidP="001B6E6F">
      <w:pPr>
        <w:pStyle w:val="Heading2"/>
        <w:shd w:val="clear" w:color="auto" w:fill="FFFFFF"/>
        <w:spacing w:before="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</w:rPr>
        <w:t>Join us for the .NET 7 release at .NET Conf 2022</w:t>
      </w:r>
    </w:p>
    <w:p w14:paraId="2484E4C3" w14:textId="77777777" w:rsidR="001B6E6F" w:rsidRDefault="001B6E6F" w:rsidP="001B6E6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>Come celebrate with us and learn all about the .NET 7 release at </w:t>
      </w:r>
      <w:hyperlink r:id="rId33" w:tgtFrame="_blank" w:history="1">
        <w:r>
          <w:rPr>
            <w:rStyle w:val="Hyperlink"/>
            <w:rFonts w:ascii="Segoe UI" w:hAnsi="Segoe UI" w:cs="Segoe UI"/>
            <w:color w:val="005DA6"/>
            <w:sz w:val="26"/>
            <w:szCs w:val="26"/>
          </w:rPr>
          <w:t>.NET Conf 2022</w:t>
        </w:r>
      </w:hyperlink>
      <w:r>
        <w:rPr>
          <w:rFonts w:ascii="Segoe UI" w:hAnsi="Segoe UI" w:cs="Segoe UI"/>
          <w:color w:val="333333"/>
          <w:sz w:val="26"/>
          <w:szCs w:val="26"/>
        </w:rPr>
        <w:t>, a FREE, three day virtual developer event with over 80 sessions featuring speakers from the .NET team and the broader .NET community. The conference starts TODAY and goes from November 8-10. We hope you can join us!</w:t>
      </w:r>
    </w:p>
    <w:p w14:paraId="1948C14B" w14:textId="77777777" w:rsidR="001B6E6F" w:rsidRDefault="001B6E6F" w:rsidP="001B6E6F">
      <w:pPr>
        <w:pStyle w:val="Heading2"/>
        <w:shd w:val="clear" w:color="auto" w:fill="FFFFFF"/>
        <w:spacing w:before="0"/>
        <w:rPr>
          <w:rFonts w:ascii="Segoe UI" w:hAnsi="Segoe UI" w:cs="Segoe UI"/>
          <w:color w:val="333333"/>
          <w:sz w:val="36"/>
          <w:szCs w:val="36"/>
        </w:rPr>
      </w:pPr>
      <w:r>
        <w:rPr>
          <w:rFonts w:ascii="Segoe UI" w:hAnsi="Segoe UI" w:cs="Segoe UI"/>
          <w:color w:val="333333"/>
        </w:rPr>
        <w:t>.NET 7 on Azure</w:t>
      </w:r>
    </w:p>
    <w:p w14:paraId="6D8D9B3B" w14:textId="2AE4D7A0" w:rsidR="00AE49E6" w:rsidRPr="001B6E6F" w:rsidRDefault="001B6E6F" w:rsidP="001B6E6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  <w:sz w:val="26"/>
          <w:szCs w:val="26"/>
        </w:rPr>
      </w:pPr>
      <w:r>
        <w:rPr>
          <w:rFonts w:ascii="Segoe UI" w:hAnsi="Segoe UI" w:cs="Segoe UI"/>
          <w:color w:val="333333"/>
          <w:sz w:val="26"/>
          <w:szCs w:val="26"/>
        </w:rPr>
        <w:t xml:space="preserve">.NET 7 is already deployed and ready to be used across your </w:t>
      </w:r>
      <w:proofErr w:type="spellStart"/>
      <w:r>
        <w:rPr>
          <w:rFonts w:ascii="Segoe UI" w:hAnsi="Segoe UI" w:cs="Segoe UI"/>
          <w:color w:val="333333"/>
          <w:sz w:val="26"/>
          <w:szCs w:val="26"/>
        </w:rPr>
        <w:t>favorite</w:t>
      </w:r>
      <w:proofErr w:type="spellEnd"/>
      <w:r>
        <w:rPr>
          <w:rFonts w:ascii="Segoe UI" w:hAnsi="Segoe UI" w:cs="Segoe UI"/>
          <w:color w:val="333333"/>
          <w:sz w:val="26"/>
          <w:szCs w:val="26"/>
        </w:rPr>
        <w:t xml:space="preserve"> Azure services, like </w:t>
      </w:r>
      <w:hyperlink r:id="rId34" w:tgtFrame="_blank" w:history="1">
        <w:r>
          <w:rPr>
            <w:rStyle w:val="Hyperlink"/>
            <w:rFonts w:ascii="Segoe UI" w:hAnsi="Segoe UI" w:cs="Segoe UI"/>
            <w:color w:val="005DA6"/>
            <w:sz w:val="26"/>
            <w:szCs w:val="26"/>
          </w:rPr>
          <w:t>Azure App Service</w:t>
        </w:r>
      </w:hyperlink>
      <w:r>
        <w:rPr>
          <w:rFonts w:ascii="Segoe UI" w:hAnsi="Segoe UI" w:cs="Segoe UI"/>
          <w:color w:val="333333"/>
          <w:sz w:val="26"/>
          <w:szCs w:val="26"/>
        </w:rPr>
        <w:t>, </w:t>
      </w:r>
      <w:hyperlink r:id="rId35" w:tgtFrame="_blank" w:history="1">
        <w:r>
          <w:rPr>
            <w:rStyle w:val="Hyperlink"/>
            <w:rFonts w:ascii="Segoe UI" w:hAnsi="Segoe UI" w:cs="Segoe UI"/>
            <w:color w:val="005DA6"/>
            <w:sz w:val="26"/>
            <w:szCs w:val="26"/>
          </w:rPr>
          <w:t>Azure Functions</w:t>
        </w:r>
      </w:hyperlink>
      <w:r>
        <w:rPr>
          <w:rFonts w:ascii="Segoe UI" w:hAnsi="Segoe UI" w:cs="Segoe UI"/>
          <w:color w:val="333333"/>
          <w:sz w:val="26"/>
          <w:szCs w:val="26"/>
        </w:rPr>
        <w:t>, and </w:t>
      </w:r>
      <w:hyperlink r:id="rId36" w:tgtFrame="_blank" w:history="1">
        <w:r>
          <w:rPr>
            <w:rStyle w:val="Hyperlink"/>
            <w:rFonts w:ascii="Segoe UI" w:hAnsi="Segoe UI" w:cs="Segoe UI"/>
            <w:color w:val="005DA6"/>
            <w:sz w:val="26"/>
            <w:szCs w:val="26"/>
          </w:rPr>
          <w:t>Azure Static Web Apps</w:t>
        </w:r>
      </w:hyperlink>
      <w:r>
        <w:rPr>
          <w:rFonts w:ascii="Segoe UI" w:hAnsi="Segoe UI" w:cs="Segoe UI"/>
          <w:color w:val="333333"/>
          <w:sz w:val="26"/>
          <w:szCs w:val="26"/>
        </w:rPr>
        <w:t>. Get started building with .NET 7 on Azure today!</w:t>
      </w:r>
    </w:p>
    <w:sectPr w:rsidR="00AE49E6" w:rsidRPr="001B6E6F">
      <w:foot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3FA56" w14:textId="77777777" w:rsidR="006C3F4C" w:rsidRDefault="006C3F4C" w:rsidP="001B6E6F">
      <w:r>
        <w:separator/>
      </w:r>
    </w:p>
  </w:endnote>
  <w:endnote w:type="continuationSeparator" w:id="0">
    <w:p w14:paraId="4EFC6182" w14:textId="77777777" w:rsidR="006C3F4C" w:rsidRDefault="006C3F4C" w:rsidP="001B6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111E8" w14:textId="77777777" w:rsidR="001B6E6F" w:rsidRDefault="001B6E6F" w:rsidP="001B6E6F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7798B937" w14:textId="77777777" w:rsidR="001B6E6F" w:rsidRDefault="001B6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790D2" w14:textId="77777777" w:rsidR="006C3F4C" w:rsidRDefault="006C3F4C" w:rsidP="001B6E6F">
      <w:r>
        <w:separator/>
      </w:r>
    </w:p>
  </w:footnote>
  <w:footnote w:type="continuationSeparator" w:id="0">
    <w:p w14:paraId="6317BEC4" w14:textId="77777777" w:rsidR="006C3F4C" w:rsidRDefault="006C3F4C" w:rsidP="001B6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C00DB"/>
    <w:multiLevelType w:val="multilevel"/>
    <w:tmpl w:val="F102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23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6F"/>
    <w:rsid w:val="001B6E6F"/>
    <w:rsid w:val="006C3F4C"/>
    <w:rsid w:val="00AE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1716E"/>
  <w15:chartTrackingRefBased/>
  <w15:docId w15:val="{B59A2AC8-B531-004B-9383-47824D40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1B6E6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E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E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E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1B6E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1B6E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6E6F"/>
    <w:rPr>
      <w:b/>
      <w:bCs/>
    </w:rPr>
  </w:style>
  <w:style w:type="character" w:customStyle="1" w:styleId="typ">
    <w:name w:val="typ"/>
    <w:basedOn w:val="DefaultParagraphFont"/>
    <w:rsid w:val="001B6E6F"/>
  </w:style>
  <w:style w:type="character" w:customStyle="1" w:styleId="pun">
    <w:name w:val="pun"/>
    <w:basedOn w:val="DefaultParagraphFont"/>
    <w:rsid w:val="001B6E6F"/>
  </w:style>
  <w:style w:type="character" w:customStyle="1" w:styleId="lit">
    <w:name w:val="lit"/>
    <w:basedOn w:val="DefaultParagraphFont"/>
    <w:rsid w:val="001B6E6F"/>
  </w:style>
  <w:style w:type="paragraph" w:styleId="Header">
    <w:name w:val="header"/>
    <w:basedOn w:val="Normal"/>
    <w:link w:val="HeaderChar"/>
    <w:uiPriority w:val="99"/>
    <w:unhideWhenUsed/>
    <w:rsid w:val="001B6E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E6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6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E6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55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1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blogs.microsoft.com/dotnet/experimental-webtransport-over-http-3-support-in-kestrel/" TargetMode="External"/><Relationship Id="rId18" Type="http://schemas.openxmlformats.org/officeDocument/2006/relationships/hyperlink" Target="https://learn.microsoft.com/aspnet/core/grpc/json-transcoding-openapi?view=aspnetcore-7.0" TargetMode="External"/><Relationship Id="rId26" Type="http://schemas.openxmlformats.org/officeDocument/2006/relationships/hyperlink" Target="https://learn.microsoft.com/aspnet/core/blazor/security/webassembly/additional-scenarios?view=aspnetcore-7.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earn.microsoft.com/aspnet/core/signalr/hubs?view=aspnetcore-7.0" TargetMode="External"/><Relationship Id="rId34" Type="http://schemas.openxmlformats.org/officeDocument/2006/relationships/hyperlink" Target="https://go.microsoft.com/fwlink/?linkid=2214434" TargetMode="External"/><Relationship Id="rId7" Type="http://schemas.openxmlformats.org/officeDocument/2006/relationships/hyperlink" Target="https://devblogs.microsoft.com/dotnet/announcing-dotnet-7" TargetMode="External"/><Relationship Id="rId12" Type="http://schemas.openxmlformats.org/officeDocument/2006/relationships/hyperlink" Target="https://learn.microsoft.com/aspnet/core/fundamentals/websockets?view=aspnetcore-7.0" TargetMode="External"/><Relationship Id="rId17" Type="http://schemas.openxmlformats.org/officeDocument/2006/relationships/hyperlink" Target="https://learn.microsoft.com/aspnet/core/grpc/json-transcoding?view=aspnetcore-7.0" TargetMode="External"/><Relationship Id="rId25" Type="http://schemas.openxmlformats.org/officeDocument/2006/relationships/hyperlink" Target="https://learn.microsoft.com/aspnet/core/blazor/components/data-binding?view=aspnetcore-7.0" TargetMode="External"/><Relationship Id="rId33" Type="http://schemas.openxmlformats.org/officeDocument/2006/relationships/hyperlink" Target="https://dotnetconf.net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aspnet/core/fundamentals/minimal-apis?view=aspnetcore-7.0" TargetMode="External"/><Relationship Id="rId20" Type="http://schemas.openxmlformats.org/officeDocument/2006/relationships/hyperlink" Target="https://learn.microsoft.com/aspnet/core/grpc/authn-and-authz?view=aspnetcore-7.0" TargetMode="External"/><Relationship Id="rId29" Type="http://schemas.openxmlformats.org/officeDocument/2006/relationships/hyperlink" Target="https://learn.microsoft.com/aspnet/core/release-notes/aspnetcore-7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aspnet/core?view=aspnetcore-7.0" TargetMode="External"/><Relationship Id="rId24" Type="http://schemas.openxmlformats.org/officeDocument/2006/relationships/hyperlink" Target="https://learn.microsoft.com/aspnet/core/blazor/fundamentals/routing?view=aspnetcore-7.0" TargetMode="External"/><Relationship Id="rId32" Type="http://schemas.openxmlformats.org/officeDocument/2006/relationships/hyperlink" Target="https://learn.microsoft.com/dotnet/core/compatibility/7.0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aspnet/core/fundamentals/minimal-apis?view=aspnetcore-7.0" TargetMode="External"/><Relationship Id="rId23" Type="http://schemas.openxmlformats.org/officeDocument/2006/relationships/hyperlink" Target="https://learn.microsoft.com/aspnet/core/blazor/components/?view=aspnetcore-7.0" TargetMode="External"/><Relationship Id="rId28" Type="http://schemas.openxmlformats.org/officeDocument/2006/relationships/hyperlink" Target="https://learn.microsoft.com/aspnet/core/blazor/tooling?view=aspnetcore-7.0&amp;pivots=windows" TargetMode="External"/><Relationship Id="rId36" Type="http://schemas.openxmlformats.org/officeDocument/2006/relationships/hyperlink" Target="https://aka.ms/swa-dotnet7-ga" TargetMode="External"/><Relationship Id="rId10" Type="http://schemas.openxmlformats.org/officeDocument/2006/relationships/hyperlink" Target="https://learn.microsoft.com/aspnet/core/fundamentals/middleware/request-decompression?view=aspnetcore-7.0" TargetMode="External"/><Relationship Id="rId19" Type="http://schemas.openxmlformats.org/officeDocument/2006/relationships/hyperlink" Target="https://learn.microsoft.com/aspnet/core/grpc/health-checks?view=aspnetcore-7.0" TargetMode="External"/><Relationship Id="rId31" Type="http://schemas.openxmlformats.org/officeDocument/2006/relationships/hyperlink" Target="https://learn.microsoft.com/aspnet/core/migration/60-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aspnet/core/performance/caching/output?view=aspnetcore-7.0" TargetMode="External"/><Relationship Id="rId14" Type="http://schemas.openxmlformats.org/officeDocument/2006/relationships/hyperlink" Target="https://learn.microsoft.com/aspnet/core/fundamentals/minimal-apis/min-api-filters?view=aspnetcore-7.0" TargetMode="External"/><Relationship Id="rId22" Type="http://schemas.openxmlformats.org/officeDocument/2006/relationships/hyperlink" Target="https://learn.microsoft.com/aspnet/core/release-notes/aspnetcore-7.0?view=aspnetcore-7.0" TargetMode="External"/><Relationship Id="rId27" Type="http://schemas.openxmlformats.org/officeDocument/2006/relationships/hyperlink" Target="https://learn.microsoft.com/aspnet/core/blazor/javascript-interoperability/import-export-interop?view=aspnetcore-7.0" TargetMode="External"/><Relationship Id="rId30" Type="http://schemas.openxmlformats.org/officeDocument/2006/relationships/hyperlink" Target="https://dotnet.microsoft.com/download" TargetMode="External"/><Relationship Id="rId35" Type="http://schemas.openxmlformats.org/officeDocument/2006/relationships/hyperlink" Target="https://go.microsoft.com/fwlink/?linkid=2214834" TargetMode="External"/><Relationship Id="rId8" Type="http://schemas.openxmlformats.org/officeDocument/2006/relationships/hyperlink" Target="https://learn.microsoft.com/aspnet/core/performance/rate-limit?view=aspnetcore-7.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1107</Words>
  <Characters>6310</Characters>
  <Application>Microsoft Office Word</Application>
  <DocSecurity>0</DocSecurity>
  <Lines>52</Lines>
  <Paragraphs>14</Paragraphs>
  <ScaleCrop>false</ScaleCrop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2022-11-27T03:49:00Z</dcterms:created>
  <dcterms:modified xsi:type="dcterms:W3CDTF">2022-11-27T03:50:00Z</dcterms:modified>
</cp:coreProperties>
</file>