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9FE6D" w14:textId="4DC8D1F7" w:rsidR="00AE49E6" w:rsidRDefault="009547DC" w:rsidP="006205DE">
      <w:pPr>
        <w:shd w:val="clear" w:color="auto" w:fill="FFFFFF"/>
        <w:spacing w:after="225"/>
        <w:jc w:val="center"/>
        <w:outlineLvl w:val="0"/>
        <w:rPr>
          <w:rFonts w:ascii="Segoe UI" w:eastAsia="Times New Roman" w:hAnsi="Segoe UI" w:cs="Segoe UI"/>
          <w:b/>
          <w:bCs/>
          <w:color w:val="333333"/>
          <w:kern w:val="36"/>
          <w:sz w:val="48"/>
          <w:szCs w:val="48"/>
          <w:lang w:val="en-IN"/>
        </w:rPr>
      </w:pPr>
      <w:r w:rsidRPr="009547DC">
        <w:rPr>
          <w:rFonts w:ascii="Segoe UI" w:eastAsia="Times New Roman" w:hAnsi="Segoe UI" w:cs="Segoe UI"/>
          <w:b/>
          <w:bCs/>
          <w:color w:val="333333"/>
          <w:kern w:val="36"/>
          <w:sz w:val="48"/>
          <w:szCs w:val="48"/>
          <w:lang w:val="en-IN"/>
        </w:rPr>
        <w:t>What’s new in Windows Forms in .NET 7.0</w:t>
      </w:r>
    </w:p>
    <w:p w14:paraId="40F053FC" w14:textId="77777777" w:rsidR="0088080B" w:rsidRDefault="0088080B" w:rsidP="0088080B">
      <w:pPr>
        <w:pStyle w:val="NormalWeb"/>
        <w:spacing w:before="0" w:beforeAutospacing="0"/>
      </w:pPr>
      <w:r>
        <w:t>There are a lot of exciting enhancements for Windows Forms developers in .NET 7. We are committed to support and innovate in the Windows Forms runtime, so let’s look at what is new in .NET 7.</w:t>
      </w:r>
    </w:p>
    <w:p w14:paraId="5ED2BA1F" w14:textId="77777777" w:rsidR="0088080B" w:rsidRDefault="0088080B" w:rsidP="0088080B">
      <w:pPr>
        <w:pStyle w:val="Heading2"/>
        <w:spacing w:before="0"/>
        <w:rPr>
          <w:rFonts w:ascii="Segoe UI" w:hAnsi="Segoe UI" w:cs="Segoe UI"/>
        </w:rPr>
      </w:pPr>
      <w:r>
        <w:rPr>
          <w:rFonts w:ascii="Segoe UI" w:hAnsi="Segoe UI" w:cs="Segoe UI"/>
        </w:rPr>
        <w:t>Accessibility improvements and fixes</w:t>
      </w:r>
    </w:p>
    <w:p w14:paraId="553B0D5A" w14:textId="77777777" w:rsidR="0088080B" w:rsidRDefault="0088080B" w:rsidP="0088080B">
      <w:pPr>
        <w:pStyle w:val="NormalWeb"/>
        <w:spacing w:before="0" w:beforeAutospacing="0"/>
      </w:pPr>
      <w:r>
        <w:t>We strive to improve the experience for users of assistive technology. This release adds further improvements to accessibility, including but not limited to the following:</w:t>
      </w:r>
    </w:p>
    <w:p w14:paraId="557C2A95" w14:textId="77777777" w:rsidR="0088080B" w:rsidRDefault="0088080B" w:rsidP="0088080B">
      <w:pPr>
        <w:numPr>
          <w:ilvl w:val="0"/>
          <w:numId w:val="1"/>
        </w:numPr>
        <w:spacing w:before="100" w:beforeAutospacing="1" w:after="100" w:afterAutospacing="1"/>
      </w:pPr>
      <w:r>
        <w:t>Many announcement-related issues observed in screen readers (e.g., Narrator) have been addressed, ensuring the information about controls is correct and complete. For example, </w:t>
      </w:r>
      <w:r>
        <w:rPr>
          <w:rStyle w:val="typ"/>
          <w:rFonts w:ascii="Menlo" w:hAnsi="Menlo" w:cs="Menlo"/>
          <w:color w:val="CC0000"/>
        </w:rPr>
        <w:t>ListView</w:t>
      </w:r>
      <w:r>
        <w:t> now correctly announces when a group is expanded or collapsed.</w:t>
      </w:r>
    </w:p>
    <w:p w14:paraId="177A7DC2" w14:textId="77777777" w:rsidR="0088080B" w:rsidRDefault="0088080B" w:rsidP="0088080B">
      <w:pPr>
        <w:numPr>
          <w:ilvl w:val="0"/>
          <w:numId w:val="1"/>
        </w:numPr>
        <w:spacing w:before="100" w:beforeAutospacing="1" w:after="100" w:afterAutospacing="1"/>
      </w:pPr>
      <w:r>
        <w:t>More controls now provide UI Automation support:</w:t>
      </w:r>
    </w:p>
    <w:p w14:paraId="513736F8" w14:textId="77777777" w:rsidR="0088080B" w:rsidRDefault="0088080B" w:rsidP="0088080B">
      <w:pPr>
        <w:numPr>
          <w:ilvl w:val="1"/>
          <w:numId w:val="1"/>
        </w:numPr>
        <w:spacing w:before="100" w:beforeAutospacing="1" w:after="100" w:afterAutospacing="1"/>
      </w:pPr>
      <w:r>
        <w:rPr>
          <w:rStyle w:val="typ"/>
          <w:rFonts w:ascii="Menlo" w:hAnsi="Menlo" w:cs="Menlo"/>
          <w:color w:val="CC0000"/>
        </w:rPr>
        <w:t>TreeView</w:t>
      </w:r>
    </w:p>
    <w:p w14:paraId="4E44AA79" w14:textId="77777777" w:rsidR="0088080B" w:rsidRDefault="0088080B" w:rsidP="0088080B">
      <w:pPr>
        <w:numPr>
          <w:ilvl w:val="1"/>
          <w:numId w:val="1"/>
        </w:numPr>
        <w:spacing w:before="100" w:beforeAutospacing="1" w:after="100" w:afterAutospacing="1"/>
      </w:pPr>
      <w:r>
        <w:rPr>
          <w:rStyle w:val="typ"/>
          <w:rFonts w:ascii="Menlo" w:hAnsi="Menlo" w:cs="Menlo"/>
          <w:color w:val="CC0000"/>
        </w:rPr>
        <w:t>DateTimePicker</w:t>
      </w:r>
    </w:p>
    <w:p w14:paraId="3B4CD0C1" w14:textId="77777777" w:rsidR="0088080B" w:rsidRDefault="0088080B" w:rsidP="0088080B">
      <w:pPr>
        <w:numPr>
          <w:ilvl w:val="1"/>
          <w:numId w:val="1"/>
        </w:numPr>
        <w:spacing w:before="100" w:beforeAutospacing="1" w:after="100" w:afterAutospacing="1"/>
      </w:pPr>
      <w:r>
        <w:rPr>
          <w:rStyle w:val="typ"/>
          <w:rFonts w:ascii="Menlo" w:hAnsi="Menlo" w:cs="Menlo"/>
          <w:color w:val="CC0000"/>
        </w:rPr>
        <w:t>ToolStripContainer</w:t>
      </w:r>
      <w:r>
        <w:t> and </w:t>
      </w:r>
      <w:r>
        <w:rPr>
          <w:rStyle w:val="typ"/>
          <w:rFonts w:ascii="Menlo" w:hAnsi="Menlo" w:cs="Menlo"/>
          <w:color w:val="CC0000"/>
        </w:rPr>
        <w:t>ToolStripPanel</w:t>
      </w:r>
    </w:p>
    <w:p w14:paraId="0CF14C11" w14:textId="77777777" w:rsidR="0088080B" w:rsidRDefault="0088080B" w:rsidP="0088080B">
      <w:pPr>
        <w:numPr>
          <w:ilvl w:val="1"/>
          <w:numId w:val="1"/>
        </w:numPr>
        <w:spacing w:before="100" w:beforeAutospacing="1" w:after="100" w:afterAutospacing="1"/>
      </w:pPr>
      <w:r>
        <w:rPr>
          <w:rStyle w:val="typ"/>
          <w:rFonts w:ascii="Menlo" w:hAnsi="Menlo" w:cs="Menlo"/>
          <w:color w:val="CC0000"/>
        </w:rPr>
        <w:t>FlowLayoutPanel</w:t>
      </w:r>
      <w:r>
        <w:t>, </w:t>
      </w:r>
      <w:r>
        <w:rPr>
          <w:rStyle w:val="typ"/>
          <w:rFonts w:ascii="Menlo" w:hAnsi="Menlo" w:cs="Menlo"/>
          <w:color w:val="CC0000"/>
        </w:rPr>
        <w:t>TableLayoutPanel</w:t>
      </w:r>
      <w:r>
        <w:t> and </w:t>
      </w:r>
      <w:r>
        <w:rPr>
          <w:rStyle w:val="typ"/>
          <w:rFonts w:ascii="Menlo" w:hAnsi="Menlo" w:cs="Menlo"/>
          <w:color w:val="CC0000"/>
        </w:rPr>
        <w:t>SplitContainer</w:t>
      </w:r>
    </w:p>
    <w:p w14:paraId="1FFFD463" w14:textId="77777777" w:rsidR="0088080B" w:rsidRDefault="0088080B" w:rsidP="0088080B">
      <w:pPr>
        <w:numPr>
          <w:ilvl w:val="1"/>
          <w:numId w:val="1"/>
        </w:numPr>
        <w:spacing w:before="100" w:beforeAutospacing="1" w:after="100" w:afterAutospacing="1"/>
      </w:pPr>
      <w:r>
        <w:rPr>
          <w:rStyle w:val="typ"/>
          <w:rFonts w:ascii="Menlo" w:hAnsi="Menlo" w:cs="Menlo"/>
          <w:color w:val="CC0000"/>
        </w:rPr>
        <w:t>PrintPreviewControl</w:t>
      </w:r>
    </w:p>
    <w:p w14:paraId="348393E3" w14:textId="77777777" w:rsidR="0088080B" w:rsidRDefault="0088080B" w:rsidP="0088080B">
      <w:pPr>
        <w:numPr>
          <w:ilvl w:val="1"/>
          <w:numId w:val="1"/>
        </w:numPr>
        <w:spacing w:before="100" w:beforeAutospacing="1" w:after="100" w:afterAutospacing="1"/>
      </w:pPr>
      <w:r>
        <w:rPr>
          <w:rStyle w:val="typ"/>
          <w:rFonts w:ascii="Menlo" w:hAnsi="Menlo" w:cs="Menlo"/>
          <w:color w:val="CC0000"/>
        </w:rPr>
        <w:t>WebBrowser</w:t>
      </w:r>
    </w:p>
    <w:p w14:paraId="36CD2E9A" w14:textId="77777777" w:rsidR="0088080B" w:rsidRDefault="0088080B" w:rsidP="0088080B">
      <w:pPr>
        <w:numPr>
          <w:ilvl w:val="0"/>
          <w:numId w:val="1"/>
        </w:numPr>
        <w:spacing w:before="100" w:beforeAutospacing="1" w:after="100" w:afterAutospacing="1"/>
      </w:pPr>
      <w:r>
        <w:t>Multiple memory leaks resulting from running Windows Forms applications under assistive tools (e.g., Narrator) have been fixed. Specifically, some controls and their corresponding accessible objects would remain in memory after a form that hosted those controls was closed.</w:t>
      </w:r>
    </w:p>
    <w:p w14:paraId="78819A31" w14:textId="77777777" w:rsidR="0088080B" w:rsidRDefault="0088080B" w:rsidP="0088080B">
      <w:pPr>
        <w:numPr>
          <w:ilvl w:val="0"/>
          <w:numId w:val="1"/>
        </w:numPr>
        <w:spacing w:before="100" w:beforeAutospacing="1" w:after="100" w:afterAutospacing="1"/>
      </w:pPr>
      <w:r>
        <w:t>Assistive tools now accurately draw focus indicators and report correct bounding rectangles for nested forms and some elements of composite controls, such as </w:t>
      </w:r>
      <w:r>
        <w:rPr>
          <w:rStyle w:val="typ"/>
          <w:rFonts w:ascii="Menlo" w:hAnsi="Menlo" w:cs="Menlo"/>
          <w:color w:val="CC0000"/>
        </w:rPr>
        <w:t>DataGridView</w:t>
      </w:r>
      <w:r>
        <w:t>, </w:t>
      </w:r>
      <w:r>
        <w:rPr>
          <w:rStyle w:val="typ"/>
          <w:rFonts w:ascii="Menlo" w:hAnsi="Menlo" w:cs="Menlo"/>
          <w:color w:val="CC0000"/>
        </w:rPr>
        <w:t>ListView</w:t>
      </w:r>
      <w:r>
        <w:t>, </w:t>
      </w:r>
      <w:r>
        <w:rPr>
          <w:rStyle w:val="typ"/>
          <w:rFonts w:ascii="Menlo" w:hAnsi="Menlo" w:cs="Menlo"/>
          <w:color w:val="CC0000"/>
        </w:rPr>
        <w:t>TabControl</w:t>
      </w:r>
      <w:r>
        <w:t> and others.</w:t>
      </w:r>
    </w:p>
    <w:p w14:paraId="1F05383F" w14:textId="77777777" w:rsidR="0088080B" w:rsidRDefault="0088080B" w:rsidP="0088080B">
      <w:pPr>
        <w:numPr>
          <w:ilvl w:val="0"/>
          <w:numId w:val="1"/>
        </w:numPr>
        <w:spacing w:before="100" w:beforeAutospacing="1" w:after="100" w:afterAutospacing="1"/>
      </w:pPr>
      <w:hyperlink r:id="rId7" w:tgtFrame="_blank" w:history="1">
        <w:r>
          <w:rPr>
            <w:rStyle w:val="Hyperlink"/>
            <w:color w:val="005DA6"/>
          </w:rPr>
          <w:t>ExpandCollapse Control Pattern</w:t>
        </w:r>
      </w:hyperlink>
      <w:r>
        <w:t> support in </w:t>
      </w:r>
      <w:r>
        <w:rPr>
          <w:rStyle w:val="typ"/>
          <w:rFonts w:ascii="Menlo" w:hAnsi="Menlo" w:cs="Menlo"/>
          <w:color w:val="CC0000"/>
        </w:rPr>
        <w:t>ListView</w:t>
      </w:r>
      <w:r>
        <w:t>, </w:t>
      </w:r>
      <w:r>
        <w:rPr>
          <w:rStyle w:val="typ"/>
          <w:rFonts w:ascii="Menlo" w:hAnsi="Menlo" w:cs="Menlo"/>
          <w:color w:val="CC0000"/>
        </w:rPr>
        <w:t>TreeView</w:t>
      </w:r>
      <w:r>
        <w:t> and </w:t>
      </w:r>
      <w:r>
        <w:rPr>
          <w:rStyle w:val="typ"/>
          <w:rFonts w:ascii="Menlo" w:hAnsi="Menlo" w:cs="Menlo"/>
          <w:color w:val="CC0000"/>
        </w:rPr>
        <w:t>PropertyGrid</w:t>
      </w:r>
      <w:r>
        <w:t> controls has been corrected to activate only for expandable items.</w:t>
      </w:r>
    </w:p>
    <w:p w14:paraId="264B98D6" w14:textId="77777777" w:rsidR="0088080B" w:rsidRDefault="0088080B" w:rsidP="0088080B">
      <w:pPr>
        <w:numPr>
          <w:ilvl w:val="0"/>
          <w:numId w:val="1"/>
        </w:numPr>
        <w:spacing w:before="100" w:beforeAutospacing="1" w:after="100" w:afterAutospacing="1"/>
      </w:pPr>
      <w:r>
        <w:t>Various color contrast ratio corrections in </w:t>
      </w:r>
      <w:r>
        <w:rPr>
          <w:rStyle w:val="typ"/>
          <w:rFonts w:ascii="Menlo" w:hAnsi="Menlo" w:cs="Menlo"/>
          <w:color w:val="CC0000"/>
        </w:rPr>
        <w:t>Button</w:t>
      </w:r>
      <w:r>
        <w:t>, </w:t>
      </w:r>
      <w:r>
        <w:rPr>
          <w:rStyle w:val="typ"/>
          <w:rFonts w:ascii="Menlo" w:hAnsi="Menlo" w:cs="Menlo"/>
          <w:color w:val="CC0000"/>
        </w:rPr>
        <w:t>DataGridView</w:t>
      </w:r>
      <w:r>
        <w:t> and </w:t>
      </w:r>
      <w:r>
        <w:rPr>
          <w:rStyle w:val="typ"/>
          <w:rFonts w:ascii="Menlo" w:hAnsi="Menlo" w:cs="Menlo"/>
          <w:color w:val="CC0000"/>
        </w:rPr>
        <w:t>PropertyGrid</w:t>
      </w:r>
      <w:r>
        <w:t> controls.</w:t>
      </w:r>
    </w:p>
    <w:p w14:paraId="3D331C50" w14:textId="77777777" w:rsidR="0088080B" w:rsidRDefault="0088080B" w:rsidP="0088080B">
      <w:pPr>
        <w:numPr>
          <w:ilvl w:val="0"/>
          <w:numId w:val="1"/>
        </w:numPr>
        <w:spacing w:before="100" w:beforeAutospacing="1" w:after="100" w:afterAutospacing="1"/>
      </w:pPr>
      <w:r>
        <w:t>Visibility improvements for </w:t>
      </w:r>
      <w:r>
        <w:rPr>
          <w:rStyle w:val="typ"/>
          <w:rFonts w:ascii="Menlo" w:hAnsi="Menlo" w:cs="Menlo"/>
          <w:color w:val="CC0000"/>
        </w:rPr>
        <w:t>ToolStripTextBox</w:t>
      </w:r>
      <w:r>
        <w:t> and </w:t>
      </w:r>
      <w:r>
        <w:rPr>
          <w:rStyle w:val="typ"/>
          <w:rFonts w:ascii="Menlo" w:hAnsi="Menlo" w:cs="Menlo"/>
          <w:color w:val="CC0000"/>
        </w:rPr>
        <w:t>ToolStripButton</w:t>
      </w:r>
      <w:r>
        <w:t> in high-contrast themes.</w:t>
      </w:r>
    </w:p>
    <w:p w14:paraId="6CD20958" w14:textId="285EF7E5" w:rsidR="0088080B" w:rsidRDefault="0088080B" w:rsidP="0088080B">
      <w:pPr>
        <w:pStyle w:val="NormalWeb"/>
        <w:spacing w:before="0" w:beforeAutospacing="0"/>
      </w:pPr>
      <w:r>
        <w:rPr>
          <w:noProof/>
          <w:color w:val="005DA6"/>
        </w:rPr>
        <w:lastRenderedPageBreak/>
        <w:drawing>
          <wp:inline distT="0" distB="0" distL="0" distR="0" wp14:anchorId="486B6CC2" wp14:editId="4ABBF97C">
            <wp:extent cx="5731510" cy="2865755"/>
            <wp:effectExtent l="0" t="0" r="0" b="4445"/>
            <wp:docPr id="4" name="Picture 4" descr="Accessibility improvement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ibility improvement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0BD5E78" w14:textId="77777777" w:rsidR="0088080B" w:rsidRDefault="0088080B" w:rsidP="0088080B">
      <w:pPr>
        <w:pStyle w:val="Heading2"/>
        <w:spacing w:before="0"/>
        <w:rPr>
          <w:rFonts w:ascii="Segoe UI" w:hAnsi="Segoe UI" w:cs="Segoe UI"/>
        </w:rPr>
      </w:pPr>
      <w:r>
        <w:rPr>
          <w:rFonts w:ascii="Segoe UI" w:hAnsi="Segoe UI" w:cs="Segoe UI"/>
        </w:rPr>
        <w:t>High DPI and scaling improvements</w:t>
      </w:r>
    </w:p>
    <w:p w14:paraId="0BDDF1D8" w14:textId="77777777" w:rsidR="0088080B" w:rsidRDefault="0088080B" w:rsidP="0088080B">
      <w:pPr>
        <w:pStyle w:val="NormalWeb"/>
        <w:spacing w:before="0" w:beforeAutospacing="0"/>
      </w:pPr>
      <w:r>
        <w:t>Throughout the .NET 7 release we continued our work on improving the high DPI support in multi-monitor scenarios (that is, </w:t>
      </w:r>
      <w:r>
        <w:rPr>
          <w:rStyle w:val="typ"/>
          <w:rFonts w:ascii="Menlo" w:eastAsiaTheme="majorEastAsia" w:hAnsi="Menlo" w:cs="Menlo"/>
          <w:color w:val="CC0000"/>
        </w:rPr>
        <w:t>PerMonitorV2</w:t>
      </w:r>
      <w:r>
        <w:t>). Most notably, the Windows Forms runtime now can:</w:t>
      </w:r>
    </w:p>
    <w:p w14:paraId="5C93B38C" w14:textId="77777777" w:rsidR="0088080B" w:rsidRDefault="0088080B" w:rsidP="0088080B">
      <w:pPr>
        <w:numPr>
          <w:ilvl w:val="0"/>
          <w:numId w:val="2"/>
        </w:numPr>
        <w:spacing w:before="100" w:beforeAutospacing="1" w:after="100" w:afterAutospacing="1"/>
      </w:pPr>
      <w:r>
        <w:t>Correctly scale nested controls (e.g., a button which resides in panel, which itself is placed on a tabpage). This class of layout issues was caused by the different order of Windows messages – in </w:t>
      </w:r>
      <w:r>
        <w:rPr>
          <w:rStyle w:val="typ"/>
          <w:rFonts w:ascii="Menlo" w:hAnsi="Menlo" w:cs="Menlo"/>
          <w:color w:val="CC0000"/>
        </w:rPr>
        <w:t>PerMonitorV2</w:t>
      </w:r>
      <w:r>
        <w:t> mode, a parent control receive the </w:t>
      </w:r>
      <w:hyperlink r:id="rId10" w:tgtFrame="_blank" w:history="1">
        <w:r>
          <w:rPr>
            <w:rStyle w:val="pln"/>
            <w:rFonts w:ascii="Menlo" w:hAnsi="Menlo" w:cs="Menlo"/>
            <w:color w:val="005DA6"/>
            <w:u w:val="single"/>
          </w:rPr>
          <w:t>WM_DPICHANGED</w:t>
        </w:r>
      </w:hyperlink>
      <w:r>
        <w:t> message </w:t>
      </w:r>
      <w:r>
        <w:rPr>
          <w:rStyle w:val="Emphasis"/>
        </w:rPr>
        <w:t>after</w:t>
      </w:r>
      <w:r>
        <w:t> all its children have received the message and scaled themselves.</w:t>
      </w:r>
    </w:p>
    <w:p w14:paraId="295BF806" w14:textId="77777777" w:rsidR="0088080B" w:rsidRDefault="0088080B" w:rsidP="0088080B">
      <w:pPr>
        <w:numPr>
          <w:ilvl w:val="0"/>
          <w:numId w:val="2"/>
        </w:numPr>
        <w:spacing w:before="100" w:beforeAutospacing="1" w:after="100" w:afterAutospacing="1"/>
      </w:pPr>
      <w:r>
        <w:t>Scale </w:t>
      </w:r>
      <w:hyperlink r:id="rId11" w:tgtFrame="_blank" w:history="1">
        <w:r>
          <w:rPr>
            <w:rStyle w:val="typ"/>
            <w:rFonts w:ascii="Menlo" w:hAnsi="Menlo" w:cs="Menlo"/>
            <w:color w:val="005DA6"/>
            <w:u w:val="single"/>
          </w:rPr>
          <w:t>Form</w:t>
        </w:r>
        <w:r>
          <w:rPr>
            <w:rStyle w:val="pun"/>
            <w:rFonts w:ascii="Menlo" w:hAnsi="Menlo" w:cs="Menlo"/>
            <w:color w:val="005DA6"/>
          </w:rPr>
          <w:t>.</w:t>
        </w:r>
        <w:r>
          <w:rPr>
            <w:rStyle w:val="typ"/>
            <w:rFonts w:ascii="Menlo" w:hAnsi="Menlo" w:cs="Menlo"/>
            <w:color w:val="005DA6"/>
            <w:u w:val="single"/>
          </w:rPr>
          <w:t>MaximumSize</w:t>
        </w:r>
      </w:hyperlink>
      <w:r>
        <w:t> and </w:t>
      </w:r>
      <w:hyperlink r:id="rId12" w:tgtFrame="_blank" w:history="1">
        <w:r>
          <w:rPr>
            <w:rStyle w:val="typ"/>
            <w:rFonts w:ascii="Menlo" w:hAnsi="Menlo" w:cs="Menlo"/>
            <w:color w:val="005DA6"/>
            <w:u w:val="single"/>
          </w:rPr>
          <w:t>Form</w:t>
        </w:r>
        <w:r>
          <w:rPr>
            <w:rStyle w:val="pun"/>
            <w:rFonts w:ascii="Menlo" w:hAnsi="Menlo" w:cs="Menlo"/>
            <w:color w:val="005DA6"/>
          </w:rPr>
          <w:t>.</w:t>
        </w:r>
        <w:r>
          <w:rPr>
            <w:rStyle w:val="typ"/>
            <w:rFonts w:ascii="Menlo" w:hAnsi="Menlo" w:cs="Menlo"/>
            <w:color w:val="005DA6"/>
            <w:u w:val="single"/>
          </w:rPr>
          <w:t>MinimumSize</w:t>
        </w:r>
      </w:hyperlink>
      <w:r>
        <w:t> properties based on the current monitor DPI settings for applications that run </w:t>
      </w:r>
      <w:hyperlink r:id="rId13" w:anchor="applicationhighdpimode" w:tgtFrame="_blank" w:history="1">
        <w:r>
          <w:rPr>
            <w:rStyle w:val="typ"/>
            <w:rFonts w:ascii="Menlo" w:hAnsi="Menlo" w:cs="Menlo"/>
            <w:color w:val="005DA6"/>
            <w:u w:val="single"/>
          </w:rPr>
          <w:t>ApplicationHighDpiMode</w:t>
        </w:r>
      </w:hyperlink>
      <w:r>
        <w:t> set to </w:t>
      </w:r>
      <w:r>
        <w:rPr>
          <w:rStyle w:val="typ"/>
          <w:rFonts w:ascii="Menlo" w:hAnsi="Menlo" w:cs="Menlo"/>
          <w:color w:val="CC0000"/>
        </w:rPr>
        <w:t>PerMonitorV2</w:t>
      </w:r>
      <w:r>
        <w:t>.</w:t>
      </w:r>
    </w:p>
    <w:p w14:paraId="4846C2D0" w14:textId="77777777" w:rsidR="0088080B" w:rsidRDefault="0088080B" w:rsidP="0088080B">
      <w:pPr>
        <w:pStyle w:val="NormalWeb"/>
        <w:spacing w:before="0" w:beforeAutospacing="0"/>
      </w:pPr>
      <w:r>
        <w:t>The progress is slow because any changes in the layout engine carry a very high risk. To help reduce the risk we have (re-)introduced “feature switches” back into Windows Forms runtime. This will allow us to add new features and functionality with an escape plan, if those don’t work out for our developers.</w:t>
      </w:r>
    </w:p>
    <w:p w14:paraId="5DAC8E16" w14:textId="77777777" w:rsidR="0088080B" w:rsidRDefault="0088080B" w:rsidP="0088080B">
      <w:pPr>
        <w:pStyle w:val="NormalWeb"/>
        <w:spacing w:before="0" w:beforeAutospacing="0"/>
      </w:pPr>
      <w:r>
        <w:t>In .NET 7 we added the first switch </w:t>
      </w:r>
      <w:r>
        <w:rPr>
          <w:rStyle w:val="typ"/>
          <w:rFonts w:ascii="Menlo" w:eastAsiaTheme="majorEastAsia" w:hAnsi="Menlo" w:cs="Menlo"/>
          <w:color w:val="CC0000"/>
        </w:rPr>
        <w:t>System</w:t>
      </w:r>
      <w:r>
        <w:rPr>
          <w:rStyle w:val="pun"/>
          <w:rFonts w:ascii="Menlo" w:hAnsi="Menlo" w:cs="Menlo"/>
          <w:color w:val="CC0000"/>
        </w:rPr>
        <w:t>.</w:t>
      </w:r>
      <w:r>
        <w:rPr>
          <w:rStyle w:val="typ"/>
          <w:rFonts w:ascii="Menlo" w:eastAsiaTheme="majorEastAsia" w:hAnsi="Menlo" w:cs="Menlo"/>
          <w:color w:val="CC0000"/>
        </w:rPr>
        <w:t>Windows</w:t>
      </w:r>
      <w:r>
        <w:rPr>
          <w:rStyle w:val="pun"/>
          <w:rFonts w:ascii="Menlo" w:hAnsi="Menlo" w:cs="Menlo"/>
          <w:color w:val="CC0000"/>
        </w:rPr>
        <w:t>.</w:t>
      </w:r>
      <w:r>
        <w:rPr>
          <w:rStyle w:val="typ"/>
          <w:rFonts w:ascii="Menlo" w:eastAsiaTheme="majorEastAsia" w:hAnsi="Menlo" w:cs="Menlo"/>
          <w:color w:val="CC0000"/>
        </w:rPr>
        <w:t>Forms</w:t>
      </w:r>
      <w:r>
        <w:rPr>
          <w:rStyle w:val="pun"/>
          <w:rFonts w:ascii="Menlo" w:hAnsi="Menlo" w:cs="Menlo"/>
          <w:color w:val="CC0000"/>
        </w:rPr>
        <w:t>.</w:t>
      </w:r>
      <w:r>
        <w:rPr>
          <w:rStyle w:val="typ"/>
          <w:rFonts w:ascii="Menlo" w:eastAsiaTheme="majorEastAsia" w:hAnsi="Menlo" w:cs="Menlo"/>
          <w:color w:val="CC0000"/>
        </w:rPr>
        <w:t>ScaleTopLevelFormMinMaxSizeForDpi</w:t>
      </w:r>
      <w:r>
        <w:t> that controls whether the form’s </w:t>
      </w:r>
      <w:r>
        <w:rPr>
          <w:rStyle w:val="typ"/>
          <w:rFonts w:ascii="Menlo" w:eastAsiaTheme="majorEastAsia" w:hAnsi="Menlo" w:cs="Menlo"/>
          <w:color w:val="CC0000"/>
        </w:rPr>
        <w:t>MaximumSize</w:t>
      </w:r>
      <w:r>
        <w:t> and </w:t>
      </w:r>
      <w:r>
        <w:rPr>
          <w:rStyle w:val="typ"/>
          <w:rFonts w:ascii="Menlo" w:eastAsiaTheme="majorEastAsia" w:hAnsi="Menlo" w:cs="Menlo"/>
          <w:color w:val="CC0000"/>
        </w:rPr>
        <w:t>MinimumSize</w:t>
      </w:r>
      <w:r>
        <w:t> properties are scaled whenever </w:t>
      </w:r>
      <w:hyperlink r:id="rId14" w:tgtFrame="_blank" w:history="1">
        <w:r>
          <w:rPr>
            <w:rStyle w:val="pln"/>
            <w:rFonts w:ascii="Menlo" w:hAnsi="Menlo" w:cs="Menlo"/>
            <w:color w:val="005DA6"/>
            <w:u w:val="single"/>
          </w:rPr>
          <w:t>WM_DPICHANGED</w:t>
        </w:r>
      </w:hyperlink>
      <w:r>
        <w:t> message is received.</w:t>
      </w:r>
    </w:p>
    <w:p w14:paraId="3FD3CABE" w14:textId="77777777" w:rsidR="0088080B" w:rsidRDefault="0088080B" w:rsidP="0088080B">
      <w:pPr>
        <w:pStyle w:val="NormalWeb"/>
        <w:spacing w:before="0" w:beforeAutospacing="0"/>
      </w:pPr>
      <w:r>
        <w:t>In .NET 7 the new scaling behaviour is </w:t>
      </w:r>
      <w:r>
        <w:rPr>
          <w:rStyle w:val="Emphasis"/>
        </w:rPr>
        <w:t>disabled</w:t>
      </w:r>
      <w:r>
        <w:t> by default, but in .NET 8 it will be </w:t>
      </w:r>
      <w:r>
        <w:rPr>
          <w:rStyle w:val="Emphasis"/>
        </w:rPr>
        <w:t>on by default</w:t>
      </w:r>
      <w:r>
        <w:t>. The switch can be configured via </w:t>
      </w:r>
      <w:hyperlink r:id="rId15" w:anchor="runtimeconfigjson" w:tgtFrame="_blank" w:history="1">
        <w:r>
          <w:rPr>
            <w:rStyle w:val="Hyperlink"/>
            <w:color w:val="005DA6"/>
          </w:rPr>
          <w:t>runtimeconfig.json</w:t>
        </w:r>
      </w:hyperlink>
      <w:r>
        <w:t> like so:</w:t>
      </w:r>
    </w:p>
    <w:p w14:paraId="3B15B251"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p>
    <w:p w14:paraId="4A66985B" w14:textId="77777777" w:rsidR="0088080B" w:rsidRDefault="0088080B" w:rsidP="0088080B">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str"/>
          <w:rFonts w:ascii="Menlo" w:hAnsi="Menlo" w:cs="Menlo"/>
          <w:color w:val="980606"/>
        </w:rPr>
        <w:t>"runtimeOptions"</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5CEFA71C" w14:textId="77777777" w:rsidR="0088080B" w:rsidRDefault="0088080B" w:rsidP="0088080B">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str"/>
          <w:rFonts w:ascii="Menlo" w:hAnsi="Menlo" w:cs="Menlo"/>
          <w:color w:val="980606"/>
        </w:rPr>
        <w:t>"tfm"</w:t>
      </w:r>
      <w:r>
        <w:rPr>
          <w:rStyle w:val="pun"/>
          <w:rFonts w:ascii="Menlo" w:hAnsi="Menlo" w:cs="Menlo"/>
          <w:color w:val="000000"/>
        </w:rPr>
        <w:t>:</w:t>
      </w:r>
      <w:r>
        <w:rPr>
          <w:rStyle w:val="pln"/>
          <w:rFonts w:ascii="Menlo" w:hAnsi="Menlo" w:cs="Menlo"/>
          <w:color w:val="000000"/>
        </w:rPr>
        <w:t xml:space="preserve"> </w:t>
      </w:r>
      <w:r>
        <w:rPr>
          <w:rStyle w:val="str"/>
          <w:rFonts w:ascii="Menlo" w:hAnsi="Menlo" w:cs="Menlo"/>
          <w:color w:val="980606"/>
        </w:rPr>
        <w:t>"net7.0"</w:t>
      </w:r>
      <w:r>
        <w:rPr>
          <w:rStyle w:val="pun"/>
          <w:rFonts w:ascii="Menlo" w:hAnsi="Menlo" w:cs="Menlo"/>
          <w:color w:val="000000"/>
        </w:rPr>
        <w:t>,</w:t>
      </w:r>
    </w:p>
    <w:p w14:paraId="70EAC505" w14:textId="77777777" w:rsidR="0088080B" w:rsidRDefault="0088080B" w:rsidP="0088080B">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str"/>
          <w:rFonts w:ascii="Menlo" w:hAnsi="Menlo" w:cs="Menlo"/>
          <w:color w:val="980606"/>
        </w:rPr>
        <w:t>"frameworks"</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79954793" w14:textId="77777777" w:rsidR="0088080B" w:rsidRDefault="0088080B" w:rsidP="0088080B">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6EE7CEDB" w14:textId="77777777" w:rsidR="0088080B" w:rsidRDefault="0088080B" w:rsidP="0088080B">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4DF79C85" w14:textId="77777777" w:rsidR="0088080B" w:rsidRDefault="0088080B" w:rsidP="0088080B">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str"/>
          <w:rFonts w:ascii="Menlo" w:hAnsi="Menlo" w:cs="Menlo"/>
          <w:color w:val="980606"/>
        </w:rPr>
        <w:t>"configProperties"</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2F3C88FD" w14:textId="77777777" w:rsidR="0088080B" w:rsidRDefault="0088080B" w:rsidP="0088080B">
      <w:pPr>
        <w:pStyle w:val="HTMLPreformatted"/>
        <w:shd w:val="clear" w:color="auto" w:fill="F0F0F0"/>
        <w:rPr>
          <w:rStyle w:val="pln"/>
          <w:rFonts w:ascii="Menlo" w:hAnsi="Menlo" w:cs="Menlo"/>
          <w:color w:val="000000"/>
        </w:rPr>
      </w:pPr>
      <w:r>
        <w:rPr>
          <w:rStyle w:val="pln"/>
          <w:rFonts w:ascii="Menlo" w:hAnsi="Menlo" w:cs="Menlo"/>
          <w:color w:val="000000"/>
        </w:rPr>
        <w:lastRenderedPageBreak/>
        <w:t xml:space="preserve">      </w:t>
      </w:r>
      <w:r>
        <w:rPr>
          <w:rStyle w:val="str"/>
          <w:rFonts w:ascii="Menlo" w:hAnsi="Menlo" w:cs="Menlo"/>
          <w:color w:val="980606"/>
        </w:rPr>
        <w:t>"System.Windows.Forms.ScaleTopLevelFormMinMaxSizeForDpi"</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true</w:t>
      </w:r>
      <w:r>
        <w:rPr>
          <w:rStyle w:val="pun"/>
          <w:rFonts w:ascii="Menlo" w:hAnsi="Menlo" w:cs="Menlo"/>
          <w:color w:val="000000"/>
        </w:rPr>
        <w:t>,</w:t>
      </w:r>
    </w:p>
    <w:p w14:paraId="40601040" w14:textId="77777777" w:rsidR="0088080B" w:rsidRDefault="0088080B" w:rsidP="0088080B">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405C45E2" w14:textId="77777777" w:rsidR="0088080B" w:rsidRDefault="0088080B" w:rsidP="0088080B">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2EF1D8C0" w14:textId="77777777" w:rsidR="0088080B" w:rsidRDefault="0088080B" w:rsidP="0088080B">
      <w:pPr>
        <w:pStyle w:val="HTMLPreformatted"/>
        <w:shd w:val="clear" w:color="auto" w:fill="F0F0F0"/>
        <w:rPr>
          <w:rFonts w:ascii="Menlo" w:hAnsi="Menlo" w:cs="Menlo"/>
          <w:color w:val="212529"/>
          <w:sz w:val="22"/>
          <w:szCs w:val="22"/>
        </w:rPr>
      </w:pPr>
      <w:r>
        <w:rPr>
          <w:rStyle w:val="pun"/>
          <w:rFonts w:ascii="Menlo" w:hAnsi="Menlo" w:cs="Menlo"/>
          <w:color w:val="000000"/>
        </w:rPr>
        <w:t>}</w:t>
      </w:r>
    </w:p>
    <w:p w14:paraId="0F151BF0" w14:textId="77777777" w:rsidR="0088080B" w:rsidRDefault="0088080B" w:rsidP="0088080B">
      <w:pPr>
        <w:pStyle w:val="Heading2"/>
        <w:spacing w:before="0"/>
        <w:rPr>
          <w:rFonts w:ascii="Segoe UI" w:hAnsi="Segoe UI" w:cs="Segoe UI"/>
          <w:color w:val="auto"/>
          <w:sz w:val="36"/>
          <w:szCs w:val="36"/>
        </w:rPr>
      </w:pPr>
      <w:r>
        <w:rPr>
          <w:rFonts w:ascii="Segoe UI" w:hAnsi="Segoe UI" w:cs="Segoe UI"/>
        </w:rPr>
        <w:t>Databinding improvements</w:t>
      </w:r>
    </w:p>
    <w:p w14:paraId="37DD8607" w14:textId="77777777" w:rsidR="0088080B" w:rsidRDefault="0088080B" w:rsidP="0088080B">
      <w:pPr>
        <w:pStyle w:val="NormalWeb"/>
        <w:spacing w:before="0" w:beforeAutospacing="0"/>
      </w:pPr>
      <w:r>
        <w:t>We want to help Windows Forms developers to modernize their existing apps and to adopt new cloud-based technologies. One way to modernize is the ability to move business logic of a typical line-of-business (LOB) application away from the Windows Forms code-behind pattern towards more modern patterns like </w:t>
      </w:r>
      <w:hyperlink r:id="rId16" w:tgtFrame="_blank" w:history="1">
        <w:r>
          <w:rPr>
            <w:rStyle w:val="Hyperlink"/>
            <w:color w:val="005DA6"/>
          </w:rPr>
          <w:t>Model-View-ViewModel</w:t>
        </w:r>
      </w:hyperlink>
      <w:r>
        <w:t> (MVVM), which can be easily reused and tested. We also wanted to provide an incentive to pivot away from the 15-year-old Typed DataSets. They have very limited support in the Windows Forms </w:t>
      </w:r>
      <w:hyperlink r:id="rId17" w:history="1">
        <w:r>
          <w:rPr>
            <w:rStyle w:val="Hyperlink"/>
            <w:color w:val="005DA6"/>
          </w:rPr>
          <w:t>out-of-process designer</w:t>
        </w:r>
      </w:hyperlink>
      <w:r>
        <w:t> because Visual Studio no longer supports Data Source Provider Service for the .NET runtime. The feedback to the proposed </w:t>
      </w:r>
      <w:hyperlink r:id="rId18" w:anchor="new-approaches-when-using-object-data-source-binding" w:history="1">
        <w:r>
          <w:rPr>
            <w:rStyle w:val="Hyperlink"/>
            <w:color w:val="005DA6"/>
          </w:rPr>
          <w:t>new Binding strategy</w:t>
        </w:r>
      </w:hyperlink>
      <w:r>
        <w:t> was very positive and indicated that we’re on the right track with that.</w:t>
      </w:r>
    </w:p>
    <w:p w14:paraId="486B8B17" w14:textId="77777777" w:rsidR="0088080B" w:rsidRDefault="0088080B" w:rsidP="0088080B">
      <w:pPr>
        <w:pStyle w:val="NormalWeb"/>
        <w:spacing w:before="0" w:beforeAutospacing="0"/>
      </w:pPr>
      <w:r>
        <w:t>Windows Forms already had a powerful binding engine, but to achieve the above goals we introduced support for a more modern form of data binding with data contexts and command patterns, similar to data binding provided by WPF.</w:t>
      </w:r>
    </w:p>
    <w:p w14:paraId="60C3D54F" w14:textId="47213726" w:rsidR="0088080B" w:rsidRDefault="0088080B" w:rsidP="0088080B">
      <w:pPr>
        <w:pStyle w:val="NormalWeb"/>
        <w:spacing w:before="0" w:beforeAutospacing="0"/>
      </w:pPr>
      <w:r>
        <w:rPr>
          <w:noProof/>
          <w:color w:val="005DA6"/>
        </w:rPr>
        <w:drawing>
          <wp:inline distT="0" distB="0" distL="0" distR="0" wp14:anchorId="5C381B94" wp14:editId="0519BAD5">
            <wp:extent cx="5731510" cy="2959735"/>
            <wp:effectExtent l="0" t="0" r="0" b="0"/>
            <wp:docPr id="3" name="Picture 3" descr="Databinding, command bind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inding, command bindi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59735"/>
                    </a:xfrm>
                    <a:prstGeom prst="rect">
                      <a:avLst/>
                    </a:prstGeom>
                    <a:noFill/>
                    <a:ln>
                      <a:noFill/>
                    </a:ln>
                  </pic:spPr>
                </pic:pic>
              </a:graphicData>
            </a:graphic>
          </wp:inline>
        </w:drawing>
      </w:r>
    </w:p>
    <w:p w14:paraId="53DB1D60" w14:textId="77777777" w:rsidR="0088080B" w:rsidRDefault="0088080B" w:rsidP="0088080B">
      <w:pPr>
        <w:pStyle w:val="NormalWeb"/>
        <w:spacing w:before="0" w:beforeAutospacing="0"/>
      </w:pPr>
      <w:r>
        <w:t>The new API surface is as follows:</w:t>
      </w:r>
    </w:p>
    <w:p w14:paraId="1802D860" w14:textId="77777777" w:rsidR="0088080B" w:rsidRDefault="0088080B" w:rsidP="0088080B">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r>
        <w:rPr>
          <w:rStyle w:val="typ"/>
          <w:rFonts w:ascii="Menlo" w:eastAsiaTheme="majorEastAsia" w:hAnsi="Menlo" w:cs="Menlo"/>
          <w:color w:val="660066"/>
        </w:rPr>
        <w:t>Control</w:t>
      </w:r>
      <w:r>
        <w:rPr>
          <w:rStyle w:val="pln"/>
          <w:rFonts w:ascii="Menlo" w:hAnsi="Menlo" w:cs="Menlo"/>
          <w:color w:val="000000"/>
        </w:rPr>
        <w:t xml:space="preserve">  </w:t>
      </w:r>
      <w:r>
        <w:rPr>
          <w:rStyle w:val="pun"/>
          <w:rFonts w:ascii="Menlo" w:hAnsi="Menlo" w:cs="Menlo"/>
          <w:color w:val="000000"/>
        </w:rPr>
        <w:t>{</w:t>
      </w:r>
    </w:p>
    <w:p w14:paraId="40338EF3"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BindableAttribute</w:t>
      </w:r>
      <w:r>
        <w:rPr>
          <w:rStyle w:val="pun"/>
          <w:rFonts w:ascii="Menlo" w:hAnsi="Menlo" w:cs="Menlo"/>
          <w:color w:val="000000"/>
        </w:rPr>
        <w:t>(</w:t>
      </w:r>
      <w:r>
        <w:rPr>
          <w:rStyle w:val="kwd"/>
          <w:rFonts w:ascii="Menlo" w:hAnsi="Menlo" w:cs="Menlo"/>
          <w:color w:val="1E1EFF"/>
        </w:rPr>
        <w:t>true</w:t>
      </w:r>
      <w:r>
        <w:rPr>
          <w:rStyle w:val="pun"/>
          <w:rFonts w:ascii="Menlo" w:hAnsi="Menlo" w:cs="Menlo"/>
          <w:color w:val="000000"/>
        </w:rPr>
        <w:t>)]</w:t>
      </w:r>
    </w:p>
    <w:p w14:paraId="14FFE356"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virtual</w:t>
      </w:r>
      <w:r>
        <w:rPr>
          <w:rStyle w:val="pln"/>
          <w:rFonts w:ascii="Menlo" w:hAnsi="Menlo" w:cs="Menlo"/>
          <w:color w:val="000000"/>
        </w:rPr>
        <w:t xml:space="preserve"> </w:t>
      </w:r>
      <w:r>
        <w:rPr>
          <w:rStyle w:val="kwd"/>
          <w:rFonts w:ascii="Menlo" w:hAnsi="Menlo" w:cs="Menlo"/>
          <w:color w:val="1E1EFF"/>
        </w:rPr>
        <w:t>object</w:t>
      </w:r>
      <w:r>
        <w:rPr>
          <w:rStyle w:val="pln"/>
          <w:rFonts w:ascii="Menlo" w:hAnsi="Menlo" w:cs="Menlo"/>
          <w:color w:val="000000"/>
        </w:rPr>
        <w:t xml:space="preserve"> </w:t>
      </w:r>
      <w:r>
        <w:rPr>
          <w:rStyle w:val="typ"/>
          <w:rFonts w:ascii="Menlo" w:eastAsiaTheme="majorEastAsia" w:hAnsi="Menlo" w:cs="Menlo"/>
          <w:color w:val="660066"/>
        </w:rPr>
        <w:t>DataContext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37C112AA"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BrowsableAttribute</w:t>
      </w:r>
      <w:r>
        <w:rPr>
          <w:rStyle w:val="pun"/>
          <w:rFonts w:ascii="Menlo" w:hAnsi="Menlo" w:cs="Menlo"/>
          <w:color w:val="000000"/>
        </w:rPr>
        <w:t>(</w:t>
      </w:r>
      <w:r>
        <w:rPr>
          <w:rStyle w:val="kwd"/>
          <w:rFonts w:ascii="Menlo" w:hAnsi="Menlo" w:cs="Menlo"/>
          <w:color w:val="1E1EFF"/>
        </w:rPr>
        <w:t>true</w:t>
      </w:r>
      <w:r>
        <w:rPr>
          <w:rStyle w:val="pun"/>
          <w:rFonts w:ascii="Menlo" w:hAnsi="Menlo" w:cs="Menlo"/>
          <w:color w:val="000000"/>
        </w:rPr>
        <w:t>)]</w:t>
      </w:r>
    </w:p>
    <w:p w14:paraId="04F5D4FC"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event</w:t>
      </w:r>
      <w:r>
        <w:rPr>
          <w:rStyle w:val="pln"/>
          <w:rFonts w:ascii="Menlo" w:hAnsi="Menlo" w:cs="Menlo"/>
          <w:color w:val="000000"/>
        </w:rPr>
        <w:t xml:space="preserve"> </w:t>
      </w:r>
      <w:r>
        <w:rPr>
          <w:rStyle w:val="typ"/>
          <w:rFonts w:ascii="Menlo" w:eastAsiaTheme="majorEastAsia" w:hAnsi="Menlo" w:cs="Menlo"/>
          <w:color w:val="660066"/>
        </w:rPr>
        <w:t>EventHandler</w:t>
      </w:r>
      <w:r>
        <w:rPr>
          <w:rStyle w:val="pln"/>
          <w:rFonts w:ascii="Menlo" w:hAnsi="Menlo" w:cs="Menlo"/>
          <w:color w:val="000000"/>
        </w:rPr>
        <w:t xml:space="preserve"> </w:t>
      </w:r>
      <w:r>
        <w:rPr>
          <w:rStyle w:val="typ"/>
          <w:rFonts w:ascii="Menlo" w:eastAsiaTheme="majorEastAsia" w:hAnsi="Menlo" w:cs="Menlo"/>
          <w:color w:val="660066"/>
        </w:rPr>
        <w:t>DataContextChanged</w:t>
      </w:r>
      <w:r>
        <w:rPr>
          <w:rStyle w:val="pun"/>
          <w:rFonts w:ascii="Menlo" w:hAnsi="Menlo" w:cs="Menlo"/>
          <w:color w:val="000000"/>
        </w:rPr>
        <w:t>;</w:t>
      </w:r>
    </w:p>
    <w:p w14:paraId="65F87720"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protected</w:t>
      </w:r>
      <w:r>
        <w:rPr>
          <w:rStyle w:val="pln"/>
          <w:rFonts w:ascii="Menlo" w:hAnsi="Menlo" w:cs="Menlo"/>
          <w:color w:val="000000"/>
        </w:rPr>
        <w:t xml:space="preserve"> </w:t>
      </w:r>
      <w:r>
        <w:rPr>
          <w:rStyle w:val="kwd"/>
          <w:rFonts w:ascii="Menlo" w:hAnsi="Menlo" w:cs="Menlo"/>
          <w:color w:val="1E1EFF"/>
        </w:rPr>
        <w:t>virtual</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r>
        <w:rPr>
          <w:rStyle w:val="typ"/>
          <w:rFonts w:ascii="Menlo" w:eastAsiaTheme="majorEastAsia" w:hAnsi="Menlo" w:cs="Menlo"/>
          <w:color w:val="660066"/>
        </w:rPr>
        <w:t>OnDataContextChanged</w:t>
      </w:r>
      <w:r>
        <w:rPr>
          <w:rStyle w:val="pun"/>
          <w:rFonts w:ascii="Menlo" w:hAnsi="Menlo" w:cs="Menlo"/>
          <w:color w:val="000000"/>
        </w:rPr>
        <w:t>(</w:t>
      </w:r>
      <w:r>
        <w:rPr>
          <w:rStyle w:val="typ"/>
          <w:rFonts w:ascii="Menlo" w:eastAsiaTheme="majorEastAsia" w:hAnsi="Menlo" w:cs="Menlo"/>
          <w:color w:val="660066"/>
        </w:rPr>
        <w:t>EventArgs</w:t>
      </w:r>
      <w:r>
        <w:rPr>
          <w:rStyle w:val="pln"/>
          <w:rFonts w:ascii="Menlo" w:hAnsi="Menlo" w:cs="Menlo"/>
          <w:color w:val="000000"/>
        </w:rPr>
        <w:t xml:space="preserve"> e</w:t>
      </w:r>
      <w:r>
        <w:rPr>
          <w:rStyle w:val="pun"/>
          <w:rFonts w:ascii="Menlo" w:hAnsi="Menlo" w:cs="Menlo"/>
          <w:color w:val="000000"/>
        </w:rPr>
        <w:t>);</w:t>
      </w:r>
    </w:p>
    <w:p w14:paraId="07FEED95"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protected</w:t>
      </w:r>
      <w:r>
        <w:rPr>
          <w:rStyle w:val="pln"/>
          <w:rFonts w:ascii="Menlo" w:hAnsi="Menlo" w:cs="Menlo"/>
          <w:color w:val="000000"/>
        </w:rPr>
        <w:t xml:space="preserve"> </w:t>
      </w:r>
      <w:r>
        <w:rPr>
          <w:rStyle w:val="kwd"/>
          <w:rFonts w:ascii="Menlo" w:hAnsi="Menlo" w:cs="Menlo"/>
          <w:color w:val="1E1EFF"/>
        </w:rPr>
        <w:t>virtual</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r>
        <w:rPr>
          <w:rStyle w:val="typ"/>
          <w:rFonts w:ascii="Menlo" w:eastAsiaTheme="majorEastAsia" w:hAnsi="Menlo" w:cs="Menlo"/>
          <w:color w:val="660066"/>
        </w:rPr>
        <w:t>OnParentDataContextChanged</w:t>
      </w:r>
      <w:r>
        <w:rPr>
          <w:rStyle w:val="pun"/>
          <w:rFonts w:ascii="Menlo" w:hAnsi="Menlo" w:cs="Menlo"/>
          <w:color w:val="000000"/>
        </w:rPr>
        <w:t>(</w:t>
      </w:r>
      <w:r>
        <w:rPr>
          <w:rStyle w:val="typ"/>
          <w:rFonts w:ascii="Menlo" w:eastAsiaTheme="majorEastAsia" w:hAnsi="Menlo" w:cs="Menlo"/>
          <w:color w:val="660066"/>
        </w:rPr>
        <w:t>EventArgs</w:t>
      </w:r>
      <w:r>
        <w:rPr>
          <w:rStyle w:val="pln"/>
          <w:rFonts w:ascii="Menlo" w:hAnsi="Menlo" w:cs="Menlo"/>
          <w:color w:val="000000"/>
        </w:rPr>
        <w:t xml:space="preserve"> e</w:t>
      </w:r>
      <w:r>
        <w:rPr>
          <w:rStyle w:val="pun"/>
          <w:rFonts w:ascii="Menlo" w:hAnsi="Menlo" w:cs="Menlo"/>
          <w:color w:val="000000"/>
        </w:rPr>
        <w:t>);</w:t>
      </w:r>
    </w:p>
    <w:p w14:paraId="59ED1045" w14:textId="77777777" w:rsidR="0088080B" w:rsidRDefault="0088080B" w:rsidP="0088080B">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7696082C" w14:textId="77777777" w:rsidR="0088080B" w:rsidRDefault="0088080B" w:rsidP="0088080B">
      <w:pPr>
        <w:pStyle w:val="HTMLPreformatted"/>
        <w:shd w:val="clear" w:color="auto" w:fill="F0F0F0"/>
        <w:rPr>
          <w:rStyle w:val="pln"/>
          <w:rFonts w:ascii="Menlo" w:hAnsi="Menlo" w:cs="Menlo"/>
          <w:color w:val="000000"/>
        </w:rPr>
      </w:pPr>
    </w:p>
    <w:p w14:paraId="74C46968"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2E0CAA80"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abstract</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r>
        <w:rPr>
          <w:rStyle w:val="typ"/>
          <w:rFonts w:ascii="Menlo" w:eastAsiaTheme="majorEastAsia" w:hAnsi="Menlo" w:cs="Menlo"/>
          <w:color w:val="660066"/>
        </w:rPr>
        <w:t>BindableComponent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typ"/>
          <w:rFonts w:ascii="Menlo" w:eastAsiaTheme="majorEastAsia" w:hAnsi="Menlo" w:cs="Menlo"/>
          <w:color w:val="660066"/>
        </w:rPr>
        <w:t>Component</w:t>
      </w:r>
      <w:r>
        <w:rPr>
          <w:rStyle w:val="pun"/>
          <w:rFonts w:ascii="Menlo" w:hAnsi="Menlo" w:cs="Menlo"/>
          <w:color w:val="000000"/>
        </w:rPr>
        <w:t>,</w:t>
      </w:r>
      <w:r>
        <w:rPr>
          <w:rStyle w:val="pln"/>
          <w:rFonts w:ascii="Menlo" w:hAnsi="Menlo" w:cs="Menlo"/>
          <w:color w:val="000000"/>
        </w:rPr>
        <w:t xml:space="preserve"> </w:t>
      </w:r>
      <w:r>
        <w:rPr>
          <w:rStyle w:val="typ"/>
          <w:rFonts w:ascii="Menlo" w:eastAsiaTheme="majorEastAsia" w:hAnsi="Menlo" w:cs="Menlo"/>
          <w:color w:val="660066"/>
        </w:rPr>
        <w:t>IBindableComponent</w:t>
      </w:r>
      <w:r>
        <w:rPr>
          <w:rStyle w:val="pun"/>
          <w:rFonts w:ascii="Menlo" w:hAnsi="Menlo" w:cs="Menlo"/>
          <w:color w:val="000000"/>
        </w:rPr>
        <w:t>,</w:t>
      </w:r>
      <w:r>
        <w:rPr>
          <w:rStyle w:val="pln"/>
          <w:rFonts w:ascii="Menlo" w:hAnsi="Menlo" w:cs="Menlo"/>
          <w:color w:val="000000"/>
        </w:rPr>
        <w:t xml:space="preserve"> </w:t>
      </w:r>
      <w:r>
        <w:rPr>
          <w:rStyle w:val="typ"/>
          <w:rFonts w:ascii="Menlo" w:eastAsiaTheme="majorEastAsia" w:hAnsi="Menlo" w:cs="Menlo"/>
          <w:color w:val="660066"/>
        </w:rPr>
        <w:t>IComponent</w:t>
      </w:r>
      <w:r>
        <w:rPr>
          <w:rStyle w:val="pun"/>
          <w:rFonts w:ascii="Menlo" w:hAnsi="Menlo" w:cs="Menlo"/>
          <w:color w:val="000000"/>
        </w:rPr>
        <w:t>,</w:t>
      </w:r>
      <w:r>
        <w:rPr>
          <w:rStyle w:val="pln"/>
          <w:rFonts w:ascii="Menlo" w:hAnsi="Menlo" w:cs="Menlo"/>
          <w:color w:val="000000"/>
        </w:rPr>
        <w:t xml:space="preserve"> </w:t>
      </w:r>
      <w:r>
        <w:rPr>
          <w:rStyle w:val="typ"/>
          <w:rFonts w:ascii="Menlo" w:eastAsiaTheme="majorEastAsia" w:hAnsi="Menlo" w:cs="Menlo"/>
          <w:color w:val="660066"/>
        </w:rPr>
        <w:t>IDisposable</w:t>
      </w:r>
      <w:r>
        <w:rPr>
          <w:rStyle w:val="pln"/>
          <w:rFonts w:ascii="Menlo" w:hAnsi="Menlo" w:cs="Menlo"/>
          <w:color w:val="000000"/>
        </w:rPr>
        <w:t xml:space="preserve"> </w:t>
      </w:r>
      <w:r>
        <w:rPr>
          <w:rStyle w:val="pun"/>
          <w:rFonts w:ascii="Menlo" w:hAnsi="Menlo" w:cs="Menlo"/>
          <w:color w:val="000000"/>
        </w:rPr>
        <w:t>{</w:t>
      </w:r>
    </w:p>
    <w:p w14:paraId="36F5C3BF"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protected</w:t>
      </w:r>
      <w:r>
        <w:rPr>
          <w:rStyle w:val="pln"/>
          <w:rFonts w:ascii="Menlo" w:hAnsi="Menlo" w:cs="Menlo"/>
          <w:color w:val="000000"/>
        </w:rPr>
        <w:t xml:space="preserve"> </w:t>
      </w:r>
      <w:r>
        <w:rPr>
          <w:rStyle w:val="typ"/>
          <w:rFonts w:ascii="Menlo" w:eastAsiaTheme="majorEastAsia" w:hAnsi="Menlo" w:cs="Menlo"/>
          <w:color w:val="660066"/>
        </w:rPr>
        <w:t>BindableComponent</w:t>
      </w:r>
      <w:r>
        <w:rPr>
          <w:rStyle w:val="pun"/>
          <w:rFonts w:ascii="Menlo" w:hAnsi="Menlo" w:cs="Menlo"/>
          <w:color w:val="000000"/>
        </w:rPr>
        <w:t>();</w:t>
      </w:r>
    </w:p>
    <w:p w14:paraId="0D6348A9"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typ"/>
          <w:rFonts w:ascii="Menlo" w:eastAsiaTheme="majorEastAsia" w:hAnsi="Menlo" w:cs="Menlo"/>
          <w:color w:val="660066"/>
        </w:rPr>
        <w:t>BindingContext</w:t>
      </w:r>
      <w:r>
        <w:rPr>
          <w:rStyle w:val="pun"/>
          <w:rFonts w:ascii="Menlo" w:hAnsi="Menlo" w:cs="Menlo"/>
          <w:color w:val="000000"/>
        </w:rPr>
        <w:t>?</w:t>
      </w:r>
      <w:r>
        <w:rPr>
          <w:rStyle w:val="pln"/>
          <w:rFonts w:ascii="Menlo" w:hAnsi="Menlo" w:cs="Menlo"/>
          <w:color w:val="000000"/>
        </w:rPr>
        <w:t xml:space="preserve"> </w:t>
      </w:r>
      <w:r>
        <w:rPr>
          <w:rStyle w:val="typ"/>
          <w:rFonts w:ascii="Menlo" w:eastAsiaTheme="majorEastAsia" w:hAnsi="Menlo" w:cs="Menlo"/>
          <w:color w:val="660066"/>
        </w:rPr>
        <w:t>BindingContext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34E73FCE"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lastRenderedPageBreak/>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typ"/>
          <w:rFonts w:ascii="Menlo" w:eastAsiaTheme="majorEastAsia" w:hAnsi="Menlo" w:cs="Menlo"/>
          <w:color w:val="660066"/>
        </w:rPr>
        <w:t>ControlBindingsCollection</w:t>
      </w:r>
      <w:r>
        <w:rPr>
          <w:rStyle w:val="pln"/>
          <w:rFonts w:ascii="Menlo" w:hAnsi="Menlo" w:cs="Menlo"/>
          <w:color w:val="000000"/>
        </w:rPr>
        <w:t xml:space="preserve"> </w:t>
      </w:r>
      <w:r>
        <w:rPr>
          <w:rStyle w:val="typ"/>
          <w:rFonts w:ascii="Menlo" w:eastAsiaTheme="majorEastAsia" w:hAnsi="Menlo" w:cs="Menlo"/>
          <w:color w:val="660066"/>
        </w:rPr>
        <w:t>DataBindings</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26879575"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event</w:t>
      </w:r>
      <w:r>
        <w:rPr>
          <w:rStyle w:val="pln"/>
          <w:rFonts w:ascii="Menlo" w:hAnsi="Menlo" w:cs="Menlo"/>
          <w:color w:val="000000"/>
        </w:rPr>
        <w:t xml:space="preserve"> </w:t>
      </w:r>
      <w:r>
        <w:rPr>
          <w:rStyle w:val="typ"/>
          <w:rFonts w:ascii="Menlo" w:eastAsiaTheme="majorEastAsia" w:hAnsi="Menlo" w:cs="Menlo"/>
          <w:color w:val="660066"/>
        </w:rPr>
        <w:t>EventHandler</w:t>
      </w:r>
      <w:r>
        <w:rPr>
          <w:rStyle w:val="pln"/>
          <w:rFonts w:ascii="Menlo" w:hAnsi="Menlo" w:cs="Menlo"/>
          <w:color w:val="000000"/>
        </w:rPr>
        <w:t xml:space="preserve"> </w:t>
      </w:r>
      <w:r>
        <w:rPr>
          <w:rStyle w:val="typ"/>
          <w:rFonts w:ascii="Menlo" w:eastAsiaTheme="majorEastAsia" w:hAnsi="Menlo" w:cs="Menlo"/>
          <w:color w:val="660066"/>
        </w:rPr>
        <w:t>BindingContextChanged</w:t>
      </w:r>
      <w:r>
        <w:rPr>
          <w:rStyle w:val="pun"/>
          <w:rFonts w:ascii="Menlo" w:hAnsi="Menlo" w:cs="Menlo"/>
          <w:color w:val="000000"/>
        </w:rPr>
        <w:t>;</w:t>
      </w:r>
    </w:p>
    <w:p w14:paraId="3A7D7841"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protected</w:t>
      </w:r>
      <w:r>
        <w:rPr>
          <w:rStyle w:val="pln"/>
          <w:rFonts w:ascii="Menlo" w:hAnsi="Menlo" w:cs="Menlo"/>
          <w:color w:val="000000"/>
        </w:rPr>
        <w:t xml:space="preserve"> </w:t>
      </w:r>
      <w:r>
        <w:rPr>
          <w:rStyle w:val="kwd"/>
          <w:rFonts w:ascii="Menlo" w:hAnsi="Menlo" w:cs="Menlo"/>
          <w:color w:val="1E1EFF"/>
        </w:rPr>
        <w:t>virtual</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r>
        <w:rPr>
          <w:rStyle w:val="typ"/>
          <w:rFonts w:ascii="Menlo" w:eastAsiaTheme="majorEastAsia" w:hAnsi="Menlo" w:cs="Menlo"/>
          <w:color w:val="660066"/>
        </w:rPr>
        <w:t>OnBindingContextChanged</w:t>
      </w:r>
      <w:r>
        <w:rPr>
          <w:rStyle w:val="pun"/>
          <w:rFonts w:ascii="Menlo" w:hAnsi="Menlo" w:cs="Menlo"/>
          <w:color w:val="000000"/>
        </w:rPr>
        <w:t>(</w:t>
      </w:r>
      <w:r>
        <w:rPr>
          <w:rStyle w:val="typ"/>
          <w:rFonts w:ascii="Menlo" w:eastAsiaTheme="majorEastAsia" w:hAnsi="Menlo" w:cs="Menlo"/>
          <w:color w:val="660066"/>
        </w:rPr>
        <w:t>EventArgs</w:t>
      </w:r>
      <w:r>
        <w:rPr>
          <w:rStyle w:val="pln"/>
          <w:rFonts w:ascii="Menlo" w:hAnsi="Menlo" w:cs="Menlo"/>
          <w:color w:val="000000"/>
        </w:rPr>
        <w:t xml:space="preserve"> e</w:t>
      </w:r>
      <w:r>
        <w:rPr>
          <w:rStyle w:val="pun"/>
          <w:rFonts w:ascii="Menlo" w:hAnsi="Menlo" w:cs="Menlo"/>
          <w:color w:val="000000"/>
        </w:rPr>
        <w:t>);</w:t>
      </w:r>
    </w:p>
    <w:p w14:paraId="7A7B2BC7"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624B6D26" w14:textId="77777777" w:rsidR="0088080B" w:rsidRDefault="0088080B" w:rsidP="0088080B">
      <w:pPr>
        <w:pStyle w:val="HTMLPreformatted"/>
        <w:shd w:val="clear" w:color="auto" w:fill="F0F0F0"/>
        <w:rPr>
          <w:rStyle w:val="pln"/>
          <w:rFonts w:ascii="Menlo" w:hAnsi="Menlo" w:cs="Menlo"/>
          <w:color w:val="000000"/>
        </w:rPr>
      </w:pPr>
    </w:p>
    <w:p w14:paraId="02A72E63" w14:textId="77777777" w:rsidR="0088080B" w:rsidRDefault="0088080B" w:rsidP="0088080B">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abstract</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r>
        <w:rPr>
          <w:rStyle w:val="typ"/>
          <w:rFonts w:ascii="Menlo" w:eastAsiaTheme="majorEastAsia" w:hAnsi="Menlo" w:cs="Menlo"/>
          <w:color w:val="660066"/>
        </w:rPr>
        <w:t>ButtonBase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typ"/>
          <w:rFonts w:ascii="Menlo" w:eastAsiaTheme="majorEastAsia" w:hAnsi="Menlo" w:cs="Menlo"/>
          <w:color w:val="660066"/>
        </w:rPr>
        <w:t>Control</w:t>
      </w:r>
      <w:r>
        <w:rPr>
          <w:rStyle w:val="pln"/>
          <w:rFonts w:ascii="Menlo" w:hAnsi="Menlo" w:cs="Menlo"/>
          <w:color w:val="000000"/>
        </w:rPr>
        <w:t xml:space="preserve"> </w:t>
      </w:r>
      <w:r>
        <w:rPr>
          <w:rStyle w:val="pun"/>
          <w:rFonts w:ascii="Menlo" w:hAnsi="Menlo" w:cs="Menlo"/>
          <w:color w:val="000000"/>
        </w:rPr>
        <w:t>{</w:t>
      </w:r>
    </w:p>
    <w:p w14:paraId="62AB4ECD"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BindableAttribute</w:t>
      </w:r>
      <w:r>
        <w:rPr>
          <w:rStyle w:val="pun"/>
          <w:rFonts w:ascii="Menlo" w:hAnsi="Menlo" w:cs="Menlo"/>
          <w:color w:val="000000"/>
        </w:rPr>
        <w:t>(</w:t>
      </w:r>
      <w:r>
        <w:rPr>
          <w:rStyle w:val="kwd"/>
          <w:rFonts w:ascii="Menlo" w:hAnsi="Menlo" w:cs="Menlo"/>
          <w:color w:val="1E1EFF"/>
        </w:rPr>
        <w:t>true</w:t>
      </w:r>
      <w:r>
        <w:rPr>
          <w:rStyle w:val="pun"/>
          <w:rFonts w:ascii="Menlo" w:hAnsi="Menlo" w:cs="Menlo"/>
          <w:color w:val="000000"/>
        </w:rPr>
        <w:t>)]</w:t>
      </w:r>
    </w:p>
    <w:p w14:paraId="60FAE936"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14D1AC30"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typ"/>
          <w:rFonts w:ascii="Menlo" w:eastAsiaTheme="majorEastAsia" w:hAnsi="Menlo" w:cs="Menlo"/>
          <w:color w:val="660066"/>
        </w:rPr>
        <w:t>ICommand</w:t>
      </w:r>
      <w:r>
        <w:rPr>
          <w:rStyle w:val="pun"/>
          <w:rFonts w:ascii="Menlo" w:hAnsi="Menlo" w:cs="Menlo"/>
          <w:color w:val="000000"/>
        </w:rPr>
        <w:t>?</w:t>
      </w:r>
      <w:r>
        <w:rPr>
          <w:rStyle w:val="pln"/>
          <w:rFonts w:ascii="Menlo" w:hAnsi="Menlo" w:cs="Menlo"/>
          <w:color w:val="000000"/>
        </w:rPr>
        <w:t xml:space="preserve"> </w:t>
      </w:r>
      <w:r>
        <w:rPr>
          <w:rStyle w:val="typ"/>
          <w:rFonts w:ascii="Menlo" w:eastAsiaTheme="majorEastAsia" w:hAnsi="Menlo" w:cs="Menlo"/>
          <w:color w:val="660066"/>
        </w:rPr>
        <w:t>Command</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4AC772AC"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BindableAttribute</w:t>
      </w:r>
      <w:r>
        <w:rPr>
          <w:rStyle w:val="pun"/>
          <w:rFonts w:ascii="Menlo" w:hAnsi="Menlo" w:cs="Menlo"/>
          <w:color w:val="000000"/>
        </w:rPr>
        <w:t>(</w:t>
      </w:r>
      <w:r>
        <w:rPr>
          <w:rStyle w:val="kwd"/>
          <w:rFonts w:ascii="Menlo" w:hAnsi="Menlo" w:cs="Menlo"/>
          <w:color w:val="1E1EFF"/>
        </w:rPr>
        <w:t>true</w:t>
      </w:r>
      <w:r>
        <w:rPr>
          <w:rStyle w:val="pun"/>
          <w:rFonts w:ascii="Menlo" w:hAnsi="Menlo" w:cs="Menlo"/>
          <w:color w:val="000000"/>
        </w:rPr>
        <w:t>)]</w:t>
      </w:r>
    </w:p>
    <w:p w14:paraId="60870407"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object</w:t>
      </w:r>
      <w:r>
        <w:rPr>
          <w:rStyle w:val="pun"/>
          <w:rFonts w:ascii="Menlo" w:hAnsi="Menlo" w:cs="Menlo"/>
          <w:color w:val="000000"/>
        </w:rPr>
        <w:t>?</w:t>
      </w:r>
      <w:r>
        <w:rPr>
          <w:rStyle w:val="pln"/>
          <w:rFonts w:ascii="Menlo" w:hAnsi="Menlo" w:cs="Menlo"/>
          <w:color w:val="000000"/>
        </w:rPr>
        <w:t xml:space="preserve"> </w:t>
      </w:r>
      <w:r>
        <w:rPr>
          <w:rStyle w:val="typ"/>
          <w:rFonts w:ascii="Menlo" w:eastAsiaTheme="majorEastAsia" w:hAnsi="Menlo" w:cs="Menlo"/>
          <w:color w:val="660066"/>
        </w:rPr>
        <w:t>CommandParameter</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36B26EB0"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764D3039"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event</w:t>
      </w:r>
      <w:r>
        <w:rPr>
          <w:rStyle w:val="pln"/>
          <w:rFonts w:ascii="Menlo" w:hAnsi="Menlo" w:cs="Menlo"/>
          <w:color w:val="000000"/>
        </w:rPr>
        <w:t xml:space="preserve"> </w:t>
      </w:r>
      <w:r>
        <w:rPr>
          <w:rStyle w:val="typ"/>
          <w:rFonts w:ascii="Menlo" w:eastAsiaTheme="majorEastAsia" w:hAnsi="Menlo" w:cs="Menlo"/>
          <w:color w:val="660066"/>
        </w:rPr>
        <w:t>EventHandler</w:t>
      </w:r>
      <w:r>
        <w:rPr>
          <w:rStyle w:val="pun"/>
          <w:rFonts w:ascii="Menlo" w:hAnsi="Menlo" w:cs="Menlo"/>
          <w:color w:val="000000"/>
        </w:rPr>
        <w:t>?</w:t>
      </w:r>
      <w:r>
        <w:rPr>
          <w:rStyle w:val="pln"/>
          <w:rFonts w:ascii="Menlo" w:hAnsi="Menlo" w:cs="Menlo"/>
          <w:color w:val="000000"/>
        </w:rPr>
        <w:t xml:space="preserve"> </w:t>
      </w:r>
      <w:r>
        <w:rPr>
          <w:rStyle w:val="typ"/>
          <w:rFonts w:ascii="Menlo" w:eastAsiaTheme="majorEastAsia" w:hAnsi="Menlo" w:cs="Menlo"/>
          <w:color w:val="660066"/>
        </w:rPr>
        <w:t>CommandCanExecuteChanged</w:t>
      </w:r>
      <w:r>
        <w:rPr>
          <w:rStyle w:val="pun"/>
          <w:rFonts w:ascii="Menlo" w:hAnsi="Menlo" w:cs="Menlo"/>
          <w:color w:val="000000"/>
        </w:rPr>
        <w:t>;</w:t>
      </w:r>
    </w:p>
    <w:p w14:paraId="0A3FF631"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52D47677"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event</w:t>
      </w:r>
      <w:r>
        <w:rPr>
          <w:rStyle w:val="pln"/>
          <w:rFonts w:ascii="Menlo" w:hAnsi="Menlo" w:cs="Menlo"/>
          <w:color w:val="000000"/>
        </w:rPr>
        <w:t xml:space="preserve"> </w:t>
      </w:r>
      <w:r>
        <w:rPr>
          <w:rStyle w:val="typ"/>
          <w:rFonts w:ascii="Menlo" w:eastAsiaTheme="majorEastAsia" w:hAnsi="Menlo" w:cs="Menlo"/>
          <w:color w:val="660066"/>
        </w:rPr>
        <w:t>EventHandler</w:t>
      </w:r>
      <w:r>
        <w:rPr>
          <w:rStyle w:val="pun"/>
          <w:rFonts w:ascii="Menlo" w:hAnsi="Menlo" w:cs="Menlo"/>
          <w:color w:val="000000"/>
        </w:rPr>
        <w:t>?</w:t>
      </w:r>
      <w:r>
        <w:rPr>
          <w:rStyle w:val="pln"/>
          <w:rFonts w:ascii="Menlo" w:hAnsi="Menlo" w:cs="Menlo"/>
          <w:color w:val="000000"/>
        </w:rPr>
        <w:t xml:space="preserve"> </w:t>
      </w:r>
      <w:r>
        <w:rPr>
          <w:rStyle w:val="typ"/>
          <w:rFonts w:ascii="Menlo" w:eastAsiaTheme="majorEastAsia" w:hAnsi="Menlo" w:cs="Menlo"/>
          <w:color w:val="660066"/>
        </w:rPr>
        <w:t>CommandChanged</w:t>
      </w:r>
      <w:r>
        <w:rPr>
          <w:rStyle w:val="pun"/>
          <w:rFonts w:ascii="Menlo" w:hAnsi="Menlo" w:cs="Menlo"/>
          <w:color w:val="000000"/>
        </w:rPr>
        <w:t>;</w:t>
      </w:r>
    </w:p>
    <w:p w14:paraId="3BD183B4"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6FB66D60"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event</w:t>
      </w:r>
      <w:r>
        <w:rPr>
          <w:rStyle w:val="pln"/>
          <w:rFonts w:ascii="Menlo" w:hAnsi="Menlo" w:cs="Menlo"/>
          <w:color w:val="000000"/>
        </w:rPr>
        <w:t xml:space="preserve"> </w:t>
      </w:r>
      <w:r>
        <w:rPr>
          <w:rStyle w:val="typ"/>
          <w:rFonts w:ascii="Menlo" w:eastAsiaTheme="majorEastAsia" w:hAnsi="Menlo" w:cs="Menlo"/>
          <w:color w:val="660066"/>
        </w:rPr>
        <w:t>EventHandler</w:t>
      </w:r>
      <w:r>
        <w:rPr>
          <w:rStyle w:val="pun"/>
          <w:rFonts w:ascii="Menlo" w:hAnsi="Menlo" w:cs="Menlo"/>
          <w:color w:val="000000"/>
        </w:rPr>
        <w:t>?</w:t>
      </w:r>
      <w:r>
        <w:rPr>
          <w:rStyle w:val="pln"/>
          <w:rFonts w:ascii="Menlo" w:hAnsi="Menlo" w:cs="Menlo"/>
          <w:color w:val="000000"/>
        </w:rPr>
        <w:t xml:space="preserve"> </w:t>
      </w:r>
      <w:r>
        <w:rPr>
          <w:rStyle w:val="typ"/>
          <w:rFonts w:ascii="Menlo" w:eastAsiaTheme="majorEastAsia" w:hAnsi="Menlo" w:cs="Menlo"/>
          <w:color w:val="660066"/>
        </w:rPr>
        <w:t>CommandParameterChanged</w:t>
      </w:r>
      <w:r>
        <w:rPr>
          <w:rStyle w:val="pun"/>
          <w:rFonts w:ascii="Menlo" w:hAnsi="Menlo" w:cs="Menlo"/>
          <w:color w:val="000000"/>
        </w:rPr>
        <w:t>;</w:t>
      </w:r>
    </w:p>
    <w:p w14:paraId="448EE5AC"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390DE39B"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protected</w:t>
      </w:r>
      <w:r>
        <w:rPr>
          <w:rStyle w:val="pln"/>
          <w:rFonts w:ascii="Menlo" w:hAnsi="Menlo" w:cs="Menlo"/>
          <w:color w:val="000000"/>
        </w:rPr>
        <w:t xml:space="preserve"> </w:t>
      </w:r>
      <w:r>
        <w:rPr>
          <w:rStyle w:val="kwd"/>
          <w:rFonts w:ascii="Menlo" w:hAnsi="Menlo" w:cs="Menlo"/>
          <w:color w:val="1E1EFF"/>
        </w:rPr>
        <w:t>virtual</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r>
        <w:rPr>
          <w:rStyle w:val="typ"/>
          <w:rFonts w:ascii="Menlo" w:eastAsiaTheme="majorEastAsia" w:hAnsi="Menlo" w:cs="Menlo"/>
          <w:color w:val="660066"/>
        </w:rPr>
        <w:t>OnCommandCanExecuteChanged</w:t>
      </w:r>
      <w:r>
        <w:rPr>
          <w:rStyle w:val="pun"/>
          <w:rFonts w:ascii="Menlo" w:hAnsi="Menlo" w:cs="Menlo"/>
          <w:color w:val="000000"/>
        </w:rPr>
        <w:t>(</w:t>
      </w:r>
      <w:r>
        <w:rPr>
          <w:rStyle w:val="typ"/>
          <w:rFonts w:ascii="Menlo" w:eastAsiaTheme="majorEastAsia" w:hAnsi="Menlo" w:cs="Menlo"/>
          <w:color w:val="660066"/>
        </w:rPr>
        <w:t>EventArgs</w:t>
      </w:r>
      <w:r>
        <w:rPr>
          <w:rStyle w:val="pln"/>
          <w:rFonts w:ascii="Menlo" w:hAnsi="Menlo" w:cs="Menlo"/>
          <w:color w:val="000000"/>
        </w:rPr>
        <w:t xml:space="preserve"> e</w:t>
      </w:r>
      <w:r>
        <w:rPr>
          <w:rStyle w:val="pun"/>
          <w:rFonts w:ascii="Menlo" w:hAnsi="Menlo" w:cs="Menlo"/>
          <w:color w:val="000000"/>
        </w:rPr>
        <w:t>);</w:t>
      </w:r>
    </w:p>
    <w:p w14:paraId="64E18F44"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3C421B5D"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protected</w:t>
      </w:r>
      <w:r>
        <w:rPr>
          <w:rStyle w:val="pln"/>
          <w:rFonts w:ascii="Menlo" w:hAnsi="Menlo" w:cs="Menlo"/>
          <w:color w:val="000000"/>
        </w:rPr>
        <w:t xml:space="preserve"> </w:t>
      </w:r>
      <w:r>
        <w:rPr>
          <w:rStyle w:val="kwd"/>
          <w:rFonts w:ascii="Menlo" w:hAnsi="Menlo" w:cs="Menlo"/>
          <w:color w:val="1E1EFF"/>
        </w:rPr>
        <w:t>virtual</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r>
        <w:rPr>
          <w:rStyle w:val="typ"/>
          <w:rFonts w:ascii="Menlo" w:eastAsiaTheme="majorEastAsia" w:hAnsi="Menlo" w:cs="Menlo"/>
          <w:color w:val="660066"/>
        </w:rPr>
        <w:t>OnCommandChanged</w:t>
      </w:r>
      <w:r>
        <w:rPr>
          <w:rStyle w:val="pun"/>
          <w:rFonts w:ascii="Menlo" w:hAnsi="Menlo" w:cs="Menlo"/>
          <w:color w:val="000000"/>
        </w:rPr>
        <w:t>(</w:t>
      </w:r>
      <w:r>
        <w:rPr>
          <w:rStyle w:val="typ"/>
          <w:rFonts w:ascii="Menlo" w:eastAsiaTheme="majorEastAsia" w:hAnsi="Menlo" w:cs="Menlo"/>
          <w:color w:val="660066"/>
        </w:rPr>
        <w:t>EventArgs</w:t>
      </w:r>
      <w:r>
        <w:rPr>
          <w:rStyle w:val="pln"/>
          <w:rFonts w:ascii="Menlo" w:hAnsi="Menlo" w:cs="Menlo"/>
          <w:color w:val="000000"/>
        </w:rPr>
        <w:t xml:space="preserve"> e</w:t>
      </w:r>
      <w:r>
        <w:rPr>
          <w:rStyle w:val="pun"/>
          <w:rFonts w:ascii="Menlo" w:hAnsi="Menlo" w:cs="Menlo"/>
          <w:color w:val="000000"/>
        </w:rPr>
        <w:t>);</w:t>
      </w:r>
    </w:p>
    <w:p w14:paraId="4F209BB2"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3101DE7F"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protected</w:t>
      </w:r>
      <w:r>
        <w:rPr>
          <w:rStyle w:val="pln"/>
          <w:rFonts w:ascii="Menlo" w:hAnsi="Menlo" w:cs="Menlo"/>
          <w:color w:val="000000"/>
        </w:rPr>
        <w:t xml:space="preserve"> </w:t>
      </w:r>
      <w:r>
        <w:rPr>
          <w:rStyle w:val="kwd"/>
          <w:rFonts w:ascii="Menlo" w:hAnsi="Menlo" w:cs="Menlo"/>
          <w:color w:val="1E1EFF"/>
        </w:rPr>
        <w:t>virtual</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r>
        <w:rPr>
          <w:rStyle w:val="typ"/>
          <w:rFonts w:ascii="Menlo" w:eastAsiaTheme="majorEastAsia" w:hAnsi="Menlo" w:cs="Menlo"/>
          <w:color w:val="660066"/>
        </w:rPr>
        <w:t>OnCommandParameterChanged</w:t>
      </w:r>
      <w:r>
        <w:rPr>
          <w:rStyle w:val="pun"/>
          <w:rFonts w:ascii="Menlo" w:hAnsi="Menlo" w:cs="Menlo"/>
          <w:color w:val="000000"/>
        </w:rPr>
        <w:t>(</w:t>
      </w:r>
      <w:r>
        <w:rPr>
          <w:rStyle w:val="typ"/>
          <w:rFonts w:ascii="Menlo" w:eastAsiaTheme="majorEastAsia" w:hAnsi="Menlo" w:cs="Menlo"/>
          <w:color w:val="660066"/>
        </w:rPr>
        <w:t>EventArgs</w:t>
      </w:r>
      <w:r>
        <w:rPr>
          <w:rStyle w:val="pln"/>
          <w:rFonts w:ascii="Menlo" w:hAnsi="Menlo" w:cs="Menlo"/>
          <w:color w:val="000000"/>
        </w:rPr>
        <w:t xml:space="preserve"> e</w:t>
      </w:r>
      <w:r>
        <w:rPr>
          <w:rStyle w:val="pun"/>
          <w:rFonts w:ascii="Menlo" w:hAnsi="Menlo" w:cs="Menlo"/>
          <w:color w:val="000000"/>
        </w:rPr>
        <w:t>);</w:t>
      </w:r>
    </w:p>
    <w:p w14:paraId="2FC17804"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2C260F0A"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protected</w:t>
      </w:r>
      <w:r>
        <w:rPr>
          <w:rStyle w:val="pln"/>
          <w:rFonts w:ascii="Menlo" w:hAnsi="Menlo" w:cs="Menlo"/>
          <w:color w:val="000000"/>
        </w:rPr>
        <w:t xml:space="preserve"> </w:t>
      </w:r>
      <w:r>
        <w:rPr>
          <w:rStyle w:val="kwd"/>
          <w:rFonts w:ascii="Menlo" w:hAnsi="Menlo" w:cs="Menlo"/>
          <w:color w:val="1E1EFF"/>
        </w:rPr>
        <w:t>virtual</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r>
        <w:rPr>
          <w:rStyle w:val="typ"/>
          <w:rFonts w:ascii="Menlo" w:eastAsiaTheme="majorEastAsia" w:hAnsi="Menlo" w:cs="Menlo"/>
          <w:color w:val="660066"/>
        </w:rPr>
        <w:t>OnRequestCommandExecute</w:t>
      </w:r>
      <w:r>
        <w:rPr>
          <w:rStyle w:val="pun"/>
          <w:rFonts w:ascii="Menlo" w:hAnsi="Menlo" w:cs="Menlo"/>
          <w:color w:val="000000"/>
        </w:rPr>
        <w:t>(</w:t>
      </w:r>
      <w:r>
        <w:rPr>
          <w:rStyle w:val="typ"/>
          <w:rFonts w:ascii="Menlo" w:eastAsiaTheme="majorEastAsia" w:hAnsi="Menlo" w:cs="Menlo"/>
          <w:color w:val="660066"/>
        </w:rPr>
        <w:t>EventArgs</w:t>
      </w:r>
      <w:r>
        <w:rPr>
          <w:rStyle w:val="pln"/>
          <w:rFonts w:ascii="Menlo" w:hAnsi="Menlo" w:cs="Menlo"/>
          <w:color w:val="000000"/>
        </w:rPr>
        <w:t xml:space="preserve"> e</w:t>
      </w:r>
      <w:r>
        <w:rPr>
          <w:rStyle w:val="pun"/>
          <w:rFonts w:ascii="Menlo" w:hAnsi="Menlo" w:cs="Menlo"/>
          <w:color w:val="000000"/>
        </w:rPr>
        <w:t>);</w:t>
      </w:r>
    </w:p>
    <w:p w14:paraId="4B1BC774" w14:textId="77777777" w:rsidR="0088080B" w:rsidRDefault="0088080B" w:rsidP="0088080B">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03BF784C" w14:textId="77777777" w:rsidR="0088080B" w:rsidRDefault="0088080B" w:rsidP="0088080B">
      <w:pPr>
        <w:pStyle w:val="HTMLPreformatted"/>
        <w:shd w:val="clear" w:color="auto" w:fill="F0F0F0"/>
        <w:rPr>
          <w:rStyle w:val="pln"/>
          <w:rFonts w:ascii="Menlo" w:hAnsi="Menlo" w:cs="Menlo"/>
          <w:color w:val="000000"/>
        </w:rPr>
      </w:pPr>
    </w:p>
    <w:p w14:paraId="6376B634"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abstract</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r>
        <w:rPr>
          <w:rStyle w:val="typ"/>
          <w:rFonts w:ascii="Menlo" w:eastAsiaTheme="majorEastAsia" w:hAnsi="Menlo" w:cs="Menlo"/>
          <w:color w:val="660066"/>
        </w:rPr>
        <w:t>ToolStripItem</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typ"/>
          <w:rFonts w:ascii="Menlo" w:eastAsiaTheme="majorEastAsia" w:hAnsi="Menlo" w:cs="Menlo"/>
          <w:color w:val="660066"/>
        </w:rPr>
        <w:t>BindableComponent</w:t>
      </w:r>
      <w:r>
        <w:rPr>
          <w:rStyle w:val="pun"/>
          <w:rFonts w:ascii="Menlo" w:hAnsi="Menlo" w:cs="Menlo"/>
          <w:color w:val="000000"/>
        </w:rPr>
        <w:t>,</w:t>
      </w:r>
      <w:r>
        <w:rPr>
          <w:rStyle w:val="pln"/>
          <w:rFonts w:ascii="Menlo" w:hAnsi="Menlo" w:cs="Menlo"/>
          <w:color w:val="000000"/>
        </w:rPr>
        <w:t xml:space="preserve"> </w:t>
      </w:r>
      <w:r>
        <w:rPr>
          <w:rStyle w:val="typ"/>
          <w:rFonts w:ascii="Menlo" w:eastAsiaTheme="majorEastAsia" w:hAnsi="Menlo" w:cs="Menlo"/>
          <w:color w:val="660066"/>
        </w:rPr>
        <w:t>IComponent</w:t>
      </w:r>
      <w:r>
        <w:rPr>
          <w:rStyle w:val="pun"/>
          <w:rFonts w:ascii="Menlo" w:hAnsi="Menlo" w:cs="Menlo"/>
          <w:color w:val="000000"/>
        </w:rPr>
        <w:t>,</w:t>
      </w:r>
      <w:r>
        <w:rPr>
          <w:rStyle w:val="pln"/>
          <w:rFonts w:ascii="Menlo" w:hAnsi="Menlo" w:cs="Menlo"/>
          <w:color w:val="000000"/>
        </w:rPr>
        <w:t xml:space="preserve"> </w:t>
      </w:r>
      <w:r>
        <w:rPr>
          <w:rStyle w:val="typ"/>
          <w:rFonts w:ascii="Menlo" w:eastAsiaTheme="majorEastAsia" w:hAnsi="Menlo" w:cs="Menlo"/>
          <w:color w:val="660066"/>
        </w:rPr>
        <w:t>IDisposable</w:t>
      </w:r>
      <w:r>
        <w:rPr>
          <w:rStyle w:val="pun"/>
          <w:rFonts w:ascii="Menlo" w:hAnsi="Menlo" w:cs="Menlo"/>
          <w:color w:val="000000"/>
        </w:rPr>
        <w:t>,</w:t>
      </w:r>
      <w:r>
        <w:rPr>
          <w:rStyle w:val="pln"/>
          <w:rFonts w:ascii="Menlo" w:hAnsi="Menlo" w:cs="Menlo"/>
          <w:color w:val="000000"/>
        </w:rPr>
        <w:t xml:space="preserve"> </w:t>
      </w:r>
      <w:r>
        <w:rPr>
          <w:rStyle w:val="typ"/>
          <w:rFonts w:ascii="Menlo" w:eastAsiaTheme="majorEastAsia" w:hAnsi="Menlo" w:cs="Menlo"/>
          <w:color w:val="660066"/>
        </w:rPr>
        <w:t>IDropTarget</w:t>
      </w:r>
      <w:r>
        <w:rPr>
          <w:rStyle w:val="pln"/>
          <w:rFonts w:ascii="Menlo" w:hAnsi="Menlo" w:cs="Menlo"/>
          <w:color w:val="000000"/>
        </w:rPr>
        <w:t xml:space="preserve"> </w:t>
      </w:r>
      <w:r>
        <w:rPr>
          <w:rStyle w:val="pun"/>
          <w:rFonts w:ascii="Menlo" w:hAnsi="Menlo" w:cs="Menlo"/>
          <w:color w:val="000000"/>
        </w:rPr>
        <w:t>{</w:t>
      </w:r>
    </w:p>
    <w:p w14:paraId="5C38C460"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BindableAttribute</w:t>
      </w:r>
      <w:r>
        <w:rPr>
          <w:rStyle w:val="pun"/>
          <w:rFonts w:ascii="Menlo" w:hAnsi="Menlo" w:cs="Menlo"/>
          <w:color w:val="000000"/>
        </w:rPr>
        <w:t>(</w:t>
      </w:r>
      <w:r>
        <w:rPr>
          <w:rStyle w:val="kwd"/>
          <w:rFonts w:ascii="Menlo" w:hAnsi="Menlo" w:cs="Menlo"/>
          <w:color w:val="1E1EFF"/>
        </w:rPr>
        <w:t>true</w:t>
      </w:r>
      <w:r>
        <w:rPr>
          <w:rStyle w:val="pun"/>
          <w:rFonts w:ascii="Menlo" w:hAnsi="Menlo" w:cs="Menlo"/>
          <w:color w:val="000000"/>
        </w:rPr>
        <w:t>)]</w:t>
      </w:r>
    </w:p>
    <w:p w14:paraId="08D28EC4"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10BB9A4C"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typ"/>
          <w:rFonts w:ascii="Menlo" w:eastAsiaTheme="majorEastAsia" w:hAnsi="Menlo" w:cs="Menlo"/>
          <w:color w:val="660066"/>
        </w:rPr>
        <w:t>ICommand</w:t>
      </w:r>
      <w:r>
        <w:rPr>
          <w:rStyle w:val="pln"/>
          <w:rFonts w:ascii="Menlo" w:hAnsi="Menlo" w:cs="Menlo"/>
          <w:color w:val="000000"/>
        </w:rPr>
        <w:t xml:space="preserve"> </w:t>
      </w:r>
      <w:r>
        <w:rPr>
          <w:rStyle w:val="typ"/>
          <w:rFonts w:ascii="Menlo" w:eastAsiaTheme="majorEastAsia" w:hAnsi="Menlo" w:cs="Menlo"/>
          <w:color w:val="660066"/>
        </w:rPr>
        <w:t>Command</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081B05B8"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BindableAttribute</w:t>
      </w:r>
      <w:r>
        <w:rPr>
          <w:rStyle w:val="pun"/>
          <w:rFonts w:ascii="Menlo" w:hAnsi="Menlo" w:cs="Menlo"/>
          <w:color w:val="000000"/>
        </w:rPr>
        <w:t>(</w:t>
      </w:r>
      <w:r>
        <w:rPr>
          <w:rStyle w:val="kwd"/>
          <w:rFonts w:ascii="Menlo" w:hAnsi="Menlo" w:cs="Menlo"/>
          <w:color w:val="1E1EFF"/>
        </w:rPr>
        <w:t>true</w:t>
      </w:r>
      <w:r>
        <w:rPr>
          <w:rStyle w:val="pun"/>
          <w:rFonts w:ascii="Menlo" w:hAnsi="Menlo" w:cs="Menlo"/>
          <w:color w:val="000000"/>
        </w:rPr>
        <w:t>)]</w:t>
      </w:r>
    </w:p>
    <w:p w14:paraId="0FB7087D"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object</w:t>
      </w:r>
      <w:r>
        <w:rPr>
          <w:rStyle w:val="pln"/>
          <w:rFonts w:ascii="Menlo" w:hAnsi="Menlo" w:cs="Menlo"/>
          <w:color w:val="000000"/>
        </w:rPr>
        <w:t xml:space="preserve"> </w:t>
      </w:r>
      <w:r>
        <w:rPr>
          <w:rStyle w:val="typ"/>
          <w:rFonts w:ascii="Menlo" w:eastAsiaTheme="majorEastAsia" w:hAnsi="Menlo" w:cs="Menlo"/>
          <w:color w:val="660066"/>
        </w:rPr>
        <w:t>CommandParameter</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7BCD5010"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0E857FE9"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event</w:t>
      </w:r>
      <w:r>
        <w:rPr>
          <w:rStyle w:val="pln"/>
          <w:rFonts w:ascii="Menlo" w:hAnsi="Menlo" w:cs="Menlo"/>
          <w:color w:val="000000"/>
        </w:rPr>
        <w:t xml:space="preserve"> </w:t>
      </w:r>
      <w:r>
        <w:rPr>
          <w:rStyle w:val="typ"/>
          <w:rFonts w:ascii="Menlo" w:eastAsiaTheme="majorEastAsia" w:hAnsi="Menlo" w:cs="Menlo"/>
          <w:color w:val="660066"/>
        </w:rPr>
        <w:t>EventHandler</w:t>
      </w:r>
      <w:r>
        <w:rPr>
          <w:rStyle w:val="pln"/>
          <w:rFonts w:ascii="Menlo" w:hAnsi="Menlo" w:cs="Menlo"/>
          <w:color w:val="000000"/>
        </w:rPr>
        <w:t xml:space="preserve"> </w:t>
      </w:r>
      <w:r>
        <w:rPr>
          <w:rStyle w:val="typ"/>
          <w:rFonts w:ascii="Menlo" w:eastAsiaTheme="majorEastAsia" w:hAnsi="Menlo" w:cs="Menlo"/>
          <w:color w:val="660066"/>
        </w:rPr>
        <w:t>CommandCanExecuteChanged</w:t>
      </w:r>
      <w:r>
        <w:rPr>
          <w:rStyle w:val="pun"/>
          <w:rFonts w:ascii="Menlo" w:hAnsi="Menlo" w:cs="Menlo"/>
          <w:color w:val="000000"/>
        </w:rPr>
        <w:t>;</w:t>
      </w:r>
    </w:p>
    <w:p w14:paraId="3288B821"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420CA374"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event</w:t>
      </w:r>
      <w:r>
        <w:rPr>
          <w:rStyle w:val="pln"/>
          <w:rFonts w:ascii="Menlo" w:hAnsi="Menlo" w:cs="Menlo"/>
          <w:color w:val="000000"/>
        </w:rPr>
        <w:t xml:space="preserve"> </w:t>
      </w:r>
      <w:r>
        <w:rPr>
          <w:rStyle w:val="typ"/>
          <w:rFonts w:ascii="Menlo" w:eastAsiaTheme="majorEastAsia" w:hAnsi="Menlo" w:cs="Menlo"/>
          <w:color w:val="660066"/>
        </w:rPr>
        <w:t>EventHandler</w:t>
      </w:r>
      <w:r>
        <w:rPr>
          <w:rStyle w:val="pln"/>
          <w:rFonts w:ascii="Menlo" w:hAnsi="Menlo" w:cs="Menlo"/>
          <w:color w:val="000000"/>
        </w:rPr>
        <w:t xml:space="preserve"> </w:t>
      </w:r>
      <w:r>
        <w:rPr>
          <w:rStyle w:val="typ"/>
          <w:rFonts w:ascii="Menlo" w:eastAsiaTheme="majorEastAsia" w:hAnsi="Menlo" w:cs="Menlo"/>
          <w:color w:val="660066"/>
        </w:rPr>
        <w:t>CommandChanged</w:t>
      </w:r>
      <w:r>
        <w:rPr>
          <w:rStyle w:val="pun"/>
          <w:rFonts w:ascii="Menlo" w:hAnsi="Menlo" w:cs="Menlo"/>
          <w:color w:val="000000"/>
        </w:rPr>
        <w:t>;</w:t>
      </w:r>
    </w:p>
    <w:p w14:paraId="79E76E55"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3E80A0E0"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event</w:t>
      </w:r>
      <w:r>
        <w:rPr>
          <w:rStyle w:val="pln"/>
          <w:rFonts w:ascii="Menlo" w:hAnsi="Menlo" w:cs="Menlo"/>
          <w:color w:val="000000"/>
        </w:rPr>
        <w:t xml:space="preserve"> </w:t>
      </w:r>
      <w:r>
        <w:rPr>
          <w:rStyle w:val="typ"/>
          <w:rFonts w:ascii="Menlo" w:eastAsiaTheme="majorEastAsia" w:hAnsi="Menlo" w:cs="Menlo"/>
          <w:color w:val="660066"/>
        </w:rPr>
        <w:t>EventHandler</w:t>
      </w:r>
      <w:r>
        <w:rPr>
          <w:rStyle w:val="pln"/>
          <w:rFonts w:ascii="Menlo" w:hAnsi="Menlo" w:cs="Menlo"/>
          <w:color w:val="000000"/>
        </w:rPr>
        <w:t xml:space="preserve"> </w:t>
      </w:r>
      <w:r>
        <w:rPr>
          <w:rStyle w:val="typ"/>
          <w:rFonts w:ascii="Menlo" w:eastAsiaTheme="majorEastAsia" w:hAnsi="Menlo" w:cs="Menlo"/>
          <w:color w:val="660066"/>
        </w:rPr>
        <w:t>CommandParameterChanged</w:t>
      </w:r>
      <w:r>
        <w:rPr>
          <w:rStyle w:val="pun"/>
          <w:rFonts w:ascii="Menlo" w:hAnsi="Menlo" w:cs="Menlo"/>
          <w:color w:val="000000"/>
        </w:rPr>
        <w:t>;</w:t>
      </w:r>
    </w:p>
    <w:p w14:paraId="67A87DBA"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45EC25EE"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protected</w:t>
      </w:r>
      <w:r>
        <w:rPr>
          <w:rStyle w:val="pln"/>
          <w:rFonts w:ascii="Menlo" w:hAnsi="Menlo" w:cs="Menlo"/>
          <w:color w:val="000000"/>
        </w:rPr>
        <w:t xml:space="preserve"> </w:t>
      </w:r>
      <w:r>
        <w:rPr>
          <w:rStyle w:val="kwd"/>
          <w:rFonts w:ascii="Menlo" w:hAnsi="Menlo" w:cs="Menlo"/>
          <w:color w:val="1E1EFF"/>
        </w:rPr>
        <w:t>virtual</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r>
        <w:rPr>
          <w:rStyle w:val="typ"/>
          <w:rFonts w:ascii="Menlo" w:eastAsiaTheme="majorEastAsia" w:hAnsi="Menlo" w:cs="Menlo"/>
          <w:color w:val="660066"/>
        </w:rPr>
        <w:t>OnCommandCanExecuteChanged</w:t>
      </w:r>
      <w:r>
        <w:rPr>
          <w:rStyle w:val="pun"/>
          <w:rFonts w:ascii="Menlo" w:hAnsi="Menlo" w:cs="Menlo"/>
          <w:color w:val="000000"/>
        </w:rPr>
        <w:t>(</w:t>
      </w:r>
      <w:r>
        <w:rPr>
          <w:rStyle w:val="typ"/>
          <w:rFonts w:ascii="Menlo" w:eastAsiaTheme="majorEastAsia" w:hAnsi="Menlo" w:cs="Menlo"/>
          <w:color w:val="660066"/>
        </w:rPr>
        <w:t>EventArgs</w:t>
      </w:r>
      <w:r>
        <w:rPr>
          <w:rStyle w:val="pln"/>
          <w:rFonts w:ascii="Menlo" w:hAnsi="Menlo" w:cs="Menlo"/>
          <w:color w:val="000000"/>
        </w:rPr>
        <w:t xml:space="preserve"> e</w:t>
      </w:r>
      <w:r>
        <w:rPr>
          <w:rStyle w:val="pun"/>
          <w:rFonts w:ascii="Menlo" w:hAnsi="Menlo" w:cs="Menlo"/>
          <w:color w:val="000000"/>
        </w:rPr>
        <w:t>);</w:t>
      </w:r>
    </w:p>
    <w:p w14:paraId="0F7801BE"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09E7872E"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protected</w:t>
      </w:r>
      <w:r>
        <w:rPr>
          <w:rStyle w:val="pln"/>
          <w:rFonts w:ascii="Menlo" w:hAnsi="Menlo" w:cs="Menlo"/>
          <w:color w:val="000000"/>
        </w:rPr>
        <w:t xml:space="preserve"> </w:t>
      </w:r>
      <w:r>
        <w:rPr>
          <w:rStyle w:val="kwd"/>
          <w:rFonts w:ascii="Menlo" w:hAnsi="Menlo" w:cs="Menlo"/>
          <w:color w:val="1E1EFF"/>
        </w:rPr>
        <w:t>virtual</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r>
        <w:rPr>
          <w:rStyle w:val="typ"/>
          <w:rFonts w:ascii="Menlo" w:eastAsiaTheme="majorEastAsia" w:hAnsi="Menlo" w:cs="Menlo"/>
          <w:color w:val="660066"/>
        </w:rPr>
        <w:t>OnCommandChanged</w:t>
      </w:r>
      <w:r>
        <w:rPr>
          <w:rStyle w:val="pun"/>
          <w:rFonts w:ascii="Menlo" w:hAnsi="Menlo" w:cs="Menlo"/>
          <w:color w:val="000000"/>
        </w:rPr>
        <w:t>(</w:t>
      </w:r>
      <w:r>
        <w:rPr>
          <w:rStyle w:val="typ"/>
          <w:rFonts w:ascii="Menlo" w:eastAsiaTheme="majorEastAsia" w:hAnsi="Menlo" w:cs="Menlo"/>
          <w:color w:val="660066"/>
        </w:rPr>
        <w:t>EventArgs</w:t>
      </w:r>
      <w:r>
        <w:rPr>
          <w:rStyle w:val="pln"/>
          <w:rFonts w:ascii="Menlo" w:hAnsi="Menlo" w:cs="Menlo"/>
          <w:color w:val="000000"/>
        </w:rPr>
        <w:t xml:space="preserve"> e</w:t>
      </w:r>
      <w:r>
        <w:rPr>
          <w:rStyle w:val="pun"/>
          <w:rFonts w:ascii="Menlo" w:hAnsi="Menlo" w:cs="Menlo"/>
          <w:color w:val="000000"/>
        </w:rPr>
        <w:t>);</w:t>
      </w:r>
    </w:p>
    <w:p w14:paraId="1239A92F"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491C2FC3"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protected</w:t>
      </w:r>
      <w:r>
        <w:rPr>
          <w:rStyle w:val="pln"/>
          <w:rFonts w:ascii="Menlo" w:hAnsi="Menlo" w:cs="Menlo"/>
          <w:color w:val="000000"/>
        </w:rPr>
        <w:t xml:space="preserve"> </w:t>
      </w:r>
      <w:r>
        <w:rPr>
          <w:rStyle w:val="kwd"/>
          <w:rFonts w:ascii="Menlo" w:hAnsi="Menlo" w:cs="Menlo"/>
          <w:color w:val="1E1EFF"/>
        </w:rPr>
        <w:t>virtual</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r>
        <w:rPr>
          <w:rStyle w:val="typ"/>
          <w:rFonts w:ascii="Menlo" w:eastAsiaTheme="majorEastAsia" w:hAnsi="Menlo" w:cs="Menlo"/>
          <w:color w:val="660066"/>
        </w:rPr>
        <w:t>OnCommandParameterChanged</w:t>
      </w:r>
      <w:r>
        <w:rPr>
          <w:rStyle w:val="pun"/>
          <w:rFonts w:ascii="Menlo" w:hAnsi="Menlo" w:cs="Menlo"/>
          <w:color w:val="000000"/>
        </w:rPr>
        <w:t>(</w:t>
      </w:r>
      <w:r>
        <w:rPr>
          <w:rStyle w:val="typ"/>
          <w:rFonts w:ascii="Menlo" w:eastAsiaTheme="majorEastAsia" w:hAnsi="Menlo" w:cs="Menlo"/>
          <w:color w:val="660066"/>
        </w:rPr>
        <w:t>EventArgs</w:t>
      </w:r>
      <w:r>
        <w:rPr>
          <w:rStyle w:val="pln"/>
          <w:rFonts w:ascii="Menlo" w:hAnsi="Menlo" w:cs="Menlo"/>
          <w:color w:val="000000"/>
        </w:rPr>
        <w:t xml:space="preserve"> e</w:t>
      </w:r>
      <w:r>
        <w:rPr>
          <w:rStyle w:val="pun"/>
          <w:rFonts w:ascii="Menlo" w:hAnsi="Menlo" w:cs="Menlo"/>
          <w:color w:val="000000"/>
        </w:rPr>
        <w:t>);</w:t>
      </w:r>
    </w:p>
    <w:p w14:paraId="596134D0"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eastAsiaTheme="majorEastAsia" w:hAnsi="Menlo" w:cs="Menlo"/>
          <w:color w:val="660066"/>
        </w:rPr>
        <w:t>RequiresPreviewFeaturesAttribute</w:t>
      </w:r>
      <w:r>
        <w:rPr>
          <w:rStyle w:val="pun"/>
          <w:rFonts w:ascii="Menlo" w:hAnsi="Menlo" w:cs="Menlo"/>
          <w:color w:val="000000"/>
        </w:rPr>
        <w:t>]</w:t>
      </w:r>
    </w:p>
    <w:p w14:paraId="0133FBC3" w14:textId="77777777" w:rsidR="0088080B" w:rsidRDefault="0088080B" w:rsidP="0088080B">
      <w:pPr>
        <w:pStyle w:val="HTMLPreformatted"/>
        <w:shd w:val="clear" w:color="auto" w:fill="F0F0F0"/>
        <w:rPr>
          <w:rStyle w:val="pln"/>
          <w:rFonts w:ascii="Menlo" w:hAnsi="Menlo" w:cs="Menlo"/>
          <w:color w:val="000000"/>
        </w:rPr>
      </w:pP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protected</w:t>
      </w:r>
      <w:r>
        <w:rPr>
          <w:rStyle w:val="pln"/>
          <w:rFonts w:ascii="Menlo" w:hAnsi="Menlo" w:cs="Menlo"/>
          <w:color w:val="000000"/>
        </w:rPr>
        <w:t xml:space="preserve"> </w:t>
      </w:r>
      <w:r>
        <w:rPr>
          <w:rStyle w:val="kwd"/>
          <w:rFonts w:ascii="Menlo" w:hAnsi="Menlo" w:cs="Menlo"/>
          <w:color w:val="1E1EFF"/>
        </w:rPr>
        <w:t>virtual</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r>
        <w:rPr>
          <w:rStyle w:val="typ"/>
          <w:rFonts w:ascii="Menlo" w:eastAsiaTheme="majorEastAsia" w:hAnsi="Menlo" w:cs="Menlo"/>
          <w:color w:val="660066"/>
        </w:rPr>
        <w:t>OnRequestCommandExecute</w:t>
      </w:r>
      <w:r>
        <w:rPr>
          <w:rStyle w:val="pun"/>
          <w:rFonts w:ascii="Menlo" w:hAnsi="Menlo" w:cs="Menlo"/>
          <w:color w:val="000000"/>
        </w:rPr>
        <w:t>(</w:t>
      </w:r>
      <w:r>
        <w:rPr>
          <w:rStyle w:val="typ"/>
          <w:rFonts w:ascii="Menlo" w:eastAsiaTheme="majorEastAsia" w:hAnsi="Menlo" w:cs="Menlo"/>
          <w:color w:val="660066"/>
        </w:rPr>
        <w:t>EventArgs</w:t>
      </w:r>
      <w:r>
        <w:rPr>
          <w:rStyle w:val="pln"/>
          <w:rFonts w:ascii="Menlo" w:hAnsi="Menlo" w:cs="Menlo"/>
          <w:color w:val="000000"/>
        </w:rPr>
        <w:t xml:space="preserve"> e</w:t>
      </w:r>
      <w:r>
        <w:rPr>
          <w:rStyle w:val="pun"/>
          <w:rFonts w:ascii="Menlo" w:hAnsi="Menlo" w:cs="Menlo"/>
          <w:color w:val="000000"/>
        </w:rPr>
        <w:t>);</w:t>
      </w:r>
    </w:p>
    <w:p w14:paraId="424E2668" w14:textId="77777777" w:rsidR="0088080B" w:rsidRDefault="0088080B" w:rsidP="0088080B">
      <w:pPr>
        <w:pStyle w:val="HTMLPreformatted"/>
        <w:shd w:val="clear" w:color="auto" w:fill="F0F0F0"/>
        <w:rPr>
          <w:rFonts w:ascii="Menlo" w:hAnsi="Menlo" w:cs="Menlo"/>
          <w:color w:val="212529"/>
          <w:sz w:val="22"/>
          <w:szCs w:val="22"/>
        </w:rPr>
      </w:pPr>
      <w:r>
        <w:rPr>
          <w:rStyle w:val="pln"/>
          <w:rFonts w:ascii="Menlo" w:hAnsi="Menlo" w:cs="Menlo"/>
          <w:color w:val="000000"/>
        </w:rPr>
        <w:t xml:space="preserve">     </w:t>
      </w:r>
      <w:r>
        <w:rPr>
          <w:rStyle w:val="pun"/>
          <w:rFonts w:ascii="Menlo" w:hAnsi="Menlo" w:cs="Menlo"/>
          <w:color w:val="000000"/>
        </w:rPr>
        <w:t>}</w:t>
      </w:r>
    </w:p>
    <w:p w14:paraId="4B2430F5" w14:textId="77777777" w:rsidR="0088080B" w:rsidRDefault="0088080B" w:rsidP="0088080B">
      <w:pPr>
        <w:pStyle w:val="NormalWeb"/>
        <w:spacing w:before="0" w:beforeAutospacing="0"/>
      </w:pPr>
      <w:r>
        <w:t xml:space="preserve">The new data binding features allows you to fully embrace the MVVM pattern and the use of object-relational mappers from ViewModels in Windows Forms much easier than before. This, in turn, makes it possible to reduce code in the code-behind files, and opens new testing possibilities. More importantly, it enables code share between Windows Forms and other </w:t>
      </w:r>
      <w:r>
        <w:lastRenderedPageBreak/>
        <w:t>.NET GUI frameworks such as WPF, UWP/WinUI and MAUI. (To preempt any questions, there are no plans to introduce support for XAML into Windows Forms.)</w:t>
      </w:r>
    </w:p>
    <w:p w14:paraId="46770FC1" w14:textId="77777777" w:rsidR="0088080B" w:rsidRDefault="0088080B" w:rsidP="0088080B">
      <w:pPr>
        <w:pStyle w:val="NormalWeb"/>
        <w:spacing w:before="0" w:beforeAutospacing="0"/>
      </w:pPr>
      <w:r>
        <w:t>It’s important to add that these new binding features are only available under </w:t>
      </w:r>
      <w:hyperlink r:id="rId21" w:anchor="enablepreviewfeatures" w:tgtFrame="_blank" w:history="1">
        <w:r>
          <w:rPr>
            <w:rStyle w:val="Hyperlink"/>
            <w:color w:val="005DA6"/>
          </w:rPr>
          <w:t>“preview” status</w:t>
        </w:r>
      </w:hyperlink>
      <w:r>
        <w:t> in .NET 7, so that we can react to developer feedback and tweak the binding during the .NET 8 development cycle. We expect that the new binding functionality will become generally available in .NET 8.</w:t>
      </w:r>
    </w:p>
    <w:p w14:paraId="60A43667" w14:textId="77777777" w:rsidR="0088080B" w:rsidRDefault="0088080B" w:rsidP="0088080B">
      <w:pPr>
        <w:pStyle w:val="NormalWeb"/>
        <w:spacing w:before="0" w:beforeAutospacing="0"/>
      </w:pPr>
      <w:r>
        <w:t>To enable the new binding, you need to add </w:t>
      </w:r>
      <w:r>
        <w:rPr>
          <w:rStyle w:val="tag"/>
          <w:rFonts w:ascii="Menlo" w:hAnsi="Menlo" w:cs="Menlo"/>
          <w:color w:val="CC0000"/>
        </w:rPr>
        <w:t>&lt;EnablePreviewFeatures&gt;</w:t>
      </w:r>
      <w:r>
        <w:rPr>
          <w:rStyle w:val="pln"/>
          <w:rFonts w:ascii="Menlo" w:hAnsi="Menlo" w:cs="Menlo"/>
          <w:color w:val="CC0000"/>
        </w:rPr>
        <w:t>true</w:t>
      </w:r>
      <w:r>
        <w:rPr>
          <w:rStyle w:val="tag"/>
          <w:rFonts w:ascii="Menlo" w:hAnsi="Menlo" w:cs="Menlo"/>
          <w:color w:val="CC0000"/>
        </w:rPr>
        <w:t>&lt;/EnablePreviewFeatures&gt;</w:t>
      </w:r>
      <w:r>
        <w:t> to your project file. This is supported for both C# </w:t>
      </w:r>
      <w:r>
        <w:rPr>
          <w:rStyle w:val="Emphasis"/>
        </w:rPr>
        <w:t>and</w:t>
      </w:r>
      <w:r>
        <w:t> Visual Basic from the start.</w:t>
      </w:r>
    </w:p>
    <w:p w14:paraId="16C7FEB6" w14:textId="77777777" w:rsidR="0088080B" w:rsidRDefault="0088080B" w:rsidP="0088080B">
      <w:pPr>
        <w:pStyle w:val="Heading2"/>
        <w:spacing w:before="0"/>
        <w:rPr>
          <w:rFonts w:ascii="Segoe UI" w:hAnsi="Segoe UI" w:cs="Segoe UI"/>
        </w:rPr>
      </w:pPr>
      <w:r>
        <w:rPr>
          <w:rFonts w:ascii="Segoe UI" w:hAnsi="Segoe UI" w:cs="Segoe UI"/>
        </w:rPr>
        <w:t>ComWrappers and native AOT</w:t>
      </w:r>
    </w:p>
    <w:p w14:paraId="1183582C" w14:textId="77777777" w:rsidR="0088080B" w:rsidRDefault="0088080B" w:rsidP="0088080B">
      <w:pPr>
        <w:pStyle w:val="NormalWeb"/>
        <w:spacing w:before="0" w:beforeAutospacing="0"/>
      </w:pPr>
      <w:r>
        <w:t>In .NET 7 as part of a wider experiment we replaced the selected Windows Forms built-in COM interops with </w:t>
      </w:r>
      <w:hyperlink r:id="rId22" w:tgtFrame="_blank" w:history="1">
        <w:r>
          <w:rPr>
            <w:rStyle w:val="Hyperlink"/>
            <w:color w:val="005DA6"/>
          </w:rPr>
          <w:t>ComWrappers</w:t>
        </w:r>
      </w:hyperlink>
      <w:r>
        <w:t>.</w:t>
      </w:r>
    </w:p>
    <w:p w14:paraId="76DA5178" w14:textId="77777777" w:rsidR="0088080B" w:rsidRDefault="0088080B" w:rsidP="0088080B">
      <w:pPr>
        <w:pStyle w:val="NormalWeb"/>
        <w:spacing w:before="0" w:beforeAutospacing="0"/>
      </w:pPr>
      <w:r>
        <w:t>– </w:t>
      </w:r>
      <w:r>
        <w:rPr>
          <w:rStyle w:val="Emphasis"/>
        </w:rPr>
        <w:t>What’s the difference?</w:t>
      </w:r>
      <w:r>
        <w:t> – you may ask. Mostly it’s that the built-in COM gets completely disabled in trimming/native AOT scenarios. That was one of the reasons why trimming was disabled for Windows Forms in .NET 5.</w:t>
      </w:r>
    </w:p>
    <w:p w14:paraId="30745F5B" w14:textId="77777777" w:rsidR="0088080B" w:rsidRDefault="0088080B" w:rsidP="0088080B">
      <w:pPr>
        <w:pStyle w:val="NormalWeb"/>
        <w:spacing w:before="0" w:beforeAutospacing="0"/>
      </w:pPr>
      <w:r>
        <w:t>– </w:t>
      </w:r>
      <w:r>
        <w:rPr>
          <w:rStyle w:val="Emphasis"/>
        </w:rPr>
        <w:t>Why does this matter for Windows Forms which disables trimming during </w:t>
      </w:r>
      <w:r>
        <w:rPr>
          <w:rStyle w:val="pln"/>
          <w:rFonts w:ascii="Menlo" w:hAnsi="Menlo" w:cs="Menlo"/>
          <w:i/>
          <w:iCs/>
          <w:color w:val="CC0000"/>
        </w:rPr>
        <w:t>dotnet publish</w:t>
      </w:r>
      <w:r>
        <w:rPr>
          <w:rStyle w:val="Emphasis"/>
        </w:rPr>
        <w:t> step?</w:t>
      </w:r>
      <w:r>
        <w:t> – you may ask again. Even if trimming is disabled it still works, and the migration work allows for further experiments. As an example, it greatly simplifies the ability to run code in </w:t>
      </w:r>
      <w:hyperlink r:id="rId23" w:tgtFrame="_blank" w:history="1">
        <w:r>
          <w:rPr>
            <w:rStyle w:val="Hyperlink"/>
            <w:color w:val="005DA6"/>
          </w:rPr>
          <w:t>native AOT</w:t>
        </w:r>
      </w:hyperlink>
      <w:r>
        <w:t> without additional customizations. In addition, if you provide a global ComWrappers implementation for the missing accessibility COM objects, you could run a Windows Forms application under native AOT.</w:t>
      </w:r>
    </w:p>
    <w:p w14:paraId="7B7AFC26" w14:textId="77777777" w:rsidR="0088080B" w:rsidRDefault="0088080B" w:rsidP="0088080B">
      <w:pPr>
        <w:pStyle w:val="NormalWeb"/>
        <w:spacing w:before="0" w:beforeAutospacing="0"/>
      </w:pPr>
      <w:r>
        <w:t>:warning: This work is still highly experimental, and some scenarios are rough and require manual work. Mostly this comes from the </w:t>
      </w:r>
      <w:hyperlink r:id="rId24" w:anchor="limitations-of-native-aot-deployment" w:tgtFrame="_blank" w:history="1">
        <w:r>
          <w:rPr>
            <w:rStyle w:val="Hyperlink"/>
            <w:color w:val="005DA6"/>
          </w:rPr>
          <w:t>native AOT limitations</w:t>
        </w:r>
      </w:hyperlink>
      <w:r>
        <w:t> and </w:t>
      </w:r>
      <w:hyperlink r:id="rId25" w:tgtFrame="_blank" w:history="1">
        <w:r>
          <w:rPr>
            <w:rStyle w:val="Hyperlink"/>
            <w:color w:val="005DA6"/>
          </w:rPr>
          <w:t>trimming quirks</w:t>
        </w:r>
      </w:hyperlink>
      <w:r>
        <w:t>. Please keep in mind that you need to test your application after you publish.</w:t>
      </w:r>
    </w:p>
    <w:p w14:paraId="382832B2" w14:textId="77777777" w:rsidR="0088080B" w:rsidRDefault="0088080B" w:rsidP="0088080B">
      <w:pPr>
        <w:pStyle w:val="NormalWeb"/>
        <w:spacing w:before="0" w:beforeAutospacing="0"/>
      </w:pPr>
      <w:r>
        <w:t>If you feel adventurous and wish to experiment or just like to know more about ComWrappers and native AOT for Windows Forms, see </w:t>
      </w:r>
      <w:hyperlink r:id="rId26" w:tgtFrame="_blank" w:history="1">
        <w:r>
          <w:rPr>
            <w:rStyle w:val="Hyperlink"/>
            <w:color w:val="005DA6"/>
          </w:rPr>
          <w:t>@kant2002</w:t>
        </w:r>
      </w:hyperlink>
      <w:r>
        <w:t>‘s post on Medium </w:t>
      </w:r>
      <w:hyperlink r:id="rId27" w:tgtFrame="_blank" w:history="1">
        <w:r>
          <w:rPr>
            <w:rStyle w:val="Hyperlink"/>
            <w:color w:val="005DA6"/>
          </w:rPr>
          <w:t>“Again WinForms and NativeAOT”</w:t>
        </w:r>
      </w:hyperlink>
      <w:r>
        <w:t> and his </w:t>
      </w:r>
      <w:hyperlink r:id="rId28" w:tgtFrame="_blank" w:history="1">
        <w:r>
          <w:rPr>
            <w:rStyle w:val="Hyperlink"/>
            <w:color w:val="005DA6"/>
          </w:rPr>
          <w:t>GitHub repository</w:t>
        </w:r>
      </w:hyperlink>
      <w:r>
        <w:t>.</w:t>
      </w:r>
    </w:p>
    <w:p w14:paraId="792D97EC" w14:textId="77777777" w:rsidR="0088080B" w:rsidRDefault="0088080B" w:rsidP="0088080B">
      <w:pPr>
        <w:pStyle w:val="Heading2"/>
        <w:spacing w:before="0"/>
        <w:rPr>
          <w:rFonts w:ascii="Segoe UI" w:hAnsi="Segoe UI" w:cs="Segoe UI"/>
        </w:rPr>
      </w:pPr>
      <w:r>
        <w:rPr>
          <w:rFonts w:ascii="Segoe UI" w:hAnsi="Segoe UI" w:cs="Segoe UI"/>
        </w:rPr>
        <w:t>Other notable changes</w:t>
      </w:r>
    </w:p>
    <w:p w14:paraId="652A40F4" w14:textId="77777777" w:rsidR="0088080B" w:rsidRDefault="0088080B" w:rsidP="0088080B">
      <w:pPr>
        <w:pStyle w:val="NormalWeb"/>
        <w:spacing w:before="0" w:beforeAutospacing="0"/>
      </w:pPr>
      <w:r>
        <w:t>In no particular order:</w:t>
      </w:r>
    </w:p>
    <w:p w14:paraId="210AB32C" w14:textId="77777777" w:rsidR="0088080B" w:rsidRDefault="0088080B" w:rsidP="0088080B">
      <w:pPr>
        <w:numPr>
          <w:ilvl w:val="0"/>
          <w:numId w:val="3"/>
        </w:numPr>
        <w:spacing w:before="100" w:beforeAutospacing="1" w:after="100" w:afterAutospacing="1"/>
      </w:pPr>
      <w:hyperlink r:id="rId29" w:tgtFrame="_blank" w:history="1">
        <w:r>
          <w:rPr>
            <w:rStyle w:val="Hyperlink"/>
            <w:color w:val="005DA6"/>
          </w:rPr>
          <w:t>dotnet/winforms#6576</w:t>
        </w:r>
      </w:hyperlink>
      <w:r>
        <w:t> enhanced drag-and-drop handling to match the Windows drag-and-drop functionality with richer display effects with an icon and a text label.</w:t>
      </w:r>
    </w:p>
    <w:p w14:paraId="3288735B" w14:textId="296B6179" w:rsidR="0088080B" w:rsidRDefault="0088080B" w:rsidP="0088080B">
      <w:pPr>
        <w:pStyle w:val="NormalWeb"/>
        <w:spacing w:before="0" w:beforeAutospacing="0"/>
        <w:ind w:left="720"/>
      </w:pPr>
      <w:r>
        <w:rPr>
          <w:noProof/>
          <w:color w:val="005DA6"/>
        </w:rPr>
        <w:lastRenderedPageBreak/>
        <w:drawing>
          <wp:inline distT="0" distB="0" distL="0" distR="0" wp14:anchorId="6F86DE8B" wp14:editId="426B4CBA">
            <wp:extent cx="5195570" cy="2948305"/>
            <wp:effectExtent l="0" t="0" r="0" b="0"/>
            <wp:docPr id="2" name="Picture 2" descr="Drag-and-drop ehancemen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g-and-drop ehancemen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5570" cy="2948305"/>
                    </a:xfrm>
                    <a:prstGeom prst="rect">
                      <a:avLst/>
                    </a:prstGeom>
                    <a:noFill/>
                    <a:ln>
                      <a:noFill/>
                    </a:ln>
                  </pic:spPr>
                </pic:pic>
              </a:graphicData>
            </a:graphic>
          </wp:inline>
        </w:drawing>
      </w:r>
    </w:p>
    <w:p w14:paraId="37BE31C4" w14:textId="77777777" w:rsidR="0088080B" w:rsidRDefault="0088080B" w:rsidP="0088080B">
      <w:pPr>
        <w:numPr>
          <w:ilvl w:val="0"/>
          <w:numId w:val="3"/>
        </w:numPr>
        <w:spacing w:before="100" w:beforeAutospacing="1" w:after="100" w:afterAutospacing="1"/>
      </w:pPr>
      <w:hyperlink r:id="rId32" w:tgtFrame="_blank" w:history="1">
        <w:r>
          <w:rPr>
            <w:rStyle w:val="Hyperlink"/>
            <w:color w:val="005DA6"/>
          </w:rPr>
          <w:t>dotnet/winforms#6244</w:t>
        </w:r>
      </w:hyperlink>
      <w:r>
        <w:t> brought the file and folder dialogs options to parity with the </w:t>
      </w:r>
      <w:hyperlink r:id="rId33" w:tgtFrame="_blank" w:history="1">
        <w:r>
          <w:rPr>
            <w:rStyle w:val="Hyperlink"/>
            <w:color w:val="005DA6"/>
          </w:rPr>
          <w:t>options available in Windows dialogs</w:t>
        </w:r>
      </w:hyperlink>
      <w:r>
        <w:t>, such as don’t add to recent, ok button needs interaction, force show hidden, and more.</w:t>
      </w:r>
    </w:p>
    <w:p w14:paraId="1687FF87" w14:textId="77777777" w:rsidR="0088080B" w:rsidRDefault="0088080B" w:rsidP="0088080B">
      <w:pPr>
        <w:numPr>
          <w:ilvl w:val="0"/>
          <w:numId w:val="3"/>
        </w:numPr>
        <w:spacing w:before="100" w:beforeAutospacing="1" w:after="100" w:afterAutospacing="1"/>
      </w:pPr>
      <w:hyperlink r:id="rId34" w:tgtFrame="_blank" w:history="1">
        <w:r>
          <w:rPr>
            <w:rStyle w:val="Hyperlink"/>
            <w:color w:val="005DA6"/>
          </w:rPr>
          <w:t>dotnet/winforms#7403</w:t>
        </w:r>
      </w:hyperlink>
      <w:r>
        <w:t> made </w:t>
      </w:r>
      <w:r>
        <w:rPr>
          <w:rStyle w:val="typ"/>
          <w:rFonts w:ascii="Menlo" w:hAnsi="Menlo" w:cs="Menlo"/>
          <w:color w:val="CC0000"/>
        </w:rPr>
        <w:t>TreeView</w:t>
      </w:r>
      <w:r>
        <w:t> control respect the </w:t>
      </w:r>
      <w:r>
        <w:rPr>
          <w:rStyle w:val="typ"/>
          <w:rFonts w:ascii="Menlo" w:hAnsi="Menlo" w:cs="Menlo"/>
          <w:color w:val="CC0000"/>
        </w:rPr>
        <w:t>DoubleBuffer</w:t>
      </w:r>
      <w:r>
        <w:t> property.</w:t>
      </w:r>
    </w:p>
    <w:p w14:paraId="7A6290EB" w14:textId="77777777" w:rsidR="0088080B" w:rsidRDefault="0088080B" w:rsidP="0088080B">
      <w:pPr>
        <w:numPr>
          <w:ilvl w:val="0"/>
          <w:numId w:val="3"/>
        </w:numPr>
        <w:spacing w:before="100" w:beforeAutospacing="1" w:after="100" w:afterAutospacing="1"/>
      </w:pPr>
      <w:hyperlink r:id="rId35" w:tgtFrame="_blank" w:history="1">
        <w:r>
          <w:rPr>
            <w:rStyle w:val="Hyperlink"/>
            <w:color w:val="005DA6"/>
          </w:rPr>
          <w:t>dotnet/winforms#6234</w:t>
        </w:r>
      </w:hyperlink>
      <w:r>
        <w:t> extended </w:t>
      </w:r>
      <w:r>
        <w:rPr>
          <w:rStyle w:val="typ"/>
          <w:rFonts w:ascii="Menlo" w:hAnsi="Menlo" w:cs="Menlo"/>
          <w:color w:val="CC0000"/>
        </w:rPr>
        <w:t>ErrorProvider</w:t>
      </w:r>
      <w:r>
        <w:t> with </w:t>
      </w:r>
      <w:r>
        <w:rPr>
          <w:rStyle w:val="typ"/>
          <w:rFonts w:ascii="Menlo" w:hAnsi="Menlo" w:cs="Menlo"/>
          <w:color w:val="CC0000"/>
        </w:rPr>
        <w:t>HasErrors</w:t>
      </w:r>
      <w:r>
        <w:t> property.</w:t>
      </w:r>
    </w:p>
    <w:p w14:paraId="325E6E06" w14:textId="77777777" w:rsidR="0088080B" w:rsidRDefault="0088080B" w:rsidP="0088080B">
      <w:pPr>
        <w:numPr>
          <w:ilvl w:val="0"/>
          <w:numId w:val="3"/>
        </w:numPr>
        <w:spacing w:before="100" w:beforeAutospacing="1" w:after="100" w:afterAutospacing="1"/>
      </w:pPr>
      <w:hyperlink r:id="rId36" w:tgtFrame="_blank" w:history="1">
        <w:r>
          <w:rPr>
            <w:rStyle w:val="Hyperlink"/>
            <w:color w:val="005DA6"/>
          </w:rPr>
          <w:t>dotnet/winforms#6335</w:t>
        </w:r>
      </w:hyperlink>
      <w:r>
        <w:t> fixed the </w:t>
      </w:r>
      <w:r>
        <w:rPr>
          <w:rStyle w:val="typ"/>
          <w:rFonts w:ascii="Menlo" w:hAnsi="Menlo" w:cs="Menlo"/>
          <w:color w:val="CC0000"/>
        </w:rPr>
        <w:t>Form</w:t>
      </w:r>
      <w:r>
        <w:t>‘s snap layout in Windows 11.</w:t>
      </w:r>
    </w:p>
    <w:p w14:paraId="6BAFB052" w14:textId="77777777" w:rsidR="0088080B" w:rsidRDefault="0088080B" w:rsidP="0088080B">
      <w:pPr>
        <w:pStyle w:val="NormalWeb"/>
        <w:spacing w:before="0" w:beforeAutospacing="0"/>
      </w:pPr>
      <w:r>
        <w:t>And we have some very cool new </w:t>
      </w:r>
      <w:hyperlink r:id="rId37" w:tgtFrame="_blank" w:history="1">
        <w:r>
          <w:rPr>
            <w:rStyle w:val="Hyperlink"/>
            <w:color w:val="005DA6"/>
          </w:rPr>
          <w:t>UI integration tests</w:t>
        </w:r>
      </w:hyperlink>
      <w:r>
        <w:t> as a direct result of some of these changes.</w:t>
      </w:r>
    </w:p>
    <w:p w14:paraId="4E0C3951" w14:textId="77777777" w:rsidR="0088080B" w:rsidRDefault="0088080B" w:rsidP="0088080B">
      <w:pPr>
        <w:pStyle w:val="Heading2"/>
        <w:spacing w:before="0"/>
        <w:rPr>
          <w:rFonts w:ascii="Segoe UI" w:hAnsi="Segoe UI" w:cs="Segoe UI"/>
        </w:rPr>
      </w:pPr>
      <w:r>
        <w:rPr>
          <w:rFonts w:ascii="Segoe UI" w:hAnsi="Segoe UI" w:cs="Segoe UI"/>
        </w:rPr>
        <w:t>Breaking Changes</w:t>
      </w:r>
    </w:p>
    <w:p w14:paraId="45FFB842" w14:textId="77777777" w:rsidR="0088080B" w:rsidRDefault="0088080B" w:rsidP="0088080B">
      <w:pPr>
        <w:pStyle w:val="NormalWeb"/>
        <w:spacing w:before="0" w:beforeAutospacing="0"/>
      </w:pPr>
      <w:r>
        <w:t>While we intend to maintain backward compatibility with .NET Framework and previous .NET releases as much as possible, it is not always prudent. Follow the link to see the </w:t>
      </w:r>
      <w:hyperlink r:id="rId38" w:anchor="windows-forms" w:tgtFrame="_blank" w:history="1">
        <w:r>
          <w:rPr>
            <w:rStyle w:val="Hyperlink"/>
            <w:color w:val="005DA6"/>
          </w:rPr>
          <w:t>list of breaking changes</w:t>
        </w:r>
      </w:hyperlink>
      <w:r>
        <w:t>.</w:t>
      </w:r>
    </w:p>
    <w:p w14:paraId="7E4CA207" w14:textId="77777777" w:rsidR="0088080B" w:rsidRDefault="0088080B" w:rsidP="0088080B">
      <w:pPr>
        <w:pStyle w:val="Heading2"/>
        <w:spacing w:before="0"/>
        <w:rPr>
          <w:rFonts w:ascii="Segoe UI" w:hAnsi="Segoe UI" w:cs="Segoe UI"/>
        </w:rPr>
      </w:pPr>
      <w:r>
        <w:rPr>
          <w:rFonts w:ascii="Segoe UI" w:hAnsi="Segoe UI" w:cs="Segoe UI"/>
        </w:rPr>
        <w:t>Community contributions</w:t>
      </w:r>
    </w:p>
    <w:p w14:paraId="5CF0CF84" w14:textId="77777777" w:rsidR="0088080B" w:rsidRDefault="0088080B" w:rsidP="0088080B">
      <w:pPr>
        <w:pStyle w:val="NormalWeb"/>
        <w:spacing w:before="0" w:beforeAutospacing="0"/>
      </w:pPr>
      <w:r>
        <w:t>The community continues to play an important part in the life of Windows Forms runtime and the SDK. In .NET 7 timeframe we have merged over 700 pull requests (excluding the automated pull requests) in </w:t>
      </w:r>
      <w:hyperlink r:id="rId39" w:tgtFrame="_blank" w:history="1">
        <w:r>
          <w:rPr>
            <w:rStyle w:val="Hyperlink"/>
            <w:color w:val="005DA6"/>
          </w:rPr>
          <w:t>dotnet/winforms</w:t>
        </w:r>
      </w:hyperlink>
      <w:r>
        <w:t> repository with almost 60% of those pull requests authored by the community. All these contributions – big and small – are really appreciated.</w:t>
      </w:r>
    </w:p>
    <w:p w14:paraId="1D55E73A" w14:textId="77777777" w:rsidR="0088080B" w:rsidRDefault="0088080B" w:rsidP="0088080B">
      <w:pPr>
        <w:pStyle w:val="NormalWeb"/>
        <w:spacing w:before="0" w:beforeAutospacing="0"/>
      </w:pPr>
      <w:r>
        <w:t>We’d like to call out a few community contributors:</w:t>
      </w:r>
    </w:p>
    <w:p w14:paraId="0394619C" w14:textId="77777777" w:rsidR="0088080B" w:rsidRDefault="0088080B" w:rsidP="0088080B">
      <w:pPr>
        <w:numPr>
          <w:ilvl w:val="0"/>
          <w:numId w:val="4"/>
        </w:numPr>
        <w:spacing w:before="100" w:beforeAutospacing="1" w:after="100" w:afterAutospacing="1"/>
      </w:pPr>
      <w:hyperlink r:id="rId40" w:tgtFrame="_blank" w:history="1">
        <w:r>
          <w:rPr>
            <w:rStyle w:val="Hyperlink"/>
            <w:color w:val="005DA6"/>
          </w:rPr>
          <w:t>@gpetrou</w:t>
        </w:r>
      </w:hyperlink>
      <w:r>
        <w:t> has been tirelessly helping with nullable reference types annotations. This work isn’t over, but as you can see from the </w:t>
      </w:r>
      <w:hyperlink r:id="rId41" w:tgtFrame="_blank" w:history="1">
        <w:r>
          <w:rPr>
            <w:rStyle w:val="Hyperlink"/>
            <w:color w:val="005DA6"/>
          </w:rPr>
          <w:t>API diff</w:t>
        </w:r>
      </w:hyperlink>
      <w:r>
        <w:t> the progress is substantial.</w:t>
      </w:r>
    </w:p>
    <w:p w14:paraId="6E71405C" w14:textId="77777777" w:rsidR="0088080B" w:rsidRDefault="0088080B" w:rsidP="0088080B">
      <w:pPr>
        <w:numPr>
          <w:ilvl w:val="0"/>
          <w:numId w:val="4"/>
        </w:numPr>
        <w:spacing w:before="100" w:beforeAutospacing="1" w:after="100" w:afterAutospacing="1"/>
      </w:pPr>
      <w:hyperlink r:id="rId42" w:tgtFrame="_blank" w:history="1">
        <w:r>
          <w:rPr>
            <w:rStyle w:val="Hyperlink"/>
            <w:color w:val="005DA6"/>
          </w:rPr>
          <w:t>@kant2002</w:t>
        </w:r>
      </w:hyperlink>
      <w:r>
        <w:t> has been driving the ComWrappers and Windows Forms native AOT stories.</w:t>
      </w:r>
    </w:p>
    <w:p w14:paraId="09BF0D73" w14:textId="77777777" w:rsidR="0088080B" w:rsidRDefault="0088080B" w:rsidP="0088080B">
      <w:pPr>
        <w:numPr>
          <w:ilvl w:val="0"/>
          <w:numId w:val="4"/>
        </w:numPr>
        <w:spacing w:before="100" w:beforeAutospacing="1" w:after="100" w:afterAutospacing="1"/>
      </w:pPr>
      <w:hyperlink r:id="rId43" w:tgtFrame="_blank" w:history="1">
        <w:r>
          <w:rPr>
            <w:rStyle w:val="Hyperlink"/>
            <w:color w:val="005DA6"/>
          </w:rPr>
          <w:t>@willibrandon</w:t>
        </w:r>
      </w:hyperlink>
      <w:r>
        <w:t> has helped modernizing the drag and drop and the dialogs functionality, as well as writing very elaborate tests for the drag and drop scenarios.</w:t>
      </w:r>
    </w:p>
    <w:p w14:paraId="0173AA5B" w14:textId="77777777" w:rsidR="0088080B" w:rsidRDefault="0088080B" w:rsidP="0088080B">
      <w:pPr>
        <w:numPr>
          <w:ilvl w:val="0"/>
          <w:numId w:val="4"/>
        </w:numPr>
        <w:spacing w:before="100" w:beforeAutospacing="1" w:after="100" w:afterAutospacing="1"/>
      </w:pPr>
      <w:hyperlink r:id="rId44" w:tgtFrame="_blank" w:history="1">
        <w:r>
          <w:rPr>
            <w:rStyle w:val="Hyperlink"/>
            <w:color w:val="005DA6"/>
          </w:rPr>
          <w:t>@kirsan31</w:t>
        </w:r>
      </w:hyperlink>
      <w:r>
        <w:t> has taken interest in perf-related issues and removed redundant finalizers, as well as helped stabilizing flaky tests.</w:t>
      </w:r>
    </w:p>
    <w:p w14:paraId="4D5B13AA" w14:textId="77777777" w:rsidR="0088080B" w:rsidRDefault="0088080B" w:rsidP="0088080B">
      <w:pPr>
        <w:numPr>
          <w:ilvl w:val="0"/>
          <w:numId w:val="4"/>
        </w:numPr>
        <w:spacing w:before="100" w:beforeAutospacing="1" w:after="100" w:afterAutospacing="1"/>
      </w:pPr>
      <w:hyperlink r:id="rId45" w:tgtFrame="_blank" w:history="1">
        <w:r>
          <w:rPr>
            <w:rStyle w:val="Hyperlink"/>
            <w:color w:val="005DA6"/>
          </w:rPr>
          <w:t>@jbhensley</w:t>
        </w:r>
      </w:hyperlink>
      <w:r>
        <w:t> spent some time fixing various control rendering issues (some of which date back to .NET Framework).</w:t>
      </w:r>
    </w:p>
    <w:p w14:paraId="3A0E39D9" w14:textId="77777777" w:rsidR="0088080B" w:rsidRDefault="0088080B" w:rsidP="0088080B">
      <w:pPr>
        <w:pStyle w:val="Heading2"/>
        <w:spacing w:before="0"/>
        <w:rPr>
          <w:rFonts w:ascii="Segoe UI" w:hAnsi="Segoe UI" w:cs="Segoe UI"/>
        </w:rPr>
      </w:pPr>
      <w:r>
        <w:rPr>
          <w:rFonts w:ascii="Segoe UI" w:hAnsi="Segoe UI" w:cs="Segoe UI"/>
        </w:rPr>
        <w:t>Looking ahead</w:t>
      </w:r>
    </w:p>
    <w:p w14:paraId="4ECE1E03" w14:textId="77777777" w:rsidR="0088080B" w:rsidRDefault="0088080B" w:rsidP="0088080B">
      <w:pPr>
        <w:pStyle w:val="NormalWeb"/>
        <w:spacing w:before="0" w:beforeAutospacing="0"/>
      </w:pPr>
      <w:r>
        <w:t>We are committed to providing the complete support for </w:t>
      </w:r>
      <w:r>
        <w:rPr>
          <w:rStyle w:val="typ"/>
          <w:rFonts w:ascii="Menlo" w:eastAsiaTheme="majorEastAsia" w:hAnsi="Menlo" w:cs="Menlo"/>
          <w:color w:val="CC0000"/>
        </w:rPr>
        <w:t>PerMonitorV2</w:t>
      </w:r>
      <w:r>
        <w:t> mode. We will continue to work on the scaling-related issues (e.g., </w:t>
      </w:r>
      <w:hyperlink r:id="rId46" w:tgtFrame="_blank" w:history="1">
        <w:r>
          <w:rPr>
            <w:rStyle w:val="Hyperlink"/>
            <w:color w:val="005DA6"/>
          </w:rPr>
          <w:t>dotnet/winforms#7973</w:t>
        </w:r>
      </w:hyperlink>
      <w:r>
        <w:t>). We’re also working on a new layout and anchor calculation mechanisms, which are not only expected to address the anchoring issues but should also deliver performance improvements. You can learn more about the new achor layout at </w:t>
      </w:r>
      <w:hyperlink r:id="rId47" w:tgtFrame="_blank" w:history="1">
        <w:r>
          <w:rPr>
            <w:rStyle w:val="Hyperlink"/>
            <w:color w:val="005DA6"/>
          </w:rPr>
          <w:t>dotnet/winforms#7956</w:t>
        </w:r>
      </w:hyperlink>
      <w:r>
        <w:t>. In addition, we’ve been considering how we can improve the designer-related developer experience in this area.</w:t>
      </w:r>
    </w:p>
    <w:p w14:paraId="54622D4F" w14:textId="77777777" w:rsidR="0088080B" w:rsidRDefault="0088080B" w:rsidP="0088080B">
      <w:pPr>
        <w:pStyle w:val="NormalWeb"/>
        <w:spacing w:before="0" w:beforeAutospacing="0"/>
      </w:pPr>
      <w:r>
        <w:t>We are also set to continue our modernization journey and to closer align our functionality with Windows. We have started replacing our manually created interop code with the source-generated interops produced by </w:t>
      </w:r>
      <w:hyperlink r:id="rId48" w:tgtFrame="_blank" w:history="1">
        <w:r>
          <w:rPr>
            <w:rStyle w:val="Hyperlink"/>
            <w:color w:val="005DA6"/>
          </w:rPr>
          <w:t>CsWin32 project</w:t>
        </w:r>
      </w:hyperlink>
      <w:r>
        <w:t>. This not only reduces the maintenance burden for the team, but also opens up new possibilities (e.g., </w:t>
      </w:r>
      <w:hyperlink r:id="rId49" w:tgtFrame="_blank" w:history="1">
        <w:r>
          <w:rPr>
            <w:rStyle w:val="Hyperlink"/>
            <w:color w:val="005DA6"/>
          </w:rPr>
          <w:t>support Windows 11 dark mode</w:t>
        </w:r>
      </w:hyperlink>
      <w:r>
        <w:t>). We also expect that it may help advancing the trimming and the native AOT stories.</w:t>
      </w:r>
    </w:p>
    <w:p w14:paraId="55710FD5" w14:textId="77777777" w:rsidR="0088080B" w:rsidRDefault="0088080B" w:rsidP="0088080B">
      <w:pPr>
        <w:pStyle w:val="NormalWeb"/>
        <w:spacing w:before="0" w:beforeAutospacing="0"/>
      </w:pPr>
      <w:r>
        <w:t>Furthermore, we will continue our work to migrate built-in COM to ComWrapper and bypass the .NET COM interop layer, where possible. And, hopefully, next time around, we will have a significantly better story for self-contained, single-file Windows Forms applications.</w:t>
      </w:r>
    </w:p>
    <w:p w14:paraId="6D7939F0" w14:textId="77777777" w:rsidR="0088080B" w:rsidRDefault="0088080B" w:rsidP="0088080B">
      <w:pPr>
        <w:pStyle w:val="Heading2"/>
        <w:spacing w:before="0"/>
        <w:rPr>
          <w:rFonts w:ascii="Segoe UI" w:hAnsi="Segoe UI" w:cs="Segoe UI"/>
        </w:rPr>
      </w:pPr>
      <w:r>
        <w:rPr>
          <w:rFonts w:ascii="Segoe UI" w:hAnsi="Segoe UI" w:cs="Segoe UI"/>
        </w:rPr>
        <w:t>Reporting bugs and suggesting features</w:t>
      </w:r>
    </w:p>
    <w:p w14:paraId="5EB0AB0A" w14:textId="77777777" w:rsidR="0088080B" w:rsidRDefault="0088080B" w:rsidP="0088080B">
      <w:pPr>
        <w:pStyle w:val="NormalWeb"/>
        <w:spacing w:before="0" w:beforeAutospacing="0"/>
      </w:pPr>
      <w:r>
        <w:t>If you have any comments, suggestions or faced some issues, please let us know! Submit Visual Studio and Designer related issues via </w:t>
      </w:r>
      <w:r>
        <w:rPr>
          <w:rStyle w:val="Strong"/>
        </w:rPr>
        <w:t>Visual Studio Feedback</w:t>
      </w:r>
      <w:r>
        <w:t> (look for a button in the top right corner in Visual Studio), and Windows Forms runtime related issues at </w:t>
      </w:r>
      <w:hyperlink r:id="rId50" w:tgtFrame="_blank" w:history="1">
        <w:r>
          <w:rPr>
            <w:rStyle w:val="Hyperlink"/>
            <w:color w:val="005DA6"/>
          </w:rPr>
          <w:t>dotnet/winforms</w:t>
        </w:r>
      </w:hyperlink>
      <w:r>
        <w:t> repository.</w:t>
      </w:r>
    </w:p>
    <w:p w14:paraId="3A9E8C67" w14:textId="77777777" w:rsidR="0088080B" w:rsidRDefault="0088080B" w:rsidP="0088080B">
      <w:pPr>
        <w:pStyle w:val="NormalWeb"/>
        <w:spacing w:before="0" w:beforeAutospacing="0"/>
      </w:pPr>
      <w:r>
        <w:t>We also consider API proposals that further enrich Windows Forms SDK and make it easier to build Windows applications. And if you champion a proposal – there is a high chance that you will see it in the Windows Forms SDK.</w:t>
      </w:r>
    </w:p>
    <w:p w14:paraId="6F7D293A" w14:textId="77777777" w:rsidR="0088080B" w:rsidRDefault="0088080B" w:rsidP="0088080B">
      <w:pPr>
        <w:pStyle w:val="NormalWeb"/>
        <w:spacing w:before="0" w:beforeAutospacing="0"/>
      </w:pPr>
      <w:r>
        <w:t>You can also become a contributor to the Windows Forms code base! Our repository has items marked </w:t>
      </w:r>
      <w:hyperlink r:id="rId51" w:tgtFrame="_blank" w:history="1">
        <w:r>
          <w:rPr>
            <w:rStyle w:val="Hyperlink"/>
            <w:color w:val="005DA6"/>
          </w:rPr>
          <w:t>“help wanted”</w:t>
        </w:r>
      </w:hyperlink>
      <w:r>
        <w:t> and </w:t>
      </w:r>
      <w:hyperlink r:id="rId52" w:tgtFrame="_blank" w:history="1">
        <w:r>
          <w:rPr>
            <w:rStyle w:val="Hyperlink"/>
            <w:color w:val="005DA6"/>
          </w:rPr>
          <w:t>API approved for implementation</w:t>
        </w:r>
      </w:hyperlink>
      <w:r>
        <w:t>, we would really appreciate your help implementing them!</w:t>
      </w:r>
    </w:p>
    <w:p w14:paraId="2C2BCC85" w14:textId="2AC1AD2D" w:rsidR="006205DE" w:rsidRPr="0088080B" w:rsidRDefault="0088080B" w:rsidP="0088080B">
      <w:pPr>
        <w:pStyle w:val="NormalWeb"/>
        <w:spacing w:before="0" w:beforeAutospacing="0"/>
      </w:pPr>
      <w:r>
        <w:t>Happy coding!</w:t>
      </w:r>
    </w:p>
    <w:sectPr w:rsidR="006205DE" w:rsidRPr="0088080B">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681BA" w14:textId="77777777" w:rsidR="00220628" w:rsidRDefault="00220628" w:rsidP="006205DE">
      <w:r>
        <w:separator/>
      </w:r>
    </w:p>
  </w:endnote>
  <w:endnote w:type="continuationSeparator" w:id="0">
    <w:p w14:paraId="0D3D98D1" w14:textId="77777777" w:rsidR="00220628" w:rsidRDefault="00220628" w:rsidP="00620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15F6C" w14:textId="77777777" w:rsidR="006205DE" w:rsidRDefault="006205DE" w:rsidP="006205DE">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D10D79C" w14:textId="77777777" w:rsidR="006205DE" w:rsidRDefault="00620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0809B" w14:textId="77777777" w:rsidR="00220628" w:rsidRDefault="00220628" w:rsidP="006205DE">
      <w:r>
        <w:separator/>
      </w:r>
    </w:p>
  </w:footnote>
  <w:footnote w:type="continuationSeparator" w:id="0">
    <w:p w14:paraId="4A783B01" w14:textId="77777777" w:rsidR="00220628" w:rsidRDefault="00220628" w:rsidP="006205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80C"/>
    <w:multiLevelType w:val="multilevel"/>
    <w:tmpl w:val="547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B08D6"/>
    <w:multiLevelType w:val="multilevel"/>
    <w:tmpl w:val="748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06140"/>
    <w:multiLevelType w:val="multilevel"/>
    <w:tmpl w:val="34089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11C6C"/>
    <w:multiLevelType w:val="multilevel"/>
    <w:tmpl w:val="4596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586791">
    <w:abstractNumId w:val="2"/>
  </w:num>
  <w:num w:numId="2" w16cid:durableId="847717208">
    <w:abstractNumId w:val="0"/>
  </w:num>
  <w:num w:numId="3" w16cid:durableId="460349758">
    <w:abstractNumId w:val="1"/>
  </w:num>
  <w:num w:numId="4" w16cid:durableId="1686250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DC"/>
    <w:rsid w:val="00220628"/>
    <w:rsid w:val="006205DE"/>
    <w:rsid w:val="0088080B"/>
    <w:rsid w:val="009547DC"/>
    <w:rsid w:val="00AE4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E2471E"/>
  <w15:chartTrackingRefBased/>
  <w15:docId w15:val="{7B93D581-1882-EA48-8AED-409E2B85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9547DC"/>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unhideWhenUsed/>
    <w:qFormat/>
    <w:rsid w:val="008808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7DC"/>
    <w:rPr>
      <w:rFonts w:ascii="Times New Roman" w:eastAsia="Times New Roman" w:hAnsi="Times New Roman" w:cs="Times New Roman"/>
      <w:b/>
      <w:bCs/>
      <w:kern w:val="36"/>
      <w:sz w:val="48"/>
      <w:szCs w:val="48"/>
    </w:rPr>
  </w:style>
  <w:style w:type="paragraph" w:styleId="NoSpacing">
    <w:name w:val="No Spacing"/>
    <w:uiPriority w:val="1"/>
    <w:qFormat/>
    <w:rsid w:val="006205DE"/>
    <w:rPr>
      <w:lang w:val="en-US"/>
    </w:rPr>
  </w:style>
  <w:style w:type="paragraph" w:styleId="Header">
    <w:name w:val="header"/>
    <w:basedOn w:val="Normal"/>
    <w:link w:val="HeaderChar"/>
    <w:uiPriority w:val="99"/>
    <w:unhideWhenUsed/>
    <w:rsid w:val="006205DE"/>
    <w:pPr>
      <w:tabs>
        <w:tab w:val="center" w:pos="4680"/>
        <w:tab w:val="right" w:pos="9360"/>
      </w:tabs>
    </w:pPr>
  </w:style>
  <w:style w:type="character" w:customStyle="1" w:styleId="HeaderChar">
    <w:name w:val="Header Char"/>
    <w:basedOn w:val="DefaultParagraphFont"/>
    <w:link w:val="Header"/>
    <w:uiPriority w:val="99"/>
    <w:rsid w:val="006205DE"/>
    <w:rPr>
      <w:lang w:val="en-US"/>
    </w:rPr>
  </w:style>
  <w:style w:type="paragraph" w:styleId="Footer">
    <w:name w:val="footer"/>
    <w:basedOn w:val="Normal"/>
    <w:link w:val="FooterChar"/>
    <w:uiPriority w:val="99"/>
    <w:unhideWhenUsed/>
    <w:rsid w:val="006205DE"/>
    <w:pPr>
      <w:tabs>
        <w:tab w:val="center" w:pos="4680"/>
        <w:tab w:val="right" w:pos="9360"/>
      </w:tabs>
    </w:pPr>
  </w:style>
  <w:style w:type="character" w:customStyle="1" w:styleId="FooterChar">
    <w:name w:val="Footer Char"/>
    <w:basedOn w:val="DefaultParagraphFont"/>
    <w:link w:val="Footer"/>
    <w:uiPriority w:val="99"/>
    <w:rsid w:val="006205DE"/>
    <w:rPr>
      <w:lang w:val="en-US"/>
    </w:rPr>
  </w:style>
  <w:style w:type="character" w:customStyle="1" w:styleId="Heading2Char">
    <w:name w:val="Heading 2 Char"/>
    <w:basedOn w:val="DefaultParagraphFont"/>
    <w:link w:val="Heading2"/>
    <w:uiPriority w:val="9"/>
    <w:rsid w:val="0088080B"/>
    <w:rPr>
      <w:rFonts w:asciiTheme="majorHAnsi" w:eastAsiaTheme="majorEastAsia" w:hAnsiTheme="majorHAnsi" w:cstheme="majorBidi"/>
      <w:color w:val="2F5496" w:themeColor="accent1" w:themeShade="BF"/>
      <w:sz w:val="26"/>
      <w:szCs w:val="26"/>
      <w:lang w:val="en-US"/>
    </w:rPr>
  </w:style>
  <w:style w:type="paragraph" w:customStyle="1" w:styleId="msonormal0">
    <w:name w:val="msonormal"/>
    <w:basedOn w:val="Normal"/>
    <w:rsid w:val="0088080B"/>
    <w:pPr>
      <w:spacing w:before="100" w:beforeAutospacing="1" w:after="100" w:afterAutospacing="1"/>
    </w:pPr>
    <w:rPr>
      <w:rFonts w:ascii="Times New Roman" w:eastAsia="Times New Roman" w:hAnsi="Times New Roman" w:cs="Times New Roman"/>
      <w:sz w:val="24"/>
      <w:szCs w:val="24"/>
      <w:lang w:val="en-IN"/>
    </w:rPr>
  </w:style>
  <w:style w:type="paragraph" w:styleId="NormalWeb">
    <w:name w:val="Normal (Web)"/>
    <w:basedOn w:val="Normal"/>
    <w:uiPriority w:val="99"/>
    <w:unhideWhenUsed/>
    <w:rsid w:val="0088080B"/>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88080B"/>
    <w:rPr>
      <w:color w:val="0000FF"/>
      <w:u w:val="single"/>
    </w:rPr>
  </w:style>
  <w:style w:type="character" w:styleId="FollowedHyperlink">
    <w:name w:val="FollowedHyperlink"/>
    <w:basedOn w:val="DefaultParagraphFont"/>
    <w:uiPriority w:val="99"/>
    <w:semiHidden/>
    <w:unhideWhenUsed/>
    <w:rsid w:val="0088080B"/>
    <w:rPr>
      <w:color w:val="800080"/>
      <w:u w:val="single"/>
    </w:rPr>
  </w:style>
  <w:style w:type="character" w:styleId="HTMLCode">
    <w:name w:val="HTML Code"/>
    <w:basedOn w:val="DefaultParagraphFont"/>
    <w:uiPriority w:val="99"/>
    <w:semiHidden/>
    <w:unhideWhenUsed/>
    <w:rsid w:val="0088080B"/>
    <w:rPr>
      <w:rFonts w:ascii="Courier New" w:eastAsia="Times New Roman" w:hAnsi="Courier New" w:cs="Courier New"/>
      <w:sz w:val="20"/>
      <w:szCs w:val="20"/>
    </w:rPr>
  </w:style>
  <w:style w:type="character" w:customStyle="1" w:styleId="typ">
    <w:name w:val="typ"/>
    <w:basedOn w:val="DefaultParagraphFont"/>
    <w:rsid w:val="0088080B"/>
  </w:style>
  <w:style w:type="character" w:customStyle="1" w:styleId="pln">
    <w:name w:val="pln"/>
    <w:basedOn w:val="DefaultParagraphFont"/>
    <w:rsid w:val="0088080B"/>
  </w:style>
  <w:style w:type="character" w:styleId="Emphasis">
    <w:name w:val="Emphasis"/>
    <w:basedOn w:val="DefaultParagraphFont"/>
    <w:uiPriority w:val="20"/>
    <w:qFormat/>
    <w:rsid w:val="0088080B"/>
    <w:rPr>
      <w:i/>
      <w:iCs/>
    </w:rPr>
  </w:style>
  <w:style w:type="character" w:customStyle="1" w:styleId="pun">
    <w:name w:val="pun"/>
    <w:basedOn w:val="DefaultParagraphFont"/>
    <w:rsid w:val="0088080B"/>
  </w:style>
  <w:style w:type="paragraph" w:styleId="HTMLPreformatted">
    <w:name w:val="HTML Preformatted"/>
    <w:basedOn w:val="Normal"/>
    <w:link w:val="HTMLPreformattedChar"/>
    <w:uiPriority w:val="99"/>
    <w:semiHidden/>
    <w:unhideWhenUsed/>
    <w:rsid w:val="0088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88080B"/>
    <w:rPr>
      <w:rFonts w:ascii="Courier New" w:eastAsia="Times New Roman" w:hAnsi="Courier New" w:cs="Courier New"/>
      <w:sz w:val="20"/>
      <w:szCs w:val="20"/>
    </w:rPr>
  </w:style>
  <w:style w:type="character" w:customStyle="1" w:styleId="str">
    <w:name w:val="str"/>
    <w:basedOn w:val="DefaultParagraphFont"/>
    <w:rsid w:val="0088080B"/>
  </w:style>
  <w:style w:type="character" w:customStyle="1" w:styleId="kwd">
    <w:name w:val="kwd"/>
    <w:basedOn w:val="DefaultParagraphFont"/>
    <w:rsid w:val="0088080B"/>
  </w:style>
  <w:style w:type="character" w:customStyle="1" w:styleId="tag">
    <w:name w:val="tag"/>
    <w:basedOn w:val="DefaultParagraphFont"/>
    <w:rsid w:val="0088080B"/>
  </w:style>
  <w:style w:type="character" w:styleId="Strong">
    <w:name w:val="Strong"/>
    <w:basedOn w:val="DefaultParagraphFont"/>
    <w:uiPriority w:val="22"/>
    <w:qFormat/>
    <w:rsid w:val="008808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40896">
      <w:bodyDiv w:val="1"/>
      <w:marLeft w:val="0"/>
      <w:marRight w:val="0"/>
      <w:marTop w:val="0"/>
      <w:marBottom w:val="0"/>
      <w:divBdr>
        <w:top w:val="none" w:sz="0" w:space="0" w:color="auto"/>
        <w:left w:val="none" w:sz="0" w:space="0" w:color="auto"/>
        <w:bottom w:val="none" w:sz="0" w:space="0" w:color="auto"/>
        <w:right w:val="none" w:sz="0" w:space="0" w:color="auto"/>
      </w:divBdr>
      <w:divsChild>
        <w:div w:id="1927882695">
          <w:marLeft w:val="0"/>
          <w:marRight w:val="0"/>
          <w:marTop w:val="225"/>
          <w:marBottom w:val="0"/>
          <w:divBdr>
            <w:top w:val="single" w:sz="6" w:space="19" w:color="A6A6A6"/>
            <w:left w:val="none" w:sz="0" w:space="0" w:color="auto"/>
            <w:bottom w:val="none" w:sz="0" w:space="0" w:color="auto"/>
            <w:right w:val="none" w:sz="0" w:space="0" w:color="auto"/>
          </w:divBdr>
          <w:divsChild>
            <w:div w:id="1791431404">
              <w:marLeft w:val="0"/>
              <w:marRight w:val="0"/>
              <w:marTop w:val="0"/>
              <w:marBottom w:val="0"/>
              <w:divBdr>
                <w:top w:val="none" w:sz="0" w:space="0" w:color="auto"/>
                <w:left w:val="none" w:sz="0" w:space="0" w:color="auto"/>
                <w:bottom w:val="none" w:sz="0" w:space="0" w:color="auto"/>
                <w:right w:val="none" w:sz="0" w:space="0" w:color="auto"/>
              </w:divBdr>
              <w:divsChild>
                <w:div w:id="87419845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10773129">
      <w:bodyDiv w:val="1"/>
      <w:marLeft w:val="0"/>
      <w:marRight w:val="0"/>
      <w:marTop w:val="0"/>
      <w:marBottom w:val="0"/>
      <w:divBdr>
        <w:top w:val="none" w:sz="0" w:space="0" w:color="auto"/>
        <w:left w:val="none" w:sz="0" w:space="0" w:color="auto"/>
        <w:bottom w:val="none" w:sz="0" w:space="0" w:color="auto"/>
        <w:right w:val="none" w:sz="0" w:space="0" w:color="auto"/>
      </w:divBdr>
      <w:divsChild>
        <w:div w:id="842742723">
          <w:marLeft w:val="0"/>
          <w:marRight w:val="0"/>
          <w:marTop w:val="100"/>
          <w:marBottom w:val="100"/>
          <w:divBdr>
            <w:top w:val="none" w:sz="0" w:space="0" w:color="auto"/>
            <w:left w:val="none" w:sz="0" w:space="0" w:color="auto"/>
            <w:bottom w:val="none" w:sz="0" w:space="0" w:color="auto"/>
            <w:right w:val="none" w:sz="0" w:space="0" w:color="auto"/>
          </w:divBdr>
          <w:divsChild>
            <w:div w:id="1012535315">
              <w:marLeft w:val="0"/>
              <w:marRight w:val="0"/>
              <w:marTop w:val="0"/>
              <w:marBottom w:val="0"/>
              <w:divBdr>
                <w:top w:val="none" w:sz="0" w:space="0" w:color="auto"/>
                <w:left w:val="none" w:sz="0" w:space="0" w:color="auto"/>
                <w:bottom w:val="none" w:sz="0" w:space="0" w:color="auto"/>
                <w:right w:val="none" w:sz="0" w:space="0" w:color="auto"/>
              </w:divBdr>
              <w:divsChild>
                <w:div w:id="19231187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dotnet/core/project-sdk/msbuild-props-desktop" TargetMode="External"/><Relationship Id="rId18" Type="http://schemas.openxmlformats.org/officeDocument/2006/relationships/hyperlink" Target="https://devblogs.microsoft.com/dotnet/databinding-with-the-oop-windows-forms-designer/" TargetMode="External"/><Relationship Id="rId26" Type="http://schemas.openxmlformats.org/officeDocument/2006/relationships/hyperlink" Target="https://github.com/kant2002" TargetMode="External"/><Relationship Id="rId39" Type="http://schemas.openxmlformats.org/officeDocument/2006/relationships/hyperlink" Target="https://github.com/dotnet/winforms/" TargetMode="External"/><Relationship Id="rId21" Type="http://schemas.openxmlformats.org/officeDocument/2006/relationships/hyperlink" Target="https://learn.microsoft.com/dotnet/core/project-sdk/msbuild-props" TargetMode="External"/><Relationship Id="rId34" Type="http://schemas.openxmlformats.org/officeDocument/2006/relationships/hyperlink" Target="https://github.com/dotnet/winforms/pull/7403" TargetMode="External"/><Relationship Id="rId42" Type="http://schemas.openxmlformats.org/officeDocument/2006/relationships/hyperlink" Target="https://github.com/kant2002" TargetMode="External"/><Relationship Id="rId47" Type="http://schemas.openxmlformats.org/officeDocument/2006/relationships/hyperlink" Target="https://github.com/dotnet/winforms/pull/7956" TargetMode="External"/><Relationship Id="rId50" Type="http://schemas.openxmlformats.org/officeDocument/2006/relationships/hyperlink" Target="https://github.com/dotnet/winforms" TargetMode="External"/><Relationship Id="rId55" Type="http://schemas.openxmlformats.org/officeDocument/2006/relationships/theme" Target="theme/theme1.xml"/><Relationship Id="rId7" Type="http://schemas.openxmlformats.org/officeDocument/2006/relationships/hyperlink" Target="https://learn.microsoft.com/windows/win32/winauto/uiauto-implementingexpandcollapse" TargetMode="External"/><Relationship Id="rId2" Type="http://schemas.openxmlformats.org/officeDocument/2006/relationships/styles" Target="styles.xml"/><Relationship Id="rId16" Type="http://schemas.openxmlformats.org/officeDocument/2006/relationships/hyperlink" Target="https://learn.microsoft.com/dotnet/architecture/maui/mvvm" TargetMode="External"/><Relationship Id="rId29" Type="http://schemas.openxmlformats.org/officeDocument/2006/relationships/hyperlink" Target="https://github.com/dotnet/winforms/pull/6576" TargetMode="External"/><Relationship Id="rId11" Type="http://schemas.openxmlformats.org/officeDocument/2006/relationships/hyperlink" Target="https://learn.microsoft.com/dotnet/api/system.windows.forms.form.maximumsize" TargetMode="External"/><Relationship Id="rId24" Type="http://schemas.openxmlformats.org/officeDocument/2006/relationships/hyperlink" Target="https://learn.microsoft.com/dotnet/core/deploying/native-aot/" TargetMode="External"/><Relationship Id="rId32" Type="http://schemas.openxmlformats.org/officeDocument/2006/relationships/hyperlink" Target="https://github.com/dotnet/winforms/pull/6244" TargetMode="External"/><Relationship Id="rId37" Type="http://schemas.openxmlformats.org/officeDocument/2006/relationships/hyperlink" Target="https://github.com/dotnet/winforms/tree/main/src/System.Windows.Forms/tests/IntegrationTests/UIIntegrationTests" TargetMode="External"/><Relationship Id="rId40" Type="http://schemas.openxmlformats.org/officeDocument/2006/relationships/hyperlink" Target="https://github.com/gpetrou" TargetMode="External"/><Relationship Id="rId45" Type="http://schemas.openxmlformats.org/officeDocument/2006/relationships/hyperlink" Target="https://github.com/jbhensley"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learn.microsoft.com/windows/win32/hidpi/wm-dpichanged" TargetMode="External"/><Relationship Id="rId19" Type="http://schemas.openxmlformats.org/officeDocument/2006/relationships/hyperlink" Target="https://devblogs.microsoft.com/dotnet/wp-content/uploads/sites/10/2022/11/databinding.png" TargetMode="External"/><Relationship Id="rId31" Type="http://schemas.openxmlformats.org/officeDocument/2006/relationships/image" Target="media/image3.png"/><Relationship Id="rId44" Type="http://schemas.openxmlformats.org/officeDocument/2006/relationships/hyperlink" Target="https://github.com/kirsan31" TargetMode="External"/><Relationship Id="rId52" Type="http://schemas.openxmlformats.org/officeDocument/2006/relationships/hyperlink" Target="https://github.com/dotnet/winforms/labels/api-approve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earn.microsoft.com/windows/win32/hidpi/wm-dpichanged" TargetMode="External"/><Relationship Id="rId22" Type="http://schemas.openxmlformats.org/officeDocument/2006/relationships/hyperlink" Target="https://learn.microsoft.com/dotnet/standard/native-interop/cominterop" TargetMode="External"/><Relationship Id="rId27" Type="http://schemas.openxmlformats.org/officeDocument/2006/relationships/hyperlink" Target="https://codevision.medium.com/again-winforms-and-nativeaot-fd068425cc13" TargetMode="External"/><Relationship Id="rId30" Type="http://schemas.openxmlformats.org/officeDocument/2006/relationships/hyperlink" Target="https://devblogs.microsoft.com/dotnet/wp-content/uploads/sites/10/2022/11/dragndrop.png" TargetMode="External"/><Relationship Id="rId35" Type="http://schemas.openxmlformats.org/officeDocument/2006/relationships/hyperlink" Target="https://github.com/dotnet/winforms/pull/6234" TargetMode="External"/><Relationship Id="rId43" Type="http://schemas.openxmlformats.org/officeDocument/2006/relationships/hyperlink" Target="https://github.com/willibrandon" TargetMode="External"/><Relationship Id="rId48" Type="http://schemas.openxmlformats.org/officeDocument/2006/relationships/hyperlink" Target="https://github.com/microsoft/CsWin32" TargetMode="External"/><Relationship Id="rId8" Type="http://schemas.openxmlformats.org/officeDocument/2006/relationships/hyperlink" Target="https://devblogs.microsoft.com/dotnet/wp-content/uploads/sites/10/2022/11/accessibility.png" TargetMode="External"/><Relationship Id="rId51" Type="http://schemas.openxmlformats.org/officeDocument/2006/relationships/hyperlink" Target="https://github.com/dotnet/winforms/labels/help%20wanted" TargetMode="External"/><Relationship Id="rId3" Type="http://schemas.openxmlformats.org/officeDocument/2006/relationships/settings" Target="settings.xml"/><Relationship Id="rId12" Type="http://schemas.openxmlformats.org/officeDocument/2006/relationships/hyperlink" Target="https://learn.microsoft.com/dotnet/api/system.windows.forms.form.minimumsize" TargetMode="External"/><Relationship Id="rId17" Type="http://schemas.openxmlformats.org/officeDocument/2006/relationships/hyperlink" Target="https://devblogs.microsoft.com/dotnet/state-of-the-windows-forms-designer-for-net-applications/" TargetMode="External"/><Relationship Id="rId25" Type="http://schemas.openxmlformats.org/officeDocument/2006/relationships/hyperlink" Target="https://learn.microsoft.com/dotnet/core/deploying/trimming/fixing-warnings" TargetMode="External"/><Relationship Id="rId33" Type="http://schemas.openxmlformats.org/officeDocument/2006/relationships/hyperlink" Target="https://learn.microsoft.com/windows/win32/api/shobjidl_core/ne-shobjidl_core-_fileopendialogoptions" TargetMode="External"/><Relationship Id="rId38" Type="http://schemas.openxmlformats.org/officeDocument/2006/relationships/hyperlink" Target="https://learn.microsoft.com/dotnet/core/compatibility/7.0" TargetMode="External"/><Relationship Id="rId46" Type="http://schemas.openxmlformats.org/officeDocument/2006/relationships/hyperlink" Target="https://github.com/dotnet/winforms/pull/7973" TargetMode="External"/><Relationship Id="rId20" Type="http://schemas.openxmlformats.org/officeDocument/2006/relationships/image" Target="media/image2.png"/><Relationship Id="rId41" Type="http://schemas.openxmlformats.org/officeDocument/2006/relationships/hyperlink" Target="https://github.com/dotnet/core/tree/main/release-notes/7.0/preview/api-dif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dotnet/core/runtime-config/" TargetMode="External"/><Relationship Id="rId23" Type="http://schemas.openxmlformats.org/officeDocument/2006/relationships/hyperlink" Target="https://learn.microsoft.com/dotnet/core/deploying/native-aot/" TargetMode="External"/><Relationship Id="rId28" Type="http://schemas.openxmlformats.org/officeDocument/2006/relationships/hyperlink" Target="https://github.com/kant2002/winformscominterop" TargetMode="External"/><Relationship Id="rId36" Type="http://schemas.openxmlformats.org/officeDocument/2006/relationships/hyperlink" Target="https://github.com/dotnet/winforms/pull/6335" TargetMode="External"/><Relationship Id="rId49" Type="http://schemas.openxmlformats.org/officeDocument/2006/relationships/hyperlink" Target="https://github.com/dotnet/winforms/issues/7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2587</Words>
  <Characters>14746</Characters>
  <Application>Microsoft Office Word</Application>
  <DocSecurity>0</DocSecurity>
  <Lines>122</Lines>
  <Paragraphs>34</Paragraphs>
  <ScaleCrop>false</ScaleCrop>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2022-11-27T03:57:00Z</dcterms:created>
  <dcterms:modified xsi:type="dcterms:W3CDTF">2022-11-27T03:58:00Z</dcterms:modified>
</cp:coreProperties>
</file>