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Class Library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5F1768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Func(TResult) Delegate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Encapsulates a method that has no parameters and returns a value of the type specified by the </w:t>
      </w:r>
      <w:r w:rsidRPr="005F1768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TResult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parameter.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Namespace: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hyperlink r:id="rId6" w:history="1">
        <w:r w:rsidRPr="005F1768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</w:t>
        </w:r>
      </w:hyperlink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Assembly: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mscorlib (in mscorlib.dll)</w:t>
      </w:r>
    </w:p>
    <w:p w:rsidR="005F1768" w:rsidRPr="005F1768" w:rsidRDefault="00343EC9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1" name="Picture 4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768"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Syntax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Delegate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 TResult)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TResult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delegate TResult Func&lt;out TResult&gt;()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C++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generic&lt;typename TResult&gt;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delegate TResult Func()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vanish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vanish/>
          <w:color w:val="000000"/>
          <w:sz w:val="16"/>
          <w:szCs w:val="16"/>
          <w:lang w:val="en-IN" w:eastAsia="en-IN"/>
        </w:rPr>
        <w:t xml:space="preserve">F#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  <w:t xml:space="preserve">type Func =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  <w:t xml:space="preserve">    delegate of unit -</w:t>
      </w:r>
      <w:r w:rsidRPr="005F1768">
        <w:rPr>
          <w:rFonts w:ascii="Courier New" w:eastAsia="Times New Roman" w:hAnsi="Courier New" w:cs="Courier New"/>
          <w:vanish/>
          <w:color w:val="0000FF"/>
          <w:sz w:val="20"/>
          <w:szCs w:val="20"/>
          <w:lang w:val="en-IN" w:eastAsia="en-IN"/>
        </w:rPr>
        <w:t>&gt;</w:t>
      </w:r>
      <w:r w:rsidRPr="005F1768">
        <w:rPr>
          <w:rFonts w:ascii="Courier New" w:eastAsia="Times New Roman" w:hAnsi="Courier New" w:cs="Courier New"/>
          <w:vanish/>
          <w:color w:val="000000"/>
          <w:sz w:val="20"/>
          <w:szCs w:val="20"/>
          <w:lang w:val="en-IN" w:eastAsia="en-IN"/>
        </w:rPr>
        <w:t xml:space="preserve"> 'TResult</w:t>
      </w:r>
    </w:p>
    <w:p w:rsidR="005F1768" w:rsidRPr="005F1768" w:rsidRDefault="005F1768" w:rsidP="005F1768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Type Parameters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out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Out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out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out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</w:t>
      </w:r>
      <w:r w:rsidRPr="005F1768">
        <w:rPr>
          <w:rFonts w:ascii="Segoe UI" w:eastAsia="Times New Roman" w:hAnsi="Segoe UI" w:cs="Segoe UI"/>
          <w:i/>
          <w:iCs/>
          <w:color w:val="000000"/>
          <w:sz w:val="16"/>
          <w:szCs w:val="16"/>
          <w:lang w:val="en-IN" w:eastAsia="en-IN"/>
        </w:rPr>
        <w:t>TResult</w:t>
      </w:r>
    </w:p>
    <w:p w:rsidR="005F1768" w:rsidRPr="005F1768" w:rsidRDefault="005F1768" w:rsidP="005F1768">
      <w:pPr>
        <w:spacing w:after="15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type of the return value of the method that this delegate encapsulates.</w:t>
      </w:r>
    </w:p>
    <w:p w:rsidR="005F1768" w:rsidRPr="005F1768" w:rsidRDefault="005F1768" w:rsidP="005F1768">
      <w:pPr>
        <w:spacing w:after="150" w:line="240" w:lineRule="auto"/>
        <w:ind w:left="720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This type parameter is covariant. That is, you can use either the type you specified or any type that is more derived. For more information about covariance and contravariance, see </w:t>
      </w:r>
      <w:hyperlink r:id="rId8" w:history="1">
        <w:r w:rsidRPr="005F1768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Covariance and Contravariance in Generics</w:t>
        </w:r>
      </w:hyperlink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5F1768" w:rsidRPr="005F1768" w:rsidRDefault="005F1768" w:rsidP="005F1768">
      <w:pPr>
        <w:spacing w:after="0" w:line="240" w:lineRule="auto"/>
        <w:textAlignment w:val="top"/>
        <w:outlineLvl w:val="3"/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Return Value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Type: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TResult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br/>
        <w:t>The return value of the method that this delegate encapsulates.</w:t>
      </w:r>
    </w:p>
    <w:p w:rsidR="005F1768" w:rsidRPr="005F1768" w:rsidRDefault="00343EC9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2" name="Picture 3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768"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Remarks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You can use this delegate to represent a method that can be passed as a parameter without explicitly declaring a custom delegate. The encapsulated method must correspond to the method signature that is defined by this delegate. This means that the encapsulated method must have no parameters and must return a value.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3"/>
      </w:tblGrid>
      <w:tr w:rsidR="005F1768" w:rsidRPr="005F1768" w:rsidTr="005F1768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EFEFF7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5F1768" w:rsidRPr="005F1768" w:rsidRDefault="00343EC9" w:rsidP="005F1768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</w:pPr>
            <w:r w:rsidRPr="005F1768">
              <w:rPr>
                <w:rFonts w:ascii="Verdana" w:eastAsia="Times New Roman" w:hAnsi="Verdana"/>
                <w:b/>
                <w:noProof/>
                <w:color w:val="000066"/>
                <w:sz w:val="16"/>
                <w:szCs w:val="16"/>
                <w:lang w:val="en-IN" w:eastAsia="en-IN"/>
              </w:rPr>
              <w:drawing>
                <wp:inline distT="0" distB="0" distL="0" distR="0">
                  <wp:extent cx="101600" cy="101600"/>
                  <wp:effectExtent l="0" t="0" r="0" b="0"/>
                  <wp:docPr id="3" name="Picture 2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Note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F1768" w:rsidRPr="005F1768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  <w:lang w:val="en-IN" w:eastAsia="en-IN"/>
              </w:rPr>
              <w:t>Note</w:t>
            </w:r>
          </w:p>
        </w:tc>
      </w:tr>
      <w:tr w:rsidR="005F1768" w:rsidRPr="005F1768" w:rsidTr="005F1768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7F7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F1768" w:rsidRPr="005F1768" w:rsidRDefault="005F1768" w:rsidP="005F1768">
            <w:pPr>
              <w:spacing w:after="0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</w:pPr>
            <w:r w:rsidRPr="005F1768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To reference a method that has no parameters and returns </w:t>
            </w:r>
            <w:r w:rsidRPr="005F1768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void</w:t>
            </w:r>
            <w:r w:rsidRPr="005F1768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(or in Visual Basic, that is declared as a </w:t>
            </w:r>
            <w:r w:rsidRPr="005F1768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Sub</w:t>
            </w:r>
            <w:r w:rsidRPr="005F1768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rather than as a </w:t>
            </w:r>
            <w:r w:rsidRPr="005F1768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  <w:lang w:val="en-IN" w:eastAsia="en-IN"/>
              </w:rPr>
              <w:t>Function</w:t>
            </w:r>
            <w:r w:rsidRPr="005F1768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), use the </w:t>
            </w:r>
            <w:hyperlink r:id="rId10" w:history="1">
              <w:r w:rsidRPr="005F1768">
                <w:rPr>
                  <w:rFonts w:ascii="Verdana" w:eastAsia="Times New Roman" w:hAnsi="Verdana"/>
                  <w:color w:val="0033CC"/>
                  <w:sz w:val="16"/>
                  <w:szCs w:val="16"/>
                  <w:lang w:val="en-IN" w:eastAsia="en-IN"/>
                </w:rPr>
                <w:t>Action</w:t>
              </w:r>
            </w:hyperlink>
            <w:r w:rsidRPr="005F1768">
              <w:rPr>
                <w:rFonts w:ascii="Verdana" w:eastAsia="Times New Roman" w:hAnsi="Verdana"/>
                <w:color w:val="000000"/>
                <w:sz w:val="16"/>
                <w:szCs w:val="16"/>
                <w:lang w:val="en-IN" w:eastAsia="en-IN"/>
              </w:rPr>
              <w:t xml:space="preserve"> delegate instead. </w:t>
            </w:r>
          </w:p>
        </w:tc>
      </w:tr>
    </w:tbl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When you use the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Func&lt;(Of &lt;(TResult&gt;)&gt;)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delegate, you do not have to explicitly define a delegate that encapsulates a parameterless method. For example, the following code explicitly declares a delegate named </w:t>
      </w:r>
      <w:r w:rsidRPr="005F1768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WriteMethod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assigns a reference to the </w:t>
      </w:r>
      <w:r w:rsidRPr="005F1768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OutputTarget.SendToFile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instance method to its delegate instance.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"javascript:CopyCode('ctl00_MTCS_main_ctl53_ctl00_ctl04_code');"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Imports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System.IO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Delegate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WriteMethod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Boolean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Module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TestDelegate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methodCall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WriteMethod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AddressOf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output.SendToFile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methodCall()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"Success!"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"File write operation failed."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Module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SendToFile()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Boolean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fn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Path.GetTempFileName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sw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StreamWriter(fn)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"Hello, World!"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sw.Close    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"javascript:CopyCode('ctl00_MTCS_main_ctl53_ctl00_ctl05_code');"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System.IO;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delegate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WriteMethod();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TestDelegate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OutputTarget output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WriteMethod methodCall = output.SendToFile;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(methodCall())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"Success!"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);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"File write operation failed."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SendToFile()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fn = Path.GetTempFileName();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StreamWriter sw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StreamWriter(fn);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"Hello, World!"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sw.Close();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example simplifies this code by instantiating the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Func&lt;(Of &lt;(TResult&gt;)&gt;)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 instead of explicitly defining a new delegate and assigning a named method to it.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"javascript:CopyCode('ctl00_MTCS_main_ctl53_ctl00_ctl08_code');"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Imports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System.IO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Module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TestDelegate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methodCall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Boolean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AddressOf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output.SendToFile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methodCall()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"Success!"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"File write operation failed."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Module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SendToFile()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Boolean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fn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Path.GetTempFileName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sw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StreamWriter(fn)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"Hello, World!"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sw.Close    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"javascript:CopyCode('ctl00_MTCS_main_ctl53_ctl00_ctl09_code');"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System.IO;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TestDelegate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OutputTarget output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Func&lt;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 methodCall = output.SendToFile;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(methodCall())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"Success!"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);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"File write operation failed."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SendToFile()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fn = Path.GetTempFileName();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StreamWriter sw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StreamWriter(fn);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"Hello, World!"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sw.Close();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You can use the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Func&lt;(Of &lt;(TResult&gt;)&gt;)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 with anonymous methods in C#, as the following example illustrates. (For an introduction to anonymous methods, see </w:t>
      </w:r>
      <w:hyperlink r:id="rId11" w:history="1">
        <w:r w:rsidRPr="005F1768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Anonymous Methods (C# Programming Guide)</w:t>
        </w:r>
      </w:hyperlink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.)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"javascript:CopyCode('ctl00_MTCS_main_ctl53_ctl00_ctl13_code');"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System.IO;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Anonymous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OutputTarget output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Func&lt;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&gt; methodCall = delegate() {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output.SendToFile(); };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(methodCall())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"Success!"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);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"File write operation failed."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SendToFile()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fn = Path.GetTempFileName();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StreamWriter sw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StreamWriter(fn);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"Hello, World!"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sw.Close();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You can also assign a lambda expression to a </w:t>
      </w:r>
      <w:hyperlink r:id="rId12" w:history="1">
        <w:r w:rsidRPr="005F1768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Func&lt;(Of &lt;(T, TResult&gt;)&gt;)</w:t>
        </w:r>
      </w:hyperlink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delegate, as the following example illustrates. (For an introduction to lambda expressions, see </w:t>
      </w:r>
      <w:hyperlink r:id="rId13" w:history="1">
        <w:r w:rsidRPr="005F1768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Lambda Expressions (Visual Basic)</w:t>
        </w:r>
      </w:hyperlink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and </w:t>
      </w:r>
      <w:hyperlink r:id="rId14" w:history="1">
        <w:r w:rsidRPr="005F1768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Lambda Expressions (C# Programming Guide)</w:t>
        </w:r>
      </w:hyperlink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.)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"javascript:CopyCode('ctl00_MTCS_main_ctl53_ctl00_ctl17_code');"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Imports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System.IO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Module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TestDelegate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methodCall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Boolean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output.SendToFile()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methodCall()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"Success!"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"File write operation failed."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Module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SendToFile()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Boolean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fn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= Path.GetTempFileName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sw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StreamWriter(fn)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"Hello, World!"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sw.Close    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"javascript:CopyCode('ctl00_MTCS_main_ctl53_ctl00_ctl18_code');"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System.IO;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Anonymous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OutputTarget output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Func&lt;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&gt; methodCall = () =&gt; output.SendToFile();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(methodCall())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"Success!"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);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else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"File write operation failed."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OutputTarget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bool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SendToFile()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fn = Path.GetTempFileName();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StreamWriter sw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StreamWriter(fn);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"Hello, World!"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sw.Close();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true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catch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false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underlying type of a lambda expression is one of the generic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delegates. This makes it possible to pass a lambda expression as a parameter without explicitly assigning it to a delegate. In particular, because many methods of types in the </w:t>
      </w:r>
      <w:hyperlink r:id="rId15" w:history="1">
        <w:r w:rsidRPr="005F1768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System.Linq</w:t>
        </w:r>
      </w:hyperlink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namespace have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parameters, you can pass these methods a lambda expression without explicitly instantiating a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delegate.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If you have an expensive computation that you want to execute only if the result is actually needed, you can assign the expensive function to a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Func&lt;(Of &lt;(TResult&gt;)&gt;)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delegate. The execution of the function can then be delayed until a property that accesses the value is used in an expression. The example in the next section demonstrates how to do this.</w:t>
      </w:r>
    </w:p>
    <w:p w:rsidR="005F1768" w:rsidRPr="005F1768" w:rsidRDefault="00343EC9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noProof/>
          <w:color w:val="000000"/>
          <w:sz w:val="16"/>
          <w:szCs w:val="16"/>
          <w:lang w:val="en-IN" w:eastAsia="en-IN"/>
        </w:rPr>
        <w:drawing>
          <wp:inline distT="0" distB="0" distL="0" distR="0">
            <wp:extent cx="8255" cy="8255"/>
            <wp:effectExtent l="0" t="0" r="0" b="0"/>
            <wp:docPr id="4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1768"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Examples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example demonstrates how to use a delegate that takes no parameters. This code creates a generic class named </w:t>
      </w:r>
      <w:r w:rsidRPr="005F1768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LazyValue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that has a field of type </w:t>
      </w:r>
      <w:r w:rsidRPr="005F1768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>Func&lt;(Of &lt;(TResult&gt;)&gt;)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. This delegate field can store a reference to any function that returns a value of the type that corresponds to the type parameter of the </w:t>
      </w:r>
      <w:r w:rsidRPr="005F1768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LazyValue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object. The </w:t>
      </w:r>
      <w:r w:rsidRPr="005F1768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LazyValue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type also has a </w:t>
      </w:r>
      <w:r w:rsidRPr="005F1768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Value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property that executes the function (if it has not already been executed) and returns the resulting value.</w:t>
      </w:r>
    </w:p>
    <w:p w:rsidR="005F1768" w:rsidRPr="005F1768" w:rsidRDefault="005F1768" w:rsidP="005F1768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example creates two methods and instantiates two </w:t>
      </w:r>
      <w:r w:rsidRPr="005F1768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LazyValue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objects with lambda expressions that call these methods. The lambda expressions do not take parameters because they just need to call a method. As the output shows, the two methods are executed only when the value of each </w:t>
      </w:r>
      <w:r w:rsidRPr="005F1768">
        <w:rPr>
          <w:rFonts w:ascii="Courier New" w:eastAsia="Times New Roman" w:hAnsi="Courier New" w:cs="Courier New"/>
          <w:color w:val="000066"/>
          <w:sz w:val="17"/>
          <w:szCs w:val="17"/>
          <w:lang w:val="en-IN" w:eastAsia="en-IN"/>
        </w:rPr>
        <w:t>LazyValue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 object is retrieved.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Visual Basic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"javascript:CopyCode('ctl00_MTCS_main_ctl54_ctl00_ctl02_code');"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Module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' Note that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each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lambda expression has no parameters.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lazyOne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LazyValue(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Integer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ExpensiveOne())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Dim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lazyTwo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LazyValue(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Long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() ExpensiveTwo(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"apple"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))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"LazyValue objects have been created."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'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values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the LazyValue objects.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Console.WriteLine(lazyOne.Value)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Console.WriteLine(lazyTwo.Value)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ExpensiveOne()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Integer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"ExpensiveOne() is executing."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1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ExpensiveTwo(input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Long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Console.WriteLine()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"ExpensiveTwo() is executing."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input.Length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Function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Module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LazyValue(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Structure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Nullable(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getValue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' Constructor.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(func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Of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T))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.val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Nothing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.getValue = func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Sub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ReadOnly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Property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Value()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As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.val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Nothing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Then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' Execute the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delegate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.val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Me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.getValue()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CType(val, T)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Property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End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C# </w:t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"javascript:CopyCode('ctl00_MTCS_main_ctl54_ctl00_ctl03_code');" \o "Copy Code" </w:instrTex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5F1768" w:rsidRPr="005F1768" w:rsidRDefault="005F1768" w:rsidP="005F1768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5F1768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5F1768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Func1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Note that each lambda expression has no parameters.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LazyValue&lt;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&gt; lazyOne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LazyValue&lt;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&gt;(() =&gt; ExpensiveOne());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LazyValue&lt;long&gt; lazyTwo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LazyValue&lt;long&gt;(() =&gt; ExpensiveTwo(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"apple"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"LazyValue objects have been created."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Get the values of the LazyValue objects.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Console.WriteLine(lazyOne.Value);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Console.WriteLine(lazyTwo.Value);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int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ExpensiveOne()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"\nExpensiveOne() is executing."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1;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static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long ExpensiveTwo(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input)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Console.WriteLine(</w:t>
      </w:r>
      <w:r w:rsidRPr="005F1768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"\nExpensiveTwo() is executing."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(long)input.Length;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LazyValue&lt;T&gt; where T : struct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Nullable&lt;T&gt; val;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Func&lt;T&gt; getValue;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Constructor.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LazyValue(Func&lt;T&gt; func)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val 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null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getValue = func;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 Value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get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{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(val ==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null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Execute the delegate.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val = getValue();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</w:t>
      </w:r>
      <w:r w:rsidRPr="005F1768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return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(T)val;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/* The example produces the following output: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   LazyValue objects have been created.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   ExpensiveOne() is executing.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   1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   ExpensiveTwo() is executing.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   5</w:t>
      </w:r>
    </w:p>
    <w:p w:rsidR="005F1768" w:rsidRPr="005F1768" w:rsidRDefault="005F1768" w:rsidP="005F1768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F1768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*/</w:t>
      </w:r>
      <w:r w:rsidRPr="005F1768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BD4C98" w:rsidRDefault="00BD4C98"/>
    <w:sectPr w:rsidR="00BD4C9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2FE2" w:rsidRDefault="00362FE2" w:rsidP="00631F3D">
      <w:pPr>
        <w:spacing w:after="0" w:line="240" w:lineRule="auto"/>
      </w:pPr>
      <w:r>
        <w:separator/>
      </w:r>
    </w:p>
  </w:endnote>
  <w:endnote w:type="continuationSeparator" w:id="0">
    <w:p w:rsidR="00362FE2" w:rsidRDefault="00362FE2" w:rsidP="00631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3D" w:rsidRDefault="00631F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3D" w:rsidRDefault="00631F3D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  <w:p w:rsidR="00631F3D" w:rsidRDefault="00631F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3D" w:rsidRDefault="00631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2FE2" w:rsidRDefault="00362FE2" w:rsidP="00631F3D">
      <w:pPr>
        <w:spacing w:after="0" w:line="240" w:lineRule="auto"/>
      </w:pPr>
      <w:r>
        <w:separator/>
      </w:r>
    </w:p>
  </w:footnote>
  <w:footnote w:type="continuationSeparator" w:id="0">
    <w:p w:rsidR="00362FE2" w:rsidRDefault="00362FE2" w:rsidP="00631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3D" w:rsidRDefault="00631F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3D" w:rsidRDefault="00631F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31F3D" w:rsidRDefault="00631F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68"/>
    <w:rsid w:val="00343EC9"/>
    <w:rsid w:val="00362FE2"/>
    <w:rsid w:val="005F1768"/>
    <w:rsid w:val="00631F3D"/>
    <w:rsid w:val="00B96F0E"/>
    <w:rsid w:val="00BD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BF386-5D3A-A44A-8CC7-681F88C6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5F17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5F176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Hyperlink">
    <w:name w:val="Hyperlink"/>
    <w:uiPriority w:val="99"/>
    <w:semiHidden/>
    <w:unhideWhenUsed/>
    <w:rsid w:val="005F1768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5F1768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selflink">
    <w:name w:val="selflink"/>
    <w:rsid w:val="005F1768"/>
    <w:rPr>
      <w:b/>
      <w:bCs/>
    </w:rPr>
  </w:style>
  <w:style w:type="character" w:customStyle="1" w:styleId="code">
    <w:name w:val="code"/>
    <w:rsid w:val="005F1768"/>
    <w:rPr>
      <w:rFonts w:ascii="Courier New" w:hAnsi="Courier New" w:cs="Courier New" w:hint="default"/>
      <w:color w:val="000066"/>
      <w:sz w:val="25"/>
      <w:szCs w:val="25"/>
    </w:rPr>
  </w:style>
  <w:style w:type="character" w:customStyle="1" w:styleId="typeparameter1">
    <w:name w:val="typeparameter1"/>
    <w:rsid w:val="005F1768"/>
    <w:rPr>
      <w:i w:val="0"/>
      <w:iCs w:val="0"/>
    </w:rPr>
  </w:style>
  <w:style w:type="character" w:customStyle="1" w:styleId="cs">
    <w:name w:val="cs"/>
    <w:rsid w:val="005F1768"/>
  </w:style>
  <w:style w:type="character" w:customStyle="1" w:styleId="vb">
    <w:name w:val="vb"/>
    <w:rsid w:val="005F1768"/>
  </w:style>
  <w:style w:type="character" w:customStyle="1" w:styleId="cpp">
    <w:name w:val="cpp"/>
    <w:rsid w:val="005F1768"/>
  </w:style>
  <w:style w:type="character" w:customStyle="1" w:styleId="nu">
    <w:name w:val="nu"/>
    <w:rsid w:val="005F1768"/>
  </w:style>
  <w:style w:type="character" w:customStyle="1" w:styleId="parameter1">
    <w:name w:val="parameter1"/>
    <w:rsid w:val="005F1768"/>
    <w:rPr>
      <w:rFonts w:ascii="Segoe UI" w:hAnsi="Segoe UI" w:cs="Segoe UI" w:hint="default"/>
      <w:i/>
      <w:iCs/>
      <w:sz w:val="24"/>
      <w:szCs w:val="24"/>
    </w:rPr>
  </w:style>
  <w:style w:type="character" w:styleId="Strong">
    <w:name w:val="Strong"/>
    <w:uiPriority w:val="22"/>
    <w:qFormat/>
    <w:rsid w:val="005F17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5F176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input1">
    <w:name w:val="input1"/>
    <w:rsid w:val="005F1768"/>
    <w:rPr>
      <w:b/>
      <w:bCs/>
    </w:rPr>
  </w:style>
  <w:style w:type="character" w:customStyle="1" w:styleId="typeparam">
    <w:name w:val="typeparam"/>
    <w:rsid w:val="005F1768"/>
  </w:style>
  <w:style w:type="paragraph" w:styleId="BalloonText">
    <w:name w:val="Balloon Text"/>
    <w:basedOn w:val="Normal"/>
    <w:link w:val="BalloonTextChar"/>
    <w:uiPriority w:val="99"/>
    <w:semiHidden/>
    <w:unhideWhenUsed/>
    <w:rsid w:val="005F1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F17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1F3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31F3D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31F3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31F3D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8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1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40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10695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02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14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2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1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46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047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073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12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1187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946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9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59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97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248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8779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05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6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56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9981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9907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24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73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70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977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460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685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4648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908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452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861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35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6089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196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61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09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57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41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523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53459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1198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4295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044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2426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23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16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84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87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84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58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09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698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764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479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00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362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20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566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62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825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73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973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56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219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40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6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297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1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563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676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62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9424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357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995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91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2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308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59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578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4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dd799517.aspx" TargetMode="External"/><Relationship Id="rId13" Type="http://schemas.openxmlformats.org/officeDocument/2006/relationships/hyperlink" Target="http://msdn.microsoft.com/en-us/library/bb531253.aspx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bb549151.aspx" TargetMode="External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aspx" TargetMode="External"/><Relationship Id="rId11" Type="http://schemas.openxmlformats.org/officeDocument/2006/relationships/hyperlink" Target="http://msdn.microsoft.com/en-us/library/0yw3tz5k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system.linq.aspx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sdn.microsoft.com/en-us/library/system.action.aspx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msdn.microsoft.com/en-us/library/bb397687.asp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1923</Words>
  <Characters>10965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12863</CharactersWithSpaces>
  <SharedDoc>false</SharedDoc>
  <HLinks>
    <vt:vector size="102" baseType="variant">
      <vt:variant>
        <vt:i4>22</vt:i4>
      </vt:variant>
      <vt:variant>
        <vt:i4>48</vt:i4>
      </vt:variant>
      <vt:variant>
        <vt:i4>0</vt:i4>
      </vt:variant>
      <vt:variant>
        <vt:i4>5</vt:i4>
      </vt:variant>
      <vt:variant>
        <vt:lpwstr>javascript:CopyCode('ctl00_MTCS_main_ctl54_ctl00_ctl03_code');</vt:lpwstr>
      </vt:variant>
      <vt:variant>
        <vt:lpwstr/>
      </vt:variant>
      <vt:variant>
        <vt:i4>65558</vt:i4>
      </vt:variant>
      <vt:variant>
        <vt:i4>45</vt:i4>
      </vt:variant>
      <vt:variant>
        <vt:i4>0</vt:i4>
      </vt:variant>
      <vt:variant>
        <vt:i4>5</vt:i4>
      </vt:variant>
      <vt:variant>
        <vt:lpwstr>javascript:CopyCode('ctl00_MTCS_main_ctl54_ctl00_ctl02_code');</vt:lpwstr>
      </vt:variant>
      <vt:variant>
        <vt:lpwstr/>
      </vt:variant>
      <vt:variant>
        <vt:i4>5832719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http://msdn.microsoft.com/en-us/library/system.linq.aspx</vt:lpwstr>
      </vt:variant>
      <vt:variant>
        <vt:lpwstr/>
      </vt:variant>
      <vt:variant>
        <vt:i4>786455</vt:i4>
      </vt:variant>
      <vt:variant>
        <vt:i4>39</vt:i4>
      </vt:variant>
      <vt:variant>
        <vt:i4>0</vt:i4>
      </vt:variant>
      <vt:variant>
        <vt:i4>5</vt:i4>
      </vt:variant>
      <vt:variant>
        <vt:lpwstr>javascript:CopyCode('ctl00_MTCS_main_ctl53_ctl00_ctl18_code');</vt:lpwstr>
      </vt:variant>
      <vt:variant>
        <vt:lpwstr/>
      </vt:variant>
      <vt:variant>
        <vt:i4>196631</vt:i4>
      </vt:variant>
      <vt:variant>
        <vt:i4>36</vt:i4>
      </vt:variant>
      <vt:variant>
        <vt:i4>0</vt:i4>
      </vt:variant>
      <vt:variant>
        <vt:i4>5</vt:i4>
      </vt:variant>
      <vt:variant>
        <vt:lpwstr>javascript:CopyCode('ctl00_MTCS_main_ctl53_ctl00_ctl17_code');</vt:lpwstr>
      </vt:variant>
      <vt:variant>
        <vt:lpwstr/>
      </vt:variant>
      <vt:variant>
        <vt:i4>5570638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http://msdn.microsoft.com/en-us/library/bb397687.aspx</vt:lpwstr>
      </vt:variant>
      <vt:variant>
        <vt:lpwstr/>
      </vt:variant>
      <vt:variant>
        <vt:i4>6225987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http://msdn.microsoft.com/en-us/library/bb531253.aspx</vt:lpwstr>
      </vt:variant>
      <vt:variant>
        <vt:lpwstr/>
      </vt:variant>
      <vt:variant>
        <vt:i4>5832779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http://msdn.microsoft.com/en-us/library/bb549151.aspx</vt:lpwstr>
      </vt:variant>
      <vt:variant>
        <vt:lpwstr/>
      </vt:variant>
      <vt:variant>
        <vt:i4>458775</vt:i4>
      </vt:variant>
      <vt:variant>
        <vt:i4>24</vt:i4>
      </vt:variant>
      <vt:variant>
        <vt:i4>0</vt:i4>
      </vt:variant>
      <vt:variant>
        <vt:i4>5</vt:i4>
      </vt:variant>
      <vt:variant>
        <vt:lpwstr>javascript:CopyCode('ctl00_MTCS_main_ctl53_ctl00_ctl13_code');</vt:lpwstr>
      </vt:variant>
      <vt:variant>
        <vt:lpwstr/>
      </vt:variant>
      <vt:variant>
        <vt:i4>5505046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http://msdn.microsoft.com/en-us/library/0yw3tz5k.aspx</vt:lpwstr>
      </vt:variant>
      <vt:variant>
        <vt:lpwstr/>
      </vt:variant>
      <vt:variant>
        <vt:i4>851990</vt:i4>
      </vt:variant>
      <vt:variant>
        <vt:i4>18</vt:i4>
      </vt:variant>
      <vt:variant>
        <vt:i4>0</vt:i4>
      </vt:variant>
      <vt:variant>
        <vt:i4>5</vt:i4>
      </vt:variant>
      <vt:variant>
        <vt:lpwstr>javascript:CopyCode('ctl00_MTCS_main_ctl53_ctl00_ctl09_code');</vt:lpwstr>
      </vt:variant>
      <vt:variant>
        <vt:lpwstr/>
      </vt:variant>
      <vt:variant>
        <vt:i4>786454</vt:i4>
      </vt:variant>
      <vt:variant>
        <vt:i4>15</vt:i4>
      </vt:variant>
      <vt:variant>
        <vt:i4>0</vt:i4>
      </vt:variant>
      <vt:variant>
        <vt:i4>5</vt:i4>
      </vt:variant>
      <vt:variant>
        <vt:lpwstr>javascript:CopyCode('ctl00_MTCS_main_ctl53_ctl00_ctl08_code');</vt:lpwstr>
      </vt:variant>
      <vt:variant>
        <vt:lpwstr/>
      </vt:variant>
      <vt:variant>
        <vt:i4>65558</vt:i4>
      </vt:variant>
      <vt:variant>
        <vt:i4>12</vt:i4>
      </vt:variant>
      <vt:variant>
        <vt:i4>0</vt:i4>
      </vt:variant>
      <vt:variant>
        <vt:i4>5</vt:i4>
      </vt:variant>
      <vt:variant>
        <vt:lpwstr>javascript:CopyCode('ctl00_MTCS_main_ctl53_ctl00_ctl05_code');</vt:lpwstr>
      </vt:variant>
      <vt:variant>
        <vt:lpwstr/>
      </vt:variant>
      <vt:variant>
        <vt:i4>22</vt:i4>
      </vt:variant>
      <vt:variant>
        <vt:i4>9</vt:i4>
      </vt:variant>
      <vt:variant>
        <vt:i4>0</vt:i4>
      </vt:variant>
      <vt:variant>
        <vt:i4>5</vt:i4>
      </vt:variant>
      <vt:variant>
        <vt:lpwstr>javascript:CopyCode('ctl00_MTCS_main_ctl53_ctl00_ctl04_code');</vt:lpwstr>
      </vt:variant>
      <vt:variant>
        <vt:lpwstr/>
      </vt:variant>
      <vt:variant>
        <vt:i4>2162803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http://msdn.microsoft.com/en-us/library/system.action.aspx</vt:lpwstr>
      </vt:variant>
      <vt:variant>
        <vt:lpwstr/>
      </vt:variant>
      <vt:variant>
        <vt:i4>5242955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http://msdn.microsoft.com/en-us/library/dd799517.aspx</vt:lpwstr>
      </vt:variant>
      <vt:variant>
        <vt:lpwstr/>
      </vt:variant>
      <vt:variant>
        <vt:i4>7274613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2024-05-26T11:02:00Z</dcterms:created>
  <dcterms:modified xsi:type="dcterms:W3CDTF">2024-05-26T11:02:00Z</dcterms:modified>
</cp:coreProperties>
</file>