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65B1" w:rsidRPr="002865B1" w:rsidRDefault="002865B1" w:rsidP="002865B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Class Library</w:t>
      </w:r>
    </w:p>
    <w:p w:rsidR="002865B1" w:rsidRPr="002865B1" w:rsidRDefault="002865B1" w:rsidP="002865B1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2865B1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IEnumerable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(T)</w:t>
      </w:r>
      <w:r w:rsidRPr="002865B1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 xml:space="preserve"> Interface</w:t>
      </w:r>
    </w:p>
    <w:p w:rsidR="002865B1" w:rsidRPr="002865B1" w:rsidRDefault="002865B1" w:rsidP="002865B1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Exposes the enumerator, which supports a simple iteration over a collection of a specified type.</w:t>
      </w:r>
    </w:p>
    <w:p w:rsidR="002865B1" w:rsidRPr="002865B1" w:rsidRDefault="002865B1" w:rsidP="002865B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865B1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Namespace:</w:t>
      </w:r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hyperlink r:id="rId6" w:history="1">
        <w:r w:rsidRPr="002865B1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System.Collections.Generic</w:t>
        </w:r>
      </w:hyperlink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Pr="002865B1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Assembly:</w:t>
      </w:r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mscorlib (in mscorlib.dll)</w:t>
      </w:r>
    </w:p>
    <w:p w:rsidR="002865B1" w:rsidRPr="002865B1" w:rsidRDefault="004D007D" w:rsidP="002865B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865B1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8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5B1"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Syntax</w:t>
      </w:r>
    </w:p>
    <w:p w:rsidR="002865B1" w:rsidRPr="002865B1" w:rsidRDefault="002865B1" w:rsidP="002865B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2865B1" w:rsidRPr="002865B1" w:rsidRDefault="002865B1" w:rsidP="002865B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865B1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2865B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865B1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Interface</w:t>
      </w:r>
      <w:r w:rsidRPr="002865B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IEnumerable(</w:t>
      </w:r>
      <w:r w:rsidRPr="002865B1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2865B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 T) _</w:t>
      </w:r>
    </w:p>
    <w:p w:rsidR="002865B1" w:rsidRPr="002865B1" w:rsidRDefault="002865B1" w:rsidP="002865B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865B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2865B1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Inherits</w:t>
      </w:r>
      <w:r w:rsidRPr="002865B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IEnumerable</w:t>
      </w:r>
    </w:p>
    <w:p w:rsidR="002865B1" w:rsidRPr="002865B1" w:rsidRDefault="002865B1" w:rsidP="002865B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2865B1" w:rsidRPr="002865B1" w:rsidRDefault="002865B1" w:rsidP="002865B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865B1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2865B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interface IEnumerable&lt;out T&gt; : IEnumerable</w:t>
      </w:r>
    </w:p>
    <w:p w:rsidR="002865B1" w:rsidRPr="002865B1" w:rsidRDefault="002865B1" w:rsidP="002865B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C++ </w:t>
      </w:r>
    </w:p>
    <w:p w:rsidR="002865B1" w:rsidRPr="002865B1" w:rsidRDefault="002865B1" w:rsidP="002865B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865B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generic&lt;typename T&gt;</w:t>
      </w:r>
    </w:p>
    <w:p w:rsidR="002865B1" w:rsidRPr="002865B1" w:rsidRDefault="002865B1" w:rsidP="002865B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865B1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2865B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interface </w:t>
      </w:r>
      <w:r w:rsidRPr="002865B1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2865B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IEnumerable : IEnumerable</w:t>
      </w:r>
    </w:p>
    <w:p w:rsidR="002865B1" w:rsidRPr="002865B1" w:rsidRDefault="002865B1" w:rsidP="002865B1">
      <w:pPr>
        <w:spacing w:after="0" w:line="240" w:lineRule="auto"/>
        <w:textAlignment w:val="top"/>
        <w:rPr>
          <w:rFonts w:ascii="Verdana" w:eastAsia="Times New Roman" w:hAnsi="Verdana"/>
          <w:vanish/>
          <w:color w:val="000000"/>
          <w:sz w:val="16"/>
          <w:szCs w:val="16"/>
          <w:lang w:val="en-IN" w:eastAsia="en-IN"/>
        </w:rPr>
      </w:pPr>
      <w:r w:rsidRPr="002865B1">
        <w:rPr>
          <w:rFonts w:ascii="Verdana" w:eastAsia="Times New Roman" w:hAnsi="Verdana"/>
          <w:vanish/>
          <w:color w:val="000000"/>
          <w:sz w:val="16"/>
          <w:szCs w:val="16"/>
          <w:lang w:val="en-IN" w:eastAsia="en-IN"/>
        </w:rPr>
        <w:t xml:space="preserve">F# </w:t>
      </w:r>
    </w:p>
    <w:p w:rsidR="002865B1" w:rsidRPr="002865B1" w:rsidRDefault="002865B1" w:rsidP="002865B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</w:pPr>
      <w:r w:rsidRPr="002865B1"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  <w:t>type IEnumerable</w:t>
      </w:r>
      <w:r w:rsidRPr="002865B1">
        <w:rPr>
          <w:rFonts w:ascii="Courier New" w:eastAsia="Times New Roman" w:hAnsi="Courier New" w:cs="Courier New"/>
          <w:vanish/>
          <w:color w:val="0000FF"/>
          <w:sz w:val="20"/>
          <w:szCs w:val="20"/>
          <w:lang w:val="en-IN" w:eastAsia="en-IN"/>
        </w:rPr>
        <w:t>&lt;</w:t>
      </w:r>
      <w:r w:rsidRPr="002865B1"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  <w:t>'T</w:t>
      </w:r>
      <w:r w:rsidRPr="002865B1">
        <w:rPr>
          <w:rFonts w:ascii="Courier New" w:eastAsia="Times New Roman" w:hAnsi="Courier New" w:cs="Courier New"/>
          <w:vanish/>
          <w:color w:val="0000FF"/>
          <w:sz w:val="20"/>
          <w:szCs w:val="20"/>
          <w:lang w:val="en-IN" w:eastAsia="en-IN"/>
        </w:rPr>
        <w:t>&gt;</w:t>
      </w:r>
      <w:r w:rsidRPr="002865B1"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  <w:t xml:space="preserve"> =  </w:t>
      </w:r>
    </w:p>
    <w:p w:rsidR="002865B1" w:rsidRPr="002865B1" w:rsidRDefault="002865B1" w:rsidP="002865B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</w:pPr>
      <w:r w:rsidRPr="002865B1"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  <w:t xml:space="preserve">    interface</w:t>
      </w:r>
    </w:p>
    <w:p w:rsidR="002865B1" w:rsidRPr="002865B1" w:rsidRDefault="002865B1" w:rsidP="002865B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</w:pPr>
      <w:r w:rsidRPr="002865B1"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  <w:t xml:space="preserve">        interface IEnumerable</w:t>
      </w:r>
    </w:p>
    <w:p w:rsidR="002865B1" w:rsidRPr="002865B1" w:rsidRDefault="002865B1" w:rsidP="002865B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</w:pPr>
      <w:r w:rsidRPr="002865B1"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  <w:t xml:space="preserve">    end</w:t>
      </w:r>
    </w:p>
    <w:p w:rsidR="002865B1" w:rsidRPr="002865B1" w:rsidRDefault="002865B1" w:rsidP="002865B1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2865B1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Type Parameters</w:t>
      </w:r>
    </w:p>
    <w:p w:rsidR="002865B1" w:rsidRPr="002865B1" w:rsidRDefault="002865B1" w:rsidP="002865B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865B1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out</w:t>
      </w:r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r w:rsidRPr="002865B1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Out</w:t>
      </w:r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r w:rsidRPr="002865B1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out</w:t>
      </w:r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r w:rsidRPr="002865B1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out</w:t>
      </w:r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r w:rsidRPr="002865B1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T</w:t>
      </w:r>
    </w:p>
    <w:p w:rsidR="002865B1" w:rsidRPr="002865B1" w:rsidRDefault="002865B1" w:rsidP="002865B1">
      <w:pPr>
        <w:spacing w:after="15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type of objects to enumerate.</w:t>
      </w:r>
    </w:p>
    <w:p w:rsidR="002865B1" w:rsidRPr="002865B1" w:rsidRDefault="002865B1" w:rsidP="002865B1">
      <w:pPr>
        <w:spacing w:after="15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type parameter is covariant. That is, you can use either the type you specified or any type that is more derived. For more information about covariance and contravariance, see </w:t>
      </w:r>
      <w:hyperlink r:id="rId8" w:history="1">
        <w:r w:rsidRPr="002865B1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Covariance and Contravariance in Generics</w:t>
        </w:r>
      </w:hyperlink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2865B1" w:rsidRPr="002865B1" w:rsidRDefault="002865B1" w:rsidP="002865B1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</w:t>
      </w:r>
      <w:r w:rsidRPr="002865B1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IEnumerable&lt;(Of &lt;(T&gt;)&gt;)</w:t>
      </w:r>
      <w:r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type exposes the following members.</w:t>
      </w:r>
    </w:p>
    <w:p w:rsidR="002865B1" w:rsidRPr="002865B1" w:rsidRDefault="004D007D" w:rsidP="002865B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865B1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" name="Picture 7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5B1" w:rsidRPr="002865B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Methods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906"/>
        <w:gridCol w:w="6281"/>
      </w:tblGrid>
      <w:tr w:rsidR="002865B1" w:rsidRPr="002865B1" w:rsidTr="002865B1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865B1" w:rsidRPr="002865B1" w:rsidRDefault="002865B1" w:rsidP="002865B1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865B1" w:rsidRPr="002865B1" w:rsidRDefault="002865B1" w:rsidP="002865B1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2865B1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Name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865B1" w:rsidRPr="002865B1" w:rsidRDefault="002865B1" w:rsidP="002865B1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2865B1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Description</w:t>
            </w:r>
          </w:p>
        </w:tc>
      </w:tr>
      <w:tr w:rsidR="002865B1" w:rsidRPr="002865B1" w:rsidTr="002865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5B1" w:rsidRPr="002865B1" w:rsidRDefault="004D007D" w:rsidP="002865B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2865B1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09855"/>
                  <wp:effectExtent l="0" t="0" r="0" b="0"/>
                  <wp:docPr id="3" name="Picture 6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65B1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5" descr="Description: Supported by the XNA Framework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Supported by the XNA Framework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65B1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4" descr="Description: Supported by Portable Class Librar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Supported by Portable Class Library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5B1" w:rsidRPr="002865B1" w:rsidRDefault="002865B1" w:rsidP="002865B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2" w:history="1">
              <w:r w:rsidRPr="002865B1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GetEnumerator()()()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5B1" w:rsidRPr="002865B1" w:rsidRDefault="002865B1" w:rsidP="002865B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2865B1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Returns an enumerator that iterates through a collection. (Inherited from </w:t>
            </w:r>
            <w:hyperlink r:id="rId13" w:history="1">
              <w:r w:rsidRPr="002865B1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IEnumerable</w:t>
              </w:r>
            </w:hyperlink>
            <w:r w:rsidRPr="002865B1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  <w:tr w:rsidR="002865B1" w:rsidRPr="002865B1" w:rsidTr="002865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5B1" w:rsidRPr="002865B1" w:rsidRDefault="004D007D" w:rsidP="002865B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2865B1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09855"/>
                  <wp:effectExtent l="0" t="0" r="0" b="0"/>
                  <wp:docPr id="6" name="Picture 3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65B1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2" descr="Description: Supported by the XNA Framework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Supported by the XNA Framework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65B1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1" descr="Description: Supported by Portable Class Librar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Supported by Portable Class Library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5B1" w:rsidRPr="002865B1" w:rsidRDefault="002865B1" w:rsidP="002865B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4" w:history="1">
              <w:r w:rsidRPr="002865B1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GetEnumerator()()()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5B1" w:rsidRPr="002865B1" w:rsidRDefault="002865B1" w:rsidP="002865B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2865B1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Returns an enumerator that iterates through the collection.</w:t>
            </w:r>
          </w:p>
        </w:tc>
      </w:tr>
    </w:tbl>
    <w:p w:rsidR="00674561" w:rsidRDefault="00674561" w:rsidP="0067456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674561" w:rsidRDefault="00674561" w:rsidP="0067456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7456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Remarks</w:t>
      </w:r>
    </w:p>
    <w:p w:rsidR="00674561" w:rsidRPr="00674561" w:rsidRDefault="00674561" w:rsidP="0067456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674561" w:rsidRPr="00674561" w:rsidRDefault="00674561" w:rsidP="00674561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7456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Many interfaces and classes in the </w:t>
      </w:r>
      <w:hyperlink r:id="rId15" w:history="1">
        <w:r w:rsidRPr="00674561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System.Collections.Generic</w:t>
        </w:r>
      </w:hyperlink>
      <w:r w:rsidRPr="0067456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namespace inherit the </w:t>
      </w:r>
      <w:r w:rsidRPr="00674561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IEnumerable&lt;(Of &lt;(T&gt;)&gt;)</w:t>
      </w:r>
      <w:r w:rsidRPr="0067456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interface to implement enumerators. For an example, see the </w:t>
      </w:r>
      <w:hyperlink r:id="rId16" w:history="1">
        <w:r w:rsidRPr="00674561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ICollection&lt;(Of &lt;(T&gt;)&gt;)</w:t>
        </w:r>
      </w:hyperlink>
      <w:r w:rsidRPr="00674561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interface.</w:t>
      </w:r>
    </w:p>
    <w:p w:rsidR="00674561" w:rsidRDefault="00674561"/>
    <w:sectPr w:rsidR="00674561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0813" w:rsidRDefault="004F0813" w:rsidP="00920D9F">
      <w:pPr>
        <w:spacing w:after="0" w:line="240" w:lineRule="auto"/>
      </w:pPr>
      <w:r>
        <w:separator/>
      </w:r>
    </w:p>
  </w:endnote>
  <w:endnote w:type="continuationSeparator" w:id="0">
    <w:p w:rsidR="004F0813" w:rsidRDefault="004F0813" w:rsidP="0092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0D9F" w:rsidRDefault="00920D9F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74561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74561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920D9F" w:rsidRDefault="00920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0813" w:rsidRDefault="004F0813" w:rsidP="00920D9F">
      <w:pPr>
        <w:spacing w:after="0" w:line="240" w:lineRule="auto"/>
      </w:pPr>
      <w:r>
        <w:separator/>
      </w:r>
    </w:p>
  </w:footnote>
  <w:footnote w:type="continuationSeparator" w:id="0">
    <w:p w:rsidR="004F0813" w:rsidRDefault="004F0813" w:rsidP="00920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B1"/>
    <w:rsid w:val="002865B1"/>
    <w:rsid w:val="004D007D"/>
    <w:rsid w:val="004F0813"/>
    <w:rsid w:val="005A17B9"/>
    <w:rsid w:val="00674561"/>
    <w:rsid w:val="00920D9F"/>
    <w:rsid w:val="00B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4960B-F311-7F42-8EF6-52C8C5FA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2865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2865B1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uiPriority w:val="99"/>
    <w:semiHidden/>
    <w:unhideWhenUsed/>
    <w:rsid w:val="002865B1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865B1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selflink">
    <w:name w:val="selflink"/>
    <w:rsid w:val="002865B1"/>
    <w:rPr>
      <w:b/>
      <w:bCs/>
    </w:rPr>
  </w:style>
  <w:style w:type="character" w:customStyle="1" w:styleId="typeparameter1">
    <w:name w:val="typeparameter1"/>
    <w:rsid w:val="002865B1"/>
    <w:rPr>
      <w:i w:val="0"/>
      <w:iCs w:val="0"/>
    </w:rPr>
  </w:style>
  <w:style w:type="character" w:customStyle="1" w:styleId="cs">
    <w:name w:val="cs"/>
    <w:rsid w:val="002865B1"/>
  </w:style>
  <w:style w:type="character" w:customStyle="1" w:styleId="vb">
    <w:name w:val="vb"/>
    <w:rsid w:val="002865B1"/>
  </w:style>
  <w:style w:type="character" w:customStyle="1" w:styleId="cpp">
    <w:name w:val="cpp"/>
    <w:rsid w:val="002865B1"/>
  </w:style>
  <w:style w:type="character" w:customStyle="1" w:styleId="nu">
    <w:name w:val="nu"/>
    <w:rsid w:val="002865B1"/>
  </w:style>
  <w:style w:type="character" w:styleId="Strong">
    <w:name w:val="Strong"/>
    <w:uiPriority w:val="22"/>
    <w:qFormat/>
    <w:rsid w:val="002865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2865B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input1">
    <w:name w:val="input1"/>
    <w:rsid w:val="002865B1"/>
    <w:rPr>
      <w:b/>
      <w:bCs/>
    </w:rPr>
  </w:style>
  <w:style w:type="character" w:customStyle="1" w:styleId="parameter1">
    <w:name w:val="parameter1"/>
    <w:rsid w:val="002865B1"/>
    <w:rPr>
      <w:rFonts w:ascii="Segoe UI" w:hAnsi="Segoe UI" w:cs="Segoe UI" w:hint="default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5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920D9F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2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20D9F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7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0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13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3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1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3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9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5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24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0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7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46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7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11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69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425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16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5013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713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96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4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950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613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52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750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79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2492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74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dd799517.aspx" TargetMode="External"/><Relationship Id="rId13" Type="http://schemas.openxmlformats.org/officeDocument/2006/relationships/hyperlink" Target="http://msdn.microsoft.com/en-us/library/system.collections.ienumerable.asp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system.collections.ienumerable.getenumerator.aspx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92t2ye13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collections.generic.aspx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system.collections.generic.asp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msdn.microsoft.com/en-us/library/s793z9y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</CharactersWithSpaces>
  <SharedDoc>false</SharedDoc>
  <HLinks>
    <vt:vector size="42" baseType="variant">
      <vt:variant>
        <vt:i4>5832725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http://msdn.microsoft.com/en-us/library/92t2ye13.aspx</vt:lpwstr>
      </vt:variant>
      <vt:variant>
        <vt:lpwstr/>
      </vt:variant>
      <vt:variant>
        <vt:i4>7667835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http://msdn.microsoft.com/en-us/library/system.collections.generic.aspx</vt:lpwstr>
      </vt:variant>
      <vt:variant>
        <vt:lpwstr/>
      </vt:variant>
      <vt:variant>
        <vt:i4>89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http://msdn.microsoft.com/en-us/library/s793z9y2.aspx</vt:lpwstr>
      </vt:variant>
      <vt:variant>
        <vt:lpwstr/>
      </vt:variant>
      <vt:variant>
        <vt:i4>7471210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http://msdn.microsoft.com/en-us/library/system.collections.ienumerable.aspx</vt:lpwstr>
      </vt:variant>
      <vt:variant>
        <vt:lpwstr/>
      </vt:variant>
      <vt:variant>
        <vt:i4>1441882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http://msdn.microsoft.com/en-us/library/system.collections.ienumerable.getenumerator.aspx</vt:lpwstr>
      </vt:variant>
      <vt:variant>
        <vt:lpwstr/>
      </vt:variant>
      <vt:variant>
        <vt:i4>5242955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http://msdn.microsoft.com/en-us/library/dd799517.aspx</vt:lpwstr>
      </vt:variant>
      <vt:variant>
        <vt:lpwstr/>
      </vt:variant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http://msdn.microsoft.com/en-us/library/system.collections.generic.aspx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2024-05-26T11:01:00Z</dcterms:created>
  <dcterms:modified xsi:type="dcterms:W3CDTF">2024-05-26T11:01:00Z</dcterms:modified>
</cp:coreProperties>
</file>