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3102C" w:rsidRPr="0083102C" w:rsidRDefault="0083102C" w:rsidP="0083102C">
      <w:pPr>
        <w:spacing w:after="0" w:line="240" w:lineRule="auto"/>
        <w:textAlignment w:val="top"/>
        <w:rPr>
          <w:rFonts w:ascii="Verdana" w:eastAsia="Times New Roman" w:hAnsi="Verdana"/>
          <w:color w:val="000000"/>
          <w:sz w:val="16"/>
          <w:szCs w:val="16"/>
          <w:lang w:val="en-IN" w:eastAsia="en-IN"/>
        </w:rPr>
      </w:pPr>
      <w:r w:rsidRPr="0083102C">
        <w:rPr>
          <w:rFonts w:ascii="Verdana" w:eastAsia="Times New Roman" w:hAnsi="Verdana"/>
          <w:color w:val="000000"/>
          <w:sz w:val="16"/>
          <w:szCs w:val="16"/>
          <w:lang w:val="en-IN" w:eastAsia="en-IN"/>
        </w:rPr>
        <w:t xml:space="preserve">This page is specific to </w:t>
      </w:r>
    </w:p>
    <w:p w:rsidR="0083102C" w:rsidRDefault="0083102C" w:rsidP="0083102C">
      <w:pPr>
        <w:spacing w:after="0" w:line="240" w:lineRule="auto"/>
        <w:textAlignment w:val="top"/>
        <w:rPr>
          <w:rFonts w:ascii="Verdana" w:eastAsia="Times New Roman" w:hAnsi="Verdana"/>
          <w:color w:val="000000"/>
          <w:sz w:val="16"/>
          <w:szCs w:val="16"/>
          <w:lang w:val="en-IN" w:eastAsia="en-IN"/>
        </w:rPr>
      </w:pPr>
      <w:r w:rsidRPr="0083102C">
        <w:rPr>
          <w:rFonts w:ascii="Verdana" w:eastAsia="Times New Roman" w:hAnsi="Verdana"/>
          <w:color w:val="000000"/>
          <w:sz w:val="16"/>
          <w:szCs w:val="16"/>
          <w:lang w:val="en-IN" w:eastAsia="en-IN"/>
        </w:rPr>
        <w:t>Microsoft Visual Studio 2010/.NET Framework 4</w:t>
      </w:r>
    </w:p>
    <w:p w:rsidR="0083102C" w:rsidRDefault="0083102C" w:rsidP="0083102C">
      <w:pPr>
        <w:spacing w:after="0" w:line="240" w:lineRule="auto"/>
        <w:textAlignment w:val="top"/>
        <w:rPr>
          <w:rFonts w:ascii="Verdana" w:eastAsia="Times New Roman" w:hAnsi="Verdana"/>
          <w:color w:val="000000"/>
          <w:sz w:val="16"/>
          <w:szCs w:val="16"/>
          <w:lang w:val="en-IN" w:eastAsia="en-IN"/>
        </w:rPr>
      </w:pPr>
    </w:p>
    <w:p w:rsidR="0083102C" w:rsidRPr="0083102C" w:rsidRDefault="0083102C" w:rsidP="0083102C">
      <w:pPr>
        <w:spacing w:after="0" w:line="240" w:lineRule="auto"/>
        <w:textAlignment w:val="top"/>
        <w:rPr>
          <w:rFonts w:ascii="Verdana" w:eastAsia="Times New Roman" w:hAnsi="Verdana"/>
          <w:color w:val="000000"/>
          <w:sz w:val="16"/>
          <w:szCs w:val="16"/>
          <w:lang w:val="en-IN" w:eastAsia="en-IN"/>
        </w:rPr>
      </w:pPr>
      <w:r w:rsidRPr="0083102C">
        <w:rPr>
          <w:rFonts w:ascii="Verdana" w:eastAsia="Times New Roman" w:hAnsi="Verdana"/>
          <w:color w:val="000000"/>
          <w:sz w:val="16"/>
          <w:szCs w:val="16"/>
          <w:lang w:val="en-IN" w:eastAsia="en-IN"/>
        </w:rPr>
        <w:t>Visual Studio 2010 - Visual C#</w:t>
      </w:r>
    </w:p>
    <w:p w:rsidR="0083102C" w:rsidRPr="0083102C" w:rsidRDefault="0083102C" w:rsidP="0083102C">
      <w:pPr>
        <w:spacing w:after="150" w:line="240" w:lineRule="auto"/>
        <w:textAlignment w:val="top"/>
        <w:rPr>
          <w:rFonts w:ascii="Arial" w:eastAsia="Times New Roman" w:hAnsi="Arial" w:cs="Arial"/>
          <w:b/>
          <w:bCs/>
          <w:color w:val="000000"/>
          <w:sz w:val="30"/>
          <w:szCs w:val="30"/>
          <w:lang w:val="en-IN" w:eastAsia="en-IN"/>
        </w:rPr>
      </w:pPr>
      <w:r w:rsidRPr="0083102C">
        <w:rPr>
          <w:rFonts w:ascii="Arial" w:eastAsia="Times New Roman" w:hAnsi="Arial" w:cs="Arial"/>
          <w:b/>
          <w:bCs/>
          <w:color w:val="000000"/>
          <w:sz w:val="30"/>
          <w:szCs w:val="30"/>
          <w:lang w:val="en-IN" w:eastAsia="en-IN"/>
        </w:rPr>
        <w:t>What's New in Visual C# 2010</w:t>
      </w:r>
    </w:p>
    <w:p w:rsidR="0083102C" w:rsidRPr="0083102C" w:rsidRDefault="0083102C" w:rsidP="0083102C">
      <w:pPr>
        <w:spacing w:after="150" w:line="240" w:lineRule="auto"/>
        <w:textAlignment w:val="top"/>
        <w:rPr>
          <w:rFonts w:ascii="Verdana" w:eastAsia="Times New Roman" w:hAnsi="Verdana"/>
          <w:color w:val="000000"/>
          <w:sz w:val="16"/>
          <w:szCs w:val="16"/>
          <w:lang w:val="en-IN" w:eastAsia="en-IN"/>
        </w:rPr>
      </w:pPr>
      <w:r w:rsidRPr="0083102C">
        <w:rPr>
          <w:rFonts w:ascii="Verdana" w:eastAsia="Times New Roman" w:hAnsi="Verdana"/>
          <w:color w:val="000000"/>
          <w:sz w:val="16"/>
          <w:szCs w:val="16"/>
          <w:lang w:val="en-IN" w:eastAsia="en-IN"/>
        </w:rPr>
        <w:t xml:space="preserve">This page lists the new and enhanced features available in Visual C# 2010. The new features work together to improve Microsoft Office programmability, increase your ability to explore code, provide support for test-driven development, and more. For more information, see </w:t>
      </w:r>
      <w:hyperlink r:id="rId7" w:history="1">
        <w:r w:rsidRPr="0083102C">
          <w:rPr>
            <w:rFonts w:ascii="Verdana" w:eastAsia="Times New Roman" w:hAnsi="Verdana"/>
            <w:color w:val="0033CC"/>
            <w:sz w:val="16"/>
            <w:szCs w:val="16"/>
            <w:lang w:val="en-IN" w:eastAsia="en-IN"/>
          </w:rPr>
          <w:t>Visual Studio 2010 Product Highlights</w:t>
        </w:r>
      </w:hyperlink>
      <w:r w:rsidRPr="0083102C">
        <w:rPr>
          <w:rFonts w:ascii="Verdana" w:eastAsia="Times New Roman" w:hAnsi="Verdana"/>
          <w:color w:val="000000"/>
          <w:sz w:val="16"/>
          <w:szCs w:val="16"/>
          <w:lang w:val="en-IN" w:eastAsia="en-IN"/>
        </w:rPr>
        <w:t>.</w:t>
      </w:r>
    </w:p>
    <w:p w:rsidR="0083102C" w:rsidRPr="0083102C" w:rsidRDefault="0083102C" w:rsidP="0083102C">
      <w:pPr>
        <w:spacing w:after="150" w:line="240" w:lineRule="auto"/>
        <w:textAlignment w:val="top"/>
        <w:rPr>
          <w:rFonts w:ascii="Verdana" w:eastAsia="Times New Roman" w:hAnsi="Verdana"/>
          <w:color w:val="000000"/>
          <w:sz w:val="16"/>
          <w:szCs w:val="16"/>
          <w:lang w:val="en-IN" w:eastAsia="en-IN"/>
        </w:rPr>
      </w:pPr>
      <w:r w:rsidRPr="0083102C">
        <w:rPr>
          <w:rFonts w:ascii="Verdana" w:eastAsia="Times New Roman" w:hAnsi="Verdana"/>
          <w:color w:val="000000"/>
          <w:sz w:val="16"/>
          <w:szCs w:val="16"/>
          <w:lang w:val="en-IN" w:eastAsia="en-IN"/>
        </w:rPr>
        <w:t>Click the links in the following sections to read more about a feature.</w:t>
      </w:r>
    </w:p>
    <w:p w:rsidR="0083102C" w:rsidRPr="0083102C" w:rsidRDefault="00082896" w:rsidP="0083102C">
      <w:pPr>
        <w:spacing w:after="0" w:line="240" w:lineRule="auto"/>
        <w:textAlignment w:val="top"/>
        <w:rPr>
          <w:rFonts w:ascii="Verdana" w:eastAsia="Times New Roman" w:hAnsi="Verdana"/>
          <w:color w:val="000000"/>
          <w:sz w:val="16"/>
          <w:szCs w:val="16"/>
          <w:lang w:val="en-IN" w:eastAsia="en-IN"/>
        </w:rPr>
      </w:pPr>
      <w:r w:rsidRPr="0083102C">
        <w:rPr>
          <w:rFonts w:ascii="Verdana" w:eastAsia="Times New Roman" w:hAnsi="Verdana"/>
          <w:noProof/>
          <w:color w:val="000000"/>
          <w:sz w:val="16"/>
          <w:szCs w:val="16"/>
          <w:lang w:val="en-IN" w:eastAsia="en-IN"/>
        </w:rPr>
        <w:drawing>
          <wp:inline distT="0" distB="0" distL="0" distR="0">
            <wp:extent cx="12700" cy="12700"/>
            <wp:effectExtent l="0" t="0" r="0" b="0"/>
            <wp:docPr id="1" name="Picture 3"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Description: 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0083102C" w:rsidRPr="0083102C">
        <w:rPr>
          <w:rFonts w:ascii="Verdana" w:eastAsia="Times New Roman" w:hAnsi="Verdana"/>
          <w:color w:val="000000"/>
          <w:sz w:val="16"/>
          <w:szCs w:val="16"/>
          <w:lang w:val="en-IN" w:eastAsia="en-IN"/>
        </w:rPr>
        <w:t>C# 4.0 Language and Compiler</w:t>
      </w:r>
    </w:p>
    <w:p w:rsidR="0083102C" w:rsidRPr="0083102C" w:rsidRDefault="0083102C" w:rsidP="0083102C">
      <w:pPr>
        <w:spacing w:after="0" w:line="240" w:lineRule="auto"/>
        <w:textAlignment w:val="top"/>
        <w:outlineLvl w:val="2"/>
        <w:rPr>
          <w:rFonts w:ascii="Verdana" w:eastAsia="Times New Roman" w:hAnsi="Verdana"/>
          <w:b/>
          <w:bCs/>
          <w:color w:val="000000"/>
          <w:sz w:val="16"/>
          <w:szCs w:val="16"/>
          <w:lang w:val="en-IN" w:eastAsia="en-IN"/>
        </w:rPr>
      </w:pPr>
      <w:r w:rsidRPr="0083102C">
        <w:rPr>
          <w:rFonts w:ascii="Verdana" w:eastAsia="Times New Roman" w:hAnsi="Verdana"/>
          <w:b/>
          <w:bCs/>
          <w:color w:val="000000"/>
          <w:sz w:val="16"/>
          <w:szCs w:val="16"/>
          <w:lang w:val="en-IN" w:eastAsia="en-IN"/>
        </w:rPr>
        <w:t>Dynamic Support</w:t>
      </w:r>
    </w:p>
    <w:p w:rsidR="0083102C" w:rsidRPr="0083102C" w:rsidRDefault="0083102C" w:rsidP="0083102C">
      <w:pPr>
        <w:spacing w:after="150" w:line="240" w:lineRule="auto"/>
        <w:textAlignment w:val="top"/>
        <w:rPr>
          <w:rFonts w:ascii="Verdana" w:eastAsia="Times New Roman" w:hAnsi="Verdana"/>
          <w:color w:val="000000"/>
          <w:sz w:val="16"/>
          <w:szCs w:val="16"/>
          <w:lang w:val="en-IN" w:eastAsia="en-IN"/>
        </w:rPr>
      </w:pPr>
      <w:r w:rsidRPr="0083102C">
        <w:rPr>
          <w:rFonts w:ascii="Verdana" w:eastAsia="Times New Roman" w:hAnsi="Verdana"/>
          <w:color w:val="000000"/>
          <w:sz w:val="16"/>
          <w:szCs w:val="16"/>
          <w:lang w:val="en-IN" w:eastAsia="en-IN"/>
        </w:rPr>
        <w:t xml:space="preserve">Visual C# 2010 provides support for late binding to dynamic types by introducing a new type, </w:t>
      </w:r>
      <w:r w:rsidRPr="0083102C">
        <w:rPr>
          <w:rFonts w:ascii="Verdana" w:eastAsia="Times New Roman" w:hAnsi="Verdana"/>
          <w:b/>
          <w:bCs/>
          <w:color w:val="000000"/>
          <w:sz w:val="16"/>
          <w:szCs w:val="16"/>
          <w:lang w:val="en-IN" w:eastAsia="en-IN"/>
        </w:rPr>
        <w:t>dynamic</w:t>
      </w:r>
      <w:r w:rsidRPr="0083102C">
        <w:rPr>
          <w:rFonts w:ascii="Verdana" w:eastAsia="Times New Roman" w:hAnsi="Verdana"/>
          <w:color w:val="000000"/>
          <w:sz w:val="16"/>
          <w:szCs w:val="16"/>
          <w:lang w:val="en-IN" w:eastAsia="en-IN"/>
        </w:rPr>
        <w:t xml:space="preserve">. This addition enables many new scenarios, including simplified access to COM APIs such as the Office Automation APIs, to dynamic APIs such as IronPython libraries, and to the HTML Document Object Model (DOM). For more information, see </w:t>
      </w:r>
      <w:hyperlink r:id="rId9" w:history="1">
        <w:r w:rsidRPr="0083102C">
          <w:rPr>
            <w:rFonts w:ascii="Verdana" w:eastAsia="Times New Roman" w:hAnsi="Verdana"/>
            <w:color w:val="0033CC"/>
            <w:sz w:val="16"/>
            <w:szCs w:val="16"/>
            <w:lang w:val="en-IN" w:eastAsia="en-IN"/>
          </w:rPr>
          <w:t>Using Type dynamic (C# Programming Guide)</w:t>
        </w:r>
      </w:hyperlink>
      <w:r w:rsidRPr="0083102C">
        <w:rPr>
          <w:rFonts w:ascii="Verdana" w:eastAsia="Times New Roman" w:hAnsi="Verdana"/>
          <w:color w:val="000000"/>
          <w:sz w:val="16"/>
          <w:szCs w:val="16"/>
          <w:lang w:val="en-IN" w:eastAsia="en-IN"/>
        </w:rPr>
        <w:t xml:space="preserve"> and </w:t>
      </w:r>
      <w:hyperlink r:id="rId10" w:history="1">
        <w:r w:rsidRPr="0083102C">
          <w:rPr>
            <w:rFonts w:ascii="Verdana" w:eastAsia="Times New Roman" w:hAnsi="Verdana"/>
            <w:color w:val="0033CC"/>
            <w:sz w:val="16"/>
            <w:szCs w:val="16"/>
            <w:lang w:val="en-IN" w:eastAsia="en-IN"/>
          </w:rPr>
          <w:t>dynamic (C# Reference)</w:t>
        </w:r>
      </w:hyperlink>
      <w:r w:rsidRPr="0083102C">
        <w:rPr>
          <w:rFonts w:ascii="Verdana" w:eastAsia="Times New Roman" w:hAnsi="Verdana"/>
          <w:color w:val="000000"/>
          <w:sz w:val="16"/>
          <w:szCs w:val="16"/>
          <w:lang w:val="en-IN" w:eastAsia="en-IN"/>
        </w:rPr>
        <w:t>.</w:t>
      </w:r>
    </w:p>
    <w:p w:rsidR="0083102C" w:rsidRPr="0083102C" w:rsidRDefault="0083102C" w:rsidP="0083102C">
      <w:pPr>
        <w:spacing w:after="0" w:line="240" w:lineRule="auto"/>
        <w:textAlignment w:val="top"/>
        <w:outlineLvl w:val="2"/>
        <w:rPr>
          <w:rFonts w:ascii="Verdana" w:eastAsia="Times New Roman" w:hAnsi="Verdana"/>
          <w:b/>
          <w:bCs/>
          <w:color w:val="000000"/>
          <w:sz w:val="16"/>
          <w:szCs w:val="16"/>
          <w:lang w:val="en-IN" w:eastAsia="en-IN"/>
        </w:rPr>
      </w:pPr>
      <w:r w:rsidRPr="0083102C">
        <w:rPr>
          <w:rFonts w:ascii="Verdana" w:eastAsia="Times New Roman" w:hAnsi="Verdana"/>
          <w:b/>
          <w:bCs/>
          <w:color w:val="000000"/>
          <w:sz w:val="16"/>
          <w:szCs w:val="16"/>
          <w:lang w:val="en-IN" w:eastAsia="en-IN"/>
        </w:rPr>
        <w:t>Office Programmability</w:t>
      </w:r>
    </w:p>
    <w:p w:rsidR="0083102C" w:rsidRPr="0083102C" w:rsidRDefault="0083102C" w:rsidP="0083102C">
      <w:pPr>
        <w:spacing w:after="150" w:line="240" w:lineRule="auto"/>
        <w:textAlignment w:val="top"/>
        <w:rPr>
          <w:rFonts w:ascii="Verdana" w:eastAsia="Times New Roman" w:hAnsi="Verdana"/>
          <w:color w:val="000000"/>
          <w:sz w:val="16"/>
          <w:szCs w:val="16"/>
          <w:lang w:val="en-IN" w:eastAsia="en-IN"/>
        </w:rPr>
      </w:pPr>
      <w:r w:rsidRPr="0083102C">
        <w:rPr>
          <w:rFonts w:ascii="Verdana" w:eastAsia="Times New Roman" w:hAnsi="Verdana"/>
          <w:color w:val="000000"/>
          <w:sz w:val="16"/>
          <w:szCs w:val="16"/>
          <w:lang w:val="en-IN" w:eastAsia="en-IN"/>
        </w:rPr>
        <w:t xml:space="preserve">Access to COM interfaces, including the Office Automation APIs, is greatly enhanced by the addition of named and optional arguments, the </w:t>
      </w:r>
      <w:r w:rsidRPr="0083102C">
        <w:rPr>
          <w:rFonts w:ascii="Verdana" w:eastAsia="Times New Roman" w:hAnsi="Verdana"/>
          <w:b/>
          <w:bCs/>
          <w:color w:val="000000"/>
          <w:sz w:val="16"/>
          <w:szCs w:val="16"/>
          <w:lang w:val="en-IN" w:eastAsia="en-IN"/>
        </w:rPr>
        <w:t>dynamic</w:t>
      </w:r>
      <w:r w:rsidRPr="0083102C">
        <w:rPr>
          <w:rFonts w:ascii="Verdana" w:eastAsia="Times New Roman" w:hAnsi="Verdana"/>
          <w:color w:val="000000"/>
          <w:sz w:val="16"/>
          <w:szCs w:val="16"/>
          <w:lang w:val="en-IN" w:eastAsia="en-IN"/>
        </w:rPr>
        <w:t xml:space="preserve"> type, indexed properties, and optional </w:t>
      </w:r>
      <w:r w:rsidRPr="0083102C">
        <w:rPr>
          <w:rFonts w:ascii="Verdana" w:eastAsia="Times New Roman" w:hAnsi="Verdana"/>
          <w:b/>
          <w:bCs/>
          <w:color w:val="000000"/>
          <w:sz w:val="16"/>
          <w:szCs w:val="16"/>
          <w:lang w:val="en-IN" w:eastAsia="en-IN"/>
        </w:rPr>
        <w:t>ref</w:t>
      </w:r>
      <w:r w:rsidRPr="0083102C">
        <w:rPr>
          <w:rFonts w:ascii="Verdana" w:eastAsia="Times New Roman" w:hAnsi="Verdana"/>
          <w:color w:val="000000"/>
          <w:sz w:val="16"/>
          <w:szCs w:val="16"/>
          <w:lang w:val="en-IN" w:eastAsia="en-IN"/>
        </w:rPr>
        <w:t xml:space="preserve"> modifiers. </w:t>
      </w:r>
    </w:p>
    <w:p w:rsidR="0083102C" w:rsidRPr="0083102C" w:rsidRDefault="0083102C" w:rsidP="0083102C">
      <w:pPr>
        <w:spacing w:after="150" w:line="240" w:lineRule="auto"/>
        <w:textAlignment w:val="top"/>
        <w:rPr>
          <w:rFonts w:ascii="Verdana" w:eastAsia="Times New Roman" w:hAnsi="Verdana"/>
          <w:color w:val="000000"/>
          <w:sz w:val="16"/>
          <w:szCs w:val="16"/>
          <w:lang w:val="en-IN" w:eastAsia="en-IN"/>
        </w:rPr>
      </w:pPr>
      <w:r w:rsidRPr="0083102C">
        <w:rPr>
          <w:rFonts w:ascii="Verdana" w:eastAsia="Times New Roman" w:hAnsi="Verdana"/>
          <w:color w:val="000000"/>
          <w:sz w:val="16"/>
          <w:szCs w:val="16"/>
          <w:lang w:val="en-IN" w:eastAsia="en-IN"/>
        </w:rPr>
        <w:t xml:space="preserve">For more information, see </w:t>
      </w:r>
      <w:hyperlink r:id="rId11" w:history="1">
        <w:r w:rsidRPr="0083102C">
          <w:rPr>
            <w:rFonts w:ascii="Verdana" w:eastAsia="Times New Roman" w:hAnsi="Verdana"/>
            <w:color w:val="0033CC"/>
            <w:sz w:val="16"/>
            <w:szCs w:val="16"/>
            <w:lang w:val="en-IN" w:eastAsia="en-IN"/>
          </w:rPr>
          <w:t>Named and Optional Arguments (C# Programming Guide)</w:t>
        </w:r>
      </w:hyperlink>
      <w:r w:rsidRPr="0083102C">
        <w:rPr>
          <w:rFonts w:ascii="Verdana" w:eastAsia="Times New Roman" w:hAnsi="Verdana"/>
          <w:color w:val="000000"/>
          <w:sz w:val="16"/>
          <w:szCs w:val="16"/>
          <w:lang w:val="en-IN" w:eastAsia="en-IN"/>
        </w:rPr>
        <w:t xml:space="preserve">, </w:t>
      </w:r>
      <w:hyperlink r:id="rId12" w:history="1">
        <w:r w:rsidRPr="0083102C">
          <w:rPr>
            <w:rFonts w:ascii="Verdana" w:eastAsia="Times New Roman" w:hAnsi="Verdana"/>
            <w:color w:val="0033CC"/>
            <w:sz w:val="16"/>
            <w:szCs w:val="16"/>
            <w:lang w:val="en-IN" w:eastAsia="en-IN"/>
          </w:rPr>
          <w:t>Using Type dynamic (C# Programming Guide)</w:t>
        </w:r>
      </w:hyperlink>
      <w:r w:rsidRPr="0083102C">
        <w:rPr>
          <w:rFonts w:ascii="Verdana" w:eastAsia="Times New Roman" w:hAnsi="Verdana"/>
          <w:color w:val="000000"/>
          <w:sz w:val="16"/>
          <w:szCs w:val="16"/>
          <w:lang w:val="en-IN" w:eastAsia="en-IN"/>
        </w:rPr>
        <w:t xml:space="preserve">, </w:t>
      </w:r>
      <w:hyperlink r:id="rId13" w:history="1">
        <w:r w:rsidRPr="0083102C">
          <w:rPr>
            <w:rFonts w:ascii="Verdana" w:eastAsia="Times New Roman" w:hAnsi="Verdana"/>
            <w:color w:val="0033CC"/>
            <w:sz w:val="16"/>
            <w:szCs w:val="16"/>
            <w:lang w:val="en-IN" w:eastAsia="en-IN"/>
          </w:rPr>
          <w:t>How to: Use Indexed Properties in COM Interop Programming (C# Programming Guide)</w:t>
        </w:r>
      </w:hyperlink>
      <w:r w:rsidRPr="0083102C">
        <w:rPr>
          <w:rFonts w:ascii="Verdana" w:eastAsia="Times New Roman" w:hAnsi="Verdana"/>
          <w:color w:val="000000"/>
          <w:sz w:val="16"/>
          <w:szCs w:val="16"/>
          <w:lang w:val="en-IN" w:eastAsia="en-IN"/>
        </w:rPr>
        <w:t xml:space="preserve">, and </w:t>
      </w:r>
      <w:hyperlink r:id="rId14" w:history="1">
        <w:r w:rsidRPr="0083102C">
          <w:rPr>
            <w:rFonts w:ascii="Verdana" w:eastAsia="Times New Roman" w:hAnsi="Verdana"/>
            <w:color w:val="0033CC"/>
            <w:sz w:val="16"/>
            <w:szCs w:val="16"/>
            <w:lang w:val="en-IN" w:eastAsia="en-IN"/>
          </w:rPr>
          <w:t>How to: Access Office Interop Objects by Using Visual C# 2010 Features (C# Programming Guide)</w:t>
        </w:r>
      </w:hyperlink>
      <w:r w:rsidRPr="0083102C">
        <w:rPr>
          <w:rFonts w:ascii="Verdana" w:eastAsia="Times New Roman" w:hAnsi="Verdana"/>
          <w:color w:val="000000"/>
          <w:sz w:val="16"/>
          <w:szCs w:val="16"/>
          <w:lang w:val="en-IN" w:eastAsia="en-IN"/>
        </w:rPr>
        <w:t>.</w:t>
      </w:r>
    </w:p>
    <w:p w:rsidR="0083102C" w:rsidRPr="0083102C" w:rsidRDefault="0083102C" w:rsidP="0083102C">
      <w:pPr>
        <w:spacing w:after="0" w:line="240" w:lineRule="auto"/>
        <w:textAlignment w:val="top"/>
        <w:outlineLvl w:val="2"/>
        <w:rPr>
          <w:rFonts w:ascii="Verdana" w:eastAsia="Times New Roman" w:hAnsi="Verdana"/>
          <w:b/>
          <w:bCs/>
          <w:color w:val="000000"/>
          <w:sz w:val="16"/>
          <w:szCs w:val="16"/>
          <w:lang w:val="en-IN" w:eastAsia="en-IN"/>
        </w:rPr>
      </w:pPr>
      <w:r w:rsidRPr="0083102C">
        <w:rPr>
          <w:rFonts w:ascii="Verdana" w:eastAsia="Times New Roman" w:hAnsi="Verdana"/>
          <w:b/>
          <w:bCs/>
          <w:color w:val="000000"/>
          <w:sz w:val="16"/>
          <w:szCs w:val="16"/>
          <w:lang w:val="en-IN" w:eastAsia="en-IN"/>
        </w:rPr>
        <w:t>Type Equivalence Support</w:t>
      </w:r>
    </w:p>
    <w:p w:rsidR="0083102C" w:rsidRPr="0083102C" w:rsidRDefault="0083102C" w:rsidP="0083102C">
      <w:pPr>
        <w:spacing w:after="150" w:line="240" w:lineRule="auto"/>
        <w:textAlignment w:val="top"/>
        <w:rPr>
          <w:rFonts w:ascii="Verdana" w:eastAsia="Times New Roman" w:hAnsi="Verdana"/>
          <w:color w:val="000000"/>
          <w:sz w:val="16"/>
          <w:szCs w:val="16"/>
          <w:lang w:val="en-IN" w:eastAsia="en-IN"/>
        </w:rPr>
      </w:pPr>
      <w:r w:rsidRPr="0083102C">
        <w:rPr>
          <w:rFonts w:ascii="Verdana" w:eastAsia="Times New Roman" w:hAnsi="Verdana"/>
          <w:color w:val="000000"/>
          <w:sz w:val="16"/>
          <w:szCs w:val="16"/>
          <w:lang w:val="en-IN" w:eastAsia="en-IN"/>
        </w:rPr>
        <w:t xml:space="preserve">You can now deploy an application that has embedded type information instead of type information that is imported from a Primary Interop Assembly (PIA). With embedded type information, your application can use types from an assembly without requiring a reference to the runtime assembly or Primary Interop Assembly (PIA). If various versions of the runtime assembly are published, the application that contains the embedded type information can work with the different versions without having to be recompiled. For more information, see </w:t>
      </w:r>
      <w:hyperlink r:id="rId15" w:history="1">
        <w:r w:rsidRPr="0083102C">
          <w:rPr>
            <w:rFonts w:ascii="Verdana" w:eastAsia="Times New Roman" w:hAnsi="Verdana"/>
            <w:color w:val="0033CC"/>
            <w:sz w:val="16"/>
            <w:szCs w:val="16"/>
            <w:lang w:val="en-IN" w:eastAsia="en-IN"/>
          </w:rPr>
          <w:t>/link (C# Compiler Options)</w:t>
        </w:r>
      </w:hyperlink>
      <w:r w:rsidRPr="0083102C">
        <w:rPr>
          <w:rFonts w:ascii="Verdana" w:eastAsia="Times New Roman" w:hAnsi="Verdana"/>
          <w:color w:val="000000"/>
          <w:sz w:val="16"/>
          <w:szCs w:val="16"/>
          <w:lang w:val="en-IN" w:eastAsia="en-IN"/>
        </w:rPr>
        <w:t xml:space="preserve">. For an example, see </w:t>
      </w:r>
      <w:hyperlink r:id="rId16" w:history="1">
        <w:r w:rsidRPr="0083102C">
          <w:rPr>
            <w:rFonts w:ascii="Verdana" w:eastAsia="Times New Roman" w:hAnsi="Verdana"/>
            <w:color w:val="0033CC"/>
            <w:sz w:val="16"/>
            <w:szCs w:val="16"/>
            <w:lang w:val="en-IN" w:eastAsia="en-IN"/>
          </w:rPr>
          <w:t>Walkthrough: Embedding Types from Managed Assemblies (C# and Visual Basic)</w:t>
        </w:r>
      </w:hyperlink>
      <w:r w:rsidRPr="0083102C">
        <w:rPr>
          <w:rFonts w:ascii="Verdana" w:eastAsia="Times New Roman" w:hAnsi="Verdana"/>
          <w:color w:val="000000"/>
          <w:sz w:val="16"/>
          <w:szCs w:val="16"/>
          <w:lang w:val="en-IN" w:eastAsia="en-IN"/>
        </w:rPr>
        <w:t>.</w:t>
      </w:r>
    </w:p>
    <w:p w:rsidR="0083102C" w:rsidRPr="0083102C" w:rsidRDefault="0083102C" w:rsidP="0083102C">
      <w:pPr>
        <w:spacing w:after="0" w:line="240" w:lineRule="auto"/>
        <w:textAlignment w:val="top"/>
        <w:outlineLvl w:val="2"/>
        <w:rPr>
          <w:rFonts w:ascii="Verdana" w:eastAsia="Times New Roman" w:hAnsi="Verdana"/>
          <w:b/>
          <w:bCs/>
          <w:color w:val="000000"/>
          <w:sz w:val="16"/>
          <w:szCs w:val="16"/>
          <w:lang w:val="en-IN" w:eastAsia="en-IN"/>
        </w:rPr>
      </w:pPr>
      <w:r w:rsidRPr="0083102C">
        <w:rPr>
          <w:rFonts w:ascii="Verdana" w:eastAsia="Times New Roman" w:hAnsi="Verdana"/>
          <w:b/>
          <w:bCs/>
          <w:color w:val="000000"/>
          <w:sz w:val="16"/>
          <w:szCs w:val="16"/>
          <w:lang w:val="en-IN" w:eastAsia="en-IN"/>
        </w:rPr>
        <w:t>Covariance and Contravariance</w:t>
      </w:r>
    </w:p>
    <w:p w:rsidR="0083102C" w:rsidRPr="0083102C" w:rsidRDefault="0083102C" w:rsidP="0083102C">
      <w:pPr>
        <w:spacing w:after="0" w:line="240" w:lineRule="auto"/>
        <w:textAlignment w:val="top"/>
        <w:rPr>
          <w:rFonts w:ascii="Verdana" w:eastAsia="Times New Roman" w:hAnsi="Verdana"/>
          <w:color w:val="000000"/>
          <w:sz w:val="16"/>
          <w:szCs w:val="16"/>
          <w:lang w:val="en-IN" w:eastAsia="en-IN"/>
        </w:rPr>
      </w:pPr>
      <w:r w:rsidRPr="0083102C">
        <w:rPr>
          <w:rFonts w:ascii="Segoe UI" w:eastAsia="Times New Roman" w:hAnsi="Segoe UI" w:cs="Segoe UI"/>
          <w:i/>
          <w:iCs/>
          <w:color w:val="000000"/>
          <w:sz w:val="16"/>
          <w:szCs w:val="16"/>
          <w:lang w:val="en-IN" w:eastAsia="en-IN"/>
        </w:rPr>
        <w:t>Covariance</w:t>
      </w:r>
      <w:r w:rsidRPr="0083102C">
        <w:rPr>
          <w:rFonts w:ascii="Verdana" w:eastAsia="Times New Roman" w:hAnsi="Verdana"/>
          <w:color w:val="000000"/>
          <w:sz w:val="16"/>
          <w:szCs w:val="16"/>
          <w:lang w:val="en-IN" w:eastAsia="en-IN"/>
        </w:rPr>
        <w:t xml:space="preserve"> enables you to use a more derived type than that specified by the generic parameter, whereas </w:t>
      </w:r>
      <w:r w:rsidRPr="0083102C">
        <w:rPr>
          <w:rFonts w:ascii="Segoe UI" w:eastAsia="Times New Roman" w:hAnsi="Segoe UI" w:cs="Segoe UI"/>
          <w:i/>
          <w:iCs/>
          <w:color w:val="000000"/>
          <w:sz w:val="16"/>
          <w:szCs w:val="16"/>
          <w:lang w:val="en-IN" w:eastAsia="en-IN"/>
        </w:rPr>
        <w:t>contravariance</w:t>
      </w:r>
      <w:r w:rsidRPr="0083102C">
        <w:rPr>
          <w:rFonts w:ascii="Verdana" w:eastAsia="Times New Roman" w:hAnsi="Verdana"/>
          <w:color w:val="000000"/>
          <w:sz w:val="16"/>
          <w:szCs w:val="16"/>
          <w:lang w:val="en-IN" w:eastAsia="en-IN"/>
        </w:rPr>
        <w:t xml:space="preserve"> enables you to use a less derived type. This allows for implicit conversion of classes that implement variant interfaces and provides more flexibility for matching method signatures with variant delegate types. Variant interfaces and delegates can be created by using the new </w:t>
      </w:r>
      <w:hyperlink r:id="rId17" w:history="1">
        <w:r w:rsidRPr="0083102C">
          <w:rPr>
            <w:rFonts w:ascii="Verdana" w:eastAsia="Times New Roman" w:hAnsi="Verdana"/>
            <w:color w:val="0033CC"/>
            <w:sz w:val="16"/>
            <w:szCs w:val="16"/>
            <w:lang w:val="en-IN" w:eastAsia="en-IN"/>
          </w:rPr>
          <w:t>in</w:t>
        </w:r>
      </w:hyperlink>
      <w:r w:rsidRPr="0083102C">
        <w:rPr>
          <w:rFonts w:ascii="Verdana" w:eastAsia="Times New Roman" w:hAnsi="Verdana"/>
          <w:color w:val="000000"/>
          <w:sz w:val="16"/>
          <w:szCs w:val="16"/>
          <w:lang w:val="en-IN" w:eastAsia="en-IN"/>
        </w:rPr>
        <w:t xml:space="preserve"> and </w:t>
      </w:r>
      <w:hyperlink r:id="rId18" w:history="1">
        <w:r w:rsidRPr="0083102C">
          <w:rPr>
            <w:rFonts w:ascii="Verdana" w:eastAsia="Times New Roman" w:hAnsi="Verdana"/>
            <w:color w:val="0033CC"/>
            <w:sz w:val="16"/>
            <w:szCs w:val="16"/>
            <w:lang w:val="en-IN" w:eastAsia="en-IN"/>
          </w:rPr>
          <w:t>out</w:t>
        </w:r>
      </w:hyperlink>
      <w:r w:rsidRPr="0083102C">
        <w:rPr>
          <w:rFonts w:ascii="Verdana" w:eastAsia="Times New Roman" w:hAnsi="Verdana"/>
          <w:color w:val="000000"/>
          <w:sz w:val="16"/>
          <w:szCs w:val="16"/>
          <w:lang w:val="en-IN" w:eastAsia="en-IN"/>
        </w:rPr>
        <w:t xml:space="preserve"> language keywords. The .NET Framework also introduces variance support for several existing generic interfaces and delegates, including the </w:t>
      </w:r>
      <w:hyperlink r:id="rId19" w:history="1">
        <w:r w:rsidRPr="0083102C">
          <w:rPr>
            <w:rFonts w:ascii="Verdana" w:eastAsia="Times New Roman" w:hAnsi="Verdana"/>
            <w:color w:val="0033CC"/>
            <w:sz w:val="16"/>
            <w:szCs w:val="16"/>
            <w:lang w:val="en-IN" w:eastAsia="en-IN"/>
          </w:rPr>
          <w:t>IEnumerable&lt;(Of &lt;(T&gt;)&gt;)</w:t>
        </w:r>
      </w:hyperlink>
      <w:r w:rsidRPr="0083102C">
        <w:rPr>
          <w:rFonts w:ascii="Verdana" w:eastAsia="Times New Roman" w:hAnsi="Verdana"/>
          <w:color w:val="000000"/>
          <w:sz w:val="16"/>
          <w:szCs w:val="16"/>
          <w:lang w:val="en-IN" w:eastAsia="en-IN"/>
        </w:rPr>
        <w:t xml:space="preserve"> interface and the </w:t>
      </w:r>
      <w:hyperlink r:id="rId20" w:history="1">
        <w:r w:rsidRPr="0083102C">
          <w:rPr>
            <w:rFonts w:ascii="Verdana" w:eastAsia="Times New Roman" w:hAnsi="Verdana"/>
            <w:color w:val="0033CC"/>
            <w:sz w:val="16"/>
            <w:szCs w:val="16"/>
            <w:lang w:val="en-IN" w:eastAsia="en-IN"/>
          </w:rPr>
          <w:t>Func&lt;(Of &lt;(TResult&gt;)&gt;)</w:t>
        </w:r>
      </w:hyperlink>
      <w:r w:rsidRPr="0083102C">
        <w:rPr>
          <w:rFonts w:ascii="Verdana" w:eastAsia="Times New Roman" w:hAnsi="Verdana"/>
          <w:color w:val="000000"/>
          <w:sz w:val="16"/>
          <w:szCs w:val="16"/>
          <w:lang w:val="en-IN" w:eastAsia="en-IN"/>
        </w:rPr>
        <w:t xml:space="preserve"> and </w:t>
      </w:r>
      <w:hyperlink r:id="rId21" w:history="1">
        <w:r w:rsidRPr="0083102C">
          <w:rPr>
            <w:rFonts w:ascii="Verdana" w:eastAsia="Times New Roman" w:hAnsi="Verdana"/>
            <w:color w:val="0033CC"/>
            <w:sz w:val="16"/>
            <w:szCs w:val="16"/>
            <w:lang w:val="en-IN" w:eastAsia="en-IN"/>
          </w:rPr>
          <w:t>Action&lt;(Of &lt;(T&gt;)&gt;)</w:t>
        </w:r>
      </w:hyperlink>
      <w:r w:rsidRPr="0083102C">
        <w:rPr>
          <w:rFonts w:ascii="Verdana" w:eastAsia="Times New Roman" w:hAnsi="Verdana"/>
          <w:color w:val="000000"/>
          <w:sz w:val="16"/>
          <w:szCs w:val="16"/>
          <w:lang w:val="en-IN" w:eastAsia="en-IN"/>
        </w:rPr>
        <w:t xml:space="preserve"> delegates. For more information, see </w:t>
      </w:r>
      <w:hyperlink r:id="rId22" w:history="1">
        <w:r w:rsidRPr="0083102C">
          <w:rPr>
            <w:rFonts w:ascii="Verdana" w:eastAsia="Times New Roman" w:hAnsi="Verdana"/>
            <w:color w:val="0033CC"/>
            <w:sz w:val="16"/>
            <w:szCs w:val="16"/>
            <w:lang w:val="en-IN" w:eastAsia="en-IN"/>
          </w:rPr>
          <w:t>Covariance and Contravariance (C# and Visual Basic)</w:t>
        </w:r>
      </w:hyperlink>
      <w:r w:rsidRPr="0083102C">
        <w:rPr>
          <w:rFonts w:ascii="Verdana" w:eastAsia="Times New Roman" w:hAnsi="Verdana"/>
          <w:color w:val="000000"/>
          <w:sz w:val="16"/>
          <w:szCs w:val="16"/>
          <w:lang w:val="en-IN" w:eastAsia="en-IN"/>
        </w:rPr>
        <w:t>.</w:t>
      </w:r>
    </w:p>
    <w:p w:rsidR="0083102C" w:rsidRPr="0083102C" w:rsidRDefault="0083102C" w:rsidP="0083102C">
      <w:pPr>
        <w:spacing w:after="0" w:line="240" w:lineRule="auto"/>
        <w:textAlignment w:val="top"/>
        <w:outlineLvl w:val="2"/>
        <w:rPr>
          <w:rFonts w:ascii="Verdana" w:eastAsia="Times New Roman" w:hAnsi="Verdana"/>
          <w:b/>
          <w:bCs/>
          <w:color w:val="000000"/>
          <w:sz w:val="16"/>
          <w:szCs w:val="16"/>
          <w:lang w:val="en-IN" w:eastAsia="en-IN"/>
        </w:rPr>
      </w:pPr>
      <w:r w:rsidRPr="0083102C">
        <w:rPr>
          <w:rFonts w:ascii="Verdana" w:eastAsia="Times New Roman" w:hAnsi="Verdana"/>
          <w:b/>
          <w:bCs/>
          <w:color w:val="000000"/>
          <w:sz w:val="16"/>
          <w:szCs w:val="16"/>
          <w:lang w:val="en-IN" w:eastAsia="en-IN"/>
        </w:rPr>
        <w:t>New Command-Line Options</w:t>
      </w:r>
    </w:p>
    <w:p w:rsidR="0083102C" w:rsidRPr="0083102C" w:rsidRDefault="0083102C" w:rsidP="0083102C">
      <w:pPr>
        <w:spacing w:after="150" w:line="240" w:lineRule="auto"/>
        <w:textAlignment w:val="top"/>
        <w:rPr>
          <w:rFonts w:ascii="Verdana" w:eastAsia="Times New Roman" w:hAnsi="Verdana"/>
          <w:color w:val="000000"/>
          <w:sz w:val="16"/>
          <w:szCs w:val="16"/>
          <w:lang w:val="en-IN" w:eastAsia="en-IN"/>
        </w:rPr>
      </w:pPr>
      <w:r w:rsidRPr="0083102C">
        <w:rPr>
          <w:rFonts w:ascii="Verdana" w:eastAsia="Times New Roman" w:hAnsi="Verdana"/>
          <w:color w:val="000000"/>
          <w:sz w:val="16"/>
          <w:szCs w:val="16"/>
          <w:lang w:val="en-IN" w:eastAsia="en-IN"/>
        </w:rPr>
        <w:t xml:space="preserve">The </w:t>
      </w:r>
      <w:hyperlink r:id="rId23" w:history="1">
        <w:r w:rsidRPr="0083102C">
          <w:rPr>
            <w:rFonts w:ascii="Verdana" w:eastAsia="Times New Roman" w:hAnsi="Verdana"/>
            <w:color w:val="0033CC"/>
            <w:sz w:val="16"/>
            <w:szCs w:val="16"/>
            <w:lang w:val="en-IN" w:eastAsia="en-IN"/>
          </w:rPr>
          <w:t>/langversion</w:t>
        </w:r>
      </w:hyperlink>
      <w:r w:rsidRPr="0083102C">
        <w:rPr>
          <w:rFonts w:ascii="Verdana" w:eastAsia="Times New Roman" w:hAnsi="Verdana"/>
          <w:color w:val="000000"/>
          <w:sz w:val="16"/>
          <w:szCs w:val="16"/>
          <w:lang w:val="en-IN" w:eastAsia="en-IN"/>
        </w:rPr>
        <w:t xml:space="preserve"> command-line option causes the compiler to accept only syntax that is valid in the specified version of C#.</w:t>
      </w:r>
    </w:p>
    <w:p w:rsidR="0083102C" w:rsidRPr="0083102C" w:rsidRDefault="0083102C" w:rsidP="0083102C">
      <w:pPr>
        <w:spacing w:after="150" w:line="240" w:lineRule="auto"/>
        <w:textAlignment w:val="top"/>
        <w:rPr>
          <w:rFonts w:ascii="Verdana" w:eastAsia="Times New Roman" w:hAnsi="Verdana"/>
          <w:color w:val="000000"/>
          <w:sz w:val="16"/>
          <w:szCs w:val="16"/>
          <w:lang w:val="en-IN" w:eastAsia="en-IN"/>
        </w:rPr>
      </w:pPr>
      <w:r w:rsidRPr="0083102C">
        <w:rPr>
          <w:rFonts w:ascii="Verdana" w:eastAsia="Times New Roman" w:hAnsi="Verdana"/>
          <w:color w:val="000000"/>
          <w:sz w:val="16"/>
          <w:szCs w:val="16"/>
          <w:lang w:val="en-IN" w:eastAsia="en-IN"/>
        </w:rPr>
        <w:t xml:space="preserve">The </w:t>
      </w:r>
      <w:hyperlink r:id="rId24" w:history="1">
        <w:r w:rsidRPr="0083102C">
          <w:rPr>
            <w:rFonts w:ascii="Verdana" w:eastAsia="Times New Roman" w:hAnsi="Verdana"/>
            <w:color w:val="0033CC"/>
            <w:sz w:val="16"/>
            <w:szCs w:val="16"/>
            <w:lang w:val="en-IN" w:eastAsia="en-IN"/>
          </w:rPr>
          <w:t>/appconfig</w:t>
        </w:r>
      </w:hyperlink>
      <w:r w:rsidRPr="0083102C">
        <w:rPr>
          <w:rFonts w:ascii="Verdana" w:eastAsia="Times New Roman" w:hAnsi="Verdana"/>
          <w:color w:val="000000"/>
          <w:sz w:val="16"/>
          <w:szCs w:val="16"/>
          <w:lang w:val="en-IN" w:eastAsia="en-IN"/>
        </w:rPr>
        <w:t xml:space="preserve"> compiler option enables a C# application to specify the location of an assembly's application configuration file to the compiler.</w:t>
      </w:r>
    </w:p>
    <w:p w:rsidR="0083102C" w:rsidRPr="0083102C" w:rsidRDefault="00082896" w:rsidP="0083102C">
      <w:pPr>
        <w:spacing w:after="0" w:line="240" w:lineRule="auto"/>
        <w:textAlignment w:val="top"/>
        <w:rPr>
          <w:rFonts w:ascii="Verdana" w:eastAsia="Times New Roman" w:hAnsi="Verdana"/>
          <w:color w:val="000000"/>
          <w:sz w:val="16"/>
          <w:szCs w:val="16"/>
          <w:lang w:val="en-IN" w:eastAsia="en-IN"/>
        </w:rPr>
      </w:pPr>
      <w:r w:rsidRPr="0083102C">
        <w:rPr>
          <w:rFonts w:ascii="Verdana" w:eastAsia="Times New Roman" w:hAnsi="Verdana"/>
          <w:noProof/>
          <w:color w:val="000000"/>
          <w:sz w:val="16"/>
          <w:szCs w:val="16"/>
          <w:lang w:val="en-IN" w:eastAsia="en-IN"/>
        </w:rPr>
        <w:drawing>
          <wp:inline distT="0" distB="0" distL="0" distR="0">
            <wp:extent cx="12700" cy="12700"/>
            <wp:effectExtent l="0" t="0" r="0" b="0"/>
            <wp:docPr id="2" name="Picture 1"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Description: 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0083102C" w:rsidRPr="0083102C">
        <w:rPr>
          <w:rFonts w:ascii="Verdana" w:eastAsia="Times New Roman" w:hAnsi="Verdana"/>
          <w:color w:val="000000"/>
          <w:sz w:val="16"/>
          <w:szCs w:val="16"/>
          <w:lang w:val="en-IN" w:eastAsia="en-IN"/>
        </w:rPr>
        <w:t>Visual C# Integrated Development Environment</w:t>
      </w:r>
    </w:p>
    <w:p w:rsidR="0083102C" w:rsidRPr="0083102C" w:rsidRDefault="0083102C" w:rsidP="0083102C">
      <w:pPr>
        <w:spacing w:after="150" w:line="240" w:lineRule="auto"/>
        <w:textAlignment w:val="top"/>
        <w:rPr>
          <w:rFonts w:ascii="Verdana" w:eastAsia="Times New Roman" w:hAnsi="Verdana"/>
          <w:color w:val="000000"/>
          <w:sz w:val="16"/>
          <w:szCs w:val="16"/>
          <w:lang w:val="en-IN" w:eastAsia="en-IN"/>
        </w:rPr>
      </w:pPr>
      <w:r w:rsidRPr="0083102C">
        <w:rPr>
          <w:rFonts w:ascii="Verdana" w:eastAsia="Times New Roman" w:hAnsi="Verdana"/>
          <w:color w:val="000000"/>
          <w:sz w:val="16"/>
          <w:szCs w:val="16"/>
          <w:lang w:val="en-IN" w:eastAsia="en-IN"/>
        </w:rPr>
        <w:t>The following sections describe enhancements to the Visual Studio integrated development environment (IDE).</w:t>
      </w:r>
    </w:p>
    <w:p w:rsidR="0083102C" w:rsidRPr="0083102C" w:rsidRDefault="0083102C" w:rsidP="0083102C">
      <w:pPr>
        <w:spacing w:after="0" w:line="240" w:lineRule="auto"/>
        <w:textAlignment w:val="top"/>
        <w:outlineLvl w:val="2"/>
        <w:rPr>
          <w:rFonts w:ascii="Verdana" w:eastAsia="Times New Roman" w:hAnsi="Verdana"/>
          <w:b/>
          <w:bCs/>
          <w:color w:val="000000"/>
          <w:sz w:val="16"/>
          <w:szCs w:val="16"/>
          <w:lang w:val="en-IN" w:eastAsia="en-IN"/>
        </w:rPr>
      </w:pPr>
      <w:r w:rsidRPr="0083102C">
        <w:rPr>
          <w:rFonts w:ascii="Verdana" w:eastAsia="Times New Roman" w:hAnsi="Verdana"/>
          <w:b/>
          <w:bCs/>
          <w:color w:val="000000"/>
          <w:sz w:val="16"/>
          <w:szCs w:val="16"/>
          <w:lang w:val="en-IN" w:eastAsia="en-IN"/>
        </w:rPr>
        <w:t>Call Hierarchy</w:t>
      </w:r>
    </w:p>
    <w:p w:rsidR="0083102C" w:rsidRPr="0083102C" w:rsidRDefault="0083102C" w:rsidP="0083102C">
      <w:pPr>
        <w:spacing w:after="0" w:line="240" w:lineRule="auto"/>
        <w:textAlignment w:val="top"/>
        <w:rPr>
          <w:rFonts w:ascii="Verdana" w:eastAsia="Times New Roman" w:hAnsi="Verdana"/>
          <w:color w:val="000000"/>
          <w:sz w:val="16"/>
          <w:szCs w:val="16"/>
          <w:lang w:val="en-IN" w:eastAsia="en-IN"/>
        </w:rPr>
      </w:pPr>
      <w:r w:rsidRPr="0083102C">
        <w:rPr>
          <w:rFonts w:ascii="Segoe UI" w:eastAsia="Times New Roman" w:hAnsi="Segoe UI" w:cs="Segoe UI"/>
          <w:i/>
          <w:iCs/>
          <w:color w:val="000000"/>
          <w:sz w:val="16"/>
          <w:szCs w:val="16"/>
          <w:lang w:val="en-IN" w:eastAsia="en-IN"/>
        </w:rPr>
        <w:t>Call Hierarchy</w:t>
      </w:r>
      <w:r w:rsidRPr="0083102C">
        <w:rPr>
          <w:rFonts w:ascii="Verdana" w:eastAsia="Times New Roman" w:hAnsi="Verdana"/>
          <w:color w:val="000000"/>
          <w:sz w:val="16"/>
          <w:szCs w:val="16"/>
          <w:lang w:val="en-IN" w:eastAsia="en-IN"/>
        </w:rPr>
        <w:t xml:space="preserve"> enables you to navigate through your code by displaying the following:</w:t>
      </w:r>
    </w:p>
    <w:p w:rsidR="0083102C" w:rsidRPr="0083102C" w:rsidRDefault="0083102C" w:rsidP="0083102C">
      <w:pPr>
        <w:numPr>
          <w:ilvl w:val="0"/>
          <w:numId w:val="1"/>
        </w:numPr>
        <w:spacing w:after="150" w:line="336" w:lineRule="auto"/>
        <w:textAlignment w:val="top"/>
        <w:rPr>
          <w:rFonts w:ascii="Verdana" w:eastAsia="Times New Roman" w:hAnsi="Verdana"/>
          <w:color w:val="000000"/>
          <w:sz w:val="16"/>
          <w:szCs w:val="16"/>
          <w:lang w:val="en-IN" w:eastAsia="en-IN"/>
        </w:rPr>
      </w:pPr>
      <w:r w:rsidRPr="0083102C">
        <w:rPr>
          <w:rFonts w:ascii="Verdana" w:eastAsia="Times New Roman" w:hAnsi="Verdana"/>
          <w:color w:val="000000"/>
          <w:sz w:val="16"/>
          <w:szCs w:val="16"/>
          <w:lang w:val="en-IN" w:eastAsia="en-IN"/>
        </w:rPr>
        <w:t>All calls to and from a selected method, property, or constructor</w:t>
      </w:r>
    </w:p>
    <w:p w:rsidR="0083102C" w:rsidRPr="0083102C" w:rsidRDefault="0083102C" w:rsidP="0083102C">
      <w:pPr>
        <w:numPr>
          <w:ilvl w:val="0"/>
          <w:numId w:val="1"/>
        </w:numPr>
        <w:spacing w:after="150" w:line="336" w:lineRule="auto"/>
        <w:textAlignment w:val="top"/>
        <w:rPr>
          <w:rFonts w:ascii="Verdana" w:eastAsia="Times New Roman" w:hAnsi="Verdana"/>
          <w:color w:val="000000"/>
          <w:sz w:val="16"/>
          <w:szCs w:val="16"/>
          <w:lang w:val="en-IN" w:eastAsia="en-IN"/>
        </w:rPr>
      </w:pPr>
      <w:r w:rsidRPr="0083102C">
        <w:rPr>
          <w:rFonts w:ascii="Verdana" w:eastAsia="Times New Roman" w:hAnsi="Verdana"/>
          <w:color w:val="000000"/>
          <w:sz w:val="16"/>
          <w:szCs w:val="16"/>
          <w:lang w:val="en-IN" w:eastAsia="en-IN"/>
        </w:rPr>
        <w:t>All implementations of an interface member</w:t>
      </w:r>
    </w:p>
    <w:p w:rsidR="0083102C" w:rsidRPr="0083102C" w:rsidRDefault="0083102C" w:rsidP="0083102C">
      <w:pPr>
        <w:numPr>
          <w:ilvl w:val="0"/>
          <w:numId w:val="1"/>
        </w:numPr>
        <w:spacing w:after="150" w:line="336" w:lineRule="auto"/>
        <w:textAlignment w:val="top"/>
        <w:rPr>
          <w:rFonts w:ascii="Verdana" w:eastAsia="Times New Roman" w:hAnsi="Verdana"/>
          <w:color w:val="000000"/>
          <w:sz w:val="16"/>
          <w:szCs w:val="16"/>
          <w:lang w:val="en-IN" w:eastAsia="en-IN"/>
        </w:rPr>
      </w:pPr>
      <w:r w:rsidRPr="0083102C">
        <w:rPr>
          <w:rFonts w:ascii="Verdana" w:eastAsia="Times New Roman" w:hAnsi="Verdana"/>
          <w:color w:val="000000"/>
          <w:sz w:val="16"/>
          <w:szCs w:val="16"/>
          <w:lang w:val="en-IN" w:eastAsia="en-IN"/>
        </w:rPr>
        <w:t>All overrides of a virtual or abstract member</w:t>
      </w:r>
    </w:p>
    <w:p w:rsidR="0083102C" w:rsidRPr="0083102C" w:rsidRDefault="0083102C" w:rsidP="0083102C">
      <w:pPr>
        <w:spacing w:after="150" w:line="240" w:lineRule="auto"/>
        <w:textAlignment w:val="top"/>
        <w:rPr>
          <w:rFonts w:ascii="Verdana" w:eastAsia="Times New Roman" w:hAnsi="Verdana"/>
          <w:color w:val="000000"/>
          <w:sz w:val="16"/>
          <w:szCs w:val="16"/>
          <w:lang w:val="en-IN" w:eastAsia="en-IN"/>
        </w:rPr>
      </w:pPr>
      <w:r w:rsidRPr="0083102C">
        <w:rPr>
          <w:rFonts w:ascii="Verdana" w:eastAsia="Times New Roman" w:hAnsi="Verdana"/>
          <w:color w:val="000000"/>
          <w:sz w:val="16"/>
          <w:szCs w:val="16"/>
          <w:lang w:val="en-IN" w:eastAsia="en-IN"/>
        </w:rPr>
        <w:t xml:space="preserve">This enables you to better understand how code flows and to evaluate the effects of changes to code. For more information, see </w:t>
      </w:r>
      <w:hyperlink r:id="rId25" w:history="1">
        <w:r w:rsidRPr="0083102C">
          <w:rPr>
            <w:rFonts w:ascii="Verdana" w:eastAsia="Times New Roman" w:hAnsi="Verdana"/>
            <w:color w:val="0033CC"/>
            <w:sz w:val="16"/>
            <w:szCs w:val="16"/>
            <w:lang w:val="en-IN" w:eastAsia="en-IN"/>
          </w:rPr>
          <w:t>Call Hierarchy</w:t>
        </w:r>
      </w:hyperlink>
      <w:r w:rsidRPr="0083102C">
        <w:rPr>
          <w:rFonts w:ascii="Verdana" w:eastAsia="Times New Roman" w:hAnsi="Verdana"/>
          <w:color w:val="000000"/>
          <w:sz w:val="16"/>
          <w:szCs w:val="16"/>
          <w:lang w:val="en-IN" w:eastAsia="en-IN"/>
        </w:rPr>
        <w:t>.</w:t>
      </w:r>
    </w:p>
    <w:p w:rsidR="0083102C" w:rsidRPr="0083102C" w:rsidRDefault="0083102C" w:rsidP="0083102C">
      <w:pPr>
        <w:spacing w:after="0" w:line="240" w:lineRule="auto"/>
        <w:textAlignment w:val="top"/>
        <w:outlineLvl w:val="2"/>
        <w:rPr>
          <w:rFonts w:ascii="Verdana" w:eastAsia="Times New Roman" w:hAnsi="Verdana"/>
          <w:b/>
          <w:bCs/>
          <w:color w:val="000000"/>
          <w:sz w:val="16"/>
          <w:szCs w:val="16"/>
          <w:lang w:val="en-IN" w:eastAsia="en-IN"/>
        </w:rPr>
      </w:pPr>
      <w:r w:rsidRPr="0083102C">
        <w:rPr>
          <w:rFonts w:ascii="Verdana" w:eastAsia="Times New Roman" w:hAnsi="Verdana"/>
          <w:b/>
          <w:bCs/>
          <w:color w:val="000000"/>
          <w:sz w:val="16"/>
          <w:szCs w:val="16"/>
          <w:lang w:val="en-IN" w:eastAsia="en-IN"/>
        </w:rPr>
        <w:t>Navigate To</w:t>
      </w:r>
    </w:p>
    <w:p w:rsidR="0083102C" w:rsidRPr="0083102C" w:rsidRDefault="0083102C" w:rsidP="0083102C">
      <w:pPr>
        <w:spacing w:after="150" w:line="240" w:lineRule="auto"/>
        <w:textAlignment w:val="top"/>
        <w:rPr>
          <w:rFonts w:ascii="Verdana" w:eastAsia="Times New Roman" w:hAnsi="Verdana"/>
          <w:color w:val="000000"/>
          <w:sz w:val="16"/>
          <w:szCs w:val="16"/>
          <w:lang w:val="en-IN" w:eastAsia="en-IN"/>
        </w:rPr>
      </w:pPr>
      <w:r w:rsidRPr="0083102C">
        <w:rPr>
          <w:rFonts w:ascii="Verdana" w:eastAsia="Times New Roman" w:hAnsi="Verdana"/>
          <w:color w:val="000000"/>
          <w:sz w:val="16"/>
          <w:szCs w:val="16"/>
          <w:lang w:val="en-IN" w:eastAsia="en-IN"/>
        </w:rPr>
        <w:lastRenderedPageBreak/>
        <w:t xml:space="preserve">You can use the </w:t>
      </w:r>
      <w:r w:rsidRPr="0083102C">
        <w:rPr>
          <w:rFonts w:ascii="Segoe UI" w:eastAsia="Times New Roman" w:hAnsi="Segoe UI" w:cs="Segoe UI"/>
          <w:b/>
          <w:bCs/>
          <w:color w:val="000000"/>
          <w:sz w:val="16"/>
          <w:szCs w:val="16"/>
          <w:lang w:val="en-IN" w:eastAsia="en-IN"/>
        </w:rPr>
        <w:t>Navigate To</w:t>
      </w:r>
      <w:r w:rsidRPr="0083102C">
        <w:rPr>
          <w:rFonts w:ascii="Verdana" w:eastAsia="Times New Roman" w:hAnsi="Verdana"/>
          <w:color w:val="000000"/>
          <w:sz w:val="16"/>
          <w:szCs w:val="16"/>
          <w:lang w:val="en-IN" w:eastAsia="en-IN"/>
        </w:rPr>
        <w:t xml:space="preserve"> feature to search for a symbol or file in source code. You can search for keywords that are contained in a symbol by using Camel Casing and underscore characters to divide the symbol into keywords.</w:t>
      </w:r>
    </w:p>
    <w:p w:rsidR="0083102C" w:rsidRPr="0083102C" w:rsidRDefault="0083102C" w:rsidP="0083102C">
      <w:pPr>
        <w:spacing w:after="150" w:line="240" w:lineRule="auto"/>
        <w:textAlignment w:val="top"/>
        <w:rPr>
          <w:rFonts w:ascii="Verdana" w:eastAsia="Times New Roman" w:hAnsi="Verdana"/>
          <w:color w:val="000000"/>
          <w:sz w:val="16"/>
          <w:szCs w:val="16"/>
          <w:lang w:val="en-IN" w:eastAsia="en-IN"/>
        </w:rPr>
      </w:pPr>
      <w:r w:rsidRPr="0083102C">
        <w:rPr>
          <w:rFonts w:ascii="Verdana" w:eastAsia="Times New Roman" w:hAnsi="Verdana"/>
          <w:color w:val="000000"/>
          <w:sz w:val="16"/>
          <w:szCs w:val="16"/>
          <w:lang w:val="en-IN" w:eastAsia="en-IN"/>
        </w:rPr>
        <w:t xml:space="preserve">For more information, see </w:t>
      </w:r>
      <w:hyperlink r:id="rId26" w:history="1">
        <w:r w:rsidRPr="0083102C">
          <w:rPr>
            <w:rFonts w:ascii="Verdana" w:eastAsia="Times New Roman" w:hAnsi="Verdana"/>
            <w:color w:val="0033CC"/>
            <w:sz w:val="16"/>
            <w:szCs w:val="16"/>
            <w:lang w:val="en-IN" w:eastAsia="en-IN"/>
          </w:rPr>
          <w:t>How to: Search for Objects, Definitions, and References (Symbols)</w:t>
        </w:r>
      </w:hyperlink>
      <w:r w:rsidRPr="0083102C">
        <w:rPr>
          <w:rFonts w:ascii="Verdana" w:eastAsia="Times New Roman" w:hAnsi="Verdana"/>
          <w:color w:val="000000"/>
          <w:sz w:val="16"/>
          <w:szCs w:val="16"/>
          <w:lang w:val="en-IN" w:eastAsia="en-IN"/>
        </w:rPr>
        <w:t>.</w:t>
      </w:r>
    </w:p>
    <w:p w:rsidR="0083102C" w:rsidRPr="0083102C" w:rsidRDefault="0083102C" w:rsidP="0083102C">
      <w:pPr>
        <w:spacing w:after="0" w:line="240" w:lineRule="auto"/>
        <w:textAlignment w:val="top"/>
        <w:outlineLvl w:val="2"/>
        <w:rPr>
          <w:rFonts w:ascii="Verdana" w:eastAsia="Times New Roman" w:hAnsi="Verdana"/>
          <w:b/>
          <w:bCs/>
          <w:color w:val="000000"/>
          <w:sz w:val="16"/>
          <w:szCs w:val="16"/>
          <w:lang w:val="en-IN" w:eastAsia="en-IN"/>
        </w:rPr>
      </w:pPr>
      <w:r w:rsidRPr="0083102C">
        <w:rPr>
          <w:rFonts w:ascii="Verdana" w:eastAsia="Times New Roman" w:hAnsi="Verdana"/>
          <w:b/>
          <w:bCs/>
          <w:color w:val="000000"/>
          <w:sz w:val="16"/>
          <w:szCs w:val="16"/>
          <w:lang w:val="en-IN" w:eastAsia="en-IN"/>
        </w:rPr>
        <w:t>Highlighting References</w:t>
      </w:r>
    </w:p>
    <w:p w:rsidR="0083102C" w:rsidRPr="0083102C" w:rsidRDefault="0083102C" w:rsidP="0083102C">
      <w:pPr>
        <w:spacing w:after="150" w:line="240" w:lineRule="auto"/>
        <w:textAlignment w:val="top"/>
        <w:rPr>
          <w:rFonts w:ascii="Verdana" w:eastAsia="Times New Roman" w:hAnsi="Verdana"/>
          <w:color w:val="000000"/>
          <w:sz w:val="16"/>
          <w:szCs w:val="16"/>
          <w:lang w:val="en-IN" w:eastAsia="en-IN"/>
        </w:rPr>
      </w:pPr>
      <w:r w:rsidRPr="0083102C">
        <w:rPr>
          <w:rFonts w:ascii="Verdana" w:eastAsia="Times New Roman" w:hAnsi="Verdana"/>
          <w:color w:val="000000"/>
          <w:sz w:val="16"/>
          <w:szCs w:val="16"/>
          <w:lang w:val="en-IN" w:eastAsia="en-IN"/>
        </w:rPr>
        <w:t xml:space="preserve">When you click a symbol in source code, all instances of that symbol are highlighted in the document. To move to the next or previous highlighted symbol, you can use CTRL+SHIFT+DOWN ARROW or CTRL+SHIFT+UP ARROW. For more information, see </w:t>
      </w:r>
      <w:hyperlink r:id="rId27" w:history="1">
        <w:r w:rsidRPr="0083102C">
          <w:rPr>
            <w:rFonts w:ascii="Verdana" w:eastAsia="Times New Roman" w:hAnsi="Verdana"/>
            <w:color w:val="0033CC"/>
            <w:sz w:val="16"/>
            <w:szCs w:val="16"/>
            <w:lang w:val="en-IN" w:eastAsia="en-IN"/>
          </w:rPr>
          <w:t>How to: Use Reference Highlighting</w:t>
        </w:r>
      </w:hyperlink>
      <w:r w:rsidRPr="0083102C">
        <w:rPr>
          <w:rFonts w:ascii="Verdana" w:eastAsia="Times New Roman" w:hAnsi="Verdana"/>
          <w:color w:val="000000"/>
          <w:sz w:val="16"/>
          <w:szCs w:val="16"/>
          <w:lang w:val="en-IN" w:eastAsia="en-IN"/>
        </w:rPr>
        <w:t>.</w:t>
      </w:r>
    </w:p>
    <w:p w:rsidR="0083102C" w:rsidRPr="0083102C" w:rsidRDefault="0083102C" w:rsidP="0083102C">
      <w:pPr>
        <w:spacing w:after="0" w:line="240" w:lineRule="auto"/>
        <w:textAlignment w:val="top"/>
        <w:outlineLvl w:val="2"/>
        <w:rPr>
          <w:rFonts w:ascii="Verdana" w:eastAsia="Times New Roman" w:hAnsi="Verdana"/>
          <w:b/>
          <w:bCs/>
          <w:color w:val="000000"/>
          <w:sz w:val="16"/>
          <w:szCs w:val="16"/>
          <w:lang w:val="en-IN" w:eastAsia="en-IN"/>
        </w:rPr>
      </w:pPr>
      <w:r w:rsidRPr="0083102C">
        <w:rPr>
          <w:rFonts w:ascii="Verdana" w:eastAsia="Times New Roman" w:hAnsi="Verdana"/>
          <w:b/>
          <w:bCs/>
          <w:color w:val="000000"/>
          <w:sz w:val="16"/>
          <w:szCs w:val="16"/>
          <w:lang w:val="en-IN" w:eastAsia="en-IN"/>
        </w:rPr>
        <w:t>Generate From Usage</w:t>
      </w:r>
    </w:p>
    <w:p w:rsidR="0083102C" w:rsidRPr="0083102C" w:rsidRDefault="0083102C" w:rsidP="0083102C">
      <w:pPr>
        <w:spacing w:after="150" w:line="240" w:lineRule="auto"/>
        <w:textAlignment w:val="top"/>
        <w:rPr>
          <w:rFonts w:ascii="Verdana" w:eastAsia="Times New Roman" w:hAnsi="Verdana"/>
          <w:color w:val="000000"/>
          <w:sz w:val="16"/>
          <w:szCs w:val="16"/>
          <w:lang w:val="en-IN" w:eastAsia="en-IN"/>
        </w:rPr>
      </w:pPr>
      <w:r w:rsidRPr="0083102C">
        <w:rPr>
          <w:rFonts w:ascii="Verdana" w:eastAsia="Times New Roman" w:hAnsi="Verdana"/>
          <w:color w:val="000000"/>
          <w:sz w:val="16"/>
          <w:szCs w:val="16"/>
          <w:lang w:val="en-IN" w:eastAsia="en-IN"/>
        </w:rPr>
        <w:t>The Generate From Usage feature enables you to use classes and members before you define them. Without leaving your current location in code, you can generate a stub for a class, constructor, method, property, field, or enum that you want to use but have not yet defined. This minimizes interruption to your workflow.</w:t>
      </w:r>
    </w:p>
    <w:p w:rsidR="0083102C" w:rsidRPr="0083102C" w:rsidRDefault="0083102C" w:rsidP="0083102C">
      <w:pPr>
        <w:spacing w:after="150" w:line="240" w:lineRule="auto"/>
        <w:textAlignment w:val="top"/>
        <w:rPr>
          <w:rFonts w:ascii="Verdana" w:eastAsia="Times New Roman" w:hAnsi="Verdana"/>
          <w:color w:val="000000"/>
          <w:sz w:val="16"/>
          <w:szCs w:val="16"/>
          <w:lang w:val="en-IN" w:eastAsia="en-IN"/>
        </w:rPr>
      </w:pPr>
      <w:r w:rsidRPr="0083102C">
        <w:rPr>
          <w:rFonts w:ascii="Verdana" w:eastAsia="Times New Roman" w:hAnsi="Verdana"/>
          <w:color w:val="000000"/>
          <w:sz w:val="16"/>
          <w:szCs w:val="16"/>
          <w:lang w:val="en-IN" w:eastAsia="en-IN"/>
        </w:rPr>
        <w:t xml:space="preserve">Generate From Usage supports programming styles such as test-first development. For more information, see </w:t>
      </w:r>
      <w:hyperlink r:id="rId28" w:history="1">
        <w:r w:rsidRPr="0083102C">
          <w:rPr>
            <w:rFonts w:ascii="Verdana" w:eastAsia="Times New Roman" w:hAnsi="Verdana"/>
            <w:color w:val="0033CC"/>
            <w:sz w:val="16"/>
            <w:szCs w:val="16"/>
            <w:lang w:val="en-IN" w:eastAsia="en-IN"/>
          </w:rPr>
          <w:t>Generate From Usage</w:t>
        </w:r>
      </w:hyperlink>
      <w:r w:rsidRPr="0083102C">
        <w:rPr>
          <w:rFonts w:ascii="Verdana" w:eastAsia="Times New Roman" w:hAnsi="Verdana"/>
          <w:color w:val="000000"/>
          <w:sz w:val="16"/>
          <w:szCs w:val="16"/>
          <w:lang w:val="en-IN" w:eastAsia="en-IN"/>
        </w:rPr>
        <w:t xml:space="preserve"> and </w:t>
      </w:r>
      <w:hyperlink r:id="rId29" w:history="1">
        <w:r w:rsidRPr="0083102C">
          <w:rPr>
            <w:rFonts w:ascii="Verdana" w:eastAsia="Times New Roman" w:hAnsi="Verdana"/>
            <w:color w:val="0033CC"/>
            <w:sz w:val="16"/>
            <w:szCs w:val="16"/>
            <w:lang w:val="en-IN" w:eastAsia="en-IN"/>
          </w:rPr>
          <w:t>Walkthrough: Test-First Support with the Generate From Usage Feature</w:t>
        </w:r>
      </w:hyperlink>
      <w:r w:rsidRPr="0083102C">
        <w:rPr>
          <w:rFonts w:ascii="Verdana" w:eastAsia="Times New Roman" w:hAnsi="Verdana"/>
          <w:color w:val="000000"/>
          <w:sz w:val="16"/>
          <w:szCs w:val="16"/>
          <w:lang w:val="en-IN" w:eastAsia="en-IN"/>
        </w:rPr>
        <w:t>.</w:t>
      </w:r>
    </w:p>
    <w:p w:rsidR="0083102C" w:rsidRPr="0083102C" w:rsidRDefault="0083102C" w:rsidP="0083102C">
      <w:pPr>
        <w:spacing w:after="0" w:line="240" w:lineRule="auto"/>
        <w:textAlignment w:val="top"/>
        <w:outlineLvl w:val="2"/>
        <w:rPr>
          <w:rFonts w:ascii="Verdana" w:eastAsia="Times New Roman" w:hAnsi="Verdana"/>
          <w:b/>
          <w:bCs/>
          <w:color w:val="000000"/>
          <w:sz w:val="16"/>
          <w:szCs w:val="16"/>
          <w:lang w:val="en-IN" w:eastAsia="en-IN"/>
        </w:rPr>
      </w:pPr>
      <w:r w:rsidRPr="0083102C">
        <w:rPr>
          <w:rFonts w:ascii="Verdana" w:eastAsia="Times New Roman" w:hAnsi="Verdana"/>
          <w:b/>
          <w:bCs/>
          <w:color w:val="000000"/>
          <w:sz w:val="16"/>
          <w:szCs w:val="16"/>
          <w:lang w:val="en-IN" w:eastAsia="en-IN"/>
        </w:rPr>
        <w:t>IntelliSense Suggestion Mode</w:t>
      </w:r>
    </w:p>
    <w:p w:rsidR="0083102C" w:rsidRPr="0083102C" w:rsidRDefault="0083102C" w:rsidP="0083102C">
      <w:pPr>
        <w:spacing w:after="0" w:line="240" w:lineRule="auto"/>
        <w:textAlignment w:val="top"/>
        <w:rPr>
          <w:rFonts w:ascii="Verdana" w:eastAsia="Times New Roman" w:hAnsi="Verdana"/>
          <w:color w:val="000000"/>
          <w:sz w:val="16"/>
          <w:szCs w:val="16"/>
          <w:lang w:val="en-IN" w:eastAsia="en-IN"/>
        </w:rPr>
      </w:pPr>
      <w:r w:rsidRPr="0083102C">
        <w:rPr>
          <w:rFonts w:ascii="Verdana" w:eastAsia="Times New Roman" w:hAnsi="Verdana"/>
          <w:color w:val="000000"/>
          <w:sz w:val="16"/>
          <w:szCs w:val="16"/>
          <w:lang w:val="en-IN" w:eastAsia="en-IN"/>
        </w:rPr>
        <w:t xml:space="preserve">IntelliSense now provides two alternatives for IntelliSense statement completion: </w:t>
      </w:r>
      <w:r w:rsidRPr="0083102C">
        <w:rPr>
          <w:rFonts w:ascii="Segoe UI" w:eastAsia="Times New Roman" w:hAnsi="Segoe UI" w:cs="Segoe UI"/>
          <w:i/>
          <w:iCs/>
          <w:color w:val="000000"/>
          <w:sz w:val="16"/>
          <w:szCs w:val="16"/>
          <w:lang w:val="en-IN" w:eastAsia="en-IN"/>
        </w:rPr>
        <w:t>completion mode</w:t>
      </w:r>
      <w:r w:rsidRPr="0083102C">
        <w:rPr>
          <w:rFonts w:ascii="Verdana" w:eastAsia="Times New Roman" w:hAnsi="Verdana"/>
          <w:color w:val="000000"/>
          <w:sz w:val="16"/>
          <w:szCs w:val="16"/>
          <w:lang w:val="en-IN" w:eastAsia="en-IN"/>
        </w:rPr>
        <w:t xml:space="preserve"> and </w:t>
      </w:r>
      <w:r w:rsidRPr="0083102C">
        <w:rPr>
          <w:rFonts w:ascii="Segoe UI" w:eastAsia="Times New Roman" w:hAnsi="Segoe UI" w:cs="Segoe UI"/>
          <w:i/>
          <w:iCs/>
          <w:color w:val="000000"/>
          <w:sz w:val="16"/>
          <w:szCs w:val="16"/>
          <w:lang w:val="en-IN" w:eastAsia="en-IN"/>
        </w:rPr>
        <w:t>suggestion mode</w:t>
      </w:r>
      <w:r w:rsidRPr="0083102C">
        <w:rPr>
          <w:rFonts w:ascii="Verdana" w:eastAsia="Times New Roman" w:hAnsi="Verdana"/>
          <w:color w:val="000000"/>
          <w:sz w:val="16"/>
          <w:szCs w:val="16"/>
          <w:lang w:val="en-IN" w:eastAsia="en-IN"/>
        </w:rPr>
        <w:t xml:space="preserve">. Suggestion mode is used when classes and members are used before they are defined. For more information, see </w:t>
      </w:r>
      <w:hyperlink r:id="rId30" w:history="1">
        <w:r w:rsidRPr="0083102C">
          <w:rPr>
            <w:rFonts w:ascii="Verdana" w:eastAsia="Times New Roman" w:hAnsi="Verdana"/>
            <w:color w:val="0033CC"/>
            <w:sz w:val="16"/>
            <w:szCs w:val="16"/>
            <w:lang w:val="en-IN" w:eastAsia="en-IN"/>
          </w:rPr>
          <w:t>List Members</w:t>
        </w:r>
      </w:hyperlink>
      <w:r w:rsidRPr="0083102C">
        <w:rPr>
          <w:rFonts w:ascii="Verdana" w:eastAsia="Times New Roman" w:hAnsi="Verdana"/>
          <w:color w:val="000000"/>
          <w:sz w:val="16"/>
          <w:szCs w:val="16"/>
          <w:lang w:val="en-IN" w:eastAsia="en-IN"/>
        </w:rPr>
        <w:t>.</w:t>
      </w:r>
    </w:p>
    <w:p w:rsidR="0083102C" w:rsidRPr="0083102C" w:rsidRDefault="0083102C" w:rsidP="0083102C">
      <w:pPr>
        <w:spacing w:after="0" w:line="240" w:lineRule="auto"/>
        <w:textAlignment w:val="top"/>
        <w:outlineLvl w:val="2"/>
        <w:rPr>
          <w:rFonts w:ascii="Verdana" w:eastAsia="Times New Roman" w:hAnsi="Verdana"/>
          <w:b/>
          <w:bCs/>
          <w:color w:val="000000"/>
          <w:sz w:val="16"/>
          <w:szCs w:val="16"/>
          <w:lang w:val="en-IN" w:eastAsia="en-IN"/>
        </w:rPr>
      </w:pPr>
      <w:r w:rsidRPr="0083102C">
        <w:rPr>
          <w:rFonts w:ascii="Verdana" w:eastAsia="Times New Roman" w:hAnsi="Verdana"/>
          <w:b/>
          <w:bCs/>
          <w:color w:val="000000"/>
          <w:sz w:val="16"/>
          <w:szCs w:val="16"/>
          <w:lang w:val="en-IN" w:eastAsia="en-IN"/>
        </w:rPr>
        <w:t>Live Semantic Errors</w:t>
      </w:r>
    </w:p>
    <w:p w:rsidR="0083102C" w:rsidRPr="0083102C" w:rsidRDefault="0083102C" w:rsidP="0083102C">
      <w:pPr>
        <w:spacing w:after="150" w:line="240" w:lineRule="auto"/>
        <w:textAlignment w:val="top"/>
        <w:rPr>
          <w:rFonts w:ascii="Verdana" w:eastAsia="Times New Roman" w:hAnsi="Verdana"/>
          <w:color w:val="000000"/>
          <w:sz w:val="16"/>
          <w:szCs w:val="16"/>
          <w:lang w:val="en-IN" w:eastAsia="en-IN"/>
        </w:rPr>
      </w:pPr>
      <w:r w:rsidRPr="0083102C">
        <w:rPr>
          <w:rFonts w:ascii="Verdana" w:eastAsia="Times New Roman" w:hAnsi="Verdana"/>
          <w:color w:val="000000"/>
          <w:sz w:val="16"/>
          <w:szCs w:val="16"/>
          <w:lang w:val="en-IN" w:eastAsia="en-IN"/>
        </w:rPr>
        <w:t>The Live Semantic Errors feature has been enhanced in Visual C# 2010. The use of wavy underlines to signal errors and warnings as you type has been extended to include constructs that are outside of method bodies, such as return types, parameter types, and default values in method declarations.</w:t>
      </w:r>
    </w:p>
    <w:p w:rsidR="0083102C" w:rsidRPr="0083102C" w:rsidRDefault="00082896" w:rsidP="0083102C">
      <w:pPr>
        <w:spacing w:after="0" w:line="240" w:lineRule="auto"/>
        <w:textAlignment w:val="top"/>
        <w:rPr>
          <w:rFonts w:ascii="Verdana" w:eastAsia="Times New Roman" w:hAnsi="Verdana"/>
          <w:color w:val="000000"/>
          <w:sz w:val="16"/>
          <w:szCs w:val="16"/>
          <w:lang w:val="en-IN" w:eastAsia="en-IN"/>
        </w:rPr>
      </w:pPr>
      <w:r w:rsidRPr="0083102C">
        <w:rPr>
          <w:rFonts w:ascii="Verdana" w:eastAsia="Times New Roman" w:hAnsi="Verdana"/>
          <w:noProof/>
          <w:color w:val="000000"/>
          <w:sz w:val="16"/>
          <w:szCs w:val="16"/>
          <w:lang w:val="en-IN" w:eastAsia="en-IN"/>
        </w:rPr>
        <w:drawing>
          <wp:inline distT="0" distB="0" distL="0" distR="0">
            <wp:extent cx="12700" cy="12700"/>
            <wp:effectExtent l="0" t="0" r="0" b="0"/>
            <wp:docPr id="3" name="Picture 1"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0083102C" w:rsidRPr="0083102C">
        <w:rPr>
          <w:rFonts w:ascii="Verdana" w:eastAsia="Times New Roman" w:hAnsi="Verdana"/>
          <w:color w:val="000000"/>
          <w:sz w:val="16"/>
          <w:szCs w:val="16"/>
          <w:lang w:val="en-IN" w:eastAsia="en-IN"/>
        </w:rPr>
        <w:t>Sample Applications</w:t>
      </w:r>
    </w:p>
    <w:p w:rsidR="0083102C" w:rsidRPr="0083102C" w:rsidRDefault="0083102C" w:rsidP="0083102C">
      <w:pPr>
        <w:spacing w:after="150" w:line="240" w:lineRule="auto"/>
        <w:textAlignment w:val="top"/>
        <w:rPr>
          <w:rFonts w:ascii="Verdana" w:eastAsia="Times New Roman" w:hAnsi="Verdana"/>
          <w:color w:val="000000"/>
          <w:sz w:val="16"/>
          <w:szCs w:val="16"/>
          <w:lang w:val="en-IN" w:eastAsia="en-IN"/>
        </w:rPr>
      </w:pPr>
      <w:r w:rsidRPr="0083102C">
        <w:rPr>
          <w:rFonts w:ascii="Verdana" w:eastAsia="Times New Roman" w:hAnsi="Verdana"/>
          <w:color w:val="000000"/>
          <w:sz w:val="16"/>
          <w:szCs w:val="16"/>
          <w:lang w:val="en-IN" w:eastAsia="en-IN"/>
        </w:rPr>
        <w:t xml:space="preserve">Visual C# 2010 includes sample applications that demonstrate the use of new C# features to simplify Office programming, provide access to IronPython libraries, create dynamic objects, develop and use covariant and contravariant generic delegates, and more. For information about Visual C# language samples and how to access them, see </w:t>
      </w:r>
      <w:hyperlink r:id="rId31" w:history="1">
        <w:r w:rsidRPr="0083102C">
          <w:rPr>
            <w:rFonts w:ascii="Verdana" w:eastAsia="Times New Roman" w:hAnsi="Verdana"/>
            <w:color w:val="0033CC"/>
            <w:sz w:val="16"/>
            <w:szCs w:val="16"/>
            <w:lang w:val="en-IN" w:eastAsia="en-IN"/>
          </w:rPr>
          <w:t>Visual C# Sample Applications</w:t>
        </w:r>
      </w:hyperlink>
      <w:r w:rsidRPr="0083102C">
        <w:rPr>
          <w:rFonts w:ascii="Verdana" w:eastAsia="Times New Roman" w:hAnsi="Verdana"/>
          <w:color w:val="000000"/>
          <w:sz w:val="16"/>
          <w:szCs w:val="16"/>
          <w:lang w:val="en-IN" w:eastAsia="en-IN"/>
        </w:rPr>
        <w:t>.</w:t>
      </w:r>
    </w:p>
    <w:p w:rsidR="00BD4C98" w:rsidRDefault="00BD4C98"/>
    <w:sectPr w:rsidR="00BD4C98">
      <w:footerReference w:type="default" r:id="rId3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70226" w:rsidRDefault="00270226" w:rsidP="0083102C">
      <w:pPr>
        <w:spacing w:after="0" w:line="240" w:lineRule="auto"/>
      </w:pPr>
      <w:r>
        <w:separator/>
      </w:r>
    </w:p>
  </w:endnote>
  <w:endnote w:type="continuationSeparator" w:id="0">
    <w:p w:rsidR="00270226" w:rsidRDefault="00270226" w:rsidP="008310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3102C" w:rsidRDefault="0083102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p w:rsidR="0083102C" w:rsidRDefault="008310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70226" w:rsidRDefault="00270226" w:rsidP="0083102C">
      <w:pPr>
        <w:spacing w:after="0" w:line="240" w:lineRule="auto"/>
      </w:pPr>
      <w:r>
        <w:separator/>
      </w:r>
    </w:p>
  </w:footnote>
  <w:footnote w:type="continuationSeparator" w:id="0">
    <w:p w:rsidR="00270226" w:rsidRDefault="00270226" w:rsidP="008310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A170C2"/>
    <w:multiLevelType w:val="multilevel"/>
    <w:tmpl w:val="03842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655649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02C"/>
    <w:rsid w:val="00082896"/>
    <w:rsid w:val="00270226"/>
    <w:rsid w:val="0083102C"/>
    <w:rsid w:val="00BD4C98"/>
    <w:rsid w:val="00E13F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5D1C5E-D60A-BF48-83E4-E21D31446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3">
    <w:name w:val="heading 3"/>
    <w:basedOn w:val="Normal"/>
    <w:link w:val="Heading3Char"/>
    <w:uiPriority w:val="9"/>
    <w:qFormat/>
    <w:rsid w:val="0083102C"/>
    <w:pPr>
      <w:spacing w:before="100" w:beforeAutospacing="1" w:after="100" w:afterAutospacing="1" w:line="240" w:lineRule="auto"/>
      <w:outlineLvl w:val="2"/>
    </w:pPr>
    <w:rPr>
      <w:rFonts w:ascii="Times New Roman" w:eastAsia="Times New Roman" w:hAnsi="Times New Roman"/>
      <w:b/>
      <w:bCs/>
      <w:sz w:val="26"/>
      <w:szCs w:val="2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83102C"/>
    <w:rPr>
      <w:rFonts w:ascii="Times New Roman" w:eastAsia="Times New Roman" w:hAnsi="Times New Roman" w:cs="Times New Roman"/>
      <w:b/>
      <w:bCs/>
      <w:sz w:val="26"/>
      <w:szCs w:val="26"/>
      <w:lang w:val="en-IN" w:eastAsia="en-IN"/>
    </w:rPr>
  </w:style>
  <w:style w:type="character" w:styleId="Hyperlink">
    <w:name w:val="Hyperlink"/>
    <w:uiPriority w:val="99"/>
    <w:semiHidden/>
    <w:unhideWhenUsed/>
    <w:rsid w:val="0083102C"/>
    <w:rPr>
      <w:strike w:val="0"/>
      <w:dstrike w:val="0"/>
      <w:color w:val="0033CC"/>
      <w:u w:val="none"/>
      <w:effect w:val="none"/>
    </w:rPr>
  </w:style>
  <w:style w:type="paragraph" w:styleId="NormalWeb">
    <w:name w:val="Normal (Web)"/>
    <w:basedOn w:val="Normal"/>
    <w:uiPriority w:val="99"/>
    <w:semiHidden/>
    <w:unhideWhenUsed/>
    <w:rsid w:val="0083102C"/>
    <w:pPr>
      <w:spacing w:after="150" w:line="240" w:lineRule="auto"/>
    </w:pPr>
    <w:rPr>
      <w:rFonts w:ascii="Times New Roman" w:eastAsia="Times New Roman" w:hAnsi="Times New Roman"/>
      <w:sz w:val="24"/>
      <w:szCs w:val="24"/>
      <w:lang w:val="en-IN" w:eastAsia="en-IN"/>
    </w:rPr>
  </w:style>
  <w:style w:type="character" w:customStyle="1" w:styleId="label">
    <w:name w:val="label"/>
    <w:rsid w:val="0083102C"/>
    <w:rPr>
      <w:rFonts w:ascii="Segoe UI" w:hAnsi="Segoe UI" w:cs="Segoe UI" w:hint="default"/>
      <w:b/>
      <w:bCs/>
    </w:rPr>
  </w:style>
  <w:style w:type="character" w:customStyle="1" w:styleId="input1">
    <w:name w:val="input1"/>
    <w:rsid w:val="0083102C"/>
    <w:rPr>
      <w:b/>
      <w:bCs/>
    </w:rPr>
  </w:style>
  <w:style w:type="character" w:customStyle="1" w:styleId="parameter1">
    <w:name w:val="parameter1"/>
    <w:rsid w:val="0083102C"/>
    <w:rPr>
      <w:rFonts w:ascii="Segoe UI" w:hAnsi="Segoe UI" w:cs="Segoe UI" w:hint="default"/>
      <w:i/>
      <w:iCs/>
      <w:sz w:val="24"/>
      <w:szCs w:val="24"/>
    </w:rPr>
  </w:style>
  <w:style w:type="character" w:customStyle="1" w:styleId="cs">
    <w:name w:val="cs"/>
    <w:rsid w:val="0083102C"/>
  </w:style>
  <w:style w:type="character" w:customStyle="1" w:styleId="vb">
    <w:name w:val="vb"/>
    <w:rsid w:val="0083102C"/>
  </w:style>
  <w:style w:type="character" w:customStyle="1" w:styleId="cpp">
    <w:name w:val="cpp"/>
    <w:rsid w:val="0083102C"/>
  </w:style>
  <w:style w:type="character" w:customStyle="1" w:styleId="nu">
    <w:name w:val="nu"/>
    <w:rsid w:val="0083102C"/>
  </w:style>
  <w:style w:type="paragraph" w:styleId="BalloonText">
    <w:name w:val="Balloon Text"/>
    <w:basedOn w:val="Normal"/>
    <w:link w:val="BalloonTextChar"/>
    <w:uiPriority w:val="99"/>
    <w:semiHidden/>
    <w:unhideWhenUsed/>
    <w:rsid w:val="0083102C"/>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83102C"/>
    <w:rPr>
      <w:rFonts w:ascii="Tahoma" w:hAnsi="Tahoma" w:cs="Tahoma"/>
      <w:sz w:val="16"/>
      <w:szCs w:val="16"/>
    </w:rPr>
  </w:style>
  <w:style w:type="paragraph" w:styleId="Header">
    <w:name w:val="header"/>
    <w:basedOn w:val="Normal"/>
    <w:link w:val="HeaderChar"/>
    <w:uiPriority w:val="99"/>
    <w:unhideWhenUsed/>
    <w:rsid w:val="008310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102C"/>
  </w:style>
  <w:style w:type="paragraph" w:styleId="Footer">
    <w:name w:val="footer"/>
    <w:basedOn w:val="Normal"/>
    <w:link w:val="FooterChar"/>
    <w:uiPriority w:val="99"/>
    <w:unhideWhenUsed/>
    <w:rsid w:val="008310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10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930881">
      <w:bodyDiv w:val="1"/>
      <w:marLeft w:val="0"/>
      <w:marRight w:val="0"/>
      <w:marTop w:val="0"/>
      <w:marBottom w:val="0"/>
      <w:divBdr>
        <w:top w:val="none" w:sz="0" w:space="0" w:color="auto"/>
        <w:left w:val="none" w:sz="0" w:space="0" w:color="auto"/>
        <w:bottom w:val="none" w:sz="0" w:space="0" w:color="auto"/>
        <w:right w:val="none" w:sz="0" w:space="0" w:color="auto"/>
      </w:divBdr>
      <w:divsChild>
        <w:div w:id="1407461726">
          <w:marLeft w:val="0"/>
          <w:marRight w:val="0"/>
          <w:marTop w:val="0"/>
          <w:marBottom w:val="0"/>
          <w:divBdr>
            <w:top w:val="none" w:sz="0" w:space="0" w:color="auto"/>
            <w:left w:val="none" w:sz="0" w:space="0" w:color="auto"/>
            <w:bottom w:val="none" w:sz="0" w:space="0" w:color="auto"/>
            <w:right w:val="none" w:sz="0" w:space="0" w:color="auto"/>
          </w:divBdr>
          <w:divsChild>
            <w:div w:id="1910338026">
              <w:marLeft w:val="0"/>
              <w:marRight w:val="0"/>
              <w:marTop w:val="0"/>
              <w:marBottom w:val="0"/>
              <w:divBdr>
                <w:top w:val="none" w:sz="0" w:space="0" w:color="auto"/>
                <w:left w:val="none" w:sz="0" w:space="0" w:color="auto"/>
                <w:bottom w:val="none" w:sz="0" w:space="0" w:color="auto"/>
                <w:right w:val="none" w:sz="0" w:space="0" w:color="auto"/>
              </w:divBdr>
              <w:divsChild>
                <w:div w:id="1822230271">
                  <w:marLeft w:val="0"/>
                  <w:marRight w:val="0"/>
                  <w:marTop w:val="0"/>
                  <w:marBottom w:val="0"/>
                  <w:divBdr>
                    <w:top w:val="none" w:sz="0" w:space="0" w:color="auto"/>
                    <w:left w:val="none" w:sz="0" w:space="0" w:color="auto"/>
                    <w:bottom w:val="none" w:sz="0" w:space="0" w:color="auto"/>
                    <w:right w:val="none" w:sz="0" w:space="0" w:color="auto"/>
                  </w:divBdr>
                  <w:divsChild>
                    <w:div w:id="1827434940">
                      <w:marLeft w:val="0"/>
                      <w:marRight w:val="0"/>
                      <w:marTop w:val="0"/>
                      <w:marBottom w:val="0"/>
                      <w:divBdr>
                        <w:top w:val="none" w:sz="0" w:space="0" w:color="auto"/>
                        <w:left w:val="none" w:sz="0" w:space="0" w:color="auto"/>
                        <w:bottom w:val="none" w:sz="0" w:space="0" w:color="auto"/>
                        <w:right w:val="none" w:sz="0" w:space="0" w:color="auto"/>
                      </w:divBdr>
                      <w:divsChild>
                        <w:div w:id="860899196">
                          <w:marLeft w:val="0"/>
                          <w:marRight w:val="0"/>
                          <w:marTop w:val="0"/>
                          <w:marBottom w:val="0"/>
                          <w:divBdr>
                            <w:top w:val="none" w:sz="0" w:space="0" w:color="auto"/>
                            <w:left w:val="none" w:sz="0" w:space="0" w:color="auto"/>
                            <w:bottom w:val="none" w:sz="0" w:space="0" w:color="auto"/>
                            <w:right w:val="none" w:sz="0" w:space="0" w:color="auto"/>
                          </w:divBdr>
                          <w:divsChild>
                            <w:div w:id="585309321">
                              <w:marLeft w:val="0"/>
                              <w:marRight w:val="0"/>
                              <w:marTop w:val="0"/>
                              <w:marBottom w:val="0"/>
                              <w:divBdr>
                                <w:top w:val="none" w:sz="0" w:space="0" w:color="auto"/>
                                <w:left w:val="none" w:sz="0" w:space="0" w:color="auto"/>
                                <w:bottom w:val="none" w:sz="0" w:space="0" w:color="auto"/>
                                <w:right w:val="none" w:sz="0" w:space="0" w:color="auto"/>
                              </w:divBdr>
                              <w:divsChild>
                                <w:div w:id="152897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6324244">
      <w:bodyDiv w:val="1"/>
      <w:marLeft w:val="0"/>
      <w:marRight w:val="0"/>
      <w:marTop w:val="0"/>
      <w:marBottom w:val="0"/>
      <w:divBdr>
        <w:top w:val="none" w:sz="0" w:space="0" w:color="auto"/>
        <w:left w:val="none" w:sz="0" w:space="0" w:color="auto"/>
        <w:bottom w:val="none" w:sz="0" w:space="0" w:color="auto"/>
        <w:right w:val="none" w:sz="0" w:space="0" w:color="auto"/>
      </w:divBdr>
      <w:divsChild>
        <w:div w:id="1620648854">
          <w:marLeft w:val="0"/>
          <w:marRight w:val="0"/>
          <w:marTop w:val="0"/>
          <w:marBottom w:val="0"/>
          <w:divBdr>
            <w:top w:val="none" w:sz="0" w:space="0" w:color="auto"/>
            <w:left w:val="none" w:sz="0" w:space="0" w:color="auto"/>
            <w:bottom w:val="none" w:sz="0" w:space="0" w:color="auto"/>
            <w:right w:val="none" w:sz="0" w:space="0" w:color="auto"/>
          </w:divBdr>
          <w:divsChild>
            <w:div w:id="1728455138">
              <w:marLeft w:val="0"/>
              <w:marRight w:val="0"/>
              <w:marTop w:val="0"/>
              <w:marBottom w:val="0"/>
              <w:divBdr>
                <w:top w:val="none" w:sz="0" w:space="0" w:color="auto"/>
                <w:left w:val="none" w:sz="0" w:space="0" w:color="auto"/>
                <w:bottom w:val="none" w:sz="0" w:space="0" w:color="auto"/>
                <w:right w:val="none" w:sz="0" w:space="0" w:color="auto"/>
              </w:divBdr>
              <w:divsChild>
                <w:div w:id="377123801">
                  <w:marLeft w:val="0"/>
                  <w:marRight w:val="0"/>
                  <w:marTop w:val="0"/>
                  <w:marBottom w:val="0"/>
                  <w:divBdr>
                    <w:top w:val="none" w:sz="0" w:space="0" w:color="auto"/>
                    <w:left w:val="none" w:sz="0" w:space="0" w:color="auto"/>
                    <w:bottom w:val="none" w:sz="0" w:space="0" w:color="auto"/>
                    <w:right w:val="none" w:sz="0" w:space="0" w:color="auto"/>
                  </w:divBdr>
                  <w:divsChild>
                    <w:div w:id="268777186">
                      <w:marLeft w:val="0"/>
                      <w:marRight w:val="0"/>
                      <w:marTop w:val="0"/>
                      <w:marBottom w:val="0"/>
                      <w:divBdr>
                        <w:top w:val="none" w:sz="0" w:space="0" w:color="auto"/>
                        <w:left w:val="none" w:sz="0" w:space="0" w:color="auto"/>
                        <w:bottom w:val="none" w:sz="0" w:space="0" w:color="auto"/>
                        <w:right w:val="none" w:sz="0" w:space="0" w:color="auto"/>
                      </w:divBdr>
                      <w:divsChild>
                        <w:div w:id="1520241298">
                          <w:marLeft w:val="0"/>
                          <w:marRight w:val="0"/>
                          <w:marTop w:val="0"/>
                          <w:marBottom w:val="0"/>
                          <w:divBdr>
                            <w:top w:val="none" w:sz="0" w:space="0" w:color="auto"/>
                            <w:left w:val="none" w:sz="0" w:space="0" w:color="auto"/>
                            <w:bottom w:val="none" w:sz="0" w:space="0" w:color="auto"/>
                            <w:right w:val="none" w:sz="0" w:space="0" w:color="auto"/>
                          </w:divBdr>
                          <w:divsChild>
                            <w:div w:id="399985755">
                              <w:marLeft w:val="0"/>
                              <w:marRight w:val="0"/>
                              <w:marTop w:val="0"/>
                              <w:marBottom w:val="0"/>
                              <w:divBdr>
                                <w:top w:val="none" w:sz="0" w:space="0" w:color="auto"/>
                                <w:left w:val="none" w:sz="0" w:space="0" w:color="auto"/>
                                <w:bottom w:val="none" w:sz="0" w:space="0" w:color="auto"/>
                                <w:right w:val="none" w:sz="0" w:space="0" w:color="auto"/>
                              </w:divBdr>
                              <w:divsChild>
                                <w:div w:id="137037514">
                                  <w:marLeft w:val="0"/>
                                  <w:marRight w:val="0"/>
                                  <w:marTop w:val="0"/>
                                  <w:marBottom w:val="0"/>
                                  <w:divBdr>
                                    <w:top w:val="none" w:sz="0" w:space="0" w:color="auto"/>
                                    <w:left w:val="none" w:sz="0" w:space="0" w:color="auto"/>
                                    <w:bottom w:val="none" w:sz="0" w:space="0" w:color="auto"/>
                                    <w:right w:val="none" w:sz="0" w:space="0" w:color="auto"/>
                                  </w:divBdr>
                                </w:div>
                                <w:div w:id="2051832157">
                                  <w:marLeft w:val="0"/>
                                  <w:marRight w:val="0"/>
                                  <w:marTop w:val="0"/>
                                  <w:marBottom w:val="0"/>
                                  <w:divBdr>
                                    <w:top w:val="none" w:sz="0" w:space="0" w:color="auto"/>
                                    <w:left w:val="none" w:sz="0" w:space="0" w:color="auto"/>
                                    <w:bottom w:val="none" w:sz="0" w:space="0" w:color="auto"/>
                                    <w:right w:val="none" w:sz="0" w:space="0" w:color="auto"/>
                                  </w:divBdr>
                                  <w:divsChild>
                                    <w:div w:id="409737351">
                                      <w:marLeft w:val="0"/>
                                      <w:marRight w:val="0"/>
                                      <w:marTop w:val="0"/>
                                      <w:marBottom w:val="0"/>
                                      <w:divBdr>
                                        <w:top w:val="none" w:sz="0" w:space="0" w:color="auto"/>
                                        <w:left w:val="none" w:sz="0" w:space="0" w:color="auto"/>
                                        <w:bottom w:val="none" w:sz="0" w:space="0" w:color="auto"/>
                                        <w:right w:val="none" w:sz="0" w:space="0" w:color="auto"/>
                                      </w:divBdr>
                                      <w:divsChild>
                                        <w:div w:id="1344742163">
                                          <w:marLeft w:val="0"/>
                                          <w:marRight w:val="0"/>
                                          <w:marTop w:val="0"/>
                                          <w:marBottom w:val="0"/>
                                          <w:divBdr>
                                            <w:top w:val="none" w:sz="0" w:space="0" w:color="auto"/>
                                            <w:left w:val="none" w:sz="0" w:space="0" w:color="auto"/>
                                            <w:bottom w:val="none" w:sz="0" w:space="0" w:color="auto"/>
                                            <w:right w:val="none" w:sz="0" w:space="0" w:color="auto"/>
                                          </w:divBdr>
                                          <w:divsChild>
                                            <w:div w:id="437800584">
                                              <w:marLeft w:val="0"/>
                                              <w:marRight w:val="0"/>
                                              <w:marTop w:val="0"/>
                                              <w:marBottom w:val="0"/>
                                              <w:divBdr>
                                                <w:top w:val="none" w:sz="0" w:space="0" w:color="auto"/>
                                                <w:left w:val="none" w:sz="0" w:space="0" w:color="auto"/>
                                                <w:bottom w:val="none" w:sz="0" w:space="0" w:color="auto"/>
                                                <w:right w:val="none" w:sz="0" w:space="0" w:color="auto"/>
                                              </w:divBdr>
                                            </w:div>
                                            <w:div w:id="1782992168">
                                              <w:marLeft w:val="0"/>
                                              <w:marRight w:val="0"/>
                                              <w:marTop w:val="0"/>
                                              <w:marBottom w:val="0"/>
                                              <w:divBdr>
                                                <w:top w:val="none" w:sz="0" w:space="0" w:color="auto"/>
                                                <w:left w:val="none" w:sz="0" w:space="0" w:color="auto"/>
                                                <w:bottom w:val="none" w:sz="0" w:space="0" w:color="auto"/>
                                                <w:right w:val="none" w:sz="0" w:space="0" w:color="auto"/>
                                              </w:divBdr>
                                            </w:div>
                                          </w:divsChild>
                                        </w:div>
                                        <w:div w:id="1629237114">
                                          <w:marLeft w:val="0"/>
                                          <w:marRight w:val="0"/>
                                          <w:marTop w:val="0"/>
                                          <w:marBottom w:val="0"/>
                                          <w:divBdr>
                                            <w:top w:val="none" w:sz="0" w:space="0" w:color="auto"/>
                                            <w:left w:val="none" w:sz="0" w:space="0" w:color="auto"/>
                                            <w:bottom w:val="none" w:sz="0" w:space="0" w:color="auto"/>
                                            <w:right w:val="none" w:sz="0" w:space="0" w:color="auto"/>
                                          </w:divBdr>
                                          <w:divsChild>
                                            <w:div w:id="874120159">
                                              <w:marLeft w:val="0"/>
                                              <w:marRight w:val="0"/>
                                              <w:marTop w:val="0"/>
                                              <w:marBottom w:val="0"/>
                                              <w:divBdr>
                                                <w:top w:val="none" w:sz="0" w:space="0" w:color="auto"/>
                                                <w:left w:val="none" w:sz="0" w:space="0" w:color="auto"/>
                                                <w:bottom w:val="none" w:sz="0" w:space="0" w:color="auto"/>
                                                <w:right w:val="none" w:sz="0" w:space="0" w:color="auto"/>
                                              </w:divBdr>
                                            </w:div>
                                            <w:div w:id="1938440603">
                                              <w:marLeft w:val="0"/>
                                              <w:marRight w:val="0"/>
                                              <w:marTop w:val="0"/>
                                              <w:marBottom w:val="0"/>
                                              <w:divBdr>
                                                <w:top w:val="none" w:sz="0" w:space="0" w:color="auto"/>
                                                <w:left w:val="none" w:sz="0" w:space="0" w:color="auto"/>
                                                <w:bottom w:val="none" w:sz="0" w:space="0" w:color="auto"/>
                                                <w:right w:val="none" w:sz="0" w:space="0" w:color="auto"/>
                                              </w:divBdr>
                                              <w:divsChild>
                                                <w:div w:id="455101918">
                                                  <w:marLeft w:val="0"/>
                                                  <w:marRight w:val="0"/>
                                                  <w:marTop w:val="0"/>
                                                  <w:marBottom w:val="0"/>
                                                  <w:divBdr>
                                                    <w:top w:val="none" w:sz="0" w:space="0" w:color="auto"/>
                                                    <w:left w:val="none" w:sz="0" w:space="0" w:color="auto"/>
                                                    <w:bottom w:val="none" w:sz="0" w:space="0" w:color="auto"/>
                                                    <w:right w:val="none" w:sz="0" w:space="0" w:color="auto"/>
                                                  </w:divBdr>
                                                </w:div>
                                                <w:div w:id="983582241">
                                                  <w:marLeft w:val="0"/>
                                                  <w:marRight w:val="0"/>
                                                  <w:marTop w:val="0"/>
                                                  <w:marBottom w:val="0"/>
                                                  <w:divBdr>
                                                    <w:top w:val="none" w:sz="0" w:space="0" w:color="auto"/>
                                                    <w:left w:val="none" w:sz="0" w:space="0" w:color="auto"/>
                                                    <w:bottom w:val="none" w:sz="0" w:space="0" w:color="auto"/>
                                                    <w:right w:val="none" w:sz="0" w:space="0" w:color="auto"/>
                                                  </w:divBdr>
                                                </w:div>
                                                <w:div w:id="1403219368">
                                                  <w:marLeft w:val="0"/>
                                                  <w:marRight w:val="0"/>
                                                  <w:marTop w:val="0"/>
                                                  <w:marBottom w:val="0"/>
                                                  <w:divBdr>
                                                    <w:top w:val="none" w:sz="0" w:space="0" w:color="auto"/>
                                                    <w:left w:val="none" w:sz="0" w:space="0" w:color="auto"/>
                                                    <w:bottom w:val="none" w:sz="0" w:space="0" w:color="auto"/>
                                                    <w:right w:val="none" w:sz="0" w:space="0" w:color="auto"/>
                                                  </w:divBdr>
                                                </w:div>
                                                <w:div w:id="1945919476">
                                                  <w:marLeft w:val="0"/>
                                                  <w:marRight w:val="0"/>
                                                  <w:marTop w:val="0"/>
                                                  <w:marBottom w:val="0"/>
                                                  <w:divBdr>
                                                    <w:top w:val="none" w:sz="0" w:space="0" w:color="auto"/>
                                                    <w:left w:val="none" w:sz="0" w:space="0" w:color="auto"/>
                                                    <w:bottom w:val="none" w:sz="0" w:space="0" w:color="auto"/>
                                                    <w:right w:val="none" w:sz="0" w:space="0" w:color="auto"/>
                                                  </w:divBdr>
                                                </w:div>
                                                <w:div w:id="207646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201988">
                                          <w:marLeft w:val="0"/>
                                          <w:marRight w:val="0"/>
                                          <w:marTop w:val="0"/>
                                          <w:marBottom w:val="0"/>
                                          <w:divBdr>
                                            <w:top w:val="none" w:sz="0" w:space="0" w:color="auto"/>
                                            <w:left w:val="none" w:sz="0" w:space="0" w:color="auto"/>
                                            <w:bottom w:val="none" w:sz="0" w:space="0" w:color="auto"/>
                                            <w:right w:val="none" w:sz="0" w:space="0" w:color="auto"/>
                                          </w:divBdr>
                                          <w:divsChild>
                                            <w:div w:id="476998760">
                                              <w:marLeft w:val="0"/>
                                              <w:marRight w:val="0"/>
                                              <w:marTop w:val="0"/>
                                              <w:marBottom w:val="0"/>
                                              <w:divBdr>
                                                <w:top w:val="none" w:sz="0" w:space="0" w:color="auto"/>
                                                <w:left w:val="none" w:sz="0" w:space="0" w:color="auto"/>
                                                <w:bottom w:val="none" w:sz="0" w:space="0" w:color="auto"/>
                                                <w:right w:val="none" w:sz="0" w:space="0" w:color="auto"/>
                                              </w:divBdr>
                                              <w:divsChild>
                                                <w:div w:id="191505689">
                                                  <w:marLeft w:val="0"/>
                                                  <w:marRight w:val="0"/>
                                                  <w:marTop w:val="0"/>
                                                  <w:marBottom w:val="0"/>
                                                  <w:divBdr>
                                                    <w:top w:val="none" w:sz="0" w:space="0" w:color="auto"/>
                                                    <w:left w:val="none" w:sz="0" w:space="0" w:color="auto"/>
                                                    <w:bottom w:val="none" w:sz="0" w:space="0" w:color="auto"/>
                                                    <w:right w:val="none" w:sz="0" w:space="0" w:color="auto"/>
                                                  </w:divBdr>
                                                </w:div>
                                                <w:div w:id="1218126503">
                                                  <w:marLeft w:val="0"/>
                                                  <w:marRight w:val="0"/>
                                                  <w:marTop w:val="0"/>
                                                  <w:marBottom w:val="0"/>
                                                  <w:divBdr>
                                                    <w:top w:val="none" w:sz="0" w:space="0" w:color="auto"/>
                                                    <w:left w:val="none" w:sz="0" w:space="0" w:color="auto"/>
                                                    <w:bottom w:val="none" w:sz="0" w:space="0" w:color="auto"/>
                                                    <w:right w:val="none" w:sz="0" w:space="0" w:color="auto"/>
                                                  </w:divBdr>
                                                </w:div>
                                                <w:div w:id="1382247919">
                                                  <w:marLeft w:val="0"/>
                                                  <w:marRight w:val="0"/>
                                                  <w:marTop w:val="0"/>
                                                  <w:marBottom w:val="0"/>
                                                  <w:divBdr>
                                                    <w:top w:val="none" w:sz="0" w:space="0" w:color="auto"/>
                                                    <w:left w:val="none" w:sz="0" w:space="0" w:color="auto"/>
                                                    <w:bottom w:val="none" w:sz="0" w:space="0" w:color="auto"/>
                                                    <w:right w:val="none" w:sz="0" w:space="0" w:color="auto"/>
                                                  </w:divBdr>
                                                </w:div>
                                                <w:div w:id="1649548976">
                                                  <w:marLeft w:val="0"/>
                                                  <w:marRight w:val="0"/>
                                                  <w:marTop w:val="0"/>
                                                  <w:marBottom w:val="0"/>
                                                  <w:divBdr>
                                                    <w:top w:val="none" w:sz="0" w:space="0" w:color="auto"/>
                                                    <w:left w:val="none" w:sz="0" w:space="0" w:color="auto"/>
                                                    <w:bottom w:val="none" w:sz="0" w:space="0" w:color="auto"/>
                                                    <w:right w:val="none" w:sz="0" w:space="0" w:color="auto"/>
                                                  </w:divBdr>
                                                </w:div>
                                                <w:div w:id="1692099746">
                                                  <w:marLeft w:val="0"/>
                                                  <w:marRight w:val="0"/>
                                                  <w:marTop w:val="0"/>
                                                  <w:marBottom w:val="0"/>
                                                  <w:divBdr>
                                                    <w:top w:val="none" w:sz="0" w:space="0" w:color="auto"/>
                                                    <w:left w:val="none" w:sz="0" w:space="0" w:color="auto"/>
                                                    <w:bottom w:val="none" w:sz="0" w:space="0" w:color="auto"/>
                                                    <w:right w:val="none" w:sz="0" w:space="0" w:color="auto"/>
                                                  </w:divBdr>
                                                </w:div>
                                                <w:div w:id="1710570397">
                                                  <w:marLeft w:val="0"/>
                                                  <w:marRight w:val="0"/>
                                                  <w:marTop w:val="0"/>
                                                  <w:marBottom w:val="0"/>
                                                  <w:divBdr>
                                                    <w:top w:val="none" w:sz="0" w:space="0" w:color="auto"/>
                                                    <w:left w:val="none" w:sz="0" w:space="0" w:color="auto"/>
                                                    <w:bottom w:val="none" w:sz="0" w:space="0" w:color="auto"/>
                                                    <w:right w:val="none" w:sz="0" w:space="0" w:color="auto"/>
                                                  </w:divBdr>
                                                </w:div>
                                              </w:divsChild>
                                            </w:div>
                                            <w:div w:id="1942181346">
                                              <w:marLeft w:val="0"/>
                                              <w:marRight w:val="0"/>
                                              <w:marTop w:val="0"/>
                                              <w:marBottom w:val="0"/>
                                              <w:divBdr>
                                                <w:top w:val="none" w:sz="0" w:space="0" w:color="auto"/>
                                                <w:left w:val="none" w:sz="0" w:space="0" w:color="auto"/>
                                                <w:bottom w:val="none" w:sz="0" w:space="0" w:color="auto"/>
                                                <w:right w:val="none" w:sz="0" w:space="0" w:color="auto"/>
                                              </w:divBdr>
                                            </w:div>
                                          </w:divsChild>
                                        </w:div>
                                        <w:div w:id="196144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25320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msdn.microsoft.com/en-us/library/ee310208.aspx" TargetMode="External"/><Relationship Id="rId18" Type="http://schemas.openxmlformats.org/officeDocument/2006/relationships/hyperlink" Target="http://msdn.microsoft.com/en-us/library/dd469487.aspx" TargetMode="External"/><Relationship Id="rId26" Type="http://schemas.openxmlformats.org/officeDocument/2006/relationships/hyperlink" Target="http://msdn.microsoft.com/en-us/library/4sadchd3.aspx" TargetMode="External"/><Relationship Id="rId3" Type="http://schemas.openxmlformats.org/officeDocument/2006/relationships/settings" Target="settings.xml"/><Relationship Id="rId21" Type="http://schemas.openxmlformats.org/officeDocument/2006/relationships/hyperlink" Target="http://msdn.microsoft.com/en-us/library/018hxwa8.aspx" TargetMode="External"/><Relationship Id="rId34" Type="http://schemas.openxmlformats.org/officeDocument/2006/relationships/theme" Target="theme/theme1.xml"/><Relationship Id="rId7" Type="http://schemas.openxmlformats.org/officeDocument/2006/relationships/hyperlink" Target="http://msdn.microsoft.com/en-us/library/dd547188.aspx" TargetMode="External"/><Relationship Id="rId12" Type="http://schemas.openxmlformats.org/officeDocument/2006/relationships/hyperlink" Target="http://msdn.microsoft.com/en-us/library/dd264736.aspx" TargetMode="External"/><Relationship Id="rId17" Type="http://schemas.openxmlformats.org/officeDocument/2006/relationships/hyperlink" Target="http://msdn.microsoft.com/en-us/library/dd469484.aspx" TargetMode="External"/><Relationship Id="rId25" Type="http://schemas.openxmlformats.org/officeDocument/2006/relationships/hyperlink" Target="http://msdn.microsoft.com/en-us/library/dd409859.aspx"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msdn.microsoft.com/en-us/library/dd409610.aspx" TargetMode="External"/><Relationship Id="rId20" Type="http://schemas.openxmlformats.org/officeDocument/2006/relationships/hyperlink" Target="http://msdn.microsoft.com/en-us/library/bb534960.aspx" TargetMode="External"/><Relationship Id="rId29" Type="http://schemas.openxmlformats.org/officeDocument/2006/relationships/hyperlink" Target="http://msdn.microsoft.com/en-us/library/dd998313.asp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sdn.microsoft.com/en-us/library/dd264739.aspx" TargetMode="External"/><Relationship Id="rId24" Type="http://schemas.openxmlformats.org/officeDocument/2006/relationships/hyperlink" Target="http://msdn.microsoft.com/en-us/library/ee523958.aspx" TargetMode="External"/><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msdn.microsoft.com/en-us/library/dd264728.aspx" TargetMode="External"/><Relationship Id="rId23" Type="http://schemas.openxmlformats.org/officeDocument/2006/relationships/hyperlink" Target="http://msdn.microsoft.com/en-us/library/f4ckecs0.aspx" TargetMode="External"/><Relationship Id="rId28" Type="http://schemas.openxmlformats.org/officeDocument/2006/relationships/hyperlink" Target="http://msdn.microsoft.com/en-us/library/dd409796.aspx" TargetMode="External"/><Relationship Id="rId10" Type="http://schemas.openxmlformats.org/officeDocument/2006/relationships/hyperlink" Target="http://msdn.microsoft.com/en-us/library/dd264741.aspx" TargetMode="External"/><Relationship Id="rId19" Type="http://schemas.openxmlformats.org/officeDocument/2006/relationships/hyperlink" Target="http://msdn.microsoft.com/en-us/library/9eekhta0.aspx" TargetMode="External"/><Relationship Id="rId31" Type="http://schemas.openxmlformats.org/officeDocument/2006/relationships/hyperlink" Target="http://msdn.microsoft.com/en-us/library/z9hsy596.aspx" TargetMode="External"/><Relationship Id="rId4" Type="http://schemas.openxmlformats.org/officeDocument/2006/relationships/webSettings" Target="webSettings.xml"/><Relationship Id="rId9" Type="http://schemas.openxmlformats.org/officeDocument/2006/relationships/hyperlink" Target="http://msdn.microsoft.com/en-us/library/dd264736.aspx" TargetMode="External"/><Relationship Id="rId14" Type="http://schemas.openxmlformats.org/officeDocument/2006/relationships/hyperlink" Target="http://msdn.microsoft.com/en-us/library/dd264733.aspx" TargetMode="External"/><Relationship Id="rId22" Type="http://schemas.openxmlformats.org/officeDocument/2006/relationships/hyperlink" Target="http://msdn.microsoft.com/en-us/library/ee207183.aspx" TargetMode="External"/><Relationship Id="rId27" Type="http://schemas.openxmlformats.org/officeDocument/2006/relationships/hyperlink" Target="http://msdn.microsoft.com/en-us/library/ee349251.aspx" TargetMode="External"/><Relationship Id="rId30" Type="http://schemas.openxmlformats.org/officeDocument/2006/relationships/hyperlink" Target="http://msdn.microsoft.com/en-us/library/exbffbc2.aspx"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1135</Words>
  <Characters>6470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7590</CharactersWithSpaces>
  <SharedDoc>false</SharedDoc>
  <HLinks>
    <vt:vector size="144" baseType="variant">
      <vt:variant>
        <vt:i4>4587586</vt:i4>
      </vt:variant>
      <vt:variant>
        <vt:i4>69</vt:i4>
      </vt:variant>
      <vt:variant>
        <vt:i4>0</vt:i4>
      </vt:variant>
      <vt:variant>
        <vt:i4>5</vt:i4>
      </vt:variant>
      <vt:variant>
        <vt:lpwstr>http://msdn.microsoft.com/en-us/library/z9hsy596.aspx</vt:lpwstr>
      </vt:variant>
      <vt:variant>
        <vt:lpwstr/>
      </vt:variant>
      <vt:variant>
        <vt:i4>4259858</vt:i4>
      </vt:variant>
      <vt:variant>
        <vt:i4>66</vt:i4>
      </vt:variant>
      <vt:variant>
        <vt:i4>0</vt:i4>
      </vt:variant>
      <vt:variant>
        <vt:i4>5</vt:i4>
      </vt:variant>
      <vt:variant>
        <vt:lpwstr>http://msdn.microsoft.com/en-us/library/exbffbc2.aspx</vt:lpwstr>
      </vt:variant>
      <vt:variant>
        <vt:lpwstr/>
      </vt:variant>
      <vt:variant>
        <vt:i4>5374020</vt:i4>
      </vt:variant>
      <vt:variant>
        <vt:i4>63</vt:i4>
      </vt:variant>
      <vt:variant>
        <vt:i4>0</vt:i4>
      </vt:variant>
      <vt:variant>
        <vt:i4>5</vt:i4>
      </vt:variant>
      <vt:variant>
        <vt:lpwstr>http://msdn.microsoft.com/en-us/library/dd998313.aspx</vt:lpwstr>
      </vt:variant>
      <vt:variant>
        <vt:lpwstr/>
      </vt:variant>
      <vt:variant>
        <vt:i4>5898304</vt:i4>
      </vt:variant>
      <vt:variant>
        <vt:i4>60</vt:i4>
      </vt:variant>
      <vt:variant>
        <vt:i4>0</vt:i4>
      </vt:variant>
      <vt:variant>
        <vt:i4>5</vt:i4>
      </vt:variant>
      <vt:variant>
        <vt:lpwstr>http://msdn.microsoft.com/en-us/library/dd409796.aspx</vt:lpwstr>
      </vt:variant>
      <vt:variant>
        <vt:lpwstr/>
      </vt:variant>
      <vt:variant>
        <vt:i4>6094922</vt:i4>
      </vt:variant>
      <vt:variant>
        <vt:i4>57</vt:i4>
      </vt:variant>
      <vt:variant>
        <vt:i4>0</vt:i4>
      </vt:variant>
      <vt:variant>
        <vt:i4>5</vt:i4>
      </vt:variant>
      <vt:variant>
        <vt:lpwstr>http://msdn.microsoft.com/en-us/library/ee349251.aspx</vt:lpwstr>
      </vt:variant>
      <vt:variant>
        <vt:lpwstr/>
      </vt:variant>
      <vt:variant>
        <vt:i4>4390978</vt:i4>
      </vt:variant>
      <vt:variant>
        <vt:i4>54</vt:i4>
      </vt:variant>
      <vt:variant>
        <vt:i4>0</vt:i4>
      </vt:variant>
      <vt:variant>
        <vt:i4>5</vt:i4>
      </vt:variant>
      <vt:variant>
        <vt:lpwstr>http://msdn.microsoft.com/en-us/library/4sadchd3.aspx</vt:lpwstr>
      </vt:variant>
      <vt:variant>
        <vt:lpwstr/>
      </vt:variant>
      <vt:variant>
        <vt:i4>5898316</vt:i4>
      </vt:variant>
      <vt:variant>
        <vt:i4>51</vt:i4>
      </vt:variant>
      <vt:variant>
        <vt:i4>0</vt:i4>
      </vt:variant>
      <vt:variant>
        <vt:i4>5</vt:i4>
      </vt:variant>
      <vt:variant>
        <vt:lpwstr>http://msdn.microsoft.com/en-us/library/dd409859.aspx</vt:lpwstr>
      </vt:variant>
      <vt:variant>
        <vt:lpwstr/>
      </vt:variant>
      <vt:variant>
        <vt:i4>5832774</vt:i4>
      </vt:variant>
      <vt:variant>
        <vt:i4>48</vt:i4>
      </vt:variant>
      <vt:variant>
        <vt:i4>0</vt:i4>
      </vt:variant>
      <vt:variant>
        <vt:i4>5</vt:i4>
      </vt:variant>
      <vt:variant>
        <vt:lpwstr>http://msdn.microsoft.com/en-us/library/ee523958.aspx</vt:lpwstr>
      </vt:variant>
      <vt:variant>
        <vt:lpwstr/>
      </vt:variant>
      <vt:variant>
        <vt:i4>196611</vt:i4>
      </vt:variant>
      <vt:variant>
        <vt:i4>45</vt:i4>
      </vt:variant>
      <vt:variant>
        <vt:i4>0</vt:i4>
      </vt:variant>
      <vt:variant>
        <vt:i4>5</vt:i4>
      </vt:variant>
      <vt:variant>
        <vt:lpwstr>http://msdn.microsoft.com/en-us/library/f4ckecs0.aspx</vt:lpwstr>
      </vt:variant>
      <vt:variant>
        <vt:lpwstr/>
      </vt:variant>
      <vt:variant>
        <vt:i4>5767240</vt:i4>
      </vt:variant>
      <vt:variant>
        <vt:i4>42</vt:i4>
      </vt:variant>
      <vt:variant>
        <vt:i4>0</vt:i4>
      </vt:variant>
      <vt:variant>
        <vt:i4>5</vt:i4>
      </vt:variant>
      <vt:variant>
        <vt:lpwstr>http://msdn.microsoft.com/en-us/library/ee207183.aspx</vt:lpwstr>
      </vt:variant>
      <vt:variant>
        <vt:lpwstr/>
      </vt:variant>
      <vt:variant>
        <vt:i4>1638401</vt:i4>
      </vt:variant>
      <vt:variant>
        <vt:i4>39</vt:i4>
      </vt:variant>
      <vt:variant>
        <vt:i4>0</vt:i4>
      </vt:variant>
      <vt:variant>
        <vt:i4>5</vt:i4>
      </vt:variant>
      <vt:variant>
        <vt:lpwstr>http://msdn.microsoft.com/en-us/library/018hxwa8.aspx</vt:lpwstr>
      </vt:variant>
      <vt:variant>
        <vt:lpwstr/>
      </vt:variant>
      <vt:variant>
        <vt:i4>5701701</vt:i4>
      </vt:variant>
      <vt:variant>
        <vt:i4>36</vt:i4>
      </vt:variant>
      <vt:variant>
        <vt:i4>0</vt:i4>
      </vt:variant>
      <vt:variant>
        <vt:i4>5</vt:i4>
      </vt:variant>
      <vt:variant>
        <vt:lpwstr>http://msdn.microsoft.com/en-us/library/bb534960.aspx</vt:lpwstr>
      </vt:variant>
      <vt:variant>
        <vt:lpwstr/>
      </vt:variant>
      <vt:variant>
        <vt:i4>4522053</vt:i4>
      </vt:variant>
      <vt:variant>
        <vt:i4>33</vt:i4>
      </vt:variant>
      <vt:variant>
        <vt:i4>0</vt:i4>
      </vt:variant>
      <vt:variant>
        <vt:i4>5</vt:i4>
      </vt:variant>
      <vt:variant>
        <vt:lpwstr>http://msdn.microsoft.com/en-us/library/9eekhta0.aspx</vt:lpwstr>
      </vt:variant>
      <vt:variant>
        <vt:lpwstr/>
      </vt:variant>
      <vt:variant>
        <vt:i4>6160449</vt:i4>
      </vt:variant>
      <vt:variant>
        <vt:i4>30</vt:i4>
      </vt:variant>
      <vt:variant>
        <vt:i4>0</vt:i4>
      </vt:variant>
      <vt:variant>
        <vt:i4>5</vt:i4>
      </vt:variant>
      <vt:variant>
        <vt:lpwstr>http://msdn.microsoft.com/en-us/library/dd469487.aspx</vt:lpwstr>
      </vt:variant>
      <vt:variant>
        <vt:lpwstr/>
      </vt:variant>
      <vt:variant>
        <vt:i4>6094913</vt:i4>
      </vt:variant>
      <vt:variant>
        <vt:i4>27</vt:i4>
      </vt:variant>
      <vt:variant>
        <vt:i4>0</vt:i4>
      </vt:variant>
      <vt:variant>
        <vt:i4>5</vt:i4>
      </vt:variant>
      <vt:variant>
        <vt:lpwstr>http://msdn.microsoft.com/en-us/library/dd469484.aspx</vt:lpwstr>
      </vt:variant>
      <vt:variant>
        <vt:lpwstr/>
      </vt:variant>
      <vt:variant>
        <vt:i4>6094920</vt:i4>
      </vt:variant>
      <vt:variant>
        <vt:i4>24</vt:i4>
      </vt:variant>
      <vt:variant>
        <vt:i4>0</vt:i4>
      </vt:variant>
      <vt:variant>
        <vt:i4>5</vt:i4>
      </vt:variant>
      <vt:variant>
        <vt:lpwstr>http://msdn.microsoft.com/en-us/library/dd409610.aspx</vt:lpwstr>
      </vt:variant>
      <vt:variant>
        <vt:lpwstr/>
      </vt:variant>
      <vt:variant>
        <vt:i4>5374016</vt:i4>
      </vt:variant>
      <vt:variant>
        <vt:i4>21</vt:i4>
      </vt:variant>
      <vt:variant>
        <vt:i4>0</vt:i4>
      </vt:variant>
      <vt:variant>
        <vt:i4>5</vt:i4>
      </vt:variant>
      <vt:variant>
        <vt:lpwstr>http://msdn.microsoft.com/en-us/library/dd264728.aspx</vt:lpwstr>
      </vt:variant>
      <vt:variant>
        <vt:lpwstr/>
      </vt:variant>
      <vt:variant>
        <vt:i4>5832769</vt:i4>
      </vt:variant>
      <vt:variant>
        <vt:i4>18</vt:i4>
      </vt:variant>
      <vt:variant>
        <vt:i4>0</vt:i4>
      </vt:variant>
      <vt:variant>
        <vt:i4>5</vt:i4>
      </vt:variant>
      <vt:variant>
        <vt:lpwstr>http://msdn.microsoft.com/en-us/library/dd264733.aspx</vt:lpwstr>
      </vt:variant>
      <vt:variant>
        <vt:lpwstr/>
      </vt:variant>
      <vt:variant>
        <vt:i4>5308486</vt:i4>
      </vt:variant>
      <vt:variant>
        <vt:i4>15</vt:i4>
      </vt:variant>
      <vt:variant>
        <vt:i4>0</vt:i4>
      </vt:variant>
      <vt:variant>
        <vt:i4>5</vt:i4>
      </vt:variant>
      <vt:variant>
        <vt:lpwstr>http://msdn.microsoft.com/en-us/library/ee310208.aspx</vt:lpwstr>
      </vt:variant>
      <vt:variant>
        <vt:lpwstr/>
      </vt:variant>
      <vt:variant>
        <vt:i4>6029377</vt:i4>
      </vt:variant>
      <vt:variant>
        <vt:i4>12</vt:i4>
      </vt:variant>
      <vt:variant>
        <vt:i4>0</vt:i4>
      </vt:variant>
      <vt:variant>
        <vt:i4>5</vt:i4>
      </vt:variant>
      <vt:variant>
        <vt:lpwstr>http://msdn.microsoft.com/en-us/library/dd264736.aspx</vt:lpwstr>
      </vt:variant>
      <vt:variant>
        <vt:lpwstr/>
      </vt:variant>
      <vt:variant>
        <vt:i4>5439553</vt:i4>
      </vt:variant>
      <vt:variant>
        <vt:i4>9</vt:i4>
      </vt:variant>
      <vt:variant>
        <vt:i4>0</vt:i4>
      </vt:variant>
      <vt:variant>
        <vt:i4>5</vt:i4>
      </vt:variant>
      <vt:variant>
        <vt:lpwstr>http://msdn.microsoft.com/en-us/library/dd264739.aspx</vt:lpwstr>
      </vt:variant>
      <vt:variant>
        <vt:lpwstr/>
      </vt:variant>
      <vt:variant>
        <vt:i4>5963846</vt:i4>
      </vt:variant>
      <vt:variant>
        <vt:i4>6</vt:i4>
      </vt:variant>
      <vt:variant>
        <vt:i4>0</vt:i4>
      </vt:variant>
      <vt:variant>
        <vt:i4>5</vt:i4>
      </vt:variant>
      <vt:variant>
        <vt:lpwstr>http://msdn.microsoft.com/en-us/library/dd264741.aspx</vt:lpwstr>
      </vt:variant>
      <vt:variant>
        <vt:lpwstr/>
      </vt:variant>
      <vt:variant>
        <vt:i4>6029377</vt:i4>
      </vt:variant>
      <vt:variant>
        <vt:i4>3</vt:i4>
      </vt:variant>
      <vt:variant>
        <vt:i4>0</vt:i4>
      </vt:variant>
      <vt:variant>
        <vt:i4>5</vt:i4>
      </vt:variant>
      <vt:variant>
        <vt:lpwstr>http://msdn.microsoft.com/en-us/library/dd264736.aspx</vt:lpwstr>
      </vt:variant>
      <vt:variant>
        <vt:lpwstr/>
      </vt:variant>
      <vt:variant>
        <vt:i4>5636174</vt:i4>
      </vt:variant>
      <vt:variant>
        <vt:i4>0</vt:i4>
      </vt:variant>
      <vt:variant>
        <vt:i4>0</vt:i4>
      </vt:variant>
      <vt:variant>
        <vt:i4>5</vt:i4>
      </vt:variant>
      <vt:variant>
        <vt:lpwstr>http://msdn.microsoft.com/en-us/library/dd547188.aspx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2024-05-26T11:04:00Z</dcterms:created>
  <dcterms:modified xsi:type="dcterms:W3CDTF">2024-05-26T11:04:00Z</dcterms:modified>
</cp:coreProperties>
</file>