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536B" w:rsidRDefault="0028536B">
      <w:bookmarkStart w:id="0" w:name="_Toc274909590"/>
      <w:bookmarkStart w:id="1" w:name="DescriptionPlus"/>
      <w:bookmarkStart w:id="2" w:name="FeatureTitle"/>
      <w:bookmarkStart w:id="3" w:name="AllHeadersAndTitle"/>
    </w:p>
    <w:p w:rsidR="0028536B" w:rsidRDefault="0028536B">
      <w:bookmarkStart w:id="4" w:name="_Ref446425405"/>
      <w:bookmarkEnd w:id="4"/>
    </w:p>
    <w:p w:rsidR="0028536B" w:rsidRDefault="0028536B"/>
    <w:p w:rsidR="0028536B" w:rsidRDefault="0028536B"/>
    <w:p w:rsidR="0028536B" w:rsidRDefault="0028536B"/>
    <w:p w:rsidR="0028536B" w:rsidRDefault="0028536B"/>
    <w:bookmarkEnd w:id="0"/>
    <w:p w:rsidR="0028536B" w:rsidRDefault="0028536B">
      <w:pPr>
        <w:pStyle w:val="Special"/>
        <w:jc w:val="center"/>
      </w:pPr>
      <w:r>
        <w:rPr>
          <w:bCs/>
          <w:sz w:val="192"/>
          <w:szCs w:val="192"/>
        </w:rPr>
        <w:t>C</w:t>
      </w:r>
      <w:r>
        <w:rPr>
          <w:position w:val="48"/>
          <w:sz w:val="144"/>
          <w:szCs w:val="23"/>
        </w:rPr>
        <w:t>#</w:t>
      </w:r>
    </w:p>
    <w:p w:rsidR="0028536B" w:rsidRDefault="0028536B">
      <w:pPr>
        <w:pStyle w:val="Special"/>
        <w:jc w:val="center"/>
        <w:rPr>
          <w:rFonts w:ascii="Arial" w:hAnsi="Arial"/>
          <w:b/>
          <w:sz w:val="48"/>
          <w:szCs w:val="48"/>
        </w:rPr>
      </w:pPr>
      <w:r>
        <w:rPr>
          <w:rFonts w:ascii="Arial" w:hAnsi="Arial"/>
          <w:b/>
          <w:sz w:val="48"/>
          <w:szCs w:val="48"/>
        </w:rPr>
        <w:t>Language Specification</w:t>
      </w:r>
    </w:p>
    <w:p w:rsidR="0028536B" w:rsidRDefault="0028536B">
      <w:pPr>
        <w:pStyle w:val="Special"/>
        <w:jc w:val="center"/>
        <w:rPr>
          <w:rFonts w:ascii="Arial" w:hAnsi="Arial"/>
          <w:b/>
          <w:sz w:val="28"/>
          <w:szCs w:val="28"/>
        </w:rPr>
      </w:pPr>
      <w:r>
        <w:rPr>
          <w:rFonts w:ascii="Arial" w:hAnsi="Arial"/>
          <w:b/>
          <w:sz w:val="28"/>
          <w:szCs w:val="28"/>
        </w:rPr>
        <w:t xml:space="preserve">Version </w:t>
      </w:r>
      <w:fldSimple w:instr=" DOCPROPERTY  Version  \* MERGEFORMAT ">
        <w:r w:rsidR="00F56C94">
          <w:rPr>
            <w:rFonts w:ascii="Arial" w:hAnsi="Arial"/>
            <w:b/>
            <w:sz w:val="28"/>
            <w:szCs w:val="28"/>
          </w:rPr>
          <w:t>5</w:t>
        </w:r>
        <w:r w:rsidR="00F56C94" w:rsidRPr="00437C65">
          <w:rPr>
            <w:rFonts w:ascii="Arial" w:hAnsi="Arial"/>
            <w:b/>
            <w:sz w:val="28"/>
            <w:szCs w:val="28"/>
          </w:rPr>
          <w:t>.0</w:t>
        </w:r>
      </w:fldSimple>
    </w:p>
    <w:bookmarkEnd w:id="1"/>
    <w:bookmarkEnd w:id="2"/>
    <w:bookmarkEnd w:id="3"/>
    <w:p w:rsidR="0028536B" w:rsidRDefault="0028536B">
      <w:pPr>
        <w:pStyle w:val="Issue"/>
        <w:outlineLvl w:val="0"/>
        <w:rPr>
          <w:b/>
          <w:i w:val="0"/>
        </w:rPr>
      </w:pPr>
      <w:r>
        <w:br w:type="page"/>
      </w:r>
      <w:r>
        <w:rPr>
          <w:b/>
          <w:i w:val="0"/>
        </w:rPr>
        <w:lastRenderedPageBreak/>
        <w:t>Notice</w:t>
      </w:r>
    </w:p>
    <w:p w:rsidR="0028536B" w:rsidRDefault="00BB72EA">
      <w:pPr>
        <w:pStyle w:val="Issue"/>
      </w:pPr>
      <w:r>
        <w:t>© 1999-</w:t>
      </w:r>
      <w:r w:rsidR="00F56C94">
        <w:t xml:space="preserve">2012 </w:t>
      </w:r>
      <w:r w:rsidR="0028536B">
        <w:t>Microsoft Corporation. All rights reserved.</w:t>
      </w:r>
    </w:p>
    <w:p w:rsidR="0028536B" w:rsidRDefault="0028536B">
      <w:pPr>
        <w:pStyle w:val="Issue"/>
      </w:pPr>
      <w:r>
        <w:t>Microsoft, Windows, Visual Basic, Visual C#, and Visual C++ are either registered trademarks or trademarks of Microsoft Corporation in the U.S.A. and/or other countries/regions.</w:t>
      </w:r>
    </w:p>
    <w:p w:rsidR="0028536B" w:rsidRDefault="0028536B">
      <w:pPr>
        <w:pStyle w:val="Issue"/>
      </w:pPr>
      <w:r>
        <w:t>Other product and company names mentioned herein may be the trademarks of their respective owners.</w:t>
      </w:r>
    </w:p>
    <w:p w:rsidR="0028536B" w:rsidRDefault="0028536B">
      <w:pPr>
        <w:sectPr w:rsidR="0028536B">
          <w:footerReference w:type="even" r:id="rId12"/>
          <w:footerReference w:type="default" r:id="rId13"/>
          <w:pgSz w:w="12240" w:h="15840" w:code="1"/>
          <w:pgMar w:top="1440" w:right="1152" w:bottom="1440" w:left="1152" w:header="720" w:footer="720" w:gutter="0"/>
          <w:pgNumType w:start="1"/>
          <w:cols w:space="720"/>
        </w:sectPr>
      </w:pPr>
    </w:p>
    <w:p w:rsidR="0028536B" w:rsidRDefault="0028536B">
      <w:pPr>
        <w:pStyle w:val="Special"/>
        <w:rPr>
          <w:rFonts w:ascii="Arial" w:hAnsi="Arial" w:cs="Arial"/>
          <w:b/>
          <w:sz w:val="28"/>
          <w:szCs w:val="28"/>
        </w:rPr>
      </w:pPr>
      <w:r>
        <w:rPr>
          <w:rFonts w:ascii="Arial" w:hAnsi="Arial" w:cs="Arial"/>
          <w:b/>
          <w:sz w:val="28"/>
          <w:szCs w:val="28"/>
        </w:rPr>
        <w:lastRenderedPageBreak/>
        <w:t>Table of Contents</w:t>
      </w:r>
    </w:p>
    <w:p w:rsidR="00437C65" w:rsidRPr="00C61336" w:rsidRDefault="00852C57">
      <w:pPr>
        <w:pStyle w:val="TOC1"/>
        <w:rPr>
          <w:rFonts w:ascii="Calibri" w:hAnsi="Calibri"/>
          <w:b w:val="0"/>
          <w:szCs w:val="22"/>
        </w:rPr>
      </w:pPr>
      <w:r>
        <w:fldChar w:fldCharType="begin"/>
      </w:r>
      <w:r w:rsidR="0028536B">
        <w:instrText xml:space="preserve"> TOC \o "1-4" </w:instrText>
      </w:r>
      <w:r>
        <w:fldChar w:fldCharType="separate"/>
      </w:r>
      <w:r w:rsidR="00437C65">
        <w:t>1. Introduction</w:t>
      </w:r>
      <w:r w:rsidR="00437C65">
        <w:tab/>
      </w:r>
      <w:r w:rsidR="00437C65">
        <w:fldChar w:fldCharType="begin"/>
      </w:r>
      <w:r w:rsidR="00437C65">
        <w:instrText xml:space="preserve"> PAGEREF _Toc251612863 \h </w:instrText>
      </w:r>
      <w:r w:rsidR="00437C65">
        <w:fldChar w:fldCharType="separate"/>
      </w:r>
      <w:r w:rsidR="00C93850">
        <w:t>1</w:t>
      </w:r>
      <w:r w:rsidR="00437C65">
        <w:fldChar w:fldCharType="end"/>
      </w:r>
    </w:p>
    <w:p w:rsidR="00437C65" w:rsidRPr="00C61336" w:rsidRDefault="00437C65">
      <w:pPr>
        <w:pStyle w:val="TOC2"/>
        <w:rPr>
          <w:rFonts w:ascii="Calibri" w:hAnsi="Calibri"/>
          <w:szCs w:val="22"/>
        </w:rPr>
      </w:pPr>
      <w:r>
        <w:t>1.1 Hello world</w:t>
      </w:r>
      <w:r>
        <w:tab/>
      </w:r>
      <w:r>
        <w:fldChar w:fldCharType="begin"/>
      </w:r>
      <w:r>
        <w:instrText xml:space="preserve"> PAGEREF _Toc251612864 \h </w:instrText>
      </w:r>
      <w:r>
        <w:fldChar w:fldCharType="separate"/>
      </w:r>
      <w:r w:rsidR="00C93850">
        <w:t>1</w:t>
      </w:r>
      <w:r>
        <w:fldChar w:fldCharType="end"/>
      </w:r>
    </w:p>
    <w:p w:rsidR="00437C65" w:rsidRPr="00C61336" w:rsidRDefault="00437C65">
      <w:pPr>
        <w:pStyle w:val="TOC2"/>
        <w:rPr>
          <w:rFonts w:ascii="Calibri" w:hAnsi="Calibri"/>
          <w:szCs w:val="22"/>
        </w:rPr>
      </w:pPr>
      <w:r>
        <w:t>1.2 Program structure</w:t>
      </w:r>
      <w:r>
        <w:tab/>
      </w:r>
      <w:r>
        <w:fldChar w:fldCharType="begin"/>
      </w:r>
      <w:r>
        <w:instrText xml:space="preserve"> PAGEREF _Toc251612865 \h </w:instrText>
      </w:r>
      <w:r>
        <w:fldChar w:fldCharType="separate"/>
      </w:r>
      <w:r w:rsidR="00C93850">
        <w:t>2</w:t>
      </w:r>
      <w:r>
        <w:fldChar w:fldCharType="end"/>
      </w:r>
    </w:p>
    <w:p w:rsidR="00437C65" w:rsidRPr="00C61336" w:rsidRDefault="00437C65">
      <w:pPr>
        <w:pStyle w:val="TOC2"/>
        <w:rPr>
          <w:rFonts w:ascii="Calibri" w:hAnsi="Calibri"/>
          <w:szCs w:val="22"/>
        </w:rPr>
      </w:pPr>
      <w:r>
        <w:t>1.3 Types and variables</w:t>
      </w:r>
      <w:r>
        <w:tab/>
      </w:r>
      <w:r>
        <w:fldChar w:fldCharType="begin"/>
      </w:r>
      <w:r>
        <w:instrText xml:space="preserve"> PAGEREF _Toc251612866 \h </w:instrText>
      </w:r>
      <w:r>
        <w:fldChar w:fldCharType="separate"/>
      </w:r>
      <w:r w:rsidR="00C93850">
        <w:t>4</w:t>
      </w:r>
      <w:r>
        <w:fldChar w:fldCharType="end"/>
      </w:r>
    </w:p>
    <w:p w:rsidR="00437C65" w:rsidRPr="00C61336" w:rsidRDefault="00437C65">
      <w:pPr>
        <w:pStyle w:val="TOC2"/>
        <w:rPr>
          <w:rFonts w:ascii="Calibri" w:hAnsi="Calibri"/>
          <w:szCs w:val="22"/>
        </w:rPr>
      </w:pPr>
      <w:r>
        <w:t>1.4 Expressions</w:t>
      </w:r>
      <w:r>
        <w:tab/>
      </w:r>
      <w:r>
        <w:fldChar w:fldCharType="begin"/>
      </w:r>
      <w:r>
        <w:instrText xml:space="preserve"> PAGEREF _Toc251612867 \h </w:instrText>
      </w:r>
      <w:r>
        <w:fldChar w:fldCharType="separate"/>
      </w:r>
      <w:r w:rsidR="00C93850">
        <w:t>6</w:t>
      </w:r>
      <w:r>
        <w:fldChar w:fldCharType="end"/>
      </w:r>
    </w:p>
    <w:p w:rsidR="00437C65" w:rsidRPr="00C61336" w:rsidRDefault="00437C65">
      <w:pPr>
        <w:pStyle w:val="TOC2"/>
        <w:rPr>
          <w:rFonts w:ascii="Calibri" w:hAnsi="Calibri"/>
          <w:szCs w:val="22"/>
        </w:rPr>
      </w:pPr>
      <w:r>
        <w:t>1.5 Statements</w:t>
      </w:r>
      <w:r>
        <w:tab/>
      </w:r>
      <w:r>
        <w:fldChar w:fldCharType="begin"/>
      </w:r>
      <w:r>
        <w:instrText xml:space="preserve"> PAGEREF _Toc251612868 \h </w:instrText>
      </w:r>
      <w:r>
        <w:fldChar w:fldCharType="separate"/>
      </w:r>
      <w:r w:rsidR="00C93850">
        <w:t>8</w:t>
      </w:r>
      <w:r>
        <w:fldChar w:fldCharType="end"/>
      </w:r>
    </w:p>
    <w:p w:rsidR="00437C65" w:rsidRPr="00C61336" w:rsidRDefault="00437C65">
      <w:pPr>
        <w:pStyle w:val="TOC2"/>
        <w:rPr>
          <w:rFonts w:ascii="Calibri" w:hAnsi="Calibri"/>
          <w:szCs w:val="22"/>
        </w:rPr>
      </w:pPr>
      <w:r>
        <w:t>1.6 Classes and objects</w:t>
      </w:r>
      <w:r>
        <w:tab/>
      </w:r>
      <w:r>
        <w:fldChar w:fldCharType="begin"/>
      </w:r>
      <w:r>
        <w:instrText xml:space="preserve"> PAGEREF _Toc251612869 \h </w:instrText>
      </w:r>
      <w:r>
        <w:fldChar w:fldCharType="separate"/>
      </w:r>
      <w:r w:rsidR="00C93850">
        <w:t>12</w:t>
      </w:r>
      <w:r>
        <w:fldChar w:fldCharType="end"/>
      </w:r>
    </w:p>
    <w:p w:rsidR="00437C65" w:rsidRPr="00C61336" w:rsidRDefault="00437C65">
      <w:pPr>
        <w:pStyle w:val="TOC3"/>
        <w:tabs>
          <w:tab w:val="right" w:leader="dot" w:pos="9926"/>
        </w:tabs>
        <w:rPr>
          <w:rFonts w:ascii="Calibri" w:hAnsi="Calibri"/>
          <w:noProof/>
          <w:szCs w:val="22"/>
        </w:rPr>
      </w:pPr>
      <w:r>
        <w:rPr>
          <w:noProof/>
        </w:rPr>
        <w:t>1.6.1 Members</w:t>
      </w:r>
      <w:r>
        <w:rPr>
          <w:noProof/>
        </w:rPr>
        <w:tab/>
      </w:r>
      <w:r>
        <w:rPr>
          <w:noProof/>
        </w:rPr>
        <w:fldChar w:fldCharType="begin"/>
      </w:r>
      <w:r>
        <w:rPr>
          <w:noProof/>
        </w:rPr>
        <w:instrText xml:space="preserve"> PAGEREF _Toc251612870 \h </w:instrText>
      </w:r>
      <w:r>
        <w:rPr>
          <w:noProof/>
        </w:rPr>
      </w:r>
      <w:r>
        <w:rPr>
          <w:noProof/>
        </w:rPr>
        <w:fldChar w:fldCharType="separate"/>
      </w:r>
      <w:r w:rsidR="00C93850">
        <w:rPr>
          <w:noProof/>
        </w:rPr>
        <w:t>12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1.6.2 Accessibility</w:t>
      </w:r>
      <w:r>
        <w:rPr>
          <w:noProof/>
        </w:rPr>
        <w:tab/>
      </w:r>
      <w:r>
        <w:rPr>
          <w:noProof/>
        </w:rPr>
        <w:fldChar w:fldCharType="begin"/>
      </w:r>
      <w:r>
        <w:rPr>
          <w:noProof/>
        </w:rPr>
        <w:instrText xml:space="preserve"> PAGEREF _Toc251612871 \h </w:instrText>
      </w:r>
      <w:r>
        <w:rPr>
          <w:noProof/>
        </w:rPr>
      </w:r>
      <w:r>
        <w:rPr>
          <w:noProof/>
        </w:rPr>
        <w:fldChar w:fldCharType="separate"/>
      </w:r>
      <w:r w:rsidR="00C93850">
        <w:rPr>
          <w:noProof/>
        </w:rPr>
        <w:t>13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1.6.3 Type parameters</w:t>
      </w:r>
      <w:r>
        <w:rPr>
          <w:noProof/>
        </w:rPr>
        <w:tab/>
      </w:r>
      <w:r>
        <w:rPr>
          <w:noProof/>
        </w:rPr>
        <w:fldChar w:fldCharType="begin"/>
      </w:r>
      <w:r>
        <w:rPr>
          <w:noProof/>
        </w:rPr>
        <w:instrText xml:space="preserve"> PAGEREF _Toc251612872 \h </w:instrText>
      </w:r>
      <w:r>
        <w:rPr>
          <w:noProof/>
        </w:rPr>
      </w:r>
      <w:r>
        <w:rPr>
          <w:noProof/>
        </w:rPr>
        <w:fldChar w:fldCharType="separate"/>
      </w:r>
      <w:r w:rsidR="00C93850">
        <w:rPr>
          <w:noProof/>
        </w:rPr>
        <w:t>13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1.6.4 Base classes</w:t>
      </w:r>
      <w:r>
        <w:rPr>
          <w:noProof/>
        </w:rPr>
        <w:tab/>
      </w:r>
      <w:r>
        <w:rPr>
          <w:noProof/>
        </w:rPr>
        <w:fldChar w:fldCharType="begin"/>
      </w:r>
      <w:r>
        <w:rPr>
          <w:noProof/>
        </w:rPr>
        <w:instrText xml:space="preserve"> PAGEREF _Toc251612873 \h </w:instrText>
      </w:r>
      <w:r>
        <w:rPr>
          <w:noProof/>
        </w:rPr>
      </w:r>
      <w:r>
        <w:rPr>
          <w:noProof/>
        </w:rPr>
        <w:fldChar w:fldCharType="separate"/>
      </w:r>
      <w:r w:rsidR="00C93850">
        <w:rPr>
          <w:noProof/>
        </w:rPr>
        <w:t>14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1.6.5 Fields</w:t>
      </w:r>
      <w:r>
        <w:rPr>
          <w:noProof/>
        </w:rPr>
        <w:tab/>
      </w:r>
      <w:r>
        <w:rPr>
          <w:noProof/>
        </w:rPr>
        <w:fldChar w:fldCharType="begin"/>
      </w:r>
      <w:r>
        <w:rPr>
          <w:noProof/>
        </w:rPr>
        <w:instrText xml:space="preserve"> PAGEREF _Toc251612874 \h </w:instrText>
      </w:r>
      <w:r>
        <w:rPr>
          <w:noProof/>
        </w:rPr>
      </w:r>
      <w:r>
        <w:rPr>
          <w:noProof/>
        </w:rPr>
        <w:fldChar w:fldCharType="separate"/>
      </w:r>
      <w:r w:rsidR="00C93850">
        <w:rPr>
          <w:noProof/>
        </w:rPr>
        <w:t>14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1.6.6 Methods</w:t>
      </w:r>
      <w:r>
        <w:rPr>
          <w:noProof/>
        </w:rPr>
        <w:tab/>
      </w:r>
      <w:r>
        <w:rPr>
          <w:noProof/>
        </w:rPr>
        <w:fldChar w:fldCharType="begin"/>
      </w:r>
      <w:r>
        <w:rPr>
          <w:noProof/>
        </w:rPr>
        <w:instrText xml:space="preserve"> PAGEREF _Toc251612875 \h </w:instrText>
      </w:r>
      <w:r>
        <w:rPr>
          <w:noProof/>
        </w:rPr>
      </w:r>
      <w:r>
        <w:rPr>
          <w:noProof/>
        </w:rPr>
        <w:fldChar w:fldCharType="separate"/>
      </w:r>
      <w:r w:rsidR="00C93850">
        <w:rPr>
          <w:noProof/>
        </w:rPr>
        <w:t>15</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1.6.6.1 Parameters</w:t>
      </w:r>
      <w:r>
        <w:rPr>
          <w:noProof/>
        </w:rPr>
        <w:tab/>
      </w:r>
      <w:r>
        <w:rPr>
          <w:noProof/>
        </w:rPr>
        <w:fldChar w:fldCharType="begin"/>
      </w:r>
      <w:r>
        <w:rPr>
          <w:noProof/>
        </w:rPr>
        <w:instrText xml:space="preserve"> PAGEREF _Toc251612876 \h </w:instrText>
      </w:r>
      <w:r>
        <w:rPr>
          <w:noProof/>
        </w:rPr>
      </w:r>
      <w:r>
        <w:rPr>
          <w:noProof/>
        </w:rPr>
        <w:fldChar w:fldCharType="separate"/>
      </w:r>
      <w:r w:rsidR="00C93850">
        <w:rPr>
          <w:noProof/>
        </w:rPr>
        <w:t>15</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1.6.6.2 Method body and local variables</w:t>
      </w:r>
      <w:r>
        <w:rPr>
          <w:noProof/>
        </w:rPr>
        <w:tab/>
      </w:r>
      <w:r>
        <w:rPr>
          <w:noProof/>
        </w:rPr>
        <w:fldChar w:fldCharType="begin"/>
      </w:r>
      <w:r>
        <w:rPr>
          <w:noProof/>
        </w:rPr>
        <w:instrText xml:space="preserve"> PAGEREF _Toc251612877 \h </w:instrText>
      </w:r>
      <w:r>
        <w:rPr>
          <w:noProof/>
        </w:rPr>
      </w:r>
      <w:r>
        <w:rPr>
          <w:noProof/>
        </w:rPr>
        <w:fldChar w:fldCharType="separate"/>
      </w:r>
      <w:r w:rsidR="00C93850">
        <w:rPr>
          <w:noProof/>
        </w:rPr>
        <w:t>16</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1.6.6.3 Static and instance methods</w:t>
      </w:r>
      <w:r>
        <w:rPr>
          <w:noProof/>
        </w:rPr>
        <w:tab/>
      </w:r>
      <w:r>
        <w:rPr>
          <w:noProof/>
        </w:rPr>
        <w:fldChar w:fldCharType="begin"/>
      </w:r>
      <w:r>
        <w:rPr>
          <w:noProof/>
        </w:rPr>
        <w:instrText xml:space="preserve"> PAGEREF _Toc251612878 \h </w:instrText>
      </w:r>
      <w:r>
        <w:rPr>
          <w:noProof/>
        </w:rPr>
      </w:r>
      <w:r>
        <w:rPr>
          <w:noProof/>
        </w:rPr>
        <w:fldChar w:fldCharType="separate"/>
      </w:r>
      <w:r w:rsidR="00C93850">
        <w:rPr>
          <w:noProof/>
        </w:rPr>
        <w:t>17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1.6.6.4 Virtual, override, and abstract methods</w:t>
      </w:r>
      <w:r>
        <w:rPr>
          <w:noProof/>
        </w:rPr>
        <w:tab/>
      </w:r>
      <w:r>
        <w:rPr>
          <w:noProof/>
        </w:rPr>
        <w:fldChar w:fldCharType="begin"/>
      </w:r>
      <w:r>
        <w:rPr>
          <w:noProof/>
        </w:rPr>
        <w:instrText xml:space="preserve"> PAGEREF _Toc251612879 \h </w:instrText>
      </w:r>
      <w:r>
        <w:rPr>
          <w:noProof/>
        </w:rPr>
      </w:r>
      <w:r>
        <w:rPr>
          <w:noProof/>
        </w:rPr>
        <w:fldChar w:fldCharType="separate"/>
      </w:r>
      <w:r w:rsidR="00C93850">
        <w:rPr>
          <w:noProof/>
        </w:rPr>
        <w:t>18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1.6.6.5 Method overloading</w:t>
      </w:r>
      <w:r>
        <w:rPr>
          <w:noProof/>
        </w:rPr>
        <w:tab/>
      </w:r>
      <w:r>
        <w:rPr>
          <w:noProof/>
        </w:rPr>
        <w:fldChar w:fldCharType="begin"/>
      </w:r>
      <w:r>
        <w:rPr>
          <w:noProof/>
        </w:rPr>
        <w:instrText xml:space="preserve"> PAGEREF _Toc251612880 \h </w:instrText>
      </w:r>
      <w:r>
        <w:rPr>
          <w:noProof/>
        </w:rPr>
      </w:r>
      <w:r>
        <w:rPr>
          <w:noProof/>
        </w:rPr>
        <w:fldChar w:fldCharType="separate"/>
      </w:r>
      <w:r w:rsidR="00C93850">
        <w:rPr>
          <w:noProof/>
        </w:rPr>
        <w:t>20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1.6.7 Other function members</w:t>
      </w:r>
      <w:r>
        <w:rPr>
          <w:noProof/>
        </w:rPr>
        <w:tab/>
      </w:r>
      <w:r>
        <w:rPr>
          <w:noProof/>
        </w:rPr>
        <w:fldChar w:fldCharType="begin"/>
      </w:r>
      <w:r>
        <w:rPr>
          <w:noProof/>
        </w:rPr>
        <w:instrText xml:space="preserve"> PAGEREF _Toc251612881 \h </w:instrText>
      </w:r>
      <w:r>
        <w:rPr>
          <w:noProof/>
        </w:rPr>
      </w:r>
      <w:r>
        <w:rPr>
          <w:noProof/>
        </w:rPr>
        <w:fldChar w:fldCharType="separate"/>
      </w:r>
      <w:r w:rsidR="00C93850">
        <w:rPr>
          <w:noProof/>
        </w:rPr>
        <w:t>21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1.6.7.1 Constructors</w:t>
      </w:r>
      <w:r>
        <w:rPr>
          <w:noProof/>
        </w:rPr>
        <w:tab/>
      </w:r>
      <w:r>
        <w:rPr>
          <w:noProof/>
        </w:rPr>
        <w:fldChar w:fldCharType="begin"/>
      </w:r>
      <w:r>
        <w:rPr>
          <w:noProof/>
        </w:rPr>
        <w:instrText xml:space="preserve"> PAGEREF _Toc251612882 \h </w:instrText>
      </w:r>
      <w:r>
        <w:rPr>
          <w:noProof/>
        </w:rPr>
      </w:r>
      <w:r>
        <w:rPr>
          <w:noProof/>
        </w:rPr>
        <w:fldChar w:fldCharType="separate"/>
      </w:r>
      <w:r w:rsidR="00C93850">
        <w:rPr>
          <w:noProof/>
        </w:rPr>
        <w:t>22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1.6.7.2 Properties</w:t>
      </w:r>
      <w:r>
        <w:rPr>
          <w:noProof/>
        </w:rPr>
        <w:tab/>
      </w:r>
      <w:r>
        <w:rPr>
          <w:noProof/>
        </w:rPr>
        <w:fldChar w:fldCharType="begin"/>
      </w:r>
      <w:r>
        <w:rPr>
          <w:noProof/>
        </w:rPr>
        <w:instrText xml:space="preserve"> PAGEREF _Toc251612883 \h </w:instrText>
      </w:r>
      <w:r>
        <w:rPr>
          <w:noProof/>
        </w:rPr>
      </w:r>
      <w:r>
        <w:rPr>
          <w:noProof/>
        </w:rPr>
        <w:fldChar w:fldCharType="separate"/>
      </w:r>
      <w:r w:rsidR="00C93850">
        <w:rPr>
          <w:noProof/>
        </w:rPr>
        <w:t>23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1.6.7.3 Indexers</w:t>
      </w:r>
      <w:r>
        <w:rPr>
          <w:noProof/>
        </w:rPr>
        <w:tab/>
      </w:r>
      <w:r>
        <w:rPr>
          <w:noProof/>
        </w:rPr>
        <w:fldChar w:fldCharType="begin"/>
      </w:r>
      <w:r>
        <w:rPr>
          <w:noProof/>
        </w:rPr>
        <w:instrText xml:space="preserve"> PAGEREF _Toc251612884 \h </w:instrText>
      </w:r>
      <w:r>
        <w:rPr>
          <w:noProof/>
        </w:rPr>
      </w:r>
      <w:r>
        <w:rPr>
          <w:noProof/>
        </w:rPr>
        <w:fldChar w:fldCharType="separate"/>
      </w:r>
      <w:r w:rsidR="00C93850">
        <w:rPr>
          <w:noProof/>
        </w:rPr>
        <w:t>23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1.6.7.4 Events</w:t>
      </w:r>
      <w:r>
        <w:rPr>
          <w:noProof/>
        </w:rPr>
        <w:tab/>
      </w:r>
      <w:r>
        <w:rPr>
          <w:noProof/>
        </w:rPr>
        <w:fldChar w:fldCharType="begin"/>
      </w:r>
      <w:r>
        <w:rPr>
          <w:noProof/>
        </w:rPr>
        <w:instrText xml:space="preserve"> PAGEREF _Toc251612885 \h </w:instrText>
      </w:r>
      <w:r>
        <w:rPr>
          <w:noProof/>
        </w:rPr>
      </w:r>
      <w:r>
        <w:rPr>
          <w:noProof/>
        </w:rPr>
        <w:fldChar w:fldCharType="separate"/>
      </w:r>
      <w:r w:rsidR="00C93850">
        <w:rPr>
          <w:noProof/>
        </w:rPr>
        <w:t>24</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1.6.7.5 Operators</w:t>
      </w:r>
      <w:r>
        <w:rPr>
          <w:noProof/>
        </w:rPr>
        <w:tab/>
      </w:r>
      <w:r>
        <w:rPr>
          <w:noProof/>
        </w:rPr>
        <w:fldChar w:fldCharType="begin"/>
      </w:r>
      <w:r>
        <w:rPr>
          <w:noProof/>
        </w:rPr>
        <w:instrText xml:space="preserve"> PAGEREF _Toc251612886 \h </w:instrText>
      </w:r>
      <w:r>
        <w:rPr>
          <w:noProof/>
        </w:rPr>
      </w:r>
      <w:r>
        <w:rPr>
          <w:noProof/>
        </w:rPr>
        <w:fldChar w:fldCharType="separate"/>
      </w:r>
      <w:r w:rsidR="00C93850">
        <w:rPr>
          <w:noProof/>
        </w:rPr>
        <w:t>24</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1.6.7.6 Destructors</w:t>
      </w:r>
      <w:r>
        <w:rPr>
          <w:noProof/>
        </w:rPr>
        <w:tab/>
      </w:r>
      <w:r>
        <w:rPr>
          <w:noProof/>
        </w:rPr>
        <w:fldChar w:fldCharType="begin"/>
      </w:r>
      <w:r>
        <w:rPr>
          <w:noProof/>
        </w:rPr>
        <w:instrText xml:space="preserve"> PAGEREF _Toc251612887 \h </w:instrText>
      </w:r>
      <w:r>
        <w:rPr>
          <w:noProof/>
        </w:rPr>
      </w:r>
      <w:r>
        <w:rPr>
          <w:noProof/>
        </w:rPr>
        <w:fldChar w:fldCharType="separate"/>
      </w:r>
      <w:r w:rsidR="00C93850">
        <w:rPr>
          <w:noProof/>
        </w:rPr>
        <w:t>25</w:t>
      </w:r>
      <w:r>
        <w:rPr>
          <w:noProof/>
        </w:rPr>
        <w:fldChar w:fldCharType="end"/>
      </w:r>
    </w:p>
    <w:p w:rsidR="00437C65" w:rsidRPr="00C61336" w:rsidRDefault="00437C65">
      <w:pPr>
        <w:pStyle w:val="TOC2"/>
        <w:rPr>
          <w:rFonts w:ascii="Calibri" w:hAnsi="Calibri"/>
          <w:szCs w:val="22"/>
        </w:rPr>
      </w:pPr>
      <w:r>
        <w:t>1.7 Structs</w:t>
      </w:r>
      <w:r>
        <w:tab/>
      </w:r>
      <w:r>
        <w:fldChar w:fldCharType="begin"/>
      </w:r>
      <w:r>
        <w:instrText xml:space="preserve"> PAGEREF _Toc251612888 \h </w:instrText>
      </w:r>
      <w:r>
        <w:fldChar w:fldCharType="separate"/>
      </w:r>
      <w:r w:rsidR="00C93850">
        <w:t>25</w:t>
      </w:r>
      <w:r>
        <w:fldChar w:fldCharType="end"/>
      </w:r>
    </w:p>
    <w:p w:rsidR="00437C65" w:rsidRPr="00C61336" w:rsidRDefault="00437C65">
      <w:pPr>
        <w:pStyle w:val="TOC2"/>
        <w:rPr>
          <w:rFonts w:ascii="Calibri" w:hAnsi="Calibri"/>
          <w:szCs w:val="22"/>
        </w:rPr>
      </w:pPr>
      <w:r>
        <w:t>1.8 Arrays</w:t>
      </w:r>
      <w:r>
        <w:tab/>
      </w:r>
      <w:r>
        <w:fldChar w:fldCharType="begin"/>
      </w:r>
      <w:r>
        <w:instrText xml:space="preserve"> PAGEREF _Toc251612889 \h </w:instrText>
      </w:r>
      <w:r>
        <w:fldChar w:fldCharType="separate"/>
      </w:r>
      <w:r w:rsidR="00C93850">
        <w:t>26</w:t>
      </w:r>
      <w:r>
        <w:fldChar w:fldCharType="end"/>
      </w:r>
    </w:p>
    <w:p w:rsidR="00437C65" w:rsidRPr="00C61336" w:rsidRDefault="00437C65">
      <w:pPr>
        <w:pStyle w:val="TOC2"/>
        <w:rPr>
          <w:rFonts w:ascii="Calibri" w:hAnsi="Calibri"/>
          <w:szCs w:val="22"/>
        </w:rPr>
      </w:pPr>
      <w:r>
        <w:t>1.9 Interfaces</w:t>
      </w:r>
      <w:r>
        <w:tab/>
      </w:r>
      <w:r>
        <w:fldChar w:fldCharType="begin"/>
      </w:r>
      <w:r>
        <w:instrText xml:space="preserve"> PAGEREF _Toc251612890 \h </w:instrText>
      </w:r>
      <w:r>
        <w:fldChar w:fldCharType="separate"/>
      </w:r>
      <w:r w:rsidR="00C93850">
        <w:t>27</w:t>
      </w:r>
      <w:r>
        <w:fldChar w:fldCharType="end"/>
      </w:r>
    </w:p>
    <w:p w:rsidR="00437C65" w:rsidRPr="00C61336" w:rsidRDefault="00437C65">
      <w:pPr>
        <w:pStyle w:val="TOC2"/>
        <w:rPr>
          <w:rFonts w:ascii="Calibri" w:hAnsi="Calibri"/>
          <w:szCs w:val="22"/>
        </w:rPr>
      </w:pPr>
      <w:r>
        <w:t>1.10 Enums</w:t>
      </w:r>
      <w:r>
        <w:tab/>
      </w:r>
      <w:r>
        <w:fldChar w:fldCharType="begin"/>
      </w:r>
      <w:r>
        <w:instrText xml:space="preserve"> PAGEREF _Toc251612891 \h </w:instrText>
      </w:r>
      <w:r>
        <w:fldChar w:fldCharType="separate"/>
      </w:r>
      <w:r w:rsidR="00C93850">
        <w:t>29</w:t>
      </w:r>
      <w:r>
        <w:fldChar w:fldCharType="end"/>
      </w:r>
    </w:p>
    <w:p w:rsidR="00437C65" w:rsidRPr="00C61336" w:rsidRDefault="00437C65">
      <w:pPr>
        <w:pStyle w:val="TOC2"/>
        <w:rPr>
          <w:rFonts w:ascii="Calibri" w:hAnsi="Calibri"/>
          <w:szCs w:val="22"/>
        </w:rPr>
      </w:pPr>
      <w:r>
        <w:t>1.11 Delegates</w:t>
      </w:r>
      <w:r>
        <w:tab/>
      </w:r>
      <w:r>
        <w:fldChar w:fldCharType="begin"/>
      </w:r>
      <w:r>
        <w:instrText xml:space="preserve"> PAGEREF _Toc251612892 \h </w:instrText>
      </w:r>
      <w:r>
        <w:fldChar w:fldCharType="separate"/>
      </w:r>
      <w:r w:rsidR="00C93850">
        <w:t>30</w:t>
      </w:r>
      <w:r>
        <w:fldChar w:fldCharType="end"/>
      </w:r>
    </w:p>
    <w:p w:rsidR="00437C65" w:rsidRPr="00C61336" w:rsidRDefault="00437C65">
      <w:pPr>
        <w:pStyle w:val="TOC2"/>
        <w:rPr>
          <w:rFonts w:ascii="Calibri" w:hAnsi="Calibri"/>
          <w:szCs w:val="22"/>
        </w:rPr>
      </w:pPr>
      <w:r>
        <w:t>1.12 Attributes</w:t>
      </w:r>
      <w:r>
        <w:tab/>
      </w:r>
      <w:r>
        <w:fldChar w:fldCharType="begin"/>
      </w:r>
      <w:r>
        <w:instrText xml:space="preserve"> PAGEREF _Toc251612893 \h </w:instrText>
      </w:r>
      <w:r>
        <w:fldChar w:fldCharType="separate"/>
      </w:r>
      <w:r w:rsidR="00C93850">
        <w:t>31</w:t>
      </w:r>
      <w:r>
        <w:fldChar w:fldCharType="end"/>
      </w:r>
    </w:p>
    <w:p w:rsidR="00437C65" w:rsidRPr="00C61336" w:rsidRDefault="00437C65">
      <w:pPr>
        <w:pStyle w:val="TOC1"/>
        <w:rPr>
          <w:rFonts w:ascii="Calibri" w:hAnsi="Calibri"/>
          <w:b w:val="0"/>
          <w:szCs w:val="22"/>
        </w:rPr>
      </w:pPr>
      <w:r>
        <w:t>2. Lexical structure</w:t>
      </w:r>
      <w:r>
        <w:tab/>
      </w:r>
      <w:r>
        <w:fldChar w:fldCharType="begin"/>
      </w:r>
      <w:r>
        <w:instrText xml:space="preserve"> PAGEREF _Toc251612894 \h </w:instrText>
      </w:r>
      <w:r>
        <w:fldChar w:fldCharType="separate"/>
      </w:r>
      <w:r w:rsidR="00C93850">
        <w:t>33</w:t>
      </w:r>
      <w:r>
        <w:fldChar w:fldCharType="end"/>
      </w:r>
    </w:p>
    <w:p w:rsidR="00437C65" w:rsidRPr="00C61336" w:rsidRDefault="00437C65">
      <w:pPr>
        <w:pStyle w:val="TOC2"/>
        <w:rPr>
          <w:rFonts w:ascii="Calibri" w:hAnsi="Calibri"/>
          <w:szCs w:val="22"/>
        </w:rPr>
      </w:pPr>
      <w:r>
        <w:t>2.1 Programs</w:t>
      </w:r>
      <w:r>
        <w:tab/>
      </w:r>
      <w:r>
        <w:fldChar w:fldCharType="begin"/>
      </w:r>
      <w:r>
        <w:instrText xml:space="preserve"> PAGEREF _Toc251612895 \h </w:instrText>
      </w:r>
      <w:r>
        <w:fldChar w:fldCharType="separate"/>
      </w:r>
      <w:r w:rsidR="00C93850">
        <w:t>33</w:t>
      </w:r>
      <w:r>
        <w:fldChar w:fldCharType="end"/>
      </w:r>
    </w:p>
    <w:p w:rsidR="00437C65" w:rsidRPr="00C61336" w:rsidRDefault="00437C65">
      <w:pPr>
        <w:pStyle w:val="TOC2"/>
        <w:rPr>
          <w:rFonts w:ascii="Calibri" w:hAnsi="Calibri"/>
          <w:szCs w:val="22"/>
        </w:rPr>
      </w:pPr>
      <w:r>
        <w:t>2.2 Grammars</w:t>
      </w:r>
      <w:r>
        <w:tab/>
      </w:r>
      <w:r>
        <w:fldChar w:fldCharType="begin"/>
      </w:r>
      <w:r>
        <w:instrText xml:space="preserve"> PAGEREF _Toc251612896 \h </w:instrText>
      </w:r>
      <w:r>
        <w:fldChar w:fldCharType="separate"/>
      </w:r>
      <w:r w:rsidR="00C93850">
        <w:t>33</w:t>
      </w:r>
      <w:r>
        <w:fldChar w:fldCharType="end"/>
      </w:r>
    </w:p>
    <w:p w:rsidR="00437C65" w:rsidRPr="00C61336" w:rsidRDefault="00437C65">
      <w:pPr>
        <w:pStyle w:val="TOC3"/>
        <w:tabs>
          <w:tab w:val="right" w:leader="dot" w:pos="9926"/>
        </w:tabs>
        <w:rPr>
          <w:rFonts w:ascii="Calibri" w:hAnsi="Calibri"/>
          <w:noProof/>
          <w:szCs w:val="22"/>
        </w:rPr>
      </w:pPr>
      <w:r>
        <w:rPr>
          <w:noProof/>
        </w:rPr>
        <w:t>2.2.1 Grammar notation</w:t>
      </w:r>
      <w:r>
        <w:rPr>
          <w:noProof/>
        </w:rPr>
        <w:tab/>
      </w:r>
      <w:r>
        <w:rPr>
          <w:noProof/>
        </w:rPr>
        <w:fldChar w:fldCharType="begin"/>
      </w:r>
      <w:r>
        <w:rPr>
          <w:noProof/>
        </w:rPr>
        <w:instrText xml:space="preserve"> PAGEREF _Toc251612897 \h </w:instrText>
      </w:r>
      <w:r>
        <w:rPr>
          <w:noProof/>
        </w:rPr>
      </w:r>
      <w:r>
        <w:rPr>
          <w:noProof/>
        </w:rPr>
        <w:fldChar w:fldCharType="separate"/>
      </w:r>
      <w:r w:rsidR="00C93850">
        <w:rPr>
          <w:noProof/>
        </w:rPr>
        <w:t>33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2.2.2 Lexical grammar</w:t>
      </w:r>
      <w:r>
        <w:rPr>
          <w:noProof/>
        </w:rPr>
        <w:tab/>
      </w:r>
      <w:r>
        <w:rPr>
          <w:noProof/>
        </w:rPr>
        <w:fldChar w:fldCharType="begin"/>
      </w:r>
      <w:r>
        <w:rPr>
          <w:noProof/>
        </w:rPr>
        <w:instrText xml:space="preserve"> PAGEREF _Toc251612898 \h </w:instrText>
      </w:r>
      <w:r>
        <w:rPr>
          <w:noProof/>
        </w:rPr>
      </w:r>
      <w:r>
        <w:rPr>
          <w:noProof/>
        </w:rPr>
        <w:fldChar w:fldCharType="separate"/>
      </w:r>
      <w:r w:rsidR="00C93850">
        <w:rPr>
          <w:noProof/>
        </w:rPr>
        <w:t>34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2.2.3 Syntactic grammar</w:t>
      </w:r>
      <w:r>
        <w:rPr>
          <w:noProof/>
        </w:rPr>
        <w:tab/>
      </w:r>
      <w:r>
        <w:rPr>
          <w:noProof/>
        </w:rPr>
        <w:fldChar w:fldCharType="begin"/>
      </w:r>
      <w:r>
        <w:rPr>
          <w:noProof/>
        </w:rPr>
        <w:instrText xml:space="preserve"> PAGEREF _Toc251612899 \h </w:instrText>
      </w:r>
      <w:r>
        <w:rPr>
          <w:noProof/>
        </w:rPr>
      </w:r>
      <w:r>
        <w:rPr>
          <w:noProof/>
        </w:rPr>
        <w:fldChar w:fldCharType="separate"/>
      </w:r>
      <w:r w:rsidR="00C93850">
        <w:rPr>
          <w:noProof/>
        </w:rPr>
        <w:t>34</w:t>
      </w:r>
      <w:r>
        <w:rPr>
          <w:noProof/>
        </w:rPr>
        <w:fldChar w:fldCharType="end"/>
      </w:r>
    </w:p>
    <w:p w:rsidR="00437C65" w:rsidRPr="00C61336" w:rsidRDefault="00437C65">
      <w:pPr>
        <w:pStyle w:val="TOC2"/>
        <w:rPr>
          <w:rFonts w:ascii="Calibri" w:hAnsi="Calibri"/>
          <w:szCs w:val="22"/>
        </w:rPr>
      </w:pPr>
      <w:r>
        <w:t>2.3 Lexical analysis</w:t>
      </w:r>
      <w:r>
        <w:tab/>
      </w:r>
      <w:r>
        <w:fldChar w:fldCharType="begin"/>
      </w:r>
      <w:r>
        <w:instrText xml:space="preserve"> PAGEREF _Toc251612900 \h </w:instrText>
      </w:r>
      <w:r>
        <w:fldChar w:fldCharType="separate"/>
      </w:r>
      <w:r w:rsidR="00C93850">
        <w:t>34</w:t>
      </w:r>
      <w:r>
        <w:fldChar w:fldCharType="end"/>
      </w:r>
    </w:p>
    <w:p w:rsidR="00437C65" w:rsidRPr="00C61336" w:rsidRDefault="00437C65">
      <w:pPr>
        <w:pStyle w:val="TOC3"/>
        <w:tabs>
          <w:tab w:val="right" w:leader="dot" w:pos="9926"/>
        </w:tabs>
        <w:rPr>
          <w:rFonts w:ascii="Calibri" w:hAnsi="Calibri"/>
          <w:noProof/>
          <w:szCs w:val="22"/>
        </w:rPr>
      </w:pPr>
      <w:r>
        <w:rPr>
          <w:noProof/>
        </w:rPr>
        <w:t>2.3.1 Line terminators</w:t>
      </w:r>
      <w:r>
        <w:rPr>
          <w:noProof/>
        </w:rPr>
        <w:tab/>
      </w:r>
      <w:r>
        <w:rPr>
          <w:noProof/>
        </w:rPr>
        <w:fldChar w:fldCharType="begin"/>
      </w:r>
      <w:r>
        <w:rPr>
          <w:noProof/>
        </w:rPr>
        <w:instrText xml:space="preserve"> PAGEREF _Toc251612901 \h </w:instrText>
      </w:r>
      <w:r>
        <w:rPr>
          <w:noProof/>
        </w:rPr>
      </w:r>
      <w:r>
        <w:rPr>
          <w:noProof/>
        </w:rPr>
        <w:fldChar w:fldCharType="separate"/>
      </w:r>
      <w:r w:rsidR="00C93850">
        <w:rPr>
          <w:noProof/>
        </w:rPr>
        <w:t>35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2.3.2 Comments</w:t>
      </w:r>
      <w:r>
        <w:rPr>
          <w:noProof/>
        </w:rPr>
        <w:tab/>
      </w:r>
      <w:r>
        <w:rPr>
          <w:noProof/>
        </w:rPr>
        <w:fldChar w:fldCharType="begin"/>
      </w:r>
      <w:r>
        <w:rPr>
          <w:noProof/>
        </w:rPr>
        <w:instrText xml:space="preserve"> PAGEREF _Toc251612902 \h </w:instrText>
      </w:r>
      <w:r>
        <w:rPr>
          <w:noProof/>
        </w:rPr>
      </w:r>
      <w:r>
        <w:rPr>
          <w:noProof/>
        </w:rPr>
        <w:fldChar w:fldCharType="separate"/>
      </w:r>
      <w:r w:rsidR="00C93850">
        <w:rPr>
          <w:noProof/>
        </w:rPr>
        <w:t>35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2.3.3 White space</w:t>
      </w:r>
      <w:r>
        <w:rPr>
          <w:noProof/>
        </w:rPr>
        <w:tab/>
      </w:r>
      <w:r>
        <w:rPr>
          <w:noProof/>
        </w:rPr>
        <w:fldChar w:fldCharType="begin"/>
      </w:r>
      <w:r>
        <w:rPr>
          <w:noProof/>
        </w:rPr>
        <w:instrText xml:space="preserve"> PAGEREF _Toc251612903 \h </w:instrText>
      </w:r>
      <w:r>
        <w:rPr>
          <w:noProof/>
        </w:rPr>
      </w:r>
      <w:r>
        <w:rPr>
          <w:noProof/>
        </w:rPr>
        <w:fldChar w:fldCharType="separate"/>
      </w:r>
      <w:r w:rsidR="00C93850">
        <w:rPr>
          <w:noProof/>
        </w:rPr>
        <w:t>37</w:t>
      </w:r>
      <w:r>
        <w:rPr>
          <w:noProof/>
        </w:rPr>
        <w:fldChar w:fldCharType="end"/>
      </w:r>
    </w:p>
    <w:p w:rsidR="00437C65" w:rsidRPr="00C61336" w:rsidRDefault="00437C65">
      <w:pPr>
        <w:pStyle w:val="TOC2"/>
        <w:rPr>
          <w:rFonts w:ascii="Calibri" w:hAnsi="Calibri"/>
          <w:szCs w:val="22"/>
        </w:rPr>
      </w:pPr>
      <w:r>
        <w:t>2.4 Tokens</w:t>
      </w:r>
      <w:r>
        <w:tab/>
      </w:r>
      <w:r>
        <w:fldChar w:fldCharType="begin"/>
      </w:r>
      <w:r>
        <w:instrText xml:space="preserve"> PAGEREF _Toc251612904 \h </w:instrText>
      </w:r>
      <w:r>
        <w:fldChar w:fldCharType="separate"/>
      </w:r>
      <w:r w:rsidR="00C93850">
        <w:t>37</w:t>
      </w:r>
      <w:r>
        <w:fldChar w:fldCharType="end"/>
      </w:r>
    </w:p>
    <w:p w:rsidR="00437C65" w:rsidRPr="00C61336" w:rsidRDefault="00437C65">
      <w:pPr>
        <w:pStyle w:val="TOC3"/>
        <w:tabs>
          <w:tab w:val="right" w:leader="dot" w:pos="9926"/>
        </w:tabs>
        <w:rPr>
          <w:rFonts w:ascii="Calibri" w:hAnsi="Calibri"/>
          <w:noProof/>
          <w:szCs w:val="22"/>
        </w:rPr>
      </w:pPr>
      <w:r>
        <w:rPr>
          <w:noProof/>
        </w:rPr>
        <w:t>2.4.1 Unicode character escape sequences</w:t>
      </w:r>
      <w:r>
        <w:rPr>
          <w:noProof/>
        </w:rPr>
        <w:tab/>
      </w:r>
      <w:r>
        <w:rPr>
          <w:noProof/>
        </w:rPr>
        <w:fldChar w:fldCharType="begin"/>
      </w:r>
      <w:r>
        <w:rPr>
          <w:noProof/>
        </w:rPr>
        <w:instrText xml:space="preserve"> PAGEREF _Toc251612905 \h </w:instrText>
      </w:r>
      <w:r>
        <w:rPr>
          <w:noProof/>
        </w:rPr>
      </w:r>
      <w:r>
        <w:rPr>
          <w:noProof/>
        </w:rPr>
        <w:fldChar w:fldCharType="separate"/>
      </w:r>
      <w:r w:rsidR="00C93850">
        <w:rPr>
          <w:noProof/>
        </w:rPr>
        <w:t>37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2.4.2 Identifiers</w:t>
      </w:r>
      <w:r>
        <w:rPr>
          <w:noProof/>
        </w:rPr>
        <w:tab/>
      </w:r>
      <w:r>
        <w:rPr>
          <w:noProof/>
        </w:rPr>
        <w:fldChar w:fldCharType="begin"/>
      </w:r>
      <w:r>
        <w:rPr>
          <w:noProof/>
        </w:rPr>
        <w:instrText xml:space="preserve"> PAGEREF _Toc251612906 \h </w:instrText>
      </w:r>
      <w:r>
        <w:rPr>
          <w:noProof/>
        </w:rPr>
      </w:r>
      <w:r>
        <w:rPr>
          <w:noProof/>
        </w:rPr>
        <w:fldChar w:fldCharType="separate"/>
      </w:r>
      <w:r w:rsidR="00C93850">
        <w:rPr>
          <w:noProof/>
        </w:rPr>
        <w:t>38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2.4.3 Keywords</w:t>
      </w:r>
      <w:r>
        <w:rPr>
          <w:noProof/>
        </w:rPr>
        <w:tab/>
      </w:r>
      <w:r>
        <w:rPr>
          <w:noProof/>
        </w:rPr>
        <w:fldChar w:fldCharType="begin"/>
      </w:r>
      <w:r>
        <w:rPr>
          <w:noProof/>
        </w:rPr>
        <w:instrText xml:space="preserve"> PAGEREF _Toc251612907 \h </w:instrText>
      </w:r>
      <w:r>
        <w:rPr>
          <w:noProof/>
        </w:rPr>
      </w:r>
      <w:r>
        <w:rPr>
          <w:noProof/>
        </w:rPr>
        <w:fldChar w:fldCharType="separate"/>
      </w:r>
      <w:r w:rsidR="00C93850">
        <w:rPr>
          <w:noProof/>
        </w:rPr>
        <w:t>39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2.4.4 Literals</w:t>
      </w:r>
      <w:r>
        <w:rPr>
          <w:noProof/>
        </w:rPr>
        <w:tab/>
      </w:r>
      <w:r>
        <w:rPr>
          <w:noProof/>
        </w:rPr>
        <w:fldChar w:fldCharType="begin"/>
      </w:r>
      <w:r>
        <w:rPr>
          <w:noProof/>
        </w:rPr>
        <w:instrText xml:space="preserve"> PAGEREF _Toc251612908 \h </w:instrText>
      </w:r>
      <w:r>
        <w:rPr>
          <w:noProof/>
        </w:rPr>
      </w:r>
      <w:r>
        <w:rPr>
          <w:noProof/>
        </w:rPr>
        <w:fldChar w:fldCharType="separate"/>
      </w:r>
      <w:r w:rsidR="00C93850">
        <w:rPr>
          <w:noProof/>
        </w:rPr>
        <w:t>40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2.4.4.1 Boolean literals</w:t>
      </w:r>
      <w:r>
        <w:rPr>
          <w:noProof/>
        </w:rPr>
        <w:tab/>
      </w:r>
      <w:r>
        <w:rPr>
          <w:noProof/>
        </w:rPr>
        <w:fldChar w:fldCharType="begin"/>
      </w:r>
      <w:r>
        <w:rPr>
          <w:noProof/>
        </w:rPr>
        <w:instrText xml:space="preserve"> PAGEREF _Toc251612909 \h </w:instrText>
      </w:r>
      <w:r>
        <w:rPr>
          <w:noProof/>
        </w:rPr>
      </w:r>
      <w:r>
        <w:rPr>
          <w:noProof/>
        </w:rPr>
        <w:fldChar w:fldCharType="separate"/>
      </w:r>
      <w:r w:rsidR="00C93850">
        <w:rPr>
          <w:noProof/>
        </w:rPr>
        <w:t>40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2.4.4.2 Integer literals</w:t>
      </w:r>
      <w:r>
        <w:rPr>
          <w:noProof/>
        </w:rPr>
        <w:tab/>
      </w:r>
      <w:r>
        <w:rPr>
          <w:noProof/>
        </w:rPr>
        <w:fldChar w:fldCharType="begin"/>
      </w:r>
      <w:r>
        <w:rPr>
          <w:noProof/>
        </w:rPr>
        <w:instrText xml:space="preserve"> PAGEREF _Toc251612910 \h </w:instrText>
      </w:r>
      <w:r>
        <w:rPr>
          <w:noProof/>
        </w:rPr>
      </w:r>
      <w:r>
        <w:rPr>
          <w:noProof/>
        </w:rPr>
        <w:fldChar w:fldCharType="separate"/>
      </w:r>
      <w:r w:rsidR="00C93850">
        <w:rPr>
          <w:noProof/>
        </w:rPr>
        <w:t>40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lastRenderedPageBreak/>
        <w:t>2.4.4.3 Real literals</w:t>
      </w:r>
      <w:r>
        <w:rPr>
          <w:noProof/>
        </w:rPr>
        <w:tab/>
      </w:r>
      <w:r>
        <w:rPr>
          <w:noProof/>
        </w:rPr>
        <w:fldChar w:fldCharType="begin"/>
      </w:r>
      <w:r>
        <w:rPr>
          <w:noProof/>
        </w:rPr>
        <w:instrText xml:space="preserve"> PAGEREF _Toc251612911 \h </w:instrText>
      </w:r>
      <w:r>
        <w:rPr>
          <w:noProof/>
        </w:rPr>
      </w:r>
      <w:r>
        <w:rPr>
          <w:noProof/>
        </w:rPr>
        <w:fldChar w:fldCharType="separate"/>
      </w:r>
      <w:r w:rsidR="00C93850">
        <w:rPr>
          <w:noProof/>
        </w:rPr>
        <w:t>41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2.4.4.4 Character literals</w:t>
      </w:r>
      <w:r>
        <w:rPr>
          <w:noProof/>
        </w:rPr>
        <w:tab/>
      </w:r>
      <w:r>
        <w:rPr>
          <w:noProof/>
        </w:rPr>
        <w:fldChar w:fldCharType="begin"/>
      </w:r>
      <w:r>
        <w:rPr>
          <w:noProof/>
        </w:rPr>
        <w:instrText xml:space="preserve"> PAGEREF _Toc251612912 \h </w:instrText>
      </w:r>
      <w:r>
        <w:rPr>
          <w:noProof/>
        </w:rPr>
      </w:r>
      <w:r>
        <w:rPr>
          <w:noProof/>
        </w:rPr>
        <w:fldChar w:fldCharType="separate"/>
      </w:r>
      <w:r w:rsidR="00C93850">
        <w:rPr>
          <w:noProof/>
        </w:rPr>
        <w:t>42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2.4.4.5 String literals</w:t>
      </w:r>
      <w:r>
        <w:rPr>
          <w:noProof/>
        </w:rPr>
        <w:tab/>
      </w:r>
      <w:r>
        <w:rPr>
          <w:noProof/>
        </w:rPr>
        <w:fldChar w:fldCharType="begin"/>
      </w:r>
      <w:r>
        <w:rPr>
          <w:noProof/>
        </w:rPr>
        <w:instrText xml:space="preserve"> PAGEREF _Toc251612913 \h </w:instrText>
      </w:r>
      <w:r>
        <w:rPr>
          <w:noProof/>
        </w:rPr>
      </w:r>
      <w:r>
        <w:rPr>
          <w:noProof/>
        </w:rPr>
        <w:fldChar w:fldCharType="separate"/>
      </w:r>
      <w:r w:rsidR="00C93850">
        <w:rPr>
          <w:noProof/>
        </w:rPr>
        <w:t>43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2.4.4.6 The null literal</w:t>
      </w:r>
      <w:r>
        <w:rPr>
          <w:noProof/>
        </w:rPr>
        <w:tab/>
      </w:r>
      <w:r>
        <w:rPr>
          <w:noProof/>
        </w:rPr>
        <w:fldChar w:fldCharType="begin"/>
      </w:r>
      <w:r>
        <w:rPr>
          <w:noProof/>
        </w:rPr>
        <w:instrText xml:space="preserve"> PAGEREF _Toc251612914 \h </w:instrText>
      </w:r>
      <w:r>
        <w:rPr>
          <w:noProof/>
        </w:rPr>
      </w:r>
      <w:r>
        <w:rPr>
          <w:noProof/>
        </w:rPr>
        <w:fldChar w:fldCharType="separate"/>
      </w:r>
      <w:r w:rsidR="00C93850">
        <w:rPr>
          <w:noProof/>
        </w:rPr>
        <w:t>45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2.4.5 Operators and punctuators</w:t>
      </w:r>
      <w:r>
        <w:rPr>
          <w:noProof/>
        </w:rPr>
        <w:tab/>
      </w:r>
      <w:r>
        <w:rPr>
          <w:noProof/>
        </w:rPr>
        <w:fldChar w:fldCharType="begin"/>
      </w:r>
      <w:r>
        <w:rPr>
          <w:noProof/>
        </w:rPr>
        <w:instrText xml:space="preserve"> PAGEREF _Toc251612915 \h </w:instrText>
      </w:r>
      <w:r>
        <w:rPr>
          <w:noProof/>
        </w:rPr>
      </w:r>
      <w:r>
        <w:rPr>
          <w:noProof/>
        </w:rPr>
        <w:fldChar w:fldCharType="separate"/>
      </w:r>
      <w:r w:rsidR="00C93850">
        <w:rPr>
          <w:noProof/>
        </w:rPr>
        <w:t>45</w:t>
      </w:r>
      <w:r>
        <w:rPr>
          <w:noProof/>
        </w:rPr>
        <w:fldChar w:fldCharType="end"/>
      </w:r>
    </w:p>
    <w:p w:rsidR="00437C65" w:rsidRPr="00C61336" w:rsidRDefault="00437C65">
      <w:pPr>
        <w:pStyle w:val="TOC2"/>
        <w:rPr>
          <w:rFonts w:ascii="Calibri" w:hAnsi="Calibri"/>
          <w:szCs w:val="22"/>
        </w:rPr>
      </w:pPr>
      <w:r>
        <w:t>2.5 Pre-processing directives</w:t>
      </w:r>
      <w:r>
        <w:tab/>
      </w:r>
      <w:r>
        <w:fldChar w:fldCharType="begin"/>
      </w:r>
      <w:r>
        <w:instrText xml:space="preserve"> PAGEREF _Toc251612916 \h </w:instrText>
      </w:r>
      <w:r>
        <w:fldChar w:fldCharType="separate"/>
      </w:r>
      <w:r w:rsidR="00C93850">
        <w:t>45</w:t>
      </w:r>
      <w:r>
        <w:fldChar w:fldCharType="end"/>
      </w:r>
    </w:p>
    <w:p w:rsidR="00437C65" w:rsidRPr="00C61336" w:rsidRDefault="00437C65">
      <w:pPr>
        <w:pStyle w:val="TOC3"/>
        <w:tabs>
          <w:tab w:val="right" w:leader="dot" w:pos="9926"/>
        </w:tabs>
        <w:rPr>
          <w:rFonts w:ascii="Calibri" w:hAnsi="Calibri"/>
          <w:noProof/>
          <w:szCs w:val="22"/>
        </w:rPr>
      </w:pPr>
      <w:r>
        <w:rPr>
          <w:noProof/>
        </w:rPr>
        <w:t>2.5.1 Conditional compilation symbols</w:t>
      </w:r>
      <w:r>
        <w:rPr>
          <w:noProof/>
        </w:rPr>
        <w:tab/>
      </w:r>
      <w:r>
        <w:rPr>
          <w:noProof/>
        </w:rPr>
        <w:fldChar w:fldCharType="begin"/>
      </w:r>
      <w:r>
        <w:rPr>
          <w:noProof/>
        </w:rPr>
        <w:instrText xml:space="preserve"> PAGEREF _Toc251612917 \h </w:instrText>
      </w:r>
      <w:r>
        <w:rPr>
          <w:noProof/>
        </w:rPr>
      </w:r>
      <w:r>
        <w:rPr>
          <w:noProof/>
        </w:rPr>
        <w:fldChar w:fldCharType="separate"/>
      </w:r>
      <w:r w:rsidR="00C93850">
        <w:rPr>
          <w:noProof/>
        </w:rPr>
        <w:t>46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2.5.2 Pre-processing expressions</w:t>
      </w:r>
      <w:r>
        <w:rPr>
          <w:noProof/>
        </w:rPr>
        <w:tab/>
      </w:r>
      <w:r>
        <w:rPr>
          <w:noProof/>
        </w:rPr>
        <w:fldChar w:fldCharType="begin"/>
      </w:r>
      <w:r>
        <w:rPr>
          <w:noProof/>
        </w:rPr>
        <w:instrText xml:space="preserve"> PAGEREF _Toc251612918 \h </w:instrText>
      </w:r>
      <w:r>
        <w:rPr>
          <w:noProof/>
        </w:rPr>
      </w:r>
      <w:r>
        <w:rPr>
          <w:noProof/>
        </w:rPr>
        <w:fldChar w:fldCharType="separate"/>
      </w:r>
      <w:r w:rsidR="00C93850">
        <w:rPr>
          <w:noProof/>
        </w:rPr>
        <w:t>47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2.5.3 Declaration directives</w:t>
      </w:r>
      <w:r>
        <w:rPr>
          <w:noProof/>
        </w:rPr>
        <w:tab/>
      </w:r>
      <w:r>
        <w:rPr>
          <w:noProof/>
        </w:rPr>
        <w:fldChar w:fldCharType="begin"/>
      </w:r>
      <w:r>
        <w:rPr>
          <w:noProof/>
        </w:rPr>
        <w:instrText xml:space="preserve"> PAGEREF _Toc251612919 \h </w:instrText>
      </w:r>
      <w:r>
        <w:rPr>
          <w:noProof/>
        </w:rPr>
      </w:r>
      <w:r>
        <w:rPr>
          <w:noProof/>
        </w:rPr>
        <w:fldChar w:fldCharType="separate"/>
      </w:r>
      <w:r w:rsidR="00C93850">
        <w:rPr>
          <w:noProof/>
        </w:rPr>
        <w:t>47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2.5.4 Conditional compilation directives</w:t>
      </w:r>
      <w:r>
        <w:rPr>
          <w:noProof/>
        </w:rPr>
        <w:tab/>
      </w:r>
      <w:r>
        <w:rPr>
          <w:noProof/>
        </w:rPr>
        <w:fldChar w:fldCharType="begin"/>
      </w:r>
      <w:r>
        <w:rPr>
          <w:noProof/>
        </w:rPr>
        <w:instrText xml:space="preserve"> PAGEREF _Toc251612920 \h </w:instrText>
      </w:r>
      <w:r>
        <w:rPr>
          <w:noProof/>
        </w:rPr>
      </w:r>
      <w:r>
        <w:rPr>
          <w:noProof/>
        </w:rPr>
        <w:fldChar w:fldCharType="separate"/>
      </w:r>
      <w:r w:rsidR="00C93850">
        <w:rPr>
          <w:noProof/>
        </w:rPr>
        <w:t>48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2.5.5 Diagnostic directives</w:t>
      </w:r>
      <w:r>
        <w:rPr>
          <w:noProof/>
        </w:rPr>
        <w:tab/>
      </w:r>
      <w:r>
        <w:rPr>
          <w:noProof/>
        </w:rPr>
        <w:fldChar w:fldCharType="begin"/>
      </w:r>
      <w:r>
        <w:rPr>
          <w:noProof/>
        </w:rPr>
        <w:instrText xml:space="preserve"> PAGEREF _Toc251612921 \h </w:instrText>
      </w:r>
      <w:r>
        <w:rPr>
          <w:noProof/>
        </w:rPr>
      </w:r>
      <w:r>
        <w:rPr>
          <w:noProof/>
        </w:rPr>
        <w:fldChar w:fldCharType="separate"/>
      </w:r>
      <w:r w:rsidR="00C93850">
        <w:rPr>
          <w:noProof/>
        </w:rPr>
        <w:t>51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2.5.6 Region directives</w:t>
      </w:r>
      <w:r>
        <w:rPr>
          <w:noProof/>
        </w:rPr>
        <w:tab/>
      </w:r>
      <w:r>
        <w:rPr>
          <w:noProof/>
        </w:rPr>
        <w:fldChar w:fldCharType="begin"/>
      </w:r>
      <w:r>
        <w:rPr>
          <w:noProof/>
        </w:rPr>
        <w:instrText xml:space="preserve"> PAGEREF _Toc251612922 \h </w:instrText>
      </w:r>
      <w:r>
        <w:rPr>
          <w:noProof/>
        </w:rPr>
      </w:r>
      <w:r>
        <w:rPr>
          <w:noProof/>
        </w:rPr>
        <w:fldChar w:fldCharType="separate"/>
      </w:r>
      <w:r w:rsidR="00C93850">
        <w:rPr>
          <w:noProof/>
        </w:rPr>
        <w:t>51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2.5.7 Line directives</w:t>
      </w:r>
      <w:r>
        <w:rPr>
          <w:noProof/>
        </w:rPr>
        <w:tab/>
      </w:r>
      <w:r>
        <w:rPr>
          <w:noProof/>
        </w:rPr>
        <w:fldChar w:fldCharType="begin"/>
      </w:r>
      <w:r>
        <w:rPr>
          <w:noProof/>
        </w:rPr>
        <w:instrText xml:space="preserve"> PAGEREF _Toc251612923 \h </w:instrText>
      </w:r>
      <w:r>
        <w:rPr>
          <w:noProof/>
        </w:rPr>
      </w:r>
      <w:r>
        <w:rPr>
          <w:noProof/>
        </w:rPr>
        <w:fldChar w:fldCharType="separate"/>
      </w:r>
      <w:r w:rsidR="00C93850">
        <w:rPr>
          <w:noProof/>
        </w:rPr>
        <w:t>52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2.5.8 Pragma directives</w:t>
      </w:r>
      <w:r>
        <w:rPr>
          <w:noProof/>
        </w:rPr>
        <w:tab/>
      </w:r>
      <w:r>
        <w:rPr>
          <w:noProof/>
        </w:rPr>
        <w:fldChar w:fldCharType="begin"/>
      </w:r>
      <w:r>
        <w:rPr>
          <w:noProof/>
        </w:rPr>
        <w:instrText xml:space="preserve"> PAGEREF _Toc251612924 \h </w:instrText>
      </w:r>
      <w:r>
        <w:rPr>
          <w:noProof/>
        </w:rPr>
      </w:r>
      <w:r>
        <w:rPr>
          <w:noProof/>
        </w:rPr>
        <w:fldChar w:fldCharType="separate"/>
      </w:r>
      <w:r w:rsidR="00C93850">
        <w:rPr>
          <w:noProof/>
        </w:rPr>
        <w:t>52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2.5.8.1 Pragma warning</w:t>
      </w:r>
      <w:r>
        <w:rPr>
          <w:noProof/>
        </w:rPr>
        <w:tab/>
      </w:r>
      <w:r>
        <w:rPr>
          <w:noProof/>
        </w:rPr>
        <w:fldChar w:fldCharType="begin"/>
      </w:r>
      <w:r>
        <w:rPr>
          <w:noProof/>
        </w:rPr>
        <w:instrText xml:space="preserve"> PAGEREF _Toc251612925 \h </w:instrText>
      </w:r>
      <w:r>
        <w:rPr>
          <w:noProof/>
        </w:rPr>
      </w:r>
      <w:r>
        <w:rPr>
          <w:noProof/>
        </w:rPr>
        <w:fldChar w:fldCharType="separate"/>
      </w:r>
      <w:r w:rsidR="00C93850">
        <w:rPr>
          <w:noProof/>
        </w:rPr>
        <w:t>53</w:t>
      </w:r>
      <w:r>
        <w:rPr>
          <w:noProof/>
        </w:rPr>
        <w:fldChar w:fldCharType="end"/>
      </w:r>
    </w:p>
    <w:p w:rsidR="00437C65" w:rsidRPr="00C61336" w:rsidRDefault="00437C65">
      <w:pPr>
        <w:pStyle w:val="TOC1"/>
        <w:rPr>
          <w:rFonts w:ascii="Calibri" w:hAnsi="Calibri"/>
          <w:b w:val="0"/>
          <w:szCs w:val="22"/>
        </w:rPr>
      </w:pPr>
      <w:r>
        <w:t>3. Basic concepts</w:t>
      </w:r>
      <w:r>
        <w:tab/>
      </w:r>
      <w:r>
        <w:fldChar w:fldCharType="begin"/>
      </w:r>
      <w:r>
        <w:instrText xml:space="preserve"> PAGEREF _Toc251612926 \h </w:instrText>
      </w:r>
      <w:r>
        <w:fldChar w:fldCharType="separate"/>
      </w:r>
      <w:r w:rsidR="00C93850">
        <w:t>55</w:t>
      </w:r>
      <w:r>
        <w:fldChar w:fldCharType="end"/>
      </w:r>
    </w:p>
    <w:p w:rsidR="00437C65" w:rsidRPr="00C61336" w:rsidRDefault="00437C65">
      <w:pPr>
        <w:pStyle w:val="TOC2"/>
        <w:rPr>
          <w:rFonts w:ascii="Calibri" w:hAnsi="Calibri"/>
          <w:szCs w:val="22"/>
        </w:rPr>
      </w:pPr>
      <w:r>
        <w:t>3.1 Application Startup</w:t>
      </w:r>
      <w:r>
        <w:tab/>
      </w:r>
      <w:r>
        <w:fldChar w:fldCharType="begin"/>
      </w:r>
      <w:r>
        <w:instrText xml:space="preserve"> PAGEREF _Toc251612927 \h </w:instrText>
      </w:r>
      <w:r>
        <w:fldChar w:fldCharType="separate"/>
      </w:r>
      <w:r w:rsidR="00C93850">
        <w:t>55</w:t>
      </w:r>
      <w:r>
        <w:fldChar w:fldCharType="end"/>
      </w:r>
    </w:p>
    <w:p w:rsidR="00437C65" w:rsidRPr="00C61336" w:rsidRDefault="00437C65">
      <w:pPr>
        <w:pStyle w:val="TOC2"/>
        <w:rPr>
          <w:rFonts w:ascii="Calibri" w:hAnsi="Calibri"/>
          <w:szCs w:val="22"/>
        </w:rPr>
      </w:pPr>
      <w:r>
        <w:t>3.2 Application termination</w:t>
      </w:r>
      <w:r>
        <w:tab/>
      </w:r>
      <w:r>
        <w:fldChar w:fldCharType="begin"/>
      </w:r>
      <w:r>
        <w:instrText xml:space="preserve"> PAGEREF _Toc251612928 \h </w:instrText>
      </w:r>
      <w:r>
        <w:fldChar w:fldCharType="separate"/>
      </w:r>
      <w:r w:rsidR="00C93850">
        <w:t>56</w:t>
      </w:r>
      <w:r>
        <w:fldChar w:fldCharType="end"/>
      </w:r>
    </w:p>
    <w:p w:rsidR="00437C65" w:rsidRPr="00C61336" w:rsidRDefault="00437C65">
      <w:pPr>
        <w:pStyle w:val="TOC2"/>
        <w:rPr>
          <w:rFonts w:ascii="Calibri" w:hAnsi="Calibri"/>
          <w:szCs w:val="22"/>
        </w:rPr>
      </w:pPr>
      <w:r>
        <w:t>3.3 Declarations</w:t>
      </w:r>
      <w:r>
        <w:tab/>
      </w:r>
      <w:r>
        <w:fldChar w:fldCharType="begin"/>
      </w:r>
      <w:r>
        <w:instrText xml:space="preserve"> PAGEREF _Toc251612929 \h </w:instrText>
      </w:r>
      <w:r>
        <w:fldChar w:fldCharType="separate"/>
      </w:r>
      <w:r w:rsidR="00C93850">
        <w:t>56</w:t>
      </w:r>
      <w:r>
        <w:fldChar w:fldCharType="end"/>
      </w:r>
    </w:p>
    <w:p w:rsidR="00437C65" w:rsidRPr="00C61336" w:rsidRDefault="00437C65">
      <w:pPr>
        <w:pStyle w:val="TOC2"/>
        <w:rPr>
          <w:rFonts w:ascii="Calibri" w:hAnsi="Calibri"/>
          <w:szCs w:val="22"/>
        </w:rPr>
      </w:pPr>
      <w:r>
        <w:t>3.4 Members</w:t>
      </w:r>
      <w:r>
        <w:tab/>
      </w:r>
      <w:r>
        <w:fldChar w:fldCharType="begin"/>
      </w:r>
      <w:r>
        <w:instrText xml:space="preserve"> PAGEREF _Toc251612930 \h </w:instrText>
      </w:r>
      <w:r>
        <w:fldChar w:fldCharType="separate"/>
      </w:r>
      <w:r w:rsidR="00C93850">
        <w:t>58</w:t>
      </w:r>
      <w:r>
        <w:fldChar w:fldCharType="end"/>
      </w:r>
    </w:p>
    <w:p w:rsidR="00437C65" w:rsidRPr="00C61336" w:rsidRDefault="00437C65">
      <w:pPr>
        <w:pStyle w:val="TOC3"/>
        <w:tabs>
          <w:tab w:val="right" w:leader="dot" w:pos="9926"/>
        </w:tabs>
        <w:rPr>
          <w:rFonts w:ascii="Calibri" w:hAnsi="Calibri"/>
          <w:noProof/>
          <w:szCs w:val="22"/>
        </w:rPr>
      </w:pPr>
      <w:r>
        <w:rPr>
          <w:noProof/>
        </w:rPr>
        <w:t>3.4.1 Namespace members</w:t>
      </w:r>
      <w:r>
        <w:rPr>
          <w:noProof/>
        </w:rPr>
        <w:tab/>
      </w:r>
      <w:r>
        <w:rPr>
          <w:noProof/>
        </w:rPr>
        <w:fldChar w:fldCharType="begin"/>
      </w:r>
      <w:r>
        <w:rPr>
          <w:noProof/>
        </w:rPr>
        <w:instrText xml:space="preserve"> PAGEREF _Toc251612931 \h </w:instrText>
      </w:r>
      <w:r>
        <w:rPr>
          <w:noProof/>
        </w:rPr>
      </w:r>
      <w:r>
        <w:rPr>
          <w:noProof/>
        </w:rPr>
        <w:fldChar w:fldCharType="separate"/>
      </w:r>
      <w:r w:rsidR="00C93850">
        <w:rPr>
          <w:noProof/>
        </w:rPr>
        <w:t>58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3.4.2 Struct members</w:t>
      </w:r>
      <w:r>
        <w:rPr>
          <w:noProof/>
        </w:rPr>
        <w:tab/>
      </w:r>
      <w:r>
        <w:rPr>
          <w:noProof/>
        </w:rPr>
        <w:fldChar w:fldCharType="begin"/>
      </w:r>
      <w:r>
        <w:rPr>
          <w:noProof/>
        </w:rPr>
        <w:instrText xml:space="preserve"> PAGEREF _Toc251612932 \h </w:instrText>
      </w:r>
      <w:r>
        <w:rPr>
          <w:noProof/>
        </w:rPr>
      </w:r>
      <w:r>
        <w:rPr>
          <w:noProof/>
        </w:rPr>
        <w:fldChar w:fldCharType="separate"/>
      </w:r>
      <w:r w:rsidR="00C93850">
        <w:rPr>
          <w:noProof/>
        </w:rPr>
        <w:t>59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3.4.3 Enumeration members</w:t>
      </w:r>
      <w:r>
        <w:rPr>
          <w:noProof/>
        </w:rPr>
        <w:tab/>
      </w:r>
      <w:r>
        <w:rPr>
          <w:noProof/>
        </w:rPr>
        <w:fldChar w:fldCharType="begin"/>
      </w:r>
      <w:r>
        <w:rPr>
          <w:noProof/>
        </w:rPr>
        <w:instrText xml:space="preserve"> PAGEREF _Toc251612933 \h </w:instrText>
      </w:r>
      <w:r>
        <w:rPr>
          <w:noProof/>
        </w:rPr>
      </w:r>
      <w:r>
        <w:rPr>
          <w:noProof/>
        </w:rPr>
        <w:fldChar w:fldCharType="separate"/>
      </w:r>
      <w:r w:rsidR="00C93850">
        <w:rPr>
          <w:noProof/>
        </w:rPr>
        <w:t>59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3.4.4 Class members</w:t>
      </w:r>
      <w:r>
        <w:rPr>
          <w:noProof/>
        </w:rPr>
        <w:tab/>
      </w:r>
      <w:r>
        <w:rPr>
          <w:noProof/>
        </w:rPr>
        <w:fldChar w:fldCharType="begin"/>
      </w:r>
      <w:r>
        <w:rPr>
          <w:noProof/>
        </w:rPr>
        <w:instrText xml:space="preserve"> PAGEREF _Toc251612934 \h </w:instrText>
      </w:r>
      <w:r>
        <w:rPr>
          <w:noProof/>
        </w:rPr>
      </w:r>
      <w:r>
        <w:rPr>
          <w:noProof/>
        </w:rPr>
        <w:fldChar w:fldCharType="separate"/>
      </w:r>
      <w:r w:rsidR="00C93850">
        <w:rPr>
          <w:noProof/>
        </w:rPr>
        <w:t>59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3.4.5 Interface members</w:t>
      </w:r>
      <w:r>
        <w:rPr>
          <w:noProof/>
        </w:rPr>
        <w:tab/>
      </w:r>
      <w:r>
        <w:rPr>
          <w:noProof/>
        </w:rPr>
        <w:fldChar w:fldCharType="begin"/>
      </w:r>
      <w:r>
        <w:rPr>
          <w:noProof/>
        </w:rPr>
        <w:instrText xml:space="preserve"> PAGEREF _Toc251612935 \h </w:instrText>
      </w:r>
      <w:r>
        <w:rPr>
          <w:noProof/>
        </w:rPr>
      </w:r>
      <w:r>
        <w:rPr>
          <w:noProof/>
        </w:rPr>
        <w:fldChar w:fldCharType="separate"/>
      </w:r>
      <w:r w:rsidR="00C93850">
        <w:rPr>
          <w:noProof/>
        </w:rPr>
        <w:t>60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3.4.6 Array members</w:t>
      </w:r>
      <w:r>
        <w:rPr>
          <w:noProof/>
        </w:rPr>
        <w:tab/>
      </w:r>
      <w:r>
        <w:rPr>
          <w:noProof/>
        </w:rPr>
        <w:fldChar w:fldCharType="begin"/>
      </w:r>
      <w:r>
        <w:rPr>
          <w:noProof/>
        </w:rPr>
        <w:instrText xml:space="preserve"> PAGEREF _Toc251612936 \h </w:instrText>
      </w:r>
      <w:r>
        <w:rPr>
          <w:noProof/>
        </w:rPr>
      </w:r>
      <w:r>
        <w:rPr>
          <w:noProof/>
        </w:rPr>
        <w:fldChar w:fldCharType="separate"/>
      </w:r>
      <w:r w:rsidR="00C93850">
        <w:rPr>
          <w:noProof/>
        </w:rPr>
        <w:t>60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3.4.7 Delegate members</w:t>
      </w:r>
      <w:r>
        <w:rPr>
          <w:noProof/>
        </w:rPr>
        <w:tab/>
      </w:r>
      <w:r>
        <w:rPr>
          <w:noProof/>
        </w:rPr>
        <w:fldChar w:fldCharType="begin"/>
      </w:r>
      <w:r>
        <w:rPr>
          <w:noProof/>
        </w:rPr>
        <w:instrText xml:space="preserve"> PAGEREF _Toc251612937 \h </w:instrText>
      </w:r>
      <w:r>
        <w:rPr>
          <w:noProof/>
        </w:rPr>
      </w:r>
      <w:r>
        <w:rPr>
          <w:noProof/>
        </w:rPr>
        <w:fldChar w:fldCharType="separate"/>
      </w:r>
      <w:r w:rsidR="00C93850">
        <w:rPr>
          <w:noProof/>
        </w:rPr>
        <w:t>60</w:t>
      </w:r>
      <w:r>
        <w:rPr>
          <w:noProof/>
        </w:rPr>
        <w:fldChar w:fldCharType="end"/>
      </w:r>
    </w:p>
    <w:p w:rsidR="00437C65" w:rsidRPr="00C61336" w:rsidRDefault="00437C65">
      <w:pPr>
        <w:pStyle w:val="TOC2"/>
        <w:rPr>
          <w:rFonts w:ascii="Calibri" w:hAnsi="Calibri"/>
          <w:szCs w:val="22"/>
        </w:rPr>
      </w:pPr>
      <w:r>
        <w:t>3.5 Member access</w:t>
      </w:r>
      <w:r>
        <w:tab/>
      </w:r>
      <w:r>
        <w:fldChar w:fldCharType="begin"/>
      </w:r>
      <w:r>
        <w:instrText xml:space="preserve"> PAGEREF _Toc251612938 \h </w:instrText>
      </w:r>
      <w:r>
        <w:fldChar w:fldCharType="separate"/>
      </w:r>
      <w:r w:rsidR="00C93850">
        <w:t>60</w:t>
      </w:r>
      <w:r>
        <w:fldChar w:fldCharType="end"/>
      </w:r>
    </w:p>
    <w:p w:rsidR="00437C65" w:rsidRPr="00C61336" w:rsidRDefault="00437C65">
      <w:pPr>
        <w:pStyle w:val="TOC3"/>
        <w:tabs>
          <w:tab w:val="right" w:leader="dot" w:pos="9926"/>
        </w:tabs>
        <w:rPr>
          <w:rFonts w:ascii="Calibri" w:hAnsi="Calibri"/>
          <w:noProof/>
          <w:szCs w:val="22"/>
        </w:rPr>
      </w:pPr>
      <w:r>
        <w:rPr>
          <w:noProof/>
        </w:rPr>
        <w:t>3.5.1 Declared accessibility</w:t>
      </w:r>
      <w:r>
        <w:rPr>
          <w:noProof/>
        </w:rPr>
        <w:tab/>
      </w:r>
      <w:r>
        <w:rPr>
          <w:noProof/>
        </w:rPr>
        <w:fldChar w:fldCharType="begin"/>
      </w:r>
      <w:r>
        <w:rPr>
          <w:noProof/>
        </w:rPr>
        <w:instrText xml:space="preserve"> PAGEREF _Toc251612939 \h </w:instrText>
      </w:r>
      <w:r>
        <w:rPr>
          <w:noProof/>
        </w:rPr>
      </w:r>
      <w:r>
        <w:rPr>
          <w:noProof/>
        </w:rPr>
        <w:fldChar w:fldCharType="separate"/>
      </w:r>
      <w:r w:rsidR="00C93850">
        <w:rPr>
          <w:noProof/>
        </w:rPr>
        <w:t>60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3.5.2 Accessibility domains</w:t>
      </w:r>
      <w:r>
        <w:rPr>
          <w:noProof/>
        </w:rPr>
        <w:tab/>
      </w:r>
      <w:r>
        <w:rPr>
          <w:noProof/>
        </w:rPr>
        <w:fldChar w:fldCharType="begin"/>
      </w:r>
      <w:r>
        <w:rPr>
          <w:noProof/>
        </w:rPr>
        <w:instrText xml:space="preserve"> PAGEREF _Toc251612940 \h </w:instrText>
      </w:r>
      <w:r>
        <w:rPr>
          <w:noProof/>
        </w:rPr>
      </w:r>
      <w:r>
        <w:rPr>
          <w:noProof/>
        </w:rPr>
        <w:fldChar w:fldCharType="separate"/>
      </w:r>
      <w:r w:rsidR="00C93850">
        <w:rPr>
          <w:noProof/>
        </w:rPr>
        <w:t>61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3.5.3 Protected access for instance members</w:t>
      </w:r>
      <w:r>
        <w:rPr>
          <w:noProof/>
        </w:rPr>
        <w:tab/>
      </w:r>
      <w:r>
        <w:rPr>
          <w:noProof/>
        </w:rPr>
        <w:fldChar w:fldCharType="begin"/>
      </w:r>
      <w:r>
        <w:rPr>
          <w:noProof/>
        </w:rPr>
        <w:instrText xml:space="preserve"> PAGEREF _Toc251612941 \h </w:instrText>
      </w:r>
      <w:r>
        <w:rPr>
          <w:noProof/>
        </w:rPr>
      </w:r>
      <w:r>
        <w:rPr>
          <w:noProof/>
        </w:rPr>
        <w:fldChar w:fldCharType="separate"/>
      </w:r>
      <w:r w:rsidR="00C93850">
        <w:rPr>
          <w:noProof/>
        </w:rPr>
        <w:t>63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3.5.4 Accessibility constraints</w:t>
      </w:r>
      <w:r>
        <w:rPr>
          <w:noProof/>
        </w:rPr>
        <w:tab/>
      </w:r>
      <w:r>
        <w:rPr>
          <w:noProof/>
        </w:rPr>
        <w:fldChar w:fldCharType="begin"/>
      </w:r>
      <w:r>
        <w:rPr>
          <w:noProof/>
        </w:rPr>
        <w:instrText xml:space="preserve"> PAGEREF _Toc251612942 \h </w:instrText>
      </w:r>
      <w:r>
        <w:rPr>
          <w:noProof/>
        </w:rPr>
      </w:r>
      <w:r>
        <w:rPr>
          <w:noProof/>
        </w:rPr>
        <w:fldChar w:fldCharType="separate"/>
      </w:r>
      <w:r w:rsidR="00C93850">
        <w:rPr>
          <w:noProof/>
        </w:rPr>
        <w:t>64</w:t>
      </w:r>
      <w:r>
        <w:rPr>
          <w:noProof/>
        </w:rPr>
        <w:fldChar w:fldCharType="end"/>
      </w:r>
    </w:p>
    <w:p w:rsidR="00437C65" w:rsidRPr="00C61336" w:rsidRDefault="00437C65">
      <w:pPr>
        <w:pStyle w:val="TOC2"/>
        <w:rPr>
          <w:rFonts w:ascii="Calibri" w:hAnsi="Calibri"/>
          <w:szCs w:val="22"/>
        </w:rPr>
      </w:pPr>
      <w:r>
        <w:t>3.6 Signatures and overloading</w:t>
      </w:r>
      <w:r>
        <w:tab/>
      </w:r>
      <w:r>
        <w:fldChar w:fldCharType="begin"/>
      </w:r>
      <w:r>
        <w:instrText xml:space="preserve"> PAGEREF _Toc251612943 \h </w:instrText>
      </w:r>
      <w:r>
        <w:fldChar w:fldCharType="separate"/>
      </w:r>
      <w:r w:rsidR="00C93850">
        <w:t>65</w:t>
      </w:r>
      <w:r>
        <w:fldChar w:fldCharType="end"/>
      </w:r>
    </w:p>
    <w:p w:rsidR="00437C65" w:rsidRPr="00C61336" w:rsidRDefault="00437C65">
      <w:pPr>
        <w:pStyle w:val="TOC2"/>
        <w:rPr>
          <w:rFonts w:ascii="Calibri" w:hAnsi="Calibri"/>
          <w:szCs w:val="22"/>
        </w:rPr>
      </w:pPr>
      <w:r>
        <w:t>3.7 Scopes</w:t>
      </w:r>
      <w:r>
        <w:tab/>
      </w:r>
      <w:r>
        <w:fldChar w:fldCharType="begin"/>
      </w:r>
      <w:r>
        <w:instrText xml:space="preserve"> PAGEREF _Toc251612944 \h </w:instrText>
      </w:r>
      <w:r>
        <w:fldChar w:fldCharType="separate"/>
      </w:r>
      <w:r w:rsidR="00C93850">
        <w:t>66</w:t>
      </w:r>
      <w:r>
        <w:fldChar w:fldCharType="end"/>
      </w:r>
    </w:p>
    <w:p w:rsidR="00437C65" w:rsidRPr="00C61336" w:rsidRDefault="00437C65">
      <w:pPr>
        <w:pStyle w:val="TOC3"/>
        <w:tabs>
          <w:tab w:val="right" w:leader="dot" w:pos="9926"/>
        </w:tabs>
        <w:rPr>
          <w:rFonts w:ascii="Calibri" w:hAnsi="Calibri"/>
          <w:noProof/>
          <w:szCs w:val="22"/>
        </w:rPr>
      </w:pPr>
      <w:r>
        <w:rPr>
          <w:noProof/>
        </w:rPr>
        <w:t>3.7.1 Name hiding</w:t>
      </w:r>
      <w:r>
        <w:rPr>
          <w:noProof/>
        </w:rPr>
        <w:tab/>
      </w:r>
      <w:r>
        <w:rPr>
          <w:noProof/>
        </w:rPr>
        <w:fldChar w:fldCharType="begin"/>
      </w:r>
      <w:r>
        <w:rPr>
          <w:noProof/>
        </w:rPr>
        <w:instrText xml:space="preserve"> PAGEREF _Toc251612945 \h </w:instrText>
      </w:r>
      <w:r>
        <w:rPr>
          <w:noProof/>
        </w:rPr>
      </w:r>
      <w:r>
        <w:rPr>
          <w:noProof/>
        </w:rPr>
        <w:fldChar w:fldCharType="separate"/>
      </w:r>
      <w:r w:rsidR="00C93850">
        <w:rPr>
          <w:noProof/>
        </w:rPr>
        <w:t>69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3.7.1.1 Hiding through nesting</w:t>
      </w:r>
      <w:r>
        <w:rPr>
          <w:noProof/>
        </w:rPr>
        <w:tab/>
      </w:r>
      <w:r>
        <w:rPr>
          <w:noProof/>
        </w:rPr>
        <w:fldChar w:fldCharType="begin"/>
      </w:r>
      <w:r>
        <w:rPr>
          <w:noProof/>
        </w:rPr>
        <w:instrText xml:space="preserve"> PAGEREF _Toc251612946 \h </w:instrText>
      </w:r>
      <w:r>
        <w:rPr>
          <w:noProof/>
        </w:rPr>
      </w:r>
      <w:r>
        <w:rPr>
          <w:noProof/>
        </w:rPr>
        <w:fldChar w:fldCharType="separate"/>
      </w:r>
      <w:r w:rsidR="00C93850">
        <w:rPr>
          <w:noProof/>
        </w:rPr>
        <w:t>69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3.7.1.2 Hiding through inheritance</w:t>
      </w:r>
      <w:r>
        <w:rPr>
          <w:noProof/>
        </w:rPr>
        <w:tab/>
      </w:r>
      <w:r>
        <w:rPr>
          <w:noProof/>
        </w:rPr>
        <w:fldChar w:fldCharType="begin"/>
      </w:r>
      <w:r>
        <w:rPr>
          <w:noProof/>
        </w:rPr>
        <w:instrText xml:space="preserve"> PAGEREF _Toc251612947 \h </w:instrText>
      </w:r>
      <w:r>
        <w:rPr>
          <w:noProof/>
        </w:rPr>
      </w:r>
      <w:r>
        <w:rPr>
          <w:noProof/>
        </w:rPr>
        <w:fldChar w:fldCharType="separate"/>
      </w:r>
      <w:r w:rsidR="00C93850">
        <w:rPr>
          <w:noProof/>
        </w:rPr>
        <w:t>70</w:t>
      </w:r>
      <w:r>
        <w:rPr>
          <w:noProof/>
        </w:rPr>
        <w:fldChar w:fldCharType="end"/>
      </w:r>
    </w:p>
    <w:p w:rsidR="00437C65" w:rsidRPr="00C61336" w:rsidRDefault="00437C65">
      <w:pPr>
        <w:pStyle w:val="TOC2"/>
        <w:rPr>
          <w:rFonts w:ascii="Calibri" w:hAnsi="Calibri"/>
          <w:szCs w:val="22"/>
        </w:rPr>
      </w:pPr>
      <w:r>
        <w:t>3.8 Namespace and type names</w:t>
      </w:r>
      <w:r>
        <w:tab/>
      </w:r>
      <w:r>
        <w:fldChar w:fldCharType="begin"/>
      </w:r>
      <w:r>
        <w:instrText xml:space="preserve"> PAGEREF _Toc251612948 \h </w:instrText>
      </w:r>
      <w:r>
        <w:fldChar w:fldCharType="separate"/>
      </w:r>
      <w:r w:rsidR="00C93850">
        <w:t>71</w:t>
      </w:r>
      <w:r>
        <w:fldChar w:fldCharType="end"/>
      </w:r>
    </w:p>
    <w:p w:rsidR="00437C65" w:rsidRPr="00C61336" w:rsidRDefault="00437C65">
      <w:pPr>
        <w:pStyle w:val="TOC3"/>
        <w:tabs>
          <w:tab w:val="right" w:leader="dot" w:pos="9926"/>
        </w:tabs>
        <w:rPr>
          <w:rFonts w:ascii="Calibri" w:hAnsi="Calibri"/>
          <w:noProof/>
          <w:szCs w:val="22"/>
        </w:rPr>
      </w:pPr>
      <w:r>
        <w:rPr>
          <w:noProof/>
        </w:rPr>
        <w:t>3.8.1 Fully qualified names</w:t>
      </w:r>
      <w:r>
        <w:rPr>
          <w:noProof/>
        </w:rPr>
        <w:tab/>
      </w:r>
      <w:r>
        <w:rPr>
          <w:noProof/>
        </w:rPr>
        <w:fldChar w:fldCharType="begin"/>
      </w:r>
      <w:r>
        <w:rPr>
          <w:noProof/>
        </w:rPr>
        <w:instrText xml:space="preserve"> PAGEREF _Toc251612949 \h </w:instrText>
      </w:r>
      <w:r>
        <w:rPr>
          <w:noProof/>
        </w:rPr>
      </w:r>
      <w:r>
        <w:rPr>
          <w:noProof/>
        </w:rPr>
        <w:fldChar w:fldCharType="separate"/>
      </w:r>
      <w:r w:rsidR="00C93850">
        <w:rPr>
          <w:noProof/>
        </w:rPr>
        <w:t>73</w:t>
      </w:r>
      <w:r>
        <w:rPr>
          <w:noProof/>
        </w:rPr>
        <w:fldChar w:fldCharType="end"/>
      </w:r>
    </w:p>
    <w:p w:rsidR="00437C65" w:rsidRPr="00C61336" w:rsidRDefault="00437C65">
      <w:pPr>
        <w:pStyle w:val="TOC2"/>
        <w:rPr>
          <w:rFonts w:ascii="Calibri" w:hAnsi="Calibri"/>
          <w:szCs w:val="22"/>
        </w:rPr>
      </w:pPr>
      <w:r>
        <w:t>3.9 Automatic memory management</w:t>
      </w:r>
      <w:r>
        <w:tab/>
      </w:r>
      <w:r>
        <w:fldChar w:fldCharType="begin"/>
      </w:r>
      <w:r>
        <w:instrText xml:space="preserve"> PAGEREF _Toc251612950 \h </w:instrText>
      </w:r>
      <w:r>
        <w:fldChar w:fldCharType="separate"/>
      </w:r>
      <w:r w:rsidR="00C93850">
        <w:t>73</w:t>
      </w:r>
      <w:r>
        <w:fldChar w:fldCharType="end"/>
      </w:r>
    </w:p>
    <w:p w:rsidR="00437C65" w:rsidRPr="00C61336" w:rsidRDefault="00437C65">
      <w:pPr>
        <w:pStyle w:val="TOC2"/>
        <w:rPr>
          <w:rFonts w:ascii="Calibri" w:hAnsi="Calibri"/>
          <w:szCs w:val="22"/>
        </w:rPr>
      </w:pPr>
      <w:r>
        <w:t>3.10 Execution order</w:t>
      </w:r>
      <w:r>
        <w:tab/>
      </w:r>
      <w:r>
        <w:fldChar w:fldCharType="begin"/>
      </w:r>
      <w:r>
        <w:instrText xml:space="preserve"> PAGEREF _Toc251612951 \h </w:instrText>
      </w:r>
      <w:r>
        <w:fldChar w:fldCharType="separate"/>
      </w:r>
      <w:r w:rsidR="00C93850">
        <w:t>76</w:t>
      </w:r>
      <w:r>
        <w:fldChar w:fldCharType="end"/>
      </w:r>
    </w:p>
    <w:p w:rsidR="00437C65" w:rsidRPr="00C61336" w:rsidRDefault="00437C65">
      <w:pPr>
        <w:pStyle w:val="TOC1"/>
        <w:rPr>
          <w:rFonts w:ascii="Calibri" w:hAnsi="Calibri"/>
          <w:b w:val="0"/>
          <w:szCs w:val="22"/>
        </w:rPr>
      </w:pPr>
      <w:r>
        <w:t>4. Types</w:t>
      </w:r>
      <w:r>
        <w:tab/>
      </w:r>
      <w:r>
        <w:fldChar w:fldCharType="begin"/>
      </w:r>
      <w:r>
        <w:instrText xml:space="preserve"> PAGEREF _Toc251612952 \h </w:instrText>
      </w:r>
      <w:r>
        <w:fldChar w:fldCharType="separate"/>
      </w:r>
      <w:r w:rsidR="00C93850">
        <w:t>77</w:t>
      </w:r>
      <w:r>
        <w:fldChar w:fldCharType="end"/>
      </w:r>
    </w:p>
    <w:p w:rsidR="00437C65" w:rsidRPr="00C61336" w:rsidRDefault="00437C65">
      <w:pPr>
        <w:pStyle w:val="TOC2"/>
        <w:rPr>
          <w:rFonts w:ascii="Calibri" w:hAnsi="Calibri"/>
          <w:szCs w:val="22"/>
        </w:rPr>
      </w:pPr>
      <w:r>
        <w:t>4.1 Value types</w:t>
      </w:r>
      <w:r>
        <w:tab/>
      </w:r>
      <w:r>
        <w:fldChar w:fldCharType="begin"/>
      </w:r>
      <w:r>
        <w:instrText xml:space="preserve"> PAGEREF _Toc251612953 \h </w:instrText>
      </w:r>
      <w:r>
        <w:fldChar w:fldCharType="separate"/>
      </w:r>
      <w:r w:rsidR="00C93850">
        <w:t>77</w:t>
      </w:r>
      <w:r>
        <w:fldChar w:fldCharType="end"/>
      </w:r>
    </w:p>
    <w:p w:rsidR="00437C65" w:rsidRPr="00C61336" w:rsidRDefault="00437C65">
      <w:pPr>
        <w:pStyle w:val="TOC3"/>
        <w:tabs>
          <w:tab w:val="right" w:leader="dot" w:pos="9926"/>
        </w:tabs>
        <w:rPr>
          <w:rFonts w:ascii="Calibri" w:hAnsi="Calibri"/>
          <w:noProof/>
          <w:szCs w:val="22"/>
        </w:rPr>
      </w:pPr>
      <w:r>
        <w:rPr>
          <w:noProof/>
        </w:rPr>
        <w:t>4.1.1 The System.ValueType type</w:t>
      </w:r>
      <w:r>
        <w:rPr>
          <w:noProof/>
        </w:rPr>
        <w:tab/>
      </w:r>
      <w:r>
        <w:rPr>
          <w:noProof/>
        </w:rPr>
        <w:fldChar w:fldCharType="begin"/>
      </w:r>
      <w:r>
        <w:rPr>
          <w:noProof/>
        </w:rPr>
        <w:instrText xml:space="preserve"> PAGEREF _Toc251612954 \h </w:instrText>
      </w:r>
      <w:r>
        <w:rPr>
          <w:noProof/>
        </w:rPr>
      </w:r>
      <w:r>
        <w:rPr>
          <w:noProof/>
        </w:rPr>
        <w:fldChar w:fldCharType="separate"/>
      </w:r>
      <w:r w:rsidR="00C93850">
        <w:rPr>
          <w:noProof/>
        </w:rPr>
        <w:t>78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4.1.2 Default constructors</w:t>
      </w:r>
      <w:r>
        <w:rPr>
          <w:noProof/>
        </w:rPr>
        <w:tab/>
      </w:r>
      <w:r>
        <w:rPr>
          <w:noProof/>
        </w:rPr>
        <w:fldChar w:fldCharType="begin"/>
      </w:r>
      <w:r>
        <w:rPr>
          <w:noProof/>
        </w:rPr>
        <w:instrText xml:space="preserve"> PAGEREF _Toc251612955 \h </w:instrText>
      </w:r>
      <w:r>
        <w:rPr>
          <w:noProof/>
        </w:rPr>
      </w:r>
      <w:r>
        <w:rPr>
          <w:noProof/>
        </w:rPr>
        <w:fldChar w:fldCharType="separate"/>
      </w:r>
      <w:r w:rsidR="00C93850">
        <w:rPr>
          <w:noProof/>
        </w:rPr>
        <w:t>78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4.1.3 Struct types</w:t>
      </w:r>
      <w:r>
        <w:rPr>
          <w:noProof/>
        </w:rPr>
        <w:tab/>
      </w:r>
      <w:r>
        <w:rPr>
          <w:noProof/>
        </w:rPr>
        <w:fldChar w:fldCharType="begin"/>
      </w:r>
      <w:r>
        <w:rPr>
          <w:noProof/>
        </w:rPr>
        <w:instrText xml:space="preserve"> PAGEREF _Toc251612956 \h </w:instrText>
      </w:r>
      <w:r>
        <w:rPr>
          <w:noProof/>
        </w:rPr>
      </w:r>
      <w:r>
        <w:rPr>
          <w:noProof/>
        </w:rPr>
        <w:fldChar w:fldCharType="separate"/>
      </w:r>
      <w:r w:rsidR="00C93850">
        <w:rPr>
          <w:noProof/>
        </w:rPr>
        <w:t>79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4.1.4 Simple types</w:t>
      </w:r>
      <w:r>
        <w:rPr>
          <w:noProof/>
        </w:rPr>
        <w:tab/>
      </w:r>
      <w:r>
        <w:rPr>
          <w:noProof/>
        </w:rPr>
        <w:fldChar w:fldCharType="begin"/>
      </w:r>
      <w:r>
        <w:rPr>
          <w:noProof/>
        </w:rPr>
        <w:instrText xml:space="preserve"> PAGEREF _Toc251612957 \h </w:instrText>
      </w:r>
      <w:r>
        <w:rPr>
          <w:noProof/>
        </w:rPr>
      </w:r>
      <w:r>
        <w:rPr>
          <w:noProof/>
        </w:rPr>
        <w:fldChar w:fldCharType="separate"/>
      </w:r>
      <w:r w:rsidR="00C93850">
        <w:rPr>
          <w:noProof/>
        </w:rPr>
        <w:t>79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4.1.5 Integral types</w:t>
      </w:r>
      <w:r>
        <w:rPr>
          <w:noProof/>
        </w:rPr>
        <w:tab/>
      </w:r>
      <w:r>
        <w:rPr>
          <w:noProof/>
        </w:rPr>
        <w:fldChar w:fldCharType="begin"/>
      </w:r>
      <w:r>
        <w:rPr>
          <w:noProof/>
        </w:rPr>
        <w:instrText xml:space="preserve"> PAGEREF _Toc251612958 \h </w:instrText>
      </w:r>
      <w:r>
        <w:rPr>
          <w:noProof/>
        </w:rPr>
      </w:r>
      <w:r>
        <w:rPr>
          <w:noProof/>
        </w:rPr>
        <w:fldChar w:fldCharType="separate"/>
      </w:r>
      <w:r w:rsidR="00C93850">
        <w:rPr>
          <w:noProof/>
        </w:rPr>
        <w:t>80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4.1.6 Floating point types</w:t>
      </w:r>
      <w:r>
        <w:rPr>
          <w:noProof/>
        </w:rPr>
        <w:tab/>
      </w:r>
      <w:r>
        <w:rPr>
          <w:noProof/>
        </w:rPr>
        <w:fldChar w:fldCharType="begin"/>
      </w:r>
      <w:r>
        <w:rPr>
          <w:noProof/>
        </w:rPr>
        <w:instrText xml:space="preserve"> PAGEREF _Toc251612959 \h </w:instrText>
      </w:r>
      <w:r>
        <w:rPr>
          <w:noProof/>
        </w:rPr>
      </w:r>
      <w:r>
        <w:rPr>
          <w:noProof/>
        </w:rPr>
        <w:fldChar w:fldCharType="separate"/>
      </w:r>
      <w:r w:rsidR="00C93850">
        <w:rPr>
          <w:noProof/>
        </w:rPr>
        <w:t>81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lastRenderedPageBreak/>
        <w:t>4.1.7 The decimal type</w:t>
      </w:r>
      <w:r>
        <w:rPr>
          <w:noProof/>
        </w:rPr>
        <w:tab/>
      </w:r>
      <w:r>
        <w:rPr>
          <w:noProof/>
        </w:rPr>
        <w:fldChar w:fldCharType="begin"/>
      </w:r>
      <w:r>
        <w:rPr>
          <w:noProof/>
        </w:rPr>
        <w:instrText xml:space="preserve"> PAGEREF _Toc251612960 \h </w:instrText>
      </w:r>
      <w:r>
        <w:rPr>
          <w:noProof/>
        </w:rPr>
      </w:r>
      <w:r>
        <w:rPr>
          <w:noProof/>
        </w:rPr>
        <w:fldChar w:fldCharType="separate"/>
      </w:r>
      <w:r w:rsidR="00C93850">
        <w:rPr>
          <w:noProof/>
        </w:rPr>
        <w:t>82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4.1.8 The bool type</w:t>
      </w:r>
      <w:r>
        <w:rPr>
          <w:noProof/>
        </w:rPr>
        <w:tab/>
      </w:r>
      <w:r>
        <w:rPr>
          <w:noProof/>
        </w:rPr>
        <w:fldChar w:fldCharType="begin"/>
      </w:r>
      <w:r>
        <w:rPr>
          <w:noProof/>
        </w:rPr>
        <w:instrText xml:space="preserve"> PAGEREF _Toc251612961 \h </w:instrText>
      </w:r>
      <w:r>
        <w:rPr>
          <w:noProof/>
        </w:rPr>
      </w:r>
      <w:r>
        <w:rPr>
          <w:noProof/>
        </w:rPr>
        <w:fldChar w:fldCharType="separate"/>
      </w:r>
      <w:r w:rsidR="00C93850">
        <w:rPr>
          <w:noProof/>
        </w:rPr>
        <w:t>83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4.1.9 Enumeration types</w:t>
      </w:r>
      <w:r>
        <w:rPr>
          <w:noProof/>
        </w:rPr>
        <w:tab/>
      </w:r>
      <w:r>
        <w:rPr>
          <w:noProof/>
        </w:rPr>
        <w:fldChar w:fldCharType="begin"/>
      </w:r>
      <w:r>
        <w:rPr>
          <w:noProof/>
        </w:rPr>
        <w:instrText xml:space="preserve"> PAGEREF _Toc251612962 \h </w:instrText>
      </w:r>
      <w:r>
        <w:rPr>
          <w:noProof/>
        </w:rPr>
      </w:r>
      <w:r>
        <w:rPr>
          <w:noProof/>
        </w:rPr>
        <w:fldChar w:fldCharType="separate"/>
      </w:r>
      <w:r w:rsidR="00C93850">
        <w:rPr>
          <w:noProof/>
        </w:rPr>
        <w:t>83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4.1.10 Nullable types</w:t>
      </w:r>
      <w:r>
        <w:rPr>
          <w:noProof/>
        </w:rPr>
        <w:tab/>
      </w:r>
      <w:r>
        <w:rPr>
          <w:noProof/>
        </w:rPr>
        <w:fldChar w:fldCharType="begin"/>
      </w:r>
      <w:r>
        <w:rPr>
          <w:noProof/>
        </w:rPr>
        <w:instrText xml:space="preserve"> PAGEREF _Toc251612963 \h </w:instrText>
      </w:r>
      <w:r>
        <w:rPr>
          <w:noProof/>
        </w:rPr>
      </w:r>
      <w:r>
        <w:rPr>
          <w:noProof/>
        </w:rPr>
        <w:fldChar w:fldCharType="separate"/>
      </w:r>
      <w:r w:rsidR="00C93850">
        <w:rPr>
          <w:noProof/>
        </w:rPr>
        <w:t>83</w:t>
      </w:r>
      <w:r>
        <w:rPr>
          <w:noProof/>
        </w:rPr>
        <w:fldChar w:fldCharType="end"/>
      </w:r>
    </w:p>
    <w:p w:rsidR="00437C65" w:rsidRPr="00C61336" w:rsidRDefault="00437C65">
      <w:pPr>
        <w:pStyle w:val="TOC2"/>
        <w:rPr>
          <w:rFonts w:ascii="Calibri" w:hAnsi="Calibri"/>
          <w:szCs w:val="22"/>
        </w:rPr>
      </w:pPr>
      <w:r>
        <w:t>4.2 Reference types</w:t>
      </w:r>
      <w:r>
        <w:tab/>
      </w:r>
      <w:r>
        <w:fldChar w:fldCharType="begin"/>
      </w:r>
      <w:r>
        <w:instrText xml:space="preserve"> PAGEREF _Toc251612964 \h </w:instrText>
      </w:r>
      <w:r>
        <w:fldChar w:fldCharType="separate"/>
      </w:r>
      <w:r w:rsidR="00C93850">
        <w:t>83</w:t>
      </w:r>
      <w:r>
        <w:fldChar w:fldCharType="end"/>
      </w:r>
    </w:p>
    <w:p w:rsidR="00437C65" w:rsidRPr="00C61336" w:rsidRDefault="00437C65">
      <w:pPr>
        <w:pStyle w:val="TOC3"/>
        <w:tabs>
          <w:tab w:val="right" w:leader="dot" w:pos="9926"/>
        </w:tabs>
        <w:rPr>
          <w:rFonts w:ascii="Calibri" w:hAnsi="Calibri"/>
          <w:noProof/>
          <w:szCs w:val="22"/>
        </w:rPr>
      </w:pPr>
      <w:r>
        <w:rPr>
          <w:noProof/>
        </w:rPr>
        <w:t>4.2.1 Class types</w:t>
      </w:r>
      <w:r>
        <w:rPr>
          <w:noProof/>
        </w:rPr>
        <w:tab/>
      </w:r>
      <w:r>
        <w:rPr>
          <w:noProof/>
        </w:rPr>
        <w:fldChar w:fldCharType="begin"/>
      </w:r>
      <w:r>
        <w:rPr>
          <w:noProof/>
        </w:rPr>
        <w:instrText xml:space="preserve"> PAGEREF _Toc251612965 \h </w:instrText>
      </w:r>
      <w:r>
        <w:rPr>
          <w:noProof/>
        </w:rPr>
      </w:r>
      <w:r>
        <w:rPr>
          <w:noProof/>
        </w:rPr>
        <w:fldChar w:fldCharType="separate"/>
      </w:r>
      <w:r w:rsidR="00C93850">
        <w:rPr>
          <w:noProof/>
        </w:rPr>
        <w:t>84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4.2.2 The object type</w:t>
      </w:r>
      <w:r>
        <w:rPr>
          <w:noProof/>
        </w:rPr>
        <w:tab/>
      </w:r>
      <w:r>
        <w:rPr>
          <w:noProof/>
        </w:rPr>
        <w:fldChar w:fldCharType="begin"/>
      </w:r>
      <w:r>
        <w:rPr>
          <w:noProof/>
        </w:rPr>
        <w:instrText xml:space="preserve"> PAGEREF _Toc251612966 \h </w:instrText>
      </w:r>
      <w:r>
        <w:rPr>
          <w:noProof/>
        </w:rPr>
      </w:r>
      <w:r>
        <w:rPr>
          <w:noProof/>
        </w:rPr>
        <w:fldChar w:fldCharType="separate"/>
      </w:r>
      <w:r w:rsidR="00C93850">
        <w:rPr>
          <w:noProof/>
        </w:rPr>
        <w:t>85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4.2.3 The dynamic type</w:t>
      </w:r>
      <w:r>
        <w:rPr>
          <w:noProof/>
        </w:rPr>
        <w:tab/>
      </w:r>
      <w:r>
        <w:rPr>
          <w:noProof/>
        </w:rPr>
        <w:fldChar w:fldCharType="begin"/>
      </w:r>
      <w:r>
        <w:rPr>
          <w:noProof/>
        </w:rPr>
        <w:instrText xml:space="preserve"> PAGEREF _Toc251612967 \h </w:instrText>
      </w:r>
      <w:r>
        <w:rPr>
          <w:noProof/>
        </w:rPr>
      </w:r>
      <w:r>
        <w:rPr>
          <w:noProof/>
        </w:rPr>
        <w:fldChar w:fldCharType="separate"/>
      </w:r>
      <w:r w:rsidR="00C93850">
        <w:rPr>
          <w:noProof/>
        </w:rPr>
        <w:t>85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4.2.4 The string type</w:t>
      </w:r>
      <w:r>
        <w:rPr>
          <w:noProof/>
        </w:rPr>
        <w:tab/>
      </w:r>
      <w:r>
        <w:rPr>
          <w:noProof/>
        </w:rPr>
        <w:fldChar w:fldCharType="begin"/>
      </w:r>
      <w:r>
        <w:rPr>
          <w:noProof/>
        </w:rPr>
        <w:instrText xml:space="preserve"> PAGEREF _Toc251612968 \h </w:instrText>
      </w:r>
      <w:r>
        <w:rPr>
          <w:noProof/>
        </w:rPr>
      </w:r>
      <w:r>
        <w:rPr>
          <w:noProof/>
        </w:rPr>
        <w:fldChar w:fldCharType="separate"/>
      </w:r>
      <w:r w:rsidR="00C93850">
        <w:rPr>
          <w:noProof/>
        </w:rPr>
        <w:t>85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4.2.5 Interface types</w:t>
      </w:r>
      <w:r>
        <w:rPr>
          <w:noProof/>
        </w:rPr>
        <w:tab/>
      </w:r>
      <w:r>
        <w:rPr>
          <w:noProof/>
        </w:rPr>
        <w:fldChar w:fldCharType="begin"/>
      </w:r>
      <w:r>
        <w:rPr>
          <w:noProof/>
        </w:rPr>
        <w:instrText xml:space="preserve"> PAGEREF _Toc251612969 \h </w:instrText>
      </w:r>
      <w:r>
        <w:rPr>
          <w:noProof/>
        </w:rPr>
      </w:r>
      <w:r>
        <w:rPr>
          <w:noProof/>
        </w:rPr>
        <w:fldChar w:fldCharType="separate"/>
      </w:r>
      <w:r w:rsidR="00C93850">
        <w:rPr>
          <w:noProof/>
        </w:rPr>
        <w:t>85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4.2.6 Array types</w:t>
      </w:r>
      <w:r>
        <w:rPr>
          <w:noProof/>
        </w:rPr>
        <w:tab/>
      </w:r>
      <w:r>
        <w:rPr>
          <w:noProof/>
        </w:rPr>
        <w:fldChar w:fldCharType="begin"/>
      </w:r>
      <w:r>
        <w:rPr>
          <w:noProof/>
        </w:rPr>
        <w:instrText xml:space="preserve"> PAGEREF _Toc251612970 \h </w:instrText>
      </w:r>
      <w:r>
        <w:rPr>
          <w:noProof/>
        </w:rPr>
      </w:r>
      <w:r>
        <w:rPr>
          <w:noProof/>
        </w:rPr>
        <w:fldChar w:fldCharType="separate"/>
      </w:r>
      <w:r w:rsidR="00C93850">
        <w:rPr>
          <w:noProof/>
        </w:rPr>
        <w:t>85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4.2.7 Delegate types</w:t>
      </w:r>
      <w:r>
        <w:rPr>
          <w:noProof/>
        </w:rPr>
        <w:tab/>
      </w:r>
      <w:r>
        <w:rPr>
          <w:noProof/>
        </w:rPr>
        <w:fldChar w:fldCharType="begin"/>
      </w:r>
      <w:r>
        <w:rPr>
          <w:noProof/>
        </w:rPr>
        <w:instrText xml:space="preserve"> PAGEREF _Toc251612971 \h </w:instrText>
      </w:r>
      <w:r>
        <w:rPr>
          <w:noProof/>
        </w:rPr>
      </w:r>
      <w:r>
        <w:rPr>
          <w:noProof/>
        </w:rPr>
        <w:fldChar w:fldCharType="separate"/>
      </w:r>
      <w:r w:rsidR="00C93850">
        <w:rPr>
          <w:noProof/>
        </w:rPr>
        <w:t>85</w:t>
      </w:r>
      <w:r>
        <w:rPr>
          <w:noProof/>
        </w:rPr>
        <w:fldChar w:fldCharType="end"/>
      </w:r>
    </w:p>
    <w:p w:rsidR="00437C65" w:rsidRPr="00C61336" w:rsidRDefault="00437C65">
      <w:pPr>
        <w:pStyle w:val="TOC2"/>
        <w:rPr>
          <w:rFonts w:ascii="Calibri" w:hAnsi="Calibri"/>
          <w:szCs w:val="22"/>
        </w:rPr>
      </w:pPr>
      <w:r>
        <w:t>4.3 Boxing and unboxing</w:t>
      </w:r>
      <w:r>
        <w:tab/>
      </w:r>
      <w:r>
        <w:fldChar w:fldCharType="begin"/>
      </w:r>
      <w:r>
        <w:instrText xml:space="preserve"> PAGEREF _Toc251612972 \h </w:instrText>
      </w:r>
      <w:r>
        <w:fldChar w:fldCharType="separate"/>
      </w:r>
      <w:r w:rsidR="00C93850">
        <w:t>86</w:t>
      </w:r>
      <w:r>
        <w:fldChar w:fldCharType="end"/>
      </w:r>
    </w:p>
    <w:p w:rsidR="00437C65" w:rsidRPr="00C61336" w:rsidRDefault="00437C65">
      <w:pPr>
        <w:pStyle w:val="TOC3"/>
        <w:tabs>
          <w:tab w:val="right" w:leader="dot" w:pos="9926"/>
        </w:tabs>
        <w:rPr>
          <w:rFonts w:ascii="Calibri" w:hAnsi="Calibri"/>
          <w:noProof/>
          <w:szCs w:val="22"/>
        </w:rPr>
      </w:pPr>
      <w:r>
        <w:rPr>
          <w:noProof/>
        </w:rPr>
        <w:t>4.3.1 Boxing conversions</w:t>
      </w:r>
      <w:r>
        <w:rPr>
          <w:noProof/>
        </w:rPr>
        <w:tab/>
      </w:r>
      <w:r>
        <w:rPr>
          <w:noProof/>
        </w:rPr>
        <w:fldChar w:fldCharType="begin"/>
      </w:r>
      <w:r>
        <w:rPr>
          <w:noProof/>
        </w:rPr>
        <w:instrText xml:space="preserve"> PAGEREF _Toc251612973 \h </w:instrText>
      </w:r>
      <w:r>
        <w:rPr>
          <w:noProof/>
        </w:rPr>
      </w:r>
      <w:r>
        <w:rPr>
          <w:noProof/>
        </w:rPr>
        <w:fldChar w:fldCharType="separate"/>
      </w:r>
      <w:r w:rsidR="00C93850">
        <w:rPr>
          <w:noProof/>
        </w:rPr>
        <w:t>86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4.3.2 Unboxing conversions</w:t>
      </w:r>
      <w:r>
        <w:rPr>
          <w:noProof/>
        </w:rPr>
        <w:tab/>
      </w:r>
      <w:r>
        <w:rPr>
          <w:noProof/>
        </w:rPr>
        <w:fldChar w:fldCharType="begin"/>
      </w:r>
      <w:r>
        <w:rPr>
          <w:noProof/>
        </w:rPr>
        <w:instrText xml:space="preserve"> PAGEREF _Toc251612974 \h </w:instrText>
      </w:r>
      <w:r>
        <w:rPr>
          <w:noProof/>
        </w:rPr>
      </w:r>
      <w:r>
        <w:rPr>
          <w:noProof/>
        </w:rPr>
        <w:fldChar w:fldCharType="separate"/>
      </w:r>
      <w:r w:rsidR="00C93850">
        <w:rPr>
          <w:noProof/>
        </w:rPr>
        <w:t>87</w:t>
      </w:r>
      <w:r>
        <w:rPr>
          <w:noProof/>
        </w:rPr>
        <w:fldChar w:fldCharType="end"/>
      </w:r>
    </w:p>
    <w:p w:rsidR="00437C65" w:rsidRPr="00C61336" w:rsidRDefault="00437C65">
      <w:pPr>
        <w:pStyle w:val="TOC2"/>
        <w:rPr>
          <w:rFonts w:ascii="Calibri" w:hAnsi="Calibri"/>
          <w:szCs w:val="22"/>
        </w:rPr>
      </w:pPr>
      <w:r>
        <w:t>4.4 Constructed types</w:t>
      </w:r>
      <w:r>
        <w:tab/>
      </w:r>
      <w:r>
        <w:fldChar w:fldCharType="begin"/>
      </w:r>
      <w:r>
        <w:instrText xml:space="preserve"> PAGEREF _Toc251612975 \h </w:instrText>
      </w:r>
      <w:r>
        <w:fldChar w:fldCharType="separate"/>
      </w:r>
      <w:r w:rsidR="00C93850">
        <w:t>88</w:t>
      </w:r>
      <w:r>
        <w:fldChar w:fldCharType="end"/>
      </w:r>
    </w:p>
    <w:p w:rsidR="00437C65" w:rsidRPr="00C61336" w:rsidRDefault="00437C65">
      <w:pPr>
        <w:pStyle w:val="TOC3"/>
        <w:tabs>
          <w:tab w:val="right" w:leader="dot" w:pos="9926"/>
        </w:tabs>
        <w:rPr>
          <w:rFonts w:ascii="Calibri" w:hAnsi="Calibri"/>
          <w:noProof/>
          <w:szCs w:val="22"/>
        </w:rPr>
      </w:pPr>
      <w:r>
        <w:rPr>
          <w:noProof/>
        </w:rPr>
        <w:t>4.4.1 Type arguments</w:t>
      </w:r>
      <w:r>
        <w:rPr>
          <w:noProof/>
        </w:rPr>
        <w:tab/>
      </w:r>
      <w:r>
        <w:rPr>
          <w:noProof/>
        </w:rPr>
        <w:fldChar w:fldCharType="begin"/>
      </w:r>
      <w:r>
        <w:rPr>
          <w:noProof/>
        </w:rPr>
        <w:instrText xml:space="preserve"> PAGEREF _Toc251612976 \h </w:instrText>
      </w:r>
      <w:r>
        <w:rPr>
          <w:noProof/>
        </w:rPr>
      </w:r>
      <w:r>
        <w:rPr>
          <w:noProof/>
        </w:rPr>
        <w:fldChar w:fldCharType="separate"/>
      </w:r>
      <w:r w:rsidR="00C93850">
        <w:rPr>
          <w:noProof/>
        </w:rPr>
        <w:t>89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4.4.2 Open and closed types</w:t>
      </w:r>
      <w:r>
        <w:rPr>
          <w:noProof/>
        </w:rPr>
        <w:tab/>
      </w:r>
      <w:r>
        <w:rPr>
          <w:noProof/>
        </w:rPr>
        <w:fldChar w:fldCharType="begin"/>
      </w:r>
      <w:r>
        <w:rPr>
          <w:noProof/>
        </w:rPr>
        <w:instrText xml:space="preserve"> PAGEREF _Toc251612977 \h </w:instrText>
      </w:r>
      <w:r>
        <w:rPr>
          <w:noProof/>
        </w:rPr>
      </w:r>
      <w:r>
        <w:rPr>
          <w:noProof/>
        </w:rPr>
        <w:fldChar w:fldCharType="separate"/>
      </w:r>
      <w:r w:rsidR="00C93850">
        <w:rPr>
          <w:noProof/>
        </w:rPr>
        <w:t>89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4.4.3 Bound and unbound types</w:t>
      </w:r>
      <w:r>
        <w:rPr>
          <w:noProof/>
        </w:rPr>
        <w:tab/>
      </w:r>
      <w:r>
        <w:rPr>
          <w:noProof/>
        </w:rPr>
        <w:fldChar w:fldCharType="begin"/>
      </w:r>
      <w:r>
        <w:rPr>
          <w:noProof/>
        </w:rPr>
        <w:instrText xml:space="preserve"> PAGEREF _Toc251612978 \h </w:instrText>
      </w:r>
      <w:r>
        <w:rPr>
          <w:noProof/>
        </w:rPr>
      </w:r>
      <w:r>
        <w:rPr>
          <w:noProof/>
        </w:rPr>
        <w:fldChar w:fldCharType="separate"/>
      </w:r>
      <w:r w:rsidR="00C93850">
        <w:rPr>
          <w:noProof/>
        </w:rPr>
        <w:t>89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4.4.4 Satisfying constraints</w:t>
      </w:r>
      <w:r>
        <w:rPr>
          <w:noProof/>
        </w:rPr>
        <w:tab/>
      </w:r>
      <w:r>
        <w:rPr>
          <w:noProof/>
        </w:rPr>
        <w:fldChar w:fldCharType="begin"/>
      </w:r>
      <w:r>
        <w:rPr>
          <w:noProof/>
        </w:rPr>
        <w:instrText xml:space="preserve"> PAGEREF _Toc251612979 \h </w:instrText>
      </w:r>
      <w:r>
        <w:rPr>
          <w:noProof/>
        </w:rPr>
      </w:r>
      <w:r>
        <w:rPr>
          <w:noProof/>
        </w:rPr>
        <w:fldChar w:fldCharType="separate"/>
      </w:r>
      <w:r w:rsidR="00C93850">
        <w:rPr>
          <w:noProof/>
        </w:rPr>
        <w:t>89</w:t>
      </w:r>
      <w:r>
        <w:rPr>
          <w:noProof/>
        </w:rPr>
        <w:fldChar w:fldCharType="end"/>
      </w:r>
    </w:p>
    <w:p w:rsidR="00437C65" w:rsidRPr="00C61336" w:rsidRDefault="00437C65">
      <w:pPr>
        <w:pStyle w:val="TOC2"/>
        <w:rPr>
          <w:rFonts w:ascii="Calibri" w:hAnsi="Calibri"/>
          <w:szCs w:val="22"/>
        </w:rPr>
      </w:pPr>
      <w:r>
        <w:t>4.5 Type parameters</w:t>
      </w:r>
      <w:r>
        <w:tab/>
      </w:r>
      <w:r>
        <w:fldChar w:fldCharType="begin"/>
      </w:r>
      <w:r>
        <w:instrText xml:space="preserve"> PAGEREF _Toc251612980 \h </w:instrText>
      </w:r>
      <w:r>
        <w:fldChar w:fldCharType="separate"/>
      </w:r>
      <w:r w:rsidR="00C93850">
        <w:t>90</w:t>
      </w:r>
      <w:r>
        <w:fldChar w:fldCharType="end"/>
      </w:r>
    </w:p>
    <w:p w:rsidR="00437C65" w:rsidRPr="00C61336" w:rsidRDefault="00437C65">
      <w:pPr>
        <w:pStyle w:val="TOC2"/>
        <w:rPr>
          <w:rFonts w:ascii="Calibri" w:hAnsi="Calibri"/>
          <w:szCs w:val="22"/>
        </w:rPr>
      </w:pPr>
      <w:r>
        <w:t>4.6 Expression tree types</w:t>
      </w:r>
      <w:r>
        <w:tab/>
      </w:r>
      <w:r>
        <w:fldChar w:fldCharType="begin"/>
      </w:r>
      <w:r>
        <w:instrText xml:space="preserve"> PAGEREF _Toc251612981 \h </w:instrText>
      </w:r>
      <w:r>
        <w:fldChar w:fldCharType="separate"/>
      </w:r>
      <w:r w:rsidR="00C93850">
        <w:t>91</w:t>
      </w:r>
      <w:r>
        <w:fldChar w:fldCharType="end"/>
      </w:r>
    </w:p>
    <w:p w:rsidR="00437C65" w:rsidRPr="00C61336" w:rsidRDefault="00437C65">
      <w:pPr>
        <w:pStyle w:val="TOC2"/>
        <w:rPr>
          <w:rFonts w:ascii="Calibri" w:hAnsi="Calibri"/>
          <w:szCs w:val="22"/>
        </w:rPr>
      </w:pPr>
      <w:r>
        <w:t>4.7 The dynamic type</w:t>
      </w:r>
      <w:r>
        <w:tab/>
      </w:r>
      <w:r>
        <w:fldChar w:fldCharType="begin"/>
      </w:r>
      <w:r>
        <w:instrText xml:space="preserve"> PAGEREF _Toc251612982 \h </w:instrText>
      </w:r>
      <w:r>
        <w:fldChar w:fldCharType="separate"/>
      </w:r>
      <w:r w:rsidR="00C93850">
        <w:t>92</w:t>
      </w:r>
      <w:r>
        <w:fldChar w:fldCharType="end"/>
      </w:r>
    </w:p>
    <w:p w:rsidR="00437C65" w:rsidRPr="00C61336" w:rsidRDefault="00437C65">
      <w:pPr>
        <w:pStyle w:val="TOC1"/>
        <w:rPr>
          <w:rFonts w:ascii="Calibri" w:hAnsi="Calibri"/>
          <w:b w:val="0"/>
          <w:szCs w:val="22"/>
        </w:rPr>
      </w:pPr>
      <w:r>
        <w:t>5. Variables</w:t>
      </w:r>
      <w:r>
        <w:tab/>
      </w:r>
      <w:r>
        <w:fldChar w:fldCharType="begin"/>
      </w:r>
      <w:r>
        <w:instrText xml:space="preserve"> PAGEREF _Toc251612983 \h </w:instrText>
      </w:r>
      <w:r>
        <w:fldChar w:fldCharType="separate"/>
      </w:r>
      <w:r w:rsidR="00C93850">
        <w:t>93</w:t>
      </w:r>
      <w:r>
        <w:fldChar w:fldCharType="end"/>
      </w:r>
    </w:p>
    <w:p w:rsidR="00437C65" w:rsidRPr="00C61336" w:rsidRDefault="00437C65">
      <w:pPr>
        <w:pStyle w:val="TOC2"/>
        <w:rPr>
          <w:rFonts w:ascii="Calibri" w:hAnsi="Calibri"/>
          <w:szCs w:val="22"/>
        </w:rPr>
      </w:pPr>
      <w:r>
        <w:t>5.1 Variable categories</w:t>
      </w:r>
      <w:r>
        <w:tab/>
      </w:r>
      <w:r>
        <w:fldChar w:fldCharType="begin"/>
      </w:r>
      <w:r>
        <w:instrText xml:space="preserve"> PAGEREF _Toc251612984 \h </w:instrText>
      </w:r>
      <w:r>
        <w:fldChar w:fldCharType="separate"/>
      </w:r>
      <w:r w:rsidR="00C93850">
        <w:t>93</w:t>
      </w:r>
      <w:r>
        <w:fldChar w:fldCharType="end"/>
      </w:r>
    </w:p>
    <w:p w:rsidR="00437C65" w:rsidRPr="00C61336" w:rsidRDefault="00437C65">
      <w:pPr>
        <w:pStyle w:val="TOC3"/>
        <w:tabs>
          <w:tab w:val="right" w:leader="dot" w:pos="9926"/>
        </w:tabs>
        <w:rPr>
          <w:rFonts w:ascii="Calibri" w:hAnsi="Calibri"/>
          <w:noProof/>
          <w:szCs w:val="22"/>
        </w:rPr>
      </w:pPr>
      <w:r>
        <w:rPr>
          <w:noProof/>
        </w:rPr>
        <w:t>5.1.1 Static variables</w:t>
      </w:r>
      <w:r>
        <w:rPr>
          <w:noProof/>
        </w:rPr>
        <w:tab/>
      </w:r>
      <w:r>
        <w:rPr>
          <w:noProof/>
        </w:rPr>
        <w:fldChar w:fldCharType="begin"/>
      </w:r>
      <w:r>
        <w:rPr>
          <w:noProof/>
        </w:rPr>
        <w:instrText xml:space="preserve"> PAGEREF _Toc251612985 \h </w:instrText>
      </w:r>
      <w:r>
        <w:rPr>
          <w:noProof/>
        </w:rPr>
      </w:r>
      <w:r>
        <w:rPr>
          <w:noProof/>
        </w:rPr>
        <w:fldChar w:fldCharType="separate"/>
      </w:r>
      <w:r w:rsidR="00C93850">
        <w:rPr>
          <w:noProof/>
        </w:rPr>
        <w:t>93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5.1.2 Instance variables</w:t>
      </w:r>
      <w:r>
        <w:rPr>
          <w:noProof/>
        </w:rPr>
        <w:tab/>
      </w:r>
      <w:r>
        <w:rPr>
          <w:noProof/>
        </w:rPr>
        <w:fldChar w:fldCharType="begin"/>
      </w:r>
      <w:r>
        <w:rPr>
          <w:noProof/>
        </w:rPr>
        <w:instrText xml:space="preserve"> PAGEREF _Toc251612986 \h </w:instrText>
      </w:r>
      <w:r>
        <w:rPr>
          <w:noProof/>
        </w:rPr>
      </w:r>
      <w:r>
        <w:rPr>
          <w:noProof/>
        </w:rPr>
        <w:fldChar w:fldCharType="separate"/>
      </w:r>
      <w:r w:rsidR="00C93850">
        <w:rPr>
          <w:noProof/>
        </w:rPr>
        <w:t>93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5.1.2.1 Instance variables in classes</w:t>
      </w:r>
      <w:r>
        <w:rPr>
          <w:noProof/>
        </w:rPr>
        <w:tab/>
      </w:r>
      <w:r>
        <w:rPr>
          <w:noProof/>
        </w:rPr>
        <w:fldChar w:fldCharType="begin"/>
      </w:r>
      <w:r>
        <w:rPr>
          <w:noProof/>
        </w:rPr>
        <w:instrText xml:space="preserve"> PAGEREF _Toc251612987 \h </w:instrText>
      </w:r>
      <w:r>
        <w:rPr>
          <w:noProof/>
        </w:rPr>
      </w:r>
      <w:r>
        <w:rPr>
          <w:noProof/>
        </w:rPr>
        <w:fldChar w:fldCharType="separate"/>
      </w:r>
      <w:r w:rsidR="00C93850">
        <w:rPr>
          <w:noProof/>
        </w:rPr>
        <w:t>93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5.1.2.2 Instance variables in structs</w:t>
      </w:r>
      <w:r>
        <w:rPr>
          <w:noProof/>
        </w:rPr>
        <w:tab/>
      </w:r>
      <w:r>
        <w:rPr>
          <w:noProof/>
        </w:rPr>
        <w:fldChar w:fldCharType="begin"/>
      </w:r>
      <w:r>
        <w:rPr>
          <w:noProof/>
        </w:rPr>
        <w:instrText xml:space="preserve"> PAGEREF _Toc251612988 \h </w:instrText>
      </w:r>
      <w:r>
        <w:rPr>
          <w:noProof/>
        </w:rPr>
      </w:r>
      <w:r>
        <w:rPr>
          <w:noProof/>
        </w:rPr>
        <w:fldChar w:fldCharType="separate"/>
      </w:r>
      <w:r w:rsidR="00C93850">
        <w:rPr>
          <w:noProof/>
        </w:rPr>
        <w:t>94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5.1.3 Array elements</w:t>
      </w:r>
      <w:r>
        <w:rPr>
          <w:noProof/>
        </w:rPr>
        <w:tab/>
      </w:r>
      <w:r>
        <w:rPr>
          <w:noProof/>
        </w:rPr>
        <w:fldChar w:fldCharType="begin"/>
      </w:r>
      <w:r>
        <w:rPr>
          <w:noProof/>
        </w:rPr>
        <w:instrText xml:space="preserve"> PAGEREF _Toc251612989 \h </w:instrText>
      </w:r>
      <w:r>
        <w:rPr>
          <w:noProof/>
        </w:rPr>
      </w:r>
      <w:r>
        <w:rPr>
          <w:noProof/>
        </w:rPr>
        <w:fldChar w:fldCharType="separate"/>
      </w:r>
      <w:r w:rsidR="00C93850">
        <w:rPr>
          <w:noProof/>
        </w:rPr>
        <w:t>94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5.1.4 Value parameters</w:t>
      </w:r>
      <w:r>
        <w:rPr>
          <w:noProof/>
        </w:rPr>
        <w:tab/>
      </w:r>
      <w:r>
        <w:rPr>
          <w:noProof/>
        </w:rPr>
        <w:fldChar w:fldCharType="begin"/>
      </w:r>
      <w:r>
        <w:rPr>
          <w:noProof/>
        </w:rPr>
        <w:instrText xml:space="preserve"> PAGEREF _Toc251612990 \h </w:instrText>
      </w:r>
      <w:r>
        <w:rPr>
          <w:noProof/>
        </w:rPr>
      </w:r>
      <w:r>
        <w:rPr>
          <w:noProof/>
        </w:rPr>
        <w:fldChar w:fldCharType="separate"/>
      </w:r>
      <w:r w:rsidR="00C93850">
        <w:rPr>
          <w:noProof/>
        </w:rPr>
        <w:t>94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5.1.5 Reference parameters</w:t>
      </w:r>
      <w:r>
        <w:rPr>
          <w:noProof/>
        </w:rPr>
        <w:tab/>
      </w:r>
      <w:r>
        <w:rPr>
          <w:noProof/>
        </w:rPr>
        <w:fldChar w:fldCharType="begin"/>
      </w:r>
      <w:r>
        <w:rPr>
          <w:noProof/>
        </w:rPr>
        <w:instrText xml:space="preserve"> PAGEREF _Toc251612991 \h </w:instrText>
      </w:r>
      <w:r>
        <w:rPr>
          <w:noProof/>
        </w:rPr>
      </w:r>
      <w:r>
        <w:rPr>
          <w:noProof/>
        </w:rPr>
        <w:fldChar w:fldCharType="separate"/>
      </w:r>
      <w:r w:rsidR="00C93850">
        <w:rPr>
          <w:noProof/>
        </w:rPr>
        <w:t>94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5.1.6 Output parameters</w:t>
      </w:r>
      <w:r>
        <w:rPr>
          <w:noProof/>
        </w:rPr>
        <w:tab/>
      </w:r>
      <w:r>
        <w:rPr>
          <w:noProof/>
        </w:rPr>
        <w:fldChar w:fldCharType="begin"/>
      </w:r>
      <w:r>
        <w:rPr>
          <w:noProof/>
        </w:rPr>
        <w:instrText xml:space="preserve"> PAGEREF _Toc251612992 \h </w:instrText>
      </w:r>
      <w:r>
        <w:rPr>
          <w:noProof/>
        </w:rPr>
      </w:r>
      <w:r>
        <w:rPr>
          <w:noProof/>
        </w:rPr>
        <w:fldChar w:fldCharType="separate"/>
      </w:r>
      <w:r w:rsidR="00C93850">
        <w:rPr>
          <w:noProof/>
        </w:rPr>
        <w:t>94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5.1.7 Local variables</w:t>
      </w:r>
      <w:r>
        <w:rPr>
          <w:noProof/>
        </w:rPr>
        <w:tab/>
      </w:r>
      <w:r>
        <w:rPr>
          <w:noProof/>
        </w:rPr>
        <w:fldChar w:fldCharType="begin"/>
      </w:r>
      <w:r>
        <w:rPr>
          <w:noProof/>
        </w:rPr>
        <w:instrText xml:space="preserve"> PAGEREF _Toc251612993 \h </w:instrText>
      </w:r>
      <w:r>
        <w:rPr>
          <w:noProof/>
        </w:rPr>
      </w:r>
      <w:r>
        <w:rPr>
          <w:noProof/>
        </w:rPr>
        <w:fldChar w:fldCharType="separate"/>
      </w:r>
      <w:r w:rsidR="00C93850">
        <w:rPr>
          <w:noProof/>
        </w:rPr>
        <w:t>95</w:t>
      </w:r>
      <w:r>
        <w:rPr>
          <w:noProof/>
        </w:rPr>
        <w:fldChar w:fldCharType="end"/>
      </w:r>
    </w:p>
    <w:p w:rsidR="00437C65" w:rsidRPr="00C61336" w:rsidRDefault="00437C65">
      <w:pPr>
        <w:pStyle w:val="TOC2"/>
        <w:rPr>
          <w:rFonts w:ascii="Calibri" w:hAnsi="Calibri"/>
          <w:szCs w:val="22"/>
        </w:rPr>
      </w:pPr>
      <w:r>
        <w:t>5.2 Default values</w:t>
      </w:r>
      <w:r>
        <w:tab/>
      </w:r>
      <w:r>
        <w:fldChar w:fldCharType="begin"/>
      </w:r>
      <w:r>
        <w:instrText xml:space="preserve"> PAGEREF _Toc251612994 \h </w:instrText>
      </w:r>
      <w:r>
        <w:fldChar w:fldCharType="separate"/>
      </w:r>
      <w:r w:rsidR="00C93850">
        <w:t>96</w:t>
      </w:r>
      <w:r>
        <w:fldChar w:fldCharType="end"/>
      </w:r>
    </w:p>
    <w:p w:rsidR="00437C65" w:rsidRPr="00C61336" w:rsidRDefault="00437C65">
      <w:pPr>
        <w:pStyle w:val="TOC2"/>
        <w:rPr>
          <w:rFonts w:ascii="Calibri" w:hAnsi="Calibri"/>
          <w:szCs w:val="22"/>
        </w:rPr>
      </w:pPr>
      <w:r>
        <w:t>5.3 Definite assignment</w:t>
      </w:r>
      <w:r>
        <w:tab/>
      </w:r>
      <w:r>
        <w:fldChar w:fldCharType="begin"/>
      </w:r>
      <w:r>
        <w:instrText xml:space="preserve"> PAGEREF _Toc251612995 \h </w:instrText>
      </w:r>
      <w:r>
        <w:fldChar w:fldCharType="separate"/>
      </w:r>
      <w:r w:rsidR="00C93850">
        <w:t>96</w:t>
      </w:r>
      <w:r>
        <w:fldChar w:fldCharType="end"/>
      </w:r>
    </w:p>
    <w:p w:rsidR="00437C65" w:rsidRPr="00C61336" w:rsidRDefault="00437C65">
      <w:pPr>
        <w:pStyle w:val="TOC3"/>
        <w:tabs>
          <w:tab w:val="right" w:leader="dot" w:pos="9926"/>
        </w:tabs>
        <w:rPr>
          <w:rFonts w:ascii="Calibri" w:hAnsi="Calibri"/>
          <w:noProof/>
          <w:szCs w:val="22"/>
        </w:rPr>
      </w:pPr>
      <w:r>
        <w:rPr>
          <w:noProof/>
        </w:rPr>
        <w:t>5.3.1 Initially assigned variables</w:t>
      </w:r>
      <w:r>
        <w:rPr>
          <w:noProof/>
        </w:rPr>
        <w:tab/>
      </w:r>
      <w:r>
        <w:rPr>
          <w:noProof/>
        </w:rPr>
        <w:fldChar w:fldCharType="begin"/>
      </w:r>
      <w:r>
        <w:rPr>
          <w:noProof/>
        </w:rPr>
        <w:instrText xml:space="preserve"> PAGEREF _Toc251612996 \h </w:instrText>
      </w:r>
      <w:r>
        <w:rPr>
          <w:noProof/>
        </w:rPr>
      </w:r>
      <w:r>
        <w:rPr>
          <w:noProof/>
        </w:rPr>
        <w:fldChar w:fldCharType="separate"/>
      </w:r>
      <w:r w:rsidR="00C93850">
        <w:rPr>
          <w:noProof/>
        </w:rPr>
        <w:t>97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5.3.2 Initially unassigned variables</w:t>
      </w:r>
      <w:r>
        <w:rPr>
          <w:noProof/>
        </w:rPr>
        <w:tab/>
      </w:r>
      <w:r>
        <w:rPr>
          <w:noProof/>
        </w:rPr>
        <w:fldChar w:fldCharType="begin"/>
      </w:r>
      <w:r>
        <w:rPr>
          <w:noProof/>
        </w:rPr>
        <w:instrText xml:space="preserve"> PAGEREF _Toc251612997 \h </w:instrText>
      </w:r>
      <w:r>
        <w:rPr>
          <w:noProof/>
        </w:rPr>
      </w:r>
      <w:r>
        <w:rPr>
          <w:noProof/>
        </w:rPr>
        <w:fldChar w:fldCharType="separate"/>
      </w:r>
      <w:r w:rsidR="00C93850">
        <w:rPr>
          <w:noProof/>
        </w:rPr>
        <w:t>97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5.3.3 Precise rules for determining definite assignment</w:t>
      </w:r>
      <w:r>
        <w:rPr>
          <w:noProof/>
        </w:rPr>
        <w:tab/>
      </w:r>
      <w:r>
        <w:rPr>
          <w:noProof/>
        </w:rPr>
        <w:fldChar w:fldCharType="begin"/>
      </w:r>
      <w:r>
        <w:rPr>
          <w:noProof/>
        </w:rPr>
        <w:instrText xml:space="preserve"> PAGEREF _Toc251612998 \h </w:instrText>
      </w:r>
      <w:r>
        <w:rPr>
          <w:noProof/>
        </w:rPr>
      </w:r>
      <w:r>
        <w:rPr>
          <w:noProof/>
        </w:rPr>
        <w:fldChar w:fldCharType="separate"/>
      </w:r>
      <w:r w:rsidR="00C93850">
        <w:rPr>
          <w:noProof/>
        </w:rPr>
        <w:t>97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 General rules for statements</w:t>
      </w:r>
      <w:r>
        <w:rPr>
          <w:noProof/>
        </w:rPr>
        <w:tab/>
      </w:r>
      <w:r>
        <w:rPr>
          <w:noProof/>
        </w:rPr>
        <w:fldChar w:fldCharType="begin"/>
      </w:r>
      <w:r>
        <w:rPr>
          <w:noProof/>
        </w:rPr>
        <w:instrText xml:space="preserve"> PAGEREF _Toc251612999 \h </w:instrText>
      </w:r>
      <w:r>
        <w:rPr>
          <w:noProof/>
        </w:rPr>
      </w:r>
      <w:r>
        <w:rPr>
          <w:noProof/>
        </w:rPr>
        <w:fldChar w:fldCharType="separate"/>
      </w:r>
      <w:r w:rsidR="00C93850">
        <w:rPr>
          <w:noProof/>
        </w:rPr>
        <w:t>98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 Block statements, checked, and unchecked statements</w:t>
      </w:r>
      <w:r>
        <w:rPr>
          <w:noProof/>
        </w:rPr>
        <w:tab/>
      </w:r>
      <w:r>
        <w:rPr>
          <w:noProof/>
        </w:rPr>
        <w:fldChar w:fldCharType="begin"/>
      </w:r>
      <w:r>
        <w:rPr>
          <w:noProof/>
        </w:rPr>
        <w:instrText xml:space="preserve"> PAGEREF _Toc251613000 \h </w:instrText>
      </w:r>
      <w:r>
        <w:rPr>
          <w:noProof/>
        </w:rPr>
      </w:r>
      <w:r>
        <w:rPr>
          <w:noProof/>
        </w:rPr>
        <w:fldChar w:fldCharType="separate"/>
      </w:r>
      <w:r w:rsidR="00C93850">
        <w:rPr>
          <w:noProof/>
        </w:rPr>
        <w:t>98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5.3.3.3 Expression statements</w:t>
      </w:r>
      <w:r>
        <w:rPr>
          <w:noProof/>
        </w:rPr>
        <w:tab/>
      </w:r>
      <w:r>
        <w:rPr>
          <w:noProof/>
        </w:rPr>
        <w:fldChar w:fldCharType="begin"/>
      </w:r>
      <w:r>
        <w:rPr>
          <w:noProof/>
        </w:rPr>
        <w:instrText xml:space="preserve"> PAGEREF _Toc251613001 \h </w:instrText>
      </w:r>
      <w:r>
        <w:rPr>
          <w:noProof/>
        </w:rPr>
      </w:r>
      <w:r>
        <w:rPr>
          <w:noProof/>
        </w:rPr>
        <w:fldChar w:fldCharType="separate"/>
      </w:r>
      <w:r w:rsidR="00C93850">
        <w:rPr>
          <w:noProof/>
        </w:rPr>
        <w:t>98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5.3.3.4 Declaration statements</w:t>
      </w:r>
      <w:r>
        <w:rPr>
          <w:noProof/>
        </w:rPr>
        <w:tab/>
      </w:r>
      <w:r>
        <w:rPr>
          <w:noProof/>
        </w:rPr>
        <w:fldChar w:fldCharType="begin"/>
      </w:r>
      <w:r>
        <w:rPr>
          <w:noProof/>
        </w:rPr>
        <w:instrText xml:space="preserve"> PAGEREF _Toc251613002 \h </w:instrText>
      </w:r>
      <w:r>
        <w:rPr>
          <w:noProof/>
        </w:rPr>
      </w:r>
      <w:r>
        <w:rPr>
          <w:noProof/>
        </w:rPr>
        <w:fldChar w:fldCharType="separate"/>
      </w:r>
      <w:r w:rsidR="00C93850">
        <w:rPr>
          <w:noProof/>
        </w:rPr>
        <w:t>98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5.3.3.5 If statements</w:t>
      </w:r>
      <w:r>
        <w:rPr>
          <w:noProof/>
        </w:rPr>
        <w:tab/>
      </w:r>
      <w:r>
        <w:rPr>
          <w:noProof/>
        </w:rPr>
        <w:fldChar w:fldCharType="begin"/>
      </w:r>
      <w:r>
        <w:rPr>
          <w:noProof/>
        </w:rPr>
        <w:instrText xml:space="preserve"> PAGEREF _Toc251613003 \h </w:instrText>
      </w:r>
      <w:r>
        <w:rPr>
          <w:noProof/>
        </w:rPr>
      </w:r>
      <w:r>
        <w:rPr>
          <w:noProof/>
        </w:rPr>
        <w:fldChar w:fldCharType="separate"/>
      </w:r>
      <w:r w:rsidR="00C93850">
        <w:rPr>
          <w:noProof/>
        </w:rPr>
        <w:t>98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5.3.3.6 Switch statements</w:t>
      </w:r>
      <w:r>
        <w:rPr>
          <w:noProof/>
        </w:rPr>
        <w:tab/>
      </w:r>
      <w:r>
        <w:rPr>
          <w:noProof/>
        </w:rPr>
        <w:fldChar w:fldCharType="begin"/>
      </w:r>
      <w:r>
        <w:rPr>
          <w:noProof/>
        </w:rPr>
        <w:instrText xml:space="preserve"> PAGEREF _Toc251613004 \h </w:instrText>
      </w:r>
      <w:r>
        <w:rPr>
          <w:noProof/>
        </w:rPr>
      </w:r>
      <w:r>
        <w:rPr>
          <w:noProof/>
        </w:rPr>
        <w:fldChar w:fldCharType="separate"/>
      </w:r>
      <w:r w:rsidR="00C93850">
        <w:rPr>
          <w:noProof/>
        </w:rPr>
        <w:t>99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5.3.3.7 While statements</w:t>
      </w:r>
      <w:r>
        <w:rPr>
          <w:noProof/>
        </w:rPr>
        <w:tab/>
      </w:r>
      <w:r>
        <w:rPr>
          <w:noProof/>
        </w:rPr>
        <w:fldChar w:fldCharType="begin"/>
      </w:r>
      <w:r>
        <w:rPr>
          <w:noProof/>
        </w:rPr>
        <w:instrText xml:space="preserve"> PAGEREF _Toc251613005 \h </w:instrText>
      </w:r>
      <w:r>
        <w:rPr>
          <w:noProof/>
        </w:rPr>
      </w:r>
      <w:r>
        <w:rPr>
          <w:noProof/>
        </w:rPr>
        <w:fldChar w:fldCharType="separate"/>
      </w:r>
      <w:r w:rsidR="00C93850">
        <w:rPr>
          <w:noProof/>
        </w:rPr>
        <w:t>99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5.3.3.8 Do statements</w:t>
      </w:r>
      <w:r>
        <w:rPr>
          <w:noProof/>
        </w:rPr>
        <w:tab/>
      </w:r>
      <w:r>
        <w:rPr>
          <w:noProof/>
        </w:rPr>
        <w:fldChar w:fldCharType="begin"/>
      </w:r>
      <w:r>
        <w:rPr>
          <w:noProof/>
        </w:rPr>
        <w:instrText xml:space="preserve"> PAGEREF _Toc251613006 \h </w:instrText>
      </w:r>
      <w:r>
        <w:rPr>
          <w:noProof/>
        </w:rPr>
      </w:r>
      <w:r>
        <w:rPr>
          <w:noProof/>
        </w:rPr>
        <w:fldChar w:fldCharType="separate"/>
      </w:r>
      <w:r w:rsidR="00C93850">
        <w:rPr>
          <w:noProof/>
        </w:rPr>
        <w:t>99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5.3.3.9 For statements</w:t>
      </w:r>
      <w:r>
        <w:rPr>
          <w:noProof/>
        </w:rPr>
        <w:tab/>
      </w:r>
      <w:r>
        <w:rPr>
          <w:noProof/>
        </w:rPr>
        <w:fldChar w:fldCharType="begin"/>
      </w:r>
      <w:r>
        <w:rPr>
          <w:noProof/>
        </w:rPr>
        <w:instrText xml:space="preserve"> PAGEREF _Toc251613007 \h </w:instrText>
      </w:r>
      <w:r>
        <w:rPr>
          <w:noProof/>
        </w:rPr>
      </w:r>
      <w:r>
        <w:rPr>
          <w:noProof/>
        </w:rPr>
        <w:fldChar w:fldCharType="separate"/>
      </w:r>
      <w:r w:rsidR="00C93850">
        <w:rPr>
          <w:noProof/>
        </w:rPr>
        <w:t>100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5.3.3.10 Break, continue, and goto statements</w:t>
      </w:r>
      <w:r>
        <w:rPr>
          <w:noProof/>
        </w:rPr>
        <w:tab/>
      </w:r>
      <w:r>
        <w:rPr>
          <w:noProof/>
        </w:rPr>
        <w:fldChar w:fldCharType="begin"/>
      </w:r>
      <w:r>
        <w:rPr>
          <w:noProof/>
        </w:rPr>
        <w:instrText xml:space="preserve"> PAGEREF _Toc251613008 \h </w:instrText>
      </w:r>
      <w:r>
        <w:rPr>
          <w:noProof/>
        </w:rPr>
      </w:r>
      <w:r>
        <w:rPr>
          <w:noProof/>
        </w:rPr>
        <w:fldChar w:fldCharType="separate"/>
      </w:r>
      <w:r w:rsidR="00C93850">
        <w:rPr>
          <w:noProof/>
        </w:rPr>
        <w:t>100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5.3.3.11 Throw statements</w:t>
      </w:r>
      <w:r>
        <w:rPr>
          <w:noProof/>
        </w:rPr>
        <w:tab/>
      </w:r>
      <w:r>
        <w:rPr>
          <w:noProof/>
        </w:rPr>
        <w:fldChar w:fldCharType="begin"/>
      </w:r>
      <w:r>
        <w:rPr>
          <w:noProof/>
        </w:rPr>
        <w:instrText xml:space="preserve"> PAGEREF _Toc251613009 \h </w:instrText>
      </w:r>
      <w:r>
        <w:rPr>
          <w:noProof/>
        </w:rPr>
      </w:r>
      <w:r>
        <w:rPr>
          <w:noProof/>
        </w:rPr>
        <w:fldChar w:fldCharType="separate"/>
      </w:r>
      <w:r w:rsidR="00C93850">
        <w:rPr>
          <w:noProof/>
        </w:rPr>
        <w:t>100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5.3.3.12 Return statements</w:t>
      </w:r>
      <w:r>
        <w:rPr>
          <w:noProof/>
        </w:rPr>
        <w:tab/>
      </w:r>
      <w:r>
        <w:rPr>
          <w:noProof/>
        </w:rPr>
        <w:fldChar w:fldCharType="begin"/>
      </w:r>
      <w:r>
        <w:rPr>
          <w:noProof/>
        </w:rPr>
        <w:instrText xml:space="preserve"> PAGEREF _Toc251613010 \h </w:instrText>
      </w:r>
      <w:r>
        <w:rPr>
          <w:noProof/>
        </w:rPr>
      </w:r>
      <w:r>
        <w:rPr>
          <w:noProof/>
        </w:rPr>
        <w:fldChar w:fldCharType="separate"/>
      </w:r>
      <w:r w:rsidR="00C93850">
        <w:rPr>
          <w:noProof/>
        </w:rPr>
        <w:t>100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5.3.3.13 Try-catch statements</w:t>
      </w:r>
      <w:r>
        <w:rPr>
          <w:noProof/>
        </w:rPr>
        <w:tab/>
      </w:r>
      <w:r>
        <w:rPr>
          <w:noProof/>
        </w:rPr>
        <w:fldChar w:fldCharType="begin"/>
      </w:r>
      <w:r>
        <w:rPr>
          <w:noProof/>
        </w:rPr>
        <w:instrText xml:space="preserve"> PAGEREF _Toc251613011 \h </w:instrText>
      </w:r>
      <w:r>
        <w:rPr>
          <w:noProof/>
        </w:rPr>
      </w:r>
      <w:r>
        <w:rPr>
          <w:noProof/>
        </w:rPr>
        <w:fldChar w:fldCharType="separate"/>
      </w:r>
      <w:r w:rsidR="00C93850">
        <w:rPr>
          <w:noProof/>
        </w:rPr>
        <w:t>100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5.3.3.14 Try-finally statements</w:t>
      </w:r>
      <w:r>
        <w:rPr>
          <w:noProof/>
        </w:rPr>
        <w:tab/>
      </w:r>
      <w:r>
        <w:rPr>
          <w:noProof/>
        </w:rPr>
        <w:fldChar w:fldCharType="begin"/>
      </w:r>
      <w:r>
        <w:rPr>
          <w:noProof/>
        </w:rPr>
        <w:instrText xml:space="preserve"> PAGEREF _Toc251613012 \h </w:instrText>
      </w:r>
      <w:r>
        <w:rPr>
          <w:noProof/>
        </w:rPr>
      </w:r>
      <w:r>
        <w:rPr>
          <w:noProof/>
        </w:rPr>
        <w:fldChar w:fldCharType="separate"/>
      </w:r>
      <w:r w:rsidR="00C93850">
        <w:rPr>
          <w:noProof/>
        </w:rPr>
        <w:t>101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5.3.3.15 Try-catch-finally statements</w:t>
      </w:r>
      <w:r>
        <w:rPr>
          <w:noProof/>
        </w:rPr>
        <w:tab/>
      </w:r>
      <w:r>
        <w:rPr>
          <w:noProof/>
        </w:rPr>
        <w:fldChar w:fldCharType="begin"/>
      </w:r>
      <w:r>
        <w:rPr>
          <w:noProof/>
        </w:rPr>
        <w:instrText xml:space="preserve"> PAGEREF _Toc251613013 \h </w:instrText>
      </w:r>
      <w:r>
        <w:rPr>
          <w:noProof/>
        </w:rPr>
      </w:r>
      <w:r>
        <w:rPr>
          <w:noProof/>
        </w:rPr>
        <w:fldChar w:fldCharType="separate"/>
      </w:r>
      <w:r w:rsidR="00C93850">
        <w:rPr>
          <w:noProof/>
        </w:rPr>
        <w:t>101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5.3.3.16 Foreach statements</w:t>
      </w:r>
      <w:r>
        <w:rPr>
          <w:noProof/>
        </w:rPr>
        <w:tab/>
      </w:r>
      <w:r>
        <w:rPr>
          <w:noProof/>
        </w:rPr>
        <w:fldChar w:fldCharType="begin"/>
      </w:r>
      <w:r>
        <w:rPr>
          <w:noProof/>
        </w:rPr>
        <w:instrText xml:space="preserve"> PAGEREF _Toc251613014 \h </w:instrText>
      </w:r>
      <w:r>
        <w:rPr>
          <w:noProof/>
        </w:rPr>
      </w:r>
      <w:r>
        <w:rPr>
          <w:noProof/>
        </w:rPr>
        <w:fldChar w:fldCharType="separate"/>
      </w:r>
      <w:r w:rsidR="00C93850">
        <w:rPr>
          <w:noProof/>
        </w:rPr>
        <w:t>102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5.3.3.17 Using statements</w:t>
      </w:r>
      <w:r>
        <w:rPr>
          <w:noProof/>
        </w:rPr>
        <w:tab/>
      </w:r>
      <w:r>
        <w:rPr>
          <w:noProof/>
        </w:rPr>
        <w:fldChar w:fldCharType="begin"/>
      </w:r>
      <w:r>
        <w:rPr>
          <w:noProof/>
        </w:rPr>
        <w:instrText xml:space="preserve"> PAGEREF _Toc251613015 \h </w:instrText>
      </w:r>
      <w:r>
        <w:rPr>
          <w:noProof/>
        </w:rPr>
      </w:r>
      <w:r>
        <w:rPr>
          <w:noProof/>
        </w:rPr>
        <w:fldChar w:fldCharType="separate"/>
      </w:r>
      <w:r w:rsidR="00C93850">
        <w:rPr>
          <w:noProof/>
        </w:rPr>
        <w:t>102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5.3.3.18 Lock statements</w:t>
      </w:r>
      <w:r>
        <w:rPr>
          <w:noProof/>
        </w:rPr>
        <w:tab/>
      </w:r>
      <w:r>
        <w:rPr>
          <w:noProof/>
        </w:rPr>
        <w:fldChar w:fldCharType="begin"/>
      </w:r>
      <w:r>
        <w:rPr>
          <w:noProof/>
        </w:rPr>
        <w:instrText xml:space="preserve"> PAGEREF _Toc251613016 \h </w:instrText>
      </w:r>
      <w:r>
        <w:rPr>
          <w:noProof/>
        </w:rPr>
      </w:r>
      <w:r>
        <w:rPr>
          <w:noProof/>
        </w:rPr>
        <w:fldChar w:fldCharType="separate"/>
      </w:r>
      <w:r w:rsidR="00C93850">
        <w:rPr>
          <w:noProof/>
        </w:rPr>
        <w:t>102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5.3.3.19 Yield statements</w:t>
      </w:r>
      <w:r>
        <w:rPr>
          <w:noProof/>
        </w:rPr>
        <w:tab/>
      </w:r>
      <w:r>
        <w:rPr>
          <w:noProof/>
        </w:rPr>
        <w:fldChar w:fldCharType="begin"/>
      </w:r>
      <w:r>
        <w:rPr>
          <w:noProof/>
        </w:rPr>
        <w:instrText xml:space="preserve"> PAGEREF _Toc251613017 \h </w:instrText>
      </w:r>
      <w:r>
        <w:rPr>
          <w:noProof/>
        </w:rPr>
      </w:r>
      <w:r>
        <w:rPr>
          <w:noProof/>
        </w:rPr>
        <w:fldChar w:fldCharType="separate"/>
      </w:r>
      <w:r w:rsidR="00C93850">
        <w:rPr>
          <w:noProof/>
        </w:rPr>
        <w:t>103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5.3.3.20 General rules for simple expressions</w:t>
      </w:r>
      <w:r>
        <w:rPr>
          <w:noProof/>
        </w:rPr>
        <w:tab/>
      </w:r>
      <w:r>
        <w:rPr>
          <w:noProof/>
        </w:rPr>
        <w:fldChar w:fldCharType="begin"/>
      </w:r>
      <w:r>
        <w:rPr>
          <w:noProof/>
        </w:rPr>
        <w:instrText xml:space="preserve"> PAGEREF _Toc251613018 \h </w:instrText>
      </w:r>
      <w:r>
        <w:rPr>
          <w:noProof/>
        </w:rPr>
      </w:r>
      <w:r>
        <w:rPr>
          <w:noProof/>
        </w:rPr>
        <w:fldChar w:fldCharType="separate"/>
      </w:r>
      <w:r w:rsidR="00C93850">
        <w:rPr>
          <w:noProof/>
        </w:rPr>
        <w:t>103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5.3.3.21 General rules for expressions with embedded expressions</w:t>
      </w:r>
      <w:r>
        <w:rPr>
          <w:noProof/>
        </w:rPr>
        <w:tab/>
      </w:r>
      <w:r>
        <w:rPr>
          <w:noProof/>
        </w:rPr>
        <w:fldChar w:fldCharType="begin"/>
      </w:r>
      <w:r>
        <w:rPr>
          <w:noProof/>
        </w:rPr>
        <w:instrText xml:space="preserve"> PAGEREF _Toc251613019 \h </w:instrText>
      </w:r>
      <w:r>
        <w:rPr>
          <w:noProof/>
        </w:rPr>
      </w:r>
      <w:r>
        <w:rPr>
          <w:noProof/>
        </w:rPr>
        <w:fldChar w:fldCharType="separate"/>
      </w:r>
      <w:r w:rsidR="00C93850">
        <w:rPr>
          <w:noProof/>
        </w:rPr>
        <w:t>103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5.3.3.22 Invocation expressions and object creation expressions</w:t>
      </w:r>
      <w:r>
        <w:rPr>
          <w:noProof/>
        </w:rPr>
        <w:tab/>
      </w:r>
      <w:r>
        <w:rPr>
          <w:noProof/>
        </w:rPr>
        <w:fldChar w:fldCharType="begin"/>
      </w:r>
      <w:r>
        <w:rPr>
          <w:noProof/>
        </w:rPr>
        <w:instrText xml:space="preserve"> PAGEREF _Toc251613020 \h </w:instrText>
      </w:r>
      <w:r>
        <w:rPr>
          <w:noProof/>
        </w:rPr>
      </w:r>
      <w:r>
        <w:rPr>
          <w:noProof/>
        </w:rPr>
        <w:fldChar w:fldCharType="separate"/>
      </w:r>
      <w:r w:rsidR="00C93850">
        <w:rPr>
          <w:noProof/>
        </w:rPr>
        <w:t>103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5.3.3.23 Simple assignment expressions</w:t>
      </w:r>
      <w:r>
        <w:rPr>
          <w:noProof/>
        </w:rPr>
        <w:tab/>
      </w:r>
      <w:r>
        <w:rPr>
          <w:noProof/>
        </w:rPr>
        <w:fldChar w:fldCharType="begin"/>
      </w:r>
      <w:r>
        <w:rPr>
          <w:noProof/>
        </w:rPr>
        <w:instrText xml:space="preserve"> PAGEREF _Toc251613021 \h </w:instrText>
      </w:r>
      <w:r>
        <w:rPr>
          <w:noProof/>
        </w:rPr>
      </w:r>
      <w:r>
        <w:rPr>
          <w:noProof/>
        </w:rPr>
        <w:fldChar w:fldCharType="separate"/>
      </w:r>
      <w:r w:rsidR="00C93850">
        <w:rPr>
          <w:noProof/>
        </w:rPr>
        <w:t>104</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5.3.3.24 &amp;&amp; expressions</w:t>
      </w:r>
      <w:r>
        <w:rPr>
          <w:noProof/>
        </w:rPr>
        <w:tab/>
      </w:r>
      <w:r>
        <w:rPr>
          <w:noProof/>
        </w:rPr>
        <w:fldChar w:fldCharType="begin"/>
      </w:r>
      <w:r>
        <w:rPr>
          <w:noProof/>
        </w:rPr>
        <w:instrText xml:space="preserve"> PAGEREF _Toc251613022 \h </w:instrText>
      </w:r>
      <w:r>
        <w:rPr>
          <w:noProof/>
        </w:rPr>
      </w:r>
      <w:r>
        <w:rPr>
          <w:noProof/>
        </w:rPr>
        <w:fldChar w:fldCharType="separate"/>
      </w:r>
      <w:r w:rsidR="00C93850">
        <w:rPr>
          <w:noProof/>
        </w:rPr>
        <w:t>104</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5.3.3.25 || expressions</w:t>
      </w:r>
      <w:r>
        <w:rPr>
          <w:noProof/>
        </w:rPr>
        <w:tab/>
      </w:r>
      <w:r>
        <w:rPr>
          <w:noProof/>
        </w:rPr>
        <w:fldChar w:fldCharType="begin"/>
      </w:r>
      <w:r>
        <w:rPr>
          <w:noProof/>
        </w:rPr>
        <w:instrText xml:space="preserve"> PAGEREF _Toc251613023 \h </w:instrText>
      </w:r>
      <w:r>
        <w:rPr>
          <w:noProof/>
        </w:rPr>
      </w:r>
      <w:r>
        <w:rPr>
          <w:noProof/>
        </w:rPr>
        <w:fldChar w:fldCharType="separate"/>
      </w:r>
      <w:r w:rsidR="00C93850">
        <w:rPr>
          <w:noProof/>
        </w:rPr>
        <w:t>105</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5.3.3.26 ! expressions</w:t>
      </w:r>
      <w:r>
        <w:rPr>
          <w:noProof/>
        </w:rPr>
        <w:tab/>
      </w:r>
      <w:r>
        <w:rPr>
          <w:noProof/>
        </w:rPr>
        <w:fldChar w:fldCharType="begin"/>
      </w:r>
      <w:r>
        <w:rPr>
          <w:noProof/>
        </w:rPr>
        <w:instrText xml:space="preserve"> PAGEREF _Toc251613024 \h </w:instrText>
      </w:r>
      <w:r>
        <w:rPr>
          <w:noProof/>
        </w:rPr>
      </w:r>
      <w:r>
        <w:rPr>
          <w:noProof/>
        </w:rPr>
        <w:fldChar w:fldCharType="separate"/>
      </w:r>
      <w:r w:rsidR="00C93850">
        <w:rPr>
          <w:noProof/>
        </w:rPr>
        <w:t>106</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5.3.3.27 ?? expressions</w:t>
      </w:r>
      <w:r>
        <w:rPr>
          <w:noProof/>
        </w:rPr>
        <w:tab/>
      </w:r>
      <w:r>
        <w:rPr>
          <w:noProof/>
        </w:rPr>
        <w:fldChar w:fldCharType="begin"/>
      </w:r>
      <w:r>
        <w:rPr>
          <w:noProof/>
        </w:rPr>
        <w:instrText xml:space="preserve"> PAGEREF _Toc251613025 \h </w:instrText>
      </w:r>
      <w:r>
        <w:rPr>
          <w:noProof/>
        </w:rPr>
      </w:r>
      <w:r>
        <w:rPr>
          <w:noProof/>
        </w:rPr>
        <w:fldChar w:fldCharType="separate"/>
      </w:r>
      <w:r w:rsidR="00C93850">
        <w:rPr>
          <w:noProof/>
        </w:rPr>
        <w:t>106</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5.3.3.28 ?: expressions</w:t>
      </w:r>
      <w:r>
        <w:rPr>
          <w:noProof/>
        </w:rPr>
        <w:tab/>
      </w:r>
      <w:r>
        <w:rPr>
          <w:noProof/>
        </w:rPr>
        <w:fldChar w:fldCharType="begin"/>
      </w:r>
      <w:r>
        <w:rPr>
          <w:noProof/>
        </w:rPr>
        <w:instrText xml:space="preserve"> PAGEREF _Toc251613026 \h </w:instrText>
      </w:r>
      <w:r>
        <w:rPr>
          <w:noProof/>
        </w:rPr>
      </w:r>
      <w:r>
        <w:rPr>
          <w:noProof/>
        </w:rPr>
        <w:fldChar w:fldCharType="separate"/>
      </w:r>
      <w:r w:rsidR="00C93850">
        <w:rPr>
          <w:noProof/>
        </w:rPr>
        <w:t>106</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5.3.3.29 Anonymous functions</w:t>
      </w:r>
      <w:r>
        <w:rPr>
          <w:noProof/>
        </w:rPr>
        <w:tab/>
      </w:r>
      <w:r>
        <w:rPr>
          <w:noProof/>
        </w:rPr>
        <w:fldChar w:fldCharType="begin"/>
      </w:r>
      <w:r>
        <w:rPr>
          <w:noProof/>
        </w:rPr>
        <w:instrText xml:space="preserve"> PAGEREF _Toc251613027 \h </w:instrText>
      </w:r>
      <w:r>
        <w:rPr>
          <w:noProof/>
        </w:rPr>
      </w:r>
      <w:r>
        <w:rPr>
          <w:noProof/>
        </w:rPr>
        <w:fldChar w:fldCharType="separate"/>
      </w:r>
      <w:r w:rsidR="00C93850">
        <w:rPr>
          <w:noProof/>
        </w:rPr>
        <w:t>107</w:t>
      </w:r>
      <w:r>
        <w:rPr>
          <w:noProof/>
        </w:rPr>
        <w:fldChar w:fldCharType="end"/>
      </w:r>
    </w:p>
    <w:p w:rsidR="00437C65" w:rsidRPr="00C61336" w:rsidRDefault="00437C65">
      <w:pPr>
        <w:pStyle w:val="TOC2"/>
        <w:rPr>
          <w:rFonts w:ascii="Calibri" w:hAnsi="Calibri"/>
          <w:szCs w:val="22"/>
        </w:rPr>
      </w:pPr>
      <w:r>
        <w:t>5.4 Variable references</w:t>
      </w:r>
      <w:r>
        <w:tab/>
      </w:r>
      <w:r>
        <w:fldChar w:fldCharType="begin"/>
      </w:r>
      <w:r>
        <w:instrText xml:space="preserve"> PAGEREF _Toc251613028 \h </w:instrText>
      </w:r>
      <w:r>
        <w:fldChar w:fldCharType="separate"/>
      </w:r>
      <w:r w:rsidR="00C93850">
        <w:t>107</w:t>
      </w:r>
      <w:r>
        <w:fldChar w:fldCharType="end"/>
      </w:r>
    </w:p>
    <w:p w:rsidR="00437C65" w:rsidRPr="00C61336" w:rsidRDefault="00437C65">
      <w:pPr>
        <w:pStyle w:val="TOC2"/>
        <w:rPr>
          <w:rFonts w:ascii="Calibri" w:hAnsi="Calibri"/>
          <w:szCs w:val="22"/>
        </w:rPr>
      </w:pPr>
      <w:r>
        <w:t>5.5 Atomicity of variable references</w:t>
      </w:r>
      <w:r>
        <w:tab/>
      </w:r>
      <w:r>
        <w:fldChar w:fldCharType="begin"/>
      </w:r>
      <w:r>
        <w:instrText xml:space="preserve"> PAGEREF _Toc251613029 \h </w:instrText>
      </w:r>
      <w:r>
        <w:fldChar w:fldCharType="separate"/>
      </w:r>
      <w:r w:rsidR="00C93850">
        <w:t>107</w:t>
      </w:r>
      <w:r>
        <w:fldChar w:fldCharType="end"/>
      </w:r>
    </w:p>
    <w:p w:rsidR="00437C65" w:rsidRPr="00C61336" w:rsidRDefault="00437C65">
      <w:pPr>
        <w:pStyle w:val="TOC1"/>
        <w:rPr>
          <w:rFonts w:ascii="Calibri" w:hAnsi="Calibri"/>
          <w:b w:val="0"/>
          <w:szCs w:val="22"/>
        </w:rPr>
      </w:pPr>
      <w:r>
        <w:t>6. Conversions</w:t>
      </w:r>
      <w:r>
        <w:tab/>
      </w:r>
      <w:r>
        <w:fldChar w:fldCharType="begin"/>
      </w:r>
      <w:r>
        <w:instrText xml:space="preserve"> PAGEREF _Toc251613030 \h </w:instrText>
      </w:r>
      <w:r>
        <w:fldChar w:fldCharType="separate"/>
      </w:r>
      <w:r w:rsidR="00C93850">
        <w:t>109</w:t>
      </w:r>
      <w:r>
        <w:fldChar w:fldCharType="end"/>
      </w:r>
    </w:p>
    <w:p w:rsidR="00437C65" w:rsidRPr="00C61336" w:rsidRDefault="00437C65">
      <w:pPr>
        <w:pStyle w:val="TOC2"/>
        <w:rPr>
          <w:rFonts w:ascii="Calibri" w:hAnsi="Calibri"/>
          <w:szCs w:val="22"/>
        </w:rPr>
      </w:pPr>
      <w:r>
        <w:t>6.1 Implicit conversions</w:t>
      </w:r>
      <w:r>
        <w:tab/>
      </w:r>
      <w:r>
        <w:fldChar w:fldCharType="begin"/>
      </w:r>
      <w:r>
        <w:instrText xml:space="preserve"> PAGEREF _Toc251613031 \h </w:instrText>
      </w:r>
      <w:r>
        <w:fldChar w:fldCharType="separate"/>
      </w:r>
      <w:r w:rsidR="00C93850">
        <w:t>109</w:t>
      </w:r>
      <w:r>
        <w:fldChar w:fldCharType="end"/>
      </w:r>
    </w:p>
    <w:p w:rsidR="00437C65" w:rsidRPr="00C61336" w:rsidRDefault="00437C65">
      <w:pPr>
        <w:pStyle w:val="TOC3"/>
        <w:tabs>
          <w:tab w:val="right" w:leader="dot" w:pos="9926"/>
        </w:tabs>
        <w:rPr>
          <w:rFonts w:ascii="Calibri" w:hAnsi="Calibri"/>
          <w:noProof/>
          <w:szCs w:val="22"/>
        </w:rPr>
      </w:pPr>
      <w:r>
        <w:rPr>
          <w:noProof/>
        </w:rPr>
        <w:t>6.1.1 Identity conversion</w:t>
      </w:r>
      <w:r>
        <w:rPr>
          <w:noProof/>
        </w:rPr>
        <w:tab/>
      </w:r>
      <w:r>
        <w:rPr>
          <w:noProof/>
        </w:rPr>
        <w:fldChar w:fldCharType="begin"/>
      </w:r>
      <w:r>
        <w:rPr>
          <w:noProof/>
        </w:rPr>
        <w:instrText xml:space="preserve"> PAGEREF _Toc251613032 \h </w:instrText>
      </w:r>
      <w:r>
        <w:rPr>
          <w:noProof/>
        </w:rPr>
      </w:r>
      <w:r>
        <w:rPr>
          <w:noProof/>
        </w:rPr>
        <w:fldChar w:fldCharType="separate"/>
      </w:r>
      <w:r w:rsidR="00C93850">
        <w:rPr>
          <w:noProof/>
        </w:rPr>
        <w:t>109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6.1.2 Implicit numeric conversions</w:t>
      </w:r>
      <w:r>
        <w:rPr>
          <w:noProof/>
        </w:rPr>
        <w:tab/>
      </w:r>
      <w:r>
        <w:rPr>
          <w:noProof/>
        </w:rPr>
        <w:fldChar w:fldCharType="begin"/>
      </w:r>
      <w:r>
        <w:rPr>
          <w:noProof/>
        </w:rPr>
        <w:instrText xml:space="preserve"> PAGEREF _Toc251613033 \h </w:instrText>
      </w:r>
      <w:r>
        <w:rPr>
          <w:noProof/>
        </w:rPr>
      </w:r>
      <w:r>
        <w:rPr>
          <w:noProof/>
        </w:rPr>
        <w:fldChar w:fldCharType="separate"/>
      </w:r>
      <w:r w:rsidR="00C93850">
        <w:rPr>
          <w:noProof/>
        </w:rPr>
        <w:t>110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6.1.3 Implicit enumeration conversions</w:t>
      </w:r>
      <w:r>
        <w:rPr>
          <w:noProof/>
        </w:rPr>
        <w:tab/>
      </w:r>
      <w:r>
        <w:rPr>
          <w:noProof/>
        </w:rPr>
        <w:fldChar w:fldCharType="begin"/>
      </w:r>
      <w:r>
        <w:rPr>
          <w:noProof/>
        </w:rPr>
        <w:instrText xml:space="preserve"> PAGEREF _Toc251613034 \h </w:instrText>
      </w:r>
      <w:r>
        <w:rPr>
          <w:noProof/>
        </w:rPr>
      </w:r>
      <w:r>
        <w:rPr>
          <w:noProof/>
        </w:rPr>
        <w:fldChar w:fldCharType="separate"/>
      </w:r>
      <w:r w:rsidR="00C93850">
        <w:rPr>
          <w:noProof/>
        </w:rPr>
        <w:t>110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6.1.4 Implicit nullable conversions</w:t>
      </w:r>
      <w:r>
        <w:rPr>
          <w:noProof/>
        </w:rPr>
        <w:tab/>
      </w:r>
      <w:r>
        <w:rPr>
          <w:noProof/>
        </w:rPr>
        <w:fldChar w:fldCharType="begin"/>
      </w:r>
      <w:r>
        <w:rPr>
          <w:noProof/>
        </w:rPr>
        <w:instrText xml:space="preserve"> PAGEREF _Toc251613035 \h </w:instrText>
      </w:r>
      <w:r>
        <w:rPr>
          <w:noProof/>
        </w:rPr>
      </w:r>
      <w:r>
        <w:rPr>
          <w:noProof/>
        </w:rPr>
        <w:fldChar w:fldCharType="separate"/>
      </w:r>
      <w:r w:rsidR="00C93850">
        <w:rPr>
          <w:noProof/>
        </w:rPr>
        <w:t>110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6.1.5 Null literal conversions</w:t>
      </w:r>
      <w:r>
        <w:rPr>
          <w:noProof/>
        </w:rPr>
        <w:tab/>
      </w:r>
      <w:r>
        <w:rPr>
          <w:noProof/>
        </w:rPr>
        <w:fldChar w:fldCharType="begin"/>
      </w:r>
      <w:r>
        <w:rPr>
          <w:noProof/>
        </w:rPr>
        <w:instrText xml:space="preserve"> PAGEREF _Toc251613036 \h </w:instrText>
      </w:r>
      <w:r>
        <w:rPr>
          <w:noProof/>
        </w:rPr>
      </w:r>
      <w:r>
        <w:rPr>
          <w:noProof/>
        </w:rPr>
        <w:fldChar w:fldCharType="separate"/>
      </w:r>
      <w:r w:rsidR="00C93850">
        <w:rPr>
          <w:noProof/>
        </w:rPr>
        <w:t>111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6.1.6 Implicit reference conversions</w:t>
      </w:r>
      <w:r>
        <w:rPr>
          <w:noProof/>
        </w:rPr>
        <w:tab/>
      </w:r>
      <w:r>
        <w:rPr>
          <w:noProof/>
        </w:rPr>
        <w:fldChar w:fldCharType="begin"/>
      </w:r>
      <w:r>
        <w:rPr>
          <w:noProof/>
        </w:rPr>
        <w:instrText xml:space="preserve"> PAGEREF _Toc251613037 \h </w:instrText>
      </w:r>
      <w:r>
        <w:rPr>
          <w:noProof/>
        </w:rPr>
      </w:r>
      <w:r>
        <w:rPr>
          <w:noProof/>
        </w:rPr>
        <w:fldChar w:fldCharType="separate"/>
      </w:r>
      <w:r w:rsidR="00C93850">
        <w:rPr>
          <w:noProof/>
        </w:rPr>
        <w:t>111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6.1.7 Boxing conversions</w:t>
      </w:r>
      <w:r>
        <w:rPr>
          <w:noProof/>
        </w:rPr>
        <w:tab/>
      </w:r>
      <w:r>
        <w:rPr>
          <w:noProof/>
        </w:rPr>
        <w:fldChar w:fldCharType="begin"/>
      </w:r>
      <w:r>
        <w:rPr>
          <w:noProof/>
        </w:rPr>
        <w:instrText xml:space="preserve"> PAGEREF _Toc251613038 \h </w:instrText>
      </w:r>
      <w:r>
        <w:rPr>
          <w:noProof/>
        </w:rPr>
      </w:r>
      <w:r>
        <w:rPr>
          <w:noProof/>
        </w:rPr>
        <w:fldChar w:fldCharType="separate"/>
      </w:r>
      <w:r w:rsidR="00C93850">
        <w:rPr>
          <w:noProof/>
        </w:rPr>
        <w:t>111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6.1.8 Implicit dynamic conversions</w:t>
      </w:r>
      <w:r>
        <w:rPr>
          <w:noProof/>
        </w:rPr>
        <w:tab/>
      </w:r>
      <w:r>
        <w:rPr>
          <w:noProof/>
        </w:rPr>
        <w:fldChar w:fldCharType="begin"/>
      </w:r>
      <w:r>
        <w:rPr>
          <w:noProof/>
        </w:rPr>
        <w:instrText xml:space="preserve"> PAGEREF _Toc251613039 \h </w:instrText>
      </w:r>
      <w:r>
        <w:rPr>
          <w:noProof/>
        </w:rPr>
      </w:r>
      <w:r>
        <w:rPr>
          <w:noProof/>
        </w:rPr>
        <w:fldChar w:fldCharType="separate"/>
      </w:r>
      <w:r w:rsidR="00C93850">
        <w:rPr>
          <w:noProof/>
        </w:rPr>
        <w:t>112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6.1.9 Implicit constant expression conversions</w:t>
      </w:r>
      <w:r>
        <w:rPr>
          <w:noProof/>
        </w:rPr>
        <w:tab/>
      </w:r>
      <w:r>
        <w:rPr>
          <w:noProof/>
        </w:rPr>
        <w:fldChar w:fldCharType="begin"/>
      </w:r>
      <w:r>
        <w:rPr>
          <w:noProof/>
        </w:rPr>
        <w:instrText xml:space="preserve"> PAGEREF _Toc251613040 \h </w:instrText>
      </w:r>
      <w:r>
        <w:rPr>
          <w:noProof/>
        </w:rPr>
      </w:r>
      <w:r>
        <w:rPr>
          <w:noProof/>
        </w:rPr>
        <w:fldChar w:fldCharType="separate"/>
      </w:r>
      <w:r w:rsidR="00C93850">
        <w:rPr>
          <w:noProof/>
        </w:rPr>
        <w:t>112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6.1.10 Implicit conversions involving type parameters</w:t>
      </w:r>
      <w:r>
        <w:rPr>
          <w:noProof/>
        </w:rPr>
        <w:tab/>
      </w:r>
      <w:r>
        <w:rPr>
          <w:noProof/>
        </w:rPr>
        <w:fldChar w:fldCharType="begin"/>
      </w:r>
      <w:r>
        <w:rPr>
          <w:noProof/>
        </w:rPr>
        <w:instrText xml:space="preserve"> PAGEREF _Toc251613041 \h </w:instrText>
      </w:r>
      <w:r>
        <w:rPr>
          <w:noProof/>
        </w:rPr>
      </w:r>
      <w:r>
        <w:rPr>
          <w:noProof/>
        </w:rPr>
        <w:fldChar w:fldCharType="separate"/>
      </w:r>
      <w:r w:rsidR="00C93850">
        <w:rPr>
          <w:noProof/>
        </w:rPr>
        <w:t>112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6.1.11 User-defined implicit conversions</w:t>
      </w:r>
      <w:r>
        <w:rPr>
          <w:noProof/>
        </w:rPr>
        <w:tab/>
      </w:r>
      <w:r>
        <w:rPr>
          <w:noProof/>
        </w:rPr>
        <w:fldChar w:fldCharType="begin"/>
      </w:r>
      <w:r>
        <w:rPr>
          <w:noProof/>
        </w:rPr>
        <w:instrText xml:space="preserve"> PAGEREF _Toc251613042 \h </w:instrText>
      </w:r>
      <w:r>
        <w:rPr>
          <w:noProof/>
        </w:rPr>
      </w:r>
      <w:r>
        <w:rPr>
          <w:noProof/>
        </w:rPr>
        <w:fldChar w:fldCharType="separate"/>
      </w:r>
      <w:r w:rsidR="00C93850">
        <w:rPr>
          <w:noProof/>
        </w:rPr>
        <w:t>113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6.1.12 Anonymous function conversions and method group conversions</w:t>
      </w:r>
      <w:r>
        <w:rPr>
          <w:noProof/>
        </w:rPr>
        <w:tab/>
      </w:r>
      <w:r>
        <w:rPr>
          <w:noProof/>
        </w:rPr>
        <w:fldChar w:fldCharType="begin"/>
      </w:r>
      <w:r>
        <w:rPr>
          <w:noProof/>
        </w:rPr>
        <w:instrText xml:space="preserve"> PAGEREF _Toc251613043 \h </w:instrText>
      </w:r>
      <w:r>
        <w:rPr>
          <w:noProof/>
        </w:rPr>
      </w:r>
      <w:r>
        <w:rPr>
          <w:noProof/>
        </w:rPr>
        <w:fldChar w:fldCharType="separate"/>
      </w:r>
      <w:r w:rsidR="00C93850">
        <w:rPr>
          <w:noProof/>
        </w:rPr>
        <w:t>113</w:t>
      </w:r>
      <w:r>
        <w:rPr>
          <w:noProof/>
        </w:rPr>
        <w:fldChar w:fldCharType="end"/>
      </w:r>
    </w:p>
    <w:p w:rsidR="00437C65" w:rsidRPr="00C61336" w:rsidRDefault="00437C65">
      <w:pPr>
        <w:pStyle w:val="TOC2"/>
        <w:rPr>
          <w:rFonts w:ascii="Calibri" w:hAnsi="Calibri"/>
          <w:szCs w:val="22"/>
        </w:rPr>
      </w:pPr>
      <w:r>
        <w:t>6.2 Explicit conversions</w:t>
      </w:r>
      <w:r>
        <w:tab/>
      </w:r>
      <w:r>
        <w:fldChar w:fldCharType="begin"/>
      </w:r>
      <w:r>
        <w:instrText xml:space="preserve"> PAGEREF _Toc251613044 \h </w:instrText>
      </w:r>
      <w:r>
        <w:fldChar w:fldCharType="separate"/>
      </w:r>
      <w:r w:rsidR="00C93850">
        <w:t>113</w:t>
      </w:r>
      <w:r>
        <w:fldChar w:fldCharType="end"/>
      </w:r>
    </w:p>
    <w:p w:rsidR="00437C65" w:rsidRPr="00C61336" w:rsidRDefault="00437C65">
      <w:pPr>
        <w:pStyle w:val="TOC3"/>
        <w:tabs>
          <w:tab w:val="right" w:leader="dot" w:pos="9926"/>
        </w:tabs>
        <w:rPr>
          <w:rFonts w:ascii="Calibri" w:hAnsi="Calibri"/>
          <w:noProof/>
          <w:szCs w:val="22"/>
        </w:rPr>
      </w:pPr>
      <w:r>
        <w:rPr>
          <w:noProof/>
        </w:rPr>
        <w:t>6.2.1 Explicit numeric conversions</w:t>
      </w:r>
      <w:r>
        <w:rPr>
          <w:noProof/>
        </w:rPr>
        <w:tab/>
      </w:r>
      <w:r>
        <w:rPr>
          <w:noProof/>
        </w:rPr>
        <w:fldChar w:fldCharType="begin"/>
      </w:r>
      <w:r>
        <w:rPr>
          <w:noProof/>
        </w:rPr>
        <w:instrText xml:space="preserve"> PAGEREF _Toc251613045 \h </w:instrText>
      </w:r>
      <w:r>
        <w:rPr>
          <w:noProof/>
        </w:rPr>
      </w:r>
      <w:r>
        <w:rPr>
          <w:noProof/>
        </w:rPr>
        <w:fldChar w:fldCharType="separate"/>
      </w:r>
      <w:r w:rsidR="00C93850">
        <w:rPr>
          <w:noProof/>
        </w:rPr>
        <w:t>114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6.2.2 Explicit enumeration conversions</w:t>
      </w:r>
      <w:r>
        <w:rPr>
          <w:noProof/>
        </w:rPr>
        <w:tab/>
      </w:r>
      <w:r>
        <w:rPr>
          <w:noProof/>
        </w:rPr>
        <w:fldChar w:fldCharType="begin"/>
      </w:r>
      <w:r>
        <w:rPr>
          <w:noProof/>
        </w:rPr>
        <w:instrText xml:space="preserve"> PAGEREF _Toc251613046 \h </w:instrText>
      </w:r>
      <w:r>
        <w:rPr>
          <w:noProof/>
        </w:rPr>
      </w:r>
      <w:r>
        <w:rPr>
          <w:noProof/>
        </w:rPr>
        <w:fldChar w:fldCharType="separate"/>
      </w:r>
      <w:r w:rsidR="00C93850">
        <w:rPr>
          <w:noProof/>
        </w:rPr>
        <w:t>115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6.2.3 Explicit nullable conversions</w:t>
      </w:r>
      <w:r>
        <w:rPr>
          <w:noProof/>
        </w:rPr>
        <w:tab/>
      </w:r>
      <w:r>
        <w:rPr>
          <w:noProof/>
        </w:rPr>
        <w:fldChar w:fldCharType="begin"/>
      </w:r>
      <w:r>
        <w:rPr>
          <w:noProof/>
        </w:rPr>
        <w:instrText xml:space="preserve"> PAGEREF _Toc251613047 \h </w:instrText>
      </w:r>
      <w:r>
        <w:rPr>
          <w:noProof/>
        </w:rPr>
      </w:r>
      <w:r>
        <w:rPr>
          <w:noProof/>
        </w:rPr>
        <w:fldChar w:fldCharType="separate"/>
      </w:r>
      <w:r w:rsidR="00C93850">
        <w:rPr>
          <w:noProof/>
        </w:rPr>
        <w:t>115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6.2.4 Explicit reference conversions</w:t>
      </w:r>
      <w:r>
        <w:rPr>
          <w:noProof/>
        </w:rPr>
        <w:tab/>
      </w:r>
      <w:r>
        <w:rPr>
          <w:noProof/>
        </w:rPr>
        <w:fldChar w:fldCharType="begin"/>
      </w:r>
      <w:r>
        <w:rPr>
          <w:noProof/>
        </w:rPr>
        <w:instrText xml:space="preserve"> PAGEREF _Toc251613048 \h </w:instrText>
      </w:r>
      <w:r>
        <w:rPr>
          <w:noProof/>
        </w:rPr>
      </w:r>
      <w:r>
        <w:rPr>
          <w:noProof/>
        </w:rPr>
        <w:fldChar w:fldCharType="separate"/>
      </w:r>
      <w:r w:rsidR="00C93850">
        <w:rPr>
          <w:noProof/>
        </w:rPr>
        <w:t>116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6.2.5 Unboxing conversions</w:t>
      </w:r>
      <w:r>
        <w:rPr>
          <w:noProof/>
        </w:rPr>
        <w:tab/>
      </w:r>
      <w:r>
        <w:rPr>
          <w:noProof/>
        </w:rPr>
        <w:fldChar w:fldCharType="begin"/>
      </w:r>
      <w:r>
        <w:rPr>
          <w:noProof/>
        </w:rPr>
        <w:instrText xml:space="preserve"> PAGEREF _Toc251613049 \h </w:instrText>
      </w:r>
      <w:r>
        <w:rPr>
          <w:noProof/>
        </w:rPr>
      </w:r>
      <w:r>
        <w:rPr>
          <w:noProof/>
        </w:rPr>
        <w:fldChar w:fldCharType="separate"/>
      </w:r>
      <w:r w:rsidR="00C93850">
        <w:rPr>
          <w:noProof/>
        </w:rPr>
        <w:t>117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6.2.6 Explicit dynamic conversions</w:t>
      </w:r>
      <w:r>
        <w:rPr>
          <w:noProof/>
        </w:rPr>
        <w:tab/>
      </w:r>
      <w:r>
        <w:rPr>
          <w:noProof/>
        </w:rPr>
        <w:fldChar w:fldCharType="begin"/>
      </w:r>
      <w:r>
        <w:rPr>
          <w:noProof/>
        </w:rPr>
        <w:instrText xml:space="preserve"> PAGEREF _Toc251613050 \h </w:instrText>
      </w:r>
      <w:r>
        <w:rPr>
          <w:noProof/>
        </w:rPr>
      </w:r>
      <w:r>
        <w:rPr>
          <w:noProof/>
        </w:rPr>
        <w:fldChar w:fldCharType="separate"/>
      </w:r>
      <w:r w:rsidR="00C93850">
        <w:rPr>
          <w:noProof/>
        </w:rPr>
        <w:t>117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6.2.7 Explicit conversions involving type parameters</w:t>
      </w:r>
      <w:r>
        <w:rPr>
          <w:noProof/>
        </w:rPr>
        <w:tab/>
      </w:r>
      <w:r>
        <w:rPr>
          <w:noProof/>
        </w:rPr>
        <w:fldChar w:fldCharType="begin"/>
      </w:r>
      <w:r>
        <w:rPr>
          <w:noProof/>
        </w:rPr>
        <w:instrText xml:space="preserve"> PAGEREF _Toc251613051 \h </w:instrText>
      </w:r>
      <w:r>
        <w:rPr>
          <w:noProof/>
        </w:rPr>
      </w:r>
      <w:r>
        <w:rPr>
          <w:noProof/>
        </w:rPr>
        <w:fldChar w:fldCharType="separate"/>
      </w:r>
      <w:r w:rsidR="00C93850">
        <w:rPr>
          <w:noProof/>
        </w:rPr>
        <w:t>118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6.2.8 User-defined explicit conversions</w:t>
      </w:r>
      <w:r>
        <w:rPr>
          <w:noProof/>
        </w:rPr>
        <w:tab/>
      </w:r>
      <w:r>
        <w:rPr>
          <w:noProof/>
        </w:rPr>
        <w:fldChar w:fldCharType="begin"/>
      </w:r>
      <w:r>
        <w:rPr>
          <w:noProof/>
        </w:rPr>
        <w:instrText xml:space="preserve"> PAGEREF _Toc251613052 \h </w:instrText>
      </w:r>
      <w:r>
        <w:rPr>
          <w:noProof/>
        </w:rPr>
      </w:r>
      <w:r>
        <w:rPr>
          <w:noProof/>
        </w:rPr>
        <w:fldChar w:fldCharType="separate"/>
      </w:r>
      <w:r w:rsidR="00C93850">
        <w:rPr>
          <w:noProof/>
        </w:rPr>
        <w:t>119</w:t>
      </w:r>
      <w:r>
        <w:rPr>
          <w:noProof/>
        </w:rPr>
        <w:fldChar w:fldCharType="end"/>
      </w:r>
    </w:p>
    <w:p w:rsidR="00437C65" w:rsidRPr="00C61336" w:rsidRDefault="00437C65">
      <w:pPr>
        <w:pStyle w:val="TOC2"/>
        <w:rPr>
          <w:rFonts w:ascii="Calibri" w:hAnsi="Calibri"/>
          <w:szCs w:val="22"/>
        </w:rPr>
      </w:pPr>
      <w:r>
        <w:t>6.3 Standard conversions</w:t>
      </w:r>
      <w:r>
        <w:tab/>
      </w:r>
      <w:r>
        <w:fldChar w:fldCharType="begin"/>
      </w:r>
      <w:r>
        <w:instrText xml:space="preserve"> PAGEREF _Toc251613053 \h </w:instrText>
      </w:r>
      <w:r>
        <w:fldChar w:fldCharType="separate"/>
      </w:r>
      <w:r w:rsidR="00C93850">
        <w:t>119</w:t>
      </w:r>
      <w:r>
        <w:fldChar w:fldCharType="end"/>
      </w:r>
    </w:p>
    <w:p w:rsidR="00437C65" w:rsidRPr="00C61336" w:rsidRDefault="00437C65">
      <w:pPr>
        <w:pStyle w:val="TOC3"/>
        <w:tabs>
          <w:tab w:val="right" w:leader="dot" w:pos="9926"/>
        </w:tabs>
        <w:rPr>
          <w:rFonts w:ascii="Calibri" w:hAnsi="Calibri"/>
          <w:noProof/>
          <w:szCs w:val="22"/>
        </w:rPr>
      </w:pPr>
      <w:r>
        <w:rPr>
          <w:noProof/>
        </w:rPr>
        <w:t>6.3.1 Standard implicit conversions</w:t>
      </w:r>
      <w:r>
        <w:rPr>
          <w:noProof/>
        </w:rPr>
        <w:tab/>
      </w:r>
      <w:r>
        <w:rPr>
          <w:noProof/>
        </w:rPr>
        <w:fldChar w:fldCharType="begin"/>
      </w:r>
      <w:r>
        <w:rPr>
          <w:noProof/>
        </w:rPr>
        <w:instrText xml:space="preserve"> PAGEREF _Toc251613054 \h </w:instrText>
      </w:r>
      <w:r>
        <w:rPr>
          <w:noProof/>
        </w:rPr>
      </w:r>
      <w:r>
        <w:rPr>
          <w:noProof/>
        </w:rPr>
        <w:fldChar w:fldCharType="separate"/>
      </w:r>
      <w:r w:rsidR="00C93850">
        <w:rPr>
          <w:noProof/>
        </w:rPr>
        <w:t>119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6.3.2 Standard explicit conversions</w:t>
      </w:r>
      <w:r>
        <w:rPr>
          <w:noProof/>
        </w:rPr>
        <w:tab/>
      </w:r>
      <w:r>
        <w:rPr>
          <w:noProof/>
        </w:rPr>
        <w:fldChar w:fldCharType="begin"/>
      </w:r>
      <w:r>
        <w:rPr>
          <w:noProof/>
        </w:rPr>
        <w:instrText xml:space="preserve"> PAGEREF _Toc251613055 \h </w:instrText>
      </w:r>
      <w:r>
        <w:rPr>
          <w:noProof/>
        </w:rPr>
      </w:r>
      <w:r>
        <w:rPr>
          <w:noProof/>
        </w:rPr>
        <w:fldChar w:fldCharType="separate"/>
      </w:r>
      <w:r w:rsidR="00C93850">
        <w:rPr>
          <w:noProof/>
        </w:rPr>
        <w:t>119</w:t>
      </w:r>
      <w:r>
        <w:rPr>
          <w:noProof/>
        </w:rPr>
        <w:fldChar w:fldCharType="end"/>
      </w:r>
    </w:p>
    <w:p w:rsidR="00437C65" w:rsidRPr="00C61336" w:rsidRDefault="00437C65">
      <w:pPr>
        <w:pStyle w:val="TOC2"/>
        <w:rPr>
          <w:rFonts w:ascii="Calibri" w:hAnsi="Calibri"/>
          <w:szCs w:val="22"/>
        </w:rPr>
      </w:pPr>
      <w:r>
        <w:t>6.4 User-defined conversions</w:t>
      </w:r>
      <w:r>
        <w:tab/>
      </w:r>
      <w:r>
        <w:fldChar w:fldCharType="begin"/>
      </w:r>
      <w:r>
        <w:instrText xml:space="preserve"> PAGEREF _Toc251613056 \h </w:instrText>
      </w:r>
      <w:r>
        <w:fldChar w:fldCharType="separate"/>
      </w:r>
      <w:r w:rsidR="00C93850">
        <w:t>119</w:t>
      </w:r>
      <w:r>
        <w:fldChar w:fldCharType="end"/>
      </w:r>
    </w:p>
    <w:p w:rsidR="00437C65" w:rsidRPr="00C61336" w:rsidRDefault="00437C65">
      <w:pPr>
        <w:pStyle w:val="TOC3"/>
        <w:tabs>
          <w:tab w:val="right" w:leader="dot" w:pos="9926"/>
        </w:tabs>
        <w:rPr>
          <w:rFonts w:ascii="Calibri" w:hAnsi="Calibri"/>
          <w:noProof/>
          <w:szCs w:val="22"/>
        </w:rPr>
      </w:pPr>
      <w:r>
        <w:rPr>
          <w:noProof/>
        </w:rPr>
        <w:t>6.4.1 Permitted user-defined conversions</w:t>
      </w:r>
      <w:r>
        <w:rPr>
          <w:noProof/>
        </w:rPr>
        <w:tab/>
      </w:r>
      <w:r>
        <w:rPr>
          <w:noProof/>
        </w:rPr>
        <w:fldChar w:fldCharType="begin"/>
      </w:r>
      <w:r>
        <w:rPr>
          <w:noProof/>
        </w:rPr>
        <w:instrText xml:space="preserve"> PAGEREF _Toc251613057 \h </w:instrText>
      </w:r>
      <w:r>
        <w:rPr>
          <w:noProof/>
        </w:rPr>
      </w:r>
      <w:r>
        <w:rPr>
          <w:noProof/>
        </w:rPr>
        <w:fldChar w:fldCharType="separate"/>
      </w:r>
      <w:r w:rsidR="00C93850">
        <w:rPr>
          <w:noProof/>
        </w:rPr>
        <w:t>119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6.4.2 Lifted conversion operators</w:t>
      </w:r>
      <w:r>
        <w:rPr>
          <w:noProof/>
        </w:rPr>
        <w:tab/>
      </w:r>
      <w:r>
        <w:rPr>
          <w:noProof/>
        </w:rPr>
        <w:fldChar w:fldCharType="begin"/>
      </w:r>
      <w:r>
        <w:rPr>
          <w:noProof/>
        </w:rPr>
        <w:instrText xml:space="preserve"> PAGEREF _Toc251613058 \h </w:instrText>
      </w:r>
      <w:r>
        <w:rPr>
          <w:noProof/>
        </w:rPr>
      </w:r>
      <w:r>
        <w:rPr>
          <w:noProof/>
        </w:rPr>
        <w:fldChar w:fldCharType="separate"/>
      </w:r>
      <w:r w:rsidR="00C93850">
        <w:rPr>
          <w:noProof/>
        </w:rPr>
        <w:t>120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6.4.3 Evaluation of user-defined conversions</w:t>
      </w:r>
      <w:r>
        <w:rPr>
          <w:noProof/>
        </w:rPr>
        <w:tab/>
      </w:r>
      <w:r>
        <w:rPr>
          <w:noProof/>
        </w:rPr>
        <w:fldChar w:fldCharType="begin"/>
      </w:r>
      <w:r>
        <w:rPr>
          <w:noProof/>
        </w:rPr>
        <w:instrText xml:space="preserve"> PAGEREF _Toc251613059 \h </w:instrText>
      </w:r>
      <w:r>
        <w:rPr>
          <w:noProof/>
        </w:rPr>
      </w:r>
      <w:r>
        <w:rPr>
          <w:noProof/>
        </w:rPr>
        <w:fldChar w:fldCharType="separate"/>
      </w:r>
      <w:r w:rsidR="00C93850">
        <w:rPr>
          <w:noProof/>
        </w:rPr>
        <w:t>120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6.4.4 User-defined implicit conversions</w:t>
      </w:r>
      <w:r>
        <w:rPr>
          <w:noProof/>
        </w:rPr>
        <w:tab/>
      </w:r>
      <w:r>
        <w:rPr>
          <w:noProof/>
        </w:rPr>
        <w:fldChar w:fldCharType="begin"/>
      </w:r>
      <w:r>
        <w:rPr>
          <w:noProof/>
        </w:rPr>
        <w:instrText xml:space="preserve"> PAGEREF _Toc251613060 \h </w:instrText>
      </w:r>
      <w:r>
        <w:rPr>
          <w:noProof/>
        </w:rPr>
      </w:r>
      <w:r>
        <w:rPr>
          <w:noProof/>
        </w:rPr>
        <w:fldChar w:fldCharType="separate"/>
      </w:r>
      <w:r w:rsidR="00C93850">
        <w:rPr>
          <w:noProof/>
        </w:rPr>
        <w:t>121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6.4.5 User-defined explicit conversions</w:t>
      </w:r>
      <w:r>
        <w:rPr>
          <w:noProof/>
        </w:rPr>
        <w:tab/>
      </w:r>
      <w:r>
        <w:rPr>
          <w:noProof/>
        </w:rPr>
        <w:fldChar w:fldCharType="begin"/>
      </w:r>
      <w:r>
        <w:rPr>
          <w:noProof/>
        </w:rPr>
        <w:instrText xml:space="preserve"> PAGEREF _Toc251613061 \h </w:instrText>
      </w:r>
      <w:r>
        <w:rPr>
          <w:noProof/>
        </w:rPr>
      </w:r>
      <w:r>
        <w:rPr>
          <w:noProof/>
        </w:rPr>
        <w:fldChar w:fldCharType="separate"/>
      </w:r>
      <w:r w:rsidR="00C93850">
        <w:rPr>
          <w:noProof/>
        </w:rPr>
        <w:t>122</w:t>
      </w:r>
      <w:r>
        <w:rPr>
          <w:noProof/>
        </w:rPr>
        <w:fldChar w:fldCharType="end"/>
      </w:r>
    </w:p>
    <w:p w:rsidR="00437C65" w:rsidRPr="00C61336" w:rsidRDefault="00437C65">
      <w:pPr>
        <w:pStyle w:val="TOC2"/>
        <w:rPr>
          <w:rFonts w:ascii="Calibri" w:hAnsi="Calibri"/>
          <w:szCs w:val="22"/>
        </w:rPr>
      </w:pPr>
      <w:r>
        <w:t>6.5 Anonymous function conversions</w:t>
      </w:r>
      <w:r>
        <w:tab/>
      </w:r>
      <w:r>
        <w:fldChar w:fldCharType="begin"/>
      </w:r>
      <w:r>
        <w:instrText xml:space="preserve"> PAGEREF _Toc251613062 \h </w:instrText>
      </w:r>
      <w:r>
        <w:fldChar w:fldCharType="separate"/>
      </w:r>
      <w:r w:rsidR="00C93850">
        <w:t>123</w:t>
      </w:r>
      <w:r>
        <w:fldChar w:fldCharType="end"/>
      </w:r>
    </w:p>
    <w:p w:rsidR="00437C65" w:rsidRPr="00C61336" w:rsidRDefault="00437C65">
      <w:pPr>
        <w:pStyle w:val="TOC3"/>
        <w:tabs>
          <w:tab w:val="right" w:leader="dot" w:pos="9926"/>
        </w:tabs>
        <w:rPr>
          <w:rFonts w:ascii="Calibri" w:hAnsi="Calibri"/>
          <w:noProof/>
          <w:szCs w:val="22"/>
        </w:rPr>
      </w:pPr>
      <w:r>
        <w:rPr>
          <w:noProof/>
        </w:rPr>
        <w:t>6.5.1 Evaluation of anonymous function conversions to delegate types</w:t>
      </w:r>
      <w:r>
        <w:rPr>
          <w:noProof/>
        </w:rPr>
        <w:tab/>
      </w:r>
      <w:r>
        <w:rPr>
          <w:noProof/>
        </w:rPr>
        <w:fldChar w:fldCharType="begin"/>
      </w:r>
      <w:r>
        <w:rPr>
          <w:noProof/>
        </w:rPr>
        <w:instrText xml:space="preserve"> PAGEREF _Toc251613063 \h </w:instrText>
      </w:r>
      <w:r>
        <w:rPr>
          <w:noProof/>
        </w:rPr>
      </w:r>
      <w:r>
        <w:rPr>
          <w:noProof/>
        </w:rPr>
        <w:fldChar w:fldCharType="separate"/>
      </w:r>
      <w:r w:rsidR="00C93850">
        <w:rPr>
          <w:noProof/>
        </w:rPr>
        <w:t>124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6.5.2 Evaluation of anonymous function conversions to expression tree types</w:t>
      </w:r>
      <w:r>
        <w:rPr>
          <w:noProof/>
        </w:rPr>
        <w:tab/>
      </w:r>
      <w:r>
        <w:rPr>
          <w:noProof/>
        </w:rPr>
        <w:fldChar w:fldCharType="begin"/>
      </w:r>
      <w:r>
        <w:rPr>
          <w:noProof/>
        </w:rPr>
        <w:instrText xml:space="preserve"> PAGEREF _Toc251613064 \h </w:instrText>
      </w:r>
      <w:r>
        <w:rPr>
          <w:noProof/>
        </w:rPr>
      </w:r>
      <w:r>
        <w:rPr>
          <w:noProof/>
        </w:rPr>
        <w:fldChar w:fldCharType="separate"/>
      </w:r>
      <w:r w:rsidR="00C93850">
        <w:rPr>
          <w:noProof/>
        </w:rPr>
        <w:t>124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6.5.3 Implementation example</w:t>
      </w:r>
      <w:r>
        <w:rPr>
          <w:noProof/>
        </w:rPr>
        <w:tab/>
      </w:r>
      <w:r>
        <w:rPr>
          <w:noProof/>
        </w:rPr>
        <w:fldChar w:fldCharType="begin"/>
      </w:r>
      <w:r>
        <w:rPr>
          <w:noProof/>
        </w:rPr>
        <w:instrText xml:space="preserve"> PAGEREF _Toc251613065 \h </w:instrText>
      </w:r>
      <w:r>
        <w:rPr>
          <w:noProof/>
        </w:rPr>
      </w:r>
      <w:r>
        <w:rPr>
          <w:noProof/>
        </w:rPr>
        <w:fldChar w:fldCharType="separate"/>
      </w:r>
      <w:r w:rsidR="00C93850">
        <w:rPr>
          <w:noProof/>
        </w:rPr>
        <w:t>124</w:t>
      </w:r>
      <w:r>
        <w:rPr>
          <w:noProof/>
        </w:rPr>
        <w:fldChar w:fldCharType="end"/>
      </w:r>
    </w:p>
    <w:p w:rsidR="00437C65" w:rsidRPr="00C61336" w:rsidRDefault="00437C65">
      <w:pPr>
        <w:pStyle w:val="TOC2"/>
        <w:rPr>
          <w:rFonts w:ascii="Calibri" w:hAnsi="Calibri"/>
          <w:szCs w:val="22"/>
        </w:rPr>
      </w:pPr>
      <w:r>
        <w:t>6.6 Method group conversions</w:t>
      </w:r>
      <w:r>
        <w:tab/>
      </w:r>
      <w:r>
        <w:fldChar w:fldCharType="begin"/>
      </w:r>
      <w:r>
        <w:instrText xml:space="preserve"> PAGEREF _Toc251613066 \h </w:instrText>
      </w:r>
      <w:r>
        <w:fldChar w:fldCharType="separate"/>
      </w:r>
      <w:r w:rsidR="00C93850">
        <w:t>127</w:t>
      </w:r>
      <w:r>
        <w:fldChar w:fldCharType="end"/>
      </w:r>
    </w:p>
    <w:p w:rsidR="00437C65" w:rsidRPr="00C61336" w:rsidRDefault="00437C65">
      <w:pPr>
        <w:pStyle w:val="TOC1"/>
        <w:rPr>
          <w:rFonts w:ascii="Calibri" w:hAnsi="Calibri"/>
          <w:b w:val="0"/>
          <w:szCs w:val="22"/>
        </w:rPr>
      </w:pPr>
      <w:r>
        <w:t>7. Expressions</w:t>
      </w:r>
      <w:r>
        <w:tab/>
      </w:r>
      <w:r>
        <w:fldChar w:fldCharType="begin"/>
      </w:r>
      <w:r>
        <w:instrText xml:space="preserve"> PAGEREF _Toc251613067 \h </w:instrText>
      </w:r>
      <w:r>
        <w:fldChar w:fldCharType="separate"/>
      </w:r>
      <w:r w:rsidR="00C93850">
        <w:t>131</w:t>
      </w:r>
      <w:r>
        <w:fldChar w:fldCharType="end"/>
      </w:r>
    </w:p>
    <w:p w:rsidR="00437C65" w:rsidRPr="00C61336" w:rsidRDefault="00437C65">
      <w:pPr>
        <w:pStyle w:val="TOC2"/>
        <w:rPr>
          <w:rFonts w:ascii="Calibri" w:hAnsi="Calibri"/>
          <w:szCs w:val="22"/>
        </w:rPr>
      </w:pPr>
      <w:r>
        <w:t>7.1 Expression classifications</w:t>
      </w:r>
      <w:r>
        <w:tab/>
      </w:r>
      <w:r>
        <w:fldChar w:fldCharType="begin"/>
      </w:r>
      <w:r>
        <w:instrText xml:space="preserve"> PAGEREF _Toc251613068 \h </w:instrText>
      </w:r>
      <w:r>
        <w:fldChar w:fldCharType="separate"/>
      </w:r>
      <w:r w:rsidR="00C93850">
        <w:t>131</w:t>
      </w:r>
      <w:r>
        <w:fldChar w:fldCharType="end"/>
      </w:r>
    </w:p>
    <w:p w:rsidR="00437C65" w:rsidRPr="00C61336" w:rsidRDefault="00437C65">
      <w:pPr>
        <w:pStyle w:val="TOC3"/>
        <w:tabs>
          <w:tab w:val="right" w:leader="dot" w:pos="9926"/>
        </w:tabs>
        <w:rPr>
          <w:rFonts w:ascii="Calibri" w:hAnsi="Calibri"/>
          <w:noProof/>
          <w:szCs w:val="22"/>
        </w:rPr>
      </w:pPr>
      <w:r>
        <w:rPr>
          <w:noProof/>
        </w:rPr>
        <w:t>7.1.1 Values of expressions</w:t>
      </w:r>
      <w:r>
        <w:rPr>
          <w:noProof/>
        </w:rPr>
        <w:tab/>
      </w:r>
      <w:r>
        <w:rPr>
          <w:noProof/>
        </w:rPr>
        <w:fldChar w:fldCharType="begin"/>
      </w:r>
      <w:r>
        <w:rPr>
          <w:noProof/>
        </w:rPr>
        <w:instrText xml:space="preserve"> PAGEREF _Toc251613069 \h </w:instrText>
      </w:r>
      <w:r>
        <w:rPr>
          <w:noProof/>
        </w:rPr>
      </w:r>
      <w:r>
        <w:rPr>
          <w:noProof/>
        </w:rPr>
        <w:fldChar w:fldCharType="separate"/>
      </w:r>
      <w:r w:rsidR="00C93850">
        <w:rPr>
          <w:noProof/>
        </w:rPr>
        <w:t>132</w:t>
      </w:r>
      <w:r>
        <w:rPr>
          <w:noProof/>
        </w:rPr>
        <w:fldChar w:fldCharType="end"/>
      </w:r>
    </w:p>
    <w:p w:rsidR="00437C65" w:rsidRPr="00C61336" w:rsidRDefault="00437C65">
      <w:pPr>
        <w:pStyle w:val="TOC2"/>
        <w:rPr>
          <w:rFonts w:ascii="Calibri" w:hAnsi="Calibri"/>
          <w:szCs w:val="22"/>
        </w:rPr>
      </w:pPr>
      <w:r>
        <w:t>7.2 Static and Dynamic Binding</w:t>
      </w:r>
      <w:r>
        <w:tab/>
      </w:r>
      <w:r>
        <w:fldChar w:fldCharType="begin"/>
      </w:r>
      <w:r>
        <w:instrText xml:space="preserve"> PAGEREF _Toc251613070 \h </w:instrText>
      </w:r>
      <w:r>
        <w:fldChar w:fldCharType="separate"/>
      </w:r>
      <w:r w:rsidR="00C93850">
        <w:t>132</w:t>
      </w:r>
      <w:r>
        <w:fldChar w:fldCharType="end"/>
      </w:r>
    </w:p>
    <w:p w:rsidR="00437C65" w:rsidRPr="00C61336" w:rsidRDefault="00437C65">
      <w:pPr>
        <w:pStyle w:val="TOC3"/>
        <w:tabs>
          <w:tab w:val="right" w:leader="dot" w:pos="9926"/>
        </w:tabs>
        <w:rPr>
          <w:rFonts w:ascii="Calibri" w:hAnsi="Calibri"/>
          <w:noProof/>
          <w:szCs w:val="22"/>
        </w:rPr>
      </w:pPr>
      <w:r>
        <w:rPr>
          <w:noProof/>
        </w:rPr>
        <w:t>7.2.1 Binding-time</w:t>
      </w:r>
      <w:r>
        <w:rPr>
          <w:noProof/>
        </w:rPr>
        <w:tab/>
      </w:r>
      <w:r>
        <w:rPr>
          <w:noProof/>
        </w:rPr>
        <w:fldChar w:fldCharType="begin"/>
      </w:r>
      <w:r>
        <w:rPr>
          <w:noProof/>
        </w:rPr>
        <w:instrText xml:space="preserve"> PAGEREF _Toc251613071 \h </w:instrText>
      </w:r>
      <w:r>
        <w:rPr>
          <w:noProof/>
        </w:rPr>
      </w:r>
      <w:r>
        <w:rPr>
          <w:noProof/>
        </w:rPr>
        <w:fldChar w:fldCharType="separate"/>
      </w:r>
      <w:r w:rsidR="00C93850">
        <w:rPr>
          <w:noProof/>
        </w:rPr>
        <w:t>133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7.2.2 Dynamic binding</w:t>
      </w:r>
      <w:r>
        <w:rPr>
          <w:noProof/>
        </w:rPr>
        <w:tab/>
      </w:r>
      <w:r>
        <w:rPr>
          <w:noProof/>
        </w:rPr>
        <w:fldChar w:fldCharType="begin"/>
      </w:r>
      <w:r>
        <w:rPr>
          <w:noProof/>
        </w:rPr>
        <w:instrText xml:space="preserve"> PAGEREF _Toc251613072 \h </w:instrText>
      </w:r>
      <w:r>
        <w:rPr>
          <w:noProof/>
        </w:rPr>
      </w:r>
      <w:r>
        <w:rPr>
          <w:noProof/>
        </w:rPr>
        <w:fldChar w:fldCharType="separate"/>
      </w:r>
      <w:r w:rsidR="00C93850">
        <w:rPr>
          <w:noProof/>
        </w:rPr>
        <w:t>133</w:t>
      </w:r>
      <w:r>
        <w:rPr>
          <w:noProof/>
        </w:rPr>
        <w:fldChar w:fldCharType="end"/>
      </w:r>
    </w:p>
    <w:p w:rsidR="00437C65" w:rsidRPr="00C61336" w:rsidRDefault="00437C65">
      <w:pPr>
        <w:pStyle w:val="TOC3"/>
        <w:tabs>
          <w:tab w:val="right" w:leader="dot" w:pos="9926"/>
        </w:tabs>
        <w:rPr>
          <w:rFonts w:ascii="Calibri" w:hAnsi="Calibri"/>
          <w:noProof/>
          <w:szCs w:val="22"/>
        </w:rPr>
      </w:pPr>
      <w:r w:rsidRPr="00606607">
        <w:rPr>
          <w:iCs/>
          <w:noProof/>
        </w:rPr>
        <w:t>7.2.3 Types of constituent expressions</w:t>
      </w:r>
      <w:r>
        <w:rPr>
          <w:noProof/>
        </w:rPr>
        <w:tab/>
      </w:r>
      <w:r>
        <w:rPr>
          <w:noProof/>
        </w:rPr>
        <w:fldChar w:fldCharType="begin"/>
      </w:r>
      <w:r>
        <w:rPr>
          <w:noProof/>
        </w:rPr>
        <w:instrText xml:space="preserve"> PAGEREF _Toc251613073 \h </w:instrText>
      </w:r>
      <w:r>
        <w:rPr>
          <w:noProof/>
        </w:rPr>
      </w:r>
      <w:r>
        <w:rPr>
          <w:noProof/>
        </w:rPr>
        <w:fldChar w:fldCharType="separate"/>
      </w:r>
      <w:r w:rsidR="00C93850">
        <w:rPr>
          <w:noProof/>
        </w:rPr>
        <w:t>133</w:t>
      </w:r>
      <w:r>
        <w:rPr>
          <w:noProof/>
        </w:rPr>
        <w:fldChar w:fldCharType="end"/>
      </w:r>
    </w:p>
    <w:p w:rsidR="00437C65" w:rsidRPr="00C61336" w:rsidRDefault="00437C65">
      <w:pPr>
        <w:pStyle w:val="TOC2"/>
        <w:rPr>
          <w:rFonts w:ascii="Calibri" w:hAnsi="Calibri"/>
          <w:szCs w:val="22"/>
        </w:rPr>
      </w:pPr>
      <w:r>
        <w:t>7.3 Operators</w:t>
      </w:r>
      <w:r>
        <w:tab/>
      </w:r>
      <w:r>
        <w:fldChar w:fldCharType="begin"/>
      </w:r>
      <w:r>
        <w:instrText xml:space="preserve"> PAGEREF _Toc251613074 \h </w:instrText>
      </w:r>
      <w:r>
        <w:fldChar w:fldCharType="separate"/>
      </w:r>
      <w:r w:rsidR="00C93850">
        <w:t>134</w:t>
      </w:r>
      <w:r>
        <w:fldChar w:fldCharType="end"/>
      </w:r>
    </w:p>
    <w:p w:rsidR="00437C65" w:rsidRPr="00C61336" w:rsidRDefault="00437C65">
      <w:pPr>
        <w:pStyle w:val="TOC3"/>
        <w:tabs>
          <w:tab w:val="right" w:leader="dot" w:pos="9926"/>
        </w:tabs>
        <w:rPr>
          <w:rFonts w:ascii="Calibri" w:hAnsi="Calibri"/>
          <w:noProof/>
          <w:szCs w:val="22"/>
        </w:rPr>
      </w:pPr>
      <w:r>
        <w:rPr>
          <w:noProof/>
        </w:rPr>
        <w:t>7.3.1 Operator precedence and associativity</w:t>
      </w:r>
      <w:r>
        <w:rPr>
          <w:noProof/>
        </w:rPr>
        <w:tab/>
      </w:r>
      <w:r>
        <w:rPr>
          <w:noProof/>
        </w:rPr>
        <w:fldChar w:fldCharType="begin"/>
      </w:r>
      <w:r>
        <w:rPr>
          <w:noProof/>
        </w:rPr>
        <w:instrText xml:space="preserve"> PAGEREF _Toc251613075 \h </w:instrText>
      </w:r>
      <w:r>
        <w:rPr>
          <w:noProof/>
        </w:rPr>
      </w:r>
      <w:r>
        <w:rPr>
          <w:noProof/>
        </w:rPr>
        <w:fldChar w:fldCharType="separate"/>
      </w:r>
      <w:r w:rsidR="00C93850">
        <w:rPr>
          <w:noProof/>
        </w:rPr>
        <w:t>134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7.3.2 Operator overloading</w:t>
      </w:r>
      <w:r>
        <w:rPr>
          <w:noProof/>
        </w:rPr>
        <w:tab/>
      </w:r>
      <w:r>
        <w:rPr>
          <w:noProof/>
        </w:rPr>
        <w:fldChar w:fldCharType="begin"/>
      </w:r>
      <w:r>
        <w:rPr>
          <w:noProof/>
        </w:rPr>
        <w:instrText xml:space="preserve"> PAGEREF _Toc251613076 \h </w:instrText>
      </w:r>
      <w:r>
        <w:rPr>
          <w:noProof/>
        </w:rPr>
      </w:r>
      <w:r>
        <w:rPr>
          <w:noProof/>
        </w:rPr>
        <w:fldChar w:fldCharType="separate"/>
      </w:r>
      <w:r w:rsidR="00C93850">
        <w:rPr>
          <w:noProof/>
        </w:rPr>
        <w:t>135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7.3.3 Unary operator overload resolution</w:t>
      </w:r>
      <w:r>
        <w:rPr>
          <w:noProof/>
        </w:rPr>
        <w:tab/>
      </w:r>
      <w:r>
        <w:rPr>
          <w:noProof/>
        </w:rPr>
        <w:fldChar w:fldCharType="begin"/>
      </w:r>
      <w:r>
        <w:rPr>
          <w:noProof/>
        </w:rPr>
        <w:instrText xml:space="preserve"> PAGEREF _Toc251613077 \h </w:instrText>
      </w:r>
      <w:r>
        <w:rPr>
          <w:noProof/>
        </w:rPr>
      </w:r>
      <w:r>
        <w:rPr>
          <w:noProof/>
        </w:rPr>
        <w:fldChar w:fldCharType="separate"/>
      </w:r>
      <w:r w:rsidR="00C93850">
        <w:rPr>
          <w:noProof/>
        </w:rPr>
        <w:t>136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7.3.4 Binary operator overload resolution</w:t>
      </w:r>
      <w:r>
        <w:rPr>
          <w:noProof/>
        </w:rPr>
        <w:tab/>
      </w:r>
      <w:r>
        <w:rPr>
          <w:noProof/>
        </w:rPr>
        <w:fldChar w:fldCharType="begin"/>
      </w:r>
      <w:r>
        <w:rPr>
          <w:noProof/>
        </w:rPr>
        <w:instrText xml:space="preserve"> PAGEREF _Toc251613078 \h </w:instrText>
      </w:r>
      <w:r>
        <w:rPr>
          <w:noProof/>
        </w:rPr>
      </w:r>
      <w:r>
        <w:rPr>
          <w:noProof/>
        </w:rPr>
        <w:fldChar w:fldCharType="separate"/>
      </w:r>
      <w:r w:rsidR="00C93850">
        <w:rPr>
          <w:noProof/>
        </w:rPr>
        <w:t>137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7.3.5 Candidate user-defined operators</w:t>
      </w:r>
      <w:r>
        <w:rPr>
          <w:noProof/>
        </w:rPr>
        <w:tab/>
      </w:r>
      <w:r>
        <w:rPr>
          <w:noProof/>
        </w:rPr>
        <w:fldChar w:fldCharType="begin"/>
      </w:r>
      <w:r>
        <w:rPr>
          <w:noProof/>
        </w:rPr>
        <w:instrText xml:space="preserve"> PAGEREF _Toc251613079 \h </w:instrText>
      </w:r>
      <w:r>
        <w:rPr>
          <w:noProof/>
        </w:rPr>
      </w:r>
      <w:r>
        <w:rPr>
          <w:noProof/>
        </w:rPr>
        <w:fldChar w:fldCharType="separate"/>
      </w:r>
      <w:r w:rsidR="00C93850">
        <w:rPr>
          <w:noProof/>
        </w:rPr>
        <w:t>137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7.3.6 Numeric promotions</w:t>
      </w:r>
      <w:r>
        <w:rPr>
          <w:noProof/>
        </w:rPr>
        <w:tab/>
      </w:r>
      <w:r>
        <w:rPr>
          <w:noProof/>
        </w:rPr>
        <w:fldChar w:fldCharType="begin"/>
      </w:r>
      <w:r>
        <w:rPr>
          <w:noProof/>
        </w:rPr>
        <w:instrText xml:space="preserve"> PAGEREF _Toc251613080 \h </w:instrText>
      </w:r>
      <w:r>
        <w:rPr>
          <w:noProof/>
        </w:rPr>
      </w:r>
      <w:r>
        <w:rPr>
          <w:noProof/>
        </w:rPr>
        <w:fldChar w:fldCharType="separate"/>
      </w:r>
      <w:r w:rsidR="00C93850">
        <w:rPr>
          <w:noProof/>
        </w:rPr>
        <w:t>137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7.3.6.1 Unary numeric promotions</w:t>
      </w:r>
      <w:r>
        <w:rPr>
          <w:noProof/>
        </w:rPr>
        <w:tab/>
      </w:r>
      <w:r>
        <w:rPr>
          <w:noProof/>
        </w:rPr>
        <w:fldChar w:fldCharType="begin"/>
      </w:r>
      <w:r>
        <w:rPr>
          <w:noProof/>
        </w:rPr>
        <w:instrText xml:space="preserve"> PAGEREF _Toc251613081 \h </w:instrText>
      </w:r>
      <w:r>
        <w:rPr>
          <w:noProof/>
        </w:rPr>
      </w:r>
      <w:r>
        <w:rPr>
          <w:noProof/>
        </w:rPr>
        <w:fldChar w:fldCharType="separate"/>
      </w:r>
      <w:r w:rsidR="00C93850">
        <w:rPr>
          <w:noProof/>
        </w:rPr>
        <w:t>138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7.3.6.2 Binary numeric promotions</w:t>
      </w:r>
      <w:r>
        <w:rPr>
          <w:noProof/>
        </w:rPr>
        <w:tab/>
      </w:r>
      <w:r>
        <w:rPr>
          <w:noProof/>
        </w:rPr>
        <w:fldChar w:fldCharType="begin"/>
      </w:r>
      <w:r>
        <w:rPr>
          <w:noProof/>
        </w:rPr>
        <w:instrText xml:space="preserve"> PAGEREF _Toc251613082 \h </w:instrText>
      </w:r>
      <w:r>
        <w:rPr>
          <w:noProof/>
        </w:rPr>
      </w:r>
      <w:r>
        <w:rPr>
          <w:noProof/>
        </w:rPr>
        <w:fldChar w:fldCharType="separate"/>
      </w:r>
      <w:r w:rsidR="00C93850">
        <w:rPr>
          <w:noProof/>
        </w:rPr>
        <w:t>138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7.3.7 Lifted operators</w:t>
      </w:r>
      <w:r>
        <w:rPr>
          <w:noProof/>
        </w:rPr>
        <w:tab/>
      </w:r>
      <w:r>
        <w:rPr>
          <w:noProof/>
        </w:rPr>
        <w:fldChar w:fldCharType="begin"/>
      </w:r>
      <w:r>
        <w:rPr>
          <w:noProof/>
        </w:rPr>
        <w:instrText xml:space="preserve"> PAGEREF _Toc251613083 \h </w:instrText>
      </w:r>
      <w:r>
        <w:rPr>
          <w:noProof/>
        </w:rPr>
      </w:r>
      <w:r>
        <w:rPr>
          <w:noProof/>
        </w:rPr>
        <w:fldChar w:fldCharType="separate"/>
      </w:r>
      <w:r w:rsidR="00C93850">
        <w:rPr>
          <w:noProof/>
        </w:rPr>
        <w:t>139</w:t>
      </w:r>
      <w:r>
        <w:rPr>
          <w:noProof/>
        </w:rPr>
        <w:fldChar w:fldCharType="end"/>
      </w:r>
    </w:p>
    <w:p w:rsidR="00437C65" w:rsidRPr="00C61336" w:rsidRDefault="00437C65">
      <w:pPr>
        <w:pStyle w:val="TOC2"/>
        <w:rPr>
          <w:rFonts w:ascii="Calibri" w:hAnsi="Calibri"/>
          <w:szCs w:val="22"/>
        </w:rPr>
      </w:pPr>
      <w:r>
        <w:t>7.4 Member lookup</w:t>
      </w:r>
      <w:r>
        <w:tab/>
      </w:r>
      <w:r>
        <w:fldChar w:fldCharType="begin"/>
      </w:r>
      <w:r>
        <w:instrText xml:space="preserve"> PAGEREF _Toc251613084 \h </w:instrText>
      </w:r>
      <w:r>
        <w:fldChar w:fldCharType="separate"/>
      </w:r>
      <w:r w:rsidR="00C93850">
        <w:t>139</w:t>
      </w:r>
      <w:r>
        <w:fldChar w:fldCharType="end"/>
      </w:r>
    </w:p>
    <w:p w:rsidR="00437C65" w:rsidRPr="00C61336" w:rsidRDefault="00437C65">
      <w:pPr>
        <w:pStyle w:val="TOC3"/>
        <w:tabs>
          <w:tab w:val="right" w:leader="dot" w:pos="9926"/>
        </w:tabs>
        <w:rPr>
          <w:rFonts w:ascii="Calibri" w:hAnsi="Calibri"/>
          <w:noProof/>
          <w:szCs w:val="22"/>
        </w:rPr>
      </w:pPr>
      <w:r>
        <w:rPr>
          <w:noProof/>
        </w:rPr>
        <w:t>7.4.1 Base types</w:t>
      </w:r>
      <w:r>
        <w:rPr>
          <w:noProof/>
        </w:rPr>
        <w:tab/>
      </w:r>
      <w:r>
        <w:rPr>
          <w:noProof/>
        </w:rPr>
        <w:fldChar w:fldCharType="begin"/>
      </w:r>
      <w:r>
        <w:rPr>
          <w:noProof/>
        </w:rPr>
        <w:instrText xml:space="preserve"> PAGEREF _Toc251613085 \h </w:instrText>
      </w:r>
      <w:r>
        <w:rPr>
          <w:noProof/>
        </w:rPr>
      </w:r>
      <w:r>
        <w:rPr>
          <w:noProof/>
        </w:rPr>
        <w:fldChar w:fldCharType="separate"/>
      </w:r>
      <w:r w:rsidR="00C93850">
        <w:rPr>
          <w:noProof/>
        </w:rPr>
        <w:t>141</w:t>
      </w:r>
      <w:r>
        <w:rPr>
          <w:noProof/>
        </w:rPr>
        <w:fldChar w:fldCharType="end"/>
      </w:r>
    </w:p>
    <w:p w:rsidR="00437C65" w:rsidRPr="00C61336" w:rsidRDefault="00437C65">
      <w:pPr>
        <w:pStyle w:val="TOC2"/>
        <w:rPr>
          <w:rFonts w:ascii="Calibri" w:hAnsi="Calibri"/>
          <w:szCs w:val="22"/>
        </w:rPr>
      </w:pPr>
      <w:r>
        <w:t>7.5 Function members</w:t>
      </w:r>
      <w:r>
        <w:tab/>
      </w:r>
      <w:r>
        <w:fldChar w:fldCharType="begin"/>
      </w:r>
      <w:r>
        <w:instrText xml:space="preserve"> PAGEREF _Toc251613086 \h </w:instrText>
      </w:r>
      <w:r>
        <w:fldChar w:fldCharType="separate"/>
      </w:r>
      <w:r w:rsidR="00C93850">
        <w:t>141</w:t>
      </w:r>
      <w:r>
        <w:fldChar w:fldCharType="end"/>
      </w:r>
    </w:p>
    <w:p w:rsidR="00437C65" w:rsidRPr="00C61336" w:rsidRDefault="00437C65">
      <w:pPr>
        <w:pStyle w:val="TOC3"/>
        <w:tabs>
          <w:tab w:val="right" w:leader="dot" w:pos="9926"/>
        </w:tabs>
        <w:rPr>
          <w:rFonts w:ascii="Calibri" w:hAnsi="Calibri"/>
          <w:noProof/>
          <w:szCs w:val="22"/>
        </w:rPr>
      </w:pPr>
      <w:r>
        <w:rPr>
          <w:noProof/>
        </w:rPr>
        <w:t>7.5.1 Argument lists</w:t>
      </w:r>
      <w:r>
        <w:rPr>
          <w:noProof/>
        </w:rPr>
        <w:tab/>
      </w:r>
      <w:r>
        <w:rPr>
          <w:noProof/>
        </w:rPr>
        <w:fldChar w:fldCharType="begin"/>
      </w:r>
      <w:r>
        <w:rPr>
          <w:noProof/>
        </w:rPr>
        <w:instrText xml:space="preserve"> PAGEREF _Toc251613087 \h </w:instrText>
      </w:r>
      <w:r>
        <w:rPr>
          <w:noProof/>
        </w:rPr>
      </w:r>
      <w:r>
        <w:rPr>
          <w:noProof/>
        </w:rPr>
        <w:fldChar w:fldCharType="separate"/>
      </w:r>
      <w:r w:rsidR="00C93850">
        <w:rPr>
          <w:noProof/>
        </w:rPr>
        <w:t>143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7.5.1.1 Corresponding parameters</w:t>
      </w:r>
      <w:r>
        <w:rPr>
          <w:noProof/>
        </w:rPr>
        <w:tab/>
      </w:r>
      <w:r>
        <w:rPr>
          <w:noProof/>
        </w:rPr>
        <w:fldChar w:fldCharType="begin"/>
      </w:r>
      <w:r>
        <w:rPr>
          <w:noProof/>
        </w:rPr>
        <w:instrText xml:space="preserve"> PAGEREF _Toc251613088 \h </w:instrText>
      </w:r>
      <w:r>
        <w:rPr>
          <w:noProof/>
        </w:rPr>
      </w:r>
      <w:r>
        <w:rPr>
          <w:noProof/>
        </w:rPr>
        <w:fldChar w:fldCharType="separate"/>
      </w:r>
      <w:r w:rsidR="00C93850">
        <w:rPr>
          <w:noProof/>
        </w:rPr>
        <w:t>144</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7.5.1.2 Run-time evaluation of argument lists</w:t>
      </w:r>
      <w:r>
        <w:rPr>
          <w:noProof/>
        </w:rPr>
        <w:tab/>
      </w:r>
      <w:r>
        <w:rPr>
          <w:noProof/>
        </w:rPr>
        <w:fldChar w:fldCharType="begin"/>
      </w:r>
      <w:r>
        <w:rPr>
          <w:noProof/>
        </w:rPr>
        <w:instrText xml:space="preserve"> PAGEREF _Toc251613089 \h </w:instrText>
      </w:r>
      <w:r>
        <w:rPr>
          <w:noProof/>
        </w:rPr>
      </w:r>
      <w:r>
        <w:rPr>
          <w:noProof/>
        </w:rPr>
        <w:fldChar w:fldCharType="separate"/>
      </w:r>
      <w:r w:rsidR="00C93850">
        <w:rPr>
          <w:noProof/>
        </w:rPr>
        <w:t>145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7.5.2 Type inference</w:t>
      </w:r>
      <w:r>
        <w:rPr>
          <w:noProof/>
        </w:rPr>
        <w:tab/>
      </w:r>
      <w:r>
        <w:rPr>
          <w:noProof/>
        </w:rPr>
        <w:fldChar w:fldCharType="begin"/>
      </w:r>
      <w:r>
        <w:rPr>
          <w:noProof/>
        </w:rPr>
        <w:instrText xml:space="preserve"> PAGEREF _Toc251613090 \h </w:instrText>
      </w:r>
      <w:r>
        <w:rPr>
          <w:noProof/>
        </w:rPr>
      </w:r>
      <w:r>
        <w:rPr>
          <w:noProof/>
        </w:rPr>
        <w:fldChar w:fldCharType="separate"/>
      </w:r>
      <w:r w:rsidR="00C93850">
        <w:rPr>
          <w:noProof/>
        </w:rPr>
        <w:t>147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7.5.2.1 The first phase</w:t>
      </w:r>
      <w:r>
        <w:rPr>
          <w:noProof/>
        </w:rPr>
        <w:tab/>
      </w:r>
      <w:r>
        <w:rPr>
          <w:noProof/>
        </w:rPr>
        <w:fldChar w:fldCharType="begin"/>
      </w:r>
      <w:r>
        <w:rPr>
          <w:noProof/>
        </w:rPr>
        <w:instrText xml:space="preserve"> PAGEREF _Toc251613091 \h </w:instrText>
      </w:r>
      <w:r>
        <w:rPr>
          <w:noProof/>
        </w:rPr>
      </w:r>
      <w:r>
        <w:rPr>
          <w:noProof/>
        </w:rPr>
        <w:fldChar w:fldCharType="separate"/>
      </w:r>
      <w:r w:rsidR="00C93850">
        <w:rPr>
          <w:noProof/>
        </w:rPr>
        <w:t>147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7.5.2.2 The second phase</w:t>
      </w:r>
      <w:r>
        <w:rPr>
          <w:noProof/>
        </w:rPr>
        <w:tab/>
      </w:r>
      <w:r>
        <w:rPr>
          <w:noProof/>
        </w:rPr>
        <w:fldChar w:fldCharType="begin"/>
      </w:r>
      <w:r>
        <w:rPr>
          <w:noProof/>
        </w:rPr>
        <w:instrText xml:space="preserve"> PAGEREF _Toc251613092 \h </w:instrText>
      </w:r>
      <w:r>
        <w:rPr>
          <w:noProof/>
        </w:rPr>
      </w:r>
      <w:r>
        <w:rPr>
          <w:noProof/>
        </w:rPr>
        <w:fldChar w:fldCharType="separate"/>
      </w:r>
      <w:r w:rsidR="00C93850">
        <w:rPr>
          <w:noProof/>
        </w:rPr>
        <w:t>148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7.5.2.3 Input types</w:t>
      </w:r>
      <w:r>
        <w:rPr>
          <w:noProof/>
        </w:rPr>
        <w:tab/>
      </w:r>
      <w:r>
        <w:rPr>
          <w:noProof/>
        </w:rPr>
        <w:fldChar w:fldCharType="begin"/>
      </w:r>
      <w:r>
        <w:rPr>
          <w:noProof/>
        </w:rPr>
        <w:instrText xml:space="preserve"> PAGEREF _Toc251613093 \h </w:instrText>
      </w:r>
      <w:r>
        <w:rPr>
          <w:noProof/>
        </w:rPr>
      </w:r>
      <w:r>
        <w:rPr>
          <w:noProof/>
        </w:rPr>
        <w:fldChar w:fldCharType="separate"/>
      </w:r>
      <w:r w:rsidR="00C93850">
        <w:rPr>
          <w:noProof/>
        </w:rPr>
        <w:t>148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7.5.2.4 Output types</w:t>
      </w:r>
      <w:r>
        <w:rPr>
          <w:noProof/>
        </w:rPr>
        <w:tab/>
      </w:r>
      <w:r>
        <w:rPr>
          <w:noProof/>
        </w:rPr>
        <w:fldChar w:fldCharType="begin"/>
      </w:r>
      <w:r>
        <w:rPr>
          <w:noProof/>
        </w:rPr>
        <w:instrText xml:space="preserve"> PAGEREF _Toc251613094 \h </w:instrText>
      </w:r>
      <w:r>
        <w:rPr>
          <w:noProof/>
        </w:rPr>
      </w:r>
      <w:r>
        <w:rPr>
          <w:noProof/>
        </w:rPr>
        <w:fldChar w:fldCharType="separate"/>
      </w:r>
      <w:r w:rsidR="00C93850">
        <w:rPr>
          <w:noProof/>
        </w:rPr>
        <w:t>148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7.5.2.5 Dependence</w:t>
      </w:r>
      <w:r>
        <w:rPr>
          <w:noProof/>
        </w:rPr>
        <w:tab/>
      </w:r>
      <w:r>
        <w:rPr>
          <w:noProof/>
        </w:rPr>
        <w:fldChar w:fldCharType="begin"/>
      </w:r>
      <w:r>
        <w:rPr>
          <w:noProof/>
        </w:rPr>
        <w:instrText xml:space="preserve"> PAGEREF _Toc251613095 \h </w:instrText>
      </w:r>
      <w:r>
        <w:rPr>
          <w:noProof/>
        </w:rPr>
      </w:r>
      <w:r>
        <w:rPr>
          <w:noProof/>
        </w:rPr>
        <w:fldChar w:fldCharType="separate"/>
      </w:r>
      <w:r w:rsidR="00C93850">
        <w:rPr>
          <w:noProof/>
        </w:rPr>
        <w:t>148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7.5.2.6 Output type inferences</w:t>
      </w:r>
      <w:r>
        <w:rPr>
          <w:noProof/>
        </w:rPr>
        <w:tab/>
      </w:r>
      <w:r>
        <w:rPr>
          <w:noProof/>
        </w:rPr>
        <w:fldChar w:fldCharType="begin"/>
      </w:r>
      <w:r>
        <w:rPr>
          <w:noProof/>
        </w:rPr>
        <w:instrText xml:space="preserve"> PAGEREF _Toc251613096 \h </w:instrText>
      </w:r>
      <w:r>
        <w:rPr>
          <w:noProof/>
        </w:rPr>
      </w:r>
      <w:r>
        <w:rPr>
          <w:noProof/>
        </w:rPr>
        <w:fldChar w:fldCharType="separate"/>
      </w:r>
      <w:r w:rsidR="00C93850">
        <w:rPr>
          <w:noProof/>
        </w:rPr>
        <w:t>148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7.5.2.7 Explicit parameter type inferences</w:t>
      </w:r>
      <w:r>
        <w:rPr>
          <w:noProof/>
        </w:rPr>
        <w:tab/>
      </w:r>
      <w:r>
        <w:rPr>
          <w:noProof/>
        </w:rPr>
        <w:fldChar w:fldCharType="begin"/>
      </w:r>
      <w:r>
        <w:rPr>
          <w:noProof/>
        </w:rPr>
        <w:instrText xml:space="preserve"> PAGEREF _Toc251613097 \h </w:instrText>
      </w:r>
      <w:r>
        <w:rPr>
          <w:noProof/>
        </w:rPr>
      </w:r>
      <w:r>
        <w:rPr>
          <w:noProof/>
        </w:rPr>
        <w:fldChar w:fldCharType="separate"/>
      </w:r>
      <w:r w:rsidR="00C93850">
        <w:rPr>
          <w:noProof/>
        </w:rPr>
        <w:t>148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7.5.2.8 Exact inferences</w:t>
      </w:r>
      <w:r>
        <w:rPr>
          <w:noProof/>
        </w:rPr>
        <w:tab/>
      </w:r>
      <w:r>
        <w:rPr>
          <w:noProof/>
        </w:rPr>
        <w:fldChar w:fldCharType="begin"/>
      </w:r>
      <w:r>
        <w:rPr>
          <w:noProof/>
        </w:rPr>
        <w:instrText xml:space="preserve"> PAGEREF _Toc251613098 \h </w:instrText>
      </w:r>
      <w:r>
        <w:rPr>
          <w:noProof/>
        </w:rPr>
      </w:r>
      <w:r>
        <w:rPr>
          <w:noProof/>
        </w:rPr>
        <w:fldChar w:fldCharType="separate"/>
      </w:r>
      <w:r w:rsidR="00C93850">
        <w:rPr>
          <w:noProof/>
        </w:rPr>
        <w:t>149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7.5.2.9 Lower-bound inferences</w:t>
      </w:r>
      <w:r>
        <w:rPr>
          <w:noProof/>
        </w:rPr>
        <w:tab/>
      </w:r>
      <w:r>
        <w:rPr>
          <w:noProof/>
        </w:rPr>
        <w:fldChar w:fldCharType="begin"/>
      </w:r>
      <w:r>
        <w:rPr>
          <w:noProof/>
        </w:rPr>
        <w:instrText xml:space="preserve"> PAGEREF _Toc251613099 \h </w:instrText>
      </w:r>
      <w:r>
        <w:rPr>
          <w:noProof/>
        </w:rPr>
      </w:r>
      <w:r>
        <w:rPr>
          <w:noProof/>
        </w:rPr>
        <w:fldChar w:fldCharType="separate"/>
      </w:r>
      <w:r w:rsidR="00C93850">
        <w:rPr>
          <w:noProof/>
        </w:rPr>
        <w:t>149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7.5.2.10 Upper-bound inferences</w:t>
      </w:r>
      <w:r>
        <w:rPr>
          <w:noProof/>
        </w:rPr>
        <w:tab/>
      </w:r>
      <w:r>
        <w:rPr>
          <w:noProof/>
        </w:rPr>
        <w:fldChar w:fldCharType="begin"/>
      </w:r>
      <w:r>
        <w:rPr>
          <w:noProof/>
        </w:rPr>
        <w:instrText xml:space="preserve"> PAGEREF _Toc251613100 \h </w:instrText>
      </w:r>
      <w:r>
        <w:rPr>
          <w:noProof/>
        </w:rPr>
      </w:r>
      <w:r>
        <w:rPr>
          <w:noProof/>
        </w:rPr>
        <w:fldChar w:fldCharType="separate"/>
      </w:r>
      <w:r w:rsidR="00C93850">
        <w:rPr>
          <w:noProof/>
        </w:rPr>
        <w:t>150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7.5.2.11 Fixing</w:t>
      </w:r>
      <w:r>
        <w:rPr>
          <w:noProof/>
        </w:rPr>
        <w:tab/>
      </w:r>
      <w:r>
        <w:rPr>
          <w:noProof/>
        </w:rPr>
        <w:fldChar w:fldCharType="begin"/>
      </w:r>
      <w:r>
        <w:rPr>
          <w:noProof/>
        </w:rPr>
        <w:instrText xml:space="preserve"> PAGEREF _Toc251613101 \h </w:instrText>
      </w:r>
      <w:r>
        <w:rPr>
          <w:noProof/>
        </w:rPr>
      </w:r>
      <w:r>
        <w:rPr>
          <w:noProof/>
        </w:rPr>
        <w:fldChar w:fldCharType="separate"/>
      </w:r>
      <w:r w:rsidR="00C93850">
        <w:rPr>
          <w:noProof/>
        </w:rPr>
        <w:t>150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7.5.2.12 Inferred return type</w:t>
      </w:r>
      <w:r>
        <w:rPr>
          <w:noProof/>
        </w:rPr>
        <w:tab/>
      </w:r>
      <w:r>
        <w:rPr>
          <w:noProof/>
        </w:rPr>
        <w:fldChar w:fldCharType="begin"/>
      </w:r>
      <w:r>
        <w:rPr>
          <w:noProof/>
        </w:rPr>
        <w:instrText xml:space="preserve"> PAGEREF _Toc251613102 \h </w:instrText>
      </w:r>
      <w:r>
        <w:rPr>
          <w:noProof/>
        </w:rPr>
      </w:r>
      <w:r>
        <w:rPr>
          <w:noProof/>
        </w:rPr>
        <w:fldChar w:fldCharType="separate"/>
      </w:r>
      <w:r w:rsidR="00C93850">
        <w:rPr>
          <w:noProof/>
        </w:rPr>
        <w:t>150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7.5.2.13 Type inference for conversion of method groups</w:t>
      </w:r>
      <w:r>
        <w:rPr>
          <w:noProof/>
        </w:rPr>
        <w:tab/>
      </w:r>
      <w:r>
        <w:rPr>
          <w:noProof/>
        </w:rPr>
        <w:fldChar w:fldCharType="begin"/>
      </w:r>
      <w:r>
        <w:rPr>
          <w:noProof/>
        </w:rPr>
        <w:instrText xml:space="preserve"> PAGEREF _Toc251613103 \h </w:instrText>
      </w:r>
      <w:r>
        <w:rPr>
          <w:noProof/>
        </w:rPr>
      </w:r>
      <w:r>
        <w:rPr>
          <w:noProof/>
        </w:rPr>
        <w:fldChar w:fldCharType="separate"/>
      </w:r>
      <w:r w:rsidR="00C93850">
        <w:rPr>
          <w:noProof/>
        </w:rPr>
        <w:t>151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7.5.2.14 Finding the best common type of a set of expressions</w:t>
      </w:r>
      <w:r>
        <w:rPr>
          <w:noProof/>
        </w:rPr>
        <w:tab/>
      </w:r>
      <w:r>
        <w:rPr>
          <w:noProof/>
        </w:rPr>
        <w:fldChar w:fldCharType="begin"/>
      </w:r>
      <w:r>
        <w:rPr>
          <w:noProof/>
        </w:rPr>
        <w:instrText xml:space="preserve"> PAGEREF _Toc251613104 \h </w:instrText>
      </w:r>
      <w:r>
        <w:rPr>
          <w:noProof/>
        </w:rPr>
      </w:r>
      <w:r>
        <w:rPr>
          <w:noProof/>
        </w:rPr>
        <w:fldChar w:fldCharType="separate"/>
      </w:r>
      <w:r w:rsidR="00C93850">
        <w:rPr>
          <w:noProof/>
        </w:rPr>
        <w:t>152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7.5.3 Overload resolution</w:t>
      </w:r>
      <w:r>
        <w:rPr>
          <w:noProof/>
        </w:rPr>
        <w:tab/>
      </w:r>
      <w:r>
        <w:rPr>
          <w:noProof/>
        </w:rPr>
        <w:fldChar w:fldCharType="begin"/>
      </w:r>
      <w:r>
        <w:rPr>
          <w:noProof/>
        </w:rPr>
        <w:instrText xml:space="preserve"> PAGEREF _Toc251613105 \h </w:instrText>
      </w:r>
      <w:r>
        <w:rPr>
          <w:noProof/>
        </w:rPr>
      </w:r>
      <w:r>
        <w:rPr>
          <w:noProof/>
        </w:rPr>
        <w:fldChar w:fldCharType="separate"/>
      </w:r>
      <w:r w:rsidR="00C93850">
        <w:rPr>
          <w:noProof/>
        </w:rPr>
        <w:t>152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7.5.3.1 Applicable function member</w:t>
      </w:r>
      <w:r>
        <w:rPr>
          <w:noProof/>
        </w:rPr>
        <w:tab/>
      </w:r>
      <w:r>
        <w:rPr>
          <w:noProof/>
        </w:rPr>
        <w:fldChar w:fldCharType="begin"/>
      </w:r>
      <w:r>
        <w:rPr>
          <w:noProof/>
        </w:rPr>
        <w:instrText xml:space="preserve"> PAGEREF _Toc251613106 \h </w:instrText>
      </w:r>
      <w:r>
        <w:rPr>
          <w:noProof/>
        </w:rPr>
      </w:r>
      <w:r>
        <w:rPr>
          <w:noProof/>
        </w:rPr>
        <w:fldChar w:fldCharType="separate"/>
      </w:r>
      <w:r w:rsidR="00C93850">
        <w:rPr>
          <w:noProof/>
        </w:rPr>
        <w:t>153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7.5.3.2 Better function member</w:t>
      </w:r>
      <w:r>
        <w:rPr>
          <w:noProof/>
        </w:rPr>
        <w:tab/>
      </w:r>
      <w:r>
        <w:rPr>
          <w:noProof/>
        </w:rPr>
        <w:fldChar w:fldCharType="begin"/>
      </w:r>
      <w:r>
        <w:rPr>
          <w:noProof/>
        </w:rPr>
        <w:instrText xml:space="preserve"> PAGEREF _Toc251613107 \h </w:instrText>
      </w:r>
      <w:r>
        <w:rPr>
          <w:noProof/>
        </w:rPr>
      </w:r>
      <w:r>
        <w:rPr>
          <w:noProof/>
        </w:rPr>
        <w:fldChar w:fldCharType="separate"/>
      </w:r>
      <w:r w:rsidR="00C93850">
        <w:rPr>
          <w:noProof/>
        </w:rPr>
        <w:t>153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7.5.3.3 Better conversion from expression</w:t>
      </w:r>
      <w:r>
        <w:rPr>
          <w:noProof/>
        </w:rPr>
        <w:tab/>
      </w:r>
      <w:r>
        <w:rPr>
          <w:noProof/>
        </w:rPr>
        <w:fldChar w:fldCharType="begin"/>
      </w:r>
      <w:r>
        <w:rPr>
          <w:noProof/>
        </w:rPr>
        <w:instrText xml:space="preserve"> PAGEREF _Toc251613108 \h </w:instrText>
      </w:r>
      <w:r>
        <w:rPr>
          <w:noProof/>
        </w:rPr>
      </w:r>
      <w:r>
        <w:rPr>
          <w:noProof/>
        </w:rPr>
        <w:fldChar w:fldCharType="separate"/>
      </w:r>
      <w:r w:rsidR="00C93850">
        <w:rPr>
          <w:noProof/>
        </w:rPr>
        <w:t>154</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7.5.3.4 Better conversion from type</w:t>
      </w:r>
      <w:r>
        <w:rPr>
          <w:noProof/>
        </w:rPr>
        <w:tab/>
      </w:r>
      <w:r>
        <w:rPr>
          <w:noProof/>
        </w:rPr>
        <w:fldChar w:fldCharType="begin"/>
      </w:r>
      <w:r>
        <w:rPr>
          <w:noProof/>
        </w:rPr>
        <w:instrText xml:space="preserve"> PAGEREF _Toc251613109 \h </w:instrText>
      </w:r>
      <w:r>
        <w:rPr>
          <w:noProof/>
        </w:rPr>
      </w:r>
      <w:r>
        <w:rPr>
          <w:noProof/>
        </w:rPr>
        <w:fldChar w:fldCharType="separate"/>
      </w:r>
      <w:r w:rsidR="00C93850">
        <w:rPr>
          <w:noProof/>
        </w:rPr>
        <w:t>155</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7.5.3.5 Better conversion target</w:t>
      </w:r>
      <w:r>
        <w:rPr>
          <w:noProof/>
        </w:rPr>
        <w:tab/>
      </w:r>
      <w:r>
        <w:rPr>
          <w:noProof/>
        </w:rPr>
        <w:fldChar w:fldCharType="begin"/>
      </w:r>
      <w:r>
        <w:rPr>
          <w:noProof/>
        </w:rPr>
        <w:instrText xml:space="preserve"> PAGEREF _Toc251613110 \h </w:instrText>
      </w:r>
      <w:r>
        <w:rPr>
          <w:noProof/>
        </w:rPr>
      </w:r>
      <w:r>
        <w:rPr>
          <w:noProof/>
        </w:rPr>
        <w:fldChar w:fldCharType="separate"/>
      </w:r>
      <w:r w:rsidR="00C93850">
        <w:rPr>
          <w:noProof/>
        </w:rPr>
        <w:t>155</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7.5.3.6 Overloading in generic classes</w:t>
      </w:r>
      <w:r>
        <w:rPr>
          <w:noProof/>
        </w:rPr>
        <w:tab/>
      </w:r>
      <w:r>
        <w:rPr>
          <w:noProof/>
        </w:rPr>
        <w:fldChar w:fldCharType="begin"/>
      </w:r>
      <w:r>
        <w:rPr>
          <w:noProof/>
        </w:rPr>
        <w:instrText xml:space="preserve"> PAGEREF _Toc251613111 \h </w:instrText>
      </w:r>
      <w:r>
        <w:rPr>
          <w:noProof/>
        </w:rPr>
      </w:r>
      <w:r>
        <w:rPr>
          <w:noProof/>
        </w:rPr>
        <w:fldChar w:fldCharType="separate"/>
      </w:r>
      <w:r w:rsidR="00C93850">
        <w:rPr>
          <w:noProof/>
        </w:rPr>
        <w:t>155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7.5.4 Compile-time checking of dynamic overload resolution</w:t>
      </w:r>
      <w:r>
        <w:rPr>
          <w:noProof/>
        </w:rPr>
        <w:tab/>
      </w:r>
      <w:r>
        <w:rPr>
          <w:noProof/>
        </w:rPr>
        <w:fldChar w:fldCharType="begin"/>
      </w:r>
      <w:r>
        <w:rPr>
          <w:noProof/>
        </w:rPr>
        <w:instrText xml:space="preserve"> PAGEREF _Toc251613112 \h </w:instrText>
      </w:r>
      <w:r>
        <w:rPr>
          <w:noProof/>
        </w:rPr>
      </w:r>
      <w:r>
        <w:rPr>
          <w:noProof/>
        </w:rPr>
        <w:fldChar w:fldCharType="separate"/>
      </w:r>
      <w:r w:rsidR="00C93850">
        <w:rPr>
          <w:noProof/>
        </w:rPr>
        <w:t>155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7.5.5 Function member invocation</w:t>
      </w:r>
      <w:r>
        <w:rPr>
          <w:noProof/>
        </w:rPr>
        <w:tab/>
      </w:r>
      <w:r>
        <w:rPr>
          <w:noProof/>
        </w:rPr>
        <w:fldChar w:fldCharType="begin"/>
      </w:r>
      <w:r>
        <w:rPr>
          <w:noProof/>
        </w:rPr>
        <w:instrText xml:space="preserve"> PAGEREF _Toc251613113 \h </w:instrText>
      </w:r>
      <w:r>
        <w:rPr>
          <w:noProof/>
        </w:rPr>
      </w:r>
      <w:r>
        <w:rPr>
          <w:noProof/>
        </w:rPr>
        <w:fldChar w:fldCharType="separate"/>
      </w:r>
      <w:r w:rsidR="00C93850">
        <w:rPr>
          <w:noProof/>
        </w:rPr>
        <w:t>156</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7.5.5.1 Invocations on boxed instances</w:t>
      </w:r>
      <w:r>
        <w:rPr>
          <w:noProof/>
        </w:rPr>
        <w:tab/>
      </w:r>
      <w:r>
        <w:rPr>
          <w:noProof/>
        </w:rPr>
        <w:fldChar w:fldCharType="begin"/>
      </w:r>
      <w:r>
        <w:rPr>
          <w:noProof/>
        </w:rPr>
        <w:instrText xml:space="preserve"> PAGEREF _Toc251613114 \h </w:instrText>
      </w:r>
      <w:r>
        <w:rPr>
          <w:noProof/>
        </w:rPr>
      </w:r>
      <w:r>
        <w:rPr>
          <w:noProof/>
        </w:rPr>
        <w:fldChar w:fldCharType="separate"/>
      </w:r>
      <w:r w:rsidR="00C93850">
        <w:rPr>
          <w:noProof/>
        </w:rPr>
        <w:t>157</w:t>
      </w:r>
      <w:r>
        <w:rPr>
          <w:noProof/>
        </w:rPr>
        <w:fldChar w:fldCharType="end"/>
      </w:r>
    </w:p>
    <w:p w:rsidR="00437C65" w:rsidRPr="00C61336" w:rsidRDefault="00437C65">
      <w:pPr>
        <w:pStyle w:val="TOC2"/>
        <w:rPr>
          <w:rFonts w:ascii="Calibri" w:hAnsi="Calibri"/>
          <w:szCs w:val="22"/>
        </w:rPr>
      </w:pPr>
      <w:r>
        <w:t>7.6 Primary expressions</w:t>
      </w:r>
      <w:r>
        <w:tab/>
      </w:r>
      <w:r>
        <w:fldChar w:fldCharType="begin"/>
      </w:r>
      <w:r>
        <w:instrText xml:space="preserve"> PAGEREF _Toc251613115 \h </w:instrText>
      </w:r>
      <w:r>
        <w:fldChar w:fldCharType="separate"/>
      </w:r>
      <w:r w:rsidR="00C93850">
        <w:t>157</w:t>
      </w:r>
      <w:r>
        <w:fldChar w:fldCharType="end"/>
      </w:r>
    </w:p>
    <w:p w:rsidR="00437C65" w:rsidRPr="00C61336" w:rsidRDefault="00437C65">
      <w:pPr>
        <w:pStyle w:val="TOC3"/>
        <w:tabs>
          <w:tab w:val="right" w:leader="dot" w:pos="9926"/>
        </w:tabs>
        <w:rPr>
          <w:rFonts w:ascii="Calibri" w:hAnsi="Calibri"/>
          <w:noProof/>
          <w:szCs w:val="22"/>
        </w:rPr>
      </w:pPr>
      <w:r>
        <w:rPr>
          <w:noProof/>
        </w:rPr>
        <w:t>7.6.1 Literals</w:t>
      </w:r>
      <w:r>
        <w:rPr>
          <w:noProof/>
        </w:rPr>
        <w:tab/>
      </w:r>
      <w:r>
        <w:rPr>
          <w:noProof/>
        </w:rPr>
        <w:fldChar w:fldCharType="begin"/>
      </w:r>
      <w:r>
        <w:rPr>
          <w:noProof/>
        </w:rPr>
        <w:instrText xml:space="preserve"> PAGEREF _Toc251613116 \h </w:instrText>
      </w:r>
      <w:r>
        <w:rPr>
          <w:noProof/>
        </w:rPr>
      </w:r>
      <w:r>
        <w:rPr>
          <w:noProof/>
        </w:rPr>
        <w:fldChar w:fldCharType="separate"/>
      </w:r>
      <w:r w:rsidR="00C93850">
        <w:rPr>
          <w:noProof/>
        </w:rPr>
        <w:t>158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7.6.2 Simple names</w:t>
      </w:r>
      <w:r>
        <w:rPr>
          <w:noProof/>
        </w:rPr>
        <w:tab/>
      </w:r>
      <w:r>
        <w:rPr>
          <w:noProof/>
        </w:rPr>
        <w:fldChar w:fldCharType="begin"/>
      </w:r>
      <w:r>
        <w:rPr>
          <w:noProof/>
        </w:rPr>
        <w:instrText xml:space="preserve"> PAGEREF _Toc251613117 \h </w:instrText>
      </w:r>
      <w:r>
        <w:rPr>
          <w:noProof/>
        </w:rPr>
      </w:r>
      <w:r>
        <w:rPr>
          <w:noProof/>
        </w:rPr>
        <w:fldChar w:fldCharType="separate"/>
      </w:r>
      <w:r w:rsidR="00C93850">
        <w:rPr>
          <w:noProof/>
        </w:rPr>
        <w:t>158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7.6.2.1 Invariant meaning in blocks</w:t>
      </w:r>
      <w:r>
        <w:rPr>
          <w:noProof/>
        </w:rPr>
        <w:tab/>
      </w:r>
      <w:r>
        <w:rPr>
          <w:noProof/>
        </w:rPr>
        <w:fldChar w:fldCharType="begin"/>
      </w:r>
      <w:r>
        <w:rPr>
          <w:noProof/>
        </w:rPr>
        <w:instrText xml:space="preserve"> PAGEREF _Toc251613118 \h </w:instrText>
      </w:r>
      <w:r>
        <w:rPr>
          <w:noProof/>
        </w:rPr>
      </w:r>
      <w:r>
        <w:rPr>
          <w:noProof/>
        </w:rPr>
        <w:fldChar w:fldCharType="separate"/>
      </w:r>
      <w:r w:rsidR="00C93850">
        <w:rPr>
          <w:noProof/>
        </w:rPr>
        <w:t>159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7.6.3 Parenthesized expressions</w:t>
      </w:r>
      <w:r>
        <w:rPr>
          <w:noProof/>
        </w:rPr>
        <w:tab/>
      </w:r>
      <w:r>
        <w:rPr>
          <w:noProof/>
        </w:rPr>
        <w:fldChar w:fldCharType="begin"/>
      </w:r>
      <w:r>
        <w:rPr>
          <w:noProof/>
        </w:rPr>
        <w:instrText xml:space="preserve"> PAGEREF _Toc251613119 \h </w:instrText>
      </w:r>
      <w:r>
        <w:rPr>
          <w:noProof/>
        </w:rPr>
      </w:r>
      <w:r>
        <w:rPr>
          <w:noProof/>
        </w:rPr>
        <w:fldChar w:fldCharType="separate"/>
      </w:r>
      <w:r w:rsidR="00C93850">
        <w:rPr>
          <w:noProof/>
        </w:rPr>
        <w:t>160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7.6.4 Member access</w:t>
      </w:r>
      <w:r>
        <w:rPr>
          <w:noProof/>
        </w:rPr>
        <w:tab/>
      </w:r>
      <w:r>
        <w:rPr>
          <w:noProof/>
        </w:rPr>
        <w:fldChar w:fldCharType="begin"/>
      </w:r>
      <w:r>
        <w:rPr>
          <w:noProof/>
        </w:rPr>
        <w:instrText xml:space="preserve"> PAGEREF _Toc251613120 \h </w:instrText>
      </w:r>
      <w:r>
        <w:rPr>
          <w:noProof/>
        </w:rPr>
      </w:r>
      <w:r>
        <w:rPr>
          <w:noProof/>
        </w:rPr>
        <w:fldChar w:fldCharType="separate"/>
      </w:r>
      <w:r w:rsidR="00C93850">
        <w:rPr>
          <w:noProof/>
        </w:rPr>
        <w:t>161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7.6.4.1 Identical simple names and type names</w:t>
      </w:r>
      <w:r>
        <w:rPr>
          <w:noProof/>
        </w:rPr>
        <w:tab/>
      </w:r>
      <w:r>
        <w:rPr>
          <w:noProof/>
        </w:rPr>
        <w:fldChar w:fldCharType="begin"/>
      </w:r>
      <w:r>
        <w:rPr>
          <w:noProof/>
        </w:rPr>
        <w:instrText xml:space="preserve"> PAGEREF _Toc251613121 \h </w:instrText>
      </w:r>
      <w:r>
        <w:rPr>
          <w:noProof/>
        </w:rPr>
      </w:r>
      <w:r>
        <w:rPr>
          <w:noProof/>
        </w:rPr>
        <w:fldChar w:fldCharType="separate"/>
      </w:r>
      <w:r w:rsidR="00C93850">
        <w:rPr>
          <w:noProof/>
        </w:rPr>
        <w:t>162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7.6.4.2 Grammar ambiguities</w:t>
      </w:r>
      <w:r>
        <w:rPr>
          <w:noProof/>
        </w:rPr>
        <w:tab/>
      </w:r>
      <w:r>
        <w:rPr>
          <w:noProof/>
        </w:rPr>
        <w:fldChar w:fldCharType="begin"/>
      </w:r>
      <w:r>
        <w:rPr>
          <w:noProof/>
        </w:rPr>
        <w:instrText xml:space="preserve"> PAGEREF _Toc251613122 \h </w:instrText>
      </w:r>
      <w:r>
        <w:rPr>
          <w:noProof/>
        </w:rPr>
      </w:r>
      <w:r>
        <w:rPr>
          <w:noProof/>
        </w:rPr>
        <w:fldChar w:fldCharType="separate"/>
      </w:r>
      <w:r w:rsidR="00C93850">
        <w:rPr>
          <w:noProof/>
        </w:rPr>
        <w:t>163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7.6.5 Invocation expressions</w:t>
      </w:r>
      <w:r>
        <w:rPr>
          <w:noProof/>
        </w:rPr>
        <w:tab/>
      </w:r>
      <w:r>
        <w:rPr>
          <w:noProof/>
        </w:rPr>
        <w:fldChar w:fldCharType="begin"/>
      </w:r>
      <w:r>
        <w:rPr>
          <w:noProof/>
        </w:rPr>
        <w:instrText xml:space="preserve"> PAGEREF _Toc251613123 \h </w:instrText>
      </w:r>
      <w:r>
        <w:rPr>
          <w:noProof/>
        </w:rPr>
      </w:r>
      <w:r>
        <w:rPr>
          <w:noProof/>
        </w:rPr>
        <w:fldChar w:fldCharType="separate"/>
      </w:r>
      <w:r w:rsidR="00C93850">
        <w:rPr>
          <w:noProof/>
        </w:rPr>
        <w:t>164</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7.6.5.1 Method invocations</w:t>
      </w:r>
      <w:r>
        <w:rPr>
          <w:noProof/>
        </w:rPr>
        <w:tab/>
      </w:r>
      <w:r>
        <w:rPr>
          <w:noProof/>
        </w:rPr>
        <w:fldChar w:fldCharType="begin"/>
      </w:r>
      <w:r>
        <w:rPr>
          <w:noProof/>
        </w:rPr>
        <w:instrText xml:space="preserve"> PAGEREF _Toc251613124 \h </w:instrText>
      </w:r>
      <w:r>
        <w:rPr>
          <w:noProof/>
        </w:rPr>
      </w:r>
      <w:r>
        <w:rPr>
          <w:noProof/>
        </w:rPr>
        <w:fldChar w:fldCharType="separate"/>
      </w:r>
      <w:r w:rsidR="00C93850">
        <w:rPr>
          <w:noProof/>
        </w:rPr>
        <w:t>164</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7.6.5.2 Extension method invocations</w:t>
      </w:r>
      <w:r>
        <w:rPr>
          <w:noProof/>
        </w:rPr>
        <w:tab/>
      </w:r>
      <w:r>
        <w:rPr>
          <w:noProof/>
        </w:rPr>
        <w:fldChar w:fldCharType="begin"/>
      </w:r>
      <w:r>
        <w:rPr>
          <w:noProof/>
        </w:rPr>
        <w:instrText xml:space="preserve"> PAGEREF _Toc251613125 \h </w:instrText>
      </w:r>
      <w:r>
        <w:rPr>
          <w:noProof/>
        </w:rPr>
      </w:r>
      <w:r>
        <w:rPr>
          <w:noProof/>
        </w:rPr>
        <w:fldChar w:fldCharType="separate"/>
      </w:r>
      <w:r w:rsidR="00C93850">
        <w:rPr>
          <w:noProof/>
        </w:rPr>
        <w:t>165</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7.6.5.3 Delegate invocations</w:t>
      </w:r>
      <w:r>
        <w:rPr>
          <w:noProof/>
        </w:rPr>
        <w:tab/>
      </w:r>
      <w:r>
        <w:rPr>
          <w:noProof/>
        </w:rPr>
        <w:fldChar w:fldCharType="begin"/>
      </w:r>
      <w:r>
        <w:rPr>
          <w:noProof/>
        </w:rPr>
        <w:instrText xml:space="preserve"> PAGEREF _Toc251613126 \h </w:instrText>
      </w:r>
      <w:r>
        <w:rPr>
          <w:noProof/>
        </w:rPr>
      </w:r>
      <w:r>
        <w:rPr>
          <w:noProof/>
        </w:rPr>
        <w:fldChar w:fldCharType="separate"/>
      </w:r>
      <w:r w:rsidR="00C93850">
        <w:rPr>
          <w:noProof/>
        </w:rPr>
        <w:t>168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7.6.6 Element access</w:t>
      </w:r>
      <w:r>
        <w:rPr>
          <w:noProof/>
        </w:rPr>
        <w:tab/>
      </w:r>
      <w:r>
        <w:rPr>
          <w:noProof/>
        </w:rPr>
        <w:fldChar w:fldCharType="begin"/>
      </w:r>
      <w:r>
        <w:rPr>
          <w:noProof/>
        </w:rPr>
        <w:instrText xml:space="preserve"> PAGEREF _Toc251613127 \h </w:instrText>
      </w:r>
      <w:r>
        <w:rPr>
          <w:noProof/>
        </w:rPr>
      </w:r>
      <w:r>
        <w:rPr>
          <w:noProof/>
        </w:rPr>
        <w:fldChar w:fldCharType="separate"/>
      </w:r>
      <w:r w:rsidR="00C93850">
        <w:rPr>
          <w:noProof/>
        </w:rPr>
        <w:t>168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7.6.6.1 Array access</w:t>
      </w:r>
      <w:r>
        <w:rPr>
          <w:noProof/>
        </w:rPr>
        <w:tab/>
      </w:r>
      <w:r>
        <w:rPr>
          <w:noProof/>
        </w:rPr>
        <w:fldChar w:fldCharType="begin"/>
      </w:r>
      <w:r>
        <w:rPr>
          <w:noProof/>
        </w:rPr>
        <w:instrText xml:space="preserve"> PAGEREF _Toc251613128 \h </w:instrText>
      </w:r>
      <w:r>
        <w:rPr>
          <w:noProof/>
        </w:rPr>
      </w:r>
      <w:r>
        <w:rPr>
          <w:noProof/>
        </w:rPr>
        <w:fldChar w:fldCharType="separate"/>
      </w:r>
      <w:r w:rsidR="00C93850">
        <w:rPr>
          <w:noProof/>
        </w:rPr>
        <w:t>168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7.6.6.2 Indexer access</w:t>
      </w:r>
      <w:r>
        <w:rPr>
          <w:noProof/>
        </w:rPr>
        <w:tab/>
      </w:r>
      <w:r>
        <w:rPr>
          <w:noProof/>
        </w:rPr>
        <w:fldChar w:fldCharType="begin"/>
      </w:r>
      <w:r>
        <w:rPr>
          <w:noProof/>
        </w:rPr>
        <w:instrText xml:space="preserve"> PAGEREF _Toc251613129 \h </w:instrText>
      </w:r>
      <w:r>
        <w:rPr>
          <w:noProof/>
        </w:rPr>
      </w:r>
      <w:r>
        <w:rPr>
          <w:noProof/>
        </w:rPr>
        <w:fldChar w:fldCharType="separate"/>
      </w:r>
      <w:r w:rsidR="00C93850">
        <w:rPr>
          <w:noProof/>
        </w:rPr>
        <w:t>169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7.6.7 This access</w:t>
      </w:r>
      <w:r>
        <w:rPr>
          <w:noProof/>
        </w:rPr>
        <w:tab/>
      </w:r>
      <w:r>
        <w:rPr>
          <w:noProof/>
        </w:rPr>
        <w:fldChar w:fldCharType="begin"/>
      </w:r>
      <w:r>
        <w:rPr>
          <w:noProof/>
        </w:rPr>
        <w:instrText xml:space="preserve"> PAGEREF _Toc251613130 \h </w:instrText>
      </w:r>
      <w:r>
        <w:rPr>
          <w:noProof/>
        </w:rPr>
      </w:r>
      <w:r>
        <w:rPr>
          <w:noProof/>
        </w:rPr>
        <w:fldChar w:fldCharType="separate"/>
      </w:r>
      <w:r w:rsidR="00C93850">
        <w:rPr>
          <w:noProof/>
        </w:rPr>
        <w:t>170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7.6.8 Base access</w:t>
      </w:r>
      <w:r>
        <w:rPr>
          <w:noProof/>
        </w:rPr>
        <w:tab/>
      </w:r>
      <w:r>
        <w:rPr>
          <w:noProof/>
        </w:rPr>
        <w:fldChar w:fldCharType="begin"/>
      </w:r>
      <w:r>
        <w:rPr>
          <w:noProof/>
        </w:rPr>
        <w:instrText xml:space="preserve"> PAGEREF _Toc251613131 \h </w:instrText>
      </w:r>
      <w:r>
        <w:rPr>
          <w:noProof/>
        </w:rPr>
      </w:r>
      <w:r>
        <w:rPr>
          <w:noProof/>
        </w:rPr>
        <w:fldChar w:fldCharType="separate"/>
      </w:r>
      <w:r w:rsidR="00C93850">
        <w:rPr>
          <w:noProof/>
        </w:rPr>
        <w:t>170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7.6.9 Postfix increment and decrement operators</w:t>
      </w:r>
      <w:r>
        <w:rPr>
          <w:noProof/>
        </w:rPr>
        <w:tab/>
      </w:r>
      <w:r>
        <w:rPr>
          <w:noProof/>
        </w:rPr>
        <w:fldChar w:fldCharType="begin"/>
      </w:r>
      <w:r>
        <w:rPr>
          <w:noProof/>
        </w:rPr>
        <w:instrText xml:space="preserve"> PAGEREF _Toc251613132 \h </w:instrText>
      </w:r>
      <w:r>
        <w:rPr>
          <w:noProof/>
        </w:rPr>
      </w:r>
      <w:r>
        <w:rPr>
          <w:noProof/>
        </w:rPr>
        <w:fldChar w:fldCharType="separate"/>
      </w:r>
      <w:r w:rsidR="00C93850">
        <w:rPr>
          <w:noProof/>
        </w:rPr>
        <w:t>171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7.6.10 The new operator</w:t>
      </w:r>
      <w:r>
        <w:rPr>
          <w:noProof/>
        </w:rPr>
        <w:tab/>
      </w:r>
      <w:r>
        <w:rPr>
          <w:noProof/>
        </w:rPr>
        <w:fldChar w:fldCharType="begin"/>
      </w:r>
      <w:r>
        <w:rPr>
          <w:noProof/>
        </w:rPr>
        <w:instrText xml:space="preserve"> PAGEREF _Toc251613133 \h </w:instrText>
      </w:r>
      <w:r>
        <w:rPr>
          <w:noProof/>
        </w:rPr>
      </w:r>
      <w:r>
        <w:rPr>
          <w:noProof/>
        </w:rPr>
        <w:fldChar w:fldCharType="separate"/>
      </w:r>
      <w:r w:rsidR="00C93850">
        <w:rPr>
          <w:noProof/>
        </w:rPr>
        <w:t>172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7.6.10.1 Object creation expressions</w:t>
      </w:r>
      <w:r>
        <w:rPr>
          <w:noProof/>
        </w:rPr>
        <w:tab/>
      </w:r>
      <w:r>
        <w:rPr>
          <w:noProof/>
        </w:rPr>
        <w:fldChar w:fldCharType="begin"/>
      </w:r>
      <w:r>
        <w:rPr>
          <w:noProof/>
        </w:rPr>
        <w:instrText xml:space="preserve"> PAGEREF _Toc251613134 \h </w:instrText>
      </w:r>
      <w:r>
        <w:rPr>
          <w:noProof/>
        </w:rPr>
      </w:r>
      <w:r>
        <w:rPr>
          <w:noProof/>
        </w:rPr>
        <w:fldChar w:fldCharType="separate"/>
      </w:r>
      <w:r w:rsidR="00C93850">
        <w:rPr>
          <w:noProof/>
        </w:rPr>
        <w:t>172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7.6.10.2 Object initializers</w:t>
      </w:r>
      <w:r>
        <w:rPr>
          <w:noProof/>
        </w:rPr>
        <w:tab/>
      </w:r>
      <w:r>
        <w:rPr>
          <w:noProof/>
        </w:rPr>
        <w:fldChar w:fldCharType="begin"/>
      </w:r>
      <w:r>
        <w:rPr>
          <w:noProof/>
        </w:rPr>
        <w:instrText xml:space="preserve"> PAGEREF _Toc251613135 \h </w:instrText>
      </w:r>
      <w:r>
        <w:rPr>
          <w:noProof/>
        </w:rPr>
      </w:r>
      <w:r>
        <w:rPr>
          <w:noProof/>
        </w:rPr>
        <w:fldChar w:fldCharType="separate"/>
      </w:r>
      <w:r w:rsidR="00C93850">
        <w:rPr>
          <w:noProof/>
        </w:rPr>
        <w:t>173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7.6.10.3 Collection initializers</w:t>
      </w:r>
      <w:r>
        <w:rPr>
          <w:noProof/>
        </w:rPr>
        <w:tab/>
      </w:r>
      <w:r>
        <w:rPr>
          <w:noProof/>
        </w:rPr>
        <w:fldChar w:fldCharType="begin"/>
      </w:r>
      <w:r>
        <w:rPr>
          <w:noProof/>
        </w:rPr>
        <w:instrText xml:space="preserve"> PAGEREF _Toc251613136 \h </w:instrText>
      </w:r>
      <w:r>
        <w:rPr>
          <w:noProof/>
        </w:rPr>
      </w:r>
      <w:r>
        <w:rPr>
          <w:noProof/>
        </w:rPr>
        <w:fldChar w:fldCharType="separate"/>
      </w:r>
      <w:r w:rsidR="00C93850">
        <w:rPr>
          <w:noProof/>
        </w:rPr>
        <w:t>175</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7.6.10.4 Array creation expressions</w:t>
      </w:r>
      <w:r>
        <w:rPr>
          <w:noProof/>
        </w:rPr>
        <w:tab/>
      </w:r>
      <w:r>
        <w:rPr>
          <w:noProof/>
        </w:rPr>
        <w:fldChar w:fldCharType="begin"/>
      </w:r>
      <w:r>
        <w:rPr>
          <w:noProof/>
        </w:rPr>
        <w:instrText xml:space="preserve"> PAGEREF _Toc251613137 \h </w:instrText>
      </w:r>
      <w:r>
        <w:rPr>
          <w:noProof/>
        </w:rPr>
      </w:r>
      <w:r>
        <w:rPr>
          <w:noProof/>
        </w:rPr>
        <w:fldChar w:fldCharType="separate"/>
      </w:r>
      <w:r w:rsidR="00C93850">
        <w:rPr>
          <w:noProof/>
        </w:rPr>
        <w:t>176</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7.6.10.5 Delegate creation expressions</w:t>
      </w:r>
      <w:r>
        <w:rPr>
          <w:noProof/>
        </w:rPr>
        <w:tab/>
      </w:r>
      <w:r>
        <w:rPr>
          <w:noProof/>
        </w:rPr>
        <w:fldChar w:fldCharType="begin"/>
      </w:r>
      <w:r>
        <w:rPr>
          <w:noProof/>
        </w:rPr>
        <w:instrText xml:space="preserve"> PAGEREF _Toc251613138 \h </w:instrText>
      </w:r>
      <w:r>
        <w:rPr>
          <w:noProof/>
        </w:rPr>
      </w:r>
      <w:r>
        <w:rPr>
          <w:noProof/>
        </w:rPr>
        <w:fldChar w:fldCharType="separate"/>
      </w:r>
      <w:r w:rsidR="00C93850">
        <w:rPr>
          <w:noProof/>
        </w:rPr>
        <w:t>178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7.6.10.6 Anonymous object creation expressions</w:t>
      </w:r>
      <w:r>
        <w:rPr>
          <w:noProof/>
        </w:rPr>
        <w:tab/>
      </w:r>
      <w:r>
        <w:rPr>
          <w:noProof/>
        </w:rPr>
        <w:fldChar w:fldCharType="begin"/>
      </w:r>
      <w:r>
        <w:rPr>
          <w:noProof/>
        </w:rPr>
        <w:instrText xml:space="preserve"> PAGEREF _Toc251613139 \h </w:instrText>
      </w:r>
      <w:r>
        <w:rPr>
          <w:noProof/>
        </w:rPr>
      </w:r>
      <w:r>
        <w:rPr>
          <w:noProof/>
        </w:rPr>
        <w:fldChar w:fldCharType="separate"/>
      </w:r>
      <w:r w:rsidR="00C93850">
        <w:rPr>
          <w:noProof/>
        </w:rPr>
        <w:t>180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7.6.11 The typeof operator</w:t>
      </w:r>
      <w:r>
        <w:rPr>
          <w:noProof/>
        </w:rPr>
        <w:tab/>
      </w:r>
      <w:r>
        <w:rPr>
          <w:noProof/>
        </w:rPr>
        <w:fldChar w:fldCharType="begin"/>
      </w:r>
      <w:r>
        <w:rPr>
          <w:noProof/>
        </w:rPr>
        <w:instrText xml:space="preserve"> PAGEREF _Toc251613140 \h </w:instrText>
      </w:r>
      <w:r>
        <w:rPr>
          <w:noProof/>
        </w:rPr>
      </w:r>
      <w:r>
        <w:rPr>
          <w:noProof/>
        </w:rPr>
        <w:fldChar w:fldCharType="separate"/>
      </w:r>
      <w:r w:rsidR="00C93850">
        <w:rPr>
          <w:noProof/>
        </w:rPr>
        <w:t>181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7.6.12 The checked and unchecked operators</w:t>
      </w:r>
      <w:r>
        <w:rPr>
          <w:noProof/>
        </w:rPr>
        <w:tab/>
      </w:r>
      <w:r>
        <w:rPr>
          <w:noProof/>
        </w:rPr>
        <w:fldChar w:fldCharType="begin"/>
      </w:r>
      <w:r>
        <w:rPr>
          <w:noProof/>
        </w:rPr>
        <w:instrText xml:space="preserve"> PAGEREF _Toc251613141 \h </w:instrText>
      </w:r>
      <w:r>
        <w:rPr>
          <w:noProof/>
        </w:rPr>
      </w:r>
      <w:r>
        <w:rPr>
          <w:noProof/>
        </w:rPr>
        <w:fldChar w:fldCharType="separate"/>
      </w:r>
      <w:r w:rsidR="00C93850">
        <w:rPr>
          <w:noProof/>
        </w:rPr>
        <w:t>183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7.6.13 Default value expressions</w:t>
      </w:r>
      <w:r>
        <w:rPr>
          <w:noProof/>
        </w:rPr>
        <w:tab/>
      </w:r>
      <w:r>
        <w:rPr>
          <w:noProof/>
        </w:rPr>
        <w:fldChar w:fldCharType="begin"/>
      </w:r>
      <w:r>
        <w:rPr>
          <w:noProof/>
        </w:rPr>
        <w:instrText xml:space="preserve"> PAGEREF _Toc251613142 \h </w:instrText>
      </w:r>
      <w:r>
        <w:rPr>
          <w:noProof/>
        </w:rPr>
      </w:r>
      <w:r>
        <w:rPr>
          <w:noProof/>
        </w:rPr>
        <w:fldChar w:fldCharType="separate"/>
      </w:r>
      <w:r w:rsidR="00C93850">
        <w:rPr>
          <w:noProof/>
        </w:rPr>
        <w:t>185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7.6.14 Anonymous method expressions</w:t>
      </w:r>
      <w:r>
        <w:rPr>
          <w:noProof/>
        </w:rPr>
        <w:tab/>
      </w:r>
      <w:r>
        <w:rPr>
          <w:noProof/>
        </w:rPr>
        <w:fldChar w:fldCharType="begin"/>
      </w:r>
      <w:r>
        <w:rPr>
          <w:noProof/>
        </w:rPr>
        <w:instrText xml:space="preserve"> PAGEREF _Toc251613143 \h </w:instrText>
      </w:r>
      <w:r>
        <w:rPr>
          <w:noProof/>
        </w:rPr>
      </w:r>
      <w:r>
        <w:rPr>
          <w:noProof/>
        </w:rPr>
        <w:fldChar w:fldCharType="separate"/>
      </w:r>
      <w:r w:rsidR="00C93850">
        <w:rPr>
          <w:noProof/>
        </w:rPr>
        <w:t>185</w:t>
      </w:r>
      <w:r>
        <w:rPr>
          <w:noProof/>
        </w:rPr>
        <w:fldChar w:fldCharType="end"/>
      </w:r>
    </w:p>
    <w:p w:rsidR="00437C65" w:rsidRPr="00C61336" w:rsidRDefault="00437C65">
      <w:pPr>
        <w:pStyle w:val="TOC2"/>
        <w:rPr>
          <w:rFonts w:ascii="Calibri" w:hAnsi="Calibri"/>
          <w:szCs w:val="22"/>
        </w:rPr>
      </w:pPr>
      <w:r>
        <w:t>7.7 Unary operators</w:t>
      </w:r>
      <w:r>
        <w:tab/>
      </w:r>
      <w:r>
        <w:fldChar w:fldCharType="begin"/>
      </w:r>
      <w:r>
        <w:instrText xml:space="preserve"> PAGEREF _Toc251613144 \h </w:instrText>
      </w:r>
      <w:r>
        <w:fldChar w:fldCharType="separate"/>
      </w:r>
      <w:r w:rsidR="00C93850">
        <w:t>186</w:t>
      </w:r>
      <w:r>
        <w:fldChar w:fldCharType="end"/>
      </w:r>
    </w:p>
    <w:p w:rsidR="00437C65" w:rsidRPr="00C61336" w:rsidRDefault="00437C65">
      <w:pPr>
        <w:pStyle w:val="TOC3"/>
        <w:tabs>
          <w:tab w:val="right" w:leader="dot" w:pos="9926"/>
        </w:tabs>
        <w:rPr>
          <w:rFonts w:ascii="Calibri" w:hAnsi="Calibri"/>
          <w:noProof/>
          <w:szCs w:val="22"/>
        </w:rPr>
      </w:pPr>
      <w:r>
        <w:rPr>
          <w:noProof/>
        </w:rPr>
        <w:t>7.7.1 Unary plus operator</w:t>
      </w:r>
      <w:r>
        <w:rPr>
          <w:noProof/>
        </w:rPr>
        <w:tab/>
      </w:r>
      <w:r>
        <w:rPr>
          <w:noProof/>
        </w:rPr>
        <w:fldChar w:fldCharType="begin"/>
      </w:r>
      <w:r>
        <w:rPr>
          <w:noProof/>
        </w:rPr>
        <w:instrText xml:space="preserve"> PAGEREF _Toc251613145 \h </w:instrText>
      </w:r>
      <w:r>
        <w:rPr>
          <w:noProof/>
        </w:rPr>
      </w:r>
      <w:r>
        <w:rPr>
          <w:noProof/>
        </w:rPr>
        <w:fldChar w:fldCharType="separate"/>
      </w:r>
      <w:r w:rsidR="00C93850">
        <w:rPr>
          <w:noProof/>
        </w:rPr>
        <w:t>186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7.7.2 Unary minus operator</w:t>
      </w:r>
      <w:r>
        <w:rPr>
          <w:noProof/>
        </w:rPr>
        <w:tab/>
      </w:r>
      <w:r>
        <w:rPr>
          <w:noProof/>
        </w:rPr>
        <w:fldChar w:fldCharType="begin"/>
      </w:r>
      <w:r>
        <w:rPr>
          <w:noProof/>
        </w:rPr>
        <w:instrText xml:space="preserve"> PAGEREF _Toc251613146 \h </w:instrText>
      </w:r>
      <w:r>
        <w:rPr>
          <w:noProof/>
        </w:rPr>
      </w:r>
      <w:r>
        <w:rPr>
          <w:noProof/>
        </w:rPr>
        <w:fldChar w:fldCharType="separate"/>
      </w:r>
      <w:r w:rsidR="00C93850">
        <w:rPr>
          <w:noProof/>
        </w:rPr>
        <w:t>186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7.7.3 Logical negation operator</w:t>
      </w:r>
      <w:r>
        <w:rPr>
          <w:noProof/>
        </w:rPr>
        <w:tab/>
      </w:r>
      <w:r>
        <w:rPr>
          <w:noProof/>
        </w:rPr>
        <w:fldChar w:fldCharType="begin"/>
      </w:r>
      <w:r>
        <w:rPr>
          <w:noProof/>
        </w:rPr>
        <w:instrText xml:space="preserve"> PAGEREF _Toc251613147 \h </w:instrText>
      </w:r>
      <w:r>
        <w:rPr>
          <w:noProof/>
        </w:rPr>
      </w:r>
      <w:r>
        <w:rPr>
          <w:noProof/>
        </w:rPr>
        <w:fldChar w:fldCharType="separate"/>
      </w:r>
      <w:r w:rsidR="00C93850">
        <w:rPr>
          <w:noProof/>
        </w:rPr>
        <w:t>187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7.7.4 Bitwise complement operator</w:t>
      </w:r>
      <w:r>
        <w:rPr>
          <w:noProof/>
        </w:rPr>
        <w:tab/>
      </w:r>
      <w:r>
        <w:rPr>
          <w:noProof/>
        </w:rPr>
        <w:fldChar w:fldCharType="begin"/>
      </w:r>
      <w:r>
        <w:rPr>
          <w:noProof/>
        </w:rPr>
        <w:instrText xml:space="preserve"> PAGEREF _Toc251613148 \h </w:instrText>
      </w:r>
      <w:r>
        <w:rPr>
          <w:noProof/>
        </w:rPr>
      </w:r>
      <w:r>
        <w:rPr>
          <w:noProof/>
        </w:rPr>
        <w:fldChar w:fldCharType="separate"/>
      </w:r>
      <w:r w:rsidR="00C93850">
        <w:rPr>
          <w:noProof/>
        </w:rPr>
        <w:t>187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7.7.5 Prefix increment and decrement operators</w:t>
      </w:r>
      <w:r>
        <w:rPr>
          <w:noProof/>
        </w:rPr>
        <w:tab/>
      </w:r>
      <w:r>
        <w:rPr>
          <w:noProof/>
        </w:rPr>
        <w:fldChar w:fldCharType="begin"/>
      </w:r>
      <w:r>
        <w:rPr>
          <w:noProof/>
        </w:rPr>
        <w:instrText xml:space="preserve"> PAGEREF _Toc251613149 \h </w:instrText>
      </w:r>
      <w:r>
        <w:rPr>
          <w:noProof/>
        </w:rPr>
      </w:r>
      <w:r>
        <w:rPr>
          <w:noProof/>
        </w:rPr>
        <w:fldChar w:fldCharType="separate"/>
      </w:r>
      <w:r w:rsidR="00C93850">
        <w:rPr>
          <w:noProof/>
        </w:rPr>
        <w:t>187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7.7.6 Cast expressions</w:t>
      </w:r>
      <w:r>
        <w:rPr>
          <w:noProof/>
        </w:rPr>
        <w:tab/>
      </w:r>
      <w:r>
        <w:rPr>
          <w:noProof/>
        </w:rPr>
        <w:fldChar w:fldCharType="begin"/>
      </w:r>
      <w:r>
        <w:rPr>
          <w:noProof/>
        </w:rPr>
        <w:instrText xml:space="preserve"> PAGEREF _Toc251613150 \h </w:instrText>
      </w:r>
      <w:r>
        <w:rPr>
          <w:noProof/>
        </w:rPr>
      </w:r>
      <w:r>
        <w:rPr>
          <w:noProof/>
        </w:rPr>
        <w:fldChar w:fldCharType="separate"/>
      </w:r>
      <w:r w:rsidR="00C93850">
        <w:rPr>
          <w:noProof/>
        </w:rPr>
        <w:t>188</w:t>
      </w:r>
      <w:r>
        <w:rPr>
          <w:noProof/>
        </w:rPr>
        <w:fldChar w:fldCharType="end"/>
      </w:r>
    </w:p>
    <w:p w:rsidR="00437C65" w:rsidRPr="00C61336" w:rsidRDefault="00437C65">
      <w:pPr>
        <w:pStyle w:val="TOC2"/>
        <w:rPr>
          <w:rFonts w:ascii="Calibri" w:hAnsi="Calibri"/>
          <w:szCs w:val="22"/>
        </w:rPr>
      </w:pPr>
      <w:r>
        <w:t>7.8 Arithmetic operators</w:t>
      </w:r>
      <w:r>
        <w:tab/>
      </w:r>
      <w:r>
        <w:fldChar w:fldCharType="begin"/>
      </w:r>
      <w:r>
        <w:instrText xml:space="preserve"> PAGEREF _Toc251613151 \h </w:instrText>
      </w:r>
      <w:r>
        <w:fldChar w:fldCharType="separate"/>
      </w:r>
      <w:r w:rsidR="00C93850">
        <w:t>189</w:t>
      </w:r>
      <w:r>
        <w:fldChar w:fldCharType="end"/>
      </w:r>
    </w:p>
    <w:p w:rsidR="00437C65" w:rsidRPr="00C61336" w:rsidRDefault="00437C65">
      <w:pPr>
        <w:pStyle w:val="TOC3"/>
        <w:tabs>
          <w:tab w:val="right" w:leader="dot" w:pos="9926"/>
        </w:tabs>
        <w:rPr>
          <w:rFonts w:ascii="Calibri" w:hAnsi="Calibri"/>
          <w:noProof/>
          <w:szCs w:val="22"/>
        </w:rPr>
      </w:pPr>
      <w:r>
        <w:rPr>
          <w:noProof/>
        </w:rPr>
        <w:t>7.8.1 Multiplication operator</w:t>
      </w:r>
      <w:r>
        <w:rPr>
          <w:noProof/>
        </w:rPr>
        <w:tab/>
      </w:r>
      <w:r>
        <w:rPr>
          <w:noProof/>
        </w:rPr>
        <w:fldChar w:fldCharType="begin"/>
      </w:r>
      <w:r>
        <w:rPr>
          <w:noProof/>
        </w:rPr>
        <w:instrText xml:space="preserve"> PAGEREF _Toc251613152 \h </w:instrText>
      </w:r>
      <w:r>
        <w:rPr>
          <w:noProof/>
        </w:rPr>
      </w:r>
      <w:r>
        <w:rPr>
          <w:noProof/>
        </w:rPr>
        <w:fldChar w:fldCharType="separate"/>
      </w:r>
      <w:r w:rsidR="00C93850">
        <w:rPr>
          <w:noProof/>
        </w:rPr>
        <w:t>189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7.8.2 Division operator</w:t>
      </w:r>
      <w:r>
        <w:rPr>
          <w:noProof/>
        </w:rPr>
        <w:tab/>
      </w:r>
      <w:r>
        <w:rPr>
          <w:noProof/>
        </w:rPr>
        <w:fldChar w:fldCharType="begin"/>
      </w:r>
      <w:r>
        <w:rPr>
          <w:noProof/>
        </w:rPr>
        <w:instrText xml:space="preserve"> PAGEREF _Toc251613153 \h </w:instrText>
      </w:r>
      <w:r>
        <w:rPr>
          <w:noProof/>
        </w:rPr>
      </w:r>
      <w:r>
        <w:rPr>
          <w:noProof/>
        </w:rPr>
        <w:fldChar w:fldCharType="separate"/>
      </w:r>
      <w:r w:rsidR="00C93850">
        <w:rPr>
          <w:noProof/>
        </w:rPr>
        <w:t>190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7.8.3 Remainder operator</w:t>
      </w:r>
      <w:r>
        <w:rPr>
          <w:noProof/>
        </w:rPr>
        <w:tab/>
      </w:r>
      <w:r>
        <w:rPr>
          <w:noProof/>
        </w:rPr>
        <w:fldChar w:fldCharType="begin"/>
      </w:r>
      <w:r>
        <w:rPr>
          <w:noProof/>
        </w:rPr>
        <w:instrText xml:space="preserve"> PAGEREF _Toc251613154 \h </w:instrText>
      </w:r>
      <w:r>
        <w:rPr>
          <w:noProof/>
        </w:rPr>
      </w:r>
      <w:r>
        <w:rPr>
          <w:noProof/>
        </w:rPr>
        <w:fldChar w:fldCharType="separate"/>
      </w:r>
      <w:r w:rsidR="00C93850">
        <w:rPr>
          <w:noProof/>
        </w:rPr>
        <w:t>191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7.8.4 Addition operator</w:t>
      </w:r>
      <w:r>
        <w:rPr>
          <w:noProof/>
        </w:rPr>
        <w:tab/>
      </w:r>
      <w:r>
        <w:rPr>
          <w:noProof/>
        </w:rPr>
        <w:fldChar w:fldCharType="begin"/>
      </w:r>
      <w:r>
        <w:rPr>
          <w:noProof/>
        </w:rPr>
        <w:instrText xml:space="preserve"> PAGEREF _Toc251613155 \h </w:instrText>
      </w:r>
      <w:r>
        <w:rPr>
          <w:noProof/>
        </w:rPr>
      </w:r>
      <w:r>
        <w:rPr>
          <w:noProof/>
        </w:rPr>
        <w:fldChar w:fldCharType="separate"/>
      </w:r>
      <w:r w:rsidR="00C93850">
        <w:rPr>
          <w:noProof/>
        </w:rPr>
        <w:t>192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7.8.5 Subtraction operator</w:t>
      </w:r>
      <w:r>
        <w:rPr>
          <w:noProof/>
        </w:rPr>
        <w:tab/>
      </w:r>
      <w:r>
        <w:rPr>
          <w:noProof/>
        </w:rPr>
        <w:fldChar w:fldCharType="begin"/>
      </w:r>
      <w:r>
        <w:rPr>
          <w:noProof/>
        </w:rPr>
        <w:instrText xml:space="preserve"> PAGEREF _Toc251613156 \h </w:instrText>
      </w:r>
      <w:r>
        <w:rPr>
          <w:noProof/>
        </w:rPr>
      </w:r>
      <w:r>
        <w:rPr>
          <w:noProof/>
        </w:rPr>
        <w:fldChar w:fldCharType="separate"/>
      </w:r>
      <w:r w:rsidR="00C93850">
        <w:rPr>
          <w:noProof/>
        </w:rPr>
        <w:t>194</w:t>
      </w:r>
      <w:r>
        <w:rPr>
          <w:noProof/>
        </w:rPr>
        <w:fldChar w:fldCharType="end"/>
      </w:r>
    </w:p>
    <w:p w:rsidR="00437C65" w:rsidRPr="00C61336" w:rsidRDefault="00437C65">
      <w:pPr>
        <w:pStyle w:val="TOC2"/>
        <w:rPr>
          <w:rFonts w:ascii="Calibri" w:hAnsi="Calibri"/>
          <w:szCs w:val="22"/>
        </w:rPr>
      </w:pPr>
      <w:r>
        <w:t>7.9 Shift operators</w:t>
      </w:r>
      <w:r>
        <w:tab/>
      </w:r>
      <w:r>
        <w:fldChar w:fldCharType="begin"/>
      </w:r>
      <w:r>
        <w:instrText xml:space="preserve"> PAGEREF _Toc251613157 \h </w:instrText>
      </w:r>
      <w:r>
        <w:fldChar w:fldCharType="separate"/>
      </w:r>
      <w:r w:rsidR="00C93850">
        <w:t>195</w:t>
      </w:r>
      <w:r>
        <w:fldChar w:fldCharType="end"/>
      </w:r>
    </w:p>
    <w:p w:rsidR="00437C65" w:rsidRPr="00C61336" w:rsidRDefault="00437C65">
      <w:pPr>
        <w:pStyle w:val="TOC2"/>
        <w:rPr>
          <w:rFonts w:ascii="Calibri" w:hAnsi="Calibri"/>
          <w:szCs w:val="22"/>
        </w:rPr>
      </w:pPr>
      <w:r>
        <w:t>7.10 Relational and type-testing operators</w:t>
      </w:r>
      <w:r>
        <w:tab/>
      </w:r>
      <w:r>
        <w:fldChar w:fldCharType="begin"/>
      </w:r>
      <w:r>
        <w:instrText xml:space="preserve"> PAGEREF _Toc251613158 \h </w:instrText>
      </w:r>
      <w:r>
        <w:fldChar w:fldCharType="separate"/>
      </w:r>
      <w:r w:rsidR="00C93850">
        <w:t>197</w:t>
      </w:r>
      <w:r>
        <w:fldChar w:fldCharType="end"/>
      </w:r>
    </w:p>
    <w:p w:rsidR="00437C65" w:rsidRPr="00C61336" w:rsidRDefault="00437C65">
      <w:pPr>
        <w:pStyle w:val="TOC3"/>
        <w:tabs>
          <w:tab w:val="right" w:leader="dot" w:pos="9926"/>
        </w:tabs>
        <w:rPr>
          <w:rFonts w:ascii="Calibri" w:hAnsi="Calibri"/>
          <w:noProof/>
          <w:szCs w:val="22"/>
        </w:rPr>
      </w:pPr>
      <w:r>
        <w:rPr>
          <w:noProof/>
        </w:rPr>
        <w:t>7.10.1 Integer comparison operators</w:t>
      </w:r>
      <w:r>
        <w:rPr>
          <w:noProof/>
        </w:rPr>
        <w:tab/>
      </w:r>
      <w:r>
        <w:rPr>
          <w:noProof/>
        </w:rPr>
        <w:fldChar w:fldCharType="begin"/>
      </w:r>
      <w:r>
        <w:rPr>
          <w:noProof/>
        </w:rPr>
        <w:instrText xml:space="preserve"> PAGEREF _Toc251613159 \h </w:instrText>
      </w:r>
      <w:r>
        <w:rPr>
          <w:noProof/>
        </w:rPr>
      </w:r>
      <w:r>
        <w:rPr>
          <w:noProof/>
        </w:rPr>
        <w:fldChar w:fldCharType="separate"/>
      </w:r>
      <w:r w:rsidR="00C93850">
        <w:rPr>
          <w:noProof/>
        </w:rPr>
        <w:t>197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7.10.2 Floating-point comparison operators</w:t>
      </w:r>
      <w:r>
        <w:rPr>
          <w:noProof/>
        </w:rPr>
        <w:tab/>
      </w:r>
      <w:r>
        <w:rPr>
          <w:noProof/>
        </w:rPr>
        <w:fldChar w:fldCharType="begin"/>
      </w:r>
      <w:r>
        <w:rPr>
          <w:noProof/>
        </w:rPr>
        <w:instrText xml:space="preserve"> PAGEREF _Toc251613160 \h </w:instrText>
      </w:r>
      <w:r>
        <w:rPr>
          <w:noProof/>
        </w:rPr>
      </w:r>
      <w:r>
        <w:rPr>
          <w:noProof/>
        </w:rPr>
        <w:fldChar w:fldCharType="separate"/>
      </w:r>
      <w:r w:rsidR="00C93850">
        <w:rPr>
          <w:noProof/>
        </w:rPr>
        <w:t>198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7.10.3 Decimal comparison operators</w:t>
      </w:r>
      <w:r>
        <w:rPr>
          <w:noProof/>
        </w:rPr>
        <w:tab/>
      </w:r>
      <w:r>
        <w:rPr>
          <w:noProof/>
        </w:rPr>
        <w:fldChar w:fldCharType="begin"/>
      </w:r>
      <w:r>
        <w:rPr>
          <w:noProof/>
        </w:rPr>
        <w:instrText xml:space="preserve"> PAGEREF _Toc251613161 \h </w:instrText>
      </w:r>
      <w:r>
        <w:rPr>
          <w:noProof/>
        </w:rPr>
      </w:r>
      <w:r>
        <w:rPr>
          <w:noProof/>
        </w:rPr>
        <w:fldChar w:fldCharType="separate"/>
      </w:r>
      <w:r w:rsidR="00C93850">
        <w:rPr>
          <w:noProof/>
        </w:rPr>
        <w:t>199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7.10.4 Boolean equality operators</w:t>
      </w:r>
      <w:r>
        <w:rPr>
          <w:noProof/>
        </w:rPr>
        <w:tab/>
      </w:r>
      <w:r>
        <w:rPr>
          <w:noProof/>
        </w:rPr>
        <w:fldChar w:fldCharType="begin"/>
      </w:r>
      <w:r>
        <w:rPr>
          <w:noProof/>
        </w:rPr>
        <w:instrText xml:space="preserve"> PAGEREF _Toc251613162 \h </w:instrText>
      </w:r>
      <w:r>
        <w:rPr>
          <w:noProof/>
        </w:rPr>
      </w:r>
      <w:r>
        <w:rPr>
          <w:noProof/>
        </w:rPr>
        <w:fldChar w:fldCharType="separate"/>
      </w:r>
      <w:r w:rsidR="00C93850">
        <w:rPr>
          <w:noProof/>
        </w:rPr>
        <w:t>199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7.10.5 Enumeration comparison operators</w:t>
      </w:r>
      <w:r>
        <w:rPr>
          <w:noProof/>
        </w:rPr>
        <w:tab/>
      </w:r>
      <w:r>
        <w:rPr>
          <w:noProof/>
        </w:rPr>
        <w:fldChar w:fldCharType="begin"/>
      </w:r>
      <w:r>
        <w:rPr>
          <w:noProof/>
        </w:rPr>
        <w:instrText xml:space="preserve"> PAGEREF _Toc251613163 \h </w:instrText>
      </w:r>
      <w:r>
        <w:rPr>
          <w:noProof/>
        </w:rPr>
      </w:r>
      <w:r>
        <w:rPr>
          <w:noProof/>
        </w:rPr>
        <w:fldChar w:fldCharType="separate"/>
      </w:r>
      <w:r w:rsidR="00C93850">
        <w:rPr>
          <w:noProof/>
        </w:rPr>
        <w:t>199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7.10.6 Reference type equality operators</w:t>
      </w:r>
      <w:r>
        <w:rPr>
          <w:noProof/>
        </w:rPr>
        <w:tab/>
      </w:r>
      <w:r>
        <w:rPr>
          <w:noProof/>
        </w:rPr>
        <w:fldChar w:fldCharType="begin"/>
      </w:r>
      <w:r>
        <w:rPr>
          <w:noProof/>
        </w:rPr>
        <w:instrText xml:space="preserve"> PAGEREF _Toc251613164 \h </w:instrText>
      </w:r>
      <w:r>
        <w:rPr>
          <w:noProof/>
        </w:rPr>
      </w:r>
      <w:r>
        <w:rPr>
          <w:noProof/>
        </w:rPr>
        <w:fldChar w:fldCharType="separate"/>
      </w:r>
      <w:r w:rsidR="00C93850">
        <w:rPr>
          <w:noProof/>
        </w:rPr>
        <w:t>199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7.10.7 String equality operators</w:t>
      </w:r>
      <w:r>
        <w:rPr>
          <w:noProof/>
        </w:rPr>
        <w:tab/>
      </w:r>
      <w:r>
        <w:rPr>
          <w:noProof/>
        </w:rPr>
        <w:fldChar w:fldCharType="begin"/>
      </w:r>
      <w:r>
        <w:rPr>
          <w:noProof/>
        </w:rPr>
        <w:instrText xml:space="preserve"> PAGEREF _Toc251613165 \h </w:instrText>
      </w:r>
      <w:r>
        <w:rPr>
          <w:noProof/>
        </w:rPr>
      </w:r>
      <w:r>
        <w:rPr>
          <w:noProof/>
        </w:rPr>
        <w:fldChar w:fldCharType="separate"/>
      </w:r>
      <w:r w:rsidR="00C93850">
        <w:rPr>
          <w:noProof/>
        </w:rPr>
        <w:t>201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7.10.8 Delegate equality operators</w:t>
      </w:r>
      <w:r>
        <w:rPr>
          <w:noProof/>
        </w:rPr>
        <w:tab/>
      </w:r>
      <w:r>
        <w:rPr>
          <w:noProof/>
        </w:rPr>
        <w:fldChar w:fldCharType="begin"/>
      </w:r>
      <w:r>
        <w:rPr>
          <w:noProof/>
        </w:rPr>
        <w:instrText xml:space="preserve"> PAGEREF _Toc251613166 \h </w:instrText>
      </w:r>
      <w:r>
        <w:rPr>
          <w:noProof/>
        </w:rPr>
      </w:r>
      <w:r>
        <w:rPr>
          <w:noProof/>
        </w:rPr>
        <w:fldChar w:fldCharType="separate"/>
      </w:r>
      <w:r w:rsidR="00C93850">
        <w:rPr>
          <w:noProof/>
        </w:rPr>
        <w:t>201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7.10.9 Equality operators and null</w:t>
      </w:r>
      <w:r>
        <w:rPr>
          <w:noProof/>
        </w:rPr>
        <w:tab/>
      </w:r>
      <w:r>
        <w:rPr>
          <w:noProof/>
        </w:rPr>
        <w:fldChar w:fldCharType="begin"/>
      </w:r>
      <w:r>
        <w:rPr>
          <w:noProof/>
        </w:rPr>
        <w:instrText xml:space="preserve"> PAGEREF _Toc251613167 \h </w:instrText>
      </w:r>
      <w:r>
        <w:rPr>
          <w:noProof/>
        </w:rPr>
      </w:r>
      <w:r>
        <w:rPr>
          <w:noProof/>
        </w:rPr>
        <w:fldChar w:fldCharType="separate"/>
      </w:r>
      <w:r w:rsidR="00C93850">
        <w:rPr>
          <w:noProof/>
        </w:rPr>
        <w:t>202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7.10.10 The is operator</w:t>
      </w:r>
      <w:r>
        <w:rPr>
          <w:noProof/>
        </w:rPr>
        <w:tab/>
      </w:r>
      <w:r>
        <w:rPr>
          <w:noProof/>
        </w:rPr>
        <w:fldChar w:fldCharType="begin"/>
      </w:r>
      <w:r>
        <w:rPr>
          <w:noProof/>
        </w:rPr>
        <w:instrText xml:space="preserve"> PAGEREF _Toc251613168 \h </w:instrText>
      </w:r>
      <w:r>
        <w:rPr>
          <w:noProof/>
        </w:rPr>
      </w:r>
      <w:r>
        <w:rPr>
          <w:noProof/>
        </w:rPr>
        <w:fldChar w:fldCharType="separate"/>
      </w:r>
      <w:r w:rsidR="00C93850">
        <w:rPr>
          <w:noProof/>
        </w:rPr>
        <w:t>202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7.10.11 The as operator</w:t>
      </w:r>
      <w:r>
        <w:rPr>
          <w:noProof/>
        </w:rPr>
        <w:tab/>
      </w:r>
      <w:r>
        <w:rPr>
          <w:noProof/>
        </w:rPr>
        <w:fldChar w:fldCharType="begin"/>
      </w:r>
      <w:r>
        <w:rPr>
          <w:noProof/>
        </w:rPr>
        <w:instrText xml:space="preserve"> PAGEREF _Toc251613169 \h </w:instrText>
      </w:r>
      <w:r>
        <w:rPr>
          <w:noProof/>
        </w:rPr>
      </w:r>
      <w:r>
        <w:rPr>
          <w:noProof/>
        </w:rPr>
        <w:fldChar w:fldCharType="separate"/>
      </w:r>
      <w:r w:rsidR="00C93850">
        <w:rPr>
          <w:noProof/>
        </w:rPr>
        <w:t>202</w:t>
      </w:r>
      <w:r>
        <w:rPr>
          <w:noProof/>
        </w:rPr>
        <w:fldChar w:fldCharType="end"/>
      </w:r>
    </w:p>
    <w:p w:rsidR="00437C65" w:rsidRPr="00C61336" w:rsidRDefault="00437C65">
      <w:pPr>
        <w:pStyle w:val="TOC2"/>
        <w:rPr>
          <w:rFonts w:ascii="Calibri" w:hAnsi="Calibri"/>
          <w:szCs w:val="22"/>
        </w:rPr>
      </w:pPr>
      <w:r>
        <w:t>7.11 Logical operators</w:t>
      </w:r>
      <w:r>
        <w:tab/>
      </w:r>
      <w:r>
        <w:fldChar w:fldCharType="begin"/>
      </w:r>
      <w:r>
        <w:instrText xml:space="preserve"> PAGEREF _Toc251613170 \h </w:instrText>
      </w:r>
      <w:r>
        <w:fldChar w:fldCharType="separate"/>
      </w:r>
      <w:r w:rsidR="00C93850">
        <w:t>203</w:t>
      </w:r>
      <w:r>
        <w:fldChar w:fldCharType="end"/>
      </w:r>
    </w:p>
    <w:p w:rsidR="00437C65" w:rsidRPr="00C61336" w:rsidRDefault="00437C65">
      <w:pPr>
        <w:pStyle w:val="TOC3"/>
        <w:tabs>
          <w:tab w:val="right" w:leader="dot" w:pos="9926"/>
        </w:tabs>
        <w:rPr>
          <w:rFonts w:ascii="Calibri" w:hAnsi="Calibri"/>
          <w:noProof/>
          <w:szCs w:val="22"/>
        </w:rPr>
      </w:pPr>
      <w:r>
        <w:rPr>
          <w:noProof/>
        </w:rPr>
        <w:t>7.11.1 Integer logical operators</w:t>
      </w:r>
      <w:r>
        <w:rPr>
          <w:noProof/>
        </w:rPr>
        <w:tab/>
      </w:r>
      <w:r>
        <w:rPr>
          <w:noProof/>
        </w:rPr>
        <w:fldChar w:fldCharType="begin"/>
      </w:r>
      <w:r>
        <w:rPr>
          <w:noProof/>
        </w:rPr>
        <w:instrText xml:space="preserve"> PAGEREF _Toc251613171 \h </w:instrText>
      </w:r>
      <w:r>
        <w:rPr>
          <w:noProof/>
        </w:rPr>
      </w:r>
      <w:r>
        <w:rPr>
          <w:noProof/>
        </w:rPr>
        <w:fldChar w:fldCharType="separate"/>
      </w:r>
      <w:r w:rsidR="00C93850">
        <w:rPr>
          <w:noProof/>
        </w:rPr>
        <w:t>204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7.11.2 Enumeration logical operators</w:t>
      </w:r>
      <w:r>
        <w:rPr>
          <w:noProof/>
        </w:rPr>
        <w:tab/>
      </w:r>
      <w:r>
        <w:rPr>
          <w:noProof/>
        </w:rPr>
        <w:fldChar w:fldCharType="begin"/>
      </w:r>
      <w:r>
        <w:rPr>
          <w:noProof/>
        </w:rPr>
        <w:instrText xml:space="preserve"> PAGEREF _Toc251613172 \h </w:instrText>
      </w:r>
      <w:r>
        <w:rPr>
          <w:noProof/>
        </w:rPr>
      </w:r>
      <w:r>
        <w:rPr>
          <w:noProof/>
        </w:rPr>
        <w:fldChar w:fldCharType="separate"/>
      </w:r>
      <w:r w:rsidR="00C93850">
        <w:rPr>
          <w:noProof/>
        </w:rPr>
        <w:t>204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7.11.3 Boolean logical operators</w:t>
      </w:r>
      <w:r>
        <w:rPr>
          <w:noProof/>
        </w:rPr>
        <w:tab/>
      </w:r>
      <w:r>
        <w:rPr>
          <w:noProof/>
        </w:rPr>
        <w:fldChar w:fldCharType="begin"/>
      </w:r>
      <w:r>
        <w:rPr>
          <w:noProof/>
        </w:rPr>
        <w:instrText xml:space="preserve"> PAGEREF _Toc251613173 \h </w:instrText>
      </w:r>
      <w:r>
        <w:rPr>
          <w:noProof/>
        </w:rPr>
      </w:r>
      <w:r>
        <w:rPr>
          <w:noProof/>
        </w:rPr>
        <w:fldChar w:fldCharType="separate"/>
      </w:r>
      <w:r w:rsidR="00C93850">
        <w:rPr>
          <w:noProof/>
        </w:rPr>
        <w:t>204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7.11.4 Nullable boolean logical operators</w:t>
      </w:r>
      <w:r>
        <w:rPr>
          <w:noProof/>
        </w:rPr>
        <w:tab/>
      </w:r>
      <w:r>
        <w:rPr>
          <w:noProof/>
        </w:rPr>
        <w:fldChar w:fldCharType="begin"/>
      </w:r>
      <w:r>
        <w:rPr>
          <w:noProof/>
        </w:rPr>
        <w:instrText xml:space="preserve"> PAGEREF _Toc251613174 \h </w:instrText>
      </w:r>
      <w:r>
        <w:rPr>
          <w:noProof/>
        </w:rPr>
      </w:r>
      <w:r>
        <w:rPr>
          <w:noProof/>
        </w:rPr>
        <w:fldChar w:fldCharType="separate"/>
      </w:r>
      <w:r w:rsidR="00C93850">
        <w:rPr>
          <w:noProof/>
        </w:rPr>
        <w:t>204</w:t>
      </w:r>
      <w:r>
        <w:rPr>
          <w:noProof/>
        </w:rPr>
        <w:fldChar w:fldCharType="end"/>
      </w:r>
    </w:p>
    <w:p w:rsidR="00437C65" w:rsidRPr="00C61336" w:rsidRDefault="00437C65">
      <w:pPr>
        <w:pStyle w:val="TOC2"/>
        <w:rPr>
          <w:rFonts w:ascii="Calibri" w:hAnsi="Calibri"/>
          <w:szCs w:val="22"/>
        </w:rPr>
      </w:pPr>
      <w:r>
        <w:t>7.12 Conditional logical operators</w:t>
      </w:r>
      <w:r>
        <w:tab/>
      </w:r>
      <w:r>
        <w:fldChar w:fldCharType="begin"/>
      </w:r>
      <w:r>
        <w:instrText xml:space="preserve"> PAGEREF _Toc251613175 \h </w:instrText>
      </w:r>
      <w:r>
        <w:fldChar w:fldCharType="separate"/>
      </w:r>
      <w:r w:rsidR="00C93850">
        <w:t>205</w:t>
      </w:r>
      <w:r>
        <w:fldChar w:fldCharType="end"/>
      </w:r>
    </w:p>
    <w:p w:rsidR="00437C65" w:rsidRPr="00C61336" w:rsidRDefault="00437C65">
      <w:pPr>
        <w:pStyle w:val="TOC3"/>
        <w:tabs>
          <w:tab w:val="right" w:leader="dot" w:pos="9926"/>
        </w:tabs>
        <w:rPr>
          <w:rFonts w:ascii="Calibri" w:hAnsi="Calibri"/>
          <w:noProof/>
          <w:szCs w:val="22"/>
        </w:rPr>
      </w:pPr>
      <w:r>
        <w:rPr>
          <w:noProof/>
        </w:rPr>
        <w:t>7.12.1 Boolean conditional logical operators</w:t>
      </w:r>
      <w:r>
        <w:rPr>
          <w:noProof/>
        </w:rPr>
        <w:tab/>
      </w:r>
      <w:r>
        <w:rPr>
          <w:noProof/>
        </w:rPr>
        <w:fldChar w:fldCharType="begin"/>
      </w:r>
      <w:r>
        <w:rPr>
          <w:noProof/>
        </w:rPr>
        <w:instrText xml:space="preserve"> PAGEREF _Toc251613176 \h </w:instrText>
      </w:r>
      <w:r>
        <w:rPr>
          <w:noProof/>
        </w:rPr>
      </w:r>
      <w:r>
        <w:rPr>
          <w:noProof/>
        </w:rPr>
        <w:fldChar w:fldCharType="separate"/>
      </w:r>
      <w:r w:rsidR="00C93850">
        <w:rPr>
          <w:noProof/>
        </w:rPr>
        <w:t>206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7.12.2 User-defined conditional logical operators</w:t>
      </w:r>
      <w:r>
        <w:rPr>
          <w:noProof/>
        </w:rPr>
        <w:tab/>
      </w:r>
      <w:r>
        <w:rPr>
          <w:noProof/>
        </w:rPr>
        <w:fldChar w:fldCharType="begin"/>
      </w:r>
      <w:r>
        <w:rPr>
          <w:noProof/>
        </w:rPr>
        <w:instrText xml:space="preserve"> PAGEREF _Toc251613177 \h </w:instrText>
      </w:r>
      <w:r>
        <w:rPr>
          <w:noProof/>
        </w:rPr>
      </w:r>
      <w:r>
        <w:rPr>
          <w:noProof/>
        </w:rPr>
        <w:fldChar w:fldCharType="separate"/>
      </w:r>
      <w:r w:rsidR="00C93850">
        <w:rPr>
          <w:noProof/>
        </w:rPr>
        <w:t>206</w:t>
      </w:r>
      <w:r>
        <w:rPr>
          <w:noProof/>
        </w:rPr>
        <w:fldChar w:fldCharType="end"/>
      </w:r>
    </w:p>
    <w:p w:rsidR="00437C65" w:rsidRPr="00C61336" w:rsidRDefault="00437C65">
      <w:pPr>
        <w:pStyle w:val="TOC2"/>
        <w:rPr>
          <w:rFonts w:ascii="Calibri" w:hAnsi="Calibri"/>
          <w:szCs w:val="22"/>
        </w:rPr>
      </w:pPr>
      <w:r>
        <w:t>7.13 The null coalescing operator</w:t>
      </w:r>
      <w:r>
        <w:tab/>
      </w:r>
      <w:r>
        <w:fldChar w:fldCharType="begin"/>
      </w:r>
      <w:r>
        <w:instrText xml:space="preserve"> PAGEREF _Toc251613178 \h </w:instrText>
      </w:r>
      <w:r>
        <w:fldChar w:fldCharType="separate"/>
      </w:r>
      <w:r w:rsidR="00C93850">
        <w:t>206</w:t>
      </w:r>
      <w:r>
        <w:fldChar w:fldCharType="end"/>
      </w:r>
    </w:p>
    <w:p w:rsidR="00437C65" w:rsidRPr="00C61336" w:rsidRDefault="00437C65">
      <w:pPr>
        <w:pStyle w:val="TOC2"/>
        <w:rPr>
          <w:rFonts w:ascii="Calibri" w:hAnsi="Calibri"/>
          <w:szCs w:val="22"/>
        </w:rPr>
      </w:pPr>
      <w:r>
        <w:t>7.14 Conditional operator</w:t>
      </w:r>
      <w:r>
        <w:tab/>
      </w:r>
      <w:r>
        <w:fldChar w:fldCharType="begin"/>
      </w:r>
      <w:r>
        <w:instrText xml:space="preserve"> PAGEREF _Toc251613179 \h </w:instrText>
      </w:r>
      <w:r>
        <w:fldChar w:fldCharType="separate"/>
      </w:r>
      <w:r w:rsidR="00C93850">
        <w:t>207</w:t>
      </w:r>
      <w:r>
        <w:fldChar w:fldCharType="end"/>
      </w:r>
    </w:p>
    <w:p w:rsidR="00437C65" w:rsidRPr="00C61336" w:rsidRDefault="00437C65">
      <w:pPr>
        <w:pStyle w:val="TOC2"/>
        <w:rPr>
          <w:rFonts w:ascii="Calibri" w:hAnsi="Calibri"/>
          <w:szCs w:val="22"/>
        </w:rPr>
      </w:pPr>
      <w:r>
        <w:t>7.15 Anonymous function expressions</w:t>
      </w:r>
      <w:r>
        <w:tab/>
      </w:r>
      <w:r>
        <w:fldChar w:fldCharType="begin"/>
      </w:r>
      <w:r>
        <w:instrText xml:space="preserve"> PAGEREF _Toc251613180 \h </w:instrText>
      </w:r>
      <w:r>
        <w:fldChar w:fldCharType="separate"/>
      </w:r>
      <w:r w:rsidR="00C93850">
        <w:t>208</w:t>
      </w:r>
      <w:r>
        <w:fldChar w:fldCharType="end"/>
      </w:r>
    </w:p>
    <w:p w:rsidR="00437C65" w:rsidRPr="00C61336" w:rsidRDefault="00437C65">
      <w:pPr>
        <w:pStyle w:val="TOC3"/>
        <w:tabs>
          <w:tab w:val="right" w:leader="dot" w:pos="9926"/>
        </w:tabs>
        <w:rPr>
          <w:rFonts w:ascii="Calibri" w:hAnsi="Calibri"/>
          <w:noProof/>
          <w:szCs w:val="22"/>
        </w:rPr>
      </w:pPr>
      <w:r>
        <w:rPr>
          <w:noProof/>
        </w:rPr>
        <w:t>7.15.1 Anonymous function signatures</w:t>
      </w:r>
      <w:r>
        <w:rPr>
          <w:noProof/>
        </w:rPr>
        <w:tab/>
      </w:r>
      <w:r>
        <w:rPr>
          <w:noProof/>
        </w:rPr>
        <w:fldChar w:fldCharType="begin"/>
      </w:r>
      <w:r>
        <w:rPr>
          <w:noProof/>
        </w:rPr>
        <w:instrText xml:space="preserve"> PAGEREF _Toc251613181 \h </w:instrText>
      </w:r>
      <w:r>
        <w:rPr>
          <w:noProof/>
        </w:rPr>
      </w:r>
      <w:r>
        <w:rPr>
          <w:noProof/>
        </w:rPr>
        <w:fldChar w:fldCharType="separate"/>
      </w:r>
      <w:r w:rsidR="00C93850">
        <w:rPr>
          <w:noProof/>
        </w:rPr>
        <w:t>210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7.15.2 Anonymous function bodies</w:t>
      </w:r>
      <w:r>
        <w:rPr>
          <w:noProof/>
        </w:rPr>
        <w:tab/>
      </w:r>
      <w:r>
        <w:rPr>
          <w:noProof/>
        </w:rPr>
        <w:fldChar w:fldCharType="begin"/>
      </w:r>
      <w:r>
        <w:rPr>
          <w:noProof/>
        </w:rPr>
        <w:instrText xml:space="preserve"> PAGEREF _Toc251613182 \h </w:instrText>
      </w:r>
      <w:r>
        <w:rPr>
          <w:noProof/>
        </w:rPr>
      </w:r>
      <w:r>
        <w:rPr>
          <w:noProof/>
        </w:rPr>
        <w:fldChar w:fldCharType="separate"/>
      </w:r>
      <w:r w:rsidR="00C93850">
        <w:rPr>
          <w:noProof/>
        </w:rPr>
        <w:t>210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7.15.3 Overload resolution</w:t>
      </w:r>
      <w:r>
        <w:rPr>
          <w:noProof/>
        </w:rPr>
        <w:tab/>
      </w:r>
      <w:r>
        <w:rPr>
          <w:noProof/>
        </w:rPr>
        <w:fldChar w:fldCharType="begin"/>
      </w:r>
      <w:r>
        <w:rPr>
          <w:noProof/>
        </w:rPr>
        <w:instrText xml:space="preserve"> PAGEREF _Toc251613183 \h </w:instrText>
      </w:r>
      <w:r>
        <w:rPr>
          <w:noProof/>
        </w:rPr>
      </w:r>
      <w:r>
        <w:rPr>
          <w:noProof/>
        </w:rPr>
        <w:fldChar w:fldCharType="separate"/>
      </w:r>
      <w:r w:rsidR="00C93850">
        <w:rPr>
          <w:noProof/>
        </w:rPr>
        <w:t>211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7.15.4 Anonymous functions and dynamic binding</w:t>
      </w:r>
      <w:r>
        <w:rPr>
          <w:noProof/>
        </w:rPr>
        <w:tab/>
      </w:r>
      <w:r>
        <w:rPr>
          <w:noProof/>
        </w:rPr>
        <w:fldChar w:fldCharType="begin"/>
      </w:r>
      <w:r>
        <w:rPr>
          <w:noProof/>
        </w:rPr>
        <w:instrText xml:space="preserve"> PAGEREF _Toc251613184 \h </w:instrText>
      </w:r>
      <w:r>
        <w:rPr>
          <w:noProof/>
        </w:rPr>
      </w:r>
      <w:r>
        <w:rPr>
          <w:noProof/>
        </w:rPr>
        <w:fldChar w:fldCharType="separate"/>
      </w:r>
      <w:r w:rsidR="00C93850">
        <w:rPr>
          <w:noProof/>
        </w:rPr>
        <w:t>211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7.15.5 Outer variables</w:t>
      </w:r>
      <w:r>
        <w:rPr>
          <w:noProof/>
        </w:rPr>
        <w:tab/>
      </w:r>
      <w:r>
        <w:rPr>
          <w:noProof/>
        </w:rPr>
        <w:fldChar w:fldCharType="begin"/>
      </w:r>
      <w:r>
        <w:rPr>
          <w:noProof/>
        </w:rPr>
        <w:instrText xml:space="preserve"> PAGEREF _Toc251613185 \h </w:instrText>
      </w:r>
      <w:r>
        <w:rPr>
          <w:noProof/>
        </w:rPr>
      </w:r>
      <w:r>
        <w:rPr>
          <w:noProof/>
        </w:rPr>
        <w:fldChar w:fldCharType="separate"/>
      </w:r>
      <w:r w:rsidR="00C93850">
        <w:rPr>
          <w:noProof/>
        </w:rPr>
        <w:t>211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7.15.5.1 Captured outer variables</w:t>
      </w:r>
      <w:r>
        <w:rPr>
          <w:noProof/>
        </w:rPr>
        <w:tab/>
      </w:r>
      <w:r>
        <w:rPr>
          <w:noProof/>
        </w:rPr>
        <w:fldChar w:fldCharType="begin"/>
      </w:r>
      <w:r>
        <w:rPr>
          <w:noProof/>
        </w:rPr>
        <w:instrText xml:space="preserve"> PAGEREF _Toc251613186 \h </w:instrText>
      </w:r>
      <w:r>
        <w:rPr>
          <w:noProof/>
        </w:rPr>
      </w:r>
      <w:r>
        <w:rPr>
          <w:noProof/>
        </w:rPr>
        <w:fldChar w:fldCharType="separate"/>
      </w:r>
      <w:r w:rsidR="00C93850">
        <w:rPr>
          <w:noProof/>
        </w:rPr>
        <w:t>212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7.15.5.2 Instantiation of local variables</w:t>
      </w:r>
      <w:r>
        <w:rPr>
          <w:noProof/>
        </w:rPr>
        <w:tab/>
      </w:r>
      <w:r>
        <w:rPr>
          <w:noProof/>
        </w:rPr>
        <w:fldChar w:fldCharType="begin"/>
      </w:r>
      <w:r>
        <w:rPr>
          <w:noProof/>
        </w:rPr>
        <w:instrText xml:space="preserve"> PAGEREF _Toc251613187 \h </w:instrText>
      </w:r>
      <w:r>
        <w:rPr>
          <w:noProof/>
        </w:rPr>
      </w:r>
      <w:r>
        <w:rPr>
          <w:noProof/>
        </w:rPr>
        <w:fldChar w:fldCharType="separate"/>
      </w:r>
      <w:r w:rsidR="00C93850">
        <w:rPr>
          <w:noProof/>
        </w:rPr>
        <w:t>212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7.15.6 Evaluation of anonymous function expressions</w:t>
      </w:r>
      <w:r>
        <w:rPr>
          <w:noProof/>
        </w:rPr>
        <w:tab/>
      </w:r>
      <w:r>
        <w:rPr>
          <w:noProof/>
        </w:rPr>
        <w:fldChar w:fldCharType="begin"/>
      </w:r>
      <w:r>
        <w:rPr>
          <w:noProof/>
        </w:rPr>
        <w:instrText xml:space="preserve"> PAGEREF _Toc251613188 \h </w:instrText>
      </w:r>
      <w:r>
        <w:rPr>
          <w:noProof/>
        </w:rPr>
      </w:r>
      <w:r>
        <w:rPr>
          <w:noProof/>
        </w:rPr>
        <w:fldChar w:fldCharType="separate"/>
      </w:r>
      <w:r w:rsidR="00C93850">
        <w:rPr>
          <w:noProof/>
        </w:rPr>
        <w:t>214</w:t>
      </w:r>
      <w:r>
        <w:rPr>
          <w:noProof/>
        </w:rPr>
        <w:fldChar w:fldCharType="end"/>
      </w:r>
    </w:p>
    <w:p w:rsidR="00437C65" w:rsidRPr="00C61336" w:rsidRDefault="00437C65">
      <w:pPr>
        <w:pStyle w:val="TOC2"/>
        <w:rPr>
          <w:rFonts w:ascii="Calibri" w:hAnsi="Calibri"/>
          <w:szCs w:val="22"/>
        </w:rPr>
      </w:pPr>
      <w:r>
        <w:t>7.16 Query expressions</w:t>
      </w:r>
      <w:r>
        <w:tab/>
      </w:r>
      <w:r>
        <w:fldChar w:fldCharType="begin"/>
      </w:r>
      <w:r>
        <w:instrText xml:space="preserve"> PAGEREF _Toc251613189 \h </w:instrText>
      </w:r>
      <w:r>
        <w:fldChar w:fldCharType="separate"/>
      </w:r>
      <w:r w:rsidR="00C93850">
        <w:t>215</w:t>
      </w:r>
      <w:r>
        <w:fldChar w:fldCharType="end"/>
      </w:r>
    </w:p>
    <w:p w:rsidR="00437C65" w:rsidRPr="00C61336" w:rsidRDefault="00437C65">
      <w:pPr>
        <w:pStyle w:val="TOC3"/>
        <w:tabs>
          <w:tab w:val="right" w:leader="dot" w:pos="9926"/>
        </w:tabs>
        <w:rPr>
          <w:rFonts w:ascii="Calibri" w:hAnsi="Calibri"/>
          <w:noProof/>
          <w:szCs w:val="22"/>
        </w:rPr>
      </w:pPr>
      <w:r>
        <w:rPr>
          <w:noProof/>
        </w:rPr>
        <w:t>7.16.1 Ambiguities in query expressions</w:t>
      </w:r>
      <w:r>
        <w:rPr>
          <w:noProof/>
        </w:rPr>
        <w:tab/>
      </w:r>
      <w:r>
        <w:rPr>
          <w:noProof/>
        </w:rPr>
        <w:fldChar w:fldCharType="begin"/>
      </w:r>
      <w:r>
        <w:rPr>
          <w:noProof/>
        </w:rPr>
        <w:instrText xml:space="preserve"> PAGEREF _Toc251613190 \h </w:instrText>
      </w:r>
      <w:r>
        <w:rPr>
          <w:noProof/>
        </w:rPr>
      </w:r>
      <w:r>
        <w:rPr>
          <w:noProof/>
        </w:rPr>
        <w:fldChar w:fldCharType="separate"/>
      </w:r>
      <w:r w:rsidR="00C93850">
        <w:rPr>
          <w:noProof/>
        </w:rPr>
        <w:t>216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7.16.2 Query expression translation</w:t>
      </w:r>
      <w:r>
        <w:rPr>
          <w:noProof/>
        </w:rPr>
        <w:tab/>
      </w:r>
      <w:r>
        <w:rPr>
          <w:noProof/>
        </w:rPr>
        <w:fldChar w:fldCharType="begin"/>
      </w:r>
      <w:r>
        <w:rPr>
          <w:noProof/>
        </w:rPr>
        <w:instrText xml:space="preserve"> PAGEREF _Toc251613191 \h </w:instrText>
      </w:r>
      <w:r>
        <w:rPr>
          <w:noProof/>
        </w:rPr>
      </w:r>
      <w:r>
        <w:rPr>
          <w:noProof/>
        </w:rPr>
        <w:fldChar w:fldCharType="separate"/>
      </w:r>
      <w:r w:rsidR="00C93850">
        <w:rPr>
          <w:noProof/>
        </w:rPr>
        <w:t>216</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7.16.2.1 Select and groupby clauses with continuations</w:t>
      </w:r>
      <w:r>
        <w:rPr>
          <w:noProof/>
        </w:rPr>
        <w:tab/>
      </w:r>
      <w:r>
        <w:rPr>
          <w:noProof/>
        </w:rPr>
        <w:fldChar w:fldCharType="begin"/>
      </w:r>
      <w:r>
        <w:rPr>
          <w:noProof/>
        </w:rPr>
        <w:instrText xml:space="preserve"> PAGEREF _Toc251613192 \h </w:instrText>
      </w:r>
      <w:r>
        <w:rPr>
          <w:noProof/>
        </w:rPr>
      </w:r>
      <w:r>
        <w:rPr>
          <w:noProof/>
        </w:rPr>
        <w:fldChar w:fldCharType="separate"/>
      </w:r>
      <w:r w:rsidR="00C93850">
        <w:rPr>
          <w:noProof/>
        </w:rPr>
        <w:t>217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7.16.2.2 Explicit range variable types</w:t>
      </w:r>
      <w:r>
        <w:rPr>
          <w:noProof/>
        </w:rPr>
        <w:tab/>
      </w:r>
      <w:r>
        <w:rPr>
          <w:noProof/>
        </w:rPr>
        <w:fldChar w:fldCharType="begin"/>
      </w:r>
      <w:r>
        <w:rPr>
          <w:noProof/>
        </w:rPr>
        <w:instrText xml:space="preserve"> PAGEREF _Toc251613193 \h </w:instrText>
      </w:r>
      <w:r>
        <w:rPr>
          <w:noProof/>
        </w:rPr>
      </w:r>
      <w:r>
        <w:rPr>
          <w:noProof/>
        </w:rPr>
        <w:fldChar w:fldCharType="separate"/>
      </w:r>
      <w:r w:rsidR="00C93850">
        <w:rPr>
          <w:noProof/>
        </w:rPr>
        <w:t>217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7.16.2.3 Degenerate query expressions</w:t>
      </w:r>
      <w:r>
        <w:rPr>
          <w:noProof/>
        </w:rPr>
        <w:tab/>
      </w:r>
      <w:r>
        <w:rPr>
          <w:noProof/>
        </w:rPr>
        <w:fldChar w:fldCharType="begin"/>
      </w:r>
      <w:r>
        <w:rPr>
          <w:noProof/>
        </w:rPr>
        <w:instrText xml:space="preserve"> PAGEREF _Toc251613194 \h </w:instrText>
      </w:r>
      <w:r>
        <w:rPr>
          <w:noProof/>
        </w:rPr>
      </w:r>
      <w:r>
        <w:rPr>
          <w:noProof/>
        </w:rPr>
        <w:fldChar w:fldCharType="separate"/>
      </w:r>
      <w:r w:rsidR="00C93850">
        <w:rPr>
          <w:noProof/>
        </w:rPr>
        <w:t>218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7.16.2.4 From, let, where, join and orderby clauses</w:t>
      </w:r>
      <w:r>
        <w:rPr>
          <w:noProof/>
        </w:rPr>
        <w:tab/>
      </w:r>
      <w:r>
        <w:rPr>
          <w:noProof/>
        </w:rPr>
        <w:fldChar w:fldCharType="begin"/>
      </w:r>
      <w:r>
        <w:rPr>
          <w:noProof/>
        </w:rPr>
        <w:instrText xml:space="preserve"> PAGEREF _Toc251613195 \h </w:instrText>
      </w:r>
      <w:r>
        <w:rPr>
          <w:noProof/>
        </w:rPr>
      </w:r>
      <w:r>
        <w:rPr>
          <w:noProof/>
        </w:rPr>
        <w:fldChar w:fldCharType="separate"/>
      </w:r>
      <w:r w:rsidR="00C93850">
        <w:rPr>
          <w:noProof/>
        </w:rPr>
        <w:t>218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7.16.2.5 Select clauses</w:t>
      </w:r>
      <w:r>
        <w:rPr>
          <w:noProof/>
        </w:rPr>
        <w:tab/>
      </w:r>
      <w:r>
        <w:rPr>
          <w:noProof/>
        </w:rPr>
        <w:fldChar w:fldCharType="begin"/>
      </w:r>
      <w:r>
        <w:rPr>
          <w:noProof/>
        </w:rPr>
        <w:instrText xml:space="preserve"> PAGEREF _Toc251613196 \h </w:instrText>
      </w:r>
      <w:r>
        <w:rPr>
          <w:noProof/>
        </w:rPr>
      </w:r>
      <w:r>
        <w:rPr>
          <w:noProof/>
        </w:rPr>
        <w:fldChar w:fldCharType="separate"/>
      </w:r>
      <w:r w:rsidR="00C93850">
        <w:rPr>
          <w:noProof/>
        </w:rPr>
        <w:t>221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7.16.2.6 Groupby clauses</w:t>
      </w:r>
      <w:r>
        <w:rPr>
          <w:noProof/>
        </w:rPr>
        <w:tab/>
      </w:r>
      <w:r>
        <w:rPr>
          <w:noProof/>
        </w:rPr>
        <w:fldChar w:fldCharType="begin"/>
      </w:r>
      <w:r>
        <w:rPr>
          <w:noProof/>
        </w:rPr>
        <w:instrText xml:space="preserve"> PAGEREF _Toc251613197 \h </w:instrText>
      </w:r>
      <w:r>
        <w:rPr>
          <w:noProof/>
        </w:rPr>
      </w:r>
      <w:r>
        <w:rPr>
          <w:noProof/>
        </w:rPr>
        <w:fldChar w:fldCharType="separate"/>
      </w:r>
      <w:r w:rsidR="00C93850">
        <w:rPr>
          <w:noProof/>
        </w:rPr>
        <w:t>222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7.16.2.7 Transparent identifiers</w:t>
      </w:r>
      <w:r>
        <w:rPr>
          <w:noProof/>
        </w:rPr>
        <w:tab/>
      </w:r>
      <w:r>
        <w:rPr>
          <w:noProof/>
        </w:rPr>
        <w:fldChar w:fldCharType="begin"/>
      </w:r>
      <w:r>
        <w:rPr>
          <w:noProof/>
        </w:rPr>
        <w:instrText xml:space="preserve"> PAGEREF _Toc251613198 \h </w:instrText>
      </w:r>
      <w:r>
        <w:rPr>
          <w:noProof/>
        </w:rPr>
      </w:r>
      <w:r>
        <w:rPr>
          <w:noProof/>
        </w:rPr>
        <w:fldChar w:fldCharType="separate"/>
      </w:r>
      <w:r w:rsidR="00C93850">
        <w:rPr>
          <w:noProof/>
        </w:rPr>
        <w:t>222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7.16.3 The query expression pattern</w:t>
      </w:r>
      <w:r>
        <w:rPr>
          <w:noProof/>
        </w:rPr>
        <w:tab/>
      </w:r>
      <w:r>
        <w:rPr>
          <w:noProof/>
        </w:rPr>
        <w:fldChar w:fldCharType="begin"/>
      </w:r>
      <w:r>
        <w:rPr>
          <w:noProof/>
        </w:rPr>
        <w:instrText xml:space="preserve"> PAGEREF _Toc251613199 \h </w:instrText>
      </w:r>
      <w:r>
        <w:rPr>
          <w:noProof/>
        </w:rPr>
      </w:r>
      <w:r>
        <w:rPr>
          <w:noProof/>
        </w:rPr>
        <w:fldChar w:fldCharType="separate"/>
      </w:r>
      <w:r w:rsidR="00C93850">
        <w:rPr>
          <w:noProof/>
        </w:rPr>
        <w:t>223</w:t>
      </w:r>
      <w:r>
        <w:rPr>
          <w:noProof/>
        </w:rPr>
        <w:fldChar w:fldCharType="end"/>
      </w:r>
    </w:p>
    <w:p w:rsidR="00437C65" w:rsidRPr="00C61336" w:rsidRDefault="00437C65">
      <w:pPr>
        <w:pStyle w:val="TOC2"/>
        <w:rPr>
          <w:rFonts w:ascii="Calibri" w:hAnsi="Calibri"/>
          <w:szCs w:val="22"/>
        </w:rPr>
      </w:pPr>
      <w:r>
        <w:t>7.17 Assignment operators</w:t>
      </w:r>
      <w:r>
        <w:tab/>
      </w:r>
      <w:r>
        <w:fldChar w:fldCharType="begin"/>
      </w:r>
      <w:r>
        <w:instrText xml:space="preserve"> PAGEREF _Toc251613200 \h </w:instrText>
      </w:r>
      <w:r>
        <w:fldChar w:fldCharType="separate"/>
      </w:r>
      <w:r w:rsidR="00C93850">
        <w:t>224</w:t>
      </w:r>
      <w:r>
        <w:fldChar w:fldCharType="end"/>
      </w:r>
    </w:p>
    <w:p w:rsidR="00437C65" w:rsidRPr="00C61336" w:rsidRDefault="00437C65">
      <w:pPr>
        <w:pStyle w:val="TOC3"/>
        <w:tabs>
          <w:tab w:val="right" w:leader="dot" w:pos="9926"/>
        </w:tabs>
        <w:rPr>
          <w:rFonts w:ascii="Calibri" w:hAnsi="Calibri"/>
          <w:noProof/>
          <w:szCs w:val="22"/>
        </w:rPr>
      </w:pPr>
      <w:r>
        <w:rPr>
          <w:noProof/>
        </w:rPr>
        <w:t>7.17.1 Simple assignment</w:t>
      </w:r>
      <w:r>
        <w:rPr>
          <w:noProof/>
        </w:rPr>
        <w:tab/>
      </w:r>
      <w:r>
        <w:rPr>
          <w:noProof/>
        </w:rPr>
        <w:fldChar w:fldCharType="begin"/>
      </w:r>
      <w:r>
        <w:rPr>
          <w:noProof/>
        </w:rPr>
        <w:instrText xml:space="preserve"> PAGEREF _Toc251613201 \h </w:instrText>
      </w:r>
      <w:r>
        <w:rPr>
          <w:noProof/>
        </w:rPr>
      </w:r>
      <w:r>
        <w:rPr>
          <w:noProof/>
        </w:rPr>
        <w:fldChar w:fldCharType="separate"/>
      </w:r>
      <w:r w:rsidR="00C93850">
        <w:rPr>
          <w:noProof/>
        </w:rPr>
        <w:t>225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7.17.2 Compound assignment</w:t>
      </w:r>
      <w:r>
        <w:rPr>
          <w:noProof/>
        </w:rPr>
        <w:tab/>
      </w:r>
      <w:r>
        <w:rPr>
          <w:noProof/>
        </w:rPr>
        <w:fldChar w:fldCharType="begin"/>
      </w:r>
      <w:r>
        <w:rPr>
          <w:noProof/>
        </w:rPr>
        <w:instrText xml:space="preserve"> PAGEREF _Toc251613202 \h </w:instrText>
      </w:r>
      <w:r>
        <w:rPr>
          <w:noProof/>
        </w:rPr>
      </w:r>
      <w:r>
        <w:rPr>
          <w:noProof/>
        </w:rPr>
        <w:fldChar w:fldCharType="separate"/>
      </w:r>
      <w:r w:rsidR="00C93850">
        <w:rPr>
          <w:noProof/>
        </w:rPr>
        <w:t>227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7.17.3 Event assignment</w:t>
      </w:r>
      <w:r>
        <w:rPr>
          <w:noProof/>
        </w:rPr>
        <w:tab/>
      </w:r>
      <w:r>
        <w:rPr>
          <w:noProof/>
        </w:rPr>
        <w:fldChar w:fldCharType="begin"/>
      </w:r>
      <w:r>
        <w:rPr>
          <w:noProof/>
        </w:rPr>
        <w:instrText xml:space="preserve"> PAGEREF _Toc251613203 \h </w:instrText>
      </w:r>
      <w:r>
        <w:rPr>
          <w:noProof/>
        </w:rPr>
      </w:r>
      <w:r>
        <w:rPr>
          <w:noProof/>
        </w:rPr>
        <w:fldChar w:fldCharType="separate"/>
      </w:r>
      <w:r w:rsidR="00C93850">
        <w:rPr>
          <w:noProof/>
        </w:rPr>
        <w:t>228</w:t>
      </w:r>
      <w:r>
        <w:rPr>
          <w:noProof/>
        </w:rPr>
        <w:fldChar w:fldCharType="end"/>
      </w:r>
    </w:p>
    <w:p w:rsidR="00437C65" w:rsidRPr="00C61336" w:rsidRDefault="00437C65">
      <w:pPr>
        <w:pStyle w:val="TOC2"/>
        <w:rPr>
          <w:rFonts w:ascii="Calibri" w:hAnsi="Calibri"/>
          <w:szCs w:val="22"/>
        </w:rPr>
      </w:pPr>
      <w:r>
        <w:t>7.18 Expression</w:t>
      </w:r>
      <w:r>
        <w:tab/>
      </w:r>
      <w:r>
        <w:fldChar w:fldCharType="begin"/>
      </w:r>
      <w:r>
        <w:instrText xml:space="preserve"> PAGEREF _Toc251613204 \h </w:instrText>
      </w:r>
      <w:r>
        <w:fldChar w:fldCharType="separate"/>
      </w:r>
      <w:r w:rsidR="00C93850">
        <w:t>228</w:t>
      </w:r>
      <w:r>
        <w:fldChar w:fldCharType="end"/>
      </w:r>
    </w:p>
    <w:p w:rsidR="00437C65" w:rsidRPr="00C61336" w:rsidRDefault="00437C65">
      <w:pPr>
        <w:pStyle w:val="TOC2"/>
        <w:rPr>
          <w:rFonts w:ascii="Calibri" w:hAnsi="Calibri"/>
          <w:szCs w:val="22"/>
        </w:rPr>
      </w:pPr>
      <w:r>
        <w:t>7.19 Constant expressions</w:t>
      </w:r>
      <w:r>
        <w:tab/>
      </w:r>
      <w:r>
        <w:fldChar w:fldCharType="begin"/>
      </w:r>
      <w:r>
        <w:instrText xml:space="preserve"> PAGEREF _Toc251613205 \h </w:instrText>
      </w:r>
      <w:r>
        <w:fldChar w:fldCharType="separate"/>
      </w:r>
      <w:r w:rsidR="00C93850">
        <w:t>228</w:t>
      </w:r>
      <w:r>
        <w:fldChar w:fldCharType="end"/>
      </w:r>
    </w:p>
    <w:p w:rsidR="00437C65" w:rsidRPr="00C61336" w:rsidRDefault="00437C65">
      <w:pPr>
        <w:pStyle w:val="TOC2"/>
        <w:rPr>
          <w:rFonts w:ascii="Calibri" w:hAnsi="Calibri"/>
          <w:szCs w:val="22"/>
        </w:rPr>
      </w:pPr>
      <w:r>
        <w:t>7.20 Boolean expressions</w:t>
      </w:r>
      <w:r>
        <w:tab/>
      </w:r>
      <w:r>
        <w:fldChar w:fldCharType="begin"/>
      </w:r>
      <w:r>
        <w:instrText xml:space="preserve"> PAGEREF _Toc251613206 \h </w:instrText>
      </w:r>
      <w:r>
        <w:fldChar w:fldCharType="separate"/>
      </w:r>
      <w:r w:rsidR="00C93850">
        <w:t>230</w:t>
      </w:r>
      <w:r>
        <w:fldChar w:fldCharType="end"/>
      </w:r>
    </w:p>
    <w:p w:rsidR="00437C65" w:rsidRPr="00C61336" w:rsidRDefault="00437C65">
      <w:pPr>
        <w:pStyle w:val="TOC1"/>
        <w:rPr>
          <w:rFonts w:ascii="Calibri" w:hAnsi="Calibri"/>
          <w:b w:val="0"/>
          <w:szCs w:val="22"/>
        </w:rPr>
      </w:pPr>
      <w:r>
        <w:t>8. Statements</w:t>
      </w:r>
      <w:r>
        <w:tab/>
      </w:r>
      <w:r>
        <w:fldChar w:fldCharType="begin"/>
      </w:r>
      <w:r>
        <w:instrText xml:space="preserve"> PAGEREF _Toc251613207 \h </w:instrText>
      </w:r>
      <w:r>
        <w:fldChar w:fldCharType="separate"/>
      </w:r>
      <w:r w:rsidR="00C93850">
        <w:t>231</w:t>
      </w:r>
      <w:r>
        <w:fldChar w:fldCharType="end"/>
      </w:r>
    </w:p>
    <w:p w:rsidR="00437C65" w:rsidRPr="00C61336" w:rsidRDefault="00437C65">
      <w:pPr>
        <w:pStyle w:val="TOC2"/>
        <w:rPr>
          <w:rFonts w:ascii="Calibri" w:hAnsi="Calibri"/>
          <w:szCs w:val="22"/>
        </w:rPr>
      </w:pPr>
      <w:r>
        <w:t>8.1 End points and reachability</w:t>
      </w:r>
      <w:r>
        <w:tab/>
      </w:r>
      <w:r>
        <w:fldChar w:fldCharType="begin"/>
      </w:r>
      <w:r>
        <w:instrText xml:space="preserve"> PAGEREF _Toc251613208 \h </w:instrText>
      </w:r>
      <w:r>
        <w:fldChar w:fldCharType="separate"/>
      </w:r>
      <w:r w:rsidR="00C93850">
        <w:t>231</w:t>
      </w:r>
      <w:r>
        <w:fldChar w:fldCharType="end"/>
      </w:r>
    </w:p>
    <w:p w:rsidR="00437C65" w:rsidRPr="00C61336" w:rsidRDefault="00437C65">
      <w:pPr>
        <w:pStyle w:val="TOC2"/>
        <w:rPr>
          <w:rFonts w:ascii="Calibri" w:hAnsi="Calibri"/>
          <w:szCs w:val="22"/>
        </w:rPr>
      </w:pPr>
      <w:r>
        <w:t>8.2 Blocks</w:t>
      </w:r>
      <w:r>
        <w:tab/>
      </w:r>
      <w:r>
        <w:fldChar w:fldCharType="begin"/>
      </w:r>
      <w:r>
        <w:instrText xml:space="preserve"> PAGEREF _Toc251613209 \h </w:instrText>
      </w:r>
      <w:r>
        <w:fldChar w:fldCharType="separate"/>
      </w:r>
      <w:r w:rsidR="00C93850">
        <w:t>233</w:t>
      </w:r>
      <w:r>
        <w:fldChar w:fldCharType="end"/>
      </w:r>
    </w:p>
    <w:p w:rsidR="00437C65" w:rsidRPr="00C61336" w:rsidRDefault="00437C65">
      <w:pPr>
        <w:pStyle w:val="TOC3"/>
        <w:tabs>
          <w:tab w:val="right" w:leader="dot" w:pos="9926"/>
        </w:tabs>
        <w:rPr>
          <w:rFonts w:ascii="Calibri" w:hAnsi="Calibri"/>
          <w:noProof/>
          <w:szCs w:val="22"/>
        </w:rPr>
      </w:pPr>
      <w:r>
        <w:rPr>
          <w:noProof/>
        </w:rPr>
        <w:t>8.2.1 Statement lists</w:t>
      </w:r>
      <w:r>
        <w:rPr>
          <w:noProof/>
        </w:rPr>
        <w:tab/>
      </w:r>
      <w:r>
        <w:rPr>
          <w:noProof/>
        </w:rPr>
        <w:fldChar w:fldCharType="begin"/>
      </w:r>
      <w:r>
        <w:rPr>
          <w:noProof/>
        </w:rPr>
        <w:instrText xml:space="preserve"> PAGEREF _Toc251613210 \h </w:instrText>
      </w:r>
      <w:r>
        <w:rPr>
          <w:noProof/>
        </w:rPr>
      </w:r>
      <w:r>
        <w:rPr>
          <w:noProof/>
        </w:rPr>
        <w:fldChar w:fldCharType="separate"/>
      </w:r>
      <w:r w:rsidR="00C93850">
        <w:rPr>
          <w:noProof/>
        </w:rPr>
        <w:t>233</w:t>
      </w:r>
      <w:r>
        <w:rPr>
          <w:noProof/>
        </w:rPr>
        <w:fldChar w:fldCharType="end"/>
      </w:r>
    </w:p>
    <w:p w:rsidR="00437C65" w:rsidRPr="00C61336" w:rsidRDefault="00437C65">
      <w:pPr>
        <w:pStyle w:val="TOC2"/>
        <w:rPr>
          <w:rFonts w:ascii="Calibri" w:hAnsi="Calibri"/>
          <w:szCs w:val="22"/>
        </w:rPr>
      </w:pPr>
      <w:r>
        <w:t>8.3 The empty statement</w:t>
      </w:r>
      <w:r>
        <w:tab/>
      </w:r>
      <w:r>
        <w:fldChar w:fldCharType="begin"/>
      </w:r>
      <w:r>
        <w:instrText xml:space="preserve"> PAGEREF _Toc251613211 \h </w:instrText>
      </w:r>
      <w:r>
        <w:fldChar w:fldCharType="separate"/>
      </w:r>
      <w:r w:rsidR="00C93850">
        <w:t>234</w:t>
      </w:r>
      <w:r>
        <w:fldChar w:fldCharType="end"/>
      </w:r>
    </w:p>
    <w:p w:rsidR="00437C65" w:rsidRPr="00C61336" w:rsidRDefault="00437C65">
      <w:pPr>
        <w:pStyle w:val="TOC2"/>
        <w:rPr>
          <w:rFonts w:ascii="Calibri" w:hAnsi="Calibri"/>
          <w:szCs w:val="22"/>
        </w:rPr>
      </w:pPr>
      <w:r>
        <w:t>8.4 Labeled statements</w:t>
      </w:r>
      <w:r>
        <w:tab/>
      </w:r>
      <w:r>
        <w:fldChar w:fldCharType="begin"/>
      </w:r>
      <w:r>
        <w:instrText xml:space="preserve"> PAGEREF _Toc251613212 \h </w:instrText>
      </w:r>
      <w:r>
        <w:fldChar w:fldCharType="separate"/>
      </w:r>
      <w:r w:rsidR="00C93850">
        <w:t>234</w:t>
      </w:r>
      <w:r>
        <w:fldChar w:fldCharType="end"/>
      </w:r>
    </w:p>
    <w:p w:rsidR="00437C65" w:rsidRPr="00C61336" w:rsidRDefault="00437C65">
      <w:pPr>
        <w:pStyle w:val="TOC2"/>
        <w:rPr>
          <w:rFonts w:ascii="Calibri" w:hAnsi="Calibri"/>
          <w:szCs w:val="22"/>
        </w:rPr>
      </w:pPr>
      <w:r>
        <w:t>8.5 Declaration statements</w:t>
      </w:r>
      <w:r>
        <w:tab/>
      </w:r>
      <w:r>
        <w:fldChar w:fldCharType="begin"/>
      </w:r>
      <w:r>
        <w:instrText xml:space="preserve"> PAGEREF _Toc251613213 \h </w:instrText>
      </w:r>
      <w:r>
        <w:fldChar w:fldCharType="separate"/>
      </w:r>
      <w:r w:rsidR="00C93850">
        <w:t>235</w:t>
      </w:r>
      <w:r>
        <w:fldChar w:fldCharType="end"/>
      </w:r>
    </w:p>
    <w:p w:rsidR="00437C65" w:rsidRPr="00C61336" w:rsidRDefault="00437C65">
      <w:pPr>
        <w:pStyle w:val="TOC3"/>
        <w:tabs>
          <w:tab w:val="right" w:leader="dot" w:pos="9926"/>
        </w:tabs>
        <w:rPr>
          <w:rFonts w:ascii="Calibri" w:hAnsi="Calibri"/>
          <w:noProof/>
          <w:szCs w:val="22"/>
        </w:rPr>
      </w:pPr>
      <w:r>
        <w:rPr>
          <w:noProof/>
        </w:rPr>
        <w:t>8.5.1 Local variable declarations</w:t>
      </w:r>
      <w:r>
        <w:rPr>
          <w:noProof/>
        </w:rPr>
        <w:tab/>
      </w:r>
      <w:r>
        <w:rPr>
          <w:noProof/>
        </w:rPr>
        <w:fldChar w:fldCharType="begin"/>
      </w:r>
      <w:r>
        <w:rPr>
          <w:noProof/>
        </w:rPr>
        <w:instrText xml:space="preserve"> PAGEREF _Toc251613214 \h </w:instrText>
      </w:r>
      <w:r>
        <w:rPr>
          <w:noProof/>
        </w:rPr>
      </w:r>
      <w:r>
        <w:rPr>
          <w:noProof/>
        </w:rPr>
        <w:fldChar w:fldCharType="separate"/>
      </w:r>
      <w:r w:rsidR="00C93850">
        <w:rPr>
          <w:noProof/>
        </w:rPr>
        <w:t>235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8.5.2 Local constant declarations</w:t>
      </w:r>
      <w:r>
        <w:rPr>
          <w:noProof/>
        </w:rPr>
        <w:tab/>
      </w:r>
      <w:r>
        <w:rPr>
          <w:noProof/>
        </w:rPr>
        <w:fldChar w:fldCharType="begin"/>
      </w:r>
      <w:r>
        <w:rPr>
          <w:noProof/>
        </w:rPr>
        <w:instrText xml:space="preserve"> PAGEREF _Toc251613215 \h </w:instrText>
      </w:r>
      <w:r>
        <w:rPr>
          <w:noProof/>
        </w:rPr>
      </w:r>
      <w:r>
        <w:rPr>
          <w:noProof/>
        </w:rPr>
        <w:fldChar w:fldCharType="separate"/>
      </w:r>
      <w:r w:rsidR="00C93850">
        <w:rPr>
          <w:noProof/>
        </w:rPr>
        <w:t>236</w:t>
      </w:r>
      <w:r>
        <w:rPr>
          <w:noProof/>
        </w:rPr>
        <w:fldChar w:fldCharType="end"/>
      </w:r>
    </w:p>
    <w:p w:rsidR="00437C65" w:rsidRPr="00C61336" w:rsidRDefault="00437C65">
      <w:pPr>
        <w:pStyle w:val="TOC2"/>
        <w:rPr>
          <w:rFonts w:ascii="Calibri" w:hAnsi="Calibri"/>
          <w:szCs w:val="22"/>
        </w:rPr>
      </w:pPr>
      <w:r>
        <w:t>8.6 Expression statements</w:t>
      </w:r>
      <w:r>
        <w:tab/>
      </w:r>
      <w:r>
        <w:fldChar w:fldCharType="begin"/>
      </w:r>
      <w:r>
        <w:instrText xml:space="preserve"> PAGEREF _Toc251613216 \h </w:instrText>
      </w:r>
      <w:r>
        <w:fldChar w:fldCharType="separate"/>
      </w:r>
      <w:r w:rsidR="00C93850">
        <w:t>237</w:t>
      </w:r>
      <w:r>
        <w:fldChar w:fldCharType="end"/>
      </w:r>
    </w:p>
    <w:p w:rsidR="00437C65" w:rsidRPr="00C61336" w:rsidRDefault="00437C65">
      <w:pPr>
        <w:pStyle w:val="TOC2"/>
        <w:rPr>
          <w:rFonts w:ascii="Calibri" w:hAnsi="Calibri"/>
          <w:szCs w:val="22"/>
        </w:rPr>
      </w:pPr>
      <w:r>
        <w:t>8.7 Selection statements</w:t>
      </w:r>
      <w:r>
        <w:tab/>
      </w:r>
      <w:r>
        <w:fldChar w:fldCharType="begin"/>
      </w:r>
      <w:r>
        <w:instrText xml:space="preserve"> PAGEREF _Toc251613217 \h </w:instrText>
      </w:r>
      <w:r>
        <w:fldChar w:fldCharType="separate"/>
      </w:r>
      <w:r w:rsidR="00C93850">
        <w:t>237</w:t>
      </w:r>
      <w:r>
        <w:fldChar w:fldCharType="end"/>
      </w:r>
    </w:p>
    <w:p w:rsidR="00437C65" w:rsidRPr="00C61336" w:rsidRDefault="00437C65">
      <w:pPr>
        <w:pStyle w:val="TOC3"/>
        <w:tabs>
          <w:tab w:val="right" w:leader="dot" w:pos="9926"/>
        </w:tabs>
        <w:rPr>
          <w:rFonts w:ascii="Calibri" w:hAnsi="Calibri"/>
          <w:noProof/>
          <w:szCs w:val="22"/>
        </w:rPr>
      </w:pPr>
      <w:r>
        <w:rPr>
          <w:noProof/>
        </w:rPr>
        <w:t>8.7.1 The if statement</w:t>
      </w:r>
      <w:r>
        <w:rPr>
          <w:noProof/>
        </w:rPr>
        <w:tab/>
      </w:r>
      <w:r>
        <w:rPr>
          <w:noProof/>
        </w:rPr>
        <w:fldChar w:fldCharType="begin"/>
      </w:r>
      <w:r>
        <w:rPr>
          <w:noProof/>
        </w:rPr>
        <w:instrText xml:space="preserve"> PAGEREF _Toc251613218 \h </w:instrText>
      </w:r>
      <w:r>
        <w:rPr>
          <w:noProof/>
        </w:rPr>
      </w:r>
      <w:r>
        <w:rPr>
          <w:noProof/>
        </w:rPr>
        <w:fldChar w:fldCharType="separate"/>
      </w:r>
      <w:r w:rsidR="00C93850">
        <w:rPr>
          <w:noProof/>
        </w:rPr>
        <w:t>237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8.7.2 The switch statement</w:t>
      </w:r>
      <w:r>
        <w:rPr>
          <w:noProof/>
        </w:rPr>
        <w:tab/>
      </w:r>
      <w:r>
        <w:rPr>
          <w:noProof/>
        </w:rPr>
        <w:fldChar w:fldCharType="begin"/>
      </w:r>
      <w:r>
        <w:rPr>
          <w:noProof/>
        </w:rPr>
        <w:instrText xml:space="preserve"> PAGEREF _Toc251613219 \h </w:instrText>
      </w:r>
      <w:r>
        <w:rPr>
          <w:noProof/>
        </w:rPr>
      </w:r>
      <w:r>
        <w:rPr>
          <w:noProof/>
        </w:rPr>
        <w:fldChar w:fldCharType="separate"/>
      </w:r>
      <w:r w:rsidR="00C93850">
        <w:rPr>
          <w:noProof/>
        </w:rPr>
        <w:t>238</w:t>
      </w:r>
      <w:r>
        <w:rPr>
          <w:noProof/>
        </w:rPr>
        <w:fldChar w:fldCharType="end"/>
      </w:r>
    </w:p>
    <w:p w:rsidR="00437C65" w:rsidRPr="00C61336" w:rsidRDefault="00437C65">
      <w:pPr>
        <w:pStyle w:val="TOC2"/>
        <w:rPr>
          <w:rFonts w:ascii="Calibri" w:hAnsi="Calibri"/>
          <w:szCs w:val="22"/>
        </w:rPr>
      </w:pPr>
      <w:r>
        <w:t>8.8 Iteration statements</w:t>
      </w:r>
      <w:r>
        <w:tab/>
      </w:r>
      <w:r>
        <w:fldChar w:fldCharType="begin"/>
      </w:r>
      <w:r>
        <w:instrText xml:space="preserve"> PAGEREF _Toc251613220 \h </w:instrText>
      </w:r>
      <w:r>
        <w:fldChar w:fldCharType="separate"/>
      </w:r>
      <w:r w:rsidR="00C93850">
        <w:t>241</w:t>
      </w:r>
      <w:r>
        <w:fldChar w:fldCharType="end"/>
      </w:r>
    </w:p>
    <w:p w:rsidR="00437C65" w:rsidRPr="00C61336" w:rsidRDefault="00437C65">
      <w:pPr>
        <w:pStyle w:val="TOC3"/>
        <w:tabs>
          <w:tab w:val="right" w:leader="dot" w:pos="9926"/>
        </w:tabs>
        <w:rPr>
          <w:rFonts w:ascii="Calibri" w:hAnsi="Calibri"/>
          <w:noProof/>
          <w:szCs w:val="22"/>
        </w:rPr>
      </w:pPr>
      <w:r>
        <w:rPr>
          <w:noProof/>
        </w:rPr>
        <w:t>8.8.1 The while statement</w:t>
      </w:r>
      <w:r>
        <w:rPr>
          <w:noProof/>
        </w:rPr>
        <w:tab/>
      </w:r>
      <w:r>
        <w:rPr>
          <w:noProof/>
        </w:rPr>
        <w:fldChar w:fldCharType="begin"/>
      </w:r>
      <w:r>
        <w:rPr>
          <w:noProof/>
        </w:rPr>
        <w:instrText xml:space="preserve"> PAGEREF _Toc251613221 \h </w:instrText>
      </w:r>
      <w:r>
        <w:rPr>
          <w:noProof/>
        </w:rPr>
      </w:r>
      <w:r>
        <w:rPr>
          <w:noProof/>
        </w:rPr>
        <w:fldChar w:fldCharType="separate"/>
      </w:r>
      <w:r w:rsidR="00C93850">
        <w:rPr>
          <w:noProof/>
        </w:rPr>
        <w:t>242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8.8.2 The do statement</w:t>
      </w:r>
      <w:r>
        <w:rPr>
          <w:noProof/>
        </w:rPr>
        <w:tab/>
      </w:r>
      <w:r>
        <w:rPr>
          <w:noProof/>
        </w:rPr>
        <w:fldChar w:fldCharType="begin"/>
      </w:r>
      <w:r>
        <w:rPr>
          <w:noProof/>
        </w:rPr>
        <w:instrText xml:space="preserve"> PAGEREF _Toc251613222 \h </w:instrText>
      </w:r>
      <w:r>
        <w:rPr>
          <w:noProof/>
        </w:rPr>
      </w:r>
      <w:r>
        <w:rPr>
          <w:noProof/>
        </w:rPr>
        <w:fldChar w:fldCharType="separate"/>
      </w:r>
      <w:r w:rsidR="00C93850">
        <w:rPr>
          <w:noProof/>
        </w:rPr>
        <w:t>242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8.8.3 The for statement</w:t>
      </w:r>
      <w:r>
        <w:rPr>
          <w:noProof/>
        </w:rPr>
        <w:tab/>
      </w:r>
      <w:r>
        <w:rPr>
          <w:noProof/>
        </w:rPr>
        <w:fldChar w:fldCharType="begin"/>
      </w:r>
      <w:r>
        <w:rPr>
          <w:noProof/>
        </w:rPr>
        <w:instrText xml:space="preserve"> PAGEREF _Toc251613223 \h </w:instrText>
      </w:r>
      <w:r>
        <w:rPr>
          <w:noProof/>
        </w:rPr>
      </w:r>
      <w:r>
        <w:rPr>
          <w:noProof/>
        </w:rPr>
        <w:fldChar w:fldCharType="separate"/>
      </w:r>
      <w:r w:rsidR="00C93850">
        <w:rPr>
          <w:noProof/>
        </w:rPr>
        <w:t>243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8.8.4 The foreach statement</w:t>
      </w:r>
      <w:r>
        <w:rPr>
          <w:noProof/>
        </w:rPr>
        <w:tab/>
      </w:r>
      <w:r>
        <w:rPr>
          <w:noProof/>
        </w:rPr>
        <w:fldChar w:fldCharType="begin"/>
      </w:r>
      <w:r>
        <w:rPr>
          <w:noProof/>
        </w:rPr>
        <w:instrText xml:space="preserve"> PAGEREF _Toc251613224 \h </w:instrText>
      </w:r>
      <w:r>
        <w:rPr>
          <w:noProof/>
        </w:rPr>
      </w:r>
      <w:r>
        <w:rPr>
          <w:noProof/>
        </w:rPr>
        <w:fldChar w:fldCharType="separate"/>
      </w:r>
      <w:r w:rsidR="00C93850">
        <w:rPr>
          <w:noProof/>
        </w:rPr>
        <w:t>244</w:t>
      </w:r>
      <w:r>
        <w:rPr>
          <w:noProof/>
        </w:rPr>
        <w:fldChar w:fldCharType="end"/>
      </w:r>
    </w:p>
    <w:p w:rsidR="00437C65" w:rsidRPr="00C61336" w:rsidRDefault="00437C65">
      <w:pPr>
        <w:pStyle w:val="TOC2"/>
        <w:rPr>
          <w:rFonts w:ascii="Calibri" w:hAnsi="Calibri"/>
          <w:szCs w:val="22"/>
        </w:rPr>
      </w:pPr>
      <w:r>
        <w:t>8.9 Jump statements</w:t>
      </w:r>
      <w:r>
        <w:tab/>
      </w:r>
      <w:r>
        <w:fldChar w:fldCharType="begin"/>
      </w:r>
      <w:r>
        <w:instrText xml:space="preserve"> PAGEREF _Toc251613225 \h </w:instrText>
      </w:r>
      <w:r>
        <w:fldChar w:fldCharType="separate"/>
      </w:r>
      <w:r w:rsidR="00C93850">
        <w:t>246</w:t>
      </w:r>
      <w:r>
        <w:fldChar w:fldCharType="end"/>
      </w:r>
    </w:p>
    <w:p w:rsidR="00437C65" w:rsidRPr="00C61336" w:rsidRDefault="00437C65">
      <w:pPr>
        <w:pStyle w:val="TOC3"/>
        <w:tabs>
          <w:tab w:val="right" w:leader="dot" w:pos="9926"/>
        </w:tabs>
        <w:rPr>
          <w:rFonts w:ascii="Calibri" w:hAnsi="Calibri"/>
          <w:noProof/>
          <w:szCs w:val="22"/>
        </w:rPr>
      </w:pPr>
      <w:r>
        <w:rPr>
          <w:noProof/>
        </w:rPr>
        <w:t>8.9.1 The break statement</w:t>
      </w:r>
      <w:r>
        <w:rPr>
          <w:noProof/>
        </w:rPr>
        <w:tab/>
      </w:r>
      <w:r>
        <w:rPr>
          <w:noProof/>
        </w:rPr>
        <w:fldChar w:fldCharType="begin"/>
      </w:r>
      <w:r>
        <w:rPr>
          <w:noProof/>
        </w:rPr>
        <w:instrText xml:space="preserve"> PAGEREF _Toc251613226 \h </w:instrText>
      </w:r>
      <w:r>
        <w:rPr>
          <w:noProof/>
        </w:rPr>
      </w:r>
      <w:r>
        <w:rPr>
          <w:noProof/>
        </w:rPr>
        <w:fldChar w:fldCharType="separate"/>
      </w:r>
      <w:r w:rsidR="00C93850">
        <w:rPr>
          <w:noProof/>
        </w:rPr>
        <w:t>247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8.9.2 The continue statement</w:t>
      </w:r>
      <w:r>
        <w:rPr>
          <w:noProof/>
        </w:rPr>
        <w:tab/>
      </w:r>
      <w:r>
        <w:rPr>
          <w:noProof/>
        </w:rPr>
        <w:fldChar w:fldCharType="begin"/>
      </w:r>
      <w:r>
        <w:rPr>
          <w:noProof/>
        </w:rPr>
        <w:instrText xml:space="preserve"> PAGEREF _Toc251613227 \h </w:instrText>
      </w:r>
      <w:r>
        <w:rPr>
          <w:noProof/>
        </w:rPr>
      </w:r>
      <w:r>
        <w:rPr>
          <w:noProof/>
        </w:rPr>
        <w:fldChar w:fldCharType="separate"/>
      </w:r>
      <w:r w:rsidR="00C93850">
        <w:rPr>
          <w:noProof/>
        </w:rPr>
        <w:t>248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8.9.3 The goto statement</w:t>
      </w:r>
      <w:r>
        <w:rPr>
          <w:noProof/>
        </w:rPr>
        <w:tab/>
      </w:r>
      <w:r>
        <w:rPr>
          <w:noProof/>
        </w:rPr>
        <w:fldChar w:fldCharType="begin"/>
      </w:r>
      <w:r>
        <w:rPr>
          <w:noProof/>
        </w:rPr>
        <w:instrText xml:space="preserve"> PAGEREF _Toc251613228 \h </w:instrText>
      </w:r>
      <w:r>
        <w:rPr>
          <w:noProof/>
        </w:rPr>
      </w:r>
      <w:r>
        <w:rPr>
          <w:noProof/>
        </w:rPr>
        <w:fldChar w:fldCharType="separate"/>
      </w:r>
      <w:r w:rsidR="00C93850">
        <w:rPr>
          <w:noProof/>
        </w:rPr>
        <w:t>248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8.9.4 The return statement</w:t>
      </w:r>
      <w:r>
        <w:rPr>
          <w:noProof/>
        </w:rPr>
        <w:tab/>
      </w:r>
      <w:r>
        <w:rPr>
          <w:noProof/>
        </w:rPr>
        <w:fldChar w:fldCharType="begin"/>
      </w:r>
      <w:r>
        <w:rPr>
          <w:noProof/>
        </w:rPr>
        <w:instrText xml:space="preserve"> PAGEREF _Toc251613229 \h </w:instrText>
      </w:r>
      <w:r>
        <w:rPr>
          <w:noProof/>
        </w:rPr>
      </w:r>
      <w:r>
        <w:rPr>
          <w:noProof/>
        </w:rPr>
        <w:fldChar w:fldCharType="separate"/>
      </w:r>
      <w:r w:rsidR="00C93850">
        <w:rPr>
          <w:noProof/>
        </w:rPr>
        <w:t>250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8.9.5 The throw statement</w:t>
      </w:r>
      <w:r>
        <w:rPr>
          <w:noProof/>
        </w:rPr>
        <w:tab/>
      </w:r>
      <w:r>
        <w:rPr>
          <w:noProof/>
        </w:rPr>
        <w:fldChar w:fldCharType="begin"/>
      </w:r>
      <w:r>
        <w:rPr>
          <w:noProof/>
        </w:rPr>
        <w:instrText xml:space="preserve"> PAGEREF _Toc251613230 \h </w:instrText>
      </w:r>
      <w:r>
        <w:rPr>
          <w:noProof/>
        </w:rPr>
      </w:r>
      <w:r>
        <w:rPr>
          <w:noProof/>
        </w:rPr>
        <w:fldChar w:fldCharType="separate"/>
      </w:r>
      <w:r w:rsidR="00C93850">
        <w:rPr>
          <w:noProof/>
        </w:rPr>
        <w:t>250</w:t>
      </w:r>
      <w:r>
        <w:rPr>
          <w:noProof/>
        </w:rPr>
        <w:fldChar w:fldCharType="end"/>
      </w:r>
    </w:p>
    <w:p w:rsidR="00437C65" w:rsidRPr="00C61336" w:rsidRDefault="00437C65">
      <w:pPr>
        <w:pStyle w:val="TOC2"/>
        <w:rPr>
          <w:rFonts w:ascii="Calibri" w:hAnsi="Calibri"/>
          <w:szCs w:val="22"/>
        </w:rPr>
      </w:pPr>
      <w:r>
        <w:t>8.10 The try statement</w:t>
      </w:r>
      <w:r>
        <w:tab/>
      </w:r>
      <w:r>
        <w:fldChar w:fldCharType="begin"/>
      </w:r>
      <w:r>
        <w:instrText xml:space="preserve"> PAGEREF _Toc251613231 \h </w:instrText>
      </w:r>
      <w:r>
        <w:fldChar w:fldCharType="separate"/>
      </w:r>
      <w:r w:rsidR="00C93850">
        <w:t>251</w:t>
      </w:r>
      <w:r>
        <w:fldChar w:fldCharType="end"/>
      </w:r>
    </w:p>
    <w:p w:rsidR="00437C65" w:rsidRPr="00C61336" w:rsidRDefault="00437C65">
      <w:pPr>
        <w:pStyle w:val="TOC2"/>
        <w:rPr>
          <w:rFonts w:ascii="Calibri" w:hAnsi="Calibri"/>
          <w:szCs w:val="22"/>
        </w:rPr>
      </w:pPr>
      <w:r>
        <w:t>8.11 The checked and unchecked statements</w:t>
      </w:r>
      <w:r>
        <w:tab/>
      </w:r>
      <w:r>
        <w:fldChar w:fldCharType="begin"/>
      </w:r>
      <w:r>
        <w:instrText xml:space="preserve"> PAGEREF _Toc251613232 \h </w:instrText>
      </w:r>
      <w:r>
        <w:fldChar w:fldCharType="separate"/>
      </w:r>
      <w:r w:rsidR="00C93850">
        <w:t>254</w:t>
      </w:r>
      <w:r>
        <w:fldChar w:fldCharType="end"/>
      </w:r>
    </w:p>
    <w:p w:rsidR="00437C65" w:rsidRPr="00C61336" w:rsidRDefault="00437C65">
      <w:pPr>
        <w:pStyle w:val="TOC2"/>
        <w:rPr>
          <w:rFonts w:ascii="Calibri" w:hAnsi="Calibri"/>
          <w:szCs w:val="22"/>
        </w:rPr>
      </w:pPr>
      <w:r>
        <w:t>8.12 The lock statement</w:t>
      </w:r>
      <w:r>
        <w:tab/>
      </w:r>
      <w:r>
        <w:fldChar w:fldCharType="begin"/>
      </w:r>
      <w:r>
        <w:instrText xml:space="preserve"> PAGEREF _Toc251613233 \h </w:instrText>
      </w:r>
      <w:r>
        <w:fldChar w:fldCharType="separate"/>
      </w:r>
      <w:r w:rsidR="00C93850">
        <w:t>254</w:t>
      </w:r>
      <w:r>
        <w:fldChar w:fldCharType="end"/>
      </w:r>
    </w:p>
    <w:p w:rsidR="00437C65" w:rsidRPr="00C61336" w:rsidRDefault="00437C65">
      <w:pPr>
        <w:pStyle w:val="TOC2"/>
        <w:rPr>
          <w:rFonts w:ascii="Calibri" w:hAnsi="Calibri"/>
          <w:szCs w:val="22"/>
        </w:rPr>
      </w:pPr>
      <w:r>
        <w:t>8.13 The using statement</w:t>
      </w:r>
      <w:r>
        <w:tab/>
      </w:r>
      <w:r>
        <w:fldChar w:fldCharType="begin"/>
      </w:r>
      <w:r>
        <w:instrText xml:space="preserve"> PAGEREF _Toc251613234 \h </w:instrText>
      </w:r>
      <w:r>
        <w:fldChar w:fldCharType="separate"/>
      </w:r>
      <w:r w:rsidR="00C93850">
        <w:t>255</w:t>
      </w:r>
      <w:r>
        <w:fldChar w:fldCharType="end"/>
      </w:r>
    </w:p>
    <w:p w:rsidR="00437C65" w:rsidRPr="00C61336" w:rsidRDefault="00437C65">
      <w:pPr>
        <w:pStyle w:val="TOC2"/>
        <w:rPr>
          <w:rFonts w:ascii="Calibri" w:hAnsi="Calibri"/>
          <w:szCs w:val="22"/>
        </w:rPr>
      </w:pPr>
      <w:r>
        <w:t>8.14 The yield statement</w:t>
      </w:r>
      <w:r>
        <w:tab/>
      </w:r>
      <w:r>
        <w:fldChar w:fldCharType="begin"/>
      </w:r>
      <w:r>
        <w:instrText xml:space="preserve"> PAGEREF _Toc251613235 \h </w:instrText>
      </w:r>
      <w:r>
        <w:fldChar w:fldCharType="separate"/>
      </w:r>
      <w:r w:rsidR="00C93850">
        <w:t>257</w:t>
      </w:r>
      <w:r>
        <w:fldChar w:fldCharType="end"/>
      </w:r>
    </w:p>
    <w:p w:rsidR="00437C65" w:rsidRPr="00C61336" w:rsidRDefault="00437C65">
      <w:pPr>
        <w:pStyle w:val="TOC1"/>
        <w:rPr>
          <w:rFonts w:ascii="Calibri" w:hAnsi="Calibri"/>
          <w:b w:val="0"/>
          <w:szCs w:val="22"/>
        </w:rPr>
      </w:pPr>
      <w:r>
        <w:t>9. Namespaces</w:t>
      </w:r>
      <w:r>
        <w:tab/>
      </w:r>
      <w:r>
        <w:fldChar w:fldCharType="begin"/>
      </w:r>
      <w:r>
        <w:instrText xml:space="preserve"> PAGEREF _Toc251613236 \h </w:instrText>
      </w:r>
      <w:r>
        <w:fldChar w:fldCharType="separate"/>
      </w:r>
      <w:r w:rsidR="00C93850">
        <w:t>259</w:t>
      </w:r>
      <w:r>
        <w:fldChar w:fldCharType="end"/>
      </w:r>
    </w:p>
    <w:p w:rsidR="00437C65" w:rsidRPr="00C61336" w:rsidRDefault="00437C65">
      <w:pPr>
        <w:pStyle w:val="TOC2"/>
        <w:rPr>
          <w:rFonts w:ascii="Calibri" w:hAnsi="Calibri"/>
          <w:szCs w:val="22"/>
        </w:rPr>
      </w:pPr>
      <w:r>
        <w:t>9.1 Compilation units</w:t>
      </w:r>
      <w:r>
        <w:tab/>
      </w:r>
      <w:r>
        <w:fldChar w:fldCharType="begin"/>
      </w:r>
      <w:r>
        <w:instrText xml:space="preserve"> PAGEREF _Toc251613237 \h </w:instrText>
      </w:r>
      <w:r>
        <w:fldChar w:fldCharType="separate"/>
      </w:r>
      <w:r w:rsidR="00C93850">
        <w:t>259</w:t>
      </w:r>
      <w:r>
        <w:fldChar w:fldCharType="end"/>
      </w:r>
    </w:p>
    <w:p w:rsidR="00437C65" w:rsidRPr="00C61336" w:rsidRDefault="00437C65">
      <w:pPr>
        <w:pStyle w:val="TOC2"/>
        <w:rPr>
          <w:rFonts w:ascii="Calibri" w:hAnsi="Calibri"/>
          <w:szCs w:val="22"/>
        </w:rPr>
      </w:pPr>
      <w:r>
        <w:t>9.2 Namespace declarations</w:t>
      </w:r>
      <w:r>
        <w:tab/>
      </w:r>
      <w:r>
        <w:fldChar w:fldCharType="begin"/>
      </w:r>
      <w:r>
        <w:instrText xml:space="preserve"> PAGEREF _Toc251613238 \h </w:instrText>
      </w:r>
      <w:r>
        <w:fldChar w:fldCharType="separate"/>
      </w:r>
      <w:r w:rsidR="00C93850">
        <w:t>259</w:t>
      </w:r>
      <w:r>
        <w:fldChar w:fldCharType="end"/>
      </w:r>
    </w:p>
    <w:p w:rsidR="00437C65" w:rsidRPr="00C61336" w:rsidRDefault="00437C65">
      <w:pPr>
        <w:pStyle w:val="TOC2"/>
        <w:rPr>
          <w:rFonts w:ascii="Calibri" w:hAnsi="Calibri"/>
          <w:szCs w:val="22"/>
        </w:rPr>
      </w:pPr>
      <w:r>
        <w:t>9.3 Extern aliases</w:t>
      </w:r>
      <w:r>
        <w:tab/>
      </w:r>
      <w:r>
        <w:fldChar w:fldCharType="begin"/>
      </w:r>
      <w:r>
        <w:instrText xml:space="preserve"> PAGEREF _Toc251613239 \h </w:instrText>
      </w:r>
      <w:r>
        <w:fldChar w:fldCharType="separate"/>
      </w:r>
      <w:r w:rsidR="00C93850">
        <w:t>260</w:t>
      </w:r>
      <w:r>
        <w:fldChar w:fldCharType="end"/>
      </w:r>
    </w:p>
    <w:p w:rsidR="00437C65" w:rsidRPr="00C61336" w:rsidRDefault="00437C65">
      <w:pPr>
        <w:pStyle w:val="TOC2"/>
        <w:rPr>
          <w:rFonts w:ascii="Calibri" w:hAnsi="Calibri"/>
          <w:szCs w:val="22"/>
        </w:rPr>
      </w:pPr>
      <w:r>
        <w:t>9.4 Using directives</w:t>
      </w:r>
      <w:r>
        <w:tab/>
      </w:r>
      <w:r>
        <w:fldChar w:fldCharType="begin"/>
      </w:r>
      <w:r>
        <w:instrText xml:space="preserve"> PAGEREF _Toc251613240 \h </w:instrText>
      </w:r>
      <w:r>
        <w:fldChar w:fldCharType="separate"/>
      </w:r>
      <w:r w:rsidR="00C93850">
        <w:t>261</w:t>
      </w:r>
      <w:r>
        <w:fldChar w:fldCharType="end"/>
      </w:r>
    </w:p>
    <w:p w:rsidR="00437C65" w:rsidRPr="00C61336" w:rsidRDefault="00437C65">
      <w:pPr>
        <w:pStyle w:val="TOC3"/>
        <w:tabs>
          <w:tab w:val="right" w:leader="dot" w:pos="9926"/>
        </w:tabs>
        <w:rPr>
          <w:rFonts w:ascii="Calibri" w:hAnsi="Calibri"/>
          <w:noProof/>
          <w:szCs w:val="22"/>
        </w:rPr>
      </w:pPr>
      <w:r>
        <w:rPr>
          <w:noProof/>
        </w:rPr>
        <w:t>9.4.1 Using alias directives</w:t>
      </w:r>
      <w:r>
        <w:rPr>
          <w:noProof/>
        </w:rPr>
        <w:tab/>
      </w:r>
      <w:r>
        <w:rPr>
          <w:noProof/>
        </w:rPr>
        <w:fldChar w:fldCharType="begin"/>
      </w:r>
      <w:r>
        <w:rPr>
          <w:noProof/>
        </w:rPr>
        <w:instrText xml:space="preserve"> PAGEREF _Toc251613241 \h </w:instrText>
      </w:r>
      <w:r>
        <w:rPr>
          <w:noProof/>
        </w:rPr>
      </w:r>
      <w:r>
        <w:rPr>
          <w:noProof/>
        </w:rPr>
        <w:fldChar w:fldCharType="separate"/>
      </w:r>
      <w:r w:rsidR="00C93850">
        <w:rPr>
          <w:noProof/>
        </w:rPr>
        <w:t>262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9.4.2 Using namespace directives</w:t>
      </w:r>
      <w:r>
        <w:rPr>
          <w:noProof/>
        </w:rPr>
        <w:tab/>
      </w:r>
      <w:r>
        <w:rPr>
          <w:noProof/>
        </w:rPr>
        <w:fldChar w:fldCharType="begin"/>
      </w:r>
      <w:r>
        <w:rPr>
          <w:noProof/>
        </w:rPr>
        <w:instrText xml:space="preserve"> PAGEREF _Toc251613242 \h </w:instrText>
      </w:r>
      <w:r>
        <w:rPr>
          <w:noProof/>
        </w:rPr>
      </w:r>
      <w:r>
        <w:rPr>
          <w:noProof/>
        </w:rPr>
        <w:fldChar w:fldCharType="separate"/>
      </w:r>
      <w:r w:rsidR="00C93850">
        <w:rPr>
          <w:noProof/>
        </w:rPr>
        <w:t>264</w:t>
      </w:r>
      <w:r>
        <w:rPr>
          <w:noProof/>
        </w:rPr>
        <w:fldChar w:fldCharType="end"/>
      </w:r>
    </w:p>
    <w:p w:rsidR="00437C65" w:rsidRPr="00C61336" w:rsidRDefault="00437C65">
      <w:pPr>
        <w:pStyle w:val="TOC2"/>
        <w:rPr>
          <w:rFonts w:ascii="Calibri" w:hAnsi="Calibri"/>
          <w:szCs w:val="22"/>
        </w:rPr>
      </w:pPr>
      <w:r>
        <w:t>9.5 Namespace members</w:t>
      </w:r>
      <w:r>
        <w:tab/>
      </w:r>
      <w:r>
        <w:fldChar w:fldCharType="begin"/>
      </w:r>
      <w:r>
        <w:instrText xml:space="preserve"> PAGEREF _Toc251613243 \h </w:instrText>
      </w:r>
      <w:r>
        <w:fldChar w:fldCharType="separate"/>
      </w:r>
      <w:r w:rsidR="00C93850">
        <w:t>266</w:t>
      </w:r>
      <w:r>
        <w:fldChar w:fldCharType="end"/>
      </w:r>
    </w:p>
    <w:p w:rsidR="00437C65" w:rsidRPr="00C61336" w:rsidRDefault="00437C65">
      <w:pPr>
        <w:pStyle w:val="TOC2"/>
        <w:rPr>
          <w:rFonts w:ascii="Calibri" w:hAnsi="Calibri"/>
          <w:szCs w:val="22"/>
        </w:rPr>
      </w:pPr>
      <w:r>
        <w:t>9.6 Type declarations</w:t>
      </w:r>
      <w:r>
        <w:tab/>
      </w:r>
      <w:r>
        <w:fldChar w:fldCharType="begin"/>
      </w:r>
      <w:r>
        <w:instrText xml:space="preserve"> PAGEREF _Toc251613244 \h </w:instrText>
      </w:r>
      <w:r>
        <w:fldChar w:fldCharType="separate"/>
      </w:r>
      <w:r w:rsidR="00C93850">
        <w:t>266</w:t>
      </w:r>
      <w:r>
        <w:fldChar w:fldCharType="end"/>
      </w:r>
    </w:p>
    <w:p w:rsidR="00437C65" w:rsidRPr="00C61336" w:rsidRDefault="00437C65">
      <w:pPr>
        <w:pStyle w:val="TOC2"/>
        <w:rPr>
          <w:rFonts w:ascii="Calibri" w:hAnsi="Calibri"/>
          <w:szCs w:val="22"/>
        </w:rPr>
      </w:pPr>
      <w:r>
        <w:t>9.7 Namespace alias qualifiers</w:t>
      </w:r>
      <w:r>
        <w:tab/>
      </w:r>
      <w:r>
        <w:fldChar w:fldCharType="begin"/>
      </w:r>
      <w:r>
        <w:instrText xml:space="preserve"> PAGEREF _Toc251613245 \h </w:instrText>
      </w:r>
      <w:r>
        <w:fldChar w:fldCharType="separate"/>
      </w:r>
      <w:r w:rsidR="00C93850">
        <w:t>267</w:t>
      </w:r>
      <w:r>
        <w:fldChar w:fldCharType="end"/>
      </w:r>
    </w:p>
    <w:p w:rsidR="00437C65" w:rsidRPr="00C61336" w:rsidRDefault="00437C65">
      <w:pPr>
        <w:pStyle w:val="TOC3"/>
        <w:tabs>
          <w:tab w:val="right" w:leader="dot" w:pos="9926"/>
        </w:tabs>
        <w:rPr>
          <w:rFonts w:ascii="Calibri" w:hAnsi="Calibri"/>
          <w:noProof/>
          <w:szCs w:val="22"/>
        </w:rPr>
      </w:pPr>
      <w:r>
        <w:rPr>
          <w:noProof/>
        </w:rPr>
        <w:t>9.7.1 Uniqueness of aliases</w:t>
      </w:r>
      <w:r>
        <w:rPr>
          <w:noProof/>
        </w:rPr>
        <w:tab/>
      </w:r>
      <w:r>
        <w:rPr>
          <w:noProof/>
        </w:rPr>
        <w:fldChar w:fldCharType="begin"/>
      </w:r>
      <w:r>
        <w:rPr>
          <w:noProof/>
        </w:rPr>
        <w:instrText xml:space="preserve"> PAGEREF _Toc251613246 \h </w:instrText>
      </w:r>
      <w:r>
        <w:rPr>
          <w:noProof/>
        </w:rPr>
      </w:r>
      <w:r>
        <w:rPr>
          <w:noProof/>
        </w:rPr>
        <w:fldChar w:fldCharType="separate"/>
      </w:r>
      <w:r w:rsidR="00C93850">
        <w:rPr>
          <w:noProof/>
        </w:rPr>
        <w:t>268</w:t>
      </w:r>
      <w:r>
        <w:rPr>
          <w:noProof/>
        </w:rPr>
        <w:fldChar w:fldCharType="end"/>
      </w:r>
    </w:p>
    <w:p w:rsidR="00437C65" w:rsidRPr="00C61336" w:rsidRDefault="00437C65">
      <w:pPr>
        <w:pStyle w:val="TOC1"/>
        <w:rPr>
          <w:rFonts w:ascii="Calibri" w:hAnsi="Calibri"/>
          <w:b w:val="0"/>
          <w:szCs w:val="22"/>
        </w:rPr>
      </w:pPr>
      <w:r>
        <w:t>10. Classes</w:t>
      </w:r>
      <w:r>
        <w:tab/>
      </w:r>
      <w:r>
        <w:fldChar w:fldCharType="begin"/>
      </w:r>
      <w:r>
        <w:instrText xml:space="preserve"> PAGEREF _Toc251613247 \h </w:instrText>
      </w:r>
      <w:r>
        <w:fldChar w:fldCharType="separate"/>
      </w:r>
      <w:r w:rsidR="00C93850">
        <w:t>269</w:t>
      </w:r>
      <w:r>
        <w:fldChar w:fldCharType="end"/>
      </w:r>
    </w:p>
    <w:p w:rsidR="00437C65" w:rsidRPr="00C61336" w:rsidRDefault="00437C65">
      <w:pPr>
        <w:pStyle w:val="TOC2"/>
        <w:rPr>
          <w:rFonts w:ascii="Calibri" w:hAnsi="Calibri"/>
          <w:szCs w:val="22"/>
        </w:rPr>
      </w:pPr>
      <w:r>
        <w:t>10.1 Class declarations</w:t>
      </w:r>
      <w:r>
        <w:tab/>
      </w:r>
      <w:r>
        <w:fldChar w:fldCharType="begin"/>
      </w:r>
      <w:r>
        <w:instrText xml:space="preserve"> PAGEREF _Toc251613248 \h </w:instrText>
      </w:r>
      <w:r>
        <w:fldChar w:fldCharType="separate"/>
      </w:r>
      <w:r w:rsidR="00C93850">
        <w:t>269</w:t>
      </w:r>
      <w:r>
        <w:fldChar w:fldCharType="end"/>
      </w:r>
    </w:p>
    <w:p w:rsidR="00437C65" w:rsidRPr="00C61336" w:rsidRDefault="00437C65">
      <w:pPr>
        <w:pStyle w:val="TOC3"/>
        <w:tabs>
          <w:tab w:val="right" w:leader="dot" w:pos="9926"/>
        </w:tabs>
        <w:rPr>
          <w:rFonts w:ascii="Calibri" w:hAnsi="Calibri"/>
          <w:noProof/>
          <w:szCs w:val="22"/>
        </w:rPr>
      </w:pPr>
      <w:r>
        <w:rPr>
          <w:noProof/>
        </w:rPr>
        <w:t>10.1.1 Class modifiers</w:t>
      </w:r>
      <w:r>
        <w:rPr>
          <w:noProof/>
        </w:rPr>
        <w:tab/>
      </w:r>
      <w:r>
        <w:rPr>
          <w:noProof/>
        </w:rPr>
        <w:fldChar w:fldCharType="begin"/>
      </w:r>
      <w:r>
        <w:rPr>
          <w:noProof/>
        </w:rPr>
        <w:instrText xml:space="preserve"> PAGEREF _Toc251613249 \h </w:instrText>
      </w:r>
      <w:r>
        <w:rPr>
          <w:noProof/>
        </w:rPr>
      </w:r>
      <w:r>
        <w:rPr>
          <w:noProof/>
        </w:rPr>
        <w:fldChar w:fldCharType="separate"/>
      </w:r>
      <w:r w:rsidR="00C93850">
        <w:rPr>
          <w:noProof/>
        </w:rPr>
        <w:t>269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10.1.1.1 Abstract classes</w:t>
      </w:r>
      <w:r>
        <w:rPr>
          <w:noProof/>
        </w:rPr>
        <w:tab/>
      </w:r>
      <w:r>
        <w:rPr>
          <w:noProof/>
        </w:rPr>
        <w:fldChar w:fldCharType="begin"/>
      </w:r>
      <w:r>
        <w:rPr>
          <w:noProof/>
        </w:rPr>
        <w:instrText xml:space="preserve"> PAGEREF _Toc251613250 \h </w:instrText>
      </w:r>
      <w:r>
        <w:rPr>
          <w:noProof/>
        </w:rPr>
      </w:r>
      <w:r>
        <w:rPr>
          <w:noProof/>
        </w:rPr>
        <w:fldChar w:fldCharType="separate"/>
      </w:r>
      <w:r w:rsidR="00C93850">
        <w:rPr>
          <w:noProof/>
        </w:rPr>
        <w:t>270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10.1.1.2 Sealed classes</w:t>
      </w:r>
      <w:r>
        <w:rPr>
          <w:noProof/>
        </w:rPr>
        <w:tab/>
      </w:r>
      <w:r>
        <w:rPr>
          <w:noProof/>
        </w:rPr>
        <w:fldChar w:fldCharType="begin"/>
      </w:r>
      <w:r>
        <w:rPr>
          <w:noProof/>
        </w:rPr>
        <w:instrText xml:space="preserve"> PAGEREF _Toc251613251 \h </w:instrText>
      </w:r>
      <w:r>
        <w:rPr>
          <w:noProof/>
        </w:rPr>
      </w:r>
      <w:r>
        <w:rPr>
          <w:noProof/>
        </w:rPr>
        <w:fldChar w:fldCharType="separate"/>
      </w:r>
      <w:r w:rsidR="00C93850">
        <w:rPr>
          <w:noProof/>
        </w:rPr>
        <w:t>270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10.1.1.3 Static classes</w:t>
      </w:r>
      <w:r>
        <w:rPr>
          <w:noProof/>
        </w:rPr>
        <w:tab/>
      </w:r>
      <w:r>
        <w:rPr>
          <w:noProof/>
        </w:rPr>
        <w:fldChar w:fldCharType="begin"/>
      </w:r>
      <w:r>
        <w:rPr>
          <w:noProof/>
        </w:rPr>
        <w:instrText xml:space="preserve"> PAGEREF _Toc251613252 \h </w:instrText>
      </w:r>
      <w:r>
        <w:rPr>
          <w:noProof/>
        </w:rPr>
      </w:r>
      <w:r>
        <w:rPr>
          <w:noProof/>
        </w:rPr>
        <w:fldChar w:fldCharType="separate"/>
      </w:r>
      <w:r w:rsidR="00C93850">
        <w:rPr>
          <w:noProof/>
        </w:rPr>
        <w:t>270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10.1.2 Partial modifier</w:t>
      </w:r>
      <w:r>
        <w:rPr>
          <w:noProof/>
        </w:rPr>
        <w:tab/>
      </w:r>
      <w:r>
        <w:rPr>
          <w:noProof/>
        </w:rPr>
        <w:fldChar w:fldCharType="begin"/>
      </w:r>
      <w:r>
        <w:rPr>
          <w:noProof/>
        </w:rPr>
        <w:instrText xml:space="preserve"> PAGEREF _Toc251613253 \h </w:instrText>
      </w:r>
      <w:r>
        <w:rPr>
          <w:noProof/>
        </w:rPr>
      </w:r>
      <w:r>
        <w:rPr>
          <w:noProof/>
        </w:rPr>
        <w:fldChar w:fldCharType="separate"/>
      </w:r>
      <w:r w:rsidR="00C93850">
        <w:rPr>
          <w:noProof/>
        </w:rPr>
        <w:t>271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10.1.3 Type parameters</w:t>
      </w:r>
      <w:r>
        <w:rPr>
          <w:noProof/>
        </w:rPr>
        <w:tab/>
      </w:r>
      <w:r>
        <w:rPr>
          <w:noProof/>
        </w:rPr>
        <w:fldChar w:fldCharType="begin"/>
      </w:r>
      <w:r>
        <w:rPr>
          <w:noProof/>
        </w:rPr>
        <w:instrText xml:space="preserve"> PAGEREF _Toc251613254 \h </w:instrText>
      </w:r>
      <w:r>
        <w:rPr>
          <w:noProof/>
        </w:rPr>
      </w:r>
      <w:r>
        <w:rPr>
          <w:noProof/>
        </w:rPr>
        <w:fldChar w:fldCharType="separate"/>
      </w:r>
      <w:r w:rsidR="00C93850">
        <w:rPr>
          <w:noProof/>
        </w:rPr>
        <w:t>271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10.1.4 Class base specification</w:t>
      </w:r>
      <w:r>
        <w:rPr>
          <w:noProof/>
        </w:rPr>
        <w:tab/>
      </w:r>
      <w:r>
        <w:rPr>
          <w:noProof/>
        </w:rPr>
        <w:fldChar w:fldCharType="begin"/>
      </w:r>
      <w:r>
        <w:rPr>
          <w:noProof/>
        </w:rPr>
        <w:instrText xml:space="preserve"> PAGEREF _Toc251613255 \h </w:instrText>
      </w:r>
      <w:r>
        <w:rPr>
          <w:noProof/>
        </w:rPr>
      </w:r>
      <w:r>
        <w:rPr>
          <w:noProof/>
        </w:rPr>
        <w:fldChar w:fldCharType="separate"/>
      </w:r>
      <w:r w:rsidR="00C93850">
        <w:rPr>
          <w:noProof/>
        </w:rPr>
        <w:t>272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10.1.4.1 Base classes</w:t>
      </w:r>
      <w:r>
        <w:rPr>
          <w:noProof/>
        </w:rPr>
        <w:tab/>
      </w:r>
      <w:r>
        <w:rPr>
          <w:noProof/>
        </w:rPr>
        <w:fldChar w:fldCharType="begin"/>
      </w:r>
      <w:r>
        <w:rPr>
          <w:noProof/>
        </w:rPr>
        <w:instrText xml:space="preserve"> PAGEREF _Toc251613256 \h </w:instrText>
      </w:r>
      <w:r>
        <w:rPr>
          <w:noProof/>
        </w:rPr>
      </w:r>
      <w:r>
        <w:rPr>
          <w:noProof/>
        </w:rPr>
        <w:fldChar w:fldCharType="separate"/>
      </w:r>
      <w:r w:rsidR="00C93850">
        <w:rPr>
          <w:noProof/>
        </w:rPr>
        <w:t>272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10.1.4.2 Interface implementations</w:t>
      </w:r>
      <w:r>
        <w:rPr>
          <w:noProof/>
        </w:rPr>
        <w:tab/>
      </w:r>
      <w:r>
        <w:rPr>
          <w:noProof/>
        </w:rPr>
        <w:fldChar w:fldCharType="begin"/>
      </w:r>
      <w:r>
        <w:rPr>
          <w:noProof/>
        </w:rPr>
        <w:instrText xml:space="preserve"> PAGEREF _Toc251613257 \h </w:instrText>
      </w:r>
      <w:r>
        <w:rPr>
          <w:noProof/>
        </w:rPr>
      </w:r>
      <w:r>
        <w:rPr>
          <w:noProof/>
        </w:rPr>
        <w:fldChar w:fldCharType="separate"/>
      </w:r>
      <w:r w:rsidR="00C93850">
        <w:rPr>
          <w:noProof/>
        </w:rPr>
        <w:t>274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10.1.5 Type parameter constraints</w:t>
      </w:r>
      <w:r>
        <w:rPr>
          <w:noProof/>
        </w:rPr>
        <w:tab/>
      </w:r>
      <w:r>
        <w:rPr>
          <w:noProof/>
        </w:rPr>
        <w:fldChar w:fldCharType="begin"/>
      </w:r>
      <w:r>
        <w:rPr>
          <w:noProof/>
        </w:rPr>
        <w:instrText xml:space="preserve"> PAGEREF _Toc251613258 \h </w:instrText>
      </w:r>
      <w:r>
        <w:rPr>
          <w:noProof/>
        </w:rPr>
      </w:r>
      <w:r>
        <w:rPr>
          <w:noProof/>
        </w:rPr>
        <w:fldChar w:fldCharType="separate"/>
      </w:r>
      <w:r w:rsidR="00C93850">
        <w:rPr>
          <w:noProof/>
        </w:rPr>
        <w:t>274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10.1.6 Class body</w:t>
      </w:r>
      <w:r>
        <w:rPr>
          <w:noProof/>
        </w:rPr>
        <w:tab/>
      </w:r>
      <w:r>
        <w:rPr>
          <w:noProof/>
        </w:rPr>
        <w:fldChar w:fldCharType="begin"/>
      </w:r>
      <w:r>
        <w:rPr>
          <w:noProof/>
        </w:rPr>
        <w:instrText xml:space="preserve"> PAGEREF _Toc251613259 \h </w:instrText>
      </w:r>
      <w:r>
        <w:rPr>
          <w:noProof/>
        </w:rPr>
      </w:r>
      <w:r>
        <w:rPr>
          <w:noProof/>
        </w:rPr>
        <w:fldChar w:fldCharType="separate"/>
      </w:r>
      <w:r w:rsidR="00C93850">
        <w:rPr>
          <w:noProof/>
        </w:rPr>
        <w:t>278</w:t>
      </w:r>
      <w:r>
        <w:rPr>
          <w:noProof/>
        </w:rPr>
        <w:fldChar w:fldCharType="end"/>
      </w:r>
    </w:p>
    <w:p w:rsidR="00437C65" w:rsidRPr="00C61336" w:rsidRDefault="00437C65">
      <w:pPr>
        <w:pStyle w:val="TOC2"/>
        <w:rPr>
          <w:rFonts w:ascii="Calibri" w:hAnsi="Calibri"/>
          <w:szCs w:val="22"/>
        </w:rPr>
      </w:pPr>
      <w:r>
        <w:t>10.2 Partial types</w:t>
      </w:r>
      <w:r>
        <w:tab/>
      </w:r>
      <w:r>
        <w:fldChar w:fldCharType="begin"/>
      </w:r>
      <w:r>
        <w:instrText xml:space="preserve"> PAGEREF _Toc251613260 \h </w:instrText>
      </w:r>
      <w:r>
        <w:fldChar w:fldCharType="separate"/>
      </w:r>
      <w:r w:rsidR="00C93850">
        <w:t>278</w:t>
      </w:r>
      <w:r>
        <w:fldChar w:fldCharType="end"/>
      </w:r>
    </w:p>
    <w:p w:rsidR="00437C65" w:rsidRPr="00C61336" w:rsidRDefault="00437C65">
      <w:pPr>
        <w:pStyle w:val="TOC3"/>
        <w:tabs>
          <w:tab w:val="right" w:leader="dot" w:pos="9926"/>
        </w:tabs>
        <w:rPr>
          <w:rFonts w:ascii="Calibri" w:hAnsi="Calibri"/>
          <w:noProof/>
          <w:szCs w:val="22"/>
        </w:rPr>
      </w:pPr>
      <w:r>
        <w:rPr>
          <w:noProof/>
        </w:rPr>
        <w:t>10.2.1 Attributes</w:t>
      </w:r>
      <w:r>
        <w:rPr>
          <w:noProof/>
        </w:rPr>
        <w:tab/>
      </w:r>
      <w:r>
        <w:rPr>
          <w:noProof/>
        </w:rPr>
        <w:fldChar w:fldCharType="begin"/>
      </w:r>
      <w:r>
        <w:rPr>
          <w:noProof/>
        </w:rPr>
        <w:instrText xml:space="preserve"> PAGEREF _Toc251613261 \h </w:instrText>
      </w:r>
      <w:r>
        <w:rPr>
          <w:noProof/>
        </w:rPr>
      </w:r>
      <w:r>
        <w:rPr>
          <w:noProof/>
        </w:rPr>
        <w:fldChar w:fldCharType="separate"/>
      </w:r>
      <w:r w:rsidR="00C93850">
        <w:rPr>
          <w:noProof/>
        </w:rPr>
        <w:t>278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10.2.2 Modifiers</w:t>
      </w:r>
      <w:r>
        <w:rPr>
          <w:noProof/>
        </w:rPr>
        <w:tab/>
      </w:r>
      <w:r>
        <w:rPr>
          <w:noProof/>
        </w:rPr>
        <w:fldChar w:fldCharType="begin"/>
      </w:r>
      <w:r>
        <w:rPr>
          <w:noProof/>
        </w:rPr>
        <w:instrText xml:space="preserve"> PAGEREF _Toc251613262 \h </w:instrText>
      </w:r>
      <w:r>
        <w:rPr>
          <w:noProof/>
        </w:rPr>
      </w:r>
      <w:r>
        <w:rPr>
          <w:noProof/>
        </w:rPr>
        <w:fldChar w:fldCharType="separate"/>
      </w:r>
      <w:r w:rsidR="00C93850">
        <w:rPr>
          <w:noProof/>
        </w:rPr>
        <w:t>279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10.2.3 Type parameters and constraints</w:t>
      </w:r>
      <w:r>
        <w:rPr>
          <w:noProof/>
        </w:rPr>
        <w:tab/>
      </w:r>
      <w:r>
        <w:rPr>
          <w:noProof/>
        </w:rPr>
        <w:fldChar w:fldCharType="begin"/>
      </w:r>
      <w:r>
        <w:rPr>
          <w:noProof/>
        </w:rPr>
        <w:instrText xml:space="preserve"> PAGEREF _Toc251613263 \h </w:instrText>
      </w:r>
      <w:r>
        <w:rPr>
          <w:noProof/>
        </w:rPr>
      </w:r>
      <w:r>
        <w:rPr>
          <w:noProof/>
        </w:rPr>
        <w:fldChar w:fldCharType="separate"/>
      </w:r>
      <w:r w:rsidR="00C93850">
        <w:rPr>
          <w:noProof/>
        </w:rPr>
        <w:t>279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10.2.4 Base class</w:t>
      </w:r>
      <w:r>
        <w:rPr>
          <w:noProof/>
        </w:rPr>
        <w:tab/>
      </w:r>
      <w:r>
        <w:rPr>
          <w:noProof/>
        </w:rPr>
        <w:fldChar w:fldCharType="begin"/>
      </w:r>
      <w:r>
        <w:rPr>
          <w:noProof/>
        </w:rPr>
        <w:instrText xml:space="preserve"> PAGEREF _Toc251613264 \h </w:instrText>
      </w:r>
      <w:r>
        <w:rPr>
          <w:noProof/>
        </w:rPr>
      </w:r>
      <w:r>
        <w:rPr>
          <w:noProof/>
        </w:rPr>
        <w:fldChar w:fldCharType="separate"/>
      </w:r>
      <w:r w:rsidR="00C93850">
        <w:rPr>
          <w:noProof/>
        </w:rPr>
        <w:t>280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10.2.5 Base interfaces</w:t>
      </w:r>
      <w:r>
        <w:rPr>
          <w:noProof/>
        </w:rPr>
        <w:tab/>
      </w:r>
      <w:r>
        <w:rPr>
          <w:noProof/>
        </w:rPr>
        <w:fldChar w:fldCharType="begin"/>
      </w:r>
      <w:r>
        <w:rPr>
          <w:noProof/>
        </w:rPr>
        <w:instrText xml:space="preserve"> PAGEREF _Toc251613265 \h </w:instrText>
      </w:r>
      <w:r>
        <w:rPr>
          <w:noProof/>
        </w:rPr>
      </w:r>
      <w:r>
        <w:rPr>
          <w:noProof/>
        </w:rPr>
        <w:fldChar w:fldCharType="separate"/>
      </w:r>
      <w:r w:rsidR="00C93850">
        <w:rPr>
          <w:noProof/>
        </w:rPr>
        <w:t>280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10.2.6 Members</w:t>
      </w:r>
      <w:r>
        <w:rPr>
          <w:noProof/>
        </w:rPr>
        <w:tab/>
      </w:r>
      <w:r>
        <w:rPr>
          <w:noProof/>
        </w:rPr>
        <w:fldChar w:fldCharType="begin"/>
      </w:r>
      <w:r>
        <w:rPr>
          <w:noProof/>
        </w:rPr>
        <w:instrText xml:space="preserve"> PAGEREF _Toc251613266 \h </w:instrText>
      </w:r>
      <w:r>
        <w:rPr>
          <w:noProof/>
        </w:rPr>
      </w:r>
      <w:r>
        <w:rPr>
          <w:noProof/>
        </w:rPr>
        <w:fldChar w:fldCharType="separate"/>
      </w:r>
      <w:r w:rsidR="00C93850">
        <w:rPr>
          <w:noProof/>
        </w:rPr>
        <w:t>280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10.2.7 Partial methods</w:t>
      </w:r>
      <w:r>
        <w:rPr>
          <w:noProof/>
        </w:rPr>
        <w:tab/>
      </w:r>
      <w:r>
        <w:rPr>
          <w:noProof/>
        </w:rPr>
        <w:fldChar w:fldCharType="begin"/>
      </w:r>
      <w:r>
        <w:rPr>
          <w:noProof/>
        </w:rPr>
        <w:instrText xml:space="preserve"> PAGEREF _Toc251613267 \h </w:instrText>
      </w:r>
      <w:r>
        <w:rPr>
          <w:noProof/>
        </w:rPr>
      </w:r>
      <w:r>
        <w:rPr>
          <w:noProof/>
        </w:rPr>
        <w:fldChar w:fldCharType="separate"/>
      </w:r>
      <w:r w:rsidR="00C93850">
        <w:rPr>
          <w:noProof/>
        </w:rPr>
        <w:t>281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10.2.8 Name binding</w:t>
      </w:r>
      <w:r>
        <w:rPr>
          <w:noProof/>
        </w:rPr>
        <w:tab/>
      </w:r>
      <w:r>
        <w:rPr>
          <w:noProof/>
        </w:rPr>
        <w:fldChar w:fldCharType="begin"/>
      </w:r>
      <w:r>
        <w:rPr>
          <w:noProof/>
        </w:rPr>
        <w:instrText xml:space="preserve"> PAGEREF _Toc251613268 \h </w:instrText>
      </w:r>
      <w:r>
        <w:rPr>
          <w:noProof/>
        </w:rPr>
      </w:r>
      <w:r>
        <w:rPr>
          <w:noProof/>
        </w:rPr>
        <w:fldChar w:fldCharType="separate"/>
      </w:r>
      <w:r w:rsidR="00C93850">
        <w:rPr>
          <w:noProof/>
        </w:rPr>
        <w:t>283</w:t>
      </w:r>
      <w:r>
        <w:rPr>
          <w:noProof/>
        </w:rPr>
        <w:fldChar w:fldCharType="end"/>
      </w:r>
    </w:p>
    <w:p w:rsidR="00437C65" w:rsidRPr="00C61336" w:rsidRDefault="00437C65">
      <w:pPr>
        <w:pStyle w:val="TOC2"/>
        <w:rPr>
          <w:rFonts w:ascii="Calibri" w:hAnsi="Calibri"/>
          <w:szCs w:val="22"/>
        </w:rPr>
      </w:pPr>
      <w:r>
        <w:t>10.3 Class members</w:t>
      </w:r>
      <w:r>
        <w:tab/>
      </w:r>
      <w:r>
        <w:fldChar w:fldCharType="begin"/>
      </w:r>
      <w:r>
        <w:instrText xml:space="preserve"> PAGEREF _Toc251613269 \h </w:instrText>
      </w:r>
      <w:r>
        <w:fldChar w:fldCharType="separate"/>
      </w:r>
      <w:r w:rsidR="00C93850">
        <w:t>283</w:t>
      </w:r>
      <w:r>
        <w:fldChar w:fldCharType="end"/>
      </w:r>
    </w:p>
    <w:p w:rsidR="00437C65" w:rsidRPr="00C61336" w:rsidRDefault="00437C65">
      <w:pPr>
        <w:pStyle w:val="TOC3"/>
        <w:tabs>
          <w:tab w:val="right" w:leader="dot" w:pos="9926"/>
        </w:tabs>
        <w:rPr>
          <w:rFonts w:ascii="Calibri" w:hAnsi="Calibri"/>
          <w:noProof/>
          <w:szCs w:val="22"/>
        </w:rPr>
      </w:pPr>
      <w:r>
        <w:rPr>
          <w:noProof/>
        </w:rPr>
        <w:t>10.3.1 The instance type</w:t>
      </w:r>
      <w:r>
        <w:rPr>
          <w:noProof/>
        </w:rPr>
        <w:tab/>
      </w:r>
      <w:r>
        <w:rPr>
          <w:noProof/>
        </w:rPr>
        <w:fldChar w:fldCharType="begin"/>
      </w:r>
      <w:r>
        <w:rPr>
          <w:noProof/>
        </w:rPr>
        <w:instrText xml:space="preserve"> PAGEREF _Toc251613270 \h </w:instrText>
      </w:r>
      <w:r>
        <w:rPr>
          <w:noProof/>
        </w:rPr>
      </w:r>
      <w:r>
        <w:rPr>
          <w:noProof/>
        </w:rPr>
        <w:fldChar w:fldCharType="separate"/>
      </w:r>
      <w:r w:rsidR="00C93850">
        <w:rPr>
          <w:noProof/>
        </w:rPr>
        <w:t>285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10.3.2 Members of constructed types</w:t>
      </w:r>
      <w:r>
        <w:rPr>
          <w:noProof/>
        </w:rPr>
        <w:tab/>
      </w:r>
      <w:r>
        <w:rPr>
          <w:noProof/>
        </w:rPr>
        <w:fldChar w:fldCharType="begin"/>
      </w:r>
      <w:r>
        <w:rPr>
          <w:noProof/>
        </w:rPr>
        <w:instrText xml:space="preserve"> PAGEREF _Toc251613271 \h </w:instrText>
      </w:r>
      <w:r>
        <w:rPr>
          <w:noProof/>
        </w:rPr>
      </w:r>
      <w:r>
        <w:rPr>
          <w:noProof/>
        </w:rPr>
        <w:fldChar w:fldCharType="separate"/>
      </w:r>
      <w:r w:rsidR="00C93850">
        <w:rPr>
          <w:noProof/>
        </w:rPr>
        <w:t>285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10.3.3 Inheritance</w:t>
      </w:r>
      <w:r>
        <w:rPr>
          <w:noProof/>
        </w:rPr>
        <w:tab/>
      </w:r>
      <w:r>
        <w:rPr>
          <w:noProof/>
        </w:rPr>
        <w:fldChar w:fldCharType="begin"/>
      </w:r>
      <w:r>
        <w:rPr>
          <w:noProof/>
        </w:rPr>
        <w:instrText xml:space="preserve"> PAGEREF _Toc251613272 \h </w:instrText>
      </w:r>
      <w:r>
        <w:rPr>
          <w:noProof/>
        </w:rPr>
      </w:r>
      <w:r>
        <w:rPr>
          <w:noProof/>
        </w:rPr>
        <w:fldChar w:fldCharType="separate"/>
      </w:r>
      <w:r w:rsidR="00C93850">
        <w:rPr>
          <w:noProof/>
        </w:rPr>
        <w:t>286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10.3.4 The new modifier</w:t>
      </w:r>
      <w:r>
        <w:rPr>
          <w:noProof/>
        </w:rPr>
        <w:tab/>
      </w:r>
      <w:r>
        <w:rPr>
          <w:noProof/>
        </w:rPr>
        <w:fldChar w:fldCharType="begin"/>
      </w:r>
      <w:r>
        <w:rPr>
          <w:noProof/>
        </w:rPr>
        <w:instrText xml:space="preserve"> PAGEREF _Toc251613273 \h </w:instrText>
      </w:r>
      <w:r>
        <w:rPr>
          <w:noProof/>
        </w:rPr>
      </w:r>
      <w:r>
        <w:rPr>
          <w:noProof/>
        </w:rPr>
        <w:fldChar w:fldCharType="separate"/>
      </w:r>
      <w:r w:rsidR="00C93850">
        <w:rPr>
          <w:noProof/>
        </w:rPr>
        <w:t>287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10.3.5 Access modifiers</w:t>
      </w:r>
      <w:r>
        <w:rPr>
          <w:noProof/>
        </w:rPr>
        <w:tab/>
      </w:r>
      <w:r>
        <w:rPr>
          <w:noProof/>
        </w:rPr>
        <w:fldChar w:fldCharType="begin"/>
      </w:r>
      <w:r>
        <w:rPr>
          <w:noProof/>
        </w:rPr>
        <w:instrText xml:space="preserve"> PAGEREF _Toc251613274 \h </w:instrText>
      </w:r>
      <w:r>
        <w:rPr>
          <w:noProof/>
        </w:rPr>
      </w:r>
      <w:r>
        <w:rPr>
          <w:noProof/>
        </w:rPr>
        <w:fldChar w:fldCharType="separate"/>
      </w:r>
      <w:r w:rsidR="00C93850">
        <w:rPr>
          <w:noProof/>
        </w:rPr>
        <w:t>287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10.3.6 Constituent types</w:t>
      </w:r>
      <w:r>
        <w:rPr>
          <w:noProof/>
        </w:rPr>
        <w:tab/>
      </w:r>
      <w:r>
        <w:rPr>
          <w:noProof/>
        </w:rPr>
        <w:fldChar w:fldCharType="begin"/>
      </w:r>
      <w:r>
        <w:rPr>
          <w:noProof/>
        </w:rPr>
        <w:instrText xml:space="preserve"> PAGEREF _Toc251613275 \h </w:instrText>
      </w:r>
      <w:r>
        <w:rPr>
          <w:noProof/>
        </w:rPr>
      </w:r>
      <w:r>
        <w:rPr>
          <w:noProof/>
        </w:rPr>
        <w:fldChar w:fldCharType="separate"/>
      </w:r>
      <w:r w:rsidR="00C93850">
        <w:rPr>
          <w:noProof/>
        </w:rPr>
        <w:t>287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10.3.7 Static and instance members</w:t>
      </w:r>
      <w:r>
        <w:rPr>
          <w:noProof/>
        </w:rPr>
        <w:tab/>
      </w:r>
      <w:r>
        <w:rPr>
          <w:noProof/>
        </w:rPr>
        <w:fldChar w:fldCharType="begin"/>
      </w:r>
      <w:r>
        <w:rPr>
          <w:noProof/>
        </w:rPr>
        <w:instrText xml:space="preserve"> PAGEREF _Toc251613276 \h </w:instrText>
      </w:r>
      <w:r>
        <w:rPr>
          <w:noProof/>
        </w:rPr>
      </w:r>
      <w:r>
        <w:rPr>
          <w:noProof/>
        </w:rPr>
        <w:fldChar w:fldCharType="separate"/>
      </w:r>
      <w:r w:rsidR="00C93850">
        <w:rPr>
          <w:noProof/>
        </w:rPr>
        <w:t>287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10.3.8 Nested types</w:t>
      </w:r>
      <w:r>
        <w:rPr>
          <w:noProof/>
        </w:rPr>
        <w:tab/>
      </w:r>
      <w:r>
        <w:rPr>
          <w:noProof/>
        </w:rPr>
        <w:fldChar w:fldCharType="begin"/>
      </w:r>
      <w:r>
        <w:rPr>
          <w:noProof/>
        </w:rPr>
        <w:instrText xml:space="preserve"> PAGEREF _Toc251613277 \h </w:instrText>
      </w:r>
      <w:r>
        <w:rPr>
          <w:noProof/>
        </w:rPr>
      </w:r>
      <w:r>
        <w:rPr>
          <w:noProof/>
        </w:rPr>
        <w:fldChar w:fldCharType="separate"/>
      </w:r>
      <w:r w:rsidR="00C93850">
        <w:rPr>
          <w:noProof/>
        </w:rPr>
        <w:t>288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10.3.8.1 Fully qualified name</w:t>
      </w:r>
      <w:r>
        <w:rPr>
          <w:noProof/>
        </w:rPr>
        <w:tab/>
      </w:r>
      <w:r>
        <w:rPr>
          <w:noProof/>
        </w:rPr>
        <w:fldChar w:fldCharType="begin"/>
      </w:r>
      <w:r>
        <w:rPr>
          <w:noProof/>
        </w:rPr>
        <w:instrText xml:space="preserve"> PAGEREF _Toc251613278 \h </w:instrText>
      </w:r>
      <w:r>
        <w:rPr>
          <w:noProof/>
        </w:rPr>
      </w:r>
      <w:r>
        <w:rPr>
          <w:noProof/>
        </w:rPr>
        <w:fldChar w:fldCharType="separate"/>
      </w:r>
      <w:r w:rsidR="00C93850">
        <w:rPr>
          <w:noProof/>
        </w:rPr>
        <w:t>289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10.3.8.2 Declared accessibility</w:t>
      </w:r>
      <w:r>
        <w:rPr>
          <w:noProof/>
        </w:rPr>
        <w:tab/>
      </w:r>
      <w:r>
        <w:rPr>
          <w:noProof/>
        </w:rPr>
        <w:fldChar w:fldCharType="begin"/>
      </w:r>
      <w:r>
        <w:rPr>
          <w:noProof/>
        </w:rPr>
        <w:instrText xml:space="preserve"> PAGEREF _Toc251613279 \h </w:instrText>
      </w:r>
      <w:r>
        <w:rPr>
          <w:noProof/>
        </w:rPr>
      </w:r>
      <w:r>
        <w:rPr>
          <w:noProof/>
        </w:rPr>
        <w:fldChar w:fldCharType="separate"/>
      </w:r>
      <w:r w:rsidR="00C93850">
        <w:rPr>
          <w:noProof/>
        </w:rPr>
        <w:t>289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10.3.8.3 Hiding</w:t>
      </w:r>
      <w:r>
        <w:rPr>
          <w:noProof/>
        </w:rPr>
        <w:tab/>
      </w:r>
      <w:r>
        <w:rPr>
          <w:noProof/>
        </w:rPr>
        <w:fldChar w:fldCharType="begin"/>
      </w:r>
      <w:r>
        <w:rPr>
          <w:noProof/>
        </w:rPr>
        <w:instrText xml:space="preserve"> PAGEREF _Toc251613280 \h </w:instrText>
      </w:r>
      <w:r>
        <w:rPr>
          <w:noProof/>
        </w:rPr>
      </w:r>
      <w:r>
        <w:rPr>
          <w:noProof/>
        </w:rPr>
        <w:fldChar w:fldCharType="separate"/>
      </w:r>
      <w:r w:rsidR="00C93850">
        <w:rPr>
          <w:noProof/>
        </w:rPr>
        <w:t>289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10.3.8.4 this access</w:t>
      </w:r>
      <w:r>
        <w:rPr>
          <w:noProof/>
        </w:rPr>
        <w:tab/>
      </w:r>
      <w:r>
        <w:rPr>
          <w:noProof/>
        </w:rPr>
        <w:fldChar w:fldCharType="begin"/>
      </w:r>
      <w:r>
        <w:rPr>
          <w:noProof/>
        </w:rPr>
        <w:instrText xml:space="preserve"> PAGEREF _Toc251613281 \h </w:instrText>
      </w:r>
      <w:r>
        <w:rPr>
          <w:noProof/>
        </w:rPr>
      </w:r>
      <w:r>
        <w:rPr>
          <w:noProof/>
        </w:rPr>
        <w:fldChar w:fldCharType="separate"/>
      </w:r>
      <w:r w:rsidR="00C93850">
        <w:rPr>
          <w:noProof/>
        </w:rPr>
        <w:t>290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10.3.8.5 Access to private and protected members of the containing type</w:t>
      </w:r>
      <w:r>
        <w:rPr>
          <w:noProof/>
        </w:rPr>
        <w:tab/>
      </w:r>
      <w:r>
        <w:rPr>
          <w:noProof/>
        </w:rPr>
        <w:fldChar w:fldCharType="begin"/>
      </w:r>
      <w:r>
        <w:rPr>
          <w:noProof/>
        </w:rPr>
        <w:instrText xml:space="preserve"> PAGEREF _Toc251613282 \h </w:instrText>
      </w:r>
      <w:r>
        <w:rPr>
          <w:noProof/>
        </w:rPr>
      </w:r>
      <w:r>
        <w:rPr>
          <w:noProof/>
        </w:rPr>
        <w:fldChar w:fldCharType="separate"/>
      </w:r>
      <w:r w:rsidR="00C93850">
        <w:rPr>
          <w:noProof/>
        </w:rPr>
        <w:t>290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10.3.8.6 Nested types in generic classes</w:t>
      </w:r>
      <w:r>
        <w:rPr>
          <w:noProof/>
        </w:rPr>
        <w:tab/>
      </w:r>
      <w:r>
        <w:rPr>
          <w:noProof/>
        </w:rPr>
        <w:fldChar w:fldCharType="begin"/>
      </w:r>
      <w:r>
        <w:rPr>
          <w:noProof/>
        </w:rPr>
        <w:instrText xml:space="preserve"> PAGEREF _Toc251613283 \h </w:instrText>
      </w:r>
      <w:r>
        <w:rPr>
          <w:noProof/>
        </w:rPr>
      </w:r>
      <w:r>
        <w:rPr>
          <w:noProof/>
        </w:rPr>
        <w:fldChar w:fldCharType="separate"/>
      </w:r>
      <w:r w:rsidR="00C93850">
        <w:rPr>
          <w:noProof/>
        </w:rPr>
        <w:t>291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10.3.9 Reserved member names</w:t>
      </w:r>
      <w:r>
        <w:rPr>
          <w:noProof/>
        </w:rPr>
        <w:tab/>
      </w:r>
      <w:r>
        <w:rPr>
          <w:noProof/>
        </w:rPr>
        <w:fldChar w:fldCharType="begin"/>
      </w:r>
      <w:r>
        <w:rPr>
          <w:noProof/>
        </w:rPr>
        <w:instrText xml:space="preserve"> PAGEREF _Toc251613284 \h </w:instrText>
      </w:r>
      <w:r>
        <w:rPr>
          <w:noProof/>
        </w:rPr>
      </w:r>
      <w:r>
        <w:rPr>
          <w:noProof/>
        </w:rPr>
        <w:fldChar w:fldCharType="separate"/>
      </w:r>
      <w:r w:rsidR="00C93850">
        <w:rPr>
          <w:noProof/>
        </w:rPr>
        <w:t>292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10.3.9.1 Member names reserved for properties</w:t>
      </w:r>
      <w:r>
        <w:rPr>
          <w:noProof/>
        </w:rPr>
        <w:tab/>
      </w:r>
      <w:r>
        <w:rPr>
          <w:noProof/>
        </w:rPr>
        <w:fldChar w:fldCharType="begin"/>
      </w:r>
      <w:r>
        <w:rPr>
          <w:noProof/>
        </w:rPr>
        <w:instrText xml:space="preserve"> PAGEREF _Toc251613285 \h </w:instrText>
      </w:r>
      <w:r>
        <w:rPr>
          <w:noProof/>
        </w:rPr>
      </w:r>
      <w:r>
        <w:rPr>
          <w:noProof/>
        </w:rPr>
        <w:fldChar w:fldCharType="separate"/>
      </w:r>
      <w:r w:rsidR="00C93850">
        <w:rPr>
          <w:noProof/>
        </w:rPr>
        <w:t>292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10.3.9.2 Member names reserved for events</w:t>
      </w:r>
      <w:r>
        <w:rPr>
          <w:noProof/>
        </w:rPr>
        <w:tab/>
      </w:r>
      <w:r>
        <w:rPr>
          <w:noProof/>
        </w:rPr>
        <w:fldChar w:fldCharType="begin"/>
      </w:r>
      <w:r>
        <w:rPr>
          <w:noProof/>
        </w:rPr>
        <w:instrText xml:space="preserve"> PAGEREF _Toc251613286 \h </w:instrText>
      </w:r>
      <w:r>
        <w:rPr>
          <w:noProof/>
        </w:rPr>
      </w:r>
      <w:r>
        <w:rPr>
          <w:noProof/>
        </w:rPr>
        <w:fldChar w:fldCharType="separate"/>
      </w:r>
      <w:r w:rsidR="00C93850">
        <w:rPr>
          <w:noProof/>
        </w:rPr>
        <w:t>293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10.3.9.3 Member names reserved for indexers</w:t>
      </w:r>
      <w:r>
        <w:rPr>
          <w:noProof/>
        </w:rPr>
        <w:tab/>
      </w:r>
      <w:r>
        <w:rPr>
          <w:noProof/>
        </w:rPr>
        <w:fldChar w:fldCharType="begin"/>
      </w:r>
      <w:r>
        <w:rPr>
          <w:noProof/>
        </w:rPr>
        <w:instrText xml:space="preserve"> PAGEREF _Toc251613287 \h </w:instrText>
      </w:r>
      <w:r>
        <w:rPr>
          <w:noProof/>
        </w:rPr>
      </w:r>
      <w:r>
        <w:rPr>
          <w:noProof/>
        </w:rPr>
        <w:fldChar w:fldCharType="separate"/>
      </w:r>
      <w:r w:rsidR="00C93850">
        <w:rPr>
          <w:noProof/>
        </w:rPr>
        <w:t>293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10.3.9.4 Member names reserved for destructors</w:t>
      </w:r>
      <w:r>
        <w:rPr>
          <w:noProof/>
        </w:rPr>
        <w:tab/>
      </w:r>
      <w:r>
        <w:rPr>
          <w:noProof/>
        </w:rPr>
        <w:fldChar w:fldCharType="begin"/>
      </w:r>
      <w:r>
        <w:rPr>
          <w:noProof/>
        </w:rPr>
        <w:instrText xml:space="preserve"> PAGEREF _Toc251613288 \h </w:instrText>
      </w:r>
      <w:r>
        <w:rPr>
          <w:noProof/>
        </w:rPr>
      </w:r>
      <w:r>
        <w:rPr>
          <w:noProof/>
        </w:rPr>
        <w:fldChar w:fldCharType="separate"/>
      </w:r>
      <w:r w:rsidR="00C93850">
        <w:rPr>
          <w:noProof/>
        </w:rPr>
        <w:t>293</w:t>
      </w:r>
      <w:r>
        <w:rPr>
          <w:noProof/>
        </w:rPr>
        <w:fldChar w:fldCharType="end"/>
      </w:r>
    </w:p>
    <w:p w:rsidR="00437C65" w:rsidRPr="00C61336" w:rsidRDefault="00437C65">
      <w:pPr>
        <w:pStyle w:val="TOC2"/>
        <w:rPr>
          <w:rFonts w:ascii="Calibri" w:hAnsi="Calibri"/>
          <w:szCs w:val="22"/>
        </w:rPr>
      </w:pPr>
      <w:r>
        <w:t>10.4 Constants</w:t>
      </w:r>
      <w:r>
        <w:tab/>
      </w:r>
      <w:r>
        <w:fldChar w:fldCharType="begin"/>
      </w:r>
      <w:r>
        <w:instrText xml:space="preserve"> PAGEREF _Toc251613289 \h </w:instrText>
      </w:r>
      <w:r>
        <w:fldChar w:fldCharType="separate"/>
      </w:r>
      <w:r w:rsidR="00C93850">
        <w:t>293</w:t>
      </w:r>
      <w:r>
        <w:fldChar w:fldCharType="end"/>
      </w:r>
    </w:p>
    <w:p w:rsidR="00437C65" w:rsidRPr="00C61336" w:rsidRDefault="00437C65">
      <w:pPr>
        <w:pStyle w:val="TOC2"/>
        <w:rPr>
          <w:rFonts w:ascii="Calibri" w:hAnsi="Calibri"/>
          <w:szCs w:val="22"/>
        </w:rPr>
      </w:pPr>
      <w:r>
        <w:t>10.5 Fields</w:t>
      </w:r>
      <w:r>
        <w:tab/>
      </w:r>
      <w:r>
        <w:fldChar w:fldCharType="begin"/>
      </w:r>
      <w:r>
        <w:instrText xml:space="preserve"> PAGEREF _Toc251613290 \h </w:instrText>
      </w:r>
      <w:r>
        <w:fldChar w:fldCharType="separate"/>
      </w:r>
      <w:r w:rsidR="00C93850">
        <w:t>295</w:t>
      </w:r>
      <w:r>
        <w:fldChar w:fldCharType="end"/>
      </w:r>
    </w:p>
    <w:p w:rsidR="00437C65" w:rsidRPr="00C61336" w:rsidRDefault="00437C65">
      <w:pPr>
        <w:pStyle w:val="TOC3"/>
        <w:tabs>
          <w:tab w:val="right" w:leader="dot" w:pos="9926"/>
        </w:tabs>
        <w:rPr>
          <w:rFonts w:ascii="Calibri" w:hAnsi="Calibri"/>
          <w:noProof/>
          <w:szCs w:val="22"/>
        </w:rPr>
      </w:pPr>
      <w:r>
        <w:rPr>
          <w:noProof/>
        </w:rPr>
        <w:t>10.5.1 Static and instance fields</w:t>
      </w:r>
      <w:r>
        <w:rPr>
          <w:noProof/>
        </w:rPr>
        <w:tab/>
      </w:r>
      <w:r>
        <w:rPr>
          <w:noProof/>
        </w:rPr>
        <w:fldChar w:fldCharType="begin"/>
      </w:r>
      <w:r>
        <w:rPr>
          <w:noProof/>
        </w:rPr>
        <w:instrText xml:space="preserve"> PAGEREF _Toc251613291 \h </w:instrText>
      </w:r>
      <w:r>
        <w:rPr>
          <w:noProof/>
        </w:rPr>
      </w:r>
      <w:r>
        <w:rPr>
          <w:noProof/>
        </w:rPr>
        <w:fldChar w:fldCharType="separate"/>
      </w:r>
      <w:r w:rsidR="00C93850">
        <w:rPr>
          <w:noProof/>
        </w:rPr>
        <w:t>296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10.5.2 Readonly fields</w:t>
      </w:r>
      <w:r>
        <w:rPr>
          <w:noProof/>
        </w:rPr>
        <w:tab/>
      </w:r>
      <w:r>
        <w:rPr>
          <w:noProof/>
        </w:rPr>
        <w:fldChar w:fldCharType="begin"/>
      </w:r>
      <w:r>
        <w:rPr>
          <w:noProof/>
        </w:rPr>
        <w:instrText xml:space="preserve"> PAGEREF _Toc251613292 \h </w:instrText>
      </w:r>
      <w:r>
        <w:rPr>
          <w:noProof/>
        </w:rPr>
      </w:r>
      <w:r>
        <w:rPr>
          <w:noProof/>
        </w:rPr>
        <w:fldChar w:fldCharType="separate"/>
      </w:r>
      <w:r w:rsidR="00C93850">
        <w:rPr>
          <w:noProof/>
        </w:rPr>
        <w:t>297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10.5.2.1 Using static readonly fields for constants</w:t>
      </w:r>
      <w:r>
        <w:rPr>
          <w:noProof/>
        </w:rPr>
        <w:tab/>
      </w:r>
      <w:r>
        <w:rPr>
          <w:noProof/>
        </w:rPr>
        <w:fldChar w:fldCharType="begin"/>
      </w:r>
      <w:r>
        <w:rPr>
          <w:noProof/>
        </w:rPr>
        <w:instrText xml:space="preserve"> PAGEREF _Toc251613293 \h </w:instrText>
      </w:r>
      <w:r>
        <w:rPr>
          <w:noProof/>
        </w:rPr>
      </w:r>
      <w:r>
        <w:rPr>
          <w:noProof/>
        </w:rPr>
        <w:fldChar w:fldCharType="separate"/>
      </w:r>
      <w:r w:rsidR="00C93850">
        <w:rPr>
          <w:noProof/>
        </w:rPr>
        <w:t>297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10.5.2.2 Versioning of constants and static readonly fields</w:t>
      </w:r>
      <w:r>
        <w:rPr>
          <w:noProof/>
        </w:rPr>
        <w:tab/>
      </w:r>
      <w:r>
        <w:rPr>
          <w:noProof/>
        </w:rPr>
        <w:fldChar w:fldCharType="begin"/>
      </w:r>
      <w:r>
        <w:rPr>
          <w:noProof/>
        </w:rPr>
        <w:instrText xml:space="preserve"> PAGEREF _Toc251613294 \h </w:instrText>
      </w:r>
      <w:r>
        <w:rPr>
          <w:noProof/>
        </w:rPr>
      </w:r>
      <w:r>
        <w:rPr>
          <w:noProof/>
        </w:rPr>
        <w:fldChar w:fldCharType="separate"/>
      </w:r>
      <w:r w:rsidR="00C93850">
        <w:rPr>
          <w:noProof/>
        </w:rPr>
        <w:t>298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10.5.3 Volatile fields</w:t>
      </w:r>
      <w:r>
        <w:rPr>
          <w:noProof/>
        </w:rPr>
        <w:tab/>
      </w:r>
      <w:r>
        <w:rPr>
          <w:noProof/>
        </w:rPr>
        <w:fldChar w:fldCharType="begin"/>
      </w:r>
      <w:r>
        <w:rPr>
          <w:noProof/>
        </w:rPr>
        <w:instrText xml:space="preserve"> PAGEREF _Toc251613295 \h </w:instrText>
      </w:r>
      <w:r>
        <w:rPr>
          <w:noProof/>
        </w:rPr>
      </w:r>
      <w:r>
        <w:rPr>
          <w:noProof/>
        </w:rPr>
        <w:fldChar w:fldCharType="separate"/>
      </w:r>
      <w:r w:rsidR="00C93850">
        <w:rPr>
          <w:noProof/>
        </w:rPr>
        <w:t>298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10.5.4 Field initialization</w:t>
      </w:r>
      <w:r>
        <w:rPr>
          <w:noProof/>
        </w:rPr>
        <w:tab/>
      </w:r>
      <w:r>
        <w:rPr>
          <w:noProof/>
        </w:rPr>
        <w:fldChar w:fldCharType="begin"/>
      </w:r>
      <w:r>
        <w:rPr>
          <w:noProof/>
        </w:rPr>
        <w:instrText xml:space="preserve"> PAGEREF _Toc251613296 \h </w:instrText>
      </w:r>
      <w:r>
        <w:rPr>
          <w:noProof/>
        </w:rPr>
      </w:r>
      <w:r>
        <w:rPr>
          <w:noProof/>
        </w:rPr>
        <w:fldChar w:fldCharType="separate"/>
      </w:r>
      <w:r w:rsidR="00C93850">
        <w:rPr>
          <w:noProof/>
        </w:rPr>
        <w:t>299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10.5.5 Variable initializers</w:t>
      </w:r>
      <w:r>
        <w:rPr>
          <w:noProof/>
        </w:rPr>
        <w:tab/>
      </w:r>
      <w:r>
        <w:rPr>
          <w:noProof/>
        </w:rPr>
        <w:fldChar w:fldCharType="begin"/>
      </w:r>
      <w:r>
        <w:rPr>
          <w:noProof/>
        </w:rPr>
        <w:instrText xml:space="preserve"> PAGEREF _Toc251613297 \h </w:instrText>
      </w:r>
      <w:r>
        <w:rPr>
          <w:noProof/>
        </w:rPr>
      </w:r>
      <w:r>
        <w:rPr>
          <w:noProof/>
        </w:rPr>
        <w:fldChar w:fldCharType="separate"/>
      </w:r>
      <w:r w:rsidR="00C93850">
        <w:rPr>
          <w:noProof/>
        </w:rPr>
        <w:t>300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10.5.5.1 Static field initialization</w:t>
      </w:r>
      <w:r>
        <w:rPr>
          <w:noProof/>
        </w:rPr>
        <w:tab/>
      </w:r>
      <w:r>
        <w:rPr>
          <w:noProof/>
        </w:rPr>
        <w:fldChar w:fldCharType="begin"/>
      </w:r>
      <w:r>
        <w:rPr>
          <w:noProof/>
        </w:rPr>
        <w:instrText xml:space="preserve"> PAGEREF _Toc251613298 \h </w:instrText>
      </w:r>
      <w:r>
        <w:rPr>
          <w:noProof/>
        </w:rPr>
      </w:r>
      <w:r>
        <w:rPr>
          <w:noProof/>
        </w:rPr>
        <w:fldChar w:fldCharType="separate"/>
      </w:r>
      <w:r w:rsidR="00C93850">
        <w:rPr>
          <w:noProof/>
        </w:rPr>
        <w:t>301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10.5.5.2 Instance field initialization</w:t>
      </w:r>
      <w:r>
        <w:rPr>
          <w:noProof/>
        </w:rPr>
        <w:tab/>
      </w:r>
      <w:r>
        <w:rPr>
          <w:noProof/>
        </w:rPr>
        <w:fldChar w:fldCharType="begin"/>
      </w:r>
      <w:r>
        <w:rPr>
          <w:noProof/>
        </w:rPr>
        <w:instrText xml:space="preserve"> PAGEREF _Toc251613299 \h </w:instrText>
      </w:r>
      <w:r>
        <w:rPr>
          <w:noProof/>
        </w:rPr>
      </w:r>
      <w:r>
        <w:rPr>
          <w:noProof/>
        </w:rPr>
        <w:fldChar w:fldCharType="separate"/>
      </w:r>
      <w:r w:rsidR="00C93850">
        <w:rPr>
          <w:noProof/>
        </w:rPr>
        <w:t>302</w:t>
      </w:r>
      <w:r>
        <w:rPr>
          <w:noProof/>
        </w:rPr>
        <w:fldChar w:fldCharType="end"/>
      </w:r>
    </w:p>
    <w:p w:rsidR="00437C65" w:rsidRPr="00C61336" w:rsidRDefault="00437C65">
      <w:pPr>
        <w:pStyle w:val="TOC2"/>
        <w:rPr>
          <w:rFonts w:ascii="Calibri" w:hAnsi="Calibri"/>
          <w:szCs w:val="22"/>
        </w:rPr>
      </w:pPr>
      <w:r>
        <w:t>10.6 Methods</w:t>
      </w:r>
      <w:r>
        <w:tab/>
      </w:r>
      <w:r>
        <w:fldChar w:fldCharType="begin"/>
      </w:r>
      <w:r>
        <w:instrText xml:space="preserve"> PAGEREF _Toc251613300 \h </w:instrText>
      </w:r>
      <w:r>
        <w:fldChar w:fldCharType="separate"/>
      </w:r>
      <w:r w:rsidR="00C93850">
        <w:t>302</w:t>
      </w:r>
      <w:r>
        <w:fldChar w:fldCharType="end"/>
      </w:r>
    </w:p>
    <w:p w:rsidR="00437C65" w:rsidRPr="00C61336" w:rsidRDefault="00437C65">
      <w:pPr>
        <w:pStyle w:val="TOC3"/>
        <w:tabs>
          <w:tab w:val="right" w:leader="dot" w:pos="9926"/>
        </w:tabs>
        <w:rPr>
          <w:rFonts w:ascii="Calibri" w:hAnsi="Calibri"/>
          <w:noProof/>
          <w:szCs w:val="22"/>
        </w:rPr>
      </w:pPr>
      <w:r>
        <w:rPr>
          <w:noProof/>
        </w:rPr>
        <w:t>10.6.1 Method parameters</w:t>
      </w:r>
      <w:r>
        <w:rPr>
          <w:noProof/>
        </w:rPr>
        <w:tab/>
      </w:r>
      <w:r>
        <w:rPr>
          <w:noProof/>
        </w:rPr>
        <w:fldChar w:fldCharType="begin"/>
      </w:r>
      <w:r>
        <w:rPr>
          <w:noProof/>
        </w:rPr>
        <w:instrText xml:space="preserve"> PAGEREF _Toc251613301 \h </w:instrText>
      </w:r>
      <w:r>
        <w:rPr>
          <w:noProof/>
        </w:rPr>
      </w:r>
      <w:r>
        <w:rPr>
          <w:noProof/>
        </w:rPr>
        <w:fldChar w:fldCharType="separate"/>
      </w:r>
      <w:r w:rsidR="00C93850">
        <w:rPr>
          <w:noProof/>
        </w:rPr>
        <w:t>304</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10.6.1.1 Value parameters</w:t>
      </w:r>
      <w:r>
        <w:rPr>
          <w:noProof/>
        </w:rPr>
        <w:tab/>
      </w:r>
      <w:r>
        <w:rPr>
          <w:noProof/>
        </w:rPr>
        <w:fldChar w:fldCharType="begin"/>
      </w:r>
      <w:r>
        <w:rPr>
          <w:noProof/>
        </w:rPr>
        <w:instrText xml:space="preserve"> PAGEREF _Toc251613302 \h </w:instrText>
      </w:r>
      <w:r>
        <w:rPr>
          <w:noProof/>
        </w:rPr>
      </w:r>
      <w:r>
        <w:rPr>
          <w:noProof/>
        </w:rPr>
        <w:fldChar w:fldCharType="separate"/>
      </w:r>
      <w:r w:rsidR="00C93850">
        <w:rPr>
          <w:noProof/>
        </w:rPr>
        <w:t>306</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10.6.1.2 Reference parameters</w:t>
      </w:r>
      <w:r>
        <w:rPr>
          <w:noProof/>
        </w:rPr>
        <w:tab/>
      </w:r>
      <w:r>
        <w:rPr>
          <w:noProof/>
        </w:rPr>
        <w:fldChar w:fldCharType="begin"/>
      </w:r>
      <w:r>
        <w:rPr>
          <w:noProof/>
        </w:rPr>
        <w:instrText xml:space="preserve"> PAGEREF _Toc251613303 \h </w:instrText>
      </w:r>
      <w:r>
        <w:rPr>
          <w:noProof/>
        </w:rPr>
      </w:r>
      <w:r>
        <w:rPr>
          <w:noProof/>
        </w:rPr>
        <w:fldChar w:fldCharType="separate"/>
      </w:r>
      <w:r w:rsidR="00C93850">
        <w:rPr>
          <w:noProof/>
        </w:rPr>
        <w:t>306</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10.6.1.3 Output parameters</w:t>
      </w:r>
      <w:r>
        <w:rPr>
          <w:noProof/>
        </w:rPr>
        <w:tab/>
      </w:r>
      <w:r>
        <w:rPr>
          <w:noProof/>
        </w:rPr>
        <w:fldChar w:fldCharType="begin"/>
      </w:r>
      <w:r>
        <w:rPr>
          <w:noProof/>
        </w:rPr>
        <w:instrText xml:space="preserve"> PAGEREF _Toc251613304 \h </w:instrText>
      </w:r>
      <w:r>
        <w:rPr>
          <w:noProof/>
        </w:rPr>
      </w:r>
      <w:r>
        <w:rPr>
          <w:noProof/>
        </w:rPr>
        <w:fldChar w:fldCharType="separate"/>
      </w:r>
      <w:r w:rsidR="00C93850">
        <w:rPr>
          <w:noProof/>
        </w:rPr>
        <w:t>307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10.6.1.4 Parameter arrays</w:t>
      </w:r>
      <w:r>
        <w:rPr>
          <w:noProof/>
        </w:rPr>
        <w:tab/>
      </w:r>
      <w:r>
        <w:rPr>
          <w:noProof/>
        </w:rPr>
        <w:fldChar w:fldCharType="begin"/>
      </w:r>
      <w:r>
        <w:rPr>
          <w:noProof/>
        </w:rPr>
        <w:instrText xml:space="preserve"> PAGEREF _Toc251613305 \h </w:instrText>
      </w:r>
      <w:r>
        <w:rPr>
          <w:noProof/>
        </w:rPr>
      </w:r>
      <w:r>
        <w:rPr>
          <w:noProof/>
        </w:rPr>
        <w:fldChar w:fldCharType="separate"/>
      </w:r>
      <w:r w:rsidR="00C93850">
        <w:rPr>
          <w:noProof/>
        </w:rPr>
        <w:t>308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10.6.2 Static and instance methods</w:t>
      </w:r>
      <w:r>
        <w:rPr>
          <w:noProof/>
        </w:rPr>
        <w:tab/>
      </w:r>
      <w:r>
        <w:rPr>
          <w:noProof/>
        </w:rPr>
        <w:fldChar w:fldCharType="begin"/>
      </w:r>
      <w:r>
        <w:rPr>
          <w:noProof/>
        </w:rPr>
        <w:instrText xml:space="preserve"> PAGEREF _Toc251613306 \h </w:instrText>
      </w:r>
      <w:r>
        <w:rPr>
          <w:noProof/>
        </w:rPr>
      </w:r>
      <w:r>
        <w:rPr>
          <w:noProof/>
        </w:rPr>
        <w:fldChar w:fldCharType="separate"/>
      </w:r>
      <w:r w:rsidR="00C93850">
        <w:rPr>
          <w:noProof/>
        </w:rPr>
        <w:t>310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10.6.3 Virtual methods</w:t>
      </w:r>
      <w:r>
        <w:rPr>
          <w:noProof/>
        </w:rPr>
        <w:tab/>
      </w:r>
      <w:r>
        <w:rPr>
          <w:noProof/>
        </w:rPr>
        <w:fldChar w:fldCharType="begin"/>
      </w:r>
      <w:r>
        <w:rPr>
          <w:noProof/>
        </w:rPr>
        <w:instrText xml:space="preserve"> PAGEREF _Toc251613307 \h </w:instrText>
      </w:r>
      <w:r>
        <w:rPr>
          <w:noProof/>
        </w:rPr>
      </w:r>
      <w:r>
        <w:rPr>
          <w:noProof/>
        </w:rPr>
        <w:fldChar w:fldCharType="separate"/>
      </w:r>
      <w:r w:rsidR="00C93850">
        <w:rPr>
          <w:noProof/>
        </w:rPr>
        <w:t>310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10.6.4 Override methods</w:t>
      </w:r>
      <w:r>
        <w:rPr>
          <w:noProof/>
        </w:rPr>
        <w:tab/>
      </w:r>
      <w:r>
        <w:rPr>
          <w:noProof/>
        </w:rPr>
        <w:fldChar w:fldCharType="begin"/>
      </w:r>
      <w:r>
        <w:rPr>
          <w:noProof/>
        </w:rPr>
        <w:instrText xml:space="preserve"> PAGEREF _Toc251613308 \h </w:instrText>
      </w:r>
      <w:r>
        <w:rPr>
          <w:noProof/>
        </w:rPr>
      </w:r>
      <w:r>
        <w:rPr>
          <w:noProof/>
        </w:rPr>
        <w:fldChar w:fldCharType="separate"/>
      </w:r>
      <w:r w:rsidR="00C93850">
        <w:rPr>
          <w:noProof/>
        </w:rPr>
        <w:t>312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10.6.5 Sealed methods</w:t>
      </w:r>
      <w:r>
        <w:rPr>
          <w:noProof/>
        </w:rPr>
        <w:tab/>
      </w:r>
      <w:r>
        <w:rPr>
          <w:noProof/>
        </w:rPr>
        <w:fldChar w:fldCharType="begin"/>
      </w:r>
      <w:r>
        <w:rPr>
          <w:noProof/>
        </w:rPr>
        <w:instrText xml:space="preserve"> PAGEREF _Toc251613309 \h </w:instrText>
      </w:r>
      <w:r>
        <w:rPr>
          <w:noProof/>
        </w:rPr>
      </w:r>
      <w:r>
        <w:rPr>
          <w:noProof/>
        </w:rPr>
        <w:fldChar w:fldCharType="separate"/>
      </w:r>
      <w:r w:rsidR="00C93850">
        <w:rPr>
          <w:noProof/>
        </w:rPr>
        <w:t>314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10.6.6 Abstract methods</w:t>
      </w:r>
      <w:r>
        <w:rPr>
          <w:noProof/>
        </w:rPr>
        <w:tab/>
      </w:r>
      <w:r>
        <w:rPr>
          <w:noProof/>
        </w:rPr>
        <w:fldChar w:fldCharType="begin"/>
      </w:r>
      <w:r>
        <w:rPr>
          <w:noProof/>
        </w:rPr>
        <w:instrText xml:space="preserve"> PAGEREF _Toc251613310 \h </w:instrText>
      </w:r>
      <w:r>
        <w:rPr>
          <w:noProof/>
        </w:rPr>
      </w:r>
      <w:r>
        <w:rPr>
          <w:noProof/>
        </w:rPr>
        <w:fldChar w:fldCharType="separate"/>
      </w:r>
      <w:r w:rsidR="00C93850">
        <w:rPr>
          <w:noProof/>
        </w:rPr>
        <w:t>315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10.6.7 External methods</w:t>
      </w:r>
      <w:r>
        <w:rPr>
          <w:noProof/>
        </w:rPr>
        <w:tab/>
      </w:r>
      <w:r>
        <w:rPr>
          <w:noProof/>
        </w:rPr>
        <w:fldChar w:fldCharType="begin"/>
      </w:r>
      <w:r>
        <w:rPr>
          <w:noProof/>
        </w:rPr>
        <w:instrText xml:space="preserve"> PAGEREF _Toc251613311 \h </w:instrText>
      </w:r>
      <w:r>
        <w:rPr>
          <w:noProof/>
        </w:rPr>
      </w:r>
      <w:r>
        <w:rPr>
          <w:noProof/>
        </w:rPr>
        <w:fldChar w:fldCharType="separate"/>
      </w:r>
      <w:r w:rsidR="00C93850">
        <w:rPr>
          <w:noProof/>
        </w:rPr>
        <w:t>316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10.6.8 Partial methods</w:t>
      </w:r>
      <w:r>
        <w:rPr>
          <w:noProof/>
        </w:rPr>
        <w:tab/>
      </w:r>
      <w:r>
        <w:rPr>
          <w:noProof/>
        </w:rPr>
        <w:fldChar w:fldCharType="begin"/>
      </w:r>
      <w:r>
        <w:rPr>
          <w:noProof/>
        </w:rPr>
        <w:instrText xml:space="preserve"> PAGEREF _Toc251613312 \h </w:instrText>
      </w:r>
      <w:r>
        <w:rPr>
          <w:noProof/>
        </w:rPr>
      </w:r>
      <w:r>
        <w:rPr>
          <w:noProof/>
        </w:rPr>
        <w:fldChar w:fldCharType="separate"/>
      </w:r>
      <w:r w:rsidR="00C93850">
        <w:rPr>
          <w:noProof/>
        </w:rPr>
        <w:t>317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10.6.9 Extension methods</w:t>
      </w:r>
      <w:r>
        <w:rPr>
          <w:noProof/>
        </w:rPr>
        <w:tab/>
      </w:r>
      <w:r>
        <w:rPr>
          <w:noProof/>
        </w:rPr>
        <w:fldChar w:fldCharType="begin"/>
      </w:r>
      <w:r>
        <w:rPr>
          <w:noProof/>
        </w:rPr>
        <w:instrText xml:space="preserve"> PAGEREF _Toc251613313 \h </w:instrText>
      </w:r>
      <w:r>
        <w:rPr>
          <w:noProof/>
        </w:rPr>
      </w:r>
      <w:r>
        <w:rPr>
          <w:noProof/>
        </w:rPr>
        <w:fldChar w:fldCharType="separate"/>
      </w:r>
      <w:r w:rsidR="00C93850">
        <w:rPr>
          <w:noProof/>
        </w:rPr>
        <w:t>317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10.6.10 Method body</w:t>
      </w:r>
      <w:r>
        <w:rPr>
          <w:noProof/>
        </w:rPr>
        <w:tab/>
      </w:r>
      <w:r>
        <w:rPr>
          <w:noProof/>
        </w:rPr>
        <w:fldChar w:fldCharType="begin"/>
      </w:r>
      <w:r>
        <w:rPr>
          <w:noProof/>
        </w:rPr>
        <w:instrText xml:space="preserve"> PAGEREF _Toc251613314 \h </w:instrText>
      </w:r>
      <w:r>
        <w:rPr>
          <w:noProof/>
        </w:rPr>
      </w:r>
      <w:r>
        <w:rPr>
          <w:noProof/>
        </w:rPr>
        <w:fldChar w:fldCharType="separate"/>
      </w:r>
      <w:r w:rsidR="00C93850">
        <w:rPr>
          <w:noProof/>
        </w:rPr>
        <w:t>318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10.6.11 Method overloading</w:t>
      </w:r>
      <w:r>
        <w:rPr>
          <w:noProof/>
        </w:rPr>
        <w:tab/>
      </w:r>
      <w:r>
        <w:rPr>
          <w:noProof/>
        </w:rPr>
        <w:fldChar w:fldCharType="begin"/>
      </w:r>
      <w:r>
        <w:rPr>
          <w:noProof/>
        </w:rPr>
        <w:instrText xml:space="preserve"> PAGEREF _Toc251613315 \h </w:instrText>
      </w:r>
      <w:r>
        <w:rPr>
          <w:noProof/>
        </w:rPr>
      </w:r>
      <w:r>
        <w:rPr>
          <w:noProof/>
        </w:rPr>
        <w:fldChar w:fldCharType="separate"/>
      </w:r>
      <w:r w:rsidR="00C93850">
        <w:rPr>
          <w:noProof/>
        </w:rPr>
        <w:t>318</w:t>
      </w:r>
      <w:r>
        <w:rPr>
          <w:noProof/>
        </w:rPr>
        <w:fldChar w:fldCharType="end"/>
      </w:r>
    </w:p>
    <w:p w:rsidR="00437C65" w:rsidRPr="00C61336" w:rsidRDefault="00437C65">
      <w:pPr>
        <w:pStyle w:val="TOC2"/>
        <w:rPr>
          <w:rFonts w:ascii="Calibri" w:hAnsi="Calibri"/>
          <w:szCs w:val="22"/>
        </w:rPr>
      </w:pPr>
      <w:r>
        <w:t>10.7 Properties</w:t>
      </w:r>
      <w:r>
        <w:tab/>
      </w:r>
      <w:r>
        <w:fldChar w:fldCharType="begin"/>
      </w:r>
      <w:r>
        <w:instrText xml:space="preserve"> PAGEREF _Toc251613316 \h </w:instrText>
      </w:r>
      <w:r>
        <w:fldChar w:fldCharType="separate"/>
      </w:r>
      <w:r w:rsidR="00C93850">
        <w:t>318</w:t>
      </w:r>
      <w:r>
        <w:fldChar w:fldCharType="end"/>
      </w:r>
    </w:p>
    <w:p w:rsidR="00437C65" w:rsidRPr="00C61336" w:rsidRDefault="00437C65">
      <w:pPr>
        <w:pStyle w:val="TOC3"/>
        <w:tabs>
          <w:tab w:val="right" w:leader="dot" w:pos="9926"/>
        </w:tabs>
        <w:rPr>
          <w:rFonts w:ascii="Calibri" w:hAnsi="Calibri"/>
          <w:noProof/>
          <w:szCs w:val="22"/>
        </w:rPr>
      </w:pPr>
      <w:r>
        <w:rPr>
          <w:noProof/>
        </w:rPr>
        <w:t>10.7.1 Static and instance properties</w:t>
      </w:r>
      <w:r>
        <w:rPr>
          <w:noProof/>
        </w:rPr>
        <w:tab/>
      </w:r>
      <w:r>
        <w:rPr>
          <w:noProof/>
        </w:rPr>
        <w:fldChar w:fldCharType="begin"/>
      </w:r>
      <w:r>
        <w:rPr>
          <w:noProof/>
        </w:rPr>
        <w:instrText xml:space="preserve"> PAGEREF _Toc251613317 \h </w:instrText>
      </w:r>
      <w:r>
        <w:rPr>
          <w:noProof/>
        </w:rPr>
      </w:r>
      <w:r>
        <w:rPr>
          <w:noProof/>
        </w:rPr>
        <w:fldChar w:fldCharType="separate"/>
      </w:r>
      <w:r w:rsidR="00C93850">
        <w:rPr>
          <w:noProof/>
        </w:rPr>
        <w:t>320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10.7.2 Accessors</w:t>
      </w:r>
      <w:r>
        <w:rPr>
          <w:noProof/>
        </w:rPr>
        <w:tab/>
      </w:r>
      <w:r>
        <w:rPr>
          <w:noProof/>
        </w:rPr>
        <w:fldChar w:fldCharType="begin"/>
      </w:r>
      <w:r>
        <w:rPr>
          <w:noProof/>
        </w:rPr>
        <w:instrText xml:space="preserve"> PAGEREF _Toc251613318 \h </w:instrText>
      </w:r>
      <w:r>
        <w:rPr>
          <w:noProof/>
        </w:rPr>
      </w:r>
      <w:r>
        <w:rPr>
          <w:noProof/>
        </w:rPr>
        <w:fldChar w:fldCharType="separate"/>
      </w:r>
      <w:r w:rsidR="00C93850">
        <w:rPr>
          <w:noProof/>
        </w:rPr>
        <w:t>320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10.7.3 Automatically implemented properties</w:t>
      </w:r>
      <w:r>
        <w:rPr>
          <w:noProof/>
        </w:rPr>
        <w:tab/>
      </w:r>
      <w:r>
        <w:rPr>
          <w:noProof/>
        </w:rPr>
        <w:fldChar w:fldCharType="begin"/>
      </w:r>
      <w:r>
        <w:rPr>
          <w:noProof/>
        </w:rPr>
        <w:instrText xml:space="preserve"> PAGEREF _Toc251613319 \h </w:instrText>
      </w:r>
      <w:r>
        <w:rPr>
          <w:noProof/>
        </w:rPr>
      </w:r>
      <w:r>
        <w:rPr>
          <w:noProof/>
        </w:rPr>
        <w:fldChar w:fldCharType="separate"/>
      </w:r>
      <w:r w:rsidR="00C93850">
        <w:rPr>
          <w:noProof/>
        </w:rPr>
        <w:t>325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10.7.4 Accessibility</w:t>
      </w:r>
      <w:r>
        <w:rPr>
          <w:noProof/>
        </w:rPr>
        <w:tab/>
      </w:r>
      <w:r>
        <w:rPr>
          <w:noProof/>
        </w:rPr>
        <w:fldChar w:fldCharType="begin"/>
      </w:r>
      <w:r>
        <w:rPr>
          <w:noProof/>
        </w:rPr>
        <w:instrText xml:space="preserve"> PAGEREF _Toc251613320 \h </w:instrText>
      </w:r>
      <w:r>
        <w:rPr>
          <w:noProof/>
        </w:rPr>
      </w:r>
      <w:r>
        <w:rPr>
          <w:noProof/>
        </w:rPr>
        <w:fldChar w:fldCharType="separate"/>
      </w:r>
      <w:r w:rsidR="00C93850">
        <w:rPr>
          <w:noProof/>
        </w:rPr>
        <w:t>325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10.7.5 Virtual, sealed, override, and abstract accessors</w:t>
      </w:r>
      <w:r>
        <w:rPr>
          <w:noProof/>
        </w:rPr>
        <w:tab/>
      </w:r>
      <w:r>
        <w:rPr>
          <w:noProof/>
        </w:rPr>
        <w:fldChar w:fldCharType="begin"/>
      </w:r>
      <w:r>
        <w:rPr>
          <w:noProof/>
        </w:rPr>
        <w:instrText xml:space="preserve"> PAGEREF _Toc251613321 \h </w:instrText>
      </w:r>
      <w:r>
        <w:rPr>
          <w:noProof/>
        </w:rPr>
      </w:r>
      <w:r>
        <w:rPr>
          <w:noProof/>
        </w:rPr>
        <w:fldChar w:fldCharType="separate"/>
      </w:r>
      <w:r w:rsidR="00C93850">
        <w:rPr>
          <w:noProof/>
        </w:rPr>
        <w:t>327</w:t>
      </w:r>
      <w:r>
        <w:rPr>
          <w:noProof/>
        </w:rPr>
        <w:fldChar w:fldCharType="end"/>
      </w:r>
    </w:p>
    <w:p w:rsidR="00437C65" w:rsidRPr="00C61336" w:rsidRDefault="00437C65">
      <w:pPr>
        <w:pStyle w:val="TOC2"/>
        <w:rPr>
          <w:rFonts w:ascii="Calibri" w:hAnsi="Calibri"/>
          <w:szCs w:val="22"/>
        </w:rPr>
      </w:pPr>
      <w:r>
        <w:t>10.8 Events</w:t>
      </w:r>
      <w:r>
        <w:tab/>
      </w:r>
      <w:r>
        <w:fldChar w:fldCharType="begin"/>
      </w:r>
      <w:r>
        <w:instrText xml:space="preserve"> PAGEREF _Toc251613322 \h </w:instrText>
      </w:r>
      <w:r>
        <w:fldChar w:fldCharType="separate"/>
      </w:r>
      <w:r w:rsidR="00C93850">
        <w:t>328</w:t>
      </w:r>
      <w:r>
        <w:fldChar w:fldCharType="end"/>
      </w:r>
    </w:p>
    <w:p w:rsidR="00437C65" w:rsidRPr="00C61336" w:rsidRDefault="00437C65">
      <w:pPr>
        <w:pStyle w:val="TOC3"/>
        <w:tabs>
          <w:tab w:val="right" w:leader="dot" w:pos="9926"/>
        </w:tabs>
        <w:rPr>
          <w:rFonts w:ascii="Calibri" w:hAnsi="Calibri"/>
          <w:noProof/>
          <w:szCs w:val="22"/>
        </w:rPr>
      </w:pPr>
      <w:r>
        <w:rPr>
          <w:noProof/>
        </w:rPr>
        <w:t>10.8.1 Field-like events</w:t>
      </w:r>
      <w:r>
        <w:rPr>
          <w:noProof/>
        </w:rPr>
        <w:tab/>
      </w:r>
      <w:r>
        <w:rPr>
          <w:noProof/>
        </w:rPr>
        <w:fldChar w:fldCharType="begin"/>
      </w:r>
      <w:r>
        <w:rPr>
          <w:noProof/>
        </w:rPr>
        <w:instrText xml:space="preserve"> PAGEREF _Toc251613323 \h </w:instrText>
      </w:r>
      <w:r>
        <w:rPr>
          <w:noProof/>
        </w:rPr>
      </w:r>
      <w:r>
        <w:rPr>
          <w:noProof/>
        </w:rPr>
        <w:fldChar w:fldCharType="separate"/>
      </w:r>
      <w:r w:rsidR="00C93850">
        <w:rPr>
          <w:noProof/>
        </w:rPr>
        <w:t>330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10.8.2 Event accessors</w:t>
      </w:r>
      <w:r>
        <w:rPr>
          <w:noProof/>
        </w:rPr>
        <w:tab/>
      </w:r>
      <w:r>
        <w:rPr>
          <w:noProof/>
        </w:rPr>
        <w:fldChar w:fldCharType="begin"/>
      </w:r>
      <w:r>
        <w:rPr>
          <w:noProof/>
        </w:rPr>
        <w:instrText xml:space="preserve"> PAGEREF _Toc251613324 \h </w:instrText>
      </w:r>
      <w:r>
        <w:rPr>
          <w:noProof/>
        </w:rPr>
      </w:r>
      <w:r>
        <w:rPr>
          <w:noProof/>
        </w:rPr>
        <w:fldChar w:fldCharType="separate"/>
      </w:r>
      <w:r w:rsidR="00C93850">
        <w:rPr>
          <w:noProof/>
        </w:rPr>
        <w:t>331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10.8.3 Static and instance events</w:t>
      </w:r>
      <w:r>
        <w:rPr>
          <w:noProof/>
        </w:rPr>
        <w:tab/>
      </w:r>
      <w:r>
        <w:rPr>
          <w:noProof/>
        </w:rPr>
        <w:fldChar w:fldCharType="begin"/>
      </w:r>
      <w:r>
        <w:rPr>
          <w:noProof/>
        </w:rPr>
        <w:instrText xml:space="preserve"> PAGEREF _Toc251613325 \h </w:instrText>
      </w:r>
      <w:r>
        <w:rPr>
          <w:noProof/>
        </w:rPr>
      </w:r>
      <w:r>
        <w:rPr>
          <w:noProof/>
        </w:rPr>
        <w:fldChar w:fldCharType="separate"/>
      </w:r>
      <w:r w:rsidR="00C93850">
        <w:rPr>
          <w:noProof/>
        </w:rPr>
        <w:t>332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10.8.4 Virtual, sealed, override, and abstract accessors</w:t>
      </w:r>
      <w:r>
        <w:rPr>
          <w:noProof/>
        </w:rPr>
        <w:tab/>
      </w:r>
      <w:r>
        <w:rPr>
          <w:noProof/>
        </w:rPr>
        <w:fldChar w:fldCharType="begin"/>
      </w:r>
      <w:r>
        <w:rPr>
          <w:noProof/>
        </w:rPr>
        <w:instrText xml:space="preserve"> PAGEREF _Toc251613326 \h </w:instrText>
      </w:r>
      <w:r>
        <w:rPr>
          <w:noProof/>
        </w:rPr>
      </w:r>
      <w:r>
        <w:rPr>
          <w:noProof/>
        </w:rPr>
        <w:fldChar w:fldCharType="separate"/>
      </w:r>
      <w:r w:rsidR="00C93850">
        <w:rPr>
          <w:noProof/>
        </w:rPr>
        <w:t>333</w:t>
      </w:r>
      <w:r>
        <w:rPr>
          <w:noProof/>
        </w:rPr>
        <w:fldChar w:fldCharType="end"/>
      </w:r>
    </w:p>
    <w:p w:rsidR="00437C65" w:rsidRPr="00C61336" w:rsidRDefault="00437C65">
      <w:pPr>
        <w:pStyle w:val="TOC2"/>
        <w:rPr>
          <w:rFonts w:ascii="Calibri" w:hAnsi="Calibri"/>
          <w:szCs w:val="22"/>
        </w:rPr>
      </w:pPr>
      <w:r>
        <w:t>10.9 Indexers</w:t>
      </w:r>
      <w:r>
        <w:tab/>
      </w:r>
      <w:r>
        <w:fldChar w:fldCharType="begin"/>
      </w:r>
      <w:r>
        <w:instrText xml:space="preserve"> PAGEREF _Toc251613327 \h </w:instrText>
      </w:r>
      <w:r>
        <w:fldChar w:fldCharType="separate"/>
      </w:r>
      <w:r w:rsidR="00C93850">
        <w:t>333</w:t>
      </w:r>
      <w:r>
        <w:fldChar w:fldCharType="end"/>
      </w:r>
    </w:p>
    <w:p w:rsidR="00437C65" w:rsidRPr="00C61336" w:rsidRDefault="00437C65">
      <w:pPr>
        <w:pStyle w:val="TOC3"/>
        <w:tabs>
          <w:tab w:val="right" w:leader="dot" w:pos="9926"/>
        </w:tabs>
        <w:rPr>
          <w:rFonts w:ascii="Calibri" w:hAnsi="Calibri"/>
          <w:noProof/>
          <w:szCs w:val="22"/>
        </w:rPr>
      </w:pPr>
      <w:r>
        <w:rPr>
          <w:noProof/>
        </w:rPr>
        <w:t>10.9.1 Indexer overloading</w:t>
      </w:r>
      <w:r>
        <w:rPr>
          <w:noProof/>
        </w:rPr>
        <w:tab/>
      </w:r>
      <w:r>
        <w:rPr>
          <w:noProof/>
        </w:rPr>
        <w:fldChar w:fldCharType="begin"/>
      </w:r>
      <w:r>
        <w:rPr>
          <w:noProof/>
        </w:rPr>
        <w:instrText xml:space="preserve"> PAGEREF _Toc251613328 \h </w:instrText>
      </w:r>
      <w:r>
        <w:rPr>
          <w:noProof/>
        </w:rPr>
      </w:r>
      <w:r>
        <w:rPr>
          <w:noProof/>
        </w:rPr>
        <w:fldChar w:fldCharType="separate"/>
      </w:r>
      <w:r w:rsidR="00C93850">
        <w:rPr>
          <w:noProof/>
        </w:rPr>
        <w:t>336</w:t>
      </w:r>
      <w:r>
        <w:rPr>
          <w:noProof/>
        </w:rPr>
        <w:fldChar w:fldCharType="end"/>
      </w:r>
    </w:p>
    <w:p w:rsidR="00437C65" w:rsidRPr="00C61336" w:rsidRDefault="00437C65">
      <w:pPr>
        <w:pStyle w:val="TOC2"/>
        <w:rPr>
          <w:rFonts w:ascii="Calibri" w:hAnsi="Calibri"/>
          <w:szCs w:val="22"/>
        </w:rPr>
      </w:pPr>
      <w:r>
        <w:t>10.10 Operators</w:t>
      </w:r>
      <w:r>
        <w:tab/>
      </w:r>
      <w:r>
        <w:fldChar w:fldCharType="begin"/>
      </w:r>
      <w:r>
        <w:instrText xml:space="preserve"> PAGEREF _Toc251613329 \h </w:instrText>
      </w:r>
      <w:r>
        <w:fldChar w:fldCharType="separate"/>
      </w:r>
      <w:r w:rsidR="00C93850">
        <w:t>337</w:t>
      </w:r>
      <w:r>
        <w:fldChar w:fldCharType="end"/>
      </w:r>
    </w:p>
    <w:p w:rsidR="00437C65" w:rsidRPr="00C61336" w:rsidRDefault="00437C65">
      <w:pPr>
        <w:pStyle w:val="TOC3"/>
        <w:tabs>
          <w:tab w:val="right" w:leader="dot" w:pos="9926"/>
        </w:tabs>
        <w:rPr>
          <w:rFonts w:ascii="Calibri" w:hAnsi="Calibri"/>
          <w:noProof/>
          <w:szCs w:val="22"/>
        </w:rPr>
      </w:pPr>
      <w:r>
        <w:rPr>
          <w:noProof/>
        </w:rPr>
        <w:t>10.10.1 Unary operators</w:t>
      </w:r>
      <w:r>
        <w:rPr>
          <w:noProof/>
        </w:rPr>
        <w:tab/>
      </w:r>
      <w:r>
        <w:rPr>
          <w:noProof/>
        </w:rPr>
        <w:fldChar w:fldCharType="begin"/>
      </w:r>
      <w:r>
        <w:rPr>
          <w:noProof/>
        </w:rPr>
        <w:instrText xml:space="preserve"> PAGEREF _Toc251613330 \h </w:instrText>
      </w:r>
      <w:r>
        <w:rPr>
          <w:noProof/>
        </w:rPr>
      </w:r>
      <w:r>
        <w:rPr>
          <w:noProof/>
        </w:rPr>
        <w:fldChar w:fldCharType="separate"/>
      </w:r>
      <w:r w:rsidR="00C93850">
        <w:rPr>
          <w:noProof/>
        </w:rPr>
        <w:t>338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10.10.2 Binary operators</w:t>
      </w:r>
      <w:r>
        <w:rPr>
          <w:noProof/>
        </w:rPr>
        <w:tab/>
      </w:r>
      <w:r>
        <w:rPr>
          <w:noProof/>
        </w:rPr>
        <w:fldChar w:fldCharType="begin"/>
      </w:r>
      <w:r>
        <w:rPr>
          <w:noProof/>
        </w:rPr>
        <w:instrText xml:space="preserve"> PAGEREF _Toc251613331 \h </w:instrText>
      </w:r>
      <w:r>
        <w:rPr>
          <w:noProof/>
        </w:rPr>
      </w:r>
      <w:r>
        <w:rPr>
          <w:noProof/>
        </w:rPr>
        <w:fldChar w:fldCharType="separate"/>
      </w:r>
      <w:r w:rsidR="00C93850">
        <w:rPr>
          <w:noProof/>
        </w:rPr>
        <w:t>339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10.10.3 Conversion operators</w:t>
      </w:r>
      <w:r>
        <w:rPr>
          <w:noProof/>
        </w:rPr>
        <w:tab/>
      </w:r>
      <w:r>
        <w:rPr>
          <w:noProof/>
        </w:rPr>
        <w:fldChar w:fldCharType="begin"/>
      </w:r>
      <w:r>
        <w:rPr>
          <w:noProof/>
        </w:rPr>
        <w:instrText xml:space="preserve"> PAGEREF _Toc251613332 \h </w:instrText>
      </w:r>
      <w:r>
        <w:rPr>
          <w:noProof/>
        </w:rPr>
      </w:r>
      <w:r>
        <w:rPr>
          <w:noProof/>
        </w:rPr>
        <w:fldChar w:fldCharType="separate"/>
      </w:r>
      <w:r w:rsidR="00C93850">
        <w:rPr>
          <w:noProof/>
        </w:rPr>
        <w:t>339</w:t>
      </w:r>
      <w:r>
        <w:rPr>
          <w:noProof/>
        </w:rPr>
        <w:fldChar w:fldCharType="end"/>
      </w:r>
    </w:p>
    <w:p w:rsidR="00437C65" w:rsidRPr="00C61336" w:rsidRDefault="00437C65">
      <w:pPr>
        <w:pStyle w:val="TOC2"/>
        <w:rPr>
          <w:rFonts w:ascii="Calibri" w:hAnsi="Calibri"/>
          <w:szCs w:val="22"/>
        </w:rPr>
      </w:pPr>
      <w:r>
        <w:t>10.11 Instance constructors</w:t>
      </w:r>
      <w:r>
        <w:tab/>
      </w:r>
      <w:r>
        <w:fldChar w:fldCharType="begin"/>
      </w:r>
      <w:r>
        <w:instrText xml:space="preserve"> PAGEREF _Toc251613333 \h </w:instrText>
      </w:r>
      <w:r>
        <w:fldChar w:fldCharType="separate"/>
      </w:r>
      <w:r w:rsidR="00C93850">
        <w:t>342</w:t>
      </w:r>
      <w:r>
        <w:fldChar w:fldCharType="end"/>
      </w:r>
    </w:p>
    <w:p w:rsidR="00437C65" w:rsidRPr="00C61336" w:rsidRDefault="00437C65">
      <w:pPr>
        <w:pStyle w:val="TOC3"/>
        <w:tabs>
          <w:tab w:val="right" w:leader="dot" w:pos="9926"/>
        </w:tabs>
        <w:rPr>
          <w:rFonts w:ascii="Calibri" w:hAnsi="Calibri"/>
          <w:noProof/>
          <w:szCs w:val="22"/>
        </w:rPr>
      </w:pPr>
      <w:r>
        <w:rPr>
          <w:noProof/>
        </w:rPr>
        <w:t>10.11.1 Constructor initializers</w:t>
      </w:r>
      <w:r>
        <w:rPr>
          <w:noProof/>
        </w:rPr>
        <w:tab/>
      </w:r>
      <w:r>
        <w:rPr>
          <w:noProof/>
        </w:rPr>
        <w:fldChar w:fldCharType="begin"/>
      </w:r>
      <w:r>
        <w:rPr>
          <w:noProof/>
        </w:rPr>
        <w:instrText xml:space="preserve"> PAGEREF _Toc251613334 \h </w:instrText>
      </w:r>
      <w:r>
        <w:rPr>
          <w:noProof/>
        </w:rPr>
      </w:r>
      <w:r>
        <w:rPr>
          <w:noProof/>
        </w:rPr>
        <w:fldChar w:fldCharType="separate"/>
      </w:r>
      <w:r w:rsidR="00C93850">
        <w:rPr>
          <w:noProof/>
        </w:rPr>
        <w:t>343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10.11.2 Instance variable initializers</w:t>
      </w:r>
      <w:r>
        <w:rPr>
          <w:noProof/>
        </w:rPr>
        <w:tab/>
      </w:r>
      <w:r>
        <w:rPr>
          <w:noProof/>
        </w:rPr>
        <w:fldChar w:fldCharType="begin"/>
      </w:r>
      <w:r>
        <w:rPr>
          <w:noProof/>
        </w:rPr>
        <w:instrText xml:space="preserve"> PAGEREF _Toc251613335 \h </w:instrText>
      </w:r>
      <w:r>
        <w:rPr>
          <w:noProof/>
        </w:rPr>
      </w:r>
      <w:r>
        <w:rPr>
          <w:noProof/>
        </w:rPr>
        <w:fldChar w:fldCharType="separate"/>
      </w:r>
      <w:r w:rsidR="00C93850">
        <w:rPr>
          <w:noProof/>
        </w:rPr>
        <w:t>343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10.11.3 Constructor execution</w:t>
      </w:r>
      <w:r>
        <w:rPr>
          <w:noProof/>
        </w:rPr>
        <w:tab/>
      </w:r>
      <w:r>
        <w:rPr>
          <w:noProof/>
        </w:rPr>
        <w:fldChar w:fldCharType="begin"/>
      </w:r>
      <w:r>
        <w:rPr>
          <w:noProof/>
        </w:rPr>
        <w:instrText xml:space="preserve"> PAGEREF _Toc251613336 \h </w:instrText>
      </w:r>
      <w:r>
        <w:rPr>
          <w:noProof/>
        </w:rPr>
      </w:r>
      <w:r>
        <w:rPr>
          <w:noProof/>
        </w:rPr>
        <w:fldChar w:fldCharType="separate"/>
      </w:r>
      <w:r w:rsidR="00C93850">
        <w:rPr>
          <w:noProof/>
        </w:rPr>
        <w:t>344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10.11.4 Default constructors</w:t>
      </w:r>
      <w:r>
        <w:rPr>
          <w:noProof/>
        </w:rPr>
        <w:tab/>
      </w:r>
      <w:r>
        <w:rPr>
          <w:noProof/>
        </w:rPr>
        <w:fldChar w:fldCharType="begin"/>
      </w:r>
      <w:r>
        <w:rPr>
          <w:noProof/>
        </w:rPr>
        <w:instrText xml:space="preserve"> PAGEREF _Toc251613337 \h </w:instrText>
      </w:r>
      <w:r>
        <w:rPr>
          <w:noProof/>
        </w:rPr>
      </w:r>
      <w:r>
        <w:rPr>
          <w:noProof/>
        </w:rPr>
        <w:fldChar w:fldCharType="separate"/>
      </w:r>
      <w:r w:rsidR="00C93850">
        <w:rPr>
          <w:noProof/>
        </w:rPr>
        <w:t>345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10.11.5 Private constructors</w:t>
      </w:r>
      <w:r>
        <w:rPr>
          <w:noProof/>
        </w:rPr>
        <w:tab/>
      </w:r>
      <w:r>
        <w:rPr>
          <w:noProof/>
        </w:rPr>
        <w:fldChar w:fldCharType="begin"/>
      </w:r>
      <w:r>
        <w:rPr>
          <w:noProof/>
        </w:rPr>
        <w:instrText xml:space="preserve"> PAGEREF _Toc251613338 \h </w:instrText>
      </w:r>
      <w:r>
        <w:rPr>
          <w:noProof/>
        </w:rPr>
      </w:r>
      <w:r>
        <w:rPr>
          <w:noProof/>
        </w:rPr>
        <w:fldChar w:fldCharType="separate"/>
      </w:r>
      <w:r w:rsidR="00C93850">
        <w:rPr>
          <w:noProof/>
        </w:rPr>
        <w:t>346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10.11.6 Optional instance constructor parameters</w:t>
      </w:r>
      <w:r>
        <w:rPr>
          <w:noProof/>
        </w:rPr>
        <w:tab/>
      </w:r>
      <w:r>
        <w:rPr>
          <w:noProof/>
        </w:rPr>
        <w:fldChar w:fldCharType="begin"/>
      </w:r>
      <w:r>
        <w:rPr>
          <w:noProof/>
        </w:rPr>
        <w:instrText xml:space="preserve"> PAGEREF _Toc251613339 \h </w:instrText>
      </w:r>
      <w:r>
        <w:rPr>
          <w:noProof/>
        </w:rPr>
      </w:r>
      <w:r>
        <w:rPr>
          <w:noProof/>
        </w:rPr>
        <w:fldChar w:fldCharType="separate"/>
      </w:r>
      <w:r w:rsidR="00C93850">
        <w:rPr>
          <w:noProof/>
        </w:rPr>
        <w:t>346</w:t>
      </w:r>
      <w:r>
        <w:rPr>
          <w:noProof/>
        </w:rPr>
        <w:fldChar w:fldCharType="end"/>
      </w:r>
    </w:p>
    <w:p w:rsidR="00437C65" w:rsidRPr="00C61336" w:rsidRDefault="00437C65">
      <w:pPr>
        <w:pStyle w:val="TOC2"/>
        <w:rPr>
          <w:rFonts w:ascii="Calibri" w:hAnsi="Calibri"/>
          <w:szCs w:val="22"/>
        </w:rPr>
      </w:pPr>
      <w:r>
        <w:t>10.12 Static constructors</w:t>
      </w:r>
      <w:r>
        <w:tab/>
      </w:r>
      <w:r>
        <w:fldChar w:fldCharType="begin"/>
      </w:r>
      <w:r>
        <w:instrText xml:space="preserve"> PAGEREF _Toc251613340 \h </w:instrText>
      </w:r>
      <w:r>
        <w:fldChar w:fldCharType="separate"/>
      </w:r>
      <w:r w:rsidR="00C93850">
        <w:t>347</w:t>
      </w:r>
      <w:r>
        <w:fldChar w:fldCharType="end"/>
      </w:r>
    </w:p>
    <w:p w:rsidR="00437C65" w:rsidRPr="00C61336" w:rsidRDefault="00437C65">
      <w:pPr>
        <w:pStyle w:val="TOC2"/>
        <w:rPr>
          <w:rFonts w:ascii="Calibri" w:hAnsi="Calibri"/>
          <w:szCs w:val="22"/>
        </w:rPr>
      </w:pPr>
      <w:r>
        <w:t>10.13 Destructors</w:t>
      </w:r>
      <w:r>
        <w:tab/>
      </w:r>
      <w:r>
        <w:fldChar w:fldCharType="begin"/>
      </w:r>
      <w:r>
        <w:instrText xml:space="preserve"> PAGEREF _Toc251613341 \h </w:instrText>
      </w:r>
      <w:r>
        <w:fldChar w:fldCharType="separate"/>
      </w:r>
      <w:r w:rsidR="00C93850">
        <w:t>349</w:t>
      </w:r>
      <w:r>
        <w:fldChar w:fldCharType="end"/>
      </w:r>
    </w:p>
    <w:p w:rsidR="00437C65" w:rsidRPr="00C61336" w:rsidRDefault="00437C65">
      <w:pPr>
        <w:pStyle w:val="TOC2"/>
        <w:rPr>
          <w:rFonts w:ascii="Calibri" w:hAnsi="Calibri"/>
          <w:szCs w:val="22"/>
        </w:rPr>
      </w:pPr>
      <w:r>
        <w:t>10.14 Iterators</w:t>
      </w:r>
      <w:r>
        <w:tab/>
      </w:r>
      <w:r>
        <w:fldChar w:fldCharType="begin"/>
      </w:r>
      <w:r>
        <w:instrText xml:space="preserve"> PAGEREF _Toc251613342 \h </w:instrText>
      </w:r>
      <w:r>
        <w:fldChar w:fldCharType="separate"/>
      </w:r>
      <w:r w:rsidR="00C93850">
        <w:t>350</w:t>
      </w:r>
      <w:r>
        <w:fldChar w:fldCharType="end"/>
      </w:r>
    </w:p>
    <w:p w:rsidR="00437C65" w:rsidRPr="00C61336" w:rsidRDefault="00437C65">
      <w:pPr>
        <w:pStyle w:val="TOC3"/>
        <w:tabs>
          <w:tab w:val="right" w:leader="dot" w:pos="9926"/>
        </w:tabs>
        <w:rPr>
          <w:rFonts w:ascii="Calibri" w:hAnsi="Calibri"/>
          <w:noProof/>
          <w:szCs w:val="22"/>
        </w:rPr>
      </w:pPr>
      <w:r>
        <w:rPr>
          <w:noProof/>
        </w:rPr>
        <w:t>10.14.1 Enumerator interfaces</w:t>
      </w:r>
      <w:r>
        <w:rPr>
          <w:noProof/>
        </w:rPr>
        <w:tab/>
      </w:r>
      <w:r>
        <w:rPr>
          <w:noProof/>
        </w:rPr>
        <w:fldChar w:fldCharType="begin"/>
      </w:r>
      <w:r>
        <w:rPr>
          <w:noProof/>
        </w:rPr>
        <w:instrText xml:space="preserve"> PAGEREF _Toc251613343 \h </w:instrText>
      </w:r>
      <w:r>
        <w:rPr>
          <w:noProof/>
        </w:rPr>
      </w:r>
      <w:r>
        <w:rPr>
          <w:noProof/>
        </w:rPr>
        <w:fldChar w:fldCharType="separate"/>
      </w:r>
      <w:r w:rsidR="00C93850">
        <w:rPr>
          <w:noProof/>
        </w:rPr>
        <w:t>350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10.14.2 Enumerable interfaces</w:t>
      </w:r>
      <w:r>
        <w:rPr>
          <w:noProof/>
        </w:rPr>
        <w:tab/>
      </w:r>
      <w:r>
        <w:rPr>
          <w:noProof/>
        </w:rPr>
        <w:fldChar w:fldCharType="begin"/>
      </w:r>
      <w:r>
        <w:rPr>
          <w:noProof/>
        </w:rPr>
        <w:instrText xml:space="preserve"> PAGEREF _Toc251613344 \h </w:instrText>
      </w:r>
      <w:r>
        <w:rPr>
          <w:noProof/>
        </w:rPr>
      </w:r>
      <w:r>
        <w:rPr>
          <w:noProof/>
        </w:rPr>
        <w:fldChar w:fldCharType="separate"/>
      </w:r>
      <w:r w:rsidR="00C93850">
        <w:rPr>
          <w:noProof/>
        </w:rPr>
        <w:t>351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10.14.3 Yield type</w:t>
      </w:r>
      <w:r>
        <w:rPr>
          <w:noProof/>
        </w:rPr>
        <w:tab/>
      </w:r>
      <w:r>
        <w:rPr>
          <w:noProof/>
        </w:rPr>
        <w:fldChar w:fldCharType="begin"/>
      </w:r>
      <w:r>
        <w:rPr>
          <w:noProof/>
        </w:rPr>
        <w:instrText xml:space="preserve"> PAGEREF _Toc251613345 \h </w:instrText>
      </w:r>
      <w:r>
        <w:rPr>
          <w:noProof/>
        </w:rPr>
      </w:r>
      <w:r>
        <w:rPr>
          <w:noProof/>
        </w:rPr>
        <w:fldChar w:fldCharType="separate"/>
      </w:r>
      <w:r w:rsidR="00C93850">
        <w:rPr>
          <w:noProof/>
        </w:rPr>
        <w:t>351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10.14.4 Enumerator objects</w:t>
      </w:r>
      <w:r>
        <w:rPr>
          <w:noProof/>
        </w:rPr>
        <w:tab/>
      </w:r>
      <w:r>
        <w:rPr>
          <w:noProof/>
        </w:rPr>
        <w:fldChar w:fldCharType="begin"/>
      </w:r>
      <w:r>
        <w:rPr>
          <w:noProof/>
        </w:rPr>
        <w:instrText xml:space="preserve"> PAGEREF _Toc251613346 \h </w:instrText>
      </w:r>
      <w:r>
        <w:rPr>
          <w:noProof/>
        </w:rPr>
      </w:r>
      <w:r>
        <w:rPr>
          <w:noProof/>
        </w:rPr>
        <w:fldChar w:fldCharType="separate"/>
      </w:r>
      <w:r w:rsidR="00C93850">
        <w:rPr>
          <w:noProof/>
        </w:rPr>
        <w:t>351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10.14.4.1 The MoveNext method</w:t>
      </w:r>
      <w:r>
        <w:rPr>
          <w:noProof/>
        </w:rPr>
        <w:tab/>
      </w:r>
      <w:r>
        <w:rPr>
          <w:noProof/>
        </w:rPr>
        <w:fldChar w:fldCharType="begin"/>
      </w:r>
      <w:r>
        <w:rPr>
          <w:noProof/>
        </w:rPr>
        <w:instrText xml:space="preserve"> PAGEREF _Toc251613347 \h </w:instrText>
      </w:r>
      <w:r>
        <w:rPr>
          <w:noProof/>
        </w:rPr>
      </w:r>
      <w:r>
        <w:rPr>
          <w:noProof/>
        </w:rPr>
        <w:fldChar w:fldCharType="separate"/>
      </w:r>
      <w:r w:rsidR="00C93850">
        <w:rPr>
          <w:noProof/>
        </w:rPr>
        <w:t>351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10.14.4.2 The Current property</w:t>
      </w:r>
      <w:r>
        <w:rPr>
          <w:noProof/>
        </w:rPr>
        <w:tab/>
      </w:r>
      <w:r>
        <w:rPr>
          <w:noProof/>
        </w:rPr>
        <w:fldChar w:fldCharType="begin"/>
      </w:r>
      <w:r>
        <w:rPr>
          <w:noProof/>
        </w:rPr>
        <w:instrText xml:space="preserve"> PAGEREF _Toc251613348 \h </w:instrText>
      </w:r>
      <w:r>
        <w:rPr>
          <w:noProof/>
        </w:rPr>
      </w:r>
      <w:r>
        <w:rPr>
          <w:noProof/>
        </w:rPr>
        <w:fldChar w:fldCharType="separate"/>
      </w:r>
      <w:r w:rsidR="00C93850">
        <w:rPr>
          <w:noProof/>
        </w:rPr>
        <w:t>352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10.14.4.3 The Dispose method</w:t>
      </w:r>
      <w:r>
        <w:rPr>
          <w:noProof/>
        </w:rPr>
        <w:tab/>
      </w:r>
      <w:r>
        <w:rPr>
          <w:noProof/>
        </w:rPr>
        <w:fldChar w:fldCharType="begin"/>
      </w:r>
      <w:r>
        <w:rPr>
          <w:noProof/>
        </w:rPr>
        <w:instrText xml:space="preserve"> PAGEREF _Toc251613349 \h </w:instrText>
      </w:r>
      <w:r>
        <w:rPr>
          <w:noProof/>
        </w:rPr>
      </w:r>
      <w:r>
        <w:rPr>
          <w:noProof/>
        </w:rPr>
        <w:fldChar w:fldCharType="separate"/>
      </w:r>
      <w:r w:rsidR="00C93850">
        <w:rPr>
          <w:noProof/>
        </w:rPr>
        <w:t>353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10.14.5 Enumerable objects</w:t>
      </w:r>
      <w:r>
        <w:rPr>
          <w:noProof/>
        </w:rPr>
        <w:tab/>
      </w:r>
      <w:r>
        <w:rPr>
          <w:noProof/>
        </w:rPr>
        <w:fldChar w:fldCharType="begin"/>
      </w:r>
      <w:r>
        <w:rPr>
          <w:noProof/>
        </w:rPr>
        <w:instrText xml:space="preserve"> PAGEREF _Toc251613350 \h </w:instrText>
      </w:r>
      <w:r>
        <w:rPr>
          <w:noProof/>
        </w:rPr>
      </w:r>
      <w:r>
        <w:rPr>
          <w:noProof/>
        </w:rPr>
        <w:fldChar w:fldCharType="separate"/>
      </w:r>
      <w:r w:rsidR="00C93850">
        <w:rPr>
          <w:noProof/>
        </w:rPr>
        <w:t>353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10.14.5.1 The GetEnumerator method</w:t>
      </w:r>
      <w:r>
        <w:rPr>
          <w:noProof/>
        </w:rPr>
        <w:tab/>
      </w:r>
      <w:r>
        <w:rPr>
          <w:noProof/>
        </w:rPr>
        <w:fldChar w:fldCharType="begin"/>
      </w:r>
      <w:r>
        <w:rPr>
          <w:noProof/>
        </w:rPr>
        <w:instrText xml:space="preserve"> PAGEREF _Toc251613351 \h </w:instrText>
      </w:r>
      <w:r>
        <w:rPr>
          <w:noProof/>
        </w:rPr>
      </w:r>
      <w:r>
        <w:rPr>
          <w:noProof/>
        </w:rPr>
        <w:fldChar w:fldCharType="separate"/>
      </w:r>
      <w:r w:rsidR="00C93850">
        <w:rPr>
          <w:noProof/>
        </w:rPr>
        <w:t>353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10.14.6 Implementation example</w:t>
      </w:r>
      <w:r>
        <w:rPr>
          <w:noProof/>
        </w:rPr>
        <w:tab/>
      </w:r>
      <w:r>
        <w:rPr>
          <w:noProof/>
        </w:rPr>
        <w:fldChar w:fldCharType="begin"/>
      </w:r>
      <w:r>
        <w:rPr>
          <w:noProof/>
        </w:rPr>
        <w:instrText xml:space="preserve"> PAGEREF _Toc251613352 \h </w:instrText>
      </w:r>
      <w:r>
        <w:rPr>
          <w:noProof/>
        </w:rPr>
      </w:r>
      <w:r>
        <w:rPr>
          <w:noProof/>
        </w:rPr>
        <w:fldChar w:fldCharType="separate"/>
      </w:r>
      <w:r w:rsidR="00C93850">
        <w:rPr>
          <w:noProof/>
        </w:rPr>
        <w:t>354</w:t>
      </w:r>
      <w:r>
        <w:rPr>
          <w:noProof/>
        </w:rPr>
        <w:fldChar w:fldCharType="end"/>
      </w:r>
    </w:p>
    <w:p w:rsidR="00437C65" w:rsidRPr="00C61336" w:rsidRDefault="00437C65">
      <w:pPr>
        <w:pStyle w:val="TOC1"/>
        <w:rPr>
          <w:rFonts w:ascii="Calibri" w:hAnsi="Calibri"/>
          <w:b w:val="0"/>
          <w:szCs w:val="22"/>
        </w:rPr>
      </w:pPr>
      <w:r>
        <w:t>11. Structs</w:t>
      </w:r>
      <w:r>
        <w:tab/>
      </w:r>
      <w:r>
        <w:fldChar w:fldCharType="begin"/>
      </w:r>
      <w:r>
        <w:instrText xml:space="preserve"> PAGEREF _Toc251613353 \h </w:instrText>
      </w:r>
      <w:r>
        <w:fldChar w:fldCharType="separate"/>
      </w:r>
      <w:r w:rsidR="00C93850">
        <w:t>360</w:t>
      </w:r>
      <w:r>
        <w:fldChar w:fldCharType="end"/>
      </w:r>
    </w:p>
    <w:p w:rsidR="00437C65" w:rsidRPr="00C61336" w:rsidRDefault="00437C65">
      <w:pPr>
        <w:pStyle w:val="TOC2"/>
        <w:rPr>
          <w:rFonts w:ascii="Calibri" w:hAnsi="Calibri"/>
          <w:szCs w:val="22"/>
        </w:rPr>
      </w:pPr>
      <w:r>
        <w:t>11.1 Struct declarations</w:t>
      </w:r>
      <w:r>
        <w:tab/>
      </w:r>
      <w:r>
        <w:fldChar w:fldCharType="begin"/>
      </w:r>
      <w:r>
        <w:instrText xml:space="preserve"> PAGEREF _Toc251613354 \h </w:instrText>
      </w:r>
      <w:r>
        <w:fldChar w:fldCharType="separate"/>
      </w:r>
      <w:r w:rsidR="00C93850">
        <w:t>360</w:t>
      </w:r>
      <w:r>
        <w:fldChar w:fldCharType="end"/>
      </w:r>
    </w:p>
    <w:p w:rsidR="00437C65" w:rsidRPr="00C61336" w:rsidRDefault="00437C65">
      <w:pPr>
        <w:pStyle w:val="TOC3"/>
        <w:tabs>
          <w:tab w:val="right" w:leader="dot" w:pos="9926"/>
        </w:tabs>
        <w:rPr>
          <w:rFonts w:ascii="Calibri" w:hAnsi="Calibri"/>
          <w:noProof/>
          <w:szCs w:val="22"/>
        </w:rPr>
      </w:pPr>
      <w:r>
        <w:rPr>
          <w:noProof/>
        </w:rPr>
        <w:t>11.1.1 Struct modifiers</w:t>
      </w:r>
      <w:r>
        <w:rPr>
          <w:noProof/>
        </w:rPr>
        <w:tab/>
      </w:r>
      <w:r>
        <w:rPr>
          <w:noProof/>
        </w:rPr>
        <w:fldChar w:fldCharType="begin"/>
      </w:r>
      <w:r>
        <w:rPr>
          <w:noProof/>
        </w:rPr>
        <w:instrText xml:space="preserve"> PAGEREF _Toc251613355 \h </w:instrText>
      </w:r>
      <w:r>
        <w:rPr>
          <w:noProof/>
        </w:rPr>
      </w:r>
      <w:r>
        <w:rPr>
          <w:noProof/>
        </w:rPr>
        <w:fldChar w:fldCharType="separate"/>
      </w:r>
      <w:r w:rsidR="00C93850">
        <w:rPr>
          <w:noProof/>
        </w:rPr>
        <w:t>360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11.1.2 Partial modifier</w:t>
      </w:r>
      <w:r>
        <w:rPr>
          <w:noProof/>
        </w:rPr>
        <w:tab/>
      </w:r>
      <w:r>
        <w:rPr>
          <w:noProof/>
        </w:rPr>
        <w:fldChar w:fldCharType="begin"/>
      </w:r>
      <w:r>
        <w:rPr>
          <w:noProof/>
        </w:rPr>
        <w:instrText xml:space="preserve"> PAGEREF _Toc251613356 \h </w:instrText>
      </w:r>
      <w:r>
        <w:rPr>
          <w:noProof/>
        </w:rPr>
      </w:r>
      <w:r>
        <w:rPr>
          <w:noProof/>
        </w:rPr>
        <w:fldChar w:fldCharType="separate"/>
      </w:r>
      <w:r w:rsidR="00C93850">
        <w:rPr>
          <w:noProof/>
        </w:rPr>
        <w:t>361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11.1.3 Struct interfaces</w:t>
      </w:r>
      <w:r>
        <w:rPr>
          <w:noProof/>
        </w:rPr>
        <w:tab/>
      </w:r>
      <w:r>
        <w:rPr>
          <w:noProof/>
        </w:rPr>
        <w:fldChar w:fldCharType="begin"/>
      </w:r>
      <w:r>
        <w:rPr>
          <w:noProof/>
        </w:rPr>
        <w:instrText xml:space="preserve"> PAGEREF _Toc251613357 \h </w:instrText>
      </w:r>
      <w:r>
        <w:rPr>
          <w:noProof/>
        </w:rPr>
      </w:r>
      <w:r>
        <w:rPr>
          <w:noProof/>
        </w:rPr>
        <w:fldChar w:fldCharType="separate"/>
      </w:r>
      <w:r w:rsidR="00C93850">
        <w:rPr>
          <w:noProof/>
        </w:rPr>
        <w:t>361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11.1.4 Struct body</w:t>
      </w:r>
      <w:r>
        <w:rPr>
          <w:noProof/>
        </w:rPr>
        <w:tab/>
      </w:r>
      <w:r>
        <w:rPr>
          <w:noProof/>
        </w:rPr>
        <w:fldChar w:fldCharType="begin"/>
      </w:r>
      <w:r>
        <w:rPr>
          <w:noProof/>
        </w:rPr>
        <w:instrText xml:space="preserve"> PAGEREF _Toc251613358 \h </w:instrText>
      </w:r>
      <w:r>
        <w:rPr>
          <w:noProof/>
        </w:rPr>
      </w:r>
      <w:r>
        <w:rPr>
          <w:noProof/>
        </w:rPr>
        <w:fldChar w:fldCharType="separate"/>
      </w:r>
      <w:r w:rsidR="00C93850">
        <w:rPr>
          <w:noProof/>
        </w:rPr>
        <w:t>361</w:t>
      </w:r>
      <w:r>
        <w:rPr>
          <w:noProof/>
        </w:rPr>
        <w:fldChar w:fldCharType="end"/>
      </w:r>
    </w:p>
    <w:p w:rsidR="00437C65" w:rsidRPr="00C61336" w:rsidRDefault="00437C65">
      <w:pPr>
        <w:pStyle w:val="TOC2"/>
        <w:rPr>
          <w:rFonts w:ascii="Calibri" w:hAnsi="Calibri"/>
          <w:szCs w:val="22"/>
        </w:rPr>
      </w:pPr>
      <w:r>
        <w:t>11.2 Struct members</w:t>
      </w:r>
      <w:r>
        <w:tab/>
      </w:r>
      <w:r>
        <w:fldChar w:fldCharType="begin"/>
      </w:r>
      <w:r>
        <w:instrText xml:space="preserve"> PAGEREF _Toc251613359 \h </w:instrText>
      </w:r>
      <w:r>
        <w:fldChar w:fldCharType="separate"/>
      </w:r>
      <w:r w:rsidR="00C93850">
        <w:t>361</w:t>
      </w:r>
      <w:r>
        <w:fldChar w:fldCharType="end"/>
      </w:r>
    </w:p>
    <w:p w:rsidR="00437C65" w:rsidRPr="00C61336" w:rsidRDefault="00437C65">
      <w:pPr>
        <w:pStyle w:val="TOC2"/>
        <w:rPr>
          <w:rFonts w:ascii="Calibri" w:hAnsi="Calibri"/>
          <w:szCs w:val="22"/>
        </w:rPr>
      </w:pPr>
      <w:r>
        <w:t>11.3 Class and struct differences</w:t>
      </w:r>
      <w:r>
        <w:tab/>
      </w:r>
      <w:r>
        <w:fldChar w:fldCharType="begin"/>
      </w:r>
      <w:r>
        <w:instrText xml:space="preserve"> PAGEREF _Toc251613360 \h </w:instrText>
      </w:r>
      <w:r>
        <w:fldChar w:fldCharType="separate"/>
      </w:r>
      <w:r w:rsidR="00C93850">
        <w:t>361</w:t>
      </w:r>
      <w:r>
        <w:fldChar w:fldCharType="end"/>
      </w:r>
    </w:p>
    <w:p w:rsidR="00437C65" w:rsidRPr="00C61336" w:rsidRDefault="00437C65">
      <w:pPr>
        <w:pStyle w:val="TOC3"/>
        <w:tabs>
          <w:tab w:val="right" w:leader="dot" w:pos="9926"/>
        </w:tabs>
        <w:rPr>
          <w:rFonts w:ascii="Calibri" w:hAnsi="Calibri"/>
          <w:noProof/>
          <w:szCs w:val="22"/>
        </w:rPr>
      </w:pPr>
      <w:r>
        <w:rPr>
          <w:noProof/>
        </w:rPr>
        <w:t>11.3.1 Value semantics</w:t>
      </w:r>
      <w:r>
        <w:rPr>
          <w:noProof/>
        </w:rPr>
        <w:tab/>
      </w:r>
      <w:r>
        <w:rPr>
          <w:noProof/>
        </w:rPr>
        <w:fldChar w:fldCharType="begin"/>
      </w:r>
      <w:r>
        <w:rPr>
          <w:noProof/>
        </w:rPr>
        <w:instrText xml:space="preserve"> PAGEREF _Toc251613361 \h </w:instrText>
      </w:r>
      <w:r>
        <w:rPr>
          <w:noProof/>
        </w:rPr>
      </w:r>
      <w:r>
        <w:rPr>
          <w:noProof/>
        </w:rPr>
        <w:fldChar w:fldCharType="separate"/>
      </w:r>
      <w:r w:rsidR="00C93850">
        <w:rPr>
          <w:noProof/>
        </w:rPr>
        <w:t>362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11.3.2 Inheritance</w:t>
      </w:r>
      <w:r>
        <w:rPr>
          <w:noProof/>
        </w:rPr>
        <w:tab/>
      </w:r>
      <w:r>
        <w:rPr>
          <w:noProof/>
        </w:rPr>
        <w:fldChar w:fldCharType="begin"/>
      </w:r>
      <w:r>
        <w:rPr>
          <w:noProof/>
        </w:rPr>
        <w:instrText xml:space="preserve"> PAGEREF _Toc251613362 \h </w:instrText>
      </w:r>
      <w:r>
        <w:rPr>
          <w:noProof/>
        </w:rPr>
      </w:r>
      <w:r>
        <w:rPr>
          <w:noProof/>
        </w:rPr>
        <w:fldChar w:fldCharType="separate"/>
      </w:r>
      <w:r w:rsidR="00C93850">
        <w:rPr>
          <w:noProof/>
        </w:rPr>
        <w:t>363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11.3.3 Assignment</w:t>
      </w:r>
      <w:r>
        <w:rPr>
          <w:noProof/>
        </w:rPr>
        <w:tab/>
      </w:r>
      <w:r>
        <w:rPr>
          <w:noProof/>
        </w:rPr>
        <w:fldChar w:fldCharType="begin"/>
      </w:r>
      <w:r>
        <w:rPr>
          <w:noProof/>
        </w:rPr>
        <w:instrText xml:space="preserve"> PAGEREF _Toc251613363 \h </w:instrText>
      </w:r>
      <w:r>
        <w:rPr>
          <w:noProof/>
        </w:rPr>
      </w:r>
      <w:r>
        <w:rPr>
          <w:noProof/>
        </w:rPr>
        <w:fldChar w:fldCharType="separate"/>
      </w:r>
      <w:r w:rsidR="00C93850">
        <w:rPr>
          <w:noProof/>
        </w:rPr>
        <w:t>363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11.3.4 Default values</w:t>
      </w:r>
      <w:r>
        <w:rPr>
          <w:noProof/>
        </w:rPr>
        <w:tab/>
      </w:r>
      <w:r>
        <w:rPr>
          <w:noProof/>
        </w:rPr>
        <w:fldChar w:fldCharType="begin"/>
      </w:r>
      <w:r>
        <w:rPr>
          <w:noProof/>
        </w:rPr>
        <w:instrText xml:space="preserve"> PAGEREF _Toc251613364 \h </w:instrText>
      </w:r>
      <w:r>
        <w:rPr>
          <w:noProof/>
        </w:rPr>
      </w:r>
      <w:r>
        <w:rPr>
          <w:noProof/>
        </w:rPr>
        <w:fldChar w:fldCharType="separate"/>
      </w:r>
      <w:r w:rsidR="00C93850">
        <w:rPr>
          <w:noProof/>
        </w:rPr>
        <w:t>363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11.3.5 Boxing and unboxing</w:t>
      </w:r>
      <w:r>
        <w:rPr>
          <w:noProof/>
        </w:rPr>
        <w:tab/>
      </w:r>
      <w:r>
        <w:rPr>
          <w:noProof/>
        </w:rPr>
        <w:fldChar w:fldCharType="begin"/>
      </w:r>
      <w:r>
        <w:rPr>
          <w:noProof/>
        </w:rPr>
        <w:instrText xml:space="preserve"> PAGEREF _Toc251613365 \h </w:instrText>
      </w:r>
      <w:r>
        <w:rPr>
          <w:noProof/>
        </w:rPr>
      </w:r>
      <w:r>
        <w:rPr>
          <w:noProof/>
        </w:rPr>
        <w:fldChar w:fldCharType="separate"/>
      </w:r>
      <w:r w:rsidR="00C93850">
        <w:rPr>
          <w:noProof/>
        </w:rPr>
        <w:t>364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11.3.6 Meaning of this</w:t>
      </w:r>
      <w:r>
        <w:rPr>
          <w:noProof/>
        </w:rPr>
        <w:tab/>
      </w:r>
      <w:r>
        <w:rPr>
          <w:noProof/>
        </w:rPr>
        <w:fldChar w:fldCharType="begin"/>
      </w:r>
      <w:r>
        <w:rPr>
          <w:noProof/>
        </w:rPr>
        <w:instrText xml:space="preserve"> PAGEREF _Toc251613366 \h </w:instrText>
      </w:r>
      <w:r>
        <w:rPr>
          <w:noProof/>
        </w:rPr>
      </w:r>
      <w:r>
        <w:rPr>
          <w:noProof/>
        </w:rPr>
        <w:fldChar w:fldCharType="separate"/>
      </w:r>
      <w:r w:rsidR="00C93850">
        <w:rPr>
          <w:noProof/>
        </w:rPr>
        <w:t>365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11.3.7 Field initializers</w:t>
      </w:r>
      <w:r>
        <w:rPr>
          <w:noProof/>
        </w:rPr>
        <w:tab/>
      </w:r>
      <w:r>
        <w:rPr>
          <w:noProof/>
        </w:rPr>
        <w:fldChar w:fldCharType="begin"/>
      </w:r>
      <w:r>
        <w:rPr>
          <w:noProof/>
        </w:rPr>
        <w:instrText xml:space="preserve"> PAGEREF _Toc251613367 \h </w:instrText>
      </w:r>
      <w:r>
        <w:rPr>
          <w:noProof/>
        </w:rPr>
      </w:r>
      <w:r>
        <w:rPr>
          <w:noProof/>
        </w:rPr>
        <w:fldChar w:fldCharType="separate"/>
      </w:r>
      <w:r w:rsidR="00C93850">
        <w:rPr>
          <w:noProof/>
        </w:rPr>
        <w:t>365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11.3.8 Constructors</w:t>
      </w:r>
      <w:r>
        <w:rPr>
          <w:noProof/>
        </w:rPr>
        <w:tab/>
      </w:r>
      <w:r>
        <w:rPr>
          <w:noProof/>
        </w:rPr>
        <w:fldChar w:fldCharType="begin"/>
      </w:r>
      <w:r>
        <w:rPr>
          <w:noProof/>
        </w:rPr>
        <w:instrText xml:space="preserve"> PAGEREF _Toc251613368 \h </w:instrText>
      </w:r>
      <w:r>
        <w:rPr>
          <w:noProof/>
        </w:rPr>
      </w:r>
      <w:r>
        <w:rPr>
          <w:noProof/>
        </w:rPr>
        <w:fldChar w:fldCharType="separate"/>
      </w:r>
      <w:r w:rsidR="00C93850">
        <w:rPr>
          <w:noProof/>
        </w:rPr>
        <w:t>366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11.3.9 Destructors</w:t>
      </w:r>
      <w:r>
        <w:rPr>
          <w:noProof/>
        </w:rPr>
        <w:tab/>
      </w:r>
      <w:r>
        <w:rPr>
          <w:noProof/>
        </w:rPr>
        <w:fldChar w:fldCharType="begin"/>
      </w:r>
      <w:r>
        <w:rPr>
          <w:noProof/>
        </w:rPr>
        <w:instrText xml:space="preserve"> PAGEREF _Toc251613369 \h </w:instrText>
      </w:r>
      <w:r>
        <w:rPr>
          <w:noProof/>
        </w:rPr>
      </w:r>
      <w:r>
        <w:rPr>
          <w:noProof/>
        </w:rPr>
        <w:fldChar w:fldCharType="separate"/>
      </w:r>
      <w:r w:rsidR="00C93850">
        <w:rPr>
          <w:noProof/>
        </w:rPr>
        <w:t>367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11.3.10 Static constructors</w:t>
      </w:r>
      <w:r>
        <w:rPr>
          <w:noProof/>
        </w:rPr>
        <w:tab/>
      </w:r>
      <w:r>
        <w:rPr>
          <w:noProof/>
        </w:rPr>
        <w:fldChar w:fldCharType="begin"/>
      </w:r>
      <w:r>
        <w:rPr>
          <w:noProof/>
        </w:rPr>
        <w:instrText xml:space="preserve"> PAGEREF _Toc251613370 \h </w:instrText>
      </w:r>
      <w:r>
        <w:rPr>
          <w:noProof/>
        </w:rPr>
      </w:r>
      <w:r>
        <w:rPr>
          <w:noProof/>
        </w:rPr>
        <w:fldChar w:fldCharType="separate"/>
      </w:r>
      <w:r w:rsidR="00C93850">
        <w:rPr>
          <w:noProof/>
        </w:rPr>
        <w:t>367</w:t>
      </w:r>
      <w:r>
        <w:rPr>
          <w:noProof/>
        </w:rPr>
        <w:fldChar w:fldCharType="end"/>
      </w:r>
    </w:p>
    <w:p w:rsidR="00437C65" w:rsidRPr="00C61336" w:rsidRDefault="00437C65">
      <w:pPr>
        <w:pStyle w:val="TOC2"/>
        <w:rPr>
          <w:rFonts w:ascii="Calibri" w:hAnsi="Calibri"/>
          <w:szCs w:val="22"/>
        </w:rPr>
      </w:pPr>
      <w:r>
        <w:t>11.4 Struct examples</w:t>
      </w:r>
      <w:r>
        <w:tab/>
      </w:r>
      <w:r>
        <w:fldChar w:fldCharType="begin"/>
      </w:r>
      <w:r>
        <w:instrText xml:space="preserve"> PAGEREF _Toc251613371 \h </w:instrText>
      </w:r>
      <w:r>
        <w:fldChar w:fldCharType="separate"/>
      </w:r>
      <w:r w:rsidR="00C93850">
        <w:t>367</w:t>
      </w:r>
      <w:r>
        <w:fldChar w:fldCharType="end"/>
      </w:r>
    </w:p>
    <w:p w:rsidR="00437C65" w:rsidRPr="00C61336" w:rsidRDefault="00437C65">
      <w:pPr>
        <w:pStyle w:val="TOC3"/>
        <w:tabs>
          <w:tab w:val="right" w:leader="dot" w:pos="9926"/>
        </w:tabs>
        <w:rPr>
          <w:rFonts w:ascii="Calibri" w:hAnsi="Calibri"/>
          <w:noProof/>
          <w:szCs w:val="22"/>
        </w:rPr>
      </w:pPr>
      <w:r>
        <w:rPr>
          <w:noProof/>
        </w:rPr>
        <w:t>11.4.1 Database integer type</w:t>
      </w:r>
      <w:r>
        <w:rPr>
          <w:noProof/>
        </w:rPr>
        <w:tab/>
      </w:r>
      <w:r>
        <w:rPr>
          <w:noProof/>
        </w:rPr>
        <w:fldChar w:fldCharType="begin"/>
      </w:r>
      <w:r>
        <w:rPr>
          <w:noProof/>
        </w:rPr>
        <w:instrText xml:space="preserve"> PAGEREF _Toc251613372 \h </w:instrText>
      </w:r>
      <w:r>
        <w:rPr>
          <w:noProof/>
        </w:rPr>
      </w:r>
      <w:r>
        <w:rPr>
          <w:noProof/>
        </w:rPr>
        <w:fldChar w:fldCharType="separate"/>
      </w:r>
      <w:r w:rsidR="00C93850">
        <w:rPr>
          <w:noProof/>
        </w:rPr>
        <w:t>367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11.4.2 Database boolean type</w:t>
      </w:r>
      <w:r>
        <w:rPr>
          <w:noProof/>
        </w:rPr>
        <w:tab/>
      </w:r>
      <w:r>
        <w:rPr>
          <w:noProof/>
        </w:rPr>
        <w:fldChar w:fldCharType="begin"/>
      </w:r>
      <w:r>
        <w:rPr>
          <w:noProof/>
        </w:rPr>
        <w:instrText xml:space="preserve"> PAGEREF _Toc251613373 \h </w:instrText>
      </w:r>
      <w:r>
        <w:rPr>
          <w:noProof/>
        </w:rPr>
      </w:r>
      <w:r>
        <w:rPr>
          <w:noProof/>
        </w:rPr>
        <w:fldChar w:fldCharType="separate"/>
      </w:r>
      <w:r w:rsidR="00C93850">
        <w:rPr>
          <w:noProof/>
        </w:rPr>
        <w:t>369</w:t>
      </w:r>
      <w:r>
        <w:rPr>
          <w:noProof/>
        </w:rPr>
        <w:fldChar w:fldCharType="end"/>
      </w:r>
    </w:p>
    <w:p w:rsidR="00437C65" w:rsidRPr="00C61336" w:rsidRDefault="00437C65">
      <w:pPr>
        <w:pStyle w:val="TOC1"/>
        <w:rPr>
          <w:rFonts w:ascii="Calibri" w:hAnsi="Calibri"/>
          <w:b w:val="0"/>
          <w:szCs w:val="22"/>
        </w:rPr>
      </w:pPr>
      <w:r>
        <w:t>12. Arrays</w:t>
      </w:r>
      <w:r>
        <w:tab/>
      </w:r>
      <w:r>
        <w:fldChar w:fldCharType="begin"/>
      </w:r>
      <w:r>
        <w:instrText xml:space="preserve"> PAGEREF _Toc251613374 \h </w:instrText>
      </w:r>
      <w:r>
        <w:fldChar w:fldCharType="separate"/>
      </w:r>
      <w:r w:rsidR="00C93850">
        <w:t>371</w:t>
      </w:r>
      <w:r>
        <w:fldChar w:fldCharType="end"/>
      </w:r>
    </w:p>
    <w:p w:rsidR="00437C65" w:rsidRPr="00C61336" w:rsidRDefault="00437C65">
      <w:pPr>
        <w:pStyle w:val="TOC2"/>
        <w:rPr>
          <w:rFonts w:ascii="Calibri" w:hAnsi="Calibri"/>
          <w:szCs w:val="22"/>
        </w:rPr>
      </w:pPr>
      <w:r>
        <w:t>12.1 Array types</w:t>
      </w:r>
      <w:r>
        <w:tab/>
      </w:r>
      <w:r>
        <w:fldChar w:fldCharType="begin"/>
      </w:r>
      <w:r>
        <w:instrText xml:space="preserve"> PAGEREF _Toc251613375 \h </w:instrText>
      </w:r>
      <w:r>
        <w:fldChar w:fldCharType="separate"/>
      </w:r>
      <w:r w:rsidR="00C93850">
        <w:t>371</w:t>
      </w:r>
      <w:r>
        <w:fldChar w:fldCharType="end"/>
      </w:r>
    </w:p>
    <w:p w:rsidR="00437C65" w:rsidRPr="00C61336" w:rsidRDefault="00437C65">
      <w:pPr>
        <w:pStyle w:val="TOC3"/>
        <w:tabs>
          <w:tab w:val="right" w:leader="dot" w:pos="9926"/>
        </w:tabs>
        <w:rPr>
          <w:rFonts w:ascii="Calibri" w:hAnsi="Calibri"/>
          <w:noProof/>
          <w:szCs w:val="22"/>
        </w:rPr>
      </w:pPr>
      <w:r>
        <w:rPr>
          <w:noProof/>
        </w:rPr>
        <w:t>12.1.1 The System.Array type</w:t>
      </w:r>
      <w:r>
        <w:rPr>
          <w:noProof/>
        </w:rPr>
        <w:tab/>
      </w:r>
      <w:r>
        <w:rPr>
          <w:noProof/>
        </w:rPr>
        <w:fldChar w:fldCharType="begin"/>
      </w:r>
      <w:r>
        <w:rPr>
          <w:noProof/>
        </w:rPr>
        <w:instrText xml:space="preserve"> PAGEREF _Toc251613376 \h </w:instrText>
      </w:r>
      <w:r>
        <w:rPr>
          <w:noProof/>
        </w:rPr>
      </w:r>
      <w:r>
        <w:rPr>
          <w:noProof/>
        </w:rPr>
        <w:fldChar w:fldCharType="separate"/>
      </w:r>
      <w:r w:rsidR="00C93850">
        <w:rPr>
          <w:noProof/>
        </w:rPr>
        <w:t>372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12.1.2 Arrays and the generic IList interface</w:t>
      </w:r>
      <w:r>
        <w:rPr>
          <w:noProof/>
        </w:rPr>
        <w:tab/>
      </w:r>
      <w:r>
        <w:rPr>
          <w:noProof/>
        </w:rPr>
        <w:fldChar w:fldCharType="begin"/>
      </w:r>
      <w:r>
        <w:rPr>
          <w:noProof/>
        </w:rPr>
        <w:instrText xml:space="preserve"> PAGEREF _Toc251613377 \h </w:instrText>
      </w:r>
      <w:r>
        <w:rPr>
          <w:noProof/>
        </w:rPr>
      </w:r>
      <w:r>
        <w:rPr>
          <w:noProof/>
        </w:rPr>
        <w:fldChar w:fldCharType="separate"/>
      </w:r>
      <w:r w:rsidR="00C93850">
        <w:rPr>
          <w:noProof/>
        </w:rPr>
        <w:t>372</w:t>
      </w:r>
      <w:r>
        <w:rPr>
          <w:noProof/>
        </w:rPr>
        <w:fldChar w:fldCharType="end"/>
      </w:r>
    </w:p>
    <w:p w:rsidR="00437C65" w:rsidRPr="00C61336" w:rsidRDefault="00437C65">
      <w:pPr>
        <w:pStyle w:val="TOC2"/>
        <w:rPr>
          <w:rFonts w:ascii="Calibri" w:hAnsi="Calibri"/>
          <w:szCs w:val="22"/>
        </w:rPr>
      </w:pPr>
      <w:r>
        <w:t>12.2 Array creation</w:t>
      </w:r>
      <w:r>
        <w:tab/>
      </w:r>
      <w:r>
        <w:fldChar w:fldCharType="begin"/>
      </w:r>
      <w:r>
        <w:instrText xml:space="preserve"> PAGEREF _Toc251613378 \h </w:instrText>
      </w:r>
      <w:r>
        <w:fldChar w:fldCharType="separate"/>
      </w:r>
      <w:r w:rsidR="00C93850">
        <w:t>372</w:t>
      </w:r>
      <w:r>
        <w:fldChar w:fldCharType="end"/>
      </w:r>
    </w:p>
    <w:p w:rsidR="00437C65" w:rsidRPr="00C61336" w:rsidRDefault="00437C65">
      <w:pPr>
        <w:pStyle w:val="TOC2"/>
        <w:rPr>
          <w:rFonts w:ascii="Calibri" w:hAnsi="Calibri"/>
          <w:szCs w:val="22"/>
        </w:rPr>
      </w:pPr>
      <w:r>
        <w:t>12.3 Array element access</w:t>
      </w:r>
      <w:r>
        <w:tab/>
      </w:r>
      <w:r>
        <w:fldChar w:fldCharType="begin"/>
      </w:r>
      <w:r>
        <w:instrText xml:space="preserve"> PAGEREF _Toc251613379 \h </w:instrText>
      </w:r>
      <w:r>
        <w:fldChar w:fldCharType="separate"/>
      </w:r>
      <w:r w:rsidR="00C93850">
        <w:t>373</w:t>
      </w:r>
      <w:r>
        <w:fldChar w:fldCharType="end"/>
      </w:r>
    </w:p>
    <w:p w:rsidR="00437C65" w:rsidRPr="00C61336" w:rsidRDefault="00437C65">
      <w:pPr>
        <w:pStyle w:val="TOC2"/>
        <w:rPr>
          <w:rFonts w:ascii="Calibri" w:hAnsi="Calibri"/>
          <w:szCs w:val="22"/>
        </w:rPr>
      </w:pPr>
      <w:r>
        <w:t>12.4 Array members</w:t>
      </w:r>
      <w:r>
        <w:tab/>
      </w:r>
      <w:r>
        <w:fldChar w:fldCharType="begin"/>
      </w:r>
      <w:r>
        <w:instrText xml:space="preserve"> PAGEREF _Toc251613380 \h </w:instrText>
      </w:r>
      <w:r>
        <w:fldChar w:fldCharType="separate"/>
      </w:r>
      <w:r w:rsidR="00C93850">
        <w:t>373</w:t>
      </w:r>
      <w:r>
        <w:fldChar w:fldCharType="end"/>
      </w:r>
    </w:p>
    <w:p w:rsidR="00437C65" w:rsidRPr="00C61336" w:rsidRDefault="00437C65">
      <w:pPr>
        <w:pStyle w:val="TOC2"/>
        <w:rPr>
          <w:rFonts w:ascii="Calibri" w:hAnsi="Calibri"/>
          <w:szCs w:val="22"/>
        </w:rPr>
      </w:pPr>
      <w:r>
        <w:t>12.5 Array covariance</w:t>
      </w:r>
      <w:r>
        <w:tab/>
      </w:r>
      <w:r>
        <w:fldChar w:fldCharType="begin"/>
      </w:r>
      <w:r>
        <w:instrText xml:space="preserve"> PAGEREF _Toc251613381 \h </w:instrText>
      </w:r>
      <w:r>
        <w:fldChar w:fldCharType="separate"/>
      </w:r>
      <w:r w:rsidR="00C93850">
        <w:t>373</w:t>
      </w:r>
      <w:r>
        <w:fldChar w:fldCharType="end"/>
      </w:r>
    </w:p>
    <w:p w:rsidR="00437C65" w:rsidRPr="00C61336" w:rsidRDefault="00437C65">
      <w:pPr>
        <w:pStyle w:val="TOC2"/>
        <w:rPr>
          <w:rFonts w:ascii="Calibri" w:hAnsi="Calibri"/>
          <w:szCs w:val="22"/>
        </w:rPr>
      </w:pPr>
      <w:r>
        <w:t>12.6 Array initializers</w:t>
      </w:r>
      <w:r>
        <w:tab/>
      </w:r>
      <w:r>
        <w:fldChar w:fldCharType="begin"/>
      </w:r>
      <w:r>
        <w:instrText xml:space="preserve"> PAGEREF _Toc251613382 \h </w:instrText>
      </w:r>
      <w:r>
        <w:fldChar w:fldCharType="separate"/>
      </w:r>
      <w:r w:rsidR="00C93850">
        <w:t>373</w:t>
      </w:r>
      <w:r>
        <w:fldChar w:fldCharType="end"/>
      </w:r>
    </w:p>
    <w:p w:rsidR="00437C65" w:rsidRPr="00C61336" w:rsidRDefault="00437C65">
      <w:pPr>
        <w:pStyle w:val="TOC1"/>
        <w:rPr>
          <w:rFonts w:ascii="Calibri" w:hAnsi="Calibri"/>
          <w:b w:val="0"/>
          <w:szCs w:val="22"/>
        </w:rPr>
      </w:pPr>
      <w:r>
        <w:t>13. Interfaces</w:t>
      </w:r>
      <w:r>
        <w:tab/>
      </w:r>
      <w:r>
        <w:fldChar w:fldCharType="begin"/>
      </w:r>
      <w:r>
        <w:instrText xml:space="preserve"> PAGEREF _Toc251613383 \h </w:instrText>
      </w:r>
      <w:r>
        <w:fldChar w:fldCharType="separate"/>
      </w:r>
      <w:r w:rsidR="00C93850">
        <w:t>377</w:t>
      </w:r>
      <w:r>
        <w:fldChar w:fldCharType="end"/>
      </w:r>
    </w:p>
    <w:p w:rsidR="00437C65" w:rsidRPr="00C61336" w:rsidRDefault="00437C65">
      <w:pPr>
        <w:pStyle w:val="TOC2"/>
        <w:rPr>
          <w:rFonts w:ascii="Calibri" w:hAnsi="Calibri"/>
          <w:szCs w:val="22"/>
        </w:rPr>
      </w:pPr>
      <w:r>
        <w:t>13.1 Interface declarations</w:t>
      </w:r>
      <w:r>
        <w:tab/>
      </w:r>
      <w:r>
        <w:fldChar w:fldCharType="begin"/>
      </w:r>
      <w:r>
        <w:instrText xml:space="preserve"> PAGEREF _Toc251613384 \h </w:instrText>
      </w:r>
      <w:r>
        <w:fldChar w:fldCharType="separate"/>
      </w:r>
      <w:r w:rsidR="00C93850">
        <w:t>377</w:t>
      </w:r>
      <w:r>
        <w:fldChar w:fldCharType="end"/>
      </w:r>
    </w:p>
    <w:p w:rsidR="00437C65" w:rsidRPr="00C61336" w:rsidRDefault="00437C65">
      <w:pPr>
        <w:pStyle w:val="TOC3"/>
        <w:tabs>
          <w:tab w:val="right" w:leader="dot" w:pos="9926"/>
        </w:tabs>
        <w:rPr>
          <w:rFonts w:ascii="Calibri" w:hAnsi="Calibri"/>
          <w:noProof/>
          <w:szCs w:val="22"/>
        </w:rPr>
      </w:pPr>
      <w:r>
        <w:rPr>
          <w:noProof/>
        </w:rPr>
        <w:t>13.1.1 Interface modifiers</w:t>
      </w:r>
      <w:r>
        <w:rPr>
          <w:noProof/>
        </w:rPr>
        <w:tab/>
      </w:r>
      <w:r>
        <w:rPr>
          <w:noProof/>
        </w:rPr>
        <w:fldChar w:fldCharType="begin"/>
      </w:r>
      <w:r>
        <w:rPr>
          <w:noProof/>
        </w:rPr>
        <w:instrText xml:space="preserve"> PAGEREF _Toc251613385 \h </w:instrText>
      </w:r>
      <w:r>
        <w:rPr>
          <w:noProof/>
        </w:rPr>
      </w:r>
      <w:r>
        <w:rPr>
          <w:noProof/>
        </w:rPr>
        <w:fldChar w:fldCharType="separate"/>
      </w:r>
      <w:r w:rsidR="00C93850">
        <w:rPr>
          <w:noProof/>
        </w:rPr>
        <w:t>377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13.1.2 Partial modifier</w:t>
      </w:r>
      <w:r>
        <w:rPr>
          <w:noProof/>
        </w:rPr>
        <w:tab/>
      </w:r>
      <w:r>
        <w:rPr>
          <w:noProof/>
        </w:rPr>
        <w:fldChar w:fldCharType="begin"/>
      </w:r>
      <w:r>
        <w:rPr>
          <w:noProof/>
        </w:rPr>
        <w:instrText xml:space="preserve"> PAGEREF _Toc251613386 \h </w:instrText>
      </w:r>
      <w:r>
        <w:rPr>
          <w:noProof/>
        </w:rPr>
      </w:r>
      <w:r>
        <w:rPr>
          <w:noProof/>
        </w:rPr>
        <w:fldChar w:fldCharType="separate"/>
      </w:r>
      <w:r w:rsidR="00C93850">
        <w:rPr>
          <w:noProof/>
        </w:rPr>
        <w:t>377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13.1.3 Variant type parameter lists</w:t>
      </w:r>
      <w:r>
        <w:rPr>
          <w:noProof/>
        </w:rPr>
        <w:tab/>
      </w:r>
      <w:r>
        <w:rPr>
          <w:noProof/>
        </w:rPr>
        <w:fldChar w:fldCharType="begin"/>
      </w:r>
      <w:r>
        <w:rPr>
          <w:noProof/>
        </w:rPr>
        <w:instrText xml:space="preserve"> PAGEREF _Toc251613387 \h </w:instrText>
      </w:r>
      <w:r>
        <w:rPr>
          <w:noProof/>
        </w:rPr>
      </w:r>
      <w:r>
        <w:rPr>
          <w:noProof/>
        </w:rPr>
        <w:fldChar w:fldCharType="separate"/>
      </w:r>
      <w:r w:rsidR="00C93850">
        <w:rPr>
          <w:noProof/>
        </w:rPr>
        <w:t>378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13.1.3.1 Variance safety</w:t>
      </w:r>
      <w:r>
        <w:rPr>
          <w:noProof/>
        </w:rPr>
        <w:tab/>
      </w:r>
      <w:r>
        <w:rPr>
          <w:noProof/>
        </w:rPr>
        <w:fldChar w:fldCharType="begin"/>
      </w:r>
      <w:r>
        <w:rPr>
          <w:noProof/>
        </w:rPr>
        <w:instrText xml:space="preserve"> PAGEREF _Toc251613388 \h </w:instrText>
      </w:r>
      <w:r>
        <w:rPr>
          <w:noProof/>
        </w:rPr>
      </w:r>
      <w:r>
        <w:rPr>
          <w:noProof/>
        </w:rPr>
        <w:fldChar w:fldCharType="separate"/>
      </w:r>
      <w:r w:rsidR="00C93850">
        <w:rPr>
          <w:noProof/>
        </w:rPr>
        <w:t>378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13.1.3.2 Variance conversion</w:t>
      </w:r>
      <w:r>
        <w:rPr>
          <w:noProof/>
        </w:rPr>
        <w:tab/>
      </w:r>
      <w:r>
        <w:rPr>
          <w:noProof/>
        </w:rPr>
        <w:fldChar w:fldCharType="begin"/>
      </w:r>
      <w:r>
        <w:rPr>
          <w:noProof/>
        </w:rPr>
        <w:instrText xml:space="preserve"> PAGEREF _Toc251613389 \h </w:instrText>
      </w:r>
      <w:r>
        <w:rPr>
          <w:noProof/>
        </w:rPr>
      </w:r>
      <w:r>
        <w:rPr>
          <w:noProof/>
        </w:rPr>
        <w:fldChar w:fldCharType="separate"/>
      </w:r>
      <w:r w:rsidR="00C93850">
        <w:rPr>
          <w:noProof/>
        </w:rPr>
        <w:t>379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13.1.4 Base interfaces</w:t>
      </w:r>
      <w:r>
        <w:rPr>
          <w:noProof/>
        </w:rPr>
        <w:tab/>
      </w:r>
      <w:r>
        <w:rPr>
          <w:noProof/>
        </w:rPr>
        <w:fldChar w:fldCharType="begin"/>
      </w:r>
      <w:r>
        <w:rPr>
          <w:noProof/>
        </w:rPr>
        <w:instrText xml:space="preserve"> PAGEREF _Toc251613390 \h </w:instrText>
      </w:r>
      <w:r>
        <w:rPr>
          <w:noProof/>
        </w:rPr>
      </w:r>
      <w:r>
        <w:rPr>
          <w:noProof/>
        </w:rPr>
        <w:fldChar w:fldCharType="separate"/>
      </w:r>
      <w:r w:rsidR="00C93850">
        <w:rPr>
          <w:noProof/>
        </w:rPr>
        <w:t>379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13.1.5 Interface body</w:t>
      </w:r>
      <w:r>
        <w:rPr>
          <w:noProof/>
        </w:rPr>
        <w:tab/>
      </w:r>
      <w:r>
        <w:rPr>
          <w:noProof/>
        </w:rPr>
        <w:fldChar w:fldCharType="begin"/>
      </w:r>
      <w:r>
        <w:rPr>
          <w:noProof/>
        </w:rPr>
        <w:instrText xml:space="preserve"> PAGEREF _Toc251613391 \h </w:instrText>
      </w:r>
      <w:r>
        <w:rPr>
          <w:noProof/>
        </w:rPr>
      </w:r>
      <w:r>
        <w:rPr>
          <w:noProof/>
        </w:rPr>
        <w:fldChar w:fldCharType="separate"/>
      </w:r>
      <w:r w:rsidR="00C93850">
        <w:rPr>
          <w:noProof/>
        </w:rPr>
        <w:t>380</w:t>
      </w:r>
      <w:r>
        <w:rPr>
          <w:noProof/>
        </w:rPr>
        <w:fldChar w:fldCharType="end"/>
      </w:r>
    </w:p>
    <w:p w:rsidR="00437C65" w:rsidRPr="00C61336" w:rsidRDefault="00437C65">
      <w:pPr>
        <w:pStyle w:val="TOC2"/>
        <w:rPr>
          <w:rFonts w:ascii="Calibri" w:hAnsi="Calibri"/>
          <w:szCs w:val="22"/>
        </w:rPr>
      </w:pPr>
      <w:r>
        <w:t>13.2 Interface members</w:t>
      </w:r>
      <w:r>
        <w:tab/>
      </w:r>
      <w:r>
        <w:fldChar w:fldCharType="begin"/>
      </w:r>
      <w:r>
        <w:instrText xml:space="preserve"> PAGEREF _Toc251613392 \h </w:instrText>
      </w:r>
      <w:r>
        <w:fldChar w:fldCharType="separate"/>
      </w:r>
      <w:r w:rsidR="00C93850">
        <w:t>380</w:t>
      </w:r>
      <w:r>
        <w:fldChar w:fldCharType="end"/>
      </w:r>
    </w:p>
    <w:p w:rsidR="00437C65" w:rsidRPr="00C61336" w:rsidRDefault="00437C65">
      <w:pPr>
        <w:pStyle w:val="TOC3"/>
        <w:tabs>
          <w:tab w:val="right" w:leader="dot" w:pos="9926"/>
        </w:tabs>
        <w:rPr>
          <w:rFonts w:ascii="Calibri" w:hAnsi="Calibri"/>
          <w:noProof/>
          <w:szCs w:val="22"/>
        </w:rPr>
      </w:pPr>
      <w:r>
        <w:rPr>
          <w:noProof/>
        </w:rPr>
        <w:t>13.2.1 Interface methods</w:t>
      </w:r>
      <w:r>
        <w:rPr>
          <w:noProof/>
        </w:rPr>
        <w:tab/>
      </w:r>
      <w:r>
        <w:rPr>
          <w:noProof/>
        </w:rPr>
        <w:fldChar w:fldCharType="begin"/>
      </w:r>
      <w:r>
        <w:rPr>
          <w:noProof/>
        </w:rPr>
        <w:instrText xml:space="preserve"> PAGEREF _Toc251613393 \h </w:instrText>
      </w:r>
      <w:r>
        <w:rPr>
          <w:noProof/>
        </w:rPr>
      </w:r>
      <w:r>
        <w:rPr>
          <w:noProof/>
        </w:rPr>
        <w:fldChar w:fldCharType="separate"/>
      </w:r>
      <w:r w:rsidR="00C93850">
        <w:rPr>
          <w:noProof/>
        </w:rPr>
        <w:t>381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13.2.2 Interface properties</w:t>
      </w:r>
      <w:r>
        <w:rPr>
          <w:noProof/>
        </w:rPr>
        <w:tab/>
      </w:r>
      <w:r>
        <w:rPr>
          <w:noProof/>
        </w:rPr>
        <w:fldChar w:fldCharType="begin"/>
      </w:r>
      <w:r>
        <w:rPr>
          <w:noProof/>
        </w:rPr>
        <w:instrText xml:space="preserve"> PAGEREF _Toc251613394 \h </w:instrText>
      </w:r>
      <w:r>
        <w:rPr>
          <w:noProof/>
        </w:rPr>
      </w:r>
      <w:r>
        <w:rPr>
          <w:noProof/>
        </w:rPr>
        <w:fldChar w:fldCharType="separate"/>
      </w:r>
      <w:r w:rsidR="00C93850">
        <w:rPr>
          <w:noProof/>
        </w:rPr>
        <w:t>381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13.2.3 Interface events</w:t>
      </w:r>
      <w:r>
        <w:rPr>
          <w:noProof/>
        </w:rPr>
        <w:tab/>
      </w:r>
      <w:r>
        <w:rPr>
          <w:noProof/>
        </w:rPr>
        <w:fldChar w:fldCharType="begin"/>
      </w:r>
      <w:r>
        <w:rPr>
          <w:noProof/>
        </w:rPr>
        <w:instrText xml:space="preserve"> PAGEREF _Toc251613395 \h </w:instrText>
      </w:r>
      <w:r>
        <w:rPr>
          <w:noProof/>
        </w:rPr>
      </w:r>
      <w:r>
        <w:rPr>
          <w:noProof/>
        </w:rPr>
        <w:fldChar w:fldCharType="separate"/>
      </w:r>
      <w:r w:rsidR="00C93850">
        <w:rPr>
          <w:noProof/>
        </w:rPr>
        <w:t>382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13.2.4 Interface indexers</w:t>
      </w:r>
      <w:r>
        <w:rPr>
          <w:noProof/>
        </w:rPr>
        <w:tab/>
      </w:r>
      <w:r>
        <w:rPr>
          <w:noProof/>
        </w:rPr>
        <w:fldChar w:fldCharType="begin"/>
      </w:r>
      <w:r>
        <w:rPr>
          <w:noProof/>
        </w:rPr>
        <w:instrText xml:space="preserve"> PAGEREF _Toc251613396 \h </w:instrText>
      </w:r>
      <w:r>
        <w:rPr>
          <w:noProof/>
        </w:rPr>
      </w:r>
      <w:r>
        <w:rPr>
          <w:noProof/>
        </w:rPr>
        <w:fldChar w:fldCharType="separate"/>
      </w:r>
      <w:r w:rsidR="00C93850">
        <w:rPr>
          <w:noProof/>
        </w:rPr>
        <w:t>382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13.2.5 Interface member access</w:t>
      </w:r>
      <w:r>
        <w:rPr>
          <w:noProof/>
        </w:rPr>
        <w:tab/>
      </w:r>
      <w:r>
        <w:rPr>
          <w:noProof/>
        </w:rPr>
        <w:fldChar w:fldCharType="begin"/>
      </w:r>
      <w:r>
        <w:rPr>
          <w:noProof/>
        </w:rPr>
        <w:instrText xml:space="preserve"> PAGEREF _Toc251613397 \h </w:instrText>
      </w:r>
      <w:r>
        <w:rPr>
          <w:noProof/>
        </w:rPr>
      </w:r>
      <w:r>
        <w:rPr>
          <w:noProof/>
        </w:rPr>
        <w:fldChar w:fldCharType="separate"/>
      </w:r>
      <w:r w:rsidR="00C93850">
        <w:rPr>
          <w:noProof/>
        </w:rPr>
        <w:t>382</w:t>
      </w:r>
      <w:r>
        <w:rPr>
          <w:noProof/>
        </w:rPr>
        <w:fldChar w:fldCharType="end"/>
      </w:r>
    </w:p>
    <w:p w:rsidR="00437C65" w:rsidRPr="00C61336" w:rsidRDefault="00437C65">
      <w:pPr>
        <w:pStyle w:val="TOC2"/>
        <w:rPr>
          <w:rFonts w:ascii="Calibri" w:hAnsi="Calibri"/>
          <w:szCs w:val="22"/>
        </w:rPr>
      </w:pPr>
      <w:r>
        <w:t>13.3 Fully qualified interface member names</w:t>
      </w:r>
      <w:r>
        <w:tab/>
      </w:r>
      <w:r>
        <w:fldChar w:fldCharType="begin"/>
      </w:r>
      <w:r>
        <w:instrText xml:space="preserve"> PAGEREF _Toc251613398 \h </w:instrText>
      </w:r>
      <w:r>
        <w:fldChar w:fldCharType="separate"/>
      </w:r>
      <w:r w:rsidR="00C93850">
        <w:t>384</w:t>
      </w:r>
      <w:r>
        <w:fldChar w:fldCharType="end"/>
      </w:r>
    </w:p>
    <w:p w:rsidR="00437C65" w:rsidRPr="00C61336" w:rsidRDefault="00437C65">
      <w:pPr>
        <w:pStyle w:val="TOC2"/>
        <w:rPr>
          <w:rFonts w:ascii="Calibri" w:hAnsi="Calibri"/>
          <w:szCs w:val="22"/>
        </w:rPr>
      </w:pPr>
      <w:r>
        <w:t>13.4 Interface implementations</w:t>
      </w:r>
      <w:r>
        <w:tab/>
      </w:r>
      <w:r>
        <w:fldChar w:fldCharType="begin"/>
      </w:r>
      <w:r>
        <w:instrText xml:space="preserve"> PAGEREF _Toc251613399 \h </w:instrText>
      </w:r>
      <w:r>
        <w:fldChar w:fldCharType="separate"/>
      </w:r>
      <w:r w:rsidR="00C93850">
        <w:t>384</w:t>
      </w:r>
      <w:r>
        <w:fldChar w:fldCharType="end"/>
      </w:r>
    </w:p>
    <w:p w:rsidR="00437C65" w:rsidRPr="00C61336" w:rsidRDefault="00437C65">
      <w:pPr>
        <w:pStyle w:val="TOC3"/>
        <w:tabs>
          <w:tab w:val="right" w:leader="dot" w:pos="9926"/>
        </w:tabs>
        <w:rPr>
          <w:rFonts w:ascii="Calibri" w:hAnsi="Calibri"/>
          <w:noProof/>
          <w:szCs w:val="22"/>
        </w:rPr>
      </w:pPr>
      <w:r>
        <w:rPr>
          <w:noProof/>
        </w:rPr>
        <w:t>13.4.1 Explicit interface member implementations</w:t>
      </w:r>
      <w:r>
        <w:rPr>
          <w:noProof/>
        </w:rPr>
        <w:tab/>
      </w:r>
      <w:r>
        <w:rPr>
          <w:noProof/>
        </w:rPr>
        <w:fldChar w:fldCharType="begin"/>
      </w:r>
      <w:r>
        <w:rPr>
          <w:noProof/>
        </w:rPr>
        <w:instrText xml:space="preserve"> PAGEREF _Toc251613400 \h </w:instrText>
      </w:r>
      <w:r>
        <w:rPr>
          <w:noProof/>
        </w:rPr>
      </w:r>
      <w:r>
        <w:rPr>
          <w:noProof/>
        </w:rPr>
        <w:fldChar w:fldCharType="separate"/>
      </w:r>
      <w:r w:rsidR="00C93850">
        <w:rPr>
          <w:noProof/>
        </w:rPr>
        <w:t>385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13.4.2 Uniqueness of implemented interfaces</w:t>
      </w:r>
      <w:r>
        <w:rPr>
          <w:noProof/>
        </w:rPr>
        <w:tab/>
      </w:r>
      <w:r>
        <w:rPr>
          <w:noProof/>
        </w:rPr>
        <w:fldChar w:fldCharType="begin"/>
      </w:r>
      <w:r>
        <w:rPr>
          <w:noProof/>
        </w:rPr>
        <w:instrText xml:space="preserve"> PAGEREF _Toc251613401 \h </w:instrText>
      </w:r>
      <w:r>
        <w:rPr>
          <w:noProof/>
        </w:rPr>
      </w:r>
      <w:r>
        <w:rPr>
          <w:noProof/>
        </w:rPr>
        <w:fldChar w:fldCharType="separate"/>
      </w:r>
      <w:r w:rsidR="00C93850">
        <w:rPr>
          <w:noProof/>
        </w:rPr>
        <w:t>387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13.4.3 Implementation of generic methods</w:t>
      </w:r>
      <w:r>
        <w:rPr>
          <w:noProof/>
        </w:rPr>
        <w:tab/>
      </w:r>
      <w:r>
        <w:rPr>
          <w:noProof/>
        </w:rPr>
        <w:fldChar w:fldCharType="begin"/>
      </w:r>
      <w:r>
        <w:rPr>
          <w:noProof/>
        </w:rPr>
        <w:instrText xml:space="preserve"> PAGEREF _Toc251613402 \h </w:instrText>
      </w:r>
      <w:r>
        <w:rPr>
          <w:noProof/>
        </w:rPr>
      </w:r>
      <w:r>
        <w:rPr>
          <w:noProof/>
        </w:rPr>
        <w:fldChar w:fldCharType="separate"/>
      </w:r>
      <w:r w:rsidR="00C93850">
        <w:rPr>
          <w:noProof/>
        </w:rPr>
        <w:t>388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13.4.4 Interface mapping</w:t>
      </w:r>
      <w:r>
        <w:rPr>
          <w:noProof/>
        </w:rPr>
        <w:tab/>
      </w:r>
      <w:r>
        <w:rPr>
          <w:noProof/>
        </w:rPr>
        <w:fldChar w:fldCharType="begin"/>
      </w:r>
      <w:r>
        <w:rPr>
          <w:noProof/>
        </w:rPr>
        <w:instrText xml:space="preserve"> PAGEREF _Toc251613403 \h </w:instrText>
      </w:r>
      <w:r>
        <w:rPr>
          <w:noProof/>
        </w:rPr>
      </w:r>
      <w:r>
        <w:rPr>
          <w:noProof/>
        </w:rPr>
        <w:fldChar w:fldCharType="separate"/>
      </w:r>
      <w:r w:rsidR="00C93850">
        <w:rPr>
          <w:noProof/>
        </w:rPr>
        <w:t>389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13.4.5 Interface implementation inheritance</w:t>
      </w:r>
      <w:r>
        <w:rPr>
          <w:noProof/>
        </w:rPr>
        <w:tab/>
      </w:r>
      <w:r>
        <w:rPr>
          <w:noProof/>
        </w:rPr>
        <w:fldChar w:fldCharType="begin"/>
      </w:r>
      <w:r>
        <w:rPr>
          <w:noProof/>
        </w:rPr>
        <w:instrText xml:space="preserve"> PAGEREF _Toc251613404 \h </w:instrText>
      </w:r>
      <w:r>
        <w:rPr>
          <w:noProof/>
        </w:rPr>
      </w:r>
      <w:r>
        <w:rPr>
          <w:noProof/>
        </w:rPr>
        <w:fldChar w:fldCharType="separate"/>
      </w:r>
      <w:r w:rsidR="00C93850">
        <w:rPr>
          <w:noProof/>
        </w:rPr>
        <w:t>392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13.4.6 Interface re-implementation</w:t>
      </w:r>
      <w:r>
        <w:rPr>
          <w:noProof/>
        </w:rPr>
        <w:tab/>
      </w:r>
      <w:r>
        <w:rPr>
          <w:noProof/>
        </w:rPr>
        <w:fldChar w:fldCharType="begin"/>
      </w:r>
      <w:r>
        <w:rPr>
          <w:noProof/>
        </w:rPr>
        <w:instrText xml:space="preserve"> PAGEREF _Toc251613405 \h </w:instrText>
      </w:r>
      <w:r>
        <w:rPr>
          <w:noProof/>
        </w:rPr>
      </w:r>
      <w:r>
        <w:rPr>
          <w:noProof/>
        </w:rPr>
        <w:fldChar w:fldCharType="separate"/>
      </w:r>
      <w:r w:rsidR="00C93850">
        <w:rPr>
          <w:noProof/>
        </w:rPr>
        <w:t>393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13.4.7 Abstract classes and interfaces</w:t>
      </w:r>
      <w:r>
        <w:rPr>
          <w:noProof/>
        </w:rPr>
        <w:tab/>
      </w:r>
      <w:r>
        <w:rPr>
          <w:noProof/>
        </w:rPr>
        <w:fldChar w:fldCharType="begin"/>
      </w:r>
      <w:r>
        <w:rPr>
          <w:noProof/>
        </w:rPr>
        <w:instrText xml:space="preserve"> PAGEREF _Toc251613406 \h </w:instrText>
      </w:r>
      <w:r>
        <w:rPr>
          <w:noProof/>
        </w:rPr>
      </w:r>
      <w:r>
        <w:rPr>
          <w:noProof/>
        </w:rPr>
        <w:fldChar w:fldCharType="separate"/>
      </w:r>
      <w:r w:rsidR="00C93850">
        <w:rPr>
          <w:noProof/>
        </w:rPr>
        <w:t>394</w:t>
      </w:r>
      <w:r>
        <w:rPr>
          <w:noProof/>
        </w:rPr>
        <w:fldChar w:fldCharType="end"/>
      </w:r>
    </w:p>
    <w:p w:rsidR="00437C65" w:rsidRPr="00C61336" w:rsidRDefault="00437C65">
      <w:pPr>
        <w:pStyle w:val="TOC1"/>
        <w:rPr>
          <w:rFonts w:ascii="Calibri" w:hAnsi="Calibri"/>
          <w:b w:val="0"/>
          <w:szCs w:val="22"/>
        </w:rPr>
      </w:pPr>
      <w:r>
        <w:t>14. Enums</w:t>
      </w:r>
      <w:r>
        <w:tab/>
      </w:r>
      <w:r>
        <w:fldChar w:fldCharType="begin"/>
      </w:r>
      <w:r>
        <w:instrText xml:space="preserve"> PAGEREF _Toc251613407 \h </w:instrText>
      </w:r>
      <w:r>
        <w:fldChar w:fldCharType="separate"/>
      </w:r>
      <w:r w:rsidR="00C93850">
        <w:t>397</w:t>
      </w:r>
      <w:r>
        <w:fldChar w:fldCharType="end"/>
      </w:r>
    </w:p>
    <w:p w:rsidR="00437C65" w:rsidRPr="00C61336" w:rsidRDefault="00437C65">
      <w:pPr>
        <w:pStyle w:val="TOC2"/>
        <w:rPr>
          <w:rFonts w:ascii="Calibri" w:hAnsi="Calibri"/>
          <w:szCs w:val="22"/>
        </w:rPr>
      </w:pPr>
      <w:r>
        <w:t>14.1 Enum declarations</w:t>
      </w:r>
      <w:r>
        <w:tab/>
      </w:r>
      <w:r>
        <w:fldChar w:fldCharType="begin"/>
      </w:r>
      <w:r>
        <w:instrText xml:space="preserve"> PAGEREF _Toc251613408 \h </w:instrText>
      </w:r>
      <w:r>
        <w:fldChar w:fldCharType="separate"/>
      </w:r>
      <w:r w:rsidR="00C93850">
        <w:t>397</w:t>
      </w:r>
      <w:r>
        <w:fldChar w:fldCharType="end"/>
      </w:r>
    </w:p>
    <w:p w:rsidR="00437C65" w:rsidRPr="00C61336" w:rsidRDefault="00437C65">
      <w:pPr>
        <w:pStyle w:val="TOC2"/>
        <w:rPr>
          <w:rFonts w:ascii="Calibri" w:hAnsi="Calibri"/>
          <w:szCs w:val="22"/>
        </w:rPr>
      </w:pPr>
      <w:r>
        <w:t>14.2 Enum modifiers</w:t>
      </w:r>
      <w:r>
        <w:tab/>
      </w:r>
      <w:r>
        <w:fldChar w:fldCharType="begin"/>
      </w:r>
      <w:r>
        <w:instrText xml:space="preserve"> PAGEREF _Toc251613409 \h </w:instrText>
      </w:r>
      <w:r>
        <w:fldChar w:fldCharType="separate"/>
      </w:r>
      <w:r w:rsidR="00C93850">
        <w:t>397</w:t>
      </w:r>
      <w:r>
        <w:fldChar w:fldCharType="end"/>
      </w:r>
    </w:p>
    <w:p w:rsidR="00437C65" w:rsidRPr="00C61336" w:rsidRDefault="00437C65">
      <w:pPr>
        <w:pStyle w:val="TOC2"/>
        <w:rPr>
          <w:rFonts w:ascii="Calibri" w:hAnsi="Calibri"/>
          <w:szCs w:val="22"/>
        </w:rPr>
      </w:pPr>
      <w:r>
        <w:t>14.3 Enum members</w:t>
      </w:r>
      <w:r>
        <w:tab/>
      </w:r>
      <w:r>
        <w:fldChar w:fldCharType="begin"/>
      </w:r>
      <w:r>
        <w:instrText xml:space="preserve"> PAGEREF _Toc251613410 \h </w:instrText>
      </w:r>
      <w:r>
        <w:fldChar w:fldCharType="separate"/>
      </w:r>
      <w:r w:rsidR="00C93850">
        <w:t>398</w:t>
      </w:r>
      <w:r>
        <w:fldChar w:fldCharType="end"/>
      </w:r>
    </w:p>
    <w:p w:rsidR="00437C65" w:rsidRPr="00C61336" w:rsidRDefault="00437C65">
      <w:pPr>
        <w:pStyle w:val="TOC2"/>
        <w:rPr>
          <w:rFonts w:ascii="Calibri" w:hAnsi="Calibri"/>
          <w:szCs w:val="22"/>
        </w:rPr>
      </w:pPr>
      <w:r>
        <w:t>14.4 The System.Enum type</w:t>
      </w:r>
      <w:r>
        <w:tab/>
      </w:r>
      <w:r>
        <w:fldChar w:fldCharType="begin"/>
      </w:r>
      <w:r>
        <w:instrText xml:space="preserve"> PAGEREF _Toc251613411 \h </w:instrText>
      </w:r>
      <w:r>
        <w:fldChar w:fldCharType="separate"/>
      </w:r>
      <w:r w:rsidR="00C93850">
        <w:t>400</w:t>
      </w:r>
      <w:r>
        <w:fldChar w:fldCharType="end"/>
      </w:r>
    </w:p>
    <w:p w:rsidR="00437C65" w:rsidRPr="00C61336" w:rsidRDefault="00437C65">
      <w:pPr>
        <w:pStyle w:val="TOC2"/>
        <w:rPr>
          <w:rFonts w:ascii="Calibri" w:hAnsi="Calibri"/>
          <w:szCs w:val="22"/>
        </w:rPr>
      </w:pPr>
      <w:r>
        <w:t>14.5 Enum values and operations</w:t>
      </w:r>
      <w:r>
        <w:tab/>
      </w:r>
      <w:r>
        <w:fldChar w:fldCharType="begin"/>
      </w:r>
      <w:r>
        <w:instrText xml:space="preserve"> PAGEREF _Toc251613412 \h </w:instrText>
      </w:r>
      <w:r>
        <w:fldChar w:fldCharType="separate"/>
      </w:r>
      <w:r w:rsidR="00C93850">
        <w:t>400</w:t>
      </w:r>
      <w:r>
        <w:fldChar w:fldCharType="end"/>
      </w:r>
    </w:p>
    <w:p w:rsidR="00437C65" w:rsidRPr="00C61336" w:rsidRDefault="00437C65">
      <w:pPr>
        <w:pStyle w:val="TOC1"/>
        <w:rPr>
          <w:rFonts w:ascii="Calibri" w:hAnsi="Calibri"/>
          <w:b w:val="0"/>
          <w:szCs w:val="22"/>
        </w:rPr>
      </w:pPr>
      <w:r>
        <w:t>15. Delegates</w:t>
      </w:r>
      <w:r>
        <w:tab/>
      </w:r>
      <w:r>
        <w:fldChar w:fldCharType="begin"/>
      </w:r>
      <w:r>
        <w:instrText xml:space="preserve"> PAGEREF _Toc251613413 \h </w:instrText>
      </w:r>
      <w:r>
        <w:fldChar w:fldCharType="separate"/>
      </w:r>
      <w:r w:rsidR="00C93850">
        <w:t>401</w:t>
      </w:r>
      <w:r>
        <w:fldChar w:fldCharType="end"/>
      </w:r>
    </w:p>
    <w:p w:rsidR="00437C65" w:rsidRPr="00C61336" w:rsidRDefault="00437C65">
      <w:pPr>
        <w:pStyle w:val="TOC2"/>
        <w:rPr>
          <w:rFonts w:ascii="Calibri" w:hAnsi="Calibri"/>
          <w:szCs w:val="22"/>
        </w:rPr>
      </w:pPr>
      <w:r>
        <w:t>15.1 Delegate declarations</w:t>
      </w:r>
      <w:r>
        <w:tab/>
      </w:r>
      <w:r>
        <w:fldChar w:fldCharType="begin"/>
      </w:r>
      <w:r>
        <w:instrText xml:space="preserve"> PAGEREF _Toc251613414 \h </w:instrText>
      </w:r>
      <w:r>
        <w:fldChar w:fldCharType="separate"/>
      </w:r>
      <w:r w:rsidR="00C93850">
        <w:t>401</w:t>
      </w:r>
      <w:r>
        <w:fldChar w:fldCharType="end"/>
      </w:r>
    </w:p>
    <w:p w:rsidR="00437C65" w:rsidRPr="00C61336" w:rsidRDefault="00437C65">
      <w:pPr>
        <w:pStyle w:val="TOC2"/>
        <w:rPr>
          <w:rFonts w:ascii="Calibri" w:hAnsi="Calibri"/>
          <w:szCs w:val="22"/>
        </w:rPr>
      </w:pPr>
      <w:r>
        <w:t>15.2 Delegate compatibility</w:t>
      </w:r>
      <w:r>
        <w:tab/>
      </w:r>
      <w:r>
        <w:fldChar w:fldCharType="begin"/>
      </w:r>
      <w:r>
        <w:instrText xml:space="preserve"> PAGEREF _Toc251613415 \h </w:instrText>
      </w:r>
      <w:r>
        <w:fldChar w:fldCharType="separate"/>
      </w:r>
      <w:r w:rsidR="00C93850">
        <w:t>403</w:t>
      </w:r>
      <w:r>
        <w:fldChar w:fldCharType="end"/>
      </w:r>
    </w:p>
    <w:p w:rsidR="00437C65" w:rsidRPr="00C61336" w:rsidRDefault="00437C65">
      <w:pPr>
        <w:pStyle w:val="TOC2"/>
        <w:rPr>
          <w:rFonts w:ascii="Calibri" w:hAnsi="Calibri"/>
          <w:szCs w:val="22"/>
        </w:rPr>
      </w:pPr>
      <w:r>
        <w:t>15.3 Delegate instantiation</w:t>
      </w:r>
      <w:r>
        <w:tab/>
      </w:r>
      <w:r>
        <w:fldChar w:fldCharType="begin"/>
      </w:r>
      <w:r>
        <w:instrText xml:space="preserve"> PAGEREF _Toc251613416 \h </w:instrText>
      </w:r>
      <w:r>
        <w:fldChar w:fldCharType="separate"/>
      </w:r>
      <w:r w:rsidR="00C93850">
        <w:t>403</w:t>
      </w:r>
      <w:r>
        <w:fldChar w:fldCharType="end"/>
      </w:r>
    </w:p>
    <w:p w:rsidR="00437C65" w:rsidRPr="00C61336" w:rsidRDefault="00437C65">
      <w:pPr>
        <w:pStyle w:val="TOC2"/>
        <w:rPr>
          <w:rFonts w:ascii="Calibri" w:hAnsi="Calibri"/>
          <w:szCs w:val="22"/>
        </w:rPr>
      </w:pPr>
      <w:r>
        <w:t>15.4 Delegate invocation</w:t>
      </w:r>
      <w:r>
        <w:tab/>
      </w:r>
      <w:r>
        <w:fldChar w:fldCharType="begin"/>
      </w:r>
      <w:r>
        <w:instrText xml:space="preserve"> PAGEREF _Toc251613417 \h </w:instrText>
      </w:r>
      <w:r>
        <w:fldChar w:fldCharType="separate"/>
      </w:r>
      <w:r w:rsidR="00C93850">
        <w:t>404</w:t>
      </w:r>
      <w:r>
        <w:fldChar w:fldCharType="end"/>
      </w:r>
    </w:p>
    <w:p w:rsidR="00437C65" w:rsidRPr="00C61336" w:rsidRDefault="00437C65">
      <w:pPr>
        <w:pStyle w:val="TOC1"/>
        <w:rPr>
          <w:rFonts w:ascii="Calibri" w:hAnsi="Calibri"/>
          <w:b w:val="0"/>
          <w:szCs w:val="22"/>
        </w:rPr>
      </w:pPr>
      <w:r>
        <w:t>16. Exceptions</w:t>
      </w:r>
      <w:r>
        <w:tab/>
      </w:r>
      <w:r>
        <w:fldChar w:fldCharType="begin"/>
      </w:r>
      <w:r>
        <w:instrText xml:space="preserve"> PAGEREF _Toc251613418 \h </w:instrText>
      </w:r>
      <w:r>
        <w:fldChar w:fldCharType="separate"/>
      </w:r>
      <w:r w:rsidR="00C93850">
        <w:t>407</w:t>
      </w:r>
      <w:r>
        <w:fldChar w:fldCharType="end"/>
      </w:r>
    </w:p>
    <w:p w:rsidR="00437C65" w:rsidRPr="00C61336" w:rsidRDefault="00437C65">
      <w:pPr>
        <w:pStyle w:val="TOC2"/>
        <w:rPr>
          <w:rFonts w:ascii="Calibri" w:hAnsi="Calibri"/>
          <w:szCs w:val="22"/>
        </w:rPr>
      </w:pPr>
      <w:r>
        <w:t>16.1 Causes of exceptions</w:t>
      </w:r>
      <w:r>
        <w:tab/>
      </w:r>
      <w:r>
        <w:fldChar w:fldCharType="begin"/>
      </w:r>
      <w:r>
        <w:instrText xml:space="preserve"> PAGEREF _Toc251613419 \h </w:instrText>
      </w:r>
      <w:r>
        <w:fldChar w:fldCharType="separate"/>
      </w:r>
      <w:r w:rsidR="00C93850">
        <w:t>407</w:t>
      </w:r>
      <w:r>
        <w:fldChar w:fldCharType="end"/>
      </w:r>
    </w:p>
    <w:p w:rsidR="00437C65" w:rsidRPr="00C61336" w:rsidRDefault="00437C65">
      <w:pPr>
        <w:pStyle w:val="TOC2"/>
        <w:rPr>
          <w:rFonts w:ascii="Calibri" w:hAnsi="Calibri"/>
          <w:szCs w:val="22"/>
        </w:rPr>
      </w:pPr>
      <w:r>
        <w:t>16.2 The System.Exception class</w:t>
      </w:r>
      <w:r>
        <w:tab/>
      </w:r>
      <w:r>
        <w:fldChar w:fldCharType="begin"/>
      </w:r>
      <w:r>
        <w:instrText xml:space="preserve"> PAGEREF _Toc251613420 \h </w:instrText>
      </w:r>
      <w:r>
        <w:fldChar w:fldCharType="separate"/>
      </w:r>
      <w:r w:rsidR="00C93850">
        <w:t>407</w:t>
      </w:r>
      <w:r>
        <w:fldChar w:fldCharType="end"/>
      </w:r>
    </w:p>
    <w:p w:rsidR="00437C65" w:rsidRPr="00C61336" w:rsidRDefault="00437C65">
      <w:pPr>
        <w:pStyle w:val="TOC2"/>
        <w:rPr>
          <w:rFonts w:ascii="Calibri" w:hAnsi="Calibri"/>
          <w:szCs w:val="22"/>
        </w:rPr>
      </w:pPr>
      <w:r>
        <w:t>16.3 How exceptions are handled</w:t>
      </w:r>
      <w:r>
        <w:tab/>
      </w:r>
      <w:r>
        <w:fldChar w:fldCharType="begin"/>
      </w:r>
      <w:r>
        <w:instrText xml:space="preserve"> PAGEREF _Toc251613421 \h </w:instrText>
      </w:r>
      <w:r>
        <w:fldChar w:fldCharType="separate"/>
      </w:r>
      <w:r w:rsidR="00C93850">
        <w:t>407</w:t>
      </w:r>
      <w:r>
        <w:fldChar w:fldCharType="end"/>
      </w:r>
    </w:p>
    <w:p w:rsidR="00437C65" w:rsidRPr="00C61336" w:rsidRDefault="00437C65">
      <w:pPr>
        <w:pStyle w:val="TOC2"/>
        <w:rPr>
          <w:rFonts w:ascii="Calibri" w:hAnsi="Calibri"/>
          <w:szCs w:val="22"/>
        </w:rPr>
      </w:pPr>
      <w:r>
        <w:t>16.4 Common Exception Classes</w:t>
      </w:r>
      <w:r>
        <w:tab/>
      </w:r>
      <w:r>
        <w:fldChar w:fldCharType="begin"/>
      </w:r>
      <w:r>
        <w:instrText xml:space="preserve"> PAGEREF _Toc251613422 \h </w:instrText>
      </w:r>
      <w:r>
        <w:fldChar w:fldCharType="separate"/>
      </w:r>
      <w:r w:rsidR="00C93850">
        <w:t>408</w:t>
      </w:r>
      <w:r>
        <w:fldChar w:fldCharType="end"/>
      </w:r>
    </w:p>
    <w:p w:rsidR="00437C65" w:rsidRPr="00C61336" w:rsidRDefault="00437C65">
      <w:pPr>
        <w:pStyle w:val="TOC1"/>
        <w:rPr>
          <w:rFonts w:ascii="Calibri" w:hAnsi="Calibri"/>
          <w:b w:val="0"/>
          <w:szCs w:val="22"/>
        </w:rPr>
      </w:pPr>
      <w:r>
        <w:t>17. Attributes</w:t>
      </w:r>
      <w:r>
        <w:tab/>
      </w:r>
      <w:r>
        <w:fldChar w:fldCharType="begin"/>
      </w:r>
      <w:r>
        <w:instrText xml:space="preserve"> PAGEREF _Toc251613423 \h </w:instrText>
      </w:r>
      <w:r>
        <w:fldChar w:fldCharType="separate"/>
      </w:r>
      <w:r w:rsidR="00C93850">
        <w:t>409</w:t>
      </w:r>
      <w:r>
        <w:fldChar w:fldCharType="end"/>
      </w:r>
    </w:p>
    <w:p w:rsidR="00437C65" w:rsidRPr="00C61336" w:rsidRDefault="00437C65">
      <w:pPr>
        <w:pStyle w:val="TOC2"/>
        <w:rPr>
          <w:rFonts w:ascii="Calibri" w:hAnsi="Calibri"/>
          <w:szCs w:val="22"/>
        </w:rPr>
      </w:pPr>
      <w:r>
        <w:t>17.1 Attribute classes</w:t>
      </w:r>
      <w:r>
        <w:tab/>
      </w:r>
      <w:r>
        <w:fldChar w:fldCharType="begin"/>
      </w:r>
      <w:r>
        <w:instrText xml:space="preserve"> PAGEREF _Toc251613424 \h </w:instrText>
      </w:r>
      <w:r>
        <w:fldChar w:fldCharType="separate"/>
      </w:r>
      <w:r w:rsidR="00C93850">
        <w:t>409</w:t>
      </w:r>
      <w:r>
        <w:fldChar w:fldCharType="end"/>
      </w:r>
    </w:p>
    <w:p w:rsidR="00437C65" w:rsidRPr="00C61336" w:rsidRDefault="00437C65">
      <w:pPr>
        <w:pStyle w:val="TOC3"/>
        <w:tabs>
          <w:tab w:val="right" w:leader="dot" w:pos="9926"/>
        </w:tabs>
        <w:rPr>
          <w:rFonts w:ascii="Calibri" w:hAnsi="Calibri"/>
          <w:noProof/>
          <w:szCs w:val="22"/>
        </w:rPr>
      </w:pPr>
      <w:r>
        <w:rPr>
          <w:noProof/>
        </w:rPr>
        <w:t>17.1.1 Attribute usage</w:t>
      </w:r>
      <w:r>
        <w:rPr>
          <w:noProof/>
        </w:rPr>
        <w:tab/>
      </w:r>
      <w:r>
        <w:rPr>
          <w:noProof/>
        </w:rPr>
        <w:fldChar w:fldCharType="begin"/>
      </w:r>
      <w:r>
        <w:rPr>
          <w:noProof/>
        </w:rPr>
        <w:instrText xml:space="preserve"> PAGEREF _Toc251613425 \h </w:instrText>
      </w:r>
      <w:r>
        <w:rPr>
          <w:noProof/>
        </w:rPr>
      </w:r>
      <w:r>
        <w:rPr>
          <w:noProof/>
        </w:rPr>
        <w:fldChar w:fldCharType="separate"/>
      </w:r>
      <w:r w:rsidR="00C93850">
        <w:rPr>
          <w:noProof/>
        </w:rPr>
        <w:t>409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17.1.2 Positional and named parameters</w:t>
      </w:r>
      <w:r>
        <w:rPr>
          <w:noProof/>
        </w:rPr>
        <w:tab/>
      </w:r>
      <w:r>
        <w:rPr>
          <w:noProof/>
        </w:rPr>
        <w:fldChar w:fldCharType="begin"/>
      </w:r>
      <w:r>
        <w:rPr>
          <w:noProof/>
        </w:rPr>
        <w:instrText xml:space="preserve"> PAGEREF _Toc251613426 \h </w:instrText>
      </w:r>
      <w:r>
        <w:rPr>
          <w:noProof/>
        </w:rPr>
      </w:r>
      <w:r>
        <w:rPr>
          <w:noProof/>
        </w:rPr>
        <w:fldChar w:fldCharType="separate"/>
      </w:r>
      <w:r w:rsidR="00C93850">
        <w:rPr>
          <w:noProof/>
        </w:rPr>
        <w:t>410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17.1.3 Attribute parameter types</w:t>
      </w:r>
      <w:r>
        <w:rPr>
          <w:noProof/>
        </w:rPr>
        <w:tab/>
      </w:r>
      <w:r>
        <w:rPr>
          <w:noProof/>
        </w:rPr>
        <w:fldChar w:fldCharType="begin"/>
      </w:r>
      <w:r>
        <w:rPr>
          <w:noProof/>
        </w:rPr>
        <w:instrText xml:space="preserve"> PAGEREF _Toc251613427 \h </w:instrText>
      </w:r>
      <w:r>
        <w:rPr>
          <w:noProof/>
        </w:rPr>
      </w:r>
      <w:r>
        <w:rPr>
          <w:noProof/>
        </w:rPr>
        <w:fldChar w:fldCharType="separate"/>
      </w:r>
      <w:r w:rsidR="00C93850">
        <w:rPr>
          <w:noProof/>
        </w:rPr>
        <w:t>411</w:t>
      </w:r>
      <w:r>
        <w:rPr>
          <w:noProof/>
        </w:rPr>
        <w:fldChar w:fldCharType="end"/>
      </w:r>
    </w:p>
    <w:p w:rsidR="00437C65" w:rsidRPr="00C61336" w:rsidRDefault="00437C65">
      <w:pPr>
        <w:pStyle w:val="TOC2"/>
        <w:rPr>
          <w:rFonts w:ascii="Calibri" w:hAnsi="Calibri"/>
          <w:szCs w:val="22"/>
        </w:rPr>
      </w:pPr>
      <w:r>
        <w:t>17.2 Attribute specification</w:t>
      </w:r>
      <w:r>
        <w:tab/>
      </w:r>
      <w:r>
        <w:fldChar w:fldCharType="begin"/>
      </w:r>
      <w:r>
        <w:instrText xml:space="preserve"> PAGEREF _Toc251613428 \h </w:instrText>
      </w:r>
      <w:r>
        <w:fldChar w:fldCharType="separate"/>
      </w:r>
      <w:r w:rsidR="00C93850">
        <w:t>411</w:t>
      </w:r>
      <w:r>
        <w:fldChar w:fldCharType="end"/>
      </w:r>
    </w:p>
    <w:p w:rsidR="00437C65" w:rsidRPr="00C61336" w:rsidRDefault="00437C65">
      <w:pPr>
        <w:pStyle w:val="TOC2"/>
        <w:rPr>
          <w:rFonts w:ascii="Calibri" w:hAnsi="Calibri"/>
          <w:szCs w:val="22"/>
        </w:rPr>
      </w:pPr>
      <w:r>
        <w:t>17.3 Attribute instances</w:t>
      </w:r>
      <w:r>
        <w:tab/>
      </w:r>
      <w:r>
        <w:fldChar w:fldCharType="begin"/>
      </w:r>
      <w:r>
        <w:instrText xml:space="preserve"> PAGEREF _Toc251613429 \h </w:instrText>
      </w:r>
      <w:r>
        <w:fldChar w:fldCharType="separate"/>
      </w:r>
      <w:r w:rsidR="00C93850">
        <w:t>416</w:t>
      </w:r>
      <w:r>
        <w:fldChar w:fldCharType="end"/>
      </w:r>
    </w:p>
    <w:p w:rsidR="00437C65" w:rsidRPr="00C61336" w:rsidRDefault="00437C65">
      <w:pPr>
        <w:pStyle w:val="TOC3"/>
        <w:tabs>
          <w:tab w:val="right" w:leader="dot" w:pos="9926"/>
        </w:tabs>
        <w:rPr>
          <w:rFonts w:ascii="Calibri" w:hAnsi="Calibri"/>
          <w:noProof/>
          <w:szCs w:val="22"/>
        </w:rPr>
      </w:pPr>
      <w:r>
        <w:rPr>
          <w:noProof/>
        </w:rPr>
        <w:t>17.3.1 Compilation of an attribute</w:t>
      </w:r>
      <w:r>
        <w:rPr>
          <w:noProof/>
        </w:rPr>
        <w:tab/>
      </w:r>
      <w:r>
        <w:rPr>
          <w:noProof/>
        </w:rPr>
        <w:fldChar w:fldCharType="begin"/>
      </w:r>
      <w:r>
        <w:rPr>
          <w:noProof/>
        </w:rPr>
        <w:instrText xml:space="preserve"> PAGEREF _Toc251613430 \h </w:instrText>
      </w:r>
      <w:r>
        <w:rPr>
          <w:noProof/>
        </w:rPr>
      </w:r>
      <w:r>
        <w:rPr>
          <w:noProof/>
        </w:rPr>
        <w:fldChar w:fldCharType="separate"/>
      </w:r>
      <w:r w:rsidR="00C93850">
        <w:rPr>
          <w:noProof/>
        </w:rPr>
        <w:t>416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17.3.2 Run-time retrieval of an attribute instance</w:t>
      </w:r>
      <w:r>
        <w:rPr>
          <w:noProof/>
        </w:rPr>
        <w:tab/>
      </w:r>
      <w:r>
        <w:rPr>
          <w:noProof/>
        </w:rPr>
        <w:fldChar w:fldCharType="begin"/>
      </w:r>
      <w:r>
        <w:rPr>
          <w:noProof/>
        </w:rPr>
        <w:instrText xml:space="preserve"> PAGEREF _Toc251613431 \h </w:instrText>
      </w:r>
      <w:r>
        <w:rPr>
          <w:noProof/>
        </w:rPr>
      </w:r>
      <w:r>
        <w:rPr>
          <w:noProof/>
        </w:rPr>
        <w:fldChar w:fldCharType="separate"/>
      </w:r>
      <w:r w:rsidR="00C93850">
        <w:rPr>
          <w:noProof/>
        </w:rPr>
        <w:t>417</w:t>
      </w:r>
      <w:r>
        <w:rPr>
          <w:noProof/>
        </w:rPr>
        <w:fldChar w:fldCharType="end"/>
      </w:r>
    </w:p>
    <w:p w:rsidR="00437C65" w:rsidRPr="00C61336" w:rsidRDefault="00437C65">
      <w:pPr>
        <w:pStyle w:val="TOC2"/>
        <w:rPr>
          <w:rFonts w:ascii="Calibri" w:hAnsi="Calibri"/>
          <w:szCs w:val="22"/>
        </w:rPr>
      </w:pPr>
      <w:r>
        <w:t>17.4 Reserved attributes</w:t>
      </w:r>
      <w:r>
        <w:tab/>
      </w:r>
      <w:r>
        <w:fldChar w:fldCharType="begin"/>
      </w:r>
      <w:r>
        <w:instrText xml:space="preserve"> PAGEREF _Toc251613432 \h </w:instrText>
      </w:r>
      <w:r>
        <w:fldChar w:fldCharType="separate"/>
      </w:r>
      <w:r w:rsidR="00C93850">
        <w:t>417</w:t>
      </w:r>
      <w:r>
        <w:fldChar w:fldCharType="end"/>
      </w:r>
    </w:p>
    <w:p w:rsidR="00437C65" w:rsidRPr="00C61336" w:rsidRDefault="00437C65">
      <w:pPr>
        <w:pStyle w:val="TOC3"/>
        <w:tabs>
          <w:tab w:val="right" w:leader="dot" w:pos="9926"/>
        </w:tabs>
        <w:rPr>
          <w:rFonts w:ascii="Calibri" w:hAnsi="Calibri"/>
          <w:noProof/>
          <w:szCs w:val="22"/>
        </w:rPr>
      </w:pPr>
      <w:r>
        <w:rPr>
          <w:noProof/>
        </w:rPr>
        <w:t>17.4.1 The AttributeUsage attribute</w:t>
      </w:r>
      <w:r>
        <w:rPr>
          <w:noProof/>
        </w:rPr>
        <w:tab/>
      </w:r>
      <w:r>
        <w:rPr>
          <w:noProof/>
        </w:rPr>
        <w:fldChar w:fldCharType="begin"/>
      </w:r>
      <w:r>
        <w:rPr>
          <w:noProof/>
        </w:rPr>
        <w:instrText xml:space="preserve"> PAGEREF _Toc251613433 \h </w:instrText>
      </w:r>
      <w:r>
        <w:rPr>
          <w:noProof/>
        </w:rPr>
      </w:r>
      <w:r>
        <w:rPr>
          <w:noProof/>
        </w:rPr>
        <w:fldChar w:fldCharType="separate"/>
      </w:r>
      <w:r w:rsidR="00C93850">
        <w:rPr>
          <w:noProof/>
        </w:rPr>
        <w:t>417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17.4.2 The Conditional attribute</w:t>
      </w:r>
      <w:r>
        <w:rPr>
          <w:noProof/>
        </w:rPr>
        <w:tab/>
      </w:r>
      <w:r>
        <w:rPr>
          <w:noProof/>
        </w:rPr>
        <w:fldChar w:fldCharType="begin"/>
      </w:r>
      <w:r>
        <w:rPr>
          <w:noProof/>
        </w:rPr>
        <w:instrText xml:space="preserve"> PAGEREF _Toc251613434 \h </w:instrText>
      </w:r>
      <w:r>
        <w:rPr>
          <w:noProof/>
        </w:rPr>
      </w:r>
      <w:r>
        <w:rPr>
          <w:noProof/>
        </w:rPr>
        <w:fldChar w:fldCharType="separate"/>
      </w:r>
      <w:r w:rsidR="00C93850">
        <w:rPr>
          <w:noProof/>
        </w:rPr>
        <w:t>418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17.4.2.1 Conditional methods</w:t>
      </w:r>
      <w:r>
        <w:rPr>
          <w:noProof/>
        </w:rPr>
        <w:tab/>
      </w:r>
      <w:r>
        <w:rPr>
          <w:noProof/>
        </w:rPr>
        <w:fldChar w:fldCharType="begin"/>
      </w:r>
      <w:r>
        <w:rPr>
          <w:noProof/>
        </w:rPr>
        <w:instrText xml:space="preserve"> PAGEREF _Toc251613435 \h </w:instrText>
      </w:r>
      <w:r>
        <w:rPr>
          <w:noProof/>
        </w:rPr>
      </w:r>
      <w:r>
        <w:rPr>
          <w:noProof/>
        </w:rPr>
        <w:fldChar w:fldCharType="separate"/>
      </w:r>
      <w:r w:rsidR="00C93850">
        <w:rPr>
          <w:noProof/>
        </w:rPr>
        <w:t>418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17.4.2.2 Conditional attribute classes</w:t>
      </w:r>
      <w:r>
        <w:rPr>
          <w:noProof/>
        </w:rPr>
        <w:tab/>
      </w:r>
      <w:r>
        <w:rPr>
          <w:noProof/>
        </w:rPr>
        <w:fldChar w:fldCharType="begin"/>
      </w:r>
      <w:r>
        <w:rPr>
          <w:noProof/>
        </w:rPr>
        <w:instrText xml:space="preserve"> PAGEREF _Toc251613436 \h </w:instrText>
      </w:r>
      <w:r>
        <w:rPr>
          <w:noProof/>
        </w:rPr>
      </w:r>
      <w:r>
        <w:rPr>
          <w:noProof/>
        </w:rPr>
        <w:fldChar w:fldCharType="separate"/>
      </w:r>
      <w:r w:rsidR="00C93850">
        <w:rPr>
          <w:noProof/>
        </w:rPr>
        <w:t>420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17.4.3 The Obsolete attribute</w:t>
      </w:r>
      <w:r>
        <w:rPr>
          <w:noProof/>
        </w:rPr>
        <w:tab/>
      </w:r>
      <w:r>
        <w:rPr>
          <w:noProof/>
        </w:rPr>
        <w:fldChar w:fldCharType="begin"/>
      </w:r>
      <w:r>
        <w:rPr>
          <w:noProof/>
        </w:rPr>
        <w:instrText xml:space="preserve"> PAGEREF _Toc251613437 \h </w:instrText>
      </w:r>
      <w:r>
        <w:rPr>
          <w:noProof/>
        </w:rPr>
      </w:r>
      <w:r>
        <w:rPr>
          <w:noProof/>
        </w:rPr>
        <w:fldChar w:fldCharType="separate"/>
      </w:r>
      <w:r w:rsidR="00C93850">
        <w:rPr>
          <w:noProof/>
        </w:rPr>
        <w:t>421</w:t>
      </w:r>
      <w:r>
        <w:rPr>
          <w:noProof/>
        </w:rPr>
        <w:fldChar w:fldCharType="end"/>
      </w:r>
    </w:p>
    <w:p w:rsidR="00437C65" w:rsidRPr="00C61336" w:rsidRDefault="00437C65">
      <w:pPr>
        <w:pStyle w:val="TOC2"/>
        <w:rPr>
          <w:rFonts w:ascii="Calibri" w:hAnsi="Calibri"/>
          <w:szCs w:val="22"/>
        </w:rPr>
      </w:pPr>
      <w:r>
        <w:t>17.5 Attributes for Interoperation</w:t>
      </w:r>
      <w:r>
        <w:tab/>
      </w:r>
      <w:r>
        <w:fldChar w:fldCharType="begin"/>
      </w:r>
      <w:r>
        <w:instrText xml:space="preserve"> PAGEREF _Toc251613438 \h </w:instrText>
      </w:r>
      <w:r>
        <w:fldChar w:fldCharType="separate"/>
      </w:r>
      <w:r w:rsidR="00C93850">
        <w:t>422</w:t>
      </w:r>
      <w:r>
        <w:fldChar w:fldCharType="end"/>
      </w:r>
    </w:p>
    <w:p w:rsidR="00437C65" w:rsidRPr="00C61336" w:rsidRDefault="00437C65">
      <w:pPr>
        <w:pStyle w:val="TOC3"/>
        <w:tabs>
          <w:tab w:val="right" w:leader="dot" w:pos="9926"/>
        </w:tabs>
        <w:rPr>
          <w:rFonts w:ascii="Calibri" w:hAnsi="Calibri"/>
          <w:noProof/>
          <w:szCs w:val="22"/>
        </w:rPr>
      </w:pPr>
      <w:r>
        <w:rPr>
          <w:noProof/>
        </w:rPr>
        <w:t>17.5.1 Interoperation with COM and Win32 components</w:t>
      </w:r>
      <w:r>
        <w:rPr>
          <w:noProof/>
        </w:rPr>
        <w:tab/>
      </w:r>
      <w:r>
        <w:rPr>
          <w:noProof/>
        </w:rPr>
        <w:fldChar w:fldCharType="begin"/>
      </w:r>
      <w:r>
        <w:rPr>
          <w:noProof/>
        </w:rPr>
        <w:instrText xml:space="preserve"> PAGEREF _Toc251613439 \h </w:instrText>
      </w:r>
      <w:r>
        <w:rPr>
          <w:noProof/>
        </w:rPr>
      </w:r>
      <w:r>
        <w:rPr>
          <w:noProof/>
        </w:rPr>
        <w:fldChar w:fldCharType="separate"/>
      </w:r>
      <w:r w:rsidR="00C93850">
        <w:rPr>
          <w:noProof/>
        </w:rPr>
        <w:t>422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17.5.2 Interoperation with other .NET languages</w:t>
      </w:r>
      <w:r>
        <w:rPr>
          <w:noProof/>
        </w:rPr>
        <w:tab/>
      </w:r>
      <w:r>
        <w:rPr>
          <w:noProof/>
        </w:rPr>
        <w:fldChar w:fldCharType="begin"/>
      </w:r>
      <w:r>
        <w:rPr>
          <w:noProof/>
        </w:rPr>
        <w:instrText xml:space="preserve"> PAGEREF _Toc251613440 \h </w:instrText>
      </w:r>
      <w:r>
        <w:rPr>
          <w:noProof/>
        </w:rPr>
      </w:r>
      <w:r>
        <w:rPr>
          <w:noProof/>
        </w:rPr>
        <w:fldChar w:fldCharType="separate"/>
      </w:r>
      <w:r w:rsidR="00C93850">
        <w:rPr>
          <w:noProof/>
        </w:rPr>
        <w:t>423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17.5.2.1 The IndexerName attribute</w:t>
      </w:r>
      <w:r>
        <w:rPr>
          <w:noProof/>
        </w:rPr>
        <w:tab/>
      </w:r>
      <w:r>
        <w:rPr>
          <w:noProof/>
        </w:rPr>
        <w:fldChar w:fldCharType="begin"/>
      </w:r>
      <w:r>
        <w:rPr>
          <w:noProof/>
        </w:rPr>
        <w:instrText xml:space="preserve"> PAGEREF _Toc251613441 \h </w:instrText>
      </w:r>
      <w:r>
        <w:rPr>
          <w:noProof/>
        </w:rPr>
      </w:r>
      <w:r>
        <w:rPr>
          <w:noProof/>
        </w:rPr>
        <w:fldChar w:fldCharType="separate"/>
      </w:r>
      <w:r w:rsidR="00C93850">
        <w:rPr>
          <w:noProof/>
        </w:rPr>
        <w:t>423</w:t>
      </w:r>
      <w:r>
        <w:rPr>
          <w:noProof/>
        </w:rPr>
        <w:fldChar w:fldCharType="end"/>
      </w:r>
    </w:p>
    <w:p w:rsidR="00437C65" w:rsidRPr="00C61336" w:rsidRDefault="00437C65">
      <w:pPr>
        <w:pStyle w:val="TOC1"/>
        <w:rPr>
          <w:rFonts w:ascii="Calibri" w:hAnsi="Calibri"/>
          <w:b w:val="0"/>
          <w:szCs w:val="22"/>
        </w:rPr>
      </w:pPr>
      <w:r>
        <w:t>18. Unsafe code</w:t>
      </w:r>
      <w:r>
        <w:tab/>
      </w:r>
      <w:r>
        <w:fldChar w:fldCharType="begin"/>
      </w:r>
      <w:r>
        <w:instrText xml:space="preserve"> PAGEREF _Toc251613442 \h </w:instrText>
      </w:r>
      <w:r>
        <w:fldChar w:fldCharType="separate"/>
      </w:r>
      <w:r w:rsidR="00C93850">
        <w:t>425</w:t>
      </w:r>
      <w:r>
        <w:fldChar w:fldCharType="end"/>
      </w:r>
    </w:p>
    <w:p w:rsidR="00437C65" w:rsidRPr="00C61336" w:rsidRDefault="00437C65">
      <w:pPr>
        <w:pStyle w:val="TOC2"/>
        <w:rPr>
          <w:rFonts w:ascii="Calibri" w:hAnsi="Calibri"/>
          <w:szCs w:val="22"/>
        </w:rPr>
      </w:pPr>
      <w:r>
        <w:t>18.1 Unsafe contexts</w:t>
      </w:r>
      <w:r>
        <w:tab/>
      </w:r>
      <w:r>
        <w:fldChar w:fldCharType="begin"/>
      </w:r>
      <w:r>
        <w:instrText xml:space="preserve"> PAGEREF _Toc251613443 \h </w:instrText>
      </w:r>
      <w:r>
        <w:fldChar w:fldCharType="separate"/>
      </w:r>
      <w:r w:rsidR="00C93850">
        <w:t>425</w:t>
      </w:r>
      <w:r>
        <w:fldChar w:fldCharType="end"/>
      </w:r>
    </w:p>
    <w:p w:rsidR="00437C65" w:rsidRPr="00C61336" w:rsidRDefault="00437C65">
      <w:pPr>
        <w:pStyle w:val="TOC2"/>
        <w:rPr>
          <w:rFonts w:ascii="Calibri" w:hAnsi="Calibri"/>
          <w:szCs w:val="22"/>
        </w:rPr>
      </w:pPr>
      <w:r>
        <w:t>18.2 Pointer types</w:t>
      </w:r>
      <w:r>
        <w:tab/>
      </w:r>
      <w:r>
        <w:fldChar w:fldCharType="begin"/>
      </w:r>
      <w:r>
        <w:instrText xml:space="preserve"> PAGEREF _Toc251613444 \h </w:instrText>
      </w:r>
      <w:r>
        <w:fldChar w:fldCharType="separate"/>
      </w:r>
      <w:r w:rsidR="00C93850">
        <w:t>427</w:t>
      </w:r>
      <w:r>
        <w:fldChar w:fldCharType="end"/>
      </w:r>
    </w:p>
    <w:p w:rsidR="00437C65" w:rsidRPr="00C61336" w:rsidRDefault="00437C65">
      <w:pPr>
        <w:pStyle w:val="TOC2"/>
        <w:rPr>
          <w:rFonts w:ascii="Calibri" w:hAnsi="Calibri"/>
          <w:szCs w:val="22"/>
        </w:rPr>
      </w:pPr>
      <w:r>
        <w:t>18.3 Fixed and moveable variables</w:t>
      </w:r>
      <w:r>
        <w:tab/>
      </w:r>
      <w:r>
        <w:fldChar w:fldCharType="begin"/>
      </w:r>
      <w:r>
        <w:instrText xml:space="preserve"> PAGEREF _Toc251613445 \h </w:instrText>
      </w:r>
      <w:r>
        <w:fldChar w:fldCharType="separate"/>
      </w:r>
      <w:r w:rsidR="00C93850">
        <w:t>430</w:t>
      </w:r>
      <w:r>
        <w:fldChar w:fldCharType="end"/>
      </w:r>
    </w:p>
    <w:p w:rsidR="00437C65" w:rsidRPr="00C61336" w:rsidRDefault="00437C65">
      <w:pPr>
        <w:pStyle w:val="TOC2"/>
        <w:rPr>
          <w:rFonts w:ascii="Calibri" w:hAnsi="Calibri"/>
          <w:szCs w:val="22"/>
        </w:rPr>
      </w:pPr>
      <w:r>
        <w:t>18.4 Pointer conversions</w:t>
      </w:r>
      <w:r>
        <w:tab/>
      </w:r>
      <w:r>
        <w:fldChar w:fldCharType="begin"/>
      </w:r>
      <w:r>
        <w:instrText xml:space="preserve"> PAGEREF _Toc251613446 \h </w:instrText>
      </w:r>
      <w:r>
        <w:fldChar w:fldCharType="separate"/>
      </w:r>
      <w:r w:rsidR="00C93850">
        <w:t>430</w:t>
      </w:r>
      <w:r>
        <w:fldChar w:fldCharType="end"/>
      </w:r>
    </w:p>
    <w:p w:rsidR="00437C65" w:rsidRPr="00C61336" w:rsidRDefault="00437C65">
      <w:pPr>
        <w:pStyle w:val="TOC3"/>
        <w:tabs>
          <w:tab w:val="right" w:leader="dot" w:pos="9926"/>
        </w:tabs>
        <w:rPr>
          <w:rFonts w:ascii="Calibri" w:hAnsi="Calibri"/>
          <w:noProof/>
          <w:szCs w:val="22"/>
        </w:rPr>
      </w:pPr>
      <w:r>
        <w:rPr>
          <w:noProof/>
        </w:rPr>
        <w:t>18.4.1 Pointer arrays</w:t>
      </w:r>
      <w:r>
        <w:rPr>
          <w:noProof/>
        </w:rPr>
        <w:tab/>
      </w:r>
      <w:r>
        <w:rPr>
          <w:noProof/>
        </w:rPr>
        <w:fldChar w:fldCharType="begin"/>
      </w:r>
      <w:r>
        <w:rPr>
          <w:noProof/>
        </w:rPr>
        <w:instrText xml:space="preserve"> PAGEREF _Toc251613447 \h </w:instrText>
      </w:r>
      <w:r>
        <w:rPr>
          <w:noProof/>
        </w:rPr>
      </w:r>
      <w:r>
        <w:rPr>
          <w:noProof/>
        </w:rPr>
        <w:fldChar w:fldCharType="separate"/>
      </w:r>
      <w:r w:rsidR="00C93850">
        <w:rPr>
          <w:noProof/>
        </w:rPr>
        <w:t>431</w:t>
      </w:r>
      <w:r>
        <w:rPr>
          <w:noProof/>
        </w:rPr>
        <w:fldChar w:fldCharType="end"/>
      </w:r>
    </w:p>
    <w:p w:rsidR="00437C65" w:rsidRPr="00C61336" w:rsidRDefault="00437C65">
      <w:pPr>
        <w:pStyle w:val="TOC2"/>
        <w:rPr>
          <w:rFonts w:ascii="Calibri" w:hAnsi="Calibri"/>
          <w:szCs w:val="22"/>
        </w:rPr>
      </w:pPr>
      <w:r>
        <w:t>18.5 Pointers in expressions</w:t>
      </w:r>
      <w:r>
        <w:tab/>
      </w:r>
      <w:r>
        <w:fldChar w:fldCharType="begin"/>
      </w:r>
      <w:r>
        <w:instrText xml:space="preserve"> PAGEREF _Toc251613448 \h </w:instrText>
      </w:r>
      <w:r>
        <w:fldChar w:fldCharType="separate"/>
      </w:r>
      <w:r w:rsidR="00C93850">
        <w:t>432</w:t>
      </w:r>
      <w:r>
        <w:fldChar w:fldCharType="end"/>
      </w:r>
    </w:p>
    <w:p w:rsidR="00437C65" w:rsidRPr="00C61336" w:rsidRDefault="00437C65">
      <w:pPr>
        <w:pStyle w:val="TOC3"/>
        <w:tabs>
          <w:tab w:val="right" w:leader="dot" w:pos="9926"/>
        </w:tabs>
        <w:rPr>
          <w:rFonts w:ascii="Calibri" w:hAnsi="Calibri"/>
          <w:noProof/>
          <w:szCs w:val="22"/>
        </w:rPr>
      </w:pPr>
      <w:r>
        <w:rPr>
          <w:noProof/>
        </w:rPr>
        <w:t>18.5.1 Pointer indirection</w:t>
      </w:r>
      <w:r>
        <w:rPr>
          <w:noProof/>
        </w:rPr>
        <w:tab/>
      </w:r>
      <w:r>
        <w:rPr>
          <w:noProof/>
        </w:rPr>
        <w:fldChar w:fldCharType="begin"/>
      </w:r>
      <w:r>
        <w:rPr>
          <w:noProof/>
        </w:rPr>
        <w:instrText xml:space="preserve"> PAGEREF _Toc251613449 \h </w:instrText>
      </w:r>
      <w:r>
        <w:rPr>
          <w:noProof/>
        </w:rPr>
      </w:r>
      <w:r>
        <w:rPr>
          <w:noProof/>
        </w:rPr>
        <w:fldChar w:fldCharType="separate"/>
      </w:r>
      <w:r w:rsidR="00C93850">
        <w:rPr>
          <w:noProof/>
        </w:rPr>
        <w:t>433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18.5.2 Pointer member access</w:t>
      </w:r>
      <w:r>
        <w:rPr>
          <w:noProof/>
        </w:rPr>
        <w:tab/>
      </w:r>
      <w:r>
        <w:rPr>
          <w:noProof/>
        </w:rPr>
        <w:fldChar w:fldCharType="begin"/>
      </w:r>
      <w:r>
        <w:rPr>
          <w:noProof/>
        </w:rPr>
        <w:instrText xml:space="preserve"> PAGEREF _Toc251613450 \h </w:instrText>
      </w:r>
      <w:r>
        <w:rPr>
          <w:noProof/>
        </w:rPr>
      </w:r>
      <w:r>
        <w:rPr>
          <w:noProof/>
        </w:rPr>
        <w:fldChar w:fldCharType="separate"/>
      </w:r>
      <w:r w:rsidR="00C93850">
        <w:rPr>
          <w:noProof/>
        </w:rPr>
        <w:t>433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18.5.3 Pointer element access</w:t>
      </w:r>
      <w:r>
        <w:rPr>
          <w:noProof/>
        </w:rPr>
        <w:tab/>
      </w:r>
      <w:r>
        <w:rPr>
          <w:noProof/>
        </w:rPr>
        <w:fldChar w:fldCharType="begin"/>
      </w:r>
      <w:r>
        <w:rPr>
          <w:noProof/>
        </w:rPr>
        <w:instrText xml:space="preserve"> PAGEREF _Toc251613451 \h </w:instrText>
      </w:r>
      <w:r>
        <w:rPr>
          <w:noProof/>
        </w:rPr>
      </w:r>
      <w:r>
        <w:rPr>
          <w:noProof/>
        </w:rPr>
        <w:fldChar w:fldCharType="separate"/>
      </w:r>
      <w:r w:rsidR="00C93850">
        <w:rPr>
          <w:noProof/>
        </w:rPr>
        <w:t>434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18.5.4 The address-of operator</w:t>
      </w:r>
      <w:r>
        <w:rPr>
          <w:noProof/>
        </w:rPr>
        <w:tab/>
      </w:r>
      <w:r>
        <w:rPr>
          <w:noProof/>
        </w:rPr>
        <w:fldChar w:fldCharType="begin"/>
      </w:r>
      <w:r>
        <w:rPr>
          <w:noProof/>
        </w:rPr>
        <w:instrText xml:space="preserve"> PAGEREF _Toc251613452 \h </w:instrText>
      </w:r>
      <w:r>
        <w:rPr>
          <w:noProof/>
        </w:rPr>
      </w:r>
      <w:r>
        <w:rPr>
          <w:noProof/>
        </w:rPr>
        <w:fldChar w:fldCharType="separate"/>
      </w:r>
      <w:r w:rsidR="00C93850">
        <w:rPr>
          <w:noProof/>
        </w:rPr>
        <w:t>434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18.5.5 Pointer increment and decrement</w:t>
      </w:r>
      <w:r>
        <w:rPr>
          <w:noProof/>
        </w:rPr>
        <w:tab/>
      </w:r>
      <w:r>
        <w:rPr>
          <w:noProof/>
        </w:rPr>
        <w:fldChar w:fldCharType="begin"/>
      </w:r>
      <w:r>
        <w:rPr>
          <w:noProof/>
        </w:rPr>
        <w:instrText xml:space="preserve"> PAGEREF _Toc251613453 \h </w:instrText>
      </w:r>
      <w:r>
        <w:rPr>
          <w:noProof/>
        </w:rPr>
      </w:r>
      <w:r>
        <w:rPr>
          <w:noProof/>
        </w:rPr>
        <w:fldChar w:fldCharType="separate"/>
      </w:r>
      <w:r w:rsidR="00C93850">
        <w:rPr>
          <w:noProof/>
        </w:rPr>
        <w:t>435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18.5.6 Pointer arithmetic</w:t>
      </w:r>
      <w:r>
        <w:rPr>
          <w:noProof/>
        </w:rPr>
        <w:tab/>
      </w:r>
      <w:r>
        <w:rPr>
          <w:noProof/>
        </w:rPr>
        <w:fldChar w:fldCharType="begin"/>
      </w:r>
      <w:r>
        <w:rPr>
          <w:noProof/>
        </w:rPr>
        <w:instrText xml:space="preserve"> PAGEREF _Toc251613454 \h </w:instrText>
      </w:r>
      <w:r>
        <w:rPr>
          <w:noProof/>
        </w:rPr>
      </w:r>
      <w:r>
        <w:rPr>
          <w:noProof/>
        </w:rPr>
        <w:fldChar w:fldCharType="separate"/>
      </w:r>
      <w:r w:rsidR="00C93850">
        <w:rPr>
          <w:noProof/>
        </w:rPr>
        <w:t>435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18.5.7 Pointer comparison</w:t>
      </w:r>
      <w:r>
        <w:rPr>
          <w:noProof/>
        </w:rPr>
        <w:tab/>
      </w:r>
      <w:r>
        <w:rPr>
          <w:noProof/>
        </w:rPr>
        <w:fldChar w:fldCharType="begin"/>
      </w:r>
      <w:r>
        <w:rPr>
          <w:noProof/>
        </w:rPr>
        <w:instrText xml:space="preserve"> PAGEREF _Toc251613455 \h </w:instrText>
      </w:r>
      <w:r>
        <w:rPr>
          <w:noProof/>
        </w:rPr>
      </w:r>
      <w:r>
        <w:rPr>
          <w:noProof/>
        </w:rPr>
        <w:fldChar w:fldCharType="separate"/>
      </w:r>
      <w:r w:rsidR="00C93850">
        <w:rPr>
          <w:noProof/>
        </w:rPr>
        <w:t>436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18.5.8 The sizeof operator</w:t>
      </w:r>
      <w:r>
        <w:rPr>
          <w:noProof/>
        </w:rPr>
        <w:tab/>
      </w:r>
      <w:r>
        <w:rPr>
          <w:noProof/>
        </w:rPr>
        <w:fldChar w:fldCharType="begin"/>
      </w:r>
      <w:r>
        <w:rPr>
          <w:noProof/>
        </w:rPr>
        <w:instrText xml:space="preserve"> PAGEREF _Toc251613456 \h </w:instrText>
      </w:r>
      <w:r>
        <w:rPr>
          <w:noProof/>
        </w:rPr>
      </w:r>
      <w:r>
        <w:rPr>
          <w:noProof/>
        </w:rPr>
        <w:fldChar w:fldCharType="separate"/>
      </w:r>
      <w:r w:rsidR="00C93850">
        <w:rPr>
          <w:noProof/>
        </w:rPr>
        <w:t>437</w:t>
      </w:r>
      <w:r>
        <w:rPr>
          <w:noProof/>
        </w:rPr>
        <w:fldChar w:fldCharType="end"/>
      </w:r>
    </w:p>
    <w:p w:rsidR="00437C65" w:rsidRPr="00C61336" w:rsidRDefault="00437C65">
      <w:pPr>
        <w:pStyle w:val="TOC2"/>
        <w:rPr>
          <w:rFonts w:ascii="Calibri" w:hAnsi="Calibri"/>
          <w:szCs w:val="22"/>
        </w:rPr>
      </w:pPr>
      <w:r>
        <w:t>18.6 The fixed statement</w:t>
      </w:r>
      <w:r>
        <w:tab/>
      </w:r>
      <w:r>
        <w:fldChar w:fldCharType="begin"/>
      </w:r>
      <w:r>
        <w:instrText xml:space="preserve"> PAGEREF _Toc251613457 \h </w:instrText>
      </w:r>
      <w:r>
        <w:fldChar w:fldCharType="separate"/>
      </w:r>
      <w:r w:rsidR="00C93850">
        <w:t>437</w:t>
      </w:r>
      <w:r>
        <w:fldChar w:fldCharType="end"/>
      </w:r>
    </w:p>
    <w:p w:rsidR="00437C65" w:rsidRPr="00C61336" w:rsidRDefault="00437C65">
      <w:pPr>
        <w:pStyle w:val="TOC2"/>
        <w:rPr>
          <w:rFonts w:ascii="Calibri" w:hAnsi="Calibri"/>
          <w:szCs w:val="22"/>
        </w:rPr>
      </w:pPr>
      <w:r>
        <w:t>18.7 Fixed size buffers</w:t>
      </w:r>
      <w:r>
        <w:tab/>
      </w:r>
      <w:r>
        <w:fldChar w:fldCharType="begin"/>
      </w:r>
      <w:r>
        <w:instrText xml:space="preserve"> PAGEREF _Toc251613458 \h </w:instrText>
      </w:r>
      <w:r>
        <w:fldChar w:fldCharType="separate"/>
      </w:r>
      <w:r w:rsidR="00C93850">
        <w:t>441</w:t>
      </w:r>
      <w:r>
        <w:fldChar w:fldCharType="end"/>
      </w:r>
    </w:p>
    <w:p w:rsidR="00437C65" w:rsidRPr="00C61336" w:rsidRDefault="00437C65">
      <w:pPr>
        <w:pStyle w:val="TOC3"/>
        <w:tabs>
          <w:tab w:val="right" w:leader="dot" w:pos="9926"/>
        </w:tabs>
        <w:rPr>
          <w:rFonts w:ascii="Calibri" w:hAnsi="Calibri"/>
          <w:noProof/>
          <w:szCs w:val="22"/>
        </w:rPr>
      </w:pPr>
      <w:r>
        <w:rPr>
          <w:noProof/>
        </w:rPr>
        <w:t>18.7.1 Fixed size buffer declarations</w:t>
      </w:r>
      <w:r>
        <w:rPr>
          <w:noProof/>
        </w:rPr>
        <w:tab/>
      </w:r>
      <w:r>
        <w:rPr>
          <w:noProof/>
        </w:rPr>
        <w:fldChar w:fldCharType="begin"/>
      </w:r>
      <w:r>
        <w:rPr>
          <w:noProof/>
        </w:rPr>
        <w:instrText xml:space="preserve"> PAGEREF _Toc251613459 \h </w:instrText>
      </w:r>
      <w:r>
        <w:rPr>
          <w:noProof/>
        </w:rPr>
      </w:r>
      <w:r>
        <w:rPr>
          <w:noProof/>
        </w:rPr>
        <w:fldChar w:fldCharType="separate"/>
      </w:r>
      <w:r w:rsidR="00C93850">
        <w:rPr>
          <w:noProof/>
        </w:rPr>
        <w:t>441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18.7.2 Fixed size buffers in expressions</w:t>
      </w:r>
      <w:r>
        <w:rPr>
          <w:noProof/>
        </w:rPr>
        <w:tab/>
      </w:r>
      <w:r>
        <w:rPr>
          <w:noProof/>
        </w:rPr>
        <w:fldChar w:fldCharType="begin"/>
      </w:r>
      <w:r>
        <w:rPr>
          <w:noProof/>
        </w:rPr>
        <w:instrText xml:space="preserve"> PAGEREF _Toc251613460 \h </w:instrText>
      </w:r>
      <w:r>
        <w:rPr>
          <w:noProof/>
        </w:rPr>
      </w:r>
      <w:r>
        <w:rPr>
          <w:noProof/>
        </w:rPr>
        <w:fldChar w:fldCharType="separate"/>
      </w:r>
      <w:r w:rsidR="00C93850">
        <w:rPr>
          <w:noProof/>
        </w:rPr>
        <w:t>442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18.7.3 Definite assignment checking</w:t>
      </w:r>
      <w:r>
        <w:rPr>
          <w:noProof/>
        </w:rPr>
        <w:tab/>
      </w:r>
      <w:r>
        <w:rPr>
          <w:noProof/>
        </w:rPr>
        <w:fldChar w:fldCharType="begin"/>
      </w:r>
      <w:r>
        <w:rPr>
          <w:noProof/>
        </w:rPr>
        <w:instrText xml:space="preserve"> PAGEREF _Toc251613461 \h </w:instrText>
      </w:r>
      <w:r>
        <w:rPr>
          <w:noProof/>
        </w:rPr>
      </w:r>
      <w:r>
        <w:rPr>
          <w:noProof/>
        </w:rPr>
        <w:fldChar w:fldCharType="separate"/>
      </w:r>
      <w:r w:rsidR="00C93850">
        <w:rPr>
          <w:noProof/>
        </w:rPr>
        <w:t>443</w:t>
      </w:r>
      <w:r>
        <w:rPr>
          <w:noProof/>
        </w:rPr>
        <w:fldChar w:fldCharType="end"/>
      </w:r>
    </w:p>
    <w:p w:rsidR="00437C65" w:rsidRPr="00C61336" w:rsidRDefault="00437C65">
      <w:pPr>
        <w:pStyle w:val="TOC2"/>
        <w:rPr>
          <w:rFonts w:ascii="Calibri" w:hAnsi="Calibri"/>
          <w:szCs w:val="22"/>
        </w:rPr>
      </w:pPr>
      <w:r>
        <w:t>18.8 Stack allocation</w:t>
      </w:r>
      <w:r>
        <w:tab/>
      </w:r>
      <w:r>
        <w:fldChar w:fldCharType="begin"/>
      </w:r>
      <w:r>
        <w:instrText xml:space="preserve"> PAGEREF _Toc251613462 \h </w:instrText>
      </w:r>
      <w:r>
        <w:fldChar w:fldCharType="separate"/>
      </w:r>
      <w:r w:rsidR="00C93850">
        <w:t>443</w:t>
      </w:r>
      <w:r>
        <w:fldChar w:fldCharType="end"/>
      </w:r>
    </w:p>
    <w:p w:rsidR="00437C65" w:rsidRPr="00C61336" w:rsidRDefault="00437C65">
      <w:pPr>
        <w:pStyle w:val="TOC2"/>
        <w:rPr>
          <w:rFonts w:ascii="Calibri" w:hAnsi="Calibri"/>
          <w:szCs w:val="22"/>
        </w:rPr>
      </w:pPr>
      <w:r>
        <w:t>18.9 Dynamic memory allocation</w:t>
      </w:r>
      <w:r>
        <w:tab/>
      </w:r>
      <w:r>
        <w:fldChar w:fldCharType="begin"/>
      </w:r>
      <w:r>
        <w:instrText xml:space="preserve"> PAGEREF _Toc251613463 \h </w:instrText>
      </w:r>
      <w:r>
        <w:fldChar w:fldCharType="separate"/>
      </w:r>
      <w:r w:rsidR="00C93850">
        <w:t>444</w:t>
      </w:r>
      <w:r>
        <w:fldChar w:fldCharType="end"/>
      </w:r>
    </w:p>
    <w:p w:rsidR="00437C65" w:rsidRPr="00C61336" w:rsidRDefault="00437C65">
      <w:pPr>
        <w:pStyle w:val="TOC1"/>
        <w:rPr>
          <w:rFonts w:ascii="Calibri" w:hAnsi="Calibri"/>
          <w:b w:val="0"/>
          <w:szCs w:val="22"/>
        </w:rPr>
      </w:pPr>
      <w:r>
        <w:t>A. Documentation comments</w:t>
      </w:r>
      <w:r>
        <w:tab/>
      </w:r>
      <w:r>
        <w:fldChar w:fldCharType="begin"/>
      </w:r>
      <w:r>
        <w:instrText xml:space="preserve"> PAGEREF _Toc251613464 \h </w:instrText>
      </w:r>
      <w:r>
        <w:fldChar w:fldCharType="separate"/>
      </w:r>
      <w:r w:rsidR="00C93850">
        <w:t>447</w:t>
      </w:r>
      <w:r>
        <w:fldChar w:fldCharType="end"/>
      </w:r>
    </w:p>
    <w:p w:rsidR="00437C65" w:rsidRPr="00C61336" w:rsidRDefault="00437C65">
      <w:pPr>
        <w:pStyle w:val="TOC2"/>
        <w:rPr>
          <w:rFonts w:ascii="Calibri" w:hAnsi="Calibri"/>
          <w:szCs w:val="22"/>
        </w:rPr>
      </w:pPr>
      <w:r>
        <w:t>A.1 Introduction</w:t>
      </w:r>
      <w:r>
        <w:tab/>
      </w:r>
      <w:r>
        <w:fldChar w:fldCharType="begin"/>
      </w:r>
      <w:r>
        <w:instrText xml:space="preserve"> PAGEREF _Toc251613465 \h </w:instrText>
      </w:r>
      <w:r>
        <w:fldChar w:fldCharType="separate"/>
      </w:r>
      <w:r w:rsidR="00C93850">
        <w:t>447</w:t>
      </w:r>
      <w:r>
        <w:fldChar w:fldCharType="end"/>
      </w:r>
    </w:p>
    <w:p w:rsidR="00437C65" w:rsidRPr="00C61336" w:rsidRDefault="00437C65">
      <w:pPr>
        <w:pStyle w:val="TOC2"/>
        <w:rPr>
          <w:rFonts w:ascii="Calibri" w:hAnsi="Calibri"/>
          <w:szCs w:val="22"/>
        </w:rPr>
      </w:pPr>
      <w:r>
        <w:t>A.2 Recommended tags</w:t>
      </w:r>
      <w:r>
        <w:tab/>
      </w:r>
      <w:r>
        <w:fldChar w:fldCharType="begin"/>
      </w:r>
      <w:r>
        <w:instrText xml:space="preserve"> PAGEREF _Toc251613466 \h </w:instrText>
      </w:r>
      <w:r>
        <w:fldChar w:fldCharType="separate"/>
      </w:r>
      <w:r w:rsidR="00C93850">
        <w:t>448</w:t>
      </w:r>
      <w:r>
        <w:fldChar w:fldCharType="end"/>
      </w:r>
    </w:p>
    <w:p w:rsidR="00437C65" w:rsidRPr="00C61336" w:rsidRDefault="00437C65">
      <w:pPr>
        <w:pStyle w:val="TOC3"/>
        <w:tabs>
          <w:tab w:val="right" w:leader="dot" w:pos="9926"/>
        </w:tabs>
        <w:rPr>
          <w:rFonts w:ascii="Calibri" w:hAnsi="Calibri"/>
          <w:noProof/>
          <w:szCs w:val="22"/>
        </w:rPr>
      </w:pPr>
      <w:r>
        <w:rPr>
          <w:noProof/>
        </w:rPr>
        <w:t>A.2.1 &lt;c&gt;</w:t>
      </w:r>
      <w:r>
        <w:rPr>
          <w:noProof/>
        </w:rPr>
        <w:tab/>
      </w:r>
      <w:r>
        <w:rPr>
          <w:noProof/>
        </w:rPr>
        <w:fldChar w:fldCharType="begin"/>
      </w:r>
      <w:r>
        <w:rPr>
          <w:noProof/>
        </w:rPr>
        <w:instrText xml:space="preserve"> PAGEREF _Toc251613467 \h </w:instrText>
      </w:r>
      <w:r>
        <w:rPr>
          <w:noProof/>
        </w:rPr>
      </w:r>
      <w:r>
        <w:rPr>
          <w:noProof/>
        </w:rPr>
        <w:fldChar w:fldCharType="separate"/>
      </w:r>
      <w:r w:rsidR="00C93850">
        <w:rPr>
          <w:noProof/>
        </w:rPr>
        <w:t>449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A.2.2 &lt;code&gt;</w:t>
      </w:r>
      <w:r>
        <w:rPr>
          <w:noProof/>
        </w:rPr>
        <w:tab/>
      </w:r>
      <w:r>
        <w:rPr>
          <w:noProof/>
        </w:rPr>
        <w:fldChar w:fldCharType="begin"/>
      </w:r>
      <w:r>
        <w:rPr>
          <w:noProof/>
        </w:rPr>
        <w:instrText xml:space="preserve"> PAGEREF _Toc251613468 \h </w:instrText>
      </w:r>
      <w:r>
        <w:rPr>
          <w:noProof/>
        </w:rPr>
      </w:r>
      <w:r>
        <w:rPr>
          <w:noProof/>
        </w:rPr>
        <w:fldChar w:fldCharType="separate"/>
      </w:r>
      <w:r w:rsidR="00C93850">
        <w:rPr>
          <w:noProof/>
        </w:rPr>
        <w:t>449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A.2.3 &lt;example&gt;</w:t>
      </w:r>
      <w:r>
        <w:rPr>
          <w:noProof/>
        </w:rPr>
        <w:tab/>
      </w:r>
      <w:r>
        <w:rPr>
          <w:noProof/>
        </w:rPr>
        <w:fldChar w:fldCharType="begin"/>
      </w:r>
      <w:r>
        <w:rPr>
          <w:noProof/>
        </w:rPr>
        <w:instrText xml:space="preserve"> PAGEREF _Toc251613469 \h </w:instrText>
      </w:r>
      <w:r>
        <w:rPr>
          <w:noProof/>
        </w:rPr>
      </w:r>
      <w:r>
        <w:rPr>
          <w:noProof/>
        </w:rPr>
        <w:fldChar w:fldCharType="separate"/>
      </w:r>
      <w:r w:rsidR="00C93850">
        <w:rPr>
          <w:noProof/>
        </w:rPr>
        <w:t>450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A.2.4 &lt;exception&gt;</w:t>
      </w:r>
      <w:r>
        <w:rPr>
          <w:noProof/>
        </w:rPr>
        <w:tab/>
      </w:r>
      <w:r>
        <w:rPr>
          <w:noProof/>
        </w:rPr>
        <w:fldChar w:fldCharType="begin"/>
      </w:r>
      <w:r>
        <w:rPr>
          <w:noProof/>
        </w:rPr>
        <w:instrText xml:space="preserve"> PAGEREF _Toc251613470 \h </w:instrText>
      </w:r>
      <w:r>
        <w:rPr>
          <w:noProof/>
        </w:rPr>
      </w:r>
      <w:r>
        <w:rPr>
          <w:noProof/>
        </w:rPr>
        <w:fldChar w:fldCharType="separate"/>
      </w:r>
      <w:r w:rsidR="00C93850">
        <w:rPr>
          <w:noProof/>
        </w:rPr>
        <w:t>450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A.2.5 &lt;include&gt;</w:t>
      </w:r>
      <w:r>
        <w:rPr>
          <w:noProof/>
        </w:rPr>
        <w:tab/>
      </w:r>
      <w:r>
        <w:rPr>
          <w:noProof/>
        </w:rPr>
        <w:fldChar w:fldCharType="begin"/>
      </w:r>
      <w:r>
        <w:rPr>
          <w:noProof/>
        </w:rPr>
        <w:instrText xml:space="preserve"> PAGEREF _Toc251613471 \h </w:instrText>
      </w:r>
      <w:r>
        <w:rPr>
          <w:noProof/>
        </w:rPr>
      </w:r>
      <w:r>
        <w:rPr>
          <w:noProof/>
        </w:rPr>
        <w:fldChar w:fldCharType="separate"/>
      </w:r>
      <w:r w:rsidR="00C93850">
        <w:rPr>
          <w:noProof/>
        </w:rPr>
        <w:t>451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A.2.6 &lt;list&gt;</w:t>
      </w:r>
      <w:r>
        <w:rPr>
          <w:noProof/>
        </w:rPr>
        <w:tab/>
      </w:r>
      <w:r>
        <w:rPr>
          <w:noProof/>
        </w:rPr>
        <w:fldChar w:fldCharType="begin"/>
      </w:r>
      <w:r>
        <w:rPr>
          <w:noProof/>
        </w:rPr>
        <w:instrText xml:space="preserve"> PAGEREF _Toc251613472 \h </w:instrText>
      </w:r>
      <w:r>
        <w:rPr>
          <w:noProof/>
        </w:rPr>
      </w:r>
      <w:r>
        <w:rPr>
          <w:noProof/>
        </w:rPr>
        <w:fldChar w:fldCharType="separate"/>
      </w:r>
      <w:r w:rsidR="00C93850">
        <w:rPr>
          <w:noProof/>
        </w:rPr>
        <w:t>451</w:t>
      </w:r>
      <w:r>
        <w:rPr>
          <w:noProof/>
        </w:rPr>
        <w:fldChar w:fldCharType="end"/>
      </w:r>
    </w:p>
    <w:p w:rsidR="00437C65" w:rsidRPr="00C61336" w:rsidRDefault="00437C65">
      <w:pPr>
        <w:pStyle w:val="TOC3"/>
        <w:tabs>
          <w:tab w:val="right" w:leader="dot" w:pos="9926"/>
        </w:tabs>
        <w:rPr>
          <w:rFonts w:ascii="Calibri" w:hAnsi="Calibri"/>
          <w:noProof/>
          <w:szCs w:val="22"/>
          <w:lang w:val="da-DK"/>
        </w:rPr>
      </w:pPr>
      <w:r w:rsidRPr="00C2562A">
        <w:rPr>
          <w:noProof/>
          <w:lang w:val="da-DK"/>
        </w:rPr>
        <w:t>A.2.7 &lt;para&gt;</w:t>
      </w:r>
      <w:r w:rsidRPr="00C2562A">
        <w:rPr>
          <w:noProof/>
          <w:lang w:val="da-DK"/>
        </w:rPr>
        <w:tab/>
      </w:r>
      <w:r>
        <w:rPr>
          <w:noProof/>
        </w:rPr>
        <w:fldChar w:fldCharType="begin"/>
      </w:r>
      <w:r w:rsidRPr="00C2562A">
        <w:rPr>
          <w:noProof/>
          <w:lang w:val="da-DK"/>
        </w:rPr>
        <w:instrText xml:space="preserve"> PAGEREF _Toc251613473 \h </w:instrText>
      </w:r>
      <w:r>
        <w:rPr>
          <w:noProof/>
        </w:rPr>
      </w:r>
      <w:r>
        <w:rPr>
          <w:noProof/>
        </w:rPr>
        <w:fldChar w:fldCharType="separate"/>
      </w:r>
      <w:r w:rsidR="00C93850">
        <w:rPr>
          <w:noProof/>
          <w:lang w:val="da-DK"/>
        </w:rPr>
        <w:t>452</w:t>
      </w:r>
      <w:r>
        <w:rPr>
          <w:noProof/>
        </w:rPr>
        <w:fldChar w:fldCharType="end"/>
      </w:r>
    </w:p>
    <w:p w:rsidR="00437C65" w:rsidRPr="00C61336" w:rsidRDefault="00437C65">
      <w:pPr>
        <w:pStyle w:val="TOC3"/>
        <w:tabs>
          <w:tab w:val="right" w:leader="dot" w:pos="9926"/>
        </w:tabs>
        <w:rPr>
          <w:rFonts w:ascii="Calibri" w:hAnsi="Calibri"/>
          <w:noProof/>
          <w:szCs w:val="22"/>
          <w:lang w:val="da-DK"/>
        </w:rPr>
      </w:pPr>
      <w:r w:rsidRPr="00C2562A">
        <w:rPr>
          <w:noProof/>
          <w:lang w:val="da-DK"/>
        </w:rPr>
        <w:t>A.2.8 &lt;param&gt;</w:t>
      </w:r>
      <w:r w:rsidRPr="00C2562A">
        <w:rPr>
          <w:noProof/>
          <w:lang w:val="da-DK"/>
        </w:rPr>
        <w:tab/>
      </w:r>
      <w:r>
        <w:rPr>
          <w:noProof/>
        </w:rPr>
        <w:fldChar w:fldCharType="begin"/>
      </w:r>
      <w:r w:rsidRPr="00C2562A">
        <w:rPr>
          <w:noProof/>
          <w:lang w:val="da-DK"/>
        </w:rPr>
        <w:instrText xml:space="preserve"> PAGEREF _Toc251613474 \h </w:instrText>
      </w:r>
      <w:r>
        <w:rPr>
          <w:noProof/>
        </w:rPr>
      </w:r>
      <w:r>
        <w:rPr>
          <w:noProof/>
        </w:rPr>
        <w:fldChar w:fldCharType="separate"/>
      </w:r>
      <w:r w:rsidR="00C93850">
        <w:rPr>
          <w:noProof/>
          <w:lang w:val="da-DK"/>
        </w:rPr>
        <w:t>453</w:t>
      </w:r>
      <w:r>
        <w:rPr>
          <w:noProof/>
        </w:rPr>
        <w:fldChar w:fldCharType="end"/>
      </w:r>
    </w:p>
    <w:p w:rsidR="00437C65" w:rsidRPr="00C61336" w:rsidRDefault="00437C65">
      <w:pPr>
        <w:pStyle w:val="TOC3"/>
        <w:tabs>
          <w:tab w:val="right" w:leader="dot" w:pos="9926"/>
        </w:tabs>
        <w:rPr>
          <w:rFonts w:ascii="Calibri" w:hAnsi="Calibri"/>
          <w:noProof/>
          <w:szCs w:val="22"/>
          <w:lang w:val="da-DK"/>
        </w:rPr>
      </w:pPr>
      <w:r w:rsidRPr="00C2562A">
        <w:rPr>
          <w:noProof/>
          <w:lang w:val="da-DK"/>
        </w:rPr>
        <w:t>A.2.9 &lt;paramref&gt;</w:t>
      </w:r>
      <w:r w:rsidRPr="00C2562A">
        <w:rPr>
          <w:noProof/>
          <w:lang w:val="da-DK"/>
        </w:rPr>
        <w:tab/>
      </w:r>
      <w:r>
        <w:rPr>
          <w:noProof/>
        </w:rPr>
        <w:fldChar w:fldCharType="begin"/>
      </w:r>
      <w:r w:rsidRPr="00C2562A">
        <w:rPr>
          <w:noProof/>
          <w:lang w:val="da-DK"/>
        </w:rPr>
        <w:instrText xml:space="preserve"> PAGEREF _Toc251613475 \h </w:instrText>
      </w:r>
      <w:r>
        <w:rPr>
          <w:noProof/>
        </w:rPr>
      </w:r>
      <w:r>
        <w:rPr>
          <w:noProof/>
        </w:rPr>
        <w:fldChar w:fldCharType="separate"/>
      </w:r>
      <w:r w:rsidR="00C93850">
        <w:rPr>
          <w:noProof/>
          <w:lang w:val="da-DK"/>
        </w:rPr>
        <w:t>453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A.2.10 &lt;permission&gt;</w:t>
      </w:r>
      <w:r>
        <w:rPr>
          <w:noProof/>
        </w:rPr>
        <w:tab/>
      </w:r>
      <w:r>
        <w:rPr>
          <w:noProof/>
        </w:rPr>
        <w:fldChar w:fldCharType="begin"/>
      </w:r>
      <w:r>
        <w:rPr>
          <w:noProof/>
        </w:rPr>
        <w:instrText xml:space="preserve"> PAGEREF _Toc251613476 \h </w:instrText>
      </w:r>
      <w:r>
        <w:rPr>
          <w:noProof/>
        </w:rPr>
      </w:r>
      <w:r>
        <w:rPr>
          <w:noProof/>
        </w:rPr>
        <w:fldChar w:fldCharType="separate"/>
      </w:r>
      <w:r w:rsidR="00C93850">
        <w:rPr>
          <w:noProof/>
        </w:rPr>
        <w:t>453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A.2.11 &lt;remark&gt;</w:t>
      </w:r>
      <w:r>
        <w:rPr>
          <w:noProof/>
        </w:rPr>
        <w:tab/>
      </w:r>
      <w:r>
        <w:rPr>
          <w:noProof/>
        </w:rPr>
        <w:fldChar w:fldCharType="begin"/>
      </w:r>
      <w:r>
        <w:rPr>
          <w:noProof/>
        </w:rPr>
        <w:instrText xml:space="preserve"> PAGEREF _Toc251613477 \h </w:instrText>
      </w:r>
      <w:r>
        <w:rPr>
          <w:noProof/>
        </w:rPr>
      </w:r>
      <w:r>
        <w:rPr>
          <w:noProof/>
        </w:rPr>
        <w:fldChar w:fldCharType="separate"/>
      </w:r>
      <w:r w:rsidR="00C93850">
        <w:rPr>
          <w:noProof/>
        </w:rPr>
        <w:t>454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A.2.12 &lt;returns&gt;</w:t>
      </w:r>
      <w:r>
        <w:rPr>
          <w:noProof/>
        </w:rPr>
        <w:tab/>
      </w:r>
      <w:r>
        <w:rPr>
          <w:noProof/>
        </w:rPr>
        <w:fldChar w:fldCharType="begin"/>
      </w:r>
      <w:r>
        <w:rPr>
          <w:noProof/>
        </w:rPr>
        <w:instrText xml:space="preserve"> PAGEREF _Toc251613478 \h </w:instrText>
      </w:r>
      <w:r>
        <w:rPr>
          <w:noProof/>
        </w:rPr>
      </w:r>
      <w:r>
        <w:rPr>
          <w:noProof/>
        </w:rPr>
        <w:fldChar w:fldCharType="separate"/>
      </w:r>
      <w:r w:rsidR="00C93850">
        <w:rPr>
          <w:noProof/>
        </w:rPr>
        <w:t>454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A.2.13 &lt;see&gt;</w:t>
      </w:r>
      <w:r>
        <w:rPr>
          <w:noProof/>
        </w:rPr>
        <w:tab/>
      </w:r>
      <w:r>
        <w:rPr>
          <w:noProof/>
        </w:rPr>
        <w:fldChar w:fldCharType="begin"/>
      </w:r>
      <w:r>
        <w:rPr>
          <w:noProof/>
        </w:rPr>
        <w:instrText xml:space="preserve"> PAGEREF _Toc251613479 \h </w:instrText>
      </w:r>
      <w:r>
        <w:rPr>
          <w:noProof/>
        </w:rPr>
      </w:r>
      <w:r>
        <w:rPr>
          <w:noProof/>
        </w:rPr>
        <w:fldChar w:fldCharType="separate"/>
      </w:r>
      <w:r w:rsidR="00C93850">
        <w:rPr>
          <w:noProof/>
        </w:rPr>
        <w:t>455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A.2.14 &lt;seealso&gt;</w:t>
      </w:r>
      <w:r>
        <w:rPr>
          <w:noProof/>
        </w:rPr>
        <w:tab/>
      </w:r>
      <w:r>
        <w:rPr>
          <w:noProof/>
        </w:rPr>
        <w:fldChar w:fldCharType="begin"/>
      </w:r>
      <w:r>
        <w:rPr>
          <w:noProof/>
        </w:rPr>
        <w:instrText xml:space="preserve"> PAGEREF _Toc251613480 \h </w:instrText>
      </w:r>
      <w:r>
        <w:rPr>
          <w:noProof/>
        </w:rPr>
      </w:r>
      <w:r>
        <w:rPr>
          <w:noProof/>
        </w:rPr>
        <w:fldChar w:fldCharType="separate"/>
      </w:r>
      <w:r w:rsidR="00C93850">
        <w:rPr>
          <w:noProof/>
        </w:rPr>
        <w:t>455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A.2.15 &lt;summary&gt;</w:t>
      </w:r>
      <w:r>
        <w:rPr>
          <w:noProof/>
        </w:rPr>
        <w:tab/>
      </w:r>
      <w:r>
        <w:rPr>
          <w:noProof/>
        </w:rPr>
        <w:fldChar w:fldCharType="begin"/>
      </w:r>
      <w:r>
        <w:rPr>
          <w:noProof/>
        </w:rPr>
        <w:instrText xml:space="preserve"> PAGEREF _Toc251613481 \h </w:instrText>
      </w:r>
      <w:r>
        <w:rPr>
          <w:noProof/>
        </w:rPr>
      </w:r>
      <w:r>
        <w:rPr>
          <w:noProof/>
        </w:rPr>
        <w:fldChar w:fldCharType="separate"/>
      </w:r>
      <w:r w:rsidR="00C93850">
        <w:rPr>
          <w:noProof/>
        </w:rPr>
        <w:t>455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A.2.16 &lt;value&gt;</w:t>
      </w:r>
      <w:r>
        <w:rPr>
          <w:noProof/>
        </w:rPr>
        <w:tab/>
      </w:r>
      <w:r>
        <w:rPr>
          <w:noProof/>
        </w:rPr>
        <w:fldChar w:fldCharType="begin"/>
      </w:r>
      <w:r>
        <w:rPr>
          <w:noProof/>
        </w:rPr>
        <w:instrText xml:space="preserve"> PAGEREF _Toc251613482 \h </w:instrText>
      </w:r>
      <w:r>
        <w:rPr>
          <w:noProof/>
        </w:rPr>
      </w:r>
      <w:r>
        <w:rPr>
          <w:noProof/>
        </w:rPr>
        <w:fldChar w:fldCharType="separate"/>
      </w:r>
      <w:r w:rsidR="00C93850">
        <w:rPr>
          <w:noProof/>
        </w:rPr>
        <w:t>456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A.2.17 &lt;typeparam&gt;</w:t>
      </w:r>
      <w:r>
        <w:rPr>
          <w:noProof/>
        </w:rPr>
        <w:tab/>
      </w:r>
      <w:r>
        <w:rPr>
          <w:noProof/>
        </w:rPr>
        <w:fldChar w:fldCharType="begin"/>
      </w:r>
      <w:r>
        <w:rPr>
          <w:noProof/>
        </w:rPr>
        <w:instrText xml:space="preserve"> PAGEREF _Toc251613483 \h </w:instrText>
      </w:r>
      <w:r>
        <w:rPr>
          <w:noProof/>
        </w:rPr>
      </w:r>
      <w:r>
        <w:rPr>
          <w:noProof/>
        </w:rPr>
        <w:fldChar w:fldCharType="separate"/>
      </w:r>
      <w:r w:rsidR="00C93850">
        <w:rPr>
          <w:noProof/>
        </w:rPr>
        <w:t>456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A.2.18 &lt;typeparamref&gt;</w:t>
      </w:r>
      <w:r>
        <w:rPr>
          <w:noProof/>
        </w:rPr>
        <w:tab/>
      </w:r>
      <w:r>
        <w:rPr>
          <w:noProof/>
        </w:rPr>
        <w:fldChar w:fldCharType="begin"/>
      </w:r>
      <w:r>
        <w:rPr>
          <w:noProof/>
        </w:rPr>
        <w:instrText xml:space="preserve"> PAGEREF _Toc251613484 \h </w:instrText>
      </w:r>
      <w:r>
        <w:rPr>
          <w:noProof/>
        </w:rPr>
      </w:r>
      <w:r>
        <w:rPr>
          <w:noProof/>
        </w:rPr>
        <w:fldChar w:fldCharType="separate"/>
      </w:r>
      <w:r w:rsidR="00C93850">
        <w:rPr>
          <w:noProof/>
        </w:rPr>
        <w:t>456</w:t>
      </w:r>
      <w:r>
        <w:rPr>
          <w:noProof/>
        </w:rPr>
        <w:fldChar w:fldCharType="end"/>
      </w:r>
    </w:p>
    <w:p w:rsidR="00437C65" w:rsidRPr="00C61336" w:rsidRDefault="00437C65">
      <w:pPr>
        <w:pStyle w:val="TOC2"/>
        <w:rPr>
          <w:rFonts w:ascii="Calibri" w:hAnsi="Calibri"/>
          <w:szCs w:val="22"/>
        </w:rPr>
      </w:pPr>
      <w:r>
        <w:t>A.3 Processing the documentation file</w:t>
      </w:r>
      <w:r>
        <w:tab/>
      </w:r>
      <w:r>
        <w:fldChar w:fldCharType="begin"/>
      </w:r>
      <w:r>
        <w:instrText xml:space="preserve"> PAGEREF _Toc251613485 \h </w:instrText>
      </w:r>
      <w:r>
        <w:fldChar w:fldCharType="separate"/>
      </w:r>
      <w:r w:rsidR="00C93850">
        <w:t>457</w:t>
      </w:r>
      <w:r>
        <w:fldChar w:fldCharType="end"/>
      </w:r>
    </w:p>
    <w:p w:rsidR="00437C65" w:rsidRPr="00C61336" w:rsidRDefault="00437C65">
      <w:pPr>
        <w:pStyle w:val="TOC3"/>
        <w:tabs>
          <w:tab w:val="right" w:leader="dot" w:pos="9926"/>
        </w:tabs>
        <w:rPr>
          <w:rFonts w:ascii="Calibri" w:hAnsi="Calibri"/>
          <w:noProof/>
          <w:szCs w:val="22"/>
        </w:rPr>
      </w:pPr>
      <w:r>
        <w:rPr>
          <w:noProof/>
        </w:rPr>
        <w:t>A.3.1 ID string format</w:t>
      </w:r>
      <w:r>
        <w:rPr>
          <w:noProof/>
        </w:rPr>
        <w:tab/>
      </w:r>
      <w:r>
        <w:rPr>
          <w:noProof/>
        </w:rPr>
        <w:fldChar w:fldCharType="begin"/>
      </w:r>
      <w:r>
        <w:rPr>
          <w:noProof/>
        </w:rPr>
        <w:instrText xml:space="preserve"> PAGEREF _Toc251613486 \h </w:instrText>
      </w:r>
      <w:r>
        <w:rPr>
          <w:noProof/>
        </w:rPr>
      </w:r>
      <w:r>
        <w:rPr>
          <w:noProof/>
        </w:rPr>
        <w:fldChar w:fldCharType="separate"/>
      </w:r>
      <w:r w:rsidR="00C93850">
        <w:rPr>
          <w:noProof/>
        </w:rPr>
        <w:t>457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A.3.2 ID string examples</w:t>
      </w:r>
      <w:r>
        <w:rPr>
          <w:noProof/>
        </w:rPr>
        <w:tab/>
      </w:r>
      <w:r>
        <w:rPr>
          <w:noProof/>
        </w:rPr>
        <w:fldChar w:fldCharType="begin"/>
      </w:r>
      <w:r>
        <w:rPr>
          <w:noProof/>
        </w:rPr>
        <w:instrText xml:space="preserve"> PAGEREF _Toc251613487 \h </w:instrText>
      </w:r>
      <w:r>
        <w:rPr>
          <w:noProof/>
        </w:rPr>
      </w:r>
      <w:r>
        <w:rPr>
          <w:noProof/>
        </w:rPr>
        <w:fldChar w:fldCharType="separate"/>
      </w:r>
      <w:r w:rsidR="00C93850">
        <w:rPr>
          <w:noProof/>
        </w:rPr>
        <w:t>458</w:t>
      </w:r>
      <w:r>
        <w:rPr>
          <w:noProof/>
        </w:rPr>
        <w:fldChar w:fldCharType="end"/>
      </w:r>
    </w:p>
    <w:p w:rsidR="00437C65" w:rsidRPr="00C61336" w:rsidRDefault="00437C65">
      <w:pPr>
        <w:pStyle w:val="TOC2"/>
        <w:rPr>
          <w:rFonts w:ascii="Calibri" w:hAnsi="Calibri"/>
          <w:szCs w:val="22"/>
        </w:rPr>
      </w:pPr>
      <w:r>
        <w:t>A.4 An example</w:t>
      </w:r>
      <w:r>
        <w:tab/>
      </w:r>
      <w:r>
        <w:fldChar w:fldCharType="begin"/>
      </w:r>
      <w:r>
        <w:instrText xml:space="preserve"> PAGEREF _Toc251613488 \h </w:instrText>
      </w:r>
      <w:r>
        <w:fldChar w:fldCharType="separate"/>
      </w:r>
      <w:r w:rsidR="00C93850">
        <w:t>462</w:t>
      </w:r>
      <w:r>
        <w:fldChar w:fldCharType="end"/>
      </w:r>
    </w:p>
    <w:p w:rsidR="00437C65" w:rsidRPr="00C61336" w:rsidRDefault="00437C65">
      <w:pPr>
        <w:pStyle w:val="TOC3"/>
        <w:tabs>
          <w:tab w:val="right" w:leader="dot" w:pos="9926"/>
        </w:tabs>
        <w:rPr>
          <w:rFonts w:ascii="Calibri" w:hAnsi="Calibri"/>
          <w:noProof/>
          <w:szCs w:val="22"/>
        </w:rPr>
      </w:pPr>
      <w:r>
        <w:rPr>
          <w:noProof/>
        </w:rPr>
        <w:t>A.4.1 C# source code</w:t>
      </w:r>
      <w:r>
        <w:rPr>
          <w:noProof/>
        </w:rPr>
        <w:tab/>
      </w:r>
      <w:r>
        <w:rPr>
          <w:noProof/>
        </w:rPr>
        <w:fldChar w:fldCharType="begin"/>
      </w:r>
      <w:r>
        <w:rPr>
          <w:noProof/>
        </w:rPr>
        <w:instrText xml:space="preserve"> PAGEREF _Toc251613489 \h </w:instrText>
      </w:r>
      <w:r>
        <w:rPr>
          <w:noProof/>
        </w:rPr>
      </w:r>
      <w:r>
        <w:rPr>
          <w:noProof/>
        </w:rPr>
        <w:fldChar w:fldCharType="separate"/>
      </w:r>
      <w:r w:rsidR="00C93850">
        <w:rPr>
          <w:noProof/>
        </w:rPr>
        <w:t>462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A.4.2 Resulting XML</w:t>
      </w:r>
      <w:r>
        <w:rPr>
          <w:noProof/>
        </w:rPr>
        <w:tab/>
      </w:r>
      <w:r>
        <w:rPr>
          <w:noProof/>
        </w:rPr>
        <w:fldChar w:fldCharType="begin"/>
      </w:r>
      <w:r>
        <w:rPr>
          <w:noProof/>
        </w:rPr>
        <w:instrText xml:space="preserve"> PAGEREF _Toc251613490 \h </w:instrText>
      </w:r>
      <w:r>
        <w:rPr>
          <w:noProof/>
        </w:rPr>
      </w:r>
      <w:r>
        <w:rPr>
          <w:noProof/>
        </w:rPr>
        <w:fldChar w:fldCharType="separate"/>
      </w:r>
      <w:r w:rsidR="00C93850">
        <w:rPr>
          <w:noProof/>
        </w:rPr>
        <w:t>464</w:t>
      </w:r>
      <w:r>
        <w:rPr>
          <w:noProof/>
        </w:rPr>
        <w:fldChar w:fldCharType="end"/>
      </w:r>
    </w:p>
    <w:p w:rsidR="00437C65" w:rsidRPr="00C61336" w:rsidRDefault="00437C65">
      <w:pPr>
        <w:pStyle w:val="TOC1"/>
        <w:rPr>
          <w:rFonts w:ascii="Calibri" w:hAnsi="Calibri"/>
          <w:b w:val="0"/>
          <w:szCs w:val="22"/>
        </w:rPr>
      </w:pPr>
      <w:r>
        <w:t>B. Grammar</w:t>
      </w:r>
      <w:r>
        <w:tab/>
      </w:r>
      <w:r>
        <w:fldChar w:fldCharType="begin"/>
      </w:r>
      <w:r>
        <w:instrText xml:space="preserve"> PAGEREF _Toc251613491 \h </w:instrText>
      </w:r>
      <w:r>
        <w:fldChar w:fldCharType="separate"/>
      </w:r>
      <w:r w:rsidR="00C93850">
        <w:t>468</w:t>
      </w:r>
      <w:r>
        <w:fldChar w:fldCharType="end"/>
      </w:r>
    </w:p>
    <w:p w:rsidR="00437C65" w:rsidRPr="00C61336" w:rsidRDefault="00437C65">
      <w:pPr>
        <w:pStyle w:val="TOC2"/>
        <w:rPr>
          <w:rFonts w:ascii="Calibri" w:hAnsi="Calibri"/>
          <w:szCs w:val="22"/>
        </w:rPr>
      </w:pPr>
      <w:r>
        <w:t>B.1 Lexical grammar</w:t>
      </w:r>
      <w:r>
        <w:tab/>
      </w:r>
      <w:r>
        <w:fldChar w:fldCharType="begin"/>
      </w:r>
      <w:r>
        <w:instrText xml:space="preserve"> PAGEREF _Toc251613492 \h </w:instrText>
      </w:r>
      <w:r>
        <w:fldChar w:fldCharType="separate"/>
      </w:r>
      <w:r w:rsidR="00C93850">
        <w:t>468</w:t>
      </w:r>
      <w:r>
        <w:fldChar w:fldCharType="end"/>
      </w:r>
    </w:p>
    <w:p w:rsidR="00437C65" w:rsidRPr="00C61336" w:rsidRDefault="00437C65">
      <w:pPr>
        <w:pStyle w:val="TOC3"/>
        <w:tabs>
          <w:tab w:val="right" w:leader="dot" w:pos="9926"/>
        </w:tabs>
        <w:rPr>
          <w:rFonts w:ascii="Calibri" w:hAnsi="Calibri"/>
          <w:noProof/>
          <w:szCs w:val="22"/>
        </w:rPr>
      </w:pPr>
      <w:r>
        <w:rPr>
          <w:noProof/>
        </w:rPr>
        <w:t>B.1.1 Line terminators</w:t>
      </w:r>
      <w:r>
        <w:rPr>
          <w:noProof/>
        </w:rPr>
        <w:tab/>
      </w:r>
      <w:r>
        <w:rPr>
          <w:noProof/>
        </w:rPr>
        <w:fldChar w:fldCharType="begin"/>
      </w:r>
      <w:r>
        <w:rPr>
          <w:noProof/>
        </w:rPr>
        <w:instrText xml:space="preserve"> PAGEREF _Toc251613493 \h </w:instrText>
      </w:r>
      <w:r>
        <w:rPr>
          <w:noProof/>
        </w:rPr>
      </w:r>
      <w:r>
        <w:rPr>
          <w:noProof/>
        </w:rPr>
        <w:fldChar w:fldCharType="separate"/>
      </w:r>
      <w:r w:rsidR="00C93850">
        <w:rPr>
          <w:noProof/>
        </w:rPr>
        <w:t>468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B.1.2 Comments</w:t>
      </w:r>
      <w:r>
        <w:rPr>
          <w:noProof/>
        </w:rPr>
        <w:tab/>
      </w:r>
      <w:r>
        <w:rPr>
          <w:noProof/>
        </w:rPr>
        <w:fldChar w:fldCharType="begin"/>
      </w:r>
      <w:r>
        <w:rPr>
          <w:noProof/>
        </w:rPr>
        <w:instrText xml:space="preserve"> PAGEREF _Toc251613494 \h </w:instrText>
      </w:r>
      <w:r>
        <w:rPr>
          <w:noProof/>
        </w:rPr>
      </w:r>
      <w:r>
        <w:rPr>
          <w:noProof/>
        </w:rPr>
        <w:fldChar w:fldCharType="separate"/>
      </w:r>
      <w:r w:rsidR="00C93850">
        <w:rPr>
          <w:noProof/>
        </w:rPr>
        <w:t>468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B.1.3 White space</w:t>
      </w:r>
      <w:r>
        <w:rPr>
          <w:noProof/>
        </w:rPr>
        <w:tab/>
      </w:r>
      <w:r>
        <w:rPr>
          <w:noProof/>
        </w:rPr>
        <w:fldChar w:fldCharType="begin"/>
      </w:r>
      <w:r>
        <w:rPr>
          <w:noProof/>
        </w:rPr>
        <w:instrText xml:space="preserve"> PAGEREF _Toc251613495 \h </w:instrText>
      </w:r>
      <w:r>
        <w:rPr>
          <w:noProof/>
        </w:rPr>
      </w:r>
      <w:r>
        <w:rPr>
          <w:noProof/>
        </w:rPr>
        <w:fldChar w:fldCharType="separate"/>
      </w:r>
      <w:r w:rsidR="00C93850">
        <w:rPr>
          <w:noProof/>
        </w:rPr>
        <w:t>469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B.1.4 Tokens</w:t>
      </w:r>
      <w:r>
        <w:rPr>
          <w:noProof/>
        </w:rPr>
        <w:tab/>
      </w:r>
      <w:r>
        <w:rPr>
          <w:noProof/>
        </w:rPr>
        <w:fldChar w:fldCharType="begin"/>
      </w:r>
      <w:r>
        <w:rPr>
          <w:noProof/>
        </w:rPr>
        <w:instrText xml:space="preserve"> PAGEREF _Toc251613496 \h </w:instrText>
      </w:r>
      <w:r>
        <w:rPr>
          <w:noProof/>
        </w:rPr>
      </w:r>
      <w:r>
        <w:rPr>
          <w:noProof/>
        </w:rPr>
        <w:fldChar w:fldCharType="separate"/>
      </w:r>
      <w:r w:rsidR="00C93850">
        <w:rPr>
          <w:noProof/>
        </w:rPr>
        <w:t>469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B.1.5 Unicode character escape sequences</w:t>
      </w:r>
      <w:r>
        <w:rPr>
          <w:noProof/>
        </w:rPr>
        <w:tab/>
      </w:r>
      <w:r>
        <w:rPr>
          <w:noProof/>
        </w:rPr>
        <w:fldChar w:fldCharType="begin"/>
      </w:r>
      <w:r>
        <w:rPr>
          <w:noProof/>
        </w:rPr>
        <w:instrText xml:space="preserve"> PAGEREF _Toc251613497 \h </w:instrText>
      </w:r>
      <w:r>
        <w:rPr>
          <w:noProof/>
        </w:rPr>
      </w:r>
      <w:r>
        <w:rPr>
          <w:noProof/>
        </w:rPr>
        <w:fldChar w:fldCharType="separate"/>
      </w:r>
      <w:r w:rsidR="00C93850">
        <w:rPr>
          <w:noProof/>
        </w:rPr>
        <w:t>469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B.1.6 Identifiers</w:t>
      </w:r>
      <w:r>
        <w:rPr>
          <w:noProof/>
        </w:rPr>
        <w:tab/>
      </w:r>
      <w:r>
        <w:rPr>
          <w:noProof/>
        </w:rPr>
        <w:fldChar w:fldCharType="begin"/>
      </w:r>
      <w:r>
        <w:rPr>
          <w:noProof/>
        </w:rPr>
        <w:instrText xml:space="preserve"> PAGEREF _Toc251613498 \h </w:instrText>
      </w:r>
      <w:r>
        <w:rPr>
          <w:noProof/>
        </w:rPr>
      </w:r>
      <w:r>
        <w:rPr>
          <w:noProof/>
        </w:rPr>
        <w:fldChar w:fldCharType="separate"/>
      </w:r>
      <w:r w:rsidR="00C93850">
        <w:rPr>
          <w:noProof/>
        </w:rPr>
        <w:t>469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B.1.7 Keywords</w:t>
      </w:r>
      <w:r>
        <w:rPr>
          <w:noProof/>
        </w:rPr>
        <w:tab/>
      </w:r>
      <w:r>
        <w:rPr>
          <w:noProof/>
        </w:rPr>
        <w:fldChar w:fldCharType="begin"/>
      </w:r>
      <w:r>
        <w:rPr>
          <w:noProof/>
        </w:rPr>
        <w:instrText xml:space="preserve"> PAGEREF _Toc251613499 \h </w:instrText>
      </w:r>
      <w:r>
        <w:rPr>
          <w:noProof/>
        </w:rPr>
      </w:r>
      <w:r>
        <w:rPr>
          <w:noProof/>
        </w:rPr>
        <w:fldChar w:fldCharType="separate"/>
      </w:r>
      <w:r w:rsidR="00C93850">
        <w:rPr>
          <w:noProof/>
        </w:rPr>
        <w:t>470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B.1.8 Literals</w:t>
      </w:r>
      <w:r>
        <w:rPr>
          <w:noProof/>
        </w:rPr>
        <w:tab/>
      </w:r>
      <w:r>
        <w:rPr>
          <w:noProof/>
        </w:rPr>
        <w:fldChar w:fldCharType="begin"/>
      </w:r>
      <w:r>
        <w:rPr>
          <w:noProof/>
        </w:rPr>
        <w:instrText xml:space="preserve"> PAGEREF _Toc251613500 \h </w:instrText>
      </w:r>
      <w:r>
        <w:rPr>
          <w:noProof/>
        </w:rPr>
      </w:r>
      <w:r>
        <w:rPr>
          <w:noProof/>
        </w:rPr>
        <w:fldChar w:fldCharType="separate"/>
      </w:r>
      <w:r w:rsidR="00C93850">
        <w:rPr>
          <w:noProof/>
        </w:rPr>
        <w:t>471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B.1.9 Operators and punctuators</w:t>
      </w:r>
      <w:r>
        <w:rPr>
          <w:noProof/>
        </w:rPr>
        <w:tab/>
      </w:r>
      <w:r>
        <w:rPr>
          <w:noProof/>
        </w:rPr>
        <w:fldChar w:fldCharType="begin"/>
      </w:r>
      <w:r>
        <w:rPr>
          <w:noProof/>
        </w:rPr>
        <w:instrText xml:space="preserve"> PAGEREF _Toc251613501 \h </w:instrText>
      </w:r>
      <w:r>
        <w:rPr>
          <w:noProof/>
        </w:rPr>
      </w:r>
      <w:r>
        <w:rPr>
          <w:noProof/>
        </w:rPr>
        <w:fldChar w:fldCharType="separate"/>
      </w:r>
      <w:r w:rsidR="00C93850">
        <w:rPr>
          <w:noProof/>
        </w:rPr>
        <w:t>473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B.1.10 Pre-processing directives</w:t>
      </w:r>
      <w:r>
        <w:rPr>
          <w:noProof/>
        </w:rPr>
        <w:tab/>
      </w:r>
      <w:r>
        <w:rPr>
          <w:noProof/>
        </w:rPr>
        <w:fldChar w:fldCharType="begin"/>
      </w:r>
      <w:r>
        <w:rPr>
          <w:noProof/>
        </w:rPr>
        <w:instrText xml:space="preserve"> PAGEREF _Toc251613502 \h </w:instrText>
      </w:r>
      <w:r>
        <w:rPr>
          <w:noProof/>
        </w:rPr>
      </w:r>
      <w:r>
        <w:rPr>
          <w:noProof/>
        </w:rPr>
        <w:fldChar w:fldCharType="separate"/>
      </w:r>
      <w:r w:rsidR="00C93850">
        <w:rPr>
          <w:noProof/>
        </w:rPr>
        <w:t>473</w:t>
      </w:r>
      <w:r>
        <w:rPr>
          <w:noProof/>
        </w:rPr>
        <w:fldChar w:fldCharType="end"/>
      </w:r>
    </w:p>
    <w:p w:rsidR="00437C65" w:rsidRPr="00C61336" w:rsidRDefault="00437C65">
      <w:pPr>
        <w:pStyle w:val="TOC2"/>
        <w:rPr>
          <w:rFonts w:ascii="Calibri" w:hAnsi="Calibri"/>
          <w:szCs w:val="22"/>
        </w:rPr>
      </w:pPr>
      <w:r>
        <w:t>B.2 Syntactic grammar</w:t>
      </w:r>
      <w:r>
        <w:tab/>
      </w:r>
      <w:r>
        <w:fldChar w:fldCharType="begin"/>
      </w:r>
      <w:r>
        <w:instrText xml:space="preserve"> PAGEREF _Toc251613503 \h </w:instrText>
      </w:r>
      <w:r>
        <w:fldChar w:fldCharType="separate"/>
      </w:r>
      <w:r w:rsidR="00C93850">
        <w:t>475</w:t>
      </w:r>
      <w:r>
        <w:fldChar w:fldCharType="end"/>
      </w:r>
    </w:p>
    <w:p w:rsidR="00437C65" w:rsidRPr="00C61336" w:rsidRDefault="00437C65">
      <w:pPr>
        <w:pStyle w:val="TOC3"/>
        <w:tabs>
          <w:tab w:val="right" w:leader="dot" w:pos="9926"/>
        </w:tabs>
        <w:rPr>
          <w:rFonts w:ascii="Calibri" w:hAnsi="Calibri"/>
          <w:noProof/>
          <w:szCs w:val="22"/>
        </w:rPr>
      </w:pPr>
      <w:r>
        <w:rPr>
          <w:noProof/>
        </w:rPr>
        <w:t>B.2.1 Basic concepts</w:t>
      </w:r>
      <w:r>
        <w:rPr>
          <w:noProof/>
        </w:rPr>
        <w:tab/>
      </w:r>
      <w:r>
        <w:rPr>
          <w:noProof/>
        </w:rPr>
        <w:fldChar w:fldCharType="begin"/>
      </w:r>
      <w:r>
        <w:rPr>
          <w:noProof/>
        </w:rPr>
        <w:instrText xml:space="preserve"> PAGEREF _Toc251613504 \h </w:instrText>
      </w:r>
      <w:r>
        <w:rPr>
          <w:noProof/>
        </w:rPr>
      </w:r>
      <w:r>
        <w:rPr>
          <w:noProof/>
        </w:rPr>
        <w:fldChar w:fldCharType="separate"/>
      </w:r>
      <w:r w:rsidR="00C93850">
        <w:rPr>
          <w:noProof/>
        </w:rPr>
        <w:t>475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B.2.2 Types</w:t>
      </w:r>
      <w:r>
        <w:rPr>
          <w:noProof/>
        </w:rPr>
        <w:tab/>
      </w:r>
      <w:r>
        <w:rPr>
          <w:noProof/>
        </w:rPr>
        <w:fldChar w:fldCharType="begin"/>
      </w:r>
      <w:r>
        <w:rPr>
          <w:noProof/>
        </w:rPr>
        <w:instrText xml:space="preserve"> PAGEREF _Toc251613505 \h </w:instrText>
      </w:r>
      <w:r>
        <w:rPr>
          <w:noProof/>
        </w:rPr>
      </w:r>
      <w:r>
        <w:rPr>
          <w:noProof/>
        </w:rPr>
        <w:fldChar w:fldCharType="separate"/>
      </w:r>
      <w:r w:rsidR="00C93850">
        <w:rPr>
          <w:noProof/>
        </w:rPr>
        <w:t>475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B.2.3 Variables</w:t>
      </w:r>
      <w:r>
        <w:rPr>
          <w:noProof/>
        </w:rPr>
        <w:tab/>
      </w:r>
      <w:r>
        <w:rPr>
          <w:noProof/>
        </w:rPr>
        <w:fldChar w:fldCharType="begin"/>
      </w:r>
      <w:r>
        <w:rPr>
          <w:noProof/>
        </w:rPr>
        <w:instrText xml:space="preserve"> PAGEREF _Toc251613506 \h </w:instrText>
      </w:r>
      <w:r>
        <w:rPr>
          <w:noProof/>
        </w:rPr>
      </w:r>
      <w:r>
        <w:rPr>
          <w:noProof/>
        </w:rPr>
        <w:fldChar w:fldCharType="separate"/>
      </w:r>
      <w:r w:rsidR="00C93850">
        <w:rPr>
          <w:noProof/>
        </w:rPr>
        <w:t>477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B.2.4 Expressions</w:t>
      </w:r>
      <w:r>
        <w:rPr>
          <w:noProof/>
        </w:rPr>
        <w:tab/>
      </w:r>
      <w:r>
        <w:rPr>
          <w:noProof/>
        </w:rPr>
        <w:fldChar w:fldCharType="begin"/>
      </w:r>
      <w:r>
        <w:rPr>
          <w:noProof/>
        </w:rPr>
        <w:instrText xml:space="preserve"> PAGEREF _Toc251613507 \h </w:instrText>
      </w:r>
      <w:r>
        <w:rPr>
          <w:noProof/>
        </w:rPr>
      </w:r>
      <w:r>
        <w:rPr>
          <w:noProof/>
        </w:rPr>
        <w:fldChar w:fldCharType="separate"/>
      </w:r>
      <w:r w:rsidR="00C93850">
        <w:rPr>
          <w:noProof/>
        </w:rPr>
        <w:t>477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B.2.5 Statements</w:t>
      </w:r>
      <w:r>
        <w:rPr>
          <w:noProof/>
        </w:rPr>
        <w:tab/>
      </w:r>
      <w:r>
        <w:rPr>
          <w:noProof/>
        </w:rPr>
        <w:fldChar w:fldCharType="begin"/>
      </w:r>
      <w:r>
        <w:rPr>
          <w:noProof/>
        </w:rPr>
        <w:instrText xml:space="preserve"> PAGEREF _Toc251613508 \h </w:instrText>
      </w:r>
      <w:r>
        <w:rPr>
          <w:noProof/>
        </w:rPr>
      </w:r>
      <w:r>
        <w:rPr>
          <w:noProof/>
        </w:rPr>
        <w:fldChar w:fldCharType="separate"/>
      </w:r>
      <w:r w:rsidR="00C93850">
        <w:rPr>
          <w:noProof/>
        </w:rPr>
        <w:t>484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B.2.6 Namespaces</w:t>
      </w:r>
      <w:r>
        <w:rPr>
          <w:noProof/>
        </w:rPr>
        <w:tab/>
      </w:r>
      <w:r>
        <w:rPr>
          <w:noProof/>
        </w:rPr>
        <w:fldChar w:fldCharType="begin"/>
      </w:r>
      <w:r>
        <w:rPr>
          <w:noProof/>
        </w:rPr>
        <w:instrText xml:space="preserve"> PAGEREF _Toc251613509 \h </w:instrText>
      </w:r>
      <w:r>
        <w:rPr>
          <w:noProof/>
        </w:rPr>
      </w:r>
      <w:r>
        <w:rPr>
          <w:noProof/>
        </w:rPr>
        <w:fldChar w:fldCharType="separate"/>
      </w:r>
      <w:r w:rsidR="00C93850">
        <w:rPr>
          <w:noProof/>
        </w:rPr>
        <w:t>487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B.2.7 Classes</w:t>
      </w:r>
      <w:r>
        <w:rPr>
          <w:noProof/>
        </w:rPr>
        <w:tab/>
      </w:r>
      <w:r>
        <w:rPr>
          <w:noProof/>
        </w:rPr>
        <w:fldChar w:fldCharType="begin"/>
      </w:r>
      <w:r>
        <w:rPr>
          <w:noProof/>
        </w:rPr>
        <w:instrText xml:space="preserve"> PAGEREF _Toc251613510 \h </w:instrText>
      </w:r>
      <w:r>
        <w:rPr>
          <w:noProof/>
        </w:rPr>
      </w:r>
      <w:r>
        <w:rPr>
          <w:noProof/>
        </w:rPr>
        <w:fldChar w:fldCharType="separate"/>
      </w:r>
      <w:r w:rsidR="00C93850">
        <w:rPr>
          <w:noProof/>
        </w:rPr>
        <w:t>488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B.2.8 Structs</w:t>
      </w:r>
      <w:r>
        <w:rPr>
          <w:noProof/>
        </w:rPr>
        <w:tab/>
      </w:r>
      <w:r>
        <w:rPr>
          <w:noProof/>
        </w:rPr>
        <w:fldChar w:fldCharType="begin"/>
      </w:r>
      <w:r>
        <w:rPr>
          <w:noProof/>
        </w:rPr>
        <w:instrText xml:space="preserve"> PAGEREF _Toc251613511 \h </w:instrText>
      </w:r>
      <w:r>
        <w:rPr>
          <w:noProof/>
        </w:rPr>
      </w:r>
      <w:r>
        <w:rPr>
          <w:noProof/>
        </w:rPr>
        <w:fldChar w:fldCharType="separate"/>
      </w:r>
      <w:r w:rsidR="00C93850">
        <w:rPr>
          <w:noProof/>
        </w:rPr>
        <w:t>495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B.2.9 Arrays</w:t>
      </w:r>
      <w:r>
        <w:rPr>
          <w:noProof/>
        </w:rPr>
        <w:tab/>
      </w:r>
      <w:r>
        <w:rPr>
          <w:noProof/>
        </w:rPr>
        <w:fldChar w:fldCharType="begin"/>
      </w:r>
      <w:r>
        <w:rPr>
          <w:noProof/>
        </w:rPr>
        <w:instrText xml:space="preserve"> PAGEREF _Toc251613512 \h </w:instrText>
      </w:r>
      <w:r>
        <w:rPr>
          <w:noProof/>
        </w:rPr>
      </w:r>
      <w:r>
        <w:rPr>
          <w:noProof/>
        </w:rPr>
        <w:fldChar w:fldCharType="separate"/>
      </w:r>
      <w:r w:rsidR="00C93850">
        <w:rPr>
          <w:noProof/>
        </w:rPr>
        <w:t>496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B.2.10 Interfaces</w:t>
      </w:r>
      <w:r>
        <w:rPr>
          <w:noProof/>
        </w:rPr>
        <w:tab/>
      </w:r>
      <w:r>
        <w:rPr>
          <w:noProof/>
        </w:rPr>
        <w:fldChar w:fldCharType="begin"/>
      </w:r>
      <w:r>
        <w:rPr>
          <w:noProof/>
        </w:rPr>
        <w:instrText xml:space="preserve"> PAGEREF _Toc251613513 \h </w:instrText>
      </w:r>
      <w:r>
        <w:rPr>
          <w:noProof/>
        </w:rPr>
      </w:r>
      <w:r>
        <w:rPr>
          <w:noProof/>
        </w:rPr>
        <w:fldChar w:fldCharType="separate"/>
      </w:r>
      <w:r w:rsidR="00C93850">
        <w:rPr>
          <w:noProof/>
        </w:rPr>
        <w:t>496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B.2.11 Enums</w:t>
      </w:r>
      <w:r>
        <w:rPr>
          <w:noProof/>
        </w:rPr>
        <w:tab/>
      </w:r>
      <w:r>
        <w:rPr>
          <w:noProof/>
        </w:rPr>
        <w:fldChar w:fldCharType="begin"/>
      </w:r>
      <w:r>
        <w:rPr>
          <w:noProof/>
        </w:rPr>
        <w:instrText xml:space="preserve"> PAGEREF _Toc251613514 \h </w:instrText>
      </w:r>
      <w:r>
        <w:rPr>
          <w:noProof/>
        </w:rPr>
      </w:r>
      <w:r>
        <w:rPr>
          <w:noProof/>
        </w:rPr>
        <w:fldChar w:fldCharType="separate"/>
      </w:r>
      <w:r w:rsidR="00C93850">
        <w:rPr>
          <w:noProof/>
        </w:rPr>
        <w:t>497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B.2.12 Delegates</w:t>
      </w:r>
      <w:r>
        <w:rPr>
          <w:noProof/>
        </w:rPr>
        <w:tab/>
      </w:r>
      <w:r>
        <w:rPr>
          <w:noProof/>
        </w:rPr>
        <w:fldChar w:fldCharType="begin"/>
      </w:r>
      <w:r>
        <w:rPr>
          <w:noProof/>
        </w:rPr>
        <w:instrText xml:space="preserve"> PAGEREF _Toc251613515 \h </w:instrText>
      </w:r>
      <w:r>
        <w:rPr>
          <w:noProof/>
        </w:rPr>
      </w:r>
      <w:r>
        <w:rPr>
          <w:noProof/>
        </w:rPr>
        <w:fldChar w:fldCharType="separate"/>
      </w:r>
      <w:r w:rsidR="00C93850">
        <w:rPr>
          <w:noProof/>
        </w:rPr>
        <w:t>498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B.2.13 Attributes</w:t>
      </w:r>
      <w:r>
        <w:rPr>
          <w:noProof/>
        </w:rPr>
        <w:tab/>
      </w:r>
      <w:r>
        <w:rPr>
          <w:noProof/>
        </w:rPr>
        <w:fldChar w:fldCharType="begin"/>
      </w:r>
      <w:r>
        <w:rPr>
          <w:noProof/>
        </w:rPr>
        <w:instrText xml:space="preserve"> PAGEREF _Toc251613516 \h </w:instrText>
      </w:r>
      <w:r>
        <w:rPr>
          <w:noProof/>
        </w:rPr>
      </w:r>
      <w:r>
        <w:rPr>
          <w:noProof/>
        </w:rPr>
        <w:fldChar w:fldCharType="separate"/>
      </w:r>
      <w:r w:rsidR="00C93850">
        <w:rPr>
          <w:noProof/>
        </w:rPr>
        <w:t>498</w:t>
      </w:r>
      <w:r>
        <w:rPr>
          <w:noProof/>
        </w:rPr>
        <w:fldChar w:fldCharType="end"/>
      </w:r>
    </w:p>
    <w:p w:rsidR="00437C65" w:rsidRPr="00C61336" w:rsidRDefault="00437C65">
      <w:pPr>
        <w:pStyle w:val="TOC2"/>
        <w:rPr>
          <w:rFonts w:ascii="Calibri" w:hAnsi="Calibri"/>
          <w:szCs w:val="22"/>
        </w:rPr>
      </w:pPr>
      <w:r>
        <w:t>B.3 Grammar extensions for unsafe code</w:t>
      </w:r>
      <w:r>
        <w:tab/>
      </w:r>
      <w:r>
        <w:fldChar w:fldCharType="begin"/>
      </w:r>
      <w:r>
        <w:instrText xml:space="preserve"> PAGEREF _Toc251613517 \h </w:instrText>
      </w:r>
      <w:r>
        <w:fldChar w:fldCharType="separate"/>
      </w:r>
      <w:r w:rsidR="00C93850">
        <w:t>500</w:t>
      </w:r>
      <w:r>
        <w:fldChar w:fldCharType="end"/>
      </w:r>
    </w:p>
    <w:p w:rsidR="00437C65" w:rsidRPr="00C61336" w:rsidRDefault="00437C65">
      <w:pPr>
        <w:pStyle w:val="TOC1"/>
        <w:rPr>
          <w:rFonts w:ascii="Calibri" w:hAnsi="Calibri"/>
          <w:b w:val="0"/>
          <w:szCs w:val="22"/>
        </w:rPr>
      </w:pPr>
      <w:r>
        <w:t>C. References</w:t>
      </w:r>
      <w:r>
        <w:tab/>
      </w:r>
      <w:r>
        <w:fldChar w:fldCharType="begin"/>
      </w:r>
      <w:r>
        <w:instrText xml:space="preserve"> PAGEREF _Toc251613518 \h </w:instrText>
      </w:r>
      <w:r>
        <w:fldChar w:fldCharType="separate"/>
      </w:r>
      <w:r w:rsidR="00C93850">
        <w:t>503</w:t>
      </w:r>
      <w:r>
        <w:fldChar w:fldCharType="end"/>
      </w:r>
    </w:p>
    <w:p w:rsidR="0028536B" w:rsidRDefault="00852C57">
      <w:pPr>
        <w:sectPr w:rsidR="0028536B">
          <w:headerReference w:type="even" r:id="rId14"/>
          <w:headerReference w:type="default" r:id="rId15"/>
          <w:footerReference w:type="even" r:id="rId16"/>
          <w:footerReference w:type="default" r:id="rId17"/>
          <w:type w:val="oddPage"/>
          <w:pgSz w:w="12240" w:h="15840" w:code="1"/>
          <w:pgMar w:top="1440" w:right="1152" w:bottom="1440" w:left="1152" w:header="720" w:footer="720" w:gutter="0"/>
          <w:pgNumType w:fmt="lowerRoman"/>
          <w:cols w:space="720"/>
        </w:sectPr>
      </w:pPr>
      <w:r>
        <w:fldChar w:fldCharType="end"/>
      </w:r>
      <w:bookmarkStart w:id="5" w:name="_Ref463345912"/>
    </w:p>
    <w:p w:rsidR="0028536B" w:rsidRDefault="0028536B">
      <w:pPr>
        <w:pStyle w:val="Heading1"/>
      </w:pPr>
      <w:bookmarkStart w:id="6" w:name="_Toc251612863"/>
      <w:bookmarkEnd w:id="5"/>
      <w:r>
        <w:t>Introduction</w:t>
      </w:r>
      <w:bookmarkEnd w:id="6"/>
    </w:p>
    <w:p w:rsidR="00BB72EA" w:rsidRDefault="00BB72EA" w:rsidP="00BB72EA">
      <w:r>
        <w:t xml:space="preserve">C# (pronounced “See Sharp”) is a simple, modern, object-oriented, and type-safe programming language. C# has its roots in the C family of languages and will be immediately familiar to C, C++, and Java programmers. C# is standardized by ECMA International as the </w:t>
      </w:r>
      <w:r>
        <w:rPr>
          <w:rStyle w:val="Term"/>
        </w:rPr>
        <w:t xml:space="preserve">ECMA-334 </w:t>
      </w:r>
      <w:r>
        <w:t xml:space="preserve">standard and by ISO/IEC as the </w:t>
      </w:r>
      <w:r>
        <w:rPr>
          <w:rStyle w:val="Term"/>
        </w:rPr>
        <w:t xml:space="preserve">ISO/IEC 23270 </w:t>
      </w:r>
      <w:r>
        <w:t>standard. Microsoft’s C# compiler for the .NET Framework is a conforming implementation of both of these standards.</w:t>
      </w:r>
    </w:p>
    <w:p w:rsidR="00BB72EA" w:rsidRDefault="00BB72EA" w:rsidP="00BB72EA">
      <w:r>
        <w:t xml:space="preserve">C# is an object-oriented language, but C# further includes support for </w:t>
      </w:r>
      <w:r>
        <w:rPr>
          <w:rStyle w:val="Term"/>
        </w:rPr>
        <w:t>component-oriented</w:t>
      </w:r>
      <w:r>
        <w:t xml:space="preserve"> programming. Contemporary software design increasingly relies on software components in the form of self-contained and self-describing packages of functionality. Key to such components is that they present a programming model with properties, methods, and events; they have attributes that provide declarative information about the component; and they incorporate their own documentation. C# provides language constructs to directly support these concepts, making C# a very natural language in which to create and use software components.</w:t>
      </w:r>
    </w:p>
    <w:p w:rsidR="00BB72EA" w:rsidRDefault="00BB72EA" w:rsidP="00BB72EA">
      <w:r>
        <w:t xml:space="preserve">Several C# features aid in the construction of robust and durable applications: </w:t>
      </w:r>
      <w:r>
        <w:rPr>
          <w:rStyle w:val="Term"/>
        </w:rPr>
        <w:t>Garbage collection</w:t>
      </w:r>
      <w:r>
        <w:t xml:space="preserve"> automatically reclaims memory occupied by unused objects; </w:t>
      </w:r>
      <w:r>
        <w:rPr>
          <w:rStyle w:val="Term"/>
        </w:rPr>
        <w:t>exception handling</w:t>
      </w:r>
      <w:r>
        <w:t xml:space="preserve"> provides a structured and extensible approach to error detection and recovery; and the </w:t>
      </w:r>
      <w:r>
        <w:rPr>
          <w:rStyle w:val="Term"/>
        </w:rPr>
        <w:t>type-safe</w:t>
      </w:r>
      <w:r>
        <w:t xml:space="preserve"> design of the language makes it impossible to </w:t>
      </w:r>
      <w:r w:rsidR="00361056">
        <w:t>read from</w:t>
      </w:r>
      <w:r>
        <w:t xml:space="preserve"> uninitialized variables, to index arrays beyond their bounds, or to perform unchecked type casts.</w:t>
      </w:r>
    </w:p>
    <w:p w:rsidR="00BB72EA" w:rsidRDefault="00BB72EA" w:rsidP="00BB72EA">
      <w:r>
        <w:t xml:space="preserve">C# has a </w:t>
      </w:r>
      <w:r>
        <w:rPr>
          <w:rStyle w:val="Term"/>
        </w:rPr>
        <w:t>unified type system</w:t>
      </w:r>
      <w:r>
        <w:t xml:space="preserve">. All C# types, including primitive types such as </w:t>
      </w:r>
      <w:r>
        <w:rPr>
          <w:rStyle w:val="Codefragment"/>
        </w:rPr>
        <w:t>int</w:t>
      </w:r>
      <w:r>
        <w:t xml:space="preserve"> and </w:t>
      </w:r>
      <w:r>
        <w:rPr>
          <w:rStyle w:val="Codefragment"/>
        </w:rPr>
        <w:t>double</w:t>
      </w:r>
      <w:r>
        <w:t xml:space="preserve">, inherit from a single root </w:t>
      </w:r>
      <w:r>
        <w:rPr>
          <w:rStyle w:val="Codefragment"/>
        </w:rPr>
        <w:t>object</w:t>
      </w:r>
      <w:r>
        <w:t xml:space="preserve"> type. Thus, all types share a set of common operations, and values of any type can be stored, transported, and operated upon in a consistent manner. Furthermore, C# supports both user-defined reference types and value types, allowing dynamic allocation of objects as well as in-line storage of lightweight structures.</w:t>
      </w:r>
    </w:p>
    <w:p w:rsidR="00BB72EA" w:rsidRDefault="00BB72EA" w:rsidP="00BB72EA">
      <w:r>
        <w:t xml:space="preserve">To ensure that C# programs and libraries can evolve over time in a compatible manner, much emphasis has been placed on </w:t>
      </w:r>
      <w:r>
        <w:rPr>
          <w:rStyle w:val="Term"/>
        </w:rPr>
        <w:t>versioning</w:t>
      </w:r>
      <w:r>
        <w:t xml:space="preserve"> in C#’s design. Many programming languages pay little attention to this issue, and, as a result, programs written in those languages break more often than necessary when newer versions of dependent libraries are introduced. Aspects of C#’s design that were directly influenced by versioning considerations include the separate </w:t>
      </w:r>
      <w:r>
        <w:rPr>
          <w:rStyle w:val="Codefragment"/>
        </w:rPr>
        <w:t>virtual</w:t>
      </w:r>
      <w:r>
        <w:t xml:space="preserve"> and </w:t>
      </w:r>
      <w:r>
        <w:rPr>
          <w:rStyle w:val="Codefragment"/>
        </w:rPr>
        <w:t>override</w:t>
      </w:r>
      <w:r>
        <w:t xml:space="preserve"> modifiers, the rules for method overload resolution, and support for explicit interface member declarations.</w:t>
      </w:r>
    </w:p>
    <w:p w:rsidR="00BB72EA" w:rsidRDefault="00BB72EA" w:rsidP="00BB72EA">
      <w:r>
        <w:t>The rest of this chapter describes the essential features of the C# language. Although later chapters describe rules and exceptions in a detail-oriented and sometimes mathematical manner, this chapter strives for clarity and brevity at the expense of completeness. The intent is to provide the reader with an introduction to the language that will facilitate the writing of early programs and the reading of later chapters.</w:t>
      </w:r>
    </w:p>
    <w:p w:rsidR="00BB72EA" w:rsidRDefault="00BB72EA" w:rsidP="00C95A44">
      <w:pPr>
        <w:pStyle w:val="Heading2"/>
        <w:tabs>
          <w:tab w:val="num" w:pos="0"/>
        </w:tabs>
        <w:ind w:left="0" w:firstLine="0"/>
      </w:pPr>
      <w:bookmarkStart w:id="7" w:name="_Toc46039318"/>
      <w:bookmarkStart w:id="8" w:name="_Toc251612864"/>
      <w:r>
        <w:t>Hello world</w:t>
      </w:r>
      <w:bookmarkEnd w:id="7"/>
      <w:bookmarkEnd w:id="8"/>
    </w:p>
    <w:p w:rsidR="00BB72EA" w:rsidRDefault="00BB72EA" w:rsidP="00BB72EA">
      <w:r>
        <w:t>The “Hello, World” program is traditionally used to introduce a programming language. Here it is in C#:</w:t>
      </w:r>
    </w:p>
    <w:p w:rsidR="00BB72EA" w:rsidRDefault="00BB72EA" w:rsidP="00BB72EA">
      <w:pPr>
        <w:pStyle w:val="Code"/>
      </w:pPr>
      <w:r>
        <w:t>using System;</w:t>
      </w:r>
    </w:p>
    <w:p w:rsidR="00BB72EA" w:rsidRDefault="00BB72EA" w:rsidP="00BB72EA">
      <w:pPr>
        <w:pStyle w:val="Code"/>
      </w:pPr>
      <w:r>
        <w:t>class Hello</w:t>
      </w:r>
      <w:r>
        <w:br/>
        <w:t>{</w:t>
      </w:r>
      <w:r>
        <w:br/>
      </w:r>
      <w:r>
        <w:tab/>
        <w:t>static void Main() {</w:t>
      </w:r>
      <w:r>
        <w:br/>
      </w:r>
      <w:r>
        <w:tab/>
      </w:r>
      <w:r>
        <w:tab/>
        <w:t>Console.WriteLine("Hello, World");</w:t>
      </w:r>
      <w:r>
        <w:br/>
      </w:r>
      <w:r>
        <w:tab/>
        <w:t>}</w:t>
      </w:r>
      <w:r>
        <w:br/>
        <w:t>}</w:t>
      </w:r>
    </w:p>
    <w:p w:rsidR="00BB72EA" w:rsidRDefault="00BB72EA" w:rsidP="00BB72EA">
      <w:r>
        <w:t xml:space="preserve">C# source files typically have the file extension </w:t>
      </w:r>
      <w:r>
        <w:rPr>
          <w:rStyle w:val="Codefragment"/>
        </w:rPr>
        <w:t>.cs</w:t>
      </w:r>
      <w:r>
        <w:t xml:space="preserve">. Assuming that the “Hello, World” program is stored in the file </w:t>
      </w:r>
      <w:r>
        <w:rPr>
          <w:rStyle w:val="Codefragment"/>
        </w:rPr>
        <w:t>hello.cs</w:t>
      </w:r>
      <w:r>
        <w:t>, the program can be compiled with the Microsoft C# compiler using the command line</w:t>
      </w:r>
    </w:p>
    <w:p w:rsidR="00BB72EA" w:rsidRDefault="00BB72EA" w:rsidP="00BB72EA">
      <w:pPr>
        <w:pStyle w:val="Code"/>
      </w:pPr>
      <w:r>
        <w:t>csc hello.cs</w:t>
      </w:r>
    </w:p>
    <w:p w:rsidR="00BB72EA" w:rsidRDefault="00BB72EA" w:rsidP="00BB72EA">
      <w:r>
        <w:t xml:space="preserve">which produces an executable assembly named </w:t>
      </w:r>
      <w:r>
        <w:rPr>
          <w:rStyle w:val="Codefragment"/>
        </w:rPr>
        <w:t>hello.exe</w:t>
      </w:r>
      <w:r>
        <w:t>. The output produced by this application when it is run is</w:t>
      </w:r>
    </w:p>
    <w:p w:rsidR="00BB72EA" w:rsidRDefault="00BB72EA" w:rsidP="00BB72EA">
      <w:pPr>
        <w:pStyle w:val="Code"/>
      </w:pPr>
      <w:r>
        <w:t>Hello, World</w:t>
      </w:r>
    </w:p>
    <w:p w:rsidR="00BB72EA" w:rsidRDefault="00BB72EA" w:rsidP="00BB72EA">
      <w:r>
        <w:t xml:space="preserve">The “Hello, World” program starts with a </w:t>
      </w:r>
      <w:r>
        <w:rPr>
          <w:rStyle w:val="Codefragment"/>
        </w:rPr>
        <w:t>using</w:t>
      </w:r>
      <w:r>
        <w:t xml:space="preserve"> directive that references the </w:t>
      </w:r>
      <w:r>
        <w:rPr>
          <w:rStyle w:val="Codefragment"/>
        </w:rPr>
        <w:t>System</w:t>
      </w:r>
      <w:r>
        <w:t xml:space="preserve"> namespace. Namespaces provide a hierarchical means of organizing C# programs and libraries. Namespaces contain types and other namespaces—for example, the </w:t>
      </w:r>
      <w:r>
        <w:rPr>
          <w:rStyle w:val="Codefragment"/>
        </w:rPr>
        <w:t>System</w:t>
      </w:r>
      <w:r>
        <w:t xml:space="preserve"> namespace contains a number of types, such as the </w:t>
      </w:r>
      <w:r>
        <w:rPr>
          <w:rStyle w:val="Codefragment"/>
        </w:rPr>
        <w:t>Console</w:t>
      </w:r>
      <w:r>
        <w:t xml:space="preserve"> class referenced in the program, and a number of other namespaces, such as </w:t>
      </w:r>
      <w:r>
        <w:rPr>
          <w:rStyle w:val="Codefragment"/>
        </w:rPr>
        <w:t>IO</w:t>
      </w:r>
      <w:r>
        <w:t xml:space="preserve"> and </w:t>
      </w:r>
      <w:r>
        <w:rPr>
          <w:rStyle w:val="Codefragment"/>
        </w:rPr>
        <w:t>Collections</w:t>
      </w:r>
      <w:r>
        <w:t xml:space="preserve">. A </w:t>
      </w:r>
      <w:r>
        <w:rPr>
          <w:rStyle w:val="Codefragment"/>
        </w:rPr>
        <w:t>using</w:t>
      </w:r>
      <w:r>
        <w:t xml:space="preserve"> directive that references a given namespace enables unqualified use of the types that are members of that namespace. Because of the </w:t>
      </w:r>
      <w:r>
        <w:rPr>
          <w:rStyle w:val="Codefragment"/>
        </w:rPr>
        <w:t>using</w:t>
      </w:r>
      <w:r>
        <w:t xml:space="preserve"> directive, the program can use </w:t>
      </w:r>
      <w:r>
        <w:rPr>
          <w:rStyle w:val="Codefragment"/>
        </w:rPr>
        <w:t>Console.WriteLine</w:t>
      </w:r>
      <w:r>
        <w:t xml:space="preserve"> as shorthand for </w:t>
      </w:r>
      <w:r>
        <w:rPr>
          <w:rStyle w:val="Codefragment"/>
        </w:rPr>
        <w:t>System.Console.WriteLine</w:t>
      </w:r>
      <w:r>
        <w:t>.</w:t>
      </w:r>
    </w:p>
    <w:p w:rsidR="00BB72EA" w:rsidRDefault="00BB72EA" w:rsidP="00BB72EA">
      <w:r>
        <w:t xml:space="preserve">The </w:t>
      </w:r>
      <w:r>
        <w:rPr>
          <w:rStyle w:val="Codefragment"/>
        </w:rPr>
        <w:t>Hello</w:t>
      </w:r>
      <w:r>
        <w:t xml:space="preserve"> class declared by the “Hello, World” program has a single member, the method named </w:t>
      </w:r>
      <w:r>
        <w:rPr>
          <w:rStyle w:val="Codefragment"/>
        </w:rPr>
        <w:t>Main</w:t>
      </w:r>
      <w:r>
        <w:t xml:space="preserve">. The </w:t>
      </w:r>
      <w:r>
        <w:rPr>
          <w:rStyle w:val="Codefragment"/>
        </w:rPr>
        <w:t>Main</w:t>
      </w:r>
      <w:r>
        <w:t xml:space="preserve"> method is declared with the </w:t>
      </w:r>
      <w:r>
        <w:rPr>
          <w:rStyle w:val="Codefragment"/>
        </w:rPr>
        <w:t>static</w:t>
      </w:r>
      <w:r>
        <w:t xml:space="preserve"> modifier. </w:t>
      </w:r>
      <w:r w:rsidR="00353FD8">
        <w:t xml:space="preserve">While instance methods can </w:t>
      </w:r>
      <w:r>
        <w:t xml:space="preserve">reference a particular </w:t>
      </w:r>
      <w:r w:rsidR="00353FD8">
        <w:t xml:space="preserve">enclosing </w:t>
      </w:r>
      <w:r>
        <w:t xml:space="preserve">object instance using the keyword </w:t>
      </w:r>
      <w:r>
        <w:rPr>
          <w:rStyle w:val="Codefragment"/>
        </w:rPr>
        <w:t>this</w:t>
      </w:r>
      <w:r>
        <w:t xml:space="preserve">, static methods operate without reference to a particular object. By convention, a static method named </w:t>
      </w:r>
      <w:r>
        <w:rPr>
          <w:rStyle w:val="Codefragment"/>
        </w:rPr>
        <w:t>Main</w:t>
      </w:r>
      <w:r>
        <w:t xml:space="preserve"> serves as the entry point of a program.</w:t>
      </w:r>
    </w:p>
    <w:p w:rsidR="00BB72EA" w:rsidRDefault="00BB72EA" w:rsidP="00BB72EA">
      <w:r>
        <w:t xml:space="preserve">The output of the program is produced by the </w:t>
      </w:r>
      <w:r>
        <w:rPr>
          <w:rStyle w:val="Codefragment"/>
        </w:rPr>
        <w:t>WriteLine</w:t>
      </w:r>
      <w:r>
        <w:t xml:space="preserve"> method of the </w:t>
      </w:r>
      <w:r>
        <w:rPr>
          <w:rStyle w:val="Codefragment"/>
        </w:rPr>
        <w:t>Console</w:t>
      </w:r>
      <w:r>
        <w:t xml:space="preserve"> class in the </w:t>
      </w:r>
      <w:r>
        <w:rPr>
          <w:rStyle w:val="Codefragment"/>
        </w:rPr>
        <w:t>System</w:t>
      </w:r>
      <w:r>
        <w:t xml:space="preserve"> namespace. This class is provided by the .NET Framework class libraries, which, by default, are automatically referenced by the Microsoft C# compiler. Note that C# itself does not have a separate runtime library. Instead, the .NET Framework </w:t>
      </w:r>
      <w:r>
        <w:rPr>
          <w:rStyle w:val="Emphasis"/>
        </w:rPr>
        <w:t>is</w:t>
      </w:r>
      <w:r>
        <w:t xml:space="preserve"> the runtime library of C#.</w:t>
      </w:r>
    </w:p>
    <w:p w:rsidR="00BB72EA" w:rsidRDefault="00BB72EA" w:rsidP="00BB72EA">
      <w:pPr>
        <w:pStyle w:val="Heading2"/>
        <w:tabs>
          <w:tab w:val="num" w:pos="360"/>
        </w:tabs>
        <w:ind w:left="0" w:firstLine="0"/>
      </w:pPr>
      <w:bookmarkStart w:id="9" w:name="_Toc46039319"/>
      <w:bookmarkStart w:id="10" w:name="_Toc251612865"/>
      <w:r>
        <w:t>Program structure</w:t>
      </w:r>
      <w:bookmarkEnd w:id="9"/>
      <w:bookmarkEnd w:id="10"/>
    </w:p>
    <w:p w:rsidR="00BB72EA" w:rsidRDefault="00BB72EA" w:rsidP="00BB72EA">
      <w:r>
        <w:t xml:space="preserve">The key organizational concepts in C# are </w:t>
      </w:r>
      <w:r>
        <w:rPr>
          <w:rStyle w:val="Term"/>
        </w:rPr>
        <w:t>programs</w:t>
      </w:r>
      <w:r>
        <w:t xml:space="preserve">, </w:t>
      </w:r>
      <w:r>
        <w:rPr>
          <w:rStyle w:val="Term"/>
        </w:rPr>
        <w:t>namespaces</w:t>
      </w:r>
      <w:r>
        <w:t xml:space="preserve">, </w:t>
      </w:r>
      <w:r>
        <w:rPr>
          <w:rStyle w:val="Term"/>
        </w:rPr>
        <w:t>types</w:t>
      </w:r>
      <w:r>
        <w:t xml:space="preserve">, </w:t>
      </w:r>
      <w:r>
        <w:rPr>
          <w:rStyle w:val="Term"/>
        </w:rPr>
        <w:t>members</w:t>
      </w:r>
      <w:r>
        <w:t xml:space="preserve">, and </w:t>
      </w:r>
      <w:r>
        <w:rPr>
          <w:rStyle w:val="Term"/>
        </w:rPr>
        <w:t>assemblies</w:t>
      </w:r>
      <w:r>
        <w:t xml:space="preserve">. C# programs consist of one or more source files. Programs declare types, which contain members and can be organized into namespaces. Classes and interfaces are examples of types. Fields, methods, properties, and events are examples of members. When C# programs are compiled, they are physically packaged into assemblies. Assemblies typically have the file extension </w:t>
      </w:r>
      <w:r>
        <w:rPr>
          <w:rStyle w:val="Codefragment"/>
        </w:rPr>
        <w:t>.exe</w:t>
      </w:r>
      <w:r>
        <w:t xml:space="preserve"> or </w:t>
      </w:r>
      <w:r>
        <w:rPr>
          <w:rStyle w:val="Codefragment"/>
        </w:rPr>
        <w:t>.dll</w:t>
      </w:r>
      <w:r>
        <w:t xml:space="preserve">, depending on whether they implement </w:t>
      </w:r>
      <w:r>
        <w:rPr>
          <w:rStyle w:val="Term"/>
        </w:rPr>
        <w:t>applications</w:t>
      </w:r>
      <w:r>
        <w:t xml:space="preserve"> or </w:t>
      </w:r>
      <w:r>
        <w:rPr>
          <w:rStyle w:val="Term"/>
        </w:rPr>
        <w:t>libraries</w:t>
      </w:r>
      <w:r>
        <w:t>.</w:t>
      </w:r>
    </w:p>
    <w:p w:rsidR="00BB72EA" w:rsidRDefault="00BB72EA" w:rsidP="00BB72EA">
      <w:r>
        <w:t>The example</w:t>
      </w:r>
    </w:p>
    <w:p w:rsidR="00BB72EA" w:rsidRDefault="00BB72EA" w:rsidP="00BB72EA">
      <w:pPr>
        <w:pStyle w:val="Code"/>
      </w:pPr>
      <w:r>
        <w:t>using System;</w:t>
      </w:r>
    </w:p>
    <w:p w:rsidR="00BB72EA" w:rsidRDefault="00BB72EA" w:rsidP="00BB72EA">
      <w:pPr>
        <w:pStyle w:val="Code"/>
      </w:pPr>
      <w:r>
        <w:t>namespace Acme.Collections</w:t>
      </w:r>
      <w:r>
        <w:br/>
        <w:t>{</w:t>
      </w:r>
      <w:r>
        <w:br/>
      </w:r>
      <w:r>
        <w:tab/>
        <w:t>public class Stack</w:t>
      </w:r>
      <w:r>
        <w:br/>
      </w:r>
      <w:r>
        <w:tab/>
        <w:t>{</w:t>
      </w:r>
      <w:r>
        <w:br/>
      </w:r>
      <w:r>
        <w:tab/>
      </w:r>
      <w:r>
        <w:tab/>
        <w:t>Entry top;</w:t>
      </w:r>
    </w:p>
    <w:p w:rsidR="00BB72EA" w:rsidRDefault="00BB72EA" w:rsidP="00BB72EA">
      <w:pPr>
        <w:pStyle w:val="Code"/>
      </w:pPr>
      <w:r>
        <w:tab/>
      </w:r>
      <w:r>
        <w:tab/>
        <w:t>public void Push(object data) {</w:t>
      </w:r>
      <w:r>
        <w:br/>
      </w:r>
      <w:r>
        <w:tab/>
      </w:r>
      <w:r>
        <w:tab/>
      </w:r>
      <w:r>
        <w:tab/>
        <w:t>top = new Entry(top, data);</w:t>
      </w:r>
      <w:r>
        <w:br/>
      </w:r>
      <w:r>
        <w:tab/>
      </w:r>
      <w:r>
        <w:tab/>
        <w:t>}</w:t>
      </w:r>
    </w:p>
    <w:p w:rsidR="00BB72EA" w:rsidRDefault="00BB72EA" w:rsidP="00BB72EA">
      <w:pPr>
        <w:pStyle w:val="Code"/>
      </w:pPr>
      <w:r>
        <w:tab/>
      </w:r>
      <w:r>
        <w:tab/>
        <w:t>public object Pop() {</w:t>
      </w:r>
      <w:r>
        <w:br/>
      </w:r>
      <w:r>
        <w:tab/>
      </w:r>
      <w:r>
        <w:tab/>
      </w:r>
      <w:r>
        <w:tab/>
        <w:t>if (top == null) throw new InvalidOperationException();</w:t>
      </w:r>
      <w:r>
        <w:br/>
      </w:r>
      <w:r>
        <w:tab/>
      </w:r>
      <w:r>
        <w:tab/>
      </w:r>
      <w:r>
        <w:tab/>
        <w:t>object result = top.data;</w:t>
      </w:r>
      <w:r>
        <w:br/>
      </w:r>
      <w:r>
        <w:tab/>
      </w:r>
      <w:r>
        <w:tab/>
      </w:r>
      <w:r>
        <w:tab/>
        <w:t>top = top.next;</w:t>
      </w:r>
      <w:r>
        <w:br/>
      </w:r>
      <w:r>
        <w:tab/>
      </w:r>
      <w:r>
        <w:tab/>
      </w:r>
      <w:r>
        <w:tab/>
        <w:t>return result;</w:t>
      </w:r>
      <w:r>
        <w:br/>
      </w:r>
      <w:r>
        <w:tab/>
      </w:r>
      <w:r>
        <w:tab/>
        <w:t>}</w:t>
      </w:r>
    </w:p>
    <w:p w:rsidR="00BB72EA" w:rsidRDefault="00BB72EA" w:rsidP="00BB72EA">
      <w:pPr>
        <w:pStyle w:val="Code"/>
      </w:pPr>
      <w:r>
        <w:tab/>
      </w:r>
      <w:r>
        <w:tab/>
        <w:t>class Entry</w:t>
      </w:r>
      <w:r>
        <w:br/>
      </w:r>
      <w:r>
        <w:tab/>
      </w:r>
      <w:r>
        <w:tab/>
        <w:t>{</w:t>
      </w:r>
      <w:r>
        <w:br/>
      </w:r>
      <w:r>
        <w:tab/>
      </w:r>
      <w:r>
        <w:tab/>
      </w:r>
      <w:r>
        <w:tab/>
        <w:t>public Entry next;</w:t>
      </w:r>
      <w:r>
        <w:br/>
      </w:r>
      <w:r>
        <w:tab/>
      </w:r>
      <w:r>
        <w:tab/>
      </w:r>
      <w:r>
        <w:tab/>
        <w:t>public object data;</w:t>
      </w:r>
    </w:p>
    <w:p w:rsidR="00BB72EA" w:rsidRDefault="00BB72EA" w:rsidP="00BB72EA">
      <w:pPr>
        <w:pStyle w:val="Code"/>
      </w:pPr>
      <w:r>
        <w:tab/>
      </w:r>
      <w:r>
        <w:tab/>
      </w:r>
      <w:r>
        <w:tab/>
        <w:t>public Entry(Entry next, object data) {</w:t>
      </w:r>
      <w:r>
        <w:br/>
      </w:r>
      <w:r>
        <w:tab/>
      </w:r>
      <w:r>
        <w:tab/>
      </w:r>
      <w:r>
        <w:tab/>
      </w:r>
      <w:r>
        <w:tab/>
        <w:t>this.next = next;</w:t>
      </w:r>
      <w:r>
        <w:br/>
      </w:r>
      <w:r>
        <w:tab/>
      </w:r>
      <w:r>
        <w:tab/>
      </w:r>
      <w:r>
        <w:tab/>
      </w:r>
      <w:r>
        <w:tab/>
        <w:t>this.data = data;</w:t>
      </w:r>
      <w:r>
        <w:br/>
      </w:r>
      <w:r>
        <w:tab/>
      </w:r>
      <w:r>
        <w:tab/>
      </w:r>
      <w:r>
        <w:tab/>
        <w:t>}</w:t>
      </w:r>
      <w:r>
        <w:br/>
      </w:r>
      <w:r>
        <w:tab/>
      </w:r>
      <w:r>
        <w:tab/>
        <w:t>}</w:t>
      </w:r>
      <w:r>
        <w:br/>
      </w:r>
      <w:r>
        <w:tab/>
        <w:t>}</w:t>
      </w:r>
      <w:r>
        <w:br/>
        <w:t>}</w:t>
      </w:r>
    </w:p>
    <w:p w:rsidR="00BB72EA" w:rsidRDefault="00BB72EA" w:rsidP="00BB72EA">
      <w:r>
        <w:t xml:space="preserve">declares a class named </w:t>
      </w:r>
      <w:r>
        <w:rPr>
          <w:rStyle w:val="Codefragment"/>
        </w:rPr>
        <w:t>Stack</w:t>
      </w:r>
      <w:r>
        <w:t xml:space="preserve"> in a namespace called </w:t>
      </w:r>
      <w:r>
        <w:rPr>
          <w:rStyle w:val="Codefragment"/>
        </w:rPr>
        <w:t>Acme.Collections</w:t>
      </w:r>
      <w:r>
        <w:t xml:space="preserve">. The fully qualified name of this class is </w:t>
      </w:r>
      <w:r>
        <w:rPr>
          <w:rStyle w:val="Codefragment"/>
        </w:rPr>
        <w:t>Acme.Collections.Stack</w:t>
      </w:r>
      <w:r>
        <w:t xml:space="preserve">. The class contains several members: a field named </w:t>
      </w:r>
      <w:r>
        <w:rPr>
          <w:rStyle w:val="Codefragment"/>
        </w:rPr>
        <w:t>top</w:t>
      </w:r>
      <w:r>
        <w:t xml:space="preserve">, two methods named </w:t>
      </w:r>
      <w:r>
        <w:rPr>
          <w:rStyle w:val="Codefragment"/>
        </w:rPr>
        <w:t>Push</w:t>
      </w:r>
      <w:r>
        <w:t xml:space="preserve"> and </w:t>
      </w:r>
      <w:r>
        <w:rPr>
          <w:rStyle w:val="Codefragment"/>
        </w:rPr>
        <w:t>Pop</w:t>
      </w:r>
      <w:r>
        <w:t xml:space="preserve">, and a nested class named </w:t>
      </w:r>
      <w:r>
        <w:rPr>
          <w:rStyle w:val="Codefragment"/>
        </w:rPr>
        <w:t>Entry</w:t>
      </w:r>
      <w:r>
        <w:t xml:space="preserve">. The </w:t>
      </w:r>
      <w:r>
        <w:rPr>
          <w:rStyle w:val="Codefragment"/>
        </w:rPr>
        <w:t>Entry</w:t>
      </w:r>
      <w:r>
        <w:t xml:space="preserve"> class further contains three members: a field named </w:t>
      </w:r>
      <w:r>
        <w:rPr>
          <w:rStyle w:val="Codefragment"/>
        </w:rPr>
        <w:t>next</w:t>
      </w:r>
      <w:r>
        <w:t xml:space="preserve">, a field named </w:t>
      </w:r>
      <w:r>
        <w:rPr>
          <w:rStyle w:val="Codefragment"/>
        </w:rPr>
        <w:t>data</w:t>
      </w:r>
      <w:r>
        <w:t xml:space="preserve">, and a constructor. Assuming that the source code of the example is stored in the file </w:t>
      </w:r>
      <w:r>
        <w:rPr>
          <w:rStyle w:val="Codefragment"/>
        </w:rPr>
        <w:t>acme.cs</w:t>
      </w:r>
      <w:r>
        <w:t>, the command line</w:t>
      </w:r>
    </w:p>
    <w:p w:rsidR="00BB72EA" w:rsidRDefault="00BB72EA" w:rsidP="00BB72EA">
      <w:pPr>
        <w:pStyle w:val="Code"/>
      </w:pPr>
      <w:r>
        <w:t>csc /t:library acme.cs</w:t>
      </w:r>
    </w:p>
    <w:p w:rsidR="00BB72EA" w:rsidRDefault="00BB72EA" w:rsidP="00BB72EA">
      <w:r>
        <w:t xml:space="preserve">compiles the example as a library (code without a </w:t>
      </w:r>
      <w:r>
        <w:rPr>
          <w:rStyle w:val="Codefragment"/>
        </w:rPr>
        <w:t>Main</w:t>
      </w:r>
      <w:r>
        <w:t xml:space="preserve"> entry point) and produces an assembly named </w:t>
      </w:r>
      <w:r>
        <w:rPr>
          <w:rStyle w:val="Codefragment"/>
        </w:rPr>
        <w:t>acme.dll</w:t>
      </w:r>
      <w:r>
        <w:t>.</w:t>
      </w:r>
    </w:p>
    <w:p w:rsidR="00BB72EA" w:rsidRDefault="00BB72EA" w:rsidP="00BB72EA">
      <w:r>
        <w:t xml:space="preserve">Assemblies contain executable code in the form of </w:t>
      </w:r>
      <w:r>
        <w:rPr>
          <w:rStyle w:val="Term"/>
        </w:rPr>
        <w:t>Intermediate Language</w:t>
      </w:r>
      <w:r>
        <w:t xml:space="preserve"> (IL) instructions, and symbolic information in the form of </w:t>
      </w:r>
      <w:r>
        <w:rPr>
          <w:rStyle w:val="Term"/>
        </w:rPr>
        <w:t>metadata</w:t>
      </w:r>
      <w:r>
        <w:t>. Before it is executed, the IL code in an assembly is automatically converted to processor-specific code by the Just-In-Time (JIT) compiler of .NET Common Language Runtime.</w:t>
      </w:r>
    </w:p>
    <w:p w:rsidR="00BB72EA" w:rsidRDefault="00BB72EA" w:rsidP="00BB72EA">
      <w:r>
        <w:t xml:space="preserve">Because an assembly is a self-describing unit of functionality containing both code and metadata, there is no need for </w:t>
      </w:r>
      <w:r>
        <w:rPr>
          <w:rStyle w:val="Codefragment"/>
        </w:rPr>
        <w:t>#include</w:t>
      </w:r>
      <w:r>
        <w:t xml:space="preserve"> directives and header files in C#. The public types and members contained in a particular assembly are made available in a C# program simply by referencing that assembly when compiling the program. For example, this program uses the </w:t>
      </w:r>
      <w:r>
        <w:rPr>
          <w:rStyle w:val="Codefragment"/>
        </w:rPr>
        <w:t>Acme.Collections.Stack</w:t>
      </w:r>
      <w:r>
        <w:t xml:space="preserve"> class from the </w:t>
      </w:r>
      <w:r>
        <w:rPr>
          <w:rStyle w:val="Codefragment"/>
        </w:rPr>
        <w:t>acme.dll</w:t>
      </w:r>
      <w:r>
        <w:t xml:space="preserve"> assembly:</w:t>
      </w:r>
    </w:p>
    <w:p w:rsidR="00BB72EA" w:rsidRDefault="00BB72EA" w:rsidP="00BB72EA">
      <w:pPr>
        <w:pStyle w:val="Code"/>
      </w:pPr>
      <w:r>
        <w:t>using System;</w:t>
      </w:r>
      <w:r>
        <w:br/>
        <w:t>using Acme.Collections;</w:t>
      </w:r>
    </w:p>
    <w:p w:rsidR="00BB72EA" w:rsidRDefault="00BB72EA" w:rsidP="00BB72EA">
      <w:pPr>
        <w:pStyle w:val="Code"/>
      </w:pPr>
      <w:r>
        <w:t>class Test</w:t>
      </w:r>
      <w:r>
        <w:br/>
        <w:t>{</w:t>
      </w:r>
      <w:r>
        <w:br/>
      </w:r>
      <w:r>
        <w:tab/>
        <w:t>static void Main() {</w:t>
      </w:r>
      <w:r>
        <w:br/>
      </w:r>
      <w:r>
        <w:tab/>
      </w:r>
      <w:r>
        <w:tab/>
        <w:t>Stack s = new Stack();</w:t>
      </w:r>
      <w:r>
        <w:br/>
      </w:r>
      <w:r>
        <w:tab/>
      </w:r>
      <w:r>
        <w:tab/>
        <w:t>s.Push(1);</w:t>
      </w:r>
      <w:r>
        <w:br/>
      </w:r>
      <w:r>
        <w:tab/>
      </w:r>
      <w:r>
        <w:tab/>
        <w:t>s.Push(10);</w:t>
      </w:r>
      <w:r>
        <w:br/>
      </w:r>
      <w:r>
        <w:tab/>
      </w:r>
      <w:r>
        <w:tab/>
        <w:t>s.Push(100);</w:t>
      </w:r>
      <w:r>
        <w:br/>
      </w:r>
      <w:r>
        <w:tab/>
      </w:r>
      <w:r>
        <w:tab/>
        <w:t>Console.WriteLine(s.Pop());</w:t>
      </w:r>
      <w:r>
        <w:br/>
      </w:r>
      <w:r>
        <w:tab/>
      </w:r>
      <w:r>
        <w:tab/>
        <w:t>Console.WriteLine(s.Pop());</w:t>
      </w:r>
      <w:r>
        <w:br/>
      </w:r>
      <w:r>
        <w:tab/>
      </w:r>
      <w:r>
        <w:tab/>
        <w:t>Console.WriteLine(s.Pop());</w:t>
      </w:r>
      <w:r>
        <w:br/>
      </w:r>
      <w:r>
        <w:tab/>
        <w:t>}</w:t>
      </w:r>
      <w:r>
        <w:br/>
        <w:t>}</w:t>
      </w:r>
    </w:p>
    <w:p w:rsidR="00BB72EA" w:rsidRDefault="00BB72EA" w:rsidP="00BB72EA">
      <w:r>
        <w:t xml:space="preserve">If the program is stored in the file </w:t>
      </w:r>
      <w:r>
        <w:rPr>
          <w:rStyle w:val="Codefragment"/>
        </w:rPr>
        <w:t>test.cs</w:t>
      </w:r>
      <w:r>
        <w:t xml:space="preserve">, when </w:t>
      </w:r>
      <w:r>
        <w:rPr>
          <w:rStyle w:val="Codefragment"/>
        </w:rPr>
        <w:t>test.cs</w:t>
      </w:r>
      <w:r>
        <w:t xml:space="preserve"> is compiled, the </w:t>
      </w:r>
      <w:r>
        <w:rPr>
          <w:rStyle w:val="Codefragment"/>
        </w:rPr>
        <w:t>acme.dll</w:t>
      </w:r>
      <w:r>
        <w:t xml:space="preserve"> assembly can be referenced using the compiler’s </w:t>
      </w:r>
      <w:r>
        <w:rPr>
          <w:rStyle w:val="Codefragment"/>
        </w:rPr>
        <w:t>/r</w:t>
      </w:r>
      <w:r>
        <w:t xml:space="preserve"> option:</w:t>
      </w:r>
    </w:p>
    <w:p w:rsidR="00BB72EA" w:rsidRDefault="00BB72EA" w:rsidP="00BB72EA">
      <w:pPr>
        <w:pStyle w:val="Code"/>
      </w:pPr>
      <w:r>
        <w:t>csc /r:acme.dll test.cs</w:t>
      </w:r>
    </w:p>
    <w:p w:rsidR="00BB72EA" w:rsidRDefault="00BB72EA" w:rsidP="00BB72EA">
      <w:r>
        <w:t xml:space="preserve">This creates an executable assembly named </w:t>
      </w:r>
      <w:r>
        <w:rPr>
          <w:rStyle w:val="Codefragment"/>
        </w:rPr>
        <w:t>test.exe</w:t>
      </w:r>
      <w:r>
        <w:t>, which, when run, produces the output:</w:t>
      </w:r>
    </w:p>
    <w:p w:rsidR="00BB72EA" w:rsidRDefault="00BB72EA" w:rsidP="00BB72EA">
      <w:pPr>
        <w:pStyle w:val="Code"/>
      </w:pPr>
      <w:r>
        <w:t>100</w:t>
      </w:r>
      <w:r>
        <w:br/>
        <w:t>10</w:t>
      </w:r>
      <w:r>
        <w:br/>
        <w:t>1</w:t>
      </w:r>
    </w:p>
    <w:p w:rsidR="00BB72EA" w:rsidRDefault="00BB72EA" w:rsidP="00BB72EA">
      <w:r>
        <w:t>C# permits the source text of a program to be stored in several source files. When a multi-file C# program is compiled, all of the source files are processed together, and the source files can freely reference each other—conceptually, it is as if all the source files were concatenated into one large file before being processed. Forward declarations are never needed in C# because, with very few exceptions, declaration order is insignificant. C# does not limit a source file to declaring only one public type nor does it require the name of the source file to match a type declared in the source file.</w:t>
      </w:r>
    </w:p>
    <w:p w:rsidR="00BB72EA" w:rsidRDefault="00BB72EA" w:rsidP="00BB72EA">
      <w:pPr>
        <w:pStyle w:val="Heading2"/>
        <w:tabs>
          <w:tab w:val="num" w:pos="360"/>
        </w:tabs>
        <w:ind w:left="0" w:firstLine="0"/>
      </w:pPr>
      <w:bookmarkStart w:id="11" w:name="_Toc46039320"/>
      <w:bookmarkStart w:id="12" w:name="_Toc251612866"/>
      <w:r>
        <w:t>Types and variables</w:t>
      </w:r>
      <w:bookmarkEnd w:id="11"/>
      <w:bookmarkEnd w:id="12"/>
    </w:p>
    <w:p w:rsidR="00BB72EA" w:rsidRDefault="00BB72EA" w:rsidP="00BB72EA">
      <w:r>
        <w:t xml:space="preserve">There are two kinds of types in C#: </w:t>
      </w:r>
      <w:r>
        <w:rPr>
          <w:rStyle w:val="Term"/>
        </w:rPr>
        <w:t>value types</w:t>
      </w:r>
      <w:r>
        <w:t xml:space="preserve"> and </w:t>
      </w:r>
      <w:r>
        <w:rPr>
          <w:rStyle w:val="Term"/>
        </w:rPr>
        <w:t>reference types</w:t>
      </w:r>
      <w:r>
        <w:t xml:space="preserve">. Variables of value types directly contain their data whereas variables of reference types store references to their data, the latter being known as objects.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 (except in the case of </w:t>
      </w:r>
      <w:r>
        <w:rPr>
          <w:rStyle w:val="Codefragment"/>
        </w:rPr>
        <w:t>ref</w:t>
      </w:r>
      <w:r>
        <w:t xml:space="preserve"> and </w:t>
      </w:r>
      <w:r>
        <w:rPr>
          <w:rStyle w:val="Codefragment"/>
        </w:rPr>
        <w:t>out</w:t>
      </w:r>
      <w:r>
        <w:t xml:space="preserve"> parameter variables).</w:t>
      </w:r>
    </w:p>
    <w:p w:rsidR="00BB72EA" w:rsidRDefault="00BB72EA" w:rsidP="00BB72EA">
      <w:r>
        <w:t xml:space="preserve">C#’s value types are further divided into </w:t>
      </w:r>
      <w:r>
        <w:rPr>
          <w:rStyle w:val="Term"/>
        </w:rPr>
        <w:t>simple types</w:t>
      </w:r>
      <w:r>
        <w:t xml:space="preserve">, </w:t>
      </w:r>
      <w:r>
        <w:rPr>
          <w:rStyle w:val="Term"/>
        </w:rPr>
        <w:t>enum types</w:t>
      </w:r>
      <w:r>
        <w:t xml:space="preserve">, </w:t>
      </w:r>
      <w:r>
        <w:rPr>
          <w:rStyle w:val="Term"/>
        </w:rPr>
        <w:t>struct types</w:t>
      </w:r>
      <w:r>
        <w:t xml:space="preserve">, </w:t>
      </w:r>
      <w:r w:rsidR="00AF085A">
        <w:t xml:space="preserve">and </w:t>
      </w:r>
      <w:r w:rsidR="00AF085A">
        <w:rPr>
          <w:rStyle w:val="Term"/>
        </w:rPr>
        <w:t>nullable types</w:t>
      </w:r>
      <w:r w:rsidR="00AF085A">
        <w:t xml:space="preserve">, </w:t>
      </w:r>
      <w:r>
        <w:t xml:space="preserve">and C#’s reference types are further divided into </w:t>
      </w:r>
      <w:r>
        <w:rPr>
          <w:rStyle w:val="Term"/>
        </w:rPr>
        <w:t>class types</w:t>
      </w:r>
      <w:r>
        <w:t xml:space="preserve">, </w:t>
      </w:r>
      <w:r>
        <w:rPr>
          <w:rStyle w:val="Term"/>
        </w:rPr>
        <w:t>interface types</w:t>
      </w:r>
      <w:r>
        <w:t xml:space="preserve">, </w:t>
      </w:r>
      <w:r>
        <w:rPr>
          <w:rStyle w:val="Term"/>
        </w:rPr>
        <w:t>array types</w:t>
      </w:r>
      <w:r>
        <w:t xml:space="preserve">, and </w:t>
      </w:r>
      <w:r>
        <w:rPr>
          <w:rStyle w:val="Term"/>
        </w:rPr>
        <w:t>delegate types</w:t>
      </w:r>
      <w:r>
        <w:t>.</w:t>
      </w:r>
    </w:p>
    <w:p w:rsidR="00BB72EA" w:rsidRDefault="00BB72EA" w:rsidP="00BB72EA">
      <w:r>
        <w:t>The following table provides an overview of C#’s type system.</w:t>
      </w:r>
    </w:p>
    <w:p w:rsidR="00BB72EA" w:rsidRDefault="00BB72EA" w:rsidP="00BB72EA">
      <w:pPr>
        <w:pStyle w:val="TableStart"/>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710"/>
        <w:gridCol w:w="5760"/>
      </w:tblGrid>
      <w:tr w:rsidR="00BB72EA">
        <w:tc>
          <w:tcPr>
            <w:tcW w:w="2988" w:type="dxa"/>
            <w:gridSpan w:val="2"/>
          </w:tcPr>
          <w:p w:rsidR="00BB72EA" w:rsidRDefault="00BB72EA" w:rsidP="00BB72EA">
            <w:pPr>
              <w:pStyle w:val="Table"/>
              <w:rPr>
                <w:b/>
              </w:rPr>
            </w:pPr>
            <w:r>
              <w:rPr>
                <w:b/>
              </w:rPr>
              <w:t>Category</w:t>
            </w:r>
          </w:p>
        </w:tc>
        <w:tc>
          <w:tcPr>
            <w:tcW w:w="5760" w:type="dxa"/>
          </w:tcPr>
          <w:p w:rsidR="00BB72EA" w:rsidRDefault="00BB72EA" w:rsidP="00BB72EA">
            <w:pPr>
              <w:pStyle w:val="Table"/>
              <w:rPr>
                <w:b/>
              </w:rPr>
            </w:pPr>
            <w:r>
              <w:rPr>
                <w:b/>
              </w:rPr>
              <w:t>Description</w:t>
            </w:r>
          </w:p>
        </w:tc>
      </w:tr>
      <w:tr w:rsidR="00AF085A">
        <w:trPr>
          <w:cantSplit/>
          <w:trHeight w:val="79"/>
        </w:trPr>
        <w:tc>
          <w:tcPr>
            <w:tcW w:w="1278" w:type="dxa"/>
            <w:vMerge w:val="restart"/>
          </w:tcPr>
          <w:p w:rsidR="00AF085A" w:rsidRDefault="00AF085A" w:rsidP="00BB72EA">
            <w:pPr>
              <w:pStyle w:val="Table"/>
            </w:pPr>
            <w:r>
              <w:t>Value</w:t>
            </w:r>
            <w:r>
              <w:br/>
              <w:t>types</w:t>
            </w:r>
          </w:p>
        </w:tc>
        <w:tc>
          <w:tcPr>
            <w:tcW w:w="1710" w:type="dxa"/>
            <w:vMerge w:val="restart"/>
          </w:tcPr>
          <w:p w:rsidR="00AF085A" w:rsidRDefault="00AF085A" w:rsidP="00BB72EA">
            <w:pPr>
              <w:pStyle w:val="Table"/>
            </w:pPr>
            <w:r>
              <w:t>Simple types</w:t>
            </w:r>
          </w:p>
        </w:tc>
        <w:tc>
          <w:tcPr>
            <w:tcW w:w="5760" w:type="dxa"/>
          </w:tcPr>
          <w:p w:rsidR="00AF085A" w:rsidRDefault="00AF085A" w:rsidP="00BB72EA">
            <w:pPr>
              <w:pStyle w:val="Table"/>
            </w:pPr>
            <w:r>
              <w:t xml:space="preserve">Signed integral: </w:t>
            </w:r>
            <w:r>
              <w:rPr>
                <w:rStyle w:val="Codefragment"/>
              </w:rPr>
              <w:t>sbyte</w:t>
            </w:r>
            <w:r>
              <w:t xml:space="preserve">, </w:t>
            </w:r>
            <w:r>
              <w:rPr>
                <w:rStyle w:val="Codefragment"/>
              </w:rPr>
              <w:t>short</w:t>
            </w:r>
            <w:r>
              <w:t xml:space="preserve">, </w:t>
            </w:r>
            <w:r>
              <w:rPr>
                <w:rStyle w:val="Codefragment"/>
              </w:rPr>
              <w:t>int</w:t>
            </w:r>
            <w:r>
              <w:t xml:space="preserve">, </w:t>
            </w:r>
            <w:r>
              <w:rPr>
                <w:rStyle w:val="Codefragment"/>
              </w:rPr>
              <w:t>long</w:t>
            </w:r>
          </w:p>
        </w:tc>
      </w:tr>
      <w:tr w:rsidR="00AF085A">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Unsigned integral: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p>
        </w:tc>
      </w:tr>
      <w:tr w:rsidR="00AF085A">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Unicode characters: </w:t>
            </w:r>
            <w:r>
              <w:rPr>
                <w:rStyle w:val="Codefragment"/>
              </w:rPr>
              <w:t>char</w:t>
            </w:r>
          </w:p>
        </w:tc>
      </w:tr>
      <w:tr w:rsidR="00AF085A">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IEEE floating point: </w:t>
            </w:r>
            <w:r>
              <w:rPr>
                <w:rStyle w:val="Codefragment"/>
              </w:rPr>
              <w:t>float</w:t>
            </w:r>
            <w:r>
              <w:t xml:space="preserve">, </w:t>
            </w:r>
            <w:r>
              <w:rPr>
                <w:rStyle w:val="Codefragment"/>
              </w:rPr>
              <w:t>double</w:t>
            </w:r>
          </w:p>
        </w:tc>
      </w:tr>
      <w:tr w:rsidR="00AF085A">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High-precision decimal: </w:t>
            </w:r>
            <w:r>
              <w:rPr>
                <w:rStyle w:val="Codefragment"/>
              </w:rPr>
              <w:t>decimal</w:t>
            </w:r>
          </w:p>
        </w:tc>
      </w:tr>
      <w:tr w:rsidR="00AF085A">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Boolean: </w:t>
            </w:r>
            <w:r>
              <w:rPr>
                <w:rStyle w:val="Codefragment"/>
              </w:rPr>
              <w:t>bool</w:t>
            </w:r>
          </w:p>
        </w:tc>
      </w:tr>
      <w:tr w:rsidR="00AF085A">
        <w:trPr>
          <w:cantSplit/>
        </w:trPr>
        <w:tc>
          <w:tcPr>
            <w:tcW w:w="1278" w:type="dxa"/>
            <w:vMerge/>
          </w:tcPr>
          <w:p w:rsidR="00AF085A" w:rsidRDefault="00AF085A" w:rsidP="00BB72EA">
            <w:pPr>
              <w:pStyle w:val="Table"/>
            </w:pPr>
          </w:p>
        </w:tc>
        <w:tc>
          <w:tcPr>
            <w:tcW w:w="1710" w:type="dxa"/>
          </w:tcPr>
          <w:p w:rsidR="00AF085A" w:rsidRDefault="00AF085A" w:rsidP="00BB72EA">
            <w:pPr>
              <w:pStyle w:val="Table"/>
            </w:pPr>
            <w:r>
              <w:t>Enum types</w:t>
            </w:r>
          </w:p>
        </w:tc>
        <w:tc>
          <w:tcPr>
            <w:tcW w:w="5760" w:type="dxa"/>
          </w:tcPr>
          <w:p w:rsidR="00AF085A" w:rsidRDefault="00AF085A" w:rsidP="00BB72EA">
            <w:pPr>
              <w:pStyle w:val="Table"/>
            </w:pPr>
            <w:r>
              <w:t xml:space="preserve">User-defined types of the form </w:t>
            </w:r>
            <w:r>
              <w:rPr>
                <w:rStyle w:val="Codefragment"/>
              </w:rPr>
              <w:t>enum E {...}</w:t>
            </w:r>
          </w:p>
        </w:tc>
      </w:tr>
      <w:tr w:rsidR="00AF085A">
        <w:trPr>
          <w:cantSplit/>
        </w:trPr>
        <w:tc>
          <w:tcPr>
            <w:tcW w:w="1278" w:type="dxa"/>
            <w:vMerge/>
          </w:tcPr>
          <w:p w:rsidR="00AF085A" w:rsidRDefault="00AF085A" w:rsidP="00BB72EA">
            <w:pPr>
              <w:pStyle w:val="Table"/>
            </w:pPr>
          </w:p>
        </w:tc>
        <w:tc>
          <w:tcPr>
            <w:tcW w:w="1710" w:type="dxa"/>
          </w:tcPr>
          <w:p w:rsidR="00AF085A" w:rsidRDefault="00AF085A" w:rsidP="00BB72EA">
            <w:pPr>
              <w:pStyle w:val="Table"/>
            </w:pPr>
            <w:r>
              <w:t>Struct types</w:t>
            </w:r>
          </w:p>
        </w:tc>
        <w:tc>
          <w:tcPr>
            <w:tcW w:w="5760" w:type="dxa"/>
          </w:tcPr>
          <w:p w:rsidR="00AF085A" w:rsidRDefault="00AF085A" w:rsidP="00BB72EA">
            <w:pPr>
              <w:pStyle w:val="Table"/>
            </w:pPr>
            <w:r>
              <w:t xml:space="preserve">User-defined types of the form </w:t>
            </w:r>
            <w:r>
              <w:rPr>
                <w:rStyle w:val="Codefragment"/>
              </w:rPr>
              <w:t>struct S {...}</w:t>
            </w:r>
          </w:p>
        </w:tc>
      </w:tr>
      <w:tr w:rsidR="00AF085A">
        <w:trPr>
          <w:cantSplit/>
        </w:trPr>
        <w:tc>
          <w:tcPr>
            <w:tcW w:w="1278" w:type="dxa"/>
            <w:vMerge/>
          </w:tcPr>
          <w:p w:rsidR="00AF085A" w:rsidRDefault="00AF085A" w:rsidP="00BB72EA">
            <w:pPr>
              <w:pStyle w:val="Table"/>
            </w:pPr>
          </w:p>
        </w:tc>
        <w:tc>
          <w:tcPr>
            <w:tcW w:w="1710" w:type="dxa"/>
          </w:tcPr>
          <w:p w:rsidR="00AF085A" w:rsidRDefault="00AF085A" w:rsidP="00BB72EA">
            <w:pPr>
              <w:pStyle w:val="Table"/>
            </w:pPr>
            <w:r>
              <w:t>Nullable types</w:t>
            </w:r>
          </w:p>
        </w:tc>
        <w:tc>
          <w:tcPr>
            <w:tcW w:w="5760" w:type="dxa"/>
          </w:tcPr>
          <w:p w:rsidR="00AF085A" w:rsidRDefault="00AF085A" w:rsidP="00BB72EA">
            <w:pPr>
              <w:pStyle w:val="Table"/>
            </w:pPr>
            <w:r>
              <w:t xml:space="preserve">Extensions of all other value types with a </w:t>
            </w:r>
            <w:r w:rsidRPr="00AF085A">
              <w:rPr>
                <w:rStyle w:val="Codefragment"/>
              </w:rPr>
              <w:t>null</w:t>
            </w:r>
            <w:r>
              <w:t xml:space="preserve"> value</w:t>
            </w:r>
          </w:p>
        </w:tc>
      </w:tr>
      <w:tr w:rsidR="00BB72EA">
        <w:trPr>
          <w:cantSplit/>
          <w:trHeight w:val="129"/>
        </w:trPr>
        <w:tc>
          <w:tcPr>
            <w:tcW w:w="1278" w:type="dxa"/>
            <w:vMerge w:val="restart"/>
          </w:tcPr>
          <w:p w:rsidR="00BB72EA" w:rsidRDefault="00BB72EA" w:rsidP="00BB72EA">
            <w:pPr>
              <w:pStyle w:val="Table"/>
            </w:pPr>
            <w:r>
              <w:t>Reference</w:t>
            </w:r>
            <w:r>
              <w:br/>
              <w:t>types</w:t>
            </w:r>
          </w:p>
        </w:tc>
        <w:tc>
          <w:tcPr>
            <w:tcW w:w="1710" w:type="dxa"/>
            <w:vMerge w:val="restart"/>
          </w:tcPr>
          <w:p w:rsidR="00BB72EA" w:rsidRDefault="00BB72EA" w:rsidP="00BB72EA">
            <w:pPr>
              <w:pStyle w:val="Table"/>
            </w:pPr>
            <w:r>
              <w:t>Class types</w:t>
            </w:r>
          </w:p>
        </w:tc>
        <w:tc>
          <w:tcPr>
            <w:tcW w:w="5760" w:type="dxa"/>
          </w:tcPr>
          <w:p w:rsidR="00BB72EA" w:rsidRDefault="00BB72EA" w:rsidP="00BB72EA">
            <w:pPr>
              <w:pStyle w:val="Table"/>
            </w:pPr>
            <w:r>
              <w:t xml:space="preserve">Ultimate base class of all other types: </w:t>
            </w:r>
            <w:r>
              <w:rPr>
                <w:rStyle w:val="Codefragment"/>
              </w:rPr>
              <w:t>object</w:t>
            </w:r>
          </w:p>
        </w:tc>
      </w:tr>
      <w:tr w:rsidR="00BB72EA">
        <w:trPr>
          <w:cantSplit/>
          <w:trHeight w:val="129"/>
        </w:trPr>
        <w:tc>
          <w:tcPr>
            <w:tcW w:w="1278" w:type="dxa"/>
            <w:vMerge/>
          </w:tcPr>
          <w:p w:rsidR="00BB72EA" w:rsidRDefault="00BB72EA" w:rsidP="00BB72EA">
            <w:pPr>
              <w:pStyle w:val="Table"/>
            </w:pPr>
          </w:p>
        </w:tc>
        <w:tc>
          <w:tcPr>
            <w:tcW w:w="1710" w:type="dxa"/>
            <w:vMerge/>
          </w:tcPr>
          <w:p w:rsidR="00BB72EA" w:rsidRDefault="00BB72EA" w:rsidP="00BB72EA">
            <w:pPr>
              <w:pStyle w:val="Table"/>
            </w:pPr>
          </w:p>
        </w:tc>
        <w:tc>
          <w:tcPr>
            <w:tcW w:w="5760" w:type="dxa"/>
          </w:tcPr>
          <w:p w:rsidR="00BB72EA" w:rsidRDefault="00BB72EA" w:rsidP="00BB72EA">
            <w:pPr>
              <w:pStyle w:val="Table"/>
            </w:pPr>
            <w:r>
              <w:t xml:space="preserve">Unicode strings: </w:t>
            </w:r>
            <w:r>
              <w:rPr>
                <w:rStyle w:val="Codefragment"/>
              </w:rPr>
              <w:t>string</w:t>
            </w:r>
          </w:p>
        </w:tc>
      </w:tr>
      <w:tr w:rsidR="00BB72EA">
        <w:trPr>
          <w:cantSplit/>
          <w:trHeight w:val="129"/>
        </w:trPr>
        <w:tc>
          <w:tcPr>
            <w:tcW w:w="1278" w:type="dxa"/>
            <w:vMerge/>
          </w:tcPr>
          <w:p w:rsidR="00BB72EA" w:rsidRDefault="00BB72EA" w:rsidP="00BB72EA">
            <w:pPr>
              <w:pStyle w:val="Table"/>
            </w:pPr>
          </w:p>
        </w:tc>
        <w:tc>
          <w:tcPr>
            <w:tcW w:w="1710" w:type="dxa"/>
            <w:vMerge/>
          </w:tcPr>
          <w:p w:rsidR="00BB72EA" w:rsidRDefault="00BB72EA" w:rsidP="00BB72EA">
            <w:pPr>
              <w:pStyle w:val="Table"/>
            </w:pPr>
          </w:p>
        </w:tc>
        <w:tc>
          <w:tcPr>
            <w:tcW w:w="5760" w:type="dxa"/>
          </w:tcPr>
          <w:p w:rsidR="00BB72EA" w:rsidRDefault="00BB72EA" w:rsidP="00BB72EA">
            <w:pPr>
              <w:pStyle w:val="Table"/>
            </w:pPr>
            <w:r>
              <w:t xml:space="preserve">User-defined types of the form </w:t>
            </w:r>
            <w:r>
              <w:rPr>
                <w:rStyle w:val="Codefragment"/>
              </w:rPr>
              <w:t>class</w:t>
            </w:r>
            <w:r>
              <w:t xml:space="preserve"> </w:t>
            </w:r>
            <w:r>
              <w:rPr>
                <w:rStyle w:val="Codefragment"/>
              </w:rPr>
              <w:t>C</w:t>
            </w:r>
            <w:r>
              <w:t xml:space="preserve"> </w:t>
            </w:r>
            <w:r>
              <w:rPr>
                <w:rStyle w:val="Codefragment"/>
              </w:rPr>
              <w:t>{...}</w:t>
            </w:r>
          </w:p>
        </w:tc>
      </w:tr>
      <w:tr w:rsidR="00BB72EA">
        <w:trPr>
          <w:cantSplit/>
        </w:trPr>
        <w:tc>
          <w:tcPr>
            <w:tcW w:w="1278" w:type="dxa"/>
            <w:vMerge/>
          </w:tcPr>
          <w:p w:rsidR="00BB72EA" w:rsidRDefault="00BB72EA" w:rsidP="00BB72EA">
            <w:pPr>
              <w:pStyle w:val="Table"/>
            </w:pPr>
          </w:p>
        </w:tc>
        <w:tc>
          <w:tcPr>
            <w:tcW w:w="1710" w:type="dxa"/>
          </w:tcPr>
          <w:p w:rsidR="00BB72EA" w:rsidRDefault="00BB72EA" w:rsidP="00BB72EA">
            <w:pPr>
              <w:pStyle w:val="Table"/>
            </w:pPr>
            <w:r>
              <w:t>Interface types</w:t>
            </w:r>
          </w:p>
        </w:tc>
        <w:tc>
          <w:tcPr>
            <w:tcW w:w="5760" w:type="dxa"/>
          </w:tcPr>
          <w:p w:rsidR="00BB72EA" w:rsidRDefault="00BB72EA" w:rsidP="00BB72EA">
            <w:pPr>
              <w:pStyle w:val="Table"/>
            </w:pPr>
            <w:r>
              <w:t xml:space="preserve">User-defined types of the form </w:t>
            </w:r>
            <w:r>
              <w:rPr>
                <w:rStyle w:val="Codefragment"/>
              </w:rPr>
              <w:t>interface I {...}</w:t>
            </w:r>
          </w:p>
        </w:tc>
      </w:tr>
      <w:tr w:rsidR="00BB72EA">
        <w:trPr>
          <w:cantSplit/>
        </w:trPr>
        <w:tc>
          <w:tcPr>
            <w:tcW w:w="1278" w:type="dxa"/>
            <w:vMerge/>
          </w:tcPr>
          <w:p w:rsidR="00BB72EA" w:rsidRDefault="00BB72EA" w:rsidP="00BB72EA">
            <w:pPr>
              <w:pStyle w:val="Table"/>
            </w:pPr>
          </w:p>
        </w:tc>
        <w:tc>
          <w:tcPr>
            <w:tcW w:w="1710" w:type="dxa"/>
          </w:tcPr>
          <w:p w:rsidR="00BB72EA" w:rsidRDefault="00BB72EA" w:rsidP="00BB72EA">
            <w:pPr>
              <w:pStyle w:val="Table"/>
            </w:pPr>
            <w:r>
              <w:t>Array types</w:t>
            </w:r>
          </w:p>
        </w:tc>
        <w:tc>
          <w:tcPr>
            <w:tcW w:w="5760" w:type="dxa"/>
          </w:tcPr>
          <w:p w:rsidR="00BB72EA" w:rsidRDefault="00BB72EA" w:rsidP="00BB72EA">
            <w:pPr>
              <w:pStyle w:val="Table"/>
            </w:pPr>
            <w:r>
              <w:t xml:space="preserve">Single- and multi-dimensional, for example, </w:t>
            </w:r>
            <w:r>
              <w:rPr>
                <w:rStyle w:val="Codefragment"/>
              </w:rPr>
              <w:t>int[]</w:t>
            </w:r>
            <w:r>
              <w:t xml:space="preserve"> and </w:t>
            </w:r>
            <w:r>
              <w:rPr>
                <w:rStyle w:val="Codefragment"/>
              </w:rPr>
              <w:t>int[,]</w:t>
            </w:r>
          </w:p>
        </w:tc>
      </w:tr>
      <w:tr w:rsidR="00BB72EA">
        <w:trPr>
          <w:cantSplit/>
        </w:trPr>
        <w:tc>
          <w:tcPr>
            <w:tcW w:w="1278" w:type="dxa"/>
            <w:vMerge/>
          </w:tcPr>
          <w:p w:rsidR="00BB72EA" w:rsidRDefault="00BB72EA" w:rsidP="00BB72EA">
            <w:pPr>
              <w:pStyle w:val="Table"/>
            </w:pPr>
          </w:p>
        </w:tc>
        <w:tc>
          <w:tcPr>
            <w:tcW w:w="1710" w:type="dxa"/>
          </w:tcPr>
          <w:p w:rsidR="00BB72EA" w:rsidRDefault="00BB72EA" w:rsidP="00BB72EA">
            <w:pPr>
              <w:pStyle w:val="Table"/>
            </w:pPr>
            <w:r>
              <w:t>Delegate types</w:t>
            </w:r>
          </w:p>
        </w:tc>
        <w:tc>
          <w:tcPr>
            <w:tcW w:w="5760" w:type="dxa"/>
          </w:tcPr>
          <w:p w:rsidR="00BB72EA" w:rsidRDefault="00BB72EA" w:rsidP="00353FD8">
            <w:pPr>
              <w:pStyle w:val="Table"/>
            </w:pPr>
            <w:r>
              <w:t>User-defined types of the form</w:t>
            </w:r>
            <w:r w:rsidR="00353FD8">
              <w:t xml:space="preserve"> e.g.</w:t>
            </w:r>
            <w:r>
              <w:t xml:space="preserve"> </w:t>
            </w:r>
            <w:r w:rsidR="00353FD8">
              <w:rPr>
                <w:rStyle w:val="Codefragment"/>
              </w:rPr>
              <w:t>delegate int</w:t>
            </w:r>
            <w:r>
              <w:rPr>
                <w:rStyle w:val="Codefragment"/>
              </w:rPr>
              <w:t xml:space="preserve"> D(...)</w:t>
            </w:r>
          </w:p>
        </w:tc>
      </w:tr>
    </w:tbl>
    <w:p w:rsidR="00BB72EA" w:rsidRDefault="00BB72EA" w:rsidP="00BB72EA">
      <w:pPr>
        <w:pStyle w:val="TableEnd"/>
      </w:pPr>
    </w:p>
    <w:p w:rsidR="00BB72EA" w:rsidRDefault="00BB72EA" w:rsidP="00BB72EA">
      <w:r>
        <w:t>The eight integral types provide support for 8-bit, 16-bit, 32-bit, and 64-bit values in signed or unsigned form.</w:t>
      </w:r>
    </w:p>
    <w:p w:rsidR="00BB72EA" w:rsidRDefault="00BB72EA" w:rsidP="00BB72EA">
      <w:r>
        <w:t xml:space="preserve">The two floating point types, </w:t>
      </w:r>
      <w:r>
        <w:rPr>
          <w:rStyle w:val="Codefragment"/>
        </w:rPr>
        <w:t>float</w:t>
      </w:r>
      <w:r>
        <w:t xml:space="preserve"> and </w:t>
      </w:r>
      <w:r>
        <w:rPr>
          <w:rStyle w:val="Codefragment"/>
        </w:rPr>
        <w:t>double</w:t>
      </w:r>
      <w:r>
        <w:t>, are represented using the 32-bit single-precision and 64-bit double-precision IEEE 754 formats.</w:t>
      </w:r>
    </w:p>
    <w:p w:rsidR="00BB72EA" w:rsidRDefault="00BB72EA" w:rsidP="00BB72EA">
      <w:r>
        <w:t xml:space="preserve">The </w:t>
      </w:r>
      <w:r>
        <w:rPr>
          <w:rStyle w:val="Codefragment"/>
        </w:rPr>
        <w:t>decimal</w:t>
      </w:r>
      <w:r>
        <w:t xml:space="preserve"> type is a 128-bit data type suitable for financial and monetary calculations.</w:t>
      </w:r>
    </w:p>
    <w:p w:rsidR="00BB72EA" w:rsidRDefault="00BB72EA" w:rsidP="00BB72EA">
      <w:r>
        <w:t xml:space="preserve">C#’s </w:t>
      </w:r>
      <w:r>
        <w:rPr>
          <w:rStyle w:val="Codefragment"/>
        </w:rPr>
        <w:t>bool</w:t>
      </w:r>
      <w:r>
        <w:t xml:space="preserve"> type is used to represent boolean values—values that are either </w:t>
      </w:r>
      <w:r>
        <w:rPr>
          <w:rStyle w:val="Codefragment"/>
        </w:rPr>
        <w:t>true</w:t>
      </w:r>
      <w:r>
        <w:t xml:space="preserve"> or </w:t>
      </w:r>
      <w:r>
        <w:rPr>
          <w:rStyle w:val="Codefragment"/>
        </w:rPr>
        <w:t>false</w:t>
      </w:r>
      <w:r>
        <w:t>.</w:t>
      </w:r>
    </w:p>
    <w:p w:rsidR="00BB72EA" w:rsidRDefault="00BB72EA" w:rsidP="00BB72EA">
      <w:r>
        <w:t xml:space="preserve">Character and string processing in C# uses Unicode encoding. The </w:t>
      </w:r>
      <w:r>
        <w:rPr>
          <w:rStyle w:val="Codefragment"/>
        </w:rPr>
        <w:t>char</w:t>
      </w:r>
      <w:r>
        <w:t xml:space="preserve"> type represents a </w:t>
      </w:r>
      <w:r w:rsidR="006A5314">
        <w:t>UTF-16</w:t>
      </w:r>
      <w:r>
        <w:t xml:space="preserve"> code unit, and the </w:t>
      </w:r>
      <w:r>
        <w:rPr>
          <w:rStyle w:val="Codefragment"/>
        </w:rPr>
        <w:t>string</w:t>
      </w:r>
      <w:r>
        <w:t xml:space="preserve"> type represents a sequence of </w:t>
      </w:r>
      <w:r w:rsidR="006A5314">
        <w:t>UTF-16</w:t>
      </w:r>
      <w:r>
        <w:t xml:space="preserve"> code units.</w:t>
      </w:r>
    </w:p>
    <w:p w:rsidR="00BB72EA" w:rsidRDefault="00BB72EA" w:rsidP="00BB72EA">
      <w:r>
        <w:t>The following table summarizes C#’s numeric types.</w:t>
      </w:r>
    </w:p>
    <w:p w:rsidR="00BB72EA" w:rsidRDefault="00BB72EA" w:rsidP="00BB72EA">
      <w:pPr>
        <w:pStyle w:val="TableStart"/>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630"/>
        <w:gridCol w:w="1080"/>
        <w:gridCol w:w="5760"/>
      </w:tblGrid>
      <w:tr w:rsidR="00BB72EA">
        <w:tc>
          <w:tcPr>
            <w:tcW w:w="1278" w:type="dxa"/>
          </w:tcPr>
          <w:p w:rsidR="00BB72EA" w:rsidRDefault="00BB72EA" w:rsidP="00BB72EA">
            <w:pPr>
              <w:pStyle w:val="Table"/>
              <w:rPr>
                <w:b/>
              </w:rPr>
            </w:pPr>
            <w:r>
              <w:rPr>
                <w:b/>
              </w:rPr>
              <w:t>Category</w:t>
            </w:r>
          </w:p>
        </w:tc>
        <w:tc>
          <w:tcPr>
            <w:tcW w:w="630" w:type="dxa"/>
          </w:tcPr>
          <w:p w:rsidR="00BB72EA" w:rsidRDefault="00BB72EA" w:rsidP="00BB72EA">
            <w:pPr>
              <w:pStyle w:val="Table"/>
              <w:rPr>
                <w:b/>
              </w:rPr>
            </w:pPr>
            <w:r>
              <w:rPr>
                <w:b/>
              </w:rPr>
              <w:t>Bits</w:t>
            </w:r>
          </w:p>
        </w:tc>
        <w:tc>
          <w:tcPr>
            <w:tcW w:w="1080" w:type="dxa"/>
          </w:tcPr>
          <w:p w:rsidR="00BB72EA" w:rsidRDefault="00BB72EA" w:rsidP="00BB72EA">
            <w:pPr>
              <w:pStyle w:val="Table"/>
              <w:rPr>
                <w:b/>
              </w:rPr>
            </w:pPr>
            <w:r>
              <w:rPr>
                <w:b/>
              </w:rPr>
              <w:t>Type</w:t>
            </w:r>
          </w:p>
        </w:tc>
        <w:tc>
          <w:tcPr>
            <w:tcW w:w="5760" w:type="dxa"/>
          </w:tcPr>
          <w:p w:rsidR="00BB72EA" w:rsidRDefault="00BB72EA" w:rsidP="00BB72EA">
            <w:pPr>
              <w:pStyle w:val="Table"/>
              <w:rPr>
                <w:b/>
              </w:rPr>
            </w:pPr>
            <w:r>
              <w:rPr>
                <w:b/>
              </w:rPr>
              <w:t>Range/Precision</w:t>
            </w:r>
          </w:p>
        </w:tc>
      </w:tr>
      <w:tr w:rsidR="00BB72EA">
        <w:trPr>
          <w:cantSplit/>
        </w:trPr>
        <w:tc>
          <w:tcPr>
            <w:tcW w:w="1278" w:type="dxa"/>
            <w:vMerge w:val="restart"/>
          </w:tcPr>
          <w:p w:rsidR="00BB72EA" w:rsidRDefault="00BB72EA" w:rsidP="00BB72EA">
            <w:pPr>
              <w:pStyle w:val="Table"/>
            </w:pPr>
            <w:r>
              <w:t>Signed integral</w:t>
            </w:r>
          </w:p>
        </w:tc>
        <w:tc>
          <w:tcPr>
            <w:tcW w:w="630" w:type="dxa"/>
          </w:tcPr>
          <w:p w:rsidR="00BB72EA" w:rsidRDefault="00BB72EA" w:rsidP="00BB72EA">
            <w:pPr>
              <w:pStyle w:val="Table"/>
            </w:pPr>
            <w:r>
              <w:t>8</w:t>
            </w:r>
          </w:p>
        </w:tc>
        <w:tc>
          <w:tcPr>
            <w:tcW w:w="1080" w:type="dxa"/>
          </w:tcPr>
          <w:p w:rsidR="00BB72EA" w:rsidRDefault="00BB72EA" w:rsidP="00BB72EA">
            <w:pPr>
              <w:pStyle w:val="Table"/>
              <w:rPr>
                <w:rStyle w:val="Codefragment"/>
              </w:rPr>
            </w:pPr>
            <w:r>
              <w:rPr>
                <w:rStyle w:val="Codefragment"/>
              </w:rPr>
              <w:t>sbyte</w:t>
            </w:r>
          </w:p>
        </w:tc>
        <w:tc>
          <w:tcPr>
            <w:tcW w:w="5760" w:type="dxa"/>
          </w:tcPr>
          <w:p w:rsidR="00BB72EA" w:rsidRDefault="00BB72EA" w:rsidP="00BB72EA">
            <w:pPr>
              <w:pStyle w:val="Table"/>
            </w:pPr>
            <w:r>
              <w:t>–128...127</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16</w:t>
            </w:r>
          </w:p>
        </w:tc>
        <w:tc>
          <w:tcPr>
            <w:tcW w:w="1080" w:type="dxa"/>
          </w:tcPr>
          <w:p w:rsidR="00BB72EA" w:rsidRDefault="00BB72EA" w:rsidP="00BB72EA">
            <w:pPr>
              <w:pStyle w:val="Table"/>
              <w:rPr>
                <w:rStyle w:val="Codefragment"/>
              </w:rPr>
            </w:pPr>
            <w:r>
              <w:rPr>
                <w:rStyle w:val="Codefragment"/>
              </w:rPr>
              <w:t>short</w:t>
            </w:r>
          </w:p>
        </w:tc>
        <w:tc>
          <w:tcPr>
            <w:tcW w:w="5760" w:type="dxa"/>
          </w:tcPr>
          <w:p w:rsidR="00BB72EA" w:rsidRDefault="00BB72EA" w:rsidP="00BB72EA">
            <w:pPr>
              <w:pStyle w:val="Table"/>
            </w:pPr>
            <w:r>
              <w:t>–32,768...32,767</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32</w:t>
            </w:r>
          </w:p>
        </w:tc>
        <w:tc>
          <w:tcPr>
            <w:tcW w:w="1080" w:type="dxa"/>
          </w:tcPr>
          <w:p w:rsidR="00BB72EA" w:rsidRDefault="00BB72EA" w:rsidP="00BB72EA">
            <w:pPr>
              <w:pStyle w:val="Table"/>
              <w:rPr>
                <w:rStyle w:val="Codefragment"/>
              </w:rPr>
            </w:pPr>
            <w:r>
              <w:rPr>
                <w:rStyle w:val="Codefragment"/>
              </w:rPr>
              <w:t>int</w:t>
            </w:r>
          </w:p>
        </w:tc>
        <w:tc>
          <w:tcPr>
            <w:tcW w:w="5760" w:type="dxa"/>
          </w:tcPr>
          <w:p w:rsidR="00BB72EA" w:rsidRDefault="00BB72EA" w:rsidP="00BB72EA">
            <w:pPr>
              <w:pStyle w:val="Table"/>
            </w:pPr>
            <w:r>
              <w:t>–2,147,483,648...2,147,483,647</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64</w:t>
            </w:r>
          </w:p>
        </w:tc>
        <w:tc>
          <w:tcPr>
            <w:tcW w:w="1080" w:type="dxa"/>
          </w:tcPr>
          <w:p w:rsidR="00BB72EA" w:rsidRDefault="00BB72EA" w:rsidP="00BB72EA">
            <w:pPr>
              <w:pStyle w:val="Table"/>
              <w:rPr>
                <w:rStyle w:val="Codefragment"/>
              </w:rPr>
            </w:pPr>
            <w:r>
              <w:rPr>
                <w:rStyle w:val="Codefragment"/>
              </w:rPr>
              <w:t>long</w:t>
            </w:r>
          </w:p>
        </w:tc>
        <w:tc>
          <w:tcPr>
            <w:tcW w:w="5760" w:type="dxa"/>
          </w:tcPr>
          <w:p w:rsidR="00BB72EA" w:rsidRDefault="00BB72EA" w:rsidP="00BB72EA">
            <w:pPr>
              <w:pStyle w:val="Table"/>
            </w:pPr>
            <w:r>
              <w:t>–9,223,372,036,854,775,808...9,223,372,036,854,775,807</w:t>
            </w:r>
          </w:p>
        </w:tc>
      </w:tr>
      <w:tr w:rsidR="00BB72EA">
        <w:trPr>
          <w:cantSplit/>
        </w:trPr>
        <w:tc>
          <w:tcPr>
            <w:tcW w:w="1278" w:type="dxa"/>
            <w:vMerge w:val="restart"/>
          </w:tcPr>
          <w:p w:rsidR="00BB72EA" w:rsidRDefault="00BB72EA" w:rsidP="00BB72EA">
            <w:pPr>
              <w:pStyle w:val="Table"/>
            </w:pPr>
            <w:r>
              <w:t>Unsigned integral</w:t>
            </w:r>
          </w:p>
        </w:tc>
        <w:tc>
          <w:tcPr>
            <w:tcW w:w="630" w:type="dxa"/>
          </w:tcPr>
          <w:p w:rsidR="00BB72EA" w:rsidRDefault="00BB72EA" w:rsidP="00BB72EA">
            <w:pPr>
              <w:pStyle w:val="Table"/>
            </w:pPr>
            <w:r>
              <w:t>8</w:t>
            </w:r>
          </w:p>
        </w:tc>
        <w:tc>
          <w:tcPr>
            <w:tcW w:w="1080" w:type="dxa"/>
          </w:tcPr>
          <w:p w:rsidR="00BB72EA" w:rsidRDefault="00BB72EA" w:rsidP="00BB72EA">
            <w:pPr>
              <w:pStyle w:val="Table"/>
              <w:rPr>
                <w:rStyle w:val="Codefragment"/>
              </w:rPr>
            </w:pPr>
            <w:r>
              <w:rPr>
                <w:rStyle w:val="Codefragment"/>
              </w:rPr>
              <w:t>byte</w:t>
            </w:r>
          </w:p>
        </w:tc>
        <w:tc>
          <w:tcPr>
            <w:tcW w:w="5760" w:type="dxa"/>
          </w:tcPr>
          <w:p w:rsidR="00BB72EA" w:rsidRDefault="00BB72EA" w:rsidP="00BB72EA">
            <w:pPr>
              <w:pStyle w:val="Table"/>
            </w:pPr>
            <w:r>
              <w:t>0...255</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16</w:t>
            </w:r>
          </w:p>
        </w:tc>
        <w:tc>
          <w:tcPr>
            <w:tcW w:w="1080" w:type="dxa"/>
          </w:tcPr>
          <w:p w:rsidR="00BB72EA" w:rsidRDefault="00BB72EA" w:rsidP="00BB72EA">
            <w:pPr>
              <w:pStyle w:val="Table"/>
              <w:rPr>
                <w:rStyle w:val="Codefragment"/>
              </w:rPr>
            </w:pPr>
            <w:r>
              <w:rPr>
                <w:rStyle w:val="Codefragment"/>
              </w:rPr>
              <w:t>ushort</w:t>
            </w:r>
          </w:p>
        </w:tc>
        <w:tc>
          <w:tcPr>
            <w:tcW w:w="5760" w:type="dxa"/>
          </w:tcPr>
          <w:p w:rsidR="00BB72EA" w:rsidRDefault="00BB72EA" w:rsidP="00BB72EA">
            <w:pPr>
              <w:pStyle w:val="Table"/>
            </w:pPr>
            <w:r>
              <w:t>0...65,535</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32</w:t>
            </w:r>
          </w:p>
        </w:tc>
        <w:tc>
          <w:tcPr>
            <w:tcW w:w="1080" w:type="dxa"/>
          </w:tcPr>
          <w:p w:rsidR="00BB72EA" w:rsidRDefault="00BB72EA" w:rsidP="00BB72EA">
            <w:pPr>
              <w:pStyle w:val="Table"/>
              <w:rPr>
                <w:rStyle w:val="Codefragment"/>
              </w:rPr>
            </w:pPr>
            <w:r>
              <w:rPr>
                <w:rStyle w:val="Codefragment"/>
              </w:rPr>
              <w:t>uint</w:t>
            </w:r>
          </w:p>
        </w:tc>
        <w:tc>
          <w:tcPr>
            <w:tcW w:w="5760" w:type="dxa"/>
          </w:tcPr>
          <w:p w:rsidR="00BB72EA" w:rsidRDefault="00BB72EA" w:rsidP="00BB72EA">
            <w:pPr>
              <w:pStyle w:val="Table"/>
            </w:pPr>
            <w:r>
              <w:t>0...4,294,967,295</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64</w:t>
            </w:r>
          </w:p>
        </w:tc>
        <w:tc>
          <w:tcPr>
            <w:tcW w:w="1080" w:type="dxa"/>
          </w:tcPr>
          <w:p w:rsidR="00BB72EA" w:rsidRDefault="00BB72EA" w:rsidP="00BB72EA">
            <w:pPr>
              <w:pStyle w:val="Table"/>
              <w:rPr>
                <w:rStyle w:val="Codefragment"/>
              </w:rPr>
            </w:pPr>
            <w:r>
              <w:rPr>
                <w:rStyle w:val="Codefragment"/>
              </w:rPr>
              <w:t>ulong</w:t>
            </w:r>
          </w:p>
        </w:tc>
        <w:tc>
          <w:tcPr>
            <w:tcW w:w="5760" w:type="dxa"/>
          </w:tcPr>
          <w:p w:rsidR="00BB72EA" w:rsidRDefault="00BB72EA" w:rsidP="00BB72EA">
            <w:pPr>
              <w:pStyle w:val="Table"/>
            </w:pPr>
            <w:r>
              <w:t>0...18,446,744,073,709,551,615</w:t>
            </w:r>
          </w:p>
        </w:tc>
      </w:tr>
      <w:tr w:rsidR="00BB72EA">
        <w:trPr>
          <w:cantSplit/>
        </w:trPr>
        <w:tc>
          <w:tcPr>
            <w:tcW w:w="1278" w:type="dxa"/>
            <w:vMerge w:val="restart"/>
          </w:tcPr>
          <w:p w:rsidR="00BB72EA" w:rsidRDefault="00BB72EA" w:rsidP="00BB72EA">
            <w:pPr>
              <w:pStyle w:val="Table"/>
            </w:pPr>
            <w:r>
              <w:t>Floating point</w:t>
            </w:r>
          </w:p>
        </w:tc>
        <w:tc>
          <w:tcPr>
            <w:tcW w:w="630" w:type="dxa"/>
          </w:tcPr>
          <w:p w:rsidR="00BB72EA" w:rsidRDefault="00BB72EA" w:rsidP="00BB72EA">
            <w:pPr>
              <w:pStyle w:val="Table"/>
            </w:pPr>
            <w:r>
              <w:t>32</w:t>
            </w:r>
          </w:p>
        </w:tc>
        <w:tc>
          <w:tcPr>
            <w:tcW w:w="1080" w:type="dxa"/>
          </w:tcPr>
          <w:p w:rsidR="00BB72EA" w:rsidRDefault="00BB72EA" w:rsidP="00BB72EA">
            <w:pPr>
              <w:pStyle w:val="Table"/>
              <w:rPr>
                <w:rStyle w:val="Codefragment"/>
              </w:rPr>
            </w:pPr>
            <w:r>
              <w:rPr>
                <w:rStyle w:val="Codefragment"/>
              </w:rPr>
              <w:t>float</w:t>
            </w:r>
          </w:p>
        </w:tc>
        <w:tc>
          <w:tcPr>
            <w:tcW w:w="5760" w:type="dxa"/>
          </w:tcPr>
          <w:p w:rsidR="00BB72EA" w:rsidRDefault="00BB72EA" w:rsidP="00BB72EA">
            <w:pPr>
              <w:pStyle w:val="Table"/>
            </w:pPr>
            <w:r>
              <w:t>1.5 × 10</w:t>
            </w:r>
            <w:r>
              <w:rPr>
                <w:vertAlign w:val="superscript"/>
              </w:rPr>
              <w:t>−45</w:t>
            </w:r>
            <w:r>
              <w:t xml:space="preserve"> to 3.4 × 10</w:t>
            </w:r>
            <w:r>
              <w:rPr>
                <w:vertAlign w:val="superscript"/>
              </w:rPr>
              <w:t>38</w:t>
            </w:r>
            <w:r>
              <w:t>, 7-digit precision</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64</w:t>
            </w:r>
          </w:p>
        </w:tc>
        <w:tc>
          <w:tcPr>
            <w:tcW w:w="1080" w:type="dxa"/>
          </w:tcPr>
          <w:p w:rsidR="00BB72EA" w:rsidRDefault="00BB72EA" w:rsidP="00BB72EA">
            <w:pPr>
              <w:pStyle w:val="Table"/>
              <w:rPr>
                <w:rStyle w:val="Codefragment"/>
              </w:rPr>
            </w:pPr>
            <w:r>
              <w:rPr>
                <w:rStyle w:val="Codefragment"/>
              </w:rPr>
              <w:t>double</w:t>
            </w:r>
          </w:p>
        </w:tc>
        <w:tc>
          <w:tcPr>
            <w:tcW w:w="5760" w:type="dxa"/>
          </w:tcPr>
          <w:p w:rsidR="00BB72EA" w:rsidRDefault="00BB72EA" w:rsidP="00BB72EA">
            <w:pPr>
              <w:pStyle w:val="Table"/>
            </w:pPr>
            <w:r>
              <w:t>5.0 × 10</w:t>
            </w:r>
            <w:r>
              <w:rPr>
                <w:vertAlign w:val="superscript"/>
              </w:rPr>
              <w:t>−324</w:t>
            </w:r>
            <w:r>
              <w:t xml:space="preserve"> to 1.7 × 10</w:t>
            </w:r>
            <w:r>
              <w:rPr>
                <w:vertAlign w:val="superscript"/>
              </w:rPr>
              <w:t>308</w:t>
            </w:r>
            <w:r>
              <w:t>, 15-digit precision</w:t>
            </w:r>
          </w:p>
        </w:tc>
      </w:tr>
      <w:tr w:rsidR="00BB72EA">
        <w:tc>
          <w:tcPr>
            <w:tcW w:w="1278" w:type="dxa"/>
          </w:tcPr>
          <w:p w:rsidR="00BB72EA" w:rsidRDefault="00BB72EA" w:rsidP="00BB72EA">
            <w:pPr>
              <w:pStyle w:val="Table"/>
            </w:pPr>
            <w:r>
              <w:t>Decimal</w:t>
            </w:r>
          </w:p>
        </w:tc>
        <w:tc>
          <w:tcPr>
            <w:tcW w:w="630" w:type="dxa"/>
          </w:tcPr>
          <w:p w:rsidR="00BB72EA" w:rsidRDefault="00BB72EA" w:rsidP="00BB72EA">
            <w:pPr>
              <w:pStyle w:val="Table"/>
            </w:pPr>
            <w:r>
              <w:t>128</w:t>
            </w:r>
          </w:p>
        </w:tc>
        <w:tc>
          <w:tcPr>
            <w:tcW w:w="1080" w:type="dxa"/>
          </w:tcPr>
          <w:p w:rsidR="00BB72EA" w:rsidRDefault="00BB72EA" w:rsidP="00BB72EA">
            <w:pPr>
              <w:pStyle w:val="Table"/>
              <w:rPr>
                <w:rStyle w:val="Codefragment"/>
              </w:rPr>
            </w:pPr>
            <w:r>
              <w:rPr>
                <w:rStyle w:val="Codefragment"/>
              </w:rPr>
              <w:t>decimal</w:t>
            </w:r>
          </w:p>
        </w:tc>
        <w:tc>
          <w:tcPr>
            <w:tcW w:w="5760" w:type="dxa"/>
          </w:tcPr>
          <w:p w:rsidR="00BB72EA" w:rsidRDefault="00BB72EA" w:rsidP="00BB72EA">
            <w:pPr>
              <w:pStyle w:val="Table"/>
            </w:pPr>
            <w:r>
              <w:t>1.0 × 10</w:t>
            </w:r>
            <w:r>
              <w:rPr>
                <w:vertAlign w:val="superscript"/>
              </w:rPr>
              <w:t>−28</w:t>
            </w:r>
            <w:r>
              <w:t xml:space="preserve"> to 7.9 × 10</w:t>
            </w:r>
            <w:r>
              <w:rPr>
                <w:vertAlign w:val="superscript"/>
              </w:rPr>
              <w:t>28</w:t>
            </w:r>
            <w:r>
              <w:t>, 28-digit precision</w:t>
            </w:r>
          </w:p>
        </w:tc>
      </w:tr>
    </w:tbl>
    <w:p w:rsidR="00BB72EA" w:rsidRDefault="00BB72EA" w:rsidP="00BB72EA">
      <w:pPr>
        <w:pStyle w:val="TableEnd"/>
      </w:pPr>
    </w:p>
    <w:p w:rsidR="00BB72EA" w:rsidRDefault="00BB72EA" w:rsidP="00BB72EA">
      <w:r>
        <w:t xml:space="preserve">C# programs use </w:t>
      </w:r>
      <w:r>
        <w:rPr>
          <w:rStyle w:val="Term"/>
        </w:rPr>
        <w:t>type declarations</w:t>
      </w:r>
      <w:r>
        <w:t xml:space="preserve"> to create new types. A type declaration specifies the name and the members of the new type. Five of C#’s categories of types are user-definable: class types, struct types, interface types, enum types, and delegate types.</w:t>
      </w:r>
    </w:p>
    <w:p w:rsidR="00BB72EA" w:rsidRDefault="00BB72EA" w:rsidP="00BB72EA">
      <w:r>
        <w:t xml:space="preserve">A class type defines a data structure that contains data members (fields) and function members (methods, properties, and others). Class types support </w:t>
      </w:r>
      <w:r w:rsidR="006A5314">
        <w:t xml:space="preserve">single </w:t>
      </w:r>
      <w:r>
        <w:t>inheritance and polymorphism, mechanisms whereby derived classes can extend and specialize base classes.</w:t>
      </w:r>
    </w:p>
    <w:p w:rsidR="00BB72EA" w:rsidRDefault="00BB72EA" w:rsidP="00BB72EA">
      <w:r>
        <w:t xml:space="preserve">A struct type is similar to a class type in that it represents a structure with data members and function members. However, unlike classes, structs are value types and do not require heap allocation. Struct types do not support user-specified inheritance, and all struct types implicitly inherit from type </w:t>
      </w:r>
      <w:r>
        <w:rPr>
          <w:rStyle w:val="Codefragment"/>
        </w:rPr>
        <w:t>object</w:t>
      </w:r>
      <w:r>
        <w:t>.</w:t>
      </w:r>
    </w:p>
    <w:p w:rsidR="00BB72EA" w:rsidRDefault="00BB72EA" w:rsidP="00BB72EA">
      <w:r>
        <w:t xml:space="preserve">An interface type defines a contract as a named set of </w:t>
      </w:r>
      <w:r w:rsidR="006A5314">
        <w:t xml:space="preserve">public </w:t>
      </w:r>
      <w:r>
        <w:t>function members. A class or struct that implements an interface must provide implementations of the interface’s function members. An interface may inherit from multiple base interfaces, and a class or struct may implement multiple interfaces.</w:t>
      </w:r>
    </w:p>
    <w:p w:rsidR="00BB72EA" w:rsidRDefault="00BB72EA" w:rsidP="00BB72EA">
      <w:r>
        <w:t>A delegate type represents references to methods with a particular parameter list and return type. Delegates make it possible to treat methods as entities that can be assigned to variables and passed as parameters. Delegates are similar to the concept of function pointers found in some other languages, but unlike function pointers, delegates are object-oriented and type-safe.</w:t>
      </w:r>
    </w:p>
    <w:p w:rsidR="00B92951" w:rsidRDefault="00B92951" w:rsidP="00B92951">
      <w:r>
        <w:t>Class, struct, interface and delegate types all support generics, whereby they can be parameterized with other types.</w:t>
      </w:r>
    </w:p>
    <w:p w:rsidR="00AF085A" w:rsidRDefault="00B92951" w:rsidP="00B92951">
      <w:r>
        <w:t>An enum type is a distinct type with named constants. Every enum type has an underlying type, which must be one of the eight integral types. The set of values of an enum type is the same as the set of values of the underlying type.</w:t>
      </w:r>
    </w:p>
    <w:p w:rsidR="00BB72EA" w:rsidRDefault="00BB72EA" w:rsidP="00BB72EA">
      <w:r>
        <w:t xml:space="preserve">C# supports single- and multi-dimensional arrays of any type. Unlike </w:t>
      </w:r>
      <w:r w:rsidR="00AF085A">
        <w:t>the</w:t>
      </w:r>
      <w:r>
        <w:t xml:space="preserve"> types</w:t>
      </w:r>
      <w:r w:rsidR="00AF085A">
        <w:t xml:space="preserve"> listed above</w:t>
      </w:r>
      <w:r>
        <w:t xml:space="preserve">, array types do not have to be declared before they can be used. Instead, array types are constructed by following a type name with square brackets. For example, </w:t>
      </w:r>
      <w:r>
        <w:rPr>
          <w:rStyle w:val="Codefragment"/>
        </w:rPr>
        <w:t>int[]</w:t>
      </w:r>
      <w:r>
        <w:t xml:space="preserve"> is a single-dimensional array of </w:t>
      </w:r>
      <w:r>
        <w:rPr>
          <w:rStyle w:val="Codefragment"/>
        </w:rPr>
        <w:t>int</w:t>
      </w:r>
      <w:r>
        <w:t xml:space="preserve">, </w:t>
      </w:r>
      <w:r>
        <w:rPr>
          <w:rStyle w:val="Codefragment"/>
        </w:rPr>
        <w:t>int[,]</w:t>
      </w:r>
      <w:r>
        <w:t xml:space="preserve"> is a two-dimensional array of </w:t>
      </w:r>
      <w:r>
        <w:rPr>
          <w:rStyle w:val="Codefragment"/>
        </w:rPr>
        <w:t>int</w:t>
      </w:r>
      <w:r>
        <w:t xml:space="preserve">, and </w:t>
      </w:r>
      <w:r>
        <w:rPr>
          <w:rStyle w:val="Codefragment"/>
        </w:rPr>
        <w:t>int[][]</w:t>
      </w:r>
      <w:r>
        <w:t xml:space="preserve"> is a single-dimensional array of single-dimensional arrays of </w:t>
      </w:r>
      <w:r>
        <w:rPr>
          <w:rStyle w:val="Codefragment"/>
        </w:rPr>
        <w:t>int</w:t>
      </w:r>
      <w:r>
        <w:t>.</w:t>
      </w:r>
    </w:p>
    <w:p w:rsidR="00AF085A" w:rsidRDefault="00AF085A" w:rsidP="00BB72EA">
      <w:r>
        <w:t xml:space="preserve">Nullable types also do not have to be declared before they can be used. For each non-nullable value type </w:t>
      </w:r>
      <w:r w:rsidRPr="00AF085A">
        <w:rPr>
          <w:rStyle w:val="Codefragment"/>
        </w:rPr>
        <w:t>T</w:t>
      </w:r>
      <w:r w:rsidR="00005613">
        <w:t xml:space="preserve"> </w:t>
      </w:r>
      <w:r w:rsidR="004C7850">
        <w:t>there is a</w:t>
      </w:r>
      <w:r w:rsidR="00005613">
        <w:t xml:space="preserve"> co</w:t>
      </w:r>
      <w:r>
        <w:t xml:space="preserve">rresponding nullable type </w:t>
      </w:r>
      <w:r w:rsidRPr="00AF085A">
        <w:rPr>
          <w:rStyle w:val="Codefragment"/>
        </w:rPr>
        <w:t>T?</w:t>
      </w:r>
      <w:r>
        <w:t xml:space="preserve">, </w:t>
      </w:r>
      <w:r w:rsidR="004C7850">
        <w:t>which can hold an additional</w:t>
      </w:r>
      <w:r>
        <w:t xml:space="preserve"> value </w:t>
      </w:r>
      <w:r w:rsidRPr="00AF085A">
        <w:rPr>
          <w:rStyle w:val="Codefragment"/>
        </w:rPr>
        <w:t>null</w:t>
      </w:r>
      <w:r>
        <w:t xml:space="preserve">. For instance, </w:t>
      </w:r>
      <w:r w:rsidRPr="00AF085A">
        <w:rPr>
          <w:rStyle w:val="Codefragment"/>
        </w:rPr>
        <w:t>int?</w:t>
      </w:r>
      <w:r>
        <w:t xml:space="preserve"> is a type that can hold any 32 bit integer or the value </w:t>
      </w:r>
      <w:r w:rsidRPr="00AF085A">
        <w:rPr>
          <w:rStyle w:val="Codefragment"/>
        </w:rPr>
        <w:t>null</w:t>
      </w:r>
      <w:r>
        <w:t>.</w:t>
      </w:r>
    </w:p>
    <w:p w:rsidR="00BB72EA" w:rsidRDefault="00BB72EA" w:rsidP="00BB72EA">
      <w:r>
        <w:t xml:space="preserve">C#’s type system is unified such that a value of any type can be treated as an object. Every type in C# directly or indirectly derives from the </w:t>
      </w:r>
      <w:r>
        <w:rPr>
          <w:rStyle w:val="Codefragment"/>
        </w:rPr>
        <w:t>object</w:t>
      </w:r>
      <w:r>
        <w:t xml:space="preserve"> class type, and </w:t>
      </w:r>
      <w:r>
        <w:rPr>
          <w:rStyle w:val="Codefragment"/>
        </w:rPr>
        <w:t>object</w:t>
      </w:r>
      <w:r>
        <w:t xml:space="preserve"> is the ultimate base class of all types. Values of reference types are treated as objects simply by viewing the values as type </w:t>
      </w:r>
      <w:r>
        <w:rPr>
          <w:rStyle w:val="Codefragment"/>
        </w:rPr>
        <w:t>object</w:t>
      </w:r>
      <w:r>
        <w:t xml:space="preserve">. Values of value types are treated as objects by performing </w:t>
      </w:r>
      <w:r>
        <w:rPr>
          <w:rStyle w:val="Term"/>
        </w:rPr>
        <w:t>boxing</w:t>
      </w:r>
      <w:r>
        <w:t xml:space="preserve"> and </w:t>
      </w:r>
      <w:r>
        <w:rPr>
          <w:rStyle w:val="Term"/>
        </w:rPr>
        <w:t>unboxing</w:t>
      </w:r>
      <w:r>
        <w:t xml:space="preserve"> operations. In the following example, an </w:t>
      </w:r>
      <w:r>
        <w:rPr>
          <w:rStyle w:val="Codefragment"/>
        </w:rPr>
        <w:t>int</w:t>
      </w:r>
      <w:r>
        <w:t xml:space="preserve"> value is converted to </w:t>
      </w:r>
      <w:r>
        <w:rPr>
          <w:rStyle w:val="Codefragment"/>
        </w:rPr>
        <w:t>object</w:t>
      </w:r>
      <w:r>
        <w:t xml:space="preserve"> and back again to </w:t>
      </w:r>
      <w:r>
        <w:rPr>
          <w:rStyle w:val="Codefragment"/>
        </w:rPr>
        <w:t>int</w:t>
      </w:r>
      <w:r>
        <w:t>.</w:t>
      </w:r>
    </w:p>
    <w:p w:rsidR="00BB72EA" w:rsidRDefault="00BB72EA" w:rsidP="00BB72EA">
      <w:pPr>
        <w:pStyle w:val="Code"/>
      </w:pPr>
      <w:r>
        <w:t>using System;</w:t>
      </w:r>
    </w:p>
    <w:p w:rsidR="00BB72EA" w:rsidRDefault="00BB72EA" w:rsidP="00BB72EA">
      <w:pPr>
        <w:pStyle w:val="Code"/>
      </w:pPr>
      <w:r>
        <w:t>class Test</w:t>
      </w:r>
      <w:r>
        <w:br/>
        <w:t>{</w:t>
      </w:r>
      <w:r>
        <w:br/>
      </w:r>
      <w:r>
        <w:tab/>
        <w:t>static void Main() {</w:t>
      </w:r>
      <w:r>
        <w:br/>
      </w:r>
      <w:r>
        <w:tab/>
      </w:r>
      <w:r>
        <w:tab/>
        <w:t>int i = 123;</w:t>
      </w:r>
      <w:r>
        <w:br/>
      </w:r>
      <w:r>
        <w:tab/>
      </w:r>
      <w:r>
        <w:tab/>
        <w:t>object o = i;</w:t>
      </w:r>
      <w:r>
        <w:tab/>
      </w:r>
      <w:r>
        <w:tab/>
      </w:r>
      <w:r>
        <w:tab/>
        <w:t>// Boxing</w:t>
      </w:r>
      <w:r>
        <w:br/>
      </w:r>
      <w:r>
        <w:tab/>
      </w:r>
      <w:r>
        <w:tab/>
        <w:t>int j = (int)o;</w:t>
      </w:r>
      <w:r>
        <w:tab/>
      </w:r>
      <w:r>
        <w:tab/>
        <w:t>// Unboxing</w:t>
      </w:r>
      <w:r>
        <w:br/>
      </w:r>
      <w:r>
        <w:tab/>
        <w:t>}</w:t>
      </w:r>
      <w:r>
        <w:br/>
        <w:t>}</w:t>
      </w:r>
    </w:p>
    <w:p w:rsidR="00BB72EA" w:rsidRDefault="00BB72EA" w:rsidP="00BB72EA">
      <w:r>
        <w:t xml:space="preserve">When a value of a value type is converted to type </w:t>
      </w:r>
      <w:r>
        <w:rPr>
          <w:rStyle w:val="Codefragment"/>
        </w:rPr>
        <w:t>object</w:t>
      </w:r>
      <w:r>
        <w:t xml:space="preserve">, an object instance, also called a “box,” is allocated to hold the value, and the value is copied into that box. Conversely, when an </w:t>
      </w:r>
      <w:r>
        <w:rPr>
          <w:rStyle w:val="Codefragment"/>
        </w:rPr>
        <w:t>object</w:t>
      </w:r>
      <w:r>
        <w:t xml:space="preserve"> reference is cast to a value type, a check is made that the referenced object is a box of the correct value type, and, if the check succeeds, the value in the box is copied out.</w:t>
      </w:r>
    </w:p>
    <w:p w:rsidR="00BB72EA" w:rsidRDefault="00BB72EA" w:rsidP="00BB72EA">
      <w:r>
        <w:t xml:space="preserve">C#’s unified type system effectively means that value types can become objects “on demand.” Because of the unification, general-purpose libraries that use type </w:t>
      </w:r>
      <w:r>
        <w:rPr>
          <w:rStyle w:val="Codefragment"/>
        </w:rPr>
        <w:t>object</w:t>
      </w:r>
      <w:r>
        <w:t xml:space="preserve"> can be used with both reference types and value types.</w:t>
      </w:r>
    </w:p>
    <w:p w:rsidR="00BB72EA" w:rsidRDefault="00BB72EA" w:rsidP="00BB72EA">
      <w:r>
        <w:t xml:space="preserve">There are several kinds of </w:t>
      </w:r>
      <w:r>
        <w:rPr>
          <w:rStyle w:val="Term"/>
        </w:rPr>
        <w:t>variables</w:t>
      </w:r>
      <w:r>
        <w:t xml:space="preserve"> in C#, including fields, array elements, local variables, and parameters. Variables represent storage locations, and every variable has a type that determines what values can be stored in the variable, as shown by the following table.</w:t>
      </w:r>
    </w:p>
    <w:p w:rsidR="00BB72EA" w:rsidRDefault="00BB72EA" w:rsidP="00BB72EA">
      <w:pPr>
        <w:pStyle w:val="TableStart"/>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88"/>
        <w:gridCol w:w="6660"/>
      </w:tblGrid>
      <w:tr w:rsidR="00BB72EA">
        <w:tc>
          <w:tcPr>
            <w:tcW w:w="2088" w:type="dxa"/>
          </w:tcPr>
          <w:p w:rsidR="00BB72EA" w:rsidRDefault="00BB72EA" w:rsidP="00BB72EA">
            <w:pPr>
              <w:pStyle w:val="Table"/>
              <w:rPr>
                <w:b/>
              </w:rPr>
            </w:pPr>
            <w:r>
              <w:rPr>
                <w:b/>
              </w:rPr>
              <w:t>Type of Variable</w:t>
            </w:r>
          </w:p>
        </w:tc>
        <w:tc>
          <w:tcPr>
            <w:tcW w:w="6660" w:type="dxa"/>
          </w:tcPr>
          <w:p w:rsidR="00BB72EA" w:rsidRDefault="00BB72EA" w:rsidP="00BB72EA">
            <w:pPr>
              <w:pStyle w:val="Table"/>
              <w:rPr>
                <w:b/>
              </w:rPr>
            </w:pPr>
            <w:r>
              <w:rPr>
                <w:b/>
              </w:rPr>
              <w:t>Possible Contents</w:t>
            </w:r>
          </w:p>
        </w:tc>
      </w:tr>
      <w:tr w:rsidR="00BB72EA">
        <w:tc>
          <w:tcPr>
            <w:tcW w:w="2088" w:type="dxa"/>
          </w:tcPr>
          <w:p w:rsidR="00BB72EA" w:rsidRDefault="00AF085A" w:rsidP="00BB72EA">
            <w:pPr>
              <w:pStyle w:val="Table"/>
            </w:pPr>
            <w:r>
              <w:t>Non-nullable v</w:t>
            </w:r>
            <w:r w:rsidR="00BB72EA">
              <w:t>alue type</w:t>
            </w:r>
          </w:p>
        </w:tc>
        <w:tc>
          <w:tcPr>
            <w:tcW w:w="6660" w:type="dxa"/>
          </w:tcPr>
          <w:p w:rsidR="00BB72EA" w:rsidRDefault="00BB72EA" w:rsidP="00BB72EA">
            <w:pPr>
              <w:pStyle w:val="Table"/>
            </w:pPr>
            <w:r>
              <w:t>A value of that exact type</w:t>
            </w:r>
          </w:p>
        </w:tc>
      </w:tr>
      <w:tr w:rsidR="00AF085A">
        <w:tc>
          <w:tcPr>
            <w:tcW w:w="2088" w:type="dxa"/>
          </w:tcPr>
          <w:p w:rsidR="00AF085A" w:rsidRDefault="00AF085A" w:rsidP="00BB72EA">
            <w:pPr>
              <w:pStyle w:val="Table"/>
            </w:pPr>
            <w:r>
              <w:t>Nullable value type</w:t>
            </w:r>
          </w:p>
        </w:tc>
        <w:tc>
          <w:tcPr>
            <w:tcW w:w="6660" w:type="dxa"/>
          </w:tcPr>
          <w:p w:rsidR="00AF085A" w:rsidRDefault="00AF085A" w:rsidP="00BB72EA">
            <w:pPr>
              <w:pStyle w:val="Table"/>
            </w:pPr>
            <w:r>
              <w:t>A null value or a value of that exact type</w:t>
            </w:r>
          </w:p>
        </w:tc>
      </w:tr>
      <w:tr w:rsidR="00BB72EA">
        <w:tc>
          <w:tcPr>
            <w:tcW w:w="2088" w:type="dxa"/>
          </w:tcPr>
          <w:p w:rsidR="00BB72EA" w:rsidRDefault="00BB72EA" w:rsidP="00BB72EA">
            <w:pPr>
              <w:pStyle w:val="Table"/>
              <w:rPr>
                <w:rStyle w:val="Codefragment"/>
              </w:rPr>
            </w:pPr>
            <w:r>
              <w:rPr>
                <w:rStyle w:val="Codefragment"/>
              </w:rPr>
              <w:t>object</w:t>
            </w:r>
          </w:p>
        </w:tc>
        <w:tc>
          <w:tcPr>
            <w:tcW w:w="6660" w:type="dxa"/>
          </w:tcPr>
          <w:p w:rsidR="00BB72EA" w:rsidRDefault="00BB72EA" w:rsidP="00BB72EA">
            <w:pPr>
              <w:pStyle w:val="Table"/>
            </w:pPr>
            <w:r>
              <w:t>A null reference, a reference to an object of any reference type, or a reference to a boxed value of any value type</w:t>
            </w:r>
          </w:p>
        </w:tc>
      </w:tr>
      <w:tr w:rsidR="00BB72EA">
        <w:tc>
          <w:tcPr>
            <w:tcW w:w="2088" w:type="dxa"/>
          </w:tcPr>
          <w:p w:rsidR="00BB72EA" w:rsidRDefault="00BB72EA" w:rsidP="00BB72EA">
            <w:pPr>
              <w:pStyle w:val="Table"/>
            </w:pPr>
            <w:r>
              <w:t>Class type</w:t>
            </w:r>
          </w:p>
        </w:tc>
        <w:tc>
          <w:tcPr>
            <w:tcW w:w="6660" w:type="dxa"/>
          </w:tcPr>
          <w:p w:rsidR="00BB72EA" w:rsidRDefault="00BB72EA" w:rsidP="00BB72EA">
            <w:pPr>
              <w:pStyle w:val="Table"/>
            </w:pPr>
            <w:r>
              <w:t>A null reference, a reference to an instance of that class type, or a reference to an instance of a class derived from that class type</w:t>
            </w:r>
          </w:p>
        </w:tc>
      </w:tr>
      <w:tr w:rsidR="00BB72EA">
        <w:tc>
          <w:tcPr>
            <w:tcW w:w="2088" w:type="dxa"/>
          </w:tcPr>
          <w:p w:rsidR="00BB72EA" w:rsidRDefault="00BB72EA" w:rsidP="00BB72EA">
            <w:pPr>
              <w:pStyle w:val="Table"/>
            </w:pPr>
            <w:r>
              <w:t>Interface type</w:t>
            </w:r>
          </w:p>
        </w:tc>
        <w:tc>
          <w:tcPr>
            <w:tcW w:w="6660" w:type="dxa"/>
          </w:tcPr>
          <w:p w:rsidR="00BB72EA" w:rsidRDefault="00BB72EA" w:rsidP="00BB72EA">
            <w:pPr>
              <w:pStyle w:val="Table"/>
            </w:pPr>
            <w:r>
              <w:t>A null reference, a reference to an instance of a class type that implements that interface type, or a reference to a boxed value of a value type that implements that interface type</w:t>
            </w:r>
          </w:p>
        </w:tc>
      </w:tr>
      <w:tr w:rsidR="00BB72EA">
        <w:tc>
          <w:tcPr>
            <w:tcW w:w="2088" w:type="dxa"/>
          </w:tcPr>
          <w:p w:rsidR="00BB72EA" w:rsidRDefault="00BB72EA" w:rsidP="00BB72EA">
            <w:pPr>
              <w:pStyle w:val="Table"/>
            </w:pPr>
            <w:r>
              <w:t>Array type</w:t>
            </w:r>
          </w:p>
        </w:tc>
        <w:tc>
          <w:tcPr>
            <w:tcW w:w="6660" w:type="dxa"/>
          </w:tcPr>
          <w:p w:rsidR="00BB72EA" w:rsidRDefault="00BB72EA" w:rsidP="00BB72EA">
            <w:pPr>
              <w:pStyle w:val="Table"/>
            </w:pPr>
            <w:r>
              <w:t>A null reference, a reference to an instance of that array type, or a reference to an instance of a compatible array type</w:t>
            </w:r>
          </w:p>
        </w:tc>
      </w:tr>
      <w:tr w:rsidR="00BB72EA">
        <w:tc>
          <w:tcPr>
            <w:tcW w:w="2088" w:type="dxa"/>
          </w:tcPr>
          <w:p w:rsidR="00BB72EA" w:rsidRDefault="00BB72EA" w:rsidP="00BB72EA">
            <w:pPr>
              <w:pStyle w:val="Table"/>
            </w:pPr>
            <w:r>
              <w:t>Delegate type</w:t>
            </w:r>
          </w:p>
        </w:tc>
        <w:tc>
          <w:tcPr>
            <w:tcW w:w="6660" w:type="dxa"/>
          </w:tcPr>
          <w:p w:rsidR="00BB72EA" w:rsidRDefault="00BB72EA" w:rsidP="00BB72EA">
            <w:pPr>
              <w:pStyle w:val="Table"/>
            </w:pPr>
            <w:r>
              <w:t>A null reference or a reference to an instance of that delegate type</w:t>
            </w:r>
          </w:p>
        </w:tc>
      </w:tr>
    </w:tbl>
    <w:p w:rsidR="00BB72EA" w:rsidRDefault="00BB72EA" w:rsidP="00BB72EA">
      <w:pPr>
        <w:pStyle w:val="TableEnd"/>
      </w:pPr>
    </w:p>
    <w:p w:rsidR="00BB72EA" w:rsidRDefault="00BB72EA" w:rsidP="00BB72EA">
      <w:pPr>
        <w:pStyle w:val="Heading2"/>
        <w:tabs>
          <w:tab w:val="num" w:pos="360"/>
        </w:tabs>
        <w:ind w:left="0" w:firstLine="0"/>
      </w:pPr>
      <w:bookmarkStart w:id="13" w:name="_Toc46039321"/>
      <w:bookmarkStart w:id="14" w:name="_Toc251612867"/>
      <w:r>
        <w:t>Expressions</w:t>
      </w:r>
      <w:bookmarkEnd w:id="13"/>
      <w:bookmarkEnd w:id="14"/>
    </w:p>
    <w:p w:rsidR="00BB72EA" w:rsidRDefault="00BB72EA" w:rsidP="00BB72EA">
      <w:r>
        <w:rPr>
          <w:rStyle w:val="Term"/>
        </w:rPr>
        <w:t>Expressions</w:t>
      </w:r>
      <w:r>
        <w:t xml:space="preserve"> are constructed from </w:t>
      </w:r>
      <w:r>
        <w:rPr>
          <w:rStyle w:val="Term"/>
        </w:rPr>
        <w:t>operands</w:t>
      </w:r>
      <w:r>
        <w:t xml:space="preserve"> and </w:t>
      </w:r>
      <w:r>
        <w:rPr>
          <w:rStyle w:val="Term"/>
        </w:rPr>
        <w:t>operators</w:t>
      </w:r>
      <w:r>
        <w:t xml:space="preserve">. The operators of an expression indicate which operations to apply to the operands. Examples of operators include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and </w:t>
      </w:r>
      <w:r>
        <w:rPr>
          <w:rStyle w:val="Codefragment"/>
        </w:rPr>
        <w:t>new</w:t>
      </w:r>
      <w:r>
        <w:t>. Examples of operands include literals, fields, local variables, and expressions.</w:t>
      </w:r>
    </w:p>
    <w:p w:rsidR="00BB72EA" w:rsidRDefault="00BB72EA" w:rsidP="00BB72EA">
      <w:r>
        <w:t xml:space="preserve">When an expression contains multiple operators, the </w:t>
      </w:r>
      <w:r>
        <w:rPr>
          <w:rStyle w:val="Term"/>
        </w:rPr>
        <w:t>precedence</w:t>
      </w:r>
      <w:r>
        <w:t xml:space="preserve"> of the operators controls the order in which the individual operators are evaluated. For example, the expression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because the </w:t>
      </w:r>
      <w:r>
        <w:rPr>
          <w:rStyle w:val="Codefragment"/>
        </w:rPr>
        <w:t>*</w:t>
      </w:r>
      <w:r>
        <w:t xml:space="preserve"> operator has higher precedence than the </w:t>
      </w:r>
      <w:r>
        <w:rPr>
          <w:rStyle w:val="Codefragment"/>
        </w:rPr>
        <w:t>+</w:t>
      </w:r>
      <w:r>
        <w:t xml:space="preserve"> operator.</w:t>
      </w:r>
    </w:p>
    <w:p w:rsidR="00BB72EA" w:rsidRDefault="00BB72EA" w:rsidP="00BB72EA">
      <w:r>
        <w:t xml:space="preserve">Most operators can be </w:t>
      </w:r>
      <w:r>
        <w:rPr>
          <w:rStyle w:val="Term"/>
        </w:rPr>
        <w:t>overloaded</w:t>
      </w:r>
      <w:r>
        <w:t>. Operator overloading permits user-defined operator implementations to be specified for operations where one or both of the operands are of a user-defined class or struct type.</w:t>
      </w:r>
    </w:p>
    <w:p w:rsidR="00BB72EA" w:rsidRDefault="00BB72EA" w:rsidP="00D347C6">
      <w:r>
        <w:t>The following table summarizes C#’s operators, listing the operator categories in order of precedence from highest to lowest. Operators in the same category have equal precedence.</w:t>
      </w:r>
    </w:p>
    <w:p w:rsidR="002B5F1F" w:rsidRDefault="002B5F1F" w:rsidP="00D347C6"/>
    <w:p w:rsidR="00B045A6" w:rsidRDefault="00B045A6" w:rsidP="00B045A6">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070"/>
        <w:gridCol w:w="4950"/>
      </w:tblGrid>
      <w:tr w:rsidR="00BB72EA" w:rsidTr="00353FD8">
        <w:tc>
          <w:tcPr>
            <w:tcW w:w="1908" w:type="dxa"/>
          </w:tcPr>
          <w:p w:rsidR="00BB72EA" w:rsidRDefault="00BB72EA" w:rsidP="00BB72EA">
            <w:pPr>
              <w:pStyle w:val="Table"/>
              <w:rPr>
                <w:b/>
              </w:rPr>
            </w:pPr>
            <w:r>
              <w:rPr>
                <w:b/>
              </w:rPr>
              <w:t>Category</w:t>
            </w:r>
          </w:p>
        </w:tc>
        <w:tc>
          <w:tcPr>
            <w:tcW w:w="2070" w:type="dxa"/>
          </w:tcPr>
          <w:p w:rsidR="00BB72EA" w:rsidRDefault="00BB72EA" w:rsidP="00BB72EA">
            <w:pPr>
              <w:pStyle w:val="Table"/>
              <w:rPr>
                <w:b/>
              </w:rPr>
            </w:pPr>
            <w:r>
              <w:rPr>
                <w:b/>
              </w:rPr>
              <w:t>Expression</w:t>
            </w:r>
          </w:p>
        </w:tc>
        <w:tc>
          <w:tcPr>
            <w:tcW w:w="4950" w:type="dxa"/>
          </w:tcPr>
          <w:p w:rsidR="00BB72EA" w:rsidRDefault="00BB72EA" w:rsidP="00BB72EA">
            <w:pPr>
              <w:pStyle w:val="Table"/>
              <w:rPr>
                <w:b/>
              </w:rPr>
            </w:pPr>
            <w:r>
              <w:rPr>
                <w:b/>
              </w:rPr>
              <w:t>Description</w:t>
            </w:r>
          </w:p>
        </w:tc>
      </w:tr>
      <w:tr w:rsidR="00356E04" w:rsidTr="00353FD8">
        <w:trPr>
          <w:cantSplit/>
        </w:trPr>
        <w:tc>
          <w:tcPr>
            <w:tcW w:w="1908" w:type="dxa"/>
            <w:vMerge w:val="restart"/>
          </w:tcPr>
          <w:p w:rsidR="00356E04" w:rsidRDefault="00356E04" w:rsidP="00BB72EA">
            <w:pPr>
              <w:pStyle w:val="Table"/>
            </w:pPr>
            <w:r>
              <w:t>Primary</w:t>
            </w:r>
          </w:p>
        </w:tc>
        <w:tc>
          <w:tcPr>
            <w:tcW w:w="2070" w:type="dxa"/>
          </w:tcPr>
          <w:p w:rsidR="00356E04" w:rsidRDefault="00356E04" w:rsidP="00BB72EA">
            <w:pPr>
              <w:pStyle w:val="Table"/>
              <w:rPr>
                <w:rStyle w:val="Codefragment"/>
              </w:rPr>
            </w:pPr>
            <w:r>
              <w:rPr>
                <w:rStyle w:val="Codefragment"/>
              </w:rPr>
              <w:t>x.m</w:t>
            </w:r>
          </w:p>
        </w:tc>
        <w:tc>
          <w:tcPr>
            <w:tcW w:w="4950" w:type="dxa"/>
          </w:tcPr>
          <w:p w:rsidR="00356E04" w:rsidRDefault="00356E04" w:rsidP="00BB72EA">
            <w:pPr>
              <w:pStyle w:val="Table"/>
            </w:pPr>
            <w:r>
              <w:t>Member access</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x(...)</w:t>
            </w:r>
          </w:p>
        </w:tc>
        <w:tc>
          <w:tcPr>
            <w:tcW w:w="4950" w:type="dxa"/>
          </w:tcPr>
          <w:p w:rsidR="00356E04" w:rsidRDefault="00356E04" w:rsidP="00BB72EA">
            <w:pPr>
              <w:pStyle w:val="Table"/>
            </w:pPr>
            <w:r>
              <w:t>Method and delegate invocation</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x[...]</w:t>
            </w:r>
          </w:p>
        </w:tc>
        <w:tc>
          <w:tcPr>
            <w:tcW w:w="4950" w:type="dxa"/>
          </w:tcPr>
          <w:p w:rsidR="00356E04" w:rsidRDefault="00356E04" w:rsidP="00BB72EA">
            <w:pPr>
              <w:pStyle w:val="Table"/>
            </w:pPr>
            <w:r>
              <w:t>Array and indexer access</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x++</w:t>
            </w:r>
          </w:p>
        </w:tc>
        <w:tc>
          <w:tcPr>
            <w:tcW w:w="4950" w:type="dxa"/>
          </w:tcPr>
          <w:p w:rsidR="00356E04" w:rsidRDefault="00356E04" w:rsidP="00BB72EA">
            <w:pPr>
              <w:pStyle w:val="Table"/>
            </w:pPr>
            <w:r>
              <w:t>Post-increment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x--</w:t>
            </w:r>
          </w:p>
        </w:tc>
        <w:tc>
          <w:tcPr>
            <w:tcW w:w="4950" w:type="dxa"/>
          </w:tcPr>
          <w:p w:rsidR="00356E04" w:rsidRDefault="00356E04" w:rsidP="00BB72EA">
            <w:pPr>
              <w:pStyle w:val="Table"/>
            </w:pPr>
            <w:r>
              <w:t>Post-decrement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new T(...)</w:t>
            </w:r>
          </w:p>
        </w:tc>
        <w:tc>
          <w:tcPr>
            <w:tcW w:w="4950" w:type="dxa"/>
          </w:tcPr>
          <w:p w:rsidR="00356E04" w:rsidRDefault="00356E04" w:rsidP="00BB72EA">
            <w:pPr>
              <w:pStyle w:val="Table"/>
            </w:pPr>
            <w:r>
              <w:t>Object and delegate creation</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353FD8">
            <w:pPr>
              <w:pStyle w:val="Table"/>
              <w:rPr>
                <w:rStyle w:val="Codefragment"/>
              </w:rPr>
            </w:pPr>
            <w:r>
              <w:rPr>
                <w:rStyle w:val="Codefragment"/>
              </w:rPr>
              <w:t>new T(...){...}</w:t>
            </w:r>
          </w:p>
        </w:tc>
        <w:tc>
          <w:tcPr>
            <w:tcW w:w="4950" w:type="dxa"/>
          </w:tcPr>
          <w:p w:rsidR="00356E04" w:rsidRDefault="00356E04" w:rsidP="00353FD8">
            <w:pPr>
              <w:pStyle w:val="Table"/>
            </w:pPr>
            <w:r>
              <w:t>Object creation with initializer</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353FD8">
            <w:pPr>
              <w:pStyle w:val="Table"/>
              <w:rPr>
                <w:rStyle w:val="Codefragment"/>
              </w:rPr>
            </w:pPr>
            <w:r>
              <w:rPr>
                <w:rStyle w:val="Codefragment"/>
              </w:rPr>
              <w:t>new {...}</w:t>
            </w:r>
          </w:p>
        </w:tc>
        <w:tc>
          <w:tcPr>
            <w:tcW w:w="4950" w:type="dxa"/>
          </w:tcPr>
          <w:p w:rsidR="00356E04" w:rsidRDefault="00356E04" w:rsidP="00353FD8">
            <w:pPr>
              <w:pStyle w:val="Table"/>
            </w:pPr>
            <w:r>
              <w:t>Anonymous object initializer</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new T[...]</w:t>
            </w:r>
          </w:p>
        </w:tc>
        <w:tc>
          <w:tcPr>
            <w:tcW w:w="4950" w:type="dxa"/>
          </w:tcPr>
          <w:p w:rsidR="00356E04" w:rsidRDefault="00356E04" w:rsidP="00BB72EA">
            <w:pPr>
              <w:pStyle w:val="Table"/>
            </w:pPr>
            <w:r>
              <w:t>Array creation</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typeof(T)</w:t>
            </w:r>
          </w:p>
        </w:tc>
        <w:tc>
          <w:tcPr>
            <w:tcW w:w="4950" w:type="dxa"/>
          </w:tcPr>
          <w:p w:rsidR="00356E04" w:rsidRDefault="00356E04" w:rsidP="00BB72EA">
            <w:pPr>
              <w:pStyle w:val="Table"/>
            </w:pPr>
            <w:r>
              <w:t xml:space="preserve">Obtain </w:t>
            </w:r>
            <w:r>
              <w:rPr>
                <w:rStyle w:val="Codefragment"/>
              </w:rPr>
              <w:t>System.Type</w:t>
            </w:r>
            <w:r>
              <w:t xml:space="preserve"> object for </w:t>
            </w:r>
            <w:r>
              <w:rPr>
                <w:rStyle w:val="Codefragment"/>
              </w:rPr>
              <w:t>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checked(x)</w:t>
            </w:r>
          </w:p>
        </w:tc>
        <w:tc>
          <w:tcPr>
            <w:tcW w:w="4950" w:type="dxa"/>
          </w:tcPr>
          <w:p w:rsidR="00356E04" w:rsidRDefault="00356E04" w:rsidP="00BB72EA">
            <w:pPr>
              <w:pStyle w:val="Table"/>
            </w:pPr>
            <w:r>
              <w:t>Evaluate expression in checked context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A15671">
            <w:pPr>
              <w:pStyle w:val="Table"/>
              <w:rPr>
                <w:rStyle w:val="Codefragment"/>
              </w:rPr>
            </w:pPr>
            <w:r>
              <w:rPr>
                <w:rStyle w:val="Codefragment"/>
              </w:rPr>
              <w:t>unchecked(x)</w:t>
            </w:r>
          </w:p>
        </w:tc>
        <w:tc>
          <w:tcPr>
            <w:tcW w:w="4950" w:type="dxa"/>
          </w:tcPr>
          <w:p w:rsidR="00356E04" w:rsidRDefault="00356E04" w:rsidP="00A15671">
            <w:pPr>
              <w:pStyle w:val="Table"/>
            </w:pPr>
            <w:r>
              <w:t>Evaluate expression in unchecked context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default(T)</w:t>
            </w:r>
          </w:p>
        </w:tc>
        <w:tc>
          <w:tcPr>
            <w:tcW w:w="4950" w:type="dxa"/>
          </w:tcPr>
          <w:p w:rsidR="00356E04" w:rsidRDefault="00356E04" w:rsidP="00BB72EA">
            <w:pPr>
              <w:pStyle w:val="Table"/>
            </w:pPr>
            <w:r>
              <w:t xml:space="preserve">Obtain default value of type </w:t>
            </w:r>
            <w:r w:rsidRPr="00B92951">
              <w:rPr>
                <w:rStyle w:val="Codefragment"/>
              </w:rPr>
              <w:t>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delegate {...}</w:t>
            </w:r>
          </w:p>
        </w:tc>
        <w:tc>
          <w:tcPr>
            <w:tcW w:w="4950" w:type="dxa"/>
          </w:tcPr>
          <w:p w:rsidR="00356E04" w:rsidRDefault="00356E04" w:rsidP="00356E04">
            <w:pPr>
              <w:pStyle w:val="Table"/>
            </w:pPr>
            <w:r>
              <w:t>Anonymous function (anonymous method)</w:t>
            </w:r>
          </w:p>
        </w:tc>
      </w:tr>
      <w:tr w:rsidR="002B5F1F" w:rsidTr="00353FD8">
        <w:trPr>
          <w:cantSplit/>
        </w:trPr>
        <w:tc>
          <w:tcPr>
            <w:tcW w:w="1908" w:type="dxa"/>
            <w:vMerge w:val="restart"/>
          </w:tcPr>
          <w:p w:rsidR="002B5F1F" w:rsidRDefault="002B5F1F" w:rsidP="00BB72EA">
            <w:pPr>
              <w:pStyle w:val="Table"/>
            </w:pPr>
            <w:r>
              <w:t>Unary</w:t>
            </w: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Identity</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Negation</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Logical negation</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Bitwise negation</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Pre-increment</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Pre-decrement</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(T)x</w:t>
            </w:r>
          </w:p>
        </w:tc>
        <w:tc>
          <w:tcPr>
            <w:tcW w:w="4950" w:type="dxa"/>
          </w:tcPr>
          <w:p w:rsidR="002B5F1F" w:rsidRDefault="002B5F1F" w:rsidP="00BB72EA">
            <w:pPr>
              <w:pStyle w:val="Table"/>
            </w:pPr>
            <w:r>
              <w:t xml:space="preserve">Explicitly convert </w:t>
            </w:r>
            <w:r>
              <w:rPr>
                <w:rStyle w:val="Codefragment"/>
              </w:rPr>
              <w:t>x</w:t>
            </w:r>
            <w:r>
              <w:t xml:space="preserve"> to type </w:t>
            </w:r>
            <w:r>
              <w:rPr>
                <w:rStyle w:val="Codefragment"/>
              </w:rPr>
              <w:t>T</w:t>
            </w:r>
          </w:p>
        </w:tc>
      </w:tr>
      <w:tr w:rsidR="002B5F1F" w:rsidTr="00660C34">
        <w:trPr>
          <w:cantSplit/>
        </w:trPr>
        <w:tc>
          <w:tcPr>
            <w:tcW w:w="1908" w:type="dxa"/>
            <w:vMerge/>
            <w:shd w:val="clear" w:color="auto" w:fill="FFFFFF"/>
          </w:tcPr>
          <w:p w:rsidR="002B5F1F" w:rsidRDefault="002B5F1F" w:rsidP="002B5F1F">
            <w:pPr>
              <w:pStyle w:val="Table"/>
            </w:pPr>
          </w:p>
        </w:tc>
        <w:tc>
          <w:tcPr>
            <w:tcW w:w="2070" w:type="dxa"/>
            <w:shd w:val="clear" w:color="auto" w:fill="FFFFFF"/>
          </w:tcPr>
          <w:p w:rsidR="002B5F1F" w:rsidRDefault="002B5F1F" w:rsidP="002B5F1F">
            <w:pPr>
              <w:pStyle w:val="Table"/>
              <w:rPr>
                <w:rStyle w:val="Codefragment"/>
              </w:rPr>
            </w:pPr>
            <w:r>
              <w:rPr>
                <w:rStyle w:val="Codefragment"/>
              </w:rPr>
              <w:t>await x</w:t>
            </w:r>
          </w:p>
        </w:tc>
        <w:tc>
          <w:tcPr>
            <w:tcW w:w="4950" w:type="dxa"/>
            <w:shd w:val="clear" w:color="auto" w:fill="FFFFFF"/>
          </w:tcPr>
          <w:p w:rsidR="002B5F1F" w:rsidRDefault="002B5F1F" w:rsidP="002B5F1F">
            <w:pPr>
              <w:pStyle w:val="Table"/>
            </w:pPr>
            <w:r>
              <w:t xml:space="preserve">Asynchronously wait for </w:t>
            </w:r>
            <w:r w:rsidRPr="002B5F1F">
              <w:rPr>
                <w:rStyle w:val="Codefragment"/>
              </w:rPr>
              <w:t>x</w:t>
            </w:r>
            <w:r>
              <w:t xml:space="preserve"> to complete</w:t>
            </w:r>
          </w:p>
        </w:tc>
      </w:tr>
      <w:tr w:rsidR="00353FD8" w:rsidTr="00353FD8">
        <w:trPr>
          <w:cantSplit/>
        </w:trPr>
        <w:tc>
          <w:tcPr>
            <w:tcW w:w="1908" w:type="dxa"/>
            <w:vMerge w:val="restart"/>
          </w:tcPr>
          <w:p w:rsidR="00353FD8" w:rsidRDefault="00353FD8" w:rsidP="00BB72EA">
            <w:pPr>
              <w:pStyle w:val="Table"/>
            </w:pPr>
            <w:r>
              <w:t>Multiplicative</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Multiplication</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Division</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Remainder</w:t>
            </w:r>
          </w:p>
        </w:tc>
      </w:tr>
    </w:tbl>
    <w:p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070"/>
        <w:gridCol w:w="4950"/>
      </w:tblGrid>
      <w:tr w:rsidR="002B5F1F" w:rsidTr="002B5F1F">
        <w:trPr>
          <w:cantSplit/>
        </w:trPr>
        <w:tc>
          <w:tcPr>
            <w:tcW w:w="1908" w:type="dxa"/>
            <w:vMerge w:val="restart"/>
          </w:tcPr>
          <w:p w:rsidR="002B5F1F" w:rsidRDefault="002B5F1F" w:rsidP="002B5F1F">
            <w:pPr>
              <w:pStyle w:val="Table"/>
            </w:pPr>
            <w:r>
              <w:t>Additive</w:t>
            </w:r>
          </w:p>
        </w:tc>
        <w:tc>
          <w:tcPr>
            <w:tcW w:w="2070" w:type="dxa"/>
          </w:tcPr>
          <w:p w:rsidR="002B5F1F" w:rsidRDefault="002B5F1F" w:rsidP="002B5F1F">
            <w:pPr>
              <w:pStyle w:val="Table"/>
              <w:rPr>
                <w:rStyle w:val="Codefragment"/>
              </w:rPr>
            </w:pPr>
            <w:r>
              <w:rPr>
                <w:rStyle w:val="Codefragment"/>
              </w:rPr>
              <w:t>x + y</w:t>
            </w:r>
          </w:p>
        </w:tc>
        <w:tc>
          <w:tcPr>
            <w:tcW w:w="4950" w:type="dxa"/>
          </w:tcPr>
          <w:p w:rsidR="002B5F1F" w:rsidRDefault="002B5F1F" w:rsidP="002B5F1F">
            <w:pPr>
              <w:pStyle w:val="Table"/>
            </w:pPr>
            <w:r>
              <w:t>Addition, string concatenation, delegate combination</w:t>
            </w:r>
          </w:p>
        </w:tc>
      </w:tr>
      <w:tr w:rsidR="002B5F1F" w:rsidTr="002B5F1F">
        <w:trPr>
          <w:cantSplit/>
        </w:trPr>
        <w:tc>
          <w:tcPr>
            <w:tcW w:w="1908" w:type="dxa"/>
            <w:vMerge/>
          </w:tcPr>
          <w:p w:rsidR="002B5F1F" w:rsidRDefault="002B5F1F" w:rsidP="002B5F1F">
            <w:pPr>
              <w:pStyle w:val="Table"/>
            </w:pPr>
          </w:p>
        </w:tc>
        <w:tc>
          <w:tcPr>
            <w:tcW w:w="2070" w:type="dxa"/>
          </w:tcPr>
          <w:p w:rsidR="002B5F1F" w:rsidRDefault="002B5F1F" w:rsidP="002B5F1F">
            <w:pPr>
              <w:pStyle w:val="Table"/>
              <w:rPr>
                <w:rStyle w:val="Codefragment"/>
              </w:rPr>
            </w:pPr>
            <w:r>
              <w:rPr>
                <w:rStyle w:val="Codefragment"/>
              </w:rPr>
              <w:t>x – y</w:t>
            </w:r>
          </w:p>
        </w:tc>
        <w:tc>
          <w:tcPr>
            <w:tcW w:w="4950" w:type="dxa"/>
          </w:tcPr>
          <w:p w:rsidR="002B5F1F" w:rsidRDefault="002B5F1F" w:rsidP="002B5F1F">
            <w:pPr>
              <w:pStyle w:val="Table"/>
            </w:pPr>
            <w:r>
              <w:t>Subtraction, delegate removal</w:t>
            </w:r>
          </w:p>
        </w:tc>
      </w:tr>
      <w:tr w:rsidR="00353FD8" w:rsidTr="00353FD8">
        <w:trPr>
          <w:cantSplit/>
        </w:trPr>
        <w:tc>
          <w:tcPr>
            <w:tcW w:w="1908" w:type="dxa"/>
            <w:vMerge w:val="restart"/>
          </w:tcPr>
          <w:p w:rsidR="00353FD8" w:rsidRDefault="00353FD8" w:rsidP="00BB72EA">
            <w:pPr>
              <w:pStyle w:val="Table"/>
            </w:pPr>
            <w:r>
              <w:t>Shift</w:t>
            </w:r>
          </w:p>
        </w:tc>
        <w:tc>
          <w:tcPr>
            <w:tcW w:w="2070" w:type="dxa"/>
          </w:tcPr>
          <w:p w:rsidR="00353FD8" w:rsidRDefault="00353FD8" w:rsidP="00BB72EA">
            <w:pPr>
              <w:pStyle w:val="Table"/>
              <w:rPr>
                <w:rStyle w:val="Codefragment"/>
              </w:rPr>
            </w:pPr>
            <w:r>
              <w:rPr>
                <w:rStyle w:val="Codefragment"/>
              </w:rPr>
              <w:t>x &lt;&lt; y</w:t>
            </w:r>
          </w:p>
        </w:tc>
        <w:tc>
          <w:tcPr>
            <w:tcW w:w="4950" w:type="dxa"/>
          </w:tcPr>
          <w:p w:rsidR="00353FD8" w:rsidRDefault="00353FD8" w:rsidP="00BB72EA">
            <w:pPr>
              <w:pStyle w:val="Table"/>
            </w:pPr>
            <w:r>
              <w:t>Shift left</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&gt;&gt; y</w:t>
            </w:r>
          </w:p>
        </w:tc>
        <w:tc>
          <w:tcPr>
            <w:tcW w:w="4950" w:type="dxa"/>
          </w:tcPr>
          <w:p w:rsidR="00353FD8" w:rsidRDefault="00353FD8" w:rsidP="00BB72EA">
            <w:pPr>
              <w:pStyle w:val="Table"/>
            </w:pPr>
            <w:r>
              <w:t>Shift right</w:t>
            </w:r>
          </w:p>
        </w:tc>
      </w:tr>
      <w:tr w:rsidR="00353FD8" w:rsidTr="00353FD8">
        <w:trPr>
          <w:cantSplit/>
        </w:trPr>
        <w:tc>
          <w:tcPr>
            <w:tcW w:w="1908" w:type="dxa"/>
            <w:vMerge w:val="restart"/>
          </w:tcPr>
          <w:p w:rsidR="00353FD8" w:rsidRDefault="00353FD8" w:rsidP="00BB72EA">
            <w:pPr>
              <w:pStyle w:val="Table"/>
            </w:pPr>
            <w:r>
              <w:t>Relational and type testing</w:t>
            </w:r>
          </w:p>
        </w:tc>
        <w:tc>
          <w:tcPr>
            <w:tcW w:w="2070" w:type="dxa"/>
          </w:tcPr>
          <w:p w:rsidR="00353FD8" w:rsidRDefault="00353FD8" w:rsidP="00BB72EA">
            <w:pPr>
              <w:pStyle w:val="Table"/>
              <w:rPr>
                <w:rStyle w:val="Codefragment"/>
              </w:rPr>
            </w:pPr>
            <w:r>
              <w:rPr>
                <w:rStyle w:val="Codefragment"/>
              </w:rPr>
              <w:t>x &lt; y</w:t>
            </w:r>
          </w:p>
        </w:tc>
        <w:tc>
          <w:tcPr>
            <w:tcW w:w="4950" w:type="dxa"/>
          </w:tcPr>
          <w:p w:rsidR="00353FD8" w:rsidRDefault="00353FD8" w:rsidP="00BB72EA">
            <w:pPr>
              <w:pStyle w:val="Table"/>
            </w:pPr>
            <w:r>
              <w:t>Less than</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&gt; y</w:t>
            </w:r>
          </w:p>
        </w:tc>
        <w:tc>
          <w:tcPr>
            <w:tcW w:w="4950" w:type="dxa"/>
          </w:tcPr>
          <w:p w:rsidR="00353FD8" w:rsidRDefault="00353FD8" w:rsidP="00BB72EA">
            <w:pPr>
              <w:pStyle w:val="Table"/>
            </w:pPr>
            <w:r>
              <w:t>Greater than</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&lt;= y</w:t>
            </w:r>
          </w:p>
        </w:tc>
        <w:tc>
          <w:tcPr>
            <w:tcW w:w="4950" w:type="dxa"/>
          </w:tcPr>
          <w:p w:rsidR="00353FD8" w:rsidRDefault="00353FD8" w:rsidP="00BB72EA">
            <w:pPr>
              <w:pStyle w:val="Table"/>
            </w:pPr>
            <w:r>
              <w:t>Less than or equal</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&gt;= y</w:t>
            </w:r>
          </w:p>
        </w:tc>
        <w:tc>
          <w:tcPr>
            <w:tcW w:w="4950" w:type="dxa"/>
          </w:tcPr>
          <w:p w:rsidR="00353FD8" w:rsidRDefault="00353FD8" w:rsidP="00BB72EA">
            <w:pPr>
              <w:pStyle w:val="Table"/>
            </w:pPr>
            <w:r>
              <w:t>Greater than or equal</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is T</w:t>
            </w:r>
          </w:p>
        </w:tc>
        <w:tc>
          <w:tcPr>
            <w:tcW w:w="4950" w:type="dxa"/>
          </w:tcPr>
          <w:p w:rsidR="00353FD8" w:rsidRDefault="00353FD8" w:rsidP="00BB72EA">
            <w:pPr>
              <w:pStyle w:val="Table"/>
            </w:pPr>
            <w:r>
              <w:t xml:space="preserve">Return </w:t>
            </w:r>
            <w:r>
              <w:rPr>
                <w:rStyle w:val="Codefragment"/>
              </w:rPr>
              <w:t>true</w:t>
            </w:r>
            <w:r>
              <w:t xml:space="preserve"> if </w:t>
            </w:r>
            <w:r>
              <w:rPr>
                <w:rStyle w:val="Codefragment"/>
              </w:rPr>
              <w:t>x</w:t>
            </w:r>
            <w:r>
              <w:t xml:space="preserve"> is a </w:t>
            </w:r>
            <w:r>
              <w:rPr>
                <w:rStyle w:val="Codefragment"/>
              </w:rPr>
              <w:t>T</w:t>
            </w:r>
            <w:r>
              <w:t xml:space="preserve">, </w:t>
            </w:r>
            <w:r>
              <w:rPr>
                <w:rStyle w:val="Codefragment"/>
              </w:rPr>
              <w:t>false</w:t>
            </w:r>
            <w:r>
              <w:t xml:space="preserve"> otherwise</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as T</w:t>
            </w:r>
          </w:p>
        </w:tc>
        <w:tc>
          <w:tcPr>
            <w:tcW w:w="4950" w:type="dxa"/>
          </w:tcPr>
          <w:p w:rsidR="00353FD8" w:rsidRDefault="00353FD8" w:rsidP="00BB72EA">
            <w:pPr>
              <w:pStyle w:val="Table"/>
            </w:pPr>
            <w:r>
              <w:t xml:space="preserve">Return </w:t>
            </w:r>
            <w:r>
              <w:rPr>
                <w:rStyle w:val="Codefragment"/>
              </w:rPr>
              <w:t>x</w:t>
            </w:r>
            <w:r>
              <w:t xml:space="preserve"> typed as </w:t>
            </w:r>
            <w:r>
              <w:rPr>
                <w:rStyle w:val="Codefragment"/>
              </w:rPr>
              <w:t>T</w:t>
            </w:r>
            <w:r>
              <w:t xml:space="preserve">, or </w:t>
            </w:r>
            <w:r>
              <w:rPr>
                <w:rStyle w:val="Codefragment"/>
              </w:rPr>
              <w:t>null</w:t>
            </w:r>
            <w:r>
              <w:t xml:space="preserve"> if </w:t>
            </w:r>
            <w:r>
              <w:rPr>
                <w:rStyle w:val="Codefragment"/>
              </w:rPr>
              <w:t>x</w:t>
            </w:r>
            <w:r>
              <w:t xml:space="preserve"> is not a </w:t>
            </w:r>
            <w:r>
              <w:rPr>
                <w:rStyle w:val="Codefragment"/>
              </w:rPr>
              <w:t>T</w:t>
            </w:r>
          </w:p>
        </w:tc>
      </w:tr>
      <w:tr w:rsidR="00353FD8" w:rsidTr="00353FD8">
        <w:trPr>
          <w:cantSplit/>
        </w:trPr>
        <w:tc>
          <w:tcPr>
            <w:tcW w:w="1908" w:type="dxa"/>
            <w:vMerge w:val="restart"/>
          </w:tcPr>
          <w:p w:rsidR="00353FD8" w:rsidRDefault="00353FD8" w:rsidP="00BB72EA">
            <w:pPr>
              <w:pStyle w:val="Table"/>
            </w:pPr>
            <w:r>
              <w:t>Equality</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Equal</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Not equal</w:t>
            </w:r>
          </w:p>
        </w:tc>
      </w:tr>
      <w:tr w:rsidR="00353FD8" w:rsidTr="00353FD8">
        <w:tc>
          <w:tcPr>
            <w:tcW w:w="1908" w:type="dxa"/>
          </w:tcPr>
          <w:p w:rsidR="00353FD8" w:rsidRDefault="00353FD8" w:rsidP="00BB72EA">
            <w:pPr>
              <w:pStyle w:val="Table"/>
            </w:pPr>
            <w:r>
              <w:t>Logical AND</w:t>
            </w:r>
          </w:p>
        </w:tc>
        <w:tc>
          <w:tcPr>
            <w:tcW w:w="2070" w:type="dxa"/>
          </w:tcPr>
          <w:p w:rsidR="00353FD8" w:rsidRDefault="00353FD8" w:rsidP="00BB72EA">
            <w:pPr>
              <w:pStyle w:val="Table"/>
              <w:rPr>
                <w:rStyle w:val="Codefragment"/>
              </w:rPr>
            </w:pPr>
            <w:r>
              <w:rPr>
                <w:rStyle w:val="Codefragment"/>
              </w:rPr>
              <w:t>x &amp; y</w:t>
            </w:r>
          </w:p>
        </w:tc>
        <w:tc>
          <w:tcPr>
            <w:tcW w:w="4950" w:type="dxa"/>
          </w:tcPr>
          <w:p w:rsidR="00353FD8" w:rsidRDefault="00353FD8" w:rsidP="00BB72EA">
            <w:pPr>
              <w:pStyle w:val="Table"/>
            </w:pPr>
            <w:r>
              <w:t>Integer bitwise AND, boolean logical AND</w:t>
            </w:r>
          </w:p>
        </w:tc>
      </w:tr>
      <w:tr w:rsidR="00353FD8" w:rsidTr="00353FD8">
        <w:tc>
          <w:tcPr>
            <w:tcW w:w="1908" w:type="dxa"/>
          </w:tcPr>
          <w:p w:rsidR="00353FD8" w:rsidRDefault="00353FD8" w:rsidP="00BB72EA">
            <w:pPr>
              <w:pStyle w:val="Table"/>
            </w:pPr>
            <w:r>
              <w:t>Logical XOR</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Integer bitwise XOR, boolean logical XOR</w:t>
            </w:r>
          </w:p>
        </w:tc>
      </w:tr>
      <w:tr w:rsidR="00353FD8" w:rsidTr="00353FD8">
        <w:tc>
          <w:tcPr>
            <w:tcW w:w="1908" w:type="dxa"/>
          </w:tcPr>
          <w:p w:rsidR="00353FD8" w:rsidRDefault="00353FD8" w:rsidP="00BB72EA">
            <w:pPr>
              <w:pStyle w:val="Table"/>
            </w:pPr>
            <w:r>
              <w:t>Logical OR</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Integer bitwise OR, boolean logical OR</w:t>
            </w:r>
          </w:p>
        </w:tc>
      </w:tr>
      <w:tr w:rsidR="00353FD8" w:rsidTr="00353FD8">
        <w:tc>
          <w:tcPr>
            <w:tcW w:w="1908" w:type="dxa"/>
          </w:tcPr>
          <w:p w:rsidR="00353FD8" w:rsidRDefault="00353FD8" w:rsidP="00BB72EA">
            <w:pPr>
              <w:pStyle w:val="Table"/>
            </w:pPr>
            <w:r>
              <w:t>Conditional AND</w:t>
            </w:r>
          </w:p>
        </w:tc>
        <w:tc>
          <w:tcPr>
            <w:tcW w:w="2070" w:type="dxa"/>
          </w:tcPr>
          <w:p w:rsidR="00353FD8" w:rsidRDefault="00353FD8" w:rsidP="00BB72EA">
            <w:pPr>
              <w:pStyle w:val="Table"/>
              <w:rPr>
                <w:rStyle w:val="Codefragment"/>
              </w:rPr>
            </w:pPr>
            <w:r>
              <w:rPr>
                <w:rStyle w:val="Codefragment"/>
              </w:rPr>
              <w:t>x &amp;&amp; y</w:t>
            </w:r>
          </w:p>
        </w:tc>
        <w:tc>
          <w:tcPr>
            <w:tcW w:w="4950" w:type="dxa"/>
          </w:tcPr>
          <w:p w:rsidR="00353FD8" w:rsidRDefault="00353FD8" w:rsidP="00BB72EA">
            <w:pPr>
              <w:pStyle w:val="Table"/>
            </w:pPr>
            <w:r>
              <w:t xml:space="preserve">Evaluates </w:t>
            </w:r>
            <w:r>
              <w:rPr>
                <w:rStyle w:val="Codefragment"/>
              </w:rPr>
              <w:t>y</w:t>
            </w:r>
            <w:r>
              <w:t xml:space="preserve"> only if </w:t>
            </w:r>
            <w:r>
              <w:rPr>
                <w:rStyle w:val="Codefragment"/>
              </w:rPr>
              <w:t>x</w:t>
            </w:r>
            <w:r>
              <w:t xml:space="preserve"> is </w:t>
            </w:r>
            <w:r>
              <w:rPr>
                <w:rStyle w:val="Codefragment"/>
              </w:rPr>
              <w:t>true</w:t>
            </w:r>
          </w:p>
        </w:tc>
      </w:tr>
      <w:tr w:rsidR="00353FD8" w:rsidTr="00353FD8">
        <w:tc>
          <w:tcPr>
            <w:tcW w:w="1908" w:type="dxa"/>
          </w:tcPr>
          <w:p w:rsidR="00353FD8" w:rsidRDefault="00353FD8" w:rsidP="00BB72EA">
            <w:pPr>
              <w:pStyle w:val="Table"/>
            </w:pPr>
            <w:r>
              <w:t>Conditional OR</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 xml:space="preserve">Evaluates </w:t>
            </w:r>
            <w:r>
              <w:rPr>
                <w:rStyle w:val="Codefragment"/>
              </w:rPr>
              <w:t>y</w:t>
            </w:r>
            <w:r>
              <w:t xml:space="preserve"> only if </w:t>
            </w:r>
            <w:r>
              <w:rPr>
                <w:rStyle w:val="Codefragment"/>
              </w:rPr>
              <w:t>x</w:t>
            </w:r>
            <w:r>
              <w:t xml:space="preserve"> is </w:t>
            </w:r>
            <w:r>
              <w:rPr>
                <w:rStyle w:val="Codefragment"/>
              </w:rPr>
              <w:t>false</w:t>
            </w:r>
          </w:p>
        </w:tc>
      </w:tr>
      <w:tr w:rsidR="00353FD8" w:rsidTr="00353FD8">
        <w:tc>
          <w:tcPr>
            <w:tcW w:w="1908" w:type="dxa"/>
          </w:tcPr>
          <w:p w:rsidR="00353FD8" w:rsidRDefault="00353FD8" w:rsidP="00BB72EA">
            <w:pPr>
              <w:pStyle w:val="Table"/>
            </w:pPr>
            <w:r>
              <w:t>Null coalescing</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 xml:space="preserve">Evaluates to </w:t>
            </w:r>
            <w:r w:rsidRPr="00DE2760">
              <w:rPr>
                <w:rStyle w:val="Codefragment"/>
              </w:rPr>
              <w:t>y</w:t>
            </w:r>
            <w:r>
              <w:t xml:space="preserve"> if </w:t>
            </w:r>
            <w:r w:rsidRPr="00DE2760">
              <w:rPr>
                <w:rStyle w:val="Codefragment"/>
              </w:rPr>
              <w:t>x</w:t>
            </w:r>
            <w:r>
              <w:t xml:space="preserve"> is </w:t>
            </w:r>
            <w:r w:rsidRPr="00DE2760">
              <w:rPr>
                <w:rStyle w:val="Codefragment"/>
              </w:rPr>
              <w:t>null</w:t>
            </w:r>
            <w:r w:rsidRPr="00005613">
              <w:t xml:space="preserve">, to </w:t>
            </w:r>
            <w:r w:rsidRPr="00005613">
              <w:rPr>
                <w:rStyle w:val="Codefragment"/>
              </w:rPr>
              <w:t>x</w:t>
            </w:r>
            <w:r w:rsidRPr="00005613">
              <w:t xml:space="preserve"> otherwise</w:t>
            </w:r>
          </w:p>
        </w:tc>
      </w:tr>
      <w:tr w:rsidR="00353FD8" w:rsidTr="00353FD8">
        <w:tc>
          <w:tcPr>
            <w:tcW w:w="1908" w:type="dxa"/>
          </w:tcPr>
          <w:p w:rsidR="00353FD8" w:rsidRDefault="00353FD8" w:rsidP="00BB72EA">
            <w:pPr>
              <w:pStyle w:val="Table"/>
            </w:pPr>
            <w:r>
              <w:t>Conditional</w:t>
            </w:r>
          </w:p>
        </w:tc>
        <w:tc>
          <w:tcPr>
            <w:tcW w:w="2070" w:type="dxa"/>
          </w:tcPr>
          <w:p w:rsidR="00353FD8" w:rsidRDefault="00353FD8" w:rsidP="00BB72EA">
            <w:pPr>
              <w:pStyle w:val="Table"/>
              <w:rPr>
                <w:rStyle w:val="Codefragment"/>
              </w:rPr>
            </w:pPr>
            <w:r>
              <w:rPr>
                <w:rStyle w:val="Codefragment"/>
              </w:rPr>
              <w:t>x ? y : z</w:t>
            </w:r>
          </w:p>
        </w:tc>
        <w:tc>
          <w:tcPr>
            <w:tcW w:w="4950" w:type="dxa"/>
          </w:tcPr>
          <w:p w:rsidR="00353FD8" w:rsidRDefault="00353FD8" w:rsidP="00BB72EA">
            <w:pPr>
              <w:pStyle w:val="Table"/>
            </w:pPr>
            <w:r>
              <w:t xml:space="preserve">Evaluates </w:t>
            </w:r>
            <w:r>
              <w:rPr>
                <w:rStyle w:val="Codefragment"/>
              </w:rPr>
              <w:t>y</w:t>
            </w:r>
            <w:r>
              <w:t xml:space="preserve"> if </w:t>
            </w:r>
            <w:r>
              <w:rPr>
                <w:rStyle w:val="Codefragment"/>
              </w:rPr>
              <w:t>x</w:t>
            </w:r>
            <w:r>
              <w:t xml:space="preserve"> is </w:t>
            </w:r>
            <w:r>
              <w:rPr>
                <w:rStyle w:val="Codefragment"/>
              </w:rPr>
              <w:t>true</w:t>
            </w:r>
            <w:r>
              <w:t xml:space="preserve">, </w:t>
            </w:r>
            <w:r>
              <w:rPr>
                <w:rStyle w:val="Codefragment"/>
              </w:rPr>
              <w:t>z</w:t>
            </w:r>
            <w:r>
              <w:t xml:space="preserve"> if </w:t>
            </w:r>
            <w:r>
              <w:rPr>
                <w:rStyle w:val="Codefragment"/>
              </w:rPr>
              <w:t>x</w:t>
            </w:r>
            <w:r>
              <w:t xml:space="preserve"> is </w:t>
            </w:r>
            <w:r>
              <w:rPr>
                <w:rStyle w:val="Codefragment"/>
              </w:rPr>
              <w:t>false</w:t>
            </w:r>
          </w:p>
        </w:tc>
      </w:tr>
      <w:tr w:rsidR="00353FD8" w:rsidTr="00353FD8">
        <w:trPr>
          <w:cantSplit/>
        </w:trPr>
        <w:tc>
          <w:tcPr>
            <w:tcW w:w="1908" w:type="dxa"/>
            <w:vMerge w:val="restart"/>
          </w:tcPr>
          <w:p w:rsidR="00353FD8" w:rsidRDefault="00353FD8" w:rsidP="004C7850">
            <w:pPr>
              <w:pStyle w:val="Table"/>
            </w:pPr>
            <w:r>
              <w:t xml:space="preserve">Assignment </w:t>
            </w:r>
            <w:r w:rsidR="004C7850">
              <w:t>or</w:t>
            </w:r>
            <w:r>
              <w:t xml:space="preserve"> </w:t>
            </w:r>
            <w:r w:rsidR="004C7850">
              <w:t>anonymous function</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Assignment</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 xml:space="preserve">x </w:t>
            </w:r>
            <w:r>
              <w:rPr>
                <w:rStyle w:val="Production"/>
              </w:rPr>
              <w:t>op</w:t>
            </w:r>
            <w:r>
              <w:rPr>
                <w:rStyle w:val="Codefragment"/>
              </w:rPr>
              <w:t>= y</w:t>
            </w:r>
          </w:p>
        </w:tc>
        <w:tc>
          <w:tcPr>
            <w:tcW w:w="4950" w:type="dxa"/>
          </w:tcPr>
          <w:p w:rsidR="00353FD8" w:rsidRDefault="00353FD8" w:rsidP="00BB72EA">
            <w:pPr>
              <w:pStyle w:val="Table"/>
              <w:rPr>
                <w:rStyle w:val="Codefragment"/>
              </w:rPr>
            </w:pPr>
            <w:r>
              <w:t>Compound assignment; supported operators are</w:t>
            </w:r>
          </w:p>
          <w:p w:rsidR="00353FD8" w:rsidRDefault="00353FD8" w:rsidP="00BB72EA">
            <w:pPr>
              <w:pStyle w:val="Table"/>
            </w:pP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&amp;=</w:t>
            </w:r>
            <w:r>
              <w:t xml:space="preserve">   </w:t>
            </w:r>
            <w:r>
              <w:rPr>
                <w:rStyle w:val="Codefragment"/>
              </w:rPr>
              <w:t>^=</w:t>
            </w:r>
            <w:r>
              <w:t xml:space="preserve">   </w:t>
            </w:r>
            <w:r>
              <w:rPr>
                <w:rStyle w:val="Codefragment"/>
              </w:rPr>
              <w:t>|=</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(T x) =&gt; y</w:t>
            </w:r>
          </w:p>
        </w:tc>
        <w:tc>
          <w:tcPr>
            <w:tcW w:w="4950" w:type="dxa"/>
          </w:tcPr>
          <w:p w:rsidR="00353FD8" w:rsidRDefault="00356E04" w:rsidP="00BB72EA">
            <w:pPr>
              <w:pStyle w:val="Table"/>
            </w:pPr>
            <w:r>
              <w:t>Anonymous function (lambda expression)</w:t>
            </w:r>
          </w:p>
        </w:tc>
      </w:tr>
    </w:tbl>
    <w:p w:rsidR="00BB72EA" w:rsidRDefault="00BB72EA" w:rsidP="00BB72EA">
      <w:pPr>
        <w:pStyle w:val="TableEnd"/>
      </w:pPr>
    </w:p>
    <w:p w:rsidR="00BB72EA" w:rsidRDefault="00BB72EA" w:rsidP="00BB72EA">
      <w:pPr>
        <w:pStyle w:val="Heading2"/>
        <w:tabs>
          <w:tab w:val="num" w:pos="360"/>
        </w:tabs>
        <w:ind w:left="0" w:firstLine="0"/>
      </w:pPr>
      <w:bookmarkStart w:id="15" w:name="_Toc46039322"/>
      <w:bookmarkStart w:id="16" w:name="_Toc251612868"/>
      <w:r>
        <w:t>Statements</w:t>
      </w:r>
      <w:bookmarkEnd w:id="15"/>
      <w:bookmarkEnd w:id="16"/>
    </w:p>
    <w:p w:rsidR="00BB72EA" w:rsidRDefault="00BB72EA" w:rsidP="00BB72EA">
      <w:r>
        <w:t xml:space="preserve">The actions of a program are expressed using </w:t>
      </w:r>
      <w:r>
        <w:rPr>
          <w:rStyle w:val="Term"/>
        </w:rPr>
        <w:t>statements</w:t>
      </w:r>
      <w:r>
        <w:t>. C# supports several different kinds of statements, a number of which are defined in terms of embedded statements.</w:t>
      </w:r>
    </w:p>
    <w:p w:rsidR="00BB72EA" w:rsidRDefault="00BB72EA" w:rsidP="00BB72EA">
      <w:r>
        <w:t xml:space="preserve">A </w:t>
      </w:r>
      <w:r>
        <w:rPr>
          <w:rStyle w:val="Term"/>
        </w:rPr>
        <w:t>block</w:t>
      </w:r>
      <w:r>
        <w:t xml:space="preserve"> permits multiple statements to be written in contexts where a single statement is allowed. A block consists of a list of statements written between the delimiters </w:t>
      </w:r>
      <w:r>
        <w:rPr>
          <w:rStyle w:val="Codefragment"/>
        </w:rPr>
        <w:t>{</w:t>
      </w:r>
      <w:r>
        <w:t xml:space="preserve"> and </w:t>
      </w:r>
      <w:r>
        <w:rPr>
          <w:rStyle w:val="Codefragment"/>
        </w:rPr>
        <w:t>}</w:t>
      </w:r>
      <w:r>
        <w:t>.</w:t>
      </w:r>
    </w:p>
    <w:p w:rsidR="00BB72EA" w:rsidRDefault="00BB72EA" w:rsidP="00BB72EA">
      <w:r>
        <w:rPr>
          <w:rStyle w:val="Term"/>
        </w:rPr>
        <w:t>Declaration statements</w:t>
      </w:r>
      <w:r>
        <w:t xml:space="preserve"> are used to declare local variables and constants.</w:t>
      </w:r>
    </w:p>
    <w:p w:rsidR="00BB72EA" w:rsidRDefault="00BB72EA" w:rsidP="00BB72EA">
      <w:r>
        <w:rPr>
          <w:rStyle w:val="Term"/>
        </w:rPr>
        <w:t>Expression statements</w:t>
      </w:r>
      <w:r>
        <w:t xml:space="preserve"> are used to evaluate expressions. Expressions that can be used as statements include method invocations, object allocations using the </w:t>
      </w:r>
      <w:r>
        <w:rPr>
          <w:rStyle w:val="Codefragment"/>
        </w:rPr>
        <w:t>new</w:t>
      </w:r>
      <w:r>
        <w:t xml:space="preserve"> operator, assignments using </w:t>
      </w:r>
      <w:r>
        <w:rPr>
          <w:rStyle w:val="Codefragment"/>
        </w:rPr>
        <w:t>=</w:t>
      </w:r>
      <w:r>
        <w:t xml:space="preserve"> and the compound assignment operators, increment and decrement operations using the </w:t>
      </w:r>
      <w:r>
        <w:rPr>
          <w:rStyle w:val="Codefragment"/>
        </w:rPr>
        <w:t>++</w:t>
      </w:r>
      <w:r>
        <w:t xml:space="preserve"> and </w:t>
      </w:r>
      <w:r>
        <w:rPr>
          <w:rStyle w:val="Codefragment"/>
        </w:rPr>
        <w:t>--</w:t>
      </w:r>
      <w:r>
        <w:t xml:space="preserve"> operators</w:t>
      </w:r>
      <w:r w:rsidR="00634C0C">
        <w:t xml:space="preserve"> and await expressions</w:t>
      </w:r>
      <w:r>
        <w:t>.</w:t>
      </w:r>
    </w:p>
    <w:p w:rsidR="00BB72EA" w:rsidRDefault="00BB72EA" w:rsidP="00BB72EA">
      <w:r>
        <w:rPr>
          <w:rStyle w:val="Term"/>
        </w:rPr>
        <w:t>Selection statements</w:t>
      </w:r>
      <w:r>
        <w:t xml:space="preserve"> are used to select one of a number of possible statements for execution based on the value of some expression. In this group are the </w:t>
      </w:r>
      <w:r>
        <w:rPr>
          <w:rStyle w:val="Codefragment"/>
        </w:rPr>
        <w:t>if</w:t>
      </w:r>
      <w:r>
        <w:t xml:space="preserve"> and </w:t>
      </w:r>
      <w:r>
        <w:rPr>
          <w:rStyle w:val="Codefragment"/>
        </w:rPr>
        <w:t>switch</w:t>
      </w:r>
      <w:r>
        <w:t xml:space="preserve"> statements.</w:t>
      </w:r>
    </w:p>
    <w:p w:rsidR="00BB72EA" w:rsidRDefault="00BB72EA" w:rsidP="00BB72EA">
      <w:r>
        <w:rPr>
          <w:rStyle w:val="Term"/>
        </w:rPr>
        <w:t>Iteration statements</w:t>
      </w:r>
      <w:r>
        <w:t xml:space="preserve"> are used to repeatedly execute an embedded statement. In this group are the </w:t>
      </w:r>
      <w:r>
        <w:rPr>
          <w:rStyle w:val="Codefragment"/>
        </w:rPr>
        <w:t>while</w:t>
      </w:r>
      <w:r>
        <w:t xml:space="preserve">, </w:t>
      </w:r>
      <w:r>
        <w:rPr>
          <w:rStyle w:val="Codefragment"/>
        </w:rPr>
        <w:t>do</w:t>
      </w:r>
      <w:r>
        <w:t xml:space="preserve">, </w:t>
      </w:r>
      <w:r>
        <w:rPr>
          <w:rStyle w:val="Codefragment"/>
        </w:rPr>
        <w:t>for</w:t>
      </w:r>
      <w:r>
        <w:t xml:space="preserve">, and </w:t>
      </w:r>
      <w:r>
        <w:rPr>
          <w:rStyle w:val="Codefragment"/>
        </w:rPr>
        <w:t>foreach</w:t>
      </w:r>
      <w:r>
        <w:t xml:space="preserve"> statements.</w:t>
      </w:r>
    </w:p>
    <w:p w:rsidR="00BB72EA" w:rsidRDefault="00BB72EA" w:rsidP="00BB72EA">
      <w:r>
        <w:rPr>
          <w:rStyle w:val="Term"/>
        </w:rPr>
        <w:t>Jump statements</w:t>
      </w:r>
      <w:r>
        <w:t xml:space="preserve"> are used to transfer control. In this group are the </w:t>
      </w:r>
      <w:r>
        <w:rPr>
          <w:rStyle w:val="Codefragment"/>
        </w:rPr>
        <w:t>break</w:t>
      </w:r>
      <w:r>
        <w:t xml:space="preserve">, </w:t>
      </w:r>
      <w:r>
        <w:rPr>
          <w:rStyle w:val="Codefragment"/>
        </w:rPr>
        <w:t>continue</w:t>
      </w:r>
      <w:r>
        <w:t xml:space="preserve">, </w:t>
      </w:r>
      <w:r>
        <w:rPr>
          <w:rStyle w:val="Codefragment"/>
        </w:rPr>
        <w:t>goto</w:t>
      </w:r>
      <w:r>
        <w:t xml:space="preserve">, </w:t>
      </w:r>
      <w:r>
        <w:rPr>
          <w:rStyle w:val="Codefragment"/>
        </w:rPr>
        <w:t>throw</w:t>
      </w:r>
      <w:r>
        <w:t xml:space="preserve">, </w:t>
      </w:r>
      <w:r>
        <w:rPr>
          <w:rStyle w:val="Codefragment"/>
        </w:rPr>
        <w:t>return</w:t>
      </w:r>
      <w:r w:rsidR="00356E04">
        <w:t xml:space="preserve">, and </w:t>
      </w:r>
      <w:r w:rsidR="00356E04" w:rsidRPr="00356E04">
        <w:rPr>
          <w:rStyle w:val="Codefragment"/>
        </w:rPr>
        <w:t>yield</w:t>
      </w:r>
      <w:r>
        <w:t xml:space="preserve"> statements.</w:t>
      </w:r>
    </w:p>
    <w:p w:rsidR="00BB72EA" w:rsidRDefault="00BB72EA" w:rsidP="00BB72EA">
      <w:r>
        <w:t xml:space="preserve">The </w:t>
      </w:r>
      <w:r>
        <w:rPr>
          <w:rStyle w:val="Codefragment"/>
        </w:rPr>
        <w:t>try</w:t>
      </w:r>
      <w:r>
        <w:t>...</w:t>
      </w:r>
      <w:r>
        <w:rPr>
          <w:rStyle w:val="Codefragment"/>
        </w:rPr>
        <w:t>catch</w:t>
      </w:r>
      <w:r>
        <w:t xml:space="preserve"> statement is used to catch exceptions that occur during execution of a block, and the </w:t>
      </w:r>
      <w:r>
        <w:rPr>
          <w:rStyle w:val="Codefragment"/>
        </w:rPr>
        <w:t>try</w:t>
      </w:r>
      <w:r>
        <w:t>...</w:t>
      </w:r>
      <w:r>
        <w:rPr>
          <w:rStyle w:val="Codefragment"/>
        </w:rPr>
        <w:t>finally</w:t>
      </w:r>
      <w:r>
        <w:t xml:space="preserve"> statement is used to specify finalization code that is always executed, whether an exception occurred or not.</w:t>
      </w:r>
    </w:p>
    <w:p w:rsidR="00BB72EA" w:rsidRDefault="00BB72EA" w:rsidP="00BB72EA">
      <w:r>
        <w:t xml:space="preserve">The </w:t>
      </w:r>
      <w:r>
        <w:rPr>
          <w:rStyle w:val="Codefragment"/>
        </w:rPr>
        <w:t>checked</w:t>
      </w:r>
      <w:r>
        <w:t xml:space="preserve"> and </w:t>
      </w:r>
      <w:r>
        <w:rPr>
          <w:rStyle w:val="Codefragment"/>
        </w:rPr>
        <w:t>unchecked</w:t>
      </w:r>
      <w:r>
        <w:t xml:space="preserve"> statements are used to control the overflow checking context for integral-type arithmetic operations and conversions.</w:t>
      </w:r>
    </w:p>
    <w:p w:rsidR="00BB72EA" w:rsidRDefault="00BB72EA" w:rsidP="00BB72EA">
      <w:r>
        <w:t xml:space="preserve">The </w:t>
      </w:r>
      <w:r>
        <w:rPr>
          <w:rStyle w:val="Codefragment"/>
        </w:rPr>
        <w:t>lock</w:t>
      </w:r>
      <w:r>
        <w:t xml:space="preserve"> statement is used to obtain the mutual-exclusion lock for a given object, execute a statement, and then release the lock.</w:t>
      </w:r>
    </w:p>
    <w:p w:rsidR="00BB72EA" w:rsidRDefault="00BB72EA" w:rsidP="00BB72EA">
      <w:r>
        <w:t xml:space="preserve">The </w:t>
      </w:r>
      <w:r>
        <w:rPr>
          <w:rStyle w:val="Codefragment"/>
        </w:rPr>
        <w:t>using</w:t>
      </w:r>
      <w:r>
        <w:t xml:space="preserve"> statement is used to obtain a resource, execute a statement, and then dispose of that resource.</w:t>
      </w:r>
    </w:p>
    <w:p w:rsidR="00BB72EA" w:rsidRDefault="00BB72EA" w:rsidP="00BB72EA">
      <w:r>
        <w:t>The following table lists C#’s statements and provides an example for each</w:t>
      </w:r>
      <w:r w:rsidR="003E6009">
        <w:t xml:space="preserve"> one</w:t>
      </w:r>
      <w:r>
        <w:t>.</w:t>
      </w:r>
    </w:p>
    <w:p w:rsidR="00BB72EA" w:rsidRDefault="00BB72EA" w:rsidP="00BB72EA">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tc>
          <w:tcPr>
            <w:tcW w:w="2178" w:type="dxa"/>
          </w:tcPr>
          <w:p w:rsidR="00BB72EA" w:rsidRDefault="00BB72EA" w:rsidP="00BB72EA">
            <w:pPr>
              <w:pStyle w:val="Table"/>
              <w:rPr>
                <w:b/>
              </w:rPr>
            </w:pPr>
            <w:r>
              <w:rPr>
                <w:b/>
              </w:rPr>
              <w:t>Statement</w:t>
            </w:r>
          </w:p>
        </w:tc>
        <w:tc>
          <w:tcPr>
            <w:tcW w:w="6930" w:type="dxa"/>
          </w:tcPr>
          <w:p w:rsidR="00BB72EA" w:rsidRDefault="00BB72EA" w:rsidP="00BB72EA">
            <w:pPr>
              <w:pStyle w:val="Table"/>
              <w:rPr>
                <w:b/>
              </w:rPr>
            </w:pPr>
            <w:r>
              <w:rPr>
                <w:b/>
              </w:rPr>
              <w:t>Example</w:t>
            </w:r>
          </w:p>
        </w:tc>
      </w:tr>
      <w:tr w:rsidR="00BB72EA">
        <w:tc>
          <w:tcPr>
            <w:tcW w:w="2178" w:type="dxa"/>
          </w:tcPr>
          <w:p w:rsidR="00BB72EA" w:rsidRDefault="00BB72EA" w:rsidP="00BB72EA">
            <w:pPr>
              <w:pStyle w:val="Table"/>
            </w:pPr>
            <w:r>
              <w:t>Local variable declaration</w:t>
            </w:r>
          </w:p>
        </w:tc>
        <w:tc>
          <w:tcPr>
            <w:tcW w:w="6930" w:type="dxa"/>
          </w:tcPr>
          <w:p w:rsidR="00BB72EA" w:rsidRDefault="00BB72EA" w:rsidP="00BB72EA">
            <w:pPr>
              <w:pStyle w:val="Table"/>
              <w:rPr>
                <w:rStyle w:val="Codefragment"/>
              </w:rPr>
            </w:pPr>
            <w:r>
              <w:rPr>
                <w:rStyle w:val="Codefragment"/>
              </w:rPr>
              <w:t>static void Main() {</w:t>
            </w:r>
            <w:r>
              <w:rPr>
                <w:rStyle w:val="Codefragment"/>
              </w:rPr>
              <w:br/>
            </w:r>
            <w:r>
              <w:rPr>
                <w:rStyle w:val="Codefragment"/>
              </w:rPr>
              <w:tab/>
              <w:t xml:space="preserve">int a; </w:t>
            </w:r>
            <w:r>
              <w:rPr>
                <w:rStyle w:val="Codefragment"/>
              </w:rPr>
              <w:br/>
            </w:r>
            <w:r>
              <w:rPr>
                <w:rStyle w:val="Codefragment"/>
              </w:rPr>
              <w:tab/>
              <w:t xml:space="preserve">int b = 2, c = 3; </w:t>
            </w:r>
            <w:r>
              <w:rPr>
                <w:rStyle w:val="Codefragment"/>
              </w:rPr>
              <w:br/>
            </w:r>
            <w:r>
              <w:rPr>
                <w:rStyle w:val="Codefragment"/>
              </w:rPr>
              <w:tab/>
              <w:t>a = 1;</w:t>
            </w:r>
            <w:r>
              <w:rPr>
                <w:rStyle w:val="Codefragment"/>
              </w:rPr>
              <w:br/>
            </w:r>
            <w:r>
              <w:rPr>
                <w:rStyle w:val="Codefragment"/>
              </w:rPr>
              <w:tab/>
              <w:t>Console.WriteLine(a + b + c);</w:t>
            </w:r>
            <w:r>
              <w:rPr>
                <w:rStyle w:val="Codefragment"/>
              </w:rPr>
              <w:br/>
              <w:t>}</w:t>
            </w:r>
          </w:p>
        </w:tc>
      </w:tr>
      <w:tr w:rsidR="00BB72EA">
        <w:tc>
          <w:tcPr>
            <w:tcW w:w="2178" w:type="dxa"/>
          </w:tcPr>
          <w:p w:rsidR="00BB72EA" w:rsidRDefault="00BB72EA" w:rsidP="00BB72EA">
            <w:pPr>
              <w:pStyle w:val="Table"/>
            </w:pPr>
            <w:r>
              <w:t>Local constant declaration</w:t>
            </w:r>
          </w:p>
        </w:tc>
        <w:tc>
          <w:tcPr>
            <w:tcW w:w="6930" w:type="dxa"/>
          </w:tcPr>
          <w:p w:rsidR="00BB72EA" w:rsidRDefault="00BB72EA" w:rsidP="00BB72EA">
            <w:pPr>
              <w:pStyle w:val="Table"/>
              <w:rPr>
                <w:rStyle w:val="Codefragment"/>
              </w:rPr>
            </w:pPr>
            <w:r>
              <w:rPr>
                <w:rStyle w:val="Codefragment"/>
              </w:rPr>
              <w:t>static void Main() {</w:t>
            </w:r>
            <w:r>
              <w:rPr>
                <w:rStyle w:val="Codefragment"/>
              </w:rPr>
              <w:br/>
            </w:r>
            <w:r>
              <w:rPr>
                <w:rStyle w:val="Codefragment"/>
              </w:rPr>
              <w:tab/>
              <w:t>const float pi = 3.1415927f;</w:t>
            </w:r>
            <w:r>
              <w:rPr>
                <w:rStyle w:val="Codefragment"/>
              </w:rPr>
              <w:br/>
            </w:r>
            <w:r>
              <w:rPr>
                <w:rStyle w:val="Codefragment"/>
              </w:rPr>
              <w:tab/>
              <w:t>const int r = 25;</w:t>
            </w:r>
            <w:r>
              <w:rPr>
                <w:rStyle w:val="Codefragment"/>
              </w:rPr>
              <w:br/>
            </w:r>
            <w:r>
              <w:rPr>
                <w:rStyle w:val="Codefragment"/>
              </w:rPr>
              <w:tab/>
              <w:t>Console.WriteLine(pi * r * r);</w:t>
            </w:r>
            <w:r>
              <w:rPr>
                <w:rStyle w:val="Codefragment"/>
              </w:rPr>
              <w:br/>
              <w:t>}</w:t>
            </w:r>
          </w:p>
        </w:tc>
      </w:tr>
      <w:tr w:rsidR="00BB72EA">
        <w:tc>
          <w:tcPr>
            <w:tcW w:w="2178" w:type="dxa"/>
          </w:tcPr>
          <w:p w:rsidR="00BB72EA" w:rsidRDefault="00BB72EA" w:rsidP="00BB72EA">
            <w:pPr>
              <w:pStyle w:val="Table"/>
            </w:pPr>
            <w:r>
              <w:t>Expression statement</w:t>
            </w:r>
          </w:p>
        </w:tc>
        <w:tc>
          <w:tcPr>
            <w:tcW w:w="6930" w:type="dxa"/>
          </w:tcPr>
          <w:p w:rsidR="00BB72EA" w:rsidRDefault="00BB72EA" w:rsidP="00BB72EA">
            <w:pPr>
              <w:pStyle w:val="Table"/>
              <w:rPr>
                <w:rStyle w:val="Codefragment"/>
              </w:rPr>
            </w:pPr>
            <w:r>
              <w:rPr>
                <w:rStyle w:val="Codefragment"/>
              </w:rPr>
              <w:t>static void Main() {</w:t>
            </w:r>
            <w:r>
              <w:rPr>
                <w:rStyle w:val="Codefragment"/>
              </w:rPr>
              <w:br/>
            </w:r>
            <w:r>
              <w:rPr>
                <w:rStyle w:val="Codefragment"/>
              </w:rPr>
              <w:tab/>
              <w:t>int i;</w:t>
            </w:r>
            <w:r>
              <w:rPr>
                <w:rStyle w:val="Codefragment"/>
              </w:rPr>
              <w:br/>
            </w:r>
            <w:r>
              <w:rPr>
                <w:rStyle w:val="Codefragment"/>
              </w:rPr>
              <w:tab/>
              <w:t>i = 123;</w:t>
            </w:r>
            <w:r>
              <w:rPr>
                <w:rStyle w:val="Codefragment"/>
              </w:rPr>
              <w:tab/>
            </w:r>
            <w:r>
              <w:rPr>
                <w:rStyle w:val="Codefragment"/>
              </w:rPr>
              <w:tab/>
            </w:r>
            <w:r>
              <w:rPr>
                <w:rStyle w:val="Codefragment"/>
              </w:rPr>
              <w:tab/>
            </w:r>
            <w:r>
              <w:rPr>
                <w:rStyle w:val="Codefragment"/>
              </w:rPr>
              <w:tab/>
            </w:r>
            <w:r>
              <w:rPr>
                <w:rStyle w:val="Codefragment"/>
              </w:rPr>
              <w:tab/>
            </w:r>
            <w:r>
              <w:rPr>
                <w:rStyle w:val="Codefragment"/>
              </w:rPr>
              <w:tab/>
              <w:t>// Expression statement</w:t>
            </w:r>
            <w:r>
              <w:rPr>
                <w:rStyle w:val="Codefragment"/>
              </w:rPr>
              <w:br/>
            </w:r>
            <w:r>
              <w:rPr>
                <w:rStyle w:val="Codefragment"/>
              </w:rPr>
              <w:tab/>
              <w:t>Console.WriteLine(i);</w:t>
            </w:r>
            <w:r>
              <w:rPr>
                <w:rStyle w:val="Codefragment"/>
              </w:rPr>
              <w:tab/>
              <w:t>// Expression statement</w:t>
            </w:r>
            <w:r>
              <w:rPr>
                <w:rStyle w:val="Codefragment"/>
              </w:rPr>
              <w:br/>
            </w:r>
            <w:r>
              <w:rPr>
                <w:rStyle w:val="Codefragment"/>
              </w:rPr>
              <w:tab/>
              <w:t>i++;</w:t>
            </w:r>
            <w:r>
              <w:rPr>
                <w:rStyle w:val="Codefragment"/>
              </w:rPr>
              <w:tab/>
            </w:r>
            <w:r>
              <w:rPr>
                <w:rStyle w:val="Codefragment"/>
              </w:rPr>
              <w:tab/>
            </w:r>
            <w:r>
              <w:rPr>
                <w:rStyle w:val="Codefragment"/>
              </w:rPr>
              <w:tab/>
            </w:r>
            <w:r>
              <w:rPr>
                <w:rStyle w:val="Codefragment"/>
              </w:rPr>
              <w:tab/>
            </w:r>
            <w:r>
              <w:rPr>
                <w:rStyle w:val="Codefragment"/>
              </w:rPr>
              <w:tab/>
            </w:r>
            <w:r>
              <w:rPr>
                <w:rStyle w:val="Codefragment"/>
              </w:rPr>
              <w:tab/>
            </w:r>
            <w:r>
              <w:rPr>
                <w:rStyle w:val="Codefragment"/>
              </w:rPr>
              <w:tab/>
              <w:t>// Expression statement</w:t>
            </w:r>
            <w:r>
              <w:rPr>
                <w:rStyle w:val="Codefragment"/>
              </w:rPr>
              <w:br/>
            </w:r>
            <w:r>
              <w:rPr>
                <w:rStyle w:val="Codefragment"/>
              </w:rPr>
              <w:tab/>
              <w:t>Console.WriteLine(i);</w:t>
            </w:r>
            <w:r>
              <w:rPr>
                <w:rStyle w:val="Codefragment"/>
              </w:rPr>
              <w:tab/>
              <w:t>// Expression statement</w:t>
            </w:r>
            <w:r>
              <w:rPr>
                <w:rStyle w:val="Codefragment"/>
              </w:rPr>
              <w:br/>
              <w:t>}</w:t>
            </w:r>
          </w:p>
        </w:tc>
      </w:tr>
      <w:tr w:rsidR="00BB72EA">
        <w:tc>
          <w:tcPr>
            <w:tcW w:w="2178" w:type="dxa"/>
          </w:tcPr>
          <w:p w:rsidR="00BB72EA" w:rsidRDefault="00BB72EA" w:rsidP="00BB72EA">
            <w:pPr>
              <w:pStyle w:val="Table"/>
            </w:pPr>
            <w:r>
              <w:rPr>
                <w:rStyle w:val="Codefragment"/>
              </w:rPr>
              <w:t>if</w:t>
            </w:r>
            <w:r>
              <w:t xml:space="preserve"> statement</w:t>
            </w:r>
          </w:p>
        </w:tc>
        <w:tc>
          <w:tcPr>
            <w:tcW w:w="6930" w:type="dxa"/>
          </w:tcPr>
          <w:p w:rsidR="00BB72EA" w:rsidRDefault="00BB72EA" w:rsidP="00BB72EA">
            <w:pPr>
              <w:pStyle w:val="Table"/>
              <w:rPr>
                <w:rStyle w:val="Codefragment"/>
              </w:rPr>
            </w:pPr>
            <w:r>
              <w:rPr>
                <w:rStyle w:val="Codefragment"/>
              </w:rPr>
              <w:t>static void Main(string[] args) {</w:t>
            </w:r>
            <w:r>
              <w:rPr>
                <w:rStyle w:val="Codefragment"/>
              </w:rPr>
              <w:br/>
            </w:r>
            <w:r>
              <w:rPr>
                <w:rStyle w:val="Codefragment"/>
              </w:rPr>
              <w:tab/>
              <w:t>if (args.Length == 0) {</w:t>
            </w:r>
            <w:r>
              <w:rPr>
                <w:rStyle w:val="Codefragment"/>
              </w:rPr>
              <w:br/>
            </w:r>
            <w:r>
              <w:rPr>
                <w:rStyle w:val="Codefragment"/>
              </w:rPr>
              <w:tab/>
            </w:r>
            <w:r>
              <w:rPr>
                <w:rStyle w:val="Codefragment"/>
              </w:rPr>
              <w:tab/>
              <w:t>Console.WriteLine("No arguments");</w:t>
            </w:r>
            <w:r>
              <w:rPr>
                <w:rStyle w:val="Codefragment"/>
              </w:rPr>
              <w:br/>
            </w:r>
            <w:r>
              <w:rPr>
                <w:rStyle w:val="Codefragment"/>
              </w:rPr>
              <w:tab/>
              <w:t>}</w:t>
            </w:r>
            <w:r>
              <w:rPr>
                <w:rStyle w:val="Codefragment"/>
              </w:rPr>
              <w:br/>
            </w:r>
            <w:r>
              <w:rPr>
                <w:rStyle w:val="Codefragment"/>
              </w:rPr>
              <w:tab/>
              <w:t>else {</w:t>
            </w:r>
            <w:r>
              <w:rPr>
                <w:rStyle w:val="Codefragment"/>
              </w:rPr>
              <w:br/>
            </w:r>
            <w:r>
              <w:rPr>
                <w:rStyle w:val="Codefragment"/>
              </w:rPr>
              <w:tab/>
            </w:r>
            <w:r>
              <w:rPr>
                <w:rStyle w:val="Codefragment"/>
              </w:rPr>
              <w:tab/>
              <w:t>Console.WriteLine("One or more arguments");</w:t>
            </w:r>
            <w:r>
              <w:rPr>
                <w:rStyle w:val="Codefragment"/>
              </w:rPr>
              <w:br/>
            </w:r>
            <w:r>
              <w:rPr>
                <w:rStyle w:val="Codefragment"/>
              </w:rPr>
              <w:tab/>
              <w:t>}</w:t>
            </w:r>
            <w:r>
              <w:rPr>
                <w:rStyle w:val="Codefragment"/>
              </w:rPr>
              <w:br/>
              <w:t>}</w:t>
            </w:r>
          </w:p>
        </w:tc>
      </w:tr>
    </w:tbl>
    <w:p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tc>
          <w:tcPr>
            <w:tcW w:w="2178" w:type="dxa"/>
          </w:tcPr>
          <w:p w:rsidR="00BB72EA" w:rsidRDefault="00BB72EA" w:rsidP="00BB72EA">
            <w:pPr>
              <w:pStyle w:val="Table"/>
            </w:pPr>
            <w:r>
              <w:rPr>
                <w:rStyle w:val="Codefragment"/>
              </w:rPr>
              <w:t>switch</w:t>
            </w:r>
            <w:r>
              <w:t xml:space="preserve"> statement</w:t>
            </w:r>
          </w:p>
        </w:tc>
        <w:tc>
          <w:tcPr>
            <w:tcW w:w="6930" w:type="dxa"/>
          </w:tcPr>
          <w:p w:rsidR="00BB72EA" w:rsidRDefault="00BB72EA" w:rsidP="00BB72EA">
            <w:pPr>
              <w:pStyle w:val="Table"/>
              <w:rPr>
                <w:rStyle w:val="Codefragment"/>
              </w:rPr>
            </w:pPr>
            <w:r>
              <w:rPr>
                <w:rStyle w:val="Codefragment"/>
              </w:rPr>
              <w:t>static void Main(string[] args) {</w:t>
            </w:r>
            <w:r>
              <w:rPr>
                <w:rStyle w:val="Codefragment"/>
              </w:rPr>
              <w:br/>
            </w:r>
            <w:r>
              <w:rPr>
                <w:rStyle w:val="Codefragment"/>
              </w:rPr>
              <w:tab/>
              <w:t>int n = args.Length;</w:t>
            </w:r>
            <w:r>
              <w:rPr>
                <w:rStyle w:val="Codefragment"/>
              </w:rPr>
              <w:br/>
            </w:r>
            <w:r>
              <w:rPr>
                <w:rStyle w:val="Codefragment"/>
              </w:rPr>
              <w:tab/>
              <w:t>switch (n) {</w:t>
            </w:r>
            <w:r>
              <w:rPr>
                <w:rStyle w:val="Codefragment"/>
              </w:rPr>
              <w:br/>
            </w:r>
            <w:r>
              <w:rPr>
                <w:rStyle w:val="Codefragment"/>
              </w:rPr>
              <w:tab/>
            </w:r>
            <w:r>
              <w:rPr>
                <w:rStyle w:val="Codefragment"/>
              </w:rPr>
              <w:tab/>
              <w:t>case 0:</w:t>
            </w:r>
            <w:r>
              <w:rPr>
                <w:rStyle w:val="Codefragment"/>
              </w:rPr>
              <w:br/>
            </w:r>
            <w:r>
              <w:rPr>
                <w:rStyle w:val="Codefragment"/>
              </w:rPr>
              <w:tab/>
            </w:r>
            <w:r>
              <w:rPr>
                <w:rStyle w:val="Codefragment"/>
              </w:rPr>
              <w:tab/>
            </w:r>
            <w:r>
              <w:rPr>
                <w:rStyle w:val="Codefragment"/>
              </w:rPr>
              <w:tab/>
              <w:t>Console.WriteLine("No arguments");</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case 1:</w:t>
            </w:r>
            <w:r>
              <w:rPr>
                <w:rStyle w:val="Codefragment"/>
              </w:rPr>
              <w:br/>
            </w:r>
            <w:r>
              <w:rPr>
                <w:rStyle w:val="Codefragment"/>
              </w:rPr>
              <w:tab/>
            </w:r>
            <w:r>
              <w:rPr>
                <w:rStyle w:val="Codefragment"/>
              </w:rPr>
              <w:tab/>
            </w:r>
            <w:r>
              <w:rPr>
                <w:rStyle w:val="Codefragment"/>
              </w:rPr>
              <w:tab/>
              <w:t>Console.WriteLine("One argument");</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default:</w:t>
            </w:r>
            <w:r>
              <w:rPr>
                <w:rStyle w:val="Codefragment"/>
              </w:rPr>
              <w:br/>
            </w:r>
            <w:r>
              <w:rPr>
                <w:rStyle w:val="Codefragment"/>
              </w:rPr>
              <w:tab/>
            </w:r>
            <w:r>
              <w:rPr>
                <w:rStyle w:val="Codefragment"/>
              </w:rPr>
              <w:tab/>
            </w:r>
            <w:r>
              <w:rPr>
                <w:rStyle w:val="Codefragment"/>
              </w:rPr>
              <w:tab/>
              <w:t>Console.WriteLine("{0} arguments", n);</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while</w:t>
            </w:r>
            <w:r>
              <w:t xml:space="preserve"> statement</w:t>
            </w:r>
          </w:p>
        </w:tc>
        <w:tc>
          <w:tcPr>
            <w:tcW w:w="6930" w:type="dxa"/>
          </w:tcPr>
          <w:p w:rsidR="00BB72EA" w:rsidRDefault="00BB72EA" w:rsidP="00BB72EA">
            <w:pPr>
              <w:pStyle w:val="Table"/>
              <w:rPr>
                <w:rStyle w:val="Codefragment"/>
              </w:rPr>
            </w:pPr>
            <w:r>
              <w:rPr>
                <w:rStyle w:val="Codefragment"/>
              </w:rPr>
              <w:t>static void Main(string[] args) {</w:t>
            </w:r>
            <w:r>
              <w:rPr>
                <w:rStyle w:val="Codefragment"/>
              </w:rPr>
              <w:br/>
            </w:r>
            <w:r>
              <w:rPr>
                <w:rStyle w:val="Codefragment"/>
              </w:rPr>
              <w:tab/>
              <w:t>int i = 0;</w:t>
            </w:r>
            <w:r>
              <w:rPr>
                <w:rStyle w:val="Codefragment"/>
              </w:rPr>
              <w:br/>
            </w:r>
            <w:r>
              <w:rPr>
                <w:rStyle w:val="Codefragment"/>
              </w:rPr>
              <w:tab/>
              <w:t>while (i &lt; args.Length) {</w:t>
            </w:r>
            <w:r>
              <w:rPr>
                <w:rStyle w:val="Codefragment"/>
              </w:rPr>
              <w:br/>
            </w:r>
            <w:r>
              <w:rPr>
                <w:rStyle w:val="Codefragment"/>
              </w:rPr>
              <w:tab/>
            </w:r>
            <w:r>
              <w:rPr>
                <w:rStyle w:val="Codefragment"/>
              </w:rPr>
              <w:tab/>
              <w:t>Console.WriteLine(args[i]);</w:t>
            </w:r>
            <w:r>
              <w:rPr>
                <w:rStyle w:val="Codefragment"/>
              </w:rPr>
              <w:br/>
            </w:r>
            <w:r>
              <w:rPr>
                <w:rStyle w:val="Codefragment"/>
              </w:rPr>
              <w:tab/>
            </w:r>
            <w:r>
              <w:rPr>
                <w:rStyle w:val="Codefragment"/>
              </w:rPr>
              <w:tab/>
              <w:t>i++;</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do</w:t>
            </w:r>
            <w:r>
              <w:t xml:space="preserve"> statement</w:t>
            </w:r>
          </w:p>
        </w:tc>
        <w:tc>
          <w:tcPr>
            <w:tcW w:w="6930" w:type="dxa"/>
          </w:tcPr>
          <w:p w:rsidR="00BB72EA" w:rsidRDefault="00BB72EA" w:rsidP="00BB72EA">
            <w:pPr>
              <w:pStyle w:val="Table"/>
              <w:rPr>
                <w:rStyle w:val="Codefragment"/>
              </w:rPr>
            </w:pPr>
            <w:r>
              <w:rPr>
                <w:rStyle w:val="Codefragment"/>
              </w:rPr>
              <w:t>static void Main() {</w:t>
            </w:r>
            <w:r>
              <w:rPr>
                <w:rStyle w:val="Codefragment"/>
              </w:rPr>
              <w:br/>
            </w:r>
            <w:r>
              <w:rPr>
                <w:rStyle w:val="Codefragment"/>
              </w:rPr>
              <w:tab/>
              <w:t>string s;</w:t>
            </w:r>
            <w:r>
              <w:rPr>
                <w:rStyle w:val="Codefragment"/>
              </w:rPr>
              <w:br/>
            </w:r>
            <w:r>
              <w:rPr>
                <w:rStyle w:val="Codefragment"/>
              </w:rPr>
              <w:tab/>
              <w:t>do {</w:t>
            </w:r>
            <w:r>
              <w:rPr>
                <w:rStyle w:val="Codefragment"/>
              </w:rPr>
              <w:br/>
            </w:r>
            <w:r>
              <w:rPr>
                <w:rStyle w:val="Codefragment"/>
              </w:rPr>
              <w:tab/>
            </w:r>
            <w:r>
              <w:rPr>
                <w:rStyle w:val="Codefragment"/>
              </w:rPr>
              <w:tab/>
              <w:t>s = Console.ReadLine();</w:t>
            </w:r>
            <w:r>
              <w:rPr>
                <w:rStyle w:val="Codefragment"/>
              </w:rPr>
              <w:br/>
            </w:r>
            <w:r>
              <w:rPr>
                <w:rStyle w:val="Codefragment"/>
              </w:rPr>
              <w:tab/>
            </w:r>
            <w:r>
              <w:rPr>
                <w:rStyle w:val="Codefragment"/>
              </w:rPr>
              <w:tab/>
              <w:t>if (s != null) Console.WriteLine(s);</w:t>
            </w:r>
            <w:r>
              <w:rPr>
                <w:rStyle w:val="Codefragment"/>
              </w:rPr>
              <w:br/>
            </w:r>
            <w:r>
              <w:rPr>
                <w:rStyle w:val="Codefragment"/>
              </w:rPr>
              <w:tab/>
              <w:t>} while (s != null);</w:t>
            </w:r>
            <w:r>
              <w:rPr>
                <w:rStyle w:val="Codefragment"/>
              </w:rPr>
              <w:br/>
              <w:t>}</w:t>
            </w:r>
          </w:p>
        </w:tc>
      </w:tr>
      <w:tr w:rsidR="00BB72EA">
        <w:tc>
          <w:tcPr>
            <w:tcW w:w="2178" w:type="dxa"/>
          </w:tcPr>
          <w:p w:rsidR="00BB72EA" w:rsidRDefault="00BB72EA" w:rsidP="00BB72EA">
            <w:pPr>
              <w:pStyle w:val="Table"/>
            </w:pPr>
            <w:r>
              <w:rPr>
                <w:rStyle w:val="Codefragment"/>
              </w:rPr>
              <w:t>for</w:t>
            </w:r>
            <w:r>
              <w:t xml:space="preserve"> statement</w:t>
            </w:r>
          </w:p>
        </w:tc>
        <w:tc>
          <w:tcPr>
            <w:tcW w:w="6930" w:type="dxa"/>
          </w:tcPr>
          <w:p w:rsidR="00BB72EA" w:rsidRDefault="00BB72EA" w:rsidP="00BB72EA">
            <w:pPr>
              <w:pStyle w:val="Table"/>
              <w:rPr>
                <w:rStyle w:val="Codefragment"/>
              </w:rPr>
            </w:pPr>
            <w:r>
              <w:rPr>
                <w:rStyle w:val="Codefragment"/>
              </w:rPr>
              <w:t>static void Main(string[] args) {</w:t>
            </w:r>
            <w:r>
              <w:rPr>
                <w:rStyle w:val="Codefragment"/>
              </w:rPr>
              <w:br/>
            </w:r>
            <w:r>
              <w:rPr>
                <w:rStyle w:val="Codefragment"/>
              </w:rPr>
              <w:tab/>
              <w:t>for (int i = 0; i &lt; args.Length; i++) {</w:t>
            </w:r>
            <w:r>
              <w:rPr>
                <w:rStyle w:val="Codefragment"/>
              </w:rPr>
              <w:br/>
            </w:r>
            <w:r>
              <w:rPr>
                <w:rStyle w:val="Codefragment"/>
              </w:rPr>
              <w:tab/>
            </w:r>
            <w:r>
              <w:rPr>
                <w:rStyle w:val="Codefragment"/>
              </w:rPr>
              <w:tab/>
              <w:t>Console.WriteLine(args[i]);</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foreach</w:t>
            </w:r>
            <w:r>
              <w:t xml:space="preserve"> statement</w:t>
            </w:r>
          </w:p>
        </w:tc>
        <w:tc>
          <w:tcPr>
            <w:tcW w:w="6930" w:type="dxa"/>
          </w:tcPr>
          <w:p w:rsidR="00BB72EA" w:rsidRDefault="00BB72EA" w:rsidP="00BB72EA">
            <w:pPr>
              <w:pStyle w:val="Table"/>
              <w:rPr>
                <w:rStyle w:val="Codefragment"/>
              </w:rPr>
            </w:pPr>
            <w:r>
              <w:rPr>
                <w:rStyle w:val="Codefragment"/>
              </w:rPr>
              <w:t>static void Main(string[] args) {</w:t>
            </w:r>
            <w:r>
              <w:rPr>
                <w:rStyle w:val="Codefragment"/>
              </w:rPr>
              <w:br/>
            </w:r>
            <w:r>
              <w:rPr>
                <w:rStyle w:val="Codefragment"/>
              </w:rPr>
              <w:tab/>
              <w:t>foreach (string s in args) {</w:t>
            </w:r>
            <w:r>
              <w:rPr>
                <w:rStyle w:val="Codefragment"/>
              </w:rPr>
              <w:br/>
            </w:r>
            <w:r>
              <w:rPr>
                <w:rStyle w:val="Codefragment"/>
              </w:rPr>
              <w:tab/>
            </w:r>
            <w:r>
              <w:rPr>
                <w:rStyle w:val="Codefragment"/>
              </w:rPr>
              <w:tab/>
              <w:t>Console.WriteLine(s);</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break</w:t>
            </w:r>
            <w:r>
              <w:t xml:space="preserve"> statement</w:t>
            </w:r>
          </w:p>
        </w:tc>
        <w:tc>
          <w:tcPr>
            <w:tcW w:w="6930" w:type="dxa"/>
          </w:tcPr>
          <w:p w:rsidR="00BB72EA" w:rsidRDefault="00BB72EA" w:rsidP="00BB72EA">
            <w:pPr>
              <w:pStyle w:val="Table"/>
              <w:rPr>
                <w:rStyle w:val="Codefragment"/>
              </w:rPr>
            </w:pPr>
            <w:r>
              <w:rPr>
                <w:rStyle w:val="Codefragment"/>
              </w:rPr>
              <w:t>static void Main() {</w:t>
            </w:r>
            <w:r>
              <w:rPr>
                <w:rStyle w:val="Codefragment"/>
              </w:rPr>
              <w:br/>
            </w:r>
            <w:r>
              <w:rPr>
                <w:rStyle w:val="Codefragment"/>
              </w:rPr>
              <w:tab/>
              <w:t>while (true) {</w:t>
            </w:r>
            <w:r>
              <w:rPr>
                <w:rStyle w:val="Codefragment"/>
              </w:rPr>
              <w:br/>
            </w:r>
            <w:r>
              <w:rPr>
                <w:rStyle w:val="Codefragment"/>
              </w:rPr>
              <w:tab/>
            </w:r>
            <w:r>
              <w:rPr>
                <w:rStyle w:val="Codefragment"/>
              </w:rPr>
              <w:tab/>
              <w:t>string s = Console.ReadLine();</w:t>
            </w:r>
            <w:r>
              <w:rPr>
                <w:rStyle w:val="Codefragment"/>
              </w:rPr>
              <w:br/>
            </w:r>
            <w:r>
              <w:rPr>
                <w:rStyle w:val="Codefragment"/>
              </w:rPr>
              <w:tab/>
            </w:r>
            <w:r>
              <w:rPr>
                <w:rStyle w:val="Codefragment"/>
              </w:rPr>
              <w:tab/>
              <w:t>if (s == null) break;</w:t>
            </w:r>
            <w:r>
              <w:rPr>
                <w:rStyle w:val="Codefragment"/>
              </w:rPr>
              <w:br/>
            </w:r>
            <w:r>
              <w:rPr>
                <w:rStyle w:val="Codefragment"/>
              </w:rPr>
              <w:tab/>
            </w:r>
            <w:r>
              <w:rPr>
                <w:rStyle w:val="Codefragment"/>
              </w:rPr>
              <w:tab/>
              <w:t>Console.WriteLine(s);</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continue</w:t>
            </w:r>
            <w:r>
              <w:t xml:space="preserve"> statement</w:t>
            </w:r>
          </w:p>
        </w:tc>
        <w:tc>
          <w:tcPr>
            <w:tcW w:w="6930" w:type="dxa"/>
          </w:tcPr>
          <w:p w:rsidR="00BB72EA" w:rsidRDefault="00BB72EA" w:rsidP="00BB72EA">
            <w:pPr>
              <w:pStyle w:val="Table"/>
              <w:rPr>
                <w:rStyle w:val="Codefragment"/>
              </w:rPr>
            </w:pPr>
            <w:r>
              <w:rPr>
                <w:rStyle w:val="Codefragment"/>
              </w:rPr>
              <w:t>static void Main(string[] args) {</w:t>
            </w:r>
            <w:r>
              <w:rPr>
                <w:rStyle w:val="Codefragment"/>
              </w:rPr>
              <w:br/>
            </w:r>
            <w:r>
              <w:rPr>
                <w:rStyle w:val="Codefragment"/>
              </w:rPr>
              <w:tab/>
              <w:t>for (int i = 0; i &lt; args.Length; i++) {</w:t>
            </w:r>
            <w:r>
              <w:rPr>
                <w:rStyle w:val="Codefragment"/>
              </w:rPr>
              <w:br/>
            </w:r>
            <w:r>
              <w:rPr>
                <w:rStyle w:val="Codefragment"/>
              </w:rPr>
              <w:tab/>
            </w:r>
            <w:r>
              <w:rPr>
                <w:rStyle w:val="Codefragment"/>
              </w:rPr>
              <w:tab/>
              <w:t>if (args[i].StartsWith("/")) continue;</w:t>
            </w:r>
            <w:r>
              <w:rPr>
                <w:rStyle w:val="Codefragment"/>
              </w:rPr>
              <w:br/>
            </w:r>
            <w:r>
              <w:rPr>
                <w:rStyle w:val="Codefragment"/>
              </w:rPr>
              <w:tab/>
            </w:r>
            <w:r>
              <w:rPr>
                <w:rStyle w:val="Codefragment"/>
              </w:rPr>
              <w:tab/>
              <w:t>Console.WriteLine(args[i]);</w:t>
            </w:r>
            <w:r>
              <w:rPr>
                <w:rStyle w:val="Codefragment"/>
              </w:rPr>
              <w:br/>
            </w:r>
            <w:r>
              <w:rPr>
                <w:rStyle w:val="Codefragment"/>
              </w:rPr>
              <w:tab/>
              <w:t>}</w:t>
            </w:r>
            <w:r>
              <w:rPr>
                <w:rStyle w:val="Codefragment"/>
              </w:rPr>
              <w:br/>
              <w:t>}</w:t>
            </w:r>
          </w:p>
        </w:tc>
      </w:tr>
    </w:tbl>
    <w:p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tc>
          <w:tcPr>
            <w:tcW w:w="2178" w:type="dxa"/>
          </w:tcPr>
          <w:p w:rsidR="00BB72EA" w:rsidRDefault="00BB72EA" w:rsidP="00BB72EA">
            <w:pPr>
              <w:pStyle w:val="Table"/>
            </w:pPr>
            <w:r>
              <w:rPr>
                <w:rStyle w:val="Codefragment"/>
              </w:rPr>
              <w:t>goto</w:t>
            </w:r>
            <w:r>
              <w:t xml:space="preserve"> statement</w:t>
            </w:r>
          </w:p>
        </w:tc>
        <w:tc>
          <w:tcPr>
            <w:tcW w:w="6930" w:type="dxa"/>
          </w:tcPr>
          <w:p w:rsidR="00BB72EA" w:rsidRDefault="00BB72EA" w:rsidP="00BB72EA">
            <w:pPr>
              <w:pStyle w:val="Table"/>
              <w:rPr>
                <w:rStyle w:val="Codefragment"/>
              </w:rPr>
            </w:pPr>
            <w:r>
              <w:rPr>
                <w:rStyle w:val="Codefragment"/>
              </w:rPr>
              <w:t>static void Main(string[] args) {</w:t>
            </w:r>
            <w:r>
              <w:rPr>
                <w:rStyle w:val="Codefragment"/>
              </w:rPr>
              <w:br/>
            </w:r>
            <w:r>
              <w:rPr>
                <w:rStyle w:val="Codefragment"/>
              </w:rPr>
              <w:tab/>
              <w:t>int i = 0;</w:t>
            </w:r>
            <w:r>
              <w:rPr>
                <w:rStyle w:val="Codefragment"/>
              </w:rPr>
              <w:br/>
            </w:r>
            <w:r>
              <w:rPr>
                <w:rStyle w:val="Codefragment"/>
              </w:rPr>
              <w:tab/>
              <w:t>goto check;</w:t>
            </w:r>
            <w:r>
              <w:rPr>
                <w:rStyle w:val="Codefragment"/>
              </w:rPr>
              <w:br/>
            </w:r>
            <w:r>
              <w:rPr>
                <w:rStyle w:val="Codefragment"/>
              </w:rPr>
              <w:tab/>
              <w:t>loop:</w:t>
            </w:r>
            <w:r>
              <w:rPr>
                <w:rStyle w:val="Codefragment"/>
              </w:rPr>
              <w:br/>
            </w:r>
            <w:r>
              <w:rPr>
                <w:rStyle w:val="Codefragment"/>
              </w:rPr>
              <w:tab/>
              <w:t>Console.WriteLine(args[i++]);</w:t>
            </w:r>
            <w:r>
              <w:rPr>
                <w:rStyle w:val="Codefragment"/>
              </w:rPr>
              <w:br/>
            </w:r>
            <w:r>
              <w:rPr>
                <w:rStyle w:val="Codefragment"/>
              </w:rPr>
              <w:tab/>
              <w:t>check:</w:t>
            </w:r>
            <w:r>
              <w:rPr>
                <w:rStyle w:val="Codefragment"/>
              </w:rPr>
              <w:br/>
            </w:r>
            <w:r>
              <w:rPr>
                <w:rStyle w:val="Codefragment"/>
              </w:rPr>
              <w:tab/>
              <w:t>if (i &lt; args.Length) goto loop;</w:t>
            </w:r>
            <w:r>
              <w:rPr>
                <w:rStyle w:val="Codefragment"/>
              </w:rPr>
              <w:br/>
              <w:t>}</w:t>
            </w:r>
          </w:p>
        </w:tc>
      </w:tr>
      <w:tr w:rsidR="00BB72EA">
        <w:tc>
          <w:tcPr>
            <w:tcW w:w="2178" w:type="dxa"/>
          </w:tcPr>
          <w:p w:rsidR="00BB72EA" w:rsidRDefault="00BB72EA" w:rsidP="00BB72EA">
            <w:pPr>
              <w:pStyle w:val="Table"/>
            </w:pPr>
            <w:r>
              <w:rPr>
                <w:rStyle w:val="Codefragment"/>
              </w:rPr>
              <w:t>return</w:t>
            </w:r>
            <w:r>
              <w:t xml:space="preserve"> statement</w:t>
            </w:r>
          </w:p>
        </w:tc>
        <w:tc>
          <w:tcPr>
            <w:tcW w:w="6930" w:type="dxa"/>
          </w:tcPr>
          <w:p w:rsidR="00BB72EA" w:rsidRDefault="00BB72EA" w:rsidP="00BB72EA">
            <w:pPr>
              <w:pStyle w:val="Table"/>
              <w:rPr>
                <w:rStyle w:val="Codefragment"/>
              </w:rPr>
            </w:pPr>
            <w:r>
              <w:rPr>
                <w:rStyle w:val="Codefragment"/>
              </w:rPr>
              <w:t>static int Add(int a, int b) {</w:t>
            </w:r>
            <w:r>
              <w:rPr>
                <w:rStyle w:val="Codefragment"/>
              </w:rPr>
              <w:br/>
            </w:r>
            <w:r>
              <w:rPr>
                <w:rStyle w:val="Codefragment"/>
              </w:rPr>
              <w:tab/>
              <w:t>return a + b;</w:t>
            </w:r>
            <w:r>
              <w:rPr>
                <w:rStyle w:val="Codefragment"/>
              </w:rPr>
              <w:br/>
              <w:t>}</w:t>
            </w:r>
          </w:p>
          <w:p w:rsidR="00BB72EA" w:rsidRDefault="00BB72EA" w:rsidP="00BB72EA">
            <w:pPr>
              <w:pStyle w:val="Table"/>
              <w:rPr>
                <w:rStyle w:val="Codefragment"/>
              </w:rPr>
            </w:pPr>
            <w:r>
              <w:rPr>
                <w:rStyle w:val="Codefragment"/>
              </w:rPr>
              <w:t>static void Main() {</w:t>
            </w:r>
            <w:r>
              <w:rPr>
                <w:rStyle w:val="Codefragment"/>
              </w:rPr>
              <w:br/>
            </w:r>
            <w:r>
              <w:rPr>
                <w:rStyle w:val="Codefragment"/>
              </w:rPr>
              <w:tab/>
              <w:t>Console.WriteLine(Add(1, 2));</w:t>
            </w:r>
            <w:r>
              <w:rPr>
                <w:rStyle w:val="Codefragment"/>
              </w:rPr>
              <w:br/>
            </w:r>
            <w:r>
              <w:rPr>
                <w:rStyle w:val="Codefragment"/>
              </w:rPr>
              <w:tab/>
              <w:t>return;</w:t>
            </w:r>
            <w:r>
              <w:rPr>
                <w:rStyle w:val="Codefragment"/>
              </w:rPr>
              <w:br/>
              <w:t>}</w:t>
            </w:r>
          </w:p>
        </w:tc>
      </w:tr>
      <w:tr w:rsidR="00356E04">
        <w:tc>
          <w:tcPr>
            <w:tcW w:w="2178" w:type="dxa"/>
          </w:tcPr>
          <w:p w:rsidR="00356E04" w:rsidRDefault="00356E04" w:rsidP="00BB72EA">
            <w:pPr>
              <w:pStyle w:val="Table"/>
              <w:rPr>
                <w:rStyle w:val="Codefragment"/>
              </w:rPr>
            </w:pPr>
            <w:r>
              <w:rPr>
                <w:rStyle w:val="Codefragment"/>
              </w:rPr>
              <w:t>yield</w:t>
            </w:r>
            <w:r>
              <w:t xml:space="preserve"> statement</w:t>
            </w:r>
          </w:p>
        </w:tc>
        <w:tc>
          <w:tcPr>
            <w:tcW w:w="6930" w:type="dxa"/>
          </w:tcPr>
          <w:p w:rsidR="00356E04" w:rsidRDefault="00332F52" w:rsidP="00332F52">
            <w:pPr>
              <w:pStyle w:val="Table"/>
              <w:rPr>
                <w:rStyle w:val="Codefragment"/>
              </w:rPr>
            </w:pPr>
            <w:r w:rsidRPr="00332F52">
              <w:rPr>
                <w:rStyle w:val="Codefragment"/>
              </w:rPr>
              <w:t>static IEnumerable&lt;int&gt; Range(int from, int to)</w:t>
            </w:r>
            <w:r>
              <w:rPr>
                <w:rStyle w:val="Codefragment"/>
              </w:rPr>
              <w:t xml:space="preserve"> </w:t>
            </w:r>
            <w:r w:rsidRPr="00332F52">
              <w:rPr>
                <w:rStyle w:val="Codefragment"/>
              </w:rPr>
              <w:t>{</w:t>
            </w:r>
            <w:r>
              <w:rPr>
                <w:rStyle w:val="Codefragment"/>
              </w:rPr>
              <w:br/>
            </w:r>
            <w:r>
              <w:rPr>
                <w:rStyle w:val="Codefragment"/>
              </w:rPr>
              <w:tab/>
            </w:r>
            <w:r w:rsidRPr="00332F52">
              <w:rPr>
                <w:rStyle w:val="Codefragment"/>
              </w:rPr>
              <w:t>for (int i = from; i &lt; to; i++)</w:t>
            </w:r>
            <w:r>
              <w:rPr>
                <w:rStyle w:val="Codefragment"/>
              </w:rPr>
              <w:t xml:space="preserve"> {</w:t>
            </w:r>
            <w:r>
              <w:rPr>
                <w:rStyle w:val="Codefragment"/>
              </w:rPr>
              <w:br/>
            </w:r>
            <w:r>
              <w:rPr>
                <w:rStyle w:val="Codefragment"/>
              </w:rPr>
              <w:tab/>
            </w:r>
            <w:r>
              <w:rPr>
                <w:rStyle w:val="Codefragment"/>
              </w:rPr>
              <w:tab/>
            </w:r>
            <w:r w:rsidRPr="00332F52">
              <w:rPr>
                <w:rStyle w:val="Codefragment"/>
              </w:rPr>
              <w:t>yield return i;</w:t>
            </w:r>
            <w:r>
              <w:rPr>
                <w:rStyle w:val="Codefragment"/>
              </w:rPr>
              <w:br/>
            </w:r>
            <w:r>
              <w:rPr>
                <w:rStyle w:val="Codefragment"/>
              </w:rPr>
              <w:tab/>
            </w:r>
            <w:r w:rsidRPr="00332F52">
              <w:rPr>
                <w:rStyle w:val="Codefragment"/>
              </w:rPr>
              <w:t>}</w:t>
            </w:r>
            <w:r>
              <w:rPr>
                <w:rStyle w:val="Codefragment"/>
              </w:rPr>
              <w:br/>
            </w:r>
            <w:r>
              <w:rPr>
                <w:rStyle w:val="Codefragment"/>
              </w:rPr>
              <w:tab/>
            </w:r>
            <w:r w:rsidRPr="00332F52">
              <w:rPr>
                <w:rStyle w:val="Codefragment"/>
              </w:rPr>
              <w:t>yield break;</w:t>
            </w:r>
            <w:r>
              <w:rPr>
                <w:rStyle w:val="Codefragment"/>
              </w:rPr>
              <w:br/>
            </w:r>
            <w:r w:rsidRPr="00332F52">
              <w:rPr>
                <w:rStyle w:val="Codefragment"/>
              </w:rPr>
              <w:t>}</w:t>
            </w:r>
          </w:p>
          <w:p w:rsidR="00332F52" w:rsidRDefault="00332F52" w:rsidP="00332F52">
            <w:pPr>
              <w:pStyle w:val="Table"/>
              <w:rPr>
                <w:rStyle w:val="Codefragment"/>
              </w:rPr>
            </w:pPr>
            <w:r>
              <w:rPr>
                <w:rStyle w:val="Codefragment"/>
              </w:rPr>
              <w:t>static void Main() {</w:t>
            </w:r>
            <w:r>
              <w:rPr>
                <w:rStyle w:val="Codefragment"/>
              </w:rPr>
              <w:br/>
            </w:r>
            <w:r>
              <w:rPr>
                <w:rStyle w:val="Codefragment"/>
              </w:rPr>
              <w:tab/>
              <w:t>foreach (int x in Range(-10,10)) {</w:t>
            </w:r>
            <w:r>
              <w:rPr>
                <w:rStyle w:val="Codefragment"/>
              </w:rPr>
              <w:br/>
            </w:r>
            <w:r>
              <w:rPr>
                <w:rStyle w:val="Codefragment"/>
              </w:rPr>
              <w:tab/>
            </w:r>
            <w:r>
              <w:rPr>
                <w:rStyle w:val="Codefragment"/>
              </w:rPr>
              <w:tab/>
              <w:t>Console.WriteLine(x);</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throw</w:t>
            </w:r>
            <w:r>
              <w:t xml:space="preserve"> and </w:t>
            </w:r>
            <w:r>
              <w:rPr>
                <w:rStyle w:val="Codefragment"/>
              </w:rPr>
              <w:t>try</w:t>
            </w:r>
            <w:r>
              <w:br/>
              <w:t>statements</w:t>
            </w:r>
          </w:p>
        </w:tc>
        <w:tc>
          <w:tcPr>
            <w:tcW w:w="6930" w:type="dxa"/>
          </w:tcPr>
          <w:p w:rsidR="00BB72EA" w:rsidRDefault="00BB72EA" w:rsidP="00BB72EA">
            <w:pPr>
              <w:pStyle w:val="Table"/>
              <w:rPr>
                <w:rStyle w:val="Codefragment"/>
              </w:rPr>
            </w:pPr>
            <w:r>
              <w:rPr>
                <w:rStyle w:val="Codefragment"/>
              </w:rPr>
              <w:t>static double Divide(double x, double y) {</w:t>
            </w:r>
            <w:r>
              <w:rPr>
                <w:rStyle w:val="Codefragment"/>
              </w:rPr>
              <w:br/>
            </w:r>
            <w:r>
              <w:rPr>
                <w:rStyle w:val="Codefragment"/>
              </w:rPr>
              <w:tab/>
              <w:t>if (y == 0) throw new DivideByZeroException();</w:t>
            </w:r>
            <w:r>
              <w:rPr>
                <w:rStyle w:val="Codefragment"/>
              </w:rPr>
              <w:br/>
            </w:r>
            <w:r>
              <w:rPr>
                <w:rStyle w:val="Codefragment"/>
              </w:rPr>
              <w:tab/>
              <w:t>return x / y;</w:t>
            </w:r>
            <w:r>
              <w:rPr>
                <w:rStyle w:val="Codefragment"/>
              </w:rPr>
              <w:br/>
              <w:t>}</w:t>
            </w:r>
          </w:p>
          <w:p w:rsidR="00BB72EA" w:rsidRDefault="00BB72EA" w:rsidP="00BB72EA">
            <w:pPr>
              <w:pStyle w:val="Table"/>
              <w:rPr>
                <w:rStyle w:val="Codefragment"/>
              </w:rPr>
            </w:pPr>
            <w:r>
              <w:rPr>
                <w:rStyle w:val="Codefragment"/>
              </w:rPr>
              <w:t>static void Main(string[] args) {</w:t>
            </w:r>
            <w:r>
              <w:rPr>
                <w:rStyle w:val="Codefragment"/>
              </w:rPr>
              <w:br/>
            </w:r>
            <w:r>
              <w:rPr>
                <w:rStyle w:val="Codefragment"/>
              </w:rPr>
              <w:tab/>
              <w:t>try {</w:t>
            </w:r>
            <w:r>
              <w:rPr>
                <w:rStyle w:val="Codefragment"/>
              </w:rPr>
              <w:br/>
            </w:r>
            <w:r>
              <w:rPr>
                <w:rStyle w:val="Codefragment"/>
              </w:rPr>
              <w:tab/>
            </w:r>
            <w:r>
              <w:rPr>
                <w:rStyle w:val="Codefragment"/>
              </w:rPr>
              <w:tab/>
              <w:t>if (args.Length != 2) {</w:t>
            </w:r>
            <w:r>
              <w:rPr>
                <w:rStyle w:val="Codefragment"/>
              </w:rPr>
              <w:br/>
            </w:r>
            <w:r>
              <w:rPr>
                <w:rStyle w:val="Codefragment"/>
              </w:rPr>
              <w:tab/>
            </w:r>
            <w:r>
              <w:rPr>
                <w:rStyle w:val="Codefragment"/>
              </w:rPr>
              <w:tab/>
            </w:r>
            <w:r>
              <w:rPr>
                <w:rStyle w:val="Codefragment"/>
              </w:rPr>
              <w:tab/>
              <w:t>throw new Exception("Two numbers required");</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double x = double.Parse(args[0]);</w:t>
            </w:r>
            <w:r>
              <w:rPr>
                <w:rStyle w:val="Codefragment"/>
              </w:rPr>
              <w:br/>
            </w:r>
            <w:r>
              <w:rPr>
                <w:rStyle w:val="Codefragment"/>
              </w:rPr>
              <w:tab/>
            </w:r>
            <w:r>
              <w:rPr>
                <w:rStyle w:val="Codefragment"/>
              </w:rPr>
              <w:tab/>
              <w:t>double y = double.Parse(args[1]);</w:t>
            </w:r>
            <w:r>
              <w:rPr>
                <w:rStyle w:val="Codefragment"/>
              </w:rPr>
              <w:br/>
            </w:r>
            <w:r>
              <w:rPr>
                <w:rStyle w:val="Codefragment"/>
              </w:rPr>
              <w:tab/>
            </w:r>
            <w:r>
              <w:rPr>
                <w:rStyle w:val="Codefragment"/>
              </w:rPr>
              <w:tab/>
              <w:t>Console.WriteLine(Divide(x, y));</w:t>
            </w:r>
            <w:r>
              <w:rPr>
                <w:rStyle w:val="Codefragment"/>
              </w:rPr>
              <w:br/>
            </w:r>
            <w:r>
              <w:rPr>
                <w:rStyle w:val="Codefragment"/>
              </w:rPr>
              <w:tab/>
              <w:t>}</w:t>
            </w:r>
            <w:r>
              <w:rPr>
                <w:rStyle w:val="Codefragment"/>
              </w:rPr>
              <w:br/>
            </w:r>
            <w:r>
              <w:rPr>
                <w:rStyle w:val="Codefragment"/>
              </w:rPr>
              <w:tab/>
              <w:t>catch (Exception e) {</w:t>
            </w:r>
            <w:r>
              <w:rPr>
                <w:rStyle w:val="Codefragment"/>
              </w:rPr>
              <w:br/>
            </w:r>
            <w:r>
              <w:rPr>
                <w:rStyle w:val="Codefragment"/>
              </w:rPr>
              <w:tab/>
            </w:r>
            <w:r>
              <w:rPr>
                <w:rStyle w:val="Codefragment"/>
              </w:rPr>
              <w:tab/>
              <w:t>Console.WriteLine(e.Message);</w:t>
            </w:r>
            <w:r>
              <w:rPr>
                <w:rStyle w:val="Codefragment"/>
              </w:rPr>
              <w:br/>
            </w:r>
            <w:r>
              <w:rPr>
                <w:rStyle w:val="Codefragment"/>
              </w:rPr>
              <w:tab/>
              <w:t>}</w:t>
            </w:r>
            <w:r w:rsidR="00954A9D">
              <w:rPr>
                <w:rStyle w:val="Codefragment"/>
              </w:rPr>
              <w:br/>
            </w:r>
            <w:r w:rsidR="00954A9D">
              <w:rPr>
                <w:rStyle w:val="Codefragment"/>
              </w:rPr>
              <w:tab/>
              <w:t>finally {</w:t>
            </w:r>
            <w:r w:rsidR="00954A9D">
              <w:rPr>
                <w:rStyle w:val="Codefragment"/>
              </w:rPr>
              <w:br/>
            </w:r>
            <w:r w:rsidR="00954A9D">
              <w:rPr>
                <w:rStyle w:val="Codefragment"/>
              </w:rPr>
              <w:tab/>
            </w:r>
            <w:r w:rsidR="00954A9D">
              <w:rPr>
                <w:rStyle w:val="Codefragment"/>
              </w:rPr>
              <w:tab/>
              <w:t>Console.WriteLine(“Good bye!”);</w:t>
            </w:r>
            <w:r w:rsidR="00954A9D">
              <w:rPr>
                <w:rStyle w:val="Codefragment"/>
              </w:rPr>
              <w:br/>
            </w:r>
            <w:r w:rsidR="00954A9D">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checked</w:t>
            </w:r>
            <w:r>
              <w:t xml:space="preserve"> and </w:t>
            </w:r>
            <w:r>
              <w:rPr>
                <w:rStyle w:val="Codefragment"/>
              </w:rPr>
              <w:t>unchecked</w:t>
            </w:r>
            <w:r>
              <w:t xml:space="preserve"> statements</w:t>
            </w:r>
          </w:p>
        </w:tc>
        <w:tc>
          <w:tcPr>
            <w:tcW w:w="6930" w:type="dxa"/>
          </w:tcPr>
          <w:p w:rsidR="00BB72EA" w:rsidRDefault="00BB72EA" w:rsidP="00BB72EA">
            <w:pPr>
              <w:pStyle w:val="Table"/>
              <w:rPr>
                <w:rStyle w:val="Codefragment"/>
              </w:rPr>
            </w:pPr>
            <w:r>
              <w:rPr>
                <w:rStyle w:val="Codefragment"/>
              </w:rPr>
              <w:t>static void Main() {</w:t>
            </w:r>
            <w:r>
              <w:rPr>
                <w:rStyle w:val="Codefragment"/>
              </w:rPr>
              <w:br/>
            </w:r>
            <w:r>
              <w:rPr>
                <w:rStyle w:val="Codefragment"/>
              </w:rPr>
              <w:tab/>
              <w:t>int i = int.MaxValue;</w:t>
            </w:r>
            <w:r>
              <w:rPr>
                <w:rStyle w:val="Codefragment"/>
              </w:rPr>
              <w:br/>
            </w:r>
            <w:r>
              <w:rPr>
                <w:rStyle w:val="Codefragment"/>
              </w:rPr>
              <w:tab/>
              <w:t>checked {</w:t>
            </w:r>
            <w:r>
              <w:rPr>
                <w:rStyle w:val="Codefragment"/>
              </w:rPr>
              <w:br/>
            </w:r>
            <w:r>
              <w:rPr>
                <w:rStyle w:val="Codefragment"/>
              </w:rPr>
              <w:tab/>
            </w:r>
            <w:r>
              <w:rPr>
                <w:rStyle w:val="Codefragment"/>
              </w:rPr>
              <w:tab/>
              <w:t>Console.WriteLine(i + 1);</w:t>
            </w:r>
            <w:r>
              <w:rPr>
                <w:rStyle w:val="Codefragment"/>
              </w:rPr>
              <w:tab/>
            </w:r>
            <w:r>
              <w:rPr>
                <w:rStyle w:val="Codefragment"/>
              </w:rPr>
              <w:tab/>
              <w:t>// Exception</w:t>
            </w:r>
            <w:r>
              <w:rPr>
                <w:rStyle w:val="Codefragment"/>
              </w:rPr>
              <w:br/>
            </w:r>
            <w:r>
              <w:rPr>
                <w:rStyle w:val="Codefragment"/>
              </w:rPr>
              <w:tab/>
              <w:t>}</w:t>
            </w:r>
            <w:r>
              <w:rPr>
                <w:rStyle w:val="Codefragment"/>
              </w:rPr>
              <w:br/>
            </w:r>
            <w:r>
              <w:rPr>
                <w:rStyle w:val="Codefragment"/>
              </w:rPr>
              <w:tab/>
              <w:t>unchecked {</w:t>
            </w:r>
            <w:r>
              <w:rPr>
                <w:rStyle w:val="Codefragment"/>
              </w:rPr>
              <w:br/>
            </w:r>
            <w:r>
              <w:rPr>
                <w:rStyle w:val="Codefragment"/>
              </w:rPr>
              <w:tab/>
            </w:r>
            <w:r>
              <w:rPr>
                <w:rStyle w:val="Codefragment"/>
              </w:rPr>
              <w:tab/>
              <w:t>Console.WriteLine(i + 1);</w:t>
            </w:r>
            <w:r>
              <w:rPr>
                <w:rStyle w:val="Codefragment"/>
              </w:rPr>
              <w:tab/>
            </w:r>
            <w:r>
              <w:rPr>
                <w:rStyle w:val="Codefragment"/>
              </w:rPr>
              <w:tab/>
              <w:t>// Overflow</w:t>
            </w:r>
            <w:r>
              <w:rPr>
                <w:rStyle w:val="Codefragment"/>
              </w:rPr>
              <w:br/>
            </w:r>
            <w:r>
              <w:rPr>
                <w:rStyle w:val="Codefragment"/>
              </w:rPr>
              <w:tab/>
              <w:t>}</w:t>
            </w:r>
            <w:r>
              <w:rPr>
                <w:rStyle w:val="Codefragment"/>
              </w:rPr>
              <w:br/>
              <w:t>}</w:t>
            </w:r>
          </w:p>
        </w:tc>
      </w:tr>
    </w:tbl>
    <w:p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tc>
          <w:tcPr>
            <w:tcW w:w="2178" w:type="dxa"/>
          </w:tcPr>
          <w:p w:rsidR="00BB72EA" w:rsidRDefault="00BB72EA" w:rsidP="00BB72EA">
            <w:pPr>
              <w:pStyle w:val="Table"/>
            </w:pPr>
            <w:r>
              <w:rPr>
                <w:rStyle w:val="Codefragment"/>
              </w:rPr>
              <w:t>lock</w:t>
            </w:r>
            <w:r>
              <w:t xml:space="preserve"> statement</w:t>
            </w:r>
          </w:p>
        </w:tc>
        <w:tc>
          <w:tcPr>
            <w:tcW w:w="6930" w:type="dxa"/>
          </w:tcPr>
          <w:p w:rsidR="00BB72EA" w:rsidRDefault="00BB72EA" w:rsidP="00BB72EA">
            <w:pPr>
              <w:pStyle w:val="Table"/>
              <w:rPr>
                <w:rStyle w:val="Codefragment"/>
              </w:rPr>
            </w:pPr>
            <w:r>
              <w:rPr>
                <w:rStyle w:val="Codefragment"/>
              </w:rPr>
              <w:t>class Account</w:t>
            </w:r>
            <w:r>
              <w:rPr>
                <w:rStyle w:val="Codefragment"/>
              </w:rPr>
              <w:br/>
              <w:t>{</w:t>
            </w:r>
            <w:r>
              <w:rPr>
                <w:rStyle w:val="Codefragment"/>
              </w:rPr>
              <w:br/>
            </w:r>
            <w:r>
              <w:rPr>
                <w:rStyle w:val="Codefragment"/>
              </w:rPr>
              <w:tab/>
              <w:t>decimal balance;</w:t>
            </w:r>
          </w:p>
          <w:p w:rsidR="00BB72EA" w:rsidRDefault="00BB72EA" w:rsidP="00BB72EA">
            <w:pPr>
              <w:pStyle w:val="Table"/>
              <w:rPr>
                <w:rStyle w:val="Codefragment"/>
              </w:rPr>
            </w:pPr>
            <w:r>
              <w:rPr>
                <w:rStyle w:val="Codefragment"/>
              </w:rPr>
              <w:tab/>
              <w:t>public void Withdraw(decimal amount) {</w:t>
            </w:r>
            <w:r>
              <w:rPr>
                <w:rStyle w:val="Codefragment"/>
              </w:rPr>
              <w:br/>
            </w:r>
            <w:r>
              <w:rPr>
                <w:rStyle w:val="Codefragment"/>
              </w:rPr>
              <w:tab/>
            </w:r>
            <w:r>
              <w:rPr>
                <w:rStyle w:val="Codefragment"/>
              </w:rPr>
              <w:tab/>
              <w:t>lock (this) {</w:t>
            </w:r>
            <w:r>
              <w:rPr>
                <w:rStyle w:val="Codefragment"/>
              </w:rPr>
              <w:br/>
            </w:r>
            <w:r>
              <w:rPr>
                <w:rStyle w:val="Codefragment"/>
              </w:rPr>
              <w:tab/>
            </w:r>
            <w:r>
              <w:rPr>
                <w:rStyle w:val="Codefragment"/>
              </w:rPr>
              <w:tab/>
            </w:r>
            <w:r>
              <w:rPr>
                <w:rStyle w:val="Codefragment"/>
              </w:rPr>
              <w:tab/>
              <w:t>if (amount &gt; balance) {</w:t>
            </w:r>
            <w:r>
              <w:rPr>
                <w:rStyle w:val="Codefragment"/>
              </w:rPr>
              <w:br/>
            </w:r>
            <w:r>
              <w:rPr>
                <w:rStyle w:val="Codefragment"/>
              </w:rPr>
              <w:tab/>
            </w:r>
            <w:r>
              <w:rPr>
                <w:rStyle w:val="Codefragment"/>
              </w:rPr>
              <w:tab/>
            </w:r>
            <w:r>
              <w:rPr>
                <w:rStyle w:val="Codefragment"/>
              </w:rPr>
              <w:tab/>
            </w:r>
            <w:r>
              <w:rPr>
                <w:rStyle w:val="Codefragment"/>
              </w:rPr>
              <w:tab/>
              <w:t>throw new Exception("Insufficient funds");</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r>
            <w:r>
              <w:rPr>
                <w:rStyle w:val="Codefragment"/>
              </w:rPr>
              <w:tab/>
              <w:t>balance -= amount;</w:t>
            </w:r>
            <w:r>
              <w:rPr>
                <w:rStyle w:val="Codefragment"/>
              </w:rPr>
              <w:br/>
            </w:r>
            <w:r>
              <w:rPr>
                <w:rStyle w:val="Codefragment"/>
              </w:rPr>
              <w:tab/>
            </w:r>
            <w:r>
              <w:rPr>
                <w:rStyle w:val="Codefragment"/>
              </w:rPr>
              <w:tab/>
              <w:t>}</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using</w:t>
            </w:r>
            <w:r>
              <w:t xml:space="preserve"> statement</w:t>
            </w:r>
          </w:p>
        </w:tc>
        <w:tc>
          <w:tcPr>
            <w:tcW w:w="6930" w:type="dxa"/>
          </w:tcPr>
          <w:p w:rsidR="00BB72EA" w:rsidRDefault="00BB72EA" w:rsidP="00BB72EA">
            <w:pPr>
              <w:pStyle w:val="Table"/>
              <w:rPr>
                <w:rStyle w:val="Codefragment"/>
              </w:rPr>
            </w:pPr>
            <w:r>
              <w:rPr>
                <w:rStyle w:val="Codefragment"/>
              </w:rPr>
              <w:t>static void Main() {</w:t>
            </w:r>
            <w:r>
              <w:rPr>
                <w:rStyle w:val="Codefragment"/>
              </w:rPr>
              <w:br/>
            </w:r>
            <w:r>
              <w:rPr>
                <w:rStyle w:val="Codefragment"/>
              </w:rPr>
              <w:tab/>
              <w:t>using (TextWriter w = File.CreateText("test.txt")) {</w:t>
            </w:r>
            <w:r>
              <w:rPr>
                <w:rStyle w:val="Codefragment"/>
              </w:rPr>
              <w:br/>
            </w:r>
            <w:r>
              <w:rPr>
                <w:rStyle w:val="Codefragment"/>
              </w:rPr>
              <w:tab/>
            </w:r>
            <w:r>
              <w:rPr>
                <w:rStyle w:val="Codefragment"/>
              </w:rPr>
              <w:tab/>
              <w:t>w.WriteLine("Line one");</w:t>
            </w:r>
            <w:r>
              <w:rPr>
                <w:rStyle w:val="Codefragment"/>
              </w:rPr>
              <w:br/>
            </w:r>
            <w:r>
              <w:rPr>
                <w:rStyle w:val="Codefragment"/>
              </w:rPr>
              <w:tab/>
            </w:r>
            <w:r>
              <w:rPr>
                <w:rStyle w:val="Codefragment"/>
              </w:rPr>
              <w:tab/>
              <w:t>w.WriteLine("Line two");</w:t>
            </w:r>
            <w:r>
              <w:rPr>
                <w:rStyle w:val="Codefragment"/>
              </w:rPr>
              <w:br/>
            </w:r>
            <w:r>
              <w:rPr>
                <w:rStyle w:val="Codefragment"/>
              </w:rPr>
              <w:tab/>
            </w:r>
            <w:r>
              <w:rPr>
                <w:rStyle w:val="Codefragment"/>
              </w:rPr>
              <w:tab/>
              <w:t>w.WriteLine("Line three");</w:t>
            </w:r>
            <w:r>
              <w:rPr>
                <w:rStyle w:val="Codefragment"/>
              </w:rPr>
              <w:br/>
            </w:r>
            <w:r>
              <w:rPr>
                <w:rStyle w:val="Codefragment"/>
              </w:rPr>
              <w:tab/>
              <w:t>}</w:t>
            </w:r>
            <w:r>
              <w:rPr>
                <w:rStyle w:val="Codefragment"/>
              </w:rPr>
              <w:br/>
              <w:t>}</w:t>
            </w:r>
          </w:p>
        </w:tc>
      </w:tr>
    </w:tbl>
    <w:p w:rsidR="00BB72EA" w:rsidRDefault="00BB72EA" w:rsidP="00BB72EA">
      <w:pPr>
        <w:pStyle w:val="TableEnd"/>
      </w:pPr>
    </w:p>
    <w:p w:rsidR="00BB72EA" w:rsidRDefault="00BB72EA" w:rsidP="00BB72EA">
      <w:pPr>
        <w:pStyle w:val="Heading2"/>
        <w:tabs>
          <w:tab w:val="num" w:pos="360"/>
        </w:tabs>
        <w:ind w:left="0" w:firstLine="0"/>
      </w:pPr>
      <w:bookmarkStart w:id="17" w:name="_Toc46039323"/>
      <w:bookmarkStart w:id="18" w:name="_Toc251612869"/>
      <w:r>
        <w:t>Classes and objects</w:t>
      </w:r>
      <w:bookmarkEnd w:id="17"/>
      <w:bookmarkEnd w:id="18"/>
    </w:p>
    <w:p w:rsidR="00BB72EA" w:rsidRDefault="00BB72EA" w:rsidP="00BB72EA">
      <w:r>
        <w:rPr>
          <w:rStyle w:val="Term"/>
        </w:rPr>
        <w:t>Classes</w:t>
      </w:r>
      <w:r>
        <w:t xml:space="preserve"> are the most fundamental of C#’s types. A class is a data structure that combines state (fields) and actions (methods and other function members) in a single unit. A class provides a definition for dynamically created </w:t>
      </w:r>
      <w:r>
        <w:rPr>
          <w:rStyle w:val="Term"/>
        </w:rPr>
        <w:t>instances</w:t>
      </w:r>
      <w:r>
        <w:t xml:space="preserve"> of the class, also known as </w:t>
      </w:r>
      <w:r>
        <w:rPr>
          <w:rStyle w:val="Term"/>
        </w:rPr>
        <w:t>objects</w:t>
      </w:r>
      <w:r>
        <w:t xml:space="preserve">. Classes support </w:t>
      </w:r>
      <w:r>
        <w:rPr>
          <w:rStyle w:val="Term"/>
        </w:rPr>
        <w:t>inheritance</w:t>
      </w:r>
      <w:r>
        <w:t xml:space="preserve"> and </w:t>
      </w:r>
      <w:r>
        <w:rPr>
          <w:rStyle w:val="Term"/>
        </w:rPr>
        <w:t>polymorphism</w:t>
      </w:r>
      <w:r>
        <w:t xml:space="preserve">, mechanisms whereby </w:t>
      </w:r>
      <w:r>
        <w:rPr>
          <w:rStyle w:val="Term"/>
        </w:rPr>
        <w:t>derived classes</w:t>
      </w:r>
      <w:r>
        <w:t xml:space="preserve"> can extend and specialize </w:t>
      </w:r>
      <w:r>
        <w:rPr>
          <w:rStyle w:val="Term"/>
        </w:rPr>
        <w:t>base classes</w:t>
      </w:r>
      <w:r>
        <w:t>.</w:t>
      </w:r>
    </w:p>
    <w:p w:rsidR="00BB72EA" w:rsidRDefault="00BB72EA" w:rsidP="00BB72EA">
      <w:r>
        <w:t xml:space="preserve">New classes are created using class declarations. A class declaration starts with a header that specifies the attributes and modifiers of the class, the name of the class, the base class (if </w:t>
      </w:r>
      <w:r w:rsidR="00954A9D">
        <w:t>given</w:t>
      </w:r>
      <w:r>
        <w:t xml:space="preserve">), and the interfaces implemented by the class. The header is followed by the class body, which consists of a list of member declarations written between the delimiters </w:t>
      </w:r>
      <w:r>
        <w:rPr>
          <w:rStyle w:val="Codefragment"/>
        </w:rPr>
        <w:t>{</w:t>
      </w:r>
      <w:r>
        <w:t xml:space="preserve"> and </w:t>
      </w:r>
      <w:r>
        <w:rPr>
          <w:rStyle w:val="Codefragment"/>
        </w:rPr>
        <w:t>}</w:t>
      </w:r>
      <w:r>
        <w:t>.</w:t>
      </w:r>
    </w:p>
    <w:p w:rsidR="00BB72EA" w:rsidRDefault="00BB72EA" w:rsidP="00BB72EA">
      <w:r>
        <w:t xml:space="preserve">The following is a declaration of a simple class named </w:t>
      </w:r>
      <w:r>
        <w:rPr>
          <w:rStyle w:val="Codefragment"/>
        </w:rPr>
        <w:t>Point</w:t>
      </w:r>
      <w:r>
        <w:t>:</w:t>
      </w:r>
    </w:p>
    <w:p w:rsidR="00BB72EA" w:rsidRDefault="00BB72EA" w:rsidP="00BB72EA">
      <w:pPr>
        <w:pStyle w:val="Code"/>
      </w:pPr>
      <w:r>
        <w:t>public class Point</w:t>
      </w:r>
      <w:r>
        <w:br/>
        <w:t>{</w:t>
      </w:r>
      <w:r>
        <w:br/>
      </w:r>
      <w:r>
        <w:tab/>
        <w:t>public int x, y;</w:t>
      </w:r>
    </w:p>
    <w:p w:rsidR="00BB72EA" w:rsidRDefault="00BB72EA" w:rsidP="00BB72EA">
      <w:pPr>
        <w:pStyle w:val="Code"/>
      </w:pPr>
      <w:r>
        <w:tab/>
        <w:t>public Point(int x, int y) {</w:t>
      </w:r>
      <w:r>
        <w:br/>
      </w:r>
      <w:r>
        <w:tab/>
      </w:r>
      <w:r>
        <w:tab/>
        <w:t>this.x = x;</w:t>
      </w:r>
      <w:r>
        <w:br/>
      </w:r>
      <w:r>
        <w:tab/>
      </w:r>
      <w:r>
        <w:tab/>
        <w:t>this.y = y;</w:t>
      </w:r>
      <w:r>
        <w:br/>
      </w:r>
      <w:r>
        <w:tab/>
        <w:t>}</w:t>
      </w:r>
      <w:r>
        <w:br/>
        <w:t>}</w:t>
      </w:r>
    </w:p>
    <w:p w:rsidR="00BB72EA" w:rsidRDefault="00BB72EA" w:rsidP="00BB72EA">
      <w:r>
        <w:t xml:space="preserve">Instances of classes are created using the </w:t>
      </w:r>
      <w:r>
        <w:rPr>
          <w:rStyle w:val="Codefragment"/>
        </w:rPr>
        <w:t>new</w:t>
      </w:r>
      <w:r>
        <w:t xml:space="preserve"> operator, which allocates memory for a new instance, invokes a constructor to initialize the instance, and returns a reference to the instance. The following statements create two </w:t>
      </w:r>
      <w:r>
        <w:rPr>
          <w:rStyle w:val="Codefragment"/>
        </w:rPr>
        <w:t>Point</w:t>
      </w:r>
      <w:r>
        <w:t xml:space="preserve"> objects and store references to those objects in two variables:</w:t>
      </w:r>
    </w:p>
    <w:p w:rsidR="00BB72EA" w:rsidRDefault="00BB72EA" w:rsidP="00BB72EA">
      <w:pPr>
        <w:pStyle w:val="Code"/>
      </w:pPr>
      <w:r>
        <w:t>Point p1 = new Point(0, 0);</w:t>
      </w:r>
      <w:r>
        <w:br/>
        <w:t>Point p2 = new Point(10, 20);</w:t>
      </w:r>
    </w:p>
    <w:p w:rsidR="00BB72EA" w:rsidRDefault="00BB72EA" w:rsidP="00BB72EA">
      <w:r>
        <w:t>The memory occupied by an object is automatically reclaimed when the object is no longer in use. It is neither necessary nor possible to explicitly deallocate objects in C#.</w:t>
      </w:r>
    </w:p>
    <w:p w:rsidR="00BB72EA" w:rsidRDefault="00BB72EA" w:rsidP="00BB72EA">
      <w:pPr>
        <w:pStyle w:val="Heading3"/>
        <w:tabs>
          <w:tab w:val="num" w:pos="360"/>
        </w:tabs>
        <w:ind w:left="0" w:firstLine="0"/>
      </w:pPr>
      <w:bookmarkStart w:id="19" w:name="_Toc46039324"/>
      <w:bookmarkStart w:id="20" w:name="_Toc251612870"/>
      <w:r>
        <w:t>Members</w:t>
      </w:r>
      <w:bookmarkEnd w:id="19"/>
      <w:bookmarkEnd w:id="20"/>
    </w:p>
    <w:p w:rsidR="00BB72EA" w:rsidRDefault="00BB72EA" w:rsidP="00BB72EA">
      <w:r w:rsidRPr="005249B2">
        <w:t>The members of</w:t>
      </w:r>
      <w:r>
        <w:t xml:space="preserve"> a class are either </w:t>
      </w:r>
      <w:r>
        <w:rPr>
          <w:rStyle w:val="Term"/>
        </w:rPr>
        <w:t>static members</w:t>
      </w:r>
      <w:r>
        <w:t xml:space="preserve"> or </w:t>
      </w:r>
      <w:r>
        <w:rPr>
          <w:rStyle w:val="Term"/>
        </w:rPr>
        <w:t>instance members</w:t>
      </w:r>
      <w:r>
        <w:t>. Static members belong to classes, and instance members belong to objects (instances of classes).</w:t>
      </w:r>
    </w:p>
    <w:p w:rsidR="00BB72EA" w:rsidRDefault="00BB72EA" w:rsidP="00BB72EA">
      <w:r>
        <w:t>The following table provides an overview of the kinds of members a class can contain.</w:t>
      </w:r>
    </w:p>
    <w:p w:rsidR="00BB72EA" w:rsidRDefault="00BB72EA" w:rsidP="00BB72EA">
      <w:pPr>
        <w:pStyle w:val="TableStart"/>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48"/>
        <w:gridCol w:w="7560"/>
      </w:tblGrid>
      <w:tr w:rsidR="00BB72EA">
        <w:tc>
          <w:tcPr>
            <w:tcW w:w="1548" w:type="dxa"/>
          </w:tcPr>
          <w:p w:rsidR="00BB72EA" w:rsidRDefault="00BB72EA" w:rsidP="00BB72EA">
            <w:pPr>
              <w:pStyle w:val="Table"/>
              <w:rPr>
                <w:b/>
              </w:rPr>
            </w:pPr>
            <w:r>
              <w:rPr>
                <w:b/>
              </w:rPr>
              <w:t>Member</w:t>
            </w:r>
          </w:p>
        </w:tc>
        <w:tc>
          <w:tcPr>
            <w:tcW w:w="7560" w:type="dxa"/>
          </w:tcPr>
          <w:p w:rsidR="00BB72EA" w:rsidRDefault="00BB72EA" w:rsidP="00BB72EA">
            <w:pPr>
              <w:pStyle w:val="Table"/>
              <w:rPr>
                <w:b/>
              </w:rPr>
            </w:pPr>
            <w:r>
              <w:rPr>
                <w:b/>
              </w:rPr>
              <w:t>Description</w:t>
            </w:r>
          </w:p>
        </w:tc>
      </w:tr>
      <w:tr w:rsidR="00BB72EA">
        <w:tc>
          <w:tcPr>
            <w:tcW w:w="1548" w:type="dxa"/>
          </w:tcPr>
          <w:p w:rsidR="00BB72EA" w:rsidRDefault="00BB72EA" w:rsidP="00BB72EA">
            <w:pPr>
              <w:pStyle w:val="Table"/>
            </w:pPr>
            <w:r>
              <w:t>Constants</w:t>
            </w:r>
          </w:p>
        </w:tc>
        <w:tc>
          <w:tcPr>
            <w:tcW w:w="7560" w:type="dxa"/>
          </w:tcPr>
          <w:p w:rsidR="00BB72EA" w:rsidRDefault="0020133A" w:rsidP="00BB72EA">
            <w:pPr>
              <w:pStyle w:val="Table"/>
            </w:pPr>
            <w:r>
              <w:t>C</w:t>
            </w:r>
            <w:r w:rsidR="00BB72EA">
              <w:t>onstant values associated with the class</w:t>
            </w:r>
          </w:p>
        </w:tc>
      </w:tr>
      <w:tr w:rsidR="00BB72EA">
        <w:tc>
          <w:tcPr>
            <w:tcW w:w="1548" w:type="dxa"/>
          </w:tcPr>
          <w:p w:rsidR="00BB72EA" w:rsidRDefault="00BB72EA" w:rsidP="00BB72EA">
            <w:pPr>
              <w:pStyle w:val="Table"/>
            </w:pPr>
            <w:r>
              <w:t>Fields</w:t>
            </w:r>
          </w:p>
        </w:tc>
        <w:tc>
          <w:tcPr>
            <w:tcW w:w="7560" w:type="dxa"/>
          </w:tcPr>
          <w:p w:rsidR="00BB72EA" w:rsidRDefault="0020133A" w:rsidP="00BB72EA">
            <w:pPr>
              <w:pStyle w:val="Table"/>
            </w:pPr>
            <w:r>
              <w:t>V</w:t>
            </w:r>
            <w:r w:rsidR="00BB72EA">
              <w:t>ariables of the class</w:t>
            </w:r>
          </w:p>
        </w:tc>
      </w:tr>
      <w:tr w:rsidR="00BB72EA">
        <w:tc>
          <w:tcPr>
            <w:tcW w:w="1548" w:type="dxa"/>
          </w:tcPr>
          <w:p w:rsidR="00BB72EA" w:rsidRDefault="00BB72EA" w:rsidP="00BB72EA">
            <w:pPr>
              <w:pStyle w:val="Table"/>
            </w:pPr>
            <w:r>
              <w:t>Methods</w:t>
            </w:r>
          </w:p>
        </w:tc>
        <w:tc>
          <w:tcPr>
            <w:tcW w:w="7560" w:type="dxa"/>
          </w:tcPr>
          <w:p w:rsidR="00BB72EA" w:rsidRDefault="0020133A" w:rsidP="00BB72EA">
            <w:pPr>
              <w:pStyle w:val="Table"/>
            </w:pPr>
            <w:r>
              <w:t>C</w:t>
            </w:r>
            <w:r w:rsidR="00BB72EA">
              <w:t>omputations and actions that can be performed by the class</w:t>
            </w:r>
          </w:p>
        </w:tc>
      </w:tr>
      <w:tr w:rsidR="00BB72EA">
        <w:tc>
          <w:tcPr>
            <w:tcW w:w="1548" w:type="dxa"/>
          </w:tcPr>
          <w:p w:rsidR="00BB72EA" w:rsidRDefault="00BB72EA" w:rsidP="00BB72EA">
            <w:pPr>
              <w:pStyle w:val="Table"/>
            </w:pPr>
            <w:r>
              <w:t>Properties</w:t>
            </w:r>
          </w:p>
        </w:tc>
        <w:tc>
          <w:tcPr>
            <w:tcW w:w="7560" w:type="dxa"/>
          </w:tcPr>
          <w:p w:rsidR="00BB72EA" w:rsidRDefault="0020133A" w:rsidP="00BB72EA">
            <w:pPr>
              <w:pStyle w:val="Table"/>
            </w:pPr>
            <w:r>
              <w:t>A</w:t>
            </w:r>
            <w:r w:rsidR="00BB72EA">
              <w:t>ctions associated with reading and writing named properties of the class</w:t>
            </w:r>
          </w:p>
        </w:tc>
      </w:tr>
      <w:tr w:rsidR="00BB72EA">
        <w:tc>
          <w:tcPr>
            <w:tcW w:w="1548" w:type="dxa"/>
          </w:tcPr>
          <w:p w:rsidR="00BB72EA" w:rsidRDefault="00BB72EA" w:rsidP="00BB72EA">
            <w:pPr>
              <w:pStyle w:val="Table"/>
            </w:pPr>
            <w:r>
              <w:t>Indexers</w:t>
            </w:r>
          </w:p>
        </w:tc>
        <w:tc>
          <w:tcPr>
            <w:tcW w:w="7560" w:type="dxa"/>
          </w:tcPr>
          <w:p w:rsidR="00BB72EA" w:rsidRDefault="0020133A" w:rsidP="00BB72EA">
            <w:pPr>
              <w:pStyle w:val="Table"/>
            </w:pPr>
            <w:r>
              <w:t>A</w:t>
            </w:r>
            <w:r w:rsidR="00BB72EA">
              <w:t>ctions associated with indexing instances of the class like an array</w:t>
            </w:r>
          </w:p>
        </w:tc>
      </w:tr>
      <w:tr w:rsidR="00BB72EA">
        <w:tc>
          <w:tcPr>
            <w:tcW w:w="1548" w:type="dxa"/>
          </w:tcPr>
          <w:p w:rsidR="00BB72EA" w:rsidRDefault="00BB72EA" w:rsidP="00BB72EA">
            <w:pPr>
              <w:pStyle w:val="Table"/>
            </w:pPr>
            <w:r>
              <w:t>Events</w:t>
            </w:r>
          </w:p>
        </w:tc>
        <w:tc>
          <w:tcPr>
            <w:tcW w:w="7560" w:type="dxa"/>
          </w:tcPr>
          <w:p w:rsidR="00BB72EA" w:rsidRDefault="0020133A" w:rsidP="00BB72EA">
            <w:pPr>
              <w:pStyle w:val="Table"/>
            </w:pPr>
            <w:r>
              <w:t>N</w:t>
            </w:r>
            <w:r w:rsidR="00BB72EA">
              <w:t>otifications that can be generated by the class</w:t>
            </w:r>
          </w:p>
        </w:tc>
      </w:tr>
      <w:tr w:rsidR="00BB72EA">
        <w:tc>
          <w:tcPr>
            <w:tcW w:w="1548" w:type="dxa"/>
          </w:tcPr>
          <w:p w:rsidR="00BB72EA" w:rsidRDefault="00BB72EA" w:rsidP="00BB72EA">
            <w:pPr>
              <w:pStyle w:val="Table"/>
            </w:pPr>
            <w:r>
              <w:t>Operators</w:t>
            </w:r>
          </w:p>
        </w:tc>
        <w:tc>
          <w:tcPr>
            <w:tcW w:w="7560" w:type="dxa"/>
          </w:tcPr>
          <w:p w:rsidR="00BB72EA" w:rsidRDefault="0020133A" w:rsidP="00BB72EA">
            <w:pPr>
              <w:pStyle w:val="Table"/>
            </w:pPr>
            <w:r>
              <w:t>C</w:t>
            </w:r>
            <w:r w:rsidR="00BB72EA">
              <w:t>onversions and expression operators supported by the class</w:t>
            </w:r>
          </w:p>
        </w:tc>
      </w:tr>
      <w:tr w:rsidR="00BB72EA">
        <w:tc>
          <w:tcPr>
            <w:tcW w:w="1548" w:type="dxa"/>
          </w:tcPr>
          <w:p w:rsidR="00BB72EA" w:rsidRDefault="00BB72EA" w:rsidP="00BB72EA">
            <w:pPr>
              <w:pStyle w:val="Table"/>
            </w:pPr>
            <w:r>
              <w:t>Constructors</w:t>
            </w:r>
          </w:p>
        </w:tc>
        <w:tc>
          <w:tcPr>
            <w:tcW w:w="7560" w:type="dxa"/>
          </w:tcPr>
          <w:p w:rsidR="00BB72EA" w:rsidRDefault="0020133A" w:rsidP="00BB72EA">
            <w:pPr>
              <w:pStyle w:val="Table"/>
            </w:pPr>
            <w:r>
              <w:t>A</w:t>
            </w:r>
            <w:r w:rsidR="00BB72EA">
              <w:t>ctions required to initialize instances of the class or the class itself</w:t>
            </w:r>
          </w:p>
        </w:tc>
      </w:tr>
      <w:tr w:rsidR="00BB72EA">
        <w:tc>
          <w:tcPr>
            <w:tcW w:w="1548" w:type="dxa"/>
          </w:tcPr>
          <w:p w:rsidR="00BB72EA" w:rsidRDefault="00BB72EA" w:rsidP="00BB72EA">
            <w:pPr>
              <w:pStyle w:val="Table"/>
            </w:pPr>
            <w:r>
              <w:t>Destructors</w:t>
            </w:r>
          </w:p>
        </w:tc>
        <w:tc>
          <w:tcPr>
            <w:tcW w:w="7560" w:type="dxa"/>
          </w:tcPr>
          <w:p w:rsidR="00BB72EA" w:rsidRDefault="0020133A" w:rsidP="00BB72EA">
            <w:pPr>
              <w:pStyle w:val="Table"/>
            </w:pPr>
            <w:r>
              <w:t>A</w:t>
            </w:r>
            <w:r w:rsidR="00BB72EA">
              <w:t>ctions to perform before instances of the class are permanently discarded</w:t>
            </w:r>
          </w:p>
        </w:tc>
      </w:tr>
      <w:tr w:rsidR="00BB72EA">
        <w:tc>
          <w:tcPr>
            <w:tcW w:w="1548" w:type="dxa"/>
          </w:tcPr>
          <w:p w:rsidR="00BB72EA" w:rsidRDefault="00BB72EA" w:rsidP="00BB72EA">
            <w:pPr>
              <w:pStyle w:val="Table"/>
            </w:pPr>
            <w:r>
              <w:t>Types</w:t>
            </w:r>
          </w:p>
        </w:tc>
        <w:tc>
          <w:tcPr>
            <w:tcW w:w="7560" w:type="dxa"/>
          </w:tcPr>
          <w:p w:rsidR="00BB72EA" w:rsidRDefault="0020133A" w:rsidP="00BB72EA">
            <w:pPr>
              <w:pStyle w:val="Table"/>
            </w:pPr>
            <w:r>
              <w:t>N</w:t>
            </w:r>
            <w:r w:rsidR="00BB72EA">
              <w:t>ested types declared by the class</w:t>
            </w:r>
          </w:p>
        </w:tc>
      </w:tr>
    </w:tbl>
    <w:p w:rsidR="00BB72EA" w:rsidRDefault="00BB72EA" w:rsidP="00BB72EA">
      <w:pPr>
        <w:pStyle w:val="TableEnd"/>
      </w:pPr>
    </w:p>
    <w:p w:rsidR="00BB72EA" w:rsidRDefault="00BB72EA" w:rsidP="00BB72EA">
      <w:pPr>
        <w:pStyle w:val="Heading3"/>
        <w:tabs>
          <w:tab w:val="num" w:pos="360"/>
        </w:tabs>
        <w:ind w:left="0" w:firstLine="0"/>
      </w:pPr>
      <w:bookmarkStart w:id="21" w:name="_Toc46039325"/>
      <w:bookmarkStart w:id="22" w:name="_Toc251612871"/>
      <w:r>
        <w:t>Accessibility</w:t>
      </w:r>
      <w:bookmarkEnd w:id="21"/>
      <w:bookmarkEnd w:id="22"/>
    </w:p>
    <w:p w:rsidR="00BB72EA" w:rsidRDefault="00BB72EA" w:rsidP="00BB72EA">
      <w:r>
        <w:t>Each member of a class has an associated accessibility, which controls the regions of program text that are able to access the member. There are five possible forms of accessibility. These are summarized in the following table.</w:t>
      </w:r>
    </w:p>
    <w:p w:rsidR="00BB72EA" w:rsidRDefault="00BB72EA" w:rsidP="00BB72EA">
      <w:pPr>
        <w:pStyle w:val="TableStart"/>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6660"/>
      </w:tblGrid>
      <w:tr w:rsidR="00BB72EA">
        <w:tc>
          <w:tcPr>
            <w:tcW w:w="2448" w:type="dxa"/>
          </w:tcPr>
          <w:p w:rsidR="00BB72EA" w:rsidRDefault="00BB72EA" w:rsidP="00BB72EA">
            <w:pPr>
              <w:pStyle w:val="Table"/>
              <w:rPr>
                <w:b/>
              </w:rPr>
            </w:pPr>
            <w:r>
              <w:rPr>
                <w:b/>
              </w:rPr>
              <w:t>Accessibility</w:t>
            </w:r>
          </w:p>
        </w:tc>
        <w:tc>
          <w:tcPr>
            <w:tcW w:w="6660" w:type="dxa"/>
          </w:tcPr>
          <w:p w:rsidR="00BB72EA" w:rsidRDefault="00BB72EA" w:rsidP="00BB72EA">
            <w:pPr>
              <w:pStyle w:val="Table"/>
              <w:rPr>
                <w:b/>
              </w:rPr>
            </w:pPr>
            <w:r>
              <w:rPr>
                <w:b/>
              </w:rPr>
              <w:t>Meaning</w:t>
            </w:r>
          </w:p>
        </w:tc>
      </w:tr>
      <w:tr w:rsidR="00BB72EA">
        <w:tc>
          <w:tcPr>
            <w:tcW w:w="2448" w:type="dxa"/>
          </w:tcPr>
          <w:p w:rsidR="00BB72EA" w:rsidRDefault="00BB72EA" w:rsidP="00BB72EA">
            <w:pPr>
              <w:pStyle w:val="Table"/>
              <w:rPr>
                <w:rStyle w:val="Codefragment"/>
              </w:rPr>
            </w:pPr>
            <w:r>
              <w:rPr>
                <w:rStyle w:val="Codefragment"/>
              </w:rPr>
              <w:t>public</w:t>
            </w:r>
          </w:p>
        </w:tc>
        <w:tc>
          <w:tcPr>
            <w:tcW w:w="6660" w:type="dxa"/>
          </w:tcPr>
          <w:p w:rsidR="00BB72EA" w:rsidRDefault="00BB72EA" w:rsidP="00BB72EA">
            <w:pPr>
              <w:pStyle w:val="Table"/>
            </w:pPr>
            <w:r>
              <w:t>Access not limited</w:t>
            </w:r>
          </w:p>
        </w:tc>
      </w:tr>
      <w:tr w:rsidR="00BB72EA">
        <w:tc>
          <w:tcPr>
            <w:tcW w:w="2448" w:type="dxa"/>
          </w:tcPr>
          <w:p w:rsidR="00BB72EA" w:rsidRDefault="00BB72EA" w:rsidP="00BB72EA">
            <w:pPr>
              <w:pStyle w:val="Table"/>
              <w:rPr>
                <w:rStyle w:val="Codefragment"/>
              </w:rPr>
            </w:pPr>
            <w:r>
              <w:rPr>
                <w:rStyle w:val="Codefragment"/>
              </w:rPr>
              <w:t>protected</w:t>
            </w:r>
          </w:p>
        </w:tc>
        <w:tc>
          <w:tcPr>
            <w:tcW w:w="6660" w:type="dxa"/>
          </w:tcPr>
          <w:p w:rsidR="00BB72EA" w:rsidRDefault="00BB72EA" w:rsidP="00954A9D">
            <w:pPr>
              <w:pStyle w:val="Table"/>
            </w:pPr>
            <w:r>
              <w:t xml:space="preserve">Access limited to this class </w:t>
            </w:r>
            <w:r w:rsidR="00954A9D">
              <w:t>or</w:t>
            </w:r>
            <w:r>
              <w:t xml:space="preserve"> classes derived from this class</w:t>
            </w:r>
          </w:p>
        </w:tc>
      </w:tr>
      <w:tr w:rsidR="00BB72EA">
        <w:tc>
          <w:tcPr>
            <w:tcW w:w="2448" w:type="dxa"/>
          </w:tcPr>
          <w:p w:rsidR="00BB72EA" w:rsidRDefault="00BB72EA" w:rsidP="00BB72EA">
            <w:pPr>
              <w:pStyle w:val="Table"/>
              <w:rPr>
                <w:rStyle w:val="Codefragment"/>
              </w:rPr>
            </w:pPr>
            <w:r>
              <w:rPr>
                <w:rStyle w:val="Codefragment"/>
              </w:rPr>
              <w:t>internal</w:t>
            </w:r>
          </w:p>
        </w:tc>
        <w:tc>
          <w:tcPr>
            <w:tcW w:w="6660" w:type="dxa"/>
          </w:tcPr>
          <w:p w:rsidR="00BB72EA" w:rsidRDefault="00BB72EA" w:rsidP="00BB72EA">
            <w:pPr>
              <w:pStyle w:val="Table"/>
            </w:pPr>
            <w:r>
              <w:t>Access limited to this program</w:t>
            </w:r>
          </w:p>
        </w:tc>
      </w:tr>
      <w:tr w:rsidR="00BB72EA">
        <w:tc>
          <w:tcPr>
            <w:tcW w:w="2448" w:type="dxa"/>
          </w:tcPr>
          <w:p w:rsidR="00BB72EA" w:rsidRDefault="00BB72EA" w:rsidP="00BB72EA">
            <w:pPr>
              <w:pStyle w:val="Table"/>
              <w:rPr>
                <w:rStyle w:val="Codefragment"/>
              </w:rPr>
            </w:pPr>
            <w:r>
              <w:rPr>
                <w:rStyle w:val="Codefragment"/>
              </w:rPr>
              <w:t>protected internal</w:t>
            </w:r>
          </w:p>
        </w:tc>
        <w:tc>
          <w:tcPr>
            <w:tcW w:w="6660" w:type="dxa"/>
          </w:tcPr>
          <w:p w:rsidR="00BB72EA" w:rsidRDefault="00BB72EA" w:rsidP="00954A9D">
            <w:pPr>
              <w:pStyle w:val="Table"/>
            </w:pPr>
            <w:r>
              <w:t xml:space="preserve">Access limited to this program </w:t>
            </w:r>
            <w:r w:rsidR="00954A9D">
              <w:t>or</w:t>
            </w:r>
            <w:r>
              <w:t xml:space="preserve"> classes derived from this class</w:t>
            </w:r>
          </w:p>
        </w:tc>
      </w:tr>
      <w:tr w:rsidR="00BB72EA">
        <w:tc>
          <w:tcPr>
            <w:tcW w:w="2448" w:type="dxa"/>
          </w:tcPr>
          <w:p w:rsidR="00BB72EA" w:rsidRDefault="00BB72EA" w:rsidP="00BB72EA">
            <w:pPr>
              <w:pStyle w:val="Table"/>
              <w:rPr>
                <w:rStyle w:val="Codefragment"/>
              </w:rPr>
            </w:pPr>
            <w:r>
              <w:rPr>
                <w:rStyle w:val="Codefragment"/>
              </w:rPr>
              <w:t>private</w:t>
            </w:r>
          </w:p>
        </w:tc>
        <w:tc>
          <w:tcPr>
            <w:tcW w:w="6660" w:type="dxa"/>
          </w:tcPr>
          <w:p w:rsidR="00BB72EA" w:rsidRDefault="00BB72EA" w:rsidP="00BB72EA">
            <w:pPr>
              <w:pStyle w:val="Table"/>
            </w:pPr>
            <w:r>
              <w:t>Access limited to this class</w:t>
            </w:r>
          </w:p>
        </w:tc>
      </w:tr>
    </w:tbl>
    <w:p w:rsidR="00BB72EA" w:rsidRDefault="00BB72EA" w:rsidP="00BB72EA">
      <w:pPr>
        <w:pStyle w:val="TableEnd"/>
      </w:pPr>
    </w:p>
    <w:p w:rsidR="00D82986" w:rsidRDefault="00D82986" w:rsidP="00D82986">
      <w:pPr>
        <w:pStyle w:val="Heading3"/>
        <w:tabs>
          <w:tab w:val="num" w:pos="360"/>
        </w:tabs>
        <w:ind w:left="0" w:firstLine="0"/>
      </w:pPr>
      <w:bookmarkStart w:id="23" w:name="_Toc251612872"/>
      <w:bookmarkStart w:id="24" w:name="_Toc46039326"/>
      <w:r>
        <w:t>Type parameters</w:t>
      </w:r>
      <w:bookmarkEnd w:id="23"/>
    </w:p>
    <w:p w:rsidR="00D82986" w:rsidRDefault="00D82986" w:rsidP="00D82986">
      <w:r>
        <w:t xml:space="preserve">A class definition may specify a set of type parameters by following the class name with angle brackets enclosing a list of type parameter names. </w:t>
      </w:r>
      <w:r w:rsidR="0098099A">
        <w:t xml:space="preserve">The type parameters can the be used in the body of the class declarations to define the members of the class. </w:t>
      </w:r>
      <w:r>
        <w:t xml:space="preserve">In the following example, the type parameters of </w:t>
      </w:r>
      <w:r w:rsidRPr="00D82986">
        <w:rPr>
          <w:rStyle w:val="Codefragment"/>
        </w:rPr>
        <w:t>Pair</w:t>
      </w:r>
      <w:r>
        <w:t xml:space="preserve"> are </w:t>
      </w:r>
      <w:r w:rsidRPr="00D82986">
        <w:rPr>
          <w:rStyle w:val="Codefragment"/>
        </w:rPr>
        <w:t>TFirst</w:t>
      </w:r>
      <w:r>
        <w:t xml:space="preserve"> and </w:t>
      </w:r>
      <w:r w:rsidRPr="00D82986">
        <w:rPr>
          <w:rStyle w:val="Codefragment"/>
        </w:rPr>
        <w:t>TSecond</w:t>
      </w:r>
      <w:r>
        <w:t>:</w:t>
      </w:r>
    </w:p>
    <w:p w:rsidR="00D82986" w:rsidRDefault="00D82986" w:rsidP="00D82986">
      <w:pPr>
        <w:pStyle w:val="Code"/>
      </w:pPr>
      <w:r>
        <w:t>public class Pair&lt;TF</w:t>
      </w:r>
      <w:r w:rsidR="004C7850">
        <w:t>irst,TSecond&gt;</w:t>
      </w:r>
      <w:r w:rsidR="004C7850">
        <w:br/>
        <w:t>{</w:t>
      </w:r>
      <w:r w:rsidR="004C7850">
        <w:br/>
      </w:r>
      <w:r w:rsidR="004C7850">
        <w:tab/>
        <w:t>public TFirst F</w:t>
      </w:r>
      <w:r>
        <w:t>irst;</w:t>
      </w:r>
    </w:p>
    <w:p w:rsidR="00D82986" w:rsidRDefault="004C7850" w:rsidP="00D82986">
      <w:pPr>
        <w:pStyle w:val="Code"/>
      </w:pPr>
      <w:r>
        <w:tab/>
        <w:t>public TSecond S</w:t>
      </w:r>
      <w:r w:rsidR="00D82986">
        <w:t>econd;</w:t>
      </w:r>
      <w:r w:rsidR="00D82986">
        <w:br/>
        <w:t>}</w:t>
      </w:r>
    </w:p>
    <w:p w:rsidR="000610EE" w:rsidRDefault="000610EE" w:rsidP="00D82986">
      <w:r>
        <w:t>A class type that is declared to take type parameters is called a generic class</w:t>
      </w:r>
      <w:r w:rsidR="0098099A">
        <w:t xml:space="preserve"> type</w:t>
      </w:r>
      <w:r>
        <w:t>. Struct, interface and delegate types can also be generic.</w:t>
      </w:r>
    </w:p>
    <w:p w:rsidR="00D82986" w:rsidRDefault="000610EE" w:rsidP="00D82986">
      <w:r>
        <w:t>When the generic class is used, type arguments must be provided for each of the type parameters:</w:t>
      </w:r>
    </w:p>
    <w:p w:rsidR="000610EE" w:rsidRDefault="000610EE" w:rsidP="000610EE">
      <w:pPr>
        <w:pStyle w:val="Code"/>
      </w:pPr>
      <w:r>
        <w:t>Pair&lt;int,string</w:t>
      </w:r>
      <w:r w:rsidR="004C7850">
        <w:t>&gt; pair = new Pair&lt;int,string&gt; { F</w:t>
      </w:r>
      <w:r>
        <w:t xml:space="preserve">irst = 1, </w:t>
      </w:r>
      <w:r w:rsidR="004C7850">
        <w:t>Second = “two” };</w:t>
      </w:r>
      <w:r w:rsidR="004C7850">
        <w:br/>
        <w:t>int i = pair.F</w:t>
      </w:r>
      <w:r>
        <w:t>irst;     //</w:t>
      </w:r>
      <w:r w:rsidR="004C7850">
        <w:t xml:space="preserve"> TFirst is int</w:t>
      </w:r>
      <w:r w:rsidR="004C7850">
        <w:br/>
        <w:t>string s = pair.S</w:t>
      </w:r>
      <w:r>
        <w:t>econd; // TSecond is string</w:t>
      </w:r>
    </w:p>
    <w:p w:rsidR="000610EE" w:rsidRPr="000610EE" w:rsidRDefault="0098099A" w:rsidP="000610EE">
      <w:r>
        <w:t xml:space="preserve">A generic type with type arguments provided, like </w:t>
      </w:r>
      <w:r w:rsidRPr="0098099A">
        <w:rPr>
          <w:rStyle w:val="Codefragment"/>
        </w:rPr>
        <w:t>Pair&lt;int,string&gt;</w:t>
      </w:r>
      <w:r>
        <w:t xml:space="preserve"> above, is called a constructed type.</w:t>
      </w:r>
    </w:p>
    <w:p w:rsidR="00BB72EA" w:rsidRDefault="00BB72EA" w:rsidP="00BB72EA">
      <w:pPr>
        <w:pStyle w:val="Heading3"/>
        <w:tabs>
          <w:tab w:val="num" w:pos="360"/>
        </w:tabs>
        <w:ind w:left="0" w:firstLine="0"/>
      </w:pPr>
      <w:bookmarkStart w:id="25" w:name="_Toc251612873"/>
      <w:r>
        <w:t>Base classes</w:t>
      </w:r>
      <w:bookmarkEnd w:id="24"/>
      <w:bookmarkEnd w:id="25"/>
    </w:p>
    <w:p w:rsidR="00BB72EA" w:rsidRDefault="00BB72EA" w:rsidP="00BB72EA">
      <w:r>
        <w:t xml:space="preserve">A class declaration may specify a base class by following the class name </w:t>
      </w:r>
      <w:r w:rsidR="00D82986">
        <w:t xml:space="preserve">and type parameters </w:t>
      </w:r>
      <w:r>
        <w:t xml:space="preserve">with a colon and the name of the base class. Omitting a base class specification is the same as deriving from type </w:t>
      </w:r>
      <w:r>
        <w:rPr>
          <w:rStyle w:val="Codefragment"/>
        </w:rPr>
        <w:t>object</w:t>
      </w:r>
      <w:r>
        <w:t xml:space="preserve">. In the following example, the base class of </w:t>
      </w:r>
      <w:r>
        <w:rPr>
          <w:rStyle w:val="Codefragment"/>
        </w:rPr>
        <w:t>Point3D</w:t>
      </w:r>
      <w:r>
        <w:t xml:space="preserve"> is </w:t>
      </w:r>
      <w:r>
        <w:rPr>
          <w:rStyle w:val="Codefragment"/>
        </w:rPr>
        <w:t>Point</w:t>
      </w:r>
      <w:r>
        <w:t xml:space="preserve">, and the base class of </w:t>
      </w:r>
      <w:r>
        <w:rPr>
          <w:rStyle w:val="Codefragment"/>
        </w:rPr>
        <w:t>Point</w:t>
      </w:r>
      <w:r>
        <w:t xml:space="preserve"> is </w:t>
      </w:r>
      <w:r>
        <w:rPr>
          <w:rStyle w:val="Codefragment"/>
        </w:rPr>
        <w:t>object</w:t>
      </w:r>
      <w:r>
        <w:t>:</w:t>
      </w:r>
    </w:p>
    <w:p w:rsidR="00BB72EA" w:rsidRDefault="00BB72EA" w:rsidP="00BB72EA">
      <w:pPr>
        <w:pStyle w:val="Code"/>
      </w:pPr>
      <w:r>
        <w:t>public class Point</w:t>
      </w:r>
      <w:r>
        <w:br/>
        <w:t>{</w:t>
      </w:r>
      <w:r>
        <w:br/>
      </w:r>
      <w:r>
        <w:tab/>
        <w:t>public int x, y;</w:t>
      </w:r>
    </w:p>
    <w:p w:rsidR="00BB72EA" w:rsidRDefault="00BB72EA" w:rsidP="00BB72EA">
      <w:pPr>
        <w:pStyle w:val="Code"/>
      </w:pPr>
      <w:r>
        <w:tab/>
        <w:t>public Point(int x, int y) {</w:t>
      </w:r>
      <w:r>
        <w:br/>
      </w:r>
      <w:r>
        <w:tab/>
      </w:r>
      <w:r>
        <w:tab/>
        <w:t>this.x = x;</w:t>
      </w:r>
      <w:r>
        <w:br/>
      </w:r>
      <w:r>
        <w:tab/>
      </w:r>
      <w:r>
        <w:tab/>
        <w:t>this.y = y;</w:t>
      </w:r>
      <w:r>
        <w:br/>
      </w:r>
      <w:r>
        <w:tab/>
        <w:t>}</w:t>
      </w:r>
      <w:r>
        <w:br/>
        <w:t>}</w:t>
      </w:r>
    </w:p>
    <w:p w:rsidR="00BB72EA" w:rsidRDefault="00BB72EA" w:rsidP="00BB72EA">
      <w:pPr>
        <w:pStyle w:val="Code"/>
      </w:pPr>
      <w:r>
        <w:t>public class Point3D: Point</w:t>
      </w:r>
      <w:r>
        <w:br/>
        <w:t>{</w:t>
      </w:r>
      <w:r>
        <w:br/>
      </w:r>
      <w:r>
        <w:tab/>
        <w:t>public int z;</w:t>
      </w:r>
    </w:p>
    <w:p w:rsidR="00BB72EA" w:rsidRPr="00EE53B6" w:rsidRDefault="00BB72EA" w:rsidP="00BB72EA">
      <w:pPr>
        <w:pStyle w:val="Code"/>
      </w:pPr>
      <w:r>
        <w:tab/>
      </w:r>
      <w:r w:rsidRPr="00EE53B6">
        <w:t xml:space="preserve">public Point3D(int x, int y, int z): </w:t>
      </w:r>
      <w:r w:rsidR="004B704B">
        <w:t>base</w:t>
      </w:r>
      <w:r w:rsidRPr="00EE53B6">
        <w:t>(x, y) {</w:t>
      </w:r>
      <w:r w:rsidRPr="00EE53B6">
        <w:br/>
      </w:r>
      <w:r w:rsidRPr="00EE53B6">
        <w:tab/>
      </w:r>
      <w:r w:rsidRPr="00EE53B6">
        <w:tab/>
        <w:t>this.z = z;</w:t>
      </w:r>
      <w:r w:rsidRPr="00EE53B6">
        <w:br/>
      </w:r>
      <w:r w:rsidRPr="00EE53B6">
        <w:tab/>
        <w:t>}</w:t>
      </w:r>
      <w:r w:rsidRPr="00EE53B6">
        <w:br/>
        <w:t>}</w:t>
      </w:r>
    </w:p>
    <w:p w:rsidR="00BB72EA" w:rsidRDefault="00BB72EA" w:rsidP="00BB72EA">
      <w:r>
        <w:t xml:space="preserve">A class inherits the members of its base class. Inheritance means that a class implicitly contains all members of its base class, except for the </w:t>
      </w:r>
      <w:r w:rsidR="003B22FE">
        <w:t xml:space="preserve">instance and static </w:t>
      </w:r>
      <w:r>
        <w:t>constructors</w:t>
      </w:r>
      <w:r w:rsidR="003B22FE">
        <w:t>, and the destructors</w:t>
      </w:r>
      <w:r>
        <w:t xml:space="preserve"> of the base class. A derived class can add new members to those it inherits, but it cannot remove the definition of an inherited member. In the previous example, </w:t>
      </w:r>
      <w:r>
        <w:rPr>
          <w:rStyle w:val="Codefragment"/>
        </w:rPr>
        <w:t>Point3D</w:t>
      </w:r>
      <w:r>
        <w:t xml:space="preserve"> inherits the </w:t>
      </w:r>
      <w:r>
        <w:rPr>
          <w:rStyle w:val="Codefragment"/>
        </w:rPr>
        <w:t>x</w:t>
      </w:r>
      <w:r>
        <w:t xml:space="preserve"> and </w:t>
      </w:r>
      <w:r>
        <w:rPr>
          <w:rStyle w:val="Codefragment"/>
        </w:rPr>
        <w:t>y</w:t>
      </w:r>
      <w:r>
        <w:t xml:space="preserve"> fields from </w:t>
      </w:r>
      <w:r>
        <w:rPr>
          <w:rStyle w:val="Codefragment"/>
        </w:rPr>
        <w:t>Point</w:t>
      </w:r>
      <w:r>
        <w:t xml:space="preserve">, and every </w:t>
      </w:r>
      <w:r>
        <w:rPr>
          <w:rStyle w:val="Codefragment"/>
        </w:rPr>
        <w:t>Point3D</w:t>
      </w:r>
      <w:r>
        <w:t xml:space="preserve"> instance contains three fields, </w:t>
      </w:r>
      <w:r>
        <w:rPr>
          <w:rStyle w:val="Codefragment"/>
        </w:rPr>
        <w:t>x</w:t>
      </w:r>
      <w:r>
        <w:t xml:space="preserve">, </w:t>
      </w:r>
      <w:r>
        <w:rPr>
          <w:rStyle w:val="Codefragment"/>
        </w:rPr>
        <w:t>y</w:t>
      </w:r>
      <w:r>
        <w:t xml:space="preserve">, and </w:t>
      </w:r>
      <w:r>
        <w:rPr>
          <w:rStyle w:val="Codefragment"/>
        </w:rPr>
        <w:t>z</w:t>
      </w:r>
      <w:r>
        <w:t>.</w:t>
      </w:r>
    </w:p>
    <w:p w:rsidR="00BB72EA" w:rsidRDefault="00BB72EA" w:rsidP="00BB72EA">
      <w:r>
        <w:t xml:space="preserve">An implicit conversion exists from a class type to any of its base class types. Therefore, a variable of a class type can reference an instance of that class or an instance of any derived class. For example, given the previous class declarations, a variable of type </w:t>
      </w:r>
      <w:r>
        <w:rPr>
          <w:rStyle w:val="Codefragment"/>
        </w:rPr>
        <w:t>Point</w:t>
      </w:r>
      <w:r>
        <w:t xml:space="preserve"> can reference either a </w:t>
      </w:r>
      <w:r>
        <w:rPr>
          <w:rStyle w:val="Codefragment"/>
        </w:rPr>
        <w:t>Point</w:t>
      </w:r>
      <w:r>
        <w:t xml:space="preserve"> or a </w:t>
      </w:r>
      <w:r>
        <w:rPr>
          <w:rStyle w:val="Codefragment"/>
        </w:rPr>
        <w:t>Point3D</w:t>
      </w:r>
      <w:r>
        <w:t>:</w:t>
      </w:r>
    </w:p>
    <w:p w:rsidR="00BB72EA" w:rsidRDefault="00BB72EA" w:rsidP="00BB72EA">
      <w:pPr>
        <w:pStyle w:val="Code"/>
      </w:pPr>
      <w:r>
        <w:t>Point a = new Point(10, 20);</w:t>
      </w:r>
      <w:r>
        <w:br/>
        <w:t>Point b = new Point3D(10, 20, 30);</w:t>
      </w:r>
    </w:p>
    <w:p w:rsidR="00BB72EA" w:rsidRDefault="00BB72EA" w:rsidP="00BB72EA">
      <w:pPr>
        <w:pStyle w:val="Heading3"/>
        <w:tabs>
          <w:tab w:val="num" w:pos="360"/>
        </w:tabs>
        <w:ind w:left="0" w:firstLine="0"/>
      </w:pPr>
      <w:bookmarkStart w:id="26" w:name="_Toc46039327"/>
      <w:bookmarkStart w:id="27" w:name="_Toc251612874"/>
      <w:r>
        <w:t>Fields</w:t>
      </w:r>
      <w:bookmarkEnd w:id="26"/>
      <w:bookmarkEnd w:id="27"/>
    </w:p>
    <w:p w:rsidR="00BB72EA" w:rsidRDefault="00BB72EA" w:rsidP="00BB72EA">
      <w:r>
        <w:t>A field is a variable that is associated with a class or with an instance of a class.</w:t>
      </w:r>
    </w:p>
    <w:p w:rsidR="00BB72EA" w:rsidRDefault="00BB72EA" w:rsidP="00BB72EA">
      <w:r>
        <w:t xml:space="preserve">A field declared with the </w:t>
      </w:r>
      <w:r>
        <w:rPr>
          <w:rStyle w:val="Codefragment"/>
        </w:rPr>
        <w:t>static</w:t>
      </w:r>
      <w:r>
        <w:t xml:space="preserve"> modifier defines a </w:t>
      </w:r>
      <w:r>
        <w:rPr>
          <w:rStyle w:val="Term"/>
        </w:rPr>
        <w:t>static field</w:t>
      </w:r>
      <w:r>
        <w:t>. A static field identifies exactly one storage location. No matter how many instances of a class are created, there is only ever one copy of a static field.</w:t>
      </w:r>
    </w:p>
    <w:p w:rsidR="00BB72EA" w:rsidRDefault="00BB72EA" w:rsidP="00BB72EA">
      <w:r>
        <w:t xml:space="preserve">A field declared without the </w:t>
      </w:r>
      <w:r>
        <w:rPr>
          <w:rStyle w:val="Codefragment"/>
        </w:rPr>
        <w:t>static</w:t>
      </w:r>
      <w:r>
        <w:t xml:space="preserve"> modifier defines an </w:t>
      </w:r>
      <w:r>
        <w:rPr>
          <w:rStyle w:val="Term"/>
        </w:rPr>
        <w:t>instance field</w:t>
      </w:r>
      <w:r>
        <w:t>. Every instance of a class contains a separate copy of all the instance fields of that class.</w:t>
      </w:r>
    </w:p>
    <w:p w:rsidR="00BB72EA" w:rsidRDefault="00BB72EA" w:rsidP="00BB72EA">
      <w:r>
        <w:t xml:space="preserve">In the following example, each instance of the </w:t>
      </w:r>
      <w:r>
        <w:rPr>
          <w:rStyle w:val="Codefragment"/>
        </w:rPr>
        <w:t>Color</w:t>
      </w:r>
      <w:r>
        <w:t xml:space="preserve"> class has a separate copy of the </w:t>
      </w:r>
      <w:r>
        <w:rPr>
          <w:rStyle w:val="Codefragment"/>
        </w:rPr>
        <w:t>r</w:t>
      </w:r>
      <w:r>
        <w:t xml:space="preserve">, </w:t>
      </w:r>
      <w:r>
        <w:rPr>
          <w:rStyle w:val="Codefragment"/>
        </w:rPr>
        <w:t>g</w:t>
      </w:r>
      <w:r>
        <w:t xml:space="preserve">, and </w:t>
      </w:r>
      <w:r>
        <w:rPr>
          <w:rStyle w:val="Codefragment"/>
        </w:rPr>
        <w:t>b</w:t>
      </w:r>
      <w:r>
        <w:t xml:space="preserve"> instance fields, but there is only one copy of the </w:t>
      </w:r>
      <w:r>
        <w:rPr>
          <w:rStyle w:val="Codefragment"/>
        </w:rPr>
        <w:t>Black</w:t>
      </w:r>
      <w:r>
        <w:t xml:space="preserve">, </w:t>
      </w:r>
      <w:r>
        <w:rPr>
          <w:rStyle w:val="Codefragment"/>
        </w:rPr>
        <w:t>White</w:t>
      </w:r>
      <w:r>
        <w:t xml:space="preserve">, </w:t>
      </w:r>
      <w:r>
        <w:rPr>
          <w:rStyle w:val="Codefragment"/>
        </w:rPr>
        <w:t>Red</w:t>
      </w:r>
      <w:r>
        <w:t xml:space="preserve">, </w:t>
      </w:r>
      <w:r>
        <w:rPr>
          <w:rStyle w:val="Codefragment"/>
        </w:rPr>
        <w:t>Green</w:t>
      </w:r>
      <w:r>
        <w:t xml:space="preserve">, and </w:t>
      </w:r>
      <w:r>
        <w:rPr>
          <w:rStyle w:val="Codefragment"/>
        </w:rPr>
        <w:t>Blue</w:t>
      </w:r>
      <w:r>
        <w:t xml:space="preserve"> static fields:</w:t>
      </w:r>
    </w:p>
    <w:p w:rsidR="00BB72EA" w:rsidRDefault="00BB72EA" w:rsidP="00BB72EA">
      <w:pPr>
        <w:pStyle w:val="Code"/>
      </w:pPr>
      <w:r>
        <w:t>public class Color</w:t>
      </w:r>
      <w:r>
        <w:br/>
        <w:t>{</w:t>
      </w:r>
      <w:r>
        <w:br/>
      </w:r>
      <w:r>
        <w:tab/>
        <w:t>public static readonly Color Black = new Color(0, 0, 0);</w:t>
      </w:r>
      <w:r>
        <w:br/>
      </w:r>
      <w:r>
        <w:tab/>
        <w:t>public static readonly Color White = new Color(255, 255, 255);</w:t>
      </w:r>
      <w:r>
        <w:br/>
      </w:r>
      <w:r>
        <w:tab/>
        <w:t>public static readonly Color Red = new Color(255, 0, 0);</w:t>
      </w:r>
      <w:r>
        <w:br/>
      </w:r>
      <w:r>
        <w:tab/>
        <w:t>public static readonly Color Green = new Color(0, 255, 0);</w:t>
      </w:r>
      <w:r>
        <w:br/>
      </w:r>
      <w:r>
        <w:tab/>
        <w:t>public static readonly Color Blue = new Color(0, 0, 255);</w:t>
      </w:r>
    </w:p>
    <w:p w:rsidR="00BB72EA" w:rsidRPr="0026090C" w:rsidRDefault="00BB72EA" w:rsidP="00BB72EA">
      <w:pPr>
        <w:pStyle w:val="Code"/>
        <w:rPr>
          <w:lang w:val="da-DK"/>
        </w:rPr>
      </w:pPr>
      <w:r>
        <w:tab/>
      </w:r>
      <w:r w:rsidRPr="0026090C">
        <w:rPr>
          <w:lang w:val="da-DK"/>
        </w:rPr>
        <w:t>private byte r, g, b;</w:t>
      </w:r>
    </w:p>
    <w:p w:rsidR="00BB72EA" w:rsidRDefault="00BB72EA" w:rsidP="00BB72EA">
      <w:pPr>
        <w:pStyle w:val="Code"/>
      </w:pPr>
      <w:r w:rsidRPr="0026090C">
        <w:rPr>
          <w:lang w:val="da-DK"/>
        </w:rPr>
        <w:tab/>
      </w:r>
      <w:r>
        <w:t>public Color(byte r, byte g, byte b) {</w:t>
      </w:r>
      <w:r>
        <w:br/>
      </w:r>
      <w:r>
        <w:tab/>
      </w:r>
      <w:r>
        <w:tab/>
        <w:t>this.r = r;</w:t>
      </w:r>
      <w:r>
        <w:br/>
      </w:r>
      <w:r>
        <w:tab/>
      </w:r>
      <w:r>
        <w:tab/>
        <w:t>this.g = g;</w:t>
      </w:r>
      <w:r>
        <w:br/>
      </w:r>
      <w:r>
        <w:tab/>
      </w:r>
      <w:r>
        <w:tab/>
        <w:t>this.b = b;</w:t>
      </w:r>
      <w:r>
        <w:br/>
      </w:r>
      <w:r>
        <w:tab/>
        <w:t>}</w:t>
      </w:r>
      <w:r>
        <w:br/>
        <w:t>}</w:t>
      </w:r>
    </w:p>
    <w:p w:rsidR="00BB72EA" w:rsidRDefault="00BB72EA" w:rsidP="00BB72EA">
      <w:r>
        <w:t xml:space="preserve">As shown in the previous example, </w:t>
      </w:r>
      <w:r>
        <w:rPr>
          <w:rStyle w:val="Term"/>
        </w:rPr>
        <w:t>read-only fields</w:t>
      </w:r>
      <w:r>
        <w:t xml:space="preserve"> may be declared with a </w:t>
      </w:r>
      <w:r>
        <w:rPr>
          <w:rStyle w:val="Codefragment"/>
        </w:rPr>
        <w:t>readonly</w:t>
      </w:r>
      <w:r>
        <w:t xml:space="preserve"> modifier. Assignment to a </w:t>
      </w:r>
      <w:r>
        <w:rPr>
          <w:rStyle w:val="Codefragment"/>
        </w:rPr>
        <w:t>readonly</w:t>
      </w:r>
      <w:r>
        <w:t xml:space="preserve"> field can only occur as part of the field’s declaration or in a constructor in the same class.</w:t>
      </w:r>
    </w:p>
    <w:p w:rsidR="00BB72EA" w:rsidRDefault="00BB72EA" w:rsidP="00BB72EA">
      <w:pPr>
        <w:pStyle w:val="Heading3"/>
        <w:tabs>
          <w:tab w:val="num" w:pos="360"/>
        </w:tabs>
        <w:ind w:left="0" w:firstLine="0"/>
      </w:pPr>
      <w:bookmarkStart w:id="28" w:name="_Toc46039328"/>
      <w:bookmarkStart w:id="29" w:name="_Toc251612875"/>
      <w:r>
        <w:t>Methods</w:t>
      </w:r>
      <w:bookmarkEnd w:id="28"/>
      <w:bookmarkEnd w:id="29"/>
    </w:p>
    <w:p w:rsidR="00BB72EA" w:rsidRDefault="00BB72EA" w:rsidP="00BB72EA">
      <w:r>
        <w:t xml:space="preserve">A </w:t>
      </w:r>
      <w:r>
        <w:rPr>
          <w:rStyle w:val="Term"/>
        </w:rPr>
        <w:t>method</w:t>
      </w:r>
      <w:r>
        <w:t xml:space="preserve"> is a member that implements a computation or action that can be performed by an object or class. </w:t>
      </w:r>
      <w:r>
        <w:rPr>
          <w:rStyle w:val="Term"/>
        </w:rPr>
        <w:t>Static methods</w:t>
      </w:r>
      <w:r>
        <w:t xml:space="preserve"> are accessed through the class. </w:t>
      </w:r>
      <w:r>
        <w:rPr>
          <w:rStyle w:val="Term"/>
        </w:rPr>
        <w:t>Instance methods</w:t>
      </w:r>
      <w:r>
        <w:t xml:space="preserve"> are accessed through instances of the class.</w:t>
      </w:r>
    </w:p>
    <w:p w:rsidR="00BB72EA" w:rsidRDefault="00BB72EA" w:rsidP="00BB72EA">
      <w:r>
        <w:t xml:space="preserve">Methods have a (possibly empty) list of </w:t>
      </w:r>
      <w:r>
        <w:rPr>
          <w:rStyle w:val="Term"/>
        </w:rPr>
        <w:t>parameters</w:t>
      </w:r>
      <w:r>
        <w:t xml:space="preserve">, which represent values or variable references passed to the method, and a </w:t>
      </w:r>
      <w:r>
        <w:rPr>
          <w:rStyle w:val="Term"/>
        </w:rPr>
        <w:t>return type</w:t>
      </w:r>
      <w:r>
        <w:t xml:space="preserve">, which specifies the type of the value computed and returned by the method. A method’s return type is </w:t>
      </w:r>
      <w:r>
        <w:rPr>
          <w:rStyle w:val="Codefragment"/>
        </w:rPr>
        <w:t>void</w:t>
      </w:r>
      <w:r>
        <w:t xml:space="preserve"> if it does not return a value.</w:t>
      </w:r>
    </w:p>
    <w:p w:rsidR="0098099A" w:rsidRDefault="0098099A" w:rsidP="00BB72EA">
      <w:r>
        <w:t xml:space="preserve">Like types, methods may also have a set of type parameters, for which type arguments must be specified when the method is called. </w:t>
      </w:r>
      <w:r w:rsidR="006A10F0">
        <w:t>Unlike types,</w:t>
      </w:r>
      <w:r>
        <w:t xml:space="preserve"> the type arguments can </w:t>
      </w:r>
      <w:r w:rsidR="006A10F0">
        <w:t xml:space="preserve">often </w:t>
      </w:r>
      <w:r>
        <w:t>be inferred from the arguments of a method call and need not be explicitly given.</w:t>
      </w:r>
    </w:p>
    <w:p w:rsidR="00BB72EA" w:rsidRDefault="00BB72EA" w:rsidP="00BB72EA">
      <w:r>
        <w:t xml:space="preserve">The </w:t>
      </w:r>
      <w:r>
        <w:rPr>
          <w:rStyle w:val="Term"/>
        </w:rPr>
        <w:t>signature</w:t>
      </w:r>
      <w:r>
        <w:t xml:space="preserve"> of a method must be unique in the class in which the method is declared. The signature of a method consists of the name of the method</w:t>
      </w:r>
      <w:r w:rsidR="0098099A">
        <w:t>, the number of type parameters</w:t>
      </w:r>
      <w:r>
        <w:t xml:space="preserve"> and the number, modifiers, and types of its parameters. The signature of a method does not include the return type.</w:t>
      </w:r>
    </w:p>
    <w:p w:rsidR="00BB72EA" w:rsidRDefault="00BB72EA" w:rsidP="00BB72EA">
      <w:pPr>
        <w:pStyle w:val="Heading4"/>
        <w:tabs>
          <w:tab w:val="num" w:pos="360"/>
        </w:tabs>
        <w:ind w:left="0" w:firstLine="0"/>
      </w:pPr>
      <w:bookmarkStart w:id="30" w:name="_Toc46039329"/>
      <w:bookmarkStart w:id="31" w:name="_Toc251612876"/>
      <w:r>
        <w:t>Parameters</w:t>
      </w:r>
      <w:bookmarkEnd w:id="30"/>
      <w:bookmarkEnd w:id="31"/>
    </w:p>
    <w:p w:rsidR="00BB72EA" w:rsidRDefault="00BB72EA" w:rsidP="00BB72EA">
      <w:r>
        <w:t xml:space="preserve">Parameters are used to pass values or variable references to methods. The parameters of a method get their actual values from the </w:t>
      </w:r>
      <w:r>
        <w:rPr>
          <w:rStyle w:val="Term"/>
        </w:rPr>
        <w:t>arguments</w:t>
      </w:r>
      <w:r>
        <w:t xml:space="preserve"> that are specified when the method is invoked. There are four kinds of parameters: value parameters, reference parameters, output parameters, and parameter arrays.</w:t>
      </w:r>
    </w:p>
    <w:p w:rsidR="00BB72EA" w:rsidRDefault="00BB72EA" w:rsidP="00BB72EA">
      <w:r>
        <w:t xml:space="preserve">A </w:t>
      </w:r>
      <w:r>
        <w:rPr>
          <w:rStyle w:val="Term"/>
        </w:rPr>
        <w:t>value parameter</w:t>
      </w:r>
      <w:r>
        <w:t xml:space="preserve"> is used for input parameter passing. A value parameter corresponds to a local variable that gets its initial value from the argument that was passed for the parameter. Modifications to a value parameter do not affect the argument that was passed for the parameter.</w:t>
      </w:r>
    </w:p>
    <w:p w:rsidR="009409D7" w:rsidRDefault="009409D7" w:rsidP="00BB72EA">
      <w:r>
        <w:t>Value parameters can be optional, by specifying a default value so that corresponding arguments can be omitted.</w:t>
      </w:r>
    </w:p>
    <w:p w:rsidR="00BB72EA" w:rsidRDefault="00BB72EA" w:rsidP="00BB72EA">
      <w:r>
        <w:t xml:space="preserve">A </w:t>
      </w:r>
      <w:r>
        <w:rPr>
          <w:rStyle w:val="Term"/>
        </w:rPr>
        <w:t>reference parameter</w:t>
      </w:r>
      <w:r>
        <w:t xml:space="preserve"> is used for both input and output parameter passing. The argument passed for a reference parameter must be a variable, and during execution of the method, the reference parameter represents the same storage location as the argument variable. A reference parameter is declared with the </w:t>
      </w:r>
      <w:r>
        <w:rPr>
          <w:rStyle w:val="Codefragment"/>
        </w:rPr>
        <w:t>ref</w:t>
      </w:r>
      <w:r>
        <w:t xml:space="preserve"> modifier. The following example shows the use of </w:t>
      </w:r>
      <w:r>
        <w:rPr>
          <w:rStyle w:val="Codefragment"/>
        </w:rPr>
        <w:t>ref</w:t>
      </w:r>
      <w:r>
        <w:t xml:space="preserve"> parameters.</w:t>
      </w:r>
    </w:p>
    <w:p w:rsidR="00BB72EA" w:rsidRDefault="00BB72EA" w:rsidP="00BB72EA">
      <w:pPr>
        <w:pStyle w:val="Code"/>
      </w:pPr>
      <w:r>
        <w:t>using System;</w:t>
      </w:r>
    </w:p>
    <w:p w:rsidR="00BB72EA" w:rsidRDefault="00BB72EA" w:rsidP="00BB72EA">
      <w:pPr>
        <w:pStyle w:val="Code"/>
      </w:pPr>
      <w:r>
        <w:t>class Test</w:t>
      </w:r>
      <w:r>
        <w:br/>
        <w:t>{</w:t>
      </w:r>
      <w:r>
        <w:br/>
      </w:r>
      <w:r>
        <w:tab/>
        <w:t>static void Swap(ref int x, ref int y) {</w:t>
      </w:r>
      <w:r>
        <w:br/>
      </w:r>
      <w:r>
        <w:tab/>
      </w:r>
      <w:r>
        <w:tab/>
        <w:t>int temp = x;</w:t>
      </w:r>
      <w:r>
        <w:br/>
      </w:r>
      <w:r>
        <w:tab/>
      </w:r>
      <w:r>
        <w:tab/>
        <w:t>x = y;</w:t>
      </w:r>
      <w:r>
        <w:br/>
      </w:r>
      <w:r>
        <w:tab/>
      </w:r>
      <w:r>
        <w:tab/>
        <w:t>y = temp;</w:t>
      </w:r>
      <w:r>
        <w:br/>
      </w:r>
      <w:r>
        <w:tab/>
        <w:t>}</w:t>
      </w:r>
    </w:p>
    <w:p w:rsidR="00BB72EA" w:rsidRDefault="00BB72EA" w:rsidP="00BB72EA">
      <w:pPr>
        <w:pStyle w:val="Code"/>
      </w:pPr>
      <w:r>
        <w:tab/>
        <w:t>static void Main() {</w:t>
      </w:r>
      <w:r>
        <w:br/>
      </w:r>
      <w:r>
        <w:tab/>
      </w:r>
      <w:r>
        <w:tab/>
        <w:t>int i = 1, j = 2;</w:t>
      </w:r>
      <w:r>
        <w:br/>
      </w:r>
      <w:r>
        <w:tab/>
      </w:r>
      <w:r>
        <w:tab/>
        <w:t>Swap(ref i, ref j);</w:t>
      </w:r>
      <w:r>
        <w:br/>
      </w:r>
      <w:r>
        <w:tab/>
      </w:r>
      <w:r>
        <w:tab/>
        <w:t>Console.WriteLine("{0} {1}", i, j);</w:t>
      </w:r>
      <w:r>
        <w:tab/>
      </w:r>
      <w:r>
        <w:tab/>
      </w:r>
      <w:r>
        <w:tab/>
        <w:t>// Outputs "2 1"</w:t>
      </w:r>
      <w:r>
        <w:br/>
      </w:r>
      <w:r>
        <w:tab/>
        <w:t>}</w:t>
      </w:r>
      <w:r>
        <w:br/>
        <w:t>}</w:t>
      </w:r>
    </w:p>
    <w:p w:rsidR="00BB72EA" w:rsidRDefault="00BB72EA" w:rsidP="00BB72EA">
      <w:r>
        <w:t xml:space="preserve">An </w:t>
      </w:r>
      <w:r>
        <w:rPr>
          <w:rStyle w:val="Term"/>
        </w:rPr>
        <w:t>output parameter</w:t>
      </w:r>
      <w:r>
        <w:t xml:space="preserve"> is used for output parameter passing. An output parameter is similar to a reference parameter except that the initial value of the caller-provided argument is unimportant. An output parameter is declared with the </w:t>
      </w:r>
      <w:r>
        <w:rPr>
          <w:rStyle w:val="Codefragment"/>
        </w:rPr>
        <w:t>out</w:t>
      </w:r>
      <w:r>
        <w:t xml:space="preserve"> modifier. The following example shows the use of </w:t>
      </w:r>
      <w:r>
        <w:rPr>
          <w:rStyle w:val="Codefragment"/>
        </w:rPr>
        <w:t>out</w:t>
      </w:r>
      <w:r>
        <w:t xml:space="preserve"> parameters.</w:t>
      </w:r>
    </w:p>
    <w:p w:rsidR="00BB72EA" w:rsidRDefault="00BB72EA" w:rsidP="00BB72EA">
      <w:pPr>
        <w:pStyle w:val="Code"/>
      </w:pPr>
      <w:r>
        <w:t>using System;</w:t>
      </w:r>
    </w:p>
    <w:p w:rsidR="00BB72EA" w:rsidRDefault="00BB72EA" w:rsidP="00BB72EA">
      <w:pPr>
        <w:pStyle w:val="Code"/>
      </w:pPr>
      <w:r>
        <w:t>class Test</w:t>
      </w:r>
      <w:r>
        <w:br/>
        <w:t>{</w:t>
      </w:r>
      <w:r>
        <w:br/>
      </w:r>
      <w:r>
        <w:tab/>
        <w:t>static void Divide(int x, int y, out int result, out int remainder) {</w:t>
      </w:r>
      <w:r>
        <w:br/>
      </w:r>
      <w:r>
        <w:tab/>
      </w:r>
      <w:r>
        <w:tab/>
        <w:t>result = x / y;</w:t>
      </w:r>
      <w:r>
        <w:br/>
      </w:r>
      <w:r>
        <w:tab/>
      </w:r>
      <w:r>
        <w:tab/>
        <w:t>remainder = x % y;</w:t>
      </w:r>
      <w:r>
        <w:br/>
      </w:r>
      <w:r>
        <w:tab/>
        <w:t>}</w:t>
      </w:r>
    </w:p>
    <w:p w:rsidR="00BB72EA" w:rsidRDefault="00BB72EA" w:rsidP="00BB72EA">
      <w:pPr>
        <w:pStyle w:val="Code"/>
      </w:pPr>
      <w:r>
        <w:tab/>
        <w:t>static void Main() {</w:t>
      </w:r>
      <w:r>
        <w:br/>
      </w:r>
      <w:r>
        <w:tab/>
      </w:r>
      <w:r>
        <w:tab/>
        <w:t>int res, rem;</w:t>
      </w:r>
      <w:r>
        <w:br/>
      </w:r>
      <w:r>
        <w:tab/>
      </w:r>
      <w:r>
        <w:tab/>
        <w:t>Divide(10, 3, out res, out rem);</w:t>
      </w:r>
      <w:r>
        <w:br/>
      </w:r>
      <w:r>
        <w:tab/>
      </w:r>
      <w:r>
        <w:tab/>
        <w:t>Console.WriteLine("{0} {1}", res, rem);</w:t>
      </w:r>
      <w:r>
        <w:tab/>
        <w:t>// Outputs "3 1"</w:t>
      </w:r>
      <w:r>
        <w:br/>
      </w:r>
      <w:r>
        <w:tab/>
        <w:t>}</w:t>
      </w:r>
      <w:r>
        <w:br/>
        <w:t>}</w:t>
      </w:r>
    </w:p>
    <w:p w:rsidR="00BB72EA" w:rsidRDefault="00BB72EA" w:rsidP="00BB72EA">
      <w:r>
        <w:t xml:space="preserve">A </w:t>
      </w:r>
      <w:r>
        <w:rPr>
          <w:rStyle w:val="Term"/>
        </w:rPr>
        <w:t>parameter array</w:t>
      </w:r>
      <w:r>
        <w:t xml:space="preserve"> permits a variable number of arguments to be passed to a method. A parameter array is declared with the </w:t>
      </w:r>
      <w:r>
        <w:rPr>
          <w:rStyle w:val="Codefragment"/>
        </w:rPr>
        <w:t>params</w:t>
      </w:r>
      <w:r>
        <w:t xml:space="preserve"> modifier. Only the last parameter of a method can be a parameter array, and the type of a parameter array must be a single-dimensional array type. The </w:t>
      </w:r>
      <w:r>
        <w:rPr>
          <w:rStyle w:val="Codefragment"/>
        </w:rPr>
        <w:t>Write</w:t>
      </w:r>
      <w:r>
        <w:t xml:space="preserve"> and </w:t>
      </w:r>
      <w:r>
        <w:rPr>
          <w:rStyle w:val="Codefragment"/>
        </w:rPr>
        <w:t>WriteLine</w:t>
      </w:r>
      <w:r>
        <w:t xml:space="preserve"> methods of the </w:t>
      </w:r>
      <w:r>
        <w:rPr>
          <w:rStyle w:val="Codefragment"/>
        </w:rPr>
        <w:t>System.Console</w:t>
      </w:r>
      <w:r>
        <w:t xml:space="preserve"> class are good examples of parameter array usage. They are declared as follows.</w:t>
      </w:r>
    </w:p>
    <w:p w:rsidR="00BB72EA" w:rsidRDefault="00BB72EA" w:rsidP="00BB72EA">
      <w:pPr>
        <w:pStyle w:val="Code"/>
      </w:pPr>
      <w:r>
        <w:t>public class Console</w:t>
      </w:r>
      <w:r>
        <w:br/>
        <w:t>{</w:t>
      </w:r>
      <w:r>
        <w:br/>
      </w:r>
      <w:r>
        <w:tab/>
        <w:t>public static void Write(string fmt, params object[] args) {...}</w:t>
      </w:r>
    </w:p>
    <w:p w:rsidR="00BB72EA" w:rsidRDefault="00BB72EA" w:rsidP="00BB72EA">
      <w:pPr>
        <w:pStyle w:val="Code"/>
      </w:pPr>
      <w:r>
        <w:tab/>
        <w:t>public static void WriteLine(string fmt, params object[] args) {...}</w:t>
      </w:r>
    </w:p>
    <w:p w:rsidR="00BB72EA" w:rsidRDefault="00BB72EA" w:rsidP="00BB72EA">
      <w:pPr>
        <w:pStyle w:val="Code"/>
      </w:pPr>
      <w:r>
        <w:tab/>
        <w:t>...</w:t>
      </w:r>
      <w:r>
        <w:br/>
        <w:t>}</w:t>
      </w:r>
    </w:p>
    <w:p w:rsidR="00BB72EA" w:rsidRPr="00EE53B6" w:rsidRDefault="00BB72EA" w:rsidP="00BB72EA">
      <w:r>
        <w:t xml:space="preserve">Within a method that uses a parameter array, the parameter array behaves exactly like a regular parameter of an array type. However, in an invocation of a method with a parameter array, it is possible to pass either a single argument of the parameter array type or any number of arguments of the element type of the parameter array. In the latter case, an array instance is automatically created and initialized with the given arguments. </w:t>
      </w:r>
      <w:r w:rsidRPr="00EE53B6">
        <w:t>This example</w:t>
      </w:r>
    </w:p>
    <w:p w:rsidR="00BB72EA" w:rsidRPr="00EE53B6" w:rsidRDefault="00BB72EA" w:rsidP="00BB72EA">
      <w:pPr>
        <w:pStyle w:val="Code"/>
      </w:pPr>
      <w:r w:rsidRPr="00EE53B6">
        <w:t>Console.WriteLine("x={0} y={1} z={2}", x, y, z);</w:t>
      </w:r>
    </w:p>
    <w:p w:rsidR="00BB72EA" w:rsidRDefault="00BB72EA" w:rsidP="00BB72EA">
      <w:r>
        <w:t>is equivalent to writing the following.</w:t>
      </w:r>
    </w:p>
    <w:p w:rsidR="00BB72EA" w:rsidRDefault="00E514CE" w:rsidP="00BB72EA">
      <w:pPr>
        <w:pStyle w:val="Code"/>
      </w:pPr>
      <w:r>
        <w:t>string s = "x={0} y={1} z={2}";</w:t>
      </w:r>
      <w:r>
        <w:br/>
      </w:r>
      <w:r w:rsidR="00BB72EA">
        <w:t>object[] args = new object[3];</w:t>
      </w:r>
      <w:r w:rsidR="00BB72EA">
        <w:br/>
        <w:t>args[0] = x;</w:t>
      </w:r>
      <w:r w:rsidR="00BB72EA">
        <w:br/>
        <w:t>args[1] = y;</w:t>
      </w:r>
      <w:r w:rsidR="00BB72EA">
        <w:br/>
        <w:t>args[2] = z;</w:t>
      </w:r>
      <w:r w:rsidR="00BB72EA">
        <w:br/>
        <w:t>Console.WriteLine(</w:t>
      </w:r>
      <w:r>
        <w:t>s</w:t>
      </w:r>
      <w:r w:rsidR="00BB72EA">
        <w:t>, args);</w:t>
      </w:r>
    </w:p>
    <w:p w:rsidR="00BB72EA" w:rsidRDefault="00BB72EA" w:rsidP="00BB72EA">
      <w:pPr>
        <w:pStyle w:val="Heading4"/>
        <w:tabs>
          <w:tab w:val="num" w:pos="360"/>
        </w:tabs>
        <w:ind w:left="0" w:firstLine="0"/>
      </w:pPr>
      <w:bookmarkStart w:id="32" w:name="_Toc46039330"/>
      <w:bookmarkStart w:id="33" w:name="_Toc251612877"/>
      <w:r>
        <w:t>Method body</w:t>
      </w:r>
      <w:bookmarkEnd w:id="32"/>
      <w:r>
        <w:t xml:space="preserve"> and local variables</w:t>
      </w:r>
      <w:bookmarkEnd w:id="33"/>
    </w:p>
    <w:p w:rsidR="00BB72EA" w:rsidRDefault="00BB72EA" w:rsidP="00BB72EA">
      <w:r>
        <w:t>A method’s body specifies the statements to execute when the method is invoked.</w:t>
      </w:r>
    </w:p>
    <w:p w:rsidR="00BB72EA" w:rsidRDefault="00BB72EA" w:rsidP="00BB72EA">
      <w:r>
        <w:t xml:space="preserve">A method body can declare variables that are specific to the invocation of the method. Such variables are called </w:t>
      </w:r>
      <w:r>
        <w:rPr>
          <w:rStyle w:val="Term"/>
        </w:rPr>
        <w:t>local variables</w:t>
      </w:r>
      <w:r>
        <w:t xml:space="preserve">. A local variable declaration specifies a type name, a variable name, and possibly an initial value. The following example declares a local variable </w:t>
      </w:r>
      <w:r>
        <w:rPr>
          <w:rStyle w:val="Codefragment"/>
        </w:rPr>
        <w:t>i</w:t>
      </w:r>
      <w:r>
        <w:t xml:space="preserve"> with an initial value of zero and a local variable </w:t>
      </w:r>
      <w:r>
        <w:rPr>
          <w:rStyle w:val="Codefragment"/>
        </w:rPr>
        <w:t>j</w:t>
      </w:r>
      <w:r>
        <w:t xml:space="preserve"> with no initial value.</w:t>
      </w:r>
    </w:p>
    <w:p w:rsidR="00BB72EA" w:rsidRDefault="00BB72EA" w:rsidP="00BB72EA">
      <w:pPr>
        <w:pStyle w:val="Code"/>
      </w:pPr>
      <w:r>
        <w:t>using System;</w:t>
      </w:r>
    </w:p>
    <w:p w:rsidR="00BB72EA" w:rsidRDefault="00BB72EA" w:rsidP="00BB72EA">
      <w:pPr>
        <w:pStyle w:val="Code"/>
      </w:pPr>
      <w:r>
        <w:t>class Squares</w:t>
      </w:r>
      <w:r>
        <w:br/>
        <w:t>{</w:t>
      </w:r>
      <w:r>
        <w:br/>
      </w:r>
      <w:r>
        <w:tab/>
        <w:t>static void Main() {</w:t>
      </w:r>
      <w:r>
        <w:br/>
      </w:r>
      <w:r>
        <w:tab/>
      </w:r>
      <w:r>
        <w:tab/>
        <w:t>int i = 0;</w:t>
      </w:r>
      <w:r>
        <w:br/>
      </w:r>
      <w:r>
        <w:tab/>
      </w:r>
      <w:r>
        <w:tab/>
        <w:t>int j;</w:t>
      </w:r>
      <w:r>
        <w:br/>
      </w:r>
      <w:r>
        <w:tab/>
      </w:r>
      <w:r>
        <w:tab/>
        <w:t>while (i &lt; 10) {</w:t>
      </w:r>
      <w:r>
        <w:br/>
      </w:r>
      <w:r>
        <w:tab/>
      </w:r>
      <w:r>
        <w:tab/>
      </w:r>
      <w:r>
        <w:tab/>
        <w:t>j = i * i;</w:t>
      </w:r>
      <w:r>
        <w:br/>
      </w:r>
      <w:r>
        <w:tab/>
      </w:r>
      <w:r>
        <w:tab/>
      </w:r>
      <w:r>
        <w:tab/>
        <w:t>Console.WriteLine("{0} x {0} = {1}", i, j);</w:t>
      </w:r>
      <w:r>
        <w:br/>
      </w:r>
      <w:r>
        <w:tab/>
      </w:r>
      <w:r>
        <w:tab/>
      </w:r>
      <w:r>
        <w:tab/>
        <w:t>i = i + 1;</w:t>
      </w:r>
      <w:r>
        <w:br/>
      </w:r>
      <w:r>
        <w:tab/>
      </w:r>
      <w:r>
        <w:tab/>
        <w:t>}</w:t>
      </w:r>
      <w:r>
        <w:br/>
      </w:r>
      <w:r>
        <w:tab/>
        <w:t>}</w:t>
      </w:r>
      <w:r>
        <w:br/>
        <w:t>}</w:t>
      </w:r>
    </w:p>
    <w:p w:rsidR="00BB72EA" w:rsidRDefault="00BB72EA" w:rsidP="00BB72EA">
      <w:r>
        <w:t xml:space="preserve">C# requires a local variable to be </w:t>
      </w:r>
      <w:r>
        <w:rPr>
          <w:rStyle w:val="Term"/>
        </w:rPr>
        <w:t>definitely assigned</w:t>
      </w:r>
      <w:r>
        <w:t xml:space="preserve"> before its value can be obtained. For example, if the declaration of the previous </w:t>
      </w:r>
      <w:r>
        <w:rPr>
          <w:rStyle w:val="Codefragment"/>
        </w:rPr>
        <w:t>i</w:t>
      </w:r>
      <w:r>
        <w:t xml:space="preserve"> did not include an initial value, the compiler would report an error for the subsequent usages of </w:t>
      </w:r>
      <w:r>
        <w:rPr>
          <w:rStyle w:val="Codefragment"/>
        </w:rPr>
        <w:t>i</w:t>
      </w:r>
      <w:r>
        <w:t xml:space="preserve"> because </w:t>
      </w:r>
      <w:r>
        <w:rPr>
          <w:rStyle w:val="Codefragment"/>
        </w:rPr>
        <w:t>i</w:t>
      </w:r>
      <w:r>
        <w:t xml:space="preserve"> would not be definitely assigned at those points in the program.</w:t>
      </w:r>
    </w:p>
    <w:p w:rsidR="00BB72EA" w:rsidRDefault="00BB72EA" w:rsidP="00BB72EA">
      <w:r>
        <w:t xml:space="preserve">A method can use </w:t>
      </w:r>
      <w:r>
        <w:rPr>
          <w:rStyle w:val="Codefragment"/>
        </w:rPr>
        <w:t>return</w:t>
      </w:r>
      <w:r>
        <w:t xml:space="preserve"> statements to return control to its caller. In a method returning </w:t>
      </w:r>
      <w:r>
        <w:rPr>
          <w:rStyle w:val="Codefragment"/>
        </w:rPr>
        <w:t>void</w:t>
      </w:r>
      <w:r>
        <w:t xml:space="preserve">, </w:t>
      </w:r>
      <w:r>
        <w:rPr>
          <w:rStyle w:val="Codefragment"/>
        </w:rPr>
        <w:t>return</w:t>
      </w:r>
      <w:r>
        <w:t xml:space="preserve"> statements cannot specify an expression. In a method returning non-</w:t>
      </w:r>
      <w:r>
        <w:rPr>
          <w:rStyle w:val="Codefragment"/>
        </w:rPr>
        <w:t>void</w:t>
      </w:r>
      <w:r>
        <w:t xml:space="preserve">, </w:t>
      </w:r>
      <w:r>
        <w:rPr>
          <w:rStyle w:val="Codefragment"/>
        </w:rPr>
        <w:t>return</w:t>
      </w:r>
      <w:r>
        <w:t xml:space="preserve"> statements must include an expression that computes the return value.</w:t>
      </w:r>
    </w:p>
    <w:p w:rsidR="00BB72EA" w:rsidRDefault="00BB72EA" w:rsidP="00BB72EA">
      <w:pPr>
        <w:pStyle w:val="Heading4"/>
        <w:tabs>
          <w:tab w:val="num" w:pos="360"/>
        </w:tabs>
        <w:ind w:left="0" w:firstLine="0"/>
      </w:pPr>
      <w:bookmarkStart w:id="34" w:name="_Toc46039331"/>
      <w:bookmarkStart w:id="35" w:name="_Toc251612878"/>
      <w:r>
        <w:t>Static and instance methods</w:t>
      </w:r>
      <w:bookmarkEnd w:id="34"/>
      <w:bookmarkEnd w:id="35"/>
    </w:p>
    <w:p w:rsidR="00BB72EA" w:rsidRDefault="00BB72EA" w:rsidP="00BB72EA">
      <w:r>
        <w:t xml:space="preserve">A method declared with a </w:t>
      </w:r>
      <w:r>
        <w:rPr>
          <w:rStyle w:val="Codefragment"/>
        </w:rPr>
        <w:t>static</w:t>
      </w:r>
      <w:r>
        <w:t xml:space="preserve"> modifier is a </w:t>
      </w:r>
      <w:r>
        <w:rPr>
          <w:rStyle w:val="Term"/>
        </w:rPr>
        <w:t>static method</w:t>
      </w:r>
      <w:r>
        <w:t xml:space="preserve">. A static method does not operate on a specific instance and can only </w:t>
      </w:r>
      <w:r w:rsidR="00E514CE">
        <w:t xml:space="preserve">directly </w:t>
      </w:r>
      <w:r>
        <w:t>access static members.</w:t>
      </w:r>
    </w:p>
    <w:p w:rsidR="00BB72EA" w:rsidRDefault="00BB72EA" w:rsidP="00BB72EA">
      <w:r>
        <w:t xml:space="preserve">A method declared without a </w:t>
      </w:r>
      <w:r>
        <w:rPr>
          <w:rStyle w:val="Codefragment"/>
        </w:rPr>
        <w:t>static</w:t>
      </w:r>
      <w:r>
        <w:t xml:space="preserve"> modifier is an </w:t>
      </w:r>
      <w:r>
        <w:rPr>
          <w:rStyle w:val="Term"/>
        </w:rPr>
        <w:t>instance method</w:t>
      </w:r>
      <w:r>
        <w:t xml:space="preserve">. An instance method operates on a specific instance and can access both static and instance members. The instance on which an instance method was invoked can be explicitly accessed as </w:t>
      </w:r>
      <w:r>
        <w:rPr>
          <w:rStyle w:val="Codefragment"/>
        </w:rPr>
        <w:t>this</w:t>
      </w:r>
      <w:r>
        <w:t xml:space="preserve">. It is an error to refer to </w:t>
      </w:r>
      <w:r>
        <w:rPr>
          <w:rStyle w:val="Codefragment"/>
        </w:rPr>
        <w:t>this</w:t>
      </w:r>
      <w:r>
        <w:t xml:space="preserve"> in a static method.</w:t>
      </w:r>
    </w:p>
    <w:p w:rsidR="00BB72EA" w:rsidRDefault="00BB72EA" w:rsidP="00BB72EA">
      <w:r>
        <w:t xml:space="preserve">The following </w:t>
      </w:r>
      <w:r>
        <w:rPr>
          <w:rStyle w:val="Codefragment"/>
        </w:rPr>
        <w:t>Entity</w:t>
      </w:r>
      <w:r>
        <w:t xml:space="preserve"> class has both static and instance members.</w:t>
      </w:r>
    </w:p>
    <w:p w:rsidR="00BB72EA" w:rsidRDefault="00BB72EA" w:rsidP="00BB72EA">
      <w:pPr>
        <w:pStyle w:val="Code"/>
      </w:pPr>
      <w:r>
        <w:t>class Entity</w:t>
      </w:r>
      <w:r>
        <w:br/>
        <w:t>{</w:t>
      </w:r>
      <w:r>
        <w:br/>
      </w:r>
      <w:r>
        <w:tab/>
        <w:t>static int nextSerialNo;</w:t>
      </w:r>
    </w:p>
    <w:p w:rsidR="00BB72EA" w:rsidRDefault="00BB72EA" w:rsidP="00BB72EA">
      <w:pPr>
        <w:pStyle w:val="Code"/>
      </w:pPr>
      <w:r>
        <w:tab/>
        <w:t>int serialNo;</w:t>
      </w:r>
    </w:p>
    <w:p w:rsidR="00BB72EA" w:rsidRDefault="00BB72EA" w:rsidP="00BB72EA">
      <w:pPr>
        <w:pStyle w:val="Code"/>
      </w:pPr>
      <w:r>
        <w:tab/>
        <w:t>public Entity() {</w:t>
      </w:r>
      <w:r>
        <w:br/>
      </w:r>
      <w:r>
        <w:tab/>
      </w:r>
      <w:r>
        <w:tab/>
        <w:t>serialNo = nextSerialNo++;</w:t>
      </w:r>
      <w:r>
        <w:br/>
      </w:r>
      <w:r>
        <w:tab/>
        <w:t>}</w:t>
      </w:r>
    </w:p>
    <w:p w:rsidR="00BB72EA" w:rsidRDefault="00BB72EA" w:rsidP="00BB72EA">
      <w:pPr>
        <w:pStyle w:val="Code"/>
      </w:pPr>
      <w:r>
        <w:tab/>
        <w:t>public int GetSerialNo() {</w:t>
      </w:r>
      <w:r>
        <w:br/>
      </w:r>
      <w:r>
        <w:tab/>
      </w:r>
      <w:r>
        <w:tab/>
        <w:t>return serialNo;</w:t>
      </w:r>
      <w:r>
        <w:br/>
      </w:r>
      <w:r>
        <w:tab/>
        <w:t>}</w:t>
      </w:r>
    </w:p>
    <w:p w:rsidR="00BB72EA" w:rsidRDefault="00BB72EA" w:rsidP="00BB72EA">
      <w:pPr>
        <w:pStyle w:val="Code"/>
      </w:pPr>
      <w:r>
        <w:tab/>
        <w:t>public static int GetNextSerialNo() {</w:t>
      </w:r>
      <w:r>
        <w:br/>
      </w:r>
      <w:r>
        <w:tab/>
      </w:r>
      <w:r>
        <w:tab/>
        <w:t>return nextSerialNo;</w:t>
      </w:r>
      <w:r>
        <w:br/>
      </w:r>
      <w:r>
        <w:tab/>
        <w:t>}</w:t>
      </w:r>
    </w:p>
    <w:p w:rsidR="00BB72EA" w:rsidRDefault="00BB72EA" w:rsidP="00BB72EA">
      <w:pPr>
        <w:pStyle w:val="Code"/>
      </w:pPr>
      <w:r>
        <w:tab/>
        <w:t>public static void SetNextSerialNo(int value) {</w:t>
      </w:r>
      <w:r>
        <w:br/>
      </w:r>
      <w:r>
        <w:tab/>
      </w:r>
      <w:r>
        <w:tab/>
        <w:t>nextSerialNo = value;</w:t>
      </w:r>
      <w:r>
        <w:br/>
      </w:r>
      <w:r>
        <w:tab/>
        <w:t>}</w:t>
      </w:r>
      <w:r>
        <w:br/>
        <w:t>}</w:t>
      </w:r>
    </w:p>
    <w:p w:rsidR="00BB72EA" w:rsidRDefault="00BB72EA" w:rsidP="00BB72EA">
      <w:r>
        <w:t xml:space="preserve">Each </w:t>
      </w:r>
      <w:r>
        <w:rPr>
          <w:rStyle w:val="Codefragment"/>
        </w:rPr>
        <w:t>Entity</w:t>
      </w:r>
      <w:r>
        <w:t xml:space="preserve"> instance contains a serial number (and presumably some other information that is not shown here). The </w:t>
      </w:r>
      <w:r>
        <w:rPr>
          <w:rStyle w:val="Codefragment"/>
        </w:rPr>
        <w:t>Entity</w:t>
      </w:r>
      <w:r>
        <w:t xml:space="preserve"> constructor (which is like an instance method) initializes the new instance with the next available serial number. Because the constructor is an instance member, it is permitted to access both the </w:t>
      </w:r>
      <w:r>
        <w:rPr>
          <w:rStyle w:val="Codefragment"/>
        </w:rPr>
        <w:t>serialNo</w:t>
      </w:r>
      <w:r>
        <w:t xml:space="preserve"> instance field and the </w:t>
      </w:r>
      <w:r>
        <w:rPr>
          <w:rStyle w:val="Codefragment"/>
        </w:rPr>
        <w:t>nextSerialNo</w:t>
      </w:r>
      <w:r>
        <w:t xml:space="preserve"> static field.</w:t>
      </w:r>
    </w:p>
    <w:p w:rsidR="00BB72EA" w:rsidRDefault="00BB72EA" w:rsidP="00BB72EA">
      <w:r>
        <w:t xml:space="preserve">The </w:t>
      </w:r>
      <w:r>
        <w:rPr>
          <w:rStyle w:val="Codefragment"/>
        </w:rPr>
        <w:t>GetNextSerialNo</w:t>
      </w:r>
      <w:r>
        <w:t xml:space="preserve"> and </w:t>
      </w:r>
      <w:r>
        <w:rPr>
          <w:rStyle w:val="Codefragment"/>
        </w:rPr>
        <w:t>SetNextSerialNo</w:t>
      </w:r>
      <w:r>
        <w:t xml:space="preserve"> static methods can access the </w:t>
      </w:r>
      <w:r>
        <w:rPr>
          <w:rStyle w:val="Codefragment"/>
        </w:rPr>
        <w:t>nextSerialNo</w:t>
      </w:r>
      <w:r>
        <w:t xml:space="preserve"> static field, but it would be an error for them to </w:t>
      </w:r>
      <w:r w:rsidR="00E514CE">
        <w:t xml:space="preserve">directly </w:t>
      </w:r>
      <w:r>
        <w:t xml:space="preserve">access the </w:t>
      </w:r>
      <w:r>
        <w:rPr>
          <w:rStyle w:val="Codefragment"/>
        </w:rPr>
        <w:t>serialNo</w:t>
      </w:r>
      <w:r>
        <w:t xml:space="preserve"> instance field.</w:t>
      </w:r>
    </w:p>
    <w:p w:rsidR="00BB72EA" w:rsidRDefault="00BB72EA" w:rsidP="00BB72EA">
      <w:r>
        <w:t xml:space="preserve">The following example shows the use of the </w:t>
      </w:r>
      <w:r>
        <w:rPr>
          <w:rStyle w:val="Codefragment"/>
        </w:rPr>
        <w:t>Entity</w:t>
      </w:r>
      <w:r>
        <w:t xml:space="preserve"> class.</w:t>
      </w:r>
    </w:p>
    <w:p w:rsidR="00BB72EA" w:rsidRDefault="00BB72EA" w:rsidP="00BB72EA">
      <w:pPr>
        <w:pStyle w:val="Code"/>
      </w:pPr>
      <w:r>
        <w:t>using System;</w:t>
      </w:r>
    </w:p>
    <w:p w:rsidR="00BB72EA" w:rsidRDefault="00BB72EA" w:rsidP="00BB72EA">
      <w:pPr>
        <w:pStyle w:val="Code"/>
      </w:pPr>
      <w:r>
        <w:t>class Test</w:t>
      </w:r>
      <w:r>
        <w:br/>
        <w:t>{</w:t>
      </w:r>
      <w:r>
        <w:br/>
      </w:r>
      <w:r>
        <w:tab/>
        <w:t>static void Main() {</w:t>
      </w:r>
      <w:r>
        <w:br/>
      </w:r>
      <w:r>
        <w:tab/>
      </w:r>
      <w:r>
        <w:tab/>
        <w:t>Entity.SetNextSerialNo(1000);</w:t>
      </w:r>
    </w:p>
    <w:p w:rsidR="00BB72EA" w:rsidRDefault="00BB72EA" w:rsidP="00BB72EA">
      <w:pPr>
        <w:pStyle w:val="Code"/>
      </w:pPr>
      <w:r>
        <w:tab/>
      </w:r>
      <w:r>
        <w:tab/>
        <w:t>Entity e1 = new Entity();</w:t>
      </w:r>
      <w:r>
        <w:br/>
      </w:r>
      <w:r>
        <w:tab/>
      </w:r>
      <w:r>
        <w:tab/>
        <w:t>Entity e2 = new Entity();</w:t>
      </w:r>
    </w:p>
    <w:p w:rsidR="00BB72EA" w:rsidRDefault="00BB72EA" w:rsidP="00BB72EA">
      <w:pPr>
        <w:pStyle w:val="Code"/>
      </w:pPr>
      <w:r>
        <w:tab/>
      </w:r>
      <w:r>
        <w:tab/>
        <w:t>Console.WriteLine(e1.GetSerialNo());</w:t>
      </w:r>
      <w:r>
        <w:tab/>
      </w:r>
      <w:r>
        <w:tab/>
      </w:r>
      <w:r>
        <w:tab/>
      </w:r>
      <w:r>
        <w:tab/>
        <w:t>// Outputs "1000"</w:t>
      </w:r>
      <w:r>
        <w:br/>
      </w:r>
      <w:r>
        <w:tab/>
      </w:r>
      <w:r>
        <w:tab/>
        <w:t>Console.WriteLine(e2.GetSerialNo());</w:t>
      </w:r>
      <w:r>
        <w:tab/>
      </w:r>
      <w:r>
        <w:tab/>
      </w:r>
      <w:r>
        <w:tab/>
      </w:r>
      <w:r>
        <w:tab/>
        <w:t>// Outputs "1001"</w:t>
      </w:r>
      <w:r>
        <w:br/>
      </w:r>
      <w:r>
        <w:tab/>
      </w:r>
      <w:r>
        <w:tab/>
        <w:t>Console.WriteLine(Entity.GetNextSerialNo());</w:t>
      </w:r>
      <w:r>
        <w:tab/>
      </w:r>
      <w:r>
        <w:tab/>
        <w:t>// Outputs "1002"</w:t>
      </w:r>
      <w:r>
        <w:br/>
      </w:r>
      <w:r>
        <w:tab/>
        <w:t>}</w:t>
      </w:r>
      <w:r>
        <w:br/>
        <w:t>}</w:t>
      </w:r>
    </w:p>
    <w:p w:rsidR="00BB72EA" w:rsidRDefault="00BB72EA" w:rsidP="00BB72EA">
      <w:r>
        <w:t xml:space="preserve">Note that the </w:t>
      </w:r>
      <w:r>
        <w:rPr>
          <w:rStyle w:val="Codefragment"/>
        </w:rPr>
        <w:t>SetNextSerialNo</w:t>
      </w:r>
      <w:r>
        <w:t xml:space="preserve"> and </w:t>
      </w:r>
      <w:r>
        <w:rPr>
          <w:rStyle w:val="Codefragment"/>
        </w:rPr>
        <w:t>GetNextSerialNo</w:t>
      </w:r>
      <w:r>
        <w:t xml:space="preserve"> static methods are invoked on the class whereas the </w:t>
      </w:r>
      <w:r>
        <w:rPr>
          <w:rStyle w:val="Codefragment"/>
        </w:rPr>
        <w:t>GetSerialNo</w:t>
      </w:r>
      <w:r>
        <w:t xml:space="preserve"> instance method is invoked on instances of the class.</w:t>
      </w:r>
    </w:p>
    <w:p w:rsidR="00BB72EA" w:rsidRDefault="00BB72EA" w:rsidP="00BB72EA">
      <w:pPr>
        <w:pStyle w:val="Heading4"/>
        <w:tabs>
          <w:tab w:val="num" w:pos="360"/>
        </w:tabs>
        <w:ind w:left="0" w:firstLine="0"/>
      </w:pPr>
      <w:bookmarkStart w:id="36" w:name="_Toc46039332"/>
      <w:bookmarkStart w:id="37" w:name="_Toc251612879"/>
      <w:r>
        <w:t>Virtual, override, and abstract methods</w:t>
      </w:r>
      <w:bookmarkEnd w:id="36"/>
      <w:bookmarkEnd w:id="37"/>
    </w:p>
    <w:p w:rsidR="00BB72EA" w:rsidRDefault="00BB72EA" w:rsidP="00BB72EA">
      <w:r>
        <w:t xml:space="preserve">When an instance method declaration includes a </w:t>
      </w:r>
      <w:r>
        <w:rPr>
          <w:rStyle w:val="Codefragment"/>
        </w:rPr>
        <w:t>virtual</w:t>
      </w:r>
      <w:r>
        <w:t xml:space="preserve"> modifier, the method is said to be a </w:t>
      </w:r>
      <w:r>
        <w:rPr>
          <w:rStyle w:val="Term"/>
        </w:rPr>
        <w:t>virtual method</w:t>
      </w:r>
      <w:r>
        <w:t xml:space="preserve">. When no </w:t>
      </w:r>
      <w:r>
        <w:rPr>
          <w:rStyle w:val="Codefragment"/>
        </w:rPr>
        <w:t>virtual</w:t>
      </w:r>
      <w:r>
        <w:t xml:space="preserve"> modifier is present, the method is said to be a </w:t>
      </w:r>
      <w:r>
        <w:rPr>
          <w:rStyle w:val="Term"/>
        </w:rPr>
        <w:t>non-virtual method</w:t>
      </w:r>
      <w:r>
        <w:t>.</w:t>
      </w:r>
    </w:p>
    <w:p w:rsidR="00BB72EA" w:rsidRDefault="00BB72EA" w:rsidP="00BB72EA">
      <w:r>
        <w:t xml:space="preserve">When a virtual method is invoked, the </w:t>
      </w:r>
      <w:r w:rsidR="00423740">
        <w:rPr>
          <w:rStyle w:val="Term"/>
        </w:rPr>
        <w:t>run-time</w:t>
      </w:r>
      <w:r>
        <w:rPr>
          <w:rStyle w:val="Term"/>
        </w:rPr>
        <w:t xml:space="preserve"> type</w:t>
      </w:r>
      <w:r>
        <w:t xml:space="preserve"> of the instance for which that invocation takes place determines the actual method implementation to invoke. In a nonvirtual method invocation, the </w:t>
      </w:r>
      <w:r>
        <w:rPr>
          <w:rStyle w:val="Term"/>
        </w:rPr>
        <w:t>compile-time type</w:t>
      </w:r>
      <w:r>
        <w:t xml:space="preserve"> of the instance is the determining factor.</w:t>
      </w:r>
    </w:p>
    <w:p w:rsidR="00BB72EA" w:rsidRDefault="00BB72EA" w:rsidP="00BB72EA">
      <w:r>
        <w:t xml:space="preserve">A virtual method can be </w:t>
      </w:r>
      <w:r>
        <w:rPr>
          <w:rStyle w:val="Term"/>
        </w:rPr>
        <w:t>overridden</w:t>
      </w:r>
      <w:r>
        <w:t xml:space="preserve"> in a derived class. When an instance method declaration includes an </w:t>
      </w:r>
      <w:r>
        <w:rPr>
          <w:rStyle w:val="Codefragment"/>
        </w:rPr>
        <w:t>override</w:t>
      </w:r>
      <w:r>
        <w:t xml:space="preserve"> modifier, the method overrides an inherited virtual method with the same signature. Whereas a virtual method declaration </w:t>
      </w:r>
      <w:r>
        <w:rPr>
          <w:rStyle w:val="Emphasis"/>
        </w:rPr>
        <w:t>introduces</w:t>
      </w:r>
      <w:r>
        <w:t xml:space="preserve"> a new method, an override method declaration </w:t>
      </w:r>
      <w:r>
        <w:rPr>
          <w:rStyle w:val="Emphasis"/>
        </w:rPr>
        <w:t>specializes</w:t>
      </w:r>
      <w:r>
        <w:t xml:space="preserve"> an existing inherited virtual method by providing a new implementation of that method.</w:t>
      </w:r>
    </w:p>
    <w:p w:rsidR="00BB72EA" w:rsidRDefault="00BB72EA" w:rsidP="00BB72EA">
      <w:r>
        <w:t xml:space="preserve">An </w:t>
      </w:r>
      <w:r>
        <w:rPr>
          <w:rStyle w:val="Term"/>
        </w:rPr>
        <w:t>abstract</w:t>
      </w:r>
      <w:r>
        <w:t xml:space="preserve"> method is a virtual method with no implementation. An abstract method is declared with the </w:t>
      </w:r>
      <w:r>
        <w:rPr>
          <w:rStyle w:val="Codefragment"/>
        </w:rPr>
        <w:t>abstract</w:t>
      </w:r>
      <w:r>
        <w:t xml:space="preserve"> modifier and is permitted only in a class that is also declared </w:t>
      </w:r>
      <w:r>
        <w:rPr>
          <w:rStyle w:val="Codefragment"/>
        </w:rPr>
        <w:t>abstract</w:t>
      </w:r>
      <w:r>
        <w:t>. An abstract method must be overridden in every non-abstract derived class.</w:t>
      </w:r>
    </w:p>
    <w:p w:rsidR="00BB72EA" w:rsidRDefault="00BB72EA" w:rsidP="00BB72EA">
      <w:r>
        <w:t xml:space="preserve">The following example declares an abstract class, </w:t>
      </w:r>
      <w:r>
        <w:rPr>
          <w:rStyle w:val="Codefragment"/>
        </w:rPr>
        <w:t>Expression</w:t>
      </w:r>
      <w:r>
        <w:t xml:space="preserve">, which represents an expression tree node, and three derived classes, </w:t>
      </w:r>
      <w:r>
        <w:rPr>
          <w:rStyle w:val="Codefragment"/>
        </w:rPr>
        <w:t>Constant</w:t>
      </w:r>
      <w:r>
        <w:t xml:space="preserve">, </w:t>
      </w:r>
      <w:r>
        <w:rPr>
          <w:rStyle w:val="Codefragment"/>
        </w:rPr>
        <w:t>VariableReference</w:t>
      </w:r>
      <w:r>
        <w:t xml:space="preserve">, and </w:t>
      </w:r>
      <w:r>
        <w:rPr>
          <w:rStyle w:val="Codefragment"/>
        </w:rPr>
        <w:t>Operation</w:t>
      </w:r>
      <w:r>
        <w:t>, which implement expression tree nodes for constants, variable references, and arithmetic operations.</w:t>
      </w:r>
      <w:r w:rsidR="00E514CE">
        <w:t xml:space="preserve"> (This is similar to, but not to be confused with the expression tree types introduced in section §</w:t>
      </w:r>
      <w:r w:rsidR="00852C57">
        <w:fldChar w:fldCharType="begin"/>
      </w:r>
      <w:r w:rsidR="00B64A4D">
        <w:instrText xml:space="preserve"> REF _Ref170802892 \r \h </w:instrText>
      </w:r>
      <w:r w:rsidR="00852C57">
        <w:fldChar w:fldCharType="separate"/>
      </w:r>
      <w:r w:rsidR="00437C65">
        <w:t>4.6</w:t>
      </w:r>
      <w:r w:rsidR="00852C57">
        <w:fldChar w:fldCharType="end"/>
      </w:r>
      <w:r w:rsidR="00E514CE">
        <w:t>).</w:t>
      </w:r>
    </w:p>
    <w:p w:rsidR="00BB72EA" w:rsidRDefault="00BB72EA" w:rsidP="00BB72EA">
      <w:pPr>
        <w:pStyle w:val="Code"/>
      </w:pPr>
      <w:r>
        <w:t>using System;</w:t>
      </w:r>
      <w:r>
        <w:br/>
        <w:t>using System.Collections;</w:t>
      </w:r>
    </w:p>
    <w:p w:rsidR="00BB72EA" w:rsidRDefault="00BB72EA" w:rsidP="00BB72EA">
      <w:pPr>
        <w:pStyle w:val="Code"/>
      </w:pPr>
      <w:r>
        <w:t>public abstract class Expression</w:t>
      </w:r>
      <w:r>
        <w:br/>
        <w:t>{</w:t>
      </w:r>
      <w:r>
        <w:br/>
      </w:r>
      <w:r>
        <w:tab/>
        <w:t>public abstract double Evaluate(Hashtable vars);</w:t>
      </w:r>
      <w:r>
        <w:br/>
        <w:t>}</w:t>
      </w:r>
    </w:p>
    <w:p w:rsidR="00BB72EA" w:rsidRDefault="00BB72EA" w:rsidP="00BB72EA">
      <w:pPr>
        <w:pStyle w:val="Code"/>
      </w:pPr>
      <w:r>
        <w:t>public class Constant: Expression</w:t>
      </w:r>
      <w:r>
        <w:br/>
        <w:t>{</w:t>
      </w:r>
      <w:r>
        <w:br/>
      </w:r>
      <w:r>
        <w:tab/>
        <w:t>double value;</w:t>
      </w:r>
    </w:p>
    <w:p w:rsidR="00BB72EA" w:rsidRDefault="00BB72EA" w:rsidP="00BB72EA">
      <w:pPr>
        <w:pStyle w:val="Code"/>
      </w:pPr>
      <w:r>
        <w:tab/>
        <w:t>public Constant(double value) {</w:t>
      </w:r>
      <w:r>
        <w:br/>
      </w:r>
      <w:r>
        <w:tab/>
      </w:r>
      <w:r>
        <w:tab/>
        <w:t>this.value = value;</w:t>
      </w:r>
      <w:r>
        <w:br/>
      </w:r>
      <w:r>
        <w:tab/>
        <w:t>}</w:t>
      </w:r>
    </w:p>
    <w:p w:rsidR="00BB72EA" w:rsidRDefault="00BB72EA" w:rsidP="00BB72EA">
      <w:pPr>
        <w:pStyle w:val="Code"/>
      </w:pPr>
      <w:r>
        <w:tab/>
        <w:t>public override double Evaluate(Hashtable vars) {</w:t>
      </w:r>
      <w:r>
        <w:br/>
      </w:r>
      <w:r>
        <w:tab/>
      </w:r>
      <w:r>
        <w:tab/>
        <w:t>return value;</w:t>
      </w:r>
      <w:r>
        <w:br/>
      </w:r>
      <w:r>
        <w:tab/>
        <w:t>}</w:t>
      </w:r>
      <w:r>
        <w:br/>
        <w:t>}</w:t>
      </w:r>
    </w:p>
    <w:p w:rsidR="00BB72EA" w:rsidRDefault="00BB72EA" w:rsidP="00BB72EA">
      <w:pPr>
        <w:pStyle w:val="Code"/>
      </w:pPr>
      <w:r>
        <w:t>public class VariableReference: Expression</w:t>
      </w:r>
      <w:r>
        <w:br/>
        <w:t>{</w:t>
      </w:r>
      <w:r>
        <w:br/>
      </w:r>
      <w:r>
        <w:tab/>
        <w:t>string name;</w:t>
      </w:r>
    </w:p>
    <w:p w:rsidR="00BB72EA" w:rsidRDefault="00BB72EA" w:rsidP="00BB72EA">
      <w:pPr>
        <w:pStyle w:val="Code"/>
      </w:pPr>
      <w:r>
        <w:tab/>
        <w:t>public VariableReference(string name) {</w:t>
      </w:r>
      <w:r>
        <w:br/>
      </w:r>
      <w:r>
        <w:tab/>
      </w:r>
      <w:r>
        <w:tab/>
        <w:t>this.name = name;</w:t>
      </w:r>
      <w:r>
        <w:br/>
      </w:r>
      <w:r>
        <w:tab/>
        <w:t>}</w:t>
      </w:r>
    </w:p>
    <w:p w:rsidR="00BB72EA" w:rsidRDefault="00BB72EA" w:rsidP="00BB72EA">
      <w:pPr>
        <w:pStyle w:val="Code"/>
      </w:pPr>
      <w:r>
        <w:tab/>
        <w:t>public override double Evaluate(Hashtable vars) {</w:t>
      </w:r>
      <w:r>
        <w:br/>
      </w:r>
      <w:r>
        <w:tab/>
      </w:r>
      <w:r>
        <w:tab/>
        <w:t>object value = vars[name];</w:t>
      </w:r>
      <w:r>
        <w:br/>
      </w:r>
      <w:r>
        <w:tab/>
      </w:r>
      <w:r>
        <w:tab/>
        <w:t>if (value == null) {</w:t>
      </w:r>
      <w:r>
        <w:br/>
      </w:r>
      <w:r>
        <w:tab/>
      </w:r>
      <w:r>
        <w:tab/>
      </w:r>
      <w:r>
        <w:tab/>
        <w:t>throw new Exception("Unknown variable: " + name);</w:t>
      </w:r>
      <w:r>
        <w:br/>
      </w:r>
      <w:r>
        <w:tab/>
      </w:r>
      <w:r>
        <w:tab/>
        <w:t>}</w:t>
      </w:r>
      <w:r>
        <w:br/>
      </w:r>
      <w:r>
        <w:tab/>
      </w:r>
      <w:r>
        <w:tab/>
        <w:t>return Convert.ToDouble(value);</w:t>
      </w:r>
      <w:r>
        <w:br/>
      </w:r>
      <w:r>
        <w:tab/>
        <w:t>}</w:t>
      </w:r>
      <w:r>
        <w:br/>
        <w:t>}</w:t>
      </w:r>
    </w:p>
    <w:p w:rsidR="00BB72EA" w:rsidRDefault="00BB72EA" w:rsidP="00BB72EA">
      <w:pPr>
        <w:pStyle w:val="Code"/>
      </w:pPr>
      <w:r>
        <w:t>public class Operation: Expression</w:t>
      </w:r>
      <w:r>
        <w:br/>
        <w:t>{</w:t>
      </w:r>
      <w:r>
        <w:br/>
      </w:r>
      <w:r>
        <w:tab/>
        <w:t>Expression left;</w:t>
      </w:r>
      <w:r>
        <w:br/>
      </w:r>
      <w:r>
        <w:tab/>
        <w:t>char op;</w:t>
      </w:r>
      <w:r>
        <w:br/>
      </w:r>
      <w:r>
        <w:tab/>
        <w:t>Expression right;</w:t>
      </w:r>
    </w:p>
    <w:p w:rsidR="00BB72EA" w:rsidRDefault="00BB72EA" w:rsidP="00BB72EA">
      <w:pPr>
        <w:pStyle w:val="Code"/>
      </w:pPr>
      <w:r>
        <w:tab/>
        <w:t>public Operation(Expression left, char op, Expression right) {</w:t>
      </w:r>
      <w:r>
        <w:br/>
      </w:r>
      <w:r>
        <w:tab/>
      </w:r>
      <w:r>
        <w:tab/>
        <w:t>this.left = left;</w:t>
      </w:r>
      <w:r>
        <w:br/>
      </w:r>
      <w:r>
        <w:tab/>
      </w:r>
      <w:r>
        <w:tab/>
        <w:t>this.op = op;</w:t>
      </w:r>
      <w:r>
        <w:br/>
      </w:r>
      <w:r>
        <w:tab/>
      </w:r>
      <w:r>
        <w:tab/>
        <w:t>this.right = right;</w:t>
      </w:r>
      <w:r>
        <w:br/>
      </w:r>
      <w:r>
        <w:tab/>
        <w:t>}</w:t>
      </w:r>
    </w:p>
    <w:p w:rsidR="00BB72EA" w:rsidRDefault="00BB72EA" w:rsidP="00BB72EA">
      <w:pPr>
        <w:pStyle w:val="Code"/>
      </w:pPr>
      <w:r>
        <w:tab/>
        <w:t>public override double Evaluate(Hashtable vars) {</w:t>
      </w:r>
      <w:r>
        <w:br/>
      </w:r>
      <w:r>
        <w:tab/>
      </w:r>
      <w:r>
        <w:tab/>
        <w:t>double x = left.Evaluate(vars);</w:t>
      </w:r>
      <w:r>
        <w:br/>
      </w:r>
      <w:r>
        <w:tab/>
      </w:r>
      <w:r>
        <w:tab/>
        <w:t>double y = right.Evaluate(vars);</w:t>
      </w:r>
      <w:r>
        <w:br/>
      </w:r>
      <w:r>
        <w:tab/>
      </w:r>
      <w:r>
        <w:tab/>
        <w:t>switch (op) {</w:t>
      </w:r>
      <w:r>
        <w:br/>
      </w:r>
      <w:r>
        <w:tab/>
      </w:r>
      <w:r>
        <w:tab/>
      </w:r>
      <w:r>
        <w:tab/>
        <w:t>case '+': return x + y;</w:t>
      </w:r>
      <w:r>
        <w:br/>
      </w:r>
      <w:r>
        <w:tab/>
      </w:r>
      <w:r>
        <w:tab/>
      </w:r>
      <w:r>
        <w:tab/>
        <w:t>case '-': return x - y;</w:t>
      </w:r>
      <w:r>
        <w:br/>
      </w:r>
      <w:r>
        <w:tab/>
      </w:r>
      <w:r>
        <w:tab/>
      </w:r>
      <w:r>
        <w:tab/>
        <w:t>case '*': return x * y;</w:t>
      </w:r>
      <w:r>
        <w:br/>
      </w:r>
      <w:r>
        <w:tab/>
      </w:r>
      <w:r>
        <w:tab/>
      </w:r>
      <w:r>
        <w:tab/>
        <w:t>case '/': return x / y;</w:t>
      </w:r>
      <w:r>
        <w:br/>
      </w:r>
      <w:r>
        <w:tab/>
      </w:r>
      <w:r>
        <w:tab/>
        <w:t>}</w:t>
      </w:r>
      <w:r>
        <w:br/>
      </w:r>
      <w:r>
        <w:tab/>
      </w:r>
      <w:r>
        <w:tab/>
        <w:t>throw new Exception("Unknown operator");</w:t>
      </w:r>
      <w:r>
        <w:br/>
      </w:r>
      <w:r>
        <w:tab/>
        <w:t>}</w:t>
      </w:r>
      <w:r>
        <w:br/>
        <w:t>}</w:t>
      </w:r>
    </w:p>
    <w:p w:rsidR="00BB72EA" w:rsidRDefault="00BB72EA" w:rsidP="00BB72EA">
      <w:r>
        <w:t xml:space="preserve">The previous four classes can be used to model arithmetic expressions. For example, using instances of these classes, the expression </w:t>
      </w:r>
      <w:r>
        <w:rPr>
          <w:rStyle w:val="Codefragment"/>
        </w:rPr>
        <w:t>x</w:t>
      </w:r>
      <w:r>
        <w:t xml:space="preserve"> </w:t>
      </w:r>
      <w:r>
        <w:rPr>
          <w:rStyle w:val="Codefragment"/>
        </w:rPr>
        <w:t>+</w:t>
      </w:r>
      <w:r>
        <w:t xml:space="preserve"> </w:t>
      </w:r>
      <w:r>
        <w:rPr>
          <w:rStyle w:val="Codefragment"/>
        </w:rPr>
        <w:t>3</w:t>
      </w:r>
      <w:r>
        <w:t xml:space="preserve"> can be represented as follows.</w:t>
      </w:r>
    </w:p>
    <w:p w:rsidR="00BB72EA" w:rsidRDefault="00BB72EA" w:rsidP="00BB72EA">
      <w:pPr>
        <w:pStyle w:val="Code"/>
      </w:pPr>
      <w:r>
        <w:t>Expression e = new Operation(</w:t>
      </w:r>
      <w:r>
        <w:br/>
      </w:r>
      <w:r>
        <w:tab/>
        <w:t>new VariableReference("x"),</w:t>
      </w:r>
      <w:r>
        <w:br/>
      </w:r>
      <w:r>
        <w:tab/>
        <w:t>'+',</w:t>
      </w:r>
      <w:r>
        <w:br/>
      </w:r>
      <w:r>
        <w:tab/>
        <w:t>new Constant(3));</w:t>
      </w:r>
    </w:p>
    <w:p w:rsidR="00BB72EA" w:rsidRDefault="00BB72EA" w:rsidP="00BB72EA">
      <w:r>
        <w:t xml:space="preserve">The </w:t>
      </w:r>
      <w:r>
        <w:rPr>
          <w:rStyle w:val="Codefragment"/>
        </w:rPr>
        <w:t>Evaluate</w:t>
      </w:r>
      <w:r>
        <w:t xml:space="preserve"> method of an </w:t>
      </w:r>
      <w:r>
        <w:rPr>
          <w:rStyle w:val="Codefragment"/>
        </w:rPr>
        <w:t>Expression</w:t>
      </w:r>
      <w:r>
        <w:t xml:space="preserve"> instance is invoked to evaluate the given expression and produce a </w:t>
      </w:r>
      <w:r>
        <w:rPr>
          <w:rStyle w:val="Codefragment"/>
        </w:rPr>
        <w:t>double</w:t>
      </w:r>
      <w:r>
        <w:t xml:space="preserve"> value. The method takes as an argument a </w:t>
      </w:r>
      <w:r>
        <w:rPr>
          <w:rStyle w:val="Codefragment"/>
        </w:rPr>
        <w:t>Hashtable</w:t>
      </w:r>
      <w:r>
        <w:t xml:space="preserve"> that contains variable names (as keys of the entries) and values (as values of the entries). The </w:t>
      </w:r>
      <w:r>
        <w:rPr>
          <w:rStyle w:val="Codefragment"/>
        </w:rPr>
        <w:t>Evaluate</w:t>
      </w:r>
      <w:r>
        <w:t xml:space="preserve"> method is a virtual abstract method, meaning that non-abstract derived classes must override it to provide an actual implementation.</w:t>
      </w:r>
    </w:p>
    <w:p w:rsidR="00BB72EA" w:rsidRDefault="00BB72EA" w:rsidP="00BB72EA">
      <w:r>
        <w:t xml:space="preserve">A </w:t>
      </w:r>
      <w:r>
        <w:rPr>
          <w:rStyle w:val="Codefragment"/>
        </w:rPr>
        <w:t>Constant</w:t>
      </w:r>
      <w:r>
        <w:t xml:space="preserve">’s implementation of </w:t>
      </w:r>
      <w:r>
        <w:rPr>
          <w:rStyle w:val="Codefragment"/>
        </w:rPr>
        <w:t>Evaluate</w:t>
      </w:r>
      <w:r>
        <w:t xml:space="preserve"> simply returns the stored constant. A </w:t>
      </w:r>
      <w:r>
        <w:rPr>
          <w:rStyle w:val="Codefragment"/>
        </w:rPr>
        <w:t>VariableReference</w:t>
      </w:r>
      <w:r>
        <w:t xml:space="preserve">’s implementation looks up the variable name in the hashtable and returns the resulting value. An </w:t>
      </w:r>
      <w:r>
        <w:rPr>
          <w:rStyle w:val="Codefragment"/>
        </w:rPr>
        <w:t>Operation</w:t>
      </w:r>
      <w:r>
        <w:t xml:space="preserve">’s implementation first evaluates the left and right operands (by recursively invoking their </w:t>
      </w:r>
      <w:r>
        <w:rPr>
          <w:rStyle w:val="Codefragment"/>
        </w:rPr>
        <w:t>Evaluate</w:t>
      </w:r>
      <w:r>
        <w:t xml:space="preserve"> methods) and then performs the given arithmetic operation.</w:t>
      </w:r>
    </w:p>
    <w:p w:rsidR="00BB72EA" w:rsidRDefault="00BB72EA" w:rsidP="00BB72EA">
      <w:r>
        <w:t xml:space="preserve">The following program uses the </w:t>
      </w:r>
      <w:r>
        <w:rPr>
          <w:rStyle w:val="Codefragment"/>
        </w:rPr>
        <w:t>Expression</w:t>
      </w:r>
      <w:r>
        <w:t xml:space="preserve"> classes to evaluate the expression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2)</w:t>
      </w:r>
      <w:r>
        <w:t xml:space="preserve"> for different values of </w:t>
      </w:r>
      <w:r>
        <w:rPr>
          <w:rStyle w:val="Codefragment"/>
        </w:rPr>
        <w:t>x</w:t>
      </w:r>
      <w:r>
        <w:t xml:space="preserve"> and </w:t>
      </w:r>
      <w:r>
        <w:rPr>
          <w:rStyle w:val="Codefragment"/>
        </w:rPr>
        <w:t>y</w:t>
      </w:r>
      <w:r>
        <w:t>.</w:t>
      </w:r>
    </w:p>
    <w:p w:rsidR="00BB72EA" w:rsidRDefault="00BB72EA" w:rsidP="00BB72EA">
      <w:pPr>
        <w:pStyle w:val="Code"/>
      </w:pPr>
      <w:r>
        <w:t>using System;</w:t>
      </w:r>
      <w:r>
        <w:br/>
        <w:t>using System.Collections;</w:t>
      </w:r>
    </w:p>
    <w:p w:rsidR="00BB72EA" w:rsidRDefault="00BB72EA" w:rsidP="00BB72EA">
      <w:pPr>
        <w:pStyle w:val="Code"/>
      </w:pPr>
      <w:r>
        <w:t>class Test</w:t>
      </w:r>
      <w:r>
        <w:br/>
        <w:t>{</w:t>
      </w:r>
      <w:r>
        <w:br/>
      </w:r>
      <w:r>
        <w:tab/>
        <w:t>static void Main() {</w:t>
      </w:r>
    </w:p>
    <w:p w:rsidR="00BB72EA" w:rsidRDefault="00BB72EA" w:rsidP="00BB72EA">
      <w:pPr>
        <w:pStyle w:val="Code"/>
      </w:pPr>
      <w:r>
        <w:tab/>
      </w:r>
      <w:r>
        <w:tab/>
        <w:t>Expression e = new Operation(</w:t>
      </w:r>
      <w:r>
        <w:br/>
      </w:r>
      <w:r>
        <w:tab/>
      </w:r>
      <w:r>
        <w:tab/>
      </w:r>
      <w:r>
        <w:tab/>
        <w:t>new VariableReference("x"),</w:t>
      </w:r>
      <w:r>
        <w:br/>
      </w:r>
      <w:r>
        <w:tab/>
      </w:r>
      <w:r>
        <w:tab/>
      </w:r>
      <w:r>
        <w:tab/>
        <w:t>'*',</w:t>
      </w:r>
      <w:r>
        <w:br/>
      </w:r>
      <w:r>
        <w:tab/>
      </w:r>
      <w:r>
        <w:tab/>
      </w:r>
      <w:r>
        <w:tab/>
        <w:t>new Operation(</w:t>
      </w:r>
      <w:r>
        <w:br/>
      </w:r>
      <w:r>
        <w:tab/>
      </w:r>
      <w:r>
        <w:tab/>
      </w:r>
      <w:r>
        <w:tab/>
      </w:r>
      <w:r>
        <w:tab/>
        <w:t>new VariableReference("y"),</w:t>
      </w:r>
      <w:r>
        <w:br/>
      </w:r>
      <w:r>
        <w:tab/>
      </w:r>
      <w:r>
        <w:tab/>
      </w:r>
      <w:r>
        <w:tab/>
      </w:r>
      <w:r>
        <w:tab/>
        <w:t>'+',</w:t>
      </w:r>
      <w:r>
        <w:br/>
      </w:r>
      <w:r>
        <w:tab/>
      </w:r>
      <w:r>
        <w:tab/>
      </w:r>
      <w:r>
        <w:tab/>
      </w:r>
      <w:r>
        <w:tab/>
        <w:t>new Constant(2)</w:t>
      </w:r>
      <w:r>
        <w:br/>
      </w:r>
      <w:r>
        <w:tab/>
      </w:r>
      <w:r>
        <w:tab/>
      </w:r>
      <w:r>
        <w:tab/>
        <w:t>)</w:t>
      </w:r>
      <w:r>
        <w:br/>
      </w:r>
      <w:r>
        <w:tab/>
      </w:r>
      <w:r>
        <w:tab/>
        <w:t>);</w:t>
      </w:r>
    </w:p>
    <w:p w:rsidR="00BB72EA" w:rsidRDefault="00BB72EA" w:rsidP="00BB72EA">
      <w:pPr>
        <w:pStyle w:val="Code"/>
      </w:pPr>
      <w:r>
        <w:tab/>
      </w:r>
      <w:r>
        <w:tab/>
        <w:t>Hashtable vars = new Hashtable();</w:t>
      </w:r>
    </w:p>
    <w:p w:rsidR="00BB72EA" w:rsidRDefault="00BB72EA" w:rsidP="00BB72EA">
      <w:pPr>
        <w:pStyle w:val="Code"/>
      </w:pPr>
      <w:r>
        <w:tab/>
      </w:r>
      <w:r>
        <w:tab/>
        <w:t>vars["x"] = 3;</w:t>
      </w:r>
      <w:r>
        <w:br/>
      </w:r>
      <w:r>
        <w:tab/>
      </w:r>
      <w:r>
        <w:tab/>
        <w:t>vars["y"] = 5;</w:t>
      </w:r>
      <w:r>
        <w:br/>
      </w:r>
      <w:r>
        <w:tab/>
      </w:r>
      <w:r>
        <w:tab/>
        <w:t>Console.WriteLine(e.Evaluate(vars));</w:t>
      </w:r>
      <w:r>
        <w:tab/>
      </w:r>
      <w:r>
        <w:tab/>
        <w:t>// Outputs "21"</w:t>
      </w:r>
    </w:p>
    <w:p w:rsidR="00BB72EA" w:rsidRDefault="00BB72EA" w:rsidP="00BB72EA">
      <w:pPr>
        <w:pStyle w:val="Code"/>
      </w:pPr>
      <w:r>
        <w:tab/>
      </w:r>
      <w:r>
        <w:tab/>
        <w:t>vars["x"] = 1.5;</w:t>
      </w:r>
      <w:r>
        <w:br/>
      </w:r>
      <w:r>
        <w:tab/>
      </w:r>
      <w:r>
        <w:tab/>
        <w:t>vars["y"] = 9;</w:t>
      </w:r>
      <w:r>
        <w:br/>
      </w:r>
      <w:r>
        <w:tab/>
      </w:r>
      <w:r>
        <w:tab/>
        <w:t>Console.WriteLine(e.Evaluate(vars));</w:t>
      </w:r>
      <w:r>
        <w:tab/>
      </w:r>
      <w:r>
        <w:tab/>
        <w:t xml:space="preserve">// Outputs </w:t>
      </w:r>
      <w:r>
        <w:rPr>
          <w:lang w:val="sv-SE"/>
        </w:rPr>
        <w:t>"16.5"</w:t>
      </w:r>
      <w:r>
        <w:br/>
      </w:r>
      <w:r>
        <w:tab/>
        <w:t>}</w:t>
      </w:r>
      <w:r>
        <w:br/>
        <w:t>}</w:t>
      </w:r>
    </w:p>
    <w:p w:rsidR="00BB72EA" w:rsidRDefault="00BB72EA" w:rsidP="00BB72EA">
      <w:pPr>
        <w:pStyle w:val="Heading4"/>
        <w:tabs>
          <w:tab w:val="num" w:pos="360"/>
        </w:tabs>
        <w:ind w:left="0" w:firstLine="0"/>
      </w:pPr>
      <w:bookmarkStart w:id="38" w:name="_Toc46039333"/>
      <w:bookmarkStart w:id="39" w:name="_Toc251612880"/>
      <w:r>
        <w:t>Method overloading</w:t>
      </w:r>
      <w:bookmarkEnd w:id="38"/>
      <w:bookmarkEnd w:id="39"/>
    </w:p>
    <w:p w:rsidR="00BB72EA" w:rsidRDefault="00BB72EA" w:rsidP="00BB72EA">
      <w:r>
        <w:t xml:space="preserve">Method </w:t>
      </w:r>
      <w:r>
        <w:rPr>
          <w:rStyle w:val="Term"/>
        </w:rPr>
        <w:t>overloading</w:t>
      </w:r>
      <w:r>
        <w:t xml:space="preserve"> permits multiple methods in the same class to have the same name as long as they have unique signatures. When compiling an invocation of an overloaded method, the compiler uses </w:t>
      </w:r>
      <w:r>
        <w:rPr>
          <w:rStyle w:val="Term"/>
        </w:rPr>
        <w:t>overload resolution</w:t>
      </w:r>
      <w:r>
        <w:t xml:space="preserve"> to determine the specific method to invoke. Overload resolution finds the one method that best matches the arguments or reports an error if no single best match can be found. The following example shows overload resolution in effect. The comment for each invocation in the </w:t>
      </w:r>
      <w:r>
        <w:rPr>
          <w:rStyle w:val="Codefragment"/>
        </w:rPr>
        <w:t>Main</w:t>
      </w:r>
      <w:r>
        <w:t xml:space="preserve"> method shows which method is actually invoked.</w:t>
      </w:r>
    </w:p>
    <w:p w:rsidR="00BB72EA" w:rsidRDefault="00BB72EA" w:rsidP="00BB72EA">
      <w:pPr>
        <w:pStyle w:val="Code"/>
      </w:pPr>
      <w:r>
        <w:t>class Test</w:t>
      </w:r>
      <w:r>
        <w:br/>
        <w:t>{</w:t>
      </w:r>
      <w:r>
        <w:br/>
      </w:r>
      <w:r>
        <w:tab/>
        <w:t>static void F() {</w:t>
      </w:r>
      <w:r>
        <w:br/>
      </w:r>
      <w:r>
        <w:tab/>
      </w:r>
      <w:r>
        <w:tab/>
        <w:t>Console.WriteLine("F()");</w:t>
      </w:r>
      <w:r>
        <w:br/>
      </w:r>
      <w:r>
        <w:tab/>
        <w:t>}</w:t>
      </w:r>
    </w:p>
    <w:p w:rsidR="00BB72EA" w:rsidRDefault="00BB72EA" w:rsidP="00BB72EA">
      <w:pPr>
        <w:pStyle w:val="Code"/>
      </w:pPr>
      <w:r>
        <w:tab/>
        <w:t>static void F(object x) {</w:t>
      </w:r>
      <w:r>
        <w:br/>
      </w:r>
      <w:r>
        <w:tab/>
      </w:r>
      <w:r>
        <w:tab/>
        <w:t>Console.WriteLine("F(object)");</w:t>
      </w:r>
      <w:r>
        <w:br/>
      </w:r>
      <w:r>
        <w:tab/>
        <w:t>}</w:t>
      </w:r>
    </w:p>
    <w:p w:rsidR="00BB72EA" w:rsidRDefault="00BB72EA" w:rsidP="00BB72EA">
      <w:pPr>
        <w:pStyle w:val="Code"/>
      </w:pPr>
      <w:r>
        <w:tab/>
        <w:t>static void F(int x) {</w:t>
      </w:r>
      <w:r>
        <w:br/>
      </w:r>
      <w:r>
        <w:tab/>
      </w:r>
      <w:r>
        <w:tab/>
        <w:t>Console.WriteLine("F(int)");</w:t>
      </w:r>
      <w:r>
        <w:br/>
      </w:r>
      <w:r>
        <w:tab/>
        <w:t>}</w:t>
      </w:r>
    </w:p>
    <w:p w:rsidR="00BB72EA" w:rsidRPr="00EE53B6" w:rsidRDefault="00BB72EA" w:rsidP="00BB72EA">
      <w:pPr>
        <w:pStyle w:val="Code"/>
      </w:pPr>
      <w:r>
        <w:tab/>
      </w:r>
      <w:r w:rsidRPr="00EE53B6">
        <w:t>static void F(double x) {</w:t>
      </w:r>
      <w:r w:rsidRPr="00EE53B6">
        <w:br/>
      </w:r>
      <w:r w:rsidRPr="00EE53B6">
        <w:tab/>
      </w:r>
      <w:r w:rsidRPr="00EE53B6">
        <w:tab/>
        <w:t>Console.WriteLine("F(double)");</w:t>
      </w:r>
      <w:r w:rsidRPr="00EE53B6">
        <w:br/>
      </w:r>
      <w:r w:rsidRPr="00EE53B6">
        <w:tab/>
        <w:t>}</w:t>
      </w:r>
    </w:p>
    <w:p w:rsidR="00F42A85" w:rsidRPr="00EE53B6" w:rsidRDefault="00F42A85" w:rsidP="00F42A85">
      <w:pPr>
        <w:pStyle w:val="Code"/>
      </w:pPr>
      <w:r>
        <w:tab/>
      </w:r>
      <w:r w:rsidRPr="00EE53B6">
        <w:t>static void F</w:t>
      </w:r>
      <w:r>
        <w:t>&lt;T&gt;</w:t>
      </w:r>
      <w:r w:rsidRPr="00EE53B6">
        <w:t>(</w:t>
      </w:r>
      <w:r>
        <w:t>T</w:t>
      </w:r>
      <w:r w:rsidRPr="00EE53B6">
        <w:t xml:space="preserve"> x) {</w:t>
      </w:r>
      <w:r w:rsidRPr="00EE53B6">
        <w:br/>
      </w:r>
      <w:r w:rsidRPr="00EE53B6">
        <w:tab/>
      </w:r>
      <w:r w:rsidRPr="00EE53B6">
        <w:tab/>
        <w:t>Console.WriteLine("F</w:t>
      </w:r>
      <w:r>
        <w:t>&lt;T&gt;</w:t>
      </w:r>
      <w:r w:rsidRPr="00EE53B6">
        <w:t>(</w:t>
      </w:r>
      <w:r>
        <w:t>T</w:t>
      </w:r>
      <w:r w:rsidRPr="00EE53B6">
        <w:t>)");</w:t>
      </w:r>
      <w:r w:rsidRPr="00EE53B6">
        <w:br/>
      </w:r>
      <w:r w:rsidRPr="00EE53B6">
        <w:tab/>
        <w:t>}</w:t>
      </w:r>
    </w:p>
    <w:p w:rsidR="00BB72EA" w:rsidRPr="00EE53B6" w:rsidRDefault="00BB72EA" w:rsidP="00BB72EA">
      <w:pPr>
        <w:pStyle w:val="Code"/>
      </w:pPr>
      <w:r w:rsidRPr="00EE53B6">
        <w:tab/>
        <w:t>static void F(double x, double y) {</w:t>
      </w:r>
      <w:r w:rsidRPr="00EE53B6">
        <w:br/>
      </w:r>
      <w:r w:rsidRPr="00EE53B6">
        <w:tab/>
      </w:r>
      <w:r w:rsidRPr="00EE53B6">
        <w:tab/>
        <w:t>Console.WriteLine("F(double, double)");</w:t>
      </w:r>
      <w:r w:rsidRPr="00EE53B6">
        <w:br/>
      </w:r>
      <w:r w:rsidRPr="00EE53B6">
        <w:tab/>
        <w:t>}</w:t>
      </w:r>
    </w:p>
    <w:p w:rsidR="00BB72EA" w:rsidRDefault="00BB72EA" w:rsidP="00BB72EA">
      <w:pPr>
        <w:pStyle w:val="Code"/>
      </w:pPr>
      <w:r w:rsidRPr="00EE53B6">
        <w:tab/>
      </w:r>
      <w:r>
        <w:t>static void Main() {</w:t>
      </w:r>
      <w:r>
        <w:br/>
      </w:r>
      <w:r>
        <w:tab/>
      </w:r>
      <w:r>
        <w:tab/>
        <w:t>F();</w:t>
      </w:r>
      <w:r>
        <w:tab/>
      </w:r>
      <w:r>
        <w:tab/>
      </w:r>
      <w:r>
        <w:tab/>
      </w:r>
      <w:r>
        <w:tab/>
      </w:r>
      <w:r>
        <w:tab/>
        <w:t>// Invokes F()</w:t>
      </w:r>
      <w:r>
        <w:br/>
      </w:r>
      <w:r>
        <w:tab/>
      </w:r>
      <w:r>
        <w:tab/>
        <w:t>F(1);</w:t>
      </w:r>
      <w:r>
        <w:tab/>
      </w:r>
      <w:r>
        <w:tab/>
      </w:r>
      <w:r>
        <w:tab/>
      </w:r>
      <w:r>
        <w:tab/>
      </w:r>
      <w:r>
        <w:tab/>
        <w:t>// Invokes F(int)</w:t>
      </w:r>
      <w:r>
        <w:br/>
      </w:r>
      <w:r>
        <w:tab/>
      </w:r>
      <w:r>
        <w:tab/>
        <w:t>F(1.0);</w:t>
      </w:r>
      <w:r>
        <w:tab/>
      </w:r>
      <w:r>
        <w:tab/>
      </w:r>
      <w:r>
        <w:tab/>
      </w:r>
      <w:r>
        <w:tab/>
        <w:t>// Invokes F(double)</w:t>
      </w:r>
      <w:r>
        <w:br/>
      </w:r>
      <w:r>
        <w:tab/>
      </w:r>
      <w:r>
        <w:tab/>
        <w:t>F("abc");</w:t>
      </w:r>
      <w:r>
        <w:tab/>
      </w:r>
      <w:r>
        <w:tab/>
      </w:r>
      <w:r>
        <w:tab/>
        <w:t>// Invokes F(object)</w:t>
      </w:r>
      <w:r>
        <w:br/>
      </w:r>
      <w:r>
        <w:tab/>
      </w:r>
      <w:r>
        <w:tab/>
        <w:t>F((double)1);</w:t>
      </w:r>
      <w:r>
        <w:tab/>
      </w:r>
      <w:r>
        <w:tab/>
        <w:t>// Invokes F(double)</w:t>
      </w:r>
      <w:r>
        <w:br/>
      </w:r>
      <w:r>
        <w:tab/>
      </w:r>
      <w:r>
        <w:tab/>
        <w:t>F((object)1);</w:t>
      </w:r>
      <w:r>
        <w:tab/>
      </w:r>
      <w:r>
        <w:tab/>
        <w:t>// Invokes F(object)</w:t>
      </w:r>
      <w:r>
        <w:br/>
      </w:r>
      <w:r w:rsidR="00F42A85">
        <w:tab/>
      </w:r>
      <w:r w:rsidR="00F42A85">
        <w:tab/>
        <w:t>F&lt;int&gt;(1);</w:t>
      </w:r>
      <w:r w:rsidR="00F42A85">
        <w:tab/>
      </w:r>
      <w:r w:rsidR="00F42A85">
        <w:tab/>
      </w:r>
      <w:r w:rsidR="00F42A85">
        <w:tab/>
        <w:t>// Invokes F&lt;T&gt;(T)</w:t>
      </w:r>
      <w:r w:rsidR="00F42A85">
        <w:br/>
      </w:r>
      <w:r>
        <w:tab/>
      </w:r>
      <w:r>
        <w:tab/>
        <w:t>F(1, 1);</w:t>
      </w:r>
      <w:r>
        <w:tab/>
      </w:r>
      <w:r>
        <w:tab/>
      </w:r>
      <w:r>
        <w:tab/>
      </w:r>
      <w:r>
        <w:tab/>
        <w:t>// Invokes F(double, double)</w:t>
      </w:r>
      <w:r>
        <w:tab/>
        <w:t>}</w:t>
      </w:r>
      <w:r>
        <w:br/>
        <w:t>}</w:t>
      </w:r>
    </w:p>
    <w:p w:rsidR="00BB72EA" w:rsidRDefault="00BB72EA" w:rsidP="00BB72EA">
      <w:r>
        <w:t>As shown by the example, a particular method can always be selected by explicitly casting the arguments to the exact parameter types</w:t>
      </w:r>
      <w:r w:rsidR="00F42A85">
        <w:t xml:space="preserve"> and/or explicitly supplying type arguments</w:t>
      </w:r>
      <w:r>
        <w:t>.</w:t>
      </w:r>
    </w:p>
    <w:p w:rsidR="00BB72EA" w:rsidRDefault="00BB72EA" w:rsidP="00BB72EA">
      <w:pPr>
        <w:pStyle w:val="Heading3"/>
        <w:tabs>
          <w:tab w:val="num" w:pos="360"/>
        </w:tabs>
        <w:ind w:left="0" w:firstLine="0"/>
      </w:pPr>
      <w:bookmarkStart w:id="40" w:name="_Toc46039334"/>
      <w:bookmarkStart w:id="41" w:name="_Toc251612881"/>
      <w:r>
        <w:t>Other function members</w:t>
      </w:r>
      <w:bookmarkEnd w:id="40"/>
      <w:bookmarkEnd w:id="41"/>
    </w:p>
    <w:p w:rsidR="00BB72EA" w:rsidRDefault="00BB72EA" w:rsidP="00BB72EA">
      <w:r>
        <w:t xml:space="preserve">Members that contain executable code are collectively known as the </w:t>
      </w:r>
      <w:r>
        <w:rPr>
          <w:rStyle w:val="Term"/>
        </w:rPr>
        <w:t>function members</w:t>
      </w:r>
      <w:r>
        <w:t xml:space="preserve"> of a class. The preceding section describes methods, which are the primary kind of function members. This section describes the other kinds of function members supported by C#: constructors, properties, indexers, events, operators, and destructors.</w:t>
      </w:r>
    </w:p>
    <w:p w:rsidR="00BB72EA" w:rsidRDefault="00BB72EA" w:rsidP="00FA3BDF">
      <w:r>
        <w:t xml:space="preserve">The following table shows a </w:t>
      </w:r>
      <w:r w:rsidR="006A10F0">
        <w:t xml:space="preserve">generic </w:t>
      </w:r>
      <w:r>
        <w:t xml:space="preserve">class called </w:t>
      </w:r>
      <w:r>
        <w:rPr>
          <w:rStyle w:val="Codefragment"/>
        </w:rPr>
        <w:t>List</w:t>
      </w:r>
      <w:r w:rsidR="006A10F0">
        <w:rPr>
          <w:rStyle w:val="Codefragment"/>
        </w:rPr>
        <w:t>&lt;T&gt;</w:t>
      </w:r>
      <w:r>
        <w:t>, which implements a growable list of objects. The class contains several examples of the most common kinds of function members.</w:t>
      </w:r>
    </w:p>
    <w:tbl>
      <w:tblPr>
        <w:tblW w:w="91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98"/>
        <w:gridCol w:w="1710"/>
      </w:tblGrid>
      <w:tr w:rsidR="00BB72EA">
        <w:tc>
          <w:tcPr>
            <w:tcW w:w="9108" w:type="dxa"/>
            <w:gridSpan w:val="2"/>
          </w:tcPr>
          <w:p w:rsidR="00BB72EA" w:rsidRDefault="00BB72EA" w:rsidP="00BB72EA">
            <w:pPr>
              <w:pStyle w:val="Table"/>
            </w:pPr>
            <w:r>
              <w:rPr>
                <w:rStyle w:val="Codefragment"/>
              </w:rPr>
              <w:t>public class List</w:t>
            </w:r>
            <w:r w:rsidR="00AF07F3">
              <w:rPr>
                <w:rStyle w:val="Codefragment"/>
              </w:rPr>
              <w:t>&lt;T&gt;</w:t>
            </w:r>
            <w:r>
              <w:rPr>
                <w:rStyle w:val="Codefragment"/>
              </w:rPr>
              <w:br/>
              <w:t>{</w:t>
            </w:r>
          </w:p>
        </w:tc>
      </w:tr>
      <w:tr w:rsidR="00BB72EA">
        <w:tc>
          <w:tcPr>
            <w:tcW w:w="7398" w:type="dxa"/>
          </w:tcPr>
          <w:p w:rsidR="00BB72EA" w:rsidRDefault="00BB72EA" w:rsidP="00BB72EA">
            <w:pPr>
              <w:pStyle w:val="Table"/>
              <w:rPr>
                <w:rStyle w:val="Codefragment"/>
              </w:rPr>
            </w:pPr>
            <w:r>
              <w:rPr>
                <w:rStyle w:val="Codefragment"/>
              </w:rPr>
              <w:tab/>
              <w:t>const int defaultCapacity = 4;</w:t>
            </w:r>
          </w:p>
        </w:tc>
        <w:tc>
          <w:tcPr>
            <w:tcW w:w="1710" w:type="dxa"/>
          </w:tcPr>
          <w:p w:rsidR="00BB72EA" w:rsidRDefault="00BB72EA" w:rsidP="00BB72EA">
            <w:pPr>
              <w:pStyle w:val="Table"/>
            </w:pPr>
            <w:r>
              <w:t>Constant</w:t>
            </w:r>
          </w:p>
        </w:tc>
      </w:tr>
      <w:tr w:rsidR="00BB72EA">
        <w:tc>
          <w:tcPr>
            <w:tcW w:w="7398" w:type="dxa"/>
          </w:tcPr>
          <w:p w:rsidR="00BB72EA" w:rsidRDefault="00BB72EA" w:rsidP="00AF07F3">
            <w:pPr>
              <w:pStyle w:val="Table"/>
              <w:rPr>
                <w:rStyle w:val="Codefragment"/>
              </w:rPr>
            </w:pPr>
            <w:r>
              <w:rPr>
                <w:rStyle w:val="Codefragment"/>
              </w:rPr>
              <w:tab/>
            </w:r>
            <w:r w:rsidR="00AF07F3">
              <w:rPr>
                <w:rStyle w:val="Codefragment"/>
              </w:rPr>
              <w:t>T</w:t>
            </w:r>
            <w:r>
              <w:rPr>
                <w:rStyle w:val="Codefragment"/>
              </w:rPr>
              <w:t>[] items;</w:t>
            </w:r>
            <w:r>
              <w:rPr>
                <w:rStyle w:val="Codefragment"/>
              </w:rPr>
              <w:br/>
            </w:r>
            <w:r>
              <w:rPr>
                <w:rStyle w:val="Codefragment"/>
              </w:rPr>
              <w:tab/>
              <w:t>int count;</w:t>
            </w:r>
          </w:p>
        </w:tc>
        <w:tc>
          <w:tcPr>
            <w:tcW w:w="1710" w:type="dxa"/>
          </w:tcPr>
          <w:p w:rsidR="00BB72EA" w:rsidRDefault="00BB72EA" w:rsidP="00BB72EA">
            <w:pPr>
              <w:pStyle w:val="Table"/>
            </w:pPr>
            <w:r>
              <w:t>Fields</w:t>
            </w:r>
          </w:p>
        </w:tc>
      </w:tr>
      <w:tr w:rsidR="00BB72EA">
        <w:tc>
          <w:tcPr>
            <w:tcW w:w="7398" w:type="dxa"/>
          </w:tcPr>
          <w:p w:rsidR="00BB72EA" w:rsidRDefault="00BB72EA" w:rsidP="00AF07F3">
            <w:pPr>
              <w:pStyle w:val="Table"/>
              <w:rPr>
                <w:rStyle w:val="Codefragment"/>
              </w:rPr>
            </w:pPr>
            <w:r>
              <w:rPr>
                <w:rStyle w:val="Codefragment"/>
              </w:rPr>
              <w:tab/>
              <w:t>public List(int capacity</w:t>
            </w:r>
            <w:r w:rsidR="009409D7">
              <w:rPr>
                <w:rStyle w:val="Codefragment"/>
              </w:rPr>
              <w:t xml:space="preserve"> = defaultCapacity</w:t>
            </w:r>
            <w:r>
              <w:rPr>
                <w:rStyle w:val="Codefragment"/>
              </w:rPr>
              <w:t>) {</w:t>
            </w:r>
            <w:r>
              <w:rPr>
                <w:rStyle w:val="Codefragment"/>
              </w:rPr>
              <w:br/>
            </w:r>
            <w:r>
              <w:rPr>
                <w:rStyle w:val="Codefragment"/>
              </w:rPr>
              <w:tab/>
            </w:r>
            <w:r>
              <w:rPr>
                <w:rStyle w:val="Codefragment"/>
              </w:rPr>
              <w:tab/>
              <w:t xml:space="preserve">items = new </w:t>
            </w:r>
            <w:r w:rsidR="00AF07F3">
              <w:rPr>
                <w:rStyle w:val="Codefragment"/>
              </w:rPr>
              <w:t>T</w:t>
            </w:r>
            <w:r>
              <w:rPr>
                <w:rStyle w:val="Codefragment"/>
              </w:rPr>
              <w:t>[capacity];</w:t>
            </w:r>
            <w:r>
              <w:rPr>
                <w:rStyle w:val="Codefragment"/>
              </w:rPr>
              <w:br/>
            </w:r>
            <w:r>
              <w:rPr>
                <w:rStyle w:val="Codefragment"/>
              </w:rPr>
              <w:tab/>
              <w:t>}</w:t>
            </w:r>
          </w:p>
        </w:tc>
        <w:tc>
          <w:tcPr>
            <w:tcW w:w="1710" w:type="dxa"/>
          </w:tcPr>
          <w:p w:rsidR="00BB72EA" w:rsidRDefault="00BB72EA" w:rsidP="00BB72EA">
            <w:pPr>
              <w:pStyle w:val="Table"/>
            </w:pPr>
            <w:r>
              <w:t>Constructors</w:t>
            </w:r>
          </w:p>
        </w:tc>
      </w:tr>
      <w:tr w:rsidR="00BB72EA">
        <w:tc>
          <w:tcPr>
            <w:tcW w:w="7398" w:type="dxa"/>
          </w:tcPr>
          <w:p w:rsidR="00BB72EA" w:rsidRDefault="00BB72EA" w:rsidP="00BB72EA">
            <w:pPr>
              <w:pStyle w:val="Table"/>
              <w:rPr>
                <w:rStyle w:val="Codefragment"/>
              </w:rPr>
            </w:pPr>
            <w:r>
              <w:rPr>
                <w:rStyle w:val="Codefragment"/>
              </w:rPr>
              <w:tab/>
              <w:t>public int Count {</w:t>
            </w:r>
            <w:r>
              <w:rPr>
                <w:rStyle w:val="Codefragment"/>
              </w:rPr>
              <w:br/>
            </w:r>
            <w:r>
              <w:rPr>
                <w:rStyle w:val="Codefragment"/>
              </w:rPr>
              <w:tab/>
            </w:r>
            <w:r>
              <w:rPr>
                <w:rStyle w:val="Codefragment"/>
              </w:rPr>
              <w:tab/>
              <w:t>get { return count; }</w:t>
            </w:r>
            <w:r>
              <w:rPr>
                <w:rStyle w:val="Codefragment"/>
              </w:rPr>
              <w:br/>
            </w:r>
            <w:r>
              <w:rPr>
                <w:rStyle w:val="Codefragment"/>
              </w:rPr>
              <w:tab/>
              <w:t>}</w:t>
            </w:r>
          </w:p>
          <w:p w:rsidR="00BB72EA" w:rsidRDefault="00BB72EA" w:rsidP="00AF07F3">
            <w:pPr>
              <w:pStyle w:val="Table"/>
              <w:rPr>
                <w:rStyle w:val="Codefragment"/>
              </w:rPr>
            </w:pPr>
            <w:r>
              <w:rPr>
                <w:rStyle w:val="Codefragment"/>
              </w:rPr>
              <w:tab/>
              <w:t xml:space="preserve">public </w:t>
            </w:r>
            <w:r w:rsidR="00AF07F3">
              <w:rPr>
                <w:rStyle w:val="Codefragment"/>
              </w:rPr>
              <w:t>int</w:t>
            </w:r>
            <w:r>
              <w:rPr>
                <w:rStyle w:val="Codefragment"/>
              </w:rPr>
              <w:t xml:space="preserve"> Capacity {</w:t>
            </w:r>
            <w:r>
              <w:rPr>
                <w:rStyle w:val="Codefragment"/>
              </w:rPr>
              <w:br/>
            </w:r>
            <w:r>
              <w:rPr>
                <w:rStyle w:val="Codefragment"/>
              </w:rPr>
              <w:tab/>
            </w:r>
            <w:r>
              <w:rPr>
                <w:rStyle w:val="Codefragment"/>
              </w:rPr>
              <w:tab/>
              <w:t>get {</w:t>
            </w:r>
            <w:r>
              <w:rPr>
                <w:rStyle w:val="Codefragment"/>
              </w:rPr>
              <w:br/>
            </w:r>
            <w:r>
              <w:rPr>
                <w:rStyle w:val="Codefragment"/>
              </w:rPr>
              <w:tab/>
            </w:r>
            <w:r>
              <w:rPr>
                <w:rStyle w:val="Codefragment"/>
              </w:rPr>
              <w:tab/>
            </w:r>
            <w:r>
              <w:rPr>
                <w:rStyle w:val="Codefragment"/>
              </w:rPr>
              <w:tab/>
              <w:t>return items.Length;</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set {</w:t>
            </w:r>
            <w:r>
              <w:rPr>
                <w:rStyle w:val="Codefragment"/>
              </w:rPr>
              <w:br/>
            </w:r>
            <w:r>
              <w:rPr>
                <w:rStyle w:val="Codefragment"/>
              </w:rPr>
              <w:tab/>
            </w:r>
            <w:r>
              <w:rPr>
                <w:rStyle w:val="Codefragment"/>
              </w:rPr>
              <w:tab/>
            </w:r>
            <w:r>
              <w:rPr>
                <w:rStyle w:val="Codefragment"/>
              </w:rPr>
              <w:tab/>
              <w:t>if (value &lt; count) value = count;</w:t>
            </w:r>
            <w:r>
              <w:rPr>
                <w:rStyle w:val="Codefragment"/>
              </w:rPr>
              <w:br/>
            </w:r>
            <w:r>
              <w:rPr>
                <w:rStyle w:val="Codefragment"/>
              </w:rPr>
              <w:tab/>
            </w:r>
            <w:r>
              <w:rPr>
                <w:rStyle w:val="Codefragment"/>
              </w:rPr>
              <w:tab/>
            </w:r>
            <w:r>
              <w:rPr>
                <w:rStyle w:val="Codefragment"/>
              </w:rPr>
              <w:tab/>
              <w:t>if (value != items.Length) {</w:t>
            </w:r>
            <w:r>
              <w:rPr>
                <w:rStyle w:val="Codefragment"/>
              </w:rPr>
              <w:br/>
            </w:r>
            <w:r>
              <w:rPr>
                <w:rStyle w:val="Codefragment"/>
              </w:rPr>
              <w:tab/>
            </w:r>
            <w:r>
              <w:rPr>
                <w:rStyle w:val="Codefragment"/>
              </w:rPr>
              <w:tab/>
            </w:r>
            <w:r>
              <w:rPr>
                <w:rStyle w:val="Codefragment"/>
              </w:rPr>
              <w:tab/>
            </w:r>
            <w:r>
              <w:rPr>
                <w:rStyle w:val="Codefragment"/>
              </w:rPr>
              <w:tab/>
            </w:r>
            <w:r w:rsidR="00AF07F3">
              <w:rPr>
                <w:rStyle w:val="Codefragment"/>
              </w:rPr>
              <w:t>T</w:t>
            </w:r>
            <w:r>
              <w:rPr>
                <w:rStyle w:val="Codefragment"/>
              </w:rPr>
              <w:t xml:space="preserve">[] newItems = new </w:t>
            </w:r>
            <w:r w:rsidR="00AF07F3">
              <w:rPr>
                <w:rStyle w:val="Codefragment"/>
              </w:rPr>
              <w:t>T</w:t>
            </w:r>
            <w:r>
              <w:rPr>
                <w:rStyle w:val="Codefragment"/>
              </w:rPr>
              <w:t>[value];</w:t>
            </w:r>
            <w:r>
              <w:rPr>
                <w:rStyle w:val="Codefragment"/>
              </w:rPr>
              <w:br/>
            </w:r>
            <w:r>
              <w:rPr>
                <w:rStyle w:val="Codefragment"/>
              </w:rPr>
              <w:tab/>
            </w:r>
            <w:r>
              <w:rPr>
                <w:rStyle w:val="Codefragment"/>
              </w:rPr>
              <w:tab/>
            </w:r>
            <w:r>
              <w:rPr>
                <w:rStyle w:val="Codefragment"/>
              </w:rPr>
              <w:tab/>
            </w:r>
            <w:r>
              <w:rPr>
                <w:rStyle w:val="Codefragment"/>
              </w:rPr>
              <w:tab/>
              <w:t>Array.Copy(items, 0, newItems, 0, count);</w:t>
            </w:r>
            <w:r>
              <w:rPr>
                <w:rStyle w:val="Codefragment"/>
              </w:rPr>
              <w:br/>
            </w:r>
            <w:r>
              <w:rPr>
                <w:rStyle w:val="Codefragment"/>
              </w:rPr>
              <w:tab/>
            </w:r>
            <w:r>
              <w:rPr>
                <w:rStyle w:val="Codefragment"/>
              </w:rPr>
              <w:tab/>
            </w:r>
            <w:r>
              <w:rPr>
                <w:rStyle w:val="Codefragment"/>
              </w:rPr>
              <w:tab/>
            </w:r>
            <w:r>
              <w:rPr>
                <w:rStyle w:val="Codefragment"/>
              </w:rPr>
              <w:tab/>
              <w:t>items = newItems;</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t>}</w:t>
            </w:r>
            <w:r>
              <w:rPr>
                <w:rStyle w:val="Codefragment"/>
              </w:rPr>
              <w:br/>
            </w:r>
            <w:r>
              <w:rPr>
                <w:rStyle w:val="Codefragment"/>
              </w:rPr>
              <w:tab/>
              <w:t>}</w:t>
            </w:r>
          </w:p>
        </w:tc>
        <w:tc>
          <w:tcPr>
            <w:tcW w:w="1710" w:type="dxa"/>
          </w:tcPr>
          <w:p w:rsidR="00BB72EA" w:rsidRDefault="00BB72EA" w:rsidP="00BB72EA">
            <w:pPr>
              <w:pStyle w:val="Table"/>
            </w:pPr>
            <w:r>
              <w:t>Properties</w:t>
            </w:r>
          </w:p>
        </w:tc>
      </w:tr>
    </w:tbl>
    <w:p w:rsidR="00C90257" w:rsidRDefault="00C90257"/>
    <w:tbl>
      <w:tblPr>
        <w:tblW w:w="91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98"/>
        <w:gridCol w:w="1710"/>
      </w:tblGrid>
      <w:tr w:rsidR="00BB72EA">
        <w:tc>
          <w:tcPr>
            <w:tcW w:w="7398" w:type="dxa"/>
          </w:tcPr>
          <w:p w:rsidR="00BB72EA" w:rsidRDefault="00BB72EA" w:rsidP="00AF07F3">
            <w:pPr>
              <w:pStyle w:val="Table"/>
              <w:rPr>
                <w:rStyle w:val="Codefragment"/>
              </w:rPr>
            </w:pPr>
            <w:r>
              <w:rPr>
                <w:rStyle w:val="Codefragment"/>
              </w:rPr>
              <w:tab/>
              <w:t xml:space="preserve">public </w:t>
            </w:r>
            <w:r w:rsidR="00AF07F3">
              <w:rPr>
                <w:rStyle w:val="Codefragment"/>
              </w:rPr>
              <w:t>T</w:t>
            </w:r>
            <w:r>
              <w:rPr>
                <w:rStyle w:val="Codefragment"/>
              </w:rPr>
              <w:t xml:space="preserve"> this[int index] {</w:t>
            </w:r>
            <w:r>
              <w:rPr>
                <w:rStyle w:val="Codefragment"/>
              </w:rPr>
              <w:br/>
            </w:r>
            <w:r>
              <w:rPr>
                <w:rStyle w:val="Codefragment"/>
              </w:rPr>
              <w:tab/>
            </w:r>
            <w:r>
              <w:rPr>
                <w:rStyle w:val="Codefragment"/>
              </w:rPr>
              <w:tab/>
              <w:t>get {</w:t>
            </w:r>
            <w:r>
              <w:rPr>
                <w:rStyle w:val="Codefragment"/>
              </w:rPr>
              <w:br/>
            </w:r>
            <w:r>
              <w:rPr>
                <w:rStyle w:val="Codefragment"/>
              </w:rPr>
              <w:tab/>
            </w:r>
            <w:r>
              <w:rPr>
                <w:rStyle w:val="Codefragment"/>
              </w:rPr>
              <w:tab/>
            </w:r>
            <w:r>
              <w:rPr>
                <w:rStyle w:val="Codefragment"/>
              </w:rPr>
              <w:tab/>
              <w:t>return items[index];</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set {</w:t>
            </w:r>
            <w:r>
              <w:rPr>
                <w:rStyle w:val="Codefragment"/>
              </w:rPr>
              <w:br/>
            </w:r>
            <w:r>
              <w:rPr>
                <w:rStyle w:val="Codefragment"/>
              </w:rPr>
              <w:tab/>
            </w:r>
            <w:r>
              <w:rPr>
                <w:rStyle w:val="Codefragment"/>
              </w:rPr>
              <w:tab/>
            </w:r>
            <w:r>
              <w:rPr>
                <w:rStyle w:val="Codefragment"/>
              </w:rPr>
              <w:tab/>
              <w:t>items[index] = value;</w:t>
            </w:r>
            <w:r>
              <w:rPr>
                <w:rStyle w:val="Codefragment"/>
              </w:rPr>
              <w:br/>
            </w:r>
            <w:r>
              <w:rPr>
                <w:rStyle w:val="Codefragment"/>
              </w:rPr>
              <w:tab/>
            </w:r>
            <w:r>
              <w:rPr>
                <w:rStyle w:val="Codefragment"/>
              </w:rPr>
              <w:tab/>
            </w:r>
            <w:r>
              <w:rPr>
                <w:rStyle w:val="Codefragment"/>
              </w:rPr>
              <w:tab/>
              <w:t>OnChange</w:t>
            </w:r>
            <w:r w:rsidR="00B079FB">
              <w:rPr>
                <w:rStyle w:val="Codefragment"/>
              </w:rPr>
              <w:t>d</w:t>
            </w:r>
            <w:r>
              <w:rPr>
                <w:rStyle w:val="Codefragment"/>
              </w:rPr>
              <w:t>();</w:t>
            </w:r>
            <w:r>
              <w:rPr>
                <w:rStyle w:val="Codefragment"/>
              </w:rPr>
              <w:br/>
            </w:r>
            <w:r>
              <w:rPr>
                <w:rStyle w:val="Codefragment"/>
              </w:rPr>
              <w:tab/>
            </w:r>
            <w:r>
              <w:rPr>
                <w:rStyle w:val="Codefragment"/>
              </w:rPr>
              <w:tab/>
              <w:t>}</w:t>
            </w:r>
            <w:r>
              <w:rPr>
                <w:rStyle w:val="Codefragment"/>
              </w:rPr>
              <w:br/>
            </w:r>
            <w:r>
              <w:rPr>
                <w:rStyle w:val="Codefragment"/>
              </w:rPr>
              <w:tab/>
              <w:t>}</w:t>
            </w:r>
          </w:p>
        </w:tc>
        <w:tc>
          <w:tcPr>
            <w:tcW w:w="1710" w:type="dxa"/>
          </w:tcPr>
          <w:p w:rsidR="00BB72EA" w:rsidRDefault="00BB72EA" w:rsidP="00BB72EA">
            <w:pPr>
              <w:pStyle w:val="Table"/>
            </w:pPr>
            <w:r>
              <w:t>Indexer</w:t>
            </w:r>
          </w:p>
        </w:tc>
      </w:tr>
      <w:tr w:rsidR="00BB72EA">
        <w:tc>
          <w:tcPr>
            <w:tcW w:w="7398" w:type="dxa"/>
          </w:tcPr>
          <w:p w:rsidR="00BB72EA" w:rsidRDefault="00BB72EA" w:rsidP="00BB72EA">
            <w:pPr>
              <w:pStyle w:val="Table"/>
              <w:rPr>
                <w:rStyle w:val="Codefragment"/>
              </w:rPr>
            </w:pPr>
            <w:r>
              <w:rPr>
                <w:rStyle w:val="Codefragment"/>
              </w:rPr>
              <w:tab/>
              <w:t>public void Add(</w:t>
            </w:r>
            <w:r w:rsidR="00AF07F3">
              <w:rPr>
                <w:rStyle w:val="Codefragment"/>
              </w:rPr>
              <w:t>T</w:t>
            </w:r>
            <w:r>
              <w:rPr>
                <w:rStyle w:val="Codefragment"/>
              </w:rPr>
              <w:t xml:space="preserve"> item) {</w:t>
            </w:r>
            <w:r>
              <w:rPr>
                <w:rStyle w:val="Codefragment"/>
              </w:rPr>
              <w:br/>
            </w:r>
            <w:r>
              <w:rPr>
                <w:rStyle w:val="Codefragment"/>
              </w:rPr>
              <w:tab/>
            </w:r>
            <w:r>
              <w:rPr>
                <w:rStyle w:val="Codefragment"/>
              </w:rPr>
              <w:tab/>
              <w:t>if (count == Capacity) Capacity = count * 2;</w:t>
            </w:r>
            <w:r>
              <w:rPr>
                <w:rStyle w:val="Codefragment"/>
              </w:rPr>
              <w:br/>
            </w:r>
            <w:r>
              <w:rPr>
                <w:rStyle w:val="Codefragment"/>
              </w:rPr>
              <w:tab/>
            </w:r>
            <w:r>
              <w:rPr>
                <w:rStyle w:val="Codefragment"/>
              </w:rPr>
              <w:tab/>
              <w:t>items[count] = item;</w:t>
            </w:r>
            <w:r>
              <w:rPr>
                <w:rStyle w:val="Codefragment"/>
              </w:rPr>
              <w:br/>
            </w:r>
            <w:r>
              <w:rPr>
                <w:rStyle w:val="Codefragment"/>
              </w:rPr>
              <w:tab/>
            </w:r>
            <w:r>
              <w:rPr>
                <w:rStyle w:val="Codefragment"/>
              </w:rPr>
              <w:tab/>
              <w:t>count++;</w:t>
            </w:r>
            <w:r>
              <w:rPr>
                <w:rStyle w:val="Codefragment"/>
              </w:rPr>
              <w:br/>
            </w:r>
            <w:r>
              <w:rPr>
                <w:rStyle w:val="Codefragment"/>
              </w:rPr>
              <w:tab/>
            </w:r>
            <w:r>
              <w:rPr>
                <w:rStyle w:val="Codefragment"/>
              </w:rPr>
              <w:tab/>
              <w:t>OnChanged();</w:t>
            </w:r>
            <w:r>
              <w:rPr>
                <w:rStyle w:val="Codefragment"/>
              </w:rPr>
              <w:br/>
            </w:r>
            <w:r>
              <w:rPr>
                <w:rStyle w:val="Codefragment"/>
              </w:rPr>
              <w:tab/>
              <w:t>}</w:t>
            </w:r>
          </w:p>
          <w:p w:rsidR="00BB72EA" w:rsidRDefault="00BB72EA" w:rsidP="00BB72EA">
            <w:pPr>
              <w:pStyle w:val="Table"/>
              <w:rPr>
                <w:rStyle w:val="Codefragment"/>
              </w:rPr>
            </w:pPr>
            <w:r>
              <w:rPr>
                <w:rStyle w:val="Codefragment"/>
              </w:rPr>
              <w:tab/>
              <w:t>protected virtual void OnChanged() {</w:t>
            </w:r>
            <w:r>
              <w:rPr>
                <w:rStyle w:val="Codefragment"/>
              </w:rPr>
              <w:br/>
            </w:r>
            <w:r>
              <w:rPr>
                <w:rStyle w:val="Codefragment"/>
              </w:rPr>
              <w:tab/>
            </w:r>
            <w:r>
              <w:rPr>
                <w:rStyle w:val="Codefragment"/>
              </w:rPr>
              <w:tab/>
              <w:t>if (Changed != null) Changed(this, EventArgs.Empty);</w:t>
            </w:r>
            <w:r>
              <w:rPr>
                <w:rStyle w:val="Codefragment"/>
              </w:rPr>
              <w:br/>
            </w:r>
            <w:r>
              <w:rPr>
                <w:rStyle w:val="Codefragment"/>
              </w:rPr>
              <w:tab/>
              <w:t>}</w:t>
            </w:r>
          </w:p>
          <w:p w:rsidR="00BB72EA" w:rsidRDefault="00BB72EA" w:rsidP="00BB72EA">
            <w:pPr>
              <w:pStyle w:val="Table"/>
              <w:rPr>
                <w:rStyle w:val="Codefragment"/>
              </w:rPr>
            </w:pPr>
            <w:r>
              <w:rPr>
                <w:rStyle w:val="Codefragment"/>
              </w:rPr>
              <w:tab/>
              <w:t>public override bool Equals(object other) {</w:t>
            </w:r>
            <w:r>
              <w:rPr>
                <w:rStyle w:val="Codefragment"/>
              </w:rPr>
              <w:br/>
            </w:r>
            <w:r>
              <w:rPr>
                <w:rStyle w:val="Codefragment"/>
              </w:rPr>
              <w:tab/>
            </w:r>
            <w:r>
              <w:rPr>
                <w:rStyle w:val="Codefragment"/>
              </w:rPr>
              <w:tab/>
              <w:t>return Equals(this, other as List</w:t>
            </w:r>
            <w:r w:rsidR="00AF07F3">
              <w:rPr>
                <w:rStyle w:val="Codefragment"/>
              </w:rPr>
              <w:t>&lt;T&gt;</w:t>
            </w:r>
            <w:r>
              <w:rPr>
                <w:rStyle w:val="Codefragment"/>
              </w:rPr>
              <w:t>);</w:t>
            </w:r>
            <w:r>
              <w:rPr>
                <w:rStyle w:val="Codefragment"/>
              </w:rPr>
              <w:br/>
            </w:r>
            <w:r>
              <w:rPr>
                <w:rStyle w:val="Codefragment"/>
              </w:rPr>
              <w:tab/>
              <w:t>}</w:t>
            </w:r>
          </w:p>
          <w:p w:rsidR="00BB72EA" w:rsidRDefault="00BB72EA" w:rsidP="00BB72EA">
            <w:pPr>
              <w:pStyle w:val="Table"/>
              <w:rPr>
                <w:rStyle w:val="Codefragment"/>
              </w:rPr>
            </w:pPr>
            <w:r>
              <w:rPr>
                <w:rStyle w:val="Codefragment"/>
              </w:rPr>
              <w:tab/>
              <w:t>static bool Equals(List</w:t>
            </w:r>
            <w:r w:rsidR="00AF07F3">
              <w:rPr>
                <w:rStyle w:val="Codefragment"/>
              </w:rPr>
              <w:t>&lt;T&gt;</w:t>
            </w:r>
            <w:r>
              <w:rPr>
                <w:rStyle w:val="Codefragment"/>
              </w:rPr>
              <w:t xml:space="preserve"> a, List</w:t>
            </w:r>
            <w:r w:rsidR="00AF07F3">
              <w:rPr>
                <w:rStyle w:val="Codefragment"/>
              </w:rPr>
              <w:t>&lt;T&gt;</w:t>
            </w:r>
            <w:r>
              <w:rPr>
                <w:rStyle w:val="Codefragment"/>
              </w:rPr>
              <w:t xml:space="preserve"> b) {</w:t>
            </w:r>
            <w:r>
              <w:rPr>
                <w:rStyle w:val="Codefragment"/>
              </w:rPr>
              <w:br/>
            </w:r>
            <w:r>
              <w:rPr>
                <w:rStyle w:val="Codefragment"/>
              </w:rPr>
              <w:tab/>
            </w:r>
            <w:r>
              <w:rPr>
                <w:rStyle w:val="Codefragment"/>
              </w:rPr>
              <w:tab/>
              <w:t>if (a == null) return b == null;</w:t>
            </w:r>
            <w:r>
              <w:rPr>
                <w:rStyle w:val="Codefragment"/>
              </w:rPr>
              <w:br/>
            </w:r>
            <w:r>
              <w:rPr>
                <w:rStyle w:val="Codefragment"/>
              </w:rPr>
              <w:tab/>
            </w:r>
            <w:r>
              <w:rPr>
                <w:rStyle w:val="Codefragment"/>
              </w:rPr>
              <w:tab/>
              <w:t>if (b == null || a.count != b.count) return false;</w:t>
            </w:r>
            <w:r>
              <w:rPr>
                <w:rStyle w:val="Codefragment"/>
              </w:rPr>
              <w:br/>
            </w:r>
            <w:r>
              <w:rPr>
                <w:rStyle w:val="Codefragment"/>
              </w:rPr>
              <w:tab/>
            </w:r>
            <w:r>
              <w:rPr>
                <w:rStyle w:val="Codefragment"/>
              </w:rPr>
              <w:tab/>
              <w:t>for (int i = 0; i &lt; a.count; i++) {</w:t>
            </w:r>
            <w:r>
              <w:rPr>
                <w:rStyle w:val="Codefragment"/>
              </w:rPr>
              <w:br/>
            </w:r>
            <w:r>
              <w:rPr>
                <w:rStyle w:val="Codefragment"/>
              </w:rPr>
              <w:tab/>
            </w:r>
            <w:r>
              <w:rPr>
                <w:rStyle w:val="Codefragment"/>
              </w:rPr>
              <w:tab/>
            </w:r>
            <w:r>
              <w:rPr>
                <w:rStyle w:val="Codefragment"/>
              </w:rPr>
              <w:tab/>
              <w:t>if (!object.Equals(a.items[i], b.items[i])) {</w:t>
            </w:r>
            <w:r>
              <w:rPr>
                <w:rStyle w:val="Codefragment"/>
              </w:rPr>
              <w:br/>
            </w:r>
            <w:r>
              <w:rPr>
                <w:rStyle w:val="Codefragment"/>
              </w:rPr>
              <w:tab/>
            </w:r>
            <w:r>
              <w:rPr>
                <w:rStyle w:val="Codefragment"/>
              </w:rPr>
              <w:tab/>
            </w:r>
            <w:r>
              <w:rPr>
                <w:rStyle w:val="Codefragment"/>
              </w:rPr>
              <w:tab/>
            </w:r>
            <w:r>
              <w:rPr>
                <w:rStyle w:val="Codefragment"/>
              </w:rPr>
              <w:tab/>
              <w:t>return false;</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t>}</w:t>
            </w:r>
            <w:r w:rsidR="001F7C7B">
              <w:rPr>
                <w:rStyle w:val="Codefragment"/>
              </w:rPr>
              <w:br/>
              <w:t xml:space="preserve">      return true;</w:t>
            </w:r>
            <w:r>
              <w:rPr>
                <w:rStyle w:val="Codefragment"/>
              </w:rPr>
              <w:br/>
            </w:r>
            <w:r>
              <w:rPr>
                <w:rStyle w:val="Codefragment"/>
              </w:rPr>
              <w:tab/>
              <w:t>}</w:t>
            </w:r>
          </w:p>
        </w:tc>
        <w:tc>
          <w:tcPr>
            <w:tcW w:w="1710" w:type="dxa"/>
          </w:tcPr>
          <w:p w:rsidR="00BB72EA" w:rsidRDefault="00BB72EA" w:rsidP="00BB72EA">
            <w:pPr>
              <w:pStyle w:val="Table"/>
            </w:pPr>
            <w:r>
              <w:t>Methods</w:t>
            </w:r>
          </w:p>
        </w:tc>
      </w:tr>
      <w:tr w:rsidR="00BB72EA">
        <w:tc>
          <w:tcPr>
            <w:tcW w:w="7398" w:type="dxa"/>
          </w:tcPr>
          <w:p w:rsidR="00BB72EA" w:rsidRDefault="00BB72EA" w:rsidP="00BB72EA">
            <w:pPr>
              <w:pStyle w:val="Table"/>
              <w:rPr>
                <w:rStyle w:val="Codefragment"/>
              </w:rPr>
            </w:pPr>
            <w:r>
              <w:rPr>
                <w:rStyle w:val="Codefragment"/>
              </w:rPr>
              <w:tab/>
              <w:t>public event EventHandler Changed;</w:t>
            </w:r>
          </w:p>
        </w:tc>
        <w:tc>
          <w:tcPr>
            <w:tcW w:w="1710" w:type="dxa"/>
          </w:tcPr>
          <w:p w:rsidR="00BB72EA" w:rsidRDefault="00BB72EA" w:rsidP="00BB72EA">
            <w:pPr>
              <w:pStyle w:val="Table"/>
            </w:pPr>
            <w:r>
              <w:t>Event</w:t>
            </w:r>
          </w:p>
        </w:tc>
      </w:tr>
      <w:tr w:rsidR="00BB72EA">
        <w:tc>
          <w:tcPr>
            <w:tcW w:w="7398" w:type="dxa"/>
          </w:tcPr>
          <w:p w:rsidR="00BB72EA" w:rsidRDefault="00BB72EA" w:rsidP="00BB72EA">
            <w:pPr>
              <w:pStyle w:val="Table"/>
              <w:rPr>
                <w:rStyle w:val="Codefragment"/>
              </w:rPr>
            </w:pPr>
            <w:r>
              <w:rPr>
                <w:rStyle w:val="Codefragment"/>
              </w:rPr>
              <w:tab/>
              <w:t>public static bool operator ==(List</w:t>
            </w:r>
            <w:r w:rsidR="00AF07F3">
              <w:rPr>
                <w:rStyle w:val="Codefragment"/>
              </w:rPr>
              <w:t>&lt;T&gt;</w:t>
            </w:r>
            <w:r>
              <w:rPr>
                <w:rStyle w:val="Codefragment"/>
              </w:rPr>
              <w:t xml:space="preserve"> a, List</w:t>
            </w:r>
            <w:r w:rsidR="00AF07F3">
              <w:rPr>
                <w:rStyle w:val="Codefragment"/>
              </w:rPr>
              <w:t>&lt;T&gt;</w:t>
            </w:r>
            <w:r>
              <w:rPr>
                <w:rStyle w:val="Codefragment"/>
              </w:rPr>
              <w:t xml:space="preserve"> b) {</w:t>
            </w:r>
            <w:r>
              <w:rPr>
                <w:rStyle w:val="Codefragment"/>
              </w:rPr>
              <w:br/>
            </w:r>
            <w:r>
              <w:rPr>
                <w:rStyle w:val="Codefragment"/>
              </w:rPr>
              <w:tab/>
            </w:r>
            <w:r>
              <w:rPr>
                <w:rStyle w:val="Codefragment"/>
              </w:rPr>
              <w:tab/>
              <w:t>return Equals(a, b);</w:t>
            </w:r>
            <w:r>
              <w:rPr>
                <w:rStyle w:val="Codefragment"/>
              </w:rPr>
              <w:br/>
            </w:r>
            <w:r>
              <w:rPr>
                <w:rStyle w:val="Codefragment"/>
              </w:rPr>
              <w:tab/>
              <w:t>}</w:t>
            </w:r>
          </w:p>
          <w:p w:rsidR="00BB72EA" w:rsidRDefault="00BB72EA" w:rsidP="00BB72EA">
            <w:pPr>
              <w:pStyle w:val="Table"/>
              <w:rPr>
                <w:rStyle w:val="Codefragment"/>
              </w:rPr>
            </w:pPr>
            <w:r>
              <w:rPr>
                <w:rStyle w:val="Codefragment"/>
              </w:rPr>
              <w:tab/>
              <w:t>public static bool operator !=(List</w:t>
            </w:r>
            <w:r w:rsidR="00AF07F3">
              <w:rPr>
                <w:rStyle w:val="Codefragment"/>
              </w:rPr>
              <w:t>&lt;T&gt;</w:t>
            </w:r>
            <w:r>
              <w:rPr>
                <w:rStyle w:val="Codefragment"/>
              </w:rPr>
              <w:t xml:space="preserve"> a, List</w:t>
            </w:r>
            <w:r w:rsidR="00AF07F3">
              <w:rPr>
                <w:rStyle w:val="Codefragment"/>
              </w:rPr>
              <w:t>&lt;T&gt;</w:t>
            </w:r>
            <w:r>
              <w:rPr>
                <w:rStyle w:val="Codefragment"/>
              </w:rPr>
              <w:t xml:space="preserve"> b) {</w:t>
            </w:r>
            <w:r>
              <w:rPr>
                <w:rStyle w:val="Codefragment"/>
              </w:rPr>
              <w:br/>
            </w:r>
            <w:r>
              <w:rPr>
                <w:rStyle w:val="Codefragment"/>
              </w:rPr>
              <w:tab/>
            </w:r>
            <w:r>
              <w:rPr>
                <w:rStyle w:val="Codefragment"/>
              </w:rPr>
              <w:tab/>
              <w:t>return !Equals(a, b);</w:t>
            </w:r>
            <w:r>
              <w:rPr>
                <w:rStyle w:val="Codefragment"/>
              </w:rPr>
              <w:br/>
            </w:r>
            <w:r>
              <w:rPr>
                <w:rStyle w:val="Codefragment"/>
              </w:rPr>
              <w:tab/>
              <w:t>}</w:t>
            </w:r>
          </w:p>
        </w:tc>
        <w:tc>
          <w:tcPr>
            <w:tcW w:w="1710" w:type="dxa"/>
          </w:tcPr>
          <w:p w:rsidR="00BB72EA" w:rsidRDefault="00BB72EA" w:rsidP="00BB72EA">
            <w:pPr>
              <w:pStyle w:val="Table"/>
            </w:pPr>
            <w:r>
              <w:t>Operators</w:t>
            </w:r>
          </w:p>
        </w:tc>
      </w:tr>
      <w:tr w:rsidR="00BB72EA">
        <w:tc>
          <w:tcPr>
            <w:tcW w:w="9108" w:type="dxa"/>
            <w:gridSpan w:val="2"/>
          </w:tcPr>
          <w:p w:rsidR="00BB72EA" w:rsidRDefault="00BB72EA" w:rsidP="00BB72EA">
            <w:pPr>
              <w:pStyle w:val="Table"/>
              <w:rPr>
                <w:rStyle w:val="Codefragment"/>
              </w:rPr>
            </w:pPr>
            <w:r>
              <w:rPr>
                <w:rStyle w:val="Codefragment"/>
              </w:rPr>
              <w:t>}</w:t>
            </w:r>
          </w:p>
        </w:tc>
      </w:tr>
    </w:tbl>
    <w:p w:rsidR="00BB72EA" w:rsidRDefault="00BB72EA" w:rsidP="00BB72EA">
      <w:pPr>
        <w:pStyle w:val="TableEnd"/>
      </w:pPr>
    </w:p>
    <w:p w:rsidR="00BB72EA" w:rsidRDefault="00BB72EA" w:rsidP="00BB72EA">
      <w:pPr>
        <w:pStyle w:val="Heading4"/>
        <w:tabs>
          <w:tab w:val="num" w:pos="360"/>
        </w:tabs>
        <w:ind w:left="0" w:firstLine="0"/>
      </w:pPr>
      <w:bookmarkStart w:id="42" w:name="_Toc46039335"/>
      <w:bookmarkStart w:id="43" w:name="_Toc251612882"/>
      <w:r>
        <w:t>Constructors</w:t>
      </w:r>
      <w:bookmarkEnd w:id="42"/>
      <w:bookmarkEnd w:id="43"/>
    </w:p>
    <w:p w:rsidR="00BB72EA" w:rsidRDefault="00BB72EA" w:rsidP="00BB72EA">
      <w:r>
        <w:t xml:space="preserve">C# supports both instance and static constructors. An </w:t>
      </w:r>
      <w:r>
        <w:rPr>
          <w:rStyle w:val="Term"/>
        </w:rPr>
        <w:t>instance constructor</w:t>
      </w:r>
      <w:r>
        <w:t xml:space="preserve"> is a member that implements the actions required to initialize an instance of a class. A </w:t>
      </w:r>
      <w:r>
        <w:rPr>
          <w:rStyle w:val="Term"/>
        </w:rPr>
        <w:t>static constructor</w:t>
      </w:r>
      <w:r>
        <w:t xml:space="preserve"> is a member that implements the actions required to initialize a class itself when it is first loaded.</w:t>
      </w:r>
    </w:p>
    <w:p w:rsidR="00BB72EA" w:rsidRDefault="00BB72EA" w:rsidP="00BB72EA">
      <w:r>
        <w:t xml:space="preserve">A constructor is declared like a method with no return type and the same name as the containing class. If a constructor declaration includes a </w:t>
      </w:r>
      <w:r>
        <w:rPr>
          <w:rStyle w:val="Codefragment"/>
        </w:rPr>
        <w:t>static</w:t>
      </w:r>
      <w:r>
        <w:t xml:space="preserve"> modifier, it declares a static constructor. Otherwise, it declares an instance constructor.</w:t>
      </w:r>
    </w:p>
    <w:p w:rsidR="00BB72EA" w:rsidRDefault="00BB72EA" w:rsidP="00BB72EA">
      <w:r>
        <w:t xml:space="preserve">Instance constructors can be overloaded. For example, the </w:t>
      </w:r>
      <w:r>
        <w:rPr>
          <w:rStyle w:val="Codefragment"/>
        </w:rPr>
        <w:t>List</w:t>
      </w:r>
      <w:r w:rsidR="006A10F0">
        <w:rPr>
          <w:rStyle w:val="Codefragment"/>
        </w:rPr>
        <w:t>&lt;T&gt;</w:t>
      </w:r>
      <w:r>
        <w:t xml:space="preserve"> class declares two instance constructors, one with no parameters and one that takes an </w:t>
      </w:r>
      <w:r>
        <w:rPr>
          <w:rStyle w:val="Codefragment"/>
        </w:rPr>
        <w:t>int</w:t>
      </w:r>
      <w:r>
        <w:t xml:space="preserve"> parameter. Instance constructors are invoked using the </w:t>
      </w:r>
      <w:r>
        <w:rPr>
          <w:rStyle w:val="Codefragment"/>
        </w:rPr>
        <w:t>new</w:t>
      </w:r>
      <w:r>
        <w:t xml:space="preserve"> operator. The following statements allocate two </w:t>
      </w:r>
      <w:r>
        <w:rPr>
          <w:rStyle w:val="Codefragment"/>
        </w:rPr>
        <w:t>List</w:t>
      </w:r>
      <w:r w:rsidR="006A10F0">
        <w:rPr>
          <w:rStyle w:val="Codefragment"/>
        </w:rPr>
        <w:t>&lt;string&gt;</w:t>
      </w:r>
      <w:r>
        <w:t xml:space="preserve"> instances using each of the constructors of the </w:t>
      </w:r>
      <w:r>
        <w:rPr>
          <w:rStyle w:val="Codefragment"/>
        </w:rPr>
        <w:t>List</w:t>
      </w:r>
      <w:r>
        <w:t xml:space="preserve"> class.</w:t>
      </w:r>
    </w:p>
    <w:p w:rsidR="00BB72EA" w:rsidRDefault="00BB72EA" w:rsidP="00BB72EA">
      <w:pPr>
        <w:pStyle w:val="Code"/>
      </w:pPr>
      <w:r>
        <w:t>List</w:t>
      </w:r>
      <w:r w:rsidR="006A10F0">
        <w:t>&lt;string&gt;</w:t>
      </w:r>
      <w:r>
        <w:t xml:space="preserve"> list1 = new List</w:t>
      </w:r>
      <w:r w:rsidR="006A10F0">
        <w:t>&lt;string&gt;</w:t>
      </w:r>
      <w:r>
        <w:t>();</w:t>
      </w:r>
      <w:r>
        <w:br/>
        <w:t>List</w:t>
      </w:r>
      <w:r w:rsidR="006A10F0">
        <w:t>&lt;string&gt;</w:t>
      </w:r>
      <w:r>
        <w:t xml:space="preserve"> list2 = new List</w:t>
      </w:r>
      <w:r w:rsidR="006A10F0">
        <w:t>&lt;string&gt;</w:t>
      </w:r>
      <w:r>
        <w:t>(10);</w:t>
      </w:r>
    </w:p>
    <w:p w:rsidR="00BB72EA" w:rsidRDefault="00BB72EA" w:rsidP="00BB72EA">
      <w:r>
        <w:t>Unlike other members, instance constructors are not inherited, and a class has no instance constructors other than those actually declared in the class. If no instance constructor is supplied for a class, then an empty one with no parameters is automatically provided.</w:t>
      </w:r>
    </w:p>
    <w:p w:rsidR="00BB72EA" w:rsidRDefault="00BB72EA" w:rsidP="00BB72EA">
      <w:pPr>
        <w:pStyle w:val="Heading4"/>
        <w:tabs>
          <w:tab w:val="num" w:pos="360"/>
        </w:tabs>
        <w:ind w:left="0" w:firstLine="0"/>
      </w:pPr>
      <w:bookmarkStart w:id="44" w:name="_Toc46039336"/>
      <w:bookmarkStart w:id="45" w:name="_Toc251612883"/>
      <w:r>
        <w:t>Properties</w:t>
      </w:r>
      <w:bookmarkEnd w:id="44"/>
      <w:bookmarkEnd w:id="45"/>
    </w:p>
    <w:p w:rsidR="00BB72EA" w:rsidRDefault="00BB72EA" w:rsidP="00BB72EA">
      <w:r>
        <w:rPr>
          <w:rStyle w:val="Term"/>
        </w:rPr>
        <w:t>Properties</w:t>
      </w:r>
      <w:r>
        <w:t xml:space="preserve"> are a natural extension of fields. Both are named members with associated types, and the syntax for accessing fields and properties is the same. However, unlike fields, properties do not denote storage locations. Instead, properties have </w:t>
      </w:r>
      <w:r>
        <w:rPr>
          <w:rStyle w:val="Term"/>
        </w:rPr>
        <w:t>accessors</w:t>
      </w:r>
      <w:r>
        <w:t xml:space="preserve"> that specify the statements to be executed when their values are read or written.</w:t>
      </w:r>
    </w:p>
    <w:p w:rsidR="00BB72EA" w:rsidRDefault="00BB72EA" w:rsidP="00BB72EA">
      <w:r>
        <w:t xml:space="preserve">A property is declared like a field, except that the declaration ends with a </w:t>
      </w:r>
      <w:r>
        <w:rPr>
          <w:rStyle w:val="Codefragment"/>
        </w:rPr>
        <w:t>get</w:t>
      </w:r>
      <w:r>
        <w:t xml:space="preserve"> accessor and/or a </w:t>
      </w:r>
      <w:r>
        <w:rPr>
          <w:rStyle w:val="Codefragment"/>
        </w:rPr>
        <w:t>set</w:t>
      </w:r>
      <w:r>
        <w:t xml:space="preserve"> accessor written between the delimiters </w:t>
      </w:r>
      <w:r>
        <w:rPr>
          <w:rStyle w:val="Codefragment"/>
        </w:rPr>
        <w:t>{</w:t>
      </w:r>
      <w:r>
        <w:t xml:space="preserve"> and </w:t>
      </w:r>
      <w:r>
        <w:rPr>
          <w:rStyle w:val="Codefragment"/>
        </w:rPr>
        <w:t>}</w:t>
      </w:r>
      <w:r>
        <w:t xml:space="preserve"> instead of ending in a semicolon. A property that has both a </w:t>
      </w:r>
      <w:r>
        <w:rPr>
          <w:rStyle w:val="Codefragment"/>
        </w:rPr>
        <w:t>get</w:t>
      </w:r>
      <w:r>
        <w:t xml:space="preserve"> accessor and a </w:t>
      </w:r>
      <w:r>
        <w:rPr>
          <w:rStyle w:val="Codefragment"/>
        </w:rPr>
        <w:t>set</w:t>
      </w:r>
      <w:r>
        <w:t xml:space="preserve"> accessor is a </w:t>
      </w:r>
      <w:r>
        <w:rPr>
          <w:rStyle w:val="Term"/>
        </w:rPr>
        <w:t>read-write property</w:t>
      </w:r>
      <w:r>
        <w:t xml:space="preserve">, a property that has only a </w:t>
      </w:r>
      <w:r>
        <w:rPr>
          <w:rStyle w:val="Codefragment"/>
        </w:rPr>
        <w:t>get</w:t>
      </w:r>
      <w:r>
        <w:t xml:space="preserve"> accessor is a </w:t>
      </w:r>
      <w:r>
        <w:rPr>
          <w:rStyle w:val="Term"/>
        </w:rPr>
        <w:t>read-only property</w:t>
      </w:r>
      <w:r>
        <w:t xml:space="preserve">, and a property that has only a </w:t>
      </w:r>
      <w:r>
        <w:rPr>
          <w:rStyle w:val="Codefragment"/>
        </w:rPr>
        <w:t>set</w:t>
      </w:r>
      <w:r>
        <w:t xml:space="preserve"> accessor is a </w:t>
      </w:r>
      <w:r>
        <w:rPr>
          <w:rStyle w:val="Term"/>
        </w:rPr>
        <w:t>write-only property</w:t>
      </w:r>
      <w:r>
        <w:t>.</w:t>
      </w:r>
    </w:p>
    <w:p w:rsidR="00BB72EA" w:rsidRDefault="00BB72EA" w:rsidP="00BB72EA">
      <w:r>
        <w:t xml:space="preserve">A </w:t>
      </w:r>
      <w:r>
        <w:rPr>
          <w:rStyle w:val="Codefragment"/>
        </w:rPr>
        <w:t>get</w:t>
      </w:r>
      <w:r>
        <w:t xml:space="preserve"> accessor corresponds to a parameterless method with a return value of the property type. Except as the target of an assignment, when a property is referenced in an expression, the </w:t>
      </w:r>
      <w:r>
        <w:rPr>
          <w:rStyle w:val="Codefragment"/>
        </w:rPr>
        <w:t>get</w:t>
      </w:r>
      <w:r>
        <w:t xml:space="preserve"> accessor of the property is invoked to compute the value of the property.</w:t>
      </w:r>
    </w:p>
    <w:p w:rsidR="00BB72EA" w:rsidRDefault="00BB72EA" w:rsidP="00BB72EA">
      <w:r>
        <w:t xml:space="preserve">A </w:t>
      </w:r>
      <w:r>
        <w:rPr>
          <w:rStyle w:val="Codefragment"/>
        </w:rPr>
        <w:t>set</w:t>
      </w:r>
      <w:r>
        <w:t xml:space="preserve"> accessor corresponds to a method with a single parameter named </w:t>
      </w:r>
      <w:r>
        <w:rPr>
          <w:rStyle w:val="Codefragment"/>
        </w:rPr>
        <w:t>value</w:t>
      </w:r>
      <w:r>
        <w:t xml:space="preserve"> and no return type. When a property is referenced as the target of an assignment or as the operand of </w:t>
      </w:r>
      <w:r>
        <w:rPr>
          <w:rStyle w:val="Codefragment"/>
        </w:rPr>
        <w:t>++</w:t>
      </w:r>
      <w:r>
        <w:t xml:space="preserve"> or </w:t>
      </w:r>
      <w:r>
        <w:rPr>
          <w:rStyle w:val="Codefragment"/>
        </w:rPr>
        <w:t>--</w:t>
      </w:r>
      <w:r>
        <w:t xml:space="preserve">, the </w:t>
      </w:r>
      <w:r>
        <w:rPr>
          <w:rStyle w:val="Codefragment"/>
        </w:rPr>
        <w:t>set</w:t>
      </w:r>
      <w:r>
        <w:t xml:space="preserve"> accessor is invoked with an argument that provides the new value.</w:t>
      </w:r>
    </w:p>
    <w:p w:rsidR="00BB72EA" w:rsidRDefault="00BB72EA" w:rsidP="00BB72EA">
      <w:r>
        <w:t xml:space="preserve">The </w:t>
      </w:r>
      <w:r>
        <w:rPr>
          <w:rStyle w:val="Codefragment"/>
        </w:rPr>
        <w:t>List</w:t>
      </w:r>
      <w:r w:rsidR="006A10F0">
        <w:rPr>
          <w:rStyle w:val="Codefragment"/>
        </w:rPr>
        <w:t>&lt;T&gt;</w:t>
      </w:r>
      <w:r>
        <w:t xml:space="preserve"> class declares two properties, </w:t>
      </w:r>
      <w:r>
        <w:rPr>
          <w:rStyle w:val="Codefragment"/>
        </w:rPr>
        <w:t>Count</w:t>
      </w:r>
      <w:r>
        <w:t xml:space="preserve"> and </w:t>
      </w:r>
      <w:r>
        <w:rPr>
          <w:rStyle w:val="Codefragment"/>
        </w:rPr>
        <w:t>Capacity</w:t>
      </w:r>
      <w:r>
        <w:t>, which are read-only and read-write, respectively. The following is an example of use of these properties.</w:t>
      </w:r>
    </w:p>
    <w:p w:rsidR="00BB72EA" w:rsidRDefault="00BB72EA" w:rsidP="00BB72EA">
      <w:pPr>
        <w:pStyle w:val="Code"/>
      </w:pPr>
      <w:r>
        <w:t>List</w:t>
      </w:r>
      <w:r w:rsidR="006A10F0">
        <w:t>&lt;string&gt;</w:t>
      </w:r>
      <w:r>
        <w:t xml:space="preserve"> names = new List</w:t>
      </w:r>
      <w:r w:rsidR="006A10F0">
        <w:t>&lt;string&gt;</w:t>
      </w:r>
      <w:r>
        <w:t>();</w:t>
      </w:r>
      <w:r>
        <w:br/>
        <w:t>names.Capacity = 100;</w:t>
      </w:r>
      <w:r>
        <w:tab/>
      </w:r>
      <w:r>
        <w:tab/>
      </w:r>
      <w:r>
        <w:tab/>
        <w:t>// Invokes set accessor</w:t>
      </w:r>
      <w:r>
        <w:br/>
        <w:t>int i = names.Count;</w:t>
      </w:r>
      <w:r>
        <w:tab/>
      </w:r>
      <w:r>
        <w:tab/>
      </w:r>
      <w:r>
        <w:tab/>
      </w:r>
      <w:r>
        <w:tab/>
        <w:t>// Invokes get accessor</w:t>
      </w:r>
      <w:r>
        <w:br/>
        <w:t>int j = names.Capacity;</w:t>
      </w:r>
      <w:r>
        <w:tab/>
      </w:r>
      <w:r>
        <w:tab/>
      </w:r>
      <w:r>
        <w:tab/>
        <w:t>// Invokes get accessor</w:t>
      </w:r>
    </w:p>
    <w:p w:rsidR="00BB72EA" w:rsidRDefault="00BB72EA" w:rsidP="00BB72EA">
      <w:r>
        <w:t xml:space="preserve">Similar to fields and methods, C# supports both instance properties and static properties. Static properties are declared with the </w:t>
      </w:r>
      <w:r>
        <w:rPr>
          <w:rStyle w:val="Codefragment"/>
        </w:rPr>
        <w:t>static</w:t>
      </w:r>
      <w:r>
        <w:t xml:space="preserve"> modifier, and instance properties are declared without it.</w:t>
      </w:r>
    </w:p>
    <w:p w:rsidR="00BB72EA" w:rsidRDefault="00BB72EA" w:rsidP="00BB72EA">
      <w:r>
        <w:t xml:space="preserve">The accessor(s) of a property can be virtual. When a property declaration includes a </w:t>
      </w:r>
      <w:r>
        <w:rPr>
          <w:rStyle w:val="Codefragment"/>
        </w:rPr>
        <w:t>virtual</w:t>
      </w:r>
      <w:r>
        <w:t xml:space="preserve">, </w:t>
      </w:r>
      <w:r>
        <w:rPr>
          <w:rStyle w:val="Codefragment"/>
        </w:rPr>
        <w:t>abstract</w:t>
      </w:r>
      <w:r>
        <w:t xml:space="preserve">, or </w:t>
      </w:r>
      <w:r>
        <w:rPr>
          <w:rStyle w:val="Codefragment"/>
        </w:rPr>
        <w:t>override</w:t>
      </w:r>
      <w:r>
        <w:t xml:space="preserve"> modifier, it applies to the accessor(s) of the property.</w:t>
      </w:r>
    </w:p>
    <w:p w:rsidR="00BB72EA" w:rsidRDefault="00BB72EA" w:rsidP="00BB72EA">
      <w:pPr>
        <w:pStyle w:val="Heading4"/>
        <w:tabs>
          <w:tab w:val="num" w:pos="360"/>
        </w:tabs>
        <w:ind w:left="0" w:firstLine="0"/>
      </w:pPr>
      <w:bookmarkStart w:id="46" w:name="_Toc46039337"/>
      <w:bookmarkStart w:id="47" w:name="_Toc251612884"/>
      <w:r>
        <w:t>Indexers</w:t>
      </w:r>
      <w:bookmarkEnd w:id="46"/>
      <w:bookmarkEnd w:id="47"/>
    </w:p>
    <w:p w:rsidR="00BB72EA" w:rsidRDefault="00BB72EA" w:rsidP="00BB72EA">
      <w:r>
        <w:t xml:space="preserve">An </w:t>
      </w:r>
      <w:r>
        <w:rPr>
          <w:rStyle w:val="Term"/>
        </w:rPr>
        <w:t>indexer</w:t>
      </w:r>
      <w:r>
        <w:t xml:space="preserve"> is a member that enables objects to be indexed in the same way as an array. An indexer is declared like a property except that the name of the member is </w:t>
      </w:r>
      <w:r>
        <w:rPr>
          <w:rStyle w:val="Codefragment"/>
        </w:rPr>
        <w:t>this</w:t>
      </w:r>
      <w:r>
        <w:t xml:space="preserve"> followed by a parameter list written between the delimiters </w:t>
      </w:r>
      <w:r>
        <w:rPr>
          <w:rStyle w:val="Codefragment"/>
        </w:rPr>
        <w:t>[</w:t>
      </w:r>
      <w:r>
        <w:t xml:space="preserve"> and </w:t>
      </w:r>
      <w:r>
        <w:rPr>
          <w:rStyle w:val="Codefragment"/>
        </w:rPr>
        <w:t>]</w:t>
      </w:r>
      <w:r>
        <w:t>. The parameters are available in the accessor(s) of the indexer. Similar to properties, indexers can be read-write, read-only, and write-only, and the accessor(s) of an indexer can be virtual.</w:t>
      </w:r>
    </w:p>
    <w:p w:rsidR="00BB72EA" w:rsidRDefault="00BB72EA" w:rsidP="00BB72EA">
      <w:r>
        <w:t xml:space="preserve">The </w:t>
      </w:r>
      <w:r>
        <w:rPr>
          <w:rStyle w:val="Codefragment"/>
        </w:rPr>
        <w:t>List</w:t>
      </w:r>
      <w:r>
        <w:t xml:space="preserve"> class declares a single read-write indexer that takes an </w:t>
      </w:r>
      <w:r>
        <w:rPr>
          <w:rStyle w:val="Codefragment"/>
        </w:rPr>
        <w:t>int</w:t>
      </w:r>
      <w:r>
        <w:t xml:space="preserve"> parameter. The indexer makes it possible to index </w:t>
      </w:r>
      <w:r>
        <w:rPr>
          <w:rStyle w:val="Codefragment"/>
        </w:rPr>
        <w:t>List</w:t>
      </w:r>
      <w:r>
        <w:t xml:space="preserve"> instances with </w:t>
      </w:r>
      <w:r>
        <w:rPr>
          <w:rStyle w:val="Codefragment"/>
        </w:rPr>
        <w:t>int</w:t>
      </w:r>
      <w:r>
        <w:t xml:space="preserve"> values. For example</w:t>
      </w:r>
    </w:p>
    <w:p w:rsidR="00BB72EA" w:rsidRDefault="00BB72EA" w:rsidP="00BB72EA">
      <w:pPr>
        <w:pStyle w:val="Code"/>
      </w:pPr>
      <w:r>
        <w:t>List</w:t>
      </w:r>
      <w:r w:rsidR="006A10F0">
        <w:t>&lt;string&gt;</w:t>
      </w:r>
      <w:r>
        <w:t xml:space="preserve"> </w:t>
      </w:r>
      <w:r w:rsidR="00737B84">
        <w:t xml:space="preserve">names </w:t>
      </w:r>
      <w:r>
        <w:t>= new List</w:t>
      </w:r>
      <w:r w:rsidR="006A10F0">
        <w:t>&lt;string&gt;</w:t>
      </w:r>
      <w:r>
        <w:t>();</w:t>
      </w:r>
      <w:r>
        <w:br/>
        <w:t>names.Add("Liz");</w:t>
      </w:r>
      <w:r>
        <w:br/>
        <w:t>names.Add("Martha");</w:t>
      </w:r>
      <w:r>
        <w:br/>
        <w:t>names.Add("Beth");</w:t>
      </w:r>
      <w:r>
        <w:br/>
        <w:t>for (int i = 0; i &lt; names.Co</w:t>
      </w:r>
      <w:r w:rsidR="006A10F0">
        <w:t>unt; i++) {</w:t>
      </w:r>
      <w:r w:rsidR="006A10F0">
        <w:br/>
      </w:r>
      <w:r w:rsidR="006A10F0">
        <w:tab/>
        <w:t xml:space="preserve">string s = </w:t>
      </w:r>
      <w:r>
        <w:t>names[i];</w:t>
      </w:r>
      <w:r>
        <w:br/>
      </w:r>
      <w:r>
        <w:tab/>
        <w:t>names[i] = s.ToUpper();</w:t>
      </w:r>
      <w:r>
        <w:br/>
        <w:t>}</w:t>
      </w:r>
    </w:p>
    <w:p w:rsidR="00BB72EA" w:rsidRDefault="00BB72EA" w:rsidP="00BB72EA">
      <w:r>
        <w:t>Indexers can be overloaded, meaning that a class can declare multiple indexers as long as the number or types of their parameters differ.</w:t>
      </w:r>
    </w:p>
    <w:p w:rsidR="00BB72EA" w:rsidRDefault="00BB72EA" w:rsidP="00BB72EA">
      <w:pPr>
        <w:pStyle w:val="Heading4"/>
        <w:tabs>
          <w:tab w:val="num" w:pos="360"/>
        </w:tabs>
        <w:ind w:left="0" w:firstLine="0"/>
      </w:pPr>
      <w:bookmarkStart w:id="48" w:name="_Toc46039338"/>
      <w:bookmarkStart w:id="49" w:name="_Toc251612885"/>
      <w:r>
        <w:t>Events</w:t>
      </w:r>
      <w:bookmarkEnd w:id="48"/>
      <w:bookmarkEnd w:id="49"/>
    </w:p>
    <w:p w:rsidR="00BB72EA" w:rsidRDefault="00BB72EA" w:rsidP="00BB72EA">
      <w:r>
        <w:t xml:space="preserve">An </w:t>
      </w:r>
      <w:r>
        <w:rPr>
          <w:rStyle w:val="Term"/>
        </w:rPr>
        <w:t>event</w:t>
      </w:r>
      <w:r>
        <w:t xml:space="preserve"> is a member that enables a class or object to provide notifications. An event is declared like a field except that the declaration includes an </w:t>
      </w:r>
      <w:r>
        <w:rPr>
          <w:rStyle w:val="Codefragment"/>
        </w:rPr>
        <w:t>event</w:t>
      </w:r>
      <w:r>
        <w:t xml:space="preserve"> keyword and the type must be a delegate type.</w:t>
      </w:r>
    </w:p>
    <w:p w:rsidR="00BB72EA" w:rsidRDefault="00BB72EA" w:rsidP="00BB72EA">
      <w:r>
        <w:t xml:space="preserve">Within a class that declares an event member, the event behaves just like a field of a delegate type (provided the event is not abstract and does not declare accessors). The field stores a reference to a delegate that represents the event handlers that have been added to the event. If no event handles are present, the field is </w:t>
      </w:r>
      <w:r>
        <w:rPr>
          <w:rStyle w:val="Codefragment"/>
        </w:rPr>
        <w:t>null</w:t>
      </w:r>
      <w:r>
        <w:t>.</w:t>
      </w:r>
    </w:p>
    <w:p w:rsidR="00BB72EA" w:rsidRDefault="00BB72EA" w:rsidP="00BB72EA">
      <w:r>
        <w:t xml:space="preserve">The </w:t>
      </w:r>
      <w:r>
        <w:rPr>
          <w:rStyle w:val="Codefragment"/>
        </w:rPr>
        <w:t>List</w:t>
      </w:r>
      <w:r w:rsidR="006A10F0">
        <w:rPr>
          <w:rStyle w:val="Codefragment"/>
        </w:rPr>
        <w:t>&lt;T&gt;</w:t>
      </w:r>
      <w:r>
        <w:t xml:space="preserve"> class declares a single event member called </w:t>
      </w:r>
      <w:r>
        <w:rPr>
          <w:rStyle w:val="Codefragment"/>
        </w:rPr>
        <w:t>Changed</w:t>
      </w:r>
      <w:r>
        <w:t xml:space="preserve">, which indicates that a new item has been added to the list. The </w:t>
      </w:r>
      <w:r>
        <w:rPr>
          <w:rStyle w:val="Codefragment"/>
        </w:rPr>
        <w:t>Changed</w:t>
      </w:r>
      <w:r>
        <w:t xml:space="preserve"> event is raised by the </w:t>
      </w:r>
      <w:r>
        <w:rPr>
          <w:rStyle w:val="Codefragment"/>
        </w:rPr>
        <w:t>OnChanged</w:t>
      </w:r>
      <w:r>
        <w:t xml:space="preserve"> virtual method, which first checks whether the event is </w:t>
      </w:r>
      <w:r>
        <w:rPr>
          <w:rStyle w:val="Codefragment"/>
        </w:rPr>
        <w:t>null</w:t>
      </w:r>
      <w:r>
        <w:t xml:space="preserve"> (meaning that no handlers are present). The notion of raising an event is precisely equivalent to invoking the delegate represented by the event—thus, there are no special language constructs for raising events.</w:t>
      </w:r>
    </w:p>
    <w:p w:rsidR="00BB72EA" w:rsidRDefault="00BB72EA" w:rsidP="00BB72EA">
      <w:r>
        <w:t xml:space="preserve">Clients react to events through </w:t>
      </w:r>
      <w:r>
        <w:rPr>
          <w:rStyle w:val="Term"/>
        </w:rPr>
        <w:t>event handlers</w:t>
      </w:r>
      <w:r>
        <w:t xml:space="preserve">. Event handlers are attached using the </w:t>
      </w:r>
      <w:r>
        <w:rPr>
          <w:rStyle w:val="Codefragment"/>
        </w:rPr>
        <w:t>+=</w:t>
      </w:r>
      <w:r>
        <w:t xml:space="preserve"> operator and removed using the </w:t>
      </w:r>
      <w:r>
        <w:rPr>
          <w:rStyle w:val="Codefragment"/>
        </w:rPr>
        <w:t>-=</w:t>
      </w:r>
      <w:r>
        <w:t xml:space="preserve"> operator. The following example attaches an event handler to the </w:t>
      </w:r>
      <w:r>
        <w:rPr>
          <w:rStyle w:val="Codefragment"/>
        </w:rPr>
        <w:t>Changed</w:t>
      </w:r>
      <w:r>
        <w:t xml:space="preserve"> event of a </w:t>
      </w:r>
      <w:r>
        <w:rPr>
          <w:rStyle w:val="Codefragment"/>
        </w:rPr>
        <w:t>List</w:t>
      </w:r>
      <w:r w:rsidR="006A10F0" w:rsidRPr="006A10F0">
        <w:rPr>
          <w:rStyle w:val="Codefragment"/>
        </w:rPr>
        <w:t>&lt;string&gt;</w:t>
      </w:r>
      <w:r>
        <w:t>.</w:t>
      </w:r>
    </w:p>
    <w:p w:rsidR="00BB72EA" w:rsidRDefault="00BB72EA" w:rsidP="00BB72EA">
      <w:pPr>
        <w:pStyle w:val="Code"/>
      </w:pPr>
      <w:r>
        <w:t>using System;</w:t>
      </w:r>
    </w:p>
    <w:p w:rsidR="00BB72EA" w:rsidRDefault="00BB72EA" w:rsidP="00BB72EA">
      <w:pPr>
        <w:pStyle w:val="Code"/>
      </w:pPr>
      <w:r>
        <w:t>class Test</w:t>
      </w:r>
      <w:r>
        <w:br/>
        <w:t>{</w:t>
      </w:r>
      <w:r>
        <w:br/>
      </w:r>
      <w:r>
        <w:tab/>
        <w:t>static int changeCount;</w:t>
      </w:r>
    </w:p>
    <w:p w:rsidR="00BB72EA" w:rsidRDefault="00BB72EA" w:rsidP="00BB72EA">
      <w:pPr>
        <w:pStyle w:val="Code"/>
      </w:pPr>
      <w:r>
        <w:tab/>
        <w:t>static void ListChanged(object sender, EventArgs e) {</w:t>
      </w:r>
      <w:r>
        <w:br/>
      </w:r>
      <w:r>
        <w:tab/>
      </w:r>
      <w:r>
        <w:tab/>
        <w:t>changeCount++;</w:t>
      </w:r>
      <w:r>
        <w:br/>
      </w:r>
      <w:r>
        <w:tab/>
        <w:t>}</w:t>
      </w:r>
    </w:p>
    <w:p w:rsidR="00BB72EA" w:rsidRDefault="00BB72EA" w:rsidP="00BB72EA">
      <w:pPr>
        <w:pStyle w:val="Code"/>
      </w:pPr>
      <w:r>
        <w:tab/>
        <w:t>static void Main() {</w:t>
      </w:r>
      <w:r>
        <w:br/>
      </w:r>
      <w:r>
        <w:tab/>
      </w:r>
      <w:r>
        <w:tab/>
        <w:t>List</w:t>
      </w:r>
      <w:r w:rsidR="006A10F0">
        <w:t>&lt;string&gt;</w:t>
      </w:r>
      <w:r>
        <w:t xml:space="preserve"> names = new List</w:t>
      </w:r>
      <w:r w:rsidR="006A10F0">
        <w:t>&lt;string&gt;</w:t>
      </w:r>
      <w:r>
        <w:t>();</w:t>
      </w:r>
      <w:r>
        <w:br/>
      </w:r>
      <w:r>
        <w:tab/>
      </w:r>
      <w:r>
        <w:tab/>
        <w:t>names.Changed += new EventHandler(ListChanged);</w:t>
      </w:r>
      <w:r>
        <w:br/>
      </w:r>
      <w:r>
        <w:tab/>
      </w:r>
      <w:r>
        <w:tab/>
        <w:t>names.Add("Liz");</w:t>
      </w:r>
      <w:r>
        <w:br/>
      </w:r>
      <w:r>
        <w:tab/>
      </w:r>
      <w:r>
        <w:tab/>
        <w:t>names.Add("Martha");</w:t>
      </w:r>
      <w:r>
        <w:br/>
      </w:r>
      <w:r>
        <w:tab/>
      </w:r>
      <w:r>
        <w:tab/>
        <w:t>names.Add("Beth");</w:t>
      </w:r>
      <w:r>
        <w:br/>
      </w:r>
      <w:r>
        <w:tab/>
      </w:r>
      <w:r>
        <w:tab/>
        <w:t>Console.WriteLine(changeCount);</w:t>
      </w:r>
      <w:r>
        <w:tab/>
      </w:r>
      <w:r>
        <w:tab/>
        <w:t>// Outputs "3"</w:t>
      </w:r>
      <w:r>
        <w:br/>
      </w:r>
      <w:r>
        <w:tab/>
        <w:t>}</w:t>
      </w:r>
      <w:r>
        <w:br/>
        <w:t>}</w:t>
      </w:r>
    </w:p>
    <w:p w:rsidR="00BB72EA" w:rsidRDefault="00BB72EA" w:rsidP="00BB72EA">
      <w:r>
        <w:t xml:space="preserve">For advanced scenarios where control of the underlying storage of an event is desired, an event declaration can explicitly provide </w:t>
      </w:r>
      <w:r>
        <w:rPr>
          <w:rStyle w:val="Codefragment"/>
        </w:rPr>
        <w:t>add</w:t>
      </w:r>
      <w:r>
        <w:t xml:space="preserve"> and </w:t>
      </w:r>
      <w:r>
        <w:rPr>
          <w:rStyle w:val="Codefragment"/>
        </w:rPr>
        <w:t>remove</w:t>
      </w:r>
      <w:r>
        <w:t xml:space="preserve"> accessors, which are somewhat similar to the </w:t>
      </w:r>
      <w:r>
        <w:rPr>
          <w:rStyle w:val="Codefragment"/>
        </w:rPr>
        <w:t>set</w:t>
      </w:r>
      <w:r>
        <w:t xml:space="preserve"> accessor of a property.</w:t>
      </w:r>
    </w:p>
    <w:p w:rsidR="00BB72EA" w:rsidRDefault="00BB72EA" w:rsidP="00BB72EA">
      <w:pPr>
        <w:pStyle w:val="Heading4"/>
        <w:tabs>
          <w:tab w:val="num" w:pos="360"/>
        </w:tabs>
        <w:ind w:left="0" w:firstLine="0"/>
      </w:pPr>
      <w:bookmarkStart w:id="50" w:name="_Toc46039339"/>
      <w:bookmarkStart w:id="51" w:name="_Toc251612886"/>
      <w:r>
        <w:t>Operators</w:t>
      </w:r>
      <w:bookmarkEnd w:id="50"/>
      <w:bookmarkEnd w:id="51"/>
    </w:p>
    <w:p w:rsidR="00BB72EA" w:rsidRDefault="00BB72EA" w:rsidP="00BB72EA">
      <w:r>
        <w:t xml:space="preserve">An </w:t>
      </w:r>
      <w:r>
        <w:rPr>
          <w:rStyle w:val="Term"/>
        </w:rPr>
        <w:t>operator</w:t>
      </w:r>
      <w:r>
        <w:t xml:space="preserve"> is a member that defines the meaning of applying a particular expression operator to instances of a class. Three kinds of operators can be defined: unary operators, binary operators, and conversion operators. All operators must be declared as </w:t>
      </w:r>
      <w:r>
        <w:rPr>
          <w:rStyle w:val="Codefragment"/>
        </w:rPr>
        <w:t>public</w:t>
      </w:r>
      <w:r>
        <w:t xml:space="preserve"> and </w:t>
      </w:r>
      <w:r>
        <w:rPr>
          <w:rStyle w:val="Codefragment"/>
        </w:rPr>
        <w:t>static</w:t>
      </w:r>
      <w:r>
        <w:t>.</w:t>
      </w:r>
    </w:p>
    <w:p w:rsidR="00BB72EA" w:rsidRDefault="00BB72EA" w:rsidP="00BB72EA">
      <w:r>
        <w:t xml:space="preserve">The </w:t>
      </w:r>
      <w:r>
        <w:rPr>
          <w:rStyle w:val="Codefragment"/>
        </w:rPr>
        <w:t>List</w:t>
      </w:r>
      <w:r w:rsidR="006A10F0">
        <w:rPr>
          <w:rStyle w:val="Codefragment"/>
        </w:rPr>
        <w:t>&lt;T&gt;</w:t>
      </w:r>
      <w:r>
        <w:t xml:space="preserve"> class declares two operators, </w:t>
      </w:r>
      <w:r>
        <w:rPr>
          <w:rStyle w:val="Codefragment"/>
        </w:rPr>
        <w:t>operator</w:t>
      </w:r>
      <w:r>
        <w:t xml:space="preserve"> </w:t>
      </w:r>
      <w:r>
        <w:rPr>
          <w:rStyle w:val="Codefragment"/>
        </w:rPr>
        <w:t>==</w:t>
      </w:r>
      <w:r>
        <w:t xml:space="preserve"> and </w:t>
      </w:r>
      <w:r>
        <w:rPr>
          <w:rStyle w:val="Codefragment"/>
        </w:rPr>
        <w:t>operator</w:t>
      </w:r>
      <w:r>
        <w:t xml:space="preserve"> </w:t>
      </w:r>
      <w:r>
        <w:rPr>
          <w:rStyle w:val="Codefragment"/>
        </w:rPr>
        <w:t>!=</w:t>
      </w:r>
      <w:r>
        <w:t xml:space="preserve">, and thus gives new meaning to expressions that apply those operators to </w:t>
      </w:r>
      <w:r>
        <w:rPr>
          <w:rStyle w:val="Codefragment"/>
        </w:rPr>
        <w:t>List</w:t>
      </w:r>
      <w:r>
        <w:t xml:space="preserve"> instances. Specifically, the operators define equality of two </w:t>
      </w:r>
      <w:r>
        <w:rPr>
          <w:rStyle w:val="Codefragment"/>
        </w:rPr>
        <w:t>List</w:t>
      </w:r>
      <w:r w:rsidR="006A10F0">
        <w:rPr>
          <w:rStyle w:val="Codefragment"/>
        </w:rPr>
        <w:t>&lt;T&gt;</w:t>
      </w:r>
      <w:r>
        <w:t xml:space="preserve"> instances as comparing each of the contained objects using their </w:t>
      </w:r>
      <w:r>
        <w:rPr>
          <w:rStyle w:val="Codefragment"/>
        </w:rPr>
        <w:t>Equals</w:t>
      </w:r>
      <w:r>
        <w:t xml:space="preserve"> methods. The following example uses the </w:t>
      </w:r>
      <w:r>
        <w:rPr>
          <w:rStyle w:val="Codefragment"/>
        </w:rPr>
        <w:t>==</w:t>
      </w:r>
      <w:r>
        <w:t xml:space="preserve"> operator to compare two </w:t>
      </w:r>
      <w:r>
        <w:rPr>
          <w:rStyle w:val="Codefragment"/>
        </w:rPr>
        <w:t>List</w:t>
      </w:r>
      <w:r w:rsidR="006A10F0">
        <w:rPr>
          <w:rStyle w:val="Codefragment"/>
        </w:rPr>
        <w:t>&lt;int&gt;</w:t>
      </w:r>
      <w:r>
        <w:t xml:space="preserve"> instances.</w:t>
      </w:r>
    </w:p>
    <w:p w:rsidR="00BB72EA" w:rsidRDefault="00BB72EA" w:rsidP="00BB72EA">
      <w:pPr>
        <w:pStyle w:val="Code"/>
      </w:pPr>
      <w:r>
        <w:t>using System;</w:t>
      </w:r>
    </w:p>
    <w:p w:rsidR="00BB72EA" w:rsidRDefault="00BB72EA" w:rsidP="00BB72EA">
      <w:pPr>
        <w:pStyle w:val="Code"/>
      </w:pPr>
      <w:r>
        <w:t>class Test</w:t>
      </w:r>
      <w:r>
        <w:br/>
        <w:t>{</w:t>
      </w:r>
      <w:r>
        <w:br/>
      </w:r>
      <w:r>
        <w:tab/>
        <w:t>static void Main() {</w:t>
      </w:r>
      <w:r>
        <w:br/>
      </w:r>
      <w:r>
        <w:tab/>
      </w:r>
      <w:r>
        <w:tab/>
        <w:t>List</w:t>
      </w:r>
      <w:r w:rsidR="006A10F0">
        <w:t>&lt;int&gt;</w:t>
      </w:r>
      <w:r>
        <w:t xml:space="preserve"> a = new List</w:t>
      </w:r>
      <w:r w:rsidR="006A10F0">
        <w:t>&lt;int&gt;</w:t>
      </w:r>
      <w:r>
        <w:t>();</w:t>
      </w:r>
      <w:r>
        <w:br/>
      </w:r>
      <w:r>
        <w:tab/>
      </w:r>
      <w:r>
        <w:tab/>
        <w:t>a.Add(1);</w:t>
      </w:r>
      <w:r>
        <w:br/>
      </w:r>
      <w:r>
        <w:tab/>
      </w:r>
      <w:r>
        <w:tab/>
        <w:t>a.Add(2);</w:t>
      </w:r>
      <w:r>
        <w:br/>
      </w:r>
      <w:r>
        <w:tab/>
      </w:r>
      <w:r>
        <w:tab/>
        <w:t>List</w:t>
      </w:r>
      <w:r w:rsidR="006A10F0">
        <w:t>&lt;int&gt;</w:t>
      </w:r>
      <w:r>
        <w:t xml:space="preserve"> b = new List</w:t>
      </w:r>
      <w:r w:rsidR="006A10F0">
        <w:rPr>
          <w:rStyle w:val="Codefragment"/>
        </w:rPr>
        <w:t>&lt;int&gt;</w:t>
      </w:r>
      <w:r>
        <w:t>();</w:t>
      </w:r>
      <w:r>
        <w:br/>
      </w:r>
      <w:r>
        <w:tab/>
      </w:r>
      <w:r>
        <w:tab/>
        <w:t>b.Add(1);</w:t>
      </w:r>
      <w:r>
        <w:br/>
      </w:r>
      <w:r>
        <w:tab/>
      </w:r>
      <w:r>
        <w:tab/>
        <w:t>b.Add(2);</w:t>
      </w:r>
      <w:r>
        <w:br/>
      </w:r>
      <w:r>
        <w:tab/>
      </w:r>
      <w:r>
        <w:tab/>
        <w:t>Console.WriteLine(a == b);</w:t>
      </w:r>
      <w:r>
        <w:tab/>
      </w:r>
      <w:r>
        <w:tab/>
        <w:t xml:space="preserve">// Outputs "True" </w:t>
      </w:r>
      <w:r>
        <w:br/>
      </w:r>
      <w:r>
        <w:tab/>
      </w:r>
      <w:r>
        <w:tab/>
        <w:t>b.Add(3);</w:t>
      </w:r>
      <w:r>
        <w:br/>
      </w:r>
      <w:r>
        <w:tab/>
      </w:r>
      <w:r>
        <w:tab/>
        <w:t>Console.WriteLine(a == b);</w:t>
      </w:r>
      <w:r>
        <w:tab/>
      </w:r>
      <w:r>
        <w:tab/>
        <w:t>// Outputs "False"</w:t>
      </w:r>
      <w:r>
        <w:br/>
      </w:r>
      <w:r>
        <w:tab/>
        <w:t>}</w:t>
      </w:r>
      <w:r>
        <w:br/>
        <w:t>}</w:t>
      </w:r>
    </w:p>
    <w:p w:rsidR="00BB72EA" w:rsidRDefault="00BB72EA" w:rsidP="00BB72EA">
      <w:r>
        <w:t xml:space="preserve">The first </w:t>
      </w:r>
      <w:r>
        <w:rPr>
          <w:rStyle w:val="Codefragment"/>
        </w:rPr>
        <w:t>Console.WriteLine</w:t>
      </w:r>
      <w:r>
        <w:t xml:space="preserve"> outputs </w:t>
      </w:r>
      <w:r>
        <w:rPr>
          <w:rStyle w:val="Codefragment"/>
        </w:rPr>
        <w:t>True</w:t>
      </w:r>
      <w:r>
        <w:t xml:space="preserve"> because the two lists contain the same number of objects with the same values</w:t>
      </w:r>
      <w:r w:rsidR="00286A62">
        <w:t xml:space="preserve"> in the same order</w:t>
      </w:r>
      <w:r>
        <w:t xml:space="preserve">. Had </w:t>
      </w:r>
      <w:r>
        <w:rPr>
          <w:rStyle w:val="Codefragment"/>
        </w:rPr>
        <w:t>List</w:t>
      </w:r>
      <w:r w:rsidR="00773A5D">
        <w:rPr>
          <w:rStyle w:val="Codefragment"/>
        </w:rPr>
        <w:t>&lt;T&gt;</w:t>
      </w:r>
      <w:r>
        <w:t xml:space="preserve"> not defined </w:t>
      </w:r>
      <w:r>
        <w:rPr>
          <w:rStyle w:val="Codefragment"/>
        </w:rPr>
        <w:t>operator</w:t>
      </w:r>
      <w:r>
        <w:t xml:space="preserve"> </w:t>
      </w:r>
      <w:r>
        <w:rPr>
          <w:rStyle w:val="Codefragment"/>
        </w:rPr>
        <w:t>==</w:t>
      </w:r>
      <w:r>
        <w:t xml:space="preserve">, the first </w:t>
      </w:r>
      <w:r>
        <w:rPr>
          <w:rStyle w:val="Codefragment"/>
        </w:rPr>
        <w:t>Console.WriteLine</w:t>
      </w:r>
      <w:r>
        <w:t xml:space="preserve"> would have output </w:t>
      </w:r>
      <w:r>
        <w:rPr>
          <w:rStyle w:val="Codefragment"/>
        </w:rPr>
        <w:t>False</w:t>
      </w:r>
      <w:r>
        <w:t xml:space="preserve"> because </w:t>
      </w:r>
      <w:r>
        <w:rPr>
          <w:rStyle w:val="Codefragment"/>
        </w:rPr>
        <w:t>a</w:t>
      </w:r>
      <w:r>
        <w:t xml:space="preserve"> and </w:t>
      </w:r>
      <w:r>
        <w:rPr>
          <w:rStyle w:val="Codefragment"/>
        </w:rPr>
        <w:t>b</w:t>
      </w:r>
      <w:r>
        <w:t xml:space="preserve"> reference different </w:t>
      </w:r>
      <w:r>
        <w:rPr>
          <w:rStyle w:val="Codefragment"/>
        </w:rPr>
        <w:t>List</w:t>
      </w:r>
      <w:r w:rsidR="00773A5D">
        <w:rPr>
          <w:rStyle w:val="Codefragment"/>
        </w:rPr>
        <w:t>&lt;int&gt;</w:t>
      </w:r>
      <w:r>
        <w:t xml:space="preserve"> instances.</w:t>
      </w:r>
    </w:p>
    <w:p w:rsidR="00BB72EA" w:rsidRDefault="00BB72EA" w:rsidP="00BB72EA">
      <w:pPr>
        <w:pStyle w:val="Heading4"/>
        <w:tabs>
          <w:tab w:val="num" w:pos="360"/>
        </w:tabs>
        <w:ind w:left="0" w:firstLine="0"/>
      </w:pPr>
      <w:bookmarkStart w:id="52" w:name="_Toc46039340"/>
      <w:bookmarkStart w:id="53" w:name="_Toc251612887"/>
      <w:r>
        <w:t>Destructors</w:t>
      </w:r>
      <w:bookmarkEnd w:id="52"/>
      <w:bookmarkEnd w:id="53"/>
    </w:p>
    <w:p w:rsidR="00BB72EA" w:rsidRDefault="00BB72EA" w:rsidP="00BB72EA">
      <w:r>
        <w:t xml:space="preserve">A </w:t>
      </w:r>
      <w:r>
        <w:rPr>
          <w:rStyle w:val="Term"/>
        </w:rPr>
        <w:t>destructor</w:t>
      </w:r>
      <w:r>
        <w:t xml:space="preserve"> is a member that implements the actions required to destruct an instance of a class. Destructors cannot have parameters, they cannot have accessibility modifiers, and they cannot be invoked explicitly. The destructor for an instance is invoked automatically during garbage collection.</w:t>
      </w:r>
    </w:p>
    <w:p w:rsidR="00BB72EA" w:rsidRDefault="00BB72EA" w:rsidP="00BB72EA">
      <w:r>
        <w:t xml:space="preserve">The garbage collector is allowed wide latitude in deciding when to collect objects and run destructors. Specifically, the timing of destructor invocations is not deterministic, and destructors may be executed on any thread. For these and other reasons, classes should implement destructors only when </w:t>
      </w:r>
      <w:r w:rsidR="00286A62">
        <w:t>no other solutions are feasible.</w:t>
      </w:r>
    </w:p>
    <w:p w:rsidR="00286A62" w:rsidRDefault="00286A62" w:rsidP="00BB72EA">
      <w:r>
        <w:t xml:space="preserve">The </w:t>
      </w:r>
      <w:r w:rsidRPr="00286A62">
        <w:rPr>
          <w:rStyle w:val="Codefragment"/>
        </w:rPr>
        <w:t>using</w:t>
      </w:r>
      <w:r>
        <w:t xml:space="preserve"> statement provides a better approach to </w:t>
      </w:r>
      <w:r w:rsidR="005A3711">
        <w:t>object destruction</w:t>
      </w:r>
      <w:r>
        <w:t>.</w:t>
      </w:r>
    </w:p>
    <w:p w:rsidR="00BB72EA" w:rsidRDefault="00BB72EA" w:rsidP="00BB72EA">
      <w:pPr>
        <w:pStyle w:val="Heading2"/>
        <w:tabs>
          <w:tab w:val="num" w:pos="360"/>
        </w:tabs>
        <w:ind w:left="0" w:firstLine="0"/>
      </w:pPr>
      <w:bookmarkStart w:id="54" w:name="_Toc46039341"/>
      <w:bookmarkStart w:id="55" w:name="_Toc251612888"/>
      <w:r>
        <w:t>Structs</w:t>
      </w:r>
      <w:bookmarkEnd w:id="54"/>
      <w:bookmarkEnd w:id="55"/>
    </w:p>
    <w:p w:rsidR="00BB72EA" w:rsidRDefault="00BB72EA" w:rsidP="00BB72EA">
      <w:r>
        <w:t xml:space="preserve">Like classes, </w:t>
      </w:r>
      <w:r>
        <w:rPr>
          <w:rStyle w:val="Term"/>
        </w:rPr>
        <w:t>structs</w:t>
      </w:r>
      <w:r>
        <w:t xml:space="preserve"> are data structures that can contain data members and function members, but unlike classes, structs are value types and do not require heap allocation. A variable of a struct type directly stores the data of the struct, whereas a variable of a class type stores a reference to a dynamically allocated object. Struct types do not support user-specified inheritance, and all struct types implicitly inherit from type </w:t>
      </w:r>
      <w:r>
        <w:rPr>
          <w:rStyle w:val="Codefragment"/>
        </w:rPr>
        <w:t>object</w:t>
      </w:r>
      <w:r>
        <w:t>.</w:t>
      </w:r>
    </w:p>
    <w:p w:rsidR="00BB72EA" w:rsidRDefault="00BB72EA" w:rsidP="00BB72EA">
      <w:r>
        <w:t xml:space="preserve">Structs are particularly useful for small data structures that have value semantics. Complex numbers, points in a coordinate system, or key-value pairs in a dictionary are all good examples of structs. The use of structs rather than classes for small data structures can make a large difference in the number of memory allocations an application performs. For example, the following program creates and initializes an array of 100 points. With </w:t>
      </w:r>
      <w:r>
        <w:rPr>
          <w:rStyle w:val="Codefragment"/>
        </w:rPr>
        <w:t>Point</w:t>
      </w:r>
      <w:r>
        <w:t xml:space="preserve"> implemented as a class, 101 separate objects are instantiated—one for the array and one each for the 100 elements.</w:t>
      </w:r>
    </w:p>
    <w:p w:rsidR="00BB72EA" w:rsidRDefault="00BB72EA" w:rsidP="00BB72EA">
      <w:pPr>
        <w:pStyle w:val="Code"/>
      </w:pPr>
      <w:r>
        <w:t>class Point</w:t>
      </w:r>
      <w:r>
        <w:br/>
        <w:t>{</w:t>
      </w:r>
      <w:r>
        <w:br/>
      </w:r>
      <w:r>
        <w:tab/>
        <w:t>public int x, y;</w:t>
      </w:r>
    </w:p>
    <w:p w:rsidR="00BB72EA" w:rsidRDefault="00BB72EA" w:rsidP="00BB72EA">
      <w:pPr>
        <w:pStyle w:val="Code"/>
      </w:pPr>
      <w:r>
        <w:tab/>
        <w:t>public Point(int x, int y) {</w:t>
      </w:r>
      <w:r>
        <w:br/>
      </w:r>
      <w:r>
        <w:tab/>
      </w:r>
      <w:r>
        <w:tab/>
        <w:t>this.x = x;</w:t>
      </w:r>
      <w:r>
        <w:br/>
      </w:r>
      <w:r>
        <w:tab/>
      </w:r>
      <w:r>
        <w:tab/>
        <w:t>this.y = y;</w:t>
      </w:r>
      <w:r>
        <w:br/>
      </w:r>
      <w:r>
        <w:tab/>
        <w:t>}</w:t>
      </w:r>
      <w:r>
        <w:br/>
        <w:t>}</w:t>
      </w:r>
    </w:p>
    <w:p w:rsidR="00BB72EA" w:rsidRDefault="00BB72EA" w:rsidP="00BB72EA">
      <w:pPr>
        <w:pStyle w:val="Code"/>
      </w:pPr>
      <w:r>
        <w:t>class Test</w:t>
      </w:r>
      <w:r>
        <w:br/>
        <w:t>{</w:t>
      </w:r>
      <w:r>
        <w:br/>
      </w:r>
      <w:r>
        <w:tab/>
        <w:t>static void Main() {</w:t>
      </w:r>
      <w:r>
        <w:br/>
      </w:r>
      <w:r>
        <w:tab/>
      </w:r>
      <w:r>
        <w:tab/>
        <w:t>Point[] points = new Point[100];</w:t>
      </w:r>
      <w:r>
        <w:br/>
      </w:r>
      <w:r>
        <w:tab/>
      </w:r>
      <w:r>
        <w:tab/>
        <w:t>for (int i = 0; i &lt; 100; i++) points[i] = new Point(i, i);</w:t>
      </w:r>
      <w:r>
        <w:br/>
      </w:r>
      <w:r>
        <w:tab/>
        <w:t>}</w:t>
      </w:r>
      <w:r>
        <w:br/>
        <w:t>}</w:t>
      </w:r>
    </w:p>
    <w:p w:rsidR="00BB72EA" w:rsidRDefault="00BB72EA" w:rsidP="00BB72EA">
      <w:r>
        <w:t xml:space="preserve">An alternative is to make </w:t>
      </w:r>
      <w:r>
        <w:rPr>
          <w:rStyle w:val="Codefragment"/>
        </w:rPr>
        <w:t>Point</w:t>
      </w:r>
      <w:r>
        <w:t xml:space="preserve"> a struct.</w:t>
      </w:r>
    </w:p>
    <w:p w:rsidR="00BB72EA" w:rsidRDefault="00BB72EA" w:rsidP="00BB72EA">
      <w:pPr>
        <w:pStyle w:val="Code"/>
        <w:rPr>
          <w:lang w:val="fr-FR"/>
        </w:rPr>
      </w:pPr>
      <w:r>
        <w:rPr>
          <w:lang w:val="fr-FR"/>
        </w:rPr>
        <w:t>struct Point</w:t>
      </w:r>
      <w:r>
        <w:rPr>
          <w:lang w:val="fr-FR"/>
        </w:rPr>
        <w:br/>
        <w:t>{</w:t>
      </w:r>
      <w:r>
        <w:rPr>
          <w:lang w:val="fr-FR"/>
        </w:rPr>
        <w:br/>
      </w:r>
      <w:r>
        <w:rPr>
          <w:lang w:val="fr-FR"/>
        </w:rPr>
        <w:tab/>
        <w:t>public int x, y;</w:t>
      </w:r>
    </w:p>
    <w:p w:rsidR="00BB72EA" w:rsidRDefault="00BB72EA" w:rsidP="00BB72EA">
      <w:pPr>
        <w:pStyle w:val="Code"/>
      </w:pPr>
      <w:r>
        <w:rPr>
          <w:lang w:val="fr-FR"/>
        </w:rPr>
        <w:tab/>
      </w:r>
      <w:r>
        <w:t>public Point(int x, int y) {</w:t>
      </w:r>
      <w:r>
        <w:br/>
      </w:r>
      <w:r>
        <w:tab/>
      </w:r>
      <w:r>
        <w:tab/>
        <w:t>this.x = x;</w:t>
      </w:r>
      <w:r>
        <w:br/>
      </w:r>
      <w:r>
        <w:tab/>
      </w:r>
      <w:r>
        <w:tab/>
        <w:t>this.y = y;</w:t>
      </w:r>
      <w:r>
        <w:br/>
      </w:r>
      <w:r>
        <w:tab/>
        <w:t>}</w:t>
      </w:r>
      <w:r>
        <w:br/>
        <w:t>}</w:t>
      </w:r>
    </w:p>
    <w:p w:rsidR="00BB72EA" w:rsidRDefault="00BB72EA" w:rsidP="00BB72EA">
      <w:r>
        <w:t xml:space="preserve">Now, only one object is instantiated—the one for the array—and the </w:t>
      </w:r>
      <w:r>
        <w:rPr>
          <w:rStyle w:val="Codefragment"/>
        </w:rPr>
        <w:t>Point</w:t>
      </w:r>
      <w:r>
        <w:t xml:space="preserve"> instances are stored in-line in the array.</w:t>
      </w:r>
    </w:p>
    <w:p w:rsidR="00BB72EA" w:rsidRDefault="00BB72EA" w:rsidP="00BB72EA">
      <w:r>
        <w:t xml:space="preserve">Struct constructors are invoked with the </w:t>
      </w:r>
      <w:r>
        <w:rPr>
          <w:rStyle w:val="Codefragment"/>
        </w:rPr>
        <w:t>new</w:t>
      </w:r>
      <w:r>
        <w:t xml:space="preserve"> operator, but that does not imply that memory is being allocated. Instead of dynamically allocating an object and returning a reference to it, a struct constructor simply returns the struct value itself (typically in a temporary location on the stack), and this value is then copied as necessary.</w:t>
      </w:r>
    </w:p>
    <w:p w:rsidR="00BB72EA" w:rsidRDefault="00BB72EA" w:rsidP="00BB72EA">
      <w:r>
        <w:t xml:space="preserve">With classes, it is possible for two variables to reference the same object and thus possible for operations on one variable to affect the object referenced by the other variable. With structs, the variables each have their own copy of the data, and it is not possible for operations on one to affect the other. For example, the output produced by the following code fragment depends on whether </w:t>
      </w:r>
      <w:r>
        <w:rPr>
          <w:rStyle w:val="Codefragment"/>
        </w:rPr>
        <w:t>Point</w:t>
      </w:r>
      <w:r>
        <w:t xml:space="preserve"> is a class or a struct.</w:t>
      </w:r>
    </w:p>
    <w:p w:rsidR="00BB72EA" w:rsidRDefault="00BB72EA" w:rsidP="00BB72EA">
      <w:pPr>
        <w:pStyle w:val="Code"/>
      </w:pPr>
      <w:r>
        <w:t>Point a = new Point(10, 10);</w:t>
      </w:r>
      <w:r>
        <w:br/>
        <w:t>Point b = a;</w:t>
      </w:r>
      <w:r>
        <w:br/>
        <w:t>a.x = 20;</w:t>
      </w:r>
      <w:r>
        <w:br/>
        <w:t>Console.WriteLine(b.x);</w:t>
      </w:r>
    </w:p>
    <w:p w:rsidR="00BB72EA" w:rsidRDefault="00BB72EA" w:rsidP="00BB72EA">
      <w:r>
        <w:t xml:space="preserve">If </w:t>
      </w:r>
      <w:r>
        <w:rPr>
          <w:rStyle w:val="Codefragment"/>
        </w:rPr>
        <w:t>Point</w:t>
      </w:r>
      <w:r>
        <w:t xml:space="preserve"> is a class, the output is </w:t>
      </w:r>
      <w:r>
        <w:rPr>
          <w:rStyle w:val="Codefragment"/>
        </w:rPr>
        <w:t>20</w:t>
      </w:r>
      <w:r>
        <w:t xml:space="preserve"> because </w:t>
      </w:r>
      <w:r>
        <w:rPr>
          <w:rStyle w:val="Codefragment"/>
        </w:rPr>
        <w:t>a</w:t>
      </w:r>
      <w:r>
        <w:t xml:space="preserve"> and </w:t>
      </w:r>
      <w:r>
        <w:rPr>
          <w:rStyle w:val="Codefragment"/>
        </w:rPr>
        <w:t>b</w:t>
      </w:r>
      <w:r>
        <w:t xml:space="preserve"> reference the same object. If </w:t>
      </w:r>
      <w:r>
        <w:rPr>
          <w:rStyle w:val="Codefragment"/>
        </w:rPr>
        <w:t>Point</w:t>
      </w:r>
      <w:r>
        <w:t xml:space="preserve"> is a struct, the output is </w:t>
      </w:r>
      <w:r>
        <w:rPr>
          <w:rStyle w:val="Codefragment"/>
        </w:rPr>
        <w:t>10</w:t>
      </w:r>
      <w:r>
        <w:t xml:space="preserve"> because the assignment of </w:t>
      </w:r>
      <w:r>
        <w:rPr>
          <w:rStyle w:val="Codefragment"/>
        </w:rPr>
        <w:t>a</w:t>
      </w:r>
      <w:r>
        <w:t xml:space="preserve"> to </w:t>
      </w:r>
      <w:r>
        <w:rPr>
          <w:rStyle w:val="Codefragment"/>
        </w:rPr>
        <w:t>b</w:t>
      </w:r>
      <w:r>
        <w:t xml:space="preserve"> creates a copy of the value, and this copy is unaffected by the subsequent assignment to </w:t>
      </w:r>
      <w:r>
        <w:rPr>
          <w:rStyle w:val="Codefragment"/>
        </w:rPr>
        <w:t>a.x</w:t>
      </w:r>
      <w:r>
        <w:t>.</w:t>
      </w:r>
    </w:p>
    <w:p w:rsidR="00BB72EA" w:rsidRDefault="00BB72EA" w:rsidP="00BB72EA">
      <w:r>
        <w:t xml:space="preserve">The previous example highlights two of the limitations of structs. First, copying an entire struct is typically less efficient than copying an object reference, so assignment and value parameter passing can be more expensive with structs than with reference types. Second, except for </w:t>
      </w:r>
      <w:r>
        <w:rPr>
          <w:rStyle w:val="Codefragment"/>
        </w:rPr>
        <w:t>ref</w:t>
      </w:r>
      <w:r>
        <w:t xml:space="preserve"> and </w:t>
      </w:r>
      <w:r>
        <w:rPr>
          <w:rStyle w:val="Codefragment"/>
        </w:rPr>
        <w:t>out</w:t>
      </w:r>
      <w:r>
        <w:t xml:space="preserve"> parameters, it is not possible to create references to structs, which rules out their usage in a number of situations.</w:t>
      </w:r>
    </w:p>
    <w:p w:rsidR="00BB72EA" w:rsidRDefault="00BB72EA" w:rsidP="00BB72EA">
      <w:pPr>
        <w:pStyle w:val="Heading2"/>
        <w:tabs>
          <w:tab w:val="num" w:pos="360"/>
        </w:tabs>
        <w:ind w:left="0" w:firstLine="0"/>
      </w:pPr>
      <w:bookmarkStart w:id="56" w:name="_Toc46039342"/>
      <w:bookmarkStart w:id="57" w:name="_Toc251612889"/>
      <w:r>
        <w:t>Arrays</w:t>
      </w:r>
      <w:bookmarkEnd w:id="56"/>
      <w:bookmarkEnd w:id="57"/>
    </w:p>
    <w:p w:rsidR="00BB72EA" w:rsidRDefault="00BB72EA" w:rsidP="00BB72EA">
      <w:r>
        <w:t xml:space="preserve">An </w:t>
      </w:r>
      <w:r>
        <w:rPr>
          <w:rStyle w:val="Term"/>
        </w:rPr>
        <w:t>array</w:t>
      </w:r>
      <w:r>
        <w:t xml:space="preserve"> is a data structure that contains a number of variables that are accessed through computed indices. The variables contained in an array, also called the </w:t>
      </w:r>
      <w:r>
        <w:rPr>
          <w:rStyle w:val="Term"/>
        </w:rPr>
        <w:t>elements</w:t>
      </w:r>
      <w:r>
        <w:t xml:space="preserve"> of the array, are all of the same type, and this type is called the </w:t>
      </w:r>
      <w:r w:rsidRPr="005A3711">
        <w:rPr>
          <w:rStyle w:val="Term"/>
        </w:rPr>
        <w:t>element type</w:t>
      </w:r>
      <w:r>
        <w:t xml:space="preserve"> of the array.</w:t>
      </w:r>
    </w:p>
    <w:p w:rsidR="00BB72EA" w:rsidRDefault="00BB72EA" w:rsidP="00BB72EA">
      <w:r>
        <w:t xml:space="preserve">Array types are reference types, and the declaration of an array variable simply sets aside space for a reference to an array instance. Actual array instances are created dynamically at </w:t>
      </w:r>
      <w:r w:rsidR="00423740">
        <w:t>run-time</w:t>
      </w:r>
      <w:r>
        <w:t xml:space="preserve"> using the </w:t>
      </w:r>
      <w:r>
        <w:rPr>
          <w:rStyle w:val="Codefragment"/>
        </w:rPr>
        <w:t>new</w:t>
      </w:r>
      <w:r>
        <w:t xml:space="preserve"> operator. The </w:t>
      </w:r>
      <w:r>
        <w:rPr>
          <w:rStyle w:val="Codefragment"/>
        </w:rPr>
        <w:t>new</w:t>
      </w:r>
      <w:r>
        <w:t xml:space="preserve"> operation specifies the </w:t>
      </w:r>
      <w:r>
        <w:rPr>
          <w:rStyle w:val="Term"/>
        </w:rPr>
        <w:t>length</w:t>
      </w:r>
      <w:r>
        <w:t xml:space="preserve"> of the new array instance, which is then fixed for the lifetime of the instance. The indices of the elements of an array range from </w:t>
      </w:r>
      <w:r>
        <w:rPr>
          <w:rStyle w:val="Codefragment"/>
        </w:rPr>
        <w:t>0</w:t>
      </w:r>
      <w:r>
        <w:t xml:space="preserve"> to </w:t>
      </w:r>
      <w:r>
        <w:rPr>
          <w:rStyle w:val="Codefragment"/>
        </w:rPr>
        <w:t>Length</w:t>
      </w:r>
      <w:r>
        <w:t xml:space="preserve"> </w:t>
      </w:r>
      <w:r>
        <w:rPr>
          <w:rStyle w:val="Codefragment"/>
        </w:rPr>
        <w:t>-</w:t>
      </w:r>
      <w:r>
        <w:t xml:space="preserve"> </w:t>
      </w:r>
      <w:r>
        <w:rPr>
          <w:rStyle w:val="Codefragment"/>
        </w:rPr>
        <w:t>1</w:t>
      </w:r>
      <w:r>
        <w:t xml:space="preserve">. The </w:t>
      </w:r>
      <w:r>
        <w:rPr>
          <w:rStyle w:val="Codefragment"/>
        </w:rPr>
        <w:t>new</w:t>
      </w:r>
      <w:r>
        <w:t xml:space="preserve"> operator automatically initializes the elements of an array to their default value, which, for example, is zero for all numeric types and </w:t>
      </w:r>
      <w:r>
        <w:rPr>
          <w:rStyle w:val="Codefragment"/>
        </w:rPr>
        <w:t>null</w:t>
      </w:r>
      <w:r>
        <w:t xml:space="preserve"> for all reference types.</w:t>
      </w:r>
    </w:p>
    <w:p w:rsidR="00BB72EA" w:rsidRDefault="00BB72EA" w:rsidP="00BB72EA">
      <w:r>
        <w:t xml:space="preserve">The following example creates an array of </w:t>
      </w:r>
      <w:r>
        <w:rPr>
          <w:rStyle w:val="Codefragment"/>
        </w:rPr>
        <w:t>int</w:t>
      </w:r>
      <w:r>
        <w:t xml:space="preserve"> elements, initializes the array, and prints out the contents of the array.</w:t>
      </w:r>
    </w:p>
    <w:p w:rsidR="00BB72EA" w:rsidRDefault="00BB72EA" w:rsidP="00BB72EA">
      <w:pPr>
        <w:pStyle w:val="Code"/>
      </w:pPr>
      <w:r>
        <w:t>using System;</w:t>
      </w:r>
    </w:p>
    <w:p w:rsidR="00BB72EA" w:rsidRDefault="00BB72EA" w:rsidP="00BB72EA">
      <w:pPr>
        <w:pStyle w:val="Code"/>
      </w:pPr>
      <w:r>
        <w:t>class Test</w:t>
      </w:r>
      <w:r>
        <w:br/>
        <w:t>{</w:t>
      </w:r>
      <w:r>
        <w:br/>
      </w:r>
      <w:r>
        <w:tab/>
        <w:t>static void Main() {</w:t>
      </w:r>
      <w:r>
        <w:br/>
      </w:r>
      <w:r>
        <w:tab/>
      </w:r>
      <w:r>
        <w:tab/>
        <w:t>int[] a = new int[10];</w:t>
      </w:r>
      <w:r>
        <w:br/>
      </w:r>
      <w:r>
        <w:tab/>
      </w:r>
      <w:r>
        <w:tab/>
        <w:t xml:space="preserve">for (int i = 0; i &lt; a.Length; i++) </w:t>
      </w:r>
      <w:r w:rsidR="005A3711">
        <w:t>{</w:t>
      </w:r>
      <w:r w:rsidR="005A3711">
        <w:br/>
      </w:r>
      <w:r w:rsidR="005A3711">
        <w:tab/>
      </w:r>
      <w:r w:rsidR="005A3711">
        <w:tab/>
      </w:r>
      <w:r w:rsidR="005A3711">
        <w:tab/>
      </w:r>
      <w:r>
        <w:t>a[i] = i * i;</w:t>
      </w:r>
      <w:r w:rsidR="005A3711">
        <w:br/>
      </w:r>
      <w:r w:rsidR="005A3711">
        <w:tab/>
      </w:r>
      <w:r w:rsidR="005A3711">
        <w:tab/>
        <w:t>}</w:t>
      </w:r>
      <w:r>
        <w:br/>
      </w:r>
      <w:r>
        <w:tab/>
      </w:r>
      <w:r>
        <w:tab/>
        <w:t>for (int i = 0; i &lt; a.Length; i++) {</w:t>
      </w:r>
      <w:r>
        <w:br/>
      </w:r>
      <w:r>
        <w:tab/>
      </w:r>
      <w:r>
        <w:tab/>
      </w:r>
      <w:r>
        <w:tab/>
        <w:t>Console.WriteLine("a[{0}] = {1}", i, a[i]);</w:t>
      </w:r>
      <w:r>
        <w:br/>
      </w:r>
      <w:r>
        <w:tab/>
      </w:r>
      <w:r>
        <w:tab/>
        <w:t>}</w:t>
      </w:r>
      <w:r>
        <w:br/>
      </w:r>
      <w:r>
        <w:tab/>
        <w:t>}</w:t>
      </w:r>
      <w:r>
        <w:br/>
        <w:t>}</w:t>
      </w:r>
    </w:p>
    <w:p w:rsidR="00BB72EA" w:rsidRDefault="00BB72EA" w:rsidP="00BB72EA">
      <w:r>
        <w:t xml:space="preserve">This example creates and operates on a </w:t>
      </w:r>
      <w:r>
        <w:rPr>
          <w:rStyle w:val="Term"/>
        </w:rPr>
        <w:t>single-dimensional array</w:t>
      </w:r>
      <w:r>
        <w:t xml:space="preserve">. C# also supports </w:t>
      </w:r>
      <w:r>
        <w:rPr>
          <w:rStyle w:val="Term"/>
        </w:rPr>
        <w:t>multi-dimensional arrays</w:t>
      </w:r>
      <w:r>
        <w:t xml:space="preserve">. The number of dimensions of an array type, also known as the </w:t>
      </w:r>
      <w:r>
        <w:rPr>
          <w:rStyle w:val="Term"/>
        </w:rPr>
        <w:t>rank</w:t>
      </w:r>
      <w:r>
        <w:t xml:space="preserve"> of the array type, is one plus the number of commas written between the square brackets of the array type. The following example allocates a one-dimensional, a two-dimensional, and a three-dimensional array.</w:t>
      </w:r>
    </w:p>
    <w:p w:rsidR="00BB72EA" w:rsidRDefault="00BB72EA" w:rsidP="00BB72EA">
      <w:pPr>
        <w:pStyle w:val="Code"/>
      </w:pPr>
      <w:r>
        <w:t>int[] a1 = new int[10];</w:t>
      </w:r>
      <w:r>
        <w:br/>
        <w:t>int[,] a2 = new int[10, 5];</w:t>
      </w:r>
      <w:r>
        <w:br/>
        <w:t>int[,,] a3 = new int[10, 5, 2];</w:t>
      </w:r>
    </w:p>
    <w:p w:rsidR="00BB72EA" w:rsidRDefault="00BB72EA" w:rsidP="00BB72EA">
      <w:r>
        <w:t xml:space="preserve">The </w:t>
      </w:r>
      <w:r>
        <w:rPr>
          <w:rStyle w:val="Codefragment"/>
        </w:rPr>
        <w:t>a1</w:t>
      </w:r>
      <w:r>
        <w:t xml:space="preserve"> array contains 10 elements, the </w:t>
      </w:r>
      <w:r>
        <w:rPr>
          <w:rStyle w:val="Codefragment"/>
        </w:rPr>
        <w:t>a2</w:t>
      </w:r>
      <w:r>
        <w:t xml:space="preserve"> array contains 50 (10 × 5) elements, and the </w:t>
      </w:r>
      <w:r>
        <w:rPr>
          <w:rStyle w:val="Codefragment"/>
        </w:rPr>
        <w:t>a3</w:t>
      </w:r>
      <w:r>
        <w:t xml:space="preserve"> array contains 100 (10 × 5 × 2) elements.</w:t>
      </w:r>
    </w:p>
    <w:p w:rsidR="00BB72EA" w:rsidRDefault="00BB72EA" w:rsidP="00BB72EA">
      <w:r>
        <w:t xml:space="preserve">The element type of an array can be any type, including an array type. An array with elements of an array type is sometimes called a </w:t>
      </w:r>
      <w:r>
        <w:rPr>
          <w:rStyle w:val="Term"/>
        </w:rPr>
        <w:t>jagged array</w:t>
      </w:r>
      <w:r>
        <w:t xml:space="preserve"> because the lengths of the element arrays do not all have to be the same. The following example allocates an array of arrays of </w:t>
      </w:r>
      <w:r>
        <w:rPr>
          <w:rStyle w:val="Codefragment"/>
        </w:rPr>
        <w:t>int</w:t>
      </w:r>
      <w:r>
        <w:t>:</w:t>
      </w:r>
    </w:p>
    <w:p w:rsidR="00BB72EA" w:rsidRDefault="00BB72EA" w:rsidP="00BB72EA">
      <w:pPr>
        <w:pStyle w:val="Code"/>
      </w:pPr>
      <w:r>
        <w:t>int[][] a = new int[3][];</w:t>
      </w:r>
      <w:r>
        <w:br/>
        <w:t>a[0] = new int[10];</w:t>
      </w:r>
      <w:r>
        <w:br/>
        <w:t>a[1] = new int[5];</w:t>
      </w:r>
      <w:r>
        <w:br/>
        <w:t>a[2] = new int[20];</w:t>
      </w:r>
    </w:p>
    <w:p w:rsidR="00BB72EA" w:rsidRDefault="00BB72EA" w:rsidP="00BB72EA">
      <w:r>
        <w:t xml:space="preserve">The first line creates an array with three elements, each of type </w:t>
      </w:r>
      <w:r>
        <w:rPr>
          <w:rStyle w:val="Codefragment"/>
        </w:rPr>
        <w:t>int[]</w:t>
      </w:r>
      <w:r>
        <w:t xml:space="preserve"> and each with an initial value of </w:t>
      </w:r>
      <w:r>
        <w:rPr>
          <w:rStyle w:val="Codefragment"/>
        </w:rPr>
        <w:t>null</w:t>
      </w:r>
      <w:r>
        <w:t>. The subsequent lines then initialize the three elements with references to individual array instances of varying lengths.</w:t>
      </w:r>
    </w:p>
    <w:p w:rsidR="00BB72EA" w:rsidRDefault="00BB72EA" w:rsidP="00BB72EA">
      <w:r>
        <w:t xml:space="preserve">The </w:t>
      </w:r>
      <w:r>
        <w:rPr>
          <w:rStyle w:val="Codefragment"/>
        </w:rPr>
        <w:t>new</w:t>
      </w:r>
      <w:r>
        <w:t xml:space="preserve"> operator permits the initial values of the array elements to be specified using an </w:t>
      </w:r>
      <w:r>
        <w:rPr>
          <w:rStyle w:val="Term"/>
        </w:rPr>
        <w:t>array initializer</w:t>
      </w:r>
      <w:r>
        <w:t xml:space="preserve">, which is a list of expressions written between the delimiters </w:t>
      </w:r>
      <w:r>
        <w:rPr>
          <w:rStyle w:val="Codefragment"/>
        </w:rPr>
        <w:t>{</w:t>
      </w:r>
      <w:r>
        <w:t xml:space="preserve"> and </w:t>
      </w:r>
      <w:r>
        <w:rPr>
          <w:rStyle w:val="Codefragment"/>
        </w:rPr>
        <w:t>}</w:t>
      </w:r>
      <w:r>
        <w:t xml:space="preserve">. The following example allocates and initializes an </w:t>
      </w:r>
      <w:r>
        <w:rPr>
          <w:rStyle w:val="Codefragment"/>
        </w:rPr>
        <w:t>int[]</w:t>
      </w:r>
      <w:r>
        <w:t xml:space="preserve"> with three elements.</w:t>
      </w:r>
    </w:p>
    <w:p w:rsidR="00BB72EA" w:rsidRDefault="00BB72EA" w:rsidP="00BB72EA">
      <w:pPr>
        <w:pStyle w:val="Code"/>
      </w:pPr>
      <w:r>
        <w:t>int[] a = new int[] {1, 2, 3};</w:t>
      </w:r>
    </w:p>
    <w:p w:rsidR="00BB72EA" w:rsidRDefault="00BB72EA" w:rsidP="00BB72EA">
      <w:r>
        <w:t xml:space="preserve">Note that the length of the array is inferred from the number of expressions between </w:t>
      </w:r>
      <w:r>
        <w:rPr>
          <w:rStyle w:val="Codefragment"/>
        </w:rPr>
        <w:t>{</w:t>
      </w:r>
      <w:r>
        <w:t xml:space="preserve"> and </w:t>
      </w:r>
      <w:r>
        <w:rPr>
          <w:rStyle w:val="Codefragment"/>
        </w:rPr>
        <w:t>}</w:t>
      </w:r>
      <w:r>
        <w:t>. Local variable and field declarations can be shortened further such that the array type does not have to be restated.</w:t>
      </w:r>
    </w:p>
    <w:p w:rsidR="00BB72EA" w:rsidRDefault="00BB72EA" w:rsidP="00BB72EA">
      <w:pPr>
        <w:pStyle w:val="Code"/>
      </w:pPr>
      <w:r>
        <w:t>int[] a = {1, 2, 3};</w:t>
      </w:r>
    </w:p>
    <w:p w:rsidR="00BB72EA" w:rsidRDefault="00BB72EA" w:rsidP="00BB72EA">
      <w:r>
        <w:t>Both of the previous examples are equivalent to the following:</w:t>
      </w:r>
    </w:p>
    <w:p w:rsidR="00BB72EA" w:rsidRDefault="005A3711" w:rsidP="00BB72EA">
      <w:pPr>
        <w:pStyle w:val="Code"/>
      </w:pPr>
      <w:r>
        <w:t>int[] t = new int[3];</w:t>
      </w:r>
      <w:r>
        <w:br/>
        <w:t>t[0] = 1;</w:t>
      </w:r>
      <w:r>
        <w:br/>
        <w:t>t[1] = 2;</w:t>
      </w:r>
      <w:r>
        <w:br/>
        <w:t>t</w:t>
      </w:r>
      <w:r w:rsidR="00BB72EA">
        <w:t>[2] = 3;</w:t>
      </w:r>
      <w:r>
        <w:br/>
        <w:t>int[] a = t;</w:t>
      </w:r>
    </w:p>
    <w:p w:rsidR="00BB72EA" w:rsidRDefault="00BB72EA" w:rsidP="00BB72EA">
      <w:pPr>
        <w:pStyle w:val="Heading2"/>
        <w:tabs>
          <w:tab w:val="num" w:pos="360"/>
        </w:tabs>
        <w:ind w:left="0" w:firstLine="0"/>
      </w:pPr>
      <w:bookmarkStart w:id="58" w:name="_Toc46039343"/>
      <w:bookmarkStart w:id="59" w:name="_Toc251612890"/>
      <w:r>
        <w:t>Interfaces</w:t>
      </w:r>
      <w:bookmarkEnd w:id="58"/>
      <w:bookmarkEnd w:id="59"/>
    </w:p>
    <w:p w:rsidR="00BB72EA" w:rsidRDefault="00BB72EA" w:rsidP="00BB72EA">
      <w:r>
        <w:t xml:space="preserve">An </w:t>
      </w:r>
      <w:r>
        <w:rPr>
          <w:rStyle w:val="Term"/>
        </w:rPr>
        <w:t>interface</w:t>
      </w:r>
      <w:r>
        <w:t xml:space="preserve"> defines a contract that can be implemented by classes and structs. An interface can contain methods, properties, eve</w:t>
      </w:r>
      <w:r w:rsidR="00314914">
        <w:t>nts, and indexers. An interface</w:t>
      </w:r>
      <w:r>
        <w:t xml:space="preserve"> does not provide implementations of the members it defines—it merely specifies the members that must be supplied by classes or structs that implement the interface.</w:t>
      </w:r>
    </w:p>
    <w:p w:rsidR="00BB72EA" w:rsidRDefault="00BB72EA" w:rsidP="00BB72EA">
      <w:r>
        <w:t xml:space="preserve">Interfaces may employ </w:t>
      </w:r>
      <w:r>
        <w:rPr>
          <w:rStyle w:val="Term"/>
        </w:rPr>
        <w:t>multiple inheritance</w:t>
      </w:r>
      <w:r>
        <w:t xml:space="preserve">. In the following example, the interface </w:t>
      </w:r>
      <w:r>
        <w:rPr>
          <w:rStyle w:val="Codefragment"/>
        </w:rPr>
        <w:t>IComboBox</w:t>
      </w:r>
      <w:r>
        <w:t xml:space="preserve"> inherits from both </w:t>
      </w:r>
      <w:r>
        <w:rPr>
          <w:rStyle w:val="Codefragment"/>
        </w:rPr>
        <w:t>ITextBox</w:t>
      </w:r>
      <w:r>
        <w:t xml:space="preserve"> and </w:t>
      </w:r>
      <w:r>
        <w:rPr>
          <w:rStyle w:val="Codefragment"/>
        </w:rPr>
        <w:t>IListBox</w:t>
      </w:r>
      <w:r>
        <w:t>.</w:t>
      </w:r>
    </w:p>
    <w:p w:rsidR="00BB72EA" w:rsidRDefault="00BB72EA" w:rsidP="00BB72EA">
      <w:pPr>
        <w:pStyle w:val="Code"/>
      </w:pPr>
      <w:r>
        <w:t>interface IControl</w:t>
      </w:r>
      <w:r>
        <w:br/>
        <w:t>{</w:t>
      </w:r>
      <w:r>
        <w:br/>
      </w:r>
      <w:r>
        <w:tab/>
        <w:t>void Paint();</w:t>
      </w:r>
      <w:r>
        <w:br/>
        <w:t>}</w:t>
      </w:r>
    </w:p>
    <w:p w:rsidR="00BB72EA" w:rsidRDefault="00BB72EA" w:rsidP="00BB72EA">
      <w:pPr>
        <w:pStyle w:val="Code"/>
      </w:pPr>
      <w:r>
        <w:t>interface ITextBox: IControl</w:t>
      </w:r>
      <w:r>
        <w:br/>
        <w:t>{</w:t>
      </w:r>
      <w:r>
        <w:br/>
      </w:r>
      <w:r>
        <w:tab/>
        <w:t>void SetText(string text);</w:t>
      </w:r>
      <w:r>
        <w:br/>
        <w:t>}</w:t>
      </w:r>
    </w:p>
    <w:p w:rsidR="00BB72EA" w:rsidRDefault="00BB72EA" w:rsidP="00BB72EA">
      <w:pPr>
        <w:pStyle w:val="Code"/>
      </w:pPr>
      <w:r>
        <w:t>interface IListBox: IControl</w:t>
      </w:r>
      <w:r>
        <w:br/>
        <w:t>{</w:t>
      </w:r>
      <w:r>
        <w:br/>
      </w:r>
      <w:r>
        <w:tab/>
        <w:t>void SetItems(string[] items);</w:t>
      </w:r>
      <w:r>
        <w:br/>
        <w:t>}</w:t>
      </w:r>
    </w:p>
    <w:p w:rsidR="00BB72EA" w:rsidRDefault="00BB72EA" w:rsidP="00BB72EA">
      <w:pPr>
        <w:pStyle w:val="Code"/>
      </w:pPr>
      <w:r>
        <w:t>interface IComboBox: ITextBox, IListBox {}</w:t>
      </w:r>
    </w:p>
    <w:p w:rsidR="00BB72EA" w:rsidRDefault="00BB72EA" w:rsidP="00BB72EA">
      <w:r>
        <w:t xml:space="preserve">Classes and structs can implement multiple interfaces. In the following example, the class </w:t>
      </w:r>
      <w:r>
        <w:rPr>
          <w:rStyle w:val="Codefragment"/>
        </w:rPr>
        <w:t>EditBox</w:t>
      </w:r>
      <w:r>
        <w:t xml:space="preserve"> implements both </w:t>
      </w:r>
      <w:r>
        <w:rPr>
          <w:rStyle w:val="Codefragment"/>
        </w:rPr>
        <w:t>IControl</w:t>
      </w:r>
      <w:r>
        <w:t xml:space="preserve"> and </w:t>
      </w:r>
      <w:r>
        <w:rPr>
          <w:rStyle w:val="Codefragment"/>
        </w:rPr>
        <w:t>IDataBound</w:t>
      </w:r>
      <w:r>
        <w:t>.</w:t>
      </w:r>
    </w:p>
    <w:p w:rsidR="00BB72EA" w:rsidRDefault="00BB72EA" w:rsidP="00BB72EA">
      <w:pPr>
        <w:pStyle w:val="Code"/>
      </w:pPr>
      <w:r>
        <w:t>interface IDataBound</w:t>
      </w:r>
      <w:r>
        <w:br/>
        <w:t>{</w:t>
      </w:r>
      <w:r>
        <w:br/>
      </w:r>
      <w:r>
        <w:tab/>
        <w:t>void Bind(Binder b);</w:t>
      </w:r>
      <w:r>
        <w:br/>
        <w:t>}</w:t>
      </w:r>
    </w:p>
    <w:p w:rsidR="00BB72EA" w:rsidRDefault="00BB72EA" w:rsidP="00BB72EA">
      <w:pPr>
        <w:pStyle w:val="Code"/>
      </w:pPr>
      <w:r>
        <w:t>public class EditBox: IControl, IDataBound</w:t>
      </w:r>
      <w:r>
        <w:br/>
        <w:t>{</w:t>
      </w:r>
      <w:r>
        <w:br/>
      </w:r>
      <w:r>
        <w:tab/>
        <w:t>public void Paint() {...}</w:t>
      </w:r>
    </w:p>
    <w:p w:rsidR="00BB72EA" w:rsidRDefault="00BB72EA" w:rsidP="00BB72EA">
      <w:pPr>
        <w:pStyle w:val="Code"/>
      </w:pPr>
      <w:r>
        <w:tab/>
      </w:r>
      <w:r>
        <w:rPr>
          <w:lang w:val="de-DE"/>
        </w:rPr>
        <w:t>public void Bind(Binder b) {...}</w:t>
      </w:r>
      <w:r>
        <w:rPr>
          <w:lang w:val="de-DE"/>
        </w:rPr>
        <w:br/>
      </w:r>
      <w:r>
        <w:t xml:space="preserve">} </w:t>
      </w:r>
    </w:p>
    <w:p w:rsidR="00BB72EA" w:rsidRDefault="00BB72EA" w:rsidP="00BB72EA">
      <w:r>
        <w:t>When a class or struct implements a particular interface, instances of that class or struct can be implicitly converted to that interface type. For example</w:t>
      </w:r>
    </w:p>
    <w:p w:rsidR="00BB72EA" w:rsidRDefault="00BB72EA" w:rsidP="00BB72EA">
      <w:pPr>
        <w:pStyle w:val="Code"/>
      </w:pPr>
      <w:r>
        <w:t>EditBox editBox = new EditBox();</w:t>
      </w:r>
      <w:r>
        <w:br/>
        <w:t>IControl control = editBox;</w:t>
      </w:r>
      <w:r>
        <w:br/>
        <w:t>IDataBound dataBound = editBox;</w:t>
      </w:r>
    </w:p>
    <w:p w:rsidR="00BB72EA" w:rsidRDefault="00BB72EA" w:rsidP="00BB72EA">
      <w:r>
        <w:t xml:space="preserve">In cases where an instance is not statically known to implement a particular interface, dynamic type casts can be used. For example, the following statements use dynamic type casts to obtain an object’s </w:t>
      </w:r>
      <w:r>
        <w:rPr>
          <w:rStyle w:val="Codefragment"/>
        </w:rPr>
        <w:t>IControl</w:t>
      </w:r>
      <w:r>
        <w:t xml:space="preserve"> and </w:t>
      </w:r>
      <w:r>
        <w:rPr>
          <w:rStyle w:val="Codefragment"/>
        </w:rPr>
        <w:t>IDataBound</w:t>
      </w:r>
      <w:r>
        <w:t xml:space="preserve"> interface implementations. Because the actual type of the object is </w:t>
      </w:r>
      <w:r>
        <w:rPr>
          <w:rStyle w:val="Codefragment"/>
        </w:rPr>
        <w:t>EditBox</w:t>
      </w:r>
      <w:r>
        <w:t>, the casts succeed.</w:t>
      </w:r>
    </w:p>
    <w:p w:rsidR="00BB72EA" w:rsidRDefault="00BB72EA" w:rsidP="00BB72EA">
      <w:pPr>
        <w:pStyle w:val="Code"/>
      </w:pPr>
      <w:r>
        <w:t>object obj = new EditBox();</w:t>
      </w:r>
      <w:r>
        <w:br/>
        <w:t>IControl control = (IControl)obj;</w:t>
      </w:r>
      <w:r>
        <w:br/>
        <w:t>IDataBound dataBound = (IDataBound)obj;</w:t>
      </w:r>
    </w:p>
    <w:p w:rsidR="00BB72EA" w:rsidRDefault="00BB72EA" w:rsidP="00BB72EA">
      <w:r>
        <w:t xml:space="preserve">In the previous </w:t>
      </w:r>
      <w:r>
        <w:rPr>
          <w:rStyle w:val="Codefragment"/>
        </w:rPr>
        <w:t>EditBox</w:t>
      </w:r>
      <w:r>
        <w:t xml:space="preserve"> class, the </w:t>
      </w:r>
      <w:r>
        <w:rPr>
          <w:rStyle w:val="Codefragment"/>
        </w:rPr>
        <w:t>Paint</w:t>
      </w:r>
      <w:r>
        <w:t xml:space="preserve"> method from the </w:t>
      </w:r>
      <w:r>
        <w:rPr>
          <w:rStyle w:val="Codefragment"/>
        </w:rPr>
        <w:t>IControl</w:t>
      </w:r>
      <w:r>
        <w:t xml:space="preserve"> interface and the </w:t>
      </w:r>
      <w:r>
        <w:rPr>
          <w:rStyle w:val="Codefragment"/>
        </w:rPr>
        <w:t>Bind</w:t>
      </w:r>
      <w:r>
        <w:t xml:space="preserve"> method from the </w:t>
      </w:r>
      <w:r>
        <w:rPr>
          <w:rStyle w:val="Codefragment"/>
        </w:rPr>
        <w:t>IDataBound</w:t>
      </w:r>
      <w:r>
        <w:t xml:space="preserve"> interface are implemented using </w:t>
      </w:r>
      <w:r>
        <w:rPr>
          <w:rStyle w:val="Codefragment"/>
        </w:rPr>
        <w:t>public</w:t>
      </w:r>
      <w:r>
        <w:t xml:space="preserve"> members. C# also supports </w:t>
      </w:r>
      <w:r>
        <w:rPr>
          <w:rStyle w:val="Term"/>
        </w:rPr>
        <w:t>explicit interface member implementations</w:t>
      </w:r>
      <w:r>
        <w:t xml:space="preserve">, using which the class or struct can avoid making the members </w:t>
      </w:r>
      <w:r>
        <w:rPr>
          <w:rStyle w:val="Codefragment"/>
        </w:rPr>
        <w:t>public</w:t>
      </w:r>
      <w:r>
        <w:t xml:space="preserve">. An explicit interface member implementation is written using the fully qualified interface member name. For example, the </w:t>
      </w:r>
      <w:r>
        <w:rPr>
          <w:rStyle w:val="Codefragment"/>
        </w:rPr>
        <w:t>EditBox</w:t>
      </w:r>
      <w:r>
        <w:t xml:space="preserve"> class could implement the </w:t>
      </w:r>
      <w:r>
        <w:rPr>
          <w:rStyle w:val="Codefragment"/>
        </w:rPr>
        <w:t>IControl.Paint</w:t>
      </w:r>
      <w:r>
        <w:t xml:space="preserve"> and </w:t>
      </w:r>
      <w:r>
        <w:rPr>
          <w:rStyle w:val="Codefragment"/>
        </w:rPr>
        <w:t>IDataBound.Bind</w:t>
      </w:r>
      <w:r>
        <w:t xml:space="preserve"> methods using explicit interface member implementations as follows.</w:t>
      </w:r>
    </w:p>
    <w:p w:rsidR="00BB72EA" w:rsidRDefault="00BB72EA" w:rsidP="00BB72EA">
      <w:pPr>
        <w:pStyle w:val="Code"/>
      </w:pPr>
      <w:r>
        <w:t>public class EditBox: IControl, IDataBound</w:t>
      </w:r>
      <w:r>
        <w:br/>
        <w:t>{</w:t>
      </w:r>
      <w:r>
        <w:br/>
      </w:r>
      <w:r>
        <w:tab/>
        <w:t>void IControl.Paint() {...}</w:t>
      </w:r>
    </w:p>
    <w:p w:rsidR="00BB72EA" w:rsidRDefault="00BB72EA" w:rsidP="00BB72EA">
      <w:pPr>
        <w:pStyle w:val="Code"/>
      </w:pPr>
      <w:r>
        <w:tab/>
      </w:r>
      <w:r>
        <w:rPr>
          <w:lang w:val="nb-NO"/>
        </w:rPr>
        <w:t>void IDataBound.Bind(Binder b) {...}</w:t>
      </w:r>
      <w:r>
        <w:rPr>
          <w:lang w:val="nb-NO"/>
        </w:rPr>
        <w:br/>
      </w:r>
      <w:r>
        <w:t>}</w:t>
      </w:r>
    </w:p>
    <w:p w:rsidR="00BB72EA" w:rsidRDefault="00BB72EA" w:rsidP="00BB72EA">
      <w:r>
        <w:t xml:space="preserve">Explicit interface members can only be accessed via the interface type. For example, the implementation of </w:t>
      </w:r>
      <w:r>
        <w:rPr>
          <w:rStyle w:val="Codefragment"/>
        </w:rPr>
        <w:t>IControl.Paint</w:t>
      </w:r>
      <w:r>
        <w:t xml:space="preserve"> provided by the previous </w:t>
      </w:r>
      <w:r>
        <w:rPr>
          <w:rStyle w:val="Codefragment"/>
        </w:rPr>
        <w:t>EditBox</w:t>
      </w:r>
      <w:r>
        <w:t xml:space="preserve"> class can only be invoked by first converting the </w:t>
      </w:r>
      <w:r>
        <w:rPr>
          <w:rStyle w:val="Codefragment"/>
        </w:rPr>
        <w:t>EditBox</w:t>
      </w:r>
      <w:r>
        <w:t xml:space="preserve"> reference to the </w:t>
      </w:r>
      <w:r>
        <w:rPr>
          <w:rStyle w:val="Codefragment"/>
        </w:rPr>
        <w:t>IControl</w:t>
      </w:r>
      <w:r>
        <w:t xml:space="preserve"> interface type.</w:t>
      </w:r>
    </w:p>
    <w:p w:rsidR="00BB72EA" w:rsidRDefault="00BB72EA" w:rsidP="00BB72EA">
      <w:pPr>
        <w:pStyle w:val="Code"/>
      </w:pPr>
      <w:r>
        <w:t>EditBox editBox = new EditBox();</w:t>
      </w:r>
      <w:r>
        <w:br/>
        <w:t>editBox.Paint();</w:t>
      </w:r>
      <w:r>
        <w:tab/>
      </w:r>
      <w:r>
        <w:tab/>
      </w:r>
      <w:r>
        <w:tab/>
      </w:r>
      <w:r>
        <w:tab/>
      </w:r>
      <w:r>
        <w:tab/>
      </w:r>
      <w:r>
        <w:tab/>
        <w:t>// Error, no such method</w:t>
      </w:r>
      <w:r>
        <w:br/>
        <w:t>IControl control = editBox;</w:t>
      </w:r>
      <w:r>
        <w:br/>
        <w:t>control.Paint();</w:t>
      </w:r>
      <w:r>
        <w:tab/>
      </w:r>
      <w:r>
        <w:tab/>
      </w:r>
      <w:r>
        <w:tab/>
      </w:r>
      <w:r>
        <w:tab/>
      </w:r>
      <w:r>
        <w:tab/>
      </w:r>
      <w:r>
        <w:tab/>
        <w:t>// Ok</w:t>
      </w:r>
    </w:p>
    <w:p w:rsidR="00BB72EA" w:rsidRDefault="00BB72EA" w:rsidP="00BB72EA">
      <w:pPr>
        <w:pStyle w:val="Heading2"/>
        <w:tabs>
          <w:tab w:val="num" w:pos="360"/>
        </w:tabs>
        <w:ind w:left="0" w:firstLine="0"/>
      </w:pPr>
      <w:bookmarkStart w:id="60" w:name="_Toc46039344"/>
      <w:bookmarkStart w:id="61" w:name="_Toc251612891"/>
      <w:r>
        <w:t>Enums</w:t>
      </w:r>
      <w:bookmarkEnd w:id="60"/>
      <w:bookmarkEnd w:id="61"/>
    </w:p>
    <w:p w:rsidR="00BB72EA" w:rsidRDefault="00BB72EA" w:rsidP="00BB72EA">
      <w:r>
        <w:t xml:space="preserve">An </w:t>
      </w:r>
      <w:r>
        <w:rPr>
          <w:rStyle w:val="Term"/>
        </w:rPr>
        <w:t>enum type</w:t>
      </w:r>
      <w:r>
        <w:t xml:space="preserve"> is a distinct value type with a set of named constants. The following example declares and uses an enum type named </w:t>
      </w:r>
      <w:r>
        <w:rPr>
          <w:rStyle w:val="Codefragment"/>
        </w:rPr>
        <w:t>Color</w:t>
      </w:r>
      <w:r>
        <w:t xml:space="preserve"> with three constant values, </w:t>
      </w:r>
      <w:r>
        <w:rPr>
          <w:rStyle w:val="Codefragment"/>
        </w:rPr>
        <w:t>Red</w:t>
      </w:r>
      <w:r>
        <w:t xml:space="preserve">, </w:t>
      </w:r>
      <w:r>
        <w:rPr>
          <w:rStyle w:val="Codefragment"/>
        </w:rPr>
        <w:t>Green</w:t>
      </w:r>
      <w:r>
        <w:t xml:space="preserve">, and </w:t>
      </w:r>
      <w:r>
        <w:rPr>
          <w:rStyle w:val="Codefragment"/>
        </w:rPr>
        <w:t>Blue</w:t>
      </w:r>
      <w:r>
        <w:t>.</w:t>
      </w:r>
    </w:p>
    <w:p w:rsidR="00BB72EA" w:rsidRDefault="00BB72EA" w:rsidP="00BB72EA">
      <w:pPr>
        <w:pStyle w:val="Code"/>
      </w:pPr>
      <w:r>
        <w:t>using System;</w:t>
      </w:r>
    </w:p>
    <w:p w:rsidR="00BB72EA" w:rsidRDefault="00BB72EA" w:rsidP="00BB72EA">
      <w:pPr>
        <w:pStyle w:val="Code"/>
      </w:pPr>
      <w:r>
        <w:t>enum Color</w:t>
      </w:r>
      <w:r>
        <w:br/>
        <w:t>{</w:t>
      </w:r>
      <w:r>
        <w:br/>
      </w:r>
      <w:r>
        <w:tab/>
        <w:t>Red,</w:t>
      </w:r>
      <w:r>
        <w:br/>
        <w:t xml:space="preserve">   Green,</w:t>
      </w:r>
      <w:r>
        <w:br/>
        <w:t xml:space="preserve">   Blue</w:t>
      </w:r>
      <w:r>
        <w:br/>
        <w:t>}</w:t>
      </w:r>
    </w:p>
    <w:p w:rsidR="00BB72EA" w:rsidRDefault="00BB72EA" w:rsidP="00BB72EA">
      <w:pPr>
        <w:pStyle w:val="Code"/>
      </w:pPr>
      <w:r>
        <w:t>class Test</w:t>
      </w:r>
      <w:r>
        <w:br/>
        <w:t>{</w:t>
      </w:r>
      <w:r>
        <w:br/>
      </w:r>
      <w:r>
        <w:tab/>
        <w:t>static void PrintColor(Color color) {</w:t>
      </w:r>
      <w:r>
        <w:br/>
      </w:r>
      <w:r>
        <w:tab/>
      </w:r>
      <w:r>
        <w:tab/>
        <w:t>switch (color) {</w:t>
      </w:r>
      <w:r>
        <w:br/>
      </w:r>
      <w:r>
        <w:tab/>
      </w:r>
      <w:r>
        <w:tab/>
      </w:r>
      <w:r>
        <w:tab/>
        <w:t>case Color.Red:</w:t>
      </w:r>
      <w:r>
        <w:br/>
      </w:r>
      <w:r>
        <w:tab/>
      </w:r>
      <w:r>
        <w:tab/>
      </w:r>
      <w:r>
        <w:tab/>
      </w:r>
      <w:r>
        <w:tab/>
        <w:t>Console.WriteLine("Red");</w:t>
      </w:r>
      <w:r>
        <w:br/>
      </w:r>
      <w:r>
        <w:tab/>
      </w:r>
      <w:r>
        <w:tab/>
      </w:r>
      <w:r>
        <w:tab/>
      </w:r>
      <w:r>
        <w:tab/>
        <w:t>break;</w:t>
      </w:r>
      <w:r>
        <w:br/>
      </w:r>
      <w:r>
        <w:tab/>
      </w:r>
      <w:r>
        <w:tab/>
      </w:r>
      <w:r>
        <w:tab/>
        <w:t>case Color.Green:</w:t>
      </w:r>
      <w:r>
        <w:br/>
      </w:r>
      <w:r>
        <w:tab/>
      </w:r>
      <w:r>
        <w:tab/>
      </w:r>
      <w:r>
        <w:tab/>
      </w:r>
      <w:r>
        <w:tab/>
        <w:t>Console.WriteLine("Green");</w:t>
      </w:r>
      <w:r>
        <w:br/>
      </w:r>
      <w:r>
        <w:tab/>
      </w:r>
      <w:r>
        <w:tab/>
      </w:r>
      <w:r>
        <w:tab/>
      </w:r>
      <w:r>
        <w:tab/>
        <w:t>break;</w:t>
      </w:r>
      <w:r>
        <w:br/>
      </w:r>
      <w:r>
        <w:tab/>
      </w:r>
      <w:r>
        <w:tab/>
      </w:r>
      <w:r>
        <w:tab/>
        <w:t>case Color.Blue:</w:t>
      </w:r>
      <w:r>
        <w:br/>
      </w:r>
      <w:r>
        <w:tab/>
      </w:r>
      <w:r>
        <w:tab/>
      </w:r>
      <w:r>
        <w:tab/>
      </w:r>
      <w:r>
        <w:tab/>
        <w:t>Console.WriteLine("Blue");</w:t>
      </w:r>
      <w:r>
        <w:br/>
      </w:r>
      <w:r>
        <w:tab/>
      </w:r>
      <w:r>
        <w:tab/>
      </w:r>
      <w:r>
        <w:tab/>
      </w:r>
      <w:r>
        <w:tab/>
        <w:t>break;</w:t>
      </w:r>
      <w:r>
        <w:br/>
      </w:r>
      <w:r>
        <w:tab/>
      </w:r>
      <w:r>
        <w:tab/>
      </w:r>
      <w:r>
        <w:tab/>
        <w:t>default:</w:t>
      </w:r>
      <w:r>
        <w:br/>
      </w:r>
      <w:r>
        <w:tab/>
      </w:r>
      <w:r>
        <w:tab/>
      </w:r>
      <w:r>
        <w:tab/>
      </w:r>
      <w:r>
        <w:tab/>
        <w:t>Console.WriteLine("Unknown color");</w:t>
      </w:r>
      <w:r>
        <w:br/>
      </w:r>
      <w:r>
        <w:tab/>
      </w:r>
      <w:r>
        <w:tab/>
      </w:r>
      <w:r>
        <w:tab/>
      </w:r>
      <w:r>
        <w:tab/>
        <w:t>break;</w:t>
      </w:r>
      <w:r>
        <w:br/>
      </w:r>
      <w:r>
        <w:tab/>
      </w:r>
      <w:r>
        <w:tab/>
        <w:t>}</w:t>
      </w:r>
      <w:r>
        <w:br/>
      </w:r>
      <w:r>
        <w:tab/>
        <w:t>}</w:t>
      </w:r>
    </w:p>
    <w:p w:rsidR="00BB72EA" w:rsidRDefault="00BB72EA" w:rsidP="00BB72EA">
      <w:pPr>
        <w:pStyle w:val="Code"/>
      </w:pPr>
      <w:r>
        <w:tab/>
        <w:t>static void Main() {</w:t>
      </w:r>
      <w:r>
        <w:br/>
      </w:r>
      <w:r>
        <w:tab/>
      </w:r>
      <w:r>
        <w:tab/>
        <w:t>Color c = Color.Red;</w:t>
      </w:r>
      <w:r>
        <w:br/>
      </w:r>
      <w:r>
        <w:tab/>
      </w:r>
      <w:r>
        <w:tab/>
        <w:t>PrintColor(c);</w:t>
      </w:r>
      <w:r>
        <w:br/>
      </w:r>
      <w:r>
        <w:tab/>
      </w:r>
      <w:r>
        <w:tab/>
        <w:t>PrintColor(Color.Blue);</w:t>
      </w:r>
      <w:r>
        <w:br/>
      </w:r>
      <w:r>
        <w:tab/>
        <w:t>}</w:t>
      </w:r>
      <w:r>
        <w:br/>
        <w:t>}</w:t>
      </w:r>
    </w:p>
    <w:p w:rsidR="00BB72EA" w:rsidRDefault="00BB72EA" w:rsidP="00BB72EA">
      <w:r>
        <w:t xml:space="preserve">Each enum type has a corresponding integral type called the </w:t>
      </w:r>
      <w:r>
        <w:rPr>
          <w:rStyle w:val="Term"/>
        </w:rPr>
        <w:t>underlying type</w:t>
      </w:r>
      <w:r>
        <w:t xml:space="preserve"> of the enum type. An enum type that does not explicitly declare an underlying type has an underlying type of </w:t>
      </w:r>
      <w:r>
        <w:rPr>
          <w:rStyle w:val="Codefragment"/>
        </w:rPr>
        <w:t>int</w:t>
      </w:r>
      <w:r>
        <w:t>. An enum type’s storage format and range of possible values are determined by its underlying type. The set of values that an enum type can take on is not limited by its enum members. In particular, any value of the underlying type of an enum can be cast to the enum type and is a distinct valid value of that enum type.</w:t>
      </w:r>
    </w:p>
    <w:p w:rsidR="00BB72EA" w:rsidRDefault="00BB72EA" w:rsidP="00BB72EA">
      <w:r>
        <w:t xml:space="preserve">The following example declares an enum type named </w:t>
      </w:r>
      <w:r>
        <w:rPr>
          <w:rStyle w:val="Codefragment"/>
        </w:rPr>
        <w:t>Alignment</w:t>
      </w:r>
      <w:r>
        <w:t xml:space="preserve"> with an underlying type of </w:t>
      </w:r>
      <w:r>
        <w:rPr>
          <w:rStyle w:val="Codefragment"/>
        </w:rPr>
        <w:t>sbyte</w:t>
      </w:r>
      <w:r>
        <w:t>.</w:t>
      </w:r>
    </w:p>
    <w:p w:rsidR="00BB72EA" w:rsidRDefault="00BB72EA" w:rsidP="00BB72EA">
      <w:pPr>
        <w:pStyle w:val="Code"/>
      </w:pPr>
      <w:r>
        <w:t>enum Alignment: sbyte</w:t>
      </w:r>
      <w:r>
        <w:br/>
        <w:t>{</w:t>
      </w:r>
      <w:r>
        <w:br/>
      </w:r>
      <w:r>
        <w:tab/>
        <w:t>Left = -1,</w:t>
      </w:r>
      <w:r>
        <w:br/>
      </w:r>
      <w:r>
        <w:tab/>
        <w:t>Center = 0,</w:t>
      </w:r>
      <w:r>
        <w:br/>
      </w:r>
      <w:r>
        <w:tab/>
        <w:t>Right = 1</w:t>
      </w:r>
      <w:r>
        <w:br/>
        <w:t>}</w:t>
      </w:r>
    </w:p>
    <w:p w:rsidR="00BB72EA" w:rsidRDefault="00BB72EA" w:rsidP="00BB72EA">
      <w:r>
        <w:t>As shown by the previous example, an enum member declaration can include a constant expression that specifies the value of the member. The constant value for each enum member must be in the range of the underlying type of the enum. When an enum member declaration does not explicitly specify a value, the member is given the value zero (if it is the first member in the enum type) or the value of the textually preceding enum member plus one.</w:t>
      </w:r>
    </w:p>
    <w:p w:rsidR="00BB72EA" w:rsidRDefault="00BB72EA" w:rsidP="00BB72EA">
      <w:r>
        <w:t>Enum values can be converted to integral values and vice versa using type casts. For example</w:t>
      </w:r>
    </w:p>
    <w:p w:rsidR="00BB72EA" w:rsidRDefault="00BB72EA" w:rsidP="00BB72EA">
      <w:pPr>
        <w:pStyle w:val="Code"/>
      </w:pPr>
      <w:r>
        <w:t>int i = (int)Color.Blue;</w:t>
      </w:r>
      <w:r>
        <w:tab/>
      </w:r>
      <w:r>
        <w:tab/>
        <w:t>// int i = 2;</w:t>
      </w:r>
      <w:r>
        <w:br/>
        <w:t>Color c = (Color)2;</w:t>
      </w:r>
      <w:r>
        <w:tab/>
      </w:r>
      <w:r>
        <w:tab/>
      </w:r>
      <w:r>
        <w:tab/>
      </w:r>
      <w:r>
        <w:tab/>
        <w:t>// Color c = Color.Blue;</w:t>
      </w:r>
    </w:p>
    <w:p w:rsidR="00BB72EA" w:rsidRDefault="00BB72EA" w:rsidP="00BB72EA">
      <w:r>
        <w:t xml:space="preserve">The default value of any enum type is the integral value zero converted to the enum type. In cases where variables are automatically initialized to a default value, this is the value given to variables of enum types. In order for the default value of an enum type to be easily available, the literal </w:t>
      </w:r>
      <w:r>
        <w:rPr>
          <w:rStyle w:val="Codefragment"/>
        </w:rPr>
        <w:t>0</w:t>
      </w:r>
      <w:r>
        <w:t xml:space="preserve"> implicitly converts to any enum type. Thus, the following is permitted.</w:t>
      </w:r>
    </w:p>
    <w:p w:rsidR="00BB72EA" w:rsidRDefault="00BB72EA" w:rsidP="00BB72EA">
      <w:pPr>
        <w:pStyle w:val="Code"/>
      </w:pPr>
      <w:r>
        <w:t>Color c = 0;</w:t>
      </w:r>
    </w:p>
    <w:p w:rsidR="00BB72EA" w:rsidRDefault="00BB72EA" w:rsidP="00BB72EA">
      <w:pPr>
        <w:pStyle w:val="Heading2"/>
        <w:tabs>
          <w:tab w:val="num" w:pos="360"/>
        </w:tabs>
        <w:ind w:left="0" w:firstLine="0"/>
      </w:pPr>
      <w:bookmarkStart w:id="62" w:name="_Toc46039345"/>
      <w:bookmarkStart w:id="63" w:name="_Toc251612892"/>
      <w:r>
        <w:t>Delegates</w:t>
      </w:r>
      <w:bookmarkEnd w:id="62"/>
      <w:bookmarkEnd w:id="63"/>
    </w:p>
    <w:p w:rsidR="00BB72EA" w:rsidRDefault="00BB72EA" w:rsidP="00BB72EA">
      <w:r>
        <w:t xml:space="preserve">A </w:t>
      </w:r>
      <w:r>
        <w:rPr>
          <w:rStyle w:val="Term"/>
        </w:rPr>
        <w:t>delegate type</w:t>
      </w:r>
      <w:r>
        <w:t xml:space="preserve"> represents references to methods with a particular parameter list and return type. Delegates make it possible to treat methods as entities that can be assigned to variables and passed as parameters. Delegates are similar to the concept of function pointers found in some other languages, but unlike function pointers, delegates are object-oriented and type-safe.</w:t>
      </w:r>
    </w:p>
    <w:p w:rsidR="00BB72EA" w:rsidRDefault="00BB72EA" w:rsidP="00BB72EA">
      <w:r>
        <w:t xml:space="preserve">The following example declares and uses a delegate type named </w:t>
      </w:r>
      <w:r>
        <w:rPr>
          <w:rStyle w:val="Codefragment"/>
        </w:rPr>
        <w:t>Function</w:t>
      </w:r>
      <w:r>
        <w:t>.</w:t>
      </w:r>
    </w:p>
    <w:p w:rsidR="00BB72EA" w:rsidRDefault="00BB72EA" w:rsidP="00BB72EA">
      <w:pPr>
        <w:pStyle w:val="Code"/>
      </w:pPr>
      <w:r>
        <w:t>using System;</w:t>
      </w:r>
    </w:p>
    <w:p w:rsidR="00BB72EA" w:rsidRDefault="00BB72EA" w:rsidP="00BB72EA">
      <w:pPr>
        <w:pStyle w:val="Code"/>
      </w:pPr>
      <w:r>
        <w:t>delegate double Function(double x);</w:t>
      </w:r>
    </w:p>
    <w:p w:rsidR="00BB72EA" w:rsidRDefault="00BB72EA" w:rsidP="00BB72EA">
      <w:pPr>
        <w:pStyle w:val="Code"/>
      </w:pPr>
      <w:r>
        <w:t>class Multiplier</w:t>
      </w:r>
      <w:r>
        <w:br/>
        <w:t>{</w:t>
      </w:r>
      <w:r>
        <w:br/>
      </w:r>
      <w:r>
        <w:tab/>
        <w:t>double factor;</w:t>
      </w:r>
    </w:p>
    <w:p w:rsidR="00BB72EA" w:rsidRDefault="00BB72EA" w:rsidP="00BB72EA">
      <w:pPr>
        <w:pStyle w:val="Code"/>
      </w:pPr>
      <w:r>
        <w:tab/>
        <w:t>public Multiplier(double factor) {</w:t>
      </w:r>
      <w:r>
        <w:br/>
      </w:r>
      <w:r>
        <w:tab/>
      </w:r>
      <w:r>
        <w:tab/>
        <w:t>this.factor = factor;</w:t>
      </w:r>
      <w:r>
        <w:br/>
      </w:r>
      <w:r>
        <w:tab/>
        <w:t>}</w:t>
      </w:r>
    </w:p>
    <w:p w:rsidR="00BB72EA" w:rsidRDefault="00BB72EA" w:rsidP="00BB72EA">
      <w:pPr>
        <w:pStyle w:val="Code"/>
      </w:pPr>
      <w:r>
        <w:tab/>
        <w:t>public double Multiply(double x) {</w:t>
      </w:r>
      <w:r>
        <w:br/>
      </w:r>
      <w:r>
        <w:tab/>
      </w:r>
      <w:r>
        <w:tab/>
        <w:t>return x * factor;</w:t>
      </w:r>
      <w:r>
        <w:br/>
      </w:r>
      <w:r>
        <w:tab/>
        <w:t>}</w:t>
      </w:r>
      <w:r>
        <w:br/>
        <w:t>}</w:t>
      </w:r>
    </w:p>
    <w:p w:rsidR="00BB72EA" w:rsidRDefault="00BB72EA" w:rsidP="00BB72EA">
      <w:pPr>
        <w:pStyle w:val="Code"/>
      </w:pPr>
      <w:r>
        <w:t>class Test</w:t>
      </w:r>
      <w:r>
        <w:br/>
        <w:t>{</w:t>
      </w:r>
      <w:r>
        <w:br/>
      </w:r>
      <w:r>
        <w:tab/>
        <w:t>static double Square(double x) {</w:t>
      </w:r>
      <w:r>
        <w:br/>
      </w:r>
      <w:r>
        <w:tab/>
      </w:r>
      <w:r>
        <w:tab/>
        <w:t>return x * x;</w:t>
      </w:r>
      <w:r>
        <w:br/>
      </w:r>
      <w:r>
        <w:tab/>
        <w:t>}</w:t>
      </w:r>
    </w:p>
    <w:p w:rsidR="00BB72EA" w:rsidRDefault="00BB72EA" w:rsidP="00BB72EA">
      <w:pPr>
        <w:pStyle w:val="Code"/>
      </w:pPr>
      <w:r>
        <w:tab/>
        <w:t>static double[] Apply(double[] a, Function f) {</w:t>
      </w:r>
      <w:r>
        <w:br/>
      </w:r>
      <w:r>
        <w:tab/>
      </w:r>
      <w:r>
        <w:tab/>
        <w:t>double[] result = new double[a.Length];</w:t>
      </w:r>
      <w:r>
        <w:br/>
      </w:r>
      <w:r>
        <w:tab/>
      </w:r>
      <w:r>
        <w:tab/>
        <w:t>for (int i = 0; i &lt; a.Length; i++) result[i] = f(a[i]);</w:t>
      </w:r>
      <w:r>
        <w:br/>
      </w:r>
      <w:r>
        <w:tab/>
      </w:r>
      <w:r>
        <w:tab/>
        <w:t>return result;</w:t>
      </w:r>
      <w:r>
        <w:br/>
      </w:r>
      <w:r>
        <w:tab/>
        <w:t>}</w:t>
      </w:r>
    </w:p>
    <w:p w:rsidR="00145058" w:rsidRDefault="00BB72EA" w:rsidP="00145058">
      <w:pPr>
        <w:pStyle w:val="Code"/>
      </w:pPr>
      <w:r>
        <w:tab/>
        <w:t>static void Main() {</w:t>
      </w:r>
      <w:r>
        <w:br/>
      </w:r>
      <w:r w:rsidR="00145058">
        <w:tab/>
      </w:r>
      <w:r w:rsidR="00145058">
        <w:tab/>
        <w:t>double[] a = {0.0, 0.5, 1.0};</w:t>
      </w:r>
    </w:p>
    <w:p w:rsidR="00145058" w:rsidRDefault="00145058" w:rsidP="00145058">
      <w:pPr>
        <w:pStyle w:val="Code"/>
      </w:pPr>
      <w:r>
        <w:tab/>
      </w:r>
      <w:r>
        <w:tab/>
        <w:t>double[] squares = Apply(a, Square);</w:t>
      </w:r>
    </w:p>
    <w:p w:rsidR="00145058" w:rsidRDefault="00145058" w:rsidP="00145058">
      <w:pPr>
        <w:pStyle w:val="Code"/>
      </w:pPr>
      <w:r>
        <w:tab/>
      </w:r>
      <w:r>
        <w:tab/>
        <w:t>double[] sines = Apply(a, Math.Sin);</w:t>
      </w:r>
    </w:p>
    <w:p w:rsidR="00BB72EA" w:rsidRDefault="00145058" w:rsidP="00145058">
      <w:pPr>
        <w:pStyle w:val="Code"/>
      </w:pPr>
      <w:r>
        <w:tab/>
      </w:r>
      <w:r>
        <w:tab/>
        <w:t>Multiplier m = new Multiplier(2.0);</w:t>
      </w:r>
      <w:r>
        <w:br/>
      </w:r>
      <w:r>
        <w:tab/>
      </w:r>
      <w:r>
        <w:tab/>
        <w:t>double[] doubles =  Apply(a, m.Multiply);</w:t>
      </w:r>
      <w:r>
        <w:br/>
      </w:r>
      <w:r w:rsidR="00BB72EA">
        <w:tab/>
        <w:t>}</w:t>
      </w:r>
      <w:r w:rsidR="00BB72EA">
        <w:br/>
        <w:t>}</w:t>
      </w:r>
    </w:p>
    <w:p w:rsidR="00BB72EA" w:rsidRDefault="00BB72EA" w:rsidP="00BB72EA">
      <w:r>
        <w:t xml:space="preserve">An instance of the </w:t>
      </w:r>
      <w:r>
        <w:rPr>
          <w:rStyle w:val="Codefragment"/>
        </w:rPr>
        <w:t>Function</w:t>
      </w:r>
      <w:r>
        <w:t xml:space="preserve"> delegate type can reference any method that takes a </w:t>
      </w:r>
      <w:r>
        <w:rPr>
          <w:rStyle w:val="Codefragment"/>
        </w:rPr>
        <w:t>double</w:t>
      </w:r>
      <w:r>
        <w:t xml:space="preserve"> argument and returns a </w:t>
      </w:r>
      <w:r>
        <w:rPr>
          <w:rStyle w:val="Codefragment"/>
        </w:rPr>
        <w:t>double</w:t>
      </w:r>
      <w:r>
        <w:t xml:space="preserve"> value. The </w:t>
      </w:r>
      <w:r>
        <w:rPr>
          <w:rStyle w:val="Codefragment"/>
        </w:rPr>
        <w:t>Apply</w:t>
      </w:r>
      <w:r>
        <w:t xml:space="preserve"> method applies a given </w:t>
      </w:r>
      <w:r>
        <w:rPr>
          <w:rStyle w:val="Codefragment"/>
        </w:rPr>
        <w:t>Function</w:t>
      </w:r>
      <w:r>
        <w:t xml:space="preserve"> to the elements of a </w:t>
      </w:r>
      <w:r>
        <w:rPr>
          <w:rStyle w:val="Codefragment"/>
        </w:rPr>
        <w:t>double[]</w:t>
      </w:r>
      <w:r>
        <w:t xml:space="preserve">, returning a </w:t>
      </w:r>
      <w:r>
        <w:rPr>
          <w:rStyle w:val="Codefragment"/>
        </w:rPr>
        <w:t>double[]</w:t>
      </w:r>
      <w:r>
        <w:t xml:space="preserve"> with the results. In the </w:t>
      </w:r>
      <w:r>
        <w:rPr>
          <w:rStyle w:val="Codefragment"/>
        </w:rPr>
        <w:t>Main</w:t>
      </w:r>
      <w:r>
        <w:t xml:space="preserve"> method, </w:t>
      </w:r>
      <w:r>
        <w:rPr>
          <w:rStyle w:val="Codefragment"/>
        </w:rPr>
        <w:t>Apply</w:t>
      </w:r>
      <w:r>
        <w:t xml:space="preserve"> is used to apply three different functions to a </w:t>
      </w:r>
      <w:r>
        <w:rPr>
          <w:rStyle w:val="Codefragment"/>
        </w:rPr>
        <w:t>double[]</w:t>
      </w:r>
      <w:r>
        <w:t>.</w:t>
      </w:r>
    </w:p>
    <w:p w:rsidR="00BB72EA" w:rsidRDefault="00BB72EA" w:rsidP="00BB72EA">
      <w:r>
        <w:t xml:space="preserve">A delegate can reference either a static method (such as </w:t>
      </w:r>
      <w:r>
        <w:rPr>
          <w:rStyle w:val="Codefragment"/>
        </w:rPr>
        <w:t>Square</w:t>
      </w:r>
      <w:r>
        <w:t xml:space="preserve"> or </w:t>
      </w:r>
      <w:r>
        <w:rPr>
          <w:rStyle w:val="Codefragment"/>
        </w:rPr>
        <w:t>Math.Sin</w:t>
      </w:r>
      <w:r>
        <w:t xml:space="preserve"> in the previous example) or an instance method (such as </w:t>
      </w:r>
      <w:r>
        <w:rPr>
          <w:rStyle w:val="Codefragment"/>
        </w:rPr>
        <w:t>m.Multiply</w:t>
      </w:r>
      <w:r>
        <w:t xml:space="preserve"> in the previous example). A delegate that references an instance method also references a particular object, and when the instance method is invoked through the delegate, that object becomes </w:t>
      </w:r>
      <w:r>
        <w:rPr>
          <w:rStyle w:val="Codefragment"/>
        </w:rPr>
        <w:t>this</w:t>
      </w:r>
      <w:r>
        <w:t xml:space="preserve"> in the invocation.</w:t>
      </w:r>
    </w:p>
    <w:p w:rsidR="0061071A" w:rsidRDefault="0061071A" w:rsidP="00BB72EA">
      <w:r>
        <w:t xml:space="preserve">Delegates can also be created using anonymous functions, which are “inline methods” that are created on the fly. Anonymous functions can see the local variables of the sourrounding methods. Thus, the multiplier example above can be written more easily without using a </w:t>
      </w:r>
      <w:r w:rsidRPr="0061071A">
        <w:rPr>
          <w:rStyle w:val="Codefragment"/>
        </w:rPr>
        <w:t>Multiplier</w:t>
      </w:r>
      <w:r>
        <w:t xml:space="preserve"> class:</w:t>
      </w:r>
    </w:p>
    <w:p w:rsidR="0061071A" w:rsidRDefault="0061071A" w:rsidP="0061071A">
      <w:pPr>
        <w:pStyle w:val="Code"/>
      </w:pPr>
      <w:r>
        <w:tab/>
      </w:r>
      <w:r>
        <w:tab/>
        <w:t>double[] doubles =  Apply(a, (double x) =&gt; x * 2.0);</w:t>
      </w:r>
    </w:p>
    <w:p w:rsidR="00BB72EA" w:rsidRDefault="00BB72EA" w:rsidP="00BB72EA">
      <w:r>
        <w:t>An interesting and useful property of a delegate is that it does not know or care about the class of the method it references; all that matters is that the referenced method has the same parameters and return type as the delegate.</w:t>
      </w:r>
    </w:p>
    <w:p w:rsidR="00BB72EA" w:rsidRDefault="00BB72EA" w:rsidP="00BB72EA">
      <w:pPr>
        <w:pStyle w:val="Heading2"/>
        <w:tabs>
          <w:tab w:val="num" w:pos="360"/>
        </w:tabs>
        <w:ind w:left="0" w:firstLine="0"/>
      </w:pPr>
      <w:bookmarkStart w:id="64" w:name="_Toc46039346"/>
      <w:bookmarkStart w:id="65" w:name="_Toc251612893"/>
      <w:r>
        <w:t>Attributes</w:t>
      </w:r>
      <w:bookmarkEnd w:id="64"/>
      <w:bookmarkEnd w:id="65"/>
    </w:p>
    <w:p w:rsidR="00BB72EA" w:rsidRDefault="00BB72EA" w:rsidP="00BB72EA">
      <w:r>
        <w:t xml:space="preserve">Types, members, and other entities in a C# program support modifiers that control certain aspects of their behavior. For example, the accessibility of a method is controlled using 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 generalizes this capability such that user-defined types of declarative information can be attached to program entities and retrieved at </w:t>
      </w:r>
      <w:r w:rsidR="00423740">
        <w:t>run-time</w:t>
      </w:r>
      <w:r>
        <w:t xml:space="preserve">. Programs specify this additional declarative information by defining and using </w:t>
      </w:r>
      <w:r>
        <w:rPr>
          <w:rStyle w:val="Term"/>
        </w:rPr>
        <w:t>attributes</w:t>
      </w:r>
      <w:r>
        <w:t>.</w:t>
      </w:r>
    </w:p>
    <w:p w:rsidR="00BB72EA" w:rsidRDefault="00BB72EA" w:rsidP="00BB72EA">
      <w:r>
        <w:t xml:space="preserve">The following example declares a </w:t>
      </w:r>
      <w:r>
        <w:rPr>
          <w:rStyle w:val="Codefragment"/>
        </w:rPr>
        <w:t>HelpAttribute</w:t>
      </w:r>
      <w:r>
        <w:t xml:space="preserve"> attribute that can be placed on program entities to provide links to their associated documentation.</w:t>
      </w:r>
    </w:p>
    <w:p w:rsidR="00BB72EA" w:rsidRDefault="00BB72EA" w:rsidP="00BB72EA">
      <w:pPr>
        <w:pStyle w:val="Code"/>
      </w:pPr>
      <w:r>
        <w:t>using System;</w:t>
      </w:r>
    </w:p>
    <w:p w:rsidR="00BB72EA" w:rsidRDefault="00BB72EA" w:rsidP="00BB72EA">
      <w:pPr>
        <w:pStyle w:val="Code"/>
      </w:pPr>
      <w:r>
        <w:t>public class HelpAttribute: Attribute</w:t>
      </w:r>
      <w:r>
        <w:br/>
        <w:t>{</w:t>
      </w:r>
      <w:r>
        <w:br/>
      </w:r>
      <w:r>
        <w:tab/>
        <w:t>string url;</w:t>
      </w:r>
      <w:r>
        <w:br/>
      </w:r>
      <w:r>
        <w:tab/>
        <w:t>string topic;</w:t>
      </w:r>
    </w:p>
    <w:p w:rsidR="00BB72EA" w:rsidRDefault="00BB72EA" w:rsidP="00BB72EA">
      <w:pPr>
        <w:pStyle w:val="Code"/>
      </w:pPr>
      <w:r>
        <w:tab/>
        <w:t>public HelpAttribute(string url) {</w:t>
      </w:r>
      <w:r>
        <w:br/>
      </w:r>
      <w:r>
        <w:tab/>
      </w:r>
      <w:r>
        <w:tab/>
        <w:t>this.url = url;</w:t>
      </w:r>
      <w:r>
        <w:br/>
      </w:r>
      <w:r>
        <w:tab/>
        <w:t>}</w:t>
      </w:r>
    </w:p>
    <w:p w:rsidR="00BB72EA" w:rsidRDefault="00BB72EA" w:rsidP="00BB72EA">
      <w:pPr>
        <w:pStyle w:val="Code"/>
      </w:pPr>
      <w:r>
        <w:tab/>
        <w:t xml:space="preserve">public string Url { </w:t>
      </w:r>
      <w:r>
        <w:br/>
      </w:r>
      <w:r>
        <w:tab/>
      </w:r>
      <w:r>
        <w:tab/>
        <w:t>get { return url; }</w:t>
      </w:r>
      <w:r>
        <w:br/>
      </w:r>
      <w:r>
        <w:tab/>
        <w:t>}</w:t>
      </w:r>
    </w:p>
    <w:p w:rsidR="00BB72EA" w:rsidRDefault="00BB72EA" w:rsidP="00BB72EA">
      <w:pPr>
        <w:pStyle w:val="Code"/>
      </w:pPr>
      <w:r>
        <w:tab/>
        <w:t>public string Topic {</w:t>
      </w:r>
      <w:r>
        <w:br/>
      </w:r>
      <w:r>
        <w:tab/>
      </w:r>
      <w:r>
        <w:tab/>
        <w:t>get { return topic; }</w:t>
      </w:r>
      <w:r>
        <w:br/>
      </w:r>
      <w:r>
        <w:tab/>
      </w:r>
      <w:r>
        <w:tab/>
        <w:t>set { topic = value; }</w:t>
      </w:r>
      <w:r>
        <w:br/>
      </w:r>
      <w:r>
        <w:tab/>
        <w:t>}</w:t>
      </w:r>
      <w:r>
        <w:br/>
        <w:t>}</w:t>
      </w:r>
    </w:p>
    <w:p w:rsidR="00BB72EA" w:rsidRDefault="00BB72EA" w:rsidP="00BB72EA">
      <w:r>
        <w:t xml:space="preserve">All attribute classes derive from the </w:t>
      </w:r>
      <w:r>
        <w:rPr>
          <w:rStyle w:val="Codefragment"/>
        </w:rPr>
        <w:t>System.Attribute</w:t>
      </w:r>
      <w:r>
        <w:t xml:space="preserve"> base class provided by the .NET Framework. </w:t>
      </w:r>
      <w:r w:rsidR="00FB7D62">
        <w:t xml:space="preserve">Attributes can be applied by giving their name, along with any arguments, inside square brackets just before the associated declaration. </w:t>
      </w:r>
      <w:r>
        <w:t xml:space="preserve">If an attribute’s name ends in </w:t>
      </w:r>
      <w:r>
        <w:rPr>
          <w:rStyle w:val="Codefragment"/>
        </w:rPr>
        <w:t>Attribute</w:t>
      </w:r>
      <w:r>
        <w:t xml:space="preserve">, that part of the name can be omitted when the attribute is referenced. For example, the </w:t>
      </w:r>
      <w:r>
        <w:rPr>
          <w:rStyle w:val="Codefragment"/>
        </w:rPr>
        <w:t>HelpAttribute</w:t>
      </w:r>
      <w:r>
        <w:t xml:space="preserve"> attribute can be used as follows.</w:t>
      </w:r>
    </w:p>
    <w:p w:rsidR="00BB72EA" w:rsidRDefault="00BB72EA" w:rsidP="00BB72EA">
      <w:pPr>
        <w:pStyle w:val="Code"/>
      </w:pPr>
      <w:r>
        <w:t>[Help("http://msdn.microsoft.com/.../MyClass.htm")]</w:t>
      </w:r>
      <w:r>
        <w:br/>
        <w:t>public class Widget</w:t>
      </w:r>
      <w:r>
        <w:br/>
        <w:t>{</w:t>
      </w:r>
      <w:r>
        <w:br/>
      </w:r>
      <w:r>
        <w:tab/>
        <w:t>[Help("http://msdn.microsoft.com/.../MyClass.htm", Topic = "Display")]</w:t>
      </w:r>
      <w:r>
        <w:br/>
      </w:r>
      <w:r>
        <w:tab/>
        <w:t>public void Display(string text) {}</w:t>
      </w:r>
      <w:r>
        <w:br/>
        <w:t>}</w:t>
      </w:r>
    </w:p>
    <w:p w:rsidR="00BB72EA" w:rsidRDefault="00BB72EA" w:rsidP="00BB72EA">
      <w:r>
        <w:t xml:space="preserve">This example attaches a </w:t>
      </w:r>
      <w:r>
        <w:rPr>
          <w:rStyle w:val="Codefragment"/>
        </w:rPr>
        <w:t>HelpAttribute</w:t>
      </w:r>
      <w:r>
        <w:t xml:space="preserve"> to the </w:t>
      </w:r>
      <w:r>
        <w:rPr>
          <w:rStyle w:val="Codefragment"/>
        </w:rPr>
        <w:t>Widget</w:t>
      </w:r>
      <w:r>
        <w:t xml:space="preserve"> class and another </w:t>
      </w:r>
      <w:r>
        <w:rPr>
          <w:rStyle w:val="Codefragment"/>
        </w:rPr>
        <w:t>HelpAttribute</w:t>
      </w:r>
      <w:r>
        <w:t xml:space="preserve"> to the </w:t>
      </w:r>
      <w:r>
        <w:rPr>
          <w:rStyle w:val="Codefragment"/>
        </w:rPr>
        <w:t>Display</w:t>
      </w:r>
      <w:r>
        <w:t xml:space="preserve"> method in the class. The public constructors of an attribute class control the information that must be provided when the attribute is attached to a program entity. Additional information can be provided by referencing public read-write properties of the attribute class (such as the reference to the </w:t>
      </w:r>
      <w:r>
        <w:rPr>
          <w:rStyle w:val="Codefragment"/>
        </w:rPr>
        <w:t>Topic</w:t>
      </w:r>
      <w:r>
        <w:t xml:space="preserve"> property previously).</w:t>
      </w:r>
    </w:p>
    <w:p w:rsidR="00BB72EA" w:rsidRDefault="00BB72EA" w:rsidP="00BB72EA">
      <w:r>
        <w:t xml:space="preserve">The following example shows how attribute information for a given program entity can be retrieved at </w:t>
      </w:r>
      <w:r w:rsidR="00423740">
        <w:t>run-time</w:t>
      </w:r>
      <w:r>
        <w:t xml:space="preserve"> using reflection.</w:t>
      </w:r>
    </w:p>
    <w:p w:rsidR="00BB72EA" w:rsidRDefault="00BB72EA" w:rsidP="00BB72EA">
      <w:pPr>
        <w:pStyle w:val="Code"/>
      </w:pPr>
      <w:r>
        <w:t>using System;</w:t>
      </w:r>
      <w:r>
        <w:br/>
        <w:t>using System.Reflection;</w:t>
      </w:r>
    </w:p>
    <w:p w:rsidR="00BB72EA" w:rsidRDefault="00BB72EA" w:rsidP="00BB72EA">
      <w:pPr>
        <w:pStyle w:val="Code"/>
      </w:pPr>
      <w:r>
        <w:t>class Test</w:t>
      </w:r>
      <w:r>
        <w:br/>
        <w:t>{</w:t>
      </w:r>
      <w:r>
        <w:br/>
      </w:r>
      <w:r>
        <w:tab/>
        <w:t>static void ShowHelp(MemberInfo member) {</w:t>
      </w:r>
      <w:r>
        <w:br/>
      </w:r>
      <w:r>
        <w:tab/>
      </w:r>
      <w:r>
        <w:tab/>
        <w:t>HelpAttribute a = Attribute.GetCustomAttribute(member,</w:t>
      </w:r>
      <w:r>
        <w:br/>
      </w:r>
      <w:r>
        <w:tab/>
      </w:r>
      <w:r>
        <w:tab/>
      </w:r>
      <w:r>
        <w:tab/>
        <w:t>typeof(HelpAttribute)) as HelpAttribute;</w:t>
      </w:r>
      <w:r>
        <w:br/>
      </w:r>
      <w:r>
        <w:tab/>
      </w:r>
      <w:r>
        <w:tab/>
        <w:t>if (a == null) {</w:t>
      </w:r>
      <w:r>
        <w:br/>
      </w:r>
      <w:r>
        <w:tab/>
      </w:r>
      <w:r>
        <w:tab/>
      </w:r>
      <w:r>
        <w:tab/>
        <w:t>Console.WriteLine("No help for {0}", member);</w:t>
      </w:r>
      <w:r>
        <w:br/>
      </w:r>
      <w:r>
        <w:tab/>
      </w:r>
      <w:r>
        <w:tab/>
        <w:t>}</w:t>
      </w:r>
      <w:r>
        <w:br/>
      </w:r>
      <w:r>
        <w:tab/>
      </w:r>
      <w:r>
        <w:tab/>
        <w:t>else {</w:t>
      </w:r>
      <w:r>
        <w:br/>
      </w:r>
      <w:r>
        <w:tab/>
      </w:r>
      <w:r>
        <w:tab/>
      </w:r>
      <w:r>
        <w:tab/>
        <w:t>Console.WriteLine("Help for {0}:", member);</w:t>
      </w:r>
      <w:r>
        <w:br/>
      </w:r>
      <w:r>
        <w:tab/>
      </w:r>
      <w:r>
        <w:tab/>
      </w:r>
      <w:r>
        <w:tab/>
        <w:t>Console.WriteLine("  Url={0}, Topic={1}", a.Url, a.Topic);</w:t>
      </w:r>
      <w:r>
        <w:br/>
      </w:r>
      <w:r>
        <w:tab/>
      </w:r>
      <w:r>
        <w:tab/>
        <w:t>}</w:t>
      </w:r>
      <w:r>
        <w:br/>
      </w:r>
      <w:r>
        <w:tab/>
        <w:t>}</w:t>
      </w:r>
    </w:p>
    <w:p w:rsidR="00BB72EA" w:rsidRDefault="00BB72EA" w:rsidP="00BB72EA">
      <w:pPr>
        <w:pStyle w:val="Code"/>
      </w:pPr>
      <w:r>
        <w:tab/>
        <w:t>static void Main() {</w:t>
      </w:r>
      <w:r>
        <w:br/>
      </w:r>
      <w:r>
        <w:tab/>
      </w:r>
      <w:r>
        <w:tab/>
        <w:t>ShowHelp(typeof(Widget));</w:t>
      </w:r>
      <w:r>
        <w:br/>
      </w:r>
      <w:r>
        <w:tab/>
      </w:r>
      <w:r>
        <w:tab/>
        <w:t>ShowHelp(typeof(Widget).GetMethod("Display"));</w:t>
      </w:r>
      <w:r>
        <w:br/>
      </w:r>
      <w:r>
        <w:tab/>
        <w:t>}</w:t>
      </w:r>
      <w:r>
        <w:br/>
        <w:t>}</w:t>
      </w:r>
    </w:p>
    <w:p w:rsidR="0028536B" w:rsidRDefault="00BB72EA" w:rsidP="00BB72EA">
      <w:r>
        <w:t>When a particular attribute is requested through reflection, the constructor for the attribute class is invoked with the information provided in the program source, and the resulting attribute instance is returned. If additional information was provided through properties, those properties are set to the given values before the attribute instance is returned.</w:t>
      </w:r>
    </w:p>
    <w:p w:rsidR="0028536B" w:rsidRDefault="0028536B">
      <w:pPr>
        <w:sectPr w:rsidR="0028536B">
          <w:headerReference w:type="default" r:id="rId18"/>
          <w:type w:val="oddPage"/>
          <w:pgSz w:w="12240" w:h="15840" w:code="1"/>
          <w:pgMar w:top="1440" w:right="1152" w:bottom="1440" w:left="1152" w:header="720" w:footer="720" w:gutter="0"/>
          <w:pgNumType w:start="1"/>
          <w:cols w:space="720"/>
        </w:sectPr>
      </w:pPr>
    </w:p>
    <w:p w:rsidR="0028536B" w:rsidRDefault="0028536B">
      <w:pPr>
        <w:pStyle w:val="Heading1"/>
      </w:pPr>
      <w:bookmarkStart w:id="66" w:name="_Toc495484341"/>
      <w:bookmarkStart w:id="67" w:name="_Toc251612894"/>
      <w:bookmarkStart w:id="68" w:name="_Toc445782965"/>
      <w:r>
        <w:t>Lexical structure</w:t>
      </w:r>
      <w:bookmarkEnd w:id="66"/>
      <w:bookmarkEnd w:id="67"/>
    </w:p>
    <w:p w:rsidR="0028536B" w:rsidRDefault="0028536B">
      <w:pPr>
        <w:pStyle w:val="Heading2"/>
      </w:pPr>
      <w:bookmarkStart w:id="69" w:name="_Toc251612895"/>
      <w:r>
        <w:t>Programs</w:t>
      </w:r>
      <w:bookmarkEnd w:id="69"/>
    </w:p>
    <w:p w:rsidR="0028536B" w:rsidRDefault="0028536B">
      <w:r>
        <w:t xml:space="preserve">A C# </w:t>
      </w:r>
      <w:r>
        <w:rPr>
          <w:rStyle w:val="Term"/>
        </w:rPr>
        <w:t>program</w:t>
      </w:r>
      <w:r>
        <w:t xml:space="preserve"> consists of one or more </w:t>
      </w:r>
      <w:r>
        <w:rPr>
          <w:rStyle w:val="Term"/>
        </w:rPr>
        <w:t>source files</w:t>
      </w:r>
      <w:r>
        <w:t xml:space="preserve">, known formally as </w:t>
      </w:r>
      <w:r>
        <w:rPr>
          <w:rStyle w:val="Term"/>
        </w:rPr>
        <w:t>compilation units</w:t>
      </w:r>
      <w:r>
        <w:t xml:space="preserve"> (§</w:t>
      </w:r>
      <w:r w:rsidR="00852C57">
        <w:rPr>
          <w:rStyle w:val="Term"/>
          <w:b w:val="0"/>
          <w:bCs/>
          <w:i w:val="0"/>
          <w:iCs/>
        </w:rPr>
        <w:fldChar w:fldCharType="begin"/>
      </w:r>
      <w:r>
        <w:rPr>
          <w:rStyle w:val="Term"/>
          <w:b w:val="0"/>
          <w:bCs/>
          <w:i w:val="0"/>
          <w:iCs/>
        </w:rPr>
        <w:instrText xml:space="preserve"> REF _Ref465151345 \r \h </w:instrText>
      </w:r>
      <w:r w:rsidR="00852C57">
        <w:rPr>
          <w:rStyle w:val="Term"/>
          <w:b w:val="0"/>
          <w:bCs/>
          <w:i w:val="0"/>
          <w:iCs/>
        </w:rPr>
      </w:r>
      <w:r w:rsidR="00852C57">
        <w:rPr>
          <w:rStyle w:val="Term"/>
          <w:b w:val="0"/>
          <w:bCs/>
          <w:i w:val="0"/>
          <w:iCs/>
        </w:rPr>
        <w:fldChar w:fldCharType="separate"/>
      </w:r>
      <w:r w:rsidR="00437C65">
        <w:rPr>
          <w:rStyle w:val="Term"/>
          <w:b w:val="0"/>
          <w:bCs/>
          <w:i w:val="0"/>
          <w:iCs/>
        </w:rPr>
        <w:t>9.1</w:t>
      </w:r>
      <w:r w:rsidR="00852C57">
        <w:rPr>
          <w:rStyle w:val="Term"/>
          <w:b w:val="0"/>
          <w:bCs/>
          <w:i w:val="0"/>
          <w:iCs/>
        </w:rPr>
        <w:fldChar w:fldCharType="end"/>
      </w:r>
      <w:r>
        <w:t xml:space="preserve">). A source file is an ordered sequence of Unicode characters. Source files typically have a one-to-one correspondence with files in a file system, but this correspondence is not required. For </w:t>
      </w:r>
      <w:r w:rsidR="005F1271">
        <w:t xml:space="preserve">maximal </w:t>
      </w:r>
      <w:r>
        <w:t>portability, it is recommended that files in a file system be encoded with the UTF-8 encoding.</w:t>
      </w:r>
    </w:p>
    <w:p w:rsidR="0028536B" w:rsidRDefault="0028536B">
      <w:r>
        <w:t>Conceptually speaking, a program is compiled using three steps:</w:t>
      </w:r>
    </w:p>
    <w:p w:rsidR="0028536B" w:rsidRDefault="0028536B">
      <w:pPr>
        <w:pStyle w:val="ListNumber"/>
      </w:pPr>
      <w:r>
        <w:t>Transformation, which converts a file from a particular character repertoire and encoding scheme into a sequence of Unicode characters.</w:t>
      </w:r>
    </w:p>
    <w:p w:rsidR="0028536B" w:rsidRDefault="0028536B">
      <w:pPr>
        <w:pStyle w:val="ListNumber"/>
      </w:pPr>
      <w:r>
        <w:t xml:space="preserve">Lexical analysis, which translates a stream of Unicode input characters into a stream of tokens. </w:t>
      </w:r>
    </w:p>
    <w:p w:rsidR="0028536B" w:rsidRDefault="0028536B">
      <w:pPr>
        <w:pStyle w:val="ListNumber"/>
      </w:pPr>
      <w:r>
        <w:t>Syntactic analysis, which translates the stream of tokens into executable code.</w:t>
      </w:r>
    </w:p>
    <w:p w:rsidR="0028536B" w:rsidRDefault="0028536B">
      <w:pPr>
        <w:pStyle w:val="Heading2"/>
      </w:pPr>
      <w:bookmarkStart w:id="70" w:name="_Toc251612896"/>
      <w:r>
        <w:t>Grammars</w:t>
      </w:r>
      <w:bookmarkEnd w:id="70"/>
    </w:p>
    <w:p w:rsidR="0028536B" w:rsidRDefault="0028536B">
      <w:r>
        <w:t xml:space="preserve">This specification presents the syntax of the C# programming language using two grammars. The </w:t>
      </w:r>
      <w:r>
        <w:rPr>
          <w:rStyle w:val="Term"/>
        </w:rPr>
        <w:t>lexical grammar</w:t>
      </w:r>
      <w:r>
        <w:t xml:space="preserve"> (§</w:t>
      </w:r>
      <w:r w:rsidR="00852C57">
        <w:fldChar w:fldCharType="begin"/>
      </w:r>
      <w:r>
        <w:instrText xml:space="preserve"> REF _Ref503069266 \w \h </w:instrText>
      </w:r>
      <w:r w:rsidR="00852C57">
        <w:fldChar w:fldCharType="separate"/>
      </w:r>
      <w:r w:rsidR="00437C65">
        <w:t>2.2.2</w:t>
      </w:r>
      <w:r w:rsidR="00852C57">
        <w:fldChar w:fldCharType="end"/>
      </w:r>
      <w:r>
        <w:t xml:space="preserve">) defines how Unicode characters are combined to form line terminators, white space, comments, tokens, and pre-processing directives. The </w:t>
      </w:r>
      <w:r>
        <w:rPr>
          <w:rStyle w:val="Term"/>
        </w:rPr>
        <w:t>syntactic grammar</w:t>
      </w:r>
      <w:r>
        <w:t xml:space="preserve"> (§</w:t>
      </w:r>
      <w:r w:rsidR="00852C57">
        <w:fldChar w:fldCharType="begin"/>
      </w:r>
      <w:r>
        <w:instrText xml:space="preserve"> REF _Ref503069282 \w \h </w:instrText>
      </w:r>
      <w:r w:rsidR="00852C57">
        <w:fldChar w:fldCharType="separate"/>
      </w:r>
      <w:r w:rsidR="00437C65">
        <w:t>2.2.3</w:t>
      </w:r>
      <w:r w:rsidR="00852C57">
        <w:fldChar w:fldCharType="end"/>
      </w:r>
      <w:r>
        <w:t>) defines how the tokens resulting from the lexical grammar are combined to form C# programs.</w:t>
      </w:r>
    </w:p>
    <w:p w:rsidR="0028536B" w:rsidRDefault="0028536B">
      <w:pPr>
        <w:pStyle w:val="Heading3"/>
      </w:pPr>
      <w:bookmarkStart w:id="71" w:name="_Toc251612897"/>
      <w:r>
        <w:t>Grammar notation</w:t>
      </w:r>
      <w:bookmarkEnd w:id="71"/>
    </w:p>
    <w:p w:rsidR="0028536B" w:rsidRDefault="0028536B">
      <w:r>
        <w:t xml:space="preserve">The lexical and syntactic grammars are presented using </w:t>
      </w:r>
      <w:r>
        <w:rPr>
          <w:rStyle w:val="Term"/>
        </w:rPr>
        <w:t>grammar productions</w:t>
      </w:r>
      <w:r>
        <w:t xml:space="preserve">. Each grammar production defines a non-terminal symbol and the possible expansions of that non-terminal symbol into sequences of non-terminal or terminal symbols. In grammar productions, </w:t>
      </w:r>
      <w:r>
        <w:rPr>
          <w:rStyle w:val="Production"/>
        </w:rPr>
        <w:t>non-terminal</w:t>
      </w:r>
      <w:r>
        <w:t xml:space="preserve"> symbols are shown in italic type, and </w:t>
      </w:r>
      <w:r>
        <w:rPr>
          <w:rStyle w:val="Codefragment"/>
        </w:rPr>
        <w:t>terminal</w:t>
      </w:r>
      <w:r>
        <w:t xml:space="preserve"> symbols are shown in a fixed-width font. </w:t>
      </w:r>
    </w:p>
    <w:p w:rsidR="0028536B" w:rsidRDefault="0028536B">
      <w:r>
        <w:t>The first line of a grammar production is the name of the non-terminal symbol being defined, followed by a colon. Each successive indented line contains a possible expansion of the non-terminal given as a sequence of non-terminal or terminal symbols. For example, the production:</w:t>
      </w:r>
    </w:p>
    <w:p w:rsidR="0028536B" w:rsidRDefault="0028536B">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 </w:t>
      </w:r>
    </w:p>
    <w:p w:rsidR="0028536B" w:rsidRDefault="0028536B">
      <w:r>
        <w:t xml:space="preserve">defines a </w:t>
      </w:r>
      <w:r>
        <w:rPr>
          <w:rStyle w:val="Production"/>
        </w:rPr>
        <w:t>while-statement</w:t>
      </w:r>
      <w:r>
        <w:t xml:space="preserve"> to consist of the token </w:t>
      </w:r>
      <w:r>
        <w:rPr>
          <w:rStyle w:val="Codefragment"/>
        </w:rPr>
        <w:t>while</w:t>
      </w:r>
      <w:r>
        <w:t>, followed by the token “</w:t>
      </w:r>
      <w:r>
        <w:rPr>
          <w:rStyle w:val="Codefragment"/>
        </w:rPr>
        <w:t>(</w:t>
      </w:r>
      <w:r>
        <w:t xml:space="preserve">”, followed by a </w:t>
      </w:r>
      <w:r>
        <w:rPr>
          <w:rStyle w:val="Production"/>
        </w:rPr>
        <w:t>boolean-expression</w:t>
      </w:r>
      <w:r>
        <w:t>, followed by the token “</w:t>
      </w:r>
      <w:r>
        <w:rPr>
          <w:rStyle w:val="Codefragment"/>
        </w:rPr>
        <w:t>)</w:t>
      </w:r>
      <w:r>
        <w:t xml:space="preserve">”, followed by an </w:t>
      </w:r>
      <w:r>
        <w:rPr>
          <w:rStyle w:val="Production"/>
        </w:rPr>
        <w:t>embedded-statement</w:t>
      </w:r>
      <w:r>
        <w:t>.</w:t>
      </w:r>
    </w:p>
    <w:p w:rsidR="0028536B" w:rsidRDefault="0028536B">
      <w:r>
        <w:t>When there is more than one possible expansion of a non-terminal symbol, the alternatives are listed on separate lines. For example, the production:</w:t>
      </w:r>
    </w:p>
    <w:p w:rsidR="0028536B" w:rsidRDefault="0028536B">
      <w:pPr>
        <w:pStyle w:val="Grammar"/>
      </w:pPr>
      <w:r>
        <w:t>statement-list:</w:t>
      </w:r>
      <w:r>
        <w:br/>
        <w:t>statement</w:t>
      </w:r>
      <w:r>
        <w:br/>
        <w:t>statement-list   statement</w:t>
      </w:r>
    </w:p>
    <w:p w:rsidR="0028536B" w:rsidRDefault="0028536B">
      <w:r>
        <w:t xml:space="preserve">defines a </w:t>
      </w:r>
      <w:r>
        <w:rPr>
          <w:rStyle w:val="Production"/>
        </w:rPr>
        <w:t>statement-list</w:t>
      </w:r>
      <w:r>
        <w:t xml:space="preserve"> to either consist of a </w:t>
      </w:r>
      <w:r>
        <w:rPr>
          <w:rStyle w:val="Production"/>
        </w:rPr>
        <w:t>statement</w:t>
      </w:r>
      <w:r>
        <w:t xml:space="preserve"> or consist of a </w:t>
      </w:r>
      <w:r>
        <w:rPr>
          <w:rStyle w:val="Production"/>
        </w:rPr>
        <w:t>statement-list</w:t>
      </w:r>
      <w:r>
        <w:t xml:space="preserve"> followed by a </w:t>
      </w:r>
      <w:r>
        <w:rPr>
          <w:rStyle w:val="Production"/>
        </w:rPr>
        <w:t>statement</w:t>
      </w:r>
      <w:r>
        <w:t>. In other words, the definition is recursive and specifies that a statement list consists of one or more statements.</w:t>
      </w:r>
    </w:p>
    <w:p w:rsidR="0028536B" w:rsidRDefault="0028536B">
      <w:r>
        <w:t>A subscripted suffix “</w:t>
      </w:r>
      <w:r>
        <w:rPr>
          <w:rStyle w:val="Production"/>
          <w:vertAlign w:val="subscript"/>
        </w:rPr>
        <w:t>opt</w:t>
      </w:r>
      <w:r>
        <w:t>” is used to indicate an optional symbol. The production:</w:t>
      </w:r>
    </w:p>
    <w:p w:rsidR="0028536B" w:rsidRDefault="0028536B">
      <w:pPr>
        <w:pStyle w:val="Grammar"/>
      </w:pPr>
      <w:r>
        <w:t>block:</w:t>
      </w:r>
      <w:r>
        <w:br/>
      </w:r>
      <w:r>
        <w:rPr>
          <w:rStyle w:val="Terminal"/>
        </w:rPr>
        <w:t>{</w:t>
      </w:r>
      <w:r>
        <w:t xml:space="preserve">   statement-list</w:t>
      </w:r>
      <w:r w:rsidRPr="005F1271">
        <w:rPr>
          <w:iCs/>
          <w:vertAlign w:val="subscript"/>
        </w:rPr>
        <w:t>opt</w:t>
      </w:r>
      <w:r>
        <w:t xml:space="preserve">   </w:t>
      </w:r>
      <w:r>
        <w:rPr>
          <w:rStyle w:val="Terminal"/>
        </w:rPr>
        <w:t>}</w:t>
      </w:r>
    </w:p>
    <w:p w:rsidR="0028536B" w:rsidRDefault="0028536B">
      <w:r>
        <w:t>is shorthand for:</w:t>
      </w:r>
    </w:p>
    <w:p w:rsidR="0028536B" w:rsidRDefault="0028536B">
      <w:pPr>
        <w:pStyle w:val="Grammar"/>
      </w:pPr>
      <w:r>
        <w:t>block:</w:t>
      </w:r>
      <w:r>
        <w:br/>
      </w:r>
      <w:r>
        <w:rPr>
          <w:rStyle w:val="Terminal"/>
        </w:rPr>
        <w:t>{</w:t>
      </w:r>
      <w:r>
        <w:t xml:space="preserve">   </w:t>
      </w:r>
      <w:r>
        <w:rPr>
          <w:rStyle w:val="Terminal"/>
        </w:rPr>
        <w:t>}</w:t>
      </w:r>
      <w:r>
        <w:br/>
      </w:r>
      <w:r>
        <w:rPr>
          <w:rStyle w:val="Terminal"/>
        </w:rPr>
        <w:t>{</w:t>
      </w:r>
      <w:r>
        <w:t xml:space="preserve">   statement-list   </w:t>
      </w:r>
      <w:r>
        <w:rPr>
          <w:rStyle w:val="Terminal"/>
        </w:rPr>
        <w:t>}</w:t>
      </w:r>
    </w:p>
    <w:p w:rsidR="0028536B" w:rsidRDefault="0028536B">
      <w:r>
        <w:t xml:space="preserve">and defines a </w:t>
      </w:r>
      <w:r>
        <w:rPr>
          <w:rStyle w:val="Production"/>
        </w:rPr>
        <w:t>block</w:t>
      </w:r>
      <w:r>
        <w:t xml:space="preserve"> to consist of an optional </w:t>
      </w:r>
      <w:r>
        <w:rPr>
          <w:rStyle w:val="Production"/>
        </w:rPr>
        <w:t>statement-list</w:t>
      </w:r>
      <w:r>
        <w:t xml:space="preserve"> enclosed in “</w:t>
      </w:r>
      <w:r>
        <w:rPr>
          <w:rStyle w:val="Codefragment"/>
        </w:rPr>
        <w:t>{</w:t>
      </w:r>
      <w:r>
        <w:t>” and “</w:t>
      </w:r>
      <w:r>
        <w:rPr>
          <w:rStyle w:val="Codefragment"/>
        </w:rPr>
        <w:t>}</w:t>
      </w:r>
      <w:r>
        <w:t>” tokens.</w:t>
      </w:r>
    </w:p>
    <w:p w:rsidR="0028536B" w:rsidRDefault="0028536B">
      <w:r>
        <w:t>Alternatives are normally listed on separate lines, though in cases where there are many alternatives, the phrase “one of” may precede a list of expansions given on a single line. This is simply shorthand for listing each of the alternatives on a separate line. For example, the production:</w:t>
      </w:r>
    </w:p>
    <w:p w:rsidR="0028536B" w:rsidRDefault="0028536B">
      <w:pPr>
        <w:pStyle w:val="Grammar"/>
      </w:pPr>
      <w:r>
        <w:t xml:space="preserve">real-type-suffix:  </w:t>
      </w:r>
      <w:r>
        <w:rPr>
          <w:rStyle w:val="GrammarText"/>
        </w:rPr>
        <w:t>one of</w:t>
      </w:r>
      <w:r>
        <w:br/>
      </w:r>
      <w:r>
        <w:rPr>
          <w:rStyle w:val="Terminal"/>
        </w:rPr>
        <w:t>F  f  D  d  M  m</w:t>
      </w:r>
    </w:p>
    <w:p w:rsidR="0028536B" w:rsidRDefault="0028536B">
      <w:r>
        <w:t>is shorthand for:</w:t>
      </w:r>
    </w:p>
    <w:p w:rsidR="0028536B" w:rsidRDefault="0028536B">
      <w:pPr>
        <w:pStyle w:val="Grammar"/>
        <w:rPr>
          <w:rStyle w:val="Terminal"/>
        </w:rPr>
      </w:pPr>
      <w:r>
        <w:t>real-type-suffix:</w:t>
      </w:r>
      <w:r>
        <w:br/>
      </w:r>
      <w:r>
        <w:rPr>
          <w:rStyle w:val="Terminal"/>
        </w:rPr>
        <w:t>F</w:t>
      </w:r>
      <w:r>
        <w:rPr>
          <w:rStyle w:val="Terminal"/>
        </w:rPr>
        <w:br/>
        <w:t>f</w:t>
      </w:r>
      <w:r>
        <w:rPr>
          <w:rStyle w:val="Terminal"/>
        </w:rPr>
        <w:br/>
        <w:t>D</w:t>
      </w:r>
      <w:r>
        <w:rPr>
          <w:rStyle w:val="Terminal"/>
        </w:rPr>
        <w:br/>
        <w:t>d</w:t>
      </w:r>
      <w:r>
        <w:rPr>
          <w:rStyle w:val="Terminal"/>
        </w:rPr>
        <w:br/>
        <w:t>M</w:t>
      </w:r>
      <w:r>
        <w:rPr>
          <w:rStyle w:val="Terminal"/>
        </w:rPr>
        <w:br/>
        <w:t>m</w:t>
      </w:r>
    </w:p>
    <w:p w:rsidR="0028536B" w:rsidRDefault="0028536B">
      <w:pPr>
        <w:pStyle w:val="Heading3"/>
      </w:pPr>
      <w:bookmarkStart w:id="72" w:name="_Ref503069266"/>
      <w:bookmarkStart w:id="73" w:name="_Toc251612898"/>
      <w:r>
        <w:t>Lexical grammar</w:t>
      </w:r>
      <w:bookmarkEnd w:id="72"/>
      <w:bookmarkEnd w:id="73"/>
    </w:p>
    <w:p w:rsidR="0028536B" w:rsidRDefault="0028536B" w:rsidP="006E0696">
      <w:r>
        <w:t>The lexical grammar of C# is presented in §</w:t>
      </w:r>
      <w:r w:rsidR="00852C57">
        <w:fldChar w:fldCharType="begin"/>
      </w:r>
      <w:r>
        <w:instrText xml:space="preserve"> REF _Ref503147908 \w \h </w:instrText>
      </w:r>
      <w:r w:rsidR="00852C57">
        <w:fldChar w:fldCharType="separate"/>
      </w:r>
      <w:r w:rsidR="00437C65">
        <w:t>2.3</w:t>
      </w:r>
      <w:r w:rsidR="00852C57">
        <w:fldChar w:fldCharType="end"/>
      </w:r>
      <w:r>
        <w:t>, §</w:t>
      </w:r>
      <w:r w:rsidR="00852C57">
        <w:fldChar w:fldCharType="begin"/>
      </w:r>
      <w:r w:rsidR="00B64A4D">
        <w:instrText xml:space="preserve"> REF _Ref54349021 \r \h </w:instrText>
      </w:r>
      <w:r w:rsidR="00852C57">
        <w:fldChar w:fldCharType="separate"/>
      </w:r>
      <w:r w:rsidR="00437C65">
        <w:t>2.4</w:t>
      </w:r>
      <w:r w:rsidR="00852C57">
        <w:fldChar w:fldCharType="end"/>
      </w:r>
      <w:r>
        <w:t>, and §</w:t>
      </w:r>
      <w:r w:rsidR="00852C57">
        <w:fldChar w:fldCharType="begin"/>
      </w:r>
      <w:r>
        <w:instrText xml:space="preserve"> REF _Ref503080079 \w \h </w:instrText>
      </w:r>
      <w:r w:rsidR="00852C57">
        <w:fldChar w:fldCharType="separate"/>
      </w:r>
      <w:r w:rsidR="00437C65">
        <w:t>2.5</w:t>
      </w:r>
      <w:r w:rsidR="00852C57">
        <w:fldChar w:fldCharType="end"/>
      </w:r>
      <w:r>
        <w:t>. The terminal symbols of the lexical grammar are the characters of the Unicode character set, and the lexical grammar specifies how characters are combined to form tokens (§</w:t>
      </w:r>
      <w:r w:rsidR="00852C57">
        <w:fldChar w:fldCharType="begin"/>
      </w:r>
      <w:r w:rsidR="006E0696">
        <w:instrText xml:space="preserve"> REF _Ref54349034 \w \h </w:instrText>
      </w:r>
      <w:r w:rsidR="00852C57">
        <w:fldChar w:fldCharType="separate"/>
      </w:r>
      <w:r w:rsidR="00437C65">
        <w:t>2.4</w:t>
      </w:r>
      <w:r w:rsidR="00852C57">
        <w:fldChar w:fldCharType="end"/>
      </w:r>
      <w:r>
        <w:t>), white space (§</w:t>
      </w:r>
      <w:r w:rsidR="00852C57">
        <w:fldChar w:fldCharType="begin"/>
      </w:r>
      <w:r w:rsidR="006E0696">
        <w:instrText xml:space="preserve"> REF _Ref54348988 \w \h </w:instrText>
      </w:r>
      <w:r w:rsidR="00852C57">
        <w:fldChar w:fldCharType="separate"/>
      </w:r>
      <w:r w:rsidR="00437C65">
        <w:t>2.3.3</w:t>
      </w:r>
      <w:r w:rsidR="00852C57">
        <w:fldChar w:fldCharType="end"/>
      </w:r>
      <w:r>
        <w:t>), comments (§</w:t>
      </w:r>
      <w:r w:rsidR="00852C57">
        <w:fldChar w:fldCharType="begin"/>
      </w:r>
      <w:r>
        <w:instrText xml:space="preserve"> REF _Ref503086494 \r \h </w:instrText>
      </w:r>
      <w:r w:rsidR="00852C57">
        <w:fldChar w:fldCharType="separate"/>
      </w:r>
      <w:r w:rsidR="00437C65">
        <w:t>2.3.2</w:t>
      </w:r>
      <w:r w:rsidR="00852C57">
        <w:fldChar w:fldCharType="end"/>
      </w:r>
      <w:r>
        <w:t>), and pre-processing directives (§</w:t>
      </w:r>
      <w:r w:rsidR="00852C57">
        <w:fldChar w:fldCharType="begin"/>
      </w:r>
      <w:r>
        <w:instrText xml:space="preserve"> REF _Ref503080079 \r \h </w:instrText>
      </w:r>
      <w:r w:rsidR="00852C57">
        <w:fldChar w:fldCharType="separate"/>
      </w:r>
      <w:r w:rsidR="00437C65">
        <w:t>2.5</w:t>
      </w:r>
      <w:r w:rsidR="00852C57">
        <w:fldChar w:fldCharType="end"/>
      </w:r>
      <w:r>
        <w:t>).</w:t>
      </w:r>
    </w:p>
    <w:p w:rsidR="0028536B" w:rsidRDefault="0028536B">
      <w:r>
        <w:t xml:space="preserve">Every source file in a C# program must conform to the </w:t>
      </w:r>
      <w:r>
        <w:rPr>
          <w:rStyle w:val="Production"/>
        </w:rPr>
        <w:t>input</w:t>
      </w:r>
      <w:r>
        <w:t xml:space="preserve"> production of the lexical grammar (§</w:t>
      </w:r>
      <w:r w:rsidR="00852C57">
        <w:fldChar w:fldCharType="begin"/>
      </w:r>
      <w:r>
        <w:instrText xml:space="preserve"> REF _Ref503147908 \w \h </w:instrText>
      </w:r>
      <w:r w:rsidR="00852C57">
        <w:fldChar w:fldCharType="separate"/>
      </w:r>
      <w:r w:rsidR="00437C65">
        <w:t>2.3</w:t>
      </w:r>
      <w:r w:rsidR="00852C57">
        <w:fldChar w:fldCharType="end"/>
      </w:r>
      <w:r>
        <w:t>).</w:t>
      </w:r>
    </w:p>
    <w:p w:rsidR="0028536B" w:rsidRDefault="0028536B">
      <w:pPr>
        <w:pStyle w:val="Heading3"/>
      </w:pPr>
      <w:bookmarkStart w:id="74" w:name="_Ref503069282"/>
      <w:bookmarkStart w:id="75" w:name="_Toc251612899"/>
      <w:r>
        <w:t>Syntactic grammar</w:t>
      </w:r>
      <w:bookmarkEnd w:id="74"/>
      <w:bookmarkEnd w:id="75"/>
    </w:p>
    <w:p w:rsidR="0028536B" w:rsidRDefault="0028536B">
      <w:r>
        <w:t>The syntactic grammar of C# is presented in the chapters and appendices that follow this chapter. The terminal symbols of the syntactic grammar are the tokens defined by the lexical grammar, and the syntactic grammar specifies how tokens are combined to form C# programs.</w:t>
      </w:r>
    </w:p>
    <w:p w:rsidR="0028536B" w:rsidRDefault="0028536B">
      <w:r>
        <w:t xml:space="preserve">Every source file in a C# program must conform to the </w:t>
      </w:r>
      <w:r>
        <w:rPr>
          <w:rStyle w:val="Production"/>
        </w:rPr>
        <w:t>compilation-unit</w:t>
      </w:r>
      <w:r>
        <w:t xml:space="preserve"> production of the syntactic grammar (§</w:t>
      </w:r>
      <w:r w:rsidR="00852C57">
        <w:fldChar w:fldCharType="begin"/>
      </w:r>
      <w:r>
        <w:instrText xml:space="preserve"> REF _Ref465151345 \w \h </w:instrText>
      </w:r>
      <w:r w:rsidR="00852C57">
        <w:fldChar w:fldCharType="separate"/>
      </w:r>
      <w:r w:rsidR="00437C65">
        <w:t>9.1</w:t>
      </w:r>
      <w:r w:rsidR="00852C57">
        <w:fldChar w:fldCharType="end"/>
      </w:r>
      <w:r>
        <w:t>).</w:t>
      </w:r>
    </w:p>
    <w:p w:rsidR="0028536B" w:rsidRDefault="0028536B">
      <w:pPr>
        <w:pStyle w:val="Heading2"/>
      </w:pPr>
      <w:bookmarkStart w:id="76" w:name="_Ref503147908"/>
      <w:bookmarkStart w:id="77" w:name="_Toc251612900"/>
      <w:r>
        <w:t xml:space="preserve">Lexical </w:t>
      </w:r>
      <w:bookmarkEnd w:id="76"/>
      <w:r>
        <w:t>analysis</w:t>
      </w:r>
      <w:bookmarkEnd w:id="77"/>
    </w:p>
    <w:p w:rsidR="0028536B" w:rsidRDefault="0028536B">
      <w:r>
        <w:t xml:space="preserve">The </w:t>
      </w:r>
      <w:r>
        <w:rPr>
          <w:rStyle w:val="Production"/>
        </w:rPr>
        <w:t>input</w:t>
      </w:r>
      <w:r>
        <w:t xml:space="preserve"> production defines the lexical structure of a C# source file. Each source file in a C# program must conform to this lexical grammar production.</w:t>
      </w:r>
    </w:p>
    <w:p w:rsidR="0028536B" w:rsidRDefault="0028536B">
      <w:pPr>
        <w:pStyle w:val="Grammar"/>
      </w:pPr>
      <w:r>
        <w:t>input:</w:t>
      </w:r>
      <w:r>
        <w:br/>
        <w:t>input-section</w:t>
      </w:r>
      <w:r>
        <w:rPr>
          <w:vertAlign w:val="subscript"/>
        </w:rPr>
        <w:t>opt</w:t>
      </w:r>
    </w:p>
    <w:p w:rsidR="0028536B" w:rsidRDefault="0028536B">
      <w:pPr>
        <w:pStyle w:val="Grammar"/>
      </w:pPr>
      <w:r>
        <w:t>input-section:</w:t>
      </w:r>
      <w:r>
        <w:br/>
        <w:t>input-section-part</w:t>
      </w:r>
      <w:r>
        <w:br/>
        <w:t>input-section   input-section-part</w:t>
      </w:r>
    </w:p>
    <w:p w:rsidR="0028536B" w:rsidRDefault="0028536B">
      <w:pPr>
        <w:pStyle w:val="Grammar"/>
      </w:pPr>
      <w:r>
        <w:t>input-section-part:</w:t>
      </w:r>
      <w:r>
        <w:br/>
        <w:t>input-elements</w:t>
      </w:r>
      <w:r>
        <w:rPr>
          <w:vertAlign w:val="subscript"/>
        </w:rPr>
        <w:t>opt</w:t>
      </w:r>
      <w:r>
        <w:t xml:space="preserve">   new-line</w:t>
      </w:r>
      <w:r>
        <w:br/>
        <w:t>pp-directive</w:t>
      </w:r>
    </w:p>
    <w:p w:rsidR="0028536B" w:rsidRDefault="0028536B">
      <w:pPr>
        <w:pStyle w:val="Grammar"/>
      </w:pPr>
      <w:r>
        <w:t>input-elements:</w:t>
      </w:r>
      <w:r>
        <w:br/>
        <w:t>input-element</w:t>
      </w:r>
      <w:r>
        <w:br/>
        <w:t>input-elements   input-element</w:t>
      </w:r>
    </w:p>
    <w:p w:rsidR="0028536B" w:rsidRDefault="0028536B">
      <w:pPr>
        <w:pStyle w:val="Grammar"/>
      </w:pPr>
      <w:r>
        <w:t>input-element:</w:t>
      </w:r>
      <w:r>
        <w:br/>
        <w:t>whitespace</w:t>
      </w:r>
      <w:r>
        <w:br/>
        <w:t>comment</w:t>
      </w:r>
      <w:r>
        <w:br/>
        <w:t>token</w:t>
      </w:r>
    </w:p>
    <w:p w:rsidR="0028536B" w:rsidRDefault="0028536B" w:rsidP="006E0696">
      <w:r>
        <w:t>Five basic elements make up the lexical structure of a C# source file: Line terminators (§</w:t>
      </w:r>
      <w:r w:rsidR="00852C57">
        <w:fldChar w:fldCharType="begin"/>
      </w:r>
      <w:r>
        <w:instrText xml:space="preserve"> REF _Ref503086478 \w \h </w:instrText>
      </w:r>
      <w:r w:rsidR="00852C57">
        <w:fldChar w:fldCharType="separate"/>
      </w:r>
      <w:r w:rsidR="00437C65">
        <w:t>2.3.1</w:t>
      </w:r>
      <w:r w:rsidR="00852C57">
        <w:fldChar w:fldCharType="end"/>
      </w:r>
      <w:r>
        <w:t>), white space (§</w:t>
      </w:r>
      <w:r w:rsidR="00852C57">
        <w:fldChar w:fldCharType="begin"/>
      </w:r>
      <w:r w:rsidR="006E0696">
        <w:instrText xml:space="preserve"> REF _Ref54349111 \w \h </w:instrText>
      </w:r>
      <w:r w:rsidR="00852C57">
        <w:fldChar w:fldCharType="separate"/>
      </w:r>
      <w:r w:rsidR="00437C65">
        <w:t>2.3.3</w:t>
      </w:r>
      <w:r w:rsidR="00852C57">
        <w:fldChar w:fldCharType="end"/>
      </w:r>
      <w:r>
        <w:t>), comments (§</w:t>
      </w:r>
      <w:r w:rsidR="00852C57">
        <w:fldChar w:fldCharType="begin"/>
      </w:r>
      <w:r>
        <w:instrText xml:space="preserve"> REF _Ref503086494 \w \h </w:instrText>
      </w:r>
      <w:r w:rsidR="00852C57">
        <w:fldChar w:fldCharType="separate"/>
      </w:r>
      <w:r w:rsidR="00437C65">
        <w:t>2.3.2</w:t>
      </w:r>
      <w:r w:rsidR="00852C57">
        <w:fldChar w:fldCharType="end"/>
      </w:r>
      <w:r>
        <w:t>), tokens (§</w:t>
      </w:r>
      <w:r w:rsidR="00852C57">
        <w:fldChar w:fldCharType="begin"/>
      </w:r>
      <w:r w:rsidR="006E0696">
        <w:instrText xml:space="preserve"> REF _Ref54349094 \w \h </w:instrText>
      </w:r>
      <w:r w:rsidR="00852C57">
        <w:fldChar w:fldCharType="separate"/>
      </w:r>
      <w:r w:rsidR="00437C65">
        <w:t>2.4</w:t>
      </w:r>
      <w:r w:rsidR="00852C57">
        <w:fldChar w:fldCharType="end"/>
      </w:r>
      <w:r>
        <w:t>), and pre-processing directives (§</w:t>
      </w:r>
      <w:r w:rsidR="00852C57">
        <w:fldChar w:fldCharType="begin"/>
      </w:r>
      <w:r>
        <w:instrText xml:space="preserve"> REF _Ref503080079 \w \h </w:instrText>
      </w:r>
      <w:r w:rsidR="00852C57">
        <w:fldChar w:fldCharType="separate"/>
      </w:r>
      <w:r w:rsidR="00437C65">
        <w:t>2.5</w:t>
      </w:r>
      <w:r w:rsidR="00852C57">
        <w:fldChar w:fldCharType="end"/>
      </w:r>
      <w:r>
        <w:t>). Of these basic elements, only tokens are significant in the syntactic grammar of a C# program (§</w:t>
      </w:r>
      <w:r w:rsidR="00852C57">
        <w:fldChar w:fldCharType="begin"/>
      </w:r>
      <w:r>
        <w:instrText xml:space="preserve"> REF _Ref503069282 \w \h </w:instrText>
      </w:r>
      <w:r w:rsidR="00852C57">
        <w:fldChar w:fldCharType="separate"/>
      </w:r>
      <w:r w:rsidR="00437C65">
        <w:t>2.2.3</w:t>
      </w:r>
      <w:r w:rsidR="00852C57">
        <w:fldChar w:fldCharType="end"/>
      </w:r>
      <w:r>
        <w:t>).</w:t>
      </w:r>
    </w:p>
    <w:p w:rsidR="0028536B" w:rsidRDefault="0028536B">
      <w:r>
        <w:t>The lexical processing of a C# source file consists of reducing the file into a sequence of tokens which becomes the input to the syntactic analysis. Line terminators, white space, and comments can serve to separate tokens, and pre-processing directives can cause sections of the source file to be skipped, but otherwise these lexical elements have no impact on the syntactic structure of a C# program.</w:t>
      </w:r>
    </w:p>
    <w:p w:rsidR="0028536B" w:rsidRDefault="0028536B">
      <w:r>
        <w:t xml:space="preserve">When several lexical grammar productions match a sequence of characters in a source file, the lexical processing always forms the longest possible lexical element. For example, the character sequence </w:t>
      </w:r>
      <w:r>
        <w:rPr>
          <w:rStyle w:val="Codefragment"/>
        </w:rPr>
        <w:t>//</w:t>
      </w:r>
      <w:r>
        <w:t xml:space="preserve"> is processed as the beginning of a single-line comment because that lexical element is longer than a single </w:t>
      </w:r>
      <w:r>
        <w:rPr>
          <w:rStyle w:val="Codefragment"/>
        </w:rPr>
        <w:t>/</w:t>
      </w:r>
      <w:r>
        <w:t xml:space="preserve"> token.</w:t>
      </w:r>
    </w:p>
    <w:p w:rsidR="0028536B" w:rsidRDefault="0028536B">
      <w:pPr>
        <w:pStyle w:val="Heading3"/>
      </w:pPr>
      <w:bookmarkStart w:id="78" w:name="_Ref503086478"/>
      <w:bookmarkStart w:id="79" w:name="_Toc251612901"/>
      <w:r>
        <w:t>Line terminators</w:t>
      </w:r>
      <w:bookmarkEnd w:id="78"/>
      <w:bookmarkEnd w:id="79"/>
    </w:p>
    <w:p w:rsidR="0028536B" w:rsidRDefault="0028536B">
      <w:r>
        <w:t>Line terminators divide the characters of a C# source file into lines.</w:t>
      </w:r>
    </w:p>
    <w:p w:rsidR="0028536B" w:rsidRDefault="0028536B">
      <w:pPr>
        <w:pStyle w:val="Grammar"/>
      </w:pPr>
      <w:r>
        <w:t>new-line:</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Pr>
          <w:rStyle w:val="GrammarText"/>
        </w:rPr>
        <w:t>Carriage return character (</w:t>
      </w:r>
      <w:r>
        <w:rPr>
          <w:rStyle w:val="Terminal"/>
        </w:rPr>
        <w:t>U+000D</w:t>
      </w:r>
      <w:r>
        <w:rPr>
          <w:rStyle w:val="GrammarText"/>
        </w:rPr>
        <w:t>) followed by line feed character (</w:t>
      </w:r>
      <w:r>
        <w:rPr>
          <w:rStyle w:val="Terminal"/>
        </w:rPr>
        <w:t>U+000A</w:t>
      </w:r>
      <w:r>
        <w:rPr>
          <w:rStyle w:val="GrammarText"/>
        </w:rPr>
        <w:t>)</w:t>
      </w:r>
      <w:r>
        <w:br/>
      </w:r>
      <w:r w:rsidR="00602B8F" w:rsidRPr="00C3296D">
        <w:rPr>
          <w:rStyle w:val="GrammarText"/>
        </w:rPr>
        <w:t>Next line character</w:t>
      </w:r>
      <w:r w:rsidR="00852C57">
        <w:rPr>
          <w:i w:val="0"/>
        </w:rPr>
        <w:fldChar w:fldCharType="begin"/>
      </w:r>
      <w:r w:rsidR="00602B8F">
        <w:instrText xml:space="preserve"> XE "character:line feed" </w:instrText>
      </w:r>
      <w:r w:rsidR="00852C57">
        <w:rPr>
          <w:i w:val="0"/>
        </w:rPr>
        <w:fldChar w:fldCharType="end"/>
      </w:r>
      <w:r w:rsidR="00602B8F" w:rsidRPr="00C3296D">
        <w:rPr>
          <w:rStyle w:val="GrammarText"/>
        </w:rPr>
        <w:t xml:space="preserve"> (</w:t>
      </w:r>
      <w:r w:rsidR="00602B8F">
        <w:rPr>
          <w:rStyle w:val="Terminal"/>
        </w:rPr>
        <w:t>U+0085</w:t>
      </w:r>
      <w:r w:rsidR="00602B8F" w:rsidRPr="00C3296D">
        <w:rPr>
          <w:rStyle w:val="GrammarText"/>
        </w:rPr>
        <w:t>)</w:t>
      </w:r>
      <w:r w:rsidR="00602B8F">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28536B" w:rsidRDefault="0028536B">
      <w:r>
        <w:t>For compatibility with source code editing tools that add end-of-file markers, and to enable a source file to be viewed as a sequence of properly terminated lines, the following transformations are applied, in order, to every source file in a C# program:</w:t>
      </w:r>
    </w:p>
    <w:p w:rsidR="0028536B" w:rsidRDefault="0028536B">
      <w:pPr>
        <w:pStyle w:val="ListBullet"/>
      </w:pPr>
      <w:r>
        <w:t>If the last character of the source file is a Control-Z character (</w:t>
      </w:r>
      <w:r>
        <w:rPr>
          <w:rStyle w:val="Codefragment"/>
        </w:rPr>
        <w:t>U+001A</w:t>
      </w:r>
      <w:r>
        <w:t>), this character is deleted.</w:t>
      </w:r>
    </w:p>
    <w:p w:rsidR="0028536B" w:rsidRDefault="0028536B">
      <w:pPr>
        <w:pStyle w:val="ListBullet"/>
      </w:pPr>
      <w:r>
        <w:t>A carriage-return character (</w:t>
      </w:r>
      <w:r>
        <w:rPr>
          <w:rStyle w:val="Codefragment"/>
        </w:rPr>
        <w:t>U+000D</w:t>
      </w:r>
      <w:r>
        <w:t>) is added to the end of the source file if that source file is non-empty and if the last character of the source file is not a carriage return (</w:t>
      </w:r>
      <w:r>
        <w:rPr>
          <w:rStyle w:val="Codefragment"/>
        </w:rPr>
        <w:t>U+000D</w:t>
      </w:r>
      <w:r>
        <w:t>), a line feed (</w:t>
      </w:r>
      <w:r>
        <w:rPr>
          <w:rStyle w:val="Codefragment"/>
        </w:rPr>
        <w:t>U+000A</w:t>
      </w:r>
      <w:r>
        <w:t>), a line separator (</w:t>
      </w:r>
      <w:r>
        <w:rPr>
          <w:rStyle w:val="Codefragment"/>
        </w:rPr>
        <w:t>U+2028</w:t>
      </w:r>
      <w:r>
        <w:t>), or a paragraph separator (</w:t>
      </w:r>
      <w:r>
        <w:rPr>
          <w:rStyle w:val="Codefragment"/>
        </w:rPr>
        <w:t>U+2029</w:t>
      </w:r>
      <w:r>
        <w:t>).</w:t>
      </w:r>
    </w:p>
    <w:p w:rsidR="0028536B" w:rsidRDefault="0028536B">
      <w:pPr>
        <w:pStyle w:val="Heading3"/>
      </w:pPr>
      <w:bookmarkStart w:id="80" w:name="_Ref503086494"/>
      <w:bookmarkStart w:id="81" w:name="_Toc251612902"/>
      <w:r>
        <w:t>Comments</w:t>
      </w:r>
      <w:bookmarkEnd w:id="80"/>
      <w:bookmarkEnd w:id="81"/>
    </w:p>
    <w:p w:rsidR="0028536B" w:rsidRDefault="0028536B">
      <w:r>
        <w:t xml:space="preserve">Two forms of comments are supported: single-line comments and delimited comments. </w:t>
      </w:r>
      <w:r>
        <w:rPr>
          <w:rStyle w:val="Term"/>
        </w:rPr>
        <w:t>Single-line comments</w:t>
      </w:r>
      <w:r>
        <w:t xml:space="preserve"> start with the characters </w:t>
      </w:r>
      <w:r>
        <w:rPr>
          <w:rStyle w:val="Codefragment"/>
        </w:rPr>
        <w:t>//</w:t>
      </w:r>
      <w:r>
        <w:t xml:space="preserve"> and extend to the end of the source line. </w:t>
      </w:r>
      <w:r>
        <w:rPr>
          <w:rStyle w:val="Term"/>
        </w:rPr>
        <w:t>Delimited comments</w:t>
      </w:r>
      <w:r>
        <w:t xml:space="preserve"> start with the characters </w:t>
      </w:r>
      <w:r>
        <w:rPr>
          <w:rStyle w:val="Codefragment"/>
        </w:rPr>
        <w:t>/*</w:t>
      </w:r>
      <w:r>
        <w:t xml:space="preserve"> and end with the characters </w:t>
      </w:r>
      <w:r>
        <w:rPr>
          <w:rStyle w:val="Codefragment"/>
        </w:rPr>
        <w:t>*/</w:t>
      </w:r>
      <w:r>
        <w:t>. Delimited comments may span multiple lines.</w:t>
      </w:r>
    </w:p>
    <w:p w:rsidR="0028536B" w:rsidRDefault="0028536B">
      <w:pPr>
        <w:pStyle w:val="Grammar"/>
      </w:pPr>
      <w:r>
        <w:t>comment:</w:t>
      </w:r>
      <w:r>
        <w:br/>
        <w:t>single-line-comment</w:t>
      </w:r>
      <w:r>
        <w:br/>
        <w:t>delimited-comment</w:t>
      </w:r>
    </w:p>
    <w:p w:rsidR="0028536B" w:rsidRDefault="0028536B">
      <w:pPr>
        <w:pStyle w:val="Grammar"/>
        <w:rPr>
          <w:vertAlign w:val="subscript"/>
        </w:rPr>
      </w:pPr>
      <w:r>
        <w:t>single-line-comment:</w:t>
      </w:r>
      <w:r>
        <w:br/>
      </w:r>
      <w:r>
        <w:rPr>
          <w:rStyle w:val="Terminal"/>
        </w:rPr>
        <w:t>//</w:t>
      </w:r>
      <w:r>
        <w:t xml:space="preserve">   input-characters</w:t>
      </w:r>
      <w:r>
        <w:rPr>
          <w:vertAlign w:val="subscript"/>
        </w:rPr>
        <w:t>opt</w:t>
      </w:r>
    </w:p>
    <w:p w:rsidR="0028536B" w:rsidRDefault="0028536B">
      <w:pPr>
        <w:pStyle w:val="Grammar"/>
      </w:pPr>
      <w:r>
        <w:t>input-characters:</w:t>
      </w:r>
      <w:r>
        <w:br/>
        <w:t>input-character</w:t>
      </w:r>
      <w:r>
        <w:br/>
        <w:t>input-characters   input-character</w:t>
      </w:r>
    </w:p>
    <w:p w:rsidR="0028536B" w:rsidRDefault="0028536B">
      <w:pPr>
        <w:pStyle w:val="Grammar"/>
      </w:pPr>
      <w:r>
        <w:t>input-character:</w:t>
      </w:r>
      <w:r>
        <w:br/>
      </w:r>
      <w:r>
        <w:rPr>
          <w:rStyle w:val="GrammarText"/>
        </w:rPr>
        <w:t xml:space="preserve">Any Unicode character except a </w:t>
      </w:r>
      <w:r>
        <w:t>new-line-character</w:t>
      </w:r>
    </w:p>
    <w:p w:rsidR="0028536B" w:rsidRDefault="0028536B">
      <w:pPr>
        <w:pStyle w:val="Grammar"/>
      </w:pPr>
      <w:r>
        <w:t>new-line-character:</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sidR="007171DE" w:rsidRPr="00C3296D">
        <w:rPr>
          <w:rStyle w:val="GrammarText"/>
        </w:rPr>
        <w:t>Next line character</w:t>
      </w:r>
      <w:r w:rsidR="00852C57">
        <w:rPr>
          <w:i w:val="0"/>
        </w:rPr>
        <w:fldChar w:fldCharType="begin"/>
      </w:r>
      <w:r w:rsidR="007171DE">
        <w:instrText xml:space="preserve"> XE "character:line feed" </w:instrText>
      </w:r>
      <w:r w:rsidR="00852C57">
        <w:rPr>
          <w:i w:val="0"/>
        </w:rPr>
        <w:fldChar w:fldCharType="end"/>
      </w:r>
      <w:r w:rsidR="007171DE" w:rsidRPr="00C3296D">
        <w:rPr>
          <w:rStyle w:val="GrammarText"/>
        </w:rPr>
        <w:t xml:space="preserve"> (</w:t>
      </w:r>
      <w:r w:rsidR="007171DE">
        <w:rPr>
          <w:rStyle w:val="Terminal"/>
        </w:rPr>
        <w:t>U+0085</w:t>
      </w:r>
      <w:r w:rsidR="007171DE" w:rsidRPr="00C3296D">
        <w:rPr>
          <w:rStyle w:val="GrammarText"/>
        </w:rPr>
        <w:t>)</w:t>
      </w:r>
      <w:r w:rsidR="007171DE">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9C12D2" w:rsidRPr="005B7234" w:rsidRDefault="009C12D2" w:rsidP="009C12D2">
      <w:pPr>
        <w:pStyle w:val="Grammar"/>
      </w:pPr>
      <w:r w:rsidRPr="005B7234">
        <w:t>delimited-comment</w:t>
      </w:r>
      <w:r w:rsidR="00064DAA">
        <w:t>:</w:t>
      </w:r>
      <w:r w:rsidRPr="005B7234">
        <w:br/>
      </w:r>
      <w:r w:rsidRPr="00C3296D">
        <w:rPr>
          <w:rStyle w:val="Terminal"/>
        </w:rPr>
        <w:t>/*</w:t>
      </w:r>
      <w:r w:rsidRPr="00C3296D">
        <w:t xml:space="preserve">   d</w:t>
      </w:r>
      <w:r w:rsidRPr="005B7234">
        <w:t>elimited-comment-text</w:t>
      </w:r>
      <w:r w:rsidRPr="005B7234">
        <w:rPr>
          <w:vertAlign w:val="subscript"/>
        </w:rPr>
        <w:t>opt</w:t>
      </w:r>
      <w:r w:rsidRPr="005B7234">
        <w:t xml:space="preserve">   asterisk</w:t>
      </w:r>
      <w:r w:rsidRPr="00C3296D">
        <w:t xml:space="preserve">s   </w:t>
      </w:r>
      <w:r w:rsidRPr="00C3296D">
        <w:rPr>
          <w:rStyle w:val="Terminal"/>
        </w:rPr>
        <w:t>/</w:t>
      </w:r>
    </w:p>
    <w:p w:rsidR="009C12D2" w:rsidRPr="005B7234" w:rsidRDefault="009C12D2" w:rsidP="009C12D2">
      <w:pPr>
        <w:pStyle w:val="Grammar"/>
      </w:pPr>
      <w:r w:rsidRPr="005B7234">
        <w:t>delimited-comment-text</w:t>
      </w:r>
      <w:r w:rsidR="00064DAA">
        <w:t>:</w:t>
      </w:r>
      <w:r w:rsidRPr="005B7234">
        <w:br/>
        <w:t>delimited-comment-section</w:t>
      </w:r>
      <w:r w:rsidRPr="005B7234">
        <w:br/>
        <w:t>delimited-comment-text   delimited-comment-section</w:t>
      </w:r>
    </w:p>
    <w:p w:rsidR="009C12D2" w:rsidRPr="005B7234" w:rsidRDefault="009C12D2" w:rsidP="009C12D2">
      <w:pPr>
        <w:pStyle w:val="Grammar"/>
      </w:pPr>
      <w:r w:rsidRPr="005B7234">
        <w:t>delimited-comment-section</w:t>
      </w:r>
      <w:r w:rsidR="00064DAA">
        <w:t>:</w:t>
      </w:r>
      <w:r w:rsidRPr="005B7234">
        <w:br/>
      </w:r>
      <w:r w:rsidR="009935BA" w:rsidRPr="00C3296D">
        <w:rPr>
          <w:rStyle w:val="Terminal"/>
        </w:rPr>
        <w:t>/</w:t>
      </w:r>
      <w:r w:rsidRPr="005B7234">
        <w:br/>
        <w:t>asterisks</w:t>
      </w:r>
      <w:r w:rsidR="009935BA" w:rsidRPr="005B7234">
        <w:rPr>
          <w:vertAlign w:val="subscript"/>
        </w:rPr>
        <w:t>opt</w:t>
      </w:r>
      <w:r w:rsidRPr="005B7234">
        <w:t xml:space="preserve">   not-slash</w:t>
      </w:r>
      <w:r w:rsidR="009935BA">
        <w:t>-or-asterisk</w:t>
      </w:r>
    </w:p>
    <w:p w:rsidR="009C12D2" w:rsidRPr="005B7234" w:rsidRDefault="009C12D2" w:rsidP="009C12D2">
      <w:pPr>
        <w:pStyle w:val="Grammar"/>
      </w:pPr>
      <w:r w:rsidRPr="005B7234">
        <w:t>asterisks</w:t>
      </w:r>
      <w:r w:rsidR="00064DAA">
        <w:t>:</w:t>
      </w:r>
      <w:r w:rsidRPr="005B7234">
        <w:br/>
      </w:r>
      <w:r w:rsidRPr="00C3296D">
        <w:rPr>
          <w:rStyle w:val="Terminal"/>
        </w:rPr>
        <w:t>*</w:t>
      </w:r>
      <w:r w:rsidRPr="00C3296D">
        <w:br/>
      </w:r>
      <w:r w:rsidRPr="005B7234">
        <w:t xml:space="preserve">asterisks   </w:t>
      </w:r>
      <w:r w:rsidRPr="00C3296D">
        <w:rPr>
          <w:rStyle w:val="Terminal"/>
        </w:rPr>
        <w:t>*</w:t>
      </w:r>
    </w:p>
    <w:p w:rsidR="0028536B" w:rsidRDefault="0028536B" w:rsidP="009935BA">
      <w:pPr>
        <w:pStyle w:val="Grammar"/>
      </w:pPr>
      <w:r>
        <w:t>not-</w:t>
      </w:r>
      <w:r w:rsidR="009935BA">
        <w:t>slash-or-</w:t>
      </w:r>
      <w:r>
        <w:t>asterisk:</w:t>
      </w:r>
      <w:r>
        <w:br/>
      </w:r>
      <w:r>
        <w:rPr>
          <w:rStyle w:val="GrammarText"/>
        </w:rPr>
        <w:t xml:space="preserve">Any Unicode character except </w:t>
      </w:r>
      <w:r w:rsidR="009935BA">
        <w:rPr>
          <w:rStyle w:val="Terminal"/>
        </w:rPr>
        <w:t>/</w:t>
      </w:r>
      <w:r w:rsidR="009935BA">
        <w:rPr>
          <w:rStyle w:val="GrammarText"/>
        </w:rPr>
        <w:t xml:space="preserve"> or </w:t>
      </w:r>
      <w:r>
        <w:rPr>
          <w:rStyle w:val="Terminal"/>
        </w:rPr>
        <w:t>*</w:t>
      </w:r>
    </w:p>
    <w:p w:rsidR="0028536B" w:rsidRDefault="0028536B">
      <w:r>
        <w:t xml:space="preserve">Comments do not nest. The character sequences </w:t>
      </w:r>
      <w:r>
        <w:rPr>
          <w:rStyle w:val="Codefragment"/>
        </w:rPr>
        <w:t>/*</w:t>
      </w:r>
      <w:r>
        <w:t xml:space="preserve"> and </w:t>
      </w:r>
      <w:r>
        <w:rPr>
          <w:rStyle w:val="Codefragment"/>
        </w:rPr>
        <w:t>*/</w:t>
      </w:r>
      <w:r>
        <w:t xml:space="preserve"> have no special meaning within a </w:t>
      </w:r>
      <w:r>
        <w:rPr>
          <w:rStyle w:val="Codefragment"/>
        </w:rPr>
        <w:t>//</w:t>
      </w:r>
      <w:r>
        <w:t xml:space="preserve"> comment, and the character sequences </w:t>
      </w:r>
      <w:r>
        <w:rPr>
          <w:rStyle w:val="Codefragment"/>
        </w:rPr>
        <w:t>//</w:t>
      </w:r>
      <w:r>
        <w:t xml:space="preserve"> and </w:t>
      </w:r>
      <w:r>
        <w:rPr>
          <w:rStyle w:val="Codefragment"/>
        </w:rPr>
        <w:t>/*</w:t>
      </w:r>
      <w:r>
        <w:t xml:space="preserve"> have no special meaning within a delimited comment.</w:t>
      </w:r>
    </w:p>
    <w:p w:rsidR="0028536B" w:rsidRDefault="0028536B">
      <w:r>
        <w:t>Comments are not processed within character and string literals.</w:t>
      </w:r>
    </w:p>
    <w:p w:rsidR="0028536B" w:rsidRDefault="0028536B">
      <w:r>
        <w:t>The example</w:t>
      </w:r>
    </w:p>
    <w:p w:rsidR="0028536B" w:rsidRDefault="0028536B">
      <w:pPr>
        <w:pStyle w:val="Code"/>
      </w:pPr>
      <w:r>
        <w:t>/* Hello, world program</w:t>
      </w:r>
      <w:r>
        <w:br/>
        <w:t xml:space="preserve">   This program writes “hello, world” to the console</w:t>
      </w:r>
      <w:r>
        <w:br/>
        <w:t>*/</w:t>
      </w:r>
      <w:r>
        <w:br/>
        <w:t>class Hello</w:t>
      </w:r>
      <w:r>
        <w:br/>
        <w:t>{</w:t>
      </w:r>
      <w:r>
        <w:br/>
      </w:r>
      <w:r>
        <w:tab/>
        <w:t>static void Main() {</w:t>
      </w:r>
      <w:r>
        <w:br/>
      </w:r>
      <w:r>
        <w:tab/>
      </w:r>
      <w:r>
        <w:tab/>
        <w:t>System.Console.WriteLine("hello, world");</w:t>
      </w:r>
      <w:r>
        <w:br/>
      </w:r>
      <w:r>
        <w:tab/>
        <w:t>}</w:t>
      </w:r>
      <w:r>
        <w:br/>
        <w:t>}</w:t>
      </w:r>
    </w:p>
    <w:p w:rsidR="0028536B" w:rsidRDefault="0028536B">
      <w:r>
        <w:t>includes a delimited comment.</w:t>
      </w:r>
    </w:p>
    <w:p w:rsidR="0028536B" w:rsidRDefault="0028536B">
      <w:r>
        <w:t>The example</w:t>
      </w:r>
    </w:p>
    <w:p w:rsidR="0028536B" w:rsidRDefault="0028536B">
      <w:pPr>
        <w:pStyle w:val="Code"/>
      </w:pPr>
      <w:r>
        <w:t>// Hello, world program</w:t>
      </w:r>
      <w:r>
        <w:br/>
        <w:t>// This program writes “hello, world” to the console</w:t>
      </w:r>
      <w:r>
        <w:br/>
        <w:t>//</w:t>
      </w:r>
      <w:r>
        <w:br/>
        <w:t>class Hello // any name will do for this class</w:t>
      </w:r>
      <w:r>
        <w:br/>
        <w:t>{</w:t>
      </w:r>
      <w:r>
        <w:br/>
      </w:r>
      <w:r>
        <w:tab/>
        <w:t>static void Main() { // this method must be named "Main"</w:t>
      </w:r>
      <w:r>
        <w:br/>
      </w:r>
      <w:r>
        <w:tab/>
      </w:r>
      <w:r>
        <w:tab/>
        <w:t>System.Console.WriteLine("hello, world");</w:t>
      </w:r>
      <w:r>
        <w:br/>
      </w:r>
      <w:r>
        <w:tab/>
        <w:t>}</w:t>
      </w:r>
      <w:r>
        <w:br/>
        <w:t>}</w:t>
      </w:r>
    </w:p>
    <w:p w:rsidR="0028536B" w:rsidRDefault="0028536B">
      <w:r>
        <w:t>shows several single-line comments.</w:t>
      </w:r>
    </w:p>
    <w:p w:rsidR="00D070D4" w:rsidRDefault="00D070D4" w:rsidP="00D070D4">
      <w:pPr>
        <w:pStyle w:val="Heading3"/>
      </w:pPr>
      <w:bookmarkStart w:id="82" w:name="_Ref54348988"/>
      <w:bookmarkStart w:id="83" w:name="_Ref54349111"/>
      <w:bookmarkStart w:id="84" w:name="_Toc251612903"/>
      <w:bookmarkStart w:id="85" w:name="_Ref462576650"/>
      <w:bookmarkStart w:id="86" w:name="_Toc495484358"/>
      <w:r>
        <w:t>White space</w:t>
      </w:r>
      <w:bookmarkEnd w:id="82"/>
      <w:bookmarkEnd w:id="83"/>
      <w:bookmarkEnd w:id="84"/>
    </w:p>
    <w:p w:rsidR="00D070D4" w:rsidRDefault="00D070D4" w:rsidP="00D070D4">
      <w:r>
        <w:t>White space is defined as any character with Unicode class Zs (which includes the space character) as well as the horizontal tab character, the vertical tab character, and the form feed character.</w:t>
      </w:r>
    </w:p>
    <w:p w:rsidR="00D070D4" w:rsidRDefault="00D070D4" w:rsidP="00D070D4">
      <w:pPr>
        <w:pStyle w:val="Grammar"/>
      </w:pPr>
      <w:r>
        <w:t>whitespace:</w:t>
      </w:r>
      <w:r>
        <w:br/>
      </w:r>
      <w:r>
        <w:rPr>
          <w:rStyle w:val="GrammarText"/>
        </w:rPr>
        <w:t>Any character with Unicode class Zs</w:t>
      </w:r>
      <w:r>
        <w:br/>
      </w:r>
      <w:r>
        <w:rPr>
          <w:rStyle w:val="GrammarText"/>
        </w:rPr>
        <w:t>Horizontal tab character (</w:t>
      </w:r>
      <w:r>
        <w:rPr>
          <w:rStyle w:val="Terminal"/>
        </w:rPr>
        <w:t>U+0009</w:t>
      </w:r>
      <w:r>
        <w:rPr>
          <w:rStyle w:val="GrammarText"/>
        </w:rPr>
        <w:t>)</w:t>
      </w:r>
      <w:r>
        <w:br/>
      </w:r>
      <w:r>
        <w:rPr>
          <w:rStyle w:val="GrammarText"/>
        </w:rPr>
        <w:t>Vertical tab character (</w:t>
      </w:r>
      <w:r>
        <w:rPr>
          <w:rStyle w:val="Terminal"/>
        </w:rPr>
        <w:t>U+000B</w:t>
      </w:r>
      <w:r>
        <w:rPr>
          <w:rStyle w:val="GrammarText"/>
        </w:rPr>
        <w:t>)</w:t>
      </w:r>
      <w:r>
        <w:br/>
      </w:r>
      <w:r>
        <w:rPr>
          <w:rStyle w:val="GrammarText"/>
        </w:rPr>
        <w:t>Form feed character (</w:t>
      </w:r>
      <w:r>
        <w:rPr>
          <w:rStyle w:val="Terminal"/>
        </w:rPr>
        <w:t>U+000C</w:t>
      </w:r>
      <w:r>
        <w:rPr>
          <w:rStyle w:val="GrammarText"/>
        </w:rPr>
        <w:t>)</w:t>
      </w:r>
    </w:p>
    <w:p w:rsidR="0028536B" w:rsidRDefault="0028536B">
      <w:pPr>
        <w:pStyle w:val="Heading2"/>
      </w:pPr>
      <w:bookmarkStart w:id="87" w:name="_Ref54349021"/>
      <w:bookmarkStart w:id="88" w:name="_Ref54349034"/>
      <w:bookmarkStart w:id="89" w:name="_Ref54349094"/>
      <w:bookmarkStart w:id="90" w:name="_Ref54349215"/>
      <w:bookmarkStart w:id="91" w:name="_Ref54349244"/>
      <w:bookmarkStart w:id="92" w:name="_Ref54349256"/>
      <w:bookmarkStart w:id="93" w:name="_Toc251612904"/>
      <w:r>
        <w:t>Tokens</w:t>
      </w:r>
      <w:bookmarkEnd w:id="85"/>
      <w:bookmarkEnd w:id="86"/>
      <w:bookmarkEnd w:id="87"/>
      <w:bookmarkEnd w:id="88"/>
      <w:bookmarkEnd w:id="89"/>
      <w:bookmarkEnd w:id="90"/>
      <w:bookmarkEnd w:id="91"/>
      <w:bookmarkEnd w:id="92"/>
      <w:bookmarkEnd w:id="93"/>
    </w:p>
    <w:p w:rsidR="0028536B" w:rsidRDefault="0028536B">
      <w:r>
        <w:t>There are several kinds of tokens: identifiers, keywords, literals, operators, and punctuators. White space and comments are not tokens, though they act as separators for tokens.</w:t>
      </w:r>
    </w:p>
    <w:p w:rsidR="0028536B" w:rsidRDefault="0028536B">
      <w:pPr>
        <w:pStyle w:val="Grammar"/>
      </w:pPr>
      <w:r>
        <w:t>token:</w:t>
      </w:r>
      <w:r>
        <w:br/>
        <w:t>identifier</w:t>
      </w:r>
      <w:r>
        <w:br/>
        <w:t>keyword</w:t>
      </w:r>
      <w:r>
        <w:br/>
        <w:t>integer-literal</w:t>
      </w:r>
      <w:r>
        <w:br/>
        <w:t>real-literal</w:t>
      </w:r>
      <w:r>
        <w:br/>
        <w:t>character-literal</w:t>
      </w:r>
      <w:r>
        <w:br/>
        <w:t>string-literal</w:t>
      </w:r>
      <w:r>
        <w:br/>
        <w:t>operator-or-punctuator</w:t>
      </w:r>
    </w:p>
    <w:p w:rsidR="0028536B" w:rsidRDefault="0028536B">
      <w:pPr>
        <w:pStyle w:val="Heading3"/>
      </w:pPr>
      <w:bookmarkStart w:id="94" w:name="_Ref503694099"/>
      <w:bookmarkStart w:id="95" w:name="_Toc251612905"/>
      <w:bookmarkStart w:id="96" w:name="_Ref462576198"/>
      <w:bookmarkStart w:id="97" w:name="_Toc495484360"/>
      <w:r>
        <w:t>Unicode character escape sequences</w:t>
      </w:r>
      <w:bookmarkEnd w:id="94"/>
      <w:bookmarkEnd w:id="95"/>
    </w:p>
    <w:p w:rsidR="0028536B" w:rsidRDefault="0028536B">
      <w:r>
        <w:t>A Unicode character escape sequence represents a Unicode character. Unicode character escape sequences are processed in identifiers (§</w:t>
      </w:r>
      <w:r w:rsidR="00852C57">
        <w:fldChar w:fldCharType="begin"/>
      </w:r>
      <w:r>
        <w:instrText xml:space="preserve"> REF _Ref503695357 \w \h </w:instrText>
      </w:r>
      <w:r w:rsidR="00852C57">
        <w:fldChar w:fldCharType="separate"/>
      </w:r>
      <w:r w:rsidR="00437C65">
        <w:t>2.4.2</w:t>
      </w:r>
      <w:r w:rsidR="00852C57">
        <w:fldChar w:fldCharType="end"/>
      </w:r>
      <w:r>
        <w:t>), character literals (§</w:t>
      </w:r>
      <w:r w:rsidR="00852C57">
        <w:fldChar w:fldCharType="begin"/>
      </w:r>
      <w:r>
        <w:instrText xml:space="preserve"> REF _Ref503695423 \w \h </w:instrText>
      </w:r>
      <w:r w:rsidR="00852C57">
        <w:fldChar w:fldCharType="separate"/>
      </w:r>
      <w:r w:rsidR="00437C65">
        <w:t>2.4.4.4</w:t>
      </w:r>
      <w:r w:rsidR="00852C57">
        <w:fldChar w:fldCharType="end"/>
      </w:r>
      <w:r>
        <w:t>), and regular string literals (§</w:t>
      </w:r>
      <w:r w:rsidR="00852C57">
        <w:fldChar w:fldCharType="begin"/>
      </w:r>
      <w:r>
        <w:instrText xml:space="preserve"> REF _Ref503695412 \w \h </w:instrText>
      </w:r>
      <w:r w:rsidR="00852C57">
        <w:fldChar w:fldCharType="separate"/>
      </w:r>
      <w:r w:rsidR="00437C65">
        <w:t>2.4.4.5</w:t>
      </w:r>
      <w:r w:rsidR="00852C57">
        <w:fldChar w:fldCharType="end"/>
      </w:r>
      <w:r>
        <w:t>). A Unicode character escape is not processed in any other location (for example, to form an operator, punctuator, or keyword).</w:t>
      </w:r>
    </w:p>
    <w:p w:rsidR="0028536B" w:rsidRDefault="0028536B">
      <w:pPr>
        <w:pStyle w:val="Grammar"/>
      </w:pPr>
      <w:r>
        <w:t>unicode-escape-sequence:</w:t>
      </w:r>
      <w:r>
        <w:br/>
      </w:r>
      <w:r>
        <w:rPr>
          <w:rStyle w:val="Terminal"/>
        </w:rPr>
        <w:t>\u</w:t>
      </w:r>
      <w:r>
        <w:t xml:space="preserve">   hex-digit   hex-digit   hex-digit   hex-digit</w:t>
      </w:r>
      <w:r>
        <w:br/>
      </w:r>
      <w:r>
        <w:rPr>
          <w:rStyle w:val="Terminal"/>
        </w:rPr>
        <w:t>\U</w:t>
      </w:r>
      <w:r>
        <w:t xml:space="preserve">   hex-digit   hex-digit   hex-digit  hex-digit   hex-digit   hex-digit   hex-digit   hex-digit</w:t>
      </w:r>
    </w:p>
    <w:p w:rsidR="0028536B" w:rsidRDefault="0028536B">
      <w:r>
        <w:t>A Unicode escape sequence represents the single Unicode character formed by the hexadecimal number following the “</w:t>
      </w:r>
      <w:r>
        <w:rPr>
          <w:rStyle w:val="Codefragment"/>
        </w:rPr>
        <w:t>\u</w:t>
      </w:r>
      <w:r>
        <w:t>” or “</w:t>
      </w:r>
      <w:r>
        <w:rPr>
          <w:rStyle w:val="Codefragment"/>
        </w:rPr>
        <w:t>\U</w:t>
      </w:r>
      <w:r>
        <w:t>” characters. Since C# uses a 16-bit encoding of Unicode code points in characters and string values, a Unicode character in the range U+10000 to U+10FFFF is not permitted in a character literal and is represented using a Unicode surrogate pair in a string literal. Unicode characters with code points above 0x10FFFF are not supported.</w:t>
      </w:r>
    </w:p>
    <w:p w:rsidR="0028536B" w:rsidRDefault="0028536B">
      <w:r>
        <w:t>Multiple translations are not performed. For instance, the string literal “</w:t>
      </w:r>
      <w:r>
        <w:rPr>
          <w:rStyle w:val="Codefragment"/>
        </w:rPr>
        <w:t>\u005Cu005C</w:t>
      </w:r>
      <w:r>
        <w:t>” is equivalent to “</w:t>
      </w:r>
      <w:r>
        <w:rPr>
          <w:rStyle w:val="Codefragment"/>
        </w:rPr>
        <w:t>\u005C</w:t>
      </w:r>
      <w:r>
        <w:t>” rather than “</w:t>
      </w:r>
      <w:r>
        <w:rPr>
          <w:rStyle w:val="Codefragment"/>
        </w:rPr>
        <w:t>\</w:t>
      </w:r>
      <w:r>
        <w:t xml:space="preserve">”. The Unicode value </w:t>
      </w:r>
      <w:r>
        <w:rPr>
          <w:rStyle w:val="Codefragment"/>
        </w:rPr>
        <w:t>\u005C</w:t>
      </w:r>
      <w:r>
        <w:t xml:space="preserve"> is the character “</w:t>
      </w:r>
      <w:r>
        <w:rPr>
          <w:rStyle w:val="Codefragment"/>
        </w:rPr>
        <w:t>\</w:t>
      </w:r>
      <w:r>
        <w:t>”.</w:t>
      </w:r>
    </w:p>
    <w:p w:rsidR="0028536B" w:rsidRDefault="0028536B">
      <w:r>
        <w:t>The example</w:t>
      </w:r>
    </w:p>
    <w:p w:rsidR="0028536B" w:rsidRDefault="0028536B">
      <w:pPr>
        <w:pStyle w:val="Code"/>
      </w:pPr>
      <w:r>
        <w:t>class Class1</w:t>
      </w:r>
      <w:r>
        <w:br/>
        <w:t>{</w:t>
      </w:r>
      <w:r>
        <w:br/>
      </w:r>
      <w:r>
        <w:tab/>
        <w:t>static void Test(bool \u0066) {</w:t>
      </w:r>
      <w:r>
        <w:br/>
      </w:r>
      <w:r>
        <w:tab/>
      </w:r>
      <w:r>
        <w:tab/>
        <w:t>char c = '\u0066';</w:t>
      </w:r>
      <w:r>
        <w:br/>
      </w:r>
      <w:r>
        <w:tab/>
      </w:r>
      <w:r>
        <w:tab/>
        <w:t>if (\u0066)</w:t>
      </w:r>
      <w:r>
        <w:br/>
      </w:r>
      <w:r>
        <w:tab/>
      </w:r>
      <w:r>
        <w:tab/>
      </w:r>
      <w:r>
        <w:tab/>
        <w:t>System.Console.WriteLine(c.ToString());</w:t>
      </w:r>
      <w:r>
        <w:br/>
      </w:r>
      <w:r>
        <w:tab/>
        <w:t>}</w:t>
      </w:r>
      <w:r>
        <w:tab/>
      </w:r>
      <w:r>
        <w:tab/>
      </w:r>
      <w:r>
        <w:br/>
        <w:t>}</w:t>
      </w:r>
    </w:p>
    <w:p w:rsidR="0028536B" w:rsidRDefault="0028536B">
      <w:r>
        <w:t xml:space="preserve">shows several uses of </w:t>
      </w:r>
      <w:r>
        <w:rPr>
          <w:rStyle w:val="Codefragment"/>
        </w:rPr>
        <w:t>\u0066</w:t>
      </w:r>
      <w:r>
        <w:t>, which is the escape sequence for the letter “</w:t>
      </w:r>
      <w:r>
        <w:rPr>
          <w:rStyle w:val="Codefragment"/>
        </w:rPr>
        <w:t>f</w:t>
      </w:r>
      <w:r>
        <w:t>”. The program is equivalent to</w:t>
      </w:r>
    </w:p>
    <w:p w:rsidR="0028536B" w:rsidRDefault="0028536B">
      <w:pPr>
        <w:pStyle w:val="Code"/>
      </w:pPr>
      <w:r>
        <w:t>class Class1</w:t>
      </w:r>
      <w:r>
        <w:br/>
        <w:t>{</w:t>
      </w:r>
      <w:r>
        <w:br/>
      </w:r>
      <w:r>
        <w:tab/>
        <w:t>static void Test(bool f) {</w:t>
      </w:r>
      <w:r>
        <w:br/>
      </w:r>
      <w:r>
        <w:tab/>
      </w:r>
      <w:r>
        <w:tab/>
        <w:t>char c = 'f';</w:t>
      </w:r>
      <w:r>
        <w:br/>
      </w:r>
      <w:r>
        <w:tab/>
      </w:r>
      <w:r>
        <w:tab/>
        <w:t>if (f)</w:t>
      </w:r>
      <w:r>
        <w:br/>
      </w:r>
      <w:r>
        <w:tab/>
      </w:r>
      <w:r>
        <w:tab/>
      </w:r>
      <w:r>
        <w:tab/>
        <w:t>System.Console.WriteLine(c.ToString());</w:t>
      </w:r>
      <w:r>
        <w:br/>
      </w:r>
      <w:r>
        <w:tab/>
        <w:t>}</w:t>
      </w:r>
      <w:r>
        <w:tab/>
      </w:r>
      <w:r>
        <w:tab/>
      </w:r>
      <w:r>
        <w:br/>
        <w:t>}</w:t>
      </w:r>
    </w:p>
    <w:p w:rsidR="0028536B" w:rsidRDefault="0028536B">
      <w:pPr>
        <w:pStyle w:val="Heading3"/>
      </w:pPr>
      <w:bookmarkStart w:id="98" w:name="_Ref503695357"/>
      <w:bookmarkStart w:id="99" w:name="_Toc251612906"/>
      <w:r>
        <w:t>Identifiers</w:t>
      </w:r>
      <w:bookmarkEnd w:id="96"/>
      <w:bookmarkEnd w:id="97"/>
      <w:bookmarkEnd w:id="98"/>
      <w:bookmarkEnd w:id="99"/>
    </w:p>
    <w:p w:rsidR="0028536B" w:rsidRDefault="0028536B">
      <w:r>
        <w:t xml:space="preserve">The rules for identifiers given in this section correspond exactly to those recommended by the Unicode Standard Annex </w:t>
      </w:r>
      <w:r w:rsidR="00285EB6">
        <w:t>31</w:t>
      </w:r>
      <w:r>
        <w:t>, except that underscore is allowed as an initial character (as is traditional in the C programming language), Unicode escape sequences are permitted in identifiers, and the “</w:t>
      </w:r>
      <w:r w:rsidRPr="002F4ADF">
        <w:rPr>
          <w:rStyle w:val="Codefragment"/>
        </w:rPr>
        <w:t>@</w:t>
      </w:r>
      <w:r>
        <w:t xml:space="preserve">” character is allowed as a prefix to enable keywords to be used as identifiers. </w:t>
      </w:r>
    </w:p>
    <w:p w:rsidR="0028536B" w:rsidRDefault="0028536B">
      <w:pPr>
        <w:pStyle w:val="Grammar"/>
      </w:pPr>
      <w:r>
        <w:t>identifier:</w:t>
      </w:r>
      <w:r>
        <w:br/>
        <w:t>available-identifier</w:t>
      </w:r>
      <w:r>
        <w:br/>
      </w:r>
      <w:r>
        <w:rPr>
          <w:rStyle w:val="Terminal"/>
        </w:rPr>
        <w:t>@</w:t>
      </w:r>
      <w:r>
        <w:t xml:space="preserve">   identifier-or-keyword</w:t>
      </w:r>
    </w:p>
    <w:p w:rsidR="0028536B" w:rsidRDefault="0028536B">
      <w:pPr>
        <w:pStyle w:val="Grammar"/>
      </w:pPr>
      <w:r>
        <w:t>available-identifier:</w:t>
      </w:r>
      <w:r>
        <w:br/>
      </w:r>
      <w:r>
        <w:rPr>
          <w:rStyle w:val="GrammarText"/>
        </w:rPr>
        <w:t xml:space="preserve">An </w:t>
      </w:r>
      <w:r>
        <w:t>identifier-or-keyword</w:t>
      </w:r>
      <w:r>
        <w:rPr>
          <w:rStyle w:val="GrammarText"/>
        </w:rPr>
        <w:t xml:space="preserve"> that is not a </w:t>
      </w:r>
      <w:r>
        <w:t>keyword</w:t>
      </w:r>
    </w:p>
    <w:p w:rsidR="0028536B" w:rsidRDefault="0028536B">
      <w:pPr>
        <w:pStyle w:val="Grammar"/>
      </w:pPr>
      <w:r>
        <w:t>identifier-or-keyword:</w:t>
      </w:r>
      <w:r>
        <w:br/>
        <w:t>identifier-start-character   identifier-part-characters</w:t>
      </w:r>
      <w:r>
        <w:rPr>
          <w:vertAlign w:val="subscript"/>
        </w:rPr>
        <w:t>opt</w:t>
      </w:r>
    </w:p>
    <w:p w:rsidR="0028536B" w:rsidRDefault="0028536B">
      <w:pPr>
        <w:pStyle w:val="Grammar"/>
      </w:pPr>
      <w:r>
        <w:t>identifier-start-character:</w:t>
      </w:r>
      <w:r>
        <w:br/>
        <w:t>letter-character</w:t>
      </w:r>
      <w:r>
        <w:br/>
      </w:r>
      <w:r>
        <w:rPr>
          <w:rStyle w:val="Terminal"/>
        </w:rPr>
        <w:t>_</w:t>
      </w:r>
      <w:r>
        <w:t xml:space="preserve"> </w:t>
      </w:r>
      <w:r>
        <w:rPr>
          <w:rStyle w:val="GrammarText"/>
        </w:rPr>
        <w:t xml:space="preserve">(the underscore character </w:t>
      </w:r>
      <w:r>
        <w:rPr>
          <w:rStyle w:val="Terminal"/>
        </w:rPr>
        <w:t>U+005F</w:t>
      </w:r>
      <w:r>
        <w:rPr>
          <w:rStyle w:val="GrammarText"/>
        </w:rPr>
        <w:t>)</w:t>
      </w:r>
    </w:p>
    <w:p w:rsidR="0028536B" w:rsidRDefault="0028536B">
      <w:pPr>
        <w:pStyle w:val="Grammar"/>
      </w:pPr>
      <w:r>
        <w:t>identifier-part-characters:</w:t>
      </w:r>
      <w:r>
        <w:br/>
        <w:t>identifier-part-character</w:t>
      </w:r>
      <w:r>
        <w:br/>
        <w:t>identifier-part-characters   identifier-part-character</w:t>
      </w:r>
    </w:p>
    <w:p w:rsidR="0028536B" w:rsidRDefault="0028536B">
      <w:pPr>
        <w:pStyle w:val="Grammar"/>
      </w:pPr>
      <w:r>
        <w:t>identifier-part-character:</w:t>
      </w:r>
      <w:r>
        <w:br/>
        <w:t>letter-character</w:t>
      </w:r>
      <w:r>
        <w:br/>
        <w:t>decimal-digit-character</w:t>
      </w:r>
      <w:r>
        <w:br/>
        <w:t>connecting-character</w:t>
      </w:r>
      <w:r>
        <w:br/>
        <w:t>combining-character</w:t>
      </w:r>
      <w:r>
        <w:br/>
        <w:t>formatting-character</w:t>
      </w:r>
    </w:p>
    <w:p w:rsidR="0028536B" w:rsidRDefault="0028536B">
      <w:pPr>
        <w:pStyle w:val="Grammar"/>
      </w:pPr>
      <w:r>
        <w:t>letter-character:</w:t>
      </w:r>
      <w:r>
        <w:br/>
      </w:r>
      <w:r>
        <w:rPr>
          <w:rStyle w:val="GrammarText"/>
        </w:rPr>
        <w:t>A Unicode character of classes Lu, Ll, Lt, Lm, Lo, or Nl</w:t>
      </w:r>
      <w:r>
        <w:t xml:space="preserve"> </w:t>
      </w:r>
      <w:r>
        <w:br/>
      </w:r>
      <w:r>
        <w:rPr>
          <w:rStyle w:val="GrammarText"/>
        </w:rPr>
        <w:t xml:space="preserve">A </w:t>
      </w:r>
      <w:r>
        <w:t>unicode-escape-sequence</w:t>
      </w:r>
      <w:r>
        <w:rPr>
          <w:rStyle w:val="GrammarText"/>
        </w:rPr>
        <w:t xml:space="preserve"> representing a character of classes Lu, Ll, Lt, Lm, Lo, or Nl</w:t>
      </w:r>
    </w:p>
    <w:p w:rsidR="0028536B" w:rsidRDefault="0028536B">
      <w:pPr>
        <w:pStyle w:val="Grammar"/>
      </w:pPr>
      <w:r>
        <w:t>combining-character:</w:t>
      </w:r>
      <w:r>
        <w:br/>
      </w:r>
      <w:r>
        <w:rPr>
          <w:rStyle w:val="GrammarText"/>
        </w:rPr>
        <w:t>A Unicode character of classes Mn or Mc</w:t>
      </w:r>
      <w:r>
        <w:t xml:space="preserve"> </w:t>
      </w:r>
      <w:r>
        <w:br/>
      </w:r>
      <w:r>
        <w:rPr>
          <w:rStyle w:val="GrammarText"/>
        </w:rPr>
        <w:t xml:space="preserve">A </w:t>
      </w:r>
      <w:r>
        <w:t>unicode-escape-sequence</w:t>
      </w:r>
      <w:r>
        <w:rPr>
          <w:rStyle w:val="GrammarText"/>
        </w:rPr>
        <w:t xml:space="preserve"> representing a character of classes Mn or Mc</w:t>
      </w:r>
    </w:p>
    <w:p w:rsidR="0028536B" w:rsidRDefault="0028536B">
      <w:pPr>
        <w:pStyle w:val="Grammar"/>
      </w:pPr>
      <w:r>
        <w:t>decimal-digit-character:</w:t>
      </w:r>
      <w:r>
        <w:br/>
      </w:r>
      <w:r>
        <w:rPr>
          <w:rStyle w:val="GrammarText"/>
        </w:rPr>
        <w:t>A Unicode character of the class Nd</w:t>
      </w:r>
      <w:r>
        <w:t xml:space="preserve"> </w:t>
      </w:r>
      <w:r>
        <w:br/>
      </w:r>
      <w:r>
        <w:rPr>
          <w:rStyle w:val="GrammarText"/>
        </w:rPr>
        <w:t xml:space="preserve">A </w:t>
      </w:r>
      <w:r>
        <w:t>unicode-escape-sequence</w:t>
      </w:r>
      <w:r>
        <w:rPr>
          <w:rStyle w:val="GrammarText"/>
        </w:rPr>
        <w:t xml:space="preserve"> representing a character of the class Nd</w:t>
      </w:r>
    </w:p>
    <w:p w:rsidR="0028536B" w:rsidRDefault="0028536B">
      <w:pPr>
        <w:pStyle w:val="Grammar"/>
      </w:pPr>
      <w:r>
        <w:t xml:space="preserve">connecting-character:  </w:t>
      </w:r>
      <w:r>
        <w:br/>
      </w:r>
      <w:r>
        <w:rPr>
          <w:rStyle w:val="GrammarText"/>
        </w:rPr>
        <w:t>A Unicode character of the class Pc</w:t>
      </w:r>
      <w:r>
        <w:br/>
      </w:r>
      <w:r>
        <w:rPr>
          <w:rStyle w:val="GrammarText"/>
        </w:rPr>
        <w:t xml:space="preserve">A </w:t>
      </w:r>
      <w:r>
        <w:t>unicode-escape-sequence</w:t>
      </w:r>
      <w:r>
        <w:rPr>
          <w:rStyle w:val="GrammarText"/>
        </w:rPr>
        <w:t xml:space="preserve"> representing a character of the class Pc</w:t>
      </w:r>
    </w:p>
    <w:p w:rsidR="0028536B" w:rsidRDefault="0028536B">
      <w:pPr>
        <w:pStyle w:val="Grammar"/>
      </w:pPr>
      <w:r>
        <w:t xml:space="preserve">formatting-character:  </w:t>
      </w:r>
      <w:r>
        <w:br/>
      </w:r>
      <w:r>
        <w:rPr>
          <w:rStyle w:val="GrammarText"/>
        </w:rPr>
        <w:t>A Unicode character of the class Cf</w:t>
      </w:r>
      <w:r>
        <w:br/>
      </w:r>
      <w:r>
        <w:rPr>
          <w:rStyle w:val="GrammarText"/>
        </w:rPr>
        <w:t xml:space="preserve">A </w:t>
      </w:r>
      <w:r>
        <w:t>unicode-escape-sequence</w:t>
      </w:r>
      <w:r>
        <w:rPr>
          <w:rStyle w:val="GrammarText"/>
        </w:rPr>
        <w:t xml:space="preserve"> representing a character of the class Cf</w:t>
      </w:r>
    </w:p>
    <w:p w:rsidR="0028536B" w:rsidRDefault="0028536B">
      <w:r>
        <w:t xml:space="preserve">For information on the Unicode character classes mentioned above, see </w:t>
      </w:r>
      <w:r>
        <w:rPr>
          <w:rStyle w:val="Emphasis"/>
        </w:rPr>
        <w:t>The Unicode Standard</w:t>
      </w:r>
      <w:r>
        <w:t xml:space="preserve">, </w:t>
      </w:r>
      <w:r>
        <w:rPr>
          <w:rStyle w:val="Emphasis"/>
        </w:rPr>
        <w:t>Version 3.0</w:t>
      </w:r>
      <w:r>
        <w:t>, section 4.5.</w:t>
      </w:r>
    </w:p>
    <w:p w:rsidR="0028536B" w:rsidRDefault="0028536B">
      <w:r>
        <w:t>Examples of valid identifiers include “</w:t>
      </w:r>
      <w:r>
        <w:rPr>
          <w:rStyle w:val="Codefragment"/>
        </w:rPr>
        <w:t>identifier1</w:t>
      </w:r>
      <w:r>
        <w:t>”, “</w:t>
      </w:r>
      <w:r>
        <w:rPr>
          <w:rStyle w:val="Codefragment"/>
        </w:rPr>
        <w:t>_identifier2</w:t>
      </w:r>
      <w:r>
        <w:t>”, and “</w:t>
      </w:r>
      <w:r>
        <w:rPr>
          <w:rStyle w:val="Codefragment"/>
        </w:rPr>
        <w:t>@if</w:t>
      </w:r>
      <w:r>
        <w:t>”.</w:t>
      </w:r>
    </w:p>
    <w:p w:rsidR="0028536B" w:rsidRDefault="0028536B">
      <w:r>
        <w:t>An identifier in a conforming program must be in the canonical format defined by Unicode Normalization Form C, as defined by Unicode Standard Annex 15. The behavior when encountering an identifier not in Normalization Form C is implementation-defined; however, a diagnostic is not required.</w:t>
      </w:r>
    </w:p>
    <w:p w:rsidR="0028536B" w:rsidRDefault="0028536B">
      <w:r>
        <w:t>The prefix “</w:t>
      </w:r>
      <w:r>
        <w:rPr>
          <w:rStyle w:val="Codefragment"/>
        </w:rPr>
        <w:t>@</w:t>
      </w:r>
      <w:r>
        <w:t xml:space="preserve">” enables the use of keywords as identifiers, which is useful when interfacing with other programming languages. The character </w:t>
      </w:r>
      <w:r>
        <w:rPr>
          <w:rStyle w:val="Codefragment"/>
        </w:rPr>
        <w:t>@</w:t>
      </w:r>
      <w:r>
        <w:t xml:space="preserve"> is not actually part of the identifier, so the identifier might be seen in other languages as a normal identifier, without the prefix. An identifier with an </w:t>
      </w:r>
      <w:r>
        <w:rPr>
          <w:rStyle w:val="Codefragment"/>
        </w:rPr>
        <w:t>@</w:t>
      </w:r>
      <w:r>
        <w:t xml:space="preserve"> prefix is called a </w:t>
      </w:r>
      <w:r>
        <w:rPr>
          <w:rStyle w:val="Term"/>
        </w:rPr>
        <w:t>verbatim identifier</w:t>
      </w:r>
      <w:r>
        <w:t xml:space="preserve">. Use of the </w:t>
      </w:r>
      <w:r>
        <w:rPr>
          <w:rStyle w:val="Codefragment"/>
        </w:rPr>
        <w:t>@</w:t>
      </w:r>
      <w:r>
        <w:t xml:space="preserve"> prefix for identifiers that are not keywords is permitted, but strongly discouraged as a matter of style.</w:t>
      </w:r>
    </w:p>
    <w:p w:rsidR="0028536B" w:rsidRDefault="0028536B">
      <w:r>
        <w:t>The example:</w:t>
      </w:r>
    </w:p>
    <w:p w:rsidR="0028536B" w:rsidRDefault="0028536B">
      <w:pPr>
        <w:pStyle w:val="Code"/>
      </w:pPr>
      <w:r>
        <w:t>class @class</w:t>
      </w:r>
      <w:r>
        <w:br/>
        <w:t>{</w:t>
      </w:r>
      <w:r>
        <w:br/>
      </w:r>
      <w:r>
        <w:tab/>
        <w:t>public static void @static(bool @bool) {</w:t>
      </w:r>
      <w:r>
        <w:br/>
      </w:r>
      <w:r>
        <w:tab/>
      </w:r>
      <w:r>
        <w:tab/>
        <w:t>if (@bool)</w:t>
      </w:r>
      <w:r>
        <w:br/>
      </w:r>
      <w:r>
        <w:tab/>
      </w:r>
      <w:r>
        <w:tab/>
      </w:r>
      <w:r>
        <w:tab/>
        <w:t>System.Console.WriteLine("true");</w:t>
      </w:r>
      <w:r>
        <w:br/>
      </w:r>
      <w:r>
        <w:tab/>
      </w:r>
      <w:r>
        <w:tab/>
        <w:t>else</w:t>
      </w:r>
      <w:r>
        <w:br/>
      </w:r>
      <w:r>
        <w:tab/>
      </w:r>
      <w:r>
        <w:tab/>
      </w:r>
      <w:r>
        <w:tab/>
        <w:t>System.Console.WriteLine("false");</w:t>
      </w:r>
      <w:r>
        <w:br/>
      </w:r>
      <w:r>
        <w:tab/>
        <w:t>}</w:t>
      </w:r>
      <w:r>
        <w:tab/>
      </w:r>
      <w:r>
        <w:br/>
        <w:t>}</w:t>
      </w:r>
    </w:p>
    <w:p w:rsidR="0028536B" w:rsidRDefault="0028536B">
      <w:pPr>
        <w:pStyle w:val="Code"/>
      </w:pPr>
      <w:r>
        <w:t>class Class1</w:t>
      </w:r>
      <w:r>
        <w:br/>
        <w:t>{</w:t>
      </w:r>
      <w:r>
        <w:br/>
      </w:r>
      <w:r>
        <w:tab/>
        <w:t>static void M() {</w:t>
      </w:r>
      <w:r>
        <w:br/>
      </w:r>
      <w:r>
        <w:tab/>
      </w:r>
      <w:r>
        <w:tab/>
        <w:t>cl\u0061ss.st\u0061tic(true);</w:t>
      </w:r>
      <w:r>
        <w:br/>
      </w:r>
      <w:r>
        <w:tab/>
        <w:t>}</w:t>
      </w:r>
      <w:r>
        <w:br/>
        <w:t>}</w:t>
      </w:r>
    </w:p>
    <w:p w:rsidR="0028536B" w:rsidRDefault="0028536B">
      <w:r>
        <w:t>defines a class named “</w:t>
      </w:r>
      <w:r>
        <w:rPr>
          <w:rStyle w:val="Codefragment"/>
        </w:rPr>
        <w:t>class</w:t>
      </w:r>
      <w:r>
        <w:t>” with a static method named “</w:t>
      </w:r>
      <w:r>
        <w:rPr>
          <w:rStyle w:val="Codefragment"/>
        </w:rPr>
        <w:t>static</w:t>
      </w:r>
      <w:r>
        <w:t>” that takes a parameter named “</w:t>
      </w:r>
      <w:r>
        <w:rPr>
          <w:rStyle w:val="Codefragment"/>
        </w:rPr>
        <w:t>bool</w:t>
      </w:r>
      <w:r>
        <w:t>”. Note that since Unicode escapes are not permitted in keywords, the token “</w:t>
      </w:r>
      <w:r>
        <w:rPr>
          <w:rStyle w:val="Codefragment"/>
        </w:rPr>
        <w:t>cl\u0061ss</w:t>
      </w:r>
      <w:r>
        <w:t>” is an identifier, and is the same identifier as “</w:t>
      </w:r>
      <w:r>
        <w:rPr>
          <w:rStyle w:val="Codefragment"/>
        </w:rPr>
        <w:t>@class</w:t>
      </w:r>
      <w:r>
        <w:t>”.</w:t>
      </w:r>
    </w:p>
    <w:p w:rsidR="0028536B" w:rsidRDefault="0028536B">
      <w:r>
        <w:t>Two identifiers are considered the same if they are identical after the following transformations are applied, in order:</w:t>
      </w:r>
    </w:p>
    <w:p w:rsidR="0028536B" w:rsidRDefault="0028536B">
      <w:pPr>
        <w:pStyle w:val="ListBullet"/>
      </w:pPr>
      <w:r>
        <w:t>The prefix “</w:t>
      </w:r>
      <w:r>
        <w:rPr>
          <w:rStyle w:val="Codefragment"/>
        </w:rPr>
        <w:t>@</w:t>
      </w:r>
      <w:r>
        <w:t>”, if used, is removed.</w:t>
      </w:r>
    </w:p>
    <w:p w:rsidR="0028536B" w:rsidRDefault="0028536B">
      <w:pPr>
        <w:pStyle w:val="ListBullet"/>
      </w:pPr>
      <w:r>
        <w:t xml:space="preserve">Each </w:t>
      </w:r>
      <w:r>
        <w:rPr>
          <w:rStyle w:val="Production"/>
        </w:rPr>
        <w:t>unicode-escape-sequence</w:t>
      </w:r>
      <w:r>
        <w:t xml:space="preserve"> is transformed into its corresponding Unicode character.</w:t>
      </w:r>
    </w:p>
    <w:p w:rsidR="0028536B" w:rsidRDefault="0028536B">
      <w:pPr>
        <w:pStyle w:val="ListBullet"/>
      </w:pPr>
      <w:r>
        <w:t xml:space="preserve">Any </w:t>
      </w:r>
      <w:r>
        <w:rPr>
          <w:rStyle w:val="Production"/>
        </w:rPr>
        <w:t>formatting-character</w:t>
      </w:r>
      <w:r>
        <w:t>s are removed.</w:t>
      </w:r>
    </w:p>
    <w:p w:rsidR="0028536B" w:rsidRDefault="0028536B">
      <w:r>
        <w:t>Identifiers containing two consecutive underscore characters (</w:t>
      </w:r>
      <w:r>
        <w:rPr>
          <w:rStyle w:val="Codefragment"/>
        </w:rPr>
        <w:t>U+005F</w:t>
      </w:r>
      <w:r>
        <w:t>) are reserved for use by the implementation. For example, an implementation might provide extended keywords that begin with two underscores.</w:t>
      </w:r>
    </w:p>
    <w:p w:rsidR="0028536B" w:rsidRDefault="0028536B">
      <w:pPr>
        <w:pStyle w:val="Heading3"/>
      </w:pPr>
      <w:bookmarkStart w:id="100" w:name="_Toc445782957"/>
      <w:bookmarkStart w:id="101" w:name="_Ref462576223"/>
      <w:bookmarkStart w:id="102" w:name="_Toc495484361"/>
      <w:bookmarkStart w:id="103" w:name="_Ref229376100"/>
      <w:bookmarkStart w:id="104" w:name="_Toc251612907"/>
      <w:r>
        <w:t>Keywords</w:t>
      </w:r>
      <w:bookmarkEnd w:id="100"/>
      <w:bookmarkEnd w:id="101"/>
      <w:bookmarkEnd w:id="102"/>
      <w:bookmarkEnd w:id="103"/>
      <w:bookmarkEnd w:id="104"/>
    </w:p>
    <w:p w:rsidR="0028536B" w:rsidRDefault="0028536B">
      <w:r>
        <w:t xml:space="preserve">A </w:t>
      </w:r>
      <w:r>
        <w:rPr>
          <w:rStyle w:val="Term"/>
        </w:rPr>
        <w:t>keyword</w:t>
      </w:r>
      <w:r>
        <w:t xml:space="preserve"> is an identifier-like sequence of characters that is reserved, and cannot be used as an identifier except when prefaced by the </w:t>
      </w:r>
      <w:r>
        <w:rPr>
          <w:rStyle w:val="Codefragment"/>
        </w:rPr>
        <w:t>@</w:t>
      </w:r>
      <w:r>
        <w:t xml:space="preserve"> character.</w:t>
      </w:r>
    </w:p>
    <w:p w:rsidR="0028536B" w:rsidRDefault="0028536B">
      <w:pPr>
        <w:pStyle w:val="Grammar"/>
      </w:pPr>
      <w:r>
        <w:t xml:space="preserve">keyword:  </w:t>
      </w:r>
      <w:r>
        <w:rPr>
          <w:rStyle w:val="GrammarText"/>
        </w:rPr>
        <w:t>one of</w:t>
      </w:r>
      <w:r>
        <w:br/>
      </w:r>
      <w:r>
        <w:rPr>
          <w:rStyle w:val="Terminal"/>
        </w:rPr>
        <w:t>abstract</w:t>
      </w:r>
      <w:r>
        <w:rPr>
          <w:rStyle w:val="Terminal"/>
        </w:rPr>
        <w:tab/>
      </w:r>
      <w:r>
        <w:rPr>
          <w:rStyle w:val="Terminal"/>
        </w:rPr>
        <w:tab/>
        <w:t>as</w:t>
      </w:r>
      <w:r>
        <w:rPr>
          <w:rStyle w:val="Terminal"/>
        </w:rPr>
        <w:tab/>
      </w:r>
      <w:r>
        <w:rPr>
          <w:rStyle w:val="Terminal"/>
        </w:rPr>
        <w:tab/>
      </w:r>
      <w:r>
        <w:rPr>
          <w:rStyle w:val="Terminal"/>
        </w:rPr>
        <w:tab/>
      </w:r>
      <w:r>
        <w:rPr>
          <w:rStyle w:val="Terminal"/>
        </w:rPr>
        <w:tab/>
        <w:t>base</w:t>
      </w:r>
      <w:r>
        <w:rPr>
          <w:rStyle w:val="Terminal"/>
        </w:rPr>
        <w:tab/>
      </w:r>
      <w:r>
        <w:rPr>
          <w:rStyle w:val="Terminal"/>
        </w:rPr>
        <w:tab/>
      </w:r>
      <w:r>
        <w:rPr>
          <w:rStyle w:val="Terminal"/>
        </w:rPr>
        <w:tab/>
        <w:t>bool</w:t>
      </w:r>
      <w:r>
        <w:rPr>
          <w:rStyle w:val="Terminal"/>
        </w:rPr>
        <w:tab/>
      </w:r>
      <w:r>
        <w:rPr>
          <w:rStyle w:val="Terminal"/>
        </w:rPr>
        <w:tab/>
      </w:r>
      <w:r>
        <w:rPr>
          <w:rStyle w:val="Terminal"/>
        </w:rPr>
        <w:tab/>
        <w:t>break</w:t>
      </w:r>
      <w:r>
        <w:rPr>
          <w:rStyle w:val="Terminal"/>
        </w:rPr>
        <w:br/>
        <w:t>byte</w:t>
      </w:r>
      <w:r>
        <w:rPr>
          <w:rStyle w:val="Terminal"/>
        </w:rPr>
        <w:tab/>
      </w:r>
      <w:r>
        <w:rPr>
          <w:rStyle w:val="Terminal"/>
        </w:rPr>
        <w:tab/>
      </w:r>
      <w:r>
        <w:rPr>
          <w:rStyle w:val="Terminal"/>
        </w:rPr>
        <w:tab/>
        <w:t>case</w:t>
      </w:r>
      <w:r>
        <w:rPr>
          <w:rStyle w:val="Terminal"/>
        </w:rPr>
        <w:tab/>
      </w:r>
      <w:r>
        <w:rPr>
          <w:rStyle w:val="Terminal"/>
        </w:rPr>
        <w:tab/>
      </w:r>
      <w:r>
        <w:rPr>
          <w:rStyle w:val="Terminal"/>
        </w:rPr>
        <w:tab/>
        <w:t>catch</w:t>
      </w:r>
      <w:r>
        <w:rPr>
          <w:rStyle w:val="Terminal"/>
        </w:rPr>
        <w:tab/>
      </w:r>
      <w:r>
        <w:rPr>
          <w:rStyle w:val="Terminal"/>
        </w:rPr>
        <w:tab/>
      </w:r>
      <w:r>
        <w:rPr>
          <w:rStyle w:val="Terminal"/>
        </w:rPr>
        <w:tab/>
        <w:t>char</w:t>
      </w:r>
      <w:r>
        <w:rPr>
          <w:rStyle w:val="Terminal"/>
        </w:rPr>
        <w:tab/>
      </w:r>
      <w:r>
        <w:rPr>
          <w:rStyle w:val="Terminal"/>
        </w:rPr>
        <w:tab/>
      </w:r>
      <w:r>
        <w:rPr>
          <w:rStyle w:val="Terminal"/>
        </w:rPr>
        <w:tab/>
        <w:t>checked</w:t>
      </w:r>
      <w:r>
        <w:rPr>
          <w:rStyle w:val="Terminal"/>
        </w:rPr>
        <w:br/>
        <w:t>class</w:t>
      </w:r>
      <w:r>
        <w:rPr>
          <w:rStyle w:val="Terminal"/>
        </w:rPr>
        <w:tab/>
      </w:r>
      <w:r>
        <w:rPr>
          <w:rStyle w:val="Terminal"/>
        </w:rPr>
        <w:tab/>
      </w:r>
      <w:r>
        <w:rPr>
          <w:rStyle w:val="Terminal"/>
        </w:rPr>
        <w:tab/>
        <w:t>const</w:t>
      </w:r>
      <w:r>
        <w:rPr>
          <w:rStyle w:val="Terminal"/>
        </w:rPr>
        <w:tab/>
      </w:r>
      <w:r>
        <w:rPr>
          <w:rStyle w:val="Terminal"/>
        </w:rPr>
        <w:tab/>
      </w:r>
      <w:r>
        <w:rPr>
          <w:rStyle w:val="Terminal"/>
        </w:rPr>
        <w:tab/>
        <w:t>continue</w:t>
      </w:r>
      <w:r>
        <w:rPr>
          <w:rStyle w:val="Terminal"/>
        </w:rPr>
        <w:tab/>
      </w:r>
      <w:r>
        <w:rPr>
          <w:rStyle w:val="Terminal"/>
        </w:rPr>
        <w:tab/>
        <w:t>decimal</w:t>
      </w:r>
      <w:r>
        <w:rPr>
          <w:rStyle w:val="Terminal"/>
        </w:rPr>
        <w:tab/>
      </w:r>
      <w:r>
        <w:rPr>
          <w:rStyle w:val="Terminal"/>
        </w:rPr>
        <w:tab/>
        <w:t>default</w:t>
      </w:r>
      <w:r>
        <w:rPr>
          <w:rStyle w:val="Terminal"/>
        </w:rPr>
        <w:br/>
        <w:t>delegate</w:t>
      </w:r>
      <w:r>
        <w:rPr>
          <w:rStyle w:val="Terminal"/>
        </w:rPr>
        <w:tab/>
      </w:r>
      <w:r>
        <w:rPr>
          <w:rStyle w:val="Terminal"/>
        </w:rPr>
        <w:tab/>
        <w:t>do</w:t>
      </w:r>
      <w:r>
        <w:rPr>
          <w:rStyle w:val="Terminal"/>
        </w:rPr>
        <w:tab/>
      </w:r>
      <w:r>
        <w:rPr>
          <w:rStyle w:val="Terminal"/>
        </w:rPr>
        <w:tab/>
      </w:r>
      <w:r>
        <w:rPr>
          <w:rStyle w:val="Terminal"/>
        </w:rPr>
        <w:tab/>
      </w:r>
      <w:r>
        <w:rPr>
          <w:rStyle w:val="Terminal"/>
        </w:rPr>
        <w:tab/>
        <w:t>double</w:t>
      </w:r>
      <w:r>
        <w:rPr>
          <w:rStyle w:val="Terminal"/>
        </w:rPr>
        <w:tab/>
      </w:r>
      <w:r>
        <w:rPr>
          <w:rStyle w:val="Terminal"/>
        </w:rPr>
        <w:tab/>
        <w:t>else</w:t>
      </w:r>
      <w:r>
        <w:rPr>
          <w:rStyle w:val="Terminal"/>
        </w:rPr>
        <w:tab/>
      </w:r>
      <w:r>
        <w:rPr>
          <w:rStyle w:val="Terminal"/>
        </w:rPr>
        <w:tab/>
      </w:r>
      <w:r>
        <w:rPr>
          <w:rStyle w:val="Terminal"/>
        </w:rPr>
        <w:tab/>
        <w:t>enum</w:t>
      </w:r>
      <w:r>
        <w:rPr>
          <w:rStyle w:val="Terminal"/>
        </w:rPr>
        <w:br/>
        <w:t>event</w:t>
      </w:r>
      <w:r>
        <w:rPr>
          <w:rStyle w:val="Terminal"/>
        </w:rPr>
        <w:tab/>
      </w:r>
      <w:r>
        <w:rPr>
          <w:rStyle w:val="Terminal"/>
        </w:rPr>
        <w:tab/>
      </w:r>
      <w:r>
        <w:rPr>
          <w:rStyle w:val="Terminal"/>
        </w:rPr>
        <w:tab/>
        <w:t>explicit</w:t>
      </w:r>
      <w:r>
        <w:rPr>
          <w:rStyle w:val="Terminal"/>
        </w:rPr>
        <w:tab/>
      </w:r>
      <w:r>
        <w:rPr>
          <w:rStyle w:val="Terminal"/>
        </w:rPr>
        <w:tab/>
        <w:t>extern</w:t>
      </w:r>
      <w:r>
        <w:rPr>
          <w:rStyle w:val="Terminal"/>
        </w:rPr>
        <w:tab/>
      </w:r>
      <w:r>
        <w:rPr>
          <w:rStyle w:val="Terminal"/>
        </w:rPr>
        <w:tab/>
        <w:t>false</w:t>
      </w:r>
      <w:r>
        <w:rPr>
          <w:rStyle w:val="Terminal"/>
        </w:rPr>
        <w:tab/>
      </w:r>
      <w:r>
        <w:rPr>
          <w:rStyle w:val="Terminal"/>
        </w:rPr>
        <w:tab/>
      </w:r>
      <w:r>
        <w:rPr>
          <w:rStyle w:val="Terminal"/>
        </w:rPr>
        <w:tab/>
        <w:t>finally</w:t>
      </w:r>
      <w:r>
        <w:rPr>
          <w:rStyle w:val="Terminal"/>
        </w:rPr>
        <w:br/>
        <w:t>fixed</w:t>
      </w:r>
      <w:r>
        <w:rPr>
          <w:rStyle w:val="Terminal"/>
        </w:rPr>
        <w:tab/>
      </w:r>
      <w:r>
        <w:rPr>
          <w:rStyle w:val="Terminal"/>
        </w:rPr>
        <w:tab/>
      </w:r>
      <w:r>
        <w:rPr>
          <w:rStyle w:val="Terminal"/>
        </w:rPr>
        <w:tab/>
        <w:t>float</w:t>
      </w:r>
      <w:r>
        <w:rPr>
          <w:rStyle w:val="Terminal"/>
        </w:rPr>
        <w:tab/>
      </w:r>
      <w:r>
        <w:rPr>
          <w:rStyle w:val="Terminal"/>
        </w:rPr>
        <w:tab/>
      </w:r>
      <w:r>
        <w:rPr>
          <w:rStyle w:val="Terminal"/>
        </w:rPr>
        <w:tab/>
        <w:t>for</w:t>
      </w:r>
      <w:r>
        <w:rPr>
          <w:rStyle w:val="Terminal"/>
        </w:rPr>
        <w:tab/>
      </w:r>
      <w:r>
        <w:rPr>
          <w:rStyle w:val="Terminal"/>
        </w:rPr>
        <w:tab/>
      </w:r>
      <w:r>
        <w:rPr>
          <w:rStyle w:val="Terminal"/>
        </w:rPr>
        <w:tab/>
        <w:t>foreach</w:t>
      </w:r>
      <w:r>
        <w:rPr>
          <w:rStyle w:val="Terminal"/>
        </w:rPr>
        <w:tab/>
      </w:r>
      <w:r>
        <w:rPr>
          <w:rStyle w:val="Terminal"/>
        </w:rPr>
        <w:tab/>
        <w:t>goto</w:t>
      </w:r>
      <w:r>
        <w:rPr>
          <w:rStyle w:val="Terminal"/>
        </w:rPr>
        <w:br/>
        <w:t>if</w:t>
      </w:r>
      <w:r>
        <w:rPr>
          <w:rStyle w:val="Terminal"/>
        </w:rPr>
        <w:tab/>
      </w:r>
      <w:r>
        <w:rPr>
          <w:rStyle w:val="Terminal"/>
        </w:rPr>
        <w:tab/>
      </w:r>
      <w:r>
        <w:rPr>
          <w:rStyle w:val="Terminal"/>
        </w:rPr>
        <w:tab/>
      </w:r>
      <w:r>
        <w:rPr>
          <w:rStyle w:val="Terminal"/>
        </w:rPr>
        <w:tab/>
        <w:t>implicit</w:t>
      </w:r>
      <w:r>
        <w:rPr>
          <w:rStyle w:val="Terminal"/>
        </w:rPr>
        <w:tab/>
      </w:r>
      <w:r>
        <w:rPr>
          <w:rStyle w:val="Terminal"/>
        </w:rPr>
        <w:tab/>
        <w:t>in</w:t>
      </w:r>
      <w:r>
        <w:rPr>
          <w:rStyle w:val="Terminal"/>
        </w:rPr>
        <w:tab/>
      </w:r>
      <w:r>
        <w:rPr>
          <w:rStyle w:val="Terminal"/>
        </w:rPr>
        <w:tab/>
      </w:r>
      <w:r>
        <w:rPr>
          <w:rStyle w:val="Terminal"/>
        </w:rPr>
        <w:tab/>
      </w:r>
      <w:r>
        <w:rPr>
          <w:rStyle w:val="Terminal"/>
        </w:rPr>
        <w:tab/>
        <w:t>int</w:t>
      </w:r>
      <w:r>
        <w:rPr>
          <w:rStyle w:val="Terminal"/>
        </w:rPr>
        <w:tab/>
      </w:r>
      <w:r>
        <w:rPr>
          <w:rStyle w:val="Terminal"/>
        </w:rPr>
        <w:tab/>
      </w:r>
      <w:r>
        <w:rPr>
          <w:rStyle w:val="Terminal"/>
        </w:rPr>
        <w:tab/>
        <w:t>interface</w:t>
      </w:r>
      <w:r>
        <w:rPr>
          <w:rStyle w:val="Terminal"/>
        </w:rPr>
        <w:br/>
        <w:t>internal</w:t>
      </w:r>
      <w:r>
        <w:rPr>
          <w:rStyle w:val="Terminal"/>
        </w:rPr>
        <w:tab/>
      </w:r>
      <w:r>
        <w:rPr>
          <w:rStyle w:val="Terminal"/>
        </w:rPr>
        <w:tab/>
        <w:t>is</w:t>
      </w:r>
      <w:r>
        <w:rPr>
          <w:rStyle w:val="Terminal"/>
        </w:rPr>
        <w:tab/>
      </w:r>
      <w:r>
        <w:rPr>
          <w:rStyle w:val="Terminal"/>
        </w:rPr>
        <w:tab/>
      </w:r>
      <w:r>
        <w:rPr>
          <w:rStyle w:val="Terminal"/>
        </w:rPr>
        <w:tab/>
      </w:r>
      <w:r>
        <w:rPr>
          <w:rStyle w:val="Terminal"/>
        </w:rPr>
        <w:tab/>
        <w:t>lock</w:t>
      </w:r>
      <w:r>
        <w:rPr>
          <w:rStyle w:val="Terminal"/>
        </w:rPr>
        <w:tab/>
      </w:r>
      <w:r>
        <w:rPr>
          <w:rStyle w:val="Terminal"/>
        </w:rPr>
        <w:tab/>
      </w:r>
      <w:r>
        <w:rPr>
          <w:rStyle w:val="Terminal"/>
        </w:rPr>
        <w:tab/>
        <w:t>long</w:t>
      </w:r>
      <w:r>
        <w:rPr>
          <w:rStyle w:val="Terminal"/>
        </w:rPr>
        <w:tab/>
      </w:r>
      <w:r>
        <w:rPr>
          <w:rStyle w:val="Terminal"/>
        </w:rPr>
        <w:tab/>
      </w:r>
      <w:r>
        <w:rPr>
          <w:rStyle w:val="Terminal"/>
        </w:rPr>
        <w:tab/>
        <w:t>namespace</w:t>
      </w:r>
      <w:r>
        <w:rPr>
          <w:rStyle w:val="Terminal"/>
        </w:rPr>
        <w:br/>
        <w:t>new</w:t>
      </w:r>
      <w:r>
        <w:rPr>
          <w:rStyle w:val="Terminal"/>
        </w:rPr>
        <w:tab/>
      </w:r>
      <w:r>
        <w:rPr>
          <w:rStyle w:val="Terminal"/>
        </w:rPr>
        <w:tab/>
      </w:r>
      <w:r>
        <w:rPr>
          <w:rStyle w:val="Terminal"/>
        </w:rPr>
        <w:tab/>
        <w:t>null</w:t>
      </w:r>
      <w:r>
        <w:rPr>
          <w:rStyle w:val="Terminal"/>
        </w:rPr>
        <w:tab/>
      </w:r>
      <w:r>
        <w:rPr>
          <w:rStyle w:val="Terminal"/>
        </w:rPr>
        <w:tab/>
      </w:r>
      <w:r>
        <w:rPr>
          <w:rStyle w:val="Terminal"/>
        </w:rPr>
        <w:tab/>
        <w:t>object</w:t>
      </w:r>
      <w:r>
        <w:rPr>
          <w:rStyle w:val="Terminal"/>
        </w:rPr>
        <w:tab/>
      </w:r>
      <w:r>
        <w:rPr>
          <w:rStyle w:val="Terminal"/>
        </w:rPr>
        <w:tab/>
        <w:t>operator</w:t>
      </w:r>
      <w:r>
        <w:rPr>
          <w:rStyle w:val="Terminal"/>
        </w:rPr>
        <w:tab/>
      </w:r>
      <w:r>
        <w:rPr>
          <w:rStyle w:val="Terminal"/>
        </w:rPr>
        <w:tab/>
        <w:t>out</w:t>
      </w:r>
      <w:r>
        <w:rPr>
          <w:rStyle w:val="Terminal"/>
        </w:rPr>
        <w:br/>
        <w:t>override</w:t>
      </w:r>
      <w:r>
        <w:rPr>
          <w:rStyle w:val="Terminal"/>
        </w:rPr>
        <w:tab/>
      </w:r>
      <w:r>
        <w:rPr>
          <w:rStyle w:val="Terminal"/>
        </w:rPr>
        <w:tab/>
        <w:t>params</w:t>
      </w:r>
      <w:r>
        <w:rPr>
          <w:rStyle w:val="Terminal"/>
        </w:rPr>
        <w:tab/>
      </w:r>
      <w:r>
        <w:rPr>
          <w:rStyle w:val="Terminal"/>
        </w:rPr>
        <w:tab/>
        <w:t>private</w:t>
      </w:r>
      <w:r>
        <w:rPr>
          <w:rStyle w:val="Terminal"/>
        </w:rPr>
        <w:tab/>
      </w:r>
      <w:r>
        <w:rPr>
          <w:rStyle w:val="Terminal"/>
        </w:rPr>
        <w:tab/>
        <w:t>protected</w:t>
      </w:r>
      <w:r>
        <w:rPr>
          <w:rStyle w:val="Terminal"/>
        </w:rPr>
        <w:tab/>
        <w:t>public</w:t>
      </w:r>
      <w:r>
        <w:rPr>
          <w:rStyle w:val="Terminal"/>
        </w:rPr>
        <w:br/>
        <w:t>readonly</w:t>
      </w:r>
      <w:r>
        <w:rPr>
          <w:rStyle w:val="Terminal"/>
        </w:rPr>
        <w:tab/>
      </w:r>
      <w:r>
        <w:rPr>
          <w:rStyle w:val="Terminal"/>
        </w:rPr>
        <w:tab/>
        <w:t>ref</w:t>
      </w:r>
      <w:r>
        <w:rPr>
          <w:rStyle w:val="Terminal"/>
        </w:rPr>
        <w:tab/>
      </w:r>
      <w:r>
        <w:rPr>
          <w:rStyle w:val="Terminal"/>
        </w:rPr>
        <w:tab/>
      </w:r>
      <w:r>
        <w:rPr>
          <w:rStyle w:val="Terminal"/>
        </w:rPr>
        <w:tab/>
        <w:t>return</w:t>
      </w:r>
      <w:r>
        <w:rPr>
          <w:rStyle w:val="Terminal"/>
        </w:rPr>
        <w:tab/>
      </w:r>
      <w:r>
        <w:rPr>
          <w:rStyle w:val="Terminal"/>
        </w:rPr>
        <w:tab/>
        <w:t>sbyte</w:t>
      </w:r>
      <w:r>
        <w:rPr>
          <w:rStyle w:val="Terminal"/>
        </w:rPr>
        <w:tab/>
      </w:r>
      <w:r>
        <w:rPr>
          <w:rStyle w:val="Terminal"/>
        </w:rPr>
        <w:tab/>
      </w:r>
      <w:r>
        <w:rPr>
          <w:rStyle w:val="Terminal"/>
        </w:rPr>
        <w:tab/>
        <w:t>sealed</w:t>
      </w:r>
      <w:r>
        <w:rPr>
          <w:rStyle w:val="Terminal"/>
        </w:rPr>
        <w:br/>
        <w:t>short</w:t>
      </w:r>
      <w:r>
        <w:rPr>
          <w:rStyle w:val="Terminal"/>
        </w:rPr>
        <w:tab/>
      </w:r>
      <w:r>
        <w:rPr>
          <w:rStyle w:val="Terminal"/>
        </w:rPr>
        <w:tab/>
      </w:r>
      <w:r>
        <w:rPr>
          <w:rStyle w:val="Terminal"/>
        </w:rPr>
        <w:tab/>
        <w:t>sizeof</w:t>
      </w:r>
      <w:r>
        <w:rPr>
          <w:rStyle w:val="Terminal"/>
        </w:rPr>
        <w:tab/>
      </w:r>
      <w:r>
        <w:rPr>
          <w:rStyle w:val="Terminal"/>
        </w:rPr>
        <w:tab/>
        <w:t>stackalloc</w:t>
      </w:r>
      <w:r>
        <w:rPr>
          <w:rStyle w:val="Terminal"/>
        </w:rPr>
        <w:tab/>
        <w:t>static</w:t>
      </w:r>
      <w:r>
        <w:rPr>
          <w:rStyle w:val="Terminal"/>
        </w:rPr>
        <w:tab/>
      </w:r>
      <w:r>
        <w:rPr>
          <w:rStyle w:val="Terminal"/>
        </w:rPr>
        <w:tab/>
        <w:t>string</w:t>
      </w:r>
      <w:r>
        <w:rPr>
          <w:rStyle w:val="Terminal"/>
        </w:rPr>
        <w:br/>
        <w:t>struct</w:t>
      </w:r>
      <w:r>
        <w:rPr>
          <w:rStyle w:val="Terminal"/>
        </w:rPr>
        <w:tab/>
      </w:r>
      <w:r>
        <w:rPr>
          <w:rStyle w:val="Terminal"/>
        </w:rPr>
        <w:tab/>
        <w:t>switch</w:t>
      </w:r>
      <w:r>
        <w:rPr>
          <w:rStyle w:val="Terminal"/>
        </w:rPr>
        <w:tab/>
      </w:r>
      <w:r>
        <w:rPr>
          <w:rStyle w:val="Terminal"/>
        </w:rPr>
        <w:tab/>
        <w:t>this</w:t>
      </w:r>
      <w:r>
        <w:rPr>
          <w:rStyle w:val="Terminal"/>
        </w:rPr>
        <w:tab/>
      </w:r>
      <w:r>
        <w:rPr>
          <w:rStyle w:val="Terminal"/>
        </w:rPr>
        <w:tab/>
      </w:r>
      <w:r>
        <w:rPr>
          <w:rStyle w:val="Terminal"/>
        </w:rPr>
        <w:tab/>
        <w:t>throw</w:t>
      </w:r>
      <w:r>
        <w:rPr>
          <w:rStyle w:val="Terminal"/>
        </w:rPr>
        <w:tab/>
      </w:r>
      <w:r>
        <w:rPr>
          <w:rStyle w:val="Terminal"/>
        </w:rPr>
        <w:tab/>
      </w:r>
      <w:r>
        <w:rPr>
          <w:rStyle w:val="Terminal"/>
        </w:rPr>
        <w:tab/>
        <w:t>true</w:t>
      </w:r>
      <w:r>
        <w:rPr>
          <w:rStyle w:val="Terminal"/>
        </w:rPr>
        <w:br/>
        <w:t>try</w:t>
      </w:r>
      <w:r>
        <w:rPr>
          <w:rStyle w:val="Terminal"/>
        </w:rPr>
        <w:tab/>
      </w:r>
      <w:r>
        <w:rPr>
          <w:rStyle w:val="Terminal"/>
        </w:rPr>
        <w:tab/>
      </w:r>
      <w:r>
        <w:rPr>
          <w:rStyle w:val="Terminal"/>
        </w:rPr>
        <w:tab/>
        <w:t>typeof</w:t>
      </w:r>
      <w:r>
        <w:rPr>
          <w:rStyle w:val="Terminal"/>
        </w:rPr>
        <w:tab/>
      </w:r>
      <w:r>
        <w:rPr>
          <w:rStyle w:val="Terminal"/>
        </w:rPr>
        <w:tab/>
        <w:t>uint</w:t>
      </w:r>
      <w:r>
        <w:rPr>
          <w:rStyle w:val="Terminal"/>
        </w:rPr>
        <w:tab/>
      </w:r>
      <w:r>
        <w:rPr>
          <w:rStyle w:val="Terminal"/>
        </w:rPr>
        <w:tab/>
      </w:r>
      <w:r>
        <w:rPr>
          <w:rStyle w:val="Terminal"/>
        </w:rPr>
        <w:tab/>
        <w:t>ulong</w:t>
      </w:r>
      <w:r>
        <w:rPr>
          <w:rStyle w:val="Terminal"/>
        </w:rPr>
        <w:tab/>
      </w:r>
      <w:r>
        <w:rPr>
          <w:rStyle w:val="Terminal"/>
        </w:rPr>
        <w:tab/>
      </w:r>
      <w:r>
        <w:rPr>
          <w:rStyle w:val="Terminal"/>
        </w:rPr>
        <w:tab/>
        <w:t>unchecked</w:t>
      </w:r>
      <w:r>
        <w:rPr>
          <w:rStyle w:val="Terminal"/>
        </w:rPr>
        <w:br/>
        <w:t>unsafe</w:t>
      </w:r>
      <w:r>
        <w:rPr>
          <w:rStyle w:val="Terminal"/>
        </w:rPr>
        <w:tab/>
      </w:r>
      <w:r>
        <w:rPr>
          <w:rStyle w:val="Terminal"/>
        </w:rPr>
        <w:tab/>
        <w:t>ushort</w:t>
      </w:r>
      <w:r>
        <w:rPr>
          <w:rStyle w:val="Terminal"/>
        </w:rPr>
        <w:tab/>
      </w:r>
      <w:r>
        <w:rPr>
          <w:rStyle w:val="Terminal"/>
        </w:rPr>
        <w:tab/>
        <w:t>using</w:t>
      </w:r>
      <w:r>
        <w:rPr>
          <w:rStyle w:val="Terminal"/>
        </w:rPr>
        <w:tab/>
      </w:r>
      <w:r>
        <w:rPr>
          <w:rStyle w:val="Terminal"/>
        </w:rPr>
        <w:tab/>
      </w:r>
      <w:r>
        <w:rPr>
          <w:rStyle w:val="Terminal"/>
        </w:rPr>
        <w:tab/>
        <w:t>virtual</w:t>
      </w:r>
      <w:r>
        <w:rPr>
          <w:rStyle w:val="Terminal"/>
        </w:rPr>
        <w:tab/>
      </w:r>
      <w:r>
        <w:rPr>
          <w:rStyle w:val="Terminal"/>
        </w:rPr>
        <w:tab/>
        <w:t>void</w:t>
      </w:r>
      <w:r>
        <w:rPr>
          <w:rStyle w:val="Terminal"/>
        </w:rPr>
        <w:br/>
        <w:t>volatile</w:t>
      </w:r>
      <w:r>
        <w:rPr>
          <w:rStyle w:val="Terminal"/>
        </w:rPr>
        <w:tab/>
      </w:r>
      <w:r>
        <w:rPr>
          <w:rStyle w:val="Terminal"/>
        </w:rPr>
        <w:tab/>
        <w:t>while</w:t>
      </w:r>
    </w:p>
    <w:p w:rsidR="0028536B" w:rsidRDefault="0028536B">
      <w:bookmarkStart w:id="105" w:name="_Toc445782958"/>
      <w:bookmarkStart w:id="106" w:name="_Ref449414802"/>
      <w:bookmarkStart w:id="107" w:name="_Ref449414818"/>
      <w:bookmarkStart w:id="108" w:name="_Ref450668500"/>
      <w:bookmarkStart w:id="109" w:name="_Ref462576210"/>
      <w:r>
        <w:t xml:space="preserve">In some places in the grammar, specific identifiers have special meaning, but are not keywords. </w:t>
      </w:r>
      <w:r w:rsidR="002F4ADF">
        <w:t xml:space="preserve">Such identifiers are sometimes referred to as “contextual keywords”. </w:t>
      </w:r>
      <w:r>
        <w:t>For example, within a property declaration, the “</w:t>
      </w:r>
      <w:r>
        <w:rPr>
          <w:rStyle w:val="Codefragment"/>
        </w:rPr>
        <w:t>get</w:t>
      </w:r>
      <w:r>
        <w:t>” and “</w:t>
      </w:r>
      <w:r>
        <w:rPr>
          <w:rStyle w:val="Codefragment"/>
        </w:rPr>
        <w:t>set</w:t>
      </w:r>
      <w:r>
        <w:t>” identifiers have special meaning (§</w:t>
      </w:r>
      <w:r w:rsidR="00852C57">
        <w:fldChar w:fldCharType="begin"/>
      </w:r>
      <w:r w:rsidR="009065E9">
        <w:instrText xml:space="preserve"> REF _Ref462024327 \r \h </w:instrText>
      </w:r>
      <w:r w:rsidR="00852C57">
        <w:fldChar w:fldCharType="separate"/>
      </w:r>
      <w:r w:rsidR="00437C65">
        <w:t>10.7.2</w:t>
      </w:r>
      <w:r w:rsidR="00852C57">
        <w:fldChar w:fldCharType="end"/>
      </w:r>
      <w:r>
        <w:t xml:space="preserve">). An identifier other than </w:t>
      </w:r>
      <w:r>
        <w:rPr>
          <w:rStyle w:val="Codefragment"/>
        </w:rPr>
        <w:t>get</w:t>
      </w:r>
      <w:r>
        <w:t xml:space="preserve"> or </w:t>
      </w:r>
      <w:r>
        <w:rPr>
          <w:rStyle w:val="Codefragment"/>
        </w:rPr>
        <w:t>set</w:t>
      </w:r>
      <w:r>
        <w:t xml:space="preserve"> is never permitted in these locations, so this use does not conflict with a use</w:t>
      </w:r>
      <w:r w:rsidR="002F4ADF">
        <w:t xml:space="preserve"> of these words as identifiers. In other cases, such as with the identifier “</w:t>
      </w:r>
      <w:r w:rsidR="002F4ADF" w:rsidRPr="002F4ADF">
        <w:rPr>
          <w:rStyle w:val="Codefragment"/>
        </w:rPr>
        <w:t>var</w:t>
      </w:r>
      <w:r w:rsidR="002F4ADF">
        <w:t>” in implicitly typed local variable declarations</w:t>
      </w:r>
      <w:r w:rsidR="006777E7">
        <w:t xml:space="preserve"> (§</w:t>
      </w:r>
      <w:r w:rsidR="00852C57">
        <w:fldChar w:fldCharType="begin"/>
      </w:r>
      <w:r w:rsidR="006777E7">
        <w:instrText xml:space="preserve"> REF _Ref470933975 \r \h </w:instrText>
      </w:r>
      <w:r w:rsidR="00852C57">
        <w:fldChar w:fldCharType="separate"/>
      </w:r>
      <w:r w:rsidR="00437C65">
        <w:t>8.5.1</w:t>
      </w:r>
      <w:r w:rsidR="00852C57">
        <w:fldChar w:fldCharType="end"/>
      </w:r>
      <w:r w:rsidR="006777E7">
        <w:t>)</w:t>
      </w:r>
      <w:r w:rsidR="002F4ADF">
        <w:t>, a contectual keyword can conflict with declared names. In such cases, the declared name takes precedence over the use of the identifier as a contextual keyword.</w:t>
      </w:r>
    </w:p>
    <w:p w:rsidR="0028536B" w:rsidRDefault="0028536B">
      <w:pPr>
        <w:pStyle w:val="Heading3"/>
      </w:pPr>
      <w:bookmarkStart w:id="110" w:name="_Ref493141195"/>
      <w:bookmarkStart w:id="111" w:name="_Toc495484362"/>
      <w:bookmarkStart w:id="112" w:name="_Toc251612908"/>
      <w:r>
        <w:t>Literals</w:t>
      </w:r>
      <w:bookmarkEnd w:id="105"/>
      <w:bookmarkEnd w:id="106"/>
      <w:bookmarkEnd w:id="107"/>
      <w:bookmarkEnd w:id="108"/>
      <w:bookmarkEnd w:id="109"/>
      <w:bookmarkEnd w:id="110"/>
      <w:bookmarkEnd w:id="111"/>
      <w:bookmarkEnd w:id="112"/>
    </w:p>
    <w:p w:rsidR="0028536B" w:rsidRDefault="0028536B">
      <w:r>
        <w:t xml:space="preserve">A </w:t>
      </w:r>
      <w:r>
        <w:rPr>
          <w:rStyle w:val="Term"/>
        </w:rPr>
        <w:t>literal</w:t>
      </w:r>
      <w:r>
        <w:t xml:space="preserve"> is a source code representation of a value.</w:t>
      </w:r>
    </w:p>
    <w:p w:rsidR="0028536B" w:rsidRDefault="0028536B">
      <w:pPr>
        <w:pStyle w:val="Grammar"/>
      </w:pPr>
      <w:r>
        <w:t>literal:</w:t>
      </w:r>
      <w:r>
        <w:br/>
        <w:t>boolean-literal</w:t>
      </w:r>
      <w:r>
        <w:br/>
        <w:t>integer-literal</w:t>
      </w:r>
      <w:r>
        <w:br/>
        <w:t>real-literal</w:t>
      </w:r>
      <w:r>
        <w:br/>
        <w:t>character-literal</w:t>
      </w:r>
      <w:r>
        <w:br/>
        <w:t>string-literal</w:t>
      </w:r>
      <w:r>
        <w:br/>
        <w:t>null-literal</w:t>
      </w:r>
    </w:p>
    <w:p w:rsidR="0028536B" w:rsidRDefault="0028536B">
      <w:pPr>
        <w:pStyle w:val="Heading4"/>
      </w:pPr>
      <w:bookmarkStart w:id="113" w:name="_Toc445782959"/>
      <w:bookmarkStart w:id="114" w:name="_Toc495484363"/>
      <w:bookmarkStart w:id="115" w:name="_Toc251612909"/>
      <w:r>
        <w:t>Boolean literals</w:t>
      </w:r>
      <w:bookmarkEnd w:id="113"/>
      <w:bookmarkEnd w:id="114"/>
      <w:bookmarkEnd w:id="115"/>
    </w:p>
    <w:p w:rsidR="0028536B" w:rsidRDefault="0028536B">
      <w:r>
        <w:t xml:space="preserve">There are two boolean literal values: </w:t>
      </w:r>
      <w:r>
        <w:rPr>
          <w:rStyle w:val="Codefragment"/>
        </w:rPr>
        <w:t>true</w:t>
      </w:r>
      <w:r>
        <w:t xml:space="preserve"> and </w:t>
      </w:r>
      <w:r>
        <w:rPr>
          <w:rStyle w:val="Codefragment"/>
        </w:rPr>
        <w:t>false</w:t>
      </w:r>
      <w:r>
        <w:t>.</w:t>
      </w:r>
    </w:p>
    <w:p w:rsidR="0028536B" w:rsidRDefault="0028536B">
      <w:pPr>
        <w:pStyle w:val="Grammar"/>
        <w:rPr>
          <w:rStyle w:val="Terminal"/>
        </w:rPr>
      </w:pPr>
      <w:r>
        <w:t>boolean-literal:</w:t>
      </w:r>
      <w:r>
        <w:br/>
      </w:r>
      <w:r>
        <w:rPr>
          <w:rStyle w:val="Terminal"/>
        </w:rPr>
        <w:t>true</w:t>
      </w:r>
      <w:r>
        <w:rPr>
          <w:rStyle w:val="Terminal"/>
        </w:rPr>
        <w:br/>
        <w:t>false</w:t>
      </w:r>
      <w:bookmarkStart w:id="116" w:name="_Toc445782960"/>
      <w:bookmarkStart w:id="117" w:name="_Ref462394190"/>
      <w:bookmarkStart w:id="118" w:name="_Ref462413171"/>
      <w:bookmarkStart w:id="119" w:name="_Ref462414137"/>
    </w:p>
    <w:p w:rsidR="0028536B" w:rsidRDefault="0028536B">
      <w:r>
        <w:t xml:space="preserve">The type of a </w:t>
      </w:r>
      <w:r>
        <w:rPr>
          <w:rStyle w:val="Production"/>
        </w:rPr>
        <w:t>boolean-literal</w:t>
      </w:r>
      <w:r>
        <w:t xml:space="preserve"> is </w:t>
      </w:r>
      <w:r>
        <w:rPr>
          <w:rStyle w:val="Codefragment"/>
        </w:rPr>
        <w:t>bool</w:t>
      </w:r>
      <w:r>
        <w:t>.</w:t>
      </w:r>
    </w:p>
    <w:p w:rsidR="0028536B" w:rsidRDefault="0028536B">
      <w:pPr>
        <w:pStyle w:val="Heading4"/>
      </w:pPr>
      <w:bookmarkStart w:id="120" w:name="_Ref493143520"/>
      <w:bookmarkStart w:id="121" w:name="_Toc495484364"/>
      <w:bookmarkStart w:id="122" w:name="_Toc251612910"/>
      <w:r>
        <w:t>Integer literals</w:t>
      </w:r>
      <w:bookmarkEnd w:id="116"/>
      <w:bookmarkEnd w:id="117"/>
      <w:bookmarkEnd w:id="118"/>
      <w:bookmarkEnd w:id="119"/>
      <w:bookmarkEnd w:id="120"/>
      <w:bookmarkEnd w:id="121"/>
      <w:bookmarkEnd w:id="122"/>
    </w:p>
    <w:p w:rsidR="0028536B" w:rsidRDefault="0028536B">
      <w:r>
        <w:t xml:space="preserve">Integer literals are used to write values of types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Integer literals have two possible forms: decimal and hexadecimal. </w:t>
      </w:r>
    </w:p>
    <w:p w:rsidR="0028536B" w:rsidRDefault="0028536B">
      <w:pPr>
        <w:pStyle w:val="Grammar"/>
      </w:pPr>
      <w:r>
        <w:t>integer-literal:</w:t>
      </w:r>
      <w:r>
        <w:br/>
        <w:t>decimal-integer-literal</w:t>
      </w:r>
      <w:r>
        <w:br/>
        <w:t>hexadecimal-integer-literal</w:t>
      </w:r>
    </w:p>
    <w:p w:rsidR="0028536B" w:rsidRDefault="0028536B">
      <w:pPr>
        <w:pStyle w:val="Grammar"/>
        <w:rPr>
          <w:lang w:val="de-DE"/>
        </w:rPr>
      </w:pPr>
      <w:r>
        <w:rPr>
          <w:lang w:val="de-DE"/>
        </w:rPr>
        <w:t>decimal-integer-literal:</w:t>
      </w:r>
      <w:r>
        <w:rPr>
          <w:lang w:val="de-DE"/>
        </w:rPr>
        <w:br/>
        <w:t>decimal-digits   integer-type-suffix</w:t>
      </w:r>
      <w:r>
        <w:rPr>
          <w:vertAlign w:val="subscript"/>
          <w:lang w:val="de-DE"/>
        </w:rPr>
        <w:t>opt</w:t>
      </w:r>
    </w:p>
    <w:p w:rsidR="0028536B" w:rsidRDefault="0028536B">
      <w:pPr>
        <w:pStyle w:val="Grammar"/>
        <w:rPr>
          <w:lang w:val="de-DE"/>
        </w:rPr>
      </w:pPr>
      <w:r>
        <w:rPr>
          <w:lang w:val="de-DE"/>
        </w:rPr>
        <w:t>decimal-digits:</w:t>
      </w:r>
      <w:r>
        <w:rPr>
          <w:lang w:val="de-DE"/>
        </w:rPr>
        <w:br/>
        <w:t>decimal-digit</w:t>
      </w:r>
      <w:r>
        <w:rPr>
          <w:lang w:val="de-DE"/>
        </w:rPr>
        <w:br/>
        <w:t>decimal-digits   decimal-digit</w:t>
      </w:r>
    </w:p>
    <w:p w:rsidR="0028536B" w:rsidRPr="00C3296D" w:rsidRDefault="0028536B">
      <w:pPr>
        <w:pStyle w:val="Grammar"/>
        <w:rPr>
          <w:rStyle w:val="Terminal"/>
          <w:lang w:val="de-DE"/>
        </w:rPr>
      </w:pPr>
      <w:r w:rsidRPr="00C3296D">
        <w:rPr>
          <w:lang w:val="de-DE"/>
        </w:rPr>
        <w:t xml:space="preserve">decimal-digit:  </w:t>
      </w:r>
      <w:r w:rsidRPr="00C3296D">
        <w:rPr>
          <w:rStyle w:val="GrammarText"/>
          <w:lang w:val="de-DE"/>
        </w:rPr>
        <w:t>one of</w:t>
      </w:r>
      <w:r w:rsidRPr="00C3296D">
        <w:rPr>
          <w:lang w:val="de-DE"/>
        </w:rPr>
        <w:br/>
      </w:r>
      <w:r w:rsidRPr="00C3296D">
        <w:rPr>
          <w:rStyle w:val="Terminal"/>
          <w:lang w:val="de-DE"/>
        </w:rPr>
        <w:t>0  1  2  3  4  5  6  7  8  9</w:t>
      </w:r>
    </w:p>
    <w:p w:rsidR="0028536B" w:rsidRPr="00C3296D" w:rsidRDefault="0028536B">
      <w:pPr>
        <w:pStyle w:val="Grammar"/>
        <w:rPr>
          <w:rStyle w:val="Terminal"/>
          <w:lang w:val="de-DE"/>
        </w:rPr>
      </w:pPr>
      <w:r w:rsidRPr="00C3296D">
        <w:rPr>
          <w:lang w:val="de-DE"/>
        </w:rPr>
        <w:t xml:space="preserve">integer-type-suffix:  </w:t>
      </w:r>
      <w:r w:rsidRPr="00C3296D">
        <w:rPr>
          <w:rStyle w:val="GrammarText"/>
          <w:lang w:val="de-DE"/>
        </w:rPr>
        <w:t>one of</w:t>
      </w:r>
      <w:r w:rsidRPr="00C3296D">
        <w:rPr>
          <w:lang w:val="de-DE"/>
        </w:rPr>
        <w:br/>
      </w:r>
      <w:r w:rsidRPr="00C3296D">
        <w:rPr>
          <w:rStyle w:val="Terminal"/>
          <w:lang w:val="de-DE"/>
        </w:rPr>
        <w:t>U  u  L  l  UL  Ul  uL  ul  LU  Lu  lU  lu</w:t>
      </w:r>
    </w:p>
    <w:p w:rsidR="0028536B" w:rsidRPr="0026090C" w:rsidRDefault="0028536B">
      <w:pPr>
        <w:pStyle w:val="Grammar"/>
        <w:rPr>
          <w:lang w:val="de-DE"/>
        </w:rPr>
      </w:pPr>
      <w:r w:rsidRPr="0026090C">
        <w:rPr>
          <w:lang w:val="de-DE"/>
        </w:rPr>
        <w:t>hexadecimal-integer-literal:</w:t>
      </w:r>
      <w:r w:rsidRPr="0026090C">
        <w:rPr>
          <w:lang w:val="de-DE"/>
        </w:rPr>
        <w:br/>
      </w:r>
      <w:r w:rsidRPr="0026090C">
        <w:rPr>
          <w:rStyle w:val="Terminal"/>
          <w:lang w:val="de-DE"/>
        </w:rPr>
        <w:t>0x</w:t>
      </w:r>
      <w:r w:rsidRPr="0026090C">
        <w:rPr>
          <w:lang w:val="de-DE"/>
        </w:rPr>
        <w:t xml:space="preserve">   hex-digits   integer-type-suffix</w:t>
      </w:r>
      <w:r w:rsidRPr="0026090C">
        <w:rPr>
          <w:vertAlign w:val="subscript"/>
          <w:lang w:val="de-DE"/>
        </w:rPr>
        <w:t>opt</w:t>
      </w:r>
      <w:r w:rsidRPr="0026090C">
        <w:rPr>
          <w:lang w:val="de-DE"/>
        </w:rPr>
        <w:br/>
      </w:r>
      <w:r w:rsidRPr="0026090C">
        <w:rPr>
          <w:rStyle w:val="Terminal"/>
          <w:lang w:val="de-DE"/>
        </w:rPr>
        <w:t>0X</w:t>
      </w:r>
      <w:r w:rsidRPr="0026090C">
        <w:rPr>
          <w:lang w:val="de-DE"/>
        </w:rPr>
        <w:t xml:space="preserve">   hex-digits   integer-type-suffix</w:t>
      </w:r>
      <w:r w:rsidRPr="0026090C">
        <w:rPr>
          <w:vertAlign w:val="subscript"/>
          <w:lang w:val="de-DE"/>
        </w:rPr>
        <w:t>opt</w:t>
      </w:r>
    </w:p>
    <w:p w:rsidR="0028536B" w:rsidRPr="0026090C" w:rsidRDefault="0028536B">
      <w:pPr>
        <w:pStyle w:val="Grammar"/>
        <w:rPr>
          <w:lang w:val="de-DE"/>
        </w:rPr>
      </w:pPr>
      <w:r w:rsidRPr="0026090C">
        <w:rPr>
          <w:lang w:val="de-DE"/>
        </w:rPr>
        <w:t>hex-digits:</w:t>
      </w:r>
      <w:r w:rsidRPr="0026090C">
        <w:rPr>
          <w:lang w:val="de-DE"/>
        </w:rPr>
        <w:br/>
        <w:t>hex-digit</w:t>
      </w:r>
      <w:r w:rsidRPr="0026090C">
        <w:rPr>
          <w:lang w:val="de-DE"/>
        </w:rPr>
        <w:br/>
        <w:t>hex-digits   hex-digit</w:t>
      </w:r>
    </w:p>
    <w:p w:rsidR="0028536B" w:rsidRDefault="0028536B">
      <w:pPr>
        <w:pStyle w:val="Grammar"/>
        <w:rPr>
          <w:rStyle w:val="Terminal"/>
        </w:rPr>
      </w:pPr>
      <w:r>
        <w:t xml:space="preserve">hex-digit:  </w:t>
      </w:r>
      <w:r>
        <w:rPr>
          <w:rStyle w:val="GrammarText"/>
        </w:rPr>
        <w:t>one of</w:t>
      </w:r>
      <w:r>
        <w:br/>
      </w:r>
      <w:r>
        <w:rPr>
          <w:rStyle w:val="Terminal"/>
        </w:rPr>
        <w:t>0  1  2  3  4  5  6  7  8  9  A  B  C  D  E  F  a  b  c  d  e  f</w:t>
      </w:r>
    </w:p>
    <w:p w:rsidR="0028536B" w:rsidRDefault="0028536B">
      <w:bookmarkStart w:id="123" w:name="_Toc445782961"/>
      <w:r>
        <w:t>The type of an integer literal is determined as follows:</w:t>
      </w:r>
    </w:p>
    <w:p w:rsidR="0028536B" w:rsidRDefault="0028536B">
      <w:pPr>
        <w:pStyle w:val="ListBullet"/>
      </w:pPr>
      <w:r>
        <w:t xml:space="preserve">If the literal has no suffix, it has the first of these types in which its value can be represented: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w:t>
      </w:r>
    </w:p>
    <w:p w:rsidR="0028536B" w:rsidRDefault="0028536B">
      <w:pPr>
        <w:pStyle w:val="ListBullet"/>
      </w:pPr>
      <w:r>
        <w:t xml:space="preserve">If the literal is suffixed by </w:t>
      </w:r>
      <w:r>
        <w:rPr>
          <w:rStyle w:val="Codefragment"/>
        </w:rPr>
        <w:t>U</w:t>
      </w:r>
      <w:r>
        <w:t xml:space="preserve"> or </w:t>
      </w:r>
      <w:r>
        <w:rPr>
          <w:rStyle w:val="Codefragment"/>
        </w:rPr>
        <w:t>u</w:t>
      </w:r>
      <w:r>
        <w:t xml:space="preserve">, it has the first of these types in which its value can be represented: </w:t>
      </w:r>
      <w:r>
        <w:rPr>
          <w:rStyle w:val="Codefragment"/>
        </w:rPr>
        <w:t>uint</w:t>
      </w:r>
      <w:r>
        <w:t xml:space="preserve">, </w:t>
      </w:r>
      <w:r>
        <w:rPr>
          <w:rStyle w:val="Codefragment"/>
        </w:rPr>
        <w:t>ulong</w:t>
      </w:r>
      <w:r>
        <w:t>.</w:t>
      </w:r>
    </w:p>
    <w:p w:rsidR="0028536B" w:rsidRDefault="0028536B">
      <w:pPr>
        <w:pStyle w:val="ListBullet"/>
      </w:pPr>
      <w:r>
        <w:t xml:space="preserve">If the literal is suffixed by </w:t>
      </w:r>
      <w:r>
        <w:rPr>
          <w:rStyle w:val="Codefragment"/>
        </w:rPr>
        <w:t>L</w:t>
      </w:r>
      <w:r>
        <w:t xml:space="preserve"> or </w:t>
      </w:r>
      <w:r>
        <w:rPr>
          <w:rStyle w:val="Codefragment"/>
        </w:rPr>
        <w:t>l</w:t>
      </w:r>
      <w:r>
        <w:t xml:space="preserve">, it has the first of these types in which its value can be represented: </w:t>
      </w:r>
      <w:r>
        <w:rPr>
          <w:rStyle w:val="Codefragment"/>
        </w:rPr>
        <w:t>long</w:t>
      </w:r>
      <w:r>
        <w:t xml:space="preserve">, </w:t>
      </w:r>
      <w:r>
        <w:rPr>
          <w:rStyle w:val="Codefragment"/>
        </w:rPr>
        <w:t>ulong</w:t>
      </w:r>
      <w:r>
        <w:t>.</w:t>
      </w:r>
    </w:p>
    <w:p w:rsidR="0028536B" w:rsidRDefault="0028536B">
      <w:pPr>
        <w:pStyle w:val="ListBullet"/>
      </w:pPr>
      <w:r>
        <w:t xml:space="preserve">If the literal is suffixed by </w:t>
      </w:r>
      <w:r>
        <w:rPr>
          <w:rStyle w:val="Codefragment"/>
        </w:rPr>
        <w:t>UL</w:t>
      </w:r>
      <w:r>
        <w:t xml:space="preserve">, </w:t>
      </w:r>
      <w:r>
        <w:rPr>
          <w:rStyle w:val="Codefragment"/>
        </w:rPr>
        <w:t>Ul</w:t>
      </w:r>
      <w:r>
        <w:t xml:space="preserve">, </w:t>
      </w:r>
      <w:r>
        <w:rPr>
          <w:rStyle w:val="Codefragment"/>
        </w:rPr>
        <w:t>uL</w:t>
      </w:r>
      <w:r>
        <w:t xml:space="preserve">, </w:t>
      </w:r>
      <w:r>
        <w:rPr>
          <w:rStyle w:val="Codefragment"/>
        </w:rPr>
        <w:t>ul</w:t>
      </w:r>
      <w:r>
        <w:t xml:space="preserve">, </w:t>
      </w:r>
      <w:r>
        <w:rPr>
          <w:rStyle w:val="Codefragment"/>
        </w:rPr>
        <w:t>LU</w:t>
      </w:r>
      <w:r>
        <w:t xml:space="preserve">, </w:t>
      </w:r>
      <w:r>
        <w:rPr>
          <w:rStyle w:val="Codefragment"/>
        </w:rPr>
        <w:t>Lu</w:t>
      </w:r>
      <w:r>
        <w:t xml:space="preserve">, </w:t>
      </w:r>
      <w:r>
        <w:rPr>
          <w:rStyle w:val="Codefragment"/>
        </w:rPr>
        <w:t>lU</w:t>
      </w:r>
      <w:r>
        <w:t xml:space="preserve">, or </w:t>
      </w:r>
      <w:r>
        <w:rPr>
          <w:rStyle w:val="Codefragment"/>
        </w:rPr>
        <w:t>lu</w:t>
      </w:r>
      <w:r>
        <w:t xml:space="preserve">, it is of type </w:t>
      </w:r>
      <w:r>
        <w:rPr>
          <w:rStyle w:val="Codefragment"/>
        </w:rPr>
        <w:t>ulong</w:t>
      </w:r>
      <w:r>
        <w:t>.</w:t>
      </w:r>
    </w:p>
    <w:p w:rsidR="0028536B" w:rsidRDefault="0028536B">
      <w:r>
        <w:t xml:space="preserve">If the value represented by an integer literal is outside the range of the </w:t>
      </w:r>
      <w:r>
        <w:rPr>
          <w:rStyle w:val="Codefragment"/>
        </w:rPr>
        <w:t>ulong</w:t>
      </w:r>
      <w:r>
        <w:t xml:space="preserve"> type, a compile-time error occurs.</w:t>
      </w:r>
    </w:p>
    <w:p w:rsidR="0028536B" w:rsidRDefault="0028536B">
      <w:r>
        <w:t>As a matter of style, it is suggested that “</w:t>
      </w:r>
      <w:r>
        <w:rPr>
          <w:rStyle w:val="Codefragment"/>
        </w:rPr>
        <w:t>L</w:t>
      </w:r>
      <w:r>
        <w:t>” be used instead of “</w:t>
      </w:r>
      <w:r>
        <w:rPr>
          <w:rStyle w:val="Codefragment"/>
        </w:rPr>
        <w:t>l</w:t>
      </w:r>
      <w:r>
        <w:t xml:space="preserve">” when writing literals of type </w:t>
      </w:r>
      <w:r>
        <w:rPr>
          <w:rStyle w:val="Codefragment"/>
        </w:rPr>
        <w:t>long</w:t>
      </w:r>
      <w:r>
        <w:t>, since it is easy to confuse the letter “</w:t>
      </w:r>
      <w:r>
        <w:rPr>
          <w:rStyle w:val="Codefragment"/>
        </w:rPr>
        <w:t>l</w:t>
      </w:r>
      <w:r>
        <w:t>” with the digit “</w:t>
      </w:r>
      <w:r>
        <w:rPr>
          <w:rStyle w:val="Codefragment"/>
        </w:rPr>
        <w:t>1</w:t>
      </w:r>
      <w:r>
        <w:t>”.</w:t>
      </w:r>
    </w:p>
    <w:p w:rsidR="0028536B" w:rsidRDefault="0028536B">
      <w:r>
        <w:t xml:space="preserve">To permit the smallest possible </w:t>
      </w:r>
      <w:r>
        <w:rPr>
          <w:rStyle w:val="Codefragment"/>
        </w:rPr>
        <w:t>int</w:t>
      </w:r>
      <w:r>
        <w:t xml:space="preserve"> and </w:t>
      </w:r>
      <w:r>
        <w:rPr>
          <w:rStyle w:val="Codefragment"/>
        </w:rPr>
        <w:t>long</w:t>
      </w:r>
      <w:r>
        <w:t xml:space="preserve"> values to be written as decimal integer literals, the following two rules exist:</w:t>
      </w:r>
    </w:p>
    <w:p w:rsidR="0028536B" w:rsidRDefault="0028536B">
      <w:pPr>
        <w:pStyle w:val="ListBullet"/>
      </w:pPr>
      <w:r>
        <w:t xml:space="preserve">When a </w:t>
      </w:r>
      <w:r>
        <w:rPr>
          <w:rStyle w:val="Production"/>
        </w:rPr>
        <w:t>decimal-integer-literal</w:t>
      </w:r>
      <w:r>
        <w:t xml:space="preserve"> with the value 2147483648 (2</w:t>
      </w:r>
      <w:r>
        <w:rPr>
          <w:vertAlign w:val="superscript"/>
        </w:rPr>
        <w:t>31</w:t>
      </w:r>
      <w:r>
        <w:t xml:space="preserve">) and no </w:t>
      </w:r>
      <w:r>
        <w:rPr>
          <w:rStyle w:val="Production"/>
        </w:rPr>
        <w:t>integer-type-suffix</w:t>
      </w:r>
      <w:r>
        <w:t xml:space="preserve"> appears as the token immediately following a unary minus operator token (§</w:t>
      </w:r>
      <w:r w:rsidR="00852C57">
        <w:fldChar w:fldCharType="begin"/>
      </w:r>
      <w:r>
        <w:instrText xml:space="preserve"> REF _Ref462544979 \r \h </w:instrText>
      </w:r>
      <w:r w:rsidR="00852C57">
        <w:fldChar w:fldCharType="separate"/>
      </w:r>
      <w:r w:rsidR="00437C65">
        <w:t>7.7.2</w:t>
      </w:r>
      <w:r w:rsidR="00852C57">
        <w:fldChar w:fldCharType="end"/>
      </w:r>
      <w:r>
        <w:t xml:space="preserve">), the result is a constant of type </w:t>
      </w:r>
      <w:r>
        <w:rPr>
          <w:rStyle w:val="Codefragment"/>
        </w:rPr>
        <w:t>int</w:t>
      </w:r>
      <w:r>
        <w:t xml:space="preserve"> with the value −2147483648 (−2</w:t>
      </w:r>
      <w:r>
        <w:rPr>
          <w:vertAlign w:val="superscript"/>
        </w:rPr>
        <w:t>31</w:t>
      </w:r>
      <w:r>
        <w:t xml:space="preserve">). In all other situations, such a </w:t>
      </w:r>
      <w:r>
        <w:rPr>
          <w:rStyle w:val="Production"/>
        </w:rPr>
        <w:t>decimal-integer-literal</w:t>
      </w:r>
      <w:r>
        <w:t xml:space="preserve"> is of type </w:t>
      </w:r>
      <w:r>
        <w:rPr>
          <w:rStyle w:val="Codefragment"/>
        </w:rPr>
        <w:t>uint</w:t>
      </w:r>
      <w:r>
        <w:t>.</w:t>
      </w:r>
    </w:p>
    <w:p w:rsidR="0028536B" w:rsidRDefault="0028536B">
      <w:pPr>
        <w:pStyle w:val="ListBullet"/>
      </w:pPr>
      <w:r>
        <w:t xml:space="preserve">When a </w:t>
      </w:r>
      <w:r>
        <w:rPr>
          <w:rStyle w:val="Production"/>
        </w:rPr>
        <w:t>decimal-integer-literal</w:t>
      </w:r>
      <w:r>
        <w:t xml:space="preserve"> with the value 9223372036854775808 (2</w:t>
      </w:r>
      <w:r>
        <w:rPr>
          <w:vertAlign w:val="superscript"/>
        </w:rPr>
        <w:t>63</w:t>
      </w:r>
      <w:r>
        <w:t xml:space="preserve">) and no </w:t>
      </w:r>
      <w:r>
        <w:rPr>
          <w:rStyle w:val="Production"/>
        </w:rPr>
        <w:t>integer-type-suffix</w:t>
      </w:r>
      <w:r>
        <w:t xml:space="preserve"> or the </w:t>
      </w:r>
      <w:r>
        <w:rPr>
          <w:rStyle w:val="Production"/>
        </w:rPr>
        <w:t>integer-type-suffix</w:t>
      </w:r>
      <w:r>
        <w:t xml:space="preserve"> </w:t>
      </w:r>
      <w:r>
        <w:rPr>
          <w:rStyle w:val="Codefragment"/>
        </w:rPr>
        <w:t>L</w:t>
      </w:r>
      <w:r>
        <w:t xml:space="preserve"> or </w:t>
      </w:r>
      <w:r>
        <w:rPr>
          <w:rStyle w:val="Codefragment"/>
        </w:rPr>
        <w:t>l</w:t>
      </w:r>
      <w:r>
        <w:t xml:space="preserve"> appears as the token immediately following a unary minus operator token (§</w:t>
      </w:r>
      <w:r w:rsidR="00852C57">
        <w:fldChar w:fldCharType="begin"/>
      </w:r>
      <w:r>
        <w:instrText xml:space="preserve"> REF _Ref462544979 \r \h </w:instrText>
      </w:r>
      <w:r w:rsidR="00852C57">
        <w:fldChar w:fldCharType="separate"/>
      </w:r>
      <w:r w:rsidR="00437C65">
        <w:t>7.7.2</w:t>
      </w:r>
      <w:r w:rsidR="00852C57">
        <w:fldChar w:fldCharType="end"/>
      </w:r>
      <w:r>
        <w:t xml:space="preserve">), the result is a constant of type </w:t>
      </w:r>
      <w:r>
        <w:rPr>
          <w:rStyle w:val="Codefragment"/>
        </w:rPr>
        <w:t>long</w:t>
      </w:r>
      <w:r>
        <w:t xml:space="preserve"> with the value −9223372036854775808 (−2</w:t>
      </w:r>
      <w:r>
        <w:rPr>
          <w:vertAlign w:val="superscript"/>
        </w:rPr>
        <w:t>63</w:t>
      </w:r>
      <w:r>
        <w:t xml:space="preserve">). In all other situations, such a </w:t>
      </w:r>
      <w:r>
        <w:rPr>
          <w:rStyle w:val="Production"/>
        </w:rPr>
        <w:t>decimal-integer-literal</w:t>
      </w:r>
      <w:r>
        <w:t xml:space="preserve"> is of type </w:t>
      </w:r>
      <w:r>
        <w:rPr>
          <w:rStyle w:val="Codefragment"/>
        </w:rPr>
        <w:t>ulong</w:t>
      </w:r>
      <w:r>
        <w:t>.</w:t>
      </w:r>
    </w:p>
    <w:p w:rsidR="0028536B" w:rsidRDefault="0028536B">
      <w:pPr>
        <w:pStyle w:val="Heading4"/>
      </w:pPr>
      <w:bookmarkStart w:id="124" w:name="_Ref462394246"/>
      <w:bookmarkStart w:id="125" w:name="_Toc495484365"/>
      <w:bookmarkStart w:id="126" w:name="_Toc251612911"/>
      <w:r>
        <w:t>Real literals</w:t>
      </w:r>
      <w:bookmarkEnd w:id="123"/>
      <w:bookmarkEnd w:id="124"/>
      <w:bookmarkEnd w:id="125"/>
      <w:bookmarkEnd w:id="126"/>
    </w:p>
    <w:p w:rsidR="0028536B" w:rsidRDefault="0028536B">
      <w:r>
        <w:t xml:space="preserve">Real literals are used to write values of types </w:t>
      </w:r>
      <w:r>
        <w:rPr>
          <w:rStyle w:val="Codefragment"/>
        </w:rPr>
        <w:t>float</w:t>
      </w:r>
      <w:r>
        <w:t xml:space="preserve">, </w:t>
      </w:r>
      <w:r>
        <w:rPr>
          <w:rStyle w:val="Codefragment"/>
        </w:rPr>
        <w:t>double</w:t>
      </w:r>
      <w:r>
        <w:t xml:space="preserve">, and </w:t>
      </w:r>
      <w:r>
        <w:rPr>
          <w:rStyle w:val="Codefragment"/>
        </w:rPr>
        <w:t>decimal</w:t>
      </w:r>
      <w:r>
        <w:t>.</w:t>
      </w:r>
    </w:p>
    <w:p w:rsidR="0028536B" w:rsidRDefault="0028536B">
      <w:pPr>
        <w:pStyle w:val="Grammar"/>
      </w:pPr>
      <w:r>
        <w:t>real-literal:</w:t>
      </w:r>
      <w:r>
        <w:br/>
        <w:t xml:space="preserve">decimal-digits   </w:t>
      </w:r>
      <w:r>
        <w:rPr>
          <w:rStyle w:val="Terminal"/>
        </w:rPr>
        <w:t>.</w:t>
      </w:r>
      <w:r>
        <w:t xml:space="preserve">   decimal-digits   exponent-part</w:t>
      </w:r>
      <w:r>
        <w:rPr>
          <w:vertAlign w:val="subscript"/>
        </w:rPr>
        <w:t>opt</w:t>
      </w:r>
      <w:r>
        <w:t xml:space="preserve">   real-type-suffix</w:t>
      </w:r>
      <w:r>
        <w:rPr>
          <w:vertAlign w:val="subscript"/>
        </w:rPr>
        <w:t>opt</w:t>
      </w:r>
      <w:r>
        <w:br/>
      </w:r>
      <w:r>
        <w:rPr>
          <w:rStyle w:val="Terminal"/>
        </w:rPr>
        <w:t>.</w:t>
      </w:r>
      <w:r>
        <w:t xml:space="preserve">   decimal-digits   exponent-part</w:t>
      </w:r>
      <w:r>
        <w:rPr>
          <w:vertAlign w:val="subscript"/>
        </w:rPr>
        <w:t>opt</w:t>
      </w:r>
      <w:r>
        <w:t xml:space="preserve">   real-type-suffix</w:t>
      </w:r>
      <w:r>
        <w:rPr>
          <w:vertAlign w:val="subscript"/>
        </w:rPr>
        <w:t>opt</w:t>
      </w:r>
      <w:r>
        <w:br/>
        <w:t>decimal-digits   exponent-part   real-type-suffix</w:t>
      </w:r>
      <w:r>
        <w:rPr>
          <w:vertAlign w:val="subscript"/>
        </w:rPr>
        <w:t>opt</w:t>
      </w:r>
      <w:r>
        <w:br/>
        <w:t>decimal-digits   real-type-suffix</w:t>
      </w:r>
    </w:p>
    <w:p w:rsidR="0028536B" w:rsidRDefault="0028536B">
      <w:pPr>
        <w:pStyle w:val="Grammar"/>
        <w:rPr>
          <w:lang w:val="fr-FR"/>
        </w:rPr>
      </w:pPr>
      <w:r>
        <w:rPr>
          <w:lang w:val="fr-FR"/>
        </w:rPr>
        <w:t>exponent-part:</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p>
    <w:p w:rsidR="0028536B" w:rsidRDefault="0028536B">
      <w:pPr>
        <w:pStyle w:val="Grammar"/>
        <w:rPr>
          <w:rStyle w:val="Terminal"/>
        </w:rPr>
      </w:pPr>
      <w:r>
        <w:t xml:space="preserve">sign:  </w:t>
      </w:r>
      <w:r>
        <w:rPr>
          <w:rStyle w:val="GrammarText"/>
        </w:rPr>
        <w:t>one of</w:t>
      </w:r>
      <w:r>
        <w:br/>
      </w:r>
      <w:r>
        <w:rPr>
          <w:rStyle w:val="Terminal"/>
        </w:rPr>
        <w:t>+  -</w:t>
      </w:r>
    </w:p>
    <w:p w:rsidR="0028536B" w:rsidRDefault="0028536B">
      <w:pPr>
        <w:pStyle w:val="Grammar"/>
      </w:pPr>
      <w:r>
        <w:t xml:space="preserve">real-type-suffix:  </w:t>
      </w:r>
      <w:r>
        <w:rPr>
          <w:rStyle w:val="GrammarText"/>
        </w:rPr>
        <w:t>one of</w:t>
      </w:r>
      <w:r>
        <w:br/>
      </w:r>
      <w:r>
        <w:rPr>
          <w:rStyle w:val="Terminal"/>
        </w:rPr>
        <w:t>F  f  D  d  M  m</w:t>
      </w:r>
    </w:p>
    <w:p w:rsidR="0028536B" w:rsidRDefault="0028536B">
      <w:bookmarkStart w:id="127" w:name="_Toc445782962"/>
      <w:r>
        <w:t xml:space="preserve">If no </w:t>
      </w:r>
      <w:r>
        <w:rPr>
          <w:rStyle w:val="Production"/>
        </w:rPr>
        <w:t>real-type-suffix</w:t>
      </w:r>
      <w:r>
        <w:t xml:space="preserve"> is specified, the type of the real literal is </w:t>
      </w:r>
      <w:r>
        <w:rPr>
          <w:rStyle w:val="Codefragment"/>
        </w:rPr>
        <w:t>double</w:t>
      </w:r>
      <w:r>
        <w:t>. Otherwise, the real type suffix determines the type of the real literal, as follows:</w:t>
      </w:r>
    </w:p>
    <w:p w:rsidR="0028536B" w:rsidRDefault="0028536B">
      <w:pPr>
        <w:pStyle w:val="ListBullet"/>
      </w:pPr>
      <w:r>
        <w:t xml:space="preserve">A real literal suffixed by </w:t>
      </w:r>
      <w:r>
        <w:rPr>
          <w:rStyle w:val="Codefragment"/>
        </w:rPr>
        <w:t>F</w:t>
      </w:r>
      <w:r>
        <w:t xml:space="preserve"> or </w:t>
      </w:r>
      <w:r>
        <w:rPr>
          <w:rStyle w:val="Codefragment"/>
        </w:rPr>
        <w:t>f</w:t>
      </w:r>
      <w:r>
        <w:t xml:space="preserve"> is of type </w:t>
      </w:r>
      <w:r>
        <w:rPr>
          <w:rStyle w:val="Codefragment"/>
        </w:rPr>
        <w:t>float</w:t>
      </w:r>
      <w:r>
        <w:t xml:space="preserve">. For example, the literals </w:t>
      </w:r>
      <w:r>
        <w:rPr>
          <w:rStyle w:val="Codefragment"/>
        </w:rPr>
        <w:t>1f</w:t>
      </w:r>
      <w:r>
        <w:t xml:space="preserve">, </w:t>
      </w:r>
      <w:r>
        <w:rPr>
          <w:rStyle w:val="Codefragment"/>
        </w:rPr>
        <w:t>1.5f</w:t>
      </w:r>
      <w:r>
        <w:t xml:space="preserve">, </w:t>
      </w:r>
      <w:r>
        <w:rPr>
          <w:rStyle w:val="Codefragment"/>
        </w:rPr>
        <w:t>1e10f</w:t>
      </w:r>
      <w:r>
        <w:t xml:space="preserve">, and </w:t>
      </w:r>
      <w:r>
        <w:rPr>
          <w:rStyle w:val="Codefragment"/>
        </w:rPr>
        <w:t>123.456F</w:t>
      </w:r>
      <w:r>
        <w:t xml:space="preserve"> are all of type </w:t>
      </w:r>
      <w:r>
        <w:rPr>
          <w:rStyle w:val="Codefragment"/>
        </w:rPr>
        <w:t>float</w:t>
      </w:r>
      <w:r>
        <w:t>.</w:t>
      </w:r>
    </w:p>
    <w:p w:rsidR="0028536B" w:rsidRDefault="0028536B">
      <w:pPr>
        <w:pStyle w:val="ListBullet"/>
      </w:pPr>
      <w:r>
        <w:t xml:space="preserve">A real literal suffixed by </w:t>
      </w:r>
      <w:r>
        <w:rPr>
          <w:rStyle w:val="Codefragment"/>
        </w:rPr>
        <w:t>D</w:t>
      </w:r>
      <w:r>
        <w:t xml:space="preserve"> or </w:t>
      </w:r>
      <w:r>
        <w:rPr>
          <w:rStyle w:val="Codefragment"/>
        </w:rPr>
        <w:t>d</w:t>
      </w:r>
      <w:r>
        <w:t xml:space="preserve"> is of type </w:t>
      </w:r>
      <w:r>
        <w:rPr>
          <w:rStyle w:val="Codefragment"/>
        </w:rPr>
        <w:t>double</w:t>
      </w:r>
      <w:r>
        <w:t xml:space="preserve">. For example, the literals </w:t>
      </w:r>
      <w:r>
        <w:rPr>
          <w:rStyle w:val="Codefragment"/>
        </w:rPr>
        <w:t>1d</w:t>
      </w:r>
      <w:r>
        <w:t xml:space="preserve">, </w:t>
      </w:r>
      <w:r>
        <w:rPr>
          <w:rStyle w:val="Codefragment"/>
        </w:rPr>
        <w:t>1.5d</w:t>
      </w:r>
      <w:r>
        <w:t xml:space="preserve">, </w:t>
      </w:r>
      <w:r>
        <w:rPr>
          <w:rStyle w:val="Codefragment"/>
        </w:rPr>
        <w:t>1e10d</w:t>
      </w:r>
      <w:r>
        <w:t xml:space="preserve">, and </w:t>
      </w:r>
      <w:r>
        <w:rPr>
          <w:rStyle w:val="Codefragment"/>
        </w:rPr>
        <w:t>123.456D</w:t>
      </w:r>
      <w:r>
        <w:t xml:space="preserve"> are all of type </w:t>
      </w:r>
      <w:r>
        <w:rPr>
          <w:rStyle w:val="Codefragment"/>
        </w:rPr>
        <w:t>double</w:t>
      </w:r>
      <w:r>
        <w:t>.</w:t>
      </w:r>
    </w:p>
    <w:p w:rsidR="0028536B" w:rsidRDefault="0028536B">
      <w:pPr>
        <w:pStyle w:val="ListBullet"/>
      </w:pPr>
      <w:r>
        <w:t xml:space="preserve">A real literal suffixed by </w:t>
      </w:r>
      <w:r>
        <w:rPr>
          <w:rStyle w:val="Codefragment"/>
        </w:rPr>
        <w:t>M</w:t>
      </w:r>
      <w:r>
        <w:t xml:space="preserve"> or </w:t>
      </w:r>
      <w:r>
        <w:rPr>
          <w:rStyle w:val="Codefragment"/>
        </w:rPr>
        <w:t>m</w:t>
      </w:r>
      <w:r>
        <w:t xml:space="preserve"> is of type </w:t>
      </w:r>
      <w:r>
        <w:rPr>
          <w:rStyle w:val="Codefragment"/>
        </w:rPr>
        <w:t>decimal</w:t>
      </w:r>
      <w:r>
        <w:t xml:space="preserve">. For example, the literals </w:t>
      </w:r>
      <w:r>
        <w:rPr>
          <w:rStyle w:val="Codefragment"/>
        </w:rPr>
        <w:t>1m</w:t>
      </w:r>
      <w:r>
        <w:t xml:space="preserve">, </w:t>
      </w:r>
      <w:r>
        <w:rPr>
          <w:rStyle w:val="Codefragment"/>
        </w:rPr>
        <w:t>1.5m</w:t>
      </w:r>
      <w:r>
        <w:t xml:space="preserve">, </w:t>
      </w:r>
      <w:r>
        <w:rPr>
          <w:rStyle w:val="Codefragment"/>
        </w:rPr>
        <w:t>1e10m</w:t>
      </w:r>
      <w:r>
        <w:t xml:space="preserve">, and </w:t>
      </w:r>
      <w:r>
        <w:rPr>
          <w:rStyle w:val="Codefragment"/>
        </w:rPr>
        <w:t>123.456M</w:t>
      </w:r>
      <w:r>
        <w:t xml:space="preserve"> are all of type </w:t>
      </w:r>
      <w:r>
        <w:rPr>
          <w:rStyle w:val="Codefragment"/>
        </w:rPr>
        <w:t>decimal</w:t>
      </w:r>
      <w:r>
        <w:t xml:space="preserve">. This literal is converted to a </w:t>
      </w:r>
      <w:r>
        <w:rPr>
          <w:rStyle w:val="Codefragment"/>
        </w:rPr>
        <w:t>decimal</w:t>
      </w:r>
      <w:r>
        <w:t xml:space="preserve"> value by taking the exact value, and, if necessary, rounding to the nearest representable value using banker's rounding (§</w:t>
      </w:r>
      <w:r w:rsidR="00852C57">
        <w:fldChar w:fldCharType="begin"/>
      </w:r>
      <w:r>
        <w:instrText xml:space="preserve"> REF _Ref448226989 \r \h </w:instrText>
      </w:r>
      <w:r w:rsidR="00852C57">
        <w:fldChar w:fldCharType="separate"/>
      </w:r>
      <w:r w:rsidR="00437C65">
        <w:t>4.1.7</w:t>
      </w:r>
      <w:r w:rsidR="00852C57">
        <w:fldChar w:fldCharType="end"/>
      </w:r>
      <w:r>
        <w:t xml:space="preserve">). Any scale apparent in the literal is preserved unless the value is rounded or the value is zero (in which latter case the sign and scale will be 0). Hence, the literal </w:t>
      </w:r>
      <w:r>
        <w:rPr>
          <w:rStyle w:val="Codefragment"/>
        </w:rPr>
        <w:t>2.900m</w:t>
      </w:r>
      <w:r>
        <w:t xml:space="preserve"> will be parsed to form the decimal with sign </w:t>
      </w:r>
      <w:r>
        <w:rPr>
          <w:rStyle w:val="Codefragment"/>
        </w:rPr>
        <w:t>0</w:t>
      </w:r>
      <w:r>
        <w:t xml:space="preserve">, coefficient </w:t>
      </w:r>
      <w:r>
        <w:rPr>
          <w:rStyle w:val="Codefragment"/>
        </w:rPr>
        <w:t>2900</w:t>
      </w:r>
      <w:r>
        <w:t xml:space="preserve">, and scale </w:t>
      </w:r>
      <w:r>
        <w:rPr>
          <w:rStyle w:val="Codefragment"/>
        </w:rPr>
        <w:t>3</w:t>
      </w:r>
      <w:r>
        <w:t>.</w:t>
      </w:r>
    </w:p>
    <w:p w:rsidR="0028536B" w:rsidRDefault="0028536B">
      <w:r>
        <w:t>If the specified literal cannot be represented in the indicated type, a compile-time error occurs.</w:t>
      </w:r>
    </w:p>
    <w:p w:rsidR="0028536B" w:rsidRDefault="0028536B">
      <w:r>
        <w:t xml:space="preserve">The value of a real literal of type </w:t>
      </w:r>
      <w:r>
        <w:rPr>
          <w:rStyle w:val="Codefragment"/>
        </w:rPr>
        <w:t>float</w:t>
      </w:r>
      <w:r>
        <w:t xml:space="preserve"> or </w:t>
      </w:r>
      <w:r>
        <w:rPr>
          <w:rStyle w:val="Codefragment"/>
        </w:rPr>
        <w:t>double</w:t>
      </w:r>
      <w:r>
        <w:t xml:space="preserve"> is determined by using the IEEE “round to nearest” mode.</w:t>
      </w:r>
    </w:p>
    <w:p w:rsidR="0028536B" w:rsidRDefault="0028536B">
      <w:r>
        <w:t xml:space="preserve">Note that in a real literal, decimal digits are always required after the decimal point. For example, </w:t>
      </w:r>
      <w:r>
        <w:rPr>
          <w:rStyle w:val="Codefragment"/>
        </w:rPr>
        <w:t>1.3F</w:t>
      </w:r>
      <w:r>
        <w:t xml:space="preserve"> is a real literal but </w:t>
      </w:r>
      <w:r>
        <w:rPr>
          <w:rStyle w:val="Codefragment"/>
        </w:rPr>
        <w:t>1.F</w:t>
      </w:r>
      <w:r>
        <w:t xml:space="preserve"> is not.</w:t>
      </w:r>
    </w:p>
    <w:p w:rsidR="0028536B" w:rsidRDefault="0028536B">
      <w:pPr>
        <w:pStyle w:val="Heading4"/>
      </w:pPr>
      <w:bookmarkStart w:id="128" w:name="_Toc495484366"/>
      <w:bookmarkStart w:id="129" w:name="_Ref503695423"/>
      <w:bookmarkStart w:id="130" w:name="_Toc251612912"/>
      <w:r>
        <w:t>Character literals</w:t>
      </w:r>
      <w:bookmarkEnd w:id="127"/>
      <w:bookmarkEnd w:id="128"/>
      <w:bookmarkEnd w:id="129"/>
      <w:bookmarkEnd w:id="130"/>
    </w:p>
    <w:p w:rsidR="0028536B" w:rsidRDefault="0028536B">
      <w:r>
        <w:t xml:space="preserve">A character literal represents a single character, and usually consists of a character in quotes, as in </w:t>
      </w:r>
      <w:r>
        <w:rPr>
          <w:rStyle w:val="Codefragment"/>
        </w:rPr>
        <w:t>'a'</w:t>
      </w:r>
      <w:r>
        <w:t>.</w:t>
      </w:r>
    </w:p>
    <w:p w:rsidR="0028536B" w:rsidRDefault="0028536B">
      <w:pPr>
        <w:pStyle w:val="Grammar"/>
      </w:pPr>
      <w:r>
        <w:t>character-literal:</w:t>
      </w:r>
      <w:r>
        <w:br/>
      </w:r>
      <w:r>
        <w:rPr>
          <w:rStyle w:val="Terminal"/>
        </w:rPr>
        <w:t>'</w:t>
      </w:r>
      <w:r>
        <w:t xml:space="preserve">   character   </w:t>
      </w:r>
      <w:r>
        <w:rPr>
          <w:rStyle w:val="Terminal"/>
        </w:rPr>
        <w:t>'</w:t>
      </w:r>
    </w:p>
    <w:p w:rsidR="0028536B" w:rsidRDefault="0028536B">
      <w:pPr>
        <w:pStyle w:val="Grammar"/>
      </w:pPr>
      <w:r>
        <w:t>character:</w:t>
      </w:r>
      <w:r>
        <w:br/>
        <w:t>single-character</w:t>
      </w:r>
      <w:r>
        <w:br/>
        <w:t>simple-escape-sequence</w:t>
      </w:r>
      <w:r>
        <w:br/>
        <w:t>hexadecimal-escape-sequence</w:t>
      </w:r>
      <w:r>
        <w:br/>
        <w:t>unicode-escape-sequence</w:t>
      </w:r>
    </w:p>
    <w:p w:rsidR="0028536B" w:rsidRDefault="0028536B">
      <w:pPr>
        <w:pStyle w:val="Grammar"/>
      </w:pPr>
      <w:r>
        <w:t>single-character:</w:t>
      </w:r>
      <w:r>
        <w:br/>
      </w:r>
      <w:r>
        <w:rPr>
          <w:rStyle w:val="GrammarText"/>
        </w:rPr>
        <w:t xml:space="preserve"> Any character except </w:t>
      </w:r>
      <w:r>
        <w:rPr>
          <w:rStyle w:val="Terminal"/>
        </w:rPr>
        <w:t>'</w:t>
      </w:r>
      <w:r>
        <w:rPr>
          <w:rStyle w:val="GrammarText"/>
        </w:rPr>
        <w:t xml:space="preserve"> (</w:t>
      </w:r>
      <w:r>
        <w:rPr>
          <w:rStyle w:val="Terminal"/>
        </w:rPr>
        <w:t>U+0027</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rPr>
          <w:rStyle w:val="Terminal"/>
        </w:rPr>
      </w:pPr>
      <w:r>
        <w:t xml:space="preserve">simple-escape-sequence:  </w:t>
      </w:r>
      <w:r>
        <w:rPr>
          <w:rStyle w:val="GrammarText"/>
        </w:rPr>
        <w:t>one of</w:t>
      </w:r>
      <w:r>
        <w:br/>
      </w:r>
      <w:r>
        <w:rPr>
          <w:rStyle w:val="Terminal"/>
        </w:rPr>
        <w:t>\'  \"  \\  \0  \a  \b  \f  \n  \r  \t  \v</w:t>
      </w:r>
    </w:p>
    <w:p w:rsidR="0028536B" w:rsidRDefault="0028536B">
      <w:pPr>
        <w:pStyle w:val="Grammar"/>
        <w:rPr>
          <w:rStyle w:val="Terminal"/>
        </w:rPr>
      </w:pPr>
      <w:r>
        <w:t>hexadecimal-escape-sequence:</w:t>
      </w:r>
      <w:r>
        <w:br/>
      </w:r>
      <w:r>
        <w:rPr>
          <w:rStyle w:val="Terminal"/>
        </w:rPr>
        <w:t>\x</w:t>
      </w:r>
      <w:r>
        <w:t xml:space="preserve">   hex-digit   hex-digit</w:t>
      </w:r>
      <w:r>
        <w:rPr>
          <w:vertAlign w:val="subscript"/>
        </w:rPr>
        <w:t>opt</w:t>
      </w:r>
      <w:r>
        <w:t xml:space="preserve">   hex-digit</w:t>
      </w:r>
      <w:r>
        <w:rPr>
          <w:vertAlign w:val="subscript"/>
        </w:rPr>
        <w:t>opt</w:t>
      </w:r>
      <w:r>
        <w:t xml:space="preserve">   hex-digit</w:t>
      </w:r>
      <w:r>
        <w:rPr>
          <w:vertAlign w:val="subscript"/>
        </w:rPr>
        <w:t>opt</w:t>
      </w:r>
    </w:p>
    <w:p w:rsidR="0028536B" w:rsidRDefault="0028536B">
      <w:bookmarkStart w:id="131" w:name="_Toc445782963"/>
      <w:r>
        <w:t>A character that follows a backslash character (</w:t>
      </w:r>
      <w:r>
        <w:rPr>
          <w:rStyle w:val="Codefragment"/>
        </w:rPr>
        <w:t>\</w:t>
      </w:r>
      <w:r>
        <w:t xml:space="preserve">) in a </w:t>
      </w:r>
      <w:r>
        <w:rPr>
          <w:rStyle w:val="Production"/>
        </w:rPr>
        <w:t xml:space="preserve">character </w:t>
      </w:r>
      <w:r>
        <w:t xml:space="preserve">must be one of the following characters: </w:t>
      </w:r>
      <w:r>
        <w:rPr>
          <w:rStyle w:val="Codefragment"/>
        </w:rPr>
        <w:t>'</w:t>
      </w:r>
      <w:r>
        <w:t xml:space="preserve">, </w:t>
      </w:r>
      <w:r>
        <w:rPr>
          <w:rStyle w:val="Codefragment"/>
        </w:rPr>
        <w:t>"</w:t>
      </w:r>
      <w:r>
        <w:t xml:space="preserve">, </w:t>
      </w:r>
      <w:r>
        <w:rPr>
          <w:rStyle w:val="Codefragment"/>
        </w:rPr>
        <w:t>\</w:t>
      </w:r>
      <w:r>
        <w:t xml:space="preserve">, </w:t>
      </w:r>
      <w:r>
        <w:rPr>
          <w:rStyle w:val="Codefragment"/>
        </w:rPr>
        <w:t>0</w:t>
      </w:r>
      <w:r>
        <w:t xml:space="preserve">, </w:t>
      </w:r>
      <w:r>
        <w:rPr>
          <w:rStyle w:val="Codefragment"/>
        </w:rPr>
        <w:t>a</w:t>
      </w:r>
      <w:r>
        <w:t xml:space="preserve">, </w:t>
      </w:r>
      <w:r>
        <w:rPr>
          <w:rStyle w:val="Codefragment"/>
        </w:rPr>
        <w:t>b</w:t>
      </w:r>
      <w:r>
        <w:t xml:space="preserve">, </w:t>
      </w:r>
      <w:r>
        <w:rPr>
          <w:rStyle w:val="Codefragment"/>
        </w:rPr>
        <w:t>f</w:t>
      </w:r>
      <w:r>
        <w:t xml:space="preserve">, </w:t>
      </w:r>
      <w:r>
        <w:rPr>
          <w:rStyle w:val="Codefragment"/>
        </w:rPr>
        <w:t>n</w:t>
      </w:r>
      <w:r>
        <w:t xml:space="preserve">, </w:t>
      </w:r>
      <w:r>
        <w:rPr>
          <w:rStyle w:val="Codefragment"/>
        </w:rPr>
        <w:t>r</w:t>
      </w:r>
      <w:r>
        <w:t xml:space="preserve">, </w:t>
      </w:r>
      <w:r>
        <w:rPr>
          <w:rStyle w:val="Codefragment"/>
        </w:rPr>
        <w:t>t</w:t>
      </w:r>
      <w:r>
        <w:t xml:space="preserve">, </w:t>
      </w:r>
      <w:r>
        <w:rPr>
          <w:rStyle w:val="Codefragment"/>
        </w:rPr>
        <w:t>u</w:t>
      </w:r>
      <w:r>
        <w:t xml:space="preserve">, </w:t>
      </w:r>
      <w:r>
        <w:rPr>
          <w:rStyle w:val="Codefragment"/>
        </w:rPr>
        <w:t>U</w:t>
      </w:r>
      <w:r>
        <w:t xml:space="preserve">, </w:t>
      </w:r>
      <w:r>
        <w:rPr>
          <w:rStyle w:val="Codefragment"/>
        </w:rPr>
        <w:t>x</w:t>
      </w:r>
      <w:r>
        <w:t xml:space="preserve">, </w:t>
      </w:r>
      <w:r>
        <w:rPr>
          <w:rStyle w:val="Codefragment"/>
        </w:rPr>
        <w:t>v</w:t>
      </w:r>
      <w:r>
        <w:t>. Otherwise, a compile-time error occurs.</w:t>
      </w:r>
    </w:p>
    <w:p w:rsidR="0028536B" w:rsidRDefault="0028536B">
      <w:r>
        <w:t>A hexadecimal escape sequence represents a single Unicode character, with the value formed by the hexadecimal number following “</w:t>
      </w:r>
      <w:r>
        <w:rPr>
          <w:rStyle w:val="Codefragment"/>
        </w:rPr>
        <w:t>\x</w:t>
      </w:r>
      <w:r>
        <w:t>”.</w:t>
      </w:r>
    </w:p>
    <w:p w:rsidR="0028536B" w:rsidRDefault="0028536B">
      <w:r>
        <w:t xml:space="preserve">If the value represented by a character literal is greater than </w:t>
      </w:r>
      <w:r>
        <w:rPr>
          <w:rStyle w:val="Codefragment"/>
        </w:rPr>
        <w:t>U+FFFF</w:t>
      </w:r>
      <w:r>
        <w:t>, a compile-time error occurs.</w:t>
      </w:r>
    </w:p>
    <w:p w:rsidR="0028536B" w:rsidRDefault="0028536B">
      <w:r>
        <w:t>A Unicode character escape sequence (§</w:t>
      </w:r>
      <w:r w:rsidR="00852C57">
        <w:fldChar w:fldCharType="begin"/>
      </w:r>
      <w:r>
        <w:instrText xml:space="preserve"> REF _Ref503694099 \w \h </w:instrText>
      </w:r>
      <w:r w:rsidR="00852C57">
        <w:fldChar w:fldCharType="separate"/>
      </w:r>
      <w:r w:rsidR="00437C65">
        <w:t>2.4.1</w:t>
      </w:r>
      <w:r w:rsidR="00852C57">
        <w:fldChar w:fldCharType="end"/>
      </w:r>
      <w:r>
        <w:t xml:space="preserve">) in a character literal must be in the range </w:t>
      </w:r>
      <w:r>
        <w:rPr>
          <w:rStyle w:val="Codefragment"/>
        </w:rPr>
        <w:t>U+0000</w:t>
      </w:r>
      <w:r>
        <w:t xml:space="preserve"> to </w:t>
      </w:r>
      <w:r>
        <w:rPr>
          <w:rStyle w:val="Codefragment"/>
        </w:rPr>
        <w:t>U+FFFF</w:t>
      </w:r>
      <w:r>
        <w:t xml:space="preserve">. </w:t>
      </w:r>
    </w:p>
    <w:p w:rsidR="0028536B" w:rsidRDefault="0028536B">
      <w:r>
        <w:t>A simple escape sequence represents a Unicode character encoding, as described in the table below.</w:t>
      </w:r>
    </w:p>
    <w:p w:rsidR="0028536B" w:rsidRDefault="0028536B">
      <w:pPr>
        <w:pStyle w:val="TableStart"/>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33"/>
        <w:gridCol w:w="1733"/>
        <w:gridCol w:w="1733"/>
      </w:tblGrid>
      <w:tr w:rsidR="0028536B">
        <w:tc>
          <w:tcPr>
            <w:tcW w:w="1733" w:type="dxa"/>
          </w:tcPr>
          <w:p w:rsidR="0028536B" w:rsidRDefault="0028536B">
            <w:pPr>
              <w:pStyle w:val="Table"/>
              <w:rPr>
                <w:b/>
              </w:rPr>
            </w:pPr>
            <w:r>
              <w:rPr>
                <w:b/>
              </w:rPr>
              <w:t>Escape sequence</w:t>
            </w:r>
          </w:p>
        </w:tc>
        <w:tc>
          <w:tcPr>
            <w:tcW w:w="1733" w:type="dxa"/>
          </w:tcPr>
          <w:p w:rsidR="0028536B" w:rsidRDefault="0028536B">
            <w:pPr>
              <w:pStyle w:val="Table"/>
              <w:rPr>
                <w:b/>
              </w:rPr>
            </w:pPr>
            <w:r>
              <w:rPr>
                <w:b/>
              </w:rPr>
              <w:t>Character name</w:t>
            </w:r>
          </w:p>
        </w:tc>
        <w:tc>
          <w:tcPr>
            <w:tcW w:w="1733" w:type="dxa"/>
          </w:tcPr>
          <w:p w:rsidR="0028536B" w:rsidRDefault="0028536B">
            <w:pPr>
              <w:pStyle w:val="Table"/>
              <w:rPr>
                <w:b/>
              </w:rPr>
            </w:pPr>
            <w:r>
              <w:rPr>
                <w:b/>
              </w:rPr>
              <w:t>Unicode encoding</w:t>
            </w:r>
          </w:p>
        </w:tc>
      </w:tr>
      <w:tr w:rsidR="0028536B">
        <w:tc>
          <w:tcPr>
            <w:tcW w:w="1733" w:type="dxa"/>
          </w:tcPr>
          <w:p w:rsidR="0028536B" w:rsidRDefault="0028536B">
            <w:pPr>
              <w:pStyle w:val="Table"/>
              <w:rPr>
                <w:rStyle w:val="Codefragment"/>
              </w:rPr>
            </w:pPr>
            <w:r>
              <w:rPr>
                <w:rStyle w:val="Codefragment"/>
              </w:rPr>
              <w:t>\'</w:t>
            </w:r>
          </w:p>
        </w:tc>
        <w:tc>
          <w:tcPr>
            <w:tcW w:w="1733" w:type="dxa"/>
          </w:tcPr>
          <w:p w:rsidR="0028536B" w:rsidRDefault="0028536B">
            <w:pPr>
              <w:pStyle w:val="Table"/>
              <w:rPr>
                <w:rStyle w:val="Codefragment"/>
                <w:rFonts w:ascii="Times New Roman" w:hAnsi="Times New Roman"/>
                <w:sz w:val="22"/>
              </w:rPr>
            </w:pPr>
            <w:r>
              <w:t>Single quote</w:t>
            </w:r>
          </w:p>
        </w:tc>
        <w:tc>
          <w:tcPr>
            <w:tcW w:w="1733" w:type="dxa"/>
          </w:tcPr>
          <w:p w:rsidR="0028536B" w:rsidRDefault="0028536B">
            <w:pPr>
              <w:pStyle w:val="Table"/>
            </w:pPr>
            <w:r>
              <w:rPr>
                <w:rStyle w:val="Codefragment"/>
              </w:rPr>
              <w:t>0x0027</w:t>
            </w:r>
          </w:p>
        </w:tc>
      </w:tr>
      <w:tr w:rsidR="0028536B">
        <w:tc>
          <w:tcPr>
            <w:tcW w:w="1733" w:type="dxa"/>
          </w:tcPr>
          <w:p w:rsidR="0028536B" w:rsidRDefault="0028536B">
            <w:pPr>
              <w:pStyle w:val="Table"/>
              <w:rPr>
                <w:rStyle w:val="Codefragment"/>
              </w:rPr>
            </w:pPr>
            <w:r>
              <w:rPr>
                <w:rStyle w:val="Codefragment"/>
              </w:rPr>
              <w:t>\"</w:t>
            </w:r>
          </w:p>
        </w:tc>
        <w:tc>
          <w:tcPr>
            <w:tcW w:w="1733" w:type="dxa"/>
          </w:tcPr>
          <w:p w:rsidR="0028536B" w:rsidRDefault="0028536B">
            <w:pPr>
              <w:pStyle w:val="Table"/>
              <w:rPr>
                <w:rStyle w:val="Codefragment"/>
                <w:rFonts w:ascii="Times New Roman" w:hAnsi="Times New Roman"/>
                <w:sz w:val="22"/>
              </w:rPr>
            </w:pPr>
            <w:r>
              <w:t>Double quote</w:t>
            </w:r>
          </w:p>
        </w:tc>
        <w:tc>
          <w:tcPr>
            <w:tcW w:w="1733" w:type="dxa"/>
          </w:tcPr>
          <w:p w:rsidR="0028536B" w:rsidRDefault="0028536B">
            <w:pPr>
              <w:pStyle w:val="Table"/>
              <w:rPr>
                <w:rStyle w:val="Codefragment"/>
              </w:rPr>
            </w:pPr>
            <w:r>
              <w:rPr>
                <w:rStyle w:val="Codefragment"/>
              </w:rPr>
              <w:t>0x0022</w:t>
            </w:r>
          </w:p>
        </w:tc>
      </w:tr>
      <w:tr w:rsidR="0028536B">
        <w:tc>
          <w:tcPr>
            <w:tcW w:w="1733" w:type="dxa"/>
          </w:tcPr>
          <w:p w:rsidR="0028536B" w:rsidRDefault="0028536B">
            <w:pPr>
              <w:pStyle w:val="Table"/>
              <w:rPr>
                <w:rStyle w:val="Codefragment"/>
              </w:rPr>
            </w:pPr>
            <w:r>
              <w:rPr>
                <w:rStyle w:val="Codefragment"/>
              </w:rPr>
              <w:t>\\</w:t>
            </w:r>
          </w:p>
        </w:tc>
        <w:tc>
          <w:tcPr>
            <w:tcW w:w="1733" w:type="dxa"/>
          </w:tcPr>
          <w:p w:rsidR="0028536B" w:rsidRDefault="0028536B">
            <w:pPr>
              <w:pStyle w:val="Table"/>
              <w:rPr>
                <w:rStyle w:val="Codefragment"/>
                <w:rFonts w:ascii="Times New Roman" w:hAnsi="Times New Roman"/>
                <w:sz w:val="22"/>
              </w:rPr>
            </w:pPr>
            <w:r>
              <w:t>Backslash</w:t>
            </w:r>
          </w:p>
        </w:tc>
        <w:tc>
          <w:tcPr>
            <w:tcW w:w="1733" w:type="dxa"/>
          </w:tcPr>
          <w:p w:rsidR="0028536B" w:rsidRDefault="0028536B">
            <w:pPr>
              <w:pStyle w:val="Table"/>
              <w:rPr>
                <w:rStyle w:val="Codefragment"/>
              </w:rPr>
            </w:pPr>
            <w:r>
              <w:rPr>
                <w:rStyle w:val="Codefragment"/>
              </w:rPr>
              <w:t>0x005C</w:t>
            </w:r>
          </w:p>
        </w:tc>
      </w:tr>
      <w:tr w:rsidR="0028536B">
        <w:tc>
          <w:tcPr>
            <w:tcW w:w="1733" w:type="dxa"/>
          </w:tcPr>
          <w:p w:rsidR="0028536B" w:rsidRDefault="0028536B">
            <w:pPr>
              <w:pStyle w:val="Table"/>
              <w:rPr>
                <w:rStyle w:val="Codefragment"/>
              </w:rPr>
            </w:pPr>
            <w:r>
              <w:rPr>
                <w:rStyle w:val="Codefragment"/>
              </w:rPr>
              <w:t>\0</w:t>
            </w:r>
          </w:p>
        </w:tc>
        <w:tc>
          <w:tcPr>
            <w:tcW w:w="1733" w:type="dxa"/>
          </w:tcPr>
          <w:p w:rsidR="0028536B" w:rsidRDefault="0028536B">
            <w:pPr>
              <w:pStyle w:val="Table"/>
            </w:pPr>
            <w:r>
              <w:t>Null</w:t>
            </w:r>
          </w:p>
        </w:tc>
        <w:tc>
          <w:tcPr>
            <w:tcW w:w="1733" w:type="dxa"/>
          </w:tcPr>
          <w:p w:rsidR="0028536B" w:rsidRDefault="0028536B">
            <w:pPr>
              <w:pStyle w:val="Table"/>
              <w:rPr>
                <w:rStyle w:val="Codefragment"/>
              </w:rPr>
            </w:pPr>
            <w:r>
              <w:rPr>
                <w:rStyle w:val="Codefragment"/>
              </w:rPr>
              <w:t>0x0000</w:t>
            </w:r>
          </w:p>
        </w:tc>
      </w:tr>
      <w:tr w:rsidR="0028536B">
        <w:tc>
          <w:tcPr>
            <w:tcW w:w="1733" w:type="dxa"/>
          </w:tcPr>
          <w:p w:rsidR="0028536B" w:rsidRDefault="0028536B">
            <w:pPr>
              <w:pStyle w:val="Table"/>
              <w:rPr>
                <w:rStyle w:val="Codefragment"/>
              </w:rPr>
            </w:pPr>
            <w:r>
              <w:rPr>
                <w:rStyle w:val="Codefragment"/>
              </w:rPr>
              <w:t>\a</w:t>
            </w:r>
          </w:p>
        </w:tc>
        <w:tc>
          <w:tcPr>
            <w:tcW w:w="1733" w:type="dxa"/>
          </w:tcPr>
          <w:p w:rsidR="0028536B" w:rsidRDefault="0028536B">
            <w:pPr>
              <w:pStyle w:val="Table"/>
              <w:rPr>
                <w:rStyle w:val="Codefragment"/>
                <w:rFonts w:ascii="Times New Roman" w:hAnsi="Times New Roman"/>
                <w:sz w:val="22"/>
              </w:rPr>
            </w:pPr>
            <w:r>
              <w:t>Alert</w:t>
            </w:r>
          </w:p>
        </w:tc>
        <w:tc>
          <w:tcPr>
            <w:tcW w:w="1733" w:type="dxa"/>
          </w:tcPr>
          <w:p w:rsidR="0028536B" w:rsidRDefault="0028536B">
            <w:pPr>
              <w:pStyle w:val="Table"/>
              <w:rPr>
                <w:rStyle w:val="Codefragment"/>
              </w:rPr>
            </w:pPr>
            <w:r>
              <w:rPr>
                <w:rStyle w:val="Codefragment"/>
              </w:rPr>
              <w:t>0x0007</w:t>
            </w:r>
          </w:p>
        </w:tc>
      </w:tr>
      <w:tr w:rsidR="0028536B">
        <w:tc>
          <w:tcPr>
            <w:tcW w:w="1733" w:type="dxa"/>
          </w:tcPr>
          <w:p w:rsidR="0028536B" w:rsidRDefault="0028536B">
            <w:pPr>
              <w:pStyle w:val="Table"/>
              <w:rPr>
                <w:rStyle w:val="Codefragment"/>
              </w:rPr>
            </w:pPr>
            <w:r>
              <w:rPr>
                <w:rStyle w:val="Codefragment"/>
              </w:rPr>
              <w:t>\b</w:t>
            </w:r>
          </w:p>
        </w:tc>
        <w:tc>
          <w:tcPr>
            <w:tcW w:w="1733" w:type="dxa"/>
          </w:tcPr>
          <w:p w:rsidR="0028536B" w:rsidRDefault="0028536B">
            <w:pPr>
              <w:pStyle w:val="Table"/>
              <w:rPr>
                <w:rStyle w:val="Codefragment"/>
                <w:rFonts w:ascii="Times New Roman" w:hAnsi="Times New Roman"/>
                <w:sz w:val="22"/>
              </w:rPr>
            </w:pPr>
            <w:r>
              <w:t>Backspace</w:t>
            </w:r>
          </w:p>
        </w:tc>
        <w:tc>
          <w:tcPr>
            <w:tcW w:w="1733" w:type="dxa"/>
          </w:tcPr>
          <w:p w:rsidR="0028536B" w:rsidRDefault="0028536B">
            <w:pPr>
              <w:pStyle w:val="Table"/>
              <w:rPr>
                <w:rStyle w:val="Codefragment"/>
              </w:rPr>
            </w:pPr>
            <w:r>
              <w:rPr>
                <w:rStyle w:val="Codefragment"/>
              </w:rPr>
              <w:t>0x0008</w:t>
            </w:r>
          </w:p>
        </w:tc>
      </w:tr>
      <w:tr w:rsidR="0028536B">
        <w:tc>
          <w:tcPr>
            <w:tcW w:w="1733" w:type="dxa"/>
          </w:tcPr>
          <w:p w:rsidR="0028536B" w:rsidRDefault="0028536B">
            <w:pPr>
              <w:pStyle w:val="Table"/>
              <w:rPr>
                <w:rStyle w:val="Codefragment"/>
              </w:rPr>
            </w:pPr>
            <w:r>
              <w:rPr>
                <w:rStyle w:val="Codefragment"/>
              </w:rPr>
              <w:t>\f</w:t>
            </w:r>
          </w:p>
        </w:tc>
        <w:tc>
          <w:tcPr>
            <w:tcW w:w="1733" w:type="dxa"/>
          </w:tcPr>
          <w:p w:rsidR="0028536B" w:rsidRDefault="0028536B">
            <w:pPr>
              <w:pStyle w:val="Table"/>
              <w:rPr>
                <w:rStyle w:val="Codefragment"/>
                <w:rFonts w:ascii="Times New Roman" w:hAnsi="Times New Roman"/>
                <w:sz w:val="22"/>
              </w:rPr>
            </w:pPr>
            <w:r>
              <w:t>Form feed</w:t>
            </w:r>
          </w:p>
        </w:tc>
        <w:tc>
          <w:tcPr>
            <w:tcW w:w="1733" w:type="dxa"/>
          </w:tcPr>
          <w:p w:rsidR="0028536B" w:rsidRDefault="0028536B">
            <w:pPr>
              <w:pStyle w:val="Table"/>
              <w:rPr>
                <w:rStyle w:val="Codefragment"/>
              </w:rPr>
            </w:pPr>
            <w:r>
              <w:rPr>
                <w:rStyle w:val="Codefragment"/>
              </w:rPr>
              <w:t>0x000C</w:t>
            </w:r>
          </w:p>
        </w:tc>
      </w:tr>
      <w:tr w:rsidR="0028536B">
        <w:tc>
          <w:tcPr>
            <w:tcW w:w="1733" w:type="dxa"/>
          </w:tcPr>
          <w:p w:rsidR="0028536B" w:rsidRDefault="0028536B">
            <w:pPr>
              <w:pStyle w:val="Table"/>
              <w:rPr>
                <w:rStyle w:val="Codefragment"/>
              </w:rPr>
            </w:pPr>
            <w:r>
              <w:rPr>
                <w:rStyle w:val="Codefragment"/>
              </w:rPr>
              <w:t>\n</w:t>
            </w:r>
          </w:p>
        </w:tc>
        <w:tc>
          <w:tcPr>
            <w:tcW w:w="1733" w:type="dxa"/>
          </w:tcPr>
          <w:p w:rsidR="0028536B" w:rsidRDefault="0028536B">
            <w:pPr>
              <w:pStyle w:val="Table"/>
              <w:rPr>
                <w:rStyle w:val="Codefragment"/>
                <w:rFonts w:ascii="Times New Roman" w:hAnsi="Times New Roman"/>
                <w:sz w:val="22"/>
              </w:rPr>
            </w:pPr>
            <w:r>
              <w:t>New line</w:t>
            </w:r>
          </w:p>
        </w:tc>
        <w:tc>
          <w:tcPr>
            <w:tcW w:w="1733" w:type="dxa"/>
          </w:tcPr>
          <w:p w:rsidR="0028536B" w:rsidRDefault="0028536B">
            <w:pPr>
              <w:pStyle w:val="Table"/>
              <w:rPr>
                <w:rStyle w:val="Codefragment"/>
              </w:rPr>
            </w:pPr>
            <w:r>
              <w:rPr>
                <w:rStyle w:val="Codefragment"/>
              </w:rPr>
              <w:t>0x000A</w:t>
            </w:r>
          </w:p>
        </w:tc>
      </w:tr>
      <w:tr w:rsidR="0028536B">
        <w:tc>
          <w:tcPr>
            <w:tcW w:w="1733" w:type="dxa"/>
          </w:tcPr>
          <w:p w:rsidR="0028536B" w:rsidRDefault="0028536B">
            <w:pPr>
              <w:pStyle w:val="Table"/>
              <w:rPr>
                <w:rStyle w:val="Codefragment"/>
              </w:rPr>
            </w:pPr>
            <w:r>
              <w:rPr>
                <w:rStyle w:val="Codefragment"/>
              </w:rPr>
              <w:t>\r</w:t>
            </w:r>
          </w:p>
        </w:tc>
        <w:tc>
          <w:tcPr>
            <w:tcW w:w="1733" w:type="dxa"/>
          </w:tcPr>
          <w:p w:rsidR="0028536B" w:rsidRDefault="0028536B">
            <w:pPr>
              <w:pStyle w:val="Table"/>
              <w:rPr>
                <w:rStyle w:val="Codefragment"/>
                <w:rFonts w:ascii="Times New Roman" w:hAnsi="Times New Roman"/>
                <w:sz w:val="22"/>
              </w:rPr>
            </w:pPr>
            <w:r>
              <w:t>Carriage return</w:t>
            </w:r>
          </w:p>
        </w:tc>
        <w:tc>
          <w:tcPr>
            <w:tcW w:w="1733" w:type="dxa"/>
          </w:tcPr>
          <w:p w:rsidR="0028536B" w:rsidRDefault="0028536B">
            <w:pPr>
              <w:pStyle w:val="Table"/>
              <w:rPr>
                <w:rStyle w:val="Codefragment"/>
              </w:rPr>
            </w:pPr>
            <w:r>
              <w:rPr>
                <w:rStyle w:val="Codefragment"/>
              </w:rPr>
              <w:t>0x000D</w:t>
            </w:r>
          </w:p>
        </w:tc>
      </w:tr>
      <w:tr w:rsidR="0028536B">
        <w:tc>
          <w:tcPr>
            <w:tcW w:w="1733" w:type="dxa"/>
          </w:tcPr>
          <w:p w:rsidR="0028536B" w:rsidRDefault="0028536B">
            <w:pPr>
              <w:pStyle w:val="Table"/>
              <w:rPr>
                <w:rStyle w:val="Codefragment"/>
              </w:rPr>
            </w:pPr>
            <w:r>
              <w:rPr>
                <w:rStyle w:val="Codefragment"/>
              </w:rPr>
              <w:t>\t</w:t>
            </w:r>
          </w:p>
        </w:tc>
        <w:tc>
          <w:tcPr>
            <w:tcW w:w="1733" w:type="dxa"/>
          </w:tcPr>
          <w:p w:rsidR="0028536B" w:rsidRDefault="0028536B">
            <w:pPr>
              <w:pStyle w:val="Table"/>
              <w:rPr>
                <w:rStyle w:val="Codefragment"/>
                <w:rFonts w:ascii="Times New Roman" w:hAnsi="Times New Roman"/>
                <w:sz w:val="22"/>
              </w:rPr>
            </w:pPr>
            <w:r>
              <w:t>Horizontal tab</w:t>
            </w:r>
          </w:p>
        </w:tc>
        <w:tc>
          <w:tcPr>
            <w:tcW w:w="1733" w:type="dxa"/>
          </w:tcPr>
          <w:p w:rsidR="0028536B" w:rsidRDefault="0028536B">
            <w:pPr>
              <w:pStyle w:val="Table"/>
              <w:rPr>
                <w:rStyle w:val="Codefragment"/>
              </w:rPr>
            </w:pPr>
            <w:r>
              <w:rPr>
                <w:rStyle w:val="Codefragment"/>
              </w:rPr>
              <w:t>0x0009</w:t>
            </w:r>
          </w:p>
        </w:tc>
      </w:tr>
      <w:tr w:rsidR="0028536B">
        <w:tc>
          <w:tcPr>
            <w:tcW w:w="1733" w:type="dxa"/>
          </w:tcPr>
          <w:p w:rsidR="0028536B" w:rsidRDefault="0028536B">
            <w:pPr>
              <w:pStyle w:val="Table"/>
              <w:rPr>
                <w:rStyle w:val="Codefragment"/>
              </w:rPr>
            </w:pPr>
            <w:r>
              <w:rPr>
                <w:rStyle w:val="Codefragment"/>
              </w:rPr>
              <w:t>\v</w:t>
            </w:r>
          </w:p>
        </w:tc>
        <w:tc>
          <w:tcPr>
            <w:tcW w:w="1733" w:type="dxa"/>
          </w:tcPr>
          <w:p w:rsidR="0028536B" w:rsidRDefault="0028536B">
            <w:pPr>
              <w:pStyle w:val="Table"/>
              <w:rPr>
                <w:rStyle w:val="Codefragment"/>
                <w:rFonts w:ascii="Times New Roman" w:hAnsi="Times New Roman"/>
                <w:sz w:val="22"/>
              </w:rPr>
            </w:pPr>
            <w:r>
              <w:t>Vertical tab</w:t>
            </w:r>
          </w:p>
        </w:tc>
        <w:tc>
          <w:tcPr>
            <w:tcW w:w="1733" w:type="dxa"/>
          </w:tcPr>
          <w:p w:rsidR="0028536B" w:rsidRDefault="0028536B">
            <w:pPr>
              <w:pStyle w:val="Table"/>
              <w:rPr>
                <w:rStyle w:val="Codefragment"/>
              </w:rPr>
            </w:pPr>
            <w:r>
              <w:rPr>
                <w:rStyle w:val="Codefragment"/>
              </w:rPr>
              <w:t>0x000B</w:t>
            </w:r>
          </w:p>
        </w:tc>
      </w:tr>
    </w:tbl>
    <w:p w:rsidR="0028536B" w:rsidRDefault="0028536B">
      <w:pPr>
        <w:pStyle w:val="TableEnd"/>
      </w:pPr>
      <w:bookmarkStart w:id="132" w:name="_Ref467581683"/>
    </w:p>
    <w:p w:rsidR="0028536B" w:rsidRDefault="0028536B">
      <w:r>
        <w:t xml:space="preserve">The type of a </w:t>
      </w:r>
      <w:r>
        <w:rPr>
          <w:rStyle w:val="Production"/>
        </w:rPr>
        <w:t>character-literal</w:t>
      </w:r>
      <w:r>
        <w:t xml:space="preserve"> is </w:t>
      </w:r>
      <w:r>
        <w:rPr>
          <w:rStyle w:val="Codefragment"/>
        </w:rPr>
        <w:t>char</w:t>
      </w:r>
      <w:r>
        <w:t>.</w:t>
      </w:r>
    </w:p>
    <w:p w:rsidR="0028536B" w:rsidRDefault="0028536B">
      <w:pPr>
        <w:pStyle w:val="Heading4"/>
      </w:pPr>
      <w:bookmarkStart w:id="133" w:name="_Toc495484367"/>
      <w:bookmarkStart w:id="134" w:name="_Ref496248424"/>
      <w:bookmarkStart w:id="135" w:name="_Ref503695412"/>
      <w:bookmarkStart w:id="136" w:name="_Ref174221705"/>
      <w:bookmarkStart w:id="137" w:name="_Toc251612913"/>
      <w:r>
        <w:t>String literals</w:t>
      </w:r>
      <w:bookmarkEnd w:id="131"/>
      <w:bookmarkEnd w:id="132"/>
      <w:bookmarkEnd w:id="133"/>
      <w:bookmarkEnd w:id="134"/>
      <w:bookmarkEnd w:id="135"/>
      <w:bookmarkEnd w:id="136"/>
      <w:bookmarkEnd w:id="137"/>
    </w:p>
    <w:p w:rsidR="0028536B" w:rsidRDefault="0028536B">
      <w:bookmarkStart w:id="138" w:name="_Toc445782964"/>
      <w:r>
        <w:t xml:space="preserve">C# supports two forms of string literals: </w:t>
      </w:r>
      <w:r>
        <w:rPr>
          <w:rStyle w:val="Term"/>
        </w:rPr>
        <w:t>regular string literals</w:t>
      </w:r>
      <w:r>
        <w:t xml:space="preserve"> and </w:t>
      </w:r>
      <w:r>
        <w:rPr>
          <w:rStyle w:val="Term"/>
        </w:rPr>
        <w:t>verbatim string literals</w:t>
      </w:r>
      <w:r>
        <w:t>.</w:t>
      </w:r>
    </w:p>
    <w:p w:rsidR="0028536B" w:rsidRDefault="0028536B">
      <w:r>
        <w:t xml:space="preserve">A regular string literal consists of zero or more characters enclosed in double quotes, as in </w:t>
      </w:r>
      <w:r>
        <w:rPr>
          <w:rStyle w:val="Codefragment"/>
        </w:rPr>
        <w:t>"hello"</w:t>
      </w:r>
      <w:r>
        <w:t xml:space="preserve">, and may include both simple escape sequences (such as </w:t>
      </w:r>
      <w:r>
        <w:rPr>
          <w:rStyle w:val="Codefragment"/>
        </w:rPr>
        <w:t>\t</w:t>
      </w:r>
      <w:r>
        <w:t xml:space="preserve"> for the tab character), and hexadecimal and Unicode escape sequences.</w:t>
      </w:r>
    </w:p>
    <w:p w:rsidR="0028536B" w:rsidRDefault="0028536B">
      <w:r>
        <w:t xml:space="preserve">A verbatim string literal consists of an </w:t>
      </w:r>
      <w:r>
        <w:rPr>
          <w:rStyle w:val="Codefragment"/>
        </w:rPr>
        <w:t>@</w:t>
      </w:r>
      <w:r>
        <w:t xml:space="preserve"> character followed by a double-quote character, zero or more characters, and a closing double-quote character. A simple example is </w:t>
      </w:r>
      <w:r>
        <w:rPr>
          <w:rStyle w:val="Codefragment"/>
        </w:rPr>
        <w:t>@"hello"</w:t>
      </w:r>
      <w:r>
        <w:t xml:space="preserve">. In a verbatim string literal, the characters between the delimiters are interpreted verbatim, the only exception being a </w:t>
      </w:r>
      <w:r>
        <w:rPr>
          <w:rStyle w:val="Production"/>
        </w:rPr>
        <w:t>quote-escape-sequence</w:t>
      </w:r>
      <w:r>
        <w:t>. In particular, simple escape sequences, and hexadecimal and Unicode escape sequences are not processed in verbatim string literals. A verbatim string literal may span multiple lines.</w:t>
      </w:r>
    </w:p>
    <w:p w:rsidR="0028536B" w:rsidRDefault="0028536B">
      <w:pPr>
        <w:pStyle w:val="Grammar"/>
      </w:pPr>
      <w:r>
        <w:t>string-literal:</w:t>
      </w:r>
      <w:r>
        <w:br/>
        <w:t>regular-string-literal</w:t>
      </w:r>
      <w:r>
        <w:br/>
        <w:t>verbatim-string-literal</w:t>
      </w:r>
    </w:p>
    <w:p w:rsidR="0028536B" w:rsidRDefault="0028536B">
      <w:pPr>
        <w:pStyle w:val="Grammar"/>
        <w:rPr>
          <w:rStyle w:val="Terminal"/>
        </w:rPr>
      </w:pPr>
      <w:r>
        <w:t>regular-string-literal:</w:t>
      </w:r>
      <w:r>
        <w:br/>
      </w:r>
      <w:r>
        <w:rPr>
          <w:rStyle w:val="Terminal"/>
        </w:rPr>
        <w:t>"</w:t>
      </w:r>
      <w:r>
        <w:t xml:space="preserve">   regular-string-literal-characters</w:t>
      </w:r>
      <w:r>
        <w:rPr>
          <w:vertAlign w:val="subscript"/>
        </w:rPr>
        <w:t>opt</w:t>
      </w:r>
      <w:r>
        <w:t xml:space="preserve">   </w:t>
      </w:r>
      <w:r>
        <w:rPr>
          <w:rStyle w:val="Terminal"/>
        </w:rPr>
        <w:t>"</w:t>
      </w:r>
    </w:p>
    <w:p w:rsidR="0028536B" w:rsidRDefault="0028536B">
      <w:pPr>
        <w:pStyle w:val="Grammar"/>
      </w:pPr>
      <w:r>
        <w:t>regular-string-literal-characters:</w:t>
      </w:r>
      <w:r>
        <w:br/>
        <w:t>regular-string-literal-character</w:t>
      </w:r>
      <w:r>
        <w:br/>
        <w:t>regular-string-literal-characters   regular-string-literal-character</w:t>
      </w:r>
    </w:p>
    <w:p w:rsidR="0028536B" w:rsidRDefault="0028536B">
      <w:pPr>
        <w:pStyle w:val="Grammar"/>
      </w:pPr>
      <w:r>
        <w:t>regular-string-literal-character:</w:t>
      </w:r>
      <w:r>
        <w:br/>
        <w:t>single-regular-string-literal-character</w:t>
      </w:r>
      <w:r>
        <w:br/>
        <w:t>simple-escape-sequence</w:t>
      </w:r>
      <w:r>
        <w:br/>
        <w:t>hexadecimal-escape-sequence</w:t>
      </w:r>
      <w:r>
        <w:br/>
        <w:t>unicode-escape-sequence</w:t>
      </w:r>
    </w:p>
    <w:p w:rsidR="0028536B" w:rsidRDefault="0028536B">
      <w:pPr>
        <w:pStyle w:val="Grammar"/>
      </w:pPr>
      <w:r>
        <w:t>single-regular-string-literal-character:</w:t>
      </w:r>
      <w:r>
        <w:br/>
      </w:r>
      <w:r>
        <w:rPr>
          <w:rStyle w:val="GrammarText"/>
        </w:rPr>
        <w:t xml:space="preserve">Any character except </w:t>
      </w:r>
      <w:r>
        <w:rPr>
          <w:rStyle w:val="Terminal"/>
        </w:rPr>
        <w:t>"</w:t>
      </w:r>
      <w:r>
        <w:rPr>
          <w:rStyle w:val="GrammarText"/>
        </w:rPr>
        <w:t xml:space="preserve"> (</w:t>
      </w:r>
      <w:r>
        <w:rPr>
          <w:rStyle w:val="Terminal"/>
        </w:rPr>
        <w:t>U+0022</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pPr>
      <w:r>
        <w:t>verbatim-string-literal:</w:t>
      </w:r>
      <w:r>
        <w:br/>
      </w:r>
      <w:r>
        <w:rPr>
          <w:rStyle w:val="Terminal"/>
        </w:rPr>
        <w:t>@"</w:t>
      </w:r>
      <w:r>
        <w:t xml:space="preserve">   verbatim-string-literal-characters</w:t>
      </w:r>
      <w:r>
        <w:rPr>
          <w:vertAlign w:val="subscript"/>
        </w:rPr>
        <w:t>opt</w:t>
      </w:r>
      <w:r>
        <w:t xml:space="preserve">   </w:t>
      </w:r>
      <w:r>
        <w:rPr>
          <w:rStyle w:val="Terminal"/>
        </w:rPr>
        <w:t>"</w:t>
      </w:r>
    </w:p>
    <w:p w:rsidR="0028536B" w:rsidRDefault="0028536B">
      <w:pPr>
        <w:pStyle w:val="Grammar"/>
      </w:pPr>
      <w:r>
        <w:t>verbatim-string-literal-characters:</w:t>
      </w:r>
      <w:r>
        <w:br/>
        <w:t>verbatim-string-literal-character</w:t>
      </w:r>
      <w:r>
        <w:br/>
        <w:t>verbatim-string-literal-characters   verbatim-string-literal-character</w:t>
      </w:r>
    </w:p>
    <w:p w:rsidR="0028536B" w:rsidRDefault="0028536B">
      <w:pPr>
        <w:pStyle w:val="Grammar"/>
      </w:pPr>
      <w:r>
        <w:t>verbatim-string-literal-character:</w:t>
      </w:r>
      <w:r>
        <w:br/>
        <w:t>single-verbatim-string-literal-character</w:t>
      </w:r>
      <w:r>
        <w:br/>
        <w:t>quote-escape-sequence</w:t>
      </w:r>
    </w:p>
    <w:p w:rsidR="0028536B" w:rsidRDefault="0028536B">
      <w:pPr>
        <w:pStyle w:val="Grammar"/>
      </w:pPr>
      <w:r>
        <w:t>single-verbatim-string-literal-character:</w:t>
      </w:r>
      <w:r>
        <w:br/>
      </w:r>
      <w:r>
        <w:rPr>
          <w:rStyle w:val="GrammarText"/>
        </w:rPr>
        <w:t xml:space="preserve">Any character except </w:t>
      </w:r>
      <w:r>
        <w:rPr>
          <w:rStyle w:val="Terminal"/>
        </w:rPr>
        <w:t>"</w:t>
      </w:r>
    </w:p>
    <w:p w:rsidR="0028536B" w:rsidRDefault="0028536B">
      <w:pPr>
        <w:pStyle w:val="Grammar"/>
      </w:pPr>
      <w:r>
        <w:t>quote-escape-sequence:</w:t>
      </w:r>
      <w:r>
        <w:br/>
      </w:r>
      <w:r>
        <w:rPr>
          <w:rStyle w:val="Terminal"/>
        </w:rPr>
        <w:t>""</w:t>
      </w:r>
    </w:p>
    <w:p w:rsidR="0028536B" w:rsidRDefault="0028536B">
      <w:r>
        <w:t>A character that follows a backslash character (</w:t>
      </w:r>
      <w:r>
        <w:rPr>
          <w:rStyle w:val="Codefragment"/>
        </w:rPr>
        <w:t>\</w:t>
      </w:r>
      <w:r>
        <w:t xml:space="preserve">) in a </w:t>
      </w:r>
      <w:r>
        <w:rPr>
          <w:rStyle w:val="Production"/>
        </w:rPr>
        <w:t>regular-string-literal-character</w:t>
      </w:r>
      <w:r>
        <w:t xml:space="preserve"> must be one of the following characters: </w:t>
      </w:r>
      <w:r>
        <w:rPr>
          <w:rStyle w:val="Codefragment"/>
        </w:rPr>
        <w:t>'</w:t>
      </w:r>
      <w:r>
        <w:t xml:space="preserve">, </w:t>
      </w:r>
      <w:r>
        <w:rPr>
          <w:rStyle w:val="Codefragment"/>
        </w:rPr>
        <w:t>"</w:t>
      </w:r>
      <w:r>
        <w:t xml:space="preserve">, </w:t>
      </w:r>
      <w:r>
        <w:rPr>
          <w:rStyle w:val="Codefragment"/>
        </w:rPr>
        <w:t>\</w:t>
      </w:r>
      <w:r>
        <w:t xml:space="preserve">, </w:t>
      </w:r>
      <w:r>
        <w:rPr>
          <w:rStyle w:val="Codefragment"/>
        </w:rPr>
        <w:t>0</w:t>
      </w:r>
      <w:r>
        <w:t xml:space="preserve">, </w:t>
      </w:r>
      <w:r>
        <w:rPr>
          <w:rStyle w:val="Codefragment"/>
        </w:rPr>
        <w:t>a</w:t>
      </w:r>
      <w:r>
        <w:t xml:space="preserve">, </w:t>
      </w:r>
      <w:r>
        <w:rPr>
          <w:rStyle w:val="Codefragment"/>
        </w:rPr>
        <w:t>b</w:t>
      </w:r>
      <w:r>
        <w:t xml:space="preserve">, </w:t>
      </w:r>
      <w:r>
        <w:rPr>
          <w:rStyle w:val="Codefragment"/>
        </w:rPr>
        <w:t>f</w:t>
      </w:r>
      <w:r>
        <w:t xml:space="preserve">, </w:t>
      </w:r>
      <w:r>
        <w:rPr>
          <w:rStyle w:val="Codefragment"/>
        </w:rPr>
        <w:t>n</w:t>
      </w:r>
      <w:r>
        <w:t xml:space="preserve">, </w:t>
      </w:r>
      <w:r>
        <w:rPr>
          <w:rStyle w:val="Codefragment"/>
        </w:rPr>
        <w:t>r</w:t>
      </w:r>
      <w:r>
        <w:t xml:space="preserve">, </w:t>
      </w:r>
      <w:r>
        <w:rPr>
          <w:rStyle w:val="Codefragment"/>
        </w:rPr>
        <w:t>t</w:t>
      </w:r>
      <w:r>
        <w:t xml:space="preserve">, </w:t>
      </w:r>
      <w:r>
        <w:rPr>
          <w:rStyle w:val="Codefragment"/>
        </w:rPr>
        <w:t>u</w:t>
      </w:r>
      <w:r>
        <w:t xml:space="preserve">, </w:t>
      </w:r>
      <w:r>
        <w:rPr>
          <w:rStyle w:val="Codefragment"/>
        </w:rPr>
        <w:t>U</w:t>
      </w:r>
      <w:r>
        <w:t xml:space="preserve">, </w:t>
      </w:r>
      <w:r>
        <w:rPr>
          <w:rStyle w:val="Codefragment"/>
        </w:rPr>
        <w:t>x</w:t>
      </w:r>
      <w:r>
        <w:t xml:space="preserve">, </w:t>
      </w:r>
      <w:r>
        <w:rPr>
          <w:rStyle w:val="Codefragment"/>
        </w:rPr>
        <w:t>v</w:t>
      </w:r>
      <w:r>
        <w:t>. Otherwise, a compile-time error occurs.</w:t>
      </w:r>
    </w:p>
    <w:p w:rsidR="0028536B" w:rsidRDefault="0028536B">
      <w:r>
        <w:t>The example</w:t>
      </w:r>
    </w:p>
    <w:p w:rsidR="0028536B" w:rsidRDefault="0028536B">
      <w:pPr>
        <w:pStyle w:val="Code"/>
      </w:pPr>
      <w:r>
        <w:t>string a = "hello, world";</w:t>
      </w:r>
      <w:r>
        <w:tab/>
      </w:r>
      <w:r>
        <w:tab/>
      </w:r>
      <w:r>
        <w:tab/>
      </w:r>
      <w:r>
        <w:tab/>
      </w:r>
      <w:r>
        <w:tab/>
      </w:r>
      <w:r>
        <w:tab/>
        <w:t>// hello, world</w:t>
      </w:r>
      <w:r>
        <w:br/>
        <w:t>string b = @"hello, world";</w:t>
      </w:r>
      <w:r>
        <w:tab/>
      </w:r>
      <w:r>
        <w:tab/>
      </w:r>
      <w:r>
        <w:tab/>
      </w:r>
      <w:r>
        <w:tab/>
      </w:r>
      <w:r>
        <w:tab/>
        <w:t>// hello, world</w:t>
      </w:r>
    </w:p>
    <w:p w:rsidR="0028536B" w:rsidRDefault="0028536B">
      <w:pPr>
        <w:pStyle w:val="Code"/>
      </w:pPr>
      <w:r>
        <w:t>string c = "hello \t world";</w:t>
      </w:r>
      <w:r>
        <w:tab/>
      </w:r>
      <w:r>
        <w:tab/>
      </w:r>
      <w:r>
        <w:tab/>
      </w:r>
      <w:r>
        <w:tab/>
      </w:r>
      <w:r>
        <w:tab/>
        <w:t xml:space="preserve">// hello </w:t>
      </w:r>
      <w:r>
        <w:tab/>
        <w:t xml:space="preserve"> world</w:t>
      </w:r>
      <w:r>
        <w:br/>
        <w:t>string d = @"hello \t world";</w:t>
      </w:r>
      <w:r>
        <w:tab/>
      </w:r>
      <w:r>
        <w:tab/>
      </w:r>
      <w:r>
        <w:tab/>
      </w:r>
      <w:r>
        <w:tab/>
      </w:r>
      <w:r>
        <w:tab/>
        <w:t>// hello \t world</w:t>
      </w:r>
    </w:p>
    <w:p w:rsidR="0028536B" w:rsidRDefault="0028536B">
      <w:pPr>
        <w:pStyle w:val="Code"/>
      </w:pPr>
      <w:r>
        <w:t>string e = "Joe said \"Hello\" to me";</w:t>
      </w:r>
      <w:r>
        <w:tab/>
      </w:r>
      <w:r>
        <w:tab/>
        <w:t>// Joe said "Hello" to me</w:t>
      </w:r>
      <w:r>
        <w:br/>
        <w:t>string f = @"Joe said ""Hello"" to me";</w:t>
      </w:r>
      <w:r>
        <w:tab/>
        <w:t>// Joe said "Hello" to me</w:t>
      </w:r>
    </w:p>
    <w:p w:rsidR="0028536B" w:rsidRDefault="0028536B">
      <w:pPr>
        <w:pStyle w:val="Code"/>
      </w:pPr>
      <w:r>
        <w:t>string g = "\\\\server\\share\\file.txt";</w:t>
      </w:r>
      <w:r>
        <w:tab/>
        <w:t>// \\server\share\file.txt</w:t>
      </w:r>
      <w:r>
        <w:br/>
        <w:t>string h = @"\\server\share\file.txt";</w:t>
      </w:r>
      <w:r>
        <w:tab/>
      </w:r>
      <w:r>
        <w:tab/>
        <w:t>// \\server\share\file.txt</w:t>
      </w:r>
    </w:p>
    <w:p w:rsidR="0028536B" w:rsidRDefault="0028536B">
      <w:pPr>
        <w:pStyle w:val="Code"/>
      </w:pPr>
      <w:r>
        <w:t>string i = "one\r\ntwo\r\nthree";</w:t>
      </w:r>
      <w:r>
        <w:br/>
        <w:t>string j = @"one</w:t>
      </w:r>
      <w:r>
        <w:br/>
        <w:t>two</w:t>
      </w:r>
      <w:r>
        <w:br/>
        <w:t>three";</w:t>
      </w:r>
    </w:p>
    <w:p w:rsidR="0028536B" w:rsidRDefault="0028536B">
      <w:r>
        <w:t xml:space="preserve">shows a variety of string literals. The last string literal, </w:t>
      </w:r>
      <w:r>
        <w:rPr>
          <w:rStyle w:val="Codefragment"/>
        </w:rPr>
        <w:t>j</w:t>
      </w:r>
      <w:r>
        <w:t>, is a verbatim string literal that spans multiple lines. The characters between the quotation marks, including white space such as new line characters, are preserved verbatim.</w:t>
      </w:r>
    </w:p>
    <w:p w:rsidR="0028536B" w:rsidRDefault="0028536B">
      <w:r>
        <w:t xml:space="preserve">Since a hexadecimal escape sequence can have a variable number of hex digits, the string literal </w:t>
      </w:r>
      <w:r>
        <w:rPr>
          <w:rStyle w:val="Codefragment"/>
        </w:rPr>
        <w:t>"\x123"</w:t>
      </w:r>
      <w:r>
        <w:t xml:space="preserve"> contains a single character with hex value 123. To create a string containing the character with hex value 12 followed by the character 3, one could write </w:t>
      </w:r>
      <w:r>
        <w:rPr>
          <w:rStyle w:val="Codefragment"/>
        </w:rPr>
        <w:t>"\x00123"</w:t>
      </w:r>
      <w:r>
        <w:t xml:space="preserve"> or </w:t>
      </w:r>
      <w:r>
        <w:rPr>
          <w:rStyle w:val="Codefragment"/>
        </w:rPr>
        <w:t>"\x12"</w:t>
      </w:r>
      <w:r>
        <w:t xml:space="preserve"> </w:t>
      </w:r>
      <w:r>
        <w:rPr>
          <w:rStyle w:val="Codefragment"/>
        </w:rPr>
        <w:t>+</w:t>
      </w:r>
      <w:r>
        <w:t xml:space="preserve"> </w:t>
      </w:r>
      <w:r>
        <w:rPr>
          <w:rStyle w:val="Codefragment"/>
        </w:rPr>
        <w:t>"3"</w:t>
      </w:r>
      <w:r>
        <w:t xml:space="preserve"> instead.</w:t>
      </w:r>
    </w:p>
    <w:p w:rsidR="0028536B" w:rsidRDefault="0028536B">
      <w:r>
        <w:t xml:space="preserve">The type of a </w:t>
      </w:r>
      <w:r>
        <w:rPr>
          <w:rStyle w:val="Production"/>
        </w:rPr>
        <w:t>string-literal</w:t>
      </w:r>
      <w:r>
        <w:t xml:space="preserve"> is </w:t>
      </w:r>
      <w:r>
        <w:rPr>
          <w:rStyle w:val="Codefragment"/>
        </w:rPr>
        <w:t>string</w:t>
      </w:r>
      <w:r>
        <w:t>.</w:t>
      </w:r>
    </w:p>
    <w:p w:rsidR="0028536B" w:rsidRDefault="0028536B">
      <w:r>
        <w:t>Each string literal does not necessarily result in a new string instance. When two or more string literals that are equivalent according to the string equality operator (§</w:t>
      </w:r>
      <w:r w:rsidR="00852C57">
        <w:fldChar w:fldCharType="begin"/>
      </w:r>
      <w:r>
        <w:instrText xml:space="preserve"> REF _Ref462803398 \r \h </w:instrText>
      </w:r>
      <w:r w:rsidR="00852C57">
        <w:fldChar w:fldCharType="separate"/>
      </w:r>
      <w:r w:rsidR="00437C65">
        <w:t>7.10.7</w:t>
      </w:r>
      <w:r w:rsidR="00852C57">
        <w:fldChar w:fldCharType="end"/>
      </w:r>
      <w:r>
        <w:t xml:space="preserve">) appear in the same </w:t>
      </w:r>
      <w:r w:rsidR="009B36C0">
        <w:t>program</w:t>
      </w:r>
      <w:r>
        <w:t>, these string literals refer to the same string instance. For instance, the output produced by</w:t>
      </w:r>
    </w:p>
    <w:p w:rsidR="0028536B" w:rsidRDefault="0028536B">
      <w:pPr>
        <w:pStyle w:val="Code"/>
      </w:pPr>
      <w:r>
        <w:t>class Test</w:t>
      </w:r>
      <w:r>
        <w:br/>
        <w:t>{</w:t>
      </w:r>
      <w:r>
        <w:br/>
      </w:r>
      <w:r>
        <w:tab/>
        <w:t>static void Main() {</w:t>
      </w:r>
      <w:r>
        <w:br/>
      </w:r>
      <w:r>
        <w:tab/>
      </w:r>
      <w:r>
        <w:tab/>
        <w:t>object a = "hello";</w:t>
      </w:r>
      <w:r>
        <w:br/>
      </w:r>
      <w:r>
        <w:tab/>
      </w:r>
      <w:r>
        <w:tab/>
        <w:t>object b = "hello";</w:t>
      </w:r>
      <w:r>
        <w:br/>
      </w:r>
      <w:r>
        <w:tab/>
      </w:r>
      <w:r>
        <w:tab/>
        <w:t>System.Console.WriteLine(a == b);</w:t>
      </w:r>
      <w:r>
        <w:br/>
      </w:r>
      <w:r>
        <w:tab/>
        <w:t>}</w:t>
      </w:r>
      <w:r>
        <w:br/>
        <w:t>}</w:t>
      </w:r>
    </w:p>
    <w:p w:rsidR="0028536B" w:rsidRDefault="0028536B">
      <w:r>
        <w:t xml:space="preserve">is </w:t>
      </w:r>
      <w:r>
        <w:rPr>
          <w:rStyle w:val="Codefragment"/>
        </w:rPr>
        <w:t>True</w:t>
      </w:r>
      <w:r>
        <w:t xml:space="preserve"> because the two literals refer to the same string instance.</w:t>
      </w:r>
    </w:p>
    <w:p w:rsidR="0028536B" w:rsidRDefault="0028536B">
      <w:pPr>
        <w:pStyle w:val="Heading4"/>
      </w:pPr>
      <w:bookmarkStart w:id="139" w:name="_Toc495484368"/>
      <w:bookmarkStart w:id="140" w:name="_Toc251612914"/>
      <w:r>
        <w:t>The null literal</w:t>
      </w:r>
      <w:bookmarkEnd w:id="138"/>
      <w:bookmarkEnd w:id="139"/>
      <w:bookmarkEnd w:id="140"/>
    </w:p>
    <w:p w:rsidR="0028536B" w:rsidRDefault="0028536B">
      <w:pPr>
        <w:pStyle w:val="Grammar"/>
        <w:rPr>
          <w:rStyle w:val="Terminal"/>
        </w:rPr>
      </w:pPr>
      <w:r>
        <w:t>null-literal:</w:t>
      </w:r>
      <w:r>
        <w:br/>
      </w:r>
      <w:r>
        <w:rPr>
          <w:rStyle w:val="Terminal"/>
        </w:rPr>
        <w:t>null</w:t>
      </w:r>
    </w:p>
    <w:p w:rsidR="0028536B" w:rsidRDefault="0028536B">
      <w:r>
        <w:t xml:space="preserve">The  </w:t>
      </w:r>
      <w:r>
        <w:rPr>
          <w:rStyle w:val="Production"/>
        </w:rPr>
        <w:t>null-literal</w:t>
      </w:r>
      <w:r>
        <w:t xml:space="preserve"> </w:t>
      </w:r>
      <w:r w:rsidR="006C4ED6">
        <w:t>can be implicitly converted to a reference type or nullable</w:t>
      </w:r>
      <w:r>
        <w:t xml:space="preserve"> type.</w:t>
      </w:r>
    </w:p>
    <w:p w:rsidR="0028536B" w:rsidRDefault="0028536B">
      <w:pPr>
        <w:pStyle w:val="Heading3"/>
      </w:pPr>
      <w:bookmarkStart w:id="141" w:name="_Toc495484369"/>
      <w:bookmarkStart w:id="142" w:name="_Toc251612915"/>
      <w:r>
        <w:t>Operators and punctuators</w:t>
      </w:r>
      <w:bookmarkEnd w:id="141"/>
      <w:bookmarkEnd w:id="142"/>
    </w:p>
    <w:p w:rsidR="0028536B" w:rsidRDefault="0028536B">
      <w:r>
        <w:t xml:space="preserve">There are several kinds of operators and punctuators. Operators are used in expressions to describe operations involving one or more operands. For example, the expression </w:t>
      </w:r>
      <w:r>
        <w:rPr>
          <w:rStyle w:val="Codefragment"/>
        </w:rPr>
        <w:t>a + b</w:t>
      </w:r>
      <w:r>
        <w:t xml:space="preserve"> uses the </w:t>
      </w:r>
      <w:r>
        <w:rPr>
          <w:rStyle w:val="Codefragment"/>
        </w:rPr>
        <w:t>+</w:t>
      </w:r>
      <w:r>
        <w:t xml:space="preserve"> operator to add the two operands </w:t>
      </w:r>
      <w:r>
        <w:rPr>
          <w:rStyle w:val="Codefragment"/>
        </w:rPr>
        <w:t>a</w:t>
      </w:r>
      <w:r>
        <w:t xml:space="preserve"> and </w:t>
      </w:r>
      <w:r>
        <w:rPr>
          <w:rStyle w:val="Codefragment"/>
        </w:rPr>
        <w:t>b</w:t>
      </w:r>
      <w:r>
        <w:t>. Punctuators are for grouping and separating.</w:t>
      </w:r>
    </w:p>
    <w:p w:rsidR="00B920D1" w:rsidRPr="0087389D" w:rsidRDefault="0028536B" w:rsidP="00903A88">
      <w:pPr>
        <w:pStyle w:val="Grammar"/>
      </w:pPr>
      <w:r>
        <w:t xml:space="preserve">operator-or-punctuator:  </w:t>
      </w:r>
      <w:r>
        <w:rPr>
          <w:rStyle w:val="GrammarText"/>
        </w:rPr>
        <w:t>one of</w:t>
      </w:r>
      <w:r>
        <w:br/>
      </w:r>
      <w:r w:rsidR="00B920D1" w:rsidRPr="00732017">
        <w:rPr>
          <w:rStyle w:val="Terminal"/>
        </w:rPr>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br/>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&amp;</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br/>
        <w:t>=</w:t>
      </w:r>
      <w:r w:rsidR="00B920D1" w:rsidRPr="00732017">
        <w:rPr>
          <w:rStyle w:val="Terminal"/>
        </w:rPr>
        <w:tab/>
      </w:r>
      <w:r w:rsidR="00B920D1" w:rsidRPr="00732017">
        <w:rPr>
          <w:rStyle w:val="Terminal"/>
        </w:rPr>
        <w:tab/>
        <w:t>&lt;</w:t>
      </w:r>
      <w:r w:rsidR="00B920D1" w:rsidRPr="00732017">
        <w:rPr>
          <w:rStyle w:val="Terminal"/>
        </w:rPr>
        <w:tab/>
      </w:r>
      <w:r w:rsidR="00B920D1" w:rsidRPr="00732017">
        <w:rPr>
          <w:rStyle w:val="Terminal"/>
        </w:rPr>
        <w:tab/>
        <w:t>&gt;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r>
      <w:r w:rsidR="00B920D1">
        <w:rPr>
          <w:rStyle w:val="Terminal"/>
        </w:rPr>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&amp;&amp;</w:t>
      </w:r>
      <w:r w:rsidR="00B920D1">
        <w:rPr>
          <w:rStyle w:val="Terminal"/>
        </w:rPr>
        <w:tab/>
      </w:r>
      <w:r w:rsidR="00B920D1">
        <w:rPr>
          <w:rStyle w:val="Terminal"/>
        </w:rPr>
        <w:tab/>
        <w:t>||</w:t>
      </w:r>
      <w:r w:rsidR="00B920D1">
        <w:rPr>
          <w:rStyle w:val="Terminal"/>
        </w:rPr>
        <w:br/>
        <w:t>-&gt;</w:t>
      </w:r>
      <w:r w:rsidR="00B920D1">
        <w:rPr>
          <w:rStyle w:val="Terminal"/>
        </w:rPr>
        <w:tab/>
      </w:r>
      <w:r w:rsidR="00B920D1">
        <w:rPr>
          <w:rStyle w:val="Terminal"/>
        </w:rPr>
        <w:tab/>
        <w:t>==</w:t>
      </w:r>
      <w:r w:rsidR="00B920D1">
        <w:rPr>
          <w:rStyle w:val="Terminal"/>
        </w:rPr>
        <w:tab/>
      </w:r>
      <w:r w:rsidR="00B920D1">
        <w:rPr>
          <w:rStyle w:val="Terminal"/>
        </w:rPr>
        <w:tab/>
      </w:r>
      <w:r w:rsidR="00B920D1" w:rsidRPr="00732017">
        <w:rPr>
          <w:rStyle w:val="Terminal"/>
        </w:rPr>
        <w:t>!=</w:t>
      </w:r>
      <w:r w:rsidR="00B920D1" w:rsidRPr="00732017">
        <w:rPr>
          <w:rStyle w:val="Terminal"/>
        </w:rPr>
        <w:tab/>
      </w:r>
      <w:r w:rsidR="00B920D1" w:rsidRPr="00732017">
        <w:rPr>
          <w:rStyle w:val="Terminal"/>
        </w:rPr>
        <w:tab/>
      </w:r>
      <w:r w:rsidR="00B920D1">
        <w:rPr>
          <w:rStyle w:val="Terminal"/>
        </w:rPr>
        <w:t>&lt;=</w:t>
      </w:r>
      <w:r w:rsidR="00B920D1">
        <w:rPr>
          <w:rStyle w:val="Terminal"/>
        </w:rPr>
        <w:tab/>
      </w:r>
      <w:r w:rsidR="00B920D1">
        <w:rPr>
          <w:rStyle w:val="Terminal"/>
        </w:rPr>
        <w:tab/>
        <w:t>&gt;=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br/>
        <w:t>&amp;=</w:t>
      </w:r>
      <w:r w:rsidR="00B920D1">
        <w:rPr>
          <w:rStyle w:val="Terminal"/>
        </w:rPr>
        <w:tab/>
      </w:r>
      <w:r w:rsidR="00B920D1">
        <w:rPr>
          <w:rStyle w:val="Terminal"/>
        </w:rPr>
        <w:tab/>
        <w:t>|=</w:t>
      </w:r>
      <w:r w:rsidR="00B920D1">
        <w:rPr>
          <w:rStyle w:val="Terminal"/>
        </w:rPr>
        <w:tab/>
      </w:r>
      <w:r w:rsidR="00B920D1">
        <w:rPr>
          <w:rStyle w:val="Terminal"/>
        </w:rPr>
        <w:tab/>
      </w:r>
      <w:r w:rsidR="00B920D1" w:rsidRPr="00732017">
        <w:rPr>
          <w:rStyle w:val="Terminal"/>
        </w:rPr>
        <w:t>^=</w:t>
      </w:r>
      <w:r w:rsidR="00B920D1" w:rsidRPr="00732017">
        <w:rPr>
          <w:rStyle w:val="Terminal"/>
        </w:rPr>
        <w:tab/>
      </w:r>
      <w:r w:rsidR="00B920D1" w:rsidRPr="00732017">
        <w:rPr>
          <w:rStyle w:val="Terminal"/>
        </w:rPr>
        <w:tab/>
      </w:r>
      <w:r w:rsidR="00B920D1">
        <w:rPr>
          <w:rStyle w:val="Terminal"/>
        </w:rPr>
        <w:t>&lt;&lt;</w:t>
      </w:r>
      <w:r w:rsidR="00B920D1">
        <w:rPr>
          <w:rStyle w:val="Terminal"/>
        </w:rPr>
        <w:tab/>
      </w:r>
      <w:r w:rsidR="00B920D1">
        <w:rPr>
          <w:rStyle w:val="Terminal"/>
        </w:rPr>
        <w:tab/>
        <w:t>&lt;&lt;=</w:t>
      </w:r>
      <w:r w:rsidR="005103A5">
        <w:rPr>
          <w:rStyle w:val="Terminal"/>
        </w:rPr>
        <w:tab/>
        <w:t>=&gt;</w:t>
      </w:r>
    </w:p>
    <w:p w:rsidR="00B920D1" w:rsidRDefault="00B920D1" w:rsidP="00B920D1">
      <w:pPr>
        <w:pStyle w:val="Grammar"/>
      </w:pPr>
      <w:r>
        <w:t>right-shift:</w:t>
      </w:r>
      <w:r>
        <w:br/>
      </w:r>
      <w:r>
        <w:rPr>
          <w:rStyle w:val="Terminal"/>
        </w:rPr>
        <w:t>&gt;</w:t>
      </w:r>
      <w:r w:rsidR="009B36C0">
        <w:t>|</w:t>
      </w:r>
      <w:r w:rsidRPr="00397A09">
        <w:rPr>
          <w:rStyle w:val="Terminal"/>
        </w:rPr>
        <w:t>&gt;</w:t>
      </w:r>
    </w:p>
    <w:p w:rsidR="00B920D1" w:rsidRPr="00732017" w:rsidRDefault="00B920D1" w:rsidP="00B920D1">
      <w:pPr>
        <w:pStyle w:val="Grammar"/>
      </w:pPr>
      <w:r>
        <w:t>right-shift-assignment:</w:t>
      </w:r>
      <w:r>
        <w:br/>
      </w:r>
      <w:r>
        <w:rPr>
          <w:rStyle w:val="Terminal"/>
        </w:rPr>
        <w:t>&gt;</w:t>
      </w:r>
      <w:r w:rsidR="009B36C0">
        <w:t>|</w:t>
      </w:r>
      <w:r w:rsidRPr="00397A09">
        <w:rPr>
          <w:rStyle w:val="Terminal"/>
        </w:rPr>
        <w:t>&gt;=</w:t>
      </w:r>
    </w:p>
    <w:p w:rsidR="00B920D1" w:rsidRDefault="009B36C0" w:rsidP="00B920D1">
      <w:r>
        <w:t xml:space="preserve">The vertical bar in the </w:t>
      </w:r>
      <w:r w:rsidRPr="00AD0B8A">
        <w:rPr>
          <w:rStyle w:val="Production"/>
        </w:rPr>
        <w:t>right-shift</w:t>
      </w:r>
      <w:r>
        <w:t xml:space="preserve"> and </w:t>
      </w:r>
      <w:r w:rsidRPr="00AD0B8A">
        <w:rPr>
          <w:rStyle w:val="Production"/>
        </w:rPr>
        <w:t>right-shift-assignment</w:t>
      </w:r>
      <w:r>
        <w:t xml:space="preserve"> productions are used to indicate that, u</w:t>
      </w:r>
      <w:r w:rsidR="00B920D1">
        <w:t>nlike other productions in the syntactic grammar, no characters of any kind (not even whitespace) are allowed between the tokens.</w:t>
      </w:r>
      <w:r w:rsidR="000144C5">
        <w:t xml:space="preserve"> These productions are treated specially in order to enable the correct  handling of </w:t>
      </w:r>
      <w:r w:rsidR="000144C5" w:rsidRPr="00732017">
        <w:rPr>
          <w:rStyle w:val="Production"/>
        </w:rPr>
        <w:t>type-parameter</w:t>
      </w:r>
      <w:r w:rsidR="000144C5">
        <w:rPr>
          <w:rStyle w:val="Production"/>
        </w:rPr>
        <w:t>-list</w:t>
      </w:r>
      <w:r w:rsidR="000144C5">
        <w:t>s (§</w:t>
      </w:r>
      <w:r w:rsidR="00852C57">
        <w:fldChar w:fldCharType="begin"/>
      </w:r>
      <w:r w:rsidR="009065E9">
        <w:instrText xml:space="preserve"> REF _Ref174219147 \r \h </w:instrText>
      </w:r>
      <w:r w:rsidR="00852C57">
        <w:fldChar w:fldCharType="separate"/>
      </w:r>
      <w:r w:rsidR="00437C65">
        <w:t>10.1.3</w:t>
      </w:r>
      <w:r w:rsidR="00852C57">
        <w:fldChar w:fldCharType="end"/>
      </w:r>
      <w:r w:rsidR="000144C5">
        <w:t>).</w:t>
      </w:r>
    </w:p>
    <w:p w:rsidR="0028536B" w:rsidRDefault="0028536B">
      <w:pPr>
        <w:pStyle w:val="Heading2"/>
      </w:pPr>
      <w:bookmarkStart w:id="143" w:name="_Ref503080079"/>
      <w:bookmarkStart w:id="144" w:name="_Toc251612916"/>
      <w:r>
        <w:t>Pre-processing directives</w:t>
      </w:r>
      <w:bookmarkEnd w:id="143"/>
      <w:bookmarkEnd w:id="144"/>
    </w:p>
    <w:p w:rsidR="0028536B" w:rsidRDefault="0028536B">
      <w:r>
        <w:t>The pre-processing directives provide the ability to conditionally skip sections of source files, to report error and warning conditions, and to delineate distinct regions of source code. The term “pre-processing directives” is used only for consistency with the C and C++ programming languages. In C#, there is no separate pre-processing step; pre-processing directives are processed as part of the lexical analysis phase.</w:t>
      </w:r>
    </w:p>
    <w:p w:rsidR="0028536B" w:rsidRDefault="0028536B">
      <w:pPr>
        <w:pStyle w:val="Grammar"/>
      </w:pPr>
      <w:r>
        <w:t>pp-directive:</w:t>
      </w:r>
      <w:r>
        <w:br/>
        <w:t>pp-declaration</w:t>
      </w:r>
      <w:r>
        <w:br/>
        <w:t>pp-conditional</w:t>
      </w:r>
      <w:r>
        <w:br/>
        <w:t>pp-line</w:t>
      </w:r>
      <w:r>
        <w:br/>
        <w:t>pp-diagnostic</w:t>
      </w:r>
      <w:r>
        <w:br/>
        <w:t>pp-region</w:t>
      </w:r>
      <w:r w:rsidR="0001719B" w:rsidRPr="0001719B">
        <w:t xml:space="preserve"> </w:t>
      </w:r>
      <w:r w:rsidR="0001719B">
        <w:br/>
        <w:t>pp-pragma</w:t>
      </w:r>
    </w:p>
    <w:p w:rsidR="0028536B" w:rsidRDefault="0028536B">
      <w:r>
        <w:t>The following pre-processing directives are available:</w:t>
      </w:r>
    </w:p>
    <w:p w:rsidR="0028536B" w:rsidRDefault="0028536B">
      <w:pPr>
        <w:pStyle w:val="ListBullet"/>
      </w:pPr>
      <w:r>
        <w:rPr>
          <w:rStyle w:val="Codefragment"/>
        </w:rPr>
        <w:t>#define</w:t>
      </w:r>
      <w:r>
        <w:t xml:space="preserve"> and </w:t>
      </w:r>
      <w:r>
        <w:rPr>
          <w:rStyle w:val="Codefragment"/>
        </w:rPr>
        <w:t>#undef</w:t>
      </w:r>
      <w:r>
        <w:t>, which are used to define and undefine, respectively, conditional compilation symbols (§</w:t>
      </w:r>
      <w:r w:rsidR="00852C57">
        <w:fldChar w:fldCharType="begin"/>
      </w:r>
      <w:r>
        <w:instrText xml:space="preserve"> REF _Ref503236455 \w \h </w:instrText>
      </w:r>
      <w:r w:rsidR="00852C57">
        <w:fldChar w:fldCharType="separate"/>
      </w:r>
      <w:r w:rsidR="00437C65">
        <w:t>2.5.3</w:t>
      </w:r>
      <w:r w:rsidR="00852C57">
        <w:fldChar w:fldCharType="end"/>
      </w:r>
      <w:r>
        <w:t>).</w:t>
      </w:r>
    </w:p>
    <w:p w:rsidR="0028536B" w:rsidRDefault="0028536B">
      <w:pPr>
        <w:pStyle w:val="ListBullet"/>
      </w:pPr>
      <w:r>
        <w:rPr>
          <w:rStyle w:val="Codefragment"/>
        </w:rPr>
        <w:t>#if</w:t>
      </w:r>
      <w:r>
        <w:t xml:space="preserve">, </w:t>
      </w:r>
      <w:r>
        <w:rPr>
          <w:rStyle w:val="Codefragment"/>
        </w:rPr>
        <w:t>#elif</w:t>
      </w:r>
      <w:r>
        <w:t xml:space="preserve">, </w:t>
      </w:r>
      <w:r>
        <w:rPr>
          <w:rStyle w:val="Codefragment"/>
        </w:rPr>
        <w:t>#else</w:t>
      </w:r>
      <w:r>
        <w:t xml:space="preserve">, and </w:t>
      </w:r>
      <w:r>
        <w:rPr>
          <w:rStyle w:val="Codefragment"/>
        </w:rPr>
        <w:t>#endif</w:t>
      </w:r>
      <w:r>
        <w:t>, which are used to conditionally skip sections of source code (§</w:t>
      </w:r>
      <w:r w:rsidR="00852C57">
        <w:fldChar w:fldCharType="begin"/>
      </w:r>
      <w:r>
        <w:instrText xml:space="preserve"> REF _Ref503236525 \w \h </w:instrText>
      </w:r>
      <w:r w:rsidR="00852C57">
        <w:fldChar w:fldCharType="separate"/>
      </w:r>
      <w:r w:rsidR="00437C65">
        <w:t>2.5.4</w:t>
      </w:r>
      <w:r w:rsidR="00852C57">
        <w:fldChar w:fldCharType="end"/>
      </w:r>
      <w:r>
        <w:t>).</w:t>
      </w:r>
    </w:p>
    <w:p w:rsidR="0028536B" w:rsidRDefault="0028536B">
      <w:pPr>
        <w:pStyle w:val="ListBullet"/>
      </w:pPr>
      <w:r>
        <w:rPr>
          <w:rStyle w:val="Codefragment"/>
        </w:rPr>
        <w:t>#line</w:t>
      </w:r>
      <w:r>
        <w:t>, which is used to control line numbers emitted for errors and warnings (§</w:t>
      </w:r>
      <w:r w:rsidR="00852C57">
        <w:fldChar w:fldCharType="begin"/>
      </w:r>
      <w:r>
        <w:instrText xml:space="preserve"> REF _Ref503236543 \w \h </w:instrText>
      </w:r>
      <w:r w:rsidR="00852C57">
        <w:fldChar w:fldCharType="separate"/>
      </w:r>
      <w:r w:rsidR="00437C65">
        <w:t>2.5.7</w:t>
      </w:r>
      <w:r w:rsidR="00852C57">
        <w:fldChar w:fldCharType="end"/>
      </w:r>
      <w:r>
        <w:t>).</w:t>
      </w:r>
    </w:p>
    <w:p w:rsidR="0028536B" w:rsidRDefault="0028536B">
      <w:pPr>
        <w:pStyle w:val="ListBullet"/>
      </w:pPr>
      <w:r>
        <w:rPr>
          <w:rStyle w:val="Codefragment"/>
        </w:rPr>
        <w:t>#error</w:t>
      </w:r>
      <w:r>
        <w:t xml:space="preserve"> and </w:t>
      </w:r>
      <w:r>
        <w:rPr>
          <w:rStyle w:val="Codefragment"/>
        </w:rPr>
        <w:t>#warning</w:t>
      </w:r>
      <w:r>
        <w:t>, which are used to issue errors and warnings, respectively (§</w:t>
      </w:r>
      <w:r w:rsidR="00852C57">
        <w:fldChar w:fldCharType="begin"/>
      </w:r>
      <w:r>
        <w:instrText xml:space="preserve"> REF _Ref503236595 \w \h </w:instrText>
      </w:r>
      <w:r w:rsidR="00852C57">
        <w:fldChar w:fldCharType="separate"/>
      </w:r>
      <w:r w:rsidR="00437C65">
        <w:t>2.5.5</w:t>
      </w:r>
      <w:r w:rsidR="00852C57">
        <w:fldChar w:fldCharType="end"/>
      </w:r>
      <w:r>
        <w:t>).</w:t>
      </w:r>
    </w:p>
    <w:p w:rsidR="0028536B" w:rsidRDefault="0028536B">
      <w:pPr>
        <w:pStyle w:val="ListBullet"/>
      </w:pPr>
      <w:r>
        <w:rPr>
          <w:rStyle w:val="Codefragment"/>
        </w:rPr>
        <w:t>#region</w:t>
      </w:r>
      <w:r>
        <w:t xml:space="preserve"> and </w:t>
      </w:r>
      <w:r>
        <w:rPr>
          <w:rStyle w:val="Codefragment"/>
        </w:rPr>
        <w:t>#endregion</w:t>
      </w:r>
      <w:r>
        <w:t>, which are used to explicitly mark sections of source code (§</w:t>
      </w:r>
      <w:r w:rsidR="00852C57">
        <w:fldChar w:fldCharType="begin"/>
      </w:r>
      <w:r>
        <w:instrText xml:space="preserve"> REF _Ref503236614 \w \h </w:instrText>
      </w:r>
      <w:r w:rsidR="00852C57">
        <w:fldChar w:fldCharType="separate"/>
      </w:r>
      <w:r w:rsidR="00437C65">
        <w:t>2.5.6</w:t>
      </w:r>
      <w:r w:rsidR="00852C57">
        <w:fldChar w:fldCharType="end"/>
      </w:r>
      <w:r>
        <w:t>).</w:t>
      </w:r>
    </w:p>
    <w:p w:rsidR="0001719B" w:rsidRDefault="0001719B">
      <w:pPr>
        <w:pStyle w:val="ListBullet"/>
      </w:pPr>
      <w:r>
        <w:rPr>
          <w:rStyle w:val="Codefragment"/>
        </w:rPr>
        <w:t>#pragma</w:t>
      </w:r>
      <w:r>
        <w:t>, which is used to</w:t>
      </w:r>
      <w:r w:rsidRPr="0001719B">
        <w:t xml:space="preserve"> </w:t>
      </w:r>
      <w:r>
        <w:t>specify optional contextual information to the compiler (§</w:t>
      </w:r>
      <w:r w:rsidR="00852C57">
        <w:fldChar w:fldCharType="begin"/>
      </w:r>
      <w:r w:rsidR="009065E9">
        <w:instrText xml:space="preserve"> REF _Ref174219246 \r \h </w:instrText>
      </w:r>
      <w:r w:rsidR="00852C57">
        <w:fldChar w:fldCharType="separate"/>
      </w:r>
      <w:r w:rsidR="00437C65">
        <w:t>2.5.8</w:t>
      </w:r>
      <w:r w:rsidR="00852C57">
        <w:fldChar w:fldCharType="end"/>
      </w:r>
      <w:r>
        <w:t>).</w:t>
      </w:r>
    </w:p>
    <w:p w:rsidR="0028536B" w:rsidRDefault="0028536B">
      <w:r>
        <w:t xml:space="preserve">A pre-processing directive always occupies a separate line of source code and always begins with a </w:t>
      </w:r>
      <w:r>
        <w:rPr>
          <w:rStyle w:val="Codefragment"/>
        </w:rPr>
        <w:t>#</w:t>
      </w:r>
      <w:r>
        <w:t xml:space="preserve"> character and a pre-processing directive name. White space may occur before the </w:t>
      </w:r>
      <w:r>
        <w:rPr>
          <w:rStyle w:val="Codefragment"/>
        </w:rPr>
        <w:t>#</w:t>
      </w:r>
      <w:r>
        <w:t xml:space="preserve"> character and between the </w:t>
      </w:r>
      <w:r>
        <w:rPr>
          <w:rStyle w:val="Codefragment"/>
        </w:rPr>
        <w:t>#</w:t>
      </w:r>
      <w:r>
        <w:t xml:space="preserve"> character and the directive name.</w:t>
      </w:r>
    </w:p>
    <w:p w:rsidR="0028536B" w:rsidRDefault="0028536B">
      <w:r>
        <w:t xml:space="preserve">A source line containing a </w:t>
      </w:r>
      <w:r>
        <w:rPr>
          <w:rStyle w:val="Codefragment"/>
        </w:rPr>
        <w:t>#define</w:t>
      </w:r>
      <w:r>
        <w:t xml:space="preserve">, </w:t>
      </w:r>
      <w:r>
        <w:rPr>
          <w:rStyle w:val="Codefragment"/>
        </w:rPr>
        <w:t>#undef</w:t>
      </w:r>
      <w:r>
        <w:t xml:space="preserve">, </w:t>
      </w:r>
      <w:r>
        <w:rPr>
          <w:rStyle w:val="Codefragment"/>
        </w:rPr>
        <w:t>#if</w:t>
      </w:r>
      <w:r>
        <w:t xml:space="preserve">, </w:t>
      </w:r>
      <w:r>
        <w:rPr>
          <w:rStyle w:val="Codefragment"/>
        </w:rPr>
        <w:t>#elif</w:t>
      </w:r>
      <w:r>
        <w:t xml:space="preserve">, </w:t>
      </w:r>
      <w:r>
        <w:rPr>
          <w:rStyle w:val="Codefragment"/>
        </w:rPr>
        <w:t>#else</w:t>
      </w:r>
      <w:r>
        <w:t xml:space="preserve">, </w:t>
      </w:r>
      <w:r>
        <w:rPr>
          <w:rStyle w:val="Codefragment"/>
        </w:rPr>
        <w:t>#endif</w:t>
      </w:r>
      <w:r>
        <w:t xml:space="preserve">, </w:t>
      </w:r>
      <w:r>
        <w:rPr>
          <w:rStyle w:val="Codefragment"/>
        </w:rPr>
        <w:t>#line</w:t>
      </w:r>
      <w:r w:rsidR="0044443E">
        <w:t xml:space="preserve">, or </w:t>
      </w:r>
      <w:r w:rsidR="0044443E">
        <w:rPr>
          <w:rStyle w:val="Codefragment"/>
        </w:rPr>
        <w:t>#endregion</w:t>
      </w:r>
      <w:r>
        <w:t xml:space="preserve"> directive may end with a single-line comment. Delimited comments (the </w:t>
      </w:r>
      <w:r>
        <w:rPr>
          <w:rStyle w:val="Codefragment"/>
        </w:rPr>
        <w:t>/*</w:t>
      </w:r>
      <w:r>
        <w:t xml:space="preserve"> </w:t>
      </w:r>
      <w:r>
        <w:rPr>
          <w:rStyle w:val="Codefragment"/>
        </w:rPr>
        <w:t>*/</w:t>
      </w:r>
      <w:r>
        <w:t xml:space="preserve"> style of comments) are not permitted on source lines containing pre-processing directives.</w:t>
      </w:r>
    </w:p>
    <w:p w:rsidR="0028536B" w:rsidRDefault="0028536B">
      <w:r>
        <w:t>Pre-processing directives are not tokens and are not part of the syntactic grammar of C#. However, pre-processing directives can be used to include or exclude sequences of tokens and can in that way affect the meaning of a C# program. For example, when compiled, the program:</w:t>
      </w:r>
    </w:p>
    <w:p w:rsidR="0028536B" w:rsidRDefault="0028536B">
      <w:pPr>
        <w:pStyle w:val="Code"/>
      </w:pPr>
      <w:r>
        <w:t>#define A</w:t>
      </w:r>
      <w:r>
        <w:br/>
        <w:t>#undef B</w:t>
      </w:r>
    </w:p>
    <w:p w:rsidR="0028536B" w:rsidRDefault="0028536B">
      <w:pPr>
        <w:pStyle w:val="Code"/>
      </w:pPr>
      <w:r>
        <w:t>class C</w:t>
      </w:r>
      <w:r>
        <w:br/>
        <w:t>{</w:t>
      </w:r>
      <w:r>
        <w:br/>
        <w:t>#if A</w:t>
      </w:r>
      <w:r>
        <w:br/>
      </w:r>
      <w:r>
        <w:tab/>
        <w:t>void F() {}</w:t>
      </w:r>
      <w:r>
        <w:br/>
        <w:t>#else</w:t>
      </w:r>
      <w:r>
        <w:br/>
      </w:r>
      <w:r>
        <w:tab/>
        <w:t>void G() {}</w:t>
      </w:r>
      <w:r>
        <w:br/>
        <w:t>#endif</w:t>
      </w:r>
    </w:p>
    <w:p w:rsidR="0028536B" w:rsidRDefault="0028536B">
      <w:pPr>
        <w:pStyle w:val="Code"/>
      </w:pPr>
      <w:r>
        <w:t>#if B</w:t>
      </w:r>
      <w:r>
        <w:br/>
      </w:r>
      <w:r>
        <w:tab/>
        <w:t>void H() {}</w:t>
      </w:r>
      <w:r>
        <w:br/>
        <w:t>#else</w:t>
      </w:r>
      <w:r>
        <w:br/>
      </w:r>
      <w:r>
        <w:tab/>
        <w:t>void I() {}</w:t>
      </w:r>
      <w:r>
        <w:br/>
        <w:t>#endif</w:t>
      </w:r>
      <w:r>
        <w:br/>
        <w:t>}</w:t>
      </w:r>
    </w:p>
    <w:p w:rsidR="0028536B" w:rsidRDefault="0028536B">
      <w:r>
        <w:t>results in the exact same sequence of tokens as the program:</w:t>
      </w:r>
    </w:p>
    <w:p w:rsidR="0028536B" w:rsidRDefault="0028536B">
      <w:pPr>
        <w:pStyle w:val="Code"/>
      </w:pPr>
      <w:r>
        <w:t>class C</w:t>
      </w:r>
      <w:r>
        <w:br/>
        <w:t>{</w:t>
      </w:r>
      <w:r>
        <w:br/>
      </w:r>
      <w:r>
        <w:tab/>
        <w:t>void F() {}</w:t>
      </w:r>
      <w:r>
        <w:br/>
      </w:r>
      <w:r>
        <w:tab/>
        <w:t>void I() {}</w:t>
      </w:r>
      <w:r>
        <w:br/>
        <w:t>}</w:t>
      </w:r>
    </w:p>
    <w:p w:rsidR="0028536B" w:rsidRDefault="0028536B">
      <w:r>
        <w:t>Thus, whereas lexically, the two programs are quite different, syntactically, they are identical.</w:t>
      </w:r>
    </w:p>
    <w:p w:rsidR="0028536B" w:rsidRDefault="0028536B">
      <w:pPr>
        <w:pStyle w:val="Heading3"/>
      </w:pPr>
      <w:bookmarkStart w:id="145" w:name="_Ref520376673"/>
      <w:bookmarkStart w:id="146" w:name="_Toc251612917"/>
      <w:r>
        <w:t>Conditional compilation symbols</w:t>
      </w:r>
      <w:bookmarkEnd w:id="145"/>
      <w:bookmarkEnd w:id="146"/>
    </w:p>
    <w:p w:rsidR="0028536B" w:rsidRDefault="0028536B">
      <w:r>
        <w:t xml:space="preserve">The conditional compilation functionality provided by the </w:t>
      </w:r>
      <w:r>
        <w:rPr>
          <w:rStyle w:val="Codefragment"/>
        </w:rPr>
        <w:t>#if</w:t>
      </w:r>
      <w:r>
        <w:t xml:space="preserve">, </w:t>
      </w:r>
      <w:r>
        <w:rPr>
          <w:rStyle w:val="Codefragment"/>
        </w:rPr>
        <w:t>#elif</w:t>
      </w:r>
      <w:r>
        <w:t xml:space="preserve">, </w:t>
      </w:r>
      <w:r>
        <w:rPr>
          <w:rStyle w:val="Codefragment"/>
        </w:rPr>
        <w:t>#else</w:t>
      </w:r>
      <w:r>
        <w:t xml:space="preserve">, and </w:t>
      </w:r>
      <w:r>
        <w:rPr>
          <w:rStyle w:val="Codefragment"/>
        </w:rPr>
        <w:t>#endif</w:t>
      </w:r>
      <w:r>
        <w:t xml:space="preserve"> directives is controlled through pre-processing expressions (§</w:t>
      </w:r>
      <w:r w:rsidR="00852C57">
        <w:fldChar w:fldCharType="begin"/>
      </w:r>
      <w:r>
        <w:instrText xml:space="preserve"> REF _Ref12424370 \r \h </w:instrText>
      </w:r>
      <w:r w:rsidR="00852C57">
        <w:fldChar w:fldCharType="separate"/>
      </w:r>
      <w:r w:rsidR="00437C65">
        <w:t>2.5.2</w:t>
      </w:r>
      <w:r w:rsidR="00852C57">
        <w:fldChar w:fldCharType="end"/>
      </w:r>
      <w:r>
        <w:t>) and conditional compilation symbols.</w:t>
      </w:r>
    </w:p>
    <w:p w:rsidR="0028536B" w:rsidRDefault="0028536B">
      <w:pPr>
        <w:pStyle w:val="Grammar"/>
      </w:pPr>
      <w:r>
        <w:t>conditional-symbol:</w:t>
      </w:r>
      <w:r>
        <w:br/>
      </w:r>
      <w:r>
        <w:rPr>
          <w:rStyle w:val="GrammarText"/>
        </w:rPr>
        <w:t xml:space="preserve">Any </w:t>
      </w:r>
      <w:r>
        <w:t>identifier-or-keyword</w:t>
      </w:r>
      <w:r>
        <w:rPr>
          <w:rStyle w:val="GrammarText"/>
        </w:rPr>
        <w:t xml:space="preserve"> except </w:t>
      </w:r>
      <w:r>
        <w:rPr>
          <w:rStyle w:val="Terminal"/>
        </w:rPr>
        <w:t>true</w:t>
      </w:r>
      <w:r>
        <w:rPr>
          <w:rStyle w:val="GrammarText"/>
        </w:rPr>
        <w:t xml:space="preserve"> or </w:t>
      </w:r>
      <w:r>
        <w:rPr>
          <w:rStyle w:val="Terminal"/>
        </w:rPr>
        <w:t>false</w:t>
      </w:r>
    </w:p>
    <w:p w:rsidR="0028536B" w:rsidRDefault="0028536B">
      <w:r>
        <w:t xml:space="preserve">A conditional compilation symbol has two possible states: </w:t>
      </w:r>
      <w:r>
        <w:rPr>
          <w:rStyle w:val="Term"/>
        </w:rPr>
        <w:t>defined</w:t>
      </w:r>
      <w:r>
        <w:t xml:space="preserve"> or </w:t>
      </w:r>
      <w:r>
        <w:rPr>
          <w:rStyle w:val="Term"/>
        </w:rPr>
        <w:t>undefined</w:t>
      </w:r>
      <w:r>
        <w:t xml:space="preserve">. At the beginning of the lexical processing of a source file, a conditional compilation symbol is undefined unless it has been explicitly defined by an external mechanism (such as a command-line compiler option). When a </w:t>
      </w:r>
      <w:r>
        <w:rPr>
          <w:rStyle w:val="Codefragment"/>
        </w:rPr>
        <w:t>#define</w:t>
      </w:r>
      <w:r>
        <w:t xml:space="preserve"> directive is processed, the conditional compilation symbol named in that directive becomes defined in that source file. The symbol remains defined until an </w:t>
      </w:r>
      <w:r>
        <w:rPr>
          <w:rStyle w:val="Codefragment"/>
        </w:rPr>
        <w:t>#undef</w:t>
      </w:r>
      <w:r>
        <w:t xml:space="preserve"> directive for that same symbol is processed, or until the end of the source file is reached. An implication of this is that </w:t>
      </w:r>
      <w:r>
        <w:rPr>
          <w:rStyle w:val="Codefragment"/>
        </w:rPr>
        <w:t>#define</w:t>
      </w:r>
      <w:r>
        <w:t xml:space="preserve"> and </w:t>
      </w:r>
      <w:r>
        <w:rPr>
          <w:rStyle w:val="Codefragment"/>
        </w:rPr>
        <w:t>#undef</w:t>
      </w:r>
      <w:r>
        <w:t xml:space="preserve"> directives in one source file have no effect on other source files in the same program.</w:t>
      </w:r>
    </w:p>
    <w:p w:rsidR="0028536B" w:rsidRDefault="0028536B">
      <w:r>
        <w:t xml:space="preserve">When referenced in a pre-processing expression, a defined conditional compilation symbol has the boolean value </w:t>
      </w:r>
      <w:r>
        <w:rPr>
          <w:rStyle w:val="Codefragment"/>
        </w:rPr>
        <w:t>true</w:t>
      </w:r>
      <w:r>
        <w:t xml:space="preserve">, and an undefined conditional compilation symbol has the boolean value </w:t>
      </w:r>
      <w:r>
        <w:rPr>
          <w:rStyle w:val="Codefragment"/>
        </w:rPr>
        <w:t>false</w:t>
      </w:r>
      <w:r>
        <w:t xml:space="preserve">. There is no requirement that conditional compilation symbols be explicitly declared before they are referenced in pre-processing expressions. Instead, undeclared symbols are simply undefined and thus have the value </w:t>
      </w:r>
      <w:r>
        <w:rPr>
          <w:rStyle w:val="Codefragment"/>
        </w:rPr>
        <w:t>false</w:t>
      </w:r>
      <w:r>
        <w:t>.</w:t>
      </w:r>
    </w:p>
    <w:p w:rsidR="0028536B" w:rsidRDefault="0028536B">
      <w:r>
        <w:t xml:space="preserve">The name space for conditional compilation symbols is distinct and separate from all other named entities in a C# program. Conditional compilation symbols can only be referenced in </w:t>
      </w:r>
      <w:r>
        <w:rPr>
          <w:rStyle w:val="Codefragment"/>
        </w:rPr>
        <w:t>#define</w:t>
      </w:r>
      <w:r>
        <w:t xml:space="preserve"> and </w:t>
      </w:r>
      <w:r>
        <w:rPr>
          <w:rStyle w:val="Codefragment"/>
        </w:rPr>
        <w:t>#undef</w:t>
      </w:r>
      <w:r>
        <w:t xml:space="preserve"> directives and in pre-processing expressions.</w:t>
      </w:r>
    </w:p>
    <w:p w:rsidR="0028536B" w:rsidRDefault="0028536B">
      <w:pPr>
        <w:pStyle w:val="Heading3"/>
      </w:pPr>
      <w:bookmarkStart w:id="147" w:name="_Ref12424370"/>
      <w:bookmarkStart w:id="148" w:name="_Toc251612918"/>
      <w:r>
        <w:t>Pre-processing expressions</w:t>
      </w:r>
      <w:bookmarkEnd w:id="147"/>
      <w:bookmarkEnd w:id="148"/>
    </w:p>
    <w:p w:rsidR="0028536B" w:rsidRDefault="0028536B">
      <w:r>
        <w:t xml:space="preserve">Pre-processing expressions can occur in </w:t>
      </w:r>
      <w:r>
        <w:rPr>
          <w:rStyle w:val="Codefragment"/>
        </w:rPr>
        <w:t>#if</w:t>
      </w:r>
      <w:r>
        <w:t xml:space="preserve"> and </w:t>
      </w:r>
      <w:r>
        <w:rPr>
          <w:rStyle w:val="Codefragment"/>
        </w:rPr>
        <w:t>#elif</w:t>
      </w:r>
      <w:r>
        <w:t xml:space="preserve"> directives. The operators </w:t>
      </w:r>
      <w:r>
        <w:rPr>
          <w:rStyle w:val="Codefragment"/>
        </w:rPr>
        <w:t>!</w:t>
      </w:r>
      <w:r>
        <w:t xml:space="preserve">, </w:t>
      </w:r>
      <w:r>
        <w:rPr>
          <w:rStyle w:val="Codefragment"/>
        </w:rPr>
        <w:t>==</w:t>
      </w:r>
      <w:r>
        <w:t xml:space="preserve">, </w:t>
      </w:r>
      <w:r>
        <w:rPr>
          <w:rStyle w:val="Codefragment"/>
        </w:rPr>
        <w:t>!=</w:t>
      </w:r>
      <w:r>
        <w:t xml:space="preserve">, </w:t>
      </w:r>
      <w:r>
        <w:rPr>
          <w:rStyle w:val="Codefragment"/>
        </w:rPr>
        <w:t>&amp;&amp;</w:t>
      </w:r>
      <w:r>
        <w:t xml:space="preserve"> and </w:t>
      </w:r>
      <w:r>
        <w:rPr>
          <w:rStyle w:val="Codefragment"/>
        </w:rPr>
        <w:t>||</w:t>
      </w:r>
      <w:r>
        <w:t xml:space="preserve"> are permitted in pre-processing expressions, and parentheses may be used for grouping.</w:t>
      </w:r>
    </w:p>
    <w:p w:rsidR="0028536B" w:rsidRDefault="0028536B">
      <w:pPr>
        <w:pStyle w:val="Grammar"/>
      </w:pPr>
      <w:r>
        <w:t>pp-expression:</w:t>
      </w:r>
      <w:r>
        <w:br/>
        <w:t>whitespace</w:t>
      </w:r>
      <w:r>
        <w:rPr>
          <w:vertAlign w:val="subscript"/>
        </w:rPr>
        <w:t>opt</w:t>
      </w:r>
      <w:r>
        <w:t xml:space="preserve">   pp-or-expression   whitespace</w:t>
      </w:r>
      <w:r>
        <w:rPr>
          <w:vertAlign w:val="subscript"/>
        </w:rPr>
        <w:t>opt</w:t>
      </w:r>
    </w:p>
    <w:p w:rsidR="0028536B" w:rsidRDefault="0028536B">
      <w:pPr>
        <w:pStyle w:val="Grammar"/>
      </w:pPr>
      <w:r>
        <w:t>pp-or-expression:</w:t>
      </w:r>
      <w:r>
        <w:br/>
        <w:t>pp-and-expression</w:t>
      </w:r>
      <w:r>
        <w:br/>
        <w:t>pp-or-expression   whitespace</w:t>
      </w:r>
      <w:r>
        <w:rPr>
          <w:vertAlign w:val="subscript"/>
        </w:rPr>
        <w:t>opt</w:t>
      </w:r>
      <w:r>
        <w:t xml:space="preserve">   </w:t>
      </w:r>
      <w:r>
        <w:rPr>
          <w:rStyle w:val="Terminal"/>
        </w:rPr>
        <w:t>||</w:t>
      </w:r>
      <w:r>
        <w:t xml:space="preserve">   whitespace</w:t>
      </w:r>
      <w:r>
        <w:rPr>
          <w:vertAlign w:val="subscript"/>
        </w:rPr>
        <w:t>opt</w:t>
      </w:r>
      <w:r>
        <w:t xml:space="preserve">   pp-and-expression</w:t>
      </w:r>
    </w:p>
    <w:p w:rsidR="0028536B" w:rsidRDefault="0028536B">
      <w:pPr>
        <w:pStyle w:val="Grammar"/>
      </w:pPr>
      <w:r>
        <w:t>pp-and-expression:</w:t>
      </w:r>
      <w:r>
        <w:br/>
        <w:t>pp-equality-expression</w:t>
      </w:r>
      <w:r>
        <w:br/>
        <w:t>pp-and-expression   whitespace</w:t>
      </w:r>
      <w:r>
        <w:rPr>
          <w:vertAlign w:val="subscript"/>
        </w:rPr>
        <w:t>opt</w:t>
      </w:r>
      <w:r>
        <w:t xml:space="preserve">   </w:t>
      </w:r>
      <w:r>
        <w:rPr>
          <w:rStyle w:val="Terminal"/>
        </w:rPr>
        <w:t>&amp;&amp;</w:t>
      </w:r>
      <w:r>
        <w:t xml:space="preserve">   whitespace</w:t>
      </w:r>
      <w:r>
        <w:rPr>
          <w:vertAlign w:val="subscript"/>
        </w:rPr>
        <w:t>opt</w:t>
      </w:r>
      <w:r>
        <w:t xml:space="preserve">   pp-equality-expression</w:t>
      </w:r>
    </w:p>
    <w:p w:rsidR="0028536B" w:rsidRDefault="0028536B">
      <w:pPr>
        <w:pStyle w:val="Grammar"/>
      </w:pPr>
      <w:r>
        <w:t>pp-equality-expression:</w:t>
      </w:r>
      <w:r>
        <w:br/>
        <w:t>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p>
    <w:p w:rsidR="0028536B" w:rsidRDefault="0028536B">
      <w:pPr>
        <w:pStyle w:val="Grammar"/>
      </w:pPr>
      <w:r>
        <w:t>pp-unary-expression:</w:t>
      </w:r>
      <w:r>
        <w:br/>
        <w:t>pp-primary-expression</w:t>
      </w:r>
      <w:r>
        <w:br/>
      </w:r>
      <w:r>
        <w:rPr>
          <w:rStyle w:val="Terminal"/>
        </w:rPr>
        <w:t>!</w:t>
      </w:r>
      <w:r>
        <w:t xml:space="preserve">   whitespace</w:t>
      </w:r>
      <w:r>
        <w:rPr>
          <w:vertAlign w:val="subscript"/>
        </w:rPr>
        <w:t>opt</w:t>
      </w:r>
      <w:r>
        <w:t xml:space="preserve">   pp-unary-expression</w:t>
      </w:r>
    </w:p>
    <w:p w:rsidR="0028536B" w:rsidRDefault="0028536B">
      <w:pPr>
        <w:pStyle w:val="Grammar"/>
      </w:pPr>
      <w:r>
        <w:t>pp-primary-expression:</w:t>
      </w:r>
      <w:r>
        <w:br/>
      </w:r>
      <w:r>
        <w:rPr>
          <w:rStyle w:val="Terminal"/>
        </w:rPr>
        <w:t>true</w:t>
      </w:r>
      <w:r>
        <w:br/>
      </w:r>
      <w:r>
        <w:rPr>
          <w:rStyle w:val="Terminal"/>
        </w:rPr>
        <w:t>false</w:t>
      </w:r>
      <w:r>
        <w:br/>
        <w:t>conditional-symbol</w:t>
      </w:r>
      <w:r>
        <w:br/>
      </w:r>
      <w:r>
        <w:rPr>
          <w:rStyle w:val="Terminal"/>
        </w:rPr>
        <w:t>(</w:t>
      </w:r>
      <w:r>
        <w:t xml:space="preserve">   whitespace</w:t>
      </w:r>
      <w:r>
        <w:rPr>
          <w:vertAlign w:val="subscript"/>
        </w:rPr>
        <w:t>opt</w:t>
      </w:r>
      <w:r>
        <w:t xml:space="preserve">   pp-expression   whitespace</w:t>
      </w:r>
      <w:r>
        <w:rPr>
          <w:vertAlign w:val="subscript"/>
        </w:rPr>
        <w:t>opt</w:t>
      </w:r>
      <w:r>
        <w:t xml:space="preserve">   </w:t>
      </w:r>
      <w:r>
        <w:rPr>
          <w:rStyle w:val="Terminal"/>
        </w:rPr>
        <w:t>)</w:t>
      </w:r>
    </w:p>
    <w:p w:rsidR="0028536B" w:rsidRDefault="0028536B">
      <w:r>
        <w:t xml:space="preserve">When referenced in a pre-processing expression, a defined conditional compilation symbol has the boolean value </w:t>
      </w:r>
      <w:r>
        <w:rPr>
          <w:rStyle w:val="Codefragment"/>
        </w:rPr>
        <w:t>true</w:t>
      </w:r>
      <w:r>
        <w:t xml:space="preserve">, and an undefined conditional compilation symbol has the boolean value </w:t>
      </w:r>
      <w:r>
        <w:rPr>
          <w:rStyle w:val="Codefragment"/>
        </w:rPr>
        <w:t>false</w:t>
      </w:r>
      <w:r>
        <w:t>.</w:t>
      </w:r>
    </w:p>
    <w:p w:rsidR="0028536B" w:rsidRDefault="0028536B">
      <w:r>
        <w:t>Evaluation of a pre-processing expression always yields a boolean value. The rules of evaluation for a pre-processing expression are the same as those for a constant expression (§</w:t>
      </w:r>
      <w:r w:rsidR="00852C57">
        <w:fldChar w:fldCharType="begin"/>
      </w:r>
      <w:r w:rsidR="009065E9">
        <w:instrText xml:space="preserve"> REF _Ref174219286 \r \h </w:instrText>
      </w:r>
      <w:r w:rsidR="00852C57">
        <w:fldChar w:fldCharType="separate"/>
      </w:r>
      <w:r w:rsidR="00437C65">
        <w:t>7.19</w:t>
      </w:r>
      <w:r w:rsidR="00852C57">
        <w:fldChar w:fldCharType="end"/>
      </w:r>
      <w:r>
        <w:t>), except that the only user-defined entities that can be referenced are conditional compilation symbols.</w:t>
      </w:r>
    </w:p>
    <w:p w:rsidR="0028536B" w:rsidRDefault="0028536B">
      <w:pPr>
        <w:pStyle w:val="Heading3"/>
      </w:pPr>
      <w:bookmarkStart w:id="149" w:name="_Ref503236455"/>
      <w:bookmarkStart w:id="150" w:name="_Toc251612919"/>
      <w:r>
        <w:t>Declaration directives</w:t>
      </w:r>
      <w:bookmarkEnd w:id="149"/>
      <w:bookmarkEnd w:id="150"/>
    </w:p>
    <w:p w:rsidR="0028536B" w:rsidRDefault="0028536B">
      <w:r>
        <w:t>The declaration directives are used to define or undefine conditional compilation symbols.</w:t>
      </w:r>
    </w:p>
    <w:p w:rsidR="0028536B" w:rsidRDefault="0028536B">
      <w:pPr>
        <w:pStyle w:val="Grammar"/>
      </w:pPr>
      <w:r>
        <w:t>pp-declaration: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define</w:t>
      </w:r>
      <w:r>
        <w:t xml:space="preserve">   whitespace   conditional-symbol   pp-new-line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undef</w:t>
      </w:r>
      <w:r>
        <w:t xml:space="preserve">   whitespace   conditional-symbol   pp-new-line</w:t>
      </w:r>
    </w:p>
    <w:p w:rsidR="0028536B" w:rsidRDefault="0028536B">
      <w:pPr>
        <w:pStyle w:val="Grammar"/>
      </w:pPr>
      <w:r>
        <w:t>pp-new-line:</w:t>
      </w:r>
      <w:r>
        <w:br/>
        <w:t>whitespace</w:t>
      </w:r>
      <w:r>
        <w:rPr>
          <w:vertAlign w:val="subscript"/>
        </w:rPr>
        <w:t>opt</w:t>
      </w:r>
      <w:r>
        <w:t xml:space="preserve">   single-line-comment</w:t>
      </w:r>
      <w:r>
        <w:rPr>
          <w:vertAlign w:val="subscript"/>
        </w:rPr>
        <w:t>opt</w:t>
      </w:r>
      <w:r>
        <w:t xml:space="preserve">   new-line</w:t>
      </w:r>
    </w:p>
    <w:p w:rsidR="0028536B" w:rsidRDefault="0028536B">
      <w:r>
        <w:t xml:space="preserve">The processing of a </w:t>
      </w:r>
      <w:r>
        <w:rPr>
          <w:rStyle w:val="Codefragment"/>
        </w:rPr>
        <w:t>#define</w:t>
      </w:r>
      <w:r>
        <w:t xml:space="preserve"> directive causes the given conditional compilation symbol to become defined, starting with the source line that follows the directive. Likewise, the processing of an </w:t>
      </w:r>
      <w:r>
        <w:rPr>
          <w:rStyle w:val="Codefragment"/>
        </w:rPr>
        <w:t>#undef</w:t>
      </w:r>
      <w:r>
        <w:t xml:space="preserve"> directive causes the given conditional compilation symbol to become undefined, starting with the source line that follows the directive.</w:t>
      </w:r>
    </w:p>
    <w:p w:rsidR="0028536B" w:rsidRDefault="0028536B" w:rsidP="006E0696">
      <w:r>
        <w:t xml:space="preserve">Any </w:t>
      </w:r>
      <w:r>
        <w:rPr>
          <w:rStyle w:val="Codefragment"/>
        </w:rPr>
        <w:t>#define</w:t>
      </w:r>
      <w:r>
        <w:t xml:space="preserve"> and </w:t>
      </w:r>
      <w:r>
        <w:rPr>
          <w:rStyle w:val="Codefragment"/>
        </w:rPr>
        <w:t>#undef</w:t>
      </w:r>
      <w:r>
        <w:t xml:space="preserve"> directives in a source file must occur before the first </w:t>
      </w:r>
      <w:r>
        <w:rPr>
          <w:rStyle w:val="Production"/>
        </w:rPr>
        <w:t>token</w:t>
      </w:r>
      <w:r>
        <w:t xml:space="preserve"> (§</w:t>
      </w:r>
      <w:r w:rsidR="00852C57">
        <w:fldChar w:fldCharType="begin"/>
      </w:r>
      <w:r w:rsidR="006E0696">
        <w:instrText xml:space="preserve"> REF _Ref54349244 \w \h </w:instrText>
      </w:r>
      <w:r w:rsidR="00852C57">
        <w:fldChar w:fldCharType="separate"/>
      </w:r>
      <w:r w:rsidR="00437C65">
        <w:t>2.4</w:t>
      </w:r>
      <w:r w:rsidR="00852C57">
        <w:fldChar w:fldCharType="end"/>
      </w:r>
      <w:r>
        <w:t xml:space="preserve">) in the source file; otherwise a compile-time error occurs. In intuitive terms, </w:t>
      </w:r>
      <w:r>
        <w:rPr>
          <w:rStyle w:val="Codefragment"/>
        </w:rPr>
        <w:t>#define</w:t>
      </w:r>
      <w:r>
        <w:t xml:space="preserve"> and </w:t>
      </w:r>
      <w:r>
        <w:rPr>
          <w:rStyle w:val="Codefragment"/>
        </w:rPr>
        <w:t>#undef</w:t>
      </w:r>
      <w:r>
        <w:t xml:space="preserve"> directives must precede any “real code” in the source file.</w:t>
      </w:r>
    </w:p>
    <w:p w:rsidR="0028536B" w:rsidRDefault="0028536B">
      <w:r>
        <w:t>The example:</w:t>
      </w:r>
    </w:p>
    <w:p w:rsidR="0028536B" w:rsidRDefault="0028536B">
      <w:pPr>
        <w:pStyle w:val="Code"/>
      </w:pPr>
      <w:r>
        <w:t>#define Enterprise</w:t>
      </w:r>
    </w:p>
    <w:p w:rsidR="0028536B" w:rsidRDefault="0028536B">
      <w:pPr>
        <w:pStyle w:val="Code"/>
      </w:pPr>
      <w:r>
        <w:t>#if Professional || Enterprise</w:t>
      </w:r>
      <w:r>
        <w:br/>
      </w:r>
      <w:r>
        <w:tab/>
        <w:t>#define Advanced</w:t>
      </w:r>
      <w:r>
        <w:br/>
        <w:t>#endif</w:t>
      </w:r>
    </w:p>
    <w:p w:rsidR="0028536B" w:rsidRDefault="0028536B">
      <w:pPr>
        <w:pStyle w:val="Code"/>
      </w:pPr>
      <w:r>
        <w:t>namespace Megacorp.Data</w:t>
      </w:r>
      <w:r>
        <w:br/>
        <w:t>{</w:t>
      </w:r>
      <w:r>
        <w:br/>
      </w:r>
      <w:r>
        <w:tab/>
        <w:t>#if Advanced</w:t>
      </w:r>
      <w:r>
        <w:br/>
      </w:r>
      <w:r>
        <w:tab/>
        <w:t>class PivotTable {...}</w:t>
      </w:r>
      <w:r>
        <w:br/>
      </w:r>
      <w:r>
        <w:tab/>
        <w:t>#endif</w:t>
      </w:r>
      <w:r>
        <w:br/>
        <w:t>}</w:t>
      </w:r>
    </w:p>
    <w:p w:rsidR="0028536B" w:rsidRDefault="0028536B">
      <w:r>
        <w:t xml:space="preserve">is valid because the </w:t>
      </w:r>
      <w:r>
        <w:rPr>
          <w:rStyle w:val="Codefragment"/>
        </w:rPr>
        <w:t>#define</w:t>
      </w:r>
      <w:r>
        <w:t xml:space="preserve"> directives precede the first token (the </w:t>
      </w:r>
      <w:r>
        <w:rPr>
          <w:rStyle w:val="Codefragment"/>
        </w:rPr>
        <w:t>namespace</w:t>
      </w:r>
      <w:r>
        <w:t xml:space="preserve"> keyword) in the source file.</w:t>
      </w:r>
    </w:p>
    <w:p w:rsidR="0028536B" w:rsidRDefault="0028536B">
      <w:r>
        <w:t xml:space="preserve">The following example results in a compile-time error because a </w:t>
      </w:r>
      <w:r>
        <w:rPr>
          <w:rStyle w:val="Codefragment"/>
        </w:rPr>
        <w:t>#define</w:t>
      </w:r>
      <w:r>
        <w:t xml:space="preserve"> follows real code:</w:t>
      </w:r>
    </w:p>
    <w:p w:rsidR="0028536B" w:rsidRDefault="0028536B">
      <w:pPr>
        <w:pStyle w:val="Code"/>
      </w:pPr>
      <w:r>
        <w:t>#define A</w:t>
      </w:r>
      <w:r>
        <w:br/>
        <w:t>namespace N</w:t>
      </w:r>
      <w:r>
        <w:br/>
        <w:t>{</w:t>
      </w:r>
      <w:r>
        <w:br/>
      </w:r>
      <w:r>
        <w:tab/>
        <w:t>#define B</w:t>
      </w:r>
      <w:r>
        <w:br/>
      </w:r>
      <w:r>
        <w:tab/>
        <w:t>#if B</w:t>
      </w:r>
      <w:r>
        <w:br/>
      </w:r>
      <w:r>
        <w:tab/>
        <w:t>class Class1 {}</w:t>
      </w:r>
      <w:r>
        <w:br/>
      </w:r>
      <w:r>
        <w:tab/>
        <w:t>#endif</w:t>
      </w:r>
      <w:r>
        <w:br/>
        <w:t>}</w:t>
      </w:r>
    </w:p>
    <w:p w:rsidR="0028536B" w:rsidRDefault="0028536B">
      <w:r>
        <w:t xml:space="preserve">A </w:t>
      </w:r>
      <w:r>
        <w:rPr>
          <w:rStyle w:val="Codefragment"/>
        </w:rPr>
        <w:t>#define</w:t>
      </w:r>
      <w:r>
        <w:t xml:space="preserve"> may define a conditional compilation symbol that is already defined, without there being any intervening </w:t>
      </w:r>
      <w:r>
        <w:rPr>
          <w:rStyle w:val="Codefragment"/>
        </w:rPr>
        <w:t>#undef</w:t>
      </w:r>
      <w:r>
        <w:t xml:space="preserve"> for that symbol. The example below defines a conditional compilation symbol </w:t>
      </w:r>
      <w:r>
        <w:rPr>
          <w:rStyle w:val="Codefragment"/>
        </w:rPr>
        <w:t>A</w:t>
      </w:r>
      <w:r>
        <w:t xml:space="preserve"> and then defines it again.</w:t>
      </w:r>
    </w:p>
    <w:p w:rsidR="0028536B" w:rsidRDefault="0028536B">
      <w:pPr>
        <w:pStyle w:val="Code"/>
      </w:pPr>
      <w:r>
        <w:t>#define A</w:t>
      </w:r>
      <w:r>
        <w:br/>
        <w:t>#define A</w:t>
      </w:r>
    </w:p>
    <w:p w:rsidR="0028536B" w:rsidRDefault="0028536B">
      <w:r>
        <w:t xml:space="preserve">A </w:t>
      </w:r>
      <w:r>
        <w:rPr>
          <w:rStyle w:val="Codefragment"/>
        </w:rPr>
        <w:t>#undef</w:t>
      </w:r>
      <w:r>
        <w:t xml:space="preserve"> may “undefine” a conditional compilation symbol that is not defined. The example below defines a conditional compilation symbol </w:t>
      </w:r>
      <w:r>
        <w:rPr>
          <w:rStyle w:val="Codefragment"/>
        </w:rPr>
        <w:t>A</w:t>
      </w:r>
      <w:r>
        <w:t xml:space="preserve"> and then undefines it twice; although the second </w:t>
      </w:r>
      <w:r>
        <w:rPr>
          <w:rStyle w:val="Codefragment"/>
        </w:rPr>
        <w:t>#undef</w:t>
      </w:r>
      <w:r>
        <w:t xml:space="preserve"> has no effect, it is still valid.</w:t>
      </w:r>
    </w:p>
    <w:p w:rsidR="0028536B" w:rsidRDefault="0028536B">
      <w:pPr>
        <w:pStyle w:val="Code"/>
      </w:pPr>
      <w:r>
        <w:t>#define A</w:t>
      </w:r>
      <w:r>
        <w:br/>
        <w:t>#undef A</w:t>
      </w:r>
      <w:r>
        <w:br/>
        <w:t>#undef A</w:t>
      </w:r>
    </w:p>
    <w:p w:rsidR="0028536B" w:rsidRDefault="0028536B">
      <w:pPr>
        <w:pStyle w:val="Heading3"/>
      </w:pPr>
      <w:bookmarkStart w:id="151" w:name="_Ref503236525"/>
      <w:bookmarkStart w:id="152" w:name="_Toc251612920"/>
      <w:r>
        <w:t>Conditional compilation directives</w:t>
      </w:r>
      <w:bookmarkEnd w:id="151"/>
      <w:bookmarkEnd w:id="152"/>
    </w:p>
    <w:p w:rsidR="0028536B" w:rsidRDefault="0028536B">
      <w:r>
        <w:t>The conditional compilation directives are used to conditionally include or exclude portions of a source file.</w:t>
      </w:r>
    </w:p>
    <w:p w:rsidR="0028536B" w:rsidRDefault="0028536B">
      <w:pPr>
        <w:pStyle w:val="Grammar"/>
      </w:pPr>
      <w:r>
        <w:t>pp-conditional:</w:t>
      </w:r>
      <w:r>
        <w:br/>
        <w:t>pp-if-section   pp-elif-sections</w:t>
      </w:r>
      <w:r>
        <w:rPr>
          <w:vertAlign w:val="subscript"/>
        </w:rPr>
        <w:t>opt</w:t>
      </w:r>
      <w:r>
        <w:t xml:space="preserve">   pp-else-section</w:t>
      </w:r>
      <w:r>
        <w:rPr>
          <w:vertAlign w:val="subscript"/>
        </w:rPr>
        <w:t>opt</w:t>
      </w:r>
      <w:r>
        <w:t xml:space="preserve">   pp-endif</w:t>
      </w:r>
    </w:p>
    <w:p w:rsidR="0028536B" w:rsidRDefault="0028536B">
      <w:pPr>
        <w:pStyle w:val="Grammar"/>
      </w:pPr>
      <w:r>
        <w:t>pp-if-section: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if</w:t>
      </w:r>
      <w:r>
        <w:t xml:space="preserve">   whitespace   pp-expression   pp-new-line   conditional-section</w:t>
      </w:r>
      <w:r>
        <w:rPr>
          <w:vertAlign w:val="subscript"/>
        </w:rPr>
        <w:t>opt</w:t>
      </w:r>
    </w:p>
    <w:p w:rsidR="0028536B" w:rsidRDefault="0028536B">
      <w:pPr>
        <w:pStyle w:val="Grammar"/>
      </w:pPr>
      <w:r>
        <w:t>pp-elif-sections:</w:t>
      </w:r>
      <w:r>
        <w:br/>
        <w:t>pp-elif-section</w:t>
      </w:r>
      <w:r>
        <w:br/>
        <w:t>pp-elif-sections   pp-elif-section</w:t>
      </w:r>
    </w:p>
    <w:p w:rsidR="0028536B" w:rsidRDefault="0028536B">
      <w:pPr>
        <w:pStyle w:val="Grammar"/>
      </w:pPr>
      <w:r>
        <w:t>pp-elif-section: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elif</w:t>
      </w:r>
      <w:r>
        <w:t xml:space="preserve">   whitespace   pp-expression   pp-new-line   conditional-section</w:t>
      </w:r>
      <w:r>
        <w:rPr>
          <w:vertAlign w:val="subscript"/>
        </w:rPr>
        <w:t>opt</w:t>
      </w:r>
    </w:p>
    <w:p w:rsidR="0028536B" w:rsidRDefault="0028536B">
      <w:pPr>
        <w:pStyle w:val="Grammar"/>
      </w:pPr>
      <w:r>
        <w:t>pp-else-section: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else</w:t>
      </w:r>
      <w:r>
        <w:t xml:space="preserve">   pp-new-line   conditional-section</w:t>
      </w:r>
      <w:r>
        <w:rPr>
          <w:vertAlign w:val="subscript"/>
        </w:rPr>
        <w:t>opt</w:t>
      </w:r>
    </w:p>
    <w:p w:rsidR="0028536B" w:rsidRDefault="0028536B">
      <w:pPr>
        <w:pStyle w:val="Grammar"/>
      </w:pPr>
      <w:r>
        <w:t>pp-endif:</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endif</w:t>
      </w:r>
      <w:r>
        <w:t xml:space="preserve">   pp-new-line</w:t>
      </w:r>
    </w:p>
    <w:p w:rsidR="0028536B" w:rsidRDefault="0028536B">
      <w:pPr>
        <w:pStyle w:val="Grammar"/>
      </w:pPr>
      <w:r>
        <w:t>conditional-section:</w:t>
      </w:r>
      <w:r>
        <w:br/>
        <w:t>input-section</w:t>
      </w:r>
      <w:r>
        <w:br/>
        <w:t>skipped-section</w:t>
      </w:r>
    </w:p>
    <w:p w:rsidR="0028536B" w:rsidRDefault="0028536B">
      <w:pPr>
        <w:pStyle w:val="Grammar"/>
      </w:pPr>
      <w:r>
        <w:t>skipped-section:</w:t>
      </w:r>
      <w:r>
        <w:br/>
        <w:t>skipped-section-part</w:t>
      </w:r>
      <w:r>
        <w:br/>
        <w:t>skipped-section   skipped-section-part</w:t>
      </w:r>
    </w:p>
    <w:p w:rsidR="0028536B" w:rsidRDefault="0028536B">
      <w:pPr>
        <w:pStyle w:val="Grammar"/>
      </w:pPr>
      <w:r>
        <w:t>skipped-section-part:</w:t>
      </w:r>
      <w:r>
        <w:br/>
        <w:t>skipped-characters</w:t>
      </w:r>
      <w:r>
        <w:rPr>
          <w:vertAlign w:val="subscript"/>
        </w:rPr>
        <w:t>opt</w:t>
      </w:r>
      <w:r>
        <w:t xml:space="preserve">   new-line</w:t>
      </w:r>
      <w:r>
        <w:br/>
        <w:t>pp-directive</w:t>
      </w:r>
    </w:p>
    <w:p w:rsidR="0028536B" w:rsidRDefault="0028536B">
      <w:pPr>
        <w:pStyle w:val="Grammar"/>
        <w:rPr>
          <w:vertAlign w:val="subscript"/>
        </w:rPr>
      </w:pPr>
      <w:r>
        <w:t>skipped-characters:</w:t>
      </w:r>
      <w:r>
        <w:br/>
        <w:t>whitespace</w:t>
      </w:r>
      <w:r>
        <w:rPr>
          <w:vertAlign w:val="subscript"/>
        </w:rPr>
        <w:t>opt</w:t>
      </w:r>
      <w:r>
        <w:t xml:space="preserve">   not-number-sign   input-characters</w:t>
      </w:r>
      <w:r>
        <w:rPr>
          <w:vertAlign w:val="subscript"/>
        </w:rPr>
        <w:t>opt</w:t>
      </w:r>
    </w:p>
    <w:p w:rsidR="0028536B" w:rsidRDefault="0028536B">
      <w:pPr>
        <w:pStyle w:val="Grammar"/>
      </w:pPr>
      <w:r>
        <w:t>not-number-sign:</w:t>
      </w:r>
      <w:r>
        <w:br/>
      </w:r>
      <w:r>
        <w:rPr>
          <w:rStyle w:val="GrammarText"/>
        </w:rPr>
        <w:t xml:space="preserve">Any </w:t>
      </w:r>
      <w:r>
        <w:t>input-character</w:t>
      </w:r>
      <w:r>
        <w:rPr>
          <w:rStyle w:val="GrammarText"/>
        </w:rPr>
        <w:t xml:space="preserve"> except </w:t>
      </w:r>
      <w:r>
        <w:rPr>
          <w:rStyle w:val="Terminal"/>
        </w:rPr>
        <w:t>#</w:t>
      </w:r>
    </w:p>
    <w:p w:rsidR="0028536B" w:rsidRDefault="0028536B">
      <w:r>
        <w:t xml:space="preserve">As indicated by the syntax, conditional compilation directives must be written as sets consisting of, in order, an </w:t>
      </w:r>
      <w:r>
        <w:rPr>
          <w:rStyle w:val="Codefragment"/>
        </w:rPr>
        <w:t>#if</w:t>
      </w:r>
      <w:r>
        <w:t xml:space="preserve"> directive, zero or more </w:t>
      </w:r>
      <w:r>
        <w:rPr>
          <w:rStyle w:val="Codefragment"/>
        </w:rPr>
        <w:t>#elif</w:t>
      </w:r>
      <w:r>
        <w:t xml:space="preserve"> directives, zero or one </w:t>
      </w:r>
      <w:r>
        <w:rPr>
          <w:rStyle w:val="Codefragment"/>
        </w:rPr>
        <w:t>#else</w:t>
      </w:r>
      <w:r>
        <w:t xml:space="preserve"> directive, and an </w:t>
      </w:r>
      <w:r>
        <w:rPr>
          <w:rStyle w:val="Codefragment"/>
        </w:rPr>
        <w:t>#endif</w:t>
      </w:r>
      <w:r>
        <w:t xml:space="preserve"> directive. Between the directives are conditional sections of source code. Each section is controlled by the immediately preceding directive. A conditional section may itself contain nested conditional compilation directives provided these directives form complete sets.</w:t>
      </w:r>
    </w:p>
    <w:p w:rsidR="0028536B" w:rsidRDefault="0028536B">
      <w:r>
        <w:t xml:space="preserve">A </w:t>
      </w:r>
      <w:r>
        <w:rPr>
          <w:rStyle w:val="Production"/>
        </w:rPr>
        <w:t>pp-conditional</w:t>
      </w:r>
      <w:r>
        <w:t xml:space="preserve"> selects at most one of the contained </w:t>
      </w:r>
      <w:r>
        <w:rPr>
          <w:rStyle w:val="Production"/>
        </w:rPr>
        <w:t>conditional-section</w:t>
      </w:r>
      <w:r>
        <w:t>s for normal lexical processing:</w:t>
      </w:r>
    </w:p>
    <w:p w:rsidR="0028536B" w:rsidRDefault="0028536B">
      <w:pPr>
        <w:pStyle w:val="ListBullet"/>
      </w:pPr>
      <w:r>
        <w:t xml:space="preserve">The </w:t>
      </w:r>
      <w:r>
        <w:rPr>
          <w:rStyle w:val="Production"/>
        </w:rPr>
        <w:t>pp-expression</w:t>
      </w:r>
      <w:r>
        <w:t xml:space="preserve">s of the </w:t>
      </w:r>
      <w:r>
        <w:rPr>
          <w:rStyle w:val="Codefragment"/>
        </w:rPr>
        <w:t>#if</w:t>
      </w:r>
      <w:r>
        <w:t xml:space="preserve"> and </w:t>
      </w:r>
      <w:r>
        <w:rPr>
          <w:rStyle w:val="Codefragment"/>
        </w:rPr>
        <w:t>#elif</w:t>
      </w:r>
      <w:r>
        <w:t xml:space="preserve"> directives are evaluated in order until one yields </w:t>
      </w:r>
      <w:r>
        <w:rPr>
          <w:rStyle w:val="Codefragment"/>
        </w:rPr>
        <w:t>true</w:t>
      </w:r>
      <w:r>
        <w:t xml:space="preserve">. If an expression yields </w:t>
      </w:r>
      <w:r>
        <w:rPr>
          <w:rStyle w:val="Codefragment"/>
        </w:rPr>
        <w:t>true</w:t>
      </w:r>
      <w:r>
        <w:t xml:space="preserve">, the </w:t>
      </w:r>
      <w:r>
        <w:rPr>
          <w:rStyle w:val="Production"/>
        </w:rPr>
        <w:t>conditional-section</w:t>
      </w:r>
      <w:r>
        <w:t xml:space="preserve"> of the corresponding directive is selected.</w:t>
      </w:r>
    </w:p>
    <w:p w:rsidR="0028536B" w:rsidRDefault="0028536B">
      <w:pPr>
        <w:pStyle w:val="ListBullet"/>
      </w:pPr>
      <w:r>
        <w:t xml:space="preserve">If all </w:t>
      </w:r>
      <w:r>
        <w:rPr>
          <w:rStyle w:val="Production"/>
        </w:rPr>
        <w:t>pp-expression</w:t>
      </w:r>
      <w:r>
        <w:t xml:space="preserve">s yield </w:t>
      </w:r>
      <w:r>
        <w:rPr>
          <w:rStyle w:val="Codefragment"/>
        </w:rPr>
        <w:t>false</w:t>
      </w:r>
      <w:r>
        <w:t xml:space="preserve">, and if an </w:t>
      </w:r>
      <w:r>
        <w:rPr>
          <w:rStyle w:val="Codefragment"/>
        </w:rPr>
        <w:t>#else</w:t>
      </w:r>
      <w:r>
        <w:t xml:space="preserve"> directive is present, the </w:t>
      </w:r>
      <w:r>
        <w:rPr>
          <w:rStyle w:val="Production"/>
        </w:rPr>
        <w:t>conditional-section</w:t>
      </w:r>
      <w:r>
        <w:t xml:space="preserve"> of the </w:t>
      </w:r>
      <w:r>
        <w:rPr>
          <w:rStyle w:val="Codefragment"/>
        </w:rPr>
        <w:t>#else</w:t>
      </w:r>
      <w:r>
        <w:t xml:space="preserve"> directive is selected.</w:t>
      </w:r>
    </w:p>
    <w:p w:rsidR="0028536B" w:rsidRDefault="0028536B">
      <w:pPr>
        <w:pStyle w:val="ListBullet"/>
      </w:pPr>
      <w:r>
        <w:t xml:space="preserve">Otherwise, no </w:t>
      </w:r>
      <w:r>
        <w:rPr>
          <w:rStyle w:val="Production"/>
        </w:rPr>
        <w:t>conditional-section</w:t>
      </w:r>
      <w:r>
        <w:t xml:space="preserve"> is selected.</w:t>
      </w:r>
    </w:p>
    <w:p w:rsidR="0028536B" w:rsidRDefault="0028536B">
      <w:r>
        <w:t xml:space="preserve">The selected </w:t>
      </w:r>
      <w:r>
        <w:rPr>
          <w:rStyle w:val="Production"/>
        </w:rPr>
        <w:t>conditional-section</w:t>
      </w:r>
      <w:r>
        <w:t xml:space="preserve">, if any, is processed as a normal </w:t>
      </w:r>
      <w:r>
        <w:rPr>
          <w:rStyle w:val="Production"/>
        </w:rPr>
        <w:t>input-section</w:t>
      </w:r>
      <w:r>
        <w:t>: the source code contained in the section must adhere to the lexical grammar; tokens are generated from the source code in the section; and pre-processing directives in the section have the prescribed effects.</w:t>
      </w:r>
    </w:p>
    <w:p w:rsidR="0028536B" w:rsidRDefault="0028536B">
      <w:r>
        <w:t xml:space="preserve">The remaining </w:t>
      </w:r>
      <w:r>
        <w:rPr>
          <w:rStyle w:val="Production"/>
        </w:rPr>
        <w:t>conditional-section</w:t>
      </w:r>
      <w:r>
        <w:t xml:space="preserve">s, if any, are processed as </w:t>
      </w:r>
      <w:r>
        <w:rPr>
          <w:rStyle w:val="Production"/>
        </w:rPr>
        <w:t>skipped-section</w:t>
      </w:r>
      <w:r>
        <w:t xml:space="preserve">s: except for pre-processing directives, the source code in the section need not adhere to the lexical grammar; no tokens are generated from the source code in the section; and pre-processing directives in the section must be lexically correct but are not otherwise processed. Within a </w:t>
      </w:r>
      <w:r>
        <w:rPr>
          <w:rStyle w:val="Production"/>
        </w:rPr>
        <w:t>conditional-section</w:t>
      </w:r>
      <w:r>
        <w:t xml:space="preserve"> that is being processed as a </w:t>
      </w:r>
      <w:r>
        <w:rPr>
          <w:rStyle w:val="Production"/>
        </w:rPr>
        <w:t>skipped-section</w:t>
      </w:r>
      <w:r>
        <w:t xml:space="preserve">, any nested </w:t>
      </w:r>
      <w:r>
        <w:rPr>
          <w:rStyle w:val="Production"/>
        </w:rPr>
        <w:t>conditional-section</w:t>
      </w:r>
      <w:r>
        <w:t xml:space="preserve">s (contained in nested </w:t>
      </w:r>
      <w:r>
        <w:rPr>
          <w:rStyle w:val="Codefragment"/>
        </w:rPr>
        <w:t>#if</w:t>
      </w:r>
      <w:r>
        <w:t>...</w:t>
      </w:r>
      <w:r>
        <w:rPr>
          <w:rStyle w:val="Codefragment"/>
        </w:rPr>
        <w:t>#endif</w:t>
      </w:r>
      <w:r>
        <w:t xml:space="preserve"> and </w:t>
      </w:r>
      <w:r>
        <w:rPr>
          <w:rStyle w:val="Codefragment"/>
        </w:rPr>
        <w:t>#region</w:t>
      </w:r>
      <w:r>
        <w:t>...</w:t>
      </w:r>
      <w:r>
        <w:rPr>
          <w:rStyle w:val="Codefragment"/>
        </w:rPr>
        <w:t>#endregion</w:t>
      </w:r>
      <w:r>
        <w:t xml:space="preserve"> constructs) are also processed as </w:t>
      </w:r>
      <w:r>
        <w:rPr>
          <w:rStyle w:val="Production"/>
        </w:rPr>
        <w:t>skipped-section</w:t>
      </w:r>
      <w:r>
        <w:t>s.</w:t>
      </w:r>
    </w:p>
    <w:p w:rsidR="0028536B" w:rsidRDefault="0028536B">
      <w:r>
        <w:t>The following example illustrates how conditional compilation directives can nest:</w:t>
      </w:r>
    </w:p>
    <w:p w:rsidR="0028536B" w:rsidRDefault="0028536B">
      <w:pPr>
        <w:pStyle w:val="Code"/>
      </w:pPr>
      <w:r>
        <w:t>#define Debug</w:t>
      </w:r>
      <w:r>
        <w:tab/>
      </w:r>
      <w:r>
        <w:tab/>
        <w:t>// Debugging on</w:t>
      </w:r>
      <w:r>
        <w:br/>
        <w:t>#undef Trace</w:t>
      </w:r>
      <w:r>
        <w:tab/>
      </w:r>
      <w:r>
        <w:tab/>
        <w:t>// Tracing off</w:t>
      </w:r>
    </w:p>
    <w:p w:rsidR="0028536B" w:rsidRDefault="0028536B">
      <w:pPr>
        <w:pStyle w:val="Code"/>
      </w:pPr>
      <w:r>
        <w:t>class PurchaseTransaction</w:t>
      </w:r>
      <w:r>
        <w:br/>
        <w:t>{</w:t>
      </w:r>
      <w:r>
        <w:br/>
      </w:r>
      <w:r>
        <w:tab/>
        <w:t>void Commit() {</w:t>
      </w:r>
      <w:r>
        <w:br/>
      </w:r>
      <w:r>
        <w:tab/>
      </w:r>
      <w:r>
        <w:tab/>
        <w:t>#if Debug</w:t>
      </w:r>
      <w:r>
        <w:br/>
      </w:r>
      <w:r>
        <w:tab/>
      </w:r>
      <w:r>
        <w:tab/>
      </w:r>
      <w:r>
        <w:tab/>
        <w:t>CheckConsistency();</w:t>
      </w:r>
      <w:r>
        <w:br/>
      </w:r>
      <w:r>
        <w:tab/>
      </w:r>
      <w:r>
        <w:tab/>
      </w:r>
      <w:r>
        <w:tab/>
        <w:t>#if Trace</w:t>
      </w:r>
      <w:r>
        <w:br/>
      </w:r>
      <w:r>
        <w:tab/>
      </w:r>
      <w:r>
        <w:tab/>
      </w:r>
      <w:r>
        <w:tab/>
      </w:r>
      <w:r>
        <w:tab/>
        <w:t>WriteToLog(this.ToString());</w:t>
      </w:r>
      <w:r>
        <w:br/>
      </w:r>
      <w:r>
        <w:tab/>
      </w:r>
      <w:r>
        <w:tab/>
      </w:r>
      <w:r>
        <w:tab/>
        <w:t>#endif</w:t>
      </w:r>
      <w:r>
        <w:br/>
      </w:r>
      <w:r>
        <w:tab/>
      </w:r>
      <w:r>
        <w:tab/>
        <w:t>#endif</w:t>
      </w:r>
      <w:r>
        <w:br/>
      </w:r>
      <w:r>
        <w:tab/>
      </w:r>
      <w:r>
        <w:tab/>
        <w:t>CommitHelper();</w:t>
      </w:r>
      <w:r>
        <w:br/>
      </w:r>
      <w:r>
        <w:tab/>
        <w:t>}</w:t>
      </w:r>
      <w:r>
        <w:br/>
        <w:t>}</w:t>
      </w:r>
    </w:p>
    <w:p w:rsidR="0028536B" w:rsidRDefault="0028536B">
      <w:r>
        <w:t xml:space="preserve">Except for pre-processing directives, skipped source code is not subject to lexical analysis. For example, the following is valid despite the unterminated comment in the </w:t>
      </w:r>
      <w:r>
        <w:rPr>
          <w:rStyle w:val="Codefragment"/>
        </w:rPr>
        <w:t>#else</w:t>
      </w:r>
      <w:r>
        <w:t xml:space="preserve"> section:</w:t>
      </w:r>
    </w:p>
    <w:p w:rsidR="0028536B" w:rsidRDefault="0028536B">
      <w:pPr>
        <w:pStyle w:val="Code"/>
      </w:pPr>
      <w:r>
        <w:t>#define Debug</w:t>
      </w:r>
      <w:r>
        <w:tab/>
      </w:r>
      <w:r>
        <w:tab/>
        <w:t>// Debugging on</w:t>
      </w:r>
    </w:p>
    <w:p w:rsidR="0028536B" w:rsidRDefault="0028536B">
      <w:pPr>
        <w:pStyle w:val="Code"/>
      </w:pPr>
      <w:r>
        <w:t>class PurchaseTransaction</w:t>
      </w:r>
      <w:r>
        <w:br/>
        <w:t>{</w:t>
      </w:r>
      <w:r>
        <w:br/>
      </w:r>
      <w:r>
        <w:tab/>
        <w:t>void Commit() {</w:t>
      </w:r>
      <w:r>
        <w:br/>
      </w:r>
      <w:r>
        <w:tab/>
      </w:r>
      <w:r>
        <w:tab/>
        <w:t>#if Debug</w:t>
      </w:r>
      <w:r>
        <w:br/>
      </w:r>
      <w:r>
        <w:tab/>
      </w:r>
      <w:r>
        <w:tab/>
      </w:r>
      <w:r>
        <w:tab/>
        <w:t>CheckConsistency();</w:t>
      </w:r>
      <w:r>
        <w:br/>
      </w:r>
      <w:r>
        <w:tab/>
      </w:r>
      <w:r>
        <w:tab/>
        <w:t>#else</w:t>
      </w:r>
      <w:r>
        <w:br/>
      </w:r>
      <w:r>
        <w:tab/>
      </w:r>
      <w:r>
        <w:tab/>
      </w:r>
      <w:r>
        <w:tab/>
        <w:t>/* Do something else</w:t>
      </w:r>
      <w:r>
        <w:br/>
      </w:r>
      <w:r>
        <w:tab/>
      </w:r>
      <w:r>
        <w:tab/>
        <w:t>#endif</w:t>
      </w:r>
      <w:r>
        <w:br/>
      </w:r>
      <w:r>
        <w:tab/>
        <w:t>}</w:t>
      </w:r>
      <w:r>
        <w:br/>
        <w:t>}</w:t>
      </w:r>
    </w:p>
    <w:p w:rsidR="0028536B" w:rsidRDefault="0028536B">
      <w:r>
        <w:t>Note, however, that pre-processing directives are required to be lexically correct even in skipped sections of source code.</w:t>
      </w:r>
    </w:p>
    <w:p w:rsidR="0028536B" w:rsidRDefault="0028536B">
      <w:r>
        <w:t>Pre-processing directives are not processed when they appear inside multi-line input elements. For example, the program:</w:t>
      </w:r>
    </w:p>
    <w:p w:rsidR="0028536B" w:rsidRDefault="0028536B">
      <w:pPr>
        <w:pStyle w:val="Code"/>
      </w:pPr>
      <w:r>
        <w:t>class Hello</w:t>
      </w:r>
      <w:r>
        <w:br/>
        <w:t>{</w:t>
      </w:r>
      <w:r>
        <w:br/>
      </w:r>
      <w:r>
        <w:tab/>
        <w:t>static void Main() {</w:t>
      </w:r>
      <w:r>
        <w:br/>
      </w:r>
      <w:r>
        <w:tab/>
      </w:r>
      <w:r>
        <w:tab/>
        <w:t xml:space="preserve">System.Console.WriteLine(@"hello, </w:t>
      </w:r>
      <w:r>
        <w:br/>
        <w:t>#if Debug</w:t>
      </w:r>
      <w:r>
        <w:br/>
      </w:r>
      <w:r>
        <w:tab/>
      </w:r>
      <w:r>
        <w:tab/>
        <w:t>world</w:t>
      </w:r>
      <w:r>
        <w:br/>
        <w:t>#else</w:t>
      </w:r>
      <w:r>
        <w:br/>
      </w:r>
      <w:r>
        <w:tab/>
      </w:r>
      <w:r>
        <w:tab/>
        <w:t>Nebraska</w:t>
      </w:r>
      <w:r>
        <w:br/>
        <w:t>#endif</w:t>
      </w:r>
      <w:r>
        <w:br/>
      </w:r>
      <w:r>
        <w:tab/>
      </w:r>
      <w:r>
        <w:tab/>
        <w:t>");</w:t>
      </w:r>
      <w:r>
        <w:br/>
      </w:r>
      <w:r>
        <w:tab/>
        <w:t>}</w:t>
      </w:r>
      <w:r>
        <w:br/>
        <w:t>}</w:t>
      </w:r>
    </w:p>
    <w:p w:rsidR="0028536B" w:rsidRDefault="0028536B">
      <w:r>
        <w:t>results in the output:</w:t>
      </w:r>
    </w:p>
    <w:p w:rsidR="0028536B" w:rsidRDefault="0028536B">
      <w:pPr>
        <w:pStyle w:val="Code"/>
      </w:pPr>
      <w:r>
        <w:t>hello,</w:t>
      </w:r>
      <w:r>
        <w:br/>
        <w:t>#if Debug</w:t>
      </w:r>
      <w:r>
        <w:br/>
      </w:r>
      <w:r>
        <w:tab/>
      </w:r>
      <w:r>
        <w:tab/>
        <w:t>world</w:t>
      </w:r>
      <w:r>
        <w:br/>
        <w:t>#else</w:t>
      </w:r>
      <w:r>
        <w:br/>
      </w:r>
      <w:r>
        <w:tab/>
      </w:r>
      <w:r>
        <w:tab/>
        <w:t>Nebraska</w:t>
      </w:r>
      <w:r>
        <w:br/>
        <w:t>#endif</w:t>
      </w:r>
    </w:p>
    <w:p w:rsidR="0028536B" w:rsidRDefault="0028536B">
      <w:r>
        <w:t xml:space="preserve">In peculiar cases, the set of pre-processing directives that is processed might depend on the evaluation of the </w:t>
      </w:r>
      <w:r>
        <w:rPr>
          <w:rStyle w:val="Production"/>
        </w:rPr>
        <w:t>pp-expression</w:t>
      </w:r>
      <w:r>
        <w:t>. The example:</w:t>
      </w:r>
    </w:p>
    <w:p w:rsidR="0028536B" w:rsidRDefault="0028536B">
      <w:pPr>
        <w:pStyle w:val="Code"/>
      </w:pPr>
      <w:r>
        <w:t>#if X</w:t>
      </w:r>
      <w:r>
        <w:br/>
      </w:r>
      <w:r>
        <w:tab/>
        <w:t>/*</w:t>
      </w:r>
      <w:r>
        <w:br/>
        <w:t>#else</w:t>
      </w:r>
      <w:r>
        <w:br/>
      </w:r>
      <w:r>
        <w:tab/>
        <w:t>/* */ class Q { }</w:t>
      </w:r>
      <w:r>
        <w:br/>
        <w:t xml:space="preserve">#endif </w:t>
      </w:r>
    </w:p>
    <w:p w:rsidR="0028536B" w:rsidRDefault="0028536B">
      <w:r>
        <w:t>always produces the same token stream (</w:t>
      </w:r>
      <w:r>
        <w:rPr>
          <w:rStyle w:val="Codefragment"/>
        </w:rPr>
        <w:t>class</w:t>
      </w:r>
      <w:r>
        <w:t xml:space="preserve"> </w:t>
      </w:r>
      <w:r>
        <w:rPr>
          <w:rStyle w:val="Codefragment"/>
        </w:rPr>
        <w:t>Q</w:t>
      </w:r>
      <w:r>
        <w:t xml:space="preserve"> </w:t>
      </w:r>
      <w:r>
        <w:rPr>
          <w:rStyle w:val="Codefragment"/>
        </w:rPr>
        <w:t>{</w:t>
      </w:r>
      <w:r>
        <w:t xml:space="preserve"> </w:t>
      </w:r>
      <w:r>
        <w:rPr>
          <w:rStyle w:val="Codefragment"/>
        </w:rPr>
        <w:t>}</w:t>
      </w:r>
      <w:r>
        <w:t xml:space="preserve">), regardless of whether or not </w:t>
      </w:r>
      <w:r>
        <w:rPr>
          <w:rStyle w:val="Codefragment"/>
        </w:rPr>
        <w:t>X</w:t>
      </w:r>
      <w:r>
        <w:t xml:space="preserve"> is defined. If </w:t>
      </w:r>
      <w:r>
        <w:rPr>
          <w:rStyle w:val="Codefragment"/>
        </w:rPr>
        <w:t>X</w:t>
      </w:r>
      <w:r>
        <w:t xml:space="preserve"> is defined, the only processed directives are </w:t>
      </w:r>
      <w:r>
        <w:rPr>
          <w:rStyle w:val="Codefragment"/>
        </w:rPr>
        <w:t>#if</w:t>
      </w:r>
      <w:r>
        <w:t xml:space="preserve"> and </w:t>
      </w:r>
      <w:r>
        <w:rPr>
          <w:rStyle w:val="Codefragment"/>
        </w:rPr>
        <w:t>#endif</w:t>
      </w:r>
      <w:r>
        <w:t xml:space="preserve">, due to the multi-line comment. If </w:t>
      </w:r>
      <w:r>
        <w:rPr>
          <w:rStyle w:val="Codefragment"/>
        </w:rPr>
        <w:t>X</w:t>
      </w:r>
      <w:r>
        <w:t xml:space="preserve"> is undefined, then three directives (</w:t>
      </w:r>
      <w:r>
        <w:rPr>
          <w:rStyle w:val="Codefragment"/>
        </w:rPr>
        <w:t>#if</w:t>
      </w:r>
      <w:r>
        <w:t xml:space="preserve">, </w:t>
      </w:r>
      <w:r>
        <w:rPr>
          <w:rStyle w:val="Codefragment"/>
        </w:rPr>
        <w:t>#else</w:t>
      </w:r>
      <w:r>
        <w:t xml:space="preserve">, </w:t>
      </w:r>
      <w:r>
        <w:rPr>
          <w:rStyle w:val="Codefragment"/>
        </w:rPr>
        <w:t>#endif</w:t>
      </w:r>
      <w:r>
        <w:t>) are part of the directive set.</w:t>
      </w:r>
    </w:p>
    <w:p w:rsidR="0028536B" w:rsidRDefault="0028536B">
      <w:pPr>
        <w:pStyle w:val="Heading3"/>
      </w:pPr>
      <w:bookmarkStart w:id="153" w:name="_Ref503236595"/>
      <w:bookmarkStart w:id="154" w:name="_Toc251612921"/>
      <w:r>
        <w:t>Diagnostic directives</w:t>
      </w:r>
      <w:bookmarkEnd w:id="153"/>
      <w:bookmarkEnd w:id="154"/>
    </w:p>
    <w:p w:rsidR="0028536B" w:rsidRDefault="0028536B">
      <w:r>
        <w:t>The diagnostic directives are used to explicitly generate error and warning messages that are reported in the same way as other compile-time errors and warnings.</w:t>
      </w:r>
    </w:p>
    <w:p w:rsidR="0028536B" w:rsidRDefault="0028536B">
      <w:pPr>
        <w:pStyle w:val="Grammar"/>
      </w:pPr>
      <w:r>
        <w:t>pp-diagnostic:</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error</w:t>
      </w:r>
      <w:r>
        <w:t xml:space="preserve">   pp-message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warning</w:t>
      </w:r>
      <w:r>
        <w:t xml:space="preserve">   pp-message</w:t>
      </w:r>
    </w:p>
    <w:p w:rsidR="0028536B" w:rsidRDefault="0028536B">
      <w:pPr>
        <w:pStyle w:val="Grammar"/>
      </w:pPr>
      <w:r>
        <w:t>pp-message:</w:t>
      </w:r>
      <w:r>
        <w:br/>
        <w:t>new-line</w:t>
      </w:r>
      <w:r>
        <w:br/>
        <w:t>whitespace   input-characters</w:t>
      </w:r>
      <w:r>
        <w:rPr>
          <w:vertAlign w:val="subscript"/>
        </w:rPr>
        <w:t>opt</w:t>
      </w:r>
      <w:r>
        <w:t xml:space="preserve">   new-line</w:t>
      </w:r>
    </w:p>
    <w:p w:rsidR="0028536B" w:rsidRDefault="0028536B">
      <w:r>
        <w:t>The example:</w:t>
      </w:r>
    </w:p>
    <w:p w:rsidR="0028536B" w:rsidRDefault="0028536B">
      <w:pPr>
        <w:pStyle w:val="Code"/>
      </w:pPr>
      <w:r>
        <w:t>#warning Code review needed before check-in</w:t>
      </w:r>
    </w:p>
    <w:p w:rsidR="0028536B" w:rsidRDefault="0028536B">
      <w:pPr>
        <w:pStyle w:val="Code"/>
      </w:pPr>
      <w:r>
        <w:t>#if Debug &amp;&amp; Retail</w:t>
      </w:r>
      <w:r>
        <w:br/>
      </w:r>
      <w:r>
        <w:tab/>
        <w:t>#error A build can't be both debug and retail</w:t>
      </w:r>
      <w:r>
        <w:br/>
        <w:t>#endif</w:t>
      </w:r>
    </w:p>
    <w:p w:rsidR="0028536B" w:rsidRDefault="0028536B">
      <w:pPr>
        <w:pStyle w:val="Code"/>
      </w:pPr>
      <w:r>
        <w:t>class Test {...}</w:t>
      </w:r>
    </w:p>
    <w:p w:rsidR="0028536B" w:rsidRDefault="0028536B">
      <w:r>
        <w:t xml:space="preserve">always produces a warning (“Code review needed before check-in”), and produces a compile-time error (“A build can’t be both debug and retail”) if the conditional symbols </w:t>
      </w:r>
      <w:r>
        <w:rPr>
          <w:rStyle w:val="Codefragment"/>
        </w:rPr>
        <w:t>Debug</w:t>
      </w:r>
      <w:r>
        <w:t xml:space="preserve"> and </w:t>
      </w:r>
      <w:r>
        <w:rPr>
          <w:rStyle w:val="Codefragment"/>
        </w:rPr>
        <w:t>Retail</w:t>
      </w:r>
      <w:r>
        <w:t xml:space="preserve"> are both defined. Note that a </w:t>
      </w:r>
      <w:r>
        <w:rPr>
          <w:rStyle w:val="Production"/>
        </w:rPr>
        <w:t>pp-message</w:t>
      </w:r>
      <w:r>
        <w:t xml:space="preserve"> can contain arbitrary text; specifically, it need not contain well-formed tokens, as shown by the single quote in the word </w:t>
      </w:r>
      <w:r>
        <w:rPr>
          <w:rStyle w:val="Codefragment"/>
        </w:rPr>
        <w:t>can’t</w:t>
      </w:r>
      <w:r>
        <w:t>.</w:t>
      </w:r>
    </w:p>
    <w:p w:rsidR="0028536B" w:rsidRDefault="0028536B">
      <w:pPr>
        <w:pStyle w:val="Heading3"/>
      </w:pPr>
      <w:bookmarkStart w:id="155" w:name="_Ref503236614"/>
      <w:bookmarkStart w:id="156" w:name="_Toc251612922"/>
      <w:r>
        <w:t>Region directives</w:t>
      </w:r>
      <w:bookmarkEnd w:id="155"/>
      <w:bookmarkEnd w:id="156"/>
    </w:p>
    <w:p w:rsidR="0028536B" w:rsidRDefault="0028536B">
      <w:r>
        <w:t>The region directives are used to explicitly mark regions of source code.</w:t>
      </w:r>
    </w:p>
    <w:p w:rsidR="0028536B" w:rsidRDefault="0028536B">
      <w:pPr>
        <w:pStyle w:val="Grammar"/>
      </w:pPr>
      <w:r>
        <w:t>pp-region:</w:t>
      </w:r>
      <w:r>
        <w:br/>
        <w:t>pp-start-region   conditional-section</w:t>
      </w:r>
      <w:r>
        <w:rPr>
          <w:vertAlign w:val="subscript"/>
        </w:rPr>
        <w:t>opt</w:t>
      </w:r>
      <w:r>
        <w:t xml:space="preserve">   pp-end-region</w:t>
      </w:r>
    </w:p>
    <w:p w:rsidR="0028536B" w:rsidRDefault="0028536B">
      <w:pPr>
        <w:pStyle w:val="Grammar"/>
      </w:pPr>
      <w:r>
        <w:t>pp-start-region: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region</w:t>
      </w:r>
      <w:r>
        <w:t xml:space="preserve">   pp-message</w:t>
      </w:r>
    </w:p>
    <w:p w:rsidR="0028536B" w:rsidRDefault="0028536B">
      <w:pPr>
        <w:pStyle w:val="Grammar"/>
      </w:pPr>
      <w:r>
        <w:t>pp-end-region: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endregion</w:t>
      </w:r>
      <w:r>
        <w:t xml:space="preserve">   pp-message</w:t>
      </w:r>
    </w:p>
    <w:p w:rsidR="0028536B" w:rsidRDefault="0028536B">
      <w:r>
        <w:t xml:space="preserve">No semantic meaning is attached to a region; regions are intended for use by the programmer or by automated tools to mark a section of source code. The message specified in a </w:t>
      </w:r>
      <w:r>
        <w:rPr>
          <w:rStyle w:val="Codefragment"/>
        </w:rPr>
        <w:t>#region</w:t>
      </w:r>
      <w:r>
        <w:t xml:space="preserve"> or </w:t>
      </w:r>
      <w:r>
        <w:rPr>
          <w:rStyle w:val="Codefragment"/>
        </w:rPr>
        <w:t>#endregion</w:t>
      </w:r>
      <w:r>
        <w:t xml:space="preserve"> directive likewise has no semantic meaning; it merely serves to identify the region. Matching </w:t>
      </w:r>
      <w:r>
        <w:rPr>
          <w:rStyle w:val="Codefragment"/>
        </w:rPr>
        <w:t>#region</w:t>
      </w:r>
      <w:r>
        <w:t xml:space="preserve"> and </w:t>
      </w:r>
      <w:r>
        <w:rPr>
          <w:rStyle w:val="Codefragment"/>
        </w:rPr>
        <w:t>#endregion</w:t>
      </w:r>
      <w:r>
        <w:t xml:space="preserve"> directives may have different </w:t>
      </w:r>
      <w:r>
        <w:rPr>
          <w:rStyle w:val="Production"/>
        </w:rPr>
        <w:t>pp-message</w:t>
      </w:r>
      <w:r>
        <w:t>s.</w:t>
      </w:r>
    </w:p>
    <w:p w:rsidR="0028536B" w:rsidRDefault="0028536B">
      <w:r>
        <w:t>The lexical processing of a region:</w:t>
      </w:r>
    </w:p>
    <w:p w:rsidR="0028536B" w:rsidRDefault="0028536B">
      <w:pPr>
        <w:pStyle w:val="Code"/>
      </w:pPr>
      <w:r>
        <w:t>#region</w:t>
      </w:r>
      <w:r>
        <w:br/>
        <w:t>...</w:t>
      </w:r>
      <w:r>
        <w:br/>
        <w:t>#endregion</w:t>
      </w:r>
    </w:p>
    <w:p w:rsidR="0028536B" w:rsidRDefault="0028536B">
      <w:r>
        <w:t>corresponds exactly to the lexical processing of a conditional compilation directive of the form:</w:t>
      </w:r>
    </w:p>
    <w:p w:rsidR="0028536B" w:rsidRDefault="0028536B">
      <w:pPr>
        <w:pStyle w:val="Code"/>
      </w:pPr>
      <w:r>
        <w:t>#if true</w:t>
      </w:r>
      <w:r>
        <w:br/>
        <w:t>...</w:t>
      </w:r>
      <w:r>
        <w:br/>
        <w:t>#endif</w:t>
      </w:r>
    </w:p>
    <w:p w:rsidR="0028536B" w:rsidRDefault="0028536B">
      <w:pPr>
        <w:pStyle w:val="Heading3"/>
      </w:pPr>
      <w:bookmarkStart w:id="157" w:name="_Ref503236543"/>
      <w:bookmarkStart w:id="158" w:name="_Toc251612923"/>
      <w:r>
        <w:t>Line directives</w:t>
      </w:r>
      <w:bookmarkEnd w:id="157"/>
      <w:bookmarkEnd w:id="158"/>
    </w:p>
    <w:p w:rsidR="0028536B" w:rsidRDefault="0028536B">
      <w:r>
        <w:t>Line directives may be used to alter the line numbers and source file names that are reported by the compiler in output such as warnings and errors</w:t>
      </w:r>
      <w:r w:rsidR="00A55B09">
        <w:t>, and that are used by caller info attributes (§</w:t>
      </w:r>
      <w:r w:rsidR="00A55B09">
        <w:fldChar w:fldCharType="begin"/>
      </w:r>
      <w:r w:rsidR="00A55B09">
        <w:instrText xml:space="preserve"> REF _Ref324504651 \r \h </w:instrText>
      </w:r>
      <w:r w:rsidR="00A55B09">
        <w:fldChar w:fldCharType="separate"/>
      </w:r>
      <w:r w:rsidR="00A55B09">
        <w:t>17.4.4</w:t>
      </w:r>
      <w:r w:rsidR="00A55B09">
        <w:fldChar w:fldCharType="end"/>
      </w:r>
      <w:r w:rsidR="00A55B09">
        <w:t>)</w:t>
      </w:r>
      <w:r>
        <w:t>.</w:t>
      </w:r>
    </w:p>
    <w:p w:rsidR="0028536B" w:rsidRDefault="0028536B">
      <w:r>
        <w:t>Line directives are most commonly used in meta-programming tools that generate C# source code from some other text input.</w:t>
      </w:r>
    </w:p>
    <w:p w:rsidR="0028536B" w:rsidRDefault="0028536B">
      <w:pPr>
        <w:pStyle w:val="Grammar"/>
        <w:rPr>
          <w:rStyle w:val="Terminal"/>
        </w:rPr>
      </w:pPr>
      <w:r>
        <w:t>pp-line: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line</w:t>
      </w:r>
      <w:r>
        <w:t xml:space="preserve">   whitespace   line-indicator   pp-new-line</w:t>
      </w:r>
    </w:p>
    <w:p w:rsidR="0028536B" w:rsidRDefault="0028536B">
      <w:pPr>
        <w:pStyle w:val="Grammar"/>
      </w:pPr>
      <w:r>
        <w:t>line-indicator:</w:t>
      </w:r>
      <w:r>
        <w:br/>
        <w:t xml:space="preserve">decimal-digits   whitespace   file-name </w:t>
      </w:r>
      <w:r>
        <w:br/>
        <w:t>decimal-digits</w:t>
      </w:r>
      <w:r>
        <w:br/>
      </w:r>
      <w:r>
        <w:rPr>
          <w:rStyle w:val="Terminal"/>
        </w:rPr>
        <w:t>default</w:t>
      </w:r>
      <w:r w:rsidR="002741B4">
        <w:rPr>
          <w:rStyle w:val="Terminal"/>
        </w:rPr>
        <w:br/>
        <w:t>hidden</w:t>
      </w:r>
    </w:p>
    <w:p w:rsidR="0028536B" w:rsidRDefault="0028536B">
      <w:pPr>
        <w:pStyle w:val="Grammar"/>
      </w:pPr>
      <w:r>
        <w:t>file-name:</w:t>
      </w:r>
      <w:r>
        <w:br/>
      </w:r>
      <w:r>
        <w:rPr>
          <w:rStyle w:val="Terminal"/>
        </w:rPr>
        <w:t>"</w:t>
      </w:r>
      <w:r>
        <w:t xml:space="preserve">   file-name-characters   </w:t>
      </w:r>
      <w:r>
        <w:rPr>
          <w:rStyle w:val="Terminal"/>
        </w:rPr>
        <w:t>"</w:t>
      </w:r>
    </w:p>
    <w:p w:rsidR="0028536B" w:rsidRDefault="0028536B">
      <w:pPr>
        <w:pStyle w:val="Grammar"/>
      </w:pPr>
      <w:r>
        <w:t>file-name-characters:</w:t>
      </w:r>
      <w:r>
        <w:br/>
        <w:t>file-name-character</w:t>
      </w:r>
      <w:r>
        <w:br/>
        <w:t>file-name-characters   file-name-character</w:t>
      </w:r>
    </w:p>
    <w:p w:rsidR="0028536B" w:rsidRDefault="0028536B">
      <w:pPr>
        <w:pStyle w:val="Grammar"/>
      </w:pPr>
      <w:r>
        <w:t>file-name-character:</w:t>
      </w:r>
      <w:r>
        <w:br/>
      </w:r>
      <w:r>
        <w:rPr>
          <w:rStyle w:val="GrammarText"/>
        </w:rPr>
        <w:t xml:space="preserve">Any </w:t>
      </w:r>
      <w:r>
        <w:t>input-character</w:t>
      </w:r>
      <w:r>
        <w:rPr>
          <w:rStyle w:val="GrammarText"/>
        </w:rPr>
        <w:t xml:space="preserve"> except </w:t>
      </w:r>
      <w:r>
        <w:rPr>
          <w:rStyle w:val="Terminal"/>
        </w:rPr>
        <w:t>"</w:t>
      </w:r>
    </w:p>
    <w:p w:rsidR="0028536B" w:rsidRDefault="0028536B">
      <w:r>
        <w:t xml:space="preserve">When no </w:t>
      </w:r>
      <w:r>
        <w:rPr>
          <w:rStyle w:val="Codefragment"/>
        </w:rPr>
        <w:t>#line</w:t>
      </w:r>
      <w:r>
        <w:t xml:space="preserve"> directives are present, the compiler reports true line numbers and source file names in its output. When processing a </w:t>
      </w:r>
      <w:r>
        <w:rPr>
          <w:rStyle w:val="Codefragment"/>
        </w:rPr>
        <w:t>#line</w:t>
      </w:r>
      <w:r>
        <w:t xml:space="preserve"> directive that includes a </w:t>
      </w:r>
      <w:r>
        <w:rPr>
          <w:rStyle w:val="Production"/>
        </w:rPr>
        <w:t>line-indicator</w:t>
      </w:r>
      <w:r>
        <w:t xml:space="preserve"> that is not </w:t>
      </w:r>
      <w:r>
        <w:rPr>
          <w:rStyle w:val="Codefragment"/>
        </w:rPr>
        <w:t>default</w:t>
      </w:r>
      <w:r>
        <w:t xml:space="preserve">, the compiler treats the line </w:t>
      </w:r>
      <w:r>
        <w:rPr>
          <w:rStyle w:val="Emphasis"/>
        </w:rPr>
        <w:t>after</w:t>
      </w:r>
      <w:r>
        <w:t xml:space="preserve"> the directive as having the given line number (and file name, if specified).</w:t>
      </w:r>
    </w:p>
    <w:p w:rsidR="0028536B" w:rsidRDefault="0028536B">
      <w:r>
        <w:t xml:space="preserve">A </w:t>
      </w:r>
      <w:r>
        <w:rPr>
          <w:rStyle w:val="Codefragment"/>
        </w:rPr>
        <w:t>#line default</w:t>
      </w:r>
      <w:r>
        <w:t xml:space="preserve"> directive reverses the effect of all preceding #line directives. The compiler reports true line information for subsequent lines, precisely as if no </w:t>
      </w:r>
      <w:r>
        <w:rPr>
          <w:rStyle w:val="Codefragment"/>
        </w:rPr>
        <w:t>#line</w:t>
      </w:r>
      <w:r>
        <w:t xml:space="preserve"> directives had been processed.</w:t>
      </w:r>
    </w:p>
    <w:p w:rsidR="002741B4" w:rsidRPr="001E7927" w:rsidRDefault="002741B4" w:rsidP="002741B4">
      <w:r>
        <w:t xml:space="preserve">A </w:t>
      </w:r>
      <w:r>
        <w:rPr>
          <w:rStyle w:val="Codefragment"/>
        </w:rPr>
        <w:t>#line hidden</w:t>
      </w:r>
      <w:r>
        <w:t xml:space="preserve"> directive has no effect on the file and line numbers reported in error messages, but does affect source level debugging. When debugging, all lines between a </w:t>
      </w:r>
      <w:r>
        <w:rPr>
          <w:rStyle w:val="Codefragment"/>
        </w:rPr>
        <w:t>#line hidden</w:t>
      </w:r>
      <w:r>
        <w:t xml:space="preserve"> directive and the subsequent </w:t>
      </w:r>
      <w:r>
        <w:rPr>
          <w:rStyle w:val="Codefragment"/>
        </w:rPr>
        <w:t>#line</w:t>
      </w:r>
      <w:r>
        <w:t xml:space="preserve"> directive (that is not </w:t>
      </w:r>
      <w:r>
        <w:rPr>
          <w:rStyle w:val="Codefragment"/>
        </w:rPr>
        <w:t>#line hidden</w:t>
      </w:r>
      <w:r>
        <w:t>) have no line number information. When stepping through code in the debugger, these lines will be skipped entirely.</w:t>
      </w:r>
    </w:p>
    <w:p w:rsidR="0028536B" w:rsidRDefault="0028536B">
      <w:r>
        <w:t xml:space="preserve">Note that a </w:t>
      </w:r>
      <w:r>
        <w:rPr>
          <w:rStyle w:val="Production"/>
        </w:rPr>
        <w:t>file-name</w:t>
      </w:r>
      <w:r>
        <w:t xml:space="preserve"> differs from a regular string literal in that escape characters are not processed; the ‘</w:t>
      </w:r>
      <w:r>
        <w:rPr>
          <w:rStyle w:val="Codefragment"/>
        </w:rPr>
        <w:t>\</w:t>
      </w:r>
      <w:r>
        <w:t xml:space="preserve">’ character simply designates an ordinary backslash character within a </w:t>
      </w:r>
      <w:r>
        <w:rPr>
          <w:rStyle w:val="Production"/>
        </w:rPr>
        <w:t>file-name</w:t>
      </w:r>
      <w:r>
        <w:t>.</w:t>
      </w:r>
    </w:p>
    <w:p w:rsidR="0001719B" w:rsidRDefault="0001719B" w:rsidP="0001719B">
      <w:pPr>
        <w:pStyle w:val="Heading3"/>
      </w:pPr>
      <w:bookmarkStart w:id="159" w:name="_Ref174219246"/>
      <w:bookmarkStart w:id="160" w:name="_Toc251612924"/>
      <w:r>
        <w:t>Pragma directives</w:t>
      </w:r>
      <w:bookmarkEnd w:id="159"/>
      <w:bookmarkEnd w:id="160"/>
    </w:p>
    <w:p w:rsidR="0001719B" w:rsidRDefault="0001719B" w:rsidP="0001719B">
      <w:r>
        <w:t xml:space="preserve">The </w:t>
      </w:r>
      <w:r w:rsidRPr="00185A1B">
        <w:rPr>
          <w:rStyle w:val="Codefragment"/>
        </w:rPr>
        <w:t>#pragma</w:t>
      </w:r>
      <w:r>
        <w:t xml:space="preserve"> preprocessing directive is used to specify optional contextual information to the compiler. The information supplied in a </w:t>
      </w:r>
      <w:r w:rsidRPr="00185A1B">
        <w:rPr>
          <w:rStyle w:val="Codefragment"/>
        </w:rPr>
        <w:t>#pragma</w:t>
      </w:r>
      <w:r>
        <w:t xml:space="preserve"> directive will never change program semantics.</w:t>
      </w:r>
    </w:p>
    <w:p w:rsidR="0001719B" w:rsidRDefault="0001719B" w:rsidP="0001719B">
      <w:pPr>
        <w:pStyle w:val="Grammar"/>
      </w:pPr>
      <w:r>
        <w:t>pp-pragma:</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pragma</w:t>
      </w:r>
      <w:r>
        <w:t xml:space="preserve">   whitespace   pragma-body   pp-new-line</w:t>
      </w:r>
    </w:p>
    <w:p w:rsidR="0001719B" w:rsidRDefault="0001719B" w:rsidP="0001719B">
      <w:pPr>
        <w:pStyle w:val="Grammar"/>
      </w:pPr>
      <w:r>
        <w:t>pragma-body:</w:t>
      </w:r>
      <w:r>
        <w:br/>
        <w:t>pragma-warning-body</w:t>
      </w:r>
    </w:p>
    <w:p w:rsidR="0001719B" w:rsidRDefault="0001719B" w:rsidP="0001719B">
      <w:r>
        <w:t xml:space="preserve">C# provides </w:t>
      </w:r>
      <w:r w:rsidRPr="00AA41AA">
        <w:rPr>
          <w:rStyle w:val="Codefragment"/>
        </w:rPr>
        <w:t>#pragma</w:t>
      </w:r>
      <w:r>
        <w:t xml:space="preserve"> directives to control compiler warnings. Future versions of the language may include additional </w:t>
      </w:r>
      <w:r w:rsidRPr="00AA41AA">
        <w:rPr>
          <w:rStyle w:val="Codefragment"/>
        </w:rPr>
        <w:t>#pragma</w:t>
      </w:r>
      <w:r>
        <w:t xml:space="preserve"> directives. To ensure interoperability with other C# compilers, the Microsoft C# compiler does not issue compilation errors for unknown </w:t>
      </w:r>
      <w:r w:rsidRPr="00AA41AA">
        <w:rPr>
          <w:rStyle w:val="Codefragment"/>
        </w:rPr>
        <w:t>#pragma</w:t>
      </w:r>
      <w:r>
        <w:t xml:space="preserve"> directives; such directives do however generate warnings.</w:t>
      </w:r>
    </w:p>
    <w:p w:rsidR="0001719B" w:rsidRDefault="0001719B" w:rsidP="0001719B">
      <w:pPr>
        <w:pStyle w:val="Heading4"/>
      </w:pPr>
      <w:bookmarkStart w:id="161" w:name="_Toc111395417"/>
      <w:bookmarkStart w:id="162" w:name="_Toc251612925"/>
      <w:r>
        <w:t>Pragma warning</w:t>
      </w:r>
      <w:bookmarkEnd w:id="161"/>
      <w:bookmarkEnd w:id="162"/>
    </w:p>
    <w:p w:rsidR="0001719B" w:rsidRPr="00CD2232" w:rsidRDefault="0001719B" w:rsidP="0001719B">
      <w:r>
        <w:t xml:space="preserve">The </w:t>
      </w:r>
      <w:r w:rsidRPr="00AA41AA">
        <w:rPr>
          <w:rStyle w:val="Codefragment"/>
        </w:rPr>
        <w:t>#pragma</w:t>
      </w:r>
      <w:r>
        <w:t xml:space="preserve"> </w:t>
      </w:r>
      <w:r w:rsidRPr="00AA41AA">
        <w:rPr>
          <w:rStyle w:val="Codefragment"/>
        </w:rPr>
        <w:t>warning</w:t>
      </w:r>
      <w:r>
        <w:t xml:space="preserve"> directive is used to disable or restore all or a particular set of warning messages during compilation of the subsequent program text.</w:t>
      </w:r>
    </w:p>
    <w:p w:rsidR="0001719B" w:rsidRDefault="0001719B" w:rsidP="0001719B">
      <w:pPr>
        <w:pStyle w:val="Grammar"/>
      </w:pPr>
      <w:r>
        <w:t>pragma-warning-body:</w:t>
      </w:r>
      <w:r>
        <w:br/>
      </w:r>
      <w:r w:rsidRPr="00CD2232">
        <w:rPr>
          <w:rStyle w:val="Terminal"/>
        </w:rPr>
        <w:t>warning</w:t>
      </w:r>
      <w:r>
        <w:t xml:space="preserve">   whitespace   warning-action</w:t>
      </w:r>
      <w:r>
        <w:br/>
      </w:r>
      <w:r w:rsidRPr="00CD2232">
        <w:rPr>
          <w:rStyle w:val="Terminal"/>
        </w:rPr>
        <w:t>warning</w:t>
      </w:r>
      <w:r>
        <w:t xml:space="preserve">   whitespace   warning-action   whitespace   warning-list</w:t>
      </w:r>
    </w:p>
    <w:p w:rsidR="0001719B" w:rsidRDefault="0001719B" w:rsidP="0001719B">
      <w:pPr>
        <w:pStyle w:val="Grammar"/>
      </w:pPr>
      <w:r>
        <w:t>warning-action:</w:t>
      </w:r>
      <w:r>
        <w:br/>
      </w:r>
      <w:r w:rsidRPr="00CD2232">
        <w:rPr>
          <w:rStyle w:val="Terminal"/>
        </w:rPr>
        <w:t>disable</w:t>
      </w:r>
      <w:r>
        <w:br/>
      </w:r>
      <w:r w:rsidRPr="00CD2232">
        <w:rPr>
          <w:rStyle w:val="Terminal"/>
        </w:rPr>
        <w:t>restore</w:t>
      </w:r>
    </w:p>
    <w:p w:rsidR="0001719B" w:rsidRDefault="0001719B" w:rsidP="0001719B">
      <w:pPr>
        <w:pStyle w:val="Grammar"/>
      </w:pPr>
      <w:r>
        <w:t>warning-list:</w:t>
      </w:r>
      <w:r>
        <w:br/>
        <w:t>decimal-digits</w:t>
      </w:r>
      <w:r>
        <w:br/>
        <w:t>warning-list   whitespace</w:t>
      </w:r>
      <w:r w:rsidRPr="00CD2232">
        <w:rPr>
          <w:vertAlign w:val="subscript"/>
        </w:rPr>
        <w:t>opt</w:t>
      </w:r>
      <w:r>
        <w:t xml:space="preserve">   </w:t>
      </w:r>
      <w:r w:rsidRPr="00CD2232">
        <w:rPr>
          <w:rStyle w:val="Codefragment"/>
        </w:rPr>
        <w:t>,</w:t>
      </w:r>
      <w:r>
        <w:t xml:space="preserve">   whitespace</w:t>
      </w:r>
      <w:r w:rsidRPr="00CD2232">
        <w:rPr>
          <w:vertAlign w:val="subscript"/>
        </w:rPr>
        <w:t>opt</w:t>
      </w:r>
      <w:r>
        <w:t xml:space="preserve">   decimal-digits</w:t>
      </w:r>
    </w:p>
    <w:p w:rsidR="0001719B" w:rsidRDefault="0001719B" w:rsidP="0001719B">
      <w:r>
        <w:t xml:space="preserve">A </w:t>
      </w:r>
      <w:r w:rsidRPr="00263433">
        <w:rPr>
          <w:rStyle w:val="Codefragment"/>
        </w:rPr>
        <w:t>#pragma</w:t>
      </w:r>
      <w:r>
        <w:t xml:space="preserve"> </w:t>
      </w:r>
      <w:r w:rsidRPr="00263433">
        <w:rPr>
          <w:rStyle w:val="Codefragment"/>
        </w:rPr>
        <w:t>warning</w:t>
      </w:r>
      <w:r>
        <w:t xml:space="preserve"> directive that omits the</w:t>
      </w:r>
      <w:r w:rsidRPr="00263433">
        <w:t xml:space="preserve"> </w:t>
      </w:r>
      <w:r>
        <w:t xml:space="preserve">warning </w:t>
      </w:r>
      <w:r w:rsidRPr="00263433">
        <w:t xml:space="preserve">list </w:t>
      </w:r>
      <w:r>
        <w:t xml:space="preserve">affects all warnings. A </w:t>
      </w:r>
      <w:r w:rsidRPr="00263433">
        <w:rPr>
          <w:rStyle w:val="Codefragment"/>
        </w:rPr>
        <w:t>#pragma</w:t>
      </w:r>
      <w:r>
        <w:t xml:space="preserve"> </w:t>
      </w:r>
      <w:r w:rsidRPr="00263433">
        <w:rPr>
          <w:rStyle w:val="Codefragment"/>
        </w:rPr>
        <w:t>warning</w:t>
      </w:r>
      <w:r>
        <w:t xml:space="preserve"> directive the includes a warning list affects only those warnings that are specified in the list.</w:t>
      </w:r>
    </w:p>
    <w:p w:rsidR="0001719B" w:rsidRDefault="0001719B" w:rsidP="0001719B">
      <w:r>
        <w:t xml:space="preserve">A </w:t>
      </w:r>
      <w:r w:rsidRPr="004D0203">
        <w:rPr>
          <w:rStyle w:val="Codefragment"/>
        </w:rPr>
        <w:t>#pragma</w:t>
      </w:r>
      <w:r>
        <w:t xml:space="preserve"> </w:t>
      </w:r>
      <w:r w:rsidRPr="004D0203">
        <w:rPr>
          <w:rStyle w:val="Codefragment"/>
        </w:rPr>
        <w:t>warning</w:t>
      </w:r>
      <w:r>
        <w:t xml:space="preserve"> </w:t>
      </w:r>
      <w:r w:rsidRPr="004D0203">
        <w:rPr>
          <w:rStyle w:val="Codefragment"/>
        </w:rPr>
        <w:t>disable</w:t>
      </w:r>
      <w:r>
        <w:t xml:space="preserve"> directive disables all or the given set of warnings.</w:t>
      </w:r>
    </w:p>
    <w:p w:rsidR="0001719B" w:rsidRDefault="0001719B" w:rsidP="0001719B">
      <w:r>
        <w:t xml:space="preserve">A </w:t>
      </w:r>
      <w:r w:rsidRPr="004D0203">
        <w:rPr>
          <w:rStyle w:val="Codefragment"/>
        </w:rPr>
        <w:t>#pragma</w:t>
      </w:r>
      <w:r>
        <w:t xml:space="preserve"> </w:t>
      </w:r>
      <w:r w:rsidRPr="004D0203">
        <w:rPr>
          <w:rStyle w:val="Codefragment"/>
        </w:rPr>
        <w:t>warning</w:t>
      </w:r>
      <w:r>
        <w:t xml:space="preserve"> </w:t>
      </w:r>
      <w:r w:rsidRPr="004D0203">
        <w:rPr>
          <w:rStyle w:val="Codefragment"/>
        </w:rPr>
        <w:t>restore</w:t>
      </w:r>
      <w:r>
        <w:t xml:space="preserve"> directive restores all or the given set of warnings to the state that was in effect at the beginning of the compilation unit. Note that if a particular warning was disabled externally, a </w:t>
      </w:r>
      <w:r w:rsidRPr="004D0203">
        <w:rPr>
          <w:rStyle w:val="Codefragment"/>
        </w:rPr>
        <w:t>#pragma</w:t>
      </w:r>
      <w:r w:rsidRPr="004D0203">
        <w:t xml:space="preserve"> </w:t>
      </w:r>
      <w:r w:rsidRPr="004D0203">
        <w:rPr>
          <w:rStyle w:val="Codefragment"/>
        </w:rPr>
        <w:t>warning</w:t>
      </w:r>
      <w:r w:rsidRPr="004D0203">
        <w:t xml:space="preserve"> </w:t>
      </w:r>
      <w:r w:rsidRPr="004D0203">
        <w:rPr>
          <w:rStyle w:val="Codefragment"/>
        </w:rPr>
        <w:t>restore</w:t>
      </w:r>
      <w:r>
        <w:t xml:space="preserve"> (whether for all or the specific warning) will not re-enable that warning.</w:t>
      </w:r>
    </w:p>
    <w:p w:rsidR="0001719B" w:rsidRDefault="0001719B" w:rsidP="0001719B">
      <w:r>
        <w:t xml:space="preserve">The following example shows use of </w:t>
      </w:r>
      <w:r w:rsidRPr="00263433">
        <w:rPr>
          <w:rStyle w:val="Codefragment"/>
        </w:rPr>
        <w:t>#pragma</w:t>
      </w:r>
      <w:r>
        <w:t xml:space="preserve"> </w:t>
      </w:r>
      <w:r w:rsidRPr="00263433">
        <w:rPr>
          <w:rStyle w:val="Codefragment"/>
        </w:rPr>
        <w:t>warning</w:t>
      </w:r>
      <w:r>
        <w:t xml:space="preserve"> to temporarily disable the warning reported when obsoleted members are referenced, using the warning number </w:t>
      </w:r>
      <w:r w:rsidR="00BB7479">
        <w:t>from the Microsoft C# compiler</w:t>
      </w:r>
      <w:r>
        <w:t>.</w:t>
      </w:r>
    </w:p>
    <w:p w:rsidR="0001719B" w:rsidRPr="008E30E0" w:rsidRDefault="0001719B" w:rsidP="0001719B">
      <w:pPr>
        <w:pStyle w:val="Code"/>
      </w:pPr>
      <w:r w:rsidRPr="008E30E0">
        <w:t>using System;</w:t>
      </w:r>
    </w:p>
    <w:p w:rsidR="0001719B" w:rsidRPr="008E30E0" w:rsidRDefault="0001719B" w:rsidP="0001719B">
      <w:pPr>
        <w:pStyle w:val="Code"/>
      </w:pPr>
      <w:r w:rsidRPr="008E30E0">
        <w:t>class Program</w:t>
      </w:r>
      <w:r>
        <w:br/>
      </w:r>
      <w:r w:rsidRPr="008E30E0">
        <w:t>{</w:t>
      </w:r>
      <w:r>
        <w:br/>
      </w:r>
      <w:r>
        <w:tab/>
      </w:r>
      <w:r w:rsidRPr="008E30E0">
        <w:t>[Obsolete]</w:t>
      </w:r>
      <w:r>
        <w:br/>
      </w:r>
      <w:r>
        <w:tab/>
      </w:r>
      <w:r w:rsidRPr="008E30E0">
        <w:t>static void Foo() {}</w:t>
      </w:r>
    </w:p>
    <w:p w:rsidR="0001719B" w:rsidRPr="00482B72" w:rsidRDefault="0001719B" w:rsidP="0001719B">
      <w:pPr>
        <w:pStyle w:val="Code"/>
      </w:pPr>
      <w:r>
        <w:tab/>
      </w:r>
      <w:r w:rsidRPr="008E30E0">
        <w:t>static void Main() {</w:t>
      </w:r>
      <w:r>
        <w:br/>
      </w:r>
      <w:r w:rsidRPr="008E30E0">
        <w:t>#pragma warning disable 612</w:t>
      </w:r>
      <w:r>
        <w:br/>
      </w:r>
      <w:r>
        <w:tab/>
      </w:r>
      <w:r w:rsidRPr="008E30E0">
        <w:t>Foo();</w:t>
      </w:r>
      <w:r>
        <w:br/>
      </w:r>
      <w:r w:rsidRPr="008E30E0">
        <w:t>#pragma warning restore 612</w:t>
      </w:r>
      <w:r>
        <w:br/>
      </w:r>
      <w:r>
        <w:tab/>
      </w:r>
      <w:r w:rsidRPr="008E30E0">
        <w:t>}</w:t>
      </w:r>
      <w:r>
        <w:br/>
      </w:r>
      <w:r w:rsidRPr="008E30E0">
        <w:t>}</w:t>
      </w:r>
    </w:p>
    <w:p w:rsidR="0028536B" w:rsidRDefault="0028536B" w:rsidP="0001719B">
      <w:pPr>
        <w:sectPr w:rsidR="0028536B">
          <w:type w:val="oddPage"/>
          <w:pgSz w:w="12240" w:h="15840" w:code="1"/>
          <w:pgMar w:top="1440" w:right="1152" w:bottom="1440" w:left="1152" w:header="720" w:footer="720" w:gutter="0"/>
          <w:cols w:space="720"/>
        </w:sectPr>
      </w:pPr>
    </w:p>
    <w:p w:rsidR="0028536B" w:rsidRDefault="0028536B">
      <w:pPr>
        <w:pStyle w:val="Heading1"/>
      </w:pPr>
      <w:bookmarkStart w:id="163" w:name="_Ref503080287"/>
      <w:bookmarkStart w:id="164" w:name="_Toc251612926"/>
      <w:r>
        <w:t>Basic concepts</w:t>
      </w:r>
      <w:bookmarkEnd w:id="68"/>
      <w:bookmarkEnd w:id="163"/>
      <w:bookmarkEnd w:id="164"/>
    </w:p>
    <w:p w:rsidR="0028536B" w:rsidRDefault="0028536B">
      <w:pPr>
        <w:pStyle w:val="Heading2"/>
      </w:pPr>
      <w:bookmarkStart w:id="165" w:name="_Ref529259251"/>
      <w:bookmarkStart w:id="166" w:name="_Toc251612927"/>
      <w:r>
        <w:t>Application Startup</w:t>
      </w:r>
      <w:bookmarkEnd w:id="165"/>
      <w:bookmarkEnd w:id="166"/>
    </w:p>
    <w:p w:rsidR="0028536B" w:rsidRDefault="0028536B">
      <w:r>
        <w:t xml:space="preserve">An assembly that has an </w:t>
      </w:r>
      <w:r>
        <w:rPr>
          <w:rStyle w:val="Term"/>
        </w:rPr>
        <w:t>entry point</w:t>
      </w:r>
      <w:r>
        <w:t xml:space="preserve"> is called an </w:t>
      </w:r>
      <w:r>
        <w:rPr>
          <w:rStyle w:val="Term"/>
        </w:rPr>
        <w:t>application</w:t>
      </w:r>
      <w:r>
        <w:t xml:space="preserve">. When an application is run, a new </w:t>
      </w:r>
      <w:r>
        <w:rPr>
          <w:rStyle w:val="Term"/>
        </w:rPr>
        <w:t>application domain</w:t>
      </w:r>
      <w:r>
        <w:t xml:space="preserve"> is created. Several different instantiations of an application may exist on the same machine at the same time, and each has its own application domain.</w:t>
      </w:r>
    </w:p>
    <w:p w:rsidR="0028536B" w:rsidRDefault="0028536B">
      <w:r>
        <w:t>An application domain enables application isolation by acting as a container for application state. An application domain acts as a container and boundary for the types defined in the application and the class libraries it uses. Types loaded into one application domain are distinct from the same type loaded into another application domain, and instances of objects are not directly shared between application domains. For instance, each application domain has its own copy of static variables for these types, and a static constructor for a type is run at most once per application domain. Implementations are free to provide implementation-specific policy or mechanisms for the creation and destruction of application domains.</w:t>
      </w:r>
    </w:p>
    <w:p w:rsidR="0028536B" w:rsidRDefault="0028536B">
      <w:r>
        <w:rPr>
          <w:rStyle w:val="Term"/>
        </w:rPr>
        <w:t>Application startup</w:t>
      </w:r>
      <w:r>
        <w:t xml:space="preserve"> occurs when the execution environment calls a designated method, which is referred to as the application's entry point. This entry point method is always named </w:t>
      </w:r>
      <w:r>
        <w:rPr>
          <w:rStyle w:val="Codefragment"/>
        </w:rPr>
        <w:t>Main</w:t>
      </w:r>
      <w:r>
        <w:t>, and can have one of the following signatures:</w:t>
      </w:r>
    </w:p>
    <w:p w:rsidR="0028536B" w:rsidRDefault="0028536B">
      <w:pPr>
        <w:pStyle w:val="Code"/>
      </w:pPr>
      <w:r>
        <w:t>static void Main() {...}</w:t>
      </w:r>
    </w:p>
    <w:p w:rsidR="0028536B" w:rsidRDefault="0028536B">
      <w:pPr>
        <w:pStyle w:val="Code"/>
      </w:pPr>
      <w:r>
        <w:t>static void Main(string[] args) {...}</w:t>
      </w:r>
    </w:p>
    <w:p w:rsidR="0028536B" w:rsidRDefault="0028536B">
      <w:pPr>
        <w:pStyle w:val="Code"/>
      </w:pPr>
      <w:r>
        <w:t>static int Main() {...}</w:t>
      </w:r>
    </w:p>
    <w:p w:rsidR="0028536B" w:rsidRDefault="0028536B">
      <w:pPr>
        <w:pStyle w:val="Code"/>
      </w:pPr>
      <w:r>
        <w:t>static int Main(string[] args) {...}</w:t>
      </w:r>
    </w:p>
    <w:p w:rsidR="0028536B" w:rsidRDefault="0028536B">
      <w:r>
        <w:t xml:space="preserve">As shown, the entry point may optionally return an </w:t>
      </w:r>
      <w:r>
        <w:rPr>
          <w:rStyle w:val="Codefragment"/>
        </w:rPr>
        <w:t>int</w:t>
      </w:r>
      <w:r>
        <w:t xml:space="preserve"> value. This return value is used in application termination (§</w:t>
      </w:r>
      <w:r w:rsidR="00852C57">
        <w:fldChar w:fldCharType="begin"/>
      </w:r>
      <w:r>
        <w:instrText xml:space="preserve"> REF _Ref513725207 \r \h </w:instrText>
      </w:r>
      <w:r w:rsidR="00852C57">
        <w:fldChar w:fldCharType="separate"/>
      </w:r>
      <w:r w:rsidR="00437C65">
        <w:t>3.2</w:t>
      </w:r>
      <w:r w:rsidR="00852C57">
        <w:fldChar w:fldCharType="end"/>
      </w:r>
      <w:r>
        <w:t>).</w:t>
      </w:r>
    </w:p>
    <w:p w:rsidR="0028536B" w:rsidRDefault="0028536B">
      <w:r>
        <w:t xml:space="preserve">The entry point may optionally have one formal parameter. The parameter may have any name, but the type of the parameter must be </w:t>
      </w:r>
      <w:r>
        <w:rPr>
          <w:rStyle w:val="Codefragment"/>
        </w:rPr>
        <w:t>string[]</w:t>
      </w:r>
      <w:r>
        <w:t xml:space="preserve">. If the formal parameter is present, the execution environment creates and passes a </w:t>
      </w:r>
      <w:r>
        <w:rPr>
          <w:rStyle w:val="Codefragment"/>
        </w:rPr>
        <w:t>string[]</w:t>
      </w:r>
      <w:r>
        <w:t xml:space="preserve"> argument containing the command-line arguments that were specified when the application was started. The </w:t>
      </w:r>
      <w:r>
        <w:rPr>
          <w:rStyle w:val="Codefragment"/>
        </w:rPr>
        <w:t>string[]</w:t>
      </w:r>
      <w:r>
        <w:t xml:space="preserve"> argument is never null, but it may have a length of zero if no command-line arguments were specified.</w:t>
      </w:r>
    </w:p>
    <w:p w:rsidR="0028536B" w:rsidRDefault="0028536B">
      <w:r>
        <w:t xml:space="preserve">Since C# supports method overloading, a class or struct may contain multiple definitions of some method, provided each has a different signature. However, within a single program, no class or struct may contain more than one method called </w:t>
      </w:r>
      <w:r>
        <w:rPr>
          <w:rStyle w:val="Codefragment"/>
        </w:rPr>
        <w:t>Main</w:t>
      </w:r>
      <w:r>
        <w:t xml:space="preserve"> whose definition qualifies it to be used as an application entry point. Other overloaded versions of </w:t>
      </w:r>
      <w:r>
        <w:rPr>
          <w:rStyle w:val="Codefragment"/>
        </w:rPr>
        <w:t>Main</w:t>
      </w:r>
      <w:r>
        <w:t xml:space="preserve"> are permitted, however, provided they have more than one parameter, or their only parameter is other than type </w:t>
      </w:r>
      <w:r>
        <w:rPr>
          <w:rStyle w:val="Codefragment"/>
        </w:rPr>
        <w:t>string[]</w:t>
      </w:r>
      <w:r>
        <w:t>.</w:t>
      </w:r>
    </w:p>
    <w:p w:rsidR="0028536B" w:rsidRDefault="0028536B">
      <w:r>
        <w:t xml:space="preserve">An application can be made up of multiple classes or structs. It is possible for more than one of these classes or structs to contain a method called </w:t>
      </w:r>
      <w:r>
        <w:rPr>
          <w:rStyle w:val="Codefragment"/>
        </w:rPr>
        <w:t>Main</w:t>
      </w:r>
      <w:r>
        <w:t xml:space="preserve"> whose definition qualifies it to be used as an application entry point. In such cases, an external mechanism (such as a command-line compiler option) must be used to select one of these </w:t>
      </w:r>
      <w:r>
        <w:rPr>
          <w:rStyle w:val="Codefragment"/>
        </w:rPr>
        <w:t>Main</w:t>
      </w:r>
      <w:r>
        <w:t xml:space="preserve"> methods as the entry point.</w:t>
      </w:r>
    </w:p>
    <w:p w:rsidR="0028536B" w:rsidRDefault="0028536B">
      <w:r>
        <w:t>In C#, every method must be defined as a member of a class or struct. Ordinarily, the declared accessibility (§</w:t>
      </w:r>
      <w:r w:rsidR="00852C57">
        <w:fldChar w:fldCharType="begin"/>
      </w:r>
      <w:r>
        <w:instrText xml:space="preserve"> REF _Ref465248875 \r \h </w:instrText>
      </w:r>
      <w:r w:rsidR="00852C57">
        <w:fldChar w:fldCharType="separate"/>
      </w:r>
      <w:r w:rsidR="00437C65">
        <w:t>3.5.1</w:t>
      </w:r>
      <w:r w:rsidR="00852C57">
        <w:fldChar w:fldCharType="end"/>
      </w:r>
      <w:r>
        <w:t>) of a method is determined by the access modifiers (§</w:t>
      </w:r>
      <w:r w:rsidR="00852C57">
        <w:fldChar w:fldCharType="begin"/>
      </w:r>
      <w:r w:rsidR="009065E9">
        <w:instrText xml:space="preserve"> REF _Ref457390769 \r \h </w:instrText>
      </w:r>
      <w:r w:rsidR="00852C57">
        <w:fldChar w:fldCharType="separate"/>
      </w:r>
      <w:r w:rsidR="00437C65">
        <w:t>10.3.5</w:t>
      </w:r>
      <w:r w:rsidR="00852C57">
        <w:fldChar w:fldCharType="end"/>
      </w:r>
      <w:r>
        <w:t>) specified in its declaration, and similarly the declared accessibility of a type is determined by the access modifiers specified in its declaration. In order for a given method of a given type to be callable, both the type and the member must be accessible. However, the application entry point is a special case. Specifically, the execution environment can access the application's entry point regardless of its declared accessibility and regardless of the declared accessibility of its enclosing type declarations.</w:t>
      </w:r>
    </w:p>
    <w:p w:rsidR="00AB7C35" w:rsidRPr="00732017" w:rsidRDefault="00AB7C35" w:rsidP="00AB7C35">
      <w:r w:rsidRPr="00732017">
        <w:t>The a</w:t>
      </w:r>
      <w:r>
        <w:t>pplication entry point method</w:t>
      </w:r>
      <w:r w:rsidRPr="00732017">
        <w:t xml:space="preserve"> may not be in a generic </w:t>
      </w:r>
      <w:r>
        <w:t>class declaration</w:t>
      </w:r>
      <w:r w:rsidRPr="00732017">
        <w:t>.</w:t>
      </w:r>
    </w:p>
    <w:p w:rsidR="0028536B" w:rsidRDefault="0028536B">
      <w:r>
        <w:t>In all other respects, entry point methods behave like those that are not entry points.</w:t>
      </w:r>
    </w:p>
    <w:p w:rsidR="0028536B" w:rsidRDefault="0028536B">
      <w:pPr>
        <w:pStyle w:val="Heading2"/>
      </w:pPr>
      <w:bookmarkStart w:id="167" w:name="_Ref513725207"/>
      <w:bookmarkStart w:id="168" w:name="_Toc251612928"/>
      <w:r>
        <w:t>Application termination</w:t>
      </w:r>
      <w:bookmarkEnd w:id="167"/>
      <w:bookmarkEnd w:id="168"/>
    </w:p>
    <w:p w:rsidR="0028536B" w:rsidRDefault="0028536B">
      <w:r>
        <w:rPr>
          <w:rStyle w:val="Term"/>
        </w:rPr>
        <w:t>Application termination</w:t>
      </w:r>
      <w:r>
        <w:t xml:space="preserve"> returns control to the execution environment.</w:t>
      </w:r>
    </w:p>
    <w:p w:rsidR="0028536B" w:rsidRDefault="0028536B">
      <w:r>
        <w:t xml:space="preserve">If the return type of the application’s </w:t>
      </w:r>
      <w:r>
        <w:rPr>
          <w:rStyle w:val="Term"/>
        </w:rPr>
        <w:t>entry point</w:t>
      </w:r>
      <w:r>
        <w:t xml:space="preserve"> method is </w:t>
      </w:r>
      <w:r>
        <w:rPr>
          <w:rStyle w:val="Codefragment"/>
        </w:rPr>
        <w:t>int</w:t>
      </w:r>
      <w:r>
        <w:t xml:space="preserve">, the value returned serves as the application's </w:t>
      </w:r>
      <w:r>
        <w:rPr>
          <w:rStyle w:val="Term"/>
        </w:rPr>
        <w:t>termination status code</w:t>
      </w:r>
      <w:r>
        <w:t>. The purpose of this code is to allow communication of success or failure to the execution environment.</w:t>
      </w:r>
    </w:p>
    <w:p w:rsidR="0028536B" w:rsidRDefault="0028536B">
      <w:r>
        <w:t xml:space="preserve">If the return type of the entry point method is </w:t>
      </w:r>
      <w:r>
        <w:rPr>
          <w:rStyle w:val="Codefragment"/>
        </w:rPr>
        <w:t>void</w:t>
      </w:r>
      <w:r>
        <w:t>, reaching the right brace (</w:t>
      </w:r>
      <w:r>
        <w:rPr>
          <w:rStyle w:val="Codefragment"/>
        </w:rPr>
        <w:t>}</w:t>
      </w:r>
      <w:r>
        <w:t xml:space="preserve">) which terminates that method, or executing a </w:t>
      </w:r>
      <w:r>
        <w:rPr>
          <w:rStyle w:val="Codefragment"/>
        </w:rPr>
        <w:t>return</w:t>
      </w:r>
      <w:r>
        <w:t xml:space="preserve"> statement that has no expression, results in a termination status code of </w:t>
      </w:r>
      <w:r>
        <w:rPr>
          <w:rStyle w:val="Codefragment"/>
        </w:rPr>
        <w:t>0</w:t>
      </w:r>
      <w:r>
        <w:t>.</w:t>
      </w:r>
    </w:p>
    <w:p w:rsidR="0028536B" w:rsidRDefault="0028536B">
      <w:r>
        <w:t xml:space="preserve">Prior to an application’s termination, destructors for all of its objects that have not yet been garbage collected are called, unless such cleanup has been suppressed (by a call to the library method </w:t>
      </w:r>
      <w:r>
        <w:rPr>
          <w:rStyle w:val="Codefragment"/>
        </w:rPr>
        <w:t>GC.SuppressFinalize</w:t>
      </w:r>
      <w:r>
        <w:t>, for example).</w:t>
      </w:r>
    </w:p>
    <w:p w:rsidR="0028536B" w:rsidRDefault="0028536B">
      <w:pPr>
        <w:pStyle w:val="Heading2"/>
      </w:pPr>
      <w:bookmarkStart w:id="169" w:name="_Ref461622138"/>
      <w:bookmarkStart w:id="170" w:name="_Toc251612929"/>
      <w:r>
        <w:t>Declarations</w:t>
      </w:r>
      <w:bookmarkEnd w:id="169"/>
      <w:bookmarkEnd w:id="170"/>
    </w:p>
    <w:p w:rsidR="0028536B" w:rsidRDefault="0028536B">
      <w:r>
        <w:t>Declarations in a C# program define the constituent elements of the program. C# programs are organized using namespaces (§</w:t>
      </w:r>
      <w:r w:rsidR="00852C57">
        <w:fldChar w:fldCharType="begin"/>
      </w:r>
      <w:r>
        <w:instrText xml:space="preserve"> REF _Ref463364503 \w \h </w:instrText>
      </w:r>
      <w:r w:rsidR="00852C57">
        <w:fldChar w:fldCharType="separate"/>
      </w:r>
      <w:r w:rsidR="00437C65">
        <w:t>9</w:t>
      </w:r>
      <w:r w:rsidR="00852C57">
        <w:fldChar w:fldCharType="end"/>
      </w:r>
      <w:r>
        <w:t>), which can contain type declarations and nested namespace declarations. Type declarations (§</w:t>
      </w:r>
      <w:r w:rsidR="00852C57">
        <w:fldChar w:fldCharType="begin"/>
      </w:r>
      <w:r w:rsidR="009065E9">
        <w:instrText xml:space="preserve"> REF _Ref451305549 \r \h </w:instrText>
      </w:r>
      <w:r w:rsidR="00852C57">
        <w:fldChar w:fldCharType="separate"/>
      </w:r>
      <w:r w:rsidR="00437C65">
        <w:t>9.6</w:t>
      </w:r>
      <w:r w:rsidR="00852C57">
        <w:fldChar w:fldCharType="end"/>
      </w:r>
      <w:r>
        <w:t>) are used to define classes (§</w:t>
      </w:r>
      <w:r w:rsidR="00852C57">
        <w:fldChar w:fldCharType="begin"/>
      </w:r>
      <w:r>
        <w:instrText xml:space="preserve"> REF _Ref463364564 \w \h </w:instrText>
      </w:r>
      <w:r w:rsidR="00852C57">
        <w:fldChar w:fldCharType="separate"/>
      </w:r>
      <w:r w:rsidR="00437C65">
        <w:t>10</w:t>
      </w:r>
      <w:r w:rsidR="00852C57">
        <w:fldChar w:fldCharType="end"/>
      </w:r>
      <w:r>
        <w:t>), structs (§</w:t>
      </w:r>
      <w:r w:rsidR="00852C57">
        <w:fldChar w:fldCharType="begin"/>
      </w:r>
      <w:r>
        <w:instrText xml:space="preserve"> REF _Ref463364572 \w \h </w:instrText>
      </w:r>
      <w:r w:rsidR="00852C57">
        <w:fldChar w:fldCharType="separate"/>
      </w:r>
      <w:r w:rsidR="00437C65">
        <w:t>10.14</w:t>
      </w:r>
      <w:r w:rsidR="00852C57">
        <w:fldChar w:fldCharType="end"/>
      </w:r>
      <w:r>
        <w:t>), interfaces (§</w:t>
      </w:r>
      <w:r w:rsidR="00852C57">
        <w:fldChar w:fldCharType="begin"/>
      </w:r>
      <w:r>
        <w:instrText xml:space="preserve"> REF _Ref463364581 \w \h </w:instrText>
      </w:r>
      <w:r w:rsidR="00852C57">
        <w:fldChar w:fldCharType="separate"/>
      </w:r>
      <w:r w:rsidR="00437C65">
        <w:t>13</w:t>
      </w:r>
      <w:r w:rsidR="00852C57">
        <w:fldChar w:fldCharType="end"/>
      </w:r>
      <w:r>
        <w:t>), enums (§</w:t>
      </w:r>
      <w:r w:rsidR="00852C57">
        <w:fldChar w:fldCharType="begin"/>
      </w:r>
      <w:r>
        <w:instrText xml:space="preserve"> REF _Ref463364591 \w \h </w:instrText>
      </w:r>
      <w:r w:rsidR="00852C57">
        <w:fldChar w:fldCharType="separate"/>
      </w:r>
      <w:r w:rsidR="00437C65">
        <w:t>14</w:t>
      </w:r>
      <w:r w:rsidR="00852C57">
        <w:fldChar w:fldCharType="end"/>
      </w:r>
      <w:r>
        <w:t>), and delegates (§</w:t>
      </w:r>
      <w:r w:rsidR="00852C57">
        <w:fldChar w:fldCharType="begin"/>
      </w:r>
      <w:r>
        <w:instrText xml:space="preserve"> REF _Ref463364598 \w \h </w:instrText>
      </w:r>
      <w:r w:rsidR="00852C57">
        <w:fldChar w:fldCharType="separate"/>
      </w:r>
      <w:r w:rsidR="00437C65">
        <w:t>15</w:t>
      </w:r>
      <w:r w:rsidR="00852C57">
        <w:fldChar w:fldCharType="end"/>
      </w:r>
      <w:r>
        <w:t>). The kinds of members permitted in a type declaration depend on the form of the type declaration. For instance, class declarations can contain declarations for constants (§</w:t>
      </w:r>
      <w:r w:rsidR="00852C57">
        <w:fldChar w:fldCharType="begin"/>
      </w:r>
      <w:r w:rsidR="009065E9">
        <w:instrText xml:space="preserve"> REF _Ref519497217 \r \h </w:instrText>
      </w:r>
      <w:r w:rsidR="00852C57">
        <w:fldChar w:fldCharType="separate"/>
      </w:r>
      <w:r w:rsidR="00437C65">
        <w:t>10.4</w:t>
      </w:r>
      <w:r w:rsidR="00852C57">
        <w:fldChar w:fldCharType="end"/>
      </w:r>
      <w:r>
        <w:t>), fields (§</w:t>
      </w:r>
      <w:r w:rsidR="00852C57">
        <w:fldChar w:fldCharType="begin"/>
      </w:r>
      <w:r w:rsidR="009065E9">
        <w:instrText xml:space="preserve"> REF _Ref174219481 \r \h </w:instrText>
      </w:r>
      <w:r w:rsidR="00852C57">
        <w:fldChar w:fldCharType="separate"/>
      </w:r>
      <w:r w:rsidR="00437C65">
        <w:t>10.5</w:t>
      </w:r>
      <w:r w:rsidR="00852C57">
        <w:fldChar w:fldCharType="end"/>
      </w:r>
      <w:r>
        <w:t>), methods (§</w:t>
      </w:r>
      <w:r w:rsidR="00852C57">
        <w:fldChar w:fldCharType="begin"/>
      </w:r>
      <w:r w:rsidR="009065E9">
        <w:instrText xml:space="preserve"> REF _Ref456697668 \r \h </w:instrText>
      </w:r>
      <w:r w:rsidR="00852C57">
        <w:fldChar w:fldCharType="separate"/>
      </w:r>
      <w:r w:rsidR="00437C65">
        <w:t>10.6</w:t>
      </w:r>
      <w:r w:rsidR="00852C57">
        <w:fldChar w:fldCharType="end"/>
      </w:r>
      <w:r>
        <w:t>), properties (§</w:t>
      </w:r>
      <w:r w:rsidR="00852C57">
        <w:fldChar w:fldCharType="begin"/>
      </w:r>
      <w:r w:rsidR="009065E9">
        <w:instrText xml:space="preserve"> REF _Ref174219512 \r \h </w:instrText>
      </w:r>
      <w:r w:rsidR="00852C57">
        <w:fldChar w:fldCharType="separate"/>
      </w:r>
      <w:r w:rsidR="00437C65">
        <w:t>10.7</w:t>
      </w:r>
      <w:r w:rsidR="00852C57">
        <w:fldChar w:fldCharType="end"/>
      </w:r>
      <w:r>
        <w:t>), events (§</w:t>
      </w:r>
      <w:r w:rsidR="00852C57">
        <w:fldChar w:fldCharType="begin"/>
      </w:r>
      <w:r w:rsidR="009065E9">
        <w:instrText xml:space="preserve"> REF _Ref174219523 \r \h </w:instrText>
      </w:r>
      <w:r w:rsidR="00852C57">
        <w:fldChar w:fldCharType="separate"/>
      </w:r>
      <w:r w:rsidR="00437C65">
        <w:t>10.8</w:t>
      </w:r>
      <w:r w:rsidR="00852C57">
        <w:fldChar w:fldCharType="end"/>
      </w:r>
      <w:r>
        <w:t>), indexers (§</w:t>
      </w:r>
      <w:r w:rsidR="00852C57">
        <w:fldChar w:fldCharType="begin"/>
      </w:r>
      <w:r w:rsidR="009065E9">
        <w:instrText xml:space="preserve"> REF _Ref461974722 \r \h </w:instrText>
      </w:r>
      <w:r w:rsidR="00852C57">
        <w:fldChar w:fldCharType="separate"/>
      </w:r>
      <w:r w:rsidR="00437C65">
        <w:t>10.9</w:t>
      </w:r>
      <w:r w:rsidR="00852C57">
        <w:fldChar w:fldCharType="end"/>
      </w:r>
      <w:r>
        <w:t>), operators (§</w:t>
      </w:r>
      <w:r w:rsidR="00852C57">
        <w:fldChar w:fldCharType="begin"/>
      </w:r>
      <w:r w:rsidR="009065E9">
        <w:instrText xml:space="preserve"> REF _Ref174219550 \r \h </w:instrText>
      </w:r>
      <w:r w:rsidR="00852C57">
        <w:fldChar w:fldCharType="separate"/>
      </w:r>
      <w:r w:rsidR="00437C65">
        <w:t>10.10</w:t>
      </w:r>
      <w:r w:rsidR="00852C57">
        <w:fldChar w:fldCharType="end"/>
      </w:r>
      <w:r>
        <w:t>), instance constructors (§</w:t>
      </w:r>
      <w:r w:rsidR="00852C57">
        <w:fldChar w:fldCharType="begin"/>
      </w:r>
      <w:r w:rsidR="009065E9">
        <w:instrText xml:space="preserve"> REF _Ref465821094 \r \h </w:instrText>
      </w:r>
      <w:r w:rsidR="00852C57">
        <w:fldChar w:fldCharType="separate"/>
      </w:r>
      <w:r w:rsidR="00437C65">
        <w:t>10.11</w:t>
      </w:r>
      <w:r w:rsidR="00852C57">
        <w:fldChar w:fldCharType="end"/>
      </w:r>
      <w:r>
        <w:t>), static constructors (§</w:t>
      </w:r>
      <w:r w:rsidR="00852C57">
        <w:fldChar w:fldCharType="begin"/>
      </w:r>
      <w:r w:rsidR="009065E9">
        <w:instrText xml:space="preserve"> REF _Ref174219581 \r \h </w:instrText>
      </w:r>
      <w:r w:rsidR="00852C57">
        <w:fldChar w:fldCharType="separate"/>
      </w:r>
      <w:r w:rsidR="00437C65">
        <w:t>10.12</w:t>
      </w:r>
      <w:r w:rsidR="00852C57">
        <w:fldChar w:fldCharType="end"/>
      </w:r>
      <w:r>
        <w:t>), destructors (§</w:t>
      </w:r>
      <w:r w:rsidR="00852C57">
        <w:fldChar w:fldCharType="begin"/>
      </w:r>
      <w:r w:rsidR="009065E9">
        <w:instrText xml:space="preserve"> REF _Ref174219594 \r \h </w:instrText>
      </w:r>
      <w:r w:rsidR="00852C57">
        <w:fldChar w:fldCharType="separate"/>
      </w:r>
      <w:r w:rsidR="00437C65">
        <w:t>10.13</w:t>
      </w:r>
      <w:r w:rsidR="00852C57">
        <w:fldChar w:fldCharType="end"/>
      </w:r>
      <w:r>
        <w:t>), and nested types</w:t>
      </w:r>
      <w:r w:rsidR="009065E9">
        <w:t>(§</w:t>
      </w:r>
      <w:r w:rsidR="00852C57">
        <w:fldChar w:fldCharType="begin"/>
      </w:r>
      <w:r w:rsidR="009065E9">
        <w:instrText xml:space="preserve"> REF _Ref472691654 \r \h </w:instrText>
      </w:r>
      <w:r w:rsidR="00852C57">
        <w:fldChar w:fldCharType="separate"/>
      </w:r>
      <w:r w:rsidR="00437C65">
        <w:t>10.3.8</w:t>
      </w:r>
      <w:r w:rsidR="00852C57">
        <w:fldChar w:fldCharType="end"/>
      </w:r>
      <w:r w:rsidR="009065E9">
        <w:t>)</w:t>
      </w:r>
      <w:r>
        <w:t>.</w:t>
      </w:r>
    </w:p>
    <w:p w:rsidR="0028536B" w:rsidRDefault="0028536B">
      <w:r>
        <w:t xml:space="preserve">A declaration defines a name in the </w:t>
      </w:r>
      <w:r>
        <w:rPr>
          <w:rStyle w:val="Term"/>
        </w:rPr>
        <w:t>declaration space</w:t>
      </w:r>
      <w:r>
        <w:t xml:space="preserve"> to which the declaration belongs. Except for overloaded members (§</w:t>
      </w:r>
      <w:r w:rsidR="00852C57">
        <w:fldChar w:fldCharType="begin"/>
      </w:r>
      <w:r>
        <w:instrText xml:space="preserve"> REF _Ref513809970 \r \h </w:instrText>
      </w:r>
      <w:r w:rsidR="00852C57">
        <w:fldChar w:fldCharType="separate"/>
      </w:r>
      <w:r w:rsidR="00437C65">
        <w:t>3.6</w:t>
      </w:r>
      <w:r w:rsidR="00852C57">
        <w:fldChar w:fldCharType="end"/>
      </w:r>
      <w:r>
        <w:t>), it is a compile-time error to have two or more declarations that introduce members with the same name in a declaration space. It is never possible for a declaration space to contain different kinds of members with the same name. For example, a declaration space can never contain a field and a method by the same name.</w:t>
      </w:r>
    </w:p>
    <w:p w:rsidR="0028536B" w:rsidRDefault="0028536B">
      <w:r>
        <w:t>There are several different types of declaration spaces, as described in the following.</w:t>
      </w:r>
    </w:p>
    <w:p w:rsidR="0028536B" w:rsidRDefault="0028536B">
      <w:pPr>
        <w:pStyle w:val="ListBullet"/>
      </w:pPr>
      <w:r>
        <w:t xml:space="preserve">Within all source files of a program, </w:t>
      </w:r>
      <w:r>
        <w:rPr>
          <w:rStyle w:val="Production"/>
        </w:rPr>
        <w:t>namespace-member-declaration</w:t>
      </w:r>
      <w:r>
        <w:t xml:space="preserve">s with no enclosing </w:t>
      </w:r>
      <w:r>
        <w:rPr>
          <w:rStyle w:val="Production"/>
        </w:rPr>
        <w:t>namespace-declaration</w:t>
      </w:r>
      <w:r>
        <w:t xml:space="preserve"> are members of a single combined declaration space called the </w:t>
      </w:r>
      <w:r>
        <w:rPr>
          <w:rStyle w:val="Term"/>
        </w:rPr>
        <w:t>global declaration space</w:t>
      </w:r>
      <w:r>
        <w:t>.</w:t>
      </w:r>
    </w:p>
    <w:p w:rsidR="0028536B" w:rsidRDefault="0028536B">
      <w:pPr>
        <w:pStyle w:val="ListBullet"/>
      </w:pPr>
      <w:r>
        <w:t xml:space="preserve">Within all source files of a program, </w:t>
      </w:r>
      <w:r>
        <w:rPr>
          <w:rStyle w:val="Production"/>
        </w:rPr>
        <w:t>namespace-member-declaration</w:t>
      </w:r>
      <w:r>
        <w:t xml:space="preserve">s within </w:t>
      </w:r>
      <w:r>
        <w:rPr>
          <w:rStyle w:val="Production"/>
        </w:rPr>
        <w:t>namespace-declaration</w:t>
      </w:r>
      <w:r>
        <w:t>s that have the same fully qualified namespace name are members of a single combined declaration space.</w:t>
      </w:r>
    </w:p>
    <w:p w:rsidR="0028536B" w:rsidRDefault="0028536B">
      <w:pPr>
        <w:pStyle w:val="ListBullet"/>
      </w:pPr>
      <w:r>
        <w:t xml:space="preserve">Each class, struct, or interface declaration creates a new declaration space. Names are introduced into this declaration space through </w:t>
      </w:r>
      <w:r>
        <w:rPr>
          <w:rStyle w:val="Production"/>
        </w:rPr>
        <w:t>class-member-declaration</w:t>
      </w:r>
      <w:r>
        <w:t xml:space="preserve">s, </w:t>
      </w:r>
      <w:r>
        <w:rPr>
          <w:rStyle w:val="Production"/>
        </w:rPr>
        <w:t>struct-member-declaration</w:t>
      </w:r>
      <w:r>
        <w:t xml:space="preserve">s, </w:t>
      </w:r>
      <w:r>
        <w:rPr>
          <w:rStyle w:val="Production"/>
        </w:rPr>
        <w:t>interface-member-declaration</w:t>
      </w:r>
      <w:r>
        <w:t>s</w:t>
      </w:r>
      <w:r w:rsidR="009C2602">
        <w:t xml:space="preserve">, or </w:t>
      </w:r>
      <w:r w:rsidR="009C2602">
        <w:rPr>
          <w:rStyle w:val="Production"/>
        </w:rPr>
        <w:t>type-parameter</w:t>
      </w:r>
      <w:r w:rsidR="009C2602">
        <w:t>s</w:t>
      </w:r>
      <w:r>
        <w:t xml:space="preserve">. Except for overloaded instance constructor declarations and static constructor declarations, a class or struct </w:t>
      </w:r>
      <w:r w:rsidR="00A4715F">
        <w:t xml:space="preserve">cannot contain a </w:t>
      </w:r>
      <w:r>
        <w:t xml:space="preserve">member declaration </w:t>
      </w:r>
      <w:r w:rsidR="00E347F6">
        <w:t xml:space="preserve">with </w:t>
      </w:r>
      <w:r>
        <w:t>the same name as the class or struct. A class, struct, or interface permits the declaration of overloaded methods and indexers. Furthermore, a class or struct permits the declaration of overloaded instance constructors and operators. For example, a class, struct, or interface may contain multiple method declarations with the same name, provided these method declarations differ in their signature (§</w:t>
      </w:r>
      <w:bookmarkStart w:id="171" w:name="_Hlt456702499"/>
      <w:r w:rsidR="00852C57">
        <w:fldChar w:fldCharType="begin"/>
      </w:r>
      <w:r>
        <w:instrText xml:space="preserve"> REF _Ref454274720 \r \h </w:instrText>
      </w:r>
      <w:r w:rsidR="00852C57">
        <w:fldChar w:fldCharType="separate"/>
      </w:r>
      <w:r w:rsidR="00437C65">
        <w:t>3.6</w:t>
      </w:r>
      <w:r w:rsidR="00852C57">
        <w:fldChar w:fldCharType="end"/>
      </w:r>
      <w:bookmarkEnd w:id="171"/>
      <w:r>
        <w:t xml:space="preserve">). Note that base classes do not contribute to the declaration space of a class, and base interfaces do not contribute to the declaration space of an interface. Thus, a derived class or interface is allowed to declare a member with the same name as an inherited member. Such a member is said to </w:t>
      </w:r>
      <w:r>
        <w:rPr>
          <w:rStyle w:val="Term"/>
        </w:rPr>
        <w:t>hide</w:t>
      </w:r>
      <w:r>
        <w:t xml:space="preserve"> the inherited member.</w:t>
      </w:r>
    </w:p>
    <w:p w:rsidR="00A4715F" w:rsidRDefault="00A4715F">
      <w:pPr>
        <w:pStyle w:val="ListBullet"/>
      </w:pPr>
      <w:r>
        <w:t xml:space="preserve">Each delegate declaration creates a new declaration space. Names are introduced into this declaration space through </w:t>
      </w:r>
      <w:r w:rsidR="00CF33A7">
        <w:t>formal parameters (</w:t>
      </w:r>
      <w:r w:rsidR="00CF33A7" w:rsidRPr="00CF33A7">
        <w:rPr>
          <w:rStyle w:val="Production"/>
        </w:rPr>
        <w:t>fixed-parameter</w:t>
      </w:r>
      <w:r w:rsidR="00CF33A7">
        <w:t xml:space="preserve">s and </w:t>
      </w:r>
      <w:r w:rsidR="00CF33A7" w:rsidRPr="00CF33A7">
        <w:rPr>
          <w:rStyle w:val="Production"/>
        </w:rPr>
        <w:t>parameter-array</w:t>
      </w:r>
      <w:r w:rsidR="00CF33A7">
        <w:t xml:space="preserve">s) and </w:t>
      </w:r>
      <w:r>
        <w:rPr>
          <w:rStyle w:val="Production"/>
        </w:rPr>
        <w:t>type-parameter</w:t>
      </w:r>
      <w:r>
        <w:t>s.</w:t>
      </w:r>
    </w:p>
    <w:p w:rsidR="0028536B" w:rsidRDefault="0028536B">
      <w:pPr>
        <w:pStyle w:val="ListBullet"/>
      </w:pPr>
      <w:r>
        <w:t xml:space="preserve">Each enumeration declaration creates a new declaration space. Names are introduced into this declaration space through </w:t>
      </w:r>
      <w:r>
        <w:rPr>
          <w:rStyle w:val="Production"/>
        </w:rPr>
        <w:t>enum-member-declarations</w:t>
      </w:r>
      <w:r>
        <w:t>.</w:t>
      </w:r>
    </w:p>
    <w:p w:rsidR="00CF33A7" w:rsidRDefault="00CF33A7">
      <w:pPr>
        <w:pStyle w:val="ListBullet"/>
      </w:pPr>
      <w:r>
        <w:t xml:space="preserve">Each method declaration, indexer declaration, operator declaration, instance constructor declaration and anonymous function creates a new declaration space called a </w:t>
      </w:r>
      <w:r>
        <w:rPr>
          <w:rStyle w:val="Term"/>
        </w:rPr>
        <w:t>local variable declaration space</w:t>
      </w:r>
      <w:r w:rsidRPr="00CF33A7">
        <w:t>.</w:t>
      </w:r>
      <w:r>
        <w:t xml:space="preserve"> Names are introduced into this declaration space through formal parameters (</w:t>
      </w:r>
      <w:r w:rsidRPr="00CF33A7">
        <w:rPr>
          <w:rStyle w:val="Production"/>
        </w:rPr>
        <w:t>fixed-parameter</w:t>
      </w:r>
      <w:r>
        <w:t xml:space="preserve">s and </w:t>
      </w:r>
      <w:r w:rsidRPr="00CF33A7">
        <w:rPr>
          <w:rStyle w:val="Production"/>
        </w:rPr>
        <w:t>parameter-array</w:t>
      </w:r>
      <w:r>
        <w:t xml:space="preserve">s) and </w:t>
      </w:r>
      <w:r>
        <w:rPr>
          <w:rStyle w:val="Production"/>
        </w:rPr>
        <w:t>type-parameter</w:t>
      </w:r>
      <w:r>
        <w:t>s. The body of the function member or anonymous function, if any, is considered to be nested within the local variable declaration space. It is an error for a local variable declaration space and a nested local variable declaration space to contain elements with the same name. Thus, within a nested declaration space it is not possible to declare a local variable or constant with the same name as a local variable or constant in an enclosing declaration space. It is possible for two declaration spaces to contain elements with the same name as long as neither declaration space contains the other.</w:t>
      </w:r>
    </w:p>
    <w:p w:rsidR="00D30B27" w:rsidRDefault="00D30B27" w:rsidP="00D30B27">
      <w:pPr>
        <w:pStyle w:val="ListBullet"/>
      </w:pPr>
      <w:r>
        <w:t xml:space="preserve">Each </w:t>
      </w:r>
      <w:r>
        <w:rPr>
          <w:rStyle w:val="Production"/>
        </w:rPr>
        <w:t>block</w:t>
      </w:r>
      <w:r w:rsidR="00852C57">
        <w:rPr>
          <w:rStyle w:val="Term"/>
        </w:rPr>
        <w:fldChar w:fldCharType="begin"/>
      </w:r>
      <w:r>
        <w:instrText xml:space="preserve"> XE "</w:instrText>
      </w:r>
      <w:r>
        <w:rPr>
          <w:rStyle w:val="Term"/>
        </w:rPr>
        <w:instrText>declaration space:block and</w:instrText>
      </w:r>
      <w:r>
        <w:instrText xml:space="preserve">" \b </w:instrText>
      </w:r>
      <w:r w:rsidR="00852C57">
        <w:rPr>
          <w:rStyle w:val="Term"/>
        </w:rPr>
        <w:fldChar w:fldCharType="end"/>
      </w:r>
      <w:r w:rsidR="00852C57">
        <w:rPr>
          <w:rStyle w:val="Term"/>
        </w:rPr>
        <w:fldChar w:fldCharType="begin"/>
      </w:r>
      <w:r>
        <w:instrText xml:space="preserve"> XE "block:declaration space of a" \t "</w:instrText>
      </w:r>
      <w:r>
        <w:rPr>
          <w:i/>
        </w:rPr>
        <w:instrText>See</w:instrText>
      </w:r>
      <w:r>
        <w:instrText xml:space="preserve"> declaration space, block and" </w:instrText>
      </w:r>
      <w:r w:rsidR="00852C57">
        <w:rPr>
          <w:rStyle w:val="Term"/>
        </w:rPr>
        <w:fldChar w:fldCharType="end"/>
      </w:r>
      <w:r>
        <w:t xml:space="preserve"> or </w:t>
      </w:r>
      <w:r>
        <w:rPr>
          <w:rStyle w:val="Production"/>
        </w:rPr>
        <w:t>switch-block</w:t>
      </w:r>
      <w:r w:rsidR="00852C57">
        <w:rPr>
          <w:rStyle w:val="Term"/>
        </w:rPr>
        <w:fldChar w:fldCharType="begin"/>
      </w:r>
      <w:r>
        <w:instrText xml:space="preserve"> XE "</w:instrText>
      </w:r>
      <w:r>
        <w:rPr>
          <w:rStyle w:val="Term"/>
        </w:rPr>
        <w:instrText>declaration space:switch block and</w:instrText>
      </w:r>
      <w:r>
        <w:instrText xml:space="preserve">" \b </w:instrText>
      </w:r>
      <w:r w:rsidR="00852C57">
        <w:rPr>
          <w:rStyle w:val="Term"/>
        </w:rPr>
        <w:fldChar w:fldCharType="end"/>
      </w:r>
      <w:r w:rsidR="00852C57">
        <w:rPr>
          <w:rStyle w:val="Term"/>
        </w:rPr>
        <w:fldChar w:fldCharType="begin"/>
      </w:r>
      <w:r>
        <w:instrText xml:space="preserve"> XE "switch block:declaration space of a" \t "</w:instrText>
      </w:r>
      <w:r>
        <w:rPr>
          <w:i/>
        </w:rPr>
        <w:instrText>See</w:instrText>
      </w:r>
      <w:r>
        <w:instrText xml:space="preserve"> declaration space, switch block" </w:instrText>
      </w:r>
      <w:r w:rsidR="00852C57">
        <w:rPr>
          <w:rStyle w:val="Term"/>
        </w:rPr>
        <w:fldChar w:fldCharType="end"/>
      </w:r>
      <w:r>
        <w:t xml:space="preserve"> , as well as a </w:t>
      </w:r>
      <w:r w:rsidRPr="00AD5C06">
        <w:rPr>
          <w:i/>
        </w:rPr>
        <w:t>for</w:t>
      </w:r>
      <w:r>
        <w:t xml:space="preserve">, </w:t>
      </w:r>
      <w:r w:rsidRPr="00AD5C06">
        <w:rPr>
          <w:i/>
        </w:rPr>
        <w:t>foreach</w:t>
      </w:r>
      <w:r>
        <w:t xml:space="preserve"> and </w:t>
      </w:r>
      <w:r w:rsidRPr="00AD5C06">
        <w:rPr>
          <w:i/>
        </w:rPr>
        <w:t>using</w:t>
      </w:r>
      <w:r>
        <w:t xml:space="preserve"> statement, creates a </w:t>
      </w:r>
      <w:r w:rsidR="00CF33A7">
        <w:t xml:space="preserve">local variable </w:t>
      </w:r>
      <w:r>
        <w:t>declaration space for local variables</w:t>
      </w:r>
      <w:r w:rsidRPr="00DD25E5">
        <w:t xml:space="preserve"> </w:t>
      </w:r>
      <w:r>
        <w:t>and local constants</w:t>
      </w:r>
      <w:r w:rsidR="00CF33A7">
        <w:t xml:space="preserve"> </w:t>
      </w:r>
      <w:r w:rsidR="00852C57">
        <w:fldChar w:fldCharType="begin"/>
      </w:r>
      <w:r>
        <w:instrText xml:space="preserve"> XE "variable:local:declaration" \b </w:instrText>
      </w:r>
      <w:r w:rsidR="00852C57">
        <w:fldChar w:fldCharType="end"/>
      </w:r>
      <w:r>
        <w:t xml:space="preserve">. Names are introduced into this declaration space through </w:t>
      </w:r>
      <w:r>
        <w:rPr>
          <w:rStyle w:val="Production"/>
        </w:rPr>
        <w:t>local-variable-declaration</w:t>
      </w:r>
      <w:r>
        <w:t>s</w:t>
      </w:r>
      <w:r w:rsidRPr="00DD25E5">
        <w:rPr>
          <w:rStyle w:val="Production"/>
        </w:rPr>
        <w:t xml:space="preserve"> </w:t>
      </w:r>
      <w:r w:rsidRPr="00DD25E5">
        <w:t>and</w:t>
      </w:r>
      <w:r>
        <w:rPr>
          <w:rStyle w:val="Production"/>
        </w:rPr>
        <w:t xml:space="preserve"> local-constant-declaration</w:t>
      </w:r>
      <w:r>
        <w:t xml:space="preserve">s. </w:t>
      </w:r>
      <w:r w:rsidR="00411437">
        <w:t>Note that blocks that occur as or within the body of a function member or anonymous function are nested within the local variable declaration space declared by those functions for their parameters. Thus it is an error to have e.g. a method with a local variable and a parameter of the same name.</w:t>
      </w:r>
      <w:r>
        <w:t xml:space="preserve"> </w:t>
      </w:r>
    </w:p>
    <w:p w:rsidR="0028536B" w:rsidRDefault="0028536B">
      <w:pPr>
        <w:pStyle w:val="ListBullet"/>
      </w:pPr>
      <w:r>
        <w:t xml:space="preserve">Each </w:t>
      </w:r>
      <w:r>
        <w:rPr>
          <w:rStyle w:val="Production"/>
        </w:rPr>
        <w:t>block</w:t>
      </w:r>
      <w:r>
        <w:t xml:space="preserve"> or </w:t>
      </w:r>
      <w:r>
        <w:rPr>
          <w:rStyle w:val="Production"/>
        </w:rPr>
        <w:t>switch-block</w:t>
      </w:r>
      <w:r>
        <w:t xml:space="preserve"> creates a separate declaration space for labels. Names are introduced into this declaration space through </w:t>
      </w:r>
      <w:r>
        <w:rPr>
          <w:rStyle w:val="Production"/>
        </w:rPr>
        <w:t>labeled-statement</w:t>
      </w:r>
      <w:r>
        <w:t xml:space="preserve">s, and the names are referenced through </w:t>
      </w:r>
      <w:r>
        <w:rPr>
          <w:rStyle w:val="Production"/>
        </w:rPr>
        <w:t>goto-statement</w:t>
      </w:r>
      <w:r>
        <w:t xml:space="preserve">s. The </w:t>
      </w:r>
      <w:r>
        <w:rPr>
          <w:rStyle w:val="Term"/>
        </w:rPr>
        <w:t>label declaration space</w:t>
      </w:r>
      <w:r>
        <w:t xml:space="preserve"> of a block includes any nested blocks. Thus, within a nested block it is not possible to declare a label with the same name as a label in an enclosing block.</w:t>
      </w:r>
    </w:p>
    <w:p w:rsidR="0028536B" w:rsidRDefault="0028536B">
      <w:r>
        <w:t>The textual order in which names are declared is generally of no significance. In particular, textual order is not significant for the declaration and use of namespaces, constants, methods, properties, events, indexers, operators, instance constructors, destructors, static constructors, and types. Declaration order is significant in the following ways:</w:t>
      </w:r>
    </w:p>
    <w:p w:rsidR="0028536B" w:rsidRDefault="0028536B">
      <w:pPr>
        <w:pStyle w:val="ListBullet"/>
      </w:pPr>
      <w:r>
        <w:t>Declaration order for field declarations and local variable declarations determines the order in which their initializers (if any) are executed.</w:t>
      </w:r>
    </w:p>
    <w:p w:rsidR="0028536B" w:rsidRDefault="0028536B">
      <w:pPr>
        <w:pStyle w:val="ListBullet"/>
      </w:pPr>
      <w:r>
        <w:t>Local variables must be defined before they are used (§</w:t>
      </w:r>
      <w:r w:rsidR="00852C57">
        <w:fldChar w:fldCharType="begin"/>
      </w:r>
      <w:r>
        <w:instrText xml:space="preserve"> REF _Ref461620319 \r \h </w:instrText>
      </w:r>
      <w:r w:rsidR="00852C57">
        <w:fldChar w:fldCharType="separate"/>
      </w:r>
      <w:r w:rsidR="00437C65">
        <w:t>3.7</w:t>
      </w:r>
      <w:r w:rsidR="00852C57">
        <w:fldChar w:fldCharType="end"/>
      </w:r>
      <w:r>
        <w:t>).</w:t>
      </w:r>
    </w:p>
    <w:p w:rsidR="0028536B" w:rsidRDefault="0028536B">
      <w:pPr>
        <w:pStyle w:val="ListBullet"/>
      </w:pPr>
      <w:r>
        <w:t>Declaration order for enum member declarations (§</w:t>
      </w:r>
      <w:r w:rsidR="00852C57">
        <w:fldChar w:fldCharType="begin"/>
      </w:r>
      <w:r>
        <w:instrText xml:space="preserve"> REF _Ref507584006 \r \h </w:instrText>
      </w:r>
      <w:r w:rsidR="00852C57">
        <w:fldChar w:fldCharType="separate"/>
      </w:r>
      <w:r w:rsidR="00437C65">
        <w:t>14.3</w:t>
      </w:r>
      <w:r w:rsidR="00852C57">
        <w:fldChar w:fldCharType="end"/>
      </w:r>
      <w:r>
        <w:t xml:space="preserve">) is significant when </w:t>
      </w:r>
      <w:r>
        <w:rPr>
          <w:rStyle w:val="Production"/>
        </w:rPr>
        <w:t>constant-expression</w:t>
      </w:r>
      <w:r>
        <w:t xml:space="preserve"> values are omitted.</w:t>
      </w:r>
    </w:p>
    <w:p w:rsidR="0028536B" w:rsidRDefault="0028536B">
      <w:r>
        <w:t>The declaration space of a namespace is “open ended”, and two namespace declarations with the same fully qualified name contribute to the same declaration space. For example</w:t>
      </w:r>
    </w:p>
    <w:p w:rsidR="0028536B" w:rsidRDefault="0028536B">
      <w:pPr>
        <w:pStyle w:val="Code"/>
      </w:pPr>
      <w:r>
        <w:t>namespace Megacorp.Data</w:t>
      </w:r>
      <w:r>
        <w:br/>
        <w:t>{</w:t>
      </w:r>
      <w:r>
        <w:br/>
      </w:r>
      <w:r>
        <w:tab/>
        <w:t>class Customer</w:t>
      </w:r>
      <w:r>
        <w:br/>
      </w:r>
      <w:r>
        <w:tab/>
        <w:t>{</w:t>
      </w:r>
      <w:r>
        <w:br/>
      </w:r>
      <w:r>
        <w:tab/>
      </w:r>
      <w:r>
        <w:tab/>
        <w:t>...</w:t>
      </w:r>
      <w:r>
        <w:br/>
      </w:r>
      <w:r>
        <w:tab/>
        <w:t>}</w:t>
      </w:r>
      <w:r>
        <w:br/>
        <w:t>}</w:t>
      </w:r>
    </w:p>
    <w:p w:rsidR="0028536B" w:rsidRDefault="0028536B">
      <w:pPr>
        <w:pStyle w:val="Code"/>
      </w:pPr>
      <w:r>
        <w:t>namespace Megacorp.Data</w:t>
      </w:r>
      <w:r>
        <w:br/>
        <w:t>{</w:t>
      </w:r>
      <w:r>
        <w:br/>
      </w:r>
      <w:r>
        <w:tab/>
        <w:t>class Order</w:t>
      </w:r>
      <w:r>
        <w:br/>
      </w:r>
      <w:r>
        <w:tab/>
        <w:t>{</w:t>
      </w:r>
      <w:r>
        <w:br/>
      </w:r>
      <w:r>
        <w:tab/>
      </w:r>
      <w:r>
        <w:tab/>
        <w:t>...</w:t>
      </w:r>
      <w:r>
        <w:br/>
      </w:r>
      <w:r>
        <w:tab/>
        <w:t>}</w:t>
      </w:r>
      <w:r>
        <w:br/>
        <w:t>}</w:t>
      </w:r>
    </w:p>
    <w:p w:rsidR="0028536B" w:rsidRDefault="0028536B">
      <w:r>
        <w:t xml:space="preserve">The two namespace declarations above contribute to the same declaration space, in this case declaring two classes with the fully qualified names </w:t>
      </w:r>
      <w:r>
        <w:rPr>
          <w:rStyle w:val="Codefragment"/>
        </w:rPr>
        <w:t>Megacorp.Data.Customer</w:t>
      </w:r>
      <w:r>
        <w:t xml:space="preserve"> and </w:t>
      </w:r>
      <w:r>
        <w:rPr>
          <w:rStyle w:val="Codefragment"/>
        </w:rPr>
        <w:t>Megacorp.Data.Order</w:t>
      </w:r>
      <w:r>
        <w:t>. Because the two declarations contribute to the same declaration space, it would have caused a compile-time error if each contained a declaration of a class with the same name.</w:t>
      </w:r>
    </w:p>
    <w:p w:rsidR="0028536B" w:rsidRDefault="0028536B">
      <w:r>
        <w:t xml:space="preserve">As specified above, the declaration space of a block includes any nested blocks. Thus, in the following example, the </w:t>
      </w:r>
      <w:r>
        <w:rPr>
          <w:rStyle w:val="Codefragment"/>
        </w:rPr>
        <w:t>F</w:t>
      </w:r>
      <w:r>
        <w:t xml:space="preserve"> and </w:t>
      </w:r>
      <w:r>
        <w:rPr>
          <w:rStyle w:val="Codefragment"/>
        </w:rPr>
        <w:t>G</w:t>
      </w:r>
      <w:r>
        <w:t xml:space="preserve"> methods result in a compile-time error because the name </w:t>
      </w:r>
      <w:r>
        <w:rPr>
          <w:rStyle w:val="Codefragment"/>
        </w:rPr>
        <w:t>i</w:t>
      </w:r>
      <w:r>
        <w:t xml:space="preserve"> is declared in the outer block and cannot be redeclared in the inner block. However, the </w:t>
      </w:r>
      <w:r>
        <w:rPr>
          <w:rStyle w:val="Codefragment"/>
        </w:rPr>
        <w:t>H</w:t>
      </w:r>
      <w:r>
        <w:t xml:space="preserve"> and </w:t>
      </w:r>
      <w:r>
        <w:rPr>
          <w:rStyle w:val="Codefragment"/>
        </w:rPr>
        <w:t>I</w:t>
      </w:r>
      <w:r>
        <w:t xml:space="preserve"> methods are valid since the two </w:t>
      </w:r>
      <w:r>
        <w:rPr>
          <w:rStyle w:val="Codefragment"/>
        </w:rPr>
        <w:t>i</w:t>
      </w:r>
      <w:r>
        <w:t>’s are declared in separate non-nested blocks.</w:t>
      </w:r>
    </w:p>
    <w:p w:rsidR="0028536B" w:rsidRDefault="0028536B">
      <w:pPr>
        <w:pStyle w:val="Code"/>
      </w:pPr>
      <w:r>
        <w:t>class A</w:t>
      </w:r>
      <w:r>
        <w:br/>
        <w:t>{</w:t>
      </w:r>
      <w:r>
        <w:br/>
      </w:r>
      <w:r>
        <w:tab/>
        <w:t>void F() {</w:t>
      </w:r>
      <w:r>
        <w:br/>
      </w:r>
      <w:r>
        <w:tab/>
      </w:r>
      <w:r>
        <w:tab/>
        <w:t>int i = 0;</w:t>
      </w:r>
      <w:r>
        <w:br/>
      </w:r>
      <w:r>
        <w:tab/>
      </w:r>
      <w:r>
        <w:tab/>
        <w:t>if (true) {</w:t>
      </w:r>
      <w:r>
        <w:br/>
      </w:r>
      <w:r>
        <w:tab/>
      </w:r>
      <w:r>
        <w:tab/>
      </w:r>
      <w:r>
        <w:tab/>
        <w:t>int i = 1;</w:t>
      </w:r>
      <w:r>
        <w:tab/>
      </w:r>
      <w:r>
        <w:tab/>
      </w:r>
      <w:r>
        <w:tab/>
      </w:r>
      <w:r>
        <w:br/>
      </w:r>
      <w:r>
        <w:tab/>
      </w:r>
      <w:r>
        <w:tab/>
        <w:t>}</w:t>
      </w:r>
      <w:r>
        <w:br/>
      </w:r>
      <w:r>
        <w:tab/>
        <w:t>}</w:t>
      </w:r>
    </w:p>
    <w:p w:rsidR="0028536B" w:rsidRDefault="0028536B">
      <w:pPr>
        <w:pStyle w:val="Code"/>
      </w:pPr>
      <w:r>
        <w:tab/>
        <w:t>void G() {</w:t>
      </w:r>
      <w:r>
        <w:br/>
      </w:r>
      <w:r>
        <w:tab/>
      </w:r>
      <w:r>
        <w:tab/>
        <w:t>if (true) {</w:t>
      </w:r>
      <w:r>
        <w:br/>
      </w:r>
      <w:r>
        <w:tab/>
      </w:r>
      <w:r>
        <w:tab/>
      </w:r>
      <w:r>
        <w:tab/>
        <w:t>int i = 0;</w:t>
      </w:r>
      <w:r>
        <w:br/>
      </w:r>
      <w:r>
        <w:tab/>
      </w:r>
      <w:r>
        <w:tab/>
        <w:t>}</w:t>
      </w:r>
      <w:r>
        <w:br/>
      </w:r>
      <w:r>
        <w:tab/>
      </w:r>
      <w:r>
        <w:tab/>
        <w:t>int i = 1;</w:t>
      </w:r>
      <w:r>
        <w:tab/>
      </w:r>
      <w:r>
        <w:tab/>
      </w:r>
      <w:r>
        <w:tab/>
      </w:r>
      <w:r>
        <w:tab/>
      </w:r>
      <w:r>
        <w:br/>
      </w:r>
      <w:r>
        <w:tab/>
        <w:t>}</w:t>
      </w:r>
    </w:p>
    <w:p w:rsidR="0028536B" w:rsidRDefault="0028536B">
      <w:pPr>
        <w:pStyle w:val="Code"/>
      </w:pPr>
      <w:r>
        <w:tab/>
        <w:t>void H() {</w:t>
      </w:r>
      <w:r>
        <w:br/>
      </w:r>
      <w:r>
        <w:tab/>
      </w:r>
      <w:r>
        <w:tab/>
        <w:t>if (true) {</w:t>
      </w:r>
      <w:r>
        <w:br/>
      </w:r>
      <w:r>
        <w:tab/>
      </w:r>
      <w:r>
        <w:tab/>
      </w:r>
      <w:r>
        <w:tab/>
        <w:t>int i = 0;</w:t>
      </w:r>
      <w:r>
        <w:br/>
      </w:r>
      <w:r>
        <w:tab/>
      </w:r>
      <w:r>
        <w:tab/>
        <w:t>}</w:t>
      </w:r>
      <w:r>
        <w:br/>
      </w:r>
      <w:r>
        <w:tab/>
      </w:r>
      <w:r>
        <w:tab/>
        <w:t>if (true) {</w:t>
      </w:r>
      <w:r>
        <w:br/>
      </w:r>
      <w:r>
        <w:tab/>
      </w:r>
      <w:r>
        <w:tab/>
      </w:r>
      <w:r>
        <w:tab/>
        <w:t>int i = 1;</w:t>
      </w:r>
      <w:r>
        <w:br/>
      </w:r>
      <w:r>
        <w:tab/>
      </w:r>
      <w:r>
        <w:tab/>
        <w:t>}</w:t>
      </w:r>
      <w:r>
        <w:br/>
      </w:r>
      <w:r>
        <w:tab/>
        <w:t>}</w:t>
      </w:r>
    </w:p>
    <w:p w:rsidR="0028536B" w:rsidRDefault="0028536B">
      <w:pPr>
        <w:pStyle w:val="Code"/>
        <w:rPr>
          <w:lang w:val="nb-NO"/>
        </w:rPr>
      </w:pPr>
      <w:r>
        <w:tab/>
      </w:r>
      <w:r>
        <w:rPr>
          <w:lang w:val="nb-NO"/>
        </w:rPr>
        <w:t>void I() {</w:t>
      </w:r>
      <w:r>
        <w:rPr>
          <w:lang w:val="nb-NO"/>
        </w:rPr>
        <w:br/>
      </w:r>
      <w:r>
        <w:rPr>
          <w:lang w:val="nb-NO"/>
        </w:rPr>
        <w:tab/>
      </w:r>
      <w:r>
        <w:rPr>
          <w:lang w:val="nb-NO"/>
        </w:rPr>
        <w:tab/>
        <w:t>for (int i = 0; i &lt; 10; i++)</w:t>
      </w:r>
      <w:r>
        <w:rPr>
          <w:lang w:val="nb-NO"/>
        </w:rPr>
        <w:br/>
      </w:r>
      <w:r>
        <w:rPr>
          <w:lang w:val="nb-NO"/>
        </w:rPr>
        <w:tab/>
      </w:r>
      <w:r>
        <w:rPr>
          <w:lang w:val="nb-NO"/>
        </w:rPr>
        <w:tab/>
      </w:r>
      <w:r>
        <w:rPr>
          <w:lang w:val="nb-NO"/>
        </w:rPr>
        <w:tab/>
        <w:t>H();</w:t>
      </w:r>
      <w:r>
        <w:rPr>
          <w:lang w:val="nb-NO"/>
        </w:rPr>
        <w:br/>
      </w:r>
      <w:r>
        <w:rPr>
          <w:lang w:val="nb-NO"/>
        </w:rPr>
        <w:tab/>
      </w:r>
      <w:r>
        <w:rPr>
          <w:lang w:val="nb-NO"/>
        </w:rPr>
        <w:tab/>
        <w:t>for (int i = 0; i &lt; 10; i++)</w:t>
      </w:r>
      <w:r>
        <w:rPr>
          <w:lang w:val="nb-NO"/>
        </w:rPr>
        <w:br/>
      </w:r>
      <w:r>
        <w:rPr>
          <w:lang w:val="nb-NO"/>
        </w:rPr>
        <w:tab/>
      </w:r>
      <w:r>
        <w:rPr>
          <w:lang w:val="nb-NO"/>
        </w:rPr>
        <w:tab/>
      </w:r>
      <w:r>
        <w:rPr>
          <w:lang w:val="nb-NO"/>
        </w:rPr>
        <w:tab/>
        <w:t>H();</w:t>
      </w:r>
      <w:r>
        <w:rPr>
          <w:lang w:val="nb-NO"/>
        </w:rPr>
        <w:br/>
      </w:r>
      <w:r>
        <w:rPr>
          <w:lang w:val="nb-NO"/>
        </w:rPr>
        <w:tab/>
        <w:t>}</w:t>
      </w:r>
      <w:r>
        <w:rPr>
          <w:lang w:val="nb-NO"/>
        </w:rPr>
        <w:br/>
        <w:t>}</w:t>
      </w:r>
    </w:p>
    <w:p w:rsidR="0028536B" w:rsidRDefault="0028536B">
      <w:pPr>
        <w:pStyle w:val="Heading2"/>
      </w:pPr>
      <w:bookmarkStart w:id="172" w:name="_Toc445782967"/>
      <w:bookmarkStart w:id="173" w:name="_Ref465341699"/>
      <w:bookmarkStart w:id="174" w:name="_Toc251612930"/>
      <w:r>
        <w:t>Members</w:t>
      </w:r>
      <w:bookmarkEnd w:id="172"/>
      <w:bookmarkEnd w:id="173"/>
      <w:bookmarkEnd w:id="174"/>
    </w:p>
    <w:p w:rsidR="0028536B" w:rsidRDefault="0028536B">
      <w:r>
        <w:t xml:space="preserve">Namespaces and types have </w:t>
      </w:r>
      <w:r>
        <w:rPr>
          <w:rStyle w:val="Term"/>
        </w:rPr>
        <w:t>members</w:t>
      </w:r>
      <w:r>
        <w:t>. The members of an entity are generally available through the use of a qualified name that starts with a reference to the entity, followed by a “</w:t>
      </w:r>
      <w:r>
        <w:rPr>
          <w:rStyle w:val="Codefragment"/>
        </w:rPr>
        <w:t>.</w:t>
      </w:r>
      <w:r>
        <w:t>” token, followed by the name of the member.</w:t>
      </w:r>
    </w:p>
    <w:p w:rsidR="0028536B" w:rsidRDefault="0028536B">
      <w:r>
        <w:t xml:space="preserve">Members of a type are either declared in the type </w:t>
      </w:r>
      <w:r w:rsidR="00DD118D">
        <w:t xml:space="preserve">declaration </w:t>
      </w:r>
      <w:r>
        <w:t xml:space="preserve">or </w:t>
      </w:r>
      <w:r>
        <w:rPr>
          <w:rStyle w:val="Term"/>
        </w:rPr>
        <w:t>inherited</w:t>
      </w:r>
      <w:r>
        <w:t xml:space="preserve"> from the base class of the type. When a type inherits from a base class, all members of the base class, except instance constructors, destructors and static constructors, become members of the derived type. The declared accessibility of a base class member does not control whether the member is inherited—inheritance extends to any member that isn’t an instance constructor, static constructor, or destructor. However, an inherited member may not be accessible in a derived type, either because of its declared accessibility (§</w:t>
      </w:r>
      <w:r w:rsidR="00852C57">
        <w:fldChar w:fldCharType="begin"/>
      </w:r>
      <w:r>
        <w:instrText xml:space="preserve"> REF _Ref465248875 \r \h </w:instrText>
      </w:r>
      <w:r w:rsidR="00852C57">
        <w:fldChar w:fldCharType="separate"/>
      </w:r>
      <w:r w:rsidR="00437C65">
        <w:t>3.5.1</w:t>
      </w:r>
      <w:r w:rsidR="00852C57">
        <w:fldChar w:fldCharType="end"/>
      </w:r>
      <w:r>
        <w:t>) or because it is hidden by a declaration in the type itself (§</w:t>
      </w:r>
      <w:r w:rsidR="00852C57">
        <w:fldChar w:fldCharType="begin"/>
      </w:r>
      <w:r>
        <w:instrText xml:space="preserve"> REF _Ref461620432 \r \h </w:instrText>
      </w:r>
      <w:r w:rsidR="00852C57">
        <w:fldChar w:fldCharType="separate"/>
      </w:r>
      <w:r w:rsidR="00437C65">
        <w:t>3.7.1.2</w:t>
      </w:r>
      <w:r w:rsidR="00852C57">
        <w:fldChar w:fldCharType="end"/>
      </w:r>
      <w:r>
        <w:t>).</w:t>
      </w:r>
    </w:p>
    <w:p w:rsidR="0028536B" w:rsidRDefault="0028536B">
      <w:pPr>
        <w:pStyle w:val="Heading3"/>
      </w:pPr>
      <w:bookmarkStart w:id="175" w:name="_Toc445782968"/>
      <w:bookmarkStart w:id="176" w:name="_Toc251612931"/>
      <w:r>
        <w:t>Namespace members</w:t>
      </w:r>
      <w:bookmarkEnd w:id="175"/>
      <w:bookmarkEnd w:id="176"/>
    </w:p>
    <w:p w:rsidR="0028536B" w:rsidRDefault="0028536B">
      <w:r>
        <w:t xml:space="preserve">Namespaces and types that have no enclosing namespace are members of the </w:t>
      </w:r>
      <w:r>
        <w:rPr>
          <w:rStyle w:val="Term"/>
        </w:rPr>
        <w:t>global namespace</w:t>
      </w:r>
      <w:r>
        <w:t>. This corresponds directly to the names declared in the global declaration space.</w:t>
      </w:r>
    </w:p>
    <w:p w:rsidR="0028536B" w:rsidRDefault="0028536B">
      <w:r>
        <w:t>Namespaces and types declared within a namespace are members of that namespace. This corresponds directly to the names declared in the declaration space of the namespace.</w:t>
      </w:r>
    </w:p>
    <w:p w:rsidR="0028536B" w:rsidRDefault="0028536B">
      <w:r>
        <w:t>Namespaces have no access restrictions. It is not possible to declare private, protected, or internal namespaces, and namespace names are always publicly accessible.</w:t>
      </w:r>
    </w:p>
    <w:p w:rsidR="0028536B" w:rsidRDefault="0028536B">
      <w:pPr>
        <w:pStyle w:val="Heading3"/>
      </w:pPr>
      <w:bookmarkStart w:id="177" w:name="_Toc445782970"/>
      <w:bookmarkStart w:id="178" w:name="_Toc251612932"/>
      <w:bookmarkStart w:id="179" w:name="_Toc445782969"/>
      <w:r>
        <w:t>Struct members</w:t>
      </w:r>
      <w:bookmarkEnd w:id="177"/>
      <w:bookmarkEnd w:id="178"/>
    </w:p>
    <w:p w:rsidR="0028536B" w:rsidRDefault="0028536B">
      <w:r>
        <w:t xml:space="preserve">The members of a struct are the members declared in the struct and the members inherited from </w:t>
      </w:r>
      <w:r w:rsidR="00412C67">
        <w:t xml:space="preserve">the struct’s direct base class </w:t>
      </w:r>
      <w:r w:rsidR="00412C67" w:rsidRPr="00CC55A0">
        <w:rPr>
          <w:rStyle w:val="Codefragment"/>
        </w:rPr>
        <w:t>System.ValueType</w:t>
      </w:r>
      <w:r w:rsidR="00412C67">
        <w:t xml:space="preserve"> and the indirect base </w:t>
      </w:r>
      <w:r>
        <w:t xml:space="preserve">class </w:t>
      </w:r>
      <w:r>
        <w:rPr>
          <w:rStyle w:val="Codefragment"/>
        </w:rPr>
        <w:t>object</w:t>
      </w:r>
      <w:r>
        <w:t>.</w:t>
      </w:r>
    </w:p>
    <w:p w:rsidR="0028536B" w:rsidRDefault="0028536B">
      <w:r>
        <w:t>The members of a simple type correspond directly to the members of the struct type aliased by the simple type:</w:t>
      </w:r>
    </w:p>
    <w:p w:rsidR="0028536B" w:rsidRDefault="0028536B">
      <w:pPr>
        <w:pStyle w:val="ListBullet"/>
      </w:pPr>
      <w:r>
        <w:t xml:space="preserve">The members of </w:t>
      </w:r>
      <w:r>
        <w:rPr>
          <w:rStyle w:val="Codefragment"/>
        </w:rPr>
        <w:t>sbyte</w:t>
      </w:r>
      <w:r>
        <w:t xml:space="preserve"> are the members of the </w:t>
      </w:r>
      <w:r>
        <w:rPr>
          <w:rStyle w:val="Codefragment"/>
        </w:rPr>
        <w:t>System.SByte</w:t>
      </w:r>
      <w:r>
        <w:t xml:space="preserve"> struct.</w:t>
      </w:r>
    </w:p>
    <w:p w:rsidR="0028536B" w:rsidRDefault="0028536B">
      <w:pPr>
        <w:pStyle w:val="ListBullet"/>
      </w:pPr>
      <w:r>
        <w:t xml:space="preserve">The members of </w:t>
      </w:r>
      <w:r>
        <w:rPr>
          <w:rStyle w:val="Codefragment"/>
        </w:rPr>
        <w:t>byte</w:t>
      </w:r>
      <w:r>
        <w:t xml:space="preserve"> are the members of the </w:t>
      </w:r>
      <w:r>
        <w:rPr>
          <w:rStyle w:val="Codefragment"/>
        </w:rPr>
        <w:t>System.Byte</w:t>
      </w:r>
      <w:r>
        <w:t xml:space="preserve"> struct.</w:t>
      </w:r>
    </w:p>
    <w:p w:rsidR="0028536B" w:rsidRDefault="0028536B">
      <w:pPr>
        <w:pStyle w:val="ListBullet"/>
      </w:pPr>
      <w:r>
        <w:t xml:space="preserve">The members of </w:t>
      </w:r>
      <w:r>
        <w:rPr>
          <w:rStyle w:val="Codefragment"/>
        </w:rPr>
        <w:t>short</w:t>
      </w:r>
      <w:r>
        <w:t xml:space="preserve"> are the members of the </w:t>
      </w:r>
      <w:r>
        <w:rPr>
          <w:rStyle w:val="Codefragment"/>
        </w:rPr>
        <w:t>System.Int16</w:t>
      </w:r>
      <w:r>
        <w:t xml:space="preserve"> struct.</w:t>
      </w:r>
    </w:p>
    <w:p w:rsidR="0028536B" w:rsidRDefault="0028536B">
      <w:pPr>
        <w:pStyle w:val="ListBullet"/>
      </w:pPr>
      <w:r>
        <w:t xml:space="preserve">The members of </w:t>
      </w:r>
      <w:r>
        <w:rPr>
          <w:rStyle w:val="Codefragment"/>
        </w:rPr>
        <w:t>ushort</w:t>
      </w:r>
      <w:r>
        <w:t xml:space="preserve"> are the members of the </w:t>
      </w:r>
      <w:r>
        <w:rPr>
          <w:rStyle w:val="Codefragment"/>
        </w:rPr>
        <w:t>System.UInt16</w:t>
      </w:r>
      <w:r>
        <w:t xml:space="preserve"> struct.</w:t>
      </w:r>
    </w:p>
    <w:p w:rsidR="0028536B" w:rsidRDefault="0028536B">
      <w:pPr>
        <w:pStyle w:val="ListBullet"/>
      </w:pPr>
      <w:r>
        <w:t xml:space="preserve">The members of </w:t>
      </w:r>
      <w:r>
        <w:rPr>
          <w:rStyle w:val="Codefragment"/>
        </w:rPr>
        <w:t>int</w:t>
      </w:r>
      <w:r>
        <w:t xml:space="preserve"> are the members of the </w:t>
      </w:r>
      <w:r>
        <w:rPr>
          <w:rStyle w:val="Codefragment"/>
        </w:rPr>
        <w:t>System.Int32</w:t>
      </w:r>
      <w:r>
        <w:t xml:space="preserve"> struct.</w:t>
      </w:r>
    </w:p>
    <w:p w:rsidR="0028536B" w:rsidRDefault="0028536B">
      <w:pPr>
        <w:pStyle w:val="ListBullet"/>
      </w:pPr>
      <w:r>
        <w:t xml:space="preserve">The members of </w:t>
      </w:r>
      <w:r>
        <w:rPr>
          <w:rStyle w:val="Codefragment"/>
        </w:rPr>
        <w:t>uint</w:t>
      </w:r>
      <w:r>
        <w:t xml:space="preserve"> are the members of the </w:t>
      </w:r>
      <w:r>
        <w:rPr>
          <w:rStyle w:val="Codefragment"/>
        </w:rPr>
        <w:t>System.UInt32</w:t>
      </w:r>
      <w:r>
        <w:t xml:space="preserve"> struct.</w:t>
      </w:r>
    </w:p>
    <w:p w:rsidR="0028536B" w:rsidRDefault="0028536B">
      <w:pPr>
        <w:pStyle w:val="ListBullet"/>
      </w:pPr>
      <w:r>
        <w:t xml:space="preserve">The members of </w:t>
      </w:r>
      <w:r>
        <w:rPr>
          <w:rStyle w:val="Codefragment"/>
        </w:rPr>
        <w:t>long</w:t>
      </w:r>
      <w:r>
        <w:t xml:space="preserve"> are the members of the </w:t>
      </w:r>
      <w:r>
        <w:rPr>
          <w:rStyle w:val="Codefragment"/>
        </w:rPr>
        <w:t>System.Int64</w:t>
      </w:r>
      <w:r>
        <w:t xml:space="preserve"> struct.</w:t>
      </w:r>
    </w:p>
    <w:p w:rsidR="0028536B" w:rsidRDefault="0028536B">
      <w:pPr>
        <w:pStyle w:val="ListBullet"/>
      </w:pPr>
      <w:r>
        <w:t xml:space="preserve">The members of </w:t>
      </w:r>
      <w:r>
        <w:rPr>
          <w:rStyle w:val="Codefragment"/>
        </w:rPr>
        <w:t>ulong</w:t>
      </w:r>
      <w:r>
        <w:t xml:space="preserve"> are the members of the </w:t>
      </w:r>
      <w:r>
        <w:rPr>
          <w:rStyle w:val="Codefragment"/>
        </w:rPr>
        <w:t>System.UInt64</w:t>
      </w:r>
      <w:r>
        <w:t xml:space="preserve"> struct.</w:t>
      </w:r>
    </w:p>
    <w:p w:rsidR="0028536B" w:rsidRDefault="0028536B">
      <w:pPr>
        <w:pStyle w:val="ListBullet"/>
      </w:pPr>
      <w:r>
        <w:t xml:space="preserve">The members of </w:t>
      </w:r>
      <w:r>
        <w:rPr>
          <w:rStyle w:val="Codefragment"/>
        </w:rPr>
        <w:t>char</w:t>
      </w:r>
      <w:r>
        <w:t xml:space="preserve"> are the members of the </w:t>
      </w:r>
      <w:r>
        <w:rPr>
          <w:rStyle w:val="Codefragment"/>
        </w:rPr>
        <w:t>System.Char</w:t>
      </w:r>
      <w:r>
        <w:t xml:space="preserve"> struct.</w:t>
      </w:r>
    </w:p>
    <w:p w:rsidR="0028536B" w:rsidRDefault="0028536B">
      <w:pPr>
        <w:pStyle w:val="ListBullet"/>
      </w:pPr>
      <w:r>
        <w:t xml:space="preserve">The members of </w:t>
      </w:r>
      <w:r>
        <w:rPr>
          <w:rStyle w:val="Codefragment"/>
        </w:rPr>
        <w:t>float</w:t>
      </w:r>
      <w:r>
        <w:t xml:space="preserve"> are the members of the </w:t>
      </w:r>
      <w:r>
        <w:rPr>
          <w:rStyle w:val="Codefragment"/>
        </w:rPr>
        <w:t>System.Single</w:t>
      </w:r>
      <w:r>
        <w:t xml:space="preserve"> struct.</w:t>
      </w:r>
    </w:p>
    <w:p w:rsidR="0028536B" w:rsidRDefault="0028536B">
      <w:pPr>
        <w:pStyle w:val="ListBullet"/>
      </w:pPr>
      <w:r>
        <w:t xml:space="preserve">The members of </w:t>
      </w:r>
      <w:r>
        <w:rPr>
          <w:rStyle w:val="Codefragment"/>
        </w:rPr>
        <w:t>double</w:t>
      </w:r>
      <w:r>
        <w:t xml:space="preserve"> are the members of the </w:t>
      </w:r>
      <w:r>
        <w:rPr>
          <w:rStyle w:val="Codefragment"/>
        </w:rPr>
        <w:t>System.Double</w:t>
      </w:r>
      <w:r>
        <w:t xml:space="preserve"> struct.</w:t>
      </w:r>
    </w:p>
    <w:p w:rsidR="0028536B" w:rsidRDefault="0028536B">
      <w:pPr>
        <w:pStyle w:val="ListBullet"/>
      </w:pPr>
      <w:r>
        <w:t xml:space="preserve">The members of </w:t>
      </w:r>
      <w:r>
        <w:rPr>
          <w:rStyle w:val="Codefragment"/>
        </w:rPr>
        <w:t>decimal</w:t>
      </w:r>
      <w:r>
        <w:t xml:space="preserve"> are the members of the </w:t>
      </w:r>
      <w:r>
        <w:rPr>
          <w:rStyle w:val="Codefragment"/>
        </w:rPr>
        <w:t>System.Decimal</w:t>
      </w:r>
      <w:r>
        <w:t xml:space="preserve"> struct.</w:t>
      </w:r>
    </w:p>
    <w:p w:rsidR="0028536B" w:rsidRDefault="0028536B">
      <w:pPr>
        <w:pStyle w:val="ListBullet"/>
      </w:pPr>
      <w:r>
        <w:t xml:space="preserve">The members of </w:t>
      </w:r>
      <w:r>
        <w:rPr>
          <w:rStyle w:val="Codefragment"/>
        </w:rPr>
        <w:t>bool</w:t>
      </w:r>
      <w:r>
        <w:t xml:space="preserve"> are the members of the </w:t>
      </w:r>
      <w:r>
        <w:rPr>
          <w:rStyle w:val="Codefragment"/>
        </w:rPr>
        <w:t>System.Boolean</w:t>
      </w:r>
      <w:r>
        <w:t xml:space="preserve"> struct.</w:t>
      </w:r>
    </w:p>
    <w:p w:rsidR="0028536B" w:rsidRDefault="0028536B">
      <w:pPr>
        <w:pStyle w:val="Heading3"/>
      </w:pPr>
      <w:bookmarkStart w:id="180" w:name="_Toc445782972"/>
      <w:bookmarkStart w:id="181" w:name="_Toc251612933"/>
      <w:r>
        <w:t>Enumeration members</w:t>
      </w:r>
      <w:bookmarkEnd w:id="180"/>
      <w:bookmarkEnd w:id="181"/>
    </w:p>
    <w:p w:rsidR="0028536B" w:rsidRDefault="0028536B">
      <w:r>
        <w:t xml:space="preserve">The members of an enumeration are the constants declared in the enumeration and the members inherited from </w:t>
      </w:r>
      <w:r w:rsidR="00C15BE4">
        <w:t xml:space="preserve">the enumeration’s direct base class </w:t>
      </w:r>
      <w:r w:rsidR="00C15BE4" w:rsidRPr="00CC55A0">
        <w:rPr>
          <w:rStyle w:val="Codefragment"/>
        </w:rPr>
        <w:t>System.</w:t>
      </w:r>
      <w:r w:rsidR="00C15BE4">
        <w:rPr>
          <w:rStyle w:val="Codefragment"/>
        </w:rPr>
        <w:t>Enum</w:t>
      </w:r>
      <w:r w:rsidR="00C15BE4">
        <w:t xml:space="preserve"> and the indirect base classes </w:t>
      </w:r>
      <w:r w:rsidR="00C15BE4" w:rsidRPr="002C45BD">
        <w:rPr>
          <w:rStyle w:val="Codefragment"/>
        </w:rPr>
        <w:t>System.ValueType</w:t>
      </w:r>
      <w:r w:rsidR="00C15BE4">
        <w:t xml:space="preserve"> and </w:t>
      </w:r>
      <w:r w:rsidR="00C15001">
        <w:rPr>
          <w:rStyle w:val="Codefragment"/>
        </w:rPr>
        <w:t>object</w:t>
      </w:r>
      <w:r>
        <w:t>.</w:t>
      </w:r>
    </w:p>
    <w:p w:rsidR="0028536B" w:rsidRDefault="0028536B">
      <w:pPr>
        <w:pStyle w:val="Heading3"/>
      </w:pPr>
      <w:bookmarkStart w:id="182" w:name="_Toc251612934"/>
      <w:r>
        <w:t>Class members</w:t>
      </w:r>
      <w:bookmarkEnd w:id="179"/>
      <w:bookmarkEnd w:id="182"/>
    </w:p>
    <w:p w:rsidR="0028536B" w:rsidRDefault="0028536B">
      <w:r>
        <w:t xml:space="preserve">The members of a class are the members declared in the class and the members inherited from the base class (except for class </w:t>
      </w:r>
      <w:r>
        <w:rPr>
          <w:rStyle w:val="Codefragment"/>
        </w:rPr>
        <w:t>object</w:t>
      </w:r>
      <w:r>
        <w:t xml:space="preserve"> which has no base class). The members inherited from the base class include the constants, fields, methods, properties, events, indexers, operators, and types of the base class, but not the instance constructors, destructors and static constructors of the base class. Base class members are inherited without regard to their accessibility.</w:t>
      </w:r>
    </w:p>
    <w:p w:rsidR="0028536B" w:rsidRDefault="0028536B">
      <w:r>
        <w:t>A class declaration may contain declarations of constants, fields, methods, properties, events, indexers, operators, instance constructors, destructors, static constructors and types.</w:t>
      </w:r>
    </w:p>
    <w:p w:rsidR="0028536B" w:rsidRDefault="0028536B">
      <w:r>
        <w:t xml:space="preserve">The members of </w:t>
      </w:r>
      <w:r>
        <w:rPr>
          <w:rStyle w:val="Codefragment"/>
        </w:rPr>
        <w:t>object</w:t>
      </w:r>
      <w:r>
        <w:t xml:space="preserve"> and </w:t>
      </w:r>
      <w:r>
        <w:rPr>
          <w:rStyle w:val="Codefragment"/>
        </w:rPr>
        <w:t>string</w:t>
      </w:r>
      <w:r>
        <w:t xml:space="preserve"> correspond directly to the members of the class types they alias:</w:t>
      </w:r>
    </w:p>
    <w:p w:rsidR="0028536B" w:rsidRDefault="0028536B">
      <w:pPr>
        <w:pStyle w:val="ListBullet"/>
      </w:pPr>
      <w:r>
        <w:t xml:space="preserve">The members of </w:t>
      </w:r>
      <w:r>
        <w:rPr>
          <w:rStyle w:val="Codefragment"/>
        </w:rPr>
        <w:t>object</w:t>
      </w:r>
      <w:r>
        <w:t xml:space="preserve"> are the members of the </w:t>
      </w:r>
      <w:r>
        <w:rPr>
          <w:rStyle w:val="Codefragment"/>
        </w:rPr>
        <w:t>System.Object</w:t>
      </w:r>
      <w:r>
        <w:t xml:space="preserve"> class.</w:t>
      </w:r>
    </w:p>
    <w:p w:rsidR="0028536B" w:rsidRDefault="0028536B">
      <w:pPr>
        <w:pStyle w:val="ListBullet"/>
      </w:pPr>
      <w:bookmarkStart w:id="183" w:name="_Toc445782971"/>
      <w:r>
        <w:t xml:space="preserve">The members of </w:t>
      </w:r>
      <w:r>
        <w:rPr>
          <w:rStyle w:val="Codefragment"/>
        </w:rPr>
        <w:t>string</w:t>
      </w:r>
      <w:r>
        <w:t xml:space="preserve"> are the members of the </w:t>
      </w:r>
      <w:r>
        <w:rPr>
          <w:rStyle w:val="Codefragment"/>
        </w:rPr>
        <w:t>System.String</w:t>
      </w:r>
      <w:r>
        <w:t xml:space="preserve"> class.</w:t>
      </w:r>
    </w:p>
    <w:p w:rsidR="0028536B" w:rsidRDefault="0028536B">
      <w:pPr>
        <w:pStyle w:val="Heading3"/>
      </w:pPr>
      <w:bookmarkStart w:id="184" w:name="_Toc251612935"/>
      <w:r>
        <w:t>Interface members</w:t>
      </w:r>
      <w:bookmarkEnd w:id="183"/>
      <w:bookmarkEnd w:id="184"/>
    </w:p>
    <w:p w:rsidR="0028536B" w:rsidRDefault="0028536B" w:rsidP="00C15001">
      <w:r>
        <w:t>The members of an interface are the members declared in the interface and in all base interfaces of the interface</w:t>
      </w:r>
      <w:r w:rsidR="00AE797D">
        <w:t>.</w:t>
      </w:r>
      <w:r w:rsidR="00AE797D" w:rsidRPr="00AE797D">
        <w:t xml:space="preserve"> </w:t>
      </w:r>
      <w:r w:rsidR="00AE797D" w:rsidRPr="000678CA">
        <w:t xml:space="preserve">The members in class </w:t>
      </w:r>
      <w:r w:rsidR="00AE797D" w:rsidRPr="00536373">
        <w:rPr>
          <w:rStyle w:val="Codefragment"/>
        </w:rPr>
        <w:t>object</w:t>
      </w:r>
      <w:r w:rsidR="00AE797D" w:rsidRPr="000678CA">
        <w:t xml:space="preserve"> are not, strictly speaking, members of any interface (§</w:t>
      </w:r>
      <w:r w:rsidR="00852C57">
        <w:fldChar w:fldCharType="begin"/>
      </w:r>
      <w:r w:rsidR="00AE797D">
        <w:instrText xml:space="preserve"> REF _Ref21882395 \r \h </w:instrText>
      </w:r>
      <w:r w:rsidR="00852C57">
        <w:fldChar w:fldCharType="separate"/>
      </w:r>
      <w:r w:rsidR="00437C65">
        <w:t>13.2</w:t>
      </w:r>
      <w:r w:rsidR="00852C57">
        <w:fldChar w:fldCharType="end"/>
      </w:r>
      <w:r w:rsidR="00AE797D" w:rsidRPr="000678CA">
        <w:t xml:space="preserve">). However, the members in class </w:t>
      </w:r>
      <w:r w:rsidR="00AE797D" w:rsidRPr="00536373">
        <w:rPr>
          <w:rStyle w:val="Codefragment"/>
        </w:rPr>
        <w:t>object</w:t>
      </w:r>
      <w:r w:rsidR="00AE797D" w:rsidRPr="000678CA">
        <w:t xml:space="preserve"> are available via member lookup in any interface type (§</w:t>
      </w:r>
      <w:r w:rsidR="00852C57">
        <w:fldChar w:fldCharType="begin"/>
      </w:r>
      <w:r w:rsidR="00AE797D">
        <w:instrText xml:space="preserve"> REF _Ref463167327 \r \h </w:instrText>
      </w:r>
      <w:r w:rsidR="00852C57">
        <w:fldChar w:fldCharType="separate"/>
      </w:r>
      <w:r w:rsidR="00437C65">
        <w:t>7.4</w:t>
      </w:r>
      <w:r w:rsidR="00852C57">
        <w:fldChar w:fldCharType="end"/>
      </w:r>
      <w:r w:rsidR="00AE797D" w:rsidRPr="000678CA">
        <w:t>).</w:t>
      </w:r>
    </w:p>
    <w:p w:rsidR="0028536B" w:rsidRDefault="0028536B">
      <w:pPr>
        <w:pStyle w:val="Heading3"/>
      </w:pPr>
      <w:bookmarkStart w:id="185" w:name="_Toc445782973"/>
      <w:bookmarkStart w:id="186" w:name="_Toc251612936"/>
      <w:r>
        <w:t>Array members</w:t>
      </w:r>
      <w:bookmarkEnd w:id="185"/>
      <w:bookmarkEnd w:id="186"/>
    </w:p>
    <w:p w:rsidR="0028536B" w:rsidRDefault="0028536B">
      <w:r>
        <w:t xml:space="preserve">The members of an array are the members inherited from class </w:t>
      </w:r>
      <w:r>
        <w:rPr>
          <w:rStyle w:val="Codefragment"/>
        </w:rPr>
        <w:t>System.Array</w:t>
      </w:r>
      <w:r>
        <w:t>.</w:t>
      </w:r>
    </w:p>
    <w:p w:rsidR="0028536B" w:rsidRDefault="0028536B">
      <w:pPr>
        <w:pStyle w:val="Heading3"/>
      </w:pPr>
      <w:bookmarkStart w:id="187" w:name="_Toc445782974"/>
      <w:bookmarkStart w:id="188" w:name="_Toc251612937"/>
      <w:r>
        <w:t>Delegate members</w:t>
      </w:r>
      <w:bookmarkEnd w:id="187"/>
      <w:bookmarkEnd w:id="188"/>
    </w:p>
    <w:p w:rsidR="0028536B" w:rsidRDefault="0028536B">
      <w:r>
        <w:t xml:space="preserve">The members of a delegate are the members inherited from class </w:t>
      </w:r>
      <w:r>
        <w:rPr>
          <w:rStyle w:val="Codefragment"/>
        </w:rPr>
        <w:t>System.Delegate</w:t>
      </w:r>
      <w:r>
        <w:t>.</w:t>
      </w:r>
    </w:p>
    <w:p w:rsidR="0028536B" w:rsidRDefault="0028536B">
      <w:pPr>
        <w:pStyle w:val="Heading2"/>
      </w:pPr>
      <w:bookmarkStart w:id="189" w:name="_Ref461620407"/>
      <w:bookmarkStart w:id="190" w:name="_Toc251612938"/>
      <w:r>
        <w:t>Member access</w:t>
      </w:r>
      <w:bookmarkEnd w:id="189"/>
      <w:bookmarkEnd w:id="190"/>
    </w:p>
    <w:p w:rsidR="0028536B" w:rsidRDefault="0028536B">
      <w:r>
        <w:t>Declarations of members allow control over member access. The accessibility of a member is established by the declared accessibility (§</w:t>
      </w:r>
      <w:r w:rsidR="00852C57">
        <w:fldChar w:fldCharType="begin"/>
      </w:r>
      <w:r>
        <w:instrText xml:space="preserve"> REF _Ref465248875 \r \h </w:instrText>
      </w:r>
      <w:r w:rsidR="00852C57">
        <w:fldChar w:fldCharType="separate"/>
      </w:r>
      <w:r w:rsidR="00437C65">
        <w:t>3.5.1</w:t>
      </w:r>
      <w:r w:rsidR="00852C57">
        <w:fldChar w:fldCharType="end"/>
      </w:r>
      <w:r>
        <w:t>) of the member combined with the accessibility of the immediately containing type, if any.</w:t>
      </w:r>
    </w:p>
    <w:p w:rsidR="0028536B" w:rsidRDefault="0028536B">
      <w:r>
        <w:t xml:space="preserve">When access to a particular member is allowed, the member is said to be </w:t>
      </w:r>
      <w:r>
        <w:rPr>
          <w:rStyle w:val="Term"/>
        </w:rPr>
        <w:t>accessible</w:t>
      </w:r>
      <w:r>
        <w:t xml:space="preserve">. Conversely, when access to a particular member is disallowed, the member is said to be </w:t>
      </w:r>
      <w:r>
        <w:rPr>
          <w:rStyle w:val="Term"/>
        </w:rPr>
        <w:t>inaccessible</w:t>
      </w:r>
      <w:r>
        <w:t>. Access to a member is permitted when the textual location in which the access takes place is included in the accessibility domain (§</w:t>
      </w:r>
      <w:r w:rsidR="00852C57">
        <w:fldChar w:fldCharType="begin"/>
      </w:r>
      <w:r>
        <w:instrText xml:space="preserve"> REF _Ref465248925 \w \h </w:instrText>
      </w:r>
      <w:r w:rsidR="00852C57">
        <w:fldChar w:fldCharType="separate"/>
      </w:r>
      <w:r w:rsidR="00437C65">
        <w:t>3.5.2</w:t>
      </w:r>
      <w:r w:rsidR="00852C57">
        <w:fldChar w:fldCharType="end"/>
      </w:r>
      <w:r>
        <w:t>) of the member.</w:t>
      </w:r>
    </w:p>
    <w:p w:rsidR="0028536B" w:rsidRDefault="0028536B">
      <w:pPr>
        <w:pStyle w:val="Heading3"/>
      </w:pPr>
      <w:bookmarkStart w:id="191" w:name="_Ref465248875"/>
      <w:bookmarkStart w:id="192" w:name="_Toc251612939"/>
      <w:r>
        <w:t>Declared accessibility</w:t>
      </w:r>
      <w:bookmarkEnd w:id="191"/>
      <w:bookmarkEnd w:id="192"/>
    </w:p>
    <w:p w:rsidR="0028536B" w:rsidRDefault="0028536B">
      <w:r>
        <w:t xml:space="preserve">The </w:t>
      </w:r>
      <w:r>
        <w:rPr>
          <w:rStyle w:val="Term"/>
        </w:rPr>
        <w:t>declared accessibility</w:t>
      </w:r>
      <w:r>
        <w:t xml:space="preserve"> of a member can be one of the following:</w:t>
      </w:r>
    </w:p>
    <w:p w:rsidR="0028536B" w:rsidRDefault="0028536B">
      <w:pPr>
        <w:pStyle w:val="ListBullet"/>
      </w:pPr>
      <w:r>
        <w:t xml:space="preserve">Public, which is selected by including a </w:t>
      </w:r>
      <w:r>
        <w:rPr>
          <w:rStyle w:val="Codefragment"/>
        </w:rPr>
        <w:t>public</w:t>
      </w:r>
      <w:r>
        <w:t xml:space="preserve"> modifier in the member declaration. The intuitive meaning of </w:t>
      </w:r>
      <w:r>
        <w:rPr>
          <w:rStyle w:val="Codefragment"/>
        </w:rPr>
        <w:t>public</w:t>
      </w:r>
      <w:r>
        <w:t xml:space="preserve"> is “access not limited”.</w:t>
      </w:r>
    </w:p>
    <w:p w:rsidR="0028536B" w:rsidRDefault="0028536B">
      <w:pPr>
        <w:pStyle w:val="ListBullet"/>
      </w:pPr>
      <w:r>
        <w:t xml:space="preserve">Protected, which is selected by including a </w:t>
      </w:r>
      <w:r>
        <w:rPr>
          <w:rStyle w:val="Codefragment"/>
        </w:rPr>
        <w:t>protected</w:t>
      </w:r>
      <w:r>
        <w:t xml:space="preserve"> modifier in the member declaration. The intuitive meaning of </w:t>
      </w:r>
      <w:r>
        <w:rPr>
          <w:rStyle w:val="Codefragment"/>
        </w:rPr>
        <w:t>protected</w:t>
      </w:r>
      <w:r>
        <w:t xml:space="preserve"> is “access limited to the containing class or types derived from the containing class”.</w:t>
      </w:r>
    </w:p>
    <w:p w:rsidR="0028536B" w:rsidRDefault="0028536B">
      <w:pPr>
        <w:pStyle w:val="ListBullet"/>
      </w:pPr>
      <w:r>
        <w:t xml:space="preserve">Internal, which is selected by including an </w:t>
      </w:r>
      <w:r>
        <w:rPr>
          <w:rStyle w:val="Codefragment"/>
        </w:rPr>
        <w:t>internal</w:t>
      </w:r>
      <w:r>
        <w:t xml:space="preserve"> modifier in the member declaration. The intuitive meaning of </w:t>
      </w:r>
      <w:r>
        <w:rPr>
          <w:rStyle w:val="Codefragment"/>
        </w:rPr>
        <w:t>internal</w:t>
      </w:r>
      <w:r>
        <w:t xml:space="preserve"> is “access limited to this program”.</w:t>
      </w:r>
    </w:p>
    <w:p w:rsidR="0028536B" w:rsidRDefault="0028536B">
      <w:pPr>
        <w:pStyle w:val="ListBullet"/>
      </w:pPr>
      <w:r>
        <w:t xml:space="preserve">Protected internal (meaning protected or internal), which is selected by including both a </w:t>
      </w:r>
      <w:r>
        <w:rPr>
          <w:rStyle w:val="Codefragment"/>
        </w:rPr>
        <w:t>protected</w:t>
      </w:r>
      <w:r>
        <w:t xml:space="preserve"> and an </w:t>
      </w:r>
      <w:r>
        <w:rPr>
          <w:rStyle w:val="Codefragment"/>
        </w:rPr>
        <w:t>internal</w:t>
      </w:r>
      <w:r>
        <w:t xml:space="preserve"> modifier in the member declaration. The intuitive meaning of </w:t>
      </w:r>
      <w:r>
        <w:rPr>
          <w:rStyle w:val="Codefragment"/>
        </w:rPr>
        <w:t>protected</w:t>
      </w:r>
      <w:r>
        <w:t xml:space="preserve"> </w:t>
      </w:r>
      <w:r>
        <w:rPr>
          <w:rStyle w:val="Codefragment"/>
        </w:rPr>
        <w:t>internal</w:t>
      </w:r>
      <w:r>
        <w:t xml:space="preserve"> is “access limited to this program or types derived from the containing class”.</w:t>
      </w:r>
    </w:p>
    <w:p w:rsidR="0028536B" w:rsidRDefault="0028536B">
      <w:pPr>
        <w:pStyle w:val="ListBullet"/>
      </w:pPr>
      <w:r>
        <w:t xml:space="preserve">Private, which is selected by including a </w:t>
      </w:r>
      <w:r>
        <w:rPr>
          <w:rStyle w:val="Codefragment"/>
        </w:rPr>
        <w:t>private</w:t>
      </w:r>
      <w:r>
        <w:t xml:space="preserve"> modifier in the member declaration. The intuitive meaning of </w:t>
      </w:r>
      <w:r>
        <w:rPr>
          <w:rStyle w:val="Codefragment"/>
        </w:rPr>
        <w:t>private</w:t>
      </w:r>
      <w:r>
        <w:t xml:space="preserve"> is “access limited to the containing type”.</w:t>
      </w:r>
    </w:p>
    <w:p w:rsidR="0028536B" w:rsidRDefault="0028536B">
      <w:r>
        <w:t>Depending on the context in which a member declaration takes place, only certain types of declared accessibility are permitted. Furthermore, when a member declaration does not include any access modifiers, the context in which the declaration takes place determines the default declared accessibility.</w:t>
      </w:r>
    </w:p>
    <w:p w:rsidR="0028536B" w:rsidRDefault="0028536B">
      <w:pPr>
        <w:pStyle w:val="ListBullet"/>
      </w:pPr>
      <w:r>
        <w:t xml:space="preserve">Namespaces implicitly have </w:t>
      </w:r>
      <w:r>
        <w:rPr>
          <w:rStyle w:val="Codefragment"/>
        </w:rPr>
        <w:t>public</w:t>
      </w:r>
      <w:r>
        <w:t xml:space="preserve"> declared accessibility. No access modifiers are allowed on namespace declarations.</w:t>
      </w:r>
    </w:p>
    <w:p w:rsidR="0028536B" w:rsidRDefault="0028536B">
      <w:pPr>
        <w:pStyle w:val="ListBullet"/>
      </w:pPr>
      <w:r>
        <w:t xml:space="preserve">Types declared in compilation units or namespaces can have </w:t>
      </w:r>
      <w:r>
        <w:rPr>
          <w:rStyle w:val="Codefragment"/>
        </w:rPr>
        <w:t>public</w:t>
      </w:r>
      <w:r>
        <w:t xml:space="preserve"> or </w:t>
      </w:r>
      <w:r>
        <w:rPr>
          <w:rStyle w:val="Codefragment"/>
        </w:rPr>
        <w:t>internal</w:t>
      </w:r>
      <w:r>
        <w:t xml:space="preserve"> declared accessibility and default to </w:t>
      </w:r>
      <w:r>
        <w:rPr>
          <w:rStyle w:val="Codefragment"/>
        </w:rPr>
        <w:t>internal</w:t>
      </w:r>
      <w:r>
        <w:t xml:space="preserve"> declared accessibility.</w:t>
      </w:r>
    </w:p>
    <w:p w:rsidR="0028536B" w:rsidRDefault="0028536B">
      <w:pPr>
        <w:pStyle w:val="ListBullet"/>
      </w:pPr>
      <w:r>
        <w:t xml:space="preserve">Class members can have any of the five kinds of declared accessibility and default to </w:t>
      </w:r>
      <w:r>
        <w:rPr>
          <w:rStyle w:val="Codefragment"/>
        </w:rPr>
        <w:t>private</w:t>
      </w:r>
      <w:r>
        <w:t xml:space="preserve"> declared accessibility. (Note that a type declared as a member of a class can have any of the five kinds of declared accessibility, whereas a type declared as a member of a namespace can have only </w:t>
      </w:r>
      <w:r>
        <w:rPr>
          <w:rStyle w:val="Codefragment"/>
        </w:rPr>
        <w:t>public</w:t>
      </w:r>
      <w:r>
        <w:t xml:space="preserve"> or </w:t>
      </w:r>
      <w:r>
        <w:rPr>
          <w:rStyle w:val="Codefragment"/>
        </w:rPr>
        <w:t>internal</w:t>
      </w:r>
      <w:r>
        <w:t xml:space="preserve"> declared accessibility.)</w:t>
      </w:r>
    </w:p>
    <w:p w:rsidR="0028536B" w:rsidRDefault="0028536B">
      <w:pPr>
        <w:pStyle w:val="ListBullet"/>
      </w:pPr>
      <w:r>
        <w:t xml:space="preserve">Struct members can have </w:t>
      </w:r>
      <w:r>
        <w:rPr>
          <w:rStyle w:val="Codefragment"/>
        </w:rPr>
        <w:t>public</w:t>
      </w:r>
      <w:r>
        <w:t xml:space="preserve">, </w:t>
      </w:r>
      <w:r>
        <w:rPr>
          <w:rStyle w:val="Codefragment"/>
        </w:rPr>
        <w:t>internal</w:t>
      </w:r>
      <w:r>
        <w:t xml:space="preserve">, or </w:t>
      </w:r>
      <w:r>
        <w:rPr>
          <w:rStyle w:val="Codefragment"/>
        </w:rPr>
        <w:t>private</w:t>
      </w:r>
      <w:r>
        <w:t xml:space="preserve"> declared accessibility and default to </w:t>
      </w:r>
      <w:r>
        <w:rPr>
          <w:rStyle w:val="Codefragment"/>
        </w:rPr>
        <w:t>private</w:t>
      </w:r>
      <w:r>
        <w:t xml:space="preserve"> declared accessibility because structs are implicitly sealed. Struct members introduced in a struct (that is, not inherited by that struct) cannot have </w:t>
      </w:r>
      <w:r>
        <w:rPr>
          <w:rStyle w:val="Codefragment"/>
        </w:rPr>
        <w:t>protected</w:t>
      </w:r>
      <w:r>
        <w:t xml:space="preserve"> or </w:t>
      </w:r>
      <w:r>
        <w:rPr>
          <w:rStyle w:val="Codefragment"/>
        </w:rPr>
        <w:t>protected</w:t>
      </w:r>
      <w:r>
        <w:t xml:space="preserve"> </w:t>
      </w:r>
      <w:r>
        <w:rPr>
          <w:rStyle w:val="Codefragment"/>
        </w:rPr>
        <w:t>internal</w:t>
      </w:r>
      <w:r>
        <w:t xml:space="preserve"> declared accessibility. (Note that a type declared as a member of a struct can have </w:t>
      </w:r>
      <w:r>
        <w:rPr>
          <w:rStyle w:val="Codefragment"/>
        </w:rPr>
        <w:t>public</w:t>
      </w:r>
      <w:r>
        <w:t xml:space="preserve">, </w:t>
      </w:r>
      <w:r>
        <w:rPr>
          <w:rStyle w:val="Codefragment"/>
        </w:rPr>
        <w:t>internal</w:t>
      </w:r>
      <w:r>
        <w:t xml:space="preserve">, or </w:t>
      </w:r>
      <w:r>
        <w:rPr>
          <w:rStyle w:val="Codefragment"/>
        </w:rPr>
        <w:t>private</w:t>
      </w:r>
      <w:r>
        <w:t xml:space="preserve"> declared accessibility, whereas a type declared as a member of a namespace can have only </w:t>
      </w:r>
      <w:r>
        <w:rPr>
          <w:rStyle w:val="Codefragment"/>
        </w:rPr>
        <w:t>public</w:t>
      </w:r>
      <w:r>
        <w:t xml:space="preserve"> or </w:t>
      </w:r>
      <w:r>
        <w:rPr>
          <w:rStyle w:val="Codefragment"/>
        </w:rPr>
        <w:t>internal</w:t>
      </w:r>
      <w:r>
        <w:t xml:space="preserve"> declared accessibility.)</w:t>
      </w:r>
    </w:p>
    <w:p w:rsidR="0028536B" w:rsidRDefault="0028536B">
      <w:pPr>
        <w:pStyle w:val="ListBullet"/>
      </w:pPr>
      <w:r>
        <w:t xml:space="preserve">Interface members implicitly have </w:t>
      </w:r>
      <w:r>
        <w:rPr>
          <w:rStyle w:val="Codefragment"/>
        </w:rPr>
        <w:t>public</w:t>
      </w:r>
      <w:r>
        <w:t xml:space="preserve"> declared accessibility. No access modifiers are allowed on interface member declarations.</w:t>
      </w:r>
    </w:p>
    <w:p w:rsidR="0028536B" w:rsidRDefault="0028536B">
      <w:pPr>
        <w:pStyle w:val="ListBullet"/>
      </w:pPr>
      <w:r>
        <w:t xml:space="preserve">Enumeration members implicitly have </w:t>
      </w:r>
      <w:r>
        <w:rPr>
          <w:rStyle w:val="Codefragment"/>
        </w:rPr>
        <w:t>public</w:t>
      </w:r>
      <w:r>
        <w:t xml:space="preserve"> declared accessibility. No access modifiers are allowed on enumeration member declarations.</w:t>
      </w:r>
    </w:p>
    <w:p w:rsidR="0028536B" w:rsidRDefault="0028536B">
      <w:pPr>
        <w:pStyle w:val="Heading3"/>
      </w:pPr>
      <w:bookmarkStart w:id="193" w:name="_Ref465248925"/>
      <w:bookmarkStart w:id="194" w:name="_Toc251612940"/>
      <w:r>
        <w:t>Accessibility domains</w:t>
      </w:r>
      <w:bookmarkEnd w:id="193"/>
      <w:bookmarkEnd w:id="194"/>
    </w:p>
    <w:p w:rsidR="0028536B" w:rsidRDefault="0028536B">
      <w:r>
        <w:t xml:space="preserve">The </w:t>
      </w:r>
      <w:r>
        <w:rPr>
          <w:rStyle w:val="Term"/>
        </w:rPr>
        <w:t>accessibility domain</w:t>
      </w:r>
      <w:r>
        <w:t xml:space="preserve"> of a member consists of the (possibly disjoint) sections of program text in which access to the member is permitted. For purposes of defining the accessibility domain of a member, a member is said to be </w:t>
      </w:r>
      <w:r w:rsidRPr="00F014BF">
        <w:rPr>
          <w:rStyle w:val="Term"/>
        </w:rPr>
        <w:t>top-level</w:t>
      </w:r>
      <w:r>
        <w:t xml:space="preserve"> if it is not declared within a type, and a member is said to be </w:t>
      </w:r>
      <w:r w:rsidRPr="00F014BF">
        <w:rPr>
          <w:rStyle w:val="Term"/>
        </w:rPr>
        <w:t>nested</w:t>
      </w:r>
      <w:r>
        <w:t xml:space="preserve"> if it is declared within another type. Furthermore, the </w:t>
      </w:r>
      <w:r w:rsidRPr="00F014BF">
        <w:rPr>
          <w:rStyle w:val="Term"/>
        </w:rPr>
        <w:t>program text</w:t>
      </w:r>
      <w:r>
        <w:t xml:space="preserve"> of a program is defined as all program text contained in all source files of the program, and the program text of a type is defined as all program text contained </w:t>
      </w:r>
      <w:r w:rsidR="00904C81">
        <w:t xml:space="preserve">in the </w:t>
      </w:r>
      <w:r w:rsidR="00904C81" w:rsidRPr="00904C81">
        <w:rPr>
          <w:rStyle w:val="Production"/>
        </w:rPr>
        <w:t>type-declaration</w:t>
      </w:r>
      <w:r w:rsidR="00904C81">
        <w:t xml:space="preserve">s of that type </w:t>
      </w:r>
      <w:r>
        <w:t>(including, possibly, types that are nested within the type).</w:t>
      </w:r>
    </w:p>
    <w:p w:rsidR="0028536B" w:rsidRDefault="0028536B">
      <w:r>
        <w:t xml:space="preserve">The accessibility domain of a predefined type (such as </w:t>
      </w:r>
      <w:r>
        <w:rPr>
          <w:rStyle w:val="Codefragment"/>
        </w:rPr>
        <w:t>object</w:t>
      </w:r>
      <w:r>
        <w:t xml:space="preserve">, </w:t>
      </w:r>
      <w:r>
        <w:rPr>
          <w:rStyle w:val="Codefragment"/>
        </w:rPr>
        <w:t>int</w:t>
      </w:r>
      <w:r>
        <w:t xml:space="preserve">, or </w:t>
      </w:r>
      <w:r>
        <w:rPr>
          <w:rStyle w:val="Codefragment"/>
        </w:rPr>
        <w:t>double</w:t>
      </w:r>
      <w:r>
        <w:t>) is unlimited.</w:t>
      </w:r>
    </w:p>
    <w:p w:rsidR="0028536B" w:rsidRDefault="0028536B">
      <w:r>
        <w:t xml:space="preserve">The accessibility domain of a top-level </w:t>
      </w:r>
      <w:r w:rsidR="00F2789A">
        <w:t xml:space="preserve">unbound </w:t>
      </w:r>
      <w:r>
        <w:t xml:space="preserve">type </w:t>
      </w:r>
      <w:r>
        <w:rPr>
          <w:rStyle w:val="Codefragment"/>
        </w:rPr>
        <w:t>T</w:t>
      </w:r>
      <w:r>
        <w:t xml:space="preserve"> </w:t>
      </w:r>
      <w:r w:rsidR="00615EC5">
        <w:t>(§</w:t>
      </w:r>
      <w:r w:rsidR="00852C57">
        <w:fldChar w:fldCharType="begin"/>
      </w:r>
      <w:r w:rsidR="003E4757">
        <w:instrText xml:space="preserve"> REF _Ref174174794 \r \h </w:instrText>
      </w:r>
      <w:r w:rsidR="00852C57">
        <w:fldChar w:fldCharType="separate"/>
      </w:r>
      <w:r w:rsidR="00437C65">
        <w:t>4.4.3</w:t>
      </w:r>
      <w:r w:rsidR="00852C57">
        <w:fldChar w:fldCharType="end"/>
      </w:r>
      <w:r w:rsidR="00615EC5">
        <w:t xml:space="preserve">) </w:t>
      </w:r>
      <w:r>
        <w:t xml:space="preserve">that is declared in a program </w:t>
      </w:r>
      <w:r>
        <w:rPr>
          <w:rStyle w:val="Codefragment"/>
        </w:rPr>
        <w:t>P</w:t>
      </w:r>
      <w:r>
        <w:t xml:space="preserve"> is defined as follows:</w:t>
      </w:r>
    </w:p>
    <w:p w:rsidR="0028536B" w:rsidRDefault="0028536B">
      <w:pPr>
        <w:pStyle w:val="ListBullet"/>
      </w:pPr>
      <w:r>
        <w:t xml:space="preserve">If the declared accessibility of </w:t>
      </w:r>
      <w:r>
        <w:rPr>
          <w:rStyle w:val="Codefragment"/>
        </w:rPr>
        <w:t>T</w:t>
      </w:r>
      <w:r>
        <w:t xml:space="preserve"> is </w:t>
      </w:r>
      <w:r>
        <w:rPr>
          <w:rStyle w:val="Codefragment"/>
        </w:rPr>
        <w:t>public</w:t>
      </w:r>
      <w:r>
        <w:t xml:space="preserve">, the accessibility domain of </w:t>
      </w:r>
      <w:r>
        <w:rPr>
          <w:rStyle w:val="Codefragment"/>
        </w:rPr>
        <w:t>T</w:t>
      </w:r>
      <w:r>
        <w:t xml:space="preserve"> is the program text of </w:t>
      </w:r>
      <w:r>
        <w:rPr>
          <w:rStyle w:val="Codefragment"/>
        </w:rPr>
        <w:t>P</w:t>
      </w:r>
      <w:r>
        <w:t xml:space="preserve"> and any program that references </w:t>
      </w:r>
      <w:r>
        <w:rPr>
          <w:rStyle w:val="Codefragment"/>
        </w:rPr>
        <w:t>P</w:t>
      </w:r>
      <w:r>
        <w:t>.</w:t>
      </w:r>
    </w:p>
    <w:p w:rsidR="0028536B" w:rsidRDefault="0028536B">
      <w:pPr>
        <w:pStyle w:val="ListBullet"/>
      </w:pPr>
      <w:r>
        <w:t xml:space="preserve">If the declared accessibility of </w:t>
      </w:r>
      <w:r>
        <w:rPr>
          <w:rStyle w:val="Codefragment"/>
        </w:rPr>
        <w:t>T</w:t>
      </w:r>
      <w:r>
        <w:t xml:space="preserve"> is </w:t>
      </w:r>
      <w:r>
        <w:rPr>
          <w:rStyle w:val="Codefragment"/>
        </w:rPr>
        <w:t>internal</w:t>
      </w:r>
      <w:r>
        <w:t xml:space="preserve">, the accessibility domain of </w:t>
      </w:r>
      <w:r>
        <w:rPr>
          <w:rStyle w:val="Codefragment"/>
        </w:rPr>
        <w:t>T</w:t>
      </w:r>
      <w:r>
        <w:t xml:space="preserve"> is the program text of </w:t>
      </w:r>
      <w:r>
        <w:rPr>
          <w:rStyle w:val="Codefragment"/>
        </w:rPr>
        <w:t>P</w:t>
      </w:r>
      <w:r>
        <w:t>.</w:t>
      </w:r>
    </w:p>
    <w:p w:rsidR="0028536B" w:rsidRDefault="0028536B">
      <w:r>
        <w:t xml:space="preserve">From these definitions it follows that the accessibility domain of a top-level </w:t>
      </w:r>
      <w:r w:rsidR="00F2789A">
        <w:t xml:space="preserve">unbound </w:t>
      </w:r>
      <w:r>
        <w:t>type is always at least the program text of the program in which that type is declared.</w:t>
      </w:r>
    </w:p>
    <w:p w:rsidR="00141640" w:rsidRDefault="00141640">
      <w:r>
        <w:t xml:space="preserve">The </w:t>
      </w:r>
      <w:r w:rsidR="00F2789A" w:rsidRPr="00DD39D3">
        <w:t xml:space="preserve">accessibility domain for a constructed type </w:t>
      </w:r>
      <w:r w:rsidR="00F2789A">
        <w:rPr>
          <w:rStyle w:val="Codefragment"/>
        </w:rPr>
        <w:t>T</w:t>
      </w:r>
      <w:r w:rsidR="00F2789A" w:rsidRPr="00B9739D">
        <w:rPr>
          <w:rStyle w:val="Codefragment"/>
        </w:rPr>
        <w:t>&lt;</w:t>
      </w:r>
      <w:r w:rsidR="00F2789A">
        <w:rPr>
          <w:rStyle w:val="Codefragment"/>
        </w:rPr>
        <w:t>A</w:t>
      </w:r>
      <w:r w:rsidR="00F2789A" w:rsidRPr="00B9739D">
        <w:rPr>
          <w:rStyle w:val="Codefragment"/>
          <w:vertAlign w:val="subscript"/>
        </w:rPr>
        <w:t>1</w:t>
      </w:r>
      <w:r w:rsidR="00F2789A" w:rsidRPr="00B9739D">
        <w:rPr>
          <w:rStyle w:val="Codefragment"/>
        </w:rPr>
        <w:t>,</w:t>
      </w:r>
      <w:r w:rsidR="00F2789A" w:rsidRPr="00B9739D">
        <w:t xml:space="preserve"> ...</w:t>
      </w:r>
      <w:r w:rsidR="00F2789A" w:rsidRPr="00B9739D">
        <w:rPr>
          <w:rStyle w:val="Codefragment"/>
        </w:rPr>
        <w:t>,</w:t>
      </w:r>
      <w:r w:rsidR="00F2789A">
        <w:rPr>
          <w:rStyle w:val="Codefragment"/>
        </w:rPr>
        <w:t>A</w:t>
      </w:r>
      <w:r w:rsidR="00F2789A" w:rsidRPr="00B9739D">
        <w:rPr>
          <w:rStyle w:val="Codefragment"/>
          <w:vertAlign w:val="subscript"/>
        </w:rPr>
        <w:t>N</w:t>
      </w:r>
      <w:r w:rsidR="00F2789A" w:rsidRPr="00B9739D">
        <w:rPr>
          <w:rStyle w:val="Codefragment"/>
        </w:rPr>
        <w:t>&gt;</w:t>
      </w:r>
      <w:r w:rsidR="00F2789A">
        <w:rPr>
          <w:rStyle w:val="Codefragment"/>
        </w:rPr>
        <w:t xml:space="preserve"> </w:t>
      </w:r>
      <w:r w:rsidR="00F2789A" w:rsidRPr="00DD39D3">
        <w:t>is the intersection of the accessibility domain of the unbound generic type</w:t>
      </w:r>
      <w:r w:rsidR="00F2789A">
        <w:t xml:space="preserve"> </w:t>
      </w:r>
      <w:r w:rsidR="00F2789A">
        <w:rPr>
          <w:rStyle w:val="Codefragment"/>
        </w:rPr>
        <w:t>T</w:t>
      </w:r>
      <w:r w:rsidR="00F2789A" w:rsidRPr="00DD39D3">
        <w:t xml:space="preserve"> and the accessibility domains of the type arguments</w:t>
      </w:r>
      <w:r w:rsidR="00F2789A">
        <w:t xml:space="preserve"> </w:t>
      </w:r>
      <w:r w:rsidR="00F2789A">
        <w:rPr>
          <w:rStyle w:val="Codefragment"/>
        </w:rPr>
        <w:t>A</w:t>
      </w:r>
      <w:r w:rsidR="00F2789A" w:rsidRPr="00B9739D">
        <w:rPr>
          <w:rStyle w:val="Codefragment"/>
          <w:vertAlign w:val="subscript"/>
        </w:rPr>
        <w:t>1</w:t>
      </w:r>
      <w:r w:rsidR="00F2789A" w:rsidRPr="00B9739D">
        <w:rPr>
          <w:rStyle w:val="Codefragment"/>
        </w:rPr>
        <w:t>,</w:t>
      </w:r>
      <w:r w:rsidR="00F2789A" w:rsidRPr="00B9739D">
        <w:t xml:space="preserve"> ...</w:t>
      </w:r>
      <w:r w:rsidR="00F2789A" w:rsidRPr="00B9739D">
        <w:rPr>
          <w:rStyle w:val="Codefragment"/>
        </w:rPr>
        <w:t>,</w:t>
      </w:r>
      <w:r w:rsidR="00F2789A">
        <w:rPr>
          <w:rStyle w:val="Codefragment"/>
        </w:rPr>
        <w:t>A</w:t>
      </w:r>
      <w:r w:rsidR="00F2789A" w:rsidRPr="00B9739D">
        <w:rPr>
          <w:rStyle w:val="Codefragment"/>
          <w:vertAlign w:val="subscript"/>
        </w:rPr>
        <w:t>N</w:t>
      </w:r>
      <w:r w:rsidR="00F2789A" w:rsidRPr="00DD39D3">
        <w:t>.</w:t>
      </w:r>
    </w:p>
    <w:p w:rsidR="0028536B" w:rsidRDefault="0028536B">
      <w:r>
        <w:t xml:space="preserve">The accessibility domain of a nested member </w:t>
      </w:r>
      <w:r>
        <w:rPr>
          <w:rStyle w:val="Codefragment"/>
        </w:rPr>
        <w:t>M</w:t>
      </w:r>
      <w:r>
        <w:t xml:space="preserve"> declared in a type </w:t>
      </w:r>
      <w:r>
        <w:rPr>
          <w:rStyle w:val="Codefragment"/>
        </w:rPr>
        <w:t>T</w:t>
      </w:r>
      <w:r>
        <w:t xml:space="preserve"> within a program </w:t>
      </w:r>
      <w:r>
        <w:rPr>
          <w:rStyle w:val="Codefragment"/>
        </w:rPr>
        <w:t>P</w:t>
      </w:r>
      <w:r>
        <w:t xml:space="preserve"> is defined as follows (noting that </w:t>
      </w:r>
      <w:r>
        <w:rPr>
          <w:rStyle w:val="Codefragment"/>
        </w:rPr>
        <w:t>M</w:t>
      </w:r>
      <w:r>
        <w:t xml:space="preserve"> itself may possibly be a type):</w:t>
      </w:r>
    </w:p>
    <w:p w:rsidR="0028536B" w:rsidRDefault="0028536B">
      <w:pPr>
        <w:pStyle w:val="ListBullet"/>
      </w:pPr>
      <w:r>
        <w:t xml:space="preserve">If the declared accessibility of </w:t>
      </w:r>
      <w:r>
        <w:rPr>
          <w:rStyle w:val="Codefragment"/>
        </w:rPr>
        <w:t>M</w:t>
      </w:r>
      <w:r>
        <w:t xml:space="preserve"> is </w:t>
      </w:r>
      <w:r>
        <w:rPr>
          <w:rStyle w:val="Codefragment"/>
        </w:rPr>
        <w:t>public</w:t>
      </w:r>
      <w:r>
        <w:t xml:space="preserve">, the accessibility domain of </w:t>
      </w:r>
      <w:r>
        <w:rPr>
          <w:rStyle w:val="Codefragment"/>
        </w:rPr>
        <w:t>M</w:t>
      </w:r>
      <w:r>
        <w:t xml:space="preserve"> is the accessibility domain of </w:t>
      </w:r>
      <w:r>
        <w:rPr>
          <w:rStyle w:val="Codefragment"/>
        </w:rPr>
        <w:t>T</w:t>
      </w:r>
      <w:r>
        <w:t>.</w:t>
      </w:r>
    </w:p>
    <w:p w:rsidR="0028536B" w:rsidRDefault="0028536B">
      <w:pPr>
        <w:pStyle w:val="ListBullet"/>
      </w:pPr>
      <w:r>
        <w:t xml:space="preserve">If the declared accessibility of </w:t>
      </w:r>
      <w:r>
        <w:rPr>
          <w:rStyle w:val="Codefragment"/>
        </w:rPr>
        <w:t>M</w:t>
      </w:r>
      <w:r>
        <w:t xml:space="preserve"> is </w:t>
      </w:r>
      <w:r>
        <w:rPr>
          <w:rStyle w:val="Codefragment"/>
        </w:rPr>
        <w:t>protected</w:t>
      </w:r>
      <w:r>
        <w:t xml:space="preserve"> </w:t>
      </w:r>
      <w:r>
        <w:rPr>
          <w:rStyle w:val="Codefragment"/>
        </w:rPr>
        <w:t>internal</w:t>
      </w:r>
      <w:r>
        <w:t xml:space="preserve">, let </w:t>
      </w:r>
      <w:r>
        <w:rPr>
          <w:rStyle w:val="Codefragment"/>
        </w:rPr>
        <w:t>D</w:t>
      </w:r>
      <w:r>
        <w:t xml:space="preserve"> be the union of the program text of </w:t>
      </w:r>
      <w:r>
        <w:rPr>
          <w:rStyle w:val="Codefragment"/>
        </w:rPr>
        <w:t>P</w:t>
      </w:r>
      <w:r>
        <w:t xml:space="preserve"> and the program text of any type derived from </w:t>
      </w:r>
      <w:r>
        <w:rPr>
          <w:rStyle w:val="Codefragment"/>
        </w:rPr>
        <w:t>T</w:t>
      </w:r>
      <w:r>
        <w:t xml:space="preserve">, which is declared outside </w:t>
      </w:r>
      <w:r>
        <w:rPr>
          <w:rStyle w:val="Codefragment"/>
        </w:rPr>
        <w:t>P</w:t>
      </w:r>
      <w:r>
        <w:t xml:space="preserve">. The accessibility domain of </w:t>
      </w:r>
      <w:r>
        <w:rPr>
          <w:rStyle w:val="Codefragment"/>
        </w:rPr>
        <w:t>M</w:t>
      </w:r>
      <w:r>
        <w:t xml:space="preserve"> is the intersection of the accessibility domain of </w:t>
      </w:r>
      <w:r>
        <w:rPr>
          <w:rStyle w:val="Codefragment"/>
        </w:rPr>
        <w:t>T</w:t>
      </w:r>
      <w:r>
        <w:t xml:space="preserve"> with </w:t>
      </w:r>
      <w:r>
        <w:rPr>
          <w:rStyle w:val="Codefragment"/>
        </w:rPr>
        <w:t>D</w:t>
      </w:r>
      <w:r>
        <w:t>.</w:t>
      </w:r>
    </w:p>
    <w:p w:rsidR="0028536B" w:rsidRDefault="0028536B">
      <w:pPr>
        <w:pStyle w:val="ListBullet"/>
      </w:pPr>
      <w:r>
        <w:t xml:space="preserve">If the declared accessibility of </w:t>
      </w:r>
      <w:r>
        <w:rPr>
          <w:rStyle w:val="Codefragment"/>
        </w:rPr>
        <w:t>M</w:t>
      </w:r>
      <w:r>
        <w:t xml:space="preserve"> is </w:t>
      </w:r>
      <w:r>
        <w:rPr>
          <w:rStyle w:val="Codefragment"/>
        </w:rPr>
        <w:t>protected</w:t>
      </w:r>
      <w:r>
        <w:t xml:space="preserve">, let </w:t>
      </w:r>
      <w:r>
        <w:rPr>
          <w:rStyle w:val="Codefragment"/>
        </w:rPr>
        <w:t>D</w:t>
      </w:r>
      <w:r>
        <w:t xml:space="preserve"> be the union of the program text of </w:t>
      </w:r>
      <w:r>
        <w:rPr>
          <w:rStyle w:val="Codefragment"/>
        </w:rPr>
        <w:t>T</w:t>
      </w:r>
      <w:r>
        <w:t xml:space="preserve"> and the program text of any type derived from </w:t>
      </w:r>
      <w:r>
        <w:rPr>
          <w:rStyle w:val="Codefragment"/>
        </w:rPr>
        <w:t>T</w:t>
      </w:r>
      <w:r>
        <w:t xml:space="preserve">. The accessibility domain of </w:t>
      </w:r>
      <w:r>
        <w:rPr>
          <w:rStyle w:val="Codefragment"/>
        </w:rPr>
        <w:t>M</w:t>
      </w:r>
      <w:r>
        <w:t xml:space="preserve"> is the intersection of the accessibility domain of </w:t>
      </w:r>
      <w:r>
        <w:rPr>
          <w:rStyle w:val="Codefragment"/>
        </w:rPr>
        <w:t>T</w:t>
      </w:r>
      <w:r>
        <w:t xml:space="preserve"> with </w:t>
      </w:r>
      <w:r>
        <w:rPr>
          <w:rStyle w:val="Codefragment"/>
        </w:rPr>
        <w:t>D</w:t>
      </w:r>
      <w:r>
        <w:t>.</w:t>
      </w:r>
    </w:p>
    <w:p w:rsidR="0028536B" w:rsidRDefault="0028536B">
      <w:pPr>
        <w:pStyle w:val="ListBullet"/>
      </w:pPr>
      <w:r>
        <w:t xml:space="preserve">If the declared accessibility of </w:t>
      </w:r>
      <w:r>
        <w:rPr>
          <w:rStyle w:val="Codefragment"/>
        </w:rPr>
        <w:t>M</w:t>
      </w:r>
      <w:r>
        <w:t xml:space="preserve"> is </w:t>
      </w:r>
      <w:r>
        <w:rPr>
          <w:rStyle w:val="Codefragment"/>
        </w:rPr>
        <w:t>internal</w:t>
      </w:r>
      <w:r>
        <w:t xml:space="preserve">, the accessibility domain of </w:t>
      </w:r>
      <w:r>
        <w:rPr>
          <w:rStyle w:val="Codefragment"/>
        </w:rPr>
        <w:t>M</w:t>
      </w:r>
      <w:r>
        <w:t xml:space="preserve"> is the intersection of the accessibility domain of </w:t>
      </w:r>
      <w:r>
        <w:rPr>
          <w:rStyle w:val="Codefragment"/>
        </w:rPr>
        <w:t>T</w:t>
      </w:r>
      <w:r>
        <w:t xml:space="preserve"> with the program text of </w:t>
      </w:r>
      <w:r>
        <w:rPr>
          <w:rStyle w:val="Codefragment"/>
        </w:rPr>
        <w:t>P</w:t>
      </w:r>
      <w:r>
        <w:t>.</w:t>
      </w:r>
    </w:p>
    <w:p w:rsidR="0028536B" w:rsidRDefault="0028536B">
      <w:pPr>
        <w:pStyle w:val="ListBullet"/>
      </w:pPr>
      <w:r>
        <w:t xml:space="preserve">If the declared accessibility of </w:t>
      </w:r>
      <w:r>
        <w:rPr>
          <w:rStyle w:val="Codefragment"/>
        </w:rPr>
        <w:t>M</w:t>
      </w:r>
      <w:r>
        <w:t xml:space="preserve"> is </w:t>
      </w:r>
      <w:r>
        <w:rPr>
          <w:rStyle w:val="Codefragment"/>
        </w:rPr>
        <w:t>private</w:t>
      </w:r>
      <w:r>
        <w:t xml:space="preserve">, the accessibility domain of </w:t>
      </w:r>
      <w:r>
        <w:rPr>
          <w:rStyle w:val="Codefragment"/>
        </w:rPr>
        <w:t>M</w:t>
      </w:r>
      <w:r>
        <w:t xml:space="preserve"> is the program text of </w:t>
      </w:r>
      <w:r>
        <w:rPr>
          <w:rStyle w:val="Codefragment"/>
        </w:rPr>
        <w:t>T</w:t>
      </w:r>
      <w:r>
        <w:t>.</w:t>
      </w:r>
    </w:p>
    <w:p w:rsidR="0028536B" w:rsidRDefault="0028536B">
      <w:r>
        <w:t>From these definitions it follows that the accessibility domain of a nested member is always at least the program text of the type in which the member is declared. Furthermore, it follows that the accessibility domain of a member is never more inclusive than the accessibility domain of the type in which the member is declared.</w:t>
      </w:r>
    </w:p>
    <w:p w:rsidR="0028536B" w:rsidRDefault="0028536B">
      <w:r>
        <w:t xml:space="preserve">In intuitive terms, when a type or member </w:t>
      </w:r>
      <w:r>
        <w:rPr>
          <w:rStyle w:val="Codefragment"/>
        </w:rPr>
        <w:t>M</w:t>
      </w:r>
      <w:r>
        <w:t xml:space="preserve"> is accessed, the following steps are evaluated to ensure that the access is permitted:</w:t>
      </w:r>
    </w:p>
    <w:p w:rsidR="0028536B" w:rsidRDefault="0028536B">
      <w:pPr>
        <w:pStyle w:val="ListBullet"/>
      </w:pPr>
      <w:r>
        <w:t xml:space="preserve">First, if </w:t>
      </w:r>
      <w:r>
        <w:rPr>
          <w:rStyle w:val="Codefragment"/>
        </w:rPr>
        <w:t>M</w:t>
      </w:r>
      <w:r>
        <w:t xml:space="preserve"> is declared within a type (as opposed to a compilation unit or a namespace), a compile-time error occurs if that type is not accessible.</w:t>
      </w:r>
    </w:p>
    <w:p w:rsidR="0028536B" w:rsidRDefault="0028536B">
      <w:pPr>
        <w:pStyle w:val="ListBullet"/>
      </w:pPr>
      <w:r>
        <w:t xml:space="preserve">Then, if </w:t>
      </w:r>
      <w:r>
        <w:rPr>
          <w:rStyle w:val="Codefragment"/>
        </w:rPr>
        <w:t>M</w:t>
      </w:r>
      <w:r>
        <w:t xml:space="preserve"> is </w:t>
      </w:r>
      <w:r>
        <w:rPr>
          <w:rStyle w:val="Codefragment"/>
        </w:rPr>
        <w:t>public</w:t>
      </w:r>
      <w:r>
        <w:t>, the access is permitted.</w:t>
      </w:r>
    </w:p>
    <w:p w:rsidR="0028536B" w:rsidRDefault="0028536B">
      <w:pPr>
        <w:pStyle w:val="ListBullet"/>
      </w:pPr>
      <w:r>
        <w:t xml:space="preserve">Otherwise, if </w:t>
      </w:r>
      <w:r>
        <w:rPr>
          <w:rStyle w:val="Codefragment"/>
        </w:rPr>
        <w:t>M</w:t>
      </w:r>
      <w:r>
        <w:t xml:space="preserve"> is </w:t>
      </w:r>
      <w:r>
        <w:rPr>
          <w:rStyle w:val="Codefragment"/>
        </w:rPr>
        <w:t>protected</w:t>
      </w:r>
      <w:r>
        <w:t xml:space="preserve"> </w:t>
      </w:r>
      <w:r>
        <w:rPr>
          <w:rStyle w:val="Codefragment"/>
        </w:rPr>
        <w:t>internal</w:t>
      </w:r>
      <w:r>
        <w:t xml:space="preserve">, the access is permitted if it occurs within the program in which </w:t>
      </w:r>
      <w:r>
        <w:rPr>
          <w:rStyle w:val="Codefragment"/>
        </w:rPr>
        <w:t>M</w:t>
      </w:r>
      <w:r>
        <w:t xml:space="preserve"> is declared, or if it occurs within a class derived from the class in which </w:t>
      </w:r>
      <w:r>
        <w:rPr>
          <w:rStyle w:val="Codefragment"/>
        </w:rPr>
        <w:t>M</w:t>
      </w:r>
      <w:r>
        <w:t xml:space="preserve"> is declared and takes place through the derived class type (§</w:t>
      </w:r>
      <w:r w:rsidR="00852C57">
        <w:fldChar w:fldCharType="begin"/>
      </w:r>
      <w:r>
        <w:instrText xml:space="preserve"> REF _Ref465761330 \w \h </w:instrText>
      </w:r>
      <w:r w:rsidR="00852C57">
        <w:fldChar w:fldCharType="separate"/>
      </w:r>
      <w:r w:rsidR="00437C65">
        <w:t>3.5.3</w:t>
      </w:r>
      <w:r w:rsidR="00852C57">
        <w:fldChar w:fldCharType="end"/>
      </w:r>
      <w:r>
        <w:t>).</w:t>
      </w:r>
    </w:p>
    <w:p w:rsidR="0028536B" w:rsidRDefault="0028536B">
      <w:pPr>
        <w:pStyle w:val="ListBullet"/>
      </w:pPr>
      <w:r>
        <w:t xml:space="preserve">Otherwise, if </w:t>
      </w:r>
      <w:r>
        <w:rPr>
          <w:rStyle w:val="Codefragment"/>
        </w:rPr>
        <w:t>M</w:t>
      </w:r>
      <w:r>
        <w:t xml:space="preserve"> is </w:t>
      </w:r>
      <w:r>
        <w:rPr>
          <w:rStyle w:val="Codefragment"/>
        </w:rPr>
        <w:t>protected</w:t>
      </w:r>
      <w:r>
        <w:t xml:space="preserve">, the access is permitted if it occurs within the class in which </w:t>
      </w:r>
      <w:r>
        <w:rPr>
          <w:rStyle w:val="Codefragment"/>
        </w:rPr>
        <w:t>M</w:t>
      </w:r>
      <w:r>
        <w:t xml:space="preserve"> is declared, or if it occurs within a class derived from the class in which </w:t>
      </w:r>
      <w:r>
        <w:rPr>
          <w:rStyle w:val="Codefragment"/>
        </w:rPr>
        <w:t>M</w:t>
      </w:r>
      <w:r>
        <w:t xml:space="preserve"> is declared and takes place through the derived class type (§</w:t>
      </w:r>
      <w:r w:rsidR="00852C57">
        <w:fldChar w:fldCharType="begin"/>
      </w:r>
      <w:r>
        <w:instrText xml:space="preserve"> REF _Ref465761330 \w \h </w:instrText>
      </w:r>
      <w:r w:rsidR="00852C57">
        <w:fldChar w:fldCharType="separate"/>
      </w:r>
      <w:r w:rsidR="00437C65">
        <w:t>3.5.3</w:t>
      </w:r>
      <w:r w:rsidR="00852C57">
        <w:fldChar w:fldCharType="end"/>
      </w:r>
      <w:r>
        <w:t>).</w:t>
      </w:r>
    </w:p>
    <w:p w:rsidR="0028536B" w:rsidRDefault="0028536B">
      <w:pPr>
        <w:pStyle w:val="ListBullet"/>
      </w:pPr>
      <w:r>
        <w:t xml:space="preserve">Otherwise, if </w:t>
      </w:r>
      <w:r>
        <w:rPr>
          <w:rStyle w:val="Codefragment"/>
        </w:rPr>
        <w:t>M</w:t>
      </w:r>
      <w:r>
        <w:t xml:space="preserve"> is </w:t>
      </w:r>
      <w:r>
        <w:rPr>
          <w:rStyle w:val="Codefragment"/>
        </w:rPr>
        <w:t>internal</w:t>
      </w:r>
      <w:r>
        <w:t xml:space="preserve">, the access is permitted if it occurs within the program in which </w:t>
      </w:r>
      <w:r>
        <w:rPr>
          <w:rStyle w:val="Codefragment"/>
        </w:rPr>
        <w:t>M</w:t>
      </w:r>
      <w:r>
        <w:t xml:space="preserve"> is declared.</w:t>
      </w:r>
    </w:p>
    <w:p w:rsidR="0028536B" w:rsidRDefault="0028536B">
      <w:pPr>
        <w:pStyle w:val="ListBullet"/>
      </w:pPr>
      <w:r>
        <w:t xml:space="preserve">Otherwise, if </w:t>
      </w:r>
      <w:r>
        <w:rPr>
          <w:rStyle w:val="Codefragment"/>
        </w:rPr>
        <w:t>M</w:t>
      </w:r>
      <w:r>
        <w:t xml:space="preserve"> is </w:t>
      </w:r>
      <w:r>
        <w:rPr>
          <w:rStyle w:val="Codefragment"/>
        </w:rPr>
        <w:t>private</w:t>
      </w:r>
      <w:r>
        <w:t xml:space="preserve">, the access is permitted if it occurs within the type in which </w:t>
      </w:r>
      <w:r>
        <w:rPr>
          <w:rStyle w:val="Codefragment"/>
        </w:rPr>
        <w:t>M</w:t>
      </w:r>
      <w:r>
        <w:t xml:space="preserve"> is declared.</w:t>
      </w:r>
    </w:p>
    <w:p w:rsidR="0028536B" w:rsidRDefault="0028536B">
      <w:pPr>
        <w:pStyle w:val="ListBullet"/>
      </w:pPr>
      <w:r>
        <w:t>Otherwise, the type or member is inaccessible, and a compile-time error occurs.</w:t>
      </w:r>
    </w:p>
    <w:p w:rsidR="0028536B" w:rsidRDefault="0028536B">
      <w:r>
        <w:t>In the example</w:t>
      </w:r>
    </w:p>
    <w:p w:rsidR="0028536B" w:rsidRDefault="0028536B">
      <w:pPr>
        <w:pStyle w:val="Code"/>
      </w:pPr>
      <w:r>
        <w:t>public class A</w:t>
      </w:r>
      <w:r>
        <w:br/>
        <w:t>{</w:t>
      </w:r>
      <w:r>
        <w:br/>
      </w:r>
      <w:r>
        <w:tab/>
        <w:t>public static int X;</w:t>
      </w:r>
      <w:r>
        <w:br/>
      </w:r>
      <w:r>
        <w:tab/>
        <w:t>internal static int Y;</w:t>
      </w:r>
      <w:r>
        <w:br/>
      </w:r>
      <w:r>
        <w:tab/>
        <w:t>private static int Z;</w:t>
      </w:r>
      <w:r>
        <w:br/>
        <w:t>}</w:t>
      </w:r>
    </w:p>
    <w:p w:rsidR="0028536B" w:rsidRDefault="0028536B">
      <w:pPr>
        <w:pStyle w:val="Code"/>
      </w:pPr>
      <w:r>
        <w:t>internal class B</w:t>
      </w:r>
      <w:r>
        <w:br/>
        <w:t>{</w:t>
      </w:r>
      <w:r>
        <w:br/>
      </w:r>
      <w:r>
        <w:tab/>
        <w:t>public static int X;</w:t>
      </w:r>
      <w:r>
        <w:br/>
      </w:r>
      <w:r>
        <w:tab/>
        <w:t>internal static int Y;</w:t>
      </w:r>
      <w:r>
        <w:br/>
      </w:r>
      <w:r>
        <w:tab/>
        <w:t>private static int Z;</w:t>
      </w:r>
    </w:p>
    <w:p w:rsidR="0028536B" w:rsidRDefault="0028536B">
      <w:pPr>
        <w:pStyle w:val="Code"/>
      </w:pPr>
      <w:r>
        <w:tab/>
        <w:t>public class C</w:t>
      </w:r>
      <w:r>
        <w:br/>
      </w:r>
      <w:r>
        <w:tab/>
        <w:t>{</w:t>
      </w:r>
      <w:r>
        <w:br/>
      </w:r>
      <w:r>
        <w:tab/>
      </w:r>
      <w:r>
        <w:tab/>
        <w:t>public static int X;</w:t>
      </w:r>
      <w:r>
        <w:br/>
      </w:r>
      <w:r>
        <w:tab/>
      </w:r>
      <w:r>
        <w:tab/>
        <w:t>internal static int Y;</w:t>
      </w:r>
      <w:r>
        <w:br/>
      </w:r>
      <w:r>
        <w:tab/>
      </w:r>
      <w:r>
        <w:tab/>
        <w:t>private static int Z;</w:t>
      </w:r>
      <w:r>
        <w:br/>
      </w:r>
      <w:r>
        <w:tab/>
        <w:t>}</w:t>
      </w:r>
    </w:p>
    <w:p w:rsidR="0028536B" w:rsidRDefault="0028536B">
      <w:pPr>
        <w:pStyle w:val="Code"/>
      </w:pPr>
      <w:r>
        <w:tab/>
        <w:t>private class D</w:t>
      </w:r>
      <w:r>
        <w:br/>
      </w:r>
      <w:r>
        <w:tab/>
        <w:t>{</w:t>
      </w:r>
      <w:r>
        <w:br/>
      </w:r>
      <w:r>
        <w:tab/>
      </w:r>
      <w:r>
        <w:tab/>
        <w:t>public static int X;</w:t>
      </w:r>
      <w:r>
        <w:br/>
      </w:r>
      <w:r>
        <w:tab/>
      </w:r>
      <w:r>
        <w:tab/>
        <w:t>internal static int Y;</w:t>
      </w:r>
      <w:r>
        <w:br/>
      </w:r>
      <w:r>
        <w:tab/>
      </w:r>
      <w:r>
        <w:tab/>
        <w:t>private static int Z;</w:t>
      </w:r>
      <w:r>
        <w:br/>
      </w:r>
      <w:r>
        <w:tab/>
        <w:t>}</w:t>
      </w:r>
      <w:r>
        <w:br/>
        <w:t>}</w:t>
      </w:r>
    </w:p>
    <w:p w:rsidR="0028536B" w:rsidRDefault="0028536B">
      <w:r>
        <w:t>the classes and members have the following accessibility domains:</w:t>
      </w:r>
    </w:p>
    <w:p w:rsidR="0028536B" w:rsidRDefault="0028536B">
      <w:pPr>
        <w:pStyle w:val="ListBullet"/>
      </w:pPr>
      <w:r>
        <w:t xml:space="preserve">The accessibility domain of </w:t>
      </w:r>
      <w:r>
        <w:rPr>
          <w:rStyle w:val="Codefragment"/>
        </w:rPr>
        <w:t>A</w:t>
      </w:r>
      <w:r>
        <w:t xml:space="preserve"> and </w:t>
      </w:r>
      <w:r>
        <w:rPr>
          <w:rStyle w:val="Codefragment"/>
        </w:rPr>
        <w:t>A.X</w:t>
      </w:r>
      <w:r>
        <w:t xml:space="preserve"> is unlimited.</w:t>
      </w:r>
    </w:p>
    <w:p w:rsidR="0028536B" w:rsidRDefault="0028536B">
      <w:pPr>
        <w:pStyle w:val="ListBullet"/>
      </w:pPr>
      <w:r>
        <w:t xml:space="preserve">The accessibility domain of </w:t>
      </w:r>
      <w:r>
        <w:rPr>
          <w:rStyle w:val="Codefragment"/>
        </w:rPr>
        <w:t>A.Y</w:t>
      </w:r>
      <w:r>
        <w:t xml:space="preserve">, </w:t>
      </w:r>
      <w:r>
        <w:rPr>
          <w:rStyle w:val="Codefragment"/>
        </w:rPr>
        <w:t>B</w:t>
      </w:r>
      <w:r>
        <w:t xml:space="preserve">, </w:t>
      </w:r>
      <w:r>
        <w:rPr>
          <w:rStyle w:val="Codefragment"/>
        </w:rPr>
        <w:t>B.X</w:t>
      </w:r>
      <w:r>
        <w:t xml:space="preserve">, </w:t>
      </w:r>
      <w:r>
        <w:rPr>
          <w:rStyle w:val="Codefragment"/>
        </w:rPr>
        <w:t>B.Y</w:t>
      </w:r>
      <w:r>
        <w:t xml:space="preserve">, </w:t>
      </w:r>
      <w:r>
        <w:rPr>
          <w:rStyle w:val="Codefragment"/>
        </w:rPr>
        <w:t>B.C</w:t>
      </w:r>
      <w:r>
        <w:t xml:space="preserve">, </w:t>
      </w:r>
      <w:r>
        <w:rPr>
          <w:rStyle w:val="Codefragment"/>
        </w:rPr>
        <w:t>B.C.X</w:t>
      </w:r>
      <w:r>
        <w:t xml:space="preserve">, and </w:t>
      </w:r>
      <w:r>
        <w:rPr>
          <w:rStyle w:val="Codefragment"/>
        </w:rPr>
        <w:t>B.C.Y</w:t>
      </w:r>
      <w:r>
        <w:t xml:space="preserve"> is the program text of the containing program.</w:t>
      </w:r>
    </w:p>
    <w:p w:rsidR="0028536B" w:rsidRDefault="0028536B">
      <w:pPr>
        <w:pStyle w:val="ListBullet"/>
      </w:pPr>
      <w:r>
        <w:t xml:space="preserve">The accessibility domain of </w:t>
      </w:r>
      <w:r>
        <w:rPr>
          <w:rStyle w:val="Codefragment"/>
        </w:rPr>
        <w:t>A.Z</w:t>
      </w:r>
      <w:r>
        <w:t xml:space="preserve"> is the program text of </w:t>
      </w:r>
      <w:r>
        <w:rPr>
          <w:rStyle w:val="Codefragment"/>
        </w:rPr>
        <w:t>A</w:t>
      </w:r>
      <w:r>
        <w:t>.</w:t>
      </w:r>
    </w:p>
    <w:p w:rsidR="0028536B" w:rsidRDefault="0028536B">
      <w:pPr>
        <w:pStyle w:val="ListBullet"/>
      </w:pPr>
      <w:r>
        <w:t xml:space="preserve">The accessibility domain of </w:t>
      </w:r>
      <w:r>
        <w:rPr>
          <w:rStyle w:val="Codefragment"/>
        </w:rPr>
        <w:t>B.Z</w:t>
      </w:r>
      <w:r>
        <w:t xml:space="preserve"> and </w:t>
      </w:r>
      <w:r>
        <w:rPr>
          <w:rStyle w:val="Codefragment"/>
        </w:rPr>
        <w:t>B.D</w:t>
      </w:r>
      <w:r>
        <w:t xml:space="preserve"> is the program text of </w:t>
      </w:r>
      <w:r>
        <w:rPr>
          <w:rStyle w:val="Codefragment"/>
        </w:rPr>
        <w:t>B</w:t>
      </w:r>
      <w:r>
        <w:t xml:space="preserve">, including the program text of </w:t>
      </w:r>
      <w:r>
        <w:rPr>
          <w:rStyle w:val="Codefragment"/>
        </w:rPr>
        <w:t>B.C</w:t>
      </w:r>
      <w:r>
        <w:t xml:space="preserve"> and </w:t>
      </w:r>
      <w:r>
        <w:rPr>
          <w:rStyle w:val="Codefragment"/>
        </w:rPr>
        <w:t>B.D</w:t>
      </w:r>
      <w:r>
        <w:t>.</w:t>
      </w:r>
    </w:p>
    <w:p w:rsidR="0028536B" w:rsidRDefault="0028536B">
      <w:pPr>
        <w:pStyle w:val="ListBullet"/>
      </w:pPr>
      <w:r>
        <w:t xml:space="preserve">The accessibility domain of </w:t>
      </w:r>
      <w:r>
        <w:rPr>
          <w:rStyle w:val="Codefragment"/>
        </w:rPr>
        <w:t>B.C.Z</w:t>
      </w:r>
      <w:r>
        <w:t xml:space="preserve"> is the program text of </w:t>
      </w:r>
      <w:r>
        <w:rPr>
          <w:rStyle w:val="Codefragment"/>
        </w:rPr>
        <w:t>B.C</w:t>
      </w:r>
      <w:r>
        <w:t>.</w:t>
      </w:r>
    </w:p>
    <w:p w:rsidR="0028536B" w:rsidRDefault="0028536B">
      <w:pPr>
        <w:pStyle w:val="ListBullet"/>
      </w:pPr>
      <w:r>
        <w:t xml:space="preserve">The accessibility domain of </w:t>
      </w:r>
      <w:r>
        <w:rPr>
          <w:rStyle w:val="Codefragment"/>
        </w:rPr>
        <w:t>B.D.X</w:t>
      </w:r>
      <w:r>
        <w:t xml:space="preserve"> and </w:t>
      </w:r>
      <w:r>
        <w:rPr>
          <w:rStyle w:val="Codefragment"/>
        </w:rPr>
        <w:t>B.D.Y</w:t>
      </w:r>
      <w:r>
        <w:t xml:space="preserve"> is the program text of </w:t>
      </w:r>
      <w:r>
        <w:rPr>
          <w:rStyle w:val="Codefragment"/>
        </w:rPr>
        <w:t>B</w:t>
      </w:r>
      <w:r>
        <w:t xml:space="preserve">, including the program text of </w:t>
      </w:r>
      <w:r>
        <w:rPr>
          <w:rStyle w:val="Codefragment"/>
        </w:rPr>
        <w:t>B.C</w:t>
      </w:r>
      <w:r>
        <w:t xml:space="preserve"> and </w:t>
      </w:r>
      <w:r>
        <w:rPr>
          <w:rStyle w:val="Codefragment"/>
        </w:rPr>
        <w:t>B.D</w:t>
      </w:r>
      <w:r>
        <w:t>.</w:t>
      </w:r>
    </w:p>
    <w:p w:rsidR="0028536B" w:rsidRDefault="0028536B">
      <w:pPr>
        <w:pStyle w:val="ListBullet"/>
      </w:pPr>
      <w:r>
        <w:t xml:space="preserve">The accessibility domain of </w:t>
      </w:r>
      <w:r>
        <w:rPr>
          <w:rStyle w:val="Codefragment"/>
        </w:rPr>
        <w:t>B.D.Z</w:t>
      </w:r>
      <w:r>
        <w:t xml:space="preserve"> is the program text of </w:t>
      </w:r>
      <w:r>
        <w:rPr>
          <w:rStyle w:val="Codefragment"/>
        </w:rPr>
        <w:t>B.D</w:t>
      </w:r>
      <w:r>
        <w:t>.</w:t>
      </w:r>
    </w:p>
    <w:p w:rsidR="0028536B" w:rsidRDefault="0028536B">
      <w:r>
        <w:t xml:space="preserve">As the example illustrates, the accessibility domain of a member is never larger than that of a containing type. For example, even though all </w:t>
      </w:r>
      <w:r>
        <w:rPr>
          <w:rStyle w:val="Codefragment"/>
        </w:rPr>
        <w:t>X</w:t>
      </w:r>
      <w:r>
        <w:t xml:space="preserve"> members have public declared accessibility, all but </w:t>
      </w:r>
      <w:r>
        <w:rPr>
          <w:rStyle w:val="Codefragment"/>
        </w:rPr>
        <w:t>A.X</w:t>
      </w:r>
      <w:r>
        <w:t xml:space="preserve"> have accessibility domains that are constrained by a containing type.</w:t>
      </w:r>
    </w:p>
    <w:p w:rsidR="0028536B" w:rsidRDefault="0028536B">
      <w:bookmarkStart w:id="195" w:name="_Ref465337704"/>
      <w:r>
        <w:t>As described in §</w:t>
      </w:r>
      <w:r w:rsidR="00852C57">
        <w:fldChar w:fldCharType="begin"/>
      </w:r>
      <w:r>
        <w:instrText xml:space="preserve"> REF _Ref465341699 \w \h </w:instrText>
      </w:r>
      <w:r w:rsidR="00852C57">
        <w:fldChar w:fldCharType="separate"/>
      </w:r>
      <w:r w:rsidR="00437C65">
        <w:t>3.4</w:t>
      </w:r>
      <w:r w:rsidR="00852C57">
        <w:fldChar w:fldCharType="end"/>
      </w:r>
      <w:r>
        <w:t>, all members of a base class, except for instance constructors, destructors and static constructors, are inherited by derived types. This includes even private members of a base class. However, the accessibility domain of a private member includes only the program text of the type in which the member is declared. In the example</w:t>
      </w:r>
    </w:p>
    <w:p w:rsidR="0028536B" w:rsidRDefault="0028536B">
      <w:pPr>
        <w:pStyle w:val="Code"/>
      </w:pPr>
      <w:r>
        <w:t>class A</w:t>
      </w:r>
      <w:r>
        <w:br/>
        <w:t>{</w:t>
      </w:r>
      <w:r>
        <w:br/>
      </w:r>
      <w:r>
        <w:tab/>
        <w:t>int x;</w:t>
      </w:r>
    </w:p>
    <w:p w:rsidR="0028536B" w:rsidRDefault="0028536B">
      <w:pPr>
        <w:pStyle w:val="Code"/>
      </w:pPr>
      <w:r>
        <w:tab/>
        <w:t>static void F(B b) {</w:t>
      </w:r>
      <w:r>
        <w:br/>
      </w:r>
      <w:r>
        <w:tab/>
      </w:r>
      <w:r>
        <w:tab/>
        <w:t>b.x = 1;</w:t>
      </w:r>
      <w:r>
        <w:tab/>
      </w:r>
      <w:r>
        <w:tab/>
        <w:t>// Ok</w:t>
      </w:r>
      <w:r>
        <w:br/>
      </w:r>
      <w:r>
        <w:tab/>
        <w:t>}</w:t>
      </w:r>
      <w:r>
        <w:br/>
        <w:t>}</w:t>
      </w:r>
    </w:p>
    <w:p w:rsidR="0028536B" w:rsidRDefault="0028536B">
      <w:pPr>
        <w:pStyle w:val="Code"/>
      </w:pPr>
      <w:r>
        <w:t>class B: A</w:t>
      </w:r>
      <w:r>
        <w:br/>
        <w:t>{</w:t>
      </w:r>
      <w:r>
        <w:br/>
      </w:r>
      <w:r>
        <w:tab/>
        <w:t>static void F(B b) {</w:t>
      </w:r>
      <w:r>
        <w:br/>
      </w:r>
      <w:r>
        <w:tab/>
      </w:r>
      <w:r>
        <w:tab/>
        <w:t>b.x = 1;</w:t>
      </w:r>
      <w:r>
        <w:tab/>
      </w:r>
      <w:r>
        <w:tab/>
        <w:t>// Error, x not accessible</w:t>
      </w:r>
      <w:r>
        <w:br/>
      </w:r>
      <w:r>
        <w:tab/>
        <w:t>}</w:t>
      </w:r>
      <w:r>
        <w:br/>
        <w:t>}</w:t>
      </w:r>
    </w:p>
    <w:p w:rsidR="0028536B" w:rsidRDefault="0028536B">
      <w:r>
        <w:t xml:space="preserve">the </w:t>
      </w:r>
      <w:r>
        <w:rPr>
          <w:rStyle w:val="Codefragment"/>
        </w:rPr>
        <w:t>B</w:t>
      </w:r>
      <w:r>
        <w:t xml:space="preserve"> class inherits the private member </w:t>
      </w:r>
      <w:r>
        <w:rPr>
          <w:rStyle w:val="Codefragment"/>
        </w:rPr>
        <w:t>x</w:t>
      </w:r>
      <w:r>
        <w:t xml:space="preserve"> from the </w:t>
      </w:r>
      <w:r>
        <w:rPr>
          <w:rStyle w:val="Codefragment"/>
        </w:rPr>
        <w:t>A</w:t>
      </w:r>
      <w:r>
        <w:t xml:space="preserve"> class. Because the member is private, it is only accessible within the </w:t>
      </w:r>
      <w:r>
        <w:rPr>
          <w:rStyle w:val="Production"/>
        </w:rPr>
        <w:t>class-body</w:t>
      </w:r>
      <w:r>
        <w:t xml:space="preserve"> of </w:t>
      </w:r>
      <w:r>
        <w:rPr>
          <w:rStyle w:val="Codefragment"/>
        </w:rPr>
        <w:t>A</w:t>
      </w:r>
      <w:r>
        <w:t xml:space="preserve">. Thus, the access to </w:t>
      </w:r>
      <w:r>
        <w:rPr>
          <w:rStyle w:val="Codefragment"/>
        </w:rPr>
        <w:t>b.x</w:t>
      </w:r>
      <w:r>
        <w:t xml:space="preserve"> succeeds in the </w:t>
      </w:r>
      <w:r>
        <w:rPr>
          <w:rStyle w:val="Codefragment"/>
        </w:rPr>
        <w:t>A.F</w:t>
      </w:r>
      <w:r>
        <w:t xml:space="preserve"> method, but fails in the </w:t>
      </w:r>
      <w:r>
        <w:rPr>
          <w:rStyle w:val="Codefragment"/>
        </w:rPr>
        <w:t>B.F</w:t>
      </w:r>
      <w:r>
        <w:t xml:space="preserve"> method.</w:t>
      </w:r>
    </w:p>
    <w:p w:rsidR="0028536B" w:rsidRDefault="0028536B">
      <w:pPr>
        <w:pStyle w:val="Heading3"/>
      </w:pPr>
      <w:bookmarkStart w:id="196" w:name="_Ref465761330"/>
      <w:bookmarkStart w:id="197" w:name="_Toc251612941"/>
      <w:r>
        <w:t>Protected access</w:t>
      </w:r>
      <w:bookmarkEnd w:id="195"/>
      <w:bookmarkEnd w:id="196"/>
      <w:r>
        <w:t xml:space="preserve"> for instance members</w:t>
      </w:r>
      <w:bookmarkEnd w:id="197"/>
    </w:p>
    <w:p w:rsidR="00C87BCF" w:rsidRDefault="0028536B">
      <w:r>
        <w:t xml:space="preserve">When a </w:t>
      </w:r>
      <w:r>
        <w:rPr>
          <w:rStyle w:val="Codefragment"/>
        </w:rPr>
        <w:t>protected</w:t>
      </w:r>
      <w:r>
        <w:t xml:space="preserve"> instance member is accessed outside the program text of the class in which it is declared, and when a </w:t>
      </w:r>
      <w:r>
        <w:rPr>
          <w:rStyle w:val="Codefragment"/>
        </w:rPr>
        <w:t>protected</w:t>
      </w:r>
      <w:r>
        <w:t xml:space="preserve"> </w:t>
      </w:r>
      <w:r>
        <w:rPr>
          <w:rStyle w:val="Codefragment"/>
        </w:rPr>
        <w:t>internal</w:t>
      </w:r>
      <w:r>
        <w:t xml:space="preserve"> instance member is accessed outside the program text of the program in which it is declared, </w:t>
      </w:r>
      <w:r w:rsidR="003E4757">
        <w:t xml:space="preserve">the access must take place within a class declaration that derives from the class in which it is declared. Furthermore, </w:t>
      </w:r>
      <w:r>
        <w:t xml:space="preserve">the access is required to take place </w:t>
      </w:r>
      <w:r>
        <w:rPr>
          <w:rStyle w:val="Emphasis"/>
        </w:rPr>
        <w:t>through</w:t>
      </w:r>
      <w:r w:rsidR="00482AE0">
        <w:t xml:space="preserve"> an instance of that</w:t>
      </w:r>
      <w:r>
        <w:t xml:space="preserve"> derived class type </w:t>
      </w:r>
      <w:r w:rsidR="00563DC4">
        <w:t>or a class type constructed from it</w:t>
      </w:r>
      <w:r>
        <w:t xml:space="preserve">. </w:t>
      </w:r>
      <w:r w:rsidR="00C87BCF">
        <w:t xml:space="preserve">This restriction prevents one derived class from accessing protected members of other derived classes, even when </w:t>
      </w:r>
      <w:r w:rsidR="00482AE0">
        <w:t xml:space="preserve">the members are </w:t>
      </w:r>
      <w:r w:rsidR="00C87BCF">
        <w:t>inherited from the same base class.</w:t>
      </w:r>
    </w:p>
    <w:p w:rsidR="0028536B" w:rsidRDefault="0028536B">
      <w:r>
        <w:t xml:space="preserve">Let </w:t>
      </w:r>
      <w:r>
        <w:rPr>
          <w:rStyle w:val="Codefragment"/>
        </w:rPr>
        <w:t>B</w:t>
      </w:r>
      <w:r>
        <w:t xml:space="preserve"> be a base class that declares a protected instance member </w:t>
      </w:r>
      <w:r>
        <w:rPr>
          <w:rStyle w:val="Codefragment"/>
        </w:rPr>
        <w:t>M</w:t>
      </w:r>
      <w:r>
        <w:t xml:space="preserve">, and let </w:t>
      </w:r>
      <w:r>
        <w:rPr>
          <w:rStyle w:val="Codefragment"/>
        </w:rPr>
        <w:t>D</w:t>
      </w:r>
      <w:r>
        <w:t xml:space="preserve"> be a class that derives from </w:t>
      </w:r>
      <w:r>
        <w:rPr>
          <w:rStyle w:val="Codefragment"/>
        </w:rPr>
        <w:t>B</w:t>
      </w:r>
      <w:r>
        <w:t xml:space="preserve">. Within the </w:t>
      </w:r>
      <w:r>
        <w:rPr>
          <w:rStyle w:val="Production"/>
        </w:rPr>
        <w:t>class-body</w:t>
      </w:r>
      <w:r>
        <w:t xml:space="preserve"> of </w:t>
      </w:r>
      <w:r>
        <w:rPr>
          <w:rStyle w:val="Codefragment"/>
        </w:rPr>
        <w:t>D</w:t>
      </w:r>
      <w:r>
        <w:t xml:space="preserve">, access to </w:t>
      </w:r>
      <w:r>
        <w:rPr>
          <w:rStyle w:val="Codefragment"/>
        </w:rPr>
        <w:t>M</w:t>
      </w:r>
      <w:r>
        <w:t xml:space="preserve"> can take one of the following forms:</w:t>
      </w:r>
    </w:p>
    <w:p w:rsidR="0028536B" w:rsidRDefault="0028536B">
      <w:pPr>
        <w:pStyle w:val="ListBullet"/>
      </w:pPr>
      <w:r>
        <w:t xml:space="preserve">An unqualified </w:t>
      </w:r>
      <w:r>
        <w:rPr>
          <w:rStyle w:val="Production"/>
        </w:rPr>
        <w:t>type-name</w:t>
      </w:r>
      <w:r>
        <w:t xml:space="preserve"> or </w:t>
      </w:r>
      <w:r>
        <w:rPr>
          <w:rStyle w:val="Production"/>
        </w:rPr>
        <w:t>primary-expression</w:t>
      </w:r>
      <w:r>
        <w:t xml:space="preserve"> of the form </w:t>
      </w:r>
      <w:r>
        <w:rPr>
          <w:rStyle w:val="Codefragment"/>
        </w:rPr>
        <w:t>M</w:t>
      </w:r>
      <w:r>
        <w:t>.</w:t>
      </w:r>
    </w:p>
    <w:p w:rsidR="0028536B" w:rsidRDefault="0028536B">
      <w:pPr>
        <w:pStyle w:val="ListBullet"/>
      </w:pPr>
      <w:r>
        <w:t xml:space="preserve">A </w:t>
      </w:r>
      <w:r>
        <w:rPr>
          <w:rStyle w:val="Production"/>
        </w:rPr>
        <w:t>primary-expression</w:t>
      </w:r>
      <w:r>
        <w:t xml:space="preserve"> of the form </w:t>
      </w:r>
      <w:r>
        <w:rPr>
          <w:rStyle w:val="Codefragment"/>
        </w:rPr>
        <w:t>E.M</w:t>
      </w:r>
      <w:r>
        <w:t xml:space="preserve">, provided the type of </w:t>
      </w:r>
      <w:r>
        <w:rPr>
          <w:rStyle w:val="Codefragment"/>
        </w:rPr>
        <w:t>E</w:t>
      </w:r>
      <w:r>
        <w:t xml:space="preserve"> is </w:t>
      </w:r>
      <w:r w:rsidR="00563DC4">
        <w:rPr>
          <w:rStyle w:val="Codefragment"/>
        </w:rPr>
        <w:t>T</w:t>
      </w:r>
      <w:r>
        <w:t xml:space="preserve"> or a class derived from </w:t>
      </w:r>
      <w:r w:rsidR="00563DC4">
        <w:rPr>
          <w:rStyle w:val="Codefragment"/>
        </w:rPr>
        <w:t>T</w:t>
      </w:r>
      <w:r w:rsidR="00563DC4" w:rsidRPr="00563DC4">
        <w:t xml:space="preserve">, </w:t>
      </w:r>
      <w:r w:rsidR="00563DC4">
        <w:t xml:space="preserve">where </w:t>
      </w:r>
      <w:r w:rsidR="00563DC4" w:rsidRPr="00563DC4">
        <w:rPr>
          <w:rStyle w:val="Codefragment"/>
        </w:rPr>
        <w:t>T</w:t>
      </w:r>
      <w:r w:rsidR="00563DC4">
        <w:t xml:space="preserve"> is the class type </w:t>
      </w:r>
      <w:r w:rsidR="00563DC4" w:rsidRPr="00563DC4">
        <w:rPr>
          <w:rStyle w:val="Codefragment"/>
        </w:rPr>
        <w:t>D</w:t>
      </w:r>
      <w:r w:rsidR="00563DC4">
        <w:t xml:space="preserve">, or a class type constructed from </w:t>
      </w:r>
      <w:r w:rsidR="00563DC4" w:rsidRPr="00563DC4">
        <w:rPr>
          <w:rStyle w:val="Codefragment"/>
        </w:rPr>
        <w:t>D</w:t>
      </w:r>
    </w:p>
    <w:p w:rsidR="0028536B" w:rsidRDefault="0028536B">
      <w:pPr>
        <w:pStyle w:val="ListBullet"/>
      </w:pPr>
      <w:r>
        <w:t xml:space="preserve">A </w:t>
      </w:r>
      <w:r>
        <w:rPr>
          <w:rStyle w:val="Production"/>
        </w:rPr>
        <w:t>primary-expression</w:t>
      </w:r>
      <w:r>
        <w:t xml:space="preserve"> of the form </w:t>
      </w:r>
      <w:r>
        <w:rPr>
          <w:rStyle w:val="Codefragment"/>
        </w:rPr>
        <w:t>base.M</w:t>
      </w:r>
      <w:r>
        <w:t>.</w:t>
      </w:r>
    </w:p>
    <w:p w:rsidR="0028536B" w:rsidRDefault="0028536B">
      <w:r>
        <w:t xml:space="preserve">In addition to these forms of access, a derived class can access a protected instance constructor of a base class in a </w:t>
      </w:r>
      <w:r>
        <w:rPr>
          <w:rStyle w:val="Production"/>
        </w:rPr>
        <w:t>constructor-initializer</w:t>
      </w:r>
      <w:r>
        <w:t xml:space="preserve"> (§</w:t>
      </w:r>
      <w:r w:rsidR="00852C57">
        <w:fldChar w:fldCharType="begin"/>
      </w:r>
      <w:r>
        <w:instrText xml:space="preserve"> REF _Ref458503115 \r \h </w:instrText>
      </w:r>
      <w:r w:rsidR="00852C57">
        <w:fldChar w:fldCharType="separate"/>
      </w:r>
      <w:r w:rsidR="00437C65">
        <w:t>10.11.1</w:t>
      </w:r>
      <w:r w:rsidR="00852C57">
        <w:fldChar w:fldCharType="end"/>
      </w:r>
      <w:r>
        <w:t>).</w:t>
      </w:r>
    </w:p>
    <w:p w:rsidR="0028536B" w:rsidRDefault="0028536B">
      <w:r>
        <w:t>In the example</w:t>
      </w:r>
    </w:p>
    <w:p w:rsidR="0028536B" w:rsidRDefault="0028536B">
      <w:pPr>
        <w:pStyle w:val="Code"/>
      </w:pPr>
      <w:r>
        <w:t>public class A</w:t>
      </w:r>
      <w:r>
        <w:br/>
        <w:t>{</w:t>
      </w:r>
      <w:r>
        <w:br/>
      </w:r>
      <w:r>
        <w:tab/>
        <w:t>protected int x;</w:t>
      </w:r>
    </w:p>
    <w:p w:rsidR="0028536B" w:rsidRDefault="0028536B">
      <w:pPr>
        <w:pStyle w:val="Code"/>
      </w:pPr>
      <w:r>
        <w:tab/>
        <w:t>static void F(A a, B b) {</w:t>
      </w:r>
      <w:r>
        <w:br/>
      </w:r>
      <w:r>
        <w:tab/>
      </w:r>
      <w:r>
        <w:tab/>
        <w:t>a.x = 1;</w:t>
      </w:r>
      <w:r>
        <w:tab/>
      </w:r>
      <w:r>
        <w:tab/>
        <w:t>// Ok</w:t>
      </w:r>
      <w:r>
        <w:br/>
      </w:r>
      <w:r>
        <w:tab/>
      </w:r>
      <w:r>
        <w:tab/>
        <w:t>b.x = 1;</w:t>
      </w:r>
      <w:r>
        <w:tab/>
      </w:r>
      <w:r>
        <w:tab/>
        <w:t>// Ok</w:t>
      </w:r>
      <w:r>
        <w:br/>
      </w:r>
      <w:r>
        <w:tab/>
        <w:t>}</w:t>
      </w:r>
      <w:r>
        <w:br/>
        <w:t>}</w:t>
      </w:r>
    </w:p>
    <w:p w:rsidR="0028536B" w:rsidRDefault="0028536B">
      <w:pPr>
        <w:pStyle w:val="Code"/>
      </w:pPr>
      <w:r>
        <w:t>public class B: A</w:t>
      </w:r>
      <w:r>
        <w:br/>
        <w:t>{</w:t>
      </w:r>
      <w:r>
        <w:br/>
      </w:r>
      <w:r>
        <w:tab/>
        <w:t>static void F(A a, B b) {</w:t>
      </w:r>
      <w:r>
        <w:br/>
      </w:r>
      <w:r>
        <w:tab/>
      </w:r>
      <w:r>
        <w:tab/>
        <w:t>a.x = 1;</w:t>
      </w:r>
      <w:r>
        <w:tab/>
      </w:r>
      <w:r>
        <w:tab/>
        <w:t>// Error, must access through instance of B</w:t>
      </w:r>
      <w:r>
        <w:br/>
      </w:r>
      <w:r>
        <w:tab/>
      </w:r>
      <w:r>
        <w:tab/>
        <w:t>b.x = 1;</w:t>
      </w:r>
      <w:r>
        <w:tab/>
      </w:r>
      <w:r>
        <w:tab/>
        <w:t>// Ok</w:t>
      </w:r>
      <w:r>
        <w:br/>
      </w:r>
      <w:r>
        <w:tab/>
        <w:t>}</w:t>
      </w:r>
      <w:r>
        <w:br/>
        <w:t>}</w:t>
      </w:r>
    </w:p>
    <w:p w:rsidR="0028536B" w:rsidRDefault="0028536B">
      <w:r>
        <w:t xml:space="preserve">within </w:t>
      </w:r>
      <w:r>
        <w:rPr>
          <w:rStyle w:val="Codefragment"/>
        </w:rPr>
        <w:t>A</w:t>
      </w:r>
      <w:r>
        <w:t xml:space="preserve">, it is possible to access </w:t>
      </w:r>
      <w:r>
        <w:rPr>
          <w:rStyle w:val="Codefragment"/>
        </w:rPr>
        <w:t>x</w:t>
      </w:r>
      <w:r>
        <w:t xml:space="preserve"> through instances of both </w:t>
      </w:r>
      <w:r>
        <w:rPr>
          <w:rStyle w:val="Codefragment"/>
        </w:rPr>
        <w:t>A</w:t>
      </w:r>
      <w:r>
        <w:t xml:space="preserve"> and </w:t>
      </w:r>
      <w:r>
        <w:rPr>
          <w:rStyle w:val="Codefragment"/>
        </w:rPr>
        <w:t>B</w:t>
      </w:r>
      <w:r>
        <w:t xml:space="preserve">, since in either case the access takes place </w:t>
      </w:r>
      <w:r>
        <w:rPr>
          <w:rStyle w:val="Emphasis"/>
        </w:rPr>
        <w:t>through</w:t>
      </w:r>
      <w:r>
        <w:t xml:space="preserve"> an instance of </w:t>
      </w:r>
      <w:r>
        <w:rPr>
          <w:rStyle w:val="Codefragment"/>
        </w:rPr>
        <w:t>A</w:t>
      </w:r>
      <w:r>
        <w:t xml:space="preserve"> or a class derived from </w:t>
      </w:r>
      <w:r>
        <w:rPr>
          <w:rStyle w:val="Codefragment"/>
        </w:rPr>
        <w:t>A</w:t>
      </w:r>
      <w:r>
        <w:t xml:space="preserve">. However, within </w:t>
      </w:r>
      <w:r>
        <w:rPr>
          <w:rStyle w:val="Codefragment"/>
        </w:rPr>
        <w:t>B</w:t>
      </w:r>
      <w:r>
        <w:t xml:space="preserve">, it is not possible to access </w:t>
      </w:r>
      <w:r>
        <w:rPr>
          <w:rStyle w:val="Codefragment"/>
        </w:rPr>
        <w:t>x</w:t>
      </w:r>
      <w:r>
        <w:t xml:space="preserve"> through an instance of </w:t>
      </w:r>
      <w:r>
        <w:rPr>
          <w:rStyle w:val="Codefragment"/>
        </w:rPr>
        <w:t>A</w:t>
      </w:r>
      <w:r>
        <w:t xml:space="preserve">, since </w:t>
      </w:r>
      <w:r>
        <w:rPr>
          <w:rStyle w:val="Codefragment"/>
        </w:rPr>
        <w:t>A</w:t>
      </w:r>
      <w:r>
        <w:t xml:space="preserve"> does not derive from </w:t>
      </w:r>
      <w:r>
        <w:rPr>
          <w:rStyle w:val="Codefragment"/>
        </w:rPr>
        <w:t>B</w:t>
      </w:r>
      <w:r>
        <w:t>.</w:t>
      </w:r>
    </w:p>
    <w:p w:rsidR="00563DC4" w:rsidRDefault="00563DC4" w:rsidP="00563DC4">
      <w:bookmarkStart w:id="198" w:name="_Ref465401447"/>
      <w:r>
        <w:t>In the example</w:t>
      </w:r>
    </w:p>
    <w:p w:rsidR="00563DC4" w:rsidRDefault="00563DC4" w:rsidP="00563DC4">
      <w:pPr>
        <w:pStyle w:val="Code"/>
      </w:pPr>
      <w:r>
        <w:t>class C&lt;T&gt;</w:t>
      </w:r>
      <w:r>
        <w:br/>
        <w:t>{</w:t>
      </w:r>
      <w:r>
        <w:br/>
      </w:r>
      <w:r>
        <w:tab/>
        <w:t>protected T x;</w:t>
      </w:r>
      <w:r>
        <w:br/>
        <w:t>}</w:t>
      </w:r>
    </w:p>
    <w:p w:rsidR="00563DC4" w:rsidRDefault="00563DC4" w:rsidP="00563DC4">
      <w:pPr>
        <w:pStyle w:val="Code"/>
      </w:pPr>
      <w:r>
        <w:t>class D&lt;T&gt;: C&lt;T&gt;</w:t>
      </w:r>
      <w:r>
        <w:br/>
        <w:t>{</w:t>
      </w:r>
      <w:r>
        <w:br/>
      </w:r>
      <w:r>
        <w:tab/>
        <w:t>static void F() {</w:t>
      </w:r>
      <w:r>
        <w:br/>
      </w:r>
      <w:r>
        <w:tab/>
      </w:r>
      <w:r>
        <w:tab/>
        <w:t>D&lt;T&gt; dt = new D&lt;T&gt;();</w:t>
      </w:r>
      <w:r>
        <w:br/>
      </w:r>
      <w:r>
        <w:tab/>
      </w:r>
      <w:r>
        <w:tab/>
        <w:t>D&lt;int&gt; di = new D&lt;int&gt;();</w:t>
      </w:r>
      <w:r>
        <w:br/>
      </w:r>
      <w:r>
        <w:tab/>
      </w:r>
      <w:r>
        <w:tab/>
        <w:t>D&lt;string&gt; ds = new D&lt;string&gt;();</w:t>
      </w:r>
      <w:r>
        <w:br/>
      </w:r>
      <w:r>
        <w:tab/>
      </w:r>
      <w:r>
        <w:tab/>
        <w:t>dt.x = default(T);</w:t>
      </w:r>
      <w:r>
        <w:br/>
      </w:r>
      <w:r>
        <w:tab/>
      </w:r>
      <w:r>
        <w:tab/>
        <w:t>di.x = 123;</w:t>
      </w:r>
      <w:r>
        <w:br/>
      </w:r>
      <w:r>
        <w:tab/>
      </w:r>
      <w:r>
        <w:tab/>
        <w:t>ds.x = "test";</w:t>
      </w:r>
      <w:r>
        <w:br/>
      </w:r>
      <w:r>
        <w:tab/>
        <w:t>}</w:t>
      </w:r>
      <w:r>
        <w:br/>
        <w:t>}</w:t>
      </w:r>
    </w:p>
    <w:p w:rsidR="00563DC4" w:rsidRPr="00732017" w:rsidRDefault="00563DC4" w:rsidP="00563DC4">
      <w:r>
        <w:t xml:space="preserve">the three assignments to </w:t>
      </w:r>
      <w:r w:rsidRPr="00DD544D">
        <w:rPr>
          <w:rStyle w:val="Codefragment"/>
        </w:rPr>
        <w:t>x</w:t>
      </w:r>
      <w:r>
        <w:t xml:space="preserve"> are permitted because they all take place through instances of class types constructed from the generic type.</w:t>
      </w:r>
    </w:p>
    <w:p w:rsidR="0028536B" w:rsidRDefault="0028536B">
      <w:pPr>
        <w:pStyle w:val="Heading3"/>
      </w:pPr>
      <w:bookmarkStart w:id="199" w:name="_Ref174230204"/>
      <w:bookmarkStart w:id="200" w:name="_Ref174230399"/>
      <w:bookmarkStart w:id="201" w:name="_Ref174230469"/>
      <w:bookmarkStart w:id="202" w:name="_Ref174230636"/>
      <w:bookmarkStart w:id="203" w:name="_Ref174230840"/>
      <w:bookmarkStart w:id="204" w:name="_Ref174231012"/>
      <w:bookmarkStart w:id="205" w:name="_Ref174231097"/>
      <w:bookmarkStart w:id="206" w:name="_Ref174231149"/>
      <w:bookmarkStart w:id="207" w:name="_Ref174231215"/>
      <w:bookmarkStart w:id="208" w:name="_Ref174234440"/>
      <w:bookmarkStart w:id="209" w:name="_Toc251612942"/>
      <w:r>
        <w:t>Accessibility constraints</w:t>
      </w:r>
      <w:bookmarkEnd w:id="198"/>
      <w:bookmarkEnd w:id="199"/>
      <w:bookmarkEnd w:id="200"/>
      <w:bookmarkEnd w:id="201"/>
      <w:bookmarkEnd w:id="202"/>
      <w:bookmarkEnd w:id="203"/>
      <w:bookmarkEnd w:id="204"/>
      <w:bookmarkEnd w:id="205"/>
      <w:bookmarkEnd w:id="206"/>
      <w:bookmarkEnd w:id="207"/>
      <w:bookmarkEnd w:id="208"/>
      <w:bookmarkEnd w:id="209"/>
    </w:p>
    <w:p w:rsidR="0028536B" w:rsidRDefault="0028536B">
      <w:r>
        <w:t xml:space="preserve">Several constructs in the C# language require a type to be </w:t>
      </w:r>
      <w:r>
        <w:rPr>
          <w:rStyle w:val="Term"/>
        </w:rPr>
        <w:t>at least as accessible as</w:t>
      </w:r>
      <w:r>
        <w:t xml:space="preserve"> a member or another type. A type </w:t>
      </w:r>
      <w:r>
        <w:rPr>
          <w:rStyle w:val="Codefragment"/>
        </w:rPr>
        <w:t>T</w:t>
      </w:r>
      <w:r>
        <w:t xml:space="preserve"> is said to be at least as accessible as a member or type </w:t>
      </w:r>
      <w:r>
        <w:rPr>
          <w:rStyle w:val="Codefragment"/>
        </w:rPr>
        <w:t>M</w:t>
      </w:r>
      <w:r>
        <w:t xml:space="preserve"> if the accessibility domain of </w:t>
      </w:r>
      <w:r>
        <w:rPr>
          <w:rStyle w:val="Codefragment"/>
        </w:rPr>
        <w:t>T</w:t>
      </w:r>
      <w:r>
        <w:t xml:space="preserve"> is a superset of the accessibility domain of </w:t>
      </w:r>
      <w:r>
        <w:rPr>
          <w:rStyle w:val="Codefragment"/>
        </w:rPr>
        <w:t>M</w:t>
      </w:r>
      <w:r>
        <w:t xml:space="preserve">. In other words, </w:t>
      </w:r>
      <w:r>
        <w:rPr>
          <w:rStyle w:val="Codefragment"/>
        </w:rPr>
        <w:t>T</w:t>
      </w:r>
      <w:r>
        <w:t xml:space="preserve"> is at least as accessible as </w:t>
      </w:r>
      <w:r>
        <w:rPr>
          <w:rStyle w:val="Codefragment"/>
        </w:rPr>
        <w:t>M</w:t>
      </w:r>
      <w:r>
        <w:t xml:space="preserve"> if </w:t>
      </w:r>
      <w:r>
        <w:rPr>
          <w:rStyle w:val="Codefragment"/>
        </w:rPr>
        <w:t>T</w:t>
      </w:r>
      <w:r>
        <w:t xml:space="preserve"> is accessible in all contexts in which </w:t>
      </w:r>
      <w:r>
        <w:rPr>
          <w:rStyle w:val="Codefragment"/>
        </w:rPr>
        <w:t>M</w:t>
      </w:r>
      <w:r>
        <w:t xml:space="preserve"> is accessible.</w:t>
      </w:r>
    </w:p>
    <w:p w:rsidR="0028536B" w:rsidRDefault="0028536B">
      <w:r>
        <w:t>The following accessibility constraints exist:</w:t>
      </w:r>
    </w:p>
    <w:p w:rsidR="0028536B" w:rsidRDefault="0028536B">
      <w:pPr>
        <w:pStyle w:val="ListBullet"/>
      </w:pPr>
      <w:r>
        <w:t>The direct base class of a class type must be at least as accessible as the class type itself.</w:t>
      </w:r>
    </w:p>
    <w:p w:rsidR="0028536B" w:rsidRDefault="0028536B">
      <w:pPr>
        <w:pStyle w:val="ListBullet"/>
      </w:pPr>
      <w:r>
        <w:t>The explicit base interfaces of an interface type must be at least as accessible as the interface type itself.</w:t>
      </w:r>
    </w:p>
    <w:p w:rsidR="0028536B" w:rsidRDefault="0028536B">
      <w:pPr>
        <w:pStyle w:val="ListBullet"/>
      </w:pPr>
      <w:r>
        <w:t>The return type and parameter types of a delegate type must be at least as accessible as the delegate type itself.</w:t>
      </w:r>
    </w:p>
    <w:p w:rsidR="0028536B" w:rsidRDefault="0028536B">
      <w:pPr>
        <w:pStyle w:val="ListBullet"/>
      </w:pPr>
      <w:r>
        <w:t>The type of a constant must be at least as accessible as the constant itself.</w:t>
      </w:r>
    </w:p>
    <w:p w:rsidR="0028536B" w:rsidRDefault="0028536B">
      <w:pPr>
        <w:pStyle w:val="ListBullet"/>
      </w:pPr>
      <w:r>
        <w:t>The type of a field must be at least as accessible as the field itself.</w:t>
      </w:r>
    </w:p>
    <w:p w:rsidR="0028536B" w:rsidRDefault="0028536B">
      <w:pPr>
        <w:pStyle w:val="ListBullet"/>
      </w:pPr>
      <w:r>
        <w:t>The return type and parameter types of a method must be at least as accessible as the method itself.</w:t>
      </w:r>
    </w:p>
    <w:p w:rsidR="0028536B" w:rsidRDefault="0028536B">
      <w:pPr>
        <w:pStyle w:val="ListBullet"/>
      </w:pPr>
      <w:r>
        <w:t>The type of a property must be at least as accessible as the property itself.</w:t>
      </w:r>
    </w:p>
    <w:p w:rsidR="0028536B" w:rsidRDefault="0028536B">
      <w:pPr>
        <w:pStyle w:val="ListBullet"/>
      </w:pPr>
      <w:r>
        <w:t>The type of an event must be at least as accessible as the event itself.</w:t>
      </w:r>
    </w:p>
    <w:p w:rsidR="0028536B" w:rsidRDefault="0028536B">
      <w:pPr>
        <w:pStyle w:val="ListBullet"/>
      </w:pPr>
      <w:r>
        <w:t>The type and parameter types of an indexer must be at least as accessible as the indexer itself.</w:t>
      </w:r>
    </w:p>
    <w:p w:rsidR="0028536B" w:rsidRDefault="0028536B">
      <w:pPr>
        <w:pStyle w:val="ListBullet"/>
      </w:pPr>
      <w:r>
        <w:t>The return type and parameter types of an operator must be at least as accessible as the operator itself.</w:t>
      </w:r>
    </w:p>
    <w:p w:rsidR="0028536B" w:rsidRDefault="0028536B">
      <w:pPr>
        <w:pStyle w:val="ListBullet"/>
      </w:pPr>
      <w:r>
        <w:t>The parameter types of an instance constructor must be at least as accessible as the instance constructor itself.</w:t>
      </w:r>
    </w:p>
    <w:p w:rsidR="0028536B" w:rsidRDefault="0028536B">
      <w:r>
        <w:t>In the example</w:t>
      </w:r>
    </w:p>
    <w:p w:rsidR="0028536B" w:rsidRDefault="0028536B">
      <w:pPr>
        <w:pStyle w:val="Code"/>
      </w:pPr>
      <w:r>
        <w:t>class A {...}</w:t>
      </w:r>
    </w:p>
    <w:p w:rsidR="0028536B" w:rsidRDefault="0028536B">
      <w:pPr>
        <w:pStyle w:val="Code"/>
      </w:pPr>
      <w:r>
        <w:t>public class B: A {...}</w:t>
      </w:r>
    </w:p>
    <w:p w:rsidR="0028536B" w:rsidRDefault="0028536B">
      <w:r>
        <w:t xml:space="preserve">the </w:t>
      </w:r>
      <w:r>
        <w:rPr>
          <w:rStyle w:val="Codefragment"/>
        </w:rPr>
        <w:t>B</w:t>
      </w:r>
      <w:r>
        <w:t xml:space="preserve"> class results in a compile-time error because </w:t>
      </w:r>
      <w:r>
        <w:rPr>
          <w:rStyle w:val="Codefragment"/>
        </w:rPr>
        <w:t>A</w:t>
      </w:r>
      <w:r>
        <w:t xml:space="preserve"> is not at least as accessible as </w:t>
      </w:r>
      <w:r>
        <w:rPr>
          <w:rStyle w:val="Codefragment"/>
        </w:rPr>
        <w:t>B</w:t>
      </w:r>
      <w:r>
        <w:t>.</w:t>
      </w:r>
    </w:p>
    <w:p w:rsidR="0028536B" w:rsidRDefault="0028536B">
      <w:r>
        <w:t>Likewise, in the example</w:t>
      </w:r>
    </w:p>
    <w:p w:rsidR="0028536B" w:rsidRDefault="0028536B">
      <w:pPr>
        <w:pStyle w:val="Code"/>
      </w:pPr>
      <w:r>
        <w:t>class A {...}</w:t>
      </w:r>
    </w:p>
    <w:p w:rsidR="0028536B" w:rsidRDefault="0028536B">
      <w:pPr>
        <w:pStyle w:val="Code"/>
      </w:pPr>
      <w:r>
        <w:t>public class B</w:t>
      </w:r>
      <w:r>
        <w:br/>
        <w:t>{</w:t>
      </w:r>
      <w:r>
        <w:br/>
      </w:r>
      <w:r>
        <w:tab/>
        <w:t>A F() {...}</w:t>
      </w:r>
    </w:p>
    <w:p w:rsidR="0028536B" w:rsidRDefault="0028536B">
      <w:pPr>
        <w:pStyle w:val="Code"/>
      </w:pPr>
      <w:r>
        <w:tab/>
        <w:t>internal A G() {...}</w:t>
      </w:r>
    </w:p>
    <w:p w:rsidR="0028536B" w:rsidRDefault="0028536B">
      <w:pPr>
        <w:pStyle w:val="Code"/>
      </w:pPr>
      <w:r>
        <w:tab/>
        <w:t>public A H() {...}</w:t>
      </w:r>
      <w:r>
        <w:br/>
        <w:t>}</w:t>
      </w:r>
    </w:p>
    <w:p w:rsidR="0028536B" w:rsidRDefault="0028536B">
      <w:r>
        <w:t xml:space="preserve">the </w:t>
      </w:r>
      <w:r>
        <w:rPr>
          <w:rStyle w:val="Codefragment"/>
        </w:rPr>
        <w:t>H</w:t>
      </w:r>
      <w:r>
        <w:t xml:space="preserve"> method in </w:t>
      </w:r>
      <w:r>
        <w:rPr>
          <w:rStyle w:val="Codefragment"/>
        </w:rPr>
        <w:t>B</w:t>
      </w:r>
      <w:r>
        <w:t xml:space="preserve"> results in a compile-time error because the return type </w:t>
      </w:r>
      <w:r>
        <w:rPr>
          <w:rStyle w:val="Codefragment"/>
        </w:rPr>
        <w:t>A</w:t>
      </w:r>
      <w:r>
        <w:t xml:space="preserve"> is not at least as accessible as the method.</w:t>
      </w:r>
    </w:p>
    <w:p w:rsidR="0028536B" w:rsidRDefault="0028536B">
      <w:pPr>
        <w:pStyle w:val="Heading2"/>
      </w:pPr>
      <w:bookmarkStart w:id="210" w:name="_Toc445782980"/>
      <w:bookmarkStart w:id="211" w:name="_Ref454274720"/>
      <w:bookmarkStart w:id="212" w:name="_Ref457117867"/>
      <w:bookmarkStart w:id="213" w:name="_Ref458501331"/>
      <w:bookmarkStart w:id="214" w:name="_Ref458930271"/>
      <w:bookmarkStart w:id="215" w:name="_Ref458995074"/>
      <w:bookmarkStart w:id="216" w:name="_Ref513809970"/>
      <w:bookmarkStart w:id="217" w:name="_Toc251612943"/>
      <w:r>
        <w:t>Signatures and overloading</w:t>
      </w:r>
      <w:bookmarkEnd w:id="210"/>
      <w:bookmarkEnd w:id="211"/>
      <w:bookmarkEnd w:id="212"/>
      <w:bookmarkEnd w:id="213"/>
      <w:bookmarkEnd w:id="214"/>
      <w:bookmarkEnd w:id="215"/>
      <w:bookmarkEnd w:id="216"/>
      <w:bookmarkEnd w:id="217"/>
    </w:p>
    <w:p w:rsidR="0028536B" w:rsidRDefault="0028536B">
      <w:r>
        <w:t xml:space="preserve">Methods, instance constructors, indexers, and operators are characterized by their </w:t>
      </w:r>
      <w:r>
        <w:rPr>
          <w:rStyle w:val="Term"/>
        </w:rPr>
        <w:t>signatures</w:t>
      </w:r>
      <w:r>
        <w:t>:</w:t>
      </w:r>
    </w:p>
    <w:p w:rsidR="0028536B" w:rsidRDefault="0028536B">
      <w:pPr>
        <w:pStyle w:val="ListBullet"/>
      </w:pPr>
      <w:r>
        <w:t>The signature of a method consists of the name of the method</w:t>
      </w:r>
      <w:r w:rsidR="00F15597">
        <w:t>, the number of type parameters</w:t>
      </w:r>
      <w:r>
        <w:t xml:space="preserve"> and the type and kind (value, reference, or output) of each of its formal parameters, considered in the order left to right. </w:t>
      </w:r>
      <w:r w:rsidR="005D778C">
        <w:t xml:space="preserve">For these purposes, any type parameter of the method that occurs in the type of a formal parameter is identified not by its name, but by its ordinal position in the type argument list of the method. </w:t>
      </w:r>
      <w:r>
        <w:t xml:space="preserve">The signature of a method specifically does not include the return type, the </w:t>
      </w:r>
      <w:r>
        <w:rPr>
          <w:rStyle w:val="Codefragment"/>
        </w:rPr>
        <w:t>params</w:t>
      </w:r>
      <w:r>
        <w:t xml:space="preserve"> modifier that may be specified for the right-most parameter</w:t>
      </w:r>
      <w:r w:rsidR="00F15597">
        <w:t xml:space="preserve">, </w:t>
      </w:r>
      <w:r w:rsidR="00615EC5">
        <w:t>n</w:t>
      </w:r>
      <w:r w:rsidR="00F15597">
        <w:t>or the optional type parameter constraints</w:t>
      </w:r>
      <w:r>
        <w:t>.</w:t>
      </w:r>
    </w:p>
    <w:p w:rsidR="0028536B" w:rsidRDefault="0028536B">
      <w:pPr>
        <w:pStyle w:val="ListBullet"/>
      </w:pPr>
      <w:r>
        <w:t xml:space="preserve">The signature of an instance constructor consists of the type and kind (value, reference, or output) of each of its formal parameters, considered in the order left to right. The signature of an instance constructor specifically does not include the </w:t>
      </w:r>
      <w:r>
        <w:rPr>
          <w:rStyle w:val="Codefragment"/>
        </w:rPr>
        <w:t>params</w:t>
      </w:r>
      <w:r>
        <w:t xml:space="preserve"> modifier that may be specified for the right-most parameter.</w:t>
      </w:r>
    </w:p>
    <w:p w:rsidR="0028536B" w:rsidRDefault="0028536B">
      <w:pPr>
        <w:pStyle w:val="ListBullet"/>
      </w:pPr>
      <w:r>
        <w:t>The signature of an indexer consists of the type of each of its formal parameters, considered in the order left to right. The signature of an indexer specifically does not include the element type</w:t>
      </w:r>
      <w:r w:rsidR="00802D21">
        <w:t xml:space="preserve">, nor does it include the </w:t>
      </w:r>
      <w:r w:rsidR="00802D21">
        <w:rPr>
          <w:rStyle w:val="Codefragment"/>
        </w:rPr>
        <w:t>params</w:t>
      </w:r>
      <w:r w:rsidR="00852C57">
        <w:fldChar w:fldCharType="begin"/>
      </w:r>
      <w:r w:rsidR="00802D21">
        <w:instrText xml:space="preserve"> XE "parameter array:signature and" \b </w:instrText>
      </w:r>
      <w:r w:rsidR="00852C57">
        <w:fldChar w:fldCharType="end"/>
      </w:r>
      <w:r w:rsidR="00802D21">
        <w:t xml:space="preserve"> modifier that may be specified for the right-most parameter</w:t>
      </w:r>
      <w:r>
        <w:t>.</w:t>
      </w:r>
    </w:p>
    <w:p w:rsidR="0028536B" w:rsidRDefault="0028536B">
      <w:pPr>
        <w:pStyle w:val="ListBullet"/>
      </w:pPr>
      <w:r>
        <w:t>The signature of an operator consists of the name of the operator and the type of each of its formal parameters, considered in the order left to right. The signature of an operator specifically does not include the result type.</w:t>
      </w:r>
    </w:p>
    <w:p w:rsidR="0028536B" w:rsidRDefault="0028536B">
      <w:r>
        <w:t xml:space="preserve">Signatures are the enabling mechanism for </w:t>
      </w:r>
      <w:r>
        <w:rPr>
          <w:rStyle w:val="Term"/>
        </w:rPr>
        <w:t>overloading</w:t>
      </w:r>
      <w:r>
        <w:t xml:space="preserve"> of members in classes, structs, and interfaces:</w:t>
      </w:r>
    </w:p>
    <w:p w:rsidR="0028536B" w:rsidRDefault="0028536B">
      <w:pPr>
        <w:pStyle w:val="ListBullet"/>
      </w:pPr>
      <w:r>
        <w:t>Overloading of methods permits a class, struct, or interface to declare multiple methods with the same name, provided their signatures are unique within that class, struct, or interface.</w:t>
      </w:r>
    </w:p>
    <w:p w:rsidR="0028536B" w:rsidRDefault="0028536B">
      <w:pPr>
        <w:pStyle w:val="ListBullet"/>
      </w:pPr>
      <w:r>
        <w:t>Overloading of instance constructors permits a class or struct to declare multiple instance constructors, provided their signatures are unique within that class or struct.</w:t>
      </w:r>
    </w:p>
    <w:p w:rsidR="0028536B" w:rsidRDefault="0028536B">
      <w:pPr>
        <w:pStyle w:val="ListBullet"/>
      </w:pPr>
      <w:r>
        <w:t>Overloading of indexers permits a class, struct, or interface to declare multiple indexers, provided their signatures are unique within that class, struct, or interface.</w:t>
      </w:r>
    </w:p>
    <w:p w:rsidR="0028536B" w:rsidRDefault="0028536B">
      <w:pPr>
        <w:pStyle w:val="ListBullet"/>
      </w:pPr>
      <w:r>
        <w:t>Overloading of operators permits a class or struct to declare multiple operators with the same name, provided their signatures are unique within that class or struct.</w:t>
      </w:r>
    </w:p>
    <w:p w:rsidR="00027323" w:rsidRDefault="00027323" w:rsidP="00027323">
      <w:r w:rsidRPr="0017787E">
        <w:t xml:space="preserve">Although </w:t>
      </w:r>
      <w:r w:rsidRPr="001B1A68">
        <w:rPr>
          <w:rStyle w:val="Codefragment"/>
        </w:rPr>
        <w:t>out</w:t>
      </w:r>
      <w:r w:rsidRPr="0017787E">
        <w:t xml:space="preserve"> and </w:t>
      </w:r>
      <w:r w:rsidRPr="001B1A68">
        <w:rPr>
          <w:rStyle w:val="Codefragment"/>
        </w:rPr>
        <w:t>ref</w:t>
      </w:r>
      <w:r w:rsidRPr="0017787E">
        <w:t xml:space="preserve"> parameter modifiers are considered part of a signature, members declared in a single type cannot differ in signature solely by </w:t>
      </w:r>
      <w:r w:rsidRPr="001B1A68">
        <w:rPr>
          <w:rStyle w:val="Codefragment"/>
        </w:rPr>
        <w:t>ref</w:t>
      </w:r>
      <w:r w:rsidRPr="0017787E">
        <w:t xml:space="preserve"> and </w:t>
      </w:r>
      <w:r w:rsidRPr="001B1A68">
        <w:rPr>
          <w:rStyle w:val="Codefragment"/>
        </w:rPr>
        <w:t>out</w:t>
      </w:r>
      <w:r w:rsidRPr="0017787E">
        <w:t xml:space="preserve">. A compile-time error occurs if two members are declared in the same type with signatures that would be the same if all parameters in both methods with </w:t>
      </w:r>
      <w:r w:rsidRPr="001B1A68">
        <w:rPr>
          <w:rStyle w:val="Codefragment"/>
        </w:rPr>
        <w:t>out</w:t>
      </w:r>
      <w:r w:rsidRPr="0017787E">
        <w:t xml:space="preserve"> modifiers were changed to </w:t>
      </w:r>
      <w:r w:rsidRPr="001B1A68">
        <w:rPr>
          <w:rStyle w:val="Codefragment"/>
        </w:rPr>
        <w:t>ref</w:t>
      </w:r>
      <w:r w:rsidRPr="0017787E">
        <w:t xml:space="preserve"> modifiers. For other purposes of signature matching (e.g., hiding or overriding), </w:t>
      </w:r>
      <w:r w:rsidRPr="001B1A68">
        <w:rPr>
          <w:rStyle w:val="Codefragment"/>
        </w:rPr>
        <w:t>ref</w:t>
      </w:r>
      <w:r w:rsidRPr="0017787E">
        <w:t xml:space="preserve"> and </w:t>
      </w:r>
      <w:r w:rsidRPr="001B1A68">
        <w:rPr>
          <w:rStyle w:val="Codefragment"/>
        </w:rPr>
        <w:t>out</w:t>
      </w:r>
      <w:r w:rsidRPr="0017787E">
        <w:t xml:space="preserve"> are considered part of the signature and do not match each other. </w:t>
      </w:r>
      <w:r>
        <w:t>(</w:t>
      </w:r>
      <w:r w:rsidRPr="0017787E">
        <w:t>This restriction is to allow C#</w:t>
      </w:r>
      <w:r>
        <w:t> </w:t>
      </w:r>
      <w:r w:rsidRPr="0017787E">
        <w:t xml:space="preserve"> program</w:t>
      </w:r>
      <w:r>
        <w:t>s</w:t>
      </w:r>
      <w:r w:rsidRPr="0017787E">
        <w:t xml:space="preserve"> to be easily translated to run on the Common Language Infrastructure (CLI), which does not provide a way to define methods that differ solely in </w:t>
      </w:r>
      <w:r w:rsidRPr="001B1A68">
        <w:rPr>
          <w:rStyle w:val="Codefragment"/>
        </w:rPr>
        <w:t>ref</w:t>
      </w:r>
      <w:r w:rsidRPr="0017787E">
        <w:t xml:space="preserve"> and </w:t>
      </w:r>
      <w:r w:rsidRPr="001B1A68">
        <w:rPr>
          <w:rStyle w:val="Codefragment"/>
        </w:rPr>
        <w:t>out</w:t>
      </w:r>
      <w:r>
        <w:t>.)</w:t>
      </w:r>
    </w:p>
    <w:p w:rsidR="00122AB1" w:rsidRPr="0017787E" w:rsidRDefault="00122AB1" w:rsidP="00027323">
      <w:r>
        <w:t xml:space="preserve">For the purposes of singatures, the types </w:t>
      </w:r>
      <w:r w:rsidRPr="00122AB1">
        <w:rPr>
          <w:rStyle w:val="Codefragment"/>
        </w:rPr>
        <w:t>object</w:t>
      </w:r>
      <w:r>
        <w:t xml:space="preserve"> and </w:t>
      </w:r>
      <w:r w:rsidRPr="00122AB1">
        <w:rPr>
          <w:rStyle w:val="Codefragment"/>
        </w:rPr>
        <w:t>dynamic</w:t>
      </w:r>
      <w:r>
        <w:t xml:space="preserve"> are considered the same. Members declared in a single type can therefore not differ in signature solely by </w:t>
      </w:r>
      <w:r w:rsidRPr="00122AB1">
        <w:rPr>
          <w:rStyle w:val="Codefragment"/>
        </w:rPr>
        <w:t>object</w:t>
      </w:r>
      <w:r>
        <w:t xml:space="preserve"> and </w:t>
      </w:r>
      <w:r w:rsidRPr="00122AB1">
        <w:rPr>
          <w:rStyle w:val="Codefragment"/>
        </w:rPr>
        <w:t>dynamic</w:t>
      </w:r>
      <w:r>
        <w:t>.</w:t>
      </w:r>
    </w:p>
    <w:p w:rsidR="0028536B" w:rsidRDefault="0028536B">
      <w:r>
        <w:t>The following example shows a set of overloaded method declarations along with their signatures.</w:t>
      </w:r>
    </w:p>
    <w:p w:rsidR="0028536B" w:rsidRDefault="0028536B">
      <w:pPr>
        <w:pStyle w:val="Code"/>
      </w:pPr>
      <w:r>
        <w:t>interface ITest</w:t>
      </w:r>
      <w:r>
        <w:br/>
        <w:t>{</w:t>
      </w:r>
      <w:r>
        <w:br/>
      </w:r>
      <w:r>
        <w:tab/>
        <w:t>void F();</w:t>
      </w:r>
      <w:r>
        <w:tab/>
      </w:r>
      <w:r>
        <w:tab/>
      </w:r>
      <w:r>
        <w:tab/>
      </w:r>
      <w:r>
        <w:tab/>
      </w:r>
      <w:r>
        <w:tab/>
      </w:r>
      <w:r>
        <w:tab/>
      </w:r>
      <w:r>
        <w:tab/>
        <w:t>// F()</w:t>
      </w:r>
    </w:p>
    <w:p w:rsidR="0028536B" w:rsidRDefault="0028536B">
      <w:pPr>
        <w:pStyle w:val="Code"/>
      </w:pPr>
      <w:r>
        <w:tab/>
        <w:t>void F(int x);</w:t>
      </w:r>
      <w:r>
        <w:tab/>
      </w:r>
      <w:r>
        <w:tab/>
      </w:r>
      <w:r>
        <w:tab/>
      </w:r>
      <w:r>
        <w:tab/>
      </w:r>
      <w:r>
        <w:tab/>
      </w:r>
      <w:r>
        <w:tab/>
        <w:t>// F(int)</w:t>
      </w:r>
    </w:p>
    <w:p w:rsidR="0028536B" w:rsidRDefault="0028536B">
      <w:pPr>
        <w:pStyle w:val="Code"/>
      </w:pPr>
      <w:r>
        <w:tab/>
        <w:t>void F(ref int x);</w:t>
      </w:r>
      <w:r>
        <w:tab/>
      </w:r>
      <w:r>
        <w:tab/>
      </w:r>
      <w:r>
        <w:tab/>
      </w:r>
      <w:r>
        <w:tab/>
        <w:t>// F(ref int)</w:t>
      </w:r>
    </w:p>
    <w:p w:rsidR="0027754F" w:rsidRPr="00C15001" w:rsidRDefault="0027754F" w:rsidP="0027754F">
      <w:pPr>
        <w:pStyle w:val="Code"/>
      </w:pPr>
      <w:r>
        <w:tab/>
        <w:t>void F(out int x);</w:t>
      </w:r>
      <w:r>
        <w:tab/>
      </w:r>
      <w:r>
        <w:tab/>
      </w:r>
      <w:r>
        <w:tab/>
        <w:t xml:space="preserve">   // F(out int) </w:t>
      </w:r>
      <w:r w:rsidRPr="00C15001">
        <w:t xml:space="preserve"> </w:t>
      </w:r>
      <w:r w:rsidRPr="00C15001">
        <w:tab/>
        <w:t>error</w:t>
      </w:r>
    </w:p>
    <w:p w:rsidR="0028536B" w:rsidRDefault="0028536B">
      <w:pPr>
        <w:pStyle w:val="Code"/>
        <w:rPr>
          <w:lang w:val="fr-FR"/>
        </w:rPr>
      </w:pPr>
      <w:r>
        <w:tab/>
      </w:r>
      <w:r>
        <w:rPr>
          <w:lang w:val="fr-FR"/>
        </w:rPr>
        <w:t>void F(int x, int y);</w:t>
      </w:r>
      <w:r>
        <w:rPr>
          <w:lang w:val="fr-FR"/>
        </w:rPr>
        <w:tab/>
      </w:r>
      <w:r>
        <w:rPr>
          <w:lang w:val="fr-FR"/>
        </w:rPr>
        <w:tab/>
      </w:r>
      <w:r>
        <w:rPr>
          <w:lang w:val="fr-FR"/>
        </w:rPr>
        <w:tab/>
        <w:t>// F(int, int)</w:t>
      </w:r>
    </w:p>
    <w:p w:rsidR="0028536B" w:rsidRDefault="0028536B">
      <w:pPr>
        <w:pStyle w:val="Code"/>
      </w:pPr>
      <w:r>
        <w:rPr>
          <w:lang w:val="fr-FR"/>
        </w:rPr>
        <w:tab/>
      </w:r>
      <w:r>
        <w:t>int F(string s);</w:t>
      </w:r>
      <w:r>
        <w:tab/>
      </w:r>
      <w:r>
        <w:tab/>
      </w:r>
      <w:r>
        <w:tab/>
      </w:r>
      <w:r>
        <w:tab/>
      </w:r>
      <w:r>
        <w:tab/>
        <w:t>// F(string)</w:t>
      </w:r>
    </w:p>
    <w:p w:rsidR="0028536B" w:rsidRDefault="0028536B">
      <w:pPr>
        <w:pStyle w:val="Code"/>
      </w:pPr>
      <w:r>
        <w:tab/>
        <w:t>int F(int x);</w:t>
      </w:r>
      <w:r>
        <w:tab/>
      </w:r>
      <w:r>
        <w:tab/>
      </w:r>
      <w:r>
        <w:tab/>
      </w:r>
      <w:r>
        <w:tab/>
      </w:r>
      <w:r>
        <w:tab/>
      </w:r>
      <w:r>
        <w:tab/>
        <w:t>// F(int)</w:t>
      </w:r>
      <w:r>
        <w:tab/>
      </w:r>
      <w:r>
        <w:tab/>
      </w:r>
      <w:r>
        <w:tab/>
        <w:t>error</w:t>
      </w:r>
    </w:p>
    <w:p w:rsidR="0028536B" w:rsidRDefault="0028536B">
      <w:pPr>
        <w:pStyle w:val="Code"/>
      </w:pPr>
      <w:r>
        <w:tab/>
        <w:t>void F(string[] a);</w:t>
      </w:r>
      <w:r>
        <w:tab/>
      </w:r>
      <w:r>
        <w:tab/>
      </w:r>
      <w:r>
        <w:tab/>
      </w:r>
      <w:r>
        <w:tab/>
        <w:t>// F(string[])</w:t>
      </w:r>
    </w:p>
    <w:p w:rsidR="0028536B" w:rsidRDefault="0028536B">
      <w:pPr>
        <w:pStyle w:val="Code"/>
      </w:pPr>
      <w:r>
        <w:tab/>
        <w:t>void F(params string[] a);</w:t>
      </w:r>
      <w:r>
        <w:tab/>
      </w:r>
      <w:r>
        <w:tab/>
        <w:t>// F(string[])</w:t>
      </w:r>
      <w:r>
        <w:tab/>
      </w:r>
      <w:r>
        <w:tab/>
        <w:t>error</w:t>
      </w:r>
      <w:r>
        <w:br/>
        <w:t>}</w:t>
      </w:r>
    </w:p>
    <w:p w:rsidR="0028536B" w:rsidRDefault="0028536B" w:rsidP="00C15001">
      <w:r>
        <w:t xml:space="preserve">Note that any </w:t>
      </w:r>
      <w:r>
        <w:rPr>
          <w:rStyle w:val="Codefragment"/>
        </w:rPr>
        <w:t>ref</w:t>
      </w:r>
      <w:r>
        <w:t xml:space="preserve"> and </w:t>
      </w:r>
      <w:r>
        <w:rPr>
          <w:rStyle w:val="Codefragment"/>
        </w:rPr>
        <w:t>out</w:t>
      </w:r>
      <w:r>
        <w:t xml:space="preserve"> parameter modifiers (§</w:t>
      </w:r>
      <w:r w:rsidR="00852C57">
        <w:fldChar w:fldCharType="begin"/>
      </w:r>
      <w:r>
        <w:instrText xml:space="preserve"> REF _Ref458833300 \w \h </w:instrText>
      </w:r>
      <w:r w:rsidR="00852C57">
        <w:fldChar w:fldCharType="separate"/>
      </w:r>
      <w:r w:rsidR="00437C65">
        <w:t>10.6.1</w:t>
      </w:r>
      <w:r w:rsidR="00852C57">
        <w:fldChar w:fldCharType="end"/>
      </w:r>
      <w:r>
        <w:t xml:space="preserve">) are part of a signature. Thus, </w:t>
      </w:r>
      <w:r>
        <w:rPr>
          <w:rStyle w:val="Codefragment"/>
        </w:rPr>
        <w:t>F(int)</w:t>
      </w:r>
      <w:r>
        <w:t xml:space="preserve"> and </w:t>
      </w:r>
      <w:r>
        <w:rPr>
          <w:rStyle w:val="Codefragment"/>
        </w:rPr>
        <w:t>F(ref</w:t>
      </w:r>
      <w:r>
        <w:t xml:space="preserve"> </w:t>
      </w:r>
      <w:r>
        <w:rPr>
          <w:rStyle w:val="Codefragment"/>
        </w:rPr>
        <w:t>int)</w:t>
      </w:r>
      <w:r>
        <w:t xml:space="preserve"> are unique signatur</w:t>
      </w:r>
      <w:r w:rsidRPr="00C15001">
        <w:t xml:space="preserve">es. </w:t>
      </w:r>
      <w:r w:rsidR="009D35F6" w:rsidRPr="00C15001">
        <w:t xml:space="preserve">However, </w:t>
      </w:r>
      <w:r w:rsidR="009D35F6" w:rsidRPr="00C15001">
        <w:rPr>
          <w:rStyle w:val="Codefragment"/>
        </w:rPr>
        <w:t>F(ref</w:t>
      </w:r>
      <w:r w:rsidR="009D35F6" w:rsidRPr="00C15001">
        <w:t xml:space="preserve"> </w:t>
      </w:r>
      <w:r w:rsidR="009D35F6" w:rsidRPr="00C15001">
        <w:rPr>
          <w:rStyle w:val="Codefragment"/>
        </w:rPr>
        <w:t>int)</w:t>
      </w:r>
      <w:r w:rsidR="009D35F6" w:rsidRPr="00C15001">
        <w:t xml:space="preserve"> and </w:t>
      </w:r>
      <w:r w:rsidR="009D35F6" w:rsidRPr="00C15001">
        <w:rPr>
          <w:rStyle w:val="Codefragment"/>
        </w:rPr>
        <w:t>F(out</w:t>
      </w:r>
      <w:r w:rsidR="009D35F6" w:rsidRPr="00C15001">
        <w:t xml:space="preserve"> </w:t>
      </w:r>
      <w:r w:rsidR="009D35F6" w:rsidRPr="00C15001">
        <w:rPr>
          <w:rStyle w:val="Codefragment"/>
        </w:rPr>
        <w:t>int)</w:t>
      </w:r>
      <w:r w:rsidR="009D35F6" w:rsidRPr="00C15001">
        <w:t xml:space="preserve"> cannot be declared within the same interface because their signatures differ solely by </w:t>
      </w:r>
      <w:r w:rsidR="009D35F6" w:rsidRPr="00C15001">
        <w:rPr>
          <w:rStyle w:val="Codefragment"/>
        </w:rPr>
        <w:t>ref</w:t>
      </w:r>
      <w:r w:rsidR="009D35F6" w:rsidRPr="00C15001">
        <w:t xml:space="preserve"> and </w:t>
      </w:r>
      <w:r w:rsidR="009D35F6" w:rsidRPr="00C15001">
        <w:rPr>
          <w:rStyle w:val="Codefragment"/>
        </w:rPr>
        <w:t>out</w:t>
      </w:r>
      <w:r w:rsidR="009D35F6" w:rsidRPr="00C15001">
        <w:t xml:space="preserve">. </w:t>
      </w:r>
      <w:r w:rsidRPr="00C15001">
        <w:t>Also, no</w:t>
      </w:r>
      <w:r>
        <w:t xml:space="preserve">te that the return type and the </w:t>
      </w:r>
      <w:r>
        <w:rPr>
          <w:rStyle w:val="Codefragment"/>
        </w:rPr>
        <w:t>params</w:t>
      </w:r>
      <w:r>
        <w:t xml:space="preserve"> modifier are not part of a signature, so it is not possible to overload solely based on return type or on the inclusion or exclusion of the </w:t>
      </w:r>
      <w:r>
        <w:rPr>
          <w:rStyle w:val="Codefragment"/>
        </w:rPr>
        <w:t>params</w:t>
      </w:r>
      <w:r>
        <w:t xml:space="preserve"> modifier. As such, the declarations of the methods </w:t>
      </w:r>
      <w:r>
        <w:rPr>
          <w:rStyle w:val="Codefragment"/>
        </w:rPr>
        <w:t>F(int)</w:t>
      </w:r>
      <w:r>
        <w:t xml:space="preserve"> and </w:t>
      </w:r>
      <w:r>
        <w:rPr>
          <w:rStyle w:val="Codefragment"/>
        </w:rPr>
        <w:t>F(params</w:t>
      </w:r>
      <w:r>
        <w:t xml:space="preserve"> </w:t>
      </w:r>
      <w:r>
        <w:rPr>
          <w:rStyle w:val="Codefragment"/>
        </w:rPr>
        <w:t>string[])</w:t>
      </w:r>
      <w:r>
        <w:t xml:space="preserve"> identified above result in a compile-time error.</w:t>
      </w:r>
    </w:p>
    <w:p w:rsidR="0028536B" w:rsidRDefault="0028536B">
      <w:pPr>
        <w:pStyle w:val="Heading2"/>
      </w:pPr>
      <w:bookmarkStart w:id="218" w:name="_Toc445782981"/>
      <w:bookmarkStart w:id="219" w:name="_Ref461620319"/>
      <w:bookmarkStart w:id="220" w:name="_Ref170806206"/>
      <w:bookmarkStart w:id="221" w:name="_Toc251612944"/>
      <w:r>
        <w:t>Scopes</w:t>
      </w:r>
      <w:bookmarkEnd w:id="218"/>
      <w:bookmarkEnd w:id="219"/>
      <w:bookmarkEnd w:id="220"/>
      <w:bookmarkEnd w:id="221"/>
    </w:p>
    <w:p w:rsidR="0028536B" w:rsidRDefault="0028536B">
      <w:r>
        <w:t xml:space="preserve">The </w:t>
      </w:r>
      <w:r>
        <w:rPr>
          <w:rStyle w:val="Term"/>
        </w:rPr>
        <w:t>scope</w:t>
      </w:r>
      <w:r>
        <w:t xml:space="preserve"> of a name is the region of program text within which it is possible to refer to the entity declared by the name without qualification of the name. Scopes can be </w:t>
      </w:r>
      <w:r>
        <w:rPr>
          <w:rStyle w:val="Term"/>
        </w:rPr>
        <w:t>nested</w:t>
      </w:r>
      <w:r>
        <w:t>, and an inner scope may redeclare the meaning of a name from an outer scope (this does not, however, remove the restriction imposed by §</w:t>
      </w:r>
      <w:r w:rsidR="00852C57">
        <w:fldChar w:fldCharType="begin"/>
      </w:r>
      <w:r>
        <w:instrText xml:space="preserve"> REF _Ref461622138 \r \h </w:instrText>
      </w:r>
      <w:r w:rsidR="00852C57">
        <w:fldChar w:fldCharType="separate"/>
      </w:r>
      <w:r w:rsidR="00437C65">
        <w:t>3.3</w:t>
      </w:r>
      <w:r w:rsidR="00852C57">
        <w:fldChar w:fldCharType="end"/>
      </w:r>
      <w:r>
        <w:t xml:space="preserve"> that within a nested block it is not possible to declare a local variable with the same name as a local variable in an enclosing block). The name from the outer scope is then said to be </w:t>
      </w:r>
      <w:r>
        <w:rPr>
          <w:rStyle w:val="Term"/>
        </w:rPr>
        <w:t>hidden</w:t>
      </w:r>
      <w:r>
        <w:t xml:space="preserve"> in the region of program text covered by the inner scope, and access to the outer name is only possible by qualifying the name.</w:t>
      </w:r>
    </w:p>
    <w:p w:rsidR="0028536B" w:rsidRDefault="0028536B">
      <w:pPr>
        <w:pStyle w:val="ListBullet"/>
      </w:pPr>
      <w:r>
        <w:t xml:space="preserve">The scope of a namespace member declared by a </w:t>
      </w:r>
      <w:r>
        <w:rPr>
          <w:rStyle w:val="Production"/>
        </w:rPr>
        <w:t>namespace-member-declaration</w:t>
      </w:r>
      <w:r>
        <w:t xml:space="preserve"> (§</w:t>
      </w:r>
      <w:r w:rsidR="00852C57">
        <w:fldChar w:fldCharType="begin"/>
      </w:r>
      <w:r>
        <w:instrText xml:space="preserve"> REF _Ref465151363 \r \h </w:instrText>
      </w:r>
      <w:r w:rsidR="00852C57">
        <w:fldChar w:fldCharType="separate"/>
      </w:r>
      <w:r w:rsidR="00437C65">
        <w:t>9.5</w:t>
      </w:r>
      <w:r w:rsidR="00852C57">
        <w:fldChar w:fldCharType="end"/>
      </w:r>
      <w:r>
        <w:t xml:space="preserve">) with no enclosing </w:t>
      </w:r>
      <w:r>
        <w:rPr>
          <w:rStyle w:val="Production"/>
        </w:rPr>
        <w:t>namespace-declaration</w:t>
      </w:r>
      <w:r>
        <w:t xml:space="preserve"> is the entire program text.</w:t>
      </w:r>
    </w:p>
    <w:p w:rsidR="0028536B" w:rsidRDefault="0028536B">
      <w:pPr>
        <w:pStyle w:val="ListBullet"/>
      </w:pPr>
      <w:r>
        <w:t xml:space="preserve">The scope of a namespace member declared by a </w:t>
      </w:r>
      <w:r>
        <w:rPr>
          <w:rStyle w:val="Production"/>
        </w:rPr>
        <w:t>namespace-member-declaration</w:t>
      </w:r>
      <w:r>
        <w:t xml:space="preserve"> within a </w:t>
      </w:r>
      <w:r>
        <w:rPr>
          <w:rStyle w:val="Production"/>
        </w:rPr>
        <w:t>namespace-declaration</w:t>
      </w:r>
      <w:r>
        <w:t xml:space="preserve"> whose fully qualified name is </w:t>
      </w:r>
      <w:r>
        <w:rPr>
          <w:rStyle w:val="Codefragment"/>
        </w:rPr>
        <w:t>N</w:t>
      </w:r>
      <w:r>
        <w:t xml:space="preserve"> is the </w:t>
      </w:r>
      <w:r>
        <w:rPr>
          <w:rStyle w:val="Production"/>
        </w:rPr>
        <w:t>namespace-body</w:t>
      </w:r>
      <w:r>
        <w:t xml:space="preserve"> of every </w:t>
      </w:r>
      <w:r>
        <w:rPr>
          <w:rStyle w:val="Production"/>
        </w:rPr>
        <w:t>namespace-declaration</w:t>
      </w:r>
      <w:r>
        <w:t xml:space="preserve"> whose fully qualified name is </w:t>
      </w:r>
      <w:r>
        <w:rPr>
          <w:rStyle w:val="Codefragment"/>
        </w:rPr>
        <w:t>N</w:t>
      </w:r>
      <w:r>
        <w:t xml:space="preserve"> or starts with </w:t>
      </w:r>
      <w:r>
        <w:rPr>
          <w:rStyle w:val="Codefragment"/>
        </w:rPr>
        <w:t>N</w:t>
      </w:r>
      <w:r>
        <w:t>, followed by a period.</w:t>
      </w:r>
    </w:p>
    <w:p w:rsidR="00E927EA" w:rsidRDefault="00E927EA" w:rsidP="00E927EA">
      <w:pPr>
        <w:pStyle w:val="ListBullet"/>
      </w:pPr>
      <w:r w:rsidRPr="00A52534">
        <w:t xml:space="preserve">The scope of </w:t>
      </w:r>
      <w:r>
        <w:t xml:space="preserve">name defined by </w:t>
      </w:r>
      <w:r w:rsidRPr="00A52534">
        <w:t xml:space="preserve">an </w:t>
      </w:r>
      <w:r w:rsidRPr="00A52534">
        <w:rPr>
          <w:rStyle w:val="Production"/>
        </w:rPr>
        <w:t>extern</w:t>
      </w:r>
      <w:r>
        <w:rPr>
          <w:rStyle w:val="Production"/>
        </w:rPr>
        <w:t>-alias</w:t>
      </w:r>
      <w:r w:rsidRPr="00A52534">
        <w:rPr>
          <w:rStyle w:val="Production"/>
        </w:rPr>
        <w:t>-directive</w:t>
      </w:r>
      <w:r w:rsidRPr="00A52534">
        <w:t xml:space="preserve"> </w:t>
      </w:r>
      <w:r w:rsidR="00852C57" w:rsidRPr="00A52534">
        <w:fldChar w:fldCharType="begin"/>
      </w:r>
      <w:r w:rsidRPr="00A52534">
        <w:instrText xml:space="preserve"> XE "using-directive:scope of a" \b </w:instrText>
      </w:r>
      <w:r w:rsidR="00852C57" w:rsidRPr="00A52534">
        <w:fldChar w:fldCharType="end"/>
      </w:r>
      <w:r w:rsidRPr="00A52534">
        <w:t xml:space="preserve">extends over the </w:t>
      </w:r>
      <w:r w:rsidRPr="00A52534">
        <w:rPr>
          <w:rStyle w:val="Production"/>
        </w:rPr>
        <w:t>using-directives</w:t>
      </w:r>
      <w:r w:rsidRPr="00A52534">
        <w:t xml:space="preserve">, </w:t>
      </w:r>
      <w:r w:rsidRPr="00A52534">
        <w:rPr>
          <w:rStyle w:val="Production"/>
        </w:rPr>
        <w:t>global-attributes</w:t>
      </w:r>
      <w:r w:rsidRPr="00A52534">
        <w:t xml:space="preserve"> and </w:t>
      </w:r>
      <w:r w:rsidRPr="00A52534">
        <w:rPr>
          <w:rStyle w:val="Production"/>
        </w:rPr>
        <w:t>namespace-member-declarations</w:t>
      </w:r>
      <w:r w:rsidRPr="00A52534">
        <w:t xml:space="preserve"> of its immediately </w:t>
      </w:r>
      <w:r>
        <w:t>containing</w:t>
      </w:r>
      <w:r w:rsidRPr="00A52534">
        <w:t xml:space="preserve"> comp</w:t>
      </w:r>
      <w:r>
        <w:t>ilation unit or namespace body. A</w:t>
      </w:r>
      <w:r w:rsidRPr="00A52534">
        <w:t xml:space="preserve">n </w:t>
      </w:r>
      <w:r w:rsidRPr="00A52534">
        <w:rPr>
          <w:rStyle w:val="Production"/>
        </w:rPr>
        <w:t>extern</w:t>
      </w:r>
      <w:r>
        <w:rPr>
          <w:rStyle w:val="Production"/>
        </w:rPr>
        <w:t>-alias</w:t>
      </w:r>
      <w:r w:rsidRPr="00A52534">
        <w:rPr>
          <w:rStyle w:val="Production"/>
        </w:rPr>
        <w:t>-directive</w:t>
      </w:r>
      <w:r>
        <w:t xml:space="preserve"> does not contribute any new members to the underlying declaration space. </w:t>
      </w:r>
      <w:r w:rsidRPr="00A52534">
        <w:t xml:space="preserve">In other </w:t>
      </w:r>
      <w:r w:rsidRPr="003116B4">
        <w:t xml:space="preserve">words, </w:t>
      </w:r>
      <w:r>
        <w:t xml:space="preserve">an </w:t>
      </w:r>
      <w:r w:rsidRPr="003116B4">
        <w:rPr>
          <w:rStyle w:val="Production"/>
        </w:rPr>
        <w:t>extern-alias-directive</w:t>
      </w:r>
      <w:r w:rsidRPr="003116B4">
        <w:t xml:space="preserve"> </w:t>
      </w:r>
      <w:r>
        <w:t>is</w:t>
      </w:r>
      <w:r w:rsidRPr="00A52534">
        <w:t xml:space="preserve"> not </w:t>
      </w:r>
      <w:r>
        <w:t>transitive, but, rather, affects</w:t>
      </w:r>
      <w:r w:rsidRPr="00A52534">
        <w:t xml:space="preserve"> only the</w:t>
      </w:r>
      <w:r w:rsidRPr="001228B0">
        <w:t xml:space="preserve"> </w:t>
      </w:r>
      <w:r>
        <w:t xml:space="preserve">compilation </w:t>
      </w:r>
      <w:r w:rsidRPr="001228B0">
        <w:t xml:space="preserve">unit or </w:t>
      </w:r>
      <w:r>
        <w:t xml:space="preserve">namespace </w:t>
      </w:r>
      <w:r w:rsidRPr="001228B0">
        <w:t xml:space="preserve">body in which </w:t>
      </w:r>
      <w:r>
        <w:t>it occurs</w:t>
      </w:r>
      <w:r w:rsidRPr="00A52534">
        <w:t>.</w:t>
      </w:r>
    </w:p>
    <w:p w:rsidR="0028536B" w:rsidRDefault="0028536B">
      <w:pPr>
        <w:pStyle w:val="ListBullet"/>
      </w:pPr>
      <w:r>
        <w:t xml:space="preserve">The scope of a name defined or imported by a </w:t>
      </w:r>
      <w:r>
        <w:rPr>
          <w:rStyle w:val="Production"/>
        </w:rPr>
        <w:t>using-directive</w:t>
      </w:r>
      <w:r>
        <w:t xml:space="preserve"> (§</w:t>
      </w:r>
      <w:r w:rsidR="00852C57">
        <w:fldChar w:fldCharType="begin"/>
      </w:r>
      <w:r w:rsidR="009065E9">
        <w:instrText xml:space="preserve"> REF _Ref174220479 \r \h </w:instrText>
      </w:r>
      <w:r w:rsidR="00852C57">
        <w:fldChar w:fldCharType="separate"/>
      </w:r>
      <w:r w:rsidR="00437C65">
        <w:t>9.4</w:t>
      </w:r>
      <w:r w:rsidR="00852C57">
        <w:fldChar w:fldCharType="end"/>
      </w:r>
      <w:r>
        <w:t xml:space="preserve">) extends over the </w:t>
      </w:r>
      <w:r>
        <w:rPr>
          <w:rStyle w:val="Production"/>
        </w:rPr>
        <w:t>namespace-member-declarations</w:t>
      </w:r>
      <w:r>
        <w:t xml:space="preserve"> of the </w:t>
      </w:r>
      <w:r>
        <w:rPr>
          <w:rStyle w:val="Production"/>
        </w:rPr>
        <w:t>compilation-unit</w:t>
      </w:r>
      <w:r>
        <w:t xml:space="preserve"> or </w:t>
      </w:r>
      <w:r>
        <w:rPr>
          <w:rStyle w:val="Production"/>
        </w:rPr>
        <w:t>namespace-body</w:t>
      </w:r>
      <w:r>
        <w:t xml:space="preserve"> in which the </w:t>
      </w:r>
      <w:r>
        <w:rPr>
          <w:rStyle w:val="Production"/>
        </w:rPr>
        <w:t>using-directive</w:t>
      </w:r>
      <w:r>
        <w:t xml:space="preserve"> occurs. A </w:t>
      </w:r>
      <w:r>
        <w:rPr>
          <w:rStyle w:val="Production"/>
        </w:rPr>
        <w:t>using-directive</w:t>
      </w:r>
      <w:r>
        <w:t xml:space="preserve"> may make zero or more namespace or type names available within a particular </w:t>
      </w:r>
      <w:r>
        <w:rPr>
          <w:rStyle w:val="Production"/>
        </w:rPr>
        <w:t>compilation-unit</w:t>
      </w:r>
      <w:r>
        <w:t xml:space="preserve"> or </w:t>
      </w:r>
      <w:r>
        <w:rPr>
          <w:rStyle w:val="Production"/>
        </w:rPr>
        <w:t>namespace-body</w:t>
      </w:r>
      <w:r>
        <w:t xml:space="preserve">, but does not contribute any new members to the underlying declaration space. In other words, a </w:t>
      </w:r>
      <w:r>
        <w:rPr>
          <w:rStyle w:val="Production"/>
        </w:rPr>
        <w:t>using-directive</w:t>
      </w:r>
      <w:r>
        <w:t xml:space="preserve"> is not transitive but rather affects only the </w:t>
      </w:r>
      <w:r>
        <w:rPr>
          <w:rStyle w:val="Production"/>
        </w:rPr>
        <w:t>compilation-unit</w:t>
      </w:r>
      <w:r>
        <w:t xml:space="preserve"> or </w:t>
      </w:r>
      <w:r>
        <w:rPr>
          <w:rStyle w:val="Production"/>
        </w:rPr>
        <w:t>namespace-body</w:t>
      </w:r>
      <w:r>
        <w:t xml:space="preserve"> in which it occurs.</w:t>
      </w:r>
    </w:p>
    <w:p w:rsidR="00213D90" w:rsidRDefault="00213D90">
      <w:pPr>
        <w:pStyle w:val="ListBullet"/>
      </w:pPr>
      <w:r>
        <w:t xml:space="preserve">The scope of a type parameter declared by a </w:t>
      </w:r>
      <w:r w:rsidRPr="00732017">
        <w:rPr>
          <w:rStyle w:val="Production"/>
        </w:rPr>
        <w:t>type-parameter</w:t>
      </w:r>
      <w:r>
        <w:rPr>
          <w:rStyle w:val="Production"/>
        </w:rPr>
        <w:t>-list</w:t>
      </w:r>
      <w:r w:rsidRPr="00213D90">
        <w:t xml:space="preserve"> </w:t>
      </w:r>
      <w:r>
        <w:t>on a</w:t>
      </w:r>
      <w:r w:rsidRPr="00213D90">
        <w:rPr>
          <w:rStyle w:val="Production"/>
        </w:rPr>
        <w:t xml:space="preserve"> </w:t>
      </w:r>
      <w:r>
        <w:rPr>
          <w:rStyle w:val="Production"/>
        </w:rPr>
        <w:t>class-declaration</w:t>
      </w:r>
      <w:r>
        <w:t xml:space="preserve"> </w:t>
      </w:r>
      <w:r w:rsidR="00C15D41">
        <w:t>(§</w:t>
      </w:r>
      <w:r w:rsidR="00852C57">
        <w:fldChar w:fldCharType="begin"/>
      </w:r>
      <w:r w:rsidR="00C15D41">
        <w:instrText xml:space="preserve"> REF _Ref155508939 \r \h </w:instrText>
      </w:r>
      <w:r w:rsidR="00852C57">
        <w:fldChar w:fldCharType="separate"/>
      </w:r>
      <w:r w:rsidR="00437C65">
        <w:t>10.1</w:t>
      </w:r>
      <w:r w:rsidR="00852C57">
        <w:fldChar w:fldCharType="end"/>
      </w:r>
      <w:r w:rsidR="00C15D41">
        <w:t xml:space="preserve">) </w:t>
      </w:r>
      <w:r>
        <w:t>is the</w:t>
      </w:r>
      <w:r w:rsidRPr="00213D90">
        <w:rPr>
          <w:rStyle w:val="Term"/>
        </w:rPr>
        <w:t xml:space="preserve"> </w:t>
      </w:r>
      <w:r w:rsidRPr="00732017">
        <w:rPr>
          <w:rStyle w:val="Production"/>
        </w:rPr>
        <w:t>class-base</w:t>
      </w:r>
      <w:r w:rsidRPr="00732017">
        <w:t xml:space="preserve">, </w:t>
      </w:r>
      <w:r w:rsidRPr="00732017">
        <w:rPr>
          <w:rStyle w:val="Production"/>
        </w:rPr>
        <w:t>type-parameter-constraints-clauses</w:t>
      </w:r>
      <w:r w:rsidRPr="00732017">
        <w:t xml:space="preserve">, and </w:t>
      </w:r>
      <w:r w:rsidRPr="00732017">
        <w:rPr>
          <w:rStyle w:val="Production"/>
        </w:rPr>
        <w:t>class-body</w:t>
      </w:r>
      <w:r>
        <w:t xml:space="preserve"> of that</w:t>
      </w:r>
      <w:r w:rsidRPr="00213D90">
        <w:rPr>
          <w:rStyle w:val="Production"/>
        </w:rPr>
        <w:t xml:space="preserve"> </w:t>
      </w:r>
      <w:r>
        <w:rPr>
          <w:rStyle w:val="Production"/>
        </w:rPr>
        <w:t>class-declaration</w:t>
      </w:r>
      <w:r w:rsidRPr="00732017">
        <w:t>.</w:t>
      </w:r>
    </w:p>
    <w:p w:rsidR="00C15D41" w:rsidRDefault="00C15D41" w:rsidP="00C15D41">
      <w:pPr>
        <w:pStyle w:val="ListBullet"/>
      </w:pPr>
      <w:r>
        <w:t xml:space="preserve">The scope of a type parameter declared by a </w:t>
      </w:r>
      <w:r w:rsidRPr="00732017">
        <w:rPr>
          <w:rStyle w:val="Production"/>
        </w:rPr>
        <w:t>type-parameter</w:t>
      </w:r>
      <w:r>
        <w:rPr>
          <w:rStyle w:val="Production"/>
        </w:rPr>
        <w:t>-list</w:t>
      </w:r>
      <w:r w:rsidRPr="00213D90">
        <w:t xml:space="preserve"> </w:t>
      </w:r>
      <w:r>
        <w:t>on a</w:t>
      </w:r>
      <w:r w:rsidRPr="00213D90">
        <w:rPr>
          <w:rStyle w:val="Production"/>
        </w:rPr>
        <w:t xml:space="preserve"> </w:t>
      </w:r>
      <w:r>
        <w:rPr>
          <w:rStyle w:val="Production"/>
        </w:rPr>
        <w:t>struct-declaration</w:t>
      </w:r>
      <w:r>
        <w:t xml:space="preserve"> (§</w:t>
      </w:r>
      <w:r w:rsidR="00852C57">
        <w:fldChar w:fldCharType="begin"/>
      </w:r>
      <w:r>
        <w:instrText xml:space="preserve"> REF _Ref493151471 \r \h </w:instrText>
      </w:r>
      <w:r w:rsidR="00852C57">
        <w:fldChar w:fldCharType="separate"/>
      </w:r>
      <w:r w:rsidR="00437C65">
        <w:t>11.1</w:t>
      </w:r>
      <w:r w:rsidR="00852C57">
        <w:fldChar w:fldCharType="end"/>
      </w:r>
      <w:r>
        <w:t>) is the</w:t>
      </w:r>
      <w:r w:rsidRPr="00213D90">
        <w:rPr>
          <w:rStyle w:val="Term"/>
        </w:rPr>
        <w:t xml:space="preserve"> </w:t>
      </w:r>
      <w:r>
        <w:rPr>
          <w:rStyle w:val="Production"/>
        </w:rPr>
        <w:t>struct-interfaces</w:t>
      </w:r>
      <w:r w:rsidRPr="00732017">
        <w:t xml:space="preserve">, </w:t>
      </w:r>
      <w:r w:rsidRPr="00732017">
        <w:rPr>
          <w:rStyle w:val="Production"/>
        </w:rPr>
        <w:t>type-parameter-constraints-clauses</w:t>
      </w:r>
      <w:r w:rsidRPr="00732017">
        <w:t xml:space="preserve">, and </w:t>
      </w:r>
      <w:r>
        <w:rPr>
          <w:rStyle w:val="Production"/>
        </w:rPr>
        <w:t>struct</w:t>
      </w:r>
      <w:r w:rsidRPr="00732017">
        <w:rPr>
          <w:rStyle w:val="Production"/>
        </w:rPr>
        <w:t>-body</w:t>
      </w:r>
      <w:r>
        <w:t xml:space="preserve"> of that</w:t>
      </w:r>
      <w:r w:rsidRPr="00213D90">
        <w:rPr>
          <w:rStyle w:val="Production"/>
        </w:rPr>
        <w:t xml:space="preserve"> </w:t>
      </w:r>
      <w:r>
        <w:rPr>
          <w:rStyle w:val="Production"/>
        </w:rPr>
        <w:t>struct-declaration</w:t>
      </w:r>
      <w:r w:rsidRPr="00732017">
        <w:t>.</w:t>
      </w:r>
    </w:p>
    <w:p w:rsidR="00C15D41" w:rsidRDefault="00C15D41" w:rsidP="00C15D41">
      <w:pPr>
        <w:pStyle w:val="ListBullet"/>
      </w:pPr>
      <w:r>
        <w:t xml:space="preserve">The scope of a type parameter declared by a </w:t>
      </w:r>
      <w:r w:rsidRPr="00732017">
        <w:rPr>
          <w:rStyle w:val="Production"/>
        </w:rPr>
        <w:t>type-parameter</w:t>
      </w:r>
      <w:r>
        <w:rPr>
          <w:rStyle w:val="Production"/>
        </w:rPr>
        <w:t>-list</w:t>
      </w:r>
      <w:r w:rsidRPr="00213D90">
        <w:t xml:space="preserve"> </w:t>
      </w:r>
      <w:r>
        <w:t>on an</w:t>
      </w:r>
      <w:r w:rsidRPr="00213D90">
        <w:rPr>
          <w:rStyle w:val="Production"/>
        </w:rPr>
        <w:t xml:space="preserve"> </w:t>
      </w:r>
      <w:r>
        <w:rPr>
          <w:rStyle w:val="Production"/>
        </w:rPr>
        <w:t>interface-declaration</w:t>
      </w:r>
      <w:r>
        <w:t xml:space="preserve"> (§</w:t>
      </w:r>
      <w:r w:rsidR="00852C57">
        <w:fldChar w:fldCharType="begin"/>
      </w:r>
      <w:r>
        <w:instrText xml:space="preserve"> REF _Ref155509122 \r \h </w:instrText>
      </w:r>
      <w:r w:rsidR="00852C57">
        <w:fldChar w:fldCharType="separate"/>
      </w:r>
      <w:r w:rsidR="00437C65">
        <w:t>13.1</w:t>
      </w:r>
      <w:r w:rsidR="00852C57">
        <w:fldChar w:fldCharType="end"/>
      </w:r>
      <w:r>
        <w:t>) is the</w:t>
      </w:r>
      <w:r w:rsidRPr="00213D90">
        <w:rPr>
          <w:rStyle w:val="Term"/>
        </w:rPr>
        <w:t xml:space="preserve"> </w:t>
      </w:r>
      <w:r>
        <w:rPr>
          <w:rStyle w:val="Production"/>
        </w:rPr>
        <w:t>interface</w:t>
      </w:r>
      <w:r w:rsidRPr="00732017">
        <w:rPr>
          <w:rStyle w:val="Production"/>
        </w:rPr>
        <w:t>-base</w:t>
      </w:r>
      <w:r w:rsidRPr="00732017">
        <w:t xml:space="preserve">, </w:t>
      </w:r>
      <w:r w:rsidRPr="00732017">
        <w:rPr>
          <w:rStyle w:val="Production"/>
        </w:rPr>
        <w:t>type-parameter-constraints-clauses</w:t>
      </w:r>
      <w:r w:rsidRPr="00732017">
        <w:t xml:space="preserve">, and </w:t>
      </w:r>
      <w:r>
        <w:rPr>
          <w:rStyle w:val="Production"/>
        </w:rPr>
        <w:t>interface</w:t>
      </w:r>
      <w:r w:rsidRPr="00732017">
        <w:rPr>
          <w:rStyle w:val="Production"/>
        </w:rPr>
        <w:t>-body</w:t>
      </w:r>
      <w:r>
        <w:t xml:space="preserve"> of that</w:t>
      </w:r>
      <w:r w:rsidRPr="00213D90">
        <w:rPr>
          <w:rStyle w:val="Production"/>
        </w:rPr>
        <w:t xml:space="preserve"> </w:t>
      </w:r>
      <w:r>
        <w:rPr>
          <w:rStyle w:val="Production"/>
        </w:rPr>
        <w:t>interface-declaration</w:t>
      </w:r>
      <w:r w:rsidRPr="00732017">
        <w:t>.</w:t>
      </w:r>
    </w:p>
    <w:p w:rsidR="00A4715F" w:rsidRDefault="00A4715F" w:rsidP="00A4715F">
      <w:pPr>
        <w:pStyle w:val="ListBullet"/>
      </w:pPr>
      <w:r>
        <w:t xml:space="preserve">The scope of a type parameter declared by a </w:t>
      </w:r>
      <w:r w:rsidRPr="00732017">
        <w:rPr>
          <w:rStyle w:val="Production"/>
        </w:rPr>
        <w:t>type-parameter</w:t>
      </w:r>
      <w:r>
        <w:rPr>
          <w:rStyle w:val="Production"/>
        </w:rPr>
        <w:t>-list</w:t>
      </w:r>
      <w:r w:rsidRPr="00213D90">
        <w:t xml:space="preserve"> </w:t>
      </w:r>
      <w:r>
        <w:t>on a</w:t>
      </w:r>
      <w:r w:rsidRPr="00213D90">
        <w:rPr>
          <w:rStyle w:val="Production"/>
        </w:rPr>
        <w:t xml:space="preserve"> </w:t>
      </w:r>
      <w:r>
        <w:rPr>
          <w:rStyle w:val="Production"/>
        </w:rPr>
        <w:t>delegate-declaration</w:t>
      </w:r>
      <w:r>
        <w:t xml:space="preserve"> (§</w:t>
      </w:r>
      <w:r w:rsidR="00852C57">
        <w:fldChar w:fldCharType="begin"/>
      </w:r>
      <w:r>
        <w:instrText xml:space="preserve"> REF _Ref155511458 \r \h </w:instrText>
      </w:r>
      <w:r w:rsidR="00852C57">
        <w:fldChar w:fldCharType="separate"/>
      </w:r>
      <w:r w:rsidR="00437C65">
        <w:t>15.1</w:t>
      </w:r>
      <w:r w:rsidR="00852C57">
        <w:fldChar w:fldCharType="end"/>
      </w:r>
      <w:r>
        <w:t>) is the</w:t>
      </w:r>
      <w:r w:rsidRPr="00213D90">
        <w:rPr>
          <w:rStyle w:val="Term"/>
        </w:rPr>
        <w:t xml:space="preserve"> </w:t>
      </w:r>
      <w:r w:rsidRPr="00732017">
        <w:rPr>
          <w:rStyle w:val="Production"/>
        </w:rPr>
        <w:t>return-type</w:t>
      </w:r>
      <w:r w:rsidRPr="00732017">
        <w:t xml:space="preserve">, </w:t>
      </w:r>
      <w:r w:rsidRPr="00732017">
        <w:rPr>
          <w:rStyle w:val="Production"/>
        </w:rPr>
        <w:t>formal-parameter-list</w:t>
      </w:r>
      <w:r w:rsidRPr="00732017">
        <w:t xml:space="preserve">, and </w:t>
      </w:r>
      <w:r w:rsidRPr="00732017">
        <w:rPr>
          <w:rStyle w:val="Production"/>
        </w:rPr>
        <w:t>type-parameter-constraints-clauses</w:t>
      </w:r>
      <w:r>
        <w:t xml:space="preserve"> of that</w:t>
      </w:r>
      <w:r w:rsidRPr="00213D90">
        <w:rPr>
          <w:rStyle w:val="Production"/>
        </w:rPr>
        <w:t xml:space="preserve"> </w:t>
      </w:r>
      <w:r>
        <w:rPr>
          <w:rStyle w:val="Production"/>
        </w:rPr>
        <w:t>delegate-declaration</w:t>
      </w:r>
      <w:r w:rsidRPr="00732017">
        <w:t>.</w:t>
      </w:r>
    </w:p>
    <w:p w:rsidR="0028536B" w:rsidRDefault="0028536B">
      <w:pPr>
        <w:pStyle w:val="ListBullet"/>
      </w:pPr>
      <w:r>
        <w:t xml:space="preserve">The scope of a member declared by a </w:t>
      </w:r>
      <w:r>
        <w:rPr>
          <w:rStyle w:val="Production"/>
        </w:rPr>
        <w:t>class-member-declaration</w:t>
      </w:r>
      <w:r>
        <w:t xml:space="preserve"> (§</w:t>
      </w:r>
      <w:r w:rsidR="00852C57">
        <w:fldChar w:fldCharType="begin"/>
      </w:r>
      <w:r w:rsidR="009065E9">
        <w:instrText xml:space="preserve"> REF _Ref174220567 \r \h </w:instrText>
      </w:r>
      <w:r w:rsidR="00852C57">
        <w:fldChar w:fldCharType="separate"/>
      </w:r>
      <w:r w:rsidR="00437C65">
        <w:t>10.1.6</w:t>
      </w:r>
      <w:r w:rsidR="00852C57">
        <w:fldChar w:fldCharType="end"/>
      </w:r>
      <w:r>
        <w:t xml:space="preserve">) is the </w:t>
      </w:r>
      <w:r>
        <w:rPr>
          <w:rStyle w:val="Production"/>
        </w:rPr>
        <w:t>class-body</w:t>
      </w:r>
      <w:r>
        <w:t xml:space="preserve"> in which the declaration occurs. In addition, the scope of a class member extends to the </w:t>
      </w:r>
      <w:r>
        <w:rPr>
          <w:rStyle w:val="Production"/>
        </w:rPr>
        <w:t>class-body</w:t>
      </w:r>
      <w:r>
        <w:t xml:space="preserve"> of those derived classes that are included in the accessibility domain (§</w:t>
      </w:r>
      <w:r w:rsidR="00852C57">
        <w:fldChar w:fldCharType="begin"/>
      </w:r>
      <w:r>
        <w:instrText xml:space="preserve"> REF _Ref465248925 \w \h </w:instrText>
      </w:r>
      <w:r w:rsidR="00852C57">
        <w:fldChar w:fldCharType="separate"/>
      </w:r>
      <w:r w:rsidR="00437C65">
        <w:t>3.5.2</w:t>
      </w:r>
      <w:r w:rsidR="00852C57">
        <w:fldChar w:fldCharType="end"/>
      </w:r>
      <w:r>
        <w:t>) of the member.</w:t>
      </w:r>
    </w:p>
    <w:p w:rsidR="0028536B" w:rsidRDefault="0028536B">
      <w:pPr>
        <w:pStyle w:val="ListBullet"/>
      </w:pPr>
      <w:r>
        <w:t xml:space="preserve">The scope of a member declared by a </w:t>
      </w:r>
      <w:r>
        <w:rPr>
          <w:rStyle w:val="Production"/>
        </w:rPr>
        <w:t>struct-member-declaration</w:t>
      </w:r>
      <w:r>
        <w:t xml:space="preserve"> (§</w:t>
      </w:r>
      <w:r w:rsidR="00852C57">
        <w:fldChar w:fldCharType="begin"/>
      </w:r>
      <w:r>
        <w:instrText xml:space="preserve"> REF _Ref516035535 \r \h </w:instrText>
      </w:r>
      <w:r w:rsidR="00852C57">
        <w:fldChar w:fldCharType="separate"/>
      </w:r>
      <w:r w:rsidR="00437C65">
        <w:t>11.2</w:t>
      </w:r>
      <w:r w:rsidR="00852C57">
        <w:fldChar w:fldCharType="end"/>
      </w:r>
      <w:r>
        <w:t xml:space="preserve">) is the </w:t>
      </w:r>
      <w:r>
        <w:rPr>
          <w:rStyle w:val="Production"/>
        </w:rPr>
        <w:t>struct-body</w:t>
      </w:r>
      <w:r>
        <w:t xml:space="preserve"> in which the declaration occurs.</w:t>
      </w:r>
    </w:p>
    <w:p w:rsidR="0028536B" w:rsidRDefault="0028536B">
      <w:pPr>
        <w:pStyle w:val="ListBullet"/>
      </w:pPr>
      <w:r>
        <w:t xml:space="preserve">The scope of a member declared by an </w:t>
      </w:r>
      <w:r>
        <w:rPr>
          <w:rStyle w:val="Production"/>
        </w:rPr>
        <w:t>enum-member-declaration</w:t>
      </w:r>
      <w:r>
        <w:t xml:space="preserve">  (§</w:t>
      </w:r>
      <w:r w:rsidR="00852C57">
        <w:fldChar w:fldCharType="begin"/>
      </w:r>
      <w:r>
        <w:instrText xml:space="preserve"> REF _Ref507584006 \r \h </w:instrText>
      </w:r>
      <w:r w:rsidR="00852C57">
        <w:fldChar w:fldCharType="separate"/>
      </w:r>
      <w:r w:rsidR="00437C65">
        <w:t>14.3</w:t>
      </w:r>
      <w:r w:rsidR="00852C57">
        <w:fldChar w:fldCharType="end"/>
      </w:r>
      <w:r>
        <w:t xml:space="preserve">) is the </w:t>
      </w:r>
      <w:r>
        <w:rPr>
          <w:rStyle w:val="Production"/>
        </w:rPr>
        <w:t>enum-body</w:t>
      </w:r>
      <w:r>
        <w:t xml:space="preserve"> in which the declaration occurs.</w:t>
      </w:r>
    </w:p>
    <w:p w:rsidR="0028536B" w:rsidRDefault="0028536B">
      <w:pPr>
        <w:pStyle w:val="ListBullet"/>
      </w:pPr>
      <w:r>
        <w:t xml:space="preserve">The scope of a parameter declared in a </w:t>
      </w:r>
      <w:r>
        <w:rPr>
          <w:rStyle w:val="Production"/>
        </w:rPr>
        <w:t>method-declaration</w:t>
      </w:r>
      <w:r>
        <w:t xml:space="preserve"> (§</w:t>
      </w:r>
      <w:r w:rsidR="00852C57">
        <w:fldChar w:fldCharType="begin"/>
      </w:r>
      <w:r>
        <w:instrText xml:space="preserve"> REF _Ref456697668 \r \h </w:instrText>
      </w:r>
      <w:r w:rsidR="00852C57">
        <w:fldChar w:fldCharType="separate"/>
      </w:r>
      <w:r w:rsidR="00437C65">
        <w:t>10.6</w:t>
      </w:r>
      <w:r w:rsidR="00852C57">
        <w:fldChar w:fldCharType="end"/>
      </w:r>
      <w:r>
        <w:t xml:space="preserve">) is the </w:t>
      </w:r>
      <w:r>
        <w:rPr>
          <w:rStyle w:val="Production"/>
        </w:rPr>
        <w:t>method-body</w:t>
      </w:r>
      <w:r>
        <w:t xml:space="preserve"> of that </w:t>
      </w:r>
      <w:r>
        <w:rPr>
          <w:rStyle w:val="Production"/>
        </w:rPr>
        <w:t>method-declaration</w:t>
      </w:r>
      <w:r>
        <w:t>.</w:t>
      </w:r>
    </w:p>
    <w:p w:rsidR="0028536B" w:rsidRDefault="0028536B">
      <w:pPr>
        <w:pStyle w:val="ListBullet"/>
      </w:pPr>
      <w:r>
        <w:t xml:space="preserve">The scope of a parameter declared in an </w:t>
      </w:r>
      <w:r>
        <w:rPr>
          <w:rStyle w:val="Production"/>
        </w:rPr>
        <w:t>indexer-declaration</w:t>
      </w:r>
      <w:r>
        <w:t xml:space="preserve"> (§</w:t>
      </w:r>
      <w:r w:rsidR="00852C57">
        <w:fldChar w:fldCharType="begin"/>
      </w:r>
      <w:r>
        <w:instrText xml:space="preserve"> REF _Ref461974722 \r \h </w:instrText>
      </w:r>
      <w:r w:rsidR="00852C57">
        <w:fldChar w:fldCharType="separate"/>
      </w:r>
      <w:r w:rsidR="00437C65">
        <w:t>10.9</w:t>
      </w:r>
      <w:r w:rsidR="00852C57">
        <w:fldChar w:fldCharType="end"/>
      </w:r>
      <w:r>
        <w:t xml:space="preserve">) is the </w:t>
      </w:r>
      <w:r>
        <w:rPr>
          <w:rStyle w:val="Production"/>
        </w:rPr>
        <w:t>accessor-declarations</w:t>
      </w:r>
      <w:r>
        <w:t xml:space="preserve"> of that </w:t>
      </w:r>
      <w:r>
        <w:rPr>
          <w:rStyle w:val="Production"/>
        </w:rPr>
        <w:t>indexer-declaration</w:t>
      </w:r>
      <w:r>
        <w:t>.</w:t>
      </w:r>
    </w:p>
    <w:p w:rsidR="0028536B" w:rsidRDefault="0028536B">
      <w:pPr>
        <w:pStyle w:val="ListBullet"/>
      </w:pPr>
      <w:r>
        <w:t xml:space="preserve">The scope of a parameter declared in an </w:t>
      </w:r>
      <w:r>
        <w:rPr>
          <w:rStyle w:val="Production"/>
        </w:rPr>
        <w:t>operator-declaration</w:t>
      </w:r>
      <w:r>
        <w:t xml:space="preserve"> (§</w:t>
      </w:r>
      <w:r w:rsidR="00852C57">
        <w:fldChar w:fldCharType="begin"/>
      </w:r>
      <w:r>
        <w:instrText xml:space="preserve"> REF _Ref516035675 \r \h </w:instrText>
      </w:r>
      <w:r w:rsidR="00852C57">
        <w:fldChar w:fldCharType="separate"/>
      </w:r>
      <w:r w:rsidR="00437C65">
        <w:t>10.10</w:t>
      </w:r>
      <w:r w:rsidR="00852C57">
        <w:fldChar w:fldCharType="end"/>
      </w:r>
      <w:r>
        <w:t xml:space="preserve">) is the </w:t>
      </w:r>
      <w:r>
        <w:rPr>
          <w:rStyle w:val="Production"/>
        </w:rPr>
        <w:t>block</w:t>
      </w:r>
      <w:r>
        <w:t xml:space="preserve"> of that </w:t>
      </w:r>
      <w:r>
        <w:rPr>
          <w:rStyle w:val="Production"/>
        </w:rPr>
        <w:t>operator-declaration</w:t>
      </w:r>
      <w:r>
        <w:t>.</w:t>
      </w:r>
    </w:p>
    <w:p w:rsidR="0028536B" w:rsidRDefault="0028536B">
      <w:pPr>
        <w:pStyle w:val="ListBullet"/>
      </w:pPr>
      <w:r>
        <w:t xml:space="preserve">The scope of a parameter declared in a </w:t>
      </w:r>
      <w:r>
        <w:rPr>
          <w:rStyle w:val="Production"/>
        </w:rPr>
        <w:t>constructor-declaration</w:t>
      </w:r>
      <w:r>
        <w:t xml:space="preserve"> (§</w:t>
      </w:r>
      <w:r w:rsidR="00852C57">
        <w:fldChar w:fldCharType="begin"/>
      </w:r>
      <w:r>
        <w:instrText xml:space="preserve"> REF _Ref465821094 \r \h </w:instrText>
      </w:r>
      <w:r w:rsidR="00852C57">
        <w:fldChar w:fldCharType="separate"/>
      </w:r>
      <w:r w:rsidR="00437C65">
        <w:t>10.11</w:t>
      </w:r>
      <w:r w:rsidR="00852C57">
        <w:fldChar w:fldCharType="end"/>
      </w:r>
      <w:r>
        <w:t xml:space="preserve">) is the </w:t>
      </w:r>
      <w:r>
        <w:rPr>
          <w:rStyle w:val="Production"/>
        </w:rPr>
        <w:t>constructor-initializer</w:t>
      </w:r>
      <w:r>
        <w:t xml:space="preserve"> and </w:t>
      </w:r>
      <w:r>
        <w:rPr>
          <w:rStyle w:val="Production"/>
        </w:rPr>
        <w:t>block</w:t>
      </w:r>
      <w:r>
        <w:t xml:space="preserve"> of that </w:t>
      </w:r>
      <w:r>
        <w:rPr>
          <w:rStyle w:val="Production"/>
        </w:rPr>
        <w:t>constructor-declaration</w:t>
      </w:r>
      <w:r>
        <w:t>.</w:t>
      </w:r>
    </w:p>
    <w:p w:rsidR="00090335" w:rsidRDefault="00090335">
      <w:pPr>
        <w:pStyle w:val="ListBullet"/>
      </w:pPr>
      <w:r>
        <w:t xml:space="preserve">The scope of a parameter declared in a </w:t>
      </w:r>
      <w:r w:rsidRPr="00090335">
        <w:rPr>
          <w:rStyle w:val="Production"/>
        </w:rPr>
        <w:t>lambda-expression</w:t>
      </w:r>
      <w:r>
        <w:t xml:space="preserve"> (§</w:t>
      </w:r>
      <w:r w:rsidR="000A04BD">
        <w:fldChar w:fldCharType="begin"/>
      </w:r>
      <w:r w:rsidR="000A04BD">
        <w:instrText xml:space="preserve"> REF _Ref170644974 \r \h </w:instrText>
      </w:r>
      <w:r w:rsidR="000A04BD">
        <w:fldChar w:fldCharType="separate"/>
      </w:r>
      <w:r w:rsidR="000A04BD">
        <w:t>7.15</w:t>
      </w:r>
      <w:r w:rsidR="000A04BD">
        <w:fldChar w:fldCharType="end"/>
      </w:r>
      <w:r>
        <w:t xml:space="preserve">) is the </w:t>
      </w:r>
      <w:r w:rsidRPr="00090335">
        <w:rPr>
          <w:rStyle w:val="Production"/>
        </w:rPr>
        <w:t>lambda-expression-body</w:t>
      </w:r>
      <w:r>
        <w:t xml:space="preserve"> of that </w:t>
      </w:r>
      <w:r w:rsidRPr="00090335">
        <w:rPr>
          <w:rStyle w:val="Production"/>
        </w:rPr>
        <w:t>lambda-expression</w:t>
      </w:r>
    </w:p>
    <w:p w:rsidR="00090335" w:rsidRDefault="00090335">
      <w:pPr>
        <w:pStyle w:val="ListBullet"/>
      </w:pPr>
      <w:r>
        <w:t xml:space="preserve">The scope of a parameter declared in an </w:t>
      </w:r>
      <w:r w:rsidRPr="00090335">
        <w:rPr>
          <w:rStyle w:val="Production"/>
        </w:rPr>
        <w:t>anonymous-method-expression</w:t>
      </w:r>
      <w:r>
        <w:t xml:space="preserve"> (§</w:t>
      </w:r>
      <w:r w:rsidR="000A04BD">
        <w:fldChar w:fldCharType="begin"/>
      </w:r>
      <w:r w:rsidR="000A04BD">
        <w:instrText xml:space="preserve"> REF _Ref170644974 \r \h </w:instrText>
      </w:r>
      <w:r w:rsidR="000A04BD">
        <w:fldChar w:fldCharType="separate"/>
      </w:r>
      <w:r w:rsidR="000A04BD">
        <w:t>7.15</w:t>
      </w:r>
      <w:r w:rsidR="000A04BD">
        <w:fldChar w:fldCharType="end"/>
      </w:r>
      <w:r>
        <w:t xml:space="preserve">) is the </w:t>
      </w:r>
      <w:r w:rsidRPr="00090335">
        <w:rPr>
          <w:rStyle w:val="Production"/>
        </w:rPr>
        <w:t>block</w:t>
      </w:r>
      <w:r>
        <w:t xml:space="preserve"> of that </w:t>
      </w:r>
      <w:r w:rsidRPr="00090335">
        <w:rPr>
          <w:rStyle w:val="Production"/>
        </w:rPr>
        <w:t>anonymous-method-expression</w:t>
      </w:r>
      <w:r>
        <w:t>.</w:t>
      </w:r>
    </w:p>
    <w:p w:rsidR="0028536B" w:rsidRDefault="0028536B">
      <w:pPr>
        <w:pStyle w:val="ListBullet"/>
      </w:pPr>
      <w:r>
        <w:t xml:space="preserve">The scope of a label declared in a </w:t>
      </w:r>
      <w:r>
        <w:rPr>
          <w:rStyle w:val="Production"/>
        </w:rPr>
        <w:t>labeled-statement</w:t>
      </w:r>
      <w:r>
        <w:t xml:space="preserve"> (§</w:t>
      </w:r>
      <w:r w:rsidR="00852C57">
        <w:fldChar w:fldCharType="begin"/>
      </w:r>
      <w:r>
        <w:instrText xml:space="preserve"> REF _Ref471972610 \r \h </w:instrText>
      </w:r>
      <w:r w:rsidR="00852C57">
        <w:fldChar w:fldCharType="separate"/>
      </w:r>
      <w:r w:rsidR="00437C65">
        <w:t>8.4</w:t>
      </w:r>
      <w:r w:rsidR="00852C57">
        <w:fldChar w:fldCharType="end"/>
      </w:r>
      <w:r>
        <w:t xml:space="preserve">) is the </w:t>
      </w:r>
      <w:r>
        <w:rPr>
          <w:rStyle w:val="Production"/>
        </w:rPr>
        <w:t>block</w:t>
      </w:r>
      <w:r>
        <w:t xml:space="preserve"> in which the declaration occurs.</w:t>
      </w:r>
    </w:p>
    <w:p w:rsidR="0028536B" w:rsidRDefault="0028536B">
      <w:pPr>
        <w:pStyle w:val="ListBullet"/>
      </w:pPr>
      <w:r>
        <w:t xml:space="preserve">The scope of a local variable declared in a </w:t>
      </w:r>
      <w:r>
        <w:rPr>
          <w:rStyle w:val="Production"/>
        </w:rPr>
        <w:t>local-variable-declaration</w:t>
      </w:r>
      <w:r>
        <w:t xml:space="preserve"> (§</w:t>
      </w:r>
      <w:r w:rsidR="00852C57">
        <w:fldChar w:fldCharType="begin"/>
      </w:r>
      <w:r>
        <w:instrText xml:space="preserve"> REF _Ref470933975 \r \h </w:instrText>
      </w:r>
      <w:r w:rsidR="00852C57">
        <w:fldChar w:fldCharType="separate"/>
      </w:r>
      <w:r w:rsidR="00437C65">
        <w:t>8.5.1</w:t>
      </w:r>
      <w:r w:rsidR="00852C57">
        <w:fldChar w:fldCharType="end"/>
      </w:r>
      <w:r>
        <w:t>) is the block in which the declaration occurs.</w:t>
      </w:r>
    </w:p>
    <w:p w:rsidR="0028536B" w:rsidRDefault="0028536B">
      <w:pPr>
        <w:pStyle w:val="ListBullet"/>
      </w:pPr>
      <w:r>
        <w:t xml:space="preserve">The scope of a local variable declared in a </w:t>
      </w:r>
      <w:r>
        <w:rPr>
          <w:rStyle w:val="Production"/>
        </w:rPr>
        <w:t>switch-block</w:t>
      </w:r>
      <w:r>
        <w:t xml:space="preserve"> of a </w:t>
      </w:r>
      <w:r>
        <w:rPr>
          <w:rStyle w:val="Codefragment"/>
        </w:rPr>
        <w:t>switch</w:t>
      </w:r>
      <w:r>
        <w:t xml:space="preserve"> statement (§</w:t>
      </w:r>
      <w:r w:rsidR="00852C57">
        <w:fldChar w:fldCharType="begin"/>
      </w:r>
      <w:r>
        <w:instrText xml:space="preserve"> REF _Ref466811765 \r \h </w:instrText>
      </w:r>
      <w:r w:rsidR="00852C57">
        <w:fldChar w:fldCharType="separate"/>
      </w:r>
      <w:r w:rsidR="00437C65">
        <w:t>8.7.2</w:t>
      </w:r>
      <w:r w:rsidR="00852C57">
        <w:fldChar w:fldCharType="end"/>
      </w:r>
      <w:r>
        <w:t xml:space="preserve">) is the </w:t>
      </w:r>
      <w:r>
        <w:rPr>
          <w:rStyle w:val="Production"/>
        </w:rPr>
        <w:t>switch-block</w:t>
      </w:r>
      <w:r>
        <w:t>.</w:t>
      </w:r>
    </w:p>
    <w:p w:rsidR="0028536B" w:rsidRDefault="0028536B">
      <w:pPr>
        <w:pStyle w:val="ListBullet"/>
      </w:pPr>
      <w:r>
        <w:t xml:space="preserve">The scope of a local variable declared in a </w:t>
      </w:r>
      <w:r>
        <w:rPr>
          <w:rStyle w:val="Production"/>
        </w:rPr>
        <w:t>for-initializer</w:t>
      </w:r>
      <w:r>
        <w:t xml:space="preserve"> of a </w:t>
      </w:r>
      <w:r>
        <w:rPr>
          <w:rStyle w:val="Codefragment"/>
        </w:rPr>
        <w:t>for</w:t>
      </w:r>
      <w:r>
        <w:t xml:space="preserve"> statement (§</w:t>
      </w:r>
      <w:r w:rsidR="00852C57">
        <w:fldChar w:fldCharType="begin"/>
      </w:r>
      <w:r>
        <w:instrText xml:space="preserve"> REF _Ref472917235 \r \h </w:instrText>
      </w:r>
      <w:r w:rsidR="00852C57">
        <w:fldChar w:fldCharType="separate"/>
      </w:r>
      <w:r w:rsidR="00437C65">
        <w:t>8.8.3</w:t>
      </w:r>
      <w:r w:rsidR="00852C57">
        <w:fldChar w:fldCharType="end"/>
      </w:r>
      <w:r>
        <w:t xml:space="preserve">) is the </w:t>
      </w:r>
      <w:r>
        <w:rPr>
          <w:rStyle w:val="Production"/>
        </w:rPr>
        <w:t>for-initializer</w:t>
      </w:r>
      <w:r>
        <w:t xml:space="preserve">, the </w:t>
      </w:r>
      <w:r>
        <w:rPr>
          <w:rStyle w:val="Production"/>
        </w:rPr>
        <w:t>for-condition</w:t>
      </w:r>
      <w:r>
        <w:t xml:space="preserve">, the </w:t>
      </w:r>
      <w:r>
        <w:rPr>
          <w:rStyle w:val="Production"/>
        </w:rPr>
        <w:t>for-iterator</w:t>
      </w:r>
      <w:r>
        <w:t xml:space="preserve">, and the contained </w:t>
      </w:r>
      <w:r>
        <w:rPr>
          <w:rStyle w:val="Production"/>
        </w:rPr>
        <w:t>statement</w:t>
      </w:r>
      <w:r>
        <w:t xml:space="preserve"> of the </w:t>
      </w:r>
      <w:r>
        <w:rPr>
          <w:rStyle w:val="Codefragment"/>
        </w:rPr>
        <w:t>for</w:t>
      </w:r>
      <w:r>
        <w:t xml:space="preserve"> statement.</w:t>
      </w:r>
    </w:p>
    <w:p w:rsidR="0028536B" w:rsidRDefault="0028536B">
      <w:pPr>
        <w:pStyle w:val="ListBullet"/>
      </w:pPr>
      <w:r>
        <w:t xml:space="preserve">The scope of a local constant declared in a </w:t>
      </w:r>
      <w:r>
        <w:rPr>
          <w:rStyle w:val="Production"/>
        </w:rPr>
        <w:t>local-constant-declaration</w:t>
      </w:r>
      <w:r>
        <w:t xml:space="preserve"> (§</w:t>
      </w:r>
      <w:r w:rsidR="00852C57">
        <w:fldChar w:fldCharType="begin"/>
      </w:r>
      <w:r>
        <w:instrText xml:space="preserve"> REF _Ref516035774 \r \h </w:instrText>
      </w:r>
      <w:r w:rsidR="00852C57">
        <w:fldChar w:fldCharType="separate"/>
      </w:r>
      <w:r w:rsidR="00437C65">
        <w:t>8.5.2</w:t>
      </w:r>
      <w:r w:rsidR="00852C57">
        <w:fldChar w:fldCharType="end"/>
      </w:r>
      <w:r>
        <w:t xml:space="preserve">) is the block in which the declaration occurs. It is a compile-time error to refer to a local constant in a textual position that precedes its </w:t>
      </w:r>
      <w:r>
        <w:rPr>
          <w:rStyle w:val="Production"/>
        </w:rPr>
        <w:t>constant-declarator</w:t>
      </w:r>
      <w:r>
        <w:t>.</w:t>
      </w:r>
    </w:p>
    <w:p w:rsidR="00F67250" w:rsidRDefault="00F67250">
      <w:pPr>
        <w:pStyle w:val="ListBullet"/>
      </w:pPr>
      <w:r>
        <w:t xml:space="preserve">The scope of a variable declared as part of a </w:t>
      </w:r>
      <w:r w:rsidRPr="00F67250">
        <w:rPr>
          <w:rStyle w:val="Production"/>
        </w:rPr>
        <w:t>foreach-statement</w:t>
      </w:r>
      <w:r>
        <w:t xml:space="preserve">, </w:t>
      </w:r>
      <w:r w:rsidRPr="00F67250">
        <w:rPr>
          <w:rStyle w:val="Production"/>
        </w:rPr>
        <w:t>using-statement</w:t>
      </w:r>
      <w:r>
        <w:t xml:space="preserve">, </w:t>
      </w:r>
      <w:r w:rsidRPr="00F67250">
        <w:rPr>
          <w:rStyle w:val="Production"/>
        </w:rPr>
        <w:t>lock-statement</w:t>
      </w:r>
      <w:r>
        <w:t xml:space="preserve"> or </w:t>
      </w:r>
      <w:r w:rsidRPr="00F67250">
        <w:rPr>
          <w:rStyle w:val="Production"/>
        </w:rPr>
        <w:t>query-expression</w:t>
      </w:r>
      <w:r>
        <w:t xml:space="preserve"> is determined by the expansion of the given construct.</w:t>
      </w:r>
    </w:p>
    <w:p w:rsidR="0028536B" w:rsidRDefault="0028536B">
      <w:r>
        <w:t>Within the scope of a namespace, class, struct, or enumeration member it is possible to refer to the member in a textual position that precedes the declaration of the member. For example</w:t>
      </w:r>
    </w:p>
    <w:p w:rsidR="0028536B" w:rsidRDefault="0028536B">
      <w:pPr>
        <w:pStyle w:val="Code"/>
      </w:pPr>
      <w:r>
        <w:t>class A</w:t>
      </w:r>
      <w:r>
        <w:br/>
        <w:t>{</w:t>
      </w:r>
      <w:r>
        <w:br/>
      </w:r>
      <w:r>
        <w:tab/>
        <w:t>void F() {</w:t>
      </w:r>
      <w:r>
        <w:br/>
      </w:r>
      <w:r>
        <w:tab/>
      </w:r>
      <w:r>
        <w:tab/>
        <w:t>i = 1;</w:t>
      </w:r>
      <w:r>
        <w:br/>
      </w:r>
      <w:r>
        <w:tab/>
        <w:t>}</w:t>
      </w:r>
    </w:p>
    <w:p w:rsidR="0028536B" w:rsidRDefault="0028536B">
      <w:pPr>
        <w:pStyle w:val="Code"/>
      </w:pPr>
      <w:r>
        <w:tab/>
        <w:t>int i = 0;</w:t>
      </w:r>
      <w:r>
        <w:br/>
        <w:t>}</w:t>
      </w:r>
    </w:p>
    <w:p w:rsidR="0028536B" w:rsidRDefault="0028536B">
      <w:r>
        <w:t xml:space="preserve">Here, it is valid for </w:t>
      </w:r>
      <w:r>
        <w:rPr>
          <w:rStyle w:val="Codefragment"/>
        </w:rPr>
        <w:t>F</w:t>
      </w:r>
      <w:r>
        <w:t xml:space="preserve"> to refer to </w:t>
      </w:r>
      <w:r>
        <w:rPr>
          <w:rStyle w:val="Codefragment"/>
        </w:rPr>
        <w:t>i</w:t>
      </w:r>
      <w:r>
        <w:t xml:space="preserve"> before it is declared.</w:t>
      </w:r>
    </w:p>
    <w:p w:rsidR="0028536B" w:rsidRDefault="0028536B">
      <w:r>
        <w:t xml:space="preserve">Within the scope of a local variable, it is a compile-time error to refer to the local variable in a textual position that precedes the </w:t>
      </w:r>
      <w:r>
        <w:rPr>
          <w:rStyle w:val="Production"/>
        </w:rPr>
        <w:t>local-variable-declarator</w:t>
      </w:r>
      <w:r>
        <w:t xml:space="preserve"> of the local variable. For example</w:t>
      </w:r>
    </w:p>
    <w:p w:rsidR="0028536B" w:rsidRDefault="0028536B">
      <w:pPr>
        <w:pStyle w:val="Code"/>
      </w:pPr>
      <w:r>
        <w:t>class A</w:t>
      </w:r>
      <w:r>
        <w:br/>
        <w:t>{</w:t>
      </w:r>
      <w:r>
        <w:br/>
      </w:r>
      <w:r>
        <w:tab/>
        <w:t>int i = 0;</w:t>
      </w:r>
    </w:p>
    <w:p w:rsidR="0028536B" w:rsidRDefault="0028536B">
      <w:pPr>
        <w:pStyle w:val="Code"/>
      </w:pPr>
      <w:r>
        <w:tab/>
        <w:t>void F() {</w:t>
      </w:r>
      <w:r>
        <w:br/>
      </w:r>
      <w:r>
        <w:tab/>
      </w:r>
      <w:r>
        <w:tab/>
        <w:t>i = 1;</w:t>
      </w:r>
      <w:r>
        <w:tab/>
      </w:r>
      <w:r>
        <w:tab/>
      </w:r>
      <w:r>
        <w:tab/>
      </w:r>
      <w:r>
        <w:tab/>
      </w:r>
      <w:r>
        <w:tab/>
        <w:t>// Error, use precedes declaration</w:t>
      </w:r>
      <w:r>
        <w:br/>
      </w:r>
      <w:r>
        <w:tab/>
      </w:r>
      <w:r>
        <w:tab/>
        <w:t>int i;</w:t>
      </w:r>
      <w:r>
        <w:br/>
      </w:r>
      <w:r>
        <w:tab/>
      </w:r>
      <w:r>
        <w:tab/>
        <w:t>i = 2;</w:t>
      </w:r>
      <w:r>
        <w:br/>
      </w:r>
      <w:r>
        <w:tab/>
        <w:t>}</w:t>
      </w:r>
    </w:p>
    <w:p w:rsidR="0028536B" w:rsidRDefault="0028536B">
      <w:pPr>
        <w:pStyle w:val="Code"/>
      </w:pPr>
      <w:r>
        <w:tab/>
        <w:t>void G() {</w:t>
      </w:r>
      <w:r>
        <w:br/>
      </w:r>
      <w:r>
        <w:tab/>
      </w:r>
      <w:r>
        <w:tab/>
        <w:t>int j = (j = 1);</w:t>
      </w:r>
      <w:r>
        <w:tab/>
      </w:r>
      <w:r>
        <w:tab/>
        <w:t>// Valid</w:t>
      </w:r>
      <w:r>
        <w:br/>
      </w:r>
      <w:r>
        <w:tab/>
        <w:t>}</w:t>
      </w:r>
    </w:p>
    <w:p w:rsidR="0028536B" w:rsidRDefault="0028536B">
      <w:pPr>
        <w:pStyle w:val="Code"/>
      </w:pPr>
      <w:r>
        <w:tab/>
        <w:t>void H() {</w:t>
      </w:r>
      <w:r>
        <w:br/>
      </w:r>
      <w:r>
        <w:tab/>
      </w:r>
      <w:r>
        <w:tab/>
        <w:t>int a = 1, b = ++a;</w:t>
      </w:r>
      <w:r>
        <w:tab/>
        <w:t>// Valid</w:t>
      </w:r>
      <w:r>
        <w:br/>
      </w:r>
      <w:r>
        <w:tab/>
        <w:t>}</w:t>
      </w:r>
      <w:r>
        <w:br/>
        <w:t>}</w:t>
      </w:r>
    </w:p>
    <w:p w:rsidR="0028536B" w:rsidRDefault="0028536B">
      <w:r>
        <w:t xml:space="preserve">In the </w:t>
      </w:r>
      <w:r>
        <w:rPr>
          <w:rStyle w:val="Codefragment"/>
        </w:rPr>
        <w:t>F</w:t>
      </w:r>
      <w:r>
        <w:t xml:space="preserve"> method above, the first assignment to </w:t>
      </w:r>
      <w:r>
        <w:rPr>
          <w:rStyle w:val="Codefragment"/>
        </w:rPr>
        <w:t>i</w:t>
      </w:r>
      <w:r>
        <w:t xml:space="preserve"> specifically does not refer to the field declared in the outer scope. Rather, it refers to the local variable and it results in a compile-time error because it textually precedes the declaration of the variable. In the </w:t>
      </w:r>
      <w:r>
        <w:rPr>
          <w:rStyle w:val="Codefragment"/>
        </w:rPr>
        <w:t>G</w:t>
      </w:r>
      <w:r>
        <w:t xml:space="preserve"> method, the use of </w:t>
      </w:r>
      <w:r>
        <w:rPr>
          <w:rStyle w:val="Codefragment"/>
        </w:rPr>
        <w:t>j</w:t>
      </w:r>
      <w:r>
        <w:t xml:space="preserve"> in the initializer for the declaration of </w:t>
      </w:r>
      <w:r>
        <w:rPr>
          <w:rStyle w:val="Codefragment"/>
        </w:rPr>
        <w:t>j</w:t>
      </w:r>
      <w:r>
        <w:t xml:space="preserve"> is valid because the use does not precede the </w:t>
      </w:r>
      <w:r>
        <w:rPr>
          <w:rStyle w:val="Production"/>
        </w:rPr>
        <w:t>local-variable-declarator</w:t>
      </w:r>
      <w:r>
        <w:t xml:space="preserve">. In the </w:t>
      </w:r>
      <w:r>
        <w:rPr>
          <w:rStyle w:val="Codefragment"/>
        </w:rPr>
        <w:t>H</w:t>
      </w:r>
      <w:r>
        <w:t xml:space="preserve"> method, a subsequent </w:t>
      </w:r>
      <w:r>
        <w:rPr>
          <w:rStyle w:val="Production"/>
        </w:rPr>
        <w:t>local-variable-declarator</w:t>
      </w:r>
      <w:r>
        <w:t xml:space="preserve"> correctly refers to a local variable declared in an earlier </w:t>
      </w:r>
      <w:r>
        <w:rPr>
          <w:rStyle w:val="Production"/>
        </w:rPr>
        <w:t>local-variable-declarator</w:t>
      </w:r>
      <w:r>
        <w:t xml:space="preserve"> within the same </w:t>
      </w:r>
      <w:r>
        <w:rPr>
          <w:rStyle w:val="Production"/>
        </w:rPr>
        <w:t>local-variable-declaration</w:t>
      </w:r>
      <w:r>
        <w:t>.</w:t>
      </w:r>
    </w:p>
    <w:p w:rsidR="0028536B" w:rsidRDefault="0028536B">
      <w:r>
        <w:t>The scoping rules for local variables are designed to guarantee that the meaning of a name used in an expression context is always the same within a block. If the scope of a local variable were to extend only from its declaration to the end of the block, then in the example above, the first assignment would assign to the instance variable and the second assignment would assign to the local variable, possibly leading to compile-time errors if the statements of the block were later to be rearranged.</w:t>
      </w:r>
    </w:p>
    <w:p w:rsidR="0028536B" w:rsidRDefault="0028536B">
      <w:r>
        <w:t>The meaning of a name within a block may differ based on the context in which the name is used. In the example</w:t>
      </w:r>
    </w:p>
    <w:p w:rsidR="0028536B" w:rsidRDefault="0028536B">
      <w:pPr>
        <w:pStyle w:val="Code"/>
      </w:pPr>
      <w:r>
        <w:t>using System;</w:t>
      </w:r>
    </w:p>
    <w:p w:rsidR="0028536B" w:rsidRDefault="0028536B">
      <w:pPr>
        <w:pStyle w:val="Code"/>
      </w:pPr>
      <w:r>
        <w:t>class A {}</w:t>
      </w:r>
    </w:p>
    <w:p w:rsidR="0028536B" w:rsidRDefault="0028536B">
      <w:pPr>
        <w:pStyle w:val="Code"/>
      </w:pPr>
      <w:r>
        <w:t>class Test</w:t>
      </w:r>
      <w:r>
        <w:br/>
        <w:t>{</w:t>
      </w:r>
      <w:r>
        <w:br/>
      </w:r>
      <w:r>
        <w:tab/>
        <w:t>static void Main() {</w:t>
      </w:r>
      <w:r>
        <w:br/>
      </w:r>
      <w:r>
        <w:tab/>
      </w:r>
      <w:r>
        <w:tab/>
        <w:t>string A = "hello, world";</w:t>
      </w:r>
      <w:r>
        <w:br/>
      </w:r>
      <w:r>
        <w:tab/>
      </w:r>
      <w:r>
        <w:tab/>
        <w:t>string s = A;</w:t>
      </w:r>
      <w:r>
        <w:tab/>
      </w:r>
      <w:r>
        <w:tab/>
      </w:r>
      <w:r>
        <w:tab/>
      </w:r>
      <w:r>
        <w:tab/>
      </w:r>
      <w:r>
        <w:tab/>
      </w:r>
      <w:r>
        <w:tab/>
      </w:r>
      <w:r>
        <w:tab/>
      </w:r>
      <w:r>
        <w:tab/>
        <w:t>// expression context</w:t>
      </w:r>
    </w:p>
    <w:p w:rsidR="0028536B" w:rsidRDefault="0028536B">
      <w:pPr>
        <w:pStyle w:val="Code"/>
      </w:pPr>
      <w:r>
        <w:tab/>
      </w:r>
      <w:r>
        <w:tab/>
        <w:t>Type t = typeof(A);</w:t>
      </w:r>
      <w:r>
        <w:tab/>
      </w:r>
      <w:r>
        <w:tab/>
      </w:r>
      <w:r>
        <w:tab/>
      </w:r>
      <w:r>
        <w:tab/>
      </w:r>
      <w:r>
        <w:tab/>
      </w:r>
      <w:r>
        <w:tab/>
        <w:t>// type context</w:t>
      </w:r>
    </w:p>
    <w:p w:rsidR="0028536B" w:rsidRDefault="0028536B">
      <w:pPr>
        <w:pStyle w:val="Code"/>
      </w:pPr>
      <w:r>
        <w:tab/>
      </w:r>
      <w:r>
        <w:tab/>
        <w:t>Console.WriteLine(s);</w:t>
      </w:r>
      <w:r>
        <w:tab/>
      </w:r>
      <w:r>
        <w:tab/>
      </w:r>
      <w:r>
        <w:tab/>
      </w:r>
      <w:r>
        <w:tab/>
      </w:r>
      <w:r>
        <w:tab/>
        <w:t>// writes "hello, world"</w:t>
      </w:r>
      <w:r>
        <w:br/>
      </w:r>
      <w:r>
        <w:tab/>
      </w:r>
      <w:r>
        <w:tab/>
        <w:t>Console.WriteLine(t);</w:t>
      </w:r>
      <w:r>
        <w:tab/>
      </w:r>
      <w:r>
        <w:tab/>
      </w:r>
      <w:r>
        <w:tab/>
      </w:r>
      <w:r>
        <w:tab/>
      </w:r>
      <w:r>
        <w:tab/>
        <w:t>// writes "A"</w:t>
      </w:r>
      <w:r>
        <w:br/>
      </w:r>
      <w:r>
        <w:tab/>
        <w:t>}</w:t>
      </w:r>
      <w:r>
        <w:br/>
        <w:t>}</w:t>
      </w:r>
    </w:p>
    <w:p w:rsidR="0028536B" w:rsidRDefault="0028536B">
      <w:r>
        <w:t xml:space="preserve">the name </w:t>
      </w:r>
      <w:r>
        <w:rPr>
          <w:rStyle w:val="Codefragment"/>
        </w:rPr>
        <w:t>A</w:t>
      </w:r>
      <w:r>
        <w:t xml:space="preserve"> is used in an expression context to refer to the local variable </w:t>
      </w:r>
      <w:r>
        <w:rPr>
          <w:rStyle w:val="Codefragment"/>
        </w:rPr>
        <w:t>A</w:t>
      </w:r>
      <w:r>
        <w:t xml:space="preserve"> and in a type context to refer to the class </w:t>
      </w:r>
      <w:r>
        <w:rPr>
          <w:rStyle w:val="Codefragment"/>
        </w:rPr>
        <w:t>A</w:t>
      </w:r>
      <w:r>
        <w:t>.</w:t>
      </w:r>
    </w:p>
    <w:p w:rsidR="0028536B" w:rsidRDefault="0028536B">
      <w:pPr>
        <w:pStyle w:val="Heading3"/>
      </w:pPr>
      <w:bookmarkStart w:id="222" w:name="_Toc445782982"/>
      <w:bookmarkStart w:id="223" w:name="_Ref512340422"/>
      <w:bookmarkStart w:id="224" w:name="_Toc251612945"/>
      <w:r>
        <w:t>Name hiding</w:t>
      </w:r>
      <w:bookmarkEnd w:id="222"/>
      <w:bookmarkEnd w:id="223"/>
      <w:bookmarkEnd w:id="224"/>
    </w:p>
    <w:p w:rsidR="0028536B" w:rsidRDefault="0028536B">
      <w:r>
        <w:t xml:space="preserve">The scope of an entity typically encompasses more program text than the declaration space of the entity. In particular, the scope of an entity may include declarations that introduce new declaration spaces containing entities of the same name. Such declarations cause the original entity to become </w:t>
      </w:r>
      <w:r>
        <w:rPr>
          <w:rStyle w:val="Term"/>
        </w:rPr>
        <w:t>hidden</w:t>
      </w:r>
      <w:r>
        <w:t xml:space="preserve">. Conversely, an entity is said to be </w:t>
      </w:r>
      <w:r>
        <w:rPr>
          <w:rStyle w:val="Term"/>
        </w:rPr>
        <w:t>visible</w:t>
      </w:r>
      <w:r>
        <w:t xml:space="preserve"> when it is not hidden.</w:t>
      </w:r>
    </w:p>
    <w:p w:rsidR="0028536B" w:rsidRDefault="0028536B">
      <w:r>
        <w:t>Name hiding occurs when scopes overlap through nesting and when scopes overlap through inheritance. The characteristics of the two types of hiding are described in the following sections.</w:t>
      </w:r>
    </w:p>
    <w:p w:rsidR="0028536B" w:rsidRDefault="0028536B">
      <w:pPr>
        <w:pStyle w:val="Heading4"/>
      </w:pPr>
      <w:bookmarkStart w:id="225" w:name="_Toc445782983"/>
      <w:bookmarkStart w:id="226" w:name="_Toc251612946"/>
      <w:r>
        <w:t>Hiding through nesting</w:t>
      </w:r>
      <w:bookmarkEnd w:id="225"/>
      <w:bookmarkEnd w:id="226"/>
    </w:p>
    <w:p w:rsidR="0028536B" w:rsidRDefault="0028536B">
      <w:r>
        <w:t>Name hiding through nesting can occur as a result of nesting namespaces or types within namespaces, as a result of nesting types within classes or structs, and as a result of parameter and local variable declarations.</w:t>
      </w:r>
    </w:p>
    <w:p w:rsidR="0028536B" w:rsidRDefault="0028536B">
      <w:r>
        <w:t>In the example</w:t>
      </w:r>
    </w:p>
    <w:p w:rsidR="0028536B" w:rsidRDefault="0028536B">
      <w:pPr>
        <w:pStyle w:val="Code"/>
      </w:pPr>
      <w:r>
        <w:t>class A</w:t>
      </w:r>
      <w:r>
        <w:br/>
        <w:t>{</w:t>
      </w:r>
      <w:r>
        <w:br/>
      </w:r>
      <w:r>
        <w:tab/>
        <w:t>int i = 0;</w:t>
      </w:r>
    </w:p>
    <w:p w:rsidR="0028536B" w:rsidRDefault="0028536B">
      <w:pPr>
        <w:pStyle w:val="Code"/>
        <w:rPr>
          <w:lang w:val="nb-NO"/>
        </w:rPr>
      </w:pPr>
      <w:r>
        <w:tab/>
      </w:r>
      <w:r>
        <w:rPr>
          <w:lang w:val="nb-NO"/>
        </w:rPr>
        <w:t>void F() {</w:t>
      </w:r>
      <w:r>
        <w:rPr>
          <w:lang w:val="nb-NO"/>
        </w:rPr>
        <w:br/>
      </w:r>
      <w:r>
        <w:rPr>
          <w:lang w:val="nb-NO"/>
        </w:rPr>
        <w:tab/>
      </w:r>
      <w:r>
        <w:rPr>
          <w:lang w:val="nb-NO"/>
        </w:rPr>
        <w:tab/>
        <w:t>int i = 1;</w:t>
      </w:r>
      <w:r>
        <w:rPr>
          <w:lang w:val="nb-NO"/>
        </w:rPr>
        <w:br/>
      </w:r>
      <w:r>
        <w:rPr>
          <w:lang w:val="nb-NO"/>
        </w:rPr>
        <w:tab/>
        <w:t>}</w:t>
      </w:r>
    </w:p>
    <w:p w:rsidR="0028536B" w:rsidRDefault="0028536B">
      <w:pPr>
        <w:pStyle w:val="Code"/>
        <w:rPr>
          <w:lang w:val="nb-NO"/>
        </w:rPr>
      </w:pPr>
      <w:r>
        <w:rPr>
          <w:lang w:val="nb-NO"/>
        </w:rPr>
        <w:tab/>
        <w:t>void G() {</w:t>
      </w:r>
      <w:r>
        <w:rPr>
          <w:lang w:val="nb-NO"/>
        </w:rPr>
        <w:br/>
      </w:r>
      <w:r>
        <w:rPr>
          <w:lang w:val="nb-NO"/>
        </w:rPr>
        <w:tab/>
      </w:r>
      <w:r>
        <w:rPr>
          <w:lang w:val="nb-NO"/>
        </w:rPr>
        <w:tab/>
        <w:t>i = 1;</w:t>
      </w:r>
      <w:r>
        <w:rPr>
          <w:lang w:val="nb-NO"/>
        </w:rPr>
        <w:br/>
      </w:r>
      <w:r>
        <w:rPr>
          <w:lang w:val="nb-NO"/>
        </w:rPr>
        <w:tab/>
        <w:t>}</w:t>
      </w:r>
      <w:r>
        <w:rPr>
          <w:lang w:val="nb-NO"/>
        </w:rPr>
        <w:br/>
        <w:t>}</w:t>
      </w:r>
    </w:p>
    <w:p w:rsidR="0028536B" w:rsidRDefault="0028536B">
      <w:r>
        <w:t xml:space="preserve">within the </w:t>
      </w:r>
      <w:r>
        <w:rPr>
          <w:rStyle w:val="Codefragment"/>
        </w:rPr>
        <w:t>F</w:t>
      </w:r>
      <w:r>
        <w:t xml:space="preserve"> method, the instance variable </w:t>
      </w:r>
      <w:r>
        <w:rPr>
          <w:rStyle w:val="Codefragment"/>
        </w:rPr>
        <w:t>i</w:t>
      </w:r>
      <w:r>
        <w:t xml:space="preserve"> is hidden by the local variable </w:t>
      </w:r>
      <w:r>
        <w:rPr>
          <w:rStyle w:val="Codefragment"/>
        </w:rPr>
        <w:t>i</w:t>
      </w:r>
      <w:r>
        <w:t xml:space="preserve">, but within the </w:t>
      </w:r>
      <w:r>
        <w:rPr>
          <w:rStyle w:val="Codefragment"/>
        </w:rPr>
        <w:t>G</w:t>
      </w:r>
      <w:r>
        <w:t xml:space="preserve"> method, </w:t>
      </w:r>
      <w:r>
        <w:rPr>
          <w:rStyle w:val="Codefragment"/>
        </w:rPr>
        <w:t>i</w:t>
      </w:r>
      <w:r>
        <w:t xml:space="preserve"> still refers to the instance variable.</w:t>
      </w:r>
    </w:p>
    <w:p w:rsidR="0028536B" w:rsidRDefault="0028536B">
      <w:r>
        <w:t>When a name in an inner scope hides a name in an outer scope, it hides all overloaded occurrences of that name. In the example</w:t>
      </w:r>
    </w:p>
    <w:p w:rsidR="0028536B" w:rsidRDefault="0028536B">
      <w:pPr>
        <w:pStyle w:val="Code"/>
      </w:pPr>
      <w:r>
        <w:t>class Outer</w:t>
      </w:r>
      <w:r>
        <w:br/>
        <w:t>{</w:t>
      </w:r>
      <w:r>
        <w:br/>
      </w:r>
      <w:r>
        <w:tab/>
        <w:t>static void F(int i) {}</w:t>
      </w:r>
    </w:p>
    <w:p w:rsidR="0028536B" w:rsidRDefault="0028536B">
      <w:pPr>
        <w:pStyle w:val="Code"/>
      </w:pPr>
      <w:r>
        <w:tab/>
        <w:t>static void F(string s) {}</w:t>
      </w:r>
    </w:p>
    <w:p w:rsidR="0028536B" w:rsidRDefault="0028536B">
      <w:pPr>
        <w:pStyle w:val="Code"/>
      </w:pPr>
      <w:r>
        <w:tab/>
        <w:t>class Inner</w:t>
      </w:r>
      <w:r>
        <w:br/>
      </w:r>
      <w:r>
        <w:tab/>
        <w:t>{</w:t>
      </w:r>
      <w:r>
        <w:br/>
      </w:r>
      <w:r>
        <w:tab/>
      </w:r>
      <w:r>
        <w:tab/>
        <w:t>void G() {</w:t>
      </w:r>
      <w:r>
        <w:br/>
      </w:r>
      <w:r>
        <w:tab/>
      </w:r>
      <w:r>
        <w:tab/>
      </w:r>
      <w:r>
        <w:tab/>
        <w:t>F(1);</w:t>
      </w:r>
      <w:r>
        <w:tab/>
      </w:r>
      <w:r>
        <w:tab/>
      </w:r>
      <w:r>
        <w:tab/>
      </w:r>
      <w:r>
        <w:tab/>
        <w:t>// Invokes Outer.Inner.F</w:t>
      </w:r>
      <w:r>
        <w:br/>
      </w:r>
      <w:r>
        <w:tab/>
      </w:r>
      <w:r>
        <w:tab/>
      </w:r>
      <w:r>
        <w:tab/>
        <w:t>F("Hello");</w:t>
      </w:r>
      <w:r>
        <w:tab/>
      </w:r>
      <w:r>
        <w:tab/>
        <w:t>// Error</w:t>
      </w:r>
      <w:r>
        <w:br/>
      </w:r>
      <w:r>
        <w:tab/>
      </w:r>
      <w:r>
        <w:tab/>
        <w:t>}</w:t>
      </w:r>
    </w:p>
    <w:p w:rsidR="0028536B" w:rsidRDefault="0028536B">
      <w:pPr>
        <w:pStyle w:val="Code"/>
      </w:pPr>
      <w:r>
        <w:tab/>
      </w:r>
      <w:r>
        <w:tab/>
        <w:t>static void F(long l) {}</w:t>
      </w:r>
      <w:r>
        <w:br/>
      </w:r>
      <w:r>
        <w:tab/>
        <w:t>}</w:t>
      </w:r>
      <w:r>
        <w:br/>
        <w:t>}</w:t>
      </w:r>
    </w:p>
    <w:p w:rsidR="0028536B" w:rsidRDefault="0028536B">
      <w:r>
        <w:t xml:space="preserve">the call </w:t>
      </w:r>
      <w:r>
        <w:rPr>
          <w:rStyle w:val="Codefragment"/>
        </w:rPr>
        <w:t>F(1)</w:t>
      </w:r>
      <w:r>
        <w:t xml:space="preserve"> invokes the </w:t>
      </w:r>
      <w:r>
        <w:rPr>
          <w:rStyle w:val="Codefragment"/>
        </w:rPr>
        <w:t>F</w:t>
      </w:r>
      <w:r>
        <w:t xml:space="preserve"> declared in </w:t>
      </w:r>
      <w:r>
        <w:rPr>
          <w:rStyle w:val="Codefragment"/>
        </w:rPr>
        <w:t>Inner</w:t>
      </w:r>
      <w:r>
        <w:t xml:space="preserve"> because all outer occurrences of </w:t>
      </w:r>
      <w:r>
        <w:rPr>
          <w:rStyle w:val="Codefragment"/>
        </w:rPr>
        <w:t>F</w:t>
      </w:r>
      <w:r>
        <w:t xml:space="preserve"> are hidden by the inner declaration. For the same reason, the call </w:t>
      </w:r>
      <w:r>
        <w:rPr>
          <w:rStyle w:val="Codefragment"/>
        </w:rPr>
        <w:t>F("Hello")</w:t>
      </w:r>
      <w:r>
        <w:t xml:space="preserve"> results in a compile-time error.</w:t>
      </w:r>
    </w:p>
    <w:p w:rsidR="0028536B" w:rsidRDefault="0028536B">
      <w:pPr>
        <w:pStyle w:val="Heading4"/>
      </w:pPr>
      <w:bookmarkStart w:id="227" w:name="_Hlt454274624"/>
      <w:bookmarkStart w:id="228" w:name="_Toc445782984"/>
      <w:bookmarkStart w:id="229" w:name="_Ref449366300"/>
      <w:bookmarkStart w:id="230" w:name="_Ref456945408"/>
      <w:bookmarkStart w:id="231" w:name="_Ref457284942"/>
      <w:bookmarkStart w:id="232" w:name="_Ref457359254"/>
      <w:bookmarkStart w:id="233" w:name="_Ref461620432"/>
      <w:bookmarkStart w:id="234" w:name="_Ref461622533"/>
      <w:bookmarkStart w:id="235" w:name="_Toc251612947"/>
      <w:bookmarkEnd w:id="227"/>
      <w:r>
        <w:t>Hiding through inheritance</w:t>
      </w:r>
      <w:bookmarkEnd w:id="228"/>
      <w:bookmarkEnd w:id="229"/>
      <w:bookmarkEnd w:id="230"/>
      <w:bookmarkEnd w:id="231"/>
      <w:bookmarkEnd w:id="232"/>
      <w:bookmarkEnd w:id="233"/>
      <w:bookmarkEnd w:id="234"/>
      <w:bookmarkEnd w:id="235"/>
    </w:p>
    <w:p w:rsidR="0028536B" w:rsidRDefault="0028536B">
      <w:r>
        <w:t>Name hiding through inheritance occurs when classes or structs redeclare names that were inherited from base classes. This type of name hiding takes one of the following forms:</w:t>
      </w:r>
    </w:p>
    <w:p w:rsidR="0028536B" w:rsidRDefault="0028536B">
      <w:pPr>
        <w:pStyle w:val="ListBullet"/>
      </w:pPr>
      <w:r>
        <w:t>A constant, field, property, event, or type introduced in a class or struct hides all base class members with the same name.</w:t>
      </w:r>
    </w:p>
    <w:p w:rsidR="0028536B" w:rsidRDefault="0028536B">
      <w:pPr>
        <w:pStyle w:val="ListBullet"/>
      </w:pPr>
      <w:r>
        <w:t>A method introduced in a class or struct hides all non-method base class members with the same name, and all base class methods with the same signature (method name and parameter count, modifiers, and types).</w:t>
      </w:r>
    </w:p>
    <w:p w:rsidR="0028536B" w:rsidRDefault="0028536B">
      <w:pPr>
        <w:pStyle w:val="ListBullet"/>
      </w:pPr>
      <w:r>
        <w:t>An indexer introduced in a class or struct hides all base class indexers with the same signature (parameter count and types).</w:t>
      </w:r>
    </w:p>
    <w:p w:rsidR="0028536B" w:rsidRDefault="0028536B">
      <w:r>
        <w:t>The rules governing operator declarations (§</w:t>
      </w:r>
      <w:r w:rsidR="00852C57">
        <w:fldChar w:fldCharType="begin"/>
      </w:r>
      <w:r>
        <w:instrText xml:space="preserve"> REF _Ref462546305 \r \h </w:instrText>
      </w:r>
      <w:r w:rsidR="00852C57">
        <w:fldChar w:fldCharType="separate"/>
      </w:r>
      <w:r w:rsidR="00437C65">
        <w:t>10.10</w:t>
      </w:r>
      <w:r w:rsidR="00852C57">
        <w:fldChar w:fldCharType="end"/>
      </w:r>
      <w:r>
        <w:t>) make it impossible for a derived class to declare an operator with the same signature as an operator in a base class. Thus, operators never hide one another.</w:t>
      </w:r>
    </w:p>
    <w:p w:rsidR="0028536B" w:rsidRDefault="0028536B">
      <w:r>
        <w:t>Contrary to hiding a name from an outer scope, hiding an accessible name from an inherited scope causes a warning to be reported. In the example</w:t>
      </w:r>
    </w:p>
    <w:p w:rsidR="0028536B" w:rsidRDefault="0028536B">
      <w:pPr>
        <w:pStyle w:val="Code"/>
      </w:pPr>
      <w:r>
        <w:t>class Base</w:t>
      </w:r>
      <w:r>
        <w:br/>
        <w:t>{</w:t>
      </w:r>
      <w:r>
        <w:br/>
      </w:r>
      <w:r>
        <w:tab/>
        <w:t>public void F() {}</w:t>
      </w:r>
      <w:r>
        <w:br/>
        <w:t>}</w:t>
      </w:r>
    </w:p>
    <w:p w:rsidR="0028536B" w:rsidRDefault="0028536B">
      <w:pPr>
        <w:pStyle w:val="Code"/>
      </w:pPr>
      <w:r>
        <w:t>class Derived: Base</w:t>
      </w:r>
      <w:r>
        <w:br/>
        <w:t>{</w:t>
      </w:r>
      <w:r>
        <w:br/>
      </w:r>
      <w:r>
        <w:tab/>
        <w:t>public void F() {}</w:t>
      </w:r>
      <w:r>
        <w:tab/>
      </w:r>
      <w:r>
        <w:tab/>
        <w:t>// Warning, hiding an inherited name</w:t>
      </w:r>
      <w:r>
        <w:br/>
        <w:t>}</w:t>
      </w:r>
    </w:p>
    <w:p w:rsidR="0028536B" w:rsidRDefault="0028536B">
      <w:r>
        <w:t xml:space="preserve">the declaration of </w:t>
      </w:r>
      <w:r>
        <w:rPr>
          <w:rStyle w:val="Codefragment"/>
        </w:rPr>
        <w:t>F</w:t>
      </w:r>
      <w:r>
        <w:t xml:space="preserve"> in </w:t>
      </w:r>
      <w:r>
        <w:rPr>
          <w:rStyle w:val="Codefragment"/>
        </w:rPr>
        <w:t>Derived</w:t>
      </w:r>
      <w:r>
        <w:t xml:space="preserve"> causes a warning to be reported. Hiding an inherited name is specifically not an error, since that would preclude separate evolution of base classes. For example, the above situation might have come about because a later version of </w:t>
      </w:r>
      <w:r>
        <w:rPr>
          <w:rStyle w:val="Codefragment"/>
        </w:rPr>
        <w:t>Base</w:t>
      </w:r>
      <w:r>
        <w:t xml:space="preserve"> introduced an </w:t>
      </w:r>
      <w:r>
        <w:rPr>
          <w:rStyle w:val="Codefragment"/>
        </w:rPr>
        <w:t>F</w:t>
      </w:r>
      <w:r>
        <w:t xml:space="preserve"> method that wasn’t present in an earlier version of the class. Had the above situation been an error, then </w:t>
      </w:r>
      <w:r>
        <w:rPr>
          <w:rStyle w:val="Emphasis"/>
        </w:rPr>
        <w:t>any</w:t>
      </w:r>
      <w:r>
        <w:t xml:space="preserve"> change made to a base class in a separately versioned class library could potentially cause derived classes to become invalid.</w:t>
      </w:r>
    </w:p>
    <w:p w:rsidR="0028536B" w:rsidRDefault="0028536B">
      <w:r>
        <w:t xml:space="preserve">The warning caused by hiding an inherited name can be eliminated through use of the </w:t>
      </w:r>
      <w:r>
        <w:rPr>
          <w:rStyle w:val="Codefragment"/>
        </w:rPr>
        <w:t>new</w:t>
      </w:r>
      <w:r>
        <w:t xml:space="preserve"> modifier:</w:t>
      </w:r>
    </w:p>
    <w:p w:rsidR="0028536B" w:rsidRDefault="0028536B">
      <w:pPr>
        <w:pStyle w:val="Code"/>
      </w:pPr>
      <w:r>
        <w:t>class Base</w:t>
      </w:r>
      <w:r>
        <w:br/>
        <w:t>{</w:t>
      </w:r>
      <w:r>
        <w:br/>
      </w:r>
      <w:r>
        <w:tab/>
        <w:t>public void F() {}</w:t>
      </w:r>
      <w:r>
        <w:br/>
        <w:t>}</w:t>
      </w:r>
    </w:p>
    <w:p w:rsidR="0028536B" w:rsidRDefault="0028536B">
      <w:pPr>
        <w:pStyle w:val="Code"/>
      </w:pPr>
      <w:r>
        <w:t>class Derived: Base</w:t>
      </w:r>
      <w:r>
        <w:br/>
        <w:t>{</w:t>
      </w:r>
      <w:r>
        <w:br/>
      </w:r>
      <w:r>
        <w:tab/>
        <w:t>new public void F() {}</w:t>
      </w:r>
      <w:r>
        <w:br/>
        <w:t>}</w:t>
      </w:r>
    </w:p>
    <w:p w:rsidR="0028536B" w:rsidRDefault="0028536B">
      <w:r>
        <w:t xml:space="preserve">The </w:t>
      </w:r>
      <w:r>
        <w:rPr>
          <w:rStyle w:val="Codefragment"/>
        </w:rPr>
        <w:t>new</w:t>
      </w:r>
      <w:r>
        <w:t xml:space="preserve"> modifier indicates that the </w:t>
      </w:r>
      <w:r>
        <w:rPr>
          <w:rStyle w:val="Codefragment"/>
        </w:rPr>
        <w:t>F</w:t>
      </w:r>
      <w:r>
        <w:t xml:space="preserve"> in </w:t>
      </w:r>
      <w:r>
        <w:rPr>
          <w:rStyle w:val="Codefragment"/>
        </w:rPr>
        <w:t>Derived</w:t>
      </w:r>
      <w:r>
        <w:t xml:space="preserve"> is “new”, and that it is indeed intended to hide the inherited member.</w:t>
      </w:r>
    </w:p>
    <w:p w:rsidR="0028536B" w:rsidRDefault="0028536B">
      <w:r>
        <w:t>A declaration of a new member hides an inherited member only within the scope of the new member.</w:t>
      </w:r>
    </w:p>
    <w:p w:rsidR="0028536B" w:rsidRDefault="0028536B">
      <w:pPr>
        <w:pStyle w:val="Code"/>
      </w:pPr>
      <w:r>
        <w:t>class Base</w:t>
      </w:r>
      <w:r>
        <w:br/>
        <w:t>{</w:t>
      </w:r>
      <w:r>
        <w:br/>
      </w:r>
      <w:r>
        <w:tab/>
        <w:t>public static void F() {}</w:t>
      </w:r>
      <w:r>
        <w:br/>
        <w:t>}</w:t>
      </w:r>
    </w:p>
    <w:p w:rsidR="0028536B" w:rsidRDefault="0028536B">
      <w:pPr>
        <w:pStyle w:val="Code"/>
      </w:pPr>
      <w:r>
        <w:t>class Derived: Base</w:t>
      </w:r>
      <w:r>
        <w:br/>
        <w:t>{</w:t>
      </w:r>
      <w:r>
        <w:br/>
      </w:r>
      <w:r>
        <w:tab/>
        <w:t>new private static void F() {}</w:t>
      </w:r>
      <w:r>
        <w:tab/>
        <w:t>// Hides Base.F in Derived only</w:t>
      </w:r>
      <w:r>
        <w:br/>
        <w:t>}</w:t>
      </w:r>
    </w:p>
    <w:p w:rsidR="0028536B" w:rsidRDefault="0028536B">
      <w:pPr>
        <w:pStyle w:val="Code"/>
      </w:pPr>
      <w:r>
        <w:t>class MoreDerived: Derived</w:t>
      </w:r>
      <w:r>
        <w:br/>
        <w:t>{</w:t>
      </w:r>
      <w:r>
        <w:br/>
      </w:r>
      <w:r>
        <w:tab/>
        <w:t>static void G() { F(); }</w:t>
      </w:r>
      <w:r>
        <w:tab/>
      </w:r>
      <w:r>
        <w:tab/>
      </w:r>
      <w:r>
        <w:tab/>
        <w:t>// Invokes Base.F</w:t>
      </w:r>
      <w:r>
        <w:br/>
        <w:t>}</w:t>
      </w:r>
    </w:p>
    <w:p w:rsidR="0028536B" w:rsidRDefault="0028536B">
      <w:r>
        <w:t xml:space="preserve">In the example above, the declaration of </w:t>
      </w:r>
      <w:r>
        <w:rPr>
          <w:rStyle w:val="Codefragment"/>
        </w:rPr>
        <w:t>F</w:t>
      </w:r>
      <w:r>
        <w:t xml:space="preserve"> in </w:t>
      </w:r>
      <w:r>
        <w:rPr>
          <w:rStyle w:val="Codefragment"/>
        </w:rPr>
        <w:t>Derived</w:t>
      </w:r>
      <w:r>
        <w:t xml:space="preserve"> hides the </w:t>
      </w:r>
      <w:r>
        <w:rPr>
          <w:rStyle w:val="Codefragment"/>
        </w:rPr>
        <w:t>F</w:t>
      </w:r>
      <w:r>
        <w:t xml:space="preserve"> that was inherited from </w:t>
      </w:r>
      <w:r>
        <w:rPr>
          <w:rStyle w:val="Codefragment"/>
        </w:rPr>
        <w:t>Base</w:t>
      </w:r>
      <w:r>
        <w:t xml:space="preserve">, but since the new </w:t>
      </w:r>
      <w:r>
        <w:rPr>
          <w:rStyle w:val="Codefragment"/>
        </w:rPr>
        <w:t>F</w:t>
      </w:r>
      <w:r>
        <w:t xml:space="preserve"> in </w:t>
      </w:r>
      <w:r>
        <w:rPr>
          <w:rStyle w:val="Codefragment"/>
        </w:rPr>
        <w:t>Derived</w:t>
      </w:r>
      <w:r>
        <w:t xml:space="preserve"> has private access, its scope does not extend to </w:t>
      </w:r>
      <w:r>
        <w:rPr>
          <w:rStyle w:val="Codefragment"/>
        </w:rPr>
        <w:t>MoreDerived</w:t>
      </w:r>
      <w:r>
        <w:t xml:space="preserve">. Thus, the call </w:t>
      </w:r>
      <w:r>
        <w:rPr>
          <w:rStyle w:val="Codefragment"/>
        </w:rPr>
        <w:t>F()</w:t>
      </w:r>
      <w:r>
        <w:t xml:space="preserve"> in </w:t>
      </w:r>
      <w:r>
        <w:rPr>
          <w:rStyle w:val="Codefragment"/>
        </w:rPr>
        <w:t>MoreDerived.G</w:t>
      </w:r>
      <w:r>
        <w:t xml:space="preserve"> is valid and will invoke </w:t>
      </w:r>
      <w:r>
        <w:rPr>
          <w:rStyle w:val="Codefragment"/>
        </w:rPr>
        <w:t>Base.F</w:t>
      </w:r>
      <w:r>
        <w:t>.</w:t>
      </w:r>
    </w:p>
    <w:p w:rsidR="0028536B" w:rsidRDefault="0028536B">
      <w:pPr>
        <w:pStyle w:val="Heading2"/>
      </w:pPr>
      <w:bookmarkStart w:id="236" w:name="_Toc445782985"/>
      <w:bookmarkStart w:id="237" w:name="_Ref451236317"/>
      <w:bookmarkStart w:id="238" w:name="_Ref452705219"/>
      <w:bookmarkStart w:id="239" w:name="_Ref452708093"/>
      <w:bookmarkStart w:id="240" w:name="_Ref463754556"/>
      <w:bookmarkStart w:id="241" w:name="_Ref168414011"/>
      <w:bookmarkStart w:id="242" w:name="_Ref168463978"/>
      <w:bookmarkStart w:id="243" w:name="_Ref174229037"/>
      <w:bookmarkStart w:id="244" w:name="_Ref174229251"/>
      <w:bookmarkStart w:id="245" w:name="_Ref186516114"/>
      <w:bookmarkStart w:id="246" w:name="_Toc251612948"/>
      <w:r>
        <w:t>Namespace and type names</w:t>
      </w:r>
      <w:bookmarkEnd w:id="236"/>
      <w:bookmarkEnd w:id="237"/>
      <w:bookmarkEnd w:id="238"/>
      <w:bookmarkEnd w:id="239"/>
      <w:bookmarkEnd w:id="240"/>
      <w:bookmarkEnd w:id="241"/>
      <w:bookmarkEnd w:id="242"/>
      <w:bookmarkEnd w:id="243"/>
      <w:bookmarkEnd w:id="244"/>
      <w:bookmarkEnd w:id="245"/>
      <w:bookmarkEnd w:id="246"/>
    </w:p>
    <w:p w:rsidR="00100D84" w:rsidRPr="00A52534" w:rsidRDefault="00100D84" w:rsidP="00100D84">
      <w:r w:rsidRPr="00A52534">
        <w:t xml:space="preserve">Several contexts in a C# program require a </w:t>
      </w:r>
      <w:r w:rsidRPr="00A52534">
        <w:rPr>
          <w:rStyle w:val="Production"/>
        </w:rPr>
        <w:t xml:space="preserve">namespace-name </w:t>
      </w:r>
      <w:r w:rsidRPr="00A52534">
        <w:t xml:space="preserve">or a </w:t>
      </w:r>
      <w:r w:rsidRPr="00A52534">
        <w:rPr>
          <w:rStyle w:val="Production"/>
        </w:rPr>
        <w:t>type-name</w:t>
      </w:r>
      <w:r w:rsidRPr="00A52534">
        <w:t xml:space="preserve"> to be specified.</w:t>
      </w:r>
      <w:r w:rsidR="00852C57" w:rsidRPr="00A52534">
        <w:fldChar w:fldCharType="begin"/>
      </w:r>
      <w:r w:rsidRPr="00A52534">
        <w:instrText xml:space="preserve"> XE "name:qualified" \b </w:instrText>
      </w:r>
      <w:r w:rsidR="00852C57" w:rsidRPr="00A52534">
        <w:fldChar w:fldCharType="end"/>
      </w:r>
    </w:p>
    <w:p w:rsidR="00100D84" w:rsidRPr="00A52534" w:rsidRDefault="00100D84" w:rsidP="00100D84">
      <w:pPr>
        <w:pStyle w:val="Grammar"/>
      </w:pPr>
      <w:r w:rsidRPr="00A52534">
        <w:t>namespace-name:</w:t>
      </w:r>
      <w:r w:rsidRPr="00A52534">
        <w:br/>
        <w:t>namespace-or-type-name</w:t>
      </w:r>
    </w:p>
    <w:p w:rsidR="00100D84" w:rsidRPr="00A52534" w:rsidRDefault="00100D84" w:rsidP="00100D84">
      <w:pPr>
        <w:pStyle w:val="Grammar"/>
      </w:pPr>
      <w:r w:rsidRPr="00A52534">
        <w:t>type-name:</w:t>
      </w:r>
      <w:r w:rsidRPr="00A52534">
        <w:br/>
        <w:t>namespace-or-type-name</w:t>
      </w:r>
    </w:p>
    <w:p w:rsidR="00100D84" w:rsidRPr="00A52534" w:rsidRDefault="00100D84" w:rsidP="00100D84">
      <w:pPr>
        <w:pStyle w:val="Grammar"/>
      </w:pPr>
      <w:r w:rsidRPr="00A52534">
        <w:t>namespace-or-type-name:</w:t>
      </w:r>
      <w:r w:rsidRPr="00A52534">
        <w:br/>
        <w:t>identifier   type-argument-list</w:t>
      </w:r>
      <w:r w:rsidRPr="00A52534">
        <w:rPr>
          <w:vertAlign w:val="subscript"/>
        </w:rPr>
        <w:t>opt</w:t>
      </w:r>
      <w:r w:rsidRPr="00A52534">
        <w:br/>
        <w:t xml:space="preserve">namespace-or-type-name   </w:t>
      </w:r>
      <w:r w:rsidRPr="00A52534">
        <w:rPr>
          <w:rStyle w:val="Terminal"/>
        </w:rPr>
        <w:t>.</w:t>
      </w:r>
      <w:r w:rsidRPr="00A52534">
        <w:t xml:space="preserve">   identifier   type-argument-list</w:t>
      </w:r>
      <w:r w:rsidRPr="00A52534">
        <w:rPr>
          <w:vertAlign w:val="subscript"/>
        </w:rPr>
        <w:t>op</w:t>
      </w:r>
      <w:r w:rsidR="0023252D">
        <w:rPr>
          <w:vertAlign w:val="subscript"/>
        </w:rPr>
        <w:t>t</w:t>
      </w:r>
      <w:r w:rsidRPr="00A52534">
        <w:rPr>
          <w:vertAlign w:val="subscript"/>
        </w:rPr>
        <w:br/>
      </w:r>
      <w:r w:rsidRPr="00A52534">
        <w:t>qualified-alias-member</w:t>
      </w:r>
    </w:p>
    <w:p w:rsidR="00100D84" w:rsidRPr="00A52534" w:rsidRDefault="00100D84" w:rsidP="00100D84">
      <w:r w:rsidRPr="00A52534">
        <w:t xml:space="preserve">A </w:t>
      </w:r>
      <w:r w:rsidRPr="00A52534">
        <w:rPr>
          <w:rStyle w:val="Production"/>
        </w:rPr>
        <w:t>namespace-name</w:t>
      </w:r>
      <w:r w:rsidRPr="00A52534">
        <w:t xml:space="preserve"> is a </w:t>
      </w:r>
      <w:r w:rsidRPr="00A52534">
        <w:rPr>
          <w:rStyle w:val="Production"/>
        </w:rPr>
        <w:t>namespace-or-type-name</w:t>
      </w:r>
      <w:r w:rsidRPr="00A52534">
        <w:t xml:space="preserve"> that refers to a namespace.</w:t>
      </w:r>
      <w:r>
        <w:t xml:space="preserve"> </w:t>
      </w:r>
      <w:r w:rsidRPr="00A52534">
        <w:t xml:space="preserve">Following resolution as described below, the </w:t>
      </w:r>
      <w:r w:rsidRPr="00A52534">
        <w:rPr>
          <w:rStyle w:val="Production"/>
        </w:rPr>
        <w:t>namespace-or-type-name</w:t>
      </w:r>
      <w:r w:rsidRPr="00A52534">
        <w:t xml:space="preserve"> of a </w:t>
      </w:r>
      <w:r w:rsidRPr="00A52534">
        <w:rPr>
          <w:rStyle w:val="Production"/>
        </w:rPr>
        <w:t>namespace-name</w:t>
      </w:r>
      <w:r w:rsidRPr="00A52534">
        <w:t xml:space="preserve"> must refer to a namespace, or otherwise a compile-time error occurs. No type arguments (§</w:t>
      </w:r>
      <w:r w:rsidR="00852C57">
        <w:fldChar w:fldCharType="begin"/>
      </w:r>
      <w:r w:rsidR="00D75BF4">
        <w:instrText xml:space="preserve"> REF _Ref168410273 \r \h </w:instrText>
      </w:r>
      <w:r w:rsidR="00852C57">
        <w:fldChar w:fldCharType="separate"/>
      </w:r>
      <w:r w:rsidR="00437C65">
        <w:t>4.4.1</w:t>
      </w:r>
      <w:r w:rsidR="00852C57">
        <w:fldChar w:fldCharType="end"/>
      </w:r>
      <w:r w:rsidR="0074767C">
        <w:t>)</w:t>
      </w:r>
      <w:r w:rsidRPr="00A52534">
        <w:t xml:space="preserve"> can be present in a </w:t>
      </w:r>
      <w:r w:rsidRPr="00A52534">
        <w:rPr>
          <w:rStyle w:val="Production"/>
        </w:rPr>
        <w:t>namespace-name</w:t>
      </w:r>
      <w:r w:rsidRPr="00A52534">
        <w:t xml:space="preserve"> (only types can have type arguments).</w:t>
      </w:r>
    </w:p>
    <w:p w:rsidR="00100D84" w:rsidRPr="00A52534" w:rsidRDefault="00100D84" w:rsidP="00100D84">
      <w:r w:rsidRPr="00A52534">
        <w:t xml:space="preserve">A </w:t>
      </w:r>
      <w:r w:rsidRPr="00A52534">
        <w:rPr>
          <w:rStyle w:val="Production"/>
        </w:rPr>
        <w:t>type-name</w:t>
      </w:r>
      <w:r w:rsidRPr="00A52534">
        <w:t xml:space="preserve"> is a </w:t>
      </w:r>
      <w:r w:rsidRPr="00A52534">
        <w:rPr>
          <w:rStyle w:val="Production"/>
        </w:rPr>
        <w:t>namespace-or-type-name</w:t>
      </w:r>
      <w:r w:rsidRPr="00A52534">
        <w:t xml:space="preserve"> that refers to a type. Following resolution as described below, the </w:t>
      </w:r>
      <w:r w:rsidRPr="00A52534">
        <w:rPr>
          <w:rStyle w:val="Production"/>
        </w:rPr>
        <w:t>namespace-or-type-name</w:t>
      </w:r>
      <w:r w:rsidRPr="00A52534">
        <w:t xml:space="preserve"> of a </w:t>
      </w:r>
      <w:r w:rsidRPr="00A52534">
        <w:rPr>
          <w:rStyle w:val="Production"/>
        </w:rPr>
        <w:t>type-name</w:t>
      </w:r>
      <w:r w:rsidRPr="00A52534">
        <w:t xml:space="preserve"> must refer to a type, or otherwise a compile-time error occurs.</w:t>
      </w:r>
    </w:p>
    <w:p w:rsidR="00100D84" w:rsidRPr="00A52534" w:rsidRDefault="00894A49" w:rsidP="00100D84">
      <w:r>
        <w:t xml:space="preserve">If the </w:t>
      </w:r>
      <w:r w:rsidRPr="00A52534">
        <w:rPr>
          <w:rStyle w:val="Production"/>
        </w:rPr>
        <w:t>namespace-or-type-name</w:t>
      </w:r>
      <w:r w:rsidRPr="00A52534">
        <w:t xml:space="preserve"> </w:t>
      </w:r>
      <w:r>
        <w:t xml:space="preserve">is a </w:t>
      </w:r>
      <w:r w:rsidRPr="00A52534">
        <w:t xml:space="preserve">qualified-alias-member </w:t>
      </w:r>
      <w:r>
        <w:t>its meaning is as described in §</w:t>
      </w:r>
      <w:r w:rsidR="00852C57">
        <w:fldChar w:fldCharType="begin"/>
      </w:r>
      <w:r w:rsidR="00B734BB">
        <w:instrText xml:space="preserve"> REF _Ref174220893 \r \h </w:instrText>
      </w:r>
      <w:r w:rsidR="00852C57">
        <w:fldChar w:fldCharType="separate"/>
      </w:r>
      <w:r w:rsidR="00437C65">
        <w:t>9.7</w:t>
      </w:r>
      <w:r w:rsidR="00852C57">
        <w:fldChar w:fldCharType="end"/>
      </w:r>
      <w:r>
        <w:t>. Otherwise, a</w:t>
      </w:r>
      <w:r w:rsidR="00100D84" w:rsidRPr="00A52534">
        <w:t xml:space="preserve"> </w:t>
      </w:r>
      <w:r w:rsidR="00100D84" w:rsidRPr="00A52534">
        <w:rPr>
          <w:rStyle w:val="Production"/>
        </w:rPr>
        <w:t>namespace-or-type-name</w:t>
      </w:r>
      <w:r w:rsidR="00100D84" w:rsidRPr="00A52534">
        <w:t xml:space="preserve"> has one of four forms:</w:t>
      </w:r>
    </w:p>
    <w:p w:rsidR="00100D84" w:rsidRPr="00A52534" w:rsidRDefault="00100D84" w:rsidP="00100D84">
      <w:pPr>
        <w:pStyle w:val="ListBullet"/>
      </w:pPr>
      <w:r w:rsidRPr="00A52534">
        <w:rPr>
          <w:rStyle w:val="Codefragment"/>
        </w:rPr>
        <w:t>I</w:t>
      </w:r>
    </w:p>
    <w:p w:rsidR="00100D84" w:rsidRPr="00A52534" w:rsidRDefault="00100D84" w:rsidP="00100D84">
      <w:pPr>
        <w:pStyle w:val="ListBullet"/>
      </w:pPr>
      <w:r w:rsidRPr="00A52534">
        <w:rPr>
          <w:rStyle w:val="Codefragment"/>
        </w:rPr>
        <w:t>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p>
    <w:p w:rsidR="00100D84" w:rsidRPr="00A52534" w:rsidRDefault="00100D84" w:rsidP="00100D84">
      <w:pPr>
        <w:pStyle w:val="ListBullet"/>
      </w:pPr>
      <w:r w:rsidRPr="00A52534">
        <w:rPr>
          <w:rStyle w:val="Codefragment"/>
        </w:rPr>
        <w:t>N.I</w:t>
      </w:r>
    </w:p>
    <w:p w:rsidR="00100D84" w:rsidRPr="00A52534" w:rsidRDefault="00100D84" w:rsidP="00100D84">
      <w:pPr>
        <w:pStyle w:val="ListBullet"/>
        <w:rPr>
          <w:rStyle w:val="Codefragment"/>
        </w:rPr>
      </w:pPr>
      <w:r w:rsidRPr="00A52534">
        <w:rPr>
          <w:rStyle w:val="Codefragment"/>
        </w:rPr>
        <w:t>N.I&lt;A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p>
    <w:p w:rsidR="00100D84" w:rsidRPr="00A52534" w:rsidRDefault="00100D84" w:rsidP="00100D84">
      <w:r w:rsidRPr="00A52534">
        <w:t xml:space="preserve">where </w:t>
      </w:r>
      <w:r w:rsidRPr="00A52534">
        <w:rPr>
          <w:rStyle w:val="Codefragment"/>
        </w:rPr>
        <w:t>I</w:t>
      </w:r>
      <w:r w:rsidRPr="00A52534">
        <w:t xml:space="preserve"> is a single identifier, </w:t>
      </w:r>
      <w:r w:rsidRPr="00A52534">
        <w:rPr>
          <w:rStyle w:val="Codefragment"/>
        </w:rPr>
        <w:t>N</w:t>
      </w:r>
      <w:r w:rsidRPr="00A52534">
        <w:t xml:space="preserve"> is a </w:t>
      </w:r>
      <w:r w:rsidRPr="00A52534">
        <w:rPr>
          <w:rStyle w:val="Production"/>
        </w:rPr>
        <w:t>namespace-or-type-name</w:t>
      </w:r>
      <w:r w:rsidRPr="00A52534">
        <w:t xml:space="preserve"> and </w:t>
      </w:r>
      <w:r w:rsidRPr="00A52534">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an optional </w:t>
      </w:r>
      <w:r w:rsidRPr="00A52534">
        <w:rPr>
          <w:rStyle w:val="Production"/>
        </w:rPr>
        <w:t>type-argument-list</w:t>
      </w:r>
      <w:r w:rsidRPr="00A52534">
        <w:t xml:space="preserve">. When no </w:t>
      </w:r>
      <w:r w:rsidRPr="00A52534">
        <w:rPr>
          <w:rStyle w:val="Production"/>
        </w:rPr>
        <w:t>type-argument-list</w:t>
      </w:r>
      <w:r w:rsidRPr="00A52534">
        <w:t xml:space="preserve"> is specified, consider </w:t>
      </w:r>
      <w:r w:rsidRPr="00A52534">
        <w:rPr>
          <w:rStyle w:val="Codefragment"/>
        </w:rPr>
        <w:t>K</w:t>
      </w:r>
      <w:r w:rsidRPr="00A52534">
        <w:t xml:space="preserve"> to be zero.</w:t>
      </w:r>
    </w:p>
    <w:p w:rsidR="00100D84" w:rsidRPr="00A52534" w:rsidRDefault="00100D84" w:rsidP="00100D84">
      <w:r w:rsidRPr="00A52534">
        <w:t xml:space="preserve">The meaning of a </w:t>
      </w:r>
      <w:r w:rsidRPr="00A52534">
        <w:rPr>
          <w:rStyle w:val="Production"/>
        </w:rPr>
        <w:t>namespace-or-type-name</w:t>
      </w:r>
      <w:r w:rsidRPr="00A52534">
        <w:t xml:space="preserve"> is determined as follows:</w:t>
      </w:r>
    </w:p>
    <w:p w:rsidR="00100D84" w:rsidRPr="00A52534" w:rsidRDefault="00100D84" w:rsidP="00100D84">
      <w:pPr>
        <w:pStyle w:val="ListBullet"/>
      </w:pPr>
      <w:r w:rsidRPr="00A52534">
        <w:t xml:space="preserve">If the </w:t>
      </w:r>
      <w:r w:rsidRPr="00A52534">
        <w:rPr>
          <w:rStyle w:val="Production"/>
        </w:rPr>
        <w:t>namespace-or-type-name</w:t>
      </w:r>
      <w:r w:rsidRPr="00A52534">
        <w:t xml:space="preserve"> is of the form </w:t>
      </w:r>
      <w:r w:rsidRPr="00A52534">
        <w:rPr>
          <w:rStyle w:val="Codefragment"/>
        </w:rPr>
        <w:t>I</w:t>
      </w:r>
      <w:r w:rsidRPr="00A52534">
        <w:t xml:space="preserve"> or of the form </w:t>
      </w:r>
      <w:r w:rsidRPr="00A52534">
        <w:rPr>
          <w:rStyle w:val="Codefragment"/>
        </w:rPr>
        <w:t>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w:t>
      </w:r>
    </w:p>
    <w:p w:rsidR="00100D84" w:rsidRPr="00A52534" w:rsidRDefault="00100D84" w:rsidP="00100D84">
      <w:pPr>
        <w:pStyle w:val="ListBullet2"/>
      </w:pPr>
      <w:r w:rsidRPr="00A52534">
        <w:t xml:space="preserve">If </w:t>
      </w:r>
      <w:r w:rsidRPr="00A52534">
        <w:rPr>
          <w:rStyle w:val="Codefragment"/>
        </w:rPr>
        <w:t>K</w:t>
      </w:r>
      <w:r w:rsidRPr="00A52534">
        <w:t xml:space="preserve"> is zero and the </w:t>
      </w:r>
      <w:r w:rsidRPr="00A52534">
        <w:rPr>
          <w:rStyle w:val="Production"/>
        </w:rPr>
        <w:t>namespace-or-type-name</w:t>
      </w:r>
      <w:r w:rsidRPr="00A52534">
        <w:t xml:space="preserve"> appears within a generic method declaration (§</w:t>
      </w:r>
      <w:r w:rsidR="00852C57">
        <w:fldChar w:fldCharType="begin"/>
      </w:r>
      <w:r w:rsidR="00B734BB">
        <w:instrText xml:space="preserve"> REF _Ref456697668 \r \h </w:instrText>
      </w:r>
      <w:r w:rsidR="00852C57">
        <w:fldChar w:fldCharType="separate"/>
      </w:r>
      <w:r w:rsidR="00437C65">
        <w:t>10.6</w:t>
      </w:r>
      <w:r w:rsidR="00852C57">
        <w:fldChar w:fldCharType="end"/>
      </w:r>
      <w:r w:rsidRPr="00A52534">
        <w:t>) and if that declaration includes a type parameter (§</w:t>
      </w:r>
      <w:r w:rsidR="00852C57">
        <w:fldChar w:fldCharType="begin"/>
      </w:r>
      <w:r w:rsidR="00B734BB">
        <w:instrText xml:space="preserve"> REF _Ref174219147 \r \h </w:instrText>
      </w:r>
      <w:r w:rsidR="00852C57">
        <w:fldChar w:fldCharType="separate"/>
      </w:r>
      <w:r w:rsidR="00437C65">
        <w:t>10.1.3</w:t>
      </w:r>
      <w:r w:rsidR="00852C57">
        <w:fldChar w:fldCharType="end"/>
      </w:r>
      <w:r w:rsidRPr="00A52534">
        <w:t>) with name </w:t>
      </w:r>
      <w:r w:rsidRPr="00A52534">
        <w:rPr>
          <w:rStyle w:val="Codefragment"/>
        </w:rPr>
        <w:t>I</w:t>
      </w:r>
      <w:r w:rsidRPr="00A52534">
        <w:t xml:space="preserve">, then the </w:t>
      </w:r>
      <w:r w:rsidRPr="00A52534">
        <w:rPr>
          <w:rStyle w:val="Production"/>
        </w:rPr>
        <w:t>namespace-or-type-name</w:t>
      </w:r>
      <w:r w:rsidRPr="00A52534">
        <w:t xml:space="preserve"> refers to that type parameter.</w:t>
      </w:r>
    </w:p>
    <w:p w:rsidR="00100D84" w:rsidRPr="00A52534" w:rsidRDefault="00100D84" w:rsidP="00100D84">
      <w:pPr>
        <w:pStyle w:val="ListBullet2"/>
      </w:pPr>
      <w:r>
        <w:t>Otherwise,</w:t>
      </w:r>
      <w:r w:rsidRPr="00A52534">
        <w:t xml:space="preserve"> if the </w:t>
      </w:r>
      <w:r w:rsidRPr="00A52534">
        <w:rPr>
          <w:rStyle w:val="Production"/>
        </w:rPr>
        <w:t>namespace-or-type-name</w:t>
      </w:r>
      <w:r w:rsidRPr="00A52534">
        <w:t xml:space="preserve"> appears within a type declaration, then for each instance type </w:t>
      </w:r>
      <w:r w:rsidRPr="00A52534">
        <w:rPr>
          <w:rStyle w:val="Codefragment"/>
        </w:rPr>
        <w:t>T</w:t>
      </w:r>
      <w:r w:rsidRPr="00A52534">
        <w:t xml:space="preserve"> (§</w:t>
      </w:r>
      <w:r w:rsidR="00852C57">
        <w:fldChar w:fldCharType="begin"/>
      </w:r>
      <w:r w:rsidR="00D75BF4">
        <w:instrText xml:space="preserve"> REF _Ref168410433 \r \h </w:instrText>
      </w:r>
      <w:r w:rsidR="00852C57">
        <w:fldChar w:fldCharType="separate"/>
      </w:r>
      <w:r w:rsidR="00437C65">
        <w:t>10.3.1</w:t>
      </w:r>
      <w:r w:rsidR="00852C57">
        <w:fldChar w:fldCharType="end"/>
      </w:r>
      <w:r w:rsidRPr="00A52534">
        <w:t>), starting with the instance type of that type declaration and continuing with the instance type of each enclosing class or struct declaration (if any):</w:t>
      </w:r>
    </w:p>
    <w:p w:rsidR="00100D84" w:rsidRPr="00A52534" w:rsidRDefault="00100D84" w:rsidP="00FE57AC">
      <w:pPr>
        <w:pStyle w:val="ListBullet3"/>
      </w:pPr>
      <w:r w:rsidRPr="00A52534">
        <w:t xml:space="preserve">If </w:t>
      </w:r>
      <w:r w:rsidRPr="00A52534">
        <w:rPr>
          <w:rStyle w:val="Codefragment"/>
        </w:rPr>
        <w:t>K</w:t>
      </w:r>
      <w:r w:rsidRPr="00A52534">
        <w:t xml:space="preserve"> is zero and the declaration of </w:t>
      </w:r>
      <w:r w:rsidRPr="00A52534">
        <w:rPr>
          <w:rStyle w:val="Codefragment"/>
        </w:rPr>
        <w:t>T</w:t>
      </w:r>
      <w:r w:rsidRPr="00A52534">
        <w:t xml:space="preserve"> includes a type parameter with name </w:t>
      </w:r>
      <w:r w:rsidRPr="00A52534">
        <w:rPr>
          <w:rStyle w:val="Codefragment"/>
        </w:rPr>
        <w:t>I</w:t>
      </w:r>
      <w:r w:rsidRPr="00A52534">
        <w:t xml:space="preserve">, then the </w:t>
      </w:r>
      <w:r w:rsidRPr="00A52534">
        <w:rPr>
          <w:rStyle w:val="Production"/>
        </w:rPr>
        <w:t>namespace-or-type-name</w:t>
      </w:r>
      <w:r w:rsidRPr="00A52534">
        <w:t xml:space="preserve"> refers to that type parameter.</w:t>
      </w:r>
    </w:p>
    <w:p w:rsidR="00100D84" w:rsidRPr="00A52534" w:rsidRDefault="00100D84" w:rsidP="00FE57AC">
      <w:pPr>
        <w:pStyle w:val="ListBullet3"/>
      </w:pPr>
      <w:r>
        <w:t>Otherwise,</w:t>
      </w:r>
      <w:r w:rsidRPr="00A52534">
        <w:t xml:space="preserve"> if </w:t>
      </w:r>
      <w:r w:rsidR="0059492C" w:rsidRPr="00A52534">
        <w:t xml:space="preserve">the </w:t>
      </w:r>
      <w:r w:rsidR="0059492C" w:rsidRPr="00A52534">
        <w:rPr>
          <w:rStyle w:val="Production"/>
        </w:rPr>
        <w:t>namespace-or-type-name</w:t>
      </w:r>
      <w:r w:rsidR="0059492C" w:rsidRPr="00A52534">
        <w:t xml:space="preserve"> appears within the body of </w:t>
      </w:r>
      <w:r w:rsidR="0059492C">
        <w:t>the</w:t>
      </w:r>
      <w:r w:rsidR="0059492C" w:rsidRPr="00A52534">
        <w:t xml:space="preserve"> type declaration</w:t>
      </w:r>
      <w:r w:rsidR="0059492C">
        <w:t xml:space="preserve">, and </w:t>
      </w:r>
      <w:r w:rsidRPr="00A52534">
        <w:rPr>
          <w:rStyle w:val="Codefragment"/>
        </w:rPr>
        <w:t>T</w:t>
      </w:r>
      <w:r w:rsidRPr="00A52534">
        <w:t xml:space="preserve"> </w:t>
      </w:r>
      <w:r w:rsidR="00FC032A">
        <w:t>or any of its base types contain</w:t>
      </w:r>
      <w:r w:rsidRPr="00A52534">
        <w:t xml:space="preserve"> a nested accessible type having name </w:t>
      </w:r>
      <w:r w:rsidRPr="00A52534">
        <w:rPr>
          <w:rStyle w:val="Codefragment"/>
        </w:rPr>
        <w:t>I</w:t>
      </w:r>
      <w:r w:rsidRPr="00A52534">
        <w:t xml:space="preserve"> and </w:t>
      </w:r>
      <w:r w:rsidRPr="00A52534">
        <w:rPr>
          <w:rStyle w:val="Codefragment"/>
        </w:rPr>
        <w:t>K</w:t>
      </w:r>
      <w:r w:rsidRPr="002E451D">
        <w:t> </w:t>
      </w:r>
      <w:r w:rsidRPr="00A52534">
        <w:t xml:space="preserve">type parameters, then the </w:t>
      </w:r>
      <w:r w:rsidRPr="00A52534">
        <w:rPr>
          <w:rStyle w:val="Production"/>
        </w:rPr>
        <w:t>namespace-or-type-name</w:t>
      </w:r>
      <w:r w:rsidRPr="00A52534">
        <w:t xml:space="preserve"> refers to that type constructed with the given type arguments. If there is more than one such type, the type declared within the more derived type is selected. Note that non-type members (constants, fields, methods, properties, indexers, operators, instance constructors, destructors, and static constructors) and type members with a different number of type parameters are ignored when determining the meaning of the </w:t>
      </w:r>
      <w:r w:rsidRPr="00A52534">
        <w:rPr>
          <w:rStyle w:val="Production"/>
        </w:rPr>
        <w:t>namespace-or-type-name</w:t>
      </w:r>
      <w:r w:rsidRPr="00A52534">
        <w:t>.</w:t>
      </w:r>
    </w:p>
    <w:p w:rsidR="00100D84" w:rsidRDefault="00FC032A" w:rsidP="00100D84">
      <w:pPr>
        <w:pStyle w:val="ListBullet2"/>
      </w:pPr>
      <w:r>
        <w:t>If the previous steps were unsuccessful then</w:t>
      </w:r>
      <w:r w:rsidR="00100D84">
        <w:t>, for each namespace </w:t>
      </w:r>
      <w:r w:rsidR="00100D84" w:rsidRPr="00104C48">
        <w:rPr>
          <w:rStyle w:val="Codefragment"/>
        </w:rPr>
        <w:t>N</w:t>
      </w:r>
      <w:r w:rsidR="00100D84">
        <w:t xml:space="preserve">, starting with the namespace in which the </w:t>
      </w:r>
      <w:r w:rsidR="00100D84">
        <w:rPr>
          <w:rStyle w:val="Production"/>
        </w:rPr>
        <w:t>namespace-or-type-name</w:t>
      </w:r>
      <w:r w:rsidR="00100D84">
        <w:t xml:space="preserve"> occurs, continuing with each enclosing namespace (if any), and ending with the global namespace, the following steps are evaluated until an entity is located:</w:t>
      </w:r>
    </w:p>
    <w:p w:rsidR="00100D84" w:rsidRDefault="00100D84" w:rsidP="00FE57AC">
      <w:pPr>
        <w:pStyle w:val="ListBullet3"/>
      </w:pPr>
      <w:r>
        <w:t xml:space="preserve">If </w:t>
      </w:r>
      <w:r>
        <w:rPr>
          <w:rStyle w:val="Codefragment"/>
        </w:rPr>
        <w:t>K</w:t>
      </w:r>
      <w:r>
        <w:t xml:space="preserve"> is zero and </w:t>
      </w:r>
      <w:r w:rsidRPr="000E14AB">
        <w:rPr>
          <w:rStyle w:val="Codefragment"/>
        </w:rPr>
        <w:t>I</w:t>
      </w:r>
      <w:r>
        <w:t xml:space="preserve"> is the name of a namespace in </w:t>
      </w:r>
      <w:r w:rsidRPr="00104C48">
        <w:rPr>
          <w:rStyle w:val="Codefragment"/>
        </w:rPr>
        <w:t>N</w:t>
      </w:r>
      <w:r>
        <w:t>, then:</w:t>
      </w:r>
    </w:p>
    <w:p w:rsidR="00100D84" w:rsidRDefault="00100D84" w:rsidP="00C474E2">
      <w:pPr>
        <w:pStyle w:val="ListBullet4"/>
      </w:pPr>
      <w:r>
        <w:t xml:space="preserve">If the location where the </w:t>
      </w:r>
      <w:r>
        <w:rPr>
          <w:rStyle w:val="Production"/>
        </w:rPr>
        <w:t>namespace-or-type-name</w:t>
      </w:r>
      <w:r>
        <w:t xml:space="preserve"> occurs is enclosed by a namespace declaration for </w:t>
      </w:r>
      <w:r w:rsidRPr="003C2425">
        <w:rPr>
          <w:rStyle w:val="Codefragment"/>
        </w:rPr>
        <w:t>N</w:t>
      </w:r>
      <w:r>
        <w:t xml:space="preserve"> </w:t>
      </w:r>
      <w:r w:rsidRPr="00C474E2">
        <w:t>and</w:t>
      </w:r>
      <w:r>
        <w:t xml:space="preserve"> the namespace declaration contains an</w:t>
      </w:r>
      <w:r w:rsidRPr="00D77CF7">
        <w:t xml:space="preserve">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 namespace or type, then the </w:t>
      </w:r>
      <w:r w:rsidRPr="00B112C7">
        <w:rPr>
          <w:rStyle w:val="Production"/>
        </w:rPr>
        <w:t>namespace-or-type-name</w:t>
      </w:r>
      <w:r>
        <w:t xml:space="preserve"> is ambiguous and a compile-time error occurs.</w:t>
      </w:r>
    </w:p>
    <w:p w:rsidR="00100D84" w:rsidRDefault="00100D84" w:rsidP="00C474E2">
      <w:pPr>
        <w:pStyle w:val="ListBullet4"/>
      </w:pPr>
      <w:r>
        <w:t xml:space="preserve">Otherwise, the </w:t>
      </w:r>
      <w:r w:rsidRPr="000E14AB">
        <w:rPr>
          <w:rStyle w:val="Production"/>
        </w:rPr>
        <w:t>namespace-or-type-name</w:t>
      </w:r>
      <w:r>
        <w:t xml:space="preserve"> refers to the namespace named </w:t>
      </w:r>
      <w:r w:rsidRPr="00B112C7">
        <w:rPr>
          <w:rStyle w:val="Codefragment"/>
        </w:rPr>
        <w:t>I</w:t>
      </w:r>
      <w:r>
        <w:t xml:space="preserve"> in </w:t>
      </w:r>
      <w:r w:rsidRPr="00B112C7">
        <w:rPr>
          <w:rStyle w:val="Codefragment"/>
        </w:rPr>
        <w:t>N</w:t>
      </w:r>
      <w:r>
        <w:t>.</w:t>
      </w:r>
    </w:p>
    <w:p w:rsidR="00100D84" w:rsidRDefault="00100D84" w:rsidP="00FE57AC">
      <w:pPr>
        <w:pStyle w:val="ListBullet3"/>
      </w:pPr>
      <w:r>
        <w:t xml:space="preserve">Otherwise, if </w:t>
      </w:r>
      <w:r w:rsidRPr="005E1BC7">
        <w:rPr>
          <w:rStyle w:val="Codefragment"/>
        </w:rPr>
        <w:t>N</w:t>
      </w:r>
      <w:r>
        <w:t xml:space="preserve"> contains an accessible type having name </w:t>
      </w:r>
      <w:r w:rsidRPr="005E1BC7">
        <w:rPr>
          <w:rStyle w:val="Codefragment"/>
        </w:rPr>
        <w:t>I</w:t>
      </w:r>
      <w:r>
        <w:t xml:space="preserve"> and </w:t>
      </w:r>
      <w:r>
        <w:rPr>
          <w:rStyle w:val="Codefragment"/>
        </w:rPr>
        <w:t>K</w:t>
      </w:r>
      <w:r w:rsidRPr="00363771">
        <w:t> </w:t>
      </w:r>
      <w:r>
        <w:t>type parameters, then:</w:t>
      </w:r>
    </w:p>
    <w:p w:rsidR="00100D84" w:rsidRDefault="00100D84" w:rsidP="00C474E2">
      <w:pPr>
        <w:pStyle w:val="ListBullet4"/>
      </w:pPr>
      <w:r>
        <w:t xml:space="preserve">If </w:t>
      </w:r>
      <w:r w:rsidRPr="00D77CF7">
        <w:rPr>
          <w:rStyle w:val="Codefragment"/>
        </w:rPr>
        <w:t>K</w:t>
      </w:r>
      <w:r>
        <w:t xml:space="preserve"> is zero and the location where the </w:t>
      </w:r>
      <w:r>
        <w:rPr>
          <w:rStyle w:val="Production"/>
        </w:rPr>
        <w:t>namespace-or-type-name</w:t>
      </w:r>
      <w:r>
        <w:t xml:space="preserve"> occurs is enclosed by a namespace declaration for </w:t>
      </w:r>
      <w:r w:rsidRPr="003C2425">
        <w:rPr>
          <w:rStyle w:val="Codefragment"/>
        </w:rPr>
        <w:t>N</w:t>
      </w:r>
      <w:r>
        <w:t xml:space="preserve"> and the namespace declaration contains an</w:t>
      </w:r>
      <w:r w:rsidRPr="00D77CF7">
        <w:t xml:space="preserve">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 namespace or type, then the </w:t>
      </w:r>
      <w:r w:rsidRPr="00B112C7">
        <w:rPr>
          <w:rStyle w:val="Production"/>
        </w:rPr>
        <w:t>namespace-or-type-name</w:t>
      </w:r>
      <w:r>
        <w:t xml:space="preserve"> is ambiguous and a compile-time error occurs.</w:t>
      </w:r>
    </w:p>
    <w:p w:rsidR="00100D84" w:rsidRDefault="00100D84" w:rsidP="00C474E2">
      <w:pPr>
        <w:pStyle w:val="ListBullet4"/>
      </w:pPr>
      <w:r>
        <w:t xml:space="preserve">Otherwise, the </w:t>
      </w:r>
      <w:r w:rsidRPr="000E14AB">
        <w:rPr>
          <w:rStyle w:val="Production"/>
        </w:rPr>
        <w:t>namespace-or-type-name</w:t>
      </w:r>
      <w:r>
        <w:t xml:space="preserve"> refers to the type constructed with the given type arguments.</w:t>
      </w:r>
    </w:p>
    <w:p w:rsidR="00100D84" w:rsidRDefault="00100D84" w:rsidP="00FE57AC">
      <w:pPr>
        <w:pStyle w:val="ListBullet3"/>
      </w:pPr>
      <w:r>
        <w:t xml:space="preserve">Otherwise, if the location where the </w:t>
      </w:r>
      <w:r>
        <w:rPr>
          <w:rStyle w:val="Production"/>
        </w:rPr>
        <w:t>namespace-or-type-name</w:t>
      </w:r>
      <w:r>
        <w:t xml:space="preserve"> occurs is enclosed by a namespace declaration for </w:t>
      </w:r>
      <w:r w:rsidRPr="003C2425">
        <w:rPr>
          <w:rStyle w:val="Codefragment"/>
        </w:rPr>
        <w:t>N</w:t>
      </w:r>
      <w:r>
        <w:t>:</w:t>
      </w:r>
    </w:p>
    <w:p w:rsidR="00100D84" w:rsidRDefault="00100D84" w:rsidP="00C474E2">
      <w:pPr>
        <w:pStyle w:val="ListBullet4"/>
      </w:pPr>
      <w:r>
        <w:t xml:space="preserve">If </w:t>
      </w:r>
      <w:r>
        <w:rPr>
          <w:rStyle w:val="Codefragment"/>
        </w:rPr>
        <w:t>K</w:t>
      </w:r>
      <w:r>
        <w:t xml:space="preserve"> is zero and the namespace declaration contains a</w:t>
      </w:r>
      <w:r w:rsidRPr="00A52534">
        <w:t xml:space="preserve">n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an imported namespace or type, then the </w:t>
      </w:r>
      <w:r>
        <w:rPr>
          <w:rStyle w:val="Production"/>
        </w:rPr>
        <w:t>namespace-or-type-name</w:t>
      </w:r>
      <w:r>
        <w:t xml:space="preserve"> refers to that namespace or type.</w:t>
      </w:r>
    </w:p>
    <w:p w:rsidR="00100D84" w:rsidRDefault="00100D84" w:rsidP="00C474E2">
      <w:pPr>
        <w:pStyle w:val="ListBullet4"/>
      </w:pPr>
      <w:r>
        <w:t xml:space="preserve">Otherwise, if the namespaces imported by the </w:t>
      </w:r>
      <w:r>
        <w:rPr>
          <w:rStyle w:val="Production"/>
        </w:rPr>
        <w:t>using-namespace-directive</w:t>
      </w:r>
      <w:r>
        <w:t>s of the namespace declaration contain exactly one type having name </w:t>
      </w:r>
      <w:r w:rsidRPr="005E1BC7">
        <w:rPr>
          <w:rStyle w:val="Codefragment"/>
        </w:rPr>
        <w:t>I</w:t>
      </w:r>
      <w:r>
        <w:t xml:space="preserve"> and </w:t>
      </w:r>
      <w:r>
        <w:rPr>
          <w:rStyle w:val="Codefragment"/>
        </w:rPr>
        <w:t>K</w:t>
      </w:r>
      <w:r w:rsidRPr="0076584D">
        <w:t> </w:t>
      </w:r>
      <w:r>
        <w:t xml:space="preserve">type parameters, then the </w:t>
      </w:r>
      <w:r>
        <w:rPr>
          <w:rStyle w:val="Production"/>
        </w:rPr>
        <w:t>namespace-or-type-name</w:t>
      </w:r>
      <w:r>
        <w:t xml:space="preserve"> refers to that type constructed with the given type arguments.</w:t>
      </w:r>
    </w:p>
    <w:p w:rsidR="00100D84" w:rsidRDefault="00100D84" w:rsidP="00C474E2">
      <w:pPr>
        <w:pStyle w:val="ListBullet4"/>
      </w:pPr>
      <w:r>
        <w:t xml:space="preserve">Otherwise, if the namespaces imported by the </w:t>
      </w:r>
      <w:r>
        <w:rPr>
          <w:rStyle w:val="Production"/>
        </w:rPr>
        <w:t>using-namespace-directive</w:t>
      </w:r>
      <w:r>
        <w:t>s of the namespace declaration contain more than one type having name </w:t>
      </w:r>
      <w:r w:rsidRPr="005E1BC7">
        <w:rPr>
          <w:rStyle w:val="Codefragment"/>
        </w:rPr>
        <w:t>I</w:t>
      </w:r>
      <w:r>
        <w:t xml:space="preserve"> and </w:t>
      </w:r>
      <w:r>
        <w:rPr>
          <w:rStyle w:val="Codefragment"/>
        </w:rPr>
        <w:t>K</w:t>
      </w:r>
      <w:r w:rsidRPr="00F210D7">
        <w:t> </w:t>
      </w:r>
      <w:r>
        <w:t xml:space="preserve">type parameters, then the </w:t>
      </w:r>
      <w:r>
        <w:rPr>
          <w:rStyle w:val="Production"/>
        </w:rPr>
        <w:t>namespace-or-type-name</w:t>
      </w:r>
      <w:r>
        <w:t xml:space="preserve"> is ambiguous and an error occurs.</w:t>
      </w:r>
    </w:p>
    <w:p w:rsidR="00100D84" w:rsidRDefault="00100D84" w:rsidP="00100D84">
      <w:pPr>
        <w:pStyle w:val="ListBullet2"/>
      </w:pPr>
      <w:r>
        <w:t xml:space="preserve">Otherwise, the </w:t>
      </w:r>
      <w:r>
        <w:rPr>
          <w:rStyle w:val="Production"/>
        </w:rPr>
        <w:t>namespace-or-type-name</w:t>
      </w:r>
      <w:r>
        <w:t xml:space="preserve"> is undefined and a compile-time error occurs.</w:t>
      </w:r>
    </w:p>
    <w:p w:rsidR="00100D84" w:rsidRPr="00A52534" w:rsidRDefault="00100D84" w:rsidP="00100D84">
      <w:pPr>
        <w:pStyle w:val="ListBullet"/>
      </w:pPr>
      <w:r>
        <w:t>Otherwise,</w:t>
      </w:r>
      <w:r w:rsidRPr="00A52534">
        <w:t xml:space="preserve"> the </w:t>
      </w:r>
      <w:r w:rsidRPr="00A52534">
        <w:rPr>
          <w:rStyle w:val="Production"/>
        </w:rPr>
        <w:t>namespace-or-type-name</w:t>
      </w:r>
      <w:r w:rsidRPr="00A52534">
        <w:t xml:space="preserve"> is of the form </w:t>
      </w:r>
      <w:r w:rsidRPr="00A52534">
        <w:rPr>
          <w:rStyle w:val="Codefragment"/>
        </w:rPr>
        <w:t>N.I</w:t>
      </w:r>
      <w:r w:rsidRPr="00A52534">
        <w:t xml:space="preserve"> or of the form </w:t>
      </w:r>
      <w:r w:rsidRPr="00A52534">
        <w:rPr>
          <w:rStyle w:val="Codefragment"/>
        </w:rPr>
        <w:t>N.I&lt;A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w:t>
      </w:r>
      <w:r w:rsidRPr="00A52534">
        <w:rPr>
          <w:rStyle w:val="Codefragment"/>
        </w:rPr>
        <w:t>N</w:t>
      </w:r>
      <w:r w:rsidRPr="00A52534">
        <w:t xml:space="preserve"> is first resolved as a </w:t>
      </w:r>
      <w:r w:rsidRPr="00A52534">
        <w:rPr>
          <w:rStyle w:val="Production"/>
        </w:rPr>
        <w:t>namespace-or-type-name</w:t>
      </w:r>
      <w:r w:rsidRPr="00A52534">
        <w:t xml:space="preserve">. If the resolution of </w:t>
      </w:r>
      <w:r w:rsidRPr="00A52534">
        <w:rPr>
          <w:rStyle w:val="Codefragment"/>
        </w:rPr>
        <w:t>N</w:t>
      </w:r>
      <w:r w:rsidRPr="00A52534">
        <w:t xml:space="preserve"> is not successful, a compi</w:t>
      </w:r>
      <w:r>
        <w:t>le-time error occurs. Otherwise,</w:t>
      </w:r>
      <w:r w:rsidRPr="00A52534">
        <w:t xml:space="preserve"> </w:t>
      </w:r>
      <w:r w:rsidRPr="00A52534">
        <w:rPr>
          <w:rStyle w:val="Codefragment"/>
        </w:rPr>
        <w:t>N.I</w:t>
      </w:r>
      <w:r w:rsidRPr="00A52534">
        <w:t xml:space="preserve"> or </w:t>
      </w:r>
      <w:r w:rsidRPr="00A52534">
        <w:rPr>
          <w:rStyle w:val="Codefragment"/>
        </w:rPr>
        <w:t>N.I&lt;A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resolved as follows:</w:t>
      </w:r>
    </w:p>
    <w:p w:rsidR="00100D84" w:rsidRPr="00A52534" w:rsidRDefault="00100D84" w:rsidP="00100D84">
      <w:pPr>
        <w:pStyle w:val="ListBullet2"/>
      </w:pPr>
      <w:r w:rsidRPr="00A52534">
        <w:t xml:space="preserve">If </w:t>
      </w:r>
      <w:r w:rsidRPr="00A52534">
        <w:rPr>
          <w:rStyle w:val="Codefragment"/>
        </w:rPr>
        <w:t>K</w:t>
      </w:r>
      <w:r w:rsidRPr="00A52534">
        <w:t xml:space="preserve"> is zero and </w:t>
      </w:r>
      <w:r w:rsidRPr="00A52534">
        <w:rPr>
          <w:rStyle w:val="Codefragment"/>
        </w:rPr>
        <w:t>N</w:t>
      </w:r>
      <w:r w:rsidRPr="00A52534">
        <w:t xml:space="preserve"> refers to a namespace and </w:t>
      </w:r>
      <w:r w:rsidRPr="00A52534">
        <w:rPr>
          <w:rStyle w:val="Codefragment"/>
        </w:rPr>
        <w:t>N</w:t>
      </w:r>
      <w:r w:rsidRPr="00A52534">
        <w:t xml:space="preserve"> contains a nested namespace with name </w:t>
      </w:r>
      <w:r w:rsidRPr="00A52534">
        <w:rPr>
          <w:rStyle w:val="Codefragment"/>
        </w:rPr>
        <w:t>I</w:t>
      </w:r>
      <w:r w:rsidRPr="00A52534">
        <w:t xml:space="preserve">, then the </w:t>
      </w:r>
      <w:r w:rsidRPr="00A52534">
        <w:rPr>
          <w:rStyle w:val="Production"/>
        </w:rPr>
        <w:t>namespace-or-type-name</w:t>
      </w:r>
      <w:r w:rsidRPr="00A52534">
        <w:t xml:space="preserve"> refers to that nested namespace.</w:t>
      </w:r>
    </w:p>
    <w:p w:rsidR="00100D84" w:rsidRPr="00A52534" w:rsidRDefault="00100D84" w:rsidP="00100D84">
      <w:pPr>
        <w:pStyle w:val="ListBullet2"/>
      </w:pPr>
      <w:r>
        <w:t>Otherwise,</w:t>
      </w:r>
      <w:r w:rsidRPr="00A52534">
        <w:t xml:space="preserve"> if </w:t>
      </w:r>
      <w:r w:rsidRPr="00A52534">
        <w:rPr>
          <w:rStyle w:val="Codefragment"/>
        </w:rPr>
        <w:t>N</w:t>
      </w:r>
      <w:r w:rsidRPr="00A52534">
        <w:t xml:space="preserve"> refers to a namespace and </w:t>
      </w:r>
      <w:r w:rsidRPr="00A52534">
        <w:rPr>
          <w:rStyle w:val="Codefragment"/>
        </w:rPr>
        <w:t>N</w:t>
      </w:r>
      <w:r w:rsidRPr="00A52534">
        <w:t xml:space="preserve"> contains an accessible type having name </w:t>
      </w:r>
      <w:r w:rsidRPr="00A52534">
        <w:rPr>
          <w:rStyle w:val="Codefragment"/>
        </w:rPr>
        <w:t>I</w:t>
      </w:r>
      <w:r w:rsidRPr="00A52534">
        <w:t xml:space="preserve"> and </w:t>
      </w:r>
      <w:r w:rsidRPr="00A52534">
        <w:rPr>
          <w:rStyle w:val="Codefragment"/>
        </w:rPr>
        <w:t>K</w:t>
      </w:r>
      <w:r w:rsidRPr="002E451D">
        <w:t> </w:t>
      </w:r>
      <w:r w:rsidRPr="00A52534">
        <w:t xml:space="preserve">type parameters, then the </w:t>
      </w:r>
      <w:r w:rsidRPr="00A52534">
        <w:rPr>
          <w:rStyle w:val="Production"/>
        </w:rPr>
        <w:t>namespace-or-type-name</w:t>
      </w:r>
      <w:r w:rsidRPr="00A52534">
        <w:t xml:space="preserve"> refers to that type constructed with the given type arguments.</w:t>
      </w:r>
    </w:p>
    <w:p w:rsidR="00100D84" w:rsidRPr="00A52534" w:rsidRDefault="00100D84" w:rsidP="00100D84">
      <w:pPr>
        <w:pStyle w:val="ListBullet2"/>
      </w:pPr>
      <w:r>
        <w:t>Otherwise,</w:t>
      </w:r>
      <w:r w:rsidRPr="00A52534">
        <w:t xml:space="preserve"> if </w:t>
      </w:r>
      <w:r w:rsidRPr="00A52534">
        <w:rPr>
          <w:rStyle w:val="Codefragment"/>
        </w:rPr>
        <w:t>N</w:t>
      </w:r>
      <w:r w:rsidRPr="00A52534">
        <w:t xml:space="preserve"> refers to a (possibly constructed) class or struct type and </w:t>
      </w:r>
      <w:r w:rsidRPr="00A52534">
        <w:rPr>
          <w:rStyle w:val="Codefragment"/>
        </w:rPr>
        <w:t>N</w:t>
      </w:r>
      <w:r w:rsidRPr="00A52534">
        <w:t xml:space="preserve"> </w:t>
      </w:r>
      <w:r w:rsidR="00483D11">
        <w:t xml:space="preserve">or any of its base classes </w:t>
      </w:r>
      <w:r w:rsidRPr="00A52534">
        <w:t>contain a nested accessible type having name </w:t>
      </w:r>
      <w:r w:rsidRPr="00A52534">
        <w:rPr>
          <w:rStyle w:val="Codefragment"/>
        </w:rPr>
        <w:t>I</w:t>
      </w:r>
      <w:r w:rsidRPr="00A52534">
        <w:t xml:space="preserve"> and </w:t>
      </w:r>
      <w:r w:rsidRPr="00A52534">
        <w:rPr>
          <w:rStyle w:val="Codefragment"/>
        </w:rPr>
        <w:t>K</w:t>
      </w:r>
      <w:r w:rsidRPr="002E451D">
        <w:t> </w:t>
      </w:r>
      <w:r w:rsidRPr="00A52534">
        <w:t xml:space="preserve">type parameters, then the </w:t>
      </w:r>
      <w:r w:rsidRPr="00A52534">
        <w:rPr>
          <w:rStyle w:val="Production"/>
        </w:rPr>
        <w:t>namespace-or-type-name</w:t>
      </w:r>
      <w:r w:rsidRPr="00A52534">
        <w:t xml:space="preserve"> refers to that type constructed with the given type arguments. If there is more than one such type, the type declared within the more derived type is selected.</w:t>
      </w:r>
      <w:r w:rsidR="00483D11">
        <w:t xml:space="preserve"> Note that if the meaning of </w:t>
      </w:r>
      <w:r w:rsidR="00483D11" w:rsidRPr="00483D11">
        <w:rPr>
          <w:rStyle w:val="Codefragment"/>
        </w:rPr>
        <w:t>N.I</w:t>
      </w:r>
      <w:r w:rsidR="00483D11">
        <w:t xml:space="preserve"> is being determined as part of resolving the base class specification of </w:t>
      </w:r>
      <w:r w:rsidR="00483D11" w:rsidRPr="00483D11">
        <w:rPr>
          <w:rStyle w:val="Codefragment"/>
        </w:rPr>
        <w:t>N</w:t>
      </w:r>
      <w:r w:rsidR="00483D11">
        <w:t xml:space="preserve"> then the direct base class of </w:t>
      </w:r>
      <w:r w:rsidR="00483D11" w:rsidRPr="00483D11">
        <w:rPr>
          <w:rStyle w:val="Codefragment"/>
        </w:rPr>
        <w:t>N</w:t>
      </w:r>
      <w:r w:rsidR="00483D11">
        <w:t xml:space="preserve"> is considered to be object (§</w:t>
      </w:r>
      <w:r w:rsidR="00852C57">
        <w:fldChar w:fldCharType="begin"/>
      </w:r>
      <w:r w:rsidR="00483D11">
        <w:instrText xml:space="preserve"> REF _Ref174229676 \r \h </w:instrText>
      </w:r>
      <w:r w:rsidR="00852C57">
        <w:fldChar w:fldCharType="separate"/>
      </w:r>
      <w:r w:rsidR="00437C65">
        <w:t>10.1.4.1</w:t>
      </w:r>
      <w:r w:rsidR="00852C57">
        <w:fldChar w:fldCharType="end"/>
      </w:r>
      <w:r w:rsidR="00483D11">
        <w:t>).</w:t>
      </w:r>
    </w:p>
    <w:p w:rsidR="00100D84" w:rsidRPr="00A52534" w:rsidRDefault="00100D84" w:rsidP="00100D84">
      <w:pPr>
        <w:pStyle w:val="ListBullet2"/>
      </w:pPr>
      <w:r>
        <w:t>Otherwise,</w:t>
      </w:r>
      <w:r w:rsidRPr="00A52534">
        <w:t xml:space="preserve"> </w:t>
      </w:r>
      <w:r w:rsidRPr="00A52534">
        <w:rPr>
          <w:rStyle w:val="Codefragment"/>
        </w:rPr>
        <w:t>N.I</w:t>
      </w:r>
      <w:r w:rsidRPr="00A52534">
        <w:t xml:space="preserve"> is an invalid</w:t>
      </w:r>
      <w:r w:rsidRPr="00A52534">
        <w:rPr>
          <w:rStyle w:val="Production"/>
        </w:rPr>
        <w:t xml:space="preserve"> namespace-or-type-name</w:t>
      </w:r>
      <w:r w:rsidRPr="00A52534">
        <w:t>, and a compile-time error occurs.</w:t>
      </w:r>
    </w:p>
    <w:p w:rsidR="00100D84" w:rsidRPr="00A52534" w:rsidRDefault="00100D84" w:rsidP="00100D84">
      <w:r w:rsidRPr="00A52534">
        <w:t xml:space="preserve">A </w:t>
      </w:r>
      <w:r w:rsidRPr="00A52534">
        <w:rPr>
          <w:rStyle w:val="Production"/>
        </w:rPr>
        <w:t>namespace-or-type-name</w:t>
      </w:r>
      <w:r w:rsidRPr="00A52534">
        <w:t xml:space="preserve"> is permitted to reference a static class (§</w:t>
      </w:r>
      <w:r w:rsidR="00852C57">
        <w:fldChar w:fldCharType="begin"/>
      </w:r>
      <w:r w:rsidR="00B734BB">
        <w:instrText xml:space="preserve"> REF _Ref174221007 \r \h </w:instrText>
      </w:r>
      <w:r w:rsidR="00852C57">
        <w:fldChar w:fldCharType="separate"/>
      </w:r>
      <w:r w:rsidR="00437C65">
        <w:t>10.1.1.3</w:t>
      </w:r>
      <w:r w:rsidR="00852C57">
        <w:fldChar w:fldCharType="end"/>
      </w:r>
      <w:r w:rsidRPr="00A52534">
        <w:t xml:space="preserve">) </w:t>
      </w:r>
      <w:r w:rsidR="00340A28">
        <w:t xml:space="preserve">only </w:t>
      </w:r>
      <w:r w:rsidRPr="00A52534">
        <w:t>if</w:t>
      </w:r>
    </w:p>
    <w:p w:rsidR="00100D84" w:rsidRDefault="00100D84" w:rsidP="00100D84">
      <w:pPr>
        <w:pStyle w:val="ListBullet"/>
      </w:pPr>
      <w:r>
        <w:t xml:space="preserve">The </w:t>
      </w:r>
      <w:r w:rsidRPr="003054F9">
        <w:rPr>
          <w:rStyle w:val="Production"/>
        </w:rPr>
        <w:t>namespace-or-type-name</w:t>
      </w:r>
      <w:r>
        <w:t xml:space="preserve"> is the </w:t>
      </w:r>
      <w:r w:rsidRPr="003054F9">
        <w:rPr>
          <w:rStyle w:val="Codefragment"/>
        </w:rPr>
        <w:t>T</w:t>
      </w:r>
      <w:r>
        <w:t xml:space="preserve"> in a </w:t>
      </w:r>
      <w:r w:rsidRPr="003054F9">
        <w:rPr>
          <w:rStyle w:val="Production"/>
        </w:rPr>
        <w:t>namespace-or-type-name</w:t>
      </w:r>
      <w:r>
        <w:t xml:space="preserve"> of the form </w:t>
      </w:r>
      <w:r w:rsidRPr="003054F9">
        <w:rPr>
          <w:rStyle w:val="Codefragment"/>
        </w:rPr>
        <w:t>T.I</w:t>
      </w:r>
      <w:r>
        <w:t>, or</w:t>
      </w:r>
    </w:p>
    <w:p w:rsidR="00100D84" w:rsidRPr="00A52534" w:rsidRDefault="00100D84" w:rsidP="00100D84">
      <w:pPr>
        <w:pStyle w:val="ListBullet"/>
      </w:pPr>
      <w:r>
        <w:t xml:space="preserve">The </w:t>
      </w:r>
      <w:r w:rsidRPr="003054F9">
        <w:rPr>
          <w:rStyle w:val="Production"/>
        </w:rPr>
        <w:t>namespace-or-type-name</w:t>
      </w:r>
      <w:r>
        <w:t xml:space="preserve"> is the </w:t>
      </w:r>
      <w:r w:rsidRPr="003054F9">
        <w:rPr>
          <w:rStyle w:val="Codefragment"/>
        </w:rPr>
        <w:t>T</w:t>
      </w:r>
      <w:r>
        <w:t xml:space="preserve"> in a </w:t>
      </w:r>
      <w:r w:rsidRPr="003054F9">
        <w:rPr>
          <w:rStyle w:val="Production"/>
        </w:rPr>
        <w:t>typeof-expression</w:t>
      </w:r>
      <w:r>
        <w:t xml:space="preserve"> (§7.5.11) of the form </w:t>
      </w:r>
      <w:r w:rsidRPr="003054F9">
        <w:rPr>
          <w:rStyle w:val="Codefragment"/>
        </w:rPr>
        <w:t>typeof(T)</w:t>
      </w:r>
      <w:r>
        <w:t>.</w:t>
      </w:r>
    </w:p>
    <w:p w:rsidR="0028536B" w:rsidRDefault="0028536B">
      <w:pPr>
        <w:pStyle w:val="Heading3"/>
      </w:pPr>
      <w:bookmarkStart w:id="247" w:name="_Toc156718120"/>
      <w:bookmarkStart w:id="248" w:name="_Toc156718121"/>
      <w:bookmarkStart w:id="249" w:name="_Ref512339446"/>
      <w:bookmarkStart w:id="250" w:name="_Toc251612949"/>
      <w:bookmarkStart w:id="251" w:name="_Ref450882555"/>
      <w:bookmarkStart w:id="252" w:name="_Toc445782989"/>
      <w:bookmarkEnd w:id="247"/>
      <w:bookmarkEnd w:id="248"/>
      <w:r>
        <w:t>Fully qualified names</w:t>
      </w:r>
      <w:bookmarkEnd w:id="249"/>
      <w:bookmarkEnd w:id="250"/>
    </w:p>
    <w:p w:rsidR="0028536B" w:rsidRDefault="0028536B">
      <w:r>
        <w:t xml:space="preserve">Every namespace and type has a </w:t>
      </w:r>
      <w:r>
        <w:rPr>
          <w:rStyle w:val="Term"/>
        </w:rPr>
        <w:t>fully qualified name</w:t>
      </w:r>
      <w:r>
        <w:t xml:space="preserve">, which uniquely identifies the namespace or type amongst all others. The fully qualified name of a namespace or type </w:t>
      </w:r>
      <w:r>
        <w:rPr>
          <w:rStyle w:val="Codefragment"/>
        </w:rPr>
        <w:t>N</w:t>
      </w:r>
      <w:r>
        <w:t xml:space="preserve"> is determined as follows:</w:t>
      </w:r>
    </w:p>
    <w:p w:rsidR="0028536B" w:rsidRDefault="0028536B">
      <w:pPr>
        <w:pStyle w:val="ListBullet"/>
      </w:pPr>
      <w:r>
        <w:t xml:space="preserve">If </w:t>
      </w:r>
      <w:r>
        <w:rPr>
          <w:rStyle w:val="Codefragment"/>
        </w:rPr>
        <w:t>N</w:t>
      </w:r>
      <w:r>
        <w:t xml:space="preserve"> is a member of the global namespace, its fully qualified name is </w:t>
      </w:r>
      <w:r>
        <w:rPr>
          <w:rStyle w:val="Codefragment"/>
        </w:rPr>
        <w:t>N</w:t>
      </w:r>
      <w:r>
        <w:t>.</w:t>
      </w:r>
    </w:p>
    <w:p w:rsidR="0028536B" w:rsidRDefault="0028536B">
      <w:pPr>
        <w:pStyle w:val="ListBullet"/>
      </w:pPr>
      <w:r>
        <w:t xml:space="preserve">Otherwise, its fully qualified name is </w:t>
      </w:r>
      <w:r>
        <w:rPr>
          <w:rStyle w:val="Codefragment"/>
        </w:rPr>
        <w:t>S.N</w:t>
      </w:r>
      <w:r>
        <w:t xml:space="preserve">, where </w:t>
      </w:r>
      <w:r>
        <w:rPr>
          <w:rStyle w:val="Codefragment"/>
        </w:rPr>
        <w:t>S</w:t>
      </w:r>
      <w:r>
        <w:t xml:space="preserve"> is the fully qualified name of the namespace or type in which </w:t>
      </w:r>
      <w:r>
        <w:rPr>
          <w:rStyle w:val="Codefragment"/>
        </w:rPr>
        <w:t>N</w:t>
      </w:r>
      <w:r>
        <w:t xml:space="preserve"> is declared.</w:t>
      </w:r>
    </w:p>
    <w:p w:rsidR="0028536B" w:rsidRDefault="0028536B">
      <w:r>
        <w:t xml:space="preserve">In other words, the fully qualified name of </w:t>
      </w:r>
      <w:r>
        <w:rPr>
          <w:rStyle w:val="Codefragment"/>
        </w:rPr>
        <w:t>N</w:t>
      </w:r>
      <w:r>
        <w:t xml:space="preserve"> is the complete hierarchical path of identifiers that lead to </w:t>
      </w:r>
      <w:r>
        <w:rPr>
          <w:rStyle w:val="Codefragment"/>
        </w:rPr>
        <w:t>N</w:t>
      </w:r>
      <w:r>
        <w:t>, starting from the global namespace. Because every member of a namespace or type must have a unique name, it follows that the fully qualified name of a namespace or type is always unique.</w:t>
      </w:r>
    </w:p>
    <w:p w:rsidR="0028536B" w:rsidRDefault="0028536B">
      <w:r>
        <w:t>The example below shows several namespace and type declarations along with their associated fully qualified names.</w:t>
      </w:r>
    </w:p>
    <w:p w:rsidR="0028536B" w:rsidRDefault="0028536B">
      <w:pPr>
        <w:pStyle w:val="Code"/>
      </w:pPr>
      <w:r>
        <w:t>class A {}</w:t>
      </w:r>
      <w:r>
        <w:tab/>
      </w:r>
      <w:r>
        <w:tab/>
      </w:r>
      <w:r>
        <w:tab/>
      </w:r>
      <w:r>
        <w:tab/>
        <w:t>// A</w:t>
      </w:r>
    </w:p>
    <w:p w:rsidR="0028536B" w:rsidRDefault="0028536B">
      <w:pPr>
        <w:pStyle w:val="Code"/>
      </w:pPr>
      <w:r>
        <w:t>namespace X</w:t>
      </w:r>
      <w:r>
        <w:tab/>
      </w:r>
      <w:r>
        <w:tab/>
      </w:r>
      <w:r>
        <w:tab/>
      </w:r>
      <w:r>
        <w:tab/>
        <w:t>// X</w:t>
      </w:r>
      <w:r>
        <w:br/>
        <w:t>{</w:t>
      </w:r>
      <w:r>
        <w:br/>
      </w:r>
      <w:r>
        <w:tab/>
        <w:t>class B</w:t>
      </w:r>
      <w:r>
        <w:tab/>
      </w:r>
      <w:r>
        <w:tab/>
      </w:r>
      <w:r>
        <w:tab/>
      </w:r>
      <w:r>
        <w:tab/>
        <w:t>// X.B</w:t>
      </w:r>
      <w:r>
        <w:br/>
      </w:r>
      <w:r>
        <w:tab/>
        <w:t>{</w:t>
      </w:r>
      <w:r>
        <w:br/>
      </w:r>
      <w:r>
        <w:tab/>
      </w:r>
      <w:r>
        <w:tab/>
        <w:t>class C {}</w:t>
      </w:r>
      <w:r>
        <w:tab/>
      </w:r>
      <w:r>
        <w:tab/>
        <w:t>// X.B.C</w:t>
      </w:r>
      <w:r>
        <w:br/>
      </w:r>
      <w:r>
        <w:tab/>
        <w:t>}</w:t>
      </w:r>
    </w:p>
    <w:p w:rsidR="0028536B" w:rsidRDefault="0028536B">
      <w:pPr>
        <w:pStyle w:val="Code"/>
      </w:pPr>
      <w:r>
        <w:tab/>
        <w:t>namespace Y</w:t>
      </w:r>
      <w:r>
        <w:tab/>
      </w:r>
      <w:r>
        <w:tab/>
      </w:r>
      <w:r>
        <w:tab/>
        <w:t>// X.Y</w:t>
      </w:r>
      <w:r>
        <w:br/>
      </w:r>
      <w:r>
        <w:tab/>
        <w:t>{</w:t>
      </w:r>
      <w:r>
        <w:br/>
      </w:r>
      <w:r>
        <w:tab/>
      </w:r>
      <w:r>
        <w:tab/>
        <w:t>class D {}</w:t>
      </w:r>
      <w:r>
        <w:tab/>
      </w:r>
      <w:r>
        <w:tab/>
        <w:t>// X.Y.D</w:t>
      </w:r>
      <w:r>
        <w:br/>
      </w:r>
      <w:r>
        <w:tab/>
        <w:t>}</w:t>
      </w:r>
      <w:r>
        <w:br/>
        <w:t>}</w:t>
      </w:r>
    </w:p>
    <w:p w:rsidR="0028536B" w:rsidRDefault="0028536B">
      <w:pPr>
        <w:pStyle w:val="Code"/>
      </w:pPr>
      <w:r>
        <w:t>namespace X.Y</w:t>
      </w:r>
      <w:r>
        <w:tab/>
      </w:r>
      <w:r>
        <w:tab/>
      </w:r>
      <w:r>
        <w:tab/>
        <w:t>// X.Y</w:t>
      </w:r>
      <w:r>
        <w:br/>
        <w:t>{</w:t>
      </w:r>
      <w:r>
        <w:br/>
      </w:r>
      <w:r>
        <w:tab/>
        <w:t>class E {}</w:t>
      </w:r>
      <w:r>
        <w:tab/>
      </w:r>
      <w:r>
        <w:tab/>
      </w:r>
      <w:r>
        <w:tab/>
        <w:t>// X.Y.E</w:t>
      </w:r>
      <w:r>
        <w:br/>
        <w:t>}</w:t>
      </w:r>
    </w:p>
    <w:p w:rsidR="0028536B" w:rsidRDefault="0028536B">
      <w:pPr>
        <w:pStyle w:val="Heading2"/>
      </w:pPr>
      <w:bookmarkStart w:id="253" w:name="_Ref529681345"/>
      <w:bookmarkStart w:id="254" w:name="_Toc251612950"/>
      <w:r>
        <w:t>Automatic memory management</w:t>
      </w:r>
      <w:bookmarkEnd w:id="253"/>
      <w:bookmarkEnd w:id="254"/>
    </w:p>
    <w:p w:rsidR="0028536B" w:rsidRDefault="0028536B">
      <w:r>
        <w:t xml:space="preserve">C# employs automatic memory management, which frees developers from manually allocating and freeing the memory occupied by objects. Automatic memory management policies are implemented by a </w:t>
      </w:r>
      <w:r>
        <w:rPr>
          <w:rStyle w:val="Term"/>
        </w:rPr>
        <w:t>garbage collector</w:t>
      </w:r>
      <w:r>
        <w:t>. The memory management life cycle of an object is as follows:</w:t>
      </w:r>
    </w:p>
    <w:p w:rsidR="0028536B" w:rsidRDefault="0028536B" w:rsidP="00732BB0">
      <w:pPr>
        <w:pStyle w:val="ListNumber"/>
        <w:numPr>
          <w:ilvl w:val="0"/>
          <w:numId w:val="7"/>
        </w:numPr>
      </w:pPr>
      <w:r>
        <w:t>When the object is created, memory is allocated for it, the constructor is run, and the object is considered live.</w:t>
      </w:r>
    </w:p>
    <w:p w:rsidR="0028536B" w:rsidRDefault="0028536B">
      <w:pPr>
        <w:pStyle w:val="ListNumber"/>
      </w:pPr>
      <w:r>
        <w:t>If the object, or any part of it, cannot be accessed by any possible continuation of execution, other than the running of destructors, the object is considered no longer in use, and it becomes eligible for destruction. The C# compiler and the garbage collector may choose to analyze code to determine which references to an object may be used in the future. For instance, if a local variable that is in scope is the only existing reference to an object, but that local variable is never referred to in any possible continuation of execution from the current execution point in the procedure, the garbage collector may (but is not required to) treat the object as no longer in use.</w:t>
      </w:r>
    </w:p>
    <w:p w:rsidR="0028536B" w:rsidRDefault="0028536B">
      <w:pPr>
        <w:pStyle w:val="ListNumber"/>
      </w:pPr>
      <w:r>
        <w:t>Once the object is eligible for destruction, at some unspecified later time the destructor (§</w:t>
      </w:r>
      <w:r w:rsidR="00852C57">
        <w:fldChar w:fldCharType="begin"/>
      </w:r>
      <w:r w:rsidR="00B734BB">
        <w:instrText xml:space="preserve"> REF _Ref174219594 \r \h </w:instrText>
      </w:r>
      <w:r w:rsidR="00852C57">
        <w:fldChar w:fldCharType="separate"/>
      </w:r>
      <w:r w:rsidR="00437C65">
        <w:t>10.13</w:t>
      </w:r>
      <w:r w:rsidR="00852C57">
        <w:fldChar w:fldCharType="end"/>
      </w:r>
      <w:r>
        <w:t xml:space="preserve">) (if any) for the object is run. </w:t>
      </w:r>
      <w:r w:rsidR="00715772">
        <w:t>Under normal circumstances</w:t>
      </w:r>
      <w:r>
        <w:t xml:space="preserve"> the destructor for the object is run once only</w:t>
      </w:r>
      <w:r w:rsidR="00715772">
        <w:t>, though implementation-specific APIs may allow this behavior to be overridden.</w:t>
      </w:r>
    </w:p>
    <w:p w:rsidR="0028536B" w:rsidRDefault="0028536B">
      <w:pPr>
        <w:pStyle w:val="ListNumber"/>
      </w:pPr>
      <w:r>
        <w:t>Once the destructor for an object is run, if that object, or any part of it, cannot be accessed by any possible continuation of execution, including the running of destructors, the object is considered inaccessible and the object becomes eligible for collection.</w:t>
      </w:r>
    </w:p>
    <w:p w:rsidR="0028536B" w:rsidRDefault="0028536B">
      <w:pPr>
        <w:pStyle w:val="ListNumber"/>
      </w:pPr>
      <w:r>
        <w:t>Finally, at some time after the object becomes eligible for collection, the garbage collector frees the memory associated with that object.</w:t>
      </w:r>
    </w:p>
    <w:p w:rsidR="0028536B" w:rsidRDefault="0028536B">
      <w:r>
        <w:t>The garbage collector maintains information about object usage, and uses this information to make memory management decisions, such as where in memory to locate a newly created object, when to relocate an object, and when an object is no longer in use or inaccessible.</w:t>
      </w:r>
    </w:p>
    <w:p w:rsidR="0028536B" w:rsidRDefault="0028536B">
      <w:r>
        <w:t>Like other languages that assume the existence of a garbage collector, C# is designed so that the garbage collector may implement a wide range of memory management policies. For instance, C# does not require that destructors be run or that objects be collected as soon as they are eligible, or that destructors be run in any particular order, or on any particular thread.</w:t>
      </w:r>
    </w:p>
    <w:p w:rsidR="0028536B" w:rsidRDefault="0028536B">
      <w:r>
        <w:t xml:space="preserve">The behavior of the garbage collector can be controlled, to some degree, via static methods on the class </w:t>
      </w:r>
      <w:r>
        <w:rPr>
          <w:rStyle w:val="Codefragment"/>
        </w:rPr>
        <w:t>System.GC</w:t>
      </w:r>
      <w:r>
        <w:t xml:space="preserve">. </w:t>
      </w:r>
      <w:r w:rsidR="00173343">
        <w:t>This class can be used to request a collection to occur, destructors to be run (or not run), and so forth.</w:t>
      </w:r>
      <w:r>
        <w:t xml:space="preserve"> </w:t>
      </w:r>
    </w:p>
    <w:p w:rsidR="0028536B" w:rsidRDefault="0028536B">
      <w:r>
        <w:t>Since the garbage collector is allowed wide latitude in deciding when to collect objects and run destructors, a conforming implementation may produce output that differs from that shown by the following code. The program</w:t>
      </w:r>
    </w:p>
    <w:p w:rsidR="0028536B" w:rsidRDefault="0028536B">
      <w:pPr>
        <w:pStyle w:val="Code"/>
      </w:pPr>
      <w:r>
        <w:t>using System;</w:t>
      </w:r>
    </w:p>
    <w:p w:rsidR="0028536B" w:rsidRDefault="0028536B">
      <w:pPr>
        <w:pStyle w:val="Code"/>
      </w:pPr>
      <w:r>
        <w:t>class A</w:t>
      </w:r>
      <w:r>
        <w:br/>
        <w:t>{</w:t>
      </w:r>
      <w:r>
        <w:br/>
      </w:r>
      <w:r>
        <w:tab/>
        <w:t>~A() {</w:t>
      </w:r>
      <w:r>
        <w:br/>
      </w:r>
      <w:r>
        <w:tab/>
      </w:r>
      <w:r>
        <w:tab/>
        <w:t>Console.WriteLine("Destruct instance of A");</w:t>
      </w:r>
      <w:r>
        <w:br/>
      </w:r>
      <w:r>
        <w:tab/>
        <w:t>}</w:t>
      </w:r>
      <w:r>
        <w:br/>
        <w:t>}</w:t>
      </w:r>
    </w:p>
    <w:p w:rsidR="0028536B" w:rsidRDefault="0028536B">
      <w:pPr>
        <w:pStyle w:val="Code"/>
      </w:pPr>
      <w:r>
        <w:t>class B</w:t>
      </w:r>
      <w:r>
        <w:br/>
        <w:t>{</w:t>
      </w:r>
      <w:r>
        <w:br/>
      </w:r>
      <w:r>
        <w:tab/>
        <w:t>object Ref;</w:t>
      </w:r>
    </w:p>
    <w:p w:rsidR="0028536B" w:rsidRDefault="0028536B">
      <w:pPr>
        <w:pStyle w:val="Code"/>
      </w:pPr>
      <w:r>
        <w:tab/>
        <w:t>public B(object o) {</w:t>
      </w:r>
      <w:r>
        <w:br/>
      </w:r>
      <w:r>
        <w:tab/>
      </w:r>
      <w:r>
        <w:tab/>
        <w:t>Ref = o;</w:t>
      </w:r>
      <w:r>
        <w:br/>
      </w:r>
      <w:r>
        <w:tab/>
        <w:t>}</w:t>
      </w:r>
    </w:p>
    <w:p w:rsidR="0028536B" w:rsidRDefault="0028536B">
      <w:pPr>
        <w:pStyle w:val="Code"/>
      </w:pPr>
      <w:r>
        <w:tab/>
        <w:t>~B() {</w:t>
      </w:r>
      <w:r>
        <w:br/>
      </w:r>
      <w:r>
        <w:tab/>
      </w:r>
      <w:r>
        <w:tab/>
        <w:t>Console.WriteLine("Destruct instance of B");</w:t>
      </w:r>
      <w:r>
        <w:br/>
      </w:r>
      <w:r>
        <w:tab/>
        <w:t>}</w:t>
      </w:r>
      <w:r>
        <w:br/>
        <w:t>}</w:t>
      </w:r>
    </w:p>
    <w:p w:rsidR="0028536B" w:rsidRDefault="0028536B">
      <w:pPr>
        <w:pStyle w:val="Code"/>
      </w:pPr>
      <w:r>
        <w:t>class Test</w:t>
      </w:r>
      <w:r>
        <w:br/>
        <w:t>{</w:t>
      </w:r>
      <w:r>
        <w:br/>
      </w:r>
      <w:r>
        <w:tab/>
        <w:t>static void Main() {</w:t>
      </w:r>
      <w:r>
        <w:br/>
      </w:r>
      <w:r>
        <w:tab/>
      </w:r>
      <w:r>
        <w:tab/>
        <w:t>B b = new B(new A());</w:t>
      </w:r>
      <w:r>
        <w:br/>
      </w:r>
      <w:r>
        <w:tab/>
      </w:r>
      <w:r>
        <w:tab/>
        <w:t>b = null;</w:t>
      </w:r>
      <w:r>
        <w:br/>
      </w:r>
      <w:r>
        <w:tab/>
      </w:r>
      <w:r>
        <w:tab/>
        <w:t>GC.Collect();</w:t>
      </w:r>
      <w:r>
        <w:br/>
      </w:r>
      <w:r>
        <w:tab/>
      </w:r>
      <w:r>
        <w:tab/>
        <w:t>GC.WaitForPendingFinalizers();</w:t>
      </w:r>
      <w:r>
        <w:br/>
      </w:r>
      <w:r>
        <w:tab/>
        <w:t>}</w:t>
      </w:r>
      <w:r>
        <w:br/>
        <w:t>}</w:t>
      </w:r>
    </w:p>
    <w:p w:rsidR="0028536B" w:rsidRDefault="0028536B">
      <w:r>
        <w:t xml:space="preserve">creates an instance of class </w:t>
      </w:r>
      <w:r>
        <w:rPr>
          <w:rStyle w:val="Codefragment"/>
        </w:rPr>
        <w:t>A</w:t>
      </w:r>
      <w:r>
        <w:t xml:space="preserve"> and an instance of class </w:t>
      </w:r>
      <w:r>
        <w:rPr>
          <w:rStyle w:val="Codefragment"/>
        </w:rPr>
        <w:t>B</w:t>
      </w:r>
      <w:r>
        <w:t xml:space="preserve">. These objects become eligible for garbage collection when the variable </w:t>
      </w:r>
      <w:r>
        <w:rPr>
          <w:rStyle w:val="Codefragment"/>
        </w:rPr>
        <w:t>b</w:t>
      </w:r>
      <w:r>
        <w:t xml:space="preserve"> is assigned the value </w:t>
      </w:r>
      <w:r>
        <w:rPr>
          <w:rStyle w:val="Codefragment"/>
        </w:rPr>
        <w:t>null</w:t>
      </w:r>
      <w:r>
        <w:t>, since after this time it is impossible for any user-written code to access them. The output could be either</w:t>
      </w:r>
    </w:p>
    <w:p w:rsidR="0028536B" w:rsidRDefault="0028536B">
      <w:pPr>
        <w:pStyle w:val="Code"/>
      </w:pPr>
      <w:r>
        <w:t>Destruct instance of A</w:t>
      </w:r>
      <w:r>
        <w:br/>
        <w:t>Destruct instance of B</w:t>
      </w:r>
    </w:p>
    <w:p w:rsidR="0028536B" w:rsidRDefault="0028536B">
      <w:r>
        <w:t>or</w:t>
      </w:r>
    </w:p>
    <w:p w:rsidR="0028536B" w:rsidRDefault="0028536B">
      <w:pPr>
        <w:pStyle w:val="Code"/>
      </w:pPr>
      <w:r>
        <w:t>Destruct instance of B</w:t>
      </w:r>
      <w:r>
        <w:br/>
        <w:t>Destruct instance of A</w:t>
      </w:r>
    </w:p>
    <w:p w:rsidR="0028536B" w:rsidRDefault="0028536B">
      <w:r>
        <w:t>because the language imposes no constraints on the order in which objects are garbage collected.</w:t>
      </w:r>
    </w:p>
    <w:p w:rsidR="0028536B" w:rsidRDefault="0028536B">
      <w:r>
        <w:t xml:space="preserve">In subtle cases, the distinction between “eligible for destruction” and “eligible for collection” can be important. For example, </w:t>
      </w:r>
    </w:p>
    <w:p w:rsidR="0028536B" w:rsidRDefault="0028536B">
      <w:pPr>
        <w:pStyle w:val="Code"/>
      </w:pPr>
      <w:r>
        <w:t>using System;</w:t>
      </w:r>
    </w:p>
    <w:p w:rsidR="0028536B" w:rsidRDefault="0028536B">
      <w:pPr>
        <w:pStyle w:val="Code"/>
      </w:pPr>
      <w:r>
        <w:t>class A</w:t>
      </w:r>
      <w:r>
        <w:br/>
        <w:t>{</w:t>
      </w:r>
      <w:r>
        <w:br/>
      </w:r>
      <w:r>
        <w:tab/>
        <w:t>~A() {</w:t>
      </w:r>
      <w:r>
        <w:br/>
      </w:r>
      <w:r>
        <w:tab/>
      </w:r>
      <w:r>
        <w:tab/>
        <w:t>Console.WriteLine("Destruct instance of A");</w:t>
      </w:r>
      <w:r>
        <w:br/>
      </w:r>
      <w:r>
        <w:tab/>
        <w:t>}</w:t>
      </w:r>
    </w:p>
    <w:p w:rsidR="0028536B" w:rsidRDefault="0028536B">
      <w:pPr>
        <w:pStyle w:val="Code"/>
      </w:pPr>
      <w:r>
        <w:tab/>
        <w:t>public void F() {</w:t>
      </w:r>
      <w:r>
        <w:br/>
      </w:r>
      <w:r>
        <w:tab/>
      </w:r>
      <w:r>
        <w:tab/>
        <w:t>Console.WriteLine("A.F");</w:t>
      </w:r>
      <w:r>
        <w:br/>
      </w:r>
      <w:r>
        <w:tab/>
      </w:r>
      <w:r>
        <w:tab/>
        <w:t>Test.RefA = this;</w:t>
      </w:r>
      <w:r>
        <w:br/>
      </w:r>
      <w:r>
        <w:tab/>
        <w:t>}</w:t>
      </w:r>
      <w:r>
        <w:br/>
        <w:t>}</w:t>
      </w:r>
    </w:p>
    <w:p w:rsidR="0028536B" w:rsidRDefault="0028536B">
      <w:pPr>
        <w:pStyle w:val="Code"/>
      </w:pPr>
      <w:r>
        <w:t>class B</w:t>
      </w:r>
      <w:r>
        <w:br/>
        <w:t>{</w:t>
      </w:r>
      <w:r>
        <w:br/>
      </w:r>
      <w:r>
        <w:tab/>
        <w:t>public A Ref;</w:t>
      </w:r>
    </w:p>
    <w:p w:rsidR="0028536B" w:rsidRDefault="0028536B">
      <w:pPr>
        <w:pStyle w:val="Code"/>
      </w:pPr>
      <w:r>
        <w:tab/>
        <w:t>~B() {</w:t>
      </w:r>
      <w:r>
        <w:br/>
      </w:r>
      <w:r>
        <w:tab/>
      </w:r>
      <w:r>
        <w:tab/>
        <w:t>Console.WriteLine("Destruct instance of B");</w:t>
      </w:r>
      <w:r>
        <w:br/>
      </w:r>
      <w:r>
        <w:tab/>
      </w:r>
      <w:r>
        <w:tab/>
        <w:t>Ref.F();</w:t>
      </w:r>
      <w:r>
        <w:br/>
      </w:r>
      <w:r>
        <w:tab/>
        <w:t>}</w:t>
      </w:r>
      <w:r>
        <w:br/>
        <w:t>}</w:t>
      </w:r>
    </w:p>
    <w:p w:rsidR="0028536B" w:rsidRDefault="0028536B">
      <w:pPr>
        <w:pStyle w:val="Code"/>
      </w:pPr>
      <w:r>
        <w:t>class Test</w:t>
      </w:r>
      <w:r>
        <w:br/>
        <w:t>{</w:t>
      </w:r>
      <w:r>
        <w:br/>
      </w:r>
      <w:r>
        <w:tab/>
        <w:t>public static A RefA;</w:t>
      </w:r>
      <w:r>
        <w:br/>
      </w:r>
      <w:r>
        <w:tab/>
        <w:t>public static B RefB;</w:t>
      </w:r>
    </w:p>
    <w:p w:rsidR="0028536B" w:rsidRDefault="0028536B">
      <w:pPr>
        <w:pStyle w:val="Code"/>
      </w:pPr>
      <w:r>
        <w:tab/>
        <w:t>static void Main() {</w:t>
      </w:r>
      <w:r>
        <w:br/>
      </w:r>
      <w:r>
        <w:tab/>
      </w:r>
      <w:r>
        <w:tab/>
        <w:t>RefB = new B();</w:t>
      </w:r>
      <w:r>
        <w:br/>
      </w:r>
      <w:r>
        <w:tab/>
      </w:r>
      <w:r>
        <w:tab/>
        <w:t>RefA = new A();</w:t>
      </w:r>
      <w:r>
        <w:br/>
      </w:r>
      <w:r>
        <w:tab/>
      </w:r>
      <w:r>
        <w:tab/>
        <w:t>RefB.Ref = RefA;</w:t>
      </w:r>
      <w:r>
        <w:br/>
      </w:r>
      <w:r>
        <w:tab/>
      </w:r>
      <w:r>
        <w:tab/>
        <w:t>RefB = null;</w:t>
      </w:r>
      <w:r>
        <w:br/>
      </w:r>
      <w:r>
        <w:tab/>
      </w:r>
      <w:r>
        <w:tab/>
        <w:t>RefA = null;</w:t>
      </w:r>
    </w:p>
    <w:p w:rsidR="0028536B" w:rsidRDefault="0028536B">
      <w:pPr>
        <w:pStyle w:val="Code"/>
      </w:pPr>
      <w:r>
        <w:tab/>
      </w:r>
      <w:r>
        <w:tab/>
        <w:t>// A and B now eligible for destruction</w:t>
      </w:r>
      <w:r>
        <w:br/>
      </w:r>
      <w:r>
        <w:tab/>
      </w:r>
      <w:r>
        <w:tab/>
        <w:t>GC.Collect();</w:t>
      </w:r>
      <w:r>
        <w:br/>
      </w:r>
      <w:r>
        <w:tab/>
      </w:r>
      <w:r>
        <w:tab/>
        <w:t>GC.WaitForPendingFinalizers();</w:t>
      </w:r>
    </w:p>
    <w:p w:rsidR="0028536B" w:rsidRDefault="0028536B">
      <w:pPr>
        <w:pStyle w:val="Code"/>
      </w:pPr>
      <w:r>
        <w:tab/>
      </w:r>
      <w:r>
        <w:tab/>
        <w:t>// B now eligible for collection, but A is not</w:t>
      </w:r>
      <w:r>
        <w:br/>
      </w:r>
      <w:r>
        <w:tab/>
      </w:r>
      <w:r>
        <w:tab/>
        <w:t>if (RefA != null)</w:t>
      </w:r>
      <w:r>
        <w:br/>
      </w:r>
      <w:r>
        <w:tab/>
      </w:r>
      <w:r>
        <w:tab/>
      </w:r>
      <w:r>
        <w:tab/>
        <w:t>Console.WriteLine("RefA is not null");</w:t>
      </w:r>
      <w:r>
        <w:br/>
      </w:r>
      <w:r>
        <w:tab/>
        <w:t>}</w:t>
      </w:r>
      <w:r>
        <w:br/>
        <w:t>}</w:t>
      </w:r>
    </w:p>
    <w:p w:rsidR="0028536B" w:rsidRDefault="0028536B">
      <w:r>
        <w:t xml:space="preserve">In the above program, if the garbage collector chooses to run the destructor of </w:t>
      </w:r>
      <w:r>
        <w:rPr>
          <w:rStyle w:val="Codefragment"/>
        </w:rPr>
        <w:t>A</w:t>
      </w:r>
      <w:r>
        <w:t xml:space="preserve"> before the destructor of </w:t>
      </w:r>
      <w:r>
        <w:rPr>
          <w:rStyle w:val="Codefragment"/>
        </w:rPr>
        <w:t>B</w:t>
      </w:r>
      <w:r>
        <w:t>, then the output of this program might be:</w:t>
      </w:r>
    </w:p>
    <w:p w:rsidR="0028536B" w:rsidRDefault="0028536B">
      <w:pPr>
        <w:pStyle w:val="Code"/>
      </w:pPr>
      <w:r>
        <w:t>Destruct instance of A</w:t>
      </w:r>
      <w:r>
        <w:br/>
        <w:t>Destruct instance of B</w:t>
      </w:r>
      <w:r>
        <w:br/>
        <w:t>A.F</w:t>
      </w:r>
      <w:r>
        <w:br/>
        <w:t>RefA is not null</w:t>
      </w:r>
    </w:p>
    <w:p w:rsidR="0028536B" w:rsidRDefault="0028536B">
      <w:r>
        <w:t xml:space="preserve">Note that although the instance of </w:t>
      </w:r>
      <w:r>
        <w:rPr>
          <w:rStyle w:val="Codefragment"/>
        </w:rPr>
        <w:t>A</w:t>
      </w:r>
      <w:r>
        <w:t xml:space="preserve"> was not in use and </w:t>
      </w:r>
      <w:r>
        <w:rPr>
          <w:rStyle w:val="Codefragment"/>
        </w:rPr>
        <w:t>A</w:t>
      </w:r>
      <w:r>
        <w:t xml:space="preserve">’s destructor was run, it is still possible for methods of </w:t>
      </w:r>
      <w:r>
        <w:rPr>
          <w:rStyle w:val="Codefragment"/>
        </w:rPr>
        <w:t>A</w:t>
      </w:r>
      <w:r>
        <w:t xml:space="preserve"> (in this case, </w:t>
      </w:r>
      <w:r>
        <w:rPr>
          <w:rStyle w:val="Codefragment"/>
        </w:rPr>
        <w:t>F</w:t>
      </w:r>
      <w:r>
        <w:t xml:space="preserve">) to be called from another destructor. Also, note that running of a destructor may cause an object to become usable from the mainline program again. In this case, the running of </w:t>
      </w:r>
      <w:r>
        <w:rPr>
          <w:rStyle w:val="Codefragment"/>
        </w:rPr>
        <w:t>B</w:t>
      </w:r>
      <w:r>
        <w:t xml:space="preserve">’s destructor caused an instance of </w:t>
      </w:r>
      <w:r>
        <w:rPr>
          <w:rStyle w:val="Codefragment"/>
        </w:rPr>
        <w:t>A</w:t>
      </w:r>
      <w:r>
        <w:t xml:space="preserve"> that was previously not in use to become accessible from the live reference </w:t>
      </w:r>
      <w:r>
        <w:rPr>
          <w:rStyle w:val="Codefragment"/>
        </w:rPr>
        <w:t>Test.RefA</w:t>
      </w:r>
      <w:r>
        <w:t xml:space="preserve">. After the call to </w:t>
      </w:r>
      <w:r>
        <w:rPr>
          <w:rStyle w:val="Codefragment"/>
        </w:rPr>
        <w:t>WaitForPendingFinalizers</w:t>
      </w:r>
      <w:r>
        <w:t xml:space="preserve">, the instance of </w:t>
      </w:r>
      <w:r>
        <w:rPr>
          <w:rStyle w:val="Codefragment"/>
        </w:rPr>
        <w:t>B</w:t>
      </w:r>
      <w:r>
        <w:t xml:space="preserve"> is eligible for collection, but the instance of </w:t>
      </w:r>
      <w:r>
        <w:rPr>
          <w:rStyle w:val="Codefragment"/>
        </w:rPr>
        <w:t>A</w:t>
      </w:r>
      <w:r>
        <w:t xml:space="preserve"> is not, because of the reference </w:t>
      </w:r>
      <w:r>
        <w:rPr>
          <w:rStyle w:val="Codefragment"/>
        </w:rPr>
        <w:t>Test.RefA</w:t>
      </w:r>
      <w:r>
        <w:t>.</w:t>
      </w:r>
    </w:p>
    <w:p w:rsidR="0028536B" w:rsidRDefault="0028536B">
      <w:r>
        <w:t>To avoid confusion and unexpected behavior, it is generally a good idea for destructors to only perform cleanup on data stored in their object's own fields, and not to perform any actions on referenced objects or static fields.</w:t>
      </w:r>
    </w:p>
    <w:p w:rsidR="00FC032A" w:rsidRDefault="00FC032A">
      <w:r>
        <w:t xml:space="preserve">An alternative to using destructors is to let a class implement the </w:t>
      </w:r>
      <w:r w:rsidRPr="00FC032A">
        <w:rPr>
          <w:rStyle w:val="Codefragment"/>
        </w:rPr>
        <w:t>System.IDisposable</w:t>
      </w:r>
      <w:r>
        <w:t xml:space="preserve"> interface. This allows the client of the object to determine when to release the resources of the object, typically by accessing the object as a resource in a </w:t>
      </w:r>
      <w:r w:rsidRPr="00FC032A">
        <w:rPr>
          <w:rStyle w:val="Codefragment"/>
        </w:rPr>
        <w:t>using</w:t>
      </w:r>
      <w:r>
        <w:t xml:space="preserve"> </w:t>
      </w:r>
      <w:r w:rsidR="00B734BB">
        <w:t>statement</w:t>
      </w:r>
      <w:r>
        <w:t xml:space="preserve"> (§</w:t>
      </w:r>
      <w:r w:rsidR="00852C57">
        <w:fldChar w:fldCharType="begin"/>
      </w:r>
      <w:r w:rsidR="00B734BB">
        <w:instrText xml:space="preserve"> REF _Ref174221096 \r \h </w:instrText>
      </w:r>
      <w:r w:rsidR="00852C57">
        <w:fldChar w:fldCharType="separate"/>
      </w:r>
      <w:r w:rsidR="00437C65">
        <w:t>8.13</w:t>
      </w:r>
      <w:r w:rsidR="00852C57">
        <w:fldChar w:fldCharType="end"/>
      </w:r>
      <w:r>
        <w:t>).</w:t>
      </w:r>
    </w:p>
    <w:p w:rsidR="0028536B" w:rsidRDefault="0028536B">
      <w:pPr>
        <w:pStyle w:val="Heading2"/>
      </w:pPr>
      <w:bookmarkStart w:id="255" w:name="_Toc525095569"/>
      <w:bookmarkStart w:id="256" w:name="_Toc251612951"/>
      <w:r>
        <w:t>Execution order</w:t>
      </w:r>
      <w:bookmarkEnd w:id="255"/>
      <w:bookmarkEnd w:id="256"/>
      <w:r w:rsidR="00852C57">
        <w:fldChar w:fldCharType="begin"/>
      </w:r>
      <w:r>
        <w:instrText xml:space="preserve"> XE " Execution Order " \b </w:instrText>
      </w:r>
      <w:r w:rsidR="00852C57">
        <w:fldChar w:fldCharType="end"/>
      </w:r>
    </w:p>
    <w:p w:rsidR="0028536B" w:rsidRDefault="0028536B">
      <w:r>
        <w:t xml:space="preserve">Execution of a C# program proceeds such that the side effects of each executing thread are preserved at critical execution points. A </w:t>
      </w:r>
      <w:r>
        <w:rPr>
          <w:rStyle w:val="Term"/>
        </w:rPr>
        <w:t>side effect</w:t>
      </w:r>
      <w:r w:rsidR="00852C57">
        <w:fldChar w:fldCharType="begin"/>
      </w:r>
      <w:r>
        <w:instrText xml:space="preserve"> XE " side effect" \b </w:instrText>
      </w:r>
      <w:r w:rsidR="00852C57">
        <w:fldChar w:fldCharType="end"/>
      </w:r>
      <w:r>
        <w:t xml:space="preserve"> is defined as a read or write of a volatile field, a write to a non-volatile variable, a write to an external resource, and the throwing of an exception. The critical execution points at which the order of these side effects must be preserved are references to volatile fields (§</w:t>
      </w:r>
      <w:r w:rsidR="00852C57">
        <w:fldChar w:fldCharType="begin"/>
      </w:r>
      <w:r>
        <w:instrText xml:space="preserve"> REF _Ref513708616 \r \h </w:instrText>
      </w:r>
      <w:r w:rsidR="00852C57">
        <w:fldChar w:fldCharType="separate"/>
      </w:r>
      <w:r w:rsidR="00437C65">
        <w:t>10.5.3</w:t>
      </w:r>
      <w:r w:rsidR="00852C57">
        <w:fldChar w:fldCharType="end"/>
      </w:r>
      <w:r>
        <w:t xml:space="preserve">), </w:t>
      </w:r>
      <w:r>
        <w:rPr>
          <w:rStyle w:val="Codefragment"/>
        </w:rPr>
        <w:t>lock</w:t>
      </w:r>
      <w:r>
        <w:t xml:space="preserve"> statements (§</w:t>
      </w:r>
      <w:r w:rsidR="00852C57">
        <w:fldChar w:fldCharType="begin"/>
      </w:r>
      <w:r>
        <w:instrText xml:space="preserve"> REF _Ref513710774 \r \h </w:instrText>
      </w:r>
      <w:r w:rsidR="00852C57">
        <w:fldChar w:fldCharType="separate"/>
      </w:r>
      <w:r w:rsidR="00437C65">
        <w:t>8.12</w:t>
      </w:r>
      <w:r w:rsidR="00852C57">
        <w:fldChar w:fldCharType="end"/>
      </w:r>
      <w:r>
        <w:t>), and thread creation and termination. The execution environment is free to change the order of execution of a C# program, subject to the following constraints:</w:t>
      </w:r>
    </w:p>
    <w:p w:rsidR="0028536B" w:rsidRDefault="0028536B">
      <w:pPr>
        <w:pStyle w:val="ListBullet"/>
      </w:pPr>
      <w:r>
        <w:t>Data dependence is preserved within a thread of execution. That is, the value of each variable is computed as if all statements in the thread were executed in original program order.</w:t>
      </w:r>
    </w:p>
    <w:p w:rsidR="0028536B" w:rsidRDefault="0028536B">
      <w:pPr>
        <w:pStyle w:val="ListBullet"/>
      </w:pPr>
      <w:r>
        <w:t>Initialization ordering rules are preserved (§</w:t>
      </w:r>
      <w:r w:rsidR="00852C57">
        <w:fldChar w:fldCharType="begin"/>
      </w:r>
      <w:r>
        <w:instrText xml:space="preserve"> REF _Ref458319647 \r \h </w:instrText>
      </w:r>
      <w:r w:rsidR="00852C57">
        <w:fldChar w:fldCharType="separate"/>
      </w:r>
      <w:r w:rsidR="00437C65">
        <w:t>10.5.4</w:t>
      </w:r>
      <w:r w:rsidR="00852C57">
        <w:fldChar w:fldCharType="end"/>
      </w:r>
      <w:r>
        <w:t xml:space="preserve"> and §</w:t>
      </w:r>
      <w:r w:rsidR="00852C57">
        <w:fldChar w:fldCharType="begin"/>
      </w:r>
      <w:r>
        <w:instrText xml:space="preserve"> REF _Ref458680759 \r \h </w:instrText>
      </w:r>
      <w:r w:rsidR="00852C57">
        <w:fldChar w:fldCharType="separate"/>
      </w:r>
      <w:r w:rsidR="00437C65">
        <w:t>10.5.5</w:t>
      </w:r>
      <w:r w:rsidR="00852C57">
        <w:fldChar w:fldCharType="end"/>
      </w:r>
      <w:r>
        <w:t>).</w:t>
      </w:r>
    </w:p>
    <w:p w:rsidR="0028536B" w:rsidRDefault="0028536B">
      <w:pPr>
        <w:pStyle w:val="ListBullet"/>
      </w:pPr>
      <w:r>
        <w:t>The ordering of side effects is preserved with respect to volatile reads and writes (§</w:t>
      </w:r>
      <w:r w:rsidR="00852C57">
        <w:fldChar w:fldCharType="begin"/>
      </w:r>
      <w:r>
        <w:instrText xml:space="preserve"> REF _Ref513708616 \r \h </w:instrText>
      </w:r>
      <w:r w:rsidR="00852C57">
        <w:fldChar w:fldCharType="separate"/>
      </w:r>
      <w:r w:rsidR="00437C65">
        <w:t>10.5.3</w:t>
      </w:r>
      <w:r w:rsidR="00852C57">
        <w:fldChar w:fldCharType="end"/>
      </w:r>
      <w:r>
        <w:t xml:space="preserve">). Additionally, the execution environment need not evaluate part of an expression if it can deduce that that expression’s value is not used and that no needed side effects are produced (including any caused by calling a method or accessing a volatile field). When program execution is interrupted by an asynchronous event (such as an exception thrown by another thread), it is not guaranteed that the observable side effects are visible in the original program order. </w:t>
      </w:r>
    </w:p>
    <w:p w:rsidR="0028536B" w:rsidRDefault="0028536B">
      <w:pPr>
        <w:sectPr w:rsidR="0028536B">
          <w:type w:val="oddPage"/>
          <w:pgSz w:w="12240" w:h="15840" w:code="1"/>
          <w:pgMar w:top="1440" w:right="1152" w:bottom="1440" w:left="1152" w:header="720" w:footer="720" w:gutter="0"/>
          <w:cols w:space="720"/>
        </w:sectPr>
      </w:pPr>
      <w:bookmarkStart w:id="257" w:name="_Ref450882013"/>
      <w:bookmarkEnd w:id="251"/>
    </w:p>
    <w:p w:rsidR="0028536B" w:rsidRDefault="0028536B">
      <w:pPr>
        <w:pStyle w:val="Heading1"/>
      </w:pPr>
      <w:bookmarkStart w:id="258" w:name="_Ref492783637"/>
      <w:bookmarkStart w:id="259" w:name="_Toc251612952"/>
      <w:r>
        <w:t>Types</w:t>
      </w:r>
      <w:bookmarkEnd w:id="257"/>
      <w:bookmarkEnd w:id="258"/>
      <w:bookmarkEnd w:id="259"/>
    </w:p>
    <w:p w:rsidR="0028536B" w:rsidRDefault="0028536B">
      <w:r>
        <w:t xml:space="preserve">The types of the C# language are divided into two main categories: </w:t>
      </w:r>
      <w:r w:rsidRPr="00C80363">
        <w:rPr>
          <w:rStyle w:val="Term"/>
        </w:rPr>
        <w:t>Value types</w:t>
      </w:r>
      <w:r>
        <w:t xml:space="preserve"> and </w:t>
      </w:r>
      <w:r w:rsidRPr="00C80363">
        <w:rPr>
          <w:rStyle w:val="Term"/>
        </w:rPr>
        <w:t>reference types</w:t>
      </w:r>
      <w:r>
        <w:t>.</w:t>
      </w:r>
      <w:r w:rsidR="00023331">
        <w:t xml:space="preserve"> </w:t>
      </w:r>
      <w:r w:rsidR="00C80363">
        <w:t xml:space="preserve">Both value types and reference types may be </w:t>
      </w:r>
      <w:r w:rsidR="00C80363" w:rsidRPr="00C80363">
        <w:rPr>
          <w:rStyle w:val="Term"/>
        </w:rPr>
        <w:t>generic types</w:t>
      </w:r>
      <w:r w:rsidR="00C80363">
        <w:t xml:space="preserve">, which take one or more </w:t>
      </w:r>
      <w:r w:rsidR="00C80363" w:rsidRPr="007F33B2">
        <w:rPr>
          <w:rStyle w:val="Term"/>
        </w:rPr>
        <w:t>type parameters</w:t>
      </w:r>
      <w:r w:rsidR="00C80363">
        <w:t xml:space="preserve">. </w:t>
      </w:r>
      <w:r w:rsidR="00594D87">
        <w:t>T</w:t>
      </w:r>
      <w:r w:rsidR="00023331">
        <w:t>ype parameters can designate both value types and reference types.</w:t>
      </w:r>
    </w:p>
    <w:p w:rsidR="0028536B" w:rsidRDefault="0028536B">
      <w:pPr>
        <w:pStyle w:val="Grammar"/>
      </w:pPr>
      <w:r>
        <w:t>type:</w:t>
      </w:r>
      <w:r>
        <w:br/>
        <w:t>value-type</w:t>
      </w:r>
      <w:r>
        <w:br/>
        <w:t>reference-type</w:t>
      </w:r>
      <w:r w:rsidR="00023331" w:rsidRPr="00023331">
        <w:t xml:space="preserve"> </w:t>
      </w:r>
      <w:r w:rsidR="00023331" w:rsidRPr="00732017">
        <w:br/>
        <w:t>type-parameter</w:t>
      </w:r>
    </w:p>
    <w:p w:rsidR="0028536B" w:rsidRDefault="0028536B">
      <w:r>
        <w:t>A third category of types, pointers, is available only in unsafe code. This is discussed further in §</w:t>
      </w:r>
      <w:r w:rsidR="00852C57">
        <w:fldChar w:fldCharType="begin"/>
      </w:r>
      <w:r>
        <w:instrText xml:space="preserve"> REF _Ref449318995 \r \h </w:instrText>
      </w:r>
      <w:r w:rsidR="00852C57">
        <w:fldChar w:fldCharType="separate"/>
      </w:r>
      <w:r w:rsidR="00437C65">
        <w:t>18.2</w:t>
      </w:r>
      <w:r w:rsidR="00852C57">
        <w:fldChar w:fldCharType="end"/>
      </w:r>
      <w:r>
        <w:t>.</w:t>
      </w:r>
    </w:p>
    <w:p w:rsidR="0028536B" w:rsidRDefault="0028536B">
      <w:r>
        <w:t xml:space="preserve">Value types differ from reference types in that variables of the value types directly contain their data, whereas variables of the reference types store </w:t>
      </w:r>
      <w:r>
        <w:rPr>
          <w:rStyle w:val="Term"/>
        </w:rPr>
        <w:t>references</w:t>
      </w:r>
      <w:r>
        <w:t xml:space="preserve"> to their data, the latter being known as </w:t>
      </w:r>
      <w:r>
        <w:rPr>
          <w:rStyle w:val="Term"/>
        </w:rPr>
        <w:t>objects</w:t>
      </w:r>
      <w:r>
        <w:t>.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w:t>
      </w:r>
    </w:p>
    <w:p w:rsidR="0028536B" w:rsidRDefault="0028536B">
      <w:r>
        <w:t xml:space="preserve">C#’s type system is unified such that </w:t>
      </w:r>
      <w:r>
        <w:rPr>
          <w:rStyle w:val="Emphasis"/>
        </w:rPr>
        <w:t>a value of any type can be treated as an object</w:t>
      </w:r>
      <w:r>
        <w:t xml:space="preserve">. Every type in C# directly or indirectly derives from the </w:t>
      </w:r>
      <w:r>
        <w:rPr>
          <w:rStyle w:val="Codefragment"/>
        </w:rPr>
        <w:t>object</w:t>
      </w:r>
      <w:r>
        <w:t xml:space="preserve"> class type, and </w:t>
      </w:r>
      <w:r>
        <w:rPr>
          <w:rStyle w:val="Codefragment"/>
        </w:rPr>
        <w:t>object</w:t>
      </w:r>
      <w:r>
        <w:t xml:space="preserve"> is the ultimate base class of all types. Values of reference types are treated as objects simply by viewing the values as type </w:t>
      </w:r>
      <w:r>
        <w:rPr>
          <w:rStyle w:val="Codefragment"/>
        </w:rPr>
        <w:t>object</w:t>
      </w:r>
      <w:r>
        <w:t>. Values of value types are treated as objects by performing boxing and unboxing operations (§</w:t>
      </w:r>
      <w:r w:rsidR="00852C57">
        <w:fldChar w:fldCharType="begin"/>
      </w:r>
      <w:r>
        <w:instrText xml:space="preserve"> REF _Ref449152117 \r \h </w:instrText>
      </w:r>
      <w:r w:rsidR="00852C57">
        <w:fldChar w:fldCharType="separate"/>
      </w:r>
      <w:r w:rsidR="00437C65">
        <w:t>4.3</w:t>
      </w:r>
      <w:r w:rsidR="00852C57">
        <w:fldChar w:fldCharType="end"/>
      </w:r>
      <w:r>
        <w:t>).</w:t>
      </w:r>
    </w:p>
    <w:p w:rsidR="0028536B" w:rsidRDefault="0028536B">
      <w:pPr>
        <w:pStyle w:val="Heading2"/>
      </w:pPr>
      <w:bookmarkStart w:id="260" w:name="_Ref450883570"/>
      <w:bookmarkStart w:id="261" w:name="_Toc251612953"/>
      <w:r>
        <w:t>Value types</w:t>
      </w:r>
      <w:bookmarkEnd w:id="260"/>
      <w:bookmarkEnd w:id="261"/>
    </w:p>
    <w:p w:rsidR="0028536B" w:rsidRDefault="0028536B">
      <w:r>
        <w:t xml:space="preserve">A value type is either a struct type or an enumeration type. C# provides a set of predefined struct types called the </w:t>
      </w:r>
      <w:r>
        <w:rPr>
          <w:rStyle w:val="Term"/>
        </w:rPr>
        <w:t>simple types</w:t>
      </w:r>
      <w:r>
        <w:t>. The simple types are identified through reserved words.</w:t>
      </w:r>
    </w:p>
    <w:p w:rsidR="0028536B" w:rsidRDefault="0028536B">
      <w:pPr>
        <w:pStyle w:val="Grammar"/>
      </w:pPr>
      <w:r>
        <w:t>value-type:</w:t>
      </w:r>
      <w:r>
        <w:br/>
        <w:t>struct-type</w:t>
      </w:r>
      <w:r>
        <w:br/>
        <w:t>enum-type</w:t>
      </w:r>
    </w:p>
    <w:p w:rsidR="00DE3B26" w:rsidRPr="00A27CE3" w:rsidRDefault="0028536B" w:rsidP="00A27CE3">
      <w:pPr>
        <w:pStyle w:val="Grammar"/>
      </w:pPr>
      <w:r>
        <w:t>struct-type:</w:t>
      </w:r>
      <w:r>
        <w:br/>
        <w:t>type-name</w:t>
      </w:r>
      <w:r>
        <w:br/>
        <w:t>simple-type</w:t>
      </w:r>
      <w:r w:rsidR="00A27CE3" w:rsidRPr="00A27CE3">
        <w:rPr>
          <w:lang w:val="fr-FR"/>
        </w:rPr>
        <w:t xml:space="preserve"> </w:t>
      </w:r>
      <w:r w:rsidR="00A27CE3">
        <w:rPr>
          <w:lang w:val="fr-FR"/>
        </w:rPr>
        <w:br/>
      </w:r>
      <w:r w:rsidR="00A27CE3" w:rsidRPr="00A27DE1">
        <w:rPr>
          <w:lang w:val="fr-FR"/>
        </w:rPr>
        <w:t>nullable-type</w:t>
      </w:r>
    </w:p>
    <w:p w:rsidR="0028536B" w:rsidRDefault="0028536B">
      <w:pPr>
        <w:pStyle w:val="Grammar"/>
      </w:pPr>
      <w:r>
        <w:t>simple-type:</w:t>
      </w:r>
      <w:r>
        <w:br/>
        <w:t>numeric-type</w:t>
      </w:r>
      <w:r>
        <w:br/>
      </w:r>
      <w:r>
        <w:rPr>
          <w:rStyle w:val="Terminal"/>
        </w:rPr>
        <w:t>bool</w:t>
      </w:r>
    </w:p>
    <w:p w:rsidR="0028536B" w:rsidRDefault="0028536B">
      <w:pPr>
        <w:pStyle w:val="Grammar"/>
      </w:pPr>
      <w:r>
        <w:t>numeric-type:</w:t>
      </w:r>
      <w:r>
        <w:br/>
        <w:t>integral-type</w:t>
      </w:r>
      <w:r>
        <w:br/>
        <w:t>floating-point-type</w:t>
      </w:r>
      <w:r>
        <w:br/>
      </w:r>
      <w:r>
        <w:rPr>
          <w:rStyle w:val="Terminal"/>
        </w:rPr>
        <w:t>decimal</w:t>
      </w:r>
    </w:p>
    <w:p w:rsidR="0028536B" w:rsidRDefault="0028536B">
      <w:pPr>
        <w:pStyle w:val="Grammar"/>
      </w:pPr>
      <w:r>
        <w:t>integral-type:</w:t>
      </w:r>
      <w:r>
        <w:br/>
      </w:r>
      <w:r>
        <w:rPr>
          <w:rStyle w:val="Terminal"/>
        </w:rPr>
        <w:t>sbyte</w:t>
      </w:r>
      <w:r>
        <w:rPr>
          <w:rStyle w:val="Terminal"/>
        </w:rPr>
        <w:br/>
        <w:t>byte</w:t>
      </w:r>
      <w:r>
        <w:rPr>
          <w:rStyle w:val="Terminal"/>
        </w:rPr>
        <w:br/>
        <w:t>short</w:t>
      </w:r>
      <w:r>
        <w:rPr>
          <w:rStyle w:val="Terminal"/>
        </w:rPr>
        <w:br/>
        <w:t>ushort</w:t>
      </w:r>
      <w:r>
        <w:rPr>
          <w:rStyle w:val="Terminal"/>
        </w:rPr>
        <w:br/>
        <w:t>int</w:t>
      </w:r>
      <w:r>
        <w:rPr>
          <w:rStyle w:val="Terminal"/>
        </w:rPr>
        <w:br/>
        <w:t>uint</w:t>
      </w:r>
      <w:r>
        <w:rPr>
          <w:rStyle w:val="Terminal"/>
        </w:rPr>
        <w:br/>
        <w:t>long</w:t>
      </w:r>
      <w:r>
        <w:rPr>
          <w:rStyle w:val="Terminal"/>
        </w:rPr>
        <w:br/>
        <w:t>ulong</w:t>
      </w:r>
      <w:r>
        <w:rPr>
          <w:rStyle w:val="Terminal"/>
        </w:rPr>
        <w:br/>
        <w:t>char</w:t>
      </w:r>
    </w:p>
    <w:p w:rsidR="0028536B" w:rsidRDefault="0028536B">
      <w:pPr>
        <w:pStyle w:val="Grammar"/>
      </w:pPr>
      <w:r>
        <w:t>floating-point-type:</w:t>
      </w:r>
      <w:r>
        <w:br/>
      </w:r>
      <w:r>
        <w:rPr>
          <w:rStyle w:val="Terminal"/>
        </w:rPr>
        <w:t>float</w:t>
      </w:r>
      <w:r>
        <w:rPr>
          <w:rStyle w:val="Terminal"/>
        </w:rPr>
        <w:br/>
        <w:t>double</w:t>
      </w:r>
    </w:p>
    <w:p w:rsidR="00A27CE3" w:rsidRPr="00A27DE1" w:rsidRDefault="00A27CE3" w:rsidP="00A27CE3">
      <w:pPr>
        <w:pStyle w:val="Grammar"/>
        <w:rPr>
          <w:lang w:val="fr-FR"/>
        </w:rPr>
      </w:pPr>
      <w:r w:rsidRPr="00A27DE1">
        <w:rPr>
          <w:lang w:val="fr-FR"/>
        </w:rPr>
        <w:t>nullable-type:</w:t>
      </w:r>
      <w:r w:rsidRPr="00A27DE1">
        <w:rPr>
          <w:lang w:val="fr-FR"/>
        </w:rPr>
        <w:br/>
        <w:t xml:space="preserve">non-nullable-value-type   </w:t>
      </w:r>
      <w:r w:rsidRPr="00A27DE1">
        <w:rPr>
          <w:rStyle w:val="Terminal"/>
          <w:lang w:val="fr-FR"/>
        </w:rPr>
        <w:t>?</w:t>
      </w:r>
    </w:p>
    <w:p w:rsidR="00A27CE3" w:rsidRPr="00A27DE1" w:rsidRDefault="00A27CE3" w:rsidP="00A27CE3">
      <w:pPr>
        <w:pStyle w:val="Grammar"/>
        <w:rPr>
          <w:lang w:val="fr-FR"/>
        </w:rPr>
      </w:pPr>
      <w:r w:rsidRPr="00A27DE1">
        <w:rPr>
          <w:lang w:val="fr-FR"/>
        </w:rPr>
        <w:t>non-nullable-value-type:</w:t>
      </w:r>
      <w:r w:rsidRPr="00A27DE1">
        <w:rPr>
          <w:lang w:val="fr-FR"/>
        </w:rPr>
        <w:br/>
        <w:t>type</w:t>
      </w:r>
    </w:p>
    <w:p w:rsidR="0028536B" w:rsidRDefault="0028536B">
      <w:pPr>
        <w:pStyle w:val="Grammar"/>
      </w:pPr>
      <w:r>
        <w:t>enum-type:</w:t>
      </w:r>
      <w:r>
        <w:br/>
        <w:t>type-name</w:t>
      </w:r>
    </w:p>
    <w:p w:rsidR="0028536B" w:rsidRDefault="00C57C39">
      <w:r>
        <w:t xml:space="preserve">Unlike a variable of a reference type, a variable of a value type can contain the value </w:t>
      </w:r>
      <w:r w:rsidRPr="00C57C39">
        <w:rPr>
          <w:rStyle w:val="Codefragment"/>
        </w:rPr>
        <w:t>null</w:t>
      </w:r>
      <w:r>
        <w:t xml:space="preserve"> only if the value type is a nullable type.  For every non-nullable value type there is a corresponding nullable value type denoting the same set of values plus the value </w:t>
      </w:r>
      <w:r w:rsidRPr="00C57C39">
        <w:rPr>
          <w:rStyle w:val="Codefragment"/>
        </w:rPr>
        <w:t>null</w:t>
      </w:r>
      <w:r>
        <w:t>.</w:t>
      </w:r>
    </w:p>
    <w:p w:rsidR="0028536B" w:rsidRDefault="0028536B">
      <w:r>
        <w:t xml:space="preserve">Assignment to a variable of a value type creates a </w:t>
      </w:r>
      <w:r>
        <w:rPr>
          <w:rStyle w:val="Emphasis"/>
        </w:rPr>
        <w:t>copy</w:t>
      </w:r>
      <w:r>
        <w:t xml:space="preserve"> of the value being assigned. This differs from assignment to a variable of a reference type, which copies the reference but not the object identified by the reference.</w:t>
      </w:r>
    </w:p>
    <w:p w:rsidR="0028536B" w:rsidRDefault="0028536B">
      <w:pPr>
        <w:pStyle w:val="Heading3"/>
      </w:pPr>
      <w:bookmarkStart w:id="262" w:name="_Ref8386026"/>
      <w:bookmarkStart w:id="263" w:name="_Toc251612954"/>
      <w:r>
        <w:t>The System.ValueType type</w:t>
      </w:r>
      <w:bookmarkEnd w:id="262"/>
      <w:bookmarkEnd w:id="263"/>
    </w:p>
    <w:p w:rsidR="0028536B" w:rsidRDefault="0028536B">
      <w:bookmarkStart w:id="264" w:name="_Ref449816039"/>
      <w:r>
        <w:t xml:space="preserve">All value types implicitly inherit from the class </w:t>
      </w:r>
      <w:r>
        <w:rPr>
          <w:rStyle w:val="Codefragment"/>
        </w:rPr>
        <w:t>System.ValueType</w:t>
      </w:r>
      <w:r>
        <w:t xml:space="preserve">, which, in turn, inherits from class </w:t>
      </w:r>
      <w:r>
        <w:rPr>
          <w:rStyle w:val="Codefragment"/>
        </w:rPr>
        <w:t>object</w:t>
      </w:r>
      <w:r>
        <w:t>. It is not possible for any type to derive from a value type, and value types are thus implicitly sealed (§</w:t>
      </w:r>
      <w:r w:rsidR="00852C57">
        <w:fldChar w:fldCharType="begin"/>
      </w:r>
      <w:r>
        <w:instrText xml:space="preserve"> REF _Ref497907114 \r \h </w:instrText>
      </w:r>
      <w:r w:rsidR="00852C57">
        <w:fldChar w:fldCharType="separate"/>
      </w:r>
      <w:r w:rsidR="00437C65">
        <w:t>10.1.1.2</w:t>
      </w:r>
      <w:r w:rsidR="00852C57">
        <w:fldChar w:fldCharType="end"/>
      </w:r>
      <w:r>
        <w:t>).</w:t>
      </w:r>
    </w:p>
    <w:p w:rsidR="0028536B" w:rsidRDefault="0028536B">
      <w:r>
        <w:t xml:space="preserve">Note that </w:t>
      </w:r>
      <w:r>
        <w:rPr>
          <w:rStyle w:val="Codefragment"/>
        </w:rPr>
        <w:t>System.ValueType</w:t>
      </w:r>
      <w:r>
        <w:t xml:space="preserve"> is not itself a </w:t>
      </w:r>
      <w:r>
        <w:rPr>
          <w:rStyle w:val="Production"/>
        </w:rPr>
        <w:t>value-type</w:t>
      </w:r>
      <w:r>
        <w:t xml:space="preserve">. Rather, it is a </w:t>
      </w:r>
      <w:r>
        <w:rPr>
          <w:rStyle w:val="Production"/>
        </w:rPr>
        <w:t>class-type</w:t>
      </w:r>
      <w:r>
        <w:t xml:space="preserve"> from which all </w:t>
      </w:r>
      <w:r>
        <w:rPr>
          <w:rStyle w:val="Production"/>
        </w:rPr>
        <w:t>value-type</w:t>
      </w:r>
      <w:r>
        <w:t>s are automatically derived.</w:t>
      </w:r>
    </w:p>
    <w:p w:rsidR="0028536B" w:rsidRDefault="0028536B">
      <w:pPr>
        <w:pStyle w:val="Heading3"/>
      </w:pPr>
      <w:bookmarkStart w:id="265" w:name="_Ref12431475"/>
      <w:bookmarkStart w:id="266" w:name="_Ref12431505"/>
      <w:bookmarkStart w:id="267" w:name="_Toc251612955"/>
      <w:r>
        <w:t>Default constructors</w:t>
      </w:r>
      <w:bookmarkEnd w:id="264"/>
      <w:bookmarkEnd w:id="265"/>
      <w:bookmarkEnd w:id="266"/>
      <w:bookmarkEnd w:id="267"/>
    </w:p>
    <w:p w:rsidR="0028536B" w:rsidRDefault="0028536B">
      <w:r>
        <w:t xml:space="preserve">All value types implicitly declare a public parameterless instance constructor called the </w:t>
      </w:r>
      <w:r>
        <w:rPr>
          <w:rStyle w:val="Term"/>
        </w:rPr>
        <w:t>default constructor</w:t>
      </w:r>
      <w:r>
        <w:t xml:space="preserve">. The default constructor returns a zero-initialized instance known as the </w:t>
      </w:r>
      <w:r>
        <w:rPr>
          <w:rStyle w:val="Term"/>
        </w:rPr>
        <w:t>default value</w:t>
      </w:r>
      <w:r w:rsidR="0001192D">
        <w:t xml:space="preserve"> </w:t>
      </w:r>
      <w:r>
        <w:t>for the value type:</w:t>
      </w:r>
    </w:p>
    <w:p w:rsidR="0028536B" w:rsidRDefault="0028536B">
      <w:pPr>
        <w:pStyle w:val="ListBullet"/>
      </w:pPr>
      <w:r>
        <w:t xml:space="preserve">For all </w:t>
      </w:r>
      <w:r>
        <w:rPr>
          <w:rStyle w:val="Production"/>
        </w:rPr>
        <w:t>simple-types</w:t>
      </w:r>
      <w:r>
        <w:t>, the default value is the value produced by a bit pattern of all zeros:</w:t>
      </w:r>
    </w:p>
    <w:p w:rsidR="0028536B" w:rsidRDefault="0028536B">
      <w:pPr>
        <w:pStyle w:val="ListBullet2"/>
      </w:pPr>
      <w:r>
        <w:t xml:space="preserve">For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the default value is </w:t>
      </w:r>
      <w:r>
        <w:rPr>
          <w:rStyle w:val="Codefragment"/>
        </w:rPr>
        <w:t>0</w:t>
      </w:r>
      <w:r>
        <w:t>.</w:t>
      </w:r>
    </w:p>
    <w:p w:rsidR="0028536B" w:rsidRDefault="0028536B">
      <w:pPr>
        <w:pStyle w:val="ListBullet2"/>
      </w:pPr>
      <w:r>
        <w:t xml:space="preserve">For </w:t>
      </w:r>
      <w:r>
        <w:rPr>
          <w:rStyle w:val="Codefragment"/>
        </w:rPr>
        <w:t>char</w:t>
      </w:r>
      <w:r>
        <w:t xml:space="preserve">, the default value is </w:t>
      </w:r>
      <w:r>
        <w:rPr>
          <w:rStyle w:val="Codefragment"/>
        </w:rPr>
        <w:t>'\x0000'</w:t>
      </w:r>
      <w:r>
        <w:t>.</w:t>
      </w:r>
    </w:p>
    <w:p w:rsidR="0028536B" w:rsidRDefault="0028536B">
      <w:pPr>
        <w:pStyle w:val="ListBullet2"/>
      </w:pPr>
      <w:r>
        <w:t xml:space="preserve">For </w:t>
      </w:r>
      <w:r>
        <w:rPr>
          <w:rStyle w:val="Codefragment"/>
        </w:rPr>
        <w:t>float</w:t>
      </w:r>
      <w:r>
        <w:t xml:space="preserve">, the default value is </w:t>
      </w:r>
      <w:r>
        <w:rPr>
          <w:rStyle w:val="Codefragment"/>
        </w:rPr>
        <w:t>0.0f</w:t>
      </w:r>
      <w:r>
        <w:t>.</w:t>
      </w:r>
    </w:p>
    <w:p w:rsidR="0028536B" w:rsidRDefault="0028536B">
      <w:pPr>
        <w:pStyle w:val="ListBullet2"/>
      </w:pPr>
      <w:r>
        <w:t xml:space="preserve">For </w:t>
      </w:r>
      <w:r>
        <w:rPr>
          <w:rStyle w:val="Codefragment"/>
        </w:rPr>
        <w:t>double</w:t>
      </w:r>
      <w:r>
        <w:t xml:space="preserve">, the default value is </w:t>
      </w:r>
      <w:r>
        <w:rPr>
          <w:rStyle w:val="Codefragment"/>
        </w:rPr>
        <w:t>0.0d</w:t>
      </w:r>
      <w:r>
        <w:t>.</w:t>
      </w:r>
    </w:p>
    <w:p w:rsidR="0028536B" w:rsidRDefault="0028536B">
      <w:pPr>
        <w:pStyle w:val="ListBullet2"/>
      </w:pPr>
      <w:r>
        <w:t xml:space="preserve">For </w:t>
      </w:r>
      <w:r>
        <w:rPr>
          <w:rStyle w:val="Codefragment"/>
        </w:rPr>
        <w:t>decimal</w:t>
      </w:r>
      <w:r>
        <w:t xml:space="preserve">, the default value is </w:t>
      </w:r>
      <w:r>
        <w:rPr>
          <w:rStyle w:val="Codefragment"/>
        </w:rPr>
        <w:t>0.0m</w:t>
      </w:r>
      <w:r>
        <w:t>.</w:t>
      </w:r>
    </w:p>
    <w:p w:rsidR="0028536B" w:rsidRDefault="0028536B">
      <w:pPr>
        <w:pStyle w:val="ListBullet2"/>
      </w:pPr>
      <w:r>
        <w:t xml:space="preserve">For </w:t>
      </w:r>
      <w:r>
        <w:rPr>
          <w:rStyle w:val="Codefragment"/>
        </w:rPr>
        <w:t>bool</w:t>
      </w:r>
      <w:r>
        <w:t xml:space="preserve">, the default value is </w:t>
      </w:r>
      <w:r>
        <w:rPr>
          <w:rStyle w:val="Codefragment"/>
        </w:rPr>
        <w:t>false</w:t>
      </w:r>
      <w:r>
        <w:t>.</w:t>
      </w:r>
    </w:p>
    <w:p w:rsidR="0028536B" w:rsidRDefault="0028536B">
      <w:pPr>
        <w:pStyle w:val="ListBullet"/>
      </w:pPr>
      <w:r>
        <w:t xml:space="preserve">For an </w:t>
      </w:r>
      <w:r>
        <w:rPr>
          <w:rStyle w:val="Production"/>
        </w:rPr>
        <w:t>enum-type</w:t>
      </w:r>
      <w:r>
        <w:t xml:space="preserve"> </w:t>
      </w:r>
      <w:r>
        <w:rPr>
          <w:rStyle w:val="Codefragment"/>
        </w:rPr>
        <w:t>E</w:t>
      </w:r>
      <w:r>
        <w:t xml:space="preserve">, the default value is </w:t>
      </w:r>
      <w:r>
        <w:rPr>
          <w:rStyle w:val="Codefragment"/>
        </w:rPr>
        <w:t>0</w:t>
      </w:r>
      <w:r w:rsidR="0001192D">
        <w:t xml:space="preserve">, converted to the type </w:t>
      </w:r>
      <w:r w:rsidR="0001192D" w:rsidRPr="0001192D">
        <w:rPr>
          <w:rStyle w:val="Codefragment"/>
        </w:rPr>
        <w:t>E</w:t>
      </w:r>
      <w:r w:rsidR="0001192D">
        <w:t>.</w:t>
      </w:r>
    </w:p>
    <w:p w:rsidR="0028536B" w:rsidRDefault="0028536B">
      <w:pPr>
        <w:pStyle w:val="ListBullet"/>
      </w:pPr>
      <w:r>
        <w:t xml:space="preserve">For a </w:t>
      </w:r>
      <w:r>
        <w:rPr>
          <w:rStyle w:val="Production"/>
        </w:rPr>
        <w:t>struct-type</w:t>
      </w:r>
      <w:r>
        <w:t xml:space="preserve">, the default value is the value produced by setting all value type fields to their default value and all reference type fields to </w:t>
      </w:r>
      <w:r>
        <w:rPr>
          <w:rStyle w:val="Codefragment"/>
        </w:rPr>
        <w:t>null</w:t>
      </w:r>
      <w:r>
        <w:t>.</w:t>
      </w:r>
    </w:p>
    <w:p w:rsidR="00820E5A" w:rsidRDefault="00820E5A">
      <w:pPr>
        <w:pStyle w:val="ListBullet"/>
      </w:pPr>
      <w:r>
        <w:t xml:space="preserve">For a </w:t>
      </w:r>
      <w:r w:rsidRPr="00820E5A">
        <w:rPr>
          <w:rStyle w:val="Production"/>
        </w:rPr>
        <w:t>nullable-type</w:t>
      </w:r>
      <w:r>
        <w:t xml:space="preserve"> t</w:t>
      </w:r>
      <w:r w:rsidRPr="002318FB">
        <w:t xml:space="preserve">he default value is an instance for which </w:t>
      </w:r>
      <w:r>
        <w:t xml:space="preserve">the </w:t>
      </w:r>
      <w:r w:rsidRPr="002318FB">
        <w:rPr>
          <w:rStyle w:val="Codefragment"/>
        </w:rPr>
        <w:t>HasValue</w:t>
      </w:r>
      <w:r w:rsidRPr="002318FB">
        <w:t xml:space="preserve"> </w:t>
      </w:r>
      <w:r>
        <w:t xml:space="preserve">property </w:t>
      </w:r>
      <w:r w:rsidRPr="002318FB">
        <w:t xml:space="preserve">is false and </w:t>
      </w:r>
      <w:r>
        <w:t xml:space="preserve">the </w:t>
      </w:r>
      <w:r w:rsidRPr="002318FB">
        <w:rPr>
          <w:rStyle w:val="Codefragment"/>
        </w:rPr>
        <w:t>Value</w:t>
      </w:r>
      <w:r w:rsidRPr="002318FB">
        <w:t xml:space="preserve"> </w:t>
      </w:r>
      <w:r>
        <w:t xml:space="preserve">property </w:t>
      </w:r>
      <w:r w:rsidRPr="002318FB">
        <w:t>is undefined</w:t>
      </w:r>
      <w:r>
        <w:t>. The default value is also known as the</w:t>
      </w:r>
      <w:r w:rsidRPr="00054C8E">
        <w:t xml:space="preserve"> </w:t>
      </w:r>
      <w:r w:rsidRPr="00054C8E">
        <w:rPr>
          <w:rStyle w:val="Term"/>
        </w:rPr>
        <w:t>null value</w:t>
      </w:r>
      <w:r w:rsidRPr="00054C8E">
        <w:t xml:space="preserve"> o</w:t>
      </w:r>
      <w:r>
        <w:t xml:space="preserve">f the nullable type. </w:t>
      </w:r>
    </w:p>
    <w:p w:rsidR="0028536B" w:rsidRDefault="0028536B">
      <w:r>
        <w:t xml:space="preserve">Like any other instance constructor, the default constructor of a value type is invoked using the </w:t>
      </w:r>
      <w:r>
        <w:rPr>
          <w:rStyle w:val="Codefragment"/>
        </w:rPr>
        <w:t>new</w:t>
      </w:r>
      <w:r>
        <w:t xml:space="preserve"> operator. For efficiency reasons, this requirement is not intended to actually have the implementation generate a constructor call. In the example below, variables </w:t>
      </w:r>
      <w:r>
        <w:rPr>
          <w:rStyle w:val="Codefragment"/>
        </w:rPr>
        <w:t>i</w:t>
      </w:r>
      <w:r>
        <w:t xml:space="preserve"> and </w:t>
      </w:r>
      <w:r>
        <w:rPr>
          <w:rStyle w:val="Codefragment"/>
        </w:rPr>
        <w:t>j</w:t>
      </w:r>
      <w:r>
        <w:t xml:space="preserve"> are both initialized to zero.</w:t>
      </w:r>
    </w:p>
    <w:p w:rsidR="0028536B" w:rsidRDefault="0028536B">
      <w:pPr>
        <w:pStyle w:val="Code"/>
      </w:pPr>
      <w:r>
        <w:t>class A</w:t>
      </w:r>
      <w:r>
        <w:br/>
        <w:t>{</w:t>
      </w:r>
      <w:r>
        <w:br/>
      </w:r>
      <w:r>
        <w:tab/>
        <w:t>void F() {</w:t>
      </w:r>
      <w:r>
        <w:br/>
      </w:r>
      <w:r>
        <w:tab/>
      </w:r>
      <w:r>
        <w:tab/>
        <w:t>int i = 0;</w:t>
      </w:r>
      <w:r>
        <w:br/>
      </w:r>
      <w:r>
        <w:tab/>
      </w:r>
      <w:r>
        <w:tab/>
        <w:t>int j = new int();</w:t>
      </w:r>
      <w:r>
        <w:br/>
      </w:r>
      <w:r>
        <w:tab/>
        <w:t>}</w:t>
      </w:r>
      <w:r>
        <w:br/>
        <w:t>}</w:t>
      </w:r>
    </w:p>
    <w:p w:rsidR="0028536B" w:rsidRDefault="0028536B">
      <w:r>
        <w:t>Because every value type implicitly has a public parameterless instance constructor, it is not possible for a struct type to contain an explicit declaration of a parameterless constructor. A struct type is however permitted to declare parameterized instance constructors (§</w:t>
      </w:r>
      <w:r w:rsidR="00852C57">
        <w:fldChar w:fldCharType="begin"/>
      </w:r>
      <w:r>
        <w:instrText xml:space="preserve"> REF _Ref507585922 \r \h </w:instrText>
      </w:r>
      <w:r w:rsidR="00852C57">
        <w:fldChar w:fldCharType="separate"/>
      </w:r>
      <w:r w:rsidR="00437C65">
        <w:t>11.3.8</w:t>
      </w:r>
      <w:r w:rsidR="00852C57">
        <w:fldChar w:fldCharType="end"/>
      </w:r>
      <w:r>
        <w:t>).</w:t>
      </w:r>
    </w:p>
    <w:p w:rsidR="0028536B" w:rsidRDefault="0028536B">
      <w:pPr>
        <w:pStyle w:val="Heading3"/>
      </w:pPr>
      <w:bookmarkStart w:id="268" w:name="_Toc251612956"/>
      <w:r>
        <w:t>Struct types</w:t>
      </w:r>
      <w:bookmarkEnd w:id="268"/>
    </w:p>
    <w:p w:rsidR="0028536B" w:rsidRDefault="0028536B">
      <w:r>
        <w:t xml:space="preserve">A struct type is a value type that can declare constants, fields, methods, properties, indexers, operators, instance constructors, static constructors, and nested types. </w:t>
      </w:r>
      <w:r w:rsidR="00DE3B26">
        <w:t xml:space="preserve">The declaration of struct </w:t>
      </w:r>
      <w:r>
        <w:t xml:space="preserve">types </w:t>
      </w:r>
      <w:r w:rsidR="00DE3B26">
        <w:t xml:space="preserve">is </w:t>
      </w:r>
      <w:r>
        <w:t>described in §</w:t>
      </w:r>
      <w:r w:rsidR="00852C57">
        <w:fldChar w:fldCharType="begin"/>
      </w:r>
      <w:r w:rsidR="00652854">
        <w:instrText xml:space="preserve"> REF _Ref493151471 \r \h </w:instrText>
      </w:r>
      <w:r w:rsidR="00852C57">
        <w:fldChar w:fldCharType="separate"/>
      </w:r>
      <w:r w:rsidR="00437C65">
        <w:t>11.1</w:t>
      </w:r>
      <w:r w:rsidR="00852C57">
        <w:fldChar w:fldCharType="end"/>
      </w:r>
      <w:r>
        <w:t>.</w:t>
      </w:r>
    </w:p>
    <w:p w:rsidR="0028536B" w:rsidRDefault="0028536B">
      <w:pPr>
        <w:pStyle w:val="Heading3"/>
      </w:pPr>
      <w:bookmarkStart w:id="269" w:name="_Ref462545969"/>
      <w:bookmarkStart w:id="270" w:name="_Toc251612957"/>
      <w:r>
        <w:t>Simple types</w:t>
      </w:r>
      <w:bookmarkEnd w:id="269"/>
      <w:bookmarkEnd w:id="270"/>
    </w:p>
    <w:p w:rsidR="0028536B" w:rsidRDefault="0028536B">
      <w:r>
        <w:t xml:space="preserve">C# provides a set of predefined struct types called the </w:t>
      </w:r>
      <w:r w:rsidRPr="0001192D">
        <w:rPr>
          <w:rStyle w:val="Term"/>
        </w:rPr>
        <w:t>simple types</w:t>
      </w:r>
      <w:r>
        <w:t xml:space="preserve">. The simple types are identified through reserved words, but these reserved words are simply aliases for predefined struct types in the </w:t>
      </w:r>
      <w:r>
        <w:rPr>
          <w:rStyle w:val="Codefragment"/>
        </w:rPr>
        <w:t>System</w:t>
      </w:r>
      <w:r>
        <w:t xml:space="preserve"> namespace, as described in the table below.</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3780"/>
      </w:tblGrid>
      <w:tr w:rsidR="0028536B">
        <w:tc>
          <w:tcPr>
            <w:tcW w:w="2088" w:type="dxa"/>
          </w:tcPr>
          <w:p w:rsidR="0028536B" w:rsidRDefault="0028536B">
            <w:pPr>
              <w:pStyle w:val="Table"/>
              <w:rPr>
                <w:b/>
              </w:rPr>
            </w:pPr>
            <w:r>
              <w:rPr>
                <w:b/>
              </w:rPr>
              <w:t>Reserved word</w:t>
            </w:r>
          </w:p>
        </w:tc>
        <w:tc>
          <w:tcPr>
            <w:tcW w:w="3780" w:type="dxa"/>
          </w:tcPr>
          <w:p w:rsidR="0028536B" w:rsidRDefault="0028536B">
            <w:pPr>
              <w:pStyle w:val="Table"/>
              <w:rPr>
                <w:b/>
              </w:rPr>
            </w:pPr>
            <w:r>
              <w:rPr>
                <w:b/>
              </w:rPr>
              <w:t>Aliased type</w:t>
            </w:r>
          </w:p>
        </w:tc>
      </w:tr>
      <w:tr w:rsidR="0028536B">
        <w:tc>
          <w:tcPr>
            <w:tcW w:w="2088" w:type="dxa"/>
          </w:tcPr>
          <w:p w:rsidR="0028536B" w:rsidRDefault="0028536B">
            <w:pPr>
              <w:pStyle w:val="Table"/>
              <w:rPr>
                <w:rStyle w:val="Codefragment"/>
              </w:rPr>
            </w:pPr>
            <w:r>
              <w:rPr>
                <w:rStyle w:val="Codefragment"/>
              </w:rPr>
              <w:t>sbyte</w:t>
            </w:r>
          </w:p>
        </w:tc>
        <w:tc>
          <w:tcPr>
            <w:tcW w:w="3780" w:type="dxa"/>
          </w:tcPr>
          <w:p w:rsidR="0028536B" w:rsidRDefault="0028536B">
            <w:pPr>
              <w:pStyle w:val="Table"/>
              <w:rPr>
                <w:rStyle w:val="Codefragment"/>
              </w:rPr>
            </w:pPr>
            <w:r>
              <w:rPr>
                <w:rStyle w:val="Codefragment"/>
              </w:rPr>
              <w:t>System.SByte</w:t>
            </w:r>
          </w:p>
        </w:tc>
      </w:tr>
      <w:tr w:rsidR="0028536B">
        <w:tc>
          <w:tcPr>
            <w:tcW w:w="2088" w:type="dxa"/>
          </w:tcPr>
          <w:p w:rsidR="0028536B" w:rsidRDefault="0028536B">
            <w:pPr>
              <w:pStyle w:val="Table"/>
              <w:rPr>
                <w:rStyle w:val="Codefragment"/>
              </w:rPr>
            </w:pPr>
            <w:r>
              <w:rPr>
                <w:rStyle w:val="Codefragment"/>
              </w:rPr>
              <w:t>byte</w:t>
            </w:r>
          </w:p>
        </w:tc>
        <w:tc>
          <w:tcPr>
            <w:tcW w:w="3780" w:type="dxa"/>
          </w:tcPr>
          <w:p w:rsidR="0028536B" w:rsidRDefault="0028536B">
            <w:pPr>
              <w:pStyle w:val="Table"/>
              <w:rPr>
                <w:rStyle w:val="Codefragment"/>
              </w:rPr>
            </w:pPr>
            <w:r>
              <w:rPr>
                <w:rStyle w:val="Codefragment"/>
              </w:rPr>
              <w:t>System.Byte</w:t>
            </w:r>
          </w:p>
        </w:tc>
      </w:tr>
      <w:tr w:rsidR="0028536B">
        <w:tc>
          <w:tcPr>
            <w:tcW w:w="2088" w:type="dxa"/>
          </w:tcPr>
          <w:p w:rsidR="0028536B" w:rsidRDefault="0028536B">
            <w:pPr>
              <w:pStyle w:val="Table"/>
              <w:rPr>
                <w:rStyle w:val="Codefragment"/>
              </w:rPr>
            </w:pPr>
            <w:r>
              <w:rPr>
                <w:rStyle w:val="Codefragment"/>
              </w:rPr>
              <w:t>short</w:t>
            </w:r>
          </w:p>
        </w:tc>
        <w:tc>
          <w:tcPr>
            <w:tcW w:w="3780" w:type="dxa"/>
          </w:tcPr>
          <w:p w:rsidR="0028536B" w:rsidRDefault="0028536B">
            <w:pPr>
              <w:pStyle w:val="Table"/>
              <w:rPr>
                <w:rStyle w:val="Codefragment"/>
              </w:rPr>
            </w:pPr>
            <w:r>
              <w:rPr>
                <w:rStyle w:val="Codefragment"/>
              </w:rPr>
              <w:t>System.Int16</w:t>
            </w:r>
          </w:p>
        </w:tc>
      </w:tr>
      <w:tr w:rsidR="0028536B">
        <w:tc>
          <w:tcPr>
            <w:tcW w:w="2088" w:type="dxa"/>
          </w:tcPr>
          <w:p w:rsidR="0028536B" w:rsidRDefault="0028536B">
            <w:pPr>
              <w:pStyle w:val="Table"/>
              <w:rPr>
                <w:rStyle w:val="Codefragment"/>
              </w:rPr>
            </w:pPr>
            <w:r>
              <w:rPr>
                <w:rStyle w:val="Codefragment"/>
              </w:rPr>
              <w:t>ushort</w:t>
            </w:r>
          </w:p>
        </w:tc>
        <w:tc>
          <w:tcPr>
            <w:tcW w:w="3780" w:type="dxa"/>
          </w:tcPr>
          <w:p w:rsidR="0028536B" w:rsidRDefault="0028536B">
            <w:pPr>
              <w:pStyle w:val="Table"/>
              <w:rPr>
                <w:rStyle w:val="Codefragment"/>
              </w:rPr>
            </w:pPr>
            <w:r>
              <w:rPr>
                <w:rStyle w:val="Codefragment"/>
              </w:rPr>
              <w:t>System.UInt16</w:t>
            </w:r>
          </w:p>
        </w:tc>
      </w:tr>
      <w:tr w:rsidR="0028536B">
        <w:tc>
          <w:tcPr>
            <w:tcW w:w="2088" w:type="dxa"/>
          </w:tcPr>
          <w:p w:rsidR="0028536B" w:rsidRDefault="0028536B">
            <w:pPr>
              <w:pStyle w:val="Table"/>
              <w:rPr>
                <w:rStyle w:val="Codefragment"/>
              </w:rPr>
            </w:pPr>
            <w:r>
              <w:rPr>
                <w:rStyle w:val="Codefragment"/>
              </w:rPr>
              <w:t>int</w:t>
            </w:r>
          </w:p>
        </w:tc>
        <w:tc>
          <w:tcPr>
            <w:tcW w:w="3780" w:type="dxa"/>
          </w:tcPr>
          <w:p w:rsidR="0028536B" w:rsidRDefault="0028536B">
            <w:pPr>
              <w:pStyle w:val="Table"/>
              <w:rPr>
                <w:rStyle w:val="Codefragment"/>
              </w:rPr>
            </w:pPr>
            <w:r>
              <w:rPr>
                <w:rStyle w:val="Codefragment"/>
              </w:rPr>
              <w:t>System.Int32</w:t>
            </w:r>
          </w:p>
        </w:tc>
      </w:tr>
      <w:tr w:rsidR="0028536B">
        <w:tc>
          <w:tcPr>
            <w:tcW w:w="2088" w:type="dxa"/>
          </w:tcPr>
          <w:p w:rsidR="0028536B" w:rsidRDefault="0028536B">
            <w:pPr>
              <w:pStyle w:val="Table"/>
              <w:rPr>
                <w:rStyle w:val="Codefragment"/>
              </w:rPr>
            </w:pPr>
            <w:r>
              <w:rPr>
                <w:rStyle w:val="Codefragment"/>
              </w:rPr>
              <w:t>uint</w:t>
            </w:r>
          </w:p>
        </w:tc>
        <w:tc>
          <w:tcPr>
            <w:tcW w:w="3780" w:type="dxa"/>
          </w:tcPr>
          <w:p w:rsidR="0028536B" w:rsidRDefault="0028536B">
            <w:pPr>
              <w:pStyle w:val="Table"/>
              <w:rPr>
                <w:rStyle w:val="Codefragment"/>
              </w:rPr>
            </w:pPr>
            <w:r>
              <w:rPr>
                <w:rStyle w:val="Codefragment"/>
              </w:rPr>
              <w:t>System.UInt32</w:t>
            </w:r>
          </w:p>
        </w:tc>
      </w:tr>
      <w:tr w:rsidR="0028536B">
        <w:tc>
          <w:tcPr>
            <w:tcW w:w="2088" w:type="dxa"/>
          </w:tcPr>
          <w:p w:rsidR="0028536B" w:rsidRDefault="0028536B">
            <w:pPr>
              <w:pStyle w:val="Table"/>
              <w:rPr>
                <w:rStyle w:val="Codefragment"/>
              </w:rPr>
            </w:pPr>
            <w:r>
              <w:rPr>
                <w:rStyle w:val="Codefragment"/>
              </w:rPr>
              <w:t>long</w:t>
            </w:r>
          </w:p>
        </w:tc>
        <w:tc>
          <w:tcPr>
            <w:tcW w:w="3780" w:type="dxa"/>
          </w:tcPr>
          <w:p w:rsidR="0028536B" w:rsidRDefault="0028536B">
            <w:pPr>
              <w:pStyle w:val="Table"/>
              <w:rPr>
                <w:rStyle w:val="Codefragment"/>
              </w:rPr>
            </w:pPr>
            <w:r>
              <w:rPr>
                <w:rStyle w:val="Codefragment"/>
              </w:rPr>
              <w:t>System.Int64</w:t>
            </w:r>
          </w:p>
        </w:tc>
      </w:tr>
      <w:tr w:rsidR="0028536B">
        <w:tc>
          <w:tcPr>
            <w:tcW w:w="2088" w:type="dxa"/>
          </w:tcPr>
          <w:p w:rsidR="0028536B" w:rsidRDefault="0028536B">
            <w:pPr>
              <w:pStyle w:val="Table"/>
              <w:rPr>
                <w:rStyle w:val="Codefragment"/>
              </w:rPr>
            </w:pPr>
            <w:r>
              <w:rPr>
                <w:rStyle w:val="Codefragment"/>
              </w:rPr>
              <w:t>ulong</w:t>
            </w:r>
          </w:p>
        </w:tc>
        <w:tc>
          <w:tcPr>
            <w:tcW w:w="3780" w:type="dxa"/>
          </w:tcPr>
          <w:p w:rsidR="0028536B" w:rsidRDefault="0028536B">
            <w:pPr>
              <w:pStyle w:val="Table"/>
              <w:rPr>
                <w:rStyle w:val="Codefragment"/>
              </w:rPr>
            </w:pPr>
            <w:r>
              <w:rPr>
                <w:rStyle w:val="Codefragment"/>
              </w:rPr>
              <w:t>System.UInt64</w:t>
            </w:r>
          </w:p>
        </w:tc>
      </w:tr>
      <w:tr w:rsidR="0028536B">
        <w:tc>
          <w:tcPr>
            <w:tcW w:w="2088" w:type="dxa"/>
          </w:tcPr>
          <w:p w:rsidR="0028536B" w:rsidRDefault="0028536B">
            <w:pPr>
              <w:pStyle w:val="Table"/>
              <w:rPr>
                <w:rStyle w:val="Codefragment"/>
              </w:rPr>
            </w:pPr>
            <w:r>
              <w:rPr>
                <w:rStyle w:val="Codefragment"/>
              </w:rPr>
              <w:t>char</w:t>
            </w:r>
          </w:p>
        </w:tc>
        <w:tc>
          <w:tcPr>
            <w:tcW w:w="3780" w:type="dxa"/>
          </w:tcPr>
          <w:p w:rsidR="0028536B" w:rsidRDefault="0028536B">
            <w:pPr>
              <w:pStyle w:val="Table"/>
              <w:rPr>
                <w:rStyle w:val="Codefragment"/>
              </w:rPr>
            </w:pPr>
            <w:r>
              <w:rPr>
                <w:rStyle w:val="Codefragment"/>
              </w:rPr>
              <w:t>System.Char</w:t>
            </w:r>
          </w:p>
        </w:tc>
      </w:tr>
      <w:tr w:rsidR="0028536B">
        <w:tc>
          <w:tcPr>
            <w:tcW w:w="2088" w:type="dxa"/>
          </w:tcPr>
          <w:p w:rsidR="0028536B" w:rsidRDefault="0028536B">
            <w:pPr>
              <w:pStyle w:val="Table"/>
              <w:rPr>
                <w:rStyle w:val="Codefragment"/>
              </w:rPr>
            </w:pPr>
            <w:r>
              <w:rPr>
                <w:rStyle w:val="Codefragment"/>
              </w:rPr>
              <w:t>float</w:t>
            </w:r>
          </w:p>
        </w:tc>
        <w:tc>
          <w:tcPr>
            <w:tcW w:w="3780" w:type="dxa"/>
          </w:tcPr>
          <w:p w:rsidR="0028536B" w:rsidRDefault="0028536B">
            <w:pPr>
              <w:pStyle w:val="Table"/>
              <w:rPr>
                <w:rStyle w:val="Codefragment"/>
              </w:rPr>
            </w:pPr>
            <w:r>
              <w:rPr>
                <w:rStyle w:val="Codefragment"/>
              </w:rPr>
              <w:t>System.Single</w:t>
            </w:r>
          </w:p>
        </w:tc>
      </w:tr>
      <w:tr w:rsidR="0028536B">
        <w:tc>
          <w:tcPr>
            <w:tcW w:w="2088" w:type="dxa"/>
          </w:tcPr>
          <w:p w:rsidR="0028536B" w:rsidRDefault="0028536B">
            <w:pPr>
              <w:pStyle w:val="Table"/>
              <w:rPr>
                <w:rStyle w:val="Codefragment"/>
              </w:rPr>
            </w:pPr>
            <w:r>
              <w:rPr>
                <w:rStyle w:val="Codefragment"/>
              </w:rPr>
              <w:t>double</w:t>
            </w:r>
          </w:p>
        </w:tc>
        <w:tc>
          <w:tcPr>
            <w:tcW w:w="3780" w:type="dxa"/>
          </w:tcPr>
          <w:p w:rsidR="0028536B" w:rsidRDefault="0028536B">
            <w:pPr>
              <w:pStyle w:val="Table"/>
              <w:rPr>
                <w:rStyle w:val="Codefragment"/>
              </w:rPr>
            </w:pPr>
            <w:r>
              <w:rPr>
                <w:rStyle w:val="Codefragment"/>
              </w:rPr>
              <w:t>System.Double</w:t>
            </w:r>
          </w:p>
        </w:tc>
      </w:tr>
      <w:tr w:rsidR="0028536B">
        <w:tc>
          <w:tcPr>
            <w:tcW w:w="2088" w:type="dxa"/>
          </w:tcPr>
          <w:p w:rsidR="0028536B" w:rsidRDefault="0028536B">
            <w:pPr>
              <w:pStyle w:val="Table"/>
              <w:rPr>
                <w:rStyle w:val="Codefragment"/>
              </w:rPr>
            </w:pPr>
            <w:r>
              <w:rPr>
                <w:rStyle w:val="Codefragment"/>
              </w:rPr>
              <w:t>bool</w:t>
            </w:r>
          </w:p>
        </w:tc>
        <w:tc>
          <w:tcPr>
            <w:tcW w:w="3780" w:type="dxa"/>
          </w:tcPr>
          <w:p w:rsidR="0028536B" w:rsidRDefault="0028536B">
            <w:pPr>
              <w:pStyle w:val="Table"/>
              <w:rPr>
                <w:rStyle w:val="Codefragment"/>
              </w:rPr>
            </w:pPr>
            <w:r>
              <w:rPr>
                <w:rStyle w:val="Codefragment"/>
              </w:rPr>
              <w:t>System.Boolean</w:t>
            </w:r>
          </w:p>
        </w:tc>
      </w:tr>
      <w:tr w:rsidR="0028536B">
        <w:tc>
          <w:tcPr>
            <w:tcW w:w="2088" w:type="dxa"/>
          </w:tcPr>
          <w:p w:rsidR="0028536B" w:rsidRDefault="0028536B">
            <w:pPr>
              <w:pStyle w:val="Table"/>
              <w:rPr>
                <w:rStyle w:val="Codefragment"/>
              </w:rPr>
            </w:pPr>
            <w:r>
              <w:rPr>
                <w:rStyle w:val="Codefragment"/>
              </w:rPr>
              <w:t>decimal</w:t>
            </w:r>
          </w:p>
        </w:tc>
        <w:tc>
          <w:tcPr>
            <w:tcW w:w="3780" w:type="dxa"/>
          </w:tcPr>
          <w:p w:rsidR="0028536B" w:rsidRDefault="0028536B">
            <w:pPr>
              <w:pStyle w:val="Table"/>
              <w:rPr>
                <w:rStyle w:val="Codefragment"/>
              </w:rPr>
            </w:pPr>
            <w:r>
              <w:rPr>
                <w:rStyle w:val="Codefragment"/>
              </w:rPr>
              <w:t>System.Decimal</w:t>
            </w:r>
          </w:p>
        </w:tc>
      </w:tr>
    </w:tbl>
    <w:p w:rsidR="0028536B" w:rsidRDefault="0028536B">
      <w:pPr>
        <w:pStyle w:val="TableEnd"/>
      </w:pPr>
    </w:p>
    <w:p w:rsidR="0028536B" w:rsidRDefault="0028536B">
      <w:r>
        <w:t xml:space="preserve">Because a simple type aliases a struct type, every simple type has members. For example, </w:t>
      </w:r>
      <w:r>
        <w:rPr>
          <w:rStyle w:val="Codefragment"/>
        </w:rPr>
        <w:t>int</w:t>
      </w:r>
      <w:r>
        <w:t xml:space="preserve"> has the members declared in </w:t>
      </w:r>
      <w:r>
        <w:rPr>
          <w:rStyle w:val="Codefragment"/>
        </w:rPr>
        <w:t>System.Int32</w:t>
      </w:r>
      <w:r>
        <w:t xml:space="preserve"> and the members inherited from </w:t>
      </w:r>
      <w:r>
        <w:rPr>
          <w:rStyle w:val="Codefragment"/>
        </w:rPr>
        <w:t>System.Object</w:t>
      </w:r>
      <w:r>
        <w:t>, and the following statements are permitted:</w:t>
      </w:r>
    </w:p>
    <w:p w:rsidR="0028536B" w:rsidRDefault="0028536B">
      <w:pPr>
        <w:pStyle w:val="Code"/>
      </w:pPr>
      <w:r>
        <w:t>int i = int.MaxValue;</w:t>
      </w:r>
      <w:r>
        <w:tab/>
      </w:r>
      <w:r>
        <w:tab/>
      </w:r>
      <w:r>
        <w:tab/>
        <w:t>// System.Int32.MaxValue constant</w:t>
      </w:r>
      <w:r>
        <w:br/>
        <w:t>string s = i.ToString();</w:t>
      </w:r>
      <w:r>
        <w:tab/>
      </w:r>
      <w:r>
        <w:tab/>
        <w:t>// System.Int32.ToString() instance method</w:t>
      </w:r>
      <w:r>
        <w:br/>
        <w:t>string t = 123.ToString();</w:t>
      </w:r>
      <w:r>
        <w:tab/>
      </w:r>
      <w:r>
        <w:tab/>
        <w:t>// System.Int32.ToString() instance method</w:t>
      </w:r>
    </w:p>
    <w:p w:rsidR="0028536B" w:rsidRDefault="0028536B">
      <w:r>
        <w:t>The simple types differ from other struct types in that they permit certain additional operations:</w:t>
      </w:r>
    </w:p>
    <w:p w:rsidR="0028536B" w:rsidRDefault="0028536B">
      <w:pPr>
        <w:pStyle w:val="ListBullet"/>
      </w:pPr>
      <w:r>
        <w:t xml:space="preserve">Most simple types permit values to be created by writing </w:t>
      </w:r>
      <w:r>
        <w:rPr>
          <w:rStyle w:val="Production"/>
        </w:rPr>
        <w:t>literals</w:t>
      </w:r>
      <w:r>
        <w:t xml:space="preserve"> (§</w:t>
      </w:r>
      <w:r w:rsidR="00852C57">
        <w:fldChar w:fldCharType="begin"/>
      </w:r>
      <w:r>
        <w:instrText xml:space="preserve"> REF _Ref493141195 \w \h </w:instrText>
      </w:r>
      <w:r w:rsidR="00852C57">
        <w:fldChar w:fldCharType="separate"/>
      </w:r>
      <w:r w:rsidR="00437C65">
        <w:t>2.4.4</w:t>
      </w:r>
      <w:r w:rsidR="00852C57">
        <w:fldChar w:fldCharType="end"/>
      </w:r>
      <w:r>
        <w:t xml:space="preserve">). For example, </w:t>
      </w:r>
      <w:r>
        <w:rPr>
          <w:rStyle w:val="Codefragment"/>
        </w:rPr>
        <w:t>123</w:t>
      </w:r>
      <w:r>
        <w:t xml:space="preserve"> is a literal of type </w:t>
      </w:r>
      <w:r>
        <w:rPr>
          <w:rStyle w:val="Codefragment"/>
        </w:rPr>
        <w:t>int</w:t>
      </w:r>
      <w:r>
        <w:t xml:space="preserve"> and </w:t>
      </w:r>
      <w:r>
        <w:rPr>
          <w:rStyle w:val="Codefragment"/>
        </w:rPr>
        <w:t>'a'</w:t>
      </w:r>
      <w:r>
        <w:t xml:space="preserve"> is a literal of type </w:t>
      </w:r>
      <w:r>
        <w:rPr>
          <w:rStyle w:val="Codefragment"/>
        </w:rPr>
        <w:t>char</w:t>
      </w:r>
      <w:r>
        <w:t>. C# makes no provision for literals of struct types in general, and non-default values of other struct types are ultimately always created through instance constructors of those struct types.</w:t>
      </w:r>
    </w:p>
    <w:p w:rsidR="0028536B" w:rsidRDefault="0028536B">
      <w:pPr>
        <w:pStyle w:val="ListBullet"/>
      </w:pPr>
      <w:r>
        <w:t xml:space="preserve">When the operands of an expression are all simple type constants, it is possible for the compiler to evaluate the expression at compile-time. Such an expression is known as a </w:t>
      </w:r>
      <w:r>
        <w:rPr>
          <w:rStyle w:val="Production"/>
        </w:rPr>
        <w:t>constant-expression</w:t>
      </w:r>
      <w:r>
        <w:t xml:space="preserve"> (§</w:t>
      </w:r>
      <w:r w:rsidR="00852C57">
        <w:fldChar w:fldCharType="begin"/>
      </w:r>
      <w:r w:rsidR="00652854">
        <w:instrText xml:space="preserve"> REF _Ref174219286 \r \h </w:instrText>
      </w:r>
      <w:r w:rsidR="00852C57">
        <w:fldChar w:fldCharType="separate"/>
      </w:r>
      <w:r w:rsidR="00437C65">
        <w:t>7.19</w:t>
      </w:r>
      <w:r w:rsidR="00852C57">
        <w:fldChar w:fldCharType="end"/>
      </w:r>
      <w:r>
        <w:t>). Expressions involving operators defined by other struct types are not considered to be constant expressions.</w:t>
      </w:r>
    </w:p>
    <w:p w:rsidR="0028536B" w:rsidRDefault="0028536B">
      <w:pPr>
        <w:pStyle w:val="ListBullet"/>
      </w:pPr>
      <w:r>
        <w:t xml:space="preserve">Through </w:t>
      </w:r>
      <w:r>
        <w:rPr>
          <w:rStyle w:val="Codefragment"/>
        </w:rPr>
        <w:t>const</w:t>
      </w:r>
      <w:r>
        <w:t xml:space="preserve"> declarations it is possible to declare constants of the simple types (§</w:t>
      </w:r>
      <w:r w:rsidR="00852C57">
        <w:fldChar w:fldCharType="begin"/>
      </w:r>
      <w:r>
        <w:instrText xml:space="preserve"> REF _Ref519497236 \r \h </w:instrText>
      </w:r>
      <w:r w:rsidR="00852C57">
        <w:fldChar w:fldCharType="separate"/>
      </w:r>
      <w:r w:rsidR="00437C65">
        <w:t>10.4</w:t>
      </w:r>
      <w:r w:rsidR="00852C57">
        <w:fldChar w:fldCharType="end"/>
      </w:r>
      <w:r>
        <w:t xml:space="preserve">). It is not possible to have constants of other struct types, but a similar effect is provided by </w:t>
      </w:r>
      <w:r>
        <w:rPr>
          <w:rStyle w:val="Codefragment"/>
        </w:rPr>
        <w:t>static</w:t>
      </w:r>
      <w:r>
        <w:t xml:space="preserve"> </w:t>
      </w:r>
      <w:r>
        <w:rPr>
          <w:rStyle w:val="Codefragment"/>
        </w:rPr>
        <w:t>readonly</w:t>
      </w:r>
      <w:r>
        <w:t xml:space="preserve"> fields.</w:t>
      </w:r>
    </w:p>
    <w:p w:rsidR="0028536B" w:rsidRDefault="0028536B">
      <w:pPr>
        <w:pStyle w:val="ListBullet"/>
      </w:pPr>
      <w:r>
        <w:t>Conversions involving simple types can participate in evaluation of conversion operators defined by other struct types, but a user-defined conversion operator can never participate in evaluation of another user-defined operator (§</w:t>
      </w:r>
      <w:r w:rsidR="00852C57">
        <w:fldChar w:fldCharType="begin"/>
      </w:r>
      <w:r>
        <w:instrText xml:space="preserve"> REF _Ref449415525 \r \h </w:instrText>
      </w:r>
      <w:r w:rsidR="00852C57">
        <w:fldChar w:fldCharType="separate"/>
      </w:r>
      <w:r w:rsidR="00437C65">
        <w:t>6.4.3</w:t>
      </w:r>
      <w:r w:rsidR="00852C57">
        <w:fldChar w:fldCharType="end"/>
      </w:r>
      <w:r>
        <w:t>).</w:t>
      </w:r>
    </w:p>
    <w:p w:rsidR="0028536B" w:rsidRDefault="0028536B">
      <w:pPr>
        <w:pStyle w:val="Heading3"/>
      </w:pPr>
      <w:bookmarkStart w:id="271" w:name="_Ref470249725"/>
      <w:bookmarkStart w:id="272" w:name="_Toc251612958"/>
      <w:r>
        <w:t>Integral types</w:t>
      </w:r>
      <w:bookmarkEnd w:id="271"/>
      <w:bookmarkEnd w:id="272"/>
    </w:p>
    <w:p w:rsidR="0028536B" w:rsidRDefault="0028536B">
      <w:r>
        <w:t xml:space="preserve">C# supports nine integral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and </w:t>
      </w:r>
      <w:r>
        <w:rPr>
          <w:rStyle w:val="Codefragment"/>
        </w:rPr>
        <w:t>char</w:t>
      </w:r>
      <w:r>
        <w:t>. The integral types have the following sizes and ranges of values:</w:t>
      </w:r>
    </w:p>
    <w:p w:rsidR="0028536B" w:rsidRDefault="0028536B">
      <w:pPr>
        <w:pStyle w:val="ListBullet"/>
      </w:pPr>
      <w:r>
        <w:t xml:space="preserve">The </w:t>
      </w:r>
      <w:r>
        <w:rPr>
          <w:rStyle w:val="Codefragment"/>
        </w:rPr>
        <w:t>sbyte</w:t>
      </w:r>
      <w:r>
        <w:t xml:space="preserve"> type represents signed 8-bit integers with values between –128 and 127.</w:t>
      </w:r>
    </w:p>
    <w:p w:rsidR="0028536B" w:rsidRDefault="0028536B">
      <w:pPr>
        <w:pStyle w:val="ListBullet"/>
      </w:pPr>
      <w:r>
        <w:t xml:space="preserve">The </w:t>
      </w:r>
      <w:r>
        <w:rPr>
          <w:rStyle w:val="Codefragment"/>
        </w:rPr>
        <w:t>byte</w:t>
      </w:r>
      <w:r>
        <w:t xml:space="preserve"> type represents unsigned 8-bit integers with values between 0 and 255.</w:t>
      </w:r>
    </w:p>
    <w:p w:rsidR="0028536B" w:rsidRDefault="0028536B">
      <w:pPr>
        <w:pStyle w:val="ListBullet"/>
      </w:pPr>
      <w:r>
        <w:t xml:space="preserve">The </w:t>
      </w:r>
      <w:r>
        <w:rPr>
          <w:rStyle w:val="Codefragment"/>
        </w:rPr>
        <w:t>short</w:t>
      </w:r>
      <w:r>
        <w:t xml:space="preserve"> type represents signed 16-bit integers with values between –32768 and 32767.</w:t>
      </w:r>
    </w:p>
    <w:p w:rsidR="0028536B" w:rsidRDefault="0028536B">
      <w:pPr>
        <w:pStyle w:val="ListBullet"/>
      </w:pPr>
      <w:r>
        <w:t xml:space="preserve">The </w:t>
      </w:r>
      <w:r>
        <w:rPr>
          <w:rStyle w:val="Codefragment"/>
        </w:rPr>
        <w:t>ushort</w:t>
      </w:r>
      <w:r>
        <w:t xml:space="preserve"> type represents unsigned 16-bit integers with values between 0 and 65535.</w:t>
      </w:r>
    </w:p>
    <w:p w:rsidR="0028536B" w:rsidRDefault="0028536B">
      <w:pPr>
        <w:pStyle w:val="ListBullet"/>
      </w:pPr>
      <w:r>
        <w:t xml:space="preserve">The </w:t>
      </w:r>
      <w:r>
        <w:rPr>
          <w:rStyle w:val="Codefragment"/>
        </w:rPr>
        <w:t>int</w:t>
      </w:r>
      <w:r>
        <w:t xml:space="preserve"> type represents signed 32-bit integers with values between –2147483648 and 2147483647.</w:t>
      </w:r>
    </w:p>
    <w:p w:rsidR="0028536B" w:rsidRDefault="0028536B">
      <w:pPr>
        <w:pStyle w:val="ListBullet"/>
      </w:pPr>
      <w:r>
        <w:t xml:space="preserve">The </w:t>
      </w:r>
      <w:r>
        <w:rPr>
          <w:rStyle w:val="Codefragment"/>
        </w:rPr>
        <w:t>uint</w:t>
      </w:r>
      <w:r>
        <w:t xml:space="preserve"> type represents unsigned 32-bit integers with values between 0 and 4294967295.</w:t>
      </w:r>
    </w:p>
    <w:p w:rsidR="0028536B" w:rsidRDefault="0028536B">
      <w:pPr>
        <w:pStyle w:val="ListBullet"/>
      </w:pPr>
      <w:r>
        <w:t xml:space="preserve">The </w:t>
      </w:r>
      <w:r>
        <w:rPr>
          <w:rStyle w:val="Codefragment"/>
        </w:rPr>
        <w:t>long</w:t>
      </w:r>
      <w:r>
        <w:t xml:space="preserve"> type represents signed 64-bit integers with values between –9223372036854775808 and 9223372036854775807.</w:t>
      </w:r>
    </w:p>
    <w:p w:rsidR="0028536B" w:rsidRDefault="0028536B">
      <w:pPr>
        <w:pStyle w:val="ListBullet"/>
      </w:pPr>
      <w:r>
        <w:t xml:space="preserve">The </w:t>
      </w:r>
      <w:r>
        <w:rPr>
          <w:rStyle w:val="Codefragment"/>
        </w:rPr>
        <w:t>ulong</w:t>
      </w:r>
      <w:r>
        <w:t xml:space="preserve"> type represents unsigned 64-bit integers with values between 0 and 18446744073709551615.</w:t>
      </w:r>
    </w:p>
    <w:p w:rsidR="0028536B" w:rsidRDefault="0028536B">
      <w:pPr>
        <w:pStyle w:val="ListBullet"/>
      </w:pPr>
      <w:r>
        <w:t xml:space="preserve">The </w:t>
      </w:r>
      <w:r>
        <w:rPr>
          <w:rStyle w:val="Codefragment"/>
        </w:rPr>
        <w:t>char</w:t>
      </w:r>
      <w:r>
        <w:t xml:space="preserve"> type represents unsigned 16-bit integers with values between 0 and 65535. The set of possible values for the </w:t>
      </w:r>
      <w:r>
        <w:rPr>
          <w:rStyle w:val="Codefragment"/>
        </w:rPr>
        <w:t>char</w:t>
      </w:r>
      <w:r>
        <w:t xml:space="preserve"> type corresponds to the Unicode character set. Although </w:t>
      </w:r>
      <w:r>
        <w:rPr>
          <w:rStyle w:val="Codefragment"/>
        </w:rPr>
        <w:t>char</w:t>
      </w:r>
      <w:r>
        <w:t xml:space="preserve"> has the same representation as </w:t>
      </w:r>
      <w:r>
        <w:rPr>
          <w:rStyle w:val="Codefragment"/>
        </w:rPr>
        <w:t>ushort</w:t>
      </w:r>
      <w:r>
        <w:t>, not all operations permitted on one type are permitted on the other.</w:t>
      </w:r>
    </w:p>
    <w:p w:rsidR="0028536B" w:rsidRDefault="0028536B">
      <w:r>
        <w:t>The integral-type unary and binary operators always operate with signed 32-bit precision, unsigned 32-bit precision, signed 64-bit precision, or unsigned 64-bit precision:</w:t>
      </w:r>
    </w:p>
    <w:p w:rsidR="0028536B" w:rsidRDefault="0028536B">
      <w:pPr>
        <w:pStyle w:val="ListBullet"/>
      </w:pPr>
      <w:r>
        <w:t xml:space="preserve">For the unary </w:t>
      </w:r>
      <w:r>
        <w:rPr>
          <w:rStyle w:val="Codefragment"/>
        </w:rPr>
        <w:t>+</w:t>
      </w:r>
      <w:r>
        <w:t xml:space="preserve"> and ~ operators, the operand is converted to type </w:t>
      </w:r>
      <w:r>
        <w:rPr>
          <w:rStyle w:val="Codefragment"/>
        </w:rPr>
        <w:t>T</w:t>
      </w:r>
      <w:r>
        <w:t xml:space="preserve">, where </w:t>
      </w:r>
      <w:r>
        <w:rPr>
          <w:rStyle w:val="Codefragment"/>
        </w:rPr>
        <w:t>T</w:t>
      </w:r>
      <w:r>
        <w:t xml:space="preserve"> is the first of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that can fully represent all possible values of the operand. The operation is then performed using the precision of type </w:t>
      </w:r>
      <w:r>
        <w:rPr>
          <w:rStyle w:val="Codefragment"/>
        </w:rPr>
        <w:t>T</w:t>
      </w:r>
      <w:r>
        <w:t xml:space="preserve">, and the type of the result is </w:t>
      </w:r>
      <w:r>
        <w:rPr>
          <w:rStyle w:val="Codefragment"/>
        </w:rPr>
        <w:t>T</w:t>
      </w:r>
      <w:r>
        <w:t>.</w:t>
      </w:r>
    </w:p>
    <w:p w:rsidR="0028536B" w:rsidRDefault="0028536B">
      <w:pPr>
        <w:pStyle w:val="ListBullet"/>
      </w:pPr>
      <w:r>
        <w:t xml:space="preserve">For the unary </w:t>
      </w:r>
      <w:r>
        <w:rPr>
          <w:rStyle w:val="Codefragment"/>
        </w:rPr>
        <w:t>–</w:t>
      </w:r>
      <w:r>
        <w:t xml:space="preserve"> operator, the operand is converted to type </w:t>
      </w:r>
      <w:r>
        <w:rPr>
          <w:rStyle w:val="Codefragment"/>
        </w:rPr>
        <w:t>T</w:t>
      </w:r>
      <w:r>
        <w:t xml:space="preserve">, where </w:t>
      </w:r>
      <w:r>
        <w:rPr>
          <w:rStyle w:val="Codefragment"/>
        </w:rPr>
        <w:t>T</w:t>
      </w:r>
      <w:r>
        <w:t xml:space="preserve"> is the first of </w:t>
      </w:r>
      <w:r>
        <w:rPr>
          <w:rStyle w:val="Codefragment"/>
        </w:rPr>
        <w:t>int</w:t>
      </w:r>
      <w:r>
        <w:t xml:space="preserve"> and </w:t>
      </w:r>
      <w:r>
        <w:rPr>
          <w:rStyle w:val="Codefragment"/>
        </w:rPr>
        <w:t>long</w:t>
      </w:r>
      <w:r>
        <w:t xml:space="preserve"> that can fully represent all possible values of the operand. The operation is then performed using the precision of type </w:t>
      </w:r>
      <w:r>
        <w:rPr>
          <w:rStyle w:val="Codefragment"/>
        </w:rPr>
        <w:t>T</w:t>
      </w:r>
      <w:r>
        <w:t xml:space="preserve">, and the type of the result is </w:t>
      </w:r>
      <w:r>
        <w:rPr>
          <w:rStyle w:val="Codefragment"/>
        </w:rPr>
        <w:t>T</w:t>
      </w:r>
      <w:r>
        <w:t xml:space="preserve">. The unary </w:t>
      </w:r>
      <w:r>
        <w:rPr>
          <w:rStyle w:val="Codefragment"/>
        </w:rPr>
        <w:t>–</w:t>
      </w:r>
      <w:r>
        <w:t xml:space="preserve"> operator cannot be applied to operands of type </w:t>
      </w:r>
      <w:r>
        <w:rPr>
          <w:rStyle w:val="Codefragment"/>
        </w:rPr>
        <w:t>ulong</w:t>
      </w:r>
      <w:r>
        <w:t>.</w:t>
      </w:r>
    </w:p>
    <w:p w:rsidR="0028536B" w:rsidRDefault="0028536B">
      <w:pPr>
        <w:pStyle w:val="ListBullet"/>
      </w:pPr>
      <w:r>
        <w:t xml:space="preserve">For the binary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and </w:t>
      </w:r>
      <w:r>
        <w:rPr>
          <w:rStyle w:val="Codefragment"/>
        </w:rPr>
        <w:t>&lt;=</w:t>
      </w:r>
      <w:r>
        <w:t xml:space="preserve"> operators, the operands are converted to type </w:t>
      </w:r>
      <w:r>
        <w:rPr>
          <w:rStyle w:val="Codefragment"/>
        </w:rPr>
        <w:t>T</w:t>
      </w:r>
      <w:r>
        <w:t xml:space="preserve">, where </w:t>
      </w:r>
      <w:r>
        <w:rPr>
          <w:rStyle w:val="Codefragment"/>
        </w:rPr>
        <w:t>T</w:t>
      </w:r>
      <w:r>
        <w:t xml:space="preserve"> is the first of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that can fully represent all possible values of both operands. The operation is then performed using the precision of type </w:t>
      </w:r>
      <w:r>
        <w:rPr>
          <w:rStyle w:val="Codefragment"/>
        </w:rPr>
        <w:t>T</w:t>
      </w:r>
      <w:r>
        <w:t xml:space="preserve">, and the type of the result is </w:t>
      </w:r>
      <w:r>
        <w:rPr>
          <w:rStyle w:val="Codefragment"/>
        </w:rPr>
        <w:t>T</w:t>
      </w:r>
      <w:r>
        <w:t xml:space="preserve"> (or </w:t>
      </w:r>
      <w:r>
        <w:rPr>
          <w:rStyle w:val="Codefragment"/>
        </w:rPr>
        <w:t>bool</w:t>
      </w:r>
      <w:r>
        <w:t xml:space="preserve"> for the relational operators). It is not permitted for one operand to be of type </w:t>
      </w:r>
      <w:r>
        <w:rPr>
          <w:rStyle w:val="Codefragment"/>
        </w:rPr>
        <w:t>long</w:t>
      </w:r>
      <w:r>
        <w:t xml:space="preserve"> and the other to be of type </w:t>
      </w:r>
      <w:r>
        <w:rPr>
          <w:rStyle w:val="Codefragment"/>
        </w:rPr>
        <w:t>ulong</w:t>
      </w:r>
      <w:r>
        <w:t xml:space="preserve"> with the binary operators.</w:t>
      </w:r>
    </w:p>
    <w:p w:rsidR="0028536B" w:rsidRDefault="0028536B">
      <w:pPr>
        <w:pStyle w:val="ListBullet"/>
      </w:pPr>
      <w:r>
        <w:t xml:space="preserve">For the binary </w:t>
      </w:r>
      <w:r>
        <w:rPr>
          <w:rStyle w:val="Codefragment"/>
        </w:rPr>
        <w:t>&lt;&lt;</w:t>
      </w:r>
      <w:r>
        <w:t xml:space="preserve"> and </w:t>
      </w:r>
      <w:r>
        <w:rPr>
          <w:rStyle w:val="Codefragment"/>
        </w:rPr>
        <w:t>&gt;&gt;</w:t>
      </w:r>
      <w:r>
        <w:t xml:space="preserve"> operators, the left operand is converted to type </w:t>
      </w:r>
      <w:r>
        <w:rPr>
          <w:rStyle w:val="Codefragment"/>
        </w:rPr>
        <w:t>T</w:t>
      </w:r>
      <w:r>
        <w:t xml:space="preserve">, where </w:t>
      </w:r>
      <w:r>
        <w:rPr>
          <w:rStyle w:val="Codefragment"/>
        </w:rPr>
        <w:t>T</w:t>
      </w:r>
      <w:r>
        <w:t xml:space="preserve"> is the first of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that can fully represent all possible values of the operand. The operation is then performed using the precision of type </w:t>
      </w:r>
      <w:r>
        <w:rPr>
          <w:rStyle w:val="Codefragment"/>
        </w:rPr>
        <w:t>T</w:t>
      </w:r>
      <w:r>
        <w:t xml:space="preserve">, and the type of the result is </w:t>
      </w:r>
      <w:r>
        <w:rPr>
          <w:rStyle w:val="Codefragment"/>
        </w:rPr>
        <w:t>T</w:t>
      </w:r>
      <w:r>
        <w:t>.</w:t>
      </w:r>
    </w:p>
    <w:p w:rsidR="0028536B" w:rsidRDefault="0028536B">
      <w:r>
        <w:t xml:space="preserve">The </w:t>
      </w:r>
      <w:r>
        <w:rPr>
          <w:rStyle w:val="Codefragment"/>
        </w:rPr>
        <w:t>char</w:t>
      </w:r>
      <w:r>
        <w:t xml:space="preserve"> type is classified as an integral type, but it differs from the other integral types in two ways:</w:t>
      </w:r>
    </w:p>
    <w:p w:rsidR="0028536B" w:rsidRDefault="0028536B">
      <w:pPr>
        <w:pStyle w:val="ListBullet"/>
      </w:pPr>
      <w:r>
        <w:t xml:space="preserve">There are no implicit conversions from other types to the </w:t>
      </w:r>
      <w:r>
        <w:rPr>
          <w:rStyle w:val="Codefragment"/>
        </w:rPr>
        <w:t>char</w:t>
      </w:r>
      <w:r>
        <w:t xml:space="preserve"> type. In particular, even though the </w:t>
      </w:r>
      <w:r>
        <w:rPr>
          <w:rStyle w:val="Codefragment"/>
        </w:rPr>
        <w:t>sbyte</w:t>
      </w:r>
      <w:r>
        <w:t xml:space="preserve">, </w:t>
      </w:r>
      <w:r>
        <w:rPr>
          <w:rStyle w:val="Codefragment"/>
        </w:rPr>
        <w:t>byte</w:t>
      </w:r>
      <w:r>
        <w:t xml:space="preserve">, and </w:t>
      </w:r>
      <w:r>
        <w:rPr>
          <w:rStyle w:val="Codefragment"/>
        </w:rPr>
        <w:t>ushort</w:t>
      </w:r>
      <w:r>
        <w:t xml:space="preserve"> types have ranges of values that are fully representable using the </w:t>
      </w:r>
      <w:r>
        <w:rPr>
          <w:rStyle w:val="Codefragment"/>
        </w:rPr>
        <w:t>char</w:t>
      </w:r>
      <w:r>
        <w:t xml:space="preserve"> type, implicit conversions from </w:t>
      </w:r>
      <w:r>
        <w:rPr>
          <w:rStyle w:val="Codefragment"/>
        </w:rPr>
        <w:t>sbyte</w:t>
      </w:r>
      <w:r>
        <w:t xml:space="preserve">, </w:t>
      </w:r>
      <w:r>
        <w:rPr>
          <w:rStyle w:val="Codefragment"/>
        </w:rPr>
        <w:t>byte</w:t>
      </w:r>
      <w:r>
        <w:t xml:space="preserve">, or </w:t>
      </w:r>
      <w:r>
        <w:rPr>
          <w:rStyle w:val="Codefragment"/>
        </w:rPr>
        <w:t>ushort</w:t>
      </w:r>
      <w:r>
        <w:t xml:space="preserve"> to </w:t>
      </w:r>
      <w:r>
        <w:rPr>
          <w:rStyle w:val="Codefragment"/>
        </w:rPr>
        <w:t>char</w:t>
      </w:r>
      <w:r>
        <w:t xml:space="preserve"> do not exist.</w:t>
      </w:r>
    </w:p>
    <w:p w:rsidR="0028536B" w:rsidRDefault="0028536B">
      <w:pPr>
        <w:pStyle w:val="ListBullet"/>
      </w:pPr>
      <w:r>
        <w:t xml:space="preserve">Constants of the </w:t>
      </w:r>
      <w:r>
        <w:rPr>
          <w:rStyle w:val="Codefragment"/>
        </w:rPr>
        <w:t>char</w:t>
      </w:r>
      <w:r>
        <w:t xml:space="preserve"> type must be written as </w:t>
      </w:r>
      <w:r>
        <w:rPr>
          <w:rStyle w:val="Production"/>
        </w:rPr>
        <w:t>character-literal</w:t>
      </w:r>
      <w:r>
        <w:t xml:space="preserve">s or as </w:t>
      </w:r>
      <w:r>
        <w:rPr>
          <w:rStyle w:val="Production"/>
        </w:rPr>
        <w:t>integer-literal</w:t>
      </w:r>
      <w:r>
        <w:t xml:space="preserve">s in combination with a cast to type </w:t>
      </w:r>
      <w:r>
        <w:rPr>
          <w:rStyle w:val="Codefragment"/>
        </w:rPr>
        <w:t>char</w:t>
      </w:r>
      <w:r>
        <w:t xml:space="preserve">. For example, </w:t>
      </w:r>
      <w:r>
        <w:rPr>
          <w:rStyle w:val="Codefragment"/>
        </w:rPr>
        <w:t>(char)10</w:t>
      </w:r>
      <w:r>
        <w:t xml:space="preserve"> is the same as </w:t>
      </w:r>
      <w:r>
        <w:rPr>
          <w:rStyle w:val="Codefragment"/>
        </w:rPr>
        <w:t>'\x000A'</w:t>
      </w:r>
      <w:r>
        <w:t>.</w:t>
      </w:r>
    </w:p>
    <w:p w:rsidR="0028536B" w:rsidRDefault="0028536B">
      <w:r>
        <w:t xml:space="preserve">The </w:t>
      </w:r>
      <w:r>
        <w:rPr>
          <w:rStyle w:val="Codefragment"/>
        </w:rPr>
        <w:t>checked</w:t>
      </w:r>
      <w:r>
        <w:t xml:space="preserve"> and </w:t>
      </w:r>
      <w:r>
        <w:rPr>
          <w:rStyle w:val="Codefragment"/>
        </w:rPr>
        <w:t>unchecked</w:t>
      </w:r>
      <w:r>
        <w:t xml:space="preserve"> operators and statements are used to control overflow checking for integral-type arithmetic operations and conversions (§</w:t>
      </w:r>
      <w:r w:rsidR="00852C57">
        <w:fldChar w:fldCharType="begin"/>
      </w:r>
      <w:r w:rsidR="00652854">
        <w:instrText xml:space="preserve"> REF _Ref174221480 \r \h </w:instrText>
      </w:r>
      <w:r w:rsidR="00852C57">
        <w:fldChar w:fldCharType="separate"/>
      </w:r>
      <w:r w:rsidR="00437C65">
        <w:t>7.6.12</w:t>
      </w:r>
      <w:r w:rsidR="00852C57">
        <w:fldChar w:fldCharType="end"/>
      </w:r>
      <w:r>
        <w:t xml:space="preserve">). In a </w:t>
      </w:r>
      <w:r>
        <w:rPr>
          <w:rStyle w:val="Codefragment"/>
        </w:rPr>
        <w:t>checked</w:t>
      </w:r>
      <w:r>
        <w:t xml:space="preserve"> context, an overflow produces a compile-time error or causes a </w:t>
      </w:r>
      <w:r>
        <w:rPr>
          <w:rStyle w:val="Codefragment"/>
        </w:rPr>
        <w:t>System.OverflowException</w:t>
      </w:r>
      <w:r>
        <w:t xml:space="preserve"> to be thrown. In an </w:t>
      </w:r>
      <w:r>
        <w:rPr>
          <w:rStyle w:val="Codefragment"/>
        </w:rPr>
        <w:t>unchecked</w:t>
      </w:r>
      <w:r>
        <w:t xml:space="preserve"> context, overflows are ignored and any high-order bits that do not fit in the destination type are discarded.</w:t>
      </w:r>
    </w:p>
    <w:p w:rsidR="0028536B" w:rsidRDefault="0028536B">
      <w:pPr>
        <w:pStyle w:val="Heading3"/>
      </w:pPr>
      <w:bookmarkStart w:id="273" w:name="_Toc251612959"/>
      <w:r>
        <w:t>Floating point types</w:t>
      </w:r>
      <w:bookmarkEnd w:id="273"/>
    </w:p>
    <w:p w:rsidR="0028536B" w:rsidRDefault="0028536B">
      <w:r>
        <w:t xml:space="preserve">C# supports two floating point types: </w:t>
      </w:r>
      <w:r>
        <w:rPr>
          <w:rStyle w:val="Codefragment"/>
        </w:rPr>
        <w:t>float</w:t>
      </w:r>
      <w:r>
        <w:t xml:space="preserve"> and </w:t>
      </w:r>
      <w:r>
        <w:rPr>
          <w:rStyle w:val="Codefragment"/>
        </w:rPr>
        <w:t>double</w:t>
      </w:r>
      <w:r>
        <w:t xml:space="preserve">. The </w:t>
      </w:r>
      <w:r>
        <w:rPr>
          <w:rStyle w:val="Codefragment"/>
        </w:rPr>
        <w:t>float</w:t>
      </w:r>
      <w:r>
        <w:t xml:space="preserve"> and </w:t>
      </w:r>
      <w:r>
        <w:rPr>
          <w:rStyle w:val="Codefragment"/>
        </w:rPr>
        <w:t>double</w:t>
      </w:r>
      <w:r>
        <w:t xml:space="preserve"> types are represented using the 32-bit single-precision and 64-bit double-precision IEEE 754 formats, which provide the following sets of values:</w:t>
      </w:r>
    </w:p>
    <w:p w:rsidR="0028536B" w:rsidRDefault="0028536B">
      <w:pPr>
        <w:pStyle w:val="ListBullet"/>
      </w:pPr>
      <w:r>
        <w:t>Positive zero and negative zero. In most situations, positive zero and negative zero behave identically as the simple value zero, but certain operations distinguish between the two (§</w:t>
      </w:r>
      <w:r w:rsidR="00852C57">
        <w:fldChar w:fldCharType="begin"/>
      </w:r>
      <w:r>
        <w:instrText xml:space="preserve"> REF _Ref486414684 \r \h </w:instrText>
      </w:r>
      <w:r w:rsidR="00852C57">
        <w:fldChar w:fldCharType="separate"/>
      </w:r>
      <w:r w:rsidR="00437C65">
        <w:t>7.8.2</w:t>
      </w:r>
      <w:r w:rsidR="00852C57">
        <w:fldChar w:fldCharType="end"/>
      </w:r>
      <w:r>
        <w:t>).</w:t>
      </w:r>
    </w:p>
    <w:p w:rsidR="0028536B" w:rsidRDefault="0028536B">
      <w:pPr>
        <w:pStyle w:val="ListBullet"/>
      </w:pPr>
      <w:r>
        <w:t xml:space="preserve">Positive infinity and negative infinity. Infinities are produced by such operations as dividing a non-zero number by zero. For example, </w:t>
      </w:r>
      <w:r>
        <w:rPr>
          <w:rStyle w:val="Codefragment"/>
        </w:rPr>
        <w:t>1.0</w:t>
      </w:r>
      <w:r>
        <w:t xml:space="preserve"> </w:t>
      </w:r>
      <w:r>
        <w:rPr>
          <w:rStyle w:val="Codefragment"/>
        </w:rPr>
        <w:t>/</w:t>
      </w:r>
      <w:r>
        <w:t xml:space="preserve"> </w:t>
      </w:r>
      <w:r>
        <w:rPr>
          <w:rStyle w:val="Codefragment"/>
        </w:rPr>
        <w:t>0.0</w:t>
      </w:r>
      <w:r>
        <w:t xml:space="preserve"> yields positive infinity, and </w:t>
      </w:r>
      <w:r>
        <w:rPr>
          <w:rStyle w:val="Codefragment"/>
        </w:rPr>
        <w:t>–1.0</w:t>
      </w:r>
      <w:r>
        <w:t xml:space="preserve"> </w:t>
      </w:r>
      <w:r>
        <w:rPr>
          <w:rStyle w:val="Codefragment"/>
        </w:rPr>
        <w:t>/</w:t>
      </w:r>
      <w:r>
        <w:t xml:space="preserve"> </w:t>
      </w:r>
      <w:r>
        <w:rPr>
          <w:rStyle w:val="Codefragment"/>
        </w:rPr>
        <w:t>0.0</w:t>
      </w:r>
      <w:r>
        <w:t xml:space="preserve"> yields negative infinity.</w:t>
      </w:r>
    </w:p>
    <w:p w:rsidR="0028536B" w:rsidRDefault="0028536B">
      <w:pPr>
        <w:pStyle w:val="ListBullet"/>
      </w:pPr>
      <w:r>
        <w:t xml:space="preserve">The </w:t>
      </w:r>
      <w:r>
        <w:rPr>
          <w:rStyle w:val="Term"/>
        </w:rPr>
        <w:t>Not-a-Number</w:t>
      </w:r>
      <w:r>
        <w:t xml:space="preserve"> value, often abbreviated NaN. NaNs are produced by invalid floating-point operations, such as dividing zero by zero.</w:t>
      </w:r>
    </w:p>
    <w:p w:rsidR="0028536B" w:rsidRDefault="0028536B">
      <w:pPr>
        <w:pStyle w:val="ListBullet"/>
      </w:pPr>
      <w:r>
        <w:t xml:space="preserve">The finite set of non-zero values of the form </w:t>
      </w:r>
      <w:r>
        <w:rPr>
          <w:rStyle w:val="Production"/>
        </w:rPr>
        <w:t>s</w:t>
      </w:r>
      <w:r>
        <w:t> × </w:t>
      </w:r>
      <w:r>
        <w:rPr>
          <w:rStyle w:val="Production"/>
        </w:rPr>
        <w:t>m</w:t>
      </w:r>
      <w:r>
        <w:t> × 2</w:t>
      </w:r>
      <w:r>
        <w:rPr>
          <w:rStyle w:val="Production"/>
          <w:vertAlign w:val="superscript"/>
        </w:rPr>
        <w:t>e</w:t>
      </w:r>
      <w:r>
        <w:t xml:space="preserve">, where </w:t>
      </w:r>
      <w:r>
        <w:rPr>
          <w:rStyle w:val="Production"/>
        </w:rPr>
        <w:t>s</w:t>
      </w:r>
      <w:r>
        <w:t xml:space="preserve"> is 1 or −1, and </w:t>
      </w:r>
      <w:r>
        <w:rPr>
          <w:rStyle w:val="Production"/>
        </w:rPr>
        <w:t>m</w:t>
      </w:r>
      <w:r>
        <w:t xml:space="preserve"> and </w:t>
      </w:r>
      <w:r>
        <w:rPr>
          <w:rStyle w:val="Production"/>
        </w:rPr>
        <w:t>e</w:t>
      </w:r>
      <w:r>
        <w:t xml:space="preserve"> are determined by the particular floating-point type: For </w:t>
      </w:r>
      <w:r>
        <w:rPr>
          <w:rStyle w:val="Codefragment"/>
        </w:rPr>
        <w:t>float</w:t>
      </w:r>
      <w:r>
        <w:t xml:space="preserve">, 0 &lt; </w:t>
      </w:r>
      <w:r>
        <w:rPr>
          <w:rStyle w:val="Production"/>
        </w:rPr>
        <w:t>m</w:t>
      </w:r>
      <w:r>
        <w:t xml:space="preserve"> &lt; 2</w:t>
      </w:r>
      <w:r>
        <w:rPr>
          <w:vertAlign w:val="superscript"/>
        </w:rPr>
        <w:t>24</w:t>
      </w:r>
      <w:r>
        <w:t xml:space="preserve"> and −149 ≤ </w:t>
      </w:r>
      <w:r>
        <w:rPr>
          <w:rStyle w:val="Production"/>
        </w:rPr>
        <w:t>e</w:t>
      </w:r>
      <w:r>
        <w:t xml:space="preserve"> ≤ 104, and for </w:t>
      </w:r>
      <w:r>
        <w:rPr>
          <w:rStyle w:val="Codefragment"/>
        </w:rPr>
        <w:t>double</w:t>
      </w:r>
      <w:r>
        <w:t xml:space="preserve">, 0 &lt; </w:t>
      </w:r>
      <w:r>
        <w:rPr>
          <w:rStyle w:val="Production"/>
        </w:rPr>
        <w:t>m</w:t>
      </w:r>
      <w:r>
        <w:t xml:space="preserve"> &lt; 2</w:t>
      </w:r>
      <w:r>
        <w:rPr>
          <w:vertAlign w:val="superscript"/>
        </w:rPr>
        <w:t>53</w:t>
      </w:r>
      <w:r>
        <w:t xml:space="preserve"> and −1075 ≤ </w:t>
      </w:r>
      <w:r>
        <w:rPr>
          <w:rStyle w:val="Production"/>
        </w:rPr>
        <w:t>e</w:t>
      </w:r>
      <w:r>
        <w:t xml:space="preserve"> ≤ 970. Denormalized floating-point numbers are considered valid non-zero values.</w:t>
      </w:r>
    </w:p>
    <w:p w:rsidR="0028536B" w:rsidRDefault="0028536B">
      <w:r>
        <w:t xml:space="preserve">The </w:t>
      </w:r>
      <w:r>
        <w:rPr>
          <w:rStyle w:val="Codefragment"/>
        </w:rPr>
        <w:t>float</w:t>
      </w:r>
      <w:r>
        <w:t xml:space="preserve"> type can represent values ranging from approximately 1.5 × 10</w:t>
      </w:r>
      <w:r>
        <w:rPr>
          <w:vertAlign w:val="superscript"/>
        </w:rPr>
        <w:t>−45</w:t>
      </w:r>
      <w:r>
        <w:t xml:space="preserve"> to 3.4 × 10</w:t>
      </w:r>
      <w:r>
        <w:rPr>
          <w:vertAlign w:val="superscript"/>
        </w:rPr>
        <w:t>38</w:t>
      </w:r>
      <w:r>
        <w:t xml:space="preserve"> with a precision of 7 digits.</w:t>
      </w:r>
    </w:p>
    <w:p w:rsidR="0028536B" w:rsidRDefault="0028536B">
      <w:r>
        <w:t xml:space="preserve">The </w:t>
      </w:r>
      <w:r>
        <w:rPr>
          <w:rStyle w:val="Codefragment"/>
        </w:rPr>
        <w:t>double</w:t>
      </w:r>
      <w:r>
        <w:t xml:space="preserve"> type can represent values ranging from approximately 5.0 × 10</w:t>
      </w:r>
      <w:r>
        <w:rPr>
          <w:vertAlign w:val="superscript"/>
        </w:rPr>
        <w:t>−324</w:t>
      </w:r>
      <w:r>
        <w:t xml:space="preserve"> to 1.7 × 10</w:t>
      </w:r>
      <w:r>
        <w:rPr>
          <w:vertAlign w:val="superscript"/>
        </w:rPr>
        <w:t>308</w:t>
      </w:r>
      <w:r>
        <w:t xml:space="preserve"> with a precision of 15-16 digits.</w:t>
      </w:r>
    </w:p>
    <w:p w:rsidR="0028536B" w:rsidRDefault="0028536B">
      <w:r>
        <w:t>If one of the operands of a binary operator is of a floating-point type, then the other operand must be of an integral type or a floating-point type, and the operation is evaluated as follows:</w:t>
      </w:r>
    </w:p>
    <w:p w:rsidR="0028536B" w:rsidRDefault="0028536B">
      <w:pPr>
        <w:pStyle w:val="ListBullet"/>
      </w:pPr>
      <w:r>
        <w:t>If one of the operands is of an integral type, then that operand is converted to the floating-point type of the other operand.</w:t>
      </w:r>
    </w:p>
    <w:p w:rsidR="0028536B" w:rsidRDefault="0028536B">
      <w:pPr>
        <w:pStyle w:val="ListBullet"/>
      </w:pPr>
      <w:r>
        <w:t xml:space="preserve">Then, if either of the operands is of type </w:t>
      </w:r>
      <w:r>
        <w:rPr>
          <w:rStyle w:val="Codefragment"/>
        </w:rPr>
        <w:t>double</w:t>
      </w:r>
      <w:r>
        <w:t xml:space="preserve">, the other operand is converted to </w:t>
      </w:r>
      <w:r>
        <w:rPr>
          <w:rStyle w:val="Codefragment"/>
        </w:rPr>
        <w:t>double</w:t>
      </w:r>
      <w:r>
        <w:t xml:space="preserve">, the operation is performed using at least </w:t>
      </w:r>
      <w:r>
        <w:rPr>
          <w:rStyle w:val="Codefragment"/>
        </w:rPr>
        <w:t>double</w:t>
      </w:r>
      <w:r>
        <w:t xml:space="preserve"> range and precision, and the type of the result is </w:t>
      </w:r>
      <w:r>
        <w:rPr>
          <w:rStyle w:val="Codefragment"/>
        </w:rPr>
        <w:t>double</w:t>
      </w:r>
      <w:r>
        <w:t xml:space="preserve"> (or </w:t>
      </w:r>
      <w:r>
        <w:rPr>
          <w:rStyle w:val="Codefragment"/>
        </w:rPr>
        <w:t>bool</w:t>
      </w:r>
      <w:r>
        <w:t xml:space="preserve"> for the relational operators).</w:t>
      </w:r>
    </w:p>
    <w:p w:rsidR="0028536B" w:rsidRDefault="0028536B">
      <w:pPr>
        <w:pStyle w:val="ListBullet"/>
      </w:pPr>
      <w:r>
        <w:t xml:space="preserve">Otherwise, the operation is performed using at least </w:t>
      </w:r>
      <w:r>
        <w:rPr>
          <w:rStyle w:val="Codefragment"/>
        </w:rPr>
        <w:t>float</w:t>
      </w:r>
      <w:r>
        <w:t xml:space="preserve"> range and precision, and the type of the result is </w:t>
      </w:r>
      <w:r>
        <w:rPr>
          <w:rStyle w:val="Codefragment"/>
        </w:rPr>
        <w:t>float</w:t>
      </w:r>
      <w:r>
        <w:t xml:space="preserve"> (or </w:t>
      </w:r>
      <w:r>
        <w:rPr>
          <w:rStyle w:val="Codefragment"/>
        </w:rPr>
        <w:t>bool</w:t>
      </w:r>
      <w:r>
        <w:t xml:space="preserve"> for the relational operators).</w:t>
      </w:r>
    </w:p>
    <w:p w:rsidR="0028536B" w:rsidRDefault="0028536B">
      <w:r>
        <w:t>The floating-point operators, including the assignment operators, never produce exceptions. Instead, in exceptional situations, floating-point operations produce zero, infinity, or NaN, as described below:</w:t>
      </w:r>
    </w:p>
    <w:p w:rsidR="0028536B" w:rsidRDefault="0028536B">
      <w:pPr>
        <w:pStyle w:val="ListBullet"/>
      </w:pPr>
      <w:r>
        <w:t>If the result of a floating-point operation is too small for the destination format, the result of the operation becomes positive zero or negative zero.</w:t>
      </w:r>
    </w:p>
    <w:p w:rsidR="0028536B" w:rsidRDefault="0028536B">
      <w:pPr>
        <w:pStyle w:val="ListBullet"/>
      </w:pPr>
      <w:r>
        <w:t>If the result of a floating-point operation is too large for the destination format, the result of the operation becomes positive infinity or negative infinity.</w:t>
      </w:r>
    </w:p>
    <w:p w:rsidR="0028536B" w:rsidRDefault="0028536B">
      <w:pPr>
        <w:pStyle w:val="ListBullet"/>
      </w:pPr>
      <w:r>
        <w:t>If a floating-point operation is invalid, the result of the operation becomes NaN.</w:t>
      </w:r>
    </w:p>
    <w:p w:rsidR="0028536B" w:rsidRDefault="0028536B">
      <w:pPr>
        <w:pStyle w:val="ListBullet"/>
      </w:pPr>
      <w:r>
        <w:t>If one or both operands of a floating-point operation is NaN, the result of the operation becomes NaN.</w:t>
      </w:r>
    </w:p>
    <w:p w:rsidR="0028536B" w:rsidRDefault="0028536B">
      <w:r>
        <w:t xml:space="preserve">Floating-point operations may be performed with higher precision than the result type of the operation. For example, some hardware architectures support an “extended” or “long double” floating-point type with greater range and precision than the </w:t>
      </w:r>
      <w:r>
        <w:rPr>
          <w:rStyle w:val="Codefragment"/>
        </w:rPr>
        <w:t>double</w:t>
      </w:r>
      <w:r>
        <w:t xml:space="preserve"> type, and implicitly perform all floating-point operations using this higher precision type. Only at excessive cost in performance can such hardware architectures be made to perform floating-point operations with </w:t>
      </w:r>
      <w:r>
        <w:rPr>
          <w:rStyle w:val="Emphasis"/>
        </w:rPr>
        <w:t>less</w:t>
      </w:r>
      <w:r>
        <w:t xml:space="preserve"> precision, and rather than require an implementation to forfeit both performance and precision, C# allows a higher precision type to be used for all floating-point operations. Other than delivering more precise results, this rarely has any measurable effects. However, in expressions of the form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where the multiplication produces a result that is outside the </w:t>
      </w:r>
      <w:r>
        <w:rPr>
          <w:rStyle w:val="Codefragment"/>
        </w:rPr>
        <w:t>double</w:t>
      </w:r>
      <w:r>
        <w:t xml:space="preserve"> range, but the subsequent division brings the temporary result back into the </w:t>
      </w:r>
      <w:r>
        <w:rPr>
          <w:rStyle w:val="Codefragment"/>
        </w:rPr>
        <w:t>double</w:t>
      </w:r>
      <w:r>
        <w:t xml:space="preserve"> range, the fact that the expression is evaluated in a higher range format may cause a finite result to be produced instead of an infinity.</w:t>
      </w:r>
    </w:p>
    <w:p w:rsidR="0028536B" w:rsidRDefault="0028536B">
      <w:pPr>
        <w:pStyle w:val="Heading3"/>
      </w:pPr>
      <w:bookmarkStart w:id="274" w:name="_Ref448226989"/>
      <w:bookmarkStart w:id="275" w:name="_Toc251612960"/>
      <w:r>
        <w:t>The decimal type</w:t>
      </w:r>
      <w:bookmarkEnd w:id="274"/>
      <w:bookmarkEnd w:id="275"/>
    </w:p>
    <w:p w:rsidR="0028536B" w:rsidRDefault="0028536B">
      <w:r>
        <w:t xml:space="preserve">The </w:t>
      </w:r>
      <w:r>
        <w:rPr>
          <w:rStyle w:val="Codefragment"/>
        </w:rPr>
        <w:t>decimal</w:t>
      </w:r>
      <w:r>
        <w:t xml:space="preserve"> type is a 128-bit data type suitable for financial and monetary calculations. The </w:t>
      </w:r>
      <w:r>
        <w:rPr>
          <w:rStyle w:val="Codefragment"/>
        </w:rPr>
        <w:t>decimal</w:t>
      </w:r>
      <w:r>
        <w:t xml:space="preserve"> type can represent values ranging from 1.0 × 10</w:t>
      </w:r>
      <w:r>
        <w:rPr>
          <w:vertAlign w:val="superscript"/>
        </w:rPr>
        <w:t>−28</w:t>
      </w:r>
      <w:r>
        <w:t xml:space="preserve"> to approximately 7.9 × 10</w:t>
      </w:r>
      <w:r>
        <w:rPr>
          <w:vertAlign w:val="superscript"/>
        </w:rPr>
        <w:t>28</w:t>
      </w:r>
      <w:r>
        <w:t xml:space="preserve"> with 28-29 significant digits.</w:t>
      </w:r>
    </w:p>
    <w:p w:rsidR="0028536B" w:rsidRDefault="0028536B">
      <w:r>
        <w:t xml:space="preserve">The finite set of values of type </w:t>
      </w:r>
      <w:r>
        <w:rPr>
          <w:rStyle w:val="Codefragment"/>
        </w:rPr>
        <w:t>decimal</w:t>
      </w:r>
      <w:r>
        <w:t xml:space="preserve"> are of the form (</w:t>
      </w:r>
      <w:r>
        <w:rPr>
          <w:rFonts w:hint="eastAsia"/>
        </w:rPr>
        <w:t>–</w:t>
      </w:r>
      <w:r>
        <w:t>1)</w:t>
      </w:r>
      <w:r>
        <w:rPr>
          <w:vertAlign w:val="superscript"/>
        </w:rPr>
        <w:t>s </w:t>
      </w:r>
      <w:r>
        <w:t>× </w:t>
      </w:r>
      <w:r>
        <w:rPr>
          <w:rStyle w:val="Production"/>
        </w:rPr>
        <w:t>c</w:t>
      </w:r>
      <w:r>
        <w:t> × 10</w:t>
      </w:r>
      <w:r>
        <w:rPr>
          <w:vertAlign w:val="superscript"/>
        </w:rPr>
        <w:t>-e</w:t>
      </w:r>
      <w:r>
        <w:t xml:space="preserve">, where the sign </w:t>
      </w:r>
      <w:r>
        <w:rPr>
          <w:rStyle w:val="Production"/>
        </w:rPr>
        <w:t>s</w:t>
      </w:r>
      <w:r>
        <w:t xml:space="preserve"> is 0 or 1, the coefficient </w:t>
      </w:r>
      <w:r>
        <w:rPr>
          <w:rStyle w:val="Production"/>
        </w:rPr>
        <w:t>c</w:t>
      </w:r>
      <w:r>
        <w:t xml:space="preserve"> is given by 0 </w:t>
      </w:r>
      <w:r>
        <w:rPr>
          <w:rFonts w:hint="eastAsia"/>
        </w:rPr>
        <w:t>≤</w:t>
      </w:r>
      <w:r>
        <w:t> </w:t>
      </w:r>
      <w:r>
        <w:rPr>
          <w:rStyle w:val="Production"/>
        </w:rPr>
        <w:t>c</w:t>
      </w:r>
      <w:r>
        <w:t> &lt; 2</w:t>
      </w:r>
      <w:r>
        <w:rPr>
          <w:vertAlign w:val="superscript"/>
        </w:rPr>
        <w:t>96</w:t>
      </w:r>
      <w:r>
        <w:t xml:space="preserve">, and the scale </w:t>
      </w:r>
      <w:r>
        <w:rPr>
          <w:rStyle w:val="Production"/>
        </w:rPr>
        <w:t>e</w:t>
      </w:r>
      <w:r>
        <w:t xml:space="preserve"> is such that 0 </w:t>
      </w:r>
      <w:r>
        <w:rPr>
          <w:rFonts w:hint="eastAsia"/>
        </w:rPr>
        <w:t>≤</w:t>
      </w:r>
      <w:r>
        <w:t> </w:t>
      </w:r>
      <w:r>
        <w:rPr>
          <w:rStyle w:val="Production"/>
        </w:rPr>
        <w:t>e</w:t>
      </w:r>
      <w:r>
        <w:t> </w:t>
      </w:r>
      <w:r>
        <w:rPr>
          <w:rFonts w:hint="eastAsia"/>
        </w:rPr>
        <w:t>≤</w:t>
      </w:r>
      <w:r>
        <w:t> 28.</w:t>
      </w:r>
      <w:r>
        <w:rPr>
          <w:rFonts w:hint="eastAsia"/>
        </w:rPr>
        <w:t>The</w:t>
      </w:r>
      <w:r>
        <w:t xml:space="preserve"> </w:t>
      </w:r>
      <w:r>
        <w:rPr>
          <w:rStyle w:val="Codefragment"/>
        </w:rPr>
        <w:t>decimal</w:t>
      </w:r>
      <w:r>
        <w:t xml:space="preserve"> type does not support signed zeros, infinities, or NaN's. A </w:t>
      </w:r>
      <w:r>
        <w:rPr>
          <w:rStyle w:val="Codefragment"/>
        </w:rPr>
        <w:t>decimal</w:t>
      </w:r>
      <w:r>
        <w:t xml:space="preserve"> is represented as a 96-bit integer scaled by a power of ten. For </w:t>
      </w:r>
      <w:r>
        <w:rPr>
          <w:rStyle w:val="Codefragment"/>
        </w:rPr>
        <w:t>decimal</w:t>
      </w:r>
      <w:r>
        <w:t xml:space="preserve">s with an absolute value less than </w:t>
      </w:r>
      <w:r>
        <w:rPr>
          <w:rStyle w:val="Codefragment"/>
        </w:rPr>
        <w:t>1.0m</w:t>
      </w:r>
      <w:r>
        <w:t>, the value is exact to the 28</w:t>
      </w:r>
      <w:r>
        <w:rPr>
          <w:vertAlign w:val="superscript"/>
        </w:rPr>
        <w:t>th</w:t>
      </w:r>
      <w:r>
        <w:t xml:space="preserve"> decimal place, but no further. For </w:t>
      </w:r>
      <w:r>
        <w:rPr>
          <w:rStyle w:val="Codefragment"/>
        </w:rPr>
        <w:t>decimal</w:t>
      </w:r>
      <w:r>
        <w:t xml:space="preserve">s with an absolute value greater than or equal to </w:t>
      </w:r>
      <w:r>
        <w:rPr>
          <w:rStyle w:val="Codefragment"/>
        </w:rPr>
        <w:t>1.0m</w:t>
      </w:r>
      <w:r>
        <w:t xml:space="preserve">, the value is exact to 28 or 29 digits. Contrary to the </w:t>
      </w:r>
      <w:r>
        <w:rPr>
          <w:rStyle w:val="Codefragment"/>
        </w:rPr>
        <w:t>float</w:t>
      </w:r>
      <w:r>
        <w:t xml:space="preserve"> and </w:t>
      </w:r>
      <w:r>
        <w:rPr>
          <w:rStyle w:val="Codefragment"/>
        </w:rPr>
        <w:t>double</w:t>
      </w:r>
      <w:r>
        <w:t xml:space="preserve"> data types, decimal fractional numbers such as 0.1 can be represented exactly in the </w:t>
      </w:r>
      <w:r>
        <w:rPr>
          <w:rStyle w:val="Codefragment"/>
        </w:rPr>
        <w:t>decimal</w:t>
      </w:r>
      <w:r>
        <w:t xml:space="preserve"> representation. In the </w:t>
      </w:r>
      <w:r>
        <w:rPr>
          <w:rStyle w:val="Codefragment"/>
        </w:rPr>
        <w:t>float</w:t>
      </w:r>
      <w:r>
        <w:t xml:space="preserve"> and </w:t>
      </w:r>
      <w:r>
        <w:rPr>
          <w:rStyle w:val="Codefragment"/>
        </w:rPr>
        <w:t>double</w:t>
      </w:r>
      <w:r>
        <w:t xml:space="preserve"> representations, such numbers are often infinite fractions, making those representations more prone to round-off errors.</w:t>
      </w:r>
    </w:p>
    <w:p w:rsidR="0028536B" w:rsidRDefault="0028536B">
      <w:r>
        <w:t xml:space="preserve">If one of the operands of a binary operator is of type </w:t>
      </w:r>
      <w:r>
        <w:rPr>
          <w:rStyle w:val="Codefragment"/>
        </w:rPr>
        <w:t>decimal</w:t>
      </w:r>
      <w:r>
        <w:t xml:space="preserve">, then the other operand must be of an integral type or of type </w:t>
      </w:r>
      <w:r>
        <w:rPr>
          <w:rStyle w:val="Codefragment"/>
        </w:rPr>
        <w:t>decimal</w:t>
      </w:r>
      <w:r>
        <w:t xml:space="preserve">. If an integral type operand is present, it is converted to </w:t>
      </w:r>
      <w:r>
        <w:rPr>
          <w:rStyle w:val="Codefragment"/>
        </w:rPr>
        <w:t>decimal</w:t>
      </w:r>
      <w:r>
        <w:t xml:space="preserve"> before the operation is performed.</w:t>
      </w:r>
    </w:p>
    <w:p w:rsidR="0028536B" w:rsidRDefault="0028536B">
      <w:r>
        <w:t xml:space="preserve">The result of an operation on values of type </w:t>
      </w:r>
      <w:r>
        <w:rPr>
          <w:rStyle w:val="Codefragment"/>
        </w:rPr>
        <w:t>decimal</w:t>
      </w:r>
      <w:r>
        <w:t xml:space="preserve"> is that which would result from calculating an exact result (preserving scale, as defined for each operator) and then rounding to fit the representation. Results are rounded to the nearest representable value, and, when a result is equally close to two representable values, to the value that has an even number in the least significant digit position (this is known as “banker’s rounding”). A zero result always has a sign of 0 and a scale of 0.</w:t>
      </w:r>
    </w:p>
    <w:p w:rsidR="0028536B" w:rsidRDefault="0028536B">
      <w:r>
        <w:t>If a decimal arithmetic operation produces a value less than or equal to 5 × 10</w:t>
      </w:r>
      <w:r>
        <w:rPr>
          <w:vertAlign w:val="superscript"/>
        </w:rPr>
        <w:t>-29</w:t>
      </w:r>
      <w:r>
        <w:t xml:space="preserve"> in absolute value, the result of the operation becomes zero. If a </w:t>
      </w:r>
      <w:r>
        <w:rPr>
          <w:rStyle w:val="Codefragment"/>
        </w:rPr>
        <w:t>decimal</w:t>
      </w:r>
      <w:r>
        <w:t xml:space="preserve"> arithmetic operation produces a result that is too large for the </w:t>
      </w:r>
      <w:r>
        <w:rPr>
          <w:rStyle w:val="Codefragment"/>
        </w:rPr>
        <w:t>decimal</w:t>
      </w:r>
      <w:r>
        <w:t xml:space="preserve"> format, a </w:t>
      </w:r>
      <w:r>
        <w:rPr>
          <w:rStyle w:val="Codefragment"/>
        </w:rPr>
        <w:t>System.OverflowException</w:t>
      </w:r>
      <w:r>
        <w:t xml:space="preserve"> is thrown.</w:t>
      </w:r>
    </w:p>
    <w:p w:rsidR="0028536B" w:rsidRDefault="0028536B">
      <w:r>
        <w:t xml:space="preserve">The </w:t>
      </w:r>
      <w:r>
        <w:rPr>
          <w:rStyle w:val="Codefragment"/>
        </w:rPr>
        <w:t>decimal</w:t>
      </w:r>
      <w:r>
        <w:t xml:space="preserve"> type has greater precision but smaller range than the floating-point types. Thus, conversions from the floating-point types to </w:t>
      </w:r>
      <w:r>
        <w:rPr>
          <w:rStyle w:val="Codefragment"/>
        </w:rPr>
        <w:t>decimal</w:t>
      </w:r>
      <w:r>
        <w:t xml:space="preserve"> might produce overflow exceptions, and conversions from </w:t>
      </w:r>
      <w:r>
        <w:rPr>
          <w:rStyle w:val="Codefragment"/>
        </w:rPr>
        <w:t>decimal</w:t>
      </w:r>
      <w:r>
        <w:t xml:space="preserve"> to the floating-point types might cause loss of precision. For these reasons, no implicit conversions exist between the floating-point types and </w:t>
      </w:r>
      <w:r>
        <w:rPr>
          <w:rStyle w:val="Codefragment"/>
        </w:rPr>
        <w:t>decimal</w:t>
      </w:r>
      <w:r>
        <w:t xml:space="preserve">, and without explicit casts, it is not possible to mix floating-point and </w:t>
      </w:r>
      <w:r>
        <w:rPr>
          <w:rStyle w:val="Codefragment"/>
        </w:rPr>
        <w:t>decimal</w:t>
      </w:r>
      <w:r>
        <w:t xml:space="preserve"> operands in the same expression.</w:t>
      </w:r>
    </w:p>
    <w:p w:rsidR="0028536B" w:rsidRDefault="0028536B">
      <w:pPr>
        <w:pStyle w:val="Heading3"/>
      </w:pPr>
      <w:bookmarkStart w:id="276" w:name="_Toc251612961"/>
      <w:r>
        <w:t>The bool type</w:t>
      </w:r>
      <w:bookmarkEnd w:id="276"/>
    </w:p>
    <w:p w:rsidR="0028536B" w:rsidRDefault="0028536B">
      <w:r>
        <w:t xml:space="preserve">The </w:t>
      </w:r>
      <w:r>
        <w:rPr>
          <w:rStyle w:val="Codefragment"/>
        </w:rPr>
        <w:t>bool</w:t>
      </w:r>
      <w:r>
        <w:t xml:space="preserve"> type represents boolean logical quantities. The possible values of type </w:t>
      </w:r>
      <w:r>
        <w:rPr>
          <w:rStyle w:val="Codefragment"/>
        </w:rPr>
        <w:t>bool</w:t>
      </w:r>
      <w:r>
        <w:t xml:space="preserve"> are </w:t>
      </w:r>
      <w:r>
        <w:rPr>
          <w:rStyle w:val="Codefragment"/>
        </w:rPr>
        <w:t>true</w:t>
      </w:r>
      <w:r>
        <w:t xml:space="preserve"> and </w:t>
      </w:r>
      <w:r>
        <w:rPr>
          <w:rStyle w:val="Codefragment"/>
        </w:rPr>
        <w:t>false</w:t>
      </w:r>
      <w:r>
        <w:t>.</w:t>
      </w:r>
    </w:p>
    <w:p w:rsidR="0028536B" w:rsidRDefault="0028536B">
      <w:r>
        <w:t xml:space="preserve">No standard conversions exist between </w:t>
      </w:r>
      <w:r>
        <w:rPr>
          <w:rStyle w:val="Codefragment"/>
        </w:rPr>
        <w:t>bool</w:t>
      </w:r>
      <w:r>
        <w:t xml:space="preserve"> and other types. In particular, the </w:t>
      </w:r>
      <w:r>
        <w:rPr>
          <w:rStyle w:val="Codefragment"/>
        </w:rPr>
        <w:t>bool</w:t>
      </w:r>
      <w:r>
        <w:t xml:space="preserve"> type is distinct and separate from the integral types, and a </w:t>
      </w:r>
      <w:r>
        <w:rPr>
          <w:rStyle w:val="Codefragment"/>
        </w:rPr>
        <w:t>bool</w:t>
      </w:r>
      <w:r>
        <w:t xml:space="preserve"> value cannot be used in place of an integral value, and vice versa.</w:t>
      </w:r>
    </w:p>
    <w:p w:rsidR="0028536B" w:rsidRDefault="0028536B">
      <w:r>
        <w:t xml:space="preserve">In the C and C++ languages, a zero integral or floating-point value, or a null pointer can be converted to the boolean value </w:t>
      </w:r>
      <w:r>
        <w:rPr>
          <w:rStyle w:val="Codefragment"/>
        </w:rPr>
        <w:t>false</w:t>
      </w:r>
      <w:r>
        <w:t xml:space="preserve">, and a non-zero integral or floating-point value, or a non-null pointer can be converted to the boolean value </w:t>
      </w:r>
      <w:r>
        <w:rPr>
          <w:rStyle w:val="Codefragment"/>
        </w:rPr>
        <w:t>true</w:t>
      </w:r>
      <w:r>
        <w:t xml:space="preserve">. In C#, such conversions are accomplished by explicitly comparing an integral or floating-point value to zero, or by explicitly comparing an object reference to </w:t>
      </w:r>
      <w:r>
        <w:rPr>
          <w:rStyle w:val="Codefragment"/>
        </w:rPr>
        <w:t>null</w:t>
      </w:r>
      <w:r>
        <w:t>.</w:t>
      </w:r>
    </w:p>
    <w:p w:rsidR="00475813" w:rsidRDefault="00475813" w:rsidP="00475813">
      <w:pPr>
        <w:pStyle w:val="Heading3"/>
      </w:pPr>
      <w:bookmarkStart w:id="277" w:name="_Toc251612962"/>
      <w:bookmarkStart w:id="278" w:name="_Ref169607001"/>
      <w:r>
        <w:t>Enumeration types</w:t>
      </w:r>
      <w:bookmarkEnd w:id="277"/>
    </w:p>
    <w:p w:rsidR="00475813" w:rsidRDefault="00475813" w:rsidP="00475813">
      <w:r>
        <w:t xml:space="preserve">An enumeration type is a distinct type with named constants. Every enumeration type has an underlying type, which must be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The set of values of the enumeration type is the same as the set of values of the underlying type. Values of the enumeration type are not restricted to the values of the named constants. Enumeration types are defined through enumeration declarations (§</w:t>
      </w:r>
      <w:r w:rsidR="00852C57">
        <w:fldChar w:fldCharType="begin"/>
      </w:r>
      <w:r>
        <w:instrText xml:space="preserve"> REF _Ref446328810 \r \h </w:instrText>
      </w:r>
      <w:r w:rsidR="00852C57">
        <w:fldChar w:fldCharType="separate"/>
      </w:r>
      <w:r w:rsidR="00437C65">
        <w:t>14.1</w:t>
      </w:r>
      <w:r w:rsidR="00852C57">
        <w:fldChar w:fldCharType="end"/>
      </w:r>
      <w:r>
        <w:t>).</w:t>
      </w:r>
    </w:p>
    <w:p w:rsidR="00DE3B26" w:rsidRDefault="00DE3B26">
      <w:pPr>
        <w:pStyle w:val="Heading3"/>
      </w:pPr>
      <w:bookmarkStart w:id="279" w:name="_Ref174223218"/>
      <w:bookmarkStart w:id="280" w:name="_Ref174223234"/>
      <w:bookmarkStart w:id="281" w:name="_Ref174223244"/>
      <w:bookmarkStart w:id="282" w:name="_Ref174229467"/>
      <w:bookmarkStart w:id="283" w:name="_Toc251612963"/>
      <w:r>
        <w:t>Nullable types</w:t>
      </w:r>
      <w:bookmarkEnd w:id="278"/>
      <w:bookmarkEnd w:id="279"/>
      <w:bookmarkEnd w:id="280"/>
      <w:bookmarkEnd w:id="281"/>
      <w:bookmarkEnd w:id="282"/>
      <w:bookmarkEnd w:id="283"/>
    </w:p>
    <w:p w:rsidR="00464CB2" w:rsidRDefault="00694BAB" w:rsidP="00C80363">
      <w:r>
        <w:t xml:space="preserve">A nullable type can represent all values of its </w:t>
      </w:r>
      <w:r w:rsidRPr="00575A37">
        <w:rPr>
          <w:rStyle w:val="Term"/>
        </w:rPr>
        <w:t>underlying type</w:t>
      </w:r>
      <w:r>
        <w:t xml:space="preserve"> plus an additional null value.</w:t>
      </w:r>
      <w:r w:rsidR="00C80363">
        <w:t xml:space="preserve"> A nullable type is written </w:t>
      </w:r>
      <w:r w:rsidR="00DE3B26" w:rsidRPr="00C74109">
        <w:rPr>
          <w:rStyle w:val="Codefragment"/>
        </w:rPr>
        <w:t>T</w:t>
      </w:r>
      <w:r w:rsidRPr="00C74109">
        <w:rPr>
          <w:rStyle w:val="Codefragment"/>
        </w:rPr>
        <w:t>?</w:t>
      </w:r>
      <w:r>
        <w:t xml:space="preserve">, where </w:t>
      </w:r>
      <w:r w:rsidRPr="00C74109">
        <w:rPr>
          <w:rStyle w:val="Codefragment"/>
        </w:rPr>
        <w:t>T</w:t>
      </w:r>
      <w:r>
        <w:t xml:space="preserve"> i</w:t>
      </w:r>
      <w:r w:rsidR="00C80363">
        <w:t>s the underlying type. This syntax</w:t>
      </w:r>
      <w:r>
        <w:t xml:space="preserve"> </w:t>
      </w:r>
      <w:r w:rsidR="00DE3B26">
        <w:t xml:space="preserve">is shorthand for </w:t>
      </w:r>
      <w:r w:rsidR="00DE3B26" w:rsidRPr="00C74109">
        <w:rPr>
          <w:rStyle w:val="Codefragment"/>
        </w:rPr>
        <w:t>System.Nullable&lt;T&gt;</w:t>
      </w:r>
      <w:r w:rsidR="00DE3B26">
        <w:t>, and the two forms can be used interchangeably.</w:t>
      </w:r>
      <w:r w:rsidR="00820E5A">
        <w:t xml:space="preserve"> </w:t>
      </w:r>
    </w:p>
    <w:p w:rsidR="00C80363" w:rsidRDefault="001F3A1A" w:rsidP="00C80363">
      <w:r>
        <w:t xml:space="preserve">A </w:t>
      </w:r>
      <w:r w:rsidR="0001192D" w:rsidRPr="001F3A1A">
        <w:rPr>
          <w:rStyle w:val="Term"/>
        </w:rPr>
        <w:t>non-nullable value type</w:t>
      </w:r>
      <w:r w:rsidR="0001192D">
        <w:t xml:space="preserve"> conversely is any value type other than </w:t>
      </w:r>
      <w:r w:rsidR="0001192D" w:rsidRPr="001F3A1A">
        <w:rPr>
          <w:rStyle w:val="Codefragment"/>
        </w:rPr>
        <w:t>System.Nullable&lt;T&gt;</w:t>
      </w:r>
      <w:r w:rsidR="0001192D">
        <w:t xml:space="preserve"> and its shorthand </w:t>
      </w:r>
      <w:r w:rsidR="0001192D" w:rsidRPr="001F3A1A">
        <w:rPr>
          <w:rStyle w:val="Codefragment"/>
        </w:rPr>
        <w:t>T?</w:t>
      </w:r>
      <w:r w:rsidR="0001192D">
        <w:t xml:space="preserve"> (for any </w:t>
      </w:r>
      <w:r w:rsidR="0001192D" w:rsidRPr="001F3A1A">
        <w:rPr>
          <w:rStyle w:val="Codefragment"/>
        </w:rPr>
        <w:t>T</w:t>
      </w:r>
      <w:r w:rsidR="0001192D">
        <w:rPr>
          <w:rStyle w:val="Codefragment"/>
        </w:rPr>
        <w:t>)</w:t>
      </w:r>
      <w:r w:rsidR="0001192D">
        <w:t xml:space="preserve">, plus any type parameter that is constrained to be a non-nullable value type (that is, any type parameter with a </w:t>
      </w:r>
      <w:r w:rsidR="0001192D" w:rsidRPr="00707ACA">
        <w:rPr>
          <w:rStyle w:val="Codefragment"/>
        </w:rPr>
        <w:t>struct</w:t>
      </w:r>
      <w:r w:rsidR="0001192D">
        <w:t xml:space="preserve"> constraint). </w:t>
      </w:r>
      <w:r w:rsidR="00820E5A">
        <w:t xml:space="preserve">The </w:t>
      </w:r>
      <w:r w:rsidR="00820E5A" w:rsidRPr="00DE7A49">
        <w:rPr>
          <w:rStyle w:val="Codefragment"/>
        </w:rPr>
        <w:t>System.Nullable&lt;T&gt;</w:t>
      </w:r>
      <w:r w:rsidR="00820E5A">
        <w:t xml:space="preserve"> type specifies the value type constraint for </w:t>
      </w:r>
      <w:r w:rsidR="00820E5A" w:rsidRPr="00DE7A49">
        <w:rPr>
          <w:rStyle w:val="Codefragment"/>
        </w:rPr>
        <w:t>T</w:t>
      </w:r>
      <w:r w:rsidR="00820E5A">
        <w:rPr>
          <w:rStyle w:val="Codefragment"/>
        </w:rPr>
        <w:t xml:space="preserve"> (</w:t>
      </w:r>
      <w:r w:rsidR="00820E5A">
        <w:t>§</w:t>
      </w:r>
      <w:r w:rsidR="00852C57">
        <w:fldChar w:fldCharType="begin"/>
      </w:r>
      <w:r w:rsidR="00820E5A">
        <w:instrText xml:space="preserve"> REF _Ref155169092 \r \h </w:instrText>
      </w:r>
      <w:r w:rsidR="00852C57">
        <w:fldChar w:fldCharType="separate"/>
      </w:r>
      <w:r w:rsidR="00437C65">
        <w:t>10.1.5</w:t>
      </w:r>
      <w:r w:rsidR="00852C57">
        <w:fldChar w:fldCharType="end"/>
      </w:r>
      <w:r w:rsidR="00820E5A">
        <w:rPr>
          <w:rStyle w:val="Codefragment"/>
        </w:rPr>
        <w:t>)</w:t>
      </w:r>
      <w:r w:rsidR="0001192D">
        <w:t>,</w:t>
      </w:r>
      <w:r w:rsidR="00820E5A">
        <w:t xml:space="preserve"> </w:t>
      </w:r>
      <w:r w:rsidR="0001192D">
        <w:t>which</w:t>
      </w:r>
      <w:r w:rsidR="00464CB2">
        <w:t xml:space="preserve"> means that t</w:t>
      </w:r>
      <w:r w:rsidR="00C80363">
        <w:t>he underlying type of a nullable type can be any</w:t>
      </w:r>
      <w:r w:rsidR="0001192D">
        <w:t xml:space="preserve"> non-nullable value type.</w:t>
      </w:r>
      <w:r w:rsidR="00C80363">
        <w:t xml:space="preserve"> The underlying type of a nullable type cannot be a nullable type or a reference type. For example, </w:t>
      </w:r>
      <w:r w:rsidR="00C80363" w:rsidRPr="00A14CE8">
        <w:rPr>
          <w:rStyle w:val="Codefragment"/>
        </w:rPr>
        <w:t>int??</w:t>
      </w:r>
      <w:r w:rsidR="00C80363">
        <w:t xml:space="preserve"> and </w:t>
      </w:r>
      <w:r w:rsidR="00C80363" w:rsidRPr="00A14CE8">
        <w:rPr>
          <w:rStyle w:val="Codefragment"/>
        </w:rPr>
        <w:t>string?</w:t>
      </w:r>
      <w:r w:rsidR="00C80363">
        <w:t xml:space="preserve"> are invalid types.</w:t>
      </w:r>
    </w:p>
    <w:p w:rsidR="009447C3" w:rsidRDefault="009447C3" w:rsidP="009447C3">
      <w:r>
        <w:t xml:space="preserve">An instance of a nullable type </w:t>
      </w:r>
      <w:r w:rsidRPr="00EC5C61">
        <w:rPr>
          <w:rStyle w:val="Codefragment"/>
        </w:rPr>
        <w:t>T?</w:t>
      </w:r>
      <w:r>
        <w:t xml:space="preserve"> has two public read-only properties:</w:t>
      </w:r>
    </w:p>
    <w:p w:rsidR="009447C3" w:rsidRDefault="009447C3" w:rsidP="009447C3">
      <w:pPr>
        <w:pStyle w:val="ListBullet"/>
      </w:pPr>
      <w:r>
        <w:t xml:space="preserve">A </w:t>
      </w:r>
      <w:r w:rsidRPr="00EC5C61">
        <w:rPr>
          <w:rStyle w:val="Codefragment"/>
        </w:rPr>
        <w:t>HasValue</w:t>
      </w:r>
      <w:r>
        <w:t xml:space="preserve"> property of type </w:t>
      </w:r>
      <w:r w:rsidRPr="00EC5C61">
        <w:rPr>
          <w:rStyle w:val="Codefragment"/>
        </w:rPr>
        <w:t>bool</w:t>
      </w:r>
    </w:p>
    <w:p w:rsidR="009447C3" w:rsidRDefault="009447C3" w:rsidP="009447C3">
      <w:pPr>
        <w:pStyle w:val="ListBullet"/>
      </w:pPr>
      <w:r>
        <w:t xml:space="preserve">A </w:t>
      </w:r>
      <w:r w:rsidRPr="00EC5C61">
        <w:rPr>
          <w:rStyle w:val="Codefragment"/>
        </w:rPr>
        <w:t>Value</w:t>
      </w:r>
      <w:r>
        <w:t xml:space="preserve"> property of type </w:t>
      </w:r>
      <w:r w:rsidRPr="00EC5C61">
        <w:rPr>
          <w:rStyle w:val="Codefragment"/>
        </w:rPr>
        <w:t>T</w:t>
      </w:r>
    </w:p>
    <w:p w:rsidR="009447C3" w:rsidRDefault="009447C3" w:rsidP="009447C3">
      <w:r>
        <w:t xml:space="preserve">An instance for which </w:t>
      </w:r>
      <w:r w:rsidRPr="004C72C3">
        <w:rPr>
          <w:rStyle w:val="Codefragment"/>
        </w:rPr>
        <w:t>HasValue</w:t>
      </w:r>
      <w:r>
        <w:t xml:space="preserve"> is true is said to be non-null. A non-null instance contains a known value and </w:t>
      </w:r>
      <w:r w:rsidRPr="002E7D10">
        <w:rPr>
          <w:rStyle w:val="Codefragment"/>
        </w:rPr>
        <w:t>Value</w:t>
      </w:r>
      <w:r>
        <w:t xml:space="preserve"> returns that value.</w:t>
      </w:r>
    </w:p>
    <w:p w:rsidR="009447C3" w:rsidRDefault="009447C3" w:rsidP="009447C3">
      <w:r>
        <w:t xml:space="preserve">An instance for which </w:t>
      </w:r>
      <w:r w:rsidRPr="004C72C3">
        <w:rPr>
          <w:rStyle w:val="Codefragment"/>
        </w:rPr>
        <w:t>HasValue</w:t>
      </w:r>
      <w:r>
        <w:t xml:space="preserve"> is false is said to be null. A null instance has an undefined value. Attempting to read the </w:t>
      </w:r>
      <w:r w:rsidRPr="00EC5C61">
        <w:rPr>
          <w:rStyle w:val="Codefragment"/>
        </w:rPr>
        <w:t>Value</w:t>
      </w:r>
      <w:r>
        <w:t xml:space="preserve"> of a null instance causes a </w:t>
      </w:r>
      <w:r w:rsidRPr="00EC5C61">
        <w:rPr>
          <w:rStyle w:val="Codefragment"/>
        </w:rPr>
        <w:t>System.InvalidOperationException</w:t>
      </w:r>
      <w:r>
        <w:t xml:space="preserve"> to be thrown.</w:t>
      </w:r>
      <w:r w:rsidR="004A17E9">
        <w:t xml:space="preserve"> The process of accessing the </w:t>
      </w:r>
      <w:r w:rsidR="004A17E9" w:rsidRPr="00464CB2">
        <w:rPr>
          <w:rStyle w:val="Codefragment"/>
        </w:rPr>
        <w:t>Value</w:t>
      </w:r>
      <w:r w:rsidR="004A17E9">
        <w:t xml:space="preserve"> property of a nullable instance is referred to as </w:t>
      </w:r>
      <w:r w:rsidR="004A17E9" w:rsidRPr="004A17E9">
        <w:rPr>
          <w:rStyle w:val="Term"/>
        </w:rPr>
        <w:t>unwrapping</w:t>
      </w:r>
      <w:r w:rsidR="004A17E9">
        <w:t>.</w:t>
      </w:r>
    </w:p>
    <w:p w:rsidR="009447C3" w:rsidRDefault="009447C3" w:rsidP="009447C3">
      <w:r>
        <w:t xml:space="preserve">In addition to the default constructor, every nullable type </w:t>
      </w:r>
      <w:r w:rsidRPr="004E3FF3">
        <w:rPr>
          <w:rStyle w:val="Codefragment"/>
        </w:rPr>
        <w:t>T?</w:t>
      </w:r>
      <w:r>
        <w:t xml:space="preserve"> has a public constructor that takes a single argument of type </w:t>
      </w:r>
      <w:r w:rsidRPr="004E3FF3">
        <w:rPr>
          <w:rStyle w:val="Codefragment"/>
        </w:rPr>
        <w:t>T</w:t>
      </w:r>
      <w:r>
        <w:t xml:space="preserve">. Given a value </w:t>
      </w:r>
      <w:r w:rsidRPr="004E3FF3">
        <w:rPr>
          <w:rStyle w:val="Codefragment"/>
        </w:rPr>
        <w:t>x</w:t>
      </w:r>
      <w:r>
        <w:t xml:space="preserve"> of type </w:t>
      </w:r>
      <w:r w:rsidRPr="004E3FF3">
        <w:rPr>
          <w:rStyle w:val="Codefragment"/>
        </w:rPr>
        <w:t>T</w:t>
      </w:r>
      <w:r>
        <w:t>, a constructor invocation of the form</w:t>
      </w:r>
    </w:p>
    <w:p w:rsidR="009447C3" w:rsidRDefault="009447C3" w:rsidP="009447C3">
      <w:pPr>
        <w:pStyle w:val="Code"/>
      </w:pPr>
      <w:r>
        <w:t>new T?(x)</w:t>
      </w:r>
    </w:p>
    <w:p w:rsidR="009447C3" w:rsidRDefault="009447C3" w:rsidP="009447C3">
      <w:r>
        <w:t xml:space="preserve">creates a non-null instance of </w:t>
      </w:r>
      <w:r w:rsidRPr="004E3FF3">
        <w:rPr>
          <w:rStyle w:val="Codefragment"/>
        </w:rPr>
        <w:t>T?</w:t>
      </w:r>
      <w:r>
        <w:t xml:space="preserve"> for which the </w:t>
      </w:r>
      <w:r w:rsidRPr="0095773E">
        <w:rPr>
          <w:rStyle w:val="Codefragment"/>
        </w:rPr>
        <w:t>Value</w:t>
      </w:r>
      <w:r>
        <w:t xml:space="preserve"> property is </w:t>
      </w:r>
      <w:r w:rsidRPr="004E3FF3">
        <w:rPr>
          <w:rStyle w:val="Codefragment"/>
        </w:rPr>
        <w:t>x</w:t>
      </w:r>
      <w:r>
        <w:t>.</w:t>
      </w:r>
      <w:r w:rsidR="004A17E9">
        <w:t xml:space="preserve"> The process of creating a non-null instance of a nullable type for a given value is referred to as </w:t>
      </w:r>
      <w:r w:rsidR="004A17E9" w:rsidRPr="004A17E9">
        <w:rPr>
          <w:rStyle w:val="Term"/>
        </w:rPr>
        <w:t>wrapping</w:t>
      </w:r>
      <w:r w:rsidR="004A17E9">
        <w:t>.</w:t>
      </w:r>
    </w:p>
    <w:p w:rsidR="009447C3" w:rsidRDefault="00351398" w:rsidP="009447C3">
      <w:r>
        <w:t xml:space="preserve">Implicit conversions are available from the </w:t>
      </w:r>
      <w:r w:rsidRPr="00464CB2">
        <w:rPr>
          <w:rStyle w:val="Codefragment"/>
        </w:rPr>
        <w:t>null</w:t>
      </w:r>
      <w:r>
        <w:t xml:space="preserve"> literal to </w:t>
      </w:r>
      <w:r w:rsidRPr="00464CB2">
        <w:rPr>
          <w:rStyle w:val="Codefragment"/>
        </w:rPr>
        <w:t>T?</w:t>
      </w:r>
      <w:r>
        <w:t xml:space="preserve"> (§</w:t>
      </w:r>
      <w:r w:rsidR="00852C57">
        <w:fldChar w:fldCharType="begin"/>
      </w:r>
      <w:r w:rsidR="00652854">
        <w:instrText xml:space="preserve"> REF _Ref174221565 \r \h </w:instrText>
      </w:r>
      <w:r w:rsidR="00852C57">
        <w:fldChar w:fldCharType="separate"/>
      </w:r>
      <w:r w:rsidR="00437C65">
        <w:t>6.1.5</w:t>
      </w:r>
      <w:r w:rsidR="00852C57">
        <w:fldChar w:fldCharType="end"/>
      </w:r>
      <w:r>
        <w:t xml:space="preserve">) and from </w:t>
      </w:r>
      <w:r w:rsidRPr="00464CB2">
        <w:rPr>
          <w:rStyle w:val="Codefragment"/>
        </w:rPr>
        <w:t>T</w:t>
      </w:r>
      <w:r>
        <w:t xml:space="preserve"> to </w:t>
      </w:r>
      <w:r w:rsidRPr="00464CB2">
        <w:rPr>
          <w:rStyle w:val="Codefragment"/>
        </w:rPr>
        <w:t>T?</w:t>
      </w:r>
      <w:r>
        <w:t xml:space="preserve"> (§</w:t>
      </w:r>
      <w:r w:rsidR="00852C57">
        <w:fldChar w:fldCharType="begin"/>
      </w:r>
      <w:r w:rsidR="00652854">
        <w:instrText xml:space="preserve"> REF _Ref169606766 \r \h </w:instrText>
      </w:r>
      <w:r w:rsidR="00852C57">
        <w:fldChar w:fldCharType="separate"/>
      </w:r>
      <w:r w:rsidR="00437C65">
        <w:t>6.1.4</w:t>
      </w:r>
      <w:r w:rsidR="00852C57">
        <w:fldChar w:fldCharType="end"/>
      </w:r>
      <w:r>
        <w:t>).</w:t>
      </w:r>
    </w:p>
    <w:p w:rsidR="0028536B" w:rsidRDefault="0028536B">
      <w:pPr>
        <w:pStyle w:val="Heading2"/>
      </w:pPr>
      <w:bookmarkStart w:id="284" w:name="_Ref496324790"/>
      <w:bookmarkStart w:id="285" w:name="_Toc251612964"/>
      <w:r>
        <w:t>Reference types</w:t>
      </w:r>
      <w:bookmarkEnd w:id="284"/>
      <w:bookmarkEnd w:id="285"/>
    </w:p>
    <w:p w:rsidR="0028536B" w:rsidRDefault="0028536B">
      <w:r>
        <w:t>A reference type is a class type, an interface type, an array type, or a delegate type.</w:t>
      </w:r>
    </w:p>
    <w:p w:rsidR="0028536B" w:rsidRDefault="0028536B">
      <w:pPr>
        <w:pStyle w:val="Grammar"/>
      </w:pPr>
      <w:r>
        <w:t>reference-type:</w:t>
      </w:r>
      <w:r>
        <w:br/>
        <w:t>class-type</w:t>
      </w:r>
      <w:r>
        <w:br/>
        <w:t>interface-type</w:t>
      </w:r>
      <w:r>
        <w:br/>
        <w:t>array-type</w:t>
      </w:r>
      <w:r>
        <w:br/>
        <w:t>delegate-type</w:t>
      </w:r>
    </w:p>
    <w:p w:rsidR="0028536B" w:rsidRDefault="0028536B">
      <w:pPr>
        <w:pStyle w:val="Grammar"/>
        <w:rPr>
          <w:rStyle w:val="Terminal"/>
        </w:rPr>
      </w:pPr>
      <w:r>
        <w:t>class-type:</w:t>
      </w:r>
      <w:r>
        <w:br/>
        <w:t>type-name</w:t>
      </w:r>
      <w:r>
        <w:br/>
      </w:r>
      <w:r>
        <w:rPr>
          <w:rStyle w:val="Terminal"/>
        </w:rPr>
        <w:t>object</w:t>
      </w:r>
      <w:r w:rsidR="007F33B2">
        <w:rPr>
          <w:rStyle w:val="Terminal"/>
        </w:rPr>
        <w:br/>
        <w:t>dynamic</w:t>
      </w:r>
      <w:r>
        <w:br/>
      </w:r>
      <w:r>
        <w:rPr>
          <w:rStyle w:val="Terminal"/>
        </w:rPr>
        <w:t>string</w:t>
      </w:r>
    </w:p>
    <w:p w:rsidR="0028536B" w:rsidRDefault="0028536B">
      <w:pPr>
        <w:pStyle w:val="Grammar"/>
      </w:pPr>
      <w:r>
        <w:t>interface-type:</w:t>
      </w:r>
      <w:r>
        <w:br/>
        <w:t>type-name</w:t>
      </w:r>
    </w:p>
    <w:p w:rsidR="0028536B" w:rsidRDefault="0028536B">
      <w:pPr>
        <w:pStyle w:val="Grammar"/>
      </w:pPr>
      <w:r>
        <w:t>array-type:</w:t>
      </w:r>
      <w:r>
        <w:br/>
        <w:t>non-array-type   rank-specifiers</w:t>
      </w:r>
    </w:p>
    <w:p w:rsidR="0028536B" w:rsidRDefault="0028536B">
      <w:pPr>
        <w:pStyle w:val="Grammar"/>
      </w:pPr>
      <w:r>
        <w:t>non-array-type:</w:t>
      </w:r>
      <w:r>
        <w:br/>
        <w:t>type</w:t>
      </w:r>
    </w:p>
    <w:p w:rsidR="0028536B" w:rsidRDefault="0028536B">
      <w:pPr>
        <w:pStyle w:val="Grammar"/>
      </w:pPr>
      <w:r>
        <w:t>rank-specifiers:</w:t>
      </w:r>
      <w:r>
        <w:br/>
        <w:t>rank-specifier</w:t>
      </w:r>
      <w:r>
        <w:br/>
        <w:t>rank-specifiers   rank-specifier</w:t>
      </w:r>
    </w:p>
    <w:p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28536B" w:rsidRDefault="0028536B">
      <w:pPr>
        <w:pStyle w:val="Grammar"/>
      </w:pPr>
      <w:r>
        <w:t xml:space="preserve"> dim-separators:</w:t>
      </w:r>
      <w:r>
        <w:br/>
      </w:r>
      <w:r>
        <w:rPr>
          <w:rStyle w:val="Terminal"/>
        </w:rPr>
        <w:t>,</w:t>
      </w:r>
      <w:r>
        <w:br/>
        <w:t xml:space="preserve">dim-separators   </w:t>
      </w:r>
      <w:r>
        <w:rPr>
          <w:rStyle w:val="Terminal"/>
        </w:rPr>
        <w:t>,</w:t>
      </w:r>
    </w:p>
    <w:p w:rsidR="0028536B" w:rsidRDefault="0028536B">
      <w:pPr>
        <w:pStyle w:val="Grammar"/>
      </w:pPr>
      <w:r>
        <w:t>delegate-type:</w:t>
      </w:r>
      <w:r>
        <w:br/>
        <w:t>type-name</w:t>
      </w:r>
    </w:p>
    <w:p w:rsidR="0028536B" w:rsidRDefault="0028536B">
      <w:r>
        <w:t xml:space="preserve">A reference type value is a reference to an </w:t>
      </w:r>
      <w:r>
        <w:rPr>
          <w:rStyle w:val="Term"/>
        </w:rPr>
        <w:t>instance</w:t>
      </w:r>
      <w:r>
        <w:t xml:space="preserve"> of the type, the latter known as an </w:t>
      </w:r>
      <w:r>
        <w:rPr>
          <w:rStyle w:val="Term"/>
        </w:rPr>
        <w:t>object</w:t>
      </w:r>
      <w:r>
        <w:t xml:space="preserve">. The special value </w:t>
      </w:r>
      <w:r>
        <w:rPr>
          <w:rStyle w:val="Codefragment"/>
        </w:rPr>
        <w:t>null</w:t>
      </w:r>
      <w:r>
        <w:t xml:space="preserve"> is compatible with all reference types and indicates the absence of an instance.</w:t>
      </w:r>
    </w:p>
    <w:p w:rsidR="0028536B" w:rsidRDefault="0028536B">
      <w:pPr>
        <w:pStyle w:val="Heading3"/>
      </w:pPr>
      <w:bookmarkStart w:id="286" w:name="_Toc251612965"/>
      <w:r>
        <w:t>Class types</w:t>
      </w:r>
      <w:bookmarkEnd w:id="286"/>
    </w:p>
    <w:p w:rsidR="0028536B" w:rsidRDefault="0028536B">
      <w:r>
        <w:t xml:space="preserve">A class type defines a data structure that contains data members (constants and fields), function members (methods, properties, events, indexers, operators, instance constructors, destructors and static constructors), and nested types. Class types support inheritance, a mechanism whereby derived classes can extend and specialize base classes. Instances of class types are created using </w:t>
      </w:r>
      <w:r>
        <w:rPr>
          <w:rStyle w:val="Production"/>
        </w:rPr>
        <w:t>object-creation-expressions</w:t>
      </w:r>
      <w:r>
        <w:t xml:space="preserve"> (§</w:t>
      </w:r>
      <w:r w:rsidR="00852C57">
        <w:fldChar w:fldCharType="begin"/>
      </w:r>
      <w:r>
        <w:instrText xml:space="preserve"> REF _Ref451397492 \r \h </w:instrText>
      </w:r>
      <w:r w:rsidR="00852C57">
        <w:fldChar w:fldCharType="separate"/>
      </w:r>
      <w:r w:rsidR="00437C65">
        <w:t>7.6.10.1</w:t>
      </w:r>
      <w:r w:rsidR="00852C57">
        <w:fldChar w:fldCharType="end"/>
      </w:r>
      <w:r>
        <w:t>).</w:t>
      </w:r>
    </w:p>
    <w:p w:rsidR="0028536B" w:rsidRDefault="0028536B">
      <w:r>
        <w:t>Class types are described in §</w:t>
      </w:r>
      <w:r w:rsidR="00852C57">
        <w:fldChar w:fldCharType="begin"/>
      </w:r>
      <w:r>
        <w:instrText xml:space="preserve"> REF _Ref463364564 \r \h </w:instrText>
      </w:r>
      <w:r w:rsidR="00852C57">
        <w:fldChar w:fldCharType="separate"/>
      </w:r>
      <w:r w:rsidR="00437C65">
        <w:t>10</w:t>
      </w:r>
      <w:r w:rsidR="00852C57">
        <w:fldChar w:fldCharType="end"/>
      </w:r>
      <w:r>
        <w:t>.</w:t>
      </w:r>
    </w:p>
    <w:p w:rsidR="0028536B" w:rsidRDefault="0028536B">
      <w:r>
        <w:t>Certain predefined class types have special meaning in the C# language, as described in the table below.</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5490"/>
      </w:tblGrid>
      <w:tr w:rsidR="0028536B">
        <w:tc>
          <w:tcPr>
            <w:tcW w:w="2268" w:type="dxa"/>
          </w:tcPr>
          <w:p w:rsidR="0028536B" w:rsidRDefault="0028536B">
            <w:pPr>
              <w:pStyle w:val="Table"/>
            </w:pPr>
            <w:r>
              <w:rPr>
                <w:b/>
              </w:rPr>
              <w:t>Class type</w:t>
            </w:r>
          </w:p>
        </w:tc>
        <w:tc>
          <w:tcPr>
            <w:tcW w:w="5490" w:type="dxa"/>
          </w:tcPr>
          <w:p w:rsidR="0028536B" w:rsidRDefault="0028536B">
            <w:pPr>
              <w:pStyle w:val="Table"/>
            </w:pPr>
            <w:r>
              <w:rPr>
                <w:b/>
              </w:rPr>
              <w:t>Description</w:t>
            </w:r>
          </w:p>
        </w:tc>
      </w:tr>
      <w:tr w:rsidR="0028536B">
        <w:tc>
          <w:tcPr>
            <w:tcW w:w="2268" w:type="dxa"/>
          </w:tcPr>
          <w:p w:rsidR="0028536B" w:rsidRDefault="0028536B">
            <w:pPr>
              <w:pStyle w:val="Table"/>
              <w:rPr>
                <w:rStyle w:val="Codefragment"/>
              </w:rPr>
            </w:pPr>
            <w:r>
              <w:rPr>
                <w:rStyle w:val="Codefragment"/>
              </w:rPr>
              <w:t>System.Object</w:t>
            </w:r>
          </w:p>
        </w:tc>
        <w:tc>
          <w:tcPr>
            <w:tcW w:w="5490" w:type="dxa"/>
          </w:tcPr>
          <w:p w:rsidR="0028536B" w:rsidRDefault="0028536B">
            <w:pPr>
              <w:pStyle w:val="Table"/>
            </w:pPr>
            <w:r>
              <w:t>The ultimate base class of all other types. See §</w:t>
            </w:r>
            <w:r w:rsidR="00852C57">
              <w:fldChar w:fldCharType="begin"/>
            </w:r>
            <w:r>
              <w:instrText xml:space="preserve"> REF _Ref8195897 \r \h </w:instrText>
            </w:r>
            <w:r w:rsidR="00852C57">
              <w:fldChar w:fldCharType="separate"/>
            </w:r>
            <w:r w:rsidR="00437C65">
              <w:t>4.2.2</w:t>
            </w:r>
            <w:r w:rsidR="00852C57">
              <w:fldChar w:fldCharType="end"/>
            </w:r>
            <w:r>
              <w:t>.</w:t>
            </w:r>
          </w:p>
        </w:tc>
      </w:tr>
      <w:tr w:rsidR="0028536B">
        <w:tc>
          <w:tcPr>
            <w:tcW w:w="2268" w:type="dxa"/>
          </w:tcPr>
          <w:p w:rsidR="0028536B" w:rsidRDefault="0028536B">
            <w:pPr>
              <w:pStyle w:val="Table"/>
              <w:rPr>
                <w:rStyle w:val="Codefragment"/>
              </w:rPr>
            </w:pPr>
            <w:r>
              <w:rPr>
                <w:rStyle w:val="Codefragment"/>
              </w:rPr>
              <w:t>System.String</w:t>
            </w:r>
          </w:p>
        </w:tc>
        <w:tc>
          <w:tcPr>
            <w:tcW w:w="5490" w:type="dxa"/>
          </w:tcPr>
          <w:p w:rsidR="0028536B" w:rsidRDefault="0028536B">
            <w:pPr>
              <w:pStyle w:val="Table"/>
            </w:pPr>
            <w:r>
              <w:t>The string type of the C# language. See §</w:t>
            </w:r>
            <w:r w:rsidR="0026090C">
              <w:fldChar w:fldCharType="begin"/>
            </w:r>
            <w:r w:rsidR="0026090C">
              <w:instrText xml:space="preserve"> REF _Ref470249751 \w \h  \* MERGEFORMAT </w:instrText>
            </w:r>
            <w:r w:rsidR="0026090C">
              <w:fldChar w:fldCharType="separate"/>
            </w:r>
            <w:r w:rsidR="00437C65">
              <w:t>4.2.4</w:t>
            </w:r>
            <w:r w:rsidR="0026090C">
              <w:fldChar w:fldCharType="end"/>
            </w:r>
            <w:r>
              <w:t>.</w:t>
            </w:r>
          </w:p>
        </w:tc>
      </w:tr>
      <w:tr w:rsidR="0028536B">
        <w:tc>
          <w:tcPr>
            <w:tcW w:w="2268" w:type="dxa"/>
          </w:tcPr>
          <w:p w:rsidR="0028536B" w:rsidRDefault="0028536B">
            <w:pPr>
              <w:pStyle w:val="Table"/>
              <w:rPr>
                <w:rStyle w:val="Codefragment"/>
              </w:rPr>
            </w:pPr>
            <w:r>
              <w:rPr>
                <w:rStyle w:val="Codefragment"/>
              </w:rPr>
              <w:t>System.ValueType</w:t>
            </w:r>
          </w:p>
        </w:tc>
        <w:tc>
          <w:tcPr>
            <w:tcW w:w="5490" w:type="dxa"/>
          </w:tcPr>
          <w:p w:rsidR="0028536B" w:rsidRDefault="0028536B">
            <w:pPr>
              <w:pStyle w:val="Table"/>
            </w:pPr>
            <w:r>
              <w:t>The base class of all value types. See §</w:t>
            </w:r>
            <w:r w:rsidR="00852C57">
              <w:fldChar w:fldCharType="begin"/>
            </w:r>
            <w:r>
              <w:instrText xml:space="preserve"> REF _Ref8386026 \w \h </w:instrText>
            </w:r>
            <w:r w:rsidR="00852C57">
              <w:fldChar w:fldCharType="separate"/>
            </w:r>
            <w:r w:rsidR="00437C65">
              <w:t>4.1.1</w:t>
            </w:r>
            <w:r w:rsidR="00852C57">
              <w:fldChar w:fldCharType="end"/>
            </w:r>
            <w:r>
              <w:t>.</w:t>
            </w:r>
          </w:p>
        </w:tc>
      </w:tr>
      <w:tr w:rsidR="0028536B">
        <w:tc>
          <w:tcPr>
            <w:tcW w:w="2268" w:type="dxa"/>
          </w:tcPr>
          <w:p w:rsidR="0028536B" w:rsidRDefault="0028536B">
            <w:pPr>
              <w:pStyle w:val="Table"/>
              <w:rPr>
                <w:rStyle w:val="Codefragment"/>
              </w:rPr>
            </w:pPr>
            <w:r>
              <w:rPr>
                <w:rStyle w:val="Codefragment"/>
              </w:rPr>
              <w:t>System.Enum</w:t>
            </w:r>
          </w:p>
        </w:tc>
        <w:tc>
          <w:tcPr>
            <w:tcW w:w="5490" w:type="dxa"/>
          </w:tcPr>
          <w:p w:rsidR="0028536B" w:rsidRDefault="0028536B">
            <w:pPr>
              <w:pStyle w:val="Table"/>
            </w:pPr>
            <w:r>
              <w:t>The base class of all enum types. See §</w:t>
            </w:r>
            <w:r w:rsidR="0026090C">
              <w:fldChar w:fldCharType="begin"/>
            </w:r>
            <w:r w:rsidR="0026090C">
              <w:instrText xml:space="preserve"> REF _Ref463364591 \w \h  \* MERGEFORMAT </w:instrText>
            </w:r>
            <w:r w:rsidR="0026090C">
              <w:fldChar w:fldCharType="separate"/>
            </w:r>
            <w:r w:rsidR="00437C65">
              <w:t>14</w:t>
            </w:r>
            <w:r w:rsidR="0026090C">
              <w:fldChar w:fldCharType="end"/>
            </w:r>
            <w:r>
              <w:t>.</w:t>
            </w:r>
          </w:p>
        </w:tc>
      </w:tr>
      <w:tr w:rsidR="0028536B">
        <w:tc>
          <w:tcPr>
            <w:tcW w:w="2268" w:type="dxa"/>
          </w:tcPr>
          <w:p w:rsidR="0028536B" w:rsidRDefault="0028536B">
            <w:pPr>
              <w:pStyle w:val="Table"/>
              <w:rPr>
                <w:rStyle w:val="Codefragment"/>
              </w:rPr>
            </w:pPr>
            <w:r>
              <w:rPr>
                <w:rStyle w:val="Codefragment"/>
              </w:rPr>
              <w:t>System.Array</w:t>
            </w:r>
          </w:p>
        </w:tc>
        <w:tc>
          <w:tcPr>
            <w:tcW w:w="5490" w:type="dxa"/>
          </w:tcPr>
          <w:p w:rsidR="0028536B" w:rsidRDefault="0028536B">
            <w:pPr>
              <w:pStyle w:val="Table"/>
            </w:pPr>
            <w:r>
              <w:t>The base class of all array types. See §</w:t>
            </w:r>
            <w:r w:rsidR="00852C57">
              <w:fldChar w:fldCharType="begin"/>
            </w:r>
            <w:r>
              <w:instrText xml:space="preserve"> REF _Ref463497420 \w \h </w:instrText>
            </w:r>
            <w:r w:rsidR="00852C57">
              <w:fldChar w:fldCharType="separate"/>
            </w:r>
            <w:r w:rsidR="00437C65">
              <w:t>12</w:t>
            </w:r>
            <w:r w:rsidR="00852C57">
              <w:fldChar w:fldCharType="end"/>
            </w:r>
            <w:r>
              <w:t>.</w:t>
            </w:r>
          </w:p>
        </w:tc>
      </w:tr>
      <w:tr w:rsidR="0028536B">
        <w:tc>
          <w:tcPr>
            <w:tcW w:w="2268" w:type="dxa"/>
          </w:tcPr>
          <w:p w:rsidR="0028536B" w:rsidRDefault="0028536B">
            <w:pPr>
              <w:pStyle w:val="Table"/>
              <w:rPr>
                <w:rStyle w:val="Codefragment"/>
              </w:rPr>
            </w:pPr>
            <w:r>
              <w:rPr>
                <w:rStyle w:val="Codefragment"/>
              </w:rPr>
              <w:t>System.Delegate</w:t>
            </w:r>
          </w:p>
        </w:tc>
        <w:tc>
          <w:tcPr>
            <w:tcW w:w="5490" w:type="dxa"/>
          </w:tcPr>
          <w:p w:rsidR="0028536B" w:rsidRDefault="0028536B">
            <w:pPr>
              <w:pStyle w:val="Table"/>
            </w:pPr>
            <w:r>
              <w:t>The base class of all delegate types. See §</w:t>
            </w:r>
            <w:r w:rsidR="00852C57">
              <w:fldChar w:fldCharType="begin"/>
            </w:r>
            <w:r>
              <w:instrText xml:space="preserve"> REF _Ref463364598 \w \h </w:instrText>
            </w:r>
            <w:r w:rsidR="00852C57">
              <w:fldChar w:fldCharType="separate"/>
            </w:r>
            <w:r w:rsidR="00437C65">
              <w:t>15</w:t>
            </w:r>
            <w:r w:rsidR="00852C57">
              <w:fldChar w:fldCharType="end"/>
            </w:r>
            <w:r>
              <w:t>.</w:t>
            </w:r>
          </w:p>
        </w:tc>
      </w:tr>
      <w:tr w:rsidR="0028536B">
        <w:tc>
          <w:tcPr>
            <w:tcW w:w="2268" w:type="dxa"/>
          </w:tcPr>
          <w:p w:rsidR="0028536B" w:rsidRDefault="0028536B">
            <w:pPr>
              <w:pStyle w:val="Table"/>
              <w:rPr>
                <w:rStyle w:val="Codefragment"/>
              </w:rPr>
            </w:pPr>
            <w:r>
              <w:rPr>
                <w:rStyle w:val="Codefragment"/>
              </w:rPr>
              <w:t>System.Exception</w:t>
            </w:r>
          </w:p>
        </w:tc>
        <w:tc>
          <w:tcPr>
            <w:tcW w:w="5490" w:type="dxa"/>
          </w:tcPr>
          <w:p w:rsidR="0028536B" w:rsidRDefault="0028536B">
            <w:pPr>
              <w:pStyle w:val="Table"/>
            </w:pPr>
            <w:r>
              <w:t>The base class of all exception types. See §</w:t>
            </w:r>
            <w:r w:rsidR="00852C57">
              <w:fldChar w:fldCharType="begin"/>
            </w:r>
            <w:r>
              <w:instrText xml:space="preserve"> REF _Ref8285150 \w \h </w:instrText>
            </w:r>
            <w:r w:rsidR="00852C57">
              <w:fldChar w:fldCharType="separate"/>
            </w:r>
            <w:r w:rsidR="00437C65">
              <w:t>16</w:t>
            </w:r>
            <w:r w:rsidR="00852C57">
              <w:fldChar w:fldCharType="end"/>
            </w:r>
            <w:r>
              <w:t>.</w:t>
            </w:r>
          </w:p>
        </w:tc>
      </w:tr>
    </w:tbl>
    <w:p w:rsidR="0028536B" w:rsidRDefault="0028536B">
      <w:pPr>
        <w:pStyle w:val="TableEnd"/>
      </w:pPr>
    </w:p>
    <w:p w:rsidR="0028536B" w:rsidRDefault="0028536B">
      <w:pPr>
        <w:pStyle w:val="Heading3"/>
      </w:pPr>
      <w:bookmarkStart w:id="287" w:name="_Ref8195897"/>
      <w:bookmarkStart w:id="288" w:name="_Toc251612966"/>
      <w:r>
        <w:t>The object type</w:t>
      </w:r>
      <w:bookmarkEnd w:id="287"/>
      <w:bookmarkEnd w:id="288"/>
    </w:p>
    <w:p w:rsidR="0028536B" w:rsidRDefault="0028536B">
      <w:r>
        <w:t xml:space="preserve">The </w:t>
      </w:r>
      <w:r>
        <w:rPr>
          <w:rStyle w:val="Codefragment"/>
        </w:rPr>
        <w:t>object</w:t>
      </w:r>
      <w:r>
        <w:t xml:space="preserve"> class type is the ultimate base class of all other types. Every type in C# directly or indirectly derives from the </w:t>
      </w:r>
      <w:r>
        <w:rPr>
          <w:rStyle w:val="Codefragment"/>
        </w:rPr>
        <w:t>object</w:t>
      </w:r>
      <w:r>
        <w:t xml:space="preserve"> class type.</w:t>
      </w:r>
    </w:p>
    <w:p w:rsidR="0028536B" w:rsidRDefault="0028536B">
      <w:r>
        <w:t xml:space="preserve">The keyword </w:t>
      </w:r>
      <w:r>
        <w:rPr>
          <w:rStyle w:val="Codefragment"/>
        </w:rPr>
        <w:t>object</w:t>
      </w:r>
      <w:r>
        <w:t xml:space="preserve"> is simply an alias for the predefined class </w:t>
      </w:r>
      <w:r>
        <w:rPr>
          <w:rStyle w:val="Codefragment"/>
        </w:rPr>
        <w:t>System.Object</w:t>
      </w:r>
      <w:r>
        <w:t>.</w:t>
      </w:r>
    </w:p>
    <w:p w:rsidR="007F33B2" w:rsidRDefault="007F33B2" w:rsidP="007F33B2">
      <w:pPr>
        <w:pStyle w:val="Heading3"/>
      </w:pPr>
      <w:bookmarkStart w:id="289" w:name="_Toc251612967"/>
      <w:r>
        <w:t>The dynamic type</w:t>
      </w:r>
      <w:bookmarkEnd w:id="289"/>
    </w:p>
    <w:p w:rsidR="007F33B2" w:rsidRDefault="007F33B2" w:rsidP="007F33B2">
      <w:r>
        <w:t xml:space="preserve">The </w:t>
      </w:r>
      <w:r w:rsidRPr="00F8311E">
        <w:rPr>
          <w:rStyle w:val="Codefragment"/>
        </w:rPr>
        <w:t>dynamic</w:t>
      </w:r>
      <w:r>
        <w:t xml:space="preserve"> type, like </w:t>
      </w:r>
      <w:r w:rsidRPr="00F8311E">
        <w:rPr>
          <w:rStyle w:val="Codefragment"/>
        </w:rPr>
        <w:t>object</w:t>
      </w:r>
      <w:r>
        <w:t xml:space="preserve">, can reference any object. When operators are applied to expressions of type </w:t>
      </w:r>
      <w:r w:rsidRPr="00F8311E">
        <w:rPr>
          <w:rStyle w:val="Codefragment"/>
        </w:rPr>
        <w:t>dynamic</w:t>
      </w:r>
      <w:r>
        <w:t xml:space="preserve">, their resolution is deferred until the program is run. Thus, if the operator cannot legally be applied to the referenced object, no error is given during compilation. Instead an exception will be thrown when </w:t>
      </w:r>
      <w:r w:rsidR="00F8311E">
        <w:t xml:space="preserve">resolution of the operator fails at </w:t>
      </w:r>
      <w:r w:rsidR="00423740">
        <w:t>run-time</w:t>
      </w:r>
      <w:r w:rsidR="00F8311E">
        <w:t>.</w:t>
      </w:r>
    </w:p>
    <w:p w:rsidR="00122AB1" w:rsidRPr="007F33B2" w:rsidRDefault="00122AB1" w:rsidP="007F33B2">
      <w:r>
        <w:t>The dynamic type is further described in §</w:t>
      </w:r>
      <w:r>
        <w:fldChar w:fldCharType="begin"/>
      </w:r>
      <w:r>
        <w:instrText xml:space="preserve"> REF _Ref248144300 \r \h </w:instrText>
      </w:r>
      <w:r>
        <w:fldChar w:fldCharType="separate"/>
      </w:r>
      <w:r w:rsidR="00437C65">
        <w:t>4.7</w:t>
      </w:r>
      <w:r>
        <w:fldChar w:fldCharType="end"/>
      </w:r>
      <w:r>
        <w:t>, and dynamic binding in §</w:t>
      </w:r>
      <w:r>
        <w:fldChar w:fldCharType="begin"/>
      </w:r>
      <w:r>
        <w:instrText xml:space="preserve"> REF _Ref248201593 \r \h </w:instrText>
      </w:r>
      <w:r>
        <w:fldChar w:fldCharType="separate"/>
      </w:r>
      <w:r w:rsidR="00437C65">
        <w:t>7.2.2</w:t>
      </w:r>
      <w:r>
        <w:fldChar w:fldCharType="end"/>
      </w:r>
      <w:r>
        <w:t>.</w:t>
      </w:r>
    </w:p>
    <w:p w:rsidR="0028536B" w:rsidRDefault="0028536B">
      <w:pPr>
        <w:pStyle w:val="Heading3"/>
      </w:pPr>
      <w:bookmarkStart w:id="290" w:name="_Ref470249751"/>
      <w:bookmarkStart w:id="291" w:name="_Toc251612968"/>
      <w:r>
        <w:t>The string type</w:t>
      </w:r>
      <w:bookmarkEnd w:id="290"/>
      <w:bookmarkEnd w:id="291"/>
    </w:p>
    <w:p w:rsidR="0028536B" w:rsidRDefault="0028536B">
      <w:r>
        <w:t xml:space="preserve">The </w:t>
      </w:r>
      <w:r>
        <w:rPr>
          <w:rStyle w:val="Codefragment"/>
        </w:rPr>
        <w:t>string</w:t>
      </w:r>
      <w:r>
        <w:t xml:space="preserve"> type is a sealed class type that inherits directly from </w:t>
      </w:r>
      <w:r>
        <w:rPr>
          <w:rStyle w:val="Codefragment"/>
        </w:rPr>
        <w:t>object</w:t>
      </w:r>
      <w:r>
        <w:t xml:space="preserve">. Instances of the </w:t>
      </w:r>
      <w:r>
        <w:rPr>
          <w:rStyle w:val="Codefragment"/>
        </w:rPr>
        <w:t>string</w:t>
      </w:r>
      <w:r>
        <w:t xml:space="preserve"> class represent Unicode character strings.</w:t>
      </w:r>
    </w:p>
    <w:p w:rsidR="0028536B" w:rsidRDefault="0028536B">
      <w:r>
        <w:t xml:space="preserve">Values of the </w:t>
      </w:r>
      <w:r>
        <w:rPr>
          <w:rStyle w:val="Codefragment"/>
        </w:rPr>
        <w:t>string</w:t>
      </w:r>
      <w:r>
        <w:t xml:space="preserve"> type can be written as string literals (§</w:t>
      </w:r>
      <w:r w:rsidR="00852C57">
        <w:fldChar w:fldCharType="begin"/>
      </w:r>
      <w:r w:rsidR="00652854">
        <w:instrText xml:space="preserve"> REF _Ref174221705 \r \h </w:instrText>
      </w:r>
      <w:r w:rsidR="00852C57">
        <w:fldChar w:fldCharType="separate"/>
      </w:r>
      <w:r w:rsidR="00437C65">
        <w:t>2.4.4.5</w:t>
      </w:r>
      <w:r w:rsidR="00852C57">
        <w:fldChar w:fldCharType="end"/>
      </w:r>
      <w:r>
        <w:t>).</w:t>
      </w:r>
    </w:p>
    <w:p w:rsidR="0028536B" w:rsidRDefault="0028536B">
      <w:r>
        <w:t xml:space="preserve">The keyword </w:t>
      </w:r>
      <w:r>
        <w:rPr>
          <w:rStyle w:val="Codefragment"/>
        </w:rPr>
        <w:t>string</w:t>
      </w:r>
      <w:r>
        <w:t xml:space="preserve"> is simply an alias for the predefined class </w:t>
      </w:r>
      <w:r>
        <w:rPr>
          <w:rStyle w:val="Codefragment"/>
        </w:rPr>
        <w:t>System.String</w:t>
      </w:r>
      <w:r>
        <w:t>.</w:t>
      </w:r>
    </w:p>
    <w:p w:rsidR="0028536B" w:rsidRDefault="0028536B">
      <w:pPr>
        <w:pStyle w:val="Heading3"/>
      </w:pPr>
      <w:bookmarkStart w:id="292" w:name="_Toc251612969"/>
      <w:r>
        <w:t>Interface types</w:t>
      </w:r>
      <w:bookmarkEnd w:id="292"/>
    </w:p>
    <w:p w:rsidR="0028536B" w:rsidRDefault="0028536B">
      <w:r>
        <w:t>An interface defines a contract. A class or struct that implements an interface must adhere to its contract. An interface may inherit from multiple base interfaces, and a class or struct may implement multiple interfaces.</w:t>
      </w:r>
    </w:p>
    <w:p w:rsidR="0028536B" w:rsidRDefault="0028536B">
      <w:r>
        <w:t>Interface types are described in §</w:t>
      </w:r>
      <w:r w:rsidR="00852C57">
        <w:fldChar w:fldCharType="begin"/>
      </w:r>
      <w:r>
        <w:instrText xml:space="preserve"> REF _Ref463364581 \r \h </w:instrText>
      </w:r>
      <w:r w:rsidR="00852C57">
        <w:fldChar w:fldCharType="separate"/>
      </w:r>
      <w:r w:rsidR="00437C65">
        <w:t>13</w:t>
      </w:r>
      <w:r w:rsidR="00852C57">
        <w:fldChar w:fldCharType="end"/>
      </w:r>
      <w:r>
        <w:t>.</w:t>
      </w:r>
    </w:p>
    <w:p w:rsidR="0028536B" w:rsidRDefault="0028536B">
      <w:pPr>
        <w:pStyle w:val="Heading3"/>
      </w:pPr>
      <w:bookmarkStart w:id="293" w:name="_Toc251612970"/>
      <w:r>
        <w:t>Array types</w:t>
      </w:r>
      <w:bookmarkEnd w:id="293"/>
    </w:p>
    <w:p w:rsidR="0028536B" w:rsidRDefault="0028536B">
      <w:r>
        <w:t>An array is a data structure that contains zero or more variables which are accessed through computed indices. The variables contained in an array, also called the elements of the array, are all of the same type, and this type is called the element type of the array.</w:t>
      </w:r>
    </w:p>
    <w:p w:rsidR="0028536B" w:rsidRDefault="0028536B">
      <w:r>
        <w:t>Array types are described in §</w:t>
      </w:r>
      <w:r w:rsidR="00852C57">
        <w:fldChar w:fldCharType="begin"/>
      </w:r>
      <w:r>
        <w:instrText xml:space="preserve"> REF _Ref463497420 \r \h </w:instrText>
      </w:r>
      <w:r w:rsidR="00852C57">
        <w:fldChar w:fldCharType="separate"/>
      </w:r>
      <w:r w:rsidR="00437C65">
        <w:t>12</w:t>
      </w:r>
      <w:r w:rsidR="00852C57">
        <w:fldChar w:fldCharType="end"/>
      </w:r>
      <w:r>
        <w:t>.</w:t>
      </w:r>
    </w:p>
    <w:p w:rsidR="0028536B" w:rsidRDefault="0028536B">
      <w:pPr>
        <w:pStyle w:val="Heading3"/>
      </w:pPr>
      <w:bookmarkStart w:id="294" w:name="_Toc251612971"/>
      <w:r>
        <w:t>Delegate types</w:t>
      </w:r>
      <w:bookmarkEnd w:id="294"/>
    </w:p>
    <w:p w:rsidR="0028536B" w:rsidRDefault="0028536B">
      <w:r>
        <w:t>A delegate is a data structure that refers to one or more methods</w:t>
      </w:r>
      <w:r w:rsidR="000228A0">
        <w:t>. F</w:t>
      </w:r>
      <w:r>
        <w:t>or instance methods, it also refers to their corresponding object instances.</w:t>
      </w:r>
    </w:p>
    <w:p w:rsidR="0028536B" w:rsidRDefault="0028536B">
      <w:r>
        <w:t>The closest equivalent of a delegate in C or C++ is a function pointer, but whereas a function pointer can only reference static functions, a delegate can reference both static and instance methods. In the latter case, the delegate stores not only a reference to the method’s entry point, but also a reference to the object instance on which to invoke the method.</w:t>
      </w:r>
    </w:p>
    <w:p w:rsidR="0028536B" w:rsidRDefault="0028536B">
      <w:r>
        <w:t>Delegate types are described in §</w:t>
      </w:r>
      <w:r w:rsidR="00852C57">
        <w:fldChar w:fldCharType="begin"/>
      </w:r>
      <w:r>
        <w:instrText xml:space="preserve"> REF _Ref463364598 \r \h </w:instrText>
      </w:r>
      <w:r w:rsidR="00852C57">
        <w:fldChar w:fldCharType="separate"/>
      </w:r>
      <w:r w:rsidR="00437C65">
        <w:t>15</w:t>
      </w:r>
      <w:r w:rsidR="00852C57">
        <w:fldChar w:fldCharType="end"/>
      </w:r>
      <w:r>
        <w:t>.</w:t>
      </w:r>
    </w:p>
    <w:p w:rsidR="0028536B" w:rsidRDefault="0028536B">
      <w:pPr>
        <w:pStyle w:val="Heading2"/>
      </w:pPr>
      <w:bookmarkStart w:id="295" w:name="_Ref449152117"/>
      <w:bookmarkStart w:id="296" w:name="_Toc251612972"/>
      <w:r>
        <w:t>Boxing and unboxing</w:t>
      </w:r>
      <w:bookmarkEnd w:id="295"/>
      <w:bookmarkEnd w:id="296"/>
    </w:p>
    <w:p w:rsidR="0028536B" w:rsidRDefault="0028536B">
      <w:r>
        <w:t xml:space="preserve">The concept of boxing and unboxing is central to C#’s type system. It provides a bridge between </w:t>
      </w:r>
      <w:r>
        <w:rPr>
          <w:rStyle w:val="Production"/>
        </w:rPr>
        <w:t>value-type</w:t>
      </w:r>
      <w:r>
        <w:t xml:space="preserve">s and </w:t>
      </w:r>
      <w:r>
        <w:rPr>
          <w:rStyle w:val="Production"/>
        </w:rPr>
        <w:t>reference-type</w:t>
      </w:r>
      <w:r>
        <w:t xml:space="preserve">s by permitting any value of a </w:t>
      </w:r>
      <w:r>
        <w:rPr>
          <w:rStyle w:val="Production"/>
        </w:rPr>
        <w:t>value-type</w:t>
      </w:r>
      <w:r>
        <w:t xml:space="preserve"> to be converted to and from type </w:t>
      </w:r>
      <w:r>
        <w:rPr>
          <w:rStyle w:val="Codefragment"/>
        </w:rPr>
        <w:t>object</w:t>
      </w:r>
      <w:r>
        <w:t>. Boxing and unboxing enables a unified view of the type system wherein a value of any type can ultimately be treated as an object.</w:t>
      </w:r>
    </w:p>
    <w:p w:rsidR="0028536B" w:rsidRDefault="0028536B">
      <w:pPr>
        <w:pStyle w:val="Heading3"/>
      </w:pPr>
      <w:bookmarkStart w:id="297" w:name="_Ref448885981"/>
      <w:bookmarkStart w:id="298" w:name="_Toc251612973"/>
      <w:r>
        <w:t>Boxing conversions</w:t>
      </w:r>
      <w:bookmarkEnd w:id="297"/>
      <w:bookmarkEnd w:id="298"/>
    </w:p>
    <w:p w:rsidR="0028536B" w:rsidRDefault="0028536B">
      <w:r>
        <w:t xml:space="preserve">A boxing conversion permits a </w:t>
      </w:r>
      <w:r>
        <w:rPr>
          <w:rStyle w:val="Production"/>
        </w:rPr>
        <w:t>value-type</w:t>
      </w:r>
      <w:r>
        <w:t xml:space="preserve"> to be implicitly converted to a </w:t>
      </w:r>
      <w:r>
        <w:rPr>
          <w:rStyle w:val="Production"/>
        </w:rPr>
        <w:t>reference-type</w:t>
      </w:r>
      <w:r>
        <w:t>. The following boxing conversions exist:</w:t>
      </w:r>
    </w:p>
    <w:p w:rsidR="0028536B" w:rsidRDefault="0028536B">
      <w:pPr>
        <w:pStyle w:val="ListBullet"/>
      </w:pPr>
      <w:r>
        <w:t xml:space="preserve">From any </w:t>
      </w:r>
      <w:r>
        <w:rPr>
          <w:rStyle w:val="Production"/>
        </w:rPr>
        <w:t>value-type</w:t>
      </w:r>
      <w:r>
        <w:t xml:space="preserve"> to the type </w:t>
      </w:r>
      <w:r>
        <w:rPr>
          <w:rStyle w:val="Codefragment"/>
        </w:rPr>
        <w:t>object</w:t>
      </w:r>
      <w:r>
        <w:t>.</w:t>
      </w:r>
    </w:p>
    <w:p w:rsidR="0028536B" w:rsidRDefault="0028536B">
      <w:pPr>
        <w:pStyle w:val="ListBullet"/>
      </w:pPr>
      <w:r>
        <w:t xml:space="preserve">From any </w:t>
      </w:r>
      <w:r>
        <w:rPr>
          <w:rStyle w:val="Production"/>
        </w:rPr>
        <w:t>value-type</w:t>
      </w:r>
      <w:r>
        <w:t xml:space="preserve"> to the type </w:t>
      </w:r>
      <w:r>
        <w:rPr>
          <w:rStyle w:val="Codefragment"/>
        </w:rPr>
        <w:t>System.ValueType</w:t>
      </w:r>
      <w:r>
        <w:t>.</w:t>
      </w:r>
    </w:p>
    <w:p w:rsidR="0028536B" w:rsidRDefault="0028536B">
      <w:pPr>
        <w:pStyle w:val="ListBullet"/>
      </w:pPr>
      <w:r>
        <w:t xml:space="preserve">From any </w:t>
      </w:r>
      <w:r w:rsidR="00EB25DF">
        <w:rPr>
          <w:rStyle w:val="Production"/>
        </w:rPr>
        <w:t>non-nullable-</w:t>
      </w:r>
      <w:r>
        <w:rPr>
          <w:rStyle w:val="Production"/>
        </w:rPr>
        <w:t>value-type</w:t>
      </w:r>
      <w:r>
        <w:t xml:space="preserve"> to any </w:t>
      </w:r>
      <w:r>
        <w:rPr>
          <w:rStyle w:val="Production"/>
        </w:rPr>
        <w:t>interface-type</w:t>
      </w:r>
      <w:r>
        <w:t xml:space="preserve"> implemented by the </w:t>
      </w:r>
      <w:r>
        <w:rPr>
          <w:rStyle w:val="Production"/>
        </w:rPr>
        <w:t>value-type</w:t>
      </w:r>
      <w:r>
        <w:t>.</w:t>
      </w:r>
    </w:p>
    <w:p w:rsidR="00EB25DF" w:rsidRDefault="00EB25DF">
      <w:pPr>
        <w:pStyle w:val="ListBullet"/>
      </w:pPr>
      <w:r>
        <w:t xml:space="preserve">From any </w:t>
      </w:r>
      <w:r w:rsidRPr="00EB25DF">
        <w:rPr>
          <w:rStyle w:val="Production"/>
        </w:rPr>
        <w:t>nullable-type</w:t>
      </w:r>
      <w:r>
        <w:t xml:space="preserve"> to any </w:t>
      </w:r>
      <w:r w:rsidRPr="00EB25DF">
        <w:rPr>
          <w:rStyle w:val="Production"/>
        </w:rPr>
        <w:t>interface-type</w:t>
      </w:r>
      <w:r>
        <w:t xml:space="preserve"> implemented by the underlying type of the </w:t>
      </w:r>
      <w:r w:rsidRPr="00EB25DF">
        <w:rPr>
          <w:rStyle w:val="Production"/>
        </w:rPr>
        <w:t>nullable-type.</w:t>
      </w:r>
    </w:p>
    <w:p w:rsidR="0028536B" w:rsidRDefault="0028536B">
      <w:pPr>
        <w:pStyle w:val="ListBullet"/>
      </w:pPr>
      <w:r>
        <w:t xml:space="preserve">From any </w:t>
      </w:r>
      <w:r>
        <w:rPr>
          <w:rStyle w:val="Production"/>
        </w:rPr>
        <w:t>enum-type</w:t>
      </w:r>
      <w:r>
        <w:t xml:space="preserve"> to the type </w:t>
      </w:r>
      <w:r>
        <w:rPr>
          <w:rStyle w:val="Codefragment"/>
        </w:rPr>
        <w:t>System.Enum</w:t>
      </w:r>
      <w:r>
        <w:t>.</w:t>
      </w:r>
    </w:p>
    <w:p w:rsidR="00EB25DF" w:rsidRDefault="00EB25DF">
      <w:pPr>
        <w:pStyle w:val="ListBullet"/>
      </w:pPr>
      <w:r>
        <w:t xml:space="preserve">From any </w:t>
      </w:r>
      <w:r w:rsidRPr="00EB25DF">
        <w:rPr>
          <w:rStyle w:val="Production"/>
        </w:rPr>
        <w:t>nullable-type</w:t>
      </w:r>
      <w:r>
        <w:t xml:space="preserve"> with an underlying </w:t>
      </w:r>
      <w:r w:rsidRPr="00EB25DF">
        <w:rPr>
          <w:rStyle w:val="Production"/>
        </w:rPr>
        <w:t>enum-type</w:t>
      </w:r>
      <w:r>
        <w:t xml:space="preserve"> to the type </w:t>
      </w:r>
      <w:r>
        <w:rPr>
          <w:rStyle w:val="Codefragment"/>
        </w:rPr>
        <w:t>System.Enum</w:t>
      </w:r>
      <w:r>
        <w:t>.</w:t>
      </w:r>
    </w:p>
    <w:p w:rsidR="00B555D6" w:rsidRDefault="00AB03F8" w:rsidP="00AB03F8">
      <w:pPr>
        <w:pStyle w:val="ListBullet"/>
        <w:numPr>
          <w:ilvl w:val="0"/>
          <w:numId w:val="0"/>
        </w:numPr>
      </w:pPr>
      <w:r>
        <w:t xml:space="preserve">Note that an implicit conversion from a type parameter will be executed as a boxing conversion if </w:t>
      </w:r>
      <w:r w:rsidR="0072601A">
        <w:t xml:space="preserve">at </w:t>
      </w:r>
      <w:r w:rsidR="00423740">
        <w:t>run-time</w:t>
      </w:r>
      <w:r w:rsidR="0072601A">
        <w:t xml:space="preserve"> it ends up converting from </w:t>
      </w:r>
      <w:r>
        <w:t xml:space="preserve">a value type </w:t>
      </w:r>
      <w:r w:rsidR="0072601A">
        <w:t>to a reference type</w:t>
      </w:r>
      <w:r>
        <w:t xml:space="preserve"> (</w:t>
      </w:r>
      <w:r w:rsidR="00B555D6">
        <w:t>§</w:t>
      </w:r>
      <w:r w:rsidR="00852C57">
        <w:fldChar w:fldCharType="begin"/>
      </w:r>
      <w:r w:rsidR="00B555D6">
        <w:instrText xml:space="preserve"> REF _Ref156731486 \r \h </w:instrText>
      </w:r>
      <w:r w:rsidR="00852C57">
        <w:fldChar w:fldCharType="separate"/>
      </w:r>
      <w:r w:rsidR="00437C65">
        <w:t>6.1.10</w:t>
      </w:r>
      <w:r w:rsidR="00852C57">
        <w:fldChar w:fldCharType="end"/>
      </w:r>
      <w:r>
        <w:t>)</w:t>
      </w:r>
      <w:r w:rsidR="00B555D6">
        <w:t>.</w:t>
      </w:r>
    </w:p>
    <w:p w:rsidR="0028536B" w:rsidRDefault="0028536B">
      <w:r>
        <w:t xml:space="preserve">Boxing a value of a </w:t>
      </w:r>
      <w:r w:rsidR="00EB25DF">
        <w:rPr>
          <w:rStyle w:val="Production"/>
        </w:rPr>
        <w:t>non-nullable-</w:t>
      </w:r>
      <w:r>
        <w:rPr>
          <w:rStyle w:val="Production"/>
        </w:rPr>
        <w:t>value-type</w:t>
      </w:r>
      <w:r>
        <w:t xml:space="preserve"> consists of allocating an object instance and copying the </w:t>
      </w:r>
      <w:r w:rsidR="00EB25DF">
        <w:rPr>
          <w:rStyle w:val="Production"/>
        </w:rPr>
        <w:t>non-nullable-</w:t>
      </w:r>
      <w:r>
        <w:rPr>
          <w:rStyle w:val="Production"/>
        </w:rPr>
        <w:t>value-type</w:t>
      </w:r>
      <w:r>
        <w:t xml:space="preserve"> value into that instance.</w:t>
      </w:r>
    </w:p>
    <w:p w:rsidR="00EB25DF" w:rsidRDefault="00EB25DF">
      <w:r>
        <w:t xml:space="preserve">Boxing a value of a </w:t>
      </w:r>
      <w:r w:rsidRPr="00EB25DF">
        <w:rPr>
          <w:rStyle w:val="Production"/>
        </w:rPr>
        <w:t>nullable-type</w:t>
      </w:r>
      <w:r>
        <w:t xml:space="preserve"> produces a null reference if </w:t>
      </w:r>
      <w:r w:rsidR="00351398">
        <w:t xml:space="preserve">it is </w:t>
      </w:r>
      <w:r>
        <w:t xml:space="preserve">the </w:t>
      </w:r>
      <w:r w:rsidR="00351398" w:rsidRPr="00351398">
        <w:rPr>
          <w:rStyle w:val="Codefragment"/>
        </w:rPr>
        <w:t>null</w:t>
      </w:r>
      <w:r w:rsidR="00351398">
        <w:t xml:space="preserve"> </w:t>
      </w:r>
      <w:r>
        <w:t xml:space="preserve">value </w:t>
      </w:r>
      <w:r w:rsidR="00351398">
        <w:t>(</w:t>
      </w:r>
      <w:r w:rsidR="00351398" w:rsidRPr="00351398">
        <w:rPr>
          <w:rStyle w:val="Codefragment"/>
        </w:rPr>
        <w:t>HasValue</w:t>
      </w:r>
      <w:r w:rsidR="00351398">
        <w:t xml:space="preserve"> is </w:t>
      </w:r>
      <w:r w:rsidR="00351398" w:rsidRPr="00351398">
        <w:rPr>
          <w:rStyle w:val="Codefragment"/>
        </w:rPr>
        <w:t>false</w:t>
      </w:r>
      <w:r w:rsidR="00351398">
        <w:t>)</w:t>
      </w:r>
      <w:r>
        <w:t>, or the result of unwrapping and boxing the underlying value otherwise.</w:t>
      </w:r>
    </w:p>
    <w:p w:rsidR="0028536B" w:rsidRDefault="0028536B">
      <w:r>
        <w:t xml:space="preserve">The actual process of boxing a value of a </w:t>
      </w:r>
      <w:r w:rsidR="00F52010" w:rsidRPr="00F52010">
        <w:rPr>
          <w:rStyle w:val="Production"/>
        </w:rPr>
        <w:t>non-nullable-</w:t>
      </w:r>
      <w:r>
        <w:rPr>
          <w:rStyle w:val="Production"/>
        </w:rPr>
        <w:t>value-type</w:t>
      </w:r>
      <w:r>
        <w:t xml:space="preserve"> is best explained by imagining the existence of a</w:t>
      </w:r>
      <w:r w:rsidR="000228A0">
        <w:t xml:space="preserve"> generic</w:t>
      </w:r>
      <w:r>
        <w:t xml:space="preserve"> </w:t>
      </w:r>
      <w:r>
        <w:rPr>
          <w:rStyle w:val="Term"/>
        </w:rPr>
        <w:t>boxing class</w:t>
      </w:r>
      <w:r w:rsidR="000228A0">
        <w:t>, which</w:t>
      </w:r>
      <w:r>
        <w:t xml:space="preserve"> behaves as if it were declared as follows:</w:t>
      </w:r>
    </w:p>
    <w:p w:rsidR="0028536B" w:rsidRDefault="0028536B">
      <w:pPr>
        <w:pStyle w:val="Code"/>
      </w:pPr>
      <w:r>
        <w:t>sealed class Box</w:t>
      </w:r>
      <w:r w:rsidR="000228A0">
        <w:t>&lt;T&gt;</w:t>
      </w:r>
      <w:r>
        <w:t>: System.ValueType</w:t>
      </w:r>
      <w:r>
        <w:br/>
        <w:t>{</w:t>
      </w:r>
      <w:r>
        <w:br/>
      </w:r>
      <w:r>
        <w:tab/>
        <w:t>T value;</w:t>
      </w:r>
    </w:p>
    <w:p w:rsidR="0028536B" w:rsidRDefault="0028536B">
      <w:pPr>
        <w:pStyle w:val="Code"/>
        <w:rPr>
          <w:lang w:val="fr-FR"/>
        </w:rPr>
      </w:pPr>
      <w:r>
        <w:tab/>
      </w:r>
      <w:r>
        <w:rPr>
          <w:lang w:val="fr-FR"/>
        </w:rPr>
        <w:t>public Box(T t) {</w:t>
      </w:r>
      <w:r>
        <w:rPr>
          <w:lang w:val="fr-FR"/>
        </w:rPr>
        <w:br/>
      </w:r>
      <w:r>
        <w:rPr>
          <w:lang w:val="fr-FR"/>
        </w:rPr>
        <w:tab/>
      </w:r>
      <w:r>
        <w:rPr>
          <w:lang w:val="fr-FR"/>
        </w:rPr>
        <w:tab/>
        <w:t>value = t;</w:t>
      </w:r>
      <w:r>
        <w:rPr>
          <w:lang w:val="fr-FR"/>
        </w:rPr>
        <w:br/>
      </w:r>
      <w:r>
        <w:rPr>
          <w:lang w:val="fr-FR"/>
        </w:rPr>
        <w:tab/>
        <w:t>}</w:t>
      </w:r>
      <w:r>
        <w:rPr>
          <w:lang w:val="fr-FR"/>
        </w:rPr>
        <w:br/>
        <w:t>}</w:t>
      </w:r>
    </w:p>
    <w:p w:rsidR="0028536B" w:rsidRDefault="0028536B">
      <w:r>
        <w:t xml:space="preserve">Boxing of a value </w:t>
      </w:r>
      <w:r>
        <w:rPr>
          <w:rStyle w:val="Codefragment"/>
        </w:rPr>
        <w:t>v</w:t>
      </w:r>
      <w:r>
        <w:t xml:space="preserve"> of type </w:t>
      </w:r>
      <w:r>
        <w:rPr>
          <w:rStyle w:val="Codefragment"/>
        </w:rPr>
        <w:t>T</w:t>
      </w:r>
      <w:r>
        <w:t xml:space="preserve"> now consists of executing the expression </w:t>
      </w:r>
      <w:r>
        <w:rPr>
          <w:rStyle w:val="Codefragment"/>
        </w:rPr>
        <w:t>new Box</w:t>
      </w:r>
      <w:r w:rsidR="000228A0">
        <w:rPr>
          <w:rStyle w:val="Codefragment"/>
        </w:rPr>
        <w:t>&lt;T&gt;</w:t>
      </w:r>
      <w:r>
        <w:rPr>
          <w:rStyle w:val="Codefragment"/>
        </w:rPr>
        <w:t>(v)</w:t>
      </w:r>
      <w:r>
        <w:t xml:space="preserve">, and returning the resulting instance as a value of type </w:t>
      </w:r>
      <w:r>
        <w:rPr>
          <w:rStyle w:val="Codefragment"/>
        </w:rPr>
        <w:t>object</w:t>
      </w:r>
      <w:r>
        <w:t>. Thus, the statements</w:t>
      </w:r>
    </w:p>
    <w:p w:rsidR="0028536B" w:rsidRDefault="0028536B">
      <w:pPr>
        <w:pStyle w:val="Code"/>
      </w:pPr>
      <w:r>
        <w:t>int i = 123;</w:t>
      </w:r>
      <w:r>
        <w:br/>
        <w:t>object box = i;</w:t>
      </w:r>
    </w:p>
    <w:p w:rsidR="0028536B" w:rsidRDefault="0028536B">
      <w:r>
        <w:t>conceptually correspond to</w:t>
      </w:r>
    </w:p>
    <w:p w:rsidR="0028536B" w:rsidRDefault="0028536B">
      <w:pPr>
        <w:pStyle w:val="Code"/>
      </w:pPr>
      <w:r>
        <w:t>int i = 123;</w:t>
      </w:r>
      <w:r>
        <w:br/>
        <w:t>object box = new Box</w:t>
      </w:r>
      <w:r w:rsidR="000228A0">
        <w:t>&lt;int&gt;</w:t>
      </w:r>
      <w:r>
        <w:t>(i);</w:t>
      </w:r>
    </w:p>
    <w:p w:rsidR="0028536B" w:rsidRDefault="000228A0">
      <w:r>
        <w:t>A boxing class</w:t>
      </w:r>
      <w:r w:rsidR="0028536B">
        <w:t xml:space="preserve"> like </w:t>
      </w:r>
      <w:r w:rsidR="0028536B">
        <w:rPr>
          <w:rStyle w:val="Codefragment"/>
        </w:rPr>
        <w:t>Box</w:t>
      </w:r>
      <w:r>
        <w:rPr>
          <w:rStyle w:val="Codefragment"/>
        </w:rPr>
        <w:t>&lt;T&gt;</w:t>
      </w:r>
      <w:r w:rsidR="0028536B">
        <w:t xml:space="preserve"> above do</w:t>
      </w:r>
      <w:r>
        <w:t>es</w:t>
      </w:r>
      <w:r w:rsidR="0028536B">
        <w:t xml:space="preserve">n’t actually exist and the dynamic type of a boxed value isn’t actually a class type. Instead, a boxed value of type </w:t>
      </w:r>
      <w:r w:rsidR="0028536B">
        <w:rPr>
          <w:rStyle w:val="Codefragment"/>
        </w:rPr>
        <w:t>T</w:t>
      </w:r>
      <w:r w:rsidR="0028536B">
        <w:t xml:space="preserve"> has the dynamic type </w:t>
      </w:r>
      <w:r w:rsidR="0028536B">
        <w:rPr>
          <w:rStyle w:val="Codefragment"/>
        </w:rPr>
        <w:t>T</w:t>
      </w:r>
      <w:r w:rsidR="0028536B">
        <w:t xml:space="preserve">, and a dynamic type check using the </w:t>
      </w:r>
      <w:r w:rsidR="0028536B">
        <w:rPr>
          <w:rStyle w:val="Codefragment"/>
        </w:rPr>
        <w:t>is</w:t>
      </w:r>
      <w:r w:rsidR="0028536B">
        <w:t xml:space="preserve"> operator can simply reference type </w:t>
      </w:r>
      <w:r w:rsidR="0028536B">
        <w:rPr>
          <w:rStyle w:val="Codefragment"/>
        </w:rPr>
        <w:t>T</w:t>
      </w:r>
      <w:r w:rsidR="0028536B">
        <w:t>. For example,</w:t>
      </w:r>
    </w:p>
    <w:p w:rsidR="0028536B" w:rsidRDefault="0028536B">
      <w:pPr>
        <w:pStyle w:val="Code"/>
      </w:pPr>
      <w:r>
        <w:t>int i = 123;</w:t>
      </w:r>
      <w:r>
        <w:br/>
        <w:t>object box = i;</w:t>
      </w:r>
      <w:r>
        <w:br/>
        <w:t>if (box is int) {</w:t>
      </w:r>
      <w:r>
        <w:br/>
      </w:r>
      <w:r>
        <w:tab/>
        <w:t>Console.Write("Box contains an int");</w:t>
      </w:r>
      <w:r>
        <w:br/>
        <w:t>}</w:t>
      </w:r>
    </w:p>
    <w:p w:rsidR="0028536B" w:rsidRDefault="0028536B">
      <w:r>
        <w:t>will output the string “</w:t>
      </w:r>
      <w:r>
        <w:rPr>
          <w:rStyle w:val="Codefragment"/>
        </w:rPr>
        <w:t>Box contains an int</w:t>
      </w:r>
      <w:r>
        <w:t>” on the console.</w:t>
      </w:r>
    </w:p>
    <w:p w:rsidR="0028536B" w:rsidRDefault="0028536B">
      <w:r>
        <w:t xml:space="preserve">A boxing conversion implies </w:t>
      </w:r>
      <w:r>
        <w:rPr>
          <w:rStyle w:val="Emphasis"/>
        </w:rPr>
        <w:t>making a copy</w:t>
      </w:r>
      <w:r>
        <w:t xml:space="preserve"> of the value being boxed. This is different from a conversion of a </w:t>
      </w:r>
      <w:r>
        <w:rPr>
          <w:rStyle w:val="Production"/>
        </w:rPr>
        <w:t>reference-type</w:t>
      </w:r>
      <w:r>
        <w:t xml:space="preserve"> to type </w:t>
      </w:r>
      <w:r>
        <w:rPr>
          <w:rStyle w:val="Codefragment"/>
        </w:rPr>
        <w:t>object</w:t>
      </w:r>
      <w:r>
        <w:t xml:space="preserve">, in which the value continues to reference the same instance and simply is regarded as the less derived type </w:t>
      </w:r>
      <w:r>
        <w:rPr>
          <w:rStyle w:val="Codefragment"/>
        </w:rPr>
        <w:t>object</w:t>
      </w:r>
      <w:r>
        <w:t>. For example, given the declaration</w:t>
      </w:r>
    </w:p>
    <w:p w:rsidR="0028536B" w:rsidRDefault="0028536B">
      <w:pPr>
        <w:pStyle w:val="Code"/>
      </w:pPr>
      <w:r>
        <w:t>struct Point</w:t>
      </w:r>
      <w:r>
        <w:br/>
        <w:t>{</w:t>
      </w:r>
      <w:r>
        <w:br/>
      </w:r>
      <w:r>
        <w:tab/>
        <w:t>public int x, y;</w:t>
      </w:r>
    </w:p>
    <w:p w:rsidR="0028536B" w:rsidRDefault="0028536B">
      <w:pPr>
        <w:pStyle w:val="Code"/>
      </w:pPr>
      <w:r>
        <w:tab/>
        <w:t>public Point(int x, int y) {</w:t>
      </w:r>
      <w:r>
        <w:br/>
      </w:r>
      <w:r>
        <w:tab/>
      </w:r>
      <w:r>
        <w:tab/>
        <w:t>this.x = x;</w:t>
      </w:r>
      <w:r>
        <w:br/>
      </w:r>
      <w:r>
        <w:tab/>
      </w:r>
      <w:r>
        <w:tab/>
        <w:t>this.y = y;</w:t>
      </w:r>
      <w:r>
        <w:br/>
      </w:r>
      <w:r>
        <w:tab/>
        <w:t>}</w:t>
      </w:r>
      <w:r>
        <w:br/>
        <w:t>}</w:t>
      </w:r>
    </w:p>
    <w:p w:rsidR="0028536B" w:rsidRDefault="0028536B">
      <w:r>
        <w:t>the following statements</w:t>
      </w:r>
    </w:p>
    <w:p w:rsidR="0028536B" w:rsidRDefault="0028536B">
      <w:pPr>
        <w:pStyle w:val="Code"/>
      </w:pPr>
      <w:r>
        <w:t>Point p = new Point(10, 10);</w:t>
      </w:r>
      <w:r>
        <w:br/>
        <w:t>object box = p;</w:t>
      </w:r>
      <w:r>
        <w:br/>
        <w:t>p.x = 20;</w:t>
      </w:r>
      <w:r>
        <w:br/>
        <w:t>Console.Write(((Point)box).x);</w:t>
      </w:r>
    </w:p>
    <w:p w:rsidR="0028536B" w:rsidRDefault="0028536B">
      <w:r>
        <w:t xml:space="preserve">will output the value 10 on the console because the implicit boxing operation that occurs in the assignment of </w:t>
      </w:r>
      <w:r>
        <w:rPr>
          <w:rStyle w:val="Codefragment"/>
        </w:rPr>
        <w:t>p</w:t>
      </w:r>
      <w:r>
        <w:t xml:space="preserve"> to </w:t>
      </w:r>
      <w:r>
        <w:rPr>
          <w:rStyle w:val="Codefragment"/>
        </w:rPr>
        <w:t>box</w:t>
      </w:r>
      <w:r>
        <w:t xml:space="preserve"> causes the value of </w:t>
      </w:r>
      <w:r>
        <w:rPr>
          <w:rStyle w:val="Codefragment"/>
        </w:rPr>
        <w:t>p</w:t>
      </w:r>
      <w:r>
        <w:t xml:space="preserve"> to be copied. Had </w:t>
      </w:r>
      <w:r>
        <w:rPr>
          <w:rStyle w:val="Codefragment"/>
        </w:rPr>
        <w:t>Point</w:t>
      </w:r>
      <w:r>
        <w:t xml:space="preserve"> been declared a </w:t>
      </w:r>
      <w:r>
        <w:rPr>
          <w:rStyle w:val="Codefragment"/>
        </w:rPr>
        <w:t>class</w:t>
      </w:r>
      <w:r>
        <w:t xml:space="preserve"> instead, the value 20 would be output because </w:t>
      </w:r>
      <w:r>
        <w:rPr>
          <w:rStyle w:val="Codefragment"/>
        </w:rPr>
        <w:t>p</w:t>
      </w:r>
      <w:r>
        <w:t xml:space="preserve"> and </w:t>
      </w:r>
      <w:r>
        <w:rPr>
          <w:rStyle w:val="Codefragment"/>
        </w:rPr>
        <w:t>box</w:t>
      </w:r>
      <w:r>
        <w:t xml:space="preserve"> would reference the same instance.</w:t>
      </w:r>
    </w:p>
    <w:p w:rsidR="0028536B" w:rsidRDefault="0028536B">
      <w:pPr>
        <w:pStyle w:val="Heading3"/>
      </w:pPr>
      <w:bookmarkStart w:id="299" w:name="_Ref448886573"/>
      <w:bookmarkStart w:id="300" w:name="_Toc251612974"/>
      <w:r>
        <w:t>Unboxing conversions</w:t>
      </w:r>
      <w:bookmarkEnd w:id="299"/>
      <w:bookmarkEnd w:id="300"/>
    </w:p>
    <w:p w:rsidR="0028536B" w:rsidRDefault="0028536B">
      <w:r>
        <w:t xml:space="preserve">An unboxing conversion permits a </w:t>
      </w:r>
      <w:r>
        <w:rPr>
          <w:rStyle w:val="Production"/>
        </w:rPr>
        <w:t>reference-type</w:t>
      </w:r>
      <w:r>
        <w:t xml:space="preserve"> to be explicitly converted to a </w:t>
      </w:r>
      <w:r>
        <w:rPr>
          <w:rStyle w:val="Production"/>
        </w:rPr>
        <w:t>value-type</w:t>
      </w:r>
      <w:r>
        <w:t>. The following unboxing conversions exist:</w:t>
      </w:r>
    </w:p>
    <w:p w:rsidR="0028536B" w:rsidRDefault="0028536B">
      <w:pPr>
        <w:pStyle w:val="ListBullet"/>
      </w:pPr>
      <w:r>
        <w:t xml:space="preserve">From the type </w:t>
      </w:r>
      <w:r>
        <w:rPr>
          <w:rStyle w:val="Codefragment"/>
        </w:rPr>
        <w:t>object</w:t>
      </w:r>
      <w:r>
        <w:t xml:space="preserve"> to any </w:t>
      </w:r>
      <w:r>
        <w:rPr>
          <w:rStyle w:val="Production"/>
        </w:rPr>
        <w:t>value-type</w:t>
      </w:r>
      <w:r>
        <w:t>.</w:t>
      </w:r>
    </w:p>
    <w:p w:rsidR="0028536B" w:rsidRDefault="0028536B">
      <w:pPr>
        <w:pStyle w:val="ListBullet"/>
      </w:pPr>
      <w:r>
        <w:t xml:space="preserve">From the type </w:t>
      </w:r>
      <w:r>
        <w:rPr>
          <w:rStyle w:val="Codefragment"/>
        </w:rPr>
        <w:t>System.ValueType</w:t>
      </w:r>
      <w:r>
        <w:t xml:space="preserve"> to any </w:t>
      </w:r>
      <w:r>
        <w:rPr>
          <w:rStyle w:val="Production"/>
        </w:rPr>
        <w:t>value-type</w:t>
      </w:r>
      <w:r>
        <w:t>.</w:t>
      </w:r>
    </w:p>
    <w:p w:rsidR="0028536B" w:rsidRDefault="0028536B">
      <w:pPr>
        <w:pStyle w:val="ListBullet"/>
      </w:pPr>
      <w:r>
        <w:t xml:space="preserve">From any </w:t>
      </w:r>
      <w:r>
        <w:rPr>
          <w:rStyle w:val="Production"/>
        </w:rPr>
        <w:t>interface-type</w:t>
      </w:r>
      <w:r>
        <w:t xml:space="preserve"> to any </w:t>
      </w:r>
      <w:r w:rsidR="00F52010">
        <w:rPr>
          <w:rStyle w:val="Production"/>
        </w:rPr>
        <w:t>non-nullable-</w:t>
      </w:r>
      <w:r>
        <w:rPr>
          <w:rStyle w:val="Production"/>
        </w:rPr>
        <w:t>value-type</w:t>
      </w:r>
      <w:r>
        <w:t xml:space="preserve"> that implements the </w:t>
      </w:r>
      <w:r>
        <w:rPr>
          <w:rStyle w:val="Production"/>
        </w:rPr>
        <w:t>interface-type</w:t>
      </w:r>
      <w:r>
        <w:t>.</w:t>
      </w:r>
    </w:p>
    <w:p w:rsidR="00F52010" w:rsidRDefault="00F52010" w:rsidP="00F52010">
      <w:pPr>
        <w:pStyle w:val="ListBullet"/>
      </w:pPr>
      <w:r>
        <w:t xml:space="preserve">From any </w:t>
      </w:r>
      <w:r>
        <w:rPr>
          <w:rStyle w:val="Production"/>
        </w:rPr>
        <w:t>interface-type</w:t>
      </w:r>
      <w:r>
        <w:t xml:space="preserve"> to any </w:t>
      </w:r>
      <w:r>
        <w:rPr>
          <w:rStyle w:val="Production"/>
        </w:rPr>
        <w:t>nullable-type</w:t>
      </w:r>
      <w:r>
        <w:t xml:space="preserve"> whose underlying type implements the </w:t>
      </w:r>
      <w:r>
        <w:rPr>
          <w:rStyle w:val="Production"/>
        </w:rPr>
        <w:t>interface-type</w:t>
      </w:r>
      <w:r>
        <w:t>.</w:t>
      </w:r>
    </w:p>
    <w:p w:rsidR="00F52010" w:rsidRDefault="00F52010" w:rsidP="00F52010">
      <w:pPr>
        <w:pStyle w:val="ListBullet"/>
      </w:pPr>
      <w:r>
        <w:t xml:space="preserve">From the type </w:t>
      </w:r>
      <w:r>
        <w:rPr>
          <w:rStyle w:val="Codefragment"/>
        </w:rPr>
        <w:t>System.Enum</w:t>
      </w:r>
      <w:r>
        <w:t xml:space="preserve"> to any </w:t>
      </w:r>
      <w:r>
        <w:rPr>
          <w:rStyle w:val="Production"/>
        </w:rPr>
        <w:t>enum-type</w:t>
      </w:r>
      <w:r>
        <w:t>.</w:t>
      </w:r>
    </w:p>
    <w:p w:rsidR="0028536B" w:rsidRDefault="0028536B">
      <w:pPr>
        <w:pStyle w:val="ListBullet"/>
      </w:pPr>
      <w:r>
        <w:t xml:space="preserve">From the type </w:t>
      </w:r>
      <w:r>
        <w:rPr>
          <w:rStyle w:val="Codefragment"/>
        </w:rPr>
        <w:t>System.Enum</w:t>
      </w:r>
      <w:r>
        <w:t xml:space="preserve"> to any </w:t>
      </w:r>
      <w:r w:rsidR="00F52010" w:rsidRPr="00F52010">
        <w:rPr>
          <w:rStyle w:val="Production"/>
        </w:rPr>
        <w:t>nullable-type</w:t>
      </w:r>
      <w:r w:rsidR="00F52010">
        <w:t xml:space="preserve"> with an underlying </w:t>
      </w:r>
      <w:r>
        <w:rPr>
          <w:rStyle w:val="Production"/>
        </w:rPr>
        <w:t>enum-type</w:t>
      </w:r>
      <w:r>
        <w:t>.</w:t>
      </w:r>
    </w:p>
    <w:p w:rsidR="00B555D6" w:rsidRDefault="00AB03F8" w:rsidP="00AB03F8">
      <w:pPr>
        <w:pStyle w:val="ListBullet"/>
        <w:numPr>
          <w:ilvl w:val="0"/>
          <w:numId w:val="0"/>
        </w:numPr>
      </w:pPr>
      <w:r>
        <w:t xml:space="preserve">Note that an explicit conversion to a type parameter will be executed as an unboxing conversion if at </w:t>
      </w:r>
      <w:r w:rsidR="00423740">
        <w:t>run-time</w:t>
      </w:r>
      <w:r>
        <w:t xml:space="preserve"> it ends up converting from a reference type to a value type (</w:t>
      </w:r>
      <w:r w:rsidR="00B555D6">
        <w:t>§</w:t>
      </w:r>
      <w:r w:rsidR="00852C57">
        <w:fldChar w:fldCharType="begin"/>
      </w:r>
      <w:r w:rsidR="00B555D6">
        <w:instrText xml:space="preserve"> REF _Ref156731196 \r \h </w:instrText>
      </w:r>
      <w:r w:rsidR="00852C57">
        <w:fldChar w:fldCharType="separate"/>
      </w:r>
      <w:r w:rsidR="00437C65">
        <w:t>6.2.6</w:t>
      </w:r>
      <w:r w:rsidR="00852C57">
        <w:fldChar w:fldCharType="end"/>
      </w:r>
      <w:r>
        <w:t>)</w:t>
      </w:r>
      <w:r w:rsidR="00B555D6">
        <w:t>.</w:t>
      </w:r>
    </w:p>
    <w:p w:rsidR="0028536B" w:rsidRDefault="0028536B">
      <w:r>
        <w:t xml:space="preserve">An unboxing operation </w:t>
      </w:r>
      <w:r w:rsidR="00F52010">
        <w:t xml:space="preserve">to a </w:t>
      </w:r>
      <w:r w:rsidR="00F52010">
        <w:rPr>
          <w:rStyle w:val="Production"/>
        </w:rPr>
        <w:t>non-nullable-value-type</w:t>
      </w:r>
      <w:r w:rsidR="00F52010">
        <w:t xml:space="preserve"> </w:t>
      </w:r>
      <w:r>
        <w:t xml:space="preserve">consists of first checking that the object instance is a boxed value of the given </w:t>
      </w:r>
      <w:r w:rsidR="00F52010">
        <w:rPr>
          <w:rStyle w:val="Production"/>
        </w:rPr>
        <w:t>non-nullable-value-type</w:t>
      </w:r>
      <w:r>
        <w:t>, and then copying the value out of the instance.</w:t>
      </w:r>
    </w:p>
    <w:p w:rsidR="00F52010" w:rsidRDefault="00F52010">
      <w:r>
        <w:t xml:space="preserve">Unboxing to a </w:t>
      </w:r>
      <w:r w:rsidRPr="00F52010">
        <w:rPr>
          <w:rStyle w:val="Production"/>
        </w:rPr>
        <w:t>nullable-type</w:t>
      </w:r>
      <w:r>
        <w:t xml:space="preserve"> </w:t>
      </w:r>
      <w:r w:rsidR="00610D8F">
        <w:t>produces</w:t>
      </w:r>
      <w:r>
        <w:t xml:space="preserve"> the null value of the </w:t>
      </w:r>
      <w:r w:rsidRPr="00F52010">
        <w:rPr>
          <w:rStyle w:val="Production"/>
        </w:rPr>
        <w:t>nullable-type</w:t>
      </w:r>
      <w:r>
        <w:t xml:space="preserve"> if the source operand is </w:t>
      </w:r>
      <w:r w:rsidRPr="00F52010">
        <w:rPr>
          <w:rStyle w:val="Codefragment"/>
        </w:rPr>
        <w:t>null</w:t>
      </w:r>
      <w:r>
        <w:t xml:space="preserve">, or </w:t>
      </w:r>
      <w:r w:rsidR="00610D8F">
        <w:t>the wrapped result of</w:t>
      </w:r>
      <w:r>
        <w:t xml:space="preserve"> unboxing the object instance to the underlying type of the </w:t>
      </w:r>
      <w:r w:rsidRPr="00F52010">
        <w:rPr>
          <w:rStyle w:val="Production"/>
        </w:rPr>
        <w:t>nullable-type</w:t>
      </w:r>
      <w:r w:rsidR="00610D8F">
        <w:t xml:space="preserve"> otherwise</w:t>
      </w:r>
      <w:r>
        <w:t>.</w:t>
      </w:r>
    </w:p>
    <w:p w:rsidR="0028536B" w:rsidRDefault="0028536B">
      <w:r>
        <w:t xml:space="preserve">Referring to the imaginary boxing class described in the previous section, an unboxing conversion of an object </w:t>
      </w:r>
      <w:r>
        <w:rPr>
          <w:rStyle w:val="Codefragment"/>
        </w:rPr>
        <w:t>box</w:t>
      </w:r>
      <w:r>
        <w:t xml:space="preserve"> to a </w:t>
      </w:r>
      <w:r>
        <w:rPr>
          <w:rStyle w:val="Production"/>
        </w:rPr>
        <w:t>value-type</w:t>
      </w:r>
      <w:r>
        <w:t xml:space="preserve"> </w:t>
      </w:r>
      <w:r>
        <w:rPr>
          <w:rStyle w:val="Codefragment"/>
        </w:rPr>
        <w:t>T</w:t>
      </w:r>
      <w:r>
        <w:t xml:space="preserve"> consists of executing the expression </w:t>
      </w:r>
      <w:r w:rsidR="000228A0">
        <w:rPr>
          <w:rStyle w:val="Codefragment"/>
        </w:rPr>
        <w:t>((</w:t>
      </w:r>
      <w:r>
        <w:rPr>
          <w:rStyle w:val="Codefragment"/>
        </w:rPr>
        <w:t>Box</w:t>
      </w:r>
      <w:r w:rsidR="000228A0">
        <w:rPr>
          <w:rStyle w:val="Codefragment"/>
        </w:rPr>
        <w:t>&lt;T&gt;</w:t>
      </w:r>
      <w:r>
        <w:rPr>
          <w:rStyle w:val="Codefragment"/>
        </w:rPr>
        <w:t>)box).value</w:t>
      </w:r>
      <w:r>
        <w:t>. Thus, the statements</w:t>
      </w:r>
    </w:p>
    <w:p w:rsidR="0028536B" w:rsidRDefault="0028536B">
      <w:pPr>
        <w:pStyle w:val="Code"/>
      </w:pPr>
      <w:r>
        <w:t>object box = 123;</w:t>
      </w:r>
      <w:r>
        <w:br/>
        <w:t>int i = (int)box;</w:t>
      </w:r>
    </w:p>
    <w:p w:rsidR="0028536B" w:rsidRDefault="0028536B">
      <w:r>
        <w:t>conceptually correspond to</w:t>
      </w:r>
    </w:p>
    <w:p w:rsidR="0028536B" w:rsidRDefault="0028536B">
      <w:pPr>
        <w:pStyle w:val="Code"/>
      </w:pPr>
      <w:r>
        <w:t>object box = new Box</w:t>
      </w:r>
      <w:r w:rsidR="000228A0">
        <w:t>&lt;int&gt;</w:t>
      </w:r>
      <w:r>
        <w:t>(123);</w:t>
      </w:r>
      <w:r>
        <w:br/>
        <w:t>int i = ((Box</w:t>
      </w:r>
      <w:r w:rsidR="000228A0">
        <w:t>&lt;int&gt;</w:t>
      </w:r>
      <w:r>
        <w:t>)box).value;</w:t>
      </w:r>
    </w:p>
    <w:p w:rsidR="0028536B" w:rsidRDefault="0028536B">
      <w:r>
        <w:t xml:space="preserve">For an unboxing conversion to a given </w:t>
      </w:r>
      <w:r w:rsidR="00F52010">
        <w:rPr>
          <w:rStyle w:val="Production"/>
        </w:rPr>
        <w:t>non-nullable-</w:t>
      </w:r>
      <w:r>
        <w:rPr>
          <w:rStyle w:val="Production"/>
        </w:rPr>
        <w:t>value-type</w:t>
      </w:r>
      <w:r>
        <w:t xml:space="preserve"> to succeed at run-time, the value of the source operand must be a reference to a </w:t>
      </w:r>
      <w:r w:rsidR="00022DB1">
        <w:t xml:space="preserve">boxed </w:t>
      </w:r>
      <w:r>
        <w:t xml:space="preserve">value of that </w:t>
      </w:r>
      <w:r w:rsidR="00F52010">
        <w:rPr>
          <w:rStyle w:val="Production"/>
        </w:rPr>
        <w:t>non-nullable-</w:t>
      </w:r>
      <w:r>
        <w:rPr>
          <w:rStyle w:val="Production"/>
        </w:rPr>
        <w:t>value-type</w:t>
      </w:r>
      <w:r>
        <w:t xml:space="preserve">. If the source operand is </w:t>
      </w:r>
      <w:r>
        <w:rPr>
          <w:rStyle w:val="Codefragment"/>
        </w:rPr>
        <w:t>null</w:t>
      </w:r>
      <w:r>
        <w:t xml:space="preserve">, a </w:t>
      </w:r>
      <w:r>
        <w:rPr>
          <w:rStyle w:val="Codefragment"/>
        </w:rPr>
        <w:t>System.NullReferenceException</w:t>
      </w:r>
      <w:r>
        <w:t xml:space="preserve"> is thrown. If the source operand is a reference to an incompatible object, a </w:t>
      </w:r>
      <w:r>
        <w:rPr>
          <w:rStyle w:val="Codefragment"/>
        </w:rPr>
        <w:t>System.InvalidCastException</w:t>
      </w:r>
      <w:r>
        <w:t xml:space="preserve"> is thrown.</w:t>
      </w:r>
    </w:p>
    <w:p w:rsidR="00022DB1" w:rsidRDefault="00022DB1" w:rsidP="00022DB1">
      <w:bookmarkStart w:id="301" w:name="_Ref168301734"/>
      <w:r>
        <w:t xml:space="preserve">For an unboxing conversion to a given </w:t>
      </w:r>
      <w:r>
        <w:rPr>
          <w:rStyle w:val="Production"/>
        </w:rPr>
        <w:t>nullable-type</w:t>
      </w:r>
      <w:r>
        <w:t xml:space="preserve"> to succeed at run-time, the value of the source operand must be either </w:t>
      </w:r>
      <w:r w:rsidRPr="000228A0">
        <w:rPr>
          <w:rStyle w:val="Codefragment"/>
        </w:rPr>
        <w:t>null</w:t>
      </w:r>
      <w:r>
        <w:t xml:space="preserve"> or a reference to a boxed value of the underlying </w:t>
      </w:r>
      <w:r>
        <w:rPr>
          <w:rStyle w:val="Production"/>
        </w:rPr>
        <w:t>non-nullable-value-type</w:t>
      </w:r>
      <w:r w:rsidRPr="00022DB1">
        <w:t xml:space="preserve"> </w:t>
      </w:r>
      <w:r>
        <w:t xml:space="preserve">of the </w:t>
      </w:r>
      <w:r>
        <w:rPr>
          <w:rStyle w:val="Production"/>
        </w:rPr>
        <w:t>nullable-type</w:t>
      </w:r>
      <w:r>
        <w:t xml:space="preserve">. If the source operand is a reference to an incompatible object, a </w:t>
      </w:r>
      <w:r>
        <w:rPr>
          <w:rStyle w:val="Codefragment"/>
        </w:rPr>
        <w:t>System.InvalidCastException</w:t>
      </w:r>
      <w:r>
        <w:t xml:space="preserve"> is thrown.</w:t>
      </w:r>
    </w:p>
    <w:p w:rsidR="006E7EAD" w:rsidRPr="00732017" w:rsidRDefault="006E7EAD" w:rsidP="006E7EAD">
      <w:pPr>
        <w:pStyle w:val="Heading2"/>
      </w:pPr>
      <w:bookmarkStart w:id="302" w:name="_Ref174229358"/>
      <w:bookmarkStart w:id="303" w:name="_Ref174230028"/>
      <w:bookmarkStart w:id="304" w:name="_Ref174235606"/>
      <w:bookmarkStart w:id="305" w:name="_Toc251612975"/>
      <w:r w:rsidRPr="00732017">
        <w:t xml:space="preserve">Constructed </w:t>
      </w:r>
      <w:r>
        <w:t>t</w:t>
      </w:r>
      <w:r w:rsidRPr="00732017">
        <w:t>ypes</w:t>
      </w:r>
      <w:bookmarkEnd w:id="301"/>
      <w:bookmarkEnd w:id="302"/>
      <w:bookmarkEnd w:id="303"/>
      <w:bookmarkEnd w:id="304"/>
      <w:bookmarkEnd w:id="305"/>
    </w:p>
    <w:p w:rsidR="006E7EAD" w:rsidRDefault="006E7EAD" w:rsidP="006E7EAD">
      <w:r w:rsidRPr="00B9739D">
        <w:t xml:space="preserve">A generic type declaration, by itself, denotes an </w:t>
      </w:r>
      <w:r w:rsidRPr="00B9739D">
        <w:rPr>
          <w:rStyle w:val="Term"/>
        </w:rPr>
        <w:t>unbound generic type</w:t>
      </w:r>
      <w:r w:rsidRPr="00B9739D">
        <w:t xml:space="preserve"> that is used as a “blueprint” to form many different types, by way of applying </w:t>
      </w:r>
      <w:r w:rsidRPr="00B9739D">
        <w:rPr>
          <w:rStyle w:val="Term"/>
        </w:rPr>
        <w:t>type arguments</w:t>
      </w:r>
      <w:r w:rsidRPr="00B9739D">
        <w:t xml:space="preserve">. </w:t>
      </w:r>
      <w:r w:rsidRPr="00732017">
        <w:t xml:space="preserve">The type arguments are </w:t>
      </w:r>
      <w:r>
        <w:t>written</w:t>
      </w:r>
      <w:r w:rsidRPr="00732017">
        <w:t xml:space="preserve"> within angle brackets (</w:t>
      </w:r>
      <w:r w:rsidRPr="00732017">
        <w:rPr>
          <w:rStyle w:val="Codefragment"/>
        </w:rPr>
        <w:t>&lt;</w:t>
      </w:r>
      <w:r w:rsidRPr="00732017">
        <w:t xml:space="preserve"> and </w:t>
      </w:r>
      <w:r w:rsidRPr="00732017">
        <w:rPr>
          <w:rStyle w:val="Codefragment"/>
        </w:rPr>
        <w:t>&gt;</w:t>
      </w:r>
      <w:r w:rsidRPr="00732017">
        <w:t xml:space="preserve">) immediately following the name of the generic type. A type that </w:t>
      </w:r>
      <w:r w:rsidR="00464CB2">
        <w:t>includes</w:t>
      </w:r>
      <w:r w:rsidRPr="00732017">
        <w:t xml:space="preserve"> at least one type argument is called a </w:t>
      </w:r>
      <w:r w:rsidRPr="00732017">
        <w:rPr>
          <w:rStyle w:val="Term"/>
        </w:rPr>
        <w:t>constructed type</w:t>
      </w:r>
      <w:r w:rsidRPr="00732017">
        <w:t xml:space="preserve">. A constructed type can be used in most places in the language </w:t>
      </w:r>
      <w:r>
        <w:t>in which</w:t>
      </w:r>
      <w:r w:rsidRPr="00732017">
        <w:t xml:space="preserve"> a type </w:t>
      </w:r>
      <w:r>
        <w:t xml:space="preserve">name </w:t>
      </w:r>
      <w:r w:rsidRPr="00732017">
        <w:t>can appear.</w:t>
      </w:r>
      <w:r w:rsidRPr="00382249">
        <w:t xml:space="preserve"> </w:t>
      </w:r>
      <w:r w:rsidRPr="00B9739D">
        <w:t xml:space="preserve">An unbound generic type can only be used within a </w:t>
      </w:r>
      <w:r w:rsidRPr="00B9739D">
        <w:rPr>
          <w:rStyle w:val="Production"/>
        </w:rPr>
        <w:t>typeof-expression</w:t>
      </w:r>
      <w:r w:rsidRPr="00B9739D">
        <w:t xml:space="preserve"> (§</w:t>
      </w:r>
      <w:r w:rsidR="00852C57">
        <w:fldChar w:fldCharType="begin"/>
      </w:r>
      <w:r w:rsidR="00652854">
        <w:instrText xml:space="preserve"> REF _Ref174221805 \r \h </w:instrText>
      </w:r>
      <w:r w:rsidR="00852C57">
        <w:fldChar w:fldCharType="separate"/>
      </w:r>
      <w:r w:rsidR="00437C65">
        <w:t>7.6.11</w:t>
      </w:r>
      <w:r w:rsidR="00852C57">
        <w:fldChar w:fldCharType="end"/>
      </w:r>
      <w:r w:rsidRPr="00B9739D">
        <w:t>).</w:t>
      </w:r>
    </w:p>
    <w:p w:rsidR="006E7EAD" w:rsidRPr="00732017" w:rsidRDefault="006E7EAD" w:rsidP="006E7EAD">
      <w:r w:rsidRPr="00732017">
        <w:t>Constructed types can also be used in expressions as simple names (§</w:t>
      </w:r>
      <w:r w:rsidR="00852C57">
        <w:fldChar w:fldCharType="begin"/>
      </w:r>
      <w:r w:rsidR="00D75BF4">
        <w:instrText xml:space="preserve"> REF _Ref493143521 \r \h </w:instrText>
      </w:r>
      <w:r w:rsidR="00852C57">
        <w:fldChar w:fldCharType="separate"/>
      </w:r>
      <w:r w:rsidR="00437C65">
        <w:t>7.6.2</w:t>
      </w:r>
      <w:r w:rsidR="00852C57">
        <w:fldChar w:fldCharType="end"/>
      </w:r>
      <w:r w:rsidRPr="00732017">
        <w:t>) or when accessing a member (§</w:t>
      </w:r>
      <w:r w:rsidR="00852C57">
        <w:fldChar w:fldCharType="begin"/>
      </w:r>
      <w:r w:rsidR="00D75BF4">
        <w:instrText xml:space="preserve"> REF _Ref448036412 \r \h </w:instrText>
      </w:r>
      <w:r w:rsidR="00852C57">
        <w:fldChar w:fldCharType="separate"/>
      </w:r>
      <w:r w:rsidR="00437C65">
        <w:t>7.6.4</w:t>
      </w:r>
      <w:r w:rsidR="00852C57">
        <w:fldChar w:fldCharType="end"/>
      </w:r>
      <w:r w:rsidRPr="00732017">
        <w:t>).</w:t>
      </w:r>
    </w:p>
    <w:p w:rsidR="006E7EAD" w:rsidRPr="00732017" w:rsidRDefault="006E7EAD" w:rsidP="006E7EAD">
      <w:r w:rsidRPr="00732017">
        <w:t xml:space="preserve">When a </w:t>
      </w:r>
      <w:r>
        <w:rPr>
          <w:rStyle w:val="Production"/>
        </w:rPr>
        <w:t>namespace-or-type-name</w:t>
      </w:r>
      <w:r w:rsidRPr="00732017">
        <w:t xml:space="preserve"> is evaluated, only generic types with the correct number of type parameters are considered. Thus, it is possible to use the same identifier to identify different types, as long as the types have different numbers of type parameters. This is useful when mixing generic and non-generic classes in the same program:</w:t>
      </w:r>
    </w:p>
    <w:p w:rsidR="006E7EAD" w:rsidRPr="00732017" w:rsidRDefault="006E7EAD" w:rsidP="006E7EAD">
      <w:pPr>
        <w:pStyle w:val="Code"/>
      </w:pPr>
      <w:r w:rsidRPr="00732017">
        <w:t xml:space="preserve">namespace </w:t>
      </w:r>
      <w:r>
        <w:t>Widgets</w:t>
      </w:r>
      <w:r w:rsidRPr="00732017">
        <w:br/>
        <w:t>{</w:t>
      </w:r>
      <w:r w:rsidRPr="00732017">
        <w:br/>
      </w:r>
      <w:r w:rsidRPr="00732017">
        <w:tab/>
        <w:t>class Queue {...}</w:t>
      </w:r>
      <w:r>
        <w:br/>
      </w:r>
      <w:r>
        <w:tab/>
      </w:r>
      <w:r w:rsidRPr="00732017">
        <w:t>class Queue&lt;</w:t>
      </w:r>
      <w:r w:rsidR="0074767C">
        <w:t>T</w:t>
      </w:r>
      <w:r w:rsidRPr="00732017">
        <w:t>Element&gt; {...}</w:t>
      </w:r>
      <w:r w:rsidRPr="00732017">
        <w:br/>
        <w:t>}</w:t>
      </w:r>
    </w:p>
    <w:p w:rsidR="006E7EAD" w:rsidRPr="00732017" w:rsidRDefault="006E7EAD" w:rsidP="006E7EAD">
      <w:pPr>
        <w:pStyle w:val="Code"/>
      </w:pPr>
      <w:r w:rsidRPr="00732017">
        <w:t>namespace MyApplication</w:t>
      </w:r>
      <w:r w:rsidRPr="00732017">
        <w:br/>
        <w:t>{</w:t>
      </w:r>
      <w:r w:rsidRPr="00732017">
        <w:br/>
      </w:r>
      <w:r w:rsidRPr="00732017">
        <w:tab/>
        <w:t xml:space="preserve">using </w:t>
      </w:r>
      <w:r>
        <w:t>Widgets</w:t>
      </w:r>
      <w:r w:rsidRPr="00732017">
        <w:t>;</w:t>
      </w:r>
    </w:p>
    <w:p w:rsidR="006E7EAD" w:rsidRPr="00732017" w:rsidRDefault="006E7EAD" w:rsidP="006E7EAD">
      <w:pPr>
        <w:pStyle w:val="Code"/>
      </w:pPr>
      <w:r w:rsidRPr="00732017">
        <w:tab/>
        <w:t>class X</w:t>
      </w:r>
      <w:r w:rsidRPr="00732017">
        <w:br/>
      </w:r>
      <w:r w:rsidRPr="00732017">
        <w:tab/>
        <w:t>{</w:t>
      </w:r>
      <w:r w:rsidRPr="00732017">
        <w:br/>
      </w:r>
      <w:r w:rsidRPr="00732017">
        <w:tab/>
      </w:r>
      <w:r w:rsidRPr="00732017">
        <w:tab/>
        <w:t>Queue q1;</w:t>
      </w:r>
      <w:r w:rsidRPr="00732017">
        <w:tab/>
      </w:r>
      <w:r w:rsidRPr="00732017">
        <w:tab/>
      </w:r>
      <w:r w:rsidRPr="00732017">
        <w:tab/>
        <w:t xml:space="preserve">// </w:t>
      </w:r>
      <w:r>
        <w:t>Non-generic Widgets</w:t>
      </w:r>
      <w:r w:rsidRPr="00732017">
        <w:t>.Queue</w:t>
      </w:r>
      <w:r w:rsidRPr="00732017">
        <w:br/>
      </w:r>
      <w:r w:rsidRPr="00732017">
        <w:tab/>
      </w:r>
      <w:r w:rsidRPr="00732017">
        <w:tab/>
        <w:t>Queue&lt;int&gt; q2;</w:t>
      </w:r>
      <w:r w:rsidRPr="00732017">
        <w:tab/>
      </w:r>
      <w:r w:rsidRPr="00732017">
        <w:tab/>
        <w:t xml:space="preserve">// </w:t>
      </w:r>
      <w:r>
        <w:t>Generic Widgets</w:t>
      </w:r>
      <w:r w:rsidRPr="00732017">
        <w:t>.Queue</w:t>
      </w:r>
      <w:r w:rsidRPr="00732017">
        <w:br/>
      </w:r>
      <w:r w:rsidRPr="00732017">
        <w:tab/>
        <w:t>}</w:t>
      </w:r>
      <w:r w:rsidRPr="00732017">
        <w:br/>
        <w:t>}</w:t>
      </w:r>
    </w:p>
    <w:p w:rsidR="006E7EAD" w:rsidRPr="00732017" w:rsidRDefault="006E7EAD" w:rsidP="006E7EAD">
      <w:r w:rsidRPr="00732017">
        <w:t xml:space="preserve">A </w:t>
      </w:r>
      <w:r w:rsidRPr="00732017">
        <w:rPr>
          <w:rStyle w:val="Production"/>
        </w:rPr>
        <w:t>type-name</w:t>
      </w:r>
      <w:r w:rsidRPr="00732017">
        <w:t xml:space="preserve"> might identify a constructed type even though it doesn’t specify type parameters directly. This can occur where a type is nested within a generic class declaration, and the instance type of the containing declaration is implicitly used for name lookup (§</w:t>
      </w:r>
      <w:r w:rsidR="00852C57">
        <w:fldChar w:fldCharType="begin"/>
      </w:r>
      <w:r w:rsidR="00D75BF4">
        <w:instrText xml:space="preserve"> REF _Ref168410987 \r \h </w:instrText>
      </w:r>
      <w:r w:rsidR="00852C57">
        <w:fldChar w:fldCharType="separate"/>
      </w:r>
      <w:r w:rsidR="00437C65">
        <w:t>10.3.8.6</w:t>
      </w:r>
      <w:r w:rsidR="00852C57">
        <w:fldChar w:fldCharType="end"/>
      </w:r>
      <w:r w:rsidRPr="00732017">
        <w:t>):</w:t>
      </w:r>
    </w:p>
    <w:p w:rsidR="006E7EAD" w:rsidRPr="00732017" w:rsidRDefault="006E7EAD" w:rsidP="006E7EAD">
      <w:pPr>
        <w:pStyle w:val="Code"/>
      </w:pPr>
      <w:r w:rsidRPr="00732017">
        <w:t>class Outer&lt;T&gt;</w:t>
      </w:r>
      <w:r w:rsidRPr="00732017">
        <w:br/>
        <w:t>{</w:t>
      </w:r>
      <w:r w:rsidRPr="00732017">
        <w:br/>
      </w:r>
      <w:r w:rsidRPr="00732017">
        <w:tab/>
        <w:t>public class Inner {...}</w:t>
      </w:r>
    </w:p>
    <w:p w:rsidR="006E7EAD" w:rsidRPr="00732017" w:rsidRDefault="006E7EAD" w:rsidP="006E7EAD">
      <w:pPr>
        <w:pStyle w:val="Code"/>
      </w:pPr>
      <w:r w:rsidRPr="00732017">
        <w:tab/>
        <w:t>public Inner i;</w:t>
      </w:r>
      <w:r w:rsidRPr="00732017">
        <w:tab/>
      </w:r>
      <w:r w:rsidRPr="00732017">
        <w:tab/>
      </w:r>
      <w:r w:rsidRPr="00732017">
        <w:tab/>
      </w:r>
      <w:r w:rsidRPr="00732017">
        <w:tab/>
        <w:t>// Type of i is Outer&lt;T&gt;.Inner</w:t>
      </w:r>
      <w:r w:rsidRPr="00732017">
        <w:br/>
        <w:t>}</w:t>
      </w:r>
    </w:p>
    <w:p w:rsidR="006E7EAD" w:rsidRPr="00732017" w:rsidRDefault="006E7EAD" w:rsidP="006E7EAD">
      <w:r w:rsidRPr="00732017">
        <w:t xml:space="preserve">In unsafe code, a constructed type cannot be used as an </w:t>
      </w:r>
      <w:r w:rsidRPr="00732017">
        <w:rPr>
          <w:rStyle w:val="Production"/>
        </w:rPr>
        <w:t>unmanaged-type</w:t>
      </w:r>
      <w:r w:rsidRPr="00732017">
        <w:t xml:space="preserve"> (§</w:t>
      </w:r>
      <w:r>
        <w:t>18</w:t>
      </w:r>
      <w:r w:rsidRPr="00732017">
        <w:t>.2).</w:t>
      </w:r>
    </w:p>
    <w:p w:rsidR="006E7EAD" w:rsidRDefault="006E7EAD" w:rsidP="006E7EAD">
      <w:pPr>
        <w:pStyle w:val="Heading3"/>
      </w:pPr>
      <w:bookmarkStart w:id="306" w:name="_Ref168410273"/>
      <w:bookmarkStart w:id="307" w:name="_Toc251612976"/>
      <w:r w:rsidRPr="00732017">
        <w:t xml:space="preserve">Type </w:t>
      </w:r>
      <w:r>
        <w:t>a</w:t>
      </w:r>
      <w:r w:rsidRPr="00732017">
        <w:t>rguments</w:t>
      </w:r>
      <w:bookmarkEnd w:id="306"/>
      <w:bookmarkEnd w:id="307"/>
    </w:p>
    <w:p w:rsidR="006E7EAD" w:rsidRPr="00B9739D" w:rsidRDefault="006E7EAD" w:rsidP="006E7EAD">
      <w:r w:rsidRPr="00B9739D">
        <w:t xml:space="preserve">Each argument in a type argument list is simply a </w:t>
      </w:r>
      <w:r w:rsidRPr="00B9739D">
        <w:rPr>
          <w:rStyle w:val="Production"/>
        </w:rPr>
        <w:t>type</w:t>
      </w:r>
      <w:r w:rsidRPr="00B9739D">
        <w:t>.</w:t>
      </w:r>
    </w:p>
    <w:p w:rsidR="006E7EAD" w:rsidRPr="00B9739D" w:rsidRDefault="006E7EAD" w:rsidP="006E7EAD">
      <w:pPr>
        <w:pStyle w:val="Grammar"/>
        <w:rPr>
          <w:rStyle w:val="Terminal"/>
        </w:rPr>
      </w:pPr>
      <w:r w:rsidRPr="00B9739D">
        <w:t>type-argument-list:</w:t>
      </w:r>
      <w:r w:rsidRPr="00B9739D">
        <w:br/>
      </w:r>
      <w:r w:rsidRPr="00B9739D">
        <w:rPr>
          <w:rStyle w:val="Terminal"/>
        </w:rPr>
        <w:t>&lt;</w:t>
      </w:r>
      <w:r w:rsidRPr="00B9739D">
        <w:t xml:space="preserve">   type-arguments   </w:t>
      </w:r>
      <w:r w:rsidRPr="00B9739D">
        <w:rPr>
          <w:rStyle w:val="Terminal"/>
        </w:rPr>
        <w:t>&gt;</w:t>
      </w:r>
    </w:p>
    <w:p w:rsidR="006E7EAD" w:rsidRPr="00B9739D" w:rsidRDefault="006E7EAD" w:rsidP="006E7EAD">
      <w:pPr>
        <w:pStyle w:val="Grammar"/>
      </w:pPr>
      <w:r w:rsidRPr="00B9739D">
        <w:t>type-arguments:</w:t>
      </w:r>
      <w:r w:rsidRPr="00B9739D">
        <w:br/>
        <w:t>type-argument</w:t>
      </w:r>
      <w:r w:rsidRPr="00B9739D">
        <w:br/>
        <w:t xml:space="preserve">type-arguments   </w:t>
      </w:r>
      <w:r w:rsidRPr="00B9739D">
        <w:rPr>
          <w:rStyle w:val="Terminal"/>
        </w:rPr>
        <w:t>,</w:t>
      </w:r>
      <w:r w:rsidRPr="00B9739D">
        <w:t xml:space="preserve">   type-argument</w:t>
      </w:r>
    </w:p>
    <w:p w:rsidR="006E7EAD" w:rsidRPr="00B9739D" w:rsidRDefault="006E7EAD" w:rsidP="006E7EAD">
      <w:pPr>
        <w:pStyle w:val="Grammar"/>
      </w:pPr>
      <w:r w:rsidRPr="00B9739D">
        <w:t>type-argument:</w:t>
      </w:r>
      <w:r w:rsidRPr="00B9739D">
        <w:br/>
        <w:t>type</w:t>
      </w:r>
    </w:p>
    <w:p w:rsidR="006E7EAD" w:rsidRPr="00732017" w:rsidRDefault="006E7EAD" w:rsidP="006E7EAD">
      <w:r w:rsidRPr="00732017">
        <w:t>In unsafe code (§</w:t>
      </w:r>
      <w:r>
        <w:t>18</w:t>
      </w:r>
      <w:r w:rsidRPr="00732017">
        <w:t>)</w:t>
      </w:r>
      <w:r>
        <w:t>,</w:t>
      </w:r>
      <w:r w:rsidRPr="00732017">
        <w:t xml:space="preserve"> a </w:t>
      </w:r>
      <w:r w:rsidRPr="00732017">
        <w:rPr>
          <w:rStyle w:val="Production"/>
        </w:rPr>
        <w:t>type-argument</w:t>
      </w:r>
      <w:r w:rsidRPr="00732017">
        <w:t xml:space="preserve"> may not be a pointer type. Each type argument must satisfy any constraints on the corresponding type </w:t>
      </w:r>
      <w:r>
        <w:t xml:space="preserve">parameter </w:t>
      </w:r>
      <w:r w:rsidRPr="00732017">
        <w:t>(§</w:t>
      </w:r>
      <w:r w:rsidR="00852C57">
        <w:fldChar w:fldCharType="begin"/>
      </w:r>
      <w:r w:rsidR="00652854">
        <w:instrText xml:space="preserve"> REF _Ref155169092 \r \h </w:instrText>
      </w:r>
      <w:r w:rsidR="00852C57">
        <w:fldChar w:fldCharType="separate"/>
      </w:r>
      <w:r w:rsidR="00437C65">
        <w:t>10.1.5</w:t>
      </w:r>
      <w:r w:rsidR="00852C57">
        <w:fldChar w:fldCharType="end"/>
      </w:r>
      <w:r w:rsidRPr="00732017">
        <w:t>).</w:t>
      </w:r>
    </w:p>
    <w:p w:rsidR="006E7EAD" w:rsidRPr="00732017" w:rsidRDefault="006E7EAD" w:rsidP="006E7EAD">
      <w:pPr>
        <w:pStyle w:val="Heading3"/>
      </w:pPr>
      <w:bookmarkStart w:id="308" w:name="_Ref168414196"/>
      <w:bookmarkStart w:id="309" w:name="_Toc251612977"/>
      <w:r>
        <w:t>Open and closed types</w:t>
      </w:r>
      <w:bookmarkEnd w:id="308"/>
      <w:bookmarkEnd w:id="309"/>
    </w:p>
    <w:p w:rsidR="006E7EAD" w:rsidRDefault="006E7EAD" w:rsidP="006E7EAD">
      <w:r>
        <w:t xml:space="preserve">All types can be classified as either </w:t>
      </w:r>
      <w:r w:rsidRPr="009F32A1">
        <w:rPr>
          <w:rStyle w:val="Term"/>
        </w:rPr>
        <w:t>open types</w:t>
      </w:r>
      <w:r>
        <w:t xml:space="preserve"> or </w:t>
      </w:r>
      <w:r w:rsidRPr="009F32A1">
        <w:rPr>
          <w:rStyle w:val="Term"/>
        </w:rPr>
        <w:t>closed types</w:t>
      </w:r>
      <w:r>
        <w:t>. An open type is a type that involves type parameters. More specifically:</w:t>
      </w:r>
    </w:p>
    <w:p w:rsidR="006E7EAD" w:rsidRDefault="006E7EAD" w:rsidP="006E7EAD">
      <w:pPr>
        <w:pStyle w:val="ListBullet"/>
      </w:pPr>
      <w:r>
        <w:t>A type parameter defines an open type.</w:t>
      </w:r>
    </w:p>
    <w:p w:rsidR="006E7EAD" w:rsidRDefault="006E7EAD" w:rsidP="006E7EAD">
      <w:pPr>
        <w:pStyle w:val="ListBullet"/>
      </w:pPr>
      <w:r>
        <w:t>An array type is an open type if and only if its element type is an open type.</w:t>
      </w:r>
    </w:p>
    <w:p w:rsidR="006E7EAD" w:rsidRPr="00B9739D" w:rsidRDefault="006E7EAD" w:rsidP="006E7EAD">
      <w:pPr>
        <w:pStyle w:val="ListBullet"/>
      </w:pPr>
      <w:r w:rsidRPr="00B9739D">
        <w:t>A constructed type is an open type if and only if one or more of its type arguments is an open type. A constructed nested type is an open type if and only if one or more of its type arguments or the type arguments of its containing type(s) is an open type.</w:t>
      </w:r>
    </w:p>
    <w:p w:rsidR="006E7EAD" w:rsidRDefault="006E7EAD" w:rsidP="006E7EAD">
      <w:r>
        <w:t>A closed type is a type that is not an open type.</w:t>
      </w:r>
    </w:p>
    <w:p w:rsidR="006E7EAD" w:rsidRPr="00732017" w:rsidRDefault="006E7EAD" w:rsidP="006E7EAD">
      <w:r w:rsidRPr="00732017">
        <w:t xml:space="preserve">At run-time, all of the code within a generic type declaration is executed in the context of a </w:t>
      </w:r>
      <w:r>
        <w:t>closed</w:t>
      </w:r>
      <w:r w:rsidRPr="00732017">
        <w:t xml:space="preserve"> constructed type that was created by applying type arguments to the generic declaration. Each type parameter within the generic </w:t>
      </w:r>
      <w:r>
        <w:t>type</w:t>
      </w:r>
      <w:r w:rsidRPr="00732017">
        <w:t xml:space="preserve"> i</w:t>
      </w:r>
      <w:r>
        <w:t>s bound to a particular run-time type</w:t>
      </w:r>
      <w:r w:rsidRPr="00732017">
        <w:t xml:space="preserve">. The run-time processing of all statements and expressions always occurs with </w:t>
      </w:r>
      <w:r>
        <w:t>closed types, and open types occur only during compile-time processing.</w:t>
      </w:r>
    </w:p>
    <w:p w:rsidR="006E7EAD" w:rsidRDefault="006E7EAD" w:rsidP="006E7EAD">
      <w:r w:rsidRPr="00732017">
        <w:t xml:space="preserve">Each </w:t>
      </w:r>
      <w:r>
        <w:t>closed</w:t>
      </w:r>
      <w:r w:rsidRPr="00732017">
        <w:t xml:space="preserve"> constructed type has its own set of static variables, which are not shared with any other </w:t>
      </w:r>
      <w:r>
        <w:t xml:space="preserve">closed constructed types. Since an open </w:t>
      </w:r>
      <w:r w:rsidRPr="00732017">
        <w:t>type does not exist at run-time, there are no static variables associated with a</w:t>
      </w:r>
      <w:r>
        <w:t>n</w:t>
      </w:r>
      <w:r w:rsidRPr="00732017">
        <w:t xml:space="preserve"> </w:t>
      </w:r>
      <w:r>
        <w:t>open</w:t>
      </w:r>
      <w:r w:rsidRPr="00732017">
        <w:t xml:space="preserve"> type. Two </w:t>
      </w:r>
      <w:r>
        <w:t>closed</w:t>
      </w:r>
      <w:r w:rsidRPr="00732017">
        <w:t xml:space="preserve"> constructed types are the same type if they are constructed from the same </w:t>
      </w:r>
      <w:r>
        <w:t>unbound generic type</w:t>
      </w:r>
      <w:r w:rsidRPr="00732017">
        <w:t xml:space="preserve">, and </w:t>
      </w:r>
      <w:r>
        <w:t xml:space="preserve">their </w:t>
      </w:r>
      <w:r w:rsidRPr="00732017">
        <w:t>corresponding type arguments are the same type.</w:t>
      </w:r>
    </w:p>
    <w:p w:rsidR="00145058" w:rsidRDefault="00145058" w:rsidP="00145058">
      <w:pPr>
        <w:pStyle w:val="Heading3"/>
      </w:pPr>
      <w:bookmarkStart w:id="310" w:name="_Ref174174794"/>
      <w:bookmarkStart w:id="311" w:name="_Toc251612978"/>
      <w:r>
        <w:t>Bound and unbound types</w:t>
      </w:r>
      <w:bookmarkEnd w:id="310"/>
      <w:bookmarkEnd w:id="311"/>
    </w:p>
    <w:p w:rsidR="00145058" w:rsidRPr="00732017" w:rsidRDefault="00145058" w:rsidP="00145058">
      <w:r>
        <w:t xml:space="preserve">The term </w:t>
      </w:r>
      <w:r w:rsidRPr="00145058">
        <w:rPr>
          <w:rStyle w:val="Term"/>
        </w:rPr>
        <w:t>unbound type</w:t>
      </w:r>
      <w:r>
        <w:t xml:space="preserve"> refers to a non-generic type or an unbound generic type. The term </w:t>
      </w:r>
      <w:r w:rsidRPr="00145058">
        <w:rPr>
          <w:rStyle w:val="Term"/>
        </w:rPr>
        <w:t>bound type</w:t>
      </w:r>
      <w:r>
        <w:t xml:space="preserve"> refers to a non-generic type or a constructed type.</w:t>
      </w:r>
    </w:p>
    <w:p w:rsidR="00145058" w:rsidRPr="00145058" w:rsidRDefault="003E4757" w:rsidP="00145058">
      <w:r>
        <w:t xml:space="preserve">An unbound type refers to the entity declared by a type declaration. An unbound generic type is not itself a type, and cannot be used as the type of a variable, argument or return value, or as a base type. The only construct in which an unbound generic type can be referenced is the </w:t>
      </w:r>
      <w:r w:rsidRPr="003E4757">
        <w:rPr>
          <w:rStyle w:val="Codefragment"/>
        </w:rPr>
        <w:t>typeof</w:t>
      </w:r>
      <w:r>
        <w:t xml:space="preserve"> expression (§</w:t>
      </w:r>
      <w:r w:rsidR="00852C57">
        <w:fldChar w:fldCharType="begin"/>
      </w:r>
      <w:r w:rsidR="00652854">
        <w:instrText xml:space="preserve"> REF _Ref174221898 \r \h </w:instrText>
      </w:r>
      <w:r w:rsidR="00852C57">
        <w:fldChar w:fldCharType="separate"/>
      </w:r>
      <w:r w:rsidR="00437C65">
        <w:t>7.6.11</w:t>
      </w:r>
      <w:r w:rsidR="00852C57">
        <w:fldChar w:fldCharType="end"/>
      </w:r>
      <w:r>
        <w:t>).</w:t>
      </w:r>
    </w:p>
    <w:p w:rsidR="00A92D3D" w:rsidRPr="00732017" w:rsidRDefault="00A92D3D" w:rsidP="00A92D3D">
      <w:pPr>
        <w:pStyle w:val="Heading3"/>
      </w:pPr>
      <w:bookmarkStart w:id="312" w:name="_Ref168464114"/>
      <w:bookmarkStart w:id="313" w:name="_Toc251612979"/>
      <w:r w:rsidRPr="00732017">
        <w:t xml:space="preserve">Satisfying </w:t>
      </w:r>
      <w:r>
        <w:t>c</w:t>
      </w:r>
      <w:r w:rsidRPr="00732017">
        <w:t>onstraints</w:t>
      </w:r>
      <w:bookmarkEnd w:id="312"/>
      <w:bookmarkEnd w:id="313"/>
    </w:p>
    <w:p w:rsidR="00A92D3D" w:rsidRPr="00732017" w:rsidRDefault="00A92D3D" w:rsidP="00A92D3D">
      <w:r w:rsidRPr="00732017">
        <w:t xml:space="preserve">Whenever a constructed type </w:t>
      </w:r>
      <w:r>
        <w:t xml:space="preserve">or </w:t>
      </w:r>
      <w:r w:rsidRPr="00732017">
        <w:t>generic method is referenced, the supplied type arguments are checked against the type parameter constraints declared on the generic type or method</w:t>
      </w:r>
      <w:r w:rsidR="00976C2D">
        <w:t xml:space="preserve"> (§</w:t>
      </w:r>
      <w:r w:rsidR="00852C57">
        <w:fldChar w:fldCharType="begin"/>
      </w:r>
      <w:r w:rsidR="00652854">
        <w:instrText xml:space="preserve"> REF _Ref155169092 \r \h </w:instrText>
      </w:r>
      <w:r w:rsidR="00852C57">
        <w:fldChar w:fldCharType="separate"/>
      </w:r>
      <w:r w:rsidR="00437C65">
        <w:t>10.1.5</w:t>
      </w:r>
      <w:r w:rsidR="00852C57">
        <w:fldChar w:fldCharType="end"/>
      </w:r>
      <w:r w:rsidR="00976C2D">
        <w:t>)</w:t>
      </w:r>
      <w:r w:rsidRPr="00732017">
        <w:t xml:space="preserve">. For each </w:t>
      </w:r>
      <w:r w:rsidRPr="00732017">
        <w:rPr>
          <w:rStyle w:val="Codefragment"/>
        </w:rPr>
        <w:t>where</w:t>
      </w:r>
      <w:r w:rsidRPr="00732017">
        <w:t xml:space="preserve"> clause, the type argument </w:t>
      </w:r>
      <w:r w:rsidRPr="00732017">
        <w:rPr>
          <w:rStyle w:val="Codefragment"/>
        </w:rPr>
        <w:t>A</w:t>
      </w:r>
      <w:r w:rsidRPr="00732017">
        <w:t xml:space="preserve"> that corresponds to the named type parameter is checked against each constraint as follows:</w:t>
      </w:r>
    </w:p>
    <w:p w:rsidR="00A92D3D" w:rsidRPr="00732017" w:rsidRDefault="00A92D3D" w:rsidP="00A92D3D">
      <w:pPr>
        <w:pStyle w:val="ListBullet"/>
      </w:pPr>
      <w:r w:rsidRPr="00732017">
        <w:t>If the constraint</w:t>
      </w:r>
      <w:r>
        <w:t xml:space="preserve"> is a class type, </w:t>
      </w:r>
      <w:r w:rsidRPr="00732017">
        <w:t xml:space="preserve">an interface type, </w:t>
      </w:r>
      <w:r>
        <w:t xml:space="preserve">or a type parameter, </w:t>
      </w:r>
      <w:r w:rsidRPr="00732017">
        <w:t xml:space="preserve">let </w:t>
      </w:r>
      <w:r w:rsidRPr="00732017">
        <w:rPr>
          <w:rStyle w:val="Codefragment"/>
        </w:rPr>
        <w:t>C</w:t>
      </w:r>
      <w:r w:rsidRPr="00732017">
        <w:t xml:space="preserve"> represent that constraint with the supplied type arguments substituted for any type parameters that appear in the constraint. To satisfy the constraint, it must be the case that type </w:t>
      </w:r>
      <w:r w:rsidRPr="00732017">
        <w:rPr>
          <w:rStyle w:val="Codefragment"/>
        </w:rPr>
        <w:t>A</w:t>
      </w:r>
      <w:r w:rsidRPr="00732017">
        <w:t xml:space="preserve"> is convertible to type </w:t>
      </w:r>
      <w:r w:rsidRPr="00732017">
        <w:rPr>
          <w:rStyle w:val="Codefragment"/>
        </w:rPr>
        <w:t>C</w:t>
      </w:r>
      <w:r w:rsidRPr="00732017">
        <w:t xml:space="preserve"> by one of the following:</w:t>
      </w:r>
    </w:p>
    <w:p w:rsidR="00A92D3D" w:rsidRPr="00732017" w:rsidRDefault="00A92D3D" w:rsidP="00A92D3D">
      <w:pPr>
        <w:pStyle w:val="ListBullet2"/>
      </w:pPr>
      <w:r w:rsidRPr="00732017">
        <w:t>An identity conversion (§</w:t>
      </w:r>
      <w:r>
        <w:t>6</w:t>
      </w:r>
      <w:r w:rsidRPr="00732017">
        <w:t>.1.1)</w:t>
      </w:r>
    </w:p>
    <w:p w:rsidR="00A92D3D" w:rsidRPr="00732017" w:rsidRDefault="00A92D3D" w:rsidP="00A92D3D">
      <w:pPr>
        <w:pStyle w:val="ListBullet2"/>
      </w:pPr>
      <w:r w:rsidRPr="00732017">
        <w:t>An implicit reference conversion (§</w:t>
      </w:r>
      <w:r w:rsidR="00852C57">
        <w:fldChar w:fldCharType="begin"/>
      </w:r>
      <w:r w:rsidR="00652854">
        <w:instrText xml:space="preserve"> REF _Ref174221958 \r \h </w:instrText>
      </w:r>
      <w:r w:rsidR="00852C57">
        <w:fldChar w:fldCharType="separate"/>
      </w:r>
      <w:r w:rsidR="00437C65">
        <w:t>6.1.6</w:t>
      </w:r>
      <w:r w:rsidR="00852C57">
        <w:fldChar w:fldCharType="end"/>
      </w:r>
      <w:r w:rsidRPr="00732017">
        <w:t>)</w:t>
      </w:r>
    </w:p>
    <w:p w:rsidR="00A92D3D" w:rsidRPr="00732017" w:rsidRDefault="00A92D3D" w:rsidP="00A92D3D">
      <w:pPr>
        <w:pStyle w:val="ListBullet2"/>
      </w:pPr>
      <w:r w:rsidRPr="00732017">
        <w:t>A boxing conversion (§</w:t>
      </w:r>
      <w:r w:rsidR="00852C57">
        <w:fldChar w:fldCharType="begin"/>
      </w:r>
      <w:r w:rsidR="00652854">
        <w:instrText xml:space="preserve"> REF _Ref448283165 \r \h </w:instrText>
      </w:r>
      <w:r w:rsidR="00852C57">
        <w:fldChar w:fldCharType="separate"/>
      </w:r>
      <w:r w:rsidR="00437C65">
        <w:t>6.1.7</w:t>
      </w:r>
      <w:r w:rsidR="00852C57">
        <w:fldChar w:fldCharType="end"/>
      </w:r>
      <w:r w:rsidRPr="00732017">
        <w:t>)</w:t>
      </w:r>
      <w:r>
        <w:t>, provided that type A is a non-nullable value type.</w:t>
      </w:r>
    </w:p>
    <w:p w:rsidR="00A92D3D" w:rsidRDefault="00A92D3D" w:rsidP="00A92D3D">
      <w:pPr>
        <w:pStyle w:val="ListBullet2"/>
      </w:pPr>
      <w:r w:rsidRPr="00732017">
        <w:t xml:space="preserve">An implicit </w:t>
      </w:r>
      <w:r>
        <w:t xml:space="preserve">reference, boxing or type parameter </w:t>
      </w:r>
      <w:r w:rsidRPr="00732017">
        <w:t xml:space="preserve">conversion from a type parameter </w:t>
      </w:r>
      <w:r w:rsidRPr="00732017">
        <w:rPr>
          <w:rStyle w:val="Codefragment"/>
        </w:rPr>
        <w:t>A</w:t>
      </w:r>
      <w:r w:rsidRPr="00732017">
        <w:t xml:space="preserve"> to </w:t>
      </w:r>
      <w:r w:rsidRPr="00732017">
        <w:rPr>
          <w:rStyle w:val="Codefragment"/>
        </w:rPr>
        <w:t>C</w:t>
      </w:r>
      <w:r w:rsidRPr="00732017">
        <w:t>.</w:t>
      </w:r>
    </w:p>
    <w:p w:rsidR="00A92D3D" w:rsidRDefault="00A92D3D" w:rsidP="00A92D3D">
      <w:pPr>
        <w:pStyle w:val="ListBullet"/>
      </w:pPr>
      <w:r>
        <w:t>If the constraint is the reference type constraint (</w:t>
      </w:r>
      <w:r w:rsidRPr="00AF685D">
        <w:rPr>
          <w:rStyle w:val="Codefragment"/>
        </w:rPr>
        <w:t>class</w:t>
      </w:r>
      <w:r>
        <w:t xml:space="preserve">), the type </w:t>
      </w:r>
      <w:r w:rsidRPr="003A51EC">
        <w:rPr>
          <w:rStyle w:val="Codefragment"/>
        </w:rPr>
        <w:t>A</w:t>
      </w:r>
      <w:r>
        <w:t xml:space="preserve"> must satisfy one of the following:</w:t>
      </w:r>
    </w:p>
    <w:p w:rsidR="00A92D3D" w:rsidRDefault="00A92D3D" w:rsidP="00A92D3D">
      <w:pPr>
        <w:pStyle w:val="ListBullet2"/>
      </w:pPr>
      <w:r w:rsidRPr="00E91340">
        <w:rPr>
          <w:rStyle w:val="Codefragment"/>
        </w:rPr>
        <w:t>A</w:t>
      </w:r>
      <w:r>
        <w:t xml:space="preserve"> is an interface type, class type, delegate type or array type.</w:t>
      </w:r>
      <w:r w:rsidRPr="003A51EC">
        <w:t xml:space="preserve"> </w:t>
      </w:r>
      <w:r w:rsidRPr="00B9739D">
        <w:t xml:space="preserve">Note that </w:t>
      </w:r>
      <w:r w:rsidRPr="00B9739D">
        <w:rPr>
          <w:rStyle w:val="Codefragment"/>
        </w:rPr>
        <w:t>System.ValueType</w:t>
      </w:r>
      <w:r w:rsidRPr="00B9739D">
        <w:t xml:space="preserve"> and </w:t>
      </w:r>
      <w:r w:rsidRPr="00B9739D">
        <w:rPr>
          <w:rStyle w:val="Codefragment"/>
        </w:rPr>
        <w:t>System.Enum</w:t>
      </w:r>
      <w:r w:rsidRPr="00B9739D">
        <w:t xml:space="preserve"> are reference types </w:t>
      </w:r>
      <w:r>
        <w:t xml:space="preserve">that </w:t>
      </w:r>
      <w:r w:rsidRPr="00B9739D">
        <w:t>satisfy this constraint.</w:t>
      </w:r>
    </w:p>
    <w:p w:rsidR="00A92D3D" w:rsidRDefault="00A92D3D" w:rsidP="00A92D3D">
      <w:pPr>
        <w:pStyle w:val="ListBullet2"/>
      </w:pPr>
      <w:r w:rsidRPr="00E91340">
        <w:rPr>
          <w:rStyle w:val="Codefragment"/>
        </w:rPr>
        <w:t>A</w:t>
      </w:r>
      <w:r>
        <w:t xml:space="preserve"> is a type parameter that is known to be a reference type (</w:t>
      </w:r>
      <w:r w:rsidRPr="00A52534">
        <w:t>§</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rsidR="00A92D3D" w:rsidRDefault="00A92D3D" w:rsidP="00A92D3D">
      <w:pPr>
        <w:pStyle w:val="ListBullet"/>
      </w:pPr>
      <w:r>
        <w:t>If the constraint is the value type constraint (</w:t>
      </w:r>
      <w:r w:rsidRPr="00AF685D">
        <w:rPr>
          <w:rStyle w:val="Codefragment"/>
        </w:rPr>
        <w:t>struct</w:t>
      </w:r>
      <w:r>
        <w:t xml:space="preserve">), the type </w:t>
      </w:r>
      <w:r w:rsidRPr="003A51EC">
        <w:rPr>
          <w:rStyle w:val="Codefragment"/>
        </w:rPr>
        <w:t>A</w:t>
      </w:r>
      <w:r>
        <w:t xml:space="preserve"> must satisfy one of the following:</w:t>
      </w:r>
    </w:p>
    <w:p w:rsidR="00A92D3D" w:rsidRDefault="00A92D3D" w:rsidP="00A92D3D">
      <w:pPr>
        <w:pStyle w:val="ListBullet2"/>
      </w:pPr>
      <w:r w:rsidRPr="00E91340">
        <w:rPr>
          <w:rStyle w:val="Codefragment"/>
        </w:rPr>
        <w:t>A</w:t>
      </w:r>
      <w:r>
        <w:t xml:space="preserve"> is a struct type or enum type, but not a nullable type.</w:t>
      </w:r>
      <w:r w:rsidRPr="003A51EC">
        <w:t xml:space="preserve"> </w:t>
      </w:r>
      <w:r w:rsidRPr="00B9739D">
        <w:t xml:space="preserve">Note that </w:t>
      </w:r>
      <w:r w:rsidRPr="00B9739D">
        <w:rPr>
          <w:rStyle w:val="Codefragment"/>
        </w:rPr>
        <w:t>System.ValueType</w:t>
      </w:r>
      <w:r w:rsidRPr="00B9739D">
        <w:t xml:space="preserve"> and </w:t>
      </w:r>
      <w:r w:rsidRPr="00B9739D">
        <w:rPr>
          <w:rStyle w:val="Codefragment"/>
        </w:rPr>
        <w:t>System.Enum</w:t>
      </w:r>
      <w:r w:rsidRPr="00B9739D">
        <w:t xml:space="preserve"> are reference types </w:t>
      </w:r>
      <w:r>
        <w:t>that</w:t>
      </w:r>
      <w:r w:rsidRPr="00B9739D">
        <w:t xml:space="preserve"> do not satisfy this constraint.</w:t>
      </w:r>
    </w:p>
    <w:p w:rsidR="00A92D3D" w:rsidRPr="00732017" w:rsidRDefault="00A92D3D" w:rsidP="00A92D3D">
      <w:pPr>
        <w:pStyle w:val="ListBullet2"/>
      </w:pPr>
      <w:r w:rsidRPr="00E91340">
        <w:rPr>
          <w:rStyle w:val="Codefragment"/>
        </w:rPr>
        <w:t>A</w:t>
      </w:r>
      <w:r>
        <w:t xml:space="preserve"> is a type parameter having the value type constraint (</w:t>
      </w:r>
      <w:r w:rsidRPr="00A52534">
        <w:t>§</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rsidR="00A92D3D" w:rsidRPr="00732017" w:rsidRDefault="00A92D3D" w:rsidP="00A92D3D">
      <w:pPr>
        <w:pStyle w:val="ListBullet"/>
      </w:pPr>
      <w:r w:rsidRPr="00732017">
        <w:t>If the constraint is</w:t>
      </w:r>
      <w:r>
        <w:t xml:space="preserve"> the constructor constraint</w:t>
      </w:r>
      <w:r w:rsidRPr="00732017">
        <w:t xml:space="preserve"> </w:t>
      </w:r>
      <w:r w:rsidRPr="00732017">
        <w:rPr>
          <w:rStyle w:val="Codefragment"/>
        </w:rPr>
        <w:t>new()</w:t>
      </w:r>
      <w:r w:rsidRPr="00732017">
        <w:t xml:space="preserve">, the type </w:t>
      </w:r>
      <w:r w:rsidRPr="00732017">
        <w:rPr>
          <w:rStyle w:val="Codefragment"/>
        </w:rPr>
        <w:t>A</w:t>
      </w:r>
      <w:r w:rsidRPr="00732017">
        <w:t xml:space="preserve"> must </w:t>
      </w:r>
      <w:r>
        <w:t xml:space="preserve">not be </w:t>
      </w:r>
      <w:r w:rsidRPr="00F86691">
        <w:rPr>
          <w:rStyle w:val="Codefragment"/>
        </w:rPr>
        <w:t>abstract</w:t>
      </w:r>
      <w:r>
        <w:t xml:space="preserve"> and must </w:t>
      </w:r>
      <w:r w:rsidRPr="00732017">
        <w:t xml:space="preserve">have a </w:t>
      </w:r>
      <w:r>
        <w:t xml:space="preserve">public </w:t>
      </w:r>
      <w:r w:rsidRPr="00732017">
        <w:t>parameterless constructor</w:t>
      </w:r>
      <w:r>
        <w:t>. This is satisfied if one of the following is true</w:t>
      </w:r>
      <w:r w:rsidRPr="00732017">
        <w:t>:</w:t>
      </w:r>
    </w:p>
    <w:p w:rsidR="00A92D3D" w:rsidRPr="00732017" w:rsidRDefault="00A92D3D" w:rsidP="00A92D3D">
      <w:pPr>
        <w:pStyle w:val="ListBullet2"/>
      </w:pPr>
      <w:r w:rsidRPr="00732017">
        <w:rPr>
          <w:rStyle w:val="Codefragment"/>
        </w:rPr>
        <w:t>A</w:t>
      </w:r>
      <w:r w:rsidRPr="00732017">
        <w:t xml:space="preserve"> is a value type, since all value types have a public default constructor (§</w:t>
      </w:r>
      <w:r>
        <w:t>4.1.2).</w:t>
      </w:r>
    </w:p>
    <w:p w:rsidR="00A92D3D" w:rsidRPr="00732017" w:rsidRDefault="00A92D3D" w:rsidP="00A92D3D">
      <w:pPr>
        <w:pStyle w:val="ListBullet2"/>
      </w:pPr>
      <w:r w:rsidRPr="00E91340">
        <w:rPr>
          <w:rStyle w:val="Codefragment"/>
        </w:rPr>
        <w:t>A</w:t>
      </w:r>
      <w:r>
        <w:t xml:space="preserve"> is a type parameter having the constructor constraint (</w:t>
      </w:r>
      <w:r w:rsidRPr="00A52534">
        <w:t>§</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rsidR="00A92D3D" w:rsidRPr="00732017" w:rsidRDefault="00A92D3D" w:rsidP="00A92D3D">
      <w:pPr>
        <w:pStyle w:val="ListBullet2"/>
      </w:pPr>
      <w:r w:rsidRPr="00E91340">
        <w:rPr>
          <w:rStyle w:val="Codefragment"/>
        </w:rPr>
        <w:t>A</w:t>
      </w:r>
      <w:r>
        <w:t xml:space="preserve"> is a type parameter having the value type constraint (</w:t>
      </w:r>
      <w:r w:rsidRPr="00A52534">
        <w:t>§</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rsidR="00A92D3D" w:rsidRPr="00732017" w:rsidRDefault="00A92D3D" w:rsidP="00A92D3D">
      <w:pPr>
        <w:pStyle w:val="ListBullet2"/>
      </w:pPr>
      <w:r w:rsidRPr="00732017">
        <w:rPr>
          <w:rStyle w:val="Codefragment"/>
        </w:rPr>
        <w:t>A</w:t>
      </w:r>
      <w:r w:rsidRPr="00732017">
        <w:t xml:space="preserve"> is</w:t>
      </w:r>
      <w:r>
        <w:t xml:space="preserve"> </w:t>
      </w:r>
      <w:r w:rsidRPr="00732017">
        <w:t xml:space="preserve">a class </w:t>
      </w:r>
      <w:r>
        <w:t xml:space="preserve">that is not </w:t>
      </w:r>
      <w:r w:rsidRPr="00F86691">
        <w:rPr>
          <w:rStyle w:val="Codefragment"/>
        </w:rPr>
        <w:t>abstract</w:t>
      </w:r>
      <w:r>
        <w:t xml:space="preserve"> and contains an</w:t>
      </w:r>
      <w:r w:rsidRPr="00732017">
        <w:t xml:space="preserve"> explicitly declared </w:t>
      </w:r>
      <w:r w:rsidRPr="005259A1">
        <w:rPr>
          <w:rStyle w:val="Codefragment"/>
        </w:rPr>
        <w:t>public</w:t>
      </w:r>
      <w:r>
        <w:t xml:space="preserve"> </w:t>
      </w:r>
      <w:r w:rsidRPr="00732017">
        <w:t>constructor with no parameters</w:t>
      </w:r>
      <w:r>
        <w:t>.</w:t>
      </w:r>
    </w:p>
    <w:p w:rsidR="00A92D3D" w:rsidRPr="00732017" w:rsidRDefault="00A92D3D" w:rsidP="00A92D3D">
      <w:pPr>
        <w:pStyle w:val="ListBullet2"/>
      </w:pPr>
      <w:r w:rsidRPr="00732017">
        <w:rPr>
          <w:rStyle w:val="Codefragment"/>
        </w:rPr>
        <w:t>A</w:t>
      </w:r>
      <w:r w:rsidRPr="00732017">
        <w:t xml:space="preserve"> </w:t>
      </w:r>
      <w:r>
        <w:t xml:space="preserve">is not </w:t>
      </w:r>
      <w:r w:rsidRPr="00F86691">
        <w:rPr>
          <w:rStyle w:val="Codefragment"/>
        </w:rPr>
        <w:t>abstract</w:t>
      </w:r>
      <w:r>
        <w:t xml:space="preserve"> and </w:t>
      </w:r>
      <w:r w:rsidRPr="00732017">
        <w:t>has a default constructor (§</w:t>
      </w:r>
      <w:r w:rsidR="00852C57">
        <w:fldChar w:fldCharType="begin"/>
      </w:r>
      <w:r w:rsidR="00652854">
        <w:instrText xml:space="preserve"> REF _Ref458504602 \r \h </w:instrText>
      </w:r>
      <w:r w:rsidR="00852C57">
        <w:fldChar w:fldCharType="separate"/>
      </w:r>
      <w:r w:rsidR="00437C65">
        <w:t>10.11.4</w:t>
      </w:r>
      <w:r w:rsidR="00852C57">
        <w:fldChar w:fldCharType="end"/>
      </w:r>
      <w:r w:rsidRPr="00732017">
        <w:t>).</w:t>
      </w:r>
    </w:p>
    <w:p w:rsidR="00A92D3D" w:rsidRDefault="00A92D3D" w:rsidP="00A92D3D">
      <w:r>
        <w:t>A compile-</w:t>
      </w:r>
      <w:r w:rsidRPr="00732017">
        <w:t>time error occurs if one or more of a type parameter’s constraints are not satisfied by the given type arguments.</w:t>
      </w:r>
    </w:p>
    <w:p w:rsidR="00A92D3D" w:rsidRDefault="00A92D3D" w:rsidP="00A92D3D">
      <w:r>
        <w:t xml:space="preserve">Since type parameters are not inherited, constraints are never inherited either. In the example below, </w:t>
      </w:r>
      <w:r w:rsidRPr="00331428">
        <w:rPr>
          <w:rStyle w:val="Codefragment"/>
        </w:rPr>
        <w:t>D</w:t>
      </w:r>
      <w:r>
        <w:t xml:space="preserve"> needs to specify the constraint on its type parameter </w:t>
      </w:r>
      <w:r w:rsidRPr="00331428">
        <w:rPr>
          <w:rStyle w:val="Codefragment"/>
        </w:rPr>
        <w:t>T</w:t>
      </w:r>
      <w:r>
        <w:t xml:space="preserve"> so that </w:t>
      </w:r>
      <w:r w:rsidRPr="00331428">
        <w:rPr>
          <w:rStyle w:val="Codefragment"/>
        </w:rPr>
        <w:t>T</w:t>
      </w:r>
      <w:r>
        <w:t xml:space="preserve"> satisfies the constraint imposed by the base class </w:t>
      </w:r>
      <w:r w:rsidRPr="00331428">
        <w:rPr>
          <w:rStyle w:val="Codefragment"/>
        </w:rPr>
        <w:t>B&lt;T&gt;</w:t>
      </w:r>
      <w:r>
        <w:t xml:space="preserve">. In contrast, class </w:t>
      </w:r>
      <w:r w:rsidRPr="00396939">
        <w:rPr>
          <w:rStyle w:val="Codefragment"/>
        </w:rPr>
        <w:t>E</w:t>
      </w:r>
      <w:r>
        <w:t xml:space="preserve"> need not specify a constraint, because </w:t>
      </w:r>
      <w:r w:rsidRPr="00396939">
        <w:rPr>
          <w:rStyle w:val="Codefragment"/>
        </w:rPr>
        <w:t>List&lt;T&gt;</w:t>
      </w:r>
      <w:r>
        <w:t xml:space="preserve"> implements </w:t>
      </w:r>
      <w:r w:rsidRPr="00396939">
        <w:rPr>
          <w:rStyle w:val="Codefragment"/>
        </w:rPr>
        <w:t>IEnumerable</w:t>
      </w:r>
      <w:r>
        <w:t xml:space="preserve"> for any </w:t>
      </w:r>
      <w:r w:rsidRPr="00396939">
        <w:rPr>
          <w:rStyle w:val="Codefragment"/>
        </w:rPr>
        <w:t>T</w:t>
      </w:r>
      <w:r>
        <w:t>.</w:t>
      </w:r>
    </w:p>
    <w:p w:rsidR="00A92D3D" w:rsidRDefault="00A92D3D" w:rsidP="00A92D3D">
      <w:pPr>
        <w:pStyle w:val="Code"/>
      </w:pPr>
      <w:r>
        <w:t>class B&lt;T&gt; where T: IEnumerable {...}</w:t>
      </w:r>
    </w:p>
    <w:p w:rsidR="00A92D3D" w:rsidRDefault="00A92D3D" w:rsidP="00A92D3D">
      <w:pPr>
        <w:pStyle w:val="Code"/>
      </w:pPr>
      <w:r>
        <w:t>class D&lt;T&gt;: B&lt;T&gt; where T: IEnumerable {...}</w:t>
      </w:r>
    </w:p>
    <w:p w:rsidR="00A92D3D" w:rsidRPr="00732017" w:rsidRDefault="00A92D3D" w:rsidP="00A92D3D">
      <w:pPr>
        <w:pStyle w:val="Code"/>
      </w:pPr>
      <w:r>
        <w:t>class E&lt;T&gt;: B&lt;List&lt;T&gt;&gt; {...}</w:t>
      </w:r>
    </w:p>
    <w:p w:rsidR="006E7EAD" w:rsidRDefault="006E7EAD" w:rsidP="006E7EAD">
      <w:pPr>
        <w:pStyle w:val="Heading2"/>
      </w:pPr>
      <w:bookmarkStart w:id="314" w:name="_Toc251612980"/>
      <w:r>
        <w:t>Type parameters</w:t>
      </w:r>
      <w:bookmarkEnd w:id="314"/>
    </w:p>
    <w:p w:rsidR="006E7EAD" w:rsidRPr="009F54B9" w:rsidRDefault="006E7EAD" w:rsidP="006E7EAD">
      <w:r>
        <w:t>A type parameter is an identifier designating a value type or reference type that the parameter is bound to at run-time.</w:t>
      </w:r>
    </w:p>
    <w:p w:rsidR="006E7EAD" w:rsidRPr="00732017" w:rsidRDefault="006E7EAD" w:rsidP="006E7EAD">
      <w:pPr>
        <w:pStyle w:val="Grammar"/>
      </w:pPr>
      <w:r w:rsidRPr="00732017">
        <w:t>type-parameter:</w:t>
      </w:r>
      <w:r w:rsidRPr="00732017">
        <w:br/>
        <w:t>identifier</w:t>
      </w:r>
    </w:p>
    <w:p w:rsidR="006E7EAD" w:rsidRPr="00732017" w:rsidRDefault="006E7EAD" w:rsidP="006E7EAD">
      <w:r w:rsidRPr="00732017">
        <w:t>Since a type parameter can be instantiated with many different actual type arguments, type parameters have slightly different operations and restrictions than other types. These include:</w:t>
      </w:r>
    </w:p>
    <w:p w:rsidR="006E7EAD" w:rsidRPr="00732017" w:rsidRDefault="006E7EAD" w:rsidP="006E7EAD">
      <w:pPr>
        <w:pStyle w:val="ListBullet"/>
      </w:pPr>
      <w:r w:rsidRPr="00732017">
        <w:t xml:space="preserve">A type parameter cannot be used directly to declare a base class </w:t>
      </w:r>
      <w:r w:rsidR="00D75BF4" w:rsidRPr="00732017">
        <w:t>(§</w:t>
      </w:r>
      <w:r w:rsidR="00852C57">
        <w:fldChar w:fldCharType="begin"/>
      </w:r>
      <w:r w:rsidR="00652854">
        <w:instrText xml:space="preserve"> REF _Ref174222072 \r \h </w:instrText>
      </w:r>
      <w:r w:rsidR="00852C57">
        <w:fldChar w:fldCharType="separate"/>
      </w:r>
      <w:r w:rsidR="00437C65">
        <w:t>10.2.4</w:t>
      </w:r>
      <w:r w:rsidR="00852C57">
        <w:fldChar w:fldCharType="end"/>
      </w:r>
      <w:r w:rsidR="00D75BF4" w:rsidRPr="00732017">
        <w:t>)</w:t>
      </w:r>
      <w:r w:rsidR="00D75BF4">
        <w:t xml:space="preserve"> </w:t>
      </w:r>
      <w:r w:rsidRPr="00732017">
        <w:t>or interface (§</w:t>
      </w:r>
      <w:r w:rsidR="00852C57">
        <w:fldChar w:fldCharType="begin"/>
      </w:r>
      <w:r w:rsidR="00652854">
        <w:instrText xml:space="preserve"> REF _Ref174222093 \r \h </w:instrText>
      </w:r>
      <w:r w:rsidR="00852C57">
        <w:fldChar w:fldCharType="separate"/>
      </w:r>
      <w:r w:rsidR="00437C65">
        <w:t>13.1.3</w:t>
      </w:r>
      <w:r w:rsidR="00852C57">
        <w:fldChar w:fldCharType="end"/>
      </w:r>
      <w:r w:rsidRPr="00732017">
        <w:t>).</w:t>
      </w:r>
    </w:p>
    <w:p w:rsidR="006E7EAD" w:rsidRPr="00732017" w:rsidRDefault="006E7EAD" w:rsidP="006E7EAD">
      <w:pPr>
        <w:pStyle w:val="ListBullet"/>
      </w:pPr>
      <w:r w:rsidRPr="00732017">
        <w:t>The rules for member lookup on type parameters depend on the constraints, if any, applied to the type</w:t>
      </w:r>
      <w:r>
        <w:t xml:space="preserve"> parameter</w:t>
      </w:r>
      <w:r w:rsidRPr="00732017">
        <w:t>. They are detailed in §</w:t>
      </w:r>
      <w:r w:rsidR="00852C57">
        <w:fldChar w:fldCharType="begin"/>
      </w:r>
      <w:r w:rsidR="00D75BF4">
        <w:instrText xml:space="preserve"> REF _Ref463167327 \r \h </w:instrText>
      </w:r>
      <w:r w:rsidR="00852C57">
        <w:fldChar w:fldCharType="separate"/>
      </w:r>
      <w:r w:rsidR="00437C65">
        <w:t>7.4</w:t>
      </w:r>
      <w:r w:rsidR="00852C57">
        <w:fldChar w:fldCharType="end"/>
      </w:r>
      <w:r w:rsidRPr="00732017">
        <w:t>.</w:t>
      </w:r>
    </w:p>
    <w:p w:rsidR="006E7EAD" w:rsidRPr="00732017" w:rsidRDefault="006E7EAD" w:rsidP="006E7EAD">
      <w:pPr>
        <w:pStyle w:val="ListBullet"/>
      </w:pPr>
      <w:r w:rsidRPr="00732017">
        <w:t>The available conversions for a type parameter depend on the constraints, if any, applied to the type</w:t>
      </w:r>
      <w:r>
        <w:t xml:space="preserve"> parameter</w:t>
      </w:r>
      <w:r w:rsidRPr="00732017">
        <w:t>. They are detailed in §</w:t>
      </w:r>
      <w:r w:rsidR="00852C57">
        <w:fldChar w:fldCharType="begin"/>
      </w:r>
      <w:r w:rsidR="00D75BF4">
        <w:instrText xml:space="preserve"> REF _Ref156731486 \r \h </w:instrText>
      </w:r>
      <w:r w:rsidR="00852C57">
        <w:fldChar w:fldCharType="separate"/>
      </w:r>
      <w:r w:rsidR="00437C65">
        <w:t>6.1.10</w:t>
      </w:r>
      <w:r w:rsidR="00852C57">
        <w:fldChar w:fldCharType="end"/>
      </w:r>
      <w:r w:rsidR="00D75BF4">
        <w:t xml:space="preserve"> and </w:t>
      </w:r>
      <w:r w:rsidR="00D75BF4" w:rsidRPr="00732017">
        <w:t>§</w:t>
      </w:r>
      <w:r w:rsidR="00852C57">
        <w:fldChar w:fldCharType="begin"/>
      </w:r>
      <w:r w:rsidR="00D75BF4">
        <w:instrText xml:space="preserve"> REF _Ref156731196 \r \h </w:instrText>
      </w:r>
      <w:r w:rsidR="00852C57">
        <w:fldChar w:fldCharType="separate"/>
      </w:r>
      <w:r w:rsidR="00437C65">
        <w:t>6.2.6</w:t>
      </w:r>
      <w:r w:rsidR="00852C57">
        <w:fldChar w:fldCharType="end"/>
      </w:r>
      <w:r w:rsidRPr="00732017">
        <w:t>.</w:t>
      </w:r>
    </w:p>
    <w:p w:rsidR="006E7EAD" w:rsidRDefault="006E7EAD" w:rsidP="006E7EAD">
      <w:pPr>
        <w:pStyle w:val="ListBullet"/>
      </w:pPr>
      <w:r w:rsidRPr="00732017">
        <w:t xml:space="preserve">The literal </w:t>
      </w:r>
      <w:r w:rsidRPr="00732017">
        <w:rPr>
          <w:rStyle w:val="Codefragment"/>
        </w:rPr>
        <w:t>null</w:t>
      </w:r>
      <w:r w:rsidRPr="00732017">
        <w:t xml:space="preserve"> cannot be converted to a type given by a type parameter, except if the type parameter is </w:t>
      </w:r>
      <w:r>
        <w:t>known to be a reference type</w:t>
      </w:r>
      <w:r w:rsidRPr="00732017">
        <w:t xml:space="preserve"> (§</w:t>
      </w:r>
      <w:r w:rsidR="00852C57">
        <w:fldChar w:fldCharType="begin"/>
      </w:r>
      <w:r w:rsidR="00D75BF4">
        <w:instrText xml:space="preserve"> REF _Ref156731486 \r \h </w:instrText>
      </w:r>
      <w:r w:rsidR="00852C57">
        <w:fldChar w:fldCharType="separate"/>
      </w:r>
      <w:r w:rsidR="00437C65">
        <w:t>6.1.10</w:t>
      </w:r>
      <w:r w:rsidR="00852C57">
        <w:fldChar w:fldCharType="end"/>
      </w:r>
      <w:r w:rsidRPr="00732017">
        <w:t xml:space="preserve">). However, a </w:t>
      </w:r>
      <w:r w:rsidRPr="00652854">
        <w:rPr>
          <w:rStyle w:val="Codefragment"/>
        </w:rPr>
        <w:t>default</w:t>
      </w:r>
      <w:r w:rsidRPr="00732017">
        <w:t xml:space="preserve"> expression (§</w:t>
      </w:r>
      <w:r w:rsidR="00852C57">
        <w:fldChar w:fldCharType="begin"/>
      </w:r>
      <w:r w:rsidR="00652854">
        <w:instrText xml:space="preserve"> REF _Ref174222209 \r \h </w:instrText>
      </w:r>
      <w:r w:rsidR="00852C57">
        <w:fldChar w:fldCharType="separate"/>
      </w:r>
      <w:r w:rsidR="00437C65">
        <w:t>7.6.13</w:t>
      </w:r>
      <w:r w:rsidR="00852C57">
        <w:fldChar w:fldCharType="end"/>
      </w:r>
      <w:r w:rsidRPr="00732017">
        <w:t xml:space="preserve">) can be used </w:t>
      </w:r>
      <w:r>
        <w:t>instead</w:t>
      </w:r>
      <w:r w:rsidRPr="00732017">
        <w:t xml:space="preserve">. In addition, </w:t>
      </w:r>
      <w:r>
        <w:t xml:space="preserve">a value with a type given by </w:t>
      </w:r>
      <w:r w:rsidRPr="00732017">
        <w:t xml:space="preserve">a type parameter </w:t>
      </w:r>
      <w:r w:rsidRPr="007F6458">
        <w:rPr>
          <w:rStyle w:val="Emphasis"/>
        </w:rPr>
        <w:t>can</w:t>
      </w:r>
      <w:r w:rsidRPr="00732017">
        <w:t xml:space="preserve"> be compared with </w:t>
      </w:r>
      <w:r w:rsidRPr="00732017">
        <w:rPr>
          <w:rStyle w:val="Codefragment"/>
        </w:rPr>
        <w:t>null</w:t>
      </w:r>
      <w:r w:rsidRPr="00732017">
        <w:t xml:space="preserve"> </w:t>
      </w:r>
      <w:r>
        <w:t xml:space="preserve">using </w:t>
      </w:r>
      <w:r w:rsidRPr="007F6458">
        <w:rPr>
          <w:rStyle w:val="Codefragment"/>
        </w:rPr>
        <w:t>==</w:t>
      </w:r>
      <w:r>
        <w:t xml:space="preserve"> and </w:t>
      </w:r>
      <w:r w:rsidRPr="007F6458">
        <w:rPr>
          <w:rStyle w:val="Codefragment"/>
        </w:rPr>
        <w:t>!=</w:t>
      </w:r>
      <w:r>
        <w:t xml:space="preserve"> </w:t>
      </w:r>
      <w:r w:rsidRPr="00732017">
        <w:t>(§</w:t>
      </w:r>
      <w:r w:rsidR="00852C57">
        <w:fldChar w:fldCharType="begin"/>
      </w:r>
      <w:r w:rsidR="00D75BF4">
        <w:instrText xml:space="preserve"> REF _Ref462910907 \r \h </w:instrText>
      </w:r>
      <w:r w:rsidR="00852C57">
        <w:fldChar w:fldCharType="separate"/>
      </w:r>
      <w:r w:rsidR="00437C65">
        <w:t>7.10.6</w:t>
      </w:r>
      <w:r w:rsidR="00852C57">
        <w:fldChar w:fldCharType="end"/>
      </w:r>
      <w:r>
        <w:t>)</w:t>
      </w:r>
      <w:r w:rsidRPr="00C768AF">
        <w:t xml:space="preserve"> </w:t>
      </w:r>
      <w:r>
        <w:t>unless the type parameter has the value type constraint.</w:t>
      </w:r>
    </w:p>
    <w:p w:rsidR="006E7EAD" w:rsidRPr="00732017" w:rsidRDefault="006E7EAD" w:rsidP="006E7EAD">
      <w:pPr>
        <w:pStyle w:val="ListBullet"/>
      </w:pPr>
      <w:r>
        <w:t xml:space="preserve">A </w:t>
      </w:r>
      <w:r>
        <w:rPr>
          <w:rStyle w:val="Codefragment"/>
        </w:rPr>
        <w:t>new</w:t>
      </w:r>
      <w:r>
        <w:t xml:space="preserve"> expression (§</w:t>
      </w:r>
      <w:r w:rsidR="00852C57">
        <w:fldChar w:fldCharType="begin"/>
      </w:r>
      <w:r w:rsidR="00D75BF4">
        <w:instrText xml:space="preserve"> REF _Ref451397492 \r \h </w:instrText>
      </w:r>
      <w:r w:rsidR="00852C57">
        <w:fldChar w:fldCharType="separate"/>
      </w:r>
      <w:r w:rsidR="00437C65">
        <w:t>7.6.10.1</w:t>
      </w:r>
      <w:r w:rsidR="00852C57">
        <w:fldChar w:fldCharType="end"/>
      </w:r>
      <w:r>
        <w:t xml:space="preserve">) can only be used with a type parameter if the type parameter is constrained by a </w:t>
      </w:r>
      <w:r w:rsidRPr="00D9740B">
        <w:rPr>
          <w:rStyle w:val="Production"/>
        </w:rPr>
        <w:t>constructor-constraint</w:t>
      </w:r>
      <w:r>
        <w:t xml:space="preserve"> or the value type constraint (§</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rsidR="006E7EAD" w:rsidRPr="00732017" w:rsidRDefault="006E7EAD" w:rsidP="006E7EAD">
      <w:pPr>
        <w:pStyle w:val="ListBullet"/>
      </w:pPr>
      <w:r w:rsidRPr="00732017">
        <w:t xml:space="preserve">A type parameter cannot be used anywhere within an attribute. </w:t>
      </w:r>
    </w:p>
    <w:p w:rsidR="006E7EAD" w:rsidRPr="00732017" w:rsidRDefault="006E7EAD" w:rsidP="006E7EAD">
      <w:pPr>
        <w:pStyle w:val="ListBullet"/>
      </w:pPr>
      <w:r w:rsidRPr="00732017">
        <w:t xml:space="preserve">A type parameter cannot be used in a member access </w:t>
      </w:r>
      <w:r w:rsidR="00652854">
        <w:t>(</w:t>
      </w:r>
      <w:r w:rsidR="00652854" w:rsidRPr="00732017">
        <w:t>§</w:t>
      </w:r>
      <w:r w:rsidR="00852C57">
        <w:fldChar w:fldCharType="begin"/>
      </w:r>
      <w:r w:rsidR="00652854">
        <w:instrText xml:space="preserve"> REF _Ref448036412 \r \h </w:instrText>
      </w:r>
      <w:r w:rsidR="00852C57">
        <w:fldChar w:fldCharType="separate"/>
      </w:r>
      <w:r w:rsidR="00437C65">
        <w:t>7.6.4</w:t>
      </w:r>
      <w:r w:rsidR="00852C57">
        <w:fldChar w:fldCharType="end"/>
      </w:r>
      <w:r w:rsidR="00652854" w:rsidRPr="00732017">
        <w:t>)</w:t>
      </w:r>
      <w:r w:rsidR="00652854">
        <w:t xml:space="preserve"> </w:t>
      </w:r>
      <w:r w:rsidRPr="00732017">
        <w:t xml:space="preserve">or type name </w:t>
      </w:r>
      <w:r w:rsidR="00652854" w:rsidRPr="00732017">
        <w:t>(§</w:t>
      </w:r>
      <w:r w:rsidR="00852C57">
        <w:fldChar w:fldCharType="begin"/>
      </w:r>
      <w:r w:rsidR="00652854">
        <w:instrText xml:space="preserve"> REF _Ref168414011 \r \h </w:instrText>
      </w:r>
      <w:r w:rsidR="00852C57">
        <w:fldChar w:fldCharType="separate"/>
      </w:r>
      <w:r w:rsidR="00437C65">
        <w:t>3.8</w:t>
      </w:r>
      <w:r w:rsidR="00852C57">
        <w:fldChar w:fldCharType="end"/>
      </w:r>
      <w:r w:rsidR="00652854">
        <w:t xml:space="preserve">) </w:t>
      </w:r>
      <w:r w:rsidRPr="00732017">
        <w:t>to identify a static member or a nested type.</w:t>
      </w:r>
    </w:p>
    <w:p w:rsidR="006E7EAD" w:rsidRPr="00732017" w:rsidRDefault="006E7EAD" w:rsidP="006E7EAD">
      <w:pPr>
        <w:pStyle w:val="ListBullet"/>
      </w:pPr>
      <w:r w:rsidRPr="00732017">
        <w:t xml:space="preserve">In unsafe code, a type parameter cannot be used as an </w:t>
      </w:r>
      <w:r w:rsidRPr="00732017">
        <w:rPr>
          <w:rStyle w:val="Production"/>
        </w:rPr>
        <w:t>unmanaged-type</w:t>
      </w:r>
      <w:r w:rsidRPr="00732017">
        <w:t xml:space="preserve"> (§</w:t>
      </w:r>
      <w:r>
        <w:t>18</w:t>
      </w:r>
      <w:r w:rsidRPr="00732017">
        <w:t>.2).</w:t>
      </w:r>
    </w:p>
    <w:p w:rsidR="006E7EAD" w:rsidRDefault="006E7EAD" w:rsidP="006E7EAD">
      <w:r w:rsidRPr="00732017">
        <w:t xml:space="preserve">As a type, type parameters are purely a compile-time construct. At run-time, each type parameter is bound to a run-time type that was specified by supplying a type argument to the generic type declaration. Thus, the type of a variable declared with a type parameter will, at run-time, be a </w:t>
      </w:r>
      <w:r>
        <w:t>closed</w:t>
      </w:r>
      <w:r w:rsidRPr="00732017">
        <w:t xml:space="preserve"> </w:t>
      </w:r>
      <w:r>
        <w:t xml:space="preserve">constructed </w:t>
      </w:r>
      <w:r w:rsidRPr="00732017">
        <w:t>type (§</w:t>
      </w:r>
      <w:r w:rsidR="00852C57">
        <w:fldChar w:fldCharType="begin"/>
      </w:r>
      <w:r w:rsidR="008A42CF">
        <w:instrText xml:space="preserve"> REF _Ref168414196 \r \h </w:instrText>
      </w:r>
      <w:r w:rsidR="00852C57">
        <w:fldChar w:fldCharType="separate"/>
      </w:r>
      <w:r w:rsidR="00437C65">
        <w:t>4.4.2</w:t>
      </w:r>
      <w:r w:rsidR="00852C57">
        <w:fldChar w:fldCharType="end"/>
      </w:r>
      <w:r w:rsidRPr="00732017">
        <w:t>). The run-time execution of all statements and expressions involving type parameters uses the actual type that was supplied as the type argument for that parameter.</w:t>
      </w:r>
    </w:p>
    <w:p w:rsidR="004438A7" w:rsidRDefault="004438A7" w:rsidP="004438A7">
      <w:pPr>
        <w:pStyle w:val="Heading2"/>
      </w:pPr>
      <w:bookmarkStart w:id="315" w:name="_Ref170802892"/>
      <w:bookmarkStart w:id="316" w:name="_Toc251612981"/>
      <w:r>
        <w:t>Expression tree types</w:t>
      </w:r>
      <w:bookmarkEnd w:id="315"/>
      <w:bookmarkEnd w:id="316"/>
    </w:p>
    <w:p w:rsidR="00F24240" w:rsidRDefault="005103A5" w:rsidP="00365AE8">
      <w:r w:rsidRPr="005103A5">
        <w:rPr>
          <w:rStyle w:val="Term"/>
        </w:rPr>
        <w:t>Expression trees</w:t>
      </w:r>
      <w:r>
        <w:t xml:space="preserve"> </w:t>
      </w:r>
      <w:r w:rsidR="00365AE8">
        <w:t xml:space="preserve">permit </w:t>
      </w:r>
      <w:r w:rsidR="008E034E">
        <w:t>lambda expressions</w:t>
      </w:r>
      <w:r w:rsidR="00365AE8">
        <w:t xml:space="preserve"> to be represented as data structures instead of executable code. Expression trees are values of </w:t>
      </w:r>
      <w:r w:rsidR="00365AE8" w:rsidRPr="00F24240">
        <w:rPr>
          <w:rStyle w:val="Term"/>
        </w:rPr>
        <w:t>expression tree types</w:t>
      </w:r>
      <w:r w:rsidR="00365AE8" w:rsidDel="00365AE8">
        <w:t xml:space="preserve"> </w:t>
      </w:r>
      <w:r w:rsidR="00511F0A">
        <w:t xml:space="preserve">of the form </w:t>
      </w:r>
      <w:r w:rsidR="00511F0A" w:rsidRPr="00F24240">
        <w:rPr>
          <w:rStyle w:val="Codefragment"/>
        </w:rPr>
        <w:t>System.Linq.Expressions.Expression&lt;D&gt;</w:t>
      </w:r>
      <w:r w:rsidR="00511F0A">
        <w:t xml:space="preserve">, where </w:t>
      </w:r>
      <w:r w:rsidR="00511F0A" w:rsidRPr="00F24240">
        <w:rPr>
          <w:rStyle w:val="Codefragment"/>
        </w:rPr>
        <w:t>D</w:t>
      </w:r>
      <w:r w:rsidR="00511F0A">
        <w:t xml:space="preserve"> is any delegate type. </w:t>
      </w:r>
      <w:r w:rsidR="00F24240">
        <w:t xml:space="preserve">For the </w:t>
      </w:r>
      <w:r w:rsidR="00C80C7A">
        <w:t>rem</w:t>
      </w:r>
      <w:r>
        <w:t>a</w:t>
      </w:r>
      <w:r w:rsidR="00C80C7A">
        <w:t>inder</w:t>
      </w:r>
      <w:r w:rsidR="00F24240">
        <w:t xml:space="preserve"> of this specification we will refer to these types using the shorthand </w:t>
      </w:r>
      <w:r w:rsidR="00F24240" w:rsidRPr="00F24240">
        <w:rPr>
          <w:rStyle w:val="Codefragment"/>
        </w:rPr>
        <w:t>Expression&lt;D&gt;</w:t>
      </w:r>
      <w:r w:rsidR="00F24240">
        <w:t>.</w:t>
      </w:r>
      <w:r w:rsidR="00511F0A">
        <w:t xml:space="preserve"> </w:t>
      </w:r>
    </w:p>
    <w:p w:rsidR="008A5911" w:rsidRDefault="00F24240" w:rsidP="00511F0A">
      <w:r>
        <w:t xml:space="preserve">If a conversion exists from </w:t>
      </w:r>
      <w:r w:rsidR="008E034E">
        <w:t>a lambda expression</w:t>
      </w:r>
      <w:r w:rsidR="00511F0A">
        <w:t xml:space="preserve"> to a delegate type </w:t>
      </w:r>
      <w:r w:rsidR="00511F0A" w:rsidRPr="000162D9">
        <w:rPr>
          <w:rStyle w:val="Codefragment"/>
        </w:rPr>
        <w:t>D</w:t>
      </w:r>
      <w:r>
        <w:t xml:space="preserve">, a conversion also exists </w:t>
      </w:r>
      <w:r w:rsidR="00511F0A">
        <w:t xml:space="preserve">to </w:t>
      </w:r>
      <w:r>
        <w:t>the</w:t>
      </w:r>
      <w:r w:rsidR="00511F0A">
        <w:t xml:space="preserve"> expression tree type </w:t>
      </w:r>
      <w:r w:rsidR="00511F0A" w:rsidRPr="000162D9">
        <w:rPr>
          <w:rStyle w:val="Codefragment"/>
        </w:rPr>
        <w:t>Expression&lt;D&gt;</w:t>
      </w:r>
      <w:r w:rsidR="00511F0A">
        <w:t xml:space="preserve">. Whereas the conversion of </w:t>
      </w:r>
      <w:r w:rsidR="008E034E">
        <w:t xml:space="preserve">a lambda expression </w:t>
      </w:r>
      <w:r w:rsidR="00511F0A">
        <w:t xml:space="preserve">to a delegate type </w:t>
      </w:r>
      <w:r w:rsidR="008A5911">
        <w:t xml:space="preserve">generates a delegate that references </w:t>
      </w:r>
      <w:r w:rsidR="00511F0A">
        <w:t xml:space="preserve">executable code </w:t>
      </w:r>
      <w:r w:rsidR="008A5911">
        <w:t xml:space="preserve">for the </w:t>
      </w:r>
      <w:r w:rsidR="008E034E">
        <w:t>lambda expression</w:t>
      </w:r>
      <w:r w:rsidR="00511F0A">
        <w:t xml:space="preserve">, conversion to an expression tree type creates an expression tree </w:t>
      </w:r>
      <w:r w:rsidR="008A5911">
        <w:t xml:space="preserve">representation of </w:t>
      </w:r>
      <w:r w:rsidR="008E034E">
        <w:t>the lambda expression</w:t>
      </w:r>
      <w:r w:rsidR="00511F0A">
        <w:t xml:space="preserve">. </w:t>
      </w:r>
    </w:p>
    <w:p w:rsidR="00511F0A" w:rsidRDefault="00511F0A" w:rsidP="00511F0A">
      <w:r>
        <w:t>Expression trees are efficient in-memory data repre</w:t>
      </w:r>
      <w:r w:rsidR="00F24240">
        <w:t xml:space="preserve">sentations of </w:t>
      </w:r>
      <w:r w:rsidR="008E034E">
        <w:t>lambda expressions</w:t>
      </w:r>
      <w:r>
        <w:t xml:space="preserve">and make the structure of the </w:t>
      </w:r>
      <w:r w:rsidR="008E034E">
        <w:t>lambda expression</w:t>
      </w:r>
      <w:r>
        <w:t>transparent and explicit.</w:t>
      </w:r>
    </w:p>
    <w:p w:rsidR="008A5911" w:rsidRDefault="008A5911" w:rsidP="008A5911">
      <w:r>
        <w:t xml:space="preserve">Just like a delegate type </w:t>
      </w:r>
      <w:r w:rsidRPr="00187E1E">
        <w:rPr>
          <w:rStyle w:val="Codefragment"/>
        </w:rPr>
        <w:t>D</w:t>
      </w:r>
      <w:r>
        <w:t xml:space="preserve">, </w:t>
      </w:r>
      <w:r w:rsidRPr="00187E1E">
        <w:rPr>
          <w:rStyle w:val="Codefragment"/>
        </w:rPr>
        <w:t>Expression&lt;D&gt;</w:t>
      </w:r>
      <w:r>
        <w:t xml:space="preserve"> is said to have parameter and return types, which are the same as those of </w:t>
      </w:r>
      <w:r w:rsidRPr="00187E1E">
        <w:rPr>
          <w:rStyle w:val="Codefragment"/>
        </w:rPr>
        <w:t>D</w:t>
      </w:r>
      <w:r>
        <w:t>.</w:t>
      </w:r>
    </w:p>
    <w:p w:rsidR="00511F0A" w:rsidRDefault="00511F0A" w:rsidP="00511F0A">
      <w:r>
        <w:t xml:space="preserve">The following example represents </w:t>
      </w:r>
      <w:r w:rsidR="008E034E">
        <w:t>a lambda expression</w:t>
      </w:r>
      <w:r>
        <w:t xml:space="preserve">both as executable code and as an expression tree. Because a conversion exists to </w:t>
      </w:r>
      <w:r w:rsidRPr="00C05243">
        <w:rPr>
          <w:rStyle w:val="Codefragment"/>
        </w:rPr>
        <w:t>Func&lt;int,int&gt;</w:t>
      </w:r>
      <w:r>
        <w:t xml:space="preserve">, a conversion also exists to </w:t>
      </w:r>
      <w:r w:rsidRPr="00C05243">
        <w:rPr>
          <w:rStyle w:val="Codefragment"/>
        </w:rPr>
        <w:t>Expression&lt;Func&lt;int,int&gt;&gt;</w:t>
      </w:r>
      <w:r w:rsidR="00F24240">
        <w:t>:</w:t>
      </w:r>
    </w:p>
    <w:p w:rsidR="00511F0A" w:rsidRDefault="00511F0A" w:rsidP="00511F0A">
      <w:pPr>
        <w:pStyle w:val="Code"/>
      </w:pPr>
      <w:r>
        <w:t xml:space="preserve">Func&lt;int,int&gt; </w:t>
      </w:r>
      <w:r w:rsidR="008A5911">
        <w:t>del</w:t>
      </w:r>
      <w:r>
        <w:t xml:space="preserve"> = x =&gt; x + 1;</w:t>
      </w:r>
      <w:r>
        <w:tab/>
      </w:r>
      <w:r>
        <w:tab/>
      </w:r>
      <w:r>
        <w:tab/>
      </w:r>
      <w:r>
        <w:tab/>
      </w:r>
      <w:r>
        <w:tab/>
      </w:r>
      <w:r>
        <w:tab/>
        <w:t>// Code</w:t>
      </w:r>
    </w:p>
    <w:p w:rsidR="00511F0A" w:rsidRDefault="00511F0A" w:rsidP="00511F0A">
      <w:pPr>
        <w:pStyle w:val="Code"/>
      </w:pPr>
      <w:r>
        <w:t xml:space="preserve">Expression&lt;Func&lt;int,int&gt;&gt; </w:t>
      </w:r>
      <w:r w:rsidR="008A5911">
        <w:t>exp</w:t>
      </w:r>
      <w:r>
        <w:t xml:space="preserve"> = x =&gt; x + 1;</w:t>
      </w:r>
      <w:r>
        <w:tab/>
      </w:r>
      <w:r>
        <w:tab/>
        <w:t>// Data</w:t>
      </w:r>
    </w:p>
    <w:p w:rsidR="00511F0A" w:rsidRDefault="00511F0A" w:rsidP="00511F0A">
      <w:r>
        <w:t xml:space="preserve">Following these assignments, the delegate </w:t>
      </w:r>
      <w:r w:rsidR="008A5911">
        <w:rPr>
          <w:rStyle w:val="Codefragment"/>
        </w:rPr>
        <w:t>del</w:t>
      </w:r>
      <w:r>
        <w:t xml:space="preserve"> references a method that returns </w:t>
      </w:r>
      <w:r w:rsidRPr="00674DE5">
        <w:rPr>
          <w:rStyle w:val="Codefragment"/>
        </w:rPr>
        <w:t>x</w:t>
      </w:r>
      <w:r w:rsidRPr="00674DE5">
        <w:t xml:space="preserve"> </w:t>
      </w:r>
      <w:r w:rsidRPr="00674DE5">
        <w:rPr>
          <w:rStyle w:val="Codefragment"/>
        </w:rPr>
        <w:t>+</w:t>
      </w:r>
      <w:r>
        <w:t xml:space="preserve"> </w:t>
      </w:r>
      <w:r w:rsidRPr="00674DE5">
        <w:rPr>
          <w:rStyle w:val="Codefragment"/>
        </w:rPr>
        <w:t>1</w:t>
      </w:r>
      <w:r>
        <w:t xml:space="preserve">, and the expression tree </w:t>
      </w:r>
      <w:r w:rsidR="008A5911">
        <w:rPr>
          <w:rStyle w:val="Codefragment"/>
        </w:rPr>
        <w:t>exp</w:t>
      </w:r>
      <w:r>
        <w:t xml:space="preserve"> references a data structure that describes the expression </w:t>
      </w:r>
      <w:r w:rsidRPr="006466B1">
        <w:rPr>
          <w:rStyle w:val="Codefragment"/>
        </w:rPr>
        <w:t xml:space="preserve">x </w:t>
      </w:r>
      <w:r w:rsidR="006466B1" w:rsidRPr="006466B1">
        <w:rPr>
          <w:rStyle w:val="Codefragment"/>
        </w:rPr>
        <w:t xml:space="preserve">=&gt; x </w:t>
      </w:r>
      <w:r w:rsidRPr="006466B1">
        <w:rPr>
          <w:rStyle w:val="Codefragment"/>
        </w:rPr>
        <w:t>+ 1</w:t>
      </w:r>
      <w:r>
        <w:t>.</w:t>
      </w:r>
    </w:p>
    <w:p w:rsidR="00F24240" w:rsidRDefault="00F24240" w:rsidP="00511F0A">
      <w:r>
        <w:t xml:space="preserve">The exact definition of the generic </w:t>
      </w:r>
      <w:r w:rsidR="00245637">
        <w:t xml:space="preserve">type </w:t>
      </w:r>
      <w:r w:rsidR="00245637" w:rsidRPr="00190D78">
        <w:rPr>
          <w:rStyle w:val="Codefragment"/>
        </w:rPr>
        <w:t>Expression&lt;D&gt;</w:t>
      </w:r>
      <w:r w:rsidR="00245637">
        <w:t xml:space="preserve"> as well as the </w:t>
      </w:r>
      <w:r w:rsidR="00DF2737">
        <w:t xml:space="preserve">precise rules for constructing an expression tree </w:t>
      </w:r>
      <w:r w:rsidR="00245637">
        <w:t xml:space="preserve">when </w:t>
      </w:r>
      <w:r w:rsidR="008E034E">
        <w:t>a lambda expression</w:t>
      </w:r>
      <w:r w:rsidR="00245637">
        <w:t>is converted to an expression tree type, are both outside the scope of this specification.</w:t>
      </w:r>
    </w:p>
    <w:p w:rsidR="00245637" w:rsidRDefault="00245637" w:rsidP="00511F0A">
      <w:r>
        <w:t xml:space="preserve">Two things are important to </w:t>
      </w:r>
      <w:r w:rsidR="00DF2737">
        <w:t>make explicit</w:t>
      </w:r>
      <w:r>
        <w:t>:</w:t>
      </w:r>
    </w:p>
    <w:p w:rsidR="00245637" w:rsidRDefault="00245637" w:rsidP="00732BB0">
      <w:pPr>
        <w:numPr>
          <w:ilvl w:val="0"/>
          <w:numId w:val="14"/>
        </w:numPr>
      </w:pPr>
      <w:r>
        <w:t xml:space="preserve">Not all </w:t>
      </w:r>
      <w:r w:rsidR="008E034E">
        <w:t>lambda expressions</w:t>
      </w:r>
      <w:r>
        <w:t xml:space="preserve">can be </w:t>
      </w:r>
      <w:r w:rsidR="008E034E">
        <w:t>converted to</w:t>
      </w:r>
      <w:r>
        <w:t xml:space="preserve"> expression trees. </w:t>
      </w:r>
      <w:r w:rsidR="008562F3">
        <w:t>For instance</w:t>
      </w:r>
      <w:r>
        <w:t xml:space="preserve">, </w:t>
      </w:r>
      <w:r w:rsidR="008E034E">
        <w:t>lambda expressions</w:t>
      </w:r>
      <w:r>
        <w:t xml:space="preserve">with statement bodies, and </w:t>
      </w:r>
      <w:r w:rsidR="008E034E">
        <w:t>lambda expressions</w:t>
      </w:r>
      <w:r>
        <w:t xml:space="preserve">containing assignment expressions cannot be represented. In these cases, a conversion still exists, but will fail at </w:t>
      </w:r>
      <w:r w:rsidR="00031684">
        <w:t>compile-time</w:t>
      </w:r>
      <w:r>
        <w:t>.</w:t>
      </w:r>
      <w:r w:rsidR="008E034E">
        <w:t xml:space="preserve"> These exceptions are detailed in </w:t>
      </w:r>
      <w:r w:rsidR="00D12C23">
        <w:t>§</w:t>
      </w:r>
      <w:r w:rsidR="008E034E">
        <w:fldChar w:fldCharType="begin"/>
      </w:r>
      <w:r w:rsidR="008E034E">
        <w:instrText xml:space="preserve"> REF _Ref171237574 \r \h </w:instrText>
      </w:r>
      <w:r w:rsidR="008E034E">
        <w:fldChar w:fldCharType="separate"/>
      </w:r>
      <w:r w:rsidR="008E034E">
        <w:t>6.5</w:t>
      </w:r>
      <w:r w:rsidR="008E034E">
        <w:fldChar w:fldCharType="end"/>
      </w:r>
      <w:r w:rsidR="008E034E">
        <w:t>.</w:t>
      </w:r>
    </w:p>
    <w:p w:rsidR="00CE2EE9" w:rsidRDefault="00245637" w:rsidP="00732BB0">
      <w:pPr>
        <w:numPr>
          <w:ilvl w:val="0"/>
          <w:numId w:val="14"/>
        </w:numPr>
      </w:pPr>
      <w:r w:rsidRPr="00190D78">
        <w:rPr>
          <w:rStyle w:val="Codefragment"/>
        </w:rPr>
        <w:t>Expression&lt;D&gt;</w:t>
      </w:r>
      <w:r>
        <w:t xml:space="preserve"> offers an instance method </w:t>
      </w:r>
      <w:r w:rsidRPr="00190D78">
        <w:rPr>
          <w:rStyle w:val="Codefragment"/>
        </w:rPr>
        <w:t>Compile</w:t>
      </w:r>
      <w:r>
        <w:t xml:space="preserve"> which produces a delegate of type </w:t>
      </w:r>
      <w:r w:rsidRPr="00190D78">
        <w:rPr>
          <w:rStyle w:val="Codefragment"/>
        </w:rPr>
        <w:t>D</w:t>
      </w:r>
      <w:r w:rsidR="00DF2737">
        <w:t xml:space="preserve">: </w:t>
      </w:r>
    </w:p>
    <w:p w:rsidR="00CE2EE9" w:rsidRDefault="00CE2EE9" w:rsidP="00CE2EE9">
      <w:pPr>
        <w:pStyle w:val="Code"/>
      </w:pPr>
      <w:r>
        <w:t>Func&lt;int,int&gt; del2 = exp.Compile();</w:t>
      </w:r>
    </w:p>
    <w:p w:rsidR="00245637" w:rsidRDefault="008562F3" w:rsidP="00CE2EE9">
      <w:pPr>
        <w:ind w:left="720"/>
      </w:pPr>
      <w:r>
        <w:t>I</w:t>
      </w:r>
      <w:r w:rsidR="00245637">
        <w:t>nvoking this delegate causes the code represented by the expression tree to be executed</w:t>
      </w:r>
      <w:r w:rsidR="00190D78">
        <w:t>.</w:t>
      </w:r>
      <w:r w:rsidR="00245637">
        <w:t xml:space="preserve"> </w:t>
      </w:r>
      <w:r w:rsidR="00190D78">
        <w:t>T</w:t>
      </w:r>
      <w:r w:rsidR="00245637">
        <w:t xml:space="preserve">hus, given the definitions above, </w:t>
      </w:r>
      <w:r w:rsidR="008510E9">
        <w:t xml:space="preserve">del and del2 are equivalent, and </w:t>
      </w:r>
      <w:r w:rsidR="00245637">
        <w:t>the following two statements will have the same effect:</w:t>
      </w:r>
    </w:p>
    <w:p w:rsidR="00245637" w:rsidRPr="0026090C" w:rsidRDefault="00245637" w:rsidP="00245637">
      <w:pPr>
        <w:pStyle w:val="Code"/>
        <w:rPr>
          <w:lang w:val="da-DK"/>
        </w:rPr>
      </w:pPr>
      <w:r w:rsidRPr="0026090C">
        <w:rPr>
          <w:lang w:val="da-DK"/>
        </w:rPr>
        <w:t xml:space="preserve">int i1 = </w:t>
      </w:r>
      <w:r w:rsidR="008A5911" w:rsidRPr="0026090C">
        <w:rPr>
          <w:lang w:val="da-DK"/>
        </w:rPr>
        <w:t>del</w:t>
      </w:r>
      <w:r w:rsidRPr="0026090C">
        <w:rPr>
          <w:lang w:val="da-DK"/>
        </w:rPr>
        <w:t>(1);</w:t>
      </w:r>
    </w:p>
    <w:p w:rsidR="00245637" w:rsidRPr="0026090C" w:rsidRDefault="00245637" w:rsidP="00245637">
      <w:pPr>
        <w:pStyle w:val="Code"/>
        <w:rPr>
          <w:lang w:val="da-DK"/>
        </w:rPr>
      </w:pPr>
      <w:r w:rsidRPr="0026090C">
        <w:rPr>
          <w:lang w:val="da-DK"/>
        </w:rPr>
        <w:t xml:space="preserve">int i2 = </w:t>
      </w:r>
      <w:r w:rsidR="00CE2EE9" w:rsidRPr="0026090C">
        <w:rPr>
          <w:lang w:val="da-DK"/>
        </w:rPr>
        <w:t>del2</w:t>
      </w:r>
      <w:r w:rsidRPr="0026090C">
        <w:rPr>
          <w:lang w:val="da-DK"/>
        </w:rPr>
        <w:t>(1);</w:t>
      </w:r>
    </w:p>
    <w:p w:rsidR="00245637" w:rsidRDefault="00245637" w:rsidP="00245637">
      <w:r w:rsidRPr="0026090C">
        <w:rPr>
          <w:lang w:val="da-DK"/>
        </w:rPr>
        <w:tab/>
      </w:r>
      <w:r w:rsidRPr="0026090C">
        <w:rPr>
          <w:lang w:val="da-DK"/>
        </w:rPr>
        <w:tab/>
      </w:r>
      <w:r>
        <w:t xml:space="preserve">After executing this code,  </w:t>
      </w:r>
      <w:r w:rsidRPr="00190D78">
        <w:rPr>
          <w:rStyle w:val="Codefragment"/>
        </w:rPr>
        <w:t>i1</w:t>
      </w:r>
      <w:r>
        <w:t xml:space="preserve"> and </w:t>
      </w:r>
      <w:r w:rsidRPr="00190D78">
        <w:rPr>
          <w:rStyle w:val="Codefragment"/>
        </w:rPr>
        <w:t>i2</w:t>
      </w:r>
      <w:r>
        <w:t xml:space="preserve"> will both have the value </w:t>
      </w:r>
      <w:r w:rsidRPr="00190D78">
        <w:rPr>
          <w:rStyle w:val="Codefragment"/>
        </w:rPr>
        <w:t>2</w:t>
      </w:r>
      <w:r>
        <w:t>.</w:t>
      </w:r>
    </w:p>
    <w:p w:rsidR="00F97D25" w:rsidRDefault="00F97D25" w:rsidP="00F97D25">
      <w:pPr>
        <w:pStyle w:val="Heading2"/>
      </w:pPr>
      <w:bookmarkStart w:id="317" w:name="_Ref248144300"/>
      <w:bookmarkStart w:id="318" w:name="_Toc251612982"/>
      <w:r>
        <w:t>The dynamic type</w:t>
      </w:r>
      <w:bookmarkEnd w:id="317"/>
      <w:bookmarkEnd w:id="318"/>
    </w:p>
    <w:p w:rsidR="00440E19" w:rsidRDefault="00F97D25" w:rsidP="00F97D25">
      <w:r>
        <w:t xml:space="preserve">The type </w:t>
      </w:r>
      <w:r w:rsidRPr="00F97D25">
        <w:rPr>
          <w:rStyle w:val="Codefragment"/>
        </w:rPr>
        <w:t>dynamic</w:t>
      </w:r>
      <w:r>
        <w:t xml:space="preserve"> has special meaning in C#.</w:t>
      </w:r>
      <w:r w:rsidR="008F6A5F">
        <w:t xml:space="preserve"> </w:t>
      </w:r>
      <w:r w:rsidR="00440E19">
        <w:t xml:space="preserve">Its purpose is to allow dynamic binding, which is described in detail in </w:t>
      </w:r>
      <w:r w:rsidR="00FD24B1">
        <w:t>§</w:t>
      </w:r>
      <w:r w:rsidR="00FD24B1">
        <w:fldChar w:fldCharType="begin"/>
      </w:r>
      <w:r w:rsidR="00FD24B1">
        <w:instrText xml:space="preserve"> REF _Ref248201593 \r \h </w:instrText>
      </w:r>
      <w:r w:rsidR="00FD24B1">
        <w:fldChar w:fldCharType="separate"/>
      </w:r>
      <w:r w:rsidR="00437C65">
        <w:t>7.2.2</w:t>
      </w:r>
      <w:r w:rsidR="00FD24B1">
        <w:fldChar w:fldCharType="end"/>
      </w:r>
      <w:r w:rsidR="00440E19">
        <w:t>.</w:t>
      </w:r>
    </w:p>
    <w:p w:rsidR="00F97D25" w:rsidRDefault="008F6A5F" w:rsidP="00F97D25">
      <w:r w:rsidRPr="008F6A5F">
        <w:rPr>
          <w:rStyle w:val="Codefragment"/>
        </w:rPr>
        <w:t>dynamic</w:t>
      </w:r>
      <w:r>
        <w:t xml:space="preserve"> is considered identical to </w:t>
      </w:r>
      <w:r w:rsidRPr="008F6A5F">
        <w:rPr>
          <w:rStyle w:val="Codefragment"/>
        </w:rPr>
        <w:t>object</w:t>
      </w:r>
      <w:r>
        <w:t xml:space="preserve"> except in the following respects:</w:t>
      </w:r>
    </w:p>
    <w:p w:rsidR="008F6A5F" w:rsidRDefault="008F6A5F" w:rsidP="008F6A5F">
      <w:pPr>
        <w:pStyle w:val="ListBullet"/>
      </w:pPr>
      <w:r>
        <w:t xml:space="preserve">Operations on expressions of type </w:t>
      </w:r>
      <w:r w:rsidRPr="006441F0">
        <w:rPr>
          <w:rStyle w:val="Codefragment"/>
        </w:rPr>
        <w:t>dynamic</w:t>
      </w:r>
      <w:r>
        <w:t xml:space="preserve"> can be</w:t>
      </w:r>
      <w:r w:rsidR="00440E19">
        <w:t xml:space="preserve"> </w:t>
      </w:r>
      <w:r>
        <w:t xml:space="preserve">dynamically bound </w:t>
      </w:r>
      <w:r w:rsidR="00FD24B1">
        <w:t>(§</w:t>
      </w:r>
      <w:r w:rsidR="00FD24B1">
        <w:fldChar w:fldCharType="begin"/>
      </w:r>
      <w:r w:rsidR="00FD24B1">
        <w:instrText xml:space="preserve"> REF _Ref248201593 \r \h </w:instrText>
      </w:r>
      <w:r w:rsidR="00FD24B1">
        <w:fldChar w:fldCharType="separate"/>
      </w:r>
      <w:r w:rsidR="00437C65">
        <w:t>7.2.2</w:t>
      </w:r>
      <w:r w:rsidR="00FD24B1">
        <w:fldChar w:fldCharType="end"/>
      </w:r>
      <w:r w:rsidR="00FD24B1">
        <w:t>)</w:t>
      </w:r>
      <w:r>
        <w:t>.</w:t>
      </w:r>
    </w:p>
    <w:p w:rsidR="008F6A5F" w:rsidRDefault="008F6A5F" w:rsidP="008F6A5F">
      <w:pPr>
        <w:pStyle w:val="ListBullet"/>
      </w:pPr>
      <w:r>
        <w:t>Type inference (</w:t>
      </w:r>
      <w:r w:rsidR="00D50498">
        <w:t>§</w:t>
      </w:r>
      <w:r w:rsidR="00D50498">
        <w:fldChar w:fldCharType="begin"/>
      </w:r>
      <w:r w:rsidR="00D50498">
        <w:instrText xml:space="preserve"> REF _Ref96251878 \r \h </w:instrText>
      </w:r>
      <w:r w:rsidR="00D50498">
        <w:fldChar w:fldCharType="separate"/>
      </w:r>
      <w:r w:rsidR="00437C65">
        <w:t>7.5.2</w:t>
      </w:r>
      <w:r w:rsidR="00D50498">
        <w:fldChar w:fldCharType="end"/>
      </w:r>
      <w:r>
        <w:t xml:space="preserve">) will prefer </w:t>
      </w:r>
      <w:r w:rsidRPr="006441F0">
        <w:rPr>
          <w:rStyle w:val="Codefragment"/>
        </w:rPr>
        <w:t>dynamic</w:t>
      </w:r>
      <w:r>
        <w:t xml:space="preserve"> over </w:t>
      </w:r>
      <w:r w:rsidRPr="006441F0">
        <w:rPr>
          <w:rStyle w:val="Codefragment"/>
        </w:rPr>
        <w:t>object</w:t>
      </w:r>
      <w:r>
        <w:t xml:space="preserve"> if both are candidates.</w:t>
      </w:r>
    </w:p>
    <w:p w:rsidR="008F6A5F" w:rsidRDefault="008F6A5F" w:rsidP="00F97D25">
      <w:r>
        <w:t>Because of this equivalence, the following holds:</w:t>
      </w:r>
    </w:p>
    <w:p w:rsidR="008F6A5F" w:rsidRPr="00440E19" w:rsidRDefault="008F6A5F" w:rsidP="008F6A5F">
      <w:pPr>
        <w:pStyle w:val="ListBullet"/>
        <w:rPr>
          <w:rStyle w:val="Codefragment"/>
          <w:rFonts w:ascii="Times New Roman" w:hAnsi="Times New Roman"/>
          <w:noProof w:val="0"/>
          <w:sz w:val="22"/>
        </w:rPr>
      </w:pPr>
      <w:r>
        <w:t xml:space="preserve">There is an implicit identity conversion between </w:t>
      </w:r>
      <w:r w:rsidRPr="00E17AFC">
        <w:rPr>
          <w:rStyle w:val="Codefragment"/>
        </w:rPr>
        <w:t>object</w:t>
      </w:r>
      <w:r>
        <w:t xml:space="preserve"> and </w:t>
      </w:r>
      <w:r w:rsidRPr="00E17AFC">
        <w:rPr>
          <w:rStyle w:val="Codefragment"/>
        </w:rPr>
        <w:t>dynamic</w:t>
      </w:r>
      <w:r>
        <w:t xml:space="preserve">, and between constructed types that are the same when replacing </w:t>
      </w:r>
      <w:r w:rsidRPr="00E17AFC">
        <w:rPr>
          <w:rStyle w:val="Codefragment"/>
        </w:rPr>
        <w:t>dynamic</w:t>
      </w:r>
      <w:r>
        <w:t xml:space="preserve"> with </w:t>
      </w:r>
      <w:r w:rsidRPr="00E17AFC">
        <w:rPr>
          <w:rStyle w:val="Codefragment"/>
        </w:rPr>
        <w:t>object</w:t>
      </w:r>
    </w:p>
    <w:p w:rsidR="00440E19" w:rsidRDefault="00440E19" w:rsidP="008F6A5F">
      <w:pPr>
        <w:pStyle w:val="ListBullet"/>
      </w:pPr>
      <w:r>
        <w:t xml:space="preserve">Implicit and explicit conversions to and from </w:t>
      </w:r>
      <w:r w:rsidRPr="00440E19">
        <w:rPr>
          <w:rStyle w:val="Codefragment"/>
        </w:rPr>
        <w:t>object</w:t>
      </w:r>
      <w:r>
        <w:t xml:space="preserve"> also apply to and from </w:t>
      </w:r>
      <w:r w:rsidRPr="00440E19">
        <w:rPr>
          <w:rStyle w:val="Codefragment"/>
        </w:rPr>
        <w:t>dynamic</w:t>
      </w:r>
      <w:r>
        <w:t>.</w:t>
      </w:r>
    </w:p>
    <w:p w:rsidR="008F6A5F" w:rsidRDefault="008F6A5F" w:rsidP="008F6A5F">
      <w:pPr>
        <w:pStyle w:val="ListBullet"/>
      </w:pPr>
      <w:r>
        <w:t xml:space="preserve">Method signatures that are the same when replacing </w:t>
      </w:r>
      <w:r w:rsidRPr="00E17AFC">
        <w:rPr>
          <w:rStyle w:val="Codefragment"/>
        </w:rPr>
        <w:t>dynamic</w:t>
      </w:r>
      <w:r>
        <w:t xml:space="preserve"> with </w:t>
      </w:r>
      <w:r w:rsidRPr="00E17AFC">
        <w:rPr>
          <w:rStyle w:val="Codefragment"/>
        </w:rPr>
        <w:t>object</w:t>
      </w:r>
      <w:r>
        <w:t xml:space="preserve"> are considered the same signature</w:t>
      </w:r>
    </w:p>
    <w:p w:rsidR="008F6A5F" w:rsidRDefault="008F6A5F" w:rsidP="00D50498">
      <w:pPr>
        <w:pStyle w:val="ListBullet"/>
        <w:numPr>
          <w:ilvl w:val="0"/>
          <w:numId w:val="0"/>
        </w:numPr>
        <w:ind w:left="360" w:hanging="360"/>
      </w:pPr>
      <w:r>
        <w:t xml:space="preserve">The type </w:t>
      </w:r>
      <w:r w:rsidRPr="00E17AFC">
        <w:rPr>
          <w:rStyle w:val="Codefragment"/>
        </w:rPr>
        <w:t>dynamic</w:t>
      </w:r>
      <w:r>
        <w:t xml:space="preserve"> </w:t>
      </w:r>
      <w:r w:rsidR="00440E19">
        <w:t>is indistinguishable</w:t>
      </w:r>
      <w:r>
        <w:t xml:space="preserve"> from </w:t>
      </w:r>
      <w:r w:rsidRPr="00E17AFC">
        <w:rPr>
          <w:rStyle w:val="Codefragment"/>
        </w:rPr>
        <w:t>object</w:t>
      </w:r>
      <w:r>
        <w:t xml:space="preserve"> </w:t>
      </w:r>
      <w:r w:rsidR="00440E19">
        <w:t xml:space="preserve">at </w:t>
      </w:r>
      <w:r w:rsidR="00423740">
        <w:t>run-time</w:t>
      </w:r>
      <w:r w:rsidR="00440E19">
        <w:t xml:space="preserve">. </w:t>
      </w:r>
    </w:p>
    <w:p w:rsidR="008F6A5F" w:rsidRPr="00F97D25" w:rsidRDefault="008F6A5F" w:rsidP="00440E19">
      <w:pPr>
        <w:pStyle w:val="ListBullet"/>
        <w:numPr>
          <w:ilvl w:val="0"/>
          <w:numId w:val="0"/>
        </w:numPr>
      </w:pPr>
      <w:r>
        <w:t xml:space="preserve">An expression of the type </w:t>
      </w:r>
      <w:r w:rsidRPr="00E17AFC">
        <w:rPr>
          <w:rStyle w:val="Codefragment"/>
        </w:rPr>
        <w:t>dynamic</w:t>
      </w:r>
      <w:r>
        <w:t xml:space="preserve"> is referred to as a </w:t>
      </w:r>
      <w:r w:rsidRPr="00F52AFB">
        <w:rPr>
          <w:rStyle w:val="Term"/>
        </w:rPr>
        <w:t>dynamic expression</w:t>
      </w:r>
      <w:r>
        <w:t>.</w:t>
      </w:r>
    </w:p>
    <w:p w:rsidR="0028536B" w:rsidRDefault="0028536B">
      <w:pPr>
        <w:pStyle w:val="Heading1"/>
      </w:pPr>
      <w:bookmarkStart w:id="319" w:name="_Ref457719509"/>
      <w:bookmarkStart w:id="320" w:name="_Ref463497488"/>
      <w:bookmarkStart w:id="321" w:name="_Toc251612983"/>
      <w:r>
        <w:t>Variables</w:t>
      </w:r>
      <w:bookmarkEnd w:id="319"/>
      <w:bookmarkEnd w:id="320"/>
      <w:bookmarkEnd w:id="321"/>
    </w:p>
    <w:p w:rsidR="0028536B" w:rsidRDefault="0028536B">
      <w:r>
        <w:t xml:space="preserve">Variables represent storage locations. Every variable has a type that determines what values can be stored in the variable. C# is a type-safe language, and the C# compiler guarantees that values stored in variables are always of the appropriate type. The value of a variable can be changed through assignment or through use of the </w:t>
      </w:r>
      <w:r>
        <w:rPr>
          <w:rStyle w:val="Codefragment"/>
        </w:rPr>
        <w:t>++</w:t>
      </w:r>
      <w:r>
        <w:t xml:space="preserve"> and </w:t>
      </w:r>
      <w:r>
        <w:rPr>
          <w:rStyle w:val="Codefragment"/>
        </w:rPr>
        <w:noBreakHyphen/>
      </w:r>
      <w:r>
        <w:rPr>
          <w:rStyle w:val="Codefragment"/>
        </w:rPr>
        <w:noBreakHyphen/>
      </w:r>
      <w:r>
        <w:t xml:space="preserve"> operators.</w:t>
      </w:r>
    </w:p>
    <w:p w:rsidR="0028536B" w:rsidRDefault="0028536B">
      <w:r>
        <w:t xml:space="preserve">A variable must be </w:t>
      </w:r>
      <w:r>
        <w:rPr>
          <w:rStyle w:val="Term"/>
        </w:rPr>
        <w:t>definitely assigned</w:t>
      </w:r>
      <w:r>
        <w:t xml:space="preserve"> (§</w:t>
      </w:r>
      <w:r w:rsidR="00852C57">
        <w:fldChar w:fldCharType="begin"/>
      </w:r>
      <w:r>
        <w:instrText xml:space="preserve"> REF _Ref469056981 \r \h </w:instrText>
      </w:r>
      <w:r w:rsidR="00852C57">
        <w:fldChar w:fldCharType="separate"/>
      </w:r>
      <w:r w:rsidR="00437C65">
        <w:t>5.3</w:t>
      </w:r>
      <w:r w:rsidR="00852C57">
        <w:fldChar w:fldCharType="end"/>
      </w:r>
      <w:r>
        <w:t>) before its value can be obtained.</w:t>
      </w:r>
    </w:p>
    <w:p w:rsidR="0028536B" w:rsidRDefault="0028536B">
      <w:r>
        <w:t xml:space="preserve">As described in the following sections, variables are either </w:t>
      </w:r>
      <w:r>
        <w:rPr>
          <w:rStyle w:val="Term"/>
        </w:rPr>
        <w:t>initially assigned</w:t>
      </w:r>
      <w:r>
        <w:t xml:space="preserve"> or </w:t>
      </w:r>
      <w:r>
        <w:rPr>
          <w:rStyle w:val="Term"/>
        </w:rPr>
        <w:t>initially unassigned</w:t>
      </w:r>
      <w:r>
        <w:t>. An initially assigned variable has a well-defined initial value and is always considered definitely assigned. An initially unassigned variable has no initial value. For an initially unassigned variable to be considered definitely assigned at a certain location, an assignment to the variable must occur in every possible execution path leading to that location.</w:t>
      </w:r>
    </w:p>
    <w:p w:rsidR="0028536B" w:rsidRDefault="0028536B">
      <w:pPr>
        <w:pStyle w:val="Heading2"/>
      </w:pPr>
      <w:bookmarkStart w:id="322" w:name="_Ref449815822"/>
      <w:bookmarkStart w:id="323" w:name="_Toc251612984"/>
      <w:r>
        <w:t>Variable categories</w:t>
      </w:r>
      <w:bookmarkEnd w:id="322"/>
      <w:bookmarkEnd w:id="323"/>
    </w:p>
    <w:p w:rsidR="0028536B" w:rsidRDefault="0028536B">
      <w:r>
        <w:t>C# defines seven categories of variables: static variables, instance variables, array elements, value parameters, reference parameters, output parameters, and local variables. The sections that follow describe each of these categories.</w:t>
      </w:r>
    </w:p>
    <w:p w:rsidR="0028536B" w:rsidRDefault="0028536B">
      <w:r>
        <w:t>In the example</w:t>
      </w:r>
    </w:p>
    <w:p w:rsidR="0028536B" w:rsidRDefault="0028536B">
      <w:pPr>
        <w:pStyle w:val="Code"/>
      </w:pPr>
      <w:r>
        <w:t>class A</w:t>
      </w:r>
      <w:r>
        <w:br/>
        <w:t>{</w:t>
      </w:r>
      <w:r>
        <w:br/>
      </w:r>
      <w:r>
        <w:tab/>
        <w:t>public static int x;</w:t>
      </w:r>
      <w:r>
        <w:br/>
      </w:r>
      <w:r>
        <w:tab/>
        <w:t>int y;</w:t>
      </w:r>
    </w:p>
    <w:p w:rsidR="0028536B" w:rsidRDefault="0028536B">
      <w:pPr>
        <w:pStyle w:val="Code"/>
      </w:pPr>
      <w:r>
        <w:tab/>
        <w:t>void F(int[] v, int a, ref int b, out int c) {</w:t>
      </w:r>
      <w:r>
        <w:br/>
      </w:r>
      <w:r>
        <w:tab/>
      </w:r>
      <w:r>
        <w:tab/>
        <w:t>int i = 1;</w:t>
      </w:r>
      <w:r>
        <w:br/>
      </w:r>
      <w:r>
        <w:tab/>
      </w:r>
      <w:r>
        <w:tab/>
        <w:t>c = a + b++;</w:t>
      </w:r>
      <w:r>
        <w:br/>
      </w:r>
      <w:r>
        <w:tab/>
        <w:t>}</w:t>
      </w:r>
      <w:r>
        <w:br/>
        <w:t>}</w:t>
      </w:r>
    </w:p>
    <w:p w:rsidR="0028536B" w:rsidRDefault="0028536B">
      <w:r>
        <w:rPr>
          <w:rStyle w:val="Codefragment"/>
        </w:rPr>
        <w:t>x</w:t>
      </w:r>
      <w:r>
        <w:t xml:space="preserve"> is a static variable, </w:t>
      </w:r>
      <w:r>
        <w:rPr>
          <w:rStyle w:val="Codefragment"/>
        </w:rPr>
        <w:t>y</w:t>
      </w:r>
      <w:r>
        <w:t xml:space="preserve"> is an instance variable, </w:t>
      </w:r>
      <w:r>
        <w:rPr>
          <w:rStyle w:val="Codefragment"/>
        </w:rPr>
        <w:t>v[0]</w:t>
      </w:r>
      <w:r>
        <w:t xml:space="preserve"> is an array element, </w:t>
      </w:r>
      <w:r>
        <w:rPr>
          <w:rStyle w:val="Codefragment"/>
        </w:rPr>
        <w:t>a</w:t>
      </w:r>
      <w:r>
        <w:t xml:space="preserve"> is a value parameter, </w:t>
      </w:r>
      <w:r>
        <w:rPr>
          <w:rStyle w:val="Codefragment"/>
        </w:rPr>
        <w:t>b</w:t>
      </w:r>
      <w:r>
        <w:t xml:space="preserve"> is a reference parameter, </w:t>
      </w:r>
      <w:r>
        <w:rPr>
          <w:rStyle w:val="Codefragment"/>
        </w:rPr>
        <w:t>c</w:t>
      </w:r>
      <w:r>
        <w:t xml:space="preserve"> is an output parameter, and </w:t>
      </w:r>
      <w:r>
        <w:rPr>
          <w:rStyle w:val="Codefragment"/>
        </w:rPr>
        <w:t>i</w:t>
      </w:r>
      <w:r>
        <w:t xml:space="preserve"> is a local variable.</w:t>
      </w:r>
    </w:p>
    <w:p w:rsidR="0028536B" w:rsidRDefault="0028536B">
      <w:pPr>
        <w:pStyle w:val="Heading3"/>
      </w:pPr>
      <w:bookmarkStart w:id="324" w:name="_Ref469058122"/>
      <w:bookmarkStart w:id="325" w:name="_Toc251612985"/>
      <w:r>
        <w:t>Static variables</w:t>
      </w:r>
      <w:bookmarkEnd w:id="324"/>
      <w:bookmarkEnd w:id="325"/>
    </w:p>
    <w:p w:rsidR="0028536B" w:rsidRDefault="0028536B">
      <w:r>
        <w:t xml:space="preserve">A field declared with the </w:t>
      </w:r>
      <w:r>
        <w:rPr>
          <w:rStyle w:val="Codefragment"/>
        </w:rPr>
        <w:t>static</w:t>
      </w:r>
      <w:r>
        <w:t xml:space="preserve"> modifier is called a </w:t>
      </w:r>
      <w:r>
        <w:rPr>
          <w:rStyle w:val="Term"/>
        </w:rPr>
        <w:t>static variable</w:t>
      </w:r>
      <w:r>
        <w:t>. A static variable comes into existence before execution of the static constructor (§</w:t>
      </w:r>
      <w:r w:rsidR="00852C57">
        <w:fldChar w:fldCharType="begin"/>
      </w:r>
      <w:r>
        <w:instrText xml:space="preserve"> REF _Ref497294894 \r \h </w:instrText>
      </w:r>
      <w:r w:rsidR="00852C57">
        <w:fldChar w:fldCharType="separate"/>
      </w:r>
      <w:r w:rsidR="00437C65">
        <w:t>10.12</w:t>
      </w:r>
      <w:r w:rsidR="00852C57">
        <w:fldChar w:fldCharType="end"/>
      </w:r>
      <w:r>
        <w:t>) for its containing type, and ceases to exist when the associated application domain ceases to exist.</w:t>
      </w:r>
    </w:p>
    <w:p w:rsidR="0028536B" w:rsidRDefault="0028536B">
      <w:r>
        <w:t>The initial value of a static variable is the default value (§</w:t>
      </w:r>
      <w:r w:rsidR="00852C57">
        <w:fldChar w:fldCharType="begin"/>
      </w:r>
      <w:r>
        <w:instrText xml:space="preserve"> REF _Ref519497291 \r \h </w:instrText>
      </w:r>
      <w:r w:rsidR="00852C57">
        <w:fldChar w:fldCharType="separate"/>
      </w:r>
      <w:r w:rsidR="00437C65">
        <w:t>5.2</w:t>
      </w:r>
      <w:r w:rsidR="00852C57">
        <w:fldChar w:fldCharType="end"/>
      </w:r>
      <w:r>
        <w:t>) of the variable’s type.</w:t>
      </w:r>
    </w:p>
    <w:p w:rsidR="0028536B" w:rsidRDefault="0028536B">
      <w:r>
        <w:t>For purposes of definite assignment checking, a static variable is considered initially assigned.</w:t>
      </w:r>
    </w:p>
    <w:p w:rsidR="0028536B" w:rsidRDefault="0028536B">
      <w:pPr>
        <w:pStyle w:val="Heading3"/>
      </w:pPr>
      <w:bookmarkStart w:id="326" w:name="_Toc251612986"/>
      <w:r>
        <w:t>Instance variables</w:t>
      </w:r>
      <w:bookmarkEnd w:id="326"/>
    </w:p>
    <w:p w:rsidR="0028536B" w:rsidRDefault="0028536B">
      <w:r>
        <w:t xml:space="preserve">A field declared without the </w:t>
      </w:r>
      <w:r>
        <w:rPr>
          <w:rStyle w:val="Codefragment"/>
        </w:rPr>
        <w:t>static</w:t>
      </w:r>
      <w:r>
        <w:t xml:space="preserve"> modifier is called an </w:t>
      </w:r>
      <w:r>
        <w:rPr>
          <w:rStyle w:val="Term"/>
        </w:rPr>
        <w:t>instance variable</w:t>
      </w:r>
      <w:r>
        <w:t>.</w:t>
      </w:r>
    </w:p>
    <w:p w:rsidR="0028536B" w:rsidRDefault="0028536B">
      <w:pPr>
        <w:pStyle w:val="Heading4"/>
      </w:pPr>
      <w:bookmarkStart w:id="327" w:name="_Ref469058137"/>
      <w:bookmarkStart w:id="328" w:name="_Toc251612987"/>
      <w:r>
        <w:t>Instance variables in classes</w:t>
      </w:r>
      <w:bookmarkEnd w:id="327"/>
      <w:bookmarkEnd w:id="328"/>
    </w:p>
    <w:p w:rsidR="0028536B" w:rsidRDefault="0028536B">
      <w:r>
        <w:t>An instance variable of a class comes into existence when a new instance of that class is created, and ceases to exist when there are no references to that instance and the instance’s destructor (if any) has executed.</w:t>
      </w:r>
    </w:p>
    <w:p w:rsidR="0028536B" w:rsidRDefault="0028536B">
      <w:r>
        <w:t>The initial value of an instance variable of a class is the default value (§</w:t>
      </w:r>
      <w:r w:rsidR="00852C57">
        <w:fldChar w:fldCharType="begin"/>
      </w:r>
      <w:r>
        <w:instrText xml:space="preserve"> REF _Ref519497291 \r \h </w:instrText>
      </w:r>
      <w:r w:rsidR="00852C57">
        <w:fldChar w:fldCharType="separate"/>
      </w:r>
      <w:r w:rsidR="00437C65">
        <w:t>5.2</w:t>
      </w:r>
      <w:r w:rsidR="00852C57">
        <w:fldChar w:fldCharType="end"/>
      </w:r>
      <w:r>
        <w:t>) of the variable’s type.</w:t>
      </w:r>
    </w:p>
    <w:p w:rsidR="0028536B" w:rsidRDefault="0028536B">
      <w:r>
        <w:t>For the purpose of definite assignment checking, an instance variable of a class is considered initially assigned.</w:t>
      </w:r>
    </w:p>
    <w:p w:rsidR="0028536B" w:rsidRDefault="0028536B">
      <w:pPr>
        <w:pStyle w:val="Heading4"/>
      </w:pPr>
      <w:bookmarkStart w:id="329" w:name="_Ref469058476"/>
      <w:bookmarkStart w:id="330" w:name="_Toc251612988"/>
      <w:r>
        <w:t>Instance variables in structs</w:t>
      </w:r>
      <w:bookmarkEnd w:id="329"/>
      <w:bookmarkEnd w:id="330"/>
    </w:p>
    <w:p w:rsidR="0028536B" w:rsidRDefault="0028536B">
      <w:r>
        <w:t>An instance variable of a struct has exactly the same lifetime as the struct variable to which it belongs. In other words, when a variable of a struct type comes into existence or ceases to exist, so too do the instance variables of the struct.</w:t>
      </w:r>
    </w:p>
    <w:p w:rsidR="0028536B" w:rsidRDefault="0028536B">
      <w:r>
        <w:t>The initial assignment state of an instance variable of a struct is the same as that of the containing struct variable. In other words, when a struct variable is considered initially assigned, so too are its instance variables, and when a struct variable is considered initially unassigned, its instance variables are likewise unassigned.</w:t>
      </w:r>
    </w:p>
    <w:p w:rsidR="0028536B" w:rsidRDefault="0028536B">
      <w:pPr>
        <w:pStyle w:val="Heading3"/>
      </w:pPr>
      <w:bookmarkStart w:id="331" w:name="_Ref469058223"/>
      <w:bookmarkStart w:id="332" w:name="_Toc251612989"/>
      <w:r>
        <w:t>Array elements</w:t>
      </w:r>
      <w:bookmarkEnd w:id="331"/>
      <w:bookmarkEnd w:id="332"/>
    </w:p>
    <w:p w:rsidR="0028536B" w:rsidRDefault="0028536B">
      <w:r>
        <w:t>The elements of an array come into existence when an array instance is created, and cease to exist when there are no references to that array instance.</w:t>
      </w:r>
    </w:p>
    <w:p w:rsidR="0028536B" w:rsidRDefault="0028536B">
      <w:r>
        <w:t>The initial value of each of the elements of an array is the default value (§</w:t>
      </w:r>
      <w:r w:rsidR="00852C57">
        <w:fldChar w:fldCharType="begin"/>
      </w:r>
      <w:r>
        <w:instrText xml:space="preserve"> REF _Ref519497291 \r \h </w:instrText>
      </w:r>
      <w:r w:rsidR="00852C57">
        <w:fldChar w:fldCharType="separate"/>
      </w:r>
      <w:r w:rsidR="00437C65">
        <w:t>5.2</w:t>
      </w:r>
      <w:r w:rsidR="00852C57">
        <w:fldChar w:fldCharType="end"/>
      </w:r>
      <w:r>
        <w:t>) of the type of the array elements.</w:t>
      </w:r>
    </w:p>
    <w:p w:rsidR="0028536B" w:rsidRDefault="0028536B">
      <w:r>
        <w:t>For the purpose of definite assignment checking, an array element is considered initially assigned.</w:t>
      </w:r>
    </w:p>
    <w:p w:rsidR="0028536B" w:rsidRDefault="0028536B">
      <w:pPr>
        <w:pStyle w:val="Heading3"/>
      </w:pPr>
      <w:bookmarkStart w:id="333" w:name="_Ref469481357"/>
      <w:bookmarkStart w:id="334" w:name="_Toc251612990"/>
      <w:r>
        <w:t>Value parameters</w:t>
      </w:r>
      <w:bookmarkEnd w:id="333"/>
      <w:bookmarkEnd w:id="334"/>
    </w:p>
    <w:p w:rsidR="0028536B" w:rsidRDefault="0028536B">
      <w:r>
        <w:t xml:space="preserve">A parameter declared without a </w:t>
      </w:r>
      <w:r>
        <w:rPr>
          <w:rStyle w:val="Codefragment"/>
        </w:rPr>
        <w:t>ref</w:t>
      </w:r>
      <w:r>
        <w:t xml:space="preserve"> or </w:t>
      </w:r>
      <w:r>
        <w:rPr>
          <w:rStyle w:val="Codefragment"/>
        </w:rPr>
        <w:t>out</w:t>
      </w:r>
      <w:r>
        <w:t xml:space="preserve"> modifier is a </w:t>
      </w:r>
      <w:r>
        <w:rPr>
          <w:rStyle w:val="Term"/>
        </w:rPr>
        <w:t>value parameter</w:t>
      </w:r>
      <w:r>
        <w:t>.</w:t>
      </w:r>
    </w:p>
    <w:p w:rsidR="0028536B" w:rsidRDefault="0028536B">
      <w:r>
        <w:t xml:space="preserve">A value parameter comes into existence upon invocation of the function member (method, instance constructor, accessor, or operator) </w:t>
      </w:r>
      <w:r w:rsidR="00354A89">
        <w:t xml:space="preserve">or anonymous function </w:t>
      </w:r>
      <w:r>
        <w:t xml:space="preserve">to which the parameter belongs, and is initialized with the value of the argument given in the invocation. A value parameter </w:t>
      </w:r>
      <w:r w:rsidR="00354A89">
        <w:t xml:space="preserve">normally </w:t>
      </w:r>
      <w:r>
        <w:t>ceases to exist upon return of the function member</w:t>
      </w:r>
      <w:r w:rsidR="00354A89">
        <w:t xml:space="preserve"> or anonymous function</w:t>
      </w:r>
      <w:r>
        <w:t>.</w:t>
      </w:r>
      <w:r w:rsidR="00354A89">
        <w:t xml:space="preserve"> However, if the value parameter is captured by an anonymous function (§</w:t>
      </w:r>
      <w:r w:rsidR="00852C57">
        <w:fldChar w:fldCharType="begin"/>
      </w:r>
      <w:r w:rsidR="00652854">
        <w:instrText xml:space="preserve"> REF _Ref170644974 \r \h </w:instrText>
      </w:r>
      <w:r w:rsidR="00852C57">
        <w:fldChar w:fldCharType="separate"/>
      </w:r>
      <w:r w:rsidR="00437C65">
        <w:t>7.15</w:t>
      </w:r>
      <w:r w:rsidR="00852C57">
        <w:fldChar w:fldCharType="end"/>
      </w:r>
      <w:r w:rsidR="00354A89">
        <w:t>), its life time extends at least until the delegate or expression tree created from that anonymous function is eligible for garbage collection.</w:t>
      </w:r>
    </w:p>
    <w:p w:rsidR="0028536B" w:rsidRDefault="0028536B">
      <w:r>
        <w:t>For the purpose of definite assignment checking, a value parameter is considered initially assigned.</w:t>
      </w:r>
    </w:p>
    <w:p w:rsidR="0028536B" w:rsidRDefault="0028536B">
      <w:pPr>
        <w:pStyle w:val="Heading3"/>
      </w:pPr>
      <w:bookmarkStart w:id="335" w:name="_Ref469197343"/>
      <w:bookmarkStart w:id="336" w:name="_Toc251612991"/>
      <w:r>
        <w:t>Reference parameters</w:t>
      </w:r>
      <w:bookmarkEnd w:id="335"/>
      <w:bookmarkEnd w:id="336"/>
    </w:p>
    <w:p w:rsidR="0028536B" w:rsidRDefault="0028536B">
      <w:r>
        <w:t xml:space="preserve">A parameter declared with a </w:t>
      </w:r>
      <w:r>
        <w:rPr>
          <w:rStyle w:val="Codefragment"/>
        </w:rPr>
        <w:t>ref</w:t>
      </w:r>
      <w:r>
        <w:t xml:space="preserve"> modifier is a </w:t>
      </w:r>
      <w:r>
        <w:rPr>
          <w:rStyle w:val="Term"/>
        </w:rPr>
        <w:t>reference parameter</w:t>
      </w:r>
      <w:r>
        <w:t>.</w:t>
      </w:r>
    </w:p>
    <w:p w:rsidR="0028536B" w:rsidRDefault="0028536B">
      <w:r>
        <w:t xml:space="preserve">A reference parameter does not create a new storage location. Instead, a reference parameter represents the same storage location as the variable given as the argument in the function member </w:t>
      </w:r>
      <w:r w:rsidR="00354A89">
        <w:t xml:space="preserve">or anonymous </w:t>
      </w:r>
      <w:r w:rsidR="0074767C">
        <w:t>function</w:t>
      </w:r>
      <w:r w:rsidR="00354A89">
        <w:t xml:space="preserve"> </w:t>
      </w:r>
      <w:r>
        <w:t>invocation. Thus, the value of a reference parameter is always the same as the underlying variable.</w:t>
      </w:r>
    </w:p>
    <w:p w:rsidR="0028536B" w:rsidRDefault="0028536B">
      <w:r>
        <w:t>The following definite assignment rules apply to reference parameters. Note the different rules for output parameters described in §</w:t>
      </w:r>
      <w:r w:rsidR="00852C57">
        <w:fldChar w:fldCharType="begin"/>
      </w:r>
      <w:r>
        <w:instrText xml:space="preserve"> REF _Ref469197330 \r \h </w:instrText>
      </w:r>
      <w:r w:rsidR="00852C57">
        <w:fldChar w:fldCharType="separate"/>
      </w:r>
      <w:r w:rsidR="00437C65">
        <w:t>5.1.6</w:t>
      </w:r>
      <w:r w:rsidR="00852C57">
        <w:fldChar w:fldCharType="end"/>
      </w:r>
      <w:r>
        <w:t>.</w:t>
      </w:r>
    </w:p>
    <w:p w:rsidR="0028536B" w:rsidRDefault="0028536B">
      <w:pPr>
        <w:pStyle w:val="ListBullet"/>
      </w:pPr>
      <w:r>
        <w:t>A variable must be definitely assigned (§</w:t>
      </w:r>
      <w:r w:rsidR="00852C57">
        <w:fldChar w:fldCharType="begin"/>
      </w:r>
      <w:r>
        <w:instrText xml:space="preserve"> REF _Ref469056981 \r \h </w:instrText>
      </w:r>
      <w:r w:rsidR="00852C57">
        <w:fldChar w:fldCharType="separate"/>
      </w:r>
      <w:r w:rsidR="00437C65">
        <w:t>5.3</w:t>
      </w:r>
      <w:r w:rsidR="00852C57">
        <w:fldChar w:fldCharType="end"/>
      </w:r>
      <w:r>
        <w:t xml:space="preserve">) before it can be passed as a reference parameter in a function member </w:t>
      </w:r>
      <w:r w:rsidR="00354A89">
        <w:t xml:space="preserve">or delegate </w:t>
      </w:r>
      <w:r>
        <w:t>invocation.</w:t>
      </w:r>
    </w:p>
    <w:p w:rsidR="0028536B" w:rsidRDefault="0028536B">
      <w:pPr>
        <w:pStyle w:val="ListBullet"/>
      </w:pPr>
      <w:r>
        <w:t>Within a function member</w:t>
      </w:r>
      <w:r w:rsidR="00354A89">
        <w:t xml:space="preserve"> or anonymous function</w:t>
      </w:r>
      <w:r>
        <w:t>, a reference parameter is considered initially assigned.</w:t>
      </w:r>
    </w:p>
    <w:p w:rsidR="0028536B" w:rsidRDefault="0028536B">
      <w:r>
        <w:t xml:space="preserve">Within an instance method or instance accessor of a struct type, the </w:t>
      </w:r>
      <w:r>
        <w:rPr>
          <w:rStyle w:val="Codefragment"/>
        </w:rPr>
        <w:t>this</w:t>
      </w:r>
      <w:r>
        <w:t xml:space="preserve"> keyword behaves exactly as a reference parameter of the struct type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pPr>
        <w:pStyle w:val="Heading3"/>
      </w:pPr>
      <w:bookmarkStart w:id="337" w:name="_Ref469197330"/>
      <w:bookmarkStart w:id="338" w:name="_Toc251612992"/>
      <w:r>
        <w:t>Output parameters</w:t>
      </w:r>
      <w:bookmarkEnd w:id="337"/>
      <w:bookmarkEnd w:id="338"/>
    </w:p>
    <w:p w:rsidR="0028536B" w:rsidRDefault="0028536B">
      <w:r>
        <w:t xml:space="preserve">A parameter declared with an </w:t>
      </w:r>
      <w:r>
        <w:rPr>
          <w:rStyle w:val="Codefragment"/>
        </w:rPr>
        <w:t>out</w:t>
      </w:r>
      <w:r>
        <w:t xml:space="preserve"> modifier is an </w:t>
      </w:r>
      <w:r>
        <w:rPr>
          <w:rStyle w:val="Term"/>
        </w:rPr>
        <w:t>output parameter</w:t>
      </w:r>
      <w:r>
        <w:t>.</w:t>
      </w:r>
    </w:p>
    <w:p w:rsidR="0028536B" w:rsidRDefault="0028536B">
      <w:r>
        <w:t xml:space="preserve">An output parameter does not create a new storage location. Instead, an output parameter represents the same storage location as the variable given as the argument in the function member </w:t>
      </w:r>
      <w:r w:rsidR="00354A89">
        <w:t xml:space="preserve">or delegate </w:t>
      </w:r>
      <w:r>
        <w:t>invocation. Thus, the value of an output parameter is always the same as the underlying variable.</w:t>
      </w:r>
    </w:p>
    <w:p w:rsidR="0028536B" w:rsidRDefault="0028536B">
      <w:r>
        <w:t>The following definite assignment rules apply to output parameters. Note the different rules for reference parameters described in §</w:t>
      </w:r>
      <w:r w:rsidR="00852C57">
        <w:fldChar w:fldCharType="begin"/>
      </w:r>
      <w:r>
        <w:instrText xml:space="preserve"> REF _Ref469197343 \r \h </w:instrText>
      </w:r>
      <w:r w:rsidR="00852C57">
        <w:fldChar w:fldCharType="separate"/>
      </w:r>
      <w:r w:rsidR="00437C65">
        <w:t>5.1.5</w:t>
      </w:r>
      <w:r w:rsidR="00852C57">
        <w:fldChar w:fldCharType="end"/>
      </w:r>
      <w:r>
        <w:t>.</w:t>
      </w:r>
    </w:p>
    <w:p w:rsidR="0028536B" w:rsidRDefault="0028536B">
      <w:pPr>
        <w:pStyle w:val="ListBullet"/>
      </w:pPr>
      <w:r>
        <w:t xml:space="preserve">A variable need not be definitely assigned before it can be passed as an output parameter in a function member </w:t>
      </w:r>
      <w:r w:rsidR="00354A89">
        <w:t xml:space="preserve">or delegate </w:t>
      </w:r>
      <w:r>
        <w:t>invocation.</w:t>
      </w:r>
    </w:p>
    <w:p w:rsidR="0028536B" w:rsidRDefault="0028536B">
      <w:pPr>
        <w:pStyle w:val="ListBullet"/>
      </w:pPr>
      <w:r>
        <w:t>Following the normal completion of a function member</w:t>
      </w:r>
      <w:r w:rsidR="00354A89">
        <w:t xml:space="preserve"> or delegate</w:t>
      </w:r>
      <w:r>
        <w:t xml:space="preserve"> invocation, each variable that was passed as an output parameter is considered assigned in that execution path.</w:t>
      </w:r>
    </w:p>
    <w:p w:rsidR="0028536B" w:rsidRDefault="0028536B">
      <w:pPr>
        <w:pStyle w:val="ListBullet"/>
      </w:pPr>
      <w:r>
        <w:t>Within a function member</w:t>
      </w:r>
      <w:r w:rsidR="00264710">
        <w:t xml:space="preserve"> or anonymous function</w:t>
      </w:r>
      <w:r>
        <w:t>, an output parameter is considered initially unassigned.</w:t>
      </w:r>
    </w:p>
    <w:p w:rsidR="0028536B" w:rsidRDefault="0028536B">
      <w:pPr>
        <w:pStyle w:val="ListBullet"/>
      </w:pPr>
      <w:r>
        <w:t xml:space="preserve">Every output parameter of a function member </w:t>
      </w:r>
      <w:r w:rsidR="00264710">
        <w:t xml:space="preserve">or anonymous function </w:t>
      </w:r>
      <w:r>
        <w:t>must be definitely assigned (§</w:t>
      </w:r>
      <w:r w:rsidR="00852C57">
        <w:fldChar w:fldCharType="begin"/>
      </w:r>
      <w:r>
        <w:instrText xml:space="preserve"> REF _Ref469056981 \r \h </w:instrText>
      </w:r>
      <w:r w:rsidR="00852C57">
        <w:fldChar w:fldCharType="separate"/>
      </w:r>
      <w:r w:rsidR="00437C65">
        <w:t>5.3</w:t>
      </w:r>
      <w:r w:rsidR="00852C57">
        <w:fldChar w:fldCharType="end"/>
      </w:r>
      <w:r>
        <w:t xml:space="preserve">) before the function member </w:t>
      </w:r>
      <w:r w:rsidR="00264710">
        <w:t xml:space="preserve">or anonymous function </w:t>
      </w:r>
      <w:r>
        <w:t>returns normally.</w:t>
      </w:r>
    </w:p>
    <w:p w:rsidR="0028536B" w:rsidRDefault="0028536B">
      <w:r>
        <w:t xml:space="preserve">Within an instance constructor of a struct type, the </w:t>
      </w:r>
      <w:r>
        <w:rPr>
          <w:rStyle w:val="Codefragment"/>
        </w:rPr>
        <w:t>this</w:t>
      </w:r>
      <w:r>
        <w:t xml:space="preserve"> keyword behaves exactly as an output parameter of the struct type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pPr>
        <w:pStyle w:val="Heading3"/>
      </w:pPr>
      <w:bookmarkStart w:id="339" w:name="_Toc251612993"/>
      <w:r>
        <w:t>Local variables</w:t>
      </w:r>
      <w:bookmarkEnd w:id="339"/>
    </w:p>
    <w:p w:rsidR="0028536B" w:rsidRDefault="0028536B">
      <w:r>
        <w:t xml:space="preserve">A </w:t>
      </w:r>
      <w:r>
        <w:rPr>
          <w:rStyle w:val="Term"/>
        </w:rPr>
        <w:t>local variable</w:t>
      </w:r>
      <w:r>
        <w:t xml:space="preserve"> is declared by a </w:t>
      </w:r>
      <w:r>
        <w:rPr>
          <w:rStyle w:val="Production"/>
        </w:rPr>
        <w:t>local-variable-declaration</w:t>
      </w:r>
      <w:r>
        <w:t xml:space="preserve">, which may occur in a </w:t>
      </w:r>
      <w:r>
        <w:rPr>
          <w:rStyle w:val="Production"/>
        </w:rPr>
        <w:t>block</w:t>
      </w:r>
      <w:r>
        <w:t xml:space="preserve">, a </w:t>
      </w:r>
      <w:r>
        <w:rPr>
          <w:rStyle w:val="Production"/>
        </w:rPr>
        <w:t>for-statement</w:t>
      </w:r>
      <w:r>
        <w:t xml:space="preserve">, </w:t>
      </w:r>
      <w:r w:rsidR="00D4215D">
        <w:t xml:space="preserve">a </w:t>
      </w:r>
      <w:r w:rsidR="00D4215D">
        <w:rPr>
          <w:rStyle w:val="Production"/>
        </w:rPr>
        <w:t>switch-statement</w:t>
      </w:r>
      <w:r w:rsidR="00D4215D">
        <w:t xml:space="preserve"> </w:t>
      </w:r>
      <w:r>
        <w:t xml:space="preserve">or a </w:t>
      </w:r>
      <w:r>
        <w:rPr>
          <w:rStyle w:val="Production"/>
        </w:rPr>
        <w:t>using-statement</w:t>
      </w:r>
      <w:r w:rsidR="005D166E">
        <w:t xml:space="preserve">; or by a </w:t>
      </w:r>
      <w:r w:rsidR="005D166E">
        <w:rPr>
          <w:rStyle w:val="Production"/>
        </w:rPr>
        <w:t>foreach-statement</w:t>
      </w:r>
      <w:r w:rsidR="005D166E" w:rsidRPr="005D166E">
        <w:t xml:space="preserve"> </w:t>
      </w:r>
      <w:r w:rsidR="005D166E">
        <w:t>or a</w:t>
      </w:r>
      <w:r w:rsidR="005D166E" w:rsidRPr="005D166E">
        <w:rPr>
          <w:rStyle w:val="Production"/>
        </w:rPr>
        <w:t xml:space="preserve"> </w:t>
      </w:r>
      <w:r w:rsidR="005D166E">
        <w:rPr>
          <w:rStyle w:val="Production"/>
        </w:rPr>
        <w:t>specific-catch-clause</w:t>
      </w:r>
      <w:r w:rsidR="005D166E">
        <w:t xml:space="preserve"> for a </w:t>
      </w:r>
      <w:r w:rsidR="005D166E">
        <w:rPr>
          <w:rStyle w:val="Production"/>
        </w:rPr>
        <w:t>try-statement</w:t>
      </w:r>
      <w:r w:rsidR="005D166E">
        <w:t>.</w:t>
      </w:r>
    </w:p>
    <w:p w:rsidR="003635AA" w:rsidRDefault="0028536B">
      <w:r>
        <w:t xml:space="preserve">The lifetime of a local variable is the portion of program execution during which storage is guaranteed to be reserved for it. This lifetime extends </w:t>
      </w:r>
      <w:r w:rsidR="003635AA">
        <w:t xml:space="preserve">at least </w:t>
      </w:r>
      <w:r>
        <w:t xml:space="preserve">from entry into the </w:t>
      </w:r>
      <w:r>
        <w:rPr>
          <w:rStyle w:val="Production"/>
        </w:rPr>
        <w:t>block</w:t>
      </w:r>
      <w:r>
        <w:t xml:space="preserve">, </w:t>
      </w:r>
      <w:r>
        <w:rPr>
          <w:rStyle w:val="Production"/>
        </w:rPr>
        <w:t>for-statement</w:t>
      </w:r>
      <w:r>
        <w:t xml:space="preserve">, </w:t>
      </w:r>
      <w:r>
        <w:rPr>
          <w:rStyle w:val="Production"/>
        </w:rPr>
        <w:t>switch-statement</w:t>
      </w:r>
      <w:r>
        <w:t xml:space="preserve">, </w:t>
      </w:r>
      <w:r w:rsidR="005D166E">
        <w:rPr>
          <w:rStyle w:val="Production"/>
        </w:rPr>
        <w:t>using-statement</w:t>
      </w:r>
      <w:r w:rsidR="005D166E">
        <w:t xml:space="preserve">, </w:t>
      </w:r>
      <w:r w:rsidR="005D166E">
        <w:rPr>
          <w:rStyle w:val="Production"/>
        </w:rPr>
        <w:t>foreach-statement</w:t>
      </w:r>
      <w:r w:rsidR="005D166E">
        <w:t xml:space="preserve">, </w:t>
      </w:r>
      <w:r>
        <w:t xml:space="preserve">or </w:t>
      </w:r>
      <w:r w:rsidR="005D166E">
        <w:rPr>
          <w:rStyle w:val="Production"/>
        </w:rPr>
        <w:t>specific-catch-clause</w:t>
      </w:r>
      <w:r w:rsidR="005D166E">
        <w:t xml:space="preserve"> </w:t>
      </w:r>
      <w:r>
        <w:t xml:space="preserve">with which it is associated, until execution of that </w:t>
      </w:r>
      <w:r w:rsidR="005D166E">
        <w:rPr>
          <w:rStyle w:val="Production"/>
        </w:rPr>
        <w:t>block</w:t>
      </w:r>
      <w:r w:rsidR="005D166E">
        <w:t xml:space="preserve">, </w:t>
      </w:r>
      <w:r w:rsidR="005D166E">
        <w:rPr>
          <w:rStyle w:val="Production"/>
        </w:rPr>
        <w:t>for-statement</w:t>
      </w:r>
      <w:r w:rsidR="005D166E">
        <w:t xml:space="preserve">, </w:t>
      </w:r>
      <w:r w:rsidR="005D166E">
        <w:rPr>
          <w:rStyle w:val="Production"/>
        </w:rPr>
        <w:t>switch-statement</w:t>
      </w:r>
      <w:r w:rsidR="005D166E">
        <w:t xml:space="preserve">, </w:t>
      </w:r>
      <w:r w:rsidR="005D166E">
        <w:rPr>
          <w:rStyle w:val="Production"/>
        </w:rPr>
        <w:t>using-statement</w:t>
      </w:r>
      <w:r w:rsidR="005D166E">
        <w:t xml:space="preserve">, </w:t>
      </w:r>
      <w:r w:rsidR="005D166E">
        <w:rPr>
          <w:rStyle w:val="Production"/>
        </w:rPr>
        <w:t>foreach-statement</w:t>
      </w:r>
      <w:r w:rsidR="005D166E">
        <w:t xml:space="preserve">, or </w:t>
      </w:r>
      <w:r w:rsidR="005D166E">
        <w:rPr>
          <w:rStyle w:val="Production"/>
        </w:rPr>
        <w:t>specific-catch-clause</w:t>
      </w:r>
      <w:r>
        <w:t xml:space="preserve"> ends in any way. (Entering an enclosed </w:t>
      </w:r>
      <w:r>
        <w:rPr>
          <w:rStyle w:val="Production"/>
        </w:rPr>
        <w:t>block</w:t>
      </w:r>
      <w:r>
        <w:t xml:space="preserve"> or calling a method suspends, but does not end, execution of the current </w:t>
      </w:r>
      <w:r w:rsidR="005D166E">
        <w:rPr>
          <w:rStyle w:val="Production"/>
        </w:rPr>
        <w:t>block</w:t>
      </w:r>
      <w:r w:rsidR="005D166E">
        <w:t xml:space="preserve">, </w:t>
      </w:r>
      <w:r w:rsidR="005D166E">
        <w:rPr>
          <w:rStyle w:val="Production"/>
        </w:rPr>
        <w:t>for-statement</w:t>
      </w:r>
      <w:r w:rsidR="005D166E">
        <w:t xml:space="preserve">, </w:t>
      </w:r>
      <w:r w:rsidR="005D166E">
        <w:rPr>
          <w:rStyle w:val="Production"/>
        </w:rPr>
        <w:t>switch-statement</w:t>
      </w:r>
      <w:r w:rsidR="005D166E">
        <w:t xml:space="preserve">, </w:t>
      </w:r>
      <w:r w:rsidR="005D166E">
        <w:rPr>
          <w:rStyle w:val="Production"/>
        </w:rPr>
        <w:t>using-statement</w:t>
      </w:r>
      <w:r w:rsidR="005D166E">
        <w:t xml:space="preserve">, </w:t>
      </w:r>
      <w:r w:rsidR="005D166E">
        <w:rPr>
          <w:rStyle w:val="Production"/>
        </w:rPr>
        <w:t>foreach-statement</w:t>
      </w:r>
      <w:r w:rsidR="005D166E">
        <w:t xml:space="preserve">, or </w:t>
      </w:r>
      <w:r w:rsidR="005D166E">
        <w:rPr>
          <w:rStyle w:val="Production"/>
        </w:rPr>
        <w:t>specific-catch-clause</w:t>
      </w:r>
      <w:r>
        <w:t xml:space="preserve">.) </w:t>
      </w:r>
      <w:r w:rsidR="003635AA">
        <w:t>If the local variable is captured by an anonymous functi</w:t>
      </w:r>
      <w:r w:rsidR="00D805DB">
        <w:t>on (§</w:t>
      </w:r>
      <w:r w:rsidR="00852C57">
        <w:fldChar w:fldCharType="begin"/>
      </w:r>
      <w:r w:rsidR="00652854">
        <w:instrText xml:space="preserve"> REF _Ref41363872 \r \h </w:instrText>
      </w:r>
      <w:r w:rsidR="00852C57">
        <w:fldChar w:fldCharType="separate"/>
      </w:r>
      <w:r w:rsidR="00437C65">
        <w:t>7.15.5.1</w:t>
      </w:r>
      <w:r w:rsidR="00852C57">
        <w:fldChar w:fldCharType="end"/>
      </w:r>
      <w:r w:rsidR="00D805DB">
        <w:t>), its life</w:t>
      </w:r>
      <w:r w:rsidR="003635AA">
        <w:t>time extends at least until the delegate or expression tree created from the anonymous function</w:t>
      </w:r>
      <w:r w:rsidR="00D805DB">
        <w:t>, along with any other objects that come to reference the captured variable,</w:t>
      </w:r>
      <w:r w:rsidR="003635AA">
        <w:t xml:space="preserve"> </w:t>
      </w:r>
      <w:r w:rsidR="00D805DB">
        <w:t>are</w:t>
      </w:r>
      <w:r w:rsidR="003635AA">
        <w:t xml:space="preserve"> eligible for garbage collection.</w:t>
      </w:r>
    </w:p>
    <w:p w:rsidR="0028536B" w:rsidRDefault="0028536B">
      <w:r>
        <w:t xml:space="preserve">If the parent </w:t>
      </w:r>
      <w:r w:rsidR="005D166E">
        <w:rPr>
          <w:rStyle w:val="Production"/>
        </w:rPr>
        <w:t>block</w:t>
      </w:r>
      <w:r w:rsidR="005D166E">
        <w:t xml:space="preserve">, </w:t>
      </w:r>
      <w:r w:rsidR="005D166E">
        <w:rPr>
          <w:rStyle w:val="Production"/>
        </w:rPr>
        <w:t>for-statement</w:t>
      </w:r>
      <w:r w:rsidR="005D166E">
        <w:t xml:space="preserve">, </w:t>
      </w:r>
      <w:r w:rsidR="005D166E">
        <w:rPr>
          <w:rStyle w:val="Production"/>
        </w:rPr>
        <w:t>switch-statement</w:t>
      </w:r>
      <w:r w:rsidR="005D166E">
        <w:t xml:space="preserve">, </w:t>
      </w:r>
      <w:r w:rsidR="005D166E">
        <w:rPr>
          <w:rStyle w:val="Production"/>
        </w:rPr>
        <w:t>using-statement</w:t>
      </w:r>
      <w:r w:rsidR="005D166E">
        <w:t xml:space="preserve">, </w:t>
      </w:r>
      <w:r w:rsidR="005D166E">
        <w:rPr>
          <w:rStyle w:val="Production"/>
        </w:rPr>
        <w:t>foreach-statement</w:t>
      </w:r>
      <w:r w:rsidR="005D166E">
        <w:t xml:space="preserve">, or </w:t>
      </w:r>
      <w:r w:rsidR="005D166E">
        <w:rPr>
          <w:rStyle w:val="Production"/>
        </w:rPr>
        <w:t>specific-catch-clause</w:t>
      </w:r>
      <w:r>
        <w:t xml:space="preserve"> is entered recursively, a new instance of the local variable is created each time, and its </w:t>
      </w:r>
      <w:r>
        <w:rPr>
          <w:rStyle w:val="Production"/>
        </w:rPr>
        <w:t>local-variable-initializer</w:t>
      </w:r>
      <w:r>
        <w:t>, if any, is evaluated each time.</w:t>
      </w:r>
    </w:p>
    <w:p w:rsidR="0028536B" w:rsidRDefault="0028536B">
      <w:r>
        <w:t xml:space="preserve">A local variable </w:t>
      </w:r>
      <w:r w:rsidR="00D805DB">
        <w:t xml:space="preserve">introduced by a </w:t>
      </w:r>
      <w:r w:rsidR="00D805DB">
        <w:rPr>
          <w:rStyle w:val="Production"/>
        </w:rPr>
        <w:t>local-variable-declaration</w:t>
      </w:r>
      <w:r w:rsidR="00D805DB">
        <w:t xml:space="preserve"> </w:t>
      </w:r>
      <w:r>
        <w:t>is not automatically initialized and thus has no default value. For the purpose of definite assignment checking, a local variable</w:t>
      </w:r>
      <w:r w:rsidR="00D805DB">
        <w:t xml:space="preserve"> introduced by a </w:t>
      </w:r>
      <w:r w:rsidR="00D805DB">
        <w:rPr>
          <w:rStyle w:val="Production"/>
        </w:rPr>
        <w:t>local-variable-declaration</w:t>
      </w:r>
      <w:r>
        <w:t xml:space="preserve"> is considered initially unassigned. A </w:t>
      </w:r>
      <w:r>
        <w:rPr>
          <w:rStyle w:val="Production"/>
        </w:rPr>
        <w:t>local-variable-declaration</w:t>
      </w:r>
      <w:r>
        <w:t xml:space="preserve"> may include a </w:t>
      </w:r>
      <w:r>
        <w:rPr>
          <w:rStyle w:val="Production"/>
        </w:rPr>
        <w:t>local-variable-initializer</w:t>
      </w:r>
      <w:r>
        <w:t xml:space="preserve">, in which case the variable is considered definitely assigned </w:t>
      </w:r>
      <w:r w:rsidR="0023252D">
        <w:t>only after the initializing expression (§</w:t>
      </w:r>
      <w:r w:rsidR="0023252D">
        <w:fldChar w:fldCharType="begin"/>
      </w:r>
      <w:r w:rsidR="0023252D">
        <w:instrText xml:space="preserve"> REF _Ref251254113 \r \h </w:instrText>
      </w:r>
      <w:r w:rsidR="0023252D">
        <w:fldChar w:fldCharType="separate"/>
      </w:r>
      <w:r w:rsidR="00437C65">
        <w:t>5.3.3.4</w:t>
      </w:r>
      <w:r w:rsidR="0023252D">
        <w:fldChar w:fldCharType="end"/>
      </w:r>
      <w:r w:rsidR="0023252D">
        <w:t>)</w:t>
      </w:r>
      <w:r>
        <w:t>.</w:t>
      </w:r>
    </w:p>
    <w:p w:rsidR="0028536B" w:rsidRDefault="0028536B">
      <w:r>
        <w:t>Within the scope of a local variable</w:t>
      </w:r>
      <w:r w:rsidR="00D805DB">
        <w:t xml:space="preserve">introduced by a </w:t>
      </w:r>
      <w:r w:rsidR="00D805DB">
        <w:rPr>
          <w:rStyle w:val="Production"/>
        </w:rPr>
        <w:t>local-variable-declaration</w:t>
      </w:r>
      <w:r>
        <w:t xml:space="preserve">, it is a compile-time error to refer to that local variable in a textual position that precedes its </w:t>
      </w:r>
      <w:r>
        <w:rPr>
          <w:rStyle w:val="Production"/>
        </w:rPr>
        <w:t>local-variable-declarator</w:t>
      </w:r>
      <w:r>
        <w:t>.</w:t>
      </w:r>
      <w:r w:rsidR="00451C55">
        <w:t xml:space="preserve"> If the local variable declaration is implicit (</w:t>
      </w:r>
      <w:r w:rsidR="0074767C">
        <w:t>§</w:t>
      </w:r>
      <w:r w:rsidR="00852C57">
        <w:fldChar w:fldCharType="begin"/>
      </w:r>
      <w:r w:rsidR="00652854">
        <w:instrText xml:space="preserve"> REF _Ref470933975 \r \h </w:instrText>
      </w:r>
      <w:r w:rsidR="00852C57">
        <w:fldChar w:fldCharType="separate"/>
      </w:r>
      <w:r w:rsidR="00437C65">
        <w:t>8.5.1</w:t>
      </w:r>
      <w:r w:rsidR="00852C57">
        <w:fldChar w:fldCharType="end"/>
      </w:r>
      <w:r w:rsidR="00451C55">
        <w:t>)</w:t>
      </w:r>
      <w:r w:rsidR="00B16E29">
        <w:t xml:space="preserve">, it is also an error to refer to the variable within its </w:t>
      </w:r>
      <w:r w:rsidR="00B16E29" w:rsidRPr="00B16E29">
        <w:rPr>
          <w:rStyle w:val="Production"/>
        </w:rPr>
        <w:t>local-variable-declarator</w:t>
      </w:r>
      <w:r w:rsidR="00B16E29">
        <w:t>.</w:t>
      </w:r>
    </w:p>
    <w:p w:rsidR="00D805DB" w:rsidRDefault="00D805DB" w:rsidP="00D805DB">
      <w:bookmarkStart w:id="340" w:name="_Ref449433536"/>
      <w:r>
        <w:t xml:space="preserve">A local variable introduced by a </w:t>
      </w:r>
      <w:r>
        <w:rPr>
          <w:rStyle w:val="Production"/>
        </w:rPr>
        <w:t>foreach-statement</w:t>
      </w:r>
      <w:r w:rsidRPr="005D166E">
        <w:t xml:space="preserve"> </w:t>
      </w:r>
      <w:r>
        <w:t>or a</w:t>
      </w:r>
      <w:r w:rsidRPr="005D166E">
        <w:rPr>
          <w:rStyle w:val="Production"/>
        </w:rPr>
        <w:t xml:space="preserve"> </w:t>
      </w:r>
      <w:r>
        <w:rPr>
          <w:rStyle w:val="Production"/>
        </w:rPr>
        <w:t>specific-catch-clause</w:t>
      </w:r>
      <w:r w:rsidRPr="00D805DB">
        <w:t xml:space="preserve"> </w:t>
      </w:r>
      <w:r>
        <w:t>is considered definitely assigned in its entire scope.</w:t>
      </w:r>
    </w:p>
    <w:p w:rsidR="0028536B" w:rsidRDefault="0028536B">
      <w:r>
        <w:t>The actual lifetime of a local variable is implementation-dependent. For example, a compiler might statically determine that a local variable in a block is only used for a small portion of that block. Using this analysis, the compiler could generate code that results in the variable’s storage having a shorter lifetime than its containing block.</w:t>
      </w:r>
    </w:p>
    <w:p w:rsidR="0028536B" w:rsidRDefault="0028536B">
      <w:r>
        <w:t>The storage referred to by a local reference variable is reclaimed independently of the lifetime of that local reference variable (§</w:t>
      </w:r>
      <w:r w:rsidR="00852C57">
        <w:fldChar w:fldCharType="begin"/>
      </w:r>
      <w:r>
        <w:instrText xml:space="preserve"> REF _Ref529681345 \w \h </w:instrText>
      </w:r>
      <w:r w:rsidR="00852C57">
        <w:fldChar w:fldCharType="separate"/>
      </w:r>
      <w:r w:rsidR="00437C65">
        <w:t>3.9</w:t>
      </w:r>
      <w:r w:rsidR="00852C57">
        <w:fldChar w:fldCharType="end"/>
      </w:r>
      <w:r>
        <w:t>).</w:t>
      </w:r>
    </w:p>
    <w:p w:rsidR="0028536B" w:rsidRDefault="0028536B">
      <w:pPr>
        <w:pStyle w:val="Heading2"/>
      </w:pPr>
      <w:bookmarkStart w:id="341" w:name="_Ref519497291"/>
      <w:bookmarkStart w:id="342" w:name="_Ref519497746"/>
      <w:bookmarkStart w:id="343" w:name="_Ref519497778"/>
      <w:bookmarkStart w:id="344" w:name="_Ref519498056"/>
      <w:bookmarkStart w:id="345" w:name="_Ref519498239"/>
      <w:bookmarkStart w:id="346" w:name="_Ref519498265"/>
      <w:bookmarkStart w:id="347" w:name="_Toc251612994"/>
      <w:r>
        <w:t>Default values</w:t>
      </w:r>
      <w:bookmarkEnd w:id="340"/>
      <w:bookmarkEnd w:id="341"/>
      <w:bookmarkEnd w:id="342"/>
      <w:bookmarkEnd w:id="343"/>
      <w:bookmarkEnd w:id="344"/>
      <w:bookmarkEnd w:id="345"/>
      <w:bookmarkEnd w:id="346"/>
      <w:bookmarkEnd w:id="347"/>
    </w:p>
    <w:p w:rsidR="0028536B" w:rsidRDefault="0028536B">
      <w:r>
        <w:t>The following categories of variables are automatically initialized to their default values:</w:t>
      </w:r>
    </w:p>
    <w:p w:rsidR="0028536B" w:rsidRDefault="0028536B">
      <w:pPr>
        <w:pStyle w:val="ListBullet"/>
      </w:pPr>
      <w:r>
        <w:t>Static variables.</w:t>
      </w:r>
    </w:p>
    <w:p w:rsidR="0028536B" w:rsidRDefault="0028536B">
      <w:pPr>
        <w:pStyle w:val="ListBullet"/>
      </w:pPr>
      <w:r>
        <w:t>Instance variables of class instances.</w:t>
      </w:r>
    </w:p>
    <w:p w:rsidR="0028536B" w:rsidRDefault="0028536B">
      <w:pPr>
        <w:pStyle w:val="ListBullet"/>
      </w:pPr>
      <w:r>
        <w:t>Array elements.</w:t>
      </w:r>
    </w:p>
    <w:p w:rsidR="0028536B" w:rsidRDefault="0028536B">
      <w:r>
        <w:t>The default value of a variable depends on the type of the variable and is determined as follows:</w:t>
      </w:r>
    </w:p>
    <w:p w:rsidR="0028536B" w:rsidRDefault="0028536B">
      <w:pPr>
        <w:pStyle w:val="ListBullet"/>
      </w:pPr>
      <w:r>
        <w:t xml:space="preserve">For a variable of a </w:t>
      </w:r>
      <w:r>
        <w:rPr>
          <w:rStyle w:val="Production"/>
        </w:rPr>
        <w:t>value-type</w:t>
      </w:r>
      <w:r>
        <w:t xml:space="preserve">, the default value is the same as the value computed by the </w:t>
      </w:r>
      <w:r>
        <w:rPr>
          <w:rStyle w:val="Production"/>
        </w:rPr>
        <w:t>value-type</w:t>
      </w:r>
      <w:r>
        <w:t>’s default constructor (§</w:t>
      </w:r>
      <w:r w:rsidR="00852C57">
        <w:fldChar w:fldCharType="begin"/>
      </w:r>
      <w:r w:rsidR="00652854">
        <w:instrText xml:space="preserve"> REF _Ref12431475 \r \h </w:instrText>
      </w:r>
      <w:r w:rsidR="00852C57">
        <w:fldChar w:fldCharType="separate"/>
      </w:r>
      <w:r w:rsidR="00437C65">
        <w:t>4.1.2</w:t>
      </w:r>
      <w:r w:rsidR="00852C57">
        <w:fldChar w:fldCharType="end"/>
      </w:r>
      <w:r>
        <w:t>).</w:t>
      </w:r>
    </w:p>
    <w:p w:rsidR="0028536B" w:rsidRDefault="0028536B">
      <w:pPr>
        <w:pStyle w:val="ListBullet"/>
      </w:pPr>
      <w:r>
        <w:t xml:space="preserve">For a variable of a </w:t>
      </w:r>
      <w:r>
        <w:rPr>
          <w:rStyle w:val="Production"/>
        </w:rPr>
        <w:t>reference-type</w:t>
      </w:r>
      <w:r>
        <w:t xml:space="preserve">, the default value is </w:t>
      </w:r>
      <w:r>
        <w:rPr>
          <w:rStyle w:val="Codefragment"/>
        </w:rPr>
        <w:t>null</w:t>
      </w:r>
      <w:r>
        <w:t>.</w:t>
      </w:r>
    </w:p>
    <w:p w:rsidR="0028536B" w:rsidRDefault="0028536B">
      <w:r>
        <w:t>Initialization to default values is typically done by having the memory manager or garbage collector initialize memory to all-bits-zero before it is allocated for use. For this reason, it is convenient to use all-bits-zero to represent the null reference.</w:t>
      </w:r>
    </w:p>
    <w:p w:rsidR="0028536B" w:rsidRDefault="0028536B">
      <w:pPr>
        <w:pStyle w:val="Heading2"/>
      </w:pPr>
      <w:bookmarkStart w:id="348" w:name="_Ref469056981"/>
      <w:bookmarkStart w:id="349" w:name="_Toc251612995"/>
      <w:r>
        <w:t>Definite assignment</w:t>
      </w:r>
      <w:bookmarkEnd w:id="348"/>
      <w:bookmarkEnd w:id="349"/>
    </w:p>
    <w:p w:rsidR="0028536B" w:rsidRPr="00991658" w:rsidRDefault="0028536B">
      <w:r>
        <w:t xml:space="preserve">At a given location in the executable code of a function member, a variable is said to be </w:t>
      </w:r>
      <w:r>
        <w:rPr>
          <w:rStyle w:val="Term"/>
        </w:rPr>
        <w:t>definitely assigned</w:t>
      </w:r>
      <w:r>
        <w:t xml:space="preserve"> if </w:t>
      </w:r>
      <w:r w:rsidRPr="00991658">
        <w:t xml:space="preserve">the compiler can prove, by </w:t>
      </w:r>
      <w:r w:rsidR="004F1DCA" w:rsidRPr="00991658">
        <w:t xml:space="preserve">a particular </w:t>
      </w:r>
      <w:r w:rsidRPr="00991658">
        <w:t>static flow analysis</w:t>
      </w:r>
      <w:r w:rsidR="004F2F69" w:rsidRPr="00991658">
        <w:t xml:space="preserve"> (§</w:t>
      </w:r>
      <w:r w:rsidR="00852C57" w:rsidRPr="00991658">
        <w:fldChar w:fldCharType="begin"/>
      </w:r>
      <w:r w:rsidR="004F2F69" w:rsidRPr="00991658">
        <w:instrText xml:space="preserve"> REF _Ref518965264 \r \h </w:instrText>
      </w:r>
      <w:r w:rsidR="00852C57" w:rsidRPr="00991658">
        <w:fldChar w:fldCharType="separate"/>
      </w:r>
      <w:r w:rsidR="00437C65">
        <w:t>5.3.3</w:t>
      </w:r>
      <w:r w:rsidR="00852C57" w:rsidRPr="00991658">
        <w:fldChar w:fldCharType="end"/>
      </w:r>
      <w:r w:rsidR="004F2F69" w:rsidRPr="00991658">
        <w:t>)</w:t>
      </w:r>
      <w:r w:rsidRPr="00991658">
        <w:t xml:space="preserve">, that the variable has been automatically initialized or has been the target of at least one assignment. </w:t>
      </w:r>
      <w:r w:rsidR="004F2F69" w:rsidRPr="00991658">
        <w:t>Informally stated, t</w:t>
      </w:r>
      <w:r w:rsidRPr="00991658">
        <w:t>he rules of definite assignment are:</w:t>
      </w:r>
    </w:p>
    <w:p w:rsidR="0028536B" w:rsidRDefault="0028536B">
      <w:pPr>
        <w:pStyle w:val="ListBullet"/>
      </w:pPr>
      <w:r>
        <w:t>An initially assigned variable (§</w:t>
      </w:r>
      <w:r w:rsidR="00852C57">
        <w:fldChar w:fldCharType="begin"/>
      </w:r>
      <w:r>
        <w:instrText xml:space="preserve"> REF _Ref469203006 \r \h </w:instrText>
      </w:r>
      <w:r w:rsidR="00852C57">
        <w:fldChar w:fldCharType="separate"/>
      </w:r>
      <w:r w:rsidR="00437C65">
        <w:t>5.3.1</w:t>
      </w:r>
      <w:r w:rsidR="00852C57">
        <w:fldChar w:fldCharType="end"/>
      </w:r>
      <w:r>
        <w:t>) is always considered definitely assigned.</w:t>
      </w:r>
    </w:p>
    <w:p w:rsidR="0028536B" w:rsidRDefault="0028536B">
      <w:pPr>
        <w:pStyle w:val="ListBullet"/>
      </w:pPr>
      <w:r>
        <w:t>An initially unassigned variable (§</w:t>
      </w:r>
      <w:r w:rsidR="00852C57">
        <w:fldChar w:fldCharType="begin"/>
      </w:r>
      <w:r>
        <w:instrText xml:space="preserve"> REF _Ref469203019 \r \h </w:instrText>
      </w:r>
      <w:r w:rsidR="00852C57">
        <w:fldChar w:fldCharType="separate"/>
      </w:r>
      <w:r w:rsidR="00437C65">
        <w:t>5.3.2</w:t>
      </w:r>
      <w:r w:rsidR="00852C57">
        <w:fldChar w:fldCharType="end"/>
      </w:r>
      <w:r>
        <w:t>) is considered definitely assigned at a given location if all possible execution paths leading to that location contain at least one of the following:</w:t>
      </w:r>
    </w:p>
    <w:p w:rsidR="0028536B" w:rsidRDefault="0028536B">
      <w:pPr>
        <w:pStyle w:val="ListBullet2"/>
      </w:pPr>
      <w:r>
        <w:t>A simple assignment (§</w:t>
      </w:r>
      <w:r w:rsidR="00852C57">
        <w:fldChar w:fldCharType="begin"/>
      </w:r>
      <w:r>
        <w:instrText xml:space="preserve"> REF _Ref466780397 \r \h </w:instrText>
      </w:r>
      <w:r w:rsidR="00852C57">
        <w:fldChar w:fldCharType="separate"/>
      </w:r>
      <w:r w:rsidR="00437C65">
        <w:t>7.17.1</w:t>
      </w:r>
      <w:r w:rsidR="00852C57">
        <w:fldChar w:fldCharType="end"/>
      </w:r>
      <w:r>
        <w:t>) in which the variable is the left operand.</w:t>
      </w:r>
    </w:p>
    <w:p w:rsidR="0028536B" w:rsidRDefault="0028536B">
      <w:pPr>
        <w:pStyle w:val="ListBullet2"/>
      </w:pPr>
      <w:r>
        <w:t>An invocation expression (§</w:t>
      </w:r>
      <w:r w:rsidR="00852C57">
        <w:fldChar w:fldCharType="begin"/>
      </w:r>
      <w:r w:rsidR="00652854">
        <w:instrText xml:space="preserve"> REF _Ref174222683 \r \h </w:instrText>
      </w:r>
      <w:r w:rsidR="00852C57">
        <w:fldChar w:fldCharType="separate"/>
      </w:r>
      <w:r w:rsidR="00437C65">
        <w:t>7.6.5</w:t>
      </w:r>
      <w:r w:rsidR="00852C57">
        <w:fldChar w:fldCharType="end"/>
      </w:r>
      <w:r>
        <w:t>) or object creation expression (§</w:t>
      </w:r>
      <w:r w:rsidR="00852C57">
        <w:fldChar w:fldCharType="begin"/>
      </w:r>
      <w:r w:rsidR="00652854">
        <w:instrText xml:space="preserve"> REF _Ref451397492 \r \h </w:instrText>
      </w:r>
      <w:r w:rsidR="00852C57">
        <w:fldChar w:fldCharType="separate"/>
      </w:r>
      <w:r w:rsidR="00437C65">
        <w:t>7.6.10.1</w:t>
      </w:r>
      <w:r w:rsidR="00852C57">
        <w:fldChar w:fldCharType="end"/>
      </w:r>
      <w:r>
        <w:t>) that passes the variable as an output parameter.</w:t>
      </w:r>
    </w:p>
    <w:p w:rsidR="0028536B" w:rsidRPr="00991658" w:rsidRDefault="0028536B">
      <w:pPr>
        <w:pStyle w:val="ListBullet2"/>
      </w:pPr>
      <w:r>
        <w:t>For a local variable, a local variable declaration (§</w:t>
      </w:r>
      <w:r w:rsidR="00852C57">
        <w:fldChar w:fldCharType="begin"/>
      </w:r>
      <w:r w:rsidR="00652854">
        <w:instrText xml:space="preserve"> REF _Ref470933975 \r \h </w:instrText>
      </w:r>
      <w:r w:rsidR="00852C57">
        <w:fldChar w:fldCharType="separate"/>
      </w:r>
      <w:r w:rsidR="00437C65">
        <w:t>8.5.1</w:t>
      </w:r>
      <w:r w:rsidR="00852C57">
        <w:fldChar w:fldCharType="end"/>
      </w:r>
      <w:r>
        <w:t>) that includes a variable initializer.</w:t>
      </w:r>
    </w:p>
    <w:p w:rsidR="00281A35" w:rsidRPr="00991658" w:rsidRDefault="00281A35" w:rsidP="00991658">
      <w:r w:rsidRPr="00991658">
        <w:t>The formal specification underlying the above informal rules is described in §</w:t>
      </w:r>
      <w:r w:rsidR="00852C57" w:rsidRPr="00991658">
        <w:fldChar w:fldCharType="begin"/>
      </w:r>
      <w:r w:rsidRPr="00991658">
        <w:instrText xml:space="preserve"> REF _Ref469203006 \r \h </w:instrText>
      </w:r>
      <w:r w:rsidR="00852C57" w:rsidRPr="00991658">
        <w:fldChar w:fldCharType="separate"/>
      </w:r>
      <w:r w:rsidR="00437C65">
        <w:t>5.3.1</w:t>
      </w:r>
      <w:r w:rsidR="00852C57" w:rsidRPr="00991658">
        <w:fldChar w:fldCharType="end"/>
      </w:r>
      <w:r w:rsidRPr="00991658">
        <w:t>, §</w:t>
      </w:r>
      <w:r w:rsidR="00852C57" w:rsidRPr="00991658">
        <w:fldChar w:fldCharType="begin"/>
      </w:r>
      <w:r w:rsidRPr="00991658">
        <w:instrText xml:space="preserve"> REF _Ref469203019 \r \h </w:instrText>
      </w:r>
      <w:r w:rsidR="00852C57" w:rsidRPr="00991658">
        <w:fldChar w:fldCharType="separate"/>
      </w:r>
      <w:r w:rsidR="00437C65">
        <w:t>5.3.2</w:t>
      </w:r>
      <w:r w:rsidR="00852C57" w:rsidRPr="00991658">
        <w:fldChar w:fldCharType="end"/>
      </w:r>
      <w:r w:rsidRPr="00991658">
        <w:t>, and §</w:t>
      </w:r>
      <w:r w:rsidR="00852C57" w:rsidRPr="00991658">
        <w:fldChar w:fldCharType="begin"/>
      </w:r>
      <w:r w:rsidRPr="00991658">
        <w:instrText xml:space="preserve"> REF _Ref518965264 \r \h </w:instrText>
      </w:r>
      <w:r w:rsidR="00852C57" w:rsidRPr="00991658">
        <w:fldChar w:fldCharType="separate"/>
      </w:r>
      <w:r w:rsidR="00437C65">
        <w:t>5.3.3</w:t>
      </w:r>
      <w:r w:rsidR="00852C57" w:rsidRPr="00991658">
        <w:fldChar w:fldCharType="end"/>
      </w:r>
      <w:r w:rsidRPr="00991658">
        <w:t>.</w:t>
      </w:r>
    </w:p>
    <w:p w:rsidR="0028536B" w:rsidRDefault="0028536B">
      <w:r>
        <w:t xml:space="preserve">The definite assignment states of instance variables of a </w:t>
      </w:r>
      <w:r>
        <w:rPr>
          <w:rStyle w:val="Production"/>
        </w:rPr>
        <w:t>struct-type</w:t>
      </w:r>
      <w:r>
        <w:t xml:space="preserve"> variable are tracked individually as well as collectively. In additional to the rules above, the following rules apply to </w:t>
      </w:r>
      <w:r>
        <w:rPr>
          <w:rStyle w:val="Production"/>
        </w:rPr>
        <w:t>struct-type</w:t>
      </w:r>
      <w:r>
        <w:t xml:space="preserve"> variables and their instance variables:</w:t>
      </w:r>
    </w:p>
    <w:p w:rsidR="0028536B" w:rsidRDefault="0028536B">
      <w:pPr>
        <w:pStyle w:val="ListBullet"/>
      </w:pPr>
      <w:r>
        <w:t xml:space="preserve">An instance variable is considered definitely assigned if its containing </w:t>
      </w:r>
      <w:r>
        <w:rPr>
          <w:rStyle w:val="Production"/>
        </w:rPr>
        <w:t>struct-type</w:t>
      </w:r>
      <w:r>
        <w:t xml:space="preserve"> variable is considered definitely assigned.</w:t>
      </w:r>
    </w:p>
    <w:p w:rsidR="0028536B" w:rsidRDefault="0028536B">
      <w:pPr>
        <w:pStyle w:val="ListBullet"/>
      </w:pPr>
      <w:r>
        <w:t xml:space="preserve">A </w:t>
      </w:r>
      <w:r>
        <w:rPr>
          <w:rStyle w:val="Production"/>
        </w:rPr>
        <w:t>struct-type</w:t>
      </w:r>
      <w:r>
        <w:t xml:space="preserve"> variable is considered definitely assigned if each of its instance variables is considered definitely assigned.</w:t>
      </w:r>
    </w:p>
    <w:p w:rsidR="0028536B" w:rsidRDefault="0028536B">
      <w:r>
        <w:t>Definite assignment is a requirement in the following contexts:</w:t>
      </w:r>
    </w:p>
    <w:p w:rsidR="0028536B" w:rsidRDefault="0028536B">
      <w:pPr>
        <w:pStyle w:val="ListBullet"/>
      </w:pPr>
      <w:r>
        <w:t>A variable must be definitely assigned at each location where its value is obtained. This ensures that undefined values never occur. The occurrence of a variable in an expression is considered to obtain the value of the variable, except when</w:t>
      </w:r>
    </w:p>
    <w:p w:rsidR="0028536B" w:rsidRDefault="0028536B">
      <w:pPr>
        <w:pStyle w:val="ListBullet2"/>
      </w:pPr>
      <w:r>
        <w:t>the variable is the left operand of a simple assignment,</w:t>
      </w:r>
    </w:p>
    <w:p w:rsidR="0028536B" w:rsidRDefault="0028536B">
      <w:pPr>
        <w:pStyle w:val="ListBullet2"/>
      </w:pPr>
      <w:r>
        <w:t>the variable is passed as an output parameter, or</w:t>
      </w:r>
    </w:p>
    <w:p w:rsidR="0028536B" w:rsidRDefault="0028536B">
      <w:pPr>
        <w:pStyle w:val="ListBullet2"/>
      </w:pPr>
      <w:r>
        <w:t xml:space="preserve">the variable is a </w:t>
      </w:r>
      <w:r>
        <w:rPr>
          <w:rStyle w:val="Production"/>
        </w:rPr>
        <w:t>struct-type</w:t>
      </w:r>
      <w:r>
        <w:t xml:space="preserve"> variable and occurs as the left operand of a member access.</w:t>
      </w:r>
    </w:p>
    <w:p w:rsidR="0028536B" w:rsidRDefault="0028536B">
      <w:pPr>
        <w:pStyle w:val="ListBullet"/>
      </w:pPr>
      <w:r>
        <w:t>A variable must be definitely assigned at each location where it is passed as a reference parameter. This ensures that the function member being invoked can consider the reference parameter initially assigned.</w:t>
      </w:r>
    </w:p>
    <w:p w:rsidR="0028536B" w:rsidRDefault="0028536B">
      <w:pPr>
        <w:pStyle w:val="ListBullet"/>
      </w:pPr>
      <w:r>
        <w:t xml:space="preserve">All output parameters of a function member must be definitely assigned at each location where the function member returns (through a </w:t>
      </w:r>
      <w:r>
        <w:rPr>
          <w:rStyle w:val="Codefragment"/>
        </w:rPr>
        <w:t>return</w:t>
      </w:r>
      <w:r>
        <w:t xml:space="preserve"> statement or through execution reaching the end of the function member body). This ensures that function members do not return undefined values in output parameters, thus enabling the compiler to consider a function member invocation that takes a variable as an output parameter equivalent to an assignment to the variable.</w:t>
      </w:r>
    </w:p>
    <w:p w:rsidR="0028536B" w:rsidRDefault="0028536B">
      <w:pPr>
        <w:pStyle w:val="ListBullet"/>
      </w:pPr>
      <w:r>
        <w:t xml:space="preserve">The </w:t>
      </w:r>
      <w:r>
        <w:rPr>
          <w:rStyle w:val="Codefragment"/>
        </w:rPr>
        <w:t>this</w:t>
      </w:r>
      <w:r>
        <w:t xml:space="preserve"> variable of a </w:t>
      </w:r>
      <w:r>
        <w:rPr>
          <w:rStyle w:val="Production"/>
        </w:rPr>
        <w:t>struct-type</w:t>
      </w:r>
      <w:r>
        <w:t xml:space="preserve"> instance constructor must be definitely assigned at each location where that instance constructor returns.</w:t>
      </w:r>
    </w:p>
    <w:p w:rsidR="0028536B" w:rsidRDefault="0028536B">
      <w:pPr>
        <w:pStyle w:val="Heading3"/>
      </w:pPr>
      <w:bookmarkStart w:id="350" w:name="_Ref469203006"/>
      <w:bookmarkStart w:id="351" w:name="_Toc251612996"/>
      <w:r>
        <w:t>Initially assigned variables</w:t>
      </w:r>
      <w:bookmarkEnd w:id="350"/>
      <w:bookmarkEnd w:id="351"/>
    </w:p>
    <w:p w:rsidR="0028536B" w:rsidRDefault="0028536B">
      <w:r>
        <w:t>The following categories of variables are classified as initially assigned:</w:t>
      </w:r>
    </w:p>
    <w:p w:rsidR="0028536B" w:rsidRDefault="0028536B">
      <w:pPr>
        <w:pStyle w:val="ListBullet"/>
      </w:pPr>
      <w:r>
        <w:t>Static variables.</w:t>
      </w:r>
    </w:p>
    <w:p w:rsidR="0028536B" w:rsidRDefault="0028536B">
      <w:pPr>
        <w:pStyle w:val="ListBullet"/>
      </w:pPr>
      <w:r>
        <w:t>Instance variables of class instances.</w:t>
      </w:r>
    </w:p>
    <w:p w:rsidR="0028536B" w:rsidRDefault="0028536B">
      <w:pPr>
        <w:pStyle w:val="ListBullet"/>
      </w:pPr>
      <w:r>
        <w:t>Instance variables of initially assigned struct variables.</w:t>
      </w:r>
    </w:p>
    <w:p w:rsidR="0028536B" w:rsidRDefault="0028536B">
      <w:pPr>
        <w:pStyle w:val="ListBullet"/>
      </w:pPr>
      <w:r>
        <w:t>Array elements.</w:t>
      </w:r>
    </w:p>
    <w:p w:rsidR="0028536B" w:rsidRDefault="0028536B">
      <w:pPr>
        <w:pStyle w:val="ListBullet"/>
      </w:pPr>
      <w:r>
        <w:t>Value parameters.</w:t>
      </w:r>
    </w:p>
    <w:p w:rsidR="0028536B" w:rsidRDefault="0028536B">
      <w:pPr>
        <w:pStyle w:val="ListBullet"/>
      </w:pPr>
      <w:r>
        <w:t>Reference parameters.</w:t>
      </w:r>
    </w:p>
    <w:p w:rsidR="0028536B" w:rsidRDefault="0028536B">
      <w:pPr>
        <w:pStyle w:val="ListBullet"/>
      </w:pPr>
      <w:r>
        <w:t xml:space="preserve">Variables declared in a </w:t>
      </w:r>
      <w:r>
        <w:rPr>
          <w:rStyle w:val="Codefragment"/>
        </w:rPr>
        <w:t>catch</w:t>
      </w:r>
      <w:r>
        <w:t xml:space="preserve"> clause or a </w:t>
      </w:r>
      <w:r>
        <w:rPr>
          <w:rStyle w:val="Codefragment"/>
        </w:rPr>
        <w:t>foreach</w:t>
      </w:r>
      <w:r>
        <w:t xml:space="preserve"> statement.</w:t>
      </w:r>
    </w:p>
    <w:p w:rsidR="0028536B" w:rsidRDefault="0028536B">
      <w:pPr>
        <w:pStyle w:val="Heading3"/>
      </w:pPr>
      <w:bookmarkStart w:id="352" w:name="_Ref469203019"/>
      <w:bookmarkStart w:id="353" w:name="_Toc251612997"/>
      <w:r>
        <w:t>Initially unassigned variables</w:t>
      </w:r>
      <w:bookmarkEnd w:id="352"/>
      <w:bookmarkEnd w:id="353"/>
    </w:p>
    <w:p w:rsidR="0028536B" w:rsidRDefault="0028536B">
      <w:r>
        <w:t>The following categories of variables are classified as initially unassigned:</w:t>
      </w:r>
    </w:p>
    <w:p w:rsidR="0028536B" w:rsidRDefault="0028536B">
      <w:pPr>
        <w:pStyle w:val="ListBullet"/>
      </w:pPr>
      <w:r>
        <w:t>Instance variables of initially unassigned struct variables.</w:t>
      </w:r>
    </w:p>
    <w:p w:rsidR="0028536B" w:rsidRDefault="0028536B">
      <w:pPr>
        <w:pStyle w:val="ListBullet"/>
      </w:pPr>
      <w:r>
        <w:t xml:space="preserve">Output parameters, including the </w:t>
      </w:r>
      <w:r>
        <w:rPr>
          <w:rStyle w:val="Codefragment"/>
        </w:rPr>
        <w:t>this</w:t>
      </w:r>
      <w:r>
        <w:t xml:space="preserve"> variable of struct instance constructors.</w:t>
      </w:r>
    </w:p>
    <w:p w:rsidR="0028536B" w:rsidRDefault="0028536B">
      <w:pPr>
        <w:pStyle w:val="ListBullet"/>
      </w:pPr>
      <w:r>
        <w:t xml:space="preserve">Local variables, except those declared in a </w:t>
      </w:r>
      <w:r>
        <w:rPr>
          <w:rStyle w:val="Codefragment"/>
        </w:rPr>
        <w:t>catch</w:t>
      </w:r>
      <w:r>
        <w:t xml:space="preserve"> clause or a </w:t>
      </w:r>
      <w:r>
        <w:rPr>
          <w:rStyle w:val="Codefragment"/>
        </w:rPr>
        <w:t>foreach</w:t>
      </w:r>
      <w:r>
        <w:t xml:space="preserve"> statement.</w:t>
      </w:r>
    </w:p>
    <w:p w:rsidR="0028536B" w:rsidRDefault="0028536B">
      <w:pPr>
        <w:pStyle w:val="Heading3"/>
      </w:pPr>
      <w:bookmarkStart w:id="354" w:name="_Ref518965264"/>
      <w:bookmarkStart w:id="355" w:name="_Toc525095603"/>
      <w:bookmarkStart w:id="356" w:name="_Toc251612998"/>
      <w:bookmarkStart w:id="357" w:name="_Ref450634158"/>
      <w:r>
        <w:t>Precise rules for determining definite assignment</w:t>
      </w:r>
      <w:bookmarkEnd w:id="354"/>
      <w:bookmarkEnd w:id="355"/>
      <w:bookmarkEnd w:id="356"/>
    </w:p>
    <w:p w:rsidR="0028536B" w:rsidRDefault="0028536B">
      <w:r>
        <w:t>In order to determine that each used variable is definitely assigned, the compiler must use a process that is equivalent to the one described in this section.</w:t>
      </w:r>
    </w:p>
    <w:p w:rsidR="0028536B" w:rsidRDefault="0028536B">
      <w:r>
        <w:t xml:space="preserve">The compiler processes the body of each function member that has one or more initially unassigned variables. For each initially unassigned variable </w:t>
      </w:r>
      <w:r>
        <w:rPr>
          <w:rStyle w:val="Production"/>
        </w:rPr>
        <w:t>v</w:t>
      </w:r>
      <w:r>
        <w:t xml:space="preserve">, the compiler determines a </w:t>
      </w:r>
      <w:r>
        <w:rPr>
          <w:rStyle w:val="Term"/>
        </w:rPr>
        <w:t>definite assignment state</w:t>
      </w:r>
      <w:r>
        <w:t xml:space="preserve"> for </w:t>
      </w:r>
      <w:r>
        <w:rPr>
          <w:rStyle w:val="Production"/>
        </w:rPr>
        <w:t>v</w:t>
      </w:r>
      <w:r>
        <w:t xml:space="preserve"> at each of the following points in the function member:</w:t>
      </w:r>
    </w:p>
    <w:p w:rsidR="0028536B" w:rsidRDefault="0028536B">
      <w:pPr>
        <w:pStyle w:val="ListBullet"/>
      </w:pPr>
      <w:r>
        <w:t>At the beginning of each statement</w:t>
      </w:r>
    </w:p>
    <w:p w:rsidR="0028536B" w:rsidRDefault="0028536B">
      <w:pPr>
        <w:pStyle w:val="ListBullet"/>
      </w:pPr>
      <w:r>
        <w:t>At the end point (§</w:t>
      </w:r>
      <w:r w:rsidR="00852C57">
        <w:fldChar w:fldCharType="begin"/>
      </w:r>
      <w:r>
        <w:instrText xml:space="preserve"> REF _Ref497220067 \r \h </w:instrText>
      </w:r>
      <w:r w:rsidR="00852C57">
        <w:fldChar w:fldCharType="separate"/>
      </w:r>
      <w:r w:rsidR="00437C65">
        <w:t>8.1</w:t>
      </w:r>
      <w:r w:rsidR="00852C57">
        <w:fldChar w:fldCharType="end"/>
      </w:r>
      <w:r>
        <w:t>) of each statement</w:t>
      </w:r>
    </w:p>
    <w:p w:rsidR="0028536B" w:rsidRDefault="0028536B">
      <w:pPr>
        <w:pStyle w:val="ListBullet"/>
      </w:pPr>
      <w:r>
        <w:t>On each arc which transfers control to another statement or to the end point of a statement</w:t>
      </w:r>
    </w:p>
    <w:p w:rsidR="0028536B" w:rsidRDefault="0028536B">
      <w:pPr>
        <w:pStyle w:val="ListBullet"/>
      </w:pPr>
      <w:r>
        <w:t>At the beginning of each expression</w:t>
      </w:r>
    </w:p>
    <w:p w:rsidR="0028536B" w:rsidRDefault="0028536B">
      <w:pPr>
        <w:pStyle w:val="ListBullet"/>
      </w:pPr>
      <w:r>
        <w:t>At the end of each expression</w:t>
      </w:r>
    </w:p>
    <w:p w:rsidR="0028536B" w:rsidRDefault="0028536B">
      <w:r>
        <w:t xml:space="preserve">The definite assignment state of </w:t>
      </w:r>
      <w:r>
        <w:rPr>
          <w:rStyle w:val="Production"/>
        </w:rPr>
        <w:t>v</w:t>
      </w:r>
      <w:r>
        <w:t xml:space="preserve"> can be either:</w:t>
      </w:r>
    </w:p>
    <w:p w:rsidR="0028536B" w:rsidRDefault="0028536B">
      <w:pPr>
        <w:pStyle w:val="ListBullet"/>
      </w:pPr>
      <w:r>
        <w:t xml:space="preserve">Definitely assigned. This indicates that on all possible control flows to this point, </w:t>
      </w:r>
      <w:r>
        <w:rPr>
          <w:rStyle w:val="Production"/>
        </w:rPr>
        <w:t>v</w:t>
      </w:r>
      <w:r>
        <w:t xml:space="preserve"> has been assigned a value.</w:t>
      </w:r>
    </w:p>
    <w:p w:rsidR="0028536B" w:rsidRDefault="0028536B">
      <w:pPr>
        <w:pStyle w:val="ListBullet"/>
      </w:pPr>
      <w:r>
        <w:t xml:space="preserve">Not definitely assigned. For the state of a variable at the end of an expression of type </w:t>
      </w:r>
      <w:r>
        <w:rPr>
          <w:rStyle w:val="Codefragment"/>
        </w:rPr>
        <w:t>bool</w:t>
      </w:r>
      <w:r>
        <w:t>, the state of a variable that isn’t definitely assigned may (but doesn’t necessarily) fall into one of the following sub-states:</w:t>
      </w:r>
    </w:p>
    <w:p w:rsidR="0028536B" w:rsidRDefault="0028536B">
      <w:pPr>
        <w:pStyle w:val="ListBullet2"/>
      </w:pPr>
      <w:r>
        <w:t xml:space="preserve">Definitely assigned after true expression. This state indicates that </w:t>
      </w:r>
      <w:r>
        <w:rPr>
          <w:rStyle w:val="Production"/>
        </w:rPr>
        <w:t>v</w:t>
      </w:r>
      <w:r>
        <w:t xml:space="preserve"> is definitely assigned if the boolean expression evaluated as true, but is not necessarily assigned if the boolean expression evaluated as false.</w:t>
      </w:r>
    </w:p>
    <w:p w:rsidR="0028536B" w:rsidRDefault="0028536B">
      <w:pPr>
        <w:pStyle w:val="ListBullet2"/>
      </w:pPr>
      <w:r>
        <w:t xml:space="preserve">Definitely assigned after false expression. This state indicates that </w:t>
      </w:r>
      <w:r>
        <w:rPr>
          <w:rStyle w:val="Production"/>
        </w:rPr>
        <w:t>v</w:t>
      </w:r>
      <w:r>
        <w:t xml:space="preserve"> is definitely assigned if the boolean expression evaluated as false, but is not necessarily assigned if the boolean expression evaluated as true.</w:t>
      </w:r>
    </w:p>
    <w:p w:rsidR="0028536B" w:rsidRDefault="0028536B">
      <w:r>
        <w:t xml:space="preserve">The following rules govern how the state of a variable </w:t>
      </w:r>
      <w:r>
        <w:rPr>
          <w:rStyle w:val="Production"/>
        </w:rPr>
        <w:t>v</w:t>
      </w:r>
      <w:r>
        <w:t xml:space="preserve"> is determined at each location.</w:t>
      </w:r>
    </w:p>
    <w:p w:rsidR="0028536B" w:rsidRDefault="0028536B">
      <w:pPr>
        <w:pStyle w:val="Heading4"/>
      </w:pPr>
      <w:bookmarkStart w:id="358" w:name="_Toc251612999"/>
      <w:r>
        <w:t>General rules for statements</w:t>
      </w:r>
      <w:bookmarkEnd w:id="358"/>
    </w:p>
    <w:p w:rsidR="0028536B" w:rsidRDefault="0028536B">
      <w:pPr>
        <w:pStyle w:val="ListBullet"/>
      </w:pPr>
      <w:r>
        <w:rPr>
          <w:rStyle w:val="Production"/>
        </w:rPr>
        <w:t xml:space="preserve">v </w:t>
      </w:r>
      <w:r>
        <w:t>is not definitely assigned at the beginning of a function member body.</w:t>
      </w:r>
    </w:p>
    <w:p w:rsidR="0028536B" w:rsidRDefault="0028536B">
      <w:pPr>
        <w:pStyle w:val="ListBullet"/>
      </w:pPr>
      <w:r>
        <w:rPr>
          <w:rStyle w:val="Production"/>
        </w:rPr>
        <w:t>v</w:t>
      </w:r>
      <w:r>
        <w:t xml:space="preserve"> is definitely assigned at the beginning of any unreachable statement.</w:t>
      </w:r>
    </w:p>
    <w:p w:rsidR="0028536B" w:rsidRDefault="0028536B">
      <w:pPr>
        <w:pStyle w:val="ListBullet"/>
      </w:pPr>
      <w:r>
        <w:t xml:space="preserve">The definite assignment state of </w:t>
      </w:r>
      <w:r>
        <w:rPr>
          <w:rStyle w:val="Production"/>
        </w:rPr>
        <w:t>v</w:t>
      </w:r>
      <w:r>
        <w:t xml:space="preserve"> at the beginning of any other statement is determined by checking the definite assignment state of </w:t>
      </w:r>
      <w:r>
        <w:rPr>
          <w:rStyle w:val="Production"/>
        </w:rPr>
        <w:t>v</w:t>
      </w:r>
      <w:r>
        <w:t xml:space="preserve"> on all control flow transfers that target the beginning of that statement. If (and only if) </w:t>
      </w:r>
      <w:r>
        <w:rPr>
          <w:rStyle w:val="Production"/>
        </w:rPr>
        <w:t>v</w:t>
      </w:r>
      <w:r>
        <w:t xml:space="preserve"> is definitely assigned on all such control flow transfers, then </w:t>
      </w:r>
      <w:r>
        <w:rPr>
          <w:rStyle w:val="Production"/>
        </w:rPr>
        <w:t>v</w:t>
      </w:r>
      <w:r>
        <w:t xml:space="preserve"> is definitely assigned at the beginning of the statement. The set of possible control flow transfers is determined in the same way as for checking statement reachability (§</w:t>
      </w:r>
      <w:r w:rsidR="00852C57">
        <w:fldChar w:fldCharType="begin"/>
      </w:r>
      <w:r>
        <w:instrText xml:space="preserve"> REF _Ref497220067 \r \h </w:instrText>
      </w:r>
      <w:r w:rsidR="00852C57">
        <w:fldChar w:fldCharType="separate"/>
      </w:r>
      <w:r w:rsidR="00437C65">
        <w:t>8.1</w:t>
      </w:r>
      <w:r w:rsidR="00852C57">
        <w:fldChar w:fldCharType="end"/>
      </w:r>
      <w:r>
        <w:t>).</w:t>
      </w:r>
    </w:p>
    <w:p w:rsidR="0028536B" w:rsidRDefault="0028536B">
      <w:pPr>
        <w:pStyle w:val="ListBullet"/>
      </w:pPr>
      <w:r>
        <w:t xml:space="preserve">The definite assignment state of </w:t>
      </w:r>
      <w:r>
        <w:rPr>
          <w:rStyle w:val="Production"/>
        </w:rPr>
        <w:t>v</w:t>
      </w:r>
      <w:r>
        <w:t xml:space="preserve"> at the end point of a block, </w:t>
      </w:r>
      <w:r>
        <w:rPr>
          <w:rStyle w:val="Codefragment"/>
        </w:rPr>
        <w:t>checked</w:t>
      </w:r>
      <w:r>
        <w:t xml:space="preserve">, </w:t>
      </w:r>
      <w:r>
        <w:rPr>
          <w:rStyle w:val="Codefragment"/>
        </w:rPr>
        <w:t>unchecked</w:t>
      </w:r>
      <w:r>
        <w:t xml:space="preserve">, </w:t>
      </w:r>
      <w:r>
        <w:rPr>
          <w:rStyle w:val="Codefragment"/>
        </w:rPr>
        <w:t>if</w:t>
      </w:r>
      <w:r>
        <w:t xml:space="preserve">, </w:t>
      </w:r>
      <w:r>
        <w:rPr>
          <w:rStyle w:val="Codefragment"/>
        </w:rPr>
        <w:t>while</w:t>
      </w:r>
      <w:r>
        <w:t xml:space="preserve">, </w:t>
      </w:r>
      <w:r>
        <w:rPr>
          <w:rStyle w:val="Codefragment"/>
        </w:rPr>
        <w:t>do</w:t>
      </w:r>
      <w:r>
        <w:t xml:space="preserve">, </w:t>
      </w:r>
      <w:r>
        <w:rPr>
          <w:rStyle w:val="Codefragment"/>
        </w:rPr>
        <w:t>for</w:t>
      </w:r>
      <w:r>
        <w:t xml:space="preserve">, </w:t>
      </w:r>
      <w:r>
        <w:rPr>
          <w:rStyle w:val="Codefragment"/>
        </w:rPr>
        <w:t>foreach</w:t>
      </w:r>
      <w:r>
        <w:t xml:space="preserve">, </w:t>
      </w:r>
      <w:r>
        <w:rPr>
          <w:rStyle w:val="Codefragment"/>
        </w:rPr>
        <w:t>lock</w:t>
      </w:r>
      <w:r>
        <w:t xml:space="preserve">, </w:t>
      </w:r>
      <w:r>
        <w:rPr>
          <w:rStyle w:val="Codefragment"/>
        </w:rPr>
        <w:t>using</w:t>
      </w:r>
      <w:r>
        <w:t xml:space="preserve">, or </w:t>
      </w:r>
      <w:r>
        <w:rPr>
          <w:rStyle w:val="Codefragment"/>
        </w:rPr>
        <w:t>switch</w:t>
      </w:r>
      <w:r>
        <w:t xml:space="preserve"> statement is determined by checking the definite assignment state of </w:t>
      </w:r>
      <w:r>
        <w:rPr>
          <w:rStyle w:val="Production"/>
        </w:rPr>
        <w:t>v</w:t>
      </w:r>
      <w:r>
        <w:t xml:space="preserve"> on all control flow transfers that target the end point of that statement. If </w:t>
      </w:r>
      <w:r>
        <w:rPr>
          <w:rStyle w:val="Production"/>
        </w:rPr>
        <w:t>v</w:t>
      </w:r>
      <w:r>
        <w:t xml:space="preserve"> is definitely assigned on all such control flow transfers, then </w:t>
      </w:r>
      <w:r>
        <w:rPr>
          <w:rStyle w:val="Production"/>
        </w:rPr>
        <w:t>v</w:t>
      </w:r>
      <w:r>
        <w:t xml:space="preserve"> is definitely assigned at the end point of the statement. Otherwise; </w:t>
      </w:r>
      <w:r>
        <w:rPr>
          <w:rStyle w:val="Production"/>
        </w:rPr>
        <w:t>v</w:t>
      </w:r>
      <w:r>
        <w:t xml:space="preserve"> is not definitely assigned at the end point of the statement. The set of possible control flow transfers is determined in the same way as for checking statement reachability (§</w:t>
      </w:r>
      <w:r w:rsidR="00852C57">
        <w:fldChar w:fldCharType="begin"/>
      </w:r>
      <w:r>
        <w:instrText xml:space="preserve"> REF _Ref497220067 \r \h </w:instrText>
      </w:r>
      <w:r w:rsidR="00852C57">
        <w:fldChar w:fldCharType="separate"/>
      </w:r>
      <w:r w:rsidR="00437C65">
        <w:t>8.1</w:t>
      </w:r>
      <w:r w:rsidR="00852C57">
        <w:fldChar w:fldCharType="end"/>
      </w:r>
      <w:r>
        <w:t>).</w:t>
      </w:r>
    </w:p>
    <w:p w:rsidR="0028536B" w:rsidRDefault="0028536B">
      <w:pPr>
        <w:pStyle w:val="Heading4"/>
      </w:pPr>
      <w:bookmarkStart w:id="359" w:name="_Toc251613000"/>
      <w:r>
        <w:t>Block statements, checked, and unchecked statements</w:t>
      </w:r>
      <w:bookmarkEnd w:id="359"/>
    </w:p>
    <w:p w:rsidR="0028536B" w:rsidRDefault="0028536B">
      <w:r>
        <w:t xml:space="preserve">The definite assignment state of </w:t>
      </w:r>
      <w:r>
        <w:rPr>
          <w:rStyle w:val="Production"/>
        </w:rPr>
        <w:t>v</w:t>
      </w:r>
      <w:r>
        <w:t xml:space="preserve"> on the control transfer to the first statement of the statement list in the block (or to the end point of the block, if the statement list is empty) is the same as the definite assignment statement of </w:t>
      </w:r>
      <w:r>
        <w:rPr>
          <w:rStyle w:val="Production"/>
        </w:rPr>
        <w:t>v</w:t>
      </w:r>
      <w:r>
        <w:t xml:space="preserve"> before the block, </w:t>
      </w:r>
      <w:r>
        <w:rPr>
          <w:rStyle w:val="Codefragment"/>
        </w:rPr>
        <w:t>checked</w:t>
      </w:r>
      <w:r>
        <w:t xml:space="preserve">, or </w:t>
      </w:r>
      <w:r>
        <w:rPr>
          <w:rStyle w:val="Codefragment"/>
        </w:rPr>
        <w:t>unchecked</w:t>
      </w:r>
      <w:r>
        <w:t xml:space="preserve"> statement.</w:t>
      </w:r>
    </w:p>
    <w:p w:rsidR="0028536B" w:rsidRDefault="0028536B">
      <w:pPr>
        <w:pStyle w:val="Heading4"/>
      </w:pPr>
      <w:bookmarkStart w:id="360" w:name="_Toc251613001"/>
      <w:r>
        <w:t>Expression statements</w:t>
      </w:r>
      <w:bookmarkEnd w:id="360"/>
    </w:p>
    <w:p w:rsidR="0028536B" w:rsidRDefault="0028536B">
      <w:r>
        <w:t xml:space="preserve">For an expression statement </w:t>
      </w:r>
      <w:r>
        <w:rPr>
          <w:rStyle w:val="Production"/>
        </w:rPr>
        <w:t>stmt</w:t>
      </w:r>
      <w:r>
        <w:t xml:space="preserve"> that consists of the expression </w:t>
      </w:r>
      <w:r>
        <w:rPr>
          <w:rStyle w:val="Production"/>
        </w:rPr>
        <w:t>expr</w:t>
      </w:r>
      <w:r>
        <w:t>:</w:t>
      </w:r>
    </w:p>
    <w:p w:rsidR="0028536B" w:rsidRDefault="0028536B">
      <w:pPr>
        <w:pStyle w:val="ListBullet"/>
      </w:pPr>
      <w:r>
        <w:rPr>
          <w:rStyle w:val="Production"/>
        </w:rPr>
        <w:t>v</w:t>
      </w:r>
      <w:r>
        <w:t xml:space="preserve"> has the same definite assignment state at the beginning of </w:t>
      </w:r>
      <w:r>
        <w:rPr>
          <w:rStyle w:val="Production"/>
        </w:rPr>
        <w:t>expr</w:t>
      </w:r>
      <w:r>
        <w:t xml:space="preserve"> as at the beginning of </w:t>
      </w:r>
      <w:r>
        <w:rPr>
          <w:rStyle w:val="Production"/>
        </w:rPr>
        <w:t>stmt</w:t>
      </w:r>
      <w:r>
        <w:t>.</w:t>
      </w:r>
    </w:p>
    <w:p w:rsidR="0028536B" w:rsidRDefault="0028536B">
      <w:pPr>
        <w:pStyle w:val="ListBullet"/>
      </w:pPr>
      <w:r>
        <w:t xml:space="preserve">If </w:t>
      </w:r>
      <w:r>
        <w:rPr>
          <w:rStyle w:val="Production"/>
        </w:rPr>
        <w:t>v</w:t>
      </w:r>
      <w:r>
        <w:t xml:space="preserve"> if definitely assigned at the end of </w:t>
      </w:r>
      <w:r>
        <w:rPr>
          <w:rStyle w:val="Production"/>
        </w:rPr>
        <w:t>expr</w:t>
      </w:r>
      <w:r>
        <w:t xml:space="preserve">, it is definitely assigned at the end point of </w:t>
      </w:r>
      <w:r>
        <w:rPr>
          <w:rStyle w:val="Production"/>
        </w:rPr>
        <w:t>stmt</w:t>
      </w:r>
      <w:r>
        <w:t xml:space="preserve">; otherwise; it is not definitely assigned at the end point of </w:t>
      </w:r>
      <w:r>
        <w:rPr>
          <w:rStyle w:val="Production"/>
        </w:rPr>
        <w:t>stmt</w:t>
      </w:r>
      <w:r>
        <w:t>.</w:t>
      </w:r>
    </w:p>
    <w:p w:rsidR="0028536B" w:rsidRDefault="0028536B">
      <w:pPr>
        <w:pStyle w:val="Heading4"/>
      </w:pPr>
      <w:bookmarkStart w:id="361" w:name="_Ref251254113"/>
      <w:bookmarkStart w:id="362" w:name="_Toc251613002"/>
      <w:r>
        <w:t>Declaration statements</w:t>
      </w:r>
      <w:bookmarkEnd w:id="361"/>
      <w:bookmarkEnd w:id="362"/>
    </w:p>
    <w:p w:rsidR="0028536B" w:rsidRDefault="0028536B">
      <w:pPr>
        <w:pStyle w:val="ListBullet"/>
      </w:pPr>
      <w:r>
        <w:t xml:space="preserve">If </w:t>
      </w:r>
      <w:r>
        <w:rPr>
          <w:rStyle w:val="Production"/>
        </w:rPr>
        <w:t>stmt</w:t>
      </w:r>
      <w:r>
        <w:t xml:space="preserve"> is a declaration statement without initializers, then </w:t>
      </w:r>
      <w:r>
        <w:rPr>
          <w:rStyle w:val="Production"/>
        </w:rPr>
        <w:t>v</w:t>
      </w:r>
      <w:r>
        <w:t xml:space="preserve"> has the same definite assignment state at the end point of </w:t>
      </w:r>
      <w:r>
        <w:rPr>
          <w:rStyle w:val="Production"/>
        </w:rPr>
        <w:t>stmt</w:t>
      </w:r>
      <w:r>
        <w:t xml:space="preserve"> as at the beginning of </w:t>
      </w:r>
      <w:r>
        <w:rPr>
          <w:rStyle w:val="Production"/>
        </w:rPr>
        <w:t>stmt</w:t>
      </w:r>
      <w:r>
        <w:t>.</w:t>
      </w:r>
    </w:p>
    <w:p w:rsidR="0028536B" w:rsidRDefault="0028536B">
      <w:pPr>
        <w:pStyle w:val="ListBullet"/>
      </w:pPr>
      <w:r>
        <w:t xml:space="preserve">If </w:t>
      </w:r>
      <w:r>
        <w:rPr>
          <w:rStyle w:val="Production"/>
        </w:rPr>
        <w:t>stmt</w:t>
      </w:r>
      <w:r>
        <w:t xml:space="preserve"> is a declaration statement with initializers, then the definite assignment state for </w:t>
      </w:r>
      <w:r>
        <w:rPr>
          <w:rStyle w:val="Production"/>
        </w:rPr>
        <w:t>v</w:t>
      </w:r>
      <w:r>
        <w:t xml:space="preserve"> is determined as if </w:t>
      </w:r>
      <w:r>
        <w:rPr>
          <w:rStyle w:val="Production"/>
        </w:rPr>
        <w:t>stmt</w:t>
      </w:r>
      <w:r>
        <w:t xml:space="preserve"> were a statement list, with one assignment statement for each declaration with an initializer (in the order of declaration).</w:t>
      </w:r>
    </w:p>
    <w:p w:rsidR="0028536B" w:rsidRDefault="0028536B">
      <w:pPr>
        <w:pStyle w:val="Heading4"/>
      </w:pPr>
      <w:bookmarkStart w:id="363" w:name="_Toc251613003"/>
      <w:r>
        <w:t>If statements</w:t>
      </w:r>
      <w:bookmarkEnd w:id="363"/>
    </w:p>
    <w:p w:rsidR="0028536B" w:rsidRDefault="0028536B">
      <w:r>
        <w:t xml:space="preserve">For an </w:t>
      </w:r>
      <w:r>
        <w:rPr>
          <w:rStyle w:val="Codefragment"/>
        </w:rPr>
        <w:t>if</w:t>
      </w:r>
      <w:r>
        <w:t xml:space="preserve"> statement </w:t>
      </w:r>
      <w:r>
        <w:rPr>
          <w:rStyle w:val="Production"/>
        </w:rPr>
        <w:t>stmt</w:t>
      </w:r>
      <w:r>
        <w:t xml:space="preserve"> of the form:</w:t>
      </w:r>
    </w:p>
    <w:p w:rsidR="0028536B" w:rsidRDefault="0028536B">
      <w:pPr>
        <w:pStyle w:val="Code"/>
      </w:pPr>
      <w:r>
        <w:t xml:space="preserve">if ( </w:t>
      </w:r>
      <w:r>
        <w:rPr>
          <w:rStyle w:val="Production"/>
        </w:rPr>
        <w:t>expr</w:t>
      </w:r>
      <w:r>
        <w:t xml:space="preserve"> ) </w:t>
      </w:r>
      <w:r>
        <w:rPr>
          <w:rStyle w:val="Production"/>
        </w:rPr>
        <w:t>then-stmt</w:t>
      </w:r>
      <w:r>
        <w:t xml:space="preserve"> else </w:t>
      </w:r>
      <w:r>
        <w:rPr>
          <w:rStyle w:val="Production"/>
        </w:rPr>
        <w:t>else-stmt</w:t>
      </w:r>
    </w:p>
    <w:p w:rsidR="0028536B" w:rsidRDefault="0028536B">
      <w:pPr>
        <w:pStyle w:val="ListBullet"/>
      </w:pPr>
      <w:r>
        <w:rPr>
          <w:rStyle w:val="Production"/>
        </w:rPr>
        <w:t>v</w:t>
      </w:r>
      <w:r>
        <w:t xml:space="preserve"> has the same definite assignment state at the beginning of </w:t>
      </w:r>
      <w:r>
        <w:rPr>
          <w:rStyle w:val="Production"/>
        </w:rPr>
        <w:t>expr</w:t>
      </w:r>
      <w:r>
        <w:t xml:space="preserve"> as at the beginning of </w:t>
      </w:r>
      <w:r>
        <w:rPr>
          <w:rStyle w:val="Production"/>
        </w:rPr>
        <w:t>stmt</w:t>
      </w:r>
      <w:r>
        <w:t>.</w:t>
      </w:r>
    </w:p>
    <w:p w:rsidR="0028536B" w:rsidRDefault="0028536B">
      <w:pPr>
        <w:pStyle w:val="ListBullet"/>
      </w:pPr>
      <w:r>
        <w:t xml:space="preserve">If </w:t>
      </w:r>
      <w:r>
        <w:rPr>
          <w:rStyle w:val="Production"/>
        </w:rPr>
        <w:t>v</w:t>
      </w:r>
      <w:r>
        <w:t xml:space="preserve"> is definitely assigned at the end of </w:t>
      </w:r>
      <w:r>
        <w:rPr>
          <w:rStyle w:val="Production"/>
        </w:rPr>
        <w:t>expr</w:t>
      </w:r>
      <w:r>
        <w:t xml:space="preserve">, then it is definitely assigned on the control flow transfer to </w:t>
      </w:r>
      <w:r>
        <w:rPr>
          <w:rStyle w:val="Production"/>
        </w:rPr>
        <w:t>then-stmt</w:t>
      </w:r>
      <w:r>
        <w:t xml:space="preserve"> and to either </w:t>
      </w:r>
      <w:r>
        <w:rPr>
          <w:rStyle w:val="Production"/>
        </w:rPr>
        <w:t>else-stmt</w:t>
      </w:r>
      <w:r>
        <w:t xml:space="preserve"> or to the end-point of </w:t>
      </w:r>
      <w:r>
        <w:rPr>
          <w:rStyle w:val="Production"/>
        </w:rPr>
        <w:t>stmt</w:t>
      </w:r>
      <w:r>
        <w:t xml:space="preserve"> if there is no else clause.</w:t>
      </w:r>
    </w:p>
    <w:p w:rsidR="0028536B" w:rsidRDefault="0028536B">
      <w:pPr>
        <w:pStyle w:val="ListBullet"/>
      </w:pPr>
      <w:r>
        <w:t xml:space="preserve">If </w:t>
      </w:r>
      <w:r>
        <w:rPr>
          <w:rStyle w:val="Production"/>
        </w:rPr>
        <w:t>v</w:t>
      </w:r>
      <w:r>
        <w:t xml:space="preserve"> has the state “definitely assigned after true expression” at the end of </w:t>
      </w:r>
      <w:r>
        <w:rPr>
          <w:rStyle w:val="Production"/>
        </w:rPr>
        <w:t>expr</w:t>
      </w:r>
      <w:r>
        <w:t xml:space="preserve">, then it is definitely assigned on the control flow transfer to </w:t>
      </w:r>
      <w:r>
        <w:rPr>
          <w:rStyle w:val="Production"/>
        </w:rPr>
        <w:t>then-stmt</w:t>
      </w:r>
      <w:r>
        <w:t xml:space="preserve">, and not definitely assigned on the control flow transfer to either </w:t>
      </w:r>
      <w:r>
        <w:rPr>
          <w:rStyle w:val="Production"/>
        </w:rPr>
        <w:t>else-stmt</w:t>
      </w:r>
      <w:r>
        <w:t xml:space="preserve"> or to the end-point of </w:t>
      </w:r>
      <w:r>
        <w:rPr>
          <w:rStyle w:val="Production"/>
        </w:rPr>
        <w:t>stmt</w:t>
      </w:r>
      <w:r>
        <w:t xml:space="preserve"> if there is no else clause.</w:t>
      </w:r>
    </w:p>
    <w:p w:rsidR="0028536B" w:rsidRDefault="0028536B">
      <w:pPr>
        <w:pStyle w:val="ListBullet"/>
      </w:pPr>
      <w:r>
        <w:t xml:space="preserve">If </w:t>
      </w:r>
      <w:r>
        <w:rPr>
          <w:rStyle w:val="Production"/>
        </w:rPr>
        <w:t>v</w:t>
      </w:r>
      <w:r>
        <w:t xml:space="preserve"> has the state “definitely assigned after false expression” at the end of </w:t>
      </w:r>
      <w:r>
        <w:rPr>
          <w:rStyle w:val="Production"/>
        </w:rPr>
        <w:t>expr</w:t>
      </w:r>
      <w:r>
        <w:t xml:space="preserve">, then it is definitely assigned on the control flow transfer to </w:t>
      </w:r>
      <w:r>
        <w:rPr>
          <w:rStyle w:val="Production"/>
        </w:rPr>
        <w:t>else-stmt</w:t>
      </w:r>
      <w:r>
        <w:t xml:space="preserve">, and not definitely assigned on the control flow transfer to </w:t>
      </w:r>
      <w:r>
        <w:rPr>
          <w:rStyle w:val="Production"/>
        </w:rPr>
        <w:t>then-stmt</w:t>
      </w:r>
      <w:r>
        <w:t xml:space="preserve">. It is definitely assigned at the end-point of </w:t>
      </w:r>
      <w:r>
        <w:rPr>
          <w:rStyle w:val="Production"/>
        </w:rPr>
        <w:t>stmt</w:t>
      </w:r>
      <w:r>
        <w:t xml:space="preserve"> if and only if it is definitely assigned at the end-point of </w:t>
      </w:r>
      <w:r>
        <w:rPr>
          <w:rStyle w:val="Production"/>
        </w:rPr>
        <w:t>then-stmt</w:t>
      </w:r>
      <w:r>
        <w:t>.</w:t>
      </w:r>
    </w:p>
    <w:p w:rsidR="0028536B" w:rsidRDefault="0028536B">
      <w:pPr>
        <w:pStyle w:val="ListBullet"/>
      </w:pPr>
      <w:r>
        <w:t xml:space="preserve">Otherwise, </w:t>
      </w:r>
      <w:r>
        <w:rPr>
          <w:rStyle w:val="Production"/>
        </w:rPr>
        <w:t>v</w:t>
      </w:r>
      <w:r>
        <w:t xml:space="preserve"> is considered not definitely assigned on the control flow transfer to either the </w:t>
      </w:r>
      <w:r>
        <w:rPr>
          <w:rStyle w:val="Production"/>
        </w:rPr>
        <w:t>then-stmt</w:t>
      </w:r>
      <w:r>
        <w:t xml:space="preserve"> or </w:t>
      </w:r>
      <w:r>
        <w:rPr>
          <w:rStyle w:val="Production"/>
        </w:rPr>
        <w:t>else-stmt</w:t>
      </w:r>
      <w:r>
        <w:t xml:space="preserve">, or to the end-point of </w:t>
      </w:r>
      <w:r>
        <w:rPr>
          <w:rStyle w:val="Production"/>
        </w:rPr>
        <w:t>stmt</w:t>
      </w:r>
      <w:r>
        <w:t xml:space="preserve"> if there is no else clause.</w:t>
      </w:r>
    </w:p>
    <w:p w:rsidR="0028536B" w:rsidRDefault="0028536B">
      <w:pPr>
        <w:pStyle w:val="Heading4"/>
      </w:pPr>
      <w:bookmarkStart w:id="364" w:name="_Toc251613004"/>
      <w:r>
        <w:t>Switch statements</w:t>
      </w:r>
      <w:bookmarkEnd w:id="364"/>
    </w:p>
    <w:p w:rsidR="0028536B" w:rsidRDefault="0028536B">
      <w:r>
        <w:t xml:space="preserve">In a </w:t>
      </w:r>
      <w:r>
        <w:rPr>
          <w:rStyle w:val="Codefragment"/>
        </w:rPr>
        <w:t>switch</w:t>
      </w:r>
      <w:r>
        <w:t xml:space="preserve"> statement </w:t>
      </w:r>
      <w:r>
        <w:rPr>
          <w:rStyle w:val="Production"/>
        </w:rPr>
        <w:t>stmt</w:t>
      </w:r>
      <w:r>
        <w:t xml:space="preserve"> with a controlling expression </w:t>
      </w:r>
      <w:r>
        <w:rPr>
          <w:rStyle w:val="Production"/>
        </w:rPr>
        <w:t>expr</w:t>
      </w:r>
      <w:r>
        <w:t>:</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t xml:space="preserve"> is the same as the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on the control flow transfer to a reachable switch block statement list is the same as the definite assignment state of </w:t>
      </w:r>
      <w:r>
        <w:rPr>
          <w:rStyle w:val="Production"/>
        </w:rPr>
        <w:t>v</w:t>
      </w:r>
      <w:r>
        <w:t xml:space="preserve"> at the end of </w:t>
      </w:r>
      <w:r>
        <w:rPr>
          <w:rStyle w:val="Production"/>
        </w:rPr>
        <w:t>expr</w:t>
      </w:r>
      <w:r>
        <w:t>.</w:t>
      </w:r>
    </w:p>
    <w:p w:rsidR="0028536B" w:rsidRDefault="0028536B">
      <w:pPr>
        <w:pStyle w:val="Heading4"/>
      </w:pPr>
      <w:bookmarkStart w:id="365" w:name="_Toc251613005"/>
      <w:r>
        <w:t>While statements</w:t>
      </w:r>
      <w:bookmarkEnd w:id="365"/>
    </w:p>
    <w:p w:rsidR="0028536B" w:rsidRDefault="0028536B">
      <w:r>
        <w:t xml:space="preserve">For a </w:t>
      </w:r>
      <w:r>
        <w:rPr>
          <w:rStyle w:val="Codefragment"/>
        </w:rPr>
        <w:t>while</w:t>
      </w:r>
      <w:r>
        <w:t xml:space="preserve"> statement </w:t>
      </w:r>
      <w:r>
        <w:rPr>
          <w:rStyle w:val="Production"/>
        </w:rPr>
        <w:t>stmt</w:t>
      </w:r>
      <w:r>
        <w:t xml:space="preserve"> of the form:</w:t>
      </w:r>
    </w:p>
    <w:p w:rsidR="0028536B" w:rsidRDefault="0028536B">
      <w:pPr>
        <w:pStyle w:val="Code"/>
      </w:pPr>
      <w:r>
        <w:t xml:space="preserve">while ( </w:t>
      </w:r>
      <w:r>
        <w:rPr>
          <w:rStyle w:val="Production"/>
        </w:rPr>
        <w:t>expr</w:t>
      </w:r>
      <w:r>
        <w:t xml:space="preserve"> ) </w:t>
      </w:r>
      <w:r>
        <w:rPr>
          <w:rStyle w:val="Production"/>
        </w:rPr>
        <w:t>while-body</w:t>
      </w:r>
    </w:p>
    <w:p w:rsidR="0028536B" w:rsidRDefault="0028536B">
      <w:pPr>
        <w:pStyle w:val="ListBullet"/>
      </w:pPr>
      <w:r>
        <w:rPr>
          <w:rStyle w:val="Production"/>
        </w:rPr>
        <w:t>v</w:t>
      </w:r>
      <w:r>
        <w:t xml:space="preserve"> has the same definite assignment state at the beginning of </w:t>
      </w:r>
      <w:r>
        <w:rPr>
          <w:rStyle w:val="Production"/>
        </w:rPr>
        <w:t xml:space="preserve">expr </w:t>
      </w:r>
      <w:r>
        <w:t xml:space="preserve">as at the beginning of </w:t>
      </w:r>
      <w:r>
        <w:rPr>
          <w:rStyle w:val="Production"/>
        </w:rPr>
        <w:t>stmt</w:t>
      </w:r>
      <w:r>
        <w:t>.</w:t>
      </w:r>
    </w:p>
    <w:p w:rsidR="0028536B" w:rsidRDefault="0028536B">
      <w:pPr>
        <w:pStyle w:val="ListBullet"/>
      </w:pPr>
      <w:r>
        <w:t xml:space="preserve">If </w:t>
      </w:r>
      <w:r>
        <w:rPr>
          <w:rStyle w:val="Production"/>
        </w:rPr>
        <w:t>v</w:t>
      </w:r>
      <w:r>
        <w:t xml:space="preserve"> is definitely assigned at the end of </w:t>
      </w:r>
      <w:r>
        <w:rPr>
          <w:rStyle w:val="Production"/>
        </w:rPr>
        <w:t>expr</w:t>
      </w:r>
      <w:r>
        <w:t xml:space="preserve">, then it is definitely assigned on the control flow transfer to </w:t>
      </w:r>
      <w:r>
        <w:rPr>
          <w:rStyle w:val="Production"/>
        </w:rPr>
        <w:t>while-body</w:t>
      </w:r>
      <w:r>
        <w:t xml:space="preserve"> and to the end point of </w:t>
      </w:r>
      <w:r>
        <w:rPr>
          <w:rStyle w:val="Production"/>
        </w:rPr>
        <w:t>stmt</w:t>
      </w:r>
      <w:r>
        <w:t>.</w:t>
      </w:r>
    </w:p>
    <w:p w:rsidR="0028536B" w:rsidRDefault="0028536B">
      <w:pPr>
        <w:pStyle w:val="ListBullet"/>
      </w:pPr>
      <w:r>
        <w:t xml:space="preserve">If </w:t>
      </w:r>
      <w:r>
        <w:rPr>
          <w:rStyle w:val="Production"/>
        </w:rPr>
        <w:t>v</w:t>
      </w:r>
      <w:r>
        <w:t xml:space="preserve"> has the state “definitely assigned after true expression” at the end of </w:t>
      </w:r>
      <w:r>
        <w:rPr>
          <w:rStyle w:val="Production"/>
        </w:rPr>
        <w:t>expr</w:t>
      </w:r>
      <w:r>
        <w:t xml:space="preserve">, then it is definitely assigned on the control flow transfer to </w:t>
      </w:r>
      <w:r>
        <w:rPr>
          <w:rStyle w:val="Production"/>
        </w:rPr>
        <w:t>while-body</w:t>
      </w:r>
      <w:r w:rsidRPr="00D6081B">
        <w:t xml:space="preserve">, but not definitely assigned at the end-point of </w:t>
      </w:r>
      <w:r>
        <w:rPr>
          <w:rStyle w:val="Production"/>
        </w:rPr>
        <w:t>stmt</w:t>
      </w:r>
      <w:r>
        <w:t>.</w:t>
      </w:r>
    </w:p>
    <w:p w:rsidR="0028536B" w:rsidRDefault="0028536B">
      <w:pPr>
        <w:pStyle w:val="ListBullet"/>
      </w:pPr>
      <w:r>
        <w:t xml:space="preserve">If </w:t>
      </w:r>
      <w:r>
        <w:rPr>
          <w:rStyle w:val="Production"/>
        </w:rPr>
        <w:t>v</w:t>
      </w:r>
      <w:r>
        <w:t xml:space="preserve"> has the state “definitely assigned after false expression” at the end of </w:t>
      </w:r>
      <w:r>
        <w:rPr>
          <w:rStyle w:val="Production"/>
        </w:rPr>
        <w:t>expr</w:t>
      </w:r>
      <w:r>
        <w:t xml:space="preserve">, then it is definitely assigned on the control flow transfer to the end point of </w:t>
      </w:r>
      <w:r>
        <w:rPr>
          <w:rStyle w:val="Production"/>
        </w:rPr>
        <w:t>stmt</w:t>
      </w:r>
      <w:r>
        <w:t xml:space="preserve">, but not definitely assigned on the control flow transfer to </w:t>
      </w:r>
      <w:r>
        <w:rPr>
          <w:rStyle w:val="Production"/>
        </w:rPr>
        <w:t>while-body</w:t>
      </w:r>
      <w:r>
        <w:t>.</w:t>
      </w:r>
    </w:p>
    <w:p w:rsidR="0028536B" w:rsidRDefault="0028536B">
      <w:pPr>
        <w:pStyle w:val="Heading4"/>
      </w:pPr>
      <w:bookmarkStart w:id="366" w:name="_Toc251613006"/>
      <w:r>
        <w:t>Do statements</w:t>
      </w:r>
      <w:bookmarkEnd w:id="366"/>
    </w:p>
    <w:p w:rsidR="0028536B" w:rsidRDefault="0028536B">
      <w:r>
        <w:t xml:space="preserve">For a </w:t>
      </w:r>
      <w:r>
        <w:rPr>
          <w:rStyle w:val="Codefragment"/>
        </w:rPr>
        <w:t>do</w:t>
      </w:r>
      <w:r>
        <w:t xml:space="preserve"> statement </w:t>
      </w:r>
      <w:r>
        <w:rPr>
          <w:rStyle w:val="Production"/>
        </w:rPr>
        <w:t>stmt</w:t>
      </w:r>
      <w:r>
        <w:t xml:space="preserve"> of the form:</w:t>
      </w:r>
    </w:p>
    <w:p w:rsidR="0028536B" w:rsidRDefault="0028536B">
      <w:pPr>
        <w:pStyle w:val="Code"/>
      </w:pPr>
      <w:r>
        <w:t xml:space="preserve">do </w:t>
      </w:r>
      <w:r>
        <w:rPr>
          <w:rStyle w:val="Production"/>
        </w:rPr>
        <w:t>do-body</w:t>
      </w:r>
      <w:r>
        <w:t xml:space="preserve"> while ( </w:t>
      </w:r>
      <w:r>
        <w:rPr>
          <w:rStyle w:val="Production"/>
        </w:rPr>
        <w:t>expr</w:t>
      </w:r>
      <w:r>
        <w:t xml:space="preserve"> ) ;</w:t>
      </w:r>
    </w:p>
    <w:p w:rsidR="0028536B" w:rsidRDefault="0028536B">
      <w:pPr>
        <w:pStyle w:val="ListBullet"/>
      </w:pPr>
      <w:r>
        <w:rPr>
          <w:rStyle w:val="Production"/>
        </w:rPr>
        <w:t>v</w:t>
      </w:r>
      <w:r>
        <w:t xml:space="preserve"> has the same definite assignment state on the control flow transfer from the beginning of </w:t>
      </w:r>
      <w:r>
        <w:rPr>
          <w:rStyle w:val="Production"/>
        </w:rPr>
        <w:t>stmt</w:t>
      </w:r>
      <w:r>
        <w:t xml:space="preserve"> to </w:t>
      </w:r>
      <w:r>
        <w:rPr>
          <w:rStyle w:val="Production"/>
        </w:rPr>
        <w:t>do-body</w:t>
      </w:r>
      <w:r>
        <w:t xml:space="preserve"> as at the beginning of </w:t>
      </w:r>
      <w:r>
        <w:rPr>
          <w:rStyle w:val="Production"/>
        </w:rPr>
        <w:t>stmt</w:t>
      </w:r>
      <w:r>
        <w:t>.</w:t>
      </w:r>
    </w:p>
    <w:p w:rsidR="0028536B" w:rsidRDefault="0028536B">
      <w:pPr>
        <w:pStyle w:val="ListBullet"/>
      </w:pPr>
      <w:r>
        <w:rPr>
          <w:rStyle w:val="Production"/>
        </w:rPr>
        <w:t>v</w:t>
      </w:r>
      <w:r>
        <w:t xml:space="preserve"> has the same definite assignment state at the beginning of </w:t>
      </w:r>
      <w:r>
        <w:rPr>
          <w:rStyle w:val="Production"/>
        </w:rPr>
        <w:t>expr</w:t>
      </w:r>
      <w:r>
        <w:t xml:space="preserve"> as at the end point of </w:t>
      </w:r>
      <w:r>
        <w:rPr>
          <w:rStyle w:val="Production"/>
        </w:rPr>
        <w:t>do-body</w:t>
      </w:r>
      <w:r>
        <w:t>.</w:t>
      </w:r>
    </w:p>
    <w:p w:rsidR="0028536B" w:rsidRDefault="0028536B">
      <w:pPr>
        <w:pStyle w:val="ListBullet"/>
      </w:pPr>
      <w:r>
        <w:t xml:space="preserve">If </w:t>
      </w:r>
      <w:r>
        <w:rPr>
          <w:rStyle w:val="Production"/>
        </w:rPr>
        <w:t>v</w:t>
      </w:r>
      <w:r>
        <w:t xml:space="preserve"> is definitely assigned at the end of </w:t>
      </w:r>
      <w:r>
        <w:rPr>
          <w:rStyle w:val="Production"/>
        </w:rPr>
        <w:t>expr</w:t>
      </w:r>
      <w:r>
        <w:t xml:space="preserve">, then it is definitely assigned on the control flow transfer to the end point of </w:t>
      </w:r>
      <w:r>
        <w:rPr>
          <w:rStyle w:val="Production"/>
        </w:rPr>
        <w:t>stmt</w:t>
      </w:r>
      <w:r>
        <w:t>.</w:t>
      </w:r>
    </w:p>
    <w:p w:rsidR="0028536B" w:rsidRDefault="0028536B">
      <w:pPr>
        <w:pStyle w:val="ListBullet"/>
      </w:pPr>
      <w:r>
        <w:t xml:space="preserve">If </w:t>
      </w:r>
      <w:r>
        <w:rPr>
          <w:rStyle w:val="Production"/>
        </w:rPr>
        <w:t>v</w:t>
      </w:r>
      <w:r>
        <w:t xml:space="preserve"> has the state “definitely assigned after false expression” at the end of </w:t>
      </w:r>
      <w:r>
        <w:rPr>
          <w:rStyle w:val="Production"/>
        </w:rPr>
        <w:t>expr</w:t>
      </w:r>
      <w:r>
        <w:t xml:space="preserve">, then it is definitely assigned on the control flow transfer to the end point of </w:t>
      </w:r>
      <w:r>
        <w:rPr>
          <w:rStyle w:val="Production"/>
        </w:rPr>
        <w:t>stmt</w:t>
      </w:r>
      <w:r>
        <w:t>.</w:t>
      </w:r>
    </w:p>
    <w:p w:rsidR="0028536B" w:rsidRDefault="0028536B">
      <w:pPr>
        <w:pStyle w:val="Heading4"/>
      </w:pPr>
      <w:bookmarkStart w:id="367" w:name="_Toc251613007"/>
      <w:r>
        <w:t>For statements</w:t>
      </w:r>
      <w:bookmarkEnd w:id="367"/>
    </w:p>
    <w:p w:rsidR="0028536B" w:rsidRDefault="0028536B">
      <w:r>
        <w:t xml:space="preserve">Definite assignment checking for a </w:t>
      </w:r>
      <w:r>
        <w:rPr>
          <w:rStyle w:val="Codefragment"/>
        </w:rPr>
        <w:t>for</w:t>
      </w:r>
      <w:r>
        <w:t xml:space="preserve"> statement of the form:</w:t>
      </w:r>
    </w:p>
    <w:p w:rsidR="0028536B" w:rsidRDefault="0028536B">
      <w:pPr>
        <w:pStyle w:val="Code"/>
        <w:rPr>
          <w:rStyle w:val="Production"/>
        </w:rPr>
      </w:pPr>
      <w:r>
        <w:t xml:space="preserve">for ( </w:t>
      </w:r>
      <w:r>
        <w:rPr>
          <w:rStyle w:val="Production"/>
        </w:rPr>
        <w:t>for-initializer</w:t>
      </w:r>
      <w:r>
        <w:t xml:space="preserve"> ; </w:t>
      </w:r>
      <w:r>
        <w:rPr>
          <w:rStyle w:val="Production"/>
        </w:rPr>
        <w:t>for-condition</w:t>
      </w:r>
      <w:r>
        <w:t xml:space="preserve"> ; </w:t>
      </w:r>
      <w:r>
        <w:rPr>
          <w:rStyle w:val="Production"/>
        </w:rPr>
        <w:t>for-iterator</w:t>
      </w:r>
      <w:r>
        <w:t xml:space="preserve"> ) </w:t>
      </w:r>
      <w:r>
        <w:rPr>
          <w:rStyle w:val="Production"/>
        </w:rPr>
        <w:t>embedded-statement</w:t>
      </w:r>
    </w:p>
    <w:p w:rsidR="0028536B" w:rsidRDefault="0028536B">
      <w:r>
        <w:t>is done as if the statement were written:</w:t>
      </w:r>
    </w:p>
    <w:p w:rsidR="0028536B" w:rsidRDefault="0028536B">
      <w:pPr>
        <w:pStyle w:val="Code"/>
      </w:pPr>
      <w:r>
        <w:t>{</w:t>
      </w:r>
      <w:r>
        <w:br/>
      </w:r>
      <w:r>
        <w:tab/>
      </w:r>
      <w:r>
        <w:rPr>
          <w:rStyle w:val="Production"/>
        </w:rPr>
        <w:t>for-initializer</w:t>
      </w:r>
      <w:r>
        <w:t xml:space="preserve"> ;</w:t>
      </w:r>
      <w:r>
        <w:br/>
      </w:r>
      <w:r>
        <w:tab/>
        <w:t xml:space="preserve">while ( </w:t>
      </w:r>
      <w:r>
        <w:rPr>
          <w:rStyle w:val="Production"/>
        </w:rPr>
        <w:t>for-condition</w:t>
      </w:r>
      <w:r>
        <w:t xml:space="preserve"> ) {</w:t>
      </w:r>
      <w:r>
        <w:br/>
      </w:r>
      <w:r>
        <w:tab/>
      </w:r>
      <w:r>
        <w:tab/>
      </w:r>
      <w:r>
        <w:rPr>
          <w:rStyle w:val="Production"/>
        </w:rPr>
        <w:t>embedded-statement</w:t>
      </w:r>
      <w:r>
        <w:t xml:space="preserve"> ;</w:t>
      </w:r>
      <w:r>
        <w:br/>
      </w:r>
      <w:r>
        <w:tab/>
      </w:r>
      <w:r>
        <w:tab/>
      </w:r>
      <w:r>
        <w:rPr>
          <w:rStyle w:val="Production"/>
        </w:rPr>
        <w:t>for-iterator</w:t>
      </w:r>
      <w:r>
        <w:t xml:space="preserve"> ;</w:t>
      </w:r>
      <w:r>
        <w:br/>
      </w:r>
      <w:r>
        <w:tab/>
        <w:t>}</w:t>
      </w:r>
      <w:r>
        <w:br/>
        <w:t>}</w:t>
      </w:r>
    </w:p>
    <w:p w:rsidR="0028536B" w:rsidRDefault="0028536B">
      <w:r>
        <w:t xml:space="preserve">If the </w:t>
      </w:r>
      <w:r>
        <w:rPr>
          <w:rStyle w:val="Production"/>
        </w:rPr>
        <w:t>for-condition</w:t>
      </w:r>
      <w:r>
        <w:t xml:space="preserve"> is omitted from the </w:t>
      </w:r>
      <w:r>
        <w:rPr>
          <w:rStyle w:val="Codefragment"/>
        </w:rPr>
        <w:t>for</w:t>
      </w:r>
      <w:r>
        <w:t xml:space="preserve"> statement, then evaluation of definite assignment proceeds as if </w:t>
      </w:r>
      <w:r>
        <w:rPr>
          <w:rStyle w:val="Production"/>
        </w:rPr>
        <w:t>for-condition</w:t>
      </w:r>
      <w:r>
        <w:t xml:space="preserve"> were replaced with </w:t>
      </w:r>
      <w:r>
        <w:rPr>
          <w:rStyle w:val="Codefragment"/>
        </w:rPr>
        <w:t>true</w:t>
      </w:r>
      <w:r>
        <w:t xml:space="preserve"> in the above expansion.</w:t>
      </w:r>
    </w:p>
    <w:p w:rsidR="0028536B" w:rsidRDefault="0028536B">
      <w:pPr>
        <w:pStyle w:val="Heading4"/>
      </w:pPr>
      <w:bookmarkStart w:id="368" w:name="_Toc251613008"/>
      <w:r>
        <w:t>Break, continue, and goto statements</w:t>
      </w:r>
      <w:bookmarkEnd w:id="368"/>
    </w:p>
    <w:p w:rsidR="0028536B" w:rsidRDefault="0028536B">
      <w:r>
        <w:t xml:space="preserve">The definite assignment state of </w:t>
      </w:r>
      <w:r>
        <w:rPr>
          <w:rStyle w:val="Production"/>
        </w:rPr>
        <w:t>v</w:t>
      </w:r>
      <w:r>
        <w:t xml:space="preserve"> on the control flow transfer caused by a </w:t>
      </w:r>
      <w:r>
        <w:rPr>
          <w:rStyle w:val="Codefragment"/>
        </w:rPr>
        <w:t>break</w:t>
      </w:r>
      <w:r>
        <w:t xml:space="preserve">, </w:t>
      </w:r>
      <w:r>
        <w:rPr>
          <w:rStyle w:val="Codefragment"/>
        </w:rPr>
        <w:t>continue</w:t>
      </w:r>
      <w:r>
        <w:t xml:space="preserve">, or </w:t>
      </w:r>
      <w:r>
        <w:rPr>
          <w:rStyle w:val="Codefragment"/>
        </w:rPr>
        <w:t>goto</w:t>
      </w:r>
      <w:r>
        <w:t xml:space="preserve"> statement is the same as the definite assignment state of </w:t>
      </w:r>
      <w:r>
        <w:rPr>
          <w:rStyle w:val="Production"/>
        </w:rPr>
        <w:t>v</w:t>
      </w:r>
      <w:r>
        <w:t xml:space="preserve"> at the beginning of the statement.</w:t>
      </w:r>
    </w:p>
    <w:p w:rsidR="0028536B" w:rsidRDefault="0028536B">
      <w:pPr>
        <w:pStyle w:val="Heading4"/>
      </w:pPr>
      <w:bookmarkStart w:id="369" w:name="_Toc251613009"/>
      <w:r>
        <w:t>Throw statements</w:t>
      </w:r>
      <w:bookmarkEnd w:id="369"/>
    </w:p>
    <w:p w:rsidR="0028536B" w:rsidRDefault="0028536B">
      <w:r>
        <w:t xml:space="preserve">For a statement </w:t>
      </w:r>
      <w:r>
        <w:rPr>
          <w:rStyle w:val="Production"/>
        </w:rPr>
        <w:t>stmt</w:t>
      </w:r>
      <w:r>
        <w:t xml:space="preserve"> of the form</w:t>
      </w:r>
    </w:p>
    <w:p w:rsidR="0028536B" w:rsidRDefault="0028536B">
      <w:pPr>
        <w:pStyle w:val="Code"/>
      </w:pPr>
      <w:r>
        <w:t xml:space="preserve">throw </w:t>
      </w:r>
      <w:r>
        <w:rPr>
          <w:rStyle w:val="Production"/>
        </w:rPr>
        <w:t>expr</w:t>
      </w:r>
      <w:r>
        <w:t xml:space="preserve"> ;</w:t>
      </w:r>
    </w:p>
    <w:p w:rsidR="0028536B" w:rsidRDefault="0028536B">
      <w:r>
        <w:t xml:space="preserve">The definite assignment state of </w:t>
      </w:r>
      <w:r>
        <w:rPr>
          <w:rStyle w:val="Production"/>
        </w:rPr>
        <w:t>v</w:t>
      </w:r>
      <w:r>
        <w:t xml:space="preserve"> at the beginning of </w:t>
      </w:r>
      <w:r>
        <w:rPr>
          <w:rStyle w:val="Production"/>
        </w:rPr>
        <w:t>expr</w:t>
      </w:r>
      <w:r>
        <w:t xml:space="preserve"> is the same as the definite assignment state of </w:t>
      </w:r>
      <w:r>
        <w:rPr>
          <w:rStyle w:val="Production"/>
        </w:rPr>
        <w:t>v</w:t>
      </w:r>
      <w:r>
        <w:t xml:space="preserve"> at the beginning of </w:t>
      </w:r>
      <w:r>
        <w:rPr>
          <w:rStyle w:val="Production"/>
        </w:rPr>
        <w:t>stmt</w:t>
      </w:r>
      <w:r>
        <w:t xml:space="preserve">. </w:t>
      </w:r>
    </w:p>
    <w:p w:rsidR="0028536B" w:rsidRDefault="0028536B">
      <w:pPr>
        <w:pStyle w:val="Heading4"/>
      </w:pPr>
      <w:bookmarkStart w:id="370" w:name="_Toc251613010"/>
      <w:r>
        <w:t>Return statements</w:t>
      </w:r>
      <w:bookmarkEnd w:id="370"/>
    </w:p>
    <w:p w:rsidR="0028536B" w:rsidRDefault="0028536B">
      <w:r>
        <w:t xml:space="preserve">For a statement </w:t>
      </w:r>
      <w:r>
        <w:rPr>
          <w:rStyle w:val="Production"/>
        </w:rPr>
        <w:t>stmt</w:t>
      </w:r>
      <w:r>
        <w:t xml:space="preserve"> of the form</w:t>
      </w:r>
    </w:p>
    <w:p w:rsidR="0028536B" w:rsidRDefault="0028536B">
      <w:pPr>
        <w:pStyle w:val="Code"/>
      </w:pPr>
      <w:r>
        <w:t xml:space="preserve">return </w:t>
      </w:r>
      <w:r>
        <w:rPr>
          <w:rStyle w:val="Production"/>
        </w:rPr>
        <w:t>expr</w:t>
      </w:r>
      <w:r>
        <w:t xml:space="preserve"> ;</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t xml:space="preserve"> is the same as the definite assignment state of </w:t>
      </w:r>
      <w:r>
        <w:rPr>
          <w:rStyle w:val="Production"/>
        </w:rPr>
        <w:t>v</w:t>
      </w:r>
      <w:r>
        <w:t xml:space="preserve"> at the beginning of </w:t>
      </w:r>
      <w:r>
        <w:rPr>
          <w:rStyle w:val="Production"/>
        </w:rPr>
        <w:t>stmt</w:t>
      </w:r>
      <w:r>
        <w:t xml:space="preserve">. </w:t>
      </w:r>
    </w:p>
    <w:p w:rsidR="0028536B" w:rsidRDefault="0028536B">
      <w:pPr>
        <w:pStyle w:val="ListBullet"/>
      </w:pPr>
      <w:r>
        <w:t xml:space="preserve">If </w:t>
      </w:r>
      <w:r>
        <w:rPr>
          <w:rStyle w:val="Production"/>
        </w:rPr>
        <w:t>v</w:t>
      </w:r>
      <w:r>
        <w:t xml:space="preserve"> is an output parameter, then it must be definitely assigned either:</w:t>
      </w:r>
    </w:p>
    <w:p w:rsidR="0028536B" w:rsidRDefault="0028536B">
      <w:pPr>
        <w:pStyle w:val="ListBullet2"/>
      </w:pPr>
      <w:r>
        <w:t xml:space="preserve">after </w:t>
      </w:r>
      <w:r>
        <w:rPr>
          <w:rStyle w:val="Production"/>
        </w:rPr>
        <w:t>expr</w:t>
      </w:r>
    </w:p>
    <w:p w:rsidR="0028536B" w:rsidRDefault="0028536B">
      <w:pPr>
        <w:pStyle w:val="ListBullet2"/>
      </w:pPr>
      <w:r>
        <w:t xml:space="preserve">or at the end of the </w:t>
      </w:r>
      <w:r>
        <w:rPr>
          <w:rStyle w:val="Codefragment"/>
        </w:rPr>
        <w:t>finally</w:t>
      </w:r>
      <w:r>
        <w:t xml:space="preserve"> block of a </w:t>
      </w:r>
      <w:r>
        <w:rPr>
          <w:rStyle w:val="Codefragment"/>
        </w:rPr>
        <w:t>try</w:t>
      </w:r>
      <w:r>
        <w:t>-</w:t>
      </w:r>
      <w:r>
        <w:rPr>
          <w:rStyle w:val="Codefragment"/>
        </w:rPr>
        <w:t>finally</w:t>
      </w:r>
      <w:r>
        <w:t xml:space="preserve"> or </w:t>
      </w:r>
      <w:r>
        <w:rPr>
          <w:rStyle w:val="Codefragment"/>
        </w:rPr>
        <w:t>try</w:t>
      </w:r>
      <w:r>
        <w:t>-</w:t>
      </w:r>
      <w:r>
        <w:rPr>
          <w:rStyle w:val="Codefragment"/>
        </w:rPr>
        <w:t>catch</w:t>
      </w:r>
      <w:r>
        <w:t>-</w:t>
      </w:r>
      <w:r>
        <w:rPr>
          <w:rStyle w:val="Codefragment"/>
        </w:rPr>
        <w:t>finally</w:t>
      </w:r>
      <w:r>
        <w:t xml:space="preserve"> that encloses the </w:t>
      </w:r>
      <w:r>
        <w:rPr>
          <w:rStyle w:val="Codefragment"/>
        </w:rPr>
        <w:t>return</w:t>
      </w:r>
      <w:r>
        <w:t xml:space="preserve"> statement.</w:t>
      </w:r>
    </w:p>
    <w:p w:rsidR="007E2368" w:rsidRPr="00314481" w:rsidRDefault="007E2368" w:rsidP="007E2368">
      <w:pPr>
        <w:autoSpaceDE w:val="0"/>
        <w:autoSpaceDN w:val="0"/>
        <w:adjustRightInd w:val="0"/>
      </w:pPr>
      <w:r w:rsidRPr="00314481">
        <w:t>For a statement stmt of the form:</w:t>
      </w:r>
    </w:p>
    <w:p w:rsidR="007E2368" w:rsidRPr="00C3296D" w:rsidRDefault="007E2368" w:rsidP="007E2368">
      <w:pPr>
        <w:pStyle w:val="Code"/>
      </w:pPr>
      <w:r w:rsidRPr="00BB1440">
        <w:t>return ;</w:t>
      </w:r>
    </w:p>
    <w:p w:rsidR="007E2368" w:rsidRDefault="007E2368" w:rsidP="00C15001">
      <w:pPr>
        <w:pStyle w:val="ListBullet"/>
      </w:pPr>
      <w:r>
        <w:t xml:space="preserve">If </w:t>
      </w:r>
      <w:r w:rsidRPr="00D6081B">
        <w:rPr>
          <w:rStyle w:val="Production"/>
        </w:rPr>
        <w:t>v</w:t>
      </w:r>
      <w:r>
        <w:t xml:space="preserve"> is an output parameter, then it must be definitely assigned either:</w:t>
      </w:r>
    </w:p>
    <w:p w:rsidR="007E2368" w:rsidRPr="00314481" w:rsidRDefault="007E2368" w:rsidP="00C15001">
      <w:pPr>
        <w:pStyle w:val="ListBullet2"/>
      </w:pPr>
      <w:r w:rsidRPr="00314481">
        <w:t xml:space="preserve">before </w:t>
      </w:r>
      <w:r w:rsidRPr="00314481">
        <w:rPr>
          <w:rStyle w:val="Production"/>
        </w:rPr>
        <w:t>stmt</w:t>
      </w:r>
    </w:p>
    <w:p w:rsidR="007E2368" w:rsidRDefault="007E2368" w:rsidP="00C15001">
      <w:pPr>
        <w:pStyle w:val="ListBullet2"/>
      </w:pPr>
      <w:r>
        <w:t xml:space="preserve">or at the end of the </w:t>
      </w:r>
      <w:r>
        <w:rPr>
          <w:rStyle w:val="Codefragment"/>
        </w:rPr>
        <w:t>finally</w:t>
      </w:r>
      <w:r>
        <w:t xml:space="preserve"> block of a </w:t>
      </w:r>
      <w:r>
        <w:rPr>
          <w:rStyle w:val="Codefragment"/>
        </w:rPr>
        <w:t>try</w:t>
      </w:r>
      <w:r>
        <w:t>-</w:t>
      </w:r>
      <w:r>
        <w:rPr>
          <w:rStyle w:val="Codefragment"/>
        </w:rPr>
        <w:t>finally</w:t>
      </w:r>
      <w:r>
        <w:t xml:space="preserve"> or </w:t>
      </w:r>
      <w:r>
        <w:rPr>
          <w:rStyle w:val="Codefragment"/>
        </w:rPr>
        <w:t>try</w:t>
      </w:r>
      <w:r>
        <w:t>-</w:t>
      </w:r>
      <w:r>
        <w:rPr>
          <w:rStyle w:val="Codefragment"/>
        </w:rPr>
        <w:t>catch</w:t>
      </w:r>
      <w:r>
        <w:t>-</w:t>
      </w:r>
      <w:r>
        <w:rPr>
          <w:rStyle w:val="Codefragment"/>
        </w:rPr>
        <w:t>finally</w:t>
      </w:r>
      <w:r>
        <w:t xml:space="preserve"> that encloses the </w:t>
      </w:r>
      <w:r>
        <w:rPr>
          <w:rStyle w:val="Codefragment"/>
        </w:rPr>
        <w:t>return</w:t>
      </w:r>
      <w:r>
        <w:t xml:space="preserve"> statement.</w:t>
      </w:r>
    </w:p>
    <w:p w:rsidR="0028536B" w:rsidRDefault="0028536B">
      <w:pPr>
        <w:pStyle w:val="Heading4"/>
      </w:pPr>
      <w:bookmarkStart w:id="371" w:name="_Toc251613011"/>
      <w:r>
        <w:t>Try-catch statements</w:t>
      </w:r>
      <w:bookmarkEnd w:id="371"/>
    </w:p>
    <w:p w:rsidR="0028536B" w:rsidRDefault="0028536B">
      <w:r>
        <w:t xml:space="preserve">For a statement </w:t>
      </w:r>
      <w:r>
        <w:rPr>
          <w:rStyle w:val="Production"/>
        </w:rPr>
        <w:t>stmt</w:t>
      </w:r>
      <w:r>
        <w:t xml:space="preserve"> of the form:</w:t>
      </w:r>
    </w:p>
    <w:p w:rsidR="0028536B" w:rsidRDefault="0028536B">
      <w:pPr>
        <w:pStyle w:val="Code"/>
      </w:pPr>
      <w:r>
        <w:t xml:space="preserve">try </w:t>
      </w:r>
      <w:r>
        <w:rPr>
          <w:rStyle w:val="Production"/>
        </w:rPr>
        <w:t>try-block</w:t>
      </w:r>
      <w:r>
        <w:br/>
        <w:t xml:space="preserve">catch(...) </w:t>
      </w:r>
      <w:r>
        <w:rPr>
          <w:rStyle w:val="Production"/>
        </w:rPr>
        <w:t>catch-block-1</w:t>
      </w:r>
      <w:r>
        <w:br/>
        <w:t>...</w:t>
      </w:r>
      <w:r>
        <w:br/>
        <w:t xml:space="preserve">catch(...) </w:t>
      </w:r>
      <w:r>
        <w:rPr>
          <w:rStyle w:val="Production"/>
        </w:rPr>
        <w:t>catch-block-n</w:t>
      </w:r>
    </w:p>
    <w:p w:rsidR="0028536B" w:rsidRDefault="0028536B">
      <w:pPr>
        <w:pStyle w:val="ListBullet"/>
      </w:pPr>
      <w:r>
        <w:t xml:space="preserve">The definite assignment state of </w:t>
      </w:r>
      <w:r>
        <w:rPr>
          <w:rStyle w:val="Production"/>
        </w:rPr>
        <w:t>v</w:t>
      </w:r>
      <w:r>
        <w:t xml:space="preserve"> at the beginning of </w:t>
      </w:r>
      <w:r>
        <w:rPr>
          <w:rStyle w:val="Production"/>
        </w:rPr>
        <w:t>try-block</w:t>
      </w:r>
      <w:r>
        <w:t xml:space="preserve"> is the same as the definite assignment state of </w:t>
      </w:r>
      <w:r>
        <w:rPr>
          <w:rStyle w:val="Production"/>
        </w:rPr>
        <w:t>v</w:t>
      </w:r>
      <w:r>
        <w:t xml:space="preserve"> at the beginning of </w:t>
      </w:r>
      <w:r>
        <w:rPr>
          <w:rStyle w:val="Production"/>
        </w:rPr>
        <w:t>stmt</w:t>
      </w:r>
      <w:r>
        <w:t xml:space="preserve">. </w:t>
      </w:r>
    </w:p>
    <w:p w:rsidR="0028536B" w:rsidRDefault="0028536B">
      <w:pPr>
        <w:pStyle w:val="ListBullet"/>
      </w:pPr>
      <w:r>
        <w:t xml:space="preserve">The definite assignment state of </w:t>
      </w:r>
      <w:r>
        <w:rPr>
          <w:rStyle w:val="Production"/>
        </w:rPr>
        <w:t>v</w:t>
      </w:r>
      <w:r>
        <w:t xml:space="preserve"> at the beginning of </w:t>
      </w:r>
      <w:r>
        <w:rPr>
          <w:rStyle w:val="Production"/>
        </w:rPr>
        <w:t>catch-block-i</w:t>
      </w:r>
      <w:r>
        <w:t xml:space="preserve"> (for any </w:t>
      </w:r>
      <w:r>
        <w:rPr>
          <w:rStyle w:val="Production"/>
        </w:rPr>
        <w:t>i</w:t>
      </w:r>
      <w:r>
        <w:t xml:space="preserve">) is the same as the definite assignment state of </w:t>
      </w:r>
      <w:r>
        <w:rPr>
          <w:rStyle w:val="Production"/>
        </w:rPr>
        <w:t>v</w:t>
      </w:r>
      <w:r>
        <w:t xml:space="preserve"> at the beginning of </w:t>
      </w:r>
      <w:r>
        <w:rPr>
          <w:rStyle w:val="Production"/>
        </w:rPr>
        <w:t>stmt</w:t>
      </w:r>
      <w:r>
        <w:t xml:space="preserve">. </w:t>
      </w:r>
    </w:p>
    <w:p w:rsidR="0028536B" w:rsidRDefault="0028536B">
      <w:pPr>
        <w:pStyle w:val="ListBullet"/>
      </w:pPr>
      <w:r>
        <w:t xml:space="preserve">The definite assignment state of </w:t>
      </w:r>
      <w:r>
        <w:rPr>
          <w:rStyle w:val="Production"/>
        </w:rPr>
        <w:t>v</w:t>
      </w:r>
      <w:r>
        <w:t xml:space="preserve"> at the end-point of </w:t>
      </w:r>
      <w:r>
        <w:rPr>
          <w:rStyle w:val="Production"/>
        </w:rPr>
        <w:t>stmt</w:t>
      </w:r>
      <w:r>
        <w:t xml:space="preserve"> is definitely assigned if (and only if) </w:t>
      </w:r>
      <w:r>
        <w:rPr>
          <w:rStyle w:val="Production"/>
        </w:rPr>
        <w:t>v</w:t>
      </w:r>
      <w:r>
        <w:t xml:space="preserve"> is definitely assigned at the end-point of </w:t>
      </w:r>
      <w:r>
        <w:rPr>
          <w:rStyle w:val="Production"/>
        </w:rPr>
        <w:t>try-block</w:t>
      </w:r>
      <w:r>
        <w:t xml:space="preserve"> and every </w:t>
      </w:r>
      <w:r>
        <w:rPr>
          <w:rStyle w:val="Production"/>
        </w:rPr>
        <w:t>catch-block-i</w:t>
      </w:r>
      <w:r>
        <w:t xml:space="preserve"> (for every </w:t>
      </w:r>
      <w:r>
        <w:rPr>
          <w:rStyle w:val="Production"/>
        </w:rPr>
        <w:t>i</w:t>
      </w:r>
      <w:r>
        <w:t xml:space="preserve"> from 1 to </w:t>
      </w:r>
      <w:r>
        <w:rPr>
          <w:rStyle w:val="Production"/>
        </w:rPr>
        <w:t>n</w:t>
      </w:r>
      <w:r>
        <w:t>).</w:t>
      </w:r>
    </w:p>
    <w:p w:rsidR="0028536B" w:rsidRDefault="0028536B">
      <w:pPr>
        <w:pStyle w:val="Heading4"/>
      </w:pPr>
      <w:bookmarkStart w:id="372" w:name="_Toc251613012"/>
      <w:r>
        <w:t>Try-finally statements</w:t>
      </w:r>
      <w:bookmarkEnd w:id="372"/>
    </w:p>
    <w:p w:rsidR="0028536B" w:rsidRDefault="0028536B">
      <w:r>
        <w:t xml:space="preserve">For a </w:t>
      </w:r>
      <w:r>
        <w:rPr>
          <w:rStyle w:val="Codefragment"/>
        </w:rPr>
        <w:t>try</w:t>
      </w:r>
      <w:r>
        <w:t xml:space="preserve"> statement </w:t>
      </w:r>
      <w:r>
        <w:rPr>
          <w:rStyle w:val="Production"/>
        </w:rPr>
        <w:t>stmt</w:t>
      </w:r>
      <w:r>
        <w:t xml:space="preserve"> of the form:</w:t>
      </w:r>
    </w:p>
    <w:p w:rsidR="0028536B" w:rsidRDefault="0028536B">
      <w:pPr>
        <w:pStyle w:val="Code"/>
      </w:pPr>
      <w:r>
        <w:t xml:space="preserve">try </w:t>
      </w:r>
      <w:r>
        <w:rPr>
          <w:rStyle w:val="Production"/>
        </w:rPr>
        <w:t>try-block</w:t>
      </w:r>
      <w:r>
        <w:t xml:space="preserve"> finally </w:t>
      </w:r>
      <w:r>
        <w:rPr>
          <w:rStyle w:val="Production"/>
        </w:rPr>
        <w:t>finally-block</w:t>
      </w:r>
    </w:p>
    <w:p w:rsidR="0028536B" w:rsidRDefault="0028536B">
      <w:pPr>
        <w:pStyle w:val="ListBullet"/>
      </w:pPr>
      <w:r>
        <w:t xml:space="preserve">The definite assignment state of </w:t>
      </w:r>
      <w:r>
        <w:rPr>
          <w:rStyle w:val="Production"/>
        </w:rPr>
        <w:t>v</w:t>
      </w:r>
      <w:r>
        <w:t xml:space="preserve"> at the beginning of </w:t>
      </w:r>
      <w:r>
        <w:rPr>
          <w:rStyle w:val="Production"/>
        </w:rPr>
        <w:t>try-block</w:t>
      </w:r>
      <w:r>
        <w:t xml:space="preserve"> is the same as the definite assignment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at the beginning of </w:t>
      </w:r>
      <w:r>
        <w:rPr>
          <w:rStyle w:val="Production"/>
        </w:rPr>
        <w:t>finally-block</w:t>
      </w:r>
      <w:r>
        <w:t xml:space="preserve"> is the same as the definite assignment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at the end-point of </w:t>
      </w:r>
      <w:r>
        <w:rPr>
          <w:rStyle w:val="Production"/>
        </w:rPr>
        <w:t>stmt</w:t>
      </w:r>
      <w:r>
        <w:t xml:space="preserve"> is definitely assigned if (and only if) at least one of the following is true:</w:t>
      </w:r>
    </w:p>
    <w:p w:rsidR="0028536B" w:rsidRDefault="0028536B">
      <w:pPr>
        <w:pStyle w:val="ListBullet2"/>
      </w:pPr>
      <w:r>
        <w:rPr>
          <w:rStyle w:val="Production"/>
        </w:rPr>
        <w:t>v</w:t>
      </w:r>
      <w:r>
        <w:t xml:space="preserve"> is definitely assigned at the end-point of </w:t>
      </w:r>
      <w:r>
        <w:rPr>
          <w:rStyle w:val="Production"/>
        </w:rPr>
        <w:t>try-block</w:t>
      </w:r>
    </w:p>
    <w:p w:rsidR="0028536B" w:rsidRDefault="0028536B">
      <w:pPr>
        <w:pStyle w:val="ListBullet2"/>
      </w:pPr>
      <w:r>
        <w:rPr>
          <w:rStyle w:val="Production"/>
        </w:rPr>
        <w:t>v</w:t>
      </w:r>
      <w:r>
        <w:t xml:space="preserve"> is definitely assigned at the end-point of </w:t>
      </w:r>
      <w:r>
        <w:rPr>
          <w:rStyle w:val="Production"/>
        </w:rPr>
        <w:t>finally-block</w:t>
      </w:r>
    </w:p>
    <w:p w:rsidR="0028536B" w:rsidRDefault="0028536B">
      <w:r>
        <w:t xml:space="preserve">If a control flow transfer (for example, a </w:t>
      </w:r>
      <w:r>
        <w:rPr>
          <w:rStyle w:val="Codefragment"/>
        </w:rPr>
        <w:t>goto</w:t>
      </w:r>
      <w:r>
        <w:t xml:space="preserve"> statement) is made that begins within </w:t>
      </w:r>
      <w:r>
        <w:rPr>
          <w:rStyle w:val="Production"/>
        </w:rPr>
        <w:t>try-block</w:t>
      </w:r>
      <w:r>
        <w:t xml:space="preserve">, and ends outside of </w:t>
      </w:r>
      <w:r>
        <w:rPr>
          <w:rStyle w:val="Production"/>
        </w:rPr>
        <w:t>try-block</w:t>
      </w:r>
      <w:r>
        <w:t xml:space="preserve">, then </w:t>
      </w:r>
      <w:r>
        <w:rPr>
          <w:rStyle w:val="Production"/>
        </w:rPr>
        <w:t>v</w:t>
      </w:r>
      <w:r>
        <w:t xml:space="preserve"> is also considered definitely assigned on that control flow transfer if </w:t>
      </w:r>
      <w:r>
        <w:rPr>
          <w:rStyle w:val="Production"/>
        </w:rPr>
        <w:t>v</w:t>
      </w:r>
      <w:r>
        <w:t xml:space="preserve"> is definitely assigned at the end-point of </w:t>
      </w:r>
      <w:r>
        <w:rPr>
          <w:rStyle w:val="Production"/>
        </w:rPr>
        <w:t>finally-block</w:t>
      </w:r>
      <w:r>
        <w:t xml:space="preserve">. (This is not an only if—if </w:t>
      </w:r>
      <w:r>
        <w:rPr>
          <w:rStyle w:val="Production"/>
        </w:rPr>
        <w:t>v</w:t>
      </w:r>
      <w:r>
        <w:t xml:space="preserve"> is definitely assigned for another reason on this control flow transfer, then it is still considered definitely assigned.) </w:t>
      </w:r>
    </w:p>
    <w:p w:rsidR="0028536B" w:rsidRDefault="0028536B">
      <w:pPr>
        <w:pStyle w:val="Heading4"/>
      </w:pPr>
      <w:bookmarkStart w:id="373" w:name="_Toc251613013"/>
      <w:r>
        <w:t>Try-catch-finally statements</w:t>
      </w:r>
      <w:bookmarkEnd w:id="373"/>
    </w:p>
    <w:p w:rsidR="0028536B" w:rsidRDefault="0028536B">
      <w:r>
        <w:t xml:space="preserve">Definite assignment analysis for a </w:t>
      </w:r>
      <w:r>
        <w:rPr>
          <w:rStyle w:val="Codefragment"/>
        </w:rPr>
        <w:t>try</w:t>
      </w:r>
      <w:r>
        <w:t>-</w:t>
      </w:r>
      <w:r>
        <w:rPr>
          <w:rStyle w:val="Codefragment"/>
        </w:rPr>
        <w:t>catch</w:t>
      </w:r>
      <w:r>
        <w:t>-</w:t>
      </w:r>
      <w:r>
        <w:rPr>
          <w:rStyle w:val="Codefragment"/>
        </w:rPr>
        <w:t>finally</w:t>
      </w:r>
      <w:r>
        <w:t xml:space="preserve"> statement of the form:</w:t>
      </w:r>
    </w:p>
    <w:p w:rsidR="0028536B" w:rsidRDefault="0028536B">
      <w:pPr>
        <w:pStyle w:val="Code"/>
      </w:pPr>
      <w:r>
        <w:t xml:space="preserve">try </w:t>
      </w:r>
      <w:r>
        <w:rPr>
          <w:rStyle w:val="Production"/>
        </w:rPr>
        <w:t xml:space="preserve">try-block </w:t>
      </w:r>
      <w:r>
        <w:br/>
        <w:t xml:space="preserve">catch(...) </w:t>
      </w:r>
      <w:r>
        <w:rPr>
          <w:rStyle w:val="Production"/>
        </w:rPr>
        <w:t>catch-block-1</w:t>
      </w:r>
      <w:r>
        <w:br/>
        <w:t>...</w:t>
      </w:r>
      <w:r>
        <w:br/>
        <w:t xml:space="preserve">catch(...) </w:t>
      </w:r>
      <w:r>
        <w:rPr>
          <w:rStyle w:val="Production"/>
        </w:rPr>
        <w:t>catch-block-n</w:t>
      </w:r>
      <w:r>
        <w:br/>
        <w:t xml:space="preserve">finally </w:t>
      </w:r>
      <w:r>
        <w:rPr>
          <w:rStyle w:val="Production"/>
        </w:rPr>
        <w:t>finally-block</w:t>
      </w:r>
    </w:p>
    <w:p w:rsidR="0028536B" w:rsidRDefault="0028536B">
      <w:r>
        <w:t xml:space="preserve">is done as if the statement were a </w:t>
      </w:r>
      <w:r>
        <w:rPr>
          <w:rStyle w:val="Codefragment"/>
        </w:rPr>
        <w:t>try</w:t>
      </w:r>
      <w:r>
        <w:t>-</w:t>
      </w:r>
      <w:r>
        <w:rPr>
          <w:rStyle w:val="Codefragment"/>
        </w:rPr>
        <w:t>finally</w:t>
      </w:r>
      <w:r>
        <w:t xml:space="preserve"> statement enclosing a </w:t>
      </w:r>
      <w:r>
        <w:rPr>
          <w:rStyle w:val="Codefragment"/>
        </w:rPr>
        <w:t>try</w:t>
      </w:r>
      <w:r>
        <w:t>-</w:t>
      </w:r>
      <w:r>
        <w:rPr>
          <w:rStyle w:val="Codefragment"/>
        </w:rPr>
        <w:t>catch</w:t>
      </w:r>
      <w:r>
        <w:t xml:space="preserve"> statement:</w:t>
      </w:r>
    </w:p>
    <w:p w:rsidR="0028536B" w:rsidRDefault="0028536B">
      <w:pPr>
        <w:pStyle w:val="Code"/>
      </w:pPr>
      <w:r>
        <w:t>try {</w:t>
      </w:r>
      <w:r>
        <w:br/>
      </w:r>
      <w:r>
        <w:tab/>
        <w:t xml:space="preserve">try </w:t>
      </w:r>
      <w:r>
        <w:rPr>
          <w:rStyle w:val="Production"/>
        </w:rPr>
        <w:t>try-block</w:t>
      </w:r>
      <w:r>
        <w:t xml:space="preserve"> </w:t>
      </w:r>
      <w:r>
        <w:br/>
      </w:r>
      <w:r>
        <w:tab/>
        <w:t xml:space="preserve">catch(...) </w:t>
      </w:r>
      <w:r>
        <w:rPr>
          <w:rStyle w:val="Production"/>
        </w:rPr>
        <w:t>catch-block-1</w:t>
      </w:r>
      <w:r>
        <w:br/>
      </w:r>
      <w:r>
        <w:tab/>
        <w:t>...</w:t>
      </w:r>
      <w:r>
        <w:br/>
      </w:r>
      <w:r>
        <w:tab/>
        <w:t xml:space="preserve">catch(...) </w:t>
      </w:r>
      <w:r>
        <w:rPr>
          <w:rStyle w:val="Production"/>
        </w:rPr>
        <w:t>catch-block-n</w:t>
      </w:r>
      <w:r>
        <w:br/>
        <w:t>}</w:t>
      </w:r>
      <w:r>
        <w:br/>
        <w:t xml:space="preserve">finally </w:t>
      </w:r>
      <w:r>
        <w:rPr>
          <w:rStyle w:val="Production"/>
        </w:rPr>
        <w:t>finally-block</w:t>
      </w:r>
    </w:p>
    <w:p w:rsidR="0028536B" w:rsidRDefault="0028536B">
      <w:r>
        <w:t xml:space="preserve">The following example demonstrates how the different blocks of a </w:t>
      </w:r>
      <w:r>
        <w:rPr>
          <w:rStyle w:val="Codefragment"/>
        </w:rPr>
        <w:t>try</w:t>
      </w:r>
      <w:r>
        <w:t xml:space="preserve"> statement (§</w:t>
      </w:r>
      <w:r w:rsidR="00852C57">
        <w:fldChar w:fldCharType="begin"/>
      </w:r>
      <w:r>
        <w:instrText xml:space="preserve"> REF _Ref529351732 \r \h </w:instrText>
      </w:r>
      <w:r w:rsidR="00852C57">
        <w:fldChar w:fldCharType="separate"/>
      </w:r>
      <w:r w:rsidR="00437C65">
        <w:t>8.10</w:t>
      </w:r>
      <w:r w:rsidR="00852C57">
        <w:fldChar w:fldCharType="end"/>
      </w:r>
      <w:r>
        <w:t xml:space="preserve">) affect definite assignment. </w:t>
      </w:r>
      <w:r w:rsidR="00852C57">
        <w:fldChar w:fldCharType="begin"/>
      </w:r>
      <w:r>
        <w:instrText xml:space="preserve"> XE "assignment:definite:</w:instrText>
      </w:r>
      <w:r>
        <w:rPr>
          <w:rStyle w:val="Codefragment"/>
        </w:rPr>
        <w:instrText>try</w:instrText>
      </w:r>
      <w:r>
        <w:instrText xml:space="preserve"> and" \b </w:instrText>
      </w:r>
      <w:r w:rsidR="00852C57">
        <w:fldChar w:fldCharType="end"/>
      </w:r>
    </w:p>
    <w:p w:rsidR="0028536B" w:rsidRDefault="0028536B">
      <w:pPr>
        <w:pStyle w:val="Code"/>
      </w:pPr>
      <w:r>
        <w:t>class A</w:t>
      </w:r>
      <w:r>
        <w:br/>
        <w:t>{</w:t>
      </w:r>
      <w:r>
        <w:br/>
      </w:r>
      <w:r>
        <w:tab/>
        <w:t>static void F() {</w:t>
      </w:r>
      <w:r>
        <w:br/>
      </w:r>
      <w:r>
        <w:tab/>
      </w:r>
      <w:r>
        <w:tab/>
        <w:t>int i, j;</w:t>
      </w:r>
      <w:r>
        <w:br/>
      </w:r>
      <w:r>
        <w:tab/>
      </w:r>
      <w:r>
        <w:tab/>
        <w:t>try {</w:t>
      </w:r>
      <w:r>
        <w:br/>
      </w:r>
      <w:r>
        <w:tab/>
      </w:r>
      <w:r>
        <w:tab/>
      </w:r>
      <w:r>
        <w:tab/>
        <w:t>goto LABEL</w:t>
      </w:r>
      <w:r w:rsidR="00057D2E">
        <w:t>;</w:t>
      </w:r>
      <w:r>
        <w:br/>
      </w:r>
      <w:r>
        <w:tab/>
      </w:r>
      <w:r>
        <w:tab/>
      </w:r>
      <w:r>
        <w:tab/>
        <w:t>// neither i nor j definitely assigned</w:t>
      </w:r>
      <w:r>
        <w:br/>
      </w:r>
      <w:r>
        <w:tab/>
      </w:r>
      <w:r>
        <w:tab/>
      </w:r>
      <w:r>
        <w:tab/>
        <w:t>i = 1;</w:t>
      </w:r>
      <w:r>
        <w:br/>
      </w:r>
      <w:r>
        <w:tab/>
      </w:r>
      <w:r>
        <w:tab/>
      </w:r>
      <w:r>
        <w:tab/>
        <w:t>// i definitely assigned</w:t>
      </w:r>
      <w:r>
        <w:br/>
      </w:r>
      <w:r>
        <w:tab/>
      </w:r>
      <w:r>
        <w:tab/>
        <w:t>}</w:t>
      </w:r>
    </w:p>
    <w:p w:rsidR="0028536B" w:rsidRDefault="0028536B">
      <w:pPr>
        <w:pStyle w:val="Code"/>
      </w:pPr>
      <w:r>
        <w:tab/>
      </w:r>
      <w:r>
        <w:tab/>
        <w:t>catch {</w:t>
      </w:r>
      <w:r>
        <w:br/>
      </w:r>
      <w:r>
        <w:tab/>
      </w:r>
      <w:r>
        <w:tab/>
      </w:r>
      <w:r>
        <w:tab/>
        <w:t>// neither i nor j definitely assigned</w:t>
      </w:r>
      <w:r>
        <w:br/>
      </w:r>
      <w:r>
        <w:tab/>
      </w:r>
      <w:r>
        <w:tab/>
      </w:r>
      <w:r>
        <w:tab/>
        <w:t>i = 3;</w:t>
      </w:r>
      <w:r>
        <w:br/>
      </w:r>
      <w:r>
        <w:tab/>
      </w:r>
      <w:r>
        <w:tab/>
      </w:r>
      <w:r>
        <w:tab/>
        <w:t>// i definitely assigned</w:t>
      </w:r>
      <w:r>
        <w:br/>
      </w:r>
      <w:r>
        <w:tab/>
      </w:r>
      <w:r>
        <w:tab/>
        <w:t>}</w:t>
      </w:r>
    </w:p>
    <w:p w:rsidR="0028536B" w:rsidRDefault="0028536B">
      <w:pPr>
        <w:pStyle w:val="Code"/>
      </w:pPr>
      <w:r>
        <w:tab/>
      </w:r>
      <w:r>
        <w:tab/>
        <w:t>finally {</w:t>
      </w:r>
      <w:r>
        <w:br/>
      </w:r>
      <w:r>
        <w:tab/>
      </w:r>
      <w:r>
        <w:tab/>
      </w:r>
      <w:r>
        <w:tab/>
        <w:t>// neither i nor j definitely assigned</w:t>
      </w:r>
      <w:r>
        <w:br/>
      </w:r>
      <w:r>
        <w:tab/>
      </w:r>
      <w:r>
        <w:tab/>
      </w:r>
      <w:r>
        <w:tab/>
        <w:t>j = 5;</w:t>
      </w:r>
      <w:r>
        <w:br/>
      </w:r>
      <w:r>
        <w:tab/>
      </w:r>
      <w:r>
        <w:tab/>
      </w:r>
      <w:r>
        <w:tab/>
        <w:t>// j definitely assigned</w:t>
      </w:r>
      <w:r>
        <w:br/>
      </w:r>
      <w:r>
        <w:tab/>
      </w:r>
      <w:r>
        <w:tab/>
        <w:t>}</w:t>
      </w:r>
      <w:r>
        <w:br/>
      </w:r>
      <w:r>
        <w:tab/>
      </w:r>
      <w:r>
        <w:tab/>
        <w:t>// i and j definitely assigned</w:t>
      </w:r>
      <w:r>
        <w:br/>
      </w:r>
      <w:r>
        <w:tab/>
        <w:t xml:space="preserve">  LABEL:;</w:t>
      </w:r>
      <w:r>
        <w:br/>
      </w:r>
      <w:r>
        <w:tab/>
      </w:r>
      <w:r>
        <w:tab/>
        <w:t>// j definitely assigned</w:t>
      </w:r>
      <w:r>
        <w:br/>
      </w:r>
      <w:r>
        <w:br/>
      </w:r>
      <w:r>
        <w:tab/>
        <w:t>}</w:t>
      </w:r>
      <w:r>
        <w:br/>
        <w:t>}</w:t>
      </w:r>
    </w:p>
    <w:p w:rsidR="0028536B" w:rsidRDefault="0028536B">
      <w:pPr>
        <w:pStyle w:val="Heading4"/>
      </w:pPr>
      <w:bookmarkStart w:id="374" w:name="_Toc251613014"/>
      <w:r>
        <w:t>Foreach statements</w:t>
      </w:r>
      <w:bookmarkEnd w:id="374"/>
    </w:p>
    <w:p w:rsidR="0028536B" w:rsidRDefault="0028536B">
      <w:r>
        <w:t xml:space="preserve">For a </w:t>
      </w:r>
      <w:r>
        <w:rPr>
          <w:rStyle w:val="Codefragment"/>
        </w:rPr>
        <w:t>foreach</w:t>
      </w:r>
      <w:r>
        <w:t xml:space="preserve"> statement </w:t>
      </w:r>
      <w:r>
        <w:rPr>
          <w:rStyle w:val="Production"/>
        </w:rPr>
        <w:t>stmt</w:t>
      </w:r>
      <w:r>
        <w:t xml:space="preserve"> of the form:</w:t>
      </w:r>
    </w:p>
    <w:p w:rsidR="0028536B" w:rsidRDefault="0028536B">
      <w:pPr>
        <w:pStyle w:val="Code"/>
      </w:pPr>
      <w:r>
        <w:t xml:space="preserve">foreach ( </w:t>
      </w:r>
      <w:r>
        <w:rPr>
          <w:rStyle w:val="Production"/>
        </w:rPr>
        <w:t>type</w:t>
      </w:r>
      <w:r>
        <w:t xml:space="preserve"> </w:t>
      </w:r>
      <w:r>
        <w:rPr>
          <w:rStyle w:val="Production"/>
        </w:rPr>
        <w:t>identifier</w:t>
      </w:r>
      <w:r>
        <w:t xml:space="preserve"> in </w:t>
      </w:r>
      <w:r>
        <w:rPr>
          <w:rStyle w:val="Production"/>
        </w:rPr>
        <w:t>expr</w:t>
      </w:r>
      <w:r>
        <w:t xml:space="preserve"> ) </w:t>
      </w:r>
      <w:r>
        <w:rPr>
          <w:rStyle w:val="Production"/>
        </w:rPr>
        <w:t>embedded-statement</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t xml:space="preserve"> is the same as the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on the control flow transfer to </w:t>
      </w:r>
      <w:r>
        <w:rPr>
          <w:rStyle w:val="Production"/>
        </w:rPr>
        <w:t>embedded-statement</w:t>
      </w:r>
      <w:r>
        <w:t xml:space="preserve"> or to the end point of </w:t>
      </w:r>
      <w:r>
        <w:rPr>
          <w:rStyle w:val="Production"/>
        </w:rPr>
        <w:t>stmt</w:t>
      </w:r>
      <w:r>
        <w:t xml:space="preserve"> is the same as the state of </w:t>
      </w:r>
      <w:r>
        <w:rPr>
          <w:rStyle w:val="Production"/>
        </w:rPr>
        <w:t>v</w:t>
      </w:r>
      <w:r>
        <w:t xml:space="preserve"> at the end of </w:t>
      </w:r>
      <w:r>
        <w:rPr>
          <w:rStyle w:val="Production"/>
        </w:rPr>
        <w:t>expr</w:t>
      </w:r>
      <w:r>
        <w:t>.</w:t>
      </w:r>
    </w:p>
    <w:p w:rsidR="0028536B" w:rsidRDefault="0028536B">
      <w:pPr>
        <w:pStyle w:val="Heading4"/>
      </w:pPr>
      <w:bookmarkStart w:id="375" w:name="_Toc251613015"/>
      <w:r>
        <w:t>Using statements</w:t>
      </w:r>
      <w:bookmarkEnd w:id="375"/>
    </w:p>
    <w:p w:rsidR="0028536B" w:rsidRDefault="0028536B">
      <w:r>
        <w:t xml:space="preserve">For a </w:t>
      </w:r>
      <w:r>
        <w:rPr>
          <w:rStyle w:val="Codefragment"/>
        </w:rPr>
        <w:t>using</w:t>
      </w:r>
      <w:r>
        <w:t xml:space="preserve"> statement </w:t>
      </w:r>
      <w:r>
        <w:rPr>
          <w:rStyle w:val="Production"/>
        </w:rPr>
        <w:t xml:space="preserve">stmt </w:t>
      </w:r>
      <w:r>
        <w:t>of the form:</w:t>
      </w:r>
    </w:p>
    <w:p w:rsidR="0028536B" w:rsidRDefault="0028536B">
      <w:pPr>
        <w:pStyle w:val="Code"/>
      </w:pPr>
      <w:r>
        <w:t xml:space="preserve">using ( </w:t>
      </w:r>
      <w:r>
        <w:rPr>
          <w:rStyle w:val="Production"/>
        </w:rPr>
        <w:t>resource-acquisition</w:t>
      </w:r>
      <w:r>
        <w:t xml:space="preserve"> ) </w:t>
      </w:r>
      <w:r>
        <w:rPr>
          <w:rStyle w:val="Production"/>
        </w:rPr>
        <w:t>embedded-statement</w:t>
      </w:r>
    </w:p>
    <w:p w:rsidR="0028536B" w:rsidRDefault="0028536B">
      <w:pPr>
        <w:pStyle w:val="ListBullet"/>
      </w:pPr>
      <w:r>
        <w:t xml:space="preserve">The definite assignment state of </w:t>
      </w:r>
      <w:r>
        <w:rPr>
          <w:rStyle w:val="Production"/>
        </w:rPr>
        <w:t>v</w:t>
      </w:r>
      <w:r>
        <w:t xml:space="preserve"> at the beginning of </w:t>
      </w:r>
      <w:r>
        <w:rPr>
          <w:rStyle w:val="Production"/>
        </w:rPr>
        <w:t>resource-acquisition</w:t>
      </w:r>
      <w:r>
        <w:t xml:space="preserve"> is the same as the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on the control flow transfer to </w:t>
      </w:r>
      <w:r>
        <w:rPr>
          <w:rStyle w:val="Production"/>
        </w:rPr>
        <w:t>embedded-statement</w:t>
      </w:r>
      <w:r>
        <w:t xml:space="preserve"> is the same as the state of </w:t>
      </w:r>
      <w:r>
        <w:rPr>
          <w:rStyle w:val="Production"/>
        </w:rPr>
        <w:t>v</w:t>
      </w:r>
      <w:r>
        <w:t xml:space="preserve"> at the end of </w:t>
      </w:r>
      <w:r>
        <w:rPr>
          <w:rStyle w:val="Production"/>
        </w:rPr>
        <w:t>resource-acquisition</w:t>
      </w:r>
      <w:r>
        <w:t>.</w:t>
      </w:r>
    </w:p>
    <w:p w:rsidR="0028536B" w:rsidRDefault="0028536B">
      <w:pPr>
        <w:pStyle w:val="Heading4"/>
      </w:pPr>
      <w:bookmarkStart w:id="376" w:name="_Toc251613016"/>
      <w:r>
        <w:t>Lock statements</w:t>
      </w:r>
      <w:bookmarkEnd w:id="376"/>
    </w:p>
    <w:p w:rsidR="0028536B" w:rsidRDefault="0028536B">
      <w:r>
        <w:t xml:space="preserve">For a </w:t>
      </w:r>
      <w:r>
        <w:rPr>
          <w:rStyle w:val="Codefragment"/>
        </w:rPr>
        <w:t>lock</w:t>
      </w:r>
      <w:r>
        <w:t xml:space="preserve"> statement </w:t>
      </w:r>
      <w:r>
        <w:rPr>
          <w:rStyle w:val="Production"/>
        </w:rPr>
        <w:t xml:space="preserve">stmt </w:t>
      </w:r>
      <w:r>
        <w:t>of the form:</w:t>
      </w:r>
    </w:p>
    <w:p w:rsidR="0028536B" w:rsidRDefault="0028536B">
      <w:pPr>
        <w:pStyle w:val="Code"/>
      </w:pPr>
      <w:r>
        <w:t xml:space="preserve">lock ( </w:t>
      </w:r>
      <w:r>
        <w:rPr>
          <w:rStyle w:val="Production"/>
        </w:rPr>
        <w:t>expr</w:t>
      </w:r>
      <w:r>
        <w:t xml:space="preserve"> ) </w:t>
      </w:r>
      <w:r>
        <w:rPr>
          <w:rStyle w:val="Production"/>
        </w:rPr>
        <w:t>embedded-statement</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t xml:space="preserve"> is the same as the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on the control flow transfer to </w:t>
      </w:r>
      <w:r>
        <w:rPr>
          <w:rStyle w:val="Production"/>
        </w:rPr>
        <w:t>embedded-statement</w:t>
      </w:r>
      <w:r>
        <w:t xml:space="preserve"> is the same as the state of </w:t>
      </w:r>
      <w:r>
        <w:rPr>
          <w:rStyle w:val="Production"/>
        </w:rPr>
        <w:t>v</w:t>
      </w:r>
      <w:r>
        <w:t xml:space="preserve"> at the end of </w:t>
      </w:r>
      <w:r>
        <w:rPr>
          <w:rStyle w:val="Production"/>
        </w:rPr>
        <w:t>expr</w:t>
      </w:r>
      <w:r>
        <w:t>.</w:t>
      </w:r>
    </w:p>
    <w:p w:rsidR="004635D0" w:rsidRDefault="004635D0">
      <w:pPr>
        <w:pStyle w:val="Heading4"/>
      </w:pPr>
      <w:bookmarkStart w:id="377" w:name="_Toc251613017"/>
      <w:r>
        <w:t>Yield statements</w:t>
      </w:r>
      <w:bookmarkEnd w:id="377"/>
    </w:p>
    <w:p w:rsidR="004635D0" w:rsidRDefault="004635D0" w:rsidP="004635D0">
      <w:r>
        <w:t xml:space="preserve">For a </w:t>
      </w:r>
      <w:r w:rsidRPr="00AC673B">
        <w:rPr>
          <w:rStyle w:val="Codefragment"/>
        </w:rPr>
        <w:t>yield</w:t>
      </w:r>
      <w:r>
        <w:t xml:space="preserve"> </w:t>
      </w:r>
      <w:r w:rsidRPr="00AC673B">
        <w:rPr>
          <w:rStyle w:val="Codefragment"/>
        </w:rPr>
        <w:t>return</w:t>
      </w:r>
      <w:r>
        <w:t xml:space="preserve"> statement </w:t>
      </w:r>
      <w:r>
        <w:rPr>
          <w:rStyle w:val="Production"/>
        </w:rPr>
        <w:t>stmt</w:t>
      </w:r>
      <w:r>
        <w:t xml:space="preserve"> of the form:</w:t>
      </w:r>
    </w:p>
    <w:p w:rsidR="004635D0" w:rsidRDefault="004635D0" w:rsidP="004635D0">
      <w:pPr>
        <w:pStyle w:val="Code"/>
      </w:pPr>
      <w:r>
        <w:t xml:space="preserve">yield return </w:t>
      </w:r>
      <w:r>
        <w:rPr>
          <w:rStyle w:val="Production"/>
        </w:rPr>
        <w:t>expr</w:t>
      </w:r>
      <w:r>
        <w:t xml:space="preserve"> ;</w:t>
      </w:r>
    </w:p>
    <w:p w:rsidR="004635D0" w:rsidRDefault="00A764C5" w:rsidP="004635D0">
      <w:pPr>
        <w:pStyle w:val="ListBullet"/>
      </w:pPr>
      <w:r>
        <w:t xml:space="preserve">The definite assignment state of </w:t>
      </w:r>
      <w:r w:rsidR="004635D0">
        <w:rPr>
          <w:rStyle w:val="Production"/>
        </w:rPr>
        <w:t>v</w:t>
      </w:r>
      <w:r w:rsidR="004635D0">
        <w:t xml:space="preserve"> at the beginning of </w:t>
      </w:r>
      <w:r w:rsidR="004635D0">
        <w:rPr>
          <w:rStyle w:val="Production"/>
        </w:rPr>
        <w:t>expr</w:t>
      </w:r>
      <w:r w:rsidR="004635D0">
        <w:t xml:space="preserve"> </w:t>
      </w:r>
      <w:r>
        <w:t xml:space="preserve">is the same </w:t>
      </w:r>
      <w:r w:rsidR="004635D0">
        <w:t xml:space="preserve">as </w:t>
      </w:r>
      <w:r>
        <w:t xml:space="preserve">the state of </w:t>
      </w:r>
      <w:r>
        <w:rPr>
          <w:rStyle w:val="Production"/>
        </w:rPr>
        <w:t>v</w:t>
      </w:r>
      <w:r>
        <w:t xml:space="preserve"> </w:t>
      </w:r>
      <w:r w:rsidR="004635D0">
        <w:t xml:space="preserve">at the beginning of </w:t>
      </w:r>
      <w:r w:rsidR="004635D0">
        <w:rPr>
          <w:rStyle w:val="Production"/>
        </w:rPr>
        <w:t>stmt</w:t>
      </w:r>
      <w:r w:rsidR="004635D0">
        <w:t>.</w:t>
      </w:r>
    </w:p>
    <w:p w:rsidR="004635D0" w:rsidRDefault="00A764C5" w:rsidP="004635D0">
      <w:pPr>
        <w:pStyle w:val="ListBullet"/>
      </w:pPr>
      <w:r>
        <w:t xml:space="preserve">The definite assignment state of </w:t>
      </w:r>
      <w:r>
        <w:rPr>
          <w:rStyle w:val="Production"/>
        </w:rPr>
        <w:t>v</w:t>
      </w:r>
      <w:r>
        <w:t xml:space="preserve"> at the end of </w:t>
      </w:r>
      <w:r>
        <w:rPr>
          <w:rStyle w:val="Production"/>
        </w:rPr>
        <w:t>stmt</w:t>
      </w:r>
      <w:r>
        <w:t xml:space="preserve"> is the same as the state of </w:t>
      </w:r>
      <w:r>
        <w:rPr>
          <w:rStyle w:val="Production"/>
        </w:rPr>
        <w:t>v</w:t>
      </w:r>
      <w:r>
        <w:t xml:space="preserve"> at the end of </w:t>
      </w:r>
      <w:r>
        <w:rPr>
          <w:rStyle w:val="Production"/>
        </w:rPr>
        <w:t>expr</w:t>
      </w:r>
      <w:r w:rsidR="004635D0">
        <w:t>.</w:t>
      </w:r>
    </w:p>
    <w:p w:rsidR="00A764C5" w:rsidRPr="004635D0" w:rsidRDefault="00A764C5" w:rsidP="00A764C5">
      <w:pPr>
        <w:pStyle w:val="ListBullet"/>
        <w:numPr>
          <w:ilvl w:val="0"/>
          <w:numId w:val="0"/>
        </w:numPr>
      </w:pPr>
      <w:r>
        <w:t xml:space="preserve">A </w:t>
      </w:r>
      <w:r w:rsidRPr="00A764C5">
        <w:rPr>
          <w:rStyle w:val="Codefragment"/>
        </w:rPr>
        <w:t>yield</w:t>
      </w:r>
      <w:r w:rsidRPr="00A764C5">
        <w:t xml:space="preserve"> </w:t>
      </w:r>
      <w:r w:rsidRPr="00A764C5">
        <w:rPr>
          <w:rStyle w:val="Codefragment"/>
        </w:rPr>
        <w:t>break</w:t>
      </w:r>
      <w:r>
        <w:t xml:space="preserve"> statement has no effect on the definite assignment state.</w:t>
      </w:r>
    </w:p>
    <w:p w:rsidR="0028536B" w:rsidRDefault="0028536B">
      <w:pPr>
        <w:pStyle w:val="Heading4"/>
      </w:pPr>
      <w:bookmarkStart w:id="378" w:name="_Toc251613018"/>
      <w:r>
        <w:t>General rules for simple expressions</w:t>
      </w:r>
      <w:bookmarkEnd w:id="378"/>
    </w:p>
    <w:p w:rsidR="0028536B" w:rsidRDefault="0028536B">
      <w:r>
        <w:t>The following rule applies to these kinds of expressions: literals (§</w:t>
      </w:r>
      <w:r w:rsidR="00852C57">
        <w:fldChar w:fldCharType="begin"/>
      </w:r>
      <w:r>
        <w:instrText xml:space="preserve"> REF _Ref529351788 \r \h </w:instrText>
      </w:r>
      <w:r w:rsidR="00852C57">
        <w:fldChar w:fldCharType="separate"/>
      </w:r>
      <w:r w:rsidR="00437C65">
        <w:t>7.6.1</w:t>
      </w:r>
      <w:r w:rsidR="00852C57">
        <w:fldChar w:fldCharType="end"/>
      </w:r>
      <w:r>
        <w:t>), simple names (§</w:t>
      </w:r>
      <w:r w:rsidR="00852C57">
        <w:fldChar w:fldCharType="begin"/>
      </w:r>
      <w:r>
        <w:instrText xml:space="preserve"> REF _Ref493143521 \r \h </w:instrText>
      </w:r>
      <w:r w:rsidR="00852C57">
        <w:fldChar w:fldCharType="separate"/>
      </w:r>
      <w:r w:rsidR="00437C65">
        <w:t>7.6.2</w:t>
      </w:r>
      <w:r w:rsidR="00852C57">
        <w:fldChar w:fldCharType="end"/>
      </w:r>
      <w:r>
        <w:t>), member access expressions (§</w:t>
      </w:r>
      <w:r w:rsidR="00852C57">
        <w:fldChar w:fldCharType="begin"/>
      </w:r>
      <w:r>
        <w:instrText xml:space="preserve"> REF _Ref448036412 \r \h </w:instrText>
      </w:r>
      <w:r w:rsidR="00852C57">
        <w:fldChar w:fldCharType="separate"/>
      </w:r>
      <w:r w:rsidR="00437C65">
        <w:t>7.6.4</w:t>
      </w:r>
      <w:r w:rsidR="00852C57">
        <w:fldChar w:fldCharType="end"/>
      </w:r>
      <w:r>
        <w:t>), non-indexed base access expressions (§</w:t>
      </w:r>
      <w:r w:rsidR="00852C57">
        <w:fldChar w:fldCharType="begin"/>
      </w:r>
      <w:r>
        <w:instrText xml:space="preserve"> REF _Ref459598796 \r \h </w:instrText>
      </w:r>
      <w:r w:rsidR="00852C57">
        <w:fldChar w:fldCharType="separate"/>
      </w:r>
      <w:r w:rsidR="00437C65">
        <w:t>7.6.8</w:t>
      </w:r>
      <w:r w:rsidR="00852C57">
        <w:fldChar w:fldCharType="end"/>
      </w:r>
      <w:r>
        <w:t xml:space="preserve">), </w:t>
      </w:r>
      <w:r>
        <w:rPr>
          <w:rStyle w:val="Codefragment"/>
        </w:rPr>
        <w:t>typeof</w:t>
      </w:r>
      <w:r>
        <w:t xml:space="preserve"> expressions (§</w:t>
      </w:r>
      <w:r w:rsidR="00852C57">
        <w:fldChar w:fldCharType="begin"/>
      </w:r>
      <w:r w:rsidR="00652854">
        <w:instrText xml:space="preserve"> REF _Ref174222834 \r \h </w:instrText>
      </w:r>
      <w:r w:rsidR="00852C57">
        <w:fldChar w:fldCharType="separate"/>
      </w:r>
      <w:r w:rsidR="00437C65">
        <w:t>7.6.11</w:t>
      </w:r>
      <w:r w:rsidR="00852C57">
        <w:fldChar w:fldCharType="end"/>
      </w:r>
      <w:r>
        <w:t>)</w:t>
      </w:r>
      <w:r w:rsidR="001C7763">
        <w:t>, and default value expressions (§</w:t>
      </w:r>
      <w:r w:rsidR="00852C57">
        <w:fldChar w:fldCharType="begin"/>
      </w:r>
      <w:r w:rsidR="00652854">
        <w:instrText xml:space="preserve"> REF _Ref174222843 \r \h </w:instrText>
      </w:r>
      <w:r w:rsidR="00852C57">
        <w:fldChar w:fldCharType="separate"/>
      </w:r>
      <w:r w:rsidR="00437C65">
        <w:t>7.6.13</w:t>
      </w:r>
      <w:r w:rsidR="00852C57">
        <w:fldChar w:fldCharType="end"/>
      </w:r>
      <w:r w:rsidR="001C7763">
        <w:t>)</w:t>
      </w:r>
      <w:r>
        <w:t xml:space="preserve">. </w:t>
      </w:r>
    </w:p>
    <w:p w:rsidR="0028536B" w:rsidRDefault="0028536B">
      <w:pPr>
        <w:pStyle w:val="ListBullet"/>
      </w:pPr>
      <w:r>
        <w:t xml:space="preserve">The definite assignment state of </w:t>
      </w:r>
      <w:r>
        <w:rPr>
          <w:rStyle w:val="Production"/>
        </w:rPr>
        <w:t>v</w:t>
      </w:r>
      <w:r>
        <w:t xml:space="preserve"> at the end of such an expression is the same as the definite assignment state of </w:t>
      </w:r>
      <w:r>
        <w:rPr>
          <w:rStyle w:val="Production"/>
        </w:rPr>
        <w:t>v</w:t>
      </w:r>
      <w:r>
        <w:t xml:space="preserve"> at the beginning of the expression. </w:t>
      </w:r>
    </w:p>
    <w:p w:rsidR="0028536B" w:rsidRDefault="0028536B">
      <w:pPr>
        <w:pStyle w:val="Heading4"/>
      </w:pPr>
      <w:bookmarkStart w:id="379" w:name="_Toc251613019"/>
      <w:r>
        <w:t>General rules for expressions with embedded expressions</w:t>
      </w:r>
      <w:bookmarkEnd w:id="379"/>
    </w:p>
    <w:p w:rsidR="0028536B" w:rsidRDefault="0028536B">
      <w:r>
        <w:t>The following rules apply to these kinds of expressions: parenthesized expressions (§</w:t>
      </w:r>
      <w:r w:rsidR="00852C57">
        <w:fldChar w:fldCharType="begin"/>
      </w:r>
      <w:r>
        <w:instrText xml:space="preserve"> REF _Ref469547105 \r \h </w:instrText>
      </w:r>
      <w:r w:rsidR="00852C57">
        <w:fldChar w:fldCharType="separate"/>
      </w:r>
      <w:r w:rsidR="00437C65">
        <w:t>7.6.3</w:t>
      </w:r>
      <w:r w:rsidR="00852C57">
        <w:fldChar w:fldCharType="end"/>
      </w:r>
      <w:r>
        <w:t>), element access expressions (§</w:t>
      </w:r>
      <w:r w:rsidR="00852C57">
        <w:fldChar w:fldCharType="begin"/>
      </w:r>
      <w:r>
        <w:instrText xml:space="preserve"> REF _Ref450701326 \r \h </w:instrText>
      </w:r>
      <w:r w:rsidR="00852C57">
        <w:fldChar w:fldCharType="separate"/>
      </w:r>
      <w:r w:rsidR="00437C65">
        <w:t>7.6.6</w:t>
      </w:r>
      <w:r w:rsidR="00852C57">
        <w:fldChar w:fldCharType="end"/>
      </w:r>
      <w:r>
        <w:t>), base access expressions with indexing (§</w:t>
      </w:r>
      <w:r w:rsidR="00852C57">
        <w:fldChar w:fldCharType="begin"/>
      </w:r>
      <w:r>
        <w:instrText xml:space="preserve"> REF _Ref459598796 \r \h </w:instrText>
      </w:r>
      <w:r w:rsidR="00852C57">
        <w:fldChar w:fldCharType="separate"/>
      </w:r>
      <w:r w:rsidR="00437C65">
        <w:t>7.6.8</w:t>
      </w:r>
      <w:r w:rsidR="00852C57">
        <w:fldChar w:fldCharType="end"/>
      </w:r>
      <w:r>
        <w:t>), increment and decrement expressions (§</w:t>
      </w:r>
      <w:r w:rsidR="00852C57">
        <w:fldChar w:fldCharType="begin"/>
      </w:r>
      <w:r>
        <w:instrText xml:space="preserve"> REF _Ref466968183 \r \h </w:instrText>
      </w:r>
      <w:r w:rsidR="00852C57">
        <w:fldChar w:fldCharType="separate"/>
      </w:r>
      <w:r w:rsidR="00437C65">
        <w:t>7.6.9</w:t>
      </w:r>
      <w:r w:rsidR="00852C57">
        <w:fldChar w:fldCharType="end"/>
      </w:r>
      <w:r>
        <w:t>, §</w:t>
      </w:r>
      <w:r w:rsidR="00852C57">
        <w:fldChar w:fldCharType="begin"/>
      </w:r>
      <w:r>
        <w:instrText xml:space="preserve"> REF _Ref466967949 \r \h </w:instrText>
      </w:r>
      <w:r w:rsidR="00852C57">
        <w:fldChar w:fldCharType="separate"/>
      </w:r>
      <w:r w:rsidR="00437C65">
        <w:t>7.7.5</w:t>
      </w:r>
      <w:r w:rsidR="00852C57">
        <w:fldChar w:fldCharType="end"/>
      </w:r>
      <w:r>
        <w:t>), cast expressions (§</w:t>
      </w:r>
      <w:r w:rsidR="00852C57">
        <w:fldChar w:fldCharType="begin"/>
      </w:r>
      <w:r>
        <w:instrText xml:space="preserve"> REF _Ref452746437 \r \h </w:instrText>
      </w:r>
      <w:r w:rsidR="00852C57">
        <w:fldChar w:fldCharType="separate"/>
      </w:r>
      <w:r w:rsidR="00437C65">
        <w:t>7.7.6</w:t>
      </w:r>
      <w:r w:rsidR="00852C57">
        <w:fldChar w:fldCharType="end"/>
      </w:r>
      <w:r>
        <w:t xml:space="preserve">), unary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expressions, binary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&lt;</w:t>
      </w:r>
      <w:r>
        <w:t xml:space="preserve">, </w:t>
      </w:r>
      <w:r>
        <w:rPr>
          <w:rStyle w:val="Codefragment"/>
        </w:rPr>
        <w:t>&lt;=</w:t>
      </w:r>
      <w:r>
        <w:t xml:space="preserve">, </w:t>
      </w:r>
      <w:r>
        <w:rPr>
          <w:rStyle w:val="Codefragment"/>
        </w:rPr>
        <w:t>&gt;</w:t>
      </w:r>
      <w:r>
        <w:t xml:space="preserve">, </w:t>
      </w:r>
      <w:r>
        <w:rPr>
          <w:rStyle w:val="Codefragment"/>
        </w:rPr>
        <w:t>&gt;=</w:t>
      </w:r>
      <w:r>
        <w:t xml:space="preserve">, </w:t>
      </w:r>
      <w:r>
        <w:rPr>
          <w:rStyle w:val="Codefragment"/>
        </w:rPr>
        <w:t>==</w:t>
      </w:r>
      <w:r>
        <w:t xml:space="preserve">, </w:t>
      </w:r>
      <w:r>
        <w:rPr>
          <w:rStyle w:val="Codefragment"/>
        </w:rPr>
        <w:t>!=</w:t>
      </w:r>
      <w:r>
        <w:t xml:space="preserve">, </w:t>
      </w:r>
      <w:r>
        <w:rPr>
          <w:rStyle w:val="Codefragment"/>
        </w:rPr>
        <w:t>is</w:t>
      </w:r>
      <w:r>
        <w:t xml:space="preserve">, </w:t>
      </w:r>
      <w:r>
        <w:rPr>
          <w:rStyle w:val="Codefragment"/>
        </w:rPr>
        <w:t>as</w:t>
      </w:r>
      <w:r>
        <w:t xml:space="preserve">, </w:t>
      </w:r>
      <w:r>
        <w:rPr>
          <w:rStyle w:val="Codefragment"/>
        </w:rPr>
        <w:t>&amp;</w:t>
      </w:r>
      <w:r>
        <w:t xml:space="preserve">, </w:t>
      </w:r>
      <w:r>
        <w:rPr>
          <w:rStyle w:val="Codefragment"/>
        </w:rPr>
        <w:t>|</w:t>
      </w:r>
      <w:r>
        <w:t xml:space="preserve">, </w:t>
      </w:r>
      <w:r>
        <w:rPr>
          <w:rStyle w:val="Codefragment"/>
        </w:rPr>
        <w:t>^</w:t>
      </w:r>
      <w:r>
        <w:t xml:space="preserve"> expressions (§</w:t>
      </w:r>
      <w:r w:rsidR="00852C57">
        <w:fldChar w:fldCharType="begin"/>
      </w:r>
      <w:r>
        <w:instrText xml:space="preserve"> REF _Ref461349839 \r \h </w:instrText>
      </w:r>
      <w:r w:rsidR="00852C57">
        <w:fldChar w:fldCharType="separate"/>
      </w:r>
      <w:r w:rsidR="00437C65">
        <w:t>7.8</w:t>
      </w:r>
      <w:r w:rsidR="00852C57">
        <w:fldChar w:fldCharType="end"/>
      </w:r>
      <w:r>
        <w:t>, §</w:t>
      </w:r>
      <w:r w:rsidR="00852C57">
        <w:fldChar w:fldCharType="begin"/>
      </w:r>
      <w:r>
        <w:instrText xml:space="preserve"> REF _Ref493868012 \r \h </w:instrText>
      </w:r>
      <w:r w:rsidR="00852C57">
        <w:fldChar w:fldCharType="separate"/>
      </w:r>
      <w:r w:rsidR="00437C65">
        <w:t>7.9</w:t>
      </w:r>
      <w:r w:rsidR="00852C57">
        <w:fldChar w:fldCharType="end"/>
      </w:r>
      <w:r>
        <w:t>, §</w:t>
      </w:r>
      <w:r w:rsidR="00852C57">
        <w:fldChar w:fldCharType="begin"/>
      </w:r>
      <w:r>
        <w:instrText xml:space="preserve"> REF _Ref461974763 \r \h </w:instrText>
      </w:r>
      <w:r w:rsidR="00852C57">
        <w:fldChar w:fldCharType="separate"/>
      </w:r>
      <w:r w:rsidR="00437C65">
        <w:t>7.10</w:t>
      </w:r>
      <w:r w:rsidR="00852C57">
        <w:fldChar w:fldCharType="end"/>
      </w:r>
      <w:r>
        <w:t>, §</w:t>
      </w:r>
      <w:r w:rsidR="00852C57">
        <w:fldChar w:fldCharType="begin"/>
      </w:r>
      <w:r w:rsidR="00652854">
        <w:instrText xml:space="preserve"> REF _Ref174222919 \r \h </w:instrText>
      </w:r>
      <w:r w:rsidR="00852C57">
        <w:fldChar w:fldCharType="separate"/>
      </w:r>
      <w:r w:rsidR="00437C65">
        <w:t>7.11</w:t>
      </w:r>
      <w:r w:rsidR="00852C57">
        <w:fldChar w:fldCharType="end"/>
      </w:r>
      <w:r>
        <w:t>), compound assignment expressions (§</w:t>
      </w:r>
      <w:r w:rsidR="00852C57">
        <w:fldChar w:fldCharType="begin"/>
      </w:r>
      <w:r>
        <w:instrText xml:space="preserve"> REF _Ref466780411 \r \h </w:instrText>
      </w:r>
      <w:r w:rsidR="00852C57">
        <w:fldChar w:fldCharType="separate"/>
      </w:r>
      <w:r w:rsidR="00437C65">
        <w:t>7.17.2</w:t>
      </w:r>
      <w:r w:rsidR="00852C57">
        <w:fldChar w:fldCharType="end"/>
      </w:r>
      <w:r>
        <w:t xml:space="preserve">), </w:t>
      </w:r>
      <w:r>
        <w:rPr>
          <w:rStyle w:val="Codefragment"/>
        </w:rPr>
        <w:t>checked</w:t>
      </w:r>
      <w:r>
        <w:t xml:space="preserve"> and </w:t>
      </w:r>
      <w:r>
        <w:rPr>
          <w:rStyle w:val="Codefragment"/>
        </w:rPr>
        <w:t>unchecked</w:t>
      </w:r>
      <w:r>
        <w:t xml:space="preserve"> expressions (§</w:t>
      </w:r>
      <w:r w:rsidR="00852C57">
        <w:fldChar w:fldCharType="begin"/>
      </w:r>
      <w:r w:rsidR="00652854">
        <w:instrText xml:space="preserve"> REF _Ref174222954 \r \h </w:instrText>
      </w:r>
      <w:r w:rsidR="00852C57">
        <w:fldChar w:fldCharType="separate"/>
      </w:r>
      <w:r w:rsidR="00437C65">
        <w:t>7.6.12</w:t>
      </w:r>
      <w:r w:rsidR="00852C57">
        <w:fldChar w:fldCharType="end"/>
      </w:r>
      <w:r>
        <w:t xml:space="preserve">), </w:t>
      </w:r>
      <w:r w:rsidR="00652854">
        <w:t xml:space="preserve">plus </w:t>
      </w:r>
      <w:r>
        <w:t>array and delegate creation expressions (§</w:t>
      </w:r>
      <w:r w:rsidR="00852C57">
        <w:fldChar w:fldCharType="begin"/>
      </w:r>
      <w:r>
        <w:instrText xml:space="preserve"> REF _Ref504396082 \r \h </w:instrText>
      </w:r>
      <w:r w:rsidR="00852C57">
        <w:fldChar w:fldCharType="separate"/>
      </w:r>
      <w:r w:rsidR="00437C65">
        <w:t>7.6.10</w:t>
      </w:r>
      <w:r w:rsidR="00852C57">
        <w:fldChar w:fldCharType="end"/>
      </w:r>
      <w:r>
        <w:t>).</w:t>
      </w:r>
    </w:p>
    <w:p w:rsidR="0028536B" w:rsidRDefault="0028536B">
      <w:r>
        <w:t xml:space="preserve">Each of these expressions has one or more sub-expressions that are unconditionally evaluated in a fixed order. For example, the binary </w:t>
      </w:r>
      <w:r>
        <w:rPr>
          <w:rStyle w:val="Codefragment"/>
        </w:rPr>
        <w:t>%</w:t>
      </w:r>
      <w:r>
        <w:t xml:space="preserve"> operator evaluates the left hand side of the operator, then the right hand side. An indexing operation evaluates the indexed expression, and then evaluates each of the index expressions, in order from left to right. For an expression </w:t>
      </w:r>
      <w:r>
        <w:rPr>
          <w:rStyle w:val="Production"/>
        </w:rPr>
        <w:t>expr</w:t>
      </w:r>
      <w:r>
        <w:t xml:space="preserve">, which has sub-expressions </w:t>
      </w:r>
      <w:r>
        <w:rPr>
          <w:rStyle w:val="Production"/>
        </w:rPr>
        <w:t>expr</w:t>
      </w:r>
      <w:r>
        <w:rPr>
          <w:rStyle w:val="Production"/>
          <w:vertAlign w:val="subscript"/>
        </w:rPr>
        <w:t>1</w:t>
      </w:r>
      <w:r>
        <w:t xml:space="preserve">, </w:t>
      </w:r>
      <w:r>
        <w:rPr>
          <w:rStyle w:val="Production"/>
        </w:rPr>
        <w:t>expr</w:t>
      </w:r>
      <w:r>
        <w:rPr>
          <w:rStyle w:val="Production"/>
          <w:vertAlign w:val="subscript"/>
        </w:rPr>
        <w:t>2</w:t>
      </w:r>
      <w:r>
        <w:t xml:space="preserve">, ..., </w:t>
      </w:r>
      <w:r>
        <w:rPr>
          <w:rStyle w:val="Production"/>
        </w:rPr>
        <w:t>expr</w:t>
      </w:r>
      <w:r>
        <w:rPr>
          <w:rStyle w:val="Production"/>
          <w:vertAlign w:val="subscript"/>
        </w:rPr>
        <w:t>n</w:t>
      </w:r>
      <w:r>
        <w:t>, evaluated in that order:</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rPr>
          <w:rStyle w:val="Production"/>
          <w:vertAlign w:val="subscript"/>
        </w:rPr>
        <w:t>1</w:t>
      </w:r>
      <w:r>
        <w:t xml:space="preserve"> is the same as the definite assignment state at the beginning of </w:t>
      </w:r>
      <w:r>
        <w:rPr>
          <w:rStyle w:val="Production"/>
        </w:rPr>
        <w:t>expr</w:t>
      </w:r>
      <w:r>
        <w:t>.</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rPr>
          <w:rStyle w:val="Production"/>
          <w:vertAlign w:val="subscript"/>
        </w:rPr>
        <w:t>i</w:t>
      </w:r>
      <w:r>
        <w:t xml:space="preserve"> (</w:t>
      </w:r>
      <w:r>
        <w:rPr>
          <w:rStyle w:val="Production"/>
        </w:rPr>
        <w:t>i</w:t>
      </w:r>
      <w:r>
        <w:t xml:space="preserve"> greater than one) is the same as the definite assignment state at the end of </w:t>
      </w:r>
      <w:r>
        <w:rPr>
          <w:rStyle w:val="Production"/>
        </w:rPr>
        <w:t>expr</w:t>
      </w:r>
      <w:r>
        <w:rPr>
          <w:rStyle w:val="Production"/>
          <w:vertAlign w:val="subscript"/>
        </w:rPr>
        <w:t>i-1</w:t>
      </w:r>
      <w:r>
        <w:t>.</w:t>
      </w:r>
    </w:p>
    <w:p w:rsidR="0028536B" w:rsidRDefault="0028536B">
      <w:pPr>
        <w:pStyle w:val="ListBullet"/>
      </w:pPr>
      <w:r>
        <w:t xml:space="preserve">The definite assignment state of </w:t>
      </w:r>
      <w:r>
        <w:rPr>
          <w:rStyle w:val="Production"/>
        </w:rPr>
        <w:t>v</w:t>
      </w:r>
      <w:r>
        <w:t xml:space="preserve"> at the end of </w:t>
      </w:r>
      <w:r>
        <w:rPr>
          <w:rStyle w:val="Production"/>
        </w:rPr>
        <w:t>expr</w:t>
      </w:r>
      <w:r>
        <w:t xml:space="preserve"> is the same as the definite assignment state at the end of </w:t>
      </w:r>
      <w:r>
        <w:rPr>
          <w:rStyle w:val="Production"/>
        </w:rPr>
        <w:t>expr</w:t>
      </w:r>
      <w:r>
        <w:rPr>
          <w:rStyle w:val="Production"/>
          <w:vertAlign w:val="subscript"/>
        </w:rPr>
        <w:t>n</w:t>
      </w:r>
      <w:r>
        <w:t>.</w:t>
      </w:r>
    </w:p>
    <w:p w:rsidR="0028536B" w:rsidRDefault="0028536B">
      <w:pPr>
        <w:pStyle w:val="Heading4"/>
      </w:pPr>
      <w:bookmarkStart w:id="380" w:name="_Toc251613020"/>
      <w:r>
        <w:t>Invocation expressions and object creation expressions</w:t>
      </w:r>
      <w:bookmarkEnd w:id="380"/>
    </w:p>
    <w:p w:rsidR="0028536B" w:rsidRDefault="0028536B">
      <w:r>
        <w:t xml:space="preserve">For an invocation expression </w:t>
      </w:r>
      <w:r>
        <w:rPr>
          <w:rStyle w:val="Production"/>
        </w:rPr>
        <w:t>expr</w:t>
      </w:r>
      <w:r>
        <w:t xml:space="preserve"> of the form:</w:t>
      </w:r>
    </w:p>
    <w:p w:rsidR="0028536B" w:rsidRDefault="0028536B">
      <w:pPr>
        <w:pStyle w:val="Code"/>
      </w:pPr>
      <w:r>
        <w:rPr>
          <w:rStyle w:val="Production"/>
        </w:rPr>
        <w:t>primary-expression</w:t>
      </w:r>
      <w:r>
        <w:t xml:space="preserve"> ( </w:t>
      </w:r>
      <w:r>
        <w:rPr>
          <w:rStyle w:val="Production"/>
        </w:rPr>
        <w:t>arg</w:t>
      </w:r>
      <w:r>
        <w:rPr>
          <w:rStyle w:val="Production"/>
          <w:vertAlign w:val="subscript"/>
        </w:rPr>
        <w:t>1</w:t>
      </w:r>
      <w:r>
        <w:t xml:space="preserve"> , </w:t>
      </w:r>
      <w:r>
        <w:rPr>
          <w:rStyle w:val="Production"/>
        </w:rPr>
        <w:t>arg</w:t>
      </w:r>
      <w:r>
        <w:rPr>
          <w:rStyle w:val="Production"/>
          <w:vertAlign w:val="subscript"/>
        </w:rPr>
        <w:t>2</w:t>
      </w:r>
      <w:r>
        <w:t xml:space="preserve"> , … , </w:t>
      </w:r>
      <w:r>
        <w:rPr>
          <w:rStyle w:val="Production"/>
        </w:rPr>
        <w:t>arg</w:t>
      </w:r>
      <w:r>
        <w:rPr>
          <w:rStyle w:val="Production"/>
          <w:vertAlign w:val="subscript"/>
        </w:rPr>
        <w:t>n</w:t>
      </w:r>
      <w:r>
        <w:t xml:space="preserve"> )</w:t>
      </w:r>
    </w:p>
    <w:p w:rsidR="0028536B" w:rsidRDefault="0028536B">
      <w:r>
        <w:t>or an object creation expression of the form:</w:t>
      </w:r>
    </w:p>
    <w:p w:rsidR="0028536B" w:rsidRDefault="0028536B">
      <w:pPr>
        <w:pStyle w:val="Code"/>
      </w:pPr>
      <w:r>
        <w:t xml:space="preserve">new </w:t>
      </w:r>
      <w:r>
        <w:rPr>
          <w:rStyle w:val="Production"/>
        </w:rPr>
        <w:t>type</w:t>
      </w:r>
      <w:r>
        <w:t xml:space="preserve"> ( </w:t>
      </w:r>
      <w:r>
        <w:rPr>
          <w:rStyle w:val="Production"/>
        </w:rPr>
        <w:t>arg</w:t>
      </w:r>
      <w:r>
        <w:rPr>
          <w:rStyle w:val="Production"/>
          <w:vertAlign w:val="subscript"/>
        </w:rPr>
        <w:t>1</w:t>
      </w:r>
      <w:r>
        <w:t xml:space="preserve"> , </w:t>
      </w:r>
      <w:r>
        <w:rPr>
          <w:rStyle w:val="Production"/>
        </w:rPr>
        <w:t>arg</w:t>
      </w:r>
      <w:r>
        <w:rPr>
          <w:rStyle w:val="Production"/>
          <w:vertAlign w:val="subscript"/>
        </w:rPr>
        <w:t>2</w:t>
      </w:r>
      <w:r>
        <w:t xml:space="preserve"> , … , </w:t>
      </w:r>
      <w:r>
        <w:rPr>
          <w:rStyle w:val="Production"/>
        </w:rPr>
        <w:t>arg</w:t>
      </w:r>
      <w:r>
        <w:rPr>
          <w:rStyle w:val="Production"/>
          <w:vertAlign w:val="subscript"/>
        </w:rPr>
        <w:t>n</w:t>
      </w:r>
      <w:r>
        <w:t xml:space="preserve"> )</w:t>
      </w:r>
    </w:p>
    <w:p w:rsidR="0028536B" w:rsidRDefault="0028536B">
      <w:pPr>
        <w:pStyle w:val="ListBullet"/>
      </w:pPr>
      <w:r>
        <w:t xml:space="preserve">For </w:t>
      </w:r>
      <w:r>
        <w:rPr>
          <w:noProof/>
        </w:rPr>
        <w:t xml:space="preserve">an invocation expression, the definite assignment state of </w:t>
      </w:r>
      <w:r>
        <w:rPr>
          <w:rStyle w:val="Production"/>
        </w:rPr>
        <w:t>v</w:t>
      </w:r>
      <w:r>
        <w:rPr>
          <w:noProof/>
        </w:rPr>
        <w:t xml:space="preserve"> before </w:t>
      </w:r>
      <w:r>
        <w:rPr>
          <w:rStyle w:val="Production"/>
        </w:rPr>
        <w:t>primary-expression</w:t>
      </w:r>
      <w:r>
        <w:rPr>
          <w:noProof/>
        </w:rPr>
        <w:t xml:space="preserve"> is the same as the state of </w:t>
      </w:r>
      <w:r>
        <w:rPr>
          <w:rStyle w:val="Production"/>
        </w:rPr>
        <w:t>v</w:t>
      </w:r>
      <w:r>
        <w:rPr>
          <w:noProof/>
        </w:rPr>
        <w:t xml:space="preserve"> before </w:t>
      </w:r>
      <w:r>
        <w:rPr>
          <w:rStyle w:val="Production"/>
        </w:rPr>
        <w:t>expr</w:t>
      </w:r>
      <w:r>
        <w:rPr>
          <w:noProof/>
        </w:rPr>
        <w:t xml:space="preserve">. </w:t>
      </w:r>
    </w:p>
    <w:p w:rsidR="0028536B" w:rsidRDefault="0028536B">
      <w:pPr>
        <w:pStyle w:val="ListBullet"/>
      </w:pPr>
      <w:r>
        <w:t xml:space="preserve">For </w:t>
      </w:r>
      <w:r>
        <w:rPr>
          <w:noProof/>
        </w:rPr>
        <w:t xml:space="preserve">an invocation expression, the definite assignment state of </w:t>
      </w:r>
      <w:r>
        <w:rPr>
          <w:rStyle w:val="Production"/>
        </w:rPr>
        <w:t>v</w:t>
      </w:r>
      <w:r>
        <w:rPr>
          <w:noProof/>
        </w:rPr>
        <w:t xml:space="preserve"> before </w:t>
      </w:r>
      <w:r>
        <w:rPr>
          <w:rStyle w:val="Production"/>
        </w:rPr>
        <w:t>arg</w:t>
      </w:r>
      <w:r>
        <w:rPr>
          <w:rStyle w:val="Production"/>
          <w:vertAlign w:val="subscript"/>
        </w:rPr>
        <w:t>1</w:t>
      </w:r>
      <w:r w:rsidRPr="00D6081B">
        <w:t xml:space="preserve"> </w:t>
      </w:r>
      <w:r>
        <w:rPr>
          <w:noProof/>
        </w:rPr>
        <w:t xml:space="preserve">is the same as the state of </w:t>
      </w:r>
      <w:r>
        <w:rPr>
          <w:rStyle w:val="Production"/>
        </w:rPr>
        <w:t>v</w:t>
      </w:r>
      <w:r>
        <w:rPr>
          <w:noProof/>
        </w:rPr>
        <w:t xml:space="preserve"> after </w:t>
      </w:r>
      <w:r>
        <w:rPr>
          <w:rStyle w:val="Production"/>
        </w:rPr>
        <w:t>primary-expression</w:t>
      </w:r>
      <w:r>
        <w:rPr>
          <w:noProof/>
        </w:rPr>
        <w:t xml:space="preserve">. </w:t>
      </w:r>
    </w:p>
    <w:p w:rsidR="0028536B" w:rsidRDefault="0028536B">
      <w:pPr>
        <w:pStyle w:val="ListBullet"/>
      </w:pPr>
      <w:r>
        <w:t xml:space="preserve">For </w:t>
      </w:r>
      <w:r>
        <w:rPr>
          <w:noProof/>
        </w:rPr>
        <w:t xml:space="preserve">an object creation expression, the definite assignment state of </w:t>
      </w:r>
      <w:r>
        <w:rPr>
          <w:rStyle w:val="Production"/>
        </w:rPr>
        <w:t>v</w:t>
      </w:r>
      <w:r>
        <w:rPr>
          <w:noProof/>
        </w:rPr>
        <w:t xml:space="preserve"> before </w:t>
      </w:r>
      <w:r>
        <w:rPr>
          <w:rStyle w:val="Production"/>
        </w:rPr>
        <w:t>arg</w:t>
      </w:r>
      <w:r>
        <w:rPr>
          <w:rStyle w:val="Production"/>
          <w:vertAlign w:val="subscript"/>
        </w:rPr>
        <w:t>1</w:t>
      </w:r>
      <w:r w:rsidRPr="00D6081B">
        <w:t xml:space="preserve"> </w:t>
      </w:r>
      <w:r>
        <w:rPr>
          <w:noProof/>
        </w:rPr>
        <w:t xml:space="preserve">is the same as the state of </w:t>
      </w:r>
      <w:r>
        <w:rPr>
          <w:rStyle w:val="Production"/>
        </w:rPr>
        <w:t>v</w:t>
      </w:r>
      <w:r>
        <w:rPr>
          <w:noProof/>
        </w:rPr>
        <w:t xml:space="preserve"> before </w:t>
      </w:r>
      <w:r>
        <w:rPr>
          <w:rStyle w:val="Production"/>
        </w:rPr>
        <w:t>expr</w:t>
      </w:r>
      <w:r>
        <w:rPr>
          <w:noProof/>
        </w:rPr>
        <w:t xml:space="preserve">. </w:t>
      </w:r>
    </w:p>
    <w:p w:rsidR="0028536B" w:rsidRDefault="0028536B">
      <w:pPr>
        <w:pStyle w:val="ListBullet"/>
      </w:pPr>
      <w:r>
        <w:t xml:space="preserve">For each argument </w:t>
      </w:r>
      <w:r>
        <w:rPr>
          <w:rStyle w:val="Production"/>
        </w:rPr>
        <w:t>arg</w:t>
      </w:r>
      <w:r>
        <w:rPr>
          <w:rStyle w:val="Production"/>
          <w:vertAlign w:val="subscript"/>
        </w:rPr>
        <w:t>i</w:t>
      </w:r>
      <w:r>
        <w:t xml:space="preserve">, the definite assignment state of </w:t>
      </w:r>
      <w:r>
        <w:rPr>
          <w:rStyle w:val="Production"/>
        </w:rPr>
        <w:t>v</w:t>
      </w:r>
      <w:r>
        <w:t xml:space="preserve"> after </w:t>
      </w:r>
      <w:r>
        <w:rPr>
          <w:rStyle w:val="Production"/>
        </w:rPr>
        <w:t>arg</w:t>
      </w:r>
      <w:r>
        <w:rPr>
          <w:rStyle w:val="Production"/>
          <w:vertAlign w:val="subscript"/>
        </w:rPr>
        <w:t>i</w:t>
      </w:r>
      <w:r>
        <w:t xml:space="preserve"> is determined by the normal expression rules, ignoring any </w:t>
      </w:r>
      <w:r>
        <w:rPr>
          <w:rStyle w:val="Codefragment"/>
        </w:rPr>
        <w:t>ref</w:t>
      </w:r>
      <w:r>
        <w:t xml:space="preserve"> or </w:t>
      </w:r>
      <w:r>
        <w:rPr>
          <w:rStyle w:val="Codefragment"/>
        </w:rPr>
        <w:t>out</w:t>
      </w:r>
      <w:r>
        <w:t xml:space="preserve"> modifiers.</w:t>
      </w:r>
    </w:p>
    <w:p w:rsidR="0028536B" w:rsidRDefault="0028536B">
      <w:pPr>
        <w:pStyle w:val="ListBullet"/>
      </w:pPr>
      <w:r>
        <w:t xml:space="preserve">For each argument </w:t>
      </w:r>
      <w:r>
        <w:rPr>
          <w:rStyle w:val="Production"/>
        </w:rPr>
        <w:t>arg</w:t>
      </w:r>
      <w:r>
        <w:rPr>
          <w:rStyle w:val="Production"/>
          <w:vertAlign w:val="subscript"/>
        </w:rPr>
        <w:t>i</w:t>
      </w:r>
      <w:r>
        <w:t xml:space="preserve"> for any </w:t>
      </w:r>
      <w:r>
        <w:rPr>
          <w:rStyle w:val="Production"/>
        </w:rPr>
        <w:t>i</w:t>
      </w:r>
      <w:r>
        <w:t xml:space="preserve"> greater than one, the definite assignment state of </w:t>
      </w:r>
      <w:r>
        <w:rPr>
          <w:rStyle w:val="Production"/>
        </w:rPr>
        <w:t>v</w:t>
      </w:r>
      <w:r>
        <w:t xml:space="preserve"> before </w:t>
      </w:r>
      <w:r>
        <w:rPr>
          <w:rStyle w:val="Production"/>
        </w:rPr>
        <w:t>arg</w:t>
      </w:r>
      <w:r>
        <w:rPr>
          <w:rStyle w:val="Production"/>
          <w:vertAlign w:val="subscript"/>
        </w:rPr>
        <w:t>i</w:t>
      </w:r>
      <w:r>
        <w:t xml:space="preserve"> is the same as the state of </w:t>
      </w:r>
      <w:r>
        <w:rPr>
          <w:rStyle w:val="Production"/>
        </w:rPr>
        <w:t>v</w:t>
      </w:r>
      <w:r>
        <w:t xml:space="preserve"> after </w:t>
      </w:r>
      <w:r>
        <w:rPr>
          <w:rStyle w:val="Production"/>
        </w:rPr>
        <w:t>arg</w:t>
      </w:r>
      <w:r>
        <w:rPr>
          <w:rStyle w:val="Production"/>
          <w:vertAlign w:val="subscript"/>
        </w:rPr>
        <w:t>i-1</w:t>
      </w:r>
      <w:r>
        <w:t>.</w:t>
      </w:r>
    </w:p>
    <w:p w:rsidR="0028536B" w:rsidRDefault="0028536B">
      <w:pPr>
        <w:pStyle w:val="ListBullet"/>
      </w:pPr>
      <w:r>
        <w:t xml:space="preserve">If the variable </w:t>
      </w:r>
      <w:r>
        <w:rPr>
          <w:rStyle w:val="Production"/>
        </w:rPr>
        <w:t>v</w:t>
      </w:r>
      <w:r>
        <w:t xml:space="preserve"> is passed as an </w:t>
      </w:r>
      <w:r>
        <w:rPr>
          <w:rStyle w:val="Codefragment"/>
        </w:rPr>
        <w:t>out</w:t>
      </w:r>
      <w:r>
        <w:t xml:space="preserve"> argument (i.e., an argument of the form “</w:t>
      </w:r>
      <w:r>
        <w:rPr>
          <w:rStyle w:val="Codefragment"/>
        </w:rPr>
        <w:t>out</w:t>
      </w:r>
      <w:r>
        <w:t xml:space="preserve"> </w:t>
      </w:r>
      <w:r>
        <w:rPr>
          <w:rStyle w:val="Production"/>
        </w:rPr>
        <w:t>v</w:t>
      </w:r>
      <w:r>
        <w:t xml:space="preserve">”) in any of the arguments, then the state of </w:t>
      </w:r>
      <w:r>
        <w:rPr>
          <w:rStyle w:val="Production"/>
        </w:rPr>
        <w:t>v</w:t>
      </w:r>
      <w:r>
        <w:t xml:space="preserve"> after </w:t>
      </w:r>
      <w:r>
        <w:rPr>
          <w:rStyle w:val="Production"/>
        </w:rPr>
        <w:t>expr</w:t>
      </w:r>
      <w:r>
        <w:t xml:space="preserve"> is definitely assigned. Otherwise;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arg</w:t>
      </w:r>
      <w:r>
        <w:rPr>
          <w:rStyle w:val="Production"/>
          <w:vertAlign w:val="subscript"/>
        </w:rPr>
        <w:t>n</w:t>
      </w:r>
      <w:r>
        <w:t>.</w:t>
      </w:r>
    </w:p>
    <w:p w:rsidR="001F0556" w:rsidRDefault="001F0556" w:rsidP="001F0556">
      <w:pPr>
        <w:pStyle w:val="ListBullet"/>
      </w:pPr>
      <w:r>
        <w:t>For array initializers (§</w:t>
      </w:r>
      <w:r w:rsidR="00852C57">
        <w:fldChar w:fldCharType="begin"/>
      </w:r>
      <w:r w:rsidR="00652854">
        <w:instrText xml:space="preserve"> REF _Ref174223006 \r \h </w:instrText>
      </w:r>
      <w:r w:rsidR="00852C57">
        <w:fldChar w:fldCharType="separate"/>
      </w:r>
      <w:r w:rsidR="00437C65">
        <w:t>7.6.10.4</w:t>
      </w:r>
      <w:r w:rsidR="00852C57">
        <w:fldChar w:fldCharType="end"/>
      </w:r>
      <w:r>
        <w:t>), object initializers (§</w:t>
      </w:r>
      <w:r w:rsidR="00852C57">
        <w:fldChar w:fldCharType="begin"/>
      </w:r>
      <w:r w:rsidR="00652854">
        <w:instrText xml:space="preserve"> REF _Ref171758344 \r \h </w:instrText>
      </w:r>
      <w:r w:rsidR="00852C57">
        <w:fldChar w:fldCharType="separate"/>
      </w:r>
      <w:r w:rsidR="00437C65">
        <w:t>7.6.10.2</w:t>
      </w:r>
      <w:r w:rsidR="00852C57">
        <w:fldChar w:fldCharType="end"/>
      </w:r>
      <w:r>
        <w:t>), collection initializers (§</w:t>
      </w:r>
      <w:r w:rsidR="00852C57">
        <w:fldChar w:fldCharType="begin"/>
      </w:r>
      <w:r w:rsidR="00652854">
        <w:instrText xml:space="preserve"> REF _Ref171750262 \r \h </w:instrText>
      </w:r>
      <w:r w:rsidR="00852C57">
        <w:fldChar w:fldCharType="separate"/>
      </w:r>
      <w:r w:rsidR="00437C65">
        <w:t>7.6.10.3</w:t>
      </w:r>
      <w:r w:rsidR="00852C57">
        <w:fldChar w:fldCharType="end"/>
      </w:r>
      <w:r>
        <w:t>) and anonymous object initializers (§</w:t>
      </w:r>
      <w:r w:rsidR="00852C57">
        <w:fldChar w:fldCharType="begin"/>
      </w:r>
      <w:r w:rsidR="00652854">
        <w:instrText xml:space="preserve"> REF _Ref174223030 \r \h </w:instrText>
      </w:r>
      <w:r w:rsidR="00852C57">
        <w:fldChar w:fldCharType="separate"/>
      </w:r>
      <w:r w:rsidR="00437C65">
        <w:t>7.6.10.6</w:t>
      </w:r>
      <w:r w:rsidR="00852C57">
        <w:fldChar w:fldCharType="end"/>
      </w:r>
      <w:r>
        <w:t>), the definite assignment state is determined by the expansion that these constructs are defined in terms of.</w:t>
      </w:r>
    </w:p>
    <w:p w:rsidR="0028536B" w:rsidRDefault="0028536B">
      <w:pPr>
        <w:pStyle w:val="Heading4"/>
      </w:pPr>
      <w:bookmarkStart w:id="381" w:name="_Toc251613021"/>
      <w:r>
        <w:t>Simple assignment expressions</w:t>
      </w:r>
      <w:bookmarkEnd w:id="381"/>
    </w:p>
    <w:p w:rsidR="0028536B" w:rsidRDefault="0028536B">
      <w:r>
        <w:t xml:space="preserve">For an expression </w:t>
      </w:r>
      <w:r>
        <w:rPr>
          <w:rStyle w:val="Production"/>
        </w:rPr>
        <w:t>expr</w:t>
      </w:r>
      <w:r>
        <w:t xml:space="preserve"> of the form </w:t>
      </w:r>
      <w:r>
        <w:rPr>
          <w:rStyle w:val="Production"/>
        </w:rPr>
        <w:t>w</w:t>
      </w:r>
      <w:r>
        <w:t xml:space="preserve"> </w:t>
      </w:r>
      <w:r>
        <w:rPr>
          <w:rStyle w:val="Codefragment"/>
        </w:rPr>
        <w:t>=</w:t>
      </w:r>
      <w:r>
        <w:t xml:space="preserve"> </w:t>
      </w:r>
      <w:r>
        <w:rPr>
          <w:rStyle w:val="Production"/>
        </w:rPr>
        <w:t>expr-rhs</w:t>
      </w:r>
      <w:r>
        <w:t>:</w:t>
      </w:r>
    </w:p>
    <w:p w:rsidR="0028536B" w:rsidRDefault="0028536B">
      <w:pPr>
        <w:pStyle w:val="ListBullet"/>
      </w:pPr>
      <w:r>
        <w:t xml:space="preserve">The definite assignment state of </w:t>
      </w:r>
      <w:r>
        <w:rPr>
          <w:rStyle w:val="Production"/>
        </w:rPr>
        <w:t>v</w:t>
      </w:r>
      <w:r>
        <w:t xml:space="preserve"> before </w:t>
      </w:r>
      <w:r>
        <w:rPr>
          <w:rStyle w:val="Production"/>
        </w:rPr>
        <w:t>expr-rhs</w:t>
      </w:r>
      <w:r>
        <w:t xml:space="preserve"> is the same as the definite assignment state of </w:t>
      </w:r>
      <w:r>
        <w:rPr>
          <w:rStyle w:val="Production"/>
        </w:rPr>
        <w:t>v</w:t>
      </w:r>
      <w:r>
        <w:t xml:space="preserve"> before </w:t>
      </w:r>
      <w:r>
        <w:rPr>
          <w:rStyle w:val="Production"/>
        </w:rPr>
        <w:t>expr</w:t>
      </w:r>
      <w:r>
        <w:t>.</w:t>
      </w:r>
    </w:p>
    <w:p w:rsidR="0028536B" w:rsidRDefault="0028536B">
      <w:pPr>
        <w:pStyle w:val="ListBullet"/>
      </w:pPr>
      <w:r>
        <w:t xml:space="preserve">If </w:t>
      </w:r>
      <w:r>
        <w:rPr>
          <w:rStyle w:val="Production"/>
        </w:rPr>
        <w:t>w</w:t>
      </w:r>
      <w:r>
        <w:t xml:space="preserve"> is the same variable as </w:t>
      </w:r>
      <w:r>
        <w:rPr>
          <w:rStyle w:val="Production"/>
        </w:rPr>
        <w:t>v</w:t>
      </w:r>
      <w:r>
        <w:t xml:space="preserve">, then the definite assignment state of </w:t>
      </w:r>
      <w:r>
        <w:rPr>
          <w:rStyle w:val="Production"/>
        </w:rPr>
        <w:t>v</w:t>
      </w:r>
      <w:r>
        <w:t xml:space="preserve"> after </w:t>
      </w:r>
      <w:r>
        <w:rPr>
          <w:rStyle w:val="Production"/>
        </w:rPr>
        <w:t>expr</w:t>
      </w:r>
      <w:r>
        <w:t xml:space="preserve"> is definitely assigned. Otherwise, the definite assignment state of </w:t>
      </w:r>
      <w:r>
        <w:rPr>
          <w:rStyle w:val="Production"/>
        </w:rPr>
        <w:t>v</w:t>
      </w:r>
      <w:r>
        <w:t xml:space="preserve"> after </w:t>
      </w:r>
      <w:r>
        <w:rPr>
          <w:rStyle w:val="Production"/>
        </w:rPr>
        <w:t>expr</w:t>
      </w:r>
      <w:r>
        <w:t xml:space="preserve"> is the same as the definite assignment state of </w:t>
      </w:r>
      <w:r>
        <w:rPr>
          <w:rStyle w:val="Production"/>
        </w:rPr>
        <w:t>v</w:t>
      </w:r>
      <w:r>
        <w:t xml:space="preserve"> after </w:t>
      </w:r>
      <w:r>
        <w:rPr>
          <w:rStyle w:val="Production"/>
        </w:rPr>
        <w:t>expr-rhs</w:t>
      </w:r>
      <w:r>
        <w:t>.</w:t>
      </w:r>
    </w:p>
    <w:p w:rsidR="0028536B" w:rsidRDefault="0028536B">
      <w:pPr>
        <w:pStyle w:val="Heading4"/>
      </w:pPr>
      <w:bookmarkStart w:id="382" w:name="_Toc251613022"/>
      <w:r>
        <w:t>&amp;&amp; expressions</w:t>
      </w:r>
      <w:bookmarkEnd w:id="382"/>
    </w:p>
    <w:p w:rsidR="0028536B" w:rsidRDefault="0028536B">
      <w:r>
        <w:t xml:space="preserve">For an expression </w:t>
      </w:r>
      <w:r>
        <w:rPr>
          <w:rStyle w:val="Production"/>
        </w:rPr>
        <w:t>expr</w:t>
      </w:r>
      <w:r>
        <w:t xml:space="preserve"> of the form </w:t>
      </w:r>
      <w:r>
        <w:rPr>
          <w:rStyle w:val="Production"/>
        </w:rPr>
        <w:t>expr-first</w:t>
      </w:r>
      <w:r>
        <w:t xml:space="preserve"> </w:t>
      </w:r>
      <w:r>
        <w:rPr>
          <w:rStyle w:val="Codefragment"/>
        </w:rPr>
        <w:t>&amp;&amp;</w:t>
      </w:r>
      <w:r>
        <w:t xml:space="preserve"> </w:t>
      </w:r>
      <w:r>
        <w:rPr>
          <w:rStyle w:val="Production"/>
        </w:rPr>
        <w:t>expr-second</w:t>
      </w:r>
      <w:r>
        <w:t>:</w:t>
      </w:r>
    </w:p>
    <w:p w:rsidR="0028536B" w:rsidRDefault="0028536B">
      <w:pPr>
        <w:pStyle w:val="ListBullet"/>
      </w:pPr>
      <w:r>
        <w:t xml:space="preserve">The definite assignment state of </w:t>
      </w:r>
      <w:r>
        <w:rPr>
          <w:rStyle w:val="Production"/>
        </w:rPr>
        <w:t>v</w:t>
      </w:r>
      <w:r>
        <w:t xml:space="preserve"> before </w:t>
      </w:r>
      <w:r>
        <w:rPr>
          <w:rStyle w:val="Production"/>
        </w:rPr>
        <w:t>expr-first</w:t>
      </w:r>
      <w:r>
        <w:t xml:space="preserve"> is the same as the definite assignment state of </w:t>
      </w:r>
      <w:r>
        <w:rPr>
          <w:rStyle w:val="Production"/>
        </w:rPr>
        <w:t>v</w:t>
      </w:r>
      <w:r>
        <w:t xml:space="preserve"> before </w:t>
      </w:r>
      <w:r>
        <w:rPr>
          <w:rStyle w:val="Production"/>
        </w:rPr>
        <w:t>expr</w:t>
      </w:r>
      <w:r>
        <w:t>.</w:t>
      </w:r>
    </w:p>
    <w:p w:rsidR="0028536B" w:rsidRDefault="0028536B">
      <w:pPr>
        <w:pStyle w:val="ListBullet"/>
      </w:pPr>
      <w:r>
        <w:t xml:space="preserve">The definite assignment state of </w:t>
      </w:r>
      <w:r>
        <w:rPr>
          <w:rStyle w:val="Production"/>
        </w:rPr>
        <w:t>v</w:t>
      </w:r>
      <w:r>
        <w:t xml:space="preserve"> before </w:t>
      </w:r>
      <w:r>
        <w:rPr>
          <w:rStyle w:val="Production"/>
        </w:rPr>
        <w:t>expr-second</w:t>
      </w:r>
      <w:r>
        <w:t xml:space="preserve"> is definitely assigned if the state of </w:t>
      </w:r>
      <w:r>
        <w:rPr>
          <w:rStyle w:val="Production"/>
        </w:rPr>
        <w:t>v</w:t>
      </w:r>
      <w:r>
        <w:t xml:space="preserve"> after </w:t>
      </w:r>
      <w:r>
        <w:rPr>
          <w:rStyle w:val="Production"/>
        </w:rPr>
        <w:t>expr-first</w:t>
      </w:r>
      <w:r>
        <w:t xml:space="preserve"> is either definitely assigned or “definitely assigned after true expression”. Otherwise, it is not definitely assigned.</w:t>
      </w:r>
    </w:p>
    <w:p w:rsidR="0028536B" w:rsidRDefault="0028536B">
      <w:pPr>
        <w:pStyle w:val="ListBullet"/>
      </w:pPr>
      <w:r>
        <w:t xml:space="preserve">The definite assignment state of </w:t>
      </w:r>
      <w:r>
        <w:rPr>
          <w:rStyle w:val="Production"/>
        </w:rPr>
        <w:t>v</w:t>
      </w:r>
      <w:r>
        <w:t xml:space="preserve"> after </w:t>
      </w:r>
      <w:r>
        <w:rPr>
          <w:rStyle w:val="Production"/>
        </w:rPr>
        <w:t>expr</w:t>
      </w:r>
      <w:r>
        <w:t xml:space="preserve"> is determined by:</w:t>
      </w:r>
    </w:p>
    <w:p w:rsidR="006B4119" w:rsidRDefault="0028536B">
      <w:pPr>
        <w:pStyle w:val="ListBullet2"/>
      </w:pPr>
      <w:r>
        <w:t xml:space="preserve">If </w:t>
      </w:r>
      <w:r w:rsidR="006B4119">
        <w:rPr>
          <w:rStyle w:val="Production"/>
        </w:rPr>
        <w:t>expr-first</w:t>
      </w:r>
      <w:r w:rsidR="006B4119">
        <w:t xml:space="preserve"> is a constant expression with the value </w:t>
      </w:r>
      <w:r w:rsidR="006B4119" w:rsidRPr="006B4119">
        <w:rPr>
          <w:rStyle w:val="Codefragment"/>
        </w:rPr>
        <w:t>false</w:t>
      </w:r>
      <w:r w:rsidR="006B4119">
        <w:t xml:space="preserve">, then the definite assignment state of </w:t>
      </w:r>
      <w:r w:rsidR="006B4119">
        <w:rPr>
          <w:rStyle w:val="Production"/>
        </w:rPr>
        <w:t>v</w:t>
      </w:r>
      <w:r w:rsidR="006B4119">
        <w:t xml:space="preserve"> after </w:t>
      </w:r>
      <w:r w:rsidR="006B4119">
        <w:rPr>
          <w:rStyle w:val="Production"/>
        </w:rPr>
        <w:t>expr</w:t>
      </w:r>
      <w:r w:rsidR="006B4119">
        <w:t xml:space="preserve"> is the same as the definite assignment state of </w:t>
      </w:r>
      <w:r w:rsidR="006B4119">
        <w:rPr>
          <w:rStyle w:val="Production"/>
        </w:rPr>
        <w:t>v</w:t>
      </w:r>
      <w:r w:rsidR="006B4119">
        <w:t xml:space="preserve"> after </w:t>
      </w:r>
      <w:r w:rsidR="006B4119">
        <w:rPr>
          <w:rStyle w:val="Production"/>
        </w:rPr>
        <w:t>expr-first</w:t>
      </w:r>
      <w:r w:rsidR="006B4119">
        <w:t>.</w:t>
      </w:r>
    </w:p>
    <w:p w:rsidR="0028536B" w:rsidRDefault="006B4119">
      <w:pPr>
        <w:pStyle w:val="ListBullet2"/>
      </w:pPr>
      <w:r>
        <w:t xml:space="preserve">Otherwise, if </w:t>
      </w:r>
      <w:r w:rsidR="0028536B">
        <w:t xml:space="preserve">the state of </w:t>
      </w:r>
      <w:r w:rsidR="0028536B">
        <w:rPr>
          <w:rStyle w:val="Production"/>
        </w:rPr>
        <w:t>v</w:t>
      </w:r>
      <w:r w:rsidR="0028536B">
        <w:t xml:space="preserve"> after </w:t>
      </w:r>
      <w:r w:rsidR="0028536B">
        <w:rPr>
          <w:rStyle w:val="Production"/>
        </w:rPr>
        <w:t>expr-first</w:t>
      </w:r>
      <w:r w:rsidR="0028536B">
        <w:t xml:space="preserve"> is definitely assigned, then the state of </w:t>
      </w:r>
      <w:r w:rsidR="0028536B">
        <w:rPr>
          <w:rStyle w:val="Production"/>
        </w:rPr>
        <w:t>v</w:t>
      </w:r>
      <w:r w:rsidR="0028536B">
        <w:t xml:space="preserve"> after </w:t>
      </w:r>
      <w:r w:rsidR="0028536B">
        <w:rPr>
          <w:rStyle w:val="Production"/>
        </w:rPr>
        <w:t>expr</w:t>
      </w:r>
      <w:r w:rsidR="0028536B">
        <w:t xml:space="preserve"> is definitely assigned.</w:t>
      </w:r>
    </w:p>
    <w:p w:rsidR="0028536B" w:rsidRDefault="0028536B">
      <w:pPr>
        <w:pStyle w:val="ListBullet2"/>
      </w:pPr>
      <w:r>
        <w:t xml:space="preserve">Otherwise, if the state of </w:t>
      </w:r>
      <w:r>
        <w:rPr>
          <w:rStyle w:val="Production"/>
        </w:rPr>
        <w:t>v</w:t>
      </w:r>
      <w:r>
        <w:t xml:space="preserve"> after </w:t>
      </w:r>
      <w:r>
        <w:rPr>
          <w:rStyle w:val="Production"/>
        </w:rPr>
        <w:t>expr-second</w:t>
      </w:r>
      <w:r>
        <w:t xml:space="preserve"> is definitely assigned, and the state of </w:t>
      </w:r>
      <w:r>
        <w:rPr>
          <w:rStyle w:val="Production"/>
        </w:rPr>
        <w:t>v</w:t>
      </w:r>
      <w:r>
        <w:t xml:space="preserve"> after </w:t>
      </w:r>
      <w:r>
        <w:rPr>
          <w:rStyle w:val="Production"/>
        </w:rPr>
        <w:t>expr-first</w:t>
      </w:r>
      <w:r>
        <w:t xml:space="preserve"> is “definitely assigned after false expression”, then the state of </w:t>
      </w:r>
      <w:r>
        <w:rPr>
          <w:rStyle w:val="Production"/>
        </w:rPr>
        <w:t>v</w:t>
      </w:r>
      <w:r>
        <w:t xml:space="preserve"> after </w:t>
      </w:r>
      <w:r>
        <w:rPr>
          <w:rStyle w:val="Production"/>
        </w:rPr>
        <w:t>expr</w:t>
      </w:r>
      <w:r>
        <w:t xml:space="preserve"> is definitely assigned.</w:t>
      </w:r>
    </w:p>
    <w:p w:rsidR="0028536B" w:rsidRDefault="0028536B">
      <w:pPr>
        <w:pStyle w:val="ListBullet2"/>
      </w:pPr>
      <w:r>
        <w:t xml:space="preserve">Otherwise, if the state of </w:t>
      </w:r>
      <w:r>
        <w:rPr>
          <w:rStyle w:val="Production"/>
        </w:rPr>
        <w:t>v</w:t>
      </w:r>
      <w:r>
        <w:t xml:space="preserve"> after </w:t>
      </w:r>
      <w:r>
        <w:rPr>
          <w:rStyle w:val="Production"/>
        </w:rPr>
        <w:t>expr-second</w:t>
      </w:r>
      <w:r>
        <w:t xml:space="preserve"> is definitely assigned or “definitely assigned after true expression”, then the state of </w:t>
      </w:r>
      <w:r>
        <w:rPr>
          <w:rStyle w:val="Production"/>
        </w:rPr>
        <w:t>v</w:t>
      </w:r>
      <w:r>
        <w:t xml:space="preserve"> after </w:t>
      </w:r>
      <w:r>
        <w:rPr>
          <w:rStyle w:val="Production"/>
        </w:rPr>
        <w:t>expr</w:t>
      </w:r>
      <w:r>
        <w:t xml:space="preserve"> is “definitely assigned after true expression”.</w:t>
      </w:r>
    </w:p>
    <w:p w:rsidR="0028536B" w:rsidRDefault="0028536B">
      <w:pPr>
        <w:pStyle w:val="ListBullet2"/>
      </w:pPr>
      <w:r>
        <w:t xml:space="preserve">Otherwise, if the state of </w:t>
      </w:r>
      <w:r>
        <w:rPr>
          <w:rStyle w:val="Production"/>
        </w:rPr>
        <w:t>v</w:t>
      </w:r>
      <w:r>
        <w:t xml:space="preserve"> after </w:t>
      </w:r>
      <w:r>
        <w:rPr>
          <w:rStyle w:val="Production"/>
        </w:rPr>
        <w:t>expr-first</w:t>
      </w:r>
      <w:r>
        <w:t xml:space="preserve"> is “definitely assigned after false expression”, and the state of </w:t>
      </w:r>
      <w:r>
        <w:rPr>
          <w:rStyle w:val="Production"/>
        </w:rPr>
        <w:t>v</w:t>
      </w:r>
      <w:r>
        <w:t xml:space="preserve"> after </w:t>
      </w:r>
      <w:r>
        <w:rPr>
          <w:rStyle w:val="Production"/>
        </w:rPr>
        <w:t>expr-second</w:t>
      </w:r>
      <w:r>
        <w:t xml:space="preserve"> is “definitely assigned after false expression”, then the state of </w:t>
      </w:r>
      <w:r>
        <w:rPr>
          <w:rStyle w:val="Production"/>
        </w:rPr>
        <w:t>v</w:t>
      </w:r>
      <w:r>
        <w:t xml:space="preserve"> after </w:t>
      </w:r>
      <w:r>
        <w:rPr>
          <w:rStyle w:val="Production"/>
        </w:rPr>
        <w:t>expr</w:t>
      </w:r>
      <w:r>
        <w:t xml:space="preserve"> is “definitely assigned after false expression”.</w:t>
      </w:r>
    </w:p>
    <w:p w:rsidR="0028536B" w:rsidRDefault="0028536B">
      <w:pPr>
        <w:pStyle w:val="ListBullet2"/>
      </w:pPr>
      <w:r>
        <w:t xml:space="preserve">Otherwise, the state of </w:t>
      </w:r>
      <w:r>
        <w:rPr>
          <w:rStyle w:val="Production"/>
        </w:rPr>
        <w:t>v</w:t>
      </w:r>
      <w:r>
        <w:t xml:space="preserve"> after </w:t>
      </w:r>
      <w:r>
        <w:rPr>
          <w:rStyle w:val="Production"/>
        </w:rPr>
        <w:t>expr</w:t>
      </w:r>
      <w:r>
        <w:t xml:space="preserve"> is not definitely assigned.</w:t>
      </w:r>
    </w:p>
    <w:p w:rsidR="0028536B" w:rsidRDefault="0028536B">
      <w:r>
        <w:t>In the example</w:t>
      </w:r>
    </w:p>
    <w:p w:rsidR="0028536B" w:rsidRDefault="0028536B">
      <w:pPr>
        <w:pStyle w:val="Code"/>
      </w:pPr>
      <w:r>
        <w:t>class A</w:t>
      </w:r>
      <w:r>
        <w:br/>
        <w:t>{</w:t>
      </w:r>
      <w:r>
        <w:br/>
      </w:r>
      <w:r>
        <w:tab/>
        <w:t>static void F(int x, int y) {</w:t>
      </w:r>
      <w:r>
        <w:br/>
      </w:r>
      <w:r>
        <w:tab/>
      </w:r>
      <w:r>
        <w:tab/>
        <w:t>int i;</w:t>
      </w:r>
      <w:r>
        <w:br/>
      </w:r>
      <w:r>
        <w:tab/>
      </w:r>
      <w:r>
        <w:tab/>
        <w:t>if (x &gt;= 0 &amp;&amp; (i = y) &gt;= 0) {</w:t>
      </w:r>
      <w:r>
        <w:br/>
      </w:r>
      <w:r>
        <w:tab/>
      </w:r>
      <w:r>
        <w:tab/>
      </w:r>
      <w:r>
        <w:tab/>
        <w:t>// i definitely assigned</w:t>
      </w:r>
      <w:r>
        <w:br/>
      </w:r>
      <w:r>
        <w:tab/>
      </w:r>
      <w:r>
        <w:tab/>
        <w:t>}</w:t>
      </w:r>
      <w:r>
        <w:br/>
      </w:r>
      <w:r>
        <w:tab/>
      </w:r>
      <w:r>
        <w:tab/>
        <w:t>else {</w:t>
      </w:r>
      <w:r>
        <w:br/>
      </w:r>
      <w:r>
        <w:tab/>
      </w:r>
      <w:r>
        <w:tab/>
      </w:r>
      <w:r>
        <w:tab/>
        <w:t>// i not definitely assigned</w:t>
      </w:r>
      <w:r>
        <w:br/>
      </w:r>
      <w:r>
        <w:tab/>
      </w:r>
      <w:r>
        <w:tab/>
        <w:t>}</w:t>
      </w:r>
      <w:r>
        <w:br/>
      </w:r>
      <w:r>
        <w:tab/>
      </w:r>
      <w:r>
        <w:tab/>
        <w:t>// i not definitely assigned</w:t>
      </w:r>
      <w:r>
        <w:br/>
      </w:r>
      <w:r>
        <w:tab/>
        <w:t>}</w:t>
      </w:r>
      <w:r>
        <w:br/>
        <w:t>}</w:t>
      </w:r>
    </w:p>
    <w:p w:rsidR="0028536B" w:rsidRDefault="0028536B">
      <w:r>
        <w:t xml:space="preserve">the variable </w:t>
      </w:r>
      <w:r>
        <w:rPr>
          <w:rStyle w:val="Codefragment"/>
        </w:rPr>
        <w:t>i</w:t>
      </w:r>
      <w:r>
        <w:t xml:space="preserve"> is considered definitely assigned in one of the embedded statements of an </w:t>
      </w:r>
      <w:r>
        <w:rPr>
          <w:rStyle w:val="Codefragment"/>
        </w:rPr>
        <w:t>if</w:t>
      </w:r>
      <w:r>
        <w:t xml:space="preserve"> statement but not in the other. In the </w:t>
      </w:r>
      <w:r>
        <w:rPr>
          <w:rStyle w:val="Codefragment"/>
        </w:rPr>
        <w:t>if</w:t>
      </w:r>
      <w:r>
        <w:t xml:space="preserve"> statement in method </w:t>
      </w:r>
      <w:r>
        <w:rPr>
          <w:rStyle w:val="Codefragment"/>
        </w:rPr>
        <w:t>F</w:t>
      </w:r>
      <w:r>
        <w:t xml:space="preserve">, the variable </w:t>
      </w:r>
      <w:r>
        <w:rPr>
          <w:rStyle w:val="Codefragment"/>
        </w:rPr>
        <w:t>i</w:t>
      </w:r>
      <w:r>
        <w:t xml:space="preserve"> is definitely assigned in the first embedded statement because execution of the expression </w:t>
      </w:r>
      <w:r>
        <w:rPr>
          <w:rStyle w:val="Codefragment"/>
        </w:rPr>
        <w:t>(i</w:t>
      </w:r>
      <w:r>
        <w:t xml:space="preserve"> </w:t>
      </w:r>
      <w:r>
        <w:rPr>
          <w:rStyle w:val="Codefragment"/>
        </w:rPr>
        <w:t>=</w:t>
      </w:r>
      <w:r>
        <w:t xml:space="preserve"> </w:t>
      </w:r>
      <w:r>
        <w:rPr>
          <w:rStyle w:val="Codefragment"/>
        </w:rPr>
        <w:t>y)</w:t>
      </w:r>
      <w:r>
        <w:t xml:space="preserve"> always precedes execution of this embedded statement. In contrast, the variable </w:t>
      </w:r>
      <w:r>
        <w:rPr>
          <w:rStyle w:val="Codefragment"/>
        </w:rPr>
        <w:t>i</w:t>
      </w:r>
      <w:r>
        <w:t xml:space="preserve"> is not definitely assigned in the second embedded statement, since </w:t>
      </w:r>
      <w:r>
        <w:rPr>
          <w:rStyle w:val="Codefragment"/>
        </w:rPr>
        <w:t>x</w:t>
      </w:r>
      <w:r>
        <w:t xml:space="preserve"> </w:t>
      </w:r>
      <w:r>
        <w:rPr>
          <w:rStyle w:val="Codefragment"/>
        </w:rPr>
        <w:t>&gt;=</w:t>
      </w:r>
      <w:r>
        <w:t xml:space="preserve"> </w:t>
      </w:r>
      <w:r>
        <w:rPr>
          <w:rStyle w:val="Codefragment"/>
        </w:rPr>
        <w:t>0</w:t>
      </w:r>
      <w:r>
        <w:t xml:space="preserve"> might have tested false, resulting in the variable </w:t>
      </w:r>
      <w:r>
        <w:rPr>
          <w:rStyle w:val="Codefragment"/>
        </w:rPr>
        <w:t>i</w:t>
      </w:r>
      <w:r>
        <w:t xml:space="preserve"> being unassigned. </w:t>
      </w:r>
    </w:p>
    <w:p w:rsidR="0028536B" w:rsidRDefault="0028536B">
      <w:pPr>
        <w:pStyle w:val="Heading4"/>
      </w:pPr>
      <w:bookmarkStart w:id="383" w:name="_Toc251613023"/>
      <w:r>
        <w:t>|| expressions</w:t>
      </w:r>
      <w:bookmarkEnd w:id="383"/>
    </w:p>
    <w:p w:rsidR="0028536B" w:rsidRDefault="0028536B">
      <w:r>
        <w:t xml:space="preserve">For an expression </w:t>
      </w:r>
      <w:r>
        <w:rPr>
          <w:rStyle w:val="Production"/>
        </w:rPr>
        <w:t>expr</w:t>
      </w:r>
      <w:r>
        <w:t xml:space="preserve"> of the form </w:t>
      </w:r>
      <w:r>
        <w:rPr>
          <w:rStyle w:val="Production"/>
        </w:rPr>
        <w:t>expr-first</w:t>
      </w:r>
      <w:r>
        <w:t xml:space="preserve"> </w:t>
      </w:r>
      <w:r>
        <w:rPr>
          <w:rStyle w:val="Codefragment"/>
        </w:rPr>
        <w:t>||</w:t>
      </w:r>
      <w:r>
        <w:t xml:space="preserve"> </w:t>
      </w:r>
      <w:r>
        <w:rPr>
          <w:rStyle w:val="Production"/>
        </w:rPr>
        <w:t>expr-second</w:t>
      </w:r>
      <w:r>
        <w:t>:</w:t>
      </w:r>
    </w:p>
    <w:p w:rsidR="0028536B" w:rsidRDefault="0028536B">
      <w:pPr>
        <w:pStyle w:val="ListBullet"/>
      </w:pPr>
      <w:r>
        <w:t xml:space="preserve">The definite assignment state of </w:t>
      </w:r>
      <w:r>
        <w:rPr>
          <w:rStyle w:val="Production"/>
        </w:rPr>
        <w:t>v</w:t>
      </w:r>
      <w:r>
        <w:t xml:space="preserve"> before </w:t>
      </w:r>
      <w:r>
        <w:rPr>
          <w:rStyle w:val="Production"/>
        </w:rPr>
        <w:t>expr-first</w:t>
      </w:r>
      <w:r>
        <w:t xml:space="preserve"> is the same as the definite assignment state of </w:t>
      </w:r>
      <w:r>
        <w:rPr>
          <w:rStyle w:val="Production"/>
        </w:rPr>
        <w:t>v</w:t>
      </w:r>
      <w:r>
        <w:t xml:space="preserve"> before </w:t>
      </w:r>
      <w:r>
        <w:rPr>
          <w:rStyle w:val="Production"/>
        </w:rPr>
        <w:t>expr</w:t>
      </w:r>
      <w:r>
        <w:t>.</w:t>
      </w:r>
    </w:p>
    <w:p w:rsidR="0028536B" w:rsidRDefault="0028536B">
      <w:pPr>
        <w:pStyle w:val="ListBullet"/>
      </w:pPr>
      <w:r>
        <w:t xml:space="preserve">The definite assignment state of </w:t>
      </w:r>
      <w:r>
        <w:rPr>
          <w:rStyle w:val="Production"/>
        </w:rPr>
        <w:t>v</w:t>
      </w:r>
      <w:r>
        <w:t xml:space="preserve"> before </w:t>
      </w:r>
      <w:r>
        <w:rPr>
          <w:rStyle w:val="Production"/>
        </w:rPr>
        <w:t>expr-second</w:t>
      </w:r>
      <w:r>
        <w:t xml:space="preserve"> is definitely assigned if the state of </w:t>
      </w:r>
      <w:r>
        <w:rPr>
          <w:rStyle w:val="Production"/>
        </w:rPr>
        <w:t>v</w:t>
      </w:r>
      <w:r>
        <w:t xml:space="preserve"> after </w:t>
      </w:r>
      <w:r>
        <w:rPr>
          <w:rStyle w:val="Production"/>
        </w:rPr>
        <w:t>expr-first</w:t>
      </w:r>
      <w:r>
        <w:t xml:space="preserve"> is either definitely assigned or “definitely assigned after false expression”. Otherwise, it is not definitely assigned.</w:t>
      </w:r>
    </w:p>
    <w:p w:rsidR="0028536B" w:rsidRDefault="0028536B">
      <w:pPr>
        <w:pStyle w:val="ListBullet"/>
      </w:pPr>
      <w:r>
        <w:t xml:space="preserve">The definite assignment statement of </w:t>
      </w:r>
      <w:r>
        <w:rPr>
          <w:rStyle w:val="Production"/>
        </w:rPr>
        <w:t>v</w:t>
      </w:r>
      <w:r>
        <w:t xml:space="preserve"> after </w:t>
      </w:r>
      <w:r>
        <w:rPr>
          <w:rStyle w:val="Production"/>
        </w:rPr>
        <w:t>expr</w:t>
      </w:r>
      <w:r>
        <w:t xml:space="preserve"> is determined by:</w:t>
      </w:r>
    </w:p>
    <w:p w:rsidR="006B4119" w:rsidRDefault="0028536B" w:rsidP="006B4119">
      <w:pPr>
        <w:pStyle w:val="ListBullet2"/>
      </w:pPr>
      <w:r>
        <w:t xml:space="preserve">If </w:t>
      </w:r>
      <w:r w:rsidR="006B4119">
        <w:rPr>
          <w:rStyle w:val="Production"/>
        </w:rPr>
        <w:t>expr-first</w:t>
      </w:r>
      <w:r w:rsidR="006B4119">
        <w:t xml:space="preserve"> is a constant expression with the value </w:t>
      </w:r>
      <w:r w:rsidR="006B4119">
        <w:rPr>
          <w:rStyle w:val="Codefragment"/>
        </w:rPr>
        <w:t>true</w:t>
      </w:r>
      <w:r w:rsidR="006B4119">
        <w:t xml:space="preserve">, then the definite assignment state of </w:t>
      </w:r>
      <w:r w:rsidR="006B4119">
        <w:rPr>
          <w:rStyle w:val="Production"/>
        </w:rPr>
        <w:t>v</w:t>
      </w:r>
      <w:r w:rsidR="006B4119">
        <w:t xml:space="preserve"> after </w:t>
      </w:r>
      <w:r w:rsidR="006B4119">
        <w:rPr>
          <w:rStyle w:val="Production"/>
        </w:rPr>
        <w:t>expr</w:t>
      </w:r>
      <w:r w:rsidR="006B4119">
        <w:t xml:space="preserve"> is the same as the definite assignment state of </w:t>
      </w:r>
      <w:r w:rsidR="006B4119">
        <w:rPr>
          <w:rStyle w:val="Production"/>
        </w:rPr>
        <w:t>v</w:t>
      </w:r>
      <w:r w:rsidR="006B4119">
        <w:t xml:space="preserve"> after </w:t>
      </w:r>
      <w:r w:rsidR="006B4119">
        <w:rPr>
          <w:rStyle w:val="Production"/>
        </w:rPr>
        <w:t>expr-first</w:t>
      </w:r>
      <w:r w:rsidR="006B4119">
        <w:t>.</w:t>
      </w:r>
    </w:p>
    <w:p w:rsidR="0028536B" w:rsidRDefault="006B4119" w:rsidP="006B4119">
      <w:pPr>
        <w:pStyle w:val="ListBullet2"/>
      </w:pPr>
      <w:r>
        <w:t xml:space="preserve">Otherwise, if </w:t>
      </w:r>
      <w:r w:rsidR="0028536B">
        <w:t xml:space="preserve">the state of </w:t>
      </w:r>
      <w:r w:rsidR="0028536B">
        <w:rPr>
          <w:rStyle w:val="Production"/>
        </w:rPr>
        <w:t>v</w:t>
      </w:r>
      <w:r w:rsidR="0028536B">
        <w:t xml:space="preserve"> after </w:t>
      </w:r>
      <w:r w:rsidR="0028536B">
        <w:rPr>
          <w:rStyle w:val="Production"/>
        </w:rPr>
        <w:t>expr-first</w:t>
      </w:r>
      <w:r w:rsidR="0028536B">
        <w:t xml:space="preserve"> is definitely assigned, then the state of </w:t>
      </w:r>
      <w:r w:rsidR="0028536B">
        <w:rPr>
          <w:rStyle w:val="Production"/>
        </w:rPr>
        <w:t>v</w:t>
      </w:r>
      <w:r w:rsidR="0028536B">
        <w:t xml:space="preserve"> after </w:t>
      </w:r>
      <w:r w:rsidR="0028536B">
        <w:rPr>
          <w:rStyle w:val="Production"/>
        </w:rPr>
        <w:t>expr</w:t>
      </w:r>
      <w:r w:rsidR="0028536B">
        <w:t xml:space="preserve"> is definitely assigned.</w:t>
      </w:r>
    </w:p>
    <w:p w:rsidR="0028536B" w:rsidRDefault="0028536B">
      <w:pPr>
        <w:pStyle w:val="ListBullet2"/>
      </w:pPr>
      <w:r>
        <w:t xml:space="preserve">Otherwise, if the state of </w:t>
      </w:r>
      <w:r>
        <w:rPr>
          <w:rStyle w:val="Production"/>
        </w:rPr>
        <w:t>v</w:t>
      </w:r>
      <w:r>
        <w:t xml:space="preserve"> after </w:t>
      </w:r>
      <w:r>
        <w:rPr>
          <w:rStyle w:val="Production"/>
        </w:rPr>
        <w:t>expr-second</w:t>
      </w:r>
      <w:r>
        <w:t xml:space="preserve"> is definitely assigned, and the state of </w:t>
      </w:r>
      <w:r>
        <w:rPr>
          <w:rStyle w:val="Production"/>
        </w:rPr>
        <w:t>v</w:t>
      </w:r>
      <w:r>
        <w:t xml:space="preserve"> after </w:t>
      </w:r>
      <w:r>
        <w:rPr>
          <w:rStyle w:val="Production"/>
        </w:rPr>
        <w:t>expr-first</w:t>
      </w:r>
      <w:r>
        <w:t xml:space="preserve"> is “definitely assigned after true expression”, then the state of </w:t>
      </w:r>
      <w:r>
        <w:rPr>
          <w:rStyle w:val="Production"/>
        </w:rPr>
        <w:t>v</w:t>
      </w:r>
      <w:r>
        <w:t xml:space="preserve"> after </w:t>
      </w:r>
      <w:r>
        <w:rPr>
          <w:rStyle w:val="Production"/>
        </w:rPr>
        <w:t>expr</w:t>
      </w:r>
      <w:r>
        <w:t xml:space="preserve"> is definitely assigned.</w:t>
      </w:r>
    </w:p>
    <w:p w:rsidR="0028536B" w:rsidRDefault="0028536B">
      <w:pPr>
        <w:pStyle w:val="ListBullet2"/>
      </w:pPr>
      <w:r>
        <w:t xml:space="preserve">Otherwise, if the state of </w:t>
      </w:r>
      <w:r>
        <w:rPr>
          <w:rStyle w:val="Production"/>
        </w:rPr>
        <w:t>v</w:t>
      </w:r>
      <w:r>
        <w:t xml:space="preserve"> after </w:t>
      </w:r>
      <w:r>
        <w:rPr>
          <w:rStyle w:val="Production"/>
        </w:rPr>
        <w:t>expr-second</w:t>
      </w:r>
      <w:r>
        <w:t xml:space="preserve"> is definitely assigned or “definitely assigned after false expression”, then the state of </w:t>
      </w:r>
      <w:r>
        <w:rPr>
          <w:rStyle w:val="Production"/>
        </w:rPr>
        <w:t>v</w:t>
      </w:r>
      <w:r>
        <w:t xml:space="preserve"> after </w:t>
      </w:r>
      <w:r>
        <w:rPr>
          <w:rStyle w:val="Production"/>
        </w:rPr>
        <w:t>expr</w:t>
      </w:r>
      <w:r>
        <w:t xml:space="preserve"> is “definitely assigned after false expression”.</w:t>
      </w:r>
    </w:p>
    <w:p w:rsidR="0028536B" w:rsidRDefault="0028536B">
      <w:pPr>
        <w:pStyle w:val="ListBullet2"/>
      </w:pPr>
      <w:r>
        <w:t xml:space="preserve">Otherwise, if the state of </w:t>
      </w:r>
      <w:r>
        <w:rPr>
          <w:rStyle w:val="Production"/>
        </w:rPr>
        <w:t>v</w:t>
      </w:r>
      <w:r>
        <w:t xml:space="preserve"> after </w:t>
      </w:r>
      <w:r>
        <w:rPr>
          <w:rStyle w:val="Production"/>
        </w:rPr>
        <w:t>expr-first</w:t>
      </w:r>
      <w:r>
        <w:t xml:space="preserve"> is “definitely assigned after true expression”, and the state of </w:t>
      </w:r>
      <w:r>
        <w:rPr>
          <w:rStyle w:val="Production"/>
        </w:rPr>
        <w:t>v</w:t>
      </w:r>
      <w:r>
        <w:t xml:space="preserve"> after </w:t>
      </w:r>
      <w:r>
        <w:rPr>
          <w:rStyle w:val="Production"/>
        </w:rPr>
        <w:t>expr-second</w:t>
      </w:r>
      <w:r>
        <w:t xml:space="preserve"> is “definitely assigned after true expression”, then the state of </w:t>
      </w:r>
      <w:r>
        <w:rPr>
          <w:rStyle w:val="Production"/>
        </w:rPr>
        <w:t>v</w:t>
      </w:r>
      <w:r>
        <w:t xml:space="preserve"> after </w:t>
      </w:r>
      <w:r>
        <w:rPr>
          <w:rStyle w:val="Production"/>
        </w:rPr>
        <w:t>expr</w:t>
      </w:r>
      <w:r>
        <w:t xml:space="preserve"> is “definitely assigned after true expression”.</w:t>
      </w:r>
    </w:p>
    <w:p w:rsidR="0028536B" w:rsidRDefault="0028536B">
      <w:pPr>
        <w:pStyle w:val="ListBullet2"/>
      </w:pPr>
      <w:r>
        <w:t xml:space="preserve">Otherwise, the state of </w:t>
      </w:r>
      <w:r>
        <w:rPr>
          <w:rStyle w:val="Production"/>
        </w:rPr>
        <w:t>v</w:t>
      </w:r>
      <w:r>
        <w:t xml:space="preserve"> after </w:t>
      </w:r>
      <w:r>
        <w:rPr>
          <w:rStyle w:val="Production"/>
        </w:rPr>
        <w:t>expr</w:t>
      </w:r>
      <w:r>
        <w:t xml:space="preserve"> is not definitely assigned.</w:t>
      </w:r>
    </w:p>
    <w:p w:rsidR="0028536B" w:rsidRDefault="0028536B">
      <w:r>
        <w:t>In the example</w:t>
      </w:r>
    </w:p>
    <w:p w:rsidR="0028536B" w:rsidRDefault="0028536B">
      <w:pPr>
        <w:pStyle w:val="Code"/>
      </w:pPr>
      <w:r>
        <w:t>class A</w:t>
      </w:r>
      <w:r>
        <w:br/>
        <w:t>{</w:t>
      </w:r>
      <w:r>
        <w:br/>
      </w:r>
      <w:r>
        <w:tab/>
        <w:t>static void G(int x, int y) {</w:t>
      </w:r>
      <w:r>
        <w:br/>
      </w:r>
      <w:r>
        <w:tab/>
      </w:r>
      <w:r>
        <w:tab/>
        <w:t>int i;</w:t>
      </w:r>
      <w:r>
        <w:br/>
      </w:r>
      <w:r>
        <w:tab/>
      </w:r>
      <w:r>
        <w:tab/>
        <w:t>if (x &gt;= 0 || (i = y) &gt;= 0) {</w:t>
      </w:r>
      <w:r>
        <w:br/>
      </w:r>
      <w:r>
        <w:tab/>
      </w:r>
      <w:r>
        <w:tab/>
      </w:r>
      <w:r>
        <w:tab/>
        <w:t>// i not definitely assigned</w:t>
      </w:r>
      <w:r>
        <w:br/>
      </w:r>
      <w:r>
        <w:tab/>
      </w:r>
      <w:r>
        <w:tab/>
        <w:t>}</w:t>
      </w:r>
      <w:r>
        <w:br/>
      </w:r>
      <w:r>
        <w:tab/>
      </w:r>
      <w:r>
        <w:tab/>
        <w:t>else {</w:t>
      </w:r>
      <w:r>
        <w:br/>
      </w:r>
      <w:r>
        <w:tab/>
      </w:r>
      <w:r>
        <w:tab/>
      </w:r>
      <w:r>
        <w:tab/>
        <w:t>// i definitely assigned</w:t>
      </w:r>
      <w:r>
        <w:br/>
      </w:r>
      <w:r>
        <w:tab/>
      </w:r>
      <w:r>
        <w:tab/>
        <w:t>}</w:t>
      </w:r>
      <w:r>
        <w:br/>
      </w:r>
      <w:r>
        <w:tab/>
      </w:r>
      <w:r>
        <w:tab/>
        <w:t>// i not definitely assigned</w:t>
      </w:r>
      <w:r>
        <w:br/>
      </w:r>
      <w:r>
        <w:tab/>
        <w:t>}</w:t>
      </w:r>
      <w:r>
        <w:br/>
        <w:t>}</w:t>
      </w:r>
    </w:p>
    <w:p w:rsidR="0028536B" w:rsidRDefault="0028536B">
      <w:r>
        <w:t xml:space="preserve">the variable </w:t>
      </w:r>
      <w:r>
        <w:rPr>
          <w:rStyle w:val="Codefragment"/>
        </w:rPr>
        <w:t>i</w:t>
      </w:r>
      <w:r>
        <w:t xml:space="preserve"> is considered definitely assigned in one of the embedded statements of an </w:t>
      </w:r>
      <w:r>
        <w:rPr>
          <w:rStyle w:val="Codefragment"/>
        </w:rPr>
        <w:t>if</w:t>
      </w:r>
      <w:r>
        <w:t xml:space="preserve"> statement but not in the other. In the </w:t>
      </w:r>
      <w:r>
        <w:rPr>
          <w:rStyle w:val="Codefragment"/>
        </w:rPr>
        <w:t>if</w:t>
      </w:r>
      <w:r>
        <w:t xml:space="preserve"> statement in method </w:t>
      </w:r>
      <w:r>
        <w:rPr>
          <w:rStyle w:val="Codefragment"/>
        </w:rPr>
        <w:t>G</w:t>
      </w:r>
      <w:r>
        <w:t xml:space="preserve">, the variable </w:t>
      </w:r>
      <w:r>
        <w:rPr>
          <w:rStyle w:val="Codefragment"/>
        </w:rPr>
        <w:t>i</w:t>
      </w:r>
      <w:r>
        <w:t xml:space="preserve"> is definitely assigned in the second embedded statement because execution of the expression </w:t>
      </w:r>
      <w:r>
        <w:rPr>
          <w:rStyle w:val="Codefragment"/>
        </w:rPr>
        <w:t>(i</w:t>
      </w:r>
      <w:r>
        <w:t xml:space="preserve"> </w:t>
      </w:r>
      <w:r>
        <w:rPr>
          <w:rStyle w:val="Codefragment"/>
        </w:rPr>
        <w:t>=</w:t>
      </w:r>
      <w:r>
        <w:t xml:space="preserve"> </w:t>
      </w:r>
      <w:r>
        <w:rPr>
          <w:rStyle w:val="Codefragment"/>
        </w:rPr>
        <w:t>y)</w:t>
      </w:r>
      <w:r>
        <w:t xml:space="preserve"> always precedes execution of this embedded statement. In contrast, the variable </w:t>
      </w:r>
      <w:r>
        <w:rPr>
          <w:rStyle w:val="Codefragment"/>
        </w:rPr>
        <w:t>i</w:t>
      </w:r>
      <w:r>
        <w:t xml:space="preserve"> is not definitely assigned in the first embedded statement, since </w:t>
      </w:r>
      <w:r>
        <w:rPr>
          <w:rStyle w:val="Codefragment"/>
        </w:rPr>
        <w:t>x</w:t>
      </w:r>
      <w:r>
        <w:t xml:space="preserve"> </w:t>
      </w:r>
      <w:r>
        <w:rPr>
          <w:rStyle w:val="Codefragment"/>
        </w:rPr>
        <w:t>&gt;=</w:t>
      </w:r>
      <w:r>
        <w:t xml:space="preserve"> </w:t>
      </w:r>
      <w:r>
        <w:rPr>
          <w:rStyle w:val="Codefragment"/>
        </w:rPr>
        <w:t>0</w:t>
      </w:r>
      <w:r>
        <w:t xml:space="preserve"> might have tested true, resulting in the variable </w:t>
      </w:r>
      <w:r>
        <w:rPr>
          <w:rStyle w:val="Codefragment"/>
        </w:rPr>
        <w:t>i</w:t>
      </w:r>
      <w:r>
        <w:t xml:space="preserve"> being unassigned.</w:t>
      </w:r>
    </w:p>
    <w:p w:rsidR="0028536B" w:rsidRDefault="0028536B">
      <w:pPr>
        <w:pStyle w:val="Heading4"/>
      </w:pPr>
      <w:bookmarkStart w:id="384" w:name="_Toc251613024"/>
      <w:r>
        <w:t>! expressions</w:t>
      </w:r>
      <w:bookmarkEnd w:id="384"/>
    </w:p>
    <w:p w:rsidR="0028536B" w:rsidRDefault="0028536B">
      <w:r>
        <w:t xml:space="preserve">For an expression </w:t>
      </w:r>
      <w:r>
        <w:rPr>
          <w:rStyle w:val="Production"/>
        </w:rPr>
        <w:t>expr</w:t>
      </w:r>
      <w:r>
        <w:t xml:space="preserve"> of the form </w:t>
      </w:r>
      <w:r>
        <w:rPr>
          <w:rStyle w:val="Codefragment"/>
        </w:rPr>
        <w:t>!</w:t>
      </w:r>
      <w:r>
        <w:t xml:space="preserve"> </w:t>
      </w:r>
      <w:r>
        <w:rPr>
          <w:rStyle w:val="Production"/>
        </w:rPr>
        <w:t>expr-operand</w:t>
      </w:r>
      <w:r>
        <w:t>:</w:t>
      </w:r>
    </w:p>
    <w:p w:rsidR="0028536B" w:rsidRDefault="0028536B">
      <w:pPr>
        <w:pStyle w:val="ListBullet"/>
      </w:pPr>
      <w:r>
        <w:t xml:space="preserve">The definite assignment state of </w:t>
      </w:r>
      <w:r>
        <w:rPr>
          <w:rStyle w:val="Production"/>
        </w:rPr>
        <w:t>v</w:t>
      </w:r>
      <w:r>
        <w:t xml:space="preserve"> before </w:t>
      </w:r>
      <w:r>
        <w:rPr>
          <w:rStyle w:val="Production"/>
        </w:rPr>
        <w:t>expr-operand</w:t>
      </w:r>
      <w:r>
        <w:t xml:space="preserve"> is the same as the definite assignment state of </w:t>
      </w:r>
      <w:r>
        <w:rPr>
          <w:rStyle w:val="Production"/>
        </w:rPr>
        <w:t>v</w:t>
      </w:r>
      <w:r>
        <w:t xml:space="preserve"> before </w:t>
      </w:r>
      <w:r>
        <w:rPr>
          <w:rStyle w:val="Production"/>
        </w:rPr>
        <w:t>expr</w:t>
      </w:r>
      <w:r>
        <w:t>.</w:t>
      </w:r>
    </w:p>
    <w:p w:rsidR="0028536B" w:rsidRDefault="0028536B">
      <w:pPr>
        <w:pStyle w:val="ListBullet"/>
      </w:pPr>
      <w:r>
        <w:t xml:space="preserve">The definite assignment state of </w:t>
      </w:r>
      <w:r>
        <w:rPr>
          <w:rStyle w:val="Production"/>
        </w:rPr>
        <w:t>v</w:t>
      </w:r>
      <w:r>
        <w:t xml:space="preserve"> after </w:t>
      </w:r>
      <w:r>
        <w:rPr>
          <w:rStyle w:val="Production"/>
        </w:rPr>
        <w:t>expr</w:t>
      </w:r>
      <w:r>
        <w:t xml:space="preserve"> is determined by:</w:t>
      </w:r>
    </w:p>
    <w:p w:rsidR="0028536B" w:rsidRDefault="0028536B">
      <w:pPr>
        <w:pStyle w:val="ListBullet2"/>
      </w:pPr>
      <w:r>
        <w:t xml:space="preserve">If the state of </w:t>
      </w:r>
      <w:r>
        <w:rPr>
          <w:rStyle w:val="Production"/>
        </w:rPr>
        <w:t>v</w:t>
      </w:r>
      <w:r>
        <w:t xml:space="preserve"> after </w:t>
      </w:r>
      <w:r>
        <w:rPr>
          <w:rStyle w:val="Production"/>
        </w:rPr>
        <w:t xml:space="preserve">expr-operand </w:t>
      </w:r>
      <w:r>
        <w:t xml:space="preserve">is definitely assigned, then the state of </w:t>
      </w:r>
      <w:r>
        <w:rPr>
          <w:rStyle w:val="Production"/>
        </w:rPr>
        <w:t>v</w:t>
      </w:r>
      <w:r>
        <w:t xml:space="preserve"> after </w:t>
      </w:r>
      <w:r>
        <w:rPr>
          <w:rStyle w:val="Production"/>
        </w:rPr>
        <w:t>expr</w:t>
      </w:r>
      <w:r>
        <w:t xml:space="preserve"> is definitely assigned.</w:t>
      </w:r>
    </w:p>
    <w:p w:rsidR="0028536B" w:rsidRDefault="0028536B">
      <w:pPr>
        <w:pStyle w:val="ListBullet2"/>
      </w:pPr>
      <w:r>
        <w:t xml:space="preserve">If the state of </w:t>
      </w:r>
      <w:r>
        <w:rPr>
          <w:rStyle w:val="Production"/>
        </w:rPr>
        <w:t>v</w:t>
      </w:r>
      <w:r>
        <w:t xml:space="preserve"> after </w:t>
      </w:r>
      <w:r>
        <w:rPr>
          <w:rStyle w:val="Production"/>
        </w:rPr>
        <w:t xml:space="preserve">expr-operand </w:t>
      </w:r>
      <w:r>
        <w:t xml:space="preserve">is not definitely assigned, then the state of </w:t>
      </w:r>
      <w:r>
        <w:rPr>
          <w:rStyle w:val="Production"/>
        </w:rPr>
        <w:t>v</w:t>
      </w:r>
      <w:r>
        <w:t xml:space="preserve"> after </w:t>
      </w:r>
      <w:r>
        <w:rPr>
          <w:rStyle w:val="Production"/>
        </w:rPr>
        <w:t>expr</w:t>
      </w:r>
      <w:r>
        <w:t xml:space="preserve"> is not definitely assigned.</w:t>
      </w:r>
    </w:p>
    <w:p w:rsidR="0028536B" w:rsidRDefault="0028536B">
      <w:pPr>
        <w:pStyle w:val="ListBullet2"/>
      </w:pPr>
      <w:r>
        <w:t xml:space="preserve">If the state of </w:t>
      </w:r>
      <w:r>
        <w:rPr>
          <w:rStyle w:val="Production"/>
        </w:rPr>
        <w:t>v</w:t>
      </w:r>
      <w:r>
        <w:t xml:space="preserve"> after </w:t>
      </w:r>
      <w:r>
        <w:rPr>
          <w:rStyle w:val="Production"/>
        </w:rPr>
        <w:t xml:space="preserve">expr-operand </w:t>
      </w:r>
      <w:r>
        <w:t xml:space="preserve">is “definitely assigned after false expression”, then the state of </w:t>
      </w:r>
      <w:r>
        <w:rPr>
          <w:rStyle w:val="Production"/>
        </w:rPr>
        <w:t>v</w:t>
      </w:r>
      <w:r>
        <w:t xml:space="preserve"> after </w:t>
      </w:r>
      <w:r>
        <w:rPr>
          <w:rStyle w:val="Production"/>
        </w:rPr>
        <w:t>expr</w:t>
      </w:r>
      <w:r>
        <w:t xml:space="preserve"> is “definitely assigned after true expression”.</w:t>
      </w:r>
    </w:p>
    <w:p w:rsidR="0028536B" w:rsidRDefault="0028536B">
      <w:pPr>
        <w:pStyle w:val="ListBullet2"/>
      </w:pPr>
      <w:r>
        <w:t xml:space="preserve">If the state of </w:t>
      </w:r>
      <w:r>
        <w:rPr>
          <w:rStyle w:val="Production"/>
        </w:rPr>
        <w:t>v</w:t>
      </w:r>
      <w:r>
        <w:t xml:space="preserve"> after </w:t>
      </w:r>
      <w:r>
        <w:rPr>
          <w:rStyle w:val="Production"/>
        </w:rPr>
        <w:t xml:space="preserve">expr-operand </w:t>
      </w:r>
      <w:r>
        <w:t xml:space="preserve">is “definitely assigned after true expression”, then the state of </w:t>
      </w:r>
      <w:r>
        <w:rPr>
          <w:rStyle w:val="Production"/>
        </w:rPr>
        <w:t>v</w:t>
      </w:r>
      <w:r>
        <w:t xml:space="preserve"> after </w:t>
      </w:r>
      <w:r>
        <w:rPr>
          <w:rStyle w:val="Production"/>
        </w:rPr>
        <w:t>expr</w:t>
      </w:r>
      <w:r>
        <w:t xml:space="preserve"> is “definitely assigned after false expression”.</w:t>
      </w:r>
    </w:p>
    <w:p w:rsidR="00E06CF7" w:rsidRDefault="00E06CF7">
      <w:pPr>
        <w:pStyle w:val="Heading4"/>
      </w:pPr>
      <w:bookmarkStart w:id="385" w:name="_Toc251613025"/>
      <w:r>
        <w:t>?? expressions</w:t>
      </w:r>
      <w:bookmarkEnd w:id="385"/>
    </w:p>
    <w:p w:rsidR="00E06CF7" w:rsidRDefault="00E06CF7" w:rsidP="00E06CF7">
      <w:r>
        <w:t xml:space="preserve">For an expression </w:t>
      </w:r>
      <w:r>
        <w:rPr>
          <w:rStyle w:val="Production"/>
        </w:rPr>
        <w:t>expr</w:t>
      </w:r>
      <w:r>
        <w:t xml:space="preserve"> of the form </w:t>
      </w:r>
      <w:r>
        <w:rPr>
          <w:rStyle w:val="Production"/>
        </w:rPr>
        <w:t>expr-first</w:t>
      </w:r>
      <w:r w:rsidRPr="00E06CF7">
        <w:rPr>
          <w:rStyle w:val="Production"/>
        </w:rPr>
        <w:t xml:space="preserve"> </w:t>
      </w:r>
      <w:r w:rsidRPr="00E06CF7">
        <w:rPr>
          <w:rStyle w:val="Codefragment"/>
        </w:rPr>
        <w:t>??</w:t>
      </w:r>
      <w:r>
        <w:rPr>
          <w:rStyle w:val="Production"/>
        </w:rPr>
        <w:t xml:space="preserve"> expr-second</w:t>
      </w:r>
      <w:r>
        <w:t>:</w:t>
      </w:r>
    </w:p>
    <w:p w:rsidR="00E06CF7" w:rsidRDefault="00E06CF7" w:rsidP="00E06CF7">
      <w:pPr>
        <w:pStyle w:val="ListBullet"/>
      </w:pPr>
      <w:r>
        <w:t xml:space="preserve">The definite assignment state of </w:t>
      </w:r>
      <w:r>
        <w:rPr>
          <w:rStyle w:val="Production"/>
        </w:rPr>
        <w:t>v</w:t>
      </w:r>
      <w:r>
        <w:t xml:space="preserve"> before </w:t>
      </w:r>
      <w:r>
        <w:rPr>
          <w:rStyle w:val="Production"/>
        </w:rPr>
        <w:t>expr-first</w:t>
      </w:r>
      <w:r>
        <w:t xml:space="preserve"> is the same as the definite assignment state of </w:t>
      </w:r>
      <w:r>
        <w:rPr>
          <w:rStyle w:val="Production"/>
        </w:rPr>
        <w:t>v</w:t>
      </w:r>
      <w:r>
        <w:t xml:space="preserve"> before </w:t>
      </w:r>
      <w:r>
        <w:rPr>
          <w:rStyle w:val="Production"/>
        </w:rPr>
        <w:t>expr</w:t>
      </w:r>
      <w:r>
        <w:t>.</w:t>
      </w:r>
    </w:p>
    <w:p w:rsidR="00E06CF7" w:rsidRDefault="00E06CF7" w:rsidP="00E06CF7">
      <w:pPr>
        <w:pStyle w:val="ListBullet"/>
      </w:pPr>
      <w:r>
        <w:t xml:space="preserve">The definite assignment state of </w:t>
      </w:r>
      <w:r>
        <w:rPr>
          <w:rStyle w:val="Production"/>
        </w:rPr>
        <w:t>v</w:t>
      </w:r>
      <w:r>
        <w:t xml:space="preserve"> before </w:t>
      </w:r>
      <w:r>
        <w:rPr>
          <w:rStyle w:val="Production"/>
        </w:rPr>
        <w:t>expr-second</w:t>
      </w:r>
      <w:r>
        <w:t xml:space="preserve"> is the same as the definite assignment state of </w:t>
      </w:r>
      <w:r>
        <w:rPr>
          <w:rStyle w:val="Production"/>
        </w:rPr>
        <w:t>v</w:t>
      </w:r>
      <w:r>
        <w:t xml:space="preserve"> after </w:t>
      </w:r>
      <w:r>
        <w:rPr>
          <w:rStyle w:val="Production"/>
        </w:rPr>
        <w:t>expr-first</w:t>
      </w:r>
      <w:r>
        <w:t>.</w:t>
      </w:r>
    </w:p>
    <w:p w:rsidR="00E06CF7" w:rsidRDefault="00E06CF7" w:rsidP="00E06CF7">
      <w:pPr>
        <w:pStyle w:val="ListBullet"/>
      </w:pPr>
      <w:r>
        <w:t xml:space="preserve">The definite assignment statement of </w:t>
      </w:r>
      <w:r>
        <w:rPr>
          <w:rStyle w:val="Production"/>
        </w:rPr>
        <w:t>v</w:t>
      </w:r>
      <w:r>
        <w:t xml:space="preserve"> after </w:t>
      </w:r>
      <w:r>
        <w:rPr>
          <w:rStyle w:val="Production"/>
        </w:rPr>
        <w:t>expr</w:t>
      </w:r>
      <w:r>
        <w:t xml:space="preserve"> is determined by:</w:t>
      </w:r>
    </w:p>
    <w:p w:rsidR="00E06CF7" w:rsidRDefault="00E06CF7" w:rsidP="00E06CF7">
      <w:pPr>
        <w:pStyle w:val="ListBullet2"/>
      </w:pPr>
      <w:r>
        <w:t xml:space="preserve">If </w:t>
      </w:r>
      <w:r w:rsidRPr="00652854">
        <w:rPr>
          <w:rStyle w:val="Production"/>
        </w:rPr>
        <w:t>expr-first</w:t>
      </w:r>
      <w:r>
        <w:t xml:space="preserve"> is a constant expression (§</w:t>
      </w:r>
      <w:r w:rsidR="00852C57">
        <w:fldChar w:fldCharType="begin"/>
      </w:r>
      <w:r w:rsidR="00652854">
        <w:instrText xml:space="preserve"> REF _Ref174219286 \r \h </w:instrText>
      </w:r>
      <w:r w:rsidR="00852C57">
        <w:fldChar w:fldCharType="separate"/>
      </w:r>
      <w:r w:rsidR="00437C65">
        <w:t>7.19</w:t>
      </w:r>
      <w:r w:rsidR="00852C57">
        <w:fldChar w:fldCharType="end"/>
      </w:r>
      <w:r>
        <w:t xml:space="preserve">) with value null, then the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expr-second</w:t>
      </w:r>
      <w:r>
        <w:t>.</w:t>
      </w:r>
    </w:p>
    <w:p w:rsidR="00E06CF7" w:rsidRDefault="00E06CF7" w:rsidP="00937CEC">
      <w:pPr>
        <w:pStyle w:val="ListBullet"/>
      </w:pPr>
      <w:r>
        <w:t xml:space="preserve">Otherwise, the state of </w:t>
      </w:r>
      <w:r>
        <w:rPr>
          <w:rStyle w:val="Production"/>
        </w:rPr>
        <w:t>v</w:t>
      </w:r>
      <w:r>
        <w:t xml:space="preserve"> after </w:t>
      </w:r>
      <w:r>
        <w:rPr>
          <w:rStyle w:val="Production"/>
        </w:rPr>
        <w:t>expr</w:t>
      </w:r>
      <w:r>
        <w:t xml:space="preserve"> is </w:t>
      </w:r>
      <w:r w:rsidR="00937CEC">
        <w:t xml:space="preserve">the same as the definite assignment state of </w:t>
      </w:r>
      <w:r w:rsidR="00937CEC">
        <w:rPr>
          <w:rStyle w:val="Production"/>
        </w:rPr>
        <w:t>v</w:t>
      </w:r>
      <w:r w:rsidR="00937CEC">
        <w:t xml:space="preserve"> after </w:t>
      </w:r>
      <w:r w:rsidR="00937CEC">
        <w:rPr>
          <w:rStyle w:val="Production"/>
        </w:rPr>
        <w:t>expr-first</w:t>
      </w:r>
      <w:r w:rsidR="00937CEC">
        <w:t>.</w:t>
      </w:r>
    </w:p>
    <w:p w:rsidR="0028536B" w:rsidRDefault="0028536B">
      <w:pPr>
        <w:pStyle w:val="Heading4"/>
      </w:pPr>
      <w:bookmarkStart w:id="386" w:name="_Toc251613026"/>
      <w:r>
        <w:t>?: expressions</w:t>
      </w:r>
      <w:bookmarkEnd w:id="386"/>
    </w:p>
    <w:p w:rsidR="0028536B" w:rsidRDefault="0028536B">
      <w:r>
        <w:t xml:space="preserve">For an expression </w:t>
      </w:r>
      <w:r>
        <w:rPr>
          <w:rStyle w:val="Production"/>
        </w:rPr>
        <w:t>expr</w:t>
      </w:r>
      <w:r>
        <w:t xml:space="preserve"> of the form </w:t>
      </w:r>
      <w:r>
        <w:rPr>
          <w:rStyle w:val="Production"/>
        </w:rPr>
        <w:t>expr-cond</w:t>
      </w:r>
      <w:r>
        <w:t xml:space="preserve"> </w:t>
      </w:r>
      <w:r>
        <w:rPr>
          <w:rStyle w:val="Codefragment"/>
        </w:rPr>
        <w:t>?</w:t>
      </w:r>
      <w:r>
        <w:t xml:space="preserve"> </w:t>
      </w:r>
      <w:r>
        <w:rPr>
          <w:rStyle w:val="Production"/>
        </w:rPr>
        <w:t>expr-true</w:t>
      </w:r>
      <w:r>
        <w:t xml:space="preserve"> </w:t>
      </w:r>
      <w:r>
        <w:rPr>
          <w:rStyle w:val="Codefragment"/>
        </w:rPr>
        <w:t>:</w:t>
      </w:r>
      <w:r>
        <w:t xml:space="preserve"> </w:t>
      </w:r>
      <w:r>
        <w:rPr>
          <w:rStyle w:val="Production"/>
        </w:rPr>
        <w:t>expr-false</w:t>
      </w:r>
      <w:r>
        <w:t>:</w:t>
      </w:r>
    </w:p>
    <w:p w:rsidR="0028536B" w:rsidRDefault="0028536B">
      <w:pPr>
        <w:pStyle w:val="ListBullet"/>
      </w:pPr>
      <w:r>
        <w:t xml:space="preserve">The definite assignment state of </w:t>
      </w:r>
      <w:r>
        <w:rPr>
          <w:rStyle w:val="Production"/>
        </w:rPr>
        <w:t>v</w:t>
      </w:r>
      <w:r>
        <w:t xml:space="preserve"> before </w:t>
      </w:r>
      <w:r>
        <w:rPr>
          <w:rStyle w:val="Production"/>
        </w:rPr>
        <w:t>expr-cond</w:t>
      </w:r>
      <w:r>
        <w:t xml:space="preserve"> is the same as the state of </w:t>
      </w:r>
      <w:r>
        <w:rPr>
          <w:rStyle w:val="Production"/>
        </w:rPr>
        <w:t>v</w:t>
      </w:r>
      <w:r>
        <w:t xml:space="preserve"> before </w:t>
      </w:r>
      <w:r>
        <w:rPr>
          <w:rStyle w:val="Production"/>
        </w:rPr>
        <w:t>expr</w:t>
      </w:r>
      <w:r>
        <w:t>.</w:t>
      </w:r>
    </w:p>
    <w:p w:rsidR="00624B58" w:rsidRDefault="0028536B">
      <w:pPr>
        <w:pStyle w:val="ListBullet"/>
      </w:pPr>
      <w:r>
        <w:t xml:space="preserve">The definite assignment state of </w:t>
      </w:r>
      <w:r>
        <w:rPr>
          <w:rStyle w:val="Production"/>
        </w:rPr>
        <w:t>v</w:t>
      </w:r>
      <w:r>
        <w:t xml:space="preserve"> before </w:t>
      </w:r>
      <w:r>
        <w:rPr>
          <w:rStyle w:val="Production"/>
        </w:rPr>
        <w:t>expr-true</w:t>
      </w:r>
      <w:r>
        <w:t xml:space="preserve"> is definitely assigned if and only if </w:t>
      </w:r>
      <w:r w:rsidR="00624B58">
        <w:t>one of the following holds:</w:t>
      </w:r>
    </w:p>
    <w:p w:rsidR="00624B58" w:rsidRDefault="00624B58" w:rsidP="00624B58">
      <w:pPr>
        <w:pStyle w:val="ListBullet2"/>
      </w:pPr>
      <w:r>
        <w:rPr>
          <w:rStyle w:val="Production"/>
        </w:rPr>
        <w:t>expr-cond</w:t>
      </w:r>
      <w:r>
        <w:t xml:space="preserve"> is a constant expression with the value </w:t>
      </w:r>
      <w:r w:rsidRPr="00624B58">
        <w:rPr>
          <w:rStyle w:val="Codefragment"/>
        </w:rPr>
        <w:t>false</w:t>
      </w:r>
    </w:p>
    <w:p w:rsidR="0028536B" w:rsidRDefault="0028536B" w:rsidP="00624B58">
      <w:pPr>
        <w:pStyle w:val="ListBullet2"/>
      </w:pPr>
      <w:r>
        <w:t xml:space="preserve">the state of </w:t>
      </w:r>
      <w:r>
        <w:rPr>
          <w:rStyle w:val="Production"/>
        </w:rPr>
        <w:t>v</w:t>
      </w:r>
      <w:r>
        <w:t xml:space="preserve"> after </w:t>
      </w:r>
      <w:r>
        <w:rPr>
          <w:rStyle w:val="Production"/>
        </w:rPr>
        <w:t>expr-cond</w:t>
      </w:r>
      <w:r>
        <w:t xml:space="preserve"> is definitely assigned or “definitely assigned after true expression”.</w:t>
      </w:r>
    </w:p>
    <w:p w:rsidR="00624B58" w:rsidRDefault="0028536B" w:rsidP="00624B58">
      <w:pPr>
        <w:pStyle w:val="ListBullet"/>
      </w:pPr>
      <w:r>
        <w:t xml:space="preserve">The definite assignment state of </w:t>
      </w:r>
      <w:r>
        <w:rPr>
          <w:rStyle w:val="Production"/>
        </w:rPr>
        <w:t>v</w:t>
      </w:r>
      <w:r>
        <w:t xml:space="preserve"> before </w:t>
      </w:r>
      <w:r>
        <w:rPr>
          <w:rStyle w:val="Production"/>
        </w:rPr>
        <w:t>expr-false</w:t>
      </w:r>
      <w:r>
        <w:t xml:space="preserve"> is definitely assigned if and only if </w:t>
      </w:r>
      <w:r w:rsidR="00624B58">
        <w:t>one of the following holds:</w:t>
      </w:r>
    </w:p>
    <w:p w:rsidR="00624B58" w:rsidRDefault="00624B58" w:rsidP="00624B58">
      <w:pPr>
        <w:pStyle w:val="ListBullet2"/>
      </w:pPr>
      <w:r>
        <w:rPr>
          <w:rStyle w:val="Production"/>
        </w:rPr>
        <w:t>expr-cond</w:t>
      </w:r>
      <w:r>
        <w:t xml:space="preserve"> is a constant expression with the value </w:t>
      </w:r>
      <w:r>
        <w:rPr>
          <w:rStyle w:val="Codefragment"/>
        </w:rPr>
        <w:t>true</w:t>
      </w:r>
    </w:p>
    <w:p w:rsidR="0028536B" w:rsidRDefault="0028536B">
      <w:pPr>
        <w:pStyle w:val="ListBullet"/>
      </w:pPr>
      <w:r>
        <w:t xml:space="preserve">the state of </w:t>
      </w:r>
      <w:r>
        <w:rPr>
          <w:rStyle w:val="Production"/>
        </w:rPr>
        <w:t>v</w:t>
      </w:r>
      <w:r>
        <w:t xml:space="preserve"> after </w:t>
      </w:r>
      <w:r>
        <w:rPr>
          <w:rStyle w:val="Production"/>
        </w:rPr>
        <w:t>expr-cond</w:t>
      </w:r>
      <w:r>
        <w:t xml:space="preserve"> is definitely assigned or “definitely assigned after false expression”.</w:t>
      </w:r>
    </w:p>
    <w:p w:rsidR="0028536B" w:rsidRDefault="0028536B">
      <w:pPr>
        <w:pStyle w:val="ListBullet"/>
      </w:pPr>
      <w:r>
        <w:t xml:space="preserve">The definite assignment state of </w:t>
      </w:r>
      <w:r>
        <w:rPr>
          <w:rStyle w:val="Production"/>
        </w:rPr>
        <w:t>v</w:t>
      </w:r>
      <w:r>
        <w:t xml:space="preserve"> after </w:t>
      </w:r>
      <w:r>
        <w:rPr>
          <w:rStyle w:val="Production"/>
        </w:rPr>
        <w:t>expr</w:t>
      </w:r>
      <w:r>
        <w:t xml:space="preserve"> is determined by:</w:t>
      </w:r>
    </w:p>
    <w:p w:rsidR="0028536B" w:rsidRDefault="0028536B">
      <w:pPr>
        <w:pStyle w:val="ListBullet2"/>
      </w:pPr>
      <w:r>
        <w:t xml:space="preserve">If </w:t>
      </w:r>
      <w:r>
        <w:rPr>
          <w:rStyle w:val="Production"/>
        </w:rPr>
        <w:t>expr-cond</w:t>
      </w:r>
      <w:r>
        <w:t xml:space="preserve"> is a constant expression (§</w:t>
      </w:r>
      <w:r w:rsidR="00852C57">
        <w:fldChar w:fldCharType="begin"/>
      </w:r>
      <w:r w:rsidR="00652854">
        <w:instrText xml:space="preserve"> REF _Ref174219286 \r \h </w:instrText>
      </w:r>
      <w:r w:rsidR="00852C57">
        <w:fldChar w:fldCharType="separate"/>
      </w:r>
      <w:r w:rsidR="00437C65">
        <w:t>7.19</w:t>
      </w:r>
      <w:r w:rsidR="00852C57">
        <w:fldChar w:fldCharType="end"/>
      </w:r>
      <w:r>
        <w:t xml:space="preserve">) with value </w:t>
      </w:r>
      <w:r>
        <w:rPr>
          <w:rStyle w:val="Codefragment"/>
        </w:rPr>
        <w:t>true</w:t>
      </w:r>
      <w:r>
        <w:t xml:space="preserve"> then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expr-true</w:t>
      </w:r>
      <w:r>
        <w:t>.</w:t>
      </w:r>
    </w:p>
    <w:p w:rsidR="0028536B" w:rsidRDefault="0028536B">
      <w:pPr>
        <w:pStyle w:val="ListBullet2"/>
      </w:pPr>
      <w:r>
        <w:t xml:space="preserve">Otherwise, if </w:t>
      </w:r>
      <w:r>
        <w:rPr>
          <w:rStyle w:val="Production"/>
        </w:rPr>
        <w:t>expr-cond</w:t>
      </w:r>
      <w:r>
        <w:t xml:space="preserve"> is a constant expression (§</w:t>
      </w:r>
      <w:r w:rsidR="00852C57">
        <w:fldChar w:fldCharType="begin"/>
      </w:r>
      <w:r w:rsidR="00652854">
        <w:instrText xml:space="preserve"> REF _Ref174219286 \r \h </w:instrText>
      </w:r>
      <w:r w:rsidR="00852C57">
        <w:fldChar w:fldCharType="separate"/>
      </w:r>
      <w:r w:rsidR="00437C65">
        <w:t>7.19</w:t>
      </w:r>
      <w:r w:rsidR="00852C57">
        <w:fldChar w:fldCharType="end"/>
      </w:r>
      <w:r>
        <w:t xml:space="preserve">) with value </w:t>
      </w:r>
      <w:r>
        <w:rPr>
          <w:rStyle w:val="Codefragment"/>
        </w:rPr>
        <w:t>false</w:t>
      </w:r>
      <w:r>
        <w:t xml:space="preserve"> then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expr-false</w:t>
      </w:r>
      <w:r>
        <w:t>.</w:t>
      </w:r>
    </w:p>
    <w:p w:rsidR="0028536B" w:rsidRDefault="0028536B">
      <w:pPr>
        <w:pStyle w:val="ListBullet2"/>
      </w:pPr>
      <w:r>
        <w:t xml:space="preserve">Otherwise, if the state of </w:t>
      </w:r>
      <w:r>
        <w:rPr>
          <w:rStyle w:val="Production"/>
        </w:rPr>
        <w:t>v</w:t>
      </w:r>
      <w:r>
        <w:t xml:space="preserve"> after </w:t>
      </w:r>
      <w:r>
        <w:rPr>
          <w:rStyle w:val="Production"/>
        </w:rPr>
        <w:t>expr-true</w:t>
      </w:r>
      <w:r>
        <w:t xml:space="preserve"> is definitely assigned and the state of </w:t>
      </w:r>
      <w:r>
        <w:rPr>
          <w:rStyle w:val="Production"/>
        </w:rPr>
        <w:t>v</w:t>
      </w:r>
      <w:r>
        <w:t xml:space="preserve"> after </w:t>
      </w:r>
      <w:r>
        <w:rPr>
          <w:rStyle w:val="Production"/>
        </w:rPr>
        <w:t>expr-false</w:t>
      </w:r>
      <w:r>
        <w:t xml:space="preserve"> is definitely assigned, then the state of </w:t>
      </w:r>
      <w:r>
        <w:rPr>
          <w:rStyle w:val="Production"/>
        </w:rPr>
        <w:t>v</w:t>
      </w:r>
      <w:r>
        <w:t xml:space="preserve"> after </w:t>
      </w:r>
      <w:r>
        <w:rPr>
          <w:rStyle w:val="Production"/>
        </w:rPr>
        <w:t>expr</w:t>
      </w:r>
      <w:r>
        <w:t xml:space="preserve"> is definitely assigned.</w:t>
      </w:r>
    </w:p>
    <w:p w:rsidR="0028536B" w:rsidRDefault="0028536B">
      <w:pPr>
        <w:pStyle w:val="ListBullet2"/>
      </w:pPr>
      <w:r>
        <w:t xml:space="preserve">Otherwise, the state of </w:t>
      </w:r>
      <w:r>
        <w:rPr>
          <w:rStyle w:val="Production"/>
        </w:rPr>
        <w:t>v</w:t>
      </w:r>
      <w:r>
        <w:t xml:space="preserve"> after </w:t>
      </w:r>
      <w:r>
        <w:rPr>
          <w:rStyle w:val="Production"/>
        </w:rPr>
        <w:t>expr</w:t>
      </w:r>
      <w:r>
        <w:t xml:space="preserve"> is not definitely assigned.</w:t>
      </w:r>
    </w:p>
    <w:p w:rsidR="00EF1117" w:rsidRDefault="00EF1117" w:rsidP="00EF1117">
      <w:pPr>
        <w:pStyle w:val="Heading4"/>
      </w:pPr>
      <w:bookmarkStart w:id="387" w:name="_Toc251613027"/>
      <w:r>
        <w:t>Anonymous functions</w:t>
      </w:r>
      <w:bookmarkEnd w:id="387"/>
    </w:p>
    <w:p w:rsidR="00EF1117" w:rsidRDefault="00EF1117" w:rsidP="00EF1117">
      <w:r>
        <w:t xml:space="preserve">For a </w:t>
      </w:r>
      <w:r w:rsidRPr="00EF1117">
        <w:rPr>
          <w:rStyle w:val="Production"/>
        </w:rPr>
        <w:t>lambda-expression</w:t>
      </w:r>
      <w:r>
        <w:t xml:space="preserve"> or </w:t>
      </w:r>
      <w:r w:rsidRPr="00EF1117">
        <w:rPr>
          <w:rStyle w:val="Production"/>
        </w:rPr>
        <w:t>anonymous-method-expression</w:t>
      </w:r>
      <w:r>
        <w:t xml:space="preserve"> </w:t>
      </w:r>
      <w:r w:rsidRPr="00EF1117">
        <w:rPr>
          <w:rStyle w:val="Production"/>
        </w:rPr>
        <w:t>expr</w:t>
      </w:r>
      <w:r>
        <w:t xml:space="preserve"> with a body (either </w:t>
      </w:r>
      <w:r w:rsidRPr="00EF1117">
        <w:rPr>
          <w:rStyle w:val="Production"/>
        </w:rPr>
        <w:t>block</w:t>
      </w:r>
      <w:r>
        <w:t xml:space="preserve"> or </w:t>
      </w:r>
      <w:r w:rsidRPr="00EF1117">
        <w:rPr>
          <w:rStyle w:val="Production"/>
        </w:rPr>
        <w:t>expression</w:t>
      </w:r>
      <w:r>
        <w:t xml:space="preserve">) </w:t>
      </w:r>
      <w:r w:rsidRPr="00EF1117">
        <w:rPr>
          <w:rStyle w:val="Production"/>
        </w:rPr>
        <w:t>body</w:t>
      </w:r>
      <w:r>
        <w:t>:</w:t>
      </w:r>
    </w:p>
    <w:p w:rsidR="00EF1117" w:rsidRDefault="00EF1117" w:rsidP="00EF1117">
      <w:pPr>
        <w:pStyle w:val="ListBullet"/>
      </w:pPr>
      <w:r>
        <w:t xml:space="preserve">The definite assignment state of an outer variable </w:t>
      </w:r>
      <w:r>
        <w:rPr>
          <w:rStyle w:val="Production"/>
        </w:rPr>
        <w:t>v</w:t>
      </w:r>
      <w:r>
        <w:t xml:space="preserve"> before </w:t>
      </w:r>
      <w:r w:rsidRPr="00EF1117">
        <w:rPr>
          <w:rStyle w:val="Production"/>
        </w:rPr>
        <w:t>body</w:t>
      </w:r>
      <w:r>
        <w:t xml:space="preserve"> is the same as the state of </w:t>
      </w:r>
      <w:r>
        <w:rPr>
          <w:rStyle w:val="Production"/>
        </w:rPr>
        <w:t>v</w:t>
      </w:r>
      <w:r>
        <w:t xml:space="preserve"> before </w:t>
      </w:r>
      <w:r w:rsidRPr="00EF1117">
        <w:rPr>
          <w:rStyle w:val="Production"/>
        </w:rPr>
        <w:t>expr</w:t>
      </w:r>
      <w:r>
        <w:t xml:space="preserve">. That is, definite assignment </w:t>
      </w:r>
      <w:r w:rsidR="009678F6">
        <w:t xml:space="preserve">state </w:t>
      </w:r>
      <w:r>
        <w:t>of outer variables is inherited from the context of the anonymous function.</w:t>
      </w:r>
    </w:p>
    <w:p w:rsidR="00EF1117" w:rsidRDefault="00EF1117" w:rsidP="00EF1117">
      <w:pPr>
        <w:pStyle w:val="ListBullet"/>
      </w:pPr>
      <w:r>
        <w:t xml:space="preserve">The definite assignment state of an outer variable </w:t>
      </w:r>
      <w:r>
        <w:rPr>
          <w:rStyle w:val="Production"/>
        </w:rPr>
        <w:t>v</w:t>
      </w:r>
      <w:r>
        <w:t xml:space="preserve"> after </w:t>
      </w:r>
      <w:r>
        <w:rPr>
          <w:rStyle w:val="Production"/>
        </w:rPr>
        <w:t>expr</w:t>
      </w:r>
      <w:r>
        <w:t xml:space="preserve"> is the same as the state of </w:t>
      </w:r>
      <w:r>
        <w:rPr>
          <w:rStyle w:val="Production"/>
        </w:rPr>
        <w:t>v</w:t>
      </w:r>
      <w:r>
        <w:t xml:space="preserve"> before </w:t>
      </w:r>
      <w:r w:rsidRPr="00EF1117">
        <w:rPr>
          <w:rStyle w:val="Production"/>
        </w:rPr>
        <w:t>expr</w:t>
      </w:r>
      <w:r>
        <w:t>.</w:t>
      </w:r>
    </w:p>
    <w:p w:rsidR="00EF1117" w:rsidRDefault="00EF1117" w:rsidP="00EF1117">
      <w:r>
        <w:t>The example</w:t>
      </w:r>
    </w:p>
    <w:p w:rsidR="00EF1117" w:rsidRDefault="00EF1117" w:rsidP="00EF1117">
      <w:pPr>
        <w:pStyle w:val="Code"/>
      </w:pPr>
      <w:r>
        <w:t>delegate bool Filter(int i);</w:t>
      </w:r>
    </w:p>
    <w:p w:rsidR="00EF1117" w:rsidRDefault="00EF1117" w:rsidP="00EF1117">
      <w:pPr>
        <w:pStyle w:val="Code"/>
      </w:pPr>
      <w:r>
        <w:t>void F() {</w:t>
      </w:r>
      <w:r>
        <w:br/>
      </w:r>
      <w:r>
        <w:tab/>
        <w:t>int max;</w:t>
      </w:r>
    </w:p>
    <w:p w:rsidR="00EF1117" w:rsidRDefault="00EF1117" w:rsidP="00EF1117">
      <w:pPr>
        <w:pStyle w:val="Code"/>
      </w:pPr>
      <w:r>
        <w:tab/>
        <w:t>// Error, max is not definitely assigned</w:t>
      </w:r>
      <w:r>
        <w:br/>
      </w:r>
      <w:r>
        <w:tab/>
        <w:t>Filter f = (int n) =&gt; n &lt; max;</w:t>
      </w:r>
    </w:p>
    <w:p w:rsidR="00EF1117" w:rsidRDefault="00EF1117" w:rsidP="00EF1117">
      <w:pPr>
        <w:pStyle w:val="Code"/>
      </w:pPr>
      <w:r>
        <w:tab/>
        <w:t>max = 5;</w:t>
      </w:r>
      <w:r>
        <w:br/>
      </w:r>
      <w:r>
        <w:tab/>
        <w:t>DoWork(f);</w:t>
      </w:r>
      <w:r>
        <w:br/>
        <w:t>}</w:t>
      </w:r>
    </w:p>
    <w:p w:rsidR="00EF1117" w:rsidRDefault="00EF1117" w:rsidP="00EF1117">
      <w:r>
        <w:t xml:space="preserve">generates a compile-time error since </w:t>
      </w:r>
      <w:r>
        <w:rPr>
          <w:rStyle w:val="Codefragment"/>
        </w:rPr>
        <w:t>max</w:t>
      </w:r>
      <w:r>
        <w:t xml:space="preserve"> is not definitely assigned where the anonymous function is declared. The example</w:t>
      </w:r>
    </w:p>
    <w:p w:rsidR="00EF1117" w:rsidRDefault="00EF1117" w:rsidP="00EF1117">
      <w:pPr>
        <w:pStyle w:val="Code"/>
      </w:pPr>
      <w:r>
        <w:t>delegate void D();</w:t>
      </w:r>
    </w:p>
    <w:p w:rsidR="00EF1117" w:rsidRDefault="00EF1117" w:rsidP="00EF1117">
      <w:pPr>
        <w:pStyle w:val="Code"/>
      </w:pPr>
      <w:r>
        <w:t>void F() {</w:t>
      </w:r>
      <w:r>
        <w:br/>
      </w:r>
      <w:r>
        <w:tab/>
        <w:t>int n;</w:t>
      </w:r>
      <w:r>
        <w:br/>
      </w:r>
      <w:r>
        <w:tab/>
        <w:t>D d = () =&gt; { n = 1; };</w:t>
      </w:r>
    </w:p>
    <w:p w:rsidR="00EF1117" w:rsidRDefault="00EF1117" w:rsidP="00EF1117">
      <w:pPr>
        <w:pStyle w:val="Code"/>
      </w:pPr>
      <w:r>
        <w:tab/>
        <w:t>d();</w:t>
      </w:r>
    </w:p>
    <w:p w:rsidR="00EF1117" w:rsidRDefault="00EF1117" w:rsidP="00EF1117">
      <w:pPr>
        <w:pStyle w:val="Code"/>
      </w:pPr>
      <w:r>
        <w:tab/>
        <w:t>// Error, n is not definitely assigned</w:t>
      </w:r>
      <w:r>
        <w:br/>
      </w:r>
      <w:r>
        <w:tab/>
        <w:t>Console.WriteLine(n);</w:t>
      </w:r>
      <w:r>
        <w:br/>
        <w:t>}</w:t>
      </w:r>
    </w:p>
    <w:p w:rsidR="00EF1117" w:rsidRDefault="00EF1117" w:rsidP="00EF1117">
      <w:r>
        <w:t xml:space="preserve">also generates a compile-time error since the assignment to </w:t>
      </w:r>
      <w:r>
        <w:rPr>
          <w:rStyle w:val="Codefragment"/>
        </w:rPr>
        <w:t>n</w:t>
      </w:r>
      <w:r>
        <w:t xml:space="preserve"> in the anonymous function has no affect on the definite assignment state of </w:t>
      </w:r>
      <w:r>
        <w:rPr>
          <w:rStyle w:val="Codefragment"/>
        </w:rPr>
        <w:t>n</w:t>
      </w:r>
      <w:r>
        <w:t xml:space="preserve"> outside the anonymous function.</w:t>
      </w:r>
    </w:p>
    <w:p w:rsidR="00EF1117" w:rsidRPr="00EF1117" w:rsidRDefault="00EF1117" w:rsidP="00EF1117"/>
    <w:p w:rsidR="0028536B" w:rsidRDefault="0028536B">
      <w:pPr>
        <w:pStyle w:val="Heading2"/>
      </w:pPr>
      <w:bookmarkStart w:id="388" w:name="_Ref12426064"/>
      <w:bookmarkStart w:id="389" w:name="_Ref12426105"/>
      <w:bookmarkStart w:id="390" w:name="_Toc251613028"/>
      <w:r>
        <w:t>Variable references</w:t>
      </w:r>
      <w:bookmarkEnd w:id="357"/>
      <w:bookmarkEnd w:id="388"/>
      <w:bookmarkEnd w:id="389"/>
      <w:bookmarkEnd w:id="390"/>
    </w:p>
    <w:p w:rsidR="0028536B" w:rsidRDefault="0028536B">
      <w:r>
        <w:t xml:space="preserve">A </w:t>
      </w:r>
      <w:r>
        <w:rPr>
          <w:rStyle w:val="Production"/>
        </w:rPr>
        <w:t>variable-reference</w:t>
      </w:r>
      <w:r>
        <w:t xml:space="preserve"> is an </w:t>
      </w:r>
      <w:r>
        <w:rPr>
          <w:rStyle w:val="Production"/>
        </w:rPr>
        <w:t>expression</w:t>
      </w:r>
      <w:r>
        <w:t xml:space="preserve"> that is classified as a variable. A </w:t>
      </w:r>
      <w:r>
        <w:rPr>
          <w:rStyle w:val="Production"/>
        </w:rPr>
        <w:t>variable-reference</w:t>
      </w:r>
      <w:r>
        <w:t xml:space="preserve"> denotes a storage location that can be accessed both to fetch the current value and to store a new value.</w:t>
      </w:r>
    </w:p>
    <w:p w:rsidR="0028536B" w:rsidRDefault="0028536B">
      <w:pPr>
        <w:pStyle w:val="Grammar"/>
      </w:pPr>
      <w:r>
        <w:t>variable-reference:</w:t>
      </w:r>
      <w:r>
        <w:br/>
        <w:t>expression</w:t>
      </w:r>
    </w:p>
    <w:p w:rsidR="0028536B" w:rsidRDefault="0028536B">
      <w:pPr>
        <w:rPr>
          <w:rStyle w:val="Terminal"/>
        </w:rPr>
      </w:pPr>
      <w:r>
        <w:t xml:space="preserve">In C and C++, a </w:t>
      </w:r>
      <w:r>
        <w:rPr>
          <w:rStyle w:val="Production"/>
        </w:rPr>
        <w:t>variable-reference</w:t>
      </w:r>
      <w:r>
        <w:t xml:space="preserve"> is known as an </w:t>
      </w:r>
      <w:r>
        <w:rPr>
          <w:rStyle w:val="Production"/>
        </w:rPr>
        <w:t>lvalue</w:t>
      </w:r>
      <w:r>
        <w:t>.</w:t>
      </w:r>
    </w:p>
    <w:p w:rsidR="0028536B" w:rsidRDefault="0028536B">
      <w:pPr>
        <w:pStyle w:val="Heading2"/>
      </w:pPr>
      <w:bookmarkStart w:id="391" w:name="_Toc525095605"/>
      <w:bookmarkStart w:id="392" w:name="_Toc251613029"/>
      <w:r>
        <w:t>Atomicity of variable references</w:t>
      </w:r>
      <w:bookmarkEnd w:id="391"/>
      <w:bookmarkEnd w:id="392"/>
    </w:p>
    <w:p w:rsidR="0028536B" w:rsidRDefault="0028536B">
      <w:r>
        <w:t xml:space="preserve">Reads and writes of the following data types are atomic: </w:t>
      </w:r>
      <w:r>
        <w:rPr>
          <w:rStyle w:val="Codefragment"/>
        </w:rPr>
        <w:t>bool</w:t>
      </w:r>
      <w:r>
        <w:t xml:space="preserve">, </w:t>
      </w:r>
      <w:r>
        <w:rPr>
          <w:rStyle w:val="Codefragment"/>
        </w:rPr>
        <w:t>char</w:t>
      </w:r>
      <w:r>
        <w:t xml:space="preserve">,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uint</w:t>
      </w:r>
      <w:r>
        <w:t xml:space="preserve">, </w:t>
      </w:r>
      <w:r>
        <w:rPr>
          <w:rStyle w:val="Codefragment"/>
        </w:rPr>
        <w:t>int</w:t>
      </w:r>
      <w:r>
        <w:t xml:space="preserve">, </w:t>
      </w:r>
      <w:r>
        <w:rPr>
          <w:rStyle w:val="Codefragment"/>
        </w:rPr>
        <w:t>float</w:t>
      </w:r>
      <w:r>
        <w:t xml:space="preserve">, and reference types. In addition, reads and writes of enum types with an underlying type in the previous list are also atomic. Reads and writes of other types, including </w:t>
      </w:r>
      <w:r>
        <w:rPr>
          <w:rStyle w:val="Codefragment"/>
        </w:rPr>
        <w:t>long</w:t>
      </w:r>
      <w:r>
        <w:t xml:space="preserve">, </w:t>
      </w:r>
      <w:r>
        <w:rPr>
          <w:rStyle w:val="Codefragment"/>
        </w:rPr>
        <w:t>ulong</w:t>
      </w:r>
      <w:r>
        <w:t xml:space="preserve">, </w:t>
      </w:r>
      <w:r>
        <w:rPr>
          <w:rStyle w:val="Codefragment"/>
        </w:rPr>
        <w:t>double</w:t>
      </w:r>
      <w:r>
        <w:t xml:space="preserve">, and </w:t>
      </w:r>
      <w:r>
        <w:rPr>
          <w:rStyle w:val="Codefragment"/>
        </w:rPr>
        <w:t>decimal</w:t>
      </w:r>
      <w:r>
        <w:t>, as well as user-defined types, are not guaranteed to be atomic. Aside from the library functions designed for that purpose, there is no guarantee of atomic read-modify-write, such as in the case of increment or decrement.</w:t>
      </w:r>
    </w:p>
    <w:p w:rsidR="0028536B" w:rsidRDefault="0028536B">
      <w:pPr>
        <w:sectPr w:rsidR="0028536B">
          <w:type w:val="oddPage"/>
          <w:pgSz w:w="12240" w:h="15840" w:code="1"/>
          <w:pgMar w:top="1440" w:right="1152" w:bottom="1440" w:left="1152" w:header="720" w:footer="720" w:gutter="0"/>
          <w:cols w:space="720"/>
        </w:sectPr>
      </w:pPr>
      <w:bookmarkStart w:id="393" w:name="_Toc446302805"/>
      <w:bookmarkStart w:id="394" w:name="_Toc445783004"/>
      <w:bookmarkEnd w:id="252"/>
    </w:p>
    <w:p w:rsidR="0028536B" w:rsidRDefault="0028536B">
      <w:pPr>
        <w:pStyle w:val="Heading1"/>
      </w:pPr>
      <w:bookmarkStart w:id="395" w:name="_Toc251613030"/>
      <w:r>
        <w:t>Conversions</w:t>
      </w:r>
      <w:bookmarkEnd w:id="393"/>
      <w:bookmarkEnd w:id="395"/>
    </w:p>
    <w:p w:rsidR="0028536B" w:rsidRDefault="0028536B">
      <w:r>
        <w:t xml:space="preserve">A </w:t>
      </w:r>
      <w:r>
        <w:rPr>
          <w:rStyle w:val="Term"/>
        </w:rPr>
        <w:t>conversion</w:t>
      </w:r>
      <w:r>
        <w:t xml:space="preserve"> enables an expression to be treated as </w:t>
      </w:r>
      <w:r w:rsidR="00180B10">
        <w:t>being of a partic</w:t>
      </w:r>
      <w:r w:rsidR="00C51E4D">
        <w:t>u</w:t>
      </w:r>
      <w:r w:rsidR="00180B10">
        <w:t>lar</w:t>
      </w:r>
      <w:r>
        <w:t xml:space="preserve"> type. </w:t>
      </w:r>
      <w:r w:rsidR="00180B10">
        <w:t xml:space="preserve">A conversion may cause an expression of a given type to be treated as having a different type, or it may cause an expression without a type to get a type. </w:t>
      </w:r>
      <w:r>
        <w:t xml:space="preserve">Conversions can be </w:t>
      </w:r>
      <w:r>
        <w:rPr>
          <w:rStyle w:val="Term"/>
        </w:rPr>
        <w:t>implicit</w:t>
      </w:r>
      <w:r>
        <w:t xml:space="preserve"> or </w:t>
      </w:r>
      <w:r>
        <w:rPr>
          <w:rStyle w:val="Term"/>
        </w:rPr>
        <w:t>explicit</w:t>
      </w:r>
      <w:r>
        <w:t xml:space="preserve">, and this determines whether an explicit cast is required. For instance, the conversion from type </w:t>
      </w:r>
      <w:r>
        <w:rPr>
          <w:rStyle w:val="Codefragment"/>
        </w:rPr>
        <w:t>int</w:t>
      </w:r>
      <w:r>
        <w:t xml:space="preserve"> to type </w:t>
      </w:r>
      <w:r>
        <w:rPr>
          <w:rStyle w:val="Codefragment"/>
        </w:rPr>
        <w:t>long</w:t>
      </w:r>
      <w:r>
        <w:t xml:space="preserve"> is implicit, so expressions of type </w:t>
      </w:r>
      <w:r>
        <w:rPr>
          <w:rStyle w:val="Codefragment"/>
        </w:rPr>
        <w:t>int</w:t>
      </w:r>
      <w:r>
        <w:t xml:space="preserve"> can implicitly be treated as type </w:t>
      </w:r>
      <w:r>
        <w:rPr>
          <w:rStyle w:val="Codefragment"/>
        </w:rPr>
        <w:t>long</w:t>
      </w:r>
      <w:r>
        <w:t xml:space="preserve">. The opposite conversion, from type </w:t>
      </w:r>
      <w:r>
        <w:rPr>
          <w:rStyle w:val="Codefragment"/>
        </w:rPr>
        <w:t>long</w:t>
      </w:r>
      <w:r>
        <w:t xml:space="preserve"> to type </w:t>
      </w:r>
      <w:r>
        <w:rPr>
          <w:rStyle w:val="Codefragment"/>
        </w:rPr>
        <w:t>int</w:t>
      </w:r>
      <w:r>
        <w:t>, is explicit and so an explicit cast is required.</w:t>
      </w:r>
    </w:p>
    <w:p w:rsidR="0028536B" w:rsidRDefault="0028536B">
      <w:pPr>
        <w:pStyle w:val="Code"/>
      </w:pPr>
      <w:r>
        <w:t>int a = 123;</w:t>
      </w:r>
      <w:r>
        <w:br/>
        <w:t>long b = a;</w:t>
      </w:r>
      <w:r>
        <w:tab/>
      </w:r>
      <w:r>
        <w:tab/>
      </w:r>
      <w:r>
        <w:tab/>
        <w:t>// implicit conversion from int to long</w:t>
      </w:r>
      <w:r>
        <w:br/>
        <w:t>int c = (int) b;</w:t>
      </w:r>
      <w:r>
        <w:tab/>
        <w:t>// explicit conversion from long to int</w:t>
      </w:r>
    </w:p>
    <w:p w:rsidR="0028536B" w:rsidRDefault="0028536B">
      <w:r>
        <w:t>Some conversions are defined by the language. Programs may also define their own conversions (§</w:t>
      </w:r>
      <w:r w:rsidR="00852C57">
        <w:fldChar w:fldCharType="begin"/>
      </w:r>
      <w:r>
        <w:instrText xml:space="preserve"> REF _Ref461975069 \r \h </w:instrText>
      </w:r>
      <w:r w:rsidR="00852C57">
        <w:fldChar w:fldCharType="separate"/>
      </w:r>
      <w:r w:rsidR="00437C65">
        <w:t>6.4</w:t>
      </w:r>
      <w:r w:rsidR="00852C57">
        <w:fldChar w:fldCharType="end"/>
      </w:r>
      <w:r>
        <w:t>).</w:t>
      </w:r>
    </w:p>
    <w:p w:rsidR="0028536B" w:rsidRDefault="0028536B">
      <w:pPr>
        <w:pStyle w:val="Heading2"/>
      </w:pPr>
      <w:bookmarkStart w:id="396" w:name="_Ref448664519"/>
      <w:bookmarkStart w:id="397" w:name="_Toc251613031"/>
      <w:bookmarkStart w:id="398" w:name="_Toc446302806"/>
      <w:r>
        <w:t>Implicit conversions</w:t>
      </w:r>
      <w:bookmarkEnd w:id="396"/>
      <w:bookmarkEnd w:id="397"/>
    </w:p>
    <w:p w:rsidR="0028536B" w:rsidRDefault="0028536B">
      <w:r>
        <w:t>The following conversions are classified as implicit conversions:</w:t>
      </w:r>
    </w:p>
    <w:p w:rsidR="0028536B" w:rsidRDefault="0028536B">
      <w:pPr>
        <w:pStyle w:val="ListBullet"/>
      </w:pPr>
      <w:r>
        <w:t>Identity conversions</w:t>
      </w:r>
    </w:p>
    <w:p w:rsidR="0028536B" w:rsidRDefault="0028536B">
      <w:pPr>
        <w:pStyle w:val="ListBullet"/>
      </w:pPr>
      <w:r>
        <w:t>Implicit numeric conversions</w:t>
      </w:r>
    </w:p>
    <w:p w:rsidR="0028536B" w:rsidRDefault="0028536B">
      <w:pPr>
        <w:pStyle w:val="ListBullet"/>
      </w:pPr>
      <w:r>
        <w:t>Implicit enumeration conversions.</w:t>
      </w:r>
    </w:p>
    <w:p w:rsidR="00351398" w:rsidRDefault="00351398">
      <w:pPr>
        <w:pStyle w:val="ListBullet"/>
      </w:pPr>
      <w:r>
        <w:t>Implicit nullable conversions</w:t>
      </w:r>
    </w:p>
    <w:p w:rsidR="00351398" w:rsidRDefault="00351398">
      <w:pPr>
        <w:pStyle w:val="ListBullet"/>
      </w:pPr>
      <w:r>
        <w:t>Null literal conversions</w:t>
      </w:r>
    </w:p>
    <w:p w:rsidR="0028536B" w:rsidRDefault="0028536B">
      <w:pPr>
        <w:pStyle w:val="ListBullet"/>
      </w:pPr>
      <w:r>
        <w:t>Implicit reference conversions</w:t>
      </w:r>
    </w:p>
    <w:p w:rsidR="0028536B" w:rsidRDefault="0028536B">
      <w:pPr>
        <w:pStyle w:val="ListBullet"/>
      </w:pPr>
      <w:r>
        <w:t>Boxing conversions</w:t>
      </w:r>
    </w:p>
    <w:p w:rsidR="000A3D25" w:rsidRDefault="000A3D25">
      <w:pPr>
        <w:pStyle w:val="ListBullet"/>
      </w:pPr>
      <w:r>
        <w:t>Implicit dynamic conversions</w:t>
      </w:r>
    </w:p>
    <w:p w:rsidR="0028536B" w:rsidRDefault="0028536B">
      <w:pPr>
        <w:pStyle w:val="ListBullet"/>
      </w:pPr>
      <w:r>
        <w:t>Implicit constant expression conversions</w:t>
      </w:r>
    </w:p>
    <w:p w:rsidR="0028536B" w:rsidRDefault="0028536B">
      <w:pPr>
        <w:pStyle w:val="ListBullet"/>
      </w:pPr>
      <w:r>
        <w:t>User-defined implicit conversions</w:t>
      </w:r>
    </w:p>
    <w:p w:rsidR="00180B10" w:rsidRDefault="00180B10">
      <w:pPr>
        <w:pStyle w:val="ListBullet"/>
      </w:pPr>
      <w:r>
        <w:t>Anonymous function conversions</w:t>
      </w:r>
    </w:p>
    <w:p w:rsidR="00180B10" w:rsidRDefault="00180B10">
      <w:pPr>
        <w:pStyle w:val="ListBullet"/>
      </w:pPr>
      <w:r>
        <w:t>Method group conversions</w:t>
      </w:r>
    </w:p>
    <w:p w:rsidR="0028536B" w:rsidRDefault="0028536B">
      <w:r>
        <w:t>Implicit conversions can occur in a variety of situations, including function member invocations (§</w:t>
      </w:r>
      <w:r w:rsidR="00852C57">
        <w:fldChar w:fldCharType="begin"/>
      </w:r>
      <w:r w:rsidR="00F074F7">
        <w:instrText xml:space="preserve"> REF _Ref174194973 \r \h </w:instrText>
      </w:r>
      <w:r w:rsidR="00852C57">
        <w:fldChar w:fldCharType="separate"/>
      </w:r>
      <w:r w:rsidR="00437C65">
        <w:t>7.5.4</w:t>
      </w:r>
      <w:r w:rsidR="00852C57">
        <w:fldChar w:fldCharType="end"/>
      </w:r>
      <w:r>
        <w:t>), cast expressions (§</w:t>
      </w:r>
      <w:r w:rsidR="00852C57">
        <w:fldChar w:fldCharType="begin"/>
      </w:r>
      <w:r>
        <w:instrText xml:space="preserve"> REF _Ref452746437 \r \h </w:instrText>
      </w:r>
      <w:r w:rsidR="00852C57">
        <w:fldChar w:fldCharType="separate"/>
      </w:r>
      <w:r w:rsidR="00437C65">
        <w:t>7.7.6</w:t>
      </w:r>
      <w:r w:rsidR="00852C57">
        <w:fldChar w:fldCharType="end"/>
      </w:r>
      <w:r>
        <w:t>), and assignments (§</w:t>
      </w:r>
      <w:r w:rsidR="00852C57">
        <w:fldChar w:fldCharType="begin"/>
      </w:r>
      <w:r w:rsidR="00F074F7">
        <w:instrText xml:space="preserve"> REF _Ref174223175 \r \h </w:instrText>
      </w:r>
      <w:r w:rsidR="00852C57">
        <w:fldChar w:fldCharType="separate"/>
      </w:r>
      <w:r w:rsidR="00437C65">
        <w:t>7.17</w:t>
      </w:r>
      <w:r w:rsidR="00852C57">
        <w:fldChar w:fldCharType="end"/>
      </w:r>
      <w:r>
        <w:t>).</w:t>
      </w:r>
    </w:p>
    <w:p w:rsidR="0028536B" w:rsidRDefault="0028536B">
      <w:r>
        <w:t>The pre-defined implicit conversions always succeed and never cause exceptions to be thrown. Properly designed user-defined implicit conversions should exhibit these characteristics as well.</w:t>
      </w:r>
    </w:p>
    <w:p w:rsidR="00FD24B1" w:rsidRDefault="00B306F9">
      <w:r>
        <w:t xml:space="preserve">For the purposes of conversion, the types </w:t>
      </w:r>
      <w:r w:rsidRPr="00B306F9">
        <w:rPr>
          <w:rStyle w:val="Codefragment"/>
        </w:rPr>
        <w:t>object</w:t>
      </w:r>
      <w:r>
        <w:t xml:space="preserve"> and </w:t>
      </w:r>
      <w:r w:rsidRPr="00B306F9">
        <w:rPr>
          <w:rStyle w:val="Codefragment"/>
        </w:rPr>
        <w:t>dynamic</w:t>
      </w:r>
      <w:r>
        <w:t xml:space="preserve"> are considered equivalent. </w:t>
      </w:r>
    </w:p>
    <w:p w:rsidR="00B306F9" w:rsidRDefault="00B306F9">
      <w:r>
        <w:t>However, dynamic conversions (</w:t>
      </w:r>
      <w:r w:rsidR="00D50498">
        <w:t>§</w:t>
      </w:r>
      <w:r w:rsidR="00D50498">
        <w:fldChar w:fldCharType="begin"/>
      </w:r>
      <w:r w:rsidR="00D50498">
        <w:instrText xml:space="preserve"> REF _Ref248144441 \r \h </w:instrText>
      </w:r>
      <w:r w:rsidR="00D50498">
        <w:fldChar w:fldCharType="separate"/>
      </w:r>
      <w:r w:rsidR="00437C65">
        <w:t>6.1.8</w:t>
      </w:r>
      <w:r w:rsidR="00D50498">
        <w:fldChar w:fldCharType="end"/>
      </w:r>
      <w:r w:rsidR="00FD24B1">
        <w:t xml:space="preserve"> and §</w:t>
      </w:r>
      <w:r w:rsidR="00FD24B1">
        <w:fldChar w:fldCharType="begin"/>
      </w:r>
      <w:r w:rsidR="00FD24B1">
        <w:instrText xml:space="preserve"> REF _Ref248201876 \r \h </w:instrText>
      </w:r>
      <w:r w:rsidR="00FD24B1">
        <w:fldChar w:fldCharType="separate"/>
      </w:r>
      <w:r w:rsidR="00437C65">
        <w:t>6.2.6</w:t>
      </w:r>
      <w:r w:rsidR="00FD24B1">
        <w:fldChar w:fldCharType="end"/>
      </w:r>
      <w:r>
        <w:t xml:space="preserve">) apply only to expressions </w:t>
      </w:r>
      <w:r w:rsidR="00D50498">
        <w:t xml:space="preserve">of type </w:t>
      </w:r>
      <w:r w:rsidR="00D50498" w:rsidRPr="00D50498">
        <w:rPr>
          <w:rStyle w:val="Codefragment"/>
        </w:rPr>
        <w:t>dynamic</w:t>
      </w:r>
      <w:r w:rsidR="00D50498">
        <w:t xml:space="preserve"> </w:t>
      </w:r>
      <w:r>
        <w:t>(</w:t>
      </w:r>
      <w:r w:rsidR="00D50498">
        <w:t>§</w:t>
      </w:r>
      <w:r w:rsidR="00D50498">
        <w:fldChar w:fldCharType="begin"/>
      </w:r>
      <w:r w:rsidR="00D50498">
        <w:instrText xml:space="preserve"> REF _Ref248144300 \r \h </w:instrText>
      </w:r>
      <w:r w:rsidR="00D50498">
        <w:fldChar w:fldCharType="separate"/>
      </w:r>
      <w:r w:rsidR="00437C65">
        <w:t>4.7</w:t>
      </w:r>
      <w:r w:rsidR="00D50498">
        <w:fldChar w:fldCharType="end"/>
      </w:r>
      <w:r>
        <w:t>).</w:t>
      </w:r>
    </w:p>
    <w:p w:rsidR="0028536B" w:rsidRDefault="0028536B">
      <w:pPr>
        <w:pStyle w:val="Heading3"/>
      </w:pPr>
      <w:bookmarkStart w:id="399" w:name="_Ref448283133"/>
      <w:bookmarkStart w:id="400" w:name="_Ref448886446"/>
      <w:bookmarkStart w:id="401" w:name="_Toc251613032"/>
      <w:r>
        <w:t>Identity conversion</w:t>
      </w:r>
      <w:bookmarkEnd w:id="399"/>
      <w:bookmarkEnd w:id="400"/>
      <w:bookmarkEnd w:id="401"/>
    </w:p>
    <w:p w:rsidR="0028536B" w:rsidRDefault="0028536B">
      <w:r>
        <w:t>An identity conversion converts from any type to the same type. This conversion exists such that an entity that already has a required type can be said to be convertible to that type.</w:t>
      </w:r>
    </w:p>
    <w:p w:rsidR="001233B4" w:rsidRPr="00440E19" w:rsidRDefault="001233B4" w:rsidP="001233B4">
      <w:pPr>
        <w:pStyle w:val="ListBullet"/>
        <w:numPr>
          <w:ilvl w:val="0"/>
          <w:numId w:val="0"/>
        </w:numPr>
        <w:rPr>
          <w:rStyle w:val="Codefragment"/>
          <w:rFonts w:ascii="Times New Roman" w:hAnsi="Times New Roman"/>
          <w:noProof w:val="0"/>
          <w:sz w:val="22"/>
        </w:rPr>
      </w:pPr>
      <w:bookmarkStart w:id="402" w:name="_Ref448239742"/>
      <w:r>
        <w:t xml:space="preserve">Because object and dynamic are considered equivalent there is an identity conversion between </w:t>
      </w:r>
      <w:r w:rsidRPr="00E17AFC">
        <w:rPr>
          <w:rStyle w:val="Codefragment"/>
        </w:rPr>
        <w:t>object</w:t>
      </w:r>
      <w:r>
        <w:t xml:space="preserve"> and </w:t>
      </w:r>
      <w:r w:rsidRPr="00E17AFC">
        <w:rPr>
          <w:rStyle w:val="Codefragment"/>
        </w:rPr>
        <w:t>dynamic</w:t>
      </w:r>
      <w:r>
        <w:t xml:space="preserve">, and between constructed types that are the same when replacing all occurences of </w:t>
      </w:r>
      <w:r w:rsidRPr="00E17AFC">
        <w:rPr>
          <w:rStyle w:val="Codefragment"/>
        </w:rPr>
        <w:t>dynamic</w:t>
      </w:r>
      <w:r>
        <w:t xml:space="preserve"> with </w:t>
      </w:r>
      <w:r w:rsidRPr="00E17AFC">
        <w:rPr>
          <w:rStyle w:val="Codefragment"/>
        </w:rPr>
        <w:t>object</w:t>
      </w:r>
      <w:r>
        <w:t>.</w:t>
      </w:r>
    </w:p>
    <w:p w:rsidR="0028536B" w:rsidRDefault="0028536B">
      <w:pPr>
        <w:pStyle w:val="Heading3"/>
      </w:pPr>
      <w:bookmarkStart w:id="403" w:name="_Ref248242930"/>
      <w:bookmarkStart w:id="404" w:name="_Ref248242989"/>
      <w:bookmarkStart w:id="405" w:name="_Ref248243780"/>
      <w:bookmarkStart w:id="406" w:name="_Toc251613033"/>
      <w:r>
        <w:t>Implicit numeric conversions</w:t>
      </w:r>
      <w:bookmarkEnd w:id="402"/>
      <w:bookmarkEnd w:id="403"/>
      <w:bookmarkEnd w:id="404"/>
      <w:bookmarkEnd w:id="405"/>
      <w:bookmarkEnd w:id="406"/>
    </w:p>
    <w:p w:rsidR="0028536B" w:rsidRDefault="0028536B">
      <w:r>
        <w:t>The implicit numeric conversions are:</w:t>
      </w:r>
    </w:p>
    <w:p w:rsidR="0028536B" w:rsidRDefault="0028536B">
      <w:pPr>
        <w:pStyle w:val="ListBullet"/>
      </w:pPr>
      <w:r>
        <w:t xml:space="preserve">From </w:t>
      </w:r>
      <w:r>
        <w:rPr>
          <w:rStyle w:val="Codefragment"/>
        </w:rPr>
        <w:t>sbyte</w:t>
      </w:r>
      <w:r>
        <w:t xml:space="preserve"> to </w:t>
      </w:r>
      <w:r>
        <w:rPr>
          <w:rStyle w:val="Codefragment"/>
        </w:rPr>
        <w:t>short</w:t>
      </w:r>
      <w:r>
        <w:t xml:space="preserve">, </w:t>
      </w:r>
      <w:r>
        <w:rPr>
          <w:rStyle w:val="Codefragment"/>
        </w:rPr>
        <w:t>int</w:t>
      </w:r>
      <w:r>
        <w:t xml:space="preserve">, </w:t>
      </w:r>
      <w:r>
        <w:rPr>
          <w:rStyle w:val="Codefragment"/>
        </w:rPr>
        <w:t>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byte</w:t>
      </w:r>
      <w:r>
        <w:t xml:space="preserve"> to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short</w:t>
      </w:r>
      <w:r>
        <w:t xml:space="preserve"> to </w:t>
      </w:r>
      <w:r>
        <w:rPr>
          <w:rStyle w:val="Codefragment"/>
        </w:rPr>
        <w:t>int</w:t>
      </w:r>
      <w:r>
        <w:t xml:space="preserve">, </w:t>
      </w:r>
      <w:r>
        <w:rPr>
          <w:rStyle w:val="Codefragment"/>
        </w:rPr>
        <w:t>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ushort</w:t>
      </w:r>
      <w:r>
        <w:t xml:space="preserve"> to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int</w:t>
      </w:r>
      <w:r>
        <w:t xml:space="preserve"> to </w:t>
      </w:r>
      <w:r>
        <w:rPr>
          <w:rStyle w:val="Codefragment"/>
        </w:rPr>
        <w:t>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uint</w:t>
      </w:r>
      <w:r>
        <w:t xml:space="preserve"> to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long</w:t>
      </w:r>
      <w:r>
        <w:t xml:space="preserve"> to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ulong</w:t>
      </w:r>
      <w:r>
        <w:t xml:space="preserve"> to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char</w:t>
      </w:r>
      <w:r>
        <w:t xml:space="preserve"> to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float</w:t>
      </w:r>
      <w:r>
        <w:t xml:space="preserve"> to </w:t>
      </w:r>
      <w:r>
        <w:rPr>
          <w:rStyle w:val="Codefragment"/>
        </w:rPr>
        <w:t>double</w:t>
      </w:r>
      <w:r>
        <w:t>.</w:t>
      </w:r>
    </w:p>
    <w:p w:rsidR="0028536B" w:rsidRDefault="0028536B">
      <w:r>
        <w:t xml:space="preserve">Conversions from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to </w:t>
      </w:r>
      <w:r>
        <w:rPr>
          <w:rStyle w:val="Codefragment"/>
        </w:rPr>
        <w:t>float</w:t>
      </w:r>
      <w:r>
        <w:t xml:space="preserve"> and from </w:t>
      </w:r>
      <w:r>
        <w:rPr>
          <w:rStyle w:val="Codefragment"/>
        </w:rPr>
        <w:t>long</w:t>
      </w:r>
      <w:r>
        <w:t xml:space="preserve"> or </w:t>
      </w:r>
      <w:r>
        <w:rPr>
          <w:rStyle w:val="Codefragment"/>
        </w:rPr>
        <w:t>ulong</w:t>
      </w:r>
      <w:r>
        <w:t xml:space="preserve"> to </w:t>
      </w:r>
      <w:r>
        <w:rPr>
          <w:rStyle w:val="Codefragment"/>
        </w:rPr>
        <w:t>double</w:t>
      </w:r>
      <w:r>
        <w:t xml:space="preserve"> may cause a loss of precision, but will never cause a loss of magnitude. The other implicit numeric conversions never lose any information.</w:t>
      </w:r>
    </w:p>
    <w:p w:rsidR="0028536B" w:rsidRDefault="0028536B">
      <w:bookmarkStart w:id="407" w:name="_Ref448278167"/>
      <w:r>
        <w:t xml:space="preserve">There are no implicit conversions to the </w:t>
      </w:r>
      <w:r>
        <w:rPr>
          <w:rStyle w:val="Codefragment"/>
        </w:rPr>
        <w:t>char</w:t>
      </w:r>
      <w:r>
        <w:t xml:space="preserve"> type, so values of the other integral types do not automatically convert to the </w:t>
      </w:r>
      <w:r>
        <w:rPr>
          <w:rStyle w:val="Codefragment"/>
        </w:rPr>
        <w:t>char</w:t>
      </w:r>
      <w:r>
        <w:t xml:space="preserve"> type.</w:t>
      </w:r>
    </w:p>
    <w:p w:rsidR="0028536B" w:rsidRDefault="0028536B">
      <w:pPr>
        <w:pStyle w:val="Heading3"/>
      </w:pPr>
      <w:bookmarkStart w:id="408" w:name="_Ref174223609"/>
      <w:bookmarkStart w:id="409" w:name="_Toc251613034"/>
      <w:bookmarkStart w:id="410" w:name="_Ref449819402"/>
      <w:r>
        <w:t>Implicit enumeration conversions</w:t>
      </w:r>
      <w:bookmarkEnd w:id="408"/>
      <w:bookmarkEnd w:id="409"/>
    </w:p>
    <w:p w:rsidR="0028536B" w:rsidRDefault="0028536B">
      <w:r>
        <w:t xml:space="preserve">An implicit enumeration conversion permits the </w:t>
      </w:r>
      <w:r>
        <w:rPr>
          <w:rStyle w:val="Production"/>
        </w:rPr>
        <w:t>decimal-integer-literal</w:t>
      </w:r>
      <w:r>
        <w:t xml:space="preserve"> </w:t>
      </w:r>
      <w:r>
        <w:rPr>
          <w:rStyle w:val="Codefragment"/>
        </w:rPr>
        <w:t>0</w:t>
      </w:r>
      <w:r>
        <w:t xml:space="preserve"> to be converted to any </w:t>
      </w:r>
      <w:r>
        <w:rPr>
          <w:rStyle w:val="Production"/>
        </w:rPr>
        <w:t>enum-type</w:t>
      </w:r>
      <w:r w:rsidR="0040016D">
        <w:t xml:space="preserve"> and to any </w:t>
      </w:r>
      <w:r w:rsidR="0040016D" w:rsidRPr="0040016D">
        <w:rPr>
          <w:rStyle w:val="Production"/>
        </w:rPr>
        <w:t>nullable-type</w:t>
      </w:r>
      <w:r w:rsidR="0040016D">
        <w:t xml:space="preserve"> whose underlying type is an </w:t>
      </w:r>
      <w:r w:rsidR="0040016D" w:rsidRPr="0040016D">
        <w:rPr>
          <w:rStyle w:val="Production"/>
        </w:rPr>
        <w:t>enum-type</w:t>
      </w:r>
      <w:r w:rsidR="0040016D">
        <w:t>.</w:t>
      </w:r>
      <w:r w:rsidR="00343EA9">
        <w:t xml:space="preserve"> In the latter case the conversion is evaluated by converting to the underlying </w:t>
      </w:r>
      <w:r w:rsidR="00343EA9" w:rsidRPr="00343EA9">
        <w:rPr>
          <w:rStyle w:val="Production"/>
        </w:rPr>
        <w:t>enum-type</w:t>
      </w:r>
      <w:r w:rsidR="00343EA9">
        <w:t xml:space="preserve"> and wrapping the result (§</w:t>
      </w:r>
      <w:r w:rsidR="00852C57">
        <w:fldChar w:fldCharType="begin"/>
      </w:r>
      <w:r w:rsidR="00F074F7">
        <w:instrText xml:space="preserve"> REF _Ref174223218 \r \h </w:instrText>
      </w:r>
      <w:r w:rsidR="00852C57">
        <w:fldChar w:fldCharType="separate"/>
      </w:r>
      <w:r w:rsidR="00437C65">
        <w:t>4.1.10</w:t>
      </w:r>
      <w:r w:rsidR="00852C57">
        <w:fldChar w:fldCharType="end"/>
      </w:r>
      <w:r w:rsidR="00343EA9">
        <w:t>).</w:t>
      </w:r>
    </w:p>
    <w:p w:rsidR="0041429C" w:rsidRDefault="0041429C" w:rsidP="0041429C">
      <w:pPr>
        <w:pStyle w:val="Heading3"/>
      </w:pPr>
      <w:bookmarkStart w:id="411" w:name="_Ref169606766"/>
      <w:bookmarkStart w:id="412" w:name="_Toc251613035"/>
      <w:r>
        <w:t>Implicit nullable conversions</w:t>
      </w:r>
      <w:bookmarkEnd w:id="411"/>
      <w:bookmarkEnd w:id="412"/>
    </w:p>
    <w:p w:rsidR="00EC4F76" w:rsidRDefault="00EC4F76" w:rsidP="00EC4F76">
      <w:r>
        <w:t>Predefined implicit conversions that operate on non-nullable value types can also be used with nullable forms of those types. For each of the predefined implicit identity</w:t>
      </w:r>
      <w:r w:rsidR="0040016D">
        <w:t xml:space="preserve"> and</w:t>
      </w:r>
      <w:r>
        <w:t xml:space="preserve"> numeric conversions that convert from a non-nullable value type </w:t>
      </w:r>
      <w:r w:rsidRPr="00CE38BE">
        <w:rPr>
          <w:rStyle w:val="Codefragment"/>
        </w:rPr>
        <w:t>S</w:t>
      </w:r>
      <w:r>
        <w:t xml:space="preserve"> to a non-nullable value type </w:t>
      </w:r>
      <w:r w:rsidRPr="00CE38BE">
        <w:rPr>
          <w:rStyle w:val="Codefragment"/>
        </w:rPr>
        <w:t>T</w:t>
      </w:r>
      <w:r>
        <w:t>, the following implicit nullable conversions exist:</w:t>
      </w:r>
    </w:p>
    <w:p w:rsidR="00EC4F76" w:rsidRDefault="00EC4F76" w:rsidP="00EC4F76">
      <w:pPr>
        <w:pStyle w:val="ListBullet"/>
      </w:pPr>
      <w:r>
        <w:t xml:space="preserve">An implicit conversion from </w:t>
      </w:r>
      <w:r w:rsidRPr="00CE38BE">
        <w:rPr>
          <w:rStyle w:val="Codefragment"/>
        </w:rPr>
        <w:t>S?</w:t>
      </w:r>
      <w:r>
        <w:t xml:space="preserve"> to </w:t>
      </w:r>
      <w:r w:rsidRPr="00CE38BE">
        <w:rPr>
          <w:rStyle w:val="Codefragment"/>
        </w:rPr>
        <w:t>T?</w:t>
      </w:r>
      <w:r>
        <w:t>.</w:t>
      </w:r>
    </w:p>
    <w:p w:rsidR="00EC4F76" w:rsidRDefault="00EC4F76" w:rsidP="00EC4F76">
      <w:pPr>
        <w:pStyle w:val="ListBullet"/>
      </w:pPr>
      <w:r>
        <w:t xml:space="preserve">An implicit conversion from </w:t>
      </w:r>
      <w:r w:rsidRPr="00CE38BE">
        <w:rPr>
          <w:rStyle w:val="Codefragment"/>
        </w:rPr>
        <w:t>S</w:t>
      </w:r>
      <w:r>
        <w:t xml:space="preserve"> to </w:t>
      </w:r>
      <w:r w:rsidRPr="00CE38BE">
        <w:rPr>
          <w:rStyle w:val="Codefragment"/>
        </w:rPr>
        <w:t>T?</w:t>
      </w:r>
      <w:r>
        <w:t>.</w:t>
      </w:r>
    </w:p>
    <w:p w:rsidR="00EC4F76" w:rsidRDefault="00EC4F76" w:rsidP="00EC4F76">
      <w:r>
        <w:t>Evalua</w:t>
      </w:r>
      <w:r w:rsidRPr="000C4468">
        <w:t>tion of a</w:t>
      </w:r>
      <w:r w:rsidR="00556783">
        <w:t>n implicit</w:t>
      </w:r>
      <w:r w:rsidRPr="000C4468">
        <w:t xml:space="preserve"> </w:t>
      </w:r>
      <w:r>
        <w:t>nullable</w:t>
      </w:r>
      <w:r w:rsidRPr="000C4468">
        <w:t xml:space="preserve"> conversion based </w:t>
      </w:r>
      <w:r>
        <w:t xml:space="preserve">on an underlying conversion from </w:t>
      </w:r>
      <w:r w:rsidRPr="009841D7">
        <w:rPr>
          <w:rStyle w:val="Codefragment"/>
        </w:rPr>
        <w:t>S</w:t>
      </w:r>
      <w:r>
        <w:t xml:space="preserve"> to </w:t>
      </w:r>
      <w:r w:rsidRPr="009841D7">
        <w:rPr>
          <w:rStyle w:val="Codefragment"/>
        </w:rPr>
        <w:t>T</w:t>
      </w:r>
      <w:r>
        <w:t xml:space="preserve"> proceeds as follows:</w:t>
      </w:r>
    </w:p>
    <w:p w:rsidR="00EC4F76" w:rsidRDefault="00EC4F76" w:rsidP="00EC4F76">
      <w:pPr>
        <w:pStyle w:val="ListBullet"/>
      </w:pPr>
      <w:r>
        <w:t xml:space="preserve">If the nullable conversion is from </w:t>
      </w:r>
      <w:r w:rsidRPr="00685210">
        <w:rPr>
          <w:rStyle w:val="Codefragment"/>
        </w:rPr>
        <w:t>S?</w:t>
      </w:r>
      <w:r>
        <w:t xml:space="preserve"> to </w:t>
      </w:r>
      <w:r w:rsidRPr="00685210">
        <w:rPr>
          <w:rStyle w:val="Codefragment"/>
        </w:rPr>
        <w:t>T?</w:t>
      </w:r>
      <w:r>
        <w:t>:</w:t>
      </w:r>
    </w:p>
    <w:p w:rsidR="00EC4F76" w:rsidRDefault="00EC4F76" w:rsidP="00EC4F76">
      <w:pPr>
        <w:pStyle w:val="ListBullet2"/>
      </w:pPr>
      <w:r>
        <w:t>If the source value is null (</w:t>
      </w:r>
      <w:r w:rsidRPr="00685210">
        <w:rPr>
          <w:rStyle w:val="Codefragment"/>
        </w:rPr>
        <w:t>HasValue</w:t>
      </w:r>
      <w:r>
        <w:t xml:space="preserve"> property is false), the result is the null value of type </w:t>
      </w:r>
      <w:r w:rsidRPr="00685210">
        <w:rPr>
          <w:rStyle w:val="Codefragment"/>
        </w:rPr>
        <w:t>T?</w:t>
      </w:r>
      <w:r>
        <w:t>.</w:t>
      </w:r>
    </w:p>
    <w:p w:rsidR="00EC4F76" w:rsidRDefault="00EC4F76" w:rsidP="00EC4F76">
      <w:pPr>
        <w:pStyle w:val="ListBullet2"/>
      </w:pPr>
      <w:r>
        <w:t xml:space="preserve">Otherwise, the conversion is evaluated as an unwrapping from </w:t>
      </w:r>
      <w:r w:rsidRPr="00DB0563">
        <w:rPr>
          <w:rStyle w:val="Codefragment"/>
        </w:rPr>
        <w:t>S?</w:t>
      </w:r>
      <w:r>
        <w:t xml:space="preserve"> to </w:t>
      </w:r>
      <w:r w:rsidRPr="00DB0563">
        <w:rPr>
          <w:rStyle w:val="Codefragment"/>
        </w:rPr>
        <w:t>S</w:t>
      </w:r>
      <w:r>
        <w:t xml:space="preserve">, followed by the underlying conversion from </w:t>
      </w:r>
      <w:r w:rsidRPr="00DB0563">
        <w:rPr>
          <w:rStyle w:val="Codefragment"/>
        </w:rPr>
        <w:t>S</w:t>
      </w:r>
      <w:r>
        <w:t xml:space="preserve"> to </w:t>
      </w:r>
      <w:r w:rsidRPr="00DB0563">
        <w:rPr>
          <w:rStyle w:val="Codefragment"/>
        </w:rPr>
        <w:t>T</w:t>
      </w:r>
      <w:r>
        <w:t xml:space="preserve">, followed by a wrapping </w:t>
      </w:r>
      <w:r w:rsidR="00556783">
        <w:t>(§</w:t>
      </w:r>
      <w:r w:rsidR="00852C57">
        <w:fldChar w:fldCharType="begin"/>
      </w:r>
      <w:r w:rsidR="00F074F7">
        <w:instrText xml:space="preserve"> REF _Ref174223234 \r \h </w:instrText>
      </w:r>
      <w:r w:rsidR="00852C57">
        <w:fldChar w:fldCharType="separate"/>
      </w:r>
      <w:r w:rsidR="00437C65">
        <w:t>4.1.10</w:t>
      </w:r>
      <w:r w:rsidR="00852C57">
        <w:fldChar w:fldCharType="end"/>
      </w:r>
      <w:r w:rsidR="00556783">
        <w:t xml:space="preserve">) </w:t>
      </w:r>
      <w:r>
        <w:t xml:space="preserve">from </w:t>
      </w:r>
      <w:r w:rsidRPr="00DB0563">
        <w:rPr>
          <w:rStyle w:val="Codefragment"/>
        </w:rPr>
        <w:t>T</w:t>
      </w:r>
      <w:r>
        <w:t xml:space="preserve"> to </w:t>
      </w:r>
      <w:r w:rsidRPr="00DB0563">
        <w:rPr>
          <w:rStyle w:val="Codefragment"/>
        </w:rPr>
        <w:t>T?</w:t>
      </w:r>
      <w:r>
        <w:t>.</w:t>
      </w:r>
    </w:p>
    <w:p w:rsidR="00EC4F76" w:rsidRDefault="00EC4F76" w:rsidP="00EC4F76">
      <w:pPr>
        <w:pStyle w:val="ListBullet"/>
      </w:pPr>
      <w:r>
        <w:t xml:space="preserve">If the nullable conversion is from </w:t>
      </w:r>
      <w:r w:rsidRPr="00685210">
        <w:rPr>
          <w:rStyle w:val="Codefragment"/>
        </w:rPr>
        <w:t>S</w:t>
      </w:r>
      <w:r>
        <w:t xml:space="preserve"> to </w:t>
      </w:r>
      <w:r w:rsidRPr="00685210">
        <w:rPr>
          <w:rStyle w:val="Codefragment"/>
        </w:rPr>
        <w:t>T?</w:t>
      </w:r>
      <w:r>
        <w:t xml:space="preserve">, the conversion is evaluated as the underlying conversion from </w:t>
      </w:r>
      <w:r w:rsidRPr="00685210">
        <w:rPr>
          <w:rStyle w:val="Codefragment"/>
        </w:rPr>
        <w:t>S</w:t>
      </w:r>
      <w:r>
        <w:t xml:space="preserve"> to </w:t>
      </w:r>
      <w:r w:rsidRPr="00685210">
        <w:rPr>
          <w:rStyle w:val="Codefragment"/>
        </w:rPr>
        <w:t>T</w:t>
      </w:r>
      <w:r>
        <w:t xml:space="preserve"> followed by a wrapping from </w:t>
      </w:r>
      <w:r w:rsidRPr="00685210">
        <w:rPr>
          <w:rStyle w:val="Codefragment"/>
        </w:rPr>
        <w:t>T</w:t>
      </w:r>
      <w:r>
        <w:t xml:space="preserve"> to </w:t>
      </w:r>
      <w:r w:rsidRPr="00685210">
        <w:rPr>
          <w:rStyle w:val="Codefragment"/>
        </w:rPr>
        <w:t>T?</w:t>
      </w:r>
      <w:r>
        <w:t>.</w:t>
      </w:r>
    </w:p>
    <w:p w:rsidR="004C0A82" w:rsidRPr="004C0A82" w:rsidRDefault="004C0A82" w:rsidP="004C0A82">
      <w:pPr>
        <w:pStyle w:val="Heading3"/>
      </w:pPr>
      <w:bookmarkStart w:id="413" w:name="_Toc170295694"/>
      <w:bookmarkStart w:id="414" w:name="_Ref174221565"/>
      <w:bookmarkStart w:id="415" w:name="_Toc251613036"/>
      <w:bookmarkStart w:id="416" w:name="_Ref462377681"/>
      <w:bookmarkEnd w:id="413"/>
      <w:r w:rsidRPr="004C0A82">
        <w:t>Null literal conversions</w:t>
      </w:r>
      <w:bookmarkEnd w:id="414"/>
      <w:bookmarkEnd w:id="415"/>
    </w:p>
    <w:p w:rsidR="004C0A82" w:rsidRDefault="004C0A82" w:rsidP="004C0A82">
      <w:r>
        <w:t xml:space="preserve">An implicit conversion exists from the </w:t>
      </w:r>
      <w:r>
        <w:rPr>
          <w:rStyle w:val="Codefragment"/>
        </w:rPr>
        <w:t>null</w:t>
      </w:r>
      <w:r>
        <w:t xml:space="preserve"> literal to any nullable type. This conversion produces the null value (§</w:t>
      </w:r>
      <w:r w:rsidR="00852C57">
        <w:fldChar w:fldCharType="begin"/>
      </w:r>
      <w:r w:rsidR="00F074F7">
        <w:instrText xml:space="preserve"> REF _Ref174223244 \r \h </w:instrText>
      </w:r>
      <w:r w:rsidR="00852C57">
        <w:fldChar w:fldCharType="separate"/>
      </w:r>
      <w:r w:rsidR="00437C65">
        <w:t>4.1.10</w:t>
      </w:r>
      <w:r w:rsidR="00852C57">
        <w:fldChar w:fldCharType="end"/>
      </w:r>
      <w:r>
        <w:t>) of the given nullable type.</w:t>
      </w:r>
    </w:p>
    <w:p w:rsidR="0028536B" w:rsidRDefault="0028536B">
      <w:pPr>
        <w:pStyle w:val="Heading3"/>
      </w:pPr>
      <w:bookmarkStart w:id="417" w:name="_Ref174221958"/>
      <w:bookmarkStart w:id="418" w:name="_Ref174223380"/>
      <w:bookmarkStart w:id="419" w:name="_Ref174223631"/>
      <w:bookmarkStart w:id="420" w:name="_Ref174223742"/>
      <w:bookmarkStart w:id="421" w:name="_Ref174227663"/>
      <w:bookmarkStart w:id="422" w:name="_Ref174228285"/>
      <w:bookmarkStart w:id="423" w:name="_Ref174230101"/>
      <w:bookmarkStart w:id="424" w:name="_Ref174234031"/>
      <w:bookmarkStart w:id="425" w:name="_Ref174234076"/>
      <w:bookmarkStart w:id="426" w:name="_Ref174234228"/>
      <w:bookmarkStart w:id="427" w:name="_Ref174236530"/>
      <w:bookmarkStart w:id="428" w:name="_Toc251613037"/>
      <w:r>
        <w:t>Implicit reference conversions</w:t>
      </w:r>
      <w:bookmarkEnd w:id="407"/>
      <w:bookmarkEnd w:id="410"/>
      <w:bookmarkEnd w:id="416"/>
      <w:bookmarkEnd w:id="417"/>
      <w:bookmarkEnd w:id="418"/>
      <w:bookmarkEnd w:id="419"/>
      <w:bookmarkEnd w:id="420"/>
      <w:bookmarkEnd w:id="421"/>
      <w:bookmarkEnd w:id="422"/>
      <w:bookmarkEnd w:id="423"/>
      <w:bookmarkEnd w:id="424"/>
      <w:bookmarkEnd w:id="425"/>
      <w:bookmarkEnd w:id="426"/>
      <w:bookmarkEnd w:id="427"/>
      <w:bookmarkEnd w:id="428"/>
    </w:p>
    <w:p w:rsidR="0028536B" w:rsidRDefault="0028536B">
      <w:r>
        <w:t>The implicit reference conversions are:</w:t>
      </w:r>
    </w:p>
    <w:p w:rsidR="0028536B" w:rsidRDefault="0028536B">
      <w:pPr>
        <w:pStyle w:val="ListBullet"/>
      </w:pPr>
      <w:r>
        <w:t xml:space="preserve">From any </w:t>
      </w:r>
      <w:r>
        <w:rPr>
          <w:rStyle w:val="Production"/>
        </w:rPr>
        <w:t>reference-type</w:t>
      </w:r>
      <w:r>
        <w:t xml:space="preserve"> to </w:t>
      </w:r>
      <w:r>
        <w:rPr>
          <w:rStyle w:val="Codefragment"/>
        </w:rPr>
        <w:t>object</w:t>
      </w:r>
      <w:r w:rsidR="001233B4" w:rsidRPr="001233B4">
        <w:t xml:space="preserve"> </w:t>
      </w:r>
      <w:r w:rsidR="001233B4">
        <w:t xml:space="preserve">and </w:t>
      </w:r>
      <w:r w:rsidR="001233B4" w:rsidRPr="00E17AFC">
        <w:rPr>
          <w:rStyle w:val="Codefragment"/>
        </w:rPr>
        <w:t>dynamic</w:t>
      </w:r>
      <w:r>
        <w:t>.</w:t>
      </w:r>
    </w:p>
    <w:p w:rsidR="0028536B" w:rsidRDefault="0028536B">
      <w:pPr>
        <w:pStyle w:val="ListBullet"/>
      </w:pPr>
      <w:r>
        <w:t xml:space="preserve">From any </w:t>
      </w:r>
      <w:r>
        <w:rPr>
          <w:rStyle w:val="Production"/>
        </w:rPr>
        <w:t>class-type</w:t>
      </w:r>
      <w:r>
        <w:t xml:space="preserve"> </w:t>
      </w:r>
      <w:r>
        <w:rPr>
          <w:rStyle w:val="Codefragment"/>
        </w:rPr>
        <w:t>S</w:t>
      </w:r>
      <w:r>
        <w:t xml:space="preserve"> to any </w:t>
      </w:r>
      <w:r>
        <w:rPr>
          <w:rStyle w:val="Production"/>
        </w:rPr>
        <w:t>class-type</w:t>
      </w:r>
      <w:r>
        <w:t xml:space="preserve"> </w:t>
      </w:r>
      <w:r>
        <w:rPr>
          <w:rStyle w:val="Codefragment"/>
        </w:rPr>
        <w:t>T</w:t>
      </w:r>
      <w:r>
        <w:t xml:space="preserve">, provided </w:t>
      </w:r>
      <w:r>
        <w:rPr>
          <w:rStyle w:val="Codefragment"/>
        </w:rPr>
        <w:t>S</w:t>
      </w:r>
      <w:r>
        <w:t xml:space="preserve"> is derived from </w:t>
      </w:r>
      <w:r>
        <w:rPr>
          <w:rStyle w:val="Codefragment"/>
        </w:rPr>
        <w:t>T</w:t>
      </w:r>
      <w:r>
        <w:t>.</w:t>
      </w:r>
    </w:p>
    <w:p w:rsidR="0028536B" w:rsidRDefault="0028536B">
      <w:pPr>
        <w:pStyle w:val="ListBullet"/>
      </w:pPr>
      <w:r>
        <w:t xml:space="preserve">From any </w:t>
      </w:r>
      <w:r>
        <w:rPr>
          <w:rStyle w:val="Production"/>
        </w:rPr>
        <w:t>class-type</w:t>
      </w:r>
      <w:r>
        <w:t xml:space="preserve"> </w:t>
      </w:r>
      <w:r>
        <w:rPr>
          <w:rStyle w:val="Codefragment"/>
        </w:rPr>
        <w:t>S</w:t>
      </w:r>
      <w:r>
        <w:t xml:space="preserve"> to any </w:t>
      </w:r>
      <w:r>
        <w:rPr>
          <w:rStyle w:val="Production"/>
        </w:rPr>
        <w:t>interface-type</w:t>
      </w:r>
      <w:r>
        <w:t xml:space="preserve"> </w:t>
      </w:r>
      <w:r>
        <w:rPr>
          <w:rStyle w:val="Codefragment"/>
        </w:rPr>
        <w:t>T</w:t>
      </w:r>
      <w:r>
        <w:t xml:space="preserve">, provided </w:t>
      </w:r>
      <w:r>
        <w:rPr>
          <w:rStyle w:val="Codefragment"/>
        </w:rPr>
        <w:t>S</w:t>
      </w:r>
      <w:r>
        <w:t xml:space="preserve"> implements </w:t>
      </w:r>
      <w:r>
        <w:rPr>
          <w:rStyle w:val="Codefragment"/>
        </w:rPr>
        <w:t>T</w:t>
      </w:r>
      <w:r>
        <w:t>.</w:t>
      </w:r>
    </w:p>
    <w:p w:rsidR="0028536B" w:rsidRDefault="0028536B">
      <w:pPr>
        <w:pStyle w:val="ListBullet"/>
      </w:pPr>
      <w:r>
        <w:t xml:space="preserve">From any </w:t>
      </w:r>
      <w:r>
        <w:rPr>
          <w:rStyle w:val="Production"/>
        </w:rPr>
        <w:t>interface-type</w:t>
      </w:r>
      <w:r>
        <w:t xml:space="preserve"> </w:t>
      </w:r>
      <w:r>
        <w:rPr>
          <w:rStyle w:val="Codefragment"/>
        </w:rPr>
        <w:t>S</w:t>
      </w:r>
      <w:r>
        <w:t xml:space="preserve"> to any </w:t>
      </w:r>
      <w:r>
        <w:rPr>
          <w:rStyle w:val="Production"/>
        </w:rPr>
        <w:t>interface-type</w:t>
      </w:r>
      <w:r>
        <w:t xml:space="preserve"> </w:t>
      </w:r>
      <w:r>
        <w:rPr>
          <w:rStyle w:val="Codefragment"/>
        </w:rPr>
        <w:t>T</w:t>
      </w:r>
      <w:r>
        <w:t xml:space="preserve">, provided </w:t>
      </w:r>
      <w:r>
        <w:rPr>
          <w:rStyle w:val="Codefragment"/>
        </w:rPr>
        <w:t>S</w:t>
      </w:r>
      <w:r>
        <w:t xml:space="preserve"> is derived from </w:t>
      </w:r>
      <w:r>
        <w:rPr>
          <w:rStyle w:val="Codefragment"/>
        </w:rPr>
        <w:t>T</w:t>
      </w:r>
      <w:r>
        <w:t>.</w:t>
      </w:r>
    </w:p>
    <w:p w:rsidR="0028536B" w:rsidRDefault="0028536B">
      <w:pPr>
        <w:pStyle w:val="ListBullet"/>
      </w:pPr>
      <w:r>
        <w:t xml:space="preserve">From an </w:t>
      </w:r>
      <w:r>
        <w:rPr>
          <w:rStyle w:val="Production"/>
        </w:rPr>
        <w:t>array-type</w:t>
      </w:r>
      <w:r>
        <w:t xml:space="preserve"> </w:t>
      </w:r>
      <w:r>
        <w:rPr>
          <w:rStyle w:val="Codefragment"/>
        </w:rPr>
        <w:t>S</w:t>
      </w:r>
      <w:r>
        <w:t xml:space="preserve"> with an element type </w:t>
      </w:r>
      <w:r>
        <w:rPr>
          <w:rStyle w:val="Codefragment"/>
        </w:rPr>
        <w:t>S</w:t>
      </w:r>
      <w:r>
        <w:rPr>
          <w:rStyle w:val="Codefragment"/>
          <w:vertAlign w:val="subscript"/>
        </w:rPr>
        <w:t>E</w:t>
      </w:r>
      <w:r>
        <w:t xml:space="preserve"> to an </w:t>
      </w:r>
      <w:r>
        <w:rPr>
          <w:rStyle w:val="Production"/>
        </w:rPr>
        <w:t>array-type</w:t>
      </w:r>
      <w:r>
        <w:t xml:space="preserve"> </w:t>
      </w:r>
      <w:r>
        <w:rPr>
          <w:rStyle w:val="Codefragment"/>
        </w:rPr>
        <w:t>T</w:t>
      </w:r>
      <w:r>
        <w:t xml:space="preserve"> with an element type </w:t>
      </w:r>
      <w:r>
        <w:rPr>
          <w:rStyle w:val="Codefragment"/>
        </w:rPr>
        <w:t>T</w:t>
      </w:r>
      <w:r>
        <w:rPr>
          <w:rStyle w:val="Codefragment"/>
          <w:vertAlign w:val="subscript"/>
        </w:rPr>
        <w:t>E</w:t>
      </w:r>
      <w:r>
        <w:t>, provided all of the following are true:</w:t>
      </w:r>
    </w:p>
    <w:p w:rsidR="0028536B" w:rsidRDefault="0028536B">
      <w:pPr>
        <w:pStyle w:val="ListBullet2"/>
      </w:pPr>
      <w:r>
        <w:rPr>
          <w:rStyle w:val="Codefragment"/>
        </w:rPr>
        <w:t>S</w:t>
      </w:r>
      <w:r>
        <w:t xml:space="preserve"> and </w:t>
      </w:r>
      <w:r>
        <w:rPr>
          <w:rStyle w:val="Codefragment"/>
        </w:rPr>
        <w:t>T</w:t>
      </w:r>
      <w:r>
        <w:t xml:space="preserve"> differ only in element type. In other words, </w:t>
      </w:r>
      <w:r>
        <w:rPr>
          <w:rStyle w:val="Codefragment"/>
        </w:rPr>
        <w:t>S</w:t>
      </w:r>
      <w:r>
        <w:t xml:space="preserve"> and </w:t>
      </w:r>
      <w:r>
        <w:rPr>
          <w:rStyle w:val="Codefragment"/>
        </w:rPr>
        <w:t>T</w:t>
      </w:r>
      <w:r>
        <w:t xml:space="preserve"> have the same number of dimensions.</w:t>
      </w:r>
    </w:p>
    <w:p w:rsidR="0028536B" w:rsidRDefault="0028536B">
      <w:pPr>
        <w:pStyle w:val="ListBullet2"/>
      </w:pPr>
      <w:r>
        <w:t xml:space="preserve">Both </w:t>
      </w:r>
      <w:r>
        <w:rPr>
          <w:rStyle w:val="Codefragment"/>
        </w:rPr>
        <w:t>S</w:t>
      </w:r>
      <w:r>
        <w:rPr>
          <w:rStyle w:val="Codefragment"/>
          <w:vertAlign w:val="subscript"/>
        </w:rPr>
        <w:t>E</w:t>
      </w:r>
      <w:r>
        <w:t xml:space="preserve"> and </w:t>
      </w:r>
      <w:r>
        <w:rPr>
          <w:rStyle w:val="Codefragment"/>
        </w:rPr>
        <w:t>T</w:t>
      </w:r>
      <w:r>
        <w:rPr>
          <w:rStyle w:val="Codefragment"/>
          <w:vertAlign w:val="subscript"/>
        </w:rPr>
        <w:t>E</w:t>
      </w:r>
      <w:r>
        <w:t xml:space="preserve"> are </w:t>
      </w:r>
      <w:r>
        <w:rPr>
          <w:rStyle w:val="Production"/>
        </w:rPr>
        <w:t>reference-type</w:t>
      </w:r>
      <w:r>
        <w:t>s.</w:t>
      </w:r>
    </w:p>
    <w:p w:rsidR="0028536B" w:rsidRDefault="0028536B">
      <w:pPr>
        <w:pStyle w:val="ListBullet2"/>
      </w:pPr>
      <w:r>
        <w:t xml:space="preserve">An implicit reference conversion exists from </w:t>
      </w:r>
      <w:r>
        <w:rPr>
          <w:rStyle w:val="Codefragment"/>
        </w:rPr>
        <w:t>S</w:t>
      </w:r>
      <w:r>
        <w:rPr>
          <w:rStyle w:val="Codefragment"/>
          <w:vertAlign w:val="subscript"/>
        </w:rPr>
        <w:t>E</w:t>
      </w:r>
      <w:r>
        <w:t xml:space="preserve"> to </w:t>
      </w:r>
      <w:r>
        <w:rPr>
          <w:rStyle w:val="Codefragment"/>
        </w:rPr>
        <w:t>T</w:t>
      </w:r>
      <w:r>
        <w:rPr>
          <w:rStyle w:val="Codefragment"/>
          <w:vertAlign w:val="subscript"/>
        </w:rPr>
        <w:t>E</w:t>
      </w:r>
      <w:r>
        <w:t>.</w:t>
      </w:r>
    </w:p>
    <w:p w:rsidR="0028536B" w:rsidRDefault="0028536B">
      <w:pPr>
        <w:pStyle w:val="ListBullet"/>
      </w:pPr>
      <w:r>
        <w:t xml:space="preserve">From any </w:t>
      </w:r>
      <w:r>
        <w:rPr>
          <w:rStyle w:val="Production"/>
        </w:rPr>
        <w:t>array-type</w:t>
      </w:r>
      <w:r>
        <w:t xml:space="preserve"> to </w:t>
      </w:r>
      <w:r>
        <w:rPr>
          <w:rStyle w:val="Codefragment"/>
        </w:rPr>
        <w:t>System.Array</w:t>
      </w:r>
      <w:r w:rsidR="00E6473C">
        <w:t xml:space="preserve"> and the interfaces it implements.</w:t>
      </w:r>
    </w:p>
    <w:p w:rsidR="00691E34" w:rsidRDefault="00691E34" w:rsidP="00691E34">
      <w:pPr>
        <w:pStyle w:val="ListBullet"/>
      </w:pPr>
      <w:r>
        <w:t xml:space="preserve">From a single-dimensional array type </w:t>
      </w:r>
      <w:r>
        <w:rPr>
          <w:rStyle w:val="Codefragment"/>
        </w:rPr>
        <w:t>S</w:t>
      </w:r>
      <w:r w:rsidRPr="00691E34">
        <w:rPr>
          <w:rStyle w:val="Codefragment"/>
        </w:rPr>
        <w:t>[]</w:t>
      </w:r>
      <w:r>
        <w:t xml:space="preserve"> to </w:t>
      </w:r>
      <w:r w:rsidRPr="00691E34">
        <w:rPr>
          <w:rStyle w:val="Codefragment"/>
        </w:rPr>
        <w:t>System.Collections.Generic.IList&lt;T&gt;</w:t>
      </w:r>
      <w:r>
        <w:t xml:space="preserve"> and its base interfaces, provided that there is an implicit </w:t>
      </w:r>
      <w:r w:rsidR="00666B9E">
        <w:t xml:space="preserve">identity or </w:t>
      </w:r>
      <w:r>
        <w:t xml:space="preserve">reference conversion from </w:t>
      </w:r>
      <w:r w:rsidRPr="00691E34">
        <w:rPr>
          <w:rStyle w:val="Codefragment"/>
        </w:rPr>
        <w:t>S</w:t>
      </w:r>
      <w:r>
        <w:t xml:space="preserve"> to </w:t>
      </w:r>
      <w:r w:rsidRPr="00691E34">
        <w:rPr>
          <w:rStyle w:val="Codefragment"/>
        </w:rPr>
        <w:t>T</w:t>
      </w:r>
      <w:r>
        <w:t>.</w:t>
      </w:r>
    </w:p>
    <w:p w:rsidR="0028536B" w:rsidRDefault="0028536B">
      <w:pPr>
        <w:pStyle w:val="ListBullet"/>
      </w:pPr>
      <w:r>
        <w:t xml:space="preserve">From any </w:t>
      </w:r>
      <w:r>
        <w:rPr>
          <w:rStyle w:val="Production"/>
        </w:rPr>
        <w:t>delegate-type</w:t>
      </w:r>
      <w:r>
        <w:t xml:space="preserve"> to </w:t>
      </w:r>
      <w:r>
        <w:rPr>
          <w:rStyle w:val="Codefragment"/>
        </w:rPr>
        <w:t>System.Delegate</w:t>
      </w:r>
      <w:r w:rsidR="00E45BA5" w:rsidRPr="00E45BA5">
        <w:t xml:space="preserve"> </w:t>
      </w:r>
      <w:r w:rsidR="00E45BA5">
        <w:t>and the interfaces it implements</w:t>
      </w:r>
      <w:r>
        <w:t>.</w:t>
      </w:r>
    </w:p>
    <w:p w:rsidR="0028536B" w:rsidRDefault="0028536B">
      <w:pPr>
        <w:pStyle w:val="ListBullet"/>
      </w:pPr>
      <w:r>
        <w:t xml:space="preserve">From the null </w:t>
      </w:r>
      <w:r w:rsidR="006C4ED6">
        <w:t xml:space="preserve">literal </w:t>
      </w:r>
      <w:r>
        <w:t xml:space="preserve">to any </w:t>
      </w:r>
      <w:r>
        <w:rPr>
          <w:rStyle w:val="Production"/>
        </w:rPr>
        <w:t>reference-type</w:t>
      </w:r>
      <w:r>
        <w:t>.</w:t>
      </w:r>
    </w:p>
    <w:p w:rsidR="00D5491C" w:rsidRDefault="00D5491C" w:rsidP="00D5491C">
      <w:pPr>
        <w:pStyle w:val="ListBullet"/>
      </w:pPr>
      <w:r>
        <w:t xml:space="preserve">From any </w:t>
      </w:r>
      <w:r>
        <w:rPr>
          <w:rStyle w:val="Production"/>
        </w:rPr>
        <w:t>reference-type</w:t>
      </w:r>
      <w:r>
        <w:t xml:space="preserve"> to a </w:t>
      </w:r>
      <w:r>
        <w:rPr>
          <w:rStyle w:val="Production"/>
        </w:rPr>
        <w:t>reference-type</w:t>
      </w:r>
      <w:r>
        <w:t xml:space="preserve"> </w:t>
      </w:r>
      <w:r w:rsidRPr="009E0E35">
        <w:rPr>
          <w:rStyle w:val="Codefragment"/>
        </w:rPr>
        <w:t>T</w:t>
      </w:r>
      <w:r>
        <w:t xml:space="preserve"> if it has an implicit identity or reference conversion to a </w:t>
      </w:r>
      <w:r>
        <w:rPr>
          <w:rStyle w:val="Production"/>
        </w:rPr>
        <w:t>reference-type</w:t>
      </w:r>
      <w:r>
        <w:t xml:space="preserve"> </w:t>
      </w:r>
      <w:r w:rsidRPr="009E0E35">
        <w:rPr>
          <w:rStyle w:val="Codefragment"/>
        </w:rPr>
        <w:t>T</w:t>
      </w:r>
      <w:r w:rsidRPr="009E0E35">
        <w:rPr>
          <w:rStyle w:val="Codefragment"/>
          <w:vertAlign w:val="subscript"/>
        </w:rPr>
        <w:t>0</w:t>
      </w:r>
      <w:r>
        <w:t xml:space="preserve"> and </w:t>
      </w:r>
      <w:r w:rsidRPr="009E0E35">
        <w:rPr>
          <w:rStyle w:val="Codefragment"/>
        </w:rPr>
        <w:t>T</w:t>
      </w:r>
      <w:r w:rsidRPr="009E0E35">
        <w:rPr>
          <w:rStyle w:val="Codefragment"/>
          <w:vertAlign w:val="subscript"/>
        </w:rPr>
        <w:t>0</w:t>
      </w:r>
      <w:r>
        <w:t xml:space="preserve"> has an identity conversion to </w:t>
      </w:r>
      <w:r w:rsidRPr="009E0E35">
        <w:rPr>
          <w:rStyle w:val="Codefragment"/>
        </w:rPr>
        <w:t>T</w:t>
      </w:r>
      <w:r>
        <w:t>.</w:t>
      </w:r>
    </w:p>
    <w:p w:rsidR="00303D4F" w:rsidRDefault="00303D4F" w:rsidP="00303D4F">
      <w:pPr>
        <w:pStyle w:val="ListBullet"/>
      </w:pPr>
      <w:r>
        <w:t xml:space="preserve">From any </w:t>
      </w:r>
      <w:r>
        <w:rPr>
          <w:rStyle w:val="Production"/>
        </w:rPr>
        <w:t>reference-type</w:t>
      </w:r>
      <w:r>
        <w:t xml:space="preserve"> to an interface or delegate type </w:t>
      </w:r>
      <w:r w:rsidRPr="009E0E35">
        <w:rPr>
          <w:rStyle w:val="Codefragment"/>
        </w:rPr>
        <w:t>T</w:t>
      </w:r>
      <w:r>
        <w:t xml:space="preserve"> if it has an implicit identity or reference conversion to an interface or delegate type </w:t>
      </w:r>
      <w:r w:rsidRPr="009E0E35">
        <w:rPr>
          <w:rStyle w:val="Codefragment"/>
        </w:rPr>
        <w:t>T</w:t>
      </w:r>
      <w:r w:rsidRPr="009E0E35">
        <w:rPr>
          <w:rStyle w:val="Codefragment"/>
          <w:vertAlign w:val="subscript"/>
        </w:rPr>
        <w:t>0</w:t>
      </w:r>
      <w:r>
        <w:t xml:space="preserve"> and </w:t>
      </w:r>
      <w:r w:rsidRPr="009E0E35">
        <w:rPr>
          <w:rStyle w:val="Codefragment"/>
        </w:rPr>
        <w:t>T</w:t>
      </w:r>
      <w:r w:rsidRPr="009E0E35">
        <w:rPr>
          <w:rStyle w:val="Codefragment"/>
          <w:vertAlign w:val="subscript"/>
        </w:rPr>
        <w:t>0</w:t>
      </w:r>
      <w:r>
        <w:t xml:space="preserve"> is variance-convertible (§</w:t>
      </w:r>
      <w:r>
        <w:fldChar w:fldCharType="begin"/>
      </w:r>
      <w:r>
        <w:instrText xml:space="preserve"> REF _Ref248226201 \r \h </w:instrText>
      </w:r>
      <w:r>
        <w:fldChar w:fldCharType="separate"/>
      </w:r>
      <w:r w:rsidR="00437C65">
        <w:t>13.1.3.2</w:t>
      </w:r>
      <w:r>
        <w:fldChar w:fldCharType="end"/>
      </w:r>
      <w:r>
        <w:t xml:space="preserve">) to </w:t>
      </w:r>
      <w:r w:rsidRPr="009E0E35">
        <w:rPr>
          <w:rStyle w:val="Codefragment"/>
        </w:rPr>
        <w:t>T</w:t>
      </w:r>
      <w:r>
        <w:t>.</w:t>
      </w:r>
    </w:p>
    <w:p w:rsidR="00B555D6" w:rsidRDefault="00B555D6">
      <w:pPr>
        <w:pStyle w:val="ListBullet"/>
      </w:pPr>
      <w:r>
        <w:t>Implicit conversions involving type parameters that are known to be reference types. See §</w:t>
      </w:r>
      <w:r w:rsidR="00852C57">
        <w:fldChar w:fldCharType="begin"/>
      </w:r>
      <w:r>
        <w:instrText xml:space="preserve"> REF _Ref156731486 \r \h </w:instrText>
      </w:r>
      <w:r w:rsidR="00852C57">
        <w:fldChar w:fldCharType="separate"/>
      </w:r>
      <w:r w:rsidR="00437C65">
        <w:t>6.1.10</w:t>
      </w:r>
      <w:r w:rsidR="00852C57">
        <w:fldChar w:fldCharType="end"/>
      </w:r>
      <w:r>
        <w:t xml:space="preserve"> for more details on implicit conversions involving type parameters.</w:t>
      </w:r>
    </w:p>
    <w:p w:rsidR="0028536B" w:rsidRDefault="0028536B">
      <w:r>
        <w:t xml:space="preserve">The implicit reference conversions are those conversions between </w:t>
      </w:r>
      <w:r>
        <w:rPr>
          <w:rStyle w:val="Production"/>
        </w:rPr>
        <w:t>reference-type</w:t>
      </w:r>
      <w:r>
        <w:t>s that can be proven to always succeed, and therefore require no checks at run-time.</w:t>
      </w:r>
    </w:p>
    <w:p w:rsidR="0028536B" w:rsidRDefault="0028536B">
      <w:r>
        <w:t>Reference conversions, implicit or explicit, never change the referential identity of the object being converted. In other words, while a reference conversion may change the type of the reference, it never changes the type or value of the object being referred to.</w:t>
      </w:r>
    </w:p>
    <w:p w:rsidR="0028536B" w:rsidRDefault="0028536B">
      <w:pPr>
        <w:pStyle w:val="Heading3"/>
      </w:pPr>
      <w:bookmarkStart w:id="429" w:name="_Toc248227762"/>
      <w:bookmarkStart w:id="430" w:name="_Ref448283165"/>
      <w:bookmarkStart w:id="431" w:name="_Toc251613038"/>
      <w:bookmarkEnd w:id="429"/>
      <w:r>
        <w:t>Boxing conversions</w:t>
      </w:r>
      <w:bookmarkEnd w:id="430"/>
      <w:bookmarkEnd w:id="431"/>
    </w:p>
    <w:p w:rsidR="004C0A82" w:rsidRDefault="00002487" w:rsidP="00314481">
      <w:r>
        <w:t xml:space="preserve">A boxing conversion permits a </w:t>
      </w:r>
      <w:r>
        <w:rPr>
          <w:rStyle w:val="Production"/>
        </w:rPr>
        <w:t>value-type</w:t>
      </w:r>
      <w:r>
        <w:t xml:space="preserve"> to be implicitly converted to</w:t>
      </w:r>
      <w:r w:rsidR="00381A39">
        <w:t xml:space="preserve"> a reference type.</w:t>
      </w:r>
      <w:r>
        <w:t xml:space="preserve"> </w:t>
      </w:r>
      <w:r w:rsidR="00381A39">
        <w:t xml:space="preserve">A boxing conversion exists from any </w:t>
      </w:r>
      <w:r w:rsidR="00381A39" w:rsidRPr="00381A39">
        <w:rPr>
          <w:rStyle w:val="Production"/>
        </w:rPr>
        <w:t>non-nullable-value-type</w:t>
      </w:r>
      <w:r w:rsidR="00381A39">
        <w:t xml:space="preserve"> to </w:t>
      </w:r>
      <w:r>
        <w:rPr>
          <w:rStyle w:val="Codefragment"/>
        </w:rPr>
        <w:t>object</w:t>
      </w:r>
      <w:r w:rsidR="001233B4" w:rsidRPr="001233B4">
        <w:t xml:space="preserve"> </w:t>
      </w:r>
      <w:r w:rsidR="001233B4">
        <w:t xml:space="preserve">and </w:t>
      </w:r>
      <w:r w:rsidR="001233B4" w:rsidRPr="00E17AFC">
        <w:rPr>
          <w:rStyle w:val="Codefragment"/>
        </w:rPr>
        <w:t>dynamic</w:t>
      </w:r>
      <w:r w:rsidR="00381A39">
        <w:t>, to</w:t>
      </w:r>
      <w:r w:rsidRPr="00BD0FE2">
        <w:t xml:space="preserve"> </w:t>
      </w:r>
      <w:r>
        <w:rPr>
          <w:rStyle w:val="Codefragment"/>
        </w:rPr>
        <w:t>System.ValueType</w:t>
      </w:r>
      <w:r>
        <w:t xml:space="preserve"> </w:t>
      </w:r>
      <w:r w:rsidR="00381A39">
        <w:t xml:space="preserve">and </w:t>
      </w:r>
      <w:r w:rsidR="00314481">
        <w:t xml:space="preserve">to </w:t>
      </w:r>
      <w:r>
        <w:t xml:space="preserve">any </w:t>
      </w:r>
      <w:r>
        <w:rPr>
          <w:rStyle w:val="Production"/>
        </w:rPr>
        <w:t>interface-type</w:t>
      </w:r>
      <w:r>
        <w:t xml:space="preserve"> implemented by the </w:t>
      </w:r>
      <w:r w:rsidR="00381A39" w:rsidRPr="00381A39">
        <w:rPr>
          <w:rStyle w:val="Production"/>
        </w:rPr>
        <w:t>non-nullable-value-type</w:t>
      </w:r>
      <w:r>
        <w:t xml:space="preserve">. </w:t>
      </w:r>
      <w:r w:rsidR="00B13E5F">
        <w:t xml:space="preserve">Furthermore an </w:t>
      </w:r>
      <w:r w:rsidR="00B13E5F" w:rsidRPr="00C31243">
        <w:rPr>
          <w:rStyle w:val="Production"/>
        </w:rPr>
        <w:t>enum</w:t>
      </w:r>
      <w:r w:rsidR="00C31243" w:rsidRPr="00C31243">
        <w:rPr>
          <w:rStyle w:val="Production"/>
        </w:rPr>
        <w:t>-</w:t>
      </w:r>
      <w:r w:rsidR="00B13E5F" w:rsidRPr="00C31243">
        <w:rPr>
          <w:rStyle w:val="Production"/>
        </w:rPr>
        <w:t>type</w:t>
      </w:r>
      <w:r w:rsidR="00B13E5F">
        <w:t xml:space="preserve"> can be converted to the type </w:t>
      </w:r>
      <w:r w:rsidR="00B13E5F" w:rsidRPr="00B13E5F">
        <w:rPr>
          <w:rStyle w:val="Codefragment"/>
        </w:rPr>
        <w:t>System.Enum</w:t>
      </w:r>
      <w:r w:rsidR="00B13E5F">
        <w:t>.</w:t>
      </w:r>
    </w:p>
    <w:p w:rsidR="0032339E" w:rsidRDefault="0032339E" w:rsidP="00314481">
      <w:r>
        <w:t xml:space="preserve">A boxing conversion exists from a </w:t>
      </w:r>
      <w:r w:rsidRPr="00D61CE2">
        <w:rPr>
          <w:rStyle w:val="Production"/>
        </w:rPr>
        <w:t>nullable-type</w:t>
      </w:r>
      <w:r>
        <w:t xml:space="preserve"> to a reference type, if </w:t>
      </w:r>
      <w:r w:rsidR="003A6B7A">
        <w:t xml:space="preserve">and only if </w:t>
      </w:r>
      <w:r>
        <w:t xml:space="preserve">a boxing conversion exists from the underlying </w:t>
      </w:r>
      <w:r w:rsidRPr="00D61CE2">
        <w:rPr>
          <w:rStyle w:val="Production"/>
        </w:rPr>
        <w:t>non-nullable-value-type</w:t>
      </w:r>
      <w:r>
        <w:t xml:space="preserve"> to the reference type.</w:t>
      </w:r>
    </w:p>
    <w:p w:rsidR="00D5491C" w:rsidRDefault="00D5491C" w:rsidP="00D5491C">
      <w:r>
        <w:t>A value type has a boxing conversion to a</w:t>
      </w:r>
      <w:r w:rsidR="004A7A33">
        <w:t>n</w:t>
      </w:r>
      <w:r>
        <w:t xml:space="preserve"> </w:t>
      </w:r>
      <w:r w:rsidR="004A7A33">
        <w:t>interface</w:t>
      </w:r>
      <w:r>
        <w:t xml:space="preserve"> type </w:t>
      </w:r>
      <w:r w:rsidR="004A7A33">
        <w:rPr>
          <w:rStyle w:val="Codefragment"/>
        </w:rPr>
        <w:t>I</w:t>
      </w:r>
      <w:r w:rsidR="007D45E0">
        <w:t xml:space="preserve"> if it has a</w:t>
      </w:r>
      <w:r>
        <w:t xml:space="preserve"> </w:t>
      </w:r>
      <w:r w:rsidR="007D45E0">
        <w:t>boxing conversion to a</w:t>
      </w:r>
      <w:r w:rsidR="004A7A33">
        <w:t>n</w:t>
      </w:r>
      <w:r>
        <w:t xml:space="preserve"> </w:t>
      </w:r>
      <w:r w:rsidR="004A7A33">
        <w:t xml:space="preserve">interface </w:t>
      </w:r>
      <w:r w:rsidR="007D45E0">
        <w:t>type</w:t>
      </w:r>
      <w:r>
        <w:t xml:space="preserve"> </w:t>
      </w:r>
      <w:r w:rsidR="004A7A33">
        <w:rPr>
          <w:rStyle w:val="Codefragment"/>
        </w:rPr>
        <w:t>I</w:t>
      </w:r>
      <w:r w:rsidRPr="009E0E35">
        <w:rPr>
          <w:rStyle w:val="Codefragment"/>
          <w:vertAlign w:val="subscript"/>
        </w:rPr>
        <w:t>0</w:t>
      </w:r>
      <w:r>
        <w:t xml:space="preserve"> and </w:t>
      </w:r>
      <w:r w:rsidR="004A7A33">
        <w:rPr>
          <w:rStyle w:val="Codefragment"/>
        </w:rPr>
        <w:t>I</w:t>
      </w:r>
      <w:r w:rsidRPr="009E0E35">
        <w:rPr>
          <w:rStyle w:val="Codefragment"/>
          <w:vertAlign w:val="subscript"/>
        </w:rPr>
        <w:t>0</w:t>
      </w:r>
      <w:r>
        <w:t xml:space="preserve"> has an identity conversion to </w:t>
      </w:r>
      <w:r w:rsidR="004A7A33">
        <w:rPr>
          <w:rStyle w:val="Codefragment"/>
        </w:rPr>
        <w:t>I</w:t>
      </w:r>
      <w:r>
        <w:t>.</w:t>
      </w:r>
    </w:p>
    <w:p w:rsidR="00303D4F" w:rsidRDefault="00303D4F" w:rsidP="00303D4F">
      <w:r>
        <w:t xml:space="preserve">A value type has a boxing conversion to an interface type </w:t>
      </w:r>
      <w:r>
        <w:rPr>
          <w:rStyle w:val="Codefragment"/>
        </w:rPr>
        <w:t>I</w:t>
      </w:r>
      <w:r>
        <w:t xml:space="preserve"> if it has a boxing conversion to an interface or delegate type </w:t>
      </w:r>
      <w:r>
        <w:rPr>
          <w:rStyle w:val="Codefragment"/>
        </w:rPr>
        <w:t>I</w:t>
      </w:r>
      <w:r w:rsidRPr="009E0E35">
        <w:rPr>
          <w:rStyle w:val="Codefragment"/>
          <w:vertAlign w:val="subscript"/>
        </w:rPr>
        <w:t>0</w:t>
      </w:r>
      <w:r>
        <w:t xml:space="preserve"> and </w:t>
      </w:r>
      <w:r>
        <w:rPr>
          <w:rStyle w:val="Codefragment"/>
        </w:rPr>
        <w:t>I</w:t>
      </w:r>
      <w:r w:rsidRPr="009E0E35">
        <w:rPr>
          <w:rStyle w:val="Codefragment"/>
          <w:vertAlign w:val="subscript"/>
        </w:rPr>
        <w:t>0</w:t>
      </w:r>
      <w:r>
        <w:t xml:space="preserve"> is variance-convertible (§</w:t>
      </w:r>
      <w:r>
        <w:fldChar w:fldCharType="begin"/>
      </w:r>
      <w:r>
        <w:instrText xml:space="preserve"> REF _Ref248226201 \r \h </w:instrText>
      </w:r>
      <w:r>
        <w:fldChar w:fldCharType="separate"/>
      </w:r>
      <w:r w:rsidR="00437C65">
        <w:t>13.1.3.2</w:t>
      </w:r>
      <w:r>
        <w:fldChar w:fldCharType="end"/>
      </w:r>
      <w:r>
        <w:t xml:space="preserve">) to </w:t>
      </w:r>
      <w:r>
        <w:rPr>
          <w:rStyle w:val="Codefragment"/>
        </w:rPr>
        <w:t>I</w:t>
      </w:r>
      <w:r>
        <w:t>.</w:t>
      </w:r>
    </w:p>
    <w:p w:rsidR="00314481" w:rsidRDefault="00002487" w:rsidP="00314481">
      <w:r>
        <w:t xml:space="preserve">Boxing a value of a </w:t>
      </w:r>
      <w:r w:rsidR="00B13E5F">
        <w:rPr>
          <w:rStyle w:val="Production"/>
        </w:rPr>
        <w:t>non-nullable-</w:t>
      </w:r>
      <w:r>
        <w:rPr>
          <w:rStyle w:val="Production"/>
        </w:rPr>
        <w:t>value-type</w:t>
      </w:r>
      <w:r>
        <w:t xml:space="preserve"> consists of allocating an object instance and copying the </w:t>
      </w:r>
      <w:r>
        <w:rPr>
          <w:rStyle w:val="Production"/>
        </w:rPr>
        <w:t>value-type</w:t>
      </w:r>
      <w:r>
        <w:t xml:space="preserve"> value into that instance. A struct can be boxed to the type </w:t>
      </w:r>
      <w:r>
        <w:rPr>
          <w:rStyle w:val="Codefragment"/>
        </w:rPr>
        <w:t>System.ValueType</w:t>
      </w:r>
      <w:r>
        <w:t>, since that is a base class for all structs (§</w:t>
      </w:r>
      <w:r w:rsidR="00852C57">
        <w:fldChar w:fldCharType="begin"/>
      </w:r>
      <w:r>
        <w:instrText xml:space="preserve"> REF _Ref520451111 \r \h </w:instrText>
      </w:r>
      <w:r w:rsidR="00852C57">
        <w:fldChar w:fldCharType="separate"/>
      </w:r>
      <w:r w:rsidR="00437C65">
        <w:t>11.3.2</w:t>
      </w:r>
      <w:r w:rsidR="00852C57">
        <w:fldChar w:fldCharType="end"/>
      </w:r>
      <w:r>
        <w:t>).</w:t>
      </w:r>
    </w:p>
    <w:p w:rsidR="00B13E5F" w:rsidRDefault="00B13E5F" w:rsidP="00314481">
      <w:r>
        <w:t xml:space="preserve">Boxing a value of a </w:t>
      </w:r>
      <w:r w:rsidRPr="00976C2D">
        <w:rPr>
          <w:rStyle w:val="Production"/>
        </w:rPr>
        <w:t>nullable-type</w:t>
      </w:r>
      <w:r>
        <w:t xml:space="preserve"> proceeds as follows:</w:t>
      </w:r>
    </w:p>
    <w:p w:rsidR="00B13E5F" w:rsidRDefault="00B13E5F" w:rsidP="00732BB0">
      <w:pPr>
        <w:pStyle w:val="ListBullet"/>
        <w:numPr>
          <w:ilvl w:val="0"/>
          <w:numId w:val="11"/>
        </w:numPr>
      </w:pPr>
      <w:r>
        <w:t>If the source value is null (</w:t>
      </w:r>
      <w:r>
        <w:rPr>
          <w:rStyle w:val="Codefragment"/>
        </w:rPr>
        <w:t>HasValue</w:t>
      </w:r>
      <w:r>
        <w:t xml:space="preserve"> property is false), the result is a null reference of the target type.</w:t>
      </w:r>
    </w:p>
    <w:p w:rsidR="00B13E5F" w:rsidRDefault="00B13E5F" w:rsidP="00732BB0">
      <w:pPr>
        <w:pStyle w:val="ListBullet"/>
        <w:numPr>
          <w:ilvl w:val="0"/>
          <w:numId w:val="11"/>
        </w:numPr>
      </w:pPr>
      <w:r>
        <w:t xml:space="preserve">Otherwise, the result is a reference to a boxed </w:t>
      </w:r>
      <w:r>
        <w:rPr>
          <w:rStyle w:val="Codefragment"/>
        </w:rPr>
        <w:t>T</w:t>
      </w:r>
      <w:r>
        <w:t xml:space="preserve"> produced by unwrapping and boxing the source value.</w:t>
      </w:r>
    </w:p>
    <w:p w:rsidR="0028536B" w:rsidRDefault="0028536B" w:rsidP="00314481">
      <w:r>
        <w:t>Boxing conversions are described further in §</w:t>
      </w:r>
      <w:r w:rsidR="00852C57">
        <w:fldChar w:fldCharType="begin"/>
      </w:r>
      <w:r>
        <w:instrText xml:space="preserve"> REF _Ref448885981 \r \h </w:instrText>
      </w:r>
      <w:r w:rsidR="00852C57">
        <w:fldChar w:fldCharType="separate"/>
      </w:r>
      <w:r w:rsidR="00437C65">
        <w:t>4.3.1</w:t>
      </w:r>
      <w:r w:rsidR="00852C57">
        <w:fldChar w:fldCharType="end"/>
      </w:r>
      <w:r>
        <w:t>.</w:t>
      </w:r>
    </w:p>
    <w:p w:rsidR="00D50498" w:rsidRDefault="000A3D25">
      <w:pPr>
        <w:pStyle w:val="Heading3"/>
      </w:pPr>
      <w:bookmarkStart w:id="432" w:name="_Ref248144441"/>
      <w:bookmarkStart w:id="433" w:name="_Toc251613039"/>
      <w:bookmarkStart w:id="434" w:name="_Ref448283176"/>
      <w:r>
        <w:t>Implicit d</w:t>
      </w:r>
      <w:r w:rsidR="00D50498">
        <w:t>ynamic conversions</w:t>
      </w:r>
      <w:bookmarkEnd w:id="432"/>
      <w:bookmarkEnd w:id="433"/>
    </w:p>
    <w:p w:rsidR="000A3D25" w:rsidRDefault="000A3D25" w:rsidP="000A3D25">
      <w:r>
        <w:t xml:space="preserve">An implicit dynamic conversion exists from an expression of type </w:t>
      </w:r>
      <w:r w:rsidRPr="000A3D25">
        <w:rPr>
          <w:rStyle w:val="Codefragment"/>
        </w:rPr>
        <w:t>dynamic</w:t>
      </w:r>
      <w:r>
        <w:t xml:space="preserve"> to any type </w:t>
      </w:r>
      <w:r w:rsidRPr="000A3D25">
        <w:rPr>
          <w:rStyle w:val="Codefragment"/>
        </w:rPr>
        <w:t>T</w:t>
      </w:r>
      <w:r>
        <w:t>. The conversion is dynamically bound</w:t>
      </w:r>
      <w:r w:rsidR="00FD24B1">
        <w:t xml:space="preserve"> (§</w:t>
      </w:r>
      <w:r w:rsidR="00FD24B1">
        <w:fldChar w:fldCharType="begin"/>
      </w:r>
      <w:r w:rsidR="00FD24B1">
        <w:instrText xml:space="preserve"> REF _Ref248201593 \r \h </w:instrText>
      </w:r>
      <w:r w:rsidR="00FD24B1">
        <w:fldChar w:fldCharType="separate"/>
      </w:r>
      <w:r w:rsidR="00437C65">
        <w:t>7.2.2</w:t>
      </w:r>
      <w:r w:rsidR="00FD24B1">
        <w:fldChar w:fldCharType="end"/>
      </w:r>
      <w:r w:rsidR="00FD24B1">
        <w:t>)</w:t>
      </w:r>
      <w:r>
        <w:t xml:space="preserve">, which means that an implicit conversion will be sought at </w:t>
      </w:r>
      <w:r w:rsidR="00423740">
        <w:t>run-time</w:t>
      </w:r>
      <w:r>
        <w:t xml:space="preserve"> from the </w:t>
      </w:r>
      <w:r w:rsidR="00423740">
        <w:t>run-time</w:t>
      </w:r>
      <w:r>
        <w:t xml:space="preserve"> type of the expression to </w:t>
      </w:r>
      <w:r w:rsidRPr="000A3D25">
        <w:rPr>
          <w:rStyle w:val="Codefragment"/>
        </w:rPr>
        <w:t>T</w:t>
      </w:r>
      <w:r>
        <w:t xml:space="preserve">. If no conversion is found, a </w:t>
      </w:r>
      <w:r w:rsidR="00423740">
        <w:t>run-time</w:t>
      </w:r>
      <w:r>
        <w:t xml:space="preserve"> exception is thrown.</w:t>
      </w:r>
    </w:p>
    <w:p w:rsidR="000A3D25" w:rsidRDefault="000A3D25" w:rsidP="000A3D25">
      <w:pPr>
        <w:rPr>
          <w:rStyle w:val="Emphasis"/>
          <w:i w:val="0"/>
        </w:rPr>
      </w:pPr>
      <w:r>
        <w:t>Note that this implicit conversion seemingly violates the advice in the beginning of §</w:t>
      </w:r>
      <w:r>
        <w:fldChar w:fldCharType="begin"/>
      </w:r>
      <w:r>
        <w:instrText xml:space="preserve"> REF _Ref448664519 \r \h </w:instrText>
      </w:r>
      <w:r>
        <w:fldChar w:fldCharType="separate"/>
      </w:r>
      <w:r w:rsidR="00437C65">
        <w:t>6.1</w:t>
      </w:r>
      <w:r>
        <w:fldChar w:fldCharType="end"/>
      </w:r>
      <w:r>
        <w:t xml:space="preserve"> that an implicit conversion should never cause an exception. However it is not the conversion itself, but the </w:t>
      </w:r>
      <w:r>
        <w:rPr>
          <w:rStyle w:val="Emphasis"/>
        </w:rPr>
        <w:t xml:space="preserve">finding </w:t>
      </w:r>
      <w:r>
        <w:rPr>
          <w:rStyle w:val="Emphasis"/>
          <w:i w:val="0"/>
        </w:rPr>
        <w:t xml:space="preserve">of the conversion that causes the exception. The risk of </w:t>
      </w:r>
      <w:r w:rsidR="00423740">
        <w:rPr>
          <w:rStyle w:val="Emphasis"/>
          <w:i w:val="0"/>
        </w:rPr>
        <w:t>run-time</w:t>
      </w:r>
      <w:r>
        <w:rPr>
          <w:rStyle w:val="Emphasis"/>
          <w:i w:val="0"/>
        </w:rPr>
        <w:t xml:space="preserve"> exceptions is inherent in the use of dynamic binding. If dynamic binding of the conversion is not desired, the expression can be first converted to </w:t>
      </w:r>
      <w:r w:rsidRPr="000A3D25">
        <w:rPr>
          <w:rStyle w:val="Codefragment"/>
        </w:rPr>
        <w:t>object</w:t>
      </w:r>
      <w:r>
        <w:rPr>
          <w:rStyle w:val="Emphasis"/>
          <w:i w:val="0"/>
        </w:rPr>
        <w:t>, and then to the desired type.</w:t>
      </w:r>
    </w:p>
    <w:p w:rsidR="000A3D25" w:rsidRDefault="000A3D25" w:rsidP="000A3D25">
      <w:pPr>
        <w:rPr>
          <w:rStyle w:val="Emphasis"/>
          <w:i w:val="0"/>
        </w:rPr>
      </w:pPr>
      <w:r>
        <w:rPr>
          <w:rStyle w:val="Emphasis"/>
          <w:i w:val="0"/>
        </w:rPr>
        <w:t>The following example illustrates implicit dynamic conversions:</w:t>
      </w:r>
    </w:p>
    <w:p w:rsidR="000A3D25" w:rsidRDefault="000A3D25" w:rsidP="000A3D25">
      <w:pPr>
        <w:pStyle w:val="Code"/>
        <w:rPr>
          <w:rStyle w:val="Emphasis"/>
          <w:i w:val="0"/>
        </w:rPr>
      </w:pPr>
      <w:r>
        <w:rPr>
          <w:rStyle w:val="Emphasis"/>
          <w:i w:val="0"/>
        </w:rPr>
        <w:t>object o  = “object”</w:t>
      </w:r>
      <w:r>
        <w:rPr>
          <w:rStyle w:val="Emphasis"/>
          <w:i w:val="0"/>
        </w:rPr>
        <w:br/>
        <w:t>dynamic d = “dynamic”;</w:t>
      </w:r>
    </w:p>
    <w:p w:rsidR="000A3D25" w:rsidRDefault="000A3D25" w:rsidP="000A3D25">
      <w:pPr>
        <w:pStyle w:val="Code"/>
        <w:rPr>
          <w:rStyle w:val="Emphasis"/>
          <w:i w:val="0"/>
        </w:rPr>
      </w:pPr>
      <w:r>
        <w:rPr>
          <w:rStyle w:val="Emphasis"/>
          <w:i w:val="0"/>
        </w:rPr>
        <w:t>string s1 = o; // Fails at compile-time – no conversion exists</w:t>
      </w:r>
      <w:r>
        <w:rPr>
          <w:rStyle w:val="Emphasis"/>
          <w:i w:val="0"/>
        </w:rPr>
        <w:br/>
        <w:t xml:space="preserve">string s2 = d; // Compiles and succeeds at </w:t>
      </w:r>
      <w:r w:rsidR="00423740">
        <w:rPr>
          <w:rStyle w:val="Emphasis"/>
          <w:i w:val="0"/>
        </w:rPr>
        <w:t>run-time</w:t>
      </w:r>
      <w:r>
        <w:rPr>
          <w:rStyle w:val="Emphasis"/>
          <w:i w:val="0"/>
        </w:rPr>
        <w:br/>
        <w:t xml:space="preserve">int i     = d; // Compiles but fails at </w:t>
      </w:r>
      <w:r w:rsidR="00423740">
        <w:rPr>
          <w:rStyle w:val="Emphasis"/>
          <w:i w:val="0"/>
        </w:rPr>
        <w:t>run-time</w:t>
      </w:r>
      <w:r>
        <w:rPr>
          <w:rStyle w:val="Emphasis"/>
          <w:i w:val="0"/>
        </w:rPr>
        <w:t xml:space="preserve"> – no conversion exists</w:t>
      </w:r>
    </w:p>
    <w:p w:rsidR="000A3D25" w:rsidRPr="000A3D25" w:rsidRDefault="000A3D25" w:rsidP="000A3D25">
      <w:r>
        <w:t xml:space="preserve">The assignments to </w:t>
      </w:r>
      <w:r>
        <w:rPr>
          <w:rStyle w:val="Codefragment"/>
        </w:rPr>
        <w:t>s2</w:t>
      </w:r>
      <w:r>
        <w:t xml:space="preserve"> and </w:t>
      </w:r>
      <w:r>
        <w:rPr>
          <w:rStyle w:val="Codefragment"/>
        </w:rPr>
        <w:t>i</w:t>
      </w:r>
      <w:r>
        <w:t xml:space="preserve"> both employ implicit dynamic conversions, where the binding of the operations is suspended until </w:t>
      </w:r>
      <w:r w:rsidR="00423740">
        <w:t>run-time</w:t>
      </w:r>
      <w:r>
        <w:t xml:space="preserve">. At </w:t>
      </w:r>
      <w:r w:rsidR="00423740">
        <w:t>run-time</w:t>
      </w:r>
      <w:r>
        <w:t xml:space="preserve">, implicit conversions are sought from the </w:t>
      </w:r>
      <w:r w:rsidR="00423740">
        <w:t>run-time</w:t>
      </w:r>
      <w:r>
        <w:t xml:space="preserve"> type of </w:t>
      </w:r>
      <w:r w:rsidRPr="000A3D25">
        <w:rPr>
          <w:rStyle w:val="Codefragment"/>
        </w:rPr>
        <w:t>d</w:t>
      </w:r>
      <w:r>
        <w:t xml:space="preserve"> – </w:t>
      </w:r>
      <w:r w:rsidRPr="000A3D25">
        <w:rPr>
          <w:rStyle w:val="Codefragment"/>
        </w:rPr>
        <w:t>string</w:t>
      </w:r>
      <w:r>
        <w:t xml:space="preserve"> – to the target type. A conversion is found to </w:t>
      </w:r>
      <w:r w:rsidRPr="000A3D25">
        <w:rPr>
          <w:rStyle w:val="Codefragment"/>
        </w:rPr>
        <w:t>string</w:t>
      </w:r>
      <w:r>
        <w:t xml:space="preserve"> but not to </w:t>
      </w:r>
      <w:r w:rsidRPr="000A3D25">
        <w:rPr>
          <w:rStyle w:val="Codefragment"/>
        </w:rPr>
        <w:t>int</w:t>
      </w:r>
      <w:r>
        <w:t>.</w:t>
      </w:r>
    </w:p>
    <w:p w:rsidR="0028536B" w:rsidRDefault="0028536B">
      <w:pPr>
        <w:pStyle w:val="Heading3"/>
      </w:pPr>
      <w:bookmarkStart w:id="435" w:name="_Toc251613040"/>
      <w:bookmarkStart w:id="436" w:name="_Ref324927070"/>
      <w:bookmarkStart w:id="437" w:name="_Ref327961986"/>
      <w:r>
        <w:t>Implicit constant expression conversions</w:t>
      </w:r>
      <w:bookmarkEnd w:id="434"/>
      <w:bookmarkEnd w:id="435"/>
      <w:bookmarkEnd w:id="436"/>
      <w:bookmarkEnd w:id="437"/>
    </w:p>
    <w:p w:rsidR="0028536B" w:rsidRDefault="0028536B">
      <w:r>
        <w:t>An implicit constant expression conversion permits the following conversions:</w:t>
      </w:r>
    </w:p>
    <w:p w:rsidR="0028536B" w:rsidRDefault="0028536B">
      <w:pPr>
        <w:pStyle w:val="ListBullet"/>
      </w:pPr>
      <w:r>
        <w:t xml:space="preserve">A </w:t>
      </w:r>
      <w:r>
        <w:rPr>
          <w:rStyle w:val="Production"/>
        </w:rPr>
        <w:t>constant-expression</w:t>
      </w:r>
      <w:r>
        <w:t xml:space="preserve"> (§</w:t>
      </w:r>
      <w:r w:rsidR="00852C57">
        <w:fldChar w:fldCharType="begin"/>
      </w:r>
      <w:r w:rsidR="00F074F7">
        <w:instrText xml:space="preserve"> REF _Ref174219286 \r \h </w:instrText>
      </w:r>
      <w:r w:rsidR="00852C57">
        <w:fldChar w:fldCharType="separate"/>
      </w:r>
      <w:r w:rsidR="00437C65">
        <w:t>7.19</w:t>
      </w:r>
      <w:r w:rsidR="00852C57">
        <w:fldChar w:fldCharType="end"/>
      </w:r>
      <w:r>
        <w:t xml:space="preserve">) of type </w:t>
      </w:r>
      <w:r>
        <w:rPr>
          <w:rStyle w:val="Codefragment"/>
        </w:rPr>
        <w:t>int</w:t>
      </w:r>
      <w:r>
        <w:t xml:space="preserve"> can be converted to type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or </w:t>
      </w:r>
      <w:r>
        <w:rPr>
          <w:rStyle w:val="Codefragment"/>
        </w:rPr>
        <w:t>ulong</w:t>
      </w:r>
      <w:r>
        <w:t xml:space="preserve">, provided the value of the </w:t>
      </w:r>
      <w:r>
        <w:rPr>
          <w:rStyle w:val="Production"/>
        </w:rPr>
        <w:t>constant-expression</w:t>
      </w:r>
      <w:r>
        <w:t xml:space="preserve"> is within the range of the destination type.</w:t>
      </w:r>
    </w:p>
    <w:p w:rsidR="0028536B" w:rsidRDefault="0028536B">
      <w:pPr>
        <w:pStyle w:val="ListBullet"/>
      </w:pPr>
      <w:r>
        <w:t xml:space="preserve">A </w:t>
      </w:r>
      <w:r>
        <w:rPr>
          <w:rStyle w:val="Production"/>
        </w:rPr>
        <w:t>constant-expression</w:t>
      </w:r>
      <w:r>
        <w:t xml:space="preserve"> of type </w:t>
      </w:r>
      <w:r>
        <w:rPr>
          <w:rStyle w:val="Codefragment"/>
        </w:rPr>
        <w:t>long</w:t>
      </w:r>
      <w:r>
        <w:t xml:space="preserve"> can be converted to type </w:t>
      </w:r>
      <w:r>
        <w:rPr>
          <w:rStyle w:val="Codefragment"/>
        </w:rPr>
        <w:t>ulong</w:t>
      </w:r>
      <w:r>
        <w:t xml:space="preserve">, provided the value of the </w:t>
      </w:r>
      <w:r>
        <w:rPr>
          <w:rStyle w:val="Production"/>
        </w:rPr>
        <w:t>constant-expression</w:t>
      </w:r>
      <w:r>
        <w:t xml:space="preserve"> is not negative.</w:t>
      </w:r>
    </w:p>
    <w:p w:rsidR="008206FB" w:rsidRDefault="008206FB" w:rsidP="008206FB">
      <w:pPr>
        <w:pStyle w:val="Heading3"/>
      </w:pPr>
      <w:bookmarkStart w:id="438" w:name="_Ref156731486"/>
      <w:bookmarkStart w:id="439" w:name="_Toc251613041"/>
      <w:r>
        <w:t>Implicit conversions involving type parameters</w:t>
      </w:r>
      <w:bookmarkEnd w:id="438"/>
      <w:bookmarkEnd w:id="439"/>
    </w:p>
    <w:p w:rsidR="008206FB" w:rsidRDefault="008206FB" w:rsidP="008206FB">
      <w:r>
        <w:t xml:space="preserve">The following implicit conversions exist for a given type parameter </w:t>
      </w:r>
      <w:r w:rsidRPr="005C5AC9">
        <w:rPr>
          <w:rStyle w:val="Codefragment"/>
        </w:rPr>
        <w:t>T</w:t>
      </w:r>
      <w:r>
        <w:t>:</w:t>
      </w:r>
    </w:p>
    <w:p w:rsidR="008206FB" w:rsidRDefault="008206FB" w:rsidP="008206FB">
      <w:pPr>
        <w:pStyle w:val="ListBullet"/>
      </w:pPr>
      <w:r>
        <w:t>F</w:t>
      </w:r>
      <w:r w:rsidRPr="00B9739D">
        <w:t xml:space="preserve">rom </w:t>
      </w:r>
      <w:r w:rsidRPr="00B9739D">
        <w:rPr>
          <w:rStyle w:val="Codefragment"/>
        </w:rPr>
        <w:t>T</w:t>
      </w:r>
      <w:r w:rsidRPr="00B9739D">
        <w:t xml:space="preserve"> to its effective base class </w:t>
      </w:r>
      <w:r w:rsidRPr="00B9739D">
        <w:rPr>
          <w:rStyle w:val="Codefragment"/>
        </w:rPr>
        <w:t>C</w:t>
      </w:r>
      <w:r w:rsidRPr="00B9739D">
        <w:t xml:space="preserve">, from </w:t>
      </w:r>
      <w:r w:rsidRPr="00B9739D">
        <w:rPr>
          <w:rStyle w:val="Codefragment"/>
        </w:rPr>
        <w:t>T</w:t>
      </w:r>
      <w:r w:rsidRPr="00B9739D">
        <w:t xml:space="preserve"> to any base class of </w:t>
      </w:r>
      <w:r w:rsidRPr="00B9739D">
        <w:rPr>
          <w:rStyle w:val="Codefragment"/>
        </w:rPr>
        <w:t>C</w:t>
      </w:r>
      <w:r w:rsidRPr="00B9739D">
        <w:t xml:space="preserve">, and from </w:t>
      </w:r>
      <w:r w:rsidRPr="00B9739D">
        <w:rPr>
          <w:rStyle w:val="Codefragment"/>
        </w:rPr>
        <w:t>T</w:t>
      </w:r>
      <w:r w:rsidRPr="00B9739D">
        <w:t xml:space="preserve"> to any interface implemented by </w:t>
      </w:r>
      <w:r w:rsidRPr="00B9739D">
        <w:rPr>
          <w:rStyle w:val="Codefragment"/>
        </w:rPr>
        <w:t>C</w:t>
      </w:r>
      <w:r w:rsidRPr="00B9739D">
        <w:t>.</w:t>
      </w:r>
      <w:r w:rsidRPr="00671756">
        <w:t xml:space="preserve"> </w:t>
      </w:r>
      <w:r w:rsidRPr="00A52534">
        <w:t xml:space="preserve">At run-time, if </w:t>
      </w:r>
      <w:r w:rsidRPr="00A52534">
        <w:rPr>
          <w:rStyle w:val="Codefragment"/>
        </w:rPr>
        <w:t>T</w:t>
      </w:r>
      <w:r>
        <w:t xml:space="preserve"> is a value type, the conversion</w:t>
      </w:r>
      <w:r w:rsidRPr="00A52534">
        <w:t xml:space="preserve"> is executed as</w:t>
      </w:r>
      <w:r>
        <w:t xml:space="preserve"> a boxing conversion. Otherwise,</w:t>
      </w:r>
      <w:r w:rsidRPr="00A52534">
        <w:t xml:space="preserve"> </w:t>
      </w:r>
      <w:r>
        <w:t>the conversion</w:t>
      </w:r>
      <w:r w:rsidRPr="00A52534">
        <w:t xml:space="preserve"> is executed as an implicit reference conversion</w:t>
      </w:r>
      <w:r>
        <w:t xml:space="preserve"> or identity conversion</w:t>
      </w:r>
      <w:r w:rsidRPr="00A52534">
        <w:t>.</w:t>
      </w:r>
    </w:p>
    <w:p w:rsidR="008206FB" w:rsidRPr="00B9739D" w:rsidRDefault="008206FB" w:rsidP="008206FB">
      <w:pPr>
        <w:pStyle w:val="ListBullet"/>
      </w:pPr>
      <w:r>
        <w:t>F</w:t>
      </w:r>
      <w:r w:rsidRPr="00B9739D">
        <w:t xml:space="preserve">rom </w:t>
      </w:r>
      <w:r w:rsidRPr="00B9739D">
        <w:rPr>
          <w:rStyle w:val="Codefragment"/>
        </w:rPr>
        <w:t>T</w:t>
      </w:r>
      <w:r w:rsidRPr="00B9739D">
        <w:t xml:space="preserve"> to </w:t>
      </w:r>
      <w:r w:rsidRPr="00DC563E">
        <w:t xml:space="preserve">an </w:t>
      </w:r>
      <w:r>
        <w:t xml:space="preserve">interface </w:t>
      </w:r>
      <w:r w:rsidRPr="00DC563E">
        <w:t>type</w:t>
      </w:r>
      <w:r w:rsidRPr="00B9739D">
        <w:t xml:space="preserve"> </w:t>
      </w:r>
      <w:r w:rsidRPr="00B9739D">
        <w:rPr>
          <w:rStyle w:val="Codefragment"/>
        </w:rPr>
        <w:t>I</w:t>
      </w:r>
      <w:r w:rsidRPr="00B9739D">
        <w:t xml:space="preserve"> in </w:t>
      </w:r>
      <w:r w:rsidRPr="00B9739D">
        <w:rPr>
          <w:rStyle w:val="Codefragment"/>
        </w:rPr>
        <w:t>T</w:t>
      </w:r>
      <w:r w:rsidRPr="00B9739D">
        <w:t xml:space="preserve">’s effective interface set and from </w:t>
      </w:r>
      <w:r w:rsidRPr="00B9739D">
        <w:rPr>
          <w:rStyle w:val="Codefragment"/>
        </w:rPr>
        <w:t>T</w:t>
      </w:r>
      <w:r w:rsidRPr="00B9739D">
        <w:t xml:space="preserve"> to any base interface of </w:t>
      </w:r>
      <w:r w:rsidRPr="00B9739D">
        <w:rPr>
          <w:rStyle w:val="Codefragment"/>
        </w:rPr>
        <w:t>I</w:t>
      </w:r>
      <w:r w:rsidRPr="00B9739D">
        <w:t>.</w:t>
      </w:r>
      <w:r w:rsidRPr="00671756">
        <w:t xml:space="preserve"> </w:t>
      </w:r>
      <w:r w:rsidRPr="00A52534">
        <w:t xml:space="preserve">At run-time, if </w:t>
      </w:r>
      <w:r w:rsidRPr="00A52534">
        <w:rPr>
          <w:rStyle w:val="Codefragment"/>
        </w:rPr>
        <w:t>T</w:t>
      </w:r>
      <w:r>
        <w:t xml:space="preserve"> is a value type, the conversion</w:t>
      </w:r>
      <w:r w:rsidRPr="00A52534">
        <w:t xml:space="preserve"> is executed as</w:t>
      </w:r>
      <w:r>
        <w:t xml:space="preserve"> a boxing conversion. Otherwise,</w:t>
      </w:r>
      <w:r w:rsidRPr="00A52534">
        <w:t xml:space="preserve"> </w:t>
      </w:r>
      <w:r>
        <w:t>the conversion</w:t>
      </w:r>
      <w:r w:rsidRPr="00A52534">
        <w:t xml:space="preserve"> is executed as an implicit reference conversion</w:t>
      </w:r>
      <w:r>
        <w:t xml:space="preserve"> or identity conversion</w:t>
      </w:r>
      <w:r w:rsidRPr="00A52534">
        <w:t>.</w:t>
      </w:r>
    </w:p>
    <w:p w:rsidR="008206FB" w:rsidRDefault="008206FB" w:rsidP="008206FB">
      <w:pPr>
        <w:pStyle w:val="ListBullet"/>
      </w:pPr>
      <w:r>
        <w:t>F</w:t>
      </w:r>
      <w:r w:rsidRPr="00B9739D">
        <w:t xml:space="preserve">rom </w:t>
      </w:r>
      <w:r w:rsidRPr="00B9739D">
        <w:rPr>
          <w:rStyle w:val="Codefragment"/>
        </w:rPr>
        <w:t>T</w:t>
      </w:r>
      <w:r w:rsidRPr="00B9739D">
        <w:t xml:space="preserve"> to a type parameter </w:t>
      </w:r>
      <w:r w:rsidRPr="00B9739D">
        <w:rPr>
          <w:rStyle w:val="Codefragment"/>
        </w:rPr>
        <w:t>U</w:t>
      </w:r>
      <w:r>
        <w:t>,</w:t>
      </w:r>
      <w:r w:rsidRPr="00B9739D">
        <w:t xml:space="preserve"> provided </w:t>
      </w:r>
      <w:r w:rsidRPr="00B9739D">
        <w:rPr>
          <w:rStyle w:val="Codefragment"/>
        </w:rPr>
        <w:t>T</w:t>
      </w:r>
      <w:r w:rsidRPr="00B9739D">
        <w:t xml:space="preserve"> depends on </w:t>
      </w:r>
      <w:r w:rsidRPr="00B9739D">
        <w:rPr>
          <w:rStyle w:val="Codefragment"/>
        </w:rPr>
        <w:t>U</w:t>
      </w:r>
      <w:r w:rsidR="004E3878">
        <w:t xml:space="preserve"> (§</w:t>
      </w:r>
      <w:r w:rsidR="00852C57">
        <w:fldChar w:fldCharType="begin"/>
      </w:r>
      <w:r w:rsidR="004E3878">
        <w:instrText xml:space="preserve"> REF _Ref155169092 \r \h </w:instrText>
      </w:r>
      <w:r w:rsidR="00852C57">
        <w:fldChar w:fldCharType="separate"/>
      </w:r>
      <w:r w:rsidR="00437C65">
        <w:t>10.1.5</w:t>
      </w:r>
      <w:r w:rsidR="00852C57">
        <w:fldChar w:fldCharType="end"/>
      </w:r>
      <w:r w:rsidR="004E3878">
        <w:t>).</w:t>
      </w:r>
      <w:r w:rsidR="004E3878" w:rsidRPr="00B9739D">
        <w:t xml:space="preserve"> </w:t>
      </w:r>
      <w:r w:rsidRPr="00B9739D">
        <w:t xml:space="preserve">At run-time, </w:t>
      </w:r>
      <w:r w:rsidR="00CA2C0D" w:rsidRPr="00B9739D">
        <w:t xml:space="preserve">if </w:t>
      </w:r>
      <w:r w:rsidR="00CA2C0D" w:rsidRPr="00B9739D">
        <w:rPr>
          <w:rStyle w:val="Codefragment"/>
        </w:rPr>
        <w:t>U</w:t>
      </w:r>
      <w:r w:rsidR="00CA2C0D" w:rsidRPr="00B9739D">
        <w:t xml:space="preserve"> </w:t>
      </w:r>
      <w:r w:rsidR="00CA2C0D">
        <w:t>is a</w:t>
      </w:r>
      <w:r w:rsidR="00CA2C0D" w:rsidRPr="00B9739D">
        <w:t xml:space="preserve"> va</w:t>
      </w:r>
      <w:r w:rsidR="00CA2C0D">
        <w:t>lue type</w:t>
      </w:r>
      <w:r w:rsidR="00CA2C0D" w:rsidRPr="00B9739D">
        <w:t xml:space="preserve">, then </w:t>
      </w:r>
      <w:r w:rsidR="00CA2C0D" w:rsidRPr="00B9739D">
        <w:rPr>
          <w:rStyle w:val="Codefragment"/>
        </w:rPr>
        <w:t>T</w:t>
      </w:r>
      <w:r w:rsidR="00CA2C0D" w:rsidRPr="00B9739D">
        <w:t xml:space="preserve"> and </w:t>
      </w:r>
      <w:r w:rsidR="00CA2C0D" w:rsidRPr="00B9739D">
        <w:rPr>
          <w:rStyle w:val="Codefragment"/>
        </w:rPr>
        <w:t>U</w:t>
      </w:r>
      <w:r w:rsidR="00CA2C0D" w:rsidRPr="00B9739D">
        <w:t xml:space="preserve"> are necessarily the same type</w:t>
      </w:r>
      <w:r w:rsidR="00CA2C0D">
        <w:t xml:space="preserve"> and no conversion is performed.</w:t>
      </w:r>
      <w:r w:rsidR="00CA2C0D" w:rsidRPr="00CA2C0D">
        <w:t xml:space="preserve"> </w:t>
      </w:r>
      <w:r w:rsidR="00CA2C0D">
        <w:t xml:space="preserve">Otherwise, </w:t>
      </w:r>
      <w:r w:rsidRPr="00B9739D">
        <w:t xml:space="preserve">if </w:t>
      </w:r>
      <w:r w:rsidRPr="00B9739D">
        <w:rPr>
          <w:rStyle w:val="Codefragment"/>
        </w:rPr>
        <w:t>T</w:t>
      </w:r>
      <w:r w:rsidRPr="00B9739D">
        <w:t xml:space="preserve"> is a value type, the conversion is e</w:t>
      </w:r>
      <w:r>
        <w:t>xecuted as a boxing conversion. Otherwise</w:t>
      </w:r>
      <w:r w:rsidRPr="00B9739D">
        <w:t>, the conversion is executed as an implicit reference conversion or identity conversion.</w:t>
      </w:r>
    </w:p>
    <w:p w:rsidR="008206FB" w:rsidRDefault="008206FB" w:rsidP="008206FB">
      <w:pPr>
        <w:pStyle w:val="ListBullet"/>
      </w:pPr>
      <w:r>
        <w:t xml:space="preserve">From the null </w:t>
      </w:r>
      <w:r w:rsidR="006C4ED6">
        <w:t xml:space="preserve">literal </w:t>
      </w:r>
      <w:r>
        <w:t xml:space="preserve">to </w:t>
      </w:r>
      <w:r w:rsidRPr="009314A1">
        <w:rPr>
          <w:rStyle w:val="Codefragment"/>
        </w:rPr>
        <w:t>T</w:t>
      </w:r>
      <w:r>
        <w:t xml:space="preserve">, provided </w:t>
      </w:r>
      <w:r w:rsidRPr="009314A1">
        <w:rPr>
          <w:rStyle w:val="Codefragment"/>
        </w:rPr>
        <w:t>T</w:t>
      </w:r>
      <w:r>
        <w:t xml:space="preserve"> is known to be a reference type.</w:t>
      </w:r>
    </w:p>
    <w:p w:rsidR="00D5491C" w:rsidRPr="00B9739D" w:rsidRDefault="00D5491C" w:rsidP="00D5491C">
      <w:pPr>
        <w:pStyle w:val="ListBullet"/>
      </w:pPr>
      <w:r>
        <w:t xml:space="preserve">From </w:t>
      </w:r>
      <w:r w:rsidRPr="00D87A97">
        <w:rPr>
          <w:rStyle w:val="Codefragment"/>
        </w:rPr>
        <w:t>T</w:t>
      </w:r>
      <w:r w:rsidR="007D45E0">
        <w:t xml:space="preserve"> to a</w:t>
      </w:r>
      <w:r>
        <w:t xml:space="preserve"> </w:t>
      </w:r>
      <w:r w:rsidR="007D45E0">
        <w:t>reference</w:t>
      </w:r>
      <w:r>
        <w:t xml:space="preserve"> type </w:t>
      </w:r>
      <w:r w:rsidRPr="00D87A97">
        <w:rPr>
          <w:rStyle w:val="Codefragment"/>
        </w:rPr>
        <w:t>I</w:t>
      </w:r>
      <w:r>
        <w:t xml:space="preserve"> if it has an implicit conversion to a </w:t>
      </w:r>
      <w:r w:rsidR="007D45E0">
        <w:t>reference</w:t>
      </w:r>
      <w:r>
        <w:t xml:space="preserve"> type </w:t>
      </w:r>
      <w:r w:rsidR="007D45E0">
        <w:rPr>
          <w:rStyle w:val="Codefragment"/>
        </w:rPr>
        <w:t>S</w:t>
      </w:r>
      <w:r w:rsidRPr="009E0E35">
        <w:rPr>
          <w:rStyle w:val="Codefragment"/>
          <w:vertAlign w:val="subscript"/>
        </w:rPr>
        <w:t>0</w:t>
      </w:r>
      <w:r>
        <w:t xml:space="preserve"> and </w:t>
      </w:r>
      <w:r w:rsidR="007D45E0">
        <w:rPr>
          <w:rStyle w:val="Codefragment"/>
        </w:rPr>
        <w:t>S</w:t>
      </w:r>
      <w:r w:rsidRPr="009E0E35">
        <w:rPr>
          <w:rStyle w:val="Codefragment"/>
          <w:vertAlign w:val="subscript"/>
        </w:rPr>
        <w:t>0</w:t>
      </w:r>
      <w:r>
        <w:t xml:space="preserve"> has an identity conversion to </w:t>
      </w:r>
      <w:r w:rsidR="007D45E0">
        <w:rPr>
          <w:rStyle w:val="Codefragment"/>
        </w:rPr>
        <w:t>S</w:t>
      </w:r>
      <w:r>
        <w:t>.</w:t>
      </w:r>
      <w:r w:rsidRPr="00D87A97">
        <w:t xml:space="preserve"> </w:t>
      </w:r>
      <w:r w:rsidRPr="00A52534">
        <w:t>At run-time</w:t>
      </w:r>
      <w:r>
        <w:t xml:space="preserve"> the conversion</w:t>
      </w:r>
      <w:r w:rsidRPr="00A52534">
        <w:t xml:space="preserve"> is executed </w:t>
      </w:r>
      <w:r w:rsidR="007D45E0">
        <w:t>the same way as</w:t>
      </w:r>
      <w:r w:rsidRPr="00A52534">
        <w:t xml:space="preserve"> </w:t>
      </w:r>
      <w:r>
        <w:t>the conversion</w:t>
      </w:r>
      <w:r w:rsidRPr="00A52534">
        <w:t xml:space="preserve"> </w:t>
      </w:r>
      <w:r w:rsidR="007D45E0">
        <w:t xml:space="preserve">to </w:t>
      </w:r>
      <w:r w:rsidR="007D45E0">
        <w:rPr>
          <w:rStyle w:val="Codefragment"/>
        </w:rPr>
        <w:t>S</w:t>
      </w:r>
      <w:r w:rsidR="007D45E0" w:rsidRPr="009E0E35">
        <w:rPr>
          <w:rStyle w:val="Codefragment"/>
          <w:vertAlign w:val="subscript"/>
        </w:rPr>
        <w:t>0</w:t>
      </w:r>
      <w:r w:rsidRPr="00A52534">
        <w:t>.</w:t>
      </w:r>
    </w:p>
    <w:p w:rsidR="00303D4F" w:rsidRPr="00B9739D" w:rsidRDefault="00303D4F" w:rsidP="00303D4F">
      <w:pPr>
        <w:pStyle w:val="ListBullet"/>
      </w:pPr>
      <w:r>
        <w:t xml:space="preserve">From </w:t>
      </w:r>
      <w:r w:rsidRPr="00D87A97">
        <w:rPr>
          <w:rStyle w:val="Codefragment"/>
        </w:rPr>
        <w:t>T</w:t>
      </w:r>
      <w:r>
        <w:t xml:space="preserve"> to an interface type </w:t>
      </w:r>
      <w:r w:rsidRPr="00D87A97">
        <w:rPr>
          <w:rStyle w:val="Codefragment"/>
        </w:rPr>
        <w:t>I</w:t>
      </w:r>
      <w:r>
        <w:t xml:space="preserve"> if it has an implicit conversion to an interface or delegate type </w:t>
      </w:r>
      <w:r>
        <w:rPr>
          <w:rStyle w:val="Codefragment"/>
        </w:rPr>
        <w:t>I</w:t>
      </w:r>
      <w:r w:rsidRPr="009E0E35">
        <w:rPr>
          <w:rStyle w:val="Codefragment"/>
          <w:vertAlign w:val="subscript"/>
        </w:rPr>
        <w:t>0</w:t>
      </w:r>
      <w:r>
        <w:t xml:space="preserve"> and </w:t>
      </w:r>
      <w:r>
        <w:rPr>
          <w:rStyle w:val="Codefragment"/>
        </w:rPr>
        <w:t>I</w:t>
      </w:r>
      <w:r w:rsidRPr="009E0E35">
        <w:rPr>
          <w:rStyle w:val="Codefragment"/>
          <w:vertAlign w:val="subscript"/>
        </w:rPr>
        <w:t>0</w:t>
      </w:r>
      <w:r>
        <w:t xml:space="preserve"> is variance-convertible to </w:t>
      </w:r>
      <w:r>
        <w:rPr>
          <w:rStyle w:val="Codefragment"/>
        </w:rPr>
        <w:t>I</w:t>
      </w:r>
      <w:r w:rsidRPr="00303D4F">
        <w:t xml:space="preserve"> </w:t>
      </w:r>
      <w:r>
        <w:t>(§</w:t>
      </w:r>
      <w:r>
        <w:fldChar w:fldCharType="begin"/>
      </w:r>
      <w:r>
        <w:instrText xml:space="preserve"> REF _Ref248226201 \r \h </w:instrText>
      </w:r>
      <w:r>
        <w:fldChar w:fldCharType="separate"/>
      </w:r>
      <w:r w:rsidR="00437C65">
        <w:t>13.1.3.2</w:t>
      </w:r>
      <w:r>
        <w:fldChar w:fldCharType="end"/>
      </w:r>
      <w:r>
        <w:t>).</w:t>
      </w:r>
      <w:r w:rsidRPr="00D87A97">
        <w:t xml:space="preserve"> </w:t>
      </w:r>
      <w:r w:rsidRPr="00A52534">
        <w:t xml:space="preserve">At run-time, if </w:t>
      </w:r>
      <w:r w:rsidRPr="00A52534">
        <w:rPr>
          <w:rStyle w:val="Codefragment"/>
        </w:rPr>
        <w:t>T</w:t>
      </w:r>
      <w:r>
        <w:t xml:space="preserve"> is a value type, the conversion</w:t>
      </w:r>
      <w:r w:rsidRPr="00A52534">
        <w:t xml:space="preserve"> is executed as</w:t>
      </w:r>
      <w:r>
        <w:t xml:space="preserve"> a boxing conversion. Otherwise,</w:t>
      </w:r>
      <w:r w:rsidRPr="00A52534">
        <w:t xml:space="preserve"> </w:t>
      </w:r>
      <w:r>
        <w:t>the conversion</w:t>
      </w:r>
      <w:r w:rsidRPr="00A52534">
        <w:t xml:space="preserve"> is executed as an implicit reference conversion</w:t>
      </w:r>
      <w:r>
        <w:t xml:space="preserve"> or identity conversion</w:t>
      </w:r>
      <w:r w:rsidRPr="00A52534">
        <w:t>.</w:t>
      </w:r>
    </w:p>
    <w:p w:rsidR="00D5040E" w:rsidRPr="00D5040E" w:rsidRDefault="008206FB" w:rsidP="00D5040E">
      <w:r>
        <w:t xml:space="preserve">If </w:t>
      </w:r>
      <w:r w:rsidRPr="0061076C">
        <w:rPr>
          <w:rStyle w:val="Codefragment"/>
        </w:rPr>
        <w:t>T</w:t>
      </w:r>
      <w:r>
        <w:t xml:space="preserve"> is known to be a reference type (§</w:t>
      </w:r>
      <w:r w:rsidR="00852C57">
        <w:fldChar w:fldCharType="begin"/>
      </w:r>
      <w:r w:rsidR="00FE57AC">
        <w:instrText xml:space="preserve"> REF _Ref155169092 \r \h </w:instrText>
      </w:r>
      <w:r w:rsidR="00852C57">
        <w:fldChar w:fldCharType="separate"/>
      </w:r>
      <w:r w:rsidR="00437C65">
        <w:t>10.1.5</w:t>
      </w:r>
      <w:r w:rsidR="00852C57">
        <w:fldChar w:fldCharType="end"/>
      </w:r>
      <w:r>
        <w:t>), the conversions above are all classified as implicit reference conversions (§</w:t>
      </w:r>
      <w:r w:rsidR="00852C57">
        <w:fldChar w:fldCharType="begin"/>
      </w:r>
      <w:r w:rsidR="00F074F7">
        <w:instrText xml:space="preserve"> REF _Ref174223380 \r \h </w:instrText>
      </w:r>
      <w:r w:rsidR="00852C57">
        <w:fldChar w:fldCharType="separate"/>
      </w:r>
      <w:r w:rsidR="00437C65">
        <w:t>6.1.6</w:t>
      </w:r>
      <w:r w:rsidR="00852C57">
        <w:fldChar w:fldCharType="end"/>
      </w:r>
      <w:r>
        <w:t xml:space="preserve">). If </w:t>
      </w:r>
      <w:r w:rsidRPr="0061076C">
        <w:rPr>
          <w:rStyle w:val="Codefragment"/>
        </w:rPr>
        <w:t>T</w:t>
      </w:r>
      <w:r>
        <w:t xml:space="preserve"> is </w:t>
      </w:r>
      <w:r w:rsidRPr="0061076C">
        <w:rPr>
          <w:rStyle w:val="Emphasis"/>
        </w:rPr>
        <w:t>not</w:t>
      </w:r>
      <w:r>
        <w:t xml:space="preserve"> known to be a reference type, the conversions above are classified as boxing conversions (§</w:t>
      </w:r>
      <w:r w:rsidR="00852C57">
        <w:fldChar w:fldCharType="begin"/>
      </w:r>
      <w:r w:rsidR="00F074F7">
        <w:instrText xml:space="preserve"> REF _Ref448283165 \r \h </w:instrText>
      </w:r>
      <w:r w:rsidR="00852C57">
        <w:fldChar w:fldCharType="separate"/>
      </w:r>
      <w:r w:rsidR="00437C65">
        <w:t>6.1.7</w:t>
      </w:r>
      <w:r w:rsidR="00852C57">
        <w:fldChar w:fldCharType="end"/>
      </w:r>
      <w:r>
        <w:t>).</w:t>
      </w:r>
    </w:p>
    <w:p w:rsidR="0028536B" w:rsidRDefault="0028536B">
      <w:pPr>
        <w:pStyle w:val="Heading3"/>
      </w:pPr>
      <w:bookmarkStart w:id="440" w:name="_Toc251613042"/>
      <w:r>
        <w:t>User-defined implicit conversions</w:t>
      </w:r>
      <w:bookmarkEnd w:id="440"/>
    </w:p>
    <w:p w:rsidR="0028536B" w:rsidRDefault="0028536B">
      <w:bookmarkStart w:id="441" w:name="_Ref446425180"/>
      <w:r>
        <w:t xml:space="preserve">A user-defined implicit conversion consists of an optional standard implicit conversion, followed by execution of a user-defined implicit conversion operator, followed by another optional standard implicit conversion. The exact rules for evaluating user-defined </w:t>
      </w:r>
      <w:r w:rsidR="00F074F7">
        <w:t xml:space="preserve">implicit </w:t>
      </w:r>
      <w:r>
        <w:t>conversions are described in §</w:t>
      </w:r>
      <w:r w:rsidR="00852C57">
        <w:fldChar w:fldCharType="begin"/>
      </w:r>
      <w:r>
        <w:instrText xml:space="preserve"> REF _Ref446426007 \w \h </w:instrText>
      </w:r>
      <w:r w:rsidR="00852C57">
        <w:fldChar w:fldCharType="separate"/>
      </w:r>
      <w:r w:rsidR="00437C65">
        <w:t>6.4.4</w:t>
      </w:r>
      <w:r w:rsidR="00852C57">
        <w:fldChar w:fldCharType="end"/>
      </w:r>
      <w:r>
        <w:t>.</w:t>
      </w:r>
    </w:p>
    <w:p w:rsidR="00180B10" w:rsidRDefault="00180B10" w:rsidP="00180B10">
      <w:pPr>
        <w:pStyle w:val="Heading3"/>
      </w:pPr>
      <w:bookmarkStart w:id="442" w:name="_Toc251613043"/>
      <w:r>
        <w:t>Anonymous function conversions and method group conversions</w:t>
      </w:r>
      <w:bookmarkEnd w:id="442"/>
    </w:p>
    <w:p w:rsidR="00180B10" w:rsidRPr="00180B10" w:rsidRDefault="00180B10" w:rsidP="00180B10">
      <w:r>
        <w:t>Anonymous functions and method groups do not have types in and of themselves, but may be implicitly converted to delegate types or expression tree types. Anonymous function conversions are described in more detail in §</w:t>
      </w:r>
      <w:r w:rsidR="00852C57">
        <w:fldChar w:fldCharType="begin"/>
      </w:r>
      <w:r w:rsidR="00243C24">
        <w:instrText xml:space="preserve"> REF _Ref171237574 \r \h </w:instrText>
      </w:r>
      <w:r w:rsidR="00852C57">
        <w:fldChar w:fldCharType="separate"/>
      </w:r>
      <w:r w:rsidR="00437C65">
        <w:t>6.5</w:t>
      </w:r>
      <w:r w:rsidR="00852C57">
        <w:fldChar w:fldCharType="end"/>
      </w:r>
      <w:r>
        <w:t xml:space="preserve"> and method group conversions in §</w:t>
      </w:r>
      <w:r w:rsidR="00852C57">
        <w:fldChar w:fldCharType="begin"/>
      </w:r>
      <w:r w:rsidR="00243C24">
        <w:instrText xml:space="preserve"> REF _Ref174223454 \r \h </w:instrText>
      </w:r>
      <w:r w:rsidR="00852C57">
        <w:fldChar w:fldCharType="separate"/>
      </w:r>
      <w:r w:rsidR="00437C65">
        <w:t>6.6</w:t>
      </w:r>
      <w:r w:rsidR="00852C57">
        <w:fldChar w:fldCharType="end"/>
      </w:r>
      <w:r>
        <w:t>.</w:t>
      </w:r>
    </w:p>
    <w:p w:rsidR="0028536B" w:rsidRDefault="0028536B">
      <w:pPr>
        <w:pStyle w:val="Heading2"/>
      </w:pPr>
      <w:bookmarkStart w:id="443" w:name="_Toc446302807"/>
      <w:bookmarkStart w:id="444" w:name="_Ref452746931"/>
      <w:bookmarkStart w:id="445" w:name="_Ref465820357"/>
      <w:bookmarkStart w:id="446" w:name="_Ref471264870"/>
      <w:bookmarkStart w:id="447" w:name="_Ref471295662"/>
      <w:bookmarkStart w:id="448" w:name="_Ref495396758"/>
      <w:bookmarkStart w:id="449" w:name="_Ref514494680"/>
      <w:bookmarkStart w:id="450" w:name="_Ref248225970"/>
      <w:bookmarkStart w:id="451" w:name="_Toc251613044"/>
      <w:bookmarkEnd w:id="398"/>
      <w:bookmarkEnd w:id="441"/>
      <w:r>
        <w:t>Explicit conversions</w:t>
      </w:r>
      <w:bookmarkEnd w:id="443"/>
      <w:bookmarkEnd w:id="444"/>
      <w:bookmarkEnd w:id="445"/>
      <w:bookmarkEnd w:id="446"/>
      <w:bookmarkEnd w:id="447"/>
      <w:bookmarkEnd w:id="448"/>
      <w:bookmarkEnd w:id="449"/>
      <w:bookmarkEnd w:id="450"/>
      <w:bookmarkEnd w:id="451"/>
    </w:p>
    <w:p w:rsidR="0028536B" w:rsidRDefault="0028536B">
      <w:r>
        <w:t>The following conversions are classified as explicit conversions:</w:t>
      </w:r>
    </w:p>
    <w:p w:rsidR="0028536B" w:rsidRDefault="0028536B">
      <w:pPr>
        <w:pStyle w:val="ListBullet"/>
      </w:pPr>
      <w:r>
        <w:t>All implicit conversions.</w:t>
      </w:r>
    </w:p>
    <w:p w:rsidR="0028536B" w:rsidRDefault="0028536B">
      <w:pPr>
        <w:pStyle w:val="ListBullet"/>
      </w:pPr>
      <w:r>
        <w:t>Explicit numeric conversions.</w:t>
      </w:r>
    </w:p>
    <w:p w:rsidR="0028536B" w:rsidRDefault="0028536B">
      <w:pPr>
        <w:pStyle w:val="ListBullet"/>
      </w:pPr>
      <w:r>
        <w:t>Explicit enumeration conversions.</w:t>
      </w:r>
    </w:p>
    <w:p w:rsidR="00772EE4" w:rsidRDefault="00772EE4">
      <w:pPr>
        <w:pStyle w:val="ListBullet"/>
      </w:pPr>
      <w:r>
        <w:t>Explicit nullable conversions.</w:t>
      </w:r>
    </w:p>
    <w:p w:rsidR="0028536B" w:rsidRDefault="0028536B">
      <w:pPr>
        <w:pStyle w:val="ListBullet"/>
      </w:pPr>
      <w:r>
        <w:t>Explicit reference conversions.</w:t>
      </w:r>
    </w:p>
    <w:p w:rsidR="0028536B" w:rsidRDefault="0028536B">
      <w:pPr>
        <w:pStyle w:val="ListBullet"/>
      </w:pPr>
      <w:r>
        <w:t>Explicit interface conversions.</w:t>
      </w:r>
    </w:p>
    <w:p w:rsidR="0028536B" w:rsidRDefault="0028536B">
      <w:pPr>
        <w:pStyle w:val="ListBullet"/>
      </w:pPr>
      <w:r>
        <w:t>Unboxing conversions.</w:t>
      </w:r>
    </w:p>
    <w:p w:rsidR="000A3D25" w:rsidRDefault="000A3D25">
      <w:pPr>
        <w:pStyle w:val="ListBullet"/>
      </w:pPr>
      <w:r>
        <w:t>Explicit dynamic conversions</w:t>
      </w:r>
    </w:p>
    <w:p w:rsidR="0028536B" w:rsidRDefault="0028536B">
      <w:pPr>
        <w:pStyle w:val="ListBullet"/>
      </w:pPr>
      <w:r>
        <w:t>User-defined explicit conversions.</w:t>
      </w:r>
    </w:p>
    <w:p w:rsidR="0028536B" w:rsidRDefault="0028536B">
      <w:r>
        <w:t>Explicit conversions can occur in cast expressions (§</w:t>
      </w:r>
      <w:r w:rsidR="00852C57">
        <w:fldChar w:fldCharType="begin"/>
      </w:r>
      <w:r>
        <w:instrText xml:space="preserve"> REF _Ref452746437 \r \h </w:instrText>
      </w:r>
      <w:r w:rsidR="00852C57">
        <w:fldChar w:fldCharType="separate"/>
      </w:r>
      <w:r w:rsidR="00437C65">
        <w:t>7.7.6</w:t>
      </w:r>
      <w:r w:rsidR="00852C57">
        <w:fldChar w:fldCharType="end"/>
      </w:r>
      <w:r>
        <w:t>).</w:t>
      </w:r>
    </w:p>
    <w:p w:rsidR="0028536B" w:rsidRDefault="0028536B">
      <w:r>
        <w:t>The set of explicit conversions includes all implicit conversions. This means that redundant cast expressions are allowed.</w:t>
      </w:r>
    </w:p>
    <w:p w:rsidR="0028536B" w:rsidRDefault="0028536B">
      <w:r>
        <w:t>The explicit conversions that are not implicit conversions are conversions that cannot be proven to always succeed, conversions that are known to possibly lose information, and conversions across domains of types sufficiently different to merit explicit notation.</w:t>
      </w:r>
    </w:p>
    <w:p w:rsidR="0028536B" w:rsidRDefault="0028536B">
      <w:pPr>
        <w:pStyle w:val="Heading3"/>
      </w:pPr>
      <w:bookmarkStart w:id="452" w:name="_Ref448239786"/>
      <w:bookmarkStart w:id="453" w:name="_Toc251613045"/>
      <w:r>
        <w:t>Explicit numeric conversions</w:t>
      </w:r>
      <w:bookmarkEnd w:id="452"/>
      <w:bookmarkEnd w:id="453"/>
    </w:p>
    <w:p w:rsidR="0028536B" w:rsidRDefault="0028536B">
      <w:r>
        <w:t xml:space="preserve">The explicit numeric conversions are the conversions from a </w:t>
      </w:r>
      <w:r>
        <w:rPr>
          <w:rStyle w:val="Production"/>
        </w:rPr>
        <w:t>numeric-type</w:t>
      </w:r>
      <w:r>
        <w:t xml:space="preserve"> to another </w:t>
      </w:r>
      <w:r>
        <w:rPr>
          <w:rStyle w:val="Production"/>
        </w:rPr>
        <w:t>numeric-type</w:t>
      </w:r>
      <w:r>
        <w:t xml:space="preserve"> for which an implicit numeric conversion (§</w:t>
      </w:r>
      <w:r w:rsidR="00437C65">
        <w:fldChar w:fldCharType="begin"/>
      </w:r>
      <w:r w:rsidR="00437C65">
        <w:instrText xml:space="preserve"> REF _Ref248242930 \r \h </w:instrText>
      </w:r>
      <w:r w:rsidR="00437C65">
        <w:fldChar w:fldCharType="separate"/>
      </w:r>
      <w:r w:rsidR="00437C65">
        <w:t>6.1.2</w:t>
      </w:r>
      <w:r w:rsidR="00437C65">
        <w:fldChar w:fldCharType="end"/>
      </w:r>
      <w:r>
        <w:t>) does not already exist:</w:t>
      </w:r>
    </w:p>
    <w:p w:rsidR="0028536B" w:rsidRDefault="0028536B">
      <w:pPr>
        <w:pStyle w:val="ListBullet"/>
      </w:pPr>
      <w:r>
        <w:t xml:space="preserve">From </w:t>
      </w:r>
      <w:r>
        <w:rPr>
          <w:rStyle w:val="Codefragment"/>
        </w:rPr>
        <w:t>sbyte</w:t>
      </w:r>
      <w:r>
        <w:t xml:space="preserve"> to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r>
        <w:t xml:space="preserve">, or </w:t>
      </w:r>
      <w:r>
        <w:rPr>
          <w:rStyle w:val="Codefragment"/>
        </w:rPr>
        <w:t>char</w:t>
      </w:r>
      <w:r>
        <w:t>.</w:t>
      </w:r>
    </w:p>
    <w:p w:rsidR="0028536B" w:rsidRDefault="0028536B">
      <w:pPr>
        <w:pStyle w:val="ListBullet"/>
      </w:pPr>
      <w:r>
        <w:t xml:space="preserve">From </w:t>
      </w:r>
      <w:r>
        <w:rPr>
          <w:rStyle w:val="Codefragment"/>
        </w:rPr>
        <w:t>byte</w:t>
      </w:r>
      <w:r>
        <w:t xml:space="preserve"> to </w:t>
      </w:r>
      <w:r>
        <w:rPr>
          <w:rStyle w:val="Codefragment"/>
        </w:rPr>
        <w:t>sbyte</w:t>
      </w:r>
      <w:r>
        <w:t xml:space="preserve"> and </w:t>
      </w:r>
      <w:r>
        <w:rPr>
          <w:rStyle w:val="Codefragment"/>
        </w:rPr>
        <w:t>char</w:t>
      </w:r>
      <w:r>
        <w:t>.</w:t>
      </w:r>
    </w:p>
    <w:p w:rsidR="0028536B" w:rsidRDefault="0028536B">
      <w:pPr>
        <w:pStyle w:val="ListBullet"/>
      </w:pPr>
      <w:r>
        <w:t xml:space="preserve">From </w:t>
      </w:r>
      <w:r>
        <w:rPr>
          <w:rStyle w:val="Codefragment"/>
        </w:rPr>
        <w:t>short</w:t>
      </w:r>
      <w:r>
        <w:t xml:space="preserve"> to </w:t>
      </w:r>
      <w:r>
        <w:rPr>
          <w:rStyle w:val="Codefragment"/>
        </w:rPr>
        <w:t>sbyte</w:t>
      </w:r>
      <w:r>
        <w:t xml:space="preserve">,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r>
        <w:t xml:space="preserve">, or </w:t>
      </w:r>
      <w:r>
        <w:rPr>
          <w:rStyle w:val="Codefragment"/>
        </w:rPr>
        <w:t>char</w:t>
      </w:r>
      <w:r>
        <w:t>.</w:t>
      </w:r>
    </w:p>
    <w:p w:rsidR="0028536B" w:rsidRDefault="0028536B">
      <w:pPr>
        <w:pStyle w:val="ListBullet"/>
      </w:pPr>
      <w:r>
        <w:t xml:space="preserve">From </w:t>
      </w:r>
      <w:r>
        <w:rPr>
          <w:rStyle w:val="Codefragment"/>
        </w:rPr>
        <w:t>ushort</w:t>
      </w:r>
      <w:r>
        <w:t xml:space="preserve"> to </w:t>
      </w:r>
      <w:r>
        <w:rPr>
          <w:rStyle w:val="Codefragment"/>
        </w:rPr>
        <w:t>sbyte</w:t>
      </w:r>
      <w:r>
        <w:t xml:space="preserve">, </w:t>
      </w:r>
      <w:r>
        <w:rPr>
          <w:rStyle w:val="Codefragment"/>
        </w:rPr>
        <w:t>byte</w:t>
      </w:r>
      <w:r>
        <w:t xml:space="preserve">, </w:t>
      </w:r>
      <w:r>
        <w:rPr>
          <w:rStyle w:val="Codefragment"/>
        </w:rPr>
        <w:t>short</w:t>
      </w:r>
      <w:r>
        <w:t xml:space="preserve">, or </w:t>
      </w:r>
      <w:r>
        <w:rPr>
          <w:rStyle w:val="Codefragment"/>
        </w:rPr>
        <w:t>char</w:t>
      </w:r>
      <w:r>
        <w:t>.</w:t>
      </w:r>
    </w:p>
    <w:p w:rsidR="0028536B" w:rsidRDefault="0028536B">
      <w:pPr>
        <w:pStyle w:val="ListBullet"/>
      </w:pPr>
      <w:r>
        <w:t xml:space="preserve">From </w:t>
      </w:r>
      <w:r>
        <w:rPr>
          <w:rStyle w:val="Codefragment"/>
        </w:rPr>
        <w:t>int</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w:t>
      </w:r>
      <w:r>
        <w:rPr>
          <w:rStyle w:val="Codefragment"/>
        </w:rPr>
        <w:t>ulong</w:t>
      </w:r>
      <w:r>
        <w:t xml:space="preserve">, or </w:t>
      </w:r>
      <w:r>
        <w:rPr>
          <w:rStyle w:val="Codefragment"/>
        </w:rPr>
        <w:t>char</w:t>
      </w:r>
      <w:r>
        <w:t>.</w:t>
      </w:r>
    </w:p>
    <w:p w:rsidR="0028536B" w:rsidRDefault="0028536B">
      <w:pPr>
        <w:pStyle w:val="ListBullet"/>
      </w:pPr>
      <w:r>
        <w:t xml:space="preserve">From </w:t>
      </w:r>
      <w:r>
        <w:rPr>
          <w:rStyle w:val="Codefragment"/>
        </w:rPr>
        <w:t>uint</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or </w:t>
      </w:r>
      <w:r>
        <w:rPr>
          <w:rStyle w:val="Codefragment"/>
        </w:rPr>
        <w:t>char</w:t>
      </w:r>
      <w:r>
        <w:t>.</w:t>
      </w:r>
    </w:p>
    <w:p w:rsidR="0028536B" w:rsidRDefault="0028536B">
      <w:pPr>
        <w:pStyle w:val="ListBullet"/>
      </w:pPr>
      <w:r>
        <w:t xml:space="preserve">From </w:t>
      </w:r>
      <w:r>
        <w:rPr>
          <w:rStyle w:val="Codefragment"/>
        </w:rPr>
        <w:t>long</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ulong</w:t>
      </w:r>
      <w:r>
        <w:t xml:space="preserve">, or </w:t>
      </w:r>
      <w:r>
        <w:rPr>
          <w:rStyle w:val="Codefragment"/>
        </w:rPr>
        <w:t>char</w:t>
      </w:r>
      <w:r>
        <w:t>.</w:t>
      </w:r>
    </w:p>
    <w:p w:rsidR="0028536B" w:rsidRDefault="0028536B">
      <w:pPr>
        <w:pStyle w:val="ListBullet"/>
      </w:pPr>
      <w:r>
        <w:t xml:space="preserve">From </w:t>
      </w:r>
      <w:r>
        <w:rPr>
          <w:rStyle w:val="Codefragment"/>
        </w:rPr>
        <w:t>ulong</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char</w:t>
      </w:r>
      <w:r>
        <w:t>.</w:t>
      </w:r>
    </w:p>
    <w:p w:rsidR="0028536B" w:rsidRDefault="0028536B">
      <w:pPr>
        <w:pStyle w:val="ListBullet"/>
      </w:pPr>
      <w:r>
        <w:t xml:space="preserve">From </w:t>
      </w:r>
      <w:r>
        <w:rPr>
          <w:rStyle w:val="Codefragment"/>
        </w:rPr>
        <w:t>char</w:t>
      </w:r>
      <w:r>
        <w:t xml:space="preserve"> to </w:t>
      </w:r>
      <w:r>
        <w:rPr>
          <w:rStyle w:val="Codefragment"/>
        </w:rPr>
        <w:t>sbyte</w:t>
      </w:r>
      <w:r>
        <w:t xml:space="preserve">, </w:t>
      </w:r>
      <w:r>
        <w:rPr>
          <w:rStyle w:val="Codefragment"/>
        </w:rPr>
        <w:t>byte</w:t>
      </w:r>
      <w:r>
        <w:t xml:space="preserve">, or </w:t>
      </w:r>
      <w:r>
        <w:rPr>
          <w:rStyle w:val="Codefragment"/>
        </w:rPr>
        <w:t>short</w:t>
      </w:r>
      <w:r>
        <w:t>.</w:t>
      </w:r>
    </w:p>
    <w:p w:rsidR="0028536B" w:rsidRDefault="0028536B">
      <w:pPr>
        <w:pStyle w:val="ListBullet"/>
      </w:pPr>
      <w:r>
        <w:t xml:space="preserve">From </w:t>
      </w:r>
      <w:r>
        <w:rPr>
          <w:rStyle w:val="Codefragment"/>
        </w:rPr>
        <w:t>float</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or </w:t>
      </w:r>
      <w:r>
        <w:rPr>
          <w:rStyle w:val="Codefragment"/>
        </w:rPr>
        <w:t>decimal</w:t>
      </w:r>
      <w:r>
        <w:t>.</w:t>
      </w:r>
    </w:p>
    <w:p w:rsidR="0028536B" w:rsidRDefault="0028536B">
      <w:pPr>
        <w:pStyle w:val="ListBullet"/>
      </w:pPr>
      <w:r>
        <w:t xml:space="preserve">From </w:t>
      </w:r>
      <w:r>
        <w:rPr>
          <w:rStyle w:val="Codefragment"/>
        </w:rPr>
        <w:t>double</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or </w:t>
      </w:r>
      <w:r>
        <w:rPr>
          <w:rStyle w:val="Codefragment"/>
        </w:rPr>
        <w:t>decimal</w:t>
      </w:r>
      <w:r>
        <w:t>.</w:t>
      </w:r>
    </w:p>
    <w:p w:rsidR="0028536B" w:rsidRDefault="0028536B">
      <w:pPr>
        <w:pStyle w:val="ListBullet"/>
      </w:pPr>
      <w:bookmarkStart w:id="454" w:name="_Ref446425416"/>
      <w:r>
        <w:t xml:space="preserve">From </w:t>
      </w:r>
      <w:r>
        <w:rPr>
          <w:rStyle w:val="Codefragment"/>
        </w:rPr>
        <w:t>decimal</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or </w:t>
      </w:r>
      <w:r>
        <w:rPr>
          <w:rStyle w:val="Codefragment"/>
        </w:rPr>
        <w:t>double</w:t>
      </w:r>
      <w:r>
        <w:t>.</w:t>
      </w:r>
    </w:p>
    <w:p w:rsidR="0028536B" w:rsidRDefault="0028536B">
      <w:r>
        <w:t xml:space="preserve">Because the explicit conversions include all implicit and explicit numeric conversions, it is always possible to convert from any </w:t>
      </w:r>
      <w:r>
        <w:rPr>
          <w:rStyle w:val="Production"/>
        </w:rPr>
        <w:t>numeric-type</w:t>
      </w:r>
      <w:r>
        <w:t xml:space="preserve"> to any other </w:t>
      </w:r>
      <w:r>
        <w:rPr>
          <w:rStyle w:val="Production"/>
        </w:rPr>
        <w:t>numeric-type</w:t>
      </w:r>
      <w:r>
        <w:t xml:space="preserve"> using a cast expression (§</w:t>
      </w:r>
      <w:r w:rsidR="00852C57">
        <w:fldChar w:fldCharType="begin"/>
      </w:r>
      <w:r>
        <w:instrText xml:space="preserve"> REF _Ref452746437 \r \h </w:instrText>
      </w:r>
      <w:r w:rsidR="00852C57">
        <w:fldChar w:fldCharType="separate"/>
      </w:r>
      <w:r w:rsidR="00437C65">
        <w:t>7.7.6</w:t>
      </w:r>
      <w:r w:rsidR="00852C57">
        <w:fldChar w:fldCharType="end"/>
      </w:r>
      <w:r>
        <w:t>).</w:t>
      </w:r>
    </w:p>
    <w:p w:rsidR="0028536B" w:rsidRDefault="0028536B">
      <w:r>
        <w:t>The explicit numeric conversions possibly lose information or possibly cause exceptions to be thrown. An explicit numeric conversion is processed as follows:</w:t>
      </w:r>
    </w:p>
    <w:p w:rsidR="0028536B" w:rsidRDefault="0028536B">
      <w:pPr>
        <w:pStyle w:val="ListBullet"/>
      </w:pPr>
      <w:r>
        <w:t>For a conversion from an integral type to another integral type, the processing depends on the overflow checking context (§</w:t>
      </w:r>
      <w:r w:rsidR="00852C57">
        <w:fldChar w:fldCharType="begin"/>
      </w:r>
      <w:r w:rsidR="00243C24">
        <w:instrText xml:space="preserve"> REF _Ref174223503 \r \h </w:instrText>
      </w:r>
      <w:r w:rsidR="00852C57">
        <w:fldChar w:fldCharType="separate"/>
      </w:r>
      <w:r w:rsidR="00437C65">
        <w:t>7.6.12</w:t>
      </w:r>
      <w:r w:rsidR="00852C57">
        <w:fldChar w:fldCharType="end"/>
      </w:r>
      <w:r>
        <w:t>) in which the conversion takes place:</w:t>
      </w:r>
    </w:p>
    <w:p w:rsidR="0028536B" w:rsidRDefault="0028536B">
      <w:pPr>
        <w:pStyle w:val="ListBullet2"/>
      </w:pPr>
      <w:r>
        <w:t xml:space="preserve">In a </w:t>
      </w:r>
      <w:r>
        <w:rPr>
          <w:rStyle w:val="Codefragment"/>
        </w:rPr>
        <w:t>checked</w:t>
      </w:r>
      <w:r>
        <w:t xml:space="preserve"> context, the conversion succeeds if the value of the source operand is within the range of the destination type, but throws a </w:t>
      </w:r>
      <w:r>
        <w:rPr>
          <w:rStyle w:val="Codefragment"/>
        </w:rPr>
        <w:t>System.OverflowException</w:t>
      </w:r>
      <w:r>
        <w:t xml:space="preserve"> if the value of the source operand is outside the range of the destination type.</w:t>
      </w:r>
    </w:p>
    <w:p w:rsidR="0028536B" w:rsidRDefault="0028536B">
      <w:pPr>
        <w:pStyle w:val="ListBullet2"/>
      </w:pPr>
      <w:r>
        <w:t xml:space="preserve">In an </w:t>
      </w:r>
      <w:r>
        <w:rPr>
          <w:rStyle w:val="Codefragment"/>
        </w:rPr>
        <w:t>unchecked</w:t>
      </w:r>
      <w:r>
        <w:t xml:space="preserve"> context, the conversion always succeeds, and proceeds as follows.</w:t>
      </w:r>
    </w:p>
    <w:p w:rsidR="0028536B" w:rsidRPr="00FE57AC" w:rsidRDefault="0028536B" w:rsidP="00FE57AC">
      <w:pPr>
        <w:pStyle w:val="ListBullet3"/>
      </w:pPr>
      <w:r w:rsidRPr="00FE57AC">
        <w:t>If the source type is larger than the destination type, then the source value is truncated by discarding its “extra” most significant bits. The result is then treated as a value of the destination type.</w:t>
      </w:r>
    </w:p>
    <w:p w:rsidR="0028536B" w:rsidRPr="00FE57AC" w:rsidRDefault="0028536B" w:rsidP="00FE57AC">
      <w:pPr>
        <w:pStyle w:val="ListBullet3"/>
      </w:pPr>
      <w:r w:rsidRPr="00FE57AC">
        <w:t>If the source type is smaller than the destination type, then the source value is either sign-extended or zero-extended so that it is the same size as the destination type. Sign-extension is used if the source type is signed; zero-extension is used if the source type is unsigned. The result is then treated as a value of the destination type.</w:t>
      </w:r>
    </w:p>
    <w:p w:rsidR="0028536B" w:rsidRPr="00FE57AC" w:rsidRDefault="0028536B" w:rsidP="00FE57AC">
      <w:pPr>
        <w:pStyle w:val="ListBullet3"/>
      </w:pPr>
      <w:r w:rsidRPr="00FE57AC">
        <w:t>If the source type is the same size as the destination type, then the source value is treated as a value of the destination type.</w:t>
      </w:r>
    </w:p>
    <w:p w:rsidR="0028536B" w:rsidRDefault="0028536B">
      <w:pPr>
        <w:pStyle w:val="ListBullet"/>
        <w:rPr>
          <w:rFonts w:eastAsia="Arial Unicode MS"/>
        </w:rPr>
      </w:pPr>
      <w:r>
        <w:t xml:space="preserve">For a conversion from </w:t>
      </w:r>
      <w:r>
        <w:rPr>
          <w:rStyle w:val="Codefragment"/>
        </w:rPr>
        <w:t>decimal</w:t>
      </w:r>
      <w:r>
        <w:t xml:space="preserve"> to an integral type, the source value is rounded towards zero to the nearest integral value, and this integral value becomes the result of the conversion. If the resulting integral value is outside the range of the destination type, a </w:t>
      </w:r>
      <w:r>
        <w:rPr>
          <w:rStyle w:val="Codefragment"/>
        </w:rPr>
        <w:t>System.OverflowException</w:t>
      </w:r>
      <w:r w:rsidR="00852C57">
        <w:rPr>
          <w:rStyle w:val="Codefragment"/>
        </w:rPr>
        <w:fldChar w:fldCharType="begin"/>
      </w:r>
      <w:r>
        <w:instrText xml:space="preserve"> XE "</w:instrText>
      </w:r>
      <w:r>
        <w:rPr>
          <w:rStyle w:val="Codefragment"/>
        </w:rPr>
        <w:instrText>OverflowException:</w:instrText>
      </w:r>
      <w:r>
        <w:instrText xml:space="preserve">explicit numeric conversion and" </w:instrText>
      </w:r>
      <w:r w:rsidR="00852C57">
        <w:rPr>
          <w:rStyle w:val="Codefragment"/>
        </w:rPr>
        <w:fldChar w:fldCharType="end"/>
      </w:r>
      <w:r>
        <w:t xml:space="preserve"> is thrown.</w:t>
      </w:r>
    </w:p>
    <w:p w:rsidR="0028536B" w:rsidRDefault="0028536B">
      <w:pPr>
        <w:pStyle w:val="ListBullet"/>
      </w:pPr>
      <w:r>
        <w:t xml:space="preserve">For a conversion from </w:t>
      </w:r>
      <w:r>
        <w:rPr>
          <w:rStyle w:val="Codefragment"/>
        </w:rPr>
        <w:t>float</w:t>
      </w:r>
      <w:r>
        <w:t xml:space="preserve"> or </w:t>
      </w:r>
      <w:r>
        <w:rPr>
          <w:rStyle w:val="Codefragment"/>
        </w:rPr>
        <w:t>double</w:t>
      </w:r>
      <w:r>
        <w:t xml:space="preserve"> to an integral type, the processing depends on the overflow checking context (§</w:t>
      </w:r>
      <w:r w:rsidR="00852C57">
        <w:fldChar w:fldCharType="begin"/>
      </w:r>
      <w:r w:rsidR="00243C24">
        <w:instrText xml:space="preserve"> REF _Ref174223514 \r \h </w:instrText>
      </w:r>
      <w:r w:rsidR="00852C57">
        <w:fldChar w:fldCharType="separate"/>
      </w:r>
      <w:r w:rsidR="00437C65">
        <w:t>7.6.12</w:t>
      </w:r>
      <w:r w:rsidR="00852C57">
        <w:fldChar w:fldCharType="end"/>
      </w:r>
      <w:r>
        <w:t>) in which the conversion takes place:</w:t>
      </w:r>
    </w:p>
    <w:p w:rsidR="0028536B" w:rsidRDefault="0028536B">
      <w:pPr>
        <w:pStyle w:val="ListBullet2"/>
      </w:pPr>
      <w:r>
        <w:t xml:space="preserve">In a </w:t>
      </w:r>
      <w:r>
        <w:rPr>
          <w:rStyle w:val="Codefragment"/>
        </w:rPr>
        <w:t>checked</w:t>
      </w:r>
      <w:r>
        <w:t xml:space="preserve"> context, the conversion proceeds as follows:</w:t>
      </w:r>
    </w:p>
    <w:p w:rsidR="0028536B" w:rsidRDefault="0028536B" w:rsidP="00FE57AC">
      <w:pPr>
        <w:pStyle w:val="ListBullet3"/>
      </w:pPr>
      <w:r>
        <w:t xml:space="preserve">If the value of the operand is NaN or infinite, a </w:t>
      </w:r>
      <w:r>
        <w:rPr>
          <w:rStyle w:val="Codefragment"/>
        </w:rPr>
        <w:t>System.OverflowException</w:t>
      </w:r>
      <w:r>
        <w:t xml:space="preserve"> is thrown.</w:t>
      </w:r>
    </w:p>
    <w:p w:rsidR="0028536B" w:rsidRDefault="0028536B" w:rsidP="00FE57AC">
      <w:pPr>
        <w:pStyle w:val="ListBullet3"/>
      </w:pPr>
      <w:r>
        <w:t>Otherwise, the source operand is rounded towards zero to the nearest integral value. If this integral value is within the range of the destination type then this value is the result of the conversion.</w:t>
      </w:r>
    </w:p>
    <w:p w:rsidR="0028536B" w:rsidRDefault="0028536B" w:rsidP="00FE57AC">
      <w:pPr>
        <w:pStyle w:val="ListBullet3"/>
      </w:pPr>
      <w:r>
        <w:t xml:space="preserve">Otherwise, a </w:t>
      </w:r>
      <w:r>
        <w:rPr>
          <w:rStyle w:val="Codefragment"/>
        </w:rPr>
        <w:t>System.OverflowException</w:t>
      </w:r>
      <w:r>
        <w:t xml:space="preserve"> is thrown.</w:t>
      </w:r>
    </w:p>
    <w:p w:rsidR="0028536B" w:rsidRDefault="0028536B">
      <w:pPr>
        <w:pStyle w:val="ListBullet2"/>
      </w:pPr>
      <w:r>
        <w:t xml:space="preserve">In an </w:t>
      </w:r>
      <w:r>
        <w:rPr>
          <w:rStyle w:val="Codefragment"/>
        </w:rPr>
        <w:t>unchecked</w:t>
      </w:r>
      <w:r>
        <w:t xml:space="preserve"> context, the conversion always succeeds, and proceeds as follows.</w:t>
      </w:r>
    </w:p>
    <w:p w:rsidR="0028536B" w:rsidRDefault="0028536B" w:rsidP="00FE57AC">
      <w:pPr>
        <w:pStyle w:val="ListBullet3"/>
      </w:pPr>
      <w:r>
        <w:t>If the value of the operand is NaN or infinite, the result of the conversion is an unspecified value of the destination type.</w:t>
      </w:r>
    </w:p>
    <w:p w:rsidR="0028536B" w:rsidRDefault="0028536B" w:rsidP="00FE57AC">
      <w:pPr>
        <w:pStyle w:val="ListBullet3"/>
      </w:pPr>
      <w:r>
        <w:t>Otherwise, the source operand is rounded towards zero to the nearest integral value. If this integral value is within the range of the destination type then this value is the result of the conversion.</w:t>
      </w:r>
    </w:p>
    <w:p w:rsidR="0028536B" w:rsidRDefault="0028536B" w:rsidP="00FE57AC">
      <w:pPr>
        <w:pStyle w:val="ListBullet3"/>
      </w:pPr>
      <w:r>
        <w:t>Otherwise, the result of the conversion is an unspecified value of the destination type.</w:t>
      </w:r>
    </w:p>
    <w:p w:rsidR="0028536B" w:rsidRDefault="0028536B">
      <w:pPr>
        <w:pStyle w:val="ListBullet"/>
      </w:pPr>
      <w:r>
        <w:t xml:space="preserve">For a conversion from </w:t>
      </w:r>
      <w:r>
        <w:rPr>
          <w:rStyle w:val="Codefragment"/>
        </w:rPr>
        <w:t>double</w:t>
      </w:r>
      <w:r>
        <w:t xml:space="preserve"> to </w:t>
      </w:r>
      <w:r>
        <w:rPr>
          <w:rStyle w:val="Codefragment"/>
        </w:rPr>
        <w:t>float</w:t>
      </w:r>
      <w:r>
        <w:t xml:space="preserve">, the </w:t>
      </w:r>
      <w:r>
        <w:rPr>
          <w:rStyle w:val="Codefragment"/>
        </w:rPr>
        <w:t>double</w:t>
      </w:r>
      <w:r>
        <w:t xml:space="preserve"> value is rounded to the nearest </w:t>
      </w:r>
      <w:r>
        <w:rPr>
          <w:rStyle w:val="Codefragment"/>
        </w:rPr>
        <w:t>float</w:t>
      </w:r>
      <w:r>
        <w:t xml:space="preserve"> value. If the </w:t>
      </w:r>
      <w:r>
        <w:rPr>
          <w:rStyle w:val="Codefragment"/>
        </w:rPr>
        <w:t>double</w:t>
      </w:r>
      <w:r>
        <w:t xml:space="preserve"> value is too small to represent as a </w:t>
      </w:r>
      <w:r>
        <w:rPr>
          <w:rStyle w:val="Codefragment"/>
        </w:rPr>
        <w:t>float</w:t>
      </w:r>
      <w:r>
        <w:t xml:space="preserve">, the result becomes positive zero or negative zero. If the </w:t>
      </w:r>
      <w:r>
        <w:rPr>
          <w:rStyle w:val="Codefragment"/>
        </w:rPr>
        <w:t>double</w:t>
      </w:r>
      <w:r>
        <w:t xml:space="preserve"> value is too large to represent as a </w:t>
      </w:r>
      <w:r>
        <w:rPr>
          <w:rStyle w:val="Codefragment"/>
        </w:rPr>
        <w:t>float</w:t>
      </w:r>
      <w:r>
        <w:t xml:space="preserve">, the result becomes positive infinity or negative infinity. If the </w:t>
      </w:r>
      <w:r>
        <w:rPr>
          <w:rStyle w:val="Codefragment"/>
        </w:rPr>
        <w:t>double</w:t>
      </w:r>
      <w:r>
        <w:t xml:space="preserve"> value is NaN, the result is also NaN.</w:t>
      </w:r>
    </w:p>
    <w:p w:rsidR="0028536B" w:rsidRDefault="0028536B">
      <w:pPr>
        <w:pStyle w:val="ListBullet"/>
      </w:pPr>
      <w:r>
        <w:t xml:space="preserve">For a conversion from </w:t>
      </w:r>
      <w:r>
        <w:rPr>
          <w:rStyle w:val="Codefragment"/>
        </w:rPr>
        <w:t>float</w:t>
      </w:r>
      <w:r>
        <w:t xml:space="preserve"> or </w:t>
      </w:r>
      <w:r>
        <w:rPr>
          <w:rStyle w:val="Codefragment"/>
        </w:rPr>
        <w:t>double</w:t>
      </w:r>
      <w:r>
        <w:t xml:space="preserve"> to </w:t>
      </w:r>
      <w:r>
        <w:rPr>
          <w:rStyle w:val="Codefragment"/>
        </w:rPr>
        <w:t>decimal</w:t>
      </w:r>
      <w:r>
        <w:t xml:space="preserve">, the source value is converted to </w:t>
      </w:r>
      <w:r>
        <w:rPr>
          <w:rStyle w:val="Codefragment"/>
        </w:rPr>
        <w:t>decimal</w:t>
      </w:r>
      <w:r>
        <w:t xml:space="preserve"> representation and rounded to the nearest number after the 28</w:t>
      </w:r>
      <w:r>
        <w:rPr>
          <w:vertAlign w:val="superscript"/>
        </w:rPr>
        <w:t>th</w:t>
      </w:r>
      <w:r>
        <w:t xml:space="preserve"> decimal place if required (§</w:t>
      </w:r>
      <w:r w:rsidR="00852C57">
        <w:fldChar w:fldCharType="begin"/>
      </w:r>
      <w:r>
        <w:instrText xml:space="preserve"> REF _Ref448226989 \w \h </w:instrText>
      </w:r>
      <w:r w:rsidR="00852C57">
        <w:fldChar w:fldCharType="separate"/>
      </w:r>
      <w:r w:rsidR="00437C65">
        <w:t>4.1.7</w:t>
      </w:r>
      <w:r w:rsidR="00852C57">
        <w:fldChar w:fldCharType="end"/>
      </w:r>
      <w:r>
        <w:t xml:space="preserve">). If the source value is too small to represent as a </w:t>
      </w:r>
      <w:r>
        <w:rPr>
          <w:rStyle w:val="Codefragment"/>
        </w:rPr>
        <w:t>decimal</w:t>
      </w:r>
      <w:r>
        <w:t xml:space="preserve">, the result becomes zero. If the source value is NaN, infinity, or too large to represent as a </w:t>
      </w:r>
      <w:r>
        <w:rPr>
          <w:rStyle w:val="Codefragment"/>
        </w:rPr>
        <w:t>decimal</w:t>
      </w:r>
      <w:r>
        <w:t xml:space="preserve">, a </w:t>
      </w:r>
      <w:r>
        <w:rPr>
          <w:rStyle w:val="Codefragment"/>
        </w:rPr>
        <w:t>System.OverflowException</w:t>
      </w:r>
      <w:r>
        <w:t xml:space="preserve"> is thrown.</w:t>
      </w:r>
    </w:p>
    <w:p w:rsidR="0028536B" w:rsidRDefault="0028536B">
      <w:pPr>
        <w:pStyle w:val="ListBullet"/>
      </w:pPr>
      <w:r>
        <w:t xml:space="preserve">For a conversion from </w:t>
      </w:r>
      <w:r>
        <w:rPr>
          <w:rStyle w:val="Codefragment"/>
        </w:rPr>
        <w:t>decimal</w:t>
      </w:r>
      <w:r>
        <w:t xml:space="preserve"> to </w:t>
      </w:r>
      <w:r>
        <w:rPr>
          <w:rStyle w:val="Codefragment"/>
        </w:rPr>
        <w:t>float</w:t>
      </w:r>
      <w:r>
        <w:t xml:space="preserve"> or </w:t>
      </w:r>
      <w:r>
        <w:rPr>
          <w:rStyle w:val="Codefragment"/>
        </w:rPr>
        <w:t>double</w:t>
      </w:r>
      <w:r>
        <w:t xml:space="preserve">, the </w:t>
      </w:r>
      <w:r>
        <w:rPr>
          <w:rStyle w:val="Codefragment"/>
        </w:rPr>
        <w:t>decimal</w:t>
      </w:r>
      <w:r>
        <w:t xml:space="preserve"> value is rounded to the nearest </w:t>
      </w:r>
      <w:r>
        <w:rPr>
          <w:rStyle w:val="Codefragment"/>
        </w:rPr>
        <w:t>double</w:t>
      </w:r>
      <w:r>
        <w:t xml:space="preserve"> or </w:t>
      </w:r>
      <w:r>
        <w:rPr>
          <w:rStyle w:val="Codefragment"/>
        </w:rPr>
        <w:t>float</w:t>
      </w:r>
      <w:r>
        <w:t xml:space="preserve"> value. While this conversion may lose precision, it never causes an exception to be thrown.</w:t>
      </w:r>
    </w:p>
    <w:p w:rsidR="0028536B" w:rsidRDefault="0028536B">
      <w:pPr>
        <w:pStyle w:val="Heading3"/>
      </w:pPr>
      <w:bookmarkStart w:id="455" w:name="_Ref448239720"/>
      <w:bookmarkStart w:id="456" w:name="_Toc251613046"/>
      <w:r>
        <w:t>Explicit enumeration conversions</w:t>
      </w:r>
      <w:bookmarkEnd w:id="455"/>
      <w:bookmarkEnd w:id="456"/>
    </w:p>
    <w:p w:rsidR="0028536B" w:rsidRDefault="0028536B">
      <w:r>
        <w:t>The explicit enumeration conversions are:</w:t>
      </w:r>
    </w:p>
    <w:p w:rsidR="0028536B" w:rsidRDefault="0028536B">
      <w:pPr>
        <w:pStyle w:val="ListBullet"/>
      </w:pPr>
      <w:r>
        <w:t xml:space="preserve">From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or </w:t>
      </w:r>
      <w:r>
        <w:rPr>
          <w:rStyle w:val="Codefragment"/>
        </w:rPr>
        <w:t>decimal</w:t>
      </w:r>
      <w:r>
        <w:t xml:space="preserve"> to any </w:t>
      </w:r>
      <w:r>
        <w:rPr>
          <w:rStyle w:val="Production"/>
        </w:rPr>
        <w:t>enum-type</w:t>
      </w:r>
      <w:r>
        <w:t>.</w:t>
      </w:r>
    </w:p>
    <w:p w:rsidR="0028536B" w:rsidRDefault="0028536B">
      <w:pPr>
        <w:pStyle w:val="ListBullet"/>
      </w:pPr>
      <w:r>
        <w:t xml:space="preserve">From any </w:t>
      </w:r>
      <w:r>
        <w:rPr>
          <w:rStyle w:val="Production"/>
        </w:rPr>
        <w:t>enum-type</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any </w:t>
      </w:r>
      <w:r>
        <w:rPr>
          <w:rStyle w:val="Production"/>
        </w:rPr>
        <w:t>enum-type</w:t>
      </w:r>
      <w:r>
        <w:t xml:space="preserve"> to any other </w:t>
      </w:r>
      <w:r>
        <w:rPr>
          <w:rStyle w:val="Production"/>
        </w:rPr>
        <w:t>enum-type</w:t>
      </w:r>
      <w:r>
        <w:t>.</w:t>
      </w:r>
    </w:p>
    <w:p w:rsidR="0028536B" w:rsidRDefault="0028536B">
      <w:r>
        <w:t xml:space="preserve">An explicit enumeration conversion between two types is processed by treating any participating </w:t>
      </w:r>
      <w:r>
        <w:rPr>
          <w:rStyle w:val="Production"/>
        </w:rPr>
        <w:t>enum-type</w:t>
      </w:r>
      <w:r>
        <w:t xml:space="preserve"> as the underlying type of that </w:t>
      </w:r>
      <w:r>
        <w:rPr>
          <w:rStyle w:val="Production"/>
        </w:rPr>
        <w:t>enum-type</w:t>
      </w:r>
      <w:r>
        <w:t xml:space="preserve">, and then performing an implicit or explicit numeric conversion between the resulting types. For example, given an </w:t>
      </w:r>
      <w:r>
        <w:rPr>
          <w:rStyle w:val="Production"/>
        </w:rPr>
        <w:t>enum-type</w:t>
      </w:r>
      <w:r>
        <w:t xml:space="preserve"> </w:t>
      </w:r>
      <w:r>
        <w:rPr>
          <w:rStyle w:val="Codefragment"/>
        </w:rPr>
        <w:t>E</w:t>
      </w:r>
      <w:r>
        <w:t xml:space="preserve"> with and underlying type of </w:t>
      </w:r>
      <w:r>
        <w:rPr>
          <w:rStyle w:val="Codefragment"/>
        </w:rPr>
        <w:t>int</w:t>
      </w:r>
      <w:r>
        <w:t xml:space="preserve">, a conversion from </w:t>
      </w:r>
      <w:r>
        <w:rPr>
          <w:rStyle w:val="Codefragment"/>
        </w:rPr>
        <w:t>E</w:t>
      </w:r>
      <w:r>
        <w:t xml:space="preserve"> to </w:t>
      </w:r>
      <w:r>
        <w:rPr>
          <w:rStyle w:val="Codefragment"/>
        </w:rPr>
        <w:t>byte</w:t>
      </w:r>
      <w:r>
        <w:t xml:space="preserve"> is processed as an explicit numeric conversion (§</w:t>
      </w:r>
      <w:r w:rsidR="00852C57">
        <w:fldChar w:fldCharType="begin"/>
      </w:r>
      <w:r>
        <w:instrText xml:space="preserve"> REF _Ref448239786 \r \h </w:instrText>
      </w:r>
      <w:r w:rsidR="00852C57">
        <w:fldChar w:fldCharType="separate"/>
      </w:r>
      <w:r w:rsidR="00437C65">
        <w:t>6.2.1</w:t>
      </w:r>
      <w:r w:rsidR="00852C57">
        <w:fldChar w:fldCharType="end"/>
      </w:r>
      <w:r>
        <w:t xml:space="preserve">) from </w:t>
      </w:r>
      <w:r>
        <w:rPr>
          <w:rStyle w:val="Codefragment"/>
        </w:rPr>
        <w:t>int</w:t>
      </w:r>
      <w:r>
        <w:t xml:space="preserve"> to </w:t>
      </w:r>
      <w:r>
        <w:rPr>
          <w:rStyle w:val="Codefragment"/>
        </w:rPr>
        <w:t>byte</w:t>
      </w:r>
      <w:r>
        <w:t xml:space="preserve">, and a conversion from </w:t>
      </w:r>
      <w:r>
        <w:rPr>
          <w:rStyle w:val="Codefragment"/>
        </w:rPr>
        <w:t>byte</w:t>
      </w:r>
      <w:r>
        <w:t xml:space="preserve"> to </w:t>
      </w:r>
      <w:r>
        <w:rPr>
          <w:rStyle w:val="Codefragment"/>
        </w:rPr>
        <w:t>E</w:t>
      </w:r>
      <w:r>
        <w:t xml:space="preserve"> is processed as an implicit numeric conversion (§</w:t>
      </w:r>
      <w:r w:rsidR="00437C65">
        <w:fldChar w:fldCharType="begin"/>
      </w:r>
      <w:r w:rsidR="00437C65">
        <w:instrText xml:space="preserve"> REF _Ref248242930 \r \h </w:instrText>
      </w:r>
      <w:r w:rsidR="00437C65">
        <w:fldChar w:fldCharType="separate"/>
      </w:r>
      <w:r w:rsidR="00437C65">
        <w:t>6.1.2</w:t>
      </w:r>
      <w:r w:rsidR="00437C65">
        <w:fldChar w:fldCharType="end"/>
      </w:r>
      <w:r>
        <w:t xml:space="preserve">) from </w:t>
      </w:r>
      <w:r>
        <w:rPr>
          <w:rStyle w:val="Codefragment"/>
        </w:rPr>
        <w:t>byte</w:t>
      </w:r>
      <w:r>
        <w:t xml:space="preserve"> to </w:t>
      </w:r>
      <w:r>
        <w:rPr>
          <w:rStyle w:val="Codefragment"/>
        </w:rPr>
        <w:t>int</w:t>
      </w:r>
      <w:r>
        <w:t>.</w:t>
      </w:r>
    </w:p>
    <w:p w:rsidR="00610D8F" w:rsidRPr="00610D8F" w:rsidRDefault="00610D8F" w:rsidP="00610D8F">
      <w:pPr>
        <w:pStyle w:val="Heading3"/>
      </w:pPr>
      <w:bookmarkStart w:id="457" w:name="_Ref174437950"/>
      <w:bookmarkStart w:id="458" w:name="_Toc251613047"/>
      <w:bookmarkStart w:id="459" w:name="_Ref451687046"/>
      <w:r>
        <w:t>Explicit n</w:t>
      </w:r>
      <w:r w:rsidRPr="00610D8F">
        <w:t>ullable conversions</w:t>
      </w:r>
      <w:bookmarkEnd w:id="457"/>
      <w:bookmarkEnd w:id="458"/>
    </w:p>
    <w:p w:rsidR="00610D8F" w:rsidRDefault="00610D8F" w:rsidP="00610D8F">
      <w:r>
        <w:rPr>
          <w:rStyle w:val="Term"/>
        </w:rPr>
        <w:t>Explicit nullable conversions</w:t>
      </w:r>
      <w:r>
        <w:t xml:space="preserve"> permit predefined explicit conversions that operate on non-nullable value types to also be used with nullable forms of those types. For each of the predefined explicit conversions that convert from a non-nullable value type </w:t>
      </w:r>
      <w:r>
        <w:rPr>
          <w:rStyle w:val="Codefragment"/>
        </w:rPr>
        <w:t>S</w:t>
      </w:r>
      <w:r>
        <w:t xml:space="preserve"> to a non-nullable value type </w:t>
      </w:r>
      <w:r>
        <w:rPr>
          <w:rStyle w:val="Codefragment"/>
        </w:rPr>
        <w:t>T</w:t>
      </w:r>
      <w:r>
        <w:t xml:space="preserve"> (§6.1.1, §6.1.2, §</w:t>
      </w:r>
      <w:r w:rsidR="00852C57">
        <w:fldChar w:fldCharType="begin"/>
      </w:r>
      <w:r w:rsidR="00243C24">
        <w:instrText xml:space="preserve"> REF _Ref174223609 \r \h </w:instrText>
      </w:r>
      <w:r w:rsidR="00852C57">
        <w:fldChar w:fldCharType="separate"/>
      </w:r>
      <w:r w:rsidR="00437C65">
        <w:t>6.1.3</w:t>
      </w:r>
      <w:r w:rsidR="00852C57">
        <w:fldChar w:fldCharType="end"/>
      </w:r>
      <w:r>
        <w:t>, §6.2.1, and §6.2.2), the following nullable conversions exist:</w:t>
      </w:r>
    </w:p>
    <w:p w:rsidR="00610D8F" w:rsidRDefault="00610D8F" w:rsidP="00732BB0">
      <w:pPr>
        <w:pStyle w:val="ListBullet"/>
        <w:numPr>
          <w:ilvl w:val="0"/>
          <w:numId w:val="11"/>
        </w:numPr>
      </w:pPr>
      <w:r>
        <w:t xml:space="preserve">An explicit conversion from </w:t>
      </w:r>
      <w:r>
        <w:rPr>
          <w:rStyle w:val="Codefragment"/>
        </w:rPr>
        <w:t>S?</w:t>
      </w:r>
      <w:r>
        <w:t xml:space="preserve"> to </w:t>
      </w:r>
      <w:r>
        <w:rPr>
          <w:rStyle w:val="Codefragment"/>
        </w:rPr>
        <w:t>T?</w:t>
      </w:r>
      <w:r>
        <w:t>.</w:t>
      </w:r>
    </w:p>
    <w:p w:rsidR="00610D8F" w:rsidRDefault="00610D8F" w:rsidP="00732BB0">
      <w:pPr>
        <w:pStyle w:val="ListBullet"/>
        <w:numPr>
          <w:ilvl w:val="0"/>
          <w:numId w:val="11"/>
        </w:numPr>
      </w:pPr>
      <w:r>
        <w:t xml:space="preserve">An explicit conversion from </w:t>
      </w:r>
      <w:r>
        <w:rPr>
          <w:rStyle w:val="Codefragment"/>
        </w:rPr>
        <w:t>S</w:t>
      </w:r>
      <w:r>
        <w:t xml:space="preserve"> to </w:t>
      </w:r>
      <w:r>
        <w:rPr>
          <w:rStyle w:val="Codefragment"/>
        </w:rPr>
        <w:t>T?</w:t>
      </w:r>
      <w:r>
        <w:t>.</w:t>
      </w:r>
    </w:p>
    <w:p w:rsidR="00610D8F" w:rsidRDefault="00610D8F" w:rsidP="00732BB0">
      <w:pPr>
        <w:pStyle w:val="ListBullet"/>
        <w:numPr>
          <w:ilvl w:val="0"/>
          <w:numId w:val="11"/>
        </w:numPr>
      </w:pPr>
      <w:r>
        <w:t xml:space="preserve">An explicit conversion from </w:t>
      </w:r>
      <w:r>
        <w:rPr>
          <w:rStyle w:val="Codefragment"/>
        </w:rPr>
        <w:t>S?</w:t>
      </w:r>
      <w:r>
        <w:t xml:space="preserve"> to </w:t>
      </w:r>
      <w:r>
        <w:rPr>
          <w:rStyle w:val="Codefragment"/>
        </w:rPr>
        <w:t>T</w:t>
      </w:r>
      <w:r>
        <w:t>.</w:t>
      </w:r>
    </w:p>
    <w:p w:rsidR="00610D8F" w:rsidRDefault="00610D8F" w:rsidP="00610D8F">
      <w:r>
        <w:t xml:space="preserve">Evaluation of a nullable conversion based on an underlying conversion from </w:t>
      </w:r>
      <w:r>
        <w:rPr>
          <w:rStyle w:val="Codefragment"/>
        </w:rPr>
        <w:t>S</w:t>
      </w:r>
      <w:r>
        <w:t xml:space="preserve"> to </w:t>
      </w:r>
      <w:r>
        <w:rPr>
          <w:rStyle w:val="Codefragment"/>
        </w:rPr>
        <w:t>T</w:t>
      </w:r>
      <w:r>
        <w:t xml:space="preserve"> proceeds as follows:</w:t>
      </w:r>
    </w:p>
    <w:p w:rsidR="00610D8F" w:rsidRDefault="00610D8F" w:rsidP="00732BB0">
      <w:pPr>
        <w:pStyle w:val="ListBullet"/>
        <w:numPr>
          <w:ilvl w:val="0"/>
          <w:numId w:val="11"/>
        </w:numPr>
      </w:pPr>
      <w:r>
        <w:t xml:space="preserve">If the nullable conversion is from </w:t>
      </w:r>
      <w:r>
        <w:rPr>
          <w:rStyle w:val="Codefragment"/>
        </w:rPr>
        <w:t>S?</w:t>
      </w:r>
      <w:r>
        <w:t xml:space="preserve"> to </w:t>
      </w:r>
      <w:r>
        <w:rPr>
          <w:rStyle w:val="Codefragment"/>
        </w:rPr>
        <w:t>T?</w:t>
      </w:r>
      <w:r>
        <w:t>:</w:t>
      </w:r>
    </w:p>
    <w:p w:rsidR="00610D8F" w:rsidRDefault="00610D8F" w:rsidP="00732BB0">
      <w:pPr>
        <w:pStyle w:val="ListBullet2"/>
        <w:numPr>
          <w:ilvl w:val="0"/>
          <w:numId w:val="12"/>
        </w:numPr>
      </w:pPr>
      <w:r>
        <w:t>If the source value is null (</w:t>
      </w:r>
      <w:r>
        <w:rPr>
          <w:rStyle w:val="Codefragment"/>
        </w:rPr>
        <w:t>HasValue</w:t>
      </w:r>
      <w:r>
        <w:t xml:space="preserve"> property is false), the result is the null value of type </w:t>
      </w:r>
      <w:r>
        <w:rPr>
          <w:rStyle w:val="Codefragment"/>
        </w:rPr>
        <w:t>T?</w:t>
      </w:r>
      <w:r>
        <w:t>.</w:t>
      </w:r>
    </w:p>
    <w:p w:rsidR="00610D8F" w:rsidRDefault="00610D8F" w:rsidP="00732BB0">
      <w:pPr>
        <w:pStyle w:val="ListBullet2"/>
        <w:numPr>
          <w:ilvl w:val="0"/>
          <w:numId w:val="12"/>
        </w:numPr>
      </w:pPr>
      <w:r>
        <w:t xml:space="preserve">Otherwise, the conversion is evaluated as an unwrapping from </w:t>
      </w:r>
      <w:r>
        <w:rPr>
          <w:rStyle w:val="Codefragment"/>
        </w:rPr>
        <w:t>S?</w:t>
      </w:r>
      <w:r>
        <w:t xml:space="preserve"> to </w:t>
      </w:r>
      <w:r>
        <w:rPr>
          <w:rStyle w:val="Codefragment"/>
        </w:rPr>
        <w:t>S</w:t>
      </w:r>
      <w:r>
        <w:t xml:space="preserve">, followed by the underlying conversion from </w:t>
      </w:r>
      <w:r>
        <w:rPr>
          <w:rStyle w:val="Codefragment"/>
        </w:rPr>
        <w:t>S</w:t>
      </w:r>
      <w:r>
        <w:t xml:space="preserve"> to </w:t>
      </w:r>
      <w:r>
        <w:rPr>
          <w:rStyle w:val="Codefragment"/>
        </w:rPr>
        <w:t>T</w:t>
      </w:r>
      <w:r>
        <w:t xml:space="preserve">, followed by a wrapping from </w:t>
      </w:r>
      <w:r>
        <w:rPr>
          <w:rStyle w:val="Codefragment"/>
        </w:rPr>
        <w:t>T</w:t>
      </w:r>
      <w:r>
        <w:t xml:space="preserve"> to </w:t>
      </w:r>
      <w:r>
        <w:rPr>
          <w:rStyle w:val="Codefragment"/>
        </w:rPr>
        <w:t>T?</w:t>
      </w:r>
      <w:r>
        <w:t>.</w:t>
      </w:r>
    </w:p>
    <w:p w:rsidR="00610D8F" w:rsidRDefault="00610D8F" w:rsidP="00732BB0">
      <w:pPr>
        <w:pStyle w:val="ListBullet"/>
        <w:numPr>
          <w:ilvl w:val="0"/>
          <w:numId w:val="11"/>
        </w:numPr>
      </w:pPr>
      <w:r>
        <w:t xml:space="preserve">If the nullable conversion is from </w:t>
      </w:r>
      <w:r>
        <w:rPr>
          <w:rStyle w:val="Codefragment"/>
        </w:rPr>
        <w:t>S</w:t>
      </w:r>
      <w:r>
        <w:t xml:space="preserve"> to </w:t>
      </w:r>
      <w:r>
        <w:rPr>
          <w:rStyle w:val="Codefragment"/>
        </w:rPr>
        <w:t>T?</w:t>
      </w:r>
      <w:r>
        <w:t xml:space="preserve">, the conversion is evaluated as the underlying conversion from </w:t>
      </w:r>
      <w:r>
        <w:rPr>
          <w:rStyle w:val="Codefragment"/>
        </w:rPr>
        <w:t>S</w:t>
      </w:r>
      <w:r>
        <w:t xml:space="preserve"> to </w:t>
      </w:r>
      <w:r>
        <w:rPr>
          <w:rStyle w:val="Codefragment"/>
        </w:rPr>
        <w:t>T</w:t>
      </w:r>
      <w:r>
        <w:t xml:space="preserve"> followed by a wrapping from </w:t>
      </w:r>
      <w:r>
        <w:rPr>
          <w:rStyle w:val="Codefragment"/>
        </w:rPr>
        <w:t>T</w:t>
      </w:r>
      <w:r>
        <w:t xml:space="preserve"> to </w:t>
      </w:r>
      <w:r>
        <w:rPr>
          <w:rStyle w:val="Codefragment"/>
        </w:rPr>
        <w:t>T?</w:t>
      </w:r>
      <w:r>
        <w:t>.</w:t>
      </w:r>
    </w:p>
    <w:p w:rsidR="00610D8F" w:rsidRDefault="00610D8F" w:rsidP="00732BB0">
      <w:pPr>
        <w:pStyle w:val="ListBullet"/>
        <w:numPr>
          <w:ilvl w:val="0"/>
          <w:numId w:val="11"/>
        </w:numPr>
      </w:pPr>
      <w:r>
        <w:t xml:space="preserve">If the nullable conversion is from </w:t>
      </w:r>
      <w:r>
        <w:rPr>
          <w:rStyle w:val="Codefragment"/>
        </w:rPr>
        <w:t>S?</w:t>
      </w:r>
      <w:r>
        <w:t xml:space="preserve"> to </w:t>
      </w:r>
      <w:r>
        <w:rPr>
          <w:rStyle w:val="Codefragment"/>
        </w:rPr>
        <w:t>T</w:t>
      </w:r>
      <w:r>
        <w:t xml:space="preserve">, the conversion is evaluated as an unwrapping from </w:t>
      </w:r>
      <w:r>
        <w:rPr>
          <w:rStyle w:val="Codefragment"/>
        </w:rPr>
        <w:t>S?</w:t>
      </w:r>
      <w:r>
        <w:t xml:space="preserve"> to </w:t>
      </w:r>
      <w:r>
        <w:rPr>
          <w:rStyle w:val="Codefragment"/>
        </w:rPr>
        <w:t>S</w:t>
      </w:r>
      <w:r>
        <w:t xml:space="preserve"> followed by the underlying conversion from </w:t>
      </w:r>
      <w:r>
        <w:rPr>
          <w:rStyle w:val="Codefragment"/>
        </w:rPr>
        <w:t>S</w:t>
      </w:r>
      <w:r>
        <w:t xml:space="preserve"> to </w:t>
      </w:r>
      <w:r>
        <w:rPr>
          <w:rStyle w:val="Codefragment"/>
        </w:rPr>
        <w:t>T</w:t>
      </w:r>
      <w:r>
        <w:t>.</w:t>
      </w:r>
    </w:p>
    <w:p w:rsidR="00976C2D" w:rsidRDefault="00976C2D" w:rsidP="00976C2D">
      <w:pPr>
        <w:pStyle w:val="ListBullet"/>
        <w:numPr>
          <w:ilvl w:val="0"/>
          <w:numId w:val="0"/>
        </w:numPr>
      </w:pPr>
      <w:r>
        <w:t xml:space="preserve">Note that an attempt to unwrap a nullable value will throw an exception if the value is </w:t>
      </w:r>
      <w:r w:rsidRPr="00C06D8B">
        <w:rPr>
          <w:rStyle w:val="Codefragment"/>
        </w:rPr>
        <w:t>null</w:t>
      </w:r>
      <w:r>
        <w:t>.</w:t>
      </w:r>
    </w:p>
    <w:p w:rsidR="0028536B" w:rsidRDefault="0028536B">
      <w:pPr>
        <w:pStyle w:val="Heading3"/>
      </w:pPr>
      <w:bookmarkStart w:id="460" w:name="_Ref174223684"/>
      <w:bookmarkStart w:id="461" w:name="_Ref174227698"/>
      <w:bookmarkStart w:id="462" w:name="_Ref174234041"/>
      <w:bookmarkStart w:id="463" w:name="_Ref174234092"/>
      <w:bookmarkStart w:id="464" w:name="_Ref174234119"/>
      <w:bookmarkStart w:id="465" w:name="_Ref174234291"/>
      <w:bookmarkStart w:id="466" w:name="_Toc251613048"/>
      <w:r>
        <w:t>Explicit reference conversions</w:t>
      </w:r>
      <w:bookmarkEnd w:id="459"/>
      <w:bookmarkEnd w:id="460"/>
      <w:bookmarkEnd w:id="461"/>
      <w:bookmarkEnd w:id="462"/>
      <w:bookmarkEnd w:id="463"/>
      <w:bookmarkEnd w:id="464"/>
      <w:bookmarkEnd w:id="465"/>
      <w:bookmarkEnd w:id="466"/>
    </w:p>
    <w:p w:rsidR="0028536B" w:rsidRDefault="0028536B">
      <w:r>
        <w:t>The explicit reference conversions are:</w:t>
      </w:r>
    </w:p>
    <w:p w:rsidR="0028536B" w:rsidRDefault="0028536B">
      <w:pPr>
        <w:pStyle w:val="ListBullet"/>
      </w:pPr>
      <w:r>
        <w:t xml:space="preserve">From </w:t>
      </w:r>
      <w:r>
        <w:rPr>
          <w:rStyle w:val="Codefragment"/>
        </w:rPr>
        <w:t>object</w:t>
      </w:r>
      <w:r w:rsidR="001233B4" w:rsidRPr="001233B4">
        <w:t xml:space="preserve"> </w:t>
      </w:r>
      <w:r w:rsidR="001233B4">
        <w:t xml:space="preserve">and </w:t>
      </w:r>
      <w:r w:rsidR="001233B4" w:rsidRPr="00E17AFC">
        <w:rPr>
          <w:rStyle w:val="Codefragment"/>
        </w:rPr>
        <w:t>dynamic</w:t>
      </w:r>
      <w:r>
        <w:t xml:space="preserve"> to any other </w:t>
      </w:r>
      <w:r>
        <w:rPr>
          <w:rStyle w:val="Production"/>
        </w:rPr>
        <w:t>reference-type</w:t>
      </w:r>
      <w:r>
        <w:t>.</w:t>
      </w:r>
    </w:p>
    <w:p w:rsidR="0028536B" w:rsidRDefault="0028536B">
      <w:pPr>
        <w:pStyle w:val="ListBullet"/>
      </w:pPr>
      <w:r>
        <w:t xml:space="preserve">From any </w:t>
      </w:r>
      <w:r>
        <w:rPr>
          <w:rStyle w:val="Production"/>
        </w:rPr>
        <w:t>class-type</w:t>
      </w:r>
      <w:r>
        <w:t xml:space="preserve"> </w:t>
      </w:r>
      <w:r>
        <w:rPr>
          <w:rStyle w:val="Codefragment"/>
        </w:rPr>
        <w:t>S</w:t>
      </w:r>
      <w:r>
        <w:t xml:space="preserve"> to any </w:t>
      </w:r>
      <w:r>
        <w:rPr>
          <w:rStyle w:val="Production"/>
        </w:rPr>
        <w:t>class-type</w:t>
      </w:r>
      <w:r>
        <w:t xml:space="preserve"> </w:t>
      </w:r>
      <w:r>
        <w:rPr>
          <w:rStyle w:val="Codefragment"/>
        </w:rPr>
        <w:t>T</w:t>
      </w:r>
      <w:r>
        <w:t xml:space="preserve">, provided </w:t>
      </w:r>
      <w:r>
        <w:rPr>
          <w:rStyle w:val="Codefragment"/>
        </w:rPr>
        <w:t>S</w:t>
      </w:r>
      <w:r>
        <w:t xml:space="preserve"> is a base class of </w:t>
      </w:r>
      <w:r>
        <w:rPr>
          <w:rStyle w:val="Codefragment"/>
        </w:rPr>
        <w:t>T</w:t>
      </w:r>
      <w:r>
        <w:t>.</w:t>
      </w:r>
    </w:p>
    <w:p w:rsidR="0028536B" w:rsidRDefault="0028536B">
      <w:pPr>
        <w:pStyle w:val="ListBullet"/>
      </w:pPr>
      <w:r>
        <w:t xml:space="preserve">From any </w:t>
      </w:r>
      <w:r>
        <w:rPr>
          <w:rStyle w:val="Production"/>
        </w:rPr>
        <w:t>class-type</w:t>
      </w:r>
      <w:r>
        <w:t xml:space="preserve"> </w:t>
      </w:r>
      <w:r>
        <w:rPr>
          <w:rStyle w:val="Codefragment"/>
        </w:rPr>
        <w:t>S</w:t>
      </w:r>
      <w:r>
        <w:t xml:space="preserve"> to any </w:t>
      </w:r>
      <w:r>
        <w:rPr>
          <w:rStyle w:val="Production"/>
        </w:rPr>
        <w:t>interface-type</w:t>
      </w:r>
      <w:r>
        <w:t xml:space="preserve"> </w:t>
      </w:r>
      <w:r>
        <w:rPr>
          <w:rStyle w:val="Codefragment"/>
        </w:rPr>
        <w:t>T</w:t>
      </w:r>
      <w:r>
        <w:t xml:space="preserve">, provided </w:t>
      </w:r>
      <w:r>
        <w:rPr>
          <w:rStyle w:val="Codefragment"/>
        </w:rPr>
        <w:t>S</w:t>
      </w:r>
      <w:r>
        <w:t xml:space="preserve"> is not sealed and provided </w:t>
      </w:r>
      <w:r>
        <w:rPr>
          <w:rStyle w:val="Codefragment"/>
        </w:rPr>
        <w:t>S</w:t>
      </w:r>
      <w:r>
        <w:t xml:space="preserve"> does not implement </w:t>
      </w:r>
      <w:r>
        <w:rPr>
          <w:rStyle w:val="Codefragment"/>
        </w:rPr>
        <w:t>T</w:t>
      </w:r>
      <w:r>
        <w:t>.</w:t>
      </w:r>
    </w:p>
    <w:p w:rsidR="0028536B" w:rsidRDefault="0028536B">
      <w:pPr>
        <w:pStyle w:val="ListBullet"/>
      </w:pPr>
      <w:r>
        <w:t xml:space="preserve">From any </w:t>
      </w:r>
      <w:r>
        <w:rPr>
          <w:rStyle w:val="Production"/>
        </w:rPr>
        <w:t>interface-type</w:t>
      </w:r>
      <w:r>
        <w:t xml:space="preserve"> </w:t>
      </w:r>
      <w:r>
        <w:rPr>
          <w:rStyle w:val="Codefragment"/>
        </w:rPr>
        <w:t>S</w:t>
      </w:r>
      <w:r>
        <w:t xml:space="preserve"> to any </w:t>
      </w:r>
      <w:r>
        <w:rPr>
          <w:rStyle w:val="Production"/>
        </w:rPr>
        <w:t>class-type</w:t>
      </w:r>
      <w:r>
        <w:t xml:space="preserve"> </w:t>
      </w:r>
      <w:r>
        <w:rPr>
          <w:rStyle w:val="Codefragment"/>
        </w:rPr>
        <w:t>T</w:t>
      </w:r>
      <w:r>
        <w:t xml:space="preserve">, provided </w:t>
      </w:r>
      <w:r>
        <w:rPr>
          <w:rStyle w:val="Codefragment"/>
        </w:rPr>
        <w:t>T</w:t>
      </w:r>
      <w:r>
        <w:t xml:space="preserve"> is not sealed or provided </w:t>
      </w:r>
      <w:r>
        <w:rPr>
          <w:rStyle w:val="Codefragment"/>
        </w:rPr>
        <w:t>T</w:t>
      </w:r>
      <w:r>
        <w:t xml:space="preserve"> implements </w:t>
      </w:r>
      <w:r>
        <w:rPr>
          <w:rStyle w:val="Codefragment"/>
        </w:rPr>
        <w:t>S</w:t>
      </w:r>
      <w:r>
        <w:t>.</w:t>
      </w:r>
    </w:p>
    <w:p w:rsidR="0028536B" w:rsidRDefault="0028536B">
      <w:pPr>
        <w:pStyle w:val="ListBullet"/>
      </w:pPr>
      <w:r>
        <w:t xml:space="preserve">From any </w:t>
      </w:r>
      <w:r>
        <w:rPr>
          <w:rStyle w:val="Production"/>
        </w:rPr>
        <w:t>interface-type</w:t>
      </w:r>
      <w:r>
        <w:t xml:space="preserve"> </w:t>
      </w:r>
      <w:r>
        <w:rPr>
          <w:rStyle w:val="Codefragment"/>
        </w:rPr>
        <w:t>S</w:t>
      </w:r>
      <w:r>
        <w:t xml:space="preserve"> to any </w:t>
      </w:r>
      <w:r>
        <w:rPr>
          <w:rStyle w:val="Production"/>
        </w:rPr>
        <w:t>interface-type</w:t>
      </w:r>
      <w:r>
        <w:t xml:space="preserve"> </w:t>
      </w:r>
      <w:r>
        <w:rPr>
          <w:rStyle w:val="Codefragment"/>
        </w:rPr>
        <w:t>T</w:t>
      </w:r>
      <w:r>
        <w:t xml:space="preserve">, provided </w:t>
      </w:r>
      <w:r>
        <w:rPr>
          <w:rStyle w:val="Codefragment"/>
        </w:rPr>
        <w:t>S</w:t>
      </w:r>
      <w:r>
        <w:t xml:space="preserve"> is not derived from </w:t>
      </w:r>
      <w:r>
        <w:rPr>
          <w:rStyle w:val="Codefragment"/>
        </w:rPr>
        <w:t>T</w:t>
      </w:r>
      <w:r>
        <w:t>.</w:t>
      </w:r>
    </w:p>
    <w:p w:rsidR="0028536B" w:rsidRDefault="0028536B">
      <w:pPr>
        <w:pStyle w:val="ListBullet"/>
      </w:pPr>
      <w:r>
        <w:t xml:space="preserve">From an </w:t>
      </w:r>
      <w:r>
        <w:rPr>
          <w:rStyle w:val="Production"/>
        </w:rPr>
        <w:t>array-type</w:t>
      </w:r>
      <w:r>
        <w:t xml:space="preserve"> </w:t>
      </w:r>
      <w:r>
        <w:rPr>
          <w:rStyle w:val="Codefragment"/>
        </w:rPr>
        <w:t>S</w:t>
      </w:r>
      <w:r>
        <w:t xml:space="preserve"> with an element type </w:t>
      </w:r>
      <w:r>
        <w:rPr>
          <w:rStyle w:val="Codefragment"/>
        </w:rPr>
        <w:t>S</w:t>
      </w:r>
      <w:r>
        <w:rPr>
          <w:rStyle w:val="Codefragment"/>
          <w:vertAlign w:val="subscript"/>
        </w:rPr>
        <w:t>E</w:t>
      </w:r>
      <w:r>
        <w:t xml:space="preserve"> to an </w:t>
      </w:r>
      <w:r>
        <w:rPr>
          <w:rStyle w:val="Production"/>
        </w:rPr>
        <w:t>array-type</w:t>
      </w:r>
      <w:r>
        <w:t xml:space="preserve"> </w:t>
      </w:r>
      <w:r>
        <w:rPr>
          <w:rStyle w:val="Codefragment"/>
        </w:rPr>
        <w:t>T</w:t>
      </w:r>
      <w:r>
        <w:t xml:space="preserve"> with an element type </w:t>
      </w:r>
      <w:r>
        <w:rPr>
          <w:rStyle w:val="Codefragment"/>
        </w:rPr>
        <w:t>T</w:t>
      </w:r>
      <w:r>
        <w:rPr>
          <w:rStyle w:val="Codefragment"/>
          <w:vertAlign w:val="subscript"/>
        </w:rPr>
        <w:t>E</w:t>
      </w:r>
      <w:r>
        <w:t>, provided all of the following are true:</w:t>
      </w:r>
    </w:p>
    <w:p w:rsidR="0028536B" w:rsidRDefault="0028536B">
      <w:pPr>
        <w:pStyle w:val="ListBullet2"/>
      </w:pPr>
      <w:r>
        <w:rPr>
          <w:rStyle w:val="Codefragment"/>
        </w:rPr>
        <w:t>S</w:t>
      </w:r>
      <w:r>
        <w:t xml:space="preserve"> and </w:t>
      </w:r>
      <w:r>
        <w:rPr>
          <w:rStyle w:val="Codefragment"/>
        </w:rPr>
        <w:t>T</w:t>
      </w:r>
      <w:r>
        <w:t xml:space="preserve"> differ only in element type. In other words, </w:t>
      </w:r>
      <w:r>
        <w:rPr>
          <w:rStyle w:val="Codefragment"/>
        </w:rPr>
        <w:t>S</w:t>
      </w:r>
      <w:r>
        <w:t xml:space="preserve"> and </w:t>
      </w:r>
      <w:r>
        <w:rPr>
          <w:rStyle w:val="Codefragment"/>
        </w:rPr>
        <w:t>T</w:t>
      </w:r>
      <w:r>
        <w:t xml:space="preserve"> have the same number of dimensions.</w:t>
      </w:r>
    </w:p>
    <w:p w:rsidR="0028536B" w:rsidRDefault="0028536B">
      <w:pPr>
        <w:pStyle w:val="ListBullet2"/>
      </w:pPr>
      <w:r>
        <w:t xml:space="preserve">Both </w:t>
      </w:r>
      <w:r>
        <w:rPr>
          <w:rStyle w:val="Codefragment"/>
        </w:rPr>
        <w:t>S</w:t>
      </w:r>
      <w:r>
        <w:rPr>
          <w:rStyle w:val="Codefragment"/>
          <w:vertAlign w:val="subscript"/>
        </w:rPr>
        <w:t>E</w:t>
      </w:r>
      <w:r>
        <w:t xml:space="preserve"> and </w:t>
      </w:r>
      <w:r>
        <w:rPr>
          <w:rStyle w:val="Codefragment"/>
        </w:rPr>
        <w:t>T</w:t>
      </w:r>
      <w:r>
        <w:rPr>
          <w:rStyle w:val="Codefragment"/>
          <w:vertAlign w:val="subscript"/>
        </w:rPr>
        <w:t>E</w:t>
      </w:r>
      <w:r>
        <w:t xml:space="preserve"> are </w:t>
      </w:r>
      <w:r>
        <w:rPr>
          <w:rStyle w:val="Production"/>
        </w:rPr>
        <w:t>reference-type</w:t>
      </w:r>
      <w:r>
        <w:t>s.</w:t>
      </w:r>
    </w:p>
    <w:p w:rsidR="0028536B" w:rsidRDefault="0028536B">
      <w:pPr>
        <w:pStyle w:val="ListBullet2"/>
      </w:pPr>
      <w:r>
        <w:t xml:space="preserve">An explicit reference conversion exists from </w:t>
      </w:r>
      <w:r>
        <w:rPr>
          <w:rStyle w:val="Codefragment"/>
        </w:rPr>
        <w:t>S</w:t>
      </w:r>
      <w:r>
        <w:rPr>
          <w:rStyle w:val="Codefragment"/>
          <w:vertAlign w:val="subscript"/>
        </w:rPr>
        <w:t>E</w:t>
      </w:r>
      <w:r>
        <w:t xml:space="preserve"> to </w:t>
      </w:r>
      <w:r>
        <w:rPr>
          <w:rStyle w:val="Codefragment"/>
        </w:rPr>
        <w:t>T</w:t>
      </w:r>
      <w:r>
        <w:rPr>
          <w:rStyle w:val="Codefragment"/>
          <w:vertAlign w:val="subscript"/>
        </w:rPr>
        <w:t>E</w:t>
      </w:r>
      <w:r>
        <w:t>.</w:t>
      </w:r>
    </w:p>
    <w:p w:rsidR="0028536B" w:rsidRDefault="0028536B">
      <w:pPr>
        <w:pStyle w:val="ListBullet"/>
      </w:pPr>
      <w:r>
        <w:t xml:space="preserve">From </w:t>
      </w:r>
      <w:r>
        <w:rPr>
          <w:rStyle w:val="Codefragment"/>
        </w:rPr>
        <w:t>System.Array</w:t>
      </w:r>
      <w:r>
        <w:t xml:space="preserve"> and the interfaces it implements to any </w:t>
      </w:r>
      <w:r>
        <w:rPr>
          <w:rStyle w:val="Production"/>
        </w:rPr>
        <w:t>array-type</w:t>
      </w:r>
      <w:r>
        <w:t>.</w:t>
      </w:r>
    </w:p>
    <w:p w:rsidR="00691E34" w:rsidRDefault="00691E34" w:rsidP="00691E34">
      <w:pPr>
        <w:pStyle w:val="ListBullet"/>
      </w:pPr>
      <w:r>
        <w:t xml:space="preserve">From a single-dimensional array type </w:t>
      </w:r>
      <w:r>
        <w:rPr>
          <w:rStyle w:val="Codefragment"/>
        </w:rPr>
        <w:t>S</w:t>
      </w:r>
      <w:r w:rsidRPr="00691E34">
        <w:rPr>
          <w:rStyle w:val="Codefragment"/>
        </w:rPr>
        <w:t>[]</w:t>
      </w:r>
      <w:r>
        <w:t xml:space="preserve"> to </w:t>
      </w:r>
      <w:r w:rsidRPr="00691E34">
        <w:rPr>
          <w:rStyle w:val="Codefragment"/>
        </w:rPr>
        <w:t>System.Collections.Generic.IList&lt;T&gt;</w:t>
      </w:r>
      <w:r>
        <w:t xml:space="preserve"> and its base interfaces, provided that there is an explicit reference conversion from </w:t>
      </w:r>
      <w:r w:rsidRPr="00691E34">
        <w:rPr>
          <w:rStyle w:val="Codefragment"/>
        </w:rPr>
        <w:t>S</w:t>
      </w:r>
      <w:r>
        <w:t xml:space="preserve"> to </w:t>
      </w:r>
      <w:r w:rsidRPr="00691E34">
        <w:rPr>
          <w:rStyle w:val="Codefragment"/>
        </w:rPr>
        <w:t>T</w:t>
      </w:r>
      <w:r>
        <w:t>.</w:t>
      </w:r>
    </w:p>
    <w:p w:rsidR="00666B9E" w:rsidRDefault="00666B9E">
      <w:pPr>
        <w:pStyle w:val="ListBullet"/>
      </w:pPr>
      <w:r>
        <w:t xml:space="preserve">From </w:t>
      </w:r>
      <w:r w:rsidRPr="00691E34">
        <w:rPr>
          <w:rStyle w:val="Codefragment"/>
        </w:rPr>
        <w:t>System.Collections.Generic.IList&lt;</w:t>
      </w:r>
      <w:r>
        <w:rPr>
          <w:rStyle w:val="Codefragment"/>
        </w:rPr>
        <w:t>S</w:t>
      </w:r>
      <w:r w:rsidRPr="00691E34">
        <w:rPr>
          <w:rStyle w:val="Codefragment"/>
        </w:rPr>
        <w:t>&gt;</w:t>
      </w:r>
      <w:r>
        <w:t xml:space="preserve"> and its base interfaces to a single-dimensional array type </w:t>
      </w:r>
      <w:r>
        <w:rPr>
          <w:rStyle w:val="Codefragment"/>
        </w:rPr>
        <w:t>T</w:t>
      </w:r>
      <w:r w:rsidRPr="00691E34">
        <w:rPr>
          <w:rStyle w:val="Codefragment"/>
        </w:rPr>
        <w:t>[]</w:t>
      </w:r>
      <w:r>
        <w:t xml:space="preserve">, provided that there is an explicit identity or reference conversion from </w:t>
      </w:r>
      <w:r w:rsidRPr="00691E34">
        <w:rPr>
          <w:rStyle w:val="Codefragment"/>
        </w:rPr>
        <w:t>S</w:t>
      </w:r>
      <w:r>
        <w:t xml:space="preserve"> to </w:t>
      </w:r>
      <w:r w:rsidRPr="00691E34">
        <w:rPr>
          <w:rStyle w:val="Codefragment"/>
        </w:rPr>
        <w:t>T</w:t>
      </w:r>
      <w:r>
        <w:t>.</w:t>
      </w:r>
    </w:p>
    <w:p w:rsidR="0028536B" w:rsidRDefault="0028536B">
      <w:pPr>
        <w:pStyle w:val="ListBullet"/>
      </w:pPr>
      <w:r>
        <w:t xml:space="preserve">From </w:t>
      </w:r>
      <w:r>
        <w:rPr>
          <w:rStyle w:val="Codefragment"/>
        </w:rPr>
        <w:t>System.Delegate</w:t>
      </w:r>
      <w:r>
        <w:t xml:space="preserve"> and the interfaces it implements to any </w:t>
      </w:r>
      <w:r>
        <w:rPr>
          <w:rStyle w:val="Production"/>
        </w:rPr>
        <w:t>delegate-type</w:t>
      </w:r>
      <w:r>
        <w:t>.</w:t>
      </w:r>
    </w:p>
    <w:p w:rsidR="007D45E0" w:rsidRDefault="007D45E0" w:rsidP="007D45E0">
      <w:pPr>
        <w:pStyle w:val="ListBullet"/>
      </w:pPr>
      <w:r>
        <w:t xml:space="preserve">From a reference type to a reference type </w:t>
      </w:r>
      <w:r w:rsidRPr="009E0E35">
        <w:rPr>
          <w:rStyle w:val="Codefragment"/>
        </w:rPr>
        <w:t>T</w:t>
      </w:r>
      <w:r>
        <w:t xml:space="preserve"> if it has an explicit reference conversion to a reference type </w:t>
      </w:r>
      <w:r w:rsidRPr="009E0E35">
        <w:rPr>
          <w:rStyle w:val="Codefragment"/>
        </w:rPr>
        <w:t>T</w:t>
      </w:r>
      <w:r w:rsidRPr="009E0E35">
        <w:rPr>
          <w:rStyle w:val="Codefragment"/>
          <w:vertAlign w:val="subscript"/>
        </w:rPr>
        <w:t>0</w:t>
      </w:r>
      <w:r>
        <w:t xml:space="preserve"> and </w:t>
      </w:r>
      <w:r w:rsidRPr="009E0E35">
        <w:rPr>
          <w:rStyle w:val="Codefragment"/>
        </w:rPr>
        <w:t>T</w:t>
      </w:r>
      <w:r w:rsidRPr="009E0E35">
        <w:rPr>
          <w:rStyle w:val="Codefragment"/>
          <w:vertAlign w:val="subscript"/>
        </w:rPr>
        <w:t>0</w:t>
      </w:r>
      <w:r>
        <w:t xml:space="preserve"> has an identity conversion </w:t>
      </w:r>
      <w:r w:rsidRPr="009E0E35">
        <w:rPr>
          <w:rStyle w:val="Codefragment"/>
        </w:rPr>
        <w:t>T</w:t>
      </w:r>
      <w:r>
        <w:t>.</w:t>
      </w:r>
    </w:p>
    <w:p w:rsidR="00303D4F" w:rsidRDefault="00303D4F" w:rsidP="00303D4F">
      <w:pPr>
        <w:pStyle w:val="ListBullet"/>
      </w:pPr>
      <w:r>
        <w:t xml:space="preserve">From a reference type to an interface or delegate type </w:t>
      </w:r>
      <w:r w:rsidRPr="009E0E35">
        <w:rPr>
          <w:rStyle w:val="Codefragment"/>
        </w:rPr>
        <w:t>T</w:t>
      </w:r>
      <w:r>
        <w:t xml:space="preserve"> if it has an explicit reference conversion to an interface or delegate type </w:t>
      </w:r>
      <w:r w:rsidRPr="009E0E35">
        <w:rPr>
          <w:rStyle w:val="Codefragment"/>
        </w:rPr>
        <w:t>T</w:t>
      </w:r>
      <w:r w:rsidRPr="009E0E35">
        <w:rPr>
          <w:rStyle w:val="Codefragment"/>
          <w:vertAlign w:val="subscript"/>
        </w:rPr>
        <w:t>0</w:t>
      </w:r>
      <w:r>
        <w:t xml:space="preserve"> and either </w:t>
      </w:r>
      <w:r w:rsidRPr="009E0E35">
        <w:rPr>
          <w:rStyle w:val="Codefragment"/>
        </w:rPr>
        <w:t>T</w:t>
      </w:r>
      <w:r w:rsidRPr="009E0E35">
        <w:rPr>
          <w:rStyle w:val="Codefragment"/>
          <w:vertAlign w:val="subscript"/>
        </w:rPr>
        <w:t>0</w:t>
      </w:r>
      <w:r>
        <w:t xml:space="preserve"> is variance-convertible to </w:t>
      </w:r>
      <w:r w:rsidRPr="009E0E35">
        <w:rPr>
          <w:rStyle w:val="Codefragment"/>
        </w:rPr>
        <w:t>T</w:t>
      </w:r>
      <w:r>
        <w:t xml:space="preserve"> or </w:t>
      </w:r>
      <w:r w:rsidRPr="009E0E35">
        <w:rPr>
          <w:rStyle w:val="Codefragment"/>
        </w:rPr>
        <w:t>T</w:t>
      </w:r>
      <w:r>
        <w:t xml:space="preserve"> is variance-convertible to </w:t>
      </w:r>
      <w:r w:rsidRPr="009E0E35">
        <w:rPr>
          <w:rStyle w:val="Codefragment"/>
        </w:rPr>
        <w:t>T</w:t>
      </w:r>
      <w:r w:rsidRPr="009E0E35">
        <w:rPr>
          <w:rStyle w:val="Codefragment"/>
          <w:vertAlign w:val="subscript"/>
        </w:rPr>
        <w:t>0</w:t>
      </w:r>
      <w:r>
        <w:t xml:space="preserve"> (§</w:t>
      </w:r>
      <w:r>
        <w:fldChar w:fldCharType="begin"/>
      </w:r>
      <w:r>
        <w:instrText xml:space="preserve"> REF _Ref248226201 \r \h </w:instrText>
      </w:r>
      <w:r>
        <w:fldChar w:fldCharType="separate"/>
      </w:r>
      <w:r w:rsidR="00437C65">
        <w:t>13.1.3.2</w:t>
      </w:r>
      <w:r>
        <w:fldChar w:fldCharType="end"/>
      </w:r>
      <w:r>
        <w:t>).</w:t>
      </w:r>
    </w:p>
    <w:p w:rsidR="006B469B" w:rsidRDefault="006B469B" w:rsidP="006B469B">
      <w:pPr>
        <w:pStyle w:val="ListBullet"/>
      </w:pPr>
      <w:r>
        <w:t xml:space="preserve">From </w:t>
      </w:r>
      <w:r w:rsidRPr="006B469B">
        <w:rPr>
          <w:rStyle w:val="Codefragment"/>
        </w:rPr>
        <w:t>D&lt;S</w:t>
      </w:r>
      <w:r w:rsidRPr="006B469B">
        <w:rPr>
          <w:rStyle w:val="Codefragment"/>
          <w:vertAlign w:val="subscript"/>
        </w:rPr>
        <w:t>1</w:t>
      </w:r>
      <w:r w:rsidRPr="006B469B">
        <w:rPr>
          <w:rStyle w:val="Codefragment"/>
        </w:rPr>
        <w:t>…S</w:t>
      </w:r>
      <w:r w:rsidRPr="006B469B">
        <w:rPr>
          <w:rStyle w:val="Codefragment"/>
          <w:vertAlign w:val="subscript"/>
        </w:rPr>
        <w:t>n</w:t>
      </w:r>
      <w:r w:rsidRPr="006B469B">
        <w:rPr>
          <w:rStyle w:val="Codefragment"/>
        </w:rPr>
        <w:t>&gt;</w:t>
      </w:r>
      <w:r>
        <w:t xml:space="preserve"> to </w:t>
      </w:r>
      <w:r w:rsidRPr="006B469B">
        <w:rPr>
          <w:rStyle w:val="Codefragment"/>
        </w:rPr>
        <w:t>D&lt;T</w:t>
      </w:r>
      <w:r w:rsidRPr="006B469B">
        <w:rPr>
          <w:rStyle w:val="Codefragment"/>
          <w:vertAlign w:val="subscript"/>
        </w:rPr>
        <w:t>1</w:t>
      </w:r>
      <w:r w:rsidRPr="006B469B">
        <w:rPr>
          <w:rStyle w:val="Codefragment"/>
        </w:rPr>
        <w:t>…T</w:t>
      </w:r>
      <w:r w:rsidRPr="006B469B">
        <w:rPr>
          <w:rStyle w:val="Codefragment"/>
          <w:vertAlign w:val="subscript"/>
        </w:rPr>
        <w:t>n</w:t>
      </w:r>
      <w:r w:rsidRPr="006B469B">
        <w:rPr>
          <w:rStyle w:val="Codefragment"/>
        </w:rPr>
        <w:t>&gt;</w:t>
      </w:r>
      <w:r>
        <w:t xml:space="preserve"> where </w:t>
      </w:r>
      <w:r w:rsidRPr="006B469B">
        <w:rPr>
          <w:rStyle w:val="Codefragment"/>
        </w:rPr>
        <w:t>D&lt;X</w:t>
      </w:r>
      <w:r w:rsidRPr="006B469B">
        <w:rPr>
          <w:rStyle w:val="Codefragment"/>
          <w:vertAlign w:val="subscript"/>
        </w:rPr>
        <w:t>1</w:t>
      </w:r>
      <w:r w:rsidRPr="006B469B">
        <w:rPr>
          <w:rStyle w:val="Codefragment"/>
        </w:rPr>
        <w:t>…X</w:t>
      </w:r>
      <w:r w:rsidRPr="006B469B">
        <w:rPr>
          <w:rStyle w:val="Codefragment"/>
          <w:vertAlign w:val="subscript"/>
        </w:rPr>
        <w:t>n</w:t>
      </w:r>
      <w:r w:rsidRPr="006B469B">
        <w:rPr>
          <w:rStyle w:val="Codefragment"/>
        </w:rPr>
        <w:t>&gt;</w:t>
      </w:r>
      <w:r>
        <w:t xml:space="preserve"> is a generic delegate type, </w:t>
      </w:r>
      <w:r w:rsidRPr="006B469B">
        <w:rPr>
          <w:rStyle w:val="Codefragment"/>
        </w:rPr>
        <w:t>D&lt;S</w:t>
      </w:r>
      <w:r w:rsidRPr="006B469B">
        <w:rPr>
          <w:rStyle w:val="Codefragment"/>
          <w:vertAlign w:val="subscript"/>
        </w:rPr>
        <w:t>1</w:t>
      </w:r>
      <w:r w:rsidRPr="006B469B">
        <w:rPr>
          <w:rStyle w:val="Codefragment"/>
        </w:rPr>
        <w:t>…S</w:t>
      </w:r>
      <w:r w:rsidRPr="006B469B">
        <w:rPr>
          <w:rStyle w:val="Codefragment"/>
          <w:vertAlign w:val="subscript"/>
        </w:rPr>
        <w:t>n</w:t>
      </w:r>
      <w:r w:rsidRPr="006B469B">
        <w:rPr>
          <w:rStyle w:val="Codefragment"/>
        </w:rPr>
        <w:t>&gt;</w:t>
      </w:r>
      <w:r w:rsidRPr="006B469B">
        <w:t xml:space="preserve"> is not compatible with or identical to </w:t>
      </w:r>
      <w:r w:rsidRPr="006B469B">
        <w:rPr>
          <w:rStyle w:val="Codefragment"/>
        </w:rPr>
        <w:t>D&lt;</w:t>
      </w:r>
      <w:r w:rsidR="009364B7">
        <w:rPr>
          <w:rStyle w:val="Codefragment"/>
        </w:rPr>
        <w:t>T</w:t>
      </w:r>
      <w:r w:rsidRPr="006B469B">
        <w:rPr>
          <w:rStyle w:val="Codefragment"/>
          <w:vertAlign w:val="subscript"/>
        </w:rPr>
        <w:t>1</w:t>
      </w:r>
      <w:r w:rsidRPr="006B469B">
        <w:rPr>
          <w:rStyle w:val="Codefragment"/>
        </w:rPr>
        <w:t>…</w:t>
      </w:r>
      <w:r w:rsidR="009364B7">
        <w:rPr>
          <w:rStyle w:val="Codefragment"/>
        </w:rPr>
        <w:t>T</w:t>
      </w:r>
      <w:r w:rsidRPr="006B469B">
        <w:rPr>
          <w:rStyle w:val="Codefragment"/>
          <w:vertAlign w:val="subscript"/>
        </w:rPr>
        <w:t>n</w:t>
      </w:r>
      <w:r w:rsidRPr="006B469B">
        <w:rPr>
          <w:rStyle w:val="Codefragment"/>
        </w:rPr>
        <w:t>&gt;</w:t>
      </w:r>
      <w:r w:rsidRPr="006B469B">
        <w:t>,</w:t>
      </w:r>
      <w:r>
        <w:t xml:space="preserve"> and for each type parameter </w:t>
      </w:r>
      <w:r w:rsidRPr="006B469B">
        <w:rPr>
          <w:rStyle w:val="Codefragment"/>
        </w:rPr>
        <w:t>X</w:t>
      </w:r>
      <w:r w:rsidRPr="006B469B">
        <w:rPr>
          <w:rStyle w:val="Codefragment"/>
          <w:vertAlign w:val="subscript"/>
        </w:rPr>
        <w:t>i</w:t>
      </w:r>
      <w:r>
        <w:t xml:space="preserve"> of </w:t>
      </w:r>
      <w:r w:rsidRPr="006B469B">
        <w:rPr>
          <w:rStyle w:val="Codefragment"/>
        </w:rPr>
        <w:t>D</w:t>
      </w:r>
      <w:r>
        <w:t xml:space="preserve"> the following holds:</w:t>
      </w:r>
    </w:p>
    <w:p w:rsidR="006B469B" w:rsidRPr="006B469B" w:rsidRDefault="006B469B" w:rsidP="006B469B">
      <w:pPr>
        <w:pStyle w:val="ListBullet2"/>
      </w:pPr>
      <w:r>
        <w:t xml:space="preserve">If </w:t>
      </w:r>
      <w:r w:rsidRPr="006B469B">
        <w:rPr>
          <w:rStyle w:val="Codefragment"/>
        </w:rPr>
        <w:t>X</w:t>
      </w:r>
      <w:r w:rsidRPr="006B469B">
        <w:rPr>
          <w:rStyle w:val="Codefragment"/>
          <w:vertAlign w:val="subscript"/>
        </w:rPr>
        <w:t>i</w:t>
      </w:r>
      <w:r>
        <w:t xml:space="preserve"> is invariant, then </w:t>
      </w:r>
      <w:r>
        <w:rPr>
          <w:rStyle w:val="Codefragment"/>
        </w:rPr>
        <w:t>S</w:t>
      </w:r>
      <w:r w:rsidRPr="006B469B">
        <w:rPr>
          <w:rStyle w:val="Codefragment"/>
          <w:vertAlign w:val="subscript"/>
        </w:rPr>
        <w:t>i</w:t>
      </w:r>
      <w:r>
        <w:t xml:space="preserve"> is identical to </w:t>
      </w:r>
      <w:r>
        <w:rPr>
          <w:rStyle w:val="Codefragment"/>
        </w:rPr>
        <w:t>T</w:t>
      </w:r>
      <w:r w:rsidRPr="006B469B">
        <w:rPr>
          <w:rStyle w:val="Codefragment"/>
          <w:vertAlign w:val="subscript"/>
        </w:rPr>
        <w:t>i</w:t>
      </w:r>
      <w:r>
        <w:t>.</w:t>
      </w:r>
    </w:p>
    <w:p w:rsidR="006B469B" w:rsidRPr="006B469B" w:rsidRDefault="006B469B" w:rsidP="006B469B">
      <w:pPr>
        <w:pStyle w:val="ListBullet2"/>
      </w:pPr>
      <w:r>
        <w:t xml:space="preserve">If </w:t>
      </w:r>
      <w:r w:rsidRPr="006B469B">
        <w:rPr>
          <w:rStyle w:val="Codefragment"/>
        </w:rPr>
        <w:t>X</w:t>
      </w:r>
      <w:r w:rsidRPr="006B469B">
        <w:rPr>
          <w:rStyle w:val="Codefragment"/>
          <w:vertAlign w:val="subscript"/>
        </w:rPr>
        <w:t>i</w:t>
      </w:r>
      <w:r>
        <w:t xml:space="preserve"> is covariant, then</w:t>
      </w:r>
      <w:r w:rsidR="00AD11BF">
        <w:t xml:space="preserve"> there is an implicit or explicit identity or reference conversion from</w:t>
      </w:r>
      <w:r>
        <w:t xml:space="preserve"> </w:t>
      </w:r>
      <w:r>
        <w:rPr>
          <w:rStyle w:val="Codefragment"/>
        </w:rPr>
        <w:t>S</w:t>
      </w:r>
      <w:r w:rsidRPr="006B469B">
        <w:rPr>
          <w:rStyle w:val="Codefragment"/>
          <w:vertAlign w:val="subscript"/>
        </w:rPr>
        <w:t>i</w:t>
      </w:r>
      <w:r>
        <w:t xml:space="preserve"> to </w:t>
      </w:r>
      <w:r>
        <w:rPr>
          <w:rStyle w:val="Codefragment"/>
        </w:rPr>
        <w:t>T</w:t>
      </w:r>
      <w:r w:rsidRPr="006B469B">
        <w:rPr>
          <w:rStyle w:val="Codefragment"/>
          <w:vertAlign w:val="subscript"/>
        </w:rPr>
        <w:t>i</w:t>
      </w:r>
      <w:r>
        <w:t>.</w:t>
      </w:r>
    </w:p>
    <w:p w:rsidR="006B469B" w:rsidRPr="006B469B" w:rsidRDefault="006B469B" w:rsidP="006B469B">
      <w:pPr>
        <w:pStyle w:val="ListBullet2"/>
      </w:pPr>
      <w:r>
        <w:t xml:space="preserve">If </w:t>
      </w:r>
      <w:r w:rsidRPr="006B469B">
        <w:rPr>
          <w:rStyle w:val="Codefragment"/>
        </w:rPr>
        <w:t>X</w:t>
      </w:r>
      <w:r w:rsidRPr="006B469B">
        <w:rPr>
          <w:rStyle w:val="Codefragment"/>
          <w:vertAlign w:val="subscript"/>
        </w:rPr>
        <w:t>i</w:t>
      </w:r>
      <w:r>
        <w:t xml:space="preserve"> </w:t>
      </w:r>
      <w:r w:rsidR="00AD11BF">
        <w:t>is contra</w:t>
      </w:r>
      <w:r>
        <w:t xml:space="preserve">variant, then </w:t>
      </w:r>
      <w:r>
        <w:rPr>
          <w:rStyle w:val="Codefragment"/>
        </w:rPr>
        <w:t>S</w:t>
      </w:r>
      <w:r w:rsidRPr="006B469B">
        <w:rPr>
          <w:rStyle w:val="Codefragment"/>
          <w:vertAlign w:val="subscript"/>
        </w:rPr>
        <w:t>i</w:t>
      </w:r>
      <w:r>
        <w:t xml:space="preserve"> </w:t>
      </w:r>
      <w:r w:rsidR="00AD11BF">
        <w:t>and</w:t>
      </w:r>
      <w:r>
        <w:t xml:space="preserve"> </w:t>
      </w:r>
      <w:r>
        <w:rPr>
          <w:rStyle w:val="Codefragment"/>
        </w:rPr>
        <w:t>T</w:t>
      </w:r>
      <w:r w:rsidRPr="006B469B">
        <w:rPr>
          <w:rStyle w:val="Codefragment"/>
          <w:vertAlign w:val="subscript"/>
        </w:rPr>
        <w:t>i</w:t>
      </w:r>
      <w:r w:rsidR="00AD11BF">
        <w:t xml:space="preserve"> are either identical or both reference types.</w:t>
      </w:r>
    </w:p>
    <w:p w:rsidR="00B555D6" w:rsidRDefault="00B555D6">
      <w:pPr>
        <w:pStyle w:val="ListBullet"/>
      </w:pPr>
      <w:r>
        <w:t>Explicit conversions involving type parameters that are known to be reference types. For more details on explicit conversions involving type parameters, see §</w:t>
      </w:r>
      <w:r w:rsidR="0052534E">
        <w:fldChar w:fldCharType="begin"/>
      </w:r>
      <w:r w:rsidR="0052534E">
        <w:instrText xml:space="preserve"> REF _Ref327963581 \r \h </w:instrText>
      </w:r>
      <w:r w:rsidR="0052534E">
        <w:fldChar w:fldCharType="separate"/>
      </w:r>
      <w:r w:rsidR="0052534E">
        <w:t>6.2.7</w:t>
      </w:r>
      <w:r w:rsidR="0052534E">
        <w:fldChar w:fldCharType="end"/>
      </w:r>
      <w:r>
        <w:t>.</w:t>
      </w:r>
    </w:p>
    <w:p w:rsidR="0028536B" w:rsidRDefault="0028536B">
      <w:r>
        <w:t>The explicit reference conversions are those conversions between reference-types that require run-time checks to ensure they are correct.</w:t>
      </w:r>
    </w:p>
    <w:p w:rsidR="0028536B" w:rsidRDefault="0028536B">
      <w:r>
        <w:t xml:space="preserve">For an explicit reference conversion to succeed at run-time, the value of the source operand must be </w:t>
      </w:r>
      <w:r>
        <w:rPr>
          <w:rStyle w:val="Codefragment"/>
        </w:rPr>
        <w:t>null</w:t>
      </w:r>
      <w:r>
        <w:t xml:space="preserve">, or the </w:t>
      </w:r>
      <w:r>
        <w:rPr>
          <w:rStyle w:val="Emphasis"/>
        </w:rPr>
        <w:t>actual</w:t>
      </w:r>
      <w:r>
        <w:t xml:space="preserve"> type of the object referenced by the source operand must be a type that can be converted to the destination type by an implicit reference conversion (§</w:t>
      </w:r>
      <w:r w:rsidR="00852C57">
        <w:fldChar w:fldCharType="begin"/>
      </w:r>
      <w:r w:rsidR="00243C24">
        <w:instrText xml:space="preserve"> REF _Ref174223631 \r \h </w:instrText>
      </w:r>
      <w:r w:rsidR="00852C57">
        <w:fldChar w:fldCharType="separate"/>
      </w:r>
      <w:r w:rsidR="00437C65">
        <w:t>6.1.6</w:t>
      </w:r>
      <w:r w:rsidR="00852C57">
        <w:fldChar w:fldCharType="end"/>
      </w:r>
      <w:r>
        <w:t>)</w:t>
      </w:r>
      <w:r w:rsidR="00755D0F">
        <w:t xml:space="preserve"> or boxing conversion (§</w:t>
      </w:r>
      <w:r w:rsidR="00852C57">
        <w:fldChar w:fldCharType="begin"/>
      </w:r>
      <w:r w:rsidR="00755D0F">
        <w:instrText xml:space="preserve"> REF _Ref448283165 \r \h </w:instrText>
      </w:r>
      <w:r w:rsidR="00852C57">
        <w:fldChar w:fldCharType="separate"/>
      </w:r>
      <w:r w:rsidR="00437C65">
        <w:t>6.1.7</w:t>
      </w:r>
      <w:r w:rsidR="00852C57">
        <w:fldChar w:fldCharType="end"/>
      </w:r>
      <w:r w:rsidR="00755D0F">
        <w:t>)</w:t>
      </w:r>
      <w:r>
        <w:t xml:space="preserve">. If an explicit reference conversion fails, a </w:t>
      </w:r>
      <w:r>
        <w:rPr>
          <w:rStyle w:val="Codefragment"/>
        </w:rPr>
        <w:t>System.InvalidCastException</w:t>
      </w:r>
      <w:r>
        <w:t xml:space="preserve"> is thrown.</w:t>
      </w:r>
    </w:p>
    <w:p w:rsidR="0028536B" w:rsidRDefault="0028536B">
      <w:r>
        <w:t>Reference conversions, implicit or explicit, never change the referential identity of the object being converted. In other words, while a reference conversion may change the type of the reference, it never changes the type or value of the object being referred to.</w:t>
      </w:r>
    </w:p>
    <w:p w:rsidR="0028536B" w:rsidRDefault="0028536B">
      <w:pPr>
        <w:pStyle w:val="Heading3"/>
      </w:pPr>
      <w:bookmarkStart w:id="467" w:name="_Ref496417700"/>
      <w:bookmarkStart w:id="468" w:name="_Toc251613049"/>
      <w:r>
        <w:t>Unboxing conversions</w:t>
      </w:r>
      <w:bookmarkEnd w:id="467"/>
      <w:bookmarkEnd w:id="468"/>
    </w:p>
    <w:p w:rsidR="00A37DBC" w:rsidRDefault="00946917">
      <w:bookmarkStart w:id="469" w:name="_Ref446425460"/>
      <w:r>
        <w:t>An unboxing conversion permits a</w:t>
      </w:r>
      <w:r w:rsidR="00D74CFD">
        <w:t xml:space="preserve"> reference type to be explicitly converted to a </w:t>
      </w:r>
      <w:r w:rsidR="00D74CFD">
        <w:rPr>
          <w:rStyle w:val="Production"/>
        </w:rPr>
        <w:t>value-type</w:t>
      </w:r>
      <w:r w:rsidR="00D74CFD">
        <w:t>.</w:t>
      </w:r>
      <w:r>
        <w:t xml:space="preserve"> </w:t>
      </w:r>
      <w:r w:rsidR="00664945">
        <w:t xml:space="preserve">An unboxing conversion exists </w:t>
      </w:r>
      <w:r>
        <w:t xml:space="preserve">from </w:t>
      </w:r>
      <w:r w:rsidR="00664945">
        <w:t xml:space="preserve">the </w:t>
      </w:r>
      <w:r>
        <w:t>type</w:t>
      </w:r>
      <w:r w:rsidR="00664945">
        <w:t>s</w:t>
      </w:r>
      <w:r>
        <w:t xml:space="preserve"> </w:t>
      </w:r>
      <w:r>
        <w:rPr>
          <w:rStyle w:val="Codefragment"/>
        </w:rPr>
        <w:t>object</w:t>
      </w:r>
      <w:r w:rsidR="001233B4">
        <w:t xml:space="preserve">, </w:t>
      </w:r>
      <w:r w:rsidR="001233B4" w:rsidRPr="00E17AFC">
        <w:rPr>
          <w:rStyle w:val="Codefragment"/>
        </w:rPr>
        <w:t>dynamic</w:t>
      </w:r>
      <w:r>
        <w:t xml:space="preserve"> </w:t>
      </w:r>
      <w:r w:rsidR="00664945">
        <w:t xml:space="preserve">and </w:t>
      </w:r>
      <w:r>
        <w:rPr>
          <w:rStyle w:val="Codefragment"/>
        </w:rPr>
        <w:t>System.ValueType</w:t>
      </w:r>
      <w:r w:rsidRPr="00314481">
        <w:t xml:space="preserve"> </w:t>
      </w:r>
      <w:r>
        <w:t xml:space="preserve">to any </w:t>
      </w:r>
      <w:r w:rsidR="00D74CFD">
        <w:rPr>
          <w:rStyle w:val="Production"/>
        </w:rPr>
        <w:t>non-nullable-value</w:t>
      </w:r>
      <w:r>
        <w:rPr>
          <w:rStyle w:val="Production"/>
        </w:rPr>
        <w:t>-type</w:t>
      </w:r>
      <w:r w:rsidRPr="000B5561">
        <w:t>,</w:t>
      </w:r>
      <w:r>
        <w:t xml:space="preserve"> </w:t>
      </w:r>
      <w:r w:rsidR="00664945">
        <w:t xml:space="preserve">and </w:t>
      </w:r>
      <w:r>
        <w:t xml:space="preserve">from any </w:t>
      </w:r>
      <w:r>
        <w:rPr>
          <w:rStyle w:val="Production"/>
        </w:rPr>
        <w:t>interface-type</w:t>
      </w:r>
      <w:r>
        <w:t xml:space="preserve"> to any </w:t>
      </w:r>
      <w:r w:rsidR="00D74CFD">
        <w:rPr>
          <w:rStyle w:val="Production"/>
        </w:rPr>
        <w:t>non-nullable-</w:t>
      </w:r>
      <w:r>
        <w:rPr>
          <w:rStyle w:val="Production"/>
        </w:rPr>
        <w:t>value-type</w:t>
      </w:r>
      <w:r>
        <w:t xml:space="preserve"> that implements the </w:t>
      </w:r>
      <w:r>
        <w:rPr>
          <w:rStyle w:val="Production"/>
        </w:rPr>
        <w:t>interface-type</w:t>
      </w:r>
      <w:r w:rsidR="00A37DBC">
        <w:t xml:space="preserve">. Furthermore type </w:t>
      </w:r>
      <w:r w:rsidR="00A37DBC" w:rsidRPr="00D74CFD">
        <w:rPr>
          <w:rStyle w:val="Codefragment"/>
        </w:rPr>
        <w:t>System.</w:t>
      </w:r>
      <w:r w:rsidR="00D74CFD" w:rsidRPr="00D74CFD">
        <w:rPr>
          <w:rStyle w:val="Codefragment"/>
        </w:rPr>
        <w:t>E</w:t>
      </w:r>
      <w:r w:rsidR="00A37DBC" w:rsidRPr="00D74CFD">
        <w:rPr>
          <w:rStyle w:val="Codefragment"/>
        </w:rPr>
        <w:t>num</w:t>
      </w:r>
      <w:r w:rsidR="00A37DBC">
        <w:t xml:space="preserve"> can be unboxed to any </w:t>
      </w:r>
      <w:r w:rsidR="00A37DBC" w:rsidRPr="00A37DBC">
        <w:rPr>
          <w:rStyle w:val="Production"/>
        </w:rPr>
        <w:t>enum-type</w:t>
      </w:r>
      <w:r w:rsidR="00A37DBC">
        <w:t>.</w:t>
      </w:r>
    </w:p>
    <w:p w:rsidR="00D74CFD" w:rsidRDefault="00D74CFD">
      <w:r>
        <w:t>An unboxing conversion exists from a reference type</w:t>
      </w:r>
      <w:r w:rsidR="00664945">
        <w:t xml:space="preserve"> to a </w:t>
      </w:r>
      <w:r w:rsidR="00664945" w:rsidRPr="00D61CE2">
        <w:rPr>
          <w:rStyle w:val="Production"/>
        </w:rPr>
        <w:t>nullable-type</w:t>
      </w:r>
      <w:r w:rsidR="00664945" w:rsidRPr="00664945">
        <w:t xml:space="preserve"> </w:t>
      </w:r>
      <w:r w:rsidR="00664945">
        <w:t xml:space="preserve">if an unboxing conversion exists from the reference type to the underlying </w:t>
      </w:r>
      <w:r w:rsidR="00664945" w:rsidRPr="00D61CE2">
        <w:rPr>
          <w:rStyle w:val="Production"/>
        </w:rPr>
        <w:t>non-nullable-value-type</w:t>
      </w:r>
      <w:r w:rsidR="00664945">
        <w:t xml:space="preserve"> of the </w:t>
      </w:r>
      <w:r w:rsidR="00664945" w:rsidRPr="00D61CE2">
        <w:rPr>
          <w:rStyle w:val="Production"/>
        </w:rPr>
        <w:t>nullable-type</w:t>
      </w:r>
      <w:r w:rsidR="00664945">
        <w:t>.</w:t>
      </w:r>
    </w:p>
    <w:p w:rsidR="007D45E0" w:rsidRDefault="007D45E0" w:rsidP="00303D4F">
      <w:r>
        <w:t xml:space="preserve">A value type </w:t>
      </w:r>
      <w:r w:rsidRPr="009E0E35">
        <w:rPr>
          <w:rStyle w:val="Codefragment"/>
        </w:rPr>
        <w:t>S</w:t>
      </w:r>
      <w:r>
        <w:t xml:space="preserve"> has an unboxing conversion from an interface type </w:t>
      </w:r>
      <w:r>
        <w:rPr>
          <w:rStyle w:val="Codefragment"/>
        </w:rPr>
        <w:t>I</w:t>
      </w:r>
      <w:r>
        <w:t xml:space="preserve"> if it has an unboxing </w:t>
      </w:r>
      <w:r w:rsidR="004A7A33">
        <w:t xml:space="preserve">conversion from an interface </w:t>
      </w:r>
      <w:r>
        <w:t xml:space="preserve">type </w:t>
      </w:r>
      <w:r>
        <w:rPr>
          <w:rStyle w:val="Codefragment"/>
        </w:rPr>
        <w:t>I</w:t>
      </w:r>
      <w:r w:rsidRPr="009E0E35">
        <w:rPr>
          <w:rStyle w:val="Codefragment"/>
          <w:vertAlign w:val="subscript"/>
        </w:rPr>
        <w:t>0</w:t>
      </w:r>
      <w:r>
        <w:t xml:space="preserve"> and </w:t>
      </w:r>
      <w:r>
        <w:rPr>
          <w:rStyle w:val="Codefragment"/>
        </w:rPr>
        <w:t>I</w:t>
      </w:r>
      <w:r w:rsidRPr="009E0E35">
        <w:rPr>
          <w:rStyle w:val="Codefragment"/>
          <w:vertAlign w:val="subscript"/>
        </w:rPr>
        <w:t>0</w:t>
      </w:r>
      <w:r>
        <w:t xml:space="preserve"> </w:t>
      </w:r>
      <w:r w:rsidR="004A7A33">
        <w:t>has an identity conversion</w:t>
      </w:r>
      <w:r>
        <w:t xml:space="preserve"> to </w:t>
      </w:r>
      <w:r>
        <w:rPr>
          <w:rStyle w:val="Codefragment"/>
        </w:rPr>
        <w:t>I</w:t>
      </w:r>
      <w:r w:rsidR="004A7A33">
        <w:t>.</w:t>
      </w:r>
    </w:p>
    <w:p w:rsidR="00303D4F" w:rsidRDefault="00303D4F" w:rsidP="00303D4F">
      <w:r>
        <w:t xml:space="preserve">A value type </w:t>
      </w:r>
      <w:r w:rsidRPr="009E0E35">
        <w:rPr>
          <w:rStyle w:val="Codefragment"/>
        </w:rPr>
        <w:t>S</w:t>
      </w:r>
      <w:r>
        <w:t xml:space="preserve"> has an unboxing conversion from an interface type </w:t>
      </w:r>
      <w:r>
        <w:rPr>
          <w:rStyle w:val="Codefragment"/>
        </w:rPr>
        <w:t>I</w:t>
      </w:r>
      <w:r>
        <w:t xml:space="preserve"> if it has an unboxing conversion from an interface or delegate type </w:t>
      </w:r>
      <w:r>
        <w:rPr>
          <w:rStyle w:val="Codefragment"/>
        </w:rPr>
        <w:t>I</w:t>
      </w:r>
      <w:r w:rsidRPr="009E0E35">
        <w:rPr>
          <w:rStyle w:val="Codefragment"/>
          <w:vertAlign w:val="subscript"/>
        </w:rPr>
        <w:t>0</w:t>
      </w:r>
      <w:r>
        <w:t xml:space="preserve"> and either </w:t>
      </w:r>
      <w:r>
        <w:rPr>
          <w:rStyle w:val="Codefragment"/>
        </w:rPr>
        <w:t>I</w:t>
      </w:r>
      <w:r w:rsidRPr="009E0E35">
        <w:rPr>
          <w:rStyle w:val="Codefragment"/>
          <w:vertAlign w:val="subscript"/>
        </w:rPr>
        <w:t>0</w:t>
      </w:r>
      <w:r>
        <w:t xml:space="preserve"> is variance-convertible to </w:t>
      </w:r>
      <w:r>
        <w:rPr>
          <w:rStyle w:val="Codefragment"/>
        </w:rPr>
        <w:t>I</w:t>
      </w:r>
      <w:r>
        <w:t xml:space="preserve"> or </w:t>
      </w:r>
      <w:r>
        <w:rPr>
          <w:rStyle w:val="Codefragment"/>
        </w:rPr>
        <w:t>I</w:t>
      </w:r>
      <w:r>
        <w:t xml:space="preserve"> is variance-convertible to </w:t>
      </w:r>
      <w:r>
        <w:rPr>
          <w:rStyle w:val="Codefragment"/>
        </w:rPr>
        <w:t>I</w:t>
      </w:r>
      <w:r w:rsidRPr="009E0E35">
        <w:rPr>
          <w:rStyle w:val="Codefragment"/>
          <w:vertAlign w:val="subscript"/>
        </w:rPr>
        <w:t>0</w:t>
      </w:r>
      <w:r>
        <w:t xml:space="preserve"> (§</w:t>
      </w:r>
      <w:r>
        <w:fldChar w:fldCharType="begin"/>
      </w:r>
      <w:r>
        <w:instrText xml:space="preserve"> REF _Ref248226201 \r \h </w:instrText>
      </w:r>
      <w:r>
        <w:fldChar w:fldCharType="separate"/>
      </w:r>
      <w:r w:rsidR="00437C65">
        <w:t>13.1.3.2</w:t>
      </w:r>
      <w:r>
        <w:fldChar w:fldCharType="end"/>
      </w:r>
      <w:r>
        <w:t>).</w:t>
      </w:r>
    </w:p>
    <w:p w:rsidR="00314481" w:rsidRDefault="00946917">
      <w:r>
        <w:t xml:space="preserve">An unboxing operation consists of first checking that the object instance is a boxed value of the given </w:t>
      </w:r>
      <w:r>
        <w:rPr>
          <w:rStyle w:val="Production"/>
        </w:rPr>
        <w:t>value-type</w:t>
      </w:r>
      <w:r>
        <w:t>, and then copying the value out of the instance.</w:t>
      </w:r>
      <w:r w:rsidRPr="00AB4028">
        <w:t xml:space="preserve"> </w:t>
      </w:r>
      <w:r w:rsidR="005777F0">
        <w:t xml:space="preserve">Unboxing a null reference to a </w:t>
      </w:r>
      <w:r w:rsidR="005777F0" w:rsidRPr="005777F0">
        <w:rPr>
          <w:rStyle w:val="Production"/>
        </w:rPr>
        <w:t>nullable-type</w:t>
      </w:r>
      <w:r w:rsidR="005777F0">
        <w:t xml:space="preserve"> produces the null value of the </w:t>
      </w:r>
      <w:r w:rsidR="005777F0" w:rsidRPr="005777F0">
        <w:rPr>
          <w:rStyle w:val="Production"/>
        </w:rPr>
        <w:t>nullable-type</w:t>
      </w:r>
      <w:r w:rsidR="005777F0">
        <w:t xml:space="preserve">. </w:t>
      </w:r>
      <w:r>
        <w:t xml:space="preserve">A struct can be unboxed from the type </w:t>
      </w:r>
      <w:r>
        <w:rPr>
          <w:rStyle w:val="Codefragment"/>
        </w:rPr>
        <w:t>System.ValueType</w:t>
      </w:r>
      <w:r>
        <w:t>, since that is a base class for all structs (§</w:t>
      </w:r>
      <w:r w:rsidR="00852C57">
        <w:fldChar w:fldCharType="begin"/>
      </w:r>
      <w:r>
        <w:instrText xml:space="preserve"> REF _Ref520451111 \r \h </w:instrText>
      </w:r>
      <w:r w:rsidR="00852C57">
        <w:fldChar w:fldCharType="separate"/>
      </w:r>
      <w:r w:rsidR="00437C65">
        <w:t>11.3.2</w:t>
      </w:r>
      <w:r w:rsidR="00852C57">
        <w:fldChar w:fldCharType="end"/>
      </w:r>
      <w:r>
        <w:t>).</w:t>
      </w:r>
    </w:p>
    <w:p w:rsidR="0028536B" w:rsidRDefault="0028536B">
      <w:r>
        <w:t>Unboxing conversions are described further in §</w:t>
      </w:r>
      <w:r w:rsidR="00852C57">
        <w:fldChar w:fldCharType="begin"/>
      </w:r>
      <w:r>
        <w:instrText xml:space="preserve"> REF _Ref448886573 \r \h </w:instrText>
      </w:r>
      <w:r w:rsidR="00852C57">
        <w:fldChar w:fldCharType="separate"/>
      </w:r>
      <w:r w:rsidR="00437C65">
        <w:t>4.3.2</w:t>
      </w:r>
      <w:r w:rsidR="00852C57">
        <w:fldChar w:fldCharType="end"/>
      </w:r>
      <w:r>
        <w:t>.</w:t>
      </w:r>
    </w:p>
    <w:p w:rsidR="000A3D25" w:rsidRDefault="000A3D25" w:rsidP="008206FB">
      <w:pPr>
        <w:pStyle w:val="Heading3"/>
      </w:pPr>
      <w:bookmarkStart w:id="470" w:name="_Ref248201876"/>
      <w:bookmarkStart w:id="471" w:name="_Toc251613050"/>
      <w:bookmarkStart w:id="472" w:name="_Ref156731196"/>
      <w:r>
        <w:t>Explicit dynamic conversions</w:t>
      </w:r>
      <w:bookmarkEnd w:id="470"/>
      <w:bookmarkEnd w:id="471"/>
    </w:p>
    <w:p w:rsidR="000A3D25" w:rsidRDefault="000A3D25" w:rsidP="000A3D25">
      <w:r>
        <w:t xml:space="preserve">An explicit dynamic conversion exists from an expression of type </w:t>
      </w:r>
      <w:r w:rsidRPr="000A3D25">
        <w:rPr>
          <w:rStyle w:val="Codefragment"/>
        </w:rPr>
        <w:t>dynamic</w:t>
      </w:r>
      <w:r>
        <w:t xml:space="preserve"> to any type </w:t>
      </w:r>
      <w:r w:rsidRPr="000A3D25">
        <w:rPr>
          <w:rStyle w:val="Codefragment"/>
        </w:rPr>
        <w:t>T</w:t>
      </w:r>
      <w:r>
        <w:t>. The conversion is dynamically bound</w:t>
      </w:r>
      <w:r w:rsidR="00FD24B1">
        <w:t xml:space="preserve"> (§</w:t>
      </w:r>
      <w:r w:rsidR="00FD24B1">
        <w:fldChar w:fldCharType="begin"/>
      </w:r>
      <w:r w:rsidR="00FD24B1">
        <w:instrText xml:space="preserve"> REF _Ref248201593 \r \h </w:instrText>
      </w:r>
      <w:r w:rsidR="00FD24B1">
        <w:fldChar w:fldCharType="separate"/>
      </w:r>
      <w:r w:rsidR="00437C65">
        <w:t>7.2.2</w:t>
      </w:r>
      <w:r w:rsidR="00FD24B1">
        <w:fldChar w:fldCharType="end"/>
      </w:r>
      <w:r w:rsidR="00FD24B1">
        <w:t>)</w:t>
      </w:r>
      <w:r>
        <w:t xml:space="preserve">, which means that an explicit conversion will be sought at </w:t>
      </w:r>
      <w:r w:rsidR="00423740">
        <w:t>run-time</w:t>
      </w:r>
      <w:r>
        <w:t xml:space="preserve"> from the </w:t>
      </w:r>
      <w:r w:rsidR="00423740">
        <w:t>run-time</w:t>
      </w:r>
      <w:r>
        <w:t xml:space="preserve"> type of the expression to </w:t>
      </w:r>
      <w:r w:rsidRPr="000A3D25">
        <w:rPr>
          <w:rStyle w:val="Codefragment"/>
        </w:rPr>
        <w:t>T</w:t>
      </w:r>
      <w:r>
        <w:t xml:space="preserve">. If no conversion is found, a </w:t>
      </w:r>
      <w:r w:rsidR="00423740">
        <w:t>run-time</w:t>
      </w:r>
      <w:r>
        <w:t xml:space="preserve"> exception is thrown.</w:t>
      </w:r>
    </w:p>
    <w:p w:rsidR="000A3D25" w:rsidRDefault="000A3D25" w:rsidP="000A3D25">
      <w:pPr>
        <w:rPr>
          <w:rStyle w:val="Emphasis"/>
          <w:i w:val="0"/>
        </w:rPr>
      </w:pPr>
      <w:r>
        <w:rPr>
          <w:rStyle w:val="Emphasis"/>
          <w:i w:val="0"/>
        </w:rPr>
        <w:t xml:space="preserve">If dynamic binding of the conversion is not desired, the expression can be first converted to </w:t>
      </w:r>
      <w:r w:rsidRPr="000A3D25">
        <w:rPr>
          <w:rStyle w:val="Codefragment"/>
        </w:rPr>
        <w:t>object</w:t>
      </w:r>
      <w:r>
        <w:rPr>
          <w:rStyle w:val="Emphasis"/>
          <w:i w:val="0"/>
        </w:rPr>
        <w:t>, and then to the desired type.</w:t>
      </w:r>
    </w:p>
    <w:p w:rsidR="002E1FAA" w:rsidRDefault="002E1FAA" w:rsidP="000A3D25">
      <w:pPr>
        <w:rPr>
          <w:rStyle w:val="Emphasis"/>
          <w:i w:val="0"/>
        </w:rPr>
      </w:pPr>
      <w:r>
        <w:rPr>
          <w:rStyle w:val="Emphasis"/>
          <w:i w:val="0"/>
        </w:rPr>
        <w:t>Assume the following class is defined:</w:t>
      </w:r>
    </w:p>
    <w:p w:rsidR="002E1FAA" w:rsidRDefault="002E1FAA" w:rsidP="002E1FAA">
      <w:pPr>
        <w:pStyle w:val="Code"/>
      </w:pPr>
      <w:r>
        <w:t>class C</w:t>
      </w:r>
      <w:r>
        <w:br/>
        <w:t>{</w:t>
      </w:r>
      <w:r>
        <w:br/>
      </w:r>
      <w:r>
        <w:tab/>
        <w:t>int i;</w:t>
      </w:r>
    </w:p>
    <w:p w:rsidR="002E1FAA" w:rsidRDefault="002E1FAA" w:rsidP="002E1FAA">
      <w:pPr>
        <w:pStyle w:val="Code"/>
      </w:pPr>
      <w:r>
        <w:tab/>
        <w:t>public C(int i) { this.i = i; }</w:t>
      </w:r>
    </w:p>
    <w:p w:rsidR="002E1FAA" w:rsidRPr="002E1FAA" w:rsidRDefault="002E1FAA" w:rsidP="002E1FAA">
      <w:pPr>
        <w:pStyle w:val="Code"/>
        <w:rPr>
          <w:rStyle w:val="Emphasis"/>
          <w:i w:val="0"/>
          <w:iCs w:val="0"/>
        </w:rPr>
      </w:pPr>
      <w:r>
        <w:tab/>
        <w:t xml:space="preserve">public static explicit operator C(string s) </w:t>
      </w:r>
      <w:r>
        <w:br/>
      </w:r>
      <w:r>
        <w:tab/>
        <w:t>{</w:t>
      </w:r>
      <w:r>
        <w:br/>
      </w:r>
      <w:r>
        <w:tab/>
      </w:r>
      <w:r>
        <w:tab/>
        <w:t>return new C(int.Parse(s));</w:t>
      </w:r>
      <w:r>
        <w:br/>
      </w:r>
      <w:r>
        <w:tab/>
        <w:t>}</w:t>
      </w:r>
      <w:r>
        <w:br/>
        <w:t>}</w:t>
      </w:r>
    </w:p>
    <w:p w:rsidR="002E1FAA" w:rsidRDefault="002E1FAA" w:rsidP="000A3D25">
      <w:pPr>
        <w:rPr>
          <w:rStyle w:val="Emphasis"/>
          <w:i w:val="0"/>
        </w:rPr>
      </w:pPr>
      <w:r>
        <w:rPr>
          <w:rStyle w:val="Emphasis"/>
          <w:i w:val="0"/>
        </w:rPr>
        <w:t>The following example illustrates explicit dynamic conversions:</w:t>
      </w:r>
    </w:p>
    <w:p w:rsidR="002E1FAA" w:rsidRDefault="002E1FAA" w:rsidP="002E1FAA">
      <w:pPr>
        <w:pStyle w:val="Code"/>
      </w:pPr>
      <w:r>
        <w:t>object o  = "1";</w:t>
      </w:r>
      <w:r>
        <w:br/>
        <w:t>dynamic d = "2";</w:t>
      </w:r>
    </w:p>
    <w:p w:rsidR="002E1FAA" w:rsidRDefault="002E1FAA" w:rsidP="002E1FAA">
      <w:pPr>
        <w:pStyle w:val="Code"/>
      </w:pPr>
      <w:r>
        <w:t>var c1 = (C)o; // Compiles, but explicit reference conversion fails</w:t>
      </w:r>
      <w:r>
        <w:br/>
        <w:t>var c2 = (C)d; // Compiles and user defined conversion succeeds</w:t>
      </w:r>
    </w:p>
    <w:p w:rsidR="002E1FAA" w:rsidRPr="002E1FAA" w:rsidRDefault="002E1FAA" w:rsidP="002E1FAA">
      <w:r>
        <w:t xml:space="preserve">The best conversion of </w:t>
      </w:r>
      <w:r w:rsidRPr="001806A3">
        <w:rPr>
          <w:rStyle w:val="Codefragment"/>
        </w:rPr>
        <w:t>o</w:t>
      </w:r>
      <w:r>
        <w:t xml:space="preserve"> to </w:t>
      </w:r>
      <w:r w:rsidRPr="002E1FAA">
        <w:rPr>
          <w:rStyle w:val="Codefragment"/>
        </w:rPr>
        <w:t>C</w:t>
      </w:r>
      <w:r>
        <w:t xml:space="preserve"> is found at compile-time to be an explicit reference conversion. This fails at </w:t>
      </w:r>
      <w:r w:rsidR="00423740">
        <w:t>run-time</w:t>
      </w:r>
      <w:r>
        <w:t xml:space="preserve">, because </w:t>
      </w:r>
      <w:r w:rsidRPr="002E1FAA">
        <w:rPr>
          <w:rStyle w:val="Codefragment"/>
        </w:rPr>
        <w:t>“1”</w:t>
      </w:r>
      <w:r>
        <w:t xml:space="preserve"> is not in fact a </w:t>
      </w:r>
      <w:r w:rsidRPr="002E1FAA">
        <w:rPr>
          <w:rStyle w:val="Codefragment"/>
        </w:rPr>
        <w:t>C</w:t>
      </w:r>
      <w:r>
        <w:t xml:space="preserve">. The conversion of </w:t>
      </w:r>
      <w:r w:rsidRPr="002E1FAA">
        <w:rPr>
          <w:rStyle w:val="Codefragment"/>
        </w:rPr>
        <w:t>d</w:t>
      </w:r>
      <w:r>
        <w:t xml:space="preserve"> to </w:t>
      </w:r>
      <w:r w:rsidRPr="002E1FAA">
        <w:rPr>
          <w:rStyle w:val="Codefragment"/>
        </w:rPr>
        <w:t>C</w:t>
      </w:r>
      <w:r>
        <w:t xml:space="preserve"> however, as an explicit dynamic conversion, is suspended to </w:t>
      </w:r>
      <w:r w:rsidR="00423740">
        <w:t>run-time</w:t>
      </w:r>
      <w:r>
        <w:t xml:space="preserve">, where a user defined conversion from the </w:t>
      </w:r>
      <w:r w:rsidR="00423740">
        <w:t>run-time</w:t>
      </w:r>
      <w:r>
        <w:t xml:space="preserve"> type of </w:t>
      </w:r>
      <w:r w:rsidRPr="001806A3">
        <w:rPr>
          <w:rStyle w:val="Codefragment"/>
        </w:rPr>
        <w:t>d</w:t>
      </w:r>
      <w:r>
        <w:t xml:space="preserve"> – </w:t>
      </w:r>
      <w:r w:rsidRPr="001806A3">
        <w:rPr>
          <w:rStyle w:val="Codefragment"/>
        </w:rPr>
        <w:t>string</w:t>
      </w:r>
      <w:r>
        <w:t xml:space="preserve"> – to </w:t>
      </w:r>
      <w:r w:rsidRPr="001806A3">
        <w:rPr>
          <w:rStyle w:val="Codefragment"/>
        </w:rPr>
        <w:t>C</w:t>
      </w:r>
      <w:r>
        <w:t xml:space="preserve"> is found</w:t>
      </w:r>
      <w:r w:rsidR="001806A3">
        <w:t>, and succeeds</w:t>
      </w:r>
      <w:r>
        <w:t>.</w:t>
      </w:r>
    </w:p>
    <w:p w:rsidR="008206FB" w:rsidRDefault="008206FB" w:rsidP="008206FB">
      <w:pPr>
        <w:pStyle w:val="Heading3"/>
      </w:pPr>
      <w:bookmarkStart w:id="473" w:name="_Toc251613051"/>
      <w:bookmarkStart w:id="474" w:name="_Ref327963581"/>
      <w:r>
        <w:t>Explicit conversions involving type parameters</w:t>
      </w:r>
      <w:bookmarkEnd w:id="472"/>
      <w:bookmarkEnd w:id="473"/>
      <w:bookmarkEnd w:id="474"/>
    </w:p>
    <w:p w:rsidR="008206FB" w:rsidRDefault="008206FB" w:rsidP="008206FB">
      <w:r>
        <w:t xml:space="preserve">The following explicit conversions exist for a given type parameter </w:t>
      </w:r>
      <w:r w:rsidRPr="005C5AC9">
        <w:rPr>
          <w:rStyle w:val="Codefragment"/>
        </w:rPr>
        <w:t>T</w:t>
      </w:r>
      <w:r>
        <w:t>:</w:t>
      </w:r>
    </w:p>
    <w:p w:rsidR="008206FB" w:rsidRPr="00B9739D" w:rsidRDefault="008206FB" w:rsidP="008206FB">
      <w:pPr>
        <w:pStyle w:val="ListBullet"/>
      </w:pPr>
      <w:r w:rsidRPr="00B9739D">
        <w:t xml:space="preserve">From the effective base class </w:t>
      </w:r>
      <w:r w:rsidRPr="00B9739D">
        <w:rPr>
          <w:rStyle w:val="Codefragment"/>
        </w:rPr>
        <w:t>C</w:t>
      </w:r>
      <w:r w:rsidRPr="00B9739D">
        <w:t xml:space="preserve"> of </w:t>
      </w:r>
      <w:r w:rsidRPr="00B9739D">
        <w:rPr>
          <w:rStyle w:val="Codefragment"/>
        </w:rPr>
        <w:t>T</w:t>
      </w:r>
      <w:r w:rsidRPr="00B9739D">
        <w:t xml:space="preserve"> to </w:t>
      </w:r>
      <w:r w:rsidRPr="00B9739D">
        <w:rPr>
          <w:rStyle w:val="Codefragment"/>
        </w:rPr>
        <w:t>T</w:t>
      </w:r>
      <w:r w:rsidRPr="00B9739D">
        <w:t xml:space="preserve"> and from any base class of </w:t>
      </w:r>
      <w:r w:rsidRPr="00B9739D">
        <w:rPr>
          <w:rStyle w:val="Codefragment"/>
        </w:rPr>
        <w:t>C</w:t>
      </w:r>
      <w:r w:rsidRPr="00B9739D">
        <w:t xml:space="preserve"> to </w:t>
      </w:r>
      <w:r w:rsidRPr="00B9739D">
        <w:rPr>
          <w:rStyle w:val="Codefragment"/>
        </w:rPr>
        <w:t>T</w:t>
      </w:r>
      <w:r w:rsidRPr="00B9739D">
        <w:t>.</w:t>
      </w:r>
      <w:r w:rsidRPr="005C5AC9">
        <w:t xml:space="preserve"> </w:t>
      </w:r>
      <w:r w:rsidRPr="00B9739D">
        <w:t xml:space="preserve">At run-time, if </w:t>
      </w:r>
      <w:r w:rsidRPr="00B9739D">
        <w:rPr>
          <w:rStyle w:val="Codefragment"/>
        </w:rPr>
        <w:t>T</w:t>
      </w:r>
      <w:r w:rsidRPr="00B9739D">
        <w:t xml:space="preserve"> is a value type, </w:t>
      </w:r>
      <w:r>
        <w:t>the conversion</w:t>
      </w:r>
      <w:r w:rsidRPr="00B9739D">
        <w:t xml:space="preserve"> is executed as an unboxing conversion. </w:t>
      </w:r>
      <w:r>
        <w:t>Otherwise</w:t>
      </w:r>
      <w:r w:rsidRPr="00B9739D">
        <w:t>, the conversion is executed as an explicit reference conversion or identity conversion.</w:t>
      </w:r>
    </w:p>
    <w:p w:rsidR="008206FB" w:rsidRPr="00B9739D" w:rsidRDefault="008206FB" w:rsidP="008206FB">
      <w:pPr>
        <w:pStyle w:val="ListBullet"/>
      </w:pPr>
      <w:r w:rsidRPr="00B9739D">
        <w:t xml:space="preserve">From </w:t>
      </w:r>
      <w:r w:rsidRPr="00DC563E">
        <w:t>any interface</w:t>
      </w:r>
      <w:r>
        <w:t xml:space="preserve"> </w:t>
      </w:r>
      <w:r w:rsidRPr="00DC563E">
        <w:t>type t</w:t>
      </w:r>
      <w:r w:rsidRPr="00B9739D">
        <w:t xml:space="preserve">o </w:t>
      </w:r>
      <w:r w:rsidRPr="00B9739D">
        <w:rPr>
          <w:rStyle w:val="Codefragment"/>
        </w:rPr>
        <w:t>T</w:t>
      </w:r>
      <w:r w:rsidRPr="00B9739D">
        <w:t>.</w:t>
      </w:r>
      <w:r w:rsidRPr="007364A8">
        <w:t xml:space="preserve"> </w:t>
      </w:r>
      <w:r w:rsidRPr="00B9739D">
        <w:t xml:space="preserve">At run-time, if </w:t>
      </w:r>
      <w:r w:rsidRPr="00B9739D">
        <w:rPr>
          <w:rStyle w:val="Codefragment"/>
        </w:rPr>
        <w:t>T</w:t>
      </w:r>
      <w:r w:rsidRPr="00B9739D">
        <w:t xml:space="preserve"> is a value type, </w:t>
      </w:r>
      <w:r>
        <w:t>the conversion</w:t>
      </w:r>
      <w:r w:rsidRPr="00B9739D">
        <w:t xml:space="preserve"> is executed as an unboxing conversion. </w:t>
      </w:r>
      <w:r>
        <w:t>Otherwise</w:t>
      </w:r>
      <w:r w:rsidRPr="00B9739D">
        <w:t>, the conversion is executed as an explicit reference conversion or identity conversion.</w:t>
      </w:r>
    </w:p>
    <w:p w:rsidR="008206FB" w:rsidRPr="00B9739D" w:rsidRDefault="008206FB" w:rsidP="008206FB">
      <w:pPr>
        <w:pStyle w:val="ListBullet"/>
      </w:pPr>
      <w:r w:rsidRPr="00B9739D">
        <w:t xml:space="preserve">From </w:t>
      </w:r>
      <w:r w:rsidRPr="00B9739D">
        <w:rPr>
          <w:rStyle w:val="Codefragment"/>
        </w:rPr>
        <w:t>T</w:t>
      </w:r>
      <w:r w:rsidRPr="00B9739D">
        <w:t xml:space="preserve"> to any </w:t>
      </w:r>
      <w:r w:rsidRPr="00B9739D">
        <w:rPr>
          <w:rStyle w:val="Production"/>
        </w:rPr>
        <w:t>interface-type</w:t>
      </w:r>
      <w:r w:rsidRPr="00B9739D">
        <w:t xml:space="preserve"> </w:t>
      </w:r>
      <w:r w:rsidRPr="00B9739D">
        <w:rPr>
          <w:rStyle w:val="Codefragment"/>
        </w:rPr>
        <w:t>I</w:t>
      </w:r>
      <w:r w:rsidRPr="00B9739D">
        <w:t xml:space="preserve"> provided there is not already an implicit conversion from </w:t>
      </w:r>
      <w:r w:rsidRPr="00B9739D">
        <w:rPr>
          <w:rStyle w:val="Codefragment"/>
        </w:rPr>
        <w:t>T</w:t>
      </w:r>
      <w:r w:rsidRPr="00B9739D">
        <w:t xml:space="preserve"> to </w:t>
      </w:r>
      <w:r w:rsidRPr="00B9739D">
        <w:rPr>
          <w:rStyle w:val="Codefragment"/>
        </w:rPr>
        <w:t>I</w:t>
      </w:r>
      <w:r w:rsidRPr="00B9739D">
        <w:t xml:space="preserve">. At run-time, if </w:t>
      </w:r>
      <w:r w:rsidRPr="00B9739D">
        <w:rPr>
          <w:rStyle w:val="Codefragment"/>
        </w:rPr>
        <w:t>T</w:t>
      </w:r>
      <w:r w:rsidRPr="00B9739D">
        <w:t xml:space="preserve"> is a value type, the conversion is executed as a boxing conversion followed by an explicit reference conversion. </w:t>
      </w:r>
      <w:r>
        <w:t>Otherwise</w:t>
      </w:r>
      <w:r w:rsidRPr="00B9739D">
        <w:t>, the conversion is executed as an explicit reference conversion or identity conversion.</w:t>
      </w:r>
    </w:p>
    <w:p w:rsidR="008206FB" w:rsidRPr="00B9739D" w:rsidRDefault="008206FB" w:rsidP="008206FB">
      <w:pPr>
        <w:pStyle w:val="ListBullet"/>
      </w:pPr>
      <w:r w:rsidRPr="00B9739D">
        <w:t xml:space="preserve">From a type parameter </w:t>
      </w:r>
      <w:r w:rsidRPr="00B9739D">
        <w:rPr>
          <w:rStyle w:val="Codefragment"/>
        </w:rPr>
        <w:t>U</w:t>
      </w:r>
      <w:r w:rsidRPr="00B9739D">
        <w:t xml:space="preserve"> to </w:t>
      </w:r>
      <w:r w:rsidRPr="00B9739D">
        <w:rPr>
          <w:rStyle w:val="Codefragment"/>
        </w:rPr>
        <w:t>T</w:t>
      </w:r>
      <w:r>
        <w:t>,</w:t>
      </w:r>
      <w:r w:rsidRPr="00B9739D">
        <w:t xml:space="preserve"> provided </w:t>
      </w:r>
      <w:r w:rsidRPr="00B9739D">
        <w:rPr>
          <w:rStyle w:val="Codefragment"/>
        </w:rPr>
        <w:t>T</w:t>
      </w:r>
      <w:r w:rsidRPr="00B9739D">
        <w:t xml:space="preserve"> depends on </w:t>
      </w:r>
      <w:r w:rsidRPr="00B9739D">
        <w:rPr>
          <w:rStyle w:val="Codefragment"/>
        </w:rPr>
        <w:t>U</w:t>
      </w:r>
      <w:r w:rsidR="004E3878">
        <w:t xml:space="preserve"> (§</w:t>
      </w:r>
      <w:r w:rsidR="00852C57">
        <w:fldChar w:fldCharType="begin"/>
      </w:r>
      <w:r w:rsidR="004E3878">
        <w:instrText xml:space="preserve"> REF _Ref155169092 \r \h </w:instrText>
      </w:r>
      <w:r w:rsidR="00852C57">
        <w:fldChar w:fldCharType="separate"/>
      </w:r>
      <w:r w:rsidR="00437C65">
        <w:t>10.1.5</w:t>
      </w:r>
      <w:r w:rsidR="00852C57">
        <w:fldChar w:fldCharType="end"/>
      </w:r>
      <w:r w:rsidR="004E3878">
        <w:t>)</w:t>
      </w:r>
      <w:r w:rsidRPr="00B9739D">
        <w:t xml:space="preserve">. At run-time, </w:t>
      </w:r>
      <w:r w:rsidR="00DB4FD5" w:rsidRPr="00B9739D">
        <w:t xml:space="preserve">if </w:t>
      </w:r>
      <w:r w:rsidR="00DB4FD5" w:rsidRPr="00B9739D">
        <w:rPr>
          <w:rStyle w:val="Codefragment"/>
        </w:rPr>
        <w:t>U</w:t>
      </w:r>
      <w:r w:rsidR="00DB4FD5">
        <w:t xml:space="preserve"> is a value type</w:t>
      </w:r>
      <w:r w:rsidR="00DB4FD5" w:rsidRPr="00B9739D">
        <w:t xml:space="preserve">, then </w:t>
      </w:r>
      <w:r w:rsidR="00DB4FD5" w:rsidRPr="00B9739D">
        <w:rPr>
          <w:rStyle w:val="Codefragment"/>
        </w:rPr>
        <w:t>T</w:t>
      </w:r>
      <w:r w:rsidR="00DB4FD5" w:rsidRPr="00B9739D">
        <w:t xml:space="preserve"> and </w:t>
      </w:r>
      <w:r w:rsidR="00DB4FD5" w:rsidRPr="00B9739D">
        <w:rPr>
          <w:rStyle w:val="Codefragment"/>
        </w:rPr>
        <w:t>U</w:t>
      </w:r>
      <w:r w:rsidR="00DB4FD5" w:rsidRPr="00B9739D">
        <w:t xml:space="preserve"> are necessarily the same type and no conversion is performed. </w:t>
      </w:r>
      <w:r w:rsidR="00DB4FD5">
        <w:t>Otherwise</w:t>
      </w:r>
      <w:r w:rsidR="00DB4FD5" w:rsidRPr="00B9739D">
        <w:t xml:space="preserve">, </w:t>
      </w:r>
      <w:r w:rsidRPr="00B9739D">
        <w:t xml:space="preserve">if </w:t>
      </w:r>
      <w:r w:rsidRPr="00B9739D">
        <w:rPr>
          <w:rStyle w:val="Codefragment"/>
        </w:rPr>
        <w:t>T</w:t>
      </w:r>
      <w:r w:rsidRPr="00B9739D">
        <w:t xml:space="preserve"> is a value type, the conversion is executed as an unboxing conversion. </w:t>
      </w:r>
      <w:r>
        <w:t>Otherwise</w:t>
      </w:r>
      <w:r w:rsidRPr="00B9739D">
        <w:t>, the conversion is executed as an explicit reference conversion or identity conversion.</w:t>
      </w:r>
    </w:p>
    <w:p w:rsidR="008206FB" w:rsidRDefault="008206FB" w:rsidP="008206FB">
      <w:r>
        <w:t xml:space="preserve">If </w:t>
      </w:r>
      <w:r w:rsidRPr="0061076C">
        <w:rPr>
          <w:rStyle w:val="Codefragment"/>
        </w:rPr>
        <w:t>T</w:t>
      </w:r>
      <w:r>
        <w:t xml:space="preserve"> is known to be a reference type, the conversions above are all classified as explicit reference conversions (§</w:t>
      </w:r>
      <w:r w:rsidR="00852C57">
        <w:fldChar w:fldCharType="begin"/>
      </w:r>
      <w:r w:rsidR="00243C24">
        <w:instrText xml:space="preserve"> REF _Ref174223684 \r \h </w:instrText>
      </w:r>
      <w:r w:rsidR="00852C57">
        <w:fldChar w:fldCharType="separate"/>
      </w:r>
      <w:r w:rsidR="00437C65">
        <w:t>6.2.4</w:t>
      </w:r>
      <w:r w:rsidR="00852C57">
        <w:fldChar w:fldCharType="end"/>
      </w:r>
      <w:r>
        <w:t>).</w:t>
      </w:r>
      <w:r w:rsidRPr="0061076C">
        <w:t xml:space="preserve"> </w:t>
      </w:r>
      <w:r>
        <w:t xml:space="preserve">If </w:t>
      </w:r>
      <w:r w:rsidRPr="0061076C">
        <w:rPr>
          <w:rStyle w:val="Codefragment"/>
        </w:rPr>
        <w:t>T</w:t>
      </w:r>
      <w:r>
        <w:t xml:space="preserve"> is </w:t>
      </w:r>
      <w:r w:rsidRPr="0061076C">
        <w:rPr>
          <w:rStyle w:val="Emphasis"/>
        </w:rPr>
        <w:t>not</w:t>
      </w:r>
      <w:r>
        <w:t xml:space="preserve"> known to be a reference type, the conversions above are classified as unboxing conversions (§</w:t>
      </w:r>
      <w:r w:rsidR="00852C57">
        <w:fldChar w:fldCharType="begin"/>
      </w:r>
      <w:r w:rsidR="00243C24">
        <w:instrText xml:space="preserve"> REF _Ref496417700 \r \h </w:instrText>
      </w:r>
      <w:r w:rsidR="00852C57">
        <w:fldChar w:fldCharType="separate"/>
      </w:r>
      <w:r w:rsidR="00437C65">
        <w:t>6.2.5</w:t>
      </w:r>
      <w:r w:rsidR="00852C57">
        <w:fldChar w:fldCharType="end"/>
      </w:r>
      <w:r>
        <w:t>).</w:t>
      </w:r>
    </w:p>
    <w:p w:rsidR="008206FB" w:rsidRPr="00A52534" w:rsidRDefault="008206FB" w:rsidP="008206FB">
      <w:r w:rsidRPr="00A52534">
        <w:t>The above rules do not permit a direct explicit conversion from an unconstrained type parameter to a non-interface type, which might be surprising. The reason for this rule is to prevent confusion and make the semantics of such conversions clear. For example, consider the following declaration:</w:t>
      </w:r>
    </w:p>
    <w:p w:rsidR="008206FB" w:rsidRPr="00A52534" w:rsidRDefault="008206FB" w:rsidP="008206FB">
      <w:pPr>
        <w:pStyle w:val="Code"/>
      </w:pPr>
      <w:r w:rsidRPr="00A52534">
        <w:t>class X&lt;T&gt;</w:t>
      </w:r>
      <w:r w:rsidRPr="00A52534">
        <w:br/>
        <w:t>{</w:t>
      </w:r>
      <w:r w:rsidRPr="00A52534">
        <w:br/>
      </w:r>
      <w:r w:rsidRPr="00A52534">
        <w:tab/>
        <w:t>public static long F(T t) {</w:t>
      </w:r>
      <w:r w:rsidRPr="00A52534">
        <w:br/>
      </w:r>
      <w:r w:rsidRPr="00A52534">
        <w:tab/>
      </w:r>
      <w:r w:rsidRPr="00A52534">
        <w:tab/>
        <w:t>return (long)t;</w:t>
      </w:r>
      <w:r w:rsidRPr="00A52534">
        <w:tab/>
      </w:r>
      <w:r w:rsidRPr="00A52534">
        <w:tab/>
      </w:r>
      <w:r w:rsidRPr="00A52534">
        <w:tab/>
      </w:r>
      <w:r>
        <w:tab/>
      </w:r>
      <w:r w:rsidRPr="00A52534">
        <w:t xml:space="preserve">// Error </w:t>
      </w:r>
      <w:r w:rsidRPr="00A52534">
        <w:br/>
      </w:r>
      <w:r w:rsidRPr="00A52534">
        <w:tab/>
        <w:t>}</w:t>
      </w:r>
      <w:r w:rsidRPr="00A52534">
        <w:br/>
        <w:t>}</w:t>
      </w:r>
    </w:p>
    <w:p w:rsidR="008206FB" w:rsidRPr="00A52534" w:rsidRDefault="008206FB" w:rsidP="008206FB">
      <w:r w:rsidRPr="00A52534">
        <w:t xml:space="preserve">If the direct explicit conversion of </w:t>
      </w:r>
      <w:r w:rsidRPr="00A52534">
        <w:rPr>
          <w:rStyle w:val="Codefragment"/>
        </w:rPr>
        <w:t>t</w:t>
      </w:r>
      <w:r w:rsidRPr="00A52534">
        <w:t xml:space="preserve"> to </w:t>
      </w:r>
      <w:r w:rsidRPr="00A52534">
        <w:rPr>
          <w:rStyle w:val="Codefragment"/>
        </w:rPr>
        <w:t>int</w:t>
      </w:r>
      <w:r w:rsidRPr="00A52534">
        <w:t xml:space="preserve"> were permitted, one might easily expect that </w:t>
      </w:r>
      <w:r w:rsidRPr="00A52534">
        <w:rPr>
          <w:rStyle w:val="Codefragment"/>
        </w:rPr>
        <w:t>X&lt;int&gt;.F(7)</w:t>
      </w:r>
      <w:r w:rsidRPr="00A52534">
        <w:t xml:space="preserve"> would return </w:t>
      </w:r>
      <w:r w:rsidRPr="00A52534">
        <w:rPr>
          <w:rStyle w:val="Codefragment"/>
        </w:rPr>
        <w:t>7L</w:t>
      </w:r>
      <w:r w:rsidRPr="00A52534">
        <w:t xml:space="preserve">. However, it would not, because the standard numeric conversions are only considered when the types are known to be numeric at </w:t>
      </w:r>
      <w:r w:rsidR="009574D9">
        <w:t>binding</w:t>
      </w:r>
      <w:r w:rsidR="00031684">
        <w:t>-time</w:t>
      </w:r>
      <w:r w:rsidRPr="00A52534">
        <w:t>. In order to make the semantics clear, the above example must instead be written:</w:t>
      </w:r>
    </w:p>
    <w:p w:rsidR="008206FB" w:rsidRPr="00A52534" w:rsidRDefault="008206FB" w:rsidP="008206FB">
      <w:pPr>
        <w:pStyle w:val="Code"/>
      </w:pPr>
      <w:r w:rsidRPr="00A52534">
        <w:t>class X&lt;T&gt;</w:t>
      </w:r>
      <w:r w:rsidRPr="00A52534">
        <w:br/>
        <w:t>{</w:t>
      </w:r>
      <w:r w:rsidRPr="00A52534">
        <w:br/>
      </w:r>
      <w:r w:rsidRPr="00A52534">
        <w:tab/>
        <w:t>public static long F(T t) {</w:t>
      </w:r>
      <w:r w:rsidRPr="00A52534">
        <w:br/>
      </w:r>
      <w:r>
        <w:tab/>
      </w:r>
      <w:r>
        <w:tab/>
        <w:t>return (long)(object)t;</w:t>
      </w:r>
      <w:r>
        <w:tab/>
      </w:r>
      <w:r>
        <w:tab/>
        <w:t>// Ok, but will only work when T is long</w:t>
      </w:r>
      <w:r w:rsidRPr="00A52534">
        <w:br/>
      </w:r>
      <w:r w:rsidRPr="00A52534">
        <w:tab/>
        <w:t>}</w:t>
      </w:r>
      <w:r w:rsidRPr="00A52534">
        <w:br/>
        <w:t>}</w:t>
      </w:r>
    </w:p>
    <w:p w:rsidR="008206FB" w:rsidRPr="008206FB" w:rsidRDefault="008206FB" w:rsidP="008206FB">
      <w:r>
        <w:t xml:space="preserve">This code will now compile but executing </w:t>
      </w:r>
      <w:r w:rsidRPr="00A52534">
        <w:rPr>
          <w:rStyle w:val="Codefragment"/>
        </w:rPr>
        <w:t>X&lt;int&gt;.F(7)</w:t>
      </w:r>
      <w:r w:rsidRPr="00A52534">
        <w:t xml:space="preserve"> </w:t>
      </w:r>
      <w:r>
        <w:t xml:space="preserve">would then throw an exception at </w:t>
      </w:r>
      <w:r w:rsidR="00423740">
        <w:t>run-time</w:t>
      </w:r>
      <w:r>
        <w:t xml:space="preserve">, since a boxed </w:t>
      </w:r>
      <w:r w:rsidRPr="00C85C73">
        <w:rPr>
          <w:rStyle w:val="Codefragment"/>
        </w:rPr>
        <w:t>int</w:t>
      </w:r>
      <w:r>
        <w:t xml:space="preserve"> cannot be converted directly to a </w:t>
      </w:r>
      <w:r w:rsidRPr="00C85C73">
        <w:rPr>
          <w:rStyle w:val="Codefragment"/>
        </w:rPr>
        <w:t>long</w:t>
      </w:r>
      <w:r>
        <w:t>.</w:t>
      </w:r>
    </w:p>
    <w:p w:rsidR="0028536B" w:rsidRDefault="0028536B">
      <w:pPr>
        <w:pStyle w:val="Heading3"/>
      </w:pPr>
      <w:bookmarkStart w:id="475" w:name="_Toc251613052"/>
      <w:r>
        <w:t>User-defined explicit conversions</w:t>
      </w:r>
      <w:bookmarkEnd w:id="469"/>
      <w:bookmarkEnd w:id="475"/>
    </w:p>
    <w:p w:rsidR="0028536B" w:rsidRDefault="0028536B">
      <w:r>
        <w:t xml:space="preserve">A user-defined explicit conversion consists of an optional standard explicit conversion, followed by execution of a user-defined implicit or explicit conversion operator, followed by another optional standard explicit conversion. The exact rules for evaluating user-defined </w:t>
      </w:r>
      <w:r w:rsidR="00243C24">
        <w:t xml:space="preserve">explicit </w:t>
      </w:r>
      <w:r>
        <w:t>conversions are described in §</w:t>
      </w:r>
      <w:r w:rsidR="00852C57">
        <w:fldChar w:fldCharType="begin"/>
      </w:r>
      <w:r>
        <w:instrText xml:space="preserve"> REF _Ref446426035 \w \h </w:instrText>
      </w:r>
      <w:r w:rsidR="00852C57">
        <w:fldChar w:fldCharType="separate"/>
      </w:r>
      <w:r w:rsidR="00437C65">
        <w:t>6.4.5</w:t>
      </w:r>
      <w:r w:rsidR="00852C57">
        <w:fldChar w:fldCharType="end"/>
      </w:r>
      <w:r>
        <w:t>.</w:t>
      </w:r>
    </w:p>
    <w:p w:rsidR="0028536B" w:rsidRDefault="0028536B">
      <w:pPr>
        <w:pStyle w:val="Heading2"/>
      </w:pPr>
      <w:bookmarkStart w:id="476" w:name="_Ref461966605"/>
      <w:bookmarkStart w:id="477" w:name="_Toc251613053"/>
      <w:bookmarkStart w:id="478" w:name="_Toc446302808"/>
      <w:bookmarkStart w:id="479" w:name="_Ref446410621"/>
      <w:bookmarkEnd w:id="454"/>
      <w:r>
        <w:t>Standard conversions</w:t>
      </w:r>
      <w:bookmarkEnd w:id="476"/>
      <w:bookmarkEnd w:id="477"/>
    </w:p>
    <w:p w:rsidR="0028536B" w:rsidRDefault="0028536B">
      <w:r>
        <w:t>The standard conversions are those pre-defined conversions that can occur as part of a user-defined conversion.</w:t>
      </w:r>
    </w:p>
    <w:p w:rsidR="0028536B" w:rsidRDefault="0028536B">
      <w:pPr>
        <w:pStyle w:val="Heading3"/>
      </w:pPr>
      <w:bookmarkStart w:id="480" w:name="_Ref448208013"/>
      <w:bookmarkStart w:id="481" w:name="_Toc251613054"/>
      <w:r>
        <w:t>Standard implicit conversions</w:t>
      </w:r>
      <w:bookmarkEnd w:id="480"/>
      <w:bookmarkEnd w:id="481"/>
    </w:p>
    <w:p w:rsidR="0028536B" w:rsidRDefault="0028536B">
      <w:r>
        <w:t>The following implicit conversions are classified as standard implicit conversions:</w:t>
      </w:r>
    </w:p>
    <w:p w:rsidR="0028536B" w:rsidRDefault="0028536B">
      <w:pPr>
        <w:pStyle w:val="ListBullet"/>
      </w:pPr>
      <w:r>
        <w:t>Identity conversions (§</w:t>
      </w:r>
      <w:r w:rsidR="00852C57">
        <w:fldChar w:fldCharType="begin"/>
      </w:r>
      <w:r>
        <w:instrText xml:space="preserve"> REF _Ref448886446 \r \h </w:instrText>
      </w:r>
      <w:r w:rsidR="00852C57">
        <w:fldChar w:fldCharType="separate"/>
      </w:r>
      <w:r w:rsidR="00437C65">
        <w:t>6.1.1</w:t>
      </w:r>
      <w:r w:rsidR="00852C57">
        <w:fldChar w:fldCharType="end"/>
      </w:r>
      <w:r>
        <w:t>)</w:t>
      </w:r>
    </w:p>
    <w:p w:rsidR="0028536B" w:rsidRDefault="0028536B">
      <w:pPr>
        <w:pStyle w:val="ListBullet"/>
      </w:pPr>
      <w:r>
        <w:t>Implicit numeric conversions (§</w:t>
      </w:r>
      <w:r w:rsidR="00437C65">
        <w:fldChar w:fldCharType="begin"/>
      </w:r>
      <w:r w:rsidR="00437C65">
        <w:instrText xml:space="preserve"> REF _Ref248242930 \r \h </w:instrText>
      </w:r>
      <w:r w:rsidR="00437C65">
        <w:fldChar w:fldCharType="separate"/>
      </w:r>
      <w:r w:rsidR="00437C65">
        <w:t>6.1.2</w:t>
      </w:r>
      <w:r w:rsidR="00437C65">
        <w:fldChar w:fldCharType="end"/>
      </w:r>
      <w:r>
        <w:t>)</w:t>
      </w:r>
    </w:p>
    <w:p w:rsidR="00EC4F76" w:rsidRDefault="00EC4F76">
      <w:pPr>
        <w:pStyle w:val="ListBullet"/>
      </w:pPr>
      <w:r>
        <w:t>Implicit nullable conversions</w:t>
      </w:r>
      <w:r w:rsidR="00556783">
        <w:t xml:space="preserve"> (§</w:t>
      </w:r>
      <w:r w:rsidR="00852C57">
        <w:fldChar w:fldCharType="begin"/>
      </w:r>
      <w:r w:rsidR="00556783">
        <w:instrText xml:space="preserve"> REF _Ref169606766 \r \h </w:instrText>
      </w:r>
      <w:r w:rsidR="00852C57">
        <w:fldChar w:fldCharType="separate"/>
      </w:r>
      <w:r w:rsidR="00437C65">
        <w:t>6.1.4</w:t>
      </w:r>
      <w:r w:rsidR="00852C57">
        <w:fldChar w:fldCharType="end"/>
      </w:r>
      <w:r w:rsidR="00556783">
        <w:t>)</w:t>
      </w:r>
    </w:p>
    <w:p w:rsidR="0028536B" w:rsidRDefault="0028536B">
      <w:pPr>
        <w:pStyle w:val="ListBullet"/>
      </w:pPr>
      <w:r>
        <w:t>Implicit reference conversions (§</w:t>
      </w:r>
      <w:r w:rsidR="00852C57">
        <w:fldChar w:fldCharType="begin"/>
      </w:r>
      <w:r w:rsidR="00243C24">
        <w:instrText xml:space="preserve"> REF _Ref174223742 \r \h </w:instrText>
      </w:r>
      <w:r w:rsidR="00852C57">
        <w:fldChar w:fldCharType="separate"/>
      </w:r>
      <w:r w:rsidR="00437C65">
        <w:t>6.1.6</w:t>
      </w:r>
      <w:r w:rsidR="00852C57">
        <w:fldChar w:fldCharType="end"/>
      </w:r>
      <w:r>
        <w:t>)</w:t>
      </w:r>
    </w:p>
    <w:p w:rsidR="0028536B" w:rsidRDefault="0028536B">
      <w:pPr>
        <w:pStyle w:val="ListBullet"/>
      </w:pPr>
      <w:r>
        <w:t>Boxing conversions (§</w:t>
      </w:r>
      <w:r w:rsidR="00852C57">
        <w:fldChar w:fldCharType="begin"/>
      </w:r>
      <w:r>
        <w:instrText xml:space="preserve"> REF _Ref448283165 \r \h </w:instrText>
      </w:r>
      <w:r w:rsidR="00852C57">
        <w:fldChar w:fldCharType="separate"/>
      </w:r>
      <w:r w:rsidR="00437C65">
        <w:t>6.1.7</w:t>
      </w:r>
      <w:r w:rsidR="00852C57">
        <w:fldChar w:fldCharType="end"/>
      </w:r>
      <w:r>
        <w:t>)</w:t>
      </w:r>
    </w:p>
    <w:p w:rsidR="0028536B" w:rsidRDefault="0028536B">
      <w:pPr>
        <w:pStyle w:val="ListBullet"/>
      </w:pPr>
      <w:r>
        <w:t>Implicit constant expression conversions (§</w:t>
      </w:r>
      <w:r w:rsidR="00852C57">
        <w:fldChar w:fldCharType="begin"/>
      </w:r>
      <w:r>
        <w:instrText xml:space="preserve"> REF _Ref448283176 \r \h </w:instrText>
      </w:r>
      <w:r w:rsidR="00852C57">
        <w:fldChar w:fldCharType="separate"/>
      </w:r>
      <w:r w:rsidR="00437C65">
        <w:t>6.1.8</w:t>
      </w:r>
      <w:r w:rsidR="00852C57">
        <w:fldChar w:fldCharType="end"/>
      </w:r>
      <w:r>
        <w:t>)</w:t>
      </w:r>
    </w:p>
    <w:p w:rsidR="006D4D62" w:rsidRDefault="006D4D62">
      <w:pPr>
        <w:pStyle w:val="ListBullet"/>
      </w:pPr>
      <w:r>
        <w:t>Implicit conversions involving type parameters (§</w:t>
      </w:r>
      <w:r w:rsidR="00852C57">
        <w:fldChar w:fldCharType="begin"/>
      </w:r>
      <w:r w:rsidR="00243C24">
        <w:instrText xml:space="preserve"> REF _Ref156731486 \r \h </w:instrText>
      </w:r>
      <w:r w:rsidR="00852C57">
        <w:fldChar w:fldCharType="separate"/>
      </w:r>
      <w:r w:rsidR="00437C65">
        <w:t>6.1.10</w:t>
      </w:r>
      <w:r w:rsidR="00852C57">
        <w:fldChar w:fldCharType="end"/>
      </w:r>
      <w:r>
        <w:t>)</w:t>
      </w:r>
    </w:p>
    <w:p w:rsidR="0028536B" w:rsidRDefault="0028536B">
      <w:r>
        <w:t>The standard implicit conversions specifically exclude user-defined implicit conversions.</w:t>
      </w:r>
    </w:p>
    <w:p w:rsidR="0028536B" w:rsidRDefault="0028536B">
      <w:pPr>
        <w:pStyle w:val="Heading3"/>
      </w:pPr>
      <w:bookmarkStart w:id="482" w:name="_Ref514068324"/>
      <w:bookmarkStart w:id="483" w:name="_Toc251613055"/>
      <w:r>
        <w:t>Standard explicit conversions</w:t>
      </w:r>
      <w:bookmarkEnd w:id="482"/>
      <w:bookmarkEnd w:id="483"/>
    </w:p>
    <w:p w:rsidR="0028536B" w:rsidRDefault="0028536B">
      <w:r>
        <w:t xml:space="preserve">The standard explicit conversions are all standard implicit conversions plus the subset of the explicit conversions for which an opposite standard implicit conversion exists. In other words, if a standard implicit conversion exists from a type </w:t>
      </w:r>
      <w:r>
        <w:rPr>
          <w:rStyle w:val="Codefragment"/>
        </w:rPr>
        <w:t>A</w:t>
      </w:r>
      <w:r>
        <w:t xml:space="preserve"> to a type </w:t>
      </w:r>
      <w:r>
        <w:rPr>
          <w:rStyle w:val="Codefragment"/>
        </w:rPr>
        <w:t>B</w:t>
      </w:r>
      <w:r>
        <w:t xml:space="preserve">, then a standard explicit conversion exists from type </w:t>
      </w:r>
      <w:r>
        <w:rPr>
          <w:rStyle w:val="Codefragment"/>
        </w:rPr>
        <w:t>A</w:t>
      </w:r>
      <w:r>
        <w:t xml:space="preserve"> to type </w:t>
      </w:r>
      <w:r>
        <w:rPr>
          <w:rStyle w:val="Codefragment"/>
        </w:rPr>
        <w:t>B</w:t>
      </w:r>
      <w:r>
        <w:t xml:space="preserve"> and from type </w:t>
      </w:r>
      <w:r>
        <w:rPr>
          <w:rStyle w:val="Codefragment"/>
        </w:rPr>
        <w:t>B</w:t>
      </w:r>
      <w:r>
        <w:t xml:space="preserve"> to type </w:t>
      </w:r>
      <w:r>
        <w:rPr>
          <w:rStyle w:val="Codefragment"/>
        </w:rPr>
        <w:t>A</w:t>
      </w:r>
      <w:r>
        <w:t>.</w:t>
      </w:r>
    </w:p>
    <w:p w:rsidR="0028536B" w:rsidRDefault="0028536B">
      <w:pPr>
        <w:pStyle w:val="Heading2"/>
      </w:pPr>
      <w:bookmarkStart w:id="484" w:name="_Ref461975069"/>
      <w:bookmarkStart w:id="485" w:name="_Toc251613056"/>
      <w:r>
        <w:t>User-defined conversions</w:t>
      </w:r>
      <w:bookmarkEnd w:id="478"/>
      <w:bookmarkEnd w:id="479"/>
      <w:bookmarkEnd w:id="484"/>
      <w:bookmarkEnd w:id="485"/>
    </w:p>
    <w:p w:rsidR="0028536B" w:rsidRDefault="0028536B">
      <w:r>
        <w:t xml:space="preserve">C# allows the pre-defined implicit and explicit conversions to be augmented by </w:t>
      </w:r>
      <w:r>
        <w:rPr>
          <w:rStyle w:val="Term"/>
        </w:rPr>
        <w:t>user-defined conversions</w:t>
      </w:r>
      <w:r>
        <w:t>. User-defined conversions are introduced by declaring conversion operators (§</w:t>
      </w:r>
      <w:r w:rsidR="00852C57">
        <w:fldChar w:fldCharType="begin"/>
      </w:r>
      <w:r>
        <w:instrText xml:space="preserve"> REF _Ref465761359 \r \h </w:instrText>
      </w:r>
      <w:r w:rsidR="00852C57">
        <w:fldChar w:fldCharType="separate"/>
      </w:r>
      <w:r w:rsidR="00437C65">
        <w:t>10.10.3</w:t>
      </w:r>
      <w:r w:rsidR="00852C57">
        <w:fldChar w:fldCharType="end"/>
      </w:r>
      <w:r>
        <w:t>) in class and struct types.</w:t>
      </w:r>
    </w:p>
    <w:p w:rsidR="0028536B" w:rsidRDefault="0028536B">
      <w:pPr>
        <w:pStyle w:val="Heading3"/>
      </w:pPr>
      <w:bookmarkStart w:id="486" w:name="_Toc251613057"/>
      <w:r>
        <w:t>Permitted user-defined conversions</w:t>
      </w:r>
      <w:bookmarkEnd w:id="486"/>
    </w:p>
    <w:p w:rsidR="003A7BAF" w:rsidRDefault="0028536B" w:rsidP="003A7BAF">
      <w:r>
        <w:t xml:space="preserve">C# permits only certain user-defined conversions to be declared. In particular, it is not possible to redefine an already existing implicit or explicit conversion. </w:t>
      </w:r>
    </w:p>
    <w:p w:rsidR="00620C35" w:rsidRDefault="00620C35" w:rsidP="00620C35">
      <w:r>
        <w:t xml:space="preserve">For a given source type </w:t>
      </w:r>
      <w:r w:rsidRPr="00061EE9">
        <w:rPr>
          <w:rStyle w:val="Codefragment"/>
        </w:rPr>
        <w:t>S</w:t>
      </w:r>
      <w:r>
        <w:t xml:space="preserve"> and target type </w:t>
      </w:r>
      <w:r w:rsidRPr="00061EE9">
        <w:rPr>
          <w:rStyle w:val="Codefragment"/>
        </w:rPr>
        <w:t>T</w:t>
      </w:r>
      <w:r>
        <w:t xml:space="preserve">, if </w:t>
      </w:r>
      <w:r w:rsidRPr="00061EE9">
        <w:rPr>
          <w:rStyle w:val="Codefragment"/>
        </w:rPr>
        <w:t>S</w:t>
      </w:r>
      <w:r>
        <w:t xml:space="preserve"> or </w:t>
      </w:r>
      <w:r w:rsidRPr="00061EE9">
        <w:rPr>
          <w:rStyle w:val="Codefragment"/>
        </w:rPr>
        <w:t>T</w:t>
      </w:r>
      <w:r>
        <w:t xml:space="preserve"> are nullable types, let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refer to their underlying types, otherwise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 A class or struct is permitted to declare a conversion from a source type </w:t>
      </w:r>
      <w:r>
        <w:rPr>
          <w:rStyle w:val="Codefragment"/>
        </w:rPr>
        <w:t>S</w:t>
      </w:r>
      <w:r>
        <w:t xml:space="preserve"> to a target type </w:t>
      </w:r>
      <w:r>
        <w:rPr>
          <w:rStyle w:val="Codefragment"/>
        </w:rPr>
        <w:t>T</w:t>
      </w:r>
      <w:r>
        <w:t xml:space="preserve"> only if all of the following are true:</w:t>
      </w:r>
    </w:p>
    <w:p w:rsidR="003A7BAF" w:rsidRDefault="003A7BAF" w:rsidP="00732BB0">
      <w:pPr>
        <w:pStyle w:val="ListBullet"/>
        <w:numPr>
          <w:ilvl w:val="0"/>
          <w:numId w:val="11"/>
        </w:numPr>
      </w:pPr>
      <w:r>
        <w:rPr>
          <w:rStyle w:val="Codefragment"/>
        </w:rPr>
        <w:t>S</w:t>
      </w:r>
      <w:r>
        <w:rPr>
          <w:rStyle w:val="Codefragment"/>
          <w:vertAlign w:val="subscript"/>
        </w:rPr>
        <w:t>0</w:t>
      </w:r>
      <w:r>
        <w:t xml:space="preserve"> and </w:t>
      </w:r>
      <w:r>
        <w:rPr>
          <w:rStyle w:val="Codefragment"/>
        </w:rPr>
        <w:t>T</w:t>
      </w:r>
      <w:r>
        <w:rPr>
          <w:rStyle w:val="Codefragment"/>
          <w:vertAlign w:val="subscript"/>
        </w:rPr>
        <w:t>0</w:t>
      </w:r>
      <w:r>
        <w:t xml:space="preserve"> are different types.</w:t>
      </w:r>
    </w:p>
    <w:p w:rsidR="003A7BAF" w:rsidRDefault="003A7BAF" w:rsidP="00732BB0">
      <w:pPr>
        <w:pStyle w:val="ListBullet"/>
        <w:numPr>
          <w:ilvl w:val="0"/>
          <w:numId w:val="11"/>
        </w:numPr>
      </w:pPr>
      <w:r>
        <w:t xml:space="preserve">Either </w:t>
      </w:r>
      <w:r>
        <w:rPr>
          <w:rStyle w:val="Codefragment"/>
        </w:rPr>
        <w:t>S</w:t>
      </w:r>
      <w:r>
        <w:rPr>
          <w:rStyle w:val="Codefragment"/>
          <w:vertAlign w:val="subscript"/>
        </w:rPr>
        <w:t>0</w:t>
      </w:r>
      <w:r>
        <w:t xml:space="preserve"> or </w:t>
      </w:r>
      <w:r>
        <w:rPr>
          <w:rStyle w:val="Codefragment"/>
        </w:rPr>
        <w:t>T</w:t>
      </w:r>
      <w:r>
        <w:rPr>
          <w:rStyle w:val="Codefragment"/>
          <w:vertAlign w:val="subscript"/>
        </w:rPr>
        <w:t>0</w:t>
      </w:r>
      <w:r>
        <w:t xml:space="preserve"> is the class or struct type in which the operator declaration takes place.</w:t>
      </w:r>
    </w:p>
    <w:p w:rsidR="003A7BAF" w:rsidRDefault="003A7BAF" w:rsidP="00732BB0">
      <w:pPr>
        <w:pStyle w:val="ListBullet"/>
        <w:numPr>
          <w:ilvl w:val="0"/>
          <w:numId w:val="11"/>
        </w:numPr>
      </w:pPr>
      <w:r>
        <w:t xml:space="preserve">Neither </w:t>
      </w:r>
      <w:r>
        <w:rPr>
          <w:rStyle w:val="Codefragment"/>
        </w:rPr>
        <w:t>S</w:t>
      </w:r>
      <w:r>
        <w:rPr>
          <w:rStyle w:val="Codefragment"/>
          <w:vertAlign w:val="subscript"/>
        </w:rPr>
        <w:t>0</w:t>
      </w:r>
      <w:r>
        <w:t xml:space="preserve"> nor </w:t>
      </w:r>
      <w:r>
        <w:rPr>
          <w:rStyle w:val="Codefragment"/>
        </w:rPr>
        <w:t>T</w:t>
      </w:r>
      <w:r>
        <w:rPr>
          <w:rStyle w:val="Codefragment"/>
          <w:vertAlign w:val="subscript"/>
        </w:rPr>
        <w:t>0</w:t>
      </w:r>
      <w:r>
        <w:t xml:space="preserve"> is an </w:t>
      </w:r>
      <w:r>
        <w:rPr>
          <w:rStyle w:val="Production"/>
        </w:rPr>
        <w:t>interface-type</w:t>
      </w:r>
      <w:r>
        <w:t>.</w:t>
      </w:r>
    </w:p>
    <w:p w:rsidR="003A7BAF" w:rsidRDefault="003A7BAF" w:rsidP="00732BB0">
      <w:pPr>
        <w:pStyle w:val="ListBullet"/>
        <w:numPr>
          <w:ilvl w:val="0"/>
          <w:numId w:val="11"/>
        </w:numPr>
      </w:pPr>
      <w:r>
        <w:t xml:space="preserve">Excluding user-defined conversions, a conversion does not exist from </w:t>
      </w:r>
      <w:r>
        <w:rPr>
          <w:rStyle w:val="Codefragment"/>
        </w:rPr>
        <w:t>S</w:t>
      </w:r>
      <w:r>
        <w:t xml:space="preserve"> to </w:t>
      </w:r>
      <w:r>
        <w:rPr>
          <w:rStyle w:val="Codefragment"/>
        </w:rPr>
        <w:t>T</w:t>
      </w:r>
      <w:r>
        <w:t xml:space="preserve"> or from </w:t>
      </w:r>
      <w:r>
        <w:rPr>
          <w:rStyle w:val="Codefragment"/>
        </w:rPr>
        <w:t>T</w:t>
      </w:r>
      <w:r>
        <w:t xml:space="preserve"> to </w:t>
      </w:r>
      <w:r>
        <w:rPr>
          <w:rStyle w:val="Codefragment"/>
        </w:rPr>
        <w:t>S</w:t>
      </w:r>
      <w:r>
        <w:t>.</w:t>
      </w:r>
    </w:p>
    <w:p w:rsidR="0028536B" w:rsidRDefault="0028536B">
      <w:r>
        <w:t>The restrictions that apply to user-defined conversions are discussed further in §</w:t>
      </w:r>
      <w:r w:rsidR="00852C57">
        <w:fldChar w:fldCharType="begin"/>
      </w:r>
      <w:r>
        <w:instrText xml:space="preserve"> REF _Ref465761359 \r \h </w:instrText>
      </w:r>
      <w:r w:rsidR="00852C57">
        <w:fldChar w:fldCharType="separate"/>
      </w:r>
      <w:r w:rsidR="00437C65">
        <w:t>10.10.3</w:t>
      </w:r>
      <w:r w:rsidR="00852C57">
        <w:fldChar w:fldCharType="end"/>
      </w:r>
      <w:r>
        <w:t>.</w:t>
      </w:r>
    </w:p>
    <w:p w:rsidR="002978D9" w:rsidRDefault="002978D9" w:rsidP="002978D9">
      <w:pPr>
        <w:pStyle w:val="Heading3"/>
      </w:pPr>
      <w:bookmarkStart w:id="487" w:name="_Toc251613058"/>
      <w:r>
        <w:t>Lifted conversion</w:t>
      </w:r>
      <w:r w:rsidR="00741962">
        <w:t xml:space="preserve"> operator</w:t>
      </w:r>
      <w:r>
        <w:t>s</w:t>
      </w:r>
      <w:bookmarkEnd w:id="487"/>
    </w:p>
    <w:p w:rsidR="002978D9" w:rsidRDefault="002978D9" w:rsidP="002978D9">
      <w:r>
        <w:t xml:space="preserve">Given a user-defined conversion operator that converts from a non-nullable value type </w:t>
      </w:r>
      <w:r w:rsidRPr="0043568E">
        <w:rPr>
          <w:rStyle w:val="Codefragment"/>
        </w:rPr>
        <w:t>S</w:t>
      </w:r>
      <w:r>
        <w:t xml:space="preserve"> to a non-nullable value type </w:t>
      </w:r>
      <w:r w:rsidRPr="0043568E">
        <w:rPr>
          <w:rStyle w:val="Codefragment"/>
        </w:rPr>
        <w:t>T</w:t>
      </w:r>
      <w:r>
        <w:t xml:space="preserve">, a </w:t>
      </w:r>
      <w:r w:rsidRPr="00D80326">
        <w:rPr>
          <w:rStyle w:val="Term"/>
        </w:rPr>
        <w:t>lifted conversion operator</w:t>
      </w:r>
      <w:r>
        <w:t xml:space="preserve"> exists that converts from </w:t>
      </w:r>
      <w:r w:rsidRPr="00027CBB">
        <w:rPr>
          <w:rStyle w:val="Codefragment"/>
        </w:rPr>
        <w:t>S?</w:t>
      </w:r>
      <w:r>
        <w:t xml:space="preserve"> to </w:t>
      </w:r>
      <w:r w:rsidRPr="00027CBB">
        <w:rPr>
          <w:rStyle w:val="Codefragment"/>
        </w:rPr>
        <w:t>T?</w:t>
      </w:r>
      <w:r>
        <w:t>.</w:t>
      </w:r>
      <w:r w:rsidRPr="00027CBB">
        <w:t xml:space="preserve"> </w:t>
      </w:r>
      <w:r>
        <w:t xml:space="preserve">This lifted conversion operator performs an unwrapping from </w:t>
      </w:r>
      <w:r w:rsidRPr="00F02402">
        <w:rPr>
          <w:rStyle w:val="Codefragment"/>
        </w:rPr>
        <w:t>S?</w:t>
      </w:r>
      <w:r>
        <w:t xml:space="preserve"> to </w:t>
      </w:r>
      <w:r w:rsidRPr="00F02402">
        <w:rPr>
          <w:rStyle w:val="Codefragment"/>
        </w:rPr>
        <w:t>S</w:t>
      </w:r>
      <w:r>
        <w:t xml:space="preserve"> followed by the user-defined conversion from </w:t>
      </w:r>
      <w:r w:rsidRPr="00F02402">
        <w:rPr>
          <w:rStyle w:val="Codefragment"/>
        </w:rPr>
        <w:t>S</w:t>
      </w:r>
      <w:r>
        <w:t xml:space="preserve"> to </w:t>
      </w:r>
      <w:r w:rsidRPr="00F02402">
        <w:rPr>
          <w:rStyle w:val="Codefragment"/>
        </w:rPr>
        <w:t>T</w:t>
      </w:r>
      <w:r>
        <w:t xml:space="preserve"> followed by a wrapping from </w:t>
      </w:r>
      <w:r w:rsidRPr="00F02402">
        <w:rPr>
          <w:rStyle w:val="Codefragment"/>
        </w:rPr>
        <w:t>T</w:t>
      </w:r>
      <w:r>
        <w:t xml:space="preserve"> to </w:t>
      </w:r>
      <w:r w:rsidRPr="00F02402">
        <w:rPr>
          <w:rStyle w:val="Codefragment"/>
        </w:rPr>
        <w:t>T?</w:t>
      </w:r>
      <w:r>
        <w:t xml:space="preserve">, except that a null valued </w:t>
      </w:r>
      <w:r>
        <w:rPr>
          <w:rStyle w:val="Codefragment"/>
        </w:rPr>
        <w:t>S?</w:t>
      </w:r>
      <w:r>
        <w:t xml:space="preserve"> converts directly to a null valued </w:t>
      </w:r>
      <w:r>
        <w:rPr>
          <w:rStyle w:val="Codefragment"/>
        </w:rPr>
        <w:t>T?</w:t>
      </w:r>
      <w:r>
        <w:t>.</w:t>
      </w:r>
    </w:p>
    <w:p w:rsidR="002978D9" w:rsidRDefault="002978D9">
      <w:r>
        <w:t>A lifted conversion operator has the same implicit or explicit classification as its underlying user-defined conversion operator.</w:t>
      </w:r>
      <w:r w:rsidR="00741962">
        <w:t xml:space="preserve"> The term “user-defined conversion” applies to the use of both user-defined and lifted conversion operators.</w:t>
      </w:r>
    </w:p>
    <w:p w:rsidR="0028536B" w:rsidRDefault="0028536B">
      <w:pPr>
        <w:pStyle w:val="Heading3"/>
      </w:pPr>
      <w:bookmarkStart w:id="488" w:name="_Toc446302810"/>
      <w:bookmarkStart w:id="489" w:name="_Ref449415525"/>
      <w:bookmarkStart w:id="490" w:name="_Toc251613059"/>
      <w:r>
        <w:t>Evaluation of user-defined conversions</w:t>
      </w:r>
      <w:bookmarkEnd w:id="488"/>
      <w:bookmarkEnd w:id="489"/>
      <w:bookmarkEnd w:id="490"/>
    </w:p>
    <w:p w:rsidR="0028536B" w:rsidRDefault="0028536B">
      <w:r>
        <w:t xml:space="preserve">A user-defined conversion converts a value from its type, called the </w:t>
      </w:r>
      <w:r>
        <w:rPr>
          <w:rStyle w:val="Term"/>
        </w:rPr>
        <w:t>source type</w:t>
      </w:r>
      <w:r>
        <w:t xml:space="preserve">, to another type, called the </w:t>
      </w:r>
      <w:r>
        <w:rPr>
          <w:rStyle w:val="Term"/>
        </w:rPr>
        <w:t>target type</w:t>
      </w:r>
      <w:r>
        <w:t xml:space="preserve">. Evaluation of a user-defined conversion centers on finding the </w:t>
      </w:r>
      <w:r>
        <w:rPr>
          <w:rStyle w:val="Term"/>
        </w:rPr>
        <w:t>most specific</w:t>
      </w:r>
      <w:r>
        <w:t xml:space="preserve"> user-defined conversion operator for the particular source and target types. This determination is broken into several steps:</w:t>
      </w:r>
    </w:p>
    <w:p w:rsidR="0028536B" w:rsidRDefault="0028536B">
      <w:pPr>
        <w:pStyle w:val="ListBullet"/>
      </w:pPr>
      <w:r>
        <w:t>Finding the set of classes and structs from which user-defined conversion operators will be considered. This set consists of the source type and its base classes and the target type and its base classes (with the implicit assumptions that only classes and structs can declare user-defined operators, and that non-class types have no base classes).</w:t>
      </w:r>
      <w:r w:rsidR="00061EE9">
        <w:t xml:space="preserve"> For the purposes of this step, if either the source or target type is a </w:t>
      </w:r>
      <w:r w:rsidR="00061EE9" w:rsidRPr="00061EE9">
        <w:rPr>
          <w:rStyle w:val="Production"/>
        </w:rPr>
        <w:t>nullable-type</w:t>
      </w:r>
      <w:r w:rsidR="00061EE9">
        <w:t>, their underlying type is used instead.</w:t>
      </w:r>
    </w:p>
    <w:p w:rsidR="0028536B" w:rsidRDefault="0028536B">
      <w:pPr>
        <w:pStyle w:val="ListBullet"/>
      </w:pPr>
      <w:r>
        <w:t xml:space="preserve">From that set of types, determining which user-defined </w:t>
      </w:r>
      <w:r w:rsidR="003744AE">
        <w:t>and</w:t>
      </w:r>
      <w:r w:rsidR="00061EE9">
        <w:t xml:space="preserve"> lifted </w:t>
      </w:r>
      <w:r>
        <w:t>conversion operators are applicable. For a conversion operator to be applicable, it must be possible to perform a standard conversion (§</w:t>
      </w:r>
      <w:r w:rsidR="00852C57">
        <w:fldChar w:fldCharType="begin"/>
      </w:r>
      <w:r>
        <w:instrText xml:space="preserve"> REF _Ref461966605 \r \h </w:instrText>
      </w:r>
      <w:r w:rsidR="00852C57">
        <w:fldChar w:fldCharType="separate"/>
      </w:r>
      <w:r w:rsidR="00437C65">
        <w:t>6.3</w:t>
      </w:r>
      <w:r w:rsidR="00852C57">
        <w:fldChar w:fldCharType="end"/>
      </w:r>
      <w:r>
        <w:t>) from the source type to the operand type of the operator, and it must be possible to perform a standard conversion from the result type of the operator to the target type.</w:t>
      </w:r>
    </w:p>
    <w:p w:rsidR="0028536B" w:rsidRDefault="0028536B">
      <w:pPr>
        <w:pStyle w:val="ListBullet"/>
      </w:pPr>
      <w:r>
        <w:t xml:space="preserve">From the set of applicable user-defined operators, determining which operator is unambiguously the most specific. In general terms, the most specific operator is the operator whose operand type is “closest” to the source type and whose result type is “closest” to the target type. </w:t>
      </w:r>
      <w:r w:rsidR="00F37607">
        <w:t xml:space="preserve">User-defined conversion operators are preferred over lifted conversion operators. </w:t>
      </w:r>
      <w:r>
        <w:t>The exact rules for establishing the most specific user-defined conversion operator are defined in the following sections.</w:t>
      </w:r>
    </w:p>
    <w:p w:rsidR="0028536B" w:rsidRDefault="0028536B">
      <w:r>
        <w:t>Once a most specific user-defined conversion operator has been identified, the actual execution of the user-defined conversion involves up to three steps:</w:t>
      </w:r>
    </w:p>
    <w:p w:rsidR="0028536B" w:rsidRDefault="0028536B">
      <w:pPr>
        <w:pStyle w:val="ListBullet"/>
      </w:pPr>
      <w:r>
        <w:t xml:space="preserve">First, if required, performing a standard conversion from the source type to the operand type of the user-defined </w:t>
      </w:r>
      <w:r w:rsidR="00741962">
        <w:t xml:space="preserve">or lifted </w:t>
      </w:r>
      <w:r>
        <w:t>conversion operator.</w:t>
      </w:r>
    </w:p>
    <w:p w:rsidR="0028536B" w:rsidRDefault="0028536B">
      <w:pPr>
        <w:pStyle w:val="ListBullet"/>
      </w:pPr>
      <w:r>
        <w:t xml:space="preserve">Next, invoking the user-defined </w:t>
      </w:r>
      <w:r w:rsidR="00741962">
        <w:t xml:space="preserve">or lifted </w:t>
      </w:r>
      <w:r>
        <w:t>conversion operator to perform the conversion.</w:t>
      </w:r>
    </w:p>
    <w:p w:rsidR="0028536B" w:rsidRDefault="0028536B">
      <w:pPr>
        <w:pStyle w:val="ListBullet"/>
      </w:pPr>
      <w:r>
        <w:t xml:space="preserve">Finally, if required, performing a standard conversion from the result type of the user-defined </w:t>
      </w:r>
      <w:r w:rsidR="00741962">
        <w:t xml:space="preserve">or lifted </w:t>
      </w:r>
      <w:r>
        <w:t>conversion operator to the target type.</w:t>
      </w:r>
    </w:p>
    <w:p w:rsidR="0028536B" w:rsidRDefault="0028536B">
      <w:r>
        <w:t xml:space="preserve">Evaluation of a user-defined conversion never involves more than one user-defined </w:t>
      </w:r>
      <w:r w:rsidR="00741962">
        <w:t xml:space="preserve">or lifted </w:t>
      </w:r>
      <w:r>
        <w:t xml:space="preserve">conversion operator. In other words, a conversion from type </w:t>
      </w:r>
      <w:r>
        <w:rPr>
          <w:rStyle w:val="Codefragment"/>
        </w:rPr>
        <w:t>S</w:t>
      </w:r>
      <w:r>
        <w:t xml:space="preserve"> to type </w:t>
      </w:r>
      <w:r>
        <w:rPr>
          <w:rStyle w:val="Codefragment"/>
        </w:rPr>
        <w:t>T</w:t>
      </w:r>
      <w:r>
        <w:t xml:space="preserve"> will never first execute a user-defined conversion from </w:t>
      </w:r>
      <w:r>
        <w:rPr>
          <w:rStyle w:val="Codefragment"/>
        </w:rPr>
        <w:t>S</w:t>
      </w:r>
      <w:r>
        <w:t xml:space="preserve"> to </w:t>
      </w:r>
      <w:r>
        <w:rPr>
          <w:rStyle w:val="Codefragment"/>
        </w:rPr>
        <w:t>X</w:t>
      </w:r>
      <w:r>
        <w:t xml:space="preserve"> and then execute a user-defined conversion from </w:t>
      </w:r>
      <w:r>
        <w:rPr>
          <w:rStyle w:val="Codefragment"/>
        </w:rPr>
        <w:t>X</w:t>
      </w:r>
      <w:r>
        <w:t xml:space="preserve"> to </w:t>
      </w:r>
      <w:r>
        <w:rPr>
          <w:rStyle w:val="Codefragment"/>
        </w:rPr>
        <w:t>T</w:t>
      </w:r>
      <w:r>
        <w:t>.</w:t>
      </w:r>
    </w:p>
    <w:p w:rsidR="0028536B" w:rsidRDefault="0028536B">
      <w:bookmarkStart w:id="491" w:name="_Toc446302811"/>
      <w:r>
        <w:t>Exact definitions of evaluation of user-defined implicit or explicit conversions are given in the following sections. The definitions make use of the following terms:</w:t>
      </w:r>
    </w:p>
    <w:p w:rsidR="0028536B" w:rsidRDefault="0028536B">
      <w:pPr>
        <w:pStyle w:val="ListBullet"/>
      </w:pPr>
      <w:r>
        <w:t>If a standard implicit conversion (§</w:t>
      </w:r>
      <w:r w:rsidR="00852C57">
        <w:fldChar w:fldCharType="begin"/>
      </w:r>
      <w:r>
        <w:instrText xml:space="preserve"> REF _Ref448208013 \w \h </w:instrText>
      </w:r>
      <w:r w:rsidR="00852C57">
        <w:fldChar w:fldCharType="separate"/>
      </w:r>
      <w:r w:rsidR="00437C65">
        <w:t>6.3.1</w:t>
      </w:r>
      <w:r w:rsidR="00852C57">
        <w:fldChar w:fldCharType="end"/>
      </w:r>
      <w:r>
        <w:t xml:space="preserve">) exists from a type </w:t>
      </w:r>
      <w:r>
        <w:rPr>
          <w:rStyle w:val="Codefragment"/>
        </w:rPr>
        <w:t>A</w:t>
      </w:r>
      <w:r>
        <w:t xml:space="preserve"> to a type </w:t>
      </w:r>
      <w:r>
        <w:rPr>
          <w:rStyle w:val="Codefragment"/>
        </w:rPr>
        <w:t>B</w:t>
      </w:r>
      <w:r>
        <w:t xml:space="preserve">, and if neither </w:t>
      </w:r>
      <w:r>
        <w:rPr>
          <w:rStyle w:val="Codefragment"/>
        </w:rPr>
        <w:t>A</w:t>
      </w:r>
      <w:r>
        <w:t xml:space="preserve"> nor </w:t>
      </w:r>
      <w:r>
        <w:rPr>
          <w:rStyle w:val="Codefragment"/>
        </w:rPr>
        <w:t>B</w:t>
      </w:r>
      <w:r>
        <w:t xml:space="preserve"> are </w:t>
      </w:r>
      <w:r>
        <w:rPr>
          <w:rStyle w:val="Production"/>
        </w:rPr>
        <w:t>interface-type</w:t>
      </w:r>
      <w:r>
        <w:t xml:space="preserve">s, then </w:t>
      </w:r>
      <w:r>
        <w:rPr>
          <w:rStyle w:val="Codefragment"/>
        </w:rPr>
        <w:t>A</w:t>
      </w:r>
      <w:r>
        <w:t xml:space="preserve"> is said to be </w:t>
      </w:r>
      <w:r>
        <w:rPr>
          <w:rStyle w:val="Term"/>
        </w:rPr>
        <w:t>encompassed by</w:t>
      </w:r>
      <w:r>
        <w:t xml:space="preserve"> </w:t>
      </w:r>
      <w:r>
        <w:rPr>
          <w:rStyle w:val="Codefragment"/>
        </w:rPr>
        <w:t>B</w:t>
      </w:r>
      <w:r>
        <w:t xml:space="preserve">, and </w:t>
      </w:r>
      <w:r>
        <w:rPr>
          <w:rStyle w:val="Codefragment"/>
        </w:rPr>
        <w:t>B</w:t>
      </w:r>
      <w:r>
        <w:t xml:space="preserve"> is said to </w:t>
      </w:r>
      <w:r>
        <w:rPr>
          <w:rStyle w:val="Term"/>
        </w:rPr>
        <w:t>encompass</w:t>
      </w:r>
      <w:r>
        <w:t xml:space="preserve"> </w:t>
      </w:r>
      <w:r>
        <w:rPr>
          <w:rStyle w:val="Codefragment"/>
        </w:rPr>
        <w:t>A</w:t>
      </w:r>
      <w:r>
        <w:t>.</w:t>
      </w:r>
    </w:p>
    <w:p w:rsidR="0028536B" w:rsidRDefault="0028536B">
      <w:pPr>
        <w:pStyle w:val="ListBullet"/>
      </w:pPr>
      <w:r>
        <w:t xml:space="preserve">The </w:t>
      </w:r>
      <w:r>
        <w:rPr>
          <w:rStyle w:val="Term"/>
        </w:rPr>
        <w:t>most encompassing type</w:t>
      </w:r>
      <w:r>
        <w:t xml:space="preserve"> in a set of types is the one type that encompasses all other types in the set. If no single type encompasses all other types, then the set has no most encompassing type. In more intuitive terms, the most encompassing type is the “largest” type in the set—the one type to which each of the other types can be implicitly converted.</w:t>
      </w:r>
    </w:p>
    <w:p w:rsidR="0028536B" w:rsidRDefault="0028536B">
      <w:pPr>
        <w:pStyle w:val="ListBullet"/>
      </w:pPr>
      <w:r>
        <w:t xml:space="preserve">The </w:t>
      </w:r>
      <w:r>
        <w:rPr>
          <w:rStyle w:val="Term"/>
        </w:rPr>
        <w:t>most encompassed type</w:t>
      </w:r>
      <w:r>
        <w:t xml:space="preserve"> in a set of types is the one type that is encompassed by all other types in the set. If no single type is encompassed by all other types, then the set has no most encompassed type. In more intuitive terms, the most encompassed type is the “smallest” type in the set—the one type that can be implicitly converted to each of the other types.</w:t>
      </w:r>
    </w:p>
    <w:p w:rsidR="0028536B" w:rsidRDefault="0028536B">
      <w:pPr>
        <w:pStyle w:val="Heading3"/>
      </w:pPr>
      <w:bookmarkStart w:id="492" w:name="_Ref446426007"/>
      <w:bookmarkStart w:id="493" w:name="_Toc251613060"/>
      <w:r>
        <w:t>User-defined implicit conversion</w:t>
      </w:r>
      <w:bookmarkEnd w:id="491"/>
      <w:bookmarkEnd w:id="492"/>
      <w:r>
        <w:t>s</w:t>
      </w:r>
      <w:bookmarkEnd w:id="493"/>
    </w:p>
    <w:p w:rsidR="0028536B" w:rsidRDefault="0028536B">
      <w:r>
        <w:t xml:space="preserve">A user-defined implicit conversion from type </w:t>
      </w:r>
      <w:r>
        <w:rPr>
          <w:rStyle w:val="Codefragment"/>
        </w:rPr>
        <w:t>S</w:t>
      </w:r>
      <w:r>
        <w:t xml:space="preserve"> to type </w:t>
      </w:r>
      <w:r>
        <w:rPr>
          <w:rStyle w:val="Codefragment"/>
        </w:rPr>
        <w:t>T</w:t>
      </w:r>
      <w:r>
        <w:t xml:space="preserve"> is processed as follows:</w:t>
      </w:r>
    </w:p>
    <w:p w:rsidR="00061EE9" w:rsidRDefault="00061EE9">
      <w:pPr>
        <w:pStyle w:val="ListBullet"/>
      </w:pPr>
      <w:r>
        <w:t xml:space="preserve">Determine the types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If </w:t>
      </w:r>
      <w:r w:rsidRPr="00061EE9">
        <w:rPr>
          <w:rStyle w:val="Codefragment"/>
        </w:rPr>
        <w:t>S</w:t>
      </w:r>
      <w:r>
        <w:t xml:space="preserve"> or </w:t>
      </w:r>
      <w:r w:rsidRPr="00061EE9">
        <w:rPr>
          <w:rStyle w:val="Codefragment"/>
        </w:rPr>
        <w:t>T</w:t>
      </w:r>
      <w:r>
        <w:t xml:space="preserve"> are nullable types,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are their underlying types, otherwise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w:t>
      </w:r>
    </w:p>
    <w:p w:rsidR="0028536B" w:rsidRDefault="0028536B">
      <w:pPr>
        <w:pStyle w:val="ListBullet"/>
      </w:pPr>
      <w:r>
        <w:t xml:space="preserve">Find the set of types, </w:t>
      </w:r>
      <w:r>
        <w:rPr>
          <w:rStyle w:val="Codefragment"/>
        </w:rPr>
        <w:t>D</w:t>
      </w:r>
      <w:r>
        <w:t xml:space="preserve">, from which user-defined conversion operators will be considered. This set consists of </w:t>
      </w:r>
      <w:r w:rsidR="00061EE9" w:rsidRPr="00061EE9">
        <w:rPr>
          <w:rStyle w:val="Codefragment"/>
        </w:rPr>
        <w:t>S</w:t>
      </w:r>
      <w:r w:rsidR="00061EE9" w:rsidRPr="00061EE9">
        <w:rPr>
          <w:rStyle w:val="Codefragment"/>
          <w:vertAlign w:val="subscript"/>
        </w:rPr>
        <w:t>0</w:t>
      </w:r>
      <w:r>
        <w:t xml:space="preserve"> (if </w:t>
      </w:r>
      <w:r w:rsidR="00061EE9" w:rsidRPr="00061EE9">
        <w:rPr>
          <w:rStyle w:val="Codefragment"/>
        </w:rPr>
        <w:t>S</w:t>
      </w:r>
      <w:r w:rsidR="00061EE9" w:rsidRPr="00061EE9">
        <w:rPr>
          <w:rStyle w:val="Codefragment"/>
          <w:vertAlign w:val="subscript"/>
        </w:rPr>
        <w:t>0</w:t>
      </w:r>
      <w:r>
        <w:t xml:space="preserve"> is a class or struct), the base classes of </w:t>
      </w:r>
      <w:r w:rsidR="00061EE9" w:rsidRPr="00061EE9">
        <w:rPr>
          <w:rStyle w:val="Codefragment"/>
        </w:rPr>
        <w:t>S</w:t>
      </w:r>
      <w:r w:rsidR="00061EE9" w:rsidRPr="00061EE9">
        <w:rPr>
          <w:rStyle w:val="Codefragment"/>
          <w:vertAlign w:val="subscript"/>
        </w:rPr>
        <w:t>0</w:t>
      </w:r>
      <w:r>
        <w:t xml:space="preserve"> (if </w:t>
      </w:r>
      <w:r w:rsidR="00061EE9" w:rsidRPr="00061EE9">
        <w:rPr>
          <w:rStyle w:val="Codefragment"/>
        </w:rPr>
        <w:t>S</w:t>
      </w:r>
      <w:r w:rsidR="00061EE9" w:rsidRPr="00061EE9">
        <w:rPr>
          <w:rStyle w:val="Codefragment"/>
          <w:vertAlign w:val="subscript"/>
        </w:rPr>
        <w:t>0</w:t>
      </w:r>
      <w:r>
        <w:t xml:space="preserve"> is a class), and </w:t>
      </w:r>
      <w:r w:rsidR="00D023A3" w:rsidRPr="00061EE9">
        <w:rPr>
          <w:rStyle w:val="Codefragment"/>
        </w:rPr>
        <w:t>T</w:t>
      </w:r>
      <w:r w:rsidR="00D023A3" w:rsidRPr="00061EE9">
        <w:rPr>
          <w:rStyle w:val="Codefragment"/>
          <w:vertAlign w:val="subscript"/>
        </w:rPr>
        <w:t>0</w:t>
      </w:r>
      <w:r>
        <w:t xml:space="preserve"> (if </w:t>
      </w:r>
      <w:r w:rsidR="00D023A3" w:rsidRPr="00061EE9">
        <w:rPr>
          <w:rStyle w:val="Codefragment"/>
        </w:rPr>
        <w:t>T</w:t>
      </w:r>
      <w:r w:rsidR="00D023A3" w:rsidRPr="00061EE9">
        <w:rPr>
          <w:rStyle w:val="Codefragment"/>
          <w:vertAlign w:val="subscript"/>
        </w:rPr>
        <w:t>0</w:t>
      </w:r>
      <w:r>
        <w:t xml:space="preserve"> is a class or struct).</w:t>
      </w:r>
    </w:p>
    <w:p w:rsidR="0028536B" w:rsidRDefault="0028536B">
      <w:pPr>
        <w:pStyle w:val="ListBullet"/>
      </w:pPr>
      <w:r>
        <w:t xml:space="preserve">Find the set of applicable user-defined </w:t>
      </w:r>
      <w:r w:rsidR="00D023A3">
        <w:t xml:space="preserve">and lifted </w:t>
      </w:r>
      <w:r>
        <w:t xml:space="preserve">conversion operators, </w:t>
      </w:r>
      <w:r>
        <w:rPr>
          <w:rStyle w:val="Codefragment"/>
        </w:rPr>
        <w:t>U</w:t>
      </w:r>
      <w:r>
        <w:t xml:space="preserve">. This set consists of the user-defined </w:t>
      </w:r>
      <w:r w:rsidR="00381D90">
        <w:t xml:space="preserve">and lifted </w:t>
      </w:r>
      <w:r>
        <w:t xml:space="preserve">implicit conversion operators declared by the classes or structs in </w:t>
      </w:r>
      <w:r>
        <w:rPr>
          <w:rStyle w:val="Codefragment"/>
        </w:rPr>
        <w:t>D</w:t>
      </w:r>
      <w:r>
        <w:t xml:space="preserve"> that convert from a type encompassing </w:t>
      </w:r>
      <w:r>
        <w:rPr>
          <w:rStyle w:val="Codefragment"/>
        </w:rPr>
        <w:t>S</w:t>
      </w:r>
      <w:r>
        <w:t xml:space="preserve"> to a type encompassed by </w:t>
      </w:r>
      <w:r>
        <w:rPr>
          <w:rStyle w:val="Codefragment"/>
        </w:rPr>
        <w:t>T</w:t>
      </w:r>
      <w:r>
        <w:t xml:space="preserve">. If </w:t>
      </w:r>
      <w:r>
        <w:rPr>
          <w:rStyle w:val="Codefragment"/>
        </w:rPr>
        <w:t>U</w:t>
      </w:r>
      <w:r>
        <w:t xml:space="preserve"> is empty, the conversion is undefined and a compile-time error occurs.</w:t>
      </w:r>
    </w:p>
    <w:p w:rsidR="0028536B" w:rsidRDefault="0028536B">
      <w:pPr>
        <w:pStyle w:val="ListBullet"/>
      </w:pPr>
      <w:r>
        <w:t xml:space="preserve">Find the most specific source type, </w:t>
      </w:r>
      <w:r>
        <w:rPr>
          <w:rStyle w:val="Codefragment"/>
        </w:rPr>
        <w:t>S</w:t>
      </w:r>
      <w:r>
        <w:rPr>
          <w:rStyle w:val="Codefragment"/>
          <w:vertAlign w:val="subscript"/>
        </w:rPr>
        <w:t>X</w:t>
      </w:r>
      <w:r>
        <w:t xml:space="preserve">, of the operators in </w:t>
      </w:r>
      <w:r>
        <w:rPr>
          <w:rStyle w:val="Codefragment"/>
        </w:rPr>
        <w:t>U</w:t>
      </w:r>
      <w:r>
        <w:t>:</w:t>
      </w:r>
    </w:p>
    <w:p w:rsidR="0028536B" w:rsidRDefault="0028536B">
      <w:pPr>
        <w:pStyle w:val="ListBullet2"/>
      </w:pPr>
      <w:r>
        <w:t xml:space="preserve">If any of the operators in </w:t>
      </w:r>
      <w:r>
        <w:rPr>
          <w:rStyle w:val="Codefragment"/>
        </w:rPr>
        <w:t>U</w:t>
      </w:r>
      <w:r>
        <w:t xml:space="preserve"> convert from </w:t>
      </w:r>
      <w:r>
        <w:rPr>
          <w:rStyle w:val="Codefragment"/>
        </w:rPr>
        <w:t>S</w:t>
      </w:r>
      <w:r>
        <w:t xml:space="preserve">, then </w:t>
      </w:r>
      <w:r>
        <w:rPr>
          <w:rStyle w:val="Codefragment"/>
        </w:rPr>
        <w:t>S</w:t>
      </w:r>
      <w:r>
        <w:rPr>
          <w:rStyle w:val="Codefragment"/>
          <w:vertAlign w:val="subscript"/>
        </w:rPr>
        <w:t>X</w:t>
      </w:r>
      <w:r>
        <w:t xml:space="preserve"> is </w:t>
      </w:r>
      <w:r>
        <w:rPr>
          <w:rStyle w:val="Codefragment"/>
        </w:rPr>
        <w:t>S</w:t>
      </w:r>
      <w:r>
        <w:t>.</w:t>
      </w:r>
    </w:p>
    <w:p w:rsidR="0028536B" w:rsidRDefault="0028536B">
      <w:pPr>
        <w:pStyle w:val="ListBullet2"/>
      </w:pPr>
      <w:r>
        <w:t xml:space="preserve">Otherwise, </w:t>
      </w:r>
      <w:r>
        <w:rPr>
          <w:rStyle w:val="Codefragment"/>
        </w:rPr>
        <w:t>S</w:t>
      </w:r>
      <w:r>
        <w:rPr>
          <w:rStyle w:val="Codefragment"/>
          <w:vertAlign w:val="subscript"/>
        </w:rPr>
        <w:t>X</w:t>
      </w:r>
      <w:r>
        <w:t xml:space="preserve"> is the most encompassed type in the combined set of source types of the operators in </w:t>
      </w:r>
      <w:r>
        <w:rPr>
          <w:rStyle w:val="Codefragment"/>
        </w:rPr>
        <w:t>U</w:t>
      </w:r>
      <w:r>
        <w:t xml:space="preserve">. If </w:t>
      </w:r>
      <w:r w:rsidR="00741962">
        <w:t xml:space="preserve">exactly one </w:t>
      </w:r>
      <w:r>
        <w:t>most encompassed type can</w:t>
      </w:r>
      <w:r w:rsidR="00741962">
        <w:t>not</w:t>
      </w:r>
      <w:r>
        <w:t xml:space="preserve"> be found, then the conversion is ambiguous and a compile-time error occurs.</w:t>
      </w:r>
    </w:p>
    <w:p w:rsidR="0028536B" w:rsidRDefault="0028536B">
      <w:pPr>
        <w:pStyle w:val="ListBullet"/>
      </w:pPr>
      <w:r>
        <w:t xml:space="preserve">Find the most specific target type, </w:t>
      </w:r>
      <w:r>
        <w:rPr>
          <w:rStyle w:val="Codefragment"/>
        </w:rPr>
        <w:t>T</w:t>
      </w:r>
      <w:r>
        <w:rPr>
          <w:rStyle w:val="Codefragment"/>
          <w:vertAlign w:val="subscript"/>
        </w:rPr>
        <w:t>X</w:t>
      </w:r>
      <w:r>
        <w:t xml:space="preserve">, of the operators in </w:t>
      </w:r>
      <w:r>
        <w:rPr>
          <w:rStyle w:val="Codefragment"/>
        </w:rPr>
        <w:t>U</w:t>
      </w:r>
      <w:r>
        <w:t>:</w:t>
      </w:r>
    </w:p>
    <w:p w:rsidR="0028536B" w:rsidRDefault="0028536B">
      <w:pPr>
        <w:pStyle w:val="ListBullet2"/>
      </w:pPr>
      <w:r>
        <w:t xml:space="preserve">If any of the operators in </w:t>
      </w:r>
      <w:r>
        <w:rPr>
          <w:rStyle w:val="Codefragment"/>
        </w:rPr>
        <w:t>U</w:t>
      </w:r>
      <w:r>
        <w:t xml:space="preserve"> convert to </w:t>
      </w:r>
      <w:r>
        <w:rPr>
          <w:rStyle w:val="Codefragment"/>
        </w:rPr>
        <w:t>T</w:t>
      </w:r>
      <w:r>
        <w:t xml:space="preserve">, then </w:t>
      </w:r>
      <w:r>
        <w:rPr>
          <w:rStyle w:val="Codefragment"/>
        </w:rPr>
        <w:t>T</w:t>
      </w:r>
      <w:r>
        <w:rPr>
          <w:rStyle w:val="Codefragment"/>
          <w:vertAlign w:val="subscript"/>
        </w:rPr>
        <w:t>X</w:t>
      </w:r>
      <w:r>
        <w:t xml:space="preserve"> is </w:t>
      </w:r>
      <w:r>
        <w:rPr>
          <w:rStyle w:val="Codefragment"/>
        </w:rPr>
        <w:t>T</w:t>
      </w:r>
      <w:r>
        <w:t>.</w:t>
      </w:r>
    </w:p>
    <w:p w:rsidR="0028536B" w:rsidRDefault="0028536B">
      <w:pPr>
        <w:pStyle w:val="ListBullet2"/>
      </w:pPr>
      <w:r>
        <w:t xml:space="preserve">Otherwise, </w:t>
      </w:r>
      <w:r>
        <w:rPr>
          <w:rStyle w:val="Codefragment"/>
        </w:rPr>
        <w:t>T</w:t>
      </w:r>
      <w:r>
        <w:rPr>
          <w:rStyle w:val="Codefragment"/>
          <w:vertAlign w:val="subscript"/>
        </w:rPr>
        <w:t>X</w:t>
      </w:r>
      <w:r>
        <w:t xml:space="preserve"> is the most encompassing type in the combined set of target types of the operators in </w:t>
      </w:r>
      <w:r>
        <w:rPr>
          <w:rStyle w:val="Codefragment"/>
        </w:rPr>
        <w:t>U</w:t>
      </w:r>
      <w:r>
        <w:t xml:space="preserve">. If </w:t>
      </w:r>
      <w:r w:rsidR="00741962">
        <w:t xml:space="preserve">exactly one </w:t>
      </w:r>
      <w:r>
        <w:t>most encompassing type can</w:t>
      </w:r>
      <w:r w:rsidR="00741962">
        <w:t>not</w:t>
      </w:r>
      <w:r>
        <w:t xml:space="preserve"> be found, then the conversion is ambiguous and a compile-time error occurs.</w:t>
      </w:r>
    </w:p>
    <w:p w:rsidR="00741962" w:rsidRDefault="00741962" w:rsidP="00741962">
      <w:pPr>
        <w:pStyle w:val="ListBullet"/>
      </w:pPr>
      <w:r>
        <w:t>Find the most specific conversion operator:</w:t>
      </w:r>
    </w:p>
    <w:p w:rsidR="00741962" w:rsidRDefault="00741962" w:rsidP="00741962">
      <w:pPr>
        <w:pStyle w:val="ListBullet2"/>
      </w:pPr>
      <w:r>
        <w:t xml:space="preserve">If </w:t>
      </w:r>
      <w:r>
        <w:rPr>
          <w:rStyle w:val="Codefragment"/>
        </w:rPr>
        <w:t>U</w:t>
      </w:r>
      <w:r>
        <w:t xml:space="preserve"> contains exactly one user-defined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w:t>
      </w:r>
    </w:p>
    <w:p w:rsidR="00741962" w:rsidRDefault="00741962" w:rsidP="00741962">
      <w:pPr>
        <w:pStyle w:val="ListBullet2"/>
      </w:pPr>
      <w:r>
        <w:t xml:space="preserve">Otherwise, if </w:t>
      </w:r>
      <w:r>
        <w:rPr>
          <w:rStyle w:val="Codefragment"/>
        </w:rPr>
        <w:t>U</w:t>
      </w:r>
      <w:r>
        <w:t xml:space="preserve"> contains exactly one lifted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w:t>
      </w:r>
    </w:p>
    <w:p w:rsidR="00741962" w:rsidRDefault="00741962" w:rsidP="00741962">
      <w:pPr>
        <w:pStyle w:val="ListBullet2"/>
      </w:pPr>
      <w:r>
        <w:t>Otherwise,</w:t>
      </w:r>
      <w:r w:rsidRPr="001F3F68">
        <w:t xml:space="preserve"> </w:t>
      </w:r>
      <w:r>
        <w:t>the conversion is ambiguous</w:t>
      </w:r>
      <w:r w:rsidRPr="001F3F68">
        <w:t xml:space="preserve"> </w:t>
      </w:r>
      <w:r>
        <w:t>and a compile-time error occurs.</w:t>
      </w:r>
    </w:p>
    <w:p w:rsidR="00741962" w:rsidRDefault="00741962" w:rsidP="00741962">
      <w:pPr>
        <w:pStyle w:val="ListBullet"/>
      </w:pPr>
      <w:r>
        <w:t>Finally, apply the conversion:</w:t>
      </w:r>
    </w:p>
    <w:p w:rsidR="00741962" w:rsidRDefault="00741962" w:rsidP="00741962">
      <w:pPr>
        <w:pStyle w:val="ListBullet2"/>
      </w:pPr>
      <w:r>
        <w:t xml:space="preserve">If </w:t>
      </w:r>
      <w:r>
        <w:rPr>
          <w:rStyle w:val="Codefragment"/>
        </w:rPr>
        <w:t>S</w:t>
      </w:r>
      <w:r>
        <w:t xml:space="preserve"> is not </w:t>
      </w:r>
      <w:r>
        <w:rPr>
          <w:rStyle w:val="Codefragment"/>
        </w:rPr>
        <w:t>S</w:t>
      </w:r>
      <w:r>
        <w:rPr>
          <w:rStyle w:val="Codefragment"/>
          <w:vertAlign w:val="subscript"/>
        </w:rPr>
        <w:t>X</w:t>
      </w:r>
      <w:r>
        <w:t xml:space="preserve">, then a standard implicit conversion from </w:t>
      </w:r>
      <w:r>
        <w:rPr>
          <w:rStyle w:val="Codefragment"/>
        </w:rPr>
        <w:t>S</w:t>
      </w:r>
      <w:r>
        <w:t xml:space="preserve"> to </w:t>
      </w:r>
      <w:r>
        <w:rPr>
          <w:rStyle w:val="Codefragment"/>
        </w:rPr>
        <w:t>S</w:t>
      </w:r>
      <w:r>
        <w:rPr>
          <w:rStyle w:val="Codefragment"/>
          <w:vertAlign w:val="subscript"/>
        </w:rPr>
        <w:t>X</w:t>
      </w:r>
      <w:r>
        <w:t xml:space="preserve"> is performed.</w:t>
      </w:r>
    </w:p>
    <w:p w:rsidR="00741962" w:rsidRDefault="00741962" w:rsidP="00741962">
      <w:pPr>
        <w:pStyle w:val="ListBullet2"/>
      </w:pPr>
      <w:r>
        <w:t xml:space="preserve">The most specific conversion operator is invoked to convert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w:t>
      </w:r>
    </w:p>
    <w:p w:rsidR="00741962" w:rsidRDefault="00741962" w:rsidP="00741962">
      <w:pPr>
        <w:pStyle w:val="ListBullet2"/>
      </w:pPr>
      <w:r>
        <w:t xml:space="preserve">If </w:t>
      </w:r>
      <w:r>
        <w:rPr>
          <w:rStyle w:val="Codefragment"/>
        </w:rPr>
        <w:t>T</w:t>
      </w:r>
      <w:r>
        <w:rPr>
          <w:rStyle w:val="Codefragment"/>
          <w:vertAlign w:val="subscript"/>
        </w:rPr>
        <w:t>X</w:t>
      </w:r>
      <w:r>
        <w:t xml:space="preserve"> is not </w:t>
      </w:r>
      <w:r>
        <w:rPr>
          <w:rStyle w:val="Codefragment"/>
        </w:rPr>
        <w:t>T</w:t>
      </w:r>
      <w:r>
        <w:t xml:space="preserve">, then a standard implicit conversion from </w:t>
      </w:r>
      <w:r>
        <w:rPr>
          <w:rStyle w:val="Codefragment"/>
        </w:rPr>
        <w:t>T</w:t>
      </w:r>
      <w:r>
        <w:rPr>
          <w:rStyle w:val="Codefragment"/>
          <w:vertAlign w:val="subscript"/>
        </w:rPr>
        <w:t>X</w:t>
      </w:r>
      <w:r>
        <w:t xml:space="preserve"> to </w:t>
      </w:r>
      <w:r>
        <w:rPr>
          <w:rStyle w:val="Codefragment"/>
        </w:rPr>
        <w:t>T</w:t>
      </w:r>
      <w:r>
        <w:t xml:space="preserve"> is performed.</w:t>
      </w:r>
    </w:p>
    <w:p w:rsidR="0028536B" w:rsidRDefault="0028536B">
      <w:pPr>
        <w:pStyle w:val="Heading3"/>
      </w:pPr>
      <w:bookmarkStart w:id="494" w:name="_Toc446302812"/>
      <w:bookmarkStart w:id="495" w:name="_Ref446426035"/>
      <w:bookmarkStart w:id="496" w:name="_Toc251613061"/>
      <w:r>
        <w:t>User-defined explicit conversion</w:t>
      </w:r>
      <w:bookmarkEnd w:id="494"/>
      <w:bookmarkEnd w:id="495"/>
      <w:r>
        <w:t>s</w:t>
      </w:r>
      <w:bookmarkEnd w:id="496"/>
    </w:p>
    <w:p w:rsidR="0028536B" w:rsidRDefault="0028536B">
      <w:r>
        <w:t xml:space="preserve">A user-defined explicit conversion from type </w:t>
      </w:r>
      <w:r>
        <w:rPr>
          <w:rStyle w:val="Codefragment"/>
        </w:rPr>
        <w:t>S</w:t>
      </w:r>
      <w:r>
        <w:t xml:space="preserve"> to type </w:t>
      </w:r>
      <w:r>
        <w:rPr>
          <w:rStyle w:val="Codefragment"/>
        </w:rPr>
        <w:t>T</w:t>
      </w:r>
      <w:r>
        <w:t xml:space="preserve"> is processed as follows:</w:t>
      </w:r>
    </w:p>
    <w:p w:rsidR="00D023A3" w:rsidRDefault="00D023A3" w:rsidP="00D023A3">
      <w:pPr>
        <w:pStyle w:val="ListBullet"/>
      </w:pPr>
      <w:r>
        <w:t xml:space="preserve">Determine the types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If </w:t>
      </w:r>
      <w:r w:rsidRPr="00061EE9">
        <w:rPr>
          <w:rStyle w:val="Codefragment"/>
        </w:rPr>
        <w:t>S</w:t>
      </w:r>
      <w:r>
        <w:t xml:space="preserve"> or </w:t>
      </w:r>
      <w:r w:rsidRPr="00061EE9">
        <w:rPr>
          <w:rStyle w:val="Codefragment"/>
        </w:rPr>
        <w:t>T</w:t>
      </w:r>
      <w:r>
        <w:t xml:space="preserve"> are nullable types,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are their underlying types, otherwise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w:t>
      </w:r>
    </w:p>
    <w:p w:rsidR="00D023A3" w:rsidRDefault="00D023A3" w:rsidP="00D023A3">
      <w:pPr>
        <w:pStyle w:val="ListBullet"/>
      </w:pPr>
      <w:r>
        <w:t xml:space="preserve">Find the set of types, </w:t>
      </w:r>
      <w:r>
        <w:rPr>
          <w:rStyle w:val="Codefragment"/>
        </w:rPr>
        <w:t>D</w:t>
      </w:r>
      <w:r>
        <w:t xml:space="preserve">, from which user-defined conversion operators will be considered. This set consists of </w:t>
      </w:r>
      <w:r w:rsidRPr="00061EE9">
        <w:rPr>
          <w:rStyle w:val="Codefragment"/>
        </w:rPr>
        <w:t>S</w:t>
      </w:r>
      <w:r w:rsidRPr="00061EE9">
        <w:rPr>
          <w:rStyle w:val="Codefragment"/>
          <w:vertAlign w:val="subscript"/>
        </w:rPr>
        <w:t>0</w:t>
      </w:r>
      <w:r>
        <w:t xml:space="preserve"> (if </w:t>
      </w:r>
      <w:r w:rsidRPr="00061EE9">
        <w:rPr>
          <w:rStyle w:val="Codefragment"/>
        </w:rPr>
        <w:t>S</w:t>
      </w:r>
      <w:r w:rsidRPr="00061EE9">
        <w:rPr>
          <w:rStyle w:val="Codefragment"/>
          <w:vertAlign w:val="subscript"/>
        </w:rPr>
        <w:t>0</w:t>
      </w:r>
      <w:r>
        <w:t xml:space="preserve"> is a class or struct), the base classes of </w:t>
      </w:r>
      <w:r w:rsidRPr="00061EE9">
        <w:rPr>
          <w:rStyle w:val="Codefragment"/>
        </w:rPr>
        <w:t>S</w:t>
      </w:r>
      <w:r w:rsidRPr="00061EE9">
        <w:rPr>
          <w:rStyle w:val="Codefragment"/>
          <w:vertAlign w:val="subscript"/>
        </w:rPr>
        <w:t>0</w:t>
      </w:r>
      <w:r>
        <w:t xml:space="preserve"> (if </w:t>
      </w:r>
      <w:r w:rsidRPr="00061EE9">
        <w:rPr>
          <w:rStyle w:val="Codefragment"/>
        </w:rPr>
        <w:t>S</w:t>
      </w:r>
      <w:r w:rsidRPr="00061EE9">
        <w:rPr>
          <w:rStyle w:val="Codefragment"/>
          <w:vertAlign w:val="subscript"/>
        </w:rPr>
        <w:t>0</w:t>
      </w:r>
      <w:r>
        <w:t xml:space="preserve"> is a class), </w:t>
      </w:r>
      <w:r w:rsidRPr="00061EE9">
        <w:rPr>
          <w:rStyle w:val="Codefragment"/>
        </w:rPr>
        <w:t>T</w:t>
      </w:r>
      <w:r w:rsidRPr="00061EE9">
        <w:rPr>
          <w:rStyle w:val="Codefragment"/>
          <w:vertAlign w:val="subscript"/>
        </w:rPr>
        <w:t>0</w:t>
      </w:r>
      <w:r>
        <w:t xml:space="preserve"> (if </w:t>
      </w:r>
      <w:r w:rsidRPr="00061EE9">
        <w:rPr>
          <w:rStyle w:val="Codefragment"/>
        </w:rPr>
        <w:t>T</w:t>
      </w:r>
      <w:r w:rsidRPr="00061EE9">
        <w:rPr>
          <w:rStyle w:val="Codefragment"/>
          <w:vertAlign w:val="subscript"/>
        </w:rPr>
        <w:t>0</w:t>
      </w:r>
      <w:r>
        <w:t xml:space="preserve"> is a class or struct), and the base classes of </w:t>
      </w:r>
      <w:r>
        <w:rPr>
          <w:rStyle w:val="Codefragment"/>
        </w:rPr>
        <w:t>T</w:t>
      </w:r>
      <w:r w:rsidRPr="00061EE9">
        <w:rPr>
          <w:rStyle w:val="Codefragment"/>
          <w:vertAlign w:val="subscript"/>
        </w:rPr>
        <w:t>0</w:t>
      </w:r>
      <w:r>
        <w:t xml:space="preserve"> (if </w:t>
      </w:r>
      <w:r>
        <w:rPr>
          <w:rStyle w:val="Codefragment"/>
        </w:rPr>
        <w:t>T</w:t>
      </w:r>
      <w:r w:rsidRPr="00061EE9">
        <w:rPr>
          <w:rStyle w:val="Codefragment"/>
          <w:vertAlign w:val="subscript"/>
        </w:rPr>
        <w:t>0</w:t>
      </w:r>
      <w:r>
        <w:t xml:space="preserve"> is a class).</w:t>
      </w:r>
    </w:p>
    <w:p w:rsidR="0028536B" w:rsidRDefault="0028536B">
      <w:pPr>
        <w:pStyle w:val="ListBullet"/>
      </w:pPr>
      <w:r>
        <w:t xml:space="preserve">Find the set of applicable user-defined </w:t>
      </w:r>
      <w:r w:rsidR="00D023A3">
        <w:t xml:space="preserve">and lifted </w:t>
      </w:r>
      <w:r>
        <w:t xml:space="preserve">conversion operators, </w:t>
      </w:r>
      <w:r>
        <w:rPr>
          <w:rStyle w:val="Codefragment"/>
        </w:rPr>
        <w:t>U</w:t>
      </w:r>
      <w:r>
        <w:t xml:space="preserve">. This set consists of the user-defined </w:t>
      </w:r>
      <w:r w:rsidR="00381D90">
        <w:t xml:space="preserve">and lifted </w:t>
      </w:r>
      <w:r>
        <w:t xml:space="preserve">implicit or explicit conversion operators declared by the classes or structs in </w:t>
      </w:r>
      <w:r>
        <w:rPr>
          <w:rStyle w:val="Codefragment"/>
        </w:rPr>
        <w:t>D</w:t>
      </w:r>
      <w:r>
        <w:t xml:space="preserve"> that convert from a type encompassing or encompassed by </w:t>
      </w:r>
      <w:r>
        <w:rPr>
          <w:rStyle w:val="Codefragment"/>
        </w:rPr>
        <w:t>S</w:t>
      </w:r>
      <w:r>
        <w:t xml:space="preserve"> to a type encompassing or encompassed by </w:t>
      </w:r>
      <w:r>
        <w:rPr>
          <w:rStyle w:val="Codefragment"/>
        </w:rPr>
        <w:t>T</w:t>
      </w:r>
      <w:r>
        <w:t xml:space="preserve">. If </w:t>
      </w:r>
      <w:r>
        <w:rPr>
          <w:rStyle w:val="Codefragment"/>
        </w:rPr>
        <w:t>U</w:t>
      </w:r>
      <w:r>
        <w:t xml:space="preserve"> is empty, the conversion is undefined and a compile-time error occurs.</w:t>
      </w:r>
    </w:p>
    <w:p w:rsidR="0028536B" w:rsidRDefault="0028536B">
      <w:pPr>
        <w:pStyle w:val="ListBullet"/>
      </w:pPr>
      <w:r>
        <w:t xml:space="preserve">Find the most specific source type, </w:t>
      </w:r>
      <w:r>
        <w:rPr>
          <w:rStyle w:val="Codefragment"/>
        </w:rPr>
        <w:t>S</w:t>
      </w:r>
      <w:r>
        <w:rPr>
          <w:rStyle w:val="Codefragment"/>
          <w:vertAlign w:val="subscript"/>
        </w:rPr>
        <w:t>X</w:t>
      </w:r>
      <w:r>
        <w:t xml:space="preserve">, of the operators in </w:t>
      </w:r>
      <w:r>
        <w:rPr>
          <w:rStyle w:val="Codefragment"/>
        </w:rPr>
        <w:t>U</w:t>
      </w:r>
      <w:r>
        <w:t>:</w:t>
      </w:r>
    </w:p>
    <w:p w:rsidR="0028536B" w:rsidRDefault="0028536B">
      <w:pPr>
        <w:pStyle w:val="ListBullet2"/>
      </w:pPr>
      <w:r>
        <w:t xml:space="preserve">If any of the operators in </w:t>
      </w:r>
      <w:r>
        <w:rPr>
          <w:rStyle w:val="Codefragment"/>
        </w:rPr>
        <w:t>U</w:t>
      </w:r>
      <w:r>
        <w:t xml:space="preserve"> convert from </w:t>
      </w:r>
      <w:r>
        <w:rPr>
          <w:rStyle w:val="Codefragment"/>
        </w:rPr>
        <w:t>S</w:t>
      </w:r>
      <w:r>
        <w:t xml:space="preserve">, then </w:t>
      </w:r>
      <w:r>
        <w:rPr>
          <w:rStyle w:val="Codefragment"/>
        </w:rPr>
        <w:t>S</w:t>
      </w:r>
      <w:r>
        <w:rPr>
          <w:rStyle w:val="Codefragment"/>
          <w:vertAlign w:val="subscript"/>
        </w:rPr>
        <w:t>X</w:t>
      </w:r>
      <w:r>
        <w:t xml:space="preserve"> is </w:t>
      </w:r>
      <w:r>
        <w:rPr>
          <w:rStyle w:val="Codefragment"/>
        </w:rPr>
        <w:t>S</w:t>
      </w:r>
      <w:r>
        <w:t>.</w:t>
      </w:r>
    </w:p>
    <w:p w:rsidR="0028536B" w:rsidRDefault="0028536B">
      <w:pPr>
        <w:pStyle w:val="ListBullet2"/>
      </w:pPr>
      <w:r>
        <w:t xml:space="preserve">Otherwise, if any of the operators in </w:t>
      </w:r>
      <w:r>
        <w:rPr>
          <w:rStyle w:val="Codefragment"/>
        </w:rPr>
        <w:t>U</w:t>
      </w:r>
      <w:r>
        <w:t xml:space="preserve"> convert from types that encompass </w:t>
      </w:r>
      <w:r>
        <w:rPr>
          <w:rStyle w:val="Codefragment"/>
        </w:rPr>
        <w:t>S</w:t>
      </w:r>
      <w:r>
        <w:t xml:space="preserve">, then </w:t>
      </w:r>
      <w:r>
        <w:rPr>
          <w:rStyle w:val="Codefragment"/>
        </w:rPr>
        <w:t>S</w:t>
      </w:r>
      <w:r>
        <w:rPr>
          <w:rStyle w:val="Codefragment"/>
          <w:vertAlign w:val="subscript"/>
        </w:rPr>
        <w:t>X</w:t>
      </w:r>
      <w:r>
        <w:t xml:space="preserve"> is the most encompassed type in the combined set of source types of those operators. If no most encompassed type can be found, then the conversion is ambiguous and a compile-time error occurs.</w:t>
      </w:r>
    </w:p>
    <w:p w:rsidR="0028536B" w:rsidRDefault="0028536B">
      <w:pPr>
        <w:pStyle w:val="ListBullet2"/>
      </w:pPr>
      <w:r>
        <w:t xml:space="preserve">Otherwise, </w:t>
      </w:r>
      <w:r>
        <w:rPr>
          <w:rStyle w:val="Codefragment"/>
        </w:rPr>
        <w:t>S</w:t>
      </w:r>
      <w:r>
        <w:rPr>
          <w:rStyle w:val="Codefragment"/>
          <w:vertAlign w:val="subscript"/>
        </w:rPr>
        <w:t>X</w:t>
      </w:r>
      <w:r>
        <w:t xml:space="preserve"> is the most encompassing type in the combined set of source types of the operators in </w:t>
      </w:r>
      <w:r>
        <w:rPr>
          <w:rStyle w:val="Codefragment"/>
        </w:rPr>
        <w:t>U</w:t>
      </w:r>
      <w:r>
        <w:t xml:space="preserve">. If </w:t>
      </w:r>
      <w:r w:rsidR="002B778E">
        <w:t xml:space="preserve">exactly one </w:t>
      </w:r>
      <w:r>
        <w:t>most encompassing type can</w:t>
      </w:r>
      <w:r w:rsidR="002B778E">
        <w:t>not</w:t>
      </w:r>
      <w:r>
        <w:t xml:space="preserve"> be found, then the conversion is ambiguous and a compile-time error occurs.</w:t>
      </w:r>
    </w:p>
    <w:p w:rsidR="0028536B" w:rsidRDefault="0028536B">
      <w:pPr>
        <w:pStyle w:val="ListBullet"/>
      </w:pPr>
      <w:r>
        <w:t xml:space="preserve">Find the most specific target type, </w:t>
      </w:r>
      <w:r>
        <w:rPr>
          <w:rStyle w:val="Codefragment"/>
        </w:rPr>
        <w:t>T</w:t>
      </w:r>
      <w:r>
        <w:rPr>
          <w:rStyle w:val="Codefragment"/>
          <w:vertAlign w:val="subscript"/>
        </w:rPr>
        <w:t>X</w:t>
      </w:r>
      <w:r>
        <w:t xml:space="preserve">, of the operators in </w:t>
      </w:r>
      <w:r>
        <w:rPr>
          <w:rStyle w:val="Codefragment"/>
        </w:rPr>
        <w:t>U</w:t>
      </w:r>
      <w:r>
        <w:t>:</w:t>
      </w:r>
    </w:p>
    <w:p w:rsidR="0028536B" w:rsidRDefault="0028536B">
      <w:pPr>
        <w:pStyle w:val="ListBullet2"/>
      </w:pPr>
      <w:r>
        <w:t xml:space="preserve">If any of the operators in </w:t>
      </w:r>
      <w:r>
        <w:rPr>
          <w:rStyle w:val="Codefragment"/>
        </w:rPr>
        <w:t>U</w:t>
      </w:r>
      <w:r>
        <w:t xml:space="preserve"> convert to </w:t>
      </w:r>
      <w:r>
        <w:rPr>
          <w:rStyle w:val="Codefragment"/>
        </w:rPr>
        <w:t>T</w:t>
      </w:r>
      <w:r>
        <w:t xml:space="preserve">, then </w:t>
      </w:r>
      <w:r>
        <w:rPr>
          <w:rStyle w:val="Codefragment"/>
        </w:rPr>
        <w:t>T</w:t>
      </w:r>
      <w:r>
        <w:rPr>
          <w:rStyle w:val="Codefragment"/>
          <w:vertAlign w:val="subscript"/>
        </w:rPr>
        <w:t>X</w:t>
      </w:r>
      <w:r>
        <w:t xml:space="preserve"> is </w:t>
      </w:r>
      <w:r>
        <w:rPr>
          <w:rStyle w:val="Codefragment"/>
        </w:rPr>
        <w:t>T</w:t>
      </w:r>
      <w:r>
        <w:t>.</w:t>
      </w:r>
    </w:p>
    <w:p w:rsidR="0028536B" w:rsidRDefault="0028536B">
      <w:pPr>
        <w:pStyle w:val="ListBullet2"/>
      </w:pPr>
      <w:r>
        <w:t xml:space="preserve">Otherwise, if any of the operators in </w:t>
      </w:r>
      <w:r>
        <w:rPr>
          <w:rStyle w:val="Codefragment"/>
        </w:rPr>
        <w:t>U</w:t>
      </w:r>
      <w:r>
        <w:t xml:space="preserve"> convert to types that are encompassed by </w:t>
      </w:r>
      <w:r>
        <w:rPr>
          <w:rStyle w:val="Codefragment"/>
        </w:rPr>
        <w:t>T</w:t>
      </w:r>
      <w:r>
        <w:t xml:space="preserve">, then </w:t>
      </w:r>
      <w:r>
        <w:rPr>
          <w:rStyle w:val="Codefragment"/>
        </w:rPr>
        <w:t>T</w:t>
      </w:r>
      <w:r>
        <w:rPr>
          <w:rStyle w:val="Codefragment"/>
          <w:vertAlign w:val="subscript"/>
        </w:rPr>
        <w:t>X</w:t>
      </w:r>
      <w:r>
        <w:t xml:space="preserve"> is the most encompassing type in the combined set of target types of those operators. If </w:t>
      </w:r>
      <w:r w:rsidR="002B778E">
        <w:t xml:space="preserve">exactly one </w:t>
      </w:r>
      <w:r>
        <w:t>most encompassing type can</w:t>
      </w:r>
      <w:r w:rsidR="002B778E">
        <w:t>not</w:t>
      </w:r>
      <w:r>
        <w:t xml:space="preserve"> be found, then the conversion is ambiguous and a compile-time error occurs.</w:t>
      </w:r>
    </w:p>
    <w:p w:rsidR="0028536B" w:rsidRDefault="0028536B">
      <w:pPr>
        <w:pStyle w:val="ListBullet2"/>
      </w:pPr>
      <w:r>
        <w:t xml:space="preserve">Otherwise, </w:t>
      </w:r>
      <w:r>
        <w:rPr>
          <w:rStyle w:val="Codefragment"/>
        </w:rPr>
        <w:t>T</w:t>
      </w:r>
      <w:r>
        <w:rPr>
          <w:rStyle w:val="Codefragment"/>
          <w:vertAlign w:val="subscript"/>
        </w:rPr>
        <w:t>X</w:t>
      </w:r>
      <w:r>
        <w:t xml:space="preserve"> is the most encompassed type in the combined set of target types of the operators in </w:t>
      </w:r>
      <w:r>
        <w:rPr>
          <w:rStyle w:val="Codefragment"/>
        </w:rPr>
        <w:t>U</w:t>
      </w:r>
      <w:r>
        <w:t>. If no most encompassed type can be found, then the conversion is ambiguous and a compile-time error occurs.</w:t>
      </w:r>
    </w:p>
    <w:p w:rsidR="002B778E" w:rsidRDefault="002B778E" w:rsidP="002B778E">
      <w:pPr>
        <w:pStyle w:val="ListBullet"/>
      </w:pPr>
      <w:r>
        <w:t>Find the most specific conversion operator:</w:t>
      </w:r>
    </w:p>
    <w:p w:rsidR="002B778E" w:rsidRDefault="002B778E" w:rsidP="002B778E">
      <w:pPr>
        <w:pStyle w:val="ListBullet2"/>
      </w:pPr>
      <w:r>
        <w:t xml:space="preserve">If </w:t>
      </w:r>
      <w:r>
        <w:rPr>
          <w:rStyle w:val="Codefragment"/>
        </w:rPr>
        <w:t>U</w:t>
      </w:r>
      <w:r>
        <w:t xml:space="preserve"> contains exactly one user-defined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w:t>
      </w:r>
    </w:p>
    <w:p w:rsidR="002B778E" w:rsidRDefault="002B778E" w:rsidP="002B778E">
      <w:pPr>
        <w:pStyle w:val="ListBullet2"/>
      </w:pPr>
      <w:r>
        <w:t xml:space="preserve">Otherwise, if </w:t>
      </w:r>
      <w:r>
        <w:rPr>
          <w:rStyle w:val="Codefragment"/>
        </w:rPr>
        <w:t>U</w:t>
      </w:r>
      <w:r>
        <w:t xml:space="preserve"> contains exactly one lifted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w:t>
      </w:r>
    </w:p>
    <w:p w:rsidR="002B778E" w:rsidRDefault="002B778E" w:rsidP="002B778E">
      <w:pPr>
        <w:pStyle w:val="ListBullet2"/>
      </w:pPr>
      <w:r>
        <w:t>Otherwise,</w:t>
      </w:r>
      <w:r w:rsidRPr="001F3F68">
        <w:t xml:space="preserve"> </w:t>
      </w:r>
      <w:r>
        <w:t>the conversion is ambiguous</w:t>
      </w:r>
      <w:r w:rsidRPr="001F3F68">
        <w:t xml:space="preserve"> </w:t>
      </w:r>
      <w:r>
        <w:t>and a compile-time error occurs.</w:t>
      </w:r>
    </w:p>
    <w:p w:rsidR="002B778E" w:rsidRDefault="002B778E" w:rsidP="002B778E">
      <w:pPr>
        <w:pStyle w:val="ListBullet"/>
      </w:pPr>
      <w:r>
        <w:t>Finally, apply the conversion:</w:t>
      </w:r>
    </w:p>
    <w:p w:rsidR="0028536B" w:rsidRDefault="0028536B">
      <w:pPr>
        <w:pStyle w:val="ListBullet2"/>
      </w:pPr>
      <w:r>
        <w:t xml:space="preserve">If </w:t>
      </w:r>
      <w:r>
        <w:rPr>
          <w:rStyle w:val="Codefragment"/>
        </w:rPr>
        <w:t>S</w:t>
      </w:r>
      <w:r>
        <w:t xml:space="preserve"> is not </w:t>
      </w:r>
      <w:r>
        <w:rPr>
          <w:rStyle w:val="Codefragment"/>
        </w:rPr>
        <w:t>S</w:t>
      </w:r>
      <w:r>
        <w:rPr>
          <w:rStyle w:val="Codefragment"/>
          <w:vertAlign w:val="subscript"/>
        </w:rPr>
        <w:t>X</w:t>
      </w:r>
      <w:r>
        <w:t xml:space="preserve">, then a standard explicit conversion from </w:t>
      </w:r>
      <w:r>
        <w:rPr>
          <w:rStyle w:val="Codefragment"/>
        </w:rPr>
        <w:t>S</w:t>
      </w:r>
      <w:r>
        <w:t xml:space="preserve"> to </w:t>
      </w:r>
      <w:r>
        <w:rPr>
          <w:rStyle w:val="Codefragment"/>
        </w:rPr>
        <w:t>S</w:t>
      </w:r>
      <w:r>
        <w:rPr>
          <w:rStyle w:val="Codefragment"/>
          <w:vertAlign w:val="subscript"/>
        </w:rPr>
        <w:t>X</w:t>
      </w:r>
      <w:r>
        <w:t xml:space="preserve"> is performed.</w:t>
      </w:r>
    </w:p>
    <w:p w:rsidR="0028536B" w:rsidRDefault="0028536B">
      <w:pPr>
        <w:pStyle w:val="ListBullet2"/>
      </w:pPr>
      <w:r>
        <w:t xml:space="preserve">The most specific user-defined conversion operator is invoked to convert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w:t>
      </w:r>
    </w:p>
    <w:p w:rsidR="0028536B" w:rsidRDefault="0028536B" w:rsidP="00C06D8B">
      <w:pPr>
        <w:pStyle w:val="ListBullet2"/>
      </w:pPr>
      <w:r>
        <w:t xml:space="preserve">If </w:t>
      </w:r>
      <w:r>
        <w:rPr>
          <w:rStyle w:val="Codefragment"/>
        </w:rPr>
        <w:t>T</w:t>
      </w:r>
      <w:r>
        <w:rPr>
          <w:rStyle w:val="Codefragment"/>
          <w:vertAlign w:val="subscript"/>
        </w:rPr>
        <w:t>X</w:t>
      </w:r>
      <w:r>
        <w:t xml:space="preserve"> is not </w:t>
      </w:r>
      <w:r>
        <w:rPr>
          <w:rStyle w:val="Codefragment"/>
        </w:rPr>
        <w:t>T</w:t>
      </w:r>
      <w:r>
        <w:t xml:space="preserve">, then a standard explicit conversion from </w:t>
      </w:r>
      <w:r>
        <w:rPr>
          <w:rStyle w:val="Codefragment"/>
        </w:rPr>
        <w:t>T</w:t>
      </w:r>
      <w:r>
        <w:rPr>
          <w:rStyle w:val="Codefragment"/>
          <w:vertAlign w:val="subscript"/>
        </w:rPr>
        <w:t>X</w:t>
      </w:r>
      <w:r>
        <w:t xml:space="preserve"> to </w:t>
      </w:r>
      <w:r>
        <w:rPr>
          <w:rStyle w:val="Codefragment"/>
        </w:rPr>
        <w:t>T</w:t>
      </w:r>
      <w:r>
        <w:t xml:space="preserve"> is performed.</w:t>
      </w:r>
    </w:p>
    <w:p w:rsidR="00553CFF" w:rsidRDefault="00553CFF" w:rsidP="00553CFF">
      <w:pPr>
        <w:pStyle w:val="Heading2"/>
      </w:pPr>
      <w:bookmarkStart w:id="497" w:name="_Ref171237574"/>
      <w:bookmarkStart w:id="498" w:name="_Toc251613062"/>
      <w:r>
        <w:t>Anonymous function conversions</w:t>
      </w:r>
      <w:bookmarkEnd w:id="497"/>
      <w:bookmarkEnd w:id="498"/>
    </w:p>
    <w:p w:rsidR="00553CFF" w:rsidRDefault="00553CFF" w:rsidP="00553CFF">
      <w:r>
        <w:t>A</w:t>
      </w:r>
      <w:r w:rsidRPr="00DD2737">
        <w:t xml:space="preserve">n </w:t>
      </w:r>
      <w:r w:rsidRPr="00DD2737">
        <w:rPr>
          <w:rStyle w:val="Production"/>
        </w:rPr>
        <w:t>anonymous-method-expression</w:t>
      </w:r>
      <w:r w:rsidRPr="00DD2737">
        <w:t xml:space="preserve"> </w:t>
      </w:r>
      <w:r>
        <w:t>or</w:t>
      </w:r>
      <w:r w:rsidRPr="00DD2737">
        <w:t xml:space="preserve"> </w:t>
      </w:r>
      <w:r w:rsidRPr="00DD2737">
        <w:rPr>
          <w:rStyle w:val="Production"/>
        </w:rPr>
        <w:t>lambda-expression</w:t>
      </w:r>
      <w:r w:rsidRPr="00DD2737">
        <w:t xml:space="preserve"> is classified as a</w:t>
      </w:r>
      <w:r>
        <w:t>n anonymous function (§</w:t>
      </w:r>
      <w:r w:rsidR="00852C57">
        <w:fldChar w:fldCharType="begin"/>
      </w:r>
      <w:r w:rsidR="00243C24">
        <w:instrText xml:space="preserve"> REF _Ref170644974 \r \h </w:instrText>
      </w:r>
      <w:r w:rsidR="00852C57">
        <w:fldChar w:fldCharType="separate"/>
      </w:r>
      <w:r w:rsidR="00437C65">
        <w:t>7.15</w:t>
      </w:r>
      <w:r w:rsidR="00852C57">
        <w:fldChar w:fldCharType="end"/>
      </w:r>
      <w:r>
        <w:t xml:space="preserve">). The expression does not have a type but can be implicitly converted to a compatible delegate type or expression tree type. Specifically, </w:t>
      </w:r>
      <w:r w:rsidR="00FE3EC9">
        <w:t xml:space="preserve">an anonymous function </w:t>
      </w:r>
      <w:r w:rsidR="00FE3EC9">
        <w:rPr>
          <w:rStyle w:val="Codefragment"/>
        </w:rPr>
        <w:t>F</w:t>
      </w:r>
      <w:r w:rsidR="00FE3EC9">
        <w:t xml:space="preserve"> </w:t>
      </w:r>
      <w:r>
        <w:t xml:space="preserve">is compatible with </w:t>
      </w:r>
      <w:r w:rsidR="00FE3EC9">
        <w:t xml:space="preserve">a delegate type </w:t>
      </w:r>
      <w:r w:rsidR="00FE3EC9" w:rsidRPr="00DD2737">
        <w:rPr>
          <w:rStyle w:val="Codefragment"/>
        </w:rPr>
        <w:t>D</w:t>
      </w:r>
      <w:r w:rsidR="00FE3EC9" w:rsidDel="00FE3EC9">
        <w:t xml:space="preserve"> </w:t>
      </w:r>
      <w:r>
        <w:t>provided:</w:t>
      </w:r>
    </w:p>
    <w:p w:rsidR="00553CFF" w:rsidRDefault="002620A3" w:rsidP="00817064">
      <w:pPr>
        <w:pStyle w:val="ListBullet"/>
      </w:pPr>
      <w:r>
        <w:t xml:space="preserve">If </w:t>
      </w:r>
      <w:r>
        <w:rPr>
          <w:rStyle w:val="Codefragment"/>
        </w:rPr>
        <w:t>F</w:t>
      </w:r>
      <w:r>
        <w:t xml:space="preserve"> contains an </w:t>
      </w:r>
      <w:r>
        <w:rPr>
          <w:rStyle w:val="Production"/>
        </w:rPr>
        <w:t>anonymous-function-signature</w:t>
      </w:r>
      <w:r>
        <w:t xml:space="preserve">, then </w:t>
      </w:r>
      <w:r w:rsidR="00553CFF" w:rsidRPr="00C0579C">
        <w:rPr>
          <w:rStyle w:val="Codefragment"/>
        </w:rPr>
        <w:t>D</w:t>
      </w:r>
      <w:r w:rsidR="00553CFF">
        <w:t xml:space="preserve"> and </w:t>
      </w:r>
      <w:r w:rsidR="00553CFF">
        <w:rPr>
          <w:rStyle w:val="Codefragment"/>
        </w:rPr>
        <w:t>F</w:t>
      </w:r>
      <w:r w:rsidR="00553CFF">
        <w:t xml:space="preserve"> have the same number of parameters.</w:t>
      </w:r>
    </w:p>
    <w:p w:rsidR="00553CFF" w:rsidRDefault="00553CFF" w:rsidP="00817064">
      <w:pPr>
        <w:pStyle w:val="ListBullet"/>
      </w:pPr>
      <w:r>
        <w:t xml:space="preserve">If </w:t>
      </w:r>
      <w:r>
        <w:rPr>
          <w:rStyle w:val="Codefragment"/>
        </w:rPr>
        <w:t>F</w:t>
      </w:r>
      <w:r>
        <w:t xml:space="preserve"> does not contain an </w:t>
      </w:r>
      <w:r>
        <w:rPr>
          <w:rStyle w:val="Production"/>
        </w:rPr>
        <w:t>anonymous-function-signature</w:t>
      </w:r>
      <w:r>
        <w:t xml:space="preserve">, then </w:t>
      </w:r>
      <w:r>
        <w:rPr>
          <w:rStyle w:val="Codefragment"/>
        </w:rPr>
        <w:t>D</w:t>
      </w:r>
      <w:r>
        <w:t xml:space="preserve"> may have zero or more parameters of any type, as long as no parameter of </w:t>
      </w:r>
      <w:r>
        <w:rPr>
          <w:rStyle w:val="Codefragment"/>
        </w:rPr>
        <w:t>D</w:t>
      </w:r>
      <w:r>
        <w:t xml:space="preserve"> has the </w:t>
      </w:r>
      <w:r>
        <w:rPr>
          <w:rStyle w:val="Codefragment"/>
        </w:rPr>
        <w:t>out</w:t>
      </w:r>
      <w:r>
        <w:t xml:space="preserve"> parameter modifier.</w:t>
      </w:r>
    </w:p>
    <w:p w:rsidR="00553CFF" w:rsidRDefault="00553CFF" w:rsidP="00817064">
      <w:pPr>
        <w:pStyle w:val="ListBullet"/>
      </w:pPr>
      <w:r>
        <w:t xml:space="preserve">If </w:t>
      </w:r>
      <w:r>
        <w:rPr>
          <w:rStyle w:val="Codefragment"/>
        </w:rPr>
        <w:t>F</w:t>
      </w:r>
      <w:r>
        <w:t xml:space="preserve"> has an explicitly typed parameter list, each parameter in </w:t>
      </w:r>
      <w:r w:rsidRPr="00F52A32">
        <w:rPr>
          <w:rStyle w:val="Codefragment"/>
        </w:rPr>
        <w:t>D</w:t>
      </w:r>
      <w:r>
        <w:t xml:space="preserve"> has the same type and modifiers as the corresponding parameter in </w:t>
      </w:r>
      <w:r>
        <w:rPr>
          <w:rStyle w:val="Codefragment"/>
        </w:rPr>
        <w:t>F</w:t>
      </w:r>
      <w:r>
        <w:t>.</w:t>
      </w:r>
    </w:p>
    <w:p w:rsidR="00553CFF" w:rsidRDefault="00553CFF" w:rsidP="00817064">
      <w:pPr>
        <w:pStyle w:val="ListBullet"/>
      </w:pPr>
      <w:r>
        <w:t xml:space="preserve">If </w:t>
      </w:r>
      <w:r>
        <w:rPr>
          <w:rStyle w:val="Codefragment"/>
        </w:rPr>
        <w:t>F</w:t>
      </w:r>
      <w:r>
        <w:t xml:space="preserve"> has an implicitly typed parameter list, </w:t>
      </w:r>
      <w:r w:rsidRPr="00F52A32">
        <w:rPr>
          <w:rStyle w:val="Codefragment"/>
        </w:rPr>
        <w:t>D</w:t>
      </w:r>
      <w:r>
        <w:t xml:space="preserve"> has no </w:t>
      </w:r>
      <w:r w:rsidRPr="00F52A32">
        <w:rPr>
          <w:rStyle w:val="Codefragment"/>
        </w:rPr>
        <w:t>ref</w:t>
      </w:r>
      <w:r>
        <w:t xml:space="preserve"> or </w:t>
      </w:r>
      <w:r w:rsidRPr="00F52A32">
        <w:rPr>
          <w:rStyle w:val="Codefragment"/>
        </w:rPr>
        <w:t>out</w:t>
      </w:r>
      <w:r>
        <w:t xml:space="preserve"> parameters.</w:t>
      </w:r>
    </w:p>
    <w:p w:rsidR="00553CFF" w:rsidRDefault="00553CFF" w:rsidP="00817064">
      <w:pPr>
        <w:pStyle w:val="ListBullet"/>
      </w:pPr>
      <w:r>
        <w:t xml:space="preserve">If the body of </w:t>
      </w:r>
      <w:r>
        <w:rPr>
          <w:rStyle w:val="Codefragment"/>
        </w:rPr>
        <w:t>F</w:t>
      </w:r>
      <w:r>
        <w:t xml:space="preserve"> is an expression</w:t>
      </w:r>
      <w:r w:rsidR="00FB3A79">
        <w:t xml:space="preserve">, and </w:t>
      </w:r>
      <w:r w:rsidR="00FB3A79" w:rsidRPr="00FB3A79">
        <w:rPr>
          <w:rStyle w:val="Emphasis"/>
        </w:rPr>
        <w:t>either</w:t>
      </w:r>
      <w:r w:rsidR="00280C58">
        <w:t xml:space="preserve"> </w:t>
      </w:r>
      <w:r w:rsidR="00FB3A79" w:rsidRPr="00F52A32">
        <w:rPr>
          <w:rStyle w:val="Codefragment"/>
        </w:rPr>
        <w:t>D</w:t>
      </w:r>
      <w:r w:rsidR="00FB3A79">
        <w:t xml:space="preserve"> has a </w:t>
      </w:r>
      <w:r w:rsidR="00FB3A79" w:rsidRPr="00F52A32">
        <w:rPr>
          <w:rStyle w:val="Codefragment"/>
        </w:rPr>
        <w:t>void</w:t>
      </w:r>
      <w:r w:rsidR="00FB3A79">
        <w:t xml:space="preserve"> return type </w:t>
      </w:r>
      <w:r w:rsidR="00FB3A79" w:rsidRPr="00FB3A79">
        <w:rPr>
          <w:rStyle w:val="Emphasis"/>
        </w:rPr>
        <w:t>or</w:t>
      </w:r>
      <w:r w:rsidR="00FB3A79">
        <w:t xml:space="preserve"> </w:t>
      </w:r>
      <w:r w:rsidR="00FB3A79" w:rsidRPr="00FB3A79">
        <w:rPr>
          <w:rStyle w:val="Codefragment"/>
        </w:rPr>
        <w:t>F</w:t>
      </w:r>
      <w:r w:rsidR="00FB3A79">
        <w:t xml:space="preserve"> is async and </w:t>
      </w:r>
      <w:r w:rsidR="00FB3A79" w:rsidRPr="00FB3A79">
        <w:rPr>
          <w:rStyle w:val="Codefragment"/>
        </w:rPr>
        <w:t>D</w:t>
      </w:r>
      <w:r w:rsidR="00FB3A79">
        <w:t xml:space="preserve"> has the return type </w:t>
      </w:r>
      <w:r w:rsidR="00FB3A79" w:rsidRPr="00FB3A79">
        <w:rPr>
          <w:rStyle w:val="Codefragment"/>
        </w:rPr>
        <w:t>Task</w:t>
      </w:r>
      <w:r w:rsidR="00FB3A79">
        <w:t>, then</w:t>
      </w:r>
      <w:r w:rsidRPr="00F52A32">
        <w:t xml:space="preserve"> </w:t>
      </w:r>
      <w:r>
        <w:t xml:space="preserve">when each parameter of </w:t>
      </w:r>
      <w:r>
        <w:rPr>
          <w:rStyle w:val="Codefragment"/>
        </w:rPr>
        <w:t>F</w:t>
      </w:r>
      <w:r>
        <w:t xml:space="preserve"> is given the type of the corresponding parameter in </w:t>
      </w:r>
      <w:r w:rsidRPr="00DD2737">
        <w:rPr>
          <w:rStyle w:val="Codefragment"/>
        </w:rPr>
        <w:t>D</w:t>
      </w:r>
      <w:r>
        <w:t xml:space="preserve">, the body of </w:t>
      </w:r>
      <w:r>
        <w:rPr>
          <w:rStyle w:val="Codefragment"/>
        </w:rPr>
        <w:t>F</w:t>
      </w:r>
      <w:r>
        <w:t xml:space="preserve"> is a valid expression (wrt §7) that would be permitted as a </w:t>
      </w:r>
      <w:r w:rsidRPr="00DE2B05">
        <w:rPr>
          <w:rStyle w:val="Production"/>
        </w:rPr>
        <w:t>statement-expression</w:t>
      </w:r>
      <w:r>
        <w:t xml:space="preserve"> (§8.6).</w:t>
      </w:r>
    </w:p>
    <w:p w:rsidR="00553CFF" w:rsidRDefault="00553CFF" w:rsidP="00817064">
      <w:pPr>
        <w:pStyle w:val="ListBullet"/>
      </w:pPr>
      <w:r>
        <w:t xml:space="preserve">If the body of </w:t>
      </w:r>
      <w:r>
        <w:rPr>
          <w:rStyle w:val="Codefragment"/>
        </w:rPr>
        <w:t>F</w:t>
      </w:r>
      <w:r>
        <w:t xml:space="preserve"> is a statement block</w:t>
      </w:r>
      <w:r w:rsidR="00FB3A79">
        <w:t xml:space="preserve">, and </w:t>
      </w:r>
      <w:r w:rsidR="00FB3A79">
        <w:rPr>
          <w:rStyle w:val="Emphasis"/>
        </w:rPr>
        <w:t>either</w:t>
      </w:r>
      <w:r w:rsidR="00280C58">
        <w:t xml:space="preserve"> </w:t>
      </w:r>
      <w:r w:rsidR="00FB3A79" w:rsidRPr="00F52A32">
        <w:rPr>
          <w:rStyle w:val="Codefragment"/>
        </w:rPr>
        <w:t>D</w:t>
      </w:r>
      <w:r w:rsidR="00FB3A79">
        <w:t xml:space="preserve"> has a </w:t>
      </w:r>
      <w:r w:rsidR="00FB3A79" w:rsidRPr="00F52A32">
        <w:rPr>
          <w:rStyle w:val="Codefragment"/>
        </w:rPr>
        <w:t>void</w:t>
      </w:r>
      <w:r w:rsidR="00FB3A79">
        <w:t xml:space="preserve"> return type </w:t>
      </w:r>
      <w:r w:rsidR="00FB3A79" w:rsidRPr="00FB3A79">
        <w:rPr>
          <w:rStyle w:val="Emphasis"/>
        </w:rPr>
        <w:t>or</w:t>
      </w:r>
      <w:r w:rsidR="00FB3A79">
        <w:t xml:space="preserve"> </w:t>
      </w:r>
      <w:r w:rsidR="00FB3A79" w:rsidRPr="00FB3A79">
        <w:rPr>
          <w:rStyle w:val="Codefragment"/>
        </w:rPr>
        <w:t>F</w:t>
      </w:r>
      <w:r w:rsidR="00FB3A79">
        <w:t xml:space="preserve"> is async and </w:t>
      </w:r>
      <w:r w:rsidR="00FB3A79" w:rsidRPr="00FB3A79">
        <w:rPr>
          <w:rStyle w:val="Codefragment"/>
        </w:rPr>
        <w:t>D</w:t>
      </w:r>
      <w:r w:rsidR="00FB3A79">
        <w:t xml:space="preserve"> has the return type </w:t>
      </w:r>
      <w:r w:rsidR="00FB3A79" w:rsidRPr="00FB3A79">
        <w:rPr>
          <w:rStyle w:val="Codefragment"/>
        </w:rPr>
        <w:t>Task</w:t>
      </w:r>
      <w:r>
        <w:t>,</w:t>
      </w:r>
      <w:r w:rsidR="00FB3A79">
        <w:t xml:space="preserve"> then</w:t>
      </w:r>
      <w:r w:rsidRPr="00F52A32">
        <w:t xml:space="preserve"> </w:t>
      </w:r>
      <w:r>
        <w:t xml:space="preserve">when each parameter of </w:t>
      </w:r>
      <w:r>
        <w:rPr>
          <w:rStyle w:val="Codefragment"/>
        </w:rPr>
        <w:t>F</w:t>
      </w:r>
      <w:r>
        <w:t xml:space="preserve"> is given the type of the corresponding parameter in </w:t>
      </w:r>
      <w:r w:rsidRPr="00DD2737">
        <w:rPr>
          <w:rStyle w:val="Codefragment"/>
        </w:rPr>
        <w:t>D</w:t>
      </w:r>
      <w:r>
        <w:t xml:space="preserve">, the body of </w:t>
      </w:r>
      <w:r>
        <w:rPr>
          <w:rStyle w:val="Codefragment"/>
        </w:rPr>
        <w:t>F</w:t>
      </w:r>
      <w:r>
        <w:t xml:space="preserve"> is a valid statement block (wrt §8.2) in which no </w:t>
      </w:r>
      <w:r w:rsidRPr="006016A1">
        <w:rPr>
          <w:rStyle w:val="Codefragment"/>
        </w:rPr>
        <w:t>return</w:t>
      </w:r>
      <w:r>
        <w:t xml:space="preserve"> statement specifies an expression.</w:t>
      </w:r>
    </w:p>
    <w:p w:rsidR="00553CFF" w:rsidRDefault="00553CFF" w:rsidP="00817064">
      <w:pPr>
        <w:pStyle w:val="ListBullet"/>
      </w:pPr>
      <w:r>
        <w:t xml:space="preserve">If the body of </w:t>
      </w:r>
      <w:r>
        <w:rPr>
          <w:rStyle w:val="Codefragment"/>
        </w:rPr>
        <w:t>F</w:t>
      </w:r>
      <w:r>
        <w:t xml:space="preserve"> is an expression,</w:t>
      </w:r>
      <w:r w:rsidRPr="00F52A32">
        <w:t xml:space="preserve"> </w:t>
      </w:r>
      <w:r w:rsidR="00FB3A79">
        <w:t xml:space="preserve">and </w:t>
      </w:r>
      <w:r w:rsidR="00FB3A79">
        <w:rPr>
          <w:i/>
        </w:rPr>
        <w:t>either</w:t>
      </w:r>
      <w:r w:rsidR="00FB3A79">
        <w:t xml:space="preserve"> </w:t>
      </w:r>
      <w:r w:rsidR="00FB3A79" w:rsidRPr="00660C34">
        <w:rPr>
          <w:rStyle w:val="Codefragment"/>
        </w:rPr>
        <w:t>F</w:t>
      </w:r>
      <w:r w:rsidR="00FB3A79">
        <w:t xml:space="preserve"> is non-async and </w:t>
      </w:r>
      <w:r w:rsidR="00FB3A79" w:rsidRPr="00660C34">
        <w:rPr>
          <w:rStyle w:val="Codefragment"/>
        </w:rPr>
        <w:t>D</w:t>
      </w:r>
      <w:r w:rsidR="00FB3A79">
        <w:t xml:space="preserve"> has a non-void return type </w:t>
      </w:r>
      <w:r w:rsidR="00FB3A79" w:rsidRPr="00660C34">
        <w:rPr>
          <w:rStyle w:val="Codefragment"/>
        </w:rPr>
        <w:t>T</w:t>
      </w:r>
      <w:r w:rsidR="00FB3A79">
        <w:t xml:space="preserve">, </w:t>
      </w:r>
      <w:r w:rsidR="00FB3A79">
        <w:rPr>
          <w:i/>
        </w:rPr>
        <w:t xml:space="preserve">or </w:t>
      </w:r>
      <w:r w:rsidR="00FB3A79" w:rsidRPr="00660C34">
        <w:rPr>
          <w:rStyle w:val="Codefragment"/>
        </w:rPr>
        <w:t>F</w:t>
      </w:r>
      <w:r w:rsidR="00FB3A79">
        <w:t xml:space="preserve"> is async and </w:t>
      </w:r>
      <w:r w:rsidR="00FB3A79" w:rsidRPr="00660C34">
        <w:rPr>
          <w:rStyle w:val="Codefragment"/>
        </w:rPr>
        <w:t>D</w:t>
      </w:r>
      <w:r w:rsidR="00FB3A79">
        <w:t xml:space="preserve"> has a return type </w:t>
      </w:r>
      <w:r w:rsidR="00FB3A79" w:rsidRPr="00660C34">
        <w:rPr>
          <w:rStyle w:val="Codefragment"/>
        </w:rPr>
        <w:t>Task&lt;T&gt;</w:t>
      </w:r>
      <w:r w:rsidR="00FB3A79">
        <w:t xml:space="preserve">, then </w:t>
      </w:r>
      <w:r>
        <w:t xml:space="preserve">when each parameter of </w:t>
      </w:r>
      <w:r>
        <w:rPr>
          <w:rStyle w:val="Codefragment"/>
        </w:rPr>
        <w:t>F</w:t>
      </w:r>
      <w:r>
        <w:t xml:space="preserve"> is given the type of the corresponding parameter in </w:t>
      </w:r>
      <w:r w:rsidRPr="00DD2737">
        <w:rPr>
          <w:rStyle w:val="Codefragment"/>
        </w:rPr>
        <w:t>D</w:t>
      </w:r>
      <w:r>
        <w:t xml:space="preserve">, the body of </w:t>
      </w:r>
      <w:r>
        <w:rPr>
          <w:rStyle w:val="Codefragment"/>
        </w:rPr>
        <w:t>F</w:t>
      </w:r>
      <w:r>
        <w:t xml:space="preserve"> is a valid expression (wrt §7) that is implicitly convertible to </w:t>
      </w:r>
      <w:r w:rsidR="00FB3A79" w:rsidRPr="00FB3A79">
        <w:rPr>
          <w:rStyle w:val="Codefragment"/>
        </w:rPr>
        <w:t>T</w:t>
      </w:r>
      <w:r>
        <w:t>.</w:t>
      </w:r>
    </w:p>
    <w:p w:rsidR="00553CFF" w:rsidRDefault="00553CFF" w:rsidP="00FB3A79">
      <w:pPr>
        <w:pStyle w:val="ListBullet"/>
      </w:pPr>
      <w:r>
        <w:t xml:space="preserve">If the body of </w:t>
      </w:r>
      <w:r>
        <w:rPr>
          <w:rStyle w:val="Codefragment"/>
        </w:rPr>
        <w:t>F</w:t>
      </w:r>
      <w:r>
        <w:t xml:space="preserve"> is a statement block,</w:t>
      </w:r>
      <w:r w:rsidRPr="00F52A32">
        <w:t xml:space="preserve"> </w:t>
      </w:r>
      <w:r w:rsidR="00FB3A79">
        <w:t xml:space="preserve">and </w:t>
      </w:r>
      <w:r w:rsidR="00FB3A79">
        <w:rPr>
          <w:i/>
        </w:rPr>
        <w:t>either</w:t>
      </w:r>
      <w:r w:rsidR="00FB3A79">
        <w:t xml:space="preserve"> </w:t>
      </w:r>
      <w:r w:rsidR="00FB3A79" w:rsidRPr="00660C34">
        <w:rPr>
          <w:rStyle w:val="Codefragment"/>
        </w:rPr>
        <w:t>F</w:t>
      </w:r>
      <w:r w:rsidR="00FB3A79">
        <w:t xml:space="preserve"> is non-async and </w:t>
      </w:r>
      <w:r w:rsidR="00FB3A79" w:rsidRPr="00660C34">
        <w:rPr>
          <w:rStyle w:val="Codefragment"/>
        </w:rPr>
        <w:t>D</w:t>
      </w:r>
      <w:r w:rsidR="00FB3A79">
        <w:t xml:space="preserve"> has a non-void return type </w:t>
      </w:r>
      <w:r w:rsidR="00FB3A79" w:rsidRPr="00660C34">
        <w:rPr>
          <w:rStyle w:val="Codefragment"/>
        </w:rPr>
        <w:t>T</w:t>
      </w:r>
      <w:r w:rsidR="00FB3A79">
        <w:t xml:space="preserve">, </w:t>
      </w:r>
      <w:r w:rsidR="00FB3A79">
        <w:rPr>
          <w:i/>
        </w:rPr>
        <w:t xml:space="preserve">or </w:t>
      </w:r>
      <w:r w:rsidR="00FB3A79" w:rsidRPr="00660C34">
        <w:rPr>
          <w:rStyle w:val="Codefragment"/>
        </w:rPr>
        <w:t>F</w:t>
      </w:r>
      <w:r w:rsidR="00FB3A79">
        <w:t xml:space="preserve"> is async and </w:t>
      </w:r>
      <w:r w:rsidR="00FB3A79" w:rsidRPr="00660C34">
        <w:rPr>
          <w:rStyle w:val="Codefragment"/>
        </w:rPr>
        <w:t>D</w:t>
      </w:r>
      <w:r w:rsidR="00FB3A79">
        <w:t xml:space="preserve"> has a return type </w:t>
      </w:r>
      <w:r w:rsidR="00FB3A79" w:rsidRPr="00660C34">
        <w:rPr>
          <w:rStyle w:val="Codefragment"/>
        </w:rPr>
        <w:t>Task&lt;T&gt;</w:t>
      </w:r>
      <w:r w:rsidR="00FB3A79">
        <w:t xml:space="preserve">, then </w:t>
      </w:r>
      <w:r>
        <w:t xml:space="preserve">when each parameter of </w:t>
      </w:r>
      <w:r>
        <w:rPr>
          <w:rStyle w:val="Codefragment"/>
        </w:rPr>
        <w:t>F</w:t>
      </w:r>
      <w:r>
        <w:t xml:space="preserve"> is given the type of the corresponding parameter in </w:t>
      </w:r>
      <w:r w:rsidRPr="00DD2737">
        <w:rPr>
          <w:rStyle w:val="Codefragment"/>
        </w:rPr>
        <w:t>D</w:t>
      </w:r>
      <w:r>
        <w:t xml:space="preserve">, the body of </w:t>
      </w:r>
      <w:r>
        <w:rPr>
          <w:rStyle w:val="Codefragment"/>
        </w:rPr>
        <w:t>F</w:t>
      </w:r>
      <w:r>
        <w:t xml:space="preserve"> is a valid statement block (wrt §8.2) with a non-reachable end point in which each </w:t>
      </w:r>
      <w:r w:rsidRPr="006016A1">
        <w:rPr>
          <w:rStyle w:val="Codefragment"/>
        </w:rPr>
        <w:t>return</w:t>
      </w:r>
      <w:r>
        <w:t xml:space="preserve"> statement specifies an expression that is implicitly convertible to </w:t>
      </w:r>
      <w:r w:rsidR="00FB3A79" w:rsidRPr="00FB3A79">
        <w:rPr>
          <w:rStyle w:val="Codefragment"/>
        </w:rPr>
        <w:t>T</w:t>
      </w:r>
      <w:r>
        <w:t xml:space="preserve">. </w:t>
      </w:r>
    </w:p>
    <w:p w:rsidR="00356ED8" w:rsidRDefault="00356ED8" w:rsidP="00553CFF">
      <w:r>
        <w:t xml:space="preserve">For the purpose of brevity, this section uses the short form for the task types </w:t>
      </w:r>
      <w:r w:rsidRPr="00356ED8">
        <w:rPr>
          <w:rStyle w:val="Codefragment"/>
        </w:rPr>
        <w:t>Task</w:t>
      </w:r>
      <w:r>
        <w:t xml:space="preserve"> and </w:t>
      </w:r>
      <w:r w:rsidRPr="00356ED8">
        <w:rPr>
          <w:rStyle w:val="Codefragment"/>
        </w:rPr>
        <w:t>Task&lt;T&gt;</w:t>
      </w:r>
      <w:r>
        <w:t xml:space="preserve"> (§</w:t>
      </w:r>
      <w:r>
        <w:fldChar w:fldCharType="begin"/>
      </w:r>
      <w:r>
        <w:instrText xml:space="preserve"> REF _Ref324412196 \r \h </w:instrText>
      </w:r>
      <w:r>
        <w:fldChar w:fldCharType="separate"/>
      </w:r>
      <w:r>
        <w:t>10.14</w:t>
      </w:r>
      <w:r>
        <w:fldChar w:fldCharType="end"/>
      </w:r>
      <w:r>
        <w:t>).</w:t>
      </w:r>
    </w:p>
    <w:p w:rsidR="00817064" w:rsidRDefault="00817064" w:rsidP="00553CFF">
      <w:r>
        <w:t xml:space="preserve">A </w:t>
      </w:r>
      <w:r w:rsidR="00FE3EC9">
        <w:t xml:space="preserve">lambda expression </w:t>
      </w:r>
      <w:r w:rsidR="00FE3EC9" w:rsidRPr="00817064">
        <w:rPr>
          <w:rStyle w:val="Codefragment"/>
        </w:rPr>
        <w:t>F</w:t>
      </w:r>
      <w:r w:rsidR="00FE3EC9">
        <w:t xml:space="preserve"> </w:t>
      </w:r>
      <w:r>
        <w:t xml:space="preserve">is compatible with an </w:t>
      </w:r>
      <w:r w:rsidR="00FE3EC9">
        <w:t xml:space="preserve">expression tree type </w:t>
      </w:r>
      <w:r w:rsidR="00FE3EC9" w:rsidRPr="00817064">
        <w:rPr>
          <w:rStyle w:val="Codefragment"/>
        </w:rPr>
        <w:t>Expression&lt;D&gt;</w:t>
      </w:r>
      <w:r>
        <w:t xml:space="preserve"> if </w:t>
      </w:r>
      <w:r w:rsidR="00FE3EC9" w:rsidRPr="00817064">
        <w:rPr>
          <w:rStyle w:val="Codefragment"/>
        </w:rPr>
        <w:t>F</w:t>
      </w:r>
      <w:r w:rsidR="00FE3EC9">
        <w:t xml:space="preserve"> is compatible with </w:t>
      </w:r>
      <w:r>
        <w:t xml:space="preserve">the delegate type </w:t>
      </w:r>
      <w:r w:rsidRPr="00817064">
        <w:rPr>
          <w:rStyle w:val="Codefragment"/>
        </w:rPr>
        <w:t>D</w:t>
      </w:r>
      <w:r>
        <w:t>.</w:t>
      </w:r>
      <w:r w:rsidR="00FE3EC9">
        <w:t xml:space="preserve"> Note that this does not apply to anonymous methods, only lambda expressions.</w:t>
      </w:r>
    </w:p>
    <w:p w:rsidR="00042FE5" w:rsidRDefault="00447E37" w:rsidP="00553CFF">
      <w:r>
        <w:t xml:space="preserve">Certain </w:t>
      </w:r>
      <w:r w:rsidR="00FE3EC9">
        <w:t>lambda expressions</w:t>
      </w:r>
      <w:r>
        <w:t xml:space="preserve"> cannot be converted to expression tree types: </w:t>
      </w:r>
      <w:r w:rsidR="009574D9">
        <w:t>E</w:t>
      </w:r>
      <w:r>
        <w:t xml:space="preserve">ven though the conversion </w:t>
      </w:r>
      <w:r>
        <w:rPr>
          <w:rStyle w:val="Emphasis"/>
        </w:rPr>
        <w:t>exists</w:t>
      </w:r>
      <w:r>
        <w:t>, it fails</w:t>
      </w:r>
      <w:r w:rsidR="00042FE5">
        <w:t xml:space="preserve"> at compile-</w:t>
      </w:r>
      <w:r>
        <w:t xml:space="preserve">time. This is the case if the </w:t>
      </w:r>
      <w:r w:rsidR="00FE3EC9">
        <w:t xml:space="preserve">lambda </w:t>
      </w:r>
      <w:r>
        <w:t>expression</w:t>
      </w:r>
      <w:r w:rsidR="00042FE5">
        <w:t>:</w:t>
      </w:r>
    </w:p>
    <w:p w:rsidR="00FE3EC9" w:rsidRDefault="00FE3EC9" w:rsidP="00042FE5">
      <w:pPr>
        <w:pStyle w:val="ListBullet"/>
        <w:rPr>
          <w:rStyle w:val="Emphasis"/>
          <w:i w:val="0"/>
          <w:iCs w:val="0"/>
        </w:rPr>
      </w:pPr>
      <w:r>
        <w:rPr>
          <w:rStyle w:val="Emphasis"/>
          <w:i w:val="0"/>
          <w:iCs w:val="0"/>
        </w:rPr>
        <w:t xml:space="preserve">Has a </w:t>
      </w:r>
      <w:r w:rsidRPr="00FE3EC9">
        <w:rPr>
          <w:rStyle w:val="Production"/>
        </w:rPr>
        <w:t>block</w:t>
      </w:r>
      <w:r>
        <w:rPr>
          <w:rStyle w:val="Emphasis"/>
          <w:i w:val="0"/>
          <w:iCs w:val="0"/>
        </w:rPr>
        <w:t xml:space="preserve"> body</w:t>
      </w:r>
    </w:p>
    <w:p w:rsidR="00042FE5" w:rsidRDefault="00FB3A79" w:rsidP="00042FE5">
      <w:pPr>
        <w:pStyle w:val="ListBullet"/>
        <w:rPr>
          <w:rStyle w:val="Emphasis"/>
          <w:i w:val="0"/>
          <w:iCs w:val="0"/>
        </w:rPr>
      </w:pPr>
      <w:r>
        <w:rPr>
          <w:rStyle w:val="Emphasis"/>
          <w:i w:val="0"/>
          <w:iCs w:val="0"/>
        </w:rPr>
        <w:t xml:space="preserve">Contains </w:t>
      </w:r>
      <w:r w:rsidR="00042FE5">
        <w:rPr>
          <w:rStyle w:val="Emphasis"/>
          <w:i w:val="0"/>
          <w:iCs w:val="0"/>
        </w:rPr>
        <w:t>simple or compound assignment operators</w:t>
      </w:r>
    </w:p>
    <w:p w:rsidR="00042FE5" w:rsidRDefault="00FB3A79" w:rsidP="00042FE5">
      <w:pPr>
        <w:pStyle w:val="ListBullet"/>
        <w:rPr>
          <w:rStyle w:val="Emphasis"/>
          <w:i w:val="0"/>
          <w:iCs w:val="0"/>
        </w:rPr>
      </w:pPr>
      <w:r>
        <w:rPr>
          <w:rStyle w:val="Emphasis"/>
          <w:i w:val="0"/>
          <w:iCs w:val="0"/>
        </w:rPr>
        <w:t xml:space="preserve">Contains </w:t>
      </w:r>
      <w:r w:rsidR="00042FE5">
        <w:rPr>
          <w:rStyle w:val="Emphasis"/>
          <w:i w:val="0"/>
          <w:iCs w:val="0"/>
        </w:rPr>
        <w:t>a dynamically bound expression</w:t>
      </w:r>
    </w:p>
    <w:p w:rsidR="00FB3A79" w:rsidRPr="00042FE5" w:rsidRDefault="00FB3A79" w:rsidP="00042FE5">
      <w:pPr>
        <w:pStyle w:val="ListBullet"/>
        <w:rPr>
          <w:rStyle w:val="Emphasis"/>
          <w:i w:val="0"/>
          <w:iCs w:val="0"/>
        </w:rPr>
      </w:pPr>
      <w:r>
        <w:rPr>
          <w:rStyle w:val="Emphasis"/>
          <w:i w:val="0"/>
          <w:iCs w:val="0"/>
        </w:rPr>
        <w:t>Is async</w:t>
      </w:r>
    </w:p>
    <w:p w:rsidR="00553CFF" w:rsidRDefault="00553CFF" w:rsidP="00553CFF">
      <w:r>
        <w:t xml:space="preserve">The examples that follow use a generic delegate type </w:t>
      </w:r>
      <w:r>
        <w:rPr>
          <w:rStyle w:val="Codefragment"/>
        </w:rPr>
        <w:t>Func</w:t>
      </w:r>
      <w:r w:rsidRPr="00577193">
        <w:rPr>
          <w:rStyle w:val="Codefragment"/>
        </w:rPr>
        <w:t>&lt;A,R&gt;</w:t>
      </w:r>
      <w:r>
        <w:t xml:space="preserve"> which represents a function </w:t>
      </w:r>
      <w:r w:rsidR="001A1470">
        <w:t xml:space="preserve">that takes </w:t>
      </w:r>
      <w:r>
        <w:t xml:space="preserve">an argument of type </w:t>
      </w:r>
      <w:r w:rsidRPr="00577193">
        <w:rPr>
          <w:rStyle w:val="Codefragment"/>
        </w:rPr>
        <w:t>A</w:t>
      </w:r>
      <w:r>
        <w:t xml:space="preserve"> and return</w:t>
      </w:r>
      <w:r w:rsidR="001A1470">
        <w:t>s</w:t>
      </w:r>
      <w:r>
        <w:t xml:space="preserve"> a value of type </w:t>
      </w:r>
      <w:r w:rsidRPr="00577193">
        <w:rPr>
          <w:rStyle w:val="Codefragment"/>
        </w:rPr>
        <w:t>R</w:t>
      </w:r>
      <w:r>
        <w:t>:</w:t>
      </w:r>
    </w:p>
    <w:p w:rsidR="00553CFF" w:rsidRDefault="00553CFF" w:rsidP="00553CFF">
      <w:pPr>
        <w:pStyle w:val="Code"/>
      </w:pPr>
      <w:r>
        <w:t>delegate R Func&lt;A,R&gt;(A arg);</w:t>
      </w:r>
    </w:p>
    <w:p w:rsidR="00553CFF" w:rsidRDefault="00553CFF" w:rsidP="00553CFF">
      <w:r>
        <w:t>In the assignments</w:t>
      </w:r>
    </w:p>
    <w:p w:rsidR="00553CFF" w:rsidRDefault="00553CFF" w:rsidP="00553CFF">
      <w:pPr>
        <w:pStyle w:val="Code"/>
      </w:pPr>
      <w:r>
        <w:t>Func&lt;int,int&gt; f1 = x =&gt; x + 1;</w:t>
      </w:r>
      <w:r>
        <w:tab/>
      </w:r>
      <w:r>
        <w:tab/>
      </w:r>
      <w:r>
        <w:tab/>
      </w:r>
      <w:r w:rsidR="00356ED8">
        <w:tab/>
      </w:r>
      <w:r w:rsidR="00356ED8">
        <w:tab/>
      </w:r>
      <w:r>
        <w:t>// Ok</w:t>
      </w:r>
    </w:p>
    <w:p w:rsidR="00553CFF" w:rsidRDefault="00553CFF" w:rsidP="00553CFF">
      <w:pPr>
        <w:pStyle w:val="Code"/>
      </w:pPr>
      <w:r>
        <w:t>Func&lt;int,double&gt; f2 = x =&gt; x + 1;</w:t>
      </w:r>
      <w:r>
        <w:tab/>
      </w:r>
      <w:r>
        <w:tab/>
      </w:r>
      <w:r w:rsidR="00356ED8">
        <w:tab/>
      </w:r>
      <w:r w:rsidR="00356ED8">
        <w:tab/>
      </w:r>
      <w:r>
        <w:t>// Ok</w:t>
      </w:r>
    </w:p>
    <w:p w:rsidR="00553CFF" w:rsidRDefault="00553CFF" w:rsidP="00553CFF">
      <w:pPr>
        <w:pStyle w:val="Code"/>
      </w:pPr>
      <w:r>
        <w:t>Func&lt;double,int&gt; f3 = x =&gt; x + 1;</w:t>
      </w:r>
      <w:r>
        <w:tab/>
      </w:r>
      <w:r>
        <w:tab/>
      </w:r>
      <w:r w:rsidR="00356ED8">
        <w:tab/>
      </w:r>
      <w:r w:rsidR="00356ED8">
        <w:tab/>
      </w:r>
      <w:r>
        <w:t>// Error</w:t>
      </w:r>
    </w:p>
    <w:p w:rsidR="00FB3A79" w:rsidRDefault="00FB3A79" w:rsidP="00553CFF">
      <w:pPr>
        <w:pStyle w:val="Code"/>
      </w:pPr>
      <w:r>
        <w:t>Func&lt;int, Task&lt;int&gt;&gt; f4 = async x =&gt; x +</w:t>
      </w:r>
      <w:r w:rsidR="00356ED8">
        <w:t xml:space="preserve"> 1;</w:t>
      </w:r>
      <w:r w:rsidR="00356ED8">
        <w:tab/>
        <w:t>// Ok</w:t>
      </w:r>
    </w:p>
    <w:p w:rsidR="00817064" w:rsidRDefault="00553CFF" w:rsidP="00553CFF">
      <w:r>
        <w:t>the parameter and ret</w:t>
      </w:r>
      <w:r w:rsidR="00756231">
        <w:t>urn types of each anonymous funct</w:t>
      </w:r>
      <w:r>
        <w:t xml:space="preserve">ion are determined from the type of the variable to which the </w:t>
      </w:r>
      <w:r w:rsidR="00756231">
        <w:t xml:space="preserve">anonymous function </w:t>
      </w:r>
      <w:r>
        <w:t xml:space="preserve">is assigned. </w:t>
      </w:r>
    </w:p>
    <w:p w:rsidR="00817064" w:rsidRDefault="00553CFF" w:rsidP="00553CFF">
      <w:r>
        <w:t xml:space="preserve">The first assignment successfully converts the </w:t>
      </w:r>
      <w:r w:rsidR="00756231">
        <w:t xml:space="preserve">anonymous function </w:t>
      </w:r>
      <w:r>
        <w:t xml:space="preserve">to the delegate type </w:t>
      </w:r>
      <w:r>
        <w:rPr>
          <w:rStyle w:val="Codefragment"/>
        </w:rPr>
        <w:t>Func&lt;int,int&gt;</w:t>
      </w:r>
      <w:r>
        <w:t xml:space="preserve"> because, when </w:t>
      </w:r>
      <w:r w:rsidRPr="007634C9">
        <w:rPr>
          <w:rStyle w:val="Codefragment"/>
        </w:rPr>
        <w:t>x</w:t>
      </w:r>
      <w:r>
        <w:t xml:space="preserve"> is given type </w:t>
      </w:r>
      <w:r w:rsidRPr="007634C9">
        <w:rPr>
          <w:rStyle w:val="Codefragment"/>
        </w:rPr>
        <w:t>int</w:t>
      </w:r>
      <w:r>
        <w:t xml:space="preserve">, </w:t>
      </w:r>
      <w:r w:rsidRPr="007634C9">
        <w:rPr>
          <w:rStyle w:val="Codefragment"/>
        </w:rPr>
        <w:t>x</w:t>
      </w:r>
      <w:r w:rsidRPr="007634C9">
        <w:t xml:space="preserve"> </w:t>
      </w:r>
      <w:r w:rsidRPr="007634C9">
        <w:rPr>
          <w:rStyle w:val="Codefragment"/>
        </w:rPr>
        <w:t>+</w:t>
      </w:r>
      <w:r w:rsidRPr="007634C9">
        <w:t xml:space="preserve"> </w:t>
      </w:r>
      <w:r w:rsidRPr="007634C9">
        <w:rPr>
          <w:rStyle w:val="Codefragment"/>
        </w:rPr>
        <w:t>1</w:t>
      </w:r>
      <w:r>
        <w:t xml:space="preserve"> is a valid expression that is implicitly convertible to type </w:t>
      </w:r>
      <w:r w:rsidRPr="007634C9">
        <w:rPr>
          <w:rStyle w:val="Codefragment"/>
        </w:rPr>
        <w:t>int</w:t>
      </w:r>
      <w:r>
        <w:t xml:space="preserve">. </w:t>
      </w:r>
    </w:p>
    <w:p w:rsidR="00817064" w:rsidRDefault="00553CFF" w:rsidP="00553CFF">
      <w:r>
        <w:t xml:space="preserve">Likewise, the second assignment successfully converts the </w:t>
      </w:r>
      <w:r w:rsidR="00756231">
        <w:t>anonymous function</w:t>
      </w:r>
      <w:r>
        <w:t xml:space="preserve"> to the delegate type </w:t>
      </w:r>
      <w:r w:rsidRPr="00C64052">
        <w:rPr>
          <w:rStyle w:val="Codefragment"/>
        </w:rPr>
        <w:t>Func&lt;int,double&gt;</w:t>
      </w:r>
      <w:r>
        <w:t xml:space="preserve"> because the result of </w:t>
      </w:r>
      <w:r w:rsidRPr="00C64052">
        <w:rPr>
          <w:rStyle w:val="Codefragment"/>
        </w:rPr>
        <w:t>x</w:t>
      </w:r>
      <w:r w:rsidRPr="00C64052">
        <w:t xml:space="preserve"> </w:t>
      </w:r>
      <w:r w:rsidRPr="00C64052">
        <w:rPr>
          <w:rStyle w:val="Codefragment"/>
        </w:rPr>
        <w:t>+</w:t>
      </w:r>
      <w:r w:rsidRPr="00C64052">
        <w:t xml:space="preserve"> </w:t>
      </w:r>
      <w:r w:rsidRPr="00C64052">
        <w:rPr>
          <w:rStyle w:val="Codefragment"/>
        </w:rPr>
        <w:t>1</w:t>
      </w:r>
      <w:r>
        <w:t xml:space="preserve"> (of type </w:t>
      </w:r>
      <w:r w:rsidRPr="00C64052">
        <w:rPr>
          <w:rStyle w:val="Codefragment"/>
        </w:rPr>
        <w:t>int</w:t>
      </w:r>
      <w:r>
        <w:t xml:space="preserve">) is implicitly convertible to type </w:t>
      </w:r>
      <w:r w:rsidRPr="00C64052">
        <w:rPr>
          <w:rStyle w:val="Codefragment"/>
        </w:rPr>
        <w:t>double</w:t>
      </w:r>
      <w:r>
        <w:t xml:space="preserve">. </w:t>
      </w:r>
    </w:p>
    <w:p w:rsidR="00553CFF" w:rsidRDefault="00553CFF" w:rsidP="00553CFF">
      <w:r>
        <w:t xml:space="preserve">However, the third assignment is a compile-time error because, when </w:t>
      </w:r>
      <w:r w:rsidRPr="00D44ECA">
        <w:rPr>
          <w:rStyle w:val="Codefragment"/>
        </w:rPr>
        <w:t>x</w:t>
      </w:r>
      <w:r>
        <w:t xml:space="preserve"> is given type </w:t>
      </w:r>
      <w:r w:rsidRPr="00D44ECA">
        <w:rPr>
          <w:rStyle w:val="Codefragment"/>
        </w:rPr>
        <w:t>double</w:t>
      </w:r>
      <w:r>
        <w:t xml:space="preserve">, the result of </w:t>
      </w:r>
      <w:r w:rsidRPr="00D44ECA">
        <w:rPr>
          <w:rStyle w:val="Codefragment"/>
        </w:rPr>
        <w:t>x</w:t>
      </w:r>
      <w:r w:rsidRPr="00D44ECA">
        <w:t xml:space="preserve"> </w:t>
      </w:r>
      <w:r w:rsidRPr="00D44ECA">
        <w:rPr>
          <w:rStyle w:val="Codefragment"/>
        </w:rPr>
        <w:t>+</w:t>
      </w:r>
      <w:r w:rsidRPr="00D44ECA">
        <w:t xml:space="preserve"> </w:t>
      </w:r>
      <w:r w:rsidRPr="00D44ECA">
        <w:rPr>
          <w:rStyle w:val="Codefragment"/>
        </w:rPr>
        <w:t>1</w:t>
      </w:r>
      <w:r>
        <w:t xml:space="preserve"> (of type </w:t>
      </w:r>
      <w:r w:rsidRPr="003A11E1">
        <w:rPr>
          <w:rStyle w:val="Codefragment"/>
        </w:rPr>
        <w:t>double</w:t>
      </w:r>
      <w:r>
        <w:t xml:space="preserve">) is not implicitly convertible to type </w:t>
      </w:r>
      <w:r w:rsidRPr="00D44ECA">
        <w:rPr>
          <w:rStyle w:val="Codefragment"/>
        </w:rPr>
        <w:t>int</w:t>
      </w:r>
      <w:r>
        <w:t>.</w:t>
      </w:r>
    </w:p>
    <w:p w:rsidR="00356ED8" w:rsidRDefault="00356ED8" w:rsidP="00553CFF">
      <w:r>
        <w:t xml:space="preserve">The fourth assignment successfully converts the anonymous async function to the delegate type </w:t>
      </w:r>
      <w:r w:rsidRPr="00356ED8">
        <w:rPr>
          <w:rStyle w:val="Codefragment"/>
        </w:rPr>
        <w:t>Func&lt;int, Task&lt;int&gt;&gt;</w:t>
      </w:r>
      <w:r>
        <w:t xml:space="preserve"> because the result of </w:t>
      </w:r>
      <w:r w:rsidRPr="00356ED8">
        <w:rPr>
          <w:rStyle w:val="Codefragment"/>
        </w:rPr>
        <w:t>x</w:t>
      </w:r>
      <w:r>
        <w:t xml:space="preserve"> </w:t>
      </w:r>
      <w:r w:rsidRPr="00356ED8">
        <w:rPr>
          <w:rStyle w:val="Codefragment"/>
        </w:rPr>
        <w:t>+</w:t>
      </w:r>
      <w:r>
        <w:t xml:space="preserve"> </w:t>
      </w:r>
      <w:r w:rsidRPr="00356ED8">
        <w:rPr>
          <w:rStyle w:val="Codefragment"/>
        </w:rPr>
        <w:t>1</w:t>
      </w:r>
      <w:r>
        <w:t xml:space="preserve"> (of type </w:t>
      </w:r>
      <w:r w:rsidRPr="00356ED8">
        <w:rPr>
          <w:rStyle w:val="Codefragment"/>
        </w:rPr>
        <w:t>int</w:t>
      </w:r>
      <w:r>
        <w:t xml:space="preserve">) is implicitly convertible to the result type </w:t>
      </w:r>
      <w:r w:rsidRPr="00356ED8">
        <w:rPr>
          <w:rStyle w:val="Codefragment"/>
        </w:rPr>
        <w:t>int</w:t>
      </w:r>
      <w:r>
        <w:t xml:space="preserve"> of the task type </w:t>
      </w:r>
      <w:r w:rsidRPr="00356ED8">
        <w:rPr>
          <w:rStyle w:val="Codefragment"/>
        </w:rPr>
        <w:t>Task&lt;int&gt;</w:t>
      </w:r>
      <w:r>
        <w:t>.</w:t>
      </w:r>
    </w:p>
    <w:p w:rsidR="00531A5E" w:rsidRPr="00553CFF" w:rsidRDefault="00531A5E" w:rsidP="00531A5E">
      <w:r>
        <w:t>Anonymous functions may influence overload resolution, and participate in type inference. See §</w:t>
      </w:r>
      <w:r w:rsidR="00852C57">
        <w:fldChar w:fldCharType="begin"/>
      </w:r>
      <w:r w:rsidR="00243C24">
        <w:instrText xml:space="preserve"> REF _Ref513812025 \r \h </w:instrText>
      </w:r>
      <w:r w:rsidR="00852C57">
        <w:fldChar w:fldCharType="separate"/>
      </w:r>
      <w:r w:rsidR="00437C65">
        <w:t>7.5</w:t>
      </w:r>
      <w:r w:rsidR="00852C57">
        <w:fldChar w:fldCharType="end"/>
      </w:r>
      <w:r>
        <w:t xml:space="preserve"> for further details.</w:t>
      </w:r>
    </w:p>
    <w:p w:rsidR="00462216" w:rsidRPr="00462216" w:rsidRDefault="00462216" w:rsidP="00462216">
      <w:pPr>
        <w:pStyle w:val="Heading3"/>
      </w:pPr>
      <w:bookmarkStart w:id="499" w:name="_Toc171393631"/>
      <w:bookmarkStart w:id="500" w:name="_Toc251613063"/>
      <w:bookmarkStart w:id="501" w:name="_Ref171237559"/>
      <w:bookmarkEnd w:id="499"/>
      <w:r w:rsidRPr="00462216">
        <w:t>Evaluation of anonymous function conversions to delegate types</w:t>
      </w:r>
      <w:bookmarkEnd w:id="500"/>
    </w:p>
    <w:p w:rsidR="00462216" w:rsidRDefault="00462216" w:rsidP="00462216">
      <w:r>
        <w:t>Conversion of an anonymous function to a delegate type produces a delegate instance which references the anonymous function and the (possibly empty) set of captured outer variables that are active at the time of the evaluation. When the delegate is invoked, the body of the anonymous function is executed. The code in the body is executed using the set of captured outer variables referenced by the delegate.</w:t>
      </w:r>
    </w:p>
    <w:p w:rsidR="00462216" w:rsidRDefault="00462216" w:rsidP="00462216">
      <w:r>
        <w:t>The invocation list of a delegate produced from an anonymous function contains a single entry. The exact target object and target method of the delegate are unspecified.</w:t>
      </w:r>
      <w:r w:rsidRPr="000F21E4">
        <w:t xml:space="preserve"> </w:t>
      </w:r>
      <w:r>
        <w:t xml:space="preserve">In particular, it is unspecified whether the target object of the delegate is </w:t>
      </w:r>
      <w:r>
        <w:rPr>
          <w:rStyle w:val="Codefragment"/>
        </w:rPr>
        <w:t>null</w:t>
      </w:r>
      <w:r>
        <w:t xml:space="preserve">, the </w:t>
      </w:r>
      <w:r>
        <w:rPr>
          <w:rStyle w:val="Codefragment"/>
        </w:rPr>
        <w:t>this</w:t>
      </w:r>
      <w:r>
        <w:t xml:space="preserve"> value of the enclosing function member, or some other object.</w:t>
      </w:r>
    </w:p>
    <w:p w:rsidR="00462216" w:rsidRDefault="00462216" w:rsidP="00462216">
      <w:r>
        <w:t>Conversions of semantically identical anonymous functions with the same (possibly empty) set of captured outer variable instances to the same delegate types are permitted (but not required) to return the same delegate instance. The term semantically identical is used here to mean that execution of the anonymous functions will, in all cases, produce the same effects given the same arguments. This rule permits code such as the following to be optimized.</w:t>
      </w:r>
    </w:p>
    <w:p w:rsidR="00462216" w:rsidRDefault="00462216" w:rsidP="00462216">
      <w:pPr>
        <w:pStyle w:val="Code"/>
      </w:pPr>
      <w:r>
        <w:t>delegate double Function(double x);</w:t>
      </w:r>
    </w:p>
    <w:p w:rsidR="00462216" w:rsidRDefault="00462216" w:rsidP="00462216">
      <w:pPr>
        <w:pStyle w:val="Code"/>
      </w:pPr>
      <w:r>
        <w:t>class Test</w:t>
      </w:r>
      <w:r>
        <w:br/>
        <w:t>{</w:t>
      </w:r>
      <w:r>
        <w:br/>
      </w:r>
      <w:r>
        <w:tab/>
        <w:t>static double[] Apply(double[] a, Function f) {</w:t>
      </w:r>
      <w:r>
        <w:br/>
      </w:r>
      <w:r>
        <w:tab/>
      </w:r>
      <w:r>
        <w:tab/>
        <w:t>double[] result = new double[a.Length];</w:t>
      </w:r>
      <w:r>
        <w:br/>
      </w:r>
      <w:r>
        <w:tab/>
      </w:r>
      <w:r>
        <w:tab/>
        <w:t>for (int i = 0; i &lt; a.Length; i++) result[i] = f(a[i]);</w:t>
      </w:r>
      <w:r>
        <w:br/>
      </w:r>
      <w:r>
        <w:tab/>
      </w:r>
      <w:r>
        <w:tab/>
        <w:t>return result;</w:t>
      </w:r>
      <w:r>
        <w:br/>
      </w:r>
      <w:r>
        <w:tab/>
        <w:t>}</w:t>
      </w:r>
    </w:p>
    <w:p w:rsidR="00462216" w:rsidRDefault="00462216" w:rsidP="00462216">
      <w:pPr>
        <w:pStyle w:val="Code"/>
      </w:pPr>
      <w:r>
        <w:tab/>
        <w:t>static void F(double[] a, double[] b) {</w:t>
      </w:r>
      <w:r>
        <w:br/>
      </w:r>
      <w:r>
        <w:tab/>
      </w:r>
      <w:r>
        <w:tab/>
        <w:t>a = Apply(a, (double x) =&gt; Math.Sin(x));</w:t>
      </w:r>
      <w:r>
        <w:br/>
      </w:r>
      <w:r>
        <w:tab/>
      </w:r>
      <w:r>
        <w:tab/>
        <w:t>b = Apply(b, (double y) =&gt; Math.Sin(y));</w:t>
      </w:r>
      <w:r>
        <w:br/>
      </w:r>
      <w:r>
        <w:tab/>
      </w:r>
      <w:r>
        <w:tab/>
        <w:t>...</w:t>
      </w:r>
      <w:r>
        <w:br/>
      </w:r>
      <w:r>
        <w:tab/>
        <w:t>}</w:t>
      </w:r>
      <w:r>
        <w:br/>
        <w:t>}</w:t>
      </w:r>
    </w:p>
    <w:p w:rsidR="00462216" w:rsidRDefault="00462216" w:rsidP="00462216">
      <w:r>
        <w:t>Since the two anonymous function delegates have the same (empty) set of captured outer variables, and since the anonymous functions are semantically identical, the compiler is permitted to have the delegates refer to the same target method. Indeed, the compiler is permitted to return the very same delegate instance from both anonymous function expressions.</w:t>
      </w:r>
    </w:p>
    <w:p w:rsidR="00462216" w:rsidRDefault="00462216" w:rsidP="00462216">
      <w:pPr>
        <w:pStyle w:val="Heading3"/>
      </w:pPr>
      <w:bookmarkStart w:id="502" w:name="_Ref174229760"/>
      <w:bookmarkStart w:id="503" w:name="_Toc251613064"/>
      <w:r>
        <w:t>Evaluation of anonymous function conversions to expression tree types</w:t>
      </w:r>
      <w:bookmarkEnd w:id="502"/>
      <w:bookmarkEnd w:id="503"/>
    </w:p>
    <w:p w:rsidR="00462216" w:rsidRDefault="00462216" w:rsidP="00462216">
      <w:r>
        <w:t>Conversio</w:t>
      </w:r>
      <w:r w:rsidR="00005613">
        <w:t xml:space="preserve">n of an anonymous function to an expression tree </w:t>
      </w:r>
      <w:r>
        <w:t>type produces an expression tree (§</w:t>
      </w:r>
      <w:r w:rsidR="00852C57">
        <w:fldChar w:fldCharType="begin"/>
      </w:r>
      <w:r w:rsidR="00243C24">
        <w:instrText xml:space="preserve"> REF _Ref170802892 \r \h </w:instrText>
      </w:r>
      <w:r w:rsidR="00852C57">
        <w:fldChar w:fldCharType="separate"/>
      </w:r>
      <w:r w:rsidR="00437C65">
        <w:t>4.6</w:t>
      </w:r>
      <w:r w:rsidR="00852C57">
        <w:fldChar w:fldCharType="end"/>
      </w:r>
      <w:r>
        <w:t xml:space="preserve">). More precisely, evaluation of the anonymous function </w:t>
      </w:r>
      <w:r w:rsidR="00F63BF8">
        <w:t xml:space="preserve">conversion </w:t>
      </w:r>
      <w:r>
        <w:t xml:space="preserve">leads to the construction of an object structure that represents the structure of the anonymous function itself. The precise structure of the expression tree, as well as the exact process for creating it, are </w:t>
      </w:r>
      <w:r w:rsidR="00447E37">
        <w:t xml:space="preserve">implementation </w:t>
      </w:r>
      <w:r>
        <w:t>defined.</w:t>
      </w:r>
    </w:p>
    <w:p w:rsidR="00D23455" w:rsidRDefault="00D23455" w:rsidP="00D23455">
      <w:pPr>
        <w:pStyle w:val="Heading3"/>
      </w:pPr>
      <w:bookmarkStart w:id="504" w:name="_Toc251613065"/>
      <w:r>
        <w:t>Implementation example</w:t>
      </w:r>
      <w:bookmarkEnd w:id="504"/>
    </w:p>
    <w:p w:rsidR="00D23455" w:rsidRDefault="00D23455" w:rsidP="00D23455">
      <w:r>
        <w:t xml:space="preserve">This section describes a possible implementation of anonymous function conversions in terms of </w:t>
      </w:r>
      <w:r w:rsidR="00C06D8B">
        <w:t>other</w:t>
      </w:r>
      <w:r>
        <w:t xml:space="preserve"> C# constructs. The implementation described here is based on the same principles used by the Microsoft C# compiler, but it is by no means a mandated implementation, nor is it the only one possible.</w:t>
      </w:r>
      <w:r w:rsidR="001A1470">
        <w:t xml:space="preserve"> It only briefly mentions conversions to expression trees, as their exact semantics are outside the scope of this specification.</w:t>
      </w:r>
    </w:p>
    <w:p w:rsidR="00D23455" w:rsidRDefault="00D23455" w:rsidP="00D23455">
      <w:r>
        <w:t xml:space="preserve">The remainder of this section gives several examples of code that contains anonymous functions with different characteristics. For each example, a corresponding translation to code that uses only </w:t>
      </w:r>
      <w:r w:rsidR="00C06D8B">
        <w:t>other</w:t>
      </w:r>
      <w:r>
        <w:t xml:space="preserve"> C# constructs is provided. In the examples, the identifier </w:t>
      </w:r>
      <w:r w:rsidRPr="009B5C7B">
        <w:rPr>
          <w:rStyle w:val="Codefragment"/>
        </w:rPr>
        <w:t>D</w:t>
      </w:r>
      <w:r>
        <w:t xml:space="preserve"> is assumed by represent the following delegate type:</w:t>
      </w:r>
    </w:p>
    <w:p w:rsidR="00D23455" w:rsidRDefault="00D23455" w:rsidP="00D23455">
      <w:pPr>
        <w:pStyle w:val="Code"/>
      </w:pPr>
      <w:r>
        <w:t>public delegate void D();</w:t>
      </w:r>
    </w:p>
    <w:p w:rsidR="00D23455" w:rsidRDefault="00D23455" w:rsidP="00D23455">
      <w:r>
        <w:t>The simplest form of an anonymous function is one that captures no outer variables:</w:t>
      </w:r>
    </w:p>
    <w:p w:rsidR="00D23455" w:rsidRDefault="00D23455" w:rsidP="00D23455">
      <w:pPr>
        <w:pStyle w:val="Code"/>
      </w:pPr>
      <w:r>
        <w:t>class Test</w:t>
      </w:r>
      <w:r>
        <w:br/>
        <w:t>{</w:t>
      </w:r>
      <w:r>
        <w:br/>
      </w:r>
      <w:r>
        <w:tab/>
        <w:t>static void F() {</w:t>
      </w:r>
      <w:r>
        <w:br/>
      </w:r>
      <w:r>
        <w:tab/>
      </w:r>
      <w:r>
        <w:tab/>
        <w:t>D d = () =&gt; { Console.WriteLine("test"); };</w:t>
      </w:r>
      <w:r>
        <w:br/>
      </w:r>
      <w:r>
        <w:tab/>
        <w:t>}</w:t>
      </w:r>
      <w:r>
        <w:br/>
        <w:t>}</w:t>
      </w:r>
    </w:p>
    <w:p w:rsidR="00D23455" w:rsidRDefault="00D23455" w:rsidP="00D23455">
      <w:r>
        <w:t>This can be translated to a delegate instantiation that references a compiler generated static method in which the code of the anonymous function is placed:</w:t>
      </w:r>
    </w:p>
    <w:p w:rsidR="00D23455" w:rsidRDefault="00D23455" w:rsidP="00D23455">
      <w:pPr>
        <w:pStyle w:val="Code"/>
      </w:pPr>
      <w:r>
        <w:t>class Test</w:t>
      </w:r>
      <w:r>
        <w:br/>
        <w:t>{</w:t>
      </w:r>
      <w:r>
        <w:br/>
      </w:r>
      <w:r>
        <w:tab/>
        <w:t>static void F() {</w:t>
      </w:r>
      <w:r>
        <w:br/>
      </w:r>
      <w:r>
        <w:tab/>
      </w:r>
      <w:r>
        <w:tab/>
        <w:t>D d = new D(__Method1);</w:t>
      </w:r>
      <w:r>
        <w:br/>
      </w:r>
      <w:r>
        <w:tab/>
        <w:t>}</w:t>
      </w:r>
    </w:p>
    <w:p w:rsidR="00D23455" w:rsidRDefault="00D23455" w:rsidP="00D23455">
      <w:pPr>
        <w:pStyle w:val="Code"/>
      </w:pPr>
      <w:r>
        <w:tab/>
        <w:t>static void __Method1() {</w:t>
      </w:r>
      <w:r>
        <w:br/>
      </w:r>
      <w:r>
        <w:tab/>
      </w:r>
      <w:r>
        <w:tab/>
        <w:t>Console.WriteLine("test");</w:t>
      </w:r>
      <w:r>
        <w:br/>
      </w:r>
      <w:r>
        <w:tab/>
        <w:t>}</w:t>
      </w:r>
      <w:r>
        <w:br/>
        <w:t>}</w:t>
      </w:r>
    </w:p>
    <w:p w:rsidR="00D23455" w:rsidRPr="0045076F" w:rsidRDefault="00D23455" w:rsidP="00D23455">
      <w:r>
        <w:t xml:space="preserve">In the following example, the anonymous function references instance members of </w:t>
      </w:r>
      <w:r w:rsidRPr="0045076F">
        <w:rPr>
          <w:rStyle w:val="Codefragment"/>
        </w:rPr>
        <w:t>this</w:t>
      </w:r>
      <w:r w:rsidRPr="00760965">
        <w:t>:</w:t>
      </w:r>
    </w:p>
    <w:p w:rsidR="00D23455" w:rsidRDefault="00D23455" w:rsidP="00D23455">
      <w:pPr>
        <w:pStyle w:val="Code"/>
      </w:pPr>
      <w:r>
        <w:t>class Test</w:t>
      </w:r>
      <w:r>
        <w:br/>
        <w:t>{</w:t>
      </w:r>
      <w:r>
        <w:br/>
      </w:r>
      <w:r>
        <w:tab/>
        <w:t>int x;</w:t>
      </w:r>
    </w:p>
    <w:p w:rsidR="00D23455" w:rsidRDefault="00D23455" w:rsidP="00D23455">
      <w:pPr>
        <w:pStyle w:val="Code"/>
      </w:pPr>
      <w:r>
        <w:tab/>
        <w:t>void F() {</w:t>
      </w:r>
      <w:r>
        <w:br/>
      </w:r>
      <w:r>
        <w:tab/>
      </w:r>
      <w:r>
        <w:tab/>
        <w:t>D d = () =&gt; { Console.WriteLine(x); };</w:t>
      </w:r>
      <w:r>
        <w:br/>
      </w:r>
      <w:r>
        <w:tab/>
        <w:t>}</w:t>
      </w:r>
      <w:r>
        <w:br/>
        <w:t>}</w:t>
      </w:r>
    </w:p>
    <w:p w:rsidR="00D23455" w:rsidRDefault="00D23455" w:rsidP="00D23455">
      <w:r>
        <w:t>This can be translated to a compiler generated instance method containing the code of the anonymous function:</w:t>
      </w:r>
    </w:p>
    <w:p w:rsidR="00D23455" w:rsidRDefault="00D23455" w:rsidP="00D23455">
      <w:pPr>
        <w:pStyle w:val="Code"/>
      </w:pPr>
      <w:r>
        <w:t>class Test</w:t>
      </w:r>
      <w:r>
        <w:br/>
        <w:t>{</w:t>
      </w:r>
      <w:r>
        <w:br/>
      </w:r>
      <w:r>
        <w:tab/>
        <w:t>int x;</w:t>
      </w:r>
    </w:p>
    <w:p w:rsidR="00D23455" w:rsidRDefault="00D23455" w:rsidP="00D23455">
      <w:pPr>
        <w:pStyle w:val="Code"/>
      </w:pPr>
      <w:r>
        <w:tab/>
        <w:t>void F() {</w:t>
      </w:r>
      <w:r>
        <w:br/>
      </w:r>
      <w:r>
        <w:tab/>
      </w:r>
      <w:r>
        <w:tab/>
        <w:t>D d = new D(__Method1);</w:t>
      </w:r>
      <w:r>
        <w:br/>
      </w:r>
      <w:r>
        <w:tab/>
        <w:t>}</w:t>
      </w:r>
    </w:p>
    <w:p w:rsidR="00D23455" w:rsidRDefault="00D23455" w:rsidP="00D23455">
      <w:pPr>
        <w:pStyle w:val="Code"/>
      </w:pPr>
      <w:r>
        <w:tab/>
        <w:t>void __Method1() {</w:t>
      </w:r>
      <w:r>
        <w:br/>
      </w:r>
      <w:r>
        <w:tab/>
      </w:r>
      <w:r>
        <w:tab/>
        <w:t>Console.WriteLine(x);</w:t>
      </w:r>
      <w:r>
        <w:br/>
      </w:r>
      <w:r>
        <w:tab/>
        <w:t>}</w:t>
      </w:r>
      <w:r>
        <w:br/>
        <w:t>}</w:t>
      </w:r>
    </w:p>
    <w:p w:rsidR="00D23455" w:rsidRDefault="00D23455" w:rsidP="00D23455">
      <w:r>
        <w:t>In this example, the anonymous function captures a local variable:</w:t>
      </w:r>
    </w:p>
    <w:p w:rsidR="00D23455" w:rsidRDefault="00D23455" w:rsidP="00D23455">
      <w:pPr>
        <w:pStyle w:val="Code"/>
      </w:pPr>
      <w:r>
        <w:t>class Test</w:t>
      </w:r>
      <w:r>
        <w:br/>
        <w:t>{</w:t>
      </w:r>
      <w:r>
        <w:br/>
      </w:r>
      <w:r>
        <w:tab/>
        <w:t>void F() {</w:t>
      </w:r>
      <w:r>
        <w:br/>
      </w:r>
      <w:r>
        <w:tab/>
      </w:r>
      <w:r>
        <w:tab/>
        <w:t>int y = 123;</w:t>
      </w:r>
      <w:r>
        <w:br/>
      </w:r>
      <w:r>
        <w:tab/>
      </w:r>
      <w:r>
        <w:tab/>
        <w:t>D d = () =&gt; { Console.WriteLine(y); };</w:t>
      </w:r>
      <w:r>
        <w:br/>
      </w:r>
      <w:r>
        <w:tab/>
        <w:t>}</w:t>
      </w:r>
      <w:r>
        <w:br/>
        <w:t>}</w:t>
      </w:r>
    </w:p>
    <w:p w:rsidR="00D23455" w:rsidRDefault="00D23455" w:rsidP="00D23455">
      <w:r>
        <w:t>The lifetime of the local variable must now be extended to at least the lifetime of the anonymous function delegate. This can be achieved by “</w:t>
      </w:r>
      <w:r w:rsidR="00E52133">
        <w:t>hoisting</w:t>
      </w:r>
      <w:r>
        <w:t>” the local variable into a field of a compiler generated class. Instantiation of the local variable (§</w:t>
      </w:r>
      <w:r w:rsidR="00852C57">
        <w:fldChar w:fldCharType="begin"/>
      </w:r>
      <w:r>
        <w:instrText xml:space="preserve"> REF _Ref41388375 \w \h </w:instrText>
      </w:r>
      <w:r w:rsidR="00852C57">
        <w:fldChar w:fldCharType="separate"/>
      </w:r>
      <w:r w:rsidR="00437C65">
        <w:t>7.15.5.2</w:t>
      </w:r>
      <w:r w:rsidR="00852C57">
        <w:fldChar w:fldCharType="end"/>
      </w:r>
      <w:r>
        <w:t>) then corresponds to creating an instance of the compiler generated class, and accessing the local variable corresponds to accessing a field in the instance of the compiler generated class. Furthermore, the anonymous function becomes an instance method of the compiler generated class:</w:t>
      </w:r>
    </w:p>
    <w:p w:rsidR="00D23455" w:rsidRDefault="00D23455" w:rsidP="00D23455">
      <w:pPr>
        <w:pStyle w:val="Code"/>
      </w:pPr>
      <w:r>
        <w:t>class Test</w:t>
      </w:r>
      <w:r>
        <w:br/>
        <w:t>{</w:t>
      </w:r>
      <w:r>
        <w:br/>
      </w:r>
      <w:r>
        <w:tab/>
        <w:t>void F() {</w:t>
      </w:r>
      <w:r>
        <w:br/>
      </w:r>
      <w:r>
        <w:tab/>
      </w:r>
      <w:r>
        <w:tab/>
        <w:t>__Locals1 __locals1 = new __Locals1();</w:t>
      </w:r>
      <w:r>
        <w:br/>
      </w:r>
      <w:r>
        <w:tab/>
      </w:r>
      <w:r>
        <w:tab/>
        <w:t>__locals1.y = 123;</w:t>
      </w:r>
      <w:r>
        <w:br/>
      </w:r>
      <w:r>
        <w:tab/>
      </w:r>
      <w:r>
        <w:tab/>
        <w:t>D d = new D(__locals1.__Method1);</w:t>
      </w:r>
      <w:r>
        <w:br/>
      </w:r>
      <w:r>
        <w:tab/>
        <w:t>}</w:t>
      </w:r>
    </w:p>
    <w:p w:rsidR="00D23455" w:rsidRDefault="00D23455" w:rsidP="00D23455">
      <w:pPr>
        <w:pStyle w:val="Code"/>
      </w:pPr>
      <w:r>
        <w:tab/>
        <w:t>class __Locals1</w:t>
      </w:r>
      <w:r>
        <w:br/>
      </w:r>
      <w:r>
        <w:tab/>
        <w:t>{</w:t>
      </w:r>
      <w:r>
        <w:br/>
      </w:r>
      <w:r>
        <w:tab/>
      </w:r>
      <w:r>
        <w:tab/>
        <w:t>public int y;</w:t>
      </w:r>
    </w:p>
    <w:p w:rsidR="00D23455" w:rsidRDefault="00D23455" w:rsidP="00D23455">
      <w:pPr>
        <w:pStyle w:val="Code"/>
      </w:pPr>
      <w:r>
        <w:tab/>
      </w:r>
      <w:r>
        <w:tab/>
        <w:t>public void __Method1() {</w:t>
      </w:r>
      <w:r>
        <w:br/>
      </w:r>
      <w:r>
        <w:tab/>
      </w:r>
      <w:r>
        <w:tab/>
      </w:r>
      <w:r>
        <w:tab/>
        <w:t>Console.WriteLine(y);</w:t>
      </w:r>
      <w:r>
        <w:br/>
      </w:r>
      <w:r>
        <w:tab/>
      </w:r>
      <w:r>
        <w:tab/>
        <w:t>}</w:t>
      </w:r>
      <w:r>
        <w:br/>
      </w:r>
      <w:r>
        <w:tab/>
        <w:t>}</w:t>
      </w:r>
      <w:r>
        <w:br/>
        <w:t>}</w:t>
      </w:r>
    </w:p>
    <w:p w:rsidR="00D23455" w:rsidRDefault="00D23455" w:rsidP="00D23455">
      <w:r>
        <w:t xml:space="preserve">Finally, the following anonymous function captures </w:t>
      </w:r>
      <w:r w:rsidRPr="00893965">
        <w:rPr>
          <w:rStyle w:val="Codefragment"/>
        </w:rPr>
        <w:t>this</w:t>
      </w:r>
      <w:r>
        <w:t xml:space="preserve"> as well as two local variables with different lifetimes:</w:t>
      </w:r>
    </w:p>
    <w:p w:rsidR="00D23455" w:rsidRDefault="00D23455" w:rsidP="00D23455">
      <w:pPr>
        <w:pStyle w:val="Code"/>
      </w:pPr>
      <w:r>
        <w:t>class Test</w:t>
      </w:r>
      <w:r>
        <w:br/>
        <w:t>{</w:t>
      </w:r>
      <w:r>
        <w:br/>
      </w:r>
      <w:r>
        <w:tab/>
        <w:t>int x;</w:t>
      </w:r>
    </w:p>
    <w:p w:rsidR="00D23455" w:rsidRDefault="00D23455" w:rsidP="00D23455">
      <w:pPr>
        <w:pStyle w:val="Code"/>
      </w:pPr>
      <w:r>
        <w:tab/>
        <w:t>void F() {</w:t>
      </w:r>
      <w:r>
        <w:br/>
      </w:r>
      <w:r>
        <w:tab/>
      </w:r>
      <w:r>
        <w:tab/>
        <w:t>int y = 123;</w:t>
      </w:r>
      <w:r>
        <w:br/>
      </w:r>
      <w:r>
        <w:tab/>
      </w:r>
      <w:r>
        <w:tab/>
        <w:t>for (int i = 0; i &lt; 10; i++) {</w:t>
      </w:r>
      <w:r>
        <w:br/>
      </w:r>
      <w:r>
        <w:tab/>
      </w:r>
      <w:r>
        <w:tab/>
      </w:r>
      <w:r>
        <w:tab/>
        <w:t>int z = i * 2;</w:t>
      </w:r>
      <w:r>
        <w:br/>
      </w:r>
      <w:r>
        <w:tab/>
      </w:r>
      <w:r>
        <w:tab/>
      </w:r>
      <w:r>
        <w:tab/>
        <w:t>D d = () =&gt; { Console.WriteLine(x + y + z); };</w:t>
      </w:r>
      <w:r>
        <w:br/>
      </w:r>
      <w:r>
        <w:tab/>
      </w:r>
      <w:r>
        <w:tab/>
        <w:t>}</w:t>
      </w:r>
      <w:r>
        <w:br/>
      </w:r>
      <w:r>
        <w:tab/>
        <w:t>}</w:t>
      </w:r>
      <w:r>
        <w:br/>
        <w:t>}</w:t>
      </w:r>
    </w:p>
    <w:p w:rsidR="00D23455" w:rsidRDefault="00D23455" w:rsidP="00D23455">
      <w:r>
        <w:t xml:space="preserve">Here, a compiler generated class is created for each statement block in which locals are captured such that the locals in the different blocks can have independent lifetimes. An instance of </w:t>
      </w:r>
      <w:r w:rsidRPr="005C7802">
        <w:rPr>
          <w:rStyle w:val="Codefragment"/>
        </w:rPr>
        <w:t>__Locals2</w:t>
      </w:r>
      <w:r>
        <w:t>, the compiler generated class for the inner statement block</w:t>
      </w:r>
      <w:r w:rsidRPr="005C7802">
        <w:t>,</w:t>
      </w:r>
      <w:r>
        <w:t xml:space="preserve"> contains the local variable </w:t>
      </w:r>
      <w:r w:rsidRPr="005C7802">
        <w:rPr>
          <w:rStyle w:val="Codefragment"/>
        </w:rPr>
        <w:t>z</w:t>
      </w:r>
      <w:r>
        <w:t xml:space="preserve"> and a field that references an instance of </w:t>
      </w:r>
      <w:r w:rsidRPr="0016545D">
        <w:rPr>
          <w:rStyle w:val="Codefragment"/>
        </w:rPr>
        <w:t>__Locals1</w:t>
      </w:r>
      <w:r>
        <w:t xml:space="preserve">.  An instance of </w:t>
      </w:r>
      <w:r w:rsidRPr="0016545D">
        <w:rPr>
          <w:rStyle w:val="Codefragment"/>
        </w:rPr>
        <w:t>__Locals1</w:t>
      </w:r>
      <w:r>
        <w:t xml:space="preserve">, the compiler generated class for the outer statement block, contains the local variable </w:t>
      </w:r>
      <w:r w:rsidRPr="005C7802">
        <w:rPr>
          <w:rStyle w:val="Codefragment"/>
        </w:rPr>
        <w:t>y</w:t>
      </w:r>
      <w:r w:rsidRPr="005C7802">
        <w:t xml:space="preserve"> </w:t>
      </w:r>
      <w:r>
        <w:t xml:space="preserve">and a field that references </w:t>
      </w:r>
      <w:r w:rsidRPr="00EB698A">
        <w:rPr>
          <w:rStyle w:val="Codefragment"/>
        </w:rPr>
        <w:t>this</w:t>
      </w:r>
      <w:r>
        <w:t xml:space="preserve"> of the enclosing function member. With these data structures it is possible to reach all captured outer variables through an instance of </w:t>
      </w:r>
      <w:r w:rsidRPr="0078565D">
        <w:rPr>
          <w:rStyle w:val="Codefragment"/>
        </w:rPr>
        <w:t>__Local2</w:t>
      </w:r>
      <w:r>
        <w:t>, and the code of the anonymous function can thus be implemented as an instance method of that class.</w:t>
      </w:r>
    </w:p>
    <w:p w:rsidR="00D23455" w:rsidRDefault="00D23455" w:rsidP="00D23455">
      <w:pPr>
        <w:pStyle w:val="Code"/>
      </w:pPr>
      <w:r>
        <w:t>class Test</w:t>
      </w:r>
      <w:r>
        <w:br/>
        <w:t>{</w:t>
      </w:r>
      <w:r>
        <w:br/>
      </w:r>
      <w:r>
        <w:tab/>
        <w:t>void F() {</w:t>
      </w:r>
      <w:r>
        <w:br/>
      </w:r>
      <w:r>
        <w:tab/>
      </w:r>
      <w:r>
        <w:tab/>
        <w:t>__Locals1 __locals1 = new __Locals1();</w:t>
      </w:r>
      <w:r>
        <w:br/>
      </w:r>
      <w:r>
        <w:tab/>
      </w:r>
      <w:r>
        <w:tab/>
        <w:t>__locals1.__this = this;</w:t>
      </w:r>
      <w:r>
        <w:br/>
      </w:r>
      <w:r>
        <w:tab/>
      </w:r>
      <w:r>
        <w:tab/>
        <w:t>__locals1.y = 123;</w:t>
      </w:r>
      <w:r>
        <w:br/>
      </w:r>
      <w:r>
        <w:tab/>
      </w:r>
      <w:r>
        <w:tab/>
        <w:t>for (int i = 0; i &lt; 10; i++) {</w:t>
      </w:r>
      <w:r>
        <w:br/>
      </w:r>
      <w:r>
        <w:tab/>
      </w:r>
      <w:r>
        <w:tab/>
      </w:r>
      <w:r>
        <w:tab/>
        <w:t>__Locals2 __locals2 = new __Locals2();</w:t>
      </w:r>
      <w:r>
        <w:br/>
      </w:r>
      <w:r>
        <w:tab/>
      </w:r>
      <w:r>
        <w:tab/>
      </w:r>
      <w:r>
        <w:tab/>
        <w:t>__locals2.__locals1 = __locals1;</w:t>
      </w:r>
      <w:r>
        <w:br/>
      </w:r>
      <w:r>
        <w:tab/>
      </w:r>
      <w:r>
        <w:tab/>
      </w:r>
      <w:r>
        <w:tab/>
        <w:t>__locals2.z = i * 2;</w:t>
      </w:r>
      <w:r>
        <w:br/>
      </w:r>
      <w:r>
        <w:tab/>
      </w:r>
      <w:r>
        <w:tab/>
      </w:r>
      <w:r>
        <w:tab/>
        <w:t>D d = new D(__locals2.__Method1);</w:t>
      </w:r>
      <w:r>
        <w:br/>
      </w:r>
      <w:r>
        <w:tab/>
      </w:r>
      <w:r>
        <w:tab/>
        <w:t>}</w:t>
      </w:r>
      <w:r>
        <w:br/>
      </w:r>
      <w:r>
        <w:tab/>
        <w:t>}</w:t>
      </w:r>
    </w:p>
    <w:p w:rsidR="00D23455" w:rsidRDefault="00D23455" w:rsidP="00D23455">
      <w:pPr>
        <w:pStyle w:val="Code"/>
      </w:pPr>
      <w:r>
        <w:tab/>
        <w:t>class __Locals1</w:t>
      </w:r>
      <w:r>
        <w:br/>
      </w:r>
      <w:r>
        <w:tab/>
        <w:t>{</w:t>
      </w:r>
      <w:r>
        <w:br/>
      </w:r>
      <w:r>
        <w:tab/>
      </w:r>
      <w:r>
        <w:tab/>
        <w:t>public Test __this;</w:t>
      </w:r>
      <w:r>
        <w:br/>
      </w:r>
      <w:r>
        <w:tab/>
      </w:r>
      <w:r>
        <w:tab/>
        <w:t>public int y;</w:t>
      </w:r>
      <w:r>
        <w:br/>
      </w:r>
      <w:r>
        <w:tab/>
        <w:t>}</w:t>
      </w:r>
    </w:p>
    <w:p w:rsidR="00D23455" w:rsidRDefault="00D23455" w:rsidP="00D23455">
      <w:pPr>
        <w:pStyle w:val="Code"/>
      </w:pPr>
      <w:r>
        <w:tab/>
        <w:t>class __Locals2</w:t>
      </w:r>
      <w:r>
        <w:br/>
      </w:r>
      <w:r>
        <w:tab/>
        <w:t>{</w:t>
      </w:r>
      <w:r>
        <w:br/>
      </w:r>
      <w:r>
        <w:tab/>
      </w:r>
      <w:r>
        <w:tab/>
        <w:t>public __Locals1 __locals1;</w:t>
      </w:r>
      <w:r>
        <w:br/>
      </w:r>
      <w:r>
        <w:tab/>
      </w:r>
      <w:r>
        <w:tab/>
        <w:t>public int z;</w:t>
      </w:r>
    </w:p>
    <w:p w:rsidR="00D23455" w:rsidRDefault="00D23455" w:rsidP="00D23455">
      <w:pPr>
        <w:pStyle w:val="Code"/>
      </w:pPr>
      <w:r>
        <w:tab/>
      </w:r>
      <w:r>
        <w:tab/>
        <w:t>public void __Method1() {</w:t>
      </w:r>
      <w:r>
        <w:br/>
      </w:r>
      <w:r>
        <w:tab/>
      </w:r>
      <w:r>
        <w:tab/>
      </w:r>
      <w:r>
        <w:tab/>
        <w:t>Console.WriteLine(__locals1.__this.x + __locals1.y + z);</w:t>
      </w:r>
      <w:r>
        <w:br/>
      </w:r>
      <w:r>
        <w:tab/>
      </w:r>
      <w:r>
        <w:tab/>
        <w:t>}</w:t>
      </w:r>
      <w:r>
        <w:br/>
      </w:r>
      <w:r>
        <w:tab/>
        <w:t>}</w:t>
      </w:r>
      <w:r>
        <w:br/>
        <w:t>}</w:t>
      </w:r>
    </w:p>
    <w:p w:rsidR="00D23455" w:rsidRPr="00D23455" w:rsidRDefault="00D23455" w:rsidP="00D23455">
      <w:r>
        <w:t>The same technique applied here to capture local variables can also be used when converting anonymous functions to expression trees: References to the compiler generated objects can be stored in the expression tree, and access to the local variables can be represented as field accesses on these objects. The advantage of this approach is that it allows the “lifted” local variables to be shared between delegates and expression trees.</w:t>
      </w:r>
    </w:p>
    <w:p w:rsidR="00AB2BC5" w:rsidRPr="00824F6D" w:rsidRDefault="00AB2BC5" w:rsidP="00AB2BC5">
      <w:pPr>
        <w:pStyle w:val="Heading2"/>
      </w:pPr>
      <w:bookmarkStart w:id="505" w:name="_Ref174223454"/>
      <w:bookmarkStart w:id="506" w:name="_Ref174224347"/>
      <w:bookmarkStart w:id="507" w:name="_Ref174225595"/>
      <w:bookmarkStart w:id="508" w:name="_Ref174226940"/>
      <w:bookmarkStart w:id="509" w:name="_Ref174226976"/>
      <w:bookmarkStart w:id="510" w:name="_Ref174227969"/>
      <w:bookmarkStart w:id="511" w:name="_Toc251613066"/>
      <w:r>
        <w:t>Method group conversions</w:t>
      </w:r>
      <w:bookmarkEnd w:id="501"/>
      <w:bookmarkEnd w:id="505"/>
      <w:bookmarkEnd w:id="506"/>
      <w:bookmarkEnd w:id="507"/>
      <w:bookmarkEnd w:id="508"/>
      <w:bookmarkEnd w:id="509"/>
      <w:bookmarkEnd w:id="510"/>
      <w:bookmarkEnd w:id="511"/>
    </w:p>
    <w:p w:rsidR="00AB2BC5" w:rsidRDefault="00AB2BC5" w:rsidP="00AB2BC5">
      <w:r>
        <w:t>A</w:t>
      </w:r>
      <w:r w:rsidRPr="00A52534">
        <w:t xml:space="preserve">n implicit conversion </w:t>
      </w:r>
      <w:r>
        <w:t>(§6.1) exists</w:t>
      </w:r>
      <w:r w:rsidRPr="00A52534">
        <w:t xml:space="preserve"> from a method group (§</w:t>
      </w:r>
      <w:r>
        <w:t>7.1</w:t>
      </w:r>
      <w:r w:rsidRPr="00A52534">
        <w:t>) t</w:t>
      </w:r>
      <w:r w:rsidRPr="00827E95">
        <w:t>o a compatible dele</w:t>
      </w:r>
      <w:r>
        <w:t xml:space="preserve">gate type. Given a </w:t>
      </w:r>
      <w:r w:rsidRPr="00A52534">
        <w:t>delegate type</w:t>
      </w:r>
      <w:r>
        <w:t xml:space="preserve"> </w:t>
      </w:r>
      <w:r w:rsidRPr="00827E95">
        <w:rPr>
          <w:rStyle w:val="Codefragment"/>
        </w:rPr>
        <w:t>D</w:t>
      </w:r>
      <w:r w:rsidRPr="00A52534">
        <w:t xml:space="preserve"> and </w:t>
      </w:r>
      <w:r>
        <w:t xml:space="preserve">an expression </w:t>
      </w:r>
      <w:r>
        <w:rPr>
          <w:rStyle w:val="Codefragment"/>
        </w:rPr>
        <w:t>E</w:t>
      </w:r>
      <w:r w:rsidRPr="00A52534">
        <w:t xml:space="preserve"> </w:t>
      </w:r>
      <w:r>
        <w:t>that is classified as a method group</w:t>
      </w:r>
      <w:r w:rsidRPr="00A52534">
        <w:t xml:space="preserve">, </w:t>
      </w:r>
      <w:r>
        <w:t xml:space="preserve">an implicit conversion exists from </w:t>
      </w:r>
      <w:r w:rsidRPr="00827E95">
        <w:rPr>
          <w:rStyle w:val="Codefragment"/>
        </w:rPr>
        <w:t>E</w:t>
      </w:r>
      <w:r>
        <w:t xml:space="preserve"> to </w:t>
      </w:r>
      <w:r w:rsidRPr="00A52534">
        <w:rPr>
          <w:rStyle w:val="Codefragment"/>
        </w:rPr>
        <w:t>D</w:t>
      </w:r>
      <w:r w:rsidRPr="00A52534">
        <w:t xml:space="preserve"> if </w:t>
      </w:r>
      <w:r>
        <w:rPr>
          <w:rStyle w:val="Codefragment"/>
        </w:rPr>
        <w:t>E</w:t>
      </w:r>
      <w:r w:rsidRPr="00A52534">
        <w:t xml:space="preserve"> </w:t>
      </w:r>
      <w:r>
        <w:t>contains at least one method that is applicable in its normal form (</w:t>
      </w:r>
      <w:r w:rsidRPr="00A52534">
        <w:t>§</w:t>
      </w:r>
      <w:r w:rsidR="00852C57">
        <w:fldChar w:fldCharType="begin"/>
      </w:r>
      <w:r w:rsidR="00243C24">
        <w:instrText xml:space="preserve"> REF _Ref450458823 \r \h </w:instrText>
      </w:r>
      <w:r w:rsidR="00852C57">
        <w:fldChar w:fldCharType="separate"/>
      </w:r>
      <w:r w:rsidR="00437C65">
        <w:t>7.5.3.1</w:t>
      </w:r>
      <w:r w:rsidR="00852C57">
        <w:fldChar w:fldCharType="end"/>
      </w:r>
      <w:r>
        <w:t xml:space="preserve">) to an argument list </w:t>
      </w:r>
      <w:r w:rsidR="00E52133">
        <w:t>constructed by use of</w:t>
      </w:r>
      <w:r>
        <w:t xml:space="preserve"> the parameter types and modifiers of </w:t>
      </w:r>
      <w:r w:rsidRPr="001133E2">
        <w:rPr>
          <w:rStyle w:val="Codefragment"/>
        </w:rPr>
        <w:t>D</w:t>
      </w:r>
      <w:r w:rsidR="00E52133" w:rsidRPr="00E52133">
        <w:t>, as described in the following</w:t>
      </w:r>
      <w:r>
        <w:t>.</w:t>
      </w:r>
    </w:p>
    <w:p w:rsidR="00077E7B" w:rsidRDefault="00077E7B" w:rsidP="00077E7B">
      <w:r>
        <w:t xml:space="preserve">The compile-time application of a conversion </w:t>
      </w:r>
      <w:r w:rsidRPr="00C670FE">
        <w:t>from</w:t>
      </w:r>
      <w:r>
        <w:t xml:space="preserve"> a method group </w:t>
      </w:r>
      <w:r w:rsidRPr="00C670FE">
        <w:rPr>
          <w:rStyle w:val="Codefragment"/>
        </w:rPr>
        <w:t>E</w:t>
      </w:r>
      <w:r>
        <w:t xml:space="preserve"> to a delegate type </w:t>
      </w:r>
      <w:r w:rsidRPr="0023164E">
        <w:rPr>
          <w:rStyle w:val="Codefragment"/>
        </w:rPr>
        <w:t>D</w:t>
      </w:r>
      <w:r>
        <w:t xml:space="preserve"> is described in the following. Note that the existence of an implicit conversion from </w:t>
      </w:r>
      <w:r>
        <w:rPr>
          <w:rStyle w:val="Codefragment"/>
        </w:rPr>
        <w:t>E</w:t>
      </w:r>
      <w:r>
        <w:t xml:space="preserve"> to </w:t>
      </w:r>
      <w:r>
        <w:rPr>
          <w:rStyle w:val="Codefragment"/>
        </w:rPr>
        <w:t>D</w:t>
      </w:r>
      <w:r>
        <w:t xml:space="preserve"> does not guarantee that the compile-time application of the conversion will succeed without error.</w:t>
      </w:r>
    </w:p>
    <w:p w:rsidR="00077E7B" w:rsidRDefault="00077E7B" w:rsidP="00077E7B">
      <w:pPr>
        <w:pStyle w:val="ListBullet"/>
      </w:pPr>
      <w:r>
        <w:t xml:space="preserve">A single method </w:t>
      </w:r>
      <w:r w:rsidRPr="00E17363">
        <w:rPr>
          <w:rStyle w:val="Codefragment"/>
        </w:rPr>
        <w:t>M</w:t>
      </w:r>
      <w:r>
        <w:t xml:space="preserve"> is selected corresponding to a method invocation (§</w:t>
      </w:r>
      <w:r w:rsidR="00852C57">
        <w:fldChar w:fldCharType="begin"/>
      </w:r>
      <w:r w:rsidR="00DD2332">
        <w:instrText xml:space="preserve"> REF _Ref450536895 \r \h </w:instrText>
      </w:r>
      <w:r w:rsidR="00852C57">
        <w:fldChar w:fldCharType="separate"/>
      </w:r>
      <w:r w:rsidR="00437C65">
        <w:t>7.6.5.1</w:t>
      </w:r>
      <w:r w:rsidR="00852C57">
        <w:fldChar w:fldCharType="end"/>
      </w:r>
      <w:r>
        <w:t xml:space="preserve">) of the form </w:t>
      </w:r>
      <w:r w:rsidRPr="00A45836">
        <w:rPr>
          <w:rStyle w:val="Codefragment"/>
        </w:rPr>
        <w:t>E(A)</w:t>
      </w:r>
      <w:r>
        <w:t>, with the following modifications:</w:t>
      </w:r>
    </w:p>
    <w:p w:rsidR="00077E7B" w:rsidRDefault="00077E7B" w:rsidP="00077E7B">
      <w:pPr>
        <w:pStyle w:val="ListBullet2"/>
      </w:pPr>
      <w:r>
        <w:t xml:space="preserve">The </w:t>
      </w:r>
      <w:r w:rsidR="00DD2332">
        <w:t xml:space="preserve">argument list </w:t>
      </w:r>
      <w:r w:rsidR="00DD2332" w:rsidRPr="00A45836">
        <w:rPr>
          <w:rStyle w:val="Codefragment"/>
        </w:rPr>
        <w:t>A</w:t>
      </w:r>
      <w:r w:rsidR="00DD2332">
        <w:t xml:space="preserve"> is a list of expressions, each classified as a variable and with the type and modifier</w:t>
      </w:r>
      <w:r>
        <w:t xml:space="preserve"> (</w:t>
      </w:r>
      <w:r w:rsidRPr="00FC4BE2">
        <w:rPr>
          <w:rStyle w:val="Codefragment"/>
        </w:rPr>
        <w:t>ref</w:t>
      </w:r>
      <w:r>
        <w:t xml:space="preserve"> or </w:t>
      </w:r>
      <w:r w:rsidRPr="00FC4BE2">
        <w:rPr>
          <w:rStyle w:val="Codefragment"/>
        </w:rPr>
        <w:t>out</w:t>
      </w:r>
      <w:r>
        <w:t xml:space="preserve">) of </w:t>
      </w:r>
      <w:r w:rsidR="00DD2332">
        <w:t xml:space="preserve">the corresponding parameter in the </w:t>
      </w:r>
      <w:r w:rsidR="00DD2332" w:rsidRPr="00DD2332">
        <w:rPr>
          <w:rStyle w:val="Production"/>
        </w:rPr>
        <w:t>formal-parameter-list</w:t>
      </w:r>
      <w:r w:rsidR="00DD2332">
        <w:t xml:space="preserve"> of </w:t>
      </w:r>
      <w:r w:rsidRPr="00A45836">
        <w:rPr>
          <w:rStyle w:val="Codefragment"/>
        </w:rPr>
        <w:t>D</w:t>
      </w:r>
      <w:r>
        <w:t>.</w:t>
      </w:r>
    </w:p>
    <w:p w:rsidR="00077E7B" w:rsidRPr="00A52534" w:rsidRDefault="00077E7B" w:rsidP="00077E7B">
      <w:pPr>
        <w:pStyle w:val="ListBullet2"/>
      </w:pPr>
      <w:r w:rsidRPr="00A52534">
        <w:t>The candidate methods considered are only those methods that are applicable in their normal form (§</w:t>
      </w:r>
      <w:r w:rsidR="00852C57">
        <w:fldChar w:fldCharType="begin"/>
      </w:r>
      <w:r w:rsidR="00243C24">
        <w:instrText xml:space="preserve"> REF _Ref450458823 \r \h </w:instrText>
      </w:r>
      <w:r w:rsidR="00852C57">
        <w:fldChar w:fldCharType="separate"/>
      </w:r>
      <w:r w:rsidR="00437C65">
        <w:t>7.5.3.1</w:t>
      </w:r>
      <w:r w:rsidR="00852C57">
        <w:fldChar w:fldCharType="end"/>
      </w:r>
      <w:r w:rsidRPr="00A52534">
        <w:t xml:space="preserve">), not those applicable </w:t>
      </w:r>
      <w:r>
        <w:t xml:space="preserve">only </w:t>
      </w:r>
      <w:r w:rsidRPr="00A52534">
        <w:t>in their expanded form.</w:t>
      </w:r>
    </w:p>
    <w:p w:rsidR="00077E7B" w:rsidRPr="00A52534" w:rsidRDefault="00077E7B" w:rsidP="00DD2332">
      <w:pPr>
        <w:pStyle w:val="ListBullet"/>
      </w:pPr>
      <w:r w:rsidRPr="00A52534">
        <w:t>If the algorithm of</w:t>
      </w:r>
      <w:r>
        <w:t xml:space="preserve"> §</w:t>
      </w:r>
      <w:r w:rsidR="00852C57">
        <w:fldChar w:fldCharType="begin"/>
      </w:r>
      <w:r w:rsidR="00DD2332">
        <w:instrText xml:space="preserve"> REF _Ref450536895 \r \h </w:instrText>
      </w:r>
      <w:r w:rsidR="00852C57">
        <w:fldChar w:fldCharType="separate"/>
      </w:r>
      <w:r w:rsidR="00437C65">
        <w:t>7.6.5.1</w:t>
      </w:r>
      <w:r w:rsidR="00852C57">
        <w:fldChar w:fldCharType="end"/>
      </w:r>
      <w:r>
        <w:t xml:space="preserve"> produces </w:t>
      </w:r>
      <w:r w:rsidRPr="00A52534">
        <w:t xml:space="preserve">an error, then a compile-time error occurs. Otherwise the algorithm produces a single best method </w:t>
      </w:r>
      <w:r w:rsidRPr="00E17363">
        <w:rPr>
          <w:rStyle w:val="Codefragment"/>
        </w:rPr>
        <w:t>M</w:t>
      </w:r>
      <w:r>
        <w:t xml:space="preserve"> </w:t>
      </w:r>
      <w:r w:rsidRPr="00A52534">
        <w:t xml:space="preserve">having the same number of parameters as </w:t>
      </w:r>
      <w:r w:rsidRPr="00A52534">
        <w:rPr>
          <w:rStyle w:val="Codefragment"/>
        </w:rPr>
        <w:t>D</w:t>
      </w:r>
      <w:r w:rsidR="009021C9">
        <w:t xml:space="preserve"> and the conversion is considered to exist</w:t>
      </w:r>
      <w:r w:rsidRPr="00A52534">
        <w:t>.</w:t>
      </w:r>
    </w:p>
    <w:p w:rsidR="00077E7B" w:rsidRDefault="00077E7B" w:rsidP="00077E7B">
      <w:pPr>
        <w:pStyle w:val="ListBullet"/>
      </w:pPr>
      <w:r>
        <w:t xml:space="preserve">The selected method </w:t>
      </w:r>
      <w:r w:rsidRPr="00E17363">
        <w:rPr>
          <w:rStyle w:val="Codefragment"/>
        </w:rPr>
        <w:t>M</w:t>
      </w:r>
      <w:r>
        <w:t xml:space="preserve"> must be </w:t>
      </w:r>
      <w:r w:rsidR="00DD2332">
        <w:t>compatible</w:t>
      </w:r>
      <w:r>
        <w:t xml:space="preserve"> (</w:t>
      </w:r>
      <w:r w:rsidR="00DD2332">
        <w:t>§</w:t>
      </w:r>
      <w:r w:rsidR="00852C57">
        <w:fldChar w:fldCharType="begin"/>
      </w:r>
      <w:r w:rsidR="00243C24">
        <w:instrText xml:space="preserve"> REF _Ref174224038 \r \h </w:instrText>
      </w:r>
      <w:r w:rsidR="00852C57">
        <w:fldChar w:fldCharType="separate"/>
      </w:r>
      <w:r w:rsidR="00437C65">
        <w:t>15.2</w:t>
      </w:r>
      <w:r w:rsidR="00852C57">
        <w:fldChar w:fldCharType="end"/>
      </w:r>
      <w:r>
        <w:t xml:space="preserve">) with the delegate type </w:t>
      </w:r>
      <w:r w:rsidRPr="00E17363">
        <w:rPr>
          <w:rStyle w:val="Codefragment"/>
        </w:rPr>
        <w:t>D</w:t>
      </w:r>
      <w:r>
        <w:t>, or otherwise, a compile-time error occurs.</w:t>
      </w:r>
    </w:p>
    <w:p w:rsidR="00077E7B" w:rsidRDefault="00077E7B" w:rsidP="00077E7B">
      <w:pPr>
        <w:pStyle w:val="ListBullet"/>
      </w:pPr>
      <w:r>
        <w:t xml:space="preserve">If the selected method </w:t>
      </w:r>
      <w:r w:rsidRPr="00C670FE">
        <w:rPr>
          <w:rStyle w:val="Codefragment"/>
        </w:rPr>
        <w:t>M</w:t>
      </w:r>
      <w:r>
        <w:t xml:space="preserve"> is an instance method, the instance expression associated with </w:t>
      </w:r>
      <w:r>
        <w:rPr>
          <w:rStyle w:val="Codefragment"/>
        </w:rPr>
        <w:t>E</w:t>
      </w:r>
      <w:r>
        <w:t xml:space="preserve"> determines the target object of the delegate.</w:t>
      </w:r>
    </w:p>
    <w:p w:rsidR="00C06D8B" w:rsidRDefault="00C06D8B" w:rsidP="00077E7B">
      <w:pPr>
        <w:pStyle w:val="ListBullet"/>
      </w:pPr>
      <w:r>
        <w:t>If the selected method M is an extension method which is denoted by means of a member access on an instance expression, that instance expression determines the target object of the delegate.</w:t>
      </w:r>
    </w:p>
    <w:p w:rsidR="00077E7B" w:rsidRDefault="00077E7B" w:rsidP="00077E7B">
      <w:pPr>
        <w:pStyle w:val="ListBullet"/>
      </w:pPr>
      <w:r>
        <w:t>The result of the conversion is a value of type </w:t>
      </w:r>
      <w:r>
        <w:rPr>
          <w:rStyle w:val="Codefragment"/>
        </w:rPr>
        <w:t>D</w:t>
      </w:r>
      <w:r>
        <w:t>, namely a newly created delegate that refers to the selected method and target object.</w:t>
      </w:r>
    </w:p>
    <w:p w:rsidR="00AD0086" w:rsidRDefault="00AD0086" w:rsidP="00AD0086">
      <w:pPr>
        <w:pStyle w:val="ListBullet"/>
        <w:numPr>
          <w:ilvl w:val="0"/>
          <w:numId w:val="0"/>
        </w:numPr>
      </w:pPr>
      <w:r>
        <w:t>Note that this process can lead to the creation of a delegate to an extension method, if the algorithm of §</w:t>
      </w:r>
      <w:r w:rsidR="00852C57">
        <w:fldChar w:fldCharType="begin"/>
      </w:r>
      <w:r>
        <w:instrText xml:space="preserve"> REF _Ref450536895 \r \h </w:instrText>
      </w:r>
      <w:r w:rsidR="00852C57">
        <w:fldChar w:fldCharType="separate"/>
      </w:r>
      <w:r w:rsidR="00437C65">
        <w:t>7.6.5.1</w:t>
      </w:r>
      <w:r w:rsidR="00852C57">
        <w:fldChar w:fldCharType="end"/>
      </w:r>
      <w:r>
        <w:t xml:space="preserve"> fails to find an instance method but succeeds in processing the invocation of </w:t>
      </w:r>
      <w:r w:rsidRPr="00A45836">
        <w:rPr>
          <w:rStyle w:val="Codefragment"/>
        </w:rPr>
        <w:t>E(A)</w:t>
      </w:r>
      <w:r w:rsidRPr="00F61B8C">
        <w:t xml:space="preserve"> </w:t>
      </w:r>
      <w:r>
        <w:t>as an extension method invocation (§</w:t>
      </w:r>
      <w:r w:rsidR="00852C57">
        <w:fldChar w:fldCharType="begin"/>
      </w:r>
      <w:r w:rsidR="00243C24">
        <w:instrText xml:space="preserve"> REF _Ref171506638 \r \h </w:instrText>
      </w:r>
      <w:r w:rsidR="00852C57">
        <w:fldChar w:fldCharType="separate"/>
      </w:r>
      <w:r w:rsidR="00437C65">
        <w:t>7.6.5.2</w:t>
      </w:r>
      <w:r w:rsidR="00852C57">
        <w:fldChar w:fldCharType="end"/>
      </w:r>
      <w:r>
        <w:t>). A delegate thus created captures the extension method as well as its first argument.</w:t>
      </w:r>
    </w:p>
    <w:p w:rsidR="00B7692B" w:rsidRDefault="00B7692B" w:rsidP="00B7692B">
      <w:r>
        <w:t>The following example demonstrates method group conversions:</w:t>
      </w:r>
    </w:p>
    <w:p w:rsidR="00B7692B" w:rsidRDefault="00B7692B" w:rsidP="00B7692B">
      <w:pPr>
        <w:pStyle w:val="Code"/>
      </w:pPr>
      <w:r>
        <w:t>delegate string D1(object o);</w:t>
      </w:r>
    </w:p>
    <w:p w:rsidR="00B7692B" w:rsidRDefault="00B7692B" w:rsidP="00B7692B">
      <w:pPr>
        <w:pStyle w:val="Code"/>
      </w:pPr>
      <w:r>
        <w:t>delegate object D2(string s);</w:t>
      </w:r>
    </w:p>
    <w:p w:rsidR="00531A5E" w:rsidRDefault="00531A5E" w:rsidP="00B7692B">
      <w:pPr>
        <w:pStyle w:val="Code"/>
      </w:pPr>
      <w:r>
        <w:t>delegate object D3();</w:t>
      </w:r>
    </w:p>
    <w:p w:rsidR="00B7692B" w:rsidRDefault="00B7692B" w:rsidP="00B7692B">
      <w:pPr>
        <w:pStyle w:val="Code"/>
      </w:pPr>
      <w:r>
        <w:t>delegate string D</w:t>
      </w:r>
      <w:r w:rsidR="00531A5E">
        <w:t>4</w:t>
      </w:r>
      <w:r>
        <w:t>(</w:t>
      </w:r>
      <w:r w:rsidR="00531A5E">
        <w:t>object o, params object[] a</w:t>
      </w:r>
      <w:r>
        <w:t>);</w:t>
      </w:r>
    </w:p>
    <w:p w:rsidR="00B7692B" w:rsidRDefault="00B7692B" w:rsidP="00B7692B">
      <w:pPr>
        <w:pStyle w:val="Code"/>
      </w:pPr>
      <w:r>
        <w:t>delegate string D</w:t>
      </w:r>
      <w:r w:rsidR="00531A5E">
        <w:t>5</w:t>
      </w:r>
      <w:r>
        <w:t>(int i);</w:t>
      </w:r>
    </w:p>
    <w:p w:rsidR="00B7692B" w:rsidRDefault="00B7692B" w:rsidP="00B7692B">
      <w:pPr>
        <w:pStyle w:val="Code"/>
      </w:pPr>
      <w:r>
        <w:t>class Test</w:t>
      </w:r>
      <w:r>
        <w:br/>
        <w:t>{</w:t>
      </w:r>
      <w:r>
        <w:br/>
      </w:r>
      <w:r>
        <w:tab/>
        <w:t>static string F(object o) {...}</w:t>
      </w:r>
    </w:p>
    <w:p w:rsidR="00B7692B" w:rsidRDefault="00B7692B" w:rsidP="00B7692B">
      <w:pPr>
        <w:pStyle w:val="Code"/>
      </w:pPr>
      <w:r>
        <w:tab/>
        <w:t>static void G() {</w:t>
      </w:r>
      <w:r>
        <w:br/>
      </w:r>
      <w:r>
        <w:tab/>
      </w:r>
      <w:r>
        <w:tab/>
        <w:t>D1 d1 = F;</w:t>
      </w:r>
      <w:r>
        <w:tab/>
      </w:r>
      <w:r>
        <w:tab/>
      </w:r>
      <w:r>
        <w:tab/>
        <w:t>// Ok</w:t>
      </w:r>
      <w:r>
        <w:br/>
      </w:r>
      <w:r>
        <w:tab/>
      </w:r>
      <w:r>
        <w:tab/>
        <w:t>D2 d2 = F;</w:t>
      </w:r>
      <w:r>
        <w:tab/>
      </w:r>
      <w:r>
        <w:tab/>
      </w:r>
      <w:r>
        <w:tab/>
        <w:t>// Ok</w:t>
      </w:r>
      <w:r>
        <w:br/>
      </w:r>
      <w:r>
        <w:tab/>
      </w:r>
      <w:r>
        <w:tab/>
        <w:t>D3 d3 = F;</w:t>
      </w:r>
      <w:r>
        <w:tab/>
      </w:r>
      <w:r>
        <w:tab/>
      </w:r>
      <w:r>
        <w:tab/>
        <w:t>// Error – no</w:t>
      </w:r>
      <w:r w:rsidR="00531A5E">
        <w:t>t applicable</w:t>
      </w:r>
      <w:r>
        <w:br/>
      </w:r>
      <w:r w:rsidR="00531A5E">
        <w:tab/>
      </w:r>
      <w:r w:rsidR="00531A5E">
        <w:tab/>
        <w:t>D4 d4 = F;</w:t>
      </w:r>
      <w:r w:rsidR="00531A5E">
        <w:tab/>
      </w:r>
      <w:r w:rsidR="00531A5E">
        <w:tab/>
      </w:r>
      <w:r w:rsidR="00531A5E">
        <w:tab/>
        <w:t>// Error – not applicable in normal form</w:t>
      </w:r>
      <w:r w:rsidR="00531A5E">
        <w:br/>
      </w:r>
      <w:r>
        <w:tab/>
      </w:r>
      <w:r>
        <w:tab/>
      </w:r>
      <w:r w:rsidR="00531A5E">
        <w:t>D5 d5</w:t>
      </w:r>
      <w:r>
        <w:t xml:space="preserve"> = F;</w:t>
      </w:r>
      <w:r w:rsidRPr="00B7692B">
        <w:t xml:space="preserve"> </w:t>
      </w:r>
      <w:r>
        <w:tab/>
      </w:r>
      <w:r>
        <w:tab/>
      </w:r>
      <w:r>
        <w:tab/>
        <w:t xml:space="preserve">// Error – </w:t>
      </w:r>
      <w:r w:rsidR="00531A5E">
        <w:t>applicable but no</w:t>
      </w:r>
      <w:r>
        <w:t>t compatible</w:t>
      </w:r>
    </w:p>
    <w:p w:rsidR="00B7692B" w:rsidRDefault="00B7692B" w:rsidP="00B7692B">
      <w:pPr>
        <w:pStyle w:val="Code"/>
      </w:pPr>
      <w:r>
        <w:tab/>
        <w:t>}</w:t>
      </w:r>
      <w:r>
        <w:br/>
        <w:t>}</w:t>
      </w:r>
    </w:p>
    <w:p w:rsidR="00B7692B" w:rsidRDefault="00B7692B" w:rsidP="00B7692B">
      <w:r>
        <w:t xml:space="preserve">The assignment to </w:t>
      </w:r>
      <w:r w:rsidRPr="00781EA9">
        <w:rPr>
          <w:rStyle w:val="Codefragment"/>
        </w:rPr>
        <w:t>d1</w:t>
      </w:r>
      <w:r>
        <w:t xml:space="preserve"> implicitly converts the method group </w:t>
      </w:r>
      <w:r w:rsidRPr="00781EA9">
        <w:rPr>
          <w:rStyle w:val="Codefragment"/>
        </w:rPr>
        <w:t>F</w:t>
      </w:r>
      <w:r>
        <w:t xml:space="preserve"> to a value of type </w:t>
      </w:r>
      <w:r w:rsidRPr="00781EA9">
        <w:rPr>
          <w:rStyle w:val="Codefragment"/>
        </w:rPr>
        <w:t>D1</w:t>
      </w:r>
      <w:r w:rsidRPr="00781EA9">
        <w:t>.</w:t>
      </w:r>
    </w:p>
    <w:p w:rsidR="00B7692B" w:rsidRDefault="00B7692B" w:rsidP="00B7692B">
      <w:r>
        <w:t xml:space="preserve">The assignment to </w:t>
      </w:r>
      <w:r w:rsidRPr="00781EA9">
        <w:rPr>
          <w:rStyle w:val="Codefragment"/>
        </w:rPr>
        <w:t>d2</w:t>
      </w:r>
      <w:r>
        <w:t xml:space="preserve"> shows how </w:t>
      </w:r>
      <w:r w:rsidR="00531A5E">
        <w:t>it</w:t>
      </w:r>
      <w:r>
        <w:t xml:space="preserve"> </w:t>
      </w:r>
      <w:r w:rsidR="00243C24">
        <w:t xml:space="preserve">is </w:t>
      </w:r>
      <w:r>
        <w:t xml:space="preserve">possible to create a delegate to a method that has less derived (contra-variant) parameter types and a more derived (covariant) return type. </w:t>
      </w:r>
    </w:p>
    <w:p w:rsidR="00B7692B" w:rsidRPr="00781EA9" w:rsidRDefault="00B7692B" w:rsidP="00B7692B">
      <w:r>
        <w:t xml:space="preserve">The assignment to </w:t>
      </w:r>
      <w:r w:rsidRPr="00C90A1E">
        <w:rPr>
          <w:rStyle w:val="Codefragment"/>
        </w:rPr>
        <w:t>d3</w:t>
      </w:r>
      <w:r>
        <w:t xml:space="preserve"> </w:t>
      </w:r>
      <w:r w:rsidR="00531A5E">
        <w:t>shows how no conversion exists if the method is not applicable</w:t>
      </w:r>
      <w:r>
        <w:t>.</w:t>
      </w:r>
    </w:p>
    <w:p w:rsidR="00531A5E" w:rsidRPr="00781EA9" w:rsidRDefault="00531A5E" w:rsidP="00531A5E">
      <w:r>
        <w:t xml:space="preserve">The assignment to </w:t>
      </w:r>
      <w:r w:rsidRPr="00C90A1E">
        <w:rPr>
          <w:rStyle w:val="Codefragment"/>
        </w:rPr>
        <w:t>d</w:t>
      </w:r>
      <w:r>
        <w:rPr>
          <w:rStyle w:val="Codefragment"/>
        </w:rPr>
        <w:t>4</w:t>
      </w:r>
      <w:r>
        <w:t xml:space="preserve"> shows how the method must be applicable in its normal form.</w:t>
      </w:r>
    </w:p>
    <w:p w:rsidR="00B7692B" w:rsidRPr="00781EA9" w:rsidRDefault="00B7692B" w:rsidP="00B7692B">
      <w:r>
        <w:t xml:space="preserve">The assignment to </w:t>
      </w:r>
      <w:r w:rsidRPr="00C90A1E">
        <w:rPr>
          <w:rStyle w:val="Codefragment"/>
        </w:rPr>
        <w:t>d</w:t>
      </w:r>
      <w:r w:rsidR="00531A5E">
        <w:rPr>
          <w:rStyle w:val="Codefragment"/>
        </w:rPr>
        <w:t>5</w:t>
      </w:r>
      <w:r>
        <w:t xml:space="preserve"> shows how parameter and return types of the delegate and method are allowed to differ only for reference types.</w:t>
      </w:r>
    </w:p>
    <w:p w:rsidR="00B7692B" w:rsidRDefault="00B7692B" w:rsidP="00B7692B">
      <w:r>
        <w:t>As with all other implicit and explicit conversions, the cast operator can be used to explicitly perform a method group conversion. Thus, the example</w:t>
      </w:r>
    </w:p>
    <w:p w:rsidR="00B7692B" w:rsidRDefault="00B7692B" w:rsidP="00B7692B">
      <w:pPr>
        <w:pStyle w:val="Code"/>
      </w:pPr>
      <w:r>
        <w:t>object obj = new EventHandler(myDialog.OkClick);</w:t>
      </w:r>
    </w:p>
    <w:p w:rsidR="00B7692B" w:rsidRDefault="00B7692B" w:rsidP="00B7692B">
      <w:r>
        <w:t>could instead be written</w:t>
      </w:r>
    </w:p>
    <w:p w:rsidR="00B7692B" w:rsidRDefault="00B7692B" w:rsidP="00B7692B">
      <w:pPr>
        <w:pStyle w:val="Code"/>
      </w:pPr>
      <w:r>
        <w:t>object obj = (EventHandler)myDialog.OkClick;</w:t>
      </w:r>
    </w:p>
    <w:p w:rsidR="00553CFF" w:rsidRDefault="00B7692B" w:rsidP="00553CFF">
      <w:r>
        <w:t>Method groups may influence</w:t>
      </w:r>
      <w:r w:rsidR="00531A5E">
        <w:t xml:space="preserve"> overload resolution, and</w:t>
      </w:r>
      <w:r>
        <w:t xml:space="preserve"> participate</w:t>
      </w:r>
      <w:r w:rsidR="00531A5E">
        <w:t xml:space="preserve"> in type inference</w:t>
      </w:r>
      <w:r>
        <w:t>. See §</w:t>
      </w:r>
      <w:r w:rsidR="00852C57">
        <w:fldChar w:fldCharType="begin"/>
      </w:r>
      <w:r w:rsidR="00B35B03">
        <w:instrText xml:space="preserve"> REF _Ref513812025 \r \h </w:instrText>
      </w:r>
      <w:r w:rsidR="00852C57">
        <w:fldChar w:fldCharType="separate"/>
      </w:r>
      <w:r w:rsidR="00437C65">
        <w:t>7.5</w:t>
      </w:r>
      <w:r w:rsidR="00852C57">
        <w:fldChar w:fldCharType="end"/>
      </w:r>
      <w:r>
        <w:t xml:space="preserve"> for further details.</w:t>
      </w:r>
    </w:p>
    <w:p w:rsidR="002B5419" w:rsidRDefault="002B5419" w:rsidP="00553CFF">
      <w:r>
        <w:t xml:space="preserve">The </w:t>
      </w:r>
      <w:r w:rsidR="00423740">
        <w:t>run-time</w:t>
      </w:r>
      <w:r>
        <w:t xml:space="preserve"> evaluation of a method group conversion proceeds as follows:</w:t>
      </w:r>
    </w:p>
    <w:p w:rsidR="002B5419" w:rsidRDefault="00C06D8B" w:rsidP="002B5419">
      <w:pPr>
        <w:pStyle w:val="ListBullet"/>
      </w:pPr>
      <w:r>
        <w:t>If</w:t>
      </w:r>
      <w:r w:rsidR="002B5419">
        <w:t xml:space="preserve"> the </w:t>
      </w:r>
      <w:r w:rsidR="009E203A">
        <w:t xml:space="preserve">method selected at compile-time </w:t>
      </w:r>
      <w:r w:rsidR="002B5419">
        <w:t xml:space="preserve">is an instance method, </w:t>
      </w:r>
      <w:r>
        <w:t xml:space="preserve">or it is an extension method which is accessed as an instance method, </w:t>
      </w:r>
      <w:r w:rsidR="002B5419">
        <w:t xml:space="preserve">the target object of the delegate is determined from the instance expression associated with </w:t>
      </w:r>
      <w:r w:rsidR="002B5419">
        <w:rPr>
          <w:rStyle w:val="Codefragment"/>
        </w:rPr>
        <w:t>E</w:t>
      </w:r>
      <w:r w:rsidR="002B5419">
        <w:t>:</w:t>
      </w:r>
    </w:p>
    <w:p w:rsidR="002B5419" w:rsidRDefault="002B5419" w:rsidP="002B5419">
      <w:pPr>
        <w:pStyle w:val="ListBullet2"/>
      </w:pPr>
      <w:r>
        <w:t>The instance expression is evaluated. If this evaluation causes an exception, no further steps are executed.</w:t>
      </w:r>
    </w:p>
    <w:p w:rsidR="002B5419" w:rsidRDefault="002B5419" w:rsidP="002B5419">
      <w:pPr>
        <w:pStyle w:val="ListBullet2"/>
      </w:pPr>
      <w:r>
        <w:t xml:space="preserve">If the instance expression is of a </w:t>
      </w:r>
      <w:r>
        <w:rPr>
          <w:rStyle w:val="Production"/>
        </w:rPr>
        <w:t>reference-type</w:t>
      </w:r>
      <w:r>
        <w:t xml:space="preserve">, the value computed by the instance expression becomes the target object. If the </w:t>
      </w:r>
      <w:r w:rsidR="00B856A1">
        <w:t xml:space="preserve">selected method is an instance method and the </w:t>
      </w:r>
      <w:r>
        <w:t xml:space="preserve">target object is </w:t>
      </w:r>
      <w:r>
        <w:rPr>
          <w:rStyle w:val="Codefragment"/>
        </w:rPr>
        <w:t>null</w:t>
      </w:r>
      <w:r>
        <w:t xml:space="preserve">, a </w:t>
      </w:r>
      <w:r>
        <w:rPr>
          <w:rStyle w:val="Codefragment"/>
        </w:rPr>
        <w:t>System.NullReferenceException</w:t>
      </w:r>
      <w:r>
        <w:t xml:space="preserve"> is thrown and no further steps are executed.</w:t>
      </w:r>
    </w:p>
    <w:p w:rsidR="002B5419" w:rsidRDefault="002B5419" w:rsidP="002B5419">
      <w:pPr>
        <w:pStyle w:val="ListBullet2"/>
      </w:pPr>
      <w:r>
        <w:t xml:space="preserve">If the instance expression is of a </w:t>
      </w:r>
      <w:r>
        <w:rPr>
          <w:rStyle w:val="Production"/>
        </w:rPr>
        <w:t>value-type</w:t>
      </w:r>
      <w:r>
        <w:t>, a boxing operation (§</w:t>
      </w:r>
      <w:r w:rsidR="00852C57">
        <w:fldChar w:fldCharType="begin"/>
      </w:r>
      <w:r>
        <w:instrText xml:space="preserve"> REF _Ref448885981 \r \h </w:instrText>
      </w:r>
      <w:r w:rsidR="00852C57">
        <w:fldChar w:fldCharType="separate"/>
      </w:r>
      <w:r w:rsidR="00437C65">
        <w:t>4.3.1</w:t>
      </w:r>
      <w:r w:rsidR="00852C57">
        <w:fldChar w:fldCharType="end"/>
      </w:r>
      <w:r>
        <w:t>) is performed to convert the value to an object, and this object becomes the target object.</w:t>
      </w:r>
    </w:p>
    <w:p w:rsidR="00C06D8B" w:rsidRDefault="009E203A" w:rsidP="002B5419">
      <w:pPr>
        <w:pStyle w:val="ListBullet"/>
      </w:pPr>
      <w:r>
        <w:t>Otherwise</w:t>
      </w:r>
      <w:r w:rsidR="00C06D8B">
        <w:t xml:space="preserve"> the</w:t>
      </w:r>
      <w:r w:rsidRPr="009E203A">
        <w:t xml:space="preserve"> </w:t>
      </w:r>
      <w:r>
        <w:t>selected method</w:t>
      </w:r>
      <w:r w:rsidR="00C06D8B">
        <w:t xml:space="preserve"> is </w:t>
      </w:r>
      <w:r>
        <w:t xml:space="preserve">part of </w:t>
      </w:r>
      <w:r w:rsidR="00C06D8B">
        <w:t>a static method</w:t>
      </w:r>
      <w:r>
        <w:t xml:space="preserve"> call</w:t>
      </w:r>
      <w:r w:rsidR="00C06D8B">
        <w:t xml:space="preserve">, </w:t>
      </w:r>
      <w:r>
        <w:t xml:space="preserve">and </w:t>
      </w:r>
      <w:r w:rsidR="00C06D8B">
        <w:t xml:space="preserve">the target object of the delegate is </w:t>
      </w:r>
      <w:r w:rsidR="00C06D8B">
        <w:rPr>
          <w:rStyle w:val="Codefragment"/>
        </w:rPr>
        <w:t>null</w:t>
      </w:r>
      <w:r w:rsidR="00C06D8B">
        <w:t xml:space="preserve">. </w:t>
      </w:r>
    </w:p>
    <w:p w:rsidR="002B5419" w:rsidRDefault="002B5419" w:rsidP="002B5419">
      <w:pPr>
        <w:pStyle w:val="ListBullet"/>
      </w:pPr>
      <w:r>
        <w:t xml:space="preserve">A new instance of the delegate type </w:t>
      </w:r>
      <w:r>
        <w:rPr>
          <w:rStyle w:val="Codefragment"/>
        </w:rPr>
        <w:t>D</w:t>
      </w:r>
      <w:r>
        <w:t xml:space="preserve"> is allocated. If there is not enough memory available to allocate the new instance, a </w:t>
      </w:r>
      <w:r>
        <w:rPr>
          <w:rStyle w:val="Codefragment"/>
        </w:rPr>
        <w:t>System.OutOfMemoryException</w:t>
      </w:r>
      <w:r>
        <w:t xml:space="preserve"> is thrown and no further steps are executed.</w:t>
      </w:r>
    </w:p>
    <w:p w:rsidR="002B5419" w:rsidRDefault="002B5419" w:rsidP="002B5419">
      <w:pPr>
        <w:pStyle w:val="ListBullet"/>
      </w:pPr>
      <w:r>
        <w:t>The new delegate instance is initialized with a reference to the method that was determined at compile-time and a reference to the target object computed above.</w:t>
      </w:r>
    </w:p>
    <w:p w:rsidR="00123EDE" w:rsidRPr="00553CFF" w:rsidRDefault="00123EDE" w:rsidP="00553CFF"/>
    <w:p w:rsidR="00553CFF" w:rsidRPr="00553CFF" w:rsidRDefault="00553CFF" w:rsidP="00553CFF">
      <w:pPr>
        <w:sectPr w:rsidR="00553CFF" w:rsidRPr="00553CFF">
          <w:type w:val="oddPage"/>
          <w:pgSz w:w="12240" w:h="15840" w:code="1"/>
          <w:pgMar w:top="1440" w:right="1152" w:bottom="1440" w:left="1152" w:header="720" w:footer="720" w:gutter="0"/>
          <w:cols w:space="720"/>
        </w:sectPr>
      </w:pPr>
    </w:p>
    <w:p w:rsidR="0028536B" w:rsidRDefault="0028536B">
      <w:pPr>
        <w:pStyle w:val="Heading1"/>
      </w:pPr>
      <w:bookmarkStart w:id="512" w:name="_Toc251613067"/>
      <w:r>
        <w:t>Expressions</w:t>
      </w:r>
      <w:bookmarkEnd w:id="394"/>
      <w:bookmarkEnd w:id="512"/>
    </w:p>
    <w:p w:rsidR="0028536B" w:rsidRDefault="0028536B">
      <w:r>
        <w:t>An expression is a sequence of operators and operands. This chapter defines the syntax, order of evaluation of operands and operators, and meaning of expressions.</w:t>
      </w:r>
    </w:p>
    <w:p w:rsidR="0028536B" w:rsidRDefault="0028536B">
      <w:pPr>
        <w:pStyle w:val="Heading2"/>
      </w:pPr>
      <w:bookmarkStart w:id="513" w:name="_Ref508192644"/>
      <w:bookmarkStart w:id="514" w:name="_Toc251613068"/>
      <w:bookmarkStart w:id="515" w:name="_Toc445783005"/>
      <w:r>
        <w:t>Expression classifications</w:t>
      </w:r>
      <w:bookmarkEnd w:id="513"/>
      <w:bookmarkEnd w:id="514"/>
    </w:p>
    <w:p w:rsidR="0028536B" w:rsidRDefault="0028536B">
      <w:r>
        <w:t>An expression is classified as one of the following:</w:t>
      </w:r>
    </w:p>
    <w:p w:rsidR="0028536B" w:rsidRDefault="0028536B">
      <w:pPr>
        <w:pStyle w:val="ListBullet"/>
      </w:pPr>
      <w:r>
        <w:t>A value. Every value has an associated type.</w:t>
      </w:r>
    </w:p>
    <w:p w:rsidR="0028536B" w:rsidRDefault="0028536B">
      <w:pPr>
        <w:pStyle w:val="ListBullet"/>
      </w:pPr>
      <w:r>
        <w:t>A variable. Every variable has an associated type, namely the declared type of the variable.</w:t>
      </w:r>
    </w:p>
    <w:p w:rsidR="0028536B" w:rsidRDefault="0028536B">
      <w:pPr>
        <w:pStyle w:val="ListBullet"/>
      </w:pPr>
      <w:r>
        <w:t xml:space="preserve">A namespace. An expression with this classification can only appear as the left hand side of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In any other context, an expression classified as a namespace causes a compile-time error.</w:t>
      </w:r>
    </w:p>
    <w:p w:rsidR="0028536B" w:rsidRDefault="0028536B">
      <w:pPr>
        <w:pStyle w:val="ListBullet"/>
      </w:pPr>
      <w:r>
        <w:t xml:space="preserve">A type. An expression with this classification can only appear as the left hand side of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or as an operand for the </w:t>
      </w:r>
      <w:r>
        <w:rPr>
          <w:rStyle w:val="Codefragment"/>
        </w:rPr>
        <w:t>as</w:t>
      </w:r>
      <w:r>
        <w:t xml:space="preserve"> operator (§</w:t>
      </w:r>
      <w:r w:rsidR="00852C57">
        <w:fldChar w:fldCharType="begin"/>
      </w:r>
      <w:r>
        <w:instrText xml:space="preserve"> REF _Ref496263262 \r \h </w:instrText>
      </w:r>
      <w:r w:rsidR="00852C57">
        <w:fldChar w:fldCharType="separate"/>
      </w:r>
      <w:r w:rsidR="00437C65">
        <w:t>7.10.11</w:t>
      </w:r>
      <w:r w:rsidR="00852C57">
        <w:fldChar w:fldCharType="end"/>
      </w:r>
      <w:r>
        <w:t xml:space="preserve">), the </w:t>
      </w:r>
      <w:r>
        <w:rPr>
          <w:rStyle w:val="Codefragment"/>
        </w:rPr>
        <w:t>is</w:t>
      </w:r>
      <w:r>
        <w:t xml:space="preserve"> operator (§</w:t>
      </w:r>
      <w:r w:rsidR="00852C57">
        <w:fldChar w:fldCharType="begin"/>
      </w:r>
      <w:r w:rsidR="00B35B03">
        <w:instrText xml:space="preserve"> REF _Ref174224256 \r \h </w:instrText>
      </w:r>
      <w:r w:rsidR="00852C57">
        <w:fldChar w:fldCharType="separate"/>
      </w:r>
      <w:r w:rsidR="00437C65">
        <w:t>7.10.10</w:t>
      </w:r>
      <w:r w:rsidR="00852C57">
        <w:fldChar w:fldCharType="end"/>
      </w:r>
      <w:r>
        <w:t xml:space="preserve">), or the </w:t>
      </w:r>
      <w:r>
        <w:rPr>
          <w:rStyle w:val="Codefragment"/>
        </w:rPr>
        <w:t>typeof</w:t>
      </w:r>
      <w:r>
        <w:t xml:space="preserve"> operator (§</w:t>
      </w:r>
      <w:r w:rsidR="00852C57">
        <w:fldChar w:fldCharType="begin"/>
      </w:r>
      <w:r w:rsidR="00B35B03">
        <w:instrText xml:space="preserve"> REF _Ref174224271 \r \h </w:instrText>
      </w:r>
      <w:r w:rsidR="00852C57">
        <w:fldChar w:fldCharType="separate"/>
      </w:r>
      <w:r w:rsidR="00437C65">
        <w:t>7.6.11</w:t>
      </w:r>
      <w:r w:rsidR="00852C57">
        <w:fldChar w:fldCharType="end"/>
      </w:r>
      <w:r>
        <w:t>). In any other context, an expression classified as a type causes a compile-time error.</w:t>
      </w:r>
    </w:p>
    <w:p w:rsidR="0028536B" w:rsidRDefault="0028536B">
      <w:pPr>
        <w:pStyle w:val="ListBullet"/>
      </w:pPr>
      <w:r>
        <w:t>A method group, which is a set of overloaded methods resulting from a member lookup (§</w:t>
      </w:r>
      <w:r w:rsidR="00852C57">
        <w:fldChar w:fldCharType="begin"/>
      </w:r>
      <w:r>
        <w:instrText xml:space="preserve"> REF _Ref463167327 \r \h </w:instrText>
      </w:r>
      <w:r w:rsidR="00852C57">
        <w:fldChar w:fldCharType="separate"/>
      </w:r>
      <w:r w:rsidR="00437C65">
        <w:t>7.4</w:t>
      </w:r>
      <w:r w:rsidR="00852C57">
        <w:fldChar w:fldCharType="end"/>
      </w:r>
      <w:r>
        <w:t>). A method group may have an associated instance expression</w:t>
      </w:r>
      <w:r w:rsidR="00E1739F">
        <w:t xml:space="preserve"> and an associated type argument list</w:t>
      </w:r>
      <w:r>
        <w:t xml:space="preserve">. When an instance method is invoked, the result of evaluating the instance expression becomes the instance represented by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xml:space="preserve">). A method group is permitted in an </w:t>
      </w:r>
      <w:r>
        <w:rPr>
          <w:rStyle w:val="Production"/>
        </w:rPr>
        <w:t>invocation-expression</w:t>
      </w:r>
      <w:r>
        <w:t xml:space="preserve"> (§</w:t>
      </w:r>
      <w:r w:rsidR="00852C57">
        <w:fldChar w:fldCharType="begin"/>
      </w:r>
      <w:r w:rsidR="00B35B03">
        <w:instrText xml:space="preserve"> REF _Ref174224314 \r \h </w:instrText>
      </w:r>
      <w:r w:rsidR="00852C57">
        <w:fldChar w:fldCharType="separate"/>
      </w:r>
      <w:r w:rsidR="00437C65">
        <w:t>7.6.5</w:t>
      </w:r>
      <w:r w:rsidR="00852C57">
        <w:fldChar w:fldCharType="end"/>
      </w:r>
      <w:r>
        <w:t xml:space="preserve">) </w:t>
      </w:r>
      <w:r w:rsidR="00EB2353">
        <w:t xml:space="preserve">, </w:t>
      </w:r>
      <w:r>
        <w:t xml:space="preserve">a </w:t>
      </w:r>
      <w:r>
        <w:rPr>
          <w:rStyle w:val="Production"/>
        </w:rPr>
        <w:t>delegate-creation-expression</w:t>
      </w:r>
      <w:r>
        <w:t xml:space="preserve"> (§</w:t>
      </w:r>
      <w:r w:rsidR="00852C57">
        <w:fldChar w:fldCharType="begin"/>
      </w:r>
      <w:r w:rsidR="00B35B03">
        <w:instrText xml:space="preserve"> REF _Ref174224330 \r \h </w:instrText>
      </w:r>
      <w:r w:rsidR="00852C57">
        <w:fldChar w:fldCharType="separate"/>
      </w:r>
      <w:r w:rsidR="00437C65">
        <w:t>7.6.10.5</w:t>
      </w:r>
      <w:r w:rsidR="00852C57">
        <w:fldChar w:fldCharType="end"/>
      </w:r>
      <w:r>
        <w:t>)</w:t>
      </w:r>
      <w:r w:rsidR="00EB2353">
        <w:t xml:space="preserve"> and as the left hand side of an is operator</w:t>
      </w:r>
      <w:r w:rsidR="006634FE">
        <w:t>, and can be implicitly converted to a compatible delegate type (§</w:t>
      </w:r>
      <w:r w:rsidR="00852C57">
        <w:fldChar w:fldCharType="begin"/>
      </w:r>
      <w:r w:rsidR="00B35B03">
        <w:instrText xml:space="preserve"> REF _Ref174224347 \r \h </w:instrText>
      </w:r>
      <w:r w:rsidR="00852C57">
        <w:fldChar w:fldCharType="separate"/>
      </w:r>
      <w:r w:rsidR="00437C65">
        <w:t>6.6</w:t>
      </w:r>
      <w:r w:rsidR="00852C57">
        <w:fldChar w:fldCharType="end"/>
      </w:r>
      <w:r w:rsidR="006634FE">
        <w:t>)</w:t>
      </w:r>
      <w:r>
        <w:t>. In any other context, an expression classified as a method group causes a compile-time error.</w:t>
      </w:r>
    </w:p>
    <w:p w:rsidR="0032157A" w:rsidRDefault="0032157A">
      <w:pPr>
        <w:pStyle w:val="ListBullet"/>
      </w:pPr>
      <w:r>
        <w:t>A null literal.</w:t>
      </w:r>
      <w:r w:rsidRPr="0032157A">
        <w:t xml:space="preserve"> </w:t>
      </w:r>
      <w:r>
        <w:t>An expression with this classification can be implicitly converted to a reference type or nullable type.</w:t>
      </w:r>
    </w:p>
    <w:p w:rsidR="00172201" w:rsidRDefault="00172201">
      <w:pPr>
        <w:pStyle w:val="ListBullet"/>
      </w:pPr>
      <w:r>
        <w:t xml:space="preserve">An anonymous function. An expression with this classification can be implicitly converted to a compatible </w:t>
      </w:r>
      <w:r w:rsidR="009C257F">
        <w:t>delegate</w:t>
      </w:r>
      <w:r>
        <w:t xml:space="preserve"> type</w:t>
      </w:r>
      <w:r w:rsidR="009C257F">
        <w:t xml:space="preserve"> or expression tree type</w:t>
      </w:r>
      <w:r>
        <w:t>.</w:t>
      </w:r>
    </w:p>
    <w:p w:rsidR="0028536B" w:rsidRDefault="0028536B">
      <w:pPr>
        <w:pStyle w:val="ListBullet"/>
      </w:pPr>
      <w:r>
        <w:t xml:space="preserve">A property access. Every property access has an associated type, namely the type of the property. Furthermore, a property access may have an associated instance expression. When an accessor (the </w:t>
      </w:r>
      <w:r>
        <w:rPr>
          <w:rStyle w:val="Codefragment"/>
        </w:rPr>
        <w:t>get</w:t>
      </w:r>
      <w:r>
        <w:t xml:space="preserve"> or </w:t>
      </w:r>
      <w:r>
        <w:rPr>
          <w:rStyle w:val="Codefragment"/>
        </w:rPr>
        <w:t>set</w:t>
      </w:r>
      <w:r>
        <w:t xml:space="preserve"> block) of an instance property access is invoked, the result of evaluating the instance expression becomes the instance represented by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pPr>
        <w:pStyle w:val="ListBullet"/>
      </w:pPr>
      <w:r>
        <w:t xml:space="preserve">An event access. Every event access has an associated type, namely the type of the event. Furthermore, an event access may have an associated instance expression. An event access may appear as the left hand operand of the </w:t>
      </w:r>
      <w:r>
        <w:rPr>
          <w:rStyle w:val="Codefragment"/>
        </w:rPr>
        <w:t>+=</w:t>
      </w:r>
      <w:r>
        <w:t xml:space="preserve"> and </w:t>
      </w:r>
      <w:r>
        <w:rPr>
          <w:rStyle w:val="Codefragment"/>
        </w:rPr>
        <w:t>-=</w:t>
      </w:r>
      <w:r>
        <w:t xml:space="preserve"> operators (§</w:t>
      </w:r>
      <w:r w:rsidR="00852C57">
        <w:fldChar w:fldCharType="begin"/>
      </w:r>
      <w:r>
        <w:instrText xml:space="preserve"> REF _Ref466797471 \r \h </w:instrText>
      </w:r>
      <w:r w:rsidR="00852C57">
        <w:fldChar w:fldCharType="separate"/>
      </w:r>
      <w:r w:rsidR="00437C65">
        <w:t>7.17.3</w:t>
      </w:r>
      <w:r w:rsidR="00852C57">
        <w:fldChar w:fldCharType="end"/>
      </w:r>
      <w:r>
        <w:t>). In any other context, an expression classified as an event access causes a compile-time error.</w:t>
      </w:r>
    </w:p>
    <w:p w:rsidR="0028536B" w:rsidRDefault="0028536B">
      <w:pPr>
        <w:pStyle w:val="ListBullet"/>
      </w:pPr>
      <w:r>
        <w:t xml:space="preserve">An indexer access. Every indexer access has an associated type, namely the element type of the indexer. Furthermore, an indexer access has an associated instance expression and an associated argument list. When an accessor (the </w:t>
      </w:r>
      <w:r>
        <w:rPr>
          <w:rStyle w:val="Codefragment"/>
        </w:rPr>
        <w:t>get</w:t>
      </w:r>
      <w:r>
        <w:t xml:space="preserve"> or </w:t>
      </w:r>
      <w:r>
        <w:rPr>
          <w:rStyle w:val="Codefragment"/>
        </w:rPr>
        <w:t>set</w:t>
      </w:r>
      <w:r>
        <w:t xml:space="preserve"> block) of an indexer access is invoked, the result of evaluating the instance expression becomes the instance represented by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and the result of evaluating the argument list becomes the parameter list of the invocation.</w:t>
      </w:r>
    </w:p>
    <w:p w:rsidR="0028536B" w:rsidRDefault="0028536B">
      <w:pPr>
        <w:pStyle w:val="ListBullet"/>
      </w:pPr>
      <w:r>
        <w:t xml:space="preserve">Nothing. This occurs when the expression is an invocation of a method with a return type of </w:t>
      </w:r>
      <w:r>
        <w:rPr>
          <w:rStyle w:val="Codefragment"/>
        </w:rPr>
        <w:t>void</w:t>
      </w:r>
      <w:r>
        <w:t xml:space="preserve">. An expression classified as nothing is only valid in the context of a </w:t>
      </w:r>
      <w:r>
        <w:rPr>
          <w:rStyle w:val="Production"/>
        </w:rPr>
        <w:t>statement-expression</w:t>
      </w:r>
      <w:r>
        <w:t xml:space="preserve"> (§</w:t>
      </w:r>
      <w:r w:rsidR="00852C57">
        <w:fldChar w:fldCharType="begin"/>
      </w:r>
      <w:r>
        <w:instrText xml:space="preserve"> REF _Ref512082674 \r \h </w:instrText>
      </w:r>
      <w:r w:rsidR="00852C57">
        <w:fldChar w:fldCharType="separate"/>
      </w:r>
      <w:r w:rsidR="00437C65">
        <w:t>8.6</w:t>
      </w:r>
      <w:r w:rsidR="00852C57">
        <w:fldChar w:fldCharType="end"/>
      </w:r>
      <w:r>
        <w:t>).</w:t>
      </w:r>
    </w:p>
    <w:p w:rsidR="0028536B" w:rsidRDefault="0028536B">
      <w:r>
        <w:t>The final result of an expression is never a namespace, type, method group, or event access. Rather, as noted above, these categories of expressions are intermediate constructs that are only permitted in certain contexts.</w:t>
      </w:r>
    </w:p>
    <w:p w:rsidR="0028536B" w:rsidRDefault="0028536B">
      <w:r>
        <w:t xml:space="preserve">A property access or indexer access is always reclassified as a value by performing an invocation of the </w:t>
      </w:r>
      <w:r>
        <w:rPr>
          <w:rStyle w:val="Production"/>
        </w:rPr>
        <w:t>get-accessor</w:t>
      </w:r>
      <w:r>
        <w:t xml:space="preserve"> or the </w:t>
      </w:r>
      <w:r>
        <w:rPr>
          <w:rStyle w:val="Production"/>
        </w:rPr>
        <w:t>set-accessor</w:t>
      </w:r>
      <w:r>
        <w:t xml:space="preserve">. The particular accessor is determined by the context of the property or indexer access: If the access is the target of an assignment, the </w:t>
      </w:r>
      <w:r>
        <w:rPr>
          <w:rStyle w:val="Production"/>
        </w:rPr>
        <w:t>set-accessor</w:t>
      </w:r>
      <w:r>
        <w:t xml:space="preserve"> is invoked to assign a new value (§</w:t>
      </w:r>
      <w:r w:rsidR="00852C57">
        <w:fldChar w:fldCharType="begin"/>
      </w:r>
      <w:r>
        <w:instrText xml:space="preserve"> REF _Ref466780397 \r \h </w:instrText>
      </w:r>
      <w:r w:rsidR="00852C57">
        <w:fldChar w:fldCharType="separate"/>
      </w:r>
      <w:r w:rsidR="00437C65">
        <w:t>7.17.1</w:t>
      </w:r>
      <w:r w:rsidR="00852C57">
        <w:fldChar w:fldCharType="end"/>
      </w:r>
      <w:r>
        <w:t xml:space="preserve">). Otherwise, the </w:t>
      </w:r>
      <w:r>
        <w:rPr>
          <w:rStyle w:val="Production"/>
        </w:rPr>
        <w:t>get-accessor</w:t>
      </w:r>
      <w:r>
        <w:t xml:space="preserve"> is invoked to obtain the current value (§</w:t>
      </w:r>
      <w:r w:rsidR="00852C57">
        <w:fldChar w:fldCharType="begin"/>
      </w:r>
      <w:r>
        <w:instrText xml:space="preserve"> REF _Ref450699668 \r \h </w:instrText>
      </w:r>
      <w:r w:rsidR="00852C57">
        <w:fldChar w:fldCharType="separate"/>
      </w:r>
      <w:r w:rsidR="00437C65">
        <w:t>7.1.1</w:t>
      </w:r>
      <w:r w:rsidR="00852C57">
        <w:fldChar w:fldCharType="end"/>
      </w:r>
      <w:r>
        <w:t>).</w:t>
      </w:r>
    </w:p>
    <w:p w:rsidR="0028536B" w:rsidRDefault="0028536B">
      <w:pPr>
        <w:pStyle w:val="Heading3"/>
      </w:pPr>
      <w:bookmarkStart w:id="516" w:name="_Ref448042219"/>
      <w:bookmarkStart w:id="517" w:name="_Ref450699668"/>
      <w:bookmarkStart w:id="518" w:name="_Toc251613069"/>
      <w:r>
        <w:t xml:space="preserve">Values of </w:t>
      </w:r>
      <w:bookmarkEnd w:id="516"/>
      <w:r>
        <w:t>expressions</w:t>
      </w:r>
      <w:bookmarkEnd w:id="517"/>
      <w:bookmarkEnd w:id="518"/>
    </w:p>
    <w:p w:rsidR="0028536B" w:rsidRDefault="0028536B">
      <w:r>
        <w:t xml:space="preserve">Most of the constructs that involve an expression ultimately require the expression to denote a </w:t>
      </w:r>
      <w:r>
        <w:rPr>
          <w:rStyle w:val="Term"/>
        </w:rPr>
        <w:t>value</w:t>
      </w:r>
      <w:r>
        <w:t>. In such cases, if the actual expression denotes a namespace, a type, a method group, or nothing, a compile-time error occurs. However, if the expression denotes a property access, an indexer access, or a variable, the value of the property, indexer, or variable is implicitly substituted:</w:t>
      </w:r>
    </w:p>
    <w:p w:rsidR="0028536B" w:rsidRDefault="0028536B">
      <w:pPr>
        <w:pStyle w:val="ListBullet"/>
      </w:pPr>
      <w:r>
        <w:t>The value of a variable is simply the value currently stored in the storage location identified by the variable. A variable must be considered definitely assigned (§</w:t>
      </w:r>
      <w:r w:rsidR="00852C57">
        <w:fldChar w:fldCharType="begin"/>
      </w:r>
      <w:r>
        <w:instrText xml:space="preserve"> REF _Ref469056981 \r \h </w:instrText>
      </w:r>
      <w:r w:rsidR="00852C57">
        <w:fldChar w:fldCharType="separate"/>
      </w:r>
      <w:r w:rsidR="00437C65">
        <w:t>5.3</w:t>
      </w:r>
      <w:r w:rsidR="00852C57">
        <w:fldChar w:fldCharType="end"/>
      </w:r>
      <w:r>
        <w:t>) before its value can be obtained, or otherwise a compile-time error occurs.</w:t>
      </w:r>
    </w:p>
    <w:p w:rsidR="0028536B" w:rsidRDefault="0028536B">
      <w:pPr>
        <w:pStyle w:val="ListBullet"/>
      </w:pPr>
      <w:r>
        <w:t xml:space="preserve">The value of a property access expression is obtained by invoking the </w:t>
      </w:r>
      <w:r>
        <w:rPr>
          <w:rStyle w:val="Production"/>
        </w:rPr>
        <w:t>get-accessor</w:t>
      </w:r>
      <w:r>
        <w:t xml:space="preserve"> of the property. If the property has no </w:t>
      </w:r>
      <w:r>
        <w:rPr>
          <w:rStyle w:val="Production"/>
        </w:rPr>
        <w:t>get-accessor</w:t>
      </w:r>
      <w:r>
        <w:t>, a compile-time error occurs. Otherwise, a function member invocation (§</w:t>
      </w:r>
      <w:r w:rsidR="00852C57">
        <w:fldChar w:fldCharType="begin"/>
      </w:r>
      <w:r w:rsidR="00B35B03">
        <w:instrText xml:space="preserve"> REF _Ref174194973 \r \h </w:instrText>
      </w:r>
      <w:r w:rsidR="00852C57">
        <w:fldChar w:fldCharType="separate"/>
      </w:r>
      <w:r w:rsidR="00437C65">
        <w:t>7.5.4</w:t>
      </w:r>
      <w:r w:rsidR="00852C57">
        <w:fldChar w:fldCharType="end"/>
      </w:r>
      <w:r>
        <w:t>) is performed, and the result of the invocation becomes the value of the property access expression.</w:t>
      </w:r>
    </w:p>
    <w:p w:rsidR="0028536B" w:rsidRDefault="0028536B">
      <w:pPr>
        <w:pStyle w:val="ListBullet"/>
      </w:pPr>
      <w:r>
        <w:t xml:space="preserve">The value of an indexer access expression is obtained by invoking the </w:t>
      </w:r>
      <w:r>
        <w:rPr>
          <w:rStyle w:val="Production"/>
        </w:rPr>
        <w:t>get-accessor</w:t>
      </w:r>
      <w:r>
        <w:t xml:space="preserve"> of the indexer. If the indexer has no </w:t>
      </w:r>
      <w:r>
        <w:rPr>
          <w:rStyle w:val="Production"/>
        </w:rPr>
        <w:t>get-accessor</w:t>
      </w:r>
      <w:r>
        <w:t>, a compile-time error occurs. Otherwise, a function member invocation (§</w:t>
      </w:r>
      <w:r w:rsidR="00852C57">
        <w:fldChar w:fldCharType="begin"/>
      </w:r>
      <w:r w:rsidR="00B35B03">
        <w:instrText xml:space="preserve"> REF _Ref174194973 \r \h </w:instrText>
      </w:r>
      <w:r w:rsidR="00852C57">
        <w:fldChar w:fldCharType="separate"/>
      </w:r>
      <w:r w:rsidR="00437C65">
        <w:t>7.5.4</w:t>
      </w:r>
      <w:r w:rsidR="00852C57">
        <w:fldChar w:fldCharType="end"/>
      </w:r>
      <w:r>
        <w:t>) is performed with the argument list associated with the indexer access expression, and the result of the invocation becomes the value of</w:t>
      </w:r>
      <w:bookmarkStart w:id="519" w:name="_Ref448204715"/>
      <w:bookmarkStart w:id="520" w:name="_Ref449406927"/>
      <w:r>
        <w:t xml:space="preserve"> the indexer access expression.</w:t>
      </w:r>
    </w:p>
    <w:p w:rsidR="00C9638E" w:rsidRDefault="00031684" w:rsidP="00C9638E">
      <w:pPr>
        <w:pStyle w:val="Heading2"/>
      </w:pPr>
      <w:bookmarkStart w:id="521" w:name="_Ref248143966"/>
      <w:bookmarkStart w:id="522" w:name="_Ref248143997"/>
      <w:bookmarkStart w:id="523" w:name="_Toc251613070"/>
      <w:r>
        <w:t xml:space="preserve">Static and </w:t>
      </w:r>
      <w:r w:rsidR="00C9638E">
        <w:t>Dynamic Binding</w:t>
      </w:r>
      <w:bookmarkEnd w:id="521"/>
      <w:bookmarkEnd w:id="522"/>
      <w:bookmarkEnd w:id="523"/>
    </w:p>
    <w:p w:rsidR="001806A3" w:rsidRDefault="00C9638E" w:rsidP="00C9638E">
      <w:r>
        <w:t xml:space="preserve">The process of determining the meaning of an operation based on </w:t>
      </w:r>
      <w:r w:rsidR="004860B0">
        <w:t xml:space="preserve">the type or value of constituent expressions (arguments, operands, receivers) is often referred to as </w:t>
      </w:r>
      <w:r w:rsidR="004860B0" w:rsidRPr="004860B0">
        <w:rPr>
          <w:rStyle w:val="Term"/>
        </w:rPr>
        <w:t>binding</w:t>
      </w:r>
      <w:r w:rsidR="004860B0">
        <w:t>.</w:t>
      </w:r>
      <w:r w:rsidR="001806A3" w:rsidRPr="001806A3">
        <w:t xml:space="preserve"> </w:t>
      </w:r>
      <w:r w:rsidR="001806A3">
        <w:t>For instance the meaning of a method call is determined based on the type of the receiver and arguments. The meaning of an operator is determined based on the type of its operands.</w:t>
      </w:r>
    </w:p>
    <w:p w:rsidR="001806A3" w:rsidRDefault="004860B0" w:rsidP="00C9638E">
      <w:r>
        <w:t>In C# t</w:t>
      </w:r>
      <w:r w:rsidR="00C9638E">
        <w:t xml:space="preserve">he meaning of an operation is usually determined at </w:t>
      </w:r>
      <w:r w:rsidR="00031684">
        <w:t>compile-time</w:t>
      </w:r>
      <w:r w:rsidR="00C9638E">
        <w:t xml:space="preserve">, based on the </w:t>
      </w:r>
      <w:r w:rsidR="001806A3">
        <w:t xml:space="preserve">compile-time </w:t>
      </w:r>
      <w:r w:rsidR="00C9638E">
        <w:t xml:space="preserve">type of its constituent expressions. Likewise, if an expression contains an error, the error is detected and reported by the compiler. This approach is known as </w:t>
      </w:r>
      <w:r w:rsidR="00C9638E" w:rsidRPr="00C9638E">
        <w:rPr>
          <w:rStyle w:val="Term"/>
        </w:rPr>
        <w:t>static binding</w:t>
      </w:r>
      <w:r w:rsidR="00C9638E">
        <w:t>.</w:t>
      </w:r>
    </w:p>
    <w:p w:rsidR="00C9638E" w:rsidRDefault="001806A3" w:rsidP="00C9638E">
      <w:r>
        <w:t>However, i</w:t>
      </w:r>
      <w:r w:rsidR="004860B0">
        <w:t xml:space="preserve">f an expression is </w:t>
      </w:r>
      <w:r>
        <w:t xml:space="preserve">a </w:t>
      </w:r>
      <w:r w:rsidRPr="001806A3">
        <w:rPr>
          <w:rStyle w:val="Emphasis"/>
        </w:rPr>
        <w:t>dynamic expression</w:t>
      </w:r>
      <w:r>
        <w:t xml:space="preserve"> (i.e. has</w:t>
      </w:r>
      <w:r w:rsidR="004860B0">
        <w:t xml:space="preserve"> the type </w:t>
      </w:r>
      <w:r w:rsidR="004860B0" w:rsidRPr="004860B0">
        <w:rPr>
          <w:rStyle w:val="Codefragment"/>
        </w:rPr>
        <w:t>dynamic</w:t>
      </w:r>
      <w:r>
        <w:t xml:space="preserve">) </w:t>
      </w:r>
      <w:r w:rsidR="004860B0">
        <w:t xml:space="preserve">this indicates that any binding that it participates in should be based on its </w:t>
      </w:r>
      <w:r w:rsidR="00423740">
        <w:t>run-time</w:t>
      </w:r>
      <w:r w:rsidR="004860B0">
        <w:t xml:space="preserve"> type </w:t>
      </w:r>
      <w:r>
        <w:t>(</w:t>
      </w:r>
      <w:r w:rsidR="004860B0">
        <w:t xml:space="preserve">i.e. the </w:t>
      </w:r>
      <w:r w:rsidR="004860B0" w:rsidRPr="004860B0">
        <w:rPr>
          <w:rStyle w:val="Emphasis"/>
        </w:rPr>
        <w:t>actual</w:t>
      </w:r>
      <w:r w:rsidR="004860B0">
        <w:t xml:space="preserve"> type of the object it denotes at </w:t>
      </w:r>
      <w:r w:rsidR="00423740">
        <w:t>run-time</w:t>
      </w:r>
      <w:r>
        <w:t>)</w:t>
      </w:r>
      <w:r w:rsidR="004860B0">
        <w:t xml:space="preserve"> rather than the type it has at </w:t>
      </w:r>
      <w:r w:rsidR="00031684">
        <w:t>compile-time</w:t>
      </w:r>
      <w:r w:rsidR="004860B0">
        <w:t>. The binding of such an operation is therefore deferred until the</w:t>
      </w:r>
      <w:r>
        <w:t xml:space="preserve"> time where the</w:t>
      </w:r>
      <w:r w:rsidR="004860B0">
        <w:t xml:space="preserve"> operation is </w:t>
      </w:r>
      <w:r>
        <w:t xml:space="preserve">to be </w:t>
      </w:r>
      <w:r w:rsidR="004860B0">
        <w:t xml:space="preserve">executed during the running of the program. This is referred to as </w:t>
      </w:r>
      <w:r w:rsidR="004860B0" w:rsidRPr="004860B0">
        <w:rPr>
          <w:rStyle w:val="Term"/>
        </w:rPr>
        <w:t>dynamic binding</w:t>
      </w:r>
      <w:r w:rsidR="004860B0">
        <w:t>.</w:t>
      </w:r>
    </w:p>
    <w:p w:rsidR="004860B0" w:rsidRDefault="004860B0" w:rsidP="00C9638E">
      <w:r>
        <w:t>When an</w:t>
      </w:r>
      <w:r w:rsidR="001806A3">
        <w:t xml:space="preserve"> </w:t>
      </w:r>
      <w:r>
        <w:t xml:space="preserve">operation is dynamically bound, little or no checking is performed by the compiler. Instead if the </w:t>
      </w:r>
      <w:r w:rsidR="00423740">
        <w:t>run-time</w:t>
      </w:r>
      <w:r>
        <w:t xml:space="preserve"> binding fails, errors are reported as exceptions at </w:t>
      </w:r>
      <w:r w:rsidR="00423740">
        <w:t>run-time</w:t>
      </w:r>
      <w:r>
        <w:t>.</w:t>
      </w:r>
    </w:p>
    <w:p w:rsidR="00440E19" w:rsidRDefault="00440E19" w:rsidP="00440E19">
      <w:r>
        <w:t xml:space="preserve">The following operations in C# are </w:t>
      </w:r>
      <w:r w:rsidR="00AC3DBC">
        <w:t>subject to</w:t>
      </w:r>
      <w:r>
        <w:t xml:space="preserve"> binding:</w:t>
      </w:r>
    </w:p>
    <w:p w:rsidR="00440E19" w:rsidRDefault="00440E19" w:rsidP="00440E19">
      <w:pPr>
        <w:pStyle w:val="ListBullet"/>
      </w:pPr>
      <w:r>
        <w:t xml:space="preserve">Member access: </w:t>
      </w:r>
      <w:r w:rsidRPr="00F52AFB">
        <w:rPr>
          <w:rStyle w:val="Codefragment"/>
        </w:rPr>
        <w:t>e.M</w:t>
      </w:r>
    </w:p>
    <w:p w:rsidR="00440E19" w:rsidRDefault="00440E19" w:rsidP="00440E19">
      <w:pPr>
        <w:pStyle w:val="ListBullet"/>
      </w:pPr>
      <w:r>
        <w:t xml:space="preserve">Method invocation: </w:t>
      </w:r>
      <w:r w:rsidRPr="00F52AFB">
        <w:rPr>
          <w:rStyle w:val="Codefragment"/>
        </w:rPr>
        <w:t>e</w:t>
      </w:r>
      <w:r>
        <w:rPr>
          <w:rStyle w:val="Codefragment"/>
        </w:rPr>
        <w:t>.M</w:t>
      </w:r>
      <w:r w:rsidRPr="00F52AFB">
        <w:rPr>
          <w:rStyle w:val="Codefragment"/>
        </w:rPr>
        <w:t>(</w:t>
      </w:r>
      <w:r>
        <w:rPr>
          <w:rStyle w:val="Codefragment"/>
        </w:rPr>
        <w:t>e</w:t>
      </w:r>
      <w:r w:rsidRPr="00F52AFB">
        <w:rPr>
          <w:rStyle w:val="Codefragment"/>
          <w:vertAlign w:val="subscript"/>
        </w:rPr>
        <w:t>1</w:t>
      </w:r>
      <w:r>
        <w:rPr>
          <w:rStyle w:val="Codefragment"/>
        </w:rPr>
        <w:t>,…,e</w:t>
      </w:r>
      <w:r w:rsidRPr="00F52AFB">
        <w:rPr>
          <w:rStyle w:val="Codefragment"/>
          <w:vertAlign w:val="subscript"/>
        </w:rPr>
        <w:t>n</w:t>
      </w:r>
      <w:r w:rsidRPr="00F52AFB">
        <w:rPr>
          <w:rStyle w:val="Codefragment"/>
        </w:rPr>
        <w:t>)</w:t>
      </w:r>
    </w:p>
    <w:p w:rsidR="00440E19" w:rsidRDefault="00440E19" w:rsidP="00440E19">
      <w:pPr>
        <w:pStyle w:val="ListBullet"/>
      </w:pPr>
      <w:r>
        <w:t>Delegate invocaton:</w:t>
      </w:r>
      <w:r w:rsidRPr="00323A43">
        <w:rPr>
          <w:rStyle w:val="Codefragment"/>
        </w:rPr>
        <w:t xml:space="preserve"> </w:t>
      </w:r>
      <w:r w:rsidRPr="00F52AFB">
        <w:rPr>
          <w:rStyle w:val="Codefragment"/>
        </w:rPr>
        <w:t>e(</w:t>
      </w:r>
      <w:r>
        <w:rPr>
          <w:rStyle w:val="Codefragment"/>
        </w:rPr>
        <w:t>e</w:t>
      </w:r>
      <w:r w:rsidRPr="00F52AFB">
        <w:rPr>
          <w:rStyle w:val="Codefragment"/>
          <w:vertAlign w:val="subscript"/>
        </w:rPr>
        <w:t>1</w:t>
      </w:r>
      <w:r>
        <w:rPr>
          <w:rStyle w:val="Codefragment"/>
        </w:rPr>
        <w:t>,…,e</w:t>
      </w:r>
      <w:r w:rsidRPr="00F52AFB">
        <w:rPr>
          <w:rStyle w:val="Codefragment"/>
          <w:vertAlign w:val="subscript"/>
        </w:rPr>
        <w:t>n</w:t>
      </w:r>
      <w:r w:rsidRPr="00F52AFB">
        <w:rPr>
          <w:rStyle w:val="Codefragment"/>
        </w:rPr>
        <w:t>)</w:t>
      </w:r>
    </w:p>
    <w:p w:rsidR="00440E19" w:rsidRDefault="00440E19" w:rsidP="00440E19">
      <w:pPr>
        <w:pStyle w:val="ListBullet"/>
      </w:pPr>
      <w:r>
        <w:t xml:space="preserve">Element access: </w:t>
      </w:r>
      <w:r w:rsidRPr="00F52AFB">
        <w:rPr>
          <w:rStyle w:val="Codefragment"/>
        </w:rPr>
        <w:t>e[e</w:t>
      </w:r>
      <w:r w:rsidRPr="00F52AFB">
        <w:rPr>
          <w:rStyle w:val="Codefragment"/>
          <w:vertAlign w:val="subscript"/>
        </w:rPr>
        <w:t>1</w:t>
      </w:r>
      <w:r w:rsidRPr="00F52AFB">
        <w:rPr>
          <w:rStyle w:val="Codefragment"/>
        </w:rPr>
        <w:t>,…,e</w:t>
      </w:r>
      <w:r w:rsidRPr="00F52AFB">
        <w:rPr>
          <w:rStyle w:val="Codefragment"/>
          <w:vertAlign w:val="subscript"/>
        </w:rPr>
        <w:t>n</w:t>
      </w:r>
      <w:r w:rsidRPr="00F52AFB">
        <w:rPr>
          <w:rStyle w:val="Codefragment"/>
        </w:rPr>
        <w:t>]</w:t>
      </w:r>
    </w:p>
    <w:p w:rsidR="00440E19" w:rsidRDefault="00440E19" w:rsidP="00440E19">
      <w:pPr>
        <w:pStyle w:val="ListBullet"/>
      </w:pPr>
      <w:r>
        <w:t xml:space="preserve">Object creation: </w:t>
      </w:r>
      <w:r w:rsidRPr="00F52AFB">
        <w:rPr>
          <w:rStyle w:val="Codefragment"/>
        </w:rPr>
        <w:t>new C(e</w:t>
      </w:r>
      <w:r w:rsidRPr="00F52AFB">
        <w:rPr>
          <w:rStyle w:val="Codefragment"/>
          <w:vertAlign w:val="subscript"/>
        </w:rPr>
        <w:t>1</w:t>
      </w:r>
      <w:r w:rsidRPr="00F52AFB">
        <w:rPr>
          <w:rStyle w:val="Codefragment"/>
        </w:rPr>
        <w:t>,…,e</w:t>
      </w:r>
      <w:r w:rsidRPr="00F52AFB">
        <w:rPr>
          <w:rStyle w:val="Codefragment"/>
          <w:vertAlign w:val="subscript"/>
        </w:rPr>
        <w:t>n</w:t>
      </w:r>
      <w:r w:rsidRPr="00F52AFB">
        <w:rPr>
          <w:rStyle w:val="Codefragment"/>
        </w:rPr>
        <w:t>)</w:t>
      </w:r>
    </w:p>
    <w:p w:rsidR="00440E19" w:rsidRDefault="00440E19" w:rsidP="00440E19">
      <w:pPr>
        <w:pStyle w:val="ListBullet"/>
      </w:pPr>
      <w:r>
        <w:t xml:space="preserve">Overloaded unary operators: </w:t>
      </w:r>
      <w:r w:rsidRPr="00F52AFB">
        <w:rPr>
          <w:rStyle w:val="Codefragment"/>
        </w:rPr>
        <w:t>+</w:t>
      </w:r>
      <w:r>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true</w:t>
      </w:r>
      <w:r>
        <w:t>,</w:t>
      </w:r>
      <w:r w:rsidRPr="00F52AFB">
        <w:t xml:space="preserve"> </w:t>
      </w:r>
      <w:r w:rsidRPr="00F52AFB">
        <w:rPr>
          <w:rStyle w:val="Codefragment"/>
        </w:rPr>
        <w:t>false</w:t>
      </w:r>
    </w:p>
    <w:p w:rsidR="00440E19" w:rsidRDefault="00440E19" w:rsidP="00440E19">
      <w:pPr>
        <w:pStyle w:val="ListBullet"/>
      </w:pPr>
      <w:r>
        <w:t xml:space="preserve">Overloaded binary operators: </w:t>
      </w:r>
      <w:r w:rsidRPr="00F52AFB">
        <w:rPr>
          <w:rStyle w:val="Codefragment"/>
        </w:rPr>
        <w:t>+</w:t>
      </w:r>
      <w:r>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&amp;</w:t>
      </w:r>
      <w:r>
        <w:t>,</w:t>
      </w:r>
      <w:r w:rsidRPr="00F52AFB">
        <w:t xml:space="preserve"> </w:t>
      </w:r>
      <w:r w:rsidRPr="00F52AFB">
        <w:rPr>
          <w:rStyle w:val="Codefragment"/>
        </w:rPr>
        <w:t>&amp;</w:t>
      </w:r>
      <w:r>
        <w:rPr>
          <w:rStyle w:val="Codefragment"/>
        </w:rPr>
        <w:t>&amp;</w:t>
      </w:r>
      <w:r>
        <w:t>,</w:t>
      </w:r>
      <w:r w:rsidRPr="00F52AFB">
        <w:t xml:space="preserve"> </w:t>
      </w:r>
      <w:r w:rsidRPr="00F52AFB">
        <w:rPr>
          <w:rStyle w:val="Codefragment"/>
        </w:rPr>
        <w:t>|</w:t>
      </w:r>
      <w:r>
        <w:t>,</w:t>
      </w:r>
      <w:r w:rsidRPr="00F52AFB">
        <w:t xml:space="preserve"> </w:t>
      </w:r>
      <w:r>
        <w:rPr>
          <w:rStyle w:val="Codefragment"/>
        </w:rPr>
        <w:t>||</w:t>
      </w:r>
      <w:r>
        <w:t>,</w:t>
      </w:r>
      <w:r w:rsidRPr="00F52AFB">
        <w:t xml:space="preserve"> </w:t>
      </w:r>
      <w:r>
        <w:rPr>
          <w:rStyle w:val="Codefragment"/>
        </w:rPr>
        <w:t>??</w:t>
      </w:r>
      <w:r>
        <w:t>,</w:t>
      </w:r>
      <w:r w:rsidRPr="00F52AFB">
        <w:t xml:space="preserve"> </w:t>
      </w:r>
      <w:r w:rsidRPr="00F52AFB">
        <w:rPr>
          <w:rStyle w:val="Codefragment"/>
        </w:rPr>
        <w:t>^</w:t>
      </w:r>
      <w:r>
        <w:t>,</w:t>
      </w:r>
      <w:r w:rsidRPr="00F52AFB">
        <w:t xml:space="preserve"> </w:t>
      </w:r>
      <w:r w:rsidRPr="00F52AFB">
        <w:rPr>
          <w:rStyle w:val="Codefragment"/>
        </w:rPr>
        <w:t>&lt;&lt;</w:t>
      </w:r>
      <w:r>
        <w:t>,</w:t>
      </w:r>
      <w:r w:rsidRPr="00F52AFB">
        <w:t xml:space="preserve"> </w:t>
      </w:r>
      <w:r w:rsidRPr="00F52AFB">
        <w:rPr>
          <w:rStyle w:val="Codefragment"/>
        </w:rPr>
        <w:t>&gt;&gt;</w:t>
      </w:r>
      <w:r>
        <w:t>,</w:t>
      </w:r>
      <w:r w:rsidRPr="00F52AFB">
        <w:t xml:space="preserve"> </w:t>
      </w:r>
      <w:r w:rsidRPr="00F52AFB">
        <w:rPr>
          <w:rStyle w:val="Codefragment"/>
        </w:rPr>
        <w:t>==</w:t>
      </w:r>
      <w:r>
        <w:t>,</w:t>
      </w:r>
      <w:r w:rsidRPr="00F52AFB">
        <w:rPr>
          <w:rStyle w:val="Codefragment"/>
        </w:rPr>
        <w:t>!=</w:t>
      </w:r>
      <w:r>
        <w:t>,</w:t>
      </w:r>
      <w:r w:rsidRPr="00F52AFB">
        <w:t xml:space="preserve"> </w:t>
      </w:r>
      <w:r w:rsidRPr="00F52AFB">
        <w:rPr>
          <w:rStyle w:val="Codefragment"/>
        </w:rPr>
        <w:t>&gt;</w:t>
      </w:r>
      <w:r>
        <w:t>,</w:t>
      </w:r>
      <w:r w:rsidRPr="00F52AFB">
        <w:t xml:space="preserve"> </w:t>
      </w:r>
      <w:r w:rsidRPr="00F52AFB">
        <w:rPr>
          <w:rStyle w:val="Codefragment"/>
        </w:rPr>
        <w:t>&lt;</w:t>
      </w:r>
      <w:r>
        <w:t>,</w:t>
      </w:r>
      <w:r w:rsidRPr="00F52AFB">
        <w:t xml:space="preserve"> </w:t>
      </w:r>
      <w:r w:rsidRPr="00F52AFB">
        <w:rPr>
          <w:rStyle w:val="Codefragment"/>
        </w:rPr>
        <w:t>&gt;=</w:t>
      </w:r>
      <w:r>
        <w:t>,</w:t>
      </w:r>
      <w:r w:rsidRPr="00F52AFB">
        <w:t xml:space="preserve"> </w:t>
      </w:r>
      <w:r w:rsidRPr="00F52AFB">
        <w:rPr>
          <w:rStyle w:val="Codefragment"/>
        </w:rPr>
        <w:t>&lt;=</w:t>
      </w:r>
    </w:p>
    <w:p w:rsidR="0005665B" w:rsidRDefault="0005665B" w:rsidP="00440E19">
      <w:pPr>
        <w:pStyle w:val="ListBullet"/>
      </w:pPr>
      <w:r>
        <w:t>A</w:t>
      </w:r>
      <w:r w:rsidR="00440E19">
        <w:t xml:space="preserve">ssignment operators: </w:t>
      </w:r>
      <w:r>
        <w:rPr>
          <w:rStyle w:val="Codefragment"/>
        </w:rPr>
        <w:t>=</w:t>
      </w:r>
      <w:r>
        <w:t xml:space="preserve">, </w:t>
      </w:r>
      <w:r w:rsidR="00440E19" w:rsidRPr="00F52AFB">
        <w:rPr>
          <w:rStyle w:val="Codefragment"/>
        </w:rPr>
        <w:t>+</w:t>
      </w:r>
      <w:r w:rsidR="00440E19">
        <w:rPr>
          <w:rStyle w:val="Codefragment"/>
        </w:rPr>
        <w:t>=</w:t>
      </w:r>
      <w:r w:rsidR="00440E19">
        <w:t xml:space="preserve">, </w:t>
      </w:r>
      <w:r w:rsidR="00440E19" w:rsidRPr="00F52AFB">
        <w:rPr>
          <w:rStyle w:val="Codefragment"/>
        </w:rPr>
        <w:t>-</w:t>
      </w:r>
      <w:r w:rsidR="00440E19">
        <w:rPr>
          <w:rStyle w:val="Codefragment"/>
        </w:rPr>
        <w:t>=</w:t>
      </w:r>
      <w:r w:rsidR="00440E19">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p>
    <w:p w:rsidR="00440E19" w:rsidRDefault="00440E19" w:rsidP="00440E19">
      <w:pPr>
        <w:pStyle w:val="ListBullet"/>
      </w:pPr>
      <w:r>
        <w:t>Implicit and explicit conversions</w:t>
      </w:r>
    </w:p>
    <w:p w:rsidR="00440E19" w:rsidRDefault="00440E19" w:rsidP="00440E19">
      <w:r>
        <w:t>When no dynamic expressions are involved, C# defaults to static binding, which means that the compile-time types of constituent expressions are used in the selection process. However, when one of the constituent expressions in the operations</w:t>
      </w:r>
      <w:r w:rsidRPr="00440E19">
        <w:t xml:space="preserve"> </w:t>
      </w:r>
      <w:r>
        <w:t xml:space="preserve">listed above is a dynamic expression, the operation is instead </w:t>
      </w:r>
      <w:r w:rsidRPr="00440E19">
        <w:t>dynamically bound</w:t>
      </w:r>
      <w:r>
        <w:t>.</w:t>
      </w:r>
    </w:p>
    <w:p w:rsidR="00AC3DBC" w:rsidRDefault="00AC3DBC" w:rsidP="00AC3DBC">
      <w:pPr>
        <w:pStyle w:val="Heading3"/>
      </w:pPr>
      <w:bookmarkStart w:id="524" w:name="_Toc251613071"/>
      <w:r>
        <w:t>Binding-time</w:t>
      </w:r>
      <w:bookmarkEnd w:id="524"/>
    </w:p>
    <w:p w:rsidR="00AC3DBC" w:rsidRDefault="00AC3DBC" w:rsidP="00AC3DBC">
      <w:r>
        <w:t xml:space="preserve">Static binding takes place at compile-time, whereas dynamic binding takes place at </w:t>
      </w:r>
      <w:r w:rsidR="00423740">
        <w:t>run-time</w:t>
      </w:r>
      <w:r>
        <w:t xml:space="preserve">. In the following sections, the term </w:t>
      </w:r>
      <w:r w:rsidRPr="00AC3DBC">
        <w:rPr>
          <w:rStyle w:val="Term"/>
        </w:rPr>
        <w:t>binding-time</w:t>
      </w:r>
      <w:r>
        <w:t xml:space="preserve"> refers to either compile-time or </w:t>
      </w:r>
      <w:r w:rsidR="00423740">
        <w:t>run-time</w:t>
      </w:r>
      <w:r>
        <w:t>, depending on when the binding takes place.</w:t>
      </w:r>
    </w:p>
    <w:p w:rsidR="00AC3DBC" w:rsidRDefault="00AC3DBC" w:rsidP="00AC3DBC">
      <w:r>
        <w:t>The following example illustrates the notions of static and dynamic binding and of binding-time:</w:t>
      </w:r>
    </w:p>
    <w:p w:rsidR="00AC3DBC" w:rsidRDefault="00AC3DBC" w:rsidP="00AC3DBC">
      <w:pPr>
        <w:pStyle w:val="Code"/>
      </w:pPr>
      <w:r>
        <w:t>object o  = 5;</w:t>
      </w:r>
      <w:r w:rsidR="0005665B">
        <w:br/>
      </w:r>
      <w:r>
        <w:t>dynamic d = 5;</w:t>
      </w:r>
    </w:p>
    <w:p w:rsidR="00AC3DBC" w:rsidRPr="00AC3DBC" w:rsidRDefault="00AC3DBC" w:rsidP="00AC3DBC">
      <w:pPr>
        <w:pStyle w:val="Code"/>
      </w:pPr>
      <w:r>
        <w:t xml:space="preserve">Console.WriteLine(5); // </w:t>
      </w:r>
      <w:r w:rsidR="0005665B">
        <w:t xml:space="preserve"> </w:t>
      </w:r>
      <w:r>
        <w:t>static binding to Console.WriteLine(int)</w:t>
      </w:r>
      <w:r>
        <w:br/>
        <w:t xml:space="preserve">Console.WriteLine(o); // </w:t>
      </w:r>
      <w:r w:rsidR="0005665B">
        <w:t xml:space="preserve"> </w:t>
      </w:r>
      <w:r>
        <w:t>static binding to Console.WriteLine(object)</w:t>
      </w:r>
      <w:r>
        <w:br/>
        <w:t>Console.WriteLine(d); // dynamic binding to Console.WriteLine(int)</w:t>
      </w:r>
    </w:p>
    <w:p w:rsidR="00FD24B1" w:rsidRDefault="00AC3DBC" w:rsidP="00AC3DBC">
      <w:r>
        <w:t xml:space="preserve">The first two calls are statically bound: the overload of </w:t>
      </w:r>
      <w:r w:rsidRPr="00AC3DBC">
        <w:rPr>
          <w:rStyle w:val="Codefragment"/>
        </w:rPr>
        <w:t>Console.WriteLine</w:t>
      </w:r>
      <w:r>
        <w:t xml:space="preserve"> is picked based on the compile-time type of their argument. Thus, the binding-time is </w:t>
      </w:r>
      <w:r w:rsidRPr="00AC3DBC">
        <w:rPr>
          <w:rStyle w:val="Emphasis"/>
        </w:rPr>
        <w:t>compile-time</w:t>
      </w:r>
      <w:r>
        <w:t xml:space="preserve">. </w:t>
      </w:r>
    </w:p>
    <w:p w:rsidR="00AC3DBC" w:rsidRPr="00AC3DBC" w:rsidRDefault="00AC3DBC" w:rsidP="00AC3DBC">
      <w:r>
        <w:t xml:space="preserve">The third call is dynamically bound: the overload of </w:t>
      </w:r>
      <w:r w:rsidRPr="00AC3DBC">
        <w:rPr>
          <w:rStyle w:val="Codefragment"/>
        </w:rPr>
        <w:t>Console.WriteLine</w:t>
      </w:r>
      <w:r>
        <w:t xml:space="preserve"> is picked based on the run-time type of its argument. This happens because the argument is a dynamic expression – its compile-time type is </w:t>
      </w:r>
      <w:r w:rsidRPr="00AC3DBC">
        <w:rPr>
          <w:rStyle w:val="Codefragment"/>
        </w:rPr>
        <w:t>dynamic</w:t>
      </w:r>
      <w:r>
        <w:t xml:space="preserve">. Thus, the binding-time for the third call is </w:t>
      </w:r>
      <w:r w:rsidR="00423740">
        <w:rPr>
          <w:rStyle w:val="Emphasis"/>
        </w:rPr>
        <w:t>run-time</w:t>
      </w:r>
      <w:r>
        <w:t>.</w:t>
      </w:r>
    </w:p>
    <w:p w:rsidR="00AC3DBC" w:rsidRDefault="00AC3DBC" w:rsidP="00AC3DBC">
      <w:pPr>
        <w:pStyle w:val="Heading3"/>
      </w:pPr>
      <w:bookmarkStart w:id="525" w:name="_Ref248201593"/>
      <w:bookmarkStart w:id="526" w:name="_Toc251613072"/>
      <w:r>
        <w:t>Dynamic binding</w:t>
      </w:r>
      <w:bookmarkEnd w:id="525"/>
      <w:bookmarkEnd w:id="526"/>
    </w:p>
    <w:p w:rsidR="00AC3DBC" w:rsidRDefault="00AC3DBC" w:rsidP="00AC3DBC">
      <w:pPr>
        <w:rPr>
          <w:rStyle w:val="Emphasis"/>
          <w:i w:val="0"/>
        </w:rPr>
      </w:pPr>
      <w:r>
        <w:t xml:space="preserve">The purpose of dynamic binding is to allow C# programs to interact with </w:t>
      </w:r>
      <w:r w:rsidRPr="002269A4">
        <w:rPr>
          <w:rStyle w:val="Term"/>
        </w:rPr>
        <w:t>dynamic objects</w:t>
      </w:r>
      <w:r>
        <w:rPr>
          <w:rStyle w:val="Emphasis"/>
          <w:i w:val="0"/>
        </w:rPr>
        <w:t>, i.e. objects that do not follow the normal rules of the C# type system. Dynamic objects may be objects from other programming languages with different types systems, or they may be objects that are programmatically setup to implement their own binding semantics for different operations.</w:t>
      </w:r>
    </w:p>
    <w:p w:rsidR="00AC3DBC" w:rsidRDefault="00AC3DBC" w:rsidP="00AC3DBC">
      <w:pPr>
        <w:rPr>
          <w:rStyle w:val="Emphasis"/>
          <w:i w:val="0"/>
        </w:rPr>
      </w:pPr>
      <w:r>
        <w:rPr>
          <w:rStyle w:val="Emphasis"/>
          <w:i w:val="0"/>
        </w:rPr>
        <w:t xml:space="preserve">The mechanism by which a dynamic object implements its own semantics is implementation defined. A given interface – again implementation defined – is implemented by dynamic objects to signal to the C# </w:t>
      </w:r>
      <w:r w:rsidR="00423740">
        <w:rPr>
          <w:rStyle w:val="Emphasis"/>
          <w:i w:val="0"/>
        </w:rPr>
        <w:t>run-time</w:t>
      </w:r>
      <w:r>
        <w:rPr>
          <w:rStyle w:val="Emphasis"/>
          <w:i w:val="0"/>
        </w:rPr>
        <w:t xml:space="preserve"> that they have special semantics. Thus, whenever operations on a dynamic object are dynamically bound, their own binding semantics, rather than those of C# as specified in this document, take over.</w:t>
      </w:r>
    </w:p>
    <w:p w:rsidR="00AC3DBC" w:rsidRDefault="00AC3DBC" w:rsidP="00AC3DBC">
      <w:pPr>
        <w:rPr>
          <w:rStyle w:val="Emphasis"/>
          <w:i w:val="0"/>
        </w:rPr>
      </w:pPr>
      <w:r>
        <w:rPr>
          <w:rStyle w:val="Emphasis"/>
          <w:i w:val="0"/>
        </w:rPr>
        <w:t>While the purpose of dynamic binding is to allow interoperation with dynamic objects, C# allows dynamic binding on all objects, whether they are dynamic or not. This allows for a smoother integration of dynamic objects, as the results of operations on them may not themselves be dynamic objects, but are still of a type unknown to the programmer at compile-time. Also dynamic binding can help eliminate error-prone reflection-based code even when no objects involved are dynamic objects.</w:t>
      </w:r>
    </w:p>
    <w:p w:rsidR="00FD24B1" w:rsidRDefault="00FD24B1" w:rsidP="00AC3DBC">
      <w:pPr>
        <w:rPr>
          <w:rStyle w:val="Emphasis"/>
          <w:i w:val="0"/>
        </w:rPr>
      </w:pPr>
      <w:r>
        <w:rPr>
          <w:rStyle w:val="Emphasis"/>
          <w:i w:val="0"/>
        </w:rPr>
        <w:t>The following sections describe for each construct in the language exactly when dynamic binding is applied, what compile time checking – if any – is applied, and what the compile-time result and expression classification is.</w:t>
      </w:r>
    </w:p>
    <w:p w:rsidR="003F20AA" w:rsidRDefault="003F20AA" w:rsidP="003F20AA">
      <w:pPr>
        <w:pStyle w:val="Heading3"/>
        <w:rPr>
          <w:rStyle w:val="Emphasis"/>
          <w:i w:val="0"/>
        </w:rPr>
      </w:pPr>
      <w:bookmarkStart w:id="527" w:name="_Toc251613073"/>
      <w:r>
        <w:rPr>
          <w:rStyle w:val="Emphasis"/>
          <w:i w:val="0"/>
        </w:rPr>
        <w:t>Types of constituent expressions</w:t>
      </w:r>
      <w:bookmarkEnd w:id="527"/>
    </w:p>
    <w:p w:rsidR="003F20AA" w:rsidRPr="003F20AA" w:rsidRDefault="003F20AA" w:rsidP="003F20AA">
      <w:r>
        <w:t>When an operation is statically bound, the type of a constituent expression (e.g. a receiver, and argument, an index or an operand) is always considered to be the compile-time type of that expression.</w:t>
      </w:r>
    </w:p>
    <w:p w:rsidR="003F20AA" w:rsidRDefault="003F20AA" w:rsidP="003F20AA">
      <w:r>
        <w:t>When an operation is dynamically bound, the type of a constituent expression is determined in different ways depending on the compile-time type of the constituent expression:</w:t>
      </w:r>
    </w:p>
    <w:p w:rsidR="003F20AA" w:rsidRDefault="003F20AA" w:rsidP="003F20AA">
      <w:pPr>
        <w:pStyle w:val="ListBullet"/>
      </w:pPr>
      <w:r>
        <w:t xml:space="preserve">A constituent expression of compile-time type </w:t>
      </w:r>
      <w:r w:rsidRPr="003F20AA">
        <w:rPr>
          <w:rStyle w:val="Codefragment"/>
        </w:rPr>
        <w:t>dynamic</w:t>
      </w:r>
      <w:r>
        <w:t xml:space="preserve"> is considered to have the type of the actual value that the expression evaluates to at runtime</w:t>
      </w:r>
    </w:p>
    <w:p w:rsidR="003F20AA" w:rsidRDefault="003F20AA" w:rsidP="003F20AA">
      <w:pPr>
        <w:pStyle w:val="ListBullet"/>
      </w:pPr>
      <w:r>
        <w:t>A constituent expression whose compile-time type is a type parameter is considered to have the type which the type parameter is bound to at runtime</w:t>
      </w:r>
    </w:p>
    <w:p w:rsidR="003F20AA" w:rsidRPr="003F20AA" w:rsidRDefault="003F20AA" w:rsidP="003F20AA">
      <w:pPr>
        <w:pStyle w:val="ListBullet"/>
      </w:pPr>
      <w:r>
        <w:t>Otherwise the constituent expression is considered to have its compile-time type</w:t>
      </w:r>
      <w:r w:rsidR="00970EF7">
        <w:t>.</w:t>
      </w:r>
      <w:r>
        <w:t xml:space="preserve"> </w:t>
      </w:r>
    </w:p>
    <w:p w:rsidR="0028536B" w:rsidRDefault="0028536B">
      <w:pPr>
        <w:pStyle w:val="Heading2"/>
      </w:pPr>
      <w:bookmarkStart w:id="528" w:name="_Toc248222114"/>
      <w:bookmarkStart w:id="529" w:name="_Toc248227800"/>
      <w:bookmarkStart w:id="530" w:name="_Toc248222116"/>
      <w:bookmarkStart w:id="531" w:name="_Toc248227802"/>
      <w:bookmarkStart w:id="532" w:name="_Toc248222120"/>
      <w:bookmarkStart w:id="533" w:name="_Toc248227806"/>
      <w:bookmarkStart w:id="534" w:name="_Ref465590476"/>
      <w:bookmarkStart w:id="535" w:name="_Toc251613074"/>
      <w:bookmarkEnd w:id="519"/>
      <w:bookmarkEnd w:id="528"/>
      <w:bookmarkEnd w:id="529"/>
      <w:bookmarkEnd w:id="530"/>
      <w:bookmarkEnd w:id="531"/>
      <w:bookmarkEnd w:id="532"/>
      <w:bookmarkEnd w:id="533"/>
      <w:r>
        <w:t>Operators</w:t>
      </w:r>
      <w:bookmarkEnd w:id="534"/>
      <w:bookmarkEnd w:id="535"/>
    </w:p>
    <w:p w:rsidR="0028536B" w:rsidRDefault="0028536B">
      <w:r>
        <w:t xml:space="preserve">Expressions are constructed from </w:t>
      </w:r>
      <w:r>
        <w:rPr>
          <w:rStyle w:val="Term"/>
        </w:rPr>
        <w:t>operands</w:t>
      </w:r>
      <w:r>
        <w:t xml:space="preserve"> and </w:t>
      </w:r>
      <w:r>
        <w:rPr>
          <w:rStyle w:val="Term"/>
        </w:rPr>
        <w:t>operators</w:t>
      </w:r>
      <w:r>
        <w:t xml:space="preserve">. The operators of an expression indicate which operations to apply to the operands. Examples of operators include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and </w:t>
      </w:r>
      <w:r>
        <w:rPr>
          <w:rStyle w:val="Codefragment"/>
        </w:rPr>
        <w:t>new</w:t>
      </w:r>
      <w:r>
        <w:t>. Examples of operands include literals, fields, local variables, and expressions.</w:t>
      </w:r>
    </w:p>
    <w:p w:rsidR="0028536B" w:rsidRDefault="0028536B">
      <w:r>
        <w:t>There are three kinds of operators:</w:t>
      </w:r>
    </w:p>
    <w:p w:rsidR="0028536B" w:rsidRDefault="0028536B">
      <w:pPr>
        <w:pStyle w:val="ListBullet"/>
      </w:pPr>
      <w:r>
        <w:t xml:space="preserve">Unary operators. The unary operators take one operand and use either prefix notation (such as </w:t>
      </w:r>
      <w:r>
        <w:rPr>
          <w:rStyle w:val="Codefragment"/>
        </w:rPr>
        <w:t>–x</w:t>
      </w:r>
      <w:r>
        <w:t xml:space="preserve">) or postfix notation (such as </w:t>
      </w:r>
      <w:r>
        <w:rPr>
          <w:rStyle w:val="Codefragment"/>
        </w:rPr>
        <w:t>x++</w:t>
      </w:r>
      <w:r>
        <w:t>).</w:t>
      </w:r>
    </w:p>
    <w:p w:rsidR="0028536B" w:rsidRDefault="0028536B">
      <w:pPr>
        <w:pStyle w:val="ListBullet"/>
      </w:pPr>
      <w:r>
        <w:t xml:space="preserve">Binary operators. The binary operators take two operands and all use infix notation (such as </w:t>
      </w:r>
      <w:r>
        <w:rPr>
          <w:rStyle w:val="Codefragment"/>
        </w:rPr>
        <w:t>x</w:t>
      </w:r>
      <w:r>
        <w:t> </w:t>
      </w:r>
      <w:r>
        <w:rPr>
          <w:rStyle w:val="Codefragment"/>
        </w:rPr>
        <w:t>+</w:t>
      </w:r>
      <w:r>
        <w:t> </w:t>
      </w:r>
      <w:r>
        <w:rPr>
          <w:rStyle w:val="Codefragment"/>
        </w:rPr>
        <w:t>y</w:t>
      </w:r>
      <w:r>
        <w:t>).</w:t>
      </w:r>
    </w:p>
    <w:p w:rsidR="0028536B" w:rsidRDefault="0028536B">
      <w:pPr>
        <w:pStyle w:val="ListBullet"/>
      </w:pPr>
      <w:r>
        <w:t xml:space="preserve">Ternary operator. Only one ternary operator, </w:t>
      </w:r>
      <w:r>
        <w:rPr>
          <w:rStyle w:val="Codefragment"/>
        </w:rPr>
        <w:t>?:</w:t>
      </w:r>
      <w:r>
        <w:t>, exists; it takes three operands and uses infix notation (</w:t>
      </w:r>
      <w:r>
        <w:rPr>
          <w:rStyle w:val="Codefragment"/>
        </w:rPr>
        <w:t>c?</w:t>
      </w:r>
      <w:r>
        <w:t> </w:t>
      </w:r>
      <w:r>
        <w:rPr>
          <w:rStyle w:val="Codefragment"/>
        </w:rPr>
        <w:t>x:</w:t>
      </w:r>
      <w:r>
        <w:t> </w:t>
      </w:r>
      <w:r>
        <w:rPr>
          <w:rStyle w:val="Codefragment"/>
        </w:rPr>
        <w:t>y</w:t>
      </w:r>
      <w:r>
        <w:t>).</w:t>
      </w:r>
    </w:p>
    <w:p w:rsidR="0028536B" w:rsidRDefault="0028536B">
      <w:r>
        <w:t xml:space="preserve">The order of evaluation of operators in an expression is determined by the </w:t>
      </w:r>
      <w:r>
        <w:rPr>
          <w:rStyle w:val="Term"/>
        </w:rPr>
        <w:t>precedence</w:t>
      </w:r>
      <w:r>
        <w:t xml:space="preserve"> and </w:t>
      </w:r>
      <w:r>
        <w:rPr>
          <w:rStyle w:val="Term"/>
        </w:rPr>
        <w:t>associativity</w:t>
      </w:r>
      <w:r>
        <w:t xml:space="preserve"> of the operators (§</w:t>
      </w:r>
      <w:r w:rsidR="00852C57">
        <w:fldChar w:fldCharType="begin"/>
      </w:r>
      <w:r>
        <w:instrText xml:space="preserve"> REF _Ref461355228 \w \h </w:instrText>
      </w:r>
      <w:r w:rsidR="00852C57">
        <w:fldChar w:fldCharType="separate"/>
      </w:r>
      <w:r w:rsidR="00437C65">
        <w:t>7.3.1</w:t>
      </w:r>
      <w:r w:rsidR="00852C57">
        <w:fldChar w:fldCharType="end"/>
      </w:r>
      <w:r>
        <w:t>).</w:t>
      </w:r>
    </w:p>
    <w:p w:rsidR="0028536B" w:rsidRDefault="0028536B">
      <w:r>
        <w:t xml:space="preserve">Operands in an expression are evaluated from left to right. For example, in </w:t>
      </w:r>
      <w:r>
        <w:rPr>
          <w:rStyle w:val="Codefragment"/>
        </w:rPr>
        <w:t>F(i)</w:t>
      </w:r>
      <w:r>
        <w:t xml:space="preserve"> </w:t>
      </w:r>
      <w:r>
        <w:rPr>
          <w:rStyle w:val="Codefragment"/>
        </w:rPr>
        <w:t>+</w:t>
      </w:r>
      <w:r>
        <w:t xml:space="preserve"> </w:t>
      </w:r>
      <w:r>
        <w:rPr>
          <w:rStyle w:val="Codefragment"/>
        </w:rPr>
        <w:t>G(i++)</w:t>
      </w:r>
      <w:r>
        <w:t xml:space="preserve"> </w:t>
      </w:r>
      <w:r>
        <w:rPr>
          <w:rStyle w:val="Codefragment"/>
        </w:rPr>
        <w:t>*</w:t>
      </w:r>
      <w:r>
        <w:t xml:space="preserve"> </w:t>
      </w:r>
      <w:r>
        <w:rPr>
          <w:rStyle w:val="Codefragment"/>
        </w:rPr>
        <w:t>H(i)</w:t>
      </w:r>
      <w:r>
        <w:t xml:space="preserve">, method </w:t>
      </w:r>
      <w:r>
        <w:rPr>
          <w:rStyle w:val="Codefragment"/>
        </w:rPr>
        <w:t>F</w:t>
      </w:r>
      <w:r>
        <w:t xml:space="preserve"> is called using the old value of </w:t>
      </w:r>
      <w:r>
        <w:rPr>
          <w:rStyle w:val="Codefragment"/>
        </w:rPr>
        <w:t>i</w:t>
      </w:r>
      <w:r>
        <w:t xml:space="preserve">, then method </w:t>
      </w:r>
      <w:r>
        <w:rPr>
          <w:rStyle w:val="Codefragment"/>
        </w:rPr>
        <w:t>G</w:t>
      </w:r>
      <w:r>
        <w:t xml:space="preserve"> is called with the old value of </w:t>
      </w:r>
      <w:r>
        <w:rPr>
          <w:rStyle w:val="Codefragment"/>
        </w:rPr>
        <w:t>i</w:t>
      </w:r>
      <w:r>
        <w:t xml:space="preserve">, and, finally, method </w:t>
      </w:r>
      <w:r>
        <w:rPr>
          <w:rStyle w:val="Codefragment"/>
        </w:rPr>
        <w:t>H</w:t>
      </w:r>
      <w:r>
        <w:t xml:space="preserve"> is called with the new value of </w:t>
      </w:r>
      <w:r>
        <w:rPr>
          <w:rStyle w:val="Codefragment"/>
        </w:rPr>
        <w:t>i</w:t>
      </w:r>
      <w:r>
        <w:t>. This is separate from and unrelated to operator precedence.</w:t>
      </w:r>
    </w:p>
    <w:p w:rsidR="0028536B" w:rsidRDefault="0028536B">
      <w:r>
        <w:t xml:space="preserve">Certain operators can be </w:t>
      </w:r>
      <w:r>
        <w:rPr>
          <w:rStyle w:val="Term"/>
        </w:rPr>
        <w:t>overloaded</w:t>
      </w:r>
      <w:r>
        <w:t>. Operator overloading permits user-defined operator implementations to be specified for operations where one or both of the operands are of a user-defined class or struct type (§</w:t>
      </w:r>
      <w:r w:rsidR="00852C57">
        <w:fldChar w:fldCharType="begin"/>
      </w:r>
      <w:r>
        <w:instrText xml:space="preserve"> REF _Ref461356007 \w \h </w:instrText>
      </w:r>
      <w:r w:rsidR="00852C57">
        <w:fldChar w:fldCharType="separate"/>
      </w:r>
      <w:r w:rsidR="00437C65">
        <w:t>7.3.2</w:t>
      </w:r>
      <w:r w:rsidR="00852C57">
        <w:fldChar w:fldCharType="end"/>
      </w:r>
      <w:r>
        <w:t>).</w:t>
      </w:r>
    </w:p>
    <w:p w:rsidR="0028536B" w:rsidRDefault="0028536B">
      <w:pPr>
        <w:pStyle w:val="Heading3"/>
      </w:pPr>
      <w:bookmarkStart w:id="536" w:name="_Ref461355228"/>
      <w:bookmarkStart w:id="537" w:name="_Toc251613075"/>
      <w:r>
        <w:t>Operator precedence and associativity</w:t>
      </w:r>
      <w:bookmarkEnd w:id="536"/>
      <w:bookmarkEnd w:id="537"/>
    </w:p>
    <w:p w:rsidR="0028536B" w:rsidRDefault="0028536B">
      <w:r>
        <w:t xml:space="preserve">When an expression contains multiple operators, the </w:t>
      </w:r>
      <w:r>
        <w:rPr>
          <w:rStyle w:val="Term"/>
        </w:rPr>
        <w:t>precedence</w:t>
      </w:r>
      <w:r>
        <w:t xml:space="preserve"> of the operators controls the order in which the individual operators are evaluated. For example, the expression </w:t>
      </w:r>
      <w:r>
        <w:rPr>
          <w:rStyle w:val="Codefragment"/>
        </w:rPr>
        <w:t>x</w:t>
      </w:r>
      <w:r>
        <w:t> </w:t>
      </w:r>
      <w:r>
        <w:rPr>
          <w:rStyle w:val="Codefragment"/>
        </w:rPr>
        <w:t>+</w:t>
      </w:r>
      <w:r>
        <w:t> </w:t>
      </w:r>
      <w:r>
        <w:rPr>
          <w:rStyle w:val="Codefragment"/>
        </w:rPr>
        <w:t>y</w:t>
      </w:r>
      <w:r>
        <w:t> </w:t>
      </w:r>
      <w:r>
        <w:rPr>
          <w:rStyle w:val="Codefragment"/>
        </w:rPr>
        <w:t>*</w:t>
      </w:r>
      <w:r>
        <w:t> </w:t>
      </w:r>
      <w:r>
        <w:rPr>
          <w:rStyle w:val="Codefragment"/>
        </w:rPr>
        <w:t>z</w:t>
      </w:r>
      <w:r>
        <w:t xml:space="preserve"> is evaluated as </w:t>
      </w:r>
      <w:r>
        <w:rPr>
          <w:rStyle w:val="Codefragment"/>
        </w:rPr>
        <w:t>x</w:t>
      </w:r>
      <w:r>
        <w:t> </w:t>
      </w:r>
      <w:r>
        <w:rPr>
          <w:rStyle w:val="Codefragment"/>
        </w:rPr>
        <w:t>+</w:t>
      </w:r>
      <w:r>
        <w:t> </w:t>
      </w:r>
      <w:r>
        <w:rPr>
          <w:rStyle w:val="Codefragment"/>
        </w:rPr>
        <w:t>(y</w:t>
      </w:r>
      <w:r>
        <w:t> </w:t>
      </w:r>
      <w:r>
        <w:rPr>
          <w:rStyle w:val="Codefragment"/>
        </w:rPr>
        <w:t>*</w:t>
      </w:r>
      <w:r>
        <w:t> </w:t>
      </w:r>
      <w:r>
        <w:rPr>
          <w:rStyle w:val="Codefragment"/>
        </w:rPr>
        <w:t>z)</w:t>
      </w:r>
      <w:r>
        <w:t xml:space="preserve"> because the </w:t>
      </w:r>
      <w:r>
        <w:rPr>
          <w:rStyle w:val="Codefragment"/>
        </w:rPr>
        <w:t>*</w:t>
      </w:r>
      <w:r>
        <w:t xml:space="preserve"> operator has higher precedence than the binary </w:t>
      </w:r>
      <w:r>
        <w:rPr>
          <w:rStyle w:val="Codefragment"/>
        </w:rPr>
        <w:t>+</w:t>
      </w:r>
      <w:r>
        <w:t xml:space="preserve"> operator. The precedence of an operator is established by the definition of its associated grammar production. For example, an </w:t>
      </w:r>
      <w:r>
        <w:rPr>
          <w:rStyle w:val="Production"/>
        </w:rPr>
        <w:t>additive-expression</w:t>
      </w:r>
      <w:r>
        <w:t xml:space="preserve"> consists of a sequence of </w:t>
      </w:r>
      <w:r>
        <w:rPr>
          <w:rStyle w:val="Production"/>
        </w:rPr>
        <w:t>multiplicative-expression</w:t>
      </w:r>
      <w:r>
        <w:t xml:space="preserve">s separated by </w:t>
      </w:r>
      <w:r>
        <w:rPr>
          <w:rStyle w:val="Codefragment"/>
        </w:rPr>
        <w:t>+</w:t>
      </w:r>
      <w:r>
        <w:t xml:space="preserve"> or </w:t>
      </w:r>
      <w:r>
        <w:rPr>
          <w:rStyle w:val="Codefragment"/>
        </w:rPr>
        <w:t>-</w:t>
      </w:r>
      <w:r>
        <w:t xml:space="preserve"> operators, thus giving the </w:t>
      </w:r>
      <w:r>
        <w:rPr>
          <w:rStyle w:val="Codefragment"/>
        </w:rPr>
        <w:t>+</w:t>
      </w:r>
      <w:r>
        <w:t xml:space="preserve"> and </w:t>
      </w:r>
      <w:r>
        <w:rPr>
          <w:rStyle w:val="Codefragment"/>
        </w:rPr>
        <w:t>-</w:t>
      </w:r>
      <w:r>
        <w:t xml:space="preserve"> operators lower precedence than the </w:t>
      </w:r>
      <w:r>
        <w:rPr>
          <w:rStyle w:val="Codefragment"/>
        </w:rPr>
        <w:t>*</w:t>
      </w:r>
      <w:r>
        <w:t xml:space="preserve">, </w:t>
      </w:r>
      <w:r>
        <w:rPr>
          <w:rStyle w:val="Codefragment"/>
        </w:rPr>
        <w:t>/</w:t>
      </w:r>
      <w:r>
        <w:t xml:space="preserve">, and </w:t>
      </w:r>
      <w:r>
        <w:rPr>
          <w:rStyle w:val="Codefragment"/>
        </w:rPr>
        <w:t>%</w:t>
      </w:r>
      <w:r>
        <w:t xml:space="preserve"> operators.</w:t>
      </w:r>
    </w:p>
    <w:p w:rsidR="0028536B" w:rsidRDefault="0028536B">
      <w:r>
        <w:t>The following table summarizes all operators in order of precedence from highest to lowest:</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890"/>
        <w:gridCol w:w="6390"/>
      </w:tblGrid>
      <w:tr w:rsidR="0028536B">
        <w:tc>
          <w:tcPr>
            <w:tcW w:w="918" w:type="dxa"/>
          </w:tcPr>
          <w:p w:rsidR="0028536B" w:rsidRDefault="0028536B">
            <w:pPr>
              <w:pStyle w:val="Table"/>
              <w:rPr>
                <w:b/>
              </w:rPr>
            </w:pPr>
            <w:r>
              <w:rPr>
                <w:b/>
              </w:rPr>
              <w:t>Section</w:t>
            </w:r>
          </w:p>
        </w:tc>
        <w:tc>
          <w:tcPr>
            <w:tcW w:w="1890" w:type="dxa"/>
          </w:tcPr>
          <w:p w:rsidR="0028536B" w:rsidRDefault="0028536B">
            <w:pPr>
              <w:pStyle w:val="Table"/>
              <w:rPr>
                <w:b/>
              </w:rPr>
            </w:pPr>
            <w:r>
              <w:rPr>
                <w:b/>
              </w:rPr>
              <w:t>Category</w:t>
            </w:r>
          </w:p>
        </w:tc>
        <w:tc>
          <w:tcPr>
            <w:tcW w:w="6390" w:type="dxa"/>
          </w:tcPr>
          <w:p w:rsidR="0028536B" w:rsidRDefault="0028536B">
            <w:pPr>
              <w:pStyle w:val="Table"/>
              <w:rPr>
                <w:b/>
              </w:rPr>
            </w:pPr>
            <w:r>
              <w:rPr>
                <w:b/>
              </w:rPr>
              <w:t>Operators</w:t>
            </w:r>
          </w:p>
        </w:tc>
      </w:tr>
      <w:tr w:rsidR="0028536B">
        <w:tc>
          <w:tcPr>
            <w:tcW w:w="918" w:type="dxa"/>
          </w:tcPr>
          <w:p w:rsidR="0028536B" w:rsidRDefault="00852C57">
            <w:pPr>
              <w:pStyle w:val="Table"/>
            </w:pPr>
            <w:r>
              <w:fldChar w:fldCharType="begin"/>
            </w:r>
            <w:r w:rsidR="0028536B">
              <w:instrText xml:space="preserve"> REF _Ref486766991 \r \h </w:instrText>
            </w:r>
            <w:r>
              <w:fldChar w:fldCharType="separate"/>
            </w:r>
            <w:r w:rsidR="00437C65">
              <w:t>7.6</w:t>
            </w:r>
            <w:r>
              <w:fldChar w:fldCharType="end"/>
            </w:r>
          </w:p>
        </w:tc>
        <w:tc>
          <w:tcPr>
            <w:tcW w:w="1890" w:type="dxa"/>
          </w:tcPr>
          <w:p w:rsidR="0028536B" w:rsidRDefault="0028536B">
            <w:pPr>
              <w:pStyle w:val="Table"/>
            </w:pPr>
            <w:r>
              <w:t>Primary</w:t>
            </w:r>
          </w:p>
        </w:tc>
        <w:tc>
          <w:tcPr>
            <w:tcW w:w="6390" w:type="dxa"/>
          </w:tcPr>
          <w:p w:rsidR="0028536B" w:rsidRDefault="0028536B">
            <w:pPr>
              <w:pStyle w:val="Table"/>
              <w:rPr>
                <w:rStyle w:val="Codefragment"/>
              </w:rPr>
            </w:pPr>
            <w:r>
              <w:rPr>
                <w:rStyle w:val="Codefragment"/>
              </w:rPr>
              <w:t>x.y  f(x)  a[x]  x++  x--  new</w:t>
            </w:r>
          </w:p>
          <w:p w:rsidR="0028536B" w:rsidRDefault="0028536B">
            <w:pPr>
              <w:pStyle w:val="Table"/>
            </w:pPr>
            <w:r>
              <w:rPr>
                <w:rStyle w:val="Codefragment"/>
              </w:rPr>
              <w:t xml:space="preserve">typeof  </w:t>
            </w:r>
            <w:r w:rsidR="00B62550">
              <w:rPr>
                <w:rStyle w:val="Codefragment"/>
              </w:rPr>
              <w:t xml:space="preserve">default  </w:t>
            </w:r>
            <w:r>
              <w:rPr>
                <w:rStyle w:val="Codefragment"/>
              </w:rPr>
              <w:t>checked  unchecked</w:t>
            </w:r>
            <w:r w:rsidR="00356E04">
              <w:rPr>
                <w:rStyle w:val="Codefragment"/>
              </w:rPr>
              <w:t xml:space="preserve">  delegate</w:t>
            </w:r>
          </w:p>
        </w:tc>
      </w:tr>
      <w:tr w:rsidR="0028536B">
        <w:tc>
          <w:tcPr>
            <w:tcW w:w="918" w:type="dxa"/>
          </w:tcPr>
          <w:p w:rsidR="0028536B" w:rsidRDefault="00852C57">
            <w:pPr>
              <w:pStyle w:val="Table"/>
            </w:pPr>
            <w:r>
              <w:fldChar w:fldCharType="begin"/>
            </w:r>
            <w:r w:rsidR="0028536B">
              <w:instrText xml:space="preserve"> REF _Ref529685857 \w \h </w:instrText>
            </w:r>
            <w:r>
              <w:fldChar w:fldCharType="separate"/>
            </w:r>
            <w:r w:rsidR="00437C65">
              <w:t>7.7</w:t>
            </w:r>
            <w:r>
              <w:fldChar w:fldCharType="end"/>
            </w:r>
          </w:p>
        </w:tc>
        <w:tc>
          <w:tcPr>
            <w:tcW w:w="1890" w:type="dxa"/>
          </w:tcPr>
          <w:p w:rsidR="0028536B" w:rsidRDefault="0028536B">
            <w:pPr>
              <w:pStyle w:val="Table"/>
            </w:pPr>
            <w:r>
              <w:t>Unary</w:t>
            </w:r>
          </w:p>
        </w:tc>
        <w:tc>
          <w:tcPr>
            <w:tcW w:w="6390" w:type="dxa"/>
          </w:tcPr>
          <w:p w:rsidR="0028536B" w:rsidRDefault="0028536B">
            <w:pPr>
              <w:pStyle w:val="Table"/>
              <w:rPr>
                <w:rStyle w:val="Codefragment"/>
              </w:rPr>
            </w:pPr>
            <w:r>
              <w:rPr>
                <w:rStyle w:val="Codefragment"/>
              </w:rPr>
              <w:t>+  -  !  ~  ++x  --x  (T)x</w:t>
            </w:r>
          </w:p>
        </w:tc>
      </w:tr>
      <w:tr w:rsidR="0028536B">
        <w:tc>
          <w:tcPr>
            <w:tcW w:w="918" w:type="dxa"/>
          </w:tcPr>
          <w:p w:rsidR="0028536B" w:rsidRDefault="00852C57">
            <w:pPr>
              <w:pStyle w:val="Table"/>
            </w:pPr>
            <w:r>
              <w:fldChar w:fldCharType="begin"/>
            </w:r>
            <w:r w:rsidR="0028536B">
              <w:instrText xml:space="preserve"> REF _Ref467234273 \r \h </w:instrText>
            </w:r>
            <w:r>
              <w:fldChar w:fldCharType="separate"/>
            </w:r>
            <w:r w:rsidR="00437C65">
              <w:t>7.8</w:t>
            </w:r>
            <w:r>
              <w:fldChar w:fldCharType="end"/>
            </w:r>
          </w:p>
        </w:tc>
        <w:tc>
          <w:tcPr>
            <w:tcW w:w="1890" w:type="dxa"/>
          </w:tcPr>
          <w:p w:rsidR="0028536B" w:rsidRDefault="0028536B">
            <w:pPr>
              <w:pStyle w:val="Table"/>
            </w:pPr>
            <w:r>
              <w:t>Multiplicative</w:t>
            </w:r>
          </w:p>
        </w:tc>
        <w:tc>
          <w:tcPr>
            <w:tcW w:w="6390" w:type="dxa"/>
          </w:tcPr>
          <w:p w:rsidR="0028536B" w:rsidRDefault="0028536B">
            <w:pPr>
              <w:pStyle w:val="Table"/>
              <w:rPr>
                <w:rStyle w:val="Codefragment"/>
              </w:rPr>
            </w:pPr>
            <w:r>
              <w:rPr>
                <w:rStyle w:val="Codefragment"/>
              </w:rPr>
              <w:t>*  /  %</w:t>
            </w:r>
          </w:p>
        </w:tc>
      </w:tr>
      <w:tr w:rsidR="0028536B">
        <w:tc>
          <w:tcPr>
            <w:tcW w:w="918" w:type="dxa"/>
          </w:tcPr>
          <w:p w:rsidR="0028536B" w:rsidRDefault="00852C57">
            <w:pPr>
              <w:pStyle w:val="Table"/>
            </w:pPr>
            <w:r>
              <w:fldChar w:fldCharType="begin"/>
            </w:r>
            <w:r w:rsidR="0028536B">
              <w:instrText xml:space="preserve"> REF _Ref467234273 \r \h </w:instrText>
            </w:r>
            <w:r>
              <w:fldChar w:fldCharType="separate"/>
            </w:r>
            <w:r w:rsidR="00437C65">
              <w:t>7.8</w:t>
            </w:r>
            <w:r>
              <w:fldChar w:fldCharType="end"/>
            </w:r>
          </w:p>
        </w:tc>
        <w:tc>
          <w:tcPr>
            <w:tcW w:w="1890" w:type="dxa"/>
          </w:tcPr>
          <w:p w:rsidR="0028536B" w:rsidRDefault="0028536B">
            <w:pPr>
              <w:pStyle w:val="Table"/>
            </w:pPr>
            <w:r>
              <w:t>Additive</w:t>
            </w:r>
          </w:p>
        </w:tc>
        <w:tc>
          <w:tcPr>
            <w:tcW w:w="6390" w:type="dxa"/>
          </w:tcPr>
          <w:p w:rsidR="0028536B" w:rsidRDefault="0028536B">
            <w:pPr>
              <w:pStyle w:val="Table"/>
              <w:rPr>
                <w:rStyle w:val="Codefragment"/>
              </w:rPr>
            </w:pPr>
            <w:r>
              <w:rPr>
                <w:rStyle w:val="Codefragment"/>
              </w:rPr>
              <w:t>+  -</w:t>
            </w:r>
          </w:p>
        </w:tc>
      </w:tr>
      <w:tr w:rsidR="0028536B">
        <w:tc>
          <w:tcPr>
            <w:tcW w:w="918" w:type="dxa"/>
          </w:tcPr>
          <w:p w:rsidR="0028536B" w:rsidRDefault="00852C57">
            <w:pPr>
              <w:pStyle w:val="Table"/>
            </w:pPr>
            <w:r>
              <w:fldChar w:fldCharType="begin"/>
            </w:r>
            <w:r w:rsidR="0028536B">
              <w:instrText xml:space="preserve"> REF _Ref493868012 \r \h </w:instrText>
            </w:r>
            <w:r>
              <w:fldChar w:fldCharType="separate"/>
            </w:r>
            <w:r w:rsidR="00437C65">
              <w:t>7.9</w:t>
            </w:r>
            <w:r>
              <w:fldChar w:fldCharType="end"/>
            </w:r>
          </w:p>
        </w:tc>
        <w:tc>
          <w:tcPr>
            <w:tcW w:w="1890" w:type="dxa"/>
          </w:tcPr>
          <w:p w:rsidR="0028536B" w:rsidRDefault="0028536B">
            <w:pPr>
              <w:pStyle w:val="Table"/>
            </w:pPr>
            <w:r>
              <w:t>Shift</w:t>
            </w:r>
          </w:p>
        </w:tc>
        <w:tc>
          <w:tcPr>
            <w:tcW w:w="6390" w:type="dxa"/>
          </w:tcPr>
          <w:p w:rsidR="0028536B" w:rsidRDefault="0028536B">
            <w:pPr>
              <w:pStyle w:val="Table"/>
              <w:rPr>
                <w:rStyle w:val="Codefragment"/>
              </w:rPr>
            </w:pPr>
            <w:r>
              <w:rPr>
                <w:rStyle w:val="Codefragment"/>
              </w:rPr>
              <w:t>&lt;&lt;  &gt;&gt;</w:t>
            </w:r>
          </w:p>
        </w:tc>
      </w:tr>
      <w:tr w:rsidR="0028536B">
        <w:tc>
          <w:tcPr>
            <w:tcW w:w="918" w:type="dxa"/>
          </w:tcPr>
          <w:p w:rsidR="0028536B" w:rsidRDefault="0026090C">
            <w:pPr>
              <w:pStyle w:val="Table"/>
            </w:pPr>
            <w:r>
              <w:fldChar w:fldCharType="begin"/>
            </w:r>
            <w:r>
              <w:instrText xml:space="preserve"> REF _Ref461974763 \r \h  \* MERGEFORMAT </w:instrText>
            </w:r>
            <w:r>
              <w:fldChar w:fldCharType="separate"/>
            </w:r>
            <w:r w:rsidR="00437C65">
              <w:t>7.10</w:t>
            </w:r>
            <w:r>
              <w:fldChar w:fldCharType="end"/>
            </w:r>
          </w:p>
        </w:tc>
        <w:tc>
          <w:tcPr>
            <w:tcW w:w="1890" w:type="dxa"/>
          </w:tcPr>
          <w:p w:rsidR="0028536B" w:rsidRDefault="0028536B">
            <w:pPr>
              <w:pStyle w:val="Table"/>
            </w:pPr>
            <w:r>
              <w:t>Relational and type testing</w:t>
            </w:r>
          </w:p>
        </w:tc>
        <w:tc>
          <w:tcPr>
            <w:tcW w:w="6390" w:type="dxa"/>
          </w:tcPr>
          <w:p w:rsidR="0028536B" w:rsidRDefault="0028536B">
            <w:pPr>
              <w:pStyle w:val="Table"/>
              <w:rPr>
                <w:rStyle w:val="Codefragment"/>
              </w:rPr>
            </w:pPr>
            <w:r>
              <w:rPr>
                <w:rStyle w:val="Codefragment"/>
              </w:rPr>
              <w:t>&lt;  &gt;  &lt;=  &gt;=  is  as</w:t>
            </w:r>
          </w:p>
        </w:tc>
      </w:tr>
      <w:tr w:rsidR="0028536B">
        <w:tc>
          <w:tcPr>
            <w:tcW w:w="918" w:type="dxa"/>
          </w:tcPr>
          <w:p w:rsidR="0028536B" w:rsidRDefault="0026090C">
            <w:pPr>
              <w:pStyle w:val="Table"/>
            </w:pPr>
            <w:r>
              <w:fldChar w:fldCharType="begin"/>
            </w:r>
            <w:r>
              <w:instrText xml:space="preserve"> REF _Ref461974763 \r \h  \* MERGEFORMAT </w:instrText>
            </w:r>
            <w:r>
              <w:fldChar w:fldCharType="separate"/>
            </w:r>
            <w:r w:rsidR="00437C65">
              <w:t>7.10</w:t>
            </w:r>
            <w:r>
              <w:fldChar w:fldCharType="end"/>
            </w:r>
          </w:p>
        </w:tc>
        <w:tc>
          <w:tcPr>
            <w:tcW w:w="1890" w:type="dxa"/>
          </w:tcPr>
          <w:p w:rsidR="0028536B" w:rsidRDefault="0028536B">
            <w:pPr>
              <w:pStyle w:val="Table"/>
            </w:pPr>
            <w:r>
              <w:t>Equality</w:t>
            </w:r>
          </w:p>
        </w:tc>
        <w:tc>
          <w:tcPr>
            <w:tcW w:w="6390" w:type="dxa"/>
          </w:tcPr>
          <w:p w:rsidR="0028536B" w:rsidRDefault="0028536B">
            <w:pPr>
              <w:pStyle w:val="Table"/>
              <w:rPr>
                <w:rStyle w:val="Codefragment"/>
              </w:rPr>
            </w:pPr>
            <w:r>
              <w:rPr>
                <w:rStyle w:val="Codefragment"/>
              </w:rPr>
              <w:t>==  !=</w:t>
            </w:r>
          </w:p>
        </w:tc>
      </w:tr>
      <w:tr w:rsidR="0028536B">
        <w:tc>
          <w:tcPr>
            <w:tcW w:w="918" w:type="dxa"/>
          </w:tcPr>
          <w:p w:rsidR="0028536B" w:rsidRDefault="00852C57">
            <w:pPr>
              <w:pStyle w:val="Table"/>
            </w:pPr>
            <w:r>
              <w:fldChar w:fldCharType="begin"/>
            </w:r>
            <w:r w:rsidR="00B35B03">
              <w:instrText xml:space="preserve"> REF _Ref174224617 \r \h </w:instrText>
            </w:r>
            <w:r>
              <w:fldChar w:fldCharType="separate"/>
            </w:r>
            <w:r w:rsidR="00437C65">
              <w:t>7.11</w:t>
            </w:r>
            <w:r>
              <w:fldChar w:fldCharType="end"/>
            </w:r>
          </w:p>
        </w:tc>
        <w:tc>
          <w:tcPr>
            <w:tcW w:w="1890" w:type="dxa"/>
          </w:tcPr>
          <w:p w:rsidR="0028536B" w:rsidRDefault="0028536B">
            <w:pPr>
              <w:pStyle w:val="Table"/>
            </w:pPr>
            <w:r>
              <w:t>Logical AND</w:t>
            </w:r>
          </w:p>
        </w:tc>
        <w:tc>
          <w:tcPr>
            <w:tcW w:w="6390" w:type="dxa"/>
          </w:tcPr>
          <w:p w:rsidR="0028536B" w:rsidRDefault="0028536B">
            <w:pPr>
              <w:pStyle w:val="Table"/>
              <w:rPr>
                <w:rStyle w:val="Codefragment"/>
              </w:rPr>
            </w:pPr>
            <w:r>
              <w:rPr>
                <w:rStyle w:val="Codefragment"/>
              </w:rPr>
              <w:t>&amp;</w:t>
            </w:r>
          </w:p>
        </w:tc>
      </w:tr>
      <w:tr w:rsidR="0028536B">
        <w:tc>
          <w:tcPr>
            <w:tcW w:w="918" w:type="dxa"/>
          </w:tcPr>
          <w:p w:rsidR="0028536B" w:rsidRDefault="00852C57">
            <w:pPr>
              <w:pStyle w:val="Table"/>
            </w:pPr>
            <w:r>
              <w:fldChar w:fldCharType="begin"/>
            </w:r>
            <w:r w:rsidR="00B35B03">
              <w:instrText xml:space="preserve"> REF _Ref174224623 \r \h </w:instrText>
            </w:r>
            <w:r>
              <w:fldChar w:fldCharType="separate"/>
            </w:r>
            <w:r w:rsidR="00437C65">
              <w:t>7.11</w:t>
            </w:r>
            <w:r>
              <w:fldChar w:fldCharType="end"/>
            </w:r>
          </w:p>
        </w:tc>
        <w:tc>
          <w:tcPr>
            <w:tcW w:w="1890" w:type="dxa"/>
          </w:tcPr>
          <w:p w:rsidR="0028536B" w:rsidRDefault="0028536B">
            <w:pPr>
              <w:pStyle w:val="Table"/>
            </w:pPr>
            <w:r>
              <w:t>Logical XOR</w:t>
            </w:r>
          </w:p>
        </w:tc>
        <w:tc>
          <w:tcPr>
            <w:tcW w:w="6390" w:type="dxa"/>
          </w:tcPr>
          <w:p w:rsidR="0028536B" w:rsidRDefault="0028536B">
            <w:pPr>
              <w:pStyle w:val="Table"/>
              <w:rPr>
                <w:rStyle w:val="Codefragment"/>
              </w:rPr>
            </w:pPr>
            <w:r>
              <w:rPr>
                <w:rStyle w:val="Codefragment"/>
              </w:rPr>
              <w:t>^</w:t>
            </w:r>
          </w:p>
        </w:tc>
      </w:tr>
      <w:tr w:rsidR="0028536B">
        <w:tc>
          <w:tcPr>
            <w:tcW w:w="918" w:type="dxa"/>
          </w:tcPr>
          <w:p w:rsidR="0028536B" w:rsidRDefault="00852C57">
            <w:pPr>
              <w:pStyle w:val="Table"/>
            </w:pPr>
            <w:r>
              <w:fldChar w:fldCharType="begin"/>
            </w:r>
            <w:r w:rsidR="00B35B03">
              <w:instrText xml:space="preserve"> REF _Ref174224630 \r \h </w:instrText>
            </w:r>
            <w:r>
              <w:fldChar w:fldCharType="separate"/>
            </w:r>
            <w:r w:rsidR="00437C65">
              <w:t>7.11</w:t>
            </w:r>
            <w:r>
              <w:fldChar w:fldCharType="end"/>
            </w:r>
          </w:p>
        </w:tc>
        <w:tc>
          <w:tcPr>
            <w:tcW w:w="1890" w:type="dxa"/>
          </w:tcPr>
          <w:p w:rsidR="0028536B" w:rsidRDefault="0028536B">
            <w:pPr>
              <w:pStyle w:val="Table"/>
            </w:pPr>
            <w:r>
              <w:t>Logical OR</w:t>
            </w:r>
          </w:p>
        </w:tc>
        <w:tc>
          <w:tcPr>
            <w:tcW w:w="6390" w:type="dxa"/>
          </w:tcPr>
          <w:p w:rsidR="0028536B" w:rsidRDefault="0028536B">
            <w:pPr>
              <w:pStyle w:val="Table"/>
              <w:rPr>
                <w:rStyle w:val="Codefragment"/>
              </w:rPr>
            </w:pPr>
            <w:r>
              <w:rPr>
                <w:rStyle w:val="Codefragment"/>
              </w:rPr>
              <w:t>|</w:t>
            </w:r>
          </w:p>
        </w:tc>
      </w:tr>
      <w:tr w:rsidR="0028536B">
        <w:tc>
          <w:tcPr>
            <w:tcW w:w="918" w:type="dxa"/>
          </w:tcPr>
          <w:p w:rsidR="0028536B" w:rsidRDefault="00852C57">
            <w:pPr>
              <w:pStyle w:val="Table"/>
            </w:pPr>
            <w:r>
              <w:fldChar w:fldCharType="begin"/>
            </w:r>
            <w:r w:rsidR="00B35B03">
              <w:instrText xml:space="preserve"> REF _Ref174224646 \r \h </w:instrText>
            </w:r>
            <w:r>
              <w:fldChar w:fldCharType="separate"/>
            </w:r>
            <w:r w:rsidR="00437C65">
              <w:t>7.12</w:t>
            </w:r>
            <w:r>
              <w:fldChar w:fldCharType="end"/>
            </w:r>
          </w:p>
        </w:tc>
        <w:tc>
          <w:tcPr>
            <w:tcW w:w="1890" w:type="dxa"/>
          </w:tcPr>
          <w:p w:rsidR="0028536B" w:rsidRDefault="0028536B">
            <w:pPr>
              <w:pStyle w:val="Table"/>
            </w:pPr>
            <w:r>
              <w:t>Conditional AND</w:t>
            </w:r>
          </w:p>
        </w:tc>
        <w:tc>
          <w:tcPr>
            <w:tcW w:w="6390" w:type="dxa"/>
          </w:tcPr>
          <w:p w:rsidR="0028536B" w:rsidRDefault="0028536B">
            <w:pPr>
              <w:pStyle w:val="Table"/>
              <w:rPr>
                <w:rStyle w:val="Codefragment"/>
              </w:rPr>
            </w:pPr>
            <w:r>
              <w:rPr>
                <w:rStyle w:val="Codefragment"/>
              </w:rPr>
              <w:t>&amp;&amp;</w:t>
            </w:r>
          </w:p>
        </w:tc>
      </w:tr>
      <w:tr w:rsidR="0028536B">
        <w:tc>
          <w:tcPr>
            <w:tcW w:w="918" w:type="dxa"/>
          </w:tcPr>
          <w:p w:rsidR="0028536B" w:rsidRDefault="00852C57">
            <w:pPr>
              <w:pStyle w:val="Table"/>
            </w:pPr>
            <w:r>
              <w:fldChar w:fldCharType="begin"/>
            </w:r>
            <w:r w:rsidR="00B35B03">
              <w:instrText xml:space="preserve"> REF _Ref174224653 \r \h </w:instrText>
            </w:r>
            <w:r>
              <w:fldChar w:fldCharType="separate"/>
            </w:r>
            <w:r w:rsidR="00437C65">
              <w:t>7.12</w:t>
            </w:r>
            <w:r>
              <w:fldChar w:fldCharType="end"/>
            </w:r>
          </w:p>
        </w:tc>
        <w:tc>
          <w:tcPr>
            <w:tcW w:w="1890" w:type="dxa"/>
          </w:tcPr>
          <w:p w:rsidR="0028536B" w:rsidRDefault="0028536B">
            <w:pPr>
              <w:pStyle w:val="Table"/>
            </w:pPr>
            <w:r>
              <w:t>Conditional OR</w:t>
            </w:r>
          </w:p>
        </w:tc>
        <w:tc>
          <w:tcPr>
            <w:tcW w:w="6390" w:type="dxa"/>
          </w:tcPr>
          <w:p w:rsidR="0028536B" w:rsidRDefault="0028536B">
            <w:pPr>
              <w:pStyle w:val="Table"/>
              <w:rPr>
                <w:rStyle w:val="Codefragment"/>
              </w:rPr>
            </w:pPr>
            <w:r>
              <w:rPr>
                <w:rStyle w:val="Codefragment"/>
              </w:rPr>
              <w:t>||</w:t>
            </w:r>
          </w:p>
        </w:tc>
      </w:tr>
      <w:tr w:rsidR="00196740">
        <w:tc>
          <w:tcPr>
            <w:tcW w:w="918" w:type="dxa"/>
          </w:tcPr>
          <w:p w:rsidR="00196740" w:rsidRDefault="00852C57">
            <w:pPr>
              <w:pStyle w:val="Table"/>
            </w:pPr>
            <w:r>
              <w:fldChar w:fldCharType="begin"/>
            </w:r>
            <w:r w:rsidR="00196740">
              <w:instrText xml:space="preserve"> REF _Ref463366835 \w \h </w:instrText>
            </w:r>
            <w:r>
              <w:fldChar w:fldCharType="separate"/>
            </w:r>
            <w:r w:rsidR="00437C65">
              <w:t>7.13</w:t>
            </w:r>
            <w:r>
              <w:fldChar w:fldCharType="end"/>
            </w:r>
          </w:p>
        </w:tc>
        <w:tc>
          <w:tcPr>
            <w:tcW w:w="1890" w:type="dxa"/>
          </w:tcPr>
          <w:p w:rsidR="00196740" w:rsidRDefault="00196740">
            <w:pPr>
              <w:pStyle w:val="Table"/>
            </w:pPr>
            <w:r>
              <w:t>Null coalescing</w:t>
            </w:r>
          </w:p>
        </w:tc>
        <w:tc>
          <w:tcPr>
            <w:tcW w:w="6390" w:type="dxa"/>
          </w:tcPr>
          <w:p w:rsidR="00196740" w:rsidRDefault="00196740">
            <w:pPr>
              <w:pStyle w:val="Table"/>
              <w:rPr>
                <w:rStyle w:val="Codefragment"/>
              </w:rPr>
            </w:pPr>
            <w:r>
              <w:rPr>
                <w:rStyle w:val="Codefragment"/>
              </w:rPr>
              <w:t>??</w:t>
            </w:r>
          </w:p>
        </w:tc>
      </w:tr>
      <w:tr w:rsidR="0028536B">
        <w:tc>
          <w:tcPr>
            <w:tcW w:w="918" w:type="dxa"/>
          </w:tcPr>
          <w:p w:rsidR="0028536B" w:rsidRDefault="00852C57">
            <w:pPr>
              <w:pStyle w:val="Table"/>
            </w:pPr>
            <w:r>
              <w:fldChar w:fldCharType="begin"/>
            </w:r>
            <w:r w:rsidR="00B35B03">
              <w:instrText xml:space="preserve"> REF _Ref174224664 \r \h </w:instrText>
            </w:r>
            <w:r>
              <w:fldChar w:fldCharType="separate"/>
            </w:r>
            <w:r w:rsidR="00437C65">
              <w:t>7.14</w:t>
            </w:r>
            <w:r>
              <w:fldChar w:fldCharType="end"/>
            </w:r>
          </w:p>
        </w:tc>
        <w:tc>
          <w:tcPr>
            <w:tcW w:w="1890" w:type="dxa"/>
          </w:tcPr>
          <w:p w:rsidR="0028536B" w:rsidRDefault="0028536B">
            <w:pPr>
              <w:pStyle w:val="Table"/>
            </w:pPr>
            <w:r>
              <w:t>Conditional</w:t>
            </w:r>
          </w:p>
        </w:tc>
        <w:tc>
          <w:tcPr>
            <w:tcW w:w="6390" w:type="dxa"/>
          </w:tcPr>
          <w:p w:rsidR="0028536B" w:rsidRDefault="0028536B">
            <w:pPr>
              <w:pStyle w:val="Table"/>
              <w:rPr>
                <w:rStyle w:val="Codefragment"/>
              </w:rPr>
            </w:pPr>
            <w:r>
              <w:rPr>
                <w:rStyle w:val="Codefragment"/>
              </w:rPr>
              <w:t>?:</w:t>
            </w:r>
          </w:p>
        </w:tc>
      </w:tr>
      <w:tr w:rsidR="0028536B">
        <w:tc>
          <w:tcPr>
            <w:tcW w:w="918" w:type="dxa"/>
          </w:tcPr>
          <w:p w:rsidR="0028536B" w:rsidRDefault="00852C57" w:rsidP="00B35B03">
            <w:pPr>
              <w:pStyle w:val="Table"/>
            </w:pPr>
            <w:r>
              <w:fldChar w:fldCharType="begin"/>
            </w:r>
            <w:r w:rsidR="00B35B03">
              <w:instrText xml:space="preserve"> REF _Ref174224683 \r \h </w:instrText>
            </w:r>
            <w:r>
              <w:fldChar w:fldCharType="separate"/>
            </w:r>
            <w:r w:rsidR="00437C65">
              <w:t>7.17</w:t>
            </w:r>
            <w:r>
              <w:fldChar w:fldCharType="end"/>
            </w:r>
            <w:r w:rsidR="00681C95">
              <w:t xml:space="preserve">, </w:t>
            </w:r>
            <w:r>
              <w:fldChar w:fldCharType="begin"/>
            </w:r>
            <w:r w:rsidR="00B35B03">
              <w:instrText xml:space="preserve"> REF _Ref170644974 \r \h </w:instrText>
            </w:r>
            <w:r>
              <w:fldChar w:fldCharType="separate"/>
            </w:r>
            <w:r w:rsidR="00437C65">
              <w:t>7.15</w:t>
            </w:r>
            <w:r>
              <w:fldChar w:fldCharType="end"/>
            </w:r>
          </w:p>
        </w:tc>
        <w:tc>
          <w:tcPr>
            <w:tcW w:w="1890" w:type="dxa"/>
          </w:tcPr>
          <w:p w:rsidR="0028536B" w:rsidRDefault="0028536B">
            <w:pPr>
              <w:pStyle w:val="Table"/>
            </w:pPr>
            <w:r>
              <w:t>Assignment</w:t>
            </w:r>
            <w:r w:rsidR="00681C95">
              <w:t xml:space="preserve"> and lambda expression</w:t>
            </w:r>
          </w:p>
        </w:tc>
        <w:tc>
          <w:tcPr>
            <w:tcW w:w="6390" w:type="dxa"/>
          </w:tcPr>
          <w:p w:rsidR="00F63BF8" w:rsidRDefault="0028536B">
            <w:pPr>
              <w:pStyle w:val="Table"/>
              <w:rPr>
                <w:rStyle w:val="Codefragment"/>
              </w:rPr>
            </w:pPr>
            <w:r>
              <w:rPr>
                <w:rStyle w:val="Codefragment"/>
              </w:rPr>
              <w:t>=  *=  /=  %=  +=  -=  &lt;&lt;=  &gt;&gt;=  &amp;=  ^=  |=</w:t>
            </w:r>
          </w:p>
          <w:p w:rsidR="0028536B" w:rsidRDefault="00681C95">
            <w:pPr>
              <w:pStyle w:val="Table"/>
              <w:rPr>
                <w:rStyle w:val="Codefragment"/>
              </w:rPr>
            </w:pPr>
            <w:r>
              <w:rPr>
                <w:rStyle w:val="Codefragment"/>
              </w:rPr>
              <w:t>=&gt;</w:t>
            </w:r>
          </w:p>
        </w:tc>
      </w:tr>
    </w:tbl>
    <w:p w:rsidR="0028536B" w:rsidRDefault="0028536B">
      <w:pPr>
        <w:pStyle w:val="TableEnd"/>
      </w:pPr>
    </w:p>
    <w:p w:rsidR="0028536B" w:rsidRDefault="0028536B">
      <w:r>
        <w:t>When an operand occurs between two operators with the same precedence, the associativity of the operators controls the order in which the operations are performed:</w:t>
      </w:r>
    </w:p>
    <w:p w:rsidR="0028536B" w:rsidRDefault="0028536B">
      <w:pPr>
        <w:pStyle w:val="ListBullet"/>
      </w:pPr>
      <w:r>
        <w:t>Except for the assignment operators</w:t>
      </w:r>
      <w:r w:rsidR="007565BD">
        <w:t xml:space="preserve"> and the null coalescing operator</w:t>
      </w:r>
      <w:r>
        <w:t xml:space="preserve">, all binary operators are </w:t>
      </w:r>
      <w:r>
        <w:rPr>
          <w:rStyle w:val="Term"/>
        </w:rPr>
        <w:t>left-associative</w:t>
      </w:r>
      <w:r>
        <w:t xml:space="preserve">, meaning that operations are performed from left to right. For example,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w:t>
      </w:r>
    </w:p>
    <w:p w:rsidR="0028536B" w:rsidRDefault="0028536B">
      <w:pPr>
        <w:pStyle w:val="ListBullet"/>
      </w:pPr>
      <w:r>
        <w:t>The assignment operators</w:t>
      </w:r>
      <w:r w:rsidR="007565BD">
        <w:t>, the null coalescing operator</w:t>
      </w:r>
      <w:r>
        <w:t xml:space="preserve"> and the conditional operator (</w:t>
      </w:r>
      <w:r>
        <w:rPr>
          <w:rStyle w:val="Codefragment"/>
        </w:rPr>
        <w:t>?:</w:t>
      </w:r>
      <w:r>
        <w:t xml:space="preserve">) are </w:t>
      </w:r>
      <w:r>
        <w:rPr>
          <w:rStyle w:val="Term"/>
        </w:rPr>
        <w:t>right-associative</w:t>
      </w:r>
      <w:r>
        <w:t xml:space="preserve">, meaning that operations are performed from right to left. For example,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w:t>
      </w:r>
    </w:p>
    <w:p w:rsidR="0028536B" w:rsidRDefault="0028536B">
      <w:r>
        <w:t xml:space="preserve">Precedence and associativity can be controlled using parentheses. For example,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first multiplies </w:t>
      </w:r>
      <w:r>
        <w:rPr>
          <w:rStyle w:val="Codefragment"/>
        </w:rPr>
        <w:t>y</w:t>
      </w:r>
      <w:r>
        <w:t xml:space="preserve"> by </w:t>
      </w:r>
      <w:r>
        <w:rPr>
          <w:rStyle w:val="Codefragment"/>
        </w:rPr>
        <w:t>z</w:t>
      </w:r>
      <w:r>
        <w:t xml:space="preserve"> and then adds the result to </w:t>
      </w:r>
      <w:r>
        <w:rPr>
          <w:rStyle w:val="Codefragment"/>
        </w:rPr>
        <w:t>x</w:t>
      </w:r>
      <w:r>
        <w:t xml:space="preserve">, but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first adds </w:t>
      </w:r>
      <w:r>
        <w:rPr>
          <w:rStyle w:val="Codefragment"/>
        </w:rPr>
        <w:t>x</w:t>
      </w:r>
      <w:r>
        <w:t xml:space="preserve"> and </w:t>
      </w:r>
      <w:r>
        <w:rPr>
          <w:rStyle w:val="Codefragment"/>
        </w:rPr>
        <w:t>y</w:t>
      </w:r>
      <w:r>
        <w:t xml:space="preserve"> and then multiplies the result by </w:t>
      </w:r>
      <w:r>
        <w:rPr>
          <w:rStyle w:val="Codefragment"/>
        </w:rPr>
        <w:t>z</w:t>
      </w:r>
      <w:r>
        <w:t>.</w:t>
      </w:r>
    </w:p>
    <w:p w:rsidR="0028536B" w:rsidRDefault="0028536B">
      <w:pPr>
        <w:pStyle w:val="Heading3"/>
      </w:pPr>
      <w:bookmarkStart w:id="538" w:name="_Ref461356007"/>
      <w:bookmarkStart w:id="539" w:name="_Toc251613076"/>
      <w:r>
        <w:t>Operator overloading</w:t>
      </w:r>
      <w:bookmarkEnd w:id="538"/>
      <w:bookmarkEnd w:id="539"/>
    </w:p>
    <w:p w:rsidR="0028536B" w:rsidRDefault="0028536B">
      <w:r>
        <w:t xml:space="preserve">All unary and binary operators have predefined implementations that are automatically available in any expression. In addition to the predefined implementations, user-defined implementations can be introduced by including </w:t>
      </w:r>
      <w:r>
        <w:rPr>
          <w:rStyle w:val="Codefragment"/>
        </w:rPr>
        <w:t>operator</w:t>
      </w:r>
      <w:r>
        <w:t xml:space="preserve"> declarations in classes and structs (§</w:t>
      </w:r>
      <w:r w:rsidR="00852C57">
        <w:fldChar w:fldCharType="begin"/>
      </w:r>
      <w:r>
        <w:instrText xml:space="preserve"> REF _Ref461975048 \r \h </w:instrText>
      </w:r>
      <w:r w:rsidR="00852C57">
        <w:fldChar w:fldCharType="separate"/>
      </w:r>
      <w:r w:rsidR="00437C65">
        <w:t>10.10</w:t>
      </w:r>
      <w:r w:rsidR="00852C57">
        <w:fldChar w:fldCharType="end"/>
      </w:r>
      <w:r>
        <w:t>). User-defined operator implementations always take precedence over predefined operator implementations: Only when no applicable user-defined operator implementations exist will the predefined operator implementations be considered</w:t>
      </w:r>
      <w:r w:rsidR="005870EB" w:rsidRPr="00442231">
        <w:t>, as described in §</w:t>
      </w:r>
      <w:r w:rsidR="00852C57">
        <w:fldChar w:fldCharType="begin"/>
      </w:r>
      <w:r w:rsidR="005870EB">
        <w:instrText xml:space="preserve"> REF _Ref461527392 \r \h </w:instrText>
      </w:r>
      <w:r w:rsidR="00852C57">
        <w:fldChar w:fldCharType="separate"/>
      </w:r>
      <w:r w:rsidR="00437C65">
        <w:t>7.3.3</w:t>
      </w:r>
      <w:r w:rsidR="00852C57">
        <w:fldChar w:fldCharType="end"/>
      </w:r>
      <w:r w:rsidR="005870EB" w:rsidRPr="00442231">
        <w:t xml:space="preserve"> and §</w:t>
      </w:r>
      <w:r w:rsidR="00852C57">
        <w:fldChar w:fldCharType="begin"/>
      </w:r>
      <w:r w:rsidR="005870EB">
        <w:instrText xml:space="preserve"> REF _Ref461528019 \r \h </w:instrText>
      </w:r>
      <w:r w:rsidR="00852C57">
        <w:fldChar w:fldCharType="separate"/>
      </w:r>
      <w:r w:rsidR="00437C65">
        <w:t>7.3.4</w:t>
      </w:r>
      <w:r w:rsidR="00852C57">
        <w:fldChar w:fldCharType="end"/>
      </w:r>
      <w:r>
        <w:t>.</w:t>
      </w:r>
    </w:p>
    <w:p w:rsidR="0028536B" w:rsidRDefault="0028536B">
      <w:r>
        <w:t xml:space="preserve">The </w:t>
      </w:r>
      <w:r>
        <w:rPr>
          <w:rStyle w:val="Term"/>
        </w:rPr>
        <w:t>overloadable unary operators</w:t>
      </w:r>
      <w:r>
        <w:t xml:space="preserve"> are:</w:t>
      </w:r>
    </w:p>
    <w:p w:rsidR="0028536B" w:rsidRDefault="0028536B">
      <w:pPr>
        <w:pStyle w:val="Code"/>
      </w:pPr>
      <w:r>
        <w:t>+   -   !   ~   ++   --   true   false</w:t>
      </w:r>
    </w:p>
    <w:p w:rsidR="0028536B" w:rsidRDefault="0028536B">
      <w:r>
        <w:t xml:space="preserve">Although </w:t>
      </w:r>
      <w:r>
        <w:rPr>
          <w:rStyle w:val="Codefragment"/>
        </w:rPr>
        <w:t>true</w:t>
      </w:r>
      <w:r>
        <w:t xml:space="preserve"> and </w:t>
      </w:r>
      <w:r>
        <w:rPr>
          <w:rStyle w:val="Codefragment"/>
        </w:rPr>
        <w:t>false</w:t>
      </w:r>
      <w:r>
        <w:t xml:space="preserve"> are</w:t>
      </w:r>
      <w:r w:rsidRPr="00314481">
        <w:t xml:space="preserve"> not used explicitly in expressions</w:t>
      </w:r>
      <w:r w:rsidR="00987318" w:rsidRPr="00314481">
        <w:t xml:space="preserve"> (and therefore are not included in the precedence table in §</w:t>
      </w:r>
      <w:r w:rsidR="00852C57" w:rsidRPr="00314481">
        <w:fldChar w:fldCharType="begin"/>
      </w:r>
      <w:r w:rsidR="00987318" w:rsidRPr="00314481">
        <w:instrText xml:space="preserve"> REF _Ref461355228 \r \h </w:instrText>
      </w:r>
      <w:r w:rsidR="00852C57" w:rsidRPr="00314481">
        <w:fldChar w:fldCharType="separate"/>
      </w:r>
      <w:r w:rsidR="00437C65">
        <w:t>7.3.1</w:t>
      </w:r>
      <w:r w:rsidR="00852C57" w:rsidRPr="00314481">
        <w:fldChar w:fldCharType="end"/>
      </w:r>
      <w:r w:rsidR="00987318" w:rsidRPr="00314481">
        <w:t>)</w:t>
      </w:r>
      <w:r w:rsidRPr="00314481">
        <w:t>, they are consider</w:t>
      </w:r>
      <w:r>
        <w:t>ed operators because they are invoked in several expression contexts: boolean expressions (§</w:t>
      </w:r>
      <w:r w:rsidR="00852C57">
        <w:fldChar w:fldCharType="begin"/>
      </w:r>
      <w:r>
        <w:instrText xml:space="preserve"> REF _Ref470173900 \r \h </w:instrText>
      </w:r>
      <w:r w:rsidR="00852C57">
        <w:fldChar w:fldCharType="separate"/>
      </w:r>
      <w:r w:rsidR="00437C65">
        <w:t>7.20</w:t>
      </w:r>
      <w:r w:rsidR="00852C57">
        <w:fldChar w:fldCharType="end"/>
      </w:r>
      <w:r>
        <w:t>) and expressions involving the conditional (§</w:t>
      </w:r>
      <w:r w:rsidR="00852C57">
        <w:fldChar w:fldCharType="begin"/>
      </w:r>
      <w:r w:rsidR="00B35B03">
        <w:instrText xml:space="preserve"> REF _Ref174224742 \r \h </w:instrText>
      </w:r>
      <w:r w:rsidR="00852C57">
        <w:fldChar w:fldCharType="separate"/>
      </w:r>
      <w:r w:rsidR="00437C65">
        <w:t>7.14</w:t>
      </w:r>
      <w:r w:rsidR="00852C57">
        <w:fldChar w:fldCharType="end"/>
      </w:r>
      <w:r>
        <w:t>), and conditional logical operators (§</w:t>
      </w:r>
      <w:r w:rsidR="00852C57">
        <w:fldChar w:fldCharType="begin"/>
      </w:r>
      <w:r w:rsidR="00B35B03">
        <w:instrText xml:space="preserve"> REF _Ref174224753 \r \h </w:instrText>
      </w:r>
      <w:r w:rsidR="00852C57">
        <w:fldChar w:fldCharType="separate"/>
      </w:r>
      <w:r w:rsidR="00437C65">
        <w:t>7.12</w:t>
      </w:r>
      <w:r w:rsidR="00852C57">
        <w:fldChar w:fldCharType="end"/>
      </w:r>
      <w:r>
        <w:t xml:space="preserve">). </w:t>
      </w:r>
    </w:p>
    <w:p w:rsidR="0028536B" w:rsidRDefault="0028536B">
      <w:r>
        <w:t xml:space="preserve">The </w:t>
      </w:r>
      <w:r>
        <w:rPr>
          <w:rStyle w:val="Term"/>
        </w:rPr>
        <w:t>overloadable binary operators</w:t>
      </w:r>
      <w:r>
        <w:t xml:space="preserve"> are:</w:t>
      </w:r>
    </w:p>
    <w:p w:rsidR="0028536B" w:rsidRDefault="0028536B">
      <w:pPr>
        <w:pStyle w:val="Code"/>
      </w:pPr>
      <w:r>
        <w:t>+   -   *   /   %   &amp;   |   ^   &lt;&lt;   &gt;&gt;   ==   !=   &gt;   &lt;   &gt;=   &lt;=</w:t>
      </w:r>
    </w:p>
    <w:p w:rsidR="0028536B" w:rsidRDefault="0028536B">
      <w:r>
        <w:t xml:space="preserve">Only the operators listed above can be overloaded. In particular, it is not possible to overload member access, method invocation, or the </w:t>
      </w:r>
      <w:r>
        <w:rPr>
          <w:rStyle w:val="Codefragment"/>
        </w:rPr>
        <w:t>=</w:t>
      </w:r>
      <w:r>
        <w:t xml:space="preserve">, </w:t>
      </w:r>
      <w:r>
        <w:rPr>
          <w:rStyle w:val="Codefragment"/>
        </w:rPr>
        <w:t>&amp;&amp;</w:t>
      </w:r>
      <w:r>
        <w:t xml:space="preserve">, </w:t>
      </w:r>
      <w:r>
        <w:rPr>
          <w:rStyle w:val="Codefragment"/>
        </w:rPr>
        <w:t>||</w:t>
      </w:r>
      <w:r w:rsidR="00B74A5C">
        <w:t xml:space="preserve">, </w:t>
      </w:r>
      <w:r w:rsidR="00B74A5C">
        <w:rPr>
          <w:rStyle w:val="Codefragment"/>
        </w:rPr>
        <w:t>??</w:t>
      </w:r>
      <w:r>
        <w:t xml:space="preserve">, </w:t>
      </w:r>
      <w:r>
        <w:rPr>
          <w:rStyle w:val="Codefragment"/>
        </w:rPr>
        <w:t>?:</w:t>
      </w:r>
      <w:r>
        <w:t xml:space="preserve">, </w:t>
      </w:r>
      <w:r w:rsidR="00B62550" w:rsidRPr="00B62550">
        <w:rPr>
          <w:rStyle w:val="Codefragment"/>
        </w:rPr>
        <w:t>=&gt;</w:t>
      </w:r>
      <w:r w:rsidR="00B62550">
        <w:t xml:space="preserve">, </w:t>
      </w:r>
      <w:r>
        <w:rPr>
          <w:rStyle w:val="Codefragment"/>
        </w:rPr>
        <w:t>checked</w:t>
      </w:r>
      <w:r>
        <w:t xml:space="preserve">, </w:t>
      </w:r>
      <w:r>
        <w:rPr>
          <w:rStyle w:val="Codefragment"/>
        </w:rPr>
        <w:t>unchecked</w:t>
      </w:r>
      <w:r>
        <w:t xml:space="preserve">, </w:t>
      </w:r>
      <w:r>
        <w:rPr>
          <w:rStyle w:val="Codefragment"/>
        </w:rPr>
        <w:t>new</w:t>
      </w:r>
      <w:r>
        <w:t xml:space="preserve">, </w:t>
      </w:r>
      <w:r>
        <w:rPr>
          <w:rStyle w:val="Codefragment"/>
        </w:rPr>
        <w:t>typeof</w:t>
      </w:r>
      <w:r>
        <w:t xml:space="preserve">, </w:t>
      </w:r>
      <w:r w:rsidR="00B62550" w:rsidRPr="00B62550">
        <w:rPr>
          <w:rStyle w:val="Codefragment"/>
        </w:rPr>
        <w:t>default</w:t>
      </w:r>
      <w:r w:rsidR="00B62550">
        <w:t xml:space="preserve">, </w:t>
      </w:r>
      <w:r>
        <w:rPr>
          <w:rStyle w:val="Codefragment"/>
        </w:rPr>
        <w:t>as</w:t>
      </w:r>
      <w:r>
        <w:t>, and i</w:t>
      </w:r>
      <w:r>
        <w:rPr>
          <w:rStyle w:val="Codefragment"/>
        </w:rPr>
        <w:t>s</w:t>
      </w:r>
      <w:r>
        <w:t xml:space="preserve"> operators.</w:t>
      </w:r>
    </w:p>
    <w:p w:rsidR="0028536B" w:rsidRDefault="0028536B">
      <w:r>
        <w:t xml:space="preserve">When a binary operator is overloaded, the corresponding assignment operator, if any, is also implicitly overloaded. For example, an overload of operator </w:t>
      </w:r>
      <w:r>
        <w:rPr>
          <w:rStyle w:val="Codefragment"/>
        </w:rPr>
        <w:t>*</w:t>
      </w:r>
      <w:r>
        <w:t xml:space="preserve"> is also an overload of operator </w:t>
      </w:r>
      <w:r>
        <w:rPr>
          <w:rStyle w:val="Codefragment"/>
        </w:rPr>
        <w:t>*=</w:t>
      </w:r>
      <w:r>
        <w:t>. This is described further in §</w:t>
      </w:r>
      <w:r w:rsidR="00852C57">
        <w:fldChar w:fldCharType="begin"/>
      </w:r>
      <w:r w:rsidR="00B35B03">
        <w:instrText xml:space="preserve"> REF _Ref466780411 \r \h </w:instrText>
      </w:r>
      <w:r w:rsidR="00852C57">
        <w:fldChar w:fldCharType="separate"/>
      </w:r>
      <w:r w:rsidR="00437C65">
        <w:t>7.17.2</w:t>
      </w:r>
      <w:r w:rsidR="00852C57">
        <w:fldChar w:fldCharType="end"/>
      </w:r>
      <w:r>
        <w:t>. Note that the assignment operator itself (</w:t>
      </w:r>
      <w:r>
        <w:rPr>
          <w:rStyle w:val="Codefragment"/>
        </w:rPr>
        <w:t>=</w:t>
      </w:r>
      <w:r>
        <w:t>) cannot be overloaded. An assignment always performs a simple bit-wise copy of a value into a variable.</w:t>
      </w:r>
    </w:p>
    <w:p w:rsidR="0028536B" w:rsidRDefault="0028536B">
      <w:r>
        <w:t xml:space="preserve">Cast operations, such as </w:t>
      </w:r>
      <w:r>
        <w:rPr>
          <w:rStyle w:val="Codefragment"/>
        </w:rPr>
        <w:t>(T)x</w:t>
      </w:r>
      <w:r>
        <w:t>, are overloaded by providing user-defined conversions (§</w:t>
      </w:r>
      <w:r w:rsidR="00852C57">
        <w:fldChar w:fldCharType="begin"/>
      </w:r>
      <w:r>
        <w:instrText xml:space="preserve"> REF _Ref461975069 \r \h </w:instrText>
      </w:r>
      <w:r w:rsidR="00852C57">
        <w:fldChar w:fldCharType="separate"/>
      </w:r>
      <w:r w:rsidR="00437C65">
        <w:t>6.4</w:t>
      </w:r>
      <w:r w:rsidR="00852C57">
        <w:fldChar w:fldCharType="end"/>
      </w:r>
      <w:r>
        <w:t>).</w:t>
      </w:r>
    </w:p>
    <w:p w:rsidR="0028536B" w:rsidRDefault="0028536B">
      <w:r>
        <w:t xml:space="preserve">Element access, such as </w:t>
      </w:r>
      <w:r>
        <w:rPr>
          <w:rStyle w:val="Codefragment"/>
        </w:rPr>
        <w:t>a[x]</w:t>
      </w:r>
      <w:r>
        <w:t>, is not considered an overloadable operator. Instead, user-defined indexing is supported through indexers (§</w:t>
      </w:r>
      <w:r w:rsidR="00852C57">
        <w:fldChar w:fldCharType="begin"/>
      </w:r>
      <w:r>
        <w:instrText xml:space="preserve"> REF _Ref461974722 \r \h </w:instrText>
      </w:r>
      <w:r w:rsidR="00852C57">
        <w:fldChar w:fldCharType="separate"/>
      </w:r>
      <w:r w:rsidR="00437C65">
        <w:t>10.9</w:t>
      </w:r>
      <w:r w:rsidR="00852C57">
        <w:fldChar w:fldCharType="end"/>
      </w:r>
      <w:r>
        <w:t>).</w:t>
      </w:r>
    </w:p>
    <w:p w:rsidR="0028536B" w:rsidRDefault="0028536B">
      <w:r>
        <w:t xml:space="preserve">In expressions, operators are referenced using operator notation, and in declarations, operators are referenced using functional notation. The following table shows the relationship between operator and functional notations for unary and binary operators. In the first entry, </w:t>
      </w:r>
      <w:r>
        <w:rPr>
          <w:rStyle w:val="Production"/>
        </w:rPr>
        <w:t>op</w:t>
      </w:r>
      <w:r>
        <w:t xml:space="preserve"> denotes any overloadable unary prefix operator. In the second entry, </w:t>
      </w:r>
      <w:r>
        <w:rPr>
          <w:rStyle w:val="Production"/>
        </w:rPr>
        <w:t>op</w:t>
      </w:r>
      <w:r>
        <w:t xml:space="preserve"> denotes the unary postfix </w:t>
      </w:r>
      <w:r>
        <w:rPr>
          <w:rStyle w:val="Codefragment"/>
        </w:rPr>
        <w:t>++</w:t>
      </w:r>
      <w:r>
        <w:t xml:space="preserve"> and </w:t>
      </w:r>
      <w:r>
        <w:rPr>
          <w:rStyle w:val="Codefragment"/>
        </w:rPr>
        <w:t>--</w:t>
      </w:r>
      <w:r>
        <w:t xml:space="preserve"> operators. In the third entry, </w:t>
      </w:r>
      <w:r>
        <w:rPr>
          <w:rStyle w:val="Production"/>
        </w:rPr>
        <w:t>op</w:t>
      </w:r>
      <w:r>
        <w:t xml:space="preserve"> denotes any overloadable binary operator.</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3780"/>
      </w:tblGrid>
      <w:tr w:rsidR="0028536B">
        <w:tc>
          <w:tcPr>
            <w:tcW w:w="2088" w:type="dxa"/>
          </w:tcPr>
          <w:p w:rsidR="0028536B" w:rsidRDefault="0028536B">
            <w:pPr>
              <w:pStyle w:val="Table"/>
              <w:rPr>
                <w:b/>
              </w:rPr>
            </w:pPr>
            <w:r>
              <w:rPr>
                <w:b/>
              </w:rPr>
              <w:t>Operator notation</w:t>
            </w:r>
          </w:p>
        </w:tc>
        <w:tc>
          <w:tcPr>
            <w:tcW w:w="3780" w:type="dxa"/>
          </w:tcPr>
          <w:p w:rsidR="0028536B" w:rsidRDefault="0028536B">
            <w:pPr>
              <w:pStyle w:val="Table"/>
              <w:rPr>
                <w:b/>
              </w:rPr>
            </w:pPr>
            <w:r>
              <w:rPr>
                <w:b/>
              </w:rPr>
              <w:t>Functional notation</w:t>
            </w:r>
          </w:p>
        </w:tc>
      </w:tr>
      <w:tr w:rsidR="0028536B">
        <w:tc>
          <w:tcPr>
            <w:tcW w:w="2088" w:type="dxa"/>
          </w:tcPr>
          <w:p w:rsidR="0028536B" w:rsidRDefault="0028536B">
            <w:pPr>
              <w:pStyle w:val="Table"/>
              <w:rPr>
                <w:rStyle w:val="Codefragment"/>
              </w:rPr>
            </w:pPr>
            <w:r>
              <w:rPr>
                <w:rStyle w:val="Production"/>
              </w:rPr>
              <w:t>op</w:t>
            </w:r>
            <w:r>
              <w:t xml:space="preserve"> </w:t>
            </w:r>
            <w:r>
              <w:rPr>
                <w:rStyle w:val="Codefragment"/>
              </w:rPr>
              <w:t>x</w:t>
            </w:r>
          </w:p>
        </w:tc>
        <w:tc>
          <w:tcPr>
            <w:tcW w:w="3780" w:type="dxa"/>
          </w:tcPr>
          <w:p w:rsidR="0028536B" w:rsidRDefault="0028536B">
            <w:pPr>
              <w:pStyle w:val="Table"/>
              <w:rPr>
                <w:rStyle w:val="Codefragment"/>
              </w:rPr>
            </w:pPr>
            <w:r>
              <w:rPr>
                <w:rStyle w:val="Codefragment"/>
              </w:rPr>
              <w:t>operator</w:t>
            </w:r>
            <w:r>
              <w:t xml:space="preserve"> </w:t>
            </w:r>
            <w:r>
              <w:rPr>
                <w:rStyle w:val="Production"/>
              </w:rPr>
              <w:t>op</w:t>
            </w:r>
            <w:r>
              <w:rPr>
                <w:rStyle w:val="Codefragment"/>
              </w:rPr>
              <w:t>(x)</w:t>
            </w:r>
          </w:p>
        </w:tc>
      </w:tr>
      <w:tr w:rsidR="0028536B">
        <w:tc>
          <w:tcPr>
            <w:tcW w:w="2088" w:type="dxa"/>
          </w:tcPr>
          <w:p w:rsidR="0028536B" w:rsidRDefault="0028536B">
            <w:pPr>
              <w:pStyle w:val="Table"/>
              <w:rPr>
                <w:rStyle w:val="Codefragment"/>
              </w:rPr>
            </w:pPr>
            <w:r>
              <w:rPr>
                <w:rStyle w:val="Codefragment"/>
              </w:rPr>
              <w:t>x</w:t>
            </w:r>
            <w:r>
              <w:t xml:space="preserve"> </w:t>
            </w:r>
            <w:r>
              <w:rPr>
                <w:rStyle w:val="Production"/>
              </w:rPr>
              <w:t>op</w:t>
            </w:r>
          </w:p>
        </w:tc>
        <w:tc>
          <w:tcPr>
            <w:tcW w:w="3780" w:type="dxa"/>
          </w:tcPr>
          <w:p w:rsidR="0028536B" w:rsidRDefault="0028536B">
            <w:pPr>
              <w:pStyle w:val="Table"/>
              <w:rPr>
                <w:rStyle w:val="Codefragment"/>
              </w:rPr>
            </w:pPr>
            <w:r>
              <w:rPr>
                <w:rStyle w:val="Codefragment"/>
              </w:rPr>
              <w:t>operator</w:t>
            </w:r>
            <w:r>
              <w:t xml:space="preserve"> </w:t>
            </w:r>
            <w:r>
              <w:rPr>
                <w:rStyle w:val="Production"/>
              </w:rPr>
              <w:t>op</w:t>
            </w:r>
            <w:r>
              <w:rPr>
                <w:rStyle w:val="Codefragment"/>
              </w:rPr>
              <w:t>(x)</w:t>
            </w:r>
          </w:p>
        </w:tc>
      </w:tr>
      <w:tr w:rsidR="0028536B">
        <w:tc>
          <w:tcPr>
            <w:tcW w:w="2088" w:type="dxa"/>
          </w:tcPr>
          <w:p w:rsidR="0028536B" w:rsidRDefault="0028536B">
            <w:pPr>
              <w:pStyle w:val="Table"/>
              <w:rPr>
                <w:rStyle w:val="Codefragment"/>
              </w:rPr>
            </w:pPr>
            <w:r>
              <w:rPr>
                <w:rStyle w:val="Codefragment"/>
              </w:rPr>
              <w:t>x</w:t>
            </w:r>
            <w:r>
              <w:t xml:space="preserve"> </w:t>
            </w:r>
            <w:r>
              <w:rPr>
                <w:rStyle w:val="Production"/>
              </w:rPr>
              <w:t>op</w:t>
            </w:r>
            <w:r>
              <w:t xml:space="preserve"> </w:t>
            </w:r>
            <w:r>
              <w:rPr>
                <w:rStyle w:val="Codefragment"/>
              </w:rPr>
              <w:t>y</w:t>
            </w:r>
          </w:p>
        </w:tc>
        <w:tc>
          <w:tcPr>
            <w:tcW w:w="3780" w:type="dxa"/>
          </w:tcPr>
          <w:p w:rsidR="0028536B" w:rsidRDefault="0028536B">
            <w:pPr>
              <w:pStyle w:val="Table"/>
              <w:rPr>
                <w:rStyle w:val="Codefragment"/>
              </w:rPr>
            </w:pPr>
            <w:r>
              <w:rPr>
                <w:rStyle w:val="Codefragment"/>
              </w:rPr>
              <w:t>operator</w:t>
            </w:r>
            <w:r>
              <w:t xml:space="preserve"> </w:t>
            </w:r>
            <w:r>
              <w:rPr>
                <w:rStyle w:val="Production"/>
              </w:rPr>
              <w:t>op</w:t>
            </w:r>
            <w:r>
              <w:rPr>
                <w:rStyle w:val="Codefragment"/>
              </w:rPr>
              <w:t>(x,</w:t>
            </w:r>
            <w:r>
              <w:t xml:space="preserve"> </w:t>
            </w:r>
            <w:r>
              <w:rPr>
                <w:rStyle w:val="Codefragment"/>
              </w:rPr>
              <w:t>y)</w:t>
            </w:r>
          </w:p>
        </w:tc>
      </w:tr>
    </w:tbl>
    <w:p w:rsidR="0028536B" w:rsidRDefault="0028536B">
      <w:pPr>
        <w:pStyle w:val="TableEnd"/>
      </w:pPr>
    </w:p>
    <w:p w:rsidR="0028536B" w:rsidRDefault="0028536B">
      <w:r>
        <w:t>User-defined operator declarations always require at least one of the parameters to be of the class or struct type that contains the operator declaration. Thus, it is not possible for a user-defined operator to have the same signature as a predefined operator.</w:t>
      </w:r>
    </w:p>
    <w:p w:rsidR="0028536B" w:rsidRDefault="0028536B">
      <w:r>
        <w:t xml:space="preserve">User-defined operator declarations cannot modify the syntax, precedence, or associativity of an operator. For example, the </w:t>
      </w:r>
      <w:r>
        <w:rPr>
          <w:rStyle w:val="Codefragment"/>
        </w:rPr>
        <w:t>/</w:t>
      </w:r>
      <w:r>
        <w:t xml:space="preserve"> operator is always a binary operator, always has the precedence level specified in §</w:t>
      </w:r>
      <w:r w:rsidR="00852C57">
        <w:fldChar w:fldCharType="begin"/>
      </w:r>
      <w:r>
        <w:instrText xml:space="preserve"> REF _Ref461355228 \w \h </w:instrText>
      </w:r>
      <w:r w:rsidR="00852C57">
        <w:fldChar w:fldCharType="separate"/>
      </w:r>
      <w:r w:rsidR="00437C65">
        <w:t>7.3.1</w:t>
      </w:r>
      <w:r w:rsidR="00852C57">
        <w:fldChar w:fldCharType="end"/>
      </w:r>
      <w:r>
        <w:t>, and is always left-associative.</w:t>
      </w:r>
    </w:p>
    <w:p w:rsidR="0028536B" w:rsidRDefault="0028536B">
      <w:r>
        <w:t xml:space="preserve">While it is possible for a user-defined operator to perform any computation it pleases, implementations that produce results other than those that are intuitively expected are strongly discouraged. For example, an implementation of </w:t>
      </w:r>
      <w:r>
        <w:rPr>
          <w:rStyle w:val="Codefragment"/>
        </w:rPr>
        <w:t>operator</w:t>
      </w:r>
      <w:r>
        <w:t xml:space="preserve"> </w:t>
      </w:r>
      <w:r>
        <w:rPr>
          <w:rStyle w:val="Codefragment"/>
        </w:rPr>
        <w:t>==</w:t>
      </w:r>
      <w:r>
        <w:t xml:space="preserve"> should compare the two operands for equality and return an appropriate </w:t>
      </w:r>
      <w:r>
        <w:rPr>
          <w:rStyle w:val="Codefragment"/>
        </w:rPr>
        <w:t>bool</w:t>
      </w:r>
      <w:r>
        <w:t xml:space="preserve"> result.</w:t>
      </w:r>
    </w:p>
    <w:p w:rsidR="0028536B" w:rsidRDefault="0028536B">
      <w:r>
        <w:t>The descriptions of individual operators in §</w:t>
      </w:r>
      <w:r w:rsidR="00852C57">
        <w:fldChar w:fldCharType="begin"/>
      </w:r>
      <w:r>
        <w:instrText xml:space="preserve"> REF _Ref486766991 \r \h </w:instrText>
      </w:r>
      <w:r w:rsidR="00852C57">
        <w:fldChar w:fldCharType="separate"/>
      </w:r>
      <w:r w:rsidR="00437C65">
        <w:t>7.6</w:t>
      </w:r>
      <w:r w:rsidR="00852C57">
        <w:fldChar w:fldCharType="end"/>
      </w:r>
      <w:r>
        <w:t xml:space="preserve"> through §</w:t>
      </w:r>
      <w:r w:rsidR="00852C57">
        <w:fldChar w:fldCharType="begin"/>
      </w:r>
      <w:r w:rsidR="00B35B03">
        <w:instrText xml:space="preserve"> REF _Ref174224872 \r \h </w:instrText>
      </w:r>
      <w:r w:rsidR="00852C57">
        <w:fldChar w:fldCharType="separate"/>
      </w:r>
      <w:r w:rsidR="00437C65">
        <w:t>7.12</w:t>
      </w:r>
      <w:r w:rsidR="00852C57">
        <w:fldChar w:fldCharType="end"/>
      </w:r>
      <w:r>
        <w:t xml:space="preserve"> specify the predefined implementations of the operators and any additional rules that apply to each operator. The descriptions make use of the terms </w:t>
      </w:r>
      <w:r>
        <w:rPr>
          <w:rStyle w:val="Term"/>
        </w:rPr>
        <w:t>unary operator overload resolution</w:t>
      </w:r>
      <w:r>
        <w:t xml:space="preserve">, </w:t>
      </w:r>
      <w:r>
        <w:rPr>
          <w:rStyle w:val="Term"/>
        </w:rPr>
        <w:t>binary operator overload resolution</w:t>
      </w:r>
      <w:r>
        <w:t xml:space="preserve">, and </w:t>
      </w:r>
      <w:r>
        <w:rPr>
          <w:rStyle w:val="Term"/>
        </w:rPr>
        <w:t>numeric promotion</w:t>
      </w:r>
      <w:r>
        <w:t>, definitions of which are found in the following sections.</w:t>
      </w:r>
    </w:p>
    <w:p w:rsidR="0028536B" w:rsidRDefault="0028536B">
      <w:pPr>
        <w:pStyle w:val="Heading3"/>
      </w:pPr>
      <w:bookmarkStart w:id="540" w:name="_Ref461527392"/>
      <w:bookmarkStart w:id="541" w:name="_Toc251613077"/>
      <w:r>
        <w:t>Unary operator overload resolution</w:t>
      </w:r>
      <w:bookmarkEnd w:id="540"/>
      <w:bookmarkEnd w:id="541"/>
    </w:p>
    <w:p w:rsidR="0028536B" w:rsidRDefault="0028536B">
      <w:r>
        <w:t xml:space="preserve">An operation of the form </w:t>
      </w:r>
      <w:r>
        <w:rPr>
          <w:rStyle w:val="Production"/>
        </w:rPr>
        <w:t>op</w:t>
      </w:r>
      <w:r>
        <w:t xml:space="preserve"> </w:t>
      </w:r>
      <w:r>
        <w:rPr>
          <w:rStyle w:val="Codefragment"/>
        </w:rPr>
        <w:t>x</w:t>
      </w:r>
      <w:r>
        <w:t xml:space="preserve"> or </w:t>
      </w:r>
      <w:r>
        <w:rPr>
          <w:rStyle w:val="Codefragment"/>
        </w:rPr>
        <w:t>x</w:t>
      </w:r>
      <w:r>
        <w:t xml:space="preserve"> </w:t>
      </w:r>
      <w:r>
        <w:rPr>
          <w:rStyle w:val="Production"/>
        </w:rPr>
        <w:t>op</w:t>
      </w:r>
      <w:r>
        <w:t xml:space="preserve">, where </w:t>
      </w:r>
      <w:r>
        <w:rPr>
          <w:rStyle w:val="Production"/>
        </w:rPr>
        <w:t>op</w:t>
      </w:r>
      <w:r>
        <w:t xml:space="preserve"> is an overloadable unary operator, and </w:t>
      </w:r>
      <w:r>
        <w:rPr>
          <w:rStyle w:val="Codefragment"/>
        </w:rPr>
        <w:t>x</w:t>
      </w:r>
      <w:r>
        <w:t xml:space="preserve"> is an expression of type </w:t>
      </w:r>
      <w:r>
        <w:rPr>
          <w:rStyle w:val="Codefragment"/>
        </w:rPr>
        <w:t>X</w:t>
      </w:r>
      <w:r>
        <w:t>, is processed as follows:</w:t>
      </w:r>
    </w:p>
    <w:p w:rsidR="0028536B" w:rsidRDefault="00873421">
      <w:pPr>
        <w:pStyle w:val="ListBullet"/>
      </w:pPr>
      <w:r>
        <w:t>T</w:t>
      </w:r>
      <w:r w:rsidR="0028536B">
        <w:t xml:space="preserve">he set of candidate user-defined operators provided by </w:t>
      </w:r>
      <w:r w:rsidR="0028536B">
        <w:rPr>
          <w:rStyle w:val="Codefragment"/>
        </w:rPr>
        <w:t>X</w:t>
      </w:r>
      <w:r w:rsidR="0028536B">
        <w:t xml:space="preserve"> for the operation </w:t>
      </w:r>
      <w:r w:rsidR="0028536B">
        <w:rPr>
          <w:rStyle w:val="Codefragment"/>
        </w:rPr>
        <w:t>operator</w:t>
      </w:r>
      <w:r w:rsidR="0028536B">
        <w:t xml:space="preserve"> </w:t>
      </w:r>
      <w:r w:rsidR="0028536B">
        <w:rPr>
          <w:rStyle w:val="Production"/>
        </w:rPr>
        <w:t>op</w:t>
      </w:r>
      <w:r w:rsidR="0028536B">
        <w:rPr>
          <w:rStyle w:val="Codefragment"/>
        </w:rPr>
        <w:t>(x)</w:t>
      </w:r>
      <w:r w:rsidR="0028536B">
        <w:t xml:space="preserve"> </w:t>
      </w:r>
      <w:r>
        <w:t xml:space="preserve">is determined </w:t>
      </w:r>
      <w:r w:rsidR="0028536B">
        <w:t>using the rules of §</w:t>
      </w:r>
      <w:r w:rsidR="00852C57">
        <w:fldChar w:fldCharType="begin"/>
      </w:r>
      <w:r w:rsidR="0028536B">
        <w:instrText xml:space="preserve"> REF _Ref461518649 \r \h </w:instrText>
      </w:r>
      <w:r w:rsidR="00852C57">
        <w:fldChar w:fldCharType="separate"/>
      </w:r>
      <w:r w:rsidR="00437C65">
        <w:t>7.3.5</w:t>
      </w:r>
      <w:r w:rsidR="00852C57">
        <w:fldChar w:fldCharType="end"/>
      </w:r>
      <w:r w:rsidR="0028536B">
        <w:t>.</w:t>
      </w:r>
    </w:p>
    <w:p w:rsidR="0028536B" w:rsidRDefault="0028536B">
      <w:pPr>
        <w:pStyle w:val="ListBullet"/>
      </w:pPr>
      <w:r>
        <w:t xml:space="preserve">If the set of candidate user-defined operators is not empty, then this becomes the set of candidate operators for the operation. Otherwise, the predefined unary </w:t>
      </w:r>
      <w:r>
        <w:rPr>
          <w:rStyle w:val="Codefragment"/>
        </w:rPr>
        <w:t>operator</w:t>
      </w:r>
      <w:r>
        <w:t xml:space="preserve"> </w:t>
      </w:r>
      <w:r>
        <w:rPr>
          <w:rStyle w:val="Production"/>
        </w:rPr>
        <w:t>op</w:t>
      </w:r>
      <w:r>
        <w:t xml:space="preserve"> implementations</w:t>
      </w:r>
      <w:r w:rsidR="00E356EE">
        <w:t>, including their lifted forms,</w:t>
      </w:r>
      <w:r>
        <w:t xml:space="preserve"> become the set of candidate operators for the operation. The predefined implementations of a given operator are specified in the description of the operator (§</w:t>
      </w:r>
      <w:r w:rsidR="00852C57">
        <w:fldChar w:fldCharType="begin"/>
      </w:r>
      <w:r>
        <w:instrText xml:space="preserve"> REF _Ref486767029 \r \h </w:instrText>
      </w:r>
      <w:r w:rsidR="00852C57">
        <w:fldChar w:fldCharType="separate"/>
      </w:r>
      <w:r w:rsidR="00437C65">
        <w:t>7.6</w:t>
      </w:r>
      <w:r w:rsidR="00852C57">
        <w:fldChar w:fldCharType="end"/>
      </w:r>
      <w:r>
        <w:t xml:space="preserve"> and §</w:t>
      </w:r>
      <w:r w:rsidR="00852C57">
        <w:fldChar w:fldCharType="begin"/>
      </w:r>
      <w:r>
        <w:instrText xml:space="preserve"> REF _Ref529685858 \r \h </w:instrText>
      </w:r>
      <w:r w:rsidR="00852C57">
        <w:fldChar w:fldCharType="separate"/>
      </w:r>
      <w:r w:rsidR="00437C65">
        <w:t>7.7</w:t>
      </w:r>
      <w:r w:rsidR="00852C57">
        <w:fldChar w:fldCharType="end"/>
      </w:r>
      <w:r>
        <w:t>).</w:t>
      </w:r>
    </w:p>
    <w:p w:rsidR="0028536B" w:rsidRDefault="0028536B">
      <w:pPr>
        <w:pStyle w:val="ListBullet"/>
      </w:pPr>
      <w:r>
        <w:t>The overload resolution rules of §</w:t>
      </w:r>
      <w:r w:rsidR="00852C57">
        <w:fldChar w:fldCharType="begin"/>
      </w:r>
      <w:r w:rsidR="00B35B03">
        <w:instrText xml:space="preserve"> REF _Ref174194617 \r \h </w:instrText>
      </w:r>
      <w:r w:rsidR="00852C57">
        <w:fldChar w:fldCharType="separate"/>
      </w:r>
      <w:r w:rsidR="00437C65">
        <w:t>7.5.3</w:t>
      </w:r>
      <w:r w:rsidR="00852C57">
        <w:fldChar w:fldCharType="end"/>
      </w:r>
      <w:r>
        <w:t xml:space="preserve"> are applied to the set of candidate operators to select the best operator with respect to the argument list </w:t>
      </w:r>
      <w:r>
        <w:rPr>
          <w:rStyle w:val="Codefragment"/>
        </w:rPr>
        <w:t>(x)</w:t>
      </w:r>
      <w:r>
        <w:t xml:space="preserve">, and this operator becomes the result of the overload resolution process. If overload resolution fails to select a single best operator, a </w:t>
      </w:r>
      <w:r w:rsidR="00031684">
        <w:t>binding-time</w:t>
      </w:r>
      <w:r>
        <w:t xml:space="preserve"> error occurs.</w:t>
      </w:r>
    </w:p>
    <w:p w:rsidR="0028536B" w:rsidRDefault="0028536B">
      <w:pPr>
        <w:pStyle w:val="Heading3"/>
      </w:pPr>
      <w:bookmarkStart w:id="542" w:name="_Ref461528019"/>
      <w:bookmarkStart w:id="543" w:name="_Toc251613078"/>
      <w:r>
        <w:t>Binary operator overload resolution</w:t>
      </w:r>
      <w:bookmarkEnd w:id="542"/>
      <w:bookmarkEnd w:id="543"/>
    </w:p>
    <w:p w:rsidR="0028536B" w:rsidRDefault="0028536B">
      <w:r>
        <w:t xml:space="preserve">An operation of the form </w:t>
      </w:r>
      <w:r>
        <w:rPr>
          <w:rStyle w:val="Codefragment"/>
        </w:rPr>
        <w:t>x</w:t>
      </w:r>
      <w:r>
        <w:t xml:space="preserve"> </w:t>
      </w:r>
      <w:r>
        <w:rPr>
          <w:rStyle w:val="Production"/>
        </w:rPr>
        <w:t>op</w:t>
      </w:r>
      <w:r>
        <w:t xml:space="preserve"> </w:t>
      </w:r>
      <w:r>
        <w:rPr>
          <w:rStyle w:val="Codefragment"/>
        </w:rPr>
        <w:t>y</w:t>
      </w:r>
      <w:r>
        <w:t xml:space="preserve">, where </w:t>
      </w:r>
      <w:r>
        <w:rPr>
          <w:rStyle w:val="Production"/>
        </w:rPr>
        <w:t>op</w:t>
      </w:r>
      <w:r>
        <w:t xml:space="preserve"> is an overloadable binary operator, </w:t>
      </w:r>
      <w:r>
        <w:rPr>
          <w:rStyle w:val="Codefragment"/>
        </w:rPr>
        <w:t>x</w:t>
      </w:r>
      <w:r>
        <w:t xml:space="preserve"> is an expression of type </w:t>
      </w:r>
      <w:r>
        <w:rPr>
          <w:rStyle w:val="Codefragment"/>
        </w:rPr>
        <w:t>X</w:t>
      </w:r>
      <w:r>
        <w:t xml:space="preserve">, and </w:t>
      </w:r>
      <w:r>
        <w:rPr>
          <w:rStyle w:val="Codefragment"/>
        </w:rPr>
        <w:t>y</w:t>
      </w:r>
      <w:r>
        <w:t xml:space="preserve"> is an expression of type </w:t>
      </w:r>
      <w:r>
        <w:rPr>
          <w:rStyle w:val="Codefragment"/>
        </w:rPr>
        <w:t>Y</w:t>
      </w:r>
      <w:r>
        <w:t>, is processed as follows:</w:t>
      </w:r>
    </w:p>
    <w:p w:rsidR="0028536B" w:rsidRDefault="0028536B">
      <w:pPr>
        <w:pStyle w:val="ListBullet"/>
      </w:pPr>
      <w:r>
        <w:t xml:space="preserve">The set of candidate user-defined operators provided by </w:t>
      </w:r>
      <w:r>
        <w:rPr>
          <w:rStyle w:val="Codefragment"/>
        </w:rPr>
        <w:t>X</w:t>
      </w:r>
      <w:r>
        <w:t xml:space="preserve"> and </w:t>
      </w:r>
      <w:r>
        <w:rPr>
          <w:rStyle w:val="Codefragment"/>
        </w:rPr>
        <w:t>Y</w:t>
      </w:r>
      <w:r>
        <w:t xml:space="preserve"> for the operation </w:t>
      </w:r>
      <w:r>
        <w:rPr>
          <w:rStyle w:val="Codefragment"/>
        </w:rPr>
        <w:t>operator</w:t>
      </w:r>
      <w:r>
        <w:t xml:space="preserve"> </w:t>
      </w:r>
      <w:r>
        <w:rPr>
          <w:rStyle w:val="Production"/>
        </w:rPr>
        <w:t>op</w:t>
      </w:r>
      <w:r>
        <w:rPr>
          <w:rStyle w:val="Codefragment"/>
        </w:rPr>
        <w:t>(x,</w:t>
      </w:r>
      <w:r>
        <w:t xml:space="preserve"> </w:t>
      </w:r>
      <w:r>
        <w:rPr>
          <w:rStyle w:val="Codefragment"/>
        </w:rPr>
        <w:t>y)</w:t>
      </w:r>
      <w:r>
        <w:t xml:space="preserve"> is determined. The set consists of the union of the candidate operators provided by </w:t>
      </w:r>
      <w:r>
        <w:rPr>
          <w:rStyle w:val="Codefragment"/>
        </w:rPr>
        <w:t>X</w:t>
      </w:r>
      <w:r>
        <w:t xml:space="preserve"> and the candidate operators provided by </w:t>
      </w:r>
      <w:r>
        <w:rPr>
          <w:rStyle w:val="Codefragment"/>
        </w:rPr>
        <w:t>Y</w:t>
      </w:r>
      <w:r>
        <w:t>, each determined using the rules of §</w:t>
      </w:r>
      <w:r w:rsidR="00852C57">
        <w:fldChar w:fldCharType="begin"/>
      </w:r>
      <w:r>
        <w:instrText xml:space="preserve"> REF _Ref461518649 \r \h </w:instrText>
      </w:r>
      <w:r w:rsidR="00852C57">
        <w:fldChar w:fldCharType="separate"/>
      </w:r>
      <w:r w:rsidR="00437C65">
        <w:t>7.3.5</w:t>
      </w:r>
      <w:r w:rsidR="00852C57">
        <w:fldChar w:fldCharType="end"/>
      </w:r>
      <w:r>
        <w:t xml:space="preserve">. If </w:t>
      </w:r>
      <w:r>
        <w:rPr>
          <w:rStyle w:val="Codefragment"/>
        </w:rPr>
        <w:t>X</w:t>
      </w:r>
      <w:r>
        <w:t xml:space="preserve"> and </w:t>
      </w:r>
      <w:r>
        <w:rPr>
          <w:rStyle w:val="Codefragment"/>
        </w:rPr>
        <w:t>Y</w:t>
      </w:r>
      <w:r>
        <w:t xml:space="preserve"> are the same type, or if </w:t>
      </w:r>
      <w:r>
        <w:rPr>
          <w:rStyle w:val="Codefragment"/>
        </w:rPr>
        <w:t>X</w:t>
      </w:r>
      <w:r>
        <w:t xml:space="preserve"> and </w:t>
      </w:r>
      <w:r>
        <w:rPr>
          <w:rStyle w:val="Codefragment"/>
        </w:rPr>
        <w:t>Y</w:t>
      </w:r>
      <w:r>
        <w:t xml:space="preserve"> are derived from a common base type, then shared candidate operators only occur in the combined set once.</w:t>
      </w:r>
    </w:p>
    <w:p w:rsidR="0028536B" w:rsidRDefault="0028536B">
      <w:pPr>
        <w:pStyle w:val="ListBullet"/>
      </w:pPr>
      <w:r>
        <w:t xml:space="preserve">If the set of candidate user-defined operators is not empty, then this becomes the set of candidate operators for the operation. Otherwise, the predefined binary </w:t>
      </w:r>
      <w:r>
        <w:rPr>
          <w:rStyle w:val="Codefragment"/>
        </w:rPr>
        <w:t>operator</w:t>
      </w:r>
      <w:r>
        <w:t xml:space="preserve"> </w:t>
      </w:r>
      <w:r>
        <w:rPr>
          <w:rStyle w:val="Production"/>
        </w:rPr>
        <w:t>op</w:t>
      </w:r>
      <w:r>
        <w:t xml:space="preserve"> implementations</w:t>
      </w:r>
      <w:r w:rsidR="00E356EE">
        <w:t xml:space="preserve">, including their lifted forms, </w:t>
      </w:r>
      <w:r>
        <w:t xml:space="preserve"> become the set of candidate operators for the operation. The predefined implementations of a given operator are specified in the description of the operator (§</w:t>
      </w:r>
      <w:r w:rsidR="00852C57">
        <w:fldChar w:fldCharType="begin"/>
      </w:r>
      <w:r>
        <w:instrText xml:space="preserve"> REF _Ref461525515 \r \h </w:instrText>
      </w:r>
      <w:r w:rsidR="00852C57">
        <w:fldChar w:fldCharType="separate"/>
      </w:r>
      <w:r w:rsidR="00437C65">
        <w:t>7.8</w:t>
      </w:r>
      <w:r w:rsidR="00852C57">
        <w:fldChar w:fldCharType="end"/>
      </w:r>
      <w:r>
        <w:t xml:space="preserve"> through §</w:t>
      </w:r>
      <w:r w:rsidR="00852C57">
        <w:fldChar w:fldCharType="begin"/>
      </w:r>
      <w:r w:rsidR="00B35B03">
        <w:instrText xml:space="preserve"> REF _Ref174224954 \r \h </w:instrText>
      </w:r>
      <w:r w:rsidR="00852C57">
        <w:fldChar w:fldCharType="separate"/>
      </w:r>
      <w:r w:rsidR="00437C65">
        <w:t>7.12</w:t>
      </w:r>
      <w:r w:rsidR="00852C57">
        <w:fldChar w:fldCharType="end"/>
      </w:r>
      <w:r>
        <w:t>).</w:t>
      </w:r>
      <w:r w:rsidR="00170C6A">
        <w:t xml:space="preserve"> For predefined enum and delegate operators, the only operators considered are those defined by an enum or delegate type that is the binding-time type of one of the operands.</w:t>
      </w:r>
    </w:p>
    <w:p w:rsidR="0028536B" w:rsidRDefault="0028536B">
      <w:pPr>
        <w:pStyle w:val="ListBullet"/>
      </w:pPr>
      <w:r>
        <w:t>The overload resolution rules of §</w:t>
      </w:r>
      <w:r w:rsidR="00852C57">
        <w:fldChar w:fldCharType="begin"/>
      </w:r>
      <w:r w:rsidR="00B35B03">
        <w:instrText xml:space="preserve"> REF _Ref174194617 \r \h </w:instrText>
      </w:r>
      <w:r w:rsidR="00852C57">
        <w:fldChar w:fldCharType="separate"/>
      </w:r>
      <w:r w:rsidR="00437C65">
        <w:t>7.5.3</w:t>
      </w:r>
      <w:r w:rsidR="00852C57">
        <w:fldChar w:fldCharType="end"/>
      </w:r>
      <w:r>
        <w:t xml:space="preserve"> are applied to the set of candidate operators to select the best operator with respect to the argument list </w:t>
      </w:r>
      <w:r>
        <w:rPr>
          <w:rStyle w:val="Codefragment"/>
        </w:rPr>
        <w:t>(x,</w:t>
      </w:r>
      <w:r>
        <w:t xml:space="preserve"> </w:t>
      </w:r>
      <w:r>
        <w:rPr>
          <w:rStyle w:val="Codefragment"/>
        </w:rPr>
        <w:t>y)</w:t>
      </w:r>
      <w:r>
        <w:t xml:space="preserve">, and this operator becomes the result of the overload resolution process. If overload resolution fails to select a single best operator, a </w:t>
      </w:r>
      <w:r w:rsidR="00031684">
        <w:t>binding-time</w:t>
      </w:r>
      <w:r>
        <w:t xml:space="preserve"> error occurs.</w:t>
      </w:r>
    </w:p>
    <w:p w:rsidR="0028536B" w:rsidRDefault="0028536B">
      <w:pPr>
        <w:pStyle w:val="Heading3"/>
      </w:pPr>
      <w:bookmarkStart w:id="544" w:name="_Ref461518649"/>
      <w:bookmarkStart w:id="545" w:name="_Toc251613079"/>
      <w:r>
        <w:t>Candidate user-defined operators</w:t>
      </w:r>
      <w:bookmarkEnd w:id="544"/>
      <w:bookmarkEnd w:id="545"/>
    </w:p>
    <w:p w:rsidR="0028536B" w:rsidRDefault="0028536B">
      <w:r>
        <w:t xml:space="preserve">Given a type </w:t>
      </w:r>
      <w:r>
        <w:rPr>
          <w:rStyle w:val="Codefragment"/>
        </w:rPr>
        <w:t>T</w:t>
      </w:r>
      <w:r>
        <w:t xml:space="preserve"> and an operation </w:t>
      </w:r>
      <w:r>
        <w:rPr>
          <w:rStyle w:val="Codefragment"/>
        </w:rPr>
        <w:t>operator</w:t>
      </w:r>
      <w:r>
        <w:t xml:space="preserve"> </w:t>
      </w:r>
      <w:r>
        <w:rPr>
          <w:rStyle w:val="Production"/>
        </w:rPr>
        <w:t>op</w:t>
      </w:r>
      <w:r>
        <w:rPr>
          <w:rStyle w:val="Codefragment"/>
        </w:rPr>
        <w:t>(A)</w:t>
      </w:r>
      <w:r>
        <w:t xml:space="preserve">, where </w:t>
      </w:r>
      <w:r>
        <w:rPr>
          <w:rStyle w:val="Production"/>
        </w:rPr>
        <w:t>op</w:t>
      </w:r>
      <w:r>
        <w:t xml:space="preserve"> is an overloadable operator and </w:t>
      </w:r>
      <w:r>
        <w:rPr>
          <w:rStyle w:val="Codefragment"/>
        </w:rPr>
        <w:t>A</w:t>
      </w:r>
      <w:r>
        <w:t xml:space="preserve"> is an argument list, the set of candidate user-defined operators provided by </w:t>
      </w:r>
      <w:r>
        <w:rPr>
          <w:rStyle w:val="Codefragment"/>
        </w:rPr>
        <w:t>T</w:t>
      </w:r>
      <w:r>
        <w:t xml:space="preserve"> for </w:t>
      </w:r>
      <w:r>
        <w:rPr>
          <w:rStyle w:val="Codefragment"/>
        </w:rPr>
        <w:t>operator</w:t>
      </w:r>
      <w:r>
        <w:t xml:space="preserve"> </w:t>
      </w:r>
      <w:r>
        <w:rPr>
          <w:rStyle w:val="Production"/>
        </w:rPr>
        <w:t>op</w:t>
      </w:r>
      <w:r>
        <w:rPr>
          <w:rStyle w:val="Codefragment"/>
        </w:rPr>
        <w:t>(A)</w:t>
      </w:r>
      <w:r>
        <w:t xml:space="preserve"> is determined as follows:</w:t>
      </w:r>
    </w:p>
    <w:p w:rsidR="00873421" w:rsidRDefault="00873421" w:rsidP="00873421">
      <w:pPr>
        <w:pStyle w:val="ListBullet"/>
      </w:pPr>
      <w:r>
        <w:t xml:space="preserve">Determine the type </w:t>
      </w:r>
      <w:r>
        <w:rPr>
          <w:rStyle w:val="Codefragment"/>
        </w:rPr>
        <w:t>T</w:t>
      </w:r>
      <w:r w:rsidRPr="00061EE9">
        <w:rPr>
          <w:rStyle w:val="Codefragment"/>
          <w:vertAlign w:val="subscript"/>
        </w:rPr>
        <w:t>0</w:t>
      </w:r>
      <w:r>
        <w:t xml:space="preserve">. If </w:t>
      </w:r>
      <w:r>
        <w:rPr>
          <w:rStyle w:val="Codefragment"/>
        </w:rPr>
        <w:t>T</w:t>
      </w:r>
      <w:r>
        <w:t xml:space="preserve"> is a nullable type, </w:t>
      </w:r>
      <w:r>
        <w:rPr>
          <w:rStyle w:val="Codefragment"/>
        </w:rPr>
        <w:t>T</w:t>
      </w:r>
      <w:r w:rsidRPr="00061EE9">
        <w:rPr>
          <w:rStyle w:val="Codefragment"/>
          <w:vertAlign w:val="subscript"/>
        </w:rPr>
        <w:t>0</w:t>
      </w:r>
      <w:r>
        <w:t xml:space="preserve"> is its underlying type, otherwise </w:t>
      </w:r>
      <w:r>
        <w:rPr>
          <w:rStyle w:val="Codefragment"/>
        </w:rPr>
        <w:t>T</w:t>
      </w:r>
      <w:r w:rsidRPr="00061EE9">
        <w:rPr>
          <w:rStyle w:val="Codefragment"/>
          <w:vertAlign w:val="subscript"/>
        </w:rPr>
        <w:t>0</w:t>
      </w:r>
      <w:r>
        <w:t xml:space="preserve"> is equal to </w:t>
      </w:r>
      <w:r>
        <w:rPr>
          <w:rStyle w:val="Codefragment"/>
        </w:rPr>
        <w:t>T</w:t>
      </w:r>
      <w:r>
        <w:t>.</w:t>
      </w:r>
    </w:p>
    <w:p w:rsidR="0028536B" w:rsidRDefault="0028536B">
      <w:pPr>
        <w:pStyle w:val="ListBullet"/>
      </w:pPr>
      <w:r>
        <w:t xml:space="preserve">For all </w:t>
      </w:r>
      <w:r>
        <w:rPr>
          <w:rStyle w:val="Codefragment"/>
        </w:rPr>
        <w:t>operator</w:t>
      </w:r>
      <w:r>
        <w:t xml:space="preserve"> </w:t>
      </w:r>
      <w:r>
        <w:rPr>
          <w:rStyle w:val="Production"/>
        </w:rPr>
        <w:t>op</w:t>
      </w:r>
      <w:r>
        <w:t xml:space="preserve"> declarations in </w:t>
      </w:r>
      <w:r>
        <w:rPr>
          <w:rStyle w:val="Codefragment"/>
        </w:rPr>
        <w:t>T</w:t>
      </w:r>
      <w:r w:rsidR="00873421" w:rsidRPr="00061EE9">
        <w:rPr>
          <w:rStyle w:val="Codefragment"/>
          <w:vertAlign w:val="subscript"/>
        </w:rPr>
        <w:t>0</w:t>
      </w:r>
      <w:r w:rsidR="00AB760A">
        <w:t xml:space="preserve"> and all lifted forms of such operators, </w:t>
      </w:r>
      <w:r>
        <w:t>if at least one operator is applicable (§</w:t>
      </w:r>
      <w:r w:rsidR="00852C57">
        <w:fldChar w:fldCharType="begin"/>
      </w:r>
      <w:r>
        <w:instrText xml:space="preserve"> REF _Ref450458823 \r \h </w:instrText>
      </w:r>
      <w:r w:rsidR="00852C57">
        <w:fldChar w:fldCharType="separate"/>
      </w:r>
      <w:r w:rsidR="00437C65">
        <w:t>7.5.3.1</w:t>
      </w:r>
      <w:r w:rsidR="00852C57">
        <w:fldChar w:fldCharType="end"/>
      </w:r>
      <w:r>
        <w:t xml:space="preserve">) with respect to the argument list </w:t>
      </w:r>
      <w:r>
        <w:rPr>
          <w:rStyle w:val="Codefragment"/>
        </w:rPr>
        <w:t>A</w:t>
      </w:r>
      <w:r>
        <w:t xml:space="preserve">, then the set of candidate operators consists of all </w:t>
      </w:r>
      <w:r w:rsidR="00AB760A">
        <w:t xml:space="preserve">such </w:t>
      </w:r>
      <w:r>
        <w:t xml:space="preserve">applicable </w:t>
      </w:r>
      <w:r w:rsidR="00AB760A">
        <w:t xml:space="preserve">operators </w:t>
      </w:r>
      <w:r>
        <w:t xml:space="preserve">in </w:t>
      </w:r>
      <w:r>
        <w:rPr>
          <w:rStyle w:val="Codefragment"/>
        </w:rPr>
        <w:t>T</w:t>
      </w:r>
      <w:r w:rsidR="00873421" w:rsidRPr="00061EE9">
        <w:rPr>
          <w:rStyle w:val="Codefragment"/>
          <w:vertAlign w:val="subscript"/>
        </w:rPr>
        <w:t>0</w:t>
      </w:r>
      <w:r>
        <w:t>.</w:t>
      </w:r>
    </w:p>
    <w:p w:rsidR="0028536B" w:rsidRDefault="0028536B">
      <w:pPr>
        <w:pStyle w:val="ListBullet"/>
      </w:pPr>
      <w:r>
        <w:t xml:space="preserve">Otherwise, if </w:t>
      </w:r>
      <w:r>
        <w:rPr>
          <w:rStyle w:val="Codefragment"/>
        </w:rPr>
        <w:t>T</w:t>
      </w:r>
      <w:r w:rsidR="00AB760A" w:rsidRPr="00061EE9">
        <w:rPr>
          <w:rStyle w:val="Codefragment"/>
          <w:vertAlign w:val="subscript"/>
        </w:rPr>
        <w:t>0</w:t>
      </w:r>
      <w:r>
        <w:t xml:space="preserve"> is </w:t>
      </w:r>
      <w:r>
        <w:rPr>
          <w:rStyle w:val="Codefragment"/>
        </w:rPr>
        <w:t>object</w:t>
      </w:r>
      <w:r>
        <w:t>, the set of candidate operators is empty.</w:t>
      </w:r>
    </w:p>
    <w:p w:rsidR="0028536B" w:rsidRDefault="0028536B">
      <w:pPr>
        <w:pStyle w:val="ListBullet"/>
      </w:pPr>
      <w:r>
        <w:t xml:space="preserve">Otherwise, the set of candidate operators provided by </w:t>
      </w:r>
      <w:r>
        <w:rPr>
          <w:rStyle w:val="Codefragment"/>
        </w:rPr>
        <w:t>T</w:t>
      </w:r>
      <w:r w:rsidR="00AB760A" w:rsidRPr="00061EE9">
        <w:rPr>
          <w:rStyle w:val="Codefragment"/>
          <w:vertAlign w:val="subscript"/>
        </w:rPr>
        <w:t>0</w:t>
      </w:r>
      <w:r>
        <w:t xml:space="preserve"> is the set of candidate operators provided by the direct base class of </w:t>
      </w:r>
      <w:r>
        <w:rPr>
          <w:rStyle w:val="Codefragment"/>
        </w:rPr>
        <w:t>T</w:t>
      </w:r>
      <w:r w:rsidR="00AB760A" w:rsidRPr="00061EE9">
        <w:rPr>
          <w:rStyle w:val="Codefragment"/>
          <w:vertAlign w:val="subscript"/>
        </w:rPr>
        <w:t>0</w:t>
      </w:r>
      <w:r w:rsidR="00AB760A">
        <w:t>, or the effective base class of</w:t>
      </w:r>
      <w:r w:rsidR="00AB760A" w:rsidRPr="00AB760A">
        <w:rPr>
          <w:rStyle w:val="Codefragment"/>
        </w:rPr>
        <w:t xml:space="preserve"> </w:t>
      </w:r>
      <w:r w:rsidR="00AB760A">
        <w:rPr>
          <w:rStyle w:val="Codefragment"/>
        </w:rPr>
        <w:t>T</w:t>
      </w:r>
      <w:r w:rsidR="00AB760A" w:rsidRPr="00061EE9">
        <w:rPr>
          <w:rStyle w:val="Codefragment"/>
          <w:vertAlign w:val="subscript"/>
        </w:rPr>
        <w:t>0</w:t>
      </w:r>
      <w:r w:rsidR="00AB760A">
        <w:t xml:space="preserve"> if </w:t>
      </w:r>
      <w:r w:rsidR="00AB760A">
        <w:rPr>
          <w:rStyle w:val="Codefragment"/>
        </w:rPr>
        <w:t>T</w:t>
      </w:r>
      <w:r w:rsidR="00AB760A" w:rsidRPr="00061EE9">
        <w:rPr>
          <w:rStyle w:val="Codefragment"/>
          <w:vertAlign w:val="subscript"/>
        </w:rPr>
        <w:t>0</w:t>
      </w:r>
      <w:r w:rsidR="00AB760A">
        <w:t xml:space="preserve"> is a type parameter.</w:t>
      </w:r>
    </w:p>
    <w:p w:rsidR="0028536B" w:rsidRDefault="0028536B">
      <w:pPr>
        <w:pStyle w:val="Heading3"/>
      </w:pPr>
      <w:bookmarkStart w:id="546" w:name="_Toc251613080"/>
      <w:r>
        <w:t>Numeric promotions</w:t>
      </w:r>
      <w:bookmarkEnd w:id="546"/>
    </w:p>
    <w:p w:rsidR="0028536B" w:rsidRDefault="0028536B">
      <w:r>
        <w:t>Numeric promotion consists of automatically performing certain implicit conversions of the operands of the predefined unary and binary numeric operators. Numeric promotion is not a distinct mechanism, but rather an effect of applying overload resolution to the predefined operators. Numeric promotion specifically does not affect evaluation of user-defined operators, although user-defined operators can be implemented to exhibit similar effects.</w:t>
      </w:r>
    </w:p>
    <w:p w:rsidR="0028536B" w:rsidRDefault="0028536B">
      <w:bookmarkStart w:id="547" w:name="_Ref450957799"/>
      <w:r>
        <w:t xml:space="preserve">As an example of numeric promotion, consider the predefined implementations of the binary </w:t>
      </w:r>
      <w:r>
        <w:rPr>
          <w:rStyle w:val="Codefragment"/>
        </w:rPr>
        <w:t>*</w:t>
      </w:r>
      <w:r>
        <w:t xml:space="preserve"> operator:</w:t>
      </w:r>
    </w:p>
    <w:p w:rsidR="0028536B" w:rsidRDefault="0028536B">
      <w:pPr>
        <w:pStyle w:val="Code"/>
      </w:pPr>
      <w:r>
        <w:t>int operator *(int x, int y);</w:t>
      </w:r>
      <w:r>
        <w:br/>
        <w:t>uint operator *(uint x, uint y);</w:t>
      </w:r>
      <w:r>
        <w:br/>
        <w:t>long operator *(long x, long y);</w:t>
      </w:r>
      <w:r>
        <w:br/>
        <w:t>ulong operator *(ulong x, ulong y);</w:t>
      </w:r>
      <w:r>
        <w:br/>
        <w:t>float operator *(float x, float y);</w:t>
      </w:r>
      <w:r>
        <w:br/>
        <w:t>double operator *(double x, double y);</w:t>
      </w:r>
      <w:r>
        <w:br/>
        <w:t>decimal operator *(decimal x, decimal y);</w:t>
      </w:r>
    </w:p>
    <w:p w:rsidR="0028536B" w:rsidRDefault="0028536B">
      <w:r>
        <w:t>When overload resolution rules (§</w:t>
      </w:r>
      <w:r w:rsidR="00852C57">
        <w:fldChar w:fldCharType="begin"/>
      </w:r>
      <w:r w:rsidR="00B35B03">
        <w:instrText xml:space="preserve"> REF _Ref174194617 \r \h </w:instrText>
      </w:r>
      <w:r w:rsidR="00852C57">
        <w:fldChar w:fldCharType="separate"/>
      </w:r>
      <w:r w:rsidR="00437C65">
        <w:t>7.5.3</w:t>
      </w:r>
      <w:r w:rsidR="00852C57">
        <w:fldChar w:fldCharType="end"/>
      </w:r>
      <w:r>
        <w:t xml:space="preserve">) are applied to this set of operators, the effect is to select the first of the operators for which implicit conversions exist from the operand types. For example, for the operation </w:t>
      </w:r>
      <w:r>
        <w:rPr>
          <w:rStyle w:val="Codefragment"/>
        </w:rPr>
        <w:t>b</w:t>
      </w:r>
      <w:r>
        <w:t xml:space="preserve"> </w:t>
      </w:r>
      <w:r>
        <w:rPr>
          <w:rStyle w:val="Codefragment"/>
        </w:rPr>
        <w:t>*</w:t>
      </w:r>
      <w:r>
        <w:t xml:space="preserve"> </w:t>
      </w:r>
      <w:r>
        <w:rPr>
          <w:rStyle w:val="Codefragment"/>
        </w:rPr>
        <w:t>s</w:t>
      </w:r>
      <w:r>
        <w:t xml:space="preserve">, where </w:t>
      </w:r>
      <w:r>
        <w:rPr>
          <w:rStyle w:val="Codefragment"/>
        </w:rPr>
        <w:t>b</w:t>
      </w:r>
      <w:r>
        <w:t xml:space="preserve"> is a </w:t>
      </w:r>
      <w:r>
        <w:rPr>
          <w:rStyle w:val="Codefragment"/>
        </w:rPr>
        <w:t>byte</w:t>
      </w:r>
      <w:r>
        <w:t xml:space="preserve"> and </w:t>
      </w:r>
      <w:r>
        <w:rPr>
          <w:rStyle w:val="Codefragment"/>
        </w:rPr>
        <w:t>s</w:t>
      </w:r>
      <w:r>
        <w:t xml:space="preserve"> is a </w:t>
      </w:r>
      <w:r>
        <w:rPr>
          <w:rStyle w:val="Codefragment"/>
        </w:rPr>
        <w:t>short</w:t>
      </w:r>
      <w:r>
        <w:t xml:space="preserve">, overload resolution selects </w:t>
      </w:r>
      <w:r>
        <w:rPr>
          <w:rStyle w:val="Codefragment"/>
        </w:rPr>
        <w:t>operator</w:t>
      </w:r>
      <w:r>
        <w:t xml:space="preserve"> </w:t>
      </w:r>
      <w:r>
        <w:rPr>
          <w:rStyle w:val="Codefragment"/>
        </w:rPr>
        <w:t>*(int,</w:t>
      </w:r>
      <w:r>
        <w:t xml:space="preserve"> </w:t>
      </w:r>
      <w:r>
        <w:rPr>
          <w:rStyle w:val="Codefragment"/>
        </w:rPr>
        <w:t>int)</w:t>
      </w:r>
      <w:r>
        <w:t xml:space="preserve"> as the best operator. Thus, the effect is that </w:t>
      </w:r>
      <w:r>
        <w:rPr>
          <w:rStyle w:val="Codefragment"/>
        </w:rPr>
        <w:t>b</w:t>
      </w:r>
      <w:r>
        <w:t xml:space="preserve"> and </w:t>
      </w:r>
      <w:r>
        <w:rPr>
          <w:rStyle w:val="Codefragment"/>
        </w:rPr>
        <w:t>s</w:t>
      </w:r>
      <w:r>
        <w:t xml:space="preserve"> are converted to </w:t>
      </w:r>
      <w:r>
        <w:rPr>
          <w:rStyle w:val="Codefragment"/>
        </w:rPr>
        <w:t>int</w:t>
      </w:r>
      <w:r>
        <w:t xml:space="preserve">, and the type of the result is </w:t>
      </w:r>
      <w:r>
        <w:rPr>
          <w:rStyle w:val="Codefragment"/>
        </w:rPr>
        <w:t>int</w:t>
      </w:r>
      <w:r>
        <w:t xml:space="preserve">. Likewise, for the operation </w:t>
      </w:r>
      <w:r>
        <w:rPr>
          <w:rStyle w:val="Codefragment"/>
        </w:rPr>
        <w:t>i</w:t>
      </w:r>
      <w:r>
        <w:t xml:space="preserve"> </w:t>
      </w:r>
      <w:r>
        <w:rPr>
          <w:rStyle w:val="Codefragment"/>
        </w:rPr>
        <w:t>*</w:t>
      </w:r>
      <w:r>
        <w:t xml:space="preserve"> </w:t>
      </w:r>
      <w:r>
        <w:rPr>
          <w:rStyle w:val="Codefragment"/>
        </w:rPr>
        <w:t>d</w:t>
      </w:r>
      <w:r>
        <w:t xml:space="preserve">, where </w:t>
      </w:r>
      <w:r>
        <w:rPr>
          <w:rStyle w:val="Codefragment"/>
        </w:rPr>
        <w:t>i</w:t>
      </w:r>
      <w:r>
        <w:t xml:space="preserve"> is an </w:t>
      </w:r>
      <w:r>
        <w:rPr>
          <w:rStyle w:val="Codefragment"/>
        </w:rPr>
        <w:t>int</w:t>
      </w:r>
      <w:r>
        <w:t xml:space="preserve"> and </w:t>
      </w:r>
      <w:r>
        <w:rPr>
          <w:rStyle w:val="Codefragment"/>
        </w:rPr>
        <w:t>d</w:t>
      </w:r>
      <w:r>
        <w:t xml:space="preserve"> is a </w:t>
      </w:r>
      <w:r>
        <w:rPr>
          <w:rStyle w:val="Codefragment"/>
        </w:rPr>
        <w:t>double</w:t>
      </w:r>
      <w:r>
        <w:t xml:space="preserve">, overload resolution selects </w:t>
      </w:r>
      <w:r>
        <w:rPr>
          <w:rStyle w:val="Codefragment"/>
        </w:rPr>
        <w:t>operator</w:t>
      </w:r>
      <w:r>
        <w:t xml:space="preserve"> </w:t>
      </w:r>
      <w:r>
        <w:rPr>
          <w:rStyle w:val="Codefragment"/>
        </w:rPr>
        <w:t>*(double,</w:t>
      </w:r>
      <w:r>
        <w:t xml:space="preserve"> </w:t>
      </w:r>
      <w:r>
        <w:rPr>
          <w:rStyle w:val="Codefragment"/>
        </w:rPr>
        <w:t>double)</w:t>
      </w:r>
      <w:r>
        <w:t xml:space="preserve"> as the best operator.</w:t>
      </w:r>
    </w:p>
    <w:p w:rsidR="0028536B" w:rsidRDefault="0028536B">
      <w:pPr>
        <w:pStyle w:val="Heading4"/>
      </w:pPr>
      <w:bookmarkStart w:id="548" w:name="_Toc251613081"/>
      <w:r>
        <w:t>Unary numeric promotions</w:t>
      </w:r>
      <w:bookmarkEnd w:id="547"/>
      <w:bookmarkEnd w:id="548"/>
    </w:p>
    <w:p w:rsidR="0028536B" w:rsidRDefault="0028536B">
      <w:r>
        <w:t xml:space="preserve">Unary numeric promotion occurs for the operands of the predefined </w:t>
      </w:r>
      <w:r>
        <w:rPr>
          <w:rStyle w:val="Codefragment"/>
        </w:rPr>
        <w:t>+</w:t>
      </w:r>
      <w:r>
        <w:t xml:space="preserve">, </w:t>
      </w:r>
      <w:r>
        <w:rPr>
          <w:rStyle w:val="Codefragment"/>
        </w:rPr>
        <w:t>–</w:t>
      </w:r>
      <w:r>
        <w:t xml:space="preserve">, and </w:t>
      </w:r>
      <w:r>
        <w:rPr>
          <w:rStyle w:val="Codefragment"/>
        </w:rPr>
        <w:t>~</w:t>
      </w:r>
      <w:r>
        <w:t xml:space="preserve"> unary operators. Unary numeric promotion simply consists of converting operands of type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or </w:t>
      </w:r>
      <w:r>
        <w:rPr>
          <w:rStyle w:val="Codefragment"/>
        </w:rPr>
        <w:t>char</w:t>
      </w:r>
      <w:r>
        <w:t xml:space="preserve"> to type </w:t>
      </w:r>
      <w:r>
        <w:rPr>
          <w:rStyle w:val="Codefragment"/>
        </w:rPr>
        <w:t>int</w:t>
      </w:r>
      <w:r>
        <w:t xml:space="preserve">. Additionally, for the unary </w:t>
      </w:r>
      <w:r>
        <w:rPr>
          <w:rStyle w:val="Codefragment"/>
        </w:rPr>
        <w:t>–</w:t>
      </w:r>
      <w:r>
        <w:t xml:space="preserve"> operator, unary numeric promotion converts operands of type </w:t>
      </w:r>
      <w:r>
        <w:rPr>
          <w:rStyle w:val="Codefragment"/>
        </w:rPr>
        <w:t>uint</w:t>
      </w:r>
      <w:r>
        <w:t xml:space="preserve"> to type </w:t>
      </w:r>
      <w:r>
        <w:rPr>
          <w:rStyle w:val="Codefragment"/>
        </w:rPr>
        <w:t>long</w:t>
      </w:r>
      <w:r>
        <w:t>.</w:t>
      </w:r>
    </w:p>
    <w:p w:rsidR="0028536B" w:rsidRDefault="0028536B">
      <w:pPr>
        <w:pStyle w:val="Heading4"/>
      </w:pPr>
      <w:bookmarkStart w:id="549" w:name="_Ref452887272"/>
      <w:bookmarkStart w:id="550" w:name="_Toc251613082"/>
      <w:r>
        <w:t>Binary numeric promotions</w:t>
      </w:r>
      <w:bookmarkEnd w:id="549"/>
      <w:bookmarkEnd w:id="550"/>
    </w:p>
    <w:p w:rsidR="0028536B" w:rsidRDefault="0028536B">
      <w:r>
        <w:t xml:space="preserve">Binary numeric promotion occurs for the operands of the predefined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and </w:t>
      </w:r>
      <w:r>
        <w:rPr>
          <w:rStyle w:val="Codefragment"/>
        </w:rPr>
        <w:t>&lt;=</w:t>
      </w:r>
      <w:r>
        <w:t xml:space="preserve"> binary operators. Binary numeric promotion implicitly converts both operands to a common type which, in case of the non-relational operators, also becomes the result type of the operation. Binary numeric promotion consists of applying the following rules, in the order they appear here:</w:t>
      </w:r>
    </w:p>
    <w:p w:rsidR="0028536B" w:rsidRDefault="0028536B">
      <w:pPr>
        <w:pStyle w:val="ListBullet"/>
      </w:pPr>
      <w:r>
        <w:t xml:space="preserve">If either operand is of type </w:t>
      </w:r>
      <w:r>
        <w:rPr>
          <w:rStyle w:val="Codefragment"/>
        </w:rPr>
        <w:t>decimal</w:t>
      </w:r>
      <w:r>
        <w:t xml:space="preserve">, the other operand is converted to type </w:t>
      </w:r>
      <w:r>
        <w:rPr>
          <w:rStyle w:val="Codefragment"/>
        </w:rPr>
        <w:t>decimal</w:t>
      </w:r>
      <w:r>
        <w:t xml:space="preserve">, or a </w:t>
      </w:r>
      <w:r w:rsidR="00031684">
        <w:t>binding-time</w:t>
      </w:r>
      <w:r>
        <w:t xml:space="preserve"> error occurs if the other operand is of type </w:t>
      </w:r>
      <w:r>
        <w:rPr>
          <w:rStyle w:val="Codefragment"/>
        </w:rPr>
        <w:t>float</w:t>
      </w:r>
      <w:r>
        <w:t xml:space="preserve"> or </w:t>
      </w:r>
      <w:r>
        <w:rPr>
          <w:rStyle w:val="Codefragment"/>
        </w:rPr>
        <w:t>double</w:t>
      </w:r>
      <w:r>
        <w:t>.</w:t>
      </w:r>
    </w:p>
    <w:p w:rsidR="0028536B" w:rsidRDefault="0028536B">
      <w:pPr>
        <w:pStyle w:val="ListBullet"/>
      </w:pPr>
      <w:r>
        <w:t xml:space="preserve">Otherwise, if either operand is of type </w:t>
      </w:r>
      <w:r>
        <w:rPr>
          <w:rStyle w:val="Codefragment"/>
        </w:rPr>
        <w:t>double</w:t>
      </w:r>
      <w:r>
        <w:t xml:space="preserve">, the other operand is converted to type </w:t>
      </w:r>
      <w:r>
        <w:rPr>
          <w:rStyle w:val="Codefragment"/>
        </w:rPr>
        <w:t>double</w:t>
      </w:r>
      <w:r>
        <w:t>.</w:t>
      </w:r>
    </w:p>
    <w:p w:rsidR="0028536B" w:rsidRDefault="0028536B">
      <w:pPr>
        <w:pStyle w:val="ListBullet"/>
      </w:pPr>
      <w:r>
        <w:t xml:space="preserve">Otherwise, if either operand is of type </w:t>
      </w:r>
      <w:r>
        <w:rPr>
          <w:rStyle w:val="Codefragment"/>
        </w:rPr>
        <w:t>float</w:t>
      </w:r>
      <w:r>
        <w:t xml:space="preserve">, the other operand is converted to type </w:t>
      </w:r>
      <w:r>
        <w:rPr>
          <w:rStyle w:val="Codefragment"/>
        </w:rPr>
        <w:t>float</w:t>
      </w:r>
      <w:r>
        <w:t>.</w:t>
      </w:r>
    </w:p>
    <w:p w:rsidR="0028536B" w:rsidRDefault="0028536B">
      <w:pPr>
        <w:pStyle w:val="ListBullet"/>
      </w:pPr>
      <w:r>
        <w:t xml:space="preserve">Otherwise, if either operand is of type </w:t>
      </w:r>
      <w:r>
        <w:rPr>
          <w:rStyle w:val="Codefragment"/>
        </w:rPr>
        <w:t>ulong</w:t>
      </w:r>
      <w:r>
        <w:t xml:space="preserve">, the other operand is converted to type </w:t>
      </w:r>
      <w:r>
        <w:rPr>
          <w:rStyle w:val="Codefragment"/>
        </w:rPr>
        <w:t>ulong</w:t>
      </w:r>
      <w:r>
        <w:t xml:space="preserve">, or a </w:t>
      </w:r>
      <w:r w:rsidR="00031684">
        <w:t>binding-time</w:t>
      </w:r>
      <w:r>
        <w:t xml:space="preserve"> error occurs if the other operand is of type </w:t>
      </w:r>
      <w:r>
        <w:rPr>
          <w:rStyle w:val="Codefragment"/>
        </w:rPr>
        <w:t>sbyte</w:t>
      </w:r>
      <w:r>
        <w:t xml:space="preserve">, </w:t>
      </w:r>
      <w:r>
        <w:rPr>
          <w:rStyle w:val="Codefragment"/>
        </w:rPr>
        <w:t>short</w:t>
      </w:r>
      <w:r>
        <w:t xml:space="preserve">, </w:t>
      </w:r>
      <w:r>
        <w:rPr>
          <w:rStyle w:val="Codefragment"/>
        </w:rPr>
        <w:t>int</w:t>
      </w:r>
      <w:r>
        <w:t xml:space="preserve">, or </w:t>
      </w:r>
      <w:r>
        <w:rPr>
          <w:rStyle w:val="Codefragment"/>
        </w:rPr>
        <w:t>long</w:t>
      </w:r>
      <w:r>
        <w:t>.</w:t>
      </w:r>
    </w:p>
    <w:p w:rsidR="0028536B" w:rsidRDefault="0028536B">
      <w:pPr>
        <w:pStyle w:val="ListBullet"/>
      </w:pPr>
      <w:r>
        <w:t xml:space="preserve">Otherwise, if either operand is of type </w:t>
      </w:r>
      <w:r>
        <w:rPr>
          <w:rStyle w:val="Codefragment"/>
        </w:rPr>
        <w:t>long</w:t>
      </w:r>
      <w:r>
        <w:t xml:space="preserve">, the other operand is converted to type </w:t>
      </w:r>
      <w:r>
        <w:rPr>
          <w:rStyle w:val="Codefragment"/>
        </w:rPr>
        <w:t>long</w:t>
      </w:r>
      <w:r>
        <w:t>.</w:t>
      </w:r>
    </w:p>
    <w:p w:rsidR="0028536B" w:rsidRDefault="0028536B">
      <w:pPr>
        <w:pStyle w:val="ListBullet"/>
      </w:pPr>
      <w:r>
        <w:t xml:space="preserve">Otherwise, if either operand is of type </w:t>
      </w:r>
      <w:r>
        <w:rPr>
          <w:rStyle w:val="Codefragment"/>
        </w:rPr>
        <w:t>uint</w:t>
      </w:r>
      <w:r>
        <w:t xml:space="preserve"> and the other operand is of type </w:t>
      </w:r>
      <w:r>
        <w:rPr>
          <w:rStyle w:val="Codefragment"/>
        </w:rPr>
        <w:t>sbyte</w:t>
      </w:r>
      <w:r>
        <w:t xml:space="preserve">, </w:t>
      </w:r>
      <w:r>
        <w:rPr>
          <w:rStyle w:val="Codefragment"/>
        </w:rPr>
        <w:t>short</w:t>
      </w:r>
      <w:r>
        <w:t xml:space="preserve">, or </w:t>
      </w:r>
      <w:r>
        <w:rPr>
          <w:rStyle w:val="Codefragment"/>
        </w:rPr>
        <w:t>int</w:t>
      </w:r>
      <w:r>
        <w:t xml:space="preserve">, both operands are converted to type </w:t>
      </w:r>
      <w:r>
        <w:rPr>
          <w:rStyle w:val="Codefragment"/>
        </w:rPr>
        <w:t>long</w:t>
      </w:r>
      <w:r>
        <w:t>.</w:t>
      </w:r>
    </w:p>
    <w:p w:rsidR="0028536B" w:rsidRDefault="0028536B">
      <w:pPr>
        <w:pStyle w:val="ListBullet"/>
      </w:pPr>
      <w:r>
        <w:t xml:space="preserve">Otherwise, if either operand is of type </w:t>
      </w:r>
      <w:r>
        <w:rPr>
          <w:rStyle w:val="Codefragment"/>
        </w:rPr>
        <w:t>uint</w:t>
      </w:r>
      <w:r>
        <w:t xml:space="preserve">, the other operand is converted to type </w:t>
      </w:r>
      <w:r>
        <w:rPr>
          <w:rStyle w:val="Codefragment"/>
        </w:rPr>
        <w:t>uint</w:t>
      </w:r>
      <w:r>
        <w:t>.</w:t>
      </w:r>
    </w:p>
    <w:p w:rsidR="0028536B" w:rsidRDefault="0028536B">
      <w:pPr>
        <w:pStyle w:val="ListBullet"/>
      </w:pPr>
      <w:r>
        <w:t xml:space="preserve">Otherwise, both operands are converted to type </w:t>
      </w:r>
      <w:r>
        <w:rPr>
          <w:rStyle w:val="Codefragment"/>
        </w:rPr>
        <w:t>int</w:t>
      </w:r>
      <w:r>
        <w:t>.</w:t>
      </w:r>
    </w:p>
    <w:p w:rsidR="0028536B" w:rsidRDefault="0028536B">
      <w:r>
        <w:t xml:space="preserve">Note that the first rule disallows any operations that mix the </w:t>
      </w:r>
      <w:r>
        <w:rPr>
          <w:rStyle w:val="Codefragment"/>
        </w:rPr>
        <w:t>decimal</w:t>
      </w:r>
      <w:r>
        <w:t xml:space="preserve"> type with the </w:t>
      </w:r>
      <w:r>
        <w:rPr>
          <w:rStyle w:val="Codefragment"/>
        </w:rPr>
        <w:t>double</w:t>
      </w:r>
      <w:r>
        <w:t xml:space="preserve"> and </w:t>
      </w:r>
      <w:r>
        <w:rPr>
          <w:rStyle w:val="Codefragment"/>
        </w:rPr>
        <w:t>float</w:t>
      </w:r>
      <w:r>
        <w:t xml:space="preserve"> types. The rule follows from the fact that there are no implicit conversions between the </w:t>
      </w:r>
      <w:r>
        <w:rPr>
          <w:rStyle w:val="Codefragment"/>
        </w:rPr>
        <w:t>decimal</w:t>
      </w:r>
      <w:r>
        <w:t xml:space="preserve"> type and the </w:t>
      </w:r>
      <w:r>
        <w:rPr>
          <w:rStyle w:val="Codefragment"/>
        </w:rPr>
        <w:t>double</w:t>
      </w:r>
      <w:r>
        <w:t xml:space="preserve"> and </w:t>
      </w:r>
      <w:r>
        <w:rPr>
          <w:rStyle w:val="Codefragment"/>
        </w:rPr>
        <w:t>float</w:t>
      </w:r>
      <w:r>
        <w:t xml:space="preserve"> types.</w:t>
      </w:r>
    </w:p>
    <w:p w:rsidR="0028536B" w:rsidRDefault="0028536B">
      <w:r>
        <w:t xml:space="preserve">Also note that it is not possible for an operand to be of type </w:t>
      </w:r>
      <w:r>
        <w:rPr>
          <w:rStyle w:val="Codefragment"/>
        </w:rPr>
        <w:t>ulong</w:t>
      </w:r>
      <w:r>
        <w:t xml:space="preserve"> when the other operand is of a signed integral type. The reason is that no integral type exists that can represent the full range of </w:t>
      </w:r>
      <w:r>
        <w:rPr>
          <w:rStyle w:val="Codefragment"/>
        </w:rPr>
        <w:t>ulong</w:t>
      </w:r>
      <w:r>
        <w:t xml:space="preserve"> as well as the signed integral types.</w:t>
      </w:r>
    </w:p>
    <w:p w:rsidR="0028536B" w:rsidRDefault="0028536B">
      <w:r>
        <w:t>In both of the above cases, a cast expression can be used to explicitly convert one operand to a type that is compatible with the other operand.</w:t>
      </w:r>
    </w:p>
    <w:p w:rsidR="0028536B" w:rsidRDefault="0028536B">
      <w:r>
        <w:t>In the example</w:t>
      </w:r>
    </w:p>
    <w:p w:rsidR="0028536B" w:rsidRDefault="0028536B">
      <w:pPr>
        <w:pStyle w:val="Code"/>
      </w:pPr>
      <w:r>
        <w:t>decimal AddPercent(decimal x, double percent) {</w:t>
      </w:r>
      <w:r>
        <w:br/>
      </w:r>
      <w:r>
        <w:tab/>
        <w:t>return x * (1.0 + percent / 100.0);</w:t>
      </w:r>
      <w:r>
        <w:br/>
        <w:t>}</w:t>
      </w:r>
    </w:p>
    <w:p w:rsidR="0028536B" w:rsidRDefault="0028536B">
      <w:r>
        <w:t xml:space="preserve">a </w:t>
      </w:r>
      <w:r w:rsidR="00031684">
        <w:t>binding-time</w:t>
      </w:r>
      <w:r>
        <w:t xml:space="preserve"> error occurs because a </w:t>
      </w:r>
      <w:r>
        <w:rPr>
          <w:rStyle w:val="Codefragment"/>
        </w:rPr>
        <w:t>decimal</w:t>
      </w:r>
      <w:r>
        <w:t xml:space="preserve"> cannot be multiplied by a </w:t>
      </w:r>
      <w:r>
        <w:rPr>
          <w:rStyle w:val="Codefragment"/>
        </w:rPr>
        <w:t>double</w:t>
      </w:r>
      <w:r>
        <w:t xml:space="preserve">. The error is resolved by explicitly converting the second operand to </w:t>
      </w:r>
      <w:r>
        <w:rPr>
          <w:rStyle w:val="Codefragment"/>
        </w:rPr>
        <w:t>decimal</w:t>
      </w:r>
      <w:r>
        <w:t>, as follows:</w:t>
      </w:r>
    </w:p>
    <w:p w:rsidR="0028536B" w:rsidRDefault="0028536B">
      <w:pPr>
        <w:pStyle w:val="Code"/>
      </w:pPr>
      <w:r>
        <w:t>decimal AddPercent(decimal x, double percent) {</w:t>
      </w:r>
      <w:r>
        <w:br/>
      </w:r>
      <w:r>
        <w:tab/>
        <w:t>return x * (decimal)(1.0 + percent / 100.0);</w:t>
      </w:r>
      <w:r>
        <w:br/>
        <w:t>}</w:t>
      </w:r>
    </w:p>
    <w:p w:rsidR="006E27B6" w:rsidRDefault="006E27B6" w:rsidP="006E27B6">
      <w:pPr>
        <w:pStyle w:val="Heading3"/>
      </w:pPr>
      <w:bookmarkStart w:id="551" w:name="_Toc78087315"/>
      <w:bookmarkStart w:id="552" w:name="_Toc70845690"/>
      <w:bookmarkStart w:id="553" w:name="_Toc111395394"/>
      <w:bookmarkStart w:id="554" w:name="_Toc251613083"/>
      <w:r>
        <w:t>Lifted operators</w:t>
      </w:r>
      <w:bookmarkEnd w:id="551"/>
      <w:bookmarkEnd w:id="552"/>
      <w:bookmarkEnd w:id="553"/>
      <w:bookmarkEnd w:id="554"/>
    </w:p>
    <w:p w:rsidR="006E27B6" w:rsidRDefault="006E27B6" w:rsidP="006E27B6">
      <w:r w:rsidRPr="002B06A2">
        <w:rPr>
          <w:rStyle w:val="Term"/>
        </w:rPr>
        <w:t>Lifted operators</w:t>
      </w:r>
      <w:r>
        <w:t xml:space="preserve"> permit predefined and user-defined operators that operate on non-nullable value types to also be used with nullable forms of those types. Lifted operators are constructed from predefined and user-defined operators that meet certain requirements, as described in the following:</w:t>
      </w:r>
    </w:p>
    <w:p w:rsidR="006E27B6" w:rsidRDefault="006E27B6" w:rsidP="006E27B6">
      <w:pPr>
        <w:pStyle w:val="ListBullet"/>
      </w:pPr>
      <w:r>
        <w:t>For the unary operators</w:t>
      </w:r>
    </w:p>
    <w:p w:rsidR="006E27B6" w:rsidRDefault="006E27B6" w:rsidP="006E27B6">
      <w:pPr>
        <w:pStyle w:val="Code"/>
      </w:pPr>
      <w:r>
        <w:t>+  ++  -  --  !  ~</w:t>
      </w:r>
    </w:p>
    <w:p w:rsidR="006E27B6" w:rsidRDefault="006E27B6" w:rsidP="006E27B6">
      <w:pPr>
        <w:ind w:left="360"/>
      </w:pPr>
      <w:r>
        <w:t xml:space="preserve">a lifted form of an operator exists if the operand and result types are both non-nullable value types. The lifted form is constructed by adding a single </w:t>
      </w:r>
      <w:r w:rsidRPr="00211166">
        <w:rPr>
          <w:rStyle w:val="Codefragment"/>
        </w:rPr>
        <w:t>?</w:t>
      </w:r>
      <w:r>
        <w:t xml:space="preserve"> modifier to the operand and result types. The lifted operator produces a null value if the operand is null. Otherwise, the lifted operator unwraps the operand, applies the underlying operator, and wraps the result.</w:t>
      </w:r>
    </w:p>
    <w:p w:rsidR="006E27B6" w:rsidRDefault="006E27B6" w:rsidP="006E27B6">
      <w:pPr>
        <w:pStyle w:val="ListBullet"/>
      </w:pPr>
      <w:r>
        <w:t>For the binary operators</w:t>
      </w:r>
    </w:p>
    <w:p w:rsidR="006E27B6" w:rsidRPr="00BA42D5" w:rsidRDefault="006E27B6" w:rsidP="006E27B6">
      <w:pPr>
        <w:pStyle w:val="Code"/>
      </w:pPr>
      <w:r>
        <w:t>+  -  *  /  %  &amp;  |  ^  &lt;&lt;  &gt;&gt;</w:t>
      </w:r>
    </w:p>
    <w:p w:rsidR="006E27B6" w:rsidRDefault="006E27B6" w:rsidP="006E27B6">
      <w:pPr>
        <w:ind w:left="360"/>
      </w:pPr>
      <w:r>
        <w:t xml:space="preserve">a lifted form of an operator exists if the operand and result types are all non-nullable value types. The lifted form is constructed by adding a single </w:t>
      </w:r>
      <w:r w:rsidRPr="007305D1">
        <w:rPr>
          <w:rStyle w:val="Codefragment"/>
        </w:rPr>
        <w:t>?</w:t>
      </w:r>
      <w:r>
        <w:t xml:space="preserve"> modifier to each operand and result type.</w:t>
      </w:r>
      <w:r w:rsidRPr="002A0FF3">
        <w:t xml:space="preserve"> </w:t>
      </w:r>
      <w:r>
        <w:t xml:space="preserve">The lifted operator produces a null value if one or both operands are null (an exception being the </w:t>
      </w:r>
      <w:r w:rsidRPr="00862FDF">
        <w:rPr>
          <w:rStyle w:val="Codefragment"/>
        </w:rPr>
        <w:t>&amp;</w:t>
      </w:r>
      <w:r>
        <w:t xml:space="preserve"> and </w:t>
      </w:r>
      <w:r w:rsidRPr="00862FDF">
        <w:rPr>
          <w:rStyle w:val="Codefragment"/>
        </w:rPr>
        <w:t>|</w:t>
      </w:r>
      <w:r>
        <w:t xml:space="preserve"> operators of the </w:t>
      </w:r>
      <w:r w:rsidRPr="00862FDF">
        <w:rPr>
          <w:rStyle w:val="Codefragment"/>
        </w:rPr>
        <w:t>bool?</w:t>
      </w:r>
      <w:r>
        <w:t xml:space="preserve"> type, as described in §</w:t>
      </w:r>
      <w:r w:rsidR="00852C57">
        <w:fldChar w:fldCharType="begin"/>
      </w:r>
      <w:r w:rsidR="00B35B03">
        <w:instrText xml:space="preserve"> REF _Ref108517484 \r \h </w:instrText>
      </w:r>
      <w:r w:rsidR="00852C57">
        <w:fldChar w:fldCharType="separate"/>
      </w:r>
      <w:r w:rsidR="00437C65">
        <w:t>7.11.3</w:t>
      </w:r>
      <w:r w:rsidR="00852C57">
        <w:fldChar w:fldCharType="end"/>
      </w:r>
      <w:r>
        <w:t>). Otherwise, the lifted operator unwraps the operands, applies the underlying operator, and wraps the result.</w:t>
      </w:r>
    </w:p>
    <w:p w:rsidR="006E27B6" w:rsidRDefault="006E27B6" w:rsidP="006E27B6">
      <w:pPr>
        <w:pStyle w:val="ListBullet"/>
      </w:pPr>
      <w:r>
        <w:t>For the equality operators</w:t>
      </w:r>
    </w:p>
    <w:p w:rsidR="006E27B6" w:rsidRDefault="006E27B6" w:rsidP="006E27B6">
      <w:pPr>
        <w:pStyle w:val="Code"/>
      </w:pPr>
      <w:r>
        <w:t>==  !=</w:t>
      </w:r>
    </w:p>
    <w:p w:rsidR="006E27B6" w:rsidRDefault="006E27B6" w:rsidP="006E27B6">
      <w:pPr>
        <w:ind w:left="360"/>
      </w:pPr>
      <w:r>
        <w:t xml:space="preserve">a lifted form of an operator exists if the operand types are both non-nullable value types and if the result type is </w:t>
      </w:r>
      <w:r w:rsidRPr="0084375E">
        <w:rPr>
          <w:rStyle w:val="Codefragment"/>
        </w:rPr>
        <w:t>bool</w:t>
      </w:r>
      <w:r>
        <w:t>.</w:t>
      </w:r>
      <w:r w:rsidRPr="0084375E">
        <w:t xml:space="preserve"> </w:t>
      </w:r>
      <w:r>
        <w:t xml:space="preserve">The lifted form is constructed by adding a single </w:t>
      </w:r>
      <w:r w:rsidRPr="007305D1">
        <w:rPr>
          <w:rStyle w:val="Codefragment"/>
        </w:rPr>
        <w:t>?</w:t>
      </w:r>
      <w:r>
        <w:t xml:space="preserve"> modifier to each operand type. The lifted operator considers two null values equal, and a null value unequal to any non-null value. If both operands are non-null, the lifted operator unwraps the operands and applies the underlying operator to produce the </w:t>
      </w:r>
      <w:r w:rsidRPr="002A0FF3">
        <w:rPr>
          <w:rStyle w:val="Codefragment"/>
        </w:rPr>
        <w:t>bool</w:t>
      </w:r>
      <w:r>
        <w:t xml:space="preserve"> result.</w:t>
      </w:r>
    </w:p>
    <w:p w:rsidR="006E27B6" w:rsidRDefault="006E27B6" w:rsidP="006E27B6">
      <w:pPr>
        <w:pStyle w:val="ListBullet"/>
      </w:pPr>
      <w:r>
        <w:t>For the relational operators</w:t>
      </w:r>
    </w:p>
    <w:p w:rsidR="006E27B6" w:rsidRDefault="006E27B6" w:rsidP="006E27B6">
      <w:pPr>
        <w:pStyle w:val="Code"/>
      </w:pPr>
      <w:r w:rsidRPr="00211166">
        <w:rPr>
          <w:rStyle w:val="Codefragment"/>
        </w:rPr>
        <w:t>&lt;</w:t>
      </w:r>
      <w:r>
        <w:t xml:space="preserve">  </w:t>
      </w:r>
      <w:r w:rsidRPr="00211166">
        <w:rPr>
          <w:rStyle w:val="Codefragment"/>
        </w:rPr>
        <w:t>&gt;</w:t>
      </w:r>
      <w:r>
        <w:t xml:space="preserve">  </w:t>
      </w:r>
      <w:r w:rsidRPr="00211166">
        <w:rPr>
          <w:rStyle w:val="Codefragment"/>
        </w:rPr>
        <w:t>&lt;=</w:t>
      </w:r>
      <w:r>
        <w:t xml:space="preserve">  </w:t>
      </w:r>
      <w:r w:rsidRPr="00211166">
        <w:rPr>
          <w:rStyle w:val="Codefragment"/>
        </w:rPr>
        <w:t>&gt;=</w:t>
      </w:r>
    </w:p>
    <w:p w:rsidR="006E27B6" w:rsidRDefault="006E27B6" w:rsidP="006E27B6">
      <w:pPr>
        <w:ind w:left="360"/>
      </w:pPr>
      <w:r>
        <w:t xml:space="preserve">a lifted form of an operator exists if the operand types are both non-nullable value types and if the result type is </w:t>
      </w:r>
      <w:r w:rsidRPr="0084375E">
        <w:rPr>
          <w:rStyle w:val="Codefragment"/>
        </w:rPr>
        <w:t>bool</w:t>
      </w:r>
      <w:r>
        <w:t>.</w:t>
      </w:r>
      <w:r w:rsidRPr="0084375E">
        <w:t xml:space="preserve"> </w:t>
      </w:r>
      <w:r>
        <w:t xml:space="preserve">The lifted form is constructed by adding a single </w:t>
      </w:r>
      <w:r w:rsidRPr="007305D1">
        <w:rPr>
          <w:rStyle w:val="Codefragment"/>
        </w:rPr>
        <w:t>?</w:t>
      </w:r>
      <w:r>
        <w:t xml:space="preserve"> modifier to each operand type.</w:t>
      </w:r>
      <w:r w:rsidRPr="002A0FF3">
        <w:t xml:space="preserve"> </w:t>
      </w:r>
      <w:r>
        <w:t xml:space="preserve">The lifted operator produces the value </w:t>
      </w:r>
      <w:r w:rsidRPr="002A0FF3">
        <w:rPr>
          <w:rStyle w:val="Codefragment"/>
        </w:rPr>
        <w:t>false</w:t>
      </w:r>
      <w:r>
        <w:t xml:space="preserve"> if one or both operands are null. Otherwise, the lifted operator unwraps the operands and applies the underlying operator to produce the </w:t>
      </w:r>
      <w:r w:rsidRPr="002A0FF3">
        <w:rPr>
          <w:rStyle w:val="Codefragment"/>
        </w:rPr>
        <w:t>bool</w:t>
      </w:r>
      <w:r>
        <w:t xml:space="preserve"> result.</w:t>
      </w:r>
    </w:p>
    <w:p w:rsidR="0028536B" w:rsidRDefault="0028536B">
      <w:pPr>
        <w:pStyle w:val="Heading2"/>
      </w:pPr>
      <w:bookmarkStart w:id="555" w:name="_Ref463167327"/>
      <w:bookmarkStart w:id="556" w:name="_Toc251613084"/>
      <w:r>
        <w:t>Member lookup</w:t>
      </w:r>
      <w:bookmarkEnd w:id="555"/>
      <w:bookmarkEnd w:id="556"/>
    </w:p>
    <w:p w:rsidR="00FA009B" w:rsidRDefault="00100D84" w:rsidP="00FA009B">
      <w:r w:rsidRPr="00A52534">
        <w:t>A member lookup</w:t>
      </w:r>
      <w:r w:rsidR="00852C57" w:rsidRPr="00A52534">
        <w:fldChar w:fldCharType="begin"/>
      </w:r>
      <w:r w:rsidRPr="00A52534">
        <w:instrText xml:space="preserve"> XE "member lookup" \b </w:instrText>
      </w:r>
      <w:r w:rsidR="00852C57" w:rsidRPr="00A52534">
        <w:fldChar w:fldCharType="end"/>
      </w:r>
      <w:r w:rsidRPr="00A52534">
        <w:t xml:space="preserve"> is the process whereby the meaning of a name in the context of a type is determined. A member lookup can occur as part of evaluating a </w:t>
      </w:r>
      <w:r w:rsidRPr="00A52534">
        <w:rPr>
          <w:rStyle w:val="Production"/>
        </w:rPr>
        <w:t>simple-name</w:t>
      </w:r>
      <w:r w:rsidRPr="00A52534">
        <w:t xml:space="preserve"> (§</w:t>
      </w:r>
      <w:r w:rsidR="00852C57">
        <w:fldChar w:fldCharType="begin"/>
      </w:r>
      <w:r w:rsidR="00FE57AC">
        <w:instrText xml:space="preserve"> REF _Ref493143521 \r \h </w:instrText>
      </w:r>
      <w:r w:rsidR="00852C57">
        <w:fldChar w:fldCharType="separate"/>
      </w:r>
      <w:r w:rsidR="00437C65">
        <w:t>7.6.2</w:t>
      </w:r>
      <w:r w:rsidR="00852C57">
        <w:fldChar w:fldCharType="end"/>
      </w:r>
      <w:r w:rsidRPr="00A52534">
        <w:t xml:space="preserve">) or a </w:t>
      </w:r>
      <w:r w:rsidRPr="00A52534">
        <w:rPr>
          <w:rStyle w:val="Production"/>
        </w:rPr>
        <w:t>member-access</w:t>
      </w:r>
      <w:r w:rsidRPr="00A52534">
        <w:t xml:space="preserve"> (§</w:t>
      </w:r>
      <w:r w:rsidR="00852C57">
        <w:fldChar w:fldCharType="begin"/>
      </w:r>
      <w:r w:rsidR="00FE57AC">
        <w:instrText xml:space="preserve"> REF _Ref448036412 \r \h </w:instrText>
      </w:r>
      <w:r w:rsidR="00852C57">
        <w:fldChar w:fldCharType="separate"/>
      </w:r>
      <w:r w:rsidR="00437C65">
        <w:t>7.6.4</w:t>
      </w:r>
      <w:r w:rsidR="00852C57">
        <w:fldChar w:fldCharType="end"/>
      </w:r>
      <w:r w:rsidRPr="00A52534">
        <w:t>) in an expression.</w:t>
      </w:r>
      <w:r w:rsidR="00FA009B" w:rsidRPr="00FA009B">
        <w:t xml:space="preserve"> </w:t>
      </w:r>
      <w:r w:rsidR="00FA009B">
        <w:t xml:space="preserve">If the </w:t>
      </w:r>
      <w:r w:rsidR="00FA009B">
        <w:rPr>
          <w:rStyle w:val="Production"/>
        </w:rPr>
        <w:t>simple-name</w:t>
      </w:r>
      <w:r w:rsidR="00FA009B" w:rsidRPr="00AB2826">
        <w:t xml:space="preserve"> </w:t>
      </w:r>
      <w:r w:rsidR="00FA009B">
        <w:t xml:space="preserve">or </w:t>
      </w:r>
      <w:r w:rsidR="00FA009B">
        <w:rPr>
          <w:rStyle w:val="Production"/>
        </w:rPr>
        <w:t>member-access</w:t>
      </w:r>
      <w:r w:rsidR="00FA009B" w:rsidRPr="00AB2826">
        <w:t xml:space="preserve"> occurs</w:t>
      </w:r>
      <w:r w:rsidR="00FA009B">
        <w:t xml:space="preserve"> as the </w:t>
      </w:r>
      <w:r w:rsidR="00CC6AF9">
        <w:rPr>
          <w:rStyle w:val="Production"/>
        </w:rPr>
        <w:t>primary</w:t>
      </w:r>
      <w:r w:rsidR="00FA009B" w:rsidRPr="00AB2826">
        <w:rPr>
          <w:rStyle w:val="Production"/>
        </w:rPr>
        <w:t>-expression</w:t>
      </w:r>
      <w:r w:rsidR="00FA009B">
        <w:t xml:space="preserve"> of an </w:t>
      </w:r>
      <w:r w:rsidR="00FA009B" w:rsidRPr="00AB2826">
        <w:rPr>
          <w:rStyle w:val="Production"/>
        </w:rPr>
        <w:t>invocation-expression</w:t>
      </w:r>
      <w:r w:rsidR="00FA009B">
        <w:t xml:space="preserve"> (§</w:t>
      </w:r>
      <w:r w:rsidR="00852C57">
        <w:fldChar w:fldCharType="begin"/>
      </w:r>
      <w:r w:rsidR="00B35B03">
        <w:instrText xml:space="preserve"> REF _Ref450536895 \r \h </w:instrText>
      </w:r>
      <w:r w:rsidR="00852C57">
        <w:fldChar w:fldCharType="separate"/>
      </w:r>
      <w:r w:rsidR="00437C65">
        <w:t>7.6.5.1</w:t>
      </w:r>
      <w:r w:rsidR="00852C57">
        <w:fldChar w:fldCharType="end"/>
      </w:r>
      <w:r w:rsidR="00FA009B">
        <w:t xml:space="preserve">), the member is said to be </w:t>
      </w:r>
      <w:r w:rsidR="00FA009B" w:rsidRPr="00AB2826">
        <w:rPr>
          <w:rStyle w:val="Emphasis"/>
        </w:rPr>
        <w:t>invoked</w:t>
      </w:r>
      <w:r w:rsidR="00FA009B">
        <w:t>.</w:t>
      </w:r>
    </w:p>
    <w:p w:rsidR="00100D84" w:rsidRPr="00A52534" w:rsidRDefault="00FA009B" w:rsidP="00FA009B">
      <w:r>
        <w:t xml:space="preserve">If a member is a method or event, or if it is a </w:t>
      </w:r>
      <w:r w:rsidR="000C73A8">
        <w:t xml:space="preserve">constant, </w:t>
      </w:r>
      <w:r>
        <w:t xml:space="preserve">field or property of </w:t>
      </w:r>
      <w:r w:rsidR="00970EF7">
        <w:t xml:space="preserve">either </w:t>
      </w:r>
      <w:r>
        <w:t>a delegate type (§</w:t>
      </w:r>
      <w:r w:rsidR="00852C57">
        <w:fldChar w:fldCharType="begin"/>
      </w:r>
      <w:r>
        <w:instrText xml:space="preserve"> REF _Ref463364598 \r \h </w:instrText>
      </w:r>
      <w:r w:rsidR="00852C57">
        <w:fldChar w:fldCharType="separate"/>
      </w:r>
      <w:r w:rsidR="00437C65">
        <w:t>15</w:t>
      </w:r>
      <w:r w:rsidR="00852C57">
        <w:fldChar w:fldCharType="end"/>
      </w:r>
      <w:r>
        <w:t>)</w:t>
      </w:r>
      <w:r w:rsidR="00970EF7">
        <w:t xml:space="preserve"> or the type </w:t>
      </w:r>
      <w:r w:rsidR="00970EF7" w:rsidRPr="00970EF7">
        <w:rPr>
          <w:rStyle w:val="Codefragment"/>
        </w:rPr>
        <w:t>dynamic</w:t>
      </w:r>
      <w:r w:rsidR="00970EF7">
        <w:t xml:space="preserve"> (§</w:t>
      </w:r>
      <w:r w:rsidR="00970EF7">
        <w:fldChar w:fldCharType="begin"/>
      </w:r>
      <w:r w:rsidR="00970EF7">
        <w:instrText xml:space="preserve"> REF _Ref248144300 \r \h </w:instrText>
      </w:r>
      <w:r w:rsidR="00970EF7">
        <w:fldChar w:fldCharType="separate"/>
      </w:r>
      <w:r w:rsidR="00437C65">
        <w:t>4.7</w:t>
      </w:r>
      <w:r w:rsidR="00970EF7">
        <w:fldChar w:fldCharType="end"/>
      </w:r>
      <w:r w:rsidR="00970EF7">
        <w:t>)</w:t>
      </w:r>
      <w:r>
        <w:t xml:space="preserve">, then the member is said to be </w:t>
      </w:r>
      <w:r>
        <w:rPr>
          <w:rStyle w:val="Emphasis"/>
        </w:rPr>
        <w:t>invo</w:t>
      </w:r>
      <w:r w:rsidR="00936B94">
        <w:rPr>
          <w:rStyle w:val="Emphasis"/>
        </w:rPr>
        <w:t>c</w:t>
      </w:r>
      <w:r>
        <w:rPr>
          <w:rStyle w:val="Emphasis"/>
        </w:rPr>
        <w:t>able</w:t>
      </w:r>
      <w:r w:rsidRPr="0025400A">
        <w:rPr>
          <w:rStyle w:val="Emphasis"/>
          <w:i w:val="0"/>
        </w:rPr>
        <w:t>.</w:t>
      </w:r>
    </w:p>
    <w:p w:rsidR="00100D84" w:rsidRPr="00A52534" w:rsidRDefault="00100D84" w:rsidP="00100D84">
      <w:r w:rsidRPr="00A52534">
        <w:t>Member lookup considers not only the name of a member but also the number of type parameters the member has and whether the member is accessible. For the purposes of member lookup, generic methods and nested generic types have the number of type parameters indicated in their respective declarations and all other members have zero type parameters.</w:t>
      </w:r>
    </w:p>
    <w:p w:rsidR="00100D84" w:rsidRPr="00A52534" w:rsidRDefault="00100D84" w:rsidP="00100D84">
      <w:r w:rsidRPr="00A52534">
        <w:t>A member lookup of a name </w:t>
      </w:r>
      <w:r w:rsidRPr="00A52534">
        <w:rPr>
          <w:rStyle w:val="Codefragment"/>
        </w:rPr>
        <w:t>N</w:t>
      </w:r>
      <w:r w:rsidRPr="00A52534">
        <w:t xml:space="preserve"> with </w:t>
      </w:r>
      <w:r w:rsidRPr="00A52534">
        <w:rPr>
          <w:rStyle w:val="Codefragment"/>
        </w:rPr>
        <w:t>K</w:t>
      </w:r>
      <w:r w:rsidRPr="00751A73">
        <w:t> </w:t>
      </w:r>
      <w:r w:rsidRPr="00A52534">
        <w:t>type parameters in a type </w:t>
      </w:r>
      <w:r w:rsidRPr="00A52534">
        <w:rPr>
          <w:rStyle w:val="Codefragment"/>
        </w:rPr>
        <w:t>T</w:t>
      </w:r>
      <w:r w:rsidRPr="00A52534">
        <w:t xml:space="preserve"> is processed as follows:</w:t>
      </w:r>
    </w:p>
    <w:p w:rsidR="00100D84" w:rsidRPr="00A52534" w:rsidRDefault="00100D84" w:rsidP="00100D84">
      <w:pPr>
        <w:pStyle w:val="ListBullet"/>
      </w:pPr>
      <w:r w:rsidRPr="00A52534">
        <w:t>First, a set of accessible members named </w:t>
      </w:r>
      <w:r w:rsidRPr="00A52534">
        <w:rPr>
          <w:rStyle w:val="Codefragment"/>
        </w:rPr>
        <w:t>N</w:t>
      </w:r>
      <w:r w:rsidRPr="00A52534">
        <w:t xml:space="preserve"> is determined:</w:t>
      </w:r>
    </w:p>
    <w:p w:rsidR="00100D84" w:rsidRPr="00A52534" w:rsidRDefault="00100D84" w:rsidP="00100D84">
      <w:pPr>
        <w:pStyle w:val="ListBullet2"/>
      </w:pPr>
      <w:r w:rsidRPr="00A52534">
        <w:t xml:space="preserve">If </w:t>
      </w:r>
      <w:r w:rsidRPr="00A52534">
        <w:rPr>
          <w:rStyle w:val="Codefragment"/>
        </w:rPr>
        <w:t>T</w:t>
      </w:r>
      <w:r w:rsidRPr="00A52534">
        <w:t xml:space="preserve"> is a type parameter, then the set is the union of the sets of accessible members named </w:t>
      </w:r>
      <w:r w:rsidRPr="00A52534">
        <w:rPr>
          <w:rStyle w:val="Codefragment"/>
        </w:rPr>
        <w:t>N</w:t>
      </w:r>
      <w:r w:rsidRPr="00A52534">
        <w:t xml:space="preserve"> in each of the types specified as a </w:t>
      </w:r>
      <w:r>
        <w:t>primary</w:t>
      </w:r>
      <w:r w:rsidRPr="00A52534">
        <w:t xml:space="preserve"> constraint or </w:t>
      </w:r>
      <w:r>
        <w:t>secondary</w:t>
      </w:r>
      <w:r w:rsidRPr="00A52534">
        <w:t xml:space="preserve"> constraint </w:t>
      </w:r>
      <w:r>
        <w:t>(</w:t>
      </w:r>
      <w:r w:rsidRPr="00A52534">
        <w:t>§</w:t>
      </w:r>
      <w:r w:rsidR="00852C57">
        <w:fldChar w:fldCharType="begin"/>
      </w:r>
      <w:r w:rsidR="00B67FDC">
        <w:instrText xml:space="preserve"> REF _Ref155169092 \r \h </w:instrText>
      </w:r>
      <w:r w:rsidR="00852C57">
        <w:fldChar w:fldCharType="separate"/>
      </w:r>
      <w:r w:rsidR="00437C65">
        <w:t>10.1.5</w:t>
      </w:r>
      <w:r w:rsidR="00852C57">
        <w:fldChar w:fldCharType="end"/>
      </w:r>
      <w:r>
        <w:t xml:space="preserve">) </w:t>
      </w:r>
      <w:r w:rsidRPr="00A52534">
        <w:t>for </w:t>
      </w:r>
      <w:r w:rsidRPr="00A52534">
        <w:rPr>
          <w:rStyle w:val="Codefragment"/>
        </w:rPr>
        <w:t>T</w:t>
      </w:r>
      <w:r w:rsidRPr="00A52534">
        <w:t>, along with the set of accessible members named </w:t>
      </w:r>
      <w:r w:rsidRPr="00A52534">
        <w:rPr>
          <w:rStyle w:val="Codefragment"/>
        </w:rPr>
        <w:t>N</w:t>
      </w:r>
      <w:r w:rsidRPr="00A52534">
        <w:t xml:space="preserve"> in </w:t>
      </w:r>
      <w:r w:rsidRPr="00A52534">
        <w:rPr>
          <w:rStyle w:val="Codefragment"/>
        </w:rPr>
        <w:t>object</w:t>
      </w:r>
      <w:r w:rsidRPr="00A52534">
        <w:t>.</w:t>
      </w:r>
    </w:p>
    <w:p w:rsidR="00100D84" w:rsidRPr="00A52534" w:rsidRDefault="00100D84" w:rsidP="00100D84">
      <w:pPr>
        <w:pStyle w:val="ListBullet2"/>
      </w:pPr>
      <w:r>
        <w:t>Otherwise,</w:t>
      </w:r>
      <w:r w:rsidRPr="00A52534">
        <w:t xml:space="preserve"> the set consists of all accessible (§</w:t>
      </w:r>
      <w:r>
        <w:t>3.5</w:t>
      </w:r>
      <w:r w:rsidRPr="00A52534">
        <w:t>) members named </w:t>
      </w:r>
      <w:r w:rsidRPr="00A52534">
        <w:rPr>
          <w:rStyle w:val="Codefragment"/>
        </w:rPr>
        <w:t>N</w:t>
      </w:r>
      <w:r w:rsidRPr="00A52534">
        <w:t xml:space="preserve"> in </w:t>
      </w:r>
      <w:r w:rsidRPr="00A52534">
        <w:rPr>
          <w:rStyle w:val="Codefragment"/>
        </w:rPr>
        <w:t>T</w:t>
      </w:r>
      <w:r w:rsidRPr="00A52534">
        <w:t>, including inherited members and the accessible members named </w:t>
      </w:r>
      <w:r w:rsidRPr="00A52534">
        <w:rPr>
          <w:rStyle w:val="Codefragment"/>
        </w:rPr>
        <w:t>N</w:t>
      </w:r>
      <w:r w:rsidRPr="00A52534">
        <w:t xml:space="preserve"> in </w:t>
      </w:r>
      <w:r w:rsidRPr="00A52534">
        <w:rPr>
          <w:rStyle w:val="Codefragment"/>
        </w:rPr>
        <w:t>object</w:t>
      </w:r>
      <w:r w:rsidRPr="00A52534">
        <w:t xml:space="preserve">. If </w:t>
      </w:r>
      <w:r w:rsidRPr="00A52534">
        <w:rPr>
          <w:rStyle w:val="Codefragment"/>
        </w:rPr>
        <w:t>T</w:t>
      </w:r>
      <w:r w:rsidRPr="00A52534">
        <w:t xml:space="preserve"> is a constructed type, the set of members is obtained by substituting type arguments as described in §</w:t>
      </w:r>
      <w:r w:rsidR="00852C57">
        <w:fldChar w:fldCharType="begin"/>
      </w:r>
      <w:r w:rsidR="00B67FDC">
        <w:instrText xml:space="preserve"> REF _Ref168416262 \r \h </w:instrText>
      </w:r>
      <w:r w:rsidR="00852C57">
        <w:fldChar w:fldCharType="separate"/>
      </w:r>
      <w:r w:rsidR="00437C65">
        <w:t>10.3.2</w:t>
      </w:r>
      <w:r w:rsidR="00852C57">
        <w:fldChar w:fldCharType="end"/>
      </w:r>
      <w:r w:rsidRPr="00A52534">
        <w:t xml:space="preserve">. Members that include an </w:t>
      </w:r>
      <w:r w:rsidRPr="00A52534">
        <w:rPr>
          <w:rStyle w:val="Codefragment"/>
        </w:rPr>
        <w:t>override</w:t>
      </w:r>
      <w:r w:rsidRPr="00A52534">
        <w:t xml:space="preserve"> modifier are excluded from the set.</w:t>
      </w:r>
    </w:p>
    <w:p w:rsidR="00100D84" w:rsidRPr="00A52534" w:rsidRDefault="00100D84" w:rsidP="00100D84">
      <w:pPr>
        <w:pStyle w:val="ListBullet"/>
      </w:pPr>
      <w:r w:rsidRPr="00A52534">
        <w:t xml:space="preserve">Next, if </w:t>
      </w:r>
      <w:r w:rsidRPr="00A52534">
        <w:rPr>
          <w:rStyle w:val="Codefragment"/>
        </w:rPr>
        <w:t>K</w:t>
      </w:r>
      <w:r>
        <w:t xml:space="preserve"> is zero, </w:t>
      </w:r>
      <w:r w:rsidRPr="00A52534">
        <w:t>all nested types whose declaration</w:t>
      </w:r>
      <w:r>
        <w:t>s include</w:t>
      </w:r>
      <w:r w:rsidRPr="00A52534">
        <w:t xml:space="preserve"> type parameters</w:t>
      </w:r>
      <w:r>
        <w:t xml:space="preserve"> are removed</w:t>
      </w:r>
      <w:r w:rsidRPr="00A52534">
        <w:t xml:space="preserve">. If </w:t>
      </w:r>
      <w:r w:rsidRPr="00A52534">
        <w:rPr>
          <w:rStyle w:val="Codefragment"/>
        </w:rPr>
        <w:t>K</w:t>
      </w:r>
      <w:r w:rsidRPr="00A52534">
        <w:t xml:space="preserve"> is n</w:t>
      </w:r>
      <w:r>
        <w:t xml:space="preserve">ot zero, </w:t>
      </w:r>
      <w:r w:rsidRPr="00A52534">
        <w:t>all members with a different number of type parameters</w:t>
      </w:r>
      <w:r>
        <w:t xml:space="preserve"> are removed</w:t>
      </w:r>
      <w:r w:rsidRPr="00A52534">
        <w:t xml:space="preserve">. Note that when </w:t>
      </w:r>
      <w:r w:rsidRPr="00A52534">
        <w:rPr>
          <w:rStyle w:val="Codefragment"/>
        </w:rPr>
        <w:t>K</w:t>
      </w:r>
      <w:r>
        <w:t xml:space="preserve"> is zero, </w:t>
      </w:r>
      <w:r w:rsidRPr="00A52534">
        <w:t>methods having type parameters</w:t>
      </w:r>
      <w:r>
        <w:t xml:space="preserve"> are not removed,</w:t>
      </w:r>
      <w:r w:rsidRPr="00A52534">
        <w:t xml:space="preserve"> since the type inference process (§</w:t>
      </w:r>
      <w:r w:rsidR="00852C57">
        <w:fldChar w:fldCharType="begin"/>
      </w:r>
      <w:r w:rsidR="00B67FDC">
        <w:instrText xml:space="preserve"> REF _Ref96251878 \r \h </w:instrText>
      </w:r>
      <w:r w:rsidR="00852C57">
        <w:fldChar w:fldCharType="separate"/>
      </w:r>
      <w:r w:rsidR="00437C65">
        <w:t>7.5.2</w:t>
      </w:r>
      <w:r w:rsidR="00852C57">
        <w:fldChar w:fldCharType="end"/>
      </w:r>
      <w:r w:rsidRPr="00A52534">
        <w:t>) might be able to infer the type arguments.</w:t>
      </w:r>
    </w:p>
    <w:p w:rsidR="00FA009B" w:rsidRDefault="00FA009B" w:rsidP="00FA009B">
      <w:pPr>
        <w:pStyle w:val="ListBullet"/>
      </w:pPr>
      <w:r>
        <w:t xml:space="preserve">Next, if the member is </w:t>
      </w:r>
      <w:r>
        <w:rPr>
          <w:rStyle w:val="Emphasis"/>
        </w:rPr>
        <w:t>invoked</w:t>
      </w:r>
      <w:r>
        <w:rPr>
          <w:rStyle w:val="Emphasis"/>
          <w:i w:val="0"/>
        </w:rPr>
        <w:t>, all non-</w:t>
      </w:r>
      <w:r>
        <w:rPr>
          <w:rStyle w:val="Emphasis"/>
        </w:rPr>
        <w:t>invo</w:t>
      </w:r>
      <w:r w:rsidR="00905CBE">
        <w:rPr>
          <w:rStyle w:val="Emphasis"/>
        </w:rPr>
        <w:t>c</w:t>
      </w:r>
      <w:r>
        <w:rPr>
          <w:rStyle w:val="Emphasis"/>
        </w:rPr>
        <w:t>able</w:t>
      </w:r>
      <w:r>
        <w:rPr>
          <w:rStyle w:val="Emphasis"/>
          <w:i w:val="0"/>
        </w:rPr>
        <w:t xml:space="preserve"> members are removed from the set.</w:t>
      </w:r>
    </w:p>
    <w:p w:rsidR="00100D84" w:rsidRPr="00A52534" w:rsidRDefault="00100D84" w:rsidP="00100D84">
      <w:pPr>
        <w:pStyle w:val="ListBullet"/>
      </w:pPr>
      <w:r w:rsidRPr="00A52534">
        <w:t xml:space="preserve">Next, members that are hidden by other members are removed from the set. For every member </w:t>
      </w:r>
      <w:r w:rsidRPr="00A52534">
        <w:rPr>
          <w:rStyle w:val="Codefragment"/>
        </w:rPr>
        <w:t>S.M</w:t>
      </w:r>
      <w:r w:rsidRPr="00A52534">
        <w:t xml:space="preserve"> in the set, where </w:t>
      </w:r>
      <w:r w:rsidRPr="00A52534">
        <w:rPr>
          <w:rStyle w:val="Codefragment"/>
        </w:rPr>
        <w:t>S</w:t>
      </w:r>
      <w:r w:rsidRPr="00A52534">
        <w:t xml:space="preserve"> is the type in which the member </w:t>
      </w:r>
      <w:r w:rsidRPr="00A52534">
        <w:rPr>
          <w:rStyle w:val="Codefragment"/>
        </w:rPr>
        <w:t>M</w:t>
      </w:r>
      <w:r w:rsidRPr="00A52534">
        <w:t xml:space="preserve"> is declared, the following rules are applied:</w:t>
      </w:r>
    </w:p>
    <w:p w:rsidR="00100D84" w:rsidRPr="00A52534" w:rsidRDefault="00100D84" w:rsidP="00100D84">
      <w:pPr>
        <w:pStyle w:val="ListBullet2"/>
      </w:pPr>
      <w:r w:rsidRPr="00A52534">
        <w:t xml:space="preserve">If </w:t>
      </w:r>
      <w:r w:rsidRPr="00A52534">
        <w:rPr>
          <w:rStyle w:val="Codefragment"/>
        </w:rPr>
        <w:t>M</w:t>
      </w:r>
      <w:r w:rsidRPr="00A52534">
        <w:t xml:space="preserve"> is a constant, field, property, event, or enumeration member, then all members declared in a base type of </w:t>
      </w:r>
      <w:r w:rsidRPr="00A52534">
        <w:rPr>
          <w:rStyle w:val="Codefragment"/>
        </w:rPr>
        <w:t>S</w:t>
      </w:r>
      <w:r w:rsidRPr="00A52534">
        <w:t xml:space="preserve"> are removed from the set.</w:t>
      </w:r>
    </w:p>
    <w:p w:rsidR="00100D84" w:rsidRPr="00A52534" w:rsidRDefault="00100D84" w:rsidP="00100D84">
      <w:pPr>
        <w:pStyle w:val="ListBullet2"/>
      </w:pPr>
      <w:r w:rsidRPr="00A52534">
        <w:t xml:space="preserve">If </w:t>
      </w:r>
      <w:r w:rsidRPr="00A52534">
        <w:rPr>
          <w:rStyle w:val="Codefragment"/>
        </w:rPr>
        <w:t>M</w:t>
      </w:r>
      <w:r w:rsidRPr="00A52534">
        <w:t xml:space="preserve"> is a type declaration, then all non-types declared in a base type of </w:t>
      </w:r>
      <w:r w:rsidRPr="00A52534">
        <w:rPr>
          <w:rStyle w:val="Codefragment"/>
        </w:rPr>
        <w:t>S</w:t>
      </w:r>
      <w:r w:rsidRPr="00A52534">
        <w:t xml:space="preserve"> are removed from the set, and all type declarations with the same number of type parameters as </w:t>
      </w:r>
      <w:r w:rsidRPr="00A52534">
        <w:rPr>
          <w:rStyle w:val="Codefragment"/>
        </w:rPr>
        <w:t>M</w:t>
      </w:r>
      <w:r w:rsidRPr="00A52534">
        <w:t xml:space="preserve"> declared in a base type of </w:t>
      </w:r>
      <w:r w:rsidRPr="00A52534">
        <w:rPr>
          <w:rStyle w:val="Codefragment"/>
        </w:rPr>
        <w:t>S</w:t>
      </w:r>
      <w:r w:rsidRPr="00A52534">
        <w:t xml:space="preserve"> are removed from the set.</w:t>
      </w:r>
    </w:p>
    <w:p w:rsidR="00100D84" w:rsidRPr="00A52534" w:rsidRDefault="00100D84" w:rsidP="00100D84">
      <w:pPr>
        <w:pStyle w:val="ListBullet2"/>
      </w:pPr>
      <w:r w:rsidRPr="00A52534">
        <w:t xml:space="preserve">If </w:t>
      </w:r>
      <w:r w:rsidRPr="00A52534">
        <w:rPr>
          <w:rStyle w:val="Codefragment"/>
        </w:rPr>
        <w:t>M</w:t>
      </w:r>
      <w:r w:rsidRPr="00A52534">
        <w:t xml:space="preserve"> is a method, then all non-method members declared in a base type of </w:t>
      </w:r>
      <w:r w:rsidRPr="00A52534">
        <w:rPr>
          <w:rStyle w:val="Codefragment"/>
        </w:rPr>
        <w:t>S</w:t>
      </w:r>
      <w:r w:rsidRPr="00A52534">
        <w:t xml:space="preserve"> are removed from the set.</w:t>
      </w:r>
    </w:p>
    <w:p w:rsidR="00100D84" w:rsidRPr="00A52534" w:rsidRDefault="00100D84" w:rsidP="00100D84">
      <w:pPr>
        <w:pStyle w:val="ListBullet"/>
      </w:pPr>
      <w:r w:rsidRPr="00A52534">
        <w:t xml:space="preserve">Next, interface members that are hidden by class members are removed from the set. This step only has an effect if </w:t>
      </w:r>
      <w:r w:rsidRPr="00A52534">
        <w:rPr>
          <w:rStyle w:val="Codefragment"/>
        </w:rPr>
        <w:t>T</w:t>
      </w:r>
      <w:r w:rsidRPr="00A52534">
        <w:t xml:space="preserve"> is a type parameter and </w:t>
      </w:r>
      <w:r w:rsidRPr="00A52534">
        <w:rPr>
          <w:rStyle w:val="Codefragment"/>
        </w:rPr>
        <w:t>T</w:t>
      </w:r>
      <w:r w:rsidRPr="00A52534">
        <w:t xml:space="preserve"> has both a</w:t>
      </w:r>
      <w:r>
        <w:t>n effective base</w:t>
      </w:r>
      <w:r w:rsidRPr="00A52534">
        <w:t xml:space="preserve"> class </w:t>
      </w:r>
      <w:r>
        <w:t xml:space="preserve">other than </w:t>
      </w:r>
      <w:r w:rsidRPr="00751A73">
        <w:rPr>
          <w:rStyle w:val="Codefragment"/>
        </w:rPr>
        <w:t>object</w:t>
      </w:r>
      <w:r>
        <w:t xml:space="preserve"> </w:t>
      </w:r>
      <w:r w:rsidRPr="00A52534">
        <w:t xml:space="preserve">and </w:t>
      </w:r>
      <w:r>
        <w:t>a non-empty effective interface set (</w:t>
      </w:r>
      <w:r w:rsidRPr="00A52534">
        <w:t>§</w:t>
      </w:r>
      <w:r w:rsidR="00852C57">
        <w:fldChar w:fldCharType="begin"/>
      </w:r>
      <w:r w:rsidR="00B67FDC">
        <w:instrText xml:space="preserve"> REF _Ref155169092 \r \h </w:instrText>
      </w:r>
      <w:r w:rsidR="00852C57">
        <w:fldChar w:fldCharType="separate"/>
      </w:r>
      <w:r w:rsidR="00437C65">
        <w:t>10.1.5</w:t>
      </w:r>
      <w:r w:rsidR="00852C57">
        <w:fldChar w:fldCharType="end"/>
      </w:r>
      <w:r>
        <w:t>)</w:t>
      </w:r>
      <w:r w:rsidRPr="00A52534">
        <w:t xml:space="preserve">. For every member </w:t>
      </w:r>
      <w:r w:rsidRPr="00A52534">
        <w:rPr>
          <w:rStyle w:val="Codefragment"/>
        </w:rPr>
        <w:t>S.M</w:t>
      </w:r>
      <w:r w:rsidRPr="00A52534">
        <w:t xml:space="preserve"> in the set, where </w:t>
      </w:r>
      <w:r w:rsidRPr="00A52534">
        <w:rPr>
          <w:rStyle w:val="Codefragment"/>
        </w:rPr>
        <w:t>S</w:t>
      </w:r>
      <w:r w:rsidRPr="00A52534">
        <w:t xml:space="preserve"> is the type in which the member </w:t>
      </w:r>
      <w:r w:rsidRPr="00A52534">
        <w:rPr>
          <w:rStyle w:val="Codefragment"/>
        </w:rPr>
        <w:t>M</w:t>
      </w:r>
      <w:r w:rsidRPr="00A52534">
        <w:t xml:space="preserve"> is declared, the following rules are applied if </w:t>
      </w:r>
      <w:r w:rsidRPr="00A52534">
        <w:rPr>
          <w:rStyle w:val="Codefragment"/>
        </w:rPr>
        <w:t>S</w:t>
      </w:r>
      <w:r w:rsidRPr="00A52534">
        <w:t xml:space="preserve"> is a class declaration other than </w:t>
      </w:r>
      <w:r w:rsidRPr="00A52534">
        <w:rPr>
          <w:rStyle w:val="Codefragment"/>
        </w:rPr>
        <w:t>object</w:t>
      </w:r>
      <w:r w:rsidRPr="00A52534">
        <w:t>:</w:t>
      </w:r>
    </w:p>
    <w:p w:rsidR="00100D84" w:rsidRPr="00A52534" w:rsidRDefault="00100D84" w:rsidP="00100D84">
      <w:pPr>
        <w:pStyle w:val="ListBullet2"/>
      </w:pPr>
      <w:r w:rsidRPr="00A52534">
        <w:t xml:space="preserve">If </w:t>
      </w:r>
      <w:r w:rsidRPr="00A52534">
        <w:rPr>
          <w:rStyle w:val="Codefragment"/>
        </w:rPr>
        <w:t>M</w:t>
      </w:r>
      <w:r w:rsidRPr="00A52534">
        <w:t xml:space="preserve"> is a constant, field, property, event, enumeration member, or type declaration, then all members declared in an interface declaration are removed from the set.</w:t>
      </w:r>
    </w:p>
    <w:p w:rsidR="00100D84" w:rsidRPr="00A52534" w:rsidRDefault="00100D84" w:rsidP="00100D84">
      <w:pPr>
        <w:pStyle w:val="ListBullet2"/>
      </w:pPr>
      <w:r w:rsidRPr="00A52534">
        <w:t xml:space="preserve">If </w:t>
      </w:r>
      <w:r w:rsidRPr="00A52534">
        <w:rPr>
          <w:rStyle w:val="Codefragment"/>
        </w:rPr>
        <w:t>M</w:t>
      </w:r>
      <w:r w:rsidRPr="00A52534">
        <w:t xml:space="preserve"> is a method, then all non-method members declared in an interface declaration are removed from the set, and all methods with the same signature as </w:t>
      </w:r>
      <w:r w:rsidRPr="00A52534">
        <w:rPr>
          <w:rStyle w:val="Codefragment"/>
        </w:rPr>
        <w:t>M</w:t>
      </w:r>
      <w:r w:rsidRPr="00A52534">
        <w:t xml:space="preserve"> declared in an interface declaration are removed from the set.</w:t>
      </w:r>
    </w:p>
    <w:p w:rsidR="00100D84" w:rsidRPr="00A52534" w:rsidRDefault="00100D84" w:rsidP="00100D84">
      <w:pPr>
        <w:pStyle w:val="ListBullet"/>
      </w:pPr>
      <w:r w:rsidRPr="00A52534">
        <w:t>Finally, having removed hidden members, the result of the lookup is determined:</w:t>
      </w:r>
    </w:p>
    <w:p w:rsidR="00100D84" w:rsidRPr="00A52534" w:rsidRDefault="00100D84" w:rsidP="00100D84">
      <w:pPr>
        <w:pStyle w:val="ListBullet2"/>
      </w:pPr>
      <w:r w:rsidRPr="00A52534">
        <w:t>If the set consists of a single member that is not a method, then this member is the result of the lookup.</w:t>
      </w:r>
    </w:p>
    <w:p w:rsidR="00100D84" w:rsidRPr="00A52534" w:rsidRDefault="00100D84" w:rsidP="00100D84">
      <w:pPr>
        <w:pStyle w:val="ListBullet2"/>
      </w:pPr>
      <w:r>
        <w:t>Otherwise,</w:t>
      </w:r>
      <w:r w:rsidRPr="00A52534">
        <w:t xml:space="preserve"> if the set contains only methods, then this group of methods is the result of the lookup.</w:t>
      </w:r>
    </w:p>
    <w:p w:rsidR="00100D84" w:rsidRPr="00A52534" w:rsidRDefault="00100D84" w:rsidP="00100D84">
      <w:pPr>
        <w:pStyle w:val="ListBullet2"/>
      </w:pPr>
      <w:r>
        <w:t>Otherwise,</w:t>
      </w:r>
      <w:r w:rsidRPr="00A52534">
        <w:t xml:space="preserve"> the lookup is ambiguous, and a </w:t>
      </w:r>
      <w:r w:rsidR="00031684">
        <w:t>binding-time</w:t>
      </w:r>
      <w:r w:rsidRPr="00A52534">
        <w:t xml:space="preserve"> error occurs.</w:t>
      </w:r>
    </w:p>
    <w:p w:rsidR="00100D84" w:rsidRDefault="00100D84" w:rsidP="00100D84">
      <w:r w:rsidRPr="00A52534">
        <w:t>For member lookups in types other than type parameters and interfaces, and member lookups in interfaces that are strictly single-inheritance (each interface in the inheritance chain has exactly zero or one direct base interface), the effect of the lookup rules is simply that derived members hide base members with the same name or signature. Such single-inheritance lookups are never ambiguous. The ambiguities that can possibly arise from member lookups in multiple-inheritance interfaces are described in §</w:t>
      </w:r>
      <w:r>
        <w:t>13.2.5</w:t>
      </w:r>
      <w:r w:rsidRPr="00A52534">
        <w:t>.</w:t>
      </w:r>
    </w:p>
    <w:p w:rsidR="0028536B" w:rsidRDefault="0028536B">
      <w:pPr>
        <w:pStyle w:val="Heading3"/>
      </w:pPr>
      <w:bookmarkStart w:id="557" w:name="_Ref463164451"/>
      <w:bookmarkStart w:id="558" w:name="_Toc251613085"/>
      <w:r>
        <w:t>Base types</w:t>
      </w:r>
      <w:bookmarkEnd w:id="557"/>
      <w:bookmarkEnd w:id="558"/>
    </w:p>
    <w:p w:rsidR="0028536B" w:rsidRDefault="0028536B">
      <w:r>
        <w:t xml:space="preserve">For purposes of member lookup, a type </w:t>
      </w:r>
      <w:r>
        <w:rPr>
          <w:rStyle w:val="Codefragment"/>
        </w:rPr>
        <w:t>T</w:t>
      </w:r>
      <w:r>
        <w:t xml:space="preserve"> is considered to have the following base types:</w:t>
      </w:r>
    </w:p>
    <w:p w:rsidR="0028536B" w:rsidRDefault="0028536B">
      <w:pPr>
        <w:pStyle w:val="ListBullet"/>
      </w:pPr>
      <w:r>
        <w:t xml:space="preserve">If </w:t>
      </w:r>
      <w:r>
        <w:rPr>
          <w:rStyle w:val="Codefragment"/>
        </w:rPr>
        <w:t>T</w:t>
      </w:r>
      <w:r>
        <w:t xml:space="preserve"> is </w:t>
      </w:r>
      <w:r>
        <w:rPr>
          <w:rStyle w:val="Codefragment"/>
        </w:rPr>
        <w:t>object</w:t>
      </w:r>
      <w:r>
        <w:t xml:space="preserve">, then </w:t>
      </w:r>
      <w:r>
        <w:rPr>
          <w:rStyle w:val="Codefragment"/>
        </w:rPr>
        <w:t>T</w:t>
      </w:r>
      <w:r>
        <w:t xml:space="preserve"> has no base type.</w:t>
      </w:r>
    </w:p>
    <w:p w:rsidR="000569A4" w:rsidRPr="00C3296D" w:rsidRDefault="000569A4" w:rsidP="000569A4">
      <w:pPr>
        <w:pStyle w:val="ListBullet"/>
      </w:pPr>
      <w:r w:rsidRPr="00C3296D">
        <w:t xml:space="preserve">If </w:t>
      </w:r>
      <w:r w:rsidRPr="00C3296D">
        <w:rPr>
          <w:rStyle w:val="Codefragment"/>
        </w:rPr>
        <w:t>T</w:t>
      </w:r>
      <w:r w:rsidRPr="00C3296D">
        <w:t xml:space="preserve"> is an </w:t>
      </w:r>
      <w:r w:rsidRPr="00C3296D">
        <w:rPr>
          <w:rStyle w:val="Production"/>
        </w:rPr>
        <w:t>enum-type</w:t>
      </w:r>
      <w:r w:rsidRPr="00C3296D">
        <w:t xml:space="preserve">, the base types of </w:t>
      </w:r>
      <w:r w:rsidRPr="00C3296D">
        <w:rPr>
          <w:rStyle w:val="Codefragment"/>
        </w:rPr>
        <w:t>T</w:t>
      </w:r>
      <w:r w:rsidRPr="00C3296D">
        <w:t xml:space="preserve"> are the class types </w:t>
      </w:r>
      <w:r w:rsidRPr="00C3296D">
        <w:rPr>
          <w:rStyle w:val="Codefragment"/>
        </w:rPr>
        <w:t>System.Enum</w:t>
      </w:r>
      <w:r w:rsidRPr="00C3296D">
        <w:t xml:space="preserve">, </w:t>
      </w:r>
      <w:r w:rsidRPr="00C3296D">
        <w:rPr>
          <w:rStyle w:val="Codefragment"/>
        </w:rPr>
        <w:t>System.ValueType</w:t>
      </w:r>
      <w:r w:rsidRPr="00C3296D">
        <w:t xml:space="preserve">, and </w:t>
      </w:r>
      <w:r w:rsidRPr="00C3296D">
        <w:rPr>
          <w:rStyle w:val="Codefragment"/>
        </w:rPr>
        <w:t>object</w:t>
      </w:r>
      <w:r w:rsidRPr="00C3296D">
        <w:t>.</w:t>
      </w:r>
    </w:p>
    <w:p w:rsidR="000569A4" w:rsidRPr="00C3296D" w:rsidRDefault="000569A4" w:rsidP="000569A4">
      <w:pPr>
        <w:pStyle w:val="ListBullet"/>
      </w:pPr>
      <w:r w:rsidRPr="00C3296D">
        <w:t xml:space="preserve">If </w:t>
      </w:r>
      <w:r w:rsidRPr="00C3296D">
        <w:rPr>
          <w:rStyle w:val="Codefragment"/>
        </w:rPr>
        <w:t>T</w:t>
      </w:r>
      <w:r w:rsidRPr="00C3296D">
        <w:t xml:space="preserve"> is a </w:t>
      </w:r>
      <w:r w:rsidRPr="00C3296D">
        <w:rPr>
          <w:rStyle w:val="Production"/>
        </w:rPr>
        <w:t>struct-type</w:t>
      </w:r>
      <w:r w:rsidRPr="00C3296D">
        <w:t xml:space="preserve">, the base types of </w:t>
      </w:r>
      <w:r w:rsidRPr="00C3296D">
        <w:rPr>
          <w:rStyle w:val="Codefragment"/>
        </w:rPr>
        <w:t>T</w:t>
      </w:r>
      <w:r w:rsidRPr="00C3296D">
        <w:t xml:space="preserve"> are the class types </w:t>
      </w:r>
      <w:r w:rsidRPr="00C3296D">
        <w:rPr>
          <w:rStyle w:val="Codefragment"/>
        </w:rPr>
        <w:t>System.ValueType</w:t>
      </w:r>
      <w:r w:rsidRPr="00C3296D">
        <w:t xml:space="preserve"> and </w:t>
      </w:r>
      <w:r w:rsidRPr="00C3296D">
        <w:rPr>
          <w:rStyle w:val="Codefragment"/>
        </w:rPr>
        <w:t>object</w:t>
      </w:r>
      <w:r w:rsidRPr="00C3296D">
        <w:t>.</w:t>
      </w:r>
    </w:p>
    <w:p w:rsidR="0028536B" w:rsidRPr="00C3296D" w:rsidRDefault="0028536B">
      <w:pPr>
        <w:pStyle w:val="ListBullet"/>
      </w:pPr>
      <w:r w:rsidRPr="00C3296D">
        <w:t xml:space="preserve">If </w:t>
      </w:r>
      <w:r w:rsidRPr="00C3296D">
        <w:rPr>
          <w:rStyle w:val="Codefragment"/>
        </w:rPr>
        <w:t>T</w:t>
      </w:r>
      <w:r w:rsidRPr="00C3296D">
        <w:t xml:space="preserve"> is a </w:t>
      </w:r>
      <w:r w:rsidRPr="00C3296D">
        <w:rPr>
          <w:rStyle w:val="Production"/>
        </w:rPr>
        <w:t>class-type</w:t>
      </w:r>
      <w:r w:rsidRPr="00C3296D">
        <w:t xml:space="preserve">, the base types of </w:t>
      </w:r>
      <w:r w:rsidRPr="00C3296D">
        <w:rPr>
          <w:rStyle w:val="Codefragment"/>
        </w:rPr>
        <w:t>T</w:t>
      </w:r>
      <w:r w:rsidRPr="00C3296D">
        <w:t xml:space="preserve"> are the base classes of </w:t>
      </w:r>
      <w:r w:rsidRPr="00C3296D">
        <w:rPr>
          <w:rStyle w:val="Codefragment"/>
        </w:rPr>
        <w:t>T</w:t>
      </w:r>
      <w:r w:rsidRPr="00C3296D">
        <w:t xml:space="preserve">, including the class type </w:t>
      </w:r>
      <w:r w:rsidRPr="00C3296D">
        <w:rPr>
          <w:rStyle w:val="Codefragment"/>
        </w:rPr>
        <w:t>object</w:t>
      </w:r>
      <w:r w:rsidRPr="00C3296D">
        <w:t>.</w:t>
      </w:r>
    </w:p>
    <w:p w:rsidR="0028536B" w:rsidRDefault="0028536B">
      <w:pPr>
        <w:pStyle w:val="ListBullet"/>
      </w:pPr>
      <w:r>
        <w:t xml:space="preserve">If </w:t>
      </w:r>
      <w:r>
        <w:rPr>
          <w:rStyle w:val="Codefragment"/>
        </w:rPr>
        <w:t>T</w:t>
      </w:r>
      <w:r>
        <w:t xml:space="preserve"> is an </w:t>
      </w:r>
      <w:r>
        <w:rPr>
          <w:rStyle w:val="Production"/>
        </w:rPr>
        <w:t>interface-type</w:t>
      </w:r>
      <w:r>
        <w:t xml:space="preserve">, the base types of </w:t>
      </w:r>
      <w:r>
        <w:rPr>
          <w:rStyle w:val="Codefragment"/>
        </w:rPr>
        <w:t>T</w:t>
      </w:r>
      <w:r>
        <w:t xml:space="preserve"> are the base interfaces of </w:t>
      </w:r>
      <w:r>
        <w:rPr>
          <w:rStyle w:val="Codefragment"/>
        </w:rPr>
        <w:t>T</w:t>
      </w:r>
      <w:r>
        <w:t xml:space="preserve"> and the class type </w:t>
      </w:r>
      <w:r>
        <w:rPr>
          <w:rStyle w:val="Codefragment"/>
        </w:rPr>
        <w:t>object</w:t>
      </w:r>
      <w:r>
        <w:t>.</w:t>
      </w:r>
    </w:p>
    <w:p w:rsidR="0028536B" w:rsidRDefault="0028536B">
      <w:pPr>
        <w:pStyle w:val="ListBullet"/>
      </w:pPr>
      <w:r>
        <w:t xml:space="preserve">If </w:t>
      </w:r>
      <w:r>
        <w:rPr>
          <w:rStyle w:val="Codefragment"/>
        </w:rPr>
        <w:t>T</w:t>
      </w:r>
      <w:r>
        <w:t xml:space="preserve"> is an </w:t>
      </w:r>
      <w:r>
        <w:rPr>
          <w:rStyle w:val="Production"/>
        </w:rPr>
        <w:t>array-type</w:t>
      </w:r>
      <w:r>
        <w:t xml:space="preserve">, the base types of </w:t>
      </w:r>
      <w:r>
        <w:rPr>
          <w:rStyle w:val="Codefragment"/>
        </w:rPr>
        <w:t>T</w:t>
      </w:r>
      <w:r>
        <w:t xml:space="preserve"> are the class types </w:t>
      </w:r>
      <w:r>
        <w:rPr>
          <w:rStyle w:val="Codefragment"/>
        </w:rPr>
        <w:t>System.Array</w:t>
      </w:r>
      <w:r>
        <w:t xml:space="preserve"> and </w:t>
      </w:r>
      <w:r>
        <w:rPr>
          <w:rStyle w:val="Codefragment"/>
        </w:rPr>
        <w:t>object</w:t>
      </w:r>
      <w:r>
        <w:t>.</w:t>
      </w:r>
    </w:p>
    <w:p w:rsidR="0028536B" w:rsidRDefault="0028536B">
      <w:pPr>
        <w:pStyle w:val="ListBullet"/>
      </w:pPr>
      <w:r>
        <w:t xml:space="preserve">If </w:t>
      </w:r>
      <w:r>
        <w:rPr>
          <w:rStyle w:val="Codefragment"/>
        </w:rPr>
        <w:t>T</w:t>
      </w:r>
      <w:r>
        <w:t xml:space="preserve"> is a </w:t>
      </w:r>
      <w:r>
        <w:rPr>
          <w:rStyle w:val="Production"/>
        </w:rPr>
        <w:t>delegate-type</w:t>
      </w:r>
      <w:r>
        <w:t xml:space="preserve">, the base types of </w:t>
      </w:r>
      <w:r>
        <w:rPr>
          <w:rStyle w:val="Codefragment"/>
        </w:rPr>
        <w:t>T</w:t>
      </w:r>
      <w:r>
        <w:t xml:space="preserve"> are the class types </w:t>
      </w:r>
      <w:r>
        <w:rPr>
          <w:rStyle w:val="Codefragment"/>
        </w:rPr>
        <w:t>System.Delegate</w:t>
      </w:r>
      <w:r>
        <w:t xml:space="preserve"> and </w:t>
      </w:r>
      <w:r>
        <w:rPr>
          <w:rStyle w:val="Codefragment"/>
        </w:rPr>
        <w:t>object</w:t>
      </w:r>
      <w:r>
        <w:t>.</w:t>
      </w:r>
    </w:p>
    <w:p w:rsidR="0028536B" w:rsidRDefault="0028536B">
      <w:pPr>
        <w:pStyle w:val="Heading2"/>
      </w:pPr>
      <w:bookmarkStart w:id="559" w:name="_Ref513812025"/>
      <w:bookmarkStart w:id="560" w:name="_Ref513814740"/>
      <w:bookmarkStart w:id="561" w:name="_Toc251613086"/>
      <w:r>
        <w:t>Function members</w:t>
      </w:r>
      <w:bookmarkEnd w:id="559"/>
      <w:bookmarkEnd w:id="560"/>
      <w:bookmarkEnd w:id="561"/>
    </w:p>
    <w:p w:rsidR="0028536B" w:rsidRDefault="0028536B">
      <w:r>
        <w:t>Function members are members that contain executable statements. Function members are always members of types and cannot be members of namespaces. C# defines the following categories of function members:</w:t>
      </w:r>
    </w:p>
    <w:p w:rsidR="0028536B" w:rsidRDefault="0028536B">
      <w:pPr>
        <w:pStyle w:val="ListBullet"/>
      </w:pPr>
      <w:r>
        <w:t>Methods</w:t>
      </w:r>
    </w:p>
    <w:p w:rsidR="0028536B" w:rsidRDefault="0028536B">
      <w:pPr>
        <w:pStyle w:val="ListBullet"/>
      </w:pPr>
      <w:r>
        <w:t>Properties</w:t>
      </w:r>
    </w:p>
    <w:p w:rsidR="0028536B" w:rsidRDefault="0028536B">
      <w:pPr>
        <w:pStyle w:val="ListBullet"/>
      </w:pPr>
      <w:r>
        <w:t>Events</w:t>
      </w:r>
    </w:p>
    <w:p w:rsidR="0028536B" w:rsidRDefault="0028536B">
      <w:pPr>
        <w:pStyle w:val="ListBullet"/>
      </w:pPr>
      <w:r>
        <w:t>Indexers</w:t>
      </w:r>
    </w:p>
    <w:p w:rsidR="0028536B" w:rsidRDefault="0028536B">
      <w:pPr>
        <w:pStyle w:val="ListBullet"/>
      </w:pPr>
      <w:r>
        <w:t>User-defined operators</w:t>
      </w:r>
    </w:p>
    <w:p w:rsidR="0028536B" w:rsidRDefault="0028536B">
      <w:pPr>
        <w:pStyle w:val="ListBullet"/>
      </w:pPr>
      <w:r>
        <w:t>Instance constructors</w:t>
      </w:r>
    </w:p>
    <w:p w:rsidR="0028536B" w:rsidRDefault="0028536B">
      <w:pPr>
        <w:pStyle w:val="ListBullet"/>
      </w:pPr>
      <w:r>
        <w:t>Static constructors</w:t>
      </w:r>
    </w:p>
    <w:p w:rsidR="0028536B" w:rsidRDefault="0028536B">
      <w:pPr>
        <w:pStyle w:val="ListBullet"/>
      </w:pPr>
      <w:r>
        <w:t>Destructors</w:t>
      </w:r>
    </w:p>
    <w:p w:rsidR="0028536B" w:rsidRDefault="0028536B">
      <w:r>
        <w:t xml:space="preserve">Except for destructors and static constructors (which cannot be invoked explicitly), the statements contained in function members are executed through function member invocations. The actual syntax for writing a function member invocation depends on the particular function member category. </w:t>
      </w:r>
    </w:p>
    <w:p w:rsidR="0028536B" w:rsidRDefault="0028536B">
      <w:r>
        <w:t>The argument list (§</w:t>
      </w:r>
      <w:r w:rsidR="00852C57">
        <w:fldChar w:fldCharType="begin"/>
      </w:r>
      <w:r>
        <w:instrText xml:space="preserve"> REF _Ref469563958 \w \h </w:instrText>
      </w:r>
      <w:r w:rsidR="00852C57">
        <w:fldChar w:fldCharType="separate"/>
      </w:r>
      <w:r w:rsidR="00437C65">
        <w:t>7.5.1</w:t>
      </w:r>
      <w:r w:rsidR="00852C57">
        <w:fldChar w:fldCharType="end"/>
      </w:r>
      <w:r>
        <w:t>) of a function member invocation provides actual values or variable references for the parameters of the function member.</w:t>
      </w:r>
    </w:p>
    <w:p w:rsidR="00031684" w:rsidRDefault="00031684">
      <w:r>
        <w:t>Invocations of generic methods may employ type inference to determine the set of type arguments to pass to the method. This process is described in §</w:t>
      </w:r>
      <w:r w:rsidR="004A7A33">
        <w:fldChar w:fldCharType="begin"/>
      </w:r>
      <w:r w:rsidR="004A7A33">
        <w:instrText xml:space="preserve"> REF _Ref96251878 \r \h </w:instrText>
      </w:r>
      <w:r w:rsidR="004A7A33">
        <w:fldChar w:fldCharType="separate"/>
      </w:r>
      <w:r w:rsidR="00437C65">
        <w:t>7.5.2</w:t>
      </w:r>
      <w:r w:rsidR="004A7A33">
        <w:fldChar w:fldCharType="end"/>
      </w:r>
      <w:r>
        <w:t>.</w:t>
      </w:r>
    </w:p>
    <w:p w:rsidR="0028536B" w:rsidRDefault="0028536B">
      <w:r>
        <w:t>Invocations of methods, indexers, operators and instance constructors employ overload resolution to determine which of a candidate set of function members to invoke. This process is described in §</w:t>
      </w:r>
      <w:r w:rsidR="00852C57">
        <w:fldChar w:fldCharType="begin"/>
      </w:r>
      <w:r w:rsidR="00B35B03">
        <w:instrText xml:space="preserve"> REF _Ref174194617 \r \h </w:instrText>
      </w:r>
      <w:r w:rsidR="00852C57">
        <w:fldChar w:fldCharType="separate"/>
      </w:r>
      <w:r w:rsidR="00437C65">
        <w:t>7.5.3</w:t>
      </w:r>
      <w:r w:rsidR="00852C57">
        <w:fldChar w:fldCharType="end"/>
      </w:r>
      <w:r>
        <w:t>.</w:t>
      </w:r>
    </w:p>
    <w:p w:rsidR="0028536B" w:rsidRDefault="0028536B">
      <w:r>
        <w:t xml:space="preserve">Once a particular function member has been identified at </w:t>
      </w:r>
      <w:r w:rsidR="00031684">
        <w:t>binding</w:t>
      </w:r>
      <w:r>
        <w:t>-time, possibly through overload resolution, the actual run-time process of invoking the function member is described in §</w:t>
      </w:r>
      <w:r w:rsidR="00852C57">
        <w:fldChar w:fldCharType="begin"/>
      </w:r>
      <w:r w:rsidR="00B35B03">
        <w:instrText xml:space="preserve"> REF _Ref174194973 \r \h </w:instrText>
      </w:r>
      <w:r w:rsidR="00852C57">
        <w:fldChar w:fldCharType="separate"/>
      </w:r>
      <w:r w:rsidR="00437C65">
        <w:t>7.5.4</w:t>
      </w:r>
      <w:r w:rsidR="00852C57">
        <w:fldChar w:fldCharType="end"/>
      </w:r>
      <w:r>
        <w:t>.</w:t>
      </w:r>
    </w:p>
    <w:p w:rsidR="0028536B" w:rsidRDefault="0028536B">
      <w:r>
        <w:t xml:space="preserve">The following table summarizes the processing that takes place in constructs involving the six categories of function members that can be explicitly invoked. In the table, </w:t>
      </w:r>
      <w:r>
        <w:rPr>
          <w:rStyle w:val="Codefragment"/>
        </w:rPr>
        <w:t>e</w:t>
      </w:r>
      <w:r>
        <w:t xml:space="preserve">, </w:t>
      </w:r>
      <w:r>
        <w:rPr>
          <w:rStyle w:val="Codefragment"/>
        </w:rPr>
        <w:t>x</w:t>
      </w:r>
      <w:r>
        <w:t xml:space="preserve">, </w:t>
      </w:r>
      <w:r>
        <w:rPr>
          <w:rStyle w:val="Codefragment"/>
        </w:rPr>
        <w:t>y</w:t>
      </w:r>
      <w:r>
        <w:t xml:space="preserve">, and </w:t>
      </w:r>
      <w:r>
        <w:rPr>
          <w:rStyle w:val="Codefragment"/>
        </w:rPr>
        <w:t>value</w:t>
      </w:r>
      <w:r>
        <w:t xml:space="preserve"> indicate expressions classified as variables or values, </w:t>
      </w:r>
      <w:r>
        <w:rPr>
          <w:rStyle w:val="Codefragment"/>
        </w:rPr>
        <w:t>T</w:t>
      </w:r>
      <w:r>
        <w:t xml:space="preserve"> indicates an expression classified as a type, </w:t>
      </w:r>
      <w:r>
        <w:rPr>
          <w:rStyle w:val="Codefragment"/>
        </w:rPr>
        <w:t>F</w:t>
      </w:r>
      <w:r>
        <w:t xml:space="preserve"> is the simple name of a method, and </w:t>
      </w:r>
      <w:r>
        <w:rPr>
          <w:rStyle w:val="Codefragment"/>
        </w:rPr>
        <w:t>P</w:t>
      </w:r>
      <w:r>
        <w:t xml:space="preserve"> is the simple name of a property.</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890"/>
        <w:gridCol w:w="5850"/>
      </w:tblGrid>
      <w:tr w:rsidR="0028536B">
        <w:trPr>
          <w:tblHeader/>
        </w:trPr>
        <w:tc>
          <w:tcPr>
            <w:tcW w:w="1458" w:type="dxa"/>
          </w:tcPr>
          <w:p w:rsidR="0028536B" w:rsidRDefault="0028536B">
            <w:pPr>
              <w:pStyle w:val="Table"/>
              <w:keepNext w:val="0"/>
              <w:rPr>
                <w:b/>
              </w:rPr>
            </w:pPr>
            <w:r>
              <w:rPr>
                <w:b/>
              </w:rPr>
              <w:t>Construct</w:t>
            </w:r>
          </w:p>
        </w:tc>
        <w:tc>
          <w:tcPr>
            <w:tcW w:w="1890" w:type="dxa"/>
          </w:tcPr>
          <w:p w:rsidR="0028536B" w:rsidRDefault="0028536B">
            <w:pPr>
              <w:pStyle w:val="Table"/>
              <w:keepNext w:val="0"/>
              <w:rPr>
                <w:b/>
              </w:rPr>
            </w:pPr>
            <w:r>
              <w:rPr>
                <w:b/>
              </w:rPr>
              <w:t>Example</w:t>
            </w:r>
          </w:p>
        </w:tc>
        <w:tc>
          <w:tcPr>
            <w:tcW w:w="5850" w:type="dxa"/>
          </w:tcPr>
          <w:p w:rsidR="0028536B" w:rsidRDefault="0028536B">
            <w:pPr>
              <w:pStyle w:val="Table"/>
              <w:keepNext w:val="0"/>
              <w:rPr>
                <w:b/>
              </w:rPr>
            </w:pPr>
            <w:r>
              <w:rPr>
                <w:b/>
              </w:rPr>
              <w:t>Description</w:t>
            </w:r>
          </w:p>
        </w:tc>
      </w:tr>
      <w:tr w:rsidR="0028536B">
        <w:trPr>
          <w:cantSplit/>
        </w:trPr>
        <w:tc>
          <w:tcPr>
            <w:tcW w:w="1458" w:type="dxa"/>
            <w:vMerge w:val="restart"/>
          </w:tcPr>
          <w:p w:rsidR="0028536B" w:rsidRDefault="0028536B">
            <w:pPr>
              <w:pStyle w:val="Table"/>
              <w:keepNext w:val="0"/>
            </w:pPr>
            <w:r>
              <w:t>Method invocation</w:t>
            </w:r>
          </w:p>
        </w:tc>
        <w:tc>
          <w:tcPr>
            <w:tcW w:w="1890" w:type="dxa"/>
          </w:tcPr>
          <w:p w:rsidR="0028536B" w:rsidRDefault="0028536B">
            <w:pPr>
              <w:pStyle w:val="Table"/>
              <w:keepNext w:val="0"/>
            </w:pPr>
            <w:r>
              <w:rPr>
                <w:rStyle w:val="Codefragment"/>
              </w:rPr>
              <w:t>F(x,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method </w:t>
            </w:r>
            <w:r>
              <w:rPr>
                <w:rStyle w:val="Codefragment"/>
              </w:rPr>
              <w:t>F</w:t>
            </w:r>
            <w:r>
              <w:t xml:space="preserve"> in the containing class or struct. The method is invoked with the argument list </w:t>
            </w:r>
            <w:r>
              <w:rPr>
                <w:rStyle w:val="Codefragment"/>
              </w:rPr>
              <w:t>(x,</w:t>
            </w:r>
            <w:r>
              <w:t xml:space="preserve"> </w:t>
            </w:r>
            <w:r>
              <w:rPr>
                <w:rStyle w:val="Codefragment"/>
              </w:rPr>
              <w:t>y)</w:t>
            </w:r>
            <w:r>
              <w:t xml:space="preserve">. If the method is not </w:t>
            </w:r>
            <w:r>
              <w:rPr>
                <w:rStyle w:val="Codefragment"/>
              </w:rPr>
              <w:t>static</w:t>
            </w:r>
            <w:r>
              <w:t xml:space="preserve">, the instance expression is </w:t>
            </w:r>
            <w:r>
              <w:rPr>
                <w:rStyle w:val="Codefragment"/>
              </w:rPr>
              <w:t>this</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T.F(x,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method </w:t>
            </w:r>
            <w:r>
              <w:rPr>
                <w:rStyle w:val="Codefragment"/>
              </w:rPr>
              <w:t>F</w:t>
            </w:r>
            <w:r>
              <w:t xml:space="preserve"> in the class or struct </w:t>
            </w:r>
            <w:r>
              <w:rPr>
                <w:rStyle w:val="Codefragment"/>
              </w:rPr>
              <w:t>T</w:t>
            </w:r>
            <w:r>
              <w:t xml:space="preserve">. A </w:t>
            </w:r>
            <w:r w:rsidR="00031684">
              <w:t>binding-time</w:t>
            </w:r>
            <w:r>
              <w:t xml:space="preserve"> error occurs if the method is not </w:t>
            </w:r>
            <w:r>
              <w:rPr>
                <w:rStyle w:val="Codefragment"/>
              </w:rPr>
              <w:t>static</w:t>
            </w:r>
            <w:r>
              <w:t xml:space="preserve">. The method is invoked with the argument list </w:t>
            </w:r>
            <w:r>
              <w:rPr>
                <w:rStyle w:val="Codefragment"/>
              </w:rPr>
              <w:t>(x,</w:t>
            </w:r>
            <w:r>
              <w:t xml:space="preserve"> </w:t>
            </w:r>
            <w:r>
              <w:rPr>
                <w:rStyle w:val="Codefragment"/>
              </w:rPr>
              <w:t>y)</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e.F(x,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method F in the class, struct, or interface given by the type of </w:t>
            </w:r>
            <w:r>
              <w:rPr>
                <w:rStyle w:val="Codefragment"/>
              </w:rPr>
              <w:t>e</w:t>
            </w:r>
            <w:r>
              <w:t xml:space="preserve">. A </w:t>
            </w:r>
            <w:r w:rsidR="00031684">
              <w:t>binding-time</w:t>
            </w:r>
            <w:r>
              <w:t xml:space="preserve"> error occurs if the method is </w:t>
            </w:r>
            <w:r>
              <w:rPr>
                <w:rStyle w:val="Codefragment"/>
              </w:rPr>
              <w:t>static</w:t>
            </w:r>
            <w:r>
              <w:t xml:space="preserve">. The method is invoked with the instance expression </w:t>
            </w:r>
            <w:r>
              <w:rPr>
                <w:rStyle w:val="Codefragment"/>
              </w:rPr>
              <w:t>e</w:t>
            </w:r>
            <w:r>
              <w:t xml:space="preserve"> and the argument list </w:t>
            </w:r>
            <w:r>
              <w:rPr>
                <w:rStyle w:val="Codefragment"/>
              </w:rPr>
              <w:t>(x,</w:t>
            </w:r>
            <w:r>
              <w:t xml:space="preserve"> </w:t>
            </w:r>
            <w:r>
              <w:rPr>
                <w:rStyle w:val="Codefragment"/>
              </w:rPr>
              <w:t>y)</w:t>
            </w:r>
            <w:r>
              <w:t>.</w:t>
            </w:r>
          </w:p>
        </w:tc>
      </w:tr>
      <w:tr w:rsidR="0028536B">
        <w:trPr>
          <w:cantSplit/>
        </w:trPr>
        <w:tc>
          <w:tcPr>
            <w:tcW w:w="1458" w:type="dxa"/>
            <w:vMerge w:val="restart"/>
          </w:tcPr>
          <w:p w:rsidR="0028536B" w:rsidRDefault="0028536B">
            <w:pPr>
              <w:pStyle w:val="Table"/>
              <w:keepNext w:val="0"/>
            </w:pPr>
            <w:r>
              <w:t>Property access</w:t>
            </w:r>
          </w:p>
        </w:tc>
        <w:tc>
          <w:tcPr>
            <w:tcW w:w="1890" w:type="dxa"/>
          </w:tcPr>
          <w:p w:rsidR="0028536B" w:rsidRDefault="0028536B">
            <w:pPr>
              <w:pStyle w:val="Table"/>
              <w:keepNext w:val="0"/>
              <w:rPr>
                <w:rStyle w:val="Codefragment"/>
              </w:rPr>
            </w:pPr>
            <w:r>
              <w:rPr>
                <w:rStyle w:val="Codefragment"/>
              </w:rPr>
              <w:t>P</w:t>
            </w:r>
          </w:p>
        </w:tc>
        <w:tc>
          <w:tcPr>
            <w:tcW w:w="5850" w:type="dxa"/>
          </w:tcPr>
          <w:p w:rsidR="0028536B" w:rsidRDefault="0028536B">
            <w:pPr>
              <w:pStyle w:val="Table"/>
              <w:keepNext w:val="0"/>
            </w:pPr>
            <w:r>
              <w:t xml:space="preserve">The </w:t>
            </w:r>
            <w:r>
              <w:rPr>
                <w:rStyle w:val="Codefragment"/>
              </w:rPr>
              <w:t>get</w:t>
            </w:r>
            <w:r>
              <w:t xml:space="preserve"> accessor of the property </w:t>
            </w:r>
            <w:r>
              <w:rPr>
                <w:rStyle w:val="Codefragment"/>
              </w:rPr>
              <w:t>P</w:t>
            </w:r>
            <w:r>
              <w:t xml:space="preserve"> in the containing class or struct is invoked. A compile-time error occurs if </w:t>
            </w:r>
            <w:r>
              <w:rPr>
                <w:rStyle w:val="Codefragment"/>
              </w:rPr>
              <w:t>P</w:t>
            </w:r>
            <w:r>
              <w:t xml:space="preserve"> is write-only. If </w:t>
            </w:r>
            <w:r>
              <w:rPr>
                <w:rStyle w:val="Codefragment"/>
              </w:rPr>
              <w:t>P</w:t>
            </w:r>
            <w:r>
              <w:t xml:space="preserve"> is not </w:t>
            </w:r>
            <w:r>
              <w:rPr>
                <w:rStyle w:val="Codefragment"/>
              </w:rPr>
              <w:t>static</w:t>
            </w:r>
            <w:r>
              <w:t xml:space="preserve">, the instance expression is </w:t>
            </w:r>
            <w:r>
              <w:rPr>
                <w:rStyle w:val="Codefragment"/>
              </w:rPr>
              <w:t>this</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P</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The </w:t>
            </w:r>
            <w:r>
              <w:rPr>
                <w:rStyle w:val="Codefragment"/>
              </w:rPr>
              <w:t>set</w:t>
            </w:r>
            <w:r>
              <w:t xml:space="preserve"> accessor of the property </w:t>
            </w:r>
            <w:r>
              <w:rPr>
                <w:rStyle w:val="Codefragment"/>
              </w:rPr>
              <w:t>P</w:t>
            </w:r>
            <w:r>
              <w:t xml:space="preserve"> in the containing class or struct is invoked with the argument list </w:t>
            </w:r>
            <w:r>
              <w:rPr>
                <w:rStyle w:val="Codefragment"/>
              </w:rPr>
              <w:t>(value)</w:t>
            </w:r>
            <w:r>
              <w:t xml:space="preserve">. A compile-time error occurs if </w:t>
            </w:r>
            <w:r>
              <w:rPr>
                <w:rStyle w:val="Codefragment"/>
              </w:rPr>
              <w:t>P</w:t>
            </w:r>
            <w:r>
              <w:t xml:space="preserve"> is read-only. If </w:t>
            </w:r>
            <w:r>
              <w:rPr>
                <w:rStyle w:val="Codefragment"/>
              </w:rPr>
              <w:t>P</w:t>
            </w:r>
            <w:r>
              <w:t xml:space="preserve"> is not </w:t>
            </w:r>
            <w:r>
              <w:rPr>
                <w:rStyle w:val="Codefragment"/>
              </w:rPr>
              <w:t>static</w:t>
            </w:r>
            <w:r>
              <w:t xml:space="preserve">, the instance expression is </w:t>
            </w:r>
            <w:r>
              <w:rPr>
                <w:rStyle w:val="Codefragment"/>
              </w:rPr>
              <w:t>this</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T.P</w:t>
            </w:r>
          </w:p>
        </w:tc>
        <w:tc>
          <w:tcPr>
            <w:tcW w:w="5850" w:type="dxa"/>
          </w:tcPr>
          <w:p w:rsidR="0028536B" w:rsidRDefault="0028536B">
            <w:pPr>
              <w:pStyle w:val="Table"/>
              <w:keepNext w:val="0"/>
            </w:pPr>
            <w:r>
              <w:t xml:space="preserve">The </w:t>
            </w:r>
            <w:r>
              <w:rPr>
                <w:rStyle w:val="Codefragment"/>
              </w:rPr>
              <w:t>get</w:t>
            </w:r>
            <w:r>
              <w:t xml:space="preserve"> accessor of the property </w:t>
            </w:r>
            <w:r>
              <w:rPr>
                <w:rStyle w:val="Codefragment"/>
              </w:rPr>
              <w:t>P</w:t>
            </w:r>
            <w:r>
              <w:t xml:space="preserve"> in the class or struct </w:t>
            </w:r>
            <w:r>
              <w:rPr>
                <w:rStyle w:val="Codefragment"/>
              </w:rPr>
              <w:t>T</w:t>
            </w:r>
            <w:r>
              <w:t xml:space="preserve"> is invoked. A compile-time error occurs if </w:t>
            </w:r>
            <w:r>
              <w:rPr>
                <w:rStyle w:val="Codefragment"/>
              </w:rPr>
              <w:t>P</w:t>
            </w:r>
            <w:r>
              <w:t xml:space="preserve"> is not </w:t>
            </w:r>
            <w:r>
              <w:rPr>
                <w:rStyle w:val="Codefragment"/>
              </w:rPr>
              <w:t>static</w:t>
            </w:r>
            <w:r>
              <w:t xml:space="preserve"> or if </w:t>
            </w:r>
            <w:r>
              <w:rPr>
                <w:rStyle w:val="Codefragment"/>
              </w:rPr>
              <w:t>P</w:t>
            </w:r>
            <w:r>
              <w:t xml:space="preserve"> is write-only.</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T.P</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The </w:t>
            </w:r>
            <w:r>
              <w:rPr>
                <w:rStyle w:val="Codefragment"/>
              </w:rPr>
              <w:t>set</w:t>
            </w:r>
            <w:r>
              <w:t xml:space="preserve"> accessor of the property </w:t>
            </w:r>
            <w:r>
              <w:rPr>
                <w:rStyle w:val="Codefragment"/>
              </w:rPr>
              <w:t>P</w:t>
            </w:r>
            <w:r>
              <w:t xml:space="preserve"> in the class or struct </w:t>
            </w:r>
            <w:r>
              <w:rPr>
                <w:rStyle w:val="Codefragment"/>
              </w:rPr>
              <w:t>T</w:t>
            </w:r>
            <w:r>
              <w:t xml:space="preserve"> is invoked with the argument list </w:t>
            </w:r>
            <w:r>
              <w:rPr>
                <w:rStyle w:val="Codefragment"/>
              </w:rPr>
              <w:t>(value)</w:t>
            </w:r>
            <w:r>
              <w:t xml:space="preserve">. A compile-time error occurs if </w:t>
            </w:r>
            <w:r>
              <w:rPr>
                <w:rStyle w:val="Codefragment"/>
              </w:rPr>
              <w:t>P</w:t>
            </w:r>
            <w:r>
              <w:t xml:space="preserve"> is not </w:t>
            </w:r>
            <w:r>
              <w:rPr>
                <w:rStyle w:val="Codefragment"/>
              </w:rPr>
              <w:t>static</w:t>
            </w:r>
            <w:r>
              <w:t xml:space="preserve"> or if </w:t>
            </w:r>
            <w:r>
              <w:rPr>
                <w:rStyle w:val="Codefragment"/>
              </w:rPr>
              <w:t>P</w:t>
            </w:r>
            <w:r>
              <w:t xml:space="preserve"> is read-only.</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e.P</w:t>
            </w:r>
          </w:p>
        </w:tc>
        <w:tc>
          <w:tcPr>
            <w:tcW w:w="5850" w:type="dxa"/>
          </w:tcPr>
          <w:p w:rsidR="0028536B" w:rsidRDefault="0028536B" w:rsidP="00031684">
            <w:pPr>
              <w:pStyle w:val="Table"/>
              <w:keepNext w:val="0"/>
            </w:pPr>
            <w:r>
              <w:t xml:space="preserve">The </w:t>
            </w:r>
            <w:r>
              <w:rPr>
                <w:rStyle w:val="Codefragment"/>
              </w:rPr>
              <w:t>get</w:t>
            </w:r>
            <w:r>
              <w:t xml:space="preserve"> accessor of the property </w:t>
            </w:r>
            <w:r>
              <w:rPr>
                <w:rStyle w:val="Codefragment"/>
              </w:rPr>
              <w:t>P</w:t>
            </w:r>
            <w:r>
              <w:t xml:space="preserve"> in the class, struct, or interface given by the type of </w:t>
            </w:r>
            <w:r>
              <w:rPr>
                <w:rStyle w:val="Codefragment"/>
              </w:rPr>
              <w:t>e</w:t>
            </w:r>
            <w:r>
              <w:t xml:space="preserve"> is invoked with the instance expression </w:t>
            </w:r>
            <w:r>
              <w:rPr>
                <w:rStyle w:val="Codefragment"/>
              </w:rPr>
              <w:t>e</w:t>
            </w:r>
            <w:r>
              <w:t xml:space="preserve">. A </w:t>
            </w:r>
            <w:r w:rsidR="00031684">
              <w:t>binding</w:t>
            </w:r>
            <w:r>
              <w:t xml:space="preserve">-time error occurs if </w:t>
            </w:r>
            <w:r>
              <w:rPr>
                <w:rStyle w:val="Codefragment"/>
              </w:rPr>
              <w:t>P</w:t>
            </w:r>
            <w:r>
              <w:t xml:space="preserve"> is </w:t>
            </w:r>
            <w:r>
              <w:rPr>
                <w:rStyle w:val="Codefragment"/>
              </w:rPr>
              <w:t>static</w:t>
            </w:r>
            <w:r>
              <w:t xml:space="preserve"> or if </w:t>
            </w:r>
            <w:r>
              <w:rPr>
                <w:rStyle w:val="Codefragment"/>
              </w:rPr>
              <w:t>P</w:t>
            </w:r>
            <w:r>
              <w:t xml:space="preserve"> is write-only.</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e.P</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The </w:t>
            </w:r>
            <w:r>
              <w:rPr>
                <w:rStyle w:val="Codefragment"/>
              </w:rPr>
              <w:t>set</w:t>
            </w:r>
            <w:r>
              <w:t xml:space="preserve"> accessor of the property </w:t>
            </w:r>
            <w:r>
              <w:rPr>
                <w:rStyle w:val="Codefragment"/>
              </w:rPr>
              <w:t>P</w:t>
            </w:r>
            <w:r>
              <w:t xml:space="preserve"> in the class, struct, or interface given by the type of </w:t>
            </w:r>
            <w:r>
              <w:rPr>
                <w:rStyle w:val="Codefragment"/>
              </w:rPr>
              <w:t>e</w:t>
            </w:r>
            <w:r>
              <w:t xml:space="preserve"> is invoked with the instance expression </w:t>
            </w:r>
            <w:r>
              <w:rPr>
                <w:rStyle w:val="Codefragment"/>
              </w:rPr>
              <w:t>e</w:t>
            </w:r>
            <w:r>
              <w:t xml:space="preserve"> and the argument list </w:t>
            </w:r>
            <w:r>
              <w:rPr>
                <w:rStyle w:val="Codefragment"/>
              </w:rPr>
              <w:t>(value)</w:t>
            </w:r>
            <w:r>
              <w:t xml:space="preserve">. A </w:t>
            </w:r>
            <w:r w:rsidR="00031684">
              <w:t>binding-time</w:t>
            </w:r>
            <w:r>
              <w:t xml:space="preserve"> error occurs if </w:t>
            </w:r>
            <w:r>
              <w:rPr>
                <w:rStyle w:val="Codefragment"/>
              </w:rPr>
              <w:t>P</w:t>
            </w:r>
            <w:r>
              <w:t xml:space="preserve"> is </w:t>
            </w:r>
            <w:r>
              <w:rPr>
                <w:rStyle w:val="Codefragment"/>
              </w:rPr>
              <w:t>static</w:t>
            </w:r>
            <w:r>
              <w:t xml:space="preserve"> or if </w:t>
            </w:r>
            <w:r>
              <w:rPr>
                <w:rStyle w:val="Codefragment"/>
              </w:rPr>
              <w:t>P</w:t>
            </w:r>
            <w:r>
              <w:t xml:space="preserve"> is read-only.</w:t>
            </w:r>
          </w:p>
        </w:tc>
      </w:tr>
      <w:tr w:rsidR="0028536B">
        <w:trPr>
          <w:cantSplit/>
        </w:trPr>
        <w:tc>
          <w:tcPr>
            <w:tcW w:w="1458" w:type="dxa"/>
            <w:vMerge w:val="restart"/>
          </w:tcPr>
          <w:p w:rsidR="0028536B" w:rsidRDefault="0028536B">
            <w:pPr>
              <w:pStyle w:val="Table"/>
              <w:keepNext w:val="0"/>
            </w:pPr>
            <w:r>
              <w:t>Event access</w:t>
            </w:r>
          </w:p>
        </w:tc>
        <w:tc>
          <w:tcPr>
            <w:tcW w:w="1890" w:type="dxa"/>
          </w:tcPr>
          <w:p w:rsidR="0028536B" w:rsidRDefault="0028536B">
            <w:pPr>
              <w:pStyle w:val="Table"/>
              <w:keepNext w:val="0"/>
              <w:rPr>
                <w:rStyle w:val="Codefragment"/>
              </w:rPr>
            </w:pPr>
            <w:r>
              <w:rPr>
                <w:rStyle w:val="Codefragment"/>
              </w:rPr>
              <w:t>E += value</w:t>
            </w:r>
          </w:p>
        </w:tc>
        <w:tc>
          <w:tcPr>
            <w:tcW w:w="5850" w:type="dxa"/>
          </w:tcPr>
          <w:p w:rsidR="0028536B" w:rsidRDefault="0028536B">
            <w:pPr>
              <w:pStyle w:val="Table"/>
              <w:keepNext w:val="0"/>
            </w:pPr>
            <w:r>
              <w:t xml:space="preserve">The </w:t>
            </w:r>
            <w:r>
              <w:rPr>
                <w:rStyle w:val="Codefragment"/>
              </w:rPr>
              <w:t>add</w:t>
            </w:r>
            <w:r>
              <w:t xml:space="preserve"> accessor of the event </w:t>
            </w:r>
            <w:r>
              <w:rPr>
                <w:rStyle w:val="Codefragment"/>
              </w:rPr>
              <w:t>E</w:t>
            </w:r>
            <w:r>
              <w:t xml:space="preserve"> in the containing class or struct is invoked. If </w:t>
            </w:r>
            <w:r>
              <w:rPr>
                <w:rStyle w:val="Codefragment"/>
              </w:rPr>
              <w:t>E</w:t>
            </w:r>
            <w:r>
              <w:t xml:space="preserve"> is not static, the instance expression is </w:t>
            </w:r>
            <w:r>
              <w:rPr>
                <w:rStyle w:val="Codefragment"/>
              </w:rPr>
              <w:t>this</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 -= value</w:t>
            </w:r>
          </w:p>
        </w:tc>
        <w:tc>
          <w:tcPr>
            <w:tcW w:w="5850" w:type="dxa"/>
          </w:tcPr>
          <w:p w:rsidR="0028536B" w:rsidRDefault="0028536B">
            <w:pPr>
              <w:pStyle w:val="Table"/>
              <w:keepNext w:val="0"/>
            </w:pPr>
            <w:r>
              <w:t xml:space="preserve">The </w:t>
            </w:r>
            <w:r>
              <w:rPr>
                <w:rStyle w:val="Codefragment"/>
              </w:rPr>
              <w:t>remove</w:t>
            </w:r>
            <w:r>
              <w:t xml:space="preserve"> accessor of the event </w:t>
            </w:r>
            <w:r>
              <w:rPr>
                <w:rStyle w:val="Codefragment"/>
              </w:rPr>
              <w:t>E</w:t>
            </w:r>
            <w:r>
              <w:t xml:space="preserve"> in the containing class or struct is invoked. If </w:t>
            </w:r>
            <w:r>
              <w:rPr>
                <w:rStyle w:val="Codefragment"/>
              </w:rPr>
              <w:t>E</w:t>
            </w:r>
            <w:r>
              <w:t xml:space="preserve"> is not static, the instance expression is </w:t>
            </w:r>
            <w:r>
              <w:rPr>
                <w:rStyle w:val="Codefragment"/>
              </w:rPr>
              <w:t>this</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T.E += value</w:t>
            </w:r>
          </w:p>
        </w:tc>
        <w:tc>
          <w:tcPr>
            <w:tcW w:w="5850" w:type="dxa"/>
          </w:tcPr>
          <w:p w:rsidR="0028536B" w:rsidRDefault="0028536B">
            <w:pPr>
              <w:pStyle w:val="Table"/>
              <w:keepNext w:val="0"/>
            </w:pPr>
            <w:r>
              <w:t xml:space="preserve">The </w:t>
            </w:r>
            <w:r>
              <w:rPr>
                <w:rStyle w:val="Codefragment"/>
              </w:rPr>
              <w:t>add</w:t>
            </w:r>
            <w:r>
              <w:t xml:space="preserve"> accessor of the event </w:t>
            </w:r>
            <w:r>
              <w:rPr>
                <w:rStyle w:val="Codefragment"/>
              </w:rPr>
              <w:t>E</w:t>
            </w:r>
            <w:r>
              <w:t xml:space="preserve"> in the class or struct </w:t>
            </w:r>
            <w:r>
              <w:rPr>
                <w:rStyle w:val="Codefragment"/>
              </w:rPr>
              <w:t>T</w:t>
            </w:r>
            <w:r>
              <w:t xml:space="preserve"> is invoked. A </w:t>
            </w:r>
            <w:r w:rsidR="00031684">
              <w:t>binding-time</w:t>
            </w:r>
            <w:r>
              <w:t xml:space="preserve"> error occurs if </w:t>
            </w:r>
            <w:r>
              <w:rPr>
                <w:rStyle w:val="Codefragment"/>
              </w:rPr>
              <w:t>E</w:t>
            </w:r>
            <w:r>
              <w:t xml:space="preserve"> is not static.</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T.E -= value</w:t>
            </w:r>
          </w:p>
        </w:tc>
        <w:tc>
          <w:tcPr>
            <w:tcW w:w="5850" w:type="dxa"/>
          </w:tcPr>
          <w:p w:rsidR="0028536B" w:rsidRDefault="0028536B">
            <w:pPr>
              <w:pStyle w:val="Table"/>
              <w:keepNext w:val="0"/>
            </w:pPr>
            <w:r>
              <w:t xml:space="preserve">The </w:t>
            </w:r>
            <w:r>
              <w:rPr>
                <w:rStyle w:val="Codefragment"/>
              </w:rPr>
              <w:t>remove</w:t>
            </w:r>
            <w:r>
              <w:t xml:space="preserve"> accessor of the event </w:t>
            </w:r>
            <w:r>
              <w:rPr>
                <w:rStyle w:val="Codefragment"/>
              </w:rPr>
              <w:t>E</w:t>
            </w:r>
            <w:r>
              <w:t xml:space="preserve"> in the class or struct </w:t>
            </w:r>
            <w:r>
              <w:rPr>
                <w:rStyle w:val="Codefragment"/>
              </w:rPr>
              <w:t>T</w:t>
            </w:r>
            <w:r>
              <w:t xml:space="preserve"> is invoked. A </w:t>
            </w:r>
            <w:r w:rsidR="00031684">
              <w:t>binding-time</w:t>
            </w:r>
            <w:r>
              <w:t xml:space="preserve"> error occurs if </w:t>
            </w:r>
            <w:r>
              <w:rPr>
                <w:rStyle w:val="Codefragment"/>
              </w:rPr>
              <w:t>E</w:t>
            </w:r>
            <w:r>
              <w:t xml:space="preserve"> is not static.</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e.E += value</w:t>
            </w:r>
          </w:p>
        </w:tc>
        <w:tc>
          <w:tcPr>
            <w:tcW w:w="5850" w:type="dxa"/>
          </w:tcPr>
          <w:p w:rsidR="0028536B" w:rsidRDefault="0028536B">
            <w:pPr>
              <w:pStyle w:val="Table"/>
              <w:keepNext w:val="0"/>
            </w:pPr>
            <w:r>
              <w:t xml:space="preserve">The </w:t>
            </w:r>
            <w:r>
              <w:rPr>
                <w:rStyle w:val="Codefragment"/>
              </w:rPr>
              <w:t>add</w:t>
            </w:r>
            <w:r>
              <w:t xml:space="preserve"> accessor of the event </w:t>
            </w:r>
            <w:r>
              <w:rPr>
                <w:rStyle w:val="Codefragment"/>
              </w:rPr>
              <w:t>E</w:t>
            </w:r>
            <w:r>
              <w:t xml:space="preserve"> in the class, struct, or interface given by the type of </w:t>
            </w:r>
            <w:r>
              <w:rPr>
                <w:rStyle w:val="Codefragment"/>
              </w:rPr>
              <w:t>e</w:t>
            </w:r>
            <w:r>
              <w:t xml:space="preserve"> is invoked with the instance expression </w:t>
            </w:r>
            <w:r>
              <w:rPr>
                <w:rStyle w:val="Codefragment"/>
              </w:rPr>
              <w:t>e</w:t>
            </w:r>
            <w:r>
              <w:t xml:space="preserve">. A </w:t>
            </w:r>
            <w:r w:rsidR="00031684">
              <w:t>binding-time</w:t>
            </w:r>
            <w:r>
              <w:t xml:space="preserve"> error occurs if </w:t>
            </w:r>
            <w:r>
              <w:rPr>
                <w:rStyle w:val="Codefragment"/>
              </w:rPr>
              <w:t>E</w:t>
            </w:r>
            <w:r>
              <w:t xml:space="preserve"> is static.</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e.E -= value</w:t>
            </w:r>
          </w:p>
        </w:tc>
        <w:tc>
          <w:tcPr>
            <w:tcW w:w="5850" w:type="dxa"/>
          </w:tcPr>
          <w:p w:rsidR="0028536B" w:rsidRDefault="0028536B">
            <w:pPr>
              <w:pStyle w:val="Table"/>
              <w:keepNext w:val="0"/>
            </w:pPr>
            <w:r>
              <w:t xml:space="preserve">The </w:t>
            </w:r>
            <w:r>
              <w:rPr>
                <w:rStyle w:val="Codefragment"/>
              </w:rPr>
              <w:t>remove</w:t>
            </w:r>
            <w:r>
              <w:t xml:space="preserve"> accessor of the event </w:t>
            </w:r>
            <w:r>
              <w:rPr>
                <w:rStyle w:val="Codefragment"/>
              </w:rPr>
              <w:t>E</w:t>
            </w:r>
            <w:r>
              <w:t xml:space="preserve"> in the class, struct, or interface given by the type of </w:t>
            </w:r>
            <w:r>
              <w:rPr>
                <w:rStyle w:val="Codefragment"/>
              </w:rPr>
              <w:t>e</w:t>
            </w:r>
            <w:r>
              <w:t xml:space="preserve"> is invoked with the instance expression </w:t>
            </w:r>
            <w:r>
              <w:rPr>
                <w:rStyle w:val="Codefragment"/>
              </w:rPr>
              <w:t>e</w:t>
            </w:r>
            <w:r>
              <w:t xml:space="preserve">. A </w:t>
            </w:r>
            <w:r w:rsidR="00031684">
              <w:t>binding-time</w:t>
            </w:r>
            <w:r>
              <w:t xml:space="preserve"> error occurs if </w:t>
            </w:r>
            <w:r>
              <w:rPr>
                <w:rStyle w:val="Codefragment"/>
              </w:rPr>
              <w:t>E</w:t>
            </w:r>
            <w:r>
              <w:t xml:space="preserve"> is static.</w:t>
            </w:r>
          </w:p>
        </w:tc>
      </w:tr>
      <w:tr w:rsidR="0028536B">
        <w:trPr>
          <w:cantSplit/>
        </w:trPr>
        <w:tc>
          <w:tcPr>
            <w:tcW w:w="1458" w:type="dxa"/>
            <w:vMerge w:val="restart"/>
          </w:tcPr>
          <w:p w:rsidR="0028536B" w:rsidRDefault="0028536B">
            <w:pPr>
              <w:pStyle w:val="Table"/>
              <w:keepNext w:val="0"/>
            </w:pPr>
            <w:r>
              <w:t>Indexer access</w:t>
            </w:r>
          </w:p>
        </w:tc>
        <w:tc>
          <w:tcPr>
            <w:tcW w:w="1890" w:type="dxa"/>
          </w:tcPr>
          <w:p w:rsidR="0028536B" w:rsidRDefault="0028536B">
            <w:pPr>
              <w:pStyle w:val="Table"/>
              <w:keepNext w:val="0"/>
              <w:rPr>
                <w:rStyle w:val="Codefragment"/>
              </w:rPr>
            </w:pPr>
            <w:r>
              <w:rPr>
                <w:rStyle w:val="Codefragment"/>
              </w:rPr>
              <w:t>e[x,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indexer in the class, struct, or interface given by the type of e. The </w:t>
            </w:r>
            <w:r>
              <w:rPr>
                <w:rStyle w:val="Codefragment"/>
              </w:rPr>
              <w:t>get</w:t>
            </w:r>
            <w:r>
              <w:t xml:space="preserve"> accessor of the indexer is invoked with the instance expression </w:t>
            </w:r>
            <w:r>
              <w:rPr>
                <w:rStyle w:val="Codefragment"/>
              </w:rPr>
              <w:t>e</w:t>
            </w:r>
            <w:r>
              <w:t xml:space="preserve"> and the argument list </w:t>
            </w:r>
            <w:r>
              <w:rPr>
                <w:rStyle w:val="Codefragment"/>
              </w:rPr>
              <w:t>(x,</w:t>
            </w:r>
            <w:r>
              <w:t xml:space="preserve"> </w:t>
            </w:r>
            <w:r>
              <w:rPr>
                <w:rStyle w:val="Codefragment"/>
              </w:rPr>
              <w:t>y)</w:t>
            </w:r>
            <w:r>
              <w:t xml:space="preserve">. A </w:t>
            </w:r>
            <w:r w:rsidR="00031684">
              <w:t>binding-time</w:t>
            </w:r>
            <w:r>
              <w:t xml:space="preserve"> error occurs if the indexer is write-only.</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e[x,</w:t>
            </w:r>
            <w:r>
              <w:t xml:space="preserve"> </w:t>
            </w:r>
            <w:r>
              <w:rPr>
                <w:rStyle w:val="Codefragment"/>
              </w:rPr>
              <w:t>y]</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Overload resolution is applied to select the best indexer in the class, struct, or interface given by the type of </w:t>
            </w:r>
            <w:r>
              <w:rPr>
                <w:rStyle w:val="Codefragment"/>
              </w:rPr>
              <w:t>e</w:t>
            </w:r>
            <w:r>
              <w:t xml:space="preserve">. The </w:t>
            </w:r>
            <w:r>
              <w:rPr>
                <w:rStyle w:val="Codefragment"/>
              </w:rPr>
              <w:t>set</w:t>
            </w:r>
            <w:r>
              <w:t xml:space="preserve"> accessor of the indexer is invoked with the instance expression </w:t>
            </w:r>
            <w:r>
              <w:rPr>
                <w:rStyle w:val="Codefragment"/>
              </w:rPr>
              <w:t>e</w:t>
            </w:r>
            <w:r>
              <w:t xml:space="preserve"> and the argument list </w:t>
            </w:r>
            <w:r>
              <w:rPr>
                <w:rStyle w:val="Codefragment"/>
              </w:rPr>
              <w:t>(x,</w:t>
            </w:r>
            <w:r>
              <w:t xml:space="preserve"> </w:t>
            </w:r>
            <w:r>
              <w:rPr>
                <w:rStyle w:val="Codefragment"/>
              </w:rPr>
              <w:t>y,</w:t>
            </w:r>
            <w:r>
              <w:t xml:space="preserve"> </w:t>
            </w:r>
            <w:r>
              <w:rPr>
                <w:rStyle w:val="Codefragment"/>
              </w:rPr>
              <w:t>value)</w:t>
            </w:r>
            <w:r>
              <w:t xml:space="preserve">. A </w:t>
            </w:r>
            <w:r w:rsidR="00031684">
              <w:t>binding-time</w:t>
            </w:r>
            <w:r>
              <w:t xml:space="preserve"> error occurs if the indexer is read-only.</w:t>
            </w:r>
          </w:p>
        </w:tc>
      </w:tr>
      <w:tr w:rsidR="0028536B">
        <w:trPr>
          <w:cantSplit/>
        </w:trPr>
        <w:tc>
          <w:tcPr>
            <w:tcW w:w="1458" w:type="dxa"/>
            <w:vMerge w:val="restart"/>
          </w:tcPr>
          <w:p w:rsidR="0028536B" w:rsidRDefault="0028536B">
            <w:pPr>
              <w:pStyle w:val="Table"/>
              <w:keepNext w:val="0"/>
            </w:pPr>
            <w:r>
              <w:t>Operator invocation</w:t>
            </w:r>
          </w:p>
        </w:tc>
        <w:tc>
          <w:tcPr>
            <w:tcW w:w="1890" w:type="dxa"/>
          </w:tcPr>
          <w:p w:rsidR="0028536B" w:rsidRDefault="0028536B">
            <w:pPr>
              <w:pStyle w:val="Table"/>
              <w:keepNext w:val="0"/>
              <w:rPr>
                <w:rStyle w:val="Codefragment"/>
              </w:rPr>
            </w:pPr>
            <w:r>
              <w:rPr>
                <w:rStyle w:val="Codefragment"/>
              </w:rPr>
              <w:t>-x</w:t>
            </w:r>
          </w:p>
        </w:tc>
        <w:tc>
          <w:tcPr>
            <w:tcW w:w="5850" w:type="dxa"/>
          </w:tcPr>
          <w:p w:rsidR="0028536B" w:rsidRDefault="0028536B">
            <w:pPr>
              <w:pStyle w:val="Table"/>
              <w:keepNext w:val="0"/>
            </w:pPr>
            <w:r>
              <w:t xml:space="preserve">Overload resolution is applied to select the best unary operator in the class or struct given by the type of </w:t>
            </w:r>
            <w:r>
              <w:rPr>
                <w:rStyle w:val="Codefragment"/>
              </w:rPr>
              <w:t>x</w:t>
            </w:r>
            <w:r>
              <w:t xml:space="preserve">. The selected operator is invoked with the argument list </w:t>
            </w:r>
            <w:r>
              <w:rPr>
                <w:rStyle w:val="Codefragment"/>
              </w:rPr>
              <w:t>(x)</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x</w:t>
            </w:r>
            <w:r>
              <w:t xml:space="preserve"> </w:t>
            </w:r>
            <w:r>
              <w:rPr>
                <w:rStyle w:val="Codefragment"/>
              </w:rPr>
              <w:t>+</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binary operator in the classes or structs given by the types of x and y. The selected operator is invoked with the argument list </w:t>
            </w:r>
            <w:r>
              <w:rPr>
                <w:rStyle w:val="Codefragment"/>
              </w:rPr>
              <w:t>(x,</w:t>
            </w:r>
            <w:r>
              <w:t xml:space="preserve"> </w:t>
            </w:r>
            <w:r>
              <w:rPr>
                <w:rStyle w:val="Codefragment"/>
              </w:rPr>
              <w:t>y)</w:t>
            </w:r>
            <w:r>
              <w:t>.</w:t>
            </w:r>
          </w:p>
        </w:tc>
      </w:tr>
      <w:tr w:rsidR="0028536B">
        <w:tc>
          <w:tcPr>
            <w:tcW w:w="1458" w:type="dxa"/>
          </w:tcPr>
          <w:p w:rsidR="0028536B" w:rsidRDefault="0028536B">
            <w:pPr>
              <w:pStyle w:val="Table"/>
              <w:keepNext w:val="0"/>
            </w:pPr>
            <w:r>
              <w:t>Instance constructor invocation</w:t>
            </w:r>
          </w:p>
        </w:tc>
        <w:tc>
          <w:tcPr>
            <w:tcW w:w="1890" w:type="dxa"/>
          </w:tcPr>
          <w:p w:rsidR="0028536B" w:rsidRDefault="0028536B">
            <w:pPr>
              <w:pStyle w:val="Table"/>
              <w:keepNext w:val="0"/>
              <w:rPr>
                <w:rStyle w:val="Codefragment"/>
              </w:rPr>
            </w:pPr>
            <w:r>
              <w:rPr>
                <w:rStyle w:val="Codefragment"/>
              </w:rPr>
              <w:t>new</w:t>
            </w:r>
            <w:r>
              <w:t xml:space="preserve"> </w:t>
            </w:r>
            <w:r>
              <w:rPr>
                <w:rStyle w:val="Codefragment"/>
              </w:rPr>
              <w:t>T(x,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instance constructor in the class or struct </w:t>
            </w:r>
            <w:r>
              <w:rPr>
                <w:rStyle w:val="Codefragment"/>
              </w:rPr>
              <w:t>T</w:t>
            </w:r>
            <w:r>
              <w:t xml:space="preserve">. The instance constructor is invoked with the argument list </w:t>
            </w:r>
            <w:r>
              <w:rPr>
                <w:rStyle w:val="Codefragment"/>
              </w:rPr>
              <w:t>(x,</w:t>
            </w:r>
            <w:r>
              <w:t xml:space="preserve"> </w:t>
            </w:r>
            <w:r>
              <w:rPr>
                <w:rStyle w:val="Codefragment"/>
              </w:rPr>
              <w:t>y)</w:t>
            </w:r>
            <w:r>
              <w:t>.</w:t>
            </w:r>
          </w:p>
        </w:tc>
      </w:tr>
    </w:tbl>
    <w:p w:rsidR="0028536B" w:rsidRDefault="0028536B">
      <w:pPr>
        <w:pStyle w:val="TableEnd"/>
      </w:pPr>
    </w:p>
    <w:p w:rsidR="0028536B" w:rsidRDefault="0028536B">
      <w:pPr>
        <w:pStyle w:val="Heading3"/>
      </w:pPr>
      <w:bookmarkStart w:id="562" w:name="_Ref469563958"/>
      <w:bookmarkStart w:id="563" w:name="_Toc251613087"/>
      <w:r>
        <w:t>Argument lists</w:t>
      </w:r>
      <w:bookmarkEnd w:id="562"/>
      <w:bookmarkEnd w:id="563"/>
    </w:p>
    <w:p w:rsidR="0028536B" w:rsidRDefault="0028536B">
      <w:r>
        <w:t xml:space="preserve">Every function member </w:t>
      </w:r>
      <w:r w:rsidR="00077E7B">
        <w:t xml:space="preserve">and delegate </w:t>
      </w:r>
      <w:r>
        <w:t>invocation includes an argument list which provides actual values or variable references for the parameters of the function member. The syntax for specifying the argument list of a function member invocation depends on the function member category:</w:t>
      </w:r>
    </w:p>
    <w:p w:rsidR="0028536B" w:rsidRDefault="0028536B">
      <w:pPr>
        <w:pStyle w:val="ListBullet"/>
      </w:pPr>
      <w:r>
        <w:t xml:space="preserve">For instance constructors, methods, </w:t>
      </w:r>
      <w:r w:rsidR="009A018C">
        <w:t xml:space="preserve">indexers </w:t>
      </w:r>
      <w:r>
        <w:t xml:space="preserve">and delegates, the arguments are specified as an </w:t>
      </w:r>
      <w:r>
        <w:rPr>
          <w:rStyle w:val="Production"/>
        </w:rPr>
        <w:t>argument-list</w:t>
      </w:r>
      <w:r>
        <w:t>, as described below.</w:t>
      </w:r>
      <w:r w:rsidR="009A018C" w:rsidRPr="009A018C">
        <w:t xml:space="preserve"> </w:t>
      </w:r>
      <w:r w:rsidR="009A018C">
        <w:t xml:space="preserve">For indexers, when invoking the </w:t>
      </w:r>
      <w:r w:rsidR="009A018C">
        <w:rPr>
          <w:rStyle w:val="Codefragment"/>
        </w:rPr>
        <w:t>set</w:t>
      </w:r>
      <w:r w:rsidR="009A018C">
        <w:t xml:space="preserve"> accessor, the argument list additionally includes the expression specified as the right operand of the assignment operator.</w:t>
      </w:r>
    </w:p>
    <w:p w:rsidR="0028536B" w:rsidRDefault="0028536B">
      <w:pPr>
        <w:pStyle w:val="ListBullet"/>
      </w:pPr>
      <w:r>
        <w:t xml:space="preserve">For properties, the argument list is empty when invoking the </w:t>
      </w:r>
      <w:r>
        <w:rPr>
          <w:rStyle w:val="Codefragment"/>
        </w:rPr>
        <w:t>get</w:t>
      </w:r>
      <w:r>
        <w:t xml:space="preserve"> accessor, and consists of the expression specified as the right operand of the assignment operator when invoking the </w:t>
      </w:r>
      <w:r>
        <w:rPr>
          <w:rStyle w:val="Codefragment"/>
        </w:rPr>
        <w:t>set</w:t>
      </w:r>
      <w:r>
        <w:t xml:space="preserve"> accessor.</w:t>
      </w:r>
    </w:p>
    <w:p w:rsidR="0028536B" w:rsidRDefault="0028536B">
      <w:pPr>
        <w:pStyle w:val="ListBullet"/>
      </w:pPr>
      <w:r>
        <w:t xml:space="preserve">For events, the argument list consists of the expression specified as the right operand of the </w:t>
      </w:r>
      <w:r>
        <w:rPr>
          <w:rStyle w:val="Codefragment"/>
        </w:rPr>
        <w:t>+=</w:t>
      </w:r>
      <w:r>
        <w:t xml:space="preserve"> or </w:t>
      </w:r>
      <w:r>
        <w:rPr>
          <w:rStyle w:val="Codefragment"/>
        </w:rPr>
        <w:t>-=</w:t>
      </w:r>
      <w:r>
        <w:t xml:space="preserve"> operator. </w:t>
      </w:r>
    </w:p>
    <w:p w:rsidR="0028536B" w:rsidRDefault="0028536B">
      <w:pPr>
        <w:pStyle w:val="ListBullet"/>
      </w:pPr>
      <w:r>
        <w:t>For user-defined operators, the argument list consists of the single operand of the unary operator or the two operands of the binary operator.</w:t>
      </w:r>
    </w:p>
    <w:p w:rsidR="0028536B" w:rsidRPr="00314481" w:rsidRDefault="0028536B">
      <w:r w:rsidRPr="00314481">
        <w:t>The arguments of properties (§</w:t>
      </w:r>
      <w:r w:rsidR="00852C57" w:rsidRPr="00314481">
        <w:fldChar w:fldCharType="begin"/>
      </w:r>
      <w:r w:rsidRPr="00314481">
        <w:instrText xml:space="preserve"> REF _Ref513709172 \r \h </w:instrText>
      </w:r>
      <w:r w:rsidR="00852C57" w:rsidRPr="00314481">
        <w:fldChar w:fldCharType="separate"/>
      </w:r>
      <w:r w:rsidR="00437C65">
        <w:t>10.7</w:t>
      </w:r>
      <w:r w:rsidR="00852C57" w:rsidRPr="00314481">
        <w:fldChar w:fldCharType="end"/>
      </w:r>
      <w:r w:rsidRPr="00314481">
        <w:t>), events (§</w:t>
      </w:r>
      <w:r w:rsidR="00852C57">
        <w:fldChar w:fldCharType="begin"/>
      </w:r>
      <w:r w:rsidR="00B35B03">
        <w:instrText xml:space="preserve"> REF _Ref174219523 \r \h </w:instrText>
      </w:r>
      <w:r w:rsidR="00852C57">
        <w:fldChar w:fldCharType="separate"/>
      </w:r>
      <w:r w:rsidR="00437C65">
        <w:t>10.8</w:t>
      </w:r>
      <w:r w:rsidR="00852C57">
        <w:fldChar w:fldCharType="end"/>
      </w:r>
      <w:r w:rsidRPr="00314481">
        <w:t>), and user-defined operators (§</w:t>
      </w:r>
      <w:r w:rsidR="00852C57" w:rsidRPr="00314481">
        <w:fldChar w:fldCharType="begin"/>
      </w:r>
      <w:r w:rsidRPr="00314481">
        <w:instrText xml:space="preserve"> REF _Ref513709208 \r \h </w:instrText>
      </w:r>
      <w:r w:rsidR="00852C57" w:rsidRPr="00314481">
        <w:fldChar w:fldCharType="separate"/>
      </w:r>
      <w:r w:rsidR="00437C65">
        <w:t>10.10</w:t>
      </w:r>
      <w:r w:rsidR="00852C57" w:rsidRPr="00314481">
        <w:fldChar w:fldCharType="end"/>
      </w:r>
      <w:r w:rsidRPr="00314481">
        <w:t>) are always passed as value parameters (§</w:t>
      </w:r>
      <w:r w:rsidR="00852C57" w:rsidRPr="00314481">
        <w:fldChar w:fldCharType="begin"/>
      </w:r>
      <w:r w:rsidRPr="00314481">
        <w:instrText xml:space="preserve"> REF _Ref469481370 \w \h </w:instrText>
      </w:r>
      <w:r w:rsidR="00852C57" w:rsidRPr="00314481">
        <w:fldChar w:fldCharType="separate"/>
      </w:r>
      <w:r w:rsidR="00437C65">
        <w:t>10.6.1.1</w:t>
      </w:r>
      <w:r w:rsidR="00852C57" w:rsidRPr="00314481">
        <w:fldChar w:fldCharType="end"/>
      </w:r>
      <w:r w:rsidRPr="00314481">
        <w:t xml:space="preserve">). </w:t>
      </w:r>
      <w:r w:rsidR="006A0C4E" w:rsidRPr="00314481">
        <w:t>The arguments of indexers (§</w:t>
      </w:r>
      <w:r w:rsidR="00852C57" w:rsidRPr="00314481">
        <w:fldChar w:fldCharType="begin"/>
      </w:r>
      <w:r w:rsidR="006A0C4E" w:rsidRPr="00314481">
        <w:instrText xml:space="preserve"> REF _Ref461974722 \r \h </w:instrText>
      </w:r>
      <w:r w:rsidR="00852C57" w:rsidRPr="00314481">
        <w:fldChar w:fldCharType="separate"/>
      </w:r>
      <w:r w:rsidR="00437C65">
        <w:t>10.9</w:t>
      </w:r>
      <w:r w:rsidR="00852C57" w:rsidRPr="00314481">
        <w:fldChar w:fldCharType="end"/>
      </w:r>
      <w:r w:rsidR="006A0C4E" w:rsidRPr="00314481">
        <w:t>) are always passed as value parameters (§</w:t>
      </w:r>
      <w:r w:rsidR="00852C57">
        <w:fldChar w:fldCharType="begin"/>
      </w:r>
      <w:r w:rsidR="00B35B03">
        <w:instrText xml:space="preserve"> REF _Ref469481370 \r \h </w:instrText>
      </w:r>
      <w:r w:rsidR="00852C57">
        <w:fldChar w:fldCharType="separate"/>
      </w:r>
      <w:r w:rsidR="00437C65">
        <w:t>10.6.1.1</w:t>
      </w:r>
      <w:r w:rsidR="00852C57">
        <w:fldChar w:fldCharType="end"/>
      </w:r>
      <w:r w:rsidR="006A0C4E" w:rsidRPr="00314481">
        <w:t>) or parameter arrays (§</w:t>
      </w:r>
      <w:r w:rsidR="00852C57" w:rsidRPr="00314481">
        <w:fldChar w:fldCharType="begin"/>
      </w:r>
      <w:r w:rsidR="006A0C4E" w:rsidRPr="00314481">
        <w:instrText xml:space="preserve"> REF _Ref491514416 \r \h </w:instrText>
      </w:r>
      <w:r w:rsidR="00852C57" w:rsidRPr="00314481">
        <w:fldChar w:fldCharType="separate"/>
      </w:r>
      <w:r w:rsidR="00437C65">
        <w:t>10.6.1.4</w:t>
      </w:r>
      <w:r w:rsidR="00852C57" w:rsidRPr="00314481">
        <w:fldChar w:fldCharType="end"/>
      </w:r>
      <w:r w:rsidR="006A0C4E" w:rsidRPr="00314481">
        <w:t xml:space="preserve">). </w:t>
      </w:r>
      <w:r w:rsidRPr="00314481">
        <w:t>Reference and output parameters are not supported for these categories of function members.</w:t>
      </w:r>
    </w:p>
    <w:p w:rsidR="0028536B" w:rsidRDefault="0028536B">
      <w:r>
        <w:t xml:space="preserve">The arguments of an instance constructor, method, </w:t>
      </w:r>
      <w:r w:rsidR="009A018C">
        <w:t xml:space="preserve">indexer </w:t>
      </w:r>
      <w:r>
        <w:t xml:space="preserve">or delegate invocation are specified as an </w:t>
      </w:r>
      <w:r>
        <w:rPr>
          <w:rStyle w:val="Production"/>
        </w:rPr>
        <w:t>argument-list</w:t>
      </w:r>
      <w:r>
        <w:t>:</w:t>
      </w:r>
    </w:p>
    <w:p w:rsidR="0028536B" w:rsidRDefault="0028536B">
      <w:pPr>
        <w:pStyle w:val="Grammar"/>
      </w:pPr>
      <w:r>
        <w:t>argument-list:</w:t>
      </w:r>
      <w:r>
        <w:br/>
        <w:t>argument</w:t>
      </w:r>
      <w:r>
        <w:br/>
        <w:t xml:space="preserve">argument-list   </w:t>
      </w:r>
      <w:r>
        <w:rPr>
          <w:rStyle w:val="Terminal"/>
        </w:rPr>
        <w:t>,</w:t>
      </w:r>
      <w:r>
        <w:t xml:space="preserve">   argument</w:t>
      </w:r>
    </w:p>
    <w:p w:rsidR="002B5040" w:rsidRDefault="002B5040" w:rsidP="002B5040">
      <w:pPr>
        <w:pStyle w:val="Grammar"/>
      </w:pPr>
      <w:r>
        <w:t>argument:</w:t>
      </w:r>
      <w:r>
        <w:br/>
        <w:t>argument-name</w:t>
      </w:r>
      <w:r>
        <w:rPr>
          <w:vertAlign w:val="subscript"/>
        </w:rPr>
        <w:t>opt</w:t>
      </w:r>
      <w:r>
        <w:t xml:space="preserve">   argument-value</w:t>
      </w:r>
    </w:p>
    <w:p w:rsidR="002B5040" w:rsidRDefault="002B5040" w:rsidP="002B5040">
      <w:pPr>
        <w:pStyle w:val="Grammar"/>
      </w:pPr>
      <w:r>
        <w:t>argument-name:</w:t>
      </w:r>
      <w:r>
        <w:br/>
        <w:t xml:space="preserve">identifier   </w:t>
      </w:r>
      <w:r>
        <w:rPr>
          <w:rStyle w:val="Terminal"/>
          <w:rFonts w:ascii="Consolas" w:hAnsi="Consolas"/>
        </w:rPr>
        <w:t>:</w:t>
      </w:r>
    </w:p>
    <w:p w:rsidR="002B5040" w:rsidRDefault="002B5040" w:rsidP="002B5040">
      <w:pPr>
        <w:pStyle w:val="Grammar"/>
      </w:pPr>
      <w:r>
        <w:t>argument-value:</w:t>
      </w:r>
      <w:r>
        <w:br/>
        <w:t>expression</w:t>
      </w:r>
      <w:r>
        <w:br/>
      </w:r>
      <w:r>
        <w:rPr>
          <w:rStyle w:val="Terminal"/>
          <w:rFonts w:ascii="Consolas" w:hAnsi="Consolas"/>
        </w:rPr>
        <w:t>ref</w:t>
      </w:r>
      <w:r>
        <w:t xml:space="preserve">   variable-reference</w:t>
      </w:r>
      <w:r>
        <w:br/>
      </w:r>
      <w:r>
        <w:rPr>
          <w:rStyle w:val="Terminal"/>
          <w:rFonts w:ascii="Consolas" w:hAnsi="Consolas"/>
        </w:rPr>
        <w:t>out</w:t>
      </w:r>
      <w:r>
        <w:t xml:space="preserve">   variable-reference</w:t>
      </w:r>
    </w:p>
    <w:p w:rsidR="003A2828" w:rsidRDefault="0028536B">
      <w:r>
        <w:t xml:space="preserve">An </w:t>
      </w:r>
      <w:r>
        <w:rPr>
          <w:rStyle w:val="Production"/>
        </w:rPr>
        <w:t>argument-list</w:t>
      </w:r>
      <w:r>
        <w:t xml:space="preserve"> consists of one or more </w:t>
      </w:r>
      <w:r>
        <w:rPr>
          <w:rStyle w:val="Production"/>
        </w:rPr>
        <w:t>argument</w:t>
      </w:r>
      <w:r>
        <w:t xml:space="preserve">s, separated by commas. Each argument </w:t>
      </w:r>
      <w:r w:rsidR="003A2828">
        <w:t xml:space="preserve">consists of an optional  </w:t>
      </w:r>
      <w:r w:rsidR="003A2828" w:rsidRPr="003A2828">
        <w:rPr>
          <w:rStyle w:val="Production"/>
        </w:rPr>
        <w:t>argument-name</w:t>
      </w:r>
      <w:r w:rsidR="003A2828">
        <w:t xml:space="preserve"> followed by an </w:t>
      </w:r>
      <w:r w:rsidR="003A2828" w:rsidRPr="003A2828">
        <w:rPr>
          <w:rStyle w:val="Production"/>
        </w:rPr>
        <w:t>argument-value</w:t>
      </w:r>
      <w:r w:rsidR="003A2828">
        <w:t xml:space="preserve">. An </w:t>
      </w:r>
      <w:r w:rsidR="003A2828" w:rsidRPr="00351C4C">
        <w:rPr>
          <w:rStyle w:val="Production"/>
        </w:rPr>
        <w:t>argument</w:t>
      </w:r>
      <w:r w:rsidR="003A2828">
        <w:t xml:space="preserve"> with an </w:t>
      </w:r>
      <w:r w:rsidR="003A2828" w:rsidRPr="00351C4C">
        <w:rPr>
          <w:rStyle w:val="Production"/>
        </w:rPr>
        <w:t>argument-name</w:t>
      </w:r>
      <w:r w:rsidR="003A2828">
        <w:t xml:space="preserve"> is referred to as a </w:t>
      </w:r>
      <w:r w:rsidR="003A2828" w:rsidRPr="003A2828">
        <w:rPr>
          <w:rStyle w:val="Term"/>
        </w:rPr>
        <w:t>named argument</w:t>
      </w:r>
      <w:r w:rsidR="003A2828">
        <w:t xml:space="preserve">, whereas an </w:t>
      </w:r>
      <w:r w:rsidR="003A2828" w:rsidRPr="00351C4C">
        <w:rPr>
          <w:rStyle w:val="Production"/>
        </w:rPr>
        <w:t>argument</w:t>
      </w:r>
      <w:r w:rsidR="003A2828">
        <w:t xml:space="preserve"> without an </w:t>
      </w:r>
      <w:r w:rsidR="003A2828" w:rsidRPr="00351C4C">
        <w:rPr>
          <w:rStyle w:val="Production"/>
        </w:rPr>
        <w:t>argument-name</w:t>
      </w:r>
      <w:r w:rsidR="003A2828">
        <w:t xml:space="preserve"> is a </w:t>
      </w:r>
      <w:r w:rsidR="003A2828" w:rsidRPr="003A2828">
        <w:rPr>
          <w:rStyle w:val="Term"/>
        </w:rPr>
        <w:t>positional argument</w:t>
      </w:r>
      <w:r w:rsidR="003A2828">
        <w:t xml:space="preserve">. It is an error for a positional argument to appear after a named argument in an </w:t>
      </w:r>
      <w:r w:rsidR="003A2828" w:rsidRPr="003A2828">
        <w:rPr>
          <w:rStyle w:val="Production"/>
        </w:rPr>
        <w:t>argument-list</w:t>
      </w:r>
      <w:r w:rsidR="003A2828">
        <w:t>.</w:t>
      </w:r>
    </w:p>
    <w:p w:rsidR="0028536B" w:rsidRDefault="003A2828">
      <w:r>
        <w:t xml:space="preserve">The </w:t>
      </w:r>
      <w:r w:rsidRPr="003A2828">
        <w:rPr>
          <w:rStyle w:val="Production"/>
        </w:rPr>
        <w:t>argument-value</w:t>
      </w:r>
      <w:r>
        <w:t xml:space="preserve"> </w:t>
      </w:r>
      <w:r w:rsidR="0028536B">
        <w:t>can take one of the following forms:</w:t>
      </w:r>
    </w:p>
    <w:p w:rsidR="0028536B" w:rsidRDefault="0028536B">
      <w:pPr>
        <w:pStyle w:val="ListBullet"/>
      </w:pPr>
      <w:r>
        <w:t xml:space="preserve">An </w:t>
      </w:r>
      <w:r>
        <w:rPr>
          <w:rStyle w:val="Production"/>
        </w:rPr>
        <w:t>expression</w:t>
      </w:r>
      <w:r>
        <w:t>, indicating that the argument is passed as a value parameter (§</w:t>
      </w:r>
      <w:r w:rsidR="00852C57">
        <w:fldChar w:fldCharType="begin"/>
      </w:r>
      <w:r>
        <w:instrText xml:space="preserve"> REF _Ref469481370 \w \h </w:instrText>
      </w:r>
      <w:r w:rsidR="00852C57">
        <w:fldChar w:fldCharType="separate"/>
      </w:r>
      <w:r w:rsidR="00437C65">
        <w:t>10.6.1.1</w:t>
      </w:r>
      <w:r w:rsidR="00852C57">
        <w:fldChar w:fldCharType="end"/>
      </w:r>
      <w:r>
        <w:t>).</w:t>
      </w:r>
    </w:p>
    <w:p w:rsidR="0028536B" w:rsidRDefault="0028536B">
      <w:pPr>
        <w:pStyle w:val="ListBullet"/>
      </w:pPr>
      <w:r>
        <w:t xml:space="preserve">The keyword </w:t>
      </w:r>
      <w:r>
        <w:rPr>
          <w:rStyle w:val="Codefragment"/>
        </w:rPr>
        <w:t>ref</w:t>
      </w:r>
      <w:r>
        <w:t xml:space="preserve"> followed by a </w:t>
      </w:r>
      <w:r>
        <w:rPr>
          <w:rStyle w:val="Production"/>
        </w:rPr>
        <w:t>variable-reference</w:t>
      </w:r>
      <w:r>
        <w:t xml:space="preserve"> (§</w:t>
      </w:r>
      <w:r w:rsidR="00852C57">
        <w:fldChar w:fldCharType="begin"/>
      </w:r>
      <w:r>
        <w:instrText xml:space="preserve"> REF _Ref12426064 \r \h </w:instrText>
      </w:r>
      <w:r w:rsidR="00852C57">
        <w:fldChar w:fldCharType="separate"/>
      </w:r>
      <w:r w:rsidR="00437C65">
        <w:t>5.4</w:t>
      </w:r>
      <w:r w:rsidR="00852C57">
        <w:fldChar w:fldCharType="end"/>
      </w:r>
      <w:r>
        <w:t>), indicating that the argument is passed as a reference parameter (§</w:t>
      </w:r>
      <w:r w:rsidR="00852C57">
        <w:fldChar w:fldCharType="begin"/>
      </w:r>
      <w:r>
        <w:instrText xml:space="preserve"> REF _Ref469545785 \w \h </w:instrText>
      </w:r>
      <w:r w:rsidR="00852C57">
        <w:fldChar w:fldCharType="separate"/>
      </w:r>
      <w:r w:rsidR="00437C65">
        <w:t>10.6.1.2</w:t>
      </w:r>
      <w:r w:rsidR="00852C57">
        <w:fldChar w:fldCharType="end"/>
      </w:r>
      <w:r>
        <w:t>). A variable must be definitely assigned (§</w:t>
      </w:r>
      <w:r w:rsidR="00852C57">
        <w:fldChar w:fldCharType="begin"/>
      </w:r>
      <w:r>
        <w:instrText xml:space="preserve"> REF _Ref469056981 \r \h </w:instrText>
      </w:r>
      <w:r w:rsidR="00852C57">
        <w:fldChar w:fldCharType="separate"/>
      </w:r>
      <w:r w:rsidR="00437C65">
        <w:t>5.3</w:t>
      </w:r>
      <w:r w:rsidR="00852C57">
        <w:fldChar w:fldCharType="end"/>
      </w:r>
      <w:r>
        <w:t xml:space="preserve">) before it can be passed as a reference parameter. The keyword </w:t>
      </w:r>
      <w:r>
        <w:rPr>
          <w:rStyle w:val="Codefragment"/>
        </w:rPr>
        <w:t>out</w:t>
      </w:r>
      <w:r>
        <w:t xml:space="preserve"> followed by a </w:t>
      </w:r>
      <w:r>
        <w:rPr>
          <w:rStyle w:val="Production"/>
        </w:rPr>
        <w:t>variable-reference</w:t>
      </w:r>
      <w:r>
        <w:t xml:space="preserve"> (§</w:t>
      </w:r>
      <w:r w:rsidR="00852C57">
        <w:fldChar w:fldCharType="begin"/>
      </w:r>
      <w:r>
        <w:instrText xml:space="preserve"> REF _Ref12426105 \r \h </w:instrText>
      </w:r>
      <w:r w:rsidR="00852C57">
        <w:fldChar w:fldCharType="separate"/>
      </w:r>
      <w:r w:rsidR="00437C65">
        <w:t>5.4</w:t>
      </w:r>
      <w:r w:rsidR="00852C57">
        <w:fldChar w:fldCharType="end"/>
      </w:r>
      <w:r>
        <w:t>), indicating that the argument is passed as an output parameter (§</w:t>
      </w:r>
      <w:r w:rsidR="00852C57">
        <w:fldChar w:fldCharType="begin"/>
      </w:r>
      <w:r>
        <w:instrText xml:space="preserve"> REF _Ref469545856 \w \h </w:instrText>
      </w:r>
      <w:r w:rsidR="00852C57">
        <w:fldChar w:fldCharType="separate"/>
      </w:r>
      <w:r w:rsidR="00437C65">
        <w:t>10.6.1.3</w:t>
      </w:r>
      <w:r w:rsidR="00852C57">
        <w:fldChar w:fldCharType="end"/>
      </w:r>
      <w:r>
        <w:t>). A variable is considered definitely assigned (§</w:t>
      </w:r>
      <w:r w:rsidR="00852C57">
        <w:fldChar w:fldCharType="begin"/>
      </w:r>
      <w:r>
        <w:instrText xml:space="preserve"> REF _Ref469056981 \r \h </w:instrText>
      </w:r>
      <w:r w:rsidR="00852C57">
        <w:fldChar w:fldCharType="separate"/>
      </w:r>
      <w:r w:rsidR="00437C65">
        <w:t>5.3</w:t>
      </w:r>
      <w:r w:rsidR="00852C57">
        <w:fldChar w:fldCharType="end"/>
      </w:r>
      <w:r>
        <w:t xml:space="preserve">) following a function member invocation in which the variable is passed as an output parameter. </w:t>
      </w:r>
    </w:p>
    <w:p w:rsidR="009A018C" w:rsidRDefault="009A018C" w:rsidP="009A018C">
      <w:pPr>
        <w:pStyle w:val="Heading4"/>
      </w:pPr>
      <w:bookmarkStart w:id="564" w:name="_Ref248219641"/>
      <w:bookmarkStart w:id="565" w:name="_Toc251613088"/>
      <w:r>
        <w:t>Corresponding parameters</w:t>
      </w:r>
      <w:bookmarkEnd w:id="564"/>
      <w:bookmarkEnd w:id="565"/>
    </w:p>
    <w:p w:rsidR="0092006F" w:rsidRDefault="009A018C" w:rsidP="009A018C">
      <w:r>
        <w:t xml:space="preserve">For each </w:t>
      </w:r>
      <w:r w:rsidR="00DC7652">
        <w:t xml:space="preserve">argument in an argument list there has to be a corresponding parameter in the function member or delegate being invoked. </w:t>
      </w:r>
    </w:p>
    <w:p w:rsidR="0092006F" w:rsidRDefault="0092006F" w:rsidP="009A018C">
      <w:r>
        <w:t>The parameter list used in the following is determined as follows:</w:t>
      </w:r>
    </w:p>
    <w:p w:rsidR="0092006F" w:rsidRDefault="0092006F" w:rsidP="0092006F">
      <w:pPr>
        <w:pStyle w:val="ListBullet"/>
      </w:pPr>
      <w:r>
        <w:t>For virtual methods and indexers defined in classes, the parameter list is picked from the most specific declaration or override of the function member, starting with the static type of the receiver, and searching through its base classes.</w:t>
      </w:r>
    </w:p>
    <w:p w:rsidR="0092006F" w:rsidRDefault="0092006F" w:rsidP="0092006F">
      <w:pPr>
        <w:pStyle w:val="ListBullet"/>
      </w:pPr>
      <w:r>
        <w:t>For interface methods and indexers, the parameter list is picked form the most specific definition of the member, starting with the interface type and searching through the base interfaces. If no unique parameter list is found, a parameter list with inaccessible names and no optional parameters is constructed, so that invocations cannot use named parameters or omit optional arguments.</w:t>
      </w:r>
    </w:p>
    <w:p w:rsidR="0092006F" w:rsidRDefault="0092006F" w:rsidP="0092006F">
      <w:pPr>
        <w:pStyle w:val="ListBullet"/>
      </w:pPr>
      <w:r>
        <w:t>For partial methods, the parameter list of the defining partial method declaration is used</w:t>
      </w:r>
      <w:r w:rsidR="00452E6E">
        <w:t>.</w:t>
      </w:r>
    </w:p>
    <w:p w:rsidR="0092006F" w:rsidRDefault="00452E6E" w:rsidP="0092006F">
      <w:pPr>
        <w:pStyle w:val="ListBullet"/>
      </w:pPr>
      <w:r>
        <w:t>For all other function members and delegates there is only a single parameter list, which is the one used.</w:t>
      </w:r>
    </w:p>
    <w:p w:rsidR="00452E6E" w:rsidRDefault="00452E6E" w:rsidP="00452E6E">
      <w:r>
        <w:t>The position of an argument or parameter is defined as the number of arguments or parameters preceding it in the argument list or parameter list.</w:t>
      </w:r>
    </w:p>
    <w:p w:rsidR="009A018C" w:rsidRDefault="00CB2976" w:rsidP="009A018C">
      <w:r>
        <w:t xml:space="preserve">The corresponding parameters </w:t>
      </w:r>
      <w:r w:rsidR="00452E6E">
        <w:t xml:space="preserve">for function member arguments </w:t>
      </w:r>
      <w:r>
        <w:t>are</w:t>
      </w:r>
      <w:r w:rsidR="00DC7652">
        <w:t xml:space="preserve"> established as follows:</w:t>
      </w:r>
    </w:p>
    <w:p w:rsidR="00BA76D5" w:rsidRDefault="00BA76D5" w:rsidP="00DC7652">
      <w:pPr>
        <w:pStyle w:val="ListBullet"/>
      </w:pPr>
      <w:r>
        <w:t xml:space="preserve">Arguments in the </w:t>
      </w:r>
      <w:r w:rsidRPr="00BA76D5">
        <w:rPr>
          <w:rStyle w:val="Production"/>
        </w:rPr>
        <w:t>argument-list</w:t>
      </w:r>
      <w:r>
        <w:t xml:space="preserve"> of </w:t>
      </w:r>
      <w:r w:rsidR="00DC7652">
        <w:t xml:space="preserve">instance constructors, methods, indexers </w:t>
      </w:r>
      <w:r>
        <w:t>and delegates:</w:t>
      </w:r>
    </w:p>
    <w:p w:rsidR="00BA76D5" w:rsidRDefault="00BA76D5" w:rsidP="00BA76D5">
      <w:pPr>
        <w:pStyle w:val="ListBullet2"/>
      </w:pPr>
      <w:r>
        <w:t>A positional argument where a fixed parameter occurs at the same position in the parameter list correspond</w:t>
      </w:r>
      <w:r w:rsidR="00CB2976">
        <w:t>s</w:t>
      </w:r>
      <w:r>
        <w:t xml:space="preserve"> to that parameter</w:t>
      </w:r>
      <w:r w:rsidR="00CB2976">
        <w:t>.</w:t>
      </w:r>
    </w:p>
    <w:p w:rsidR="00DC7652" w:rsidRDefault="00BA76D5" w:rsidP="00BA76D5">
      <w:pPr>
        <w:pStyle w:val="ListBullet2"/>
      </w:pPr>
      <w:r>
        <w:t>A</w:t>
      </w:r>
      <w:r w:rsidR="00CB2976">
        <w:t xml:space="preserve"> </w:t>
      </w:r>
      <w:r>
        <w:t>positional argument of a function member with a parameter array invoked in its normal form</w:t>
      </w:r>
      <w:r w:rsidR="00CB2976">
        <w:t xml:space="preserve"> corresponds to</w:t>
      </w:r>
      <w:r>
        <w:t xml:space="preserve"> the parameter </w:t>
      </w:r>
      <w:r w:rsidR="00CB2976">
        <w:t xml:space="preserve"> array, which</w:t>
      </w:r>
      <w:r>
        <w:t xml:space="preserve"> </w:t>
      </w:r>
      <w:r w:rsidR="00CB2976">
        <w:t>must occur at the same position in the parameter list.</w:t>
      </w:r>
    </w:p>
    <w:p w:rsidR="00BA76D5" w:rsidRDefault="00BA76D5" w:rsidP="00BA76D5">
      <w:pPr>
        <w:pStyle w:val="ListBullet2"/>
      </w:pPr>
      <w:r>
        <w:t xml:space="preserve">A positional argument of a function member with a parameter array invoked in its expanded form, where </w:t>
      </w:r>
      <w:r w:rsidR="00CB2976">
        <w:t>no fixed parameter occurs at the same position in the parameter list, corresponds to an element in the parameter array.</w:t>
      </w:r>
    </w:p>
    <w:p w:rsidR="00BA76D5" w:rsidRDefault="00CB2976" w:rsidP="00BA76D5">
      <w:pPr>
        <w:pStyle w:val="ListBullet2"/>
      </w:pPr>
      <w:r>
        <w:t>A named argument corresponds to the parameter of the same name in the parameter list</w:t>
      </w:r>
      <w:r w:rsidR="00DC7652">
        <w:t>.</w:t>
      </w:r>
      <w:r w:rsidR="00DC7652" w:rsidRPr="009A018C">
        <w:t xml:space="preserve"> </w:t>
      </w:r>
    </w:p>
    <w:p w:rsidR="00DC7652" w:rsidRDefault="00DC7652" w:rsidP="00BA76D5">
      <w:pPr>
        <w:pStyle w:val="ListBullet2"/>
      </w:pPr>
      <w:r>
        <w:t xml:space="preserve">For indexers, when invoking the </w:t>
      </w:r>
      <w:r>
        <w:rPr>
          <w:rStyle w:val="Codefragment"/>
        </w:rPr>
        <w:t>set</w:t>
      </w:r>
      <w:r>
        <w:t xml:space="preserve"> accessor, the expression specified as the right operand of the assignment operator</w:t>
      </w:r>
      <w:r w:rsidR="00CB2976">
        <w:t xml:space="preserve"> corresponds to the implicit </w:t>
      </w:r>
      <w:r w:rsidR="00CB2976" w:rsidRPr="00CB2976">
        <w:rPr>
          <w:rStyle w:val="Codefragment"/>
        </w:rPr>
        <w:t>value</w:t>
      </w:r>
      <w:r w:rsidR="00CB2976">
        <w:t xml:space="preserve"> parameter of the </w:t>
      </w:r>
      <w:r w:rsidR="00CB2976" w:rsidRPr="00CB2976">
        <w:rPr>
          <w:rStyle w:val="Codefragment"/>
        </w:rPr>
        <w:t>set</w:t>
      </w:r>
      <w:r w:rsidR="00CB2976">
        <w:t xml:space="preserve"> accessor declaration</w:t>
      </w:r>
      <w:r>
        <w:t>.</w:t>
      </w:r>
    </w:p>
    <w:p w:rsidR="00DC7652" w:rsidRDefault="00DC7652" w:rsidP="00DC7652">
      <w:pPr>
        <w:pStyle w:val="ListBullet"/>
      </w:pPr>
      <w:r>
        <w:t xml:space="preserve">For properties, when invoking the </w:t>
      </w:r>
      <w:r>
        <w:rPr>
          <w:rStyle w:val="Codefragment"/>
        </w:rPr>
        <w:t>get</w:t>
      </w:r>
      <w:r>
        <w:t xml:space="preserve"> accessor</w:t>
      </w:r>
      <w:r w:rsidR="00CB2976">
        <w:t xml:space="preserve"> there are no arguments. When invoking the </w:t>
      </w:r>
      <w:r w:rsidR="00CB2976">
        <w:rPr>
          <w:rStyle w:val="Codefragment"/>
        </w:rPr>
        <w:t>set</w:t>
      </w:r>
      <w:r w:rsidR="00CB2976">
        <w:t xml:space="preserve"> accessor, the expression specified as the right operand of the assignment operator corresponds to the implicit </w:t>
      </w:r>
      <w:r w:rsidR="00CB2976" w:rsidRPr="00CB2976">
        <w:rPr>
          <w:rStyle w:val="Codefragment"/>
        </w:rPr>
        <w:t>value</w:t>
      </w:r>
      <w:r w:rsidR="00CB2976">
        <w:t xml:space="preserve"> parameter of the </w:t>
      </w:r>
      <w:r w:rsidR="00CB2976" w:rsidRPr="00CB2976">
        <w:rPr>
          <w:rStyle w:val="Codefragment"/>
        </w:rPr>
        <w:t>set</w:t>
      </w:r>
      <w:r w:rsidR="00CB2976">
        <w:t xml:space="preserve"> accessor declaration.</w:t>
      </w:r>
    </w:p>
    <w:p w:rsidR="00DC7652" w:rsidRDefault="00DC7652" w:rsidP="00DC7652">
      <w:pPr>
        <w:pStyle w:val="ListBullet"/>
      </w:pPr>
      <w:r>
        <w:t xml:space="preserve">For user-defined </w:t>
      </w:r>
      <w:r w:rsidR="00CB2976">
        <w:t xml:space="preserve">unary </w:t>
      </w:r>
      <w:r>
        <w:t>operators</w:t>
      </w:r>
      <w:r w:rsidR="00CB2976">
        <w:t xml:space="preserve"> (including conversions)</w:t>
      </w:r>
      <w:r>
        <w:t xml:space="preserve">, the </w:t>
      </w:r>
      <w:r w:rsidR="00CB2976">
        <w:t>single operand corresponds to the single parameter of the operator declaration.</w:t>
      </w:r>
    </w:p>
    <w:p w:rsidR="00DC7652" w:rsidRDefault="00CB2976" w:rsidP="009A018C">
      <w:pPr>
        <w:pStyle w:val="ListBullet"/>
      </w:pPr>
      <w:r>
        <w:t>For user-defined binary operators, the left operand corresponds to the first parameter, and the right operand corresponds to the second parameter of the operator declaration.</w:t>
      </w:r>
    </w:p>
    <w:p w:rsidR="009A018C" w:rsidRDefault="009A018C" w:rsidP="009A018C">
      <w:pPr>
        <w:pStyle w:val="Heading4"/>
      </w:pPr>
      <w:bookmarkStart w:id="566" w:name="_Toc251613089"/>
      <w:r>
        <w:t>Run-time evaluation of argument lists</w:t>
      </w:r>
      <w:bookmarkEnd w:id="566"/>
    </w:p>
    <w:p w:rsidR="0028536B" w:rsidRDefault="0028536B">
      <w:r>
        <w:t>During the run-time processing of a function member invocation (§</w:t>
      </w:r>
      <w:r w:rsidR="00852C57">
        <w:fldChar w:fldCharType="begin"/>
      </w:r>
      <w:r w:rsidR="00B35B03">
        <w:instrText xml:space="preserve"> REF _Ref174194973 \r \h </w:instrText>
      </w:r>
      <w:r w:rsidR="00852C57">
        <w:fldChar w:fldCharType="separate"/>
      </w:r>
      <w:r w:rsidR="00437C65">
        <w:t>7.5.4</w:t>
      </w:r>
      <w:r w:rsidR="00852C57">
        <w:fldChar w:fldCharType="end"/>
      </w:r>
      <w:r>
        <w:t>), the expressions or variable references of an argument list are evaluated in order, from left to right, as follows:</w:t>
      </w:r>
    </w:p>
    <w:p w:rsidR="0028536B" w:rsidRDefault="0028536B">
      <w:pPr>
        <w:pStyle w:val="ListBullet"/>
      </w:pPr>
      <w:r>
        <w:t>For a value parameter, the argument expression is evaluated and an implicit conversion (§</w:t>
      </w:r>
      <w:r w:rsidR="00852C57">
        <w:fldChar w:fldCharType="begin"/>
      </w:r>
      <w:r>
        <w:instrText xml:space="preserve"> REF _Ref448664519 \r \h </w:instrText>
      </w:r>
      <w:r w:rsidR="00852C57">
        <w:fldChar w:fldCharType="separate"/>
      </w:r>
      <w:r w:rsidR="00437C65">
        <w:t>6.1</w:t>
      </w:r>
      <w:r w:rsidR="00852C57">
        <w:fldChar w:fldCharType="end"/>
      </w:r>
      <w:r>
        <w:t>) to the corresponding parameter type is performed. The resulting value becomes the initial value of the value parameter in the function member invocation.</w:t>
      </w:r>
    </w:p>
    <w:p w:rsidR="0028536B" w:rsidRDefault="0028536B">
      <w:pPr>
        <w:pStyle w:val="ListBullet"/>
      </w:pPr>
      <w:r>
        <w:t xml:space="preserve">For a reference or output parameter, the variable reference is evaluated and the resulting storage location becomes the storage location represented by the parameter in the function member invocation. If the variable reference given as a reference or output parameter is an array element of a </w:t>
      </w:r>
      <w:r>
        <w:rPr>
          <w:rStyle w:val="Production"/>
        </w:rPr>
        <w:t>reference-type</w:t>
      </w:r>
      <w:r>
        <w:t xml:space="preserve">, a run-time check is performed to ensure that the element type of the array is identical to the type of the parameter. If this check fails, a </w:t>
      </w:r>
      <w:r>
        <w:rPr>
          <w:rStyle w:val="Codefragment"/>
        </w:rPr>
        <w:t>System.ArrayTypeMismatchException</w:t>
      </w:r>
      <w:r>
        <w:t xml:space="preserve"> is thrown.</w:t>
      </w:r>
    </w:p>
    <w:p w:rsidR="0028536B" w:rsidRDefault="0028536B">
      <w:r>
        <w:t>Methods, indexers, and instance constructors may declare their right-most parameter to be a parameter array (§</w:t>
      </w:r>
      <w:r w:rsidR="00852C57">
        <w:fldChar w:fldCharType="begin"/>
      </w:r>
      <w:r>
        <w:instrText xml:space="preserve"> REF _Ref491514416 \r \h </w:instrText>
      </w:r>
      <w:r w:rsidR="00852C57">
        <w:fldChar w:fldCharType="separate"/>
      </w:r>
      <w:r w:rsidR="00437C65">
        <w:t>10.6.1.4</w:t>
      </w:r>
      <w:r w:rsidR="00852C57">
        <w:fldChar w:fldCharType="end"/>
      </w:r>
      <w:r>
        <w:t>). Such function members are invoked either in their normal form or in their expanded form depending on which is applicable (§</w:t>
      </w:r>
      <w:r w:rsidR="00852C57">
        <w:fldChar w:fldCharType="begin"/>
      </w:r>
      <w:r>
        <w:instrText xml:space="preserve"> REF _Ref450458823 \r \h </w:instrText>
      </w:r>
      <w:r w:rsidR="00852C57">
        <w:fldChar w:fldCharType="separate"/>
      </w:r>
      <w:r w:rsidR="00437C65">
        <w:t>7.5.3.1</w:t>
      </w:r>
      <w:r w:rsidR="00852C57">
        <w:fldChar w:fldCharType="end"/>
      </w:r>
      <w:r>
        <w:t>):</w:t>
      </w:r>
    </w:p>
    <w:p w:rsidR="0028536B" w:rsidRDefault="0028536B">
      <w:pPr>
        <w:pStyle w:val="ListBullet"/>
      </w:pPr>
      <w:r>
        <w:t>When a function member with a parameter array is invoked in its normal form, the argument given for the parameter array must be a single expression that is implicitly convertible (§</w:t>
      </w:r>
      <w:r w:rsidR="00852C57">
        <w:fldChar w:fldCharType="begin"/>
      </w:r>
      <w:r>
        <w:instrText xml:space="preserve"> REF _Ref448664519 \r \h </w:instrText>
      </w:r>
      <w:r w:rsidR="00852C57">
        <w:fldChar w:fldCharType="separate"/>
      </w:r>
      <w:r w:rsidR="00437C65">
        <w:t>6.1</w:t>
      </w:r>
      <w:r w:rsidR="00852C57">
        <w:fldChar w:fldCharType="end"/>
      </w:r>
      <w:r>
        <w:t>) to the parameter array type. In this case, the parameter array acts precisely like a value parameter.</w:t>
      </w:r>
    </w:p>
    <w:p w:rsidR="0028536B" w:rsidRDefault="0028536B">
      <w:pPr>
        <w:pStyle w:val="ListBullet"/>
      </w:pPr>
      <w:r>
        <w:t xml:space="preserve">When a function member with a parameter array is invoked in its expanded form, the invocation must specify zero or more </w:t>
      </w:r>
      <w:r w:rsidR="00423740">
        <w:t xml:space="preserve">positional </w:t>
      </w:r>
      <w:r>
        <w:t>arguments for the parameter array, where each argument is an expression that is implicitly convertible (§</w:t>
      </w:r>
      <w:r w:rsidR="00852C57">
        <w:fldChar w:fldCharType="begin"/>
      </w:r>
      <w:r>
        <w:instrText xml:space="preserve"> REF _Ref448664519 \r \h </w:instrText>
      </w:r>
      <w:r w:rsidR="00852C57">
        <w:fldChar w:fldCharType="separate"/>
      </w:r>
      <w:r w:rsidR="00437C65">
        <w:t>6.1</w:t>
      </w:r>
      <w:r w:rsidR="00852C57">
        <w:fldChar w:fldCharType="end"/>
      </w:r>
      <w:r>
        <w:t>)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rsidR="0028536B" w:rsidRDefault="0028536B">
      <w:r>
        <w:t>The expressions of an argument list are always evaluated in the order they are written. Thus, the example</w:t>
      </w:r>
    </w:p>
    <w:p w:rsidR="0028536B" w:rsidRDefault="0028536B">
      <w:pPr>
        <w:pStyle w:val="Code"/>
      </w:pPr>
      <w:r>
        <w:t>class Test</w:t>
      </w:r>
      <w:r>
        <w:br/>
        <w:t>{</w:t>
      </w:r>
      <w:r>
        <w:br/>
      </w:r>
      <w:r>
        <w:tab/>
        <w:t>static void F(int x, int y</w:t>
      </w:r>
      <w:r w:rsidR="00423740">
        <w:t xml:space="preserve"> = -1</w:t>
      </w:r>
      <w:r>
        <w:t>, int z</w:t>
      </w:r>
      <w:r w:rsidR="00423740">
        <w:t xml:space="preserve"> = -2</w:t>
      </w:r>
      <w:r>
        <w:t>) {</w:t>
      </w:r>
      <w:r>
        <w:br/>
      </w:r>
      <w:r>
        <w:tab/>
      </w:r>
      <w:r>
        <w:tab/>
        <w:t>System.Console.WriteLine("x = {0}, y = {1}, z = {2}", x, y, z);</w:t>
      </w:r>
      <w:r>
        <w:br/>
      </w:r>
      <w:r>
        <w:tab/>
        <w:t>}</w:t>
      </w:r>
    </w:p>
    <w:p w:rsidR="0028536B" w:rsidRDefault="0028536B">
      <w:pPr>
        <w:pStyle w:val="Code"/>
      </w:pPr>
      <w:r>
        <w:tab/>
        <w:t>static void Main() {</w:t>
      </w:r>
      <w:r>
        <w:br/>
      </w:r>
      <w:r>
        <w:tab/>
      </w:r>
      <w:r>
        <w:tab/>
        <w:t>int i = 0;</w:t>
      </w:r>
      <w:r>
        <w:br/>
      </w:r>
      <w:r>
        <w:tab/>
      </w:r>
      <w:r>
        <w:tab/>
        <w:t>F(i++, i++, i++);</w:t>
      </w:r>
      <w:r w:rsidR="00423740">
        <w:br/>
      </w:r>
      <w:r w:rsidR="00423740">
        <w:tab/>
      </w:r>
      <w:r w:rsidR="00423740">
        <w:tab/>
        <w:t>F(z: i++, x: i++);</w:t>
      </w:r>
      <w:r>
        <w:br/>
      </w:r>
      <w:r>
        <w:tab/>
        <w:t>}</w:t>
      </w:r>
      <w:r>
        <w:br/>
        <w:t>}</w:t>
      </w:r>
    </w:p>
    <w:p w:rsidR="0028536B" w:rsidRDefault="0028536B">
      <w:r>
        <w:t>produces the output</w:t>
      </w:r>
    </w:p>
    <w:p w:rsidR="0028536B" w:rsidRDefault="0028536B">
      <w:pPr>
        <w:pStyle w:val="Code"/>
      </w:pPr>
      <w:r>
        <w:t>x = 0, y = 1, z = 2</w:t>
      </w:r>
      <w:r w:rsidR="00423740">
        <w:br/>
        <w:t>x = 4, y = -1, z = 3</w:t>
      </w:r>
    </w:p>
    <w:p w:rsidR="0028536B" w:rsidRDefault="0028536B">
      <w:r>
        <w:t>The array co-variance rules (§</w:t>
      </w:r>
      <w:r w:rsidR="00852C57">
        <w:fldChar w:fldCharType="begin"/>
      </w:r>
      <w:r>
        <w:instrText xml:space="preserve"> REF _Ref466602092 \r \h </w:instrText>
      </w:r>
      <w:r w:rsidR="00852C57">
        <w:fldChar w:fldCharType="separate"/>
      </w:r>
      <w:r w:rsidR="00437C65">
        <w:t>12.5</w:t>
      </w:r>
      <w:r w:rsidR="00852C57">
        <w:fldChar w:fldCharType="end"/>
      </w:r>
      <w:r>
        <w:t xml:space="preserve">) permit a value of an array type </w:t>
      </w:r>
      <w:r>
        <w:rPr>
          <w:rStyle w:val="Codefragment"/>
        </w:rPr>
        <w:t>A[]</w:t>
      </w:r>
      <w:r>
        <w:t xml:space="preserve"> to be a reference to an instance of an array type </w:t>
      </w:r>
      <w:r>
        <w:rPr>
          <w:rStyle w:val="Codefragment"/>
        </w:rPr>
        <w:t>B[]</w:t>
      </w:r>
      <w:r>
        <w:t xml:space="preserve">, provided an implicit reference conversion exists from </w:t>
      </w:r>
      <w:r>
        <w:rPr>
          <w:rStyle w:val="Codefragment"/>
        </w:rPr>
        <w:t>B</w:t>
      </w:r>
      <w:r>
        <w:t xml:space="preserve"> to </w:t>
      </w:r>
      <w:r>
        <w:rPr>
          <w:rStyle w:val="Codefragment"/>
        </w:rPr>
        <w:t>A</w:t>
      </w:r>
      <w:r>
        <w:t xml:space="preserve">. Because of these rules, when an array element of a </w:t>
      </w:r>
      <w:r>
        <w:rPr>
          <w:rStyle w:val="Production"/>
        </w:rPr>
        <w:t>reference-type</w:t>
      </w:r>
      <w:r>
        <w:t xml:space="preserve"> is passed as a reference or output parameter, a run-time check is required to ensure that the actual element type of the array is </w:t>
      </w:r>
      <w:r>
        <w:rPr>
          <w:rStyle w:val="Emphasis"/>
        </w:rPr>
        <w:t>identical</w:t>
      </w:r>
      <w:r>
        <w:t xml:space="preserve"> to that of the parameter. In the example</w:t>
      </w:r>
    </w:p>
    <w:p w:rsidR="0028536B" w:rsidRDefault="0028536B">
      <w:pPr>
        <w:pStyle w:val="Code"/>
      </w:pPr>
      <w:r>
        <w:t>class Test</w:t>
      </w:r>
      <w:r>
        <w:br/>
        <w:t>{</w:t>
      </w:r>
      <w:r>
        <w:br/>
      </w:r>
      <w:r>
        <w:tab/>
        <w:t>static void F(ref object x) {...}</w:t>
      </w:r>
    </w:p>
    <w:p w:rsidR="0028536B" w:rsidRDefault="0028536B">
      <w:pPr>
        <w:pStyle w:val="Code"/>
      </w:pPr>
      <w:r>
        <w:tab/>
        <w:t>static void Main() {</w:t>
      </w:r>
      <w:r>
        <w:br/>
      </w:r>
      <w:r>
        <w:tab/>
      </w:r>
      <w:r>
        <w:tab/>
        <w:t>object[] a = new object[10];</w:t>
      </w:r>
      <w:r>
        <w:br/>
      </w:r>
      <w:r>
        <w:tab/>
      </w:r>
      <w:r>
        <w:tab/>
        <w:t>object[] b = new string[10];</w:t>
      </w:r>
      <w:r>
        <w:br/>
      </w:r>
      <w:r>
        <w:tab/>
      </w:r>
      <w:r>
        <w:tab/>
        <w:t>F(ref a[0]);</w:t>
      </w:r>
      <w:r>
        <w:tab/>
      </w:r>
      <w:r>
        <w:tab/>
        <w:t>// Ok</w:t>
      </w:r>
      <w:r>
        <w:br/>
      </w:r>
      <w:r>
        <w:tab/>
      </w:r>
      <w:r>
        <w:tab/>
        <w:t>F(ref b[1]);</w:t>
      </w:r>
      <w:r>
        <w:tab/>
      </w:r>
      <w:r>
        <w:tab/>
        <w:t>// ArrayTypeMismatchException</w:t>
      </w:r>
      <w:r>
        <w:br/>
      </w:r>
      <w:r>
        <w:tab/>
        <w:t>}</w:t>
      </w:r>
      <w:r>
        <w:br/>
        <w:t>}</w:t>
      </w:r>
    </w:p>
    <w:p w:rsidR="0028536B" w:rsidRDefault="0028536B">
      <w:r>
        <w:t xml:space="preserve">the second invocation of </w:t>
      </w:r>
      <w:r>
        <w:rPr>
          <w:rStyle w:val="Codefragment"/>
        </w:rPr>
        <w:t>F</w:t>
      </w:r>
      <w:r>
        <w:t xml:space="preserve"> causes a </w:t>
      </w:r>
      <w:r>
        <w:rPr>
          <w:rStyle w:val="Codefragment"/>
        </w:rPr>
        <w:t>System.ArrayTypeMismatchException</w:t>
      </w:r>
      <w:r>
        <w:t xml:space="preserve"> to be thrown because the actual element type of </w:t>
      </w:r>
      <w:r>
        <w:rPr>
          <w:rStyle w:val="Codefragment"/>
        </w:rPr>
        <w:t>b</w:t>
      </w:r>
      <w:r>
        <w:t xml:space="preserve"> is </w:t>
      </w:r>
      <w:r>
        <w:rPr>
          <w:rStyle w:val="Codefragment"/>
        </w:rPr>
        <w:t>string</w:t>
      </w:r>
      <w:r>
        <w:t xml:space="preserve"> and not </w:t>
      </w:r>
      <w:r>
        <w:rPr>
          <w:rStyle w:val="Codefragment"/>
        </w:rPr>
        <w:t>object</w:t>
      </w:r>
      <w:r>
        <w:t>.</w:t>
      </w:r>
    </w:p>
    <w:p w:rsidR="0028536B" w:rsidRDefault="0028536B">
      <w:r>
        <w:t>When a function member with a parameter array is invoked in its expanded form, the invocation is processed exactly as if an array creation expression with an array initializer (§</w:t>
      </w:r>
      <w:r w:rsidR="00852C57">
        <w:fldChar w:fldCharType="begin"/>
      </w:r>
      <w:r w:rsidR="00B35B03">
        <w:instrText xml:space="preserve"> REF _Ref174225386 \r \h </w:instrText>
      </w:r>
      <w:r w:rsidR="00852C57">
        <w:fldChar w:fldCharType="separate"/>
      </w:r>
      <w:r w:rsidR="00437C65">
        <w:t>7.6.10.4</w:t>
      </w:r>
      <w:r w:rsidR="00852C57">
        <w:fldChar w:fldCharType="end"/>
      </w:r>
      <w:r>
        <w:t>) was inserted around the expanded parameters. For example, given the declaration</w:t>
      </w:r>
    </w:p>
    <w:p w:rsidR="0028536B" w:rsidRDefault="0028536B">
      <w:pPr>
        <w:pStyle w:val="Code"/>
      </w:pPr>
      <w:r>
        <w:t>void F(int x, int y, params object[] args);</w:t>
      </w:r>
    </w:p>
    <w:p w:rsidR="0028536B" w:rsidRDefault="0028536B">
      <w:r>
        <w:t>the following invocations of the expanded form of the method</w:t>
      </w:r>
    </w:p>
    <w:p w:rsidR="0028536B" w:rsidRDefault="0028536B">
      <w:pPr>
        <w:pStyle w:val="Code"/>
      </w:pPr>
      <w:r>
        <w:t>F(10, 20);</w:t>
      </w:r>
      <w:r>
        <w:br/>
        <w:t>F(10, 20, 30, 40);</w:t>
      </w:r>
      <w:r>
        <w:br/>
        <w:t>F(10, 20, 1, "hello", 3.0);</w:t>
      </w:r>
    </w:p>
    <w:p w:rsidR="0028536B" w:rsidRDefault="0028536B">
      <w:r>
        <w:t>correspond exactly to</w:t>
      </w:r>
    </w:p>
    <w:p w:rsidR="0028536B" w:rsidRDefault="0028536B">
      <w:pPr>
        <w:pStyle w:val="Code"/>
      </w:pPr>
      <w:r>
        <w:t>F(10, 20, new object[] {});</w:t>
      </w:r>
      <w:r>
        <w:br/>
        <w:t>F(10, 20, new object[] {30, 40});</w:t>
      </w:r>
      <w:r>
        <w:br/>
        <w:t>F(10, 20, new object[] {1, "hello", 3.0});</w:t>
      </w:r>
    </w:p>
    <w:p w:rsidR="0028536B" w:rsidRDefault="0028536B">
      <w:r>
        <w:t>In particular, note that an empty array is created when there are zero arguments given for the parameter array.</w:t>
      </w:r>
    </w:p>
    <w:p w:rsidR="00452E6E" w:rsidRDefault="00452E6E">
      <w:r>
        <w:t>When arguments are omitted from a function member with corresponding optional parameters, the default arguments of the function member declaration are implicitly passed. Because these are always constant, their evaluation will not impact the evaluation order of the remaining arguments.</w:t>
      </w:r>
    </w:p>
    <w:p w:rsidR="008A7EDE" w:rsidRDefault="008A7EDE" w:rsidP="008A7EDE">
      <w:pPr>
        <w:pStyle w:val="Heading3"/>
      </w:pPr>
      <w:bookmarkStart w:id="567" w:name="_Ref96251878"/>
      <w:bookmarkStart w:id="568" w:name="_Toc154460624"/>
      <w:bookmarkStart w:id="569" w:name="_Toc251613090"/>
      <w:bookmarkStart w:id="570" w:name="_Ref450459464"/>
      <w:r>
        <w:t>Type inference</w:t>
      </w:r>
      <w:bookmarkEnd w:id="567"/>
      <w:bookmarkEnd w:id="568"/>
      <w:bookmarkEnd w:id="569"/>
    </w:p>
    <w:p w:rsidR="008A7EDE" w:rsidRPr="00732017" w:rsidRDefault="008A7EDE" w:rsidP="008A7EDE">
      <w:r w:rsidRPr="00732017">
        <w:t xml:space="preserve">When a generic method is called without specifying type arguments, a </w:t>
      </w:r>
      <w:r w:rsidRPr="00732017">
        <w:rPr>
          <w:rStyle w:val="Term"/>
        </w:rPr>
        <w:t>type inference</w:t>
      </w:r>
      <w:r w:rsidRPr="00732017">
        <w:t xml:space="preserve"> process attempts to infer type arguments for the call. The presence of type inference allows a more convenient syntax to be used for calling a generic method, and allows the programmer to avoid specifying redundant type information. For example, given the method declaration:</w:t>
      </w:r>
    </w:p>
    <w:p w:rsidR="008A7EDE" w:rsidRDefault="008A7EDE" w:rsidP="008A7EDE">
      <w:pPr>
        <w:pStyle w:val="Code"/>
      </w:pPr>
      <w:r w:rsidRPr="00732017">
        <w:t xml:space="preserve">class </w:t>
      </w:r>
      <w:r>
        <w:t>Chooser</w:t>
      </w:r>
      <w:r w:rsidRPr="00732017">
        <w:br/>
        <w:t>{</w:t>
      </w:r>
      <w:r>
        <w:br/>
      </w:r>
      <w:r>
        <w:tab/>
        <w:t>static Random rand = new Random();</w:t>
      </w:r>
    </w:p>
    <w:p w:rsidR="008A7EDE" w:rsidRPr="00732017" w:rsidRDefault="008A7EDE" w:rsidP="008A7EDE">
      <w:pPr>
        <w:pStyle w:val="Code"/>
      </w:pPr>
      <w:r w:rsidRPr="00732017">
        <w:tab/>
      </w:r>
      <w:r>
        <w:t xml:space="preserve">public </w:t>
      </w:r>
      <w:r w:rsidRPr="00732017">
        <w:t>static T Choose&lt;T&gt;(T first, T second) {</w:t>
      </w:r>
      <w:r w:rsidRPr="00732017">
        <w:br/>
      </w:r>
      <w:r w:rsidRPr="00732017">
        <w:tab/>
      </w:r>
      <w:r w:rsidRPr="00732017">
        <w:tab/>
        <w:t xml:space="preserve">return </w:t>
      </w:r>
      <w:r>
        <w:t>(rand.Next(2) == 0)</w:t>
      </w:r>
      <w:r w:rsidRPr="00732017">
        <w:t>? first: second;</w:t>
      </w:r>
      <w:r w:rsidRPr="00732017">
        <w:br/>
      </w:r>
      <w:r w:rsidRPr="00732017">
        <w:tab/>
        <w:t>}</w:t>
      </w:r>
      <w:r w:rsidRPr="00732017">
        <w:br/>
        <w:t>}</w:t>
      </w:r>
    </w:p>
    <w:p w:rsidR="008A7EDE" w:rsidRPr="00732017" w:rsidRDefault="008A7EDE" w:rsidP="008A7EDE">
      <w:r w:rsidRPr="00732017">
        <w:t xml:space="preserve">it is possible to invoke the </w:t>
      </w:r>
      <w:r w:rsidRPr="00732017">
        <w:rPr>
          <w:rStyle w:val="Codefragment"/>
        </w:rPr>
        <w:t>Choose</w:t>
      </w:r>
      <w:r w:rsidRPr="00732017">
        <w:t xml:space="preserve"> method without explicitly specifying a type argument:</w:t>
      </w:r>
    </w:p>
    <w:p w:rsidR="008A7EDE" w:rsidRPr="00732017" w:rsidRDefault="008A7EDE" w:rsidP="008A7EDE">
      <w:pPr>
        <w:pStyle w:val="Code"/>
      </w:pPr>
      <w:r w:rsidRPr="00732017">
        <w:t xml:space="preserve">int i = </w:t>
      </w:r>
      <w:r>
        <w:t>Chooser</w:t>
      </w:r>
      <w:r w:rsidRPr="00732017">
        <w:t>.Choose(5, 213);</w:t>
      </w:r>
      <w:r w:rsidRPr="00732017">
        <w:tab/>
      </w:r>
      <w:r w:rsidRPr="00732017">
        <w:tab/>
      </w:r>
      <w:r w:rsidRPr="00732017">
        <w:tab/>
      </w:r>
      <w:r w:rsidRPr="00732017">
        <w:tab/>
      </w:r>
      <w:r w:rsidRPr="00732017">
        <w:tab/>
        <w:t>// Calls Choose&lt;int&gt;</w:t>
      </w:r>
    </w:p>
    <w:p w:rsidR="008A7EDE" w:rsidRPr="00732017" w:rsidRDefault="008A7EDE" w:rsidP="008A7EDE">
      <w:pPr>
        <w:pStyle w:val="Code"/>
      </w:pPr>
      <w:r>
        <w:t>string s = Chooser</w:t>
      </w:r>
      <w:r w:rsidRPr="00732017">
        <w:t>.Choose("foo", "bar");</w:t>
      </w:r>
      <w:r w:rsidRPr="00732017">
        <w:tab/>
      </w:r>
      <w:r w:rsidRPr="00732017">
        <w:tab/>
        <w:t>// Calls Choose&lt;string&gt;</w:t>
      </w:r>
    </w:p>
    <w:p w:rsidR="008A7EDE" w:rsidRPr="00732017" w:rsidRDefault="008A7EDE" w:rsidP="008A7EDE">
      <w:r w:rsidRPr="00732017">
        <w:t xml:space="preserve">Through type inference, the type arguments </w:t>
      </w:r>
      <w:r w:rsidRPr="00732017">
        <w:rPr>
          <w:rStyle w:val="Codefragment"/>
        </w:rPr>
        <w:t>int</w:t>
      </w:r>
      <w:r w:rsidRPr="00732017">
        <w:t xml:space="preserve"> and </w:t>
      </w:r>
      <w:r w:rsidRPr="00732017">
        <w:rPr>
          <w:rStyle w:val="Codefragment"/>
        </w:rPr>
        <w:t>string</w:t>
      </w:r>
      <w:r w:rsidRPr="00732017">
        <w:t xml:space="preserve"> are determined from the arguments to the method.</w:t>
      </w:r>
    </w:p>
    <w:p w:rsidR="008A7EDE" w:rsidRDefault="008A7EDE" w:rsidP="008A7EDE">
      <w:r w:rsidRPr="00732017">
        <w:t xml:space="preserve">Type inference occurs </w:t>
      </w:r>
      <w:r>
        <w:t xml:space="preserve">as part of the </w:t>
      </w:r>
      <w:r w:rsidR="00031684">
        <w:t>binding-time</w:t>
      </w:r>
      <w:r>
        <w:t xml:space="preserve"> processing of a method invocation (§</w:t>
      </w:r>
      <w:r w:rsidR="00852C57">
        <w:fldChar w:fldCharType="begin"/>
      </w:r>
      <w:r w:rsidR="00030FB6">
        <w:instrText xml:space="preserve"> REF _Ref450536895 \r \h </w:instrText>
      </w:r>
      <w:r w:rsidR="00852C57">
        <w:fldChar w:fldCharType="separate"/>
      </w:r>
      <w:r w:rsidR="00437C65">
        <w:t>7.6.5.1</w:t>
      </w:r>
      <w:r w:rsidR="00852C57">
        <w:fldChar w:fldCharType="end"/>
      </w:r>
      <w:r>
        <w:t xml:space="preserve">) and takes place </w:t>
      </w:r>
      <w:r w:rsidRPr="00732017">
        <w:t xml:space="preserve">before </w:t>
      </w:r>
      <w:r>
        <w:t xml:space="preserve">the </w:t>
      </w:r>
      <w:r w:rsidRPr="00732017">
        <w:t xml:space="preserve">overload resolution </w:t>
      </w:r>
      <w:r>
        <w:t>step of the invocation</w:t>
      </w:r>
      <w:r w:rsidRPr="00732017">
        <w:t xml:space="preserve">. When a particular method group is specified in a method </w:t>
      </w:r>
      <w:r>
        <w:t>invocation</w:t>
      </w:r>
      <w:r w:rsidRPr="00732017">
        <w:t>, and no type arguments are spec</w:t>
      </w:r>
      <w:r>
        <w:t>ified as part of the method invocation</w:t>
      </w:r>
      <w:r w:rsidRPr="00732017">
        <w:t xml:space="preserve">, type inference is applied to each generic method in the method group. If type inference succeeds, then the inferred type arguments are used to determine the types of arguments for subsequent overload resolution. If overload resolution chooses </w:t>
      </w:r>
      <w:r>
        <w:t>a generic</w:t>
      </w:r>
      <w:r w:rsidRPr="00732017">
        <w:t xml:space="preserve"> method as the one to </w:t>
      </w:r>
      <w:r>
        <w:t>invoke</w:t>
      </w:r>
      <w:r w:rsidRPr="00732017">
        <w:t>, then the inferred type arguments are used as the actual ty</w:t>
      </w:r>
      <w:r>
        <w:t>pe arguments for the invocation</w:t>
      </w:r>
      <w:r w:rsidRPr="00732017">
        <w:t xml:space="preserve">. If type inference for a particular method fails, that method does not participate in overload resolution. The failure of type inference, in and of itself, does not cause a </w:t>
      </w:r>
      <w:r w:rsidR="00031684">
        <w:t>binding-time</w:t>
      </w:r>
      <w:r w:rsidRPr="00732017">
        <w:t xml:space="preserve"> error. However, it often leads to a </w:t>
      </w:r>
      <w:r w:rsidR="00031684">
        <w:t>binding-time</w:t>
      </w:r>
      <w:r w:rsidRPr="00732017">
        <w:t xml:space="preserve"> error when overload resolution then fails to find any applicable methods.</w:t>
      </w:r>
    </w:p>
    <w:p w:rsidR="008A7EDE" w:rsidRDefault="008A7EDE" w:rsidP="008A7EDE">
      <w:r>
        <w:t>If the supplied number of arguments is different than the number of parameters in the method, then inference immediately fails. Otherwise, assume that the generic method has the following signature:</w:t>
      </w:r>
    </w:p>
    <w:p w:rsidR="008A7EDE" w:rsidRPr="003035D7" w:rsidRDefault="008A7EDE" w:rsidP="008A7EDE">
      <w:pPr>
        <w:pStyle w:val="Code"/>
      </w:pPr>
      <w:r w:rsidRPr="003035D7">
        <w:t>T</w:t>
      </w:r>
      <w:r w:rsidRPr="00676AAF">
        <w:rPr>
          <w:vertAlign w:val="subscript"/>
        </w:rPr>
        <w:t>r</w:t>
      </w:r>
      <w:r w:rsidRPr="003035D7">
        <w:t xml:space="preserve"> M&lt;X</w:t>
      </w:r>
      <w:r w:rsidRPr="00676AAF">
        <w:rPr>
          <w:vertAlign w:val="subscript"/>
        </w:rPr>
        <w:t>1</w:t>
      </w:r>
      <w:r w:rsidRPr="003035D7">
        <w:t>…X</w:t>
      </w:r>
      <w:r w:rsidRPr="00676AAF">
        <w:rPr>
          <w:vertAlign w:val="subscript"/>
        </w:rPr>
        <w:t>n</w:t>
      </w:r>
      <w:r w:rsidRPr="003035D7">
        <w:t>&gt;(T</w:t>
      </w:r>
      <w:r w:rsidRPr="00676AAF">
        <w:rPr>
          <w:vertAlign w:val="subscript"/>
        </w:rPr>
        <w:t>1</w:t>
      </w:r>
      <w:r w:rsidRPr="003035D7">
        <w:t xml:space="preserve"> x</w:t>
      </w:r>
      <w:r w:rsidRPr="00676AAF">
        <w:rPr>
          <w:vertAlign w:val="subscript"/>
        </w:rPr>
        <w:t>1</w:t>
      </w:r>
      <w:r w:rsidRPr="003035D7">
        <w:t xml:space="preserve"> … T</w:t>
      </w:r>
      <w:r w:rsidRPr="00676AAF">
        <w:rPr>
          <w:vertAlign w:val="subscript"/>
        </w:rPr>
        <w:t>m</w:t>
      </w:r>
      <w:r w:rsidRPr="003035D7">
        <w:t xml:space="preserve"> x</w:t>
      </w:r>
      <w:r w:rsidRPr="00676AAF">
        <w:rPr>
          <w:vertAlign w:val="subscript"/>
        </w:rPr>
        <w:t>m</w:t>
      </w:r>
      <w:r w:rsidRPr="003035D7">
        <w:t>)</w:t>
      </w:r>
    </w:p>
    <w:p w:rsidR="008A7EDE" w:rsidRDefault="008A7EDE" w:rsidP="008A7EDE">
      <w:r>
        <w:t xml:space="preserve">With a method call of the form </w:t>
      </w:r>
      <w:r w:rsidRPr="00597511">
        <w:rPr>
          <w:rStyle w:val="Codefragment"/>
        </w:rPr>
        <w:t>M(</w:t>
      </w:r>
      <w:r w:rsidR="00715EB3">
        <w:rPr>
          <w:rStyle w:val="Codefragment"/>
        </w:rPr>
        <w:t>E</w:t>
      </w:r>
      <w:r w:rsidRPr="00597511">
        <w:rPr>
          <w:rStyle w:val="Codefragment"/>
          <w:vertAlign w:val="subscript"/>
        </w:rPr>
        <w:t>1</w:t>
      </w:r>
      <w:r w:rsidRPr="00597511">
        <w:rPr>
          <w:rStyle w:val="Codefragment"/>
        </w:rPr>
        <w:t xml:space="preserve"> …</w:t>
      </w:r>
      <w:r w:rsidR="00715EB3">
        <w:rPr>
          <w:rStyle w:val="Codefragment"/>
        </w:rPr>
        <w:t>E</w:t>
      </w:r>
      <w:r w:rsidRPr="00597511">
        <w:rPr>
          <w:rStyle w:val="Codefragment"/>
          <w:vertAlign w:val="subscript"/>
        </w:rPr>
        <w:t>m</w:t>
      </w:r>
      <w:r w:rsidRPr="00597511">
        <w:rPr>
          <w:rStyle w:val="Codefragment"/>
        </w:rPr>
        <w:t>)</w:t>
      </w:r>
      <w:r w:rsidRPr="00597511">
        <w:t xml:space="preserve"> </w:t>
      </w:r>
      <w:r>
        <w:t xml:space="preserve">the task of type inference is to find unique type arguments </w:t>
      </w:r>
      <w:r w:rsidRPr="00597511">
        <w:rPr>
          <w:rStyle w:val="Codefragment"/>
        </w:rPr>
        <w:t>S</w:t>
      </w:r>
      <w:r w:rsidRPr="00597511">
        <w:rPr>
          <w:rStyle w:val="Codefragment"/>
          <w:vertAlign w:val="subscript"/>
        </w:rPr>
        <w:t>1</w:t>
      </w:r>
      <w:r w:rsidRPr="00597511">
        <w:rPr>
          <w:rStyle w:val="Codefragment"/>
        </w:rPr>
        <w:t>…S</w:t>
      </w:r>
      <w:r w:rsidRPr="00597511">
        <w:rPr>
          <w:rStyle w:val="Codefragment"/>
          <w:vertAlign w:val="subscript"/>
        </w:rPr>
        <w:t>n</w:t>
      </w:r>
      <w:r>
        <w:t xml:space="preserve"> for each of the type parameters </w:t>
      </w:r>
      <w:r>
        <w:rPr>
          <w:rStyle w:val="Codefragment"/>
        </w:rPr>
        <w:t>X</w:t>
      </w:r>
      <w:r>
        <w:rPr>
          <w:rStyle w:val="Codefragment"/>
          <w:vertAlign w:val="subscript"/>
        </w:rPr>
        <w:t>1</w:t>
      </w:r>
      <w:r>
        <w:rPr>
          <w:rStyle w:val="Codefragment"/>
        </w:rPr>
        <w:t>…X</w:t>
      </w:r>
      <w:r>
        <w:rPr>
          <w:rStyle w:val="Codefragment"/>
          <w:vertAlign w:val="subscript"/>
        </w:rPr>
        <w:t>n</w:t>
      </w:r>
      <w:r>
        <w:t xml:space="preserve"> so that the call </w:t>
      </w:r>
      <w:r w:rsidRPr="00597511">
        <w:rPr>
          <w:rStyle w:val="Codefragment"/>
        </w:rPr>
        <w:t>M&lt;S</w:t>
      </w:r>
      <w:r w:rsidRPr="00597511">
        <w:rPr>
          <w:rStyle w:val="Codefragment"/>
          <w:vertAlign w:val="subscript"/>
        </w:rPr>
        <w:t>1</w:t>
      </w:r>
      <w:r w:rsidRPr="00597511">
        <w:rPr>
          <w:rStyle w:val="Codefragment"/>
        </w:rPr>
        <w:t>…S</w:t>
      </w:r>
      <w:r w:rsidRPr="00597511">
        <w:rPr>
          <w:rStyle w:val="Codefragment"/>
          <w:vertAlign w:val="subscript"/>
        </w:rPr>
        <w:t>n</w:t>
      </w:r>
      <w:r w:rsidRPr="00597511">
        <w:rPr>
          <w:rStyle w:val="Codefragment"/>
        </w:rPr>
        <w:t>&gt;(</w:t>
      </w:r>
      <w:r w:rsidR="00715EB3">
        <w:rPr>
          <w:rStyle w:val="Codefragment"/>
        </w:rPr>
        <w:t>E</w:t>
      </w:r>
      <w:r w:rsidRPr="00597511">
        <w:rPr>
          <w:rStyle w:val="Codefragment"/>
          <w:vertAlign w:val="subscript"/>
        </w:rPr>
        <w:t>1</w:t>
      </w:r>
      <w:r w:rsidRPr="00597511">
        <w:rPr>
          <w:rStyle w:val="Codefragment"/>
        </w:rPr>
        <w:t>…</w:t>
      </w:r>
      <w:r w:rsidR="00715EB3">
        <w:rPr>
          <w:rStyle w:val="Codefragment"/>
        </w:rPr>
        <w:t>E</w:t>
      </w:r>
      <w:r w:rsidRPr="00597511">
        <w:rPr>
          <w:rStyle w:val="Codefragment"/>
          <w:vertAlign w:val="subscript"/>
        </w:rPr>
        <w:t>m</w:t>
      </w:r>
      <w:r w:rsidRPr="00597511">
        <w:rPr>
          <w:rStyle w:val="Codefragment"/>
        </w:rPr>
        <w:t>)</w:t>
      </w:r>
      <w:r>
        <w:t>becomes valid.</w:t>
      </w:r>
    </w:p>
    <w:p w:rsidR="008A7EDE" w:rsidRDefault="008A7EDE" w:rsidP="008A7EDE">
      <w:r>
        <w:t xml:space="preserve">During the process of inference each type parameter </w:t>
      </w:r>
      <w:r w:rsidRPr="00597511">
        <w:rPr>
          <w:rStyle w:val="Codefragment"/>
        </w:rPr>
        <w:t>X</w:t>
      </w:r>
      <w:r w:rsidRPr="00597511">
        <w:rPr>
          <w:rStyle w:val="Codefragment"/>
          <w:vertAlign w:val="subscript"/>
        </w:rPr>
        <w:t>i</w:t>
      </w:r>
      <w:r>
        <w:t xml:space="preserve"> is either </w:t>
      </w:r>
      <w:r>
        <w:rPr>
          <w:i/>
        </w:rPr>
        <w:t>fixed</w:t>
      </w:r>
      <w:r>
        <w:t xml:space="preserve"> to a particular type </w:t>
      </w:r>
      <w:r w:rsidRPr="00597511">
        <w:rPr>
          <w:rStyle w:val="Codefragment"/>
        </w:rPr>
        <w:t>S</w:t>
      </w:r>
      <w:r w:rsidRPr="00597511">
        <w:rPr>
          <w:rStyle w:val="Codefragment"/>
          <w:vertAlign w:val="subscript"/>
        </w:rPr>
        <w:t>i</w:t>
      </w:r>
      <w:r>
        <w:t xml:space="preserve"> or </w:t>
      </w:r>
      <w:r>
        <w:rPr>
          <w:i/>
        </w:rPr>
        <w:t>unfixed</w:t>
      </w:r>
      <w:r>
        <w:t xml:space="preserve"> with an associated set of </w:t>
      </w:r>
      <w:r>
        <w:rPr>
          <w:i/>
        </w:rPr>
        <w:t xml:space="preserve">bounds. </w:t>
      </w:r>
      <w:r>
        <w:t xml:space="preserve">Each of the bounds is some type </w:t>
      </w:r>
      <w:r w:rsidRPr="00597511">
        <w:rPr>
          <w:rStyle w:val="Codefragment"/>
        </w:rPr>
        <w:t>T</w:t>
      </w:r>
      <w:r>
        <w:t xml:space="preserve">. Initially each type variable </w:t>
      </w:r>
      <w:r w:rsidRPr="00597511">
        <w:rPr>
          <w:rStyle w:val="Codefragment"/>
        </w:rPr>
        <w:t>X</w:t>
      </w:r>
      <w:r w:rsidRPr="00597511">
        <w:rPr>
          <w:rStyle w:val="Codefragment"/>
          <w:vertAlign w:val="subscript"/>
        </w:rPr>
        <w:t>i</w:t>
      </w:r>
      <w:r w:rsidRPr="001E425B">
        <w:t xml:space="preserve"> is unfixed with an empty set of bounds.</w:t>
      </w:r>
    </w:p>
    <w:p w:rsidR="008A7EDE" w:rsidRDefault="008A7EDE" w:rsidP="008A7EDE">
      <w:r>
        <w:t>Type inference takes place in phases. Each phase will try to infer type arguments for more type variables based on the findings of the previous phase. The first phase makes some initial inferences of bounds, whereas the second phase fixes type variables to specific types and infers further bounds. The second phase may have to be repeated a number of times.</w:t>
      </w:r>
    </w:p>
    <w:p w:rsidR="008A7EDE" w:rsidRDefault="008A7EDE" w:rsidP="008A7EDE">
      <w:r>
        <w:rPr>
          <w:i/>
        </w:rPr>
        <w:t>Note:</w:t>
      </w:r>
      <w:r>
        <w:t xml:space="preserve"> Type inference takes place not only when a generic method is called. Type inference for conversion of method groups is described in §</w:t>
      </w:r>
      <w:r w:rsidR="00852C57">
        <w:fldChar w:fldCharType="begin"/>
      </w:r>
      <w:r>
        <w:instrText xml:space="preserve"> REF _Ref154312211 \r \h </w:instrText>
      </w:r>
      <w:r w:rsidR="00852C57">
        <w:fldChar w:fldCharType="separate"/>
      </w:r>
      <w:r w:rsidR="00437C65">
        <w:t>7.5.2.13</w:t>
      </w:r>
      <w:r w:rsidR="00852C57">
        <w:fldChar w:fldCharType="end"/>
      </w:r>
      <w:r>
        <w:t xml:space="preserve"> and finding the best common type of a set of expressions is described in §</w:t>
      </w:r>
      <w:r w:rsidR="00852C57">
        <w:fldChar w:fldCharType="begin"/>
      </w:r>
      <w:r>
        <w:instrText xml:space="preserve"> REF _Ref154312241 \r \h </w:instrText>
      </w:r>
      <w:r w:rsidR="00852C57">
        <w:fldChar w:fldCharType="separate"/>
      </w:r>
      <w:r w:rsidR="00437C65">
        <w:t>7.5.2.14</w:t>
      </w:r>
      <w:r w:rsidR="00852C57">
        <w:fldChar w:fldCharType="end"/>
      </w:r>
      <w:r>
        <w:t>.</w:t>
      </w:r>
    </w:p>
    <w:p w:rsidR="008A7EDE" w:rsidRDefault="008A7EDE" w:rsidP="008A7EDE">
      <w:pPr>
        <w:pStyle w:val="Heading4"/>
      </w:pPr>
      <w:bookmarkStart w:id="571" w:name="_Toc154460625"/>
      <w:bookmarkStart w:id="572" w:name="_Toc251613091"/>
      <w:r>
        <w:t>The first phase</w:t>
      </w:r>
      <w:bookmarkEnd w:id="571"/>
      <w:bookmarkEnd w:id="572"/>
    </w:p>
    <w:p w:rsidR="008A7EDE" w:rsidRDefault="008A7EDE" w:rsidP="008A7EDE">
      <w:r>
        <w:t xml:space="preserve">For each of the method arguments </w:t>
      </w:r>
      <w:r w:rsidR="00715EB3">
        <w:rPr>
          <w:rStyle w:val="Codefragment"/>
        </w:rPr>
        <w:t>E</w:t>
      </w:r>
      <w:r w:rsidRPr="00526A2B">
        <w:rPr>
          <w:rStyle w:val="Codefragment"/>
          <w:vertAlign w:val="subscript"/>
        </w:rPr>
        <w:t>i</w:t>
      </w:r>
      <w:r>
        <w:t>:</w:t>
      </w:r>
    </w:p>
    <w:p w:rsidR="008A7EDE" w:rsidRDefault="00194E54" w:rsidP="00732BB0">
      <w:pPr>
        <w:numPr>
          <w:ilvl w:val="0"/>
          <w:numId w:val="9"/>
        </w:numPr>
        <w:spacing w:after="0"/>
      </w:pPr>
      <w:r>
        <w:t>I</w:t>
      </w:r>
      <w:r w:rsidR="008A7EDE">
        <w:t xml:space="preserve">f </w:t>
      </w:r>
      <w:r w:rsidR="00715EB3">
        <w:rPr>
          <w:rStyle w:val="Codefragment"/>
        </w:rPr>
        <w:t>E</w:t>
      </w:r>
      <w:r w:rsidR="008A7EDE" w:rsidRPr="00526A2B">
        <w:rPr>
          <w:rStyle w:val="Codefragment"/>
          <w:vertAlign w:val="subscript"/>
        </w:rPr>
        <w:t>i</w:t>
      </w:r>
      <w:r w:rsidR="008A7EDE">
        <w:t xml:space="preserve"> is an anonymous </w:t>
      </w:r>
      <w:r w:rsidR="006849CC">
        <w:t>function</w:t>
      </w:r>
      <w:r w:rsidR="008A7EDE">
        <w:t xml:space="preserve">, an </w:t>
      </w:r>
      <w:r w:rsidR="008A7EDE" w:rsidRPr="000A5251">
        <w:rPr>
          <w:rStyle w:val="Emphasis"/>
        </w:rPr>
        <w:t xml:space="preserve">explicit </w:t>
      </w:r>
      <w:r w:rsidR="00622903" w:rsidRPr="000A5251">
        <w:rPr>
          <w:rStyle w:val="Emphasis"/>
        </w:rPr>
        <w:t>parameter</w:t>
      </w:r>
      <w:r w:rsidR="008A7EDE" w:rsidRPr="000A5251">
        <w:rPr>
          <w:rStyle w:val="Emphasis"/>
        </w:rPr>
        <w:t xml:space="preserve"> type inference</w:t>
      </w:r>
      <w:r w:rsidR="008A7EDE">
        <w:t xml:space="preserve"> (§</w:t>
      </w:r>
      <w:r w:rsidR="00852C57">
        <w:fldChar w:fldCharType="begin"/>
      </w:r>
      <w:r w:rsidR="008A7EDE">
        <w:instrText xml:space="preserve"> REF _Ref154312263 \r \h </w:instrText>
      </w:r>
      <w:r w:rsidR="00852C57">
        <w:fldChar w:fldCharType="separate"/>
      </w:r>
      <w:r w:rsidR="00437C65">
        <w:t>7.5.2.7</w:t>
      </w:r>
      <w:r w:rsidR="00852C57">
        <w:fldChar w:fldCharType="end"/>
      </w:r>
      <w:r w:rsidR="008A7EDE">
        <w:t xml:space="preserve">) is made </w:t>
      </w:r>
      <w:r w:rsidR="008A7EDE" w:rsidRPr="000A5251">
        <w:rPr>
          <w:rStyle w:val="Emphasis"/>
        </w:rPr>
        <w:t>from</w:t>
      </w:r>
      <w:r w:rsidR="008A7EDE">
        <w:t xml:space="preserve"> </w:t>
      </w:r>
      <w:r w:rsidR="00715EB3">
        <w:rPr>
          <w:rStyle w:val="Codefragment"/>
        </w:rPr>
        <w:t>E</w:t>
      </w:r>
      <w:r w:rsidR="008A7EDE" w:rsidRPr="00883D87">
        <w:rPr>
          <w:rStyle w:val="Codefragment"/>
          <w:vertAlign w:val="subscript"/>
        </w:rPr>
        <w:t>i</w:t>
      </w:r>
      <w:r w:rsidR="008A7EDE">
        <w:t xml:space="preserve"> </w:t>
      </w:r>
      <w:r w:rsidR="000A5251">
        <w:rPr>
          <w:rStyle w:val="Emphasis"/>
        </w:rPr>
        <w:t>to</w:t>
      </w:r>
      <w:r w:rsidR="000A5251">
        <w:t xml:space="preserve"> </w:t>
      </w:r>
      <w:r w:rsidR="008A7EDE" w:rsidRPr="00402C3B">
        <w:rPr>
          <w:rStyle w:val="Codefragment"/>
        </w:rPr>
        <w:t>T</w:t>
      </w:r>
      <w:r w:rsidR="008A7EDE" w:rsidRPr="00402C3B">
        <w:rPr>
          <w:rStyle w:val="Codefragment"/>
          <w:vertAlign w:val="subscript"/>
        </w:rPr>
        <w:t>i</w:t>
      </w:r>
    </w:p>
    <w:p w:rsidR="00726402" w:rsidRDefault="00726402" w:rsidP="00726402">
      <w:pPr>
        <w:numPr>
          <w:ilvl w:val="0"/>
          <w:numId w:val="9"/>
        </w:numPr>
        <w:spacing w:after="0"/>
      </w:pPr>
      <w:r>
        <w:t xml:space="preserve">Otherwise, if </w:t>
      </w:r>
      <w:r>
        <w:rPr>
          <w:rStyle w:val="Codefragment"/>
        </w:rPr>
        <w:t>E</w:t>
      </w:r>
      <w:r w:rsidRPr="00526A2B">
        <w:rPr>
          <w:rStyle w:val="Codefragment"/>
          <w:vertAlign w:val="subscript"/>
        </w:rPr>
        <w:t>i</w:t>
      </w:r>
      <w:r>
        <w:t xml:space="preserve"> has a type </w:t>
      </w:r>
      <w:r w:rsidRPr="00402C3B">
        <w:rPr>
          <w:rStyle w:val="Codefragment"/>
        </w:rPr>
        <w:t>U</w:t>
      </w:r>
      <w:r>
        <w:t xml:space="preserve"> and </w:t>
      </w:r>
      <w:r>
        <w:rPr>
          <w:rStyle w:val="Codefragment"/>
        </w:rPr>
        <w:t>x</w:t>
      </w:r>
      <w:r w:rsidRPr="00402C3B">
        <w:rPr>
          <w:rStyle w:val="Codefragment"/>
          <w:vertAlign w:val="subscript"/>
        </w:rPr>
        <w:t>i</w:t>
      </w:r>
      <w:r>
        <w:t xml:space="preserve"> is a value parameter then a </w:t>
      </w:r>
      <w:r w:rsidRPr="00292911">
        <w:rPr>
          <w:i/>
        </w:rPr>
        <w:t>lower-bound inference</w:t>
      </w:r>
      <w:r>
        <w:t xml:space="preserve"> is made </w:t>
      </w:r>
      <w:r w:rsidRPr="000A5251">
        <w:rPr>
          <w:rStyle w:val="Emphasis"/>
        </w:rPr>
        <w:t>from</w:t>
      </w:r>
      <w:r>
        <w:t xml:space="preserve"> </w:t>
      </w:r>
      <w:r w:rsidRPr="00402C3B">
        <w:rPr>
          <w:rStyle w:val="Codefragment"/>
        </w:rPr>
        <w:t>U</w:t>
      </w:r>
      <w:r>
        <w:t xml:space="preserve"> </w:t>
      </w:r>
      <w:r>
        <w:rPr>
          <w:rStyle w:val="Emphasis"/>
        </w:rPr>
        <w:t>to</w:t>
      </w:r>
      <w:r>
        <w:t xml:space="preserve"> </w:t>
      </w:r>
      <w:r w:rsidRPr="00402C3B">
        <w:rPr>
          <w:rStyle w:val="Codefragment"/>
        </w:rPr>
        <w:t>T</w:t>
      </w:r>
      <w:r w:rsidRPr="00402C3B">
        <w:rPr>
          <w:rStyle w:val="Codefragment"/>
          <w:vertAlign w:val="subscript"/>
        </w:rPr>
        <w:t>i</w:t>
      </w:r>
      <w:r>
        <w:t>.</w:t>
      </w:r>
    </w:p>
    <w:p w:rsidR="00726402" w:rsidRDefault="00726402" w:rsidP="00726402">
      <w:pPr>
        <w:numPr>
          <w:ilvl w:val="0"/>
          <w:numId w:val="9"/>
        </w:numPr>
        <w:spacing w:after="0"/>
      </w:pPr>
      <w:r>
        <w:t xml:space="preserve">Otherwise, if </w:t>
      </w:r>
      <w:r>
        <w:rPr>
          <w:rStyle w:val="Codefragment"/>
        </w:rPr>
        <w:t>E</w:t>
      </w:r>
      <w:r w:rsidRPr="00AE07B7">
        <w:rPr>
          <w:rStyle w:val="Codefragment"/>
          <w:vertAlign w:val="subscript"/>
        </w:rPr>
        <w:t>i</w:t>
      </w:r>
      <w:r>
        <w:t xml:space="preserve"> has a type </w:t>
      </w:r>
      <w:r w:rsidRPr="00402C3B">
        <w:rPr>
          <w:rStyle w:val="Codefragment"/>
        </w:rPr>
        <w:t>U</w:t>
      </w:r>
      <w:r>
        <w:t xml:space="preserve"> and </w:t>
      </w:r>
      <w:r>
        <w:rPr>
          <w:rStyle w:val="Codefragment"/>
        </w:rPr>
        <w:t>x</w:t>
      </w:r>
      <w:r w:rsidRPr="00AE07B7">
        <w:rPr>
          <w:rStyle w:val="Codefragment"/>
          <w:vertAlign w:val="subscript"/>
        </w:rPr>
        <w:t>i</w:t>
      </w:r>
      <w:r>
        <w:t xml:space="preserve"> is a </w:t>
      </w:r>
      <w:r w:rsidRPr="00AE07B7">
        <w:rPr>
          <w:rStyle w:val="Codefragment"/>
        </w:rPr>
        <w:t>ref</w:t>
      </w:r>
      <w:r>
        <w:t xml:space="preserve"> or </w:t>
      </w:r>
      <w:r w:rsidRPr="00AE07B7">
        <w:rPr>
          <w:rStyle w:val="Codefragment"/>
        </w:rPr>
        <w:t>out</w:t>
      </w:r>
      <w:r>
        <w:t xml:space="preserve"> parameter then an </w:t>
      </w:r>
      <w:r>
        <w:rPr>
          <w:rStyle w:val="Emphasis"/>
        </w:rPr>
        <w:t>exact</w:t>
      </w:r>
      <w:r w:rsidRPr="000A5251">
        <w:rPr>
          <w:rStyle w:val="Emphasis"/>
        </w:rPr>
        <w:t xml:space="preserve"> inference</w:t>
      </w:r>
      <w:r>
        <w:t xml:space="preserve"> is made </w:t>
      </w:r>
      <w:r w:rsidRPr="000A5251">
        <w:rPr>
          <w:rStyle w:val="Emphasis"/>
        </w:rPr>
        <w:t>from</w:t>
      </w:r>
      <w:r>
        <w:t xml:space="preserve"> </w:t>
      </w:r>
      <w:r w:rsidRPr="00402C3B">
        <w:rPr>
          <w:rStyle w:val="Codefragment"/>
        </w:rPr>
        <w:t>U</w:t>
      </w:r>
      <w:r>
        <w:t xml:space="preserve"> </w:t>
      </w:r>
      <w:r>
        <w:rPr>
          <w:rStyle w:val="Emphasis"/>
        </w:rPr>
        <w:t>to</w:t>
      </w:r>
      <w:r>
        <w:t xml:space="preserve"> </w:t>
      </w:r>
      <w:r w:rsidRPr="00402C3B">
        <w:rPr>
          <w:rStyle w:val="Codefragment"/>
        </w:rPr>
        <w:t>T</w:t>
      </w:r>
      <w:r w:rsidRPr="00AE07B7">
        <w:rPr>
          <w:rStyle w:val="Codefragment"/>
          <w:vertAlign w:val="subscript"/>
        </w:rPr>
        <w:t>i</w:t>
      </w:r>
      <w:r>
        <w:t xml:space="preserve">. </w:t>
      </w:r>
    </w:p>
    <w:p w:rsidR="00726402" w:rsidRDefault="00726402" w:rsidP="00726402">
      <w:pPr>
        <w:numPr>
          <w:ilvl w:val="0"/>
          <w:numId w:val="9"/>
        </w:numPr>
        <w:spacing w:after="0"/>
      </w:pPr>
      <w:r>
        <w:t>Otherwise, no inference is made for this argument.</w:t>
      </w:r>
    </w:p>
    <w:p w:rsidR="008A7EDE" w:rsidRDefault="008A7EDE" w:rsidP="008A7EDE">
      <w:pPr>
        <w:pStyle w:val="Heading4"/>
      </w:pPr>
      <w:bookmarkStart w:id="573" w:name="_Toc248227825"/>
      <w:bookmarkStart w:id="574" w:name="_Toc154460626"/>
      <w:bookmarkStart w:id="575" w:name="_Toc251613092"/>
      <w:bookmarkEnd w:id="573"/>
      <w:r>
        <w:t>The second phase</w:t>
      </w:r>
      <w:bookmarkEnd w:id="574"/>
      <w:bookmarkEnd w:id="575"/>
    </w:p>
    <w:p w:rsidR="006849CC" w:rsidRPr="006849CC" w:rsidRDefault="006849CC" w:rsidP="006849CC">
      <w:r>
        <w:t>The second phase proceeds as follows:</w:t>
      </w:r>
    </w:p>
    <w:p w:rsidR="008A7EDE" w:rsidRDefault="008A7EDE" w:rsidP="00732BB0">
      <w:pPr>
        <w:numPr>
          <w:ilvl w:val="0"/>
          <w:numId w:val="15"/>
        </w:numPr>
      </w:pPr>
      <w:r>
        <w:t xml:space="preserve">All </w:t>
      </w:r>
      <w:r w:rsidRPr="000A5251">
        <w:rPr>
          <w:rStyle w:val="Emphasis"/>
        </w:rPr>
        <w:t>unfixed</w:t>
      </w:r>
      <w:r>
        <w:t xml:space="preserve"> type variables </w:t>
      </w:r>
      <w:r w:rsidRPr="00402C3B">
        <w:rPr>
          <w:rStyle w:val="Codefragment"/>
        </w:rPr>
        <w:t>X</w:t>
      </w:r>
      <w:r w:rsidRPr="00402C3B">
        <w:rPr>
          <w:rStyle w:val="Codefragment"/>
          <w:vertAlign w:val="subscript"/>
        </w:rPr>
        <w:t>i</w:t>
      </w:r>
      <w:r>
        <w:t xml:space="preserve"> which </w:t>
      </w:r>
      <w:r w:rsidR="00B51358">
        <w:t xml:space="preserve">do not </w:t>
      </w:r>
      <w:r w:rsidRPr="00950BE6">
        <w:rPr>
          <w:rStyle w:val="Emphasis"/>
        </w:rPr>
        <w:t>depend on</w:t>
      </w:r>
      <w:r>
        <w:t xml:space="preserve"> (§</w:t>
      </w:r>
      <w:r w:rsidR="00852C57">
        <w:fldChar w:fldCharType="begin"/>
      </w:r>
      <w:r>
        <w:instrText xml:space="preserve"> REF _Ref154309196 \r \h </w:instrText>
      </w:r>
      <w:r w:rsidR="00852C57">
        <w:fldChar w:fldCharType="separate"/>
      </w:r>
      <w:r w:rsidR="00437C65">
        <w:t>7.5.2.5</w:t>
      </w:r>
      <w:r w:rsidR="00852C57">
        <w:fldChar w:fldCharType="end"/>
      </w:r>
      <w:r>
        <w:t xml:space="preserve">) </w:t>
      </w:r>
      <w:r w:rsidR="00B51358">
        <w:t xml:space="preserve">any </w:t>
      </w:r>
      <w:r w:rsidRPr="00402C3B">
        <w:rPr>
          <w:rStyle w:val="Codefragment"/>
        </w:rPr>
        <w:t>X</w:t>
      </w:r>
      <w:r w:rsidRPr="00402C3B">
        <w:rPr>
          <w:rStyle w:val="Codefragment"/>
          <w:vertAlign w:val="subscript"/>
        </w:rPr>
        <w:t>j</w:t>
      </w:r>
      <w:r>
        <w:t xml:space="preserve"> are fixed (§</w:t>
      </w:r>
      <w:r w:rsidR="00852C57">
        <w:fldChar w:fldCharType="begin"/>
      </w:r>
      <w:r>
        <w:instrText xml:space="preserve"> REF _Ref154312320 \r \h </w:instrText>
      </w:r>
      <w:r w:rsidR="00852C57">
        <w:fldChar w:fldCharType="separate"/>
      </w:r>
      <w:r w:rsidR="00437C65">
        <w:t>7.5.2.10</w:t>
      </w:r>
      <w:r w:rsidR="00852C57">
        <w:fldChar w:fldCharType="end"/>
      </w:r>
      <w:r>
        <w:t>).</w:t>
      </w:r>
    </w:p>
    <w:p w:rsidR="008A7EDE" w:rsidRDefault="008A7EDE" w:rsidP="00732BB0">
      <w:pPr>
        <w:numPr>
          <w:ilvl w:val="0"/>
          <w:numId w:val="15"/>
        </w:numPr>
      </w:pPr>
      <w:r>
        <w:t xml:space="preserve">If no such type variables exist, all </w:t>
      </w:r>
      <w:r w:rsidRPr="000A5251">
        <w:rPr>
          <w:rStyle w:val="Emphasis"/>
        </w:rPr>
        <w:t>unfixed</w:t>
      </w:r>
      <w:r>
        <w:t xml:space="preserve"> type variables </w:t>
      </w:r>
      <w:r w:rsidRPr="00402C3B">
        <w:rPr>
          <w:rStyle w:val="Codefragment"/>
        </w:rPr>
        <w:t>X</w:t>
      </w:r>
      <w:r w:rsidRPr="00402C3B">
        <w:rPr>
          <w:rStyle w:val="Codefragment"/>
          <w:vertAlign w:val="subscript"/>
        </w:rPr>
        <w:t>i</w:t>
      </w:r>
      <w:r>
        <w:t xml:space="preserve"> are </w:t>
      </w:r>
      <w:r w:rsidRPr="000A5251">
        <w:rPr>
          <w:rStyle w:val="Emphasis"/>
        </w:rPr>
        <w:t>fixed</w:t>
      </w:r>
      <w:r>
        <w:t xml:space="preserve"> for which all of the following hold:</w:t>
      </w:r>
    </w:p>
    <w:p w:rsidR="008A7EDE" w:rsidRDefault="008A7EDE" w:rsidP="00732BB0">
      <w:pPr>
        <w:numPr>
          <w:ilvl w:val="1"/>
          <w:numId w:val="15"/>
        </w:numPr>
        <w:spacing w:after="0"/>
      </w:pPr>
      <w:r>
        <w:t xml:space="preserve">There is at least one type variable </w:t>
      </w:r>
      <w:r w:rsidRPr="00402C3B">
        <w:rPr>
          <w:rStyle w:val="Codefragment"/>
        </w:rPr>
        <w:t>X</w:t>
      </w:r>
      <w:r w:rsidRPr="00402C3B">
        <w:rPr>
          <w:rStyle w:val="Codefragment"/>
          <w:vertAlign w:val="subscript"/>
        </w:rPr>
        <w:t>j</w:t>
      </w:r>
      <w:r w:rsidRPr="00402C3B">
        <w:rPr>
          <w:rStyle w:val="Codefragment"/>
        </w:rPr>
        <w:t xml:space="preserve"> </w:t>
      </w:r>
      <w:r>
        <w:t xml:space="preserve">that </w:t>
      </w:r>
      <w:r w:rsidRPr="000A5251">
        <w:rPr>
          <w:rStyle w:val="Emphasis"/>
        </w:rPr>
        <w:t>depends on</w:t>
      </w:r>
      <w:r>
        <w:t xml:space="preserve"> </w:t>
      </w:r>
      <w:r w:rsidRPr="00402C3B">
        <w:rPr>
          <w:rStyle w:val="Codefragment"/>
        </w:rPr>
        <w:t>X</w:t>
      </w:r>
      <w:r w:rsidRPr="00402C3B">
        <w:rPr>
          <w:rStyle w:val="Codefragment"/>
          <w:vertAlign w:val="subscript"/>
        </w:rPr>
        <w:t>i</w:t>
      </w:r>
    </w:p>
    <w:p w:rsidR="008A7EDE" w:rsidRPr="00883D87" w:rsidRDefault="008A7EDE" w:rsidP="00732BB0">
      <w:pPr>
        <w:numPr>
          <w:ilvl w:val="1"/>
          <w:numId w:val="15"/>
        </w:numPr>
        <w:spacing w:after="160"/>
      </w:pPr>
      <w:r w:rsidRPr="00402C3B">
        <w:rPr>
          <w:rStyle w:val="Codefragment"/>
        </w:rPr>
        <w:t>X</w:t>
      </w:r>
      <w:r w:rsidRPr="00402C3B">
        <w:rPr>
          <w:rStyle w:val="Codefragment"/>
          <w:vertAlign w:val="subscript"/>
        </w:rPr>
        <w:t>i</w:t>
      </w:r>
      <w:r>
        <w:t xml:space="preserve"> has a non-</w:t>
      </w:r>
      <w:r w:rsidRPr="00950BE6">
        <w:t>empty</w:t>
      </w:r>
      <w:r>
        <w:t xml:space="preserve"> set of bounds</w:t>
      </w:r>
    </w:p>
    <w:p w:rsidR="008A7EDE" w:rsidRDefault="008A7EDE" w:rsidP="00732BB0">
      <w:pPr>
        <w:numPr>
          <w:ilvl w:val="0"/>
          <w:numId w:val="15"/>
        </w:numPr>
      </w:pPr>
      <w:r>
        <w:t xml:space="preserve">If no such type variables exist and there are still </w:t>
      </w:r>
      <w:r w:rsidRPr="000A5251">
        <w:rPr>
          <w:rStyle w:val="Emphasis"/>
        </w:rPr>
        <w:t>unfixed</w:t>
      </w:r>
      <w:r>
        <w:t xml:space="preserve"> type variables, type inference fails. </w:t>
      </w:r>
    </w:p>
    <w:p w:rsidR="008A7EDE" w:rsidRDefault="006849CC" w:rsidP="00732BB0">
      <w:pPr>
        <w:numPr>
          <w:ilvl w:val="0"/>
          <w:numId w:val="15"/>
        </w:numPr>
      </w:pPr>
      <w:r>
        <w:t>Otherwise, i</w:t>
      </w:r>
      <w:r w:rsidR="008A7EDE">
        <w:t xml:space="preserve">f no further </w:t>
      </w:r>
      <w:r w:rsidR="008A7EDE" w:rsidRPr="000A5251">
        <w:rPr>
          <w:rStyle w:val="Emphasis"/>
        </w:rPr>
        <w:t>unfixed</w:t>
      </w:r>
      <w:r w:rsidR="008A7EDE">
        <w:t xml:space="preserve"> type variables exist, type inference succeeds.</w:t>
      </w:r>
    </w:p>
    <w:p w:rsidR="008A7EDE" w:rsidRDefault="008A7EDE" w:rsidP="00732BB0">
      <w:pPr>
        <w:numPr>
          <w:ilvl w:val="0"/>
          <w:numId w:val="15"/>
        </w:numPr>
      </w:pPr>
      <w:r>
        <w:t xml:space="preserve">Otherwise, for all arguments </w:t>
      </w:r>
      <w:r w:rsidR="00715EB3">
        <w:rPr>
          <w:rStyle w:val="Codefragment"/>
        </w:rPr>
        <w:t>E</w:t>
      </w:r>
      <w:r w:rsidRPr="00402C3B">
        <w:rPr>
          <w:rStyle w:val="Codefragment"/>
          <w:vertAlign w:val="subscript"/>
        </w:rPr>
        <w:t>i</w:t>
      </w:r>
      <w:r>
        <w:t xml:space="preserve"> with corresponding </w:t>
      </w:r>
      <w:r w:rsidR="00622903">
        <w:t>parameter</w:t>
      </w:r>
      <w:r>
        <w:t xml:space="preserve"> type </w:t>
      </w:r>
      <w:r w:rsidRPr="00402C3B">
        <w:rPr>
          <w:rStyle w:val="Codefragment"/>
        </w:rPr>
        <w:t>T</w:t>
      </w:r>
      <w:r w:rsidRPr="00402C3B">
        <w:rPr>
          <w:rStyle w:val="Codefragment"/>
          <w:vertAlign w:val="subscript"/>
        </w:rPr>
        <w:t>i</w:t>
      </w:r>
      <w:r>
        <w:t xml:space="preserve"> where the </w:t>
      </w:r>
      <w:r w:rsidRPr="000A5251">
        <w:rPr>
          <w:rStyle w:val="Emphasis"/>
        </w:rPr>
        <w:t>output types</w:t>
      </w:r>
      <w:r>
        <w:t xml:space="preserve"> (§</w:t>
      </w:r>
      <w:r w:rsidR="00852C57">
        <w:fldChar w:fldCharType="begin"/>
      </w:r>
      <w:r>
        <w:instrText xml:space="preserve"> REF _Ref154312377 \r \h </w:instrText>
      </w:r>
      <w:r w:rsidR="00852C57">
        <w:fldChar w:fldCharType="separate"/>
      </w:r>
      <w:r w:rsidR="00437C65">
        <w:t>7.5.2.4</w:t>
      </w:r>
      <w:r w:rsidR="00852C57">
        <w:fldChar w:fldCharType="end"/>
      </w:r>
      <w:r>
        <w:t xml:space="preserve">) contain </w:t>
      </w:r>
      <w:r w:rsidRPr="000A5251">
        <w:rPr>
          <w:rStyle w:val="Emphasis"/>
        </w:rPr>
        <w:t>unfixed</w:t>
      </w:r>
      <w:r>
        <w:t xml:space="preserve"> type variables </w:t>
      </w:r>
      <w:r w:rsidRPr="00402C3B">
        <w:rPr>
          <w:rStyle w:val="Codefragment"/>
        </w:rPr>
        <w:t>X</w:t>
      </w:r>
      <w:r w:rsidRPr="00402C3B">
        <w:rPr>
          <w:rStyle w:val="Codefragment"/>
          <w:vertAlign w:val="subscript"/>
        </w:rPr>
        <w:t>j</w:t>
      </w:r>
      <w:r>
        <w:t xml:space="preserve"> but the </w:t>
      </w:r>
      <w:r w:rsidRPr="000A5251">
        <w:rPr>
          <w:rStyle w:val="Emphasis"/>
        </w:rPr>
        <w:t>input types</w:t>
      </w:r>
      <w:r>
        <w:t xml:space="preserve"> (§</w:t>
      </w:r>
      <w:r w:rsidR="00852C57">
        <w:fldChar w:fldCharType="begin"/>
      </w:r>
      <w:r>
        <w:instrText xml:space="preserve"> REF _Ref154312393 \r \h </w:instrText>
      </w:r>
      <w:r w:rsidR="00852C57">
        <w:fldChar w:fldCharType="separate"/>
      </w:r>
      <w:r w:rsidR="00437C65">
        <w:t>7.5.2.3</w:t>
      </w:r>
      <w:r w:rsidR="00852C57">
        <w:fldChar w:fldCharType="end"/>
      </w:r>
      <w:r>
        <w:t xml:space="preserve">) do not, an </w:t>
      </w:r>
      <w:r w:rsidRPr="000A5251">
        <w:rPr>
          <w:rStyle w:val="Emphasis"/>
        </w:rPr>
        <w:t>output type inference</w:t>
      </w:r>
      <w:r>
        <w:t xml:space="preserve"> (§</w:t>
      </w:r>
      <w:r w:rsidR="00852C57">
        <w:fldChar w:fldCharType="begin"/>
      </w:r>
      <w:r>
        <w:instrText xml:space="preserve"> REF _Ref154312284 \r \h </w:instrText>
      </w:r>
      <w:r w:rsidR="00852C57">
        <w:fldChar w:fldCharType="separate"/>
      </w:r>
      <w:r w:rsidR="00437C65">
        <w:t>7.5.2.6</w:t>
      </w:r>
      <w:r w:rsidR="00852C57">
        <w:fldChar w:fldCharType="end"/>
      </w:r>
      <w:r>
        <w:t xml:space="preserve">) is made </w:t>
      </w:r>
      <w:r w:rsidR="000A5251" w:rsidRPr="000A5251">
        <w:rPr>
          <w:rStyle w:val="Emphasis"/>
        </w:rPr>
        <w:t>from</w:t>
      </w:r>
      <w:r w:rsidR="000A5251">
        <w:t xml:space="preserve"> </w:t>
      </w:r>
      <w:r w:rsidR="00715EB3">
        <w:rPr>
          <w:rStyle w:val="Codefragment"/>
        </w:rPr>
        <w:t>E</w:t>
      </w:r>
      <w:r w:rsidRPr="00402C3B">
        <w:rPr>
          <w:rStyle w:val="Codefragment"/>
          <w:vertAlign w:val="subscript"/>
        </w:rPr>
        <w:t>i</w:t>
      </w:r>
      <w:r>
        <w:t xml:space="preserve"> </w:t>
      </w:r>
      <w:r w:rsidR="000A5251">
        <w:rPr>
          <w:rStyle w:val="Emphasis"/>
        </w:rPr>
        <w:t>to</w:t>
      </w:r>
      <w:r>
        <w:t xml:space="preserve"> </w:t>
      </w:r>
      <w:r w:rsidRPr="00402C3B">
        <w:rPr>
          <w:rStyle w:val="Codefragment"/>
        </w:rPr>
        <w:t>T</w:t>
      </w:r>
      <w:r w:rsidRPr="00402C3B">
        <w:rPr>
          <w:rStyle w:val="Codefragment"/>
          <w:vertAlign w:val="subscript"/>
        </w:rPr>
        <w:t>i</w:t>
      </w:r>
      <w:r>
        <w:t>. Then the second phase is repeated.</w:t>
      </w:r>
    </w:p>
    <w:p w:rsidR="008A7EDE" w:rsidRDefault="008A7EDE" w:rsidP="008A7EDE">
      <w:pPr>
        <w:pStyle w:val="Heading4"/>
      </w:pPr>
      <w:bookmarkStart w:id="576" w:name="_Ref154312393"/>
      <w:bookmarkStart w:id="577" w:name="_Toc154460627"/>
      <w:bookmarkStart w:id="578" w:name="_Toc251613093"/>
      <w:r>
        <w:t>Input types</w:t>
      </w:r>
      <w:bookmarkEnd w:id="576"/>
      <w:bookmarkEnd w:id="577"/>
      <w:bookmarkEnd w:id="578"/>
    </w:p>
    <w:p w:rsidR="008A7EDE" w:rsidRDefault="008A7EDE" w:rsidP="008A7EDE">
      <w:r>
        <w:t xml:space="preserve">If </w:t>
      </w:r>
      <w:r w:rsidR="00715EB3">
        <w:rPr>
          <w:rStyle w:val="Codefragment"/>
        </w:rPr>
        <w:t>E</w:t>
      </w:r>
      <w:r>
        <w:t xml:space="preserve"> is a method group or implicitly typed </w:t>
      </w:r>
      <w:r w:rsidR="00622903">
        <w:t>anonymous function</w:t>
      </w:r>
      <w:r>
        <w:t xml:space="preserve"> and </w:t>
      </w:r>
      <w:r w:rsidRPr="00402C3B">
        <w:rPr>
          <w:rStyle w:val="Codefragment"/>
        </w:rPr>
        <w:t>T</w:t>
      </w:r>
      <w:r>
        <w:t xml:space="preserve"> is a delegate type </w:t>
      </w:r>
      <w:r w:rsidR="00622903">
        <w:t xml:space="preserve">or expression tree type </w:t>
      </w:r>
      <w:r>
        <w:t xml:space="preserve">then all the </w:t>
      </w:r>
      <w:r w:rsidR="00622903">
        <w:t xml:space="preserve">parameter </w:t>
      </w:r>
      <w:r>
        <w:t xml:space="preserve">types of </w:t>
      </w:r>
      <w:r w:rsidRPr="00402C3B">
        <w:rPr>
          <w:rStyle w:val="Codefragment"/>
        </w:rPr>
        <w:t>T</w:t>
      </w:r>
      <w:r>
        <w:t xml:space="preserve"> are </w:t>
      </w:r>
      <w:r>
        <w:rPr>
          <w:i/>
        </w:rPr>
        <w:t>input types</w:t>
      </w:r>
      <w:r>
        <w:t xml:space="preserve"> </w:t>
      </w:r>
      <w:r w:rsidRPr="00921F07">
        <w:rPr>
          <w:i/>
        </w:rPr>
        <w:t>of</w:t>
      </w:r>
      <w:r>
        <w:t xml:space="preserve"> </w:t>
      </w:r>
      <w:r w:rsidR="00715EB3">
        <w:rPr>
          <w:rStyle w:val="Codefragment"/>
        </w:rPr>
        <w:t>E</w:t>
      </w:r>
      <w:r>
        <w:t xml:space="preserve"> </w:t>
      </w:r>
      <w:r w:rsidRPr="00921F07">
        <w:rPr>
          <w:i/>
        </w:rPr>
        <w:t>with type</w:t>
      </w:r>
      <w:r>
        <w:t xml:space="preserve"> </w:t>
      </w:r>
      <w:r w:rsidRPr="00402C3B">
        <w:rPr>
          <w:rStyle w:val="Codefragment"/>
        </w:rPr>
        <w:t>T</w:t>
      </w:r>
      <w:r>
        <w:t>.</w:t>
      </w:r>
    </w:p>
    <w:p w:rsidR="008A7EDE" w:rsidRDefault="008A7EDE" w:rsidP="008A7EDE">
      <w:pPr>
        <w:pStyle w:val="Heading4"/>
      </w:pPr>
      <w:r>
        <w:t xml:space="preserve"> </w:t>
      </w:r>
      <w:bookmarkStart w:id="579" w:name="_Ref154312377"/>
      <w:bookmarkStart w:id="580" w:name="_Toc154460628"/>
      <w:bookmarkStart w:id="581" w:name="_Toc251613094"/>
      <w:r>
        <w:t>Output types</w:t>
      </w:r>
      <w:bookmarkEnd w:id="579"/>
      <w:bookmarkEnd w:id="580"/>
      <w:bookmarkEnd w:id="581"/>
    </w:p>
    <w:p w:rsidR="008A7EDE" w:rsidRDefault="008A7EDE" w:rsidP="008A7EDE">
      <w:r>
        <w:t xml:space="preserve">If </w:t>
      </w:r>
      <w:r w:rsidR="00715EB3">
        <w:rPr>
          <w:rStyle w:val="Codefragment"/>
        </w:rPr>
        <w:t>E</w:t>
      </w:r>
      <w:r>
        <w:t xml:space="preserve"> is a method group</w:t>
      </w:r>
      <w:r w:rsidR="00622903">
        <w:t xml:space="preserve"> or</w:t>
      </w:r>
      <w:r>
        <w:t xml:space="preserve"> an anonymous </w:t>
      </w:r>
      <w:r w:rsidR="00622903">
        <w:t>function</w:t>
      </w:r>
      <w:r>
        <w:t xml:space="preserve"> and </w:t>
      </w:r>
      <w:r w:rsidRPr="00402C3B">
        <w:rPr>
          <w:rStyle w:val="Codefragment"/>
        </w:rPr>
        <w:t>T</w:t>
      </w:r>
      <w:r>
        <w:t xml:space="preserve"> is a delegate type </w:t>
      </w:r>
      <w:r w:rsidR="00622903">
        <w:t xml:space="preserve">or expression tree type </w:t>
      </w:r>
      <w:r>
        <w:t xml:space="preserve">then the return type of </w:t>
      </w:r>
      <w:r w:rsidRPr="00402C3B">
        <w:rPr>
          <w:rStyle w:val="Codefragment"/>
        </w:rPr>
        <w:t>T</w:t>
      </w:r>
      <w:r>
        <w:t xml:space="preserve"> is an </w:t>
      </w:r>
      <w:r w:rsidRPr="00737296">
        <w:rPr>
          <w:i/>
        </w:rPr>
        <w:t>output type</w:t>
      </w:r>
      <w:r>
        <w:t xml:space="preserve"> </w:t>
      </w:r>
      <w:r w:rsidRPr="00921F07">
        <w:rPr>
          <w:i/>
        </w:rPr>
        <w:t>of</w:t>
      </w:r>
      <w:r>
        <w:t xml:space="preserve"> </w:t>
      </w:r>
      <w:r w:rsidR="00715EB3">
        <w:rPr>
          <w:rStyle w:val="Codefragment"/>
        </w:rPr>
        <w:t>E</w:t>
      </w:r>
      <w:r w:rsidRPr="00921F07">
        <w:rPr>
          <w:i/>
        </w:rPr>
        <w:t xml:space="preserve"> with type </w:t>
      </w:r>
      <w:r w:rsidRPr="00402C3B">
        <w:rPr>
          <w:rStyle w:val="Codefragment"/>
        </w:rPr>
        <w:t>T</w:t>
      </w:r>
      <w:r>
        <w:t>.</w:t>
      </w:r>
    </w:p>
    <w:p w:rsidR="008A7EDE" w:rsidRDefault="008A7EDE" w:rsidP="008A7EDE">
      <w:pPr>
        <w:pStyle w:val="Heading4"/>
      </w:pPr>
      <w:bookmarkStart w:id="582" w:name="_Ref154309196"/>
      <w:bookmarkStart w:id="583" w:name="_Toc154460629"/>
      <w:bookmarkStart w:id="584" w:name="_Toc251613095"/>
      <w:r>
        <w:t>Dependence</w:t>
      </w:r>
      <w:bookmarkEnd w:id="582"/>
      <w:bookmarkEnd w:id="583"/>
      <w:bookmarkEnd w:id="584"/>
    </w:p>
    <w:p w:rsidR="008A7EDE" w:rsidRDefault="008A7EDE" w:rsidP="008A7EDE">
      <w:r>
        <w:t xml:space="preserve">An </w:t>
      </w:r>
      <w:r w:rsidRPr="000A5251">
        <w:rPr>
          <w:rStyle w:val="Emphasis"/>
        </w:rPr>
        <w:t>unfixed</w:t>
      </w:r>
      <w:r>
        <w:t xml:space="preserve"> type variable </w:t>
      </w:r>
      <w:r w:rsidRPr="00402C3B">
        <w:rPr>
          <w:rStyle w:val="Codefragment"/>
        </w:rPr>
        <w:t>X</w:t>
      </w:r>
      <w:r w:rsidRPr="00402C3B">
        <w:rPr>
          <w:rStyle w:val="Codefragment"/>
          <w:vertAlign w:val="subscript"/>
        </w:rPr>
        <w:t>i</w:t>
      </w:r>
      <w:r>
        <w:t xml:space="preserve"> </w:t>
      </w:r>
      <w:r w:rsidRPr="006F0468">
        <w:rPr>
          <w:i/>
        </w:rPr>
        <w:t>depends directly on</w:t>
      </w:r>
      <w:r>
        <w:t xml:space="preserve"> an </w:t>
      </w:r>
      <w:r w:rsidRPr="000A5251">
        <w:rPr>
          <w:rStyle w:val="Emphasis"/>
        </w:rPr>
        <w:t>unfixed</w:t>
      </w:r>
      <w:r>
        <w:t xml:space="preserve"> type variable </w:t>
      </w:r>
      <w:r w:rsidRPr="00402C3B">
        <w:rPr>
          <w:rStyle w:val="Codefragment"/>
        </w:rPr>
        <w:t>X</w:t>
      </w:r>
      <w:r w:rsidRPr="00402C3B">
        <w:rPr>
          <w:rStyle w:val="Codefragment"/>
          <w:vertAlign w:val="subscript"/>
        </w:rPr>
        <w:t>j</w:t>
      </w:r>
      <w:r>
        <w:t xml:space="preserve"> if for some argument </w:t>
      </w:r>
      <w:r w:rsidR="00715EB3">
        <w:rPr>
          <w:rStyle w:val="Codefragment"/>
        </w:rPr>
        <w:t>E</w:t>
      </w:r>
      <w:r w:rsidRPr="00402C3B">
        <w:rPr>
          <w:rStyle w:val="Codefragment"/>
          <w:vertAlign w:val="subscript"/>
        </w:rPr>
        <w:t>k</w:t>
      </w:r>
      <w:r>
        <w:t xml:space="preserve"> with type </w:t>
      </w:r>
      <w:r w:rsidRPr="00402C3B">
        <w:rPr>
          <w:rStyle w:val="Codefragment"/>
        </w:rPr>
        <w:t>T</w:t>
      </w:r>
      <w:r w:rsidRPr="00402C3B">
        <w:rPr>
          <w:rStyle w:val="Codefragment"/>
          <w:vertAlign w:val="subscript"/>
        </w:rPr>
        <w:t>k</w:t>
      </w:r>
      <w:r>
        <w:t xml:space="preserve"> </w:t>
      </w:r>
      <w:r w:rsidRPr="00402C3B">
        <w:rPr>
          <w:rStyle w:val="Codefragment"/>
        </w:rPr>
        <w:t>X</w:t>
      </w:r>
      <w:r w:rsidRPr="00402C3B">
        <w:rPr>
          <w:rStyle w:val="Codefragment"/>
          <w:vertAlign w:val="subscript"/>
        </w:rPr>
        <w:t>j</w:t>
      </w:r>
      <w:r>
        <w:t xml:space="preserve"> occurs in an </w:t>
      </w:r>
      <w:r w:rsidRPr="000A5251">
        <w:rPr>
          <w:rStyle w:val="Emphasis"/>
        </w:rPr>
        <w:t>input type</w:t>
      </w:r>
      <w:r>
        <w:t xml:space="preserve"> of </w:t>
      </w:r>
      <w:r w:rsidR="00715EB3">
        <w:rPr>
          <w:rStyle w:val="Codefragment"/>
        </w:rPr>
        <w:t>E</w:t>
      </w:r>
      <w:r w:rsidRPr="00402C3B">
        <w:rPr>
          <w:rStyle w:val="Codefragment"/>
          <w:vertAlign w:val="subscript"/>
        </w:rPr>
        <w:t>k</w:t>
      </w:r>
      <w:r>
        <w:t xml:space="preserve"> with type </w:t>
      </w:r>
      <w:r w:rsidRPr="00402C3B">
        <w:rPr>
          <w:rStyle w:val="Codefragment"/>
        </w:rPr>
        <w:t>T</w:t>
      </w:r>
      <w:r w:rsidRPr="00402C3B">
        <w:rPr>
          <w:rStyle w:val="Codefragment"/>
          <w:vertAlign w:val="subscript"/>
        </w:rPr>
        <w:t>k</w:t>
      </w:r>
      <w:r>
        <w:t xml:space="preserve"> and </w:t>
      </w:r>
      <w:r w:rsidRPr="00402C3B">
        <w:rPr>
          <w:rStyle w:val="Codefragment"/>
        </w:rPr>
        <w:t>X</w:t>
      </w:r>
      <w:r w:rsidRPr="00402C3B">
        <w:rPr>
          <w:rStyle w:val="Codefragment"/>
          <w:vertAlign w:val="subscript"/>
        </w:rPr>
        <w:t>i</w:t>
      </w:r>
      <w:r>
        <w:t xml:space="preserve"> occurs in an </w:t>
      </w:r>
      <w:r w:rsidRPr="000A5251">
        <w:rPr>
          <w:rStyle w:val="Emphasis"/>
        </w:rPr>
        <w:t>output type</w:t>
      </w:r>
      <w:r>
        <w:t xml:space="preserve"> of </w:t>
      </w:r>
      <w:r w:rsidR="00715EB3">
        <w:rPr>
          <w:rStyle w:val="Codefragment"/>
        </w:rPr>
        <w:t>E</w:t>
      </w:r>
      <w:r w:rsidRPr="00402C3B">
        <w:rPr>
          <w:rStyle w:val="Codefragment"/>
          <w:vertAlign w:val="subscript"/>
        </w:rPr>
        <w:t>k</w:t>
      </w:r>
      <w:r>
        <w:t xml:space="preserve"> with type </w:t>
      </w:r>
      <w:r w:rsidRPr="00402C3B">
        <w:rPr>
          <w:rStyle w:val="Codefragment"/>
        </w:rPr>
        <w:t>T</w:t>
      </w:r>
      <w:r w:rsidRPr="00402C3B">
        <w:rPr>
          <w:rStyle w:val="Codefragment"/>
          <w:vertAlign w:val="subscript"/>
        </w:rPr>
        <w:t>k</w:t>
      </w:r>
      <w:r>
        <w:t>.</w:t>
      </w:r>
    </w:p>
    <w:p w:rsidR="008A7EDE" w:rsidRDefault="008A7EDE" w:rsidP="008A7EDE">
      <w:r w:rsidRPr="00402C3B">
        <w:rPr>
          <w:rStyle w:val="Codefragment"/>
        </w:rPr>
        <w:t>X</w:t>
      </w:r>
      <w:r w:rsidRPr="00402C3B">
        <w:rPr>
          <w:rStyle w:val="Codefragment"/>
          <w:vertAlign w:val="subscript"/>
        </w:rPr>
        <w:t>j</w:t>
      </w:r>
      <w:r>
        <w:t xml:space="preserve"> </w:t>
      </w:r>
      <w:r>
        <w:rPr>
          <w:i/>
        </w:rPr>
        <w:t xml:space="preserve">depends on </w:t>
      </w:r>
      <w:r w:rsidRPr="00402C3B">
        <w:rPr>
          <w:rStyle w:val="Codefragment"/>
        </w:rPr>
        <w:t>X</w:t>
      </w:r>
      <w:r w:rsidRPr="00402C3B">
        <w:rPr>
          <w:rStyle w:val="Codefragment"/>
          <w:vertAlign w:val="subscript"/>
        </w:rPr>
        <w:t>i</w:t>
      </w:r>
      <w:r>
        <w:t xml:space="preserve"> if </w:t>
      </w:r>
      <w:r w:rsidRPr="00402C3B">
        <w:rPr>
          <w:rStyle w:val="Codefragment"/>
        </w:rPr>
        <w:t>X</w:t>
      </w:r>
      <w:r w:rsidRPr="00402C3B">
        <w:rPr>
          <w:rStyle w:val="Codefragment"/>
          <w:vertAlign w:val="subscript"/>
        </w:rPr>
        <w:t>j</w:t>
      </w:r>
      <w:r>
        <w:t xml:space="preserve"> </w:t>
      </w:r>
      <w:r w:rsidRPr="000A5251">
        <w:rPr>
          <w:rStyle w:val="Emphasis"/>
        </w:rPr>
        <w:t>depends directly on</w:t>
      </w:r>
      <w:r>
        <w:t xml:space="preserve"> </w:t>
      </w:r>
      <w:r w:rsidRPr="00402C3B">
        <w:rPr>
          <w:rStyle w:val="Codefragment"/>
        </w:rPr>
        <w:t>X</w:t>
      </w:r>
      <w:r w:rsidRPr="00402C3B">
        <w:rPr>
          <w:rStyle w:val="Codefragment"/>
          <w:vertAlign w:val="subscript"/>
        </w:rPr>
        <w:t>i</w:t>
      </w:r>
      <w:r>
        <w:t xml:space="preserve"> or if </w:t>
      </w:r>
      <w:r w:rsidRPr="00402C3B">
        <w:rPr>
          <w:rStyle w:val="Codefragment"/>
        </w:rPr>
        <w:t>X</w:t>
      </w:r>
      <w:r w:rsidRPr="00402C3B">
        <w:rPr>
          <w:rStyle w:val="Codefragment"/>
          <w:vertAlign w:val="subscript"/>
        </w:rPr>
        <w:t>i</w:t>
      </w:r>
      <w:r>
        <w:t xml:space="preserve"> </w:t>
      </w:r>
      <w:r w:rsidRPr="000A5251">
        <w:rPr>
          <w:rStyle w:val="Emphasis"/>
        </w:rPr>
        <w:t>depends directly on</w:t>
      </w:r>
      <w:r>
        <w:t xml:space="preserve"> </w:t>
      </w:r>
      <w:r w:rsidRPr="00402C3B">
        <w:rPr>
          <w:rStyle w:val="Codefragment"/>
        </w:rPr>
        <w:t>X</w:t>
      </w:r>
      <w:r w:rsidRPr="00402C3B">
        <w:rPr>
          <w:rStyle w:val="Codefragment"/>
          <w:vertAlign w:val="subscript"/>
        </w:rPr>
        <w:t>k</w:t>
      </w:r>
      <w:r>
        <w:t xml:space="preserve"> and </w:t>
      </w:r>
      <w:r w:rsidRPr="00402C3B">
        <w:rPr>
          <w:rStyle w:val="Codefragment"/>
        </w:rPr>
        <w:t>X</w:t>
      </w:r>
      <w:r w:rsidRPr="00402C3B">
        <w:rPr>
          <w:rStyle w:val="Codefragment"/>
          <w:vertAlign w:val="subscript"/>
        </w:rPr>
        <w:t>k</w:t>
      </w:r>
      <w:r>
        <w:t xml:space="preserve"> </w:t>
      </w:r>
      <w:r w:rsidRPr="000A5251">
        <w:rPr>
          <w:rStyle w:val="Emphasis"/>
        </w:rPr>
        <w:t>depends on</w:t>
      </w:r>
      <w:r>
        <w:t xml:space="preserve"> </w:t>
      </w:r>
      <w:r w:rsidRPr="00402C3B">
        <w:rPr>
          <w:rStyle w:val="Codefragment"/>
        </w:rPr>
        <w:t>X</w:t>
      </w:r>
      <w:r w:rsidRPr="00402C3B">
        <w:rPr>
          <w:rStyle w:val="Codefragment"/>
          <w:vertAlign w:val="subscript"/>
        </w:rPr>
        <w:t>j</w:t>
      </w:r>
      <w:r>
        <w:t>. Thus “</w:t>
      </w:r>
      <w:r w:rsidRPr="000A5251">
        <w:rPr>
          <w:rStyle w:val="Emphasis"/>
        </w:rPr>
        <w:t>depends on</w:t>
      </w:r>
      <w:r>
        <w:t>” is the transitive but not reflexive closure of “</w:t>
      </w:r>
      <w:r w:rsidRPr="000A5251">
        <w:rPr>
          <w:rStyle w:val="Emphasis"/>
        </w:rPr>
        <w:t>depends directly on</w:t>
      </w:r>
      <w:r>
        <w:t>”.</w:t>
      </w:r>
    </w:p>
    <w:p w:rsidR="008A7EDE" w:rsidRDefault="008A7EDE" w:rsidP="008A7EDE">
      <w:pPr>
        <w:pStyle w:val="Heading4"/>
      </w:pPr>
      <w:bookmarkStart w:id="585" w:name="_Ref154312284"/>
      <w:bookmarkStart w:id="586" w:name="_Toc154460630"/>
      <w:bookmarkStart w:id="587" w:name="_Toc251613096"/>
      <w:r>
        <w:t>Output type inferences</w:t>
      </w:r>
      <w:bookmarkEnd w:id="585"/>
      <w:bookmarkEnd w:id="586"/>
      <w:bookmarkEnd w:id="587"/>
    </w:p>
    <w:p w:rsidR="008A7EDE" w:rsidRDefault="008A7EDE" w:rsidP="008A7EDE">
      <w:r>
        <w:t xml:space="preserve">An </w:t>
      </w:r>
      <w:r w:rsidRPr="000A5251">
        <w:rPr>
          <w:rStyle w:val="Emphasis"/>
        </w:rPr>
        <w:t>output type inference</w:t>
      </w:r>
      <w:r>
        <w:t xml:space="preserve"> is made </w:t>
      </w:r>
      <w:r w:rsidRPr="000A5251">
        <w:rPr>
          <w:rStyle w:val="Emphasis"/>
        </w:rPr>
        <w:t>from</w:t>
      </w:r>
      <w:r>
        <w:t xml:space="preserve"> an expression </w:t>
      </w:r>
      <w:r w:rsidR="00715EB3">
        <w:rPr>
          <w:rStyle w:val="Codefragment"/>
        </w:rPr>
        <w:t>E</w:t>
      </w:r>
      <w:r>
        <w:t xml:space="preserve"> </w:t>
      </w:r>
      <w:r w:rsidR="000A5251">
        <w:rPr>
          <w:rStyle w:val="Emphasis"/>
        </w:rPr>
        <w:t>to</w:t>
      </w:r>
      <w:r w:rsidR="000A5251">
        <w:t xml:space="preserve"> a </w:t>
      </w:r>
      <w:r>
        <w:t xml:space="preserve">type </w:t>
      </w:r>
      <w:r w:rsidRPr="00402C3B">
        <w:rPr>
          <w:rStyle w:val="Codefragment"/>
        </w:rPr>
        <w:t>T</w:t>
      </w:r>
      <w:r>
        <w:t xml:space="preserve"> in the following way:</w:t>
      </w:r>
    </w:p>
    <w:p w:rsidR="008A7EDE" w:rsidRDefault="008A7EDE" w:rsidP="00622903">
      <w:pPr>
        <w:pStyle w:val="ListBullet"/>
      </w:pPr>
      <w:r>
        <w:t xml:space="preserve">If </w:t>
      </w:r>
      <w:r w:rsidR="00715EB3">
        <w:rPr>
          <w:rStyle w:val="Codefragment"/>
        </w:rPr>
        <w:t>E</w:t>
      </w:r>
      <w:r>
        <w:t xml:space="preserve"> is a</w:t>
      </w:r>
      <w:r w:rsidR="00622903">
        <w:t>n anonymous function</w:t>
      </w:r>
      <w:r>
        <w:t xml:space="preserve"> with inferred return type  </w:t>
      </w:r>
      <w:r w:rsidRPr="00402C3B">
        <w:rPr>
          <w:rStyle w:val="Codefragment"/>
        </w:rPr>
        <w:t>U</w:t>
      </w:r>
      <w:r>
        <w:t xml:space="preserve"> (§</w:t>
      </w:r>
      <w:r w:rsidR="0026090C">
        <w:fldChar w:fldCharType="begin"/>
      </w:r>
      <w:r w:rsidR="0026090C">
        <w:instrText xml:space="preserve"> REF _Ref154312466 \r \h  \* MERGEFORMAT </w:instrText>
      </w:r>
      <w:r w:rsidR="0026090C">
        <w:fldChar w:fldCharType="separate"/>
      </w:r>
      <w:r w:rsidR="00437C65">
        <w:t>7.5.2.12</w:t>
      </w:r>
      <w:r w:rsidR="0026090C">
        <w:fldChar w:fldCharType="end"/>
      </w:r>
      <w:r>
        <w:t xml:space="preserve">) and </w:t>
      </w:r>
      <w:r w:rsidRPr="00402C3B">
        <w:rPr>
          <w:rStyle w:val="Codefragment"/>
        </w:rPr>
        <w:t>T</w:t>
      </w:r>
      <w:r>
        <w:t xml:space="preserve"> is a delegate type </w:t>
      </w:r>
      <w:r w:rsidR="00622903">
        <w:t xml:space="preserve">or expression tree type </w:t>
      </w:r>
      <w:r>
        <w:t xml:space="preserve">with return type </w:t>
      </w:r>
      <w:r w:rsidRPr="00402C3B">
        <w:rPr>
          <w:rStyle w:val="Codefragment"/>
        </w:rPr>
        <w:t>T</w:t>
      </w:r>
      <w:r w:rsidRPr="00402C3B">
        <w:rPr>
          <w:rStyle w:val="Codefragment"/>
          <w:vertAlign w:val="subscript"/>
        </w:rPr>
        <w:t>b</w:t>
      </w:r>
      <w:r>
        <w:t xml:space="preserve">, then a </w:t>
      </w:r>
      <w:r w:rsidRPr="000A5251">
        <w:rPr>
          <w:rStyle w:val="Emphasis"/>
        </w:rPr>
        <w:t>lower-bound inference</w:t>
      </w:r>
      <w:r>
        <w:t xml:space="preserve"> (§</w:t>
      </w:r>
      <w:r w:rsidR="0026090C">
        <w:fldChar w:fldCharType="begin"/>
      </w:r>
      <w:r w:rsidR="0026090C">
        <w:instrText xml:space="preserve"> REF _Ref154312506 \r \h  \* MERGEFORMAT </w:instrText>
      </w:r>
      <w:r w:rsidR="0026090C">
        <w:fldChar w:fldCharType="separate"/>
      </w:r>
      <w:r w:rsidR="00437C65">
        <w:t>7.5.2.9</w:t>
      </w:r>
      <w:r w:rsidR="0026090C">
        <w:fldChar w:fldCharType="end"/>
      </w:r>
      <w:r>
        <w:t xml:space="preserve">) is made </w:t>
      </w:r>
      <w:r w:rsidRPr="000A5251">
        <w:rPr>
          <w:rStyle w:val="Emphasis"/>
        </w:rPr>
        <w:t>from</w:t>
      </w:r>
      <w:r>
        <w:t xml:space="preserve"> </w:t>
      </w:r>
      <w:r w:rsidRPr="00402C3B">
        <w:rPr>
          <w:rStyle w:val="Codefragment"/>
        </w:rPr>
        <w:t>U</w:t>
      </w:r>
      <w:r>
        <w:t xml:space="preserve"> </w:t>
      </w:r>
      <w:r w:rsidR="000A5251">
        <w:rPr>
          <w:rStyle w:val="Emphasis"/>
        </w:rPr>
        <w:t>to</w:t>
      </w:r>
      <w:r w:rsidR="000A5251">
        <w:t xml:space="preserve"> </w:t>
      </w:r>
      <w:r w:rsidRPr="00402C3B">
        <w:rPr>
          <w:rStyle w:val="Codefragment"/>
        </w:rPr>
        <w:t>T</w:t>
      </w:r>
      <w:r w:rsidRPr="00402C3B">
        <w:rPr>
          <w:rStyle w:val="Codefragment"/>
          <w:vertAlign w:val="subscript"/>
        </w:rPr>
        <w:t>b</w:t>
      </w:r>
      <w:r>
        <w:t>.</w:t>
      </w:r>
    </w:p>
    <w:p w:rsidR="008A7EDE" w:rsidRDefault="008A7EDE" w:rsidP="00622903">
      <w:pPr>
        <w:pStyle w:val="ListBullet"/>
      </w:pPr>
      <w:r>
        <w:t xml:space="preserve">Otherwise, if </w:t>
      </w:r>
      <w:r w:rsidR="00715EB3">
        <w:rPr>
          <w:rStyle w:val="Codefragment"/>
        </w:rPr>
        <w:t>E</w:t>
      </w:r>
      <w:r>
        <w:t xml:space="preserve"> is a method group and </w:t>
      </w:r>
      <w:r w:rsidRPr="00402C3B">
        <w:rPr>
          <w:rStyle w:val="Codefragment"/>
        </w:rPr>
        <w:t>T</w:t>
      </w:r>
      <w:r>
        <w:t xml:space="preserve"> is a delegate type </w:t>
      </w:r>
      <w:r w:rsidR="00622903">
        <w:t xml:space="preserve">or expression tree type </w:t>
      </w:r>
      <w:r>
        <w:t xml:space="preserve">with parameter types </w:t>
      </w:r>
      <w:r w:rsidRPr="00402C3B">
        <w:rPr>
          <w:rStyle w:val="Codefragment"/>
        </w:rPr>
        <w:t>T</w:t>
      </w:r>
      <w:r w:rsidRPr="00402C3B">
        <w:rPr>
          <w:rStyle w:val="Codefragment"/>
          <w:vertAlign w:val="subscript"/>
        </w:rPr>
        <w:t>1</w:t>
      </w:r>
      <w:r w:rsidRPr="00402C3B">
        <w:rPr>
          <w:rStyle w:val="Codefragment"/>
        </w:rPr>
        <w:t>…T</w:t>
      </w:r>
      <w:r w:rsidRPr="00402C3B">
        <w:rPr>
          <w:rStyle w:val="Codefragment"/>
          <w:vertAlign w:val="subscript"/>
        </w:rPr>
        <w:t>k</w:t>
      </w:r>
      <w:r>
        <w:t xml:space="preserve"> </w:t>
      </w:r>
      <w:r w:rsidR="00622903">
        <w:t xml:space="preserve">and return type </w:t>
      </w:r>
      <w:r w:rsidR="00622903" w:rsidRPr="00402C3B">
        <w:rPr>
          <w:rStyle w:val="Codefragment"/>
        </w:rPr>
        <w:t>T</w:t>
      </w:r>
      <w:r w:rsidR="00622903" w:rsidRPr="00402C3B">
        <w:rPr>
          <w:rStyle w:val="Codefragment"/>
          <w:vertAlign w:val="subscript"/>
        </w:rPr>
        <w:t>b</w:t>
      </w:r>
      <w:r w:rsidR="00622903">
        <w:t xml:space="preserve">, </w:t>
      </w:r>
      <w:r>
        <w:t xml:space="preserve">and overload resolution of </w:t>
      </w:r>
      <w:r w:rsidR="00715EB3">
        <w:rPr>
          <w:rStyle w:val="Codefragment"/>
        </w:rPr>
        <w:t>E</w:t>
      </w:r>
      <w:r>
        <w:t xml:space="preserve"> with the types </w:t>
      </w:r>
      <w:r w:rsidRPr="00402C3B">
        <w:rPr>
          <w:rStyle w:val="Codefragment"/>
        </w:rPr>
        <w:t>T</w:t>
      </w:r>
      <w:r w:rsidRPr="00402C3B">
        <w:rPr>
          <w:rStyle w:val="Codefragment"/>
          <w:vertAlign w:val="subscript"/>
        </w:rPr>
        <w:t>1</w:t>
      </w:r>
      <w:r w:rsidRPr="00402C3B">
        <w:rPr>
          <w:rStyle w:val="Codefragment"/>
        </w:rPr>
        <w:t>…T</w:t>
      </w:r>
      <w:r w:rsidRPr="00402C3B">
        <w:rPr>
          <w:rStyle w:val="Codefragment"/>
          <w:vertAlign w:val="subscript"/>
        </w:rPr>
        <w:t>k</w:t>
      </w:r>
      <w:r>
        <w:t xml:space="preserve"> yields a single method with return type </w:t>
      </w:r>
      <w:r w:rsidRPr="00402C3B">
        <w:rPr>
          <w:rStyle w:val="Codefragment"/>
        </w:rPr>
        <w:t>U</w:t>
      </w:r>
      <w:r>
        <w:t xml:space="preserve">, then a </w:t>
      </w:r>
      <w:r w:rsidRPr="000A5251">
        <w:rPr>
          <w:rStyle w:val="Emphasis"/>
        </w:rPr>
        <w:t>lower-bound inference</w:t>
      </w:r>
      <w:r>
        <w:t xml:space="preserve"> is made </w:t>
      </w:r>
      <w:r w:rsidRPr="000A5251">
        <w:rPr>
          <w:rStyle w:val="Emphasis"/>
        </w:rPr>
        <w:t>from</w:t>
      </w:r>
      <w:r>
        <w:t xml:space="preserve"> </w:t>
      </w:r>
      <w:r w:rsidRPr="00402C3B">
        <w:rPr>
          <w:rStyle w:val="Codefragment"/>
        </w:rPr>
        <w:t>U</w:t>
      </w:r>
      <w:r>
        <w:t xml:space="preserve"> </w:t>
      </w:r>
      <w:r w:rsidR="000A5251">
        <w:rPr>
          <w:rStyle w:val="Emphasis"/>
        </w:rPr>
        <w:t>to</w:t>
      </w:r>
      <w:r w:rsidR="000A5251">
        <w:t xml:space="preserve"> </w:t>
      </w:r>
      <w:r w:rsidRPr="00402C3B">
        <w:rPr>
          <w:rStyle w:val="Codefragment"/>
        </w:rPr>
        <w:t>T</w:t>
      </w:r>
      <w:r w:rsidRPr="00402C3B">
        <w:rPr>
          <w:rStyle w:val="Codefragment"/>
          <w:vertAlign w:val="subscript"/>
        </w:rPr>
        <w:t>b</w:t>
      </w:r>
      <w:r>
        <w:t>.</w:t>
      </w:r>
    </w:p>
    <w:p w:rsidR="008A7EDE" w:rsidRDefault="008A7EDE" w:rsidP="00622903">
      <w:pPr>
        <w:pStyle w:val="ListBullet"/>
      </w:pPr>
      <w:r>
        <w:t xml:space="preserve">Otherwise, if </w:t>
      </w:r>
      <w:r w:rsidR="000A5251" w:rsidRPr="000A5251">
        <w:rPr>
          <w:rStyle w:val="Codefragment"/>
        </w:rPr>
        <w:t>E</w:t>
      </w:r>
      <w:r w:rsidR="000A5251">
        <w:t xml:space="preserve"> </w:t>
      </w:r>
      <w:r>
        <w:t xml:space="preserve">is an expression with type </w:t>
      </w:r>
      <w:r w:rsidRPr="00402C3B">
        <w:rPr>
          <w:rStyle w:val="Codefragment"/>
        </w:rPr>
        <w:t>U</w:t>
      </w:r>
      <w:r>
        <w:t xml:space="preserve">, then a </w:t>
      </w:r>
      <w:r w:rsidRPr="000A5251">
        <w:rPr>
          <w:rStyle w:val="Emphasis"/>
        </w:rPr>
        <w:t>lower-bound inference</w:t>
      </w:r>
      <w:r>
        <w:t xml:space="preserve"> is made </w:t>
      </w:r>
      <w:r w:rsidRPr="000A5251">
        <w:rPr>
          <w:rStyle w:val="Emphasis"/>
        </w:rPr>
        <w:t>from</w:t>
      </w:r>
      <w:r>
        <w:t xml:space="preserve"> </w:t>
      </w:r>
      <w:r w:rsidRPr="00402C3B">
        <w:rPr>
          <w:rStyle w:val="Codefragment"/>
        </w:rPr>
        <w:t>U</w:t>
      </w:r>
      <w:r>
        <w:t xml:space="preserve"> </w:t>
      </w:r>
      <w:r w:rsidR="000A5251">
        <w:rPr>
          <w:rStyle w:val="Emphasis"/>
        </w:rPr>
        <w:t>to</w:t>
      </w:r>
      <w:r w:rsidR="000A5251">
        <w:t xml:space="preserve"> </w:t>
      </w:r>
      <w:r w:rsidRPr="00402C3B">
        <w:rPr>
          <w:rStyle w:val="Codefragment"/>
        </w:rPr>
        <w:t>T</w:t>
      </w:r>
      <w:r>
        <w:t>.</w:t>
      </w:r>
    </w:p>
    <w:p w:rsidR="008A7EDE" w:rsidRPr="00B96629" w:rsidRDefault="008A7EDE" w:rsidP="00622903">
      <w:pPr>
        <w:pStyle w:val="ListBullet"/>
      </w:pPr>
      <w:r>
        <w:t>Otherwise, no inferences are made.</w:t>
      </w:r>
    </w:p>
    <w:p w:rsidR="008A7EDE" w:rsidRDefault="008A7EDE" w:rsidP="008A7EDE">
      <w:pPr>
        <w:pStyle w:val="Heading4"/>
      </w:pPr>
      <w:bookmarkStart w:id="588" w:name="_Ref154312263"/>
      <w:bookmarkStart w:id="589" w:name="_Toc154460631"/>
      <w:bookmarkStart w:id="590" w:name="_Toc251613097"/>
      <w:r>
        <w:t xml:space="preserve">Explicit </w:t>
      </w:r>
      <w:r w:rsidR="00622903">
        <w:t>parameter</w:t>
      </w:r>
      <w:r>
        <w:t xml:space="preserve"> type inferences</w:t>
      </w:r>
      <w:bookmarkEnd w:id="588"/>
      <w:bookmarkEnd w:id="589"/>
      <w:bookmarkEnd w:id="590"/>
    </w:p>
    <w:p w:rsidR="008A7EDE" w:rsidRDefault="008A7EDE" w:rsidP="008A7EDE">
      <w:r>
        <w:t xml:space="preserve">An </w:t>
      </w:r>
      <w:r w:rsidRPr="000A5251">
        <w:rPr>
          <w:rStyle w:val="Emphasis"/>
        </w:rPr>
        <w:t xml:space="preserve">explicit </w:t>
      </w:r>
      <w:r w:rsidR="00622903" w:rsidRPr="000A5251">
        <w:rPr>
          <w:rStyle w:val="Emphasis"/>
        </w:rPr>
        <w:t>parameter</w:t>
      </w:r>
      <w:r w:rsidRPr="000A5251">
        <w:rPr>
          <w:rStyle w:val="Emphasis"/>
        </w:rPr>
        <w:t xml:space="preserve"> type inference</w:t>
      </w:r>
      <w:r>
        <w:t xml:space="preserve"> is made </w:t>
      </w:r>
      <w:r w:rsidRPr="000A5251">
        <w:rPr>
          <w:rStyle w:val="Emphasis"/>
        </w:rPr>
        <w:t>from</w:t>
      </w:r>
      <w:r>
        <w:t xml:space="preserve"> an expression </w:t>
      </w:r>
      <w:r w:rsidR="00715EB3">
        <w:rPr>
          <w:rStyle w:val="Codefragment"/>
        </w:rPr>
        <w:t>E</w:t>
      </w:r>
      <w:r>
        <w:t xml:space="preserve"> </w:t>
      </w:r>
      <w:r w:rsidR="000A5251">
        <w:rPr>
          <w:rStyle w:val="Emphasis"/>
        </w:rPr>
        <w:t>to</w:t>
      </w:r>
      <w:r w:rsidR="000A5251">
        <w:t xml:space="preserve"> a </w:t>
      </w:r>
      <w:r>
        <w:t xml:space="preserve">type </w:t>
      </w:r>
      <w:r w:rsidRPr="00402C3B">
        <w:rPr>
          <w:rStyle w:val="Codefragment"/>
        </w:rPr>
        <w:t>T</w:t>
      </w:r>
      <w:r>
        <w:t xml:space="preserve"> in the following way</w:t>
      </w:r>
      <w:r w:rsidR="00E53680">
        <w:t>:</w:t>
      </w:r>
    </w:p>
    <w:p w:rsidR="008A7EDE" w:rsidRDefault="008A7EDE" w:rsidP="00FC6B08">
      <w:pPr>
        <w:pStyle w:val="ListBullet"/>
      </w:pPr>
      <w:r>
        <w:t xml:space="preserve">If </w:t>
      </w:r>
      <w:r w:rsidR="00715EB3">
        <w:rPr>
          <w:rStyle w:val="Codefragment"/>
        </w:rPr>
        <w:t>E</w:t>
      </w:r>
      <w:r>
        <w:t xml:space="preserve"> is an explicitly typed anonymous </w:t>
      </w:r>
      <w:r w:rsidR="00902A15">
        <w:t xml:space="preserve">function </w:t>
      </w:r>
      <w:r>
        <w:t xml:space="preserve">with </w:t>
      </w:r>
      <w:r w:rsidR="00622903">
        <w:t>parameter</w:t>
      </w:r>
      <w:r>
        <w:t xml:space="preserve"> types </w:t>
      </w:r>
      <w:r w:rsidRPr="00402C3B">
        <w:rPr>
          <w:rStyle w:val="Codefragment"/>
        </w:rPr>
        <w:t>U</w:t>
      </w:r>
      <w:r w:rsidRPr="00402C3B">
        <w:rPr>
          <w:rStyle w:val="Codefragment"/>
          <w:vertAlign w:val="subscript"/>
        </w:rPr>
        <w:t>1</w:t>
      </w:r>
      <w:r w:rsidRPr="00402C3B">
        <w:rPr>
          <w:rStyle w:val="Codefragment"/>
        </w:rPr>
        <w:t>…U</w:t>
      </w:r>
      <w:r w:rsidRPr="00402C3B">
        <w:rPr>
          <w:rStyle w:val="Codefragment"/>
          <w:vertAlign w:val="subscript"/>
        </w:rPr>
        <w:t>k</w:t>
      </w:r>
      <w:r>
        <w:t xml:space="preserve"> and </w:t>
      </w:r>
      <w:r w:rsidRPr="00402C3B">
        <w:rPr>
          <w:rStyle w:val="Codefragment"/>
        </w:rPr>
        <w:t>T</w:t>
      </w:r>
      <w:r>
        <w:t xml:space="preserve"> is a delegate type </w:t>
      </w:r>
      <w:r w:rsidR="000A5251">
        <w:t xml:space="preserve">or expression tree type </w:t>
      </w:r>
      <w:r>
        <w:t xml:space="preserve">with parameter types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t xml:space="preserve"> then for each </w:t>
      </w:r>
      <w:r w:rsidRPr="00402C3B">
        <w:rPr>
          <w:rStyle w:val="Codefragment"/>
        </w:rPr>
        <w:t>U</w:t>
      </w:r>
      <w:r w:rsidRPr="00402C3B">
        <w:rPr>
          <w:rStyle w:val="Codefragment"/>
          <w:vertAlign w:val="subscript"/>
        </w:rPr>
        <w:t>i</w:t>
      </w:r>
      <w:r>
        <w:t xml:space="preserve"> an </w:t>
      </w:r>
      <w:r w:rsidRPr="00FA720E">
        <w:rPr>
          <w:rStyle w:val="Emphasis"/>
        </w:rPr>
        <w:t>exact inference</w:t>
      </w:r>
      <w:r>
        <w:t xml:space="preserve"> (§</w:t>
      </w:r>
      <w:r w:rsidR="0026090C">
        <w:fldChar w:fldCharType="begin"/>
      </w:r>
      <w:r w:rsidR="0026090C">
        <w:instrText xml:space="preserve"> REF _Ref154312564 \r \h  \* MERGEFORMAT </w:instrText>
      </w:r>
      <w:r w:rsidR="0026090C">
        <w:fldChar w:fldCharType="separate"/>
      </w:r>
      <w:r w:rsidR="00437C65">
        <w:t>7.5.2.8</w:t>
      </w:r>
      <w:r w:rsidR="0026090C">
        <w:fldChar w:fldCharType="end"/>
      </w:r>
      <w:r>
        <w:t xml:space="preserve">) is made </w:t>
      </w:r>
      <w:r w:rsidRPr="00FA720E">
        <w:rPr>
          <w:rStyle w:val="Emphasis"/>
        </w:rPr>
        <w:t>from</w:t>
      </w:r>
      <w:r>
        <w:t xml:space="preserve"> </w:t>
      </w:r>
      <w:r w:rsidRPr="00402C3B">
        <w:rPr>
          <w:rStyle w:val="Codefragment"/>
        </w:rPr>
        <w:t>U</w:t>
      </w:r>
      <w:r w:rsidRPr="00402C3B">
        <w:rPr>
          <w:rStyle w:val="Codefragment"/>
          <w:vertAlign w:val="subscript"/>
        </w:rPr>
        <w:t>i</w:t>
      </w:r>
      <w:r>
        <w:t xml:space="preserve"> </w:t>
      </w:r>
      <w:r w:rsidR="00FA720E">
        <w:rPr>
          <w:rStyle w:val="Emphasis"/>
        </w:rPr>
        <w:t>to</w:t>
      </w:r>
      <w:r w:rsidR="00FA720E">
        <w:t xml:space="preserve"> </w:t>
      </w:r>
      <w:r>
        <w:t xml:space="preserve">the corresponding </w:t>
      </w:r>
      <w:r w:rsidRPr="00402C3B">
        <w:rPr>
          <w:rStyle w:val="Codefragment"/>
        </w:rPr>
        <w:t>V</w:t>
      </w:r>
      <w:r w:rsidRPr="00402C3B">
        <w:rPr>
          <w:rStyle w:val="Codefragment"/>
          <w:vertAlign w:val="subscript"/>
        </w:rPr>
        <w:t>i</w:t>
      </w:r>
      <w:r w:rsidRPr="00BE5AFA">
        <w:t>.</w:t>
      </w:r>
    </w:p>
    <w:p w:rsidR="008A7EDE" w:rsidRDefault="008A7EDE" w:rsidP="008A7EDE">
      <w:pPr>
        <w:pStyle w:val="Heading4"/>
      </w:pPr>
      <w:bookmarkStart w:id="591" w:name="_Ref154312564"/>
      <w:bookmarkStart w:id="592" w:name="_Toc154460632"/>
      <w:bookmarkStart w:id="593" w:name="_Toc251613098"/>
      <w:r>
        <w:t>Exact inferences</w:t>
      </w:r>
      <w:bookmarkEnd w:id="591"/>
      <w:bookmarkEnd w:id="592"/>
      <w:bookmarkEnd w:id="593"/>
    </w:p>
    <w:p w:rsidR="008A7EDE" w:rsidRDefault="008A7EDE" w:rsidP="008A7EDE">
      <w:r>
        <w:t xml:space="preserve">An </w:t>
      </w:r>
      <w:r w:rsidRPr="00FA720E">
        <w:rPr>
          <w:rStyle w:val="Emphasis"/>
        </w:rPr>
        <w:t>exact inference</w:t>
      </w:r>
      <w:r>
        <w:t xml:space="preserve"> </w:t>
      </w:r>
      <w:r w:rsidRPr="00FA720E">
        <w:rPr>
          <w:rStyle w:val="Emphasis"/>
        </w:rPr>
        <w:t>from</w:t>
      </w:r>
      <w:r>
        <w:t xml:space="preserve"> a type </w:t>
      </w:r>
      <w:r w:rsidRPr="00402C3B">
        <w:rPr>
          <w:rStyle w:val="Codefragment"/>
        </w:rPr>
        <w:t>U</w:t>
      </w:r>
      <w:r>
        <w:t xml:space="preserve"> </w:t>
      </w:r>
      <w:r w:rsidR="00FA720E">
        <w:rPr>
          <w:rStyle w:val="Emphasis"/>
        </w:rPr>
        <w:t>to</w:t>
      </w:r>
      <w:r w:rsidR="00FA720E">
        <w:t xml:space="preserve"> </w:t>
      </w:r>
      <w:r>
        <w:t xml:space="preserve">a type </w:t>
      </w:r>
      <w:r w:rsidRPr="00402C3B">
        <w:rPr>
          <w:rStyle w:val="Codefragment"/>
        </w:rPr>
        <w:t>V</w:t>
      </w:r>
      <w:r>
        <w:t xml:space="preserve"> is made as follows:</w:t>
      </w:r>
    </w:p>
    <w:p w:rsidR="008A7EDE" w:rsidRDefault="008A7EDE" w:rsidP="00E53680">
      <w:pPr>
        <w:pStyle w:val="ListBullet"/>
      </w:pPr>
      <w:r>
        <w:t xml:space="preserve">If </w:t>
      </w:r>
      <w:r w:rsidRPr="00402C3B">
        <w:rPr>
          <w:rStyle w:val="Codefragment"/>
        </w:rPr>
        <w:t>V</w:t>
      </w:r>
      <w:r>
        <w:t xml:space="preserve"> is one of the </w:t>
      </w:r>
      <w:r w:rsidRPr="00FA720E">
        <w:rPr>
          <w:rStyle w:val="Emphasis"/>
        </w:rPr>
        <w:t>unfixed</w:t>
      </w:r>
      <w:r>
        <w:t xml:space="preserve"> </w:t>
      </w:r>
      <w:r w:rsidRPr="00402C3B">
        <w:rPr>
          <w:rStyle w:val="Codefragment"/>
        </w:rPr>
        <w:t>X</w:t>
      </w:r>
      <w:r w:rsidRPr="00402C3B">
        <w:rPr>
          <w:rStyle w:val="Codefragment"/>
          <w:vertAlign w:val="subscript"/>
        </w:rPr>
        <w:t>i</w:t>
      </w:r>
      <w:r>
        <w:t xml:space="preserve"> then </w:t>
      </w:r>
      <w:r w:rsidRPr="00402C3B">
        <w:rPr>
          <w:rStyle w:val="Codefragment"/>
        </w:rPr>
        <w:t>U</w:t>
      </w:r>
      <w:r>
        <w:t xml:space="preserve"> is added to the set of </w:t>
      </w:r>
      <w:r w:rsidR="00726402">
        <w:t xml:space="preserve">exact </w:t>
      </w:r>
      <w:r>
        <w:t xml:space="preserve">bounds for </w:t>
      </w:r>
      <w:r w:rsidRPr="00402C3B">
        <w:rPr>
          <w:rStyle w:val="Codefragment"/>
        </w:rPr>
        <w:t>X</w:t>
      </w:r>
      <w:r w:rsidRPr="00402C3B">
        <w:rPr>
          <w:rStyle w:val="Codefragment"/>
          <w:vertAlign w:val="subscript"/>
        </w:rPr>
        <w:t>i</w:t>
      </w:r>
      <w:r>
        <w:t>.</w:t>
      </w:r>
    </w:p>
    <w:p w:rsidR="00726402" w:rsidRDefault="00726402" w:rsidP="00726402">
      <w:pPr>
        <w:pStyle w:val="ListBullet"/>
      </w:pPr>
      <w:r>
        <w:t xml:space="preserve">Otherwise, sets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rPr>
          <w:rStyle w:val="Codefragment"/>
          <w:vertAlign w:val="subscript"/>
        </w:rPr>
        <w:t xml:space="preserve"> </w:t>
      </w:r>
      <w:r>
        <w:t xml:space="preserve">and </w:t>
      </w:r>
      <w:r w:rsidRPr="00402C3B">
        <w:rPr>
          <w:rStyle w:val="Codefragment"/>
        </w:rPr>
        <w:t>U</w:t>
      </w:r>
      <w:r w:rsidRPr="00FF5B79">
        <w:rPr>
          <w:rStyle w:val="Codefragment"/>
          <w:vertAlign w:val="subscript"/>
        </w:rPr>
        <w:t>1</w:t>
      </w:r>
      <w:r w:rsidRPr="00402C3B">
        <w:rPr>
          <w:rStyle w:val="Codefragment"/>
        </w:rPr>
        <w:t>…U</w:t>
      </w:r>
      <w:r w:rsidRPr="00FF5B79">
        <w:rPr>
          <w:rStyle w:val="Codefragment"/>
          <w:vertAlign w:val="subscript"/>
        </w:rPr>
        <w:t>k</w:t>
      </w:r>
      <w:r>
        <w:rPr>
          <w:rStyle w:val="Codefragment"/>
        </w:rPr>
        <w:t xml:space="preserve"> </w:t>
      </w:r>
      <w:r>
        <w:t>are determined by checking if any of the following cases apply:</w:t>
      </w:r>
    </w:p>
    <w:p w:rsidR="00726402" w:rsidRDefault="00726402" w:rsidP="00726402">
      <w:pPr>
        <w:pStyle w:val="ListBullet"/>
        <w:tabs>
          <w:tab w:val="clear" w:pos="360"/>
          <w:tab w:val="num" w:pos="720"/>
        </w:tabs>
        <w:ind w:left="720"/>
      </w:pPr>
      <w:r w:rsidRPr="00402C3B">
        <w:rPr>
          <w:rStyle w:val="Codefragment"/>
        </w:rPr>
        <w:t>V</w:t>
      </w:r>
      <w:r>
        <w:t xml:space="preserve"> is an array type </w:t>
      </w:r>
      <w:r w:rsidRPr="00402C3B">
        <w:rPr>
          <w:rStyle w:val="Codefragment"/>
        </w:rPr>
        <w:t>V</w:t>
      </w:r>
      <w:r>
        <w:rPr>
          <w:rStyle w:val="Codefragment"/>
          <w:vertAlign w:val="subscript"/>
        </w:rPr>
        <w:t>1</w:t>
      </w:r>
      <w:r w:rsidRPr="00402C3B">
        <w:rPr>
          <w:rStyle w:val="Codefragment"/>
        </w:rPr>
        <w:t>[…]</w:t>
      </w:r>
      <w:r>
        <w:rPr>
          <w:rStyle w:val="Codefragment"/>
        </w:rPr>
        <w:t xml:space="preserve"> </w:t>
      </w:r>
      <w:r>
        <w:t>and</w:t>
      </w:r>
      <w:r w:rsidRPr="00666F26">
        <w:rPr>
          <w:rStyle w:val="Codefragment"/>
        </w:rPr>
        <w:t xml:space="preserve"> </w:t>
      </w:r>
      <w:r w:rsidRPr="00402C3B">
        <w:rPr>
          <w:rStyle w:val="Codefragment"/>
        </w:rPr>
        <w:t>U</w:t>
      </w:r>
      <w:r>
        <w:t xml:space="preserve"> is an array type </w:t>
      </w:r>
      <w:r w:rsidRPr="00402C3B">
        <w:rPr>
          <w:rStyle w:val="Codefragment"/>
        </w:rPr>
        <w:t>U</w:t>
      </w:r>
      <w:r>
        <w:rPr>
          <w:rStyle w:val="Codefragment"/>
          <w:vertAlign w:val="subscript"/>
        </w:rPr>
        <w:t>1</w:t>
      </w:r>
      <w:r w:rsidRPr="00402C3B">
        <w:rPr>
          <w:rStyle w:val="Codefragment"/>
        </w:rPr>
        <w:t>[…]</w:t>
      </w:r>
      <w:r>
        <w:t xml:space="preserve">  of the same rank</w:t>
      </w:r>
    </w:p>
    <w:p w:rsidR="00726402" w:rsidRPr="006F1BCB" w:rsidRDefault="00726402" w:rsidP="00726402">
      <w:pPr>
        <w:pStyle w:val="ListBullet"/>
        <w:tabs>
          <w:tab w:val="clear" w:pos="360"/>
          <w:tab w:val="num" w:pos="720"/>
        </w:tabs>
        <w:ind w:left="720"/>
        <w:rPr>
          <w:rStyle w:val="Codefragment"/>
          <w:rFonts w:ascii="Times New Roman" w:hAnsi="Times New Roman"/>
          <w:noProof w:val="0"/>
          <w:sz w:val="22"/>
        </w:rPr>
      </w:pPr>
      <w:r w:rsidRPr="00402C3B">
        <w:rPr>
          <w:rStyle w:val="Codefragment"/>
        </w:rPr>
        <w:t>V</w:t>
      </w:r>
      <w:r>
        <w:t xml:space="preserve"> is the type</w:t>
      </w:r>
      <w:r w:rsidRPr="003F495C">
        <w:rPr>
          <w:rStyle w:val="Codefragment"/>
        </w:rPr>
        <w:t xml:space="preserve"> </w:t>
      </w:r>
      <w:r w:rsidRPr="00402C3B">
        <w:rPr>
          <w:rStyle w:val="Codefragment"/>
        </w:rPr>
        <w:t>V</w:t>
      </w:r>
      <w:r>
        <w:rPr>
          <w:rStyle w:val="Codefragment"/>
          <w:vertAlign w:val="subscript"/>
        </w:rPr>
        <w:t>1</w:t>
      </w:r>
      <w:r>
        <w:rPr>
          <w:rStyle w:val="Codefragment"/>
        </w:rPr>
        <w:t>?</w:t>
      </w:r>
      <w:r w:rsidRPr="00666F26">
        <w:t xml:space="preserve"> </w:t>
      </w:r>
      <w:r>
        <w:t xml:space="preserve">and </w:t>
      </w:r>
      <w:r w:rsidRPr="00402C3B">
        <w:rPr>
          <w:rStyle w:val="Codefragment"/>
        </w:rPr>
        <w:t>U</w:t>
      </w:r>
      <w:r>
        <w:t xml:space="preserve"> is the type </w:t>
      </w:r>
      <w:r w:rsidRPr="00402C3B">
        <w:rPr>
          <w:rStyle w:val="Codefragment"/>
        </w:rPr>
        <w:t>U</w:t>
      </w:r>
      <w:r w:rsidRPr="00666F26">
        <w:rPr>
          <w:rStyle w:val="Codefragment"/>
          <w:vertAlign w:val="subscript"/>
        </w:rPr>
        <w:t>1</w:t>
      </w:r>
      <w:r>
        <w:rPr>
          <w:rStyle w:val="Codefragment"/>
        </w:rPr>
        <w:t>?</w:t>
      </w:r>
    </w:p>
    <w:p w:rsidR="00726402" w:rsidRPr="00666F26" w:rsidRDefault="00726402" w:rsidP="00726402">
      <w:pPr>
        <w:pStyle w:val="ListBullet"/>
        <w:tabs>
          <w:tab w:val="clear" w:pos="360"/>
          <w:tab w:val="num" w:pos="720"/>
        </w:tabs>
        <w:ind w:left="720"/>
        <w:rPr>
          <w:rStyle w:val="Codefragment"/>
          <w:rFonts w:ascii="Times New Roman" w:hAnsi="Times New Roman"/>
          <w:noProof w:val="0"/>
          <w:sz w:val="22"/>
        </w:rPr>
      </w:pPr>
      <w:r w:rsidRPr="00402C3B">
        <w:rPr>
          <w:rStyle w:val="Codefragment"/>
        </w:rPr>
        <w:t>V</w:t>
      </w:r>
      <w:r>
        <w:t xml:space="preserve"> is a constructed type </w:t>
      </w:r>
      <w:r w:rsidRPr="00402C3B">
        <w:rPr>
          <w:rStyle w:val="Codefragment"/>
        </w:rPr>
        <w:t>C&lt;V</w:t>
      </w:r>
      <w:r w:rsidRPr="00666F26">
        <w:rPr>
          <w:rStyle w:val="Codefragment"/>
          <w:vertAlign w:val="subscript"/>
        </w:rPr>
        <w:t>1</w:t>
      </w:r>
      <w:r w:rsidRPr="00402C3B">
        <w:rPr>
          <w:rStyle w:val="Codefragment"/>
        </w:rPr>
        <w:t>…V</w:t>
      </w:r>
      <w:r w:rsidRPr="00666F26">
        <w:rPr>
          <w:rStyle w:val="Codefragment"/>
          <w:vertAlign w:val="subscript"/>
        </w:rPr>
        <w:t>k</w:t>
      </w:r>
      <w:r w:rsidRPr="00402C3B">
        <w:rPr>
          <w:rStyle w:val="Codefragment"/>
        </w:rPr>
        <w:t>&gt;</w:t>
      </w:r>
      <w:r>
        <w:t xml:space="preserve"> </w:t>
      </w:r>
      <w:r w:rsidRPr="00666F26">
        <w:rPr>
          <w:rStyle w:val="Codefragment"/>
          <w:rFonts w:ascii="Times New Roman" w:hAnsi="Times New Roman"/>
          <w:noProof w:val="0"/>
          <w:sz w:val="22"/>
        </w:rPr>
        <w:t xml:space="preserve">and </w:t>
      </w:r>
      <w:r w:rsidRPr="00402C3B">
        <w:rPr>
          <w:rStyle w:val="Codefragment"/>
        </w:rPr>
        <w:t>U</w:t>
      </w:r>
      <w:r>
        <w:t xml:space="preserve"> is a constructed type </w:t>
      </w:r>
      <w:r w:rsidRPr="00402C3B">
        <w:rPr>
          <w:rStyle w:val="Codefragment"/>
        </w:rPr>
        <w:t>C&lt;U</w:t>
      </w:r>
      <w:r w:rsidRPr="00666F26">
        <w:rPr>
          <w:rStyle w:val="Codefragment"/>
          <w:vertAlign w:val="subscript"/>
        </w:rPr>
        <w:t>1</w:t>
      </w:r>
      <w:r w:rsidRPr="00402C3B">
        <w:rPr>
          <w:rStyle w:val="Codefragment"/>
        </w:rPr>
        <w:t>…U</w:t>
      </w:r>
      <w:r w:rsidRPr="00666F26">
        <w:rPr>
          <w:rStyle w:val="Codefragment"/>
          <w:vertAlign w:val="subscript"/>
        </w:rPr>
        <w:t>k</w:t>
      </w:r>
      <w:r w:rsidRPr="00402C3B">
        <w:rPr>
          <w:rStyle w:val="Codefragment"/>
        </w:rPr>
        <w:t>&gt;</w:t>
      </w:r>
      <w:r w:rsidRPr="00666F26">
        <w:rPr>
          <w:rStyle w:val="Codefragment"/>
          <w:rFonts w:ascii="Times New Roman" w:hAnsi="Times New Roman"/>
          <w:noProof w:val="0"/>
          <w:sz w:val="22"/>
        </w:rPr>
        <w:t xml:space="preserve"> </w:t>
      </w:r>
    </w:p>
    <w:p w:rsidR="00726402" w:rsidRDefault="00726402" w:rsidP="00726402">
      <w:pPr>
        <w:pStyle w:val="ListBullet"/>
        <w:numPr>
          <w:ilvl w:val="0"/>
          <w:numId w:val="0"/>
        </w:numPr>
        <w:ind w:left="360"/>
      </w:pPr>
      <w:r>
        <w:t xml:space="preserve">If any of these cases apply then an </w:t>
      </w:r>
      <w:r w:rsidRPr="00FA720E">
        <w:rPr>
          <w:rStyle w:val="Emphasis"/>
        </w:rPr>
        <w:t>exact inference</w:t>
      </w:r>
      <w:r>
        <w:t xml:space="preserve"> is made </w:t>
      </w:r>
      <w:r w:rsidRPr="00215342">
        <w:rPr>
          <w:rStyle w:val="Emphasis"/>
          <w:i w:val="0"/>
        </w:rPr>
        <w:t>from</w:t>
      </w:r>
      <w:r>
        <w:t xml:space="preserve"> each </w:t>
      </w:r>
      <w:r w:rsidRPr="00402C3B">
        <w:rPr>
          <w:rStyle w:val="Codefragment"/>
        </w:rPr>
        <w:t>U</w:t>
      </w:r>
      <w:r w:rsidRPr="00FF5B79">
        <w:rPr>
          <w:rStyle w:val="Codefragment"/>
          <w:vertAlign w:val="subscript"/>
        </w:rPr>
        <w:t>i</w:t>
      </w:r>
      <w:r>
        <w:t xml:space="preserve"> </w:t>
      </w:r>
      <w:r w:rsidRPr="00215342">
        <w:rPr>
          <w:rStyle w:val="Emphasis"/>
          <w:i w:val="0"/>
        </w:rPr>
        <w:t>to</w:t>
      </w:r>
      <w:r>
        <w:t xml:space="preserve"> the corresponding </w:t>
      </w:r>
      <w:r w:rsidRPr="00402C3B">
        <w:rPr>
          <w:rStyle w:val="Codefragment"/>
        </w:rPr>
        <w:t>V</w:t>
      </w:r>
      <w:r w:rsidRPr="00FF5B79">
        <w:rPr>
          <w:rStyle w:val="Codefragment"/>
          <w:vertAlign w:val="subscript"/>
        </w:rPr>
        <w:t>i</w:t>
      </w:r>
      <w:r>
        <w:t>.</w:t>
      </w:r>
    </w:p>
    <w:p w:rsidR="008A7EDE" w:rsidRPr="000D3A78" w:rsidRDefault="008A7EDE" w:rsidP="00E53680">
      <w:pPr>
        <w:pStyle w:val="ListBullet"/>
      </w:pPr>
      <w:r>
        <w:t>Otherwise no inferences are made.</w:t>
      </w:r>
    </w:p>
    <w:p w:rsidR="008A7EDE" w:rsidRDefault="008A7EDE" w:rsidP="008A7EDE">
      <w:pPr>
        <w:pStyle w:val="Heading4"/>
      </w:pPr>
      <w:bookmarkStart w:id="594" w:name="_Ref154312506"/>
      <w:bookmarkStart w:id="595" w:name="_Toc154460633"/>
      <w:bookmarkStart w:id="596" w:name="_Toc251613099"/>
      <w:r>
        <w:t>Lower-bound inferences</w:t>
      </w:r>
      <w:bookmarkEnd w:id="594"/>
      <w:bookmarkEnd w:id="595"/>
      <w:bookmarkEnd w:id="596"/>
    </w:p>
    <w:p w:rsidR="008A7EDE" w:rsidRDefault="008A7EDE" w:rsidP="008A7EDE">
      <w:r>
        <w:t xml:space="preserve">A </w:t>
      </w:r>
      <w:r w:rsidRPr="00FA720E">
        <w:rPr>
          <w:rStyle w:val="Emphasis"/>
        </w:rPr>
        <w:t>lower-bound inference from</w:t>
      </w:r>
      <w:r>
        <w:t xml:space="preserve"> a type </w:t>
      </w:r>
      <w:r w:rsidRPr="00402C3B">
        <w:rPr>
          <w:rStyle w:val="Codefragment"/>
        </w:rPr>
        <w:t>U</w:t>
      </w:r>
      <w:r>
        <w:t xml:space="preserve"> </w:t>
      </w:r>
      <w:r w:rsidR="00FA720E">
        <w:rPr>
          <w:rStyle w:val="Emphasis"/>
        </w:rPr>
        <w:t>to</w:t>
      </w:r>
      <w:r w:rsidR="00FA720E">
        <w:t xml:space="preserve"> </w:t>
      </w:r>
      <w:r>
        <w:t xml:space="preserve">a type </w:t>
      </w:r>
      <w:r w:rsidRPr="00402C3B">
        <w:rPr>
          <w:rStyle w:val="Codefragment"/>
        </w:rPr>
        <w:t>V</w:t>
      </w:r>
      <w:r>
        <w:t xml:space="preserve"> is made as follows:</w:t>
      </w:r>
    </w:p>
    <w:p w:rsidR="008A7EDE" w:rsidRDefault="008A7EDE" w:rsidP="00E53680">
      <w:pPr>
        <w:pStyle w:val="ListBullet"/>
      </w:pPr>
      <w:r>
        <w:t xml:space="preserve">If </w:t>
      </w:r>
      <w:r w:rsidRPr="00402C3B">
        <w:rPr>
          <w:rStyle w:val="Codefragment"/>
        </w:rPr>
        <w:t>V</w:t>
      </w:r>
      <w:r>
        <w:t xml:space="preserve"> is one of the </w:t>
      </w:r>
      <w:r w:rsidRPr="00FA720E">
        <w:rPr>
          <w:rStyle w:val="Emphasis"/>
        </w:rPr>
        <w:t>unfixed</w:t>
      </w:r>
      <w:r>
        <w:t xml:space="preserve"> </w:t>
      </w:r>
      <w:r w:rsidRPr="00402C3B">
        <w:rPr>
          <w:rStyle w:val="Codefragment"/>
        </w:rPr>
        <w:t>X</w:t>
      </w:r>
      <w:r w:rsidRPr="00402C3B">
        <w:rPr>
          <w:rStyle w:val="Codefragment"/>
          <w:vertAlign w:val="subscript"/>
        </w:rPr>
        <w:t>i</w:t>
      </w:r>
      <w:r>
        <w:t xml:space="preserve"> then </w:t>
      </w:r>
      <w:r w:rsidRPr="00402C3B">
        <w:rPr>
          <w:rStyle w:val="Codefragment"/>
        </w:rPr>
        <w:t>U</w:t>
      </w:r>
      <w:r>
        <w:t xml:space="preserve"> is added to the set of </w:t>
      </w:r>
      <w:r w:rsidR="00726402">
        <w:t xml:space="preserve">lower </w:t>
      </w:r>
      <w:r>
        <w:t xml:space="preserve">bounds for </w:t>
      </w:r>
      <w:r w:rsidRPr="00402C3B">
        <w:rPr>
          <w:rStyle w:val="Codefragment"/>
        </w:rPr>
        <w:t>X</w:t>
      </w:r>
      <w:r w:rsidRPr="00402C3B">
        <w:rPr>
          <w:rStyle w:val="Codefragment"/>
          <w:vertAlign w:val="subscript"/>
        </w:rPr>
        <w:t>i</w:t>
      </w:r>
      <w:r>
        <w:t>.</w:t>
      </w:r>
    </w:p>
    <w:p w:rsidR="00C95A44" w:rsidRDefault="00C95A44" w:rsidP="00C95A44">
      <w:pPr>
        <w:pStyle w:val="ListBullet"/>
      </w:pPr>
      <w:r>
        <w:t xml:space="preserve">Otherwise, if </w:t>
      </w:r>
      <w:r w:rsidRPr="00402C3B">
        <w:rPr>
          <w:rStyle w:val="Codefragment"/>
        </w:rPr>
        <w:t>V</w:t>
      </w:r>
      <w:r>
        <w:t xml:space="preserve"> is the type</w:t>
      </w:r>
      <w:r w:rsidRPr="00C95A44">
        <w:t xml:space="preserve"> </w:t>
      </w:r>
      <w:r w:rsidRPr="00402C3B">
        <w:rPr>
          <w:rStyle w:val="Codefragment"/>
        </w:rPr>
        <w:t>V</w:t>
      </w:r>
      <w:r>
        <w:rPr>
          <w:rStyle w:val="Codefragment"/>
          <w:vertAlign w:val="subscript"/>
        </w:rPr>
        <w:t>1</w:t>
      </w:r>
      <w:r w:rsidRPr="00A21A14">
        <w:rPr>
          <w:rStyle w:val="Codefragment"/>
        </w:rPr>
        <w:t>?</w:t>
      </w:r>
      <w:r>
        <w:rPr>
          <w:rStyle w:val="Codefragment"/>
          <w:rFonts w:ascii="Times New Roman" w:hAnsi="Times New Roman"/>
          <w:noProof w:val="0"/>
          <w:sz w:val="22"/>
        </w:rPr>
        <w:t xml:space="preserve"> </w:t>
      </w:r>
      <w:r>
        <w:t xml:space="preserve">and </w:t>
      </w:r>
      <w:r w:rsidRPr="00402C3B">
        <w:rPr>
          <w:rStyle w:val="Codefragment"/>
        </w:rPr>
        <w:t>U</w:t>
      </w:r>
      <w:r>
        <w:t xml:space="preserve"> is the type </w:t>
      </w:r>
      <w:r w:rsidRPr="00402C3B">
        <w:rPr>
          <w:rStyle w:val="Codefragment"/>
        </w:rPr>
        <w:t>U</w:t>
      </w:r>
      <w:r w:rsidRPr="00666F26">
        <w:rPr>
          <w:rStyle w:val="Codefragment"/>
          <w:vertAlign w:val="subscript"/>
        </w:rPr>
        <w:t>1</w:t>
      </w:r>
      <w:r>
        <w:rPr>
          <w:rStyle w:val="Codefragment"/>
        </w:rPr>
        <w:t>?</w:t>
      </w:r>
      <w:r>
        <w:t xml:space="preserve"> then a lower bound inference is made from </w:t>
      </w:r>
      <w:r w:rsidRPr="00402C3B">
        <w:rPr>
          <w:rStyle w:val="Codefragment"/>
        </w:rPr>
        <w:t>U</w:t>
      </w:r>
      <w:r w:rsidRPr="00666F26">
        <w:rPr>
          <w:rStyle w:val="Codefragment"/>
          <w:vertAlign w:val="subscript"/>
        </w:rPr>
        <w:t>1</w:t>
      </w:r>
      <w:r>
        <w:t xml:space="preserve"> to </w:t>
      </w:r>
      <w:r w:rsidRPr="00402C3B">
        <w:rPr>
          <w:rStyle w:val="Codefragment"/>
        </w:rPr>
        <w:t>V</w:t>
      </w:r>
      <w:r>
        <w:rPr>
          <w:rStyle w:val="Codefragment"/>
          <w:vertAlign w:val="subscript"/>
        </w:rPr>
        <w:t>1</w:t>
      </w:r>
      <w:r>
        <w:t>.</w:t>
      </w:r>
    </w:p>
    <w:p w:rsidR="00726402" w:rsidRDefault="00726402" w:rsidP="00726402">
      <w:pPr>
        <w:pStyle w:val="ListBullet"/>
      </w:pPr>
      <w:r>
        <w:t xml:space="preserve">Otherwise, sets </w:t>
      </w:r>
      <w:r w:rsidRPr="00402C3B">
        <w:rPr>
          <w:rStyle w:val="Codefragment"/>
        </w:rPr>
        <w:t>U</w:t>
      </w:r>
      <w:r w:rsidRPr="00FF5B79">
        <w:rPr>
          <w:rStyle w:val="Codefragment"/>
          <w:vertAlign w:val="subscript"/>
        </w:rPr>
        <w:t>1</w:t>
      </w:r>
      <w:r w:rsidRPr="00402C3B">
        <w:rPr>
          <w:rStyle w:val="Codefragment"/>
        </w:rPr>
        <w:t>…U</w:t>
      </w:r>
      <w:r w:rsidRPr="00FF5B79">
        <w:rPr>
          <w:rStyle w:val="Codefragment"/>
          <w:vertAlign w:val="subscript"/>
        </w:rPr>
        <w:t>k</w:t>
      </w:r>
      <w:r>
        <w:rPr>
          <w:rStyle w:val="Codefragment"/>
        </w:rPr>
        <w:t xml:space="preserve"> </w:t>
      </w:r>
      <w:r>
        <w:t xml:space="preserve">and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rPr>
          <w:rStyle w:val="Codefragment"/>
          <w:vertAlign w:val="subscript"/>
        </w:rPr>
        <w:t xml:space="preserve"> </w:t>
      </w:r>
      <w:r>
        <w:t>are determined by checking if any of the following cases apply:</w:t>
      </w:r>
    </w:p>
    <w:p w:rsidR="00726402" w:rsidRDefault="00726402" w:rsidP="00726402">
      <w:pPr>
        <w:pStyle w:val="ListBullet"/>
        <w:tabs>
          <w:tab w:val="clear" w:pos="360"/>
          <w:tab w:val="num" w:pos="720"/>
        </w:tabs>
        <w:ind w:left="720"/>
      </w:pPr>
      <w:r w:rsidRPr="00402C3B">
        <w:rPr>
          <w:rStyle w:val="Codefragment"/>
        </w:rPr>
        <w:t>V</w:t>
      </w:r>
      <w:r>
        <w:t xml:space="preserve"> is an array type </w:t>
      </w:r>
      <w:r w:rsidRPr="00402C3B">
        <w:rPr>
          <w:rStyle w:val="Codefragment"/>
        </w:rPr>
        <w:t>V</w:t>
      </w:r>
      <w:r>
        <w:rPr>
          <w:rStyle w:val="Codefragment"/>
          <w:vertAlign w:val="subscript"/>
        </w:rPr>
        <w:t>1</w:t>
      </w:r>
      <w:r w:rsidRPr="00402C3B">
        <w:rPr>
          <w:rStyle w:val="Codefragment"/>
        </w:rPr>
        <w:t>[…]</w:t>
      </w:r>
      <w:r>
        <w:t xml:space="preserve">and </w:t>
      </w:r>
      <w:r w:rsidRPr="00402C3B">
        <w:rPr>
          <w:rStyle w:val="Codefragment"/>
        </w:rPr>
        <w:t>U</w:t>
      </w:r>
      <w:r>
        <w:t xml:space="preserve"> is an array type </w:t>
      </w:r>
      <w:r w:rsidRPr="00402C3B">
        <w:rPr>
          <w:rStyle w:val="Codefragment"/>
        </w:rPr>
        <w:t>U</w:t>
      </w:r>
      <w:r>
        <w:rPr>
          <w:rStyle w:val="Codefragment"/>
          <w:vertAlign w:val="subscript"/>
        </w:rPr>
        <w:t>1</w:t>
      </w:r>
      <w:r w:rsidRPr="00402C3B">
        <w:rPr>
          <w:rStyle w:val="Codefragment"/>
        </w:rPr>
        <w:t>[…]</w:t>
      </w:r>
      <w:r>
        <w:t xml:space="preserve"> (or a type parameter whose effective base type is </w:t>
      </w:r>
      <w:r w:rsidRPr="00402C3B">
        <w:rPr>
          <w:rStyle w:val="Codefragment"/>
        </w:rPr>
        <w:t>U</w:t>
      </w:r>
      <w:r>
        <w:rPr>
          <w:rStyle w:val="Codefragment"/>
          <w:vertAlign w:val="subscript"/>
        </w:rPr>
        <w:t>1</w:t>
      </w:r>
      <w:r w:rsidRPr="00402C3B">
        <w:rPr>
          <w:rStyle w:val="Codefragment"/>
        </w:rPr>
        <w:t>[…]</w:t>
      </w:r>
      <w:r>
        <w:t>) of the same rank</w:t>
      </w:r>
    </w:p>
    <w:p w:rsidR="00726402" w:rsidRPr="00666F26" w:rsidRDefault="00726402" w:rsidP="00726402">
      <w:pPr>
        <w:pStyle w:val="ListBullet"/>
        <w:tabs>
          <w:tab w:val="clear" w:pos="360"/>
          <w:tab w:val="num" w:pos="720"/>
        </w:tabs>
        <w:ind w:left="720"/>
        <w:rPr>
          <w:rStyle w:val="Codefragment"/>
          <w:rFonts w:ascii="Times New Roman" w:hAnsi="Times New Roman"/>
          <w:noProof w:val="0"/>
          <w:sz w:val="22"/>
        </w:rPr>
      </w:pPr>
      <w:r w:rsidRPr="00402C3B">
        <w:rPr>
          <w:rStyle w:val="Codefragment"/>
        </w:rPr>
        <w:t>V</w:t>
      </w:r>
      <w:r>
        <w:t xml:space="preserve"> is one of </w:t>
      </w:r>
      <w:r w:rsidRPr="00402C3B">
        <w:rPr>
          <w:rStyle w:val="Codefragment"/>
        </w:rPr>
        <w:t>IEnumerable&lt;V</w:t>
      </w:r>
      <w:r w:rsidRPr="00666F26">
        <w:rPr>
          <w:rStyle w:val="Codefragment"/>
          <w:vertAlign w:val="subscript"/>
        </w:rPr>
        <w:t>1</w:t>
      </w:r>
      <w:r w:rsidRPr="00402C3B">
        <w:rPr>
          <w:rStyle w:val="Codefragment"/>
        </w:rPr>
        <w:t>&gt;</w:t>
      </w:r>
      <w:r>
        <w:t xml:space="preserve">, </w:t>
      </w:r>
      <w:r w:rsidRPr="00402C3B">
        <w:rPr>
          <w:rStyle w:val="Codefragment"/>
        </w:rPr>
        <w:t>ICollection&lt;V</w:t>
      </w:r>
      <w:r w:rsidRPr="00666F26">
        <w:rPr>
          <w:rStyle w:val="Codefragment"/>
          <w:vertAlign w:val="subscript"/>
        </w:rPr>
        <w:t>1</w:t>
      </w:r>
      <w:r w:rsidRPr="00402C3B">
        <w:rPr>
          <w:rStyle w:val="Codefragment"/>
        </w:rPr>
        <w:t>&gt;</w:t>
      </w:r>
      <w:r>
        <w:t xml:space="preserve"> or </w:t>
      </w:r>
      <w:r w:rsidRPr="00402C3B">
        <w:rPr>
          <w:rStyle w:val="Codefragment"/>
        </w:rPr>
        <w:t>IList&lt;V</w:t>
      </w:r>
      <w:r w:rsidRPr="00666F26">
        <w:rPr>
          <w:rStyle w:val="Codefragment"/>
          <w:vertAlign w:val="subscript"/>
        </w:rPr>
        <w:t>1</w:t>
      </w:r>
      <w:r w:rsidRPr="00402C3B">
        <w:rPr>
          <w:rStyle w:val="Codefragment"/>
        </w:rPr>
        <w:t>&gt;</w:t>
      </w:r>
      <w:r w:rsidRPr="00666F26">
        <w:t xml:space="preserve"> </w:t>
      </w:r>
      <w:r>
        <w:t xml:space="preserve">and </w:t>
      </w:r>
      <w:r w:rsidRPr="00402C3B">
        <w:rPr>
          <w:rStyle w:val="Codefragment"/>
        </w:rPr>
        <w:t>U</w:t>
      </w:r>
      <w:r>
        <w:t xml:space="preserve"> is a one-dimensional array type </w:t>
      </w:r>
      <w:r w:rsidRPr="00402C3B">
        <w:rPr>
          <w:rStyle w:val="Codefragment"/>
        </w:rPr>
        <w:t>U</w:t>
      </w:r>
      <w:r w:rsidRPr="00666F26">
        <w:rPr>
          <w:rStyle w:val="Codefragment"/>
          <w:vertAlign w:val="subscript"/>
        </w:rPr>
        <w:t>1</w:t>
      </w:r>
      <w:r w:rsidRPr="00402C3B">
        <w:rPr>
          <w:rStyle w:val="Codefragment"/>
        </w:rPr>
        <w:t>[]</w:t>
      </w:r>
      <w:r>
        <w:t xml:space="preserve">(or a type parameter whose effective base type is </w:t>
      </w:r>
      <w:r w:rsidRPr="00402C3B">
        <w:rPr>
          <w:rStyle w:val="Codefragment"/>
        </w:rPr>
        <w:t>U</w:t>
      </w:r>
      <w:r w:rsidRPr="00666F26">
        <w:rPr>
          <w:rStyle w:val="Codefragment"/>
          <w:vertAlign w:val="subscript"/>
        </w:rPr>
        <w:t>1</w:t>
      </w:r>
      <w:r>
        <w:rPr>
          <w:rStyle w:val="Codefragment"/>
        </w:rPr>
        <w:t>[</w:t>
      </w:r>
      <w:r w:rsidRPr="00402C3B">
        <w:rPr>
          <w:rStyle w:val="Codefragment"/>
        </w:rPr>
        <w:t>]</w:t>
      </w:r>
      <w:r>
        <w:t xml:space="preserve">) </w:t>
      </w:r>
    </w:p>
    <w:p w:rsidR="00726402" w:rsidRPr="00666F26" w:rsidRDefault="00726402" w:rsidP="00726402">
      <w:pPr>
        <w:pStyle w:val="ListBullet"/>
        <w:tabs>
          <w:tab w:val="clear" w:pos="360"/>
          <w:tab w:val="num" w:pos="720"/>
        </w:tabs>
        <w:ind w:left="720"/>
        <w:rPr>
          <w:rStyle w:val="Codefragment"/>
          <w:rFonts w:ascii="Times New Roman" w:hAnsi="Times New Roman"/>
          <w:noProof w:val="0"/>
          <w:sz w:val="22"/>
        </w:rPr>
      </w:pPr>
      <w:r w:rsidRPr="00402C3B">
        <w:rPr>
          <w:rStyle w:val="Codefragment"/>
        </w:rPr>
        <w:t>V</w:t>
      </w:r>
      <w:r>
        <w:t xml:space="preserve"> is a constructed class, struct, interface or delegate type </w:t>
      </w:r>
      <w:r w:rsidRPr="00402C3B">
        <w:rPr>
          <w:rStyle w:val="Codefragment"/>
        </w:rPr>
        <w:t>C&lt;V</w:t>
      </w:r>
      <w:r w:rsidRPr="00666F26">
        <w:rPr>
          <w:rStyle w:val="Codefragment"/>
          <w:vertAlign w:val="subscript"/>
        </w:rPr>
        <w:t>1</w:t>
      </w:r>
      <w:r w:rsidRPr="00402C3B">
        <w:rPr>
          <w:rStyle w:val="Codefragment"/>
        </w:rPr>
        <w:t>…V</w:t>
      </w:r>
      <w:r w:rsidRPr="00666F26">
        <w:rPr>
          <w:rStyle w:val="Codefragment"/>
          <w:vertAlign w:val="subscript"/>
        </w:rPr>
        <w:t>k</w:t>
      </w:r>
      <w:r w:rsidRPr="00402C3B">
        <w:rPr>
          <w:rStyle w:val="Codefragment"/>
        </w:rPr>
        <w:t>&gt;</w:t>
      </w:r>
      <w:r>
        <w:t xml:space="preserve"> and there is a unique type </w:t>
      </w:r>
      <w:r w:rsidRPr="00402C3B">
        <w:rPr>
          <w:rStyle w:val="Codefragment"/>
        </w:rPr>
        <w:t>C&lt;</w:t>
      </w:r>
      <w:r>
        <w:rPr>
          <w:rStyle w:val="Codefragment"/>
        </w:rPr>
        <w:t>U</w:t>
      </w:r>
      <w:r w:rsidRPr="00666F26">
        <w:rPr>
          <w:rStyle w:val="Codefragment"/>
          <w:vertAlign w:val="subscript"/>
        </w:rPr>
        <w:t>1</w:t>
      </w:r>
      <w:r w:rsidRPr="00402C3B">
        <w:rPr>
          <w:rStyle w:val="Codefragment"/>
        </w:rPr>
        <w:t>…</w:t>
      </w:r>
      <w:r>
        <w:rPr>
          <w:rStyle w:val="Codefragment"/>
        </w:rPr>
        <w:t>U</w:t>
      </w:r>
      <w:r w:rsidRPr="00666F26">
        <w:rPr>
          <w:rStyle w:val="Codefragment"/>
          <w:vertAlign w:val="subscript"/>
        </w:rPr>
        <w:t>k</w:t>
      </w:r>
      <w:r w:rsidRPr="00402C3B">
        <w:rPr>
          <w:rStyle w:val="Codefragment"/>
        </w:rPr>
        <w:t>&gt;</w:t>
      </w:r>
      <w:r>
        <w:rPr>
          <w:rStyle w:val="Codefragment"/>
        </w:rPr>
        <w:t xml:space="preserve"> </w:t>
      </w:r>
      <w:r>
        <w:t xml:space="preserve">such that </w:t>
      </w:r>
      <w:r>
        <w:rPr>
          <w:rStyle w:val="Codefragment"/>
        </w:rPr>
        <w:t>U</w:t>
      </w:r>
      <w:r>
        <w:t xml:space="preserve"> (or, if </w:t>
      </w:r>
      <w:r>
        <w:rPr>
          <w:rStyle w:val="Codefragment"/>
        </w:rPr>
        <w:t>U</w:t>
      </w:r>
      <w:r>
        <w:t xml:space="preserve"> is a type parameter, its effective base class or any member of its effective interface set) is identical to, inherits from (directly or indirectly), or implements (directly or indirectly) </w:t>
      </w:r>
      <w:r w:rsidRPr="00402C3B">
        <w:rPr>
          <w:rStyle w:val="Codefragment"/>
        </w:rPr>
        <w:t>C&lt;</w:t>
      </w:r>
      <w:r>
        <w:rPr>
          <w:rStyle w:val="Codefragment"/>
        </w:rPr>
        <w:t>U</w:t>
      </w:r>
      <w:r w:rsidRPr="00666F26">
        <w:rPr>
          <w:rStyle w:val="Codefragment"/>
          <w:vertAlign w:val="subscript"/>
        </w:rPr>
        <w:t>1</w:t>
      </w:r>
      <w:r w:rsidRPr="00402C3B">
        <w:rPr>
          <w:rStyle w:val="Codefragment"/>
        </w:rPr>
        <w:t>…</w:t>
      </w:r>
      <w:r>
        <w:rPr>
          <w:rStyle w:val="Codefragment"/>
        </w:rPr>
        <w:t>U</w:t>
      </w:r>
      <w:r w:rsidRPr="00666F26">
        <w:rPr>
          <w:rStyle w:val="Codefragment"/>
          <w:vertAlign w:val="subscript"/>
        </w:rPr>
        <w:t>k</w:t>
      </w:r>
      <w:r w:rsidRPr="00402C3B">
        <w:rPr>
          <w:rStyle w:val="Codefragment"/>
        </w:rPr>
        <w:t>&gt;</w:t>
      </w:r>
      <w:r>
        <w:rPr>
          <w:rStyle w:val="Codefragment"/>
        </w:rPr>
        <w:t>.</w:t>
      </w:r>
    </w:p>
    <w:p w:rsidR="00726402" w:rsidRDefault="00726402" w:rsidP="00726402">
      <w:pPr>
        <w:pStyle w:val="ListBullet"/>
        <w:numPr>
          <w:ilvl w:val="0"/>
          <w:numId w:val="0"/>
        </w:numPr>
        <w:ind w:left="720"/>
      </w:pPr>
      <w:r>
        <w:t xml:space="preserve">(The “uniqueness” restriction means that in the case </w:t>
      </w:r>
      <w:r w:rsidRPr="003E476B">
        <w:rPr>
          <w:rFonts w:ascii="Lucida Console" w:hAnsi="Lucida Console"/>
          <w:sz w:val="20"/>
        </w:rPr>
        <w:t>interface C&lt;T&gt;{} class U: C&lt;X&gt;, C&lt;Y&gt;{}</w:t>
      </w:r>
      <w:r>
        <w:t xml:space="preserve">, then no inference is made when inferring from </w:t>
      </w:r>
      <w:r>
        <w:rPr>
          <w:rStyle w:val="Codefragment"/>
        </w:rPr>
        <w:t>U</w:t>
      </w:r>
      <w:r>
        <w:t xml:space="preserve"> to </w:t>
      </w:r>
      <w:r w:rsidRPr="003E476B">
        <w:rPr>
          <w:rFonts w:ascii="Lucida Console" w:hAnsi="Lucida Console"/>
          <w:sz w:val="20"/>
        </w:rPr>
        <w:t xml:space="preserve">C&lt;T&gt; </w:t>
      </w:r>
      <w:r>
        <w:t xml:space="preserve">because </w:t>
      </w:r>
      <w:r>
        <w:rPr>
          <w:rStyle w:val="Codefragment"/>
        </w:rPr>
        <w:t>U</w:t>
      </w:r>
      <w:r w:rsidRPr="00756E4F">
        <w:rPr>
          <w:rStyle w:val="Codefragment"/>
          <w:vertAlign w:val="subscript"/>
        </w:rPr>
        <w:t>1</w:t>
      </w:r>
      <w:r>
        <w:t xml:space="preserve"> could be </w:t>
      </w:r>
      <w:r w:rsidRPr="003E476B">
        <w:rPr>
          <w:rFonts w:ascii="Lucida Console" w:hAnsi="Lucida Console"/>
          <w:sz w:val="20"/>
        </w:rPr>
        <w:t>X</w:t>
      </w:r>
      <w:r>
        <w:t xml:space="preserve"> or </w:t>
      </w:r>
      <w:r w:rsidRPr="003E476B">
        <w:rPr>
          <w:rFonts w:ascii="Lucida Console" w:hAnsi="Lucida Console"/>
          <w:sz w:val="20"/>
        </w:rPr>
        <w:t>Y</w:t>
      </w:r>
      <w:r>
        <w:t>.)</w:t>
      </w:r>
    </w:p>
    <w:p w:rsidR="00726402" w:rsidRDefault="00726402" w:rsidP="00726402">
      <w:pPr>
        <w:pStyle w:val="ListBullet"/>
        <w:numPr>
          <w:ilvl w:val="0"/>
          <w:numId w:val="0"/>
        </w:numPr>
        <w:ind w:left="360"/>
      </w:pPr>
      <w:r>
        <w:t xml:space="preserve">If any of these cases apply then an inference is made </w:t>
      </w:r>
      <w:r w:rsidRPr="00215342">
        <w:rPr>
          <w:rStyle w:val="Emphasis"/>
          <w:i w:val="0"/>
        </w:rPr>
        <w:t>from</w:t>
      </w:r>
      <w:r>
        <w:t xml:space="preserve"> each </w:t>
      </w:r>
      <w:r w:rsidRPr="00402C3B">
        <w:rPr>
          <w:rStyle w:val="Codefragment"/>
        </w:rPr>
        <w:t>U</w:t>
      </w:r>
      <w:r w:rsidRPr="00FF5B79">
        <w:rPr>
          <w:rStyle w:val="Codefragment"/>
          <w:vertAlign w:val="subscript"/>
        </w:rPr>
        <w:t>i</w:t>
      </w:r>
      <w:r>
        <w:t xml:space="preserve"> </w:t>
      </w:r>
      <w:r w:rsidRPr="00215342">
        <w:rPr>
          <w:rStyle w:val="Emphasis"/>
          <w:i w:val="0"/>
        </w:rPr>
        <w:t>to</w:t>
      </w:r>
      <w:r>
        <w:t xml:space="preserve"> the corresponding </w:t>
      </w:r>
      <w:r w:rsidRPr="00402C3B">
        <w:rPr>
          <w:rStyle w:val="Codefragment"/>
        </w:rPr>
        <w:t>V</w:t>
      </w:r>
      <w:r w:rsidRPr="00FF5B79">
        <w:rPr>
          <w:rStyle w:val="Codefragment"/>
          <w:vertAlign w:val="subscript"/>
        </w:rPr>
        <w:t>i</w:t>
      </w:r>
      <w:r>
        <w:t xml:space="preserve"> as follows:</w:t>
      </w:r>
    </w:p>
    <w:p w:rsidR="00726402" w:rsidRDefault="00726402" w:rsidP="00726402">
      <w:pPr>
        <w:pStyle w:val="ListBullet"/>
        <w:tabs>
          <w:tab w:val="clear" w:pos="360"/>
          <w:tab w:val="num" w:pos="720"/>
        </w:tabs>
        <w:ind w:left="720"/>
      </w:pPr>
      <w:r>
        <w:t xml:space="preserve">If  </w:t>
      </w:r>
      <w:r w:rsidRPr="00402C3B">
        <w:rPr>
          <w:rStyle w:val="Codefragment"/>
        </w:rPr>
        <w:t>U</w:t>
      </w:r>
      <w:r w:rsidRPr="00FF5B79">
        <w:rPr>
          <w:rStyle w:val="Codefragment"/>
          <w:vertAlign w:val="subscript"/>
        </w:rPr>
        <w:t>i</w:t>
      </w:r>
      <w:r>
        <w:rPr>
          <w:rStyle w:val="Codefragment"/>
          <w:vertAlign w:val="subscript"/>
        </w:rPr>
        <w:t xml:space="preserve"> </w:t>
      </w:r>
      <w:r>
        <w:t xml:space="preserve">is not known to be a reference type then an </w:t>
      </w:r>
      <w:r w:rsidRPr="003E476B">
        <w:rPr>
          <w:i/>
        </w:rPr>
        <w:t>exact inference</w:t>
      </w:r>
      <w:r>
        <w:t xml:space="preserve"> is made</w:t>
      </w:r>
    </w:p>
    <w:p w:rsidR="00726402" w:rsidRDefault="00726402" w:rsidP="00726402">
      <w:pPr>
        <w:pStyle w:val="ListBullet"/>
        <w:tabs>
          <w:tab w:val="clear" w:pos="360"/>
          <w:tab w:val="num" w:pos="720"/>
        </w:tabs>
        <w:ind w:left="720"/>
      </w:pPr>
      <w:r>
        <w:t xml:space="preserve">Otherwise, if </w:t>
      </w:r>
      <w:r w:rsidRPr="00402C3B">
        <w:rPr>
          <w:rStyle w:val="Codefragment"/>
        </w:rPr>
        <w:t>U</w:t>
      </w:r>
      <w:r>
        <w:t xml:space="preserve"> is an array type then a </w:t>
      </w:r>
      <w:r w:rsidRPr="003E476B">
        <w:rPr>
          <w:i/>
        </w:rPr>
        <w:t>lower</w:t>
      </w:r>
      <w:r>
        <w:rPr>
          <w:i/>
        </w:rPr>
        <w:t>-</w:t>
      </w:r>
      <w:r w:rsidRPr="003E476B">
        <w:rPr>
          <w:i/>
        </w:rPr>
        <w:t>bound inference</w:t>
      </w:r>
      <w:r>
        <w:t xml:space="preserve"> is made</w:t>
      </w:r>
    </w:p>
    <w:p w:rsidR="00726402" w:rsidRDefault="00726402" w:rsidP="00726402">
      <w:pPr>
        <w:pStyle w:val="ListBullet"/>
        <w:tabs>
          <w:tab w:val="clear" w:pos="360"/>
          <w:tab w:val="num" w:pos="720"/>
        </w:tabs>
        <w:ind w:left="720"/>
      </w:pPr>
      <w:r>
        <w:t xml:space="preserve">Otherwise, if </w:t>
      </w:r>
      <w:r w:rsidRPr="00402C3B">
        <w:rPr>
          <w:rStyle w:val="Codefragment"/>
        </w:rPr>
        <w:t>V</w:t>
      </w:r>
      <w:r>
        <w:t xml:space="preserve"> is </w:t>
      </w:r>
      <w:r w:rsidRPr="00402C3B">
        <w:rPr>
          <w:rStyle w:val="Codefragment"/>
        </w:rPr>
        <w:t>C&lt;V</w:t>
      </w:r>
      <w:r w:rsidRPr="003E476B">
        <w:rPr>
          <w:rStyle w:val="Codefragment"/>
          <w:vertAlign w:val="subscript"/>
        </w:rPr>
        <w:t>1</w:t>
      </w:r>
      <w:r w:rsidRPr="00402C3B">
        <w:rPr>
          <w:rStyle w:val="Codefragment"/>
        </w:rPr>
        <w:t>…V</w:t>
      </w:r>
      <w:r w:rsidRPr="003E476B">
        <w:rPr>
          <w:rStyle w:val="Codefragment"/>
          <w:vertAlign w:val="subscript"/>
        </w:rPr>
        <w:t>k</w:t>
      </w:r>
      <w:r w:rsidRPr="00402C3B">
        <w:rPr>
          <w:rStyle w:val="Codefragment"/>
        </w:rPr>
        <w:t>&gt;</w:t>
      </w:r>
      <w:r>
        <w:t xml:space="preserve"> then inference depends on the i-th type parameter of </w:t>
      </w:r>
      <w:r w:rsidRPr="00402C3B">
        <w:rPr>
          <w:rStyle w:val="Codefragment"/>
        </w:rPr>
        <w:t>C</w:t>
      </w:r>
      <w:r>
        <w:t>:</w:t>
      </w:r>
    </w:p>
    <w:p w:rsidR="00726402" w:rsidRDefault="00726402" w:rsidP="00726402">
      <w:pPr>
        <w:pStyle w:val="ListBullet"/>
        <w:tabs>
          <w:tab w:val="clear" w:pos="360"/>
          <w:tab w:val="num" w:pos="1080"/>
        </w:tabs>
        <w:ind w:left="1080"/>
      </w:pPr>
      <w:r>
        <w:t xml:space="preserve">If it is covariant then a </w:t>
      </w:r>
      <w:r w:rsidRPr="003E476B">
        <w:rPr>
          <w:i/>
        </w:rPr>
        <w:t>lower-bound inference</w:t>
      </w:r>
      <w:r>
        <w:t xml:space="preserve"> is made.</w:t>
      </w:r>
    </w:p>
    <w:p w:rsidR="00726402" w:rsidRDefault="00726402" w:rsidP="00726402">
      <w:pPr>
        <w:pStyle w:val="ListBullet"/>
        <w:tabs>
          <w:tab w:val="clear" w:pos="360"/>
          <w:tab w:val="num" w:pos="1080"/>
        </w:tabs>
        <w:ind w:left="1080"/>
      </w:pPr>
      <w:r>
        <w:t xml:space="preserve">If it is contravariant then an </w:t>
      </w:r>
      <w:r>
        <w:rPr>
          <w:i/>
        </w:rPr>
        <w:t>upper</w:t>
      </w:r>
      <w:r w:rsidRPr="003E476B">
        <w:rPr>
          <w:i/>
        </w:rPr>
        <w:t>-bound inference</w:t>
      </w:r>
      <w:r>
        <w:t xml:space="preserve"> is made.</w:t>
      </w:r>
    </w:p>
    <w:p w:rsidR="00726402" w:rsidRDefault="00726402" w:rsidP="00726402">
      <w:pPr>
        <w:pStyle w:val="ListBullet"/>
        <w:tabs>
          <w:tab w:val="clear" w:pos="360"/>
          <w:tab w:val="num" w:pos="1080"/>
        </w:tabs>
        <w:ind w:left="1080"/>
      </w:pPr>
      <w:r>
        <w:t xml:space="preserve">If it is invariant then an </w:t>
      </w:r>
      <w:r w:rsidRPr="00413369">
        <w:rPr>
          <w:i/>
        </w:rPr>
        <w:t>exact inference</w:t>
      </w:r>
      <w:r>
        <w:t xml:space="preserve"> is made.</w:t>
      </w:r>
    </w:p>
    <w:p w:rsidR="008A7EDE" w:rsidRPr="000D3A78" w:rsidRDefault="008A7EDE" w:rsidP="00E53680">
      <w:pPr>
        <w:pStyle w:val="ListBullet"/>
      </w:pPr>
      <w:r>
        <w:t>Otherwise, no inferences are made.</w:t>
      </w:r>
    </w:p>
    <w:p w:rsidR="00726402" w:rsidRDefault="00726402" w:rsidP="008A7EDE">
      <w:pPr>
        <w:pStyle w:val="Heading4"/>
      </w:pPr>
      <w:bookmarkStart w:id="597" w:name="_Toc251613100"/>
      <w:bookmarkStart w:id="598" w:name="_Ref154312320"/>
      <w:bookmarkStart w:id="599" w:name="_Toc154460634"/>
      <w:r>
        <w:t>Upper-bound inferences</w:t>
      </w:r>
      <w:bookmarkEnd w:id="597"/>
    </w:p>
    <w:p w:rsidR="00726402" w:rsidRDefault="00726402" w:rsidP="00726402">
      <w:r>
        <w:t xml:space="preserve">An </w:t>
      </w:r>
      <w:r>
        <w:rPr>
          <w:rStyle w:val="Emphasis"/>
        </w:rPr>
        <w:t>upper</w:t>
      </w:r>
      <w:r w:rsidRPr="00FA720E">
        <w:rPr>
          <w:rStyle w:val="Emphasis"/>
        </w:rPr>
        <w:t>-bound inference from</w:t>
      </w:r>
      <w:r>
        <w:t xml:space="preserve"> a type </w:t>
      </w:r>
      <w:r w:rsidRPr="00402C3B">
        <w:rPr>
          <w:rStyle w:val="Codefragment"/>
        </w:rPr>
        <w:t>U</w:t>
      </w:r>
      <w:r>
        <w:t xml:space="preserve"> </w:t>
      </w:r>
      <w:r>
        <w:rPr>
          <w:rStyle w:val="Emphasis"/>
        </w:rPr>
        <w:t>to</w:t>
      </w:r>
      <w:r>
        <w:t xml:space="preserve"> a type </w:t>
      </w:r>
      <w:r w:rsidRPr="00402C3B">
        <w:rPr>
          <w:rStyle w:val="Codefragment"/>
        </w:rPr>
        <w:t>V</w:t>
      </w:r>
      <w:r>
        <w:t xml:space="preserve"> is made as follows:</w:t>
      </w:r>
    </w:p>
    <w:p w:rsidR="00726402" w:rsidRDefault="00726402" w:rsidP="00726402">
      <w:pPr>
        <w:pStyle w:val="ListBullet"/>
      </w:pPr>
      <w:r>
        <w:t xml:space="preserve">If </w:t>
      </w:r>
      <w:r w:rsidRPr="00402C3B">
        <w:rPr>
          <w:rStyle w:val="Codefragment"/>
        </w:rPr>
        <w:t>V</w:t>
      </w:r>
      <w:r>
        <w:t xml:space="preserve"> is one of the </w:t>
      </w:r>
      <w:r w:rsidRPr="00FA720E">
        <w:rPr>
          <w:rStyle w:val="Emphasis"/>
        </w:rPr>
        <w:t>unfixed</w:t>
      </w:r>
      <w:r>
        <w:t xml:space="preserve"> </w:t>
      </w:r>
      <w:r w:rsidRPr="00402C3B">
        <w:rPr>
          <w:rStyle w:val="Codefragment"/>
        </w:rPr>
        <w:t>X</w:t>
      </w:r>
      <w:r w:rsidRPr="00402C3B">
        <w:rPr>
          <w:rStyle w:val="Codefragment"/>
          <w:vertAlign w:val="subscript"/>
        </w:rPr>
        <w:t>i</w:t>
      </w:r>
      <w:r>
        <w:t xml:space="preserve"> then </w:t>
      </w:r>
      <w:r w:rsidRPr="00402C3B">
        <w:rPr>
          <w:rStyle w:val="Codefragment"/>
        </w:rPr>
        <w:t>U</w:t>
      </w:r>
      <w:r>
        <w:t xml:space="preserve"> is added to the set of upper bounds for </w:t>
      </w:r>
      <w:r w:rsidRPr="00402C3B">
        <w:rPr>
          <w:rStyle w:val="Codefragment"/>
        </w:rPr>
        <w:t>X</w:t>
      </w:r>
      <w:r w:rsidRPr="00402C3B">
        <w:rPr>
          <w:rStyle w:val="Codefragment"/>
          <w:vertAlign w:val="subscript"/>
        </w:rPr>
        <w:t>i</w:t>
      </w:r>
      <w:r>
        <w:t>.</w:t>
      </w:r>
    </w:p>
    <w:p w:rsidR="00726402" w:rsidRDefault="00726402" w:rsidP="00726402">
      <w:pPr>
        <w:pStyle w:val="ListBullet"/>
      </w:pPr>
      <w:r>
        <w:t xml:space="preserve">Otherwise, sets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rPr>
          <w:rStyle w:val="Codefragment"/>
          <w:vertAlign w:val="subscript"/>
        </w:rPr>
        <w:t xml:space="preserve"> </w:t>
      </w:r>
      <w:r>
        <w:t>and</w:t>
      </w:r>
      <w:r w:rsidRPr="00666F26">
        <w:rPr>
          <w:rStyle w:val="Codefragment"/>
        </w:rPr>
        <w:t xml:space="preserve"> </w:t>
      </w:r>
      <w:r w:rsidRPr="00402C3B">
        <w:rPr>
          <w:rStyle w:val="Codefragment"/>
        </w:rPr>
        <w:t>U</w:t>
      </w:r>
      <w:r w:rsidRPr="00FF5B79">
        <w:rPr>
          <w:rStyle w:val="Codefragment"/>
          <w:vertAlign w:val="subscript"/>
        </w:rPr>
        <w:t>1</w:t>
      </w:r>
      <w:r w:rsidRPr="00402C3B">
        <w:rPr>
          <w:rStyle w:val="Codefragment"/>
        </w:rPr>
        <w:t>…U</w:t>
      </w:r>
      <w:r w:rsidRPr="00FF5B79">
        <w:rPr>
          <w:rStyle w:val="Codefragment"/>
          <w:vertAlign w:val="subscript"/>
        </w:rPr>
        <w:t>k</w:t>
      </w:r>
      <w:r>
        <w:t xml:space="preserve"> are determined by checking if any of the following cases apply:</w:t>
      </w:r>
    </w:p>
    <w:p w:rsidR="00726402" w:rsidRDefault="00726402" w:rsidP="00726402">
      <w:pPr>
        <w:pStyle w:val="ListBullet"/>
        <w:tabs>
          <w:tab w:val="clear" w:pos="360"/>
          <w:tab w:val="num" w:pos="720"/>
        </w:tabs>
        <w:ind w:left="720"/>
      </w:pPr>
      <w:r w:rsidRPr="00402C3B">
        <w:rPr>
          <w:rStyle w:val="Codefragment"/>
        </w:rPr>
        <w:t>U</w:t>
      </w:r>
      <w:r>
        <w:t xml:space="preserve"> is an array type </w:t>
      </w:r>
      <w:r w:rsidRPr="00402C3B">
        <w:rPr>
          <w:rStyle w:val="Codefragment"/>
        </w:rPr>
        <w:t>U</w:t>
      </w:r>
      <w:r>
        <w:rPr>
          <w:rStyle w:val="Codefragment"/>
          <w:vertAlign w:val="subscript"/>
        </w:rPr>
        <w:t>1</w:t>
      </w:r>
      <w:r w:rsidRPr="00402C3B">
        <w:rPr>
          <w:rStyle w:val="Codefragment"/>
        </w:rPr>
        <w:t>[…]</w:t>
      </w:r>
      <w:r>
        <w:t xml:space="preserve">and </w:t>
      </w:r>
      <w:r w:rsidRPr="00402C3B">
        <w:rPr>
          <w:rStyle w:val="Codefragment"/>
        </w:rPr>
        <w:t>V</w:t>
      </w:r>
      <w:r>
        <w:t xml:space="preserve"> is an array type </w:t>
      </w:r>
      <w:r w:rsidRPr="00402C3B">
        <w:rPr>
          <w:rStyle w:val="Codefragment"/>
        </w:rPr>
        <w:t>V</w:t>
      </w:r>
      <w:r>
        <w:rPr>
          <w:rStyle w:val="Codefragment"/>
          <w:vertAlign w:val="subscript"/>
        </w:rPr>
        <w:t>1</w:t>
      </w:r>
      <w:r w:rsidRPr="00402C3B">
        <w:rPr>
          <w:rStyle w:val="Codefragment"/>
        </w:rPr>
        <w:t>[…]</w:t>
      </w:r>
      <w:r>
        <w:t>of the same rank</w:t>
      </w:r>
    </w:p>
    <w:p w:rsidR="00726402" w:rsidRDefault="00726402" w:rsidP="00726402">
      <w:pPr>
        <w:pStyle w:val="ListBullet"/>
        <w:tabs>
          <w:tab w:val="clear" w:pos="360"/>
          <w:tab w:val="num" w:pos="720"/>
        </w:tabs>
        <w:ind w:left="720"/>
      </w:pPr>
      <w:r w:rsidRPr="00402C3B">
        <w:rPr>
          <w:rStyle w:val="Codefragment"/>
        </w:rPr>
        <w:t>U</w:t>
      </w:r>
      <w:r>
        <w:t xml:space="preserve"> is one of </w:t>
      </w:r>
      <w:r w:rsidRPr="00402C3B">
        <w:rPr>
          <w:rStyle w:val="Codefragment"/>
        </w:rPr>
        <w:t>IEnumerable&lt;U</w:t>
      </w:r>
      <w:r w:rsidRPr="00215342">
        <w:rPr>
          <w:rStyle w:val="Codefragment"/>
          <w:vertAlign w:val="subscript"/>
        </w:rPr>
        <w:t>e</w:t>
      </w:r>
      <w:r w:rsidRPr="00402C3B">
        <w:rPr>
          <w:rStyle w:val="Codefragment"/>
        </w:rPr>
        <w:t>&gt;</w:t>
      </w:r>
      <w:r>
        <w:t xml:space="preserve">, </w:t>
      </w:r>
      <w:r w:rsidRPr="00402C3B">
        <w:rPr>
          <w:rStyle w:val="Codefragment"/>
        </w:rPr>
        <w:t>ICollection&lt;U</w:t>
      </w:r>
      <w:r w:rsidRPr="00215342">
        <w:rPr>
          <w:rStyle w:val="Codefragment"/>
          <w:vertAlign w:val="subscript"/>
        </w:rPr>
        <w:t>e</w:t>
      </w:r>
      <w:r w:rsidRPr="00402C3B">
        <w:rPr>
          <w:rStyle w:val="Codefragment"/>
        </w:rPr>
        <w:t>&gt;</w:t>
      </w:r>
      <w:r>
        <w:t xml:space="preserve"> or </w:t>
      </w:r>
      <w:r w:rsidRPr="00402C3B">
        <w:rPr>
          <w:rStyle w:val="Codefragment"/>
        </w:rPr>
        <w:t>IList&lt;U</w:t>
      </w:r>
      <w:r w:rsidRPr="00215342">
        <w:rPr>
          <w:rStyle w:val="Codefragment"/>
          <w:vertAlign w:val="subscript"/>
        </w:rPr>
        <w:t>e</w:t>
      </w:r>
      <w:r w:rsidRPr="00402C3B">
        <w:rPr>
          <w:rStyle w:val="Codefragment"/>
        </w:rPr>
        <w:t>&gt;</w:t>
      </w:r>
      <w:r w:rsidRPr="00215342">
        <w:t xml:space="preserve"> </w:t>
      </w:r>
      <w:r>
        <w:t xml:space="preserve">and </w:t>
      </w:r>
      <w:r w:rsidRPr="00402C3B">
        <w:rPr>
          <w:rStyle w:val="Codefragment"/>
        </w:rPr>
        <w:t>V</w:t>
      </w:r>
      <w:r>
        <w:t xml:space="preserve"> is a one-dimensional array type </w:t>
      </w:r>
      <w:r w:rsidRPr="00402C3B">
        <w:rPr>
          <w:rStyle w:val="Codefragment"/>
        </w:rPr>
        <w:t>V</w:t>
      </w:r>
      <w:r w:rsidRPr="00215342">
        <w:rPr>
          <w:rStyle w:val="Codefragment"/>
          <w:vertAlign w:val="subscript"/>
        </w:rPr>
        <w:t>e</w:t>
      </w:r>
      <w:r w:rsidRPr="00402C3B">
        <w:rPr>
          <w:rStyle w:val="Codefragment"/>
        </w:rPr>
        <w:t>[]</w:t>
      </w:r>
    </w:p>
    <w:p w:rsidR="00726402" w:rsidRPr="00215342" w:rsidRDefault="00726402" w:rsidP="00726402">
      <w:pPr>
        <w:pStyle w:val="ListBullet"/>
        <w:tabs>
          <w:tab w:val="clear" w:pos="360"/>
          <w:tab w:val="num" w:pos="720"/>
        </w:tabs>
        <w:ind w:left="720"/>
        <w:rPr>
          <w:rStyle w:val="Codefragment"/>
          <w:rFonts w:ascii="Times New Roman" w:hAnsi="Times New Roman"/>
          <w:noProof w:val="0"/>
          <w:sz w:val="22"/>
        </w:rPr>
      </w:pPr>
      <w:r w:rsidRPr="00402C3B">
        <w:rPr>
          <w:rStyle w:val="Codefragment"/>
        </w:rPr>
        <w:t>U</w:t>
      </w:r>
      <w:r>
        <w:t xml:space="preserve"> is the type </w:t>
      </w:r>
      <w:r w:rsidRPr="00402C3B">
        <w:rPr>
          <w:rStyle w:val="Codefragment"/>
        </w:rPr>
        <w:t>U</w:t>
      </w:r>
      <w:r w:rsidRPr="00215342">
        <w:rPr>
          <w:rStyle w:val="Codefragment"/>
          <w:vertAlign w:val="subscript"/>
        </w:rPr>
        <w:t>1</w:t>
      </w:r>
      <w:r>
        <w:rPr>
          <w:rStyle w:val="Codefragment"/>
        </w:rPr>
        <w:t>?</w:t>
      </w:r>
      <w:r>
        <w:t xml:space="preserve"> and </w:t>
      </w:r>
      <w:r w:rsidRPr="00402C3B">
        <w:rPr>
          <w:rStyle w:val="Codefragment"/>
        </w:rPr>
        <w:t>V</w:t>
      </w:r>
      <w:r>
        <w:t xml:space="preserve"> is the type</w:t>
      </w:r>
      <w:r w:rsidRPr="003F495C">
        <w:rPr>
          <w:rStyle w:val="Codefragment"/>
        </w:rPr>
        <w:t xml:space="preserve"> </w:t>
      </w:r>
      <w:r w:rsidRPr="00402C3B">
        <w:rPr>
          <w:rStyle w:val="Codefragment"/>
        </w:rPr>
        <w:t>V</w:t>
      </w:r>
      <w:r w:rsidRPr="00215342">
        <w:rPr>
          <w:rStyle w:val="Codefragment"/>
          <w:vertAlign w:val="subscript"/>
        </w:rPr>
        <w:t>1</w:t>
      </w:r>
      <w:r>
        <w:rPr>
          <w:rStyle w:val="Codefragment"/>
        </w:rPr>
        <w:t>?</w:t>
      </w:r>
    </w:p>
    <w:p w:rsidR="00726402" w:rsidRPr="00215342" w:rsidRDefault="00726402" w:rsidP="00726402">
      <w:pPr>
        <w:pStyle w:val="ListBullet"/>
        <w:tabs>
          <w:tab w:val="clear" w:pos="360"/>
          <w:tab w:val="num" w:pos="720"/>
        </w:tabs>
        <w:ind w:left="720"/>
        <w:rPr>
          <w:rStyle w:val="Codefragment"/>
          <w:rFonts w:ascii="Times New Roman" w:hAnsi="Times New Roman"/>
          <w:noProof w:val="0"/>
          <w:sz w:val="22"/>
        </w:rPr>
      </w:pPr>
      <w:r>
        <w:rPr>
          <w:rStyle w:val="Codefragment"/>
        </w:rPr>
        <w:t>U</w:t>
      </w:r>
      <w:r>
        <w:t xml:space="preserve"> is constructed class, struct, interface or delegate type </w:t>
      </w:r>
      <w:r w:rsidRPr="00402C3B">
        <w:rPr>
          <w:rStyle w:val="Codefragment"/>
        </w:rPr>
        <w:t>C&lt;U</w:t>
      </w:r>
      <w:r w:rsidRPr="00402C3B">
        <w:rPr>
          <w:rStyle w:val="Codefragment"/>
          <w:vertAlign w:val="subscript"/>
        </w:rPr>
        <w:t>1</w:t>
      </w:r>
      <w:r w:rsidRPr="00402C3B">
        <w:rPr>
          <w:rStyle w:val="Codefragment"/>
        </w:rPr>
        <w:t>…U</w:t>
      </w:r>
      <w:r w:rsidRPr="00402C3B">
        <w:rPr>
          <w:rStyle w:val="Codefragment"/>
          <w:vertAlign w:val="subscript"/>
        </w:rPr>
        <w:t>k</w:t>
      </w:r>
      <w:r w:rsidRPr="00402C3B">
        <w:rPr>
          <w:rStyle w:val="Codefragment"/>
        </w:rPr>
        <w:t>&gt;</w:t>
      </w:r>
      <w:r w:rsidRPr="00215342">
        <w:t xml:space="preserve"> </w:t>
      </w:r>
      <w:r>
        <w:t xml:space="preserve">and </w:t>
      </w:r>
      <w:r w:rsidRPr="00402C3B">
        <w:rPr>
          <w:rStyle w:val="Codefragment"/>
        </w:rPr>
        <w:t>V</w:t>
      </w:r>
      <w:r>
        <w:t xml:space="preserve"> is a class, struct, interface or delegate type which is identical to, inherits from (directly or indirectly), or implements (directly or indirectly) a unique type </w:t>
      </w:r>
      <w:r w:rsidRPr="00402C3B">
        <w:rPr>
          <w:rStyle w:val="Codefragment"/>
        </w:rPr>
        <w:t>C&lt;V</w:t>
      </w:r>
      <w:r w:rsidRPr="00402C3B">
        <w:rPr>
          <w:rStyle w:val="Codefragment"/>
          <w:vertAlign w:val="subscript"/>
        </w:rPr>
        <w:t>1</w:t>
      </w:r>
      <w:r w:rsidRPr="00402C3B">
        <w:rPr>
          <w:rStyle w:val="Codefragment"/>
        </w:rPr>
        <w:t>…V</w:t>
      </w:r>
      <w:r w:rsidRPr="00402C3B">
        <w:rPr>
          <w:rStyle w:val="Codefragment"/>
          <w:vertAlign w:val="subscript"/>
        </w:rPr>
        <w:t>k</w:t>
      </w:r>
      <w:r w:rsidRPr="00402C3B">
        <w:rPr>
          <w:rStyle w:val="Codefragment"/>
        </w:rPr>
        <w:t>&gt;</w:t>
      </w:r>
    </w:p>
    <w:p w:rsidR="00726402" w:rsidRDefault="00726402" w:rsidP="00726402">
      <w:pPr>
        <w:pStyle w:val="ListBullet"/>
        <w:numPr>
          <w:ilvl w:val="0"/>
          <w:numId w:val="0"/>
        </w:numPr>
        <w:ind w:left="720"/>
      </w:pPr>
      <w:r>
        <w:t xml:space="preserve">(The “uniqueness” restriction means that if we have </w:t>
      </w:r>
      <w:r w:rsidRPr="00AF0E4C">
        <w:rPr>
          <w:rFonts w:ascii="Lucida Console" w:hAnsi="Lucida Console"/>
          <w:sz w:val="20"/>
        </w:rPr>
        <w:t xml:space="preserve">interface C&lt;T&gt;{} class </w:t>
      </w:r>
      <w:r>
        <w:rPr>
          <w:rFonts w:ascii="Lucida Console" w:hAnsi="Lucida Console"/>
          <w:sz w:val="20"/>
        </w:rPr>
        <w:t>V&lt;Z&gt;</w:t>
      </w:r>
      <w:r w:rsidRPr="00AF0E4C">
        <w:rPr>
          <w:rFonts w:ascii="Lucida Console" w:hAnsi="Lucida Console"/>
          <w:sz w:val="20"/>
        </w:rPr>
        <w:t>: C&lt;X</w:t>
      </w:r>
      <w:r>
        <w:rPr>
          <w:rFonts w:ascii="Lucida Console" w:hAnsi="Lucida Console"/>
          <w:sz w:val="20"/>
        </w:rPr>
        <w:t>&lt;Z&gt;</w:t>
      </w:r>
      <w:r w:rsidRPr="00AF0E4C">
        <w:rPr>
          <w:rFonts w:ascii="Lucida Console" w:hAnsi="Lucida Console"/>
          <w:sz w:val="20"/>
        </w:rPr>
        <w:t>&gt;, C&lt;Y</w:t>
      </w:r>
      <w:r>
        <w:rPr>
          <w:rFonts w:ascii="Lucida Console" w:hAnsi="Lucida Console"/>
          <w:sz w:val="20"/>
        </w:rPr>
        <w:t>&lt;Z&gt;</w:t>
      </w:r>
      <w:r w:rsidRPr="00AF0E4C">
        <w:rPr>
          <w:rFonts w:ascii="Lucida Console" w:hAnsi="Lucida Console"/>
          <w:sz w:val="20"/>
        </w:rPr>
        <w:t>&gt;{}</w:t>
      </w:r>
      <w:r>
        <w:t xml:space="preserve">, then no inference is made when inferring from </w:t>
      </w:r>
      <w:r>
        <w:rPr>
          <w:rStyle w:val="Codefragment"/>
        </w:rPr>
        <w:t>C&lt;U</w:t>
      </w:r>
      <w:r w:rsidRPr="00402C3B">
        <w:rPr>
          <w:rStyle w:val="Codefragment"/>
          <w:vertAlign w:val="subscript"/>
        </w:rPr>
        <w:t>1</w:t>
      </w:r>
      <w:r w:rsidRPr="00402C3B">
        <w:rPr>
          <w:rStyle w:val="Codefragment"/>
        </w:rPr>
        <w:t>&gt;</w:t>
      </w:r>
      <w:r>
        <w:t xml:space="preserve"> to </w:t>
      </w:r>
      <w:r>
        <w:rPr>
          <w:rFonts w:ascii="Lucida Console" w:hAnsi="Lucida Console"/>
          <w:sz w:val="20"/>
        </w:rPr>
        <w:t>V&lt;Q&gt;.</w:t>
      </w:r>
      <w:r w:rsidRPr="00AF0E4C">
        <w:rPr>
          <w:rFonts w:ascii="Lucida Console" w:hAnsi="Lucida Console"/>
          <w:sz w:val="20"/>
        </w:rPr>
        <w:t xml:space="preserve"> </w:t>
      </w:r>
      <w:r>
        <w:t xml:space="preserve">Inferences are not made from </w:t>
      </w:r>
      <w:r>
        <w:rPr>
          <w:rStyle w:val="Codefragment"/>
        </w:rPr>
        <w:t>U</w:t>
      </w:r>
      <w:r w:rsidRPr="00402C3B">
        <w:rPr>
          <w:rStyle w:val="Codefragment"/>
          <w:vertAlign w:val="subscript"/>
        </w:rPr>
        <w:t>1</w:t>
      </w:r>
      <w:r>
        <w:t xml:space="preserve"> to either </w:t>
      </w:r>
      <w:r w:rsidRPr="00AF0E4C">
        <w:rPr>
          <w:rFonts w:ascii="Lucida Console" w:hAnsi="Lucida Console"/>
          <w:sz w:val="20"/>
        </w:rPr>
        <w:t>X</w:t>
      </w:r>
      <w:r>
        <w:rPr>
          <w:rFonts w:ascii="Lucida Console" w:hAnsi="Lucida Console"/>
          <w:sz w:val="20"/>
        </w:rPr>
        <w:t>&lt;Q&gt;</w:t>
      </w:r>
      <w:r>
        <w:t xml:space="preserve"> or </w:t>
      </w:r>
      <w:r w:rsidRPr="00AF0E4C">
        <w:rPr>
          <w:rFonts w:ascii="Lucida Console" w:hAnsi="Lucida Console"/>
          <w:sz w:val="20"/>
        </w:rPr>
        <w:t>Y</w:t>
      </w:r>
      <w:r>
        <w:rPr>
          <w:rFonts w:ascii="Lucida Console" w:hAnsi="Lucida Console"/>
          <w:sz w:val="20"/>
        </w:rPr>
        <w:t>&lt;Q&gt;</w:t>
      </w:r>
      <w:r>
        <w:t>.)</w:t>
      </w:r>
    </w:p>
    <w:p w:rsidR="00726402" w:rsidRDefault="00726402" w:rsidP="00726402">
      <w:pPr>
        <w:pStyle w:val="ListBullet"/>
        <w:numPr>
          <w:ilvl w:val="0"/>
          <w:numId w:val="0"/>
        </w:numPr>
        <w:ind w:left="360"/>
      </w:pPr>
      <w:r>
        <w:t xml:space="preserve">If any of these cases apply then an inference is made </w:t>
      </w:r>
      <w:r w:rsidRPr="00215342">
        <w:rPr>
          <w:rStyle w:val="Emphasis"/>
          <w:i w:val="0"/>
        </w:rPr>
        <w:t>from</w:t>
      </w:r>
      <w:r>
        <w:t xml:space="preserve"> each </w:t>
      </w:r>
      <w:r w:rsidRPr="00402C3B">
        <w:rPr>
          <w:rStyle w:val="Codefragment"/>
        </w:rPr>
        <w:t>U</w:t>
      </w:r>
      <w:r w:rsidRPr="00FF5B79">
        <w:rPr>
          <w:rStyle w:val="Codefragment"/>
          <w:vertAlign w:val="subscript"/>
        </w:rPr>
        <w:t>i</w:t>
      </w:r>
      <w:r>
        <w:t xml:space="preserve"> </w:t>
      </w:r>
      <w:r w:rsidRPr="00215342">
        <w:rPr>
          <w:rStyle w:val="Emphasis"/>
          <w:i w:val="0"/>
        </w:rPr>
        <w:t>to</w:t>
      </w:r>
      <w:r>
        <w:t xml:space="preserve"> the corresponding </w:t>
      </w:r>
      <w:r w:rsidRPr="00402C3B">
        <w:rPr>
          <w:rStyle w:val="Codefragment"/>
        </w:rPr>
        <w:t>V</w:t>
      </w:r>
      <w:r w:rsidRPr="00FF5B79">
        <w:rPr>
          <w:rStyle w:val="Codefragment"/>
          <w:vertAlign w:val="subscript"/>
        </w:rPr>
        <w:t>i</w:t>
      </w:r>
      <w:r>
        <w:t xml:space="preserve"> as follows:</w:t>
      </w:r>
    </w:p>
    <w:p w:rsidR="00726402" w:rsidRDefault="00726402" w:rsidP="00726402">
      <w:pPr>
        <w:pStyle w:val="ListBullet"/>
        <w:tabs>
          <w:tab w:val="clear" w:pos="360"/>
          <w:tab w:val="num" w:pos="720"/>
        </w:tabs>
        <w:ind w:left="720"/>
      </w:pPr>
      <w:r>
        <w:t xml:space="preserve">If  </w:t>
      </w:r>
      <w:r w:rsidRPr="00402C3B">
        <w:rPr>
          <w:rStyle w:val="Codefragment"/>
        </w:rPr>
        <w:t>U</w:t>
      </w:r>
      <w:r w:rsidRPr="00FF5B79">
        <w:rPr>
          <w:rStyle w:val="Codefragment"/>
          <w:vertAlign w:val="subscript"/>
        </w:rPr>
        <w:t>i</w:t>
      </w:r>
      <w:r>
        <w:rPr>
          <w:rStyle w:val="Codefragment"/>
          <w:vertAlign w:val="subscript"/>
        </w:rPr>
        <w:t xml:space="preserve"> </w:t>
      </w:r>
      <w:r>
        <w:t xml:space="preserve">is not known to be a reference type then an </w:t>
      </w:r>
      <w:r w:rsidRPr="003E476B">
        <w:rPr>
          <w:i/>
        </w:rPr>
        <w:t>exact inference</w:t>
      </w:r>
      <w:r>
        <w:t xml:space="preserve"> is made</w:t>
      </w:r>
    </w:p>
    <w:p w:rsidR="00726402" w:rsidRDefault="00726402" w:rsidP="00726402">
      <w:pPr>
        <w:pStyle w:val="ListBullet"/>
        <w:tabs>
          <w:tab w:val="clear" w:pos="360"/>
          <w:tab w:val="num" w:pos="720"/>
        </w:tabs>
        <w:ind w:left="720"/>
      </w:pPr>
      <w:r>
        <w:t xml:space="preserve">Otherwise, if </w:t>
      </w:r>
      <w:r>
        <w:rPr>
          <w:rStyle w:val="Codefragment"/>
        </w:rPr>
        <w:t>V</w:t>
      </w:r>
      <w:r>
        <w:t xml:space="preserve"> is an array type then an </w:t>
      </w:r>
      <w:r>
        <w:rPr>
          <w:i/>
        </w:rPr>
        <w:t>upper-</w:t>
      </w:r>
      <w:r w:rsidRPr="003E476B">
        <w:rPr>
          <w:i/>
        </w:rPr>
        <w:t>bound inference</w:t>
      </w:r>
      <w:r>
        <w:t xml:space="preserve"> is made</w:t>
      </w:r>
    </w:p>
    <w:p w:rsidR="00726402" w:rsidRDefault="00726402" w:rsidP="00726402">
      <w:pPr>
        <w:pStyle w:val="ListBullet"/>
        <w:tabs>
          <w:tab w:val="clear" w:pos="360"/>
          <w:tab w:val="num" w:pos="720"/>
        </w:tabs>
        <w:ind w:left="720"/>
      </w:pPr>
      <w:r>
        <w:t xml:space="preserve">Otherwise, if </w:t>
      </w:r>
      <w:r>
        <w:rPr>
          <w:rStyle w:val="Codefragment"/>
        </w:rPr>
        <w:t>U</w:t>
      </w:r>
      <w:r>
        <w:t xml:space="preserve"> is </w:t>
      </w:r>
      <w:r w:rsidRPr="00402C3B">
        <w:rPr>
          <w:rStyle w:val="Codefragment"/>
        </w:rPr>
        <w:t>C&lt;</w:t>
      </w:r>
      <w:r>
        <w:rPr>
          <w:rStyle w:val="Codefragment"/>
        </w:rPr>
        <w:t>U</w:t>
      </w:r>
      <w:r w:rsidRPr="003E476B">
        <w:rPr>
          <w:rStyle w:val="Codefragment"/>
          <w:vertAlign w:val="subscript"/>
        </w:rPr>
        <w:t>1</w:t>
      </w:r>
      <w:r w:rsidRPr="00402C3B">
        <w:rPr>
          <w:rStyle w:val="Codefragment"/>
        </w:rPr>
        <w:t>…</w:t>
      </w:r>
      <w:r>
        <w:rPr>
          <w:rStyle w:val="Codefragment"/>
        </w:rPr>
        <w:t>U</w:t>
      </w:r>
      <w:r w:rsidRPr="003E476B">
        <w:rPr>
          <w:rStyle w:val="Codefragment"/>
          <w:vertAlign w:val="subscript"/>
        </w:rPr>
        <w:t>k</w:t>
      </w:r>
      <w:r w:rsidRPr="00402C3B">
        <w:rPr>
          <w:rStyle w:val="Codefragment"/>
        </w:rPr>
        <w:t>&gt;</w:t>
      </w:r>
      <w:r>
        <w:t xml:space="preserve"> then inference depends on the i-th type parameter of </w:t>
      </w:r>
      <w:r w:rsidRPr="00402C3B">
        <w:rPr>
          <w:rStyle w:val="Codefragment"/>
        </w:rPr>
        <w:t>C</w:t>
      </w:r>
      <w:r>
        <w:t>:</w:t>
      </w:r>
    </w:p>
    <w:p w:rsidR="00726402" w:rsidRDefault="00726402" w:rsidP="00726402">
      <w:pPr>
        <w:pStyle w:val="ListBullet"/>
        <w:tabs>
          <w:tab w:val="clear" w:pos="360"/>
          <w:tab w:val="num" w:pos="1080"/>
        </w:tabs>
        <w:ind w:left="1080"/>
      </w:pPr>
      <w:r>
        <w:t xml:space="preserve">If it is covariant then an </w:t>
      </w:r>
      <w:r>
        <w:rPr>
          <w:i/>
        </w:rPr>
        <w:t>upper</w:t>
      </w:r>
      <w:r w:rsidRPr="003E476B">
        <w:rPr>
          <w:i/>
        </w:rPr>
        <w:t>-bound inference</w:t>
      </w:r>
      <w:r>
        <w:t xml:space="preserve"> is made.</w:t>
      </w:r>
    </w:p>
    <w:p w:rsidR="00726402" w:rsidRDefault="00726402" w:rsidP="00726402">
      <w:pPr>
        <w:pStyle w:val="ListBullet"/>
        <w:tabs>
          <w:tab w:val="clear" w:pos="360"/>
          <w:tab w:val="num" w:pos="1080"/>
        </w:tabs>
        <w:ind w:left="1080"/>
      </w:pPr>
      <w:r>
        <w:t xml:space="preserve">If it is contravariant then a </w:t>
      </w:r>
      <w:r>
        <w:rPr>
          <w:i/>
        </w:rPr>
        <w:t>lower</w:t>
      </w:r>
      <w:r w:rsidRPr="003E476B">
        <w:rPr>
          <w:i/>
        </w:rPr>
        <w:t>-bound inference</w:t>
      </w:r>
      <w:r>
        <w:t xml:space="preserve"> is made.</w:t>
      </w:r>
    </w:p>
    <w:p w:rsidR="00726402" w:rsidRDefault="00726402" w:rsidP="00726402">
      <w:pPr>
        <w:pStyle w:val="ListBullet"/>
        <w:tabs>
          <w:tab w:val="clear" w:pos="360"/>
          <w:tab w:val="num" w:pos="1080"/>
        </w:tabs>
        <w:ind w:left="1080"/>
      </w:pPr>
      <w:r>
        <w:t xml:space="preserve">If it is invariant then an </w:t>
      </w:r>
      <w:r w:rsidRPr="00413369">
        <w:rPr>
          <w:i/>
        </w:rPr>
        <w:t>exact inference</w:t>
      </w:r>
      <w:r>
        <w:t xml:space="preserve"> is made.</w:t>
      </w:r>
    </w:p>
    <w:p w:rsidR="00726402" w:rsidRPr="000D3A78" w:rsidRDefault="00726402" w:rsidP="00726402">
      <w:pPr>
        <w:pStyle w:val="ListBullet"/>
      </w:pPr>
      <w:r>
        <w:t>Otherwise, no inferences are made.</w:t>
      </w:r>
      <w:r>
        <w:tab/>
      </w:r>
    </w:p>
    <w:p w:rsidR="008A7EDE" w:rsidRDefault="008A7EDE" w:rsidP="008A7EDE">
      <w:pPr>
        <w:pStyle w:val="Heading4"/>
      </w:pPr>
      <w:bookmarkStart w:id="600" w:name="_Toc251613101"/>
      <w:r>
        <w:t>Fixing</w:t>
      </w:r>
      <w:bookmarkEnd w:id="598"/>
      <w:bookmarkEnd w:id="599"/>
      <w:bookmarkEnd w:id="600"/>
    </w:p>
    <w:p w:rsidR="008A7EDE" w:rsidRDefault="008A7EDE" w:rsidP="008A7EDE">
      <w:r>
        <w:t xml:space="preserve">An </w:t>
      </w:r>
      <w:r w:rsidRPr="00FA720E">
        <w:rPr>
          <w:rStyle w:val="Emphasis"/>
        </w:rPr>
        <w:t>unfixed</w:t>
      </w:r>
      <w:r>
        <w:t xml:space="preserve"> type variable </w:t>
      </w:r>
      <w:r w:rsidRPr="00402C3B">
        <w:rPr>
          <w:rStyle w:val="Codefragment"/>
        </w:rPr>
        <w:t>X</w:t>
      </w:r>
      <w:r w:rsidRPr="00402C3B">
        <w:rPr>
          <w:rStyle w:val="Codefragment"/>
          <w:vertAlign w:val="subscript"/>
        </w:rPr>
        <w:t>i</w:t>
      </w:r>
      <w:r>
        <w:t xml:space="preserve"> with a set of bounds is </w:t>
      </w:r>
      <w:r w:rsidRPr="00C332A2">
        <w:rPr>
          <w:rStyle w:val="Emphasis"/>
        </w:rPr>
        <w:t>fixed</w:t>
      </w:r>
      <w:r>
        <w:t xml:space="preserve"> as follows</w:t>
      </w:r>
      <w:r w:rsidR="00E53680">
        <w:t>:</w:t>
      </w:r>
    </w:p>
    <w:p w:rsidR="008A7EDE" w:rsidRDefault="008A7EDE" w:rsidP="00E53680">
      <w:pPr>
        <w:pStyle w:val="ListBullet"/>
      </w:pPr>
      <w:r>
        <w:t xml:space="preserve">The set of </w:t>
      </w:r>
      <w:r w:rsidRPr="006B4290">
        <w:rPr>
          <w:i/>
        </w:rPr>
        <w:t>candidate types</w:t>
      </w:r>
      <w:r>
        <w:t xml:space="preserve"> </w:t>
      </w:r>
      <w:r w:rsidRPr="00402C3B">
        <w:rPr>
          <w:rStyle w:val="Codefragment"/>
        </w:rPr>
        <w:t>U</w:t>
      </w:r>
      <w:r w:rsidRPr="00402C3B">
        <w:rPr>
          <w:rStyle w:val="Codefragment"/>
          <w:vertAlign w:val="subscript"/>
        </w:rPr>
        <w:t>j</w:t>
      </w:r>
      <w:r>
        <w:t xml:space="preserve"> starts out as the set of all types in the set of bounds for </w:t>
      </w:r>
      <w:r w:rsidRPr="00402C3B">
        <w:rPr>
          <w:rStyle w:val="Codefragment"/>
        </w:rPr>
        <w:t>X</w:t>
      </w:r>
      <w:r w:rsidRPr="00402C3B">
        <w:rPr>
          <w:rStyle w:val="Codefragment"/>
          <w:vertAlign w:val="subscript"/>
        </w:rPr>
        <w:t>i</w:t>
      </w:r>
      <w:r>
        <w:t>.</w:t>
      </w:r>
    </w:p>
    <w:p w:rsidR="00726402" w:rsidRDefault="008A7EDE" w:rsidP="00E53680">
      <w:pPr>
        <w:pStyle w:val="ListBullet"/>
      </w:pPr>
      <w:r>
        <w:t xml:space="preserve">We then examine each bound for </w:t>
      </w:r>
      <w:r w:rsidRPr="00402C3B">
        <w:rPr>
          <w:rStyle w:val="Codefragment"/>
        </w:rPr>
        <w:t>X</w:t>
      </w:r>
      <w:r w:rsidRPr="00726402">
        <w:rPr>
          <w:rStyle w:val="Codefragment"/>
          <w:vertAlign w:val="subscript"/>
        </w:rPr>
        <w:t>i</w:t>
      </w:r>
      <w:r>
        <w:t xml:space="preserve"> in turn: For each </w:t>
      </w:r>
      <w:r w:rsidR="007D08DE">
        <w:t xml:space="preserve">exact </w:t>
      </w:r>
      <w:r>
        <w:t xml:space="preserve">bound </w:t>
      </w:r>
      <w:r w:rsidRPr="00402C3B">
        <w:rPr>
          <w:rStyle w:val="Codefragment"/>
        </w:rPr>
        <w:t>U</w:t>
      </w:r>
      <w:r>
        <w:t xml:space="preserve"> of </w:t>
      </w:r>
      <w:r w:rsidRPr="004F58A8">
        <w:rPr>
          <w:rStyle w:val="Codefragment"/>
        </w:rPr>
        <w:t>X</w:t>
      </w:r>
      <w:r w:rsidR="00164239" w:rsidRPr="00726402">
        <w:rPr>
          <w:rStyle w:val="Codefragment"/>
          <w:vertAlign w:val="subscript"/>
        </w:rPr>
        <w:t>i</w:t>
      </w:r>
      <w:r>
        <w:t xml:space="preserve"> all types </w:t>
      </w:r>
      <w:r w:rsidRPr="00402C3B">
        <w:rPr>
          <w:rStyle w:val="Codefragment"/>
        </w:rPr>
        <w:t>U</w:t>
      </w:r>
      <w:r w:rsidRPr="00726402">
        <w:rPr>
          <w:rStyle w:val="Codefragment"/>
          <w:vertAlign w:val="subscript"/>
        </w:rPr>
        <w:t>j</w:t>
      </w:r>
      <w:r>
        <w:t xml:space="preserve"> </w:t>
      </w:r>
      <w:r w:rsidR="00726402">
        <w:t xml:space="preserve">which are not identical to </w:t>
      </w:r>
      <w:r w:rsidR="00726402" w:rsidRPr="00402C3B">
        <w:rPr>
          <w:rStyle w:val="Codefragment"/>
        </w:rPr>
        <w:t>U</w:t>
      </w:r>
      <w:r w:rsidR="00726402">
        <w:t xml:space="preserve"> are removed from the candidate set. For each lower bound </w:t>
      </w:r>
      <w:r w:rsidR="00726402" w:rsidRPr="00402C3B">
        <w:rPr>
          <w:rStyle w:val="Codefragment"/>
        </w:rPr>
        <w:t>U</w:t>
      </w:r>
      <w:r w:rsidR="00726402">
        <w:t xml:space="preserve"> of </w:t>
      </w:r>
      <w:r w:rsidR="00726402" w:rsidRPr="004F58A8">
        <w:rPr>
          <w:rStyle w:val="Codefragment"/>
        </w:rPr>
        <w:t>X</w:t>
      </w:r>
      <w:r w:rsidR="00726402" w:rsidRPr="00402C3B">
        <w:rPr>
          <w:rStyle w:val="Codefragment"/>
          <w:vertAlign w:val="subscript"/>
        </w:rPr>
        <w:t>i</w:t>
      </w:r>
      <w:r w:rsidR="00726402">
        <w:t xml:space="preserve"> all types </w:t>
      </w:r>
      <w:r w:rsidR="00726402" w:rsidRPr="00402C3B">
        <w:rPr>
          <w:rStyle w:val="Codefragment"/>
        </w:rPr>
        <w:t>U</w:t>
      </w:r>
      <w:r w:rsidR="00726402" w:rsidRPr="00402C3B">
        <w:rPr>
          <w:rStyle w:val="Codefragment"/>
          <w:vertAlign w:val="subscript"/>
        </w:rPr>
        <w:t>j</w:t>
      </w:r>
      <w:r w:rsidR="00726402">
        <w:t xml:space="preserve"> to which there is </w:t>
      </w:r>
      <w:r w:rsidR="00726402">
        <w:rPr>
          <w:i/>
        </w:rPr>
        <w:t>not</w:t>
      </w:r>
      <w:r w:rsidR="00726402">
        <w:t xml:space="preserve"> an implicit conversion from </w:t>
      </w:r>
      <w:r w:rsidR="00726402" w:rsidRPr="00402C3B">
        <w:rPr>
          <w:rStyle w:val="Codefragment"/>
        </w:rPr>
        <w:t>U</w:t>
      </w:r>
      <w:r w:rsidR="00726402">
        <w:t xml:space="preserve"> are removed from the candidate set.</w:t>
      </w:r>
      <w:r w:rsidR="00726402" w:rsidRPr="00E6305D">
        <w:t xml:space="preserve"> </w:t>
      </w:r>
      <w:r w:rsidR="00726402">
        <w:t xml:space="preserve">For each upper bound </w:t>
      </w:r>
      <w:r w:rsidR="00726402" w:rsidRPr="00402C3B">
        <w:rPr>
          <w:rStyle w:val="Codefragment"/>
        </w:rPr>
        <w:t>U</w:t>
      </w:r>
      <w:r w:rsidR="00726402">
        <w:t xml:space="preserve"> of </w:t>
      </w:r>
      <w:r w:rsidR="00726402" w:rsidRPr="004F58A8">
        <w:rPr>
          <w:rStyle w:val="Codefragment"/>
        </w:rPr>
        <w:t>X</w:t>
      </w:r>
      <w:r w:rsidR="00726402" w:rsidRPr="00402C3B">
        <w:rPr>
          <w:rStyle w:val="Codefragment"/>
          <w:vertAlign w:val="subscript"/>
        </w:rPr>
        <w:t>i</w:t>
      </w:r>
      <w:r w:rsidR="00726402">
        <w:t xml:space="preserve"> all types </w:t>
      </w:r>
      <w:r w:rsidR="00726402" w:rsidRPr="00402C3B">
        <w:rPr>
          <w:rStyle w:val="Codefragment"/>
        </w:rPr>
        <w:t>U</w:t>
      </w:r>
      <w:r w:rsidR="00726402" w:rsidRPr="00402C3B">
        <w:rPr>
          <w:rStyle w:val="Codefragment"/>
          <w:vertAlign w:val="subscript"/>
        </w:rPr>
        <w:t>j</w:t>
      </w:r>
      <w:r w:rsidR="00726402">
        <w:t xml:space="preserve"> from which there is </w:t>
      </w:r>
      <w:r w:rsidR="00726402">
        <w:rPr>
          <w:i/>
        </w:rPr>
        <w:t>not</w:t>
      </w:r>
      <w:r w:rsidR="00726402">
        <w:t xml:space="preserve"> an implicit conversion to </w:t>
      </w:r>
      <w:r w:rsidR="00726402" w:rsidRPr="00402C3B">
        <w:rPr>
          <w:rStyle w:val="Codefragment"/>
        </w:rPr>
        <w:t>U</w:t>
      </w:r>
      <w:r w:rsidR="00726402">
        <w:t xml:space="preserve"> are removed from the candidate set.</w:t>
      </w:r>
    </w:p>
    <w:p w:rsidR="008A7EDE" w:rsidRDefault="008A7EDE" w:rsidP="00E53680">
      <w:pPr>
        <w:pStyle w:val="ListBullet"/>
      </w:pPr>
      <w:r>
        <w:t xml:space="preserve">If among the remaining candidate types </w:t>
      </w:r>
      <w:r w:rsidRPr="00402C3B">
        <w:rPr>
          <w:rStyle w:val="Codefragment"/>
        </w:rPr>
        <w:t>U</w:t>
      </w:r>
      <w:r w:rsidRPr="00726402">
        <w:rPr>
          <w:rStyle w:val="Codefragment"/>
          <w:vertAlign w:val="subscript"/>
        </w:rPr>
        <w:t>j</w:t>
      </w:r>
      <w:r>
        <w:t xml:space="preserve"> there is a unique type </w:t>
      </w:r>
      <w:r w:rsidRPr="00402C3B">
        <w:rPr>
          <w:rStyle w:val="Codefragment"/>
        </w:rPr>
        <w:t>V</w:t>
      </w:r>
      <w:r>
        <w:t xml:space="preserve"> from</w:t>
      </w:r>
      <w:r w:rsidR="00980637">
        <w:t xml:space="preserve"> which there is an </w:t>
      </w:r>
      <w:r>
        <w:t xml:space="preserve">implicit conversion to all the other candidate types, then </w:t>
      </w:r>
      <w:r w:rsidRPr="00402C3B">
        <w:rPr>
          <w:rStyle w:val="Codefragment"/>
        </w:rPr>
        <w:t>X</w:t>
      </w:r>
      <w:r w:rsidRPr="00726402">
        <w:rPr>
          <w:rStyle w:val="Codefragment"/>
          <w:vertAlign w:val="subscript"/>
        </w:rPr>
        <w:t>i</w:t>
      </w:r>
      <w:r>
        <w:t xml:space="preserve"> is fixed to </w:t>
      </w:r>
      <w:r w:rsidRPr="00402C3B">
        <w:rPr>
          <w:rStyle w:val="Codefragment"/>
        </w:rPr>
        <w:t>V</w:t>
      </w:r>
      <w:r>
        <w:t>.</w:t>
      </w:r>
    </w:p>
    <w:p w:rsidR="008A7EDE" w:rsidRPr="008012CE" w:rsidRDefault="008A7EDE" w:rsidP="00E53680">
      <w:pPr>
        <w:pStyle w:val="ListBullet"/>
      </w:pPr>
      <w:r>
        <w:t>Otherwise, type inference fails.</w:t>
      </w:r>
    </w:p>
    <w:p w:rsidR="008A7EDE" w:rsidRPr="004E325B" w:rsidRDefault="008A7EDE" w:rsidP="008A7EDE">
      <w:pPr>
        <w:pStyle w:val="Heading4"/>
      </w:pPr>
      <w:bookmarkStart w:id="601" w:name="_Ref154312466"/>
      <w:bookmarkStart w:id="602" w:name="_Toc154460635"/>
      <w:bookmarkStart w:id="603" w:name="_Toc251613102"/>
      <w:r>
        <w:t>Inferred return type</w:t>
      </w:r>
      <w:bookmarkEnd w:id="601"/>
      <w:bookmarkEnd w:id="602"/>
      <w:bookmarkEnd w:id="603"/>
    </w:p>
    <w:p w:rsidR="004A65A3" w:rsidRDefault="0004231D" w:rsidP="008A7EDE">
      <w:r>
        <w:t>T</w:t>
      </w:r>
      <w:r w:rsidR="008A7EDE">
        <w:t>he</w:t>
      </w:r>
      <w:r w:rsidR="008A7EDE" w:rsidRPr="004A65A3">
        <w:t xml:space="preserve"> inferred return type </w:t>
      </w:r>
      <w:r w:rsidR="008A7EDE">
        <w:t>of a</w:t>
      </w:r>
      <w:r w:rsidR="00902A15">
        <w:t>n</w:t>
      </w:r>
      <w:r w:rsidR="008A7EDE">
        <w:t xml:space="preserve"> </w:t>
      </w:r>
      <w:r w:rsidR="008A7EDE" w:rsidRPr="00F21531">
        <w:t>anon</w:t>
      </w:r>
      <w:r w:rsidR="008A7EDE">
        <w:t>y</w:t>
      </w:r>
      <w:r w:rsidR="008A7EDE" w:rsidRPr="00F21531">
        <w:t xml:space="preserve">mous </w:t>
      </w:r>
      <w:r w:rsidR="00902A15">
        <w:t>function</w:t>
      </w:r>
      <w:r w:rsidR="00902A15" w:rsidRPr="00F21531">
        <w:t xml:space="preserve"> </w:t>
      </w:r>
      <w:r w:rsidR="000668DE">
        <w:rPr>
          <w:rStyle w:val="Codefragment"/>
        </w:rPr>
        <w:t>F</w:t>
      </w:r>
      <w:r w:rsidR="008A7EDE">
        <w:t xml:space="preserve"> </w:t>
      </w:r>
      <w:r>
        <w:t xml:space="preserve">is used during type inference and overload resolution. The inferred return type can only be determined for an anonymous function where all parameter types are known, either because they are explicitly given, provided through an anonymous function conversion or inferred during type inference on an enclosing generic method invocation. </w:t>
      </w:r>
    </w:p>
    <w:p w:rsidR="008A7EDE" w:rsidRDefault="0004231D" w:rsidP="008A7EDE">
      <w:r>
        <w:t xml:space="preserve">The </w:t>
      </w:r>
      <w:r w:rsidRPr="004A65A3">
        <w:rPr>
          <w:rStyle w:val="Term"/>
        </w:rPr>
        <w:t xml:space="preserve">inferred </w:t>
      </w:r>
      <w:r w:rsidR="004A65A3" w:rsidRPr="004A65A3">
        <w:rPr>
          <w:rStyle w:val="Term"/>
        </w:rPr>
        <w:t xml:space="preserve">result </w:t>
      </w:r>
      <w:r w:rsidRPr="004A65A3">
        <w:rPr>
          <w:rStyle w:val="Term"/>
        </w:rPr>
        <w:t>type</w:t>
      </w:r>
      <w:r>
        <w:t xml:space="preserve"> is</w:t>
      </w:r>
      <w:r w:rsidR="008A7EDE">
        <w:t xml:space="preserve"> determined as follows:</w:t>
      </w:r>
    </w:p>
    <w:p w:rsidR="008A7EDE" w:rsidRDefault="008A7EDE" w:rsidP="00B51358">
      <w:pPr>
        <w:pStyle w:val="ListBullet"/>
      </w:pPr>
      <w:r>
        <w:t xml:space="preserve">If the body of </w:t>
      </w:r>
      <w:r w:rsidR="000668DE">
        <w:rPr>
          <w:rStyle w:val="Codefragment"/>
        </w:rPr>
        <w:t>F</w:t>
      </w:r>
      <w:r>
        <w:t xml:space="preserve"> is an </w:t>
      </w:r>
      <w:r w:rsidRPr="00E91B2A">
        <w:rPr>
          <w:rStyle w:val="Production"/>
        </w:rPr>
        <w:t>expression</w:t>
      </w:r>
      <w:r w:rsidR="004A65A3">
        <w:t xml:space="preserve"> that has a type, </w:t>
      </w:r>
      <w:r w:rsidR="000668DE">
        <w:t xml:space="preserve">then </w:t>
      </w:r>
      <w:r>
        <w:t xml:space="preserve">the inferred </w:t>
      </w:r>
      <w:r w:rsidR="004A65A3">
        <w:t xml:space="preserve">result </w:t>
      </w:r>
      <w:r>
        <w:t xml:space="preserve">type of </w:t>
      </w:r>
      <w:r w:rsidR="000668DE">
        <w:rPr>
          <w:rStyle w:val="Codefragment"/>
        </w:rPr>
        <w:t>F</w:t>
      </w:r>
      <w:r w:rsidR="000668DE" w:rsidRPr="000668DE">
        <w:t xml:space="preserve"> </w:t>
      </w:r>
      <w:r w:rsidR="000668DE">
        <w:t>is the type of that expression</w:t>
      </w:r>
      <w:r>
        <w:t>.</w:t>
      </w:r>
    </w:p>
    <w:p w:rsidR="008A7EDE" w:rsidRDefault="008A7EDE" w:rsidP="00B51358">
      <w:pPr>
        <w:pStyle w:val="ListBullet"/>
      </w:pPr>
      <w:r>
        <w:t xml:space="preserve">If the body of </w:t>
      </w:r>
      <w:r w:rsidR="000668DE">
        <w:rPr>
          <w:rStyle w:val="Codefragment"/>
        </w:rPr>
        <w:t>F</w:t>
      </w:r>
      <w:r>
        <w:t xml:space="preserve"> is a </w:t>
      </w:r>
      <w:r w:rsidRPr="00E91B2A">
        <w:rPr>
          <w:rStyle w:val="Production"/>
        </w:rPr>
        <w:t>block</w:t>
      </w:r>
      <w:r w:rsidR="006C4ED6">
        <w:t xml:space="preserve"> and</w:t>
      </w:r>
      <w:r>
        <w:t xml:space="preserve"> the set of expressions in the block’s </w:t>
      </w:r>
      <w:r w:rsidRPr="00D5232D">
        <w:rPr>
          <w:rStyle w:val="Codefragment"/>
        </w:rPr>
        <w:t>return</w:t>
      </w:r>
      <w:r>
        <w:t xml:space="preserve"> statements has a best common type </w:t>
      </w:r>
      <w:r w:rsidR="006C4ED6" w:rsidRPr="006C4ED6">
        <w:rPr>
          <w:rStyle w:val="Codefragment"/>
        </w:rPr>
        <w:t>T</w:t>
      </w:r>
      <w:r w:rsidR="006C4ED6">
        <w:t xml:space="preserve"> </w:t>
      </w:r>
      <w:r>
        <w:t>(§</w:t>
      </w:r>
      <w:r w:rsidR="00852C57">
        <w:fldChar w:fldCharType="begin"/>
      </w:r>
      <w:r w:rsidR="00B35B03">
        <w:instrText xml:space="preserve"> REF _Ref154312241 \r \h </w:instrText>
      </w:r>
      <w:r w:rsidR="00852C57">
        <w:fldChar w:fldCharType="separate"/>
      </w:r>
      <w:r w:rsidR="00437C65">
        <w:t>7.5.2.14</w:t>
      </w:r>
      <w:r w:rsidR="00852C57">
        <w:fldChar w:fldCharType="end"/>
      </w:r>
      <w:r>
        <w:t xml:space="preserve">), then the inferred </w:t>
      </w:r>
      <w:r w:rsidR="004A65A3">
        <w:t xml:space="preserve">result </w:t>
      </w:r>
      <w:r>
        <w:t xml:space="preserve">type of </w:t>
      </w:r>
      <w:r w:rsidR="000668DE">
        <w:rPr>
          <w:rStyle w:val="Codefragment"/>
        </w:rPr>
        <w:t>F</w:t>
      </w:r>
      <w:r w:rsidR="006C4ED6" w:rsidRPr="006C4ED6">
        <w:t xml:space="preserve"> is </w:t>
      </w:r>
      <w:r w:rsidR="006C4ED6">
        <w:rPr>
          <w:rStyle w:val="Codefragment"/>
        </w:rPr>
        <w:t>T</w:t>
      </w:r>
      <w:r>
        <w:t>.</w:t>
      </w:r>
    </w:p>
    <w:p w:rsidR="008A7EDE" w:rsidRDefault="008A7EDE" w:rsidP="00B51358">
      <w:pPr>
        <w:pStyle w:val="ListBullet"/>
      </w:pPr>
      <w:r>
        <w:t xml:space="preserve">Otherwise, a </w:t>
      </w:r>
      <w:r w:rsidR="00313E6D">
        <w:t xml:space="preserve">result </w:t>
      </w:r>
      <w:r>
        <w:t xml:space="preserve">type cannot be inferred for </w:t>
      </w:r>
      <w:r w:rsidR="00313E6D">
        <w:rPr>
          <w:rStyle w:val="Codefragment"/>
        </w:rPr>
        <w:t>F</w:t>
      </w:r>
      <w:r>
        <w:t>.</w:t>
      </w:r>
    </w:p>
    <w:p w:rsidR="00313E6D" w:rsidRDefault="00313E6D" w:rsidP="00313E6D">
      <w:r>
        <w:t xml:space="preserve">The </w:t>
      </w:r>
      <w:r w:rsidRPr="004A65A3">
        <w:rPr>
          <w:rStyle w:val="Term"/>
        </w:rPr>
        <w:t xml:space="preserve">inferred </w:t>
      </w:r>
      <w:r>
        <w:rPr>
          <w:rStyle w:val="Term"/>
        </w:rPr>
        <w:t>return</w:t>
      </w:r>
      <w:r w:rsidRPr="004A65A3">
        <w:rPr>
          <w:rStyle w:val="Term"/>
        </w:rPr>
        <w:t xml:space="preserve"> type</w:t>
      </w:r>
      <w:r>
        <w:t xml:space="preserve"> is determined as follows:</w:t>
      </w:r>
    </w:p>
    <w:p w:rsidR="00313E6D" w:rsidRDefault="00313E6D" w:rsidP="00313E6D">
      <w:pPr>
        <w:pStyle w:val="ListBullet"/>
      </w:pPr>
      <w:r>
        <w:t xml:space="preserve">If </w:t>
      </w:r>
      <w:r w:rsidRPr="00313E6D">
        <w:rPr>
          <w:rStyle w:val="Codefragment"/>
        </w:rPr>
        <w:t>F</w:t>
      </w:r>
      <w:r>
        <w:t xml:space="preserve"> is async and the body of </w:t>
      </w:r>
      <w:r w:rsidRPr="00313E6D">
        <w:rPr>
          <w:rStyle w:val="Codefragment"/>
        </w:rPr>
        <w:t>F</w:t>
      </w:r>
      <w:r>
        <w:t xml:space="preserve"> is either an expression classified as nothing</w:t>
      </w:r>
      <w:r w:rsidR="00A55B09">
        <w:t xml:space="preserve"> (§</w:t>
      </w:r>
      <w:r w:rsidR="00A55B09">
        <w:fldChar w:fldCharType="begin"/>
      </w:r>
      <w:r w:rsidR="00A55B09">
        <w:instrText xml:space="preserve"> REF _Ref508192644 \r \h </w:instrText>
      </w:r>
      <w:r w:rsidR="00A55B09">
        <w:fldChar w:fldCharType="separate"/>
      </w:r>
      <w:r w:rsidR="00A55B09">
        <w:t>7.1</w:t>
      </w:r>
      <w:r w:rsidR="00A55B09">
        <w:fldChar w:fldCharType="end"/>
      </w:r>
      <w:r w:rsidR="00A55B09">
        <w:t>)</w:t>
      </w:r>
      <w:r>
        <w:t xml:space="preserve">, or a statement block where no return statements have expressions, the inferred return type is </w:t>
      </w:r>
      <w:r w:rsidRPr="00313E6D">
        <w:rPr>
          <w:rStyle w:val="Codefragment"/>
        </w:rPr>
        <w:t>System.Threading.Tasks.Task</w:t>
      </w:r>
    </w:p>
    <w:p w:rsidR="00313E6D" w:rsidRDefault="00280C58" w:rsidP="00280C58">
      <w:pPr>
        <w:pStyle w:val="ListBullet"/>
      </w:pPr>
      <w:r>
        <w:t xml:space="preserve">If </w:t>
      </w:r>
      <w:r w:rsidRPr="00313E6D">
        <w:rPr>
          <w:rStyle w:val="Codefragment"/>
        </w:rPr>
        <w:t>F</w:t>
      </w:r>
      <w:r>
        <w:t xml:space="preserve"> is async and has an inferred result type </w:t>
      </w:r>
      <w:r w:rsidRPr="00313E6D">
        <w:rPr>
          <w:rStyle w:val="Codefragment"/>
        </w:rPr>
        <w:t>T</w:t>
      </w:r>
      <w:r>
        <w:t>,</w:t>
      </w:r>
      <w:r w:rsidR="00313E6D">
        <w:t xml:space="preserve"> the inferred return type is </w:t>
      </w:r>
      <w:r w:rsidR="00313E6D" w:rsidRPr="00313E6D">
        <w:rPr>
          <w:rStyle w:val="Codefragment"/>
        </w:rPr>
        <w:t>System.Threading.Tasks.Task&lt;T&gt;</w:t>
      </w:r>
      <w:r w:rsidR="00313E6D">
        <w:t>.</w:t>
      </w:r>
    </w:p>
    <w:p w:rsidR="002F58AD" w:rsidRDefault="002F58AD" w:rsidP="002F58AD">
      <w:pPr>
        <w:pStyle w:val="ListBullet"/>
      </w:pPr>
      <w:r>
        <w:t xml:space="preserve">If </w:t>
      </w:r>
      <w:r w:rsidRPr="00313E6D">
        <w:rPr>
          <w:rStyle w:val="Codefragment"/>
        </w:rPr>
        <w:t>F</w:t>
      </w:r>
      <w:r>
        <w:t xml:space="preserve"> is non-async and has an inferred result type </w:t>
      </w:r>
      <w:r w:rsidRPr="00313E6D">
        <w:rPr>
          <w:rStyle w:val="Codefragment"/>
        </w:rPr>
        <w:t>T</w:t>
      </w:r>
      <w:r>
        <w:t xml:space="preserve">, the inferred return type is </w:t>
      </w:r>
      <w:r w:rsidRPr="00313E6D">
        <w:rPr>
          <w:rStyle w:val="Codefragment"/>
        </w:rPr>
        <w:t>T</w:t>
      </w:r>
      <w:r>
        <w:t>.</w:t>
      </w:r>
    </w:p>
    <w:p w:rsidR="00313E6D" w:rsidRDefault="00313E6D" w:rsidP="00313E6D">
      <w:pPr>
        <w:pStyle w:val="ListBullet"/>
      </w:pPr>
      <w:r>
        <w:t xml:space="preserve">Otherwise a return type cannot be inferred for </w:t>
      </w:r>
      <w:r w:rsidRPr="00313E6D">
        <w:rPr>
          <w:rStyle w:val="Codefragment"/>
        </w:rPr>
        <w:t>F</w:t>
      </w:r>
      <w:r w:rsidR="00DC0E5E">
        <w:t>.</w:t>
      </w:r>
    </w:p>
    <w:p w:rsidR="008A7EDE" w:rsidRDefault="008A7EDE" w:rsidP="008A7EDE">
      <w:r>
        <w:t xml:space="preserve">As an example of type inference involving </w:t>
      </w:r>
      <w:r w:rsidR="00E91B2A">
        <w:t>anonymous function</w:t>
      </w:r>
      <w:r>
        <w:t xml:space="preserve">s, consider the </w:t>
      </w:r>
      <w:r w:rsidRPr="00C30048">
        <w:rPr>
          <w:rStyle w:val="Codefragment"/>
        </w:rPr>
        <w:t>Select</w:t>
      </w:r>
      <w:r>
        <w:t xml:space="preserve"> extension method declared in the </w:t>
      </w:r>
      <w:r w:rsidRPr="00642E3D">
        <w:rPr>
          <w:rStyle w:val="Codefragment"/>
        </w:rPr>
        <w:t>System.</w:t>
      </w:r>
      <w:r>
        <w:rPr>
          <w:rStyle w:val="Codefragment"/>
        </w:rPr>
        <w:t>Linq.Enumerable</w:t>
      </w:r>
      <w:r>
        <w:t xml:space="preserve"> class:</w:t>
      </w:r>
    </w:p>
    <w:p w:rsidR="008A7EDE" w:rsidRDefault="008A7EDE" w:rsidP="008A7EDE">
      <w:pPr>
        <w:pStyle w:val="Code"/>
      </w:pPr>
      <w:r>
        <w:t>namespace System.Linq</w:t>
      </w:r>
      <w:r>
        <w:br/>
        <w:t>{</w:t>
      </w:r>
      <w:r>
        <w:br/>
      </w:r>
      <w:r>
        <w:tab/>
        <w:t>public static class Enumerable</w:t>
      </w:r>
      <w:r>
        <w:br/>
      </w:r>
      <w:r>
        <w:tab/>
        <w:t>{</w:t>
      </w:r>
      <w:r>
        <w:br/>
      </w:r>
      <w:r>
        <w:tab/>
      </w:r>
      <w:r>
        <w:tab/>
        <w:t>public static IEnumerable&lt;TResult&gt; Select&lt;TSource,TResult&gt;(</w:t>
      </w:r>
      <w:r>
        <w:br/>
      </w:r>
      <w:r>
        <w:tab/>
      </w:r>
      <w:r>
        <w:tab/>
      </w:r>
      <w:r>
        <w:tab/>
        <w:t>this IEnumerable&lt;TSource&gt; source,</w:t>
      </w:r>
      <w:r>
        <w:br/>
      </w:r>
      <w:r>
        <w:tab/>
      </w:r>
      <w:r>
        <w:tab/>
      </w:r>
      <w:r>
        <w:tab/>
        <w:t>Func&lt;TSource,TResult&gt; selector)</w:t>
      </w:r>
      <w:r>
        <w:br/>
      </w:r>
      <w:r>
        <w:tab/>
      </w:r>
      <w:r>
        <w:tab/>
        <w:t>{</w:t>
      </w:r>
      <w:r>
        <w:br/>
      </w:r>
      <w:r>
        <w:tab/>
      </w:r>
      <w:r>
        <w:tab/>
      </w:r>
      <w:r>
        <w:tab/>
        <w:t>foreach (TSource element in source) yield return selector(element);</w:t>
      </w:r>
      <w:r>
        <w:br/>
      </w:r>
      <w:r>
        <w:tab/>
      </w:r>
      <w:r>
        <w:tab/>
        <w:t>}</w:t>
      </w:r>
      <w:r>
        <w:br/>
      </w:r>
      <w:r>
        <w:tab/>
        <w:t>}</w:t>
      </w:r>
      <w:r>
        <w:br/>
        <w:t>}</w:t>
      </w:r>
    </w:p>
    <w:p w:rsidR="008A7EDE" w:rsidRDefault="008A7EDE" w:rsidP="008A7EDE">
      <w:r>
        <w:t xml:space="preserve">Assuming the </w:t>
      </w:r>
      <w:r w:rsidRPr="00642E3D">
        <w:rPr>
          <w:rStyle w:val="Codefragment"/>
        </w:rPr>
        <w:t>System.</w:t>
      </w:r>
      <w:r>
        <w:rPr>
          <w:rStyle w:val="Codefragment"/>
        </w:rPr>
        <w:t>Linq</w:t>
      </w:r>
      <w:r>
        <w:t xml:space="preserve"> namespace was imported with a </w:t>
      </w:r>
      <w:r w:rsidRPr="00642E3D">
        <w:rPr>
          <w:rStyle w:val="Codefragment"/>
        </w:rPr>
        <w:t>using</w:t>
      </w:r>
      <w:r>
        <w:t xml:space="preserve"> clause, and given a class </w:t>
      </w:r>
      <w:r w:rsidRPr="00642E3D">
        <w:rPr>
          <w:rStyle w:val="Codefragment"/>
        </w:rPr>
        <w:t>Customer</w:t>
      </w:r>
      <w:r>
        <w:t xml:space="preserve"> with a </w:t>
      </w:r>
      <w:r w:rsidRPr="00642E3D">
        <w:rPr>
          <w:rStyle w:val="Codefragment"/>
        </w:rPr>
        <w:t>Name</w:t>
      </w:r>
      <w:r>
        <w:t xml:space="preserve"> property of type </w:t>
      </w:r>
      <w:r w:rsidRPr="00642E3D">
        <w:rPr>
          <w:rStyle w:val="Codefragment"/>
        </w:rPr>
        <w:t>string</w:t>
      </w:r>
      <w:r>
        <w:t xml:space="preserve">, the </w:t>
      </w:r>
      <w:r w:rsidRPr="00642E3D">
        <w:rPr>
          <w:rStyle w:val="Codefragment"/>
        </w:rPr>
        <w:t>Select</w:t>
      </w:r>
      <w:r>
        <w:t xml:space="preserve"> method can be used to select the names of a list of customers:</w:t>
      </w:r>
    </w:p>
    <w:p w:rsidR="008A7EDE" w:rsidRDefault="008A7EDE" w:rsidP="008A7EDE">
      <w:pPr>
        <w:pStyle w:val="Code"/>
      </w:pPr>
      <w:r>
        <w:t>List&lt;Customer&gt; customers = GetCustomerList();</w:t>
      </w:r>
      <w:r>
        <w:br/>
        <w:t>IEnumerable&lt;string&gt; names = customers.Select(c =&gt; c.Name);</w:t>
      </w:r>
    </w:p>
    <w:p w:rsidR="008A7EDE" w:rsidRDefault="008A7EDE" w:rsidP="008A7EDE">
      <w:r>
        <w:t>The extension method invocation (§</w:t>
      </w:r>
      <w:r w:rsidR="00852C57">
        <w:fldChar w:fldCharType="begin"/>
      </w:r>
      <w:r w:rsidR="00B35B03">
        <w:instrText xml:space="preserve"> REF _Ref171506638 \r \h </w:instrText>
      </w:r>
      <w:r w:rsidR="00852C57">
        <w:fldChar w:fldCharType="separate"/>
      </w:r>
      <w:r w:rsidR="00437C65">
        <w:t>7.6.5.2</w:t>
      </w:r>
      <w:r w:rsidR="00852C57">
        <w:fldChar w:fldCharType="end"/>
      </w:r>
      <w:r>
        <w:t xml:space="preserve">) of </w:t>
      </w:r>
      <w:r w:rsidRPr="009C7F4E">
        <w:rPr>
          <w:rStyle w:val="Codefragment"/>
        </w:rPr>
        <w:t>Select</w:t>
      </w:r>
      <w:r>
        <w:t xml:space="preserve"> is processed by rewriting the invocation to a static method invocation:</w:t>
      </w:r>
    </w:p>
    <w:p w:rsidR="008A7EDE" w:rsidRDefault="008A7EDE" w:rsidP="008A7EDE">
      <w:pPr>
        <w:pStyle w:val="Code"/>
      </w:pPr>
      <w:r>
        <w:t>IEnumerable&lt;string&gt; names = Enumerable.Select(customers, c =&gt; c.Name);</w:t>
      </w:r>
    </w:p>
    <w:p w:rsidR="008A7EDE" w:rsidRDefault="008A7EDE" w:rsidP="008A7EDE">
      <w:r>
        <w:t xml:space="preserve">Since type arguments were not explicitly specified, type inference is used to infer the type arguments. First, the </w:t>
      </w:r>
      <w:r w:rsidRPr="00F12988">
        <w:rPr>
          <w:rStyle w:val="Codefragment"/>
        </w:rPr>
        <w:t>customers</w:t>
      </w:r>
      <w:r>
        <w:t xml:space="preserve"> argument is related to the </w:t>
      </w:r>
      <w:r w:rsidRPr="00F12988">
        <w:rPr>
          <w:rStyle w:val="Codefragment"/>
        </w:rPr>
        <w:t>source</w:t>
      </w:r>
      <w:r>
        <w:t xml:space="preserve"> parameter, inferring </w:t>
      </w:r>
      <w:r w:rsidRPr="00F12988">
        <w:rPr>
          <w:rStyle w:val="Codefragment"/>
        </w:rPr>
        <w:t>T</w:t>
      </w:r>
      <w:r>
        <w:t xml:space="preserve"> to be </w:t>
      </w:r>
      <w:r w:rsidRPr="00F12988">
        <w:rPr>
          <w:rStyle w:val="Codefragment"/>
        </w:rPr>
        <w:t>Customer</w:t>
      </w:r>
      <w:r>
        <w:t xml:space="preserve">. Then, using the </w:t>
      </w:r>
      <w:r w:rsidR="00E91B2A">
        <w:t>anonymous function</w:t>
      </w:r>
      <w:r>
        <w:t xml:space="preserve"> type inference process described above, </w:t>
      </w:r>
      <w:r w:rsidRPr="00F12988">
        <w:rPr>
          <w:rStyle w:val="Codefragment"/>
        </w:rPr>
        <w:t>c</w:t>
      </w:r>
      <w:r>
        <w:t xml:space="preserve"> is given type </w:t>
      </w:r>
      <w:r w:rsidRPr="00F12988">
        <w:rPr>
          <w:rStyle w:val="Codefragment"/>
        </w:rPr>
        <w:t>Customer</w:t>
      </w:r>
      <w:r>
        <w:t xml:space="preserve">, and the expression </w:t>
      </w:r>
      <w:r w:rsidRPr="00F12988">
        <w:rPr>
          <w:rStyle w:val="Codefragment"/>
        </w:rPr>
        <w:t>c.Name</w:t>
      </w:r>
      <w:r>
        <w:t xml:space="preserve"> is related to the return type of the </w:t>
      </w:r>
      <w:r w:rsidRPr="00F12988">
        <w:rPr>
          <w:rStyle w:val="Codefragment"/>
        </w:rPr>
        <w:t>selector</w:t>
      </w:r>
      <w:r>
        <w:t xml:space="preserve"> parameter, inferring </w:t>
      </w:r>
      <w:r w:rsidRPr="00F12988">
        <w:rPr>
          <w:rStyle w:val="Codefragment"/>
        </w:rPr>
        <w:t>S</w:t>
      </w:r>
      <w:r>
        <w:t xml:space="preserve"> to be </w:t>
      </w:r>
      <w:r w:rsidRPr="00F12988">
        <w:rPr>
          <w:rStyle w:val="Codefragment"/>
        </w:rPr>
        <w:t>string</w:t>
      </w:r>
      <w:r>
        <w:t>. Thus, the invocation is equivalent to</w:t>
      </w:r>
    </w:p>
    <w:p w:rsidR="008A7EDE" w:rsidRDefault="008A7EDE" w:rsidP="008A7EDE">
      <w:pPr>
        <w:pStyle w:val="Code"/>
      </w:pPr>
      <w:r>
        <w:t>Sequence.Select&lt;Customer,string&gt;(customers, (Customer c) =&gt; c.Name)</w:t>
      </w:r>
    </w:p>
    <w:p w:rsidR="008A7EDE" w:rsidRDefault="008A7EDE" w:rsidP="008A7EDE">
      <w:r>
        <w:t xml:space="preserve">and the result is of type </w:t>
      </w:r>
      <w:r w:rsidRPr="007F3040">
        <w:rPr>
          <w:rStyle w:val="Codefragment"/>
        </w:rPr>
        <w:t>IEnumerable&lt;string&gt;</w:t>
      </w:r>
      <w:r>
        <w:t>.</w:t>
      </w:r>
    </w:p>
    <w:p w:rsidR="008A7EDE" w:rsidRDefault="008A7EDE" w:rsidP="008A7EDE">
      <w:r>
        <w:t xml:space="preserve">The following example demonstrates how </w:t>
      </w:r>
      <w:r w:rsidR="00E91B2A">
        <w:t>anonymous function</w:t>
      </w:r>
      <w:r>
        <w:t xml:space="preserve"> type inference allows type information to “flow” between arguments in a generic method invocation. Given the method</w:t>
      </w:r>
      <w:r w:rsidR="00FA720E">
        <w:t>:</w:t>
      </w:r>
    </w:p>
    <w:p w:rsidR="008A7EDE" w:rsidRDefault="008A7EDE" w:rsidP="008A7EDE">
      <w:pPr>
        <w:pStyle w:val="Code"/>
      </w:pPr>
      <w:r>
        <w:t>static Z F&lt;X,Y,Z&gt;(X value, Func&lt;X,Y&gt; f1, Func&lt;Y,Z&gt; f2) {</w:t>
      </w:r>
      <w:r>
        <w:br/>
      </w:r>
      <w:r>
        <w:tab/>
        <w:t>return f2(f1(value));</w:t>
      </w:r>
      <w:r>
        <w:br/>
        <w:t>}</w:t>
      </w:r>
    </w:p>
    <w:p w:rsidR="008A7EDE" w:rsidRDefault="00FA720E" w:rsidP="008A7EDE">
      <w:r>
        <w:t>T</w:t>
      </w:r>
      <w:r w:rsidR="008A7EDE">
        <w:t>ype inference for the invocation</w:t>
      </w:r>
      <w:r>
        <w:t>:</w:t>
      </w:r>
    </w:p>
    <w:p w:rsidR="008A7EDE" w:rsidRDefault="008A7EDE" w:rsidP="008A7EDE">
      <w:pPr>
        <w:pStyle w:val="Code"/>
      </w:pPr>
      <w:r>
        <w:t>double seconds = F("1:15:30", s =&gt; TimeSpan.Parse(s), t =&gt; t.TotalSeconds);</w:t>
      </w:r>
    </w:p>
    <w:p w:rsidR="008A7EDE" w:rsidRDefault="008A7EDE" w:rsidP="008A7EDE">
      <w:r>
        <w:t xml:space="preserve">proceeds as follows: First, the argument </w:t>
      </w:r>
      <w:r w:rsidRPr="0003276D">
        <w:rPr>
          <w:rStyle w:val="Codefragment"/>
        </w:rPr>
        <w:t>"1:15:30"</w:t>
      </w:r>
      <w:r>
        <w:t xml:space="preserve"> is related to the </w:t>
      </w:r>
      <w:r w:rsidRPr="00F8632E">
        <w:rPr>
          <w:rStyle w:val="Codefragment"/>
        </w:rPr>
        <w:t>value</w:t>
      </w:r>
      <w:r>
        <w:t xml:space="preserve"> parameter, inferring </w:t>
      </w:r>
      <w:r w:rsidRPr="00F8632E">
        <w:rPr>
          <w:rStyle w:val="Codefragment"/>
        </w:rPr>
        <w:t>X</w:t>
      </w:r>
      <w:r>
        <w:t xml:space="preserve"> to be </w:t>
      </w:r>
      <w:r>
        <w:rPr>
          <w:rStyle w:val="Codefragment"/>
        </w:rPr>
        <w:t>string</w:t>
      </w:r>
      <w:r>
        <w:t xml:space="preserve">. Then, the parameter of the first </w:t>
      </w:r>
      <w:r w:rsidR="00E91B2A">
        <w:t>anonymous function</w:t>
      </w:r>
      <w:r>
        <w:t xml:space="preserve">, </w:t>
      </w:r>
      <w:r>
        <w:rPr>
          <w:rStyle w:val="Codefragment"/>
        </w:rPr>
        <w:t>s</w:t>
      </w:r>
      <w:r>
        <w:t xml:space="preserve">, is given the inferred type </w:t>
      </w:r>
      <w:r w:rsidRPr="0003276D">
        <w:rPr>
          <w:rStyle w:val="Codefragment"/>
        </w:rPr>
        <w:t>string</w:t>
      </w:r>
      <w:r>
        <w:t xml:space="preserve">, and the expression </w:t>
      </w:r>
      <w:r w:rsidRPr="0003276D">
        <w:rPr>
          <w:rStyle w:val="Codefragment"/>
        </w:rPr>
        <w:t>TimeSpan.Parse(s)</w:t>
      </w:r>
      <w:r>
        <w:t xml:space="preserve"> is related to the return type of </w:t>
      </w:r>
      <w:r w:rsidRPr="0003276D">
        <w:rPr>
          <w:rStyle w:val="Codefragment"/>
        </w:rPr>
        <w:t>f1</w:t>
      </w:r>
      <w:r>
        <w:t xml:space="preserve">, inferring </w:t>
      </w:r>
      <w:r w:rsidRPr="0003276D">
        <w:rPr>
          <w:rStyle w:val="Codefragment"/>
        </w:rPr>
        <w:t>Y</w:t>
      </w:r>
      <w:r>
        <w:t xml:space="preserve"> to be </w:t>
      </w:r>
      <w:r w:rsidRPr="0003276D">
        <w:rPr>
          <w:rStyle w:val="Codefragment"/>
        </w:rPr>
        <w:t>System.TimeSpan</w:t>
      </w:r>
      <w:r>
        <w:t xml:space="preserve">. Finally, the parameter of the second </w:t>
      </w:r>
      <w:r w:rsidR="00E91B2A">
        <w:t>anonymous function</w:t>
      </w:r>
      <w:r>
        <w:t xml:space="preserve">, </w:t>
      </w:r>
      <w:r w:rsidRPr="0003276D">
        <w:rPr>
          <w:rStyle w:val="Codefragment"/>
        </w:rPr>
        <w:t>t</w:t>
      </w:r>
      <w:r>
        <w:t xml:space="preserve">, is given the inferred type </w:t>
      </w:r>
      <w:r w:rsidRPr="0003276D">
        <w:rPr>
          <w:rStyle w:val="Codefragment"/>
        </w:rPr>
        <w:t>System.TimeSpan</w:t>
      </w:r>
      <w:r>
        <w:t xml:space="preserve">, and the expression </w:t>
      </w:r>
      <w:r w:rsidRPr="0003276D">
        <w:rPr>
          <w:rStyle w:val="Codefragment"/>
        </w:rPr>
        <w:t>t.TotalSeconds</w:t>
      </w:r>
      <w:r>
        <w:t xml:space="preserve"> is related to the return type of </w:t>
      </w:r>
      <w:r w:rsidRPr="0003276D">
        <w:rPr>
          <w:rStyle w:val="Codefragment"/>
        </w:rPr>
        <w:t>f2</w:t>
      </w:r>
      <w:r>
        <w:t xml:space="preserve">, inferring </w:t>
      </w:r>
      <w:r w:rsidRPr="0003276D">
        <w:rPr>
          <w:rStyle w:val="Codefragment"/>
        </w:rPr>
        <w:t>Z</w:t>
      </w:r>
      <w:r>
        <w:t xml:space="preserve"> to be </w:t>
      </w:r>
      <w:r w:rsidRPr="0003276D">
        <w:rPr>
          <w:rStyle w:val="Codefragment"/>
        </w:rPr>
        <w:t>double</w:t>
      </w:r>
      <w:r>
        <w:t xml:space="preserve">. Thus, the result of the invocation is of type </w:t>
      </w:r>
      <w:r w:rsidRPr="0003276D">
        <w:rPr>
          <w:rStyle w:val="Codefragment"/>
        </w:rPr>
        <w:t>double</w:t>
      </w:r>
      <w:r>
        <w:t>.</w:t>
      </w:r>
    </w:p>
    <w:p w:rsidR="008A7EDE" w:rsidRDefault="008A7EDE" w:rsidP="008A7EDE">
      <w:pPr>
        <w:pStyle w:val="Heading4"/>
      </w:pPr>
      <w:bookmarkStart w:id="604" w:name="_Toc154460636"/>
      <w:bookmarkStart w:id="605" w:name="_Ref154312211"/>
      <w:bookmarkStart w:id="606" w:name="_Toc154460637"/>
      <w:bookmarkStart w:id="607" w:name="_Toc251613103"/>
      <w:bookmarkEnd w:id="604"/>
      <w:r>
        <w:t>Type inference for conversion of method groups</w:t>
      </w:r>
      <w:bookmarkEnd w:id="605"/>
      <w:bookmarkEnd w:id="606"/>
      <w:bookmarkEnd w:id="607"/>
    </w:p>
    <w:p w:rsidR="008A7EDE" w:rsidRDefault="008A7EDE" w:rsidP="008A7EDE">
      <w:r>
        <w:t xml:space="preserve">Similar to calls of generic methods, type inference must also be applied when a method group </w:t>
      </w:r>
      <w:r w:rsidRPr="00402C3B">
        <w:rPr>
          <w:rStyle w:val="Codefragment"/>
        </w:rPr>
        <w:t>M</w:t>
      </w:r>
      <w:r>
        <w:t xml:space="preserve"> containing a generic method is </w:t>
      </w:r>
      <w:r w:rsidR="00626B3A">
        <w:t>converted</w:t>
      </w:r>
      <w:r>
        <w:t xml:space="preserve"> to a given delegate type </w:t>
      </w:r>
      <w:r w:rsidRPr="00402C3B">
        <w:rPr>
          <w:rStyle w:val="Codefragment"/>
        </w:rPr>
        <w:t>D</w:t>
      </w:r>
      <w:r w:rsidR="00AB2BC5">
        <w:rPr>
          <w:rStyle w:val="Codefragment"/>
        </w:rPr>
        <w:t xml:space="preserve"> (</w:t>
      </w:r>
      <w:r w:rsidR="00583AA7">
        <w:rPr>
          <w:rStyle w:val="Codefragment"/>
        </w:rPr>
        <w:t>§</w:t>
      </w:r>
      <w:r w:rsidR="00852C57">
        <w:rPr>
          <w:rStyle w:val="Codefragment"/>
        </w:rPr>
        <w:fldChar w:fldCharType="begin"/>
      </w:r>
      <w:r w:rsidR="00626B3A">
        <w:rPr>
          <w:rStyle w:val="Codefragment"/>
        </w:rPr>
        <w:instrText xml:space="preserve"> REF _Ref174225595 \r \h </w:instrText>
      </w:r>
      <w:r w:rsidR="00852C57">
        <w:rPr>
          <w:rStyle w:val="Codefragment"/>
        </w:rPr>
      </w:r>
      <w:r w:rsidR="00852C57">
        <w:rPr>
          <w:rStyle w:val="Codefragment"/>
        </w:rPr>
        <w:fldChar w:fldCharType="separate"/>
      </w:r>
      <w:r w:rsidR="00437C65">
        <w:rPr>
          <w:rStyle w:val="Codefragment"/>
        </w:rPr>
        <w:t>6.6</w:t>
      </w:r>
      <w:r w:rsidR="00852C57">
        <w:rPr>
          <w:rStyle w:val="Codefragment"/>
        </w:rPr>
        <w:fldChar w:fldCharType="end"/>
      </w:r>
      <w:r w:rsidR="00AB2BC5">
        <w:rPr>
          <w:rStyle w:val="Codefragment"/>
        </w:rPr>
        <w:t>)</w:t>
      </w:r>
      <w:r>
        <w:t>. Given a method</w:t>
      </w:r>
    </w:p>
    <w:p w:rsidR="008A7EDE" w:rsidRPr="003035D7" w:rsidRDefault="008A7EDE" w:rsidP="008A7EDE">
      <w:pPr>
        <w:pStyle w:val="Code"/>
      </w:pPr>
      <w:r w:rsidRPr="003035D7">
        <w:t>T</w:t>
      </w:r>
      <w:r w:rsidRPr="00676AAF">
        <w:rPr>
          <w:vertAlign w:val="subscript"/>
        </w:rPr>
        <w:t>r</w:t>
      </w:r>
      <w:r w:rsidRPr="003035D7">
        <w:t xml:space="preserve"> M&lt;X</w:t>
      </w:r>
      <w:r w:rsidRPr="00676AAF">
        <w:rPr>
          <w:vertAlign w:val="subscript"/>
        </w:rPr>
        <w:t>1</w:t>
      </w:r>
      <w:r w:rsidRPr="003035D7">
        <w:t>…X</w:t>
      </w:r>
      <w:r w:rsidRPr="00676AAF">
        <w:rPr>
          <w:vertAlign w:val="subscript"/>
        </w:rPr>
        <w:t>n</w:t>
      </w:r>
      <w:r w:rsidRPr="003035D7">
        <w:t>&gt;(T</w:t>
      </w:r>
      <w:r w:rsidRPr="00676AAF">
        <w:rPr>
          <w:vertAlign w:val="subscript"/>
        </w:rPr>
        <w:t>1</w:t>
      </w:r>
      <w:r w:rsidRPr="003035D7">
        <w:t xml:space="preserve"> x</w:t>
      </w:r>
      <w:r w:rsidRPr="00676AAF">
        <w:rPr>
          <w:vertAlign w:val="subscript"/>
        </w:rPr>
        <w:t>1</w:t>
      </w:r>
      <w:r w:rsidRPr="003035D7">
        <w:t xml:space="preserve"> … T</w:t>
      </w:r>
      <w:r w:rsidRPr="00676AAF">
        <w:rPr>
          <w:vertAlign w:val="subscript"/>
        </w:rPr>
        <w:t>m</w:t>
      </w:r>
      <w:r w:rsidRPr="003035D7">
        <w:t xml:space="preserve"> x</w:t>
      </w:r>
      <w:r w:rsidRPr="00676AAF">
        <w:rPr>
          <w:vertAlign w:val="subscript"/>
        </w:rPr>
        <w:t>m</w:t>
      </w:r>
      <w:r w:rsidRPr="003035D7">
        <w:t>)</w:t>
      </w:r>
    </w:p>
    <w:p w:rsidR="008A7EDE" w:rsidRDefault="008A7EDE" w:rsidP="008A7EDE">
      <w:r w:rsidRPr="003035D7">
        <w:t xml:space="preserve">and </w:t>
      </w:r>
      <w:r>
        <w:t>the</w:t>
      </w:r>
      <w:r w:rsidRPr="003035D7">
        <w:t xml:space="preserve"> </w:t>
      </w:r>
      <w:r>
        <w:t xml:space="preserve">method group </w:t>
      </w:r>
      <w:r w:rsidRPr="00402C3B">
        <w:rPr>
          <w:rStyle w:val="Codefragment"/>
        </w:rPr>
        <w:t>M</w:t>
      </w:r>
      <w:r>
        <w:t xml:space="preserve"> being assigned to the delegate type </w:t>
      </w:r>
      <w:r w:rsidRPr="00402C3B">
        <w:rPr>
          <w:rStyle w:val="Codefragment"/>
        </w:rPr>
        <w:t>D</w:t>
      </w:r>
      <w:r>
        <w:t xml:space="preserve"> the task of type inference is to find type arguments </w:t>
      </w:r>
      <w:r w:rsidRPr="00402C3B">
        <w:rPr>
          <w:rStyle w:val="Codefragment"/>
        </w:rPr>
        <w:t>S</w:t>
      </w:r>
      <w:r w:rsidRPr="00402C3B">
        <w:rPr>
          <w:rStyle w:val="Codefragment"/>
          <w:vertAlign w:val="subscript"/>
        </w:rPr>
        <w:t>1</w:t>
      </w:r>
      <w:r w:rsidRPr="00402C3B">
        <w:rPr>
          <w:rStyle w:val="Codefragment"/>
        </w:rPr>
        <w:t>…S</w:t>
      </w:r>
      <w:r w:rsidRPr="00402C3B">
        <w:rPr>
          <w:rStyle w:val="Codefragment"/>
          <w:vertAlign w:val="subscript"/>
        </w:rPr>
        <w:t>n</w:t>
      </w:r>
      <w:r>
        <w:t xml:space="preserve"> so that the expression:</w:t>
      </w:r>
    </w:p>
    <w:p w:rsidR="008A7EDE" w:rsidRDefault="008A7EDE" w:rsidP="008A7EDE">
      <w:pPr>
        <w:pStyle w:val="Code"/>
      </w:pPr>
      <w:r>
        <w:t>M&lt;S</w:t>
      </w:r>
      <w:r w:rsidRPr="00676AAF">
        <w:rPr>
          <w:vertAlign w:val="subscript"/>
        </w:rPr>
        <w:t>1</w:t>
      </w:r>
      <w:r>
        <w:t>…S</w:t>
      </w:r>
      <w:r w:rsidRPr="00921F07">
        <w:rPr>
          <w:vertAlign w:val="subscript"/>
        </w:rPr>
        <w:t>n</w:t>
      </w:r>
      <w:r>
        <w:t>&gt;</w:t>
      </w:r>
    </w:p>
    <w:p w:rsidR="008A7EDE" w:rsidRDefault="008A7EDE" w:rsidP="008A7EDE">
      <w:r>
        <w:t xml:space="preserve">becomes </w:t>
      </w:r>
      <w:r w:rsidR="00583AA7">
        <w:t>compatible (§</w:t>
      </w:r>
      <w:r w:rsidR="00852C57">
        <w:fldChar w:fldCharType="begin"/>
      </w:r>
      <w:r w:rsidR="00583AA7">
        <w:instrText xml:space="preserve"> REF _Ref508192744 \r \h </w:instrText>
      </w:r>
      <w:r w:rsidR="00852C57">
        <w:fldChar w:fldCharType="separate"/>
      </w:r>
      <w:r w:rsidR="00437C65">
        <w:t>15.1</w:t>
      </w:r>
      <w:r w:rsidR="00852C57">
        <w:fldChar w:fldCharType="end"/>
      </w:r>
      <w:r w:rsidR="00583AA7">
        <w:t xml:space="preserve">) with </w:t>
      </w:r>
      <w:r w:rsidRPr="00402C3B">
        <w:rPr>
          <w:rStyle w:val="Codefragment"/>
        </w:rPr>
        <w:t>D</w:t>
      </w:r>
      <w:r>
        <w:t>.</w:t>
      </w:r>
    </w:p>
    <w:p w:rsidR="008A7EDE" w:rsidRDefault="008A7EDE" w:rsidP="008A7EDE">
      <w:r>
        <w:t xml:space="preserve">Unlike the type inference algorithm for generic method calls, in this case there are only argument </w:t>
      </w:r>
      <w:r w:rsidRPr="00F21531">
        <w:rPr>
          <w:rStyle w:val="Emphasis"/>
        </w:rPr>
        <w:t>types</w:t>
      </w:r>
      <w:r>
        <w:t xml:space="preserve">, no argument </w:t>
      </w:r>
      <w:r w:rsidRPr="001551DC">
        <w:rPr>
          <w:rStyle w:val="Emphasis"/>
        </w:rPr>
        <w:t>expressions</w:t>
      </w:r>
      <w:r>
        <w:t xml:space="preserve">. In particular, there are no </w:t>
      </w:r>
      <w:r w:rsidR="00E91B2A">
        <w:t>anonymous function</w:t>
      </w:r>
      <w:r>
        <w:t xml:space="preserve">s and hence no need for multiple phases of inference. </w:t>
      </w:r>
    </w:p>
    <w:p w:rsidR="008A7EDE" w:rsidRDefault="008A7EDE" w:rsidP="008A7EDE">
      <w:r>
        <w:t xml:space="preserve">Instead, all </w:t>
      </w:r>
      <w:r w:rsidRPr="00402C3B">
        <w:rPr>
          <w:rStyle w:val="Codefragment"/>
        </w:rPr>
        <w:t>X</w:t>
      </w:r>
      <w:r w:rsidRPr="00402C3B">
        <w:rPr>
          <w:rStyle w:val="Codefragment"/>
          <w:vertAlign w:val="subscript"/>
        </w:rPr>
        <w:t>i</w:t>
      </w:r>
      <w:r>
        <w:t xml:space="preserve"> are considered </w:t>
      </w:r>
      <w:r w:rsidRPr="00FA720E">
        <w:rPr>
          <w:rStyle w:val="Emphasis"/>
        </w:rPr>
        <w:t>unfixed</w:t>
      </w:r>
      <w:r>
        <w:t xml:space="preserve">, and a </w:t>
      </w:r>
      <w:r w:rsidRPr="00FA720E">
        <w:rPr>
          <w:rStyle w:val="Emphasis"/>
        </w:rPr>
        <w:t>lower-bound inference</w:t>
      </w:r>
      <w:r>
        <w:t xml:space="preserve"> is made </w:t>
      </w:r>
      <w:r w:rsidRPr="00FA720E">
        <w:rPr>
          <w:rStyle w:val="Emphasis"/>
        </w:rPr>
        <w:t>from</w:t>
      </w:r>
      <w:r>
        <w:t xml:space="preserve"> each argument type </w:t>
      </w:r>
      <w:r w:rsidRPr="00402C3B">
        <w:rPr>
          <w:rStyle w:val="Codefragment"/>
        </w:rPr>
        <w:t>U</w:t>
      </w:r>
      <w:r w:rsidRPr="00402C3B">
        <w:rPr>
          <w:rStyle w:val="Codefragment"/>
          <w:vertAlign w:val="subscript"/>
        </w:rPr>
        <w:t>j</w:t>
      </w:r>
      <w:r>
        <w:t xml:space="preserve"> of </w:t>
      </w:r>
      <w:r w:rsidRPr="00402C3B">
        <w:rPr>
          <w:rStyle w:val="Codefragment"/>
        </w:rPr>
        <w:t>D</w:t>
      </w:r>
      <w:r>
        <w:t xml:space="preserve"> </w:t>
      </w:r>
      <w:r w:rsidRPr="00FA720E">
        <w:rPr>
          <w:rStyle w:val="Emphasis"/>
        </w:rPr>
        <w:t>to</w:t>
      </w:r>
      <w:r>
        <w:t xml:space="preserve"> the corresponding parameter type </w:t>
      </w:r>
      <w:r w:rsidRPr="00402C3B">
        <w:rPr>
          <w:rStyle w:val="Codefragment"/>
        </w:rPr>
        <w:t>T</w:t>
      </w:r>
      <w:r w:rsidRPr="00402C3B">
        <w:rPr>
          <w:rStyle w:val="Codefragment"/>
          <w:vertAlign w:val="subscript"/>
        </w:rPr>
        <w:t>j</w:t>
      </w:r>
      <w:r>
        <w:t xml:space="preserve"> of </w:t>
      </w:r>
      <w:r w:rsidRPr="00402C3B">
        <w:rPr>
          <w:rStyle w:val="Codefragment"/>
        </w:rPr>
        <w:t>M</w:t>
      </w:r>
      <w:r>
        <w:t xml:space="preserve">. If for any of the </w:t>
      </w:r>
      <w:r w:rsidRPr="00402C3B">
        <w:rPr>
          <w:rStyle w:val="Codefragment"/>
        </w:rPr>
        <w:t>X</w:t>
      </w:r>
      <w:r w:rsidRPr="00402C3B">
        <w:rPr>
          <w:rStyle w:val="Codefragment"/>
          <w:vertAlign w:val="subscript"/>
        </w:rPr>
        <w:t>i</w:t>
      </w:r>
      <w:r>
        <w:t xml:space="preserve"> no bounds were found, type inference fails. Otherwise, all </w:t>
      </w:r>
      <w:r w:rsidRPr="00402C3B">
        <w:rPr>
          <w:rStyle w:val="Codefragment"/>
        </w:rPr>
        <w:t>X</w:t>
      </w:r>
      <w:r w:rsidRPr="00402C3B">
        <w:rPr>
          <w:rStyle w:val="Codefragment"/>
          <w:vertAlign w:val="subscript"/>
        </w:rPr>
        <w:t>i</w:t>
      </w:r>
      <w:r>
        <w:t xml:space="preserve"> are </w:t>
      </w:r>
      <w:r w:rsidRPr="00FA720E">
        <w:rPr>
          <w:rStyle w:val="Emphasis"/>
        </w:rPr>
        <w:t>fixed</w:t>
      </w:r>
      <w:r>
        <w:t xml:space="preserve"> to corresponding </w:t>
      </w:r>
      <w:r w:rsidRPr="00402C3B">
        <w:rPr>
          <w:rStyle w:val="Codefragment"/>
        </w:rPr>
        <w:t>S</w:t>
      </w:r>
      <w:r w:rsidRPr="00402C3B">
        <w:rPr>
          <w:rStyle w:val="Codefragment"/>
          <w:vertAlign w:val="subscript"/>
        </w:rPr>
        <w:t>i</w:t>
      </w:r>
      <w:r>
        <w:t>, which are the result of type inference.</w:t>
      </w:r>
    </w:p>
    <w:p w:rsidR="008A7EDE" w:rsidRDefault="008A7EDE" w:rsidP="008A7EDE">
      <w:pPr>
        <w:pStyle w:val="Heading4"/>
      </w:pPr>
      <w:bookmarkStart w:id="608" w:name="_Ref154312241"/>
      <w:bookmarkStart w:id="609" w:name="_Toc154460638"/>
      <w:bookmarkStart w:id="610" w:name="_Toc251613104"/>
      <w:r>
        <w:t>Finding the best common type of a set of expressions</w:t>
      </w:r>
      <w:bookmarkEnd w:id="608"/>
      <w:bookmarkEnd w:id="609"/>
      <w:bookmarkEnd w:id="610"/>
    </w:p>
    <w:p w:rsidR="008A7EDE" w:rsidRDefault="008A7EDE" w:rsidP="008A7EDE">
      <w:r>
        <w:t xml:space="preserve">In some cases, a common type needs to be inferred for a set of expressions. In particular, the element types of implicitly typed arrays and the return types of anonymous </w:t>
      </w:r>
      <w:r w:rsidR="00902A15">
        <w:t xml:space="preserve">functions with </w:t>
      </w:r>
      <w:r w:rsidR="00902A15" w:rsidRPr="00902A15">
        <w:rPr>
          <w:rStyle w:val="Production"/>
        </w:rPr>
        <w:t>block</w:t>
      </w:r>
      <w:r w:rsidR="00902A15">
        <w:t xml:space="preserve"> bodies</w:t>
      </w:r>
      <w:r>
        <w:t xml:space="preserve"> are found in this way.</w:t>
      </w:r>
    </w:p>
    <w:p w:rsidR="008A7EDE" w:rsidRDefault="008A7EDE" w:rsidP="008A7EDE">
      <w:r>
        <w:t xml:space="preserve">Intuitively, given a set of expressions </w:t>
      </w:r>
      <w:r w:rsidR="00715EB3">
        <w:rPr>
          <w:rStyle w:val="Codefragment"/>
        </w:rPr>
        <w:t>E</w:t>
      </w:r>
      <w:r w:rsidRPr="00402C3B">
        <w:rPr>
          <w:rStyle w:val="Codefragment"/>
          <w:vertAlign w:val="subscript"/>
        </w:rPr>
        <w:t>1</w:t>
      </w:r>
      <w:r w:rsidRPr="00402C3B">
        <w:rPr>
          <w:rStyle w:val="Codefragment"/>
        </w:rPr>
        <w:t>…</w:t>
      </w:r>
      <w:r w:rsidR="00715EB3">
        <w:rPr>
          <w:rStyle w:val="Codefragment"/>
        </w:rPr>
        <w:t>E</w:t>
      </w:r>
      <w:r w:rsidRPr="00402C3B">
        <w:rPr>
          <w:rStyle w:val="Codefragment"/>
          <w:vertAlign w:val="subscript"/>
        </w:rPr>
        <w:t>m</w:t>
      </w:r>
      <w:r w:rsidRPr="0024264E">
        <w:t xml:space="preserve"> this</w:t>
      </w:r>
      <w:r>
        <w:t xml:space="preserve"> inference should be equivalent to calling a method</w:t>
      </w:r>
    </w:p>
    <w:p w:rsidR="008A7EDE" w:rsidRPr="0024264E" w:rsidRDefault="008A7EDE" w:rsidP="008A7EDE">
      <w:pPr>
        <w:pStyle w:val="Code"/>
      </w:pPr>
      <w:r w:rsidRPr="0024264E">
        <w:t>T</w:t>
      </w:r>
      <w:r w:rsidRPr="0024264E">
        <w:rPr>
          <w:vertAlign w:val="subscript"/>
        </w:rPr>
        <w:t>r</w:t>
      </w:r>
      <w:r w:rsidRPr="0024264E">
        <w:t xml:space="preserve"> M&lt;X&gt;(X x</w:t>
      </w:r>
      <w:r w:rsidRPr="0024264E">
        <w:rPr>
          <w:vertAlign w:val="subscript"/>
        </w:rPr>
        <w:t>1</w:t>
      </w:r>
      <w:r w:rsidRPr="0024264E">
        <w:t xml:space="preserve"> … X x</w:t>
      </w:r>
      <w:r w:rsidRPr="0024264E">
        <w:rPr>
          <w:vertAlign w:val="subscript"/>
        </w:rPr>
        <w:t>m</w:t>
      </w:r>
      <w:r w:rsidRPr="0024264E">
        <w:t>)</w:t>
      </w:r>
    </w:p>
    <w:p w:rsidR="008A7EDE" w:rsidRDefault="008A7EDE" w:rsidP="008A7EDE">
      <w:r w:rsidRPr="0024264E">
        <w:t xml:space="preserve">with the </w:t>
      </w:r>
      <w:r w:rsidR="00715EB3">
        <w:rPr>
          <w:rStyle w:val="Codefragment"/>
        </w:rPr>
        <w:t>E</w:t>
      </w:r>
      <w:r w:rsidRPr="00402C3B">
        <w:rPr>
          <w:rStyle w:val="Codefragment"/>
          <w:vertAlign w:val="subscript"/>
        </w:rPr>
        <w:t>i</w:t>
      </w:r>
      <w:r>
        <w:t xml:space="preserve"> as arguments. </w:t>
      </w:r>
    </w:p>
    <w:p w:rsidR="008A7EDE" w:rsidRPr="001551DC" w:rsidRDefault="008A7EDE" w:rsidP="008A7EDE">
      <w:r>
        <w:t xml:space="preserve">More precisely, the inference starts out with an </w:t>
      </w:r>
      <w:r w:rsidRPr="00FA720E">
        <w:rPr>
          <w:rStyle w:val="Emphasis"/>
        </w:rPr>
        <w:t>unfixed</w:t>
      </w:r>
      <w:r>
        <w:t xml:space="preserve"> type variable </w:t>
      </w:r>
      <w:r w:rsidRPr="00402C3B">
        <w:rPr>
          <w:rStyle w:val="Codefragment"/>
        </w:rPr>
        <w:t>X</w:t>
      </w:r>
      <w:r>
        <w:t xml:space="preserve">. </w:t>
      </w:r>
      <w:r w:rsidRPr="00FA720E">
        <w:rPr>
          <w:rStyle w:val="Emphasis"/>
        </w:rPr>
        <w:t>Output type inferences</w:t>
      </w:r>
      <w:r>
        <w:t xml:space="preserve"> are then made </w:t>
      </w:r>
      <w:r w:rsidRPr="00FA720E">
        <w:rPr>
          <w:rStyle w:val="Emphasis"/>
        </w:rPr>
        <w:t>from</w:t>
      </w:r>
      <w:r>
        <w:t xml:space="preserve"> each </w:t>
      </w:r>
      <w:r w:rsidR="00715EB3">
        <w:rPr>
          <w:rStyle w:val="Codefragment"/>
        </w:rPr>
        <w:t>E</w:t>
      </w:r>
      <w:r w:rsidRPr="00402C3B">
        <w:rPr>
          <w:rStyle w:val="Codefragment"/>
          <w:vertAlign w:val="subscript"/>
        </w:rPr>
        <w:t>i</w:t>
      </w:r>
      <w:r>
        <w:t xml:space="preserve"> </w:t>
      </w:r>
      <w:r w:rsidR="00FA720E">
        <w:rPr>
          <w:rStyle w:val="Emphasis"/>
        </w:rPr>
        <w:t>to</w:t>
      </w:r>
      <w:r>
        <w:t xml:space="preserve"> </w:t>
      </w:r>
      <w:r w:rsidRPr="00402C3B">
        <w:rPr>
          <w:rStyle w:val="Codefragment"/>
        </w:rPr>
        <w:t>X</w:t>
      </w:r>
      <w:r>
        <w:t xml:space="preserve">. Finally, </w:t>
      </w:r>
      <w:r w:rsidRPr="00402C3B">
        <w:rPr>
          <w:rStyle w:val="Codefragment"/>
        </w:rPr>
        <w:t>X</w:t>
      </w:r>
      <w:r>
        <w:t xml:space="preserve"> is </w:t>
      </w:r>
      <w:r w:rsidRPr="00FA720E">
        <w:rPr>
          <w:rStyle w:val="Emphasis"/>
        </w:rPr>
        <w:t>fixed</w:t>
      </w:r>
      <w:r>
        <w:t xml:space="preserve"> and</w:t>
      </w:r>
      <w:r w:rsidR="00FA720E">
        <w:t>, if successful,</w:t>
      </w:r>
      <w:r>
        <w:t xml:space="preserve"> the resulting type </w:t>
      </w:r>
      <w:r w:rsidRPr="00402C3B">
        <w:rPr>
          <w:rStyle w:val="Codefragment"/>
        </w:rPr>
        <w:t>S</w:t>
      </w:r>
      <w:r>
        <w:t xml:space="preserve"> is the resulting </w:t>
      </w:r>
      <w:r w:rsidR="00FA720E">
        <w:t xml:space="preserve">best </w:t>
      </w:r>
      <w:r>
        <w:t>common type for the expressions.</w:t>
      </w:r>
      <w:r w:rsidR="00FA720E">
        <w:t xml:space="preserve"> If no such </w:t>
      </w:r>
      <w:r w:rsidR="00FA720E" w:rsidRPr="00A143A5">
        <w:rPr>
          <w:rStyle w:val="Codefragment"/>
        </w:rPr>
        <w:t>S</w:t>
      </w:r>
      <w:r w:rsidR="00FA720E">
        <w:t xml:space="preserve"> exists, </w:t>
      </w:r>
      <w:r w:rsidR="00A143A5">
        <w:t>the expressions have no best common type.</w:t>
      </w:r>
    </w:p>
    <w:p w:rsidR="0028536B" w:rsidRDefault="0028536B">
      <w:pPr>
        <w:pStyle w:val="Heading3"/>
      </w:pPr>
      <w:bookmarkStart w:id="611" w:name="_Ref174194617"/>
      <w:bookmarkStart w:id="612" w:name="_Toc251613105"/>
      <w:r>
        <w:t>Overload resolution</w:t>
      </w:r>
      <w:bookmarkEnd w:id="570"/>
      <w:bookmarkEnd w:id="611"/>
      <w:bookmarkEnd w:id="612"/>
    </w:p>
    <w:p w:rsidR="0028536B" w:rsidRDefault="0028536B">
      <w:r>
        <w:t xml:space="preserve">Overload resolution is a </w:t>
      </w:r>
      <w:r w:rsidR="00031684">
        <w:t>binding-time</w:t>
      </w:r>
      <w:r>
        <w:t xml:space="preserve"> mechanism for selecting the best function member to invoke given an argument list and a set of candidate function members. Overload resolution selects the function member to invoke in the following distinct contexts within C#:</w:t>
      </w:r>
    </w:p>
    <w:p w:rsidR="0028536B" w:rsidRDefault="0028536B">
      <w:pPr>
        <w:pStyle w:val="ListBullet"/>
      </w:pPr>
      <w:r>
        <w:t xml:space="preserve">Invocation of a method named in an </w:t>
      </w:r>
      <w:r>
        <w:rPr>
          <w:rStyle w:val="Production"/>
        </w:rPr>
        <w:t>invocation-expression</w:t>
      </w:r>
      <w:r>
        <w:t xml:space="preserve"> (§</w:t>
      </w:r>
      <w:r w:rsidR="00852C57">
        <w:fldChar w:fldCharType="begin"/>
      </w:r>
      <w:r w:rsidR="00626B3A">
        <w:instrText xml:space="preserve"> REF _Ref450536895 \r \h </w:instrText>
      </w:r>
      <w:r w:rsidR="00852C57">
        <w:fldChar w:fldCharType="separate"/>
      </w:r>
      <w:r w:rsidR="00437C65">
        <w:t>7.6.5.1</w:t>
      </w:r>
      <w:r w:rsidR="00852C57">
        <w:fldChar w:fldCharType="end"/>
      </w:r>
      <w:r>
        <w:t>).</w:t>
      </w:r>
    </w:p>
    <w:p w:rsidR="0028536B" w:rsidRDefault="0028536B">
      <w:pPr>
        <w:pStyle w:val="ListBullet"/>
      </w:pPr>
      <w:r>
        <w:t xml:space="preserve">Invocation of an instance constructor named in an </w:t>
      </w:r>
      <w:r>
        <w:rPr>
          <w:rStyle w:val="Production"/>
        </w:rPr>
        <w:t>object-creation-expression</w:t>
      </w:r>
      <w:r>
        <w:t xml:space="preserve"> (§</w:t>
      </w:r>
      <w:r w:rsidR="00852C57">
        <w:fldChar w:fldCharType="begin"/>
      </w:r>
      <w:r>
        <w:instrText xml:space="preserve"> REF _Ref451397492 \w \h </w:instrText>
      </w:r>
      <w:r w:rsidR="00852C57">
        <w:fldChar w:fldCharType="separate"/>
      </w:r>
      <w:r w:rsidR="00437C65">
        <w:t>7.6.10.1</w:t>
      </w:r>
      <w:r w:rsidR="00852C57">
        <w:fldChar w:fldCharType="end"/>
      </w:r>
      <w:r>
        <w:t>).</w:t>
      </w:r>
    </w:p>
    <w:p w:rsidR="0028536B" w:rsidRDefault="0028536B">
      <w:pPr>
        <w:pStyle w:val="ListBullet"/>
      </w:pPr>
      <w:r>
        <w:t xml:space="preserve">Invocation of an indexer accessor through an </w:t>
      </w:r>
      <w:r>
        <w:rPr>
          <w:rStyle w:val="Production"/>
        </w:rPr>
        <w:t>element-access</w:t>
      </w:r>
      <w:r>
        <w:t xml:space="preserve"> (§</w:t>
      </w:r>
      <w:r w:rsidR="00852C57">
        <w:fldChar w:fldCharType="begin"/>
      </w:r>
      <w:r>
        <w:instrText xml:space="preserve"> REF _Ref450701326 \r \h </w:instrText>
      </w:r>
      <w:r w:rsidR="00852C57">
        <w:fldChar w:fldCharType="separate"/>
      </w:r>
      <w:r w:rsidR="00437C65">
        <w:t>7.6.6</w:t>
      </w:r>
      <w:r w:rsidR="00852C57">
        <w:fldChar w:fldCharType="end"/>
      </w:r>
      <w:r>
        <w:t>).</w:t>
      </w:r>
    </w:p>
    <w:p w:rsidR="0028536B" w:rsidRDefault="0028536B">
      <w:pPr>
        <w:pStyle w:val="ListBullet"/>
      </w:pPr>
      <w:r>
        <w:t>Invocation of a predefined or user-defined operator referenced in an expression (§</w:t>
      </w:r>
      <w:r w:rsidR="00852C57">
        <w:fldChar w:fldCharType="begin"/>
      </w:r>
      <w:r>
        <w:instrText xml:space="preserve"> REF _Ref461527392 \r \h </w:instrText>
      </w:r>
      <w:r w:rsidR="00852C57">
        <w:fldChar w:fldCharType="separate"/>
      </w:r>
      <w:r w:rsidR="00437C65">
        <w:t>7.3.3</w:t>
      </w:r>
      <w:r w:rsidR="00852C57">
        <w:fldChar w:fldCharType="end"/>
      </w:r>
      <w:r>
        <w:t xml:space="preserve"> and §</w:t>
      </w:r>
      <w:r w:rsidR="00852C57">
        <w:fldChar w:fldCharType="begin"/>
      </w:r>
      <w:r>
        <w:instrText xml:space="preserve"> REF _Ref461528019 \r \h </w:instrText>
      </w:r>
      <w:r w:rsidR="00852C57">
        <w:fldChar w:fldCharType="separate"/>
      </w:r>
      <w:r w:rsidR="00437C65">
        <w:t>7.3.4</w:t>
      </w:r>
      <w:r w:rsidR="00852C57">
        <w:fldChar w:fldCharType="end"/>
      </w:r>
      <w:r>
        <w:t>).</w:t>
      </w:r>
    </w:p>
    <w:p w:rsidR="0028536B" w:rsidRDefault="0028536B">
      <w:r>
        <w:t xml:space="preserve">Each of these contexts defines the set of candidate function members and the list of arguments in its own unique way, as described in detail in the sections listed above. For example, the set of candidates for a method invocation does not include methods marked </w:t>
      </w:r>
      <w:r>
        <w:rPr>
          <w:rStyle w:val="Codefragment"/>
        </w:rPr>
        <w:t>override</w:t>
      </w:r>
      <w:r>
        <w:t xml:space="preserve"> (§</w:t>
      </w:r>
      <w:r w:rsidR="00852C57">
        <w:fldChar w:fldCharType="begin"/>
      </w:r>
      <w:r>
        <w:instrText xml:space="preserve"> REF _Ref463167327 \r \h </w:instrText>
      </w:r>
      <w:r w:rsidR="00852C57">
        <w:fldChar w:fldCharType="separate"/>
      </w:r>
      <w:r w:rsidR="00437C65">
        <w:t>7.4</w:t>
      </w:r>
      <w:r w:rsidR="00852C57">
        <w:fldChar w:fldCharType="end"/>
      </w:r>
      <w:r>
        <w:t>), and methods in a base class are not candidates if any method in a derived class is applicable (§</w:t>
      </w:r>
      <w:r w:rsidR="00852C57">
        <w:fldChar w:fldCharType="begin"/>
      </w:r>
      <w:r>
        <w:instrText xml:space="preserve"> REF _Ref450536895 \r \h </w:instrText>
      </w:r>
      <w:r w:rsidR="00852C57">
        <w:fldChar w:fldCharType="separate"/>
      </w:r>
      <w:r w:rsidR="00437C65">
        <w:t>7.6.5.1</w:t>
      </w:r>
      <w:r w:rsidR="00852C57">
        <w:fldChar w:fldCharType="end"/>
      </w:r>
      <w:r>
        <w:t>).</w:t>
      </w:r>
    </w:p>
    <w:p w:rsidR="0028536B" w:rsidRDefault="0028536B">
      <w:r>
        <w:t>Once the candidate function members and the argument list have been identified, the selection of the best function member is the same in all cases:</w:t>
      </w:r>
    </w:p>
    <w:p w:rsidR="0028536B" w:rsidRDefault="0028536B">
      <w:pPr>
        <w:pStyle w:val="ListBullet"/>
      </w:pPr>
      <w:r>
        <w:t>Given the set of applicable candidate function members, the best function member in that set is located. If the set contains only one function member, then that function member is the best function member. Otherwise, the best function member is the one function member that is better than all other function members with respect to the given argument list, provided that each function member is compared to all other function members using the rules in §</w:t>
      </w:r>
      <w:r w:rsidR="00852C57">
        <w:fldChar w:fldCharType="begin"/>
      </w:r>
      <w:r>
        <w:instrText xml:space="preserve"> REF _Ref450459121 \r \h </w:instrText>
      </w:r>
      <w:r w:rsidR="00852C57">
        <w:fldChar w:fldCharType="separate"/>
      </w:r>
      <w:r w:rsidR="00437C65">
        <w:t>7.5.3.2</w:t>
      </w:r>
      <w:r w:rsidR="00852C57">
        <w:fldChar w:fldCharType="end"/>
      </w:r>
      <w:r>
        <w:t xml:space="preserve">. If there is not exactly one function member that is better than all other function members, then the function member invocation is ambiguous and a </w:t>
      </w:r>
      <w:r w:rsidR="00031684">
        <w:t>binding-time</w:t>
      </w:r>
      <w:r>
        <w:t xml:space="preserve"> error occurs.</w:t>
      </w:r>
    </w:p>
    <w:p w:rsidR="0028536B" w:rsidRDefault="0028536B">
      <w:r>
        <w:t xml:space="preserve">The following sections define the exact meanings of the terms </w:t>
      </w:r>
      <w:r>
        <w:rPr>
          <w:rStyle w:val="Term"/>
        </w:rPr>
        <w:t>applicable function member</w:t>
      </w:r>
      <w:r>
        <w:t xml:space="preserve"> and </w:t>
      </w:r>
      <w:r>
        <w:rPr>
          <w:rStyle w:val="Term"/>
        </w:rPr>
        <w:t>better function member</w:t>
      </w:r>
      <w:r>
        <w:t>.</w:t>
      </w:r>
    </w:p>
    <w:p w:rsidR="0028536B" w:rsidRDefault="0028536B">
      <w:pPr>
        <w:pStyle w:val="Heading4"/>
      </w:pPr>
      <w:bookmarkStart w:id="613" w:name="_Ref450458823"/>
      <w:bookmarkStart w:id="614" w:name="_Toc251613106"/>
      <w:r>
        <w:t>Applicable function member</w:t>
      </w:r>
      <w:bookmarkEnd w:id="613"/>
      <w:bookmarkEnd w:id="614"/>
    </w:p>
    <w:p w:rsidR="0028536B" w:rsidRDefault="0028536B">
      <w:r>
        <w:t xml:space="preserve">A function member is said to be an </w:t>
      </w:r>
      <w:r>
        <w:rPr>
          <w:rStyle w:val="Term"/>
        </w:rPr>
        <w:t>applicable function member</w:t>
      </w:r>
      <w:r>
        <w:t xml:space="preserve"> with respect to an argument list </w:t>
      </w:r>
      <w:r>
        <w:rPr>
          <w:rStyle w:val="Codefragment"/>
        </w:rPr>
        <w:t>A</w:t>
      </w:r>
      <w:r>
        <w:t xml:space="preserve"> when all of the following are true:</w:t>
      </w:r>
    </w:p>
    <w:p w:rsidR="0028536B" w:rsidRDefault="00452E6E">
      <w:pPr>
        <w:pStyle w:val="ListBullet"/>
      </w:pPr>
      <w:r>
        <w:t xml:space="preserve">Each argument in </w:t>
      </w:r>
      <w:r w:rsidR="0028536B">
        <w:rPr>
          <w:rStyle w:val="Codefragment"/>
        </w:rPr>
        <w:t>A</w:t>
      </w:r>
      <w:r w:rsidR="0028536B">
        <w:t xml:space="preserve"> </w:t>
      </w:r>
      <w:r>
        <w:t>corresponds to a parameter in</w:t>
      </w:r>
      <w:r w:rsidR="0028536B">
        <w:t xml:space="preserve"> the function member declaration</w:t>
      </w:r>
      <w:r>
        <w:t xml:space="preserve"> as described in §</w:t>
      </w:r>
      <w:r>
        <w:fldChar w:fldCharType="begin"/>
      </w:r>
      <w:r>
        <w:instrText xml:space="preserve"> REF _Ref248219641 \r \h </w:instrText>
      </w:r>
      <w:r>
        <w:fldChar w:fldCharType="separate"/>
      </w:r>
      <w:r w:rsidR="00437C65">
        <w:t>7.5.1.1</w:t>
      </w:r>
      <w:r>
        <w:fldChar w:fldCharType="end"/>
      </w:r>
      <w:r>
        <w:t>, and any parameter to which no argument corresponds is an optional parameter</w:t>
      </w:r>
      <w:r w:rsidR="0028536B">
        <w:t>.</w:t>
      </w:r>
    </w:p>
    <w:p w:rsidR="0028536B" w:rsidRDefault="0028536B">
      <w:pPr>
        <w:pStyle w:val="ListBullet"/>
      </w:pPr>
      <w:r>
        <w:t xml:space="preserve">For each argument in </w:t>
      </w:r>
      <w:r>
        <w:rPr>
          <w:rStyle w:val="Codefragment"/>
        </w:rPr>
        <w:t>A</w:t>
      </w:r>
      <w:r>
        <w:t xml:space="preserve">, the parameter passing mode of the argument (i.e., value, </w:t>
      </w:r>
      <w:r>
        <w:rPr>
          <w:rStyle w:val="Codefragment"/>
        </w:rPr>
        <w:t>ref</w:t>
      </w:r>
      <w:r>
        <w:t xml:space="preserve">, or </w:t>
      </w:r>
      <w:r>
        <w:rPr>
          <w:rStyle w:val="Codefragment"/>
        </w:rPr>
        <w:t>out</w:t>
      </w:r>
      <w:r>
        <w:t>) is identical to the parameter passing mode of the corresponding parameter, and</w:t>
      </w:r>
    </w:p>
    <w:p w:rsidR="0028536B" w:rsidRDefault="0028536B">
      <w:pPr>
        <w:pStyle w:val="ListBullet2"/>
      </w:pPr>
      <w:r>
        <w:t>for a value parameter or a parameter array, an implicit conversion (§</w:t>
      </w:r>
      <w:r w:rsidR="00852C57">
        <w:fldChar w:fldCharType="begin"/>
      </w:r>
      <w:r>
        <w:instrText xml:space="preserve"> REF _Ref448664519 \r \h </w:instrText>
      </w:r>
      <w:r w:rsidR="00852C57">
        <w:fldChar w:fldCharType="separate"/>
      </w:r>
      <w:r w:rsidR="00437C65">
        <w:t>6.1</w:t>
      </w:r>
      <w:r w:rsidR="00852C57">
        <w:fldChar w:fldCharType="end"/>
      </w:r>
      <w:r>
        <w:t>) exists from the argument to the type of the corresponding parameter, or</w:t>
      </w:r>
    </w:p>
    <w:p w:rsidR="0028536B" w:rsidRDefault="0028536B">
      <w:pPr>
        <w:pStyle w:val="ListBullet2"/>
      </w:pPr>
      <w:r>
        <w:t xml:space="preserve">for a </w:t>
      </w:r>
      <w:r>
        <w:rPr>
          <w:rStyle w:val="Codefragment"/>
        </w:rPr>
        <w:t>ref</w:t>
      </w:r>
      <w:r>
        <w:t xml:space="preserve"> or </w:t>
      </w:r>
      <w:r>
        <w:rPr>
          <w:rStyle w:val="Codefragment"/>
        </w:rPr>
        <w:t>out</w:t>
      </w:r>
      <w:r>
        <w:t xml:space="preserve"> parameter, the type of the argument is identical to the type of the corresponding parameter. After all, a </w:t>
      </w:r>
      <w:r>
        <w:rPr>
          <w:rStyle w:val="Codefragment"/>
        </w:rPr>
        <w:t>ref</w:t>
      </w:r>
      <w:r>
        <w:t xml:space="preserve"> or </w:t>
      </w:r>
      <w:r>
        <w:rPr>
          <w:rStyle w:val="Codefragment"/>
        </w:rPr>
        <w:t>out</w:t>
      </w:r>
      <w:r>
        <w:t xml:space="preserve"> parameter is an alias for the argument passed.</w:t>
      </w:r>
    </w:p>
    <w:p w:rsidR="0028536B" w:rsidRDefault="0028536B">
      <w:r>
        <w:t xml:space="preserve">For a function member that includes a parameter array, if the function member is applicable by the above rules, it is said to be applicable in its </w:t>
      </w:r>
      <w:r>
        <w:rPr>
          <w:rStyle w:val="Term"/>
        </w:rPr>
        <w:t>normal form</w:t>
      </w:r>
      <w:r>
        <w:t xml:space="preserve">. If a function member that includes a parameter array is not applicable in its normal form, the function member may instead be applicable in its </w:t>
      </w:r>
      <w:r>
        <w:rPr>
          <w:rStyle w:val="Term"/>
        </w:rPr>
        <w:t>expanded form</w:t>
      </w:r>
      <w:r>
        <w:t>:</w:t>
      </w:r>
    </w:p>
    <w:p w:rsidR="0028536B" w:rsidRDefault="0028536B">
      <w:pPr>
        <w:pStyle w:val="ListBullet"/>
      </w:pPr>
      <w:r>
        <w:t xml:space="preserve">The expanded form is constructed by replacing the parameter array in the function member declaration with zero or more value parameters of the element type of the parameter array such that the number of arguments in the argument list </w:t>
      </w:r>
      <w:r>
        <w:rPr>
          <w:rStyle w:val="Codefragment"/>
        </w:rPr>
        <w:t>A</w:t>
      </w:r>
      <w:r>
        <w:t xml:space="preserve"> matches the total number of parameters. If </w:t>
      </w:r>
      <w:r>
        <w:rPr>
          <w:rStyle w:val="Codefragment"/>
        </w:rPr>
        <w:t>A</w:t>
      </w:r>
      <w:r>
        <w:t xml:space="preserve"> has fewer arguments than the number of fixed parameters in the function member declaration, the expanded form of the function member cannot be constructed and is thus not applicable.</w:t>
      </w:r>
    </w:p>
    <w:p w:rsidR="0028536B" w:rsidRDefault="0028536B">
      <w:pPr>
        <w:pStyle w:val="ListBullet"/>
      </w:pPr>
      <w:r>
        <w:t xml:space="preserve">Otherwise, the expanded form is applicable if for each argument in </w:t>
      </w:r>
      <w:r>
        <w:rPr>
          <w:rStyle w:val="Codefragment"/>
        </w:rPr>
        <w:t>A</w:t>
      </w:r>
      <w:r>
        <w:t xml:space="preserve"> the parameter passing mode of the argument is identical to the parameter passing mode of the corresponding parameter, and</w:t>
      </w:r>
    </w:p>
    <w:p w:rsidR="0028536B" w:rsidRDefault="0028536B">
      <w:pPr>
        <w:pStyle w:val="ListBullet2"/>
      </w:pPr>
      <w:r>
        <w:t>for a fixed value parameter or a value parameter created by the expansion, an implicit conversion (§</w:t>
      </w:r>
      <w:r w:rsidR="00852C57">
        <w:fldChar w:fldCharType="begin"/>
      </w:r>
      <w:r>
        <w:instrText xml:space="preserve"> REF _Ref448664519 \r \h </w:instrText>
      </w:r>
      <w:r w:rsidR="00852C57">
        <w:fldChar w:fldCharType="separate"/>
      </w:r>
      <w:r w:rsidR="00437C65">
        <w:t>6.1</w:t>
      </w:r>
      <w:r w:rsidR="00852C57">
        <w:fldChar w:fldCharType="end"/>
      </w:r>
      <w:r>
        <w:t>) exists from the type of the argument to the type of the corresponding parameter, or</w:t>
      </w:r>
    </w:p>
    <w:p w:rsidR="0028536B" w:rsidRDefault="0028536B">
      <w:pPr>
        <w:pStyle w:val="ListBullet2"/>
      </w:pPr>
      <w:r>
        <w:t xml:space="preserve">for a </w:t>
      </w:r>
      <w:r>
        <w:rPr>
          <w:rStyle w:val="Codefragment"/>
        </w:rPr>
        <w:t>ref</w:t>
      </w:r>
      <w:r>
        <w:t xml:space="preserve"> or </w:t>
      </w:r>
      <w:r>
        <w:rPr>
          <w:rStyle w:val="Codefragment"/>
        </w:rPr>
        <w:t>out</w:t>
      </w:r>
      <w:r>
        <w:t xml:space="preserve"> parameter, the type of the argument is identical to the type of the corresponding parameter.</w:t>
      </w:r>
    </w:p>
    <w:p w:rsidR="0028536B" w:rsidRDefault="0028536B">
      <w:pPr>
        <w:pStyle w:val="Heading4"/>
      </w:pPr>
      <w:bookmarkStart w:id="615" w:name="_Ref450459121"/>
      <w:bookmarkStart w:id="616" w:name="_Toc251613107"/>
      <w:r>
        <w:t>Better function member</w:t>
      </w:r>
      <w:bookmarkEnd w:id="615"/>
      <w:bookmarkEnd w:id="616"/>
    </w:p>
    <w:p w:rsidR="00452E6E" w:rsidRDefault="00452E6E">
      <w:r>
        <w:t>For the purposes of determining the better function member, a stripped-down argument list A is constructed containing just the argument expressions themselves in the order they appear in the original argument list.</w:t>
      </w:r>
    </w:p>
    <w:p w:rsidR="00452E6E" w:rsidRDefault="00452E6E">
      <w:r>
        <w:t xml:space="preserve">Parameter lists for each of the candidate function members are constructed in the following way: </w:t>
      </w:r>
    </w:p>
    <w:p w:rsidR="00452E6E" w:rsidRDefault="00452E6E" w:rsidP="00452E6E">
      <w:pPr>
        <w:pStyle w:val="ListBullet"/>
      </w:pPr>
      <w:r>
        <w:t>The expanded form is used if the function member was applicable only in the expanded form.</w:t>
      </w:r>
    </w:p>
    <w:p w:rsidR="00452E6E" w:rsidRDefault="00452E6E" w:rsidP="00452E6E">
      <w:pPr>
        <w:pStyle w:val="ListBullet"/>
      </w:pPr>
      <w:r>
        <w:t>Optional parameters with no corresponding arguments are removed from the parameter list</w:t>
      </w:r>
    </w:p>
    <w:p w:rsidR="00452E6E" w:rsidRDefault="00452E6E" w:rsidP="00452E6E">
      <w:pPr>
        <w:pStyle w:val="ListBullet"/>
      </w:pPr>
      <w:r>
        <w:t>The parameters are reordered so that they occur at the same position as the corresponding argument in the argument list.</w:t>
      </w:r>
    </w:p>
    <w:p w:rsidR="0028536B" w:rsidRDefault="0028536B">
      <w:r>
        <w:t xml:space="preserve">Given an argument list </w:t>
      </w:r>
      <w:r>
        <w:rPr>
          <w:rStyle w:val="Codefragment"/>
        </w:rPr>
        <w:t>A</w:t>
      </w:r>
      <w:r>
        <w:t xml:space="preserve"> with a set of argument </w:t>
      </w:r>
      <w:r w:rsidR="00527D6E">
        <w:t xml:space="preserve">expressions </w:t>
      </w:r>
      <w:r>
        <w:t xml:space="preserve">{ </w:t>
      </w:r>
      <w:r w:rsidR="00527D6E">
        <w:rPr>
          <w:rStyle w:val="Codefragment"/>
        </w:rPr>
        <w:t>E</w:t>
      </w:r>
      <w:r w:rsidR="00527D6E">
        <w:rPr>
          <w:rStyle w:val="Codefragment"/>
          <w:vertAlign w:val="subscript"/>
        </w:rPr>
        <w:t>1</w:t>
      </w:r>
      <w:r>
        <w:t xml:space="preserve">, </w:t>
      </w:r>
      <w:r w:rsidR="00527D6E">
        <w:rPr>
          <w:rStyle w:val="Codefragment"/>
        </w:rPr>
        <w:t>E</w:t>
      </w:r>
      <w:r w:rsidR="00527D6E">
        <w:rPr>
          <w:rStyle w:val="Codefragment"/>
          <w:vertAlign w:val="subscript"/>
        </w:rPr>
        <w:t>2</w:t>
      </w:r>
      <w:r>
        <w:t xml:space="preserve">, ..., </w:t>
      </w:r>
      <w:r w:rsidR="00527D6E">
        <w:rPr>
          <w:rStyle w:val="Codefragment"/>
        </w:rPr>
        <w:t>E</w:t>
      </w:r>
      <w:r w:rsidR="00527D6E">
        <w:rPr>
          <w:rStyle w:val="Codefragment"/>
          <w:vertAlign w:val="subscript"/>
        </w:rPr>
        <w:t>N</w:t>
      </w:r>
      <w:r w:rsidR="00527D6E">
        <w:t xml:space="preserve"> </w:t>
      </w:r>
      <w:r>
        <w:t xml:space="preserve">} and two applicable function members </w:t>
      </w:r>
      <w:r>
        <w:rPr>
          <w:rStyle w:val="Codefragment"/>
        </w:rPr>
        <w:t>M</w:t>
      </w:r>
      <w:r>
        <w:rPr>
          <w:rStyle w:val="Codefragment"/>
          <w:vertAlign w:val="subscript"/>
        </w:rPr>
        <w:t>P</w:t>
      </w:r>
      <w:r>
        <w:t xml:space="preserve"> and </w:t>
      </w:r>
      <w:r>
        <w:rPr>
          <w:rStyle w:val="Codefragment"/>
        </w:rPr>
        <w:t>M</w:t>
      </w:r>
      <w:r>
        <w:rPr>
          <w:rStyle w:val="Codefragment"/>
          <w:vertAlign w:val="subscript"/>
        </w:rPr>
        <w:t>Q</w:t>
      </w:r>
      <w:r>
        <w:t xml:space="preserve"> with parameter types { </w:t>
      </w:r>
      <w:r>
        <w:rPr>
          <w:rStyle w:val="Codefragment"/>
        </w:rPr>
        <w:t>P</w:t>
      </w:r>
      <w:r>
        <w:rPr>
          <w:rStyle w:val="Codefragment"/>
          <w:vertAlign w:val="subscript"/>
        </w:rPr>
        <w:t>1</w:t>
      </w:r>
      <w:r>
        <w:t xml:space="preserve">, </w:t>
      </w:r>
      <w:r>
        <w:rPr>
          <w:rStyle w:val="Codefragment"/>
        </w:rPr>
        <w:t>P</w:t>
      </w:r>
      <w:r>
        <w:rPr>
          <w:rStyle w:val="Codefragment"/>
          <w:vertAlign w:val="subscript"/>
        </w:rPr>
        <w:t>2</w:t>
      </w:r>
      <w:r>
        <w:t xml:space="preserve">, ..., </w:t>
      </w:r>
      <w:r>
        <w:rPr>
          <w:rStyle w:val="Codefragment"/>
        </w:rPr>
        <w:t>P</w:t>
      </w:r>
      <w:r>
        <w:rPr>
          <w:rStyle w:val="Codefragment"/>
          <w:vertAlign w:val="subscript"/>
        </w:rPr>
        <w:t>N</w:t>
      </w:r>
      <w:r>
        <w:t xml:space="preserve"> } and { </w:t>
      </w:r>
      <w:r>
        <w:rPr>
          <w:rStyle w:val="Codefragment"/>
        </w:rPr>
        <w:t>Q</w:t>
      </w:r>
      <w:r>
        <w:rPr>
          <w:rStyle w:val="Codefragment"/>
          <w:vertAlign w:val="subscript"/>
        </w:rPr>
        <w:t>1</w:t>
      </w:r>
      <w:r>
        <w:t xml:space="preserve">, </w:t>
      </w:r>
      <w:r>
        <w:rPr>
          <w:rStyle w:val="Codefragment"/>
        </w:rPr>
        <w:t>Q</w:t>
      </w:r>
      <w:r>
        <w:rPr>
          <w:rStyle w:val="Codefragment"/>
          <w:vertAlign w:val="subscript"/>
        </w:rPr>
        <w:t>2</w:t>
      </w:r>
      <w:r>
        <w:t xml:space="preserve">, ..., </w:t>
      </w:r>
      <w:r>
        <w:rPr>
          <w:rStyle w:val="Codefragment"/>
        </w:rPr>
        <w:t>Q</w:t>
      </w:r>
      <w:r>
        <w:rPr>
          <w:rStyle w:val="Codefragment"/>
          <w:vertAlign w:val="subscript"/>
        </w:rPr>
        <w:t>N</w:t>
      </w:r>
      <w:r>
        <w:t xml:space="preserve"> }, </w:t>
      </w:r>
      <w:r>
        <w:rPr>
          <w:rStyle w:val="Codefragment"/>
        </w:rPr>
        <w:t>M</w:t>
      </w:r>
      <w:r>
        <w:rPr>
          <w:rStyle w:val="Codefragment"/>
          <w:vertAlign w:val="subscript"/>
        </w:rPr>
        <w:t>P</w:t>
      </w:r>
      <w:r>
        <w:t xml:space="preserve"> is defined to be a </w:t>
      </w:r>
      <w:r>
        <w:rPr>
          <w:rStyle w:val="Term"/>
        </w:rPr>
        <w:t>better function member</w:t>
      </w:r>
      <w:r>
        <w:t xml:space="preserve"> than </w:t>
      </w:r>
      <w:r>
        <w:rPr>
          <w:rStyle w:val="Codefragment"/>
        </w:rPr>
        <w:t>M</w:t>
      </w:r>
      <w:r>
        <w:rPr>
          <w:rStyle w:val="Codefragment"/>
          <w:vertAlign w:val="subscript"/>
        </w:rPr>
        <w:t>Q</w:t>
      </w:r>
      <w:r>
        <w:t xml:space="preserve"> if</w:t>
      </w:r>
    </w:p>
    <w:p w:rsidR="0028536B" w:rsidRDefault="0028536B">
      <w:pPr>
        <w:pStyle w:val="ListBullet"/>
      </w:pPr>
      <w:r>
        <w:t xml:space="preserve">for each argument, the implicit conversion from </w:t>
      </w:r>
      <w:r w:rsidR="00527D6E">
        <w:rPr>
          <w:rStyle w:val="Codefragment"/>
        </w:rPr>
        <w:t>E</w:t>
      </w:r>
      <w:r w:rsidR="00527D6E">
        <w:rPr>
          <w:rStyle w:val="Codefragment"/>
          <w:vertAlign w:val="subscript"/>
        </w:rPr>
        <w:t>X</w:t>
      </w:r>
      <w:r w:rsidR="00527D6E">
        <w:t xml:space="preserve"> </w:t>
      </w:r>
      <w:r>
        <w:t xml:space="preserve">to </w:t>
      </w:r>
      <w:r w:rsidR="00527D6E">
        <w:rPr>
          <w:rStyle w:val="Codefragment"/>
        </w:rPr>
        <w:t>Q</w:t>
      </w:r>
      <w:r>
        <w:rPr>
          <w:rStyle w:val="Codefragment"/>
          <w:vertAlign w:val="subscript"/>
        </w:rPr>
        <w:t>X</w:t>
      </w:r>
      <w:r>
        <w:t xml:space="preserve"> is not </w:t>
      </w:r>
      <w:r w:rsidR="00527D6E">
        <w:t xml:space="preserve">better </w:t>
      </w:r>
      <w:r>
        <w:t xml:space="preserve">than the implicit conversion from </w:t>
      </w:r>
      <w:r w:rsidR="00527D6E">
        <w:rPr>
          <w:rStyle w:val="Codefragment"/>
        </w:rPr>
        <w:t>E</w:t>
      </w:r>
      <w:r>
        <w:rPr>
          <w:rStyle w:val="Codefragment"/>
          <w:vertAlign w:val="subscript"/>
        </w:rPr>
        <w:t>X</w:t>
      </w:r>
      <w:r>
        <w:t xml:space="preserve"> to </w:t>
      </w:r>
      <w:r w:rsidR="00527D6E">
        <w:rPr>
          <w:rStyle w:val="Codefragment"/>
        </w:rPr>
        <w:t>P</w:t>
      </w:r>
      <w:r w:rsidR="00527D6E">
        <w:rPr>
          <w:rStyle w:val="Codefragment"/>
          <w:vertAlign w:val="subscript"/>
        </w:rPr>
        <w:t>X</w:t>
      </w:r>
      <w:r>
        <w:t>, and</w:t>
      </w:r>
    </w:p>
    <w:p w:rsidR="0028536B" w:rsidRDefault="0028536B">
      <w:pPr>
        <w:pStyle w:val="ListBullet"/>
      </w:pPr>
      <w:r>
        <w:t xml:space="preserve">for at least one argument, the conversion from </w:t>
      </w:r>
      <w:r w:rsidR="00527D6E">
        <w:rPr>
          <w:rStyle w:val="Codefragment"/>
        </w:rPr>
        <w:t>E</w:t>
      </w:r>
      <w:r>
        <w:rPr>
          <w:rStyle w:val="Codefragment"/>
          <w:vertAlign w:val="subscript"/>
        </w:rPr>
        <w:t>X</w:t>
      </w:r>
      <w:r>
        <w:t xml:space="preserve"> to </w:t>
      </w:r>
      <w:r>
        <w:rPr>
          <w:rStyle w:val="Codefragment"/>
        </w:rPr>
        <w:t>P</w:t>
      </w:r>
      <w:r>
        <w:rPr>
          <w:rStyle w:val="Codefragment"/>
          <w:vertAlign w:val="subscript"/>
        </w:rPr>
        <w:t>X</w:t>
      </w:r>
      <w:r>
        <w:t xml:space="preserve"> is better than the conversion from </w:t>
      </w:r>
      <w:r w:rsidR="00527D6E">
        <w:rPr>
          <w:rStyle w:val="Codefragment"/>
        </w:rPr>
        <w:t>E</w:t>
      </w:r>
      <w:r>
        <w:rPr>
          <w:rStyle w:val="Codefragment"/>
          <w:vertAlign w:val="subscript"/>
        </w:rPr>
        <w:t>X</w:t>
      </w:r>
      <w:r>
        <w:t xml:space="preserve"> to </w:t>
      </w:r>
      <w:r>
        <w:rPr>
          <w:rStyle w:val="Codefragment"/>
        </w:rPr>
        <w:t>Q</w:t>
      </w:r>
      <w:r>
        <w:rPr>
          <w:rStyle w:val="Codefragment"/>
          <w:vertAlign w:val="subscript"/>
        </w:rPr>
        <w:t>X</w:t>
      </w:r>
      <w:r>
        <w:t>.</w:t>
      </w:r>
    </w:p>
    <w:p w:rsidR="0028536B" w:rsidRDefault="0028536B">
      <w:r>
        <w:t xml:space="preserve">When performing this evaluation, if </w:t>
      </w:r>
      <w:r>
        <w:rPr>
          <w:rStyle w:val="Codefragment"/>
        </w:rPr>
        <w:t>M</w:t>
      </w:r>
      <w:r>
        <w:rPr>
          <w:rStyle w:val="Codefragment"/>
          <w:vertAlign w:val="subscript"/>
        </w:rPr>
        <w:t>P</w:t>
      </w:r>
      <w:r>
        <w:t xml:space="preserve"> or </w:t>
      </w:r>
      <w:r>
        <w:rPr>
          <w:rStyle w:val="Codefragment"/>
        </w:rPr>
        <w:t>M</w:t>
      </w:r>
      <w:r>
        <w:rPr>
          <w:rStyle w:val="Codefragment"/>
          <w:vertAlign w:val="subscript"/>
        </w:rPr>
        <w:t>Q</w:t>
      </w:r>
      <w:r>
        <w:t xml:space="preserve"> is applicable in its expanded form, then </w:t>
      </w:r>
      <w:r>
        <w:rPr>
          <w:rStyle w:val="Codefragment"/>
        </w:rPr>
        <w:t>P</w:t>
      </w:r>
      <w:r>
        <w:rPr>
          <w:rStyle w:val="Codefragment"/>
          <w:vertAlign w:val="subscript"/>
        </w:rPr>
        <w:t>X</w:t>
      </w:r>
      <w:r>
        <w:t xml:space="preserve"> or </w:t>
      </w:r>
      <w:r>
        <w:rPr>
          <w:rStyle w:val="Codefragment"/>
        </w:rPr>
        <w:t>Q</w:t>
      </w:r>
      <w:r>
        <w:rPr>
          <w:rStyle w:val="Codefragment"/>
          <w:vertAlign w:val="subscript"/>
        </w:rPr>
        <w:t>X</w:t>
      </w:r>
      <w:r>
        <w:t xml:space="preserve"> refers to a parameter in the expanded form of the parameter list.</w:t>
      </w:r>
    </w:p>
    <w:p w:rsidR="00453B49" w:rsidRDefault="00453B49" w:rsidP="00453B49">
      <w:r w:rsidRPr="00B9739D">
        <w:t xml:space="preserve">In case </w:t>
      </w:r>
      <w:r>
        <w:t xml:space="preserve">the </w:t>
      </w:r>
      <w:r w:rsidRPr="00B9739D">
        <w:t>pa</w:t>
      </w:r>
      <w:r>
        <w:t>rameter type sequences</w:t>
      </w:r>
      <w:r w:rsidRPr="00B9739D">
        <w:t> </w:t>
      </w:r>
      <w:r>
        <w:rPr>
          <w:rStyle w:val="Codefragment"/>
        </w:rPr>
        <w:t>{</w:t>
      </w:r>
      <w:r w:rsidRPr="00B9739D">
        <w:rPr>
          <w:rStyle w:val="Codefragment"/>
        </w:rPr>
        <w:t>P</w:t>
      </w:r>
      <w:r w:rsidRPr="00B9739D">
        <w:rPr>
          <w:rStyle w:val="Codefragment"/>
          <w:vertAlign w:val="subscript"/>
        </w:rPr>
        <w:t>1</w:t>
      </w:r>
      <w:r w:rsidRPr="00B9739D">
        <w:t xml:space="preserve">, </w:t>
      </w:r>
      <w:r w:rsidRPr="00B9739D">
        <w:rPr>
          <w:rStyle w:val="Codefragment"/>
        </w:rPr>
        <w:t>P</w:t>
      </w:r>
      <w:r w:rsidRPr="00B9739D">
        <w:rPr>
          <w:rStyle w:val="Codefragment"/>
          <w:vertAlign w:val="subscript"/>
        </w:rPr>
        <w:t>2</w:t>
      </w:r>
      <w:r w:rsidRPr="00B9739D">
        <w:t xml:space="preserve">, …, </w:t>
      </w:r>
      <w:r w:rsidRPr="00B9739D">
        <w:rPr>
          <w:rStyle w:val="Codefragment"/>
        </w:rPr>
        <w:t>P</w:t>
      </w:r>
      <w:r w:rsidRPr="00B9739D">
        <w:rPr>
          <w:rStyle w:val="Codefragment"/>
          <w:vertAlign w:val="subscript"/>
        </w:rPr>
        <w:t>N</w:t>
      </w:r>
      <w:r>
        <w:rPr>
          <w:rStyle w:val="Codefragment"/>
        </w:rPr>
        <w:t>}</w:t>
      </w:r>
      <w:r w:rsidRPr="00B9739D">
        <w:t xml:space="preserve"> and </w:t>
      </w:r>
      <w:r>
        <w:rPr>
          <w:rStyle w:val="Codefragment"/>
        </w:rPr>
        <w:t>{</w:t>
      </w:r>
      <w:r w:rsidRPr="00B9739D">
        <w:rPr>
          <w:rStyle w:val="Codefragment"/>
        </w:rPr>
        <w:t>Q</w:t>
      </w:r>
      <w:r w:rsidRPr="00B9739D">
        <w:rPr>
          <w:rStyle w:val="Codefragment"/>
          <w:vertAlign w:val="subscript"/>
        </w:rPr>
        <w:t>1</w:t>
      </w:r>
      <w:r w:rsidRPr="00B9739D">
        <w:t xml:space="preserve">, </w:t>
      </w:r>
      <w:r w:rsidRPr="00B9739D">
        <w:rPr>
          <w:rStyle w:val="Codefragment"/>
        </w:rPr>
        <w:t>Q</w:t>
      </w:r>
      <w:r w:rsidRPr="00B9739D">
        <w:rPr>
          <w:rStyle w:val="Codefragment"/>
          <w:vertAlign w:val="subscript"/>
        </w:rPr>
        <w:t>2</w:t>
      </w:r>
      <w:r w:rsidRPr="00B9739D">
        <w:t xml:space="preserve">, …, </w:t>
      </w:r>
      <w:r w:rsidRPr="00B9739D">
        <w:rPr>
          <w:rStyle w:val="Codefragment"/>
        </w:rPr>
        <w:t>Q</w:t>
      </w:r>
      <w:r w:rsidRPr="00B9739D">
        <w:rPr>
          <w:rStyle w:val="Codefragment"/>
          <w:vertAlign w:val="subscript"/>
        </w:rPr>
        <w:t>N</w:t>
      </w:r>
      <w:r>
        <w:rPr>
          <w:rStyle w:val="Codefragment"/>
        </w:rPr>
        <w:t>}</w:t>
      </w:r>
      <w:r w:rsidRPr="00B9739D">
        <w:t xml:space="preserve"> </w:t>
      </w:r>
      <w:r>
        <w:t xml:space="preserve">are </w:t>
      </w:r>
      <w:r w:rsidR="00452E6E">
        <w:t xml:space="preserve">equivalent (i.e. each </w:t>
      </w:r>
      <w:r w:rsidR="00452E6E" w:rsidRPr="00452E6E">
        <w:rPr>
          <w:rStyle w:val="Codefragment"/>
        </w:rPr>
        <w:t>P</w:t>
      </w:r>
      <w:r w:rsidR="00452E6E" w:rsidRPr="00452E6E">
        <w:rPr>
          <w:rStyle w:val="Codefragment"/>
          <w:vertAlign w:val="subscript"/>
        </w:rPr>
        <w:t>i</w:t>
      </w:r>
      <w:r w:rsidR="00452E6E">
        <w:t xml:space="preserve"> has an identity conversion to the corresponding </w:t>
      </w:r>
      <w:r w:rsidR="00452E6E" w:rsidRPr="00452E6E">
        <w:rPr>
          <w:rStyle w:val="Codefragment"/>
        </w:rPr>
        <w:t>Q</w:t>
      </w:r>
      <w:r w:rsidR="00452E6E" w:rsidRPr="00452E6E">
        <w:rPr>
          <w:rStyle w:val="Codefragment"/>
          <w:vertAlign w:val="subscript"/>
        </w:rPr>
        <w:t>i</w:t>
      </w:r>
      <w:r w:rsidR="00452E6E">
        <w:t>)</w:t>
      </w:r>
      <w:r w:rsidRPr="00B9739D">
        <w:t>, the following tie-breaking rules are applied</w:t>
      </w:r>
      <w:r>
        <w:t>, in order,</w:t>
      </w:r>
      <w:r w:rsidRPr="00B9739D">
        <w:t xml:space="preserve"> to determine the better function member</w:t>
      </w:r>
      <w:r>
        <w:t xml:space="preserve">. </w:t>
      </w:r>
    </w:p>
    <w:p w:rsidR="00453B49" w:rsidRDefault="00453B49" w:rsidP="00453B49">
      <w:pPr>
        <w:pStyle w:val="ListBullet"/>
      </w:pPr>
      <w:r>
        <w:t xml:space="preserve">If </w:t>
      </w:r>
      <w:r w:rsidRPr="00023E84">
        <w:rPr>
          <w:rStyle w:val="Codefragment"/>
        </w:rPr>
        <w:t>M</w:t>
      </w:r>
      <w:r w:rsidRPr="00023E84">
        <w:rPr>
          <w:rStyle w:val="Codefragment"/>
          <w:vertAlign w:val="subscript"/>
        </w:rPr>
        <w:t>P</w:t>
      </w:r>
      <w:r>
        <w:t xml:space="preserve"> is a non-generic method and </w:t>
      </w:r>
      <w:r w:rsidRPr="00023E84">
        <w:rPr>
          <w:rStyle w:val="Codefragment"/>
        </w:rPr>
        <w:t>M</w:t>
      </w:r>
      <w:r w:rsidRPr="00023E84">
        <w:rPr>
          <w:rStyle w:val="Codefragment"/>
          <w:vertAlign w:val="subscript"/>
        </w:rPr>
        <w:t>Q</w:t>
      </w:r>
      <w:r>
        <w:t xml:space="preserve"> is a generic method, then </w:t>
      </w:r>
      <w:r w:rsidRPr="00023E84">
        <w:rPr>
          <w:rStyle w:val="Codefragment"/>
        </w:rPr>
        <w:t>M</w:t>
      </w:r>
      <w:r w:rsidRPr="00023E84">
        <w:rPr>
          <w:rStyle w:val="Codefragment"/>
          <w:vertAlign w:val="subscript"/>
        </w:rPr>
        <w:t>P</w:t>
      </w:r>
      <w:r>
        <w:t xml:space="preserve"> is better than </w:t>
      </w:r>
      <w:r w:rsidRPr="00023E84">
        <w:rPr>
          <w:rStyle w:val="Codefragment"/>
        </w:rPr>
        <w:t>M</w:t>
      </w:r>
      <w:r w:rsidRPr="00023E84">
        <w:rPr>
          <w:rStyle w:val="Codefragment"/>
          <w:vertAlign w:val="subscript"/>
        </w:rPr>
        <w:t>Q</w:t>
      </w:r>
      <w:r>
        <w:t>.</w:t>
      </w:r>
    </w:p>
    <w:p w:rsidR="00453B49" w:rsidRDefault="00453B49" w:rsidP="00453B49">
      <w:pPr>
        <w:pStyle w:val="ListBullet"/>
      </w:pPr>
      <w:r>
        <w:t xml:space="preserve">Otherwise, if </w:t>
      </w:r>
      <w:r w:rsidRPr="00023E84">
        <w:rPr>
          <w:rStyle w:val="Codefragment"/>
        </w:rPr>
        <w:t>M</w:t>
      </w:r>
      <w:r w:rsidRPr="00023E84">
        <w:rPr>
          <w:rStyle w:val="Codefragment"/>
          <w:vertAlign w:val="subscript"/>
        </w:rPr>
        <w:t>P</w:t>
      </w:r>
      <w:r>
        <w:t xml:space="preserve"> is applicable in its normal form and </w:t>
      </w:r>
      <w:r w:rsidRPr="00023E84">
        <w:rPr>
          <w:rStyle w:val="Codefragment"/>
        </w:rPr>
        <w:t>M</w:t>
      </w:r>
      <w:r w:rsidRPr="00023E84">
        <w:rPr>
          <w:rStyle w:val="Codefragment"/>
          <w:vertAlign w:val="subscript"/>
        </w:rPr>
        <w:t>Q</w:t>
      </w:r>
      <w:r>
        <w:t xml:space="preserve"> has a </w:t>
      </w:r>
      <w:r w:rsidRPr="00934B89">
        <w:rPr>
          <w:rStyle w:val="Codefragment"/>
        </w:rPr>
        <w:t>params</w:t>
      </w:r>
      <w:r>
        <w:t xml:space="preserve"> array and is applicable only in its expanded form,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w:t>
      </w:r>
    </w:p>
    <w:p w:rsidR="00453B49" w:rsidRDefault="00453B49" w:rsidP="00453B49">
      <w:pPr>
        <w:pStyle w:val="ListBullet"/>
      </w:pPr>
      <w:r>
        <w:t xml:space="preserve">Otherwise, if </w:t>
      </w:r>
      <w:r w:rsidRPr="00023E84">
        <w:rPr>
          <w:rStyle w:val="Codefragment"/>
        </w:rPr>
        <w:t>M</w:t>
      </w:r>
      <w:r w:rsidRPr="00023E84">
        <w:rPr>
          <w:rStyle w:val="Codefragment"/>
          <w:vertAlign w:val="subscript"/>
        </w:rPr>
        <w:t>P</w:t>
      </w:r>
      <w:r>
        <w:t xml:space="preserve"> has </w:t>
      </w:r>
      <w:r w:rsidR="00E96FD3">
        <w:t xml:space="preserve">more </w:t>
      </w:r>
      <w:r>
        <w:t xml:space="preserve">declared parameters than </w:t>
      </w:r>
      <w:r w:rsidRPr="00023E84">
        <w:rPr>
          <w:rStyle w:val="Codefragment"/>
        </w:rPr>
        <w:t>M</w:t>
      </w:r>
      <w:r>
        <w:rPr>
          <w:rStyle w:val="Codefragment"/>
          <w:vertAlign w:val="subscript"/>
        </w:rPr>
        <w:t>Q</w:t>
      </w:r>
      <w:r>
        <w:t xml:space="preserve">,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 This can </w:t>
      </w:r>
      <w:r w:rsidRPr="00655572">
        <w:t>o</w:t>
      </w:r>
      <w:r>
        <w:t xml:space="preserve">ccur if both methods have </w:t>
      </w:r>
      <w:r w:rsidRPr="00934B89">
        <w:rPr>
          <w:rStyle w:val="Codefragment"/>
        </w:rPr>
        <w:t>params</w:t>
      </w:r>
      <w:r w:rsidRPr="00655572">
        <w:t xml:space="preserve"> arrays and are applicable </w:t>
      </w:r>
      <w:r>
        <w:t xml:space="preserve">only </w:t>
      </w:r>
      <w:r w:rsidRPr="00655572">
        <w:t>in their expanded forms.</w:t>
      </w:r>
    </w:p>
    <w:p w:rsidR="00452E6E" w:rsidRDefault="00452E6E" w:rsidP="00453B49">
      <w:pPr>
        <w:pStyle w:val="ListBullet"/>
      </w:pPr>
      <w:r>
        <w:t xml:space="preserve">Otherwise if all parameters of </w:t>
      </w:r>
      <w:r w:rsidRPr="00023E84">
        <w:rPr>
          <w:rStyle w:val="Codefragment"/>
        </w:rPr>
        <w:t>M</w:t>
      </w:r>
      <w:r w:rsidRPr="00023E84">
        <w:rPr>
          <w:rStyle w:val="Codefragment"/>
          <w:vertAlign w:val="subscript"/>
        </w:rPr>
        <w:t>P</w:t>
      </w:r>
      <w:r>
        <w:t xml:space="preserve"> have a corresponding argument whereas default arguments need to be substituted for at least one optional parameter in </w:t>
      </w:r>
      <w:r w:rsidRPr="00023E84">
        <w:rPr>
          <w:rStyle w:val="Codefragment"/>
        </w:rPr>
        <w:t>M</w:t>
      </w:r>
      <w:r w:rsidRPr="00023E84">
        <w:rPr>
          <w:rStyle w:val="Codefragment"/>
          <w:vertAlign w:val="subscript"/>
        </w:rPr>
        <w:t>Q</w:t>
      </w:r>
      <w:r>
        <w:t xml:space="preserve">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 xml:space="preserve">. </w:t>
      </w:r>
    </w:p>
    <w:p w:rsidR="00453B49" w:rsidRDefault="00453B49" w:rsidP="00453B49">
      <w:pPr>
        <w:pStyle w:val="ListBullet"/>
      </w:pPr>
      <w:r>
        <w:t xml:space="preserve">Otherwise, if </w:t>
      </w:r>
      <w:r w:rsidRPr="00023E84">
        <w:rPr>
          <w:rStyle w:val="Codefragment"/>
        </w:rPr>
        <w:t>M</w:t>
      </w:r>
      <w:r w:rsidRPr="00023E84">
        <w:rPr>
          <w:rStyle w:val="Codefragment"/>
          <w:vertAlign w:val="subscript"/>
        </w:rPr>
        <w:t>P</w:t>
      </w:r>
      <w:r>
        <w:t xml:space="preserve"> has more specific parameter types than </w:t>
      </w:r>
      <w:r w:rsidRPr="00023E84">
        <w:rPr>
          <w:rStyle w:val="Codefragment"/>
        </w:rPr>
        <w:t>M</w:t>
      </w:r>
      <w:r>
        <w:rPr>
          <w:rStyle w:val="Codefragment"/>
          <w:vertAlign w:val="subscript"/>
        </w:rPr>
        <w:t>Q</w:t>
      </w:r>
      <w:r>
        <w:t xml:space="preserve">,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 xml:space="preserve">. Let </w:t>
      </w:r>
      <w:r>
        <w:rPr>
          <w:rStyle w:val="Codefragment"/>
        </w:rPr>
        <w:t>{R</w:t>
      </w:r>
      <w:r w:rsidRPr="00B9739D">
        <w:rPr>
          <w:rStyle w:val="Codefragment"/>
          <w:vertAlign w:val="subscript"/>
        </w:rPr>
        <w:t>1</w:t>
      </w:r>
      <w:r w:rsidRPr="00B9739D">
        <w:t xml:space="preserve">, </w:t>
      </w:r>
      <w:r>
        <w:rPr>
          <w:rStyle w:val="Codefragment"/>
        </w:rPr>
        <w:t>R</w:t>
      </w:r>
      <w:r w:rsidRPr="00B9739D">
        <w:rPr>
          <w:rStyle w:val="Codefragment"/>
          <w:vertAlign w:val="subscript"/>
        </w:rPr>
        <w:t>2</w:t>
      </w:r>
      <w:r w:rsidRPr="00B9739D">
        <w:t xml:space="preserve">, …, </w:t>
      </w:r>
      <w:r>
        <w:rPr>
          <w:rStyle w:val="Codefragment"/>
        </w:rPr>
        <w:t>R</w:t>
      </w:r>
      <w:r w:rsidRPr="00B9739D">
        <w:rPr>
          <w:rStyle w:val="Codefragment"/>
          <w:vertAlign w:val="subscript"/>
        </w:rPr>
        <w:t>N</w:t>
      </w:r>
      <w:r>
        <w:rPr>
          <w:rStyle w:val="Codefragment"/>
        </w:rPr>
        <w:t>}</w:t>
      </w:r>
      <w:r w:rsidRPr="00B9739D">
        <w:t xml:space="preserve"> and </w:t>
      </w:r>
      <w:r>
        <w:rPr>
          <w:rStyle w:val="Codefragment"/>
        </w:rPr>
        <w:t>{S</w:t>
      </w:r>
      <w:r w:rsidRPr="00B9739D">
        <w:rPr>
          <w:rStyle w:val="Codefragment"/>
          <w:vertAlign w:val="subscript"/>
        </w:rPr>
        <w:t>1</w:t>
      </w:r>
      <w:r w:rsidRPr="00B9739D">
        <w:t xml:space="preserve">, </w:t>
      </w:r>
      <w:r>
        <w:rPr>
          <w:rStyle w:val="Codefragment"/>
        </w:rPr>
        <w:t>S</w:t>
      </w:r>
      <w:r w:rsidRPr="00B9739D">
        <w:rPr>
          <w:rStyle w:val="Codefragment"/>
          <w:vertAlign w:val="subscript"/>
        </w:rPr>
        <w:t>2</w:t>
      </w:r>
      <w:r w:rsidRPr="00B9739D">
        <w:t xml:space="preserve">, …, </w:t>
      </w:r>
      <w:r>
        <w:rPr>
          <w:rStyle w:val="Codefragment"/>
        </w:rPr>
        <w:t>S</w:t>
      </w:r>
      <w:r w:rsidRPr="00B9739D">
        <w:rPr>
          <w:rStyle w:val="Codefragment"/>
          <w:vertAlign w:val="subscript"/>
        </w:rPr>
        <w:t>N</w:t>
      </w:r>
      <w:r>
        <w:rPr>
          <w:rStyle w:val="Codefragment"/>
        </w:rPr>
        <w:t>}</w:t>
      </w:r>
      <w:r>
        <w:t xml:space="preserve"> represent the uninstantiated and unexpanded parameter types of </w:t>
      </w:r>
      <w:r w:rsidRPr="00023E84">
        <w:rPr>
          <w:rStyle w:val="Codefragment"/>
        </w:rPr>
        <w:t>M</w:t>
      </w:r>
      <w:r w:rsidRPr="00023E84">
        <w:rPr>
          <w:rStyle w:val="Codefragment"/>
          <w:vertAlign w:val="subscript"/>
        </w:rPr>
        <w:t>P</w:t>
      </w:r>
      <w:r>
        <w:t xml:space="preserve"> and </w:t>
      </w:r>
      <w:r w:rsidRPr="00023E84">
        <w:rPr>
          <w:rStyle w:val="Codefragment"/>
        </w:rPr>
        <w:t>M</w:t>
      </w:r>
      <w:r>
        <w:rPr>
          <w:rStyle w:val="Codefragment"/>
          <w:vertAlign w:val="subscript"/>
        </w:rPr>
        <w:t>Q</w:t>
      </w:r>
      <w:r>
        <w:t xml:space="preserve">. </w:t>
      </w:r>
      <w:r w:rsidRPr="00023E84">
        <w:rPr>
          <w:rStyle w:val="Codefragment"/>
        </w:rPr>
        <w:t>M</w:t>
      </w:r>
      <w:r w:rsidRPr="00023E84">
        <w:rPr>
          <w:rStyle w:val="Codefragment"/>
          <w:vertAlign w:val="subscript"/>
        </w:rPr>
        <w:t>P</w:t>
      </w:r>
      <w:r>
        <w:t xml:space="preserve">’s parameter types are more specific than </w:t>
      </w:r>
      <w:r w:rsidRPr="00023E84">
        <w:rPr>
          <w:rStyle w:val="Codefragment"/>
        </w:rPr>
        <w:t>M</w:t>
      </w:r>
      <w:r>
        <w:rPr>
          <w:rStyle w:val="Codefragment"/>
          <w:vertAlign w:val="subscript"/>
        </w:rPr>
        <w:t>Q</w:t>
      </w:r>
      <w:r>
        <w:t xml:space="preserve">’s if, for each parameter, </w:t>
      </w:r>
      <w:r>
        <w:rPr>
          <w:rStyle w:val="Codefragment"/>
        </w:rPr>
        <w:t>R</w:t>
      </w:r>
      <w:r w:rsidRPr="00023E84">
        <w:rPr>
          <w:rStyle w:val="Codefragment"/>
          <w:vertAlign w:val="subscript"/>
        </w:rPr>
        <w:t>X</w:t>
      </w:r>
      <w:r>
        <w:t xml:space="preserve"> is not less specific than </w:t>
      </w:r>
      <w:r>
        <w:rPr>
          <w:rStyle w:val="Codefragment"/>
        </w:rPr>
        <w:t>S</w:t>
      </w:r>
      <w:r w:rsidRPr="00023E84">
        <w:rPr>
          <w:rStyle w:val="Codefragment"/>
          <w:vertAlign w:val="subscript"/>
        </w:rPr>
        <w:t>X</w:t>
      </w:r>
      <w:r>
        <w:t xml:space="preserve">, and, for at least one parameter, </w:t>
      </w:r>
      <w:r>
        <w:rPr>
          <w:rStyle w:val="Codefragment"/>
        </w:rPr>
        <w:t>R</w:t>
      </w:r>
      <w:r w:rsidRPr="00023E84">
        <w:rPr>
          <w:rStyle w:val="Codefragment"/>
          <w:vertAlign w:val="subscript"/>
        </w:rPr>
        <w:t>X</w:t>
      </w:r>
      <w:r>
        <w:t xml:space="preserve"> is more specific than </w:t>
      </w:r>
      <w:r>
        <w:rPr>
          <w:rStyle w:val="Codefragment"/>
        </w:rPr>
        <w:t>S</w:t>
      </w:r>
      <w:r w:rsidRPr="00023E84">
        <w:rPr>
          <w:rStyle w:val="Codefragment"/>
          <w:vertAlign w:val="subscript"/>
        </w:rPr>
        <w:t>X</w:t>
      </w:r>
      <w:r>
        <w:t>:</w:t>
      </w:r>
    </w:p>
    <w:p w:rsidR="00453B49" w:rsidRDefault="00453B49" w:rsidP="00453B49">
      <w:pPr>
        <w:pStyle w:val="ListBullet2"/>
      </w:pPr>
      <w:r>
        <w:t>A type parameter is less specific than a non-type parameter.</w:t>
      </w:r>
    </w:p>
    <w:p w:rsidR="00453B49" w:rsidRDefault="00453B49" w:rsidP="00453B49">
      <w:pPr>
        <w:pStyle w:val="ListBullet2"/>
      </w:pPr>
      <w:r w:rsidRPr="00655572">
        <w:t>Recursively, a constructed type is more specific than another constructed type (with the same number of type arguments) if at least one type argument is more specific and no type argument is less specific than the correspond</w:t>
      </w:r>
      <w:r>
        <w:t>ing type argument in the other.</w:t>
      </w:r>
    </w:p>
    <w:p w:rsidR="00453B49" w:rsidRDefault="00453B49" w:rsidP="00453B49">
      <w:pPr>
        <w:pStyle w:val="ListBullet2"/>
      </w:pPr>
      <w:r w:rsidRPr="00655572">
        <w:t>An array type is more specific than another array type (with the same number of dimensions) if the element type of the first is more specific than the element type of the second.</w:t>
      </w:r>
    </w:p>
    <w:p w:rsidR="008017D6" w:rsidRDefault="008017D6" w:rsidP="00453B49">
      <w:pPr>
        <w:pStyle w:val="ListBullet"/>
      </w:pPr>
      <w:r>
        <w:t xml:space="preserve">Otherwise if </w:t>
      </w:r>
      <w:r w:rsidR="00F04AA9">
        <w:t xml:space="preserve">one member </w:t>
      </w:r>
      <w:r>
        <w:t xml:space="preserve">is a non-lifted operator and  </w:t>
      </w:r>
      <w:r w:rsidR="00F04AA9">
        <w:t xml:space="preserve">the other </w:t>
      </w:r>
      <w:r>
        <w:t xml:space="preserve">is a lifted operator, </w:t>
      </w:r>
      <w:r w:rsidR="00F04AA9">
        <w:t>the non-lifted one is better</w:t>
      </w:r>
      <w:r>
        <w:t>.</w:t>
      </w:r>
    </w:p>
    <w:p w:rsidR="00453B49" w:rsidRPr="00655572" w:rsidRDefault="00453B49" w:rsidP="00453B49">
      <w:pPr>
        <w:pStyle w:val="ListBullet"/>
      </w:pPr>
      <w:r w:rsidRPr="00655572">
        <w:t xml:space="preserve">Otherwise, neither </w:t>
      </w:r>
      <w:r w:rsidR="008017D6">
        <w:t>function member</w:t>
      </w:r>
      <w:r w:rsidR="008017D6" w:rsidRPr="00655572">
        <w:t xml:space="preserve"> </w:t>
      </w:r>
      <w:r w:rsidRPr="00655572">
        <w:t>is better.</w:t>
      </w:r>
    </w:p>
    <w:p w:rsidR="00527D6E" w:rsidRDefault="00527D6E" w:rsidP="00527D6E">
      <w:pPr>
        <w:pStyle w:val="Heading4"/>
      </w:pPr>
      <w:bookmarkStart w:id="617" w:name="_Toc251613108"/>
      <w:r>
        <w:t>Better conversion from expression</w:t>
      </w:r>
      <w:bookmarkEnd w:id="617"/>
    </w:p>
    <w:p w:rsidR="00527D6E" w:rsidRDefault="00527D6E" w:rsidP="00527D6E">
      <w:r>
        <w:t xml:space="preserve">Given an implicit conversion </w:t>
      </w:r>
      <w:r>
        <w:rPr>
          <w:rStyle w:val="Codefragment"/>
        </w:rPr>
        <w:t>C</w:t>
      </w:r>
      <w:r>
        <w:rPr>
          <w:rStyle w:val="Codefragment"/>
          <w:vertAlign w:val="subscript"/>
        </w:rPr>
        <w:t>1</w:t>
      </w:r>
      <w:r>
        <w:t xml:space="preserve"> that converts from an expression </w:t>
      </w:r>
      <w:r>
        <w:rPr>
          <w:rStyle w:val="Codefragment"/>
        </w:rPr>
        <w:t>E</w:t>
      </w:r>
      <w:r>
        <w:t xml:space="preserve"> to a type </w:t>
      </w:r>
      <w:r>
        <w:rPr>
          <w:rStyle w:val="Codefragment"/>
        </w:rPr>
        <w:t>T</w:t>
      </w:r>
      <w:r>
        <w:rPr>
          <w:rStyle w:val="Codefragment"/>
          <w:vertAlign w:val="subscript"/>
        </w:rPr>
        <w:t>1</w:t>
      </w:r>
      <w:r>
        <w:t xml:space="preserve">, and an implicit conversion </w:t>
      </w:r>
      <w:r>
        <w:rPr>
          <w:rStyle w:val="Codefragment"/>
        </w:rPr>
        <w:t>C</w:t>
      </w:r>
      <w:r>
        <w:rPr>
          <w:rStyle w:val="Codefragment"/>
          <w:vertAlign w:val="subscript"/>
        </w:rPr>
        <w:t>2</w:t>
      </w:r>
      <w:r>
        <w:t xml:space="preserve"> that converts from an expression </w:t>
      </w:r>
      <w:r>
        <w:rPr>
          <w:rStyle w:val="Codefragment"/>
        </w:rPr>
        <w:t>E</w:t>
      </w:r>
      <w:r>
        <w:t xml:space="preserve"> to a type </w:t>
      </w:r>
      <w:r>
        <w:rPr>
          <w:rStyle w:val="Codefragment"/>
        </w:rPr>
        <w:t>T</w:t>
      </w:r>
      <w:r>
        <w:rPr>
          <w:rStyle w:val="Codefragment"/>
          <w:vertAlign w:val="subscript"/>
        </w:rPr>
        <w:t>2</w:t>
      </w:r>
      <w:r>
        <w:t xml:space="preserve">, </w:t>
      </w:r>
      <w:r w:rsidR="00BA764E">
        <w:rPr>
          <w:rFonts w:ascii="Lucida Console" w:hAnsi="Lucida Console" w:cs="Lucida Console"/>
          <w:sz w:val="20"/>
        </w:rPr>
        <w:t>C</w:t>
      </w:r>
      <w:r w:rsidR="00BA764E">
        <w:rPr>
          <w:rFonts w:ascii="Lucida Console" w:hAnsi="Lucida Console" w:cs="Lucida Console"/>
          <w:sz w:val="20"/>
          <w:vertAlign w:val="subscript"/>
        </w:rPr>
        <w:t>1</w:t>
      </w:r>
      <w:r w:rsidR="00BA764E">
        <w:rPr>
          <w:szCs w:val="22"/>
        </w:rPr>
        <w:t xml:space="preserve"> is a</w:t>
      </w:r>
      <w:r>
        <w:t xml:space="preserve"> </w:t>
      </w:r>
      <w:r>
        <w:rPr>
          <w:rStyle w:val="Term"/>
        </w:rPr>
        <w:t>better conversion</w:t>
      </w:r>
      <w:r w:rsidR="00BA764E" w:rsidRPr="00BA764E">
        <w:rPr>
          <w:szCs w:val="22"/>
        </w:rPr>
        <w:t xml:space="preserve"> </w:t>
      </w:r>
      <w:r w:rsidR="00BA764E">
        <w:rPr>
          <w:szCs w:val="22"/>
        </w:rPr>
        <w:t xml:space="preserve">than </w:t>
      </w:r>
      <w:r w:rsidR="00BA764E">
        <w:rPr>
          <w:rFonts w:ascii="Lucida Console" w:hAnsi="Lucida Console" w:cs="Lucida Console"/>
          <w:sz w:val="20"/>
        </w:rPr>
        <w:t>C</w:t>
      </w:r>
      <w:r w:rsidR="00BA764E">
        <w:rPr>
          <w:rFonts w:ascii="Lucida Console" w:hAnsi="Lucida Console" w:cs="Lucida Console"/>
          <w:sz w:val="20"/>
          <w:vertAlign w:val="subscript"/>
        </w:rPr>
        <w:t>2</w:t>
      </w:r>
      <w:r w:rsidR="00BA764E" w:rsidRPr="00BA764E">
        <w:rPr>
          <w:szCs w:val="22"/>
        </w:rPr>
        <w:t xml:space="preserve"> </w:t>
      </w:r>
      <w:r w:rsidR="00BA764E">
        <w:rPr>
          <w:szCs w:val="22"/>
        </w:rPr>
        <w:t>if at least one of the following holds</w:t>
      </w:r>
      <w:r>
        <w:t>:</w:t>
      </w:r>
    </w:p>
    <w:p w:rsidR="001F39F8" w:rsidRPr="000339F0" w:rsidRDefault="00453B49" w:rsidP="00732BB0">
      <w:pPr>
        <w:numPr>
          <w:ilvl w:val="0"/>
          <w:numId w:val="8"/>
        </w:numPr>
        <w:autoSpaceDE w:val="0"/>
        <w:autoSpaceDN w:val="0"/>
        <w:adjustRightInd w:val="0"/>
        <w:ind w:left="360" w:hanging="360"/>
        <w:rPr>
          <w:rStyle w:val="Codefragment"/>
          <w:rFonts w:ascii="Times New Roman" w:hAnsi="Times New Roman"/>
          <w:noProof w:val="0"/>
          <w:sz w:val="22"/>
          <w:szCs w:val="22"/>
        </w:rPr>
      </w:pPr>
      <w:r>
        <w:rPr>
          <w:rFonts w:ascii="Lucida Console" w:hAnsi="Lucida Console" w:cs="Lucida Console"/>
          <w:sz w:val="20"/>
        </w:rPr>
        <w:t>E</w:t>
      </w:r>
      <w:r>
        <w:rPr>
          <w:szCs w:val="22"/>
        </w:rPr>
        <w:t xml:space="preserve"> has a type </w:t>
      </w:r>
      <w:r>
        <w:rPr>
          <w:rFonts w:ascii="Lucida Console" w:hAnsi="Lucida Console" w:cs="Lucida Console"/>
          <w:sz w:val="20"/>
        </w:rPr>
        <w:t>S</w:t>
      </w:r>
      <w:r>
        <w:rPr>
          <w:szCs w:val="22"/>
        </w:rPr>
        <w:t xml:space="preserve"> and </w:t>
      </w:r>
      <w:r w:rsidR="00F63E7A">
        <w:rPr>
          <w:szCs w:val="22"/>
        </w:rPr>
        <w:t xml:space="preserve">an identity conversion exists from </w:t>
      </w:r>
      <w:r w:rsidR="001F39F8">
        <w:rPr>
          <w:rStyle w:val="Codefragment"/>
        </w:rPr>
        <w:t>S</w:t>
      </w:r>
      <w:r w:rsidR="001F39F8">
        <w:t xml:space="preserve"> </w:t>
      </w:r>
      <w:r w:rsidR="00F63E7A">
        <w:t xml:space="preserve">to </w:t>
      </w:r>
      <w:r w:rsidR="001F39F8">
        <w:rPr>
          <w:rStyle w:val="Codefragment"/>
        </w:rPr>
        <w:t>T</w:t>
      </w:r>
      <w:r w:rsidR="001F39F8">
        <w:rPr>
          <w:rStyle w:val="Codefragment"/>
          <w:vertAlign w:val="subscript"/>
        </w:rPr>
        <w:t>1</w:t>
      </w:r>
      <w:r w:rsidR="00806BD3" w:rsidRPr="00806BD3">
        <w:rPr>
          <w:szCs w:val="22"/>
        </w:rPr>
        <w:t xml:space="preserve"> </w:t>
      </w:r>
      <w:r w:rsidR="00806BD3">
        <w:rPr>
          <w:szCs w:val="22"/>
        </w:rPr>
        <w:t xml:space="preserve">but not from </w:t>
      </w:r>
      <w:r w:rsidR="00806BD3">
        <w:rPr>
          <w:rStyle w:val="Codefragment"/>
        </w:rPr>
        <w:t>S</w:t>
      </w:r>
      <w:r w:rsidR="00806BD3">
        <w:t xml:space="preserve"> to </w:t>
      </w:r>
      <w:r w:rsidR="00806BD3">
        <w:rPr>
          <w:rStyle w:val="Codefragment"/>
        </w:rPr>
        <w:t>T</w:t>
      </w:r>
      <w:r w:rsidR="00806BD3">
        <w:rPr>
          <w:rStyle w:val="Codefragment"/>
          <w:vertAlign w:val="subscript"/>
        </w:rPr>
        <w:t>2</w:t>
      </w:r>
    </w:p>
    <w:p w:rsidR="00C65C63" w:rsidRPr="001F39F8" w:rsidRDefault="00C65C63" w:rsidP="00C65C63">
      <w:pPr>
        <w:pStyle w:val="ListBullet"/>
        <w:numPr>
          <w:ilvl w:val="0"/>
          <w:numId w:val="8"/>
        </w:numPr>
        <w:rPr>
          <w:rStyle w:val="Codefragment"/>
          <w:rFonts w:ascii="Times New Roman" w:hAnsi="Times New Roman"/>
          <w:noProof w:val="0"/>
          <w:sz w:val="22"/>
          <w:szCs w:val="22"/>
        </w:rPr>
      </w:pPr>
      <w:r>
        <w:rPr>
          <w:rFonts w:ascii="Lucida Console" w:hAnsi="Lucida Console" w:cs="Lucida Console"/>
          <w:sz w:val="20"/>
        </w:rPr>
        <w:t>E</w:t>
      </w:r>
      <w:r>
        <w:rPr>
          <w:szCs w:val="22"/>
        </w:rPr>
        <w:t xml:space="preserve"> is not an anonymous function and </w:t>
      </w:r>
      <w:r>
        <w:rPr>
          <w:rFonts w:ascii="Lucida Console" w:hAnsi="Lucida Console" w:cs="Lucida Console"/>
          <w:sz w:val="20"/>
        </w:rPr>
        <w:t>T</w:t>
      </w:r>
      <w:r>
        <w:rPr>
          <w:rFonts w:ascii="Lucida Console" w:hAnsi="Lucida Console" w:cs="Lucida Console"/>
          <w:sz w:val="20"/>
          <w:vertAlign w:val="subscript"/>
        </w:rPr>
        <w:t>1</w:t>
      </w:r>
      <w:r w:rsidRPr="00BA764E">
        <w:rPr>
          <w:szCs w:val="22"/>
        </w:rPr>
        <w:t xml:space="preserve"> </w:t>
      </w:r>
      <w:r>
        <w:rPr>
          <w:szCs w:val="22"/>
        </w:rPr>
        <w:t xml:space="preserve">is a better conversion target than </w:t>
      </w:r>
      <w:r>
        <w:rPr>
          <w:rFonts w:ascii="Lucida Console" w:hAnsi="Lucida Console" w:cs="Lucida Console"/>
          <w:sz w:val="20"/>
        </w:rPr>
        <w:t>T</w:t>
      </w:r>
      <w:r>
        <w:rPr>
          <w:rFonts w:ascii="Lucida Console" w:hAnsi="Lucida Console" w:cs="Lucida Console"/>
          <w:sz w:val="20"/>
          <w:vertAlign w:val="subscript"/>
        </w:rPr>
        <w:t>2</w:t>
      </w:r>
      <w:r>
        <w:t xml:space="preserve"> (§</w:t>
      </w:r>
      <w:r>
        <w:fldChar w:fldCharType="begin"/>
      </w:r>
      <w:r>
        <w:instrText xml:space="preserve"> REF _Ref248196480 \r \h </w:instrText>
      </w:r>
      <w:r>
        <w:fldChar w:fldCharType="separate"/>
      </w:r>
      <w:r w:rsidR="00437C65">
        <w:t>7.5.3.5</w:t>
      </w:r>
      <w:r>
        <w:fldChar w:fldCharType="end"/>
      </w:r>
      <w:r>
        <w:t>)</w:t>
      </w:r>
    </w:p>
    <w:p w:rsidR="007962EB" w:rsidRDefault="007962EB" w:rsidP="00732BB0">
      <w:pPr>
        <w:numPr>
          <w:ilvl w:val="0"/>
          <w:numId w:val="8"/>
        </w:numPr>
        <w:autoSpaceDE w:val="0"/>
        <w:autoSpaceDN w:val="0"/>
        <w:adjustRightInd w:val="0"/>
        <w:ind w:left="360" w:hanging="360"/>
        <w:rPr>
          <w:szCs w:val="22"/>
        </w:rPr>
      </w:pPr>
      <w:r>
        <w:rPr>
          <w:rFonts w:ascii="Lucida Console" w:hAnsi="Lucida Console" w:cs="Lucida Console"/>
          <w:sz w:val="20"/>
        </w:rPr>
        <w:t>E</w:t>
      </w:r>
      <w:r>
        <w:rPr>
          <w:szCs w:val="22"/>
        </w:rPr>
        <w:t xml:space="preserve"> is an anonymous function, </w:t>
      </w:r>
      <w:r w:rsidR="00C65C63">
        <w:rPr>
          <w:rFonts w:ascii="Lucida Console" w:hAnsi="Lucida Console" w:cs="Lucida Console"/>
          <w:sz w:val="20"/>
        </w:rPr>
        <w:t>T</w:t>
      </w:r>
      <w:r w:rsidR="00C65C63">
        <w:rPr>
          <w:rFonts w:ascii="Lucida Console" w:hAnsi="Lucida Console" w:cs="Lucida Console"/>
          <w:sz w:val="20"/>
          <w:vertAlign w:val="subscript"/>
        </w:rPr>
        <w:t xml:space="preserve">1 </w:t>
      </w:r>
      <w:r w:rsidR="00C65C63">
        <w:rPr>
          <w:szCs w:val="22"/>
        </w:rPr>
        <w:t xml:space="preserve">is either a delegate type </w:t>
      </w:r>
      <w:r w:rsidR="00C65C63">
        <w:rPr>
          <w:rFonts w:ascii="Lucida Console" w:hAnsi="Lucida Console" w:cs="Lucida Console"/>
          <w:sz w:val="20"/>
        </w:rPr>
        <w:t>D</w:t>
      </w:r>
      <w:r w:rsidR="00C65C63">
        <w:rPr>
          <w:rFonts w:ascii="Lucida Console" w:hAnsi="Lucida Console" w:cs="Lucida Console"/>
          <w:sz w:val="20"/>
          <w:vertAlign w:val="subscript"/>
        </w:rPr>
        <w:t xml:space="preserve">1 </w:t>
      </w:r>
      <w:r w:rsidR="00C65C63">
        <w:rPr>
          <w:szCs w:val="22"/>
        </w:rPr>
        <w:t xml:space="preserve">or an expression tree type </w:t>
      </w:r>
      <w:r w:rsidR="00C65C63" w:rsidRPr="00C65C63">
        <w:rPr>
          <w:rStyle w:val="Codefragment"/>
        </w:rPr>
        <w:t>Expression&lt;</w:t>
      </w:r>
      <w:r w:rsidR="00C65C63">
        <w:rPr>
          <w:rFonts w:ascii="Lucida Console" w:hAnsi="Lucida Console" w:cs="Lucida Console"/>
          <w:sz w:val="20"/>
        </w:rPr>
        <w:t>D</w:t>
      </w:r>
      <w:r w:rsidR="00C65C63">
        <w:rPr>
          <w:rFonts w:ascii="Lucida Console" w:hAnsi="Lucida Console" w:cs="Lucida Console"/>
          <w:sz w:val="20"/>
          <w:vertAlign w:val="subscript"/>
        </w:rPr>
        <w:t>1</w:t>
      </w:r>
      <w:r w:rsidR="00C65C63" w:rsidRPr="00C65C63">
        <w:rPr>
          <w:rStyle w:val="Codefragment"/>
        </w:rPr>
        <w:t>&gt;</w:t>
      </w:r>
      <w:r w:rsidR="00C65C63">
        <w:rPr>
          <w:szCs w:val="22"/>
        </w:rPr>
        <w:t xml:space="preserve">, </w:t>
      </w:r>
      <w:r w:rsidR="00C65C63">
        <w:rPr>
          <w:rFonts w:ascii="Lucida Console" w:hAnsi="Lucida Console" w:cs="Lucida Console"/>
          <w:sz w:val="20"/>
        </w:rPr>
        <w:t>T</w:t>
      </w:r>
      <w:r w:rsidR="00C65C63">
        <w:rPr>
          <w:rFonts w:ascii="Lucida Console" w:hAnsi="Lucida Console" w:cs="Lucida Console"/>
          <w:sz w:val="20"/>
          <w:vertAlign w:val="subscript"/>
        </w:rPr>
        <w:t xml:space="preserve">2 </w:t>
      </w:r>
      <w:r w:rsidR="00C65C63">
        <w:rPr>
          <w:szCs w:val="22"/>
        </w:rPr>
        <w:t xml:space="preserve">is either a delegate type </w:t>
      </w:r>
      <w:r w:rsidR="00C65C63">
        <w:rPr>
          <w:rFonts w:ascii="Lucida Console" w:hAnsi="Lucida Console" w:cs="Lucida Console"/>
          <w:sz w:val="20"/>
        </w:rPr>
        <w:t>D</w:t>
      </w:r>
      <w:r w:rsidR="00C65C63">
        <w:rPr>
          <w:rFonts w:ascii="Lucida Console" w:hAnsi="Lucida Console" w:cs="Lucida Console"/>
          <w:sz w:val="20"/>
          <w:vertAlign w:val="subscript"/>
        </w:rPr>
        <w:t xml:space="preserve">2 </w:t>
      </w:r>
      <w:r w:rsidR="00C65C63">
        <w:rPr>
          <w:szCs w:val="22"/>
        </w:rPr>
        <w:t xml:space="preserve">or an expression tree type </w:t>
      </w:r>
      <w:r w:rsidR="00C65C63" w:rsidRPr="00C65C63">
        <w:rPr>
          <w:rStyle w:val="Codefragment"/>
        </w:rPr>
        <w:t>Expression&lt;</w:t>
      </w:r>
      <w:r w:rsidR="00C65C63">
        <w:rPr>
          <w:rFonts w:ascii="Lucida Console" w:hAnsi="Lucida Console" w:cs="Lucida Console"/>
          <w:sz w:val="20"/>
        </w:rPr>
        <w:t>D</w:t>
      </w:r>
      <w:r w:rsidR="00C65C63">
        <w:rPr>
          <w:rFonts w:ascii="Lucida Console" w:hAnsi="Lucida Console" w:cs="Lucida Console"/>
          <w:sz w:val="20"/>
          <w:vertAlign w:val="subscript"/>
        </w:rPr>
        <w:t>2</w:t>
      </w:r>
      <w:r w:rsidR="00C65C63" w:rsidRPr="00C65C63">
        <w:rPr>
          <w:rStyle w:val="Codefragment"/>
        </w:rPr>
        <w:t>&gt;</w:t>
      </w:r>
      <w:r>
        <w:rPr>
          <w:szCs w:val="22"/>
        </w:rPr>
        <w:t xml:space="preserve"> </w:t>
      </w:r>
      <w:r w:rsidR="00BA764E">
        <w:t>and one of the following holds</w:t>
      </w:r>
      <w:r w:rsidR="00B810A2">
        <w:rPr>
          <w:szCs w:val="22"/>
        </w:rPr>
        <w:t>:</w:t>
      </w:r>
    </w:p>
    <w:p w:rsidR="00C65C63" w:rsidRDefault="000F2534" w:rsidP="00C65C63">
      <w:pPr>
        <w:pStyle w:val="ListBullet2"/>
      </w:pPr>
      <w:r>
        <w:rPr>
          <w:rFonts w:ascii="Lucida Console" w:hAnsi="Lucida Console" w:cs="Lucida Console"/>
          <w:sz w:val="20"/>
        </w:rPr>
        <w:t>D</w:t>
      </w:r>
      <w:r>
        <w:rPr>
          <w:rFonts w:ascii="Lucida Console" w:hAnsi="Lucida Console" w:cs="Lucida Console"/>
          <w:sz w:val="20"/>
          <w:vertAlign w:val="subscript"/>
        </w:rPr>
        <w:t>1</w:t>
      </w:r>
      <w:r w:rsidRPr="00BA764E">
        <w:rPr>
          <w:szCs w:val="22"/>
        </w:rPr>
        <w:t xml:space="preserve"> </w:t>
      </w:r>
      <w:r>
        <w:rPr>
          <w:szCs w:val="22"/>
        </w:rPr>
        <w:t xml:space="preserve">is a better conversion target than </w:t>
      </w:r>
      <w:r>
        <w:rPr>
          <w:rFonts w:ascii="Lucida Console" w:hAnsi="Lucida Console" w:cs="Lucida Console"/>
          <w:sz w:val="20"/>
        </w:rPr>
        <w:t>D</w:t>
      </w:r>
      <w:r>
        <w:rPr>
          <w:rFonts w:ascii="Lucida Console" w:hAnsi="Lucida Console" w:cs="Lucida Console"/>
          <w:sz w:val="20"/>
          <w:vertAlign w:val="subscript"/>
        </w:rPr>
        <w:t>2</w:t>
      </w:r>
    </w:p>
    <w:p w:rsidR="00C65C63" w:rsidRPr="00C65C63" w:rsidRDefault="00C65C63" w:rsidP="000339F0">
      <w:pPr>
        <w:pStyle w:val="ListBullet2"/>
      </w:pPr>
      <w:r>
        <w:rPr>
          <w:rFonts w:ascii="Lucida Console" w:hAnsi="Lucida Console" w:cs="Lucida Console"/>
          <w:sz w:val="20"/>
        </w:rPr>
        <w:t>D</w:t>
      </w:r>
      <w:r>
        <w:rPr>
          <w:rFonts w:ascii="Lucida Console" w:hAnsi="Lucida Console" w:cs="Lucida Console"/>
          <w:sz w:val="20"/>
          <w:vertAlign w:val="subscript"/>
        </w:rPr>
        <w:t xml:space="preserve">1 </w:t>
      </w:r>
      <w:r>
        <w:rPr>
          <w:szCs w:val="22"/>
        </w:rPr>
        <w:t xml:space="preserve">and </w:t>
      </w:r>
      <w:r>
        <w:rPr>
          <w:rFonts w:ascii="Lucida Console" w:hAnsi="Lucida Console" w:cs="Lucida Console"/>
          <w:sz w:val="20"/>
        </w:rPr>
        <w:t>D</w:t>
      </w:r>
      <w:r>
        <w:rPr>
          <w:rFonts w:ascii="Lucida Console" w:hAnsi="Lucida Console" w:cs="Lucida Console"/>
          <w:sz w:val="20"/>
          <w:vertAlign w:val="subscript"/>
        </w:rPr>
        <w:t>2</w:t>
      </w:r>
      <w:r>
        <w:rPr>
          <w:szCs w:val="22"/>
        </w:rPr>
        <w:t xml:space="preserve"> have identical parameter lists, and one of the following holds:</w:t>
      </w:r>
    </w:p>
    <w:p w:rsidR="00F021FF" w:rsidRDefault="000F2534" w:rsidP="00C65C63">
      <w:pPr>
        <w:pStyle w:val="ListBullet3"/>
      </w:pPr>
      <w:r>
        <w:rPr>
          <w:rFonts w:ascii="Lucida Console" w:hAnsi="Lucida Console" w:cs="Lucida Console"/>
          <w:sz w:val="20"/>
        </w:rPr>
        <w:t>D</w:t>
      </w:r>
      <w:r>
        <w:rPr>
          <w:rFonts w:ascii="Lucida Console" w:hAnsi="Lucida Console" w:cs="Lucida Console"/>
          <w:sz w:val="20"/>
          <w:vertAlign w:val="subscript"/>
        </w:rPr>
        <w:t xml:space="preserve">1 </w:t>
      </w:r>
      <w:r w:rsidR="00B810A2">
        <w:t>has a</w:t>
      </w:r>
      <w:r w:rsidR="00F021FF">
        <w:t xml:space="preserve"> return type </w:t>
      </w:r>
      <w:r w:rsidR="00F021FF">
        <w:rPr>
          <w:rFonts w:ascii="Lucida Console" w:hAnsi="Lucida Console" w:cs="Lucida Console"/>
          <w:sz w:val="20"/>
        </w:rPr>
        <w:t>Y</w:t>
      </w:r>
      <w:r w:rsidR="00F021FF">
        <w:rPr>
          <w:rFonts w:ascii="Lucida Console" w:hAnsi="Lucida Console" w:cs="Lucida Console"/>
          <w:sz w:val="20"/>
          <w:vertAlign w:val="subscript"/>
        </w:rPr>
        <w:t>1</w:t>
      </w:r>
      <w:r w:rsidR="00F021FF">
        <w:t xml:space="preserve">, and </w:t>
      </w:r>
      <w:r>
        <w:rPr>
          <w:rFonts w:ascii="Lucida Console" w:hAnsi="Lucida Console" w:cs="Lucida Console"/>
          <w:sz w:val="20"/>
        </w:rPr>
        <w:t>D</w:t>
      </w:r>
      <w:r>
        <w:rPr>
          <w:rFonts w:ascii="Lucida Console" w:hAnsi="Lucida Console" w:cs="Lucida Console"/>
          <w:sz w:val="20"/>
          <w:vertAlign w:val="subscript"/>
        </w:rPr>
        <w:t>2</w:t>
      </w:r>
      <w:r>
        <w:t xml:space="preserve"> </w:t>
      </w:r>
      <w:r w:rsidR="00B810A2">
        <w:t>has a</w:t>
      </w:r>
      <w:r w:rsidR="00F021FF">
        <w:t xml:space="preserve"> return type </w:t>
      </w:r>
      <w:r w:rsidR="00F021FF">
        <w:rPr>
          <w:rFonts w:ascii="Lucida Console" w:hAnsi="Lucida Console" w:cs="Lucida Console"/>
          <w:sz w:val="20"/>
        </w:rPr>
        <w:t>Y</w:t>
      </w:r>
      <w:r w:rsidR="00F021FF">
        <w:rPr>
          <w:rFonts w:ascii="Lucida Console" w:hAnsi="Lucida Console" w:cs="Lucida Console"/>
          <w:sz w:val="20"/>
          <w:vertAlign w:val="subscript"/>
        </w:rPr>
        <w:t>2</w:t>
      </w:r>
      <w:r w:rsidR="00F021FF">
        <w:t xml:space="preserve">, </w:t>
      </w:r>
      <w:r w:rsidR="007D15BE">
        <w:t xml:space="preserve">an inferred return type </w:t>
      </w:r>
      <w:r w:rsidR="007D15BE">
        <w:rPr>
          <w:rFonts w:ascii="Lucida Console" w:hAnsi="Lucida Console" w:cs="Lucida Console"/>
          <w:sz w:val="20"/>
        </w:rPr>
        <w:t>X</w:t>
      </w:r>
      <w:r w:rsidR="007D15BE">
        <w:t xml:space="preserve"> exists for </w:t>
      </w:r>
      <w:r w:rsidR="007D15BE">
        <w:rPr>
          <w:rFonts w:ascii="Lucida Console" w:hAnsi="Lucida Console" w:cs="Lucida Console"/>
          <w:sz w:val="20"/>
        </w:rPr>
        <w:t>E</w:t>
      </w:r>
      <w:r w:rsidR="007D15BE" w:rsidRPr="0004231D">
        <w:t xml:space="preserve"> in the context of that parameter list</w:t>
      </w:r>
      <w:r w:rsidR="007D15BE">
        <w:t xml:space="preserve"> (§</w:t>
      </w:r>
      <w:r w:rsidR="00852C57">
        <w:fldChar w:fldCharType="begin"/>
      </w:r>
      <w:r w:rsidR="007D15BE">
        <w:instrText xml:space="preserve"> REF _Ref154312466 \r \h </w:instrText>
      </w:r>
      <w:r w:rsidR="000339F0">
        <w:instrText xml:space="preserve"> \* MERGEFORMAT </w:instrText>
      </w:r>
      <w:r w:rsidR="00852C57">
        <w:fldChar w:fldCharType="separate"/>
      </w:r>
      <w:r w:rsidR="00437C65">
        <w:t>7.5.2.12</w:t>
      </w:r>
      <w:r w:rsidR="00852C57">
        <w:fldChar w:fldCharType="end"/>
      </w:r>
      <w:r w:rsidR="007D15BE">
        <w:t xml:space="preserve">), </w:t>
      </w:r>
      <w:r w:rsidR="00F021FF">
        <w:t xml:space="preserve">and the conversion from </w:t>
      </w:r>
      <w:r w:rsidR="00F021FF">
        <w:rPr>
          <w:rFonts w:ascii="Lucida Console" w:hAnsi="Lucida Console" w:cs="Lucida Console"/>
          <w:sz w:val="20"/>
        </w:rPr>
        <w:t>X</w:t>
      </w:r>
      <w:r w:rsidR="00F021FF">
        <w:t xml:space="preserve"> to </w:t>
      </w:r>
      <w:r w:rsidR="00F021FF">
        <w:rPr>
          <w:rFonts w:ascii="Lucida Console" w:hAnsi="Lucida Console" w:cs="Lucida Console"/>
          <w:sz w:val="20"/>
        </w:rPr>
        <w:t>Y</w:t>
      </w:r>
      <w:r w:rsidR="00F021FF">
        <w:rPr>
          <w:rFonts w:ascii="Lucida Console" w:hAnsi="Lucida Console" w:cs="Lucida Console"/>
          <w:sz w:val="20"/>
          <w:vertAlign w:val="subscript"/>
        </w:rPr>
        <w:t xml:space="preserve">1 </w:t>
      </w:r>
      <w:r w:rsidR="00F021FF">
        <w:t xml:space="preserve">is better than the conversion from </w:t>
      </w:r>
      <w:r w:rsidR="00F021FF">
        <w:rPr>
          <w:rFonts w:ascii="Lucida Console" w:hAnsi="Lucida Console" w:cs="Lucida Console"/>
          <w:sz w:val="20"/>
        </w:rPr>
        <w:t>X</w:t>
      </w:r>
      <w:r w:rsidR="00F021FF">
        <w:t xml:space="preserve"> to </w:t>
      </w:r>
      <w:r w:rsidR="00F021FF">
        <w:rPr>
          <w:rFonts w:ascii="Lucida Console" w:hAnsi="Lucida Console" w:cs="Lucida Console"/>
          <w:sz w:val="20"/>
        </w:rPr>
        <w:t>Y</w:t>
      </w:r>
      <w:r w:rsidR="00F021FF">
        <w:rPr>
          <w:rFonts w:ascii="Lucida Console" w:hAnsi="Lucida Console" w:cs="Lucida Console"/>
          <w:sz w:val="20"/>
          <w:vertAlign w:val="subscript"/>
        </w:rPr>
        <w:t>2</w:t>
      </w:r>
    </w:p>
    <w:p w:rsidR="000C717B" w:rsidRDefault="000C717B" w:rsidP="000C717B">
      <w:pPr>
        <w:pStyle w:val="ListBullet3"/>
      </w:pPr>
      <w:r w:rsidRPr="00660C34">
        <w:rPr>
          <w:rStyle w:val="Codefragment"/>
        </w:rPr>
        <w:t>E</w:t>
      </w:r>
      <w:r>
        <w:t xml:space="preserve"> is async, </w:t>
      </w:r>
      <w:r w:rsidRPr="00660C34">
        <w:rPr>
          <w:rStyle w:val="Codefragment"/>
        </w:rPr>
        <w:t>D</w:t>
      </w:r>
      <w:r w:rsidRPr="00660C34">
        <w:rPr>
          <w:rStyle w:val="Codefragment"/>
          <w:vertAlign w:val="subscript"/>
        </w:rPr>
        <w:t>1</w:t>
      </w:r>
      <w:r>
        <w:t xml:space="preserve"> has a return type </w:t>
      </w:r>
      <w:r w:rsidRPr="00660C34">
        <w:rPr>
          <w:rStyle w:val="Codefragment"/>
        </w:rPr>
        <w:t>Task&lt;Y</w:t>
      </w:r>
      <w:r w:rsidRPr="00660C34">
        <w:rPr>
          <w:rStyle w:val="Codefragment"/>
          <w:vertAlign w:val="subscript"/>
        </w:rPr>
        <w:t>1</w:t>
      </w:r>
      <w:r w:rsidRPr="00660C34">
        <w:rPr>
          <w:rStyle w:val="Codefragment"/>
        </w:rPr>
        <w:t>&gt;</w:t>
      </w:r>
      <w:r>
        <w:t xml:space="preserve">, and </w:t>
      </w:r>
      <w:r w:rsidRPr="00660C34">
        <w:rPr>
          <w:rStyle w:val="Codefragment"/>
        </w:rPr>
        <w:t>D</w:t>
      </w:r>
      <w:r w:rsidRPr="00660C34">
        <w:rPr>
          <w:rStyle w:val="Codefragment"/>
          <w:vertAlign w:val="subscript"/>
        </w:rPr>
        <w:t>2</w:t>
      </w:r>
      <w:r>
        <w:t xml:space="preserve"> has a return type </w:t>
      </w:r>
      <w:r w:rsidRPr="00660C34">
        <w:rPr>
          <w:rStyle w:val="Codefragment"/>
        </w:rPr>
        <w:t>Task&lt;Y</w:t>
      </w:r>
      <w:r w:rsidRPr="00660C34">
        <w:rPr>
          <w:rStyle w:val="Codefragment"/>
          <w:vertAlign w:val="subscript"/>
        </w:rPr>
        <w:t>2</w:t>
      </w:r>
      <w:r w:rsidRPr="00660C34">
        <w:rPr>
          <w:rStyle w:val="Codefragment"/>
        </w:rPr>
        <w:t>&gt;</w:t>
      </w:r>
      <w:r>
        <w:t xml:space="preserve">, an inferred return type </w:t>
      </w:r>
      <w:r w:rsidRPr="00660C34">
        <w:rPr>
          <w:rStyle w:val="Codefragment"/>
        </w:rPr>
        <w:t>Task&lt;X&gt;</w:t>
      </w:r>
      <w:r>
        <w:t xml:space="preserve"> exists for </w:t>
      </w:r>
      <w:r w:rsidRPr="00660C34">
        <w:rPr>
          <w:rStyle w:val="Codefragment"/>
        </w:rPr>
        <w:t>E</w:t>
      </w:r>
      <w:r>
        <w:t xml:space="preserve"> in the context of that parameter list (§7.5.2.12), and the conversion from </w:t>
      </w:r>
      <w:r w:rsidRPr="00660C34">
        <w:rPr>
          <w:rStyle w:val="Codefragment"/>
        </w:rPr>
        <w:t>X</w:t>
      </w:r>
      <w:r>
        <w:t xml:space="preserve"> to </w:t>
      </w:r>
      <w:r w:rsidRPr="00660C34">
        <w:rPr>
          <w:rStyle w:val="Codefragment"/>
        </w:rPr>
        <w:t>Y</w:t>
      </w:r>
      <w:r w:rsidRPr="00660C34">
        <w:rPr>
          <w:rStyle w:val="Codefragment"/>
          <w:vertAlign w:val="subscript"/>
        </w:rPr>
        <w:t>1</w:t>
      </w:r>
      <w:r>
        <w:t xml:space="preserve"> is better than the conversion from </w:t>
      </w:r>
      <w:r w:rsidRPr="00660C34">
        <w:rPr>
          <w:rStyle w:val="Codefragment"/>
        </w:rPr>
        <w:t>X</w:t>
      </w:r>
      <w:r>
        <w:t xml:space="preserve"> to </w:t>
      </w:r>
      <w:r w:rsidRPr="00660C34">
        <w:rPr>
          <w:rStyle w:val="Codefragment"/>
        </w:rPr>
        <w:t>Y</w:t>
      </w:r>
      <w:r w:rsidRPr="00660C34">
        <w:rPr>
          <w:rStyle w:val="Codefragment"/>
          <w:vertAlign w:val="subscript"/>
        </w:rPr>
        <w:t>2</w:t>
      </w:r>
    </w:p>
    <w:p w:rsidR="00F021FF" w:rsidRDefault="000F2534" w:rsidP="00C65C63">
      <w:pPr>
        <w:pStyle w:val="ListBullet3"/>
      </w:pPr>
      <w:r>
        <w:rPr>
          <w:rFonts w:ascii="Lucida Console" w:hAnsi="Lucida Console" w:cs="Lucida Console"/>
          <w:sz w:val="20"/>
        </w:rPr>
        <w:t>D</w:t>
      </w:r>
      <w:r>
        <w:rPr>
          <w:rFonts w:ascii="Lucida Console" w:hAnsi="Lucida Console" w:cs="Lucida Console"/>
          <w:sz w:val="20"/>
          <w:vertAlign w:val="subscript"/>
        </w:rPr>
        <w:t xml:space="preserve">1 </w:t>
      </w:r>
      <w:r w:rsidR="00B810A2">
        <w:t>has a</w:t>
      </w:r>
      <w:r w:rsidR="00F021FF">
        <w:t xml:space="preserve"> return type </w:t>
      </w:r>
      <w:r w:rsidR="00F021FF">
        <w:rPr>
          <w:rFonts w:ascii="Lucida Console" w:hAnsi="Lucida Console" w:cs="Lucida Console"/>
          <w:sz w:val="20"/>
        </w:rPr>
        <w:t>Y</w:t>
      </w:r>
      <w:r w:rsidR="00F021FF">
        <w:t xml:space="preserve">, and </w:t>
      </w:r>
      <w:r>
        <w:rPr>
          <w:rFonts w:ascii="Lucida Console" w:hAnsi="Lucida Console" w:cs="Lucida Console"/>
          <w:sz w:val="20"/>
        </w:rPr>
        <w:t>D</w:t>
      </w:r>
      <w:r>
        <w:rPr>
          <w:rFonts w:ascii="Lucida Console" w:hAnsi="Lucida Console" w:cs="Lucida Console"/>
          <w:sz w:val="20"/>
          <w:vertAlign w:val="subscript"/>
        </w:rPr>
        <w:t>2</w:t>
      </w:r>
      <w:r>
        <w:t xml:space="preserve"> </w:t>
      </w:r>
      <w:r w:rsidR="00F021FF">
        <w:t>is void returning</w:t>
      </w:r>
    </w:p>
    <w:p w:rsidR="0028536B" w:rsidRDefault="0028536B">
      <w:pPr>
        <w:pStyle w:val="Heading4"/>
      </w:pPr>
      <w:bookmarkStart w:id="618" w:name="_Toc248227843"/>
      <w:bookmarkStart w:id="619" w:name="_Toc251613109"/>
      <w:bookmarkEnd w:id="618"/>
      <w:r>
        <w:t>Better conversion</w:t>
      </w:r>
      <w:r w:rsidR="00527D6E">
        <w:t xml:space="preserve"> from type</w:t>
      </w:r>
      <w:bookmarkEnd w:id="619"/>
    </w:p>
    <w:p w:rsidR="0028536B" w:rsidRDefault="0028536B">
      <w:pPr>
        <w:rPr>
          <w:szCs w:val="22"/>
        </w:rPr>
      </w:pPr>
      <w:r>
        <w:t xml:space="preserve">Given a conversion </w:t>
      </w:r>
      <w:r>
        <w:rPr>
          <w:rStyle w:val="Codefragment"/>
        </w:rPr>
        <w:t>C</w:t>
      </w:r>
      <w:r>
        <w:rPr>
          <w:rStyle w:val="Codefragment"/>
          <w:vertAlign w:val="subscript"/>
        </w:rPr>
        <w:t>1</w:t>
      </w:r>
      <w:r>
        <w:t xml:space="preserve"> that converts from a type </w:t>
      </w:r>
      <w:r>
        <w:rPr>
          <w:rStyle w:val="Codefragment"/>
        </w:rPr>
        <w:t>S</w:t>
      </w:r>
      <w:r>
        <w:t xml:space="preserve"> to a type </w:t>
      </w:r>
      <w:r>
        <w:rPr>
          <w:rStyle w:val="Codefragment"/>
        </w:rPr>
        <w:t>T</w:t>
      </w:r>
      <w:r>
        <w:rPr>
          <w:rStyle w:val="Codefragment"/>
          <w:vertAlign w:val="subscript"/>
        </w:rPr>
        <w:t>1</w:t>
      </w:r>
      <w:r>
        <w:t xml:space="preserve">, and a conversion </w:t>
      </w:r>
      <w:r>
        <w:rPr>
          <w:rStyle w:val="Codefragment"/>
        </w:rPr>
        <w:t>C</w:t>
      </w:r>
      <w:r>
        <w:rPr>
          <w:rStyle w:val="Codefragment"/>
          <w:vertAlign w:val="subscript"/>
        </w:rPr>
        <w:t>2</w:t>
      </w:r>
      <w:r>
        <w:t xml:space="preserve"> that converts from a type </w:t>
      </w:r>
      <w:r>
        <w:rPr>
          <w:rStyle w:val="Codefragment"/>
        </w:rPr>
        <w:t>S</w:t>
      </w:r>
      <w:r>
        <w:t xml:space="preserve"> to a type </w:t>
      </w:r>
      <w:r>
        <w:rPr>
          <w:rStyle w:val="Codefragment"/>
        </w:rPr>
        <w:t>T</w:t>
      </w:r>
      <w:r>
        <w:rPr>
          <w:rStyle w:val="Codefragment"/>
          <w:vertAlign w:val="subscript"/>
        </w:rPr>
        <w:t>2</w:t>
      </w:r>
      <w:r>
        <w:t xml:space="preserve">, </w:t>
      </w:r>
      <w:r w:rsidR="00BA764E">
        <w:rPr>
          <w:rFonts w:ascii="Lucida Console" w:hAnsi="Lucida Console" w:cs="Lucida Console"/>
          <w:sz w:val="20"/>
        </w:rPr>
        <w:t>C</w:t>
      </w:r>
      <w:r w:rsidR="00BA764E">
        <w:rPr>
          <w:rFonts w:ascii="Lucida Console" w:hAnsi="Lucida Console" w:cs="Lucida Console"/>
          <w:sz w:val="20"/>
          <w:vertAlign w:val="subscript"/>
        </w:rPr>
        <w:t>1</w:t>
      </w:r>
      <w:r w:rsidR="00BA764E">
        <w:rPr>
          <w:szCs w:val="22"/>
        </w:rPr>
        <w:t xml:space="preserve"> is a</w:t>
      </w:r>
      <w:r w:rsidR="00BA764E">
        <w:t xml:space="preserve"> </w:t>
      </w:r>
      <w:r w:rsidR="00BA764E">
        <w:rPr>
          <w:rStyle w:val="Term"/>
        </w:rPr>
        <w:t>better conversion</w:t>
      </w:r>
      <w:r w:rsidR="00BA764E" w:rsidRPr="00BA764E">
        <w:rPr>
          <w:szCs w:val="22"/>
        </w:rPr>
        <w:t xml:space="preserve"> </w:t>
      </w:r>
      <w:r w:rsidR="00BA764E">
        <w:rPr>
          <w:szCs w:val="22"/>
        </w:rPr>
        <w:t xml:space="preserve">than </w:t>
      </w:r>
      <w:r w:rsidR="00BA764E">
        <w:rPr>
          <w:rFonts w:ascii="Lucida Console" w:hAnsi="Lucida Console" w:cs="Lucida Console"/>
          <w:sz w:val="20"/>
        </w:rPr>
        <w:t>C</w:t>
      </w:r>
      <w:r w:rsidR="00BA764E">
        <w:rPr>
          <w:rFonts w:ascii="Lucida Console" w:hAnsi="Lucida Console" w:cs="Lucida Console"/>
          <w:sz w:val="20"/>
          <w:vertAlign w:val="subscript"/>
        </w:rPr>
        <w:t>2</w:t>
      </w:r>
      <w:r w:rsidR="00BA764E" w:rsidRPr="00BA764E">
        <w:rPr>
          <w:szCs w:val="22"/>
        </w:rPr>
        <w:t xml:space="preserve"> </w:t>
      </w:r>
      <w:r w:rsidR="00BA764E">
        <w:rPr>
          <w:szCs w:val="22"/>
        </w:rPr>
        <w:t xml:space="preserve">if </w:t>
      </w:r>
      <w:r w:rsidR="000339F0">
        <w:rPr>
          <w:szCs w:val="22"/>
        </w:rPr>
        <w:t>at least one of the following holds:</w:t>
      </w:r>
    </w:p>
    <w:p w:rsidR="000339F0" w:rsidRPr="000339F0" w:rsidRDefault="000339F0" w:rsidP="000339F0">
      <w:pPr>
        <w:numPr>
          <w:ilvl w:val="0"/>
          <w:numId w:val="8"/>
        </w:numPr>
        <w:autoSpaceDE w:val="0"/>
        <w:autoSpaceDN w:val="0"/>
        <w:adjustRightInd w:val="0"/>
        <w:ind w:left="360" w:hanging="360"/>
        <w:rPr>
          <w:rStyle w:val="Codefragment"/>
          <w:rFonts w:ascii="Times New Roman" w:hAnsi="Times New Roman"/>
          <w:noProof w:val="0"/>
          <w:sz w:val="22"/>
          <w:szCs w:val="22"/>
        </w:rPr>
      </w:pPr>
      <w:r>
        <w:rPr>
          <w:szCs w:val="22"/>
        </w:rPr>
        <w:t xml:space="preserve">An identity conversion exists from </w:t>
      </w:r>
      <w:r>
        <w:rPr>
          <w:rStyle w:val="Codefragment"/>
        </w:rPr>
        <w:t>S</w:t>
      </w:r>
      <w:r>
        <w:t xml:space="preserve"> to </w:t>
      </w:r>
      <w:r>
        <w:rPr>
          <w:rStyle w:val="Codefragment"/>
        </w:rPr>
        <w:t>T</w:t>
      </w:r>
      <w:r>
        <w:rPr>
          <w:rStyle w:val="Codefragment"/>
          <w:vertAlign w:val="subscript"/>
        </w:rPr>
        <w:t>1</w:t>
      </w:r>
      <w:r w:rsidR="00806BD3" w:rsidRPr="00806BD3">
        <w:rPr>
          <w:szCs w:val="22"/>
        </w:rPr>
        <w:t xml:space="preserve"> </w:t>
      </w:r>
      <w:r w:rsidR="00806BD3">
        <w:rPr>
          <w:szCs w:val="22"/>
        </w:rPr>
        <w:t xml:space="preserve">but not from </w:t>
      </w:r>
      <w:r w:rsidR="00806BD3">
        <w:rPr>
          <w:rStyle w:val="Codefragment"/>
        </w:rPr>
        <w:t>S</w:t>
      </w:r>
      <w:r w:rsidR="00806BD3">
        <w:t xml:space="preserve"> to </w:t>
      </w:r>
      <w:r w:rsidR="00806BD3">
        <w:rPr>
          <w:rStyle w:val="Codefragment"/>
        </w:rPr>
        <w:t>T</w:t>
      </w:r>
      <w:r w:rsidR="00806BD3">
        <w:rPr>
          <w:rStyle w:val="Codefragment"/>
          <w:vertAlign w:val="subscript"/>
        </w:rPr>
        <w:t>2</w:t>
      </w:r>
    </w:p>
    <w:p w:rsidR="000339F0" w:rsidRPr="000339F0" w:rsidRDefault="000339F0" w:rsidP="000339F0">
      <w:pPr>
        <w:numPr>
          <w:ilvl w:val="0"/>
          <w:numId w:val="8"/>
        </w:numPr>
        <w:autoSpaceDE w:val="0"/>
        <w:autoSpaceDN w:val="0"/>
        <w:adjustRightInd w:val="0"/>
        <w:ind w:left="360" w:hanging="360"/>
        <w:rPr>
          <w:szCs w:val="22"/>
        </w:rPr>
      </w:pPr>
      <w:r>
        <w:rPr>
          <w:rFonts w:ascii="Lucida Console" w:hAnsi="Lucida Console" w:cs="Lucida Console"/>
          <w:sz w:val="20"/>
        </w:rPr>
        <w:t>T</w:t>
      </w:r>
      <w:r>
        <w:rPr>
          <w:rFonts w:ascii="Lucida Console" w:hAnsi="Lucida Console" w:cs="Lucida Console"/>
          <w:sz w:val="20"/>
          <w:vertAlign w:val="subscript"/>
        </w:rPr>
        <w:t>1</w:t>
      </w:r>
      <w:r w:rsidRPr="00BA764E">
        <w:rPr>
          <w:szCs w:val="22"/>
        </w:rPr>
        <w:t xml:space="preserve"> </w:t>
      </w:r>
      <w:r>
        <w:rPr>
          <w:szCs w:val="22"/>
        </w:rPr>
        <w:t xml:space="preserve">is a better conversion target than </w:t>
      </w:r>
      <w:r>
        <w:rPr>
          <w:rFonts w:ascii="Lucida Console" w:hAnsi="Lucida Console" w:cs="Lucida Console"/>
          <w:sz w:val="20"/>
        </w:rPr>
        <w:t>T</w:t>
      </w:r>
      <w:r>
        <w:rPr>
          <w:rFonts w:ascii="Lucida Console" w:hAnsi="Lucida Console" w:cs="Lucida Console"/>
          <w:sz w:val="20"/>
          <w:vertAlign w:val="subscript"/>
        </w:rPr>
        <w:t>2</w:t>
      </w:r>
      <w:r>
        <w:t xml:space="preserve"> (§</w:t>
      </w:r>
      <w:r>
        <w:fldChar w:fldCharType="begin"/>
      </w:r>
      <w:r>
        <w:instrText xml:space="preserve"> REF _Ref248196480 \r \h </w:instrText>
      </w:r>
      <w:r>
        <w:fldChar w:fldCharType="separate"/>
      </w:r>
      <w:r w:rsidR="00437C65">
        <w:t>7.5.3.5</w:t>
      </w:r>
      <w:r>
        <w:fldChar w:fldCharType="end"/>
      </w:r>
      <w:r>
        <w:t>)</w:t>
      </w:r>
    </w:p>
    <w:p w:rsidR="000339F0" w:rsidRDefault="000339F0" w:rsidP="000339F0">
      <w:pPr>
        <w:pStyle w:val="Heading4"/>
      </w:pPr>
      <w:bookmarkStart w:id="620" w:name="_Ref248196480"/>
      <w:bookmarkStart w:id="621" w:name="_Toc251613110"/>
      <w:r>
        <w:t>Better conversion target</w:t>
      </w:r>
      <w:bookmarkEnd w:id="620"/>
      <w:bookmarkEnd w:id="621"/>
    </w:p>
    <w:p w:rsidR="000339F0" w:rsidRPr="000339F0" w:rsidRDefault="000339F0" w:rsidP="000339F0">
      <w:r>
        <w:t xml:space="preserve">Given two different types </w:t>
      </w:r>
      <w:r>
        <w:rPr>
          <w:rFonts w:ascii="Lucida Console" w:hAnsi="Lucida Console" w:cs="Lucida Console"/>
          <w:sz w:val="20"/>
        </w:rPr>
        <w:t>T</w:t>
      </w:r>
      <w:r>
        <w:rPr>
          <w:rFonts w:ascii="Lucida Console" w:hAnsi="Lucida Console" w:cs="Lucida Console"/>
          <w:sz w:val="20"/>
          <w:vertAlign w:val="subscript"/>
        </w:rPr>
        <w:t>1</w:t>
      </w:r>
      <w:r w:rsidRPr="00BA764E">
        <w:rPr>
          <w:szCs w:val="22"/>
        </w:rPr>
        <w:t xml:space="preserve"> </w:t>
      </w:r>
      <w:r>
        <w:rPr>
          <w:szCs w:val="22"/>
        </w:rPr>
        <w:t xml:space="preserve">and </w:t>
      </w:r>
      <w:r>
        <w:rPr>
          <w:rFonts w:ascii="Lucida Console" w:hAnsi="Lucida Console" w:cs="Lucida Console"/>
          <w:sz w:val="20"/>
        </w:rPr>
        <w:t>T</w:t>
      </w:r>
      <w:r>
        <w:rPr>
          <w:rFonts w:ascii="Lucida Console" w:hAnsi="Lucida Console" w:cs="Lucida Console"/>
          <w:sz w:val="20"/>
          <w:vertAlign w:val="subscript"/>
        </w:rPr>
        <w:t>2</w:t>
      </w:r>
      <w:r>
        <w:t xml:space="preserve">, </w:t>
      </w:r>
      <w:r>
        <w:rPr>
          <w:rFonts w:ascii="Lucida Console" w:hAnsi="Lucida Console" w:cs="Lucida Console"/>
          <w:sz w:val="20"/>
        </w:rPr>
        <w:t>T</w:t>
      </w:r>
      <w:r>
        <w:rPr>
          <w:rFonts w:ascii="Lucida Console" w:hAnsi="Lucida Console" w:cs="Lucida Console"/>
          <w:sz w:val="20"/>
          <w:vertAlign w:val="subscript"/>
        </w:rPr>
        <w:t>1</w:t>
      </w:r>
      <w:r w:rsidRPr="00BA764E">
        <w:rPr>
          <w:szCs w:val="22"/>
        </w:rPr>
        <w:t xml:space="preserve"> </w:t>
      </w:r>
      <w:r>
        <w:rPr>
          <w:szCs w:val="22"/>
        </w:rPr>
        <w:t xml:space="preserve">is a better conversion target than </w:t>
      </w:r>
      <w:r>
        <w:rPr>
          <w:rFonts w:ascii="Lucida Console" w:hAnsi="Lucida Console" w:cs="Lucida Console"/>
          <w:sz w:val="20"/>
        </w:rPr>
        <w:t>T</w:t>
      </w:r>
      <w:r>
        <w:rPr>
          <w:rFonts w:ascii="Lucida Console" w:hAnsi="Lucida Console" w:cs="Lucida Console"/>
          <w:sz w:val="20"/>
          <w:vertAlign w:val="subscript"/>
        </w:rPr>
        <w:t>2</w:t>
      </w:r>
      <w:r>
        <w:t xml:space="preserve"> if at least one of the following holds:</w:t>
      </w:r>
    </w:p>
    <w:p w:rsidR="000339F0" w:rsidRDefault="000339F0" w:rsidP="000339F0">
      <w:pPr>
        <w:pStyle w:val="ListBullet"/>
      </w:pPr>
      <w:bookmarkStart w:id="622" w:name="_Ref450459806"/>
      <w:r>
        <w:t xml:space="preserve">An implicit conversion from </w:t>
      </w:r>
      <w:r>
        <w:rPr>
          <w:rStyle w:val="Codefragment"/>
        </w:rPr>
        <w:t>T</w:t>
      </w:r>
      <w:r>
        <w:rPr>
          <w:rStyle w:val="Codefragment"/>
          <w:vertAlign w:val="subscript"/>
        </w:rPr>
        <w:t>1</w:t>
      </w:r>
      <w:r>
        <w:t xml:space="preserve"> to </w:t>
      </w:r>
      <w:r>
        <w:rPr>
          <w:rStyle w:val="Codefragment"/>
        </w:rPr>
        <w:t>T</w:t>
      </w:r>
      <w:r>
        <w:rPr>
          <w:rStyle w:val="Codefragment"/>
          <w:vertAlign w:val="subscript"/>
        </w:rPr>
        <w:t>2</w:t>
      </w:r>
      <w:r>
        <w:t xml:space="preserve"> exists, and no implicit conversion from </w:t>
      </w:r>
      <w:r>
        <w:rPr>
          <w:rStyle w:val="Codefragment"/>
        </w:rPr>
        <w:t>T</w:t>
      </w:r>
      <w:r>
        <w:rPr>
          <w:rStyle w:val="Codefragment"/>
          <w:vertAlign w:val="subscript"/>
        </w:rPr>
        <w:t>2</w:t>
      </w:r>
      <w:r>
        <w:t xml:space="preserve"> to </w:t>
      </w:r>
      <w:r>
        <w:rPr>
          <w:rStyle w:val="Codefragment"/>
        </w:rPr>
        <w:t>T</w:t>
      </w:r>
      <w:r>
        <w:rPr>
          <w:rStyle w:val="Codefragment"/>
          <w:vertAlign w:val="subscript"/>
        </w:rPr>
        <w:t>1</w:t>
      </w:r>
      <w:r>
        <w:t xml:space="preserve"> exists</w:t>
      </w:r>
    </w:p>
    <w:p w:rsidR="000339F0" w:rsidRDefault="000339F0" w:rsidP="000339F0">
      <w:pPr>
        <w:pStyle w:val="ListBullet"/>
      </w:pPr>
      <w:r>
        <w:rPr>
          <w:rStyle w:val="Codefragment"/>
        </w:rPr>
        <w:t>T</w:t>
      </w:r>
      <w:r>
        <w:rPr>
          <w:rStyle w:val="Codefragment"/>
          <w:vertAlign w:val="subscript"/>
        </w:rPr>
        <w:t>1</w:t>
      </w:r>
      <w:r>
        <w:t xml:space="preserve"> is a signed integral type and </w:t>
      </w:r>
      <w:r>
        <w:rPr>
          <w:rStyle w:val="Codefragment"/>
        </w:rPr>
        <w:t>T</w:t>
      </w:r>
      <w:r>
        <w:rPr>
          <w:rStyle w:val="Codefragment"/>
          <w:vertAlign w:val="subscript"/>
        </w:rPr>
        <w:t>2</w:t>
      </w:r>
      <w:r>
        <w:t xml:space="preserve"> is an unsigned integral type. Specifically:</w:t>
      </w:r>
    </w:p>
    <w:p w:rsidR="000339F0" w:rsidRDefault="000339F0" w:rsidP="000339F0">
      <w:pPr>
        <w:pStyle w:val="ListBullet2"/>
      </w:pPr>
      <w:r>
        <w:rPr>
          <w:rStyle w:val="Codefragment"/>
        </w:rPr>
        <w:t>T</w:t>
      </w:r>
      <w:r>
        <w:rPr>
          <w:rStyle w:val="Codefragment"/>
          <w:vertAlign w:val="subscript"/>
        </w:rPr>
        <w:t>1</w:t>
      </w:r>
      <w:r>
        <w:t xml:space="preserve"> is </w:t>
      </w:r>
      <w:r>
        <w:rPr>
          <w:rStyle w:val="Codefragment"/>
        </w:rPr>
        <w:t>sbyte</w:t>
      </w:r>
      <w:r>
        <w:t xml:space="preserve"> and </w:t>
      </w:r>
      <w:r>
        <w:rPr>
          <w:rStyle w:val="Codefragment"/>
        </w:rPr>
        <w:t>T</w:t>
      </w:r>
      <w:r>
        <w:rPr>
          <w:rStyle w:val="Codefragment"/>
          <w:vertAlign w:val="subscript"/>
        </w:rPr>
        <w:t>2</w:t>
      </w:r>
      <w:r>
        <w:t xml:space="preserve"> is </w:t>
      </w:r>
      <w:r>
        <w:rPr>
          <w:rStyle w:val="Codefragment"/>
        </w:rPr>
        <w:t>byte</w:t>
      </w:r>
      <w:r>
        <w:t xml:space="preserve">, </w:t>
      </w:r>
      <w:r>
        <w:rPr>
          <w:rStyle w:val="Codefragment"/>
        </w:rPr>
        <w:t>ushort</w:t>
      </w:r>
      <w:r>
        <w:t xml:space="preserve">, </w:t>
      </w:r>
      <w:r>
        <w:rPr>
          <w:rStyle w:val="Codefragment"/>
        </w:rPr>
        <w:t>uint</w:t>
      </w:r>
      <w:r>
        <w:t xml:space="preserve">, or </w:t>
      </w:r>
      <w:r>
        <w:rPr>
          <w:rStyle w:val="Codefragment"/>
        </w:rPr>
        <w:t>ulong</w:t>
      </w:r>
    </w:p>
    <w:p w:rsidR="000339F0" w:rsidRDefault="000339F0" w:rsidP="000339F0">
      <w:pPr>
        <w:pStyle w:val="ListBullet2"/>
      </w:pPr>
      <w:r>
        <w:rPr>
          <w:rStyle w:val="Codefragment"/>
        </w:rPr>
        <w:t>T</w:t>
      </w:r>
      <w:r>
        <w:rPr>
          <w:rStyle w:val="Codefragment"/>
          <w:vertAlign w:val="subscript"/>
        </w:rPr>
        <w:t>1</w:t>
      </w:r>
      <w:r>
        <w:t xml:space="preserve"> is </w:t>
      </w:r>
      <w:r>
        <w:rPr>
          <w:rStyle w:val="Codefragment"/>
        </w:rPr>
        <w:t>short</w:t>
      </w:r>
      <w:r>
        <w:t xml:space="preserve"> and </w:t>
      </w:r>
      <w:r>
        <w:rPr>
          <w:rStyle w:val="Codefragment"/>
        </w:rPr>
        <w:t>T</w:t>
      </w:r>
      <w:r>
        <w:rPr>
          <w:rStyle w:val="Codefragment"/>
          <w:vertAlign w:val="subscript"/>
        </w:rPr>
        <w:t>2</w:t>
      </w:r>
      <w:r>
        <w:t xml:space="preserve"> is </w:t>
      </w:r>
      <w:r>
        <w:rPr>
          <w:rStyle w:val="Codefragment"/>
        </w:rPr>
        <w:t>ushort</w:t>
      </w:r>
      <w:r>
        <w:t xml:space="preserve">, </w:t>
      </w:r>
      <w:r>
        <w:rPr>
          <w:rStyle w:val="Codefragment"/>
        </w:rPr>
        <w:t>uint</w:t>
      </w:r>
      <w:r>
        <w:t xml:space="preserve">, or </w:t>
      </w:r>
      <w:r>
        <w:rPr>
          <w:rStyle w:val="Codefragment"/>
        </w:rPr>
        <w:t>ulong</w:t>
      </w:r>
    </w:p>
    <w:p w:rsidR="000339F0" w:rsidRDefault="000339F0" w:rsidP="000339F0">
      <w:pPr>
        <w:pStyle w:val="ListBullet2"/>
      </w:pPr>
      <w:r>
        <w:rPr>
          <w:rStyle w:val="Codefragment"/>
        </w:rPr>
        <w:t>T</w:t>
      </w:r>
      <w:r>
        <w:rPr>
          <w:rStyle w:val="Codefragment"/>
          <w:vertAlign w:val="subscript"/>
        </w:rPr>
        <w:t>1</w:t>
      </w:r>
      <w:r>
        <w:t xml:space="preserve"> is </w:t>
      </w:r>
      <w:r>
        <w:rPr>
          <w:rStyle w:val="Codefragment"/>
        </w:rPr>
        <w:t>int</w:t>
      </w:r>
      <w:r>
        <w:t xml:space="preserve"> and </w:t>
      </w:r>
      <w:r>
        <w:rPr>
          <w:rStyle w:val="Codefragment"/>
        </w:rPr>
        <w:t>T</w:t>
      </w:r>
      <w:r>
        <w:rPr>
          <w:rStyle w:val="Codefragment"/>
          <w:vertAlign w:val="subscript"/>
        </w:rPr>
        <w:t>2</w:t>
      </w:r>
      <w:r>
        <w:t xml:space="preserve"> is </w:t>
      </w:r>
      <w:r>
        <w:rPr>
          <w:rStyle w:val="Codefragment"/>
        </w:rPr>
        <w:t>uint</w:t>
      </w:r>
      <w:r>
        <w:t xml:space="preserve">, or </w:t>
      </w:r>
      <w:r>
        <w:rPr>
          <w:rStyle w:val="Codefragment"/>
        </w:rPr>
        <w:t>ulong</w:t>
      </w:r>
    </w:p>
    <w:p w:rsidR="000339F0" w:rsidRDefault="000339F0" w:rsidP="000339F0">
      <w:pPr>
        <w:pStyle w:val="ListBullet2"/>
      </w:pPr>
      <w:r>
        <w:rPr>
          <w:rStyle w:val="Codefragment"/>
        </w:rPr>
        <w:t>T</w:t>
      </w:r>
      <w:r>
        <w:rPr>
          <w:rStyle w:val="Codefragment"/>
          <w:vertAlign w:val="subscript"/>
        </w:rPr>
        <w:t>1</w:t>
      </w:r>
      <w:r>
        <w:t xml:space="preserve"> is </w:t>
      </w:r>
      <w:r>
        <w:rPr>
          <w:rStyle w:val="Codefragment"/>
        </w:rPr>
        <w:t>long</w:t>
      </w:r>
      <w:r>
        <w:t xml:space="preserve"> and </w:t>
      </w:r>
      <w:r>
        <w:rPr>
          <w:rStyle w:val="Codefragment"/>
        </w:rPr>
        <w:t>T</w:t>
      </w:r>
      <w:r>
        <w:rPr>
          <w:rStyle w:val="Codefragment"/>
          <w:vertAlign w:val="subscript"/>
        </w:rPr>
        <w:t>2</w:t>
      </w:r>
      <w:r>
        <w:t xml:space="preserve"> is </w:t>
      </w:r>
      <w:r>
        <w:rPr>
          <w:rStyle w:val="Codefragment"/>
        </w:rPr>
        <w:t>ulong</w:t>
      </w:r>
    </w:p>
    <w:p w:rsidR="00530CC5" w:rsidRPr="00732017" w:rsidRDefault="00530CC5" w:rsidP="00530CC5">
      <w:pPr>
        <w:pStyle w:val="Heading4"/>
      </w:pPr>
      <w:bookmarkStart w:id="623" w:name="_Toc251613111"/>
      <w:r>
        <w:t>O</w:t>
      </w:r>
      <w:r w:rsidRPr="00732017">
        <w:t>verloading</w:t>
      </w:r>
      <w:r>
        <w:t xml:space="preserve"> in generic classes</w:t>
      </w:r>
      <w:bookmarkEnd w:id="623"/>
    </w:p>
    <w:p w:rsidR="00530CC5" w:rsidRDefault="00530CC5" w:rsidP="00530CC5">
      <w:r w:rsidRPr="001314A3">
        <w:t>While signatures as declared must be unique, it is possible that substitution of type arguments results in identical signatu</w:t>
      </w:r>
      <w:r>
        <w:t>res. In such cases, t</w:t>
      </w:r>
      <w:r w:rsidRPr="001314A3">
        <w:t xml:space="preserve">he tie-breaking rules of overload resolution </w:t>
      </w:r>
      <w:r>
        <w:t xml:space="preserve">above </w:t>
      </w:r>
      <w:r w:rsidRPr="001314A3">
        <w:t xml:space="preserve">will pick the most specific </w:t>
      </w:r>
      <w:r>
        <w:t>member</w:t>
      </w:r>
      <w:r w:rsidRPr="001314A3">
        <w:t>.</w:t>
      </w:r>
    </w:p>
    <w:p w:rsidR="00530CC5" w:rsidRDefault="00530CC5" w:rsidP="00530CC5">
      <w:r w:rsidRPr="00732017">
        <w:t>The following examples show overloads that are valid and invalid according to this rule:</w:t>
      </w:r>
    </w:p>
    <w:p w:rsidR="00530CC5" w:rsidRPr="00B9739D" w:rsidRDefault="00530CC5" w:rsidP="00530CC5">
      <w:pPr>
        <w:pStyle w:val="Code"/>
      </w:pPr>
      <w:r w:rsidRPr="00B9739D">
        <w:t>interface I1&lt;T&gt; {</w:t>
      </w:r>
      <w:r>
        <w:t>...</w:t>
      </w:r>
      <w:r w:rsidRPr="00B9739D">
        <w:t>}</w:t>
      </w:r>
    </w:p>
    <w:p w:rsidR="00530CC5" w:rsidRPr="00B9739D" w:rsidRDefault="00530CC5" w:rsidP="00530CC5">
      <w:pPr>
        <w:pStyle w:val="Code"/>
      </w:pPr>
      <w:r w:rsidRPr="00B9739D">
        <w:t>interface I2&lt;T&gt; {</w:t>
      </w:r>
      <w:r>
        <w:t>...</w:t>
      </w:r>
      <w:r w:rsidRPr="00B9739D">
        <w:t>}</w:t>
      </w:r>
    </w:p>
    <w:p w:rsidR="00530CC5" w:rsidRPr="00B9739D" w:rsidRDefault="00530CC5" w:rsidP="00530CC5">
      <w:pPr>
        <w:pStyle w:val="Code"/>
      </w:pPr>
      <w:r>
        <w:t>class G1&lt;U&gt;</w:t>
      </w:r>
      <w:r>
        <w:br/>
        <w:t>{</w:t>
      </w:r>
      <w:r>
        <w:br/>
      </w:r>
      <w:r>
        <w:tab/>
        <w:t>int</w:t>
      </w:r>
      <w:r w:rsidRPr="00B9739D">
        <w:t xml:space="preserve"> F1(U u)</w:t>
      </w:r>
      <w:r>
        <w:t>;</w:t>
      </w:r>
      <w:r w:rsidRPr="00B9739D">
        <w:tab/>
      </w:r>
      <w:r w:rsidRPr="00B9739D">
        <w:tab/>
      </w:r>
      <w:r w:rsidRPr="00B9739D">
        <w:tab/>
      </w:r>
      <w:r>
        <w:tab/>
      </w:r>
      <w:r>
        <w:tab/>
      </w:r>
      <w:r w:rsidRPr="00B9739D">
        <w:t xml:space="preserve">// Overload resulotion </w:t>
      </w:r>
      <w:r>
        <w:t>for</w:t>
      </w:r>
      <w:r w:rsidRPr="00B9739D">
        <w:t xml:space="preserve"> G&lt;int&gt;</w:t>
      </w:r>
      <w:r>
        <w:t>.F1</w:t>
      </w:r>
      <w:r>
        <w:br/>
      </w:r>
      <w:r>
        <w:tab/>
        <w:t>int</w:t>
      </w:r>
      <w:r w:rsidRPr="00B9739D">
        <w:t xml:space="preserve"> F1(int i)</w:t>
      </w:r>
      <w:r>
        <w:t>;</w:t>
      </w:r>
      <w:r>
        <w:tab/>
      </w:r>
      <w:r w:rsidRPr="00B9739D">
        <w:tab/>
      </w:r>
      <w:r w:rsidRPr="00B9739D">
        <w:tab/>
      </w:r>
      <w:r w:rsidRPr="00B9739D">
        <w:tab/>
      </w:r>
      <w:r>
        <w:tab/>
      </w:r>
      <w:r w:rsidRPr="00B9739D">
        <w:t>// will pick non-generic</w:t>
      </w:r>
    </w:p>
    <w:p w:rsidR="00530CC5" w:rsidRPr="00B9739D" w:rsidRDefault="00530CC5" w:rsidP="00530CC5">
      <w:pPr>
        <w:pStyle w:val="Code"/>
      </w:pPr>
      <w:r w:rsidRPr="00B9739D">
        <w:tab/>
        <w:t>void F</w:t>
      </w:r>
      <w:r>
        <w:t>2</w:t>
      </w:r>
      <w:r w:rsidRPr="00B9739D">
        <w:t>(I1&lt;U&gt; a)</w:t>
      </w:r>
      <w:r>
        <w:t>;</w:t>
      </w:r>
      <w:r>
        <w:tab/>
      </w:r>
      <w:r>
        <w:tab/>
      </w:r>
      <w:r>
        <w:tab/>
      </w:r>
      <w:r>
        <w:tab/>
        <w:t>// Valid overload</w:t>
      </w:r>
      <w:r>
        <w:br/>
      </w:r>
      <w:r>
        <w:tab/>
        <w:t>void F2</w:t>
      </w:r>
      <w:r w:rsidRPr="00B9739D">
        <w:t>(I2&lt;U&gt; a)</w:t>
      </w:r>
      <w:r>
        <w:t>;</w:t>
      </w:r>
      <w:r w:rsidRPr="00B9739D">
        <w:br/>
        <w:t>}</w:t>
      </w:r>
    </w:p>
    <w:p w:rsidR="00530CC5" w:rsidRPr="00B9739D" w:rsidRDefault="00530CC5" w:rsidP="00530CC5">
      <w:pPr>
        <w:pStyle w:val="Code"/>
      </w:pPr>
      <w:r>
        <w:t>class G2&lt;U,V&gt;</w:t>
      </w:r>
      <w:r>
        <w:br/>
        <w:t>{</w:t>
      </w:r>
      <w:r>
        <w:br/>
      </w:r>
      <w:r>
        <w:tab/>
        <w:t>void F3</w:t>
      </w:r>
      <w:r w:rsidRPr="00B9739D">
        <w:t>(U u, V v)</w:t>
      </w:r>
      <w:r>
        <w:t>;</w:t>
      </w:r>
      <w:r>
        <w:tab/>
      </w:r>
      <w:r>
        <w:tab/>
      </w:r>
      <w:r>
        <w:tab/>
      </w:r>
      <w:r w:rsidRPr="00B9739D">
        <w:t xml:space="preserve">// </w:t>
      </w:r>
      <w:r>
        <w:t>Valid, but overload resolution for</w:t>
      </w:r>
      <w:r w:rsidRPr="00B9739D">
        <w:br/>
      </w:r>
      <w:r>
        <w:tab/>
        <w:t>void F3</w:t>
      </w:r>
      <w:r w:rsidRPr="00B9739D">
        <w:t>(V v, U u)</w:t>
      </w:r>
      <w:r>
        <w:t>;</w:t>
      </w:r>
      <w:r w:rsidRPr="00B9739D">
        <w:tab/>
      </w:r>
      <w:r>
        <w:tab/>
      </w:r>
      <w:r>
        <w:tab/>
      </w:r>
      <w:r w:rsidRPr="00B9739D">
        <w:t xml:space="preserve">// </w:t>
      </w:r>
      <w:r>
        <w:t>G2&lt;int,int&gt;.F3 will fail</w:t>
      </w:r>
    </w:p>
    <w:p w:rsidR="00530CC5" w:rsidRPr="00B9739D" w:rsidRDefault="00530CC5" w:rsidP="00530CC5">
      <w:pPr>
        <w:pStyle w:val="Code"/>
      </w:pPr>
      <w:r w:rsidRPr="00B9739D">
        <w:tab/>
        <w:t xml:space="preserve">void </w:t>
      </w:r>
      <w:r>
        <w:t>F4</w:t>
      </w:r>
      <w:r w:rsidRPr="00B9739D">
        <w:t>(U u, I1&lt;V&gt; v)</w:t>
      </w:r>
      <w:r>
        <w:t>;</w:t>
      </w:r>
      <w:r w:rsidRPr="00B9739D">
        <w:tab/>
      </w:r>
      <w:r>
        <w:tab/>
      </w:r>
      <w:r w:rsidRPr="00B9739D">
        <w:t xml:space="preserve">// Valid, </w:t>
      </w:r>
      <w:r>
        <w:t>but overload resolution for</w:t>
      </w:r>
      <w:r w:rsidRPr="00B9739D">
        <w:tab/>
      </w:r>
      <w:r>
        <w:br/>
        <w:t xml:space="preserve">   void F4</w:t>
      </w:r>
      <w:r w:rsidRPr="00B9739D">
        <w:t>(I1&lt;V&gt; v, U u)</w:t>
      </w:r>
      <w:r>
        <w:t>;</w:t>
      </w:r>
      <w:r w:rsidRPr="00B9739D">
        <w:tab/>
      </w:r>
      <w:r>
        <w:tab/>
        <w:t>// G2&lt;I1&lt;int&gt;,int&gt;.F4 will fail</w:t>
      </w:r>
    </w:p>
    <w:p w:rsidR="00530CC5" w:rsidRPr="0026090C" w:rsidRDefault="00530CC5" w:rsidP="00530CC5">
      <w:pPr>
        <w:pStyle w:val="Code"/>
      </w:pPr>
      <w:r>
        <w:tab/>
      </w:r>
      <w:r w:rsidRPr="0026090C">
        <w:t>void F5(U u1, I1&lt;V&gt; v2);</w:t>
      </w:r>
      <w:r w:rsidRPr="0026090C">
        <w:tab/>
        <w:t>// Valid overload</w:t>
      </w:r>
      <w:r w:rsidRPr="0026090C">
        <w:br/>
      </w:r>
      <w:r w:rsidRPr="0026090C">
        <w:tab/>
        <w:t>void F5(V v1, U u2);</w:t>
      </w:r>
    </w:p>
    <w:p w:rsidR="00530CC5" w:rsidRPr="00B9739D" w:rsidRDefault="00530CC5" w:rsidP="00530CC5">
      <w:pPr>
        <w:pStyle w:val="Code"/>
      </w:pPr>
      <w:r w:rsidRPr="0026090C">
        <w:tab/>
      </w:r>
      <w:r>
        <w:t>void F6</w:t>
      </w:r>
      <w:r w:rsidRPr="00B9739D">
        <w:t>(ref U u)</w:t>
      </w:r>
      <w:r>
        <w:t>;</w:t>
      </w:r>
      <w:r w:rsidRPr="00B9739D">
        <w:tab/>
      </w:r>
      <w:r w:rsidRPr="00B9739D">
        <w:tab/>
      </w:r>
      <w:r w:rsidRPr="00B9739D">
        <w:tab/>
      </w:r>
      <w:r w:rsidRPr="00B9739D">
        <w:tab/>
        <w:t xml:space="preserve">// </w:t>
      </w:r>
      <w:r>
        <w:t>v</w:t>
      </w:r>
      <w:r w:rsidRPr="00B9739D">
        <w:t xml:space="preserve">alid </w:t>
      </w:r>
      <w:r>
        <w:t>overload</w:t>
      </w:r>
      <w:r>
        <w:br/>
      </w:r>
      <w:r>
        <w:tab/>
        <w:t>void F6</w:t>
      </w:r>
      <w:r w:rsidRPr="00B9739D">
        <w:t>(out V v)</w:t>
      </w:r>
      <w:r>
        <w:t>;</w:t>
      </w:r>
      <w:r w:rsidRPr="00B9739D">
        <w:br/>
        <w:t>}</w:t>
      </w:r>
    </w:p>
    <w:p w:rsidR="005115E8" w:rsidRDefault="00365A02">
      <w:pPr>
        <w:pStyle w:val="Heading3"/>
      </w:pPr>
      <w:bookmarkStart w:id="624" w:name="_Ref248204048"/>
      <w:bookmarkStart w:id="625" w:name="_Toc251613112"/>
      <w:bookmarkStart w:id="626" w:name="_Ref174194973"/>
      <w:r>
        <w:t>Compile-time checking of dynamic overload resolution</w:t>
      </w:r>
      <w:bookmarkEnd w:id="624"/>
      <w:bookmarkEnd w:id="625"/>
    </w:p>
    <w:p w:rsidR="00365A02" w:rsidRDefault="00365A02" w:rsidP="00365A02">
      <w:r>
        <w:t>For most dynamically bound operations the set of possible candidates for resolution is unknown at compile-time. In certain cases, however the candidate set is known</w:t>
      </w:r>
      <w:r w:rsidR="005835B3">
        <w:t xml:space="preserve"> at compile-time</w:t>
      </w:r>
      <w:r>
        <w:t>:</w:t>
      </w:r>
    </w:p>
    <w:p w:rsidR="00365A02" w:rsidRDefault="00365A02" w:rsidP="00365A02">
      <w:pPr>
        <w:pStyle w:val="ListBullet"/>
      </w:pPr>
      <w:r>
        <w:t>Static method calls with dynamic arguments</w:t>
      </w:r>
    </w:p>
    <w:p w:rsidR="00365A02" w:rsidRDefault="00365A02" w:rsidP="00365A02">
      <w:pPr>
        <w:pStyle w:val="ListBullet"/>
      </w:pPr>
      <w:r>
        <w:t>Instance method calls where the receiver is not a dynamic expression</w:t>
      </w:r>
    </w:p>
    <w:p w:rsidR="00365A02" w:rsidRDefault="00365A02" w:rsidP="00365A02">
      <w:pPr>
        <w:pStyle w:val="ListBullet"/>
      </w:pPr>
      <w:r>
        <w:t>Indexer calls where the receiver is not a dynamic expression</w:t>
      </w:r>
    </w:p>
    <w:p w:rsidR="00365A02" w:rsidRDefault="00365A02" w:rsidP="00365A02">
      <w:pPr>
        <w:pStyle w:val="ListBullet"/>
      </w:pPr>
      <w:r>
        <w:t>Constructor calls with dynamic arguments</w:t>
      </w:r>
    </w:p>
    <w:p w:rsidR="00365A02" w:rsidRDefault="00365A02" w:rsidP="00365A02">
      <w:r>
        <w:t xml:space="preserve">In these cases a limited compile-time check is performed for each candidate to see if any of them could possibly apply at </w:t>
      </w:r>
      <w:r w:rsidR="00423740">
        <w:t>run-time</w:t>
      </w:r>
      <w:r>
        <w:t xml:space="preserve">.This check </w:t>
      </w:r>
      <w:r w:rsidR="005835B3">
        <w:t>consists of the following steps</w:t>
      </w:r>
      <w:r>
        <w:t>:</w:t>
      </w:r>
    </w:p>
    <w:p w:rsidR="00365A02" w:rsidRPr="005835B3" w:rsidRDefault="005835B3" w:rsidP="00365A02">
      <w:pPr>
        <w:pStyle w:val="ListBullet"/>
        <w:rPr>
          <w:rStyle w:val="Emphasis"/>
          <w:i w:val="0"/>
          <w:iCs w:val="0"/>
        </w:rPr>
      </w:pPr>
      <w:r>
        <w:t xml:space="preserve">Partial type inference: Any type argument that does not depend directly or indirectly on an argument of type </w:t>
      </w:r>
      <w:r w:rsidRPr="005835B3">
        <w:rPr>
          <w:rStyle w:val="Codefragment"/>
        </w:rPr>
        <w:t>dynamic</w:t>
      </w:r>
      <w:r>
        <w:t xml:space="preserve"> is inferred using the rules of </w:t>
      </w:r>
      <w:r w:rsidR="004078D8" w:rsidRPr="00A52534">
        <w:t>§</w:t>
      </w:r>
      <w:r w:rsidR="0014380B">
        <w:fldChar w:fldCharType="begin"/>
      </w:r>
      <w:r w:rsidR="0014380B">
        <w:instrText xml:space="preserve"> REF _Ref96251878 \r \h </w:instrText>
      </w:r>
      <w:r w:rsidR="0014380B">
        <w:fldChar w:fldCharType="separate"/>
      </w:r>
      <w:r w:rsidR="00437C65">
        <w:t>7.5.2</w:t>
      </w:r>
      <w:r w:rsidR="0014380B">
        <w:fldChar w:fldCharType="end"/>
      </w:r>
      <w:r w:rsidR="004078D8">
        <w:t>.</w:t>
      </w:r>
      <w:r>
        <w:t xml:space="preserve"> The remaining type arguments are </w:t>
      </w:r>
      <w:r w:rsidRPr="005835B3">
        <w:rPr>
          <w:rStyle w:val="Emphasis"/>
        </w:rPr>
        <w:t>unknown</w:t>
      </w:r>
      <w:r>
        <w:rPr>
          <w:rStyle w:val="Emphasis"/>
        </w:rPr>
        <w:t>.</w:t>
      </w:r>
    </w:p>
    <w:p w:rsidR="005835B3" w:rsidRDefault="005835B3" w:rsidP="00365A02">
      <w:pPr>
        <w:pStyle w:val="ListBullet"/>
      </w:pPr>
      <w:r>
        <w:t xml:space="preserve">Partial applicability check: Applicability is checked according to </w:t>
      </w:r>
      <w:r w:rsidR="0014380B" w:rsidRPr="00A52534">
        <w:t>§</w:t>
      </w:r>
      <w:r w:rsidR="0014380B">
        <w:fldChar w:fldCharType="begin"/>
      </w:r>
      <w:r w:rsidR="0014380B">
        <w:instrText xml:space="preserve"> REF _Ref450458823 \r \h </w:instrText>
      </w:r>
      <w:r w:rsidR="0014380B">
        <w:fldChar w:fldCharType="separate"/>
      </w:r>
      <w:r w:rsidR="00437C65">
        <w:t>7.5.3.1</w:t>
      </w:r>
      <w:r w:rsidR="0014380B">
        <w:fldChar w:fldCharType="end"/>
      </w:r>
      <w:r>
        <w:t xml:space="preserve">, but ignoring parameters whose types are </w:t>
      </w:r>
      <w:r>
        <w:rPr>
          <w:rStyle w:val="Emphasis"/>
        </w:rPr>
        <w:t>unknown.</w:t>
      </w:r>
    </w:p>
    <w:p w:rsidR="00365A02" w:rsidRPr="00365A02" w:rsidRDefault="00365A02" w:rsidP="005835B3">
      <w:pPr>
        <w:pStyle w:val="ListBullet"/>
        <w:numPr>
          <w:ilvl w:val="0"/>
          <w:numId w:val="0"/>
        </w:numPr>
      </w:pPr>
      <w:r>
        <w:t>If no candidate passes this test, a compile-time error occurs.</w:t>
      </w:r>
    </w:p>
    <w:p w:rsidR="0028536B" w:rsidRDefault="0028536B">
      <w:pPr>
        <w:pStyle w:val="Heading3"/>
      </w:pPr>
      <w:bookmarkStart w:id="627" w:name="_Toc251613113"/>
      <w:r>
        <w:t>Function member invocation</w:t>
      </w:r>
      <w:bookmarkEnd w:id="622"/>
      <w:bookmarkEnd w:id="626"/>
      <w:bookmarkEnd w:id="627"/>
    </w:p>
    <w:p w:rsidR="0028536B" w:rsidRDefault="0028536B">
      <w:r>
        <w:t xml:space="preserve">This section describes the process that takes place at run-time to invoke a particular function member. It is assumed that a </w:t>
      </w:r>
      <w:r w:rsidR="00031684">
        <w:t>binding-time</w:t>
      </w:r>
      <w:r>
        <w:t xml:space="preserve"> process has already determined the particular member to invoke, possibly by applying overload resolution to a set of candidate function members.</w:t>
      </w:r>
    </w:p>
    <w:p w:rsidR="0028536B" w:rsidRDefault="0028536B">
      <w:r>
        <w:t>For purposes of describing the invocation process, function members are divided into two categories:</w:t>
      </w:r>
    </w:p>
    <w:p w:rsidR="0028536B" w:rsidRDefault="0028536B">
      <w:pPr>
        <w:pStyle w:val="ListBullet"/>
      </w:pPr>
      <w:r>
        <w:t>Static function members. These are instance constructors, static methods, static property accessors, and user-defined operators. Static function members are always non-virtual.</w:t>
      </w:r>
    </w:p>
    <w:p w:rsidR="0028536B" w:rsidRDefault="0028536B">
      <w:pPr>
        <w:pStyle w:val="ListBullet"/>
      </w:pPr>
      <w:r>
        <w:t xml:space="preserve">Instance function members. These are instance methods, instance property accessors, and indexer accessors. Instance function members are either non-virtual or virtual, and are always invoked on a particular instance. The instance is computed by an instance expression, and it becomes accessible within the function member as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r>
        <w:t xml:space="preserve">The run-time processing of a function member invocation consists of the following steps, where </w:t>
      </w:r>
      <w:r>
        <w:rPr>
          <w:rStyle w:val="Codefragment"/>
        </w:rPr>
        <w:t>M</w:t>
      </w:r>
      <w:r>
        <w:t xml:space="preserve"> is the function member and, if </w:t>
      </w:r>
      <w:r>
        <w:rPr>
          <w:rStyle w:val="Codefragment"/>
        </w:rPr>
        <w:t>M</w:t>
      </w:r>
      <w:r>
        <w:t xml:space="preserve"> is an instance member, </w:t>
      </w:r>
      <w:r>
        <w:rPr>
          <w:rStyle w:val="Codefragment"/>
        </w:rPr>
        <w:t>E</w:t>
      </w:r>
      <w:r>
        <w:t xml:space="preserve"> is the instance expression:</w:t>
      </w:r>
    </w:p>
    <w:p w:rsidR="0028536B" w:rsidRDefault="0028536B">
      <w:pPr>
        <w:pStyle w:val="ListBullet"/>
      </w:pPr>
      <w:r>
        <w:t xml:space="preserve">If </w:t>
      </w:r>
      <w:r>
        <w:rPr>
          <w:rStyle w:val="Codefragment"/>
        </w:rPr>
        <w:t>M</w:t>
      </w:r>
      <w:r>
        <w:t xml:space="preserve"> is a static function member:</w:t>
      </w:r>
    </w:p>
    <w:p w:rsidR="0028536B" w:rsidRDefault="0028536B">
      <w:pPr>
        <w:pStyle w:val="ListBullet2"/>
      </w:pPr>
      <w:r>
        <w:t>The argument list is evaluated as described in §</w:t>
      </w:r>
      <w:r w:rsidR="00852C57">
        <w:fldChar w:fldCharType="begin"/>
      </w:r>
      <w:r>
        <w:instrText xml:space="preserve"> REF _Ref469563958 \w \h </w:instrText>
      </w:r>
      <w:r w:rsidR="00852C57">
        <w:fldChar w:fldCharType="separate"/>
      </w:r>
      <w:r w:rsidR="00437C65">
        <w:t>7.5.1</w:t>
      </w:r>
      <w:r w:rsidR="00852C57">
        <w:fldChar w:fldCharType="end"/>
      </w:r>
      <w:r>
        <w:t>.</w:t>
      </w:r>
    </w:p>
    <w:p w:rsidR="0028536B" w:rsidRDefault="0028536B">
      <w:pPr>
        <w:pStyle w:val="ListBullet2"/>
      </w:pPr>
      <w:r>
        <w:rPr>
          <w:rStyle w:val="Codefragment"/>
        </w:rPr>
        <w:t>M</w:t>
      </w:r>
      <w:r>
        <w:t xml:space="preserve"> is invoked.</w:t>
      </w:r>
    </w:p>
    <w:p w:rsidR="0028536B" w:rsidRDefault="0028536B">
      <w:pPr>
        <w:pStyle w:val="ListBullet"/>
      </w:pPr>
      <w:r>
        <w:t xml:space="preserve">If </w:t>
      </w:r>
      <w:r>
        <w:rPr>
          <w:rStyle w:val="Codefragment"/>
        </w:rPr>
        <w:t>M</w:t>
      </w:r>
      <w:r>
        <w:t xml:space="preserve"> is an instance function member declared in a </w:t>
      </w:r>
      <w:r>
        <w:rPr>
          <w:rStyle w:val="Production"/>
        </w:rPr>
        <w:t>value-type</w:t>
      </w:r>
      <w:r>
        <w:t>:</w:t>
      </w:r>
    </w:p>
    <w:p w:rsidR="0028536B" w:rsidRDefault="0028536B">
      <w:pPr>
        <w:pStyle w:val="ListBullet2"/>
      </w:pPr>
      <w:r>
        <w:rPr>
          <w:rStyle w:val="Codefragment"/>
        </w:rPr>
        <w:t>E</w:t>
      </w:r>
      <w:r>
        <w:t xml:space="preserve"> is evaluated. If this evaluation causes an exception, then no further steps are executed.</w:t>
      </w:r>
    </w:p>
    <w:p w:rsidR="0028536B" w:rsidRDefault="0028536B">
      <w:pPr>
        <w:pStyle w:val="ListBullet2"/>
      </w:pPr>
      <w:r>
        <w:t xml:space="preserve">If </w:t>
      </w:r>
      <w:r>
        <w:rPr>
          <w:rStyle w:val="Codefragment"/>
        </w:rPr>
        <w:t>E</w:t>
      </w:r>
      <w:r>
        <w:t xml:space="preserve"> is not classified as a variable, then a temporary local variable of </w:t>
      </w:r>
      <w:r>
        <w:rPr>
          <w:rStyle w:val="Codefragment"/>
        </w:rPr>
        <w:t>E</w:t>
      </w:r>
      <w:r>
        <w:t xml:space="preserve">’s type is created and the value of </w:t>
      </w:r>
      <w:r>
        <w:rPr>
          <w:rStyle w:val="Codefragment"/>
        </w:rPr>
        <w:t>E</w:t>
      </w:r>
      <w:r>
        <w:t xml:space="preserve"> is assigned to that variable. </w:t>
      </w:r>
      <w:r>
        <w:rPr>
          <w:rStyle w:val="Codefragment"/>
        </w:rPr>
        <w:t>E</w:t>
      </w:r>
      <w:r>
        <w:t xml:space="preserve"> is then reclassified as a reference to that temporary local variable. The temporary variable is accessible as </w:t>
      </w:r>
      <w:r>
        <w:rPr>
          <w:rStyle w:val="Codefragment"/>
        </w:rPr>
        <w:t>this</w:t>
      </w:r>
      <w:r>
        <w:t xml:space="preserve"> within </w:t>
      </w:r>
      <w:r>
        <w:rPr>
          <w:rStyle w:val="Codefragment"/>
        </w:rPr>
        <w:t>M</w:t>
      </w:r>
      <w:r>
        <w:t xml:space="preserve">, but not in any other way. Thus, only when </w:t>
      </w:r>
      <w:r>
        <w:rPr>
          <w:rStyle w:val="Codefragment"/>
        </w:rPr>
        <w:t>E</w:t>
      </w:r>
      <w:r>
        <w:t xml:space="preserve"> is a true variable is it possible for the caller to observe the changes that </w:t>
      </w:r>
      <w:r>
        <w:rPr>
          <w:rStyle w:val="Codefragment"/>
        </w:rPr>
        <w:t>M</w:t>
      </w:r>
      <w:r>
        <w:t xml:space="preserve"> makes to </w:t>
      </w:r>
      <w:r>
        <w:rPr>
          <w:rStyle w:val="Codefragment"/>
        </w:rPr>
        <w:t>this</w:t>
      </w:r>
      <w:r>
        <w:t>.</w:t>
      </w:r>
    </w:p>
    <w:p w:rsidR="0028536B" w:rsidRDefault="0028536B">
      <w:pPr>
        <w:pStyle w:val="ListBullet2"/>
      </w:pPr>
      <w:r>
        <w:t>The argument list is evaluated as described in §</w:t>
      </w:r>
      <w:r w:rsidR="00852C57">
        <w:fldChar w:fldCharType="begin"/>
      </w:r>
      <w:r>
        <w:instrText xml:space="preserve"> REF _Ref469563958 \w \h </w:instrText>
      </w:r>
      <w:r w:rsidR="00852C57">
        <w:fldChar w:fldCharType="separate"/>
      </w:r>
      <w:r w:rsidR="00437C65">
        <w:t>7.5.1</w:t>
      </w:r>
      <w:r w:rsidR="00852C57">
        <w:fldChar w:fldCharType="end"/>
      </w:r>
      <w:r>
        <w:t>.</w:t>
      </w:r>
    </w:p>
    <w:p w:rsidR="0028536B" w:rsidRDefault="0028536B">
      <w:pPr>
        <w:pStyle w:val="ListBullet2"/>
      </w:pPr>
      <w:r>
        <w:rPr>
          <w:rStyle w:val="Codefragment"/>
        </w:rPr>
        <w:t>M</w:t>
      </w:r>
      <w:r>
        <w:t xml:space="preserve"> is invoked. The variable referenced by </w:t>
      </w:r>
      <w:r>
        <w:rPr>
          <w:rStyle w:val="Codefragment"/>
        </w:rPr>
        <w:t>E</w:t>
      </w:r>
      <w:r>
        <w:t xml:space="preserve"> becomes the variable referenced by </w:t>
      </w:r>
      <w:r>
        <w:rPr>
          <w:rStyle w:val="Codefragment"/>
        </w:rPr>
        <w:t>this</w:t>
      </w:r>
      <w:r>
        <w:t>.</w:t>
      </w:r>
    </w:p>
    <w:p w:rsidR="0028536B" w:rsidRDefault="0028536B">
      <w:pPr>
        <w:pStyle w:val="ListBullet"/>
      </w:pPr>
      <w:r>
        <w:t xml:space="preserve">If </w:t>
      </w:r>
      <w:r>
        <w:rPr>
          <w:rStyle w:val="Codefragment"/>
        </w:rPr>
        <w:t>M</w:t>
      </w:r>
      <w:r>
        <w:t xml:space="preserve"> is an instance function member declared in a </w:t>
      </w:r>
      <w:r>
        <w:rPr>
          <w:rStyle w:val="Production"/>
        </w:rPr>
        <w:t>reference-type</w:t>
      </w:r>
      <w:r>
        <w:t>:</w:t>
      </w:r>
    </w:p>
    <w:p w:rsidR="0028536B" w:rsidRDefault="0028536B">
      <w:pPr>
        <w:pStyle w:val="ListBullet2"/>
      </w:pPr>
      <w:r>
        <w:rPr>
          <w:rStyle w:val="Codefragment"/>
        </w:rPr>
        <w:t>E</w:t>
      </w:r>
      <w:r>
        <w:t xml:space="preserve"> is evaluated. If this evaluation causes an exception, then no further steps are executed.</w:t>
      </w:r>
    </w:p>
    <w:p w:rsidR="0028536B" w:rsidRDefault="0028536B">
      <w:pPr>
        <w:pStyle w:val="ListBullet2"/>
      </w:pPr>
      <w:r>
        <w:t>The argument list is evaluated as described in §</w:t>
      </w:r>
      <w:r w:rsidR="00852C57">
        <w:fldChar w:fldCharType="begin"/>
      </w:r>
      <w:r>
        <w:instrText xml:space="preserve"> REF _Ref469563958 \w \h </w:instrText>
      </w:r>
      <w:r w:rsidR="00852C57">
        <w:fldChar w:fldCharType="separate"/>
      </w:r>
      <w:r w:rsidR="00437C65">
        <w:t>7.5.1</w:t>
      </w:r>
      <w:r w:rsidR="00852C57">
        <w:fldChar w:fldCharType="end"/>
      </w:r>
      <w:r>
        <w:t>.</w:t>
      </w:r>
    </w:p>
    <w:p w:rsidR="0028536B" w:rsidRDefault="0028536B">
      <w:pPr>
        <w:pStyle w:val="ListBullet2"/>
      </w:pPr>
      <w:r>
        <w:t xml:space="preserve">If the type of </w:t>
      </w:r>
      <w:r>
        <w:rPr>
          <w:rStyle w:val="Codefragment"/>
        </w:rPr>
        <w:t>E</w:t>
      </w:r>
      <w:r>
        <w:t xml:space="preserve"> is a </w:t>
      </w:r>
      <w:r>
        <w:rPr>
          <w:rStyle w:val="Production"/>
        </w:rPr>
        <w:t>value-type</w:t>
      </w:r>
      <w:r>
        <w:t>, a boxing conversion (§</w:t>
      </w:r>
      <w:r w:rsidR="00852C57">
        <w:fldChar w:fldCharType="begin"/>
      </w:r>
      <w:r>
        <w:instrText xml:space="preserve"> REF _Ref448885981 \r \h </w:instrText>
      </w:r>
      <w:r w:rsidR="00852C57">
        <w:fldChar w:fldCharType="separate"/>
      </w:r>
      <w:r w:rsidR="00437C65">
        <w:t>4.3.1</w:t>
      </w:r>
      <w:r w:rsidR="00852C57">
        <w:fldChar w:fldCharType="end"/>
      </w:r>
      <w:r>
        <w:t xml:space="preserve">) is performed to convert </w:t>
      </w:r>
      <w:r>
        <w:rPr>
          <w:rStyle w:val="Codefragment"/>
        </w:rPr>
        <w:t>E</w:t>
      </w:r>
      <w:r>
        <w:t xml:space="preserve"> to type </w:t>
      </w:r>
      <w:r>
        <w:rPr>
          <w:rStyle w:val="Codefragment"/>
        </w:rPr>
        <w:t>object</w:t>
      </w:r>
      <w:r>
        <w:t xml:space="preserve">, and </w:t>
      </w:r>
      <w:r>
        <w:rPr>
          <w:rStyle w:val="Codefragment"/>
        </w:rPr>
        <w:t>E</w:t>
      </w:r>
      <w:r>
        <w:t xml:space="preserve"> is considered to be of type </w:t>
      </w:r>
      <w:r>
        <w:rPr>
          <w:rStyle w:val="Codefragment"/>
        </w:rPr>
        <w:t>object</w:t>
      </w:r>
      <w:r>
        <w:t xml:space="preserve"> in the following steps. In this case, </w:t>
      </w:r>
      <w:r>
        <w:rPr>
          <w:rStyle w:val="Codefragment"/>
        </w:rPr>
        <w:t>M</w:t>
      </w:r>
      <w:r>
        <w:t xml:space="preserve"> could only be a member of </w:t>
      </w:r>
      <w:r>
        <w:rPr>
          <w:rStyle w:val="Codefragment"/>
        </w:rPr>
        <w:t>System.Object</w:t>
      </w:r>
      <w:r>
        <w:t>.</w:t>
      </w:r>
    </w:p>
    <w:p w:rsidR="0028536B" w:rsidRDefault="0028536B">
      <w:pPr>
        <w:pStyle w:val="ListBullet2"/>
      </w:pPr>
      <w:r>
        <w:t xml:space="preserve">The value of </w:t>
      </w:r>
      <w:r>
        <w:rPr>
          <w:rStyle w:val="Codefragment"/>
        </w:rPr>
        <w:t>E</w:t>
      </w:r>
      <w:r>
        <w:t xml:space="preserve"> is checked to be valid. If the value of </w:t>
      </w:r>
      <w:r>
        <w:rPr>
          <w:rStyle w:val="Codefragment"/>
        </w:rPr>
        <w:t>E</w:t>
      </w:r>
      <w:r>
        <w:t xml:space="preserve"> is </w:t>
      </w:r>
      <w:r>
        <w:rPr>
          <w:rStyle w:val="Codefragment"/>
        </w:rPr>
        <w:t>null</w:t>
      </w:r>
      <w:r>
        <w:t xml:space="preserve">, a </w:t>
      </w:r>
      <w:r>
        <w:rPr>
          <w:rStyle w:val="Codefragment"/>
        </w:rPr>
        <w:t>System.NullReferenceException</w:t>
      </w:r>
      <w:r>
        <w:t xml:space="preserve"> is thrown and no further steps are executed.</w:t>
      </w:r>
    </w:p>
    <w:p w:rsidR="0028536B" w:rsidRDefault="0028536B">
      <w:pPr>
        <w:pStyle w:val="ListBullet2"/>
      </w:pPr>
      <w:r>
        <w:t xml:space="preserve">The function member implementation to invoke is determined: </w:t>
      </w:r>
    </w:p>
    <w:p w:rsidR="0028536B" w:rsidRDefault="0028536B" w:rsidP="00FE57AC">
      <w:pPr>
        <w:pStyle w:val="ListBullet3"/>
      </w:pPr>
      <w:r>
        <w:t xml:space="preserve">If the </w:t>
      </w:r>
      <w:r w:rsidR="00031684">
        <w:t>binding-time</w:t>
      </w:r>
      <w:r>
        <w:t xml:space="preserve"> type of </w:t>
      </w:r>
      <w:r>
        <w:rPr>
          <w:rStyle w:val="Codefragment"/>
        </w:rPr>
        <w:t>E</w:t>
      </w:r>
      <w:r>
        <w:t xml:space="preserve"> is an interface, the function member to invoke is the implementation of </w:t>
      </w:r>
      <w:r>
        <w:rPr>
          <w:rStyle w:val="Codefragment"/>
        </w:rPr>
        <w:t>M</w:t>
      </w:r>
      <w:r>
        <w:t xml:space="preserve"> provided by the run-time type of the instance referenced by </w:t>
      </w:r>
      <w:r>
        <w:rPr>
          <w:rStyle w:val="Codefragment"/>
        </w:rPr>
        <w:t>E</w:t>
      </w:r>
      <w:r>
        <w:t>. This function member is determined by applying the interface mapping rules (§</w:t>
      </w:r>
      <w:r w:rsidR="00852C57">
        <w:fldChar w:fldCharType="begin"/>
      </w:r>
      <w:r w:rsidR="00626B3A">
        <w:instrText xml:space="preserve"> REF _Ref174225954 \r \h </w:instrText>
      </w:r>
      <w:r w:rsidR="00852C57">
        <w:fldChar w:fldCharType="separate"/>
      </w:r>
      <w:r w:rsidR="00437C65">
        <w:t>13.4.4</w:t>
      </w:r>
      <w:r w:rsidR="00852C57">
        <w:fldChar w:fldCharType="end"/>
      </w:r>
      <w:r>
        <w:t xml:space="preserve">) to determine the implementation of </w:t>
      </w:r>
      <w:r>
        <w:rPr>
          <w:rStyle w:val="Codefragment"/>
        </w:rPr>
        <w:t>M</w:t>
      </w:r>
      <w:r>
        <w:t xml:space="preserve"> provided by the run-time type of the instance referenced by </w:t>
      </w:r>
      <w:r>
        <w:rPr>
          <w:rStyle w:val="Codefragment"/>
        </w:rPr>
        <w:t>E</w:t>
      </w:r>
      <w:r>
        <w:t>.</w:t>
      </w:r>
    </w:p>
    <w:p w:rsidR="0028536B" w:rsidRDefault="0028536B" w:rsidP="00FE57AC">
      <w:pPr>
        <w:pStyle w:val="ListBullet3"/>
      </w:pPr>
      <w:r>
        <w:t xml:space="preserve">Otherwise, if </w:t>
      </w:r>
      <w:r>
        <w:rPr>
          <w:rStyle w:val="Codefragment"/>
        </w:rPr>
        <w:t>M</w:t>
      </w:r>
      <w:r>
        <w:t xml:space="preserve"> is a virtual function member, the function member to invoke is the implementation of </w:t>
      </w:r>
      <w:r>
        <w:rPr>
          <w:rStyle w:val="Codefragment"/>
        </w:rPr>
        <w:t>M</w:t>
      </w:r>
      <w:r>
        <w:t xml:space="preserve"> provided by the run-time type of the instance referenced by </w:t>
      </w:r>
      <w:r>
        <w:rPr>
          <w:rStyle w:val="Codefragment"/>
        </w:rPr>
        <w:t>E</w:t>
      </w:r>
      <w:r>
        <w:t>. This function member is determined by applying the rules for determining the most derived implementation (§</w:t>
      </w:r>
      <w:r w:rsidR="00852C57">
        <w:fldChar w:fldCharType="begin"/>
      </w:r>
      <w:r>
        <w:instrText xml:space="preserve"> REF _Ref458831944 \r \h </w:instrText>
      </w:r>
      <w:r w:rsidR="00852C57">
        <w:fldChar w:fldCharType="separate"/>
      </w:r>
      <w:r w:rsidR="00437C65">
        <w:t>10.6.3</w:t>
      </w:r>
      <w:r w:rsidR="00852C57">
        <w:fldChar w:fldCharType="end"/>
      </w:r>
      <w:r>
        <w:t xml:space="preserve">) of </w:t>
      </w:r>
      <w:r>
        <w:rPr>
          <w:rStyle w:val="Codefragment"/>
        </w:rPr>
        <w:t>M</w:t>
      </w:r>
      <w:r>
        <w:t xml:space="preserve"> with respect to the run-time type of the instance referenced by </w:t>
      </w:r>
      <w:r>
        <w:rPr>
          <w:rStyle w:val="Codefragment"/>
        </w:rPr>
        <w:t>E</w:t>
      </w:r>
      <w:r>
        <w:t>.</w:t>
      </w:r>
    </w:p>
    <w:p w:rsidR="0028536B" w:rsidRDefault="0028536B" w:rsidP="00FE57AC">
      <w:pPr>
        <w:pStyle w:val="ListBullet3"/>
      </w:pPr>
      <w:r>
        <w:t xml:space="preserve">Otherwise, </w:t>
      </w:r>
      <w:r>
        <w:rPr>
          <w:rStyle w:val="Codefragment"/>
        </w:rPr>
        <w:t>M</w:t>
      </w:r>
      <w:r>
        <w:t xml:space="preserve"> is a non-virtual function member, and the function member to invoke is </w:t>
      </w:r>
      <w:r>
        <w:rPr>
          <w:rStyle w:val="Codefragment"/>
        </w:rPr>
        <w:t>M</w:t>
      </w:r>
      <w:r>
        <w:t xml:space="preserve"> itself. </w:t>
      </w:r>
    </w:p>
    <w:p w:rsidR="0028536B" w:rsidRDefault="0028536B">
      <w:pPr>
        <w:pStyle w:val="ListBullet2"/>
      </w:pPr>
      <w:r>
        <w:t xml:space="preserve">The function member implementation determined in the step above is invoked. The object referenced by </w:t>
      </w:r>
      <w:r>
        <w:rPr>
          <w:rStyle w:val="Codefragment"/>
        </w:rPr>
        <w:t>E</w:t>
      </w:r>
      <w:r>
        <w:t xml:space="preserve"> becomes the object referenced by </w:t>
      </w:r>
      <w:r>
        <w:rPr>
          <w:rStyle w:val="Codefragment"/>
        </w:rPr>
        <w:t>this</w:t>
      </w:r>
      <w:r>
        <w:t>.</w:t>
      </w:r>
    </w:p>
    <w:p w:rsidR="0028536B" w:rsidRDefault="0028536B">
      <w:pPr>
        <w:pStyle w:val="Heading4"/>
      </w:pPr>
      <w:bookmarkStart w:id="628" w:name="_Toc251613114"/>
      <w:bookmarkStart w:id="629" w:name="_Ref450460073"/>
      <w:r>
        <w:t>Invocations on boxed instances</w:t>
      </w:r>
      <w:bookmarkEnd w:id="628"/>
    </w:p>
    <w:p w:rsidR="0028536B" w:rsidRDefault="0028536B">
      <w:r>
        <w:t xml:space="preserve">A function member implemented in a </w:t>
      </w:r>
      <w:r>
        <w:rPr>
          <w:rStyle w:val="Production"/>
        </w:rPr>
        <w:t>value-type</w:t>
      </w:r>
      <w:r>
        <w:t xml:space="preserve"> can be invoked through a boxed instance of that </w:t>
      </w:r>
      <w:r>
        <w:rPr>
          <w:rStyle w:val="Production"/>
        </w:rPr>
        <w:t>value-type</w:t>
      </w:r>
      <w:r>
        <w:t xml:space="preserve"> in the following situations:</w:t>
      </w:r>
    </w:p>
    <w:p w:rsidR="0028536B" w:rsidRDefault="0028536B">
      <w:pPr>
        <w:pStyle w:val="ListBullet"/>
      </w:pPr>
      <w:r>
        <w:t xml:space="preserve">When the function member is an </w:t>
      </w:r>
      <w:r>
        <w:rPr>
          <w:rStyle w:val="Codefragment"/>
        </w:rPr>
        <w:t>override</w:t>
      </w:r>
      <w:r>
        <w:t xml:space="preserve"> of a method inherited from type </w:t>
      </w:r>
      <w:r>
        <w:rPr>
          <w:rStyle w:val="Codefragment"/>
        </w:rPr>
        <w:t>object</w:t>
      </w:r>
      <w:r>
        <w:t xml:space="preserve"> and is invoked through an instance expression of type </w:t>
      </w:r>
      <w:r>
        <w:rPr>
          <w:rStyle w:val="Codefragment"/>
        </w:rPr>
        <w:t>object</w:t>
      </w:r>
      <w:r>
        <w:t>.</w:t>
      </w:r>
    </w:p>
    <w:p w:rsidR="0028536B" w:rsidRDefault="0028536B">
      <w:pPr>
        <w:pStyle w:val="ListBullet"/>
      </w:pPr>
      <w:r>
        <w:t xml:space="preserve">When the function member is an implementation of an interface function member and is invoked through an instance expression of an </w:t>
      </w:r>
      <w:r>
        <w:rPr>
          <w:rStyle w:val="Production"/>
        </w:rPr>
        <w:t>interface-type</w:t>
      </w:r>
      <w:r>
        <w:t>.</w:t>
      </w:r>
    </w:p>
    <w:p w:rsidR="0028536B" w:rsidRDefault="0028536B">
      <w:pPr>
        <w:pStyle w:val="ListBullet"/>
      </w:pPr>
      <w:r>
        <w:t>When the function member is invoked through a delegate.</w:t>
      </w:r>
    </w:p>
    <w:p w:rsidR="0028536B" w:rsidRDefault="0028536B">
      <w:r>
        <w:t xml:space="preserve">In these situations, the boxed instance is considered to contain a variable of the </w:t>
      </w:r>
      <w:r>
        <w:rPr>
          <w:rStyle w:val="Production"/>
        </w:rPr>
        <w:t>value-type</w:t>
      </w:r>
      <w:r>
        <w:t xml:space="preserve">, and this variable becomes the variable referenced by </w:t>
      </w:r>
      <w:r>
        <w:rPr>
          <w:rStyle w:val="Codefragment"/>
        </w:rPr>
        <w:t>this</w:t>
      </w:r>
      <w:r>
        <w:t xml:space="preserve"> within the function member invocation. In particular, this means that when a function member is invoked on a boxed instance, it is possible for the function member to modify the value contained in the boxed instance.</w:t>
      </w:r>
    </w:p>
    <w:p w:rsidR="0028536B" w:rsidRDefault="0028536B">
      <w:pPr>
        <w:pStyle w:val="Heading2"/>
      </w:pPr>
      <w:bookmarkStart w:id="630" w:name="_Ref450882425"/>
      <w:bookmarkStart w:id="631" w:name="_Ref486766991"/>
      <w:bookmarkStart w:id="632" w:name="_Ref486767029"/>
      <w:bookmarkStart w:id="633" w:name="_Toc251613115"/>
      <w:bookmarkEnd w:id="629"/>
      <w:r>
        <w:t>Primary expressions</w:t>
      </w:r>
      <w:bookmarkEnd w:id="515"/>
      <w:bookmarkEnd w:id="520"/>
      <w:bookmarkEnd w:id="630"/>
      <w:bookmarkEnd w:id="631"/>
      <w:bookmarkEnd w:id="632"/>
      <w:bookmarkEnd w:id="633"/>
    </w:p>
    <w:p w:rsidR="0028536B" w:rsidRDefault="0028536B">
      <w:r>
        <w:t>Primary expressions include the simplest forms of expressions.</w:t>
      </w:r>
    </w:p>
    <w:p w:rsidR="0028536B" w:rsidRDefault="0028536B">
      <w:pPr>
        <w:pStyle w:val="Grammar"/>
      </w:pPr>
      <w:r>
        <w:t xml:space="preserve">primary-expression: </w:t>
      </w:r>
      <w:r>
        <w:br/>
        <w:t>primary-no-array-creation-expression</w:t>
      </w:r>
      <w:r>
        <w:br/>
        <w:t>array-creation-expression</w:t>
      </w:r>
    </w:p>
    <w:p w:rsidR="0028536B" w:rsidRDefault="0028536B" w:rsidP="0074360F">
      <w:pPr>
        <w:pStyle w:val="Grammar"/>
      </w:pPr>
      <w:r>
        <w:t>primary-no-array-creation-expression:</w:t>
      </w:r>
      <w:r>
        <w:br/>
        <w:t>literal</w:t>
      </w:r>
      <w:r>
        <w:br/>
        <w:t>simple-name</w:t>
      </w:r>
      <w:r>
        <w:br/>
        <w:t>parenthesized-expression</w:t>
      </w:r>
      <w:r>
        <w:br/>
        <w:t>member-access</w:t>
      </w:r>
      <w:r>
        <w:br/>
        <w:t>invocation-expression</w:t>
      </w:r>
      <w:r>
        <w:br/>
        <w:t>element-access</w:t>
      </w:r>
      <w:r>
        <w:br/>
        <w:t>this-access</w:t>
      </w:r>
      <w:r>
        <w:br/>
        <w:t>base-access</w:t>
      </w:r>
      <w:r>
        <w:br/>
        <w:t>post-increment-expression</w:t>
      </w:r>
      <w:r>
        <w:br/>
        <w:t>post-decrement-expression</w:t>
      </w:r>
      <w:r>
        <w:br/>
        <w:t>object-creation-expression</w:t>
      </w:r>
      <w:r>
        <w:br/>
        <w:t>delegate-creation-expression</w:t>
      </w:r>
      <w:r w:rsidR="00565B82">
        <w:br/>
        <w:t>anonymous-object-creation-expression</w:t>
      </w:r>
      <w:r>
        <w:br/>
        <w:t>typeof-expression</w:t>
      </w:r>
      <w:r>
        <w:br/>
        <w:t xml:space="preserve"> checked-expression</w:t>
      </w:r>
      <w:r>
        <w:br/>
        <w:t>unchecked-expression</w:t>
      </w:r>
      <w:r w:rsidR="001C7763" w:rsidRPr="001C7763">
        <w:t xml:space="preserve"> </w:t>
      </w:r>
      <w:r w:rsidR="001C7763" w:rsidRPr="00732017">
        <w:br/>
        <w:t>default-value-expression</w:t>
      </w:r>
      <w:r w:rsidR="0074360F">
        <w:br/>
        <w:t>anonymous-method-expression</w:t>
      </w:r>
    </w:p>
    <w:p w:rsidR="0028536B" w:rsidRDefault="0028536B">
      <w:r>
        <w:t xml:space="preserve">Primary expressions are divided between </w:t>
      </w:r>
      <w:r>
        <w:rPr>
          <w:rStyle w:val="Production"/>
        </w:rPr>
        <w:t>array-creation-expressions</w:t>
      </w:r>
      <w:r>
        <w:t xml:space="preserve"> and </w:t>
      </w:r>
      <w:r>
        <w:rPr>
          <w:rStyle w:val="Production"/>
        </w:rPr>
        <w:t>primary-no-array-creation-expression</w:t>
      </w:r>
      <w:r>
        <w:t>s. Treating array-creation-expression in this way, rather than listing it along with the other simple expression forms, enables the grammar to disallow potentially confusing code such as</w:t>
      </w:r>
    </w:p>
    <w:p w:rsidR="0028536B" w:rsidRDefault="0028536B">
      <w:pPr>
        <w:pStyle w:val="Code"/>
      </w:pPr>
      <w:r>
        <w:t>object o = new int[3][1];</w:t>
      </w:r>
    </w:p>
    <w:p w:rsidR="0028536B" w:rsidRDefault="0028536B">
      <w:r>
        <w:t xml:space="preserve">which would otherwise be interpreted as </w:t>
      </w:r>
    </w:p>
    <w:p w:rsidR="0028536B" w:rsidRDefault="0028536B">
      <w:pPr>
        <w:pStyle w:val="Code"/>
      </w:pPr>
      <w:r>
        <w:t>object o = (new int[3])[1];</w:t>
      </w:r>
    </w:p>
    <w:p w:rsidR="0028536B" w:rsidRDefault="0028536B">
      <w:pPr>
        <w:pStyle w:val="Heading3"/>
      </w:pPr>
      <w:bookmarkStart w:id="634" w:name="_Ref529351788"/>
      <w:bookmarkStart w:id="635" w:name="_Toc251613116"/>
      <w:r>
        <w:t>Literals</w:t>
      </w:r>
      <w:bookmarkEnd w:id="634"/>
      <w:bookmarkEnd w:id="635"/>
    </w:p>
    <w:p w:rsidR="0028536B" w:rsidRDefault="0028536B">
      <w:r>
        <w:t xml:space="preserve">A </w:t>
      </w:r>
      <w:r>
        <w:rPr>
          <w:rStyle w:val="Production"/>
        </w:rPr>
        <w:t>primary-expression</w:t>
      </w:r>
      <w:r>
        <w:t xml:space="preserve"> that consists of a </w:t>
      </w:r>
      <w:r>
        <w:rPr>
          <w:rStyle w:val="Production"/>
        </w:rPr>
        <w:t>literal</w:t>
      </w:r>
      <w:r>
        <w:t xml:space="preserve"> (§</w:t>
      </w:r>
      <w:r w:rsidR="00852C57">
        <w:fldChar w:fldCharType="begin"/>
      </w:r>
      <w:r>
        <w:instrText xml:space="preserve"> REF _Ref493141195 \w \h </w:instrText>
      </w:r>
      <w:r w:rsidR="00852C57">
        <w:fldChar w:fldCharType="separate"/>
      </w:r>
      <w:r w:rsidR="00437C65">
        <w:t>2.4.4</w:t>
      </w:r>
      <w:r w:rsidR="00852C57">
        <w:fldChar w:fldCharType="end"/>
      </w:r>
      <w:r>
        <w:t>) is classified as a value.</w:t>
      </w:r>
      <w:bookmarkStart w:id="636" w:name="_Ref451236352"/>
    </w:p>
    <w:p w:rsidR="0028536B" w:rsidRDefault="0028536B">
      <w:pPr>
        <w:pStyle w:val="Heading3"/>
      </w:pPr>
      <w:bookmarkStart w:id="637" w:name="_Ref493143521"/>
      <w:bookmarkStart w:id="638" w:name="_Ref493143522"/>
      <w:bookmarkStart w:id="639" w:name="_Toc251613117"/>
      <w:r>
        <w:t>Simple names</w:t>
      </w:r>
      <w:bookmarkEnd w:id="636"/>
      <w:bookmarkEnd w:id="637"/>
      <w:bookmarkEnd w:id="638"/>
      <w:bookmarkEnd w:id="639"/>
    </w:p>
    <w:p w:rsidR="005C1163" w:rsidRPr="00A52534" w:rsidRDefault="005C1163" w:rsidP="005C1163">
      <w:r w:rsidRPr="00A52534">
        <w:t xml:space="preserve">A </w:t>
      </w:r>
      <w:r w:rsidRPr="00A52534">
        <w:rPr>
          <w:rStyle w:val="Production"/>
        </w:rPr>
        <w:t>simple-name</w:t>
      </w:r>
      <w:r w:rsidRPr="00A52534">
        <w:t xml:space="preserve"> consists of an identifier, optionally followed by a type argument list:</w:t>
      </w:r>
    </w:p>
    <w:p w:rsidR="005C1163" w:rsidRPr="00A52534" w:rsidRDefault="005C1163" w:rsidP="005C1163">
      <w:pPr>
        <w:pStyle w:val="Grammar"/>
      </w:pPr>
      <w:r w:rsidRPr="00A52534">
        <w:t>simple-name:</w:t>
      </w:r>
      <w:r w:rsidRPr="00A52534">
        <w:br/>
        <w:t>identifier   type-argument-list</w:t>
      </w:r>
      <w:r w:rsidRPr="0087389D">
        <w:rPr>
          <w:vertAlign w:val="subscript"/>
        </w:rPr>
        <w:t>opt</w:t>
      </w:r>
    </w:p>
    <w:p w:rsidR="005C1163" w:rsidRPr="00A52534" w:rsidRDefault="005C1163" w:rsidP="005C1163">
      <w:r w:rsidRPr="00A52534">
        <w:t xml:space="preserve">A </w:t>
      </w:r>
      <w:r w:rsidRPr="00A52534">
        <w:rPr>
          <w:rStyle w:val="Production"/>
        </w:rPr>
        <w:t>simple-name</w:t>
      </w:r>
      <w:r w:rsidRPr="00A52534">
        <w:t xml:space="preserve"> is either of the form </w:t>
      </w:r>
      <w:r w:rsidRPr="00A52534">
        <w:rPr>
          <w:rStyle w:val="Codefragment"/>
        </w:rPr>
        <w:t>I</w:t>
      </w:r>
      <w:r w:rsidRPr="00A52534">
        <w:t xml:space="preserve"> or of the form </w:t>
      </w:r>
      <w:r w:rsidRPr="00A52534">
        <w:rPr>
          <w:rStyle w:val="Codefragment"/>
        </w:rPr>
        <w:t>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where </w:t>
      </w:r>
      <w:r w:rsidRPr="00A52534">
        <w:rPr>
          <w:rStyle w:val="Codefragment"/>
        </w:rPr>
        <w:t>I</w:t>
      </w:r>
      <w:r w:rsidRPr="00A52534">
        <w:t xml:space="preserve"> is a single identifier and </w:t>
      </w:r>
      <w:r w:rsidRPr="00A52534">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an optional </w:t>
      </w:r>
      <w:r w:rsidRPr="00A52534">
        <w:rPr>
          <w:rStyle w:val="Production"/>
        </w:rPr>
        <w:t>type-argument-list</w:t>
      </w:r>
      <w:r w:rsidRPr="00A52534">
        <w:t xml:space="preserve">. When no </w:t>
      </w:r>
      <w:r w:rsidRPr="00A52534">
        <w:rPr>
          <w:rStyle w:val="Production"/>
        </w:rPr>
        <w:t>type-argument-list</w:t>
      </w:r>
      <w:r w:rsidRPr="00A52534">
        <w:t xml:space="preserve"> is specified, consider </w:t>
      </w:r>
      <w:r w:rsidRPr="00A52534">
        <w:rPr>
          <w:rStyle w:val="Codefragment"/>
        </w:rPr>
        <w:t>K</w:t>
      </w:r>
      <w:r w:rsidRPr="00A52534">
        <w:t xml:space="preserve"> to be zero. The </w:t>
      </w:r>
      <w:r w:rsidRPr="00A52534">
        <w:rPr>
          <w:rStyle w:val="Production"/>
        </w:rPr>
        <w:t>simple-name</w:t>
      </w:r>
      <w:r w:rsidRPr="00A52534">
        <w:t xml:space="preserve"> is evaluated and classified as follows:</w:t>
      </w:r>
    </w:p>
    <w:p w:rsidR="005C1163" w:rsidRPr="00A52534" w:rsidRDefault="005C1163" w:rsidP="005C1163">
      <w:pPr>
        <w:pStyle w:val="ListBullet"/>
      </w:pPr>
      <w:r w:rsidRPr="00A52534">
        <w:t xml:space="preserve">If </w:t>
      </w:r>
      <w:r w:rsidRPr="00A52534">
        <w:rPr>
          <w:rStyle w:val="Codefragment"/>
        </w:rPr>
        <w:t>K</w:t>
      </w:r>
      <w:r w:rsidRPr="00A52534">
        <w:t xml:space="preserve"> is zero and the </w:t>
      </w:r>
      <w:r w:rsidRPr="00A52534">
        <w:rPr>
          <w:rStyle w:val="Production"/>
        </w:rPr>
        <w:t>simple-name</w:t>
      </w:r>
      <w:r w:rsidRPr="00A52534">
        <w:t xml:space="preserve"> appears within a </w:t>
      </w:r>
      <w:r w:rsidRPr="00A52534">
        <w:rPr>
          <w:rStyle w:val="Production"/>
        </w:rPr>
        <w:t>block</w:t>
      </w:r>
      <w:r w:rsidRPr="00A52534">
        <w:t xml:space="preserve"> and if the </w:t>
      </w:r>
      <w:r w:rsidRPr="00A52534">
        <w:rPr>
          <w:rStyle w:val="Production"/>
        </w:rPr>
        <w:t>block</w:t>
      </w:r>
      <w:r w:rsidRPr="00A52534">
        <w:t xml:space="preserve">’s (or an enclosing </w:t>
      </w:r>
      <w:r w:rsidRPr="00A52534">
        <w:rPr>
          <w:rStyle w:val="Production"/>
        </w:rPr>
        <w:t>block</w:t>
      </w:r>
      <w:r w:rsidRPr="00A52534">
        <w:t>’s) local variable declaration space (§</w:t>
      </w:r>
      <w:r>
        <w:t>3.3</w:t>
      </w:r>
      <w:r w:rsidRPr="00A52534">
        <w:t>) contains a local variable, parameter or constant with name </w:t>
      </w:r>
      <w:r w:rsidRPr="00A52534">
        <w:rPr>
          <w:rStyle w:val="Codefragment"/>
        </w:rPr>
        <w:t>I</w:t>
      </w:r>
      <w:r w:rsidRPr="00A52534">
        <w:t xml:space="preserve">, then the </w:t>
      </w:r>
      <w:r w:rsidRPr="00A52534">
        <w:rPr>
          <w:rStyle w:val="Production"/>
        </w:rPr>
        <w:t>simple-name</w:t>
      </w:r>
      <w:r w:rsidRPr="00A52534">
        <w:t xml:space="preserve"> refers to that local variable, parameter or constant and is classified as a variable or value.</w:t>
      </w:r>
    </w:p>
    <w:p w:rsidR="005C1163" w:rsidRPr="00A52534" w:rsidRDefault="005C1163" w:rsidP="005C1163">
      <w:pPr>
        <w:pStyle w:val="ListBullet"/>
      </w:pPr>
      <w:r w:rsidRPr="00A52534">
        <w:t xml:space="preserve">If </w:t>
      </w:r>
      <w:r w:rsidRPr="00A52534">
        <w:rPr>
          <w:rStyle w:val="Codefragment"/>
        </w:rPr>
        <w:t>K</w:t>
      </w:r>
      <w:r w:rsidRPr="00A52534">
        <w:t xml:space="preserve"> is zero and the </w:t>
      </w:r>
      <w:r w:rsidRPr="00A52534">
        <w:rPr>
          <w:rStyle w:val="Production"/>
        </w:rPr>
        <w:t>simple-name</w:t>
      </w:r>
      <w:r w:rsidRPr="00A52534">
        <w:t xml:space="preserve"> appears within the body of a generic method declaration and if that declaration includes a type parameter with name </w:t>
      </w:r>
      <w:r w:rsidRPr="00A52534">
        <w:rPr>
          <w:rStyle w:val="Codefragment"/>
        </w:rPr>
        <w:t>I</w:t>
      </w:r>
      <w:r w:rsidRPr="00A52534">
        <w:t xml:space="preserve">, then the </w:t>
      </w:r>
      <w:r w:rsidRPr="00A52534">
        <w:rPr>
          <w:rStyle w:val="Production"/>
        </w:rPr>
        <w:t>simple-name</w:t>
      </w:r>
      <w:r w:rsidRPr="00A52534">
        <w:t xml:space="preserve"> refers to that type parameter.</w:t>
      </w:r>
    </w:p>
    <w:p w:rsidR="005C1163" w:rsidRPr="00A52534" w:rsidRDefault="005C1163" w:rsidP="005C1163">
      <w:pPr>
        <w:pStyle w:val="ListBullet"/>
      </w:pPr>
      <w:r>
        <w:t>Otherwise,</w:t>
      </w:r>
      <w:r w:rsidRPr="00A52534">
        <w:t xml:space="preserve"> for each instance type </w:t>
      </w:r>
      <w:r w:rsidRPr="00A52534">
        <w:rPr>
          <w:rStyle w:val="Codefragment"/>
        </w:rPr>
        <w:t>T</w:t>
      </w:r>
      <w:r w:rsidRPr="00A52534">
        <w:t xml:space="preserve"> (§</w:t>
      </w:r>
      <w:r w:rsidR="00852C57">
        <w:fldChar w:fldCharType="begin"/>
      </w:r>
      <w:r w:rsidR="00A67853">
        <w:instrText xml:space="preserve"> REF _Ref168410433 \r \h </w:instrText>
      </w:r>
      <w:r w:rsidR="00852C57">
        <w:fldChar w:fldCharType="separate"/>
      </w:r>
      <w:r w:rsidR="00437C65">
        <w:t>10.3.1</w:t>
      </w:r>
      <w:r w:rsidR="00852C57">
        <w:fldChar w:fldCharType="end"/>
      </w:r>
      <w:r w:rsidRPr="00A52534">
        <w:t>), starting with the instance type of the immediately enclosing type declaration and continuing with the instance type of each enclosing class or struct declaration (if any):</w:t>
      </w:r>
    </w:p>
    <w:p w:rsidR="005C1163" w:rsidRPr="00A52534" w:rsidRDefault="005C1163" w:rsidP="005C1163">
      <w:pPr>
        <w:pStyle w:val="ListBullet2"/>
      </w:pPr>
      <w:r w:rsidRPr="00A52534">
        <w:t xml:space="preserve">If </w:t>
      </w:r>
      <w:r w:rsidRPr="00A52534">
        <w:rPr>
          <w:rStyle w:val="Codefragment"/>
        </w:rPr>
        <w:t>K</w:t>
      </w:r>
      <w:r w:rsidRPr="00A52534">
        <w:t xml:space="preserve"> is zero and the declaration of </w:t>
      </w:r>
      <w:r w:rsidRPr="00A52534">
        <w:rPr>
          <w:rStyle w:val="Codefragment"/>
        </w:rPr>
        <w:t>T</w:t>
      </w:r>
      <w:r w:rsidRPr="00A52534">
        <w:t xml:space="preserve"> includes a type parameter with name </w:t>
      </w:r>
      <w:r w:rsidRPr="00A52534">
        <w:rPr>
          <w:rStyle w:val="Codefragment"/>
        </w:rPr>
        <w:t>I</w:t>
      </w:r>
      <w:r w:rsidRPr="00A52534">
        <w:t xml:space="preserve">, then the </w:t>
      </w:r>
      <w:r w:rsidRPr="00A52534">
        <w:rPr>
          <w:rStyle w:val="Production"/>
        </w:rPr>
        <w:t>simple-name</w:t>
      </w:r>
      <w:r w:rsidRPr="00A52534">
        <w:t xml:space="preserve"> refers to that type parameter.</w:t>
      </w:r>
    </w:p>
    <w:p w:rsidR="005C1163" w:rsidRPr="00A52534" w:rsidRDefault="005C1163" w:rsidP="005C1163">
      <w:pPr>
        <w:pStyle w:val="ListBullet2"/>
      </w:pPr>
      <w:r w:rsidRPr="00A52534">
        <w:t>Otherwise</w:t>
      </w:r>
      <w:r>
        <w:t>,</w:t>
      </w:r>
      <w:r w:rsidRPr="00A52534">
        <w:t xml:space="preserve"> if a member lookup (§</w:t>
      </w:r>
      <w:r w:rsidR="00852C57">
        <w:fldChar w:fldCharType="begin"/>
      </w:r>
      <w:r w:rsidR="00A67853">
        <w:instrText xml:space="preserve"> REF _Ref463167327 \r \h </w:instrText>
      </w:r>
      <w:r w:rsidR="00852C57">
        <w:fldChar w:fldCharType="separate"/>
      </w:r>
      <w:r w:rsidR="00437C65">
        <w:t>7.4</w:t>
      </w:r>
      <w:r w:rsidR="00852C57">
        <w:fldChar w:fldCharType="end"/>
      </w:r>
      <w:r w:rsidRPr="00A52534">
        <w:t xml:space="preserve">) of </w:t>
      </w:r>
      <w:r w:rsidRPr="00A52534">
        <w:rPr>
          <w:rStyle w:val="Codefragment"/>
        </w:rPr>
        <w:t>I</w:t>
      </w:r>
      <w:r w:rsidRPr="00A52534">
        <w:t xml:space="preserve"> in </w:t>
      </w:r>
      <w:r w:rsidRPr="00A52534">
        <w:rPr>
          <w:rStyle w:val="Codefragment"/>
        </w:rPr>
        <w:t>T</w:t>
      </w:r>
      <w:r w:rsidRPr="00A52534">
        <w:t xml:space="preserve"> with </w:t>
      </w:r>
      <w:r w:rsidRPr="00A52534">
        <w:rPr>
          <w:rStyle w:val="Codefragment"/>
        </w:rPr>
        <w:t>K</w:t>
      </w:r>
      <w:r w:rsidRPr="002E451D">
        <w:t> </w:t>
      </w:r>
      <w:r w:rsidRPr="00A52534">
        <w:t>type arguments produces a match:</w:t>
      </w:r>
    </w:p>
    <w:p w:rsidR="005C1163" w:rsidRPr="00A52534" w:rsidRDefault="005C1163" w:rsidP="00FE57AC">
      <w:pPr>
        <w:pStyle w:val="ListBullet3"/>
      </w:pPr>
      <w:r w:rsidRPr="00A52534">
        <w:t xml:space="preserve">If </w:t>
      </w:r>
      <w:r w:rsidRPr="00A52534">
        <w:rPr>
          <w:rStyle w:val="Codefragment"/>
        </w:rPr>
        <w:t>T</w:t>
      </w:r>
      <w:r w:rsidRPr="00A52534">
        <w:t xml:space="preserve"> is the instance type of the immediately enclosing class or struct type and the lookup identifies one or more methods, the result is a method group with an associated instance expression of </w:t>
      </w:r>
      <w:r w:rsidRPr="00A52534">
        <w:rPr>
          <w:rStyle w:val="Codefragment"/>
        </w:rPr>
        <w:t>this</w:t>
      </w:r>
      <w:r w:rsidRPr="00A52534">
        <w:t>. If a type argument list was specified, it is used in calling a generic method (§</w:t>
      </w:r>
      <w:r w:rsidR="00852C57">
        <w:fldChar w:fldCharType="begin"/>
      </w:r>
      <w:r w:rsidR="00A67853">
        <w:instrText xml:space="preserve"> REF _Ref450536895 \r \h </w:instrText>
      </w:r>
      <w:r w:rsidR="00852C57">
        <w:fldChar w:fldCharType="separate"/>
      </w:r>
      <w:r w:rsidR="00437C65">
        <w:t>7.6.5.1</w:t>
      </w:r>
      <w:r w:rsidR="00852C57">
        <w:fldChar w:fldCharType="end"/>
      </w:r>
      <w:r w:rsidRPr="00A52534">
        <w:t>).</w:t>
      </w:r>
    </w:p>
    <w:p w:rsidR="005C1163" w:rsidRPr="00A52534" w:rsidRDefault="005C1163" w:rsidP="00FE57AC">
      <w:pPr>
        <w:pStyle w:val="ListBullet3"/>
      </w:pPr>
      <w:r>
        <w:t>Otherwise,</w:t>
      </w:r>
      <w:r w:rsidRPr="00A52534">
        <w:t xml:space="preserve"> if </w:t>
      </w:r>
      <w:r w:rsidRPr="00A52534">
        <w:rPr>
          <w:rStyle w:val="Codefragment"/>
        </w:rPr>
        <w:t>T</w:t>
      </w:r>
      <w:r w:rsidRPr="00A52534">
        <w:t xml:space="preserve"> is the instance type of the immediately enclosing class or struct type, if the lookup identifies an instance member, and if the reference occurs within the </w:t>
      </w:r>
      <w:r w:rsidRPr="00A52534">
        <w:rPr>
          <w:rStyle w:val="Production"/>
        </w:rPr>
        <w:t>block</w:t>
      </w:r>
      <w:r w:rsidRPr="00A52534">
        <w:t xml:space="preserve"> of an instance constructor, an instance method, or an instance accessor, the result is the same as a member access (§</w:t>
      </w:r>
      <w:r w:rsidR="00852C57">
        <w:fldChar w:fldCharType="begin"/>
      </w:r>
      <w:r w:rsidR="00A67853">
        <w:instrText xml:space="preserve"> REF _Ref448036412 \r \h </w:instrText>
      </w:r>
      <w:r w:rsidR="00852C57">
        <w:fldChar w:fldCharType="separate"/>
      </w:r>
      <w:r w:rsidR="00437C65">
        <w:t>7.6.4</w:t>
      </w:r>
      <w:r w:rsidR="00852C57">
        <w:fldChar w:fldCharType="end"/>
      </w:r>
      <w:r w:rsidRPr="00A52534">
        <w:t xml:space="preserve">) of the form </w:t>
      </w:r>
      <w:r w:rsidRPr="00A52534">
        <w:rPr>
          <w:rStyle w:val="Codefragment"/>
        </w:rPr>
        <w:t>this.I</w:t>
      </w:r>
      <w:r w:rsidRPr="00A52534">
        <w:t xml:space="preserve">. This can only happen when </w:t>
      </w:r>
      <w:r w:rsidRPr="00A52534">
        <w:rPr>
          <w:rStyle w:val="Codefragment"/>
        </w:rPr>
        <w:t>K</w:t>
      </w:r>
      <w:r w:rsidRPr="00A52534">
        <w:t xml:space="preserve"> is zero.</w:t>
      </w:r>
    </w:p>
    <w:p w:rsidR="005C1163" w:rsidRPr="00A52534" w:rsidRDefault="005C1163" w:rsidP="00FE57AC">
      <w:pPr>
        <w:pStyle w:val="ListBullet3"/>
      </w:pPr>
      <w:r>
        <w:t>Otherwise,</w:t>
      </w:r>
      <w:r w:rsidRPr="00A52534">
        <w:t xml:space="preserve"> the result is the same as a member access (§</w:t>
      </w:r>
      <w:r w:rsidR="00852C57">
        <w:fldChar w:fldCharType="begin"/>
      </w:r>
      <w:r w:rsidR="00A67853">
        <w:instrText xml:space="preserve"> REF _Ref448036412 \r \h </w:instrText>
      </w:r>
      <w:r w:rsidR="00852C57">
        <w:fldChar w:fldCharType="separate"/>
      </w:r>
      <w:r w:rsidR="00437C65">
        <w:t>7.6.4</w:t>
      </w:r>
      <w:r w:rsidR="00852C57">
        <w:fldChar w:fldCharType="end"/>
      </w:r>
      <w:r w:rsidRPr="00A52534">
        <w:t xml:space="preserve">) of the form </w:t>
      </w:r>
      <w:r w:rsidRPr="00A52534">
        <w:rPr>
          <w:rStyle w:val="Codefragment"/>
        </w:rPr>
        <w:t>T.I</w:t>
      </w:r>
      <w:r w:rsidRPr="00A52534">
        <w:t xml:space="preserve"> or </w:t>
      </w:r>
      <w:r w:rsidRPr="00A52534">
        <w:rPr>
          <w:rStyle w:val="Codefragment"/>
        </w:rPr>
        <w:t>T.I&lt;A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In this case, it is a </w:t>
      </w:r>
      <w:r w:rsidR="00031684">
        <w:t>binding-time</w:t>
      </w:r>
      <w:r w:rsidRPr="00A52534">
        <w:t xml:space="preserve"> error for the </w:t>
      </w:r>
      <w:r w:rsidRPr="00A52534">
        <w:rPr>
          <w:rStyle w:val="Production"/>
        </w:rPr>
        <w:t>simple-name</w:t>
      </w:r>
      <w:r w:rsidRPr="00A52534">
        <w:t xml:space="preserve"> to refer to an instance member.</w:t>
      </w:r>
    </w:p>
    <w:p w:rsidR="005C1163" w:rsidRDefault="005C1163" w:rsidP="005C1163">
      <w:pPr>
        <w:pStyle w:val="ListBullet"/>
      </w:pPr>
      <w:r>
        <w:t>Otherwise, for each namespace </w:t>
      </w:r>
      <w:r w:rsidRPr="00104C48">
        <w:rPr>
          <w:rStyle w:val="Codefragment"/>
        </w:rPr>
        <w:t>N</w:t>
      </w:r>
      <w:r>
        <w:t xml:space="preserve">, starting with the namespace in which the </w:t>
      </w:r>
      <w:r>
        <w:rPr>
          <w:rStyle w:val="Production"/>
        </w:rPr>
        <w:t>simple-name</w:t>
      </w:r>
      <w:r>
        <w:t xml:space="preserve"> occurs, continuing with each enclosing namespace (if any), and ending with the global namespace, the following steps are evaluated until an entity is located: </w:t>
      </w:r>
    </w:p>
    <w:p w:rsidR="005C1163" w:rsidRDefault="005C1163" w:rsidP="005C1163">
      <w:pPr>
        <w:pStyle w:val="ListBullet2"/>
      </w:pPr>
      <w:r>
        <w:t xml:space="preserve">If </w:t>
      </w:r>
      <w:r w:rsidRPr="006349F3">
        <w:rPr>
          <w:rStyle w:val="Codefragment"/>
        </w:rPr>
        <w:t>K</w:t>
      </w:r>
      <w:r>
        <w:t xml:space="preserve"> is zero and </w:t>
      </w:r>
      <w:r w:rsidRPr="000E14AB">
        <w:rPr>
          <w:rStyle w:val="Codefragment"/>
        </w:rPr>
        <w:t>I</w:t>
      </w:r>
      <w:r>
        <w:t xml:space="preserve"> is the name of a namespace in </w:t>
      </w:r>
      <w:r w:rsidRPr="00104C48">
        <w:rPr>
          <w:rStyle w:val="Codefragment"/>
        </w:rPr>
        <w:t>N</w:t>
      </w:r>
      <w:r>
        <w:t>, then:</w:t>
      </w:r>
    </w:p>
    <w:p w:rsidR="005C1163" w:rsidRDefault="005C1163" w:rsidP="00FE57AC">
      <w:pPr>
        <w:pStyle w:val="ListBullet3"/>
      </w:pPr>
      <w:r>
        <w:t xml:space="preserve">If the location where the </w:t>
      </w:r>
      <w:r>
        <w:rPr>
          <w:rStyle w:val="Production"/>
        </w:rPr>
        <w:t>simple-name</w:t>
      </w:r>
      <w:r>
        <w:t xml:space="preserve"> occurs is enclosed by a namespace declaration for </w:t>
      </w:r>
      <w:r w:rsidRPr="003C2425">
        <w:rPr>
          <w:rStyle w:val="Codefragment"/>
        </w:rPr>
        <w:t>N</w:t>
      </w:r>
      <w:r>
        <w:t xml:space="preserve"> and the namespace declaration contains an</w:t>
      </w:r>
      <w:r w:rsidRPr="00D77CF7">
        <w:t xml:space="preserve">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 namespace or type, then the </w:t>
      </w:r>
      <w:r>
        <w:rPr>
          <w:rStyle w:val="Production"/>
        </w:rPr>
        <w:t>simple</w:t>
      </w:r>
      <w:r w:rsidRPr="00B112C7">
        <w:rPr>
          <w:rStyle w:val="Production"/>
        </w:rPr>
        <w:t>-name</w:t>
      </w:r>
      <w:r>
        <w:t xml:space="preserve"> is ambiguous and a compile-time error occurs.</w:t>
      </w:r>
    </w:p>
    <w:p w:rsidR="005C1163" w:rsidRDefault="005C1163" w:rsidP="00FE57AC">
      <w:pPr>
        <w:pStyle w:val="ListBullet3"/>
      </w:pPr>
      <w:r>
        <w:t xml:space="preserve">Otherwise, the </w:t>
      </w:r>
      <w:r>
        <w:rPr>
          <w:rStyle w:val="Production"/>
        </w:rPr>
        <w:t>simple</w:t>
      </w:r>
      <w:r w:rsidRPr="000E14AB">
        <w:rPr>
          <w:rStyle w:val="Production"/>
        </w:rPr>
        <w:t>-name</w:t>
      </w:r>
      <w:r>
        <w:t xml:space="preserve"> refers to the namespace named </w:t>
      </w:r>
      <w:r w:rsidRPr="00B112C7">
        <w:rPr>
          <w:rStyle w:val="Codefragment"/>
        </w:rPr>
        <w:t>I</w:t>
      </w:r>
      <w:r>
        <w:t xml:space="preserve"> in </w:t>
      </w:r>
      <w:r w:rsidRPr="00B112C7">
        <w:rPr>
          <w:rStyle w:val="Codefragment"/>
        </w:rPr>
        <w:t>N</w:t>
      </w:r>
      <w:r>
        <w:t>.</w:t>
      </w:r>
    </w:p>
    <w:p w:rsidR="005C1163" w:rsidRDefault="005C1163" w:rsidP="005C1163">
      <w:pPr>
        <w:pStyle w:val="ListBullet2"/>
      </w:pPr>
      <w:r>
        <w:t xml:space="preserve">Otherwise, if </w:t>
      </w:r>
      <w:r w:rsidRPr="006349F3">
        <w:rPr>
          <w:rStyle w:val="Codefragment"/>
        </w:rPr>
        <w:t>N</w:t>
      </w:r>
      <w:r>
        <w:t xml:space="preserve"> contains an accessible type having name </w:t>
      </w:r>
      <w:r w:rsidRPr="006349F3">
        <w:rPr>
          <w:rStyle w:val="Codefragment"/>
        </w:rPr>
        <w:t>I</w:t>
      </w:r>
      <w:r>
        <w:t xml:space="preserve"> and </w:t>
      </w:r>
      <w:r w:rsidRPr="006349F3">
        <w:rPr>
          <w:rStyle w:val="Codefragment"/>
        </w:rPr>
        <w:t>K</w:t>
      </w:r>
      <w:r w:rsidRPr="00670A16">
        <w:t> </w:t>
      </w:r>
      <w:r>
        <w:t>type parameters, then:</w:t>
      </w:r>
    </w:p>
    <w:p w:rsidR="005C1163" w:rsidRDefault="005C1163" w:rsidP="00FE57AC">
      <w:pPr>
        <w:pStyle w:val="ListBullet3"/>
      </w:pPr>
      <w:r>
        <w:t xml:space="preserve">If </w:t>
      </w:r>
      <w:r w:rsidRPr="00D77CF7">
        <w:rPr>
          <w:rStyle w:val="Codefragment"/>
        </w:rPr>
        <w:t>K</w:t>
      </w:r>
      <w:r>
        <w:t xml:space="preserve"> is zero and the location where the </w:t>
      </w:r>
      <w:r>
        <w:rPr>
          <w:rStyle w:val="Production"/>
        </w:rPr>
        <w:t>simple-name</w:t>
      </w:r>
      <w:r>
        <w:t xml:space="preserve"> occurs is enclosed by a namespace declaration for </w:t>
      </w:r>
      <w:r w:rsidRPr="003C2425">
        <w:rPr>
          <w:rStyle w:val="Codefragment"/>
        </w:rPr>
        <w:t>N</w:t>
      </w:r>
      <w:r>
        <w:t xml:space="preserve"> and the namespace declaration contains an</w:t>
      </w:r>
      <w:r w:rsidRPr="00D77CF7">
        <w:t xml:space="preserve">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 namespace or type, then the </w:t>
      </w:r>
      <w:r>
        <w:rPr>
          <w:rStyle w:val="Production"/>
        </w:rPr>
        <w:t>simple</w:t>
      </w:r>
      <w:r w:rsidRPr="00B112C7">
        <w:rPr>
          <w:rStyle w:val="Production"/>
        </w:rPr>
        <w:t>-name</w:t>
      </w:r>
      <w:r>
        <w:t xml:space="preserve"> is ambiguous and a compile-time error occurs.</w:t>
      </w:r>
    </w:p>
    <w:p w:rsidR="005C1163" w:rsidRDefault="005C1163" w:rsidP="00FE57AC">
      <w:pPr>
        <w:pStyle w:val="ListBullet3"/>
      </w:pPr>
      <w:r>
        <w:t xml:space="preserve">Otherwise, the </w:t>
      </w:r>
      <w:r w:rsidRPr="000E14AB">
        <w:rPr>
          <w:rStyle w:val="Production"/>
        </w:rPr>
        <w:t>namespace-or-type-name</w:t>
      </w:r>
      <w:r>
        <w:t xml:space="preserve"> refers to the type constructed with the given type arguments.</w:t>
      </w:r>
    </w:p>
    <w:p w:rsidR="005C1163" w:rsidRDefault="005C1163" w:rsidP="005C1163">
      <w:pPr>
        <w:pStyle w:val="ListBullet2"/>
      </w:pPr>
      <w:r>
        <w:t xml:space="preserve">Otherwise, if the location where the </w:t>
      </w:r>
      <w:r>
        <w:rPr>
          <w:rStyle w:val="Production"/>
        </w:rPr>
        <w:t>simple-name</w:t>
      </w:r>
      <w:r>
        <w:t xml:space="preserve"> occurs is enclosed by a namespace declaration for </w:t>
      </w:r>
      <w:r w:rsidRPr="003C2425">
        <w:rPr>
          <w:rStyle w:val="Codefragment"/>
        </w:rPr>
        <w:t>N</w:t>
      </w:r>
      <w:r>
        <w:t>:</w:t>
      </w:r>
    </w:p>
    <w:p w:rsidR="005C1163" w:rsidRDefault="005C1163" w:rsidP="00FE57AC">
      <w:pPr>
        <w:pStyle w:val="ListBullet3"/>
      </w:pPr>
      <w:r>
        <w:t xml:space="preserve">If </w:t>
      </w:r>
      <w:r w:rsidRPr="006349F3">
        <w:rPr>
          <w:rStyle w:val="Codefragment"/>
        </w:rPr>
        <w:t>K</w:t>
      </w:r>
      <w:r>
        <w:t xml:space="preserve"> is zero and the namespace declaration contains a</w:t>
      </w:r>
      <w:r w:rsidRPr="00A52534">
        <w:t xml:space="preserve">n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an imported namespace or type, then the </w:t>
      </w:r>
      <w:r>
        <w:rPr>
          <w:rStyle w:val="Production"/>
        </w:rPr>
        <w:t>simple-name</w:t>
      </w:r>
      <w:r>
        <w:t xml:space="preserve"> refers to that namespace or type.</w:t>
      </w:r>
    </w:p>
    <w:p w:rsidR="005C1163" w:rsidRDefault="005C1163" w:rsidP="00FE57AC">
      <w:pPr>
        <w:pStyle w:val="ListBullet3"/>
      </w:pPr>
      <w:r>
        <w:t xml:space="preserve">Otherwise, if the namespaces imported by the </w:t>
      </w:r>
      <w:r>
        <w:rPr>
          <w:rStyle w:val="Production"/>
        </w:rPr>
        <w:t>using-namespace-directive</w:t>
      </w:r>
      <w:r>
        <w:t>s of the namespace declaration contain exactly one type having name </w:t>
      </w:r>
      <w:r w:rsidRPr="006349F3">
        <w:rPr>
          <w:rStyle w:val="Codefragment"/>
        </w:rPr>
        <w:t>I</w:t>
      </w:r>
      <w:r>
        <w:t xml:space="preserve"> and </w:t>
      </w:r>
      <w:r w:rsidRPr="006349F3">
        <w:rPr>
          <w:rStyle w:val="Codefragment"/>
        </w:rPr>
        <w:t>K</w:t>
      </w:r>
      <w:r w:rsidRPr="00670A16">
        <w:t> </w:t>
      </w:r>
      <w:r>
        <w:t xml:space="preserve">type parameters, then the </w:t>
      </w:r>
      <w:r>
        <w:rPr>
          <w:rStyle w:val="Production"/>
        </w:rPr>
        <w:t>simple-name</w:t>
      </w:r>
      <w:r>
        <w:t xml:space="preserve"> refers to that type constructed with the given type arguments.</w:t>
      </w:r>
    </w:p>
    <w:p w:rsidR="005C1163" w:rsidRDefault="005C1163" w:rsidP="00FE57AC">
      <w:pPr>
        <w:pStyle w:val="ListBullet3"/>
      </w:pPr>
      <w:r>
        <w:t xml:space="preserve">Otherwise, if the namespaces imported by the </w:t>
      </w:r>
      <w:r>
        <w:rPr>
          <w:rStyle w:val="Production"/>
        </w:rPr>
        <w:t>using-namespace-directive</w:t>
      </w:r>
      <w:r>
        <w:t>s of the namespace declaration contain more than one type having name </w:t>
      </w:r>
      <w:r w:rsidRPr="006349F3">
        <w:rPr>
          <w:rStyle w:val="Codefragment"/>
        </w:rPr>
        <w:t>I</w:t>
      </w:r>
      <w:r>
        <w:t xml:space="preserve"> and </w:t>
      </w:r>
      <w:r w:rsidRPr="006349F3">
        <w:rPr>
          <w:rStyle w:val="Codefragment"/>
        </w:rPr>
        <w:t>K</w:t>
      </w:r>
      <w:r w:rsidRPr="00670A16">
        <w:t> </w:t>
      </w:r>
      <w:r>
        <w:t xml:space="preserve">type parameters, then the </w:t>
      </w:r>
      <w:r>
        <w:rPr>
          <w:rStyle w:val="Production"/>
        </w:rPr>
        <w:t>simple-name</w:t>
      </w:r>
      <w:r>
        <w:t xml:space="preserve"> is ambiguous and an error occurs.</w:t>
      </w:r>
    </w:p>
    <w:p w:rsidR="005C1163" w:rsidRDefault="005C1163" w:rsidP="005C1163">
      <w:pPr>
        <w:ind w:left="360"/>
      </w:pPr>
      <w:r>
        <w:t xml:space="preserve">Note that this entire step is exactly parallel to the corresponding step in the processing of a </w:t>
      </w:r>
      <w:r w:rsidRPr="00414C3A">
        <w:rPr>
          <w:rStyle w:val="Production"/>
        </w:rPr>
        <w:t>namespace-or-type-name</w:t>
      </w:r>
      <w:r>
        <w:t xml:space="preserve"> (§3.8</w:t>
      </w:r>
      <w:r w:rsidR="00A67853">
        <w:t>).</w:t>
      </w:r>
    </w:p>
    <w:p w:rsidR="005C1163" w:rsidRPr="00A52534" w:rsidRDefault="005C1163" w:rsidP="005C1163">
      <w:pPr>
        <w:pStyle w:val="ListBullet"/>
      </w:pPr>
      <w:r w:rsidRPr="00A52534">
        <w:t>Ot</w:t>
      </w:r>
      <w:r>
        <w:t>herwise,</w:t>
      </w:r>
      <w:r w:rsidRPr="00A52534">
        <w:t xml:space="preserve"> the </w:t>
      </w:r>
      <w:r w:rsidRPr="00A52534">
        <w:rPr>
          <w:rStyle w:val="Production"/>
        </w:rPr>
        <w:t>simple-name</w:t>
      </w:r>
      <w:r w:rsidRPr="00A52534">
        <w:t xml:space="preserve"> is undefined and a compile-time error occurs.</w:t>
      </w:r>
    </w:p>
    <w:p w:rsidR="0028536B" w:rsidRDefault="0028536B">
      <w:pPr>
        <w:pStyle w:val="Heading4"/>
      </w:pPr>
      <w:bookmarkStart w:id="640" w:name="_Ref469999377"/>
      <w:bookmarkStart w:id="641" w:name="_Toc251613118"/>
      <w:r>
        <w:t>Invariant meaning in blocks</w:t>
      </w:r>
      <w:bookmarkEnd w:id="640"/>
      <w:bookmarkEnd w:id="641"/>
    </w:p>
    <w:p w:rsidR="0028536B" w:rsidRDefault="0028536B">
      <w:r>
        <w:t>For each occurrence of a given identifier as a</w:t>
      </w:r>
      <w:r w:rsidR="001B25DA">
        <w:t xml:space="preserve"> full</w:t>
      </w:r>
      <w:r>
        <w:t xml:space="preserve"> </w:t>
      </w:r>
      <w:r>
        <w:rPr>
          <w:rStyle w:val="Production"/>
        </w:rPr>
        <w:t>simple-name</w:t>
      </w:r>
      <w:r>
        <w:t xml:space="preserve"> </w:t>
      </w:r>
      <w:r w:rsidR="001B25DA">
        <w:t xml:space="preserve">(without a type argument list) </w:t>
      </w:r>
      <w:r>
        <w:t>in an expression</w:t>
      </w:r>
      <w:r w:rsidR="00723509" w:rsidRPr="00723509">
        <w:t xml:space="preserve"> </w:t>
      </w:r>
      <w:r w:rsidR="00723509">
        <w:t>or declarator</w:t>
      </w:r>
      <w:r>
        <w:t xml:space="preserve">, </w:t>
      </w:r>
      <w:r w:rsidR="0009654B">
        <w:t xml:space="preserve">within the </w:t>
      </w:r>
      <w:r w:rsidR="001E09C0">
        <w:t>local variable declaration space (§</w:t>
      </w:r>
      <w:r w:rsidR="00852C57">
        <w:fldChar w:fldCharType="begin"/>
      </w:r>
      <w:r w:rsidR="001E09C0">
        <w:instrText xml:space="preserve"> REF _Ref461622138 \r \h </w:instrText>
      </w:r>
      <w:r w:rsidR="00852C57">
        <w:fldChar w:fldCharType="separate"/>
      </w:r>
      <w:r w:rsidR="00437C65">
        <w:t>3.3</w:t>
      </w:r>
      <w:r w:rsidR="00852C57">
        <w:fldChar w:fldCharType="end"/>
      </w:r>
      <w:r w:rsidR="001E09C0">
        <w:t xml:space="preserve">) </w:t>
      </w:r>
      <w:r w:rsidR="0009654B">
        <w:t xml:space="preserve">immediately enclosing that occurrence, </w:t>
      </w:r>
      <w:r>
        <w:t>every other occurrence of the same identifier as a</w:t>
      </w:r>
      <w:r w:rsidR="001B25DA">
        <w:t xml:space="preserve"> full</w:t>
      </w:r>
      <w:r>
        <w:t xml:space="preserve"> </w:t>
      </w:r>
      <w:r>
        <w:rPr>
          <w:rStyle w:val="Production"/>
        </w:rPr>
        <w:t>simple-name</w:t>
      </w:r>
      <w:r>
        <w:t xml:space="preserve"> in an expression </w:t>
      </w:r>
      <w:r w:rsidR="00723509">
        <w:t xml:space="preserve">or declarator </w:t>
      </w:r>
      <w:r>
        <w:t>must refer to the same entity. This rule ensures that the meaning of a name is always the same within a</w:t>
      </w:r>
      <w:r w:rsidR="00945B29">
        <w:t xml:space="preserve"> given</w:t>
      </w:r>
      <w:r>
        <w:t xml:space="preserve"> block</w:t>
      </w:r>
      <w:r w:rsidR="001E09C0">
        <w:t>, switch block, for-, foreach- or using-statement, or anonymous function</w:t>
      </w:r>
      <w:r>
        <w:t>.</w:t>
      </w:r>
    </w:p>
    <w:p w:rsidR="0028536B" w:rsidRDefault="0028536B">
      <w:r>
        <w:t>The example</w:t>
      </w:r>
    </w:p>
    <w:p w:rsidR="0028536B" w:rsidRDefault="0028536B">
      <w:pPr>
        <w:pStyle w:val="Code"/>
      </w:pPr>
      <w:r>
        <w:t>class Test</w:t>
      </w:r>
      <w:r>
        <w:br/>
        <w:t>{</w:t>
      </w:r>
      <w:r>
        <w:br/>
      </w:r>
      <w:r>
        <w:tab/>
        <w:t>double x;</w:t>
      </w:r>
    </w:p>
    <w:p w:rsidR="0028536B" w:rsidRDefault="0028536B">
      <w:pPr>
        <w:pStyle w:val="Code"/>
      </w:pPr>
      <w:r>
        <w:tab/>
        <w:t>void F(bool b) {</w:t>
      </w:r>
      <w:r>
        <w:br/>
      </w:r>
      <w:r>
        <w:tab/>
      </w:r>
      <w:r>
        <w:tab/>
        <w:t>x = 1.0;</w:t>
      </w:r>
      <w:r>
        <w:br/>
      </w:r>
      <w:r>
        <w:tab/>
      </w:r>
      <w:r>
        <w:tab/>
        <w:t>if (b) {</w:t>
      </w:r>
      <w:r>
        <w:br/>
      </w:r>
      <w:r>
        <w:tab/>
      </w:r>
      <w:r>
        <w:tab/>
      </w:r>
      <w:r>
        <w:tab/>
        <w:t>int x;</w:t>
      </w:r>
      <w:r>
        <w:br/>
      </w:r>
      <w:r>
        <w:tab/>
      </w:r>
      <w:r>
        <w:tab/>
      </w:r>
      <w:r>
        <w:tab/>
        <w:t>x = 1;</w:t>
      </w:r>
      <w:r>
        <w:br/>
      </w:r>
      <w:r>
        <w:tab/>
      </w:r>
      <w:r>
        <w:tab/>
        <w:t>}</w:t>
      </w:r>
      <w:r>
        <w:br/>
      </w:r>
      <w:r>
        <w:tab/>
        <w:t>}</w:t>
      </w:r>
      <w:r>
        <w:br/>
        <w:t>}</w:t>
      </w:r>
    </w:p>
    <w:p w:rsidR="0028536B" w:rsidRDefault="0028536B">
      <w:r>
        <w:t xml:space="preserve">results in a compile-time error because </w:t>
      </w:r>
      <w:r>
        <w:rPr>
          <w:rStyle w:val="Codefragment"/>
        </w:rPr>
        <w:t>x</w:t>
      </w:r>
      <w:r>
        <w:t xml:space="preserve"> refers to different entities within the outer block (the extent of which includes the nested block in the </w:t>
      </w:r>
      <w:r>
        <w:rPr>
          <w:rStyle w:val="Codefragment"/>
        </w:rPr>
        <w:t>if</w:t>
      </w:r>
      <w:r>
        <w:t xml:space="preserve"> statement). In contrast, the example</w:t>
      </w:r>
    </w:p>
    <w:p w:rsidR="0028536B" w:rsidRDefault="0028536B">
      <w:pPr>
        <w:pStyle w:val="Code"/>
      </w:pPr>
      <w:r>
        <w:t>class Test</w:t>
      </w:r>
      <w:r>
        <w:br/>
        <w:t>{</w:t>
      </w:r>
      <w:r>
        <w:br/>
      </w:r>
      <w:r>
        <w:tab/>
        <w:t>double x;</w:t>
      </w:r>
    </w:p>
    <w:p w:rsidR="0028536B" w:rsidRDefault="0028536B">
      <w:pPr>
        <w:pStyle w:val="Code"/>
      </w:pPr>
      <w:r>
        <w:tab/>
        <w:t>void F(bool b) {</w:t>
      </w:r>
      <w:r>
        <w:br/>
      </w:r>
      <w:r>
        <w:tab/>
      </w:r>
      <w:r>
        <w:tab/>
        <w:t>if (b) {</w:t>
      </w:r>
      <w:r>
        <w:br/>
      </w:r>
      <w:r>
        <w:tab/>
      </w:r>
      <w:r>
        <w:tab/>
      </w:r>
      <w:r>
        <w:tab/>
        <w:t>x = 1.0;</w:t>
      </w:r>
      <w:r>
        <w:br/>
      </w:r>
      <w:r>
        <w:tab/>
      </w:r>
      <w:r>
        <w:tab/>
        <w:t>}</w:t>
      </w:r>
      <w:r>
        <w:br/>
      </w:r>
      <w:r>
        <w:tab/>
      </w:r>
      <w:r>
        <w:tab/>
        <w:t>else {</w:t>
      </w:r>
      <w:r>
        <w:br/>
      </w:r>
      <w:r>
        <w:tab/>
      </w:r>
      <w:r>
        <w:tab/>
      </w:r>
      <w:r>
        <w:tab/>
        <w:t>int x;</w:t>
      </w:r>
      <w:r>
        <w:br/>
      </w:r>
      <w:r>
        <w:tab/>
      </w:r>
      <w:r>
        <w:tab/>
      </w:r>
      <w:r>
        <w:tab/>
        <w:t>x = 1;</w:t>
      </w:r>
      <w:r>
        <w:br/>
      </w:r>
      <w:r>
        <w:tab/>
      </w:r>
      <w:r>
        <w:tab/>
        <w:t>}</w:t>
      </w:r>
      <w:r>
        <w:br/>
      </w:r>
      <w:r>
        <w:tab/>
        <w:t>}</w:t>
      </w:r>
      <w:r>
        <w:br/>
        <w:t>}</w:t>
      </w:r>
    </w:p>
    <w:p w:rsidR="0028536B" w:rsidRDefault="0028536B">
      <w:r>
        <w:t xml:space="preserve">is permitted because the name </w:t>
      </w:r>
      <w:r>
        <w:rPr>
          <w:rStyle w:val="Codefragment"/>
        </w:rPr>
        <w:t>x</w:t>
      </w:r>
      <w:r>
        <w:t xml:space="preserve"> is never used in the outer block.</w:t>
      </w:r>
    </w:p>
    <w:p w:rsidR="0028536B" w:rsidRDefault="0028536B">
      <w:r>
        <w:t>Note that the rule of invariant meaning applies only to simple names. It is perfectly valid for the same identifier to have one meaning as a simple name and another meaning as right operand of a member access (§</w:t>
      </w:r>
      <w:r w:rsidR="00852C57">
        <w:fldChar w:fldCharType="begin"/>
      </w:r>
      <w:r>
        <w:instrText xml:space="preserve"> REF _Ref448036412 \w \h </w:instrText>
      </w:r>
      <w:r w:rsidR="00852C57">
        <w:fldChar w:fldCharType="separate"/>
      </w:r>
      <w:r w:rsidR="00437C65">
        <w:t>7.6.4</w:t>
      </w:r>
      <w:r w:rsidR="00852C57">
        <w:fldChar w:fldCharType="end"/>
      </w:r>
      <w:r>
        <w:t>). For example:</w:t>
      </w:r>
    </w:p>
    <w:p w:rsidR="0028536B" w:rsidRDefault="0028536B">
      <w:pPr>
        <w:pStyle w:val="Code"/>
      </w:pPr>
      <w:r>
        <w:t>struct Point</w:t>
      </w:r>
      <w:r>
        <w:br/>
        <w:t>{</w:t>
      </w:r>
      <w:r>
        <w:br/>
      </w:r>
      <w:r>
        <w:tab/>
        <w:t>int x, y;</w:t>
      </w:r>
    </w:p>
    <w:p w:rsidR="0028536B" w:rsidRDefault="0028536B">
      <w:pPr>
        <w:pStyle w:val="Code"/>
      </w:pPr>
      <w:r>
        <w:tab/>
        <w:t>public Point(int x, int y) {</w:t>
      </w:r>
      <w:r>
        <w:br/>
      </w:r>
      <w:r>
        <w:tab/>
      </w:r>
      <w:r>
        <w:tab/>
        <w:t>this.x = x;</w:t>
      </w:r>
      <w:r>
        <w:br/>
      </w:r>
      <w:r>
        <w:tab/>
      </w:r>
      <w:r>
        <w:tab/>
        <w:t>this.y = y;</w:t>
      </w:r>
      <w:r>
        <w:br/>
      </w:r>
      <w:r>
        <w:tab/>
        <w:t>}</w:t>
      </w:r>
      <w:r>
        <w:br/>
        <w:t>}</w:t>
      </w:r>
    </w:p>
    <w:p w:rsidR="0028536B" w:rsidRDefault="0028536B">
      <w:r>
        <w:t xml:space="preserve">The example above illustrates a common pattern of using the names of fields as parameter names in an instance constructor. In the example, the simple names </w:t>
      </w:r>
      <w:r>
        <w:rPr>
          <w:rStyle w:val="Codefragment"/>
        </w:rPr>
        <w:t>x</w:t>
      </w:r>
      <w:r>
        <w:t xml:space="preserve"> and </w:t>
      </w:r>
      <w:r>
        <w:rPr>
          <w:rStyle w:val="Codefragment"/>
        </w:rPr>
        <w:t>y</w:t>
      </w:r>
      <w:r>
        <w:t xml:space="preserve"> refer to the parameters, but that does not prevent the member access expressions </w:t>
      </w:r>
      <w:r>
        <w:rPr>
          <w:rStyle w:val="Codefragment"/>
        </w:rPr>
        <w:t>this.x</w:t>
      </w:r>
      <w:r>
        <w:t xml:space="preserve"> and </w:t>
      </w:r>
      <w:r>
        <w:rPr>
          <w:rStyle w:val="Codefragment"/>
        </w:rPr>
        <w:t>this.y</w:t>
      </w:r>
      <w:r>
        <w:t xml:space="preserve"> from accessing the fields.</w:t>
      </w:r>
    </w:p>
    <w:p w:rsidR="0028536B" w:rsidRDefault="0028536B">
      <w:pPr>
        <w:pStyle w:val="Heading3"/>
      </w:pPr>
      <w:bookmarkStart w:id="642" w:name="_Ref469547105"/>
      <w:bookmarkStart w:id="643" w:name="_Toc251613119"/>
      <w:r>
        <w:t>Parenthesized expressions</w:t>
      </w:r>
      <w:bookmarkEnd w:id="642"/>
      <w:bookmarkEnd w:id="643"/>
    </w:p>
    <w:p w:rsidR="0028536B" w:rsidRDefault="0028536B">
      <w:r>
        <w:t xml:space="preserve">A </w:t>
      </w:r>
      <w:r>
        <w:rPr>
          <w:rStyle w:val="Production"/>
        </w:rPr>
        <w:t>parenthesized-expression</w:t>
      </w:r>
      <w:r>
        <w:t xml:space="preserve"> consists of an </w:t>
      </w:r>
      <w:r>
        <w:rPr>
          <w:rStyle w:val="Production"/>
        </w:rPr>
        <w:t>expression</w:t>
      </w:r>
      <w:r>
        <w:t xml:space="preserve"> enclosed in parentheses.</w:t>
      </w:r>
    </w:p>
    <w:p w:rsidR="0028536B" w:rsidRDefault="0028536B">
      <w:pPr>
        <w:pStyle w:val="Grammar"/>
      </w:pPr>
      <w:r>
        <w:t>parenthesized-expression:</w:t>
      </w:r>
      <w:r>
        <w:br/>
      </w:r>
      <w:r>
        <w:rPr>
          <w:rStyle w:val="Terminal"/>
        </w:rPr>
        <w:t>(</w:t>
      </w:r>
      <w:r>
        <w:t xml:space="preserve">   expression   </w:t>
      </w:r>
      <w:r>
        <w:rPr>
          <w:rStyle w:val="Terminal"/>
        </w:rPr>
        <w:t>)</w:t>
      </w:r>
    </w:p>
    <w:p w:rsidR="0028536B" w:rsidRDefault="0028536B">
      <w:r>
        <w:t xml:space="preserve">A </w:t>
      </w:r>
      <w:r>
        <w:rPr>
          <w:rStyle w:val="Production"/>
        </w:rPr>
        <w:t>parenthesized-expression</w:t>
      </w:r>
      <w:r>
        <w:t xml:space="preserve"> is evaluated by evaluating the </w:t>
      </w:r>
      <w:r>
        <w:rPr>
          <w:rStyle w:val="Production"/>
        </w:rPr>
        <w:t>expression</w:t>
      </w:r>
      <w:r>
        <w:t xml:space="preserve"> within the parentheses. If the </w:t>
      </w:r>
      <w:r>
        <w:rPr>
          <w:rStyle w:val="Production"/>
        </w:rPr>
        <w:t>expression</w:t>
      </w:r>
      <w:r>
        <w:t xml:space="preserve"> within the p</w:t>
      </w:r>
      <w:r w:rsidR="008831F0">
        <w:t>arentheses denotes a namespace or type,</w:t>
      </w:r>
      <w:r>
        <w:t xml:space="preserve"> a compile-time error occurs. Otherwise, the result of the </w:t>
      </w:r>
      <w:r>
        <w:rPr>
          <w:rStyle w:val="Production"/>
        </w:rPr>
        <w:t>parenthesized-expression</w:t>
      </w:r>
      <w:r>
        <w:t xml:space="preserve"> is the result of the evaluation of the contained </w:t>
      </w:r>
      <w:r>
        <w:rPr>
          <w:rStyle w:val="Production"/>
        </w:rPr>
        <w:t>expression</w:t>
      </w:r>
      <w:r>
        <w:t>.</w:t>
      </w:r>
    </w:p>
    <w:p w:rsidR="0028536B" w:rsidRDefault="0028536B">
      <w:pPr>
        <w:pStyle w:val="Heading3"/>
      </w:pPr>
      <w:bookmarkStart w:id="644" w:name="_Ref448036412"/>
      <w:bookmarkStart w:id="645" w:name="_Toc251613120"/>
      <w:r>
        <w:t>Member access</w:t>
      </w:r>
      <w:bookmarkEnd w:id="644"/>
      <w:bookmarkEnd w:id="645"/>
    </w:p>
    <w:p w:rsidR="005C1163" w:rsidRPr="00A52534" w:rsidRDefault="005C1163" w:rsidP="005C1163">
      <w:r w:rsidRPr="00A52534">
        <w:t xml:space="preserve">A </w:t>
      </w:r>
      <w:r w:rsidRPr="00A52534">
        <w:rPr>
          <w:rStyle w:val="Production"/>
        </w:rPr>
        <w:t>member-access</w:t>
      </w:r>
      <w:r w:rsidRPr="00A52534">
        <w:t xml:space="preserve"> consists of a </w:t>
      </w:r>
      <w:r w:rsidRPr="00A52534">
        <w:rPr>
          <w:rStyle w:val="Production"/>
        </w:rPr>
        <w:t>primary-expression</w:t>
      </w:r>
      <w:r w:rsidRPr="00A52534">
        <w:t xml:space="preserve">, a </w:t>
      </w:r>
      <w:r w:rsidRPr="00A52534">
        <w:rPr>
          <w:rStyle w:val="Production"/>
        </w:rPr>
        <w:t>predefined-type</w:t>
      </w:r>
      <w:r w:rsidRPr="00A52534">
        <w:t xml:space="preserve">, or a </w:t>
      </w:r>
      <w:r w:rsidRPr="00A52534">
        <w:rPr>
          <w:rStyle w:val="Production"/>
        </w:rPr>
        <w:t>qualified-alias-member</w:t>
      </w:r>
      <w:r w:rsidRPr="00A52534">
        <w:t>, followed by a “</w:t>
      </w:r>
      <w:r w:rsidRPr="00A52534">
        <w:rPr>
          <w:rStyle w:val="Codefragment"/>
        </w:rPr>
        <w:t>.</w:t>
      </w:r>
      <w:r w:rsidRPr="00A52534">
        <w:t xml:space="preserve">” token, followed by an </w:t>
      </w:r>
      <w:r w:rsidRPr="00A52534">
        <w:rPr>
          <w:rStyle w:val="Production"/>
        </w:rPr>
        <w:t>identifier</w:t>
      </w:r>
      <w:r w:rsidRPr="00A52534">
        <w:t xml:space="preserve">, optionally followed by a </w:t>
      </w:r>
      <w:r w:rsidRPr="00A52534">
        <w:rPr>
          <w:rStyle w:val="Production"/>
        </w:rPr>
        <w:t>type-argument-list</w:t>
      </w:r>
      <w:r w:rsidRPr="00A52534">
        <w:t>.</w:t>
      </w:r>
    </w:p>
    <w:p w:rsidR="005C1163" w:rsidRPr="0087389D" w:rsidRDefault="005C1163" w:rsidP="005C1163">
      <w:pPr>
        <w:pStyle w:val="Grammar"/>
      </w:pPr>
      <w:r w:rsidRPr="00A52534">
        <w:t>member-access:</w:t>
      </w:r>
      <w:r w:rsidRPr="00A52534">
        <w:br/>
        <w:t xml:space="preserve">primary-expression   </w:t>
      </w:r>
      <w:r w:rsidRPr="00A52534">
        <w:rPr>
          <w:rStyle w:val="Terminal"/>
        </w:rPr>
        <w:t>.</w:t>
      </w:r>
      <w:r w:rsidRPr="00A52534">
        <w:t xml:space="preserve">   identifier</w:t>
      </w:r>
      <w:r w:rsidR="00CC6AF9">
        <w:t xml:space="preserve"> </w:t>
      </w:r>
      <w:r w:rsidRPr="00A52534">
        <w:t xml:space="preserve">  type-argument-list</w:t>
      </w:r>
      <w:r w:rsidRPr="0087389D">
        <w:rPr>
          <w:vertAlign w:val="subscript"/>
        </w:rPr>
        <w:t>opt</w:t>
      </w:r>
      <w:r w:rsidRPr="00A52534">
        <w:br/>
        <w:t xml:space="preserve">predefined-type   </w:t>
      </w:r>
      <w:r w:rsidRPr="00A52534">
        <w:rPr>
          <w:rStyle w:val="Terminal"/>
        </w:rPr>
        <w:t>.</w:t>
      </w:r>
      <w:r w:rsidRPr="00A52534">
        <w:t xml:space="preserve">   identifier</w:t>
      </w:r>
      <w:r w:rsidR="00CC6AF9">
        <w:t xml:space="preserve"> </w:t>
      </w:r>
      <w:r w:rsidRPr="00A52534">
        <w:t xml:space="preserve">  type-argument-list</w:t>
      </w:r>
      <w:r w:rsidRPr="0087389D">
        <w:rPr>
          <w:vertAlign w:val="subscript"/>
        </w:rPr>
        <w:t>opt</w:t>
      </w:r>
      <w:r w:rsidRPr="0087389D">
        <w:br/>
      </w:r>
      <w:r w:rsidRPr="00A52534">
        <w:t xml:space="preserve">qualified-alias-member   </w:t>
      </w:r>
      <w:r w:rsidRPr="00A52534">
        <w:rPr>
          <w:rStyle w:val="Terminal"/>
        </w:rPr>
        <w:t>.</w:t>
      </w:r>
      <w:r w:rsidRPr="00A52534">
        <w:t xml:space="preserve">   identifier</w:t>
      </w:r>
      <w:r w:rsidR="00CC6AF9">
        <w:t xml:space="preserve"> </w:t>
      </w:r>
      <w:r w:rsidR="00CC6AF9" w:rsidRPr="00A52534">
        <w:t xml:space="preserve">  type-argument-list</w:t>
      </w:r>
      <w:r w:rsidR="00CC6AF9" w:rsidRPr="0087389D">
        <w:rPr>
          <w:vertAlign w:val="subscript"/>
        </w:rPr>
        <w:t>opt</w:t>
      </w:r>
    </w:p>
    <w:p w:rsidR="005C1163" w:rsidRPr="00A52534" w:rsidRDefault="005C1163" w:rsidP="005C1163">
      <w:pPr>
        <w:pStyle w:val="Grammar"/>
        <w:rPr>
          <w:rStyle w:val="Terminal"/>
        </w:rPr>
      </w:pPr>
      <w:r w:rsidRPr="00A52534">
        <w:t>predefined-type:  one of</w:t>
      </w:r>
      <w:r w:rsidRPr="00A52534">
        <w:br/>
      </w:r>
      <w:r w:rsidRPr="00A52534">
        <w:rPr>
          <w:rStyle w:val="Terminal"/>
        </w:rPr>
        <w:t>bool</w:t>
      </w:r>
      <w:r w:rsidRPr="00A52534">
        <w:rPr>
          <w:rStyle w:val="Terminal"/>
        </w:rPr>
        <w:tab/>
      </w:r>
      <w:r w:rsidRPr="00A52534">
        <w:rPr>
          <w:rStyle w:val="Terminal"/>
        </w:rPr>
        <w:tab/>
        <w:t>byte</w:t>
      </w:r>
      <w:r w:rsidRPr="00A52534">
        <w:rPr>
          <w:rStyle w:val="Terminal"/>
        </w:rPr>
        <w:tab/>
      </w:r>
      <w:r w:rsidRPr="00A52534">
        <w:rPr>
          <w:rStyle w:val="Terminal"/>
        </w:rPr>
        <w:tab/>
        <w:t>char</w:t>
      </w:r>
      <w:r w:rsidRPr="00A52534">
        <w:rPr>
          <w:rStyle w:val="Terminal"/>
        </w:rPr>
        <w:tab/>
      </w:r>
      <w:r w:rsidRPr="00A52534">
        <w:rPr>
          <w:rStyle w:val="Terminal"/>
        </w:rPr>
        <w:tab/>
        <w:t>decimal</w:t>
      </w:r>
      <w:r w:rsidRPr="00A52534">
        <w:rPr>
          <w:rStyle w:val="Terminal"/>
        </w:rPr>
        <w:tab/>
        <w:t>double</w:t>
      </w:r>
      <w:r w:rsidRPr="00A52534">
        <w:rPr>
          <w:rStyle w:val="Terminal"/>
        </w:rPr>
        <w:tab/>
        <w:t>float</w:t>
      </w:r>
      <w:r w:rsidRPr="00A52534">
        <w:rPr>
          <w:rStyle w:val="Terminal"/>
        </w:rPr>
        <w:tab/>
      </w:r>
      <w:r w:rsidRPr="00A52534">
        <w:rPr>
          <w:rStyle w:val="Terminal"/>
        </w:rPr>
        <w:tab/>
        <w:t>int</w:t>
      </w:r>
      <w:r w:rsidRPr="00A52534">
        <w:rPr>
          <w:rStyle w:val="Terminal"/>
        </w:rPr>
        <w:tab/>
      </w:r>
      <w:r w:rsidRPr="00A52534">
        <w:rPr>
          <w:rStyle w:val="Terminal"/>
        </w:rPr>
        <w:tab/>
        <w:t>long</w:t>
      </w:r>
      <w:r w:rsidRPr="00A52534">
        <w:rPr>
          <w:rStyle w:val="Terminal"/>
        </w:rPr>
        <w:br/>
        <w:t>object</w:t>
      </w:r>
      <w:r w:rsidRPr="00A52534">
        <w:rPr>
          <w:rStyle w:val="Terminal"/>
        </w:rPr>
        <w:tab/>
        <w:t>sbyte</w:t>
      </w:r>
      <w:r w:rsidRPr="00A52534">
        <w:rPr>
          <w:rStyle w:val="Terminal"/>
        </w:rPr>
        <w:tab/>
      </w:r>
      <w:r w:rsidRPr="00A52534">
        <w:rPr>
          <w:rStyle w:val="Terminal"/>
        </w:rPr>
        <w:tab/>
        <w:t>short</w:t>
      </w:r>
      <w:r w:rsidRPr="00A52534">
        <w:rPr>
          <w:rStyle w:val="Terminal"/>
        </w:rPr>
        <w:tab/>
      </w:r>
      <w:r w:rsidRPr="00A52534">
        <w:rPr>
          <w:rStyle w:val="Terminal"/>
        </w:rPr>
        <w:tab/>
        <w:t>string</w:t>
      </w:r>
      <w:r w:rsidRPr="00A52534">
        <w:rPr>
          <w:rStyle w:val="Terminal"/>
        </w:rPr>
        <w:tab/>
        <w:t>uint</w:t>
      </w:r>
      <w:r w:rsidRPr="00A52534">
        <w:rPr>
          <w:rStyle w:val="Terminal"/>
        </w:rPr>
        <w:tab/>
      </w:r>
      <w:r w:rsidRPr="00A52534">
        <w:rPr>
          <w:rStyle w:val="Terminal"/>
        </w:rPr>
        <w:tab/>
        <w:t>ulong</w:t>
      </w:r>
      <w:r w:rsidRPr="00A52534">
        <w:rPr>
          <w:rStyle w:val="Terminal"/>
        </w:rPr>
        <w:tab/>
      </w:r>
      <w:r w:rsidRPr="00A52534">
        <w:rPr>
          <w:rStyle w:val="Terminal"/>
        </w:rPr>
        <w:tab/>
        <w:t>ushort</w:t>
      </w:r>
    </w:p>
    <w:p w:rsidR="008A77C1" w:rsidRPr="00A52534" w:rsidRDefault="005C1163" w:rsidP="005C1163">
      <w:r>
        <w:t xml:space="preserve">The </w:t>
      </w:r>
      <w:r w:rsidRPr="00A52534">
        <w:rPr>
          <w:rStyle w:val="Production"/>
        </w:rPr>
        <w:t>qualified-alias-member</w:t>
      </w:r>
      <w:r w:rsidRPr="00A52534">
        <w:t xml:space="preserve"> </w:t>
      </w:r>
      <w:r>
        <w:t xml:space="preserve">production </w:t>
      </w:r>
      <w:r w:rsidRPr="00A52534">
        <w:t>is defined in §</w:t>
      </w:r>
      <w:r w:rsidR="00852C57">
        <w:fldChar w:fldCharType="begin"/>
      </w:r>
      <w:r w:rsidR="00626B3A">
        <w:instrText xml:space="preserve"> REF _Ref174226095 \r \h </w:instrText>
      </w:r>
      <w:r w:rsidR="00852C57">
        <w:fldChar w:fldCharType="separate"/>
      </w:r>
      <w:r w:rsidR="00437C65">
        <w:t>9.7</w:t>
      </w:r>
      <w:r w:rsidR="00852C57">
        <w:fldChar w:fldCharType="end"/>
      </w:r>
      <w:r w:rsidRPr="00A52534">
        <w:t>.</w:t>
      </w:r>
    </w:p>
    <w:p w:rsidR="00725D9C" w:rsidRDefault="005C1163" w:rsidP="005C1163">
      <w:r w:rsidRPr="00A52534">
        <w:t xml:space="preserve">A </w:t>
      </w:r>
      <w:r w:rsidRPr="00A52534">
        <w:rPr>
          <w:rStyle w:val="Production"/>
        </w:rPr>
        <w:t>member-access</w:t>
      </w:r>
      <w:r w:rsidRPr="00A52534">
        <w:t xml:space="preserve"> is either of the form </w:t>
      </w:r>
      <w:r w:rsidRPr="00A52534">
        <w:rPr>
          <w:rStyle w:val="Codefragment"/>
        </w:rPr>
        <w:t>E.I</w:t>
      </w:r>
      <w:r w:rsidRPr="00A52534">
        <w:t xml:space="preserve"> or of the form </w:t>
      </w:r>
      <w:r w:rsidRPr="00A52534">
        <w:rPr>
          <w:rStyle w:val="Codefragment"/>
        </w:rPr>
        <w:t>E.I&lt;A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where </w:t>
      </w:r>
      <w:r w:rsidRPr="00A52534">
        <w:rPr>
          <w:rStyle w:val="Codefragment"/>
        </w:rPr>
        <w:t>E</w:t>
      </w:r>
      <w:r w:rsidRPr="00A52534">
        <w:t xml:space="preserve"> is a primary-expression, </w:t>
      </w:r>
      <w:r w:rsidRPr="00A52534">
        <w:rPr>
          <w:rStyle w:val="Codefragment"/>
        </w:rPr>
        <w:t>I</w:t>
      </w:r>
      <w:r w:rsidRPr="00A52534">
        <w:t xml:space="preserve"> is a single identifier and </w:t>
      </w:r>
      <w:r w:rsidRPr="00A52534">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an optional </w:t>
      </w:r>
      <w:r w:rsidRPr="00A52534">
        <w:rPr>
          <w:rStyle w:val="Production"/>
        </w:rPr>
        <w:t>type-argument-list</w:t>
      </w:r>
      <w:r w:rsidRPr="00A52534">
        <w:t xml:space="preserve">. When no </w:t>
      </w:r>
      <w:r w:rsidRPr="00A52534">
        <w:rPr>
          <w:rStyle w:val="Production"/>
        </w:rPr>
        <w:t>type-argument-list</w:t>
      </w:r>
      <w:r w:rsidRPr="00A52534">
        <w:t xml:space="preserve"> is specified, consider </w:t>
      </w:r>
      <w:r w:rsidRPr="00A52534">
        <w:rPr>
          <w:rStyle w:val="Codefragment"/>
        </w:rPr>
        <w:t>K</w:t>
      </w:r>
      <w:r w:rsidRPr="00A52534">
        <w:t xml:space="preserve"> to be zero. </w:t>
      </w:r>
    </w:p>
    <w:p w:rsidR="00725D9C" w:rsidRDefault="00725D9C" w:rsidP="005C1163">
      <w:r>
        <w:t xml:space="preserve">A </w:t>
      </w:r>
      <w:r w:rsidRPr="00725D9C">
        <w:rPr>
          <w:rStyle w:val="Production"/>
        </w:rPr>
        <w:t>member-access</w:t>
      </w:r>
      <w:r>
        <w:t xml:space="preserve"> with a </w:t>
      </w:r>
      <w:r w:rsidRPr="008A77C1">
        <w:rPr>
          <w:rStyle w:val="Production"/>
        </w:rPr>
        <w:t>primary-expression</w:t>
      </w:r>
      <w:r>
        <w:t xml:space="preserve"> of type </w:t>
      </w:r>
      <w:r w:rsidRPr="008A77C1">
        <w:rPr>
          <w:rStyle w:val="Codefragment"/>
        </w:rPr>
        <w:t>dynamic</w:t>
      </w:r>
      <w:r>
        <w:t xml:space="preserve"> is dynamically bound (</w:t>
      </w:r>
      <w:r w:rsidR="00000F38" w:rsidRPr="00A52534">
        <w:t>§</w:t>
      </w:r>
      <w:r w:rsidR="00000F38">
        <w:fldChar w:fldCharType="begin"/>
      </w:r>
      <w:r w:rsidR="00000F38">
        <w:instrText xml:space="preserve"> REF _Ref248201593 \r \h </w:instrText>
      </w:r>
      <w:r w:rsidR="00000F38">
        <w:fldChar w:fldCharType="separate"/>
      </w:r>
      <w:r w:rsidR="00437C65">
        <w:t>7.2.2</w:t>
      </w:r>
      <w:r w:rsidR="00000F38">
        <w:fldChar w:fldCharType="end"/>
      </w:r>
      <w:r>
        <w:t xml:space="preserve">). In this case the compiler classifies the member access as a </w:t>
      </w:r>
      <w:r w:rsidR="00BD35EA">
        <w:t>property access</w:t>
      </w:r>
      <w:r>
        <w:t xml:space="preserve"> of type </w:t>
      </w:r>
      <w:r w:rsidRPr="008A77C1">
        <w:rPr>
          <w:rStyle w:val="Codefragment"/>
        </w:rPr>
        <w:t>dynamic</w:t>
      </w:r>
      <w:r>
        <w:t xml:space="preserve">. The rules below to determine the meaning of the </w:t>
      </w:r>
      <w:r w:rsidRPr="00725D9C">
        <w:rPr>
          <w:rStyle w:val="Production"/>
        </w:rPr>
        <w:t>member-access</w:t>
      </w:r>
      <w:r>
        <w:t xml:space="preserve"> are then applied at </w:t>
      </w:r>
      <w:r w:rsidR="00423740">
        <w:t>run-time</w:t>
      </w:r>
      <w:r>
        <w:t xml:space="preserve">, using the </w:t>
      </w:r>
      <w:r w:rsidR="00423740">
        <w:t>run-time</w:t>
      </w:r>
      <w:r>
        <w:t xml:space="preserve"> type instead of the compile-time type of the </w:t>
      </w:r>
      <w:r w:rsidRPr="008A77C1">
        <w:rPr>
          <w:rStyle w:val="Production"/>
        </w:rPr>
        <w:t>primary-expression</w:t>
      </w:r>
      <w:r>
        <w:t xml:space="preserve">. If this </w:t>
      </w:r>
      <w:r w:rsidR="00423740">
        <w:t>run-time</w:t>
      </w:r>
      <w:r>
        <w:t xml:space="preserve"> classification leads to a method group, then the member access must be the </w:t>
      </w:r>
      <w:r w:rsidRPr="008A77C1">
        <w:rPr>
          <w:rStyle w:val="Production"/>
        </w:rPr>
        <w:t>primary-expression</w:t>
      </w:r>
      <w:r>
        <w:t xml:space="preserve"> of an </w:t>
      </w:r>
      <w:r w:rsidRPr="008A77C1">
        <w:rPr>
          <w:rStyle w:val="Production"/>
        </w:rPr>
        <w:t>invocation-expression</w:t>
      </w:r>
      <w:r>
        <w:t>.</w:t>
      </w:r>
    </w:p>
    <w:p w:rsidR="005C1163" w:rsidRPr="00A52534" w:rsidRDefault="005C1163" w:rsidP="005C1163">
      <w:r w:rsidRPr="00A52534">
        <w:t xml:space="preserve">The </w:t>
      </w:r>
      <w:r w:rsidRPr="00A52534">
        <w:rPr>
          <w:rStyle w:val="Production"/>
        </w:rPr>
        <w:t>member-access</w:t>
      </w:r>
      <w:r w:rsidRPr="00A52534">
        <w:t xml:space="preserve"> is evaluated and classified as follows:</w:t>
      </w:r>
    </w:p>
    <w:p w:rsidR="005C1163" w:rsidRPr="00A52534" w:rsidRDefault="005C1163" w:rsidP="005C1163">
      <w:pPr>
        <w:pStyle w:val="ListBullet"/>
      </w:pPr>
      <w:r w:rsidRPr="00A52534">
        <w:t xml:space="preserve">If </w:t>
      </w:r>
      <w:r w:rsidRPr="00A52534">
        <w:rPr>
          <w:rStyle w:val="Codefragment"/>
        </w:rPr>
        <w:t>K</w:t>
      </w:r>
      <w:r w:rsidRPr="00A52534">
        <w:t xml:space="preserve"> is zero and </w:t>
      </w:r>
      <w:r w:rsidRPr="00A52534">
        <w:rPr>
          <w:rStyle w:val="Codefragment"/>
        </w:rPr>
        <w:t>E</w:t>
      </w:r>
      <w:r w:rsidRPr="00A52534">
        <w:t xml:space="preserve"> is a namespace and </w:t>
      </w:r>
      <w:r w:rsidRPr="00A52534">
        <w:rPr>
          <w:rStyle w:val="Codefragment"/>
        </w:rPr>
        <w:t>E</w:t>
      </w:r>
      <w:r w:rsidRPr="00A52534">
        <w:t xml:space="preserve"> contains a nested namespace with name </w:t>
      </w:r>
      <w:r w:rsidRPr="00A52534">
        <w:rPr>
          <w:rStyle w:val="Codefragment"/>
        </w:rPr>
        <w:t>I</w:t>
      </w:r>
      <w:r w:rsidRPr="00A52534">
        <w:t>, then the result is that namespace.</w:t>
      </w:r>
    </w:p>
    <w:p w:rsidR="005C1163" w:rsidRPr="00A52534" w:rsidRDefault="005C1163" w:rsidP="005C1163">
      <w:pPr>
        <w:pStyle w:val="ListBullet"/>
      </w:pPr>
      <w:r>
        <w:t>Otherwise,</w:t>
      </w:r>
      <w:r w:rsidRPr="00A52534">
        <w:t xml:space="preserve"> if </w:t>
      </w:r>
      <w:r w:rsidRPr="00A52534">
        <w:rPr>
          <w:rStyle w:val="Codefragment"/>
        </w:rPr>
        <w:t>E</w:t>
      </w:r>
      <w:r w:rsidRPr="00A52534">
        <w:t xml:space="preserve"> is a namespace and </w:t>
      </w:r>
      <w:r w:rsidRPr="00A52534">
        <w:rPr>
          <w:rStyle w:val="Codefragment"/>
        </w:rPr>
        <w:t>E</w:t>
      </w:r>
      <w:r w:rsidRPr="00A52534">
        <w:t xml:space="preserve"> contains an accessible type having name </w:t>
      </w:r>
      <w:r w:rsidRPr="00A52534">
        <w:rPr>
          <w:rStyle w:val="Codefragment"/>
        </w:rPr>
        <w:t>I</w:t>
      </w:r>
      <w:r w:rsidRPr="00A52534">
        <w:t xml:space="preserve"> and </w:t>
      </w:r>
      <w:r w:rsidRPr="00A52534">
        <w:rPr>
          <w:rStyle w:val="Codefragment"/>
        </w:rPr>
        <w:t>K</w:t>
      </w:r>
      <w:r w:rsidRPr="00F33927">
        <w:t> </w:t>
      </w:r>
      <w:r w:rsidRPr="00A52534">
        <w:t>type parameters, then the result is that type constructed with the given type arguments.</w:t>
      </w:r>
    </w:p>
    <w:p w:rsidR="005C1163" w:rsidRPr="00A52534" w:rsidRDefault="005C1163" w:rsidP="005C1163">
      <w:pPr>
        <w:pStyle w:val="ListBullet"/>
      </w:pPr>
      <w:r w:rsidRPr="00A52534">
        <w:t xml:space="preserve">If </w:t>
      </w:r>
      <w:r w:rsidRPr="00A52534">
        <w:rPr>
          <w:rStyle w:val="Codefragment"/>
        </w:rPr>
        <w:t>E</w:t>
      </w:r>
      <w:r w:rsidRPr="00A52534">
        <w:t xml:space="preserve"> is a </w:t>
      </w:r>
      <w:r w:rsidRPr="00A52534">
        <w:rPr>
          <w:rStyle w:val="Production"/>
        </w:rPr>
        <w:t>predefined-type</w:t>
      </w:r>
      <w:r w:rsidRPr="00A52534">
        <w:t xml:space="preserve"> or a </w:t>
      </w:r>
      <w:r w:rsidRPr="00A52534">
        <w:rPr>
          <w:rStyle w:val="Production"/>
        </w:rPr>
        <w:t>primary-expression</w:t>
      </w:r>
      <w:r w:rsidRPr="00A52534">
        <w:t xml:space="preserve"> classified as a type, if </w:t>
      </w:r>
      <w:r w:rsidRPr="00A52534">
        <w:rPr>
          <w:rStyle w:val="Codefragment"/>
        </w:rPr>
        <w:t>E</w:t>
      </w:r>
      <w:r w:rsidRPr="00A52534">
        <w:t xml:space="preserve"> is not a type parameter, and if a member lookup (§</w:t>
      </w:r>
      <w:r w:rsidR="00852C57">
        <w:fldChar w:fldCharType="begin"/>
      </w:r>
      <w:r w:rsidR="00A67853">
        <w:instrText xml:space="preserve"> REF _Ref463167327 \r \h </w:instrText>
      </w:r>
      <w:r w:rsidR="00852C57">
        <w:fldChar w:fldCharType="separate"/>
      </w:r>
      <w:r w:rsidR="00437C65">
        <w:t>7.4</w:t>
      </w:r>
      <w:r w:rsidR="00852C57">
        <w:fldChar w:fldCharType="end"/>
      </w:r>
      <w:r w:rsidRPr="00A52534">
        <w:t xml:space="preserve">) of </w:t>
      </w:r>
      <w:r w:rsidRPr="00A52534">
        <w:rPr>
          <w:rStyle w:val="Codefragment"/>
        </w:rPr>
        <w:t>I</w:t>
      </w:r>
      <w:r w:rsidRPr="00A52534">
        <w:t xml:space="preserve"> in </w:t>
      </w:r>
      <w:r w:rsidRPr="00A52534">
        <w:rPr>
          <w:rStyle w:val="Codefragment"/>
        </w:rPr>
        <w:t>E</w:t>
      </w:r>
      <w:r w:rsidRPr="00A52534">
        <w:t xml:space="preserve"> with </w:t>
      </w:r>
      <w:r w:rsidRPr="00A52534">
        <w:rPr>
          <w:rStyle w:val="Codefragment"/>
        </w:rPr>
        <w:t>K</w:t>
      </w:r>
      <w:r w:rsidRPr="00F33927">
        <w:t> </w:t>
      </w:r>
      <w:r w:rsidRPr="00A52534">
        <w:t xml:space="preserve">type parameters produces a match, then </w:t>
      </w:r>
      <w:r w:rsidRPr="00A52534">
        <w:rPr>
          <w:rStyle w:val="Codefragment"/>
        </w:rPr>
        <w:t>E.I</w:t>
      </w:r>
      <w:r w:rsidRPr="00A52534">
        <w:t xml:space="preserve"> is evaluated and classified as follows:</w:t>
      </w:r>
    </w:p>
    <w:p w:rsidR="005C1163" w:rsidRPr="00A52534" w:rsidRDefault="005C1163" w:rsidP="005C1163">
      <w:pPr>
        <w:pStyle w:val="ListBullet2"/>
      </w:pPr>
      <w:r w:rsidRPr="00A52534">
        <w:t xml:space="preserve">If </w:t>
      </w:r>
      <w:r w:rsidRPr="00A52534">
        <w:rPr>
          <w:rStyle w:val="Codefragment"/>
        </w:rPr>
        <w:t>I</w:t>
      </w:r>
      <w:r w:rsidRPr="00A52534">
        <w:t xml:space="preserve"> identifies a type, then the result is that type constructed with the given type arguments.</w:t>
      </w:r>
    </w:p>
    <w:p w:rsidR="005C1163" w:rsidRPr="00A52534" w:rsidRDefault="005C1163" w:rsidP="005C1163">
      <w:pPr>
        <w:pStyle w:val="ListBullet2"/>
      </w:pPr>
      <w:r w:rsidRPr="00A52534">
        <w:t xml:space="preserve">If </w:t>
      </w:r>
      <w:r w:rsidRPr="00A52534">
        <w:rPr>
          <w:rStyle w:val="Codefragment"/>
        </w:rPr>
        <w:t>I</w:t>
      </w:r>
      <w:r w:rsidRPr="00A52534">
        <w:t xml:space="preserve"> identifies one or more methods, then the result is a method group with no associated instance expression. If a type argument list was specified, it is used in calling a generic method (§</w:t>
      </w:r>
      <w:r w:rsidR="00852C57">
        <w:fldChar w:fldCharType="begin"/>
      </w:r>
      <w:r w:rsidR="00A67853">
        <w:instrText xml:space="preserve"> REF _Ref450536895 \r \h </w:instrText>
      </w:r>
      <w:r w:rsidR="00852C57">
        <w:fldChar w:fldCharType="separate"/>
      </w:r>
      <w:r w:rsidR="00437C65">
        <w:t>7.6.5.1</w:t>
      </w:r>
      <w:r w:rsidR="00852C57">
        <w:fldChar w:fldCharType="end"/>
      </w:r>
      <w:r w:rsidRPr="00A52534">
        <w:t>).</w:t>
      </w:r>
    </w:p>
    <w:p w:rsidR="005C1163" w:rsidRPr="00A52534" w:rsidRDefault="005C1163" w:rsidP="005C1163">
      <w:pPr>
        <w:pStyle w:val="ListBullet2"/>
      </w:pPr>
      <w:r w:rsidRPr="00A52534">
        <w:t xml:space="preserve">If </w:t>
      </w:r>
      <w:r w:rsidRPr="00A52534">
        <w:rPr>
          <w:rStyle w:val="Codefragment"/>
        </w:rPr>
        <w:t>I</w:t>
      </w:r>
      <w:r w:rsidRPr="00A52534">
        <w:t xml:space="preserve"> identifies a </w:t>
      </w:r>
      <w:r w:rsidRPr="00A52534">
        <w:rPr>
          <w:rStyle w:val="Codefragment"/>
        </w:rPr>
        <w:t>static</w:t>
      </w:r>
      <w:r w:rsidRPr="00A52534">
        <w:t xml:space="preserve"> property, then the result is a property access with no associated instance expression.</w:t>
      </w:r>
    </w:p>
    <w:p w:rsidR="005C1163" w:rsidRPr="00A52534" w:rsidRDefault="005C1163" w:rsidP="005C1163">
      <w:pPr>
        <w:pStyle w:val="ListBullet2"/>
      </w:pPr>
      <w:r w:rsidRPr="00A52534">
        <w:t xml:space="preserve">If </w:t>
      </w:r>
      <w:r w:rsidRPr="00A52534">
        <w:rPr>
          <w:rStyle w:val="Codefragment"/>
        </w:rPr>
        <w:t>I</w:t>
      </w:r>
      <w:r w:rsidRPr="00A52534">
        <w:t xml:space="preserve"> identifies a </w:t>
      </w:r>
      <w:r w:rsidRPr="00A52534">
        <w:rPr>
          <w:rStyle w:val="Codefragment"/>
        </w:rPr>
        <w:t>static</w:t>
      </w:r>
      <w:r w:rsidRPr="00A52534">
        <w:t xml:space="preserve"> field:</w:t>
      </w:r>
    </w:p>
    <w:p w:rsidR="005C1163" w:rsidRPr="00A52534" w:rsidRDefault="005C1163" w:rsidP="00FE57AC">
      <w:pPr>
        <w:pStyle w:val="ListBullet3"/>
      </w:pPr>
      <w:r w:rsidRPr="00A52534">
        <w:t xml:space="preserve">If the field is </w:t>
      </w:r>
      <w:r w:rsidRPr="00A52534">
        <w:rPr>
          <w:rStyle w:val="Codefragment"/>
        </w:rPr>
        <w:t>readonly</w:t>
      </w:r>
      <w:r w:rsidRPr="00A52534">
        <w:t xml:space="preserve"> and the reference occurs outside the static constructor of the class or struct in which the field is declared, then the result is a value, namely the value of the static field </w:t>
      </w:r>
      <w:r w:rsidRPr="00A52534">
        <w:rPr>
          <w:rStyle w:val="Codefragment"/>
        </w:rPr>
        <w:t>I</w:t>
      </w:r>
      <w:r w:rsidRPr="00A52534">
        <w:t xml:space="preserve"> in </w:t>
      </w:r>
      <w:r w:rsidRPr="00A52534">
        <w:rPr>
          <w:rStyle w:val="Codefragment"/>
        </w:rPr>
        <w:t>E</w:t>
      </w:r>
      <w:r w:rsidRPr="00A52534">
        <w:t>.</w:t>
      </w:r>
    </w:p>
    <w:p w:rsidR="005C1163" w:rsidRPr="00A52534" w:rsidRDefault="005C1163" w:rsidP="00FE57AC">
      <w:pPr>
        <w:pStyle w:val="ListBullet3"/>
      </w:pPr>
      <w:r>
        <w:t>Otherwise,</w:t>
      </w:r>
      <w:r w:rsidRPr="00A52534">
        <w:t xml:space="preserve"> the result is a variable, namely the static field </w:t>
      </w:r>
      <w:r w:rsidRPr="00A52534">
        <w:rPr>
          <w:rStyle w:val="Codefragment"/>
        </w:rPr>
        <w:t>I</w:t>
      </w:r>
      <w:r w:rsidRPr="00A52534">
        <w:t xml:space="preserve"> in </w:t>
      </w:r>
      <w:r w:rsidRPr="00A52534">
        <w:rPr>
          <w:rStyle w:val="Codefragment"/>
        </w:rPr>
        <w:t>E</w:t>
      </w:r>
      <w:r w:rsidRPr="00A52534">
        <w:t>.</w:t>
      </w:r>
    </w:p>
    <w:p w:rsidR="005C1163" w:rsidRPr="00A52534" w:rsidRDefault="005C1163" w:rsidP="005C1163">
      <w:pPr>
        <w:pStyle w:val="ListBullet2"/>
      </w:pPr>
      <w:r w:rsidRPr="00A52534">
        <w:t xml:space="preserve">If </w:t>
      </w:r>
      <w:r w:rsidRPr="00A52534">
        <w:rPr>
          <w:rStyle w:val="Codefragment"/>
        </w:rPr>
        <w:t>I</w:t>
      </w:r>
      <w:r w:rsidRPr="00A52534">
        <w:t xml:space="preserve"> identifies a </w:t>
      </w:r>
      <w:r w:rsidRPr="00A52534">
        <w:rPr>
          <w:rStyle w:val="Codefragment"/>
        </w:rPr>
        <w:t>static</w:t>
      </w:r>
      <w:r w:rsidRPr="00A52534">
        <w:t xml:space="preserve"> event:</w:t>
      </w:r>
    </w:p>
    <w:p w:rsidR="005C1163" w:rsidRPr="00A52534" w:rsidRDefault="005C1163" w:rsidP="00FE57AC">
      <w:pPr>
        <w:pStyle w:val="ListBullet3"/>
      </w:pPr>
      <w:r w:rsidRPr="00A52534">
        <w:t xml:space="preserve">If the reference occurs within the class or struct in which the event is declared, and the event was declared without </w:t>
      </w:r>
      <w:r w:rsidRPr="00A52534">
        <w:rPr>
          <w:rStyle w:val="Production"/>
        </w:rPr>
        <w:t>event-accessor-declarations</w:t>
      </w:r>
      <w:r w:rsidRPr="00A52534">
        <w:t xml:space="preserve"> (§</w:t>
      </w:r>
      <w:r w:rsidR="00852C57">
        <w:fldChar w:fldCharType="begin"/>
      </w:r>
      <w:r w:rsidR="00626B3A">
        <w:instrText xml:space="preserve"> REF _Ref174219523 \r \h </w:instrText>
      </w:r>
      <w:r w:rsidR="00852C57">
        <w:fldChar w:fldCharType="separate"/>
      </w:r>
      <w:r w:rsidR="00437C65">
        <w:t>10.8</w:t>
      </w:r>
      <w:r w:rsidR="00852C57">
        <w:fldChar w:fldCharType="end"/>
      </w:r>
      <w:r w:rsidRPr="00A52534">
        <w:t xml:space="preserve">), then </w:t>
      </w:r>
      <w:r w:rsidRPr="00A52534">
        <w:rPr>
          <w:rStyle w:val="Codefragment"/>
        </w:rPr>
        <w:t>E.I</w:t>
      </w:r>
      <w:r w:rsidRPr="00A52534">
        <w:t xml:space="preserve"> is processed exactly as if </w:t>
      </w:r>
      <w:r w:rsidRPr="00A52534">
        <w:rPr>
          <w:rStyle w:val="Codefragment"/>
        </w:rPr>
        <w:t>I</w:t>
      </w:r>
      <w:r w:rsidRPr="00A52534">
        <w:t xml:space="preserve"> </w:t>
      </w:r>
      <w:r>
        <w:t>were</w:t>
      </w:r>
      <w:r w:rsidRPr="00A52534">
        <w:t xml:space="preserve"> a static field.</w:t>
      </w:r>
    </w:p>
    <w:p w:rsidR="005C1163" w:rsidRPr="00A52534" w:rsidRDefault="005C1163" w:rsidP="00FE57AC">
      <w:pPr>
        <w:pStyle w:val="ListBullet3"/>
      </w:pPr>
      <w:r>
        <w:t>Otherwise,</w:t>
      </w:r>
      <w:r w:rsidRPr="00A52534">
        <w:t xml:space="preserve"> the result is an event access with no associated instance expression.</w:t>
      </w:r>
    </w:p>
    <w:p w:rsidR="005C1163" w:rsidRPr="00A52534" w:rsidRDefault="005C1163" w:rsidP="005C1163">
      <w:pPr>
        <w:pStyle w:val="ListBullet2"/>
      </w:pPr>
      <w:r w:rsidRPr="00A52534">
        <w:t xml:space="preserve">If </w:t>
      </w:r>
      <w:r w:rsidRPr="00A52534">
        <w:rPr>
          <w:rStyle w:val="Codefragment"/>
        </w:rPr>
        <w:t>I</w:t>
      </w:r>
      <w:r w:rsidRPr="00A52534">
        <w:t xml:space="preserve"> identifies a constant, then the result is a value, namely the value of that constant. </w:t>
      </w:r>
    </w:p>
    <w:p w:rsidR="005C1163" w:rsidRPr="00A52534" w:rsidRDefault="005C1163" w:rsidP="005C1163">
      <w:pPr>
        <w:pStyle w:val="ListBullet2"/>
      </w:pPr>
      <w:r w:rsidRPr="00A52534">
        <w:t xml:space="preserve">If </w:t>
      </w:r>
      <w:r w:rsidRPr="00A52534">
        <w:rPr>
          <w:rStyle w:val="Codefragment"/>
        </w:rPr>
        <w:t>I</w:t>
      </w:r>
      <w:r w:rsidRPr="00A52534">
        <w:t xml:space="preserve"> identifies an enumeration member, then the result is a value, namely the value of that enumeration member.</w:t>
      </w:r>
    </w:p>
    <w:p w:rsidR="005C1163" w:rsidRPr="00A52534" w:rsidRDefault="005C1163" w:rsidP="005C1163">
      <w:pPr>
        <w:pStyle w:val="ListBullet2"/>
      </w:pPr>
      <w:r>
        <w:t>Otherwise,</w:t>
      </w:r>
      <w:r w:rsidRPr="00A52534">
        <w:t xml:space="preserve"> </w:t>
      </w:r>
      <w:r w:rsidRPr="00A52534">
        <w:rPr>
          <w:rStyle w:val="Codefragment"/>
        </w:rPr>
        <w:t>E.I</w:t>
      </w:r>
      <w:r w:rsidRPr="00A52534">
        <w:t xml:space="preserve"> is an invalid member reference, and a compile-time error occurs.</w:t>
      </w:r>
    </w:p>
    <w:p w:rsidR="005C1163" w:rsidRPr="00A52534" w:rsidRDefault="005C1163" w:rsidP="005C1163">
      <w:pPr>
        <w:pStyle w:val="ListBullet"/>
      </w:pPr>
      <w:r w:rsidRPr="00A52534">
        <w:t xml:space="preserve">If </w:t>
      </w:r>
      <w:r w:rsidRPr="00A52534">
        <w:rPr>
          <w:rStyle w:val="Codefragment"/>
        </w:rPr>
        <w:t>E</w:t>
      </w:r>
      <w:r w:rsidRPr="00A52534">
        <w:t xml:space="preserve"> is a property access, indexer access, variable, or value, the type of which is </w:t>
      </w:r>
      <w:r w:rsidRPr="00A52534">
        <w:rPr>
          <w:rStyle w:val="Codefragment"/>
        </w:rPr>
        <w:t>T</w:t>
      </w:r>
      <w:r w:rsidRPr="00A52534">
        <w:t>, and a member lookup (§</w:t>
      </w:r>
      <w:r w:rsidR="00852C57">
        <w:fldChar w:fldCharType="begin"/>
      </w:r>
      <w:r w:rsidR="00A67853">
        <w:instrText xml:space="preserve"> REF _Ref463167327 \r \h </w:instrText>
      </w:r>
      <w:r w:rsidR="00852C57">
        <w:fldChar w:fldCharType="separate"/>
      </w:r>
      <w:r w:rsidR="00437C65">
        <w:t>7.4</w:t>
      </w:r>
      <w:r w:rsidR="00852C57">
        <w:fldChar w:fldCharType="end"/>
      </w:r>
      <w:r w:rsidRPr="00A52534">
        <w:t xml:space="preserve">) of </w:t>
      </w:r>
      <w:r w:rsidRPr="00A52534">
        <w:rPr>
          <w:rStyle w:val="Codefragment"/>
        </w:rPr>
        <w:t>I</w:t>
      </w:r>
      <w:r w:rsidRPr="00A52534">
        <w:t xml:space="preserve"> in </w:t>
      </w:r>
      <w:r w:rsidRPr="00A52534">
        <w:rPr>
          <w:rStyle w:val="Codefragment"/>
        </w:rPr>
        <w:t>T</w:t>
      </w:r>
      <w:r w:rsidRPr="00A52534">
        <w:t xml:space="preserve"> with </w:t>
      </w:r>
      <w:r w:rsidRPr="00A52534">
        <w:rPr>
          <w:rStyle w:val="Codefragment"/>
        </w:rPr>
        <w:t>K</w:t>
      </w:r>
      <w:r w:rsidRPr="00A52534">
        <w:t xml:space="preserve"> type arguments produces a match, then </w:t>
      </w:r>
      <w:r w:rsidRPr="00A52534">
        <w:rPr>
          <w:rStyle w:val="Codefragment"/>
        </w:rPr>
        <w:t>E.I</w:t>
      </w:r>
      <w:r w:rsidRPr="00A52534">
        <w:t xml:space="preserve"> is evaluated and classified as follows:</w:t>
      </w:r>
    </w:p>
    <w:p w:rsidR="005C1163" w:rsidRPr="00A52534" w:rsidRDefault="005C1163" w:rsidP="005C1163">
      <w:pPr>
        <w:pStyle w:val="ListBullet2"/>
      </w:pPr>
      <w:r w:rsidRPr="00A52534">
        <w:t xml:space="preserve">First, if </w:t>
      </w:r>
      <w:r w:rsidRPr="00A52534">
        <w:rPr>
          <w:rStyle w:val="Codefragment"/>
        </w:rPr>
        <w:t>E</w:t>
      </w:r>
      <w:r w:rsidRPr="00A52534">
        <w:t xml:space="preserve"> is a property or indexer access, then the value of the property or indexer access is obtained (</w:t>
      </w:r>
      <w:r>
        <w:t>§7.1.1</w:t>
      </w:r>
      <w:r w:rsidRPr="00A52534">
        <w:t xml:space="preserve">) and </w:t>
      </w:r>
      <w:r w:rsidRPr="00A52534">
        <w:rPr>
          <w:rStyle w:val="Codefragment"/>
        </w:rPr>
        <w:t>E</w:t>
      </w:r>
      <w:r w:rsidRPr="00A52534">
        <w:t xml:space="preserve"> is reclassified as a value.</w:t>
      </w:r>
    </w:p>
    <w:p w:rsidR="005C1163" w:rsidRPr="00A52534" w:rsidRDefault="005C1163" w:rsidP="005C1163">
      <w:pPr>
        <w:pStyle w:val="ListBullet2"/>
      </w:pPr>
      <w:r w:rsidRPr="00A52534">
        <w:t xml:space="preserve">If </w:t>
      </w:r>
      <w:r w:rsidRPr="00A52534">
        <w:rPr>
          <w:rStyle w:val="Codefragment"/>
        </w:rPr>
        <w:t>I</w:t>
      </w:r>
      <w:r w:rsidRPr="00A52534">
        <w:t xml:space="preserve"> identifies one or more methods, then the result is a method group with an associated instance expression of </w:t>
      </w:r>
      <w:r w:rsidRPr="00A52534">
        <w:rPr>
          <w:rStyle w:val="Codefragment"/>
        </w:rPr>
        <w:t>E</w:t>
      </w:r>
      <w:r w:rsidRPr="00A52534">
        <w:t>. If a type argument list was specified, it is used in calling a generic method</w:t>
      </w:r>
      <w:r w:rsidRPr="00A52534" w:rsidDel="006512BD">
        <w:t xml:space="preserve"> </w:t>
      </w:r>
      <w:r w:rsidRPr="00A52534">
        <w:t>(§</w:t>
      </w:r>
      <w:r w:rsidR="00852C57">
        <w:fldChar w:fldCharType="begin"/>
      </w:r>
      <w:r w:rsidR="00A67853">
        <w:instrText xml:space="preserve"> REF _Ref450536895 \r \h </w:instrText>
      </w:r>
      <w:r w:rsidR="00852C57">
        <w:fldChar w:fldCharType="separate"/>
      </w:r>
      <w:r w:rsidR="00437C65">
        <w:t>7.6.5.1</w:t>
      </w:r>
      <w:r w:rsidR="00852C57">
        <w:fldChar w:fldCharType="end"/>
      </w:r>
      <w:r w:rsidRPr="00A52534">
        <w:t>).</w:t>
      </w:r>
    </w:p>
    <w:p w:rsidR="005C1163" w:rsidRPr="00A52534" w:rsidRDefault="005C1163" w:rsidP="005C1163">
      <w:pPr>
        <w:pStyle w:val="ListBullet2"/>
      </w:pPr>
      <w:r w:rsidRPr="00A52534">
        <w:t xml:space="preserve">If </w:t>
      </w:r>
      <w:r w:rsidRPr="00A52534">
        <w:rPr>
          <w:rStyle w:val="Codefragment"/>
        </w:rPr>
        <w:t>I</w:t>
      </w:r>
      <w:r w:rsidRPr="00A52534">
        <w:t xml:space="preserve"> identifies an instance property, then the result is a property access with an associated instance expression of </w:t>
      </w:r>
      <w:r w:rsidRPr="00A52534">
        <w:rPr>
          <w:rStyle w:val="Codefragment"/>
        </w:rPr>
        <w:t>E</w:t>
      </w:r>
      <w:r w:rsidRPr="00A52534">
        <w:t xml:space="preserve">. </w:t>
      </w:r>
    </w:p>
    <w:p w:rsidR="005C1163" w:rsidRPr="00A52534" w:rsidRDefault="005C1163" w:rsidP="005C1163">
      <w:pPr>
        <w:pStyle w:val="ListBullet2"/>
      </w:pPr>
      <w:r w:rsidRPr="00A52534">
        <w:t xml:space="preserve">If </w:t>
      </w:r>
      <w:r w:rsidRPr="00A52534">
        <w:rPr>
          <w:rStyle w:val="Codefragment"/>
        </w:rPr>
        <w:t>T</w:t>
      </w:r>
      <w:r w:rsidRPr="00A52534">
        <w:t xml:space="preserve"> is a </w:t>
      </w:r>
      <w:r w:rsidRPr="00A52534">
        <w:rPr>
          <w:rStyle w:val="Production"/>
        </w:rPr>
        <w:t>class-type</w:t>
      </w:r>
      <w:r w:rsidRPr="00A52534">
        <w:t xml:space="preserve"> and </w:t>
      </w:r>
      <w:r w:rsidRPr="00A52534">
        <w:rPr>
          <w:rStyle w:val="Codefragment"/>
        </w:rPr>
        <w:t>I</w:t>
      </w:r>
      <w:r w:rsidRPr="00A52534">
        <w:t xml:space="preserve"> identifies an instance field of that </w:t>
      </w:r>
      <w:r w:rsidRPr="00A52534">
        <w:rPr>
          <w:rStyle w:val="Production"/>
        </w:rPr>
        <w:t>class-type</w:t>
      </w:r>
      <w:r w:rsidRPr="00A52534">
        <w:t>:</w:t>
      </w:r>
    </w:p>
    <w:p w:rsidR="005C1163" w:rsidRPr="00A52534" w:rsidRDefault="005C1163" w:rsidP="00FE57AC">
      <w:pPr>
        <w:pStyle w:val="ListBullet3"/>
      </w:pPr>
      <w:r w:rsidRPr="00A52534">
        <w:t xml:space="preserve">If the value of </w:t>
      </w:r>
      <w:r w:rsidRPr="00A52534">
        <w:rPr>
          <w:rStyle w:val="Codefragment"/>
        </w:rPr>
        <w:t>E</w:t>
      </w:r>
      <w:r w:rsidRPr="00A52534">
        <w:t xml:space="preserve"> is </w:t>
      </w:r>
      <w:r w:rsidRPr="00A52534">
        <w:rPr>
          <w:rStyle w:val="Codefragment"/>
        </w:rPr>
        <w:t>null</w:t>
      </w:r>
      <w:r w:rsidRPr="00A52534">
        <w:t xml:space="preserve">, then a </w:t>
      </w:r>
      <w:r w:rsidRPr="00A52534">
        <w:rPr>
          <w:rStyle w:val="Codefragment"/>
        </w:rPr>
        <w:t>System.NullReferenceException</w:t>
      </w:r>
      <w:r w:rsidRPr="00A52534">
        <w:t xml:space="preserve"> is thrown.</w:t>
      </w:r>
    </w:p>
    <w:p w:rsidR="005C1163" w:rsidRPr="00A52534" w:rsidRDefault="005C1163" w:rsidP="00FE57AC">
      <w:pPr>
        <w:pStyle w:val="ListBullet3"/>
      </w:pPr>
      <w:r w:rsidRPr="00A52534">
        <w:t>Othe</w:t>
      </w:r>
      <w:r>
        <w:t>rwise,</w:t>
      </w:r>
      <w:r w:rsidRPr="00A52534">
        <w:t xml:space="preserve"> if the field is </w:t>
      </w:r>
      <w:r w:rsidRPr="00A52534">
        <w:rPr>
          <w:rStyle w:val="Codefragment"/>
        </w:rPr>
        <w:t>readonly</w:t>
      </w:r>
      <w:r w:rsidRPr="00A52534">
        <w:t xml:space="preserve"> and the reference occurs outside an instance constructor of the class in which the field is declared, then the result is a value, namely the value of the field </w:t>
      </w:r>
      <w:r w:rsidRPr="00A52534">
        <w:rPr>
          <w:rStyle w:val="Codefragment"/>
        </w:rPr>
        <w:t>I</w:t>
      </w:r>
      <w:r w:rsidRPr="00A52534">
        <w:t xml:space="preserve"> in the object referenced by </w:t>
      </w:r>
      <w:r w:rsidRPr="00A52534">
        <w:rPr>
          <w:rStyle w:val="Codefragment"/>
        </w:rPr>
        <w:t>E</w:t>
      </w:r>
      <w:r w:rsidRPr="00A52534">
        <w:t>.</w:t>
      </w:r>
    </w:p>
    <w:p w:rsidR="005C1163" w:rsidRPr="00A52534" w:rsidRDefault="005C1163" w:rsidP="00FE57AC">
      <w:pPr>
        <w:pStyle w:val="ListBullet3"/>
      </w:pPr>
      <w:r>
        <w:t>Otherwise,</w:t>
      </w:r>
      <w:r w:rsidRPr="00A52534">
        <w:t xml:space="preserve"> the result is a variable, namely the field </w:t>
      </w:r>
      <w:r w:rsidRPr="00A52534">
        <w:rPr>
          <w:rStyle w:val="Codefragment"/>
        </w:rPr>
        <w:t>I</w:t>
      </w:r>
      <w:r w:rsidRPr="00A52534">
        <w:t xml:space="preserve"> in the object referenced by </w:t>
      </w:r>
      <w:r w:rsidRPr="00A52534">
        <w:rPr>
          <w:rStyle w:val="Codefragment"/>
        </w:rPr>
        <w:t>E</w:t>
      </w:r>
      <w:r w:rsidRPr="00A52534">
        <w:t>.</w:t>
      </w:r>
    </w:p>
    <w:p w:rsidR="005C1163" w:rsidRPr="00A52534" w:rsidRDefault="005C1163" w:rsidP="005C1163">
      <w:pPr>
        <w:pStyle w:val="ListBullet2"/>
      </w:pPr>
      <w:r w:rsidRPr="00A52534">
        <w:t xml:space="preserve">If </w:t>
      </w:r>
      <w:r w:rsidRPr="00A52534">
        <w:rPr>
          <w:rStyle w:val="Codefragment"/>
        </w:rPr>
        <w:t>T</w:t>
      </w:r>
      <w:r w:rsidRPr="00A52534">
        <w:t xml:space="preserve"> is a </w:t>
      </w:r>
      <w:r w:rsidRPr="00A52534">
        <w:rPr>
          <w:rStyle w:val="Production"/>
        </w:rPr>
        <w:t>struct-type</w:t>
      </w:r>
      <w:r w:rsidRPr="00A52534">
        <w:t xml:space="preserve"> and </w:t>
      </w:r>
      <w:r w:rsidRPr="00A52534">
        <w:rPr>
          <w:rStyle w:val="Codefragment"/>
        </w:rPr>
        <w:t>I</w:t>
      </w:r>
      <w:r w:rsidRPr="00A52534">
        <w:t xml:space="preserve"> identifies an instance field of that </w:t>
      </w:r>
      <w:r w:rsidRPr="00A52534">
        <w:rPr>
          <w:rStyle w:val="Production"/>
        </w:rPr>
        <w:t>struct-type</w:t>
      </w:r>
      <w:r w:rsidRPr="00A52534">
        <w:t>:</w:t>
      </w:r>
    </w:p>
    <w:p w:rsidR="005C1163" w:rsidRPr="00A52534" w:rsidRDefault="005C1163" w:rsidP="00FE57AC">
      <w:pPr>
        <w:pStyle w:val="ListBullet3"/>
      </w:pPr>
      <w:r w:rsidRPr="00A52534">
        <w:t xml:space="preserve">If </w:t>
      </w:r>
      <w:r w:rsidRPr="00A52534">
        <w:rPr>
          <w:rStyle w:val="Codefragment"/>
        </w:rPr>
        <w:t>E</w:t>
      </w:r>
      <w:r w:rsidRPr="00A52534">
        <w:t xml:space="preserve"> is a value, or if the field is </w:t>
      </w:r>
      <w:r w:rsidRPr="00A52534">
        <w:rPr>
          <w:rStyle w:val="Codefragment"/>
        </w:rPr>
        <w:t>readonly</w:t>
      </w:r>
      <w:r w:rsidRPr="00A52534">
        <w:t xml:space="preserve"> and the reference occurs outside an instance constructor of the struct in which the field is declared, then the result is a value, namely the value of the field </w:t>
      </w:r>
      <w:r w:rsidRPr="00A52534">
        <w:rPr>
          <w:rStyle w:val="Codefragment"/>
        </w:rPr>
        <w:t>I</w:t>
      </w:r>
      <w:r w:rsidRPr="00A52534">
        <w:t xml:space="preserve"> in the struct instance given by </w:t>
      </w:r>
      <w:r w:rsidRPr="00A52534">
        <w:rPr>
          <w:rStyle w:val="Codefragment"/>
        </w:rPr>
        <w:t>E</w:t>
      </w:r>
      <w:r w:rsidRPr="00A52534">
        <w:t>.</w:t>
      </w:r>
    </w:p>
    <w:p w:rsidR="005C1163" w:rsidRPr="00A52534" w:rsidRDefault="005C1163" w:rsidP="00FE57AC">
      <w:pPr>
        <w:pStyle w:val="ListBullet3"/>
      </w:pPr>
      <w:r>
        <w:t>Otherwise,</w:t>
      </w:r>
      <w:r w:rsidRPr="00A52534">
        <w:t xml:space="preserve"> the result is a variable, namely the field </w:t>
      </w:r>
      <w:r w:rsidRPr="00A52534">
        <w:rPr>
          <w:rStyle w:val="Codefragment"/>
        </w:rPr>
        <w:t>I</w:t>
      </w:r>
      <w:r w:rsidRPr="00A52534">
        <w:t xml:space="preserve"> in the struct instance given by </w:t>
      </w:r>
      <w:r w:rsidRPr="00A52534">
        <w:rPr>
          <w:rStyle w:val="Codefragment"/>
        </w:rPr>
        <w:t>E</w:t>
      </w:r>
      <w:r w:rsidRPr="00A52534">
        <w:t>.</w:t>
      </w:r>
    </w:p>
    <w:p w:rsidR="005C1163" w:rsidRPr="00A52534" w:rsidRDefault="005C1163" w:rsidP="005C1163">
      <w:pPr>
        <w:pStyle w:val="ListBullet2"/>
      </w:pPr>
      <w:r w:rsidRPr="00A52534">
        <w:t xml:space="preserve">If </w:t>
      </w:r>
      <w:r w:rsidRPr="00A52534">
        <w:rPr>
          <w:rStyle w:val="Codefragment"/>
        </w:rPr>
        <w:t>I</w:t>
      </w:r>
      <w:r w:rsidRPr="00A52534">
        <w:t xml:space="preserve"> identifies an instance event:</w:t>
      </w:r>
    </w:p>
    <w:p w:rsidR="005C1163" w:rsidRPr="00A52534" w:rsidRDefault="005C1163" w:rsidP="00FE57AC">
      <w:pPr>
        <w:pStyle w:val="ListBullet3"/>
      </w:pPr>
      <w:r w:rsidRPr="00A52534">
        <w:t xml:space="preserve">If the reference occurs within the class or struct in which the event is declared, and the event was declared without </w:t>
      </w:r>
      <w:r w:rsidRPr="00A52534">
        <w:rPr>
          <w:rStyle w:val="Production"/>
        </w:rPr>
        <w:t>event-accessor-declarations</w:t>
      </w:r>
      <w:r w:rsidRPr="00A52534">
        <w:t xml:space="preserve"> (§</w:t>
      </w:r>
      <w:r w:rsidR="00852C57">
        <w:fldChar w:fldCharType="begin"/>
      </w:r>
      <w:r w:rsidR="00626B3A">
        <w:instrText xml:space="preserve"> REF _Ref174219523 \r \h </w:instrText>
      </w:r>
      <w:r w:rsidR="00852C57">
        <w:fldChar w:fldCharType="separate"/>
      </w:r>
      <w:r w:rsidR="00437C65">
        <w:t>10.8</w:t>
      </w:r>
      <w:r w:rsidR="00852C57">
        <w:fldChar w:fldCharType="end"/>
      </w:r>
      <w:r w:rsidRPr="00A52534">
        <w:t xml:space="preserve">), </w:t>
      </w:r>
      <w:r w:rsidR="006127A8" w:rsidRPr="006127A8">
        <w:t xml:space="preserve">and the reference does not occur as the left-hand side of a </w:t>
      </w:r>
      <w:r w:rsidR="006127A8" w:rsidRPr="006127A8">
        <w:rPr>
          <w:rStyle w:val="Codefragment"/>
        </w:rPr>
        <w:t>+=</w:t>
      </w:r>
      <w:r w:rsidR="006127A8" w:rsidRPr="006127A8">
        <w:t xml:space="preserve"> or </w:t>
      </w:r>
      <w:r w:rsidR="006127A8" w:rsidRPr="006127A8">
        <w:rPr>
          <w:rStyle w:val="Codefragment"/>
        </w:rPr>
        <w:t>-=</w:t>
      </w:r>
      <w:r w:rsidR="006127A8" w:rsidRPr="006127A8">
        <w:t xml:space="preserve"> operator, </w:t>
      </w:r>
      <w:r w:rsidRPr="00A52534">
        <w:t xml:space="preserve">then </w:t>
      </w:r>
      <w:r w:rsidRPr="00A52534">
        <w:rPr>
          <w:rStyle w:val="Codefragment"/>
        </w:rPr>
        <w:t>E.I</w:t>
      </w:r>
      <w:r w:rsidRPr="00A52534">
        <w:t xml:space="preserve"> is processed exactly as if </w:t>
      </w:r>
      <w:r w:rsidRPr="00A52534">
        <w:rPr>
          <w:rStyle w:val="Codefragment"/>
        </w:rPr>
        <w:t>I</w:t>
      </w:r>
      <w:r w:rsidRPr="00A52534">
        <w:t xml:space="preserve"> was an instance field.</w:t>
      </w:r>
    </w:p>
    <w:p w:rsidR="005C1163" w:rsidRPr="00A52534" w:rsidRDefault="005C1163" w:rsidP="00FE57AC">
      <w:pPr>
        <w:pStyle w:val="ListBullet3"/>
      </w:pPr>
      <w:r>
        <w:t>Otherwise,</w:t>
      </w:r>
      <w:r w:rsidRPr="00A52534">
        <w:t xml:space="preserve"> the result is an event access with an associated instance expression of </w:t>
      </w:r>
      <w:r w:rsidRPr="00A52534">
        <w:rPr>
          <w:rStyle w:val="Codefragment"/>
        </w:rPr>
        <w:t>E</w:t>
      </w:r>
      <w:r w:rsidRPr="00A52534">
        <w:t>.</w:t>
      </w:r>
    </w:p>
    <w:p w:rsidR="005C1163" w:rsidRPr="00A52534" w:rsidRDefault="005C1163" w:rsidP="005C1163">
      <w:pPr>
        <w:pStyle w:val="ListBullet"/>
        <w:rPr>
          <w:snapToGrid w:val="0"/>
        </w:rPr>
      </w:pPr>
      <w:r>
        <w:t>Otherwise,</w:t>
      </w:r>
      <w:r w:rsidR="00023F8B">
        <w:t xml:space="preserve"> an attempt is made to process</w:t>
      </w:r>
      <w:r w:rsidR="00023F8B" w:rsidRPr="00023F8B">
        <w:rPr>
          <w:rStyle w:val="Codefragment"/>
        </w:rPr>
        <w:t xml:space="preserve"> </w:t>
      </w:r>
      <w:r w:rsidR="00023F8B" w:rsidRPr="00A52534">
        <w:rPr>
          <w:rStyle w:val="Codefragment"/>
        </w:rPr>
        <w:t>E.I</w:t>
      </w:r>
      <w:r w:rsidRPr="00A52534">
        <w:t xml:space="preserve"> </w:t>
      </w:r>
      <w:r w:rsidR="00023F8B">
        <w:t>as an extension method invocation (§</w:t>
      </w:r>
      <w:r w:rsidR="00852C57">
        <w:fldChar w:fldCharType="begin"/>
      </w:r>
      <w:r w:rsidR="00626B3A">
        <w:instrText xml:space="preserve"> REF _Ref171506638 \r \h </w:instrText>
      </w:r>
      <w:r w:rsidR="00852C57">
        <w:fldChar w:fldCharType="separate"/>
      </w:r>
      <w:r w:rsidR="00437C65">
        <w:t>7.6.5.2</w:t>
      </w:r>
      <w:r w:rsidR="00852C57">
        <w:fldChar w:fldCharType="end"/>
      </w:r>
      <w:r w:rsidR="00023F8B">
        <w:t xml:space="preserve">). If this fails, </w:t>
      </w:r>
      <w:r w:rsidRPr="00A52534">
        <w:rPr>
          <w:rStyle w:val="Codefragment"/>
        </w:rPr>
        <w:t>E.I</w:t>
      </w:r>
      <w:r w:rsidRPr="00A52534">
        <w:t xml:space="preserve"> is an invalid member reference, and a </w:t>
      </w:r>
      <w:r w:rsidR="00031684">
        <w:t>binding-time</w:t>
      </w:r>
      <w:r w:rsidRPr="00A52534">
        <w:t xml:space="preserve"> error occurs.</w:t>
      </w:r>
    </w:p>
    <w:p w:rsidR="0028536B" w:rsidRDefault="0028536B">
      <w:pPr>
        <w:pStyle w:val="Heading4"/>
      </w:pPr>
      <w:bookmarkStart w:id="646" w:name="_Toc156718321"/>
      <w:bookmarkStart w:id="647" w:name="_Toc251613121"/>
      <w:bookmarkEnd w:id="646"/>
      <w:r>
        <w:t>Identical simple names and type names</w:t>
      </w:r>
      <w:bookmarkEnd w:id="647"/>
    </w:p>
    <w:p w:rsidR="0028536B" w:rsidRDefault="0028536B">
      <w:r>
        <w:t xml:space="preserve">In a member access of the form </w:t>
      </w:r>
      <w:r>
        <w:rPr>
          <w:rStyle w:val="Codefragment"/>
        </w:rPr>
        <w:t>E.I</w:t>
      </w:r>
      <w:r>
        <w:t xml:space="preserve">, if </w:t>
      </w:r>
      <w:r>
        <w:rPr>
          <w:rStyle w:val="Codefragment"/>
        </w:rPr>
        <w:t>E</w:t>
      </w:r>
      <w:r>
        <w:t xml:space="preserve"> is a single identifier, and if the meaning of </w:t>
      </w:r>
      <w:r>
        <w:rPr>
          <w:rStyle w:val="Codefragment"/>
        </w:rPr>
        <w:t>E</w:t>
      </w:r>
      <w:r>
        <w:t xml:space="preserve"> as a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is a constant, field, property, local variable, or parameter with the same type as the meaning of </w:t>
      </w:r>
      <w:r>
        <w:rPr>
          <w:rStyle w:val="Codefragment"/>
        </w:rPr>
        <w:t>E</w:t>
      </w:r>
      <w:r>
        <w:t xml:space="preserve"> as a </w:t>
      </w:r>
      <w:r>
        <w:rPr>
          <w:rStyle w:val="Production"/>
        </w:rPr>
        <w:t>type-name</w:t>
      </w:r>
      <w:r>
        <w:t xml:space="preserve"> (§</w:t>
      </w:r>
      <w:r w:rsidR="00852C57">
        <w:fldChar w:fldCharType="begin"/>
      </w:r>
      <w:r>
        <w:instrText xml:space="preserve"> REF _Ref463754556 \w \h </w:instrText>
      </w:r>
      <w:r w:rsidR="00852C57">
        <w:fldChar w:fldCharType="separate"/>
      </w:r>
      <w:r w:rsidR="00437C65">
        <w:t>3.8</w:t>
      </w:r>
      <w:r w:rsidR="00852C57">
        <w:fldChar w:fldCharType="end"/>
      </w:r>
      <w:r>
        <w:t xml:space="preserve">), then both possible meanings of </w:t>
      </w:r>
      <w:r>
        <w:rPr>
          <w:rStyle w:val="Codefragment"/>
        </w:rPr>
        <w:t>E</w:t>
      </w:r>
      <w:r>
        <w:t xml:space="preserve"> are permitted. The two possible meanings of </w:t>
      </w:r>
      <w:r>
        <w:rPr>
          <w:rStyle w:val="Codefragment"/>
        </w:rPr>
        <w:t>E.I</w:t>
      </w:r>
      <w:r>
        <w:t xml:space="preserve"> are never ambiguous, since </w:t>
      </w:r>
      <w:r>
        <w:rPr>
          <w:rStyle w:val="Codefragment"/>
        </w:rPr>
        <w:t>I</w:t>
      </w:r>
      <w:r>
        <w:t xml:space="preserve"> must necessarily be a member of the type </w:t>
      </w:r>
      <w:r>
        <w:rPr>
          <w:rStyle w:val="Codefragment"/>
        </w:rPr>
        <w:t>E</w:t>
      </w:r>
      <w:r>
        <w:t xml:space="preserve"> in both cases. In other words, the rule simply permits access to the static members and nested types of </w:t>
      </w:r>
      <w:r>
        <w:rPr>
          <w:rStyle w:val="Codefragment"/>
        </w:rPr>
        <w:t>E</w:t>
      </w:r>
      <w:r>
        <w:t xml:space="preserve"> where a compile-time error would otherwise have occurred. For example:</w:t>
      </w:r>
    </w:p>
    <w:p w:rsidR="0028536B" w:rsidRDefault="0028536B">
      <w:pPr>
        <w:pStyle w:val="Code"/>
        <w:rPr>
          <w:snapToGrid w:val="0"/>
        </w:rPr>
      </w:pPr>
      <w:r>
        <w:rPr>
          <w:snapToGrid w:val="0"/>
        </w:rPr>
        <w:t>struct Color</w:t>
      </w:r>
      <w:r>
        <w:rPr>
          <w:snapToGrid w:val="0"/>
        </w:rPr>
        <w:br/>
        <w:t>{</w:t>
      </w:r>
      <w:r>
        <w:rPr>
          <w:snapToGrid w:val="0"/>
        </w:rPr>
        <w:br/>
      </w:r>
      <w:r>
        <w:rPr>
          <w:snapToGrid w:val="0"/>
        </w:rPr>
        <w:tab/>
        <w:t>public static readonly Color White = new Color(...);</w:t>
      </w:r>
      <w:r>
        <w:rPr>
          <w:snapToGrid w:val="0"/>
        </w:rPr>
        <w:br/>
      </w:r>
      <w:r>
        <w:rPr>
          <w:snapToGrid w:val="0"/>
        </w:rPr>
        <w:tab/>
        <w:t>public static readonly Color Black = new Color(...);</w:t>
      </w:r>
    </w:p>
    <w:p w:rsidR="0028536B" w:rsidRDefault="0028536B">
      <w:pPr>
        <w:pStyle w:val="Code"/>
        <w:rPr>
          <w:snapToGrid w:val="0"/>
        </w:rPr>
      </w:pPr>
      <w:r>
        <w:rPr>
          <w:snapToGrid w:val="0"/>
        </w:rPr>
        <w:tab/>
        <w:t>public Color Complement() {...}</w:t>
      </w:r>
      <w:r>
        <w:rPr>
          <w:snapToGrid w:val="0"/>
        </w:rPr>
        <w:br/>
        <w:t>}</w:t>
      </w:r>
    </w:p>
    <w:p w:rsidR="0028536B" w:rsidRDefault="0028536B">
      <w:pPr>
        <w:pStyle w:val="Code"/>
      </w:pPr>
      <w:r>
        <w:t>class A</w:t>
      </w:r>
      <w:r>
        <w:br/>
        <w:t>{</w:t>
      </w:r>
      <w:r>
        <w:br/>
      </w:r>
      <w:r>
        <w:tab/>
        <w:t xml:space="preserve">public </w:t>
      </w:r>
      <w:r>
        <w:rPr>
          <w:u w:val="single"/>
        </w:rPr>
        <w:t>Color</w:t>
      </w:r>
      <w:r>
        <w:t xml:space="preserve"> Color;</w:t>
      </w:r>
      <w:r>
        <w:tab/>
      </w:r>
      <w:r>
        <w:tab/>
      </w:r>
      <w:r>
        <w:tab/>
      </w:r>
      <w:r>
        <w:tab/>
      </w:r>
      <w:r>
        <w:tab/>
        <w:t>// Field Color of type Color</w:t>
      </w:r>
    </w:p>
    <w:p w:rsidR="0028536B" w:rsidRDefault="0028536B">
      <w:pPr>
        <w:pStyle w:val="Code"/>
      </w:pPr>
      <w:r>
        <w:tab/>
        <w:t>void F() {</w:t>
      </w:r>
      <w:r>
        <w:br/>
      </w:r>
      <w:r>
        <w:tab/>
      </w:r>
      <w:r>
        <w:tab/>
        <w:t xml:space="preserve">Color = </w:t>
      </w:r>
      <w:r>
        <w:rPr>
          <w:u w:val="single"/>
        </w:rPr>
        <w:t>Color</w:t>
      </w:r>
      <w:r>
        <w:t xml:space="preserve">.Black; </w:t>
      </w:r>
      <w:r>
        <w:tab/>
      </w:r>
      <w:r>
        <w:tab/>
      </w:r>
      <w:r>
        <w:tab/>
        <w:t>// References Color.Black static member</w:t>
      </w:r>
      <w:r>
        <w:br/>
      </w:r>
      <w:r>
        <w:tab/>
      </w:r>
      <w:r>
        <w:tab/>
        <w:t>Color = Color.Complement();</w:t>
      </w:r>
      <w:r>
        <w:tab/>
        <w:t>// Invokes Complement() on Color field</w:t>
      </w:r>
      <w:r>
        <w:br/>
      </w:r>
      <w:r>
        <w:tab/>
        <w:t>}</w:t>
      </w:r>
    </w:p>
    <w:p w:rsidR="0028536B" w:rsidRDefault="0028536B">
      <w:pPr>
        <w:pStyle w:val="Code"/>
        <w:rPr>
          <w:snapToGrid w:val="0"/>
        </w:rPr>
      </w:pPr>
      <w:r>
        <w:tab/>
        <w:t>static void G() {</w:t>
      </w:r>
      <w:r>
        <w:br/>
      </w:r>
      <w:r>
        <w:tab/>
      </w:r>
      <w:r>
        <w:tab/>
      </w:r>
      <w:r>
        <w:rPr>
          <w:u w:val="single"/>
        </w:rPr>
        <w:t>Color</w:t>
      </w:r>
      <w:r>
        <w:t xml:space="preserve"> c = </w:t>
      </w:r>
      <w:r>
        <w:rPr>
          <w:u w:val="single"/>
        </w:rPr>
        <w:t>Color</w:t>
      </w:r>
      <w:r>
        <w:t>.White;</w:t>
      </w:r>
      <w:r>
        <w:tab/>
      </w:r>
      <w:r>
        <w:tab/>
      </w:r>
      <w:r>
        <w:tab/>
        <w:t>// References Color.White static member</w:t>
      </w:r>
      <w:r>
        <w:br/>
      </w:r>
      <w:r>
        <w:tab/>
        <w:t>}</w:t>
      </w:r>
      <w:r>
        <w:br/>
      </w:r>
      <w:r>
        <w:rPr>
          <w:snapToGrid w:val="0"/>
        </w:rPr>
        <w:t>}</w:t>
      </w:r>
    </w:p>
    <w:p w:rsidR="0028536B" w:rsidRDefault="0028536B">
      <w:r>
        <w:rPr>
          <w:snapToGrid w:val="0"/>
        </w:rPr>
        <w:t xml:space="preserve">Within the </w:t>
      </w:r>
      <w:r>
        <w:rPr>
          <w:rStyle w:val="Codefragment"/>
        </w:rPr>
        <w:t>A</w:t>
      </w:r>
      <w:r>
        <w:rPr>
          <w:snapToGrid w:val="0"/>
        </w:rPr>
        <w:t xml:space="preserve"> class, those occurrences of the </w:t>
      </w:r>
      <w:r>
        <w:rPr>
          <w:rStyle w:val="Codefragment"/>
        </w:rPr>
        <w:t>Color</w:t>
      </w:r>
      <w:r>
        <w:rPr>
          <w:snapToGrid w:val="0"/>
        </w:rPr>
        <w:t xml:space="preserve"> identifier that reference the </w:t>
      </w:r>
      <w:r>
        <w:rPr>
          <w:rStyle w:val="Codefragment"/>
        </w:rPr>
        <w:t>Color</w:t>
      </w:r>
      <w:r>
        <w:rPr>
          <w:snapToGrid w:val="0"/>
        </w:rPr>
        <w:t xml:space="preserve"> type are underlined, and those that reference the </w:t>
      </w:r>
      <w:r>
        <w:rPr>
          <w:rStyle w:val="Codefragment"/>
        </w:rPr>
        <w:t>Color</w:t>
      </w:r>
      <w:r>
        <w:rPr>
          <w:snapToGrid w:val="0"/>
        </w:rPr>
        <w:t xml:space="preserve"> field are not underlined.</w:t>
      </w:r>
    </w:p>
    <w:p w:rsidR="00094B3A" w:rsidRPr="00732017" w:rsidRDefault="00094B3A" w:rsidP="00094B3A">
      <w:pPr>
        <w:pStyle w:val="Heading4"/>
      </w:pPr>
      <w:bookmarkStart w:id="648" w:name="_Toc251613122"/>
      <w:bookmarkStart w:id="649" w:name="_Ref448053537"/>
      <w:bookmarkStart w:id="650" w:name="_Ref450699391"/>
      <w:r w:rsidRPr="00732017">
        <w:t>Gramm</w:t>
      </w:r>
      <w:r>
        <w:t>ar ambiguities</w:t>
      </w:r>
      <w:bookmarkEnd w:id="648"/>
    </w:p>
    <w:p w:rsidR="00094B3A" w:rsidRPr="00B9739D" w:rsidRDefault="00094B3A" w:rsidP="00094B3A">
      <w:r w:rsidRPr="00B9739D">
        <w:t xml:space="preserve">The productions for </w:t>
      </w:r>
      <w:r w:rsidRPr="00B9739D">
        <w:rPr>
          <w:rStyle w:val="Production"/>
        </w:rPr>
        <w:t>simple-name</w:t>
      </w:r>
      <w:r w:rsidRPr="00B9739D">
        <w:t xml:space="preserve"> (§</w:t>
      </w:r>
      <w:r w:rsidR="00852C57">
        <w:fldChar w:fldCharType="begin"/>
      </w:r>
      <w:r w:rsidR="00A67853">
        <w:instrText xml:space="preserve"> REF _Ref493143521 \r \h </w:instrText>
      </w:r>
      <w:r w:rsidR="00852C57">
        <w:fldChar w:fldCharType="separate"/>
      </w:r>
      <w:r w:rsidR="00437C65">
        <w:t>7.6.2</w:t>
      </w:r>
      <w:r w:rsidR="00852C57">
        <w:fldChar w:fldCharType="end"/>
      </w:r>
      <w:r w:rsidRPr="00B9739D">
        <w:t xml:space="preserve">) and </w:t>
      </w:r>
      <w:r w:rsidRPr="00B9739D">
        <w:rPr>
          <w:rStyle w:val="Production"/>
        </w:rPr>
        <w:t>member-access</w:t>
      </w:r>
      <w:r w:rsidRPr="00B9739D">
        <w:t xml:space="preserve"> (§</w:t>
      </w:r>
      <w:r w:rsidR="00852C57">
        <w:fldChar w:fldCharType="begin"/>
      </w:r>
      <w:r w:rsidR="00A67853">
        <w:instrText xml:space="preserve"> REF _Ref448036412 \r \h </w:instrText>
      </w:r>
      <w:r w:rsidR="00852C57">
        <w:fldChar w:fldCharType="separate"/>
      </w:r>
      <w:r w:rsidR="00437C65">
        <w:t>7.6.4</w:t>
      </w:r>
      <w:r w:rsidR="00852C57">
        <w:fldChar w:fldCharType="end"/>
      </w:r>
      <w:r w:rsidRPr="00B9739D">
        <w:t>) can give rise to ambiguities in the grammar for expressions.</w:t>
      </w:r>
      <w:r>
        <w:t xml:space="preserve"> For example, t</w:t>
      </w:r>
      <w:r w:rsidRPr="00B9739D">
        <w:t>he statement:</w:t>
      </w:r>
    </w:p>
    <w:p w:rsidR="00094B3A" w:rsidRPr="00B9739D" w:rsidRDefault="00094B3A" w:rsidP="00094B3A">
      <w:pPr>
        <w:pStyle w:val="Code"/>
      </w:pPr>
      <w:r>
        <w:t>F(G&lt;A,</w:t>
      </w:r>
      <w:r w:rsidRPr="00B9739D">
        <w:t>B&gt;(7));</w:t>
      </w:r>
    </w:p>
    <w:p w:rsidR="00094B3A" w:rsidRPr="00B9739D" w:rsidRDefault="00094B3A" w:rsidP="00094B3A">
      <w:r w:rsidRPr="00B9739D">
        <w:t xml:space="preserve">could be interpreted as a call to </w:t>
      </w:r>
      <w:r w:rsidRPr="00B9739D">
        <w:rPr>
          <w:rStyle w:val="Codefragment"/>
        </w:rPr>
        <w:t>F</w:t>
      </w:r>
      <w:r w:rsidRPr="00B9739D">
        <w:t xml:space="preserve"> with two arguments, </w:t>
      </w:r>
      <w:r w:rsidRPr="00B9739D">
        <w:rPr>
          <w:rStyle w:val="Codefragment"/>
        </w:rPr>
        <w:t>G</w:t>
      </w:r>
      <w:r w:rsidRPr="00B9739D">
        <w:t xml:space="preserve"> </w:t>
      </w:r>
      <w:r w:rsidRPr="00B9739D">
        <w:rPr>
          <w:rStyle w:val="Codefragment"/>
        </w:rPr>
        <w:t>&lt;</w:t>
      </w:r>
      <w:r w:rsidRPr="00B9739D">
        <w:t xml:space="preserve"> </w:t>
      </w:r>
      <w:r w:rsidRPr="00B9739D">
        <w:rPr>
          <w:rStyle w:val="Codefragment"/>
        </w:rPr>
        <w:t>A</w:t>
      </w:r>
      <w:r w:rsidRPr="00B9739D">
        <w:t xml:space="preserve"> and </w:t>
      </w:r>
      <w:r w:rsidRPr="00B9739D">
        <w:rPr>
          <w:rStyle w:val="Codefragment"/>
        </w:rPr>
        <w:t>B</w:t>
      </w:r>
      <w:r w:rsidRPr="00B9739D">
        <w:t xml:space="preserve"> </w:t>
      </w:r>
      <w:r w:rsidRPr="00B9739D">
        <w:rPr>
          <w:rStyle w:val="Codefragment"/>
        </w:rPr>
        <w:t>&gt;</w:t>
      </w:r>
      <w:r w:rsidRPr="00B9739D">
        <w:t xml:space="preserve"> </w:t>
      </w:r>
      <w:r w:rsidRPr="00B9739D">
        <w:rPr>
          <w:rStyle w:val="Codefragment"/>
        </w:rPr>
        <w:t>(7)</w:t>
      </w:r>
      <w:r w:rsidRPr="00B9739D">
        <w:t xml:space="preserve">. Alternatively, it could be interpreted as a call to </w:t>
      </w:r>
      <w:r w:rsidRPr="00B9739D">
        <w:rPr>
          <w:rStyle w:val="Codefragment"/>
        </w:rPr>
        <w:t>F</w:t>
      </w:r>
      <w:r w:rsidRPr="00B9739D">
        <w:t xml:space="preserve"> with one argument, which is a call to a generic method </w:t>
      </w:r>
      <w:r w:rsidRPr="00B9739D">
        <w:rPr>
          <w:rStyle w:val="Codefragment"/>
        </w:rPr>
        <w:t>G</w:t>
      </w:r>
      <w:r w:rsidRPr="00B9739D">
        <w:t xml:space="preserve"> with two type arguments and one regular argument.</w:t>
      </w:r>
    </w:p>
    <w:p w:rsidR="00094B3A" w:rsidRPr="00B9739D" w:rsidRDefault="00094B3A" w:rsidP="00094B3A">
      <w:r w:rsidRPr="00B9739D">
        <w:t xml:space="preserve">If a sequence of tokens can be parsed (in context) as a </w:t>
      </w:r>
      <w:r w:rsidRPr="00B9739D">
        <w:rPr>
          <w:rStyle w:val="Production"/>
        </w:rPr>
        <w:t>simple-name</w:t>
      </w:r>
      <w:r w:rsidRPr="00B9739D">
        <w:t xml:space="preserve"> (§</w:t>
      </w:r>
      <w:r w:rsidR="00852C57">
        <w:fldChar w:fldCharType="begin"/>
      </w:r>
      <w:r w:rsidR="00C34D6C">
        <w:instrText xml:space="preserve"> REF _Ref493143521 \r \h </w:instrText>
      </w:r>
      <w:r w:rsidR="00852C57">
        <w:fldChar w:fldCharType="separate"/>
      </w:r>
      <w:r w:rsidR="00437C65">
        <w:t>7.6.2</w:t>
      </w:r>
      <w:r w:rsidR="00852C57">
        <w:fldChar w:fldCharType="end"/>
      </w:r>
      <w:r w:rsidRPr="00B9739D">
        <w:t xml:space="preserve">), </w:t>
      </w:r>
      <w:r w:rsidRPr="00B9739D">
        <w:rPr>
          <w:rStyle w:val="Production"/>
        </w:rPr>
        <w:t>member-access</w:t>
      </w:r>
      <w:r w:rsidRPr="00B9739D">
        <w:t xml:space="preserve"> (§</w:t>
      </w:r>
      <w:r w:rsidR="00852C57">
        <w:fldChar w:fldCharType="begin"/>
      </w:r>
      <w:r w:rsidR="00C34D6C">
        <w:instrText xml:space="preserve"> REF _Ref448036412 \r \h </w:instrText>
      </w:r>
      <w:r w:rsidR="00852C57">
        <w:fldChar w:fldCharType="separate"/>
      </w:r>
      <w:r w:rsidR="00437C65">
        <w:t>7.6.4</w:t>
      </w:r>
      <w:r w:rsidR="00852C57">
        <w:fldChar w:fldCharType="end"/>
      </w:r>
      <w:r w:rsidRPr="00B9739D">
        <w:t xml:space="preserve">), or </w:t>
      </w:r>
      <w:r w:rsidRPr="00B9739D">
        <w:rPr>
          <w:rStyle w:val="Production"/>
        </w:rPr>
        <w:t>pointer-member-access</w:t>
      </w:r>
      <w:r w:rsidRPr="00B9739D">
        <w:t xml:space="preserve"> (§</w:t>
      </w:r>
      <w:r>
        <w:t>18.5.2</w:t>
      </w:r>
      <w:r w:rsidRPr="00B9739D">
        <w:t xml:space="preserve">) ending with a </w:t>
      </w:r>
      <w:r w:rsidRPr="00B9739D">
        <w:rPr>
          <w:rStyle w:val="Production"/>
        </w:rPr>
        <w:t>type-argument-list</w:t>
      </w:r>
      <w:r w:rsidRPr="00B9739D">
        <w:t xml:space="preserve"> (§</w:t>
      </w:r>
      <w:r w:rsidR="00852C57">
        <w:fldChar w:fldCharType="begin"/>
      </w:r>
      <w:r w:rsidR="00C34D6C">
        <w:instrText xml:space="preserve"> REF _Ref168410273 \r \h </w:instrText>
      </w:r>
      <w:r w:rsidR="00852C57">
        <w:fldChar w:fldCharType="separate"/>
      </w:r>
      <w:r w:rsidR="00437C65">
        <w:t>4.4.1</w:t>
      </w:r>
      <w:r w:rsidR="00852C57">
        <w:fldChar w:fldCharType="end"/>
      </w:r>
      <w:r w:rsidRPr="00B9739D">
        <w:t xml:space="preserve">), the token immediately following the closing </w:t>
      </w:r>
      <w:r w:rsidRPr="00B9739D">
        <w:rPr>
          <w:rStyle w:val="Codefragment"/>
        </w:rPr>
        <w:t>&gt;</w:t>
      </w:r>
      <w:r w:rsidRPr="00B9739D">
        <w:t xml:space="preserve"> token is examined. If it is one of</w:t>
      </w:r>
    </w:p>
    <w:p w:rsidR="00094B3A" w:rsidRPr="00B9739D" w:rsidRDefault="00094B3A" w:rsidP="00094B3A">
      <w:pPr>
        <w:pStyle w:val="Code"/>
      </w:pPr>
      <w:r w:rsidRPr="00B9739D">
        <w:rPr>
          <w:rStyle w:val="Codefragment"/>
        </w:rPr>
        <w:t>(  )  ]</w:t>
      </w:r>
      <w:r w:rsidR="0023684B">
        <w:rPr>
          <w:rStyle w:val="Codefragment"/>
        </w:rPr>
        <w:t xml:space="preserve">  </w:t>
      </w:r>
      <w:r w:rsidR="0023684B" w:rsidRPr="00B35A86">
        <w:rPr>
          <w:rStyle w:val="Codefragment"/>
        </w:rPr>
        <w:t>}</w:t>
      </w:r>
      <w:r w:rsidRPr="00B9739D">
        <w:rPr>
          <w:rStyle w:val="Codefragment"/>
        </w:rPr>
        <w:t xml:space="preserve">  :  ;  ,  .  ?  ==  !=</w:t>
      </w:r>
      <w:r w:rsidR="003B22FE">
        <w:rPr>
          <w:rStyle w:val="Codefragment"/>
        </w:rPr>
        <w:t xml:space="preserve">  |  ^</w:t>
      </w:r>
    </w:p>
    <w:p w:rsidR="00094B3A" w:rsidRPr="00B9739D" w:rsidRDefault="00094B3A" w:rsidP="00094B3A">
      <w:r w:rsidRPr="00B9739D">
        <w:t xml:space="preserve">then the </w:t>
      </w:r>
      <w:r w:rsidRPr="00B9739D">
        <w:rPr>
          <w:rStyle w:val="Production"/>
        </w:rPr>
        <w:t>type-argument-list</w:t>
      </w:r>
      <w:r w:rsidRPr="00B9739D">
        <w:t xml:space="preserve"> is retained as part of the </w:t>
      </w:r>
      <w:r w:rsidRPr="00B9739D">
        <w:rPr>
          <w:rStyle w:val="Production"/>
        </w:rPr>
        <w:t>simple-name</w:t>
      </w:r>
      <w:r w:rsidRPr="00B9739D">
        <w:t xml:space="preserve">, </w:t>
      </w:r>
      <w:r w:rsidRPr="00B9739D">
        <w:rPr>
          <w:rStyle w:val="Production"/>
        </w:rPr>
        <w:t>member-access</w:t>
      </w:r>
      <w:r w:rsidRPr="00B9739D">
        <w:t xml:space="preserve"> or </w:t>
      </w:r>
      <w:r w:rsidRPr="00B9739D">
        <w:rPr>
          <w:rStyle w:val="Production"/>
        </w:rPr>
        <w:t>pointer-member-access</w:t>
      </w:r>
      <w:r w:rsidRPr="00B9739D">
        <w:t xml:space="preserve"> and any other possible parse of the sequence of tokens is discarded. Otherwise, the </w:t>
      </w:r>
      <w:r w:rsidRPr="00B9739D">
        <w:rPr>
          <w:rStyle w:val="Production"/>
        </w:rPr>
        <w:t>type-argument-list</w:t>
      </w:r>
      <w:r w:rsidRPr="00B9739D">
        <w:t xml:space="preserve"> is not considered to be part of the </w:t>
      </w:r>
      <w:r w:rsidRPr="00B9739D">
        <w:rPr>
          <w:rStyle w:val="Production"/>
        </w:rPr>
        <w:t>simple-name</w:t>
      </w:r>
      <w:r w:rsidRPr="00B9739D">
        <w:t xml:space="preserve">, </w:t>
      </w:r>
      <w:r w:rsidRPr="00B9739D">
        <w:rPr>
          <w:rStyle w:val="Production"/>
        </w:rPr>
        <w:t>member-access</w:t>
      </w:r>
      <w:r w:rsidRPr="00B9739D">
        <w:t xml:space="preserve"> or </w:t>
      </w:r>
      <w:r w:rsidRPr="00B9739D">
        <w:rPr>
          <w:rStyle w:val="Production"/>
        </w:rPr>
        <w:t>pointer-member-access</w:t>
      </w:r>
      <w:r w:rsidRPr="00B9739D">
        <w:t xml:space="preserve">, even if there is no other possible parse of the sequence of tokens. </w:t>
      </w:r>
      <w:r>
        <w:t>Note that t</w:t>
      </w:r>
      <w:r w:rsidRPr="00B9739D">
        <w:t xml:space="preserve">hese rules are not applied when parsing a </w:t>
      </w:r>
      <w:r w:rsidRPr="00B9739D">
        <w:rPr>
          <w:rStyle w:val="Production"/>
        </w:rPr>
        <w:t>type-argument-list</w:t>
      </w:r>
      <w:r w:rsidRPr="00B9739D">
        <w:t xml:space="preserve"> in a </w:t>
      </w:r>
      <w:r w:rsidRPr="00B9739D">
        <w:rPr>
          <w:rStyle w:val="Production"/>
        </w:rPr>
        <w:t>namespace-or-type-name</w:t>
      </w:r>
      <w:r w:rsidRPr="00B9739D">
        <w:t xml:space="preserve"> (§</w:t>
      </w:r>
      <w:r w:rsidR="00852C57">
        <w:fldChar w:fldCharType="begin"/>
      </w:r>
      <w:r w:rsidR="00C34D6C">
        <w:instrText xml:space="preserve"> REF _Ref168463978 \r \h </w:instrText>
      </w:r>
      <w:r w:rsidR="00852C57">
        <w:fldChar w:fldCharType="separate"/>
      </w:r>
      <w:r w:rsidR="00437C65">
        <w:t>3.8</w:t>
      </w:r>
      <w:r w:rsidR="00852C57">
        <w:fldChar w:fldCharType="end"/>
      </w:r>
      <w:r>
        <w:t>). The statement</w:t>
      </w:r>
    </w:p>
    <w:p w:rsidR="00094B3A" w:rsidRPr="00B9739D" w:rsidRDefault="00094B3A" w:rsidP="00094B3A">
      <w:pPr>
        <w:pStyle w:val="Code"/>
      </w:pPr>
      <w:r>
        <w:t>F(G&lt;A,</w:t>
      </w:r>
      <w:r w:rsidRPr="00B9739D">
        <w:t>B&gt;(7));</w:t>
      </w:r>
    </w:p>
    <w:p w:rsidR="00094B3A" w:rsidRPr="00B9739D" w:rsidRDefault="00094B3A" w:rsidP="00094B3A">
      <w:r w:rsidRPr="00B9739D">
        <w:t xml:space="preserve">will, according to this rule, be interpreted as a call to </w:t>
      </w:r>
      <w:r w:rsidRPr="00B9739D">
        <w:rPr>
          <w:rStyle w:val="Codefragment"/>
        </w:rPr>
        <w:t>F</w:t>
      </w:r>
      <w:r w:rsidRPr="00B9739D">
        <w:t xml:space="preserve"> with one argument, which is a call to a generic method </w:t>
      </w:r>
      <w:r w:rsidRPr="00B9739D">
        <w:rPr>
          <w:rStyle w:val="Codefragment"/>
        </w:rPr>
        <w:t>G</w:t>
      </w:r>
      <w:r w:rsidRPr="00B9739D">
        <w:t xml:space="preserve"> with two type arguments and one regular argument. The statements</w:t>
      </w:r>
    </w:p>
    <w:p w:rsidR="00094B3A" w:rsidRPr="00B9739D" w:rsidRDefault="00094B3A" w:rsidP="00094B3A">
      <w:pPr>
        <w:pStyle w:val="Code"/>
      </w:pPr>
      <w:r>
        <w:t>F(G &lt; A, B &gt; 7);</w:t>
      </w:r>
      <w:r>
        <w:br/>
        <w:t xml:space="preserve">F(G &lt; A, </w:t>
      </w:r>
      <w:r w:rsidRPr="00B9739D">
        <w:t>B</w:t>
      </w:r>
      <w:r>
        <w:t xml:space="preserve"> </w:t>
      </w:r>
      <w:r w:rsidRPr="00B9739D">
        <w:t>&gt;&gt;</w:t>
      </w:r>
      <w:r>
        <w:t xml:space="preserve"> </w:t>
      </w:r>
      <w:r w:rsidRPr="00B9739D">
        <w:t>7);</w:t>
      </w:r>
    </w:p>
    <w:p w:rsidR="00094B3A" w:rsidRPr="00B9739D" w:rsidRDefault="00094B3A" w:rsidP="00094B3A">
      <w:r w:rsidRPr="00B9739D">
        <w:t xml:space="preserve">will each be interpreted as a call to </w:t>
      </w:r>
      <w:r w:rsidRPr="00B9739D">
        <w:rPr>
          <w:rStyle w:val="Codefragment"/>
        </w:rPr>
        <w:t>F</w:t>
      </w:r>
      <w:r w:rsidRPr="00B9739D">
        <w:t xml:space="preserve"> with two arguments. The statement</w:t>
      </w:r>
    </w:p>
    <w:p w:rsidR="00094B3A" w:rsidRPr="00B9739D" w:rsidRDefault="00094B3A" w:rsidP="00094B3A">
      <w:pPr>
        <w:pStyle w:val="Code"/>
      </w:pPr>
      <w:r w:rsidRPr="00B9739D">
        <w:t>x = F</w:t>
      </w:r>
      <w:r>
        <w:t xml:space="preserve"> </w:t>
      </w:r>
      <w:r w:rsidRPr="00B9739D">
        <w:t>&lt;</w:t>
      </w:r>
      <w:r>
        <w:t xml:space="preserve"> </w:t>
      </w:r>
      <w:r w:rsidRPr="00B9739D">
        <w:t>A</w:t>
      </w:r>
      <w:r>
        <w:t xml:space="preserve"> &gt; +</w:t>
      </w:r>
      <w:r w:rsidRPr="00B9739D">
        <w:t>y;</w:t>
      </w:r>
    </w:p>
    <w:p w:rsidR="00094B3A" w:rsidRPr="00B9739D" w:rsidRDefault="00094B3A" w:rsidP="00094B3A">
      <w:r w:rsidRPr="00B9739D">
        <w:t>wi</w:t>
      </w:r>
      <w:r>
        <w:t xml:space="preserve">ll be interpreted as a less than operator, greater </w:t>
      </w:r>
      <w:r w:rsidRPr="00B9739D">
        <w:t>than operator</w:t>
      </w:r>
      <w:r>
        <w:t xml:space="preserve">, and unary </w:t>
      </w:r>
      <w:r w:rsidRPr="00B9739D">
        <w:t xml:space="preserve">plus operator, as if the statement had been written </w:t>
      </w:r>
      <w:r w:rsidRPr="00B9739D">
        <w:rPr>
          <w:rStyle w:val="Codefragment"/>
        </w:rPr>
        <w:t>x</w:t>
      </w:r>
      <w:r w:rsidRPr="00343B7D">
        <w:t xml:space="preserve"> </w:t>
      </w:r>
      <w:r w:rsidRPr="00B9739D">
        <w:rPr>
          <w:rStyle w:val="Codefragment"/>
        </w:rPr>
        <w:t>=</w:t>
      </w:r>
      <w:r w:rsidRPr="00343B7D">
        <w:t xml:space="preserve"> </w:t>
      </w:r>
      <w:r w:rsidRPr="00B9739D">
        <w:rPr>
          <w:rStyle w:val="Codefragment"/>
        </w:rPr>
        <w:t>(F</w:t>
      </w:r>
      <w:r w:rsidRPr="00343B7D">
        <w:t xml:space="preserve"> </w:t>
      </w:r>
      <w:r w:rsidRPr="00B9739D">
        <w:rPr>
          <w:rStyle w:val="Codefragment"/>
        </w:rPr>
        <w:t>&lt;</w:t>
      </w:r>
      <w:r w:rsidRPr="00343B7D">
        <w:t xml:space="preserve"> </w:t>
      </w:r>
      <w:r w:rsidRPr="00B9739D">
        <w:rPr>
          <w:rStyle w:val="Codefragment"/>
        </w:rPr>
        <w:t>A)</w:t>
      </w:r>
      <w:r w:rsidRPr="00343B7D">
        <w:t xml:space="preserve"> </w:t>
      </w:r>
      <w:r w:rsidRPr="00B9739D">
        <w:rPr>
          <w:rStyle w:val="Codefragment"/>
        </w:rPr>
        <w:t>&gt;</w:t>
      </w:r>
      <w:r w:rsidRPr="00343B7D">
        <w:t xml:space="preserve"> </w:t>
      </w:r>
      <w:r w:rsidRPr="00B9739D">
        <w:rPr>
          <w:rStyle w:val="Codefragment"/>
        </w:rPr>
        <w:t>(+y)</w:t>
      </w:r>
      <w:r w:rsidRPr="00B9739D">
        <w:t xml:space="preserve">, instead of as a </w:t>
      </w:r>
      <w:r w:rsidRPr="00B9739D">
        <w:rPr>
          <w:rStyle w:val="Production"/>
        </w:rPr>
        <w:t>simple-name</w:t>
      </w:r>
      <w:r w:rsidRPr="00B9739D">
        <w:t xml:space="preserve"> with a </w:t>
      </w:r>
      <w:r w:rsidRPr="00B9739D">
        <w:rPr>
          <w:rStyle w:val="Production"/>
        </w:rPr>
        <w:t>type-argument-list</w:t>
      </w:r>
      <w:r>
        <w:t xml:space="preserve"> followed by a binary </w:t>
      </w:r>
      <w:r w:rsidRPr="00B9739D">
        <w:t>plus operator. In the statement</w:t>
      </w:r>
    </w:p>
    <w:p w:rsidR="00094B3A" w:rsidRPr="00B9739D" w:rsidRDefault="00094B3A" w:rsidP="00094B3A">
      <w:pPr>
        <w:pStyle w:val="Code"/>
      </w:pPr>
      <w:r w:rsidRPr="00B9739D">
        <w:t>x = y is C&lt;T&gt; + z;</w:t>
      </w:r>
    </w:p>
    <w:p w:rsidR="00094B3A" w:rsidRPr="00732017" w:rsidRDefault="00094B3A" w:rsidP="00094B3A">
      <w:r w:rsidRPr="00B9739D">
        <w:t xml:space="preserve">the tokens </w:t>
      </w:r>
      <w:r w:rsidRPr="00B9739D">
        <w:rPr>
          <w:rStyle w:val="Codefragment"/>
        </w:rPr>
        <w:t>C&lt;T&gt;</w:t>
      </w:r>
      <w:r w:rsidRPr="00B9739D">
        <w:t xml:space="preserve"> are interpreted as a </w:t>
      </w:r>
      <w:r w:rsidRPr="00B9739D">
        <w:rPr>
          <w:rStyle w:val="Production"/>
        </w:rPr>
        <w:t>namespace-or-type-name</w:t>
      </w:r>
      <w:r w:rsidRPr="00B9739D">
        <w:t xml:space="preserve"> with a </w:t>
      </w:r>
      <w:r w:rsidRPr="00B9739D">
        <w:rPr>
          <w:rStyle w:val="Production"/>
        </w:rPr>
        <w:t>type-argument-list</w:t>
      </w:r>
      <w:r w:rsidRPr="00B9739D">
        <w:t>.</w:t>
      </w:r>
    </w:p>
    <w:p w:rsidR="0028536B" w:rsidRDefault="0028536B">
      <w:pPr>
        <w:pStyle w:val="Heading3"/>
      </w:pPr>
      <w:bookmarkStart w:id="651" w:name="_Ref174222683"/>
      <w:bookmarkStart w:id="652" w:name="_Ref174224314"/>
      <w:bookmarkStart w:id="653" w:name="_Ref174237062"/>
      <w:bookmarkStart w:id="654" w:name="_Toc251613123"/>
      <w:r>
        <w:t>Invocation</w:t>
      </w:r>
      <w:bookmarkEnd w:id="649"/>
      <w:r>
        <w:t xml:space="preserve"> expressions</w:t>
      </w:r>
      <w:bookmarkEnd w:id="650"/>
      <w:bookmarkEnd w:id="651"/>
      <w:bookmarkEnd w:id="652"/>
      <w:bookmarkEnd w:id="653"/>
      <w:bookmarkEnd w:id="654"/>
    </w:p>
    <w:p w:rsidR="0028536B" w:rsidRDefault="0028536B">
      <w:r>
        <w:t xml:space="preserve">An </w:t>
      </w:r>
      <w:r>
        <w:rPr>
          <w:rStyle w:val="Production"/>
        </w:rPr>
        <w:t>invocation-expression</w:t>
      </w:r>
      <w:r>
        <w:t xml:space="preserve"> is used to invoke a method.</w:t>
      </w:r>
    </w:p>
    <w:p w:rsidR="0028536B" w:rsidRDefault="0028536B">
      <w:pPr>
        <w:pStyle w:val="Grammar"/>
      </w:pPr>
      <w:r>
        <w:t>invocation-expression:</w:t>
      </w:r>
      <w:r>
        <w:br/>
        <w:t xml:space="preserve">primary-expression   </w:t>
      </w:r>
      <w:r>
        <w:rPr>
          <w:rStyle w:val="Terminal"/>
        </w:rPr>
        <w:t>(</w:t>
      </w:r>
      <w:r>
        <w:t xml:space="preserve">   argument-list</w:t>
      </w:r>
      <w:r>
        <w:rPr>
          <w:vertAlign w:val="subscript"/>
        </w:rPr>
        <w:t>opt</w:t>
      </w:r>
      <w:r>
        <w:t xml:space="preserve">   </w:t>
      </w:r>
      <w:r>
        <w:rPr>
          <w:rStyle w:val="Terminal"/>
        </w:rPr>
        <w:t>)</w:t>
      </w:r>
    </w:p>
    <w:p w:rsidR="00725D9C" w:rsidRDefault="00725D9C">
      <w:r>
        <w:t xml:space="preserve">An </w:t>
      </w:r>
      <w:r>
        <w:rPr>
          <w:rStyle w:val="Production"/>
        </w:rPr>
        <w:t>invocation-expression</w:t>
      </w:r>
      <w:r>
        <w:t xml:space="preserve"> is dynamically bound </w:t>
      </w:r>
      <w:r w:rsidR="00000F38">
        <w:t>(</w:t>
      </w:r>
      <w:r w:rsidR="00000F38" w:rsidRPr="00A52534">
        <w:t>§</w:t>
      </w:r>
      <w:r w:rsidR="00000F38">
        <w:fldChar w:fldCharType="begin"/>
      </w:r>
      <w:r w:rsidR="00000F38">
        <w:instrText xml:space="preserve"> REF _Ref248201593 \r \h </w:instrText>
      </w:r>
      <w:r w:rsidR="00000F38">
        <w:fldChar w:fldCharType="separate"/>
      </w:r>
      <w:r w:rsidR="00437C65">
        <w:t>7.2.2</w:t>
      </w:r>
      <w:r w:rsidR="00000F38">
        <w:fldChar w:fldCharType="end"/>
      </w:r>
      <w:r w:rsidR="00000F38">
        <w:t xml:space="preserve">) </w:t>
      </w:r>
      <w:r>
        <w:t xml:space="preserve">if at least one of the following holds: </w:t>
      </w:r>
    </w:p>
    <w:p w:rsidR="00725D9C" w:rsidRPr="00725D9C" w:rsidRDefault="00725D9C" w:rsidP="00725D9C">
      <w:pPr>
        <w:numPr>
          <w:ilvl w:val="0"/>
          <w:numId w:val="25"/>
        </w:numPr>
        <w:rPr>
          <w:rStyle w:val="Codefragment"/>
          <w:rFonts w:ascii="Times New Roman" w:hAnsi="Times New Roman"/>
          <w:noProof w:val="0"/>
          <w:sz w:val="22"/>
        </w:rPr>
      </w:pPr>
      <w:r>
        <w:t xml:space="preserve">The </w:t>
      </w:r>
      <w:r w:rsidRPr="008A77C1">
        <w:rPr>
          <w:rStyle w:val="Production"/>
        </w:rPr>
        <w:t>primary-expression</w:t>
      </w:r>
      <w:r>
        <w:t xml:space="preserve"> has </w:t>
      </w:r>
      <w:r w:rsidR="00B270B2">
        <w:t xml:space="preserve">compile-time </w:t>
      </w:r>
      <w:r>
        <w:t xml:space="preserve">type </w:t>
      </w:r>
      <w:r w:rsidRPr="008A77C1">
        <w:rPr>
          <w:rStyle w:val="Codefragment"/>
        </w:rPr>
        <w:t>dynamic</w:t>
      </w:r>
      <w:r>
        <w:t>.</w:t>
      </w:r>
    </w:p>
    <w:p w:rsidR="00725D9C" w:rsidRDefault="00725D9C" w:rsidP="00725D9C">
      <w:pPr>
        <w:numPr>
          <w:ilvl w:val="0"/>
          <w:numId w:val="25"/>
        </w:numPr>
      </w:pPr>
      <w:r>
        <w:t xml:space="preserve">At least one argument of the optional </w:t>
      </w:r>
      <w:r w:rsidRPr="00725D9C">
        <w:rPr>
          <w:rStyle w:val="Production"/>
        </w:rPr>
        <w:t>argument-list</w:t>
      </w:r>
      <w:r>
        <w:t xml:space="preserve"> has </w:t>
      </w:r>
      <w:r w:rsidR="00B270B2">
        <w:t xml:space="preserve">compile-time </w:t>
      </w:r>
      <w:r>
        <w:t xml:space="preserve">type </w:t>
      </w:r>
      <w:r w:rsidRPr="00725D9C">
        <w:rPr>
          <w:rStyle w:val="Codefragment"/>
        </w:rPr>
        <w:t>dynamic</w:t>
      </w:r>
      <w:r>
        <w:t xml:space="preserve"> and the </w:t>
      </w:r>
      <w:r w:rsidRPr="008A77C1">
        <w:rPr>
          <w:rStyle w:val="Production"/>
        </w:rPr>
        <w:t>primary-expression</w:t>
      </w:r>
      <w:r>
        <w:t xml:space="preserve"> does not have a delegate type.</w:t>
      </w:r>
    </w:p>
    <w:p w:rsidR="0014380B" w:rsidRDefault="00725D9C" w:rsidP="00725D9C">
      <w:r>
        <w:t xml:space="preserve">In this case the compiler classifies the </w:t>
      </w:r>
      <w:r>
        <w:rPr>
          <w:rStyle w:val="Production"/>
        </w:rPr>
        <w:t>invocation</w:t>
      </w:r>
      <w:r w:rsidRPr="008A77C1">
        <w:rPr>
          <w:rStyle w:val="Production"/>
        </w:rPr>
        <w:t>-expression</w:t>
      </w:r>
      <w:r>
        <w:t xml:space="preserve"> as a value of type </w:t>
      </w:r>
      <w:r w:rsidRPr="008A77C1">
        <w:rPr>
          <w:rStyle w:val="Codefragment"/>
        </w:rPr>
        <w:t>dynamic</w:t>
      </w:r>
      <w:r>
        <w:t xml:space="preserve">. The rules below to determine the meaning of the </w:t>
      </w:r>
      <w:r w:rsidR="00B270B2">
        <w:rPr>
          <w:rStyle w:val="Production"/>
        </w:rPr>
        <w:t>invocation</w:t>
      </w:r>
      <w:r w:rsidR="00B270B2" w:rsidRPr="008A77C1">
        <w:rPr>
          <w:rStyle w:val="Production"/>
        </w:rPr>
        <w:t>-expression</w:t>
      </w:r>
      <w:r w:rsidR="00B270B2">
        <w:t xml:space="preserve"> </w:t>
      </w:r>
      <w:r>
        <w:t xml:space="preserve">are then applied at </w:t>
      </w:r>
      <w:r w:rsidR="00423740">
        <w:t>run-time</w:t>
      </w:r>
      <w:r>
        <w:t xml:space="preserve">, using the </w:t>
      </w:r>
      <w:r w:rsidR="00423740">
        <w:t>run-time</w:t>
      </w:r>
      <w:r>
        <w:t xml:space="preserve"> type instead of the compile-time type of </w:t>
      </w:r>
      <w:r w:rsidR="00B270B2">
        <w:t>those of the</w:t>
      </w:r>
      <w:r>
        <w:t xml:space="preserve"> </w:t>
      </w:r>
      <w:r w:rsidRPr="008A77C1">
        <w:rPr>
          <w:rStyle w:val="Production"/>
        </w:rPr>
        <w:t>primary-expression</w:t>
      </w:r>
      <w:r w:rsidR="00B270B2">
        <w:t xml:space="preserve"> and arguments which have the compile-time type </w:t>
      </w:r>
      <w:r w:rsidR="00B270B2" w:rsidRPr="00B270B2">
        <w:rPr>
          <w:rStyle w:val="Codefragment"/>
        </w:rPr>
        <w:t>dynamic</w:t>
      </w:r>
      <w:r w:rsidR="00B270B2">
        <w:t>.</w:t>
      </w:r>
      <w:r w:rsidR="0014380B">
        <w:t xml:space="preserve"> If the </w:t>
      </w:r>
      <w:r w:rsidR="0014380B" w:rsidRPr="008A77C1">
        <w:rPr>
          <w:rStyle w:val="Production"/>
        </w:rPr>
        <w:t>primary-expression</w:t>
      </w:r>
      <w:r w:rsidR="0014380B">
        <w:t xml:space="preserve"> does not have compile-time type </w:t>
      </w:r>
      <w:r w:rsidR="0014380B" w:rsidRPr="008A77C1">
        <w:rPr>
          <w:rStyle w:val="Codefragment"/>
        </w:rPr>
        <w:t>dynamic</w:t>
      </w:r>
      <w:r w:rsidR="0014380B">
        <w:t xml:space="preserve">, then the method invocation undergoes a limited compile time check as described in </w:t>
      </w:r>
      <w:r w:rsidR="0014380B" w:rsidRPr="00A52534">
        <w:t>§</w:t>
      </w:r>
      <w:r w:rsidR="0014380B">
        <w:fldChar w:fldCharType="begin"/>
      </w:r>
      <w:r w:rsidR="0014380B">
        <w:instrText xml:space="preserve"> REF _Ref248204048 \r \h </w:instrText>
      </w:r>
      <w:r w:rsidR="0014380B">
        <w:fldChar w:fldCharType="separate"/>
      </w:r>
      <w:r w:rsidR="00437C65">
        <w:t>7.5.4</w:t>
      </w:r>
      <w:r w:rsidR="0014380B">
        <w:fldChar w:fldCharType="end"/>
      </w:r>
      <w:r w:rsidR="0014380B">
        <w:t>.</w:t>
      </w:r>
    </w:p>
    <w:p w:rsidR="0028536B" w:rsidRDefault="0028536B">
      <w:r>
        <w:t xml:space="preserve">The </w:t>
      </w:r>
      <w:r>
        <w:rPr>
          <w:rStyle w:val="Production"/>
        </w:rPr>
        <w:t>primary-expression</w:t>
      </w:r>
      <w:r>
        <w:t xml:space="preserve"> of an </w:t>
      </w:r>
      <w:r>
        <w:rPr>
          <w:rStyle w:val="Production"/>
        </w:rPr>
        <w:t>invocation-expression</w:t>
      </w:r>
      <w:r>
        <w:t xml:space="preserve"> must be a method group or a value of a </w:t>
      </w:r>
      <w:r>
        <w:rPr>
          <w:rStyle w:val="Production"/>
        </w:rPr>
        <w:t>delegate-type</w:t>
      </w:r>
      <w:r>
        <w:t xml:space="preserve">. If the </w:t>
      </w:r>
      <w:r>
        <w:rPr>
          <w:rStyle w:val="Production"/>
        </w:rPr>
        <w:t>primary-expression</w:t>
      </w:r>
      <w:r>
        <w:t xml:space="preserve"> is a method group, the </w:t>
      </w:r>
      <w:r>
        <w:rPr>
          <w:rStyle w:val="Production"/>
        </w:rPr>
        <w:t>invocation-expression</w:t>
      </w:r>
      <w:r>
        <w:t xml:space="preserve"> is a method invocation (§</w:t>
      </w:r>
      <w:r w:rsidR="00852C57">
        <w:fldChar w:fldCharType="begin"/>
      </w:r>
      <w:r>
        <w:instrText xml:space="preserve"> REF _Ref450536895 \r \h </w:instrText>
      </w:r>
      <w:r w:rsidR="00852C57">
        <w:fldChar w:fldCharType="separate"/>
      </w:r>
      <w:r w:rsidR="00437C65">
        <w:t>7.6.5.1</w:t>
      </w:r>
      <w:r w:rsidR="00852C57">
        <w:fldChar w:fldCharType="end"/>
      </w:r>
      <w:r>
        <w:t xml:space="preserve">). If the </w:t>
      </w:r>
      <w:r>
        <w:rPr>
          <w:rStyle w:val="Production"/>
        </w:rPr>
        <w:t>primary-expression</w:t>
      </w:r>
      <w:r>
        <w:t xml:space="preserve"> is a value of a </w:t>
      </w:r>
      <w:r>
        <w:rPr>
          <w:rStyle w:val="Production"/>
        </w:rPr>
        <w:t>delegate-type</w:t>
      </w:r>
      <w:r>
        <w:t xml:space="preserve">, the </w:t>
      </w:r>
      <w:r>
        <w:rPr>
          <w:rStyle w:val="Production"/>
        </w:rPr>
        <w:t>invocation-expression</w:t>
      </w:r>
      <w:r>
        <w:t xml:space="preserve"> is a delegate invocation (§</w:t>
      </w:r>
      <w:r w:rsidR="00852C57">
        <w:fldChar w:fldCharType="begin"/>
      </w:r>
      <w:r w:rsidR="00F63BF8">
        <w:instrText xml:space="preserve"> REF _Ref174181455 \r \h </w:instrText>
      </w:r>
      <w:r w:rsidR="00852C57">
        <w:fldChar w:fldCharType="separate"/>
      </w:r>
      <w:r w:rsidR="00437C65">
        <w:t>7.6.5.3</w:t>
      </w:r>
      <w:r w:rsidR="00852C57">
        <w:fldChar w:fldCharType="end"/>
      </w:r>
      <w:r>
        <w:t xml:space="preserve">). If the </w:t>
      </w:r>
      <w:r>
        <w:rPr>
          <w:rStyle w:val="Production"/>
        </w:rPr>
        <w:t>primary-expression</w:t>
      </w:r>
      <w:r>
        <w:t xml:space="preserve"> is neither a method group nor a value of a </w:t>
      </w:r>
      <w:r>
        <w:rPr>
          <w:rStyle w:val="Production"/>
        </w:rPr>
        <w:t>delegate-type</w:t>
      </w:r>
      <w:r>
        <w:t xml:space="preserve">, a </w:t>
      </w:r>
      <w:r w:rsidR="00031684">
        <w:t>binding-time</w:t>
      </w:r>
      <w:r>
        <w:t xml:space="preserve"> error occurs.</w:t>
      </w:r>
    </w:p>
    <w:p w:rsidR="0028536B" w:rsidRDefault="0028536B">
      <w:r>
        <w:t xml:space="preserve">The optional </w:t>
      </w:r>
      <w:r>
        <w:rPr>
          <w:rStyle w:val="Production"/>
        </w:rPr>
        <w:t>argument-list</w:t>
      </w:r>
      <w:r>
        <w:t xml:space="preserve"> (§</w:t>
      </w:r>
      <w:r w:rsidR="00852C57">
        <w:fldChar w:fldCharType="begin"/>
      </w:r>
      <w:r>
        <w:instrText xml:space="preserve"> REF _Ref469563958 \w \h </w:instrText>
      </w:r>
      <w:r w:rsidR="00852C57">
        <w:fldChar w:fldCharType="separate"/>
      </w:r>
      <w:r w:rsidR="00437C65">
        <w:t>7.5.1</w:t>
      </w:r>
      <w:r w:rsidR="00852C57">
        <w:fldChar w:fldCharType="end"/>
      </w:r>
      <w:r>
        <w:t>) provides values or variable references for the parameters of the method.</w:t>
      </w:r>
    </w:p>
    <w:p w:rsidR="0028536B" w:rsidRDefault="0028536B">
      <w:r>
        <w:t xml:space="preserve">The result of evaluating an </w:t>
      </w:r>
      <w:r>
        <w:rPr>
          <w:rStyle w:val="Production"/>
        </w:rPr>
        <w:t>invocation-expression</w:t>
      </w:r>
      <w:r>
        <w:t xml:space="preserve"> is classified as follows:</w:t>
      </w:r>
    </w:p>
    <w:p w:rsidR="0028536B" w:rsidRDefault="0028536B">
      <w:pPr>
        <w:pStyle w:val="ListBullet"/>
      </w:pPr>
      <w:r>
        <w:t xml:space="preserve">If the </w:t>
      </w:r>
      <w:r>
        <w:rPr>
          <w:rStyle w:val="Production"/>
        </w:rPr>
        <w:t>invocation-expression</w:t>
      </w:r>
      <w:r>
        <w:t xml:space="preserve"> invokes a method or delegate that returns </w:t>
      </w:r>
      <w:r>
        <w:rPr>
          <w:rStyle w:val="Codefragment"/>
        </w:rPr>
        <w:t>void</w:t>
      </w:r>
      <w:r>
        <w:t xml:space="preserve">, the result is nothing. An expression that is classified as nothing is permitted only in the context of a </w:t>
      </w:r>
      <w:r>
        <w:rPr>
          <w:rStyle w:val="Production"/>
        </w:rPr>
        <w:t>statement-expression</w:t>
      </w:r>
      <w:r>
        <w:t xml:space="preserve"> (§</w:t>
      </w:r>
      <w:r w:rsidR="00852C57">
        <w:fldChar w:fldCharType="begin"/>
      </w:r>
      <w:r>
        <w:instrText xml:space="preserve"> REF _Ref512082739 \r \h </w:instrText>
      </w:r>
      <w:r w:rsidR="00852C57">
        <w:fldChar w:fldCharType="separate"/>
      </w:r>
      <w:r w:rsidR="00437C65">
        <w:t>8.6</w:t>
      </w:r>
      <w:r w:rsidR="00852C57">
        <w:fldChar w:fldCharType="end"/>
      </w:r>
      <w:r>
        <w:t>)</w:t>
      </w:r>
      <w:r w:rsidR="00C06E45">
        <w:t xml:space="preserve"> or as the body of a </w:t>
      </w:r>
      <w:r w:rsidR="00C06E45" w:rsidRPr="00C06E45">
        <w:rPr>
          <w:rStyle w:val="Production"/>
        </w:rPr>
        <w:t>lambda-expression</w:t>
      </w:r>
      <w:r w:rsidR="00C06E45">
        <w:t xml:space="preserve"> (§</w:t>
      </w:r>
      <w:r w:rsidR="00852C57">
        <w:fldChar w:fldCharType="begin"/>
      </w:r>
      <w:r w:rsidR="00C06E45">
        <w:instrText xml:space="preserve"> REF _Ref170644974 \r \h </w:instrText>
      </w:r>
      <w:r w:rsidR="00852C57">
        <w:fldChar w:fldCharType="separate"/>
      </w:r>
      <w:r w:rsidR="00437C65">
        <w:t>7.15</w:t>
      </w:r>
      <w:r w:rsidR="00852C57">
        <w:fldChar w:fldCharType="end"/>
      </w:r>
      <w:r w:rsidR="00C06E45">
        <w:t>)</w:t>
      </w:r>
      <w:r>
        <w:t>.</w:t>
      </w:r>
      <w:r w:rsidR="00B270B2">
        <w:t xml:space="preserve"> Otherwise a binding-time error occurs.</w:t>
      </w:r>
    </w:p>
    <w:p w:rsidR="0028536B" w:rsidRDefault="0028536B">
      <w:pPr>
        <w:pStyle w:val="ListBullet"/>
      </w:pPr>
      <w:r>
        <w:t>Otherwise, the result is a value of the type returned by the method or delegate.</w:t>
      </w:r>
    </w:p>
    <w:p w:rsidR="0028536B" w:rsidRDefault="0028536B">
      <w:pPr>
        <w:pStyle w:val="Heading4"/>
      </w:pPr>
      <w:bookmarkStart w:id="655" w:name="_Ref450536895"/>
      <w:bookmarkStart w:id="656" w:name="_Toc251613124"/>
      <w:r>
        <w:t>Method invocations</w:t>
      </w:r>
      <w:bookmarkEnd w:id="655"/>
      <w:bookmarkEnd w:id="656"/>
    </w:p>
    <w:p w:rsidR="0028536B" w:rsidRDefault="0028536B">
      <w:r>
        <w:t xml:space="preserve">For a method invocation, the </w:t>
      </w:r>
      <w:r>
        <w:rPr>
          <w:rStyle w:val="Production"/>
        </w:rPr>
        <w:t>primary-expression</w:t>
      </w:r>
      <w:r>
        <w:t xml:space="preserve"> of the </w:t>
      </w:r>
      <w:r>
        <w:rPr>
          <w:rStyle w:val="Production"/>
        </w:rPr>
        <w:t>invocation-expression</w:t>
      </w:r>
      <w:r>
        <w:t xml:space="preserve"> must be a method group. The method group identifies the one method to invoke or the set of overloaded methods from which to choose a specific method to invoke. In the latter case, determination of the specific method to invoke is based on the context provided by the types of the arguments in the </w:t>
      </w:r>
      <w:r>
        <w:rPr>
          <w:rStyle w:val="Production"/>
        </w:rPr>
        <w:t>argument-list</w:t>
      </w:r>
      <w:r>
        <w:t>.</w:t>
      </w:r>
    </w:p>
    <w:p w:rsidR="00620DC4" w:rsidRDefault="00620DC4" w:rsidP="00620DC4">
      <w:r>
        <w:t xml:space="preserve">The </w:t>
      </w:r>
      <w:r w:rsidR="00031684">
        <w:t>binding-time</w:t>
      </w:r>
      <w:r>
        <w:t xml:space="preserve"> processing of a method invocation of the form </w:t>
      </w:r>
      <w:r>
        <w:rPr>
          <w:rStyle w:val="Codefragment"/>
        </w:rPr>
        <w:t>M(A)</w:t>
      </w:r>
      <w:r>
        <w:t xml:space="preserve">, where </w:t>
      </w:r>
      <w:r>
        <w:rPr>
          <w:rStyle w:val="Codefragment"/>
        </w:rPr>
        <w:t>M</w:t>
      </w:r>
      <w:r>
        <w:t xml:space="preserve"> is a method group (possibly including a </w:t>
      </w:r>
      <w:r w:rsidRPr="00B142CE">
        <w:rPr>
          <w:rStyle w:val="Production"/>
        </w:rPr>
        <w:t>type-argument-list</w:t>
      </w:r>
      <w:r>
        <w:t xml:space="preserve">), and </w:t>
      </w:r>
      <w:r>
        <w:rPr>
          <w:rStyle w:val="Codefragment"/>
        </w:rPr>
        <w:t>A</w:t>
      </w:r>
      <w:r>
        <w:t xml:space="preserve"> is an optional </w:t>
      </w:r>
      <w:r>
        <w:rPr>
          <w:rStyle w:val="Production"/>
        </w:rPr>
        <w:t>argument-list</w:t>
      </w:r>
      <w:r>
        <w:t>, consists of the following steps:</w:t>
      </w:r>
    </w:p>
    <w:p w:rsidR="00620DC4" w:rsidRDefault="00620DC4" w:rsidP="00620DC4">
      <w:pPr>
        <w:pStyle w:val="ListBullet"/>
      </w:pPr>
      <w:r>
        <w:t xml:space="preserve">The set of candidate methods for the method invocation is constructed. For each method </w:t>
      </w:r>
      <w:r w:rsidRPr="00240DD3">
        <w:rPr>
          <w:rStyle w:val="Codefragment"/>
        </w:rPr>
        <w:t>F</w:t>
      </w:r>
      <w:r>
        <w:t xml:space="preserve"> associated with the method group </w:t>
      </w:r>
      <w:r w:rsidRPr="00240DD3">
        <w:rPr>
          <w:rStyle w:val="Codefragment"/>
        </w:rPr>
        <w:t>M</w:t>
      </w:r>
      <w:r>
        <w:t>:</w:t>
      </w:r>
    </w:p>
    <w:p w:rsidR="00620DC4" w:rsidRDefault="00620DC4" w:rsidP="00620DC4">
      <w:pPr>
        <w:pStyle w:val="ListBullet2"/>
      </w:pPr>
      <w:r>
        <w:t xml:space="preserve">If </w:t>
      </w:r>
      <w:r w:rsidRPr="006F7572">
        <w:rPr>
          <w:rStyle w:val="Codefragment"/>
        </w:rPr>
        <w:t>F</w:t>
      </w:r>
      <w:r>
        <w:t xml:space="preserve"> is non-generic, </w:t>
      </w:r>
      <w:r w:rsidRPr="006F7572">
        <w:rPr>
          <w:rStyle w:val="Codefragment"/>
        </w:rPr>
        <w:t>F</w:t>
      </w:r>
      <w:r>
        <w:t xml:space="preserve"> is a candidate when:</w:t>
      </w:r>
    </w:p>
    <w:p w:rsidR="00620DC4" w:rsidRDefault="00620DC4" w:rsidP="00FE57AC">
      <w:pPr>
        <w:pStyle w:val="ListBullet3"/>
      </w:pPr>
      <w:r w:rsidRPr="003B21F5">
        <w:rPr>
          <w:rStyle w:val="Codefragment"/>
        </w:rPr>
        <w:t>M</w:t>
      </w:r>
      <w:r>
        <w:t xml:space="preserve"> has no type argument list, and</w:t>
      </w:r>
    </w:p>
    <w:p w:rsidR="00620DC4" w:rsidRDefault="00620DC4" w:rsidP="00FE57AC">
      <w:pPr>
        <w:pStyle w:val="ListBullet3"/>
      </w:pPr>
      <w:r w:rsidRPr="006F7572">
        <w:rPr>
          <w:rStyle w:val="Codefragment"/>
        </w:rPr>
        <w:t>F</w:t>
      </w:r>
      <w:r>
        <w:t xml:space="preserve"> is applicable with respect to </w:t>
      </w:r>
      <w:r w:rsidRPr="006F7572">
        <w:rPr>
          <w:rStyle w:val="Codefragment"/>
        </w:rPr>
        <w:t>A</w:t>
      </w:r>
      <w:r>
        <w:t xml:space="preserve"> (§</w:t>
      </w:r>
      <w:r w:rsidR="00852C57">
        <w:fldChar w:fldCharType="begin"/>
      </w:r>
      <w:r w:rsidR="00626B3A">
        <w:instrText xml:space="preserve"> REF _Ref450458823 \r \h </w:instrText>
      </w:r>
      <w:r w:rsidR="00852C57">
        <w:fldChar w:fldCharType="separate"/>
      </w:r>
      <w:r w:rsidR="00437C65">
        <w:t>7.5.3.1</w:t>
      </w:r>
      <w:r w:rsidR="00852C57">
        <w:fldChar w:fldCharType="end"/>
      </w:r>
      <w:r>
        <w:t>).</w:t>
      </w:r>
    </w:p>
    <w:p w:rsidR="00620DC4" w:rsidRDefault="00620DC4" w:rsidP="00620DC4">
      <w:pPr>
        <w:pStyle w:val="ListBullet2"/>
      </w:pPr>
      <w:r>
        <w:t xml:space="preserve">If </w:t>
      </w:r>
      <w:r w:rsidRPr="006F7572">
        <w:rPr>
          <w:rStyle w:val="Codefragment"/>
        </w:rPr>
        <w:t>F</w:t>
      </w:r>
      <w:r>
        <w:t xml:space="preserve"> is generic and </w:t>
      </w:r>
      <w:r w:rsidRPr="003B21F5">
        <w:rPr>
          <w:rStyle w:val="Codefragment"/>
        </w:rPr>
        <w:t>M</w:t>
      </w:r>
      <w:r>
        <w:t xml:space="preserve"> has no type argument list, </w:t>
      </w:r>
      <w:r w:rsidRPr="006F7572">
        <w:rPr>
          <w:rStyle w:val="Codefragment"/>
        </w:rPr>
        <w:t>F</w:t>
      </w:r>
      <w:r>
        <w:t xml:space="preserve"> is a candidate when:</w:t>
      </w:r>
    </w:p>
    <w:p w:rsidR="00620DC4" w:rsidRPr="00732017" w:rsidRDefault="00620DC4" w:rsidP="00FE57AC">
      <w:pPr>
        <w:pStyle w:val="ListBullet3"/>
      </w:pPr>
      <w:r w:rsidRPr="00732017">
        <w:t>Type inference (§</w:t>
      </w:r>
      <w:r w:rsidR="00852C57">
        <w:fldChar w:fldCharType="begin"/>
      </w:r>
      <w:r w:rsidR="00C34D6C">
        <w:instrText xml:space="preserve"> REF _Ref96251878 \r \h </w:instrText>
      </w:r>
      <w:r w:rsidR="00852C57">
        <w:fldChar w:fldCharType="separate"/>
      </w:r>
      <w:r w:rsidR="00437C65">
        <w:t>7.5.2</w:t>
      </w:r>
      <w:r w:rsidR="00852C57">
        <w:fldChar w:fldCharType="end"/>
      </w:r>
      <w:r w:rsidRPr="00732017">
        <w:t>) succeeds, inferring a list</w:t>
      </w:r>
      <w:r>
        <w:t xml:space="preserve"> of type arguments for the call, and</w:t>
      </w:r>
    </w:p>
    <w:p w:rsidR="00620DC4" w:rsidRPr="00732017" w:rsidRDefault="00620DC4" w:rsidP="00FE57AC">
      <w:pPr>
        <w:pStyle w:val="ListBullet3"/>
      </w:pPr>
      <w:r w:rsidRPr="00732017">
        <w:t xml:space="preserve">Once the inferred type arguments are substituted for the corresponding method type parameters, </w:t>
      </w:r>
      <w:r>
        <w:t>all constructed types in the parameter list of F satisfy their constraints (</w:t>
      </w:r>
      <w:r w:rsidRPr="00732017">
        <w:t>§</w:t>
      </w:r>
      <w:r w:rsidR="00852C57">
        <w:fldChar w:fldCharType="begin"/>
      </w:r>
      <w:r w:rsidR="00C34D6C">
        <w:instrText xml:space="preserve"> REF _Ref168464114 \r \h </w:instrText>
      </w:r>
      <w:r w:rsidR="00852C57">
        <w:fldChar w:fldCharType="separate"/>
      </w:r>
      <w:r w:rsidR="00437C65">
        <w:t>4.4.4</w:t>
      </w:r>
      <w:r w:rsidR="00852C57">
        <w:fldChar w:fldCharType="end"/>
      </w:r>
      <w:r>
        <w:t xml:space="preserve">), and </w:t>
      </w:r>
      <w:r w:rsidRPr="00732017">
        <w:t xml:space="preserve">the parameter list of </w:t>
      </w:r>
      <w:r w:rsidRPr="006F7572">
        <w:rPr>
          <w:rStyle w:val="Codefragment"/>
        </w:rPr>
        <w:t>F</w:t>
      </w:r>
      <w:r w:rsidRPr="00732017">
        <w:t xml:space="preserve"> is applicable </w:t>
      </w:r>
      <w:r>
        <w:t xml:space="preserve">with respect to </w:t>
      </w:r>
      <w:r w:rsidRPr="006F7572">
        <w:rPr>
          <w:rStyle w:val="Codefragment"/>
        </w:rPr>
        <w:t>A</w:t>
      </w:r>
      <w:r>
        <w:t xml:space="preserve"> (</w:t>
      </w:r>
      <w:r w:rsidRPr="00732017">
        <w:t>§</w:t>
      </w:r>
      <w:r w:rsidR="00852C57">
        <w:fldChar w:fldCharType="begin"/>
      </w:r>
      <w:r w:rsidR="00626B3A">
        <w:instrText xml:space="preserve"> REF _Ref450458823 \r \h </w:instrText>
      </w:r>
      <w:r w:rsidR="00852C57">
        <w:fldChar w:fldCharType="separate"/>
      </w:r>
      <w:r w:rsidR="00437C65">
        <w:t>7.5.3.1</w:t>
      </w:r>
      <w:r w:rsidR="00852C57">
        <w:fldChar w:fldCharType="end"/>
      </w:r>
      <w:r>
        <w:t>).</w:t>
      </w:r>
    </w:p>
    <w:p w:rsidR="00620DC4" w:rsidRDefault="00620DC4" w:rsidP="00620DC4">
      <w:pPr>
        <w:pStyle w:val="ListBullet2"/>
      </w:pPr>
      <w:r>
        <w:t xml:space="preserve">If </w:t>
      </w:r>
      <w:r w:rsidRPr="006F7572">
        <w:rPr>
          <w:rStyle w:val="Codefragment"/>
        </w:rPr>
        <w:t>F</w:t>
      </w:r>
      <w:r>
        <w:t xml:space="preserve"> is generic and </w:t>
      </w:r>
      <w:r w:rsidRPr="003B21F5">
        <w:rPr>
          <w:rStyle w:val="Codefragment"/>
        </w:rPr>
        <w:t>M</w:t>
      </w:r>
      <w:r>
        <w:t xml:space="preserve"> includes a type argument list, </w:t>
      </w:r>
      <w:r w:rsidRPr="006F7572">
        <w:rPr>
          <w:rStyle w:val="Codefragment"/>
        </w:rPr>
        <w:t>F</w:t>
      </w:r>
      <w:r>
        <w:t xml:space="preserve"> is a candidate when:</w:t>
      </w:r>
    </w:p>
    <w:p w:rsidR="00620DC4" w:rsidRPr="00732017" w:rsidRDefault="00620DC4" w:rsidP="00FE57AC">
      <w:pPr>
        <w:pStyle w:val="ListBullet3"/>
      </w:pPr>
      <w:r w:rsidRPr="006F7572">
        <w:rPr>
          <w:rStyle w:val="Codefragment"/>
        </w:rPr>
        <w:t>F</w:t>
      </w:r>
      <w:r w:rsidRPr="00732017">
        <w:t xml:space="preserve"> has the same number of method type parameters as were supplied in</w:t>
      </w:r>
      <w:r>
        <w:t xml:space="preserve"> the type argument list, </w:t>
      </w:r>
      <w:r w:rsidRPr="00732017">
        <w:t>and</w:t>
      </w:r>
    </w:p>
    <w:p w:rsidR="00620DC4" w:rsidRDefault="00620DC4" w:rsidP="00FE57AC">
      <w:pPr>
        <w:pStyle w:val="ListBullet3"/>
      </w:pPr>
      <w:r w:rsidRPr="00732017">
        <w:t xml:space="preserve">Once the type arguments are substituted for the corresponding method type parameters, </w:t>
      </w:r>
      <w:r>
        <w:t>all constructed types in the parameter list of F satisfy their constraints (</w:t>
      </w:r>
      <w:r w:rsidRPr="00732017">
        <w:t>§</w:t>
      </w:r>
      <w:r w:rsidR="00852C57">
        <w:fldChar w:fldCharType="begin"/>
      </w:r>
      <w:r w:rsidR="00C34D6C">
        <w:instrText xml:space="preserve"> REF _Ref168464114 \r \h </w:instrText>
      </w:r>
      <w:r w:rsidR="00852C57">
        <w:fldChar w:fldCharType="separate"/>
      </w:r>
      <w:r w:rsidR="00437C65">
        <w:t>4.4.4</w:t>
      </w:r>
      <w:r w:rsidR="00852C57">
        <w:fldChar w:fldCharType="end"/>
      </w:r>
      <w:r>
        <w:t xml:space="preserve">), and </w:t>
      </w:r>
      <w:r w:rsidRPr="00732017">
        <w:t xml:space="preserve">the parameter list of </w:t>
      </w:r>
      <w:r w:rsidRPr="006F7572">
        <w:rPr>
          <w:rStyle w:val="Codefragment"/>
        </w:rPr>
        <w:t>F</w:t>
      </w:r>
      <w:r w:rsidRPr="00732017">
        <w:t xml:space="preserve"> is applicable </w:t>
      </w:r>
      <w:r>
        <w:t xml:space="preserve">with respect to </w:t>
      </w:r>
      <w:r w:rsidRPr="006F7572">
        <w:rPr>
          <w:rStyle w:val="Codefragment"/>
        </w:rPr>
        <w:t>A</w:t>
      </w:r>
      <w:r>
        <w:t xml:space="preserve"> (</w:t>
      </w:r>
      <w:r w:rsidRPr="00732017">
        <w:t>§</w:t>
      </w:r>
      <w:r w:rsidR="00852C57">
        <w:fldChar w:fldCharType="begin"/>
      </w:r>
      <w:r w:rsidR="00626B3A">
        <w:instrText xml:space="preserve"> REF _Ref450458823 \r \h </w:instrText>
      </w:r>
      <w:r w:rsidR="00852C57">
        <w:fldChar w:fldCharType="separate"/>
      </w:r>
      <w:r w:rsidR="00437C65">
        <w:t>7.5.3.1</w:t>
      </w:r>
      <w:r w:rsidR="00852C57">
        <w:fldChar w:fldCharType="end"/>
      </w:r>
      <w:r>
        <w:t>)</w:t>
      </w:r>
      <w:r w:rsidRPr="00732017">
        <w:t>.</w:t>
      </w:r>
    </w:p>
    <w:p w:rsidR="00620DC4" w:rsidRDefault="00620DC4" w:rsidP="00620DC4">
      <w:pPr>
        <w:pStyle w:val="ListBullet"/>
      </w:pPr>
      <w:r>
        <w:t xml:space="preserve">The set of candidate methods is reduced to contain only methods from the most derived types: For each method </w:t>
      </w:r>
      <w:r w:rsidRPr="00826ECB">
        <w:rPr>
          <w:rStyle w:val="Codefragment"/>
        </w:rPr>
        <w:t>C.F</w:t>
      </w:r>
      <w:r>
        <w:t xml:space="preserve"> in the set, where </w:t>
      </w:r>
      <w:r w:rsidRPr="00826ECB">
        <w:rPr>
          <w:rStyle w:val="Codefragment"/>
        </w:rPr>
        <w:t>C</w:t>
      </w:r>
      <w:r>
        <w:t xml:space="preserve"> is the type in which the method </w:t>
      </w:r>
      <w:r w:rsidRPr="00826ECB">
        <w:rPr>
          <w:rStyle w:val="Codefragment"/>
        </w:rPr>
        <w:t>F</w:t>
      </w:r>
      <w:r>
        <w:t xml:space="preserve"> is declared, all methods declared in a base type of </w:t>
      </w:r>
      <w:r w:rsidRPr="00826ECB">
        <w:rPr>
          <w:rStyle w:val="Codefragment"/>
        </w:rPr>
        <w:t>C</w:t>
      </w:r>
      <w:r>
        <w:t xml:space="preserve"> are removed from the set.</w:t>
      </w:r>
      <w:r w:rsidRPr="002A3DD0">
        <w:t xml:space="preserve"> </w:t>
      </w:r>
      <w:r>
        <w:t xml:space="preserve">Furthermore, if </w:t>
      </w:r>
      <w:r w:rsidRPr="005241D1">
        <w:rPr>
          <w:rStyle w:val="Codefragment"/>
        </w:rPr>
        <w:t>C</w:t>
      </w:r>
      <w:r>
        <w:t xml:space="preserve"> is a class type other than </w:t>
      </w:r>
      <w:r w:rsidRPr="005241D1">
        <w:rPr>
          <w:rStyle w:val="Codefragment"/>
        </w:rPr>
        <w:t>object</w:t>
      </w:r>
      <w:r>
        <w:t>, all methods declared in an interface type are removed from the set. (This latter rule only has affect when the method group was the result of a member lookup on a type parameter having an effective base class other than object and a non-empty effective interface set.)</w:t>
      </w:r>
    </w:p>
    <w:p w:rsidR="007E3B6F" w:rsidRDefault="00620DC4" w:rsidP="00620DC4">
      <w:pPr>
        <w:pStyle w:val="ListBullet"/>
      </w:pPr>
      <w:r>
        <w:t xml:space="preserve">If the resulting set of candidate methods is empty, </w:t>
      </w:r>
      <w:r w:rsidR="007E3B6F">
        <w:t xml:space="preserve">then </w:t>
      </w:r>
      <w:r w:rsidR="00A93246">
        <w:t>further processing along the following steps are abandoned</w:t>
      </w:r>
      <w:r w:rsidR="000F76A2">
        <w:t>, and instead</w:t>
      </w:r>
      <w:r w:rsidR="00A93246">
        <w:t xml:space="preserve"> </w:t>
      </w:r>
      <w:r w:rsidR="007E3B6F">
        <w:t>an attempt is made to process the invocation as an extension method invocation (§</w:t>
      </w:r>
      <w:r w:rsidR="00852C57">
        <w:fldChar w:fldCharType="begin"/>
      </w:r>
      <w:r w:rsidR="00F63BF8">
        <w:instrText xml:space="preserve"> REF _Ref171506638 \r \h </w:instrText>
      </w:r>
      <w:r w:rsidR="00852C57">
        <w:fldChar w:fldCharType="separate"/>
      </w:r>
      <w:r w:rsidR="00437C65">
        <w:t>7.6.5.2</w:t>
      </w:r>
      <w:r w:rsidR="00852C57">
        <w:fldChar w:fldCharType="end"/>
      </w:r>
      <w:r w:rsidR="007E3B6F">
        <w:t xml:space="preserve">). If this fails, </w:t>
      </w:r>
      <w:r>
        <w:t>then no applicable methods exist, a</w:t>
      </w:r>
      <w:r w:rsidR="00A93246">
        <w:t xml:space="preserve">nd a </w:t>
      </w:r>
      <w:r w:rsidR="00031684">
        <w:t>binding-time</w:t>
      </w:r>
      <w:r w:rsidR="00A93246">
        <w:t xml:space="preserve"> error occurs. </w:t>
      </w:r>
    </w:p>
    <w:p w:rsidR="00620DC4" w:rsidRDefault="00620DC4" w:rsidP="00620DC4">
      <w:pPr>
        <w:pStyle w:val="ListBullet"/>
      </w:pPr>
      <w:r>
        <w:t>The best method of the set of candidate methods is identified using the overload resolution rules of §</w:t>
      </w:r>
      <w:r w:rsidR="00852C57">
        <w:fldChar w:fldCharType="begin"/>
      </w:r>
      <w:r w:rsidR="00626B3A">
        <w:instrText xml:space="preserve"> REF _Ref174194617 \r \h </w:instrText>
      </w:r>
      <w:r w:rsidR="00852C57">
        <w:fldChar w:fldCharType="separate"/>
      </w:r>
      <w:r w:rsidR="00437C65">
        <w:t>7.5.3</w:t>
      </w:r>
      <w:r w:rsidR="00852C57">
        <w:fldChar w:fldCharType="end"/>
      </w:r>
      <w:r>
        <w:t xml:space="preserve">. If a single best method cannot be identified, the method invocation is ambiguous, and a </w:t>
      </w:r>
      <w:r w:rsidR="00031684">
        <w:t>binding-time</w:t>
      </w:r>
      <w:r>
        <w:t xml:space="preserve"> error occurs.</w:t>
      </w:r>
      <w:r w:rsidRPr="00B50805">
        <w:t xml:space="preserve"> </w:t>
      </w:r>
      <w:r w:rsidRPr="00732017">
        <w:t xml:space="preserve">When </w:t>
      </w:r>
      <w:r>
        <w:t>performing</w:t>
      </w:r>
      <w:r w:rsidRPr="00732017">
        <w:t xml:space="preserve"> overload resolution, the parameters of </w:t>
      </w:r>
      <w:r>
        <w:t>a generic</w:t>
      </w:r>
      <w:r w:rsidRPr="00732017">
        <w:t xml:space="preserve"> method are considered after substituting the type arguments (supplied or inferred) for the corresponding method type parameters.</w:t>
      </w:r>
    </w:p>
    <w:p w:rsidR="00620DC4" w:rsidRDefault="00620DC4" w:rsidP="00620DC4">
      <w:pPr>
        <w:pStyle w:val="ListBullet"/>
      </w:pPr>
      <w:r>
        <w:t>Final validation of the chosen best method is performed:</w:t>
      </w:r>
    </w:p>
    <w:p w:rsidR="00620DC4" w:rsidRDefault="00620DC4" w:rsidP="00620DC4">
      <w:pPr>
        <w:pStyle w:val="ListBullet2"/>
      </w:pPr>
      <w:r>
        <w:t xml:space="preserve">The method is validated in the context of the method group: If the best method is a static method, the method group must have resulted from a </w:t>
      </w:r>
      <w:r>
        <w:rPr>
          <w:rStyle w:val="Production"/>
        </w:rPr>
        <w:t>simple-name</w:t>
      </w:r>
      <w:r>
        <w:t xml:space="preserve"> or a </w:t>
      </w:r>
      <w:r>
        <w:rPr>
          <w:rStyle w:val="Production"/>
        </w:rPr>
        <w:t>member-access</w:t>
      </w:r>
      <w:r>
        <w:t xml:space="preserve"> through a type. If the best method is an instance method, the method group must have resulted from a </w:t>
      </w:r>
      <w:r>
        <w:rPr>
          <w:rStyle w:val="Production"/>
        </w:rPr>
        <w:t>simple-name</w:t>
      </w:r>
      <w:r>
        <w:t xml:space="preserve">, a </w:t>
      </w:r>
      <w:r>
        <w:rPr>
          <w:rStyle w:val="Production"/>
        </w:rPr>
        <w:t>member-access</w:t>
      </w:r>
      <w:r>
        <w:t xml:space="preserve"> through a variable or value, or a </w:t>
      </w:r>
      <w:r>
        <w:rPr>
          <w:rStyle w:val="Production"/>
        </w:rPr>
        <w:t>base-access</w:t>
      </w:r>
      <w:r>
        <w:t xml:space="preserve">. If neither of these requirements is true, a </w:t>
      </w:r>
      <w:r w:rsidR="00031684">
        <w:t>binding-time</w:t>
      </w:r>
      <w:r>
        <w:t xml:space="preserve"> error occurs.</w:t>
      </w:r>
    </w:p>
    <w:p w:rsidR="00620DC4" w:rsidRDefault="00620DC4" w:rsidP="00620DC4">
      <w:pPr>
        <w:pStyle w:val="ListBullet2"/>
      </w:pPr>
      <w:r>
        <w:t xml:space="preserve">If the best method is a generic method, </w:t>
      </w:r>
      <w:r w:rsidRPr="00732017">
        <w:t xml:space="preserve">the type arguments (supplied or inferred) </w:t>
      </w:r>
      <w:r>
        <w:t xml:space="preserve">are checked </w:t>
      </w:r>
      <w:r w:rsidRPr="00732017">
        <w:t>against the constraints (§</w:t>
      </w:r>
      <w:r w:rsidR="00852C57">
        <w:fldChar w:fldCharType="begin"/>
      </w:r>
      <w:r w:rsidR="00C34D6C">
        <w:instrText xml:space="preserve"> REF _Ref168464114 \r \h </w:instrText>
      </w:r>
      <w:r w:rsidR="00852C57">
        <w:fldChar w:fldCharType="separate"/>
      </w:r>
      <w:r w:rsidR="00437C65">
        <w:t>4.4.4</w:t>
      </w:r>
      <w:r w:rsidR="00852C57">
        <w:fldChar w:fldCharType="end"/>
      </w:r>
      <w:r w:rsidRPr="00732017">
        <w:t xml:space="preserve">) declared on the generic method. If any type argument does not satisfy the corresponding constraint(s) on the type parameter, a </w:t>
      </w:r>
      <w:r w:rsidR="00031684">
        <w:t>binding-time</w:t>
      </w:r>
      <w:r w:rsidRPr="00732017">
        <w:t xml:space="preserve"> error occurs.</w:t>
      </w:r>
    </w:p>
    <w:p w:rsidR="00620DC4" w:rsidRDefault="00620DC4" w:rsidP="00620DC4">
      <w:r>
        <w:t xml:space="preserve">Once a method has been selected and validated at </w:t>
      </w:r>
      <w:r w:rsidR="00031684">
        <w:t>binding-time</w:t>
      </w:r>
      <w:r>
        <w:t xml:space="preserve"> by the above steps, the actual run-time invocation is processed according to the rules of function member invocation described in §</w:t>
      </w:r>
      <w:r w:rsidR="00852C57">
        <w:fldChar w:fldCharType="begin"/>
      </w:r>
      <w:r w:rsidR="00626B3A">
        <w:instrText xml:space="preserve"> REF _Ref174194973 \r \h </w:instrText>
      </w:r>
      <w:r w:rsidR="00852C57">
        <w:fldChar w:fldCharType="separate"/>
      </w:r>
      <w:r w:rsidR="00437C65">
        <w:t>7.5.4</w:t>
      </w:r>
      <w:r w:rsidR="00852C57">
        <w:fldChar w:fldCharType="end"/>
      </w:r>
      <w:r>
        <w:t>.</w:t>
      </w:r>
    </w:p>
    <w:p w:rsidR="0028536B" w:rsidRDefault="0028536B">
      <w:r>
        <w:t xml:space="preserve">The intuitive effect of the resolution rules described above is as follows: To locate the particular method invoked by a method invocation, start with the type indicated by the method invocation and proceed up the inheritance chain until at least one applicable, accessible, non-override method declaration is found. Then perform </w:t>
      </w:r>
      <w:r w:rsidR="009C278A">
        <w:t xml:space="preserve">type inference and </w:t>
      </w:r>
      <w:r>
        <w:t>overload resolution on the set of applicable, accessible, non-override methods declared in that type and invoke the method thus selected.</w:t>
      </w:r>
      <w:r w:rsidR="000F76A2">
        <w:t xml:space="preserve"> If no method was found, try instead to process the invocation as an extension method invocation.</w:t>
      </w:r>
    </w:p>
    <w:p w:rsidR="003838AA" w:rsidRDefault="003838AA" w:rsidP="000F76A2">
      <w:pPr>
        <w:pStyle w:val="Heading4"/>
      </w:pPr>
      <w:bookmarkStart w:id="657" w:name="_Ref171506638"/>
      <w:bookmarkStart w:id="658" w:name="_Toc251613125"/>
      <w:bookmarkStart w:id="659" w:name="_Ref450536905"/>
      <w:r>
        <w:t>Extension method invocations</w:t>
      </w:r>
      <w:bookmarkEnd w:id="657"/>
      <w:bookmarkEnd w:id="658"/>
    </w:p>
    <w:p w:rsidR="00CF3AA3" w:rsidRDefault="00CF3AA3" w:rsidP="00CF3AA3">
      <w:r>
        <w:t>In a method invocation (§7.5.5.1) of one of the forms</w:t>
      </w:r>
    </w:p>
    <w:p w:rsidR="00CF3AA3" w:rsidRDefault="00CF3AA3" w:rsidP="00CF3AA3">
      <w:pPr>
        <w:pStyle w:val="Code"/>
      </w:pPr>
      <w:r>
        <w:rPr>
          <w:rStyle w:val="Production"/>
        </w:rPr>
        <w:t>expr</w:t>
      </w:r>
      <w:r>
        <w:t xml:space="preserve"> . </w:t>
      </w:r>
      <w:r w:rsidRPr="000A6526">
        <w:rPr>
          <w:rStyle w:val="Production"/>
        </w:rPr>
        <w:t>identifier</w:t>
      </w:r>
      <w:r>
        <w:t xml:space="preserve"> (</w:t>
      </w:r>
      <w:r w:rsidRPr="00DB1701">
        <w:t xml:space="preserve"> </w:t>
      </w:r>
      <w:r>
        <w:t>)</w:t>
      </w:r>
    </w:p>
    <w:p w:rsidR="00CF3AA3" w:rsidRDefault="00CF3AA3" w:rsidP="00CF3AA3">
      <w:pPr>
        <w:pStyle w:val="Code"/>
      </w:pPr>
      <w:r>
        <w:rPr>
          <w:rStyle w:val="Production"/>
        </w:rPr>
        <w:t>expr</w:t>
      </w:r>
      <w:r>
        <w:t xml:space="preserve"> . </w:t>
      </w:r>
      <w:r w:rsidRPr="000A6526">
        <w:rPr>
          <w:rStyle w:val="Production"/>
        </w:rPr>
        <w:t>identifier</w:t>
      </w:r>
      <w:r>
        <w:t xml:space="preserve"> ( </w:t>
      </w:r>
      <w:r>
        <w:rPr>
          <w:rStyle w:val="Production"/>
        </w:rPr>
        <w:t>args</w:t>
      </w:r>
      <w:r>
        <w:t xml:space="preserve"> )</w:t>
      </w:r>
    </w:p>
    <w:p w:rsidR="00CF3AA3" w:rsidRDefault="00CF3AA3" w:rsidP="00CF3AA3">
      <w:pPr>
        <w:pStyle w:val="Code"/>
      </w:pPr>
      <w:r>
        <w:rPr>
          <w:rStyle w:val="Production"/>
        </w:rPr>
        <w:t>expr</w:t>
      </w:r>
      <w:r>
        <w:t xml:space="preserve"> . </w:t>
      </w:r>
      <w:r w:rsidRPr="000A6526">
        <w:rPr>
          <w:rStyle w:val="Production"/>
        </w:rPr>
        <w:t>identifier</w:t>
      </w:r>
      <w:r>
        <w:t xml:space="preserve"> &lt; </w:t>
      </w:r>
      <w:r w:rsidRPr="00DB1701">
        <w:rPr>
          <w:rStyle w:val="Production"/>
        </w:rPr>
        <w:t>typeargs</w:t>
      </w:r>
      <w:r>
        <w:t xml:space="preserve"> &gt; ( )</w:t>
      </w:r>
    </w:p>
    <w:p w:rsidR="00CF3AA3" w:rsidRDefault="00CF3AA3" w:rsidP="00CF3AA3">
      <w:pPr>
        <w:pStyle w:val="Code"/>
      </w:pPr>
      <w:r>
        <w:rPr>
          <w:rStyle w:val="Production"/>
        </w:rPr>
        <w:t>expr</w:t>
      </w:r>
      <w:r>
        <w:t xml:space="preserve"> . </w:t>
      </w:r>
      <w:r w:rsidRPr="000A6526">
        <w:rPr>
          <w:rStyle w:val="Production"/>
        </w:rPr>
        <w:t>identifier</w:t>
      </w:r>
      <w:r>
        <w:t xml:space="preserve"> &lt; </w:t>
      </w:r>
      <w:r w:rsidRPr="00DB1701">
        <w:rPr>
          <w:rStyle w:val="Production"/>
        </w:rPr>
        <w:t>typeargs</w:t>
      </w:r>
      <w:r>
        <w:t xml:space="preserve"> &gt; ( </w:t>
      </w:r>
      <w:r>
        <w:rPr>
          <w:rStyle w:val="Production"/>
        </w:rPr>
        <w:t>args</w:t>
      </w:r>
      <w:r>
        <w:t xml:space="preserve"> )</w:t>
      </w:r>
    </w:p>
    <w:p w:rsidR="001901D1" w:rsidRPr="001901D1" w:rsidRDefault="00CF3AA3" w:rsidP="00CF3AA3">
      <w:pPr>
        <w:rPr>
          <w:rStyle w:val="Emphasis"/>
        </w:rPr>
      </w:pPr>
      <w:r>
        <w:t xml:space="preserve">if the normal processing of the invocation finds no applicable methods, an attempt is made to process the construct as an extension method invocation. </w:t>
      </w:r>
      <w:r w:rsidR="001901D1">
        <w:t xml:space="preserve">If </w:t>
      </w:r>
      <w:r w:rsidR="001901D1">
        <w:rPr>
          <w:rStyle w:val="Production"/>
        </w:rPr>
        <w:t>expr</w:t>
      </w:r>
      <w:r w:rsidR="001901D1">
        <w:t xml:space="preserve"> or any of the </w:t>
      </w:r>
      <w:r w:rsidR="001901D1">
        <w:rPr>
          <w:rStyle w:val="Production"/>
        </w:rPr>
        <w:t>args</w:t>
      </w:r>
      <w:r w:rsidR="001901D1">
        <w:t xml:space="preserve"> has compile-time type </w:t>
      </w:r>
      <w:r w:rsidR="001901D1" w:rsidRPr="001901D1">
        <w:rPr>
          <w:rStyle w:val="Codefragment"/>
        </w:rPr>
        <w:t>dynamic</w:t>
      </w:r>
      <w:r w:rsidR="001901D1">
        <w:t>, extension methods will not apply.</w:t>
      </w:r>
    </w:p>
    <w:p w:rsidR="00CF3AA3" w:rsidRDefault="00CF3AA3" w:rsidP="00CF3AA3">
      <w:r>
        <w:t xml:space="preserve">The </w:t>
      </w:r>
      <w:r w:rsidR="00212452">
        <w:t xml:space="preserve">objective is to find the best </w:t>
      </w:r>
      <w:r w:rsidR="00212452" w:rsidRPr="00212452">
        <w:rPr>
          <w:rStyle w:val="Production"/>
        </w:rPr>
        <w:t>type-name</w:t>
      </w:r>
      <w:r w:rsidR="00212452">
        <w:t xml:space="preserve"> </w:t>
      </w:r>
      <w:r w:rsidR="00212452" w:rsidRPr="00212452">
        <w:rPr>
          <w:rStyle w:val="Codefragment"/>
        </w:rPr>
        <w:t>C</w:t>
      </w:r>
      <w:r w:rsidR="00212452">
        <w:t>, so that the corresponding static method invocation can take place</w:t>
      </w:r>
      <w:r>
        <w:t>:</w:t>
      </w:r>
    </w:p>
    <w:p w:rsidR="00CF3AA3" w:rsidRDefault="00212452" w:rsidP="00CF3AA3">
      <w:pPr>
        <w:pStyle w:val="Code"/>
      </w:pPr>
      <w:r>
        <w:t xml:space="preserve">C . </w:t>
      </w:r>
      <w:r w:rsidR="00CF3AA3" w:rsidRPr="000A6526">
        <w:rPr>
          <w:rStyle w:val="Production"/>
        </w:rPr>
        <w:t>identif</w:t>
      </w:r>
      <w:r w:rsidR="00CF3AA3">
        <w:rPr>
          <w:rStyle w:val="Production"/>
        </w:rPr>
        <w:t>i</w:t>
      </w:r>
      <w:r w:rsidR="00CF3AA3" w:rsidRPr="000A6526">
        <w:rPr>
          <w:rStyle w:val="Production"/>
        </w:rPr>
        <w:t>er</w:t>
      </w:r>
      <w:r w:rsidR="00CF3AA3" w:rsidRPr="004D5B2B">
        <w:t xml:space="preserve"> ( </w:t>
      </w:r>
      <w:r w:rsidR="00CF3AA3" w:rsidRPr="004D5B2B">
        <w:rPr>
          <w:rStyle w:val="Production"/>
        </w:rPr>
        <w:t>expr</w:t>
      </w:r>
      <w:r w:rsidR="00CF3AA3" w:rsidRPr="004D5B2B">
        <w:t xml:space="preserve"> )</w:t>
      </w:r>
    </w:p>
    <w:p w:rsidR="00CF3AA3" w:rsidRPr="004D5B2B" w:rsidRDefault="00212452" w:rsidP="00CF3AA3">
      <w:pPr>
        <w:pStyle w:val="Code"/>
      </w:pPr>
      <w:r>
        <w:t xml:space="preserve">C . </w:t>
      </w:r>
      <w:r w:rsidR="00CF3AA3" w:rsidRPr="000A6526">
        <w:rPr>
          <w:rStyle w:val="Production"/>
        </w:rPr>
        <w:t>identifier</w:t>
      </w:r>
      <w:r w:rsidR="00CF3AA3" w:rsidRPr="004D5B2B">
        <w:t xml:space="preserve"> ( </w:t>
      </w:r>
      <w:r w:rsidR="00CF3AA3" w:rsidRPr="004D5B2B">
        <w:rPr>
          <w:rStyle w:val="Production"/>
        </w:rPr>
        <w:t>expr</w:t>
      </w:r>
      <w:r w:rsidR="00CF3AA3" w:rsidRPr="004D5B2B">
        <w:t xml:space="preserve"> , </w:t>
      </w:r>
      <w:r w:rsidR="00CF3AA3" w:rsidRPr="004D5B2B">
        <w:rPr>
          <w:rStyle w:val="Production"/>
        </w:rPr>
        <w:t>args</w:t>
      </w:r>
      <w:r w:rsidR="00CF3AA3" w:rsidRPr="004D5B2B">
        <w:t xml:space="preserve"> )</w:t>
      </w:r>
    </w:p>
    <w:p w:rsidR="00CF3AA3" w:rsidRDefault="00212452" w:rsidP="00CF3AA3">
      <w:pPr>
        <w:pStyle w:val="Code"/>
      </w:pPr>
      <w:r>
        <w:t xml:space="preserve">C . </w:t>
      </w:r>
      <w:r w:rsidR="00CF3AA3" w:rsidRPr="000A6526">
        <w:rPr>
          <w:rStyle w:val="Production"/>
        </w:rPr>
        <w:t>identif</w:t>
      </w:r>
      <w:r w:rsidR="00CF3AA3">
        <w:rPr>
          <w:rStyle w:val="Production"/>
        </w:rPr>
        <w:t>i</w:t>
      </w:r>
      <w:r w:rsidR="00CF3AA3" w:rsidRPr="000A6526">
        <w:rPr>
          <w:rStyle w:val="Production"/>
        </w:rPr>
        <w:t>er</w:t>
      </w:r>
      <w:r w:rsidR="00CF3AA3" w:rsidRPr="004D5B2B">
        <w:t xml:space="preserve"> </w:t>
      </w:r>
      <w:r w:rsidR="00CF3AA3">
        <w:t xml:space="preserve">&lt; </w:t>
      </w:r>
      <w:r w:rsidR="00CF3AA3" w:rsidRPr="00DB1701">
        <w:rPr>
          <w:rStyle w:val="Production"/>
        </w:rPr>
        <w:t>typeargs</w:t>
      </w:r>
      <w:r w:rsidR="00CF3AA3">
        <w:t xml:space="preserve"> &gt;</w:t>
      </w:r>
      <w:r w:rsidR="00CF3AA3" w:rsidRPr="004D5B2B">
        <w:t xml:space="preserve"> ( </w:t>
      </w:r>
      <w:r w:rsidR="00CF3AA3" w:rsidRPr="004D5B2B">
        <w:rPr>
          <w:rStyle w:val="Production"/>
        </w:rPr>
        <w:t>expr</w:t>
      </w:r>
      <w:r w:rsidR="00CF3AA3" w:rsidRPr="004D5B2B">
        <w:t xml:space="preserve"> )</w:t>
      </w:r>
    </w:p>
    <w:p w:rsidR="00CF3AA3" w:rsidRDefault="00212452" w:rsidP="00CF3AA3">
      <w:pPr>
        <w:pStyle w:val="Code"/>
      </w:pPr>
      <w:r>
        <w:t xml:space="preserve">C . </w:t>
      </w:r>
      <w:r w:rsidR="00CF3AA3" w:rsidRPr="000A6526">
        <w:rPr>
          <w:rStyle w:val="Production"/>
        </w:rPr>
        <w:t>identifier</w:t>
      </w:r>
      <w:r w:rsidR="00CF3AA3" w:rsidRPr="004D5B2B">
        <w:t xml:space="preserve"> </w:t>
      </w:r>
      <w:r w:rsidR="00CF3AA3">
        <w:t xml:space="preserve">&lt; </w:t>
      </w:r>
      <w:r w:rsidR="00CF3AA3" w:rsidRPr="00DB1701">
        <w:rPr>
          <w:rStyle w:val="Production"/>
        </w:rPr>
        <w:t>typeargs</w:t>
      </w:r>
      <w:r w:rsidR="00CF3AA3">
        <w:t xml:space="preserve"> &gt;</w:t>
      </w:r>
      <w:r w:rsidR="00CF3AA3" w:rsidRPr="004D5B2B">
        <w:t xml:space="preserve"> ( </w:t>
      </w:r>
      <w:r w:rsidR="00CF3AA3" w:rsidRPr="004D5B2B">
        <w:rPr>
          <w:rStyle w:val="Production"/>
        </w:rPr>
        <w:t>expr</w:t>
      </w:r>
      <w:r w:rsidR="00CF3AA3" w:rsidRPr="004D5B2B">
        <w:t xml:space="preserve"> , </w:t>
      </w:r>
      <w:r w:rsidR="00CF3AA3" w:rsidRPr="004D5B2B">
        <w:rPr>
          <w:rStyle w:val="Production"/>
        </w:rPr>
        <w:t>args</w:t>
      </w:r>
      <w:r w:rsidR="00CF3AA3" w:rsidRPr="004D5B2B">
        <w:t xml:space="preserve"> )</w:t>
      </w:r>
    </w:p>
    <w:p w:rsidR="008776FA" w:rsidRDefault="008776FA" w:rsidP="008776FA">
      <w:r>
        <w:t xml:space="preserve">An extension method </w:t>
      </w:r>
      <w:r w:rsidRPr="00046619">
        <w:rPr>
          <w:rStyle w:val="Codefragment"/>
        </w:rPr>
        <w:t>C</w:t>
      </w:r>
      <w:r w:rsidRPr="00046619">
        <w:rPr>
          <w:rStyle w:val="Codefragment"/>
          <w:vertAlign w:val="subscript"/>
        </w:rPr>
        <w:t>i</w:t>
      </w:r>
      <w:r w:rsidRPr="008776FA">
        <w:rPr>
          <w:rStyle w:val="Codefragment"/>
        </w:rPr>
        <w:t>.</w:t>
      </w:r>
      <w:r w:rsidRPr="00046619">
        <w:rPr>
          <w:rStyle w:val="Codefragment"/>
        </w:rPr>
        <w:t>M</w:t>
      </w:r>
      <w:r w:rsidRPr="00046619">
        <w:rPr>
          <w:rStyle w:val="Codefragment"/>
          <w:vertAlign w:val="subscript"/>
        </w:rPr>
        <w:t>j</w:t>
      </w:r>
      <w:r w:rsidRPr="008776FA">
        <w:t xml:space="preserve"> </w:t>
      </w:r>
      <w:r>
        <w:t xml:space="preserve">is </w:t>
      </w:r>
      <w:r w:rsidRPr="008776FA">
        <w:rPr>
          <w:rStyle w:val="Term"/>
        </w:rPr>
        <w:t>eligible</w:t>
      </w:r>
      <w:r>
        <w:t xml:space="preserve"> if:</w:t>
      </w:r>
    </w:p>
    <w:p w:rsidR="008776FA" w:rsidRDefault="008776FA" w:rsidP="008776FA">
      <w:pPr>
        <w:pStyle w:val="ListBullet"/>
      </w:pPr>
      <w:r w:rsidRPr="00046619">
        <w:rPr>
          <w:rStyle w:val="Codefragment"/>
        </w:rPr>
        <w:t>C</w:t>
      </w:r>
      <w:r w:rsidRPr="00046619">
        <w:rPr>
          <w:rStyle w:val="Codefragment"/>
          <w:vertAlign w:val="subscript"/>
        </w:rPr>
        <w:t>i</w:t>
      </w:r>
      <w:r w:rsidRPr="008776FA">
        <w:t xml:space="preserve"> </w:t>
      </w:r>
      <w:r>
        <w:t>is a non-generic</w:t>
      </w:r>
      <w:r w:rsidR="00D20C6E">
        <w:t>, non-nested</w:t>
      </w:r>
      <w:r>
        <w:t xml:space="preserve"> class</w:t>
      </w:r>
    </w:p>
    <w:p w:rsidR="008776FA" w:rsidRPr="008776FA" w:rsidRDefault="008776FA" w:rsidP="008776FA">
      <w:pPr>
        <w:pStyle w:val="ListBullet"/>
        <w:rPr>
          <w:rStyle w:val="Production"/>
          <w:i w:val="0"/>
          <w:noProof w:val="0"/>
          <w:szCs w:val="20"/>
        </w:rPr>
      </w:pPr>
      <w:r>
        <w:t xml:space="preserve">The name of </w:t>
      </w:r>
      <w:r w:rsidRPr="00046619">
        <w:rPr>
          <w:rStyle w:val="Codefragment"/>
        </w:rPr>
        <w:t>M</w:t>
      </w:r>
      <w:r w:rsidRPr="00046619">
        <w:rPr>
          <w:rStyle w:val="Codefragment"/>
          <w:vertAlign w:val="subscript"/>
        </w:rPr>
        <w:t>j</w:t>
      </w:r>
      <w:r>
        <w:t xml:space="preserve"> is </w:t>
      </w:r>
      <w:r w:rsidRPr="008776FA">
        <w:rPr>
          <w:rStyle w:val="Production"/>
        </w:rPr>
        <w:t>identifier</w:t>
      </w:r>
    </w:p>
    <w:p w:rsidR="008776FA" w:rsidRDefault="008776FA" w:rsidP="008776FA">
      <w:pPr>
        <w:pStyle w:val="ListBullet"/>
      </w:pPr>
      <w:r>
        <w:t xml:space="preserve"> </w:t>
      </w:r>
      <w:r w:rsidRPr="00046619">
        <w:rPr>
          <w:rStyle w:val="Codefragment"/>
        </w:rPr>
        <w:t>M</w:t>
      </w:r>
      <w:r w:rsidRPr="00046619">
        <w:rPr>
          <w:rStyle w:val="Codefragment"/>
          <w:vertAlign w:val="subscript"/>
        </w:rPr>
        <w:t>j</w:t>
      </w:r>
      <w:r>
        <w:t xml:space="preserve"> is accessible and applicable</w:t>
      </w:r>
      <w:r w:rsidR="001A76C7">
        <w:t xml:space="preserve"> when applied to the arguments as a static method as shown above</w:t>
      </w:r>
    </w:p>
    <w:p w:rsidR="008776FA" w:rsidRDefault="008776FA" w:rsidP="008776FA">
      <w:pPr>
        <w:pStyle w:val="ListBullet"/>
      </w:pPr>
      <w:r>
        <w:t xml:space="preserve">An implicit identity, reference or boxing conversion exists from </w:t>
      </w:r>
      <w:r w:rsidRPr="004D5B2B">
        <w:rPr>
          <w:rStyle w:val="Production"/>
        </w:rPr>
        <w:t>expr</w:t>
      </w:r>
      <w:r>
        <w:t xml:space="preserve"> to the type of the first parameter of </w:t>
      </w:r>
      <w:r w:rsidRPr="00046619">
        <w:rPr>
          <w:rStyle w:val="Codefragment"/>
        </w:rPr>
        <w:t>M</w:t>
      </w:r>
      <w:r w:rsidRPr="00046619">
        <w:rPr>
          <w:rStyle w:val="Codefragment"/>
          <w:vertAlign w:val="subscript"/>
        </w:rPr>
        <w:t>j</w:t>
      </w:r>
      <w:r>
        <w:rPr>
          <w:rStyle w:val="Codefragment"/>
        </w:rPr>
        <w:t>.</w:t>
      </w:r>
    </w:p>
    <w:p w:rsidR="00046619" w:rsidRDefault="00CF3AA3" w:rsidP="00CF3AA3">
      <w:r>
        <w:t xml:space="preserve">The </w:t>
      </w:r>
      <w:r w:rsidR="00212452">
        <w:t xml:space="preserve">search for </w:t>
      </w:r>
      <w:r w:rsidR="00212452" w:rsidRPr="00212452">
        <w:rPr>
          <w:rStyle w:val="Codefragment"/>
        </w:rPr>
        <w:t>C</w:t>
      </w:r>
      <w:r w:rsidR="00212452">
        <w:t xml:space="preserve"> proceeds as follows</w:t>
      </w:r>
      <w:r>
        <w:t xml:space="preserve">: </w:t>
      </w:r>
    </w:p>
    <w:p w:rsidR="00046619" w:rsidRDefault="00CF3AA3" w:rsidP="00046619">
      <w:pPr>
        <w:pStyle w:val="ListBullet"/>
      </w:pPr>
      <w:r>
        <w:t xml:space="preserve">Starting with the closest enclosing namespace declaration, continuing with each enclosing namespace declaration, and ending with the containing compilation unit, </w:t>
      </w:r>
      <w:r w:rsidR="00046619">
        <w:t>successive attempts are made to find a candidate set of extension methods:</w:t>
      </w:r>
    </w:p>
    <w:p w:rsidR="00046619" w:rsidRDefault="00046619" w:rsidP="00046619">
      <w:pPr>
        <w:pStyle w:val="ListBullet2"/>
      </w:pPr>
      <w:r>
        <w:t xml:space="preserve">If the given namespace or compilation unit directly contains non-generic type declarations </w:t>
      </w:r>
      <w:r w:rsidRPr="00046619">
        <w:rPr>
          <w:rStyle w:val="Codefragment"/>
        </w:rPr>
        <w:t>C</w:t>
      </w:r>
      <w:r w:rsidRPr="00046619">
        <w:rPr>
          <w:rStyle w:val="Codefragment"/>
          <w:vertAlign w:val="subscript"/>
        </w:rPr>
        <w:t>i</w:t>
      </w:r>
      <w:r>
        <w:t xml:space="preserve"> with </w:t>
      </w:r>
      <w:r w:rsidR="008776FA">
        <w:t xml:space="preserve">eligible </w:t>
      </w:r>
      <w:r>
        <w:t xml:space="preserve">extension methods </w:t>
      </w:r>
      <w:r w:rsidRPr="00046619">
        <w:rPr>
          <w:rStyle w:val="Codefragment"/>
        </w:rPr>
        <w:t>M</w:t>
      </w:r>
      <w:r w:rsidRPr="00046619">
        <w:rPr>
          <w:rStyle w:val="Codefragment"/>
          <w:vertAlign w:val="subscript"/>
        </w:rPr>
        <w:t>j</w:t>
      </w:r>
      <w:r>
        <w:t>, then the set of those extension methods is the candidate set.</w:t>
      </w:r>
    </w:p>
    <w:p w:rsidR="00046619" w:rsidRDefault="00046619" w:rsidP="00046619">
      <w:pPr>
        <w:pStyle w:val="ListBullet2"/>
      </w:pPr>
      <w:r>
        <w:t xml:space="preserve">If namespaces imported by using namespace directives in the given namespace or compilation unit directly contain non-generic type declarations </w:t>
      </w:r>
      <w:r w:rsidRPr="00046619">
        <w:rPr>
          <w:rStyle w:val="Codefragment"/>
        </w:rPr>
        <w:t>C</w:t>
      </w:r>
      <w:r w:rsidRPr="00046619">
        <w:rPr>
          <w:rStyle w:val="Codefragment"/>
          <w:vertAlign w:val="subscript"/>
        </w:rPr>
        <w:t>i</w:t>
      </w:r>
      <w:r>
        <w:t xml:space="preserve"> with </w:t>
      </w:r>
      <w:r w:rsidR="008776FA">
        <w:t xml:space="preserve">eligible </w:t>
      </w:r>
      <w:r>
        <w:t xml:space="preserve">extension methods </w:t>
      </w:r>
      <w:r w:rsidRPr="00046619">
        <w:rPr>
          <w:rStyle w:val="Codefragment"/>
        </w:rPr>
        <w:t>M</w:t>
      </w:r>
      <w:r w:rsidRPr="00046619">
        <w:rPr>
          <w:rStyle w:val="Codefragment"/>
          <w:vertAlign w:val="subscript"/>
        </w:rPr>
        <w:t>j</w:t>
      </w:r>
      <w:r>
        <w:t>, then the set of those extension methods is the candidate set.</w:t>
      </w:r>
    </w:p>
    <w:p w:rsidR="00913F99" w:rsidRDefault="00913F99" w:rsidP="00913F99">
      <w:pPr>
        <w:pStyle w:val="ListBullet"/>
      </w:pPr>
      <w:r>
        <w:t xml:space="preserve">If no candidate set is found in any enclosing namespace declaration or compilation unit, a compile-time error occurs. </w:t>
      </w:r>
    </w:p>
    <w:p w:rsidR="00913F99" w:rsidRDefault="00913F99" w:rsidP="00913F99">
      <w:pPr>
        <w:pStyle w:val="ListBullet"/>
      </w:pPr>
      <w:r>
        <w:t xml:space="preserve">Otherwise, </w:t>
      </w:r>
      <w:r w:rsidR="00A93246">
        <w:t xml:space="preserve">overload resolution is applied to </w:t>
      </w:r>
      <w:r>
        <w:t>the candidate set as described in (§</w:t>
      </w:r>
      <w:r w:rsidR="00852C57">
        <w:fldChar w:fldCharType="begin"/>
      </w:r>
      <w:r w:rsidR="00A93246">
        <w:instrText xml:space="preserve"> REF _Ref174194617 \r \h </w:instrText>
      </w:r>
      <w:r w:rsidR="00852C57">
        <w:fldChar w:fldCharType="separate"/>
      </w:r>
      <w:r w:rsidR="00437C65">
        <w:t>7.5.3</w:t>
      </w:r>
      <w:r w:rsidR="00852C57">
        <w:fldChar w:fldCharType="end"/>
      </w:r>
      <w:r>
        <w:t>). If no single best method is found, a compile-time error occurs.</w:t>
      </w:r>
    </w:p>
    <w:p w:rsidR="00913F99" w:rsidRDefault="003A6B7A" w:rsidP="00913F99">
      <w:pPr>
        <w:pStyle w:val="ListBullet"/>
      </w:pPr>
      <w:r w:rsidRPr="00913F99">
        <w:rPr>
          <w:rStyle w:val="Codefragment"/>
        </w:rPr>
        <w:t>C</w:t>
      </w:r>
      <w:r>
        <w:t xml:space="preserve"> is the type within which the best method is declared as an extension method.</w:t>
      </w:r>
    </w:p>
    <w:p w:rsidR="00CF3AA3" w:rsidRDefault="00913F99" w:rsidP="00913F99">
      <w:pPr>
        <w:pStyle w:val="ListBullet"/>
        <w:numPr>
          <w:ilvl w:val="0"/>
          <w:numId w:val="0"/>
        </w:numPr>
      </w:pPr>
      <w:r>
        <w:t xml:space="preserve">Using </w:t>
      </w:r>
      <w:r w:rsidRPr="00913F99">
        <w:rPr>
          <w:rStyle w:val="Codefragment"/>
        </w:rPr>
        <w:t>C</w:t>
      </w:r>
      <w:r>
        <w:t xml:space="preserve"> as a target, the </w:t>
      </w:r>
      <w:r w:rsidR="0068643E">
        <w:t xml:space="preserve">method call is then processed as a static method </w:t>
      </w:r>
      <w:r w:rsidR="00A93246">
        <w:t>invocation (§</w:t>
      </w:r>
      <w:r w:rsidR="00852C57">
        <w:fldChar w:fldCharType="begin"/>
      </w:r>
      <w:r w:rsidR="00A93246">
        <w:instrText xml:space="preserve"> REF _Ref174194973 \r \h </w:instrText>
      </w:r>
      <w:r w:rsidR="00852C57">
        <w:fldChar w:fldCharType="separate"/>
      </w:r>
      <w:r w:rsidR="00437C65">
        <w:t>7.5.4</w:t>
      </w:r>
      <w:r w:rsidR="00852C57">
        <w:fldChar w:fldCharType="end"/>
      </w:r>
      <w:r w:rsidR="00A93246">
        <w:t>)</w:t>
      </w:r>
      <w:r w:rsidR="0068643E">
        <w:t>.</w:t>
      </w:r>
    </w:p>
    <w:p w:rsidR="00CF3AA3" w:rsidRDefault="00CF3AA3" w:rsidP="00CF3AA3">
      <w:r>
        <w:t xml:space="preserve">The preceding rules mean that instance methods take precedence over extension methods, </w:t>
      </w:r>
      <w:r w:rsidR="0068643E">
        <w:t>that</w:t>
      </w:r>
      <w:r>
        <w:t xml:space="preserve"> extension methods available in inner namespace declarations take precedence over extension methods available in outer namespace declarations</w:t>
      </w:r>
      <w:r w:rsidR="0068643E">
        <w:t>, and that extension methods declared directly in a namespace take precedence over extension methods imported into that same namespace with a using namespace directive</w:t>
      </w:r>
      <w:r>
        <w:t>. For example:</w:t>
      </w:r>
    </w:p>
    <w:p w:rsidR="00CF3AA3" w:rsidRDefault="00CF3AA3" w:rsidP="00CF3AA3">
      <w:pPr>
        <w:pStyle w:val="Code"/>
      </w:pPr>
      <w:r>
        <w:t>public static class E</w:t>
      </w:r>
      <w:r>
        <w:br/>
        <w:t>{</w:t>
      </w:r>
      <w:r>
        <w:br/>
      </w:r>
      <w:r>
        <w:tab/>
        <w:t>public static void F(this object obj, int i) { }</w:t>
      </w:r>
    </w:p>
    <w:p w:rsidR="00CF3AA3" w:rsidRDefault="00CF3AA3" w:rsidP="00CF3AA3">
      <w:pPr>
        <w:pStyle w:val="Code"/>
      </w:pPr>
      <w:r>
        <w:tab/>
        <w:t>public static void F(this object obj, string s) { }</w:t>
      </w:r>
      <w:r>
        <w:br/>
        <w:t>}</w:t>
      </w:r>
    </w:p>
    <w:p w:rsidR="00CF3AA3" w:rsidRDefault="00CF3AA3" w:rsidP="00CF3AA3">
      <w:pPr>
        <w:pStyle w:val="Code"/>
      </w:pPr>
      <w:r>
        <w:t>class A { }</w:t>
      </w:r>
    </w:p>
    <w:p w:rsidR="00CF3AA3" w:rsidRDefault="00CF3AA3" w:rsidP="00CF3AA3">
      <w:pPr>
        <w:pStyle w:val="Code"/>
      </w:pPr>
      <w:r>
        <w:t>class B</w:t>
      </w:r>
      <w:r>
        <w:br/>
        <w:t>{</w:t>
      </w:r>
      <w:r>
        <w:br/>
      </w:r>
      <w:r>
        <w:tab/>
        <w:t>public void F(int i) { }</w:t>
      </w:r>
      <w:r>
        <w:br/>
        <w:t>}</w:t>
      </w:r>
    </w:p>
    <w:p w:rsidR="00CF3AA3" w:rsidRDefault="00CF3AA3" w:rsidP="00CF3AA3">
      <w:pPr>
        <w:pStyle w:val="Code"/>
      </w:pPr>
      <w:r>
        <w:t>class C</w:t>
      </w:r>
      <w:r>
        <w:br/>
        <w:t>{</w:t>
      </w:r>
      <w:r>
        <w:br/>
      </w:r>
      <w:r>
        <w:tab/>
        <w:t>public void F(object obj) { }</w:t>
      </w:r>
      <w:r>
        <w:br/>
        <w:t>}</w:t>
      </w:r>
    </w:p>
    <w:p w:rsidR="00CF3AA3" w:rsidRDefault="00CF3AA3" w:rsidP="00CF3AA3">
      <w:pPr>
        <w:pStyle w:val="Code"/>
      </w:pPr>
      <w:r>
        <w:t>class X</w:t>
      </w:r>
      <w:r>
        <w:br/>
        <w:t>{</w:t>
      </w:r>
      <w:r>
        <w:br/>
      </w:r>
      <w:r>
        <w:tab/>
        <w:t>static void Test(A a, B b, C c) {</w:t>
      </w:r>
      <w:r>
        <w:br/>
      </w:r>
      <w:r>
        <w:tab/>
      </w:r>
      <w:r>
        <w:tab/>
        <w:t>a.F(1);</w:t>
      </w:r>
      <w:r>
        <w:tab/>
      </w:r>
      <w:r>
        <w:tab/>
      </w:r>
      <w:r>
        <w:tab/>
      </w:r>
      <w:r>
        <w:tab/>
        <w:t>// E.F(object, int)</w:t>
      </w:r>
      <w:r>
        <w:br/>
      </w:r>
      <w:r>
        <w:tab/>
      </w:r>
      <w:r>
        <w:tab/>
        <w:t>a.F("hello");</w:t>
      </w:r>
      <w:r>
        <w:tab/>
      </w:r>
      <w:r>
        <w:tab/>
        <w:t>// E.F(object, string)</w:t>
      </w:r>
    </w:p>
    <w:p w:rsidR="00CF3AA3" w:rsidRDefault="00CF3AA3" w:rsidP="00CF3AA3">
      <w:pPr>
        <w:pStyle w:val="Code"/>
      </w:pPr>
      <w:r>
        <w:tab/>
      </w:r>
      <w:r>
        <w:tab/>
        <w:t>b.F(1);</w:t>
      </w:r>
      <w:r>
        <w:tab/>
      </w:r>
      <w:r>
        <w:tab/>
      </w:r>
      <w:r>
        <w:tab/>
      </w:r>
      <w:r>
        <w:tab/>
        <w:t>// B.F(int)</w:t>
      </w:r>
      <w:r>
        <w:br/>
      </w:r>
      <w:r>
        <w:tab/>
      </w:r>
      <w:r>
        <w:tab/>
        <w:t>b.F("hello");</w:t>
      </w:r>
      <w:r>
        <w:tab/>
      </w:r>
      <w:r>
        <w:tab/>
        <w:t>// E.F(object, string)</w:t>
      </w:r>
    </w:p>
    <w:p w:rsidR="00CF3AA3" w:rsidRDefault="00CF3AA3" w:rsidP="00CF3AA3">
      <w:pPr>
        <w:pStyle w:val="Code"/>
      </w:pPr>
      <w:r>
        <w:tab/>
      </w:r>
      <w:r>
        <w:tab/>
        <w:t>c.F(1);</w:t>
      </w:r>
      <w:r>
        <w:tab/>
      </w:r>
      <w:r>
        <w:tab/>
      </w:r>
      <w:r>
        <w:tab/>
      </w:r>
      <w:r>
        <w:tab/>
        <w:t>// C.F(object)</w:t>
      </w:r>
      <w:r>
        <w:br/>
      </w:r>
      <w:r>
        <w:tab/>
      </w:r>
      <w:r>
        <w:tab/>
        <w:t>c.F("hello");</w:t>
      </w:r>
      <w:r>
        <w:tab/>
      </w:r>
      <w:r>
        <w:tab/>
        <w:t>// C.F(object)</w:t>
      </w:r>
      <w:r>
        <w:br/>
      </w:r>
      <w:r>
        <w:tab/>
        <w:t>}</w:t>
      </w:r>
      <w:r>
        <w:br/>
        <w:t>}</w:t>
      </w:r>
    </w:p>
    <w:p w:rsidR="003838AA" w:rsidRDefault="00CF3AA3" w:rsidP="003838AA">
      <w:r>
        <w:t xml:space="preserve">In the example, </w:t>
      </w:r>
      <w:r w:rsidRPr="001419F6">
        <w:rPr>
          <w:rStyle w:val="Codefragment"/>
        </w:rPr>
        <w:t>B</w:t>
      </w:r>
      <w:r>
        <w:t xml:space="preserve">’s method takes precedence over the first extension method, and </w:t>
      </w:r>
      <w:r w:rsidRPr="001419F6">
        <w:rPr>
          <w:rStyle w:val="Codefragment"/>
        </w:rPr>
        <w:t>C</w:t>
      </w:r>
      <w:r>
        <w:t>’s method take</w:t>
      </w:r>
      <w:r w:rsidR="0068643E">
        <w:t>s</w:t>
      </w:r>
      <w:r>
        <w:t xml:space="preserve"> precedence over both extension methods.</w:t>
      </w:r>
    </w:p>
    <w:p w:rsidR="00BA1EAB" w:rsidRDefault="00BA1EAB" w:rsidP="00BA1EAB">
      <w:pPr>
        <w:pStyle w:val="Code"/>
      </w:pPr>
      <w:r>
        <w:t>public static class C</w:t>
      </w:r>
      <w:r>
        <w:br/>
        <w:t>{</w:t>
      </w:r>
      <w:r>
        <w:br/>
      </w:r>
      <w:r>
        <w:tab/>
        <w:t>public static void F(this int i) { Console.WriteLine("C.F({0})", i); }</w:t>
      </w:r>
      <w:r>
        <w:br/>
      </w:r>
      <w:r>
        <w:tab/>
        <w:t>public static void G(this int i) { Console.WriteLine("C.G({0})", i); }</w:t>
      </w:r>
      <w:r>
        <w:br/>
      </w:r>
      <w:r>
        <w:tab/>
        <w:t>public static void H(this int i) { Console.WriteLine("C.H({0})", i); }</w:t>
      </w:r>
      <w:r>
        <w:br/>
        <w:t>}</w:t>
      </w:r>
    </w:p>
    <w:p w:rsidR="00BA1EAB" w:rsidRDefault="00BA1EAB" w:rsidP="00BA1EAB">
      <w:pPr>
        <w:pStyle w:val="Code"/>
      </w:pPr>
      <w:r>
        <w:t>namespace N1</w:t>
      </w:r>
      <w:r>
        <w:br/>
        <w:t>{</w:t>
      </w:r>
      <w:r>
        <w:br/>
      </w:r>
      <w:r>
        <w:tab/>
        <w:t>public static class D</w:t>
      </w:r>
      <w:r>
        <w:br/>
      </w:r>
      <w:r>
        <w:tab/>
        <w:t>{</w:t>
      </w:r>
      <w:r>
        <w:br/>
      </w:r>
      <w:r>
        <w:tab/>
      </w:r>
      <w:r>
        <w:tab/>
        <w:t>public static void F(this int i) { Console.WriteLine("D.F({0})", i); }</w:t>
      </w:r>
      <w:r>
        <w:br/>
      </w:r>
      <w:r>
        <w:tab/>
      </w:r>
      <w:r>
        <w:tab/>
        <w:t>public static void G(this int i) { Console.WriteLine("D.G({0})", i); }</w:t>
      </w:r>
      <w:r>
        <w:br/>
      </w:r>
      <w:r>
        <w:tab/>
        <w:t>}</w:t>
      </w:r>
      <w:r>
        <w:br/>
        <w:t>}</w:t>
      </w:r>
    </w:p>
    <w:p w:rsidR="00BA1EAB" w:rsidRDefault="00BA1EAB" w:rsidP="00BA1EAB">
      <w:pPr>
        <w:pStyle w:val="Code"/>
      </w:pPr>
      <w:r>
        <w:t>namespace N2</w:t>
      </w:r>
      <w:r>
        <w:br/>
        <w:t>{</w:t>
      </w:r>
      <w:r>
        <w:br/>
      </w:r>
      <w:r>
        <w:tab/>
        <w:t>using N1;</w:t>
      </w:r>
    </w:p>
    <w:p w:rsidR="00BA1EAB" w:rsidRDefault="00BA1EAB" w:rsidP="00BA1EAB">
      <w:pPr>
        <w:pStyle w:val="Code"/>
      </w:pPr>
      <w:r>
        <w:tab/>
        <w:t>public static class E</w:t>
      </w:r>
      <w:r>
        <w:br/>
      </w:r>
      <w:r>
        <w:tab/>
        <w:t>{</w:t>
      </w:r>
      <w:r>
        <w:br/>
      </w:r>
      <w:r>
        <w:tab/>
      </w:r>
      <w:r>
        <w:tab/>
        <w:t>public static void F(this int i) { Console.WriteLine("E.F({0})", i); }</w:t>
      </w:r>
      <w:r>
        <w:br/>
      </w:r>
      <w:r>
        <w:tab/>
        <w:t>}</w:t>
      </w:r>
    </w:p>
    <w:p w:rsidR="00BA1EAB" w:rsidRDefault="00BA1EAB" w:rsidP="00BA1EAB">
      <w:pPr>
        <w:pStyle w:val="Code"/>
      </w:pPr>
      <w:r>
        <w:tab/>
        <w:t>class Test</w:t>
      </w:r>
      <w:r>
        <w:br/>
      </w:r>
      <w:r>
        <w:tab/>
        <w:t>{</w:t>
      </w:r>
      <w:r>
        <w:br/>
      </w:r>
      <w:r>
        <w:tab/>
      </w:r>
      <w:r>
        <w:tab/>
        <w:t>static void Main(string[] args)</w:t>
      </w:r>
      <w:r>
        <w:br/>
      </w:r>
      <w:r>
        <w:tab/>
      </w:r>
      <w:r>
        <w:tab/>
        <w:t>{</w:t>
      </w:r>
      <w:r>
        <w:br/>
      </w:r>
      <w:r>
        <w:tab/>
      </w:r>
      <w:r>
        <w:tab/>
      </w:r>
      <w:r>
        <w:tab/>
        <w:t>1.F();</w:t>
      </w:r>
      <w:r>
        <w:br/>
      </w:r>
      <w:r>
        <w:tab/>
      </w:r>
      <w:r>
        <w:tab/>
      </w:r>
      <w:r>
        <w:tab/>
        <w:t>2.G();</w:t>
      </w:r>
      <w:r>
        <w:br/>
      </w:r>
      <w:r>
        <w:tab/>
      </w:r>
      <w:r>
        <w:tab/>
      </w:r>
      <w:r>
        <w:tab/>
        <w:t>3.H();</w:t>
      </w:r>
      <w:r>
        <w:br/>
      </w:r>
      <w:r>
        <w:tab/>
      </w:r>
      <w:r>
        <w:tab/>
        <w:t>}</w:t>
      </w:r>
      <w:r>
        <w:br/>
      </w:r>
      <w:r>
        <w:tab/>
        <w:t>}</w:t>
      </w:r>
      <w:r>
        <w:br/>
        <w:t>}</w:t>
      </w:r>
    </w:p>
    <w:p w:rsidR="00BA1EAB" w:rsidRDefault="00EC5A81" w:rsidP="00BA1EAB">
      <w:r>
        <w:t>The output of this example is:</w:t>
      </w:r>
    </w:p>
    <w:p w:rsidR="00EC5A81" w:rsidRDefault="004E7669" w:rsidP="004E7669">
      <w:pPr>
        <w:pStyle w:val="Code"/>
      </w:pPr>
      <w:r>
        <w:t>E.F(1)</w:t>
      </w:r>
      <w:r>
        <w:br/>
        <w:t>D.G(2)</w:t>
      </w:r>
      <w:r>
        <w:br/>
        <w:t>C.H(3)</w:t>
      </w:r>
    </w:p>
    <w:p w:rsidR="00EC5A81" w:rsidRPr="00BA1EAB" w:rsidRDefault="004E7669" w:rsidP="00BA1EAB">
      <w:r w:rsidRPr="004E7669">
        <w:rPr>
          <w:rStyle w:val="Codefragment"/>
        </w:rPr>
        <w:t>D.G</w:t>
      </w:r>
      <w:r>
        <w:t xml:space="preserve"> takes precendece over </w:t>
      </w:r>
      <w:r w:rsidRPr="004E7669">
        <w:rPr>
          <w:rStyle w:val="Codefragment"/>
        </w:rPr>
        <w:t>C.G</w:t>
      </w:r>
      <w:r>
        <w:t xml:space="preserve">, and </w:t>
      </w:r>
      <w:r w:rsidRPr="004E7669">
        <w:rPr>
          <w:rStyle w:val="Codefragment"/>
        </w:rPr>
        <w:t>E.F</w:t>
      </w:r>
      <w:r>
        <w:t xml:space="preserve"> takes precedence over both </w:t>
      </w:r>
      <w:r w:rsidRPr="004E7669">
        <w:rPr>
          <w:rStyle w:val="Codefragment"/>
        </w:rPr>
        <w:t>D.F</w:t>
      </w:r>
      <w:r>
        <w:t xml:space="preserve"> and </w:t>
      </w:r>
      <w:r w:rsidRPr="004E7669">
        <w:rPr>
          <w:rStyle w:val="Codefragment"/>
        </w:rPr>
        <w:t>C.F</w:t>
      </w:r>
      <w:r>
        <w:t>.</w:t>
      </w:r>
    </w:p>
    <w:p w:rsidR="0028536B" w:rsidRDefault="0028536B">
      <w:pPr>
        <w:pStyle w:val="Heading4"/>
      </w:pPr>
      <w:bookmarkStart w:id="660" w:name="_Ref174181455"/>
      <w:bookmarkStart w:id="661" w:name="_Toc251613126"/>
      <w:r>
        <w:t>Delegate invocations</w:t>
      </w:r>
      <w:bookmarkEnd w:id="659"/>
      <w:bookmarkEnd w:id="660"/>
      <w:bookmarkEnd w:id="661"/>
    </w:p>
    <w:p w:rsidR="0028536B" w:rsidRDefault="0028536B">
      <w:r>
        <w:t xml:space="preserve">For a delegate invocation, the </w:t>
      </w:r>
      <w:r>
        <w:rPr>
          <w:rStyle w:val="Production"/>
        </w:rPr>
        <w:t>primary-expression</w:t>
      </w:r>
      <w:r>
        <w:t xml:space="preserve"> of the </w:t>
      </w:r>
      <w:r>
        <w:rPr>
          <w:rStyle w:val="Production"/>
        </w:rPr>
        <w:t>invocation-expression</w:t>
      </w:r>
      <w:r>
        <w:t xml:space="preserve"> must be a value of a </w:t>
      </w:r>
      <w:r>
        <w:rPr>
          <w:rStyle w:val="Production"/>
        </w:rPr>
        <w:t>delegate-type</w:t>
      </w:r>
      <w:r>
        <w:t xml:space="preserve">. Furthermore, considering the </w:t>
      </w:r>
      <w:r>
        <w:rPr>
          <w:rStyle w:val="Production"/>
        </w:rPr>
        <w:t>delegate-type</w:t>
      </w:r>
      <w:r>
        <w:t xml:space="preserve"> to be a function member with the same parameter list as the </w:t>
      </w:r>
      <w:r>
        <w:rPr>
          <w:rStyle w:val="Production"/>
        </w:rPr>
        <w:t>delegate-type</w:t>
      </w:r>
      <w:r>
        <w:t xml:space="preserve">, the </w:t>
      </w:r>
      <w:r>
        <w:rPr>
          <w:rStyle w:val="Production"/>
        </w:rPr>
        <w:t>delegate-type</w:t>
      </w:r>
      <w:r>
        <w:t xml:space="preserve"> must be applicable (§</w:t>
      </w:r>
      <w:r w:rsidR="00852C57">
        <w:fldChar w:fldCharType="begin"/>
      </w:r>
      <w:r>
        <w:instrText xml:space="preserve"> REF _Ref450458823 \w \h </w:instrText>
      </w:r>
      <w:r w:rsidR="00852C57">
        <w:fldChar w:fldCharType="separate"/>
      </w:r>
      <w:r w:rsidR="00437C65">
        <w:t>7.5.3.1</w:t>
      </w:r>
      <w:r w:rsidR="00852C57">
        <w:fldChar w:fldCharType="end"/>
      </w:r>
      <w:r>
        <w:t xml:space="preserve">) with respect to the </w:t>
      </w:r>
      <w:r>
        <w:rPr>
          <w:rStyle w:val="Production"/>
        </w:rPr>
        <w:t>argument-list</w:t>
      </w:r>
      <w:r>
        <w:t xml:space="preserve"> of the </w:t>
      </w:r>
      <w:r>
        <w:rPr>
          <w:rStyle w:val="Production"/>
        </w:rPr>
        <w:t>invocation-expression</w:t>
      </w:r>
      <w:r>
        <w:t>.</w:t>
      </w:r>
    </w:p>
    <w:p w:rsidR="0028536B" w:rsidRDefault="0028536B">
      <w:r>
        <w:t xml:space="preserve">The run-time processing of a delegate invocation of the form </w:t>
      </w:r>
      <w:r>
        <w:rPr>
          <w:rStyle w:val="Codefragment"/>
        </w:rPr>
        <w:t>D(A)</w:t>
      </w:r>
      <w:r>
        <w:t xml:space="preserve">, where </w:t>
      </w:r>
      <w:r>
        <w:rPr>
          <w:rStyle w:val="Codefragment"/>
        </w:rPr>
        <w:t>D</w:t>
      </w:r>
      <w:r>
        <w:t xml:space="preserve"> is a </w:t>
      </w:r>
      <w:r>
        <w:rPr>
          <w:rStyle w:val="Production"/>
        </w:rPr>
        <w:t>primary-expression</w:t>
      </w:r>
      <w:r>
        <w:t xml:space="preserve"> of a </w:t>
      </w:r>
      <w:r>
        <w:rPr>
          <w:rStyle w:val="Production"/>
        </w:rPr>
        <w:t>delegate-type</w:t>
      </w:r>
      <w:r>
        <w:t xml:space="preserve"> and </w:t>
      </w:r>
      <w:r>
        <w:rPr>
          <w:rStyle w:val="Codefragment"/>
        </w:rPr>
        <w:t>A</w:t>
      </w:r>
      <w:r>
        <w:t xml:space="preserve"> is an optional </w:t>
      </w:r>
      <w:r>
        <w:rPr>
          <w:rStyle w:val="Production"/>
        </w:rPr>
        <w:t>argument-list</w:t>
      </w:r>
      <w:r>
        <w:t>, consists of the following steps:</w:t>
      </w:r>
    </w:p>
    <w:p w:rsidR="0028536B" w:rsidRDefault="0028536B">
      <w:pPr>
        <w:pStyle w:val="ListBullet"/>
      </w:pPr>
      <w:bookmarkStart w:id="662" w:name="_Ref450456451"/>
      <w:r>
        <w:rPr>
          <w:rStyle w:val="Codefragment"/>
        </w:rPr>
        <w:t>D</w:t>
      </w:r>
      <w:r>
        <w:t xml:space="preserve"> is evaluated. If this evaluation causes an exception, no further steps are executed.</w:t>
      </w:r>
    </w:p>
    <w:p w:rsidR="0028536B" w:rsidRDefault="0028536B">
      <w:pPr>
        <w:pStyle w:val="ListBullet"/>
      </w:pPr>
      <w:r>
        <w:t xml:space="preserve">The value of </w:t>
      </w:r>
      <w:r>
        <w:rPr>
          <w:rStyle w:val="Codefragment"/>
        </w:rPr>
        <w:t>D</w:t>
      </w:r>
      <w:r>
        <w:t xml:space="preserve"> is checked to be valid. If the value of </w:t>
      </w:r>
      <w:r>
        <w:rPr>
          <w:rStyle w:val="Codefragment"/>
        </w:rPr>
        <w:t>D</w:t>
      </w:r>
      <w:r>
        <w:t xml:space="preserve"> is </w:t>
      </w:r>
      <w:r>
        <w:rPr>
          <w:rStyle w:val="Codefragment"/>
        </w:rPr>
        <w:t>null</w:t>
      </w:r>
      <w:r>
        <w:t xml:space="preserve">, a </w:t>
      </w:r>
      <w:r>
        <w:rPr>
          <w:rStyle w:val="Codefragment"/>
        </w:rPr>
        <w:t>System.NullReferenceException</w:t>
      </w:r>
      <w:r>
        <w:t xml:space="preserve"> is thrown and no further steps are executed.</w:t>
      </w:r>
    </w:p>
    <w:p w:rsidR="0028536B" w:rsidRDefault="0028536B">
      <w:pPr>
        <w:pStyle w:val="ListBullet"/>
      </w:pPr>
      <w:r>
        <w:t xml:space="preserve">Otherwise, </w:t>
      </w:r>
      <w:r>
        <w:rPr>
          <w:rStyle w:val="Codefragment"/>
        </w:rPr>
        <w:t>D</w:t>
      </w:r>
      <w:r>
        <w:t xml:space="preserve"> is a reference to a delegate instance. Function member invocations (§</w:t>
      </w:r>
      <w:r w:rsidR="00852C57">
        <w:fldChar w:fldCharType="begin"/>
      </w:r>
      <w:r w:rsidR="00626B3A">
        <w:instrText xml:space="preserve"> REF _Ref174194973 \r \h </w:instrText>
      </w:r>
      <w:r w:rsidR="00852C57">
        <w:fldChar w:fldCharType="separate"/>
      </w:r>
      <w:r w:rsidR="00437C65">
        <w:t>7.5.4</w:t>
      </w:r>
      <w:r w:rsidR="00852C57">
        <w:fldChar w:fldCharType="end"/>
      </w:r>
      <w:r>
        <w:t>) are performed on each of the callable entities in the invocation list of the delegate. For callable entities consisting of an instance and instance method, the instance for the invocation is the instance contained in the callable entity.</w:t>
      </w:r>
    </w:p>
    <w:p w:rsidR="0028536B" w:rsidRDefault="0028536B">
      <w:pPr>
        <w:pStyle w:val="Heading3"/>
      </w:pPr>
      <w:bookmarkStart w:id="663" w:name="_Ref450701326"/>
      <w:bookmarkStart w:id="664" w:name="_Toc251613127"/>
      <w:r>
        <w:t>Element access</w:t>
      </w:r>
      <w:bookmarkEnd w:id="662"/>
      <w:bookmarkEnd w:id="663"/>
      <w:bookmarkEnd w:id="664"/>
    </w:p>
    <w:p w:rsidR="0028536B" w:rsidRDefault="0028536B">
      <w:r>
        <w:t xml:space="preserve">An </w:t>
      </w:r>
      <w:r>
        <w:rPr>
          <w:rStyle w:val="Production"/>
        </w:rPr>
        <w:t>element-access</w:t>
      </w:r>
      <w:r>
        <w:t xml:space="preserve"> consists of a </w:t>
      </w:r>
      <w:r>
        <w:rPr>
          <w:rStyle w:val="Production"/>
        </w:rPr>
        <w:t>primary-no-array-creation-expression</w:t>
      </w:r>
      <w:r>
        <w:t>, followed by a “</w:t>
      </w:r>
      <w:r>
        <w:rPr>
          <w:rStyle w:val="Codefragment"/>
        </w:rPr>
        <w:t>[</w:t>
      </w:r>
      <w:r>
        <w:t xml:space="preserve">“ token, followed by an </w:t>
      </w:r>
      <w:r w:rsidR="00665887">
        <w:rPr>
          <w:rStyle w:val="Production"/>
        </w:rPr>
        <w:t>argument</w:t>
      </w:r>
      <w:r>
        <w:rPr>
          <w:rStyle w:val="Production"/>
        </w:rPr>
        <w:t>-list</w:t>
      </w:r>
      <w:r>
        <w:t>, followed by a “</w:t>
      </w:r>
      <w:r>
        <w:rPr>
          <w:rStyle w:val="Codefragment"/>
        </w:rPr>
        <w:t>]</w:t>
      </w:r>
      <w:r>
        <w:t xml:space="preserve">” token. The </w:t>
      </w:r>
      <w:r w:rsidR="00665887">
        <w:rPr>
          <w:rStyle w:val="Production"/>
        </w:rPr>
        <w:t>argument</w:t>
      </w:r>
      <w:r>
        <w:rPr>
          <w:rStyle w:val="Production"/>
        </w:rPr>
        <w:t>-list</w:t>
      </w:r>
      <w:r>
        <w:t xml:space="preserve"> consists of one or more </w:t>
      </w:r>
      <w:r w:rsidR="00665887">
        <w:rPr>
          <w:rStyle w:val="Production"/>
        </w:rPr>
        <w:t>argument</w:t>
      </w:r>
      <w:r w:rsidR="00665887">
        <w:t>s</w:t>
      </w:r>
      <w:r>
        <w:t>, separated by commas.</w:t>
      </w:r>
    </w:p>
    <w:p w:rsidR="0028536B" w:rsidRDefault="0028536B">
      <w:pPr>
        <w:pStyle w:val="Grammar"/>
        <w:rPr>
          <w:rStyle w:val="Terminal"/>
        </w:rPr>
      </w:pPr>
      <w:r>
        <w:t>element-access:</w:t>
      </w:r>
      <w:r>
        <w:br/>
        <w:t xml:space="preserve">primary-no-array-creation-expression   </w:t>
      </w:r>
      <w:r>
        <w:rPr>
          <w:rStyle w:val="Terminal"/>
        </w:rPr>
        <w:t>[</w:t>
      </w:r>
      <w:r>
        <w:t xml:space="preserve">   </w:t>
      </w:r>
      <w:r w:rsidR="00423740">
        <w:t>argument</w:t>
      </w:r>
      <w:r>
        <w:t xml:space="preserve">-list   </w:t>
      </w:r>
      <w:r>
        <w:rPr>
          <w:rStyle w:val="Terminal"/>
        </w:rPr>
        <w:t>]</w:t>
      </w:r>
    </w:p>
    <w:p w:rsidR="00423740" w:rsidRDefault="00423740" w:rsidP="00423740">
      <w:pPr>
        <w:rPr>
          <w:rFonts w:ascii="Calibri" w:hAnsi="Calibri"/>
        </w:rPr>
      </w:pPr>
      <w:r>
        <w:t xml:space="preserve">The </w:t>
      </w:r>
      <w:r w:rsidRPr="00351C4C">
        <w:rPr>
          <w:rStyle w:val="Production"/>
        </w:rPr>
        <w:t>argument-list</w:t>
      </w:r>
      <w:r>
        <w:t xml:space="preserve"> of an </w:t>
      </w:r>
      <w:r w:rsidRPr="00351C4C">
        <w:rPr>
          <w:rStyle w:val="Production"/>
        </w:rPr>
        <w:t>element-access</w:t>
      </w:r>
      <w:r>
        <w:t xml:space="preserve"> is not allowed to contain </w:t>
      </w:r>
      <w:r w:rsidRPr="00811C57">
        <w:rPr>
          <w:rStyle w:val="Codefragment"/>
        </w:rPr>
        <w:t>ref</w:t>
      </w:r>
      <w:r>
        <w:t xml:space="preserve"> or </w:t>
      </w:r>
      <w:r w:rsidRPr="00811C57">
        <w:rPr>
          <w:rStyle w:val="Codefragment"/>
        </w:rPr>
        <w:t>out</w:t>
      </w:r>
      <w:r>
        <w:t xml:space="preserve"> arguments.</w:t>
      </w:r>
    </w:p>
    <w:p w:rsidR="001901D1" w:rsidRDefault="001901D1" w:rsidP="001901D1">
      <w:r>
        <w:t xml:space="preserve">An </w:t>
      </w:r>
      <w:r w:rsidRPr="001901D1">
        <w:rPr>
          <w:rStyle w:val="Production"/>
        </w:rPr>
        <w:t>element-access</w:t>
      </w:r>
      <w:r>
        <w:t xml:space="preserve"> is dynamically bound </w:t>
      </w:r>
      <w:r w:rsidR="004F515F">
        <w:t>(</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 xml:space="preserve">) </w:t>
      </w:r>
      <w:r>
        <w:t xml:space="preserve">if at least one of the following holds: </w:t>
      </w:r>
    </w:p>
    <w:p w:rsidR="001901D1" w:rsidRPr="00725D9C" w:rsidRDefault="001901D1" w:rsidP="001901D1">
      <w:pPr>
        <w:numPr>
          <w:ilvl w:val="0"/>
          <w:numId w:val="25"/>
        </w:numPr>
        <w:rPr>
          <w:rStyle w:val="Codefragment"/>
          <w:rFonts w:ascii="Times New Roman" w:hAnsi="Times New Roman"/>
          <w:noProof w:val="0"/>
          <w:sz w:val="22"/>
        </w:rPr>
      </w:pPr>
      <w:r>
        <w:t xml:space="preserve">The </w:t>
      </w:r>
      <w:r>
        <w:rPr>
          <w:rStyle w:val="Production"/>
        </w:rPr>
        <w:t>primary-no-array-creation-expression</w:t>
      </w:r>
      <w:r>
        <w:t xml:space="preserve"> has compile-time type </w:t>
      </w:r>
      <w:r w:rsidRPr="008A77C1">
        <w:rPr>
          <w:rStyle w:val="Codefragment"/>
        </w:rPr>
        <w:t>dynamic</w:t>
      </w:r>
      <w:r>
        <w:t>.</w:t>
      </w:r>
    </w:p>
    <w:p w:rsidR="001901D1" w:rsidRDefault="001901D1" w:rsidP="001901D1">
      <w:pPr>
        <w:numPr>
          <w:ilvl w:val="0"/>
          <w:numId w:val="25"/>
        </w:numPr>
      </w:pPr>
      <w:r>
        <w:t xml:space="preserve">At least one expression of the </w:t>
      </w:r>
      <w:r w:rsidR="00665887">
        <w:rPr>
          <w:rStyle w:val="Production"/>
        </w:rPr>
        <w:t>argument</w:t>
      </w:r>
      <w:r w:rsidRPr="00725D9C">
        <w:rPr>
          <w:rStyle w:val="Production"/>
        </w:rPr>
        <w:t>-list</w:t>
      </w:r>
      <w:r>
        <w:t xml:space="preserve"> has compile-time type </w:t>
      </w:r>
      <w:r w:rsidRPr="00725D9C">
        <w:rPr>
          <w:rStyle w:val="Codefragment"/>
        </w:rPr>
        <w:t>dynamic</w:t>
      </w:r>
      <w:r>
        <w:t xml:space="preserve"> and the </w:t>
      </w:r>
      <w:r>
        <w:rPr>
          <w:rStyle w:val="Production"/>
        </w:rPr>
        <w:t>primary-no-array-creation-expression</w:t>
      </w:r>
      <w:r>
        <w:t xml:space="preserve"> does not have an array type.</w:t>
      </w:r>
    </w:p>
    <w:p w:rsidR="001901D1" w:rsidRDefault="001901D1" w:rsidP="001901D1">
      <w:r>
        <w:t xml:space="preserve">In this case the compiler classifies the </w:t>
      </w:r>
      <w:r w:rsidRPr="001901D1">
        <w:rPr>
          <w:rStyle w:val="Production"/>
        </w:rPr>
        <w:t>element-access</w:t>
      </w:r>
      <w:r>
        <w:t xml:space="preserve"> as a value of type </w:t>
      </w:r>
      <w:r w:rsidRPr="008A77C1">
        <w:rPr>
          <w:rStyle w:val="Codefragment"/>
        </w:rPr>
        <w:t>dynamic</w:t>
      </w:r>
      <w:r>
        <w:t xml:space="preserve">. The rules below to determine the meaning of the </w:t>
      </w:r>
      <w:r w:rsidRPr="001901D1">
        <w:rPr>
          <w:rStyle w:val="Production"/>
        </w:rPr>
        <w:t>element-access</w:t>
      </w:r>
      <w:r>
        <w:t xml:space="preserve"> are then applied at </w:t>
      </w:r>
      <w:r w:rsidR="00423740">
        <w:t>run-time</w:t>
      </w:r>
      <w:r>
        <w:t xml:space="preserve">, using the </w:t>
      </w:r>
      <w:r w:rsidR="00423740">
        <w:t>run-time</w:t>
      </w:r>
      <w:r>
        <w:t xml:space="preserve"> type instead of the compile-time type of those of the </w:t>
      </w:r>
      <w:r>
        <w:rPr>
          <w:rStyle w:val="Production"/>
        </w:rPr>
        <w:t>primary-no-array-creation-expression</w:t>
      </w:r>
      <w:r>
        <w:t xml:space="preserve"> and </w:t>
      </w:r>
      <w:r w:rsidR="00665887">
        <w:rPr>
          <w:rStyle w:val="Production"/>
        </w:rPr>
        <w:t>argument</w:t>
      </w:r>
      <w:r w:rsidRPr="00725D9C">
        <w:rPr>
          <w:rStyle w:val="Production"/>
        </w:rPr>
        <w:t>-list</w:t>
      </w:r>
      <w:r>
        <w:t xml:space="preserve"> expressions which have the compile-time type </w:t>
      </w:r>
      <w:r w:rsidRPr="00B270B2">
        <w:rPr>
          <w:rStyle w:val="Codefragment"/>
        </w:rPr>
        <w:t>dynamic</w:t>
      </w:r>
      <w:r>
        <w:t>.</w:t>
      </w:r>
      <w:r w:rsidR="0014380B">
        <w:t xml:space="preserve"> If the </w:t>
      </w:r>
      <w:r w:rsidR="0014380B">
        <w:rPr>
          <w:rStyle w:val="Production"/>
        </w:rPr>
        <w:t>primary-no-array-creation-expression</w:t>
      </w:r>
      <w:r w:rsidR="0014380B">
        <w:t xml:space="preserve"> does not have compile-time type </w:t>
      </w:r>
      <w:r w:rsidR="0014380B" w:rsidRPr="008A77C1">
        <w:rPr>
          <w:rStyle w:val="Codefragment"/>
        </w:rPr>
        <w:t>dynamic</w:t>
      </w:r>
      <w:r w:rsidR="0014380B">
        <w:t xml:space="preserve">, then the element access undergoes a limited compile time check as described in </w:t>
      </w:r>
      <w:r w:rsidR="0014380B" w:rsidRPr="00A52534">
        <w:t>§</w:t>
      </w:r>
      <w:r w:rsidR="0014380B">
        <w:fldChar w:fldCharType="begin"/>
      </w:r>
      <w:r w:rsidR="0014380B">
        <w:instrText xml:space="preserve"> REF _Ref248204048 \r \h </w:instrText>
      </w:r>
      <w:r w:rsidR="0014380B">
        <w:fldChar w:fldCharType="separate"/>
      </w:r>
      <w:r w:rsidR="00437C65">
        <w:t>7.5.4</w:t>
      </w:r>
      <w:r w:rsidR="0014380B">
        <w:fldChar w:fldCharType="end"/>
      </w:r>
      <w:r w:rsidR="0014380B">
        <w:t>.</w:t>
      </w:r>
    </w:p>
    <w:p w:rsidR="0028536B" w:rsidRDefault="0028536B">
      <w:r>
        <w:t xml:space="preserve">If the </w:t>
      </w:r>
      <w:r>
        <w:rPr>
          <w:rStyle w:val="Production"/>
        </w:rPr>
        <w:t>primary-no-array-creation-expression</w:t>
      </w:r>
      <w:r>
        <w:t xml:space="preserve"> of an </w:t>
      </w:r>
      <w:r>
        <w:rPr>
          <w:rStyle w:val="Production"/>
        </w:rPr>
        <w:t>element-access</w:t>
      </w:r>
      <w:r>
        <w:t xml:space="preserve"> is a value of an </w:t>
      </w:r>
      <w:r>
        <w:rPr>
          <w:rStyle w:val="Production"/>
        </w:rPr>
        <w:t>array-type</w:t>
      </w:r>
      <w:r>
        <w:t xml:space="preserve">, the </w:t>
      </w:r>
      <w:r>
        <w:rPr>
          <w:rStyle w:val="Production"/>
        </w:rPr>
        <w:t>element-access</w:t>
      </w:r>
      <w:r>
        <w:t xml:space="preserve"> is an array access (§</w:t>
      </w:r>
      <w:r w:rsidR="00852C57">
        <w:fldChar w:fldCharType="begin"/>
      </w:r>
      <w:r>
        <w:instrText xml:space="preserve"> REF _Ref450735349 \r \h </w:instrText>
      </w:r>
      <w:r w:rsidR="00852C57">
        <w:fldChar w:fldCharType="separate"/>
      </w:r>
      <w:r w:rsidR="00437C65">
        <w:t>7.6.6.1</w:t>
      </w:r>
      <w:r w:rsidR="00852C57">
        <w:fldChar w:fldCharType="end"/>
      </w:r>
      <w:r>
        <w:t xml:space="preserve">). Otherwise, the </w:t>
      </w:r>
      <w:r>
        <w:rPr>
          <w:rStyle w:val="Production"/>
        </w:rPr>
        <w:t>primary-no-array-creation-expression</w:t>
      </w:r>
      <w:r>
        <w:t xml:space="preserve"> must be a variable or value of a class, struct, or interface type that has one or more indexer members, in which case the </w:t>
      </w:r>
      <w:r>
        <w:rPr>
          <w:rStyle w:val="Production"/>
        </w:rPr>
        <w:t>element-access</w:t>
      </w:r>
      <w:r>
        <w:t xml:space="preserve"> is an indexer access (§</w:t>
      </w:r>
      <w:r w:rsidR="00852C57">
        <w:fldChar w:fldCharType="begin"/>
      </w:r>
      <w:r>
        <w:instrText xml:space="preserve"> REF _Ref450790928 \r \h </w:instrText>
      </w:r>
      <w:r w:rsidR="00852C57">
        <w:fldChar w:fldCharType="separate"/>
      </w:r>
      <w:r w:rsidR="00437C65">
        <w:t>7.6.6.2</w:t>
      </w:r>
      <w:r w:rsidR="00852C57">
        <w:fldChar w:fldCharType="end"/>
      </w:r>
      <w:r>
        <w:t>).</w:t>
      </w:r>
    </w:p>
    <w:p w:rsidR="0028536B" w:rsidRDefault="0028536B">
      <w:pPr>
        <w:pStyle w:val="Heading4"/>
      </w:pPr>
      <w:bookmarkStart w:id="665" w:name="_Ref450735349"/>
      <w:bookmarkStart w:id="666" w:name="_Toc251613128"/>
      <w:r>
        <w:t>Array access</w:t>
      </w:r>
      <w:bookmarkEnd w:id="665"/>
      <w:bookmarkEnd w:id="666"/>
    </w:p>
    <w:p w:rsidR="0028536B" w:rsidRDefault="0028536B">
      <w:r>
        <w:t xml:space="preserve">For an array access, the </w:t>
      </w:r>
      <w:r>
        <w:rPr>
          <w:rStyle w:val="Production"/>
        </w:rPr>
        <w:t>primary-no-array-creation-expression</w:t>
      </w:r>
      <w:r>
        <w:t xml:space="preserve"> of the </w:t>
      </w:r>
      <w:r>
        <w:rPr>
          <w:rStyle w:val="Production"/>
        </w:rPr>
        <w:t>element-access</w:t>
      </w:r>
      <w:r>
        <w:t xml:space="preserve"> must be a value of an </w:t>
      </w:r>
      <w:r>
        <w:rPr>
          <w:rStyle w:val="Production"/>
        </w:rPr>
        <w:t>array-type</w:t>
      </w:r>
      <w:r>
        <w:t xml:space="preserve">. </w:t>
      </w:r>
      <w:r w:rsidR="00210A4C">
        <w:t xml:space="preserve">Furthermore, the </w:t>
      </w:r>
      <w:r w:rsidR="00210A4C" w:rsidRPr="00351C4C">
        <w:rPr>
          <w:rStyle w:val="Production"/>
        </w:rPr>
        <w:t>argument-list</w:t>
      </w:r>
      <w:r w:rsidR="00210A4C">
        <w:t xml:space="preserve"> of an array access is not allowed to contain named arguments.</w:t>
      </w:r>
      <w:r>
        <w:t xml:space="preserve">The number of expressions in the </w:t>
      </w:r>
      <w:r w:rsidR="00210A4C">
        <w:rPr>
          <w:rStyle w:val="Production"/>
        </w:rPr>
        <w:t>argument</w:t>
      </w:r>
      <w:r>
        <w:rPr>
          <w:rStyle w:val="Production"/>
        </w:rPr>
        <w:t>-list</w:t>
      </w:r>
      <w:r>
        <w:t xml:space="preserve"> must be the same as the rank of the </w:t>
      </w:r>
      <w:r>
        <w:rPr>
          <w:rStyle w:val="Production"/>
        </w:rPr>
        <w:t>array-type</w:t>
      </w:r>
      <w:r>
        <w:t xml:space="preserve">, and each expression must be of type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or </w:t>
      </w:r>
      <w:r w:rsidR="001901D1">
        <w:t>must</w:t>
      </w:r>
      <w:r>
        <w:t xml:space="preserve"> be implicitly convert</w:t>
      </w:r>
      <w:r w:rsidR="001901D1">
        <w:t>ible</w:t>
      </w:r>
      <w:r>
        <w:t xml:space="preserve"> to one or more of these types.</w:t>
      </w:r>
    </w:p>
    <w:p w:rsidR="0028536B" w:rsidRDefault="0028536B">
      <w:r>
        <w:t xml:space="preserve">The result of evaluating an array access is a variable of the element type of the array, namely the array element selected by the value(s) of the expression(s) in the </w:t>
      </w:r>
      <w:r w:rsidR="00665887">
        <w:rPr>
          <w:rStyle w:val="Production"/>
        </w:rPr>
        <w:t>argument</w:t>
      </w:r>
      <w:r>
        <w:rPr>
          <w:rStyle w:val="Production"/>
        </w:rPr>
        <w:t>-list</w:t>
      </w:r>
      <w:r>
        <w:t>.</w:t>
      </w:r>
    </w:p>
    <w:p w:rsidR="0028536B" w:rsidRDefault="0028536B">
      <w:r>
        <w:t xml:space="preserve">The run-time processing of an array access of the form </w:t>
      </w:r>
      <w:r>
        <w:rPr>
          <w:rStyle w:val="Codefragment"/>
        </w:rPr>
        <w:t>P[A]</w:t>
      </w:r>
      <w:r>
        <w:t xml:space="preserve">, where </w:t>
      </w:r>
      <w:r>
        <w:rPr>
          <w:rStyle w:val="Codefragment"/>
        </w:rPr>
        <w:t>P</w:t>
      </w:r>
      <w:r>
        <w:t xml:space="preserve"> is a </w:t>
      </w:r>
      <w:r>
        <w:rPr>
          <w:rStyle w:val="Production"/>
        </w:rPr>
        <w:t>primary-no-array-creation-expression</w:t>
      </w:r>
      <w:r>
        <w:t xml:space="preserve"> of an </w:t>
      </w:r>
      <w:r>
        <w:rPr>
          <w:rStyle w:val="Production"/>
        </w:rPr>
        <w:t>array-type</w:t>
      </w:r>
      <w:r>
        <w:t xml:space="preserve"> and </w:t>
      </w:r>
      <w:r>
        <w:rPr>
          <w:rStyle w:val="Codefragment"/>
        </w:rPr>
        <w:t>A</w:t>
      </w:r>
      <w:r>
        <w:t xml:space="preserve"> is an </w:t>
      </w:r>
      <w:r w:rsidR="00665887">
        <w:rPr>
          <w:rStyle w:val="Production"/>
        </w:rPr>
        <w:t>argument</w:t>
      </w:r>
      <w:r>
        <w:rPr>
          <w:rStyle w:val="Production"/>
        </w:rPr>
        <w:t>-list</w:t>
      </w:r>
      <w:r>
        <w:t>, consists of the following steps:</w:t>
      </w:r>
    </w:p>
    <w:p w:rsidR="0028536B" w:rsidRDefault="0028536B">
      <w:pPr>
        <w:pStyle w:val="ListBullet"/>
      </w:pPr>
      <w:bookmarkStart w:id="667" w:name="_Ref450735501"/>
      <w:r>
        <w:rPr>
          <w:rStyle w:val="Codefragment"/>
        </w:rPr>
        <w:t>P</w:t>
      </w:r>
      <w:r>
        <w:t xml:space="preserve"> is evaluated. If this evaluation causes an exception, no further steps are executed.</w:t>
      </w:r>
    </w:p>
    <w:p w:rsidR="0028536B" w:rsidRDefault="0028536B">
      <w:pPr>
        <w:pStyle w:val="ListBullet"/>
      </w:pPr>
      <w:r>
        <w:t xml:space="preserve">The index expressions of the </w:t>
      </w:r>
      <w:r w:rsidR="00665887">
        <w:rPr>
          <w:rStyle w:val="Production"/>
        </w:rPr>
        <w:t>argument</w:t>
      </w:r>
      <w:r>
        <w:rPr>
          <w:rStyle w:val="Production"/>
        </w:rPr>
        <w:t>-list</w:t>
      </w:r>
      <w:r>
        <w:t xml:space="preserve"> are evaluated in order, from left to right. Following evaluation of each index expression, an implicit conversion (§</w:t>
      </w:r>
      <w:r w:rsidR="00852C57">
        <w:fldChar w:fldCharType="begin"/>
      </w:r>
      <w:r>
        <w:instrText xml:space="preserve"> REF _Ref448664519 \r \h </w:instrText>
      </w:r>
      <w:r w:rsidR="00852C57">
        <w:fldChar w:fldCharType="separate"/>
      </w:r>
      <w:r w:rsidR="00437C65">
        <w:t>6.1</w:t>
      </w:r>
      <w:r w:rsidR="00852C57">
        <w:fldChar w:fldCharType="end"/>
      </w:r>
      <w:r>
        <w:t xml:space="preserve">) to one of the following types is performed: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The first type in this list for which an implicit conversion exists is chosen. For instance, if the index expression is of type </w:t>
      </w:r>
      <w:r>
        <w:rPr>
          <w:rStyle w:val="Codefragment"/>
        </w:rPr>
        <w:t>short</w:t>
      </w:r>
      <w:r>
        <w:t xml:space="preserve"> then an implicit conversion to </w:t>
      </w:r>
      <w:r>
        <w:rPr>
          <w:rStyle w:val="Codefragment"/>
        </w:rPr>
        <w:t>int</w:t>
      </w:r>
      <w:r>
        <w:t xml:space="preserve"> is performed, since implicit conversions from </w:t>
      </w:r>
      <w:r>
        <w:rPr>
          <w:rStyle w:val="Codefragment"/>
        </w:rPr>
        <w:t>short</w:t>
      </w:r>
      <w:r>
        <w:t xml:space="preserve"> to </w:t>
      </w:r>
      <w:r>
        <w:rPr>
          <w:rStyle w:val="Codefragment"/>
        </w:rPr>
        <w:t>int</w:t>
      </w:r>
      <w:r>
        <w:t xml:space="preserve"> and from </w:t>
      </w:r>
      <w:r>
        <w:rPr>
          <w:rStyle w:val="Codefragment"/>
        </w:rPr>
        <w:t>short</w:t>
      </w:r>
      <w:r>
        <w:t xml:space="preserve"> to </w:t>
      </w:r>
      <w:r>
        <w:rPr>
          <w:rStyle w:val="Codefragment"/>
        </w:rPr>
        <w:t>long</w:t>
      </w:r>
      <w:r>
        <w:t xml:space="preserve"> are possible. If evaluation of an index expression or the subsequent implicit conversion causes an exception, then no further index expressions are evaluated and no further steps are executed.</w:t>
      </w:r>
    </w:p>
    <w:p w:rsidR="0028536B" w:rsidRDefault="0028536B">
      <w:pPr>
        <w:pStyle w:val="ListBullet"/>
      </w:pPr>
      <w:r>
        <w:t xml:space="preserve">The value of </w:t>
      </w:r>
      <w:r>
        <w:rPr>
          <w:rStyle w:val="Codefragment"/>
        </w:rPr>
        <w:t>P</w:t>
      </w:r>
      <w:r>
        <w:t xml:space="preserve"> is checked to be valid. If the value of </w:t>
      </w:r>
      <w:r>
        <w:rPr>
          <w:rStyle w:val="Codefragment"/>
        </w:rPr>
        <w:t>P</w:t>
      </w:r>
      <w:r>
        <w:t xml:space="preserve"> is </w:t>
      </w:r>
      <w:r>
        <w:rPr>
          <w:rStyle w:val="Codefragment"/>
        </w:rPr>
        <w:t>null</w:t>
      </w:r>
      <w:r>
        <w:t xml:space="preserve">, a </w:t>
      </w:r>
      <w:r>
        <w:rPr>
          <w:rStyle w:val="Codefragment"/>
        </w:rPr>
        <w:t>System.NullReferenceException</w:t>
      </w:r>
      <w:r>
        <w:t xml:space="preserve"> is thrown and no further steps are executed.</w:t>
      </w:r>
    </w:p>
    <w:p w:rsidR="0028536B" w:rsidRDefault="0028536B">
      <w:pPr>
        <w:pStyle w:val="ListBullet"/>
      </w:pPr>
      <w:r>
        <w:t xml:space="preserve">The value of each expression in the </w:t>
      </w:r>
      <w:r w:rsidR="00665887">
        <w:rPr>
          <w:rStyle w:val="Production"/>
        </w:rPr>
        <w:t>argument</w:t>
      </w:r>
      <w:r>
        <w:rPr>
          <w:rStyle w:val="Production"/>
        </w:rPr>
        <w:t>-list</w:t>
      </w:r>
      <w:r>
        <w:t xml:space="preserve"> is checked against the actual bounds of each dimension of the array instance referenced by </w:t>
      </w:r>
      <w:r>
        <w:rPr>
          <w:rStyle w:val="Codefragment"/>
        </w:rPr>
        <w:t>P</w:t>
      </w:r>
      <w:r>
        <w:t xml:space="preserve">. If one or more values are out of range, a </w:t>
      </w:r>
      <w:r>
        <w:rPr>
          <w:rStyle w:val="Codefragment"/>
        </w:rPr>
        <w:t>System.IndexOutOfRangeException</w:t>
      </w:r>
      <w:r>
        <w:t xml:space="preserve"> is thrown and no further steps are executed.</w:t>
      </w:r>
    </w:p>
    <w:p w:rsidR="0028536B" w:rsidRDefault="0028536B">
      <w:pPr>
        <w:pStyle w:val="ListBullet"/>
      </w:pPr>
      <w:r>
        <w:t>The location of the array element given by the index expression(s) is computed, and this location becomes the result of the array access.</w:t>
      </w:r>
    </w:p>
    <w:p w:rsidR="0028536B" w:rsidRDefault="0028536B">
      <w:pPr>
        <w:pStyle w:val="Heading4"/>
      </w:pPr>
      <w:bookmarkStart w:id="668" w:name="_Ref450790928"/>
      <w:bookmarkStart w:id="669" w:name="_Toc251613129"/>
      <w:r>
        <w:t>Indexer access</w:t>
      </w:r>
      <w:bookmarkEnd w:id="667"/>
      <w:bookmarkEnd w:id="668"/>
      <w:bookmarkEnd w:id="669"/>
    </w:p>
    <w:p w:rsidR="0028536B" w:rsidRDefault="0028536B">
      <w:r>
        <w:t xml:space="preserve">For an indexer access, the </w:t>
      </w:r>
      <w:r>
        <w:rPr>
          <w:rStyle w:val="Production"/>
        </w:rPr>
        <w:t>primary-no-array-creation-expression</w:t>
      </w:r>
      <w:r>
        <w:t xml:space="preserve"> of the </w:t>
      </w:r>
      <w:r>
        <w:rPr>
          <w:rStyle w:val="Production"/>
        </w:rPr>
        <w:t>element-access</w:t>
      </w:r>
      <w:r>
        <w:t xml:space="preserve"> must be a variable or value of a class, struct, or interface type, and this type must implement one or more indexers that are applicable with respect to the </w:t>
      </w:r>
      <w:r w:rsidR="00665887">
        <w:rPr>
          <w:rStyle w:val="Production"/>
        </w:rPr>
        <w:t>argument</w:t>
      </w:r>
      <w:r>
        <w:rPr>
          <w:rStyle w:val="Production"/>
        </w:rPr>
        <w:t>-list</w:t>
      </w:r>
      <w:r>
        <w:t xml:space="preserve"> of the </w:t>
      </w:r>
      <w:r>
        <w:rPr>
          <w:rStyle w:val="Production"/>
        </w:rPr>
        <w:t>element-access</w:t>
      </w:r>
      <w:r>
        <w:t>.</w:t>
      </w:r>
    </w:p>
    <w:p w:rsidR="0028536B" w:rsidRDefault="0028536B">
      <w:r>
        <w:t xml:space="preserve">The </w:t>
      </w:r>
      <w:r w:rsidR="00031684">
        <w:t>binding-time</w:t>
      </w:r>
      <w:r>
        <w:t xml:space="preserve"> processing of an indexer access of the form </w:t>
      </w:r>
      <w:r>
        <w:rPr>
          <w:rStyle w:val="Codefragment"/>
        </w:rPr>
        <w:t>P[A]</w:t>
      </w:r>
      <w:r>
        <w:t xml:space="preserve">, where </w:t>
      </w:r>
      <w:r>
        <w:rPr>
          <w:rStyle w:val="Codefragment"/>
        </w:rPr>
        <w:t>P</w:t>
      </w:r>
      <w:r>
        <w:t xml:space="preserve"> is a </w:t>
      </w:r>
      <w:r>
        <w:rPr>
          <w:rStyle w:val="Production"/>
        </w:rPr>
        <w:t>primary-no-array-creation-expression</w:t>
      </w:r>
      <w:r>
        <w:t xml:space="preserve"> of a class, struct, or interface type </w:t>
      </w:r>
      <w:r>
        <w:rPr>
          <w:rStyle w:val="Codefragment"/>
        </w:rPr>
        <w:t>T</w:t>
      </w:r>
      <w:r>
        <w:t xml:space="preserve">, and </w:t>
      </w:r>
      <w:r>
        <w:rPr>
          <w:rStyle w:val="Codefragment"/>
        </w:rPr>
        <w:t>A</w:t>
      </w:r>
      <w:r>
        <w:t xml:space="preserve"> is an </w:t>
      </w:r>
      <w:r w:rsidR="00665887">
        <w:rPr>
          <w:rStyle w:val="Production"/>
        </w:rPr>
        <w:t>argument</w:t>
      </w:r>
      <w:r>
        <w:rPr>
          <w:rStyle w:val="Production"/>
        </w:rPr>
        <w:t>-list</w:t>
      </w:r>
      <w:r>
        <w:t>, consists of the following steps:</w:t>
      </w:r>
    </w:p>
    <w:p w:rsidR="0028536B" w:rsidRDefault="0028536B">
      <w:pPr>
        <w:pStyle w:val="ListBullet"/>
      </w:pPr>
      <w:r>
        <w:t xml:space="preserve">The set of indexers provided by </w:t>
      </w:r>
      <w:r>
        <w:rPr>
          <w:rStyle w:val="Codefragment"/>
        </w:rPr>
        <w:t>T</w:t>
      </w:r>
      <w:r>
        <w:t xml:space="preserve"> is constructed. The set consists of all indexers declared in </w:t>
      </w:r>
      <w:r>
        <w:rPr>
          <w:rStyle w:val="Codefragment"/>
        </w:rPr>
        <w:t>T</w:t>
      </w:r>
      <w:r>
        <w:t xml:space="preserve"> or a base type of </w:t>
      </w:r>
      <w:r>
        <w:rPr>
          <w:rStyle w:val="Codefragment"/>
        </w:rPr>
        <w:t>T</w:t>
      </w:r>
      <w:r>
        <w:t xml:space="preserve"> that are not </w:t>
      </w:r>
      <w:r>
        <w:rPr>
          <w:rStyle w:val="Codefragment"/>
        </w:rPr>
        <w:t>override</w:t>
      </w:r>
      <w:r>
        <w:t xml:space="preserve"> declarations and are accessible in the current context (§</w:t>
      </w:r>
      <w:r w:rsidR="00852C57">
        <w:fldChar w:fldCharType="begin"/>
      </w:r>
      <w:r>
        <w:instrText xml:space="preserve"> REF _Ref461620407 \r \h </w:instrText>
      </w:r>
      <w:r w:rsidR="00852C57">
        <w:fldChar w:fldCharType="separate"/>
      </w:r>
      <w:r w:rsidR="00437C65">
        <w:t>3.5</w:t>
      </w:r>
      <w:r w:rsidR="00852C57">
        <w:fldChar w:fldCharType="end"/>
      </w:r>
      <w:r>
        <w:t>).</w:t>
      </w:r>
    </w:p>
    <w:p w:rsidR="0028536B" w:rsidRDefault="0028536B">
      <w:pPr>
        <w:pStyle w:val="ListBullet"/>
      </w:pPr>
      <w:r>
        <w:t xml:space="preserve">The set is reduced to those indexers that are applicable and not hidden by other indexers. The following rules are applied to each indexer </w:t>
      </w:r>
      <w:r>
        <w:rPr>
          <w:rStyle w:val="Codefragment"/>
        </w:rPr>
        <w:t>S.I</w:t>
      </w:r>
      <w:r>
        <w:t xml:space="preserve"> in the set, where </w:t>
      </w:r>
      <w:r>
        <w:rPr>
          <w:rStyle w:val="Codefragment"/>
        </w:rPr>
        <w:t>S</w:t>
      </w:r>
      <w:r>
        <w:t xml:space="preserve"> is the type in which the indexer </w:t>
      </w:r>
      <w:r>
        <w:rPr>
          <w:rStyle w:val="Codefragment"/>
        </w:rPr>
        <w:t>I</w:t>
      </w:r>
      <w:r>
        <w:t xml:space="preserve"> is declared:</w:t>
      </w:r>
    </w:p>
    <w:p w:rsidR="0028536B" w:rsidRDefault="0028536B">
      <w:pPr>
        <w:pStyle w:val="ListBullet2"/>
      </w:pPr>
      <w:r>
        <w:t xml:space="preserve">If </w:t>
      </w:r>
      <w:r>
        <w:rPr>
          <w:rStyle w:val="Codefragment"/>
        </w:rPr>
        <w:t>I</w:t>
      </w:r>
      <w:r>
        <w:t xml:space="preserve"> is not applicable with respect to </w:t>
      </w:r>
      <w:r>
        <w:rPr>
          <w:rStyle w:val="Codefragment"/>
        </w:rPr>
        <w:t>A</w:t>
      </w:r>
      <w:r>
        <w:t xml:space="preserve"> (§</w:t>
      </w:r>
      <w:r w:rsidR="00852C57">
        <w:fldChar w:fldCharType="begin"/>
      </w:r>
      <w:r>
        <w:instrText xml:space="preserve"> REF _Ref450458823 \r \h </w:instrText>
      </w:r>
      <w:r w:rsidR="00852C57">
        <w:fldChar w:fldCharType="separate"/>
      </w:r>
      <w:r w:rsidR="00437C65">
        <w:t>7.5.3.1</w:t>
      </w:r>
      <w:r w:rsidR="00852C57">
        <w:fldChar w:fldCharType="end"/>
      </w:r>
      <w:r>
        <w:t xml:space="preserve">), then </w:t>
      </w:r>
      <w:r>
        <w:rPr>
          <w:rStyle w:val="Codefragment"/>
        </w:rPr>
        <w:t>I</w:t>
      </w:r>
      <w:r>
        <w:t xml:space="preserve"> is removed from the set.</w:t>
      </w:r>
    </w:p>
    <w:p w:rsidR="0028536B" w:rsidRDefault="0028536B">
      <w:pPr>
        <w:pStyle w:val="ListBullet2"/>
      </w:pPr>
      <w:r>
        <w:t xml:space="preserve">If </w:t>
      </w:r>
      <w:r>
        <w:rPr>
          <w:rStyle w:val="Codefragment"/>
        </w:rPr>
        <w:t>I</w:t>
      </w:r>
      <w:r>
        <w:t xml:space="preserve"> is applicable with respect to </w:t>
      </w:r>
      <w:r>
        <w:rPr>
          <w:rStyle w:val="Codefragment"/>
        </w:rPr>
        <w:t>A</w:t>
      </w:r>
      <w:r>
        <w:t xml:space="preserve"> (§</w:t>
      </w:r>
      <w:r w:rsidR="00852C57">
        <w:fldChar w:fldCharType="begin"/>
      </w:r>
      <w:r>
        <w:instrText xml:space="preserve"> REF _Ref450458823 \r \h </w:instrText>
      </w:r>
      <w:r w:rsidR="00852C57">
        <w:fldChar w:fldCharType="separate"/>
      </w:r>
      <w:r w:rsidR="00437C65">
        <w:t>7.5.3.1</w:t>
      </w:r>
      <w:r w:rsidR="00852C57">
        <w:fldChar w:fldCharType="end"/>
      </w:r>
      <w:r>
        <w:t xml:space="preserve">), then all indexers declared in a base type of </w:t>
      </w:r>
      <w:r>
        <w:rPr>
          <w:rStyle w:val="Codefragment"/>
        </w:rPr>
        <w:t>S</w:t>
      </w:r>
      <w:r>
        <w:t xml:space="preserve"> are removed from the set.</w:t>
      </w:r>
    </w:p>
    <w:p w:rsidR="00B90880" w:rsidRDefault="00B90880">
      <w:pPr>
        <w:pStyle w:val="ListBullet2"/>
      </w:pPr>
      <w:r>
        <w:t xml:space="preserve">If </w:t>
      </w:r>
      <w:r>
        <w:rPr>
          <w:rStyle w:val="Codefragment"/>
        </w:rPr>
        <w:t>I</w:t>
      </w:r>
      <w:r>
        <w:t xml:space="preserve"> is applicable with respect to </w:t>
      </w:r>
      <w:r>
        <w:rPr>
          <w:rStyle w:val="Codefragment"/>
        </w:rPr>
        <w:t>A</w:t>
      </w:r>
      <w:r>
        <w:t xml:space="preserve"> (§</w:t>
      </w:r>
      <w:r w:rsidR="00852C57">
        <w:fldChar w:fldCharType="begin"/>
      </w:r>
      <w:r>
        <w:instrText xml:space="preserve"> REF _Ref450458823 \r \h </w:instrText>
      </w:r>
      <w:r w:rsidR="00852C57">
        <w:fldChar w:fldCharType="separate"/>
      </w:r>
      <w:r w:rsidR="00437C65">
        <w:t>7.5.3.1</w:t>
      </w:r>
      <w:r w:rsidR="00852C57">
        <w:fldChar w:fldCharType="end"/>
      </w:r>
      <w:r>
        <w:t xml:space="preserve">) and </w:t>
      </w:r>
      <w:r>
        <w:rPr>
          <w:rStyle w:val="Codefragment"/>
        </w:rPr>
        <w:t>S</w:t>
      </w:r>
      <w:r>
        <w:t xml:space="preserve"> is a class type other than </w:t>
      </w:r>
      <w:r w:rsidRPr="00732017">
        <w:rPr>
          <w:rStyle w:val="Codefragment"/>
        </w:rPr>
        <w:t>object</w:t>
      </w:r>
      <w:r w:rsidRPr="00732017">
        <w:t xml:space="preserve">, all </w:t>
      </w:r>
      <w:r>
        <w:t>indexers</w:t>
      </w:r>
      <w:r w:rsidRPr="00732017">
        <w:t xml:space="preserve"> declared in an interface are removed from the set.</w:t>
      </w:r>
    </w:p>
    <w:p w:rsidR="0028536B" w:rsidRDefault="0028536B">
      <w:pPr>
        <w:pStyle w:val="ListBullet"/>
      </w:pPr>
      <w:r>
        <w:t xml:space="preserve">If the resulting set of candidate indexers is empty, then no applicable indexers exist, and a </w:t>
      </w:r>
      <w:r w:rsidR="00031684">
        <w:t>binding-time</w:t>
      </w:r>
      <w:r>
        <w:t xml:space="preserve"> error occurs.</w:t>
      </w:r>
    </w:p>
    <w:p w:rsidR="0028536B" w:rsidRDefault="0028536B">
      <w:pPr>
        <w:pStyle w:val="ListBullet"/>
      </w:pPr>
      <w:r>
        <w:t>The best indexer of the set of candidate indexers is identified using the overload resolution rules of §</w:t>
      </w:r>
      <w:r w:rsidR="00852C57">
        <w:fldChar w:fldCharType="begin"/>
      </w:r>
      <w:r w:rsidR="00626B3A">
        <w:instrText xml:space="preserve"> REF _Ref174194617 \r \h </w:instrText>
      </w:r>
      <w:r w:rsidR="00852C57">
        <w:fldChar w:fldCharType="separate"/>
      </w:r>
      <w:r w:rsidR="00437C65">
        <w:t>7.5.3</w:t>
      </w:r>
      <w:r w:rsidR="00852C57">
        <w:fldChar w:fldCharType="end"/>
      </w:r>
      <w:r>
        <w:t xml:space="preserve">. If a single best indexer cannot be identified, the indexer access is ambiguous, and a </w:t>
      </w:r>
      <w:r w:rsidR="00031684">
        <w:t>binding-time</w:t>
      </w:r>
      <w:r>
        <w:t xml:space="preserve"> error occurs.</w:t>
      </w:r>
    </w:p>
    <w:p w:rsidR="0028536B" w:rsidRDefault="0028536B">
      <w:pPr>
        <w:pStyle w:val="ListBullet"/>
      </w:pPr>
      <w:r>
        <w:t xml:space="preserve">The index expressions of the </w:t>
      </w:r>
      <w:r w:rsidR="00665887">
        <w:rPr>
          <w:rStyle w:val="Production"/>
        </w:rPr>
        <w:t>argument</w:t>
      </w:r>
      <w:r>
        <w:rPr>
          <w:rStyle w:val="Production"/>
        </w:rPr>
        <w:t>-list</w:t>
      </w:r>
      <w:r>
        <w:t xml:space="preserve"> are evaluated in order, from left to right. The result of processing the indexer access is an expression classified as an indexer access. The indexer access expression references the indexer determined in the step above, and has an associated instance expression of </w:t>
      </w:r>
      <w:r>
        <w:rPr>
          <w:rStyle w:val="Codefragment"/>
        </w:rPr>
        <w:t>P</w:t>
      </w:r>
      <w:r>
        <w:t xml:space="preserve"> and an associated argument list of </w:t>
      </w:r>
      <w:r>
        <w:rPr>
          <w:rStyle w:val="Codefragment"/>
        </w:rPr>
        <w:t>A</w:t>
      </w:r>
      <w:r>
        <w:t>.</w:t>
      </w:r>
    </w:p>
    <w:p w:rsidR="0028536B" w:rsidRDefault="0028536B">
      <w:r>
        <w:t xml:space="preserve">Depending on the context in which it is used, an indexer access causes invocation of either the </w:t>
      </w:r>
      <w:r>
        <w:rPr>
          <w:rStyle w:val="Production"/>
        </w:rPr>
        <w:t>get-accessor</w:t>
      </w:r>
      <w:r>
        <w:t xml:space="preserve"> or the </w:t>
      </w:r>
      <w:r>
        <w:rPr>
          <w:rStyle w:val="Production"/>
        </w:rPr>
        <w:t>set-accessor</w:t>
      </w:r>
      <w:r>
        <w:t xml:space="preserve"> of the indexer. If the indexer access is the target of an assignment, the </w:t>
      </w:r>
      <w:r>
        <w:rPr>
          <w:rStyle w:val="Production"/>
        </w:rPr>
        <w:t>set-accessor</w:t>
      </w:r>
      <w:r>
        <w:t xml:space="preserve"> is invoked to assign a new value (§</w:t>
      </w:r>
      <w:r w:rsidR="00852C57">
        <w:fldChar w:fldCharType="begin"/>
      </w:r>
      <w:r>
        <w:instrText xml:space="preserve"> REF _Ref466780397 \r \h </w:instrText>
      </w:r>
      <w:r w:rsidR="00852C57">
        <w:fldChar w:fldCharType="separate"/>
      </w:r>
      <w:r w:rsidR="00437C65">
        <w:t>7.17.1</w:t>
      </w:r>
      <w:r w:rsidR="00852C57">
        <w:fldChar w:fldCharType="end"/>
      </w:r>
      <w:r>
        <w:t xml:space="preserve">). In all other cases, the </w:t>
      </w:r>
      <w:r>
        <w:rPr>
          <w:rStyle w:val="Production"/>
        </w:rPr>
        <w:t>get-accessor</w:t>
      </w:r>
      <w:r>
        <w:t xml:space="preserve"> is invoked to obtain the current value (§</w:t>
      </w:r>
      <w:r w:rsidR="00852C57">
        <w:fldChar w:fldCharType="begin"/>
      </w:r>
      <w:r>
        <w:instrText xml:space="preserve"> REF _Ref450699668 \r \h </w:instrText>
      </w:r>
      <w:r w:rsidR="00852C57">
        <w:fldChar w:fldCharType="separate"/>
      </w:r>
      <w:r w:rsidR="00437C65">
        <w:t>7.1.1</w:t>
      </w:r>
      <w:r w:rsidR="00852C57">
        <w:fldChar w:fldCharType="end"/>
      </w:r>
      <w:r>
        <w:t>).</w:t>
      </w:r>
    </w:p>
    <w:p w:rsidR="0028536B" w:rsidRDefault="0028536B">
      <w:pPr>
        <w:pStyle w:val="Heading3"/>
      </w:pPr>
      <w:bookmarkStart w:id="670" w:name="_Ref450031207"/>
      <w:bookmarkStart w:id="671" w:name="_Toc251613130"/>
      <w:r>
        <w:t>This access</w:t>
      </w:r>
      <w:bookmarkEnd w:id="670"/>
      <w:bookmarkEnd w:id="671"/>
    </w:p>
    <w:p w:rsidR="0028536B" w:rsidRDefault="0028536B">
      <w:r>
        <w:t xml:space="preserve">A </w:t>
      </w:r>
      <w:r>
        <w:rPr>
          <w:rStyle w:val="Production"/>
        </w:rPr>
        <w:t>this-access</w:t>
      </w:r>
      <w:r>
        <w:t xml:space="preserve"> consists of the reserved word </w:t>
      </w:r>
      <w:r>
        <w:rPr>
          <w:rStyle w:val="Codefragment"/>
        </w:rPr>
        <w:t>this</w:t>
      </w:r>
      <w:r>
        <w:t>.</w:t>
      </w:r>
    </w:p>
    <w:p w:rsidR="0028536B" w:rsidRDefault="0028536B">
      <w:pPr>
        <w:pStyle w:val="Grammar"/>
      </w:pPr>
      <w:r>
        <w:t>this-access:</w:t>
      </w:r>
      <w:r>
        <w:br/>
      </w:r>
      <w:r>
        <w:rPr>
          <w:rStyle w:val="Terminal"/>
        </w:rPr>
        <w:t>this</w:t>
      </w:r>
    </w:p>
    <w:p w:rsidR="0028536B" w:rsidRDefault="0028536B">
      <w:r>
        <w:t xml:space="preserve">A </w:t>
      </w:r>
      <w:r>
        <w:rPr>
          <w:rStyle w:val="Production"/>
        </w:rPr>
        <w:t>this-access</w:t>
      </w:r>
      <w:r>
        <w:t xml:space="preserve"> is permitted only in the </w:t>
      </w:r>
      <w:r>
        <w:rPr>
          <w:rStyle w:val="Production"/>
        </w:rPr>
        <w:t>block</w:t>
      </w:r>
      <w:r>
        <w:t xml:space="preserve"> of an instance constructor, an instance method, or an instance accessor. It has one of the following meanings:</w:t>
      </w:r>
    </w:p>
    <w:p w:rsidR="0028536B" w:rsidRDefault="0028536B">
      <w:pPr>
        <w:pStyle w:val="ListBullet"/>
      </w:pPr>
      <w:r>
        <w:t xml:space="preserve">When </w:t>
      </w:r>
      <w:r>
        <w:rPr>
          <w:rStyle w:val="Codefragment"/>
        </w:rPr>
        <w:t>this</w:t>
      </w:r>
      <w:r>
        <w:t xml:space="preserve"> is used in a </w:t>
      </w:r>
      <w:r>
        <w:rPr>
          <w:rStyle w:val="Production"/>
        </w:rPr>
        <w:t>primary-expression</w:t>
      </w:r>
      <w:r>
        <w:t xml:space="preserve"> within an instance constructor of a class, it is classified as a value. The type of the value is the </w:t>
      </w:r>
      <w:r w:rsidR="00D13517">
        <w:t>instance type (§</w:t>
      </w:r>
      <w:r w:rsidR="00852C57">
        <w:fldChar w:fldCharType="begin"/>
      </w:r>
      <w:r w:rsidR="00626B3A">
        <w:instrText xml:space="preserve"> REF _Ref174226595 \r \h </w:instrText>
      </w:r>
      <w:r w:rsidR="00852C57">
        <w:fldChar w:fldCharType="separate"/>
      </w:r>
      <w:r w:rsidR="00437C65">
        <w:t>10.3.1</w:t>
      </w:r>
      <w:r w:rsidR="00852C57">
        <w:fldChar w:fldCharType="end"/>
      </w:r>
      <w:r w:rsidR="00D13517">
        <w:t xml:space="preserve">) of the </w:t>
      </w:r>
      <w:r>
        <w:t>class within which the usage occurs, and the value is a reference to the object being constructed.</w:t>
      </w:r>
    </w:p>
    <w:p w:rsidR="0028536B" w:rsidRDefault="0028536B">
      <w:pPr>
        <w:pStyle w:val="ListBullet"/>
      </w:pPr>
      <w:r>
        <w:t xml:space="preserve">When </w:t>
      </w:r>
      <w:r>
        <w:rPr>
          <w:rStyle w:val="Codefragment"/>
        </w:rPr>
        <w:t>this</w:t>
      </w:r>
      <w:r>
        <w:t xml:space="preserve"> is used in a </w:t>
      </w:r>
      <w:r>
        <w:rPr>
          <w:rStyle w:val="Production"/>
        </w:rPr>
        <w:t>primary-expression</w:t>
      </w:r>
      <w:r>
        <w:t xml:space="preserve"> within an instance method or instance accessor of a class, it is classified as a value. The type of the value is the </w:t>
      </w:r>
      <w:r w:rsidR="00D13517">
        <w:t>instance type (§</w:t>
      </w:r>
      <w:r w:rsidR="00852C57">
        <w:fldChar w:fldCharType="begin"/>
      </w:r>
      <w:r w:rsidR="00626B3A">
        <w:instrText xml:space="preserve"> REF _Ref174226595 \r \h </w:instrText>
      </w:r>
      <w:r w:rsidR="00852C57">
        <w:fldChar w:fldCharType="separate"/>
      </w:r>
      <w:r w:rsidR="00437C65">
        <w:t>10.3.1</w:t>
      </w:r>
      <w:r w:rsidR="00852C57">
        <w:fldChar w:fldCharType="end"/>
      </w:r>
      <w:r w:rsidR="00D13517">
        <w:t xml:space="preserve">) of the </w:t>
      </w:r>
      <w:r>
        <w:t>class within which the usage occurs, and the value is a reference to the object for which the method or accessor was invoked.</w:t>
      </w:r>
    </w:p>
    <w:p w:rsidR="0028536B" w:rsidRDefault="0028536B">
      <w:pPr>
        <w:pStyle w:val="ListBullet"/>
      </w:pPr>
      <w:r>
        <w:t xml:space="preserve">When </w:t>
      </w:r>
      <w:r>
        <w:rPr>
          <w:rStyle w:val="Codefragment"/>
        </w:rPr>
        <w:t>this</w:t>
      </w:r>
      <w:r>
        <w:t xml:space="preserve"> is used in a </w:t>
      </w:r>
      <w:r>
        <w:rPr>
          <w:rStyle w:val="Production"/>
        </w:rPr>
        <w:t>primary-expression</w:t>
      </w:r>
      <w:r>
        <w:t xml:space="preserve"> within an instance constructor of a struct, it is classified as a variable. The type of the variable is the </w:t>
      </w:r>
      <w:r w:rsidR="00D13517">
        <w:t>instance type (§</w:t>
      </w:r>
      <w:r w:rsidR="00852C57">
        <w:fldChar w:fldCharType="begin"/>
      </w:r>
      <w:r w:rsidR="00626B3A">
        <w:instrText xml:space="preserve"> REF _Ref174226595 \r \h </w:instrText>
      </w:r>
      <w:r w:rsidR="00852C57">
        <w:fldChar w:fldCharType="separate"/>
      </w:r>
      <w:r w:rsidR="00437C65">
        <w:t>10.3.1</w:t>
      </w:r>
      <w:r w:rsidR="00852C57">
        <w:fldChar w:fldCharType="end"/>
      </w:r>
      <w:r w:rsidR="00D13517">
        <w:t xml:space="preserve">) of the </w:t>
      </w:r>
      <w:r>
        <w:t xml:space="preserve">struct within which the usage occurs, and the variable represents the struct being constructed. The </w:t>
      </w:r>
      <w:r>
        <w:rPr>
          <w:rStyle w:val="Codefragment"/>
        </w:rPr>
        <w:t>this</w:t>
      </w:r>
      <w:r>
        <w:t xml:space="preserve"> variable of an instance constructor of a struct behaves exactly the same as an </w:t>
      </w:r>
      <w:r>
        <w:rPr>
          <w:rStyle w:val="Codefragment"/>
        </w:rPr>
        <w:t>out</w:t>
      </w:r>
      <w:r>
        <w:t xml:space="preserve"> parameter of the struct type—in particular, this means that the variable must be definitely assigned in every execution path of the instance constructor.</w:t>
      </w:r>
    </w:p>
    <w:p w:rsidR="007A646B" w:rsidRDefault="0028536B">
      <w:pPr>
        <w:pStyle w:val="ListBullet"/>
      </w:pPr>
      <w:r>
        <w:t xml:space="preserve">When </w:t>
      </w:r>
      <w:r>
        <w:rPr>
          <w:rStyle w:val="Codefragment"/>
        </w:rPr>
        <w:t>this</w:t>
      </w:r>
      <w:r>
        <w:t xml:space="preserve"> is used in a </w:t>
      </w:r>
      <w:r>
        <w:rPr>
          <w:rStyle w:val="Production"/>
        </w:rPr>
        <w:t>primary-expression</w:t>
      </w:r>
      <w:r>
        <w:t xml:space="preserve"> within </w:t>
      </w:r>
      <w:r w:rsidR="004055AC">
        <w:t>a</w:t>
      </w:r>
      <w:r w:rsidR="007A646B">
        <w:t>n</w:t>
      </w:r>
      <w:r w:rsidR="004055AC">
        <w:t xml:space="preserve"> </w:t>
      </w:r>
      <w:r>
        <w:t xml:space="preserve">instance method or instance accessor of a struct, it is classified as a variable. The type of the variable is the </w:t>
      </w:r>
      <w:r w:rsidR="00D13517">
        <w:t>instance type (§</w:t>
      </w:r>
      <w:r w:rsidR="00852C57">
        <w:fldChar w:fldCharType="begin"/>
      </w:r>
      <w:r w:rsidR="00626B3A">
        <w:instrText xml:space="preserve"> REF _Ref174226595 \r \h </w:instrText>
      </w:r>
      <w:r w:rsidR="00852C57">
        <w:fldChar w:fldCharType="separate"/>
      </w:r>
      <w:r w:rsidR="00437C65">
        <w:t>10.3.1</w:t>
      </w:r>
      <w:r w:rsidR="00852C57">
        <w:fldChar w:fldCharType="end"/>
      </w:r>
      <w:r w:rsidR="00D13517">
        <w:t xml:space="preserve">) of the </w:t>
      </w:r>
      <w:r>
        <w:t>struct within which the usage occurs</w:t>
      </w:r>
      <w:r w:rsidR="007A646B">
        <w:t>.</w:t>
      </w:r>
    </w:p>
    <w:p w:rsidR="007A646B" w:rsidRDefault="007A646B" w:rsidP="007A646B">
      <w:pPr>
        <w:pStyle w:val="ListBullet2"/>
      </w:pPr>
      <w:r>
        <w:t>If the method or accessor is not an iterator (§</w:t>
      </w:r>
      <w:r w:rsidR="00852C57">
        <w:fldChar w:fldCharType="begin"/>
      </w:r>
      <w:r w:rsidR="00626B3A">
        <w:instrText xml:space="preserve"> REF _Ref174226632 \r \h </w:instrText>
      </w:r>
      <w:r w:rsidR="00852C57">
        <w:fldChar w:fldCharType="separate"/>
      </w:r>
      <w:r w:rsidR="00437C65">
        <w:t>10.14</w:t>
      </w:r>
      <w:r w:rsidR="00852C57">
        <w:fldChar w:fldCharType="end"/>
      </w:r>
      <w:r>
        <w:t>)</w:t>
      </w:r>
      <w:r w:rsidR="0028536B">
        <w:t xml:space="preserve">, </w:t>
      </w:r>
      <w:r>
        <w:t xml:space="preserve">the </w:t>
      </w:r>
      <w:r>
        <w:rPr>
          <w:rStyle w:val="Codefragment"/>
        </w:rPr>
        <w:t>this</w:t>
      </w:r>
      <w:r>
        <w:t xml:space="preserve"> variable represents the struct for which the method or accessor was invoked, and behaves exactly the same as a </w:t>
      </w:r>
      <w:r>
        <w:rPr>
          <w:rStyle w:val="Codefragment"/>
        </w:rPr>
        <w:t>ref</w:t>
      </w:r>
      <w:r>
        <w:t xml:space="preserve"> parameter of the struct type.</w:t>
      </w:r>
    </w:p>
    <w:p w:rsidR="007A646B" w:rsidRDefault="007A646B" w:rsidP="007A646B">
      <w:pPr>
        <w:pStyle w:val="ListBullet2"/>
      </w:pPr>
      <w:r>
        <w:t xml:space="preserve">If the method or accessor is an iterator, the </w:t>
      </w:r>
      <w:r>
        <w:rPr>
          <w:rStyle w:val="Codefragment"/>
        </w:rPr>
        <w:t>this</w:t>
      </w:r>
      <w:r>
        <w:t xml:space="preserve"> variable represents a </w:t>
      </w:r>
      <w:r>
        <w:rPr>
          <w:rStyle w:val="Emphasis"/>
        </w:rPr>
        <w:t>copy</w:t>
      </w:r>
      <w:r>
        <w:t xml:space="preserve"> of the struct for which the method or accessor was invoked, and behaves exactly the same as a </w:t>
      </w:r>
      <w:r>
        <w:rPr>
          <w:rStyle w:val="Emphasis"/>
        </w:rPr>
        <w:t>value</w:t>
      </w:r>
      <w:r>
        <w:t xml:space="preserve"> parameter of the struct type.</w:t>
      </w:r>
    </w:p>
    <w:p w:rsidR="0028536B" w:rsidRDefault="0028536B">
      <w:r>
        <w:t xml:space="preserve">Use of </w:t>
      </w:r>
      <w:r>
        <w:rPr>
          <w:rStyle w:val="Codefragment"/>
        </w:rPr>
        <w:t>this</w:t>
      </w:r>
      <w:r>
        <w:t xml:space="preserve"> in a </w:t>
      </w:r>
      <w:r>
        <w:rPr>
          <w:rStyle w:val="Production"/>
        </w:rPr>
        <w:t>primary-expression</w:t>
      </w:r>
      <w:r>
        <w:t xml:space="preserve"> in a context other than the ones listed above is a compile-time error. In particular, it is not possible to refer to </w:t>
      </w:r>
      <w:r>
        <w:rPr>
          <w:rStyle w:val="Codefragment"/>
        </w:rPr>
        <w:t>this</w:t>
      </w:r>
      <w:r>
        <w:t xml:space="preserve"> in a static method, a static property accessor, or in a </w:t>
      </w:r>
      <w:r>
        <w:rPr>
          <w:rStyle w:val="Production"/>
        </w:rPr>
        <w:t>variable-initializer</w:t>
      </w:r>
      <w:r>
        <w:t xml:space="preserve"> of a field declaration.</w:t>
      </w:r>
    </w:p>
    <w:p w:rsidR="0028536B" w:rsidRDefault="0028536B">
      <w:pPr>
        <w:pStyle w:val="Heading3"/>
      </w:pPr>
      <w:bookmarkStart w:id="672" w:name="_Ref459598796"/>
      <w:bookmarkStart w:id="673" w:name="_Toc251613131"/>
      <w:r>
        <w:t>Base access</w:t>
      </w:r>
      <w:bookmarkEnd w:id="672"/>
      <w:bookmarkEnd w:id="673"/>
    </w:p>
    <w:p w:rsidR="0028536B" w:rsidRDefault="0028536B">
      <w:r>
        <w:t xml:space="preserve">A </w:t>
      </w:r>
      <w:r>
        <w:rPr>
          <w:rStyle w:val="Production"/>
        </w:rPr>
        <w:t>base-access</w:t>
      </w:r>
      <w:r>
        <w:t xml:space="preserve"> consists of the reserved word </w:t>
      </w:r>
      <w:r>
        <w:rPr>
          <w:rStyle w:val="Codefragment"/>
        </w:rPr>
        <w:t>base</w:t>
      </w:r>
      <w:r>
        <w:t xml:space="preserve"> followed by either a “</w:t>
      </w:r>
      <w:r>
        <w:rPr>
          <w:rStyle w:val="Codefragment"/>
        </w:rPr>
        <w:t>.</w:t>
      </w:r>
      <w:r>
        <w:t xml:space="preserve">” token and an identifier or an </w:t>
      </w:r>
      <w:r w:rsidR="00665887">
        <w:rPr>
          <w:rStyle w:val="Production"/>
        </w:rPr>
        <w:t>argument</w:t>
      </w:r>
      <w:r>
        <w:rPr>
          <w:rStyle w:val="Production"/>
        </w:rPr>
        <w:t>-list</w:t>
      </w:r>
      <w:r>
        <w:t xml:space="preserve"> enclosed in square brackets:</w:t>
      </w:r>
    </w:p>
    <w:p w:rsidR="0028536B" w:rsidRDefault="0028536B">
      <w:pPr>
        <w:pStyle w:val="Grammar"/>
      </w:pPr>
      <w:r>
        <w:t>base-access:</w:t>
      </w:r>
      <w:r>
        <w:br/>
      </w:r>
      <w:r>
        <w:rPr>
          <w:rStyle w:val="Terminal"/>
        </w:rPr>
        <w:t>base</w:t>
      </w:r>
      <w:r>
        <w:t xml:space="preserve">   </w:t>
      </w:r>
      <w:r>
        <w:rPr>
          <w:rStyle w:val="Terminal"/>
        </w:rPr>
        <w:t>.</w:t>
      </w:r>
      <w:r>
        <w:t xml:space="preserve">   identifier</w:t>
      </w:r>
      <w:r>
        <w:br/>
      </w:r>
      <w:r>
        <w:rPr>
          <w:rStyle w:val="Terminal"/>
        </w:rPr>
        <w:t>base</w:t>
      </w:r>
      <w:r>
        <w:t xml:space="preserve">   </w:t>
      </w:r>
      <w:r>
        <w:rPr>
          <w:rStyle w:val="Terminal"/>
        </w:rPr>
        <w:t>[</w:t>
      </w:r>
      <w:r>
        <w:t xml:space="preserve">   </w:t>
      </w:r>
      <w:r w:rsidR="00665887">
        <w:t>argument</w:t>
      </w:r>
      <w:r>
        <w:t xml:space="preserve">-list   </w:t>
      </w:r>
      <w:r>
        <w:rPr>
          <w:rStyle w:val="Terminal"/>
        </w:rPr>
        <w:t>]</w:t>
      </w:r>
    </w:p>
    <w:p w:rsidR="0028536B" w:rsidRDefault="0028536B">
      <w:r>
        <w:t xml:space="preserve">A </w:t>
      </w:r>
      <w:r>
        <w:rPr>
          <w:rStyle w:val="Production"/>
        </w:rPr>
        <w:t>base-access</w:t>
      </w:r>
      <w:r>
        <w:t xml:space="preserve"> is used to access base class members that are hidden by similarly named members in the current class or struct. A </w:t>
      </w:r>
      <w:r>
        <w:rPr>
          <w:rStyle w:val="Production"/>
        </w:rPr>
        <w:t>base-access</w:t>
      </w:r>
      <w:r>
        <w:t xml:space="preserve"> is permitted only in the </w:t>
      </w:r>
      <w:r>
        <w:rPr>
          <w:rStyle w:val="Production"/>
        </w:rPr>
        <w:t>block</w:t>
      </w:r>
      <w:r>
        <w:t xml:space="preserve"> of an instance constructor, an instance method, or an instance accessor. When </w:t>
      </w:r>
      <w:r>
        <w:rPr>
          <w:rStyle w:val="Codefragment"/>
        </w:rPr>
        <w:t>base.I</w:t>
      </w:r>
      <w:r>
        <w:t xml:space="preserve"> occurs in a class or struct, </w:t>
      </w:r>
      <w:r>
        <w:rPr>
          <w:rStyle w:val="Codefragment"/>
        </w:rPr>
        <w:t>I</w:t>
      </w:r>
      <w:r>
        <w:t xml:space="preserve"> must denote a member of the base class of that class or struct. Likewise, when </w:t>
      </w:r>
      <w:r>
        <w:rPr>
          <w:rStyle w:val="Codefragment"/>
        </w:rPr>
        <w:t>base[E]</w:t>
      </w:r>
      <w:r>
        <w:t xml:space="preserve"> occurs in a class, an applicable indexer must exist in the base class.</w:t>
      </w:r>
    </w:p>
    <w:p w:rsidR="0028536B" w:rsidRDefault="0028536B">
      <w:r>
        <w:t xml:space="preserve">At </w:t>
      </w:r>
      <w:r w:rsidR="00031684">
        <w:t>binding</w:t>
      </w:r>
      <w:r>
        <w:t xml:space="preserve">-time, </w:t>
      </w:r>
      <w:r>
        <w:rPr>
          <w:rStyle w:val="Production"/>
        </w:rPr>
        <w:t>base-access</w:t>
      </w:r>
      <w:r>
        <w:t xml:space="preserve"> expressions of the form </w:t>
      </w:r>
      <w:r>
        <w:rPr>
          <w:rStyle w:val="Codefragment"/>
        </w:rPr>
        <w:t>base.I</w:t>
      </w:r>
      <w:r>
        <w:t xml:space="preserve"> and </w:t>
      </w:r>
      <w:r>
        <w:rPr>
          <w:rStyle w:val="Codefragment"/>
        </w:rPr>
        <w:t>base[E]</w:t>
      </w:r>
      <w:r>
        <w:t xml:space="preserve"> are evaluated exactly as if they were written </w:t>
      </w:r>
      <w:r>
        <w:rPr>
          <w:rStyle w:val="Codefragment"/>
        </w:rPr>
        <w:t>((B)this).I</w:t>
      </w:r>
      <w:r>
        <w:t xml:space="preserve"> and </w:t>
      </w:r>
      <w:r>
        <w:rPr>
          <w:rStyle w:val="Codefragment"/>
        </w:rPr>
        <w:t>((B)this)[E]</w:t>
      </w:r>
      <w:r>
        <w:t xml:space="preserve">, where </w:t>
      </w:r>
      <w:r>
        <w:rPr>
          <w:rStyle w:val="Codefragment"/>
        </w:rPr>
        <w:t>B</w:t>
      </w:r>
      <w:r>
        <w:t xml:space="preserve"> is the base class of the class or struct in which the construct occurs. Thus, </w:t>
      </w:r>
      <w:r>
        <w:rPr>
          <w:rStyle w:val="Codefragment"/>
        </w:rPr>
        <w:t>base.I</w:t>
      </w:r>
      <w:r>
        <w:t xml:space="preserve"> and </w:t>
      </w:r>
      <w:r>
        <w:rPr>
          <w:rStyle w:val="Codefragment"/>
        </w:rPr>
        <w:t>base[E]</w:t>
      </w:r>
      <w:r>
        <w:t xml:space="preserve"> correspond to </w:t>
      </w:r>
      <w:r>
        <w:rPr>
          <w:rStyle w:val="Codefragment"/>
        </w:rPr>
        <w:t>this.I</w:t>
      </w:r>
      <w:r>
        <w:t xml:space="preserve"> and </w:t>
      </w:r>
      <w:r>
        <w:rPr>
          <w:rStyle w:val="Codefragment"/>
        </w:rPr>
        <w:t>this[E]</w:t>
      </w:r>
      <w:r>
        <w:t xml:space="preserve">, except </w:t>
      </w:r>
      <w:r>
        <w:rPr>
          <w:rStyle w:val="Codefragment"/>
        </w:rPr>
        <w:t>this</w:t>
      </w:r>
      <w:r>
        <w:t xml:space="preserve"> is viewed as an instance of the base class.</w:t>
      </w:r>
    </w:p>
    <w:p w:rsidR="0028536B" w:rsidRDefault="0028536B">
      <w:r>
        <w:t xml:space="preserve">When a </w:t>
      </w:r>
      <w:r>
        <w:rPr>
          <w:rStyle w:val="Production"/>
        </w:rPr>
        <w:t>base-access</w:t>
      </w:r>
      <w:r>
        <w:t xml:space="preserve"> references a virtual function member (a method, property, or indexer), the determination of which function member to invoke at run-time (§</w:t>
      </w:r>
      <w:r w:rsidR="00852C57">
        <w:fldChar w:fldCharType="begin"/>
      </w:r>
      <w:r w:rsidR="00626B3A">
        <w:instrText xml:space="preserve"> REF _Ref174194973 \r \h </w:instrText>
      </w:r>
      <w:r w:rsidR="00852C57">
        <w:fldChar w:fldCharType="separate"/>
      </w:r>
      <w:r w:rsidR="00437C65">
        <w:t>7.5.4</w:t>
      </w:r>
      <w:r w:rsidR="00852C57">
        <w:fldChar w:fldCharType="end"/>
      </w:r>
      <w:r>
        <w:t>) is changed. The function member that is invoked is determined by finding the most derived implementation (§</w:t>
      </w:r>
      <w:r w:rsidR="00852C57">
        <w:fldChar w:fldCharType="begin"/>
      </w:r>
      <w:r>
        <w:instrText xml:space="preserve"> REF _Ref458831944 \r \h </w:instrText>
      </w:r>
      <w:r w:rsidR="00852C57">
        <w:fldChar w:fldCharType="separate"/>
      </w:r>
      <w:r w:rsidR="00437C65">
        <w:t>10.6.3</w:t>
      </w:r>
      <w:r w:rsidR="00852C57">
        <w:fldChar w:fldCharType="end"/>
      </w:r>
      <w:r>
        <w:t xml:space="preserve">) of the function member with respect to </w:t>
      </w:r>
      <w:r>
        <w:rPr>
          <w:rStyle w:val="Codefragment"/>
        </w:rPr>
        <w:t>B</w:t>
      </w:r>
      <w:r>
        <w:t xml:space="preserve"> (instead of with respect to the run-time type of </w:t>
      </w:r>
      <w:r>
        <w:rPr>
          <w:rStyle w:val="Codefragment"/>
        </w:rPr>
        <w:t>this</w:t>
      </w:r>
      <w:r>
        <w:t xml:space="preserve">, as would be usual in a non-base access). Thus, within an </w:t>
      </w:r>
      <w:r>
        <w:rPr>
          <w:rStyle w:val="Codefragment"/>
        </w:rPr>
        <w:t>override</w:t>
      </w:r>
      <w:r>
        <w:t xml:space="preserve"> of a </w:t>
      </w:r>
      <w:r>
        <w:rPr>
          <w:rStyle w:val="Codefragment"/>
        </w:rPr>
        <w:t>virtual</w:t>
      </w:r>
      <w:r>
        <w:t xml:space="preserve"> function member, a </w:t>
      </w:r>
      <w:r>
        <w:rPr>
          <w:rStyle w:val="Production"/>
        </w:rPr>
        <w:t>base-access</w:t>
      </w:r>
      <w:r>
        <w:t xml:space="preserve"> can be used to invoke the inherited implementation of the function member. If the function member referenced by a </w:t>
      </w:r>
      <w:r>
        <w:rPr>
          <w:rStyle w:val="Production"/>
        </w:rPr>
        <w:t>base-access</w:t>
      </w:r>
      <w:r>
        <w:t xml:space="preserve"> is abstract, a </w:t>
      </w:r>
      <w:r w:rsidR="004E04C7">
        <w:t>binding-time</w:t>
      </w:r>
      <w:r>
        <w:t xml:space="preserve"> error occurs.</w:t>
      </w:r>
    </w:p>
    <w:p w:rsidR="0028536B" w:rsidRDefault="0028536B">
      <w:pPr>
        <w:pStyle w:val="Heading3"/>
      </w:pPr>
      <w:bookmarkStart w:id="674" w:name="_Ref466968183"/>
      <w:bookmarkStart w:id="675" w:name="_Toc251613132"/>
      <w:r>
        <w:t>Postfix increment and decrement operators</w:t>
      </w:r>
      <w:bookmarkEnd w:id="674"/>
      <w:bookmarkEnd w:id="675"/>
    </w:p>
    <w:p w:rsidR="0028536B" w:rsidRDefault="0028536B">
      <w:pPr>
        <w:pStyle w:val="Grammar"/>
        <w:rPr>
          <w:rStyle w:val="Terminal"/>
        </w:rPr>
      </w:pPr>
      <w:r>
        <w:t>post-increment-expression:</w:t>
      </w:r>
      <w:r>
        <w:br/>
        <w:t xml:space="preserve">primary-expression   </w:t>
      </w:r>
      <w:r>
        <w:rPr>
          <w:rStyle w:val="Terminal"/>
        </w:rPr>
        <w:t>++</w:t>
      </w:r>
    </w:p>
    <w:p w:rsidR="0028536B" w:rsidRDefault="0028536B">
      <w:pPr>
        <w:pStyle w:val="Grammar"/>
      </w:pPr>
      <w:r>
        <w:t>post-decrement-expression:</w:t>
      </w:r>
      <w:r>
        <w:br/>
        <w:t xml:space="preserve">primary-expression   </w:t>
      </w:r>
      <w:r>
        <w:rPr>
          <w:rStyle w:val="Terminal"/>
        </w:rPr>
        <w:t>--</w:t>
      </w:r>
    </w:p>
    <w:p w:rsidR="0028536B" w:rsidRDefault="0028536B">
      <w:r>
        <w:t>The operand of a postfix increment or decrement operation must be an expression classified as a variable, a property access, or an indexer access. The result of the operation is a value of the same type as the operand.</w:t>
      </w:r>
    </w:p>
    <w:p w:rsidR="00BD35EA" w:rsidRDefault="00BD35EA" w:rsidP="00BD35EA">
      <w:r>
        <w:t xml:space="preserve">If the </w:t>
      </w:r>
      <w:r w:rsidRPr="00BD35EA">
        <w:rPr>
          <w:rStyle w:val="Production"/>
        </w:rPr>
        <w:t>primary-expression</w:t>
      </w:r>
      <w:r>
        <w:rPr>
          <w:rStyle w:val="Production"/>
        </w:rPr>
        <w:t xml:space="preserve"> </w:t>
      </w:r>
      <w:r w:rsidRPr="00BD35EA">
        <w:t xml:space="preserve">has the compile-time type </w:t>
      </w:r>
      <w:r w:rsidRPr="00BD35EA">
        <w:rPr>
          <w:rStyle w:val="Codefragment"/>
        </w:rPr>
        <w:t>dynamic</w:t>
      </w:r>
      <w:r>
        <w:t xml:space="preserve"> then the operator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rsidR="001212E9">
        <w:t xml:space="preserve">, the </w:t>
      </w:r>
      <w:r w:rsidR="001212E9" w:rsidRPr="001212E9">
        <w:rPr>
          <w:rStyle w:val="Production"/>
        </w:rPr>
        <w:t>post-increment-expression</w:t>
      </w:r>
      <w:r w:rsidR="001212E9">
        <w:t xml:space="preserve"> or </w:t>
      </w:r>
      <w:r w:rsidR="001212E9">
        <w:rPr>
          <w:rStyle w:val="Production"/>
        </w:rPr>
        <w:t>post-de</w:t>
      </w:r>
      <w:r w:rsidR="001212E9" w:rsidRPr="001212E9">
        <w:rPr>
          <w:rStyle w:val="Production"/>
        </w:rPr>
        <w:t>crement-expression</w:t>
      </w:r>
      <w:r>
        <w:t xml:space="preserve"> </w:t>
      </w:r>
      <w:r w:rsidR="001212E9">
        <w:t xml:space="preserve">has the compile-time type </w:t>
      </w:r>
      <w:r w:rsidR="001212E9" w:rsidRPr="001212E9">
        <w:rPr>
          <w:rStyle w:val="Codefragment"/>
        </w:rPr>
        <w:t>dynamic</w:t>
      </w:r>
      <w:r w:rsidR="001212E9">
        <w:t xml:space="preserve"> </w:t>
      </w:r>
      <w:r>
        <w:t xml:space="preserve">and the following </w:t>
      </w:r>
      <w:r w:rsidR="001212E9">
        <w:t xml:space="preserve">rules are applied at </w:t>
      </w:r>
      <w:r w:rsidR="00423740">
        <w:t>run-time</w:t>
      </w:r>
      <w:r w:rsidR="001212E9">
        <w:t xml:space="preserve"> using the </w:t>
      </w:r>
      <w:r w:rsidR="00423740">
        <w:t>run-time</w:t>
      </w:r>
      <w:r w:rsidR="001212E9">
        <w:t xml:space="preserve"> type of the </w:t>
      </w:r>
      <w:r w:rsidR="001212E9" w:rsidRPr="001212E9">
        <w:rPr>
          <w:rStyle w:val="Production"/>
        </w:rPr>
        <w:t>primary-expression</w:t>
      </w:r>
      <w:r w:rsidR="001212E9">
        <w:t xml:space="preserve">. </w:t>
      </w:r>
    </w:p>
    <w:p w:rsidR="0028536B" w:rsidRDefault="0028536B">
      <w:r>
        <w:t xml:space="preserve">If the operand of a postfix increment or decrement operation is a property or indexer access, the property or indexer must have both a </w:t>
      </w:r>
      <w:r>
        <w:rPr>
          <w:rStyle w:val="Codefragment"/>
        </w:rPr>
        <w:t>get</w:t>
      </w:r>
      <w:r>
        <w:t xml:space="preserve"> and a </w:t>
      </w:r>
      <w:r>
        <w:rPr>
          <w:rStyle w:val="Codefragment"/>
        </w:rPr>
        <w:t>set</w:t>
      </w:r>
      <w:r>
        <w:t xml:space="preserve"> accessor. If this is not the case, a </w:t>
      </w:r>
      <w:r w:rsidR="004E04C7">
        <w:t>binding-time</w:t>
      </w:r>
      <w:r>
        <w:t xml:space="preserve"> error occurs.</w:t>
      </w:r>
    </w:p>
    <w:p w:rsidR="0028536B" w:rsidRDefault="0028536B">
      <w:r>
        <w:t>Unary operator overload resolution (§</w:t>
      </w:r>
      <w:r w:rsidR="00852C57">
        <w:fldChar w:fldCharType="begin"/>
      </w:r>
      <w:r>
        <w:instrText xml:space="preserve"> REF _Ref461527392 \r \h </w:instrText>
      </w:r>
      <w:r w:rsidR="00852C57">
        <w:fldChar w:fldCharType="separate"/>
      </w:r>
      <w:r w:rsidR="00437C65">
        <w:t>7.3.3</w:t>
      </w:r>
      <w:r w:rsidR="00852C57">
        <w:fldChar w:fldCharType="end"/>
      </w:r>
      <w:r>
        <w:t xml:space="preserve">) is applied to select a specific operator implementation. Predefined </w:t>
      </w:r>
      <w:r>
        <w:rPr>
          <w:rStyle w:val="Codefragment"/>
        </w:rPr>
        <w:t>++</w:t>
      </w:r>
      <w:r>
        <w:t xml:space="preserve"> and </w:t>
      </w:r>
      <w:r>
        <w:rPr>
          <w:rStyle w:val="Codefragment"/>
        </w:rPr>
        <w:t>--</w:t>
      </w:r>
      <w:r>
        <w:t xml:space="preserve"> operators exist for the following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and any enum type. The predefined </w:t>
      </w:r>
      <w:r>
        <w:rPr>
          <w:rStyle w:val="Codefragment"/>
        </w:rPr>
        <w:t>++</w:t>
      </w:r>
      <w:r>
        <w:t xml:space="preserve"> operators return the value produced by adding 1 to the operand, and the predefined </w:t>
      </w:r>
      <w:r>
        <w:rPr>
          <w:rStyle w:val="Codefragment"/>
        </w:rPr>
        <w:t>--</w:t>
      </w:r>
      <w:r>
        <w:t xml:space="preserve"> operators return the value produced by subtracting 1 from the operand.</w:t>
      </w:r>
      <w:r w:rsidR="00DD1BA4" w:rsidRPr="00DD1BA4">
        <w:t xml:space="preserve"> </w:t>
      </w:r>
      <w:r w:rsidR="00DD1BA4">
        <w:t xml:space="preserve">In a </w:t>
      </w:r>
      <w:r w:rsidR="00DD1BA4" w:rsidRPr="0056055B">
        <w:rPr>
          <w:rStyle w:val="Codefragment"/>
        </w:rPr>
        <w:t>checked</w:t>
      </w:r>
      <w:r w:rsidR="00DD1BA4">
        <w:t xml:space="preserve"> context, if the result of this addition or subtraction is outside the range of the result type and the result type is an integral type or enum type, a </w:t>
      </w:r>
      <w:r w:rsidR="00DD1BA4" w:rsidRPr="0056055B">
        <w:rPr>
          <w:rStyle w:val="Codefragment"/>
        </w:rPr>
        <w:t>System.OverflowException</w:t>
      </w:r>
      <w:r w:rsidR="00DD1BA4">
        <w:t xml:space="preserve"> is thrown.</w:t>
      </w:r>
    </w:p>
    <w:p w:rsidR="0028536B" w:rsidRDefault="0028536B">
      <w:r>
        <w:t xml:space="preserve">The run-time processing of a postfix increment or decrement operation of the form </w:t>
      </w:r>
      <w:r>
        <w:rPr>
          <w:rStyle w:val="Codefragment"/>
        </w:rPr>
        <w:t>x++</w:t>
      </w:r>
      <w:r>
        <w:t xml:space="preserve"> or </w:t>
      </w:r>
      <w:r>
        <w:rPr>
          <w:rStyle w:val="Codefragment"/>
        </w:rPr>
        <w:t>x--</w:t>
      </w:r>
      <w:r>
        <w:t xml:space="preserve"> consists of the following steps:</w:t>
      </w:r>
    </w:p>
    <w:p w:rsidR="0028536B" w:rsidRDefault="0028536B">
      <w:pPr>
        <w:pStyle w:val="ListBullet"/>
      </w:pPr>
      <w:r>
        <w:t xml:space="preserve">If </w:t>
      </w:r>
      <w:r>
        <w:rPr>
          <w:rStyle w:val="Codefragment"/>
        </w:rPr>
        <w:t>x</w:t>
      </w:r>
      <w:r>
        <w:t xml:space="preserve"> is classified as a variable:</w:t>
      </w:r>
    </w:p>
    <w:p w:rsidR="0028536B" w:rsidRDefault="0028536B">
      <w:pPr>
        <w:pStyle w:val="ListBullet2"/>
      </w:pPr>
      <w:r>
        <w:rPr>
          <w:rStyle w:val="Codefragment"/>
        </w:rPr>
        <w:t>x</w:t>
      </w:r>
      <w:r>
        <w:t xml:space="preserve"> is evaluated to produce the variable.</w:t>
      </w:r>
    </w:p>
    <w:p w:rsidR="0028536B" w:rsidRDefault="0028536B">
      <w:pPr>
        <w:pStyle w:val="ListBullet2"/>
      </w:pPr>
      <w:r>
        <w:t xml:space="preserve">The value of </w:t>
      </w:r>
      <w:r>
        <w:rPr>
          <w:rStyle w:val="Codefragment"/>
        </w:rPr>
        <w:t>x</w:t>
      </w:r>
      <w:r>
        <w:t xml:space="preserve"> is saved.</w:t>
      </w:r>
    </w:p>
    <w:p w:rsidR="0028536B" w:rsidRDefault="0028536B">
      <w:pPr>
        <w:pStyle w:val="ListBullet2"/>
      </w:pPr>
      <w:r>
        <w:t xml:space="preserve">The selected operator is invoked with the saved value of </w:t>
      </w:r>
      <w:r>
        <w:rPr>
          <w:rStyle w:val="Codefragment"/>
        </w:rPr>
        <w:t>x</w:t>
      </w:r>
      <w:r>
        <w:t xml:space="preserve"> as its argument.</w:t>
      </w:r>
    </w:p>
    <w:p w:rsidR="0028536B" w:rsidRDefault="0028536B">
      <w:pPr>
        <w:pStyle w:val="ListBullet2"/>
      </w:pPr>
      <w:r>
        <w:t xml:space="preserve">The value returned by the operator is stored in the location given by the evaluation of </w:t>
      </w:r>
      <w:r>
        <w:rPr>
          <w:rStyle w:val="Codefragment"/>
        </w:rPr>
        <w:t>x</w:t>
      </w:r>
      <w:r>
        <w:t>.</w:t>
      </w:r>
    </w:p>
    <w:p w:rsidR="0028536B" w:rsidRDefault="0028536B">
      <w:pPr>
        <w:pStyle w:val="ListBullet2"/>
      </w:pPr>
      <w:r>
        <w:t xml:space="preserve">The saved value of </w:t>
      </w:r>
      <w:r>
        <w:rPr>
          <w:rStyle w:val="Codefragment"/>
        </w:rPr>
        <w:t>x</w:t>
      </w:r>
      <w:r>
        <w:t xml:space="preserve"> becomes the result of the operation.</w:t>
      </w:r>
    </w:p>
    <w:p w:rsidR="0028536B" w:rsidRDefault="0028536B">
      <w:pPr>
        <w:pStyle w:val="ListBullet"/>
      </w:pPr>
      <w:r>
        <w:t xml:space="preserve">If </w:t>
      </w:r>
      <w:r>
        <w:rPr>
          <w:rStyle w:val="Codefragment"/>
        </w:rPr>
        <w:t>x</w:t>
      </w:r>
      <w:r>
        <w:t xml:space="preserve"> is classified as a property or indexer access:</w:t>
      </w:r>
    </w:p>
    <w:p w:rsidR="0028536B" w:rsidRDefault="0028536B">
      <w:pPr>
        <w:pStyle w:val="ListBullet2"/>
      </w:pPr>
      <w:r>
        <w:t xml:space="preserve">The instance expression (if </w:t>
      </w:r>
      <w:r>
        <w:rPr>
          <w:rStyle w:val="Codefragment"/>
        </w:rPr>
        <w:t>x</w:t>
      </w:r>
      <w:r>
        <w:t xml:space="preserve"> is not </w:t>
      </w:r>
      <w:r>
        <w:rPr>
          <w:rStyle w:val="Codefragment"/>
        </w:rPr>
        <w:t>static</w:t>
      </w:r>
      <w:r>
        <w:t xml:space="preserve">) and the argument list (if </w:t>
      </w:r>
      <w:r>
        <w:rPr>
          <w:rStyle w:val="Codefragment"/>
        </w:rPr>
        <w:t>x</w:t>
      </w:r>
      <w:r>
        <w:t xml:space="preserve"> is an indexer access) associated with </w:t>
      </w:r>
      <w:r>
        <w:rPr>
          <w:rStyle w:val="Codefragment"/>
        </w:rPr>
        <w:t>x</w:t>
      </w:r>
      <w:r>
        <w:t xml:space="preserve"> are evaluated, and the results are used in the subsequent </w:t>
      </w:r>
      <w:r>
        <w:rPr>
          <w:rStyle w:val="Codefragment"/>
        </w:rPr>
        <w:t>get</w:t>
      </w:r>
      <w:r>
        <w:t xml:space="preserve"> and </w:t>
      </w:r>
      <w:r>
        <w:rPr>
          <w:rStyle w:val="Codefragment"/>
        </w:rPr>
        <w:t>set</w:t>
      </w:r>
      <w:r>
        <w:t xml:space="preserve"> accessor invocations.</w:t>
      </w:r>
    </w:p>
    <w:p w:rsidR="0028536B" w:rsidRDefault="0028536B">
      <w:pPr>
        <w:pStyle w:val="ListBullet2"/>
      </w:pPr>
      <w:r>
        <w:t xml:space="preserve">The </w:t>
      </w:r>
      <w:r>
        <w:rPr>
          <w:rStyle w:val="Codefragment"/>
        </w:rPr>
        <w:t>get</w:t>
      </w:r>
      <w:r>
        <w:t xml:space="preserve"> accessor of </w:t>
      </w:r>
      <w:r>
        <w:rPr>
          <w:rStyle w:val="Codefragment"/>
        </w:rPr>
        <w:t>x</w:t>
      </w:r>
      <w:r>
        <w:t xml:space="preserve"> is invoked and the returned value is saved.</w:t>
      </w:r>
    </w:p>
    <w:p w:rsidR="0028536B" w:rsidRDefault="0028536B">
      <w:pPr>
        <w:pStyle w:val="ListBullet2"/>
      </w:pPr>
      <w:r>
        <w:t xml:space="preserve">The selected operator is invoked with the saved value of </w:t>
      </w:r>
      <w:r>
        <w:rPr>
          <w:rStyle w:val="Codefragment"/>
        </w:rPr>
        <w:t>x</w:t>
      </w:r>
      <w:r>
        <w:t xml:space="preserve"> as its argument.</w:t>
      </w:r>
    </w:p>
    <w:p w:rsidR="0028536B" w:rsidRDefault="0028536B">
      <w:pPr>
        <w:pStyle w:val="ListBullet2"/>
      </w:pPr>
      <w:r>
        <w:t xml:space="preserve">The </w:t>
      </w:r>
      <w:r>
        <w:rPr>
          <w:rStyle w:val="Codefragment"/>
        </w:rPr>
        <w:t>set</w:t>
      </w:r>
      <w:r>
        <w:t xml:space="preserve"> accessor of </w:t>
      </w:r>
      <w:r>
        <w:rPr>
          <w:rStyle w:val="Codefragment"/>
        </w:rPr>
        <w:t>x</w:t>
      </w:r>
      <w:r>
        <w:t xml:space="preserve"> is invoked with the value returned by the operator as its </w:t>
      </w:r>
      <w:r>
        <w:rPr>
          <w:rStyle w:val="Codefragment"/>
        </w:rPr>
        <w:t>value</w:t>
      </w:r>
      <w:r>
        <w:t xml:space="preserve"> argument.</w:t>
      </w:r>
    </w:p>
    <w:p w:rsidR="0028536B" w:rsidRDefault="0028536B">
      <w:pPr>
        <w:pStyle w:val="ListBullet2"/>
      </w:pPr>
      <w:r>
        <w:t xml:space="preserve">The saved value of </w:t>
      </w:r>
      <w:r>
        <w:rPr>
          <w:rStyle w:val="Codefragment"/>
        </w:rPr>
        <w:t>x</w:t>
      </w:r>
      <w:r>
        <w:t xml:space="preserve"> becomes the result of the operation.</w:t>
      </w:r>
    </w:p>
    <w:p w:rsidR="0028536B" w:rsidRDefault="0028536B">
      <w:r>
        <w:t xml:space="preserve">The </w:t>
      </w:r>
      <w:r>
        <w:rPr>
          <w:rStyle w:val="Codefragment"/>
        </w:rPr>
        <w:t>++</w:t>
      </w:r>
      <w:r>
        <w:t xml:space="preserve"> and </w:t>
      </w:r>
      <w:r>
        <w:rPr>
          <w:rStyle w:val="Codefragment"/>
        </w:rPr>
        <w:t>--</w:t>
      </w:r>
      <w:r>
        <w:t xml:space="preserve"> operators also support prefix notation (§</w:t>
      </w:r>
      <w:r w:rsidR="00852C57">
        <w:fldChar w:fldCharType="begin"/>
      </w:r>
      <w:r>
        <w:instrText xml:space="preserve"> REF _Ref466967949 \r \h </w:instrText>
      </w:r>
      <w:r w:rsidR="00852C57">
        <w:fldChar w:fldCharType="separate"/>
      </w:r>
      <w:r w:rsidR="00437C65">
        <w:t>7.7.5</w:t>
      </w:r>
      <w:r w:rsidR="00852C57">
        <w:fldChar w:fldCharType="end"/>
      </w:r>
      <w:r>
        <w:t xml:space="preserve">). </w:t>
      </w:r>
      <w:r w:rsidR="00E379EF">
        <w:t>Typically, t</w:t>
      </w:r>
      <w:r>
        <w:t xml:space="preserve">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Emphasis"/>
        </w:rPr>
        <w:t>before</w:t>
      </w:r>
      <w:r>
        <w:t xml:space="preserve"> the operation, whereas the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Emphasis"/>
        </w:rPr>
        <w:t>after</w:t>
      </w:r>
      <w:r>
        <w:t xml:space="preserve"> the operation. In either case, </w:t>
      </w:r>
      <w:r>
        <w:rPr>
          <w:rStyle w:val="Codefragment"/>
        </w:rPr>
        <w:t>x</w:t>
      </w:r>
      <w:r>
        <w:t xml:space="preserve"> itself has the same value after the operation.</w:t>
      </w:r>
    </w:p>
    <w:p w:rsidR="0028536B" w:rsidRDefault="0028536B">
      <w:r>
        <w:t xml:space="preserve">An </w:t>
      </w:r>
      <w:r>
        <w:rPr>
          <w:rStyle w:val="Codefragment"/>
        </w:rPr>
        <w:t>operator</w:t>
      </w:r>
      <w:r>
        <w:t xml:space="preserve"> </w:t>
      </w:r>
      <w:r>
        <w:rPr>
          <w:rStyle w:val="Codefragment"/>
        </w:rPr>
        <w:t>++</w:t>
      </w:r>
      <w:r>
        <w:t xml:space="preserve"> or </w:t>
      </w:r>
      <w:r>
        <w:rPr>
          <w:rStyle w:val="Codefragment"/>
        </w:rPr>
        <w:t>operator</w:t>
      </w:r>
      <w:r>
        <w:t xml:space="preserve"> </w:t>
      </w:r>
      <w:r>
        <w:rPr>
          <w:rStyle w:val="Codefragment"/>
        </w:rPr>
        <w:t>--</w:t>
      </w:r>
      <w:r>
        <w:t xml:space="preserve"> implementation can be invoked using either postfix or prefix notation. It is not possible to have separate operator implementations for the two notations.</w:t>
      </w:r>
    </w:p>
    <w:p w:rsidR="0028536B" w:rsidRDefault="0028536B">
      <w:pPr>
        <w:pStyle w:val="Heading3"/>
      </w:pPr>
      <w:bookmarkStart w:id="676" w:name="_Ref504396082"/>
      <w:bookmarkStart w:id="677" w:name="_Toc251613133"/>
      <w:r>
        <w:t>The new operator</w:t>
      </w:r>
      <w:bookmarkEnd w:id="676"/>
      <w:bookmarkEnd w:id="677"/>
    </w:p>
    <w:p w:rsidR="0028536B" w:rsidRDefault="0028536B">
      <w:r>
        <w:t xml:space="preserve">The </w:t>
      </w:r>
      <w:r>
        <w:rPr>
          <w:rStyle w:val="Codefragment"/>
        </w:rPr>
        <w:t>new</w:t>
      </w:r>
      <w:r>
        <w:t xml:space="preserve"> operator is used to create new instances of types.</w:t>
      </w:r>
    </w:p>
    <w:p w:rsidR="0028536B" w:rsidRDefault="0028536B">
      <w:r>
        <w:t xml:space="preserve">There are three forms of </w:t>
      </w:r>
      <w:r>
        <w:rPr>
          <w:rStyle w:val="Codefragment"/>
        </w:rPr>
        <w:t>new</w:t>
      </w:r>
      <w:r>
        <w:t xml:space="preserve"> expressions:</w:t>
      </w:r>
    </w:p>
    <w:p w:rsidR="0028536B" w:rsidRDefault="0028536B">
      <w:pPr>
        <w:pStyle w:val="ListBullet"/>
      </w:pPr>
      <w:r>
        <w:t>Object creation expressions are used to create new instances of class types and value types.</w:t>
      </w:r>
    </w:p>
    <w:p w:rsidR="0028536B" w:rsidRDefault="0028536B">
      <w:pPr>
        <w:pStyle w:val="ListBullet"/>
      </w:pPr>
      <w:r>
        <w:t>Array creation expressions are used to create new instances of array types.</w:t>
      </w:r>
    </w:p>
    <w:p w:rsidR="0028536B" w:rsidRDefault="0028536B">
      <w:pPr>
        <w:pStyle w:val="ListBullet"/>
      </w:pPr>
      <w:r>
        <w:t>Delegate creation expressions are used to create new instances of delegate types.</w:t>
      </w:r>
    </w:p>
    <w:p w:rsidR="0028536B" w:rsidRDefault="0028536B">
      <w:r>
        <w:t xml:space="preserve">The </w:t>
      </w:r>
      <w:r>
        <w:rPr>
          <w:rStyle w:val="Codefragment"/>
        </w:rPr>
        <w:t>new</w:t>
      </w:r>
      <w:r>
        <w:t xml:space="preserve"> operator implies creation of an instance of a type, but does not necessarily imply dynamic allocation of memory. In particular, instances of value types require no additional memory beyond the variables in which they reside, and no dynamic allocations occur when </w:t>
      </w:r>
      <w:r>
        <w:rPr>
          <w:rStyle w:val="Codefragment"/>
        </w:rPr>
        <w:t>new</w:t>
      </w:r>
      <w:r>
        <w:t xml:space="preserve"> is used to create instances of value types.</w:t>
      </w:r>
    </w:p>
    <w:p w:rsidR="0028536B" w:rsidRDefault="0028536B">
      <w:pPr>
        <w:pStyle w:val="Heading4"/>
      </w:pPr>
      <w:bookmarkStart w:id="678" w:name="_Ref451397492"/>
      <w:bookmarkStart w:id="679" w:name="_Toc251613134"/>
      <w:r>
        <w:t>Object creation expressions</w:t>
      </w:r>
      <w:bookmarkEnd w:id="678"/>
      <w:bookmarkEnd w:id="679"/>
    </w:p>
    <w:p w:rsidR="0028536B" w:rsidRDefault="0028536B">
      <w:r>
        <w:t xml:space="preserve">An </w:t>
      </w:r>
      <w:r>
        <w:rPr>
          <w:rStyle w:val="Production"/>
        </w:rPr>
        <w:t>object-creation-expression</w:t>
      </w:r>
      <w:r>
        <w:t xml:space="preserve"> is used to create a new instance of a </w:t>
      </w:r>
      <w:r>
        <w:rPr>
          <w:rStyle w:val="Production"/>
        </w:rPr>
        <w:t>class-type</w:t>
      </w:r>
      <w:r>
        <w:t xml:space="preserve"> or a </w:t>
      </w:r>
      <w:r>
        <w:rPr>
          <w:rStyle w:val="Production"/>
        </w:rPr>
        <w:t>value-type</w:t>
      </w:r>
      <w:r>
        <w:t>.</w:t>
      </w:r>
    </w:p>
    <w:p w:rsidR="003F066F" w:rsidRDefault="003F066F" w:rsidP="003F066F">
      <w:pPr>
        <w:pStyle w:val="Grammar"/>
      </w:pPr>
      <w:r>
        <w:t>object-creation-expression:</w:t>
      </w:r>
      <w:r>
        <w:br/>
      </w:r>
      <w:r w:rsidRPr="00DE2305">
        <w:rPr>
          <w:rStyle w:val="Terminal"/>
        </w:rPr>
        <w:t>new</w:t>
      </w:r>
      <w:r>
        <w:t xml:space="preserve">   type   </w:t>
      </w:r>
      <w:r w:rsidRPr="00DE2305">
        <w:rPr>
          <w:rStyle w:val="Terminal"/>
        </w:rPr>
        <w:t>(</w:t>
      </w:r>
      <w:r>
        <w:t xml:space="preserve">   argument-list</w:t>
      </w:r>
      <w:r w:rsidRPr="00DE2305">
        <w:rPr>
          <w:vertAlign w:val="subscript"/>
        </w:rPr>
        <w:t>opt</w:t>
      </w:r>
      <w:r>
        <w:t xml:space="preserve">   </w:t>
      </w:r>
      <w:r w:rsidRPr="00DE2305">
        <w:rPr>
          <w:rStyle w:val="Terminal"/>
        </w:rPr>
        <w:t>)</w:t>
      </w:r>
      <w:r>
        <w:t xml:space="preserve">   object-or-collection-initializer</w:t>
      </w:r>
      <w:r w:rsidRPr="00DE2305">
        <w:rPr>
          <w:vertAlign w:val="subscript"/>
        </w:rPr>
        <w:t>opt</w:t>
      </w:r>
      <w:r w:rsidRPr="00DE2305">
        <w:t xml:space="preserve"> </w:t>
      </w:r>
      <w:r>
        <w:br/>
      </w:r>
      <w:r w:rsidRPr="00DE2305">
        <w:rPr>
          <w:rStyle w:val="Terminal"/>
        </w:rPr>
        <w:t>new</w:t>
      </w:r>
      <w:r>
        <w:t xml:space="preserve">   type   object-or-collection-initializer</w:t>
      </w:r>
    </w:p>
    <w:p w:rsidR="003F066F" w:rsidRDefault="003F066F" w:rsidP="003F066F">
      <w:pPr>
        <w:pStyle w:val="Grammar"/>
      </w:pPr>
      <w:r>
        <w:t>object-or-collection-initializer:</w:t>
      </w:r>
      <w:r>
        <w:br/>
        <w:t>object-initializer</w:t>
      </w:r>
      <w:r>
        <w:br/>
        <w:t>collection-initializer</w:t>
      </w:r>
    </w:p>
    <w:p w:rsidR="0028536B" w:rsidRDefault="0028536B">
      <w:r>
        <w:t xml:space="preserve">The </w:t>
      </w:r>
      <w:r>
        <w:rPr>
          <w:rStyle w:val="Production"/>
        </w:rPr>
        <w:t>type</w:t>
      </w:r>
      <w:r>
        <w:t xml:space="preserve"> of an </w:t>
      </w:r>
      <w:r>
        <w:rPr>
          <w:rStyle w:val="Production"/>
        </w:rPr>
        <w:t>object-creation-expression</w:t>
      </w:r>
      <w:r>
        <w:t xml:space="preserve"> must be a </w:t>
      </w:r>
      <w:r>
        <w:rPr>
          <w:rStyle w:val="Production"/>
        </w:rPr>
        <w:t>class-type</w:t>
      </w:r>
      <w:r w:rsidR="000F76A2">
        <w:t xml:space="preserve">, </w:t>
      </w:r>
      <w:r>
        <w:t xml:space="preserve">a </w:t>
      </w:r>
      <w:r>
        <w:rPr>
          <w:rStyle w:val="Production"/>
        </w:rPr>
        <w:t>value-type</w:t>
      </w:r>
      <w:r w:rsidR="007358A0" w:rsidRPr="007358A0">
        <w:t xml:space="preserve"> </w:t>
      </w:r>
      <w:r w:rsidR="007358A0">
        <w:t>or a</w:t>
      </w:r>
      <w:r w:rsidR="007358A0" w:rsidRPr="007358A0">
        <w:rPr>
          <w:rStyle w:val="Production"/>
        </w:rPr>
        <w:t xml:space="preserve"> </w:t>
      </w:r>
      <w:r w:rsidR="007358A0">
        <w:rPr>
          <w:rStyle w:val="Production"/>
        </w:rPr>
        <w:t>type-parameter</w:t>
      </w:r>
      <w:r>
        <w:t xml:space="preserve">. The </w:t>
      </w:r>
      <w:r>
        <w:rPr>
          <w:rStyle w:val="Production"/>
        </w:rPr>
        <w:t>type</w:t>
      </w:r>
      <w:r>
        <w:t xml:space="preserve"> cannot be an </w:t>
      </w:r>
      <w:r>
        <w:rPr>
          <w:rStyle w:val="Codefragment"/>
        </w:rPr>
        <w:t>abstract</w:t>
      </w:r>
      <w:r>
        <w:t xml:space="preserve"> </w:t>
      </w:r>
      <w:r>
        <w:rPr>
          <w:rStyle w:val="Production"/>
        </w:rPr>
        <w:t>class-type</w:t>
      </w:r>
      <w:r>
        <w:t>.</w:t>
      </w:r>
    </w:p>
    <w:p w:rsidR="0028536B" w:rsidRDefault="0028536B">
      <w:r>
        <w:t xml:space="preserve">The optional </w:t>
      </w:r>
      <w:r>
        <w:rPr>
          <w:rStyle w:val="Production"/>
        </w:rPr>
        <w:t>argument-list</w:t>
      </w:r>
      <w:r>
        <w:t xml:space="preserve"> (§</w:t>
      </w:r>
      <w:r w:rsidR="00852C57">
        <w:fldChar w:fldCharType="begin"/>
      </w:r>
      <w:r>
        <w:instrText xml:space="preserve"> REF _Ref469563958 \w \h </w:instrText>
      </w:r>
      <w:r w:rsidR="00852C57">
        <w:fldChar w:fldCharType="separate"/>
      </w:r>
      <w:r w:rsidR="00437C65">
        <w:t>7.5.1</w:t>
      </w:r>
      <w:r w:rsidR="00852C57">
        <w:fldChar w:fldCharType="end"/>
      </w:r>
      <w:r>
        <w:t xml:space="preserve">) is permitted only if the </w:t>
      </w:r>
      <w:r>
        <w:rPr>
          <w:rStyle w:val="Production"/>
        </w:rPr>
        <w:t>type</w:t>
      </w:r>
      <w:r>
        <w:t xml:space="preserve"> is a </w:t>
      </w:r>
      <w:r>
        <w:rPr>
          <w:rStyle w:val="Production"/>
        </w:rPr>
        <w:t>class-type</w:t>
      </w:r>
      <w:r>
        <w:t xml:space="preserve"> or a </w:t>
      </w:r>
      <w:r>
        <w:rPr>
          <w:rStyle w:val="Production"/>
        </w:rPr>
        <w:t>struct-type</w:t>
      </w:r>
      <w:r>
        <w:t>.</w:t>
      </w:r>
    </w:p>
    <w:p w:rsidR="003F066F" w:rsidRDefault="003F066F">
      <w:r>
        <w:t xml:space="preserve">An object creation expression can omit the constructor argument list and enclosing parentheses provided it includes an object </w:t>
      </w:r>
      <w:r w:rsidR="004E7669">
        <w:t xml:space="preserve">initializer </w:t>
      </w:r>
      <w:r>
        <w:t>or collection initializer. Omitting the constructor argument list and enclosing parentheses is equivalent to specifying an empty argument list.</w:t>
      </w:r>
    </w:p>
    <w:p w:rsidR="003F066F" w:rsidRDefault="003F066F" w:rsidP="003F066F">
      <w:r>
        <w:t xml:space="preserve">Processing of an object creation expression that includes an object </w:t>
      </w:r>
      <w:r w:rsidR="004E7669">
        <w:t xml:space="preserve">initializer </w:t>
      </w:r>
      <w:r>
        <w:t>or collection initializer consists of first processing the instance constructor and then processing the member or element initializations specified by the object initializer</w:t>
      </w:r>
      <w:r w:rsidR="0023684B">
        <w:t xml:space="preserve"> (§</w:t>
      </w:r>
      <w:r w:rsidR="00852C57">
        <w:fldChar w:fldCharType="begin"/>
      </w:r>
      <w:r w:rsidR="0023684B">
        <w:instrText xml:space="preserve"> REF _Ref171758344 \r \h </w:instrText>
      </w:r>
      <w:r w:rsidR="00852C57">
        <w:fldChar w:fldCharType="separate"/>
      </w:r>
      <w:r w:rsidR="00437C65">
        <w:t>7.6.10.2</w:t>
      </w:r>
      <w:r w:rsidR="00852C57">
        <w:fldChar w:fldCharType="end"/>
      </w:r>
      <w:r w:rsidR="0023684B">
        <w:t>)</w:t>
      </w:r>
      <w:r>
        <w:t xml:space="preserve"> or collection initializer</w:t>
      </w:r>
      <w:r w:rsidR="0023684B">
        <w:t xml:space="preserve"> (§</w:t>
      </w:r>
      <w:r w:rsidR="00852C57">
        <w:fldChar w:fldCharType="begin"/>
      </w:r>
      <w:r w:rsidR="0023684B">
        <w:instrText xml:space="preserve"> REF _Ref171750262 \r \h </w:instrText>
      </w:r>
      <w:r w:rsidR="00852C57">
        <w:fldChar w:fldCharType="separate"/>
      </w:r>
      <w:r w:rsidR="00437C65">
        <w:t>7.6.10.3</w:t>
      </w:r>
      <w:r w:rsidR="00852C57">
        <w:fldChar w:fldCharType="end"/>
      </w:r>
      <w:r w:rsidR="0023684B">
        <w:t>)</w:t>
      </w:r>
      <w:r>
        <w:t>.</w:t>
      </w:r>
    </w:p>
    <w:p w:rsidR="0014380B" w:rsidRDefault="001212E9" w:rsidP="0014380B">
      <w:r>
        <w:t xml:space="preserve">If any of the arguments in the optional </w:t>
      </w:r>
      <w:r w:rsidRPr="001212E9">
        <w:rPr>
          <w:i/>
          <w:noProof/>
          <w:szCs w:val="22"/>
        </w:rPr>
        <w:t>argument-list</w:t>
      </w:r>
      <w:r>
        <w:rPr>
          <w:i/>
          <w:noProof/>
          <w:szCs w:val="22"/>
        </w:rPr>
        <w:t xml:space="preserve"> </w:t>
      </w:r>
      <w:r w:rsidRPr="00BD35EA">
        <w:t xml:space="preserve">has the compile-time type </w:t>
      </w:r>
      <w:r w:rsidRPr="00BD35EA">
        <w:rPr>
          <w:rStyle w:val="Codefragment"/>
        </w:rPr>
        <w:t>dynamic</w:t>
      </w:r>
      <w:r>
        <w:t xml:space="preserve"> then the </w:t>
      </w:r>
      <w:r w:rsidRPr="001212E9">
        <w:rPr>
          <w:rStyle w:val="Production"/>
        </w:rPr>
        <w:t>object-creation-expression</w:t>
      </w:r>
      <w:r>
        <w:t xml:space="preserve"> is dynamically bound </w:t>
      </w:r>
      <w:r w:rsidR="004F515F">
        <w:t>(</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 xml:space="preserve">) </w:t>
      </w:r>
      <w:r>
        <w:t xml:space="preserve">and the following rules are applied at </w:t>
      </w:r>
      <w:r w:rsidR="00423740">
        <w:t>run-time</w:t>
      </w:r>
      <w:r>
        <w:t xml:space="preserve"> using the </w:t>
      </w:r>
      <w:r w:rsidR="00423740">
        <w:t>run-time</w:t>
      </w:r>
      <w:r>
        <w:t xml:space="preserve"> type of </w:t>
      </w:r>
      <w:r w:rsidR="00551818">
        <w:t>those arguments of the</w:t>
      </w:r>
      <w:r>
        <w:t xml:space="preserve"> </w:t>
      </w:r>
      <w:r w:rsidR="00551818">
        <w:rPr>
          <w:rStyle w:val="Production"/>
        </w:rPr>
        <w:t>argument-list</w:t>
      </w:r>
      <w:r w:rsidR="00551818">
        <w:t xml:space="preserve"> that have the compile time type </w:t>
      </w:r>
      <w:r w:rsidR="00551818" w:rsidRPr="00551818">
        <w:rPr>
          <w:rStyle w:val="Codefragment"/>
        </w:rPr>
        <w:t>dynamic</w:t>
      </w:r>
      <w:r w:rsidR="00551818">
        <w:t>.</w:t>
      </w:r>
      <w:r>
        <w:t xml:space="preserve"> </w:t>
      </w:r>
      <w:r w:rsidR="0014380B">
        <w:t xml:space="preserve">However, the object creation undergoes a limited compile time check as described in </w:t>
      </w:r>
      <w:r w:rsidR="0014380B" w:rsidRPr="00A52534">
        <w:t>§</w:t>
      </w:r>
      <w:r w:rsidR="0014380B">
        <w:fldChar w:fldCharType="begin"/>
      </w:r>
      <w:r w:rsidR="0014380B">
        <w:instrText xml:space="preserve"> REF _Ref248204048 \r \h </w:instrText>
      </w:r>
      <w:r w:rsidR="0014380B">
        <w:fldChar w:fldCharType="separate"/>
      </w:r>
      <w:r w:rsidR="00437C65">
        <w:t>7.5.4</w:t>
      </w:r>
      <w:r w:rsidR="0014380B">
        <w:fldChar w:fldCharType="end"/>
      </w:r>
      <w:r w:rsidR="0014380B">
        <w:t>.</w:t>
      </w:r>
    </w:p>
    <w:p w:rsidR="001212E9" w:rsidRDefault="001212E9" w:rsidP="003F066F"/>
    <w:p w:rsidR="0028536B" w:rsidRDefault="0028536B">
      <w:r>
        <w:t xml:space="preserve">The </w:t>
      </w:r>
      <w:r w:rsidR="004E04C7">
        <w:t>binding-time</w:t>
      </w:r>
      <w:r>
        <w:t xml:space="preserve"> processing of an </w:t>
      </w:r>
      <w:r>
        <w:rPr>
          <w:rStyle w:val="Production"/>
        </w:rPr>
        <w:t>object-creation-expression</w:t>
      </w:r>
      <w:r>
        <w:t xml:space="preserve"> of the form </w:t>
      </w:r>
      <w:r>
        <w:rPr>
          <w:rStyle w:val="Codefragment"/>
        </w:rPr>
        <w:t>new</w:t>
      </w:r>
      <w:r>
        <w:t xml:space="preserve"> </w:t>
      </w:r>
      <w:r>
        <w:rPr>
          <w:rStyle w:val="Codefragment"/>
        </w:rPr>
        <w:t>T(A)</w:t>
      </w:r>
      <w:r>
        <w:t xml:space="preserve">, where </w:t>
      </w:r>
      <w:r>
        <w:rPr>
          <w:rStyle w:val="Codefragment"/>
        </w:rPr>
        <w:t>T</w:t>
      </w:r>
      <w:r>
        <w:t xml:space="preserve"> is a </w:t>
      </w:r>
      <w:r>
        <w:rPr>
          <w:rStyle w:val="Production"/>
        </w:rPr>
        <w:t>class-type</w:t>
      </w:r>
      <w:r>
        <w:t xml:space="preserve"> or a </w:t>
      </w:r>
      <w:r>
        <w:rPr>
          <w:rStyle w:val="Production"/>
        </w:rPr>
        <w:t>value-type</w:t>
      </w:r>
      <w:r>
        <w:t xml:space="preserve"> and </w:t>
      </w:r>
      <w:r>
        <w:rPr>
          <w:rStyle w:val="Codefragment"/>
        </w:rPr>
        <w:t>A</w:t>
      </w:r>
      <w:r>
        <w:t xml:space="preserve"> is an optional </w:t>
      </w:r>
      <w:r>
        <w:rPr>
          <w:rStyle w:val="Production"/>
        </w:rPr>
        <w:t>argument-list</w:t>
      </w:r>
      <w:r>
        <w:t>, consists of the following steps:</w:t>
      </w:r>
    </w:p>
    <w:p w:rsidR="0028536B" w:rsidRDefault="0028536B">
      <w:pPr>
        <w:pStyle w:val="ListBullet"/>
      </w:pPr>
      <w:r>
        <w:t xml:space="preserve">If </w:t>
      </w:r>
      <w:r>
        <w:rPr>
          <w:rStyle w:val="Codefragment"/>
        </w:rPr>
        <w:t>T</w:t>
      </w:r>
      <w:r>
        <w:t xml:space="preserve"> is a </w:t>
      </w:r>
      <w:r>
        <w:rPr>
          <w:rStyle w:val="Production"/>
        </w:rPr>
        <w:t>value-type</w:t>
      </w:r>
      <w:r>
        <w:t xml:space="preserve"> and </w:t>
      </w:r>
      <w:r>
        <w:rPr>
          <w:rStyle w:val="Codefragment"/>
        </w:rPr>
        <w:t>A</w:t>
      </w:r>
      <w:r>
        <w:t xml:space="preserve"> is not present:</w:t>
      </w:r>
    </w:p>
    <w:p w:rsidR="0028536B" w:rsidRDefault="0028536B">
      <w:pPr>
        <w:pStyle w:val="ListBullet2"/>
      </w:pPr>
      <w:r>
        <w:t xml:space="preserve">The </w:t>
      </w:r>
      <w:r>
        <w:rPr>
          <w:rStyle w:val="Production"/>
        </w:rPr>
        <w:t>object-creation-expression</w:t>
      </w:r>
      <w:r>
        <w:t xml:space="preserve"> is a default constructor invocation. The result of the </w:t>
      </w:r>
      <w:r>
        <w:rPr>
          <w:rStyle w:val="Production"/>
        </w:rPr>
        <w:t>object-creation-expression</w:t>
      </w:r>
      <w:r>
        <w:t xml:space="preserve"> is a value of type </w:t>
      </w:r>
      <w:r>
        <w:rPr>
          <w:rStyle w:val="Codefragment"/>
        </w:rPr>
        <w:t>T</w:t>
      </w:r>
      <w:r>
        <w:t xml:space="preserve">, namely the default value for </w:t>
      </w:r>
      <w:r>
        <w:rPr>
          <w:rStyle w:val="Codefragment"/>
        </w:rPr>
        <w:t>T</w:t>
      </w:r>
      <w:r>
        <w:t xml:space="preserve"> as defined in §</w:t>
      </w:r>
      <w:r w:rsidR="00852C57">
        <w:fldChar w:fldCharType="begin"/>
      </w:r>
      <w:r>
        <w:instrText xml:space="preserve"> REF _Ref8386026 \r \h </w:instrText>
      </w:r>
      <w:r w:rsidR="00852C57">
        <w:fldChar w:fldCharType="separate"/>
      </w:r>
      <w:r w:rsidR="00437C65">
        <w:t>4.1.1</w:t>
      </w:r>
      <w:r w:rsidR="00852C57">
        <w:fldChar w:fldCharType="end"/>
      </w:r>
      <w:r>
        <w:t>.</w:t>
      </w:r>
    </w:p>
    <w:p w:rsidR="007358A0" w:rsidRDefault="007358A0" w:rsidP="007358A0">
      <w:pPr>
        <w:pStyle w:val="ListBullet"/>
      </w:pPr>
      <w:r>
        <w:t xml:space="preserve">Otherwise, if </w:t>
      </w:r>
      <w:r>
        <w:rPr>
          <w:rStyle w:val="Codefragment"/>
        </w:rPr>
        <w:t>T</w:t>
      </w:r>
      <w:r>
        <w:t xml:space="preserve"> is a </w:t>
      </w:r>
      <w:r>
        <w:rPr>
          <w:rStyle w:val="Production"/>
        </w:rPr>
        <w:t>type-parameter</w:t>
      </w:r>
      <w:r>
        <w:t xml:space="preserve"> and </w:t>
      </w:r>
      <w:r>
        <w:rPr>
          <w:rStyle w:val="Codefragment"/>
        </w:rPr>
        <w:t>A</w:t>
      </w:r>
      <w:r>
        <w:t xml:space="preserve"> is not present:</w:t>
      </w:r>
    </w:p>
    <w:p w:rsidR="007358A0" w:rsidRDefault="007358A0" w:rsidP="007358A0">
      <w:pPr>
        <w:pStyle w:val="ListBullet2"/>
      </w:pPr>
      <w:r>
        <w:t>If no value type constraint or constructor constraint (§</w:t>
      </w:r>
      <w:r w:rsidR="00852C57">
        <w:fldChar w:fldCharType="begin"/>
      </w:r>
      <w:r w:rsidR="00C34D6C">
        <w:instrText xml:space="preserve"> REF _Ref155169092 \r \h </w:instrText>
      </w:r>
      <w:r w:rsidR="00852C57">
        <w:fldChar w:fldCharType="separate"/>
      </w:r>
      <w:r w:rsidR="00437C65">
        <w:t>10.1.5</w:t>
      </w:r>
      <w:r w:rsidR="00852C57">
        <w:fldChar w:fldCharType="end"/>
      </w:r>
      <w:r>
        <w:t>) has</w:t>
      </w:r>
      <w:r w:rsidRPr="00732017">
        <w:t xml:space="preserve"> been specified for </w:t>
      </w:r>
      <w:r>
        <w:rPr>
          <w:rStyle w:val="Codefragment"/>
        </w:rPr>
        <w:t>T</w:t>
      </w:r>
      <w:r>
        <w:t xml:space="preserve">, a </w:t>
      </w:r>
      <w:r w:rsidR="004E04C7">
        <w:t>binding-time</w:t>
      </w:r>
      <w:r>
        <w:t xml:space="preserve"> error occurs.</w:t>
      </w:r>
    </w:p>
    <w:p w:rsidR="007358A0" w:rsidRDefault="007358A0" w:rsidP="007358A0">
      <w:pPr>
        <w:pStyle w:val="ListBullet2"/>
      </w:pPr>
      <w:r>
        <w:t xml:space="preserve">The result of the </w:t>
      </w:r>
      <w:r>
        <w:rPr>
          <w:rStyle w:val="Production"/>
        </w:rPr>
        <w:t>object-creation-expression</w:t>
      </w:r>
      <w:r>
        <w:t xml:space="preserve"> is a value</w:t>
      </w:r>
      <w:r w:rsidRPr="007358A0">
        <w:t xml:space="preserve"> </w:t>
      </w:r>
      <w:r w:rsidRPr="00732017">
        <w:t xml:space="preserve">of the run-time type that the type parameter has been bound to, </w:t>
      </w:r>
      <w:r>
        <w:t>namely the result of</w:t>
      </w:r>
      <w:r w:rsidRPr="00732017">
        <w:t xml:space="preserve"> invoking the default constructor of that type. The run-time type may be a reference type or a value type.</w:t>
      </w:r>
    </w:p>
    <w:p w:rsidR="0028536B" w:rsidRDefault="0028536B">
      <w:pPr>
        <w:pStyle w:val="ListBullet"/>
      </w:pPr>
      <w:r>
        <w:t xml:space="preserve">Otherwise, if </w:t>
      </w:r>
      <w:r>
        <w:rPr>
          <w:rStyle w:val="Codefragment"/>
        </w:rPr>
        <w:t>T</w:t>
      </w:r>
      <w:r>
        <w:t xml:space="preserve"> is a </w:t>
      </w:r>
      <w:r>
        <w:rPr>
          <w:rStyle w:val="Production"/>
        </w:rPr>
        <w:t>class-type</w:t>
      </w:r>
      <w:r>
        <w:t xml:space="preserve"> or a </w:t>
      </w:r>
      <w:r>
        <w:rPr>
          <w:rStyle w:val="Production"/>
        </w:rPr>
        <w:t>struct-type</w:t>
      </w:r>
      <w:r>
        <w:t>:</w:t>
      </w:r>
    </w:p>
    <w:p w:rsidR="0028536B" w:rsidRDefault="0028536B">
      <w:pPr>
        <w:pStyle w:val="ListBullet2"/>
      </w:pPr>
      <w:r>
        <w:t xml:space="preserve">If </w:t>
      </w:r>
      <w:r>
        <w:rPr>
          <w:rStyle w:val="Codefragment"/>
        </w:rPr>
        <w:t>T</w:t>
      </w:r>
      <w:r>
        <w:t xml:space="preserve"> is an </w:t>
      </w:r>
      <w:r>
        <w:rPr>
          <w:rStyle w:val="Codefragment"/>
        </w:rPr>
        <w:t>abstract</w:t>
      </w:r>
      <w:r>
        <w:t xml:space="preserve"> </w:t>
      </w:r>
      <w:r>
        <w:rPr>
          <w:rStyle w:val="Production"/>
        </w:rPr>
        <w:t>class-type</w:t>
      </w:r>
      <w:r>
        <w:t>, a compile-time error occurs.</w:t>
      </w:r>
    </w:p>
    <w:p w:rsidR="0028536B" w:rsidRDefault="0028536B">
      <w:pPr>
        <w:pStyle w:val="ListBullet2"/>
      </w:pPr>
      <w:r>
        <w:t>The instance constructor to invoke is determined using the overload resolution rules of §</w:t>
      </w:r>
      <w:r w:rsidR="00852C57">
        <w:fldChar w:fldCharType="begin"/>
      </w:r>
      <w:r w:rsidR="00626B3A">
        <w:instrText xml:space="preserve"> REF _Ref174194617 \r \h </w:instrText>
      </w:r>
      <w:r w:rsidR="00852C57">
        <w:fldChar w:fldCharType="separate"/>
      </w:r>
      <w:r w:rsidR="00437C65">
        <w:t>7.5.3</w:t>
      </w:r>
      <w:r w:rsidR="00852C57">
        <w:fldChar w:fldCharType="end"/>
      </w:r>
      <w:r>
        <w:t xml:space="preserve">. The set of candidate instance constructors consists of all accessible instance constructors declared in </w:t>
      </w:r>
      <w:r>
        <w:rPr>
          <w:rStyle w:val="Codefragment"/>
        </w:rPr>
        <w:t>T</w:t>
      </w:r>
      <w:r>
        <w:t xml:space="preserve"> which are applicable with respect to </w:t>
      </w:r>
      <w:r>
        <w:rPr>
          <w:rStyle w:val="Codefragment"/>
        </w:rPr>
        <w:t>A</w:t>
      </w:r>
      <w:r>
        <w:t xml:space="preserve"> (§</w:t>
      </w:r>
      <w:r w:rsidR="00852C57">
        <w:fldChar w:fldCharType="begin"/>
      </w:r>
      <w:r>
        <w:instrText xml:space="preserve"> REF _Ref450458823 \w \h </w:instrText>
      </w:r>
      <w:r w:rsidR="00852C57">
        <w:fldChar w:fldCharType="separate"/>
      </w:r>
      <w:r w:rsidR="00437C65">
        <w:t>7.5.3.1</w:t>
      </w:r>
      <w:r w:rsidR="00852C57">
        <w:fldChar w:fldCharType="end"/>
      </w:r>
      <w:r>
        <w:t xml:space="preserve">). If the set of candidate instance constructors is empty, or if a single best instance constructor cannot be identified, a </w:t>
      </w:r>
      <w:r w:rsidR="004E04C7">
        <w:t>binding</w:t>
      </w:r>
      <w:r>
        <w:t>-time error occurs.</w:t>
      </w:r>
    </w:p>
    <w:p w:rsidR="0028536B" w:rsidRDefault="0028536B">
      <w:pPr>
        <w:pStyle w:val="ListBullet2"/>
      </w:pPr>
      <w:r>
        <w:t xml:space="preserve">The result of the </w:t>
      </w:r>
      <w:r>
        <w:rPr>
          <w:rStyle w:val="Production"/>
        </w:rPr>
        <w:t>object-creation-expression</w:t>
      </w:r>
      <w:r>
        <w:t xml:space="preserve"> is a value of type </w:t>
      </w:r>
      <w:r>
        <w:rPr>
          <w:rStyle w:val="Codefragment"/>
        </w:rPr>
        <w:t>T</w:t>
      </w:r>
      <w:r>
        <w:t>, namely the value produced by invoking the instance constructor determined in the step above.</w:t>
      </w:r>
    </w:p>
    <w:p w:rsidR="0028536B" w:rsidRDefault="0028536B">
      <w:pPr>
        <w:pStyle w:val="ListBullet"/>
      </w:pPr>
      <w:r>
        <w:t xml:space="preserve">Otherwise, the </w:t>
      </w:r>
      <w:r>
        <w:rPr>
          <w:rStyle w:val="Production"/>
        </w:rPr>
        <w:t>object-creation-expression</w:t>
      </w:r>
      <w:r>
        <w:t xml:space="preserve"> is invalid, and a </w:t>
      </w:r>
      <w:r w:rsidR="004E04C7">
        <w:t>binding-time</w:t>
      </w:r>
      <w:r>
        <w:t xml:space="preserve"> error occurs.</w:t>
      </w:r>
    </w:p>
    <w:p w:rsidR="00551818" w:rsidRDefault="00551818">
      <w:r>
        <w:t xml:space="preserve">Even if the </w:t>
      </w:r>
      <w:r w:rsidRPr="001212E9">
        <w:rPr>
          <w:rStyle w:val="Production"/>
        </w:rPr>
        <w:t>object-creation-expression</w:t>
      </w:r>
      <w:r>
        <w:t xml:space="preserve"> is dynamically bound, the compile-time type is still </w:t>
      </w:r>
      <w:r w:rsidRPr="00551818">
        <w:rPr>
          <w:rStyle w:val="Codefragment"/>
        </w:rPr>
        <w:t>T</w:t>
      </w:r>
      <w:r>
        <w:t>.</w:t>
      </w:r>
    </w:p>
    <w:p w:rsidR="0028536B" w:rsidRDefault="0028536B">
      <w:r>
        <w:t xml:space="preserve">The run-time processing of an </w:t>
      </w:r>
      <w:r>
        <w:rPr>
          <w:rStyle w:val="Production"/>
        </w:rPr>
        <w:t>object-creation-expression</w:t>
      </w:r>
      <w:r>
        <w:t xml:space="preserve"> of the form </w:t>
      </w:r>
      <w:r>
        <w:rPr>
          <w:rStyle w:val="Codefragment"/>
        </w:rPr>
        <w:t>new</w:t>
      </w:r>
      <w:r>
        <w:t xml:space="preserve"> </w:t>
      </w:r>
      <w:r>
        <w:rPr>
          <w:rStyle w:val="Codefragment"/>
        </w:rPr>
        <w:t>T(A)</w:t>
      </w:r>
      <w:r>
        <w:t xml:space="preserve">, where </w:t>
      </w:r>
      <w:r>
        <w:rPr>
          <w:rStyle w:val="Codefragment"/>
        </w:rPr>
        <w:t>T</w:t>
      </w:r>
      <w:r>
        <w:t xml:space="preserve"> is </w:t>
      </w:r>
      <w:r>
        <w:rPr>
          <w:rStyle w:val="Production"/>
        </w:rPr>
        <w:t>class-type</w:t>
      </w:r>
      <w:r>
        <w:t xml:space="preserve"> or a </w:t>
      </w:r>
      <w:r>
        <w:rPr>
          <w:rStyle w:val="Production"/>
        </w:rPr>
        <w:t>struct-type</w:t>
      </w:r>
      <w:r>
        <w:t xml:space="preserve"> and </w:t>
      </w:r>
      <w:r>
        <w:rPr>
          <w:rStyle w:val="Codefragment"/>
        </w:rPr>
        <w:t>A</w:t>
      </w:r>
      <w:r>
        <w:t xml:space="preserve"> is an optional </w:t>
      </w:r>
      <w:r>
        <w:rPr>
          <w:rStyle w:val="Production"/>
        </w:rPr>
        <w:t>argument-list</w:t>
      </w:r>
      <w:r>
        <w:t>, consists of the following steps:</w:t>
      </w:r>
    </w:p>
    <w:p w:rsidR="0028536B" w:rsidRDefault="0028536B">
      <w:pPr>
        <w:pStyle w:val="ListBullet"/>
      </w:pPr>
      <w:r>
        <w:t xml:space="preserve">If </w:t>
      </w:r>
      <w:r>
        <w:rPr>
          <w:rStyle w:val="Codefragment"/>
        </w:rPr>
        <w:t>T</w:t>
      </w:r>
      <w:r>
        <w:t xml:space="preserve"> is a </w:t>
      </w:r>
      <w:r>
        <w:rPr>
          <w:rStyle w:val="Production"/>
        </w:rPr>
        <w:t>class-type</w:t>
      </w:r>
      <w:r>
        <w:t>:</w:t>
      </w:r>
    </w:p>
    <w:p w:rsidR="0028536B" w:rsidRDefault="0028536B">
      <w:pPr>
        <w:pStyle w:val="ListBullet2"/>
      </w:pPr>
      <w:r>
        <w:t xml:space="preserve">A new instance of class </w:t>
      </w:r>
      <w:r>
        <w:rPr>
          <w:rStyle w:val="Codefragment"/>
        </w:rPr>
        <w:t>T</w:t>
      </w:r>
      <w:r>
        <w:t xml:space="preserve"> is allocated. If there is not enough memory available to allocate the new instance, a </w:t>
      </w:r>
      <w:r>
        <w:rPr>
          <w:rStyle w:val="Codefragment"/>
        </w:rPr>
        <w:t>System.OutOfMemoryException</w:t>
      </w:r>
      <w:r>
        <w:t xml:space="preserve"> is thrown and no further steps are executed.</w:t>
      </w:r>
    </w:p>
    <w:p w:rsidR="0028536B" w:rsidRDefault="0028536B">
      <w:pPr>
        <w:pStyle w:val="ListBullet2"/>
      </w:pPr>
      <w:r>
        <w:t>All fields of the new instance are initialized to their default values (§</w:t>
      </w:r>
      <w:r w:rsidR="00852C57">
        <w:fldChar w:fldCharType="begin"/>
      </w:r>
      <w:r>
        <w:instrText xml:space="preserve"> REF _Ref519497778 \n \h </w:instrText>
      </w:r>
      <w:r w:rsidR="00852C57">
        <w:fldChar w:fldCharType="separate"/>
      </w:r>
      <w:r w:rsidR="00437C65">
        <w:t>5.2</w:t>
      </w:r>
      <w:r w:rsidR="00852C57">
        <w:fldChar w:fldCharType="end"/>
      </w:r>
      <w:r>
        <w:t>).</w:t>
      </w:r>
    </w:p>
    <w:p w:rsidR="0028536B" w:rsidRDefault="0028536B">
      <w:pPr>
        <w:pStyle w:val="ListBullet2"/>
      </w:pPr>
      <w:r>
        <w:t>The instance constructor is invoked according to the rules of function member invocation (§</w:t>
      </w:r>
      <w:r w:rsidR="00852C57">
        <w:fldChar w:fldCharType="begin"/>
      </w:r>
      <w:r w:rsidR="00626B3A">
        <w:instrText xml:space="preserve"> REF _Ref174194973 \r \h </w:instrText>
      </w:r>
      <w:r w:rsidR="00852C57">
        <w:fldChar w:fldCharType="separate"/>
      </w:r>
      <w:r w:rsidR="00437C65">
        <w:t>7.5.4</w:t>
      </w:r>
      <w:r w:rsidR="00852C57">
        <w:fldChar w:fldCharType="end"/>
      </w:r>
      <w:r>
        <w:t xml:space="preserve">). A reference to the newly allocated instance is automatically passed to the instance constructor and the instance can be accessed from within that constructor as </w:t>
      </w:r>
      <w:r>
        <w:rPr>
          <w:rStyle w:val="Codefragment"/>
        </w:rPr>
        <w:t>this</w:t>
      </w:r>
      <w:r>
        <w:t>.</w:t>
      </w:r>
    </w:p>
    <w:p w:rsidR="0028536B" w:rsidRDefault="0028536B">
      <w:pPr>
        <w:pStyle w:val="ListBullet"/>
      </w:pPr>
      <w:r>
        <w:t xml:space="preserve">If </w:t>
      </w:r>
      <w:r>
        <w:rPr>
          <w:rStyle w:val="Codefragment"/>
        </w:rPr>
        <w:t>T</w:t>
      </w:r>
      <w:r>
        <w:t xml:space="preserve"> is a </w:t>
      </w:r>
      <w:r>
        <w:rPr>
          <w:rStyle w:val="Production"/>
        </w:rPr>
        <w:t>struct-type</w:t>
      </w:r>
      <w:r>
        <w:t>:</w:t>
      </w:r>
    </w:p>
    <w:p w:rsidR="0028536B" w:rsidRDefault="0028536B">
      <w:pPr>
        <w:pStyle w:val="ListBullet2"/>
      </w:pPr>
      <w:r>
        <w:t xml:space="preserve">An instance of type </w:t>
      </w:r>
      <w:r>
        <w:rPr>
          <w:rStyle w:val="Codefragment"/>
        </w:rPr>
        <w:t>T</w:t>
      </w:r>
      <w:r>
        <w:t xml:space="preserve"> is created by allocating a temporary local variable. Since an instance constructor of a </w:t>
      </w:r>
      <w:r>
        <w:rPr>
          <w:rStyle w:val="Production"/>
        </w:rPr>
        <w:t>struct-type</w:t>
      </w:r>
      <w:r>
        <w:t xml:space="preserve"> is required to definitely assign a value to each field of the instance being created, no initialization of the temporary variable is necessary.</w:t>
      </w:r>
    </w:p>
    <w:p w:rsidR="0028536B" w:rsidRDefault="0028536B">
      <w:pPr>
        <w:pStyle w:val="ListBullet2"/>
      </w:pPr>
      <w:r>
        <w:t>The instance constructor is invoked according to the rules of function member invocation (§</w:t>
      </w:r>
      <w:r w:rsidR="00852C57">
        <w:fldChar w:fldCharType="begin"/>
      </w:r>
      <w:r w:rsidR="00626B3A">
        <w:instrText xml:space="preserve"> REF _Ref174194973 \r \h </w:instrText>
      </w:r>
      <w:r w:rsidR="00852C57">
        <w:fldChar w:fldCharType="separate"/>
      </w:r>
      <w:r w:rsidR="00437C65">
        <w:t>7.5.4</w:t>
      </w:r>
      <w:r w:rsidR="00852C57">
        <w:fldChar w:fldCharType="end"/>
      </w:r>
      <w:r>
        <w:t xml:space="preserve">). A reference to the newly allocated instance is automatically passed to the instance constructor and the instance can be accessed from within that constructor as </w:t>
      </w:r>
      <w:r>
        <w:rPr>
          <w:rStyle w:val="Codefragment"/>
        </w:rPr>
        <w:t>this</w:t>
      </w:r>
      <w:r>
        <w:t>.</w:t>
      </w:r>
    </w:p>
    <w:p w:rsidR="008805E3" w:rsidRDefault="008805E3" w:rsidP="000F76A2">
      <w:pPr>
        <w:pStyle w:val="Heading4"/>
      </w:pPr>
      <w:bookmarkStart w:id="680" w:name="_Ref171758344"/>
      <w:bookmarkStart w:id="681" w:name="_Toc251613135"/>
      <w:r>
        <w:t>Object initializers</w:t>
      </w:r>
      <w:bookmarkEnd w:id="680"/>
      <w:bookmarkEnd w:id="681"/>
    </w:p>
    <w:p w:rsidR="008805E3" w:rsidRDefault="008805E3" w:rsidP="008805E3">
      <w:bookmarkStart w:id="682" w:name="_Ref451662101"/>
      <w:r>
        <w:t xml:space="preserve">An </w:t>
      </w:r>
      <w:r w:rsidRPr="008805E3">
        <w:rPr>
          <w:rStyle w:val="Term"/>
        </w:rPr>
        <w:t>object initializer</w:t>
      </w:r>
      <w:r>
        <w:t xml:space="preserve"> specifies values for </w:t>
      </w:r>
      <w:r w:rsidR="004E7669">
        <w:t>zero</w:t>
      </w:r>
      <w:r>
        <w:t xml:space="preserve"> or more fields or properties of an object.</w:t>
      </w:r>
    </w:p>
    <w:p w:rsidR="008805E3" w:rsidRPr="00724F33" w:rsidRDefault="008805E3" w:rsidP="008805E3">
      <w:pPr>
        <w:pStyle w:val="Grammar"/>
      </w:pPr>
      <w:r>
        <w:t>object-initializer:</w:t>
      </w:r>
      <w:r>
        <w:br/>
      </w:r>
      <w:r>
        <w:rPr>
          <w:rStyle w:val="Terminal"/>
        </w:rPr>
        <w:t>{</w:t>
      </w:r>
      <w:r>
        <w:t xml:space="preserve">   member-initializer-list</w:t>
      </w:r>
      <w:r>
        <w:rPr>
          <w:vertAlign w:val="subscript"/>
        </w:rPr>
        <w:t>opt</w:t>
      </w:r>
      <w:r>
        <w:t xml:space="preserve">   </w:t>
      </w:r>
      <w:r>
        <w:rPr>
          <w:rStyle w:val="Terminal"/>
        </w:rPr>
        <w:t>}</w:t>
      </w:r>
      <w:r>
        <w:br/>
      </w:r>
      <w:r>
        <w:rPr>
          <w:rStyle w:val="Terminal"/>
        </w:rPr>
        <w:t>{</w:t>
      </w:r>
      <w:r>
        <w:t xml:space="preserve">   member-initializer-list   </w:t>
      </w:r>
      <w:r>
        <w:rPr>
          <w:rStyle w:val="Terminal"/>
        </w:rPr>
        <w:t>,</w:t>
      </w:r>
      <w:r>
        <w:t xml:space="preserve">   </w:t>
      </w:r>
      <w:r>
        <w:rPr>
          <w:rStyle w:val="Terminal"/>
        </w:rPr>
        <w:t>}</w:t>
      </w:r>
    </w:p>
    <w:p w:rsidR="008805E3" w:rsidRDefault="008805E3" w:rsidP="008805E3">
      <w:pPr>
        <w:pStyle w:val="Grammar"/>
      </w:pPr>
      <w:r>
        <w:t>member-initializer-list:</w:t>
      </w:r>
      <w:r>
        <w:br/>
        <w:t>member-initializer</w:t>
      </w:r>
      <w:r>
        <w:br/>
        <w:t xml:space="preserve">member-initializer-list   </w:t>
      </w:r>
      <w:r>
        <w:rPr>
          <w:rStyle w:val="Terminal"/>
        </w:rPr>
        <w:t>,</w:t>
      </w:r>
      <w:r>
        <w:t xml:space="preserve">   member-initializer</w:t>
      </w:r>
    </w:p>
    <w:p w:rsidR="008805E3" w:rsidRDefault="008805E3" w:rsidP="008805E3">
      <w:pPr>
        <w:pStyle w:val="Grammar"/>
      </w:pPr>
      <w:r>
        <w:t>member-initializer:</w:t>
      </w:r>
      <w:r>
        <w:br/>
        <w:t>identifier   =   initializer-value</w:t>
      </w:r>
    </w:p>
    <w:p w:rsidR="008805E3" w:rsidRDefault="008805E3" w:rsidP="008805E3">
      <w:pPr>
        <w:pStyle w:val="Grammar"/>
      </w:pPr>
      <w:r>
        <w:t>initializer-value:</w:t>
      </w:r>
      <w:r>
        <w:br/>
        <w:t>expression</w:t>
      </w:r>
      <w:r>
        <w:br/>
        <w:t>object-or-collection-initializer</w:t>
      </w:r>
    </w:p>
    <w:p w:rsidR="008805E3" w:rsidRDefault="008805E3" w:rsidP="008805E3">
      <w:r>
        <w:t xml:space="preserve">An object initializer consists of a sequence of member initializers, enclosed by </w:t>
      </w:r>
      <w:r w:rsidRPr="000F3083">
        <w:rPr>
          <w:rStyle w:val="Codefragment"/>
        </w:rPr>
        <w:t>{</w:t>
      </w:r>
      <w:r>
        <w:t xml:space="preserve"> and </w:t>
      </w:r>
      <w:r w:rsidRPr="000F3083">
        <w:rPr>
          <w:rStyle w:val="Codefragment"/>
        </w:rPr>
        <w:t>}</w:t>
      </w:r>
      <w:r>
        <w:t xml:space="preserve"> tokens and separated by commas. Each member initializer must name an accessible field or property of the object being initialized, followed by an equals sign and an expression or an object </w:t>
      </w:r>
      <w:r w:rsidR="004E7669">
        <w:t xml:space="preserve">initializer </w:t>
      </w:r>
      <w:r>
        <w:t>or collection initializer.</w:t>
      </w:r>
      <w:r w:rsidRPr="00F530C0">
        <w:t xml:space="preserve"> </w:t>
      </w:r>
      <w:r>
        <w:t>It is an error for an object initializer to include more than one member initializer for the same field or property. It is not possible for the object initializer to refer to the newly created object it is initializing.</w:t>
      </w:r>
    </w:p>
    <w:p w:rsidR="008805E3" w:rsidRDefault="008805E3" w:rsidP="008805E3">
      <w:r>
        <w:t>A member initializer that specifies an expression after the equals sign</w:t>
      </w:r>
      <w:r w:rsidRPr="007C61FB">
        <w:t xml:space="preserve"> </w:t>
      </w:r>
      <w:r>
        <w:t>is processed in the same way as an assignment (§</w:t>
      </w:r>
      <w:r w:rsidR="00852C57">
        <w:fldChar w:fldCharType="begin"/>
      </w:r>
      <w:r w:rsidR="00626B3A">
        <w:instrText xml:space="preserve"> REF _Ref466780397 \r \h </w:instrText>
      </w:r>
      <w:r w:rsidR="00852C57">
        <w:fldChar w:fldCharType="separate"/>
      </w:r>
      <w:r w:rsidR="00437C65">
        <w:t>7.17.1</w:t>
      </w:r>
      <w:r w:rsidR="00852C57">
        <w:fldChar w:fldCharType="end"/>
      </w:r>
      <w:r>
        <w:t>) to the field or property.</w:t>
      </w:r>
    </w:p>
    <w:p w:rsidR="008805E3" w:rsidRDefault="008805E3" w:rsidP="008805E3">
      <w:r>
        <w:t xml:space="preserve">A member initializer that specifies an object initializer after the equals sign is a </w:t>
      </w:r>
      <w:r w:rsidRPr="008805E3">
        <w:rPr>
          <w:rStyle w:val="Term"/>
        </w:rPr>
        <w:t>nested object initializer</w:t>
      </w:r>
      <w:r w:rsidR="000F76A2">
        <w:t>, i.e.</w:t>
      </w:r>
      <w:r>
        <w:t xml:space="preserve"> an initialization of an embedded object. Instead of assigning a new value to the field or property, the assignments in the nested object initializer are treated as assignments to members of the field or property.</w:t>
      </w:r>
      <w:r w:rsidRPr="001675CE">
        <w:t xml:space="preserve"> </w:t>
      </w:r>
      <w:r>
        <w:t>Nested object initializers cannot be applied to properties with a value type, or to read-only fields with a value type.</w:t>
      </w:r>
    </w:p>
    <w:p w:rsidR="008805E3" w:rsidRDefault="008805E3" w:rsidP="008805E3">
      <w:r>
        <w:t>A member initializer that specifies a collection initializer after the equals sign is an initialization of an embedded collection. Instead of assigning a new collection to the field or property, the elements given in the initializer are added to the collection referenced by the field or property. The field or property must be of a collection type that satisfies the requirements specified in §</w:t>
      </w:r>
      <w:r w:rsidR="00852C57">
        <w:fldChar w:fldCharType="begin"/>
      </w:r>
      <w:r>
        <w:instrText xml:space="preserve"> REF _Ref171750262 \r \h </w:instrText>
      </w:r>
      <w:r w:rsidR="00852C57">
        <w:fldChar w:fldCharType="separate"/>
      </w:r>
      <w:r w:rsidR="00437C65">
        <w:t>7.6.10.3</w:t>
      </w:r>
      <w:r w:rsidR="00852C57">
        <w:fldChar w:fldCharType="end"/>
      </w:r>
      <w:r>
        <w:t>.</w:t>
      </w:r>
    </w:p>
    <w:p w:rsidR="008805E3" w:rsidRDefault="008805E3" w:rsidP="008805E3">
      <w:r>
        <w:t>The following class represents a point with</w:t>
      </w:r>
      <w:r w:rsidRPr="00C5710F">
        <w:t xml:space="preserve"> </w:t>
      </w:r>
      <w:r>
        <w:t>two</w:t>
      </w:r>
      <w:r w:rsidRPr="00C5710F">
        <w:t xml:space="preserve"> coo</w:t>
      </w:r>
      <w:r>
        <w:t>rdinates:</w:t>
      </w:r>
    </w:p>
    <w:p w:rsidR="008805E3" w:rsidRDefault="008805E3" w:rsidP="008805E3">
      <w:pPr>
        <w:pStyle w:val="Code"/>
      </w:pPr>
      <w:r>
        <w:t>public class Point</w:t>
      </w:r>
      <w:r>
        <w:br/>
        <w:t>{</w:t>
      </w:r>
      <w:r>
        <w:br/>
      </w:r>
      <w:r>
        <w:tab/>
        <w:t>int x, y;</w:t>
      </w:r>
    </w:p>
    <w:p w:rsidR="008805E3" w:rsidRDefault="008805E3" w:rsidP="008805E3">
      <w:pPr>
        <w:pStyle w:val="Code"/>
      </w:pPr>
      <w:r>
        <w:tab/>
        <w:t>public int X { get { return x; } set { x = value; } }</w:t>
      </w:r>
      <w:r>
        <w:br/>
      </w:r>
      <w:r>
        <w:tab/>
        <w:t>public int Y { get { return y; } set { y = value; } }</w:t>
      </w:r>
      <w:r>
        <w:br/>
        <w:t>}</w:t>
      </w:r>
    </w:p>
    <w:p w:rsidR="008805E3" w:rsidRDefault="008805E3" w:rsidP="008805E3">
      <w:r>
        <w:t xml:space="preserve">An instance of </w:t>
      </w:r>
      <w:r w:rsidRPr="004D6220">
        <w:rPr>
          <w:rStyle w:val="Codefragment"/>
        </w:rPr>
        <w:t>Point</w:t>
      </w:r>
      <w:r>
        <w:t xml:space="preserve"> can be created and initialized as follows:</w:t>
      </w:r>
    </w:p>
    <w:p w:rsidR="008805E3" w:rsidRDefault="00E14D43" w:rsidP="008805E3">
      <w:pPr>
        <w:pStyle w:val="Code"/>
      </w:pPr>
      <w:r>
        <w:t>Point</w:t>
      </w:r>
      <w:r w:rsidR="008805E3">
        <w:t xml:space="preserve"> a = new Point { X = 0, Y = 1 };</w:t>
      </w:r>
    </w:p>
    <w:p w:rsidR="008805E3" w:rsidRDefault="008805E3" w:rsidP="008805E3">
      <w:r>
        <w:t>which has the same effect as</w:t>
      </w:r>
    </w:p>
    <w:p w:rsidR="008805E3" w:rsidRDefault="00E14D43" w:rsidP="008805E3">
      <w:pPr>
        <w:pStyle w:val="Code"/>
      </w:pPr>
      <w:r>
        <w:t>Point</w:t>
      </w:r>
      <w:r w:rsidR="008805E3">
        <w:t xml:space="preserve"> __a = new Point();</w:t>
      </w:r>
      <w:r w:rsidR="008805E3">
        <w:br/>
        <w:t>__a.X = 0;</w:t>
      </w:r>
      <w:r w:rsidR="008805E3">
        <w:br/>
        <w:t>__a.Y = 1;</w:t>
      </w:r>
      <w:r w:rsidR="008805E3" w:rsidRPr="00C30C01">
        <w:t xml:space="preserve"> </w:t>
      </w:r>
      <w:r w:rsidR="008805E3">
        <w:br/>
      </w:r>
      <w:r>
        <w:t xml:space="preserve">Point </w:t>
      </w:r>
      <w:r w:rsidR="008805E3">
        <w:t>a = __a;</w:t>
      </w:r>
    </w:p>
    <w:p w:rsidR="008805E3" w:rsidRDefault="008805E3" w:rsidP="008805E3">
      <w:r>
        <w:t xml:space="preserve">where </w:t>
      </w:r>
      <w:r w:rsidRPr="00291A89">
        <w:rPr>
          <w:rStyle w:val="Codefragment"/>
        </w:rPr>
        <w:t>__a</w:t>
      </w:r>
      <w:r>
        <w:t xml:space="preserve"> is an otherwise invisible and inaccessible temporary variable. The following class represents a rectangle created from two points:</w:t>
      </w:r>
    </w:p>
    <w:p w:rsidR="008805E3" w:rsidRDefault="008805E3" w:rsidP="008805E3">
      <w:pPr>
        <w:pStyle w:val="Code"/>
      </w:pPr>
      <w:r>
        <w:t>public class Rectangle</w:t>
      </w:r>
      <w:r>
        <w:br/>
        <w:t>{</w:t>
      </w:r>
      <w:r>
        <w:br/>
      </w:r>
      <w:r>
        <w:tab/>
        <w:t>Point p1, p2;</w:t>
      </w:r>
    </w:p>
    <w:p w:rsidR="008805E3" w:rsidRDefault="008805E3" w:rsidP="008805E3">
      <w:pPr>
        <w:pStyle w:val="Code"/>
      </w:pPr>
      <w:r>
        <w:tab/>
        <w:t>public Point P1 { get { return p1; } set { p1 = value; } }</w:t>
      </w:r>
      <w:r>
        <w:br/>
      </w:r>
      <w:r>
        <w:tab/>
        <w:t>public Point P2 { get { return p2; } set { p2 = value; } }</w:t>
      </w:r>
      <w:r>
        <w:br/>
        <w:t>}</w:t>
      </w:r>
    </w:p>
    <w:p w:rsidR="008805E3" w:rsidRDefault="008805E3" w:rsidP="008805E3">
      <w:r>
        <w:t xml:space="preserve">An instance of </w:t>
      </w:r>
      <w:r w:rsidRPr="00E23FB5">
        <w:rPr>
          <w:rStyle w:val="Codefragment"/>
        </w:rPr>
        <w:t>Rectangle</w:t>
      </w:r>
      <w:r>
        <w:t xml:space="preserve"> can be created and initialized as follows:</w:t>
      </w:r>
    </w:p>
    <w:p w:rsidR="008805E3" w:rsidRDefault="00E14D43" w:rsidP="008805E3">
      <w:pPr>
        <w:pStyle w:val="Code"/>
      </w:pPr>
      <w:r>
        <w:t xml:space="preserve">Rectangle </w:t>
      </w:r>
      <w:r w:rsidR="008805E3">
        <w:t>r = new Rectangle {</w:t>
      </w:r>
      <w:r w:rsidR="008805E3">
        <w:br/>
      </w:r>
      <w:r w:rsidR="008805E3">
        <w:tab/>
        <w:t>P1 = new Point { X = 0, Y = 1 },</w:t>
      </w:r>
      <w:r w:rsidR="008805E3">
        <w:br/>
      </w:r>
      <w:r w:rsidR="008805E3">
        <w:tab/>
        <w:t>P2 = new Point { X = 2, Y = 3 }</w:t>
      </w:r>
      <w:r w:rsidR="008805E3">
        <w:br/>
        <w:t>};</w:t>
      </w:r>
    </w:p>
    <w:p w:rsidR="008805E3" w:rsidRDefault="008805E3" w:rsidP="008805E3">
      <w:r>
        <w:t>which has the same effect as</w:t>
      </w:r>
    </w:p>
    <w:p w:rsidR="008805E3" w:rsidRDefault="00E14D43" w:rsidP="008805E3">
      <w:pPr>
        <w:pStyle w:val="Code"/>
      </w:pPr>
      <w:r>
        <w:t xml:space="preserve">Rectangle </w:t>
      </w:r>
      <w:r w:rsidR="008805E3">
        <w:t>__r = new Rectangle();</w:t>
      </w:r>
      <w:r w:rsidR="008805E3">
        <w:br/>
      </w:r>
      <w:r>
        <w:t>Point</w:t>
      </w:r>
      <w:r w:rsidR="008805E3">
        <w:t xml:space="preserve"> __p1 = new Point();</w:t>
      </w:r>
      <w:r w:rsidR="008805E3">
        <w:br/>
        <w:t>__p1.X = 0;</w:t>
      </w:r>
      <w:r w:rsidR="008805E3">
        <w:br/>
        <w:t>__p1.Y = 1;</w:t>
      </w:r>
      <w:r w:rsidR="008805E3">
        <w:br/>
        <w:t>__r.P1 = __p1;</w:t>
      </w:r>
      <w:r w:rsidR="008805E3">
        <w:br/>
      </w:r>
      <w:r>
        <w:t xml:space="preserve">Point </w:t>
      </w:r>
      <w:r w:rsidR="008805E3">
        <w:t>__p2 = new Point();</w:t>
      </w:r>
      <w:r w:rsidR="008805E3">
        <w:br/>
        <w:t>__p2.X = 2;</w:t>
      </w:r>
      <w:r w:rsidR="008805E3">
        <w:br/>
        <w:t>__p2.Y = 3;</w:t>
      </w:r>
      <w:r w:rsidR="008805E3">
        <w:br/>
        <w:t>__r.P2 = __p2;</w:t>
      </w:r>
      <w:r w:rsidR="008805E3" w:rsidRPr="00F90F6C">
        <w:t xml:space="preserve"> </w:t>
      </w:r>
      <w:r w:rsidR="008805E3">
        <w:br/>
      </w:r>
      <w:r>
        <w:t xml:space="preserve">Rectangle </w:t>
      </w:r>
      <w:r w:rsidR="008805E3">
        <w:t>r = __r;</w:t>
      </w:r>
      <w:r w:rsidR="008805E3">
        <w:br/>
      </w:r>
    </w:p>
    <w:p w:rsidR="008805E3" w:rsidRDefault="008805E3" w:rsidP="008805E3">
      <w:r>
        <w:t xml:space="preserve">where </w:t>
      </w:r>
      <w:r w:rsidRPr="00C5710F">
        <w:rPr>
          <w:rStyle w:val="Codefragment"/>
        </w:rPr>
        <w:t>__</w:t>
      </w:r>
      <w:r>
        <w:rPr>
          <w:rStyle w:val="Codefragment"/>
        </w:rPr>
        <w:t>r</w:t>
      </w:r>
      <w:r w:rsidRPr="00F90F6C">
        <w:t xml:space="preserve">, </w:t>
      </w:r>
      <w:r>
        <w:rPr>
          <w:rStyle w:val="Codefragment"/>
        </w:rPr>
        <w:t>__</w:t>
      </w:r>
      <w:r w:rsidRPr="00C5710F">
        <w:rPr>
          <w:rStyle w:val="Codefragment"/>
        </w:rPr>
        <w:t>p1</w:t>
      </w:r>
      <w:r>
        <w:t xml:space="preserve"> and </w:t>
      </w:r>
      <w:r w:rsidRPr="00C5710F">
        <w:rPr>
          <w:rStyle w:val="Codefragment"/>
        </w:rPr>
        <w:t>__p2</w:t>
      </w:r>
      <w:r>
        <w:t xml:space="preserve"> are temporary variables that are otherwise invisible and inaccessible.</w:t>
      </w:r>
    </w:p>
    <w:p w:rsidR="008805E3" w:rsidRDefault="008805E3" w:rsidP="008805E3">
      <w:r>
        <w:t xml:space="preserve">If </w:t>
      </w:r>
      <w:r w:rsidRPr="004D6220">
        <w:rPr>
          <w:rStyle w:val="Codefragment"/>
        </w:rPr>
        <w:t>Rectangle’s</w:t>
      </w:r>
      <w:r>
        <w:t xml:space="preserve"> constructor allocates the two embedded </w:t>
      </w:r>
      <w:r w:rsidRPr="004D6220">
        <w:rPr>
          <w:rStyle w:val="Codefragment"/>
        </w:rPr>
        <w:t>Point</w:t>
      </w:r>
      <w:r>
        <w:t xml:space="preserve"> instances</w:t>
      </w:r>
    </w:p>
    <w:p w:rsidR="008805E3" w:rsidRDefault="008805E3" w:rsidP="008805E3">
      <w:pPr>
        <w:pStyle w:val="Code"/>
      </w:pPr>
      <w:r>
        <w:t>public class Rectangle</w:t>
      </w:r>
      <w:r>
        <w:br/>
        <w:t>{</w:t>
      </w:r>
      <w:r>
        <w:br/>
      </w:r>
      <w:r>
        <w:tab/>
        <w:t>Point p1 = new Point();</w:t>
      </w:r>
      <w:r>
        <w:br/>
      </w:r>
      <w:r>
        <w:tab/>
        <w:t>Point p2 = new Point();</w:t>
      </w:r>
    </w:p>
    <w:p w:rsidR="008805E3" w:rsidRDefault="008805E3" w:rsidP="008805E3">
      <w:pPr>
        <w:pStyle w:val="Code"/>
      </w:pPr>
      <w:r>
        <w:tab/>
        <w:t>public Point P1 { get { return p1; } }</w:t>
      </w:r>
      <w:r>
        <w:br/>
      </w:r>
      <w:r>
        <w:tab/>
        <w:t>public Point P2 { get { return p2; } }</w:t>
      </w:r>
      <w:r>
        <w:br/>
        <w:t>}</w:t>
      </w:r>
    </w:p>
    <w:p w:rsidR="008805E3" w:rsidRDefault="008805E3" w:rsidP="008805E3">
      <w:r>
        <w:t xml:space="preserve">the following construct can be used to initialize the embedded </w:t>
      </w:r>
      <w:r w:rsidRPr="00E23FB5">
        <w:rPr>
          <w:rStyle w:val="Codefragment"/>
        </w:rPr>
        <w:t>Point</w:t>
      </w:r>
      <w:r>
        <w:t xml:space="preserve"> instances instead of assigning new instances:</w:t>
      </w:r>
    </w:p>
    <w:p w:rsidR="008805E3" w:rsidRDefault="00E14D43" w:rsidP="008805E3">
      <w:pPr>
        <w:pStyle w:val="Code"/>
      </w:pPr>
      <w:r>
        <w:t xml:space="preserve">Rectangle </w:t>
      </w:r>
      <w:r w:rsidR="008805E3">
        <w:t>r = new Rectangle {</w:t>
      </w:r>
      <w:r w:rsidR="008805E3">
        <w:br/>
      </w:r>
      <w:r w:rsidR="008805E3">
        <w:tab/>
        <w:t>P1 = { X = 0, Y = 1 },</w:t>
      </w:r>
      <w:r w:rsidR="008805E3">
        <w:br/>
      </w:r>
      <w:r w:rsidR="008805E3">
        <w:tab/>
        <w:t>P2 = { X = 2, Y = 3 }</w:t>
      </w:r>
      <w:r w:rsidR="008805E3">
        <w:br/>
        <w:t>};</w:t>
      </w:r>
    </w:p>
    <w:p w:rsidR="008805E3" w:rsidRDefault="008805E3" w:rsidP="008805E3">
      <w:r>
        <w:t>which has the same effect as</w:t>
      </w:r>
    </w:p>
    <w:p w:rsidR="008805E3" w:rsidRPr="00F90F6C" w:rsidRDefault="00E14D43" w:rsidP="008805E3">
      <w:pPr>
        <w:pStyle w:val="Code"/>
      </w:pPr>
      <w:r>
        <w:t xml:space="preserve">Rectangle </w:t>
      </w:r>
      <w:r w:rsidR="008805E3" w:rsidRPr="00F90F6C">
        <w:t>__r = new Rectangle();</w:t>
      </w:r>
      <w:r w:rsidR="008805E3" w:rsidRPr="00F90F6C">
        <w:br/>
        <w:t>__r.P1.X = 0;</w:t>
      </w:r>
      <w:r w:rsidR="008805E3" w:rsidRPr="00F90F6C">
        <w:br/>
        <w:t>__r.P1.Y = 1;</w:t>
      </w:r>
      <w:r w:rsidR="008805E3" w:rsidRPr="00F90F6C">
        <w:br/>
        <w:t>__r.P2.X = 2;</w:t>
      </w:r>
      <w:r w:rsidR="008805E3" w:rsidRPr="00F90F6C">
        <w:br/>
        <w:t>__r.P2.Y = 3;</w:t>
      </w:r>
      <w:r w:rsidR="008805E3" w:rsidRPr="00F90F6C">
        <w:br/>
      </w:r>
      <w:r>
        <w:t xml:space="preserve">Rectangle </w:t>
      </w:r>
      <w:r w:rsidR="008805E3" w:rsidRPr="00F90F6C">
        <w:t>r =</w:t>
      </w:r>
      <w:r w:rsidR="008805E3">
        <w:t xml:space="preserve"> </w:t>
      </w:r>
      <w:r w:rsidR="008805E3" w:rsidRPr="00F90F6C">
        <w:t>__r</w:t>
      </w:r>
      <w:r w:rsidR="008805E3">
        <w:t>;</w:t>
      </w:r>
    </w:p>
    <w:p w:rsidR="008805E3" w:rsidRDefault="008805E3" w:rsidP="000F76A2">
      <w:pPr>
        <w:pStyle w:val="Heading4"/>
      </w:pPr>
      <w:bookmarkStart w:id="683" w:name="_Ref171750262"/>
      <w:bookmarkStart w:id="684" w:name="_Toc251613136"/>
      <w:r>
        <w:t>Collection initializers</w:t>
      </w:r>
      <w:bookmarkEnd w:id="683"/>
      <w:bookmarkEnd w:id="684"/>
    </w:p>
    <w:p w:rsidR="008805E3" w:rsidRPr="002F6DC5" w:rsidRDefault="008805E3" w:rsidP="008805E3">
      <w:r>
        <w:t>A collection initializer specifies the elements of a collection.</w:t>
      </w:r>
    </w:p>
    <w:p w:rsidR="008805E3" w:rsidRDefault="008805E3" w:rsidP="008805E3">
      <w:pPr>
        <w:pStyle w:val="Grammar"/>
      </w:pPr>
      <w:r>
        <w:t>collection-initializer:</w:t>
      </w:r>
      <w:r>
        <w:br/>
      </w:r>
      <w:r>
        <w:rPr>
          <w:rStyle w:val="Terminal"/>
        </w:rPr>
        <w:t>{</w:t>
      </w:r>
      <w:r>
        <w:t xml:space="preserve">   element-initializer-list   </w:t>
      </w:r>
      <w:r>
        <w:rPr>
          <w:rStyle w:val="Terminal"/>
        </w:rPr>
        <w:t>}</w:t>
      </w:r>
      <w:r>
        <w:br/>
      </w:r>
      <w:r>
        <w:rPr>
          <w:rStyle w:val="Terminal"/>
        </w:rPr>
        <w:t>{</w:t>
      </w:r>
      <w:r>
        <w:t xml:space="preserve">   element-initializer-list   </w:t>
      </w:r>
      <w:r>
        <w:rPr>
          <w:rStyle w:val="Terminal"/>
        </w:rPr>
        <w:t>,</w:t>
      </w:r>
      <w:r>
        <w:t xml:space="preserve">   </w:t>
      </w:r>
      <w:r>
        <w:rPr>
          <w:rStyle w:val="Terminal"/>
        </w:rPr>
        <w:t>}</w:t>
      </w:r>
    </w:p>
    <w:p w:rsidR="008805E3" w:rsidRDefault="008805E3" w:rsidP="008805E3">
      <w:pPr>
        <w:pStyle w:val="Grammar"/>
      </w:pPr>
      <w:r>
        <w:t>element-initializer-list:</w:t>
      </w:r>
      <w:r>
        <w:br/>
        <w:t>element-initializer</w:t>
      </w:r>
      <w:r>
        <w:br/>
        <w:t xml:space="preserve">element-initializer-list   </w:t>
      </w:r>
      <w:r>
        <w:rPr>
          <w:rStyle w:val="Terminal"/>
        </w:rPr>
        <w:t>,</w:t>
      </w:r>
      <w:r>
        <w:t xml:space="preserve">   element-initializer</w:t>
      </w:r>
    </w:p>
    <w:p w:rsidR="008805E3" w:rsidRDefault="008805E3" w:rsidP="008805E3">
      <w:pPr>
        <w:pStyle w:val="Grammar"/>
      </w:pPr>
      <w:r>
        <w:t>element-initializer:</w:t>
      </w:r>
      <w:r>
        <w:br/>
        <w:t>non-assignment-expression</w:t>
      </w:r>
      <w:r>
        <w:br/>
      </w:r>
      <w:r>
        <w:rPr>
          <w:rStyle w:val="Terminal"/>
        </w:rPr>
        <w:t>{</w:t>
      </w:r>
      <w:r>
        <w:t xml:space="preserve">   expression-list   </w:t>
      </w:r>
      <w:r>
        <w:rPr>
          <w:rStyle w:val="Terminal"/>
        </w:rPr>
        <w:t>}</w:t>
      </w:r>
    </w:p>
    <w:p w:rsidR="00665887" w:rsidRDefault="00665887" w:rsidP="00665887">
      <w:pPr>
        <w:pStyle w:val="Grammar"/>
      </w:pPr>
      <w:r>
        <w:t>expression-list:</w:t>
      </w:r>
      <w:r>
        <w:br/>
        <w:t>expression</w:t>
      </w:r>
      <w:r>
        <w:br/>
        <w:t xml:space="preserve">expression-list   </w:t>
      </w:r>
      <w:r>
        <w:rPr>
          <w:rStyle w:val="Terminal"/>
        </w:rPr>
        <w:t>,</w:t>
      </w:r>
      <w:r>
        <w:t xml:space="preserve">   expression</w:t>
      </w:r>
    </w:p>
    <w:p w:rsidR="008805E3" w:rsidRDefault="008805E3" w:rsidP="008805E3">
      <w:r>
        <w:t xml:space="preserve">A collection initializer consists of a sequence of element initializers, enclosed by </w:t>
      </w:r>
      <w:r w:rsidRPr="000F3083">
        <w:rPr>
          <w:rStyle w:val="Codefragment"/>
        </w:rPr>
        <w:t>{</w:t>
      </w:r>
      <w:r>
        <w:t xml:space="preserve"> and </w:t>
      </w:r>
      <w:r w:rsidRPr="000F3083">
        <w:rPr>
          <w:rStyle w:val="Codefragment"/>
        </w:rPr>
        <w:t>}</w:t>
      </w:r>
      <w:r>
        <w:t xml:space="preserve"> tokens and separated by commas. Each element initializer specifies an element to be added to the collection object being initialized, and consists of a list of expressions enclosed by </w:t>
      </w:r>
      <w:r w:rsidRPr="000F3083">
        <w:rPr>
          <w:rStyle w:val="Codefragment"/>
        </w:rPr>
        <w:t>{</w:t>
      </w:r>
      <w:r>
        <w:t xml:space="preserve"> and </w:t>
      </w:r>
      <w:r w:rsidRPr="000F3083">
        <w:rPr>
          <w:rStyle w:val="Codefragment"/>
        </w:rPr>
        <w:t>}</w:t>
      </w:r>
      <w:r>
        <w:t xml:space="preserve"> tokens and separated</w:t>
      </w:r>
      <w:r w:rsidRPr="00931DAC">
        <w:t xml:space="preserve"> </w:t>
      </w:r>
      <w:r>
        <w:t xml:space="preserve">by commas.  A single-expression element initializer can be written without braces, but cannot then be an assignment expression, to avoid ambiguity with member initializers. The </w:t>
      </w:r>
      <w:r w:rsidRPr="00184F90">
        <w:rPr>
          <w:rStyle w:val="Production"/>
        </w:rPr>
        <w:t>non-assignment-expression</w:t>
      </w:r>
      <w:r>
        <w:t xml:space="preserve"> production is defined in §</w:t>
      </w:r>
      <w:r w:rsidR="00852C57">
        <w:fldChar w:fldCharType="begin"/>
      </w:r>
      <w:r w:rsidR="00626B3A">
        <w:instrText xml:space="preserve"> REF _Ref174226851 \r \h </w:instrText>
      </w:r>
      <w:r w:rsidR="00852C57">
        <w:fldChar w:fldCharType="separate"/>
      </w:r>
      <w:r w:rsidR="00437C65">
        <w:t>7.18</w:t>
      </w:r>
      <w:r w:rsidR="00852C57">
        <w:fldChar w:fldCharType="end"/>
      </w:r>
      <w:r>
        <w:t>.</w:t>
      </w:r>
    </w:p>
    <w:p w:rsidR="008805E3" w:rsidRDefault="008805E3" w:rsidP="008805E3">
      <w:r>
        <w:t>The following is an example of an object creation expression that includes a collection initializer:</w:t>
      </w:r>
    </w:p>
    <w:p w:rsidR="008805E3" w:rsidRDefault="008805E3" w:rsidP="008805E3">
      <w:pPr>
        <w:pStyle w:val="Code"/>
      </w:pPr>
      <w:r>
        <w:t>List&lt;int&gt; digits = new List&lt;int&gt; { 0, 1, 2, 3, 4, 5, 6, 7, 8, 9 };</w:t>
      </w:r>
    </w:p>
    <w:p w:rsidR="008805E3" w:rsidRDefault="008805E3" w:rsidP="008805E3">
      <w:r>
        <w:t xml:space="preserve">The collection object to which a collection initializer is applied must be of a type that implements </w:t>
      </w:r>
      <w:r w:rsidRPr="00C71E3F">
        <w:rPr>
          <w:rStyle w:val="Codefragment"/>
        </w:rPr>
        <w:t>System.Collections.</w:t>
      </w:r>
      <w:r>
        <w:rPr>
          <w:rStyle w:val="Codefragment"/>
        </w:rPr>
        <w:t>IEnumerable</w:t>
      </w:r>
      <w:r>
        <w:t xml:space="preserve"> or a compile-time error occurs. For each specified element in order, the collection initializer invokes </w:t>
      </w:r>
      <w:r w:rsidR="00FC6DC9">
        <w:t>an</w:t>
      </w:r>
      <w:r>
        <w:t xml:space="preserve"> </w:t>
      </w:r>
      <w:r w:rsidRPr="00FC6DC9">
        <w:rPr>
          <w:rStyle w:val="Codefragment"/>
        </w:rPr>
        <w:t>Add</w:t>
      </w:r>
      <w:r>
        <w:t xml:space="preserve"> method on the target object with the expression list of the element initializer</w:t>
      </w:r>
      <w:r w:rsidR="00FC6DC9">
        <w:t xml:space="preserve"> as argument list</w:t>
      </w:r>
      <w:r>
        <w:t>, applying normal overload resolution for each invocation.</w:t>
      </w:r>
      <w:r w:rsidR="00FC6DC9">
        <w:t xml:space="preserve"> Thus, the collection object must contain an applicable </w:t>
      </w:r>
      <w:r w:rsidR="00FC6DC9" w:rsidRPr="00FC6DC9">
        <w:rPr>
          <w:rStyle w:val="Codefragment"/>
        </w:rPr>
        <w:t>Add</w:t>
      </w:r>
      <w:r w:rsidR="00FC6DC9">
        <w:t xml:space="preserve"> method for each element initializer.</w:t>
      </w:r>
    </w:p>
    <w:p w:rsidR="008805E3" w:rsidRDefault="008805E3" w:rsidP="008805E3">
      <w:r>
        <w:t>The following class represents a contact with a name and a list of phone numbers:</w:t>
      </w:r>
    </w:p>
    <w:p w:rsidR="008805E3" w:rsidRDefault="008805E3" w:rsidP="008805E3">
      <w:pPr>
        <w:pStyle w:val="Code"/>
      </w:pPr>
      <w:r>
        <w:t>public class Contact</w:t>
      </w:r>
      <w:r>
        <w:br/>
        <w:t>{</w:t>
      </w:r>
      <w:r>
        <w:br/>
      </w:r>
      <w:r>
        <w:tab/>
        <w:t>string name;</w:t>
      </w:r>
      <w:r>
        <w:br/>
      </w:r>
      <w:r>
        <w:tab/>
        <w:t>List&lt;string&gt; phoneNumbers = new List&lt;string&gt;();</w:t>
      </w:r>
    </w:p>
    <w:p w:rsidR="008805E3" w:rsidRDefault="008805E3" w:rsidP="008805E3">
      <w:pPr>
        <w:pStyle w:val="Code"/>
      </w:pPr>
      <w:r>
        <w:tab/>
        <w:t>public string Name { get { return name; } set { name = value; } }</w:t>
      </w:r>
    </w:p>
    <w:p w:rsidR="008805E3" w:rsidRDefault="008805E3" w:rsidP="008805E3">
      <w:pPr>
        <w:pStyle w:val="Code"/>
      </w:pPr>
      <w:r>
        <w:tab/>
        <w:t>public List&lt;string&gt; PhoneNumbers { get { return phoneNumbers; } }</w:t>
      </w:r>
      <w:r>
        <w:br/>
        <w:t>}</w:t>
      </w:r>
    </w:p>
    <w:p w:rsidR="008805E3" w:rsidRDefault="008805E3" w:rsidP="008805E3">
      <w:r>
        <w:t xml:space="preserve">A </w:t>
      </w:r>
      <w:r w:rsidRPr="00BD65F6">
        <w:rPr>
          <w:rStyle w:val="Codefragment"/>
        </w:rPr>
        <w:t>List&lt;Contact&gt;</w:t>
      </w:r>
      <w:r>
        <w:t xml:space="preserve"> can be created and initialized as follows:</w:t>
      </w:r>
    </w:p>
    <w:p w:rsidR="008805E3" w:rsidRDefault="008805E3" w:rsidP="008805E3">
      <w:pPr>
        <w:pStyle w:val="Code"/>
      </w:pPr>
      <w:r>
        <w:t>var contacts = new List&lt;Contact&gt; {</w:t>
      </w:r>
      <w:r>
        <w:br/>
      </w:r>
      <w:r>
        <w:tab/>
        <w:t>new Contact {</w:t>
      </w:r>
      <w:r>
        <w:br/>
      </w:r>
      <w:r>
        <w:tab/>
      </w:r>
      <w:r>
        <w:tab/>
        <w:t>Name = "Chris Smith",</w:t>
      </w:r>
      <w:r>
        <w:br/>
      </w:r>
      <w:r>
        <w:tab/>
      </w:r>
      <w:r>
        <w:tab/>
        <w:t>PhoneNumbers = { "206-555-0101", "425-882-8080" }</w:t>
      </w:r>
      <w:r>
        <w:br/>
      </w:r>
      <w:r>
        <w:tab/>
        <w:t>},</w:t>
      </w:r>
      <w:r>
        <w:br/>
      </w:r>
      <w:r>
        <w:tab/>
        <w:t>new Contact {</w:t>
      </w:r>
      <w:r>
        <w:br/>
      </w:r>
      <w:r>
        <w:tab/>
      </w:r>
      <w:r>
        <w:tab/>
        <w:t>Name = "Bob Harris",</w:t>
      </w:r>
      <w:r>
        <w:br/>
      </w:r>
      <w:r>
        <w:tab/>
      </w:r>
      <w:r>
        <w:tab/>
        <w:t>PhoneNumbers = { "650-555-0199" }</w:t>
      </w:r>
      <w:r>
        <w:br/>
      </w:r>
      <w:r>
        <w:tab/>
        <w:t>}</w:t>
      </w:r>
      <w:r>
        <w:br/>
        <w:t>};</w:t>
      </w:r>
    </w:p>
    <w:p w:rsidR="008805E3" w:rsidRDefault="008805E3" w:rsidP="008805E3">
      <w:r>
        <w:t>which has the same effect as</w:t>
      </w:r>
    </w:p>
    <w:p w:rsidR="008805E3" w:rsidRDefault="008805E3" w:rsidP="008805E3">
      <w:pPr>
        <w:pStyle w:val="Code"/>
      </w:pPr>
      <w:r>
        <w:t xml:space="preserve">var </w:t>
      </w:r>
      <w:r w:rsidR="008F4E0D">
        <w:t xml:space="preserve">__clist </w:t>
      </w:r>
      <w:r>
        <w:t>= new List&lt;Contact&gt;();</w:t>
      </w:r>
      <w:r>
        <w:br/>
      </w:r>
      <w:r w:rsidR="00E14D43">
        <w:t xml:space="preserve">Contact </w:t>
      </w:r>
      <w:r>
        <w:t>__c1 = new Contact();</w:t>
      </w:r>
      <w:r>
        <w:br/>
        <w:t>__c1.Name = "Chris Smith";</w:t>
      </w:r>
      <w:r>
        <w:br/>
        <w:t>__c1.PhoneNumbers.Add("206-555-0101");</w:t>
      </w:r>
      <w:r>
        <w:br/>
        <w:t>__c1.PhoneNumbers.Add("425-882-8080");</w:t>
      </w:r>
      <w:r>
        <w:br/>
      </w:r>
      <w:r w:rsidR="008F4E0D">
        <w:t>__clist</w:t>
      </w:r>
      <w:r>
        <w:t>.Add(__c1);</w:t>
      </w:r>
      <w:r>
        <w:br/>
      </w:r>
      <w:r w:rsidR="00E14D43">
        <w:t xml:space="preserve">Contact </w:t>
      </w:r>
      <w:r>
        <w:t>__c2 = new Contact();</w:t>
      </w:r>
      <w:r>
        <w:br/>
        <w:t>__c2.Name = "Bob Harris";</w:t>
      </w:r>
      <w:r>
        <w:br/>
        <w:t>__c2.PhoneNumbers.Add("650-555-0199");</w:t>
      </w:r>
      <w:r>
        <w:br/>
      </w:r>
      <w:r w:rsidR="008F4E0D">
        <w:t>__clist</w:t>
      </w:r>
      <w:r>
        <w:t>.Add(__c2);</w:t>
      </w:r>
      <w:r w:rsidR="008F4E0D">
        <w:br/>
        <w:t>var contacts = __clist;</w:t>
      </w:r>
    </w:p>
    <w:p w:rsidR="008805E3" w:rsidRDefault="008805E3" w:rsidP="008805E3">
      <w:r>
        <w:t>where</w:t>
      </w:r>
      <w:r w:rsidR="008F4E0D">
        <w:t xml:space="preserve"> </w:t>
      </w:r>
      <w:r w:rsidR="008F4E0D" w:rsidRPr="008F4E0D">
        <w:rPr>
          <w:rStyle w:val="Codefragment"/>
        </w:rPr>
        <w:t>__clist</w:t>
      </w:r>
      <w:r w:rsidR="008F4E0D">
        <w:t>,</w:t>
      </w:r>
      <w:r>
        <w:t xml:space="preserve"> </w:t>
      </w:r>
      <w:r>
        <w:rPr>
          <w:rStyle w:val="Codefragment"/>
        </w:rPr>
        <w:t>__c</w:t>
      </w:r>
      <w:r w:rsidRPr="00C5710F">
        <w:rPr>
          <w:rStyle w:val="Codefragment"/>
        </w:rPr>
        <w:t>1</w:t>
      </w:r>
      <w:r>
        <w:t xml:space="preserve"> and </w:t>
      </w:r>
      <w:r>
        <w:rPr>
          <w:rStyle w:val="Codefragment"/>
        </w:rPr>
        <w:t>__c</w:t>
      </w:r>
      <w:r w:rsidRPr="00C5710F">
        <w:rPr>
          <w:rStyle w:val="Codefragment"/>
        </w:rPr>
        <w:t>2</w:t>
      </w:r>
      <w:r>
        <w:t xml:space="preserve"> are temporary variables that are otherwise invisible and inaccessible.</w:t>
      </w:r>
    </w:p>
    <w:p w:rsidR="0028536B" w:rsidRDefault="0028536B">
      <w:pPr>
        <w:pStyle w:val="Heading4"/>
      </w:pPr>
      <w:bookmarkStart w:id="685" w:name="_Ref174223006"/>
      <w:bookmarkStart w:id="686" w:name="_Ref174225386"/>
      <w:bookmarkStart w:id="687" w:name="_Ref174228445"/>
      <w:bookmarkStart w:id="688" w:name="_Ref174234148"/>
      <w:bookmarkStart w:id="689" w:name="_Ref174234329"/>
      <w:bookmarkStart w:id="690" w:name="_Toc251613137"/>
      <w:r>
        <w:t>Array creation expressions</w:t>
      </w:r>
      <w:bookmarkEnd w:id="682"/>
      <w:bookmarkEnd w:id="685"/>
      <w:bookmarkEnd w:id="686"/>
      <w:bookmarkEnd w:id="687"/>
      <w:bookmarkEnd w:id="688"/>
      <w:bookmarkEnd w:id="689"/>
      <w:bookmarkEnd w:id="690"/>
    </w:p>
    <w:p w:rsidR="0028536B" w:rsidRDefault="0028536B">
      <w:r>
        <w:t xml:space="preserve">An </w:t>
      </w:r>
      <w:r>
        <w:rPr>
          <w:rStyle w:val="Production"/>
        </w:rPr>
        <w:t>array-creation-expression</w:t>
      </w:r>
      <w:r>
        <w:t xml:space="preserve"> is used to create a new instance of an </w:t>
      </w:r>
      <w:r>
        <w:rPr>
          <w:rStyle w:val="Production"/>
        </w:rPr>
        <w:t>array-type</w:t>
      </w:r>
      <w:r>
        <w:t>.</w:t>
      </w:r>
    </w:p>
    <w:p w:rsidR="0028536B" w:rsidRDefault="0028536B">
      <w:pPr>
        <w:pStyle w:val="Grammar"/>
      </w:pPr>
      <w:r>
        <w:t>array-creation-expression:</w:t>
      </w:r>
      <w:r>
        <w:br/>
      </w:r>
      <w:r>
        <w:rPr>
          <w:rStyle w:val="Terminal"/>
        </w:rPr>
        <w:t>new</w:t>
      </w:r>
      <w:r>
        <w:t xml:space="preserve">   non-array-type   </w:t>
      </w:r>
      <w:r>
        <w:rPr>
          <w:rStyle w:val="Terminal"/>
        </w:rPr>
        <w:t>[</w:t>
      </w:r>
      <w:r>
        <w:t xml:space="preserve">   expression-list   </w:t>
      </w:r>
      <w:r>
        <w:rPr>
          <w:rStyle w:val="Terminal"/>
        </w:rPr>
        <w:t>]</w:t>
      </w:r>
      <w:r>
        <w:t xml:space="preserve">   rank-specifiers</w:t>
      </w:r>
      <w:r>
        <w:rPr>
          <w:vertAlign w:val="subscript"/>
        </w:rPr>
        <w:t>opt</w:t>
      </w:r>
      <w:r>
        <w:t xml:space="preserve">   array-initializer</w:t>
      </w:r>
      <w:r>
        <w:rPr>
          <w:vertAlign w:val="subscript"/>
        </w:rPr>
        <w:t>opt</w:t>
      </w:r>
      <w:r>
        <w:br/>
      </w:r>
      <w:r>
        <w:rPr>
          <w:rStyle w:val="Terminal"/>
        </w:rPr>
        <w:t>new</w:t>
      </w:r>
      <w:r>
        <w:t xml:space="preserve">   array-type   array-initializer</w:t>
      </w:r>
      <w:r w:rsidR="00EB4708" w:rsidRPr="00EB4708">
        <w:t xml:space="preserve"> </w:t>
      </w:r>
      <w:r w:rsidR="00EB4708">
        <w:br/>
      </w:r>
      <w:r w:rsidR="00EB4708" w:rsidRPr="008D188E">
        <w:rPr>
          <w:rStyle w:val="Terminal"/>
        </w:rPr>
        <w:t>new</w:t>
      </w:r>
      <w:r w:rsidR="00EB4708">
        <w:t xml:space="preserve">   rank-specifier   array-initializer</w:t>
      </w:r>
    </w:p>
    <w:p w:rsidR="0028536B" w:rsidRDefault="0028536B">
      <w:r>
        <w:t xml:space="preserve">An array creation expression of the first form allocates an array instance of the type that results from deleting each of the individual expressions from the expression list. For example, the array creation expression </w:t>
      </w:r>
      <w:r>
        <w:rPr>
          <w:rStyle w:val="Codefragment"/>
        </w:rPr>
        <w:t>new</w:t>
      </w:r>
      <w:r>
        <w:t xml:space="preserve"> </w:t>
      </w:r>
      <w:r>
        <w:rPr>
          <w:rStyle w:val="Codefragment"/>
        </w:rPr>
        <w:t>int[10,</w:t>
      </w:r>
      <w:r>
        <w:t xml:space="preserve"> </w:t>
      </w:r>
      <w:r>
        <w:rPr>
          <w:rStyle w:val="Codefragment"/>
        </w:rPr>
        <w:t>20]</w:t>
      </w:r>
      <w:r>
        <w:t xml:space="preserve"> produces an array instance of type </w:t>
      </w:r>
      <w:r>
        <w:rPr>
          <w:rStyle w:val="Codefragment"/>
        </w:rPr>
        <w:t>int[,]</w:t>
      </w:r>
      <w:r>
        <w:t xml:space="preserve">, and the array creation expression </w:t>
      </w:r>
      <w:r>
        <w:rPr>
          <w:rStyle w:val="Codefragment"/>
        </w:rPr>
        <w:t>new</w:t>
      </w:r>
      <w:r>
        <w:t xml:space="preserve"> </w:t>
      </w:r>
      <w:r>
        <w:rPr>
          <w:rStyle w:val="Codefragment"/>
        </w:rPr>
        <w:t>int[10][,]</w:t>
      </w:r>
      <w:r>
        <w:t xml:space="preserve"> produces an array of type </w:t>
      </w:r>
      <w:r>
        <w:rPr>
          <w:rStyle w:val="Codefragment"/>
        </w:rPr>
        <w:t>int[][,]</w:t>
      </w:r>
      <w:r>
        <w:t xml:space="preserve">. Each expression in the expression list must be of type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or implicitly convert</w:t>
      </w:r>
      <w:r w:rsidR="00376FD7">
        <w:t>ible</w:t>
      </w:r>
      <w:r>
        <w:t xml:space="preserve"> to one or more of these types. The value of each expression determines the length of the corresponding dimension in the newly allocated array instance. Since the length of an array dimension must be nonnegative, it is a compile-time error to have a </w:t>
      </w:r>
      <w:r>
        <w:rPr>
          <w:rStyle w:val="Production"/>
        </w:rPr>
        <w:t>constant-expression</w:t>
      </w:r>
      <w:r>
        <w:t xml:space="preserve"> with a negative value in the expression list.</w:t>
      </w:r>
    </w:p>
    <w:p w:rsidR="0028536B" w:rsidRDefault="0028536B">
      <w:r>
        <w:t>Except in an unsafe context (§</w:t>
      </w:r>
      <w:r w:rsidR="00852C57">
        <w:fldChar w:fldCharType="begin"/>
      </w:r>
      <w:r>
        <w:instrText xml:space="preserve"> REF _Ref520101501 \r \h </w:instrText>
      </w:r>
      <w:r w:rsidR="00852C57">
        <w:fldChar w:fldCharType="separate"/>
      </w:r>
      <w:r w:rsidR="00437C65">
        <w:t>18.1</w:t>
      </w:r>
      <w:r w:rsidR="00852C57">
        <w:fldChar w:fldCharType="end"/>
      </w:r>
      <w:r>
        <w:t>), the layout of arrays is unspecified.</w:t>
      </w:r>
    </w:p>
    <w:p w:rsidR="0028536B" w:rsidRDefault="0028536B">
      <w:r>
        <w:t>If an array creation expression of the first form includes an array initializer, each expression in the expression list must be a constant and the rank and dimension lengths specified by the expression list must match those of the array initializer.</w:t>
      </w:r>
    </w:p>
    <w:p w:rsidR="0028536B" w:rsidRDefault="0028536B">
      <w:r>
        <w:t xml:space="preserve">In an array creation expression of the second </w:t>
      </w:r>
      <w:r w:rsidR="00EB4708">
        <w:t xml:space="preserve">or third </w:t>
      </w:r>
      <w:r>
        <w:t xml:space="preserve">form, the rank of the specified array type </w:t>
      </w:r>
      <w:r w:rsidR="00EB4708">
        <w:t xml:space="preserve">or rank specifier </w:t>
      </w:r>
      <w:r>
        <w:t>must match that of the array initializer. The individual dimension lengths are inferred from the number of elements in each of the corresponding nesting levels of the array initializer. Thus, the expression</w:t>
      </w:r>
    </w:p>
    <w:p w:rsidR="0028536B" w:rsidRDefault="0028536B">
      <w:pPr>
        <w:pStyle w:val="Code"/>
      </w:pPr>
      <w:r>
        <w:t>new int[,] {{0, 1}, {2, 3}, {4, 5}}</w:t>
      </w:r>
    </w:p>
    <w:p w:rsidR="0028536B" w:rsidRDefault="0028536B">
      <w:r>
        <w:t>exactly corresponds to</w:t>
      </w:r>
    </w:p>
    <w:p w:rsidR="0028536B" w:rsidRDefault="0028536B">
      <w:pPr>
        <w:pStyle w:val="Code"/>
      </w:pPr>
      <w:r>
        <w:t>new int[3, 2] {{0, 1}, {2, 3}, {4, 5}}</w:t>
      </w:r>
    </w:p>
    <w:p w:rsidR="00EB4708" w:rsidRDefault="00EB4708">
      <w:r>
        <w:t xml:space="preserve">An array creation expression of the third form is referred to as an </w:t>
      </w:r>
      <w:r w:rsidRPr="00EB4708">
        <w:rPr>
          <w:rStyle w:val="Term"/>
        </w:rPr>
        <w:t>implicitly typed array creation expression</w:t>
      </w:r>
      <w:r>
        <w:t xml:space="preserve">. It is similar to the second form, except that the element type of the array is </w:t>
      </w:r>
      <w:r w:rsidR="001E214D">
        <w:t xml:space="preserve">not explicitly given, but </w:t>
      </w:r>
      <w:r>
        <w:t>determined as the best common type (§</w:t>
      </w:r>
      <w:r w:rsidR="00852C57">
        <w:fldChar w:fldCharType="begin"/>
      </w:r>
      <w:r w:rsidR="001E214D">
        <w:instrText xml:space="preserve"> REF _Ref154312241 \r \h </w:instrText>
      </w:r>
      <w:r w:rsidR="00852C57">
        <w:fldChar w:fldCharType="separate"/>
      </w:r>
      <w:r w:rsidR="00437C65">
        <w:t>7.5.2.14</w:t>
      </w:r>
      <w:r w:rsidR="00852C57">
        <w:fldChar w:fldCharType="end"/>
      </w:r>
      <w:r>
        <w:t>) of the set of expressions in the array initializer.</w:t>
      </w:r>
      <w:r w:rsidR="001E214D" w:rsidRPr="001E214D">
        <w:t xml:space="preserve"> </w:t>
      </w:r>
      <w:r w:rsidR="001E214D">
        <w:t xml:space="preserve">For a multidimensional array, i.e., one where the </w:t>
      </w:r>
      <w:r w:rsidR="001E214D" w:rsidRPr="000B7C7D">
        <w:rPr>
          <w:rStyle w:val="Production"/>
        </w:rPr>
        <w:t>rank-specifier</w:t>
      </w:r>
      <w:r w:rsidR="001E214D">
        <w:t xml:space="preserve"> contains at least one comma, this set comprises all </w:t>
      </w:r>
      <w:r w:rsidR="001E214D" w:rsidRPr="000B7C7D">
        <w:rPr>
          <w:rStyle w:val="Production"/>
        </w:rPr>
        <w:t>expression</w:t>
      </w:r>
      <w:r w:rsidR="001E214D">
        <w:t xml:space="preserve">s found in nested </w:t>
      </w:r>
      <w:r w:rsidR="001E214D" w:rsidRPr="000B7C7D">
        <w:rPr>
          <w:rStyle w:val="Production"/>
        </w:rPr>
        <w:t>array-initializer</w:t>
      </w:r>
      <w:r w:rsidR="001E214D">
        <w:t>s.</w:t>
      </w:r>
    </w:p>
    <w:p w:rsidR="00551818" w:rsidRDefault="0028536B">
      <w:r>
        <w:t>Array initializers are described further in §</w:t>
      </w:r>
      <w:r w:rsidR="00852C57">
        <w:fldChar w:fldCharType="begin"/>
      </w:r>
      <w:r>
        <w:instrText xml:space="preserve"> REF _Ref452277092 \w \h </w:instrText>
      </w:r>
      <w:r w:rsidR="00852C57">
        <w:fldChar w:fldCharType="separate"/>
      </w:r>
      <w:r w:rsidR="00437C65">
        <w:t>12.6</w:t>
      </w:r>
      <w:r w:rsidR="00852C57">
        <w:fldChar w:fldCharType="end"/>
      </w:r>
      <w:r>
        <w:t>.</w:t>
      </w:r>
    </w:p>
    <w:p w:rsidR="0028536B" w:rsidRDefault="0028536B">
      <w:r>
        <w:t>The result of evaluating an array creation expression is classified as a value, namely a reference to the newly allocated array instance. The run-time processing of an array creation expression consists of the following steps:</w:t>
      </w:r>
    </w:p>
    <w:p w:rsidR="0028536B" w:rsidRDefault="0028536B">
      <w:pPr>
        <w:pStyle w:val="ListBullet"/>
      </w:pPr>
      <w:r>
        <w:t xml:space="preserve">The dimension length expressions of the </w:t>
      </w:r>
      <w:r>
        <w:rPr>
          <w:rStyle w:val="Production"/>
        </w:rPr>
        <w:t>expression-list</w:t>
      </w:r>
      <w:r>
        <w:t xml:space="preserve"> are evaluated in order, from left to right. Following evaluation of each expression, an implicit conversion (§</w:t>
      </w:r>
      <w:r w:rsidR="00852C57">
        <w:fldChar w:fldCharType="begin"/>
      </w:r>
      <w:r>
        <w:instrText xml:space="preserve"> REF _Ref448664519 \r \h </w:instrText>
      </w:r>
      <w:r w:rsidR="00852C57">
        <w:fldChar w:fldCharType="separate"/>
      </w:r>
      <w:r w:rsidR="00437C65">
        <w:t>6.1</w:t>
      </w:r>
      <w:r w:rsidR="00852C57">
        <w:fldChar w:fldCharType="end"/>
      </w:r>
      <w:r>
        <w:t xml:space="preserve">) to one of the following types is performed: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The first type in this list for which an implicit conversion exists is chosen. If evaluation of an expression or the subsequent implicit conversion causes an exception, then no further expressions are evaluated and no further steps are executed.</w:t>
      </w:r>
    </w:p>
    <w:p w:rsidR="0028536B" w:rsidRDefault="0028536B">
      <w:pPr>
        <w:pStyle w:val="ListBullet"/>
      </w:pPr>
      <w:r>
        <w:t xml:space="preserve">The computed values for the dimension lengths are validated as follows. If one or more of the values are less than zero, a </w:t>
      </w:r>
      <w:r>
        <w:rPr>
          <w:rStyle w:val="Codefragment"/>
        </w:rPr>
        <w:t>System.OverflowException</w:t>
      </w:r>
      <w:r>
        <w:t xml:space="preserve"> is thrown and no further steps are executed.</w:t>
      </w:r>
    </w:p>
    <w:p w:rsidR="0028536B" w:rsidRDefault="0028536B">
      <w:pPr>
        <w:pStyle w:val="ListBullet"/>
      </w:pPr>
      <w:r>
        <w:t xml:space="preserve">An array instance with the given dimension lengths is allocated. If there is not enough memory available to allocate the new instance, a </w:t>
      </w:r>
      <w:r>
        <w:rPr>
          <w:rStyle w:val="Codefragment"/>
        </w:rPr>
        <w:t>System.OutOfMemoryException</w:t>
      </w:r>
      <w:r>
        <w:t xml:space="preserve"> is thrown and no further steps are executed.</w:t>
      </w:r>
    </w:p>
    <w:p w:rsidR="0028536B" w:rsidRDefault="0028536B">
      <w:pPr>
        <w:pStyle w:val="ListBullet"/>
      </w:pPr>
      <w:r>
        <w:t>All elements of the new array instance are initialized to their default values (§</w:t>
      </w:r>
      <w:r w:rsidR="00852C57">
        <w:fldChar w:fldCharType="begin"/>
      </w:r>
      <w:r>
        <w:instrText xml:space="preserve"> REF _Ref519497778 \n \h </w:instrText>
      </w:r>
      <w:r w:rsidR="00852C57">
        <w:fldChar w:fldCharType="separate"/>
      </w:r>
      <w:r w:rsidR="00437C65">
        <w:t>5.2</w:t>
      </w:r>
      <w:r w:rsidR="00852C57">
        <w:fldChar w:fldCharType="end"/>
      </w:r>
      <w:r>
        <w:t>).</w:t>
      </w:r>
    </w:p>
    <w:p w:rsidR="0028536B" w:rsidRDefault="0028536B">
      <w:pPr>
        <w:pStyle w:val="ListBullet"/>
      </w:pPr>
      <w:r>
        <w:t>If the array creation expression contains an array initializer, then each expression in the array initializer is evaluated and assigned to its corresponding array element. The evaluations and assignments are performed in the order the expressions are written in the array initializer—in other words, elements are initialized in increasing index order, with the rightmost dimension increasing first. If evaluation of a given expression or the subsequent assignment to the corresponding array element causes an exception, then no further elements are initialized (and the remaining elements will thus have their default values).</w:t>
      </w:r>
    </w:p>
    <w:p w:rsidR="0028536B" w:rsidRDefault="0028536B">
      <w:r>
        <w:t>An array creation expression permits instantiation of an array with elements of an array type, but the elements of such an array must be manually initialized. For example, the statement</w:t>
      </w:r>
    </w:p>
    <w:p w:rsidR="0028536B" w:rsidRDefault="0028536B">
      <w:pPr>
        <w:pStyle w:val="Code"/>
      </w:pPr>
      <w:r>
        <w:t>int[][] a = new int[100][];</w:t>
      </w:r>
    </w:p>
    <w:p w:rsidR="0028536B" w:rsidRDefault="0028536B">
      <w:r>
        <w:t xml:space="preserve">creates a single-dimensional array with 100 elements of type </w:t>
      </w:r>
      <w:r>
        <w:rPr>
          <w:rStyle w:val="Codefragment"/>
        </w:rPr>
        <w:t>int[]</w:t>
      </w:r>
      <w:r>
        <w:t xml:space="preserve">. The initial value of each element is </w:t>
      </w:r>
      <w:r>
        <w:rPr>
          <w:rStyle w:val="Codefragment"/>
        </w:rPr>
        <w:t>null</w:t>
      </w:r>
      <w:r>
        <w:t>. It is not possible for the same array creation expression to also instantiate the sub-arrays, and the statement</w:t>
      </w:r>
    </w:p>
    <w:p w:rsidR="0028536B" w:rsidRDefault="0028536B">
      <w:pPr>
        <w:pStyle w:val="Code"/>
      </w:pPr>
      <w:r>
        <w:t>int[][] a = new int[100][5];</w:t>
      </w:r>
      <w:r>
        <w:tab/>
      </w:r>
      <w:r>
        <w:tab/>
        <w:t>// Error</w:t>
      </w:r>
    </w:p>
    <w:p w:rsidR="0028536B" w:rsidRDefault="0028536B">
      <w:r>
        <w:t>results in a compile-time error. Instantiation of the sub-arrays must instead be performed manually, as in</w:t>
      </w:r>
    </w:p>
    <w:p w:rsidR="0028536B" w:rsidRDefault="0028536B">
      <w:pPr>
        <w:pStyle w:val="Code"/>
      </w:pPr>
      <w:r>
        <w:t>int[][] a = new int[100][];</w:t>
      </w:r>
      <w:r>
        <w:br/>
        <w:t>for (int i = 0; i &lt; 100; i++) a[i] = new int[5];</w:t>
      </w:r>
    </w:p>
    <w:p w:rsidR="0028536B" w:rsidRDefault="0028536B">
      <w:r>
        <w:t>When an array of arrays has a “rectangular” shape, that is when the sub-arrays are all of the same length, it is more efficient to use a multi-dimensional array. In the example above, instantiation of the array of arrays creates 101 objects—one outer array and 100 sub-arrays. In contrast,</w:t>
      </w:r>
    </w:p>
    <w:p w:rsidR="0028536B" w:rsidRDefault="0028536B">
      <w:pPr>
        <w:pStyle w:val="Code"/>
      </w:pPr>
      <w:r>
        <w:t>int[,] = new int[100, 5];</w:t>
      </w:r>
    </w:p>
    <w:p w:rsidR="0028536B" w:rsidRDefault="0028536B">
      <w:r>
        <w:t>creates only a single object, a two-dimensional array, and accomplishes the allocation in a single statement.</w:t>
      </w:r>
    </w:p>
    <w:p w:rsidR="00EF677D" w:rsidRDefault="00EF677D" w:rsidP="00EF677D">
      <w:bookmarkStart w:id="691" w:name="_Ref452698892"/>
      <w:r>
        <w:t>The following are examples of implicitly typed array creation expressions:</w:t>
      </w:r>
    </w:p>
    <w:p w:rsidR="00EF677D" w:rsidRDefault="00EF677D" w:rsidP="00EF677D">
      <w:pPr>
        <w:pStyle w:val="Code"/>
      </w:pPr>
      <w:r>
        <w:t>var a = new[] { 1, 10, 100, 1000 };</w:t>
      </w:r>
      <w:r>
        <w:tab/>
      </w:r>
      <w:r>
        <w:tab/>
      </w:r>
      <w:r>
        <w:tab/>
      </w:r>
      <w:r>
        <w:tab/>
      </w:r>
      <w:r>
        <w:tab/>
      </w:r>
      <w:r>
        <w:tab/>
      </w:r>
      <w:r>
        <w:tab/>
      </w:r>
      <w:r>
        <w:tab/>
        <w:t>// int[]</w:t>
      </w:r>
    </w:p>
    <w:p w:rsidR="00EF677D" w:rsidRDefault="00EF677D" w:rsidP="00EF677D">
      <w:pPr>
        <w:pStyle w:val="Code"/>
      </w:pPr>
      <w:r>
        <w:t>var b = new[] { 1, 1.5, 2, 2.5 };</w:t>
      </w:r>
      <w:r>
        <w:tab/>
      </w:r>
      <w:r>
        <w:tab/>
      </w:r>
      <w:r>
        <w:tab/>
      </w:r>
      <w:r>
        <w:tab/>
      </w:r>
      <w:r>
        <w:tab/>
      </w:r>
      <w:r>
        <w:tab/>
      </w:r>
      <w:r>
        <w:tab/>
      </w:r>
      <w:r>
        <w:tab/>
        <w:t>// double[]</w:t>
      </w:r>
    </w:p>
    <w:p w:rsidR="00EF677D" w:rsidRDefault="00EF677D" w:rsidP="00EF677D">
      <w:pPr>
        <w:pStyle w:val="Code"/>
      </w:pPr>
      <w:r>
        <w:t>var c = new[,] { { "hello", null }, { "world", "!" } };</w:t>
      </w:r>
      <w:r>
        <w:tab/>
        <w:t>// string[,]</w:t>
      </w:r>
    </w:p>
    <w:p w:rsidR="00EF677D" w:rsidRDefault="00EF677D" w:rsidP="00EF677D">
      <w:pPr>
        <w:pStyle w:val="Code"/>
      </w:pPr>
      <w:r>
        <w:t>var d = new[] { 1, "one", 2, "two" };</w:t>
      </w:r>
      <w:r>
        <w:tab/>
      </w:r>
      <w:r>
        <w:tab/>
      </w:r>
      <w:r>
        <w:tab/>
      </w:r>
      <w:r>
        <w:tab/>
      </w:r>
      <w:r>
        <w:tab/>
      </w:r>
      <w:r>
        <w:tab/>
      </w:r>
      <w:r>
        <w:tab/>
        <w:t>// Error</w:t>
      </w:r>
    </w:p>
    <w:p w:rsidR="00EF677D" w:rsidRDefault="00EF677D" w:rsidP="00EF677D">
      <w:r>
        <w:t xml:space="preserve">The last expression causes a compile-time error because neither </w:t>
      </w:r>
      <w:r w:rsidRPr="008C37F9">
        <w:rPr>
          <w:rStyle w:val="Codefragment"/>
        </w:rPr>
        <w:t>int</w:t>
      </w:r>
      <w:r>
        <w:t xml:space="preserve"> nor </w:t>
      </w:r>
      <w:r w:rsidRPr="008C37F9">
        <w:rPr>
          <w:rStyle w:val="Codefragment"/>
        </w:rPr>
        <w:t>string</w:t>
      </w:r>
      <w:r>
        <w:t xml:space="preserve"> is implicitly convertible to the other, and so there is no best common type. An explicitly typed array creation expression must be used in this case, for example specifying the type to be </w:t>
      </w:r>
      <w:r w:rsidRPr="00680684">
        <w:rPr>
          <w:rStyle w:val="Codefragment"/>
        </w:rPr>
        <w:t>object[]</w:t>
      </w:r>
      <w:r>
        <w:t>. Alternatively, one of the elements can be cast to a common base type, which would then become the inferred element type.</w:t>
      </w:r>
    </w:p>
    <w:p w:rsidR="00EF677D" w:rsidRDefault="00EF677D" w:rsidP="00EF677D">
      <w:r>
        <w:t>Implicitly typed array creation expressions can be combined with anonymous object initializers (§</w:t>
      </w:r>
      <w:r w:rsidR="00852C57">
        <w:fldChar w:fldCharType="begin"/>
      </w:r>
      <w:r>
        <w:instrText xml:space="preserve"> REF _Ref171779215 \r \h </w:instrText>
      </w:r>
      <w:r w:rsidR="00852C57">
        <w:fldChar w:fldCharType="separate"/>
      </w:r>
      <w:r w:rsidR="00437C65">
        <w:t>7.6.10.6</w:t>
      </w:r>
      <w:r w:rsidR="00852C57">
        <w:fldChar w:fldCharType="end"/>
      </w:r>
      <w:r>
        <w:t>) to create anonymously typed data structures. For example:</w:t>
      </w:r>
    </w:p>
    <w:p w:rsidR="00EF677D" w:rsidRPr="008D188E" w:rsidRDefault="00EF677D" w:rsidP="00EF677D">
      <w:pPr>
        <w:pStyle w:val="Code"/>
      </w:pPr>
      <w:r>
        <w:t>var contacts = new[] {</w:t>
      </w:r>
      <w:r>
        <w:br/>
      </w:r>
      <w:r>
        <w:tab/>
        <w:t>new {</w:t>
      </w:r>
      <w:r>
        <w:br/>
      </w:r>
      <w:r>
        <w:tab/>
      </w:r>
      <w:r>
        <w:tab/>
        <w:t>Name = "Chris Smith",</w:t>
      </w:r>
      <w:r>
        <w:br/>
      </w:r>
      <w:r>
        <w:tab/>
      </w:r>
      <w:r>
        <w:tab/>
        <w:t>PhoneNumbers = new[] { "206-555-0101", "425-882-8080" }</w:t>
      </w:r>
      <w:r>
        <w:br/>
      </w:r>
      <w:r>
        <w:tab/>
        <w:t>},</w:t>
      </w:r>
      <w:r>
        <w:br/>
      </w:r>
      <w:r>
        <w:tab/>
        <w:t>new {</w:t>
      </w:r>
      <w:r>
        <w:br/>
      </w:r>
      <w:r>
        <w:tab/>
      </w:r>
      <w:r>
        <w:tab/>
        <w:t>Name = "Bob Harris",</w:t>
      </w:r>
      <w:r>
        <w:br/>
      </w:r>
      <w:r>
        <w:tab/>
      </w:r>
      <w:r>
        <w:tab/>
        <w:t>PhoneNumbers = new[] { "650-555-0199" }</w:t>
      </w:r>
      <w:r>
        <w:br/>
      </w:r>
      <w:r>
        <w:tab/>
        <w:t>}</w:t>
      </w:r>
      <w:r>
        <w:br/>
        <w:t>};</w:t>
      </w:r>
    </w:p>
    <w:p w:rsidR="0028536B" w:rsidRDefault="0028536B">
      <w:pPr>
        <w:pStyle w:val="Heading4"/>
      </w:pPr>
      <w:bookmarkStart w:id="692" w:name="_Ref174224330"/>
      <w:bookmarkStart w:id="693" w:name="_Ref174229718"/>
      <w:bookmarkStart w:id="694" w:name="_Ref174236690"/>
      <w:bookmarkStart w:id="695" w:name="_Toc251613138"/>
      <w:r>
        <w:t>Delegate creation expressions</w:t>
      </w:r>
      <w:bookmarkEnd w:id="691"/>
      <w:bookmarkEnd w:id="692"/>
      <w:bookmarkEnd w:id="693"/>
      <w:bookmarkEnd w:id="694"/>
      <w:bookmarkEnd w:id="695"/>
    </w:p>
    <w:p w:rsidR="0028536B" w:rsidRDefault="0028536B">
      <w:r>
        <w:t xml:space="preserve">A </w:t>
      </w:r>
      <w:r>
        <w:rPr>
          <w:rStyle w:val="Production"/>
        </w:rPr>
        <w:t>delegate-creation-expression</w:t>
      </w:r>
      <w:r>
        <w:t xml:space="preserve"> is used to create a new instance of a </w:t>
      </w:r>
      <w:r>
        <w:rPr>
          <w:rStyle w:val="Production"/>
        </w:rPr>
        <w:t>delegate-type</w:t>
      </w:r>
      <w:r>
        <w:t>.</w:t>
      </w:r>
    </w:p>
    <w:p w:rsidR="0028536B" w:rsidRDefault="0028536B">
      <w:pPr>
        <w:pStyle w:val="Grammar"/>
        <w:rPr>
          <w:rStyle w:val="Terminal"/>
        </w:rPr>
      </w:pPr>
      <w:r>
        <w:t>delegate-creation-expression:</w:t>
      </w:r>
      <w:r>
        <w:br/>
      </w:r>
      <w:r>
        <w:rPr>
          <w:rStyle w:val="Terminal"/>
        </w:rPr>
        <w:t>new</w:t>
      </w:r>
      <w:r>
        <w:t xml:space="preserve">   delegate-type   </w:t>
      </w:r>
      <w:r>
        <w:rPr>
          <w:rStyle w:val="Terminal"/>
        </w:rPr>
        <w:t>(</w:t>
      </w:r>
      <w:r>
        <w:t xml:space="preserve">   expression   </w:t>
      </w:r>
      <w:r>
        <w:rPr>
          <w:rStyle w:val="Terminal"/>
        </w:rPr>
        <w:t>)</w:t>
      </w:r>
    </w:p>
    <w:p w:rsidR="0028536B" w:rsidRDefault="0028536B">
      <w:r>
        <w:t>The argument of a delegate creation expression must be a method group</w:t>
      </w:r>
      <w:r w:rsidR="000E5040">
        <w:t xml:space="preserve">, an anonymous function </w:t>
      </w:r>
      <w:r>
        <w:t xml:space="preserve">or a value of </w:t>
      </w:r>
      <w:r w:rsidR="00551818">
        <w:t xml:space="preserve">either the compile time type </w:t>
      </w:r>
      <w:r w:rsidR="00551818" w:rsidRPr="00551818">
        <w:rPr>
          <w:rStyle w:val="Codefragment"/>
        </w:rPr>
        <w:t>dynamic</w:t>
      </w:r>
      <w:r w:rsidR="00551818">
        <w:t xml:space="preserve"> or </w:t>
      </w:r>
      <w:r>
        <w:t xml:space="preserve">a </w:t>
      </w:r>
      <w:r>
        <w:rPr>
          <w:rStyle w:val="Production"/>
        </w:rPr>
        <w:t>delegate-type</w:t>
      </w:r>
      <w:r>
        <w:t xml:space="preserve">. If the argument is a method group, it identifies the method and, for an instance method, the object for which to create a delegate. </w:t>
      </w:r>
      <w:r w:rsidR="000E5040">
        <w:t xml:space="preserve">If the argument is an anonymous function it directly defines the parameters and method body of the delegate target. </w:t>
      </w:r>
      <w:r>
        <w:t>If the argument is a value it identifies a delegate instance of which to create a copy.</w:t>
      </w:r>
    </w:p>
    <w:p w:rsidR="002507FE" w:rsidRDefault="002507FE">
      <w:r>
        <w:t xml:space="preserve">If the </w:t>
      </w:r>
      <w:r w:rsidRPr="002507FE">
        <w:rPr>
          <w:rStyle w:val="Production"/>
        </w:rPr>
        <w:t>expression</w:t>
      </w:r>
      <w:r>
        <w:t xml:space="preserve"> has the compile-time type </w:t>
      </w:r>
      <w:r w:rsidRPr="002507FE">
        <w:rPr>
          <w:rStyle w:val="Codefragment"/>
        </w:rPr>
        <w:t>dynamic</w:t>
      </w:r>
      <w:r>
        <w:t xml:space="preserve">, the </w:t>
      </w:r>
      <w:r w:rsidRPr="002507FE">
        <w:rPr>
          <w:rStyle w:val="Production"/>
        </w:rPr>
        <w:t>delegate-creation-expression</w:t>
      </w:r>
      <w:r>
        <w:t xml:space="preserve">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and the rules below are applied at </w:t>
      </w:r>
      <w:r w:rsidR="00423740">
        <w:t>run-time</w:t>
      </w:r>
      <w:r>
        <w:t xml:space="preserve"> using the </w:t>
      </w:r>
      <w:r w:rsidR="00423740">
        <w:t>run-time</w:t>
      </w:r>
      <w:r>
        <w:t xml:space="preserve"> type of the </w:t>
      </w:r>
      <w:r w:rsidRPr="002507FE">
        <w:rPr>
          <w:rStyle w:val="Production"/>
        </w:rPr>
        <w:t>expression</w:t>
      </w:r>
      <w:r>
        <w:t>. Otherwise the rules are applied at compile-time.</w:t>
      </w:r>
    </w:p>
    <w:p w:rsidR="000E5040" w:rsidRDefault="000E5040" w:rsidP="000E5040">
      <w:r>
        <w:t xml:space="preserve">The </w:t>
      </w:r>
      <w:r w:rsidR="004E04C7">
        <w:t>binding-time</w:t>
      </w:r>
      <w:r>
        <w:t xml:space="preserve"> processing of a </w:t>
      </w:r>
      <w:r>
        <w:rPr>
          <w:rStyle w:val="Production"/>
        </w:rPr>
        <w:t>delegate-creation-expression</w:t>
      </w:r>
      <w:r>
        <w:t xml:space="preserve"> of the form </w:t>
      </w:r>
      <w:r>
        <w:rPr>
          <w:rStyle w:val="Codefragment"/>
        </w:rPr>
        <w:t>new</w:t>
      </w:r>
      <w:r>
        <w:t xml:space="preserve"> </w:t>
      </w:r>
      <w:r>
        <w:rPr>
          <w:rStyle w:val="Codefragment"/>
        </w:rPr>
        <w:t>D(E)</w:t>
      </w:r>
      <w:r>
        <w:t xml:space="preserve">, where </w:t>
      </w:r>
      <w:r>
        <w:rPr>
          <w:rStyle w:val="Codefragment"/>
        </w:rPr>
        <w:t>D</w:t>
      </w:r>
      <w:r>
        <w:t xml:space="preserve"> is a </w:t>
      </w:r>
      <w:r>
        <w:rPr>
          <w:rStyle w:val="Production"/>
        </w:rPr>
        <w:t>delegate-type</w:t>
      </w:r>
      <w:r>
        <w:t xml:space="preserve"> and </w:t>
      </w:r>
      <w:r>
        <w:rPr>
          <w:rStyle w:val="Codefragment"/>
        </w:rPr>
        <w:t>E</w:t>
      </w:r>
      <w:r>
        <w:t xml:space="preserve"> is an </w:t>
      </w:r>
      <w:r>
        <w:rPr>
          <w:rStyle w:val="Production"/>
        </w:rPr>
        <w:t>expression</w:t>
      </w:r>
      <w:r>
        <w:t>, consists of the following steps:</w:t>
      </w:r>
    </w:p>
    <w:p w:rsidR="000E5040" w:rsidRDefault="000E5040" w:rsidP="00732BB0">
      <w:pPr>
        <w:pStyle w:val="ListBullet"/>
        <w:numPr>
          <w:ilvl w:val="0"/>
          <w:numId w:val="16"/>
        </w:numPr>
      </w:pPr>
      <w:r>
        <w:t xml:space="preserve">If </w:t>
      </w:r>
      <w:r w:rsidRPr="004A6B52">
        <w:rPr>
          <w:rStyle w:val="Codefragment"/>
        </w:rPr>
        <w:t>E</w:t>
      </w:r>
      <w:r>
        <w:t xml:space="preserve"> is a method group, the delegate creation expression is processed in the same way as a method group conversion (§</w:t>
      </w:r>
      <w:r w:rsidR="00852C57">
        <w:fldChar w:fldCharType="begin"/>
      </w:r>
      <w:r w:rsidR="00626B3A">
        <w:instrText xml:space="preserve"> REF _Ref174226940 \r \h </w:instrText>
      </w:r>
      <w:r w:rsidR="00852C57">
        <w:fldChar w:fldCharType="separate"/>
      </w:r>
      <w:r w:rsidR="00437C65">
        <w:t>6.6</w:t>
      </w:r>
      <w:r w:rsidR="00852C57">
        <w:fldChar w:fldCharType="end"/>
      </w:r>
      <w:r>
        <w:t xml:space="preserve">) from </w:t>
      </w:r>
      <w:r w:rsidRPr="004A6B52">
        <w:rPr>
          <w:rStyle w:val="Codefragment"/>
        </w:rPr>
        <w:t>E</w:t>
      </w:r>
      <w:r>
        <w:t xml:space="preserve"> to </w:t>
      </w:r>
      <w:r w:rsidRPr="004A6B52">
        <w:rPr>
          <w:rStyle w:val="Codefragment"/>
        </w:rPr>
        <w:t>D</w:t>
      </w:r>
      <w:r>
        <w:t>.</w:t>
      </w:r>
    </w:p>
    <w:p w:rsidR="000E5040" w:rsidRDefault="000E5040" w:rsidP="00732BB0">
      <w:pPr>
        <w:pStyle w:val="ListBullet"/>
        <w:numPr>
          <w:ilvl w:val="0"/>
          <w:numId w:val="16"/>
        </w:numPr>
      </w:pPr>
      <w:r>
        <w:t xml:space="preserve">If </w:t>
      </w:r>
      <w:r w:rsidRPr="004A6B52">
        <w:rPr>
          <w:rStyle w:val="Codefragment"/>
        </w:rPr>
        <w:t>E</w:t>
      </w:r>
      <w:r>
        <w:t xml:space="preserve"> is an anonymous function, the delegate creation expression is processed in the same way as an anonymous function conversion (§</w:t>
      </w:r>
      <w:r w:rsidR="00852C57">
        <w:fldChar w:fldCharType="begin"/>
      </w:r>
      <w:r>
        <w:instrText xml:space="preserve"> REF _Ref171237574 \r \h </w:instrText>
      </w:r>
      <w:r w:rsidR="00852C57">
        <w:fldChar w:fldCharType="separate"/>
      </w:r>
      <w:r w:rsidR="00437C65">
        <w:t>6.5</w:t>
      </w:r>
      <w:r w:rsidR="00852C57">
        <w:fldChar w:fldCharType="end"/>
      </w:r>
      <w:r>
        <w:t xml:space="preserve">) from </w:t>
      </w:r>
      <w:r w:rsidRPr="004A6B52">
        <w:rPr>
          <w:rStyle w:val="Codefragment"/>
        </w:rPr>
        <w:t>E</w:t>
      </w:r>
      <w:r>
        <w:t xml:space="preserve"> to </w:t>
      </w:r>
      <w:r w:rsidRPr="004A6B52">
        <w:rPr>
          <w:rStyle w:val="Codefragment"/>
        </w:rPr>
        <w:t>D</w:t>
      </w:r>
      <w:r>
        <w:t>.</w:t>
      </w:r>
    </w:p>
    <w:p w:rsidR="000E5040" w:rsidRPr="00AA53FF" w:rsidRDefault="000E5040" w:rsidP="00732BB0">
      <w:pPr>
        <w:pStyle w:val="ListBullet"/>
        <w:numPr>
          <w:ilvl w:val="0"/>
          <w:numId w:val="16"/>
        </w:numPr>
      </w:pPr>
      <w:r>
        <w:t>I</w:t>
      </w:r>
      <w:r w:rsidRPr="00A52534">
        <w:t xml:space="preserve">f </w:t>
      </w:r>
      <w:r w:rsidRPr="00A52534">
        <w:rPr>
          <w:rStyle w:val="Codefragment"/>
        </w:rPr>
        <w:t>E</w:t>
      </w:r>
      <w:r w:rsidRPr="00A52534">
        <w:t xml:space="preserve"> is a value</w:t>
      </w:r>
      <w:r>
        <w:t xml:space="preserve">, </w:t>
      </w:r>
      <w:r w:rsidRPr="00647939">
        <w:rPr>
          <w:rStyle w:val="Codefragment"/>
        </w:rPr>
        <w:t>E</w:t>
      </w:r>
      <w:r>
        <w:t xml:space="preserve"> must be compatible (§</w:t>
      </w:r>
      <w:r w:rsidR="00852C57">
        <w:fldChar w:fldCharType="begin"/>
      </w:r>
      <w:r>
        <w:instrText xml:space="preserve"> REF _Ref171237638 \r \h </w:instrText>
      </w:r>
      <w:r w:rsidR="00852C57">
        <w:fldChar w:fldCharType="separate"/>
      </w:r>
      <w:r w:rsidR="00437C65">
        <w:t>15.1</w:t>
      </w:r>
      <w:r w:rsidR="00852C57">
        <w:fldChar w:fldCharType="end"/>
      </w:r>
      <w:r>
        <w:t xml:space="preserve">) with </w:t>
      </w:r>
      <w:r w:rsidRPr="00647939">
        <w:rPr>
          <w:rStyle w:val="Codefragment"/>
        </w:rPr>
        <w:t>D</w:t>
      </w:r>
      <w:r>
        <w:t>, and t</w:t>
      </w:r>
      <w:r w:rsidRPr="00A52534">
        <w:t xml:space="preserve">he result </w:t>
      </w:r>
      <w:r>
        <w:t xml:space="preserve">is a reference to a newly created delegate of type </w:t>
      </w:r>
      <w:r w:rsidRPr="008F50DE">
        <w:rPr>
          <w:rStyle w:val="Codefragment"/>
        </w:rPr>
        <w:t>D</w:t>
      </w:r>
      <w:r>
        <w:t xml:space="preserve"> that refers to the same invocation list as </w:t>
      </w:r>
      <w:r w:rsidRPr="008F50DE">
        <w:rPr>
          <w:rStyle w:val="Codefragment"/>
        </w:rPr>
        <w:t>E</w:t>
      </w:r>
      <w:r>
        <w:t xml:space="preserve">. If </w:t>
      </w:r>
      <w:r w:rsidRPr="002C4CEC">
        <w:rPr>
          <w:rStyle w:val="Codefragment"/>
        </w:rPr>
        <w:t>E</w:t>
      </w:r>
      <w:r>
        <w:t xml:space="preserve"> is not compatible with </w:t>
      </w:r>
      <w:r w:rsidRPr="002C4CEC">
        <w:rPr>
          <w:rStyle w:val="Codefragment"/>
        </w:rPr>
        <w:t>D</w:t>
      </w:r>
      <w:r>
        <w:t>, a compile-time error occurs.</w:t>
      </w:r>
    </w:p>
    <w:p w:rsidR="0028536B" w:rsidRDefault="0028536B">
      <w:r>
        <w:t xml:space="preserve">The run-time processing of a </w:t>
      </w:r>
      <w:r>
        <w:rPr>
          <w:rStyle w:val="Production"/>
        </w:rPr>
        <w:t>delegate-creation-expression</w:t>
      </w:r>
      <w:r>
        <w:t xml:space="preserve"> of the form </w:t>
      </w:r>
      <w:r>
        <w:rPr>
          <w:rStyle w:val="Codefragment"/>
        </w:rPr>
        <w:t>new</w:t>
      </w:r>
      <w:r>
        <w:t xml:space="preserve"> </w:t>
      </w:r>
      <w:r>
        <w:rPr>
          <w:rStyle w:val="Codefragment"/>
        </w:rPr>
        <w:t>D(E)</w:t>
      </w:r>
      <w:r>
        <w:t xml:space="preserve">, where </w:t>
      </w:r>
      <w:r>
        <w:rPr>
          <w:rStyle w:val="Codefragment"/>
        </w:rPr>
        <w:t>D</w:t>
      </w:r>
      <w:r>
        <w:t xml:space="preserve"> is a </w:t>
      </w:r>
      <w:r>
        <w:rPr>
          <w:rStyle w:val="Production"/>
        </w:rPr>
        <w:t>delegate-type</w:t>
      </w:r>
      <w:r>
        <w:t xml:space="preserve"> and </w:t>
      </w:r>
      <w:r>
        <w:rPr>
          <w:rStyle w:val="Codefragment"/>
        </w:rPr>
        <w:t>E</w:t>
      </w:r>
      <w:r>
        <w:t xml:space="preserve"> is an </w:t>
      </w:r>
      <w:r>
        <w:rPr>
          <w:rStyle w:val="Production"/>
        </w:rPr>
        <w:t>expression</w:t>
      </w:r>
      <w:r>
        <w:t>, consists of the following steps:</w:t>
      </w:r>
    </w:p>
    <w:p w:rsidR="0028536B" w:rsidRDefault="0028536B">
      <w:pPr>
        <w:pStyle w:val="ListBullet"/>
      </w:pPr>
      <w:r>
        <w:t xml:space="preserve">If </w:t>
      </w:r>
      <w:r>
        <w:rPr>
          <w:rStyle w:val="Codefragment"/>
        </w:rPr>
        <w:t>E</w:t>
      </w:r>
      <w:r>
        <w:t xml:space="preserve"> is a method group</w:t>
      </w:r>
      <w:r w:rsidR="002B5419">
        <w:t>, the delegate creation expression is evaluated as a method group conversion (§</w:t>
      </w:r>
      <w:r w:rsidR="00852C57">
        <w:fldChar w:fldCharType="begin"/>
      </w:r>
      <w:r w:rsidR="00626B3A">
        <w:instrText xml:space="preserve"> REF _Ref174226976 \r \h </w:instrText>
      </w:r>
      <w:r w:rsidR="00852C57">
        <w:fldChar w:fldCharType="separate"/>
      </w:r>
      <w:r w:rsidR="00437C65">
        <w:t>6.6</w:t>
      </w:r>
      <w:r w:rsidR="00852C57">
        <w:fldChar w:fldCharType="end"/>
      </w:r>
      <w:r w:rsidR="002B5419">
        <w:t xml:space="preserve">) from </w:t>
      </w:r>
      <w:r w:rsidR="002B5419" w:rsidRPr="004A6B52">
        <w:rPr>
          <w:rStyle w:val="Codefragment"/>
        </w:rPr>
        <w:t>E</w:t>
      </w:r>
      <w:r w:rsidR="002B5419">
        <w:t xml:space="preserve"> to </w:t>
      </w:r>
      <w:r w:rsidR="002B5419" w:rsidRPr="004A6B52">
        <w:rPr>
          <w:rStyle w:val="Codefragment"/>
        </w:rPr>
        <w:t>D</w:t>
      </w:r>
      <w:r w:rsidR="002B5419">
        <w:t>.</w:t>
      </w:r>
    </w:p>
    <w:p w:rsidR="002B5419" w:rsidRDefault="002B5419">
      <w:pPr>
        <w:pStyle w:val="ListBullet"/>
      </w:pPr>
      <w:r>
        <w:t xml:space="preserve">If </w:t>
      </w:r>
      <w:r>
        <w:rPr>
          <w:rStyle w:val="Codefragment"/>
        </w:rPr>
        <w:t>E</w:t>
      </w:r>
      <w:r>
        <w:t xml:space="preserve"> is an anonymous function, the delegate creation is evaluated as an anonymous function conversion from </w:t>
      </w:r>
      <w:r w:rsidRPr="004A6B52">
        <w:rPr>
          <w:rStyle w:val="Codefragment"/>
        </w:rPr>
        <w:t>E</w:t>
      </w:r>
      <w:r>
        <w:t xml:space="preserve"> to </w:t>
      </w:r>
      <w:r w:rsidRPr="004A6B52">
        <w:rPr>
          <w:rStyle w:val="Codefragment"/>
        </w:rPr>
        <w:t>D</w:t>
      </w:r>
      <w:r>
        <w:t xml:space="preserve"> (§</w:t>
      </w:r>
      <w:r w:rsidR="00852C57">
        <w:fldChar w:fldCharType="begin"/>
      </w:r>
      <w:r w:rsidR="00626B3A">
        <w:instrText xml:space="preserve"> REF _Ref171237574 \r \h </w:instrText>
      </w:r>
      <w:r w:rsidR="00852C57">
        <w:fldChar w:fldCharType="separate"/>
      </w:r>
      <w:r w:rsidR="00437C65">
        <w:t>6.5</w:t>
      </w:r>
      <w:r w:rsidR="00852C57">
        <w:fldChar w:fldCharType="end"/>
      </w:r>
      <w:r>
        <w:t>).</w:t>
      </w:r>
    </w:p>
    <w:p w:rsidR="0028536B" w:rsidRDefault="0028536B">
      <w:pPr>
        <w:pStyle w:val="ListBullet"/>
      </w:pPr>
      <w:r>
        <w:t xml:space="preserve">If </w:t>
      </w:r>
      <w:r>
        <w:rPr>
          <w:rStyle w:val="Codefragment"/>
        </w:rPr>
        <w:t>E</w:t>
      </w:r>
      <w:r>
        <w:t xml:space="preserve"> is a value of a </w:t>
      </w:r>
      <w:r>
        <w:rPr>
          <w:rStyle w:val="Production"/>
        </w:rPr>
        <w:t>delegate-type</w:t>
      </w:r>
      <w:r>
        <w:t>:</w:t>
      </w:r>
    </w:p>
    <w:p w:rsidR="0028536B" w:rsidRDefault="0028536B">
      <w:pPr>
        <w:pStyle w:val="ListBullet2"/>
      </w:pPr>
      <w:r>
        <w:rPr>
          <w:rStyle w:val="Codefragment"/>
        </w:rPr>
        <w:t>E</w:t>
      </w:r>
      <w:r>
        <w:t xml:space="preserve"> is evaluated. If this evaluation causes an exception, no further steps are executed.</w:t>
      </w:r>
    </w:p>
    <w:p w:rsidR="0028536B" w:rsidRDefault="0028536B">
      <w:pPr>
        <w:pStyle w:val="ListBullet2"/>
      </w:pPr>
      <w:r>
        <w:t xml:space="preserve">If the value of </w:t>
      </w:r>
      <w:r>
        <w:rPr>
          <w:rStyle w:val="Codefragment"/>
        </w:rPr>
        <w:t>E</w:t>
      </w:r>
      <w:r>
        <w:t xml:space="preserve"> is </w:t>
      </w:r>
      <w:r>
        <w:rPr>
          <w:rStyle w:val="Codefragment"/>
        </w:rPr>
        <w:t>null</w:t>
      </w:r>
      <w:r>
        <w:t xml:space="preserve">, a </w:t>
      </w:r>
      <w:r>
        <w:rPr>
          <w:rStyle w:val="Codefragment"/>
        </w:rPr>
        <w:t>System.NullReferenceException</w:t>
      </w:r>
      <w:r>
        <w:t xml:space="preserve"> is thrown and no further steps are executed.</w:t>
      </w:r>
    </w:p>
    <w:p w:rsidR="0028536B" w:rsidRDefault="0028536B">
      <w:pPr>
        <w:pStyle w:val="ListBullet2"/>
      </w:pPr>
      <w:r>
        <w:t xml:space="preserve">A new instance of the delegate type </w:t>
      </w:r>
      <w:r>
        <w:rPr>
          <w:rStyle w:val="Codefragment"/>
        </w:rPr>
        <w:t>D</w:t>
      </w:r>
      <w:r>
        <w:t xml:space="preserve"> is allocated. If there is not enough memory available to allocate the new instance, a </w:t>
      </w:r>
      <w:r>
        <w:rPr>
          <w:rStyle w:val="Codefragment"/>
        </w:rPr>
        <w:t>System.OutOfMemoryException</w:t>
      </w:r>
      <w:r>
        <w:t xml:space="preserve"> is thrown and no further steps are executed.</w:t>
      </w:r>
    </w:p>
    <w:p w:rsidR="0028536B" w:rsidRDefault="0028536B">
      <w:pPr>
        <w:pStyle w:val="ListBullet2"/>
      </w:pPr>
      <w:r>
        <w:t xml:space="preserve">The new delegate instance is initialized with the same invocation list as the delegate instance given by </w:t>
      </w:r>
      <w:r>
        <w:rPr>
          <w:rStyle w:val="Codefragment"/>
        </w:rPr>
        <w:t>E</w:t>
      </w:r>
      <w:r>
        <w:t>.</w:t>
      </w:r>
    </w:p>
    <w:p w:rsidR="0028536B" w:rsidRDefault="0028536B">
      <w:r>
        <w:t>The invocation list of a delegate is determined when the delegate is instantiated and then remains constant for the entire lifetime of the delegate. In other words, it is not possible to change the target callable entities of a delegate once it has been created. When two delegates are combined or one is removed from another (§</w:t>
      </w:r>
      <w:r w:rsidR="00852C57">
        <w:fldChar w:fldCharType="begin"/>
      </w:r>
      <w:r>
        <w:instrText xml:space="preserve"> REF _Ref12502422 \r \h </w:instrText>
      </w:r>
      <w:r w:rsidR="00852C57">
        <w:fldChar w:fldCharType="separate"/>
      </w:r>
      <w:r w:rsidR="00437C65">
        <w:t>15.1</w:t>
      </w:r>
      <w:r w:rsidR="00852C57">
        <w:fldChar w:fldCharType="end"/>
      </w:r>
      <w:r>
        <w:t>), a new delegate results; no existing delegate has its contents changed.</w:t>
      </w:r>
    </w:p>
    <w:p w:rsidR="0028536B" w:rsidRDefault="0028536B">
      <w:r>
        <w:t>It is not possible to create a delegate that refers to a property, indexer, user-defined operator, instance constructor, destructor, or static constructor.</w:t>
      </w:r>
    </w:p>
    <w:p w:rsidR="0028536B" w:rsidRDefault="0028536B">
      <w:r>
        <w:t>As described above, when a delegate is created from a method group, the formal parameter list and return type of the delegate determine which of the overloaded methods to select. In the example</w:t>
      </w:r>
    </w:p>
    <w:p w:rsidR="0028536B" w:rsidRDefault="0028536B">
      <w:pPr>
        <w:pStyle w:val="Code"/>
      </w:pPr>
      <w:r>
        <w:t>delegate double DoubleFunc(double x);</w:t>
      </w:r>
    </w:p>
    <w:p w:rsidR="0028536B" w:rsidRDefault="0028536B">
      <w:pPr>
        <w:pStyle w:val="Code"/>
      </w:pPr>
      <w:r>
        <w:t>class A</w:t>
      </w:r>
      <w:r>
        <w:br/>
        <w:t>{</w:t>
      </w:r>
      <w:r>
        <w:br/>
      </w:r>
      <w:r>
        <w:tab/>
        <w:t>DoubleFunc f = new DoubleFunc(Square);</w:t>
      </w:r>
    </w:p>
    <w:p w:rsidR="0028536B" w:rsidRDefault="0028536B">
      <w:pPr>
        <w:pStyle w:val="Code"/>
      </w:pPr>
      <w:r>
        <w:tab/>
        <w:t>static float Square(float x) {</w:t>
      </w:r>
      <w:r>
        <w:br/>
      </w:r>
      <w:r>
        <w:tab/>
      </w:r>
      <w:r>
        <w:tab/>
        <w:t>return x * x;</w:t>
      </w:r>
      <w:r>
        <w:br/>
      </w:r>
      <w:r>
        <w:tab/>
        <w:t>}</w:t>
      </w:r>
    </w:p>
    <w:p w:rsidR="0028536B" w:rsidRDefault="0028536B">
      <w:pPr>
        <w:pStyle w:val="Code"/>
      </w:pPr>
      <w:r>
        <w:tab/>
        <w:t>static double Square(double x) {</w:t>
      </w:r>
      <w:r>
        <w:br/>
      </w:r>
      <w:r>
        <w:tab/>
      </w:r>
      <w:r>
        <w:tab/>
        <w:t>return x * x;</w:t>
      </w:r>
      <w:r>
        <w:br/>
      </w:r>
      <w:r>
        <w:tab/>
        <w:t>}</w:t>
      </w:r>
      <w:r>
        <w:br/>
        <w:t>}</w:t>
      </w:r>
    </w:p>
    <w:p w:rsidR="0028536B" w:rsidRDefault="0028536B">
      <w:r>
        <w:t xml:space="preserve">the </w:t>
      </w:r>
      <w:r>
        <w:rPr>
          <w:rStyle w:val="Codefragment"/>
        </w:rPr>
        <w:t>A.f</w:t>
      </w:r>
      <w:r>
        <w:t xml:space="preserve"> field is initialized with a delegate that refers to the second </w:t>
      </w:r>
      <w:r>
        <w:rPr>
          <w:rStyle w:val="Codefragment"/>
        </w:rPr>
        <w:t>Square</w:t>
      </w:r>
      <w:r>
        <w:t xml:space="preserve"> method because that method exactly matches the formal parameter list and return type of </w:t>
      </w:r>
      <w:r>
        <w:rPr>
          <w:rStyle w:val="Codefragment"/>
        </w:rPr>
        <w:t>DoubleFunc</w:t>
      </w:r>
      <w:r>
        <w:t xml:space="preserve">. Had the second </w:t>
      </w:r>
      <w:r>
        <w:rPr>
          <w:rStyle w:val="Codefragment"/>
        </w:rPr>
        <w:t>Square</w:t>
      </w:r>
      <w:r>
        <w:t xml:space="preserve"> method not been present, a compile-time error would have occurred.</w:t>
      </w:r>
    </w:p>
    <w:p w:rsidR="00565B82" w:rsidRDefault="00565B82" w:rsidP="00565B82">
      <w:pPr>
        <w:pStyle w:val="Heading4"/>
      </w:pPr>
      <w:bookmarkStart w:id="696" w:name="_Ref171779215"/>
      <w:bookmarkStart w:id="697" w:name="_Ref174223030"/>
      <w:bookmarkStart w:id="698" w:name="_Toc251613139"/>
      <w:bookmarkStart w:id="699" w:name="_Ref503342546"/>
      <w:r>
        <w:t xml:space="preserve">Anonymous </w:t>
      </w:r>
      <w:bookmarkEnd w:id="696"/>
      <w:r w:rsidR="00E14D43">
        <w:t>object creation expressions</w:t>
      </w:r>
      <w:bookmarkEnd w:id="697"/>
      <w:bookmarkEnd w:id="698"/>
    </w:p>
    <w:p w:rsidR="00565B82" w:rsidRDefault="00E14D43" w:rsidP="00565B82">
      <w:r>
        <w:t xml:space="preserve">An </w:t>
      </w:r>
      <w:r w:rsidRPr="00E14D43">
        <w:rPr>
          <w:rStyle w:val="Production"/>
        </w:rPr>
        <w:t>anonymous-object-creation-expression</w:t>
      </w:r>
      <w:r>
        <w:t xml:space="preserve"> is used</w:t>
      </w:r>
      <w:r w:rsidR="00565B82">
        <w:t xml:space="preserve"> to create an object of an anonymous type.</w:t>
      </w:r>
    </w:p>
    <w:p w:rsidR="00565B82" w:rsidRDefault="00565B82" w:rsidP="00565B82">
      <w:pPr>
        <w:pStyle w:val="Grammar"/>
      </w:pPr>
      <w:r>
        <w:t>anonymous-object-creation-expression:</w:t>
      </w:r>
      <w:r>
        <w:br/>
      </w:r>
      <w:r w:rsidRPr="002E2199">
        <w:rPr>
          <w:rStyle w:val="Terminal"/>
        </w:rPr>
        <w:t>new</w:t>
      </w:r>
      <w:r>
        <w:t xml:space="preserve">   anonymous-object-initializer</w:t>
      </w:r>
    </w:p>
    <w:p w:rsidR="00565B82" w:rsidRDefault="00565B82" w:rsidP="00565B82">
      <w:pPr>
        <w:pStyle w:val="Grammar"/>
        <w:rPr>
          <w:rStyle w:val="Terminal"/>
        </w:rPr>
      </w:pPr>
      <w:r>
        <w:t>anonymous-object-initializer:</w:t>
      </w:r>
      <w:r>
        <w:br/>
      </w:r>
      <w:r>
        <w:rPr>
          <w:rStyle w:val="Terminal"/>
        </w:rPr>
        <w:t>{</w:t>
      </w:r>
      <w:r>
        <w:t xml:space="preserve">   member-declarator-list</w:t>
      </w:r>
      <w:r>
        <w:rPr>
          <w:vertAlign w:val="subscript"/>
        </w:rPr>
        <w:t>opt</w:t>
      </w:r>
      <w:r>
        <w:t xml:space="preserve">   </w:t>
      </w:r>
      <w:r>
        <w:rPr>
          <w:rStyle w:val="Terminal"/>
        </w:rPr>
        <w:t>}</w:t>
      </w:r>
      <w:r>
        <w:br/>
      </w:r>
      <w:r>
        <w:rPr>
          <w:rStyle w:val="Terminal"/>
        </w:rPr>
        <w:t>{</w:t>
      </w:r>
      <w:r>
        <w:t xml:space="preserve">   member-declarator-list   </w:t>
      </w:r>
      <w:r>
        <w:rPr>
          <w:rStyle w:val="Terminal"/>
        </w:rPr>
        <w:t>,</w:t>
      </w:r>
      <w:r>
        <w:t xml:space="preserve">   </w:t>
      </w:r>
      <w:r>
        <w:rPr>
          <w:rStyle w:val="Terminal"/>
        </w:rPr>
        <w:t>}</w:t>
      </w:r>
    </w:p>
    <w:p w:rsidR="00565B82" w:rsidRDefault="00565B82" w:rsidP="00565B82">
      <w:pPr>
        <w:pStyle w:val="Grammar"/>
      </w:pPr>
      <w:r>
        <w:t>member-declarator-list:</w:t>
      </w:r>
      <w:r>
        <w:br/>
        <w:t>member-declarator</w:t>
      </w:r>
      <w:r>
        <w:br/>
        <w:t xml:space="preserve">member-declarator-list   </w:t>
      </w:r>
      <w:r>
        <w:rPr>
          <w:rStyle w:val="Terminal"/>
        </w:rPr>
        <w:t>,</w:t>
      </w:r>
      <w:r>
        <w:t xml:space="preserve">   member-declarator</w:t>
      </w:r>
    </w:p>
    <w:p w:rsidR="00565B82" w:rsidRDefault="00565B82" w:rsidP="00565B82">
      <w:pPr>
        <w:pStyle w:val="Grammar"/>
      </w:pPr>
      <w:r>
        <w:t>member-declarator:</w:t>
      </w:r>
      <w:r>
        <w:br/>
        <w:t>simple-name</w:t>
      </w:r>
      <w:r>
        <w:br/>
        <w:t>member-access</w:t>
      </w:r>
      <w:r w:rsidR="001418C6">
        <w:br/>
        <w:t>base-access</w:t>
      </w:r>
      <w:r>
        <w:br/>
        <w:t>identifier   =   expression</w:t>
      </w:r>
    </w:p>
    <w:p w:rsidR="00565B82" w:rsidRDefault="00565B82" w:rsidP="00565B82">
      <w:r>
        <w:t xml:space="preserve">An anonymous object initializer declares an anonymous type and returns an instance of that type. An anonymous type is a nameless class type that inherits directly from </w:t>
      </w:r>
      <w:r w:rsidRPr="002D342C">
        <w:rPr>
          <w:rStyle w:val="Codefragment"/>
        </w:rPr>
        <w:t>object</w:t>
      </w:r>
      <w:r>
        <w:t>. The members of an anonymous type are a sequence of read-only properties inferre</w:t>
      </w:r>
      <w:r w:rsidR="004E7669">
        <w:t>d from the anonymous object initializer</w:t>
      </w:r>
      <w:r>
        <w:t xml:space="preserve"> used to create </w:t>
      </w:r>
      <w:r w:rsidR="004E7669">
        <w:t>an instance</w:t>
      </w:r>
      <w:r>
        <w:t xml:space="preserve"> of the type. Specifically, an anonymous object initializer of the form</w:t>
      </w:r>
    </w:p>
    <w:p w:rsidR="00565B82" w:rsidRDefault="00565B82" w:rsidP="00565B82">
      <w:pPr>
        <w:pStyle w:val="Code"/>
      </w:pPr>
      <w:r>
        <w:t xml:space="preserve">new { </w:t>
      </w:r>
      <w:r w:rsidRPr="00235D9F">
        <w:rPr>
          <w:rStyle w:val="Production"/>
        </w:rPr>
        <w:t>p</w:t>
      </w:r>
      <w:r w:rsidRPr="00235D9F">
        <w:rPr>
          <w:rStyle w:val="Production"/>
          <w:vertAlign w:val="subscript"/>
        </w:rPr>
        <w:t>1</w:t>
      </w:r>
      <w:r>
        <w:t xml:space="preserve"> = </w:t>
      </w:r>
      <w:r w:rsidRPr="00235D9F">
        <w:rPr>
          <w:rStyle w:val="Production"/>
        </w:rPr>
        <w:t>e</w:t>
      </w:r>
      <w:r w:rsidRPr="00235D9F">
        <w:rPr>
          <w:rStyle w:val="Production"/>
          <w:vertAlign w:val="subscript"/>
        </w:rPr>
        <w:t>1</w:t>
      </w:r>
      <w:r>
        <w:t xml:space="preserve"> , </w:t>
      </w:r>
      <w:r w:rsidRPr="00235D9F">
        <w:rPr>
          <w:rStyle w:val="Production"/>
        </w:rPr>
        <w:t>p</w:t>
      </w:r>
      <w:r>
        <w:rPr>
          <w:rStyle w:val="Production"/>
          <w:vertAlign w:val="subscript"/>
        </w:rPr>
        <w:t>2</w:t>
      </w:r>
      <w:r>
        <w:t xml:space="preserve"> = </w:t>
      </w:r>
      <w:r w:rsidRPr="00235D9F">
        <w:rPr>
          <w:rStyle w:val="Production"/>
        </w:rPr>
        <w:t>e</w:t>
      </w:r>
      <w:r>
        <w:rPr>
          <w:rStyle w:val="Production"/>
          <w:vertAlign w:val="subscript"/>
        </w:rPr>
        <w:t>2</w:t>
      </w:r>
      <w:r>
        <w:t xml:space="preserve"> , </w:t>
      </w:r>
      <w:r w:rsidRPr="00235D9F">
        <w:rPr>
          <w:rStyle w:val="Production"/>
        </w:rPr>
        <w:t>…</w:t>
      </w:r>
      <w:r>
        <w:t xml:space="preserve"> </w:t>
      </w:r>
      <w:r w:rsidRPr="00235D9F">
        <w:rPr>
          <w:rStyle w:val="Production"/>
        </w:rPr>
        <w:t>p</w:t>
      </w:r>
      <w:r>
        <w:rPr>
          <w:rStyle w:val="Production"/>
          <w:vertAlign w:val="subscript"/>
        </w:rPr>
        <w:t>n</w:t>
      </w:r>
      <w:r>
        <w:t xml:space="preserve"> = </w:t>
      </w:r>
      <w:r w:rsidRPr="00235D9F">
        <w:rPr>
          <w:rStyle w:val="Production"/>
        </w:rPr>
        <w:t>e</w:t>
      </w:r>
      <w:r>
        <w:rPr>
          <w:rStyle w:val="Production"/>
          <w:vertAlign w:val="subscript"/>
        </w:rPr>
        <w:t>n</w:t>
      </w:r>
      <w:r>
        <w:t xml:space="preserve"> }</w:t>
      </w:r>
    </w:p>
    <w:p w:rsidR="00565B82" w:rsidRDefault="00565B82" w:rsidP="00565B82">
      <w:r>
        <w:t>declares an anonymous type of the form</w:t>
      </w:r>
    </w:p>
    <w:p w:rsidR="00565B82" w:rsidRDefault="00565B82" w:rsidP="00565B82">
      <w:pPr>
        <w:pStyle w:val="Code"/>
      </w:pPr>
      <w:r>
        <w:t xml:space="preserve">class </w:t>
      </w:r>
      <w:r w:rsidRPr="00235D9F">
        <w:t>__Anonymous</w:t>
      </w:r>
      <w:r>
        <w:t>1</w:t>
      </w:r>
      <w:r>
        <w:br/>
        <w:t>{</w:t>
      </w:r>
      <w:r>
        <w:br/>
      </w:r>
      <w:r>
        <w:tab/>
        <w:t xml:space="preserve">private readonly </w:t>
      </w:r>
      <w:r w:rsidRPr="00235D9F">
        <w:rPr>
          <w:rStyle w:val="Production"/>
        </w:rPr>
        <w:t>T</w:t>
      </w:r>
      <w:r w:rsidRPr="00235D9F">
        <w:rPr>
          <w:rStyle w:val="Production"/>
          <w:vertAlign w:val="subscript"/>
        </w:rPr>
        <w:t>1</w:t>
      </w:r>
      <w:r>
        <w:t xml:space="preserve"> </w:t>
      </w:r>
      <w:r w:rsidRPr="00235D9F">
        <w:rPr>
          <w:rStyle w:val="Production"/>
        </w:rPr>
        <w:t>f</w:t>
      </w:r>
      <w:r w:rsidRPr="00235D9F">
        <w:rPr>
          <w:rStyle w:val="Production"/>
          <w:vertAlign w:val="subscript"/>
        </w:rPr>
        <w:t>1</w:t>
      </w:r>
      <w:r>
        <w:t xml:space="preserve"> ;</w:t>
      </w:r>
      <w:r>
        <w:br/>
      </w:r>
      <w:r>
        <w:tab/>
        <w:t xml:space="preserve">private readonly </w:t>
      </w:r>
      <w:r w:rsidRPr="00235D9F">
        <w:rPr>
          <w:rStyle w:val="Production"/>
        </w:rPr>
        <w:t>T</w:t>
      </w:r>
      <w:r w:rsidRPr="00235D9F">
        <w:rPr>
          <w:rStyle w:val="Production"/>
          <w:vertAlign w:val="subscript"/>
        </w:rPr>
        <w:t>2</w:t>
      </w:r>
      <w:r>
        <w:t xml:space="preserve"> </w:t>
      </w:r>
      <w:r w:rsidRPr="00235D9F">
        <w:rPr>
          <w:rStyle w:val="Production"/>
        </w:rPr>
        <w:t>f</w:t>
      </w:r>
      <w:r w:rsidRPr="00235D9F">
        <w:rPr>
          <w:rStyle w:val="Production"/>
          <w:vertAlign w:val="subscript"/>
        </w:rPr>
        <w:t>2</w:t>
      </w:r>
      <w:r>
        <w:t xml:space="preserve"> ;</w:t>
      </w:r>
      <w:r>
        <w:br/>
      </w:r>
      <w:r>
        <w:tab/>
      </w:r>
      <w:r w:rsidRPr="00235D9F">
        <w:rPr>
          <w:rStyle w:val="Production"/>
        </w:rPr>
        <w:t>…</w:t>
      </w:r>
      <w:r>
        <w:br/>
      </w:r>
      <w:r>
        <w:tab/>
        <w:t xml:space="preserve">private readonly </w:t>
      </w:r>
      <w:r w:rsidRPr="00235D9F">
        <w:rPr>
          <w:rStyle w:val="Production"/>
        </w:rPr>
        <w:t>T</w:t>
      </w:r>
      <w:r w:rsidRPr="00235D9F">
        <w:rPr>
          <w:rStyle w:val="Production"/>
          <w:vertAlign w:val="subscript"/>
        </w:rPr>
        <w:t>n</w:t>
      </w:r>
      <w:r>
        <w:t xml:space="preserve"> </w:t>
      </w:r>
      <w:r w:rsidRPr="00235D9F">
        <w:rPr>
          <w:rStyle w:val="Production"/>
        </w:rPr>
        <w:t>f</w:t>
      </w:r>
      <w:r w:rsidRPr="00235D9F">
        <w:rPr>
          <w:rStyle w:val="Production"/>
          <w:vertAlign w:val="subscript"/>
        </w:rPr>
        <w:t>n</w:t>
      </w:r>
      <w:r>
        <w:t xml:space="preserve"> ;</w:t>
      </w:r>
    </w:p>
    <w:p w:rsidR="00565B82" w:rsidRDefault="00565B82" w:rsidP="00565B82">
      <w:pPr>
        <w:pStyle w:val="Code"/>
      </w:pPr>
      <w:r>
        <w:tab/>
        <w:t xml:space="preserve">public </w:t>
      </w:r>
      <w:r w:rsidRPr="00235D9F">
        <w:t>__Anonymous</w:t>
      </w:r>
      <w:r>
        <w:t>1(</w:t>
      </w:r>
      <w:r w:rsidRPr="00235D9F">
        <w:rPr>
          <w:rStyle w:val="Production"/>
        </w:rPr>
        <w:t>T</w:t>
      </w:r>
      <w:r w:rsidRPr="00235D9F">
        <w:rPr>
          <w:rStyle w:val="Production"/>
          <w:vertAlign w:val="subscript"/>
        </w:rPr>
        <w:t>1</w:t>
      </w:r>
      <w:r>
        <w:t xml:space="preserve"> </w:t>
      </w:r>
      <w:r>
        <w:rPr>
          <w:rStyle w:val="Production"/>
        </w:rPr>
        <w:t>a</w:t>
      </w:r>
      <w:r w:rsidRPr="00235D9F">
        <w:rPr>
          <w:rStyle w:val="Production"/>
          <w:vertAlign w:val="subscript"/>
        </w:rPr>
        <w:t>1</w:t>
      </w:r>
      <w:r>
        <w:t>,</w:t>
      </w:r>
      <w:r w:rsidRPr="004C51AC">
        <w:rPr>
          <w:rStyle w:val="Production"/>
        </w:rPr>
        <w:t xml:space="preserve"> </w:t>
      </w:r>
      <w:r w:rsidRPr="00235D9F">
        <w:rPr>
          <w:rStyle w:val="Production"/>
        </w:rPr>
        <w:t>T</w:t>
      </w:r>
      <w:r w:rsidRPr="00235D9F">
        <w:rPr>
          <w:rStyle w:val="Production"/>
          <w:vertAlign w:val="subscript"/>
        </w:rPr>
        <w:t>2</w:t>
      </w:r>
      <w:r>
        <w:t xml:space="preserve"> </w:t>
      </w:r>
      <w:r>
        <w:rPr>
          <w:rStyle w:val="Production"/>
        </w:rPr>
        <w:t>a</w:t>
      </w:r>
      <w:r w:rsidRPr="00235D9F">
        <w:rPr>
          <w:rStyle w:val="Production"/>
          <w:vertAlign w:val="subscript"/>
        </w:rPr>
        <w:t>2</w:t>
      </w:r>
      <w:r>
        <w:t>,</w:t>
      </w:r>
      <w:r w:rsidRPr="00235D9F">
        <w:rPr>
          <w:rStyle w:val="Production"/>
        </w:rPr>
        <w:t>…</w:t>
      </w:r>
      <w:r>
        <w:t>,</w:t>
      </w:r>
      <w:r w:rsidRPr="004C51AC">
        <w:rPr>
          <w:rStyle w:val="Production"/>
        </w:rPr>
        <w:t xml:space="preserve"> </w:t>
      </w:r>
      <w:r w:rsidRPr="00235D9F">
        <w:rPr>
          <w:rStyle w:val="Production"/>
        </w:rPr>
        <w:t>T</w:t>
      </w:r>
      <w:r w:rsidRPr="00235D9F">
        <w:rPr>
          <w:rStyle w:val="Production"/>
          <w:vertAlign w:val="subscript"/>
        </w:rPr>
        <w:t>n</w:t>
      </w:r>
      <w:r>
        <w:t xml:space="preserve"> </w:t>
      </w:r>
      <w:r>
        <w:rPr>
          <w:rStyle w:val="Production"/>
        </w:rPr>
        <w:t>a</w:t>
      </w:r>
      <w:r w:rsidRPr="00235D9F">
        <w:rPr>
          <w:rStyle w:val="Production"/>
          <w:vertAlign w:val="subscript"/>
        </w:rPr>
        <w:t>n</w:t>
      </w:r>
      <w:r>
        <w:t>) {</w:t>
      </w:r>
      <w:r>
        <w:br/>
      </w:r>
      <w:r>
        <w:tab/>
      </w:r>
      <w:r>
        <w:tab/>
      </w:r>
      <w:r w:rsidRPr="00235D9F">
        <w:rPr>
          <w:rStyle w:val="Production"/>
        </w:rPr>
        <w:t>f</w:t>
      </w:r>
      <w:r w:rsidRPr="00235D9F">
        <w:rPr>
          <w:rStyle w:val="Production"/>
          <w:vertAlign w:val="subscript"/>
        </w:rPr>
        <w:t>1</w:t>
      </w:r>
      <w:r>
        <w:t xml:space="preserve"> = </w:t>
      </w:r>
      <w:r>
        <w:rPr>
          <w:rStyle w:val="Production"/>
        </w:rPr>
        <w:t>a</w:t>
      </w:r>
      <w:r w:rsidRPr="00235D9F">
        <w:rPr>
          <w:rStyle w:val="Production"/>
          <w:vertAlign w:val="subscript"/>
        </w:rPr>
        <w:t>1</w:t>
      </w:r>
      <w:r>
        <w:t xml:space="preserve"> ;</w:t>
      </w:r>
      <w:r>
        <w:br/>
      </w:r>
      <w:r>
        <w:tab/>
      </w:r>
      <w:r>
        <w:tab/>
      </w:r>
      <w:r w:rsidRPr="00235D9F">
        <w:rPr>
          <w:rStyle w:val="Production"/>
        </w:rPr>
        <w:t>f</w:t>
      </w:r>
      <w:r>
        <w:rPr>
          <w:rStyle w:val="Production"/>
          <w:vertAlign w:val="subscript"/>
        </w:rPr>
        <w:t>2</w:t>
      </w:r>
      <w:r>
        <w:t xml:space="preserve"> = </w:t>
      </w:r>
      <w:r>
        <w:rPr>
          <w:rStyle w:val="Production"/>
        </w:rPr>
        <w:t>a</w:t>
      </w:r>
      <w:r>
        <w:rPr>
          <w:rStyle w:val="Production"/>
          <w:vertAlign w:val="subscript"/>
        </w:rPr>
        <w:t>2</w:t>
      </w:r>
      <w:r>
        <w:t xml:space="preserve"> ;</w:t>
      </w:r>
      <w:r>
        <w:br/>
      </w:r>
      <w:r>
        <w:tab/>
      </w:r>
      <w:r>
        <w:tab/>
      </w:r>
      <w:r w:rsidRPr="00235D9F">
        <w:rPr>
          <w:rStyle w:val="Production"/>
        </w:rPr>
        <w:t>…</w:t>
      </w:r>
      <w:r>
        <w:br/>
      </w:r>
      <w:r>
        <w:tab/>
      </w:r>
      <w:r>
        <w:tab/>
      </w:r>
      <w:r w:rsidRPr="00235D9F">
        <w:rPr>
          <w:rStyle w:val="Production"/>
        </w:rPr>
        <w:t>f</w:t>
      </w:r>
      <w:r>
        <w:rPr>
          <w:rStyle w:val="Production"/>
          <w:vertAlign w:val="subscript"/>
        </w:rPr>
        <w:t>n</w:t>
      </w:r>
      <w:r>
        <w:t xml:space="preserve"> = </w:t>
      </w:r>
      <w:r>
        <w:rPr>
          <w:rStyle w:val="Production"/>
        </w:rPr>
        <w:t>a</w:t>
      </w:r>
      <w:r>
        <w:rPr>
          <w:rStyle w:val="Production"/>
          <w:vertAlign w:val="subscript"/>
        </w:rPr>
        <w:t>n</w:t>
      </w:r>
      <w:r>
        <w:t xml:space="preserve"> ;</w:t>
      </w:r>
      <w:r>
        <w:br/>
      </w:r>
      <w:r>
        <w:tab/>
        <w:t>}</w:t>
      </w:r>
    </w:p>
    <w:p w:rsidR="006A25A8" w:rsidRDefault="00565B82" w:rsidP="00565B82">
      <w:pPr>
        <w:pStyle w:val="Code"/>
      </w:pPr>
      <w:r>
        <w:tab/>
        <w:t xml:space="preserve">public </w:t>
      </w:r>
      <w:r w:rsidRPr="00235D9F">
        <w:rPr>
          <w:rStyle w:val="Production"/>
        </w:rPr>
        <w:t>T</w:t>
      </w:r>
      <w:r w:rsidRPr="00235D9F">
        <w:rPr>
          <w:rStyle w:val="Production"/>
          <w:vertAlign w:val="subscript"/>
        </w:rPr>
        <w:t>1</w:t>
      </w:r>
      <w:r>
        <w:t xml:space="preserve"> </w:t>
      </w:r>
      <w:r w:rsidRPr="00235D9F">
        <w:rPr>
          <w:rStyle w:val="Production"/>
        </w:rPr>
        <w:t>p</w:t>
      </w:r>
      <w:r w:rsidRPr="00235D9F">
        <w:rPr>
          <w:rStyle w:val="Production"/>
          <w:vertAlign w:val="subscript"/>
        </w:rPr>
        <w:t>1</w:t>
      </w:r>
      <w:r>
        <w:t xml:space="preserve"> { get { return </w:t>
      </w:r>
      <w:r w:rsidRPr="00235D9F">
        <w:rPr>
          <w:rStyle w:val="Production"/>
        </w:rPr>
        <w:t>f</w:t>
      </w:r>
      <w:r w:rsidRPr="00235D9F">
        <w:rPr>
          <w:rStyle w:val="Production"/>
          <w:vertAlign w:val="subscript"/>
        </w:rPr>
        <w:t>1</w:t>
      </w:r>
      <w:r>
        <w:t xml:space="preserve"> ; } }</w:t>
      </w:r>
      <w:r>
        <w:br/>
      </w:r>
      <w:r>
        <w:tab/>
        <w:t xml:space="preserve">public </w:t>
      </w:r>
      <w:r w:rsidRPr="00235D9F">
        <w:rPr>
          <w:rStyle w:val="Production"/>
        </w:rPr>
        <w:t>T</w:t>
      </w:r>
      <w:r>
        <w:rPr>
          <w:rStyle w:val="Production"/>
          <w:vertAlign w:val="subscript"/>
        </w:rPr>
        <w:t>2</w:t>
      </w:r>
      <w:r>
        <w:t xml:space="preserve"> </w:t>
      </w:r>
      <w:r w:rsidRPr="00235D9F">
        <w:rPr>
          <w:rStyle w:val="Production"/>
        </w:rPr>
        <w:t>p</w:t>
      </w:r>
      <w:r>
        <w:rPr>
          <w:rStyle w:val="Production"/>
          <w:vertAlign w:val="subscript"/>
        </w:rPr>
        <w:t>2</w:t>
      </w:r>
      <w:r>
        <w:t xml:space="preserve"> { get { return </w:t>
      </w:r>
      <w:r w:rsidRPr="00235D9F">
        <w:rPr>
          <w:rStyle w:val="Production"/>
        </w:rPr>
        <w:t>f</w:t>
      </w:r>
      <w:r>
        <w:rPr>
          <w:rStyle w:val="Production"/>
          <w:vertAlign w:val="subscript"/>
        </w:rPr>
        <w:t>2</w:t>
      </w:r>
      <w:r>
        <w:t xml:space="preserve"> ; } }</w:t>
      </w:r>
      <w:r>
        <w:br/>
      </w:r>
      <w:r>
        <w:tab/>
      </w:r>
      <w:r w:rsidRPr="00235D9F">
        <w:rPr>
          <w:rStyle w:val="Production"/>
        </w:rPr>
        <w:t>…</w:t>
      </w:r>
      <w:r>
        <w:br/>
      </w:r>
      <w:r>
        <w:tab/>
        <w:t xml:space="preserve">public </w:t>
      </w:r>
      <w:r w:rsidR="003F2490" w:rsidRPr="00235D9F">
        <w:rPr>
          <w:rStyle w:val="Production"/>
        </w:rPr>
        <w:t>T</w:t>
      </w:r>
      <w:r w:rsidR="003F2490">
        <w:rPr>
          <w:rStyle w:val="Production"/>
          <w:vertAlign w:val="subscript"/>
        </w:rPr>
        <w:t>n</w:t>
      </w:r>
      <w:r w:rsidR="003F2490">
        <w:t xml:space="preserve"> </w:t>
      </w:r>
      <w:r w:rsidR="003F2490" w:rsidRPr="00235D9F">
        <w:rPr>
          <w:rStyle w:val="Production"/>
        </w:rPr>
        <w:t>p</w:t>
      </w:r>
      <w:r w:rsidR="003F2490">
        <w:rPr>
          <w:rStyle w:val="Production"/>
          <w:vertAlign w:val="subscript"/>
        </w:rPr>
        <w:t>n</w:t>
      </w:r>
      <w:r w:rsidR="003F2490">
        <w:t xml:space="preserve"> </w:t>
      </w:r>
      <w:r>
        <w:t xml:space="preserve">{ get { return </w:t>
      </w:r>
      <w:r w:rsidR="003F2490" w:rsidRPr="00235D9F">
        <w:rPr>
          <w:rStyle w:val="Production"/>
        </w:rPr>
        <w:t>f</w:t>
      </w:r>
      <w:r w:rsidR="003F2490">
        <w:rPr>
          <w:rStyle w:val="Production"/>
          <w:vertAlign w:val="subscript"/>
        </w:rPr>
        <w:t>n</w:t>
      </w:r>
      <w:r w:rsidR="003F2490">
        <w:t xml:space="preserve"> </w:t>
      </w:r>
      <w:r>
        <w:t>; } }</w:t>
      </w:r>
    </w:p>
    <w:p w:rsidR="00565B82" w:rsidRDefault="006A25A8" w:rsidP="00565B82">
      <w:pPr>
        <w:pStyle w:val="Code"/>
      </w:pPr>
      <w:r>
        <w:tab/>
        <w:t xml:space="preserve">public override bool Equals(object </w:t>
      </w:r>
      <w:r w:rsidR="00170C6A">
        <w:t>__</w:t>
      </w:r>
      <w:r>
        <w:t>o) { … }</w:t>
      </w:r>
      <w:r>
        <w:br/>
      </w:r>
      <w:r>
        <w:tab/>
        <w:t>public override int GetHashCode() { … }</w:t>
      </w:r>
      <w:r w:rsidR="00565B82">
        <w:br/>
        <w:t>}</w:t>
      </w:r>
    </w:p>
    <w:p w:rsidR="00565B82" w:rsidRDefault="00565B82" w:rsidP="00565B82">
      <w:r>
        <w:t xml:space="preserve">where each </w:t>
      </w:r>
      <w:r w:rsidRPr="00BF4A8C">
        <w:rPr>
          <w:rStyle w:val="Production"/>
        </w:rPr>
        <w:t>T</w:t>
      </w:r>
      <w:r w:rsidRPr="00BF4A8C">
        <w:rPr>
          <w:rStyle w:val="Production"/>
          <w:vertAlign w:val="subscript"/>
        </w:rPr>
        <w:t>x</w:t>
      </w:r>
      <w:r>
        <w:t xml:space="preserve"> is the type of the corresponding expression </w:t>
      </w:r>
      <w:r w:rsidRPr="00BF4A8C">
        <w:rPr>
          <w:rStyle w:val="Production"/>
        </w:rPr>
        <w:t>e</w:t>
      </w:r>
      <w:r w:rsidRPr="00BF4A8C">
        <w:rPr>
          <w:rStyle w:val="Production"/>
          <w:vertAlign w:val="subscript"/>
        </w:rPr>
        <w:t>x</w:t>
      </w:r>
      <w:r>
        <w:t xml:space="preserve">. </w:t>
      </w:r>
      <w:r w:rsidR="00234F82">
        <w:t xml:space="preserve">The expression used in a </w:t>
      </w:r>
      <w:r w:rsidR="00234F82" w:rsidRPr="00234F82">
        <w:rPr>
          <w:rStyle w:val="Production"/>
        </w:rPr>
        <w:t>member-declarator</w:t>
      </w:r>
      <w:r w:rsidR="00234F82">
        <w:t xml:space="preserve"> must have a type. Thus, i</w:t>
      </w:r>
      <w:r>
        <w:t xml:space="preserve">t is a compile-time error for </w:t>
      </w:r>
      <w:r w:rsidR="00234F82">
        <w:t>an</w:t>
      </w:r>
      <w:r>
        <w:t xml:space="preserve"> expression in a</w:t>
      </w:r>
      <w:r w:rsidR="00234F82">
        <w:t xml:space="preserve"> </w:t>
      </w:r>
      <w:r w:rsidR="00234F82" w:rsidRPr="00234F82">
        <w:rPr>
          <w:rStyle w:val="Production"/>
        </w:rPr>
        <w:t>member-declarator</w:t>
      </w:r>
      <w:r w:rsidR="00234F82">
        <w:t xml:space="preserve"> </w:t>
      </w:r>
      <w:r w:rsidR="006A25A8">
        <w:t xml:space="preserve">to be </w:t>
      </w:r>
      <w:r>
        <w:t>null</w:t>
      </w:r>
      <w:r w:rsidR="00234F82">
        <w:t xml:space="preserve"> or an anonymous function. It is also a </w:t>
      </w:r>
      <w:r w:rsidR="00031684">
        <w:t>compile-time</w:t>
      </w:r>
      <w:r w:rsidR="00234F82">
        <w:t xml:space="preserve"> error for the expression to have</w:t>
      </w:r>
      <w:r>
        <w:t xml:space="preserve"> an unsafe type.</w:t>
      </w:r>
    </w:p>
    <w:p w:rsidR="00565B82" w:rsidRDefault="00565B82" w:rsidP="00565B82">
      <w:r>
        <w:t>The name</w:t>
      </w:r>
      <w:r w:rsidR="002556DF">
        <w:t>s</w:t>
      </w:r>
      <w:r>
        <w:t xml:space="preserve"> of an anonymous type </w:t>
      </w:r>
      <w:r w:rsidR="002556DF">
        <w:t xml:space="preserve">and of the parameter to its </w:t>
      </w:r>
      <w:r w:rsidR="002556DF" w:rsidRPr="002556DF">
        <w:rPr>
          <w:rStyle w:val="Codefragment"/>
        </w:rPr>
        <w:t>Equals</w:t>
      </w:r>
      <w:r w:rsidR="002556DF">
        <w:t xml:space="preserve"> method are</w:t>
      </w:r>
      <w:r>
        <w:t xml:space="preserve"> automatically generated by the compiler and cannot be referenced in program text.</w:t>
      </w:r>
    </w:p>
    <w:p w:rsidR="004E7669" w:rsidRDefault="00565B82" w:rsidP="00565B82">
      <w:r>
        <w:t xml:space="preserve">Within the same program, two anonymous object initializers that specify a sequence of properties of the same names and compile-time types in the same order will produce instances of the same anonymous type. </w:t>
      </w:r>
    </w:p>
    <w:p w:rsidR="00565B82" w:rsidRDefault="00565B82" w:rsidP="00565B82">
      <w:r>
        <w:t>In the example</w:t>
      </w:r>
    </w:p>
    <w:p w:rsidR="00565B82" w:rsidRDefault="00565B82" w:rsidP="00565B82">
      <w:pPr>
        <w:pStyle w:val="Code"/>
      </w:pPr>
      <w:r>
        <w:t>var p1 = new { Name = "Lawnmower", Price = 495.00 };</w:t>
      </w:r>
      <w:r>
        <w:br/>
        <w:t>var p2 = new { Name = "Shovel", Price = 26.95 };</w:t>
      </w:r>
      <w:r>
        <w:br/>
        <w:t>p1 = p2;</w:t>
      </w:r>
    </w:p>
    <w:p w:rsidR="00565B82" w:rsidRDefault="00565B82" w:rsidP="00565B82">
      <w:r>
        <w:t xml:space="preserve">the assignment on the last line is permitted because </w:t>
      </w:r>
      <w:r w:rsidRPr="00596163">
        <w:rPr>
          <w:rStyle w:val="Codefragment"/>
        </w:rPr>
        <w:t>p1</w:t>
      </w:r>
      <w:r>
        <w:t xml:space="preserve"> and </w:t>
      </w:r>
      <w:r w:rsidRPr="00596163">
        <w:rPr>
          <w:rStyle w:val="Codefragment"/>
        </w:rPr>
        <w:t>p2</w:t>
      </w:r>
      <w:r>
        <w:t xml:space="preserve"> are of the same anonymous type.</w:t>
      </w:r>
    </w:p>
    <w:p w:rsidR="00565B82" w:rsidRDefault="00565B82" w:rsidP="00565B82">
      <w:r>
        <w:t xml:space="preserve">The </w:t>
      </w:r>
      <w:r w:rsidRPr="000E1E12">
        <w:rPr>
          <w:rStyle w:val="Codefragment"/>
        </w:rPr>
        <w:t>Equals</w:t>
      </w:r>
      <w:r>
        <w:t xml:space="preserve"> and </w:t>
      </w:r>
      <w:r w:rsidRPr="000E1E12">
        <w:rPr>
          <w:rStyle w:val="Codefragment"/>
        </w:rPr>
        <w:t>GetHashcode</w:t>
      </w:r>
      <w:r>
        <w:t xml:space="preserve"> methods on anonymous types</w:t>
      </w:r>
      <w:r w:rsidR="000F76A2">
        <w:t xml:space="preserve"> override the methods inherited from </w:t>
      </w:r>
      <w:r w:rsidR="000F76A2" w:rsidRPr="000F76A2">
        <w:rPr>
          <w:rStyle w:val="Codefragment"/>
        </w:rPr>
        <w:t>object</w:t>
      </w:r>
      <w:r w:rsidR="000F76A2">
        <w:t>, and</w:t>
      </w:r>
      <w:r>
        <w:t xml:space="preserve"> are defined in terms of the </w:t>
      </w:r>
      <w:r w:rsidRPr="000E1E12">
        <w:rPr>
          <w:rStyle w:val="Codefragment"/>
        </w:rPr>
        <w:t>Equals</w:t>
      </w:r>
      <w:r>
        <w:t xml:space="preserve"> and </w:t>
      </w:r>
      <w:r w:rsidRPr="000E1E12">
        <w:rPr>
          <w:rStyle w:val="Codefragment"/>
        </w:rPr>
        <w:t>GetHashcode</w:t>
      </w:r>
      <w:r>
        <w:t xml:space="preserve"> of the properties, so that two instances of the same anonymous type are equal if and only if all their properties are equal.</w:t>
      </w:r>
    </w:p>
    <w:p w:rsidR="00565B82" w:rsidRPr="001B2719" w:rsidRDefault="00565B82" w:rsidP="00565B82">
      <w:r w:rsidRPr="001B2719">
        <w:t xml:space="preserve">A member </w:t>
      </w:r>
      <w:r>
        <w:t>declarator</w:t>
      </w:r>
      <w:r w:rsidRPr="001B2719">
        <w:t xml:space="preserve"> </w:t>
      </w:r>
      <w:r>
        <w:t xml:space="preserve">can be abbreviated to </w:t>
      </w:r>
      <w:r w:rsidRPr="001B2719">
        <w:t>a simple</w:t>
      </w:r>
      <w:r>
        <w:t xml:space="preserve"> </w:t>
      </w:r>
      <w:r w:rsidRPr="001B2719">
        <w:t xml:space="preserve">name </w:t>
      </w:r>
      <w:r>
        <w:t>(§7.5.2)</w:t>
      </w:r>
      <w:r w:rsidR="00FD231E">
        <w:t>,</w:t>
      </w:r>
      <w:r w:rsidR="00FD231E" w:rsidRPr="001B2719">
        <w:t xml:space="preserve"> </w:t>
      </w:r>
      <w:r w:rsidRPr="001B2719">
        <w:t>a member</w:t>
      </w:r>
      <w:r>
        <w:t xml:space="preserve"> </w:t>
      </w:r>
      <w:r w:rsidRPr="001B2719">
        <w:t>access</w:t>
      </w:r>
      <w:r>
        <w:t xml:space="preserve"> (§7.5.4)</w:t>
      </w:r>
      <w:r w:rsidR="00FD231E">
        <w:t xml:space="preserve"> or a base access (§</w:t>
      </w:r>
      <w:r w:rsidR="00852C57">
        <w:fldChar w:fldCharType="begin"/>
      </w:r>
      <w:r w:rsidR="00FD231E">
        <w:instrText xml:space="preserve"> REF _Ref459598796 \r \h </w:instrText>
      </w:r>
      <w:r w:rsidR="00852C57">
        <w:fldChar w:fldCharType="separate"/>
      </w:r>
      <w:r w:rsidR="00437C65">
        <w:t>7.6.8</w:t>
      </w:r>
      <w:r w:rsidR="00852C57">
        <w:fldChar w:fldCharType="end"/>
      </w:r>
      <w:r w:rsidR="00FD231E">
        <w:t>)</w:t>
      </w:r>
      <w:r>
        <w:t xml:space="preserve">. This is called a </w:t>
      </w:r>
      <w:r w:rsidRPr="001B2719">
        <w:rPr>
          <w:rStyle w:val="Term"/>
        </w:rPr>
        <w:t>projection initializer</w:t>
      </w:r>
      <w:r>
        <w:t xml:space="preserve"> and is shorthand for a declaration of and assignment to a property with the same name. Specifically, member declarators of the forms</w:t>
      </w:r>
    </w:p>
    <w:p w:rsidR="00565B82" w:rsidRPr="00402C3B" w:rsidRDefault="00565B82" w:rsidP="00565B82">
      <w:pPr>
        <w:pStyle w:val="Code"/>
      </w:pPr>
      <w:r w:rsidRPr="004E148F">
        <w:rPr>
          <w:rStyle w:val="Production"/>
        </w:rPr>
        <w:t>identifier</w:t>
      </w:r>
      <w:r>
        <w:rPr>
          <w:rStyle w:val="Production"/>
        </w:rPr>
        <w:tab/>
      </w:r>
      <w:r>
        <w:rPr>
          <w:rStyle w:val="Production"/>
        </w:rPr>
        <w:tab/>
      </w:r>
      <w:r>
        <w:rPr>
          <w:rStyle w:val="Production"/>
        </w:rPr>
        <w:tab/>
      </w:r>
      <w:r>
        <w:rPr>
          <w:rStyle w:val="Production"/>
        </w:rPr>
        <w:tab/>
      </w:r>
      <w:r>
        <w:rPr>
          <w:rStyle w:val="Production"/>
        </w:rPr>
        <w:tab/>
      </w:r>
      <w:r>
        <w:rPr>
          <w:rStyle w:val="Production"/>
        </w:rPr>
        <w:tab/>
      </w:r>
      <w:r>
        <w:rPr>
          <w:rStyle w:val="Production"/>
        </w:rPr>
        <w:tab/>
      </w:r>
      <w:r>
        <w:rPr>
          <w:rStyle w:val="Production"/>
        </w:rPr>
        <w:tab/>
      </w:r>
      <w:r w:rsidRPr="004E148F">
        <w:rPr>
          <w:rStyle w:val="Production"/>
        </w:rPr>
        <w:t>expr</w:t>
      </w:r>
      <w:r>
        <w:t xml:space="preserve"> . </w:t>
      </w:r>
      <w:r w:rsidRPr="004E148F">
        <w:rPr>
          <w:rStyle w:val="Production"/>
        </w:rPr>
        <w:t>identifier</w:t>
      </w:r>
    </w:p>
    <w:p w:rsidR="00565B82" w:rsidRDefault="00565B82" w:rsidP="00565B82">
      <w:r>
        <w:t>are precisely equivalent to the following, respectively:</w:t>
      </w:r>
    </w:p>
    <w:p w:rsidR="00565B82" w:rsidRDefault="00565B82" w:rsidP="00565B82">
      <w:pPr>
        <w:pStyle w:val="Code"/>
      </w:pPr>
      <w:r w:rsidRPr="004E148F">
        <w:rPr>
          <w:rStyle w:val="Production"/>
        </w:rPr>
        <w:t>identifer</w:t>
      </w:r>
      <w:r>
        <w:t xml:space="preserve"> = </w:t>
      </w:r>
      <w:r w:rsidRPr="004E148F">
        <w:rPr>
          <w:rStyle w:val="Production"/>
        </w:rPr>
        <w:t>identifier</w:t>
      </w:r>
      <w:r>
        <w:tab/>
      </w:r>
      <w:r>
        <w:tab/>
      </w:r>
      <w:r>
        <w:tab/>
      </w:r>
      <w:r>
        <w:tab/>
      </w:r>
      <w:r>
        <w:tab/>
      </w:r>
      <w:r w:rsidRPr="004E148F">
        <w:rPr>
          <w:rStyle w:val="Production"/>
        </w:rPr>
        <w:t>identifier</w:t>
      </w:r>
      <w:r>
        <w:t xml:space="preserve"> = </w:t>
      </w:r>
      <w:r w:rsidRPr="004E148F">
        <w:rPr>
          <w:rStyle w:val="Production"/>
        </w:rPr>
        <w:t>expr</w:t>
      </w:r>
      <w:r>
        <w:t xml:space="preserve"> . </w:t>
      </w:r>
      <w:r w:rsidRPr="004E148F">
        <w:rPr>
          <w:rStyle w:val="Production"/>
        </w:rPr>
        <w:t>identifier</w:t>
      </w:r>
    </w:p>
    <w:p w:rsidR="00565B82" w:rsidRPr="00565B82" w:rsidRDefault="00565B82" w:rsidP="00565B82">
      <w:r>
        <w:t xml:space="preserve">Thus, in a projection initializer the </w:t>
      </w:r>
      <w:r w:rsidRPr="001B2719">
        <w:rPr>
          <w:rStyle w:val="Production"/>
        </w:rPr>
        <w:t>identifier</w:t>
      </w:r>
      <w:r>
        <w:t xml:space="preserve"> selects both the value and the field or property to which the value is assigned.</w:t>
      </w:r>
      <w:r w:rsidRPr="00C41CED">
        <w:t xml:space="preserve"> </w:t>
      </w:r>
      <w:r>
        <w:t>Intuitively, a projection initializer projects not just a value, but also the name of the value.</w:t>
      </w:r>
    </w:p>
    <w:p w:rsidR="0028536B" w:rsidRDefault="0028536B">
      <w:pPr>
        <w:pStyle w:val="Heading3"/>
      </w:pPr>
      <w:bookmarkStart w:id="700" w:name="_Ref174221805"/>
      <w:bookmarkStart w:id="701" w:name="_Ref174221898"/>
      <w:bookmarkStart w:id="702" w:name="_Ref174222834"/>
      <w:bookmarkStart w:id="703" w:name="_Ref174224271"/>
      <w:bookmarkStart w:id="704" w:name="_Ref174236908"/>
      <w:bookmarkStart w:id="705" w:name="_Toc251613140"/>
      <w:r>
        <w:t>The typeof operator</w:t>
      </w:r>
      <w:bookmarkEnd w:id="699"/>
      <w:bookmarkEnd w:id="700"/>
      <w:bookmarkEnd w:id="701"/>
      <w:bookmarkEnd w:id="702"/>
      <w:bookmarkEnd w:id="703"/>
      <w:bookmarkEnd w:id="704"/>
      <w:bookmarkEnd w:id="705"/>
    </w:p>
    <w:p w:rsidR="00EC672D" w:rsidRPr="00B9739D" w:rsidRDefault="00EC672D" w:rsidP="00EC672D">
      <w:r w:rsidRPr="00B9739D">
        <w:t xml:space="preserve">The </w:t>
      </w:r>
      <w:r w:rsidRPr="00B9739D">
        <w:rPr>
          <w:rStyle w:val="Codefragment"/>
        </w:rPr>
        <w:t>typeof</w:t>
      </w:r>
      <w:r w:rsidR="00852C57" w:rsidRPr="00B9739D">
        <w:rPr>
          <w:rStyle w:val="Codefragment"/>
        </w:rPr>
        <w:fldChar w:fldCharType="begin"/>
      </w:r>
      <w:r w:rsidRPr="00B9739D">
        <w:instrText xml:space="preserve"> XE "</w:instrText>
      </w:r>
      <w:r w:rsidRPr="00B9739D">
        <w:rPr>
          <w:rStyle w:val="Codefragment"/>
        </w:rPr>
        <w:instrText>typeof</w:instrText>
      </w:r>
      <w:r w:rsidRPr="00B9739D">
        <w:instrText xml:space="preserve">" \b </w:instrText>
      </w:r>
      <w:r w:rsidR="00852C57" w:rsidRPr="00B9739D">
        <w:rPr>
          <w:rStyle w:val="Codefragment"/>
        </w:rPr>
        <w:fldChar w:fldCharType="end"/>
      </w:r>
      <w:r w:rsidRPr="00B9739D">
        <w:t xml:space="preserve"> operator is used to obtain the </w:t>
      </w:r>
      <w:r w:rsidRPr="00B9739D">
        <w:rPr>
          <w:rStyle w:val="Codefragment"/>
        </w:rPr>
        <w:t>System.Type</w:t>
      </w:r>
      <w:r w:rsidR="00852C57" w:rsidRPr="00B9739D">
        <w:rPr>
          <w:rStyle w:val="Codefragment"/>
        </w:rPr>
        <w:fldChar w:fldCharType="begin"/>
      </w:r>
      <w:r w:rsidRPr="00B9739D">
        <w:instrText xml:space="preserve"> XE "</w:instrText>
      </w:r>
      <w:r w:rsidRPr="00B9739D">
        <w:rPr>
          <w:rStyle w:val="Codefragment"/>
        </w:rPr>
        <w:instrText>Type</w:instrText>
      </w:r>
      <w:r w:rsidRPr="00B9739D">
        <w:instrText xml:space="preserve">" </w:instrText>
      </w:r>
      <w:r w:rsidR="00852C57" w:rsidRPr="00B9739D">
        <w:rPr>
          <w:rStyle w:val="Codefragment"/>
        </w:rPr>
        <w:fldChar w:fldCharType="end"/>
      </w:r>
      <w:r w:rsidR="00852C57" w:rsidRPr="00B9739D">
        <w:rPr>
          <w:rStyle w:val="Codefragment"/>
        </w:rPr>
        <w:fldChar w:fldCharType="begin"/>
      </w:r>
      <w:r w:rsidRPr="00B9739D">
        <w:instrText xml:space="preserve"> XE "</w:instrText>
      </w:r>
      <w:r w:rsidRPr="00B9739D">
        <w:rPr>
          <w:rStyle w:val="Codefragment"/>
        </w:rPr>
        <w:instrText>System.Type</w:instrText>
      </w:r>
      <w:r w:rsidRPr="00B9739D">
        <w:instrText>" \t "</w:instrText>
      </w:r>
      <w:r w:rsidRPr="00B9739D">
        <w:rPr>
          <w:i/>
        </w:rPr>
        <w:instrText>See</w:instrText>
      </w:r>
      <w:r w:rsidRPr="00B9739D">
        <w:instrText xml:space="preserve"> </w:instrText>
      </w:r>
      <w:r w:rsidRPr="00B9739D">
        <w:rPr>
          <w:rStyle w:val="Codefragment"/>
        </w:rPr>
        <w:instrText>Type</w:instrText>
      </w:r>
      <w:r w:rsidRPr="00B9739D">
        <w:instrText xml:space="preserve">" </w:instrText>
      </w:r>
      <w:r w:rsidR="00852C57" w:rsidRPr="00B9739D">
        <w:rPr>
          <w:rStyle w:val="Codefragment"/>
        </w:rPr>
        <w:fldChar w:fldCharType="end"/>
      </w:r>
      <w:r w:rsidRPr="00B9739D">
        <w:t xml:space="preserve"> object for a type.</w:t>
      </w:r>
    </w:p>
    <w:p w:rsidR="00EC672D" w:rsidRPr="00B9739D" w:rsidRDefault="00EC672D" w:rsidP="00EC672D">
      <w:pPr>
        <w:pStyle w:val="Grammar"/>
      </w:pPr>
      <w:bookmarkStart w:id="706" w:name="Grammar_typeof_expression"/>
      <w:r w:rsidRPr="00674E26">
        <w:t>typeof-expression:</w:t>
      </w:r>
      <w:r w:rsidRPr="00B9739D">
        <w:br/>
      </w:r>
      <w:r w:rsidRPr="00B9739D">
        <w:rPr>
          <w:rStyle w:val="Terminal"/>
        </w:rPr>
        <w:t>typeof</w:t>
      </w:r>
      <w:r w:rsidRPr="00B9739D">
        <w:t xml:space="preserve">   </w:t>
      </w:r>
      <w:r w:rsidRPr="00B9739D">
        <w:rPr>
          <w:rStyle w:val="Terminal"/>
        </w:rPr>
        <w:t>(</w:t>
      </w:r>
      <w:r w:rsidRPr="00B9739D">
        <w:t xml:space="preserve">   type   </w:t>
      </w:r>
      <w:r w:rsidRPr="00B9739D">
        <w:rPr>
          <w:rStyle w:val="Terminal"/>
        </w:rPr>
        <w:t>)</w:t>
      </w:r>
      <w:r w:rsidRPr="00B9739D">
        <w:rPr>
          <w:rStyle w:val="Terminal"/>
        </w:rPr>
        <w:br/>
        <w:t>typeof</w:t>
      </w:r>
      <w:r w:rsidRPr="00B9739D">
        <w:t xml:space="preserve">   </w:t>
      </w:r>
      <w:r w:rsidRPr="00B9739D">
        <w:rPr>
          <w:rStyle w:val="Terminal"/>
        </w:rPr>
        <w:t>(</w:t>
      </w:r>
      <w:r w:rsidRPr="00B9739D">
        <w:t xml:space="preserve">   unbound-type-name   </w:t>
      </w:r>
      <w:r w:rsidRPr="00B9739D">
        <w:rPr>
          <w:rStyle w:val="Terminal"/>
        </w:rPr>
        <w:t>)</w:t>
      </w:r>
      <w:r w:rsidRPr="00B9739D">
        <w:rPr>
          <w:rStyle w:val="Terminal"/>
        </w:rPr>
        <w:br/>
        <w:t>typeof ( void )</w:t>
      </w:r>
    </w:p>
    <w:p w:rsidR="00EC672D" w:rsidRPr="00B9739D" w:rsidRDefault="00EC672D" w:rsidP="00EC672D">
      <w:pPr>
        <w:pStyle w:val="Grammar"/>
      </w:pPr>
      <w:bookmarkStart w:id="707" w:name="Grammar_unbound_type_name"/>
      <w:bookmarkEnd w:id="706"/>
      <w:r w:rsidRPr="00B9739D">
        <w:t>unbound-type-name:</w:t>
      </w:r>
      <w:r w:rsidRPr="00B9739D">
        <w:br/>
        <w:t>identifier   generic-dimension-specifier</w:t>
      </w:r>
      <w:r w:rsidRPr="0087389D">
        <w:rPr>
          <w:vertAlign w:val="subscript"/>
        </w:rPr>
        <w:t>opt</w:t>
      </w:r>
      <w:r w:rsidRPr="00B9739D">
        <w:br/>
        <w:t xml:space="preserve">identifier   </w:t>
      </w:r>
      <w:r w:rsidRPr="00B9739D">
        <w:rPr>
          <w:rStyle w:val="Terminal"/>
        </w:rPr>
        <w:t>::</w:t>
      </w:r>
      <w:r w:rsidRPr="00B9739D">
        <w:t xml:space="preserve">   identifier   generic-dimension-specifier</w:t>
      </w:r>
      <w:r w:rsidRPr="0087389D">
        <w:rPr>
          <w:vertAlign w:val="subscript"/>
        </w:rPr>
        <w:t>opt</w:t>
      </w:r>
      <w:r w:rsidRPr="00B9739D">
        <w:br/>
        <w:t xml:space="preserve">unbound-type-name   </w:t>
      </w:r>
      <w:r w:rsidRPr="00B9739D">
        <w:rPr>
          <w:rStyle w:val="Term"/>
        </w:rPr>
        <w:t>.</w:t>
      </w:r>
      <w:r w:rsidRPr="00B9739D">
        <w:t xml:space="preserve">   identifier   generic-dimension-specifier</w:t>
      </w:r>
      <w:r w:rsidRPr="0087389D">
        <w:rPr>
          <w:vertAlign w:val="subscript"/>
        </w:rPr>
        <w:t>opt</w:t>
      </w:r>
    </w:p>
    <w:p w:rsidR="00EC672D" w:rsidRPr="00B9739D" w:rsidRDefault="00EC672D" w:rsidP="00EC672D">
      <w:pPr>
        <w:pStyle w:val="Grammar"/>
      </w:pPr>
      <w:bookmarkStart w:id="708" w:name="Grammar_generic_dimension_specifier"/>
      <w:bookmarkEnd w:id="707"/>
      <w:r w:rsidRPr="00B9739D">
        <w:t>generic-dimension-specifier:</w:t>
      </w:r>
      <w:r w:rsidRPr="00B9739D">
        <w:br/>
      </w:r>
      <w:r w:rsidRPr="00B9739D">
        <w:rPr>
          <w:rStyle w:val="Terminal"/>
        </w:rPr>
        <w:t>&lt;</w:t>
      </w:r>
      <w:r w:rsidRPr="00B9739D">
        <w:t xml:space="preserve">   commas</w:t>
      </w:r>
      <w:r w:rsidRPr="00B9739D">
        <w:rPr>
          <w:vertAlign w:val="subscript"/>
        </w:rPr>
        <w:t>opt</w:t>
      </w:r>
      <w:r w:rsidRPr="00B9739D">
        <w:t xml:space="preserve">   </w:t>
      </w:r>
      <w:r w:rsidRPr="00B9739D">
        <w:rPr>
          <w:rStyle w:val="Terminal"/>
        </w:rPr>
        <w:t>&gt;</w:t>
      </w:r>
    </w:p>
    <w:p w:rsidR="00EC672D" w:rsidRPr="00B9739D" w:rsidRDefault="00EC672D" w:rsidP="00EC672D">
      <w:pPr>
        <w:pStyle w:val="Grammar"/>
      </w:pPr>
      <w:bookmarkStart w:id="709" w:name="Grammar_commas"/>
      <w:bookmarkEnd w:id="708"/>
      <w:r w:rsidRPr="00B9739D">
        <w:t>commas:</w:t>
      </w:r>
      <w:r w:rsidRPr="00B9739D">
        <w:br/>
      </w:r>
      <w:r w:rsidRPr="00B9739D">
        <w:rPr>
          <w:rStyle w:val="Terminal"/>
        </w:rPr>
        <w:t>,</w:t>
      </w:r>
      <w:r w:rsidRPr="00B9739D">
        <w:br/>
        <w:t xml:space="preserve">commas   </w:t>
      </w:r>
      <w:r w:rsidRPr="00B9739D">
        <w:rPr>
          <w:rStyle w:val="Terminal"/>
        </w:rPr>
        <w:t>,</w:t>
      </w:r>
    </w:p>
    <w:bookmarkEnd w:id="709"/>
    <w:p w:rsidR="00EC672D" w:rsidRPr="00B9739D" w:rsidRDefault="00EC672D" w:rsidP="00EC672D">
      <w:r w:rsidRPr="00B9739D">
        <w:t xml:space="preserve">The first form of </w:t>
      </w:r>
      <w:r w:rsidRPr="00B9739D">
        <w:rPr>
          <w:rStyle w:val="Production"/>
        </w:rPr>
        <w:t>typeof-expression</w:t>
      </w:r>
      <w:r w:rsidRPr="00B9739D">
        <w:t xml:space="preserve"> consists of a </w:t>
      </w:r>
      <w:r w:rsidRPr="00B9739D">
        <w:rPr>
          <w:rStyle w:val="Codefragment"/>
        </w:rPr>
        <w:t>typeof</w:t>
      </w:r>
      <w:r w:rsidRPr="00B9739D">
        <w:t xml:space="preserve"> keyword followed by a parenthesized </w:t>
      </w:r>
      <w:r w:rsidRPr="00B9739D">
        <w:rPr>
          <w:rStyle w:val="Production"/>
        </w:rPr>
        <w:t>type</w:t>
      </w:r>
      <w:r w:rsidRPr="00B9739D">
        <w:t xml:space="preserve">. The result of an expression of this form is the </w:t>
      </w:r>
      <w:r w:rsidRPr="00B9739D">
        <w:rPr>
          <w:rStyle w:val="Codefragment"/>
        </w:rPr>
        <w:t>System.Type</w:t>
      </w:r>
      <w:r w:rsidRPr="00B9739D">
        <w:t xml:space="preserve"> object for the indicated type. There is only one </w:t>
      </w:r>
      <w:r w:rsidRPr="00B9739D">
        <w:rPr>
          <w:rStyle w:val="Codefragment"/>
        </w:rPr>
        <w:t>System.Type</w:t>
      </w:r>
      <w:r>
        <w:t xml:space="preserve"> object for any given type. </w:t>
      </w:r>
      <w:r w:rsidRPr="00B9739D">
        <w:t xml:space="preserve">This means that for </w:t>
      </w:r>
      <w:r>
        <w:t xml:space="preserve">a </w:t>
      </w:r>
      <w:r w:rsidRPr="00B9739D">
        <w:t>type </w:t>
      </w:r>
      <w:r w:rsidRPr="00B9739D">
        <w:rPr>
          <w:rStyle w:val="Codefragment"/>
        </w:rPr>
        <w:t>T</w:t>
      </w:r>
      <w:r w:rsidRPr="00B9739D">
        <w:t xml:space="preserve">, </w:t>
      </w:r>
      <w:r w:rsidRPr="00B9739D">
        <w:rPr>
          <w:rStyle w:val="Codefragment"/>
        </w:rPr>
        <w:t>typeof(T)</w:t>
      </w:r>
      <w:r w:rsidRPr="00674E26">
        <w:t xml:space="preserve"> </w:t>
      </w:r>
      <w:r w:rsidRPr="00B9739D">
        <w:rPr>
          <w:rStyle w:val="Codefragment"/>
        </w:rPr>
        <w:t>==</w:t>
      </w:r>
      <w:r w:rsidRPr="00674E26">
        <w:t xml:space="preserve"> </w:t>
      </w:r>
      <w:r w:rsidRPr="00B9739D">
        <w:rPr>
          <w:rStyle w:val="Codefragment"/>
        </w:rPr>
        <w:t>typeof(T)</w:t>
      </w:r>
      <w:r w:rsidRPr="00674E26">
        <w:t xml:space="preserve"> </w:t>
      </w:r>
      <w:r w:rsidRPr="00B9739D">
        <w:t>is always true.</w:t>
      </w:r>
      <w:r w:rsidR="002507FE">
        <w:t xml:space="preserve"> The </w:t>
      </w:r>
      <w:r w:rsidR="002507FE" w:rsidRPr="002507FE">
        <w:rPr>
          <w:rStyle w:val="Production"/>
        </w:rPr>
        <w:t>type</w:t>
      </w:r>
      <w:r w:rsidR="002507FE">
        <w:t xml:space="preserve"> cannot be </w:t>
      </w:r>
      <w:r w:rsidR="002507FE" w:rsidRPr="002507FE">
        <w:rPr>
          <w:rStyle w:val="Codefragment"/>
        </w:rPr>
        <w:t>dynamic</w:t>
      </w:r>
      <w:r w:rsidR="002507FE">
        <w:t>.</w:t>
      </w:r>
    </w:p>
    <w:p w:rsidR="00EC672D" w:rsidRPr="00B9739D" w:rsidRDefault="00EC672D" w:rsidP="00EC672D">
      <w:r w:rsidRPr="00B9739D">
        <w:t xml:space="preserve">The second form of </w:t>
      </w:r>
      <w:r w:rsidRPr="00B9739D">
        <w:rPr>
          <w:rStyle w:val="Production"/>
        </w:rPr>
        <w:t>typeof-expression</w:t>
      </w:r>
      <w:r w:rsidRPr="00B9739D">
        <w:t xml:space="preserve"> consists of a </w:t>
      </w:r>
      <w:r w:rsidRPr="00B9739D">
        <w:rPr>
          <w:rStyle w:val="Codefragment"/>
        </w:rPr>
        <w:t>typeof</w:t>
      </w:r>
      <w:r w:rsidRPr="00B9739D">
        <w:t xml:space="preserve"> keyword followed by a parenthesized </w:t>
      </w:r>
      <w:r w:rsidRPr="00B9739D">
        <w:rPr>
          <w:rStyle w:val="Production"/>
        </w:rPr>
        <w:t>unbound-type-name</w:t>
      </w:r>
      <w:r w:rsidRPr="00B9739D">
        <w:t xml:space="preserve">. An </w:t>
      </w:r>
      <w:r w:rsidRPr="00B9739D">
        <w:rPr>
          <w:rStyle w:val="Production"/>
        </w:rPr>
        <w:t>unbound-type-name</w:t>
      </w:r>
      <w:r w:rsidRPr="00B9739D">
        <w:t xml:space="preserve"> is very similar to a </w:t>
      </w:r>
      <w:r w:rsidRPr="00B9739D">
        <w:rPr>
          <w:rStyle w:val="Production"/>
        </w:rPr>
        <w:t>type-name</w:t>
      </w:r>
      <w:r w:rsidRPr="00B9739D">
        <w:t xml:space="preserve"> (§</w:t>
      </w:r>
      <w:r>
        <w:t>3.8</w:t>
      </w:r>
      <w:r w:rsidRPr="00B9739D">
        <w:t xml:space="preserve">) except that an </w:t>
      </w:r>
      <w:r w:rsidRPr="00B9739D">
        <w:rPr>
          <w:rStyle w:val="Production"/>
        </w:rPr>
        <w:t>unbound-type-name</w:t>
      </w:r>
      <w:r w:rsidRPr="00B9739D">
        <w:t xml:space="preserve"> contains </w:t>
      </w:r>
      <w:r w:rsidRPr="00B9739D">
        <w:rPr>
          <w:rStyle w:val="Production"/>
        </w:rPr>
        <w:t>generic-dimension-specifier</w:t>
      </w:r>
      <w:r w:rsidRPr="00B9739D">
        <w:t xml:space="preserve">s where a </w:t>
      </w:r>
      <w:r w:rsidRPr="00B9739D">
        <w:rPr>
          <w:rStyle w:val="Production"/>
        </w:rPr>
        <w:t>type-name</w:t>
      </w:r>
      <w:r w:rsidRPr="00B9739D">
        <w:t xml:space="preserve"> contains </w:t>
      </w:r>
      <w:r w:rsidRPr="00B9739D">
        <w:rPr>
          <w:rStyle w:val="Production"/>
        </w:rPr>
        <w:t>type-argument-list</w:t>
      </w:r>
      <w:r>
        <w:t xml:space="preserve">s. </w:t>
      </w:r>
      <w:r w:rsidRPr="00B9739D">
        <w:t xml:space="preserve">When the operand of a </w:t>
      </w:r>
      <w:r w:rsidRPr="00B9739D">
        <w:rPr>
          <w:rStyle w:val="Production"/>
        </w:rPr>
        <w:t>typeof-expression</w:t>
      </w:r>
      <w:r w:rsidRPr="00B9739D">
        <w:t xml:space="preserve"> is a sequence of tokens that satisfies the grammars of both </w:t>
      </w:r>
      <w:r w:rsidRPr="00B9739D">
        <w:rPr>
          <w:rStyle w:val="Production"/>
        </w:rPr>
        <w:t>unbound-type-name</w:t>
      </w:r>
      <w:r w:rsidRPr="00B9739D">
        <w:t xml:space="preserve"> and </w:t>
      </w:r>
      <w:r w:rsidRPr="00B9739D">
        <w:rPr>
          <w:rStyle w:val="Production"/>
        </w:rPr>
        <w:t>type-name</w:t>
      </w:r>
      <w:r w:rsidRPr="00B9739D">
        <w:t xml:space="preserve">, namely when it contains neither a </w:t>
      </w:r>
      <w:r w:rsidRPr="00B9739D">
        <w:rPr>
          <w:rStyle w:val="Production"/>
        </w:rPr>
        <w:t>generic-dimension-specifier</w:t>
      </w:r>
      <w:r w:rsidRPr="00B9739D">
        <w:t xml:space="preserve"> nor a </w:t>
      </w:r>
      <w:r w:rsidRPr="00B9739D">
        <w:rPr>
          <w:rStyle w:val="Production"/>
        </w:rPr>
        <w:t>type-argument-list</w:t>
      </w:r>
      <w:r w:rsidRPr="00B9739D">
        <w:t xml:space="preserve">, the sequence of tokens is considered to be a </w:t>
      </w:r>
      <w:r w:rsidRPr="00B9739D">
        <w:rPr>
          <w:rStyle w:val="Production"/>
        </w:rPr>
        <w:t>type-name</w:t>
      </w:r>
      <w:r w:rsidRPr="00B9739D">
        <w:t xml:space="preserve">. The meaning of an </w:t>
      </w:r>
      <w:r w:rsidRPr="00B9739D">
        <w:rPr>
          <w:rStyle w:val="Production"/>
        </w:rPr>
        <w:t>unbound-type-name</w:t>
      </w:r>
      <w:r w:rsidRPr="00B9739D">
        <w:t xml:space="preserve"> is determined as follows:</w:t>
      </w:r>
    </w:p>
    <w:p w:rsidR="00EC672D" w:rsidRPr="00B9739D" w:rsidRDefault="00EC672D" w:rsidP="00EC672D">
      <w:pPr>
        <w:pStyle w:val="ListBullet"/>
      </w:pPr>
      <w:r w:rsidRPr="00B9739D">
        <w:t xml:space="preserve">Convert the sequence of tokens to a </w:t>
      </w:r>
      <w:r w:rsidRPr="00B9739D">
        <w:rPr>
          <w:rStyle w:val="Production"/>
        </w:rPr>
        <w:t>type-name</w:t>
      </w:r>
      <w:r w:rsidRPr="00B9739D">
        <w:t xml:space="preserve"> by replacing each </w:t>
      </w:r>
      <w:r w:rsidRPr="00B9739D">
        <w:rPr>
          <w:rStyle w:val="Production"/>
        </w:rPr>
        <w:t>generic-dimension-specifier</w:t>
      </w:r>
      <w:r w:rsidRPr="00B9739D">
        <w:t xml:space="preserve"> with a </w:t>
      </w:r>
      <w:r w:rsidRPr="00B9739D">
        <w:rPr>
          <w:rStyle w:val="Production"/>
        </w:rPr>
        <w:t>type-argument-list</w:t>
      </w:r>
      <w:r w:rsidRPr="00B9739D">
        <w:t xml:space="preserve"> having the same number of commas and the keyword </w:t>
      </w:r>
      <w:r w:rsidRPr="00B9739D">
        <w:rPr>
          <w:rStyle w:val="Codefragment"/>
        </w:rPr>
        <w:t>object</w:t>
      </w:r>
      <w:r w:rsidRPr="00B9739D">
        <w:t xml:space="preserve"> as each </w:t>
      </w:r>
      <w:r w:rsidRPr="00B9739D">
        <w:rPr>
          <w:rStyle w:val="Production"/>
        </w:rPr>
        <w:t>type-argument</w:t>
      </w:r>
      <w:r w:rsidRPr="00B9739D">
        <w:t>.</w:t>
      </w:r>
    </w:p>
    <w:p w:rsidR="00EC672D" w:rsidRPr="00B9739D" w:rsidRDefault="00EC672D" w:rsidP="00EC672D">
      <w:pPr>
        <w:pStyle w:val="ListBullet"/>
      </w:pPr>
      <w:r w:rsidRPr="00B9739D">
        <w:t xml:space="preserve">Evaluate the resulting </w:t>
      </w:r>
      <w:r w:rsidRPr="00B9739D">
        <w:rPr>
          <w:rStyle w:val="Production"/>
        </w:rPr>
        <w:t>type-name</w:t>
      </w:r>
      <w:r w:rsidRPr="00B9739D">
        <w:t>, while ignoring all type parameter constraints.</w:t>
      </w:r>
    </w:p>
    <w:p w:rsidR="00EC672D" w:rsidRPr="00B9739D" w:rsidRDefault="00EC672D" w:rsidP="00EC672D">
      <w:pPr>
        <w:pStyle w:val="ListBullet"/>
      </w:pPr>
      <w:r w:rsidRPr="00B9739D">
        <w:t xml:space="preserve">The </w:t>
      </w:r>
      <w:r w:rsidRPr="00B9739D">
        <w:rPr>
          <w:rStyle w:val="Production"/>
        </w:rPr>
        <w:t>unbound-type-name</w:t>
      </w:r>
      <w:r w:rsidRPr="00B9739D">
        <w:t xml:space="preserve"> resolves to </w:t>
      </w:r>
      <w:r w:rsidRPr="00B37107">
        <w:t>the unbound generic type associated</w:t>
      </w:r>
      <w:r w:rsidRPr="00B9739D">
        <w:t xml:space="preserve"> with the resulting constructed type (§</w:t>
      </w:r>
      <w:r w:rsidR="00852C57">
        <w:fldChar w:fldCharType="begin"/>
      </w:r>
      <w:r w:rsidR="00626B3A">
        <w:instrText xml:space="preserve"> REF _Ref174174794 \r \h </w:instrText>
      </w:r>
      <w:r w:rsidR="00852C57">
        <w:fldChar w:fldCharType="separate"/>
      </w:r>
      <w:r w:rsidR="00437C65">
        <w:t>4.4.3</w:t>
      </w:r>
      <w:r w:rsidR="00852C57">
        <w:fldChar w:fldCharType="end"/>
      </w:r>
      <w:r w:rsidRPr="00B9739D">
        <w:t>).</w:t>
      </w:r>
    </w:p>
    <w:p w:rsidR="00EC672D" w:rsidRPr="00B9739D" w:rsidRDefault="00EC672D" w:rsidP="00EC672D">
      <w:r w:rsidRPr="00B9739D">
        <w:t xml:space="preserve">The result of the </w:t>
      </w:r>
      <w:r w:rsidRPr="00B9739D">
        <w:rPr>
          <w:rStyle w:val="Production"/>
        </w:rPr>
        <w:t>typeof-expression</w:t>
      </w:r>
      <w:r w:rsidRPr="00B9739D">
        <w:t xml:space="preserve"> is the </w:t>
      </w:r>
      <w:r w:rsidRPr="00B9739D">
        <w:rPr>
          <w:rStyle w:val="Codefragment"/>
        </w:rPr>
        <w:t>System.Type</w:t>
      </w:r>
      <w:r w:rsidRPr="00B9739D">
        <w:t xml:space="preserve"> object for the resulting unbound generic type.</w:t>
      </w:r>
    </w:p>
    <w:p w:rsidR="00EC672D" w:rsidRPr="00B9739D" w:rsidRDefault="00EC672D" w:rsidP="00EC672D">
      <w:r w:rsidRPr="00B9739D">
        <w:t xml:space="preserve">The third form of </w:t>
      </w:r>
      <w:r w:rsidRPr="00B9739D">
        <w:rPr>
          <w:rStyle w:val="Production"/>
        </w:rPr>
        <w:t>typeof-expression</w:t>
      </w:r>
      <w:r w:rsidRPr="00B9739D">
        <w:t xml:space="preserve"> consists of a </w:t>
      </w:r>
      <w:r w:rsidRPr="00B9739D">
        <w:rPr>
          <w:rStyle w:val="Codefragment"/>
        </w:rPr>
        <w:t>typeof</w:t>
      </w:r>
      <w:r w:rsidRPr="00B9739D">
        <w:t xml:space="preserve"> keyword followed by a parenthesized </w:t>
      </w:r>
      <w:r w:rsidRPr="00B9739D">
        <w:rPr>
          <w:rStyle w:val="Codefragment"/>
        </w:rPr>
        <w:t>void</w:t>
      </w:r>
      <w:r w:rsidRPr="00B9739D">
        <w:t xml:space="preserve"> keyword. The result of an expression of this form is the </w:t>
      </w:r>
      <w:r w:rsidRPr="00B9739D">
        <w:rPr>
          <w:rStyle w:val="Codefragment"/>
        </w:rPr>
        <w:t>System.Type</w:t>
      </w:r>
      <w:r w:rsidRPr="00B9739D">
        <w:t xml:space="preserve"> object that represents the absence of a type. The type object returned by </w:t>
      </w:r>
      <w:r w:rsidRPr="00B9739D">
        <w:rPr>
          <w:rStyle w:val="Codefragment"/>
        </w:rPr>
        <w:t>typeof(void)</w:t>
      </w:r>
      <w:r w:rsidRPr="00B9739D">
        <w:t xml:space="preserve"> is distinct from the type object returned for any</w:t>
      </w:r>
      <w:r>
        <w:t xml:space="preserve"> type. </w:t>
      </w:r>
      <w:r w:rsidRPr="00B9739D">
        <w:t xml:space="preserve">This special type object is useful in class libraries that allow reflection onto methods in the language, where those methods wish to have a way to represent the return type of any method, including void methods, with an instance of </w:t>
      </w:r>
      <w:r w:rsidRPr="00B9739D">
        <w:rPr>
          <w:rStyle w:val="Codefragment"/>
        </w:rPr>
        <w:t>System.Type</w:t>
      </w:r>
      <w:r>
        <w:t>.</w:t>
      </w:r>
    </w:p>
    <w:p w:rsidR="00EC672D" w:rsidRDefault="00EC672D" w:rsidP="00EC672D">
      <w:r w:rsidRPr="00B9739D">
        <w:t xml:space="preserve">The </w:t>
      </w:r>
      <w:r w:rsidRPr="00B9739D">
        <w:rPr>
          <w:rStyle w:val="Codefragment"/>
        </w:rPr>
        <w:t>typeof</w:t>
      </w:r>
      <w:r w:rsidRPr="00B9739D">
        <w:t xml:space="preserve"> operator can be used on </w:t>
      </w:r>
      <w:r w:rsidRPr="0020363F">
        <w:t xml:space="preserve">a </w:t>
      </w:r>
      <w:r>
        <w:t xml:space="preserve">type </w:t>
      </w:r>
      <w:r w:rsidRPr="0020363F">
        <w:t>parameter.</w:t>
      </w:r>
      <w:r w:rsidRPr="00B9739D">
        <w:t xml:space="preserve"> The result is the </w:t>
      </w:r>
      <w:r w:rsidRPr="00B9739D">
        <w:rPr>
          <w:rStyle w:val="Codefragment"/>
        </w:rPr>
        <w:t>System.Type</w:t>
      </w:r>
      <w:r w:rsidRPr="00B9739D">
        <w:t xml:space="preserve"> object for the run-time </w:t>
      </w:r>
      <w:r>
        <w:t xml:space="preserve">type that was bound to the type </w:t>
      </w:r>
      <w:r w:rsidRPr="00B9739D">
        <w:t xml:space="preserve">parameter. The </w:t>
      </w:r>
      <w:r w:rsidRPr="00B9739D">
        <w:rPr>
          <w:rStyle w:val="Codefragment"/>
        </w:rPr>
        <w:t>typeof</w:t>
      </w:r>
      <w:r w:rsidRPr="00B9739D">
        <w:t xml:space="preserve"> operator can also be used on a constructed type</w:t>
      </w:r>
      <w:r>
        <w:t xml:space="preserve"> </w:t>
      </w:r>
      <w:r w:rsidRPr="00B9739D">
        <w:t>or an unbound generic type</w:t>
      </w:r>
      <w:r>
        <w:t xml:space="preserve"> (§</w:t>
      </w:r>
      <w:r w:rsidR="00852C57">
        <w:fldChar w:fldCharType="begin"/>
      </w:r>
      <w:r w:rsidR="00626B3A">
        <w:instrText xml:space="preserve"> REF _Ref174174794 \r \h </w:instrText>
      </w:r>
      <w:r w:rsidR="00852C57">
        <w:fldChar w:fldCharType="separate"/>
      </w:r>
      <w:r w:rsidR="00437C65">
        <w:t>4.4.3</w:t>
      </w:r>
      <w:r w:rsidR="00852C57">
        <w:fldChar w:fldCharType="end"/>
      </w:r>
      <w:r>
        <w:t>)</w:t>
      </w:r>
      <w:r w:rsidRPr="00B9739D">
        <w:t xml:space="preserve">. The </w:t>
      </w:r>
      <w:r w:rsidRPr="00B9739D">
        <w:rPr>
          <w:rStyle w:val="Codefragment"/>
        </w:rPr>
        <w:t>System.Type</w:t>
      </w:r>
      <w:r w:rsidRPr="00B9739D">
        <w:t xml:space="preserve"> object for an unbound generic type is not the same as the </w:t>
      </w:r>
      <w:r w:rsidRPr="00B9739D">
        <w:rPr>
          <w:rStyle w:val="Codefragment"/>
        </w:rPr>
        <w:t>System.Type</w:t>
      </w:r>
      <w:r w:rsidRPr="00B9739D">
        <w:t xml:space="preserve"> object of the instance type. The instance type is always a closed constructed type at run-time so its </w:t>
      </w:r>
      <w:r w:rsidRPr="00B9739D">
        <w:rPr>
          <w:rStyle w:val="Codefragment"/>
        </w:rPr>
        <w:t>System.Type</w:t>
      </w:r>
      <w:r w:rsidRPr="00B9739D">
        <w:t xml:space="preserve"> object depends on the </w:t>
      </w:r>
      <w:r w:rsidR="00423740">
        <w:t>run-time</w:t>
      </w:r>
      <w:r w:rsidRPr="00B9739D">
        <w:t xml:space="preserve"> type arguments in use, while the unbound generic type has no type arguments.</w:t>
      </w:r>
    </w:p>
    <w:p w:rsidR="0028536B" w:rsidRDefault="0028536B">
      <w:r>
        <w:t>The example</w:t>
      </w:r>
    </w:p>
    <w:p w:rsidR="0028536B" w:rsidRDefault="0028536B">
      <w:pPr>
        <w:pStyle w:val="Code"/>
      </w:pPr>
      <w:r>
        <w:t>using System;</w:t>
      </w:r>
    </w:p>
    <w:p w:rsidR="009C278A" w:rsidRPr="00732017" w:rsidRDefault="009C278A" w:rsidP="009C278A">
      <w:pPr>
        <w:pStyle w:val="Code"/>
      </w:pPr>
      <w:r w:rsidRPr="00732017">
        <w:t>class X&lt;T&gt;</w:t>
      </w:r>
      <w:r w:rsidRPr="00732017">
        <w:br/>
        <w:t>{</w:t>
      </w:r>
      <w:r w:rsidRPr="00732017">
        <w:br/>
      </w:r>
      <w:r w:rsidRPr="00732017">
        <w:tab/>
        <w:t>public static void PrintTypes() {</w:t>
      </w:r>
      <w:r w:rsidRPr="00732017">
        <w:br/>
      </w:r>
      <w:r>
        <w:tab/>
      </w:r>
      <w:r>
        <w:tab/>
        <w:t>Type[] t = {</w:t>
      </w:r>
      <w:r>
        <w:br/>
      </w:r>
      <w:r>
        <w:tab/>
      </w:r>
      <w:r>
        <w:tab/>
      </w:r>
      <w:r>
        <w:tab/>
        <w:t>typeof(int),</w:t>
      </w:r>
      <w:r>
        <w:br/>
      </w:r>
      <w:r>
        <w:tab/>
      </w:r>
      <w:r>
        <w:tab/>
      </w:r>
      <w:r>
        <w:tab/>
        <w:t>typeof(System.Int32),</w:t>
      </w:r>
      <w:r>
        <w:br/>
      </w:r>
      <w:r>
        <w:tab/>
      </w:r>
      <w:r>
        <w:tab/>
      </w:r>
      <w:r>
        <w:tab/>
        <w:t>typeof(string),</w:t>
      </w:r>
      <w:r>
        <w:br/>
      </w:r>
      <w:r>
        <w:tab/>
      </w:r>
      <w:r>
        <w:tab/>
      </w:r>
      <w:r>
        <w:tab/>
        <w:t>typeof(double[]),</w:t>
      </w:r>
      <w:r>
        <w:br/>
      </w:r>
      <w:r>
        <w:tab/>
      </w:r>
      <w:r>
        <w:tab/>
      </w:r>
      <w:r>
        <w:tab/>
        <w:t>typeof(void),</w:t>
      </w:r>
      <w:r>
        <w:br/>
      </w:r>
      <w:r>
        <w:tab/>
      </w:r>
      <w:r>
        <w:tab/>
      </w:r>
      <w:r>
        <w:tab/>
        <w:t>typeof(T),</w:t>
      </w:r>
      <w:r>
        <w:br/>
      </w:r>
      <w:r>
        <w:tab/>
      </w:r>
      <w:r>
        <w:tab/>
      </w:r>
      <w:r>
        <w:tab/>
        <w:t>typeof(X&lt;T&gt;),</w:t>
      </w:r>
      <w:r>
        <w:br/>
      </w:r>
      <w:r>
        <w:tab/>
      </w:r>
      <w:r>
        <w:tab/>
      </w:r>
      <w:r>
        <w:tab/>
        <w:t>typeof(X&lt;X&lt;T&gt;&gt;),</w:t>
      </w:r>
      <w:r>
        <w:br/>
      </w:r>
      <w:r>
        <w:tab/>
      </w:r>
      <w:r>
        <w:tab/>
      </w:r>
      <w:r>
        <w:tab/>
        <w:t>typeof(X&lt;&gt;)</w:t>
      </w:r>
      <w:r>
        <w:br/>
      </w:r>
      <w:r>
        <w:tab/>
      </w:r>
      <w:r>
        <w:tab/>
        <w:t>};</w:t>
      </w:r>
      <w:r>
        <w:br/>
      </w:r>
      <w:r>
        <w:tab/>
      </w:r>
      <w:r>
        <w:tab/>
        <w:t>for (int i = 0; i &lt; t.Length; i++) {</w:t>
      </w:r>
      <w:r>
        <w:br/>
      </w:r>
      <w:r>
        <w:tab/>
      </w:r>
      <w:r>
        <w:tab/>
      </w:r>
      <w:r>
        <w:tab/>
        <w:t>Console.WriteLine(t[i]);</w:t>
      </w:r>
      <w:r>
        <w:br/>
      </w:r>
      <w:r>
        <w:tab/>
      </w:r>
      <w:r>
        <w:tab/>
        <w:t>}</w:t>
      </w:r>
      <w:r>
        <w:br/>
      </w:r>
      <w:r w:rsidRPr="00732017">
        <w:tab/>
        <w:t>}</w:t>
      </w:r>
      <w:r w:rsidRPr="00732017">
        <w:br/>
        <w:t>}</w:t>
      </w:r>
    </w:p>
    <w:p w:rsidR="0028536B" w:rsidRDefault="0028536B">
      <w:pPr>
        <w:pStyle w:val="Code"/>
      </w:pPr>
      <w:r>
        <w:t>class Test</w:t>
      </w:r>
      <w:r>
        <w:br/>
        <w:t>{</w:t>
      </w:r>
      <w:r>
        <w:br/>
      </w:r>
      <w:r w:rsidR="009C278A" w:rsidRPr="00732017">
        <w:tab/>
        <w:t>static void Main() {</w:t>
      </w:r>
      <w:r w:rsidR="009C278A" w:rsidRPr="00732017">
        <w:br/>
      </w:r>
      <w:r w:rsidR="009C278A" w:rsidRPr="00732017">
        <w:tab/>
      </w:r>
      <w:r w:rsidR="009C278A" w:rsidRPr="00732017">
        <w:tab/>
        <w:t>X&lt;int&gt;.PrintTypes();</w:t>
      </w:r>
      <w:r w:rsidR="009C278A" w:rsidRPr="00732017">
        <w:br/>
      </w:r>
      <w:r w:rsidR="009C278A" w:rsidRPr="00732017">
        <w:tab/>
        <w:t>}</w:t>
      </w:r>
      <w:r w:rsidR="009C278A" w:rsidRPr="00732017">
        <w:br/>
      </w:r>
      <w:r>
        <w:t>}</w:t>
      </w:r>
    </w:p>
    <w:p w:rsidR="0028536B" w:rsidRDefault="0028536B">
      <w:r>
        <w:t>produces the following output:</w:t>
      </w:r>
    </w:p>
    <w:p w:rsidR="009C278A" w:rsidRPr="00A27DE1" w:rsidRDefault="0028536B" w:rsidP="009C278A">
      <w:pPr>
        <w:pStyle w:val="Code"/>
        <w:rPr>
          <w:lang w:val="fr-FR"/>
        </w:rPr>
      </w:pPr>
      <w:r w:rsidRPr="005B5AC8">
        <w:t>System.Int32</w:t>
      </w:r>
      <w:r w:rsidRPr="005B5AC8">
        <w:br/>
        <w:t>System.Int32</w:t>
      </w:r>
      <w:r w:rsidRPr="005B5AC8">
        <w:br/>
        <w:t>System.String</w:t>
      </w:r>
      <w:r w:rsidRPr="005B5AC8">
        <w:br/>
        <w:t>System.Double[]</w:t>
      </w:r>
      <w:r w:rsidRPr="005B5AC8">
        <w:br/>
      </w:r>
      <w:r w:rsidR="009C278A" w:rsidRPr="005B5AC8">
        <w:t>System.Void</w:t>
      </w:r>
      <w:r w:rsidR="009C278A" w:rsidRPr="005B5AC8">
        <w:br/>
        <w:t>System.Int32</w:t>
      </w:r>
      <w:r w:rsidR="009C278A" w:rsidRPr="005B5AC8">
        <w:br/>
      </w:r>
      <w:r w:rsidR="00FD35AC">
        <w:t>X</w:t>
      </w:r>
      <w:r w:rsidR="009C278A" w:rsidRPr="005B5AC8">
        <w:t>`1[System.Int32]</w:t>
      </w:r>
      <w:r w:rsidR="009C278A" w:rsidRPr="0026090C">
        <w:br/>
      </w:r>
      <w:r w:rsidR="009C278A" w:rsidRPr="00A27DE1">
        <w:rPr>
          <w:lang w:val="fr-FR"/>
        </w:rPr>
        <w:t>X`1[X`1[System.Int32]]</w:t>
      </w:r>
      <w:r w:rsidR="009C278A">
        <w:rPr>
          <w:lang w:val="fr-FR"/>
        </w:rPr>
        <w:br/>
      </w:r>
      <w:r w:rsidR="009C278A" w:rsidRPr="00A27DE1">
        <w:rPr>
          <w:lang w:val="fr-FR"/>
        </w:rPr>
        <w:t>X`1[T]</w:t>
      </w:r>
    </w:p>
    <w:p w:rsidR="0028536B" w:rsidRDefault="0028536B">
      <w:r>
        <w:t xml:space="preserve">Note that </w:t>
      </w:r>
      <w:r>
        <w:rPr>
          <w:rStyle w:val="Codefragment"/>
        </w:rPr>
        <w:t>int</w:t>
      </w:r>
      <w:r>
        <w:t xml:space="preserve"> and </w:t>
      </w:r>
      <w:r>
        <w:rPr>
          <w:rStyle w:val="Codefragment"/>
        </w:rPr>
        <w:t>System.Int32</w:t>
      </w:r>
      <w:r>
        <w:t xml:space="preserve"> are the same type.</w:t>
      </w:r>
    </w:p>
    <w:p w:rsidR="00EC672D" w:rsidRDefault="005B5AC8" w:rsidP="00EC672D">
      <w:bookmarkStart w:id="710" w:name="_Ref503504874"/>
      <w:r>
        <w:t>Also n</w:t>
      </w:r>
      <w:r w:rsidR="00EC672D" w:rsidRPr="00B9739D">
        <w:t xml:space="preserve">ote that the result of </w:t>
      </w:r>
      <w:r w:rsidR="00EC672D" w:rsidRPr="00B9739D">
        <w:rPr>
          <w:rStyle w:val="Codefragment"/>
        </w:rPr>
        <w:t>typeof(X&lt;&gt;)</w:t>
      </w:r>
      <w:r w:rsidR="00EC672D" w:rsidRPr="00B9739D">
        <w:t xml:space="preserve"> does not depend on the type argument but the result of </w:t>
      </w:r>
      <w:r w:rsidR="00EC672D" w:rsidRPr="00B9739D">
        <w:rPr>
          <w:rStyle w:val="Codefragment"/>
        </w:rPr>
        <w:t>typeof(X&lt;T&gt;)</w:t>
      </w:r>
      <w:r w:rsidR="00EC672D" w:rsidRPr="00B9739D">
        <w:t xml:space="preserve"> do</w:t>
      </w:r>
      <w:r w:rsidR="00EC672D">
        <w:t>es.</w:t>
      </w:r>
    </w:p>
    <w:p w:rsidR="0028536B" w:rsidRDefault="0028536B">
      <w:pPr>
        <w:pStyle w:val="Heading3"/>
      </w:pPr>
      <w:bookmarkStart w:id="711" w:name="_Ref174221480"/>
      <w:bookmarkStart w:id="712" w:name="_Ref174222954"/>
      <w:bookmarkStart w:id="713" w:name="_Ref174223503"/>
      <w:bookmarkStart w:id="714" w:name="_Ref174223514"/>
      <w:bookmarkStart w:id="715" w:name="_Ref174228848"/>
      <w:bookmarkStart w:id="716" w:name="_Toc251613141"/>
      <w:r>
        <w:t>The checked and unchecked operators</w:t>
      </w:r>
      <w:bookmarkEnd w:id="710"/>
      <w:bookmarkEnd w:id="711"/>
      <w:bookmarkEnd w:id="712"/>
      <w:bookmarkEnd w:id="713"/>
      <w:bookmarkEnd w:id="714"/>
      <w:bookmarkEnd w:id="715"/>
      <w:bookmarkEnd w:id="716"/>
    </w:p>
    <w:p w:rsidR="0028536B" w:rsidRDefault="0028536B">
      <w:r>
        <w:t xml:space="preserve">The </w:t>
      </w:r>
      <w:r>
        <w:rPr>
          <w:rStyle w:val="Codefragment"/>
        </w:rPr>
        <w:t>checked</w:t>
      </w:r>
      <w:r>
        <w:t xml:space="preserve"> and </w:t>
      </w:r>
      <w:r>
        <w:rPr>
          <w:rStyle w:val="Codefragment"/>
        </w:rPr>
        <w:t>unchecked</w:t>
      </w:r>
      <w:r>
        <w:t xml:space="preserve"> operators are used to control the </w:t>
      </w:r>
      <w:r>
        <w:rPr>
          <w:rStyle w:val="Term"/>
        </w:rPr>
        <w:t>overflow checking context</w:t>
      </w:r>
      <w:r>
        <w:t xml:space="preserve"> for integral-type arithmetic operations and conversions.</w:t>
      </w:r>
    </w:p>
    <w:p w:rsidR="0028536B" w:rsidRDefault="0028536B">
      <w:pPr>
        <w:pStyle w:val="Grammar"/>
      </w:pPr>
      <w:r>
        <w:t>checked-expression:</w:t>
      </w:r>
      <w:r>
        <w:br/>
      </w:r>
      <w:r>
        <w:rPr>
          <w:rStyle w:val="Terminal"/>
        </w:rPr>
        <w:t>checked</w:t>
      </w:r>
      <w:r>
        <w:t xml:space="preserve">   </w:t>
      </w:r>
      <w:r>
        <w:rPr>
          <w:rStyle w:val="Terminal"/>
        </w:rPr>
        <w:t>(</w:t>
      </w:r>
      <w:r>
        <w:t xml:space="preserve">   expression   </w:t>
      </w:r>
      <w:r>
        <w:rPr>
          <w:rStyle w:val="Terminal"/>
        </w:rPr>
        <w:t>)</w:t>
      </w:r>
    </w:p>
    <w:p w:rsidR="0028536B" w:rsidRDefault="0028536B">
      <w:pPr>
        <w:pStyle w:val="Grammar"/>
        <w:rPr>
          <w:rStyle w:val="Terminal"/>
        </w:rPr>
      </w:pPr>
      <w:r>
        <w:t>unchecked-expression:</w:t>
      </w:r>
      <w:r>
        <w:br/>
      </w:r>
      <w:r>
        <w:rPr>
          <w:rStyle w:val="Terminal"/>
        </w:rPr>
        <w:t>unchecked</w:t>
      </w:r>
      <w:r>
        <w:t xml:space="preserve">   </w:t>
      </w:r>
      <w:r>
        <w:rPr>
          <w:rStyle w:val="Terminal"/>
        </w:rPr>
        <w:t>(</w:t>
      </w:r>
      <w:r>
        <w:t xml:space="preserve">   expression   </w:t>
      </w:r>
      <w:r>
        <w:rPr>
          <w:rStyle w:val="Terminal"/>
        </w:rPr>
        <w:t>)</w:t>
      </w:r>
    </w:p>
    <w:p w:rsidR="0028536B" w:rsidRDefault="0028536B">
      <w:r>
        <w:t xml:space="preserve">The </w:t>
      </w:r>
      <w:r>
        <w:rPr>
          <w:rStyle w:val="Codefragment"/>
        </w:rPr>
        <w:t>checked</w:t>
      </w:r>
      <w:r>
        <w:t xml:space="preserve"> operator evaluates the contained expression in a checked context, and the </w:t>
      </w:r>
      <w:r>
        <w:rPr>
          <w:rStyle w:val="Codefragment"/>
        </w:rPr>
        <w:t>unchecked</w:t>
      </w:r>
      <w:r>
        <w:t xml:space="preserve"> operator evaluates the contained expression in an unchecked context. A </w:t>
      </w:r>
      <w:r>
        <w:rPr>
          <w:rStyle w:val="Production"/>
        </w:rPr>
        <w:t>checked-expression</w:t>
      </w:r>
      <w:r>
        <w:t xml:space="preserve"> or </w:t>
      </w:r>
      <w:r>
        <w:rPr>
          <w:rStyle w:val="Production"/>
        </w:rPr>
        <w:t>unchecked-expression</w:t>
      </w:r>
      <w:r>
        <w:t xml:space="preserve"> corresponds exactly to a </w:t>
      </w:r>
      <w:r>
        <w:rPr>
          <w:rStyle w:val="Production"/>
        </w:rPr>
        <w:t>parenthesized-expression</w:t>
      </w:r>
      <w:r>
        <w:t xml:space="preserve"> (§</w:t>
      </w:r>
      <w:r w:rsidR="00852C57">
        <w:fldChar w:fldCharType="begin"/>
      </w:r>
      <w:r>
        <w:instrText xml:space="preserve"> REF _Ref469547105 \w \h </w:instrText>
      </w:r>
      <w:r w:rsidR="00852C57">
        <w:fldChar w:fldCharType="separate"/>
      </w:r>
      <w:r w:rsidR="00437C65">
        <w:t>7.6.3</w:t>
      </w:r>
      <w:r w:rsidR="00852C57">
        <w:fldChar w:fldCharType="end"/>
      </w:r>
      <w:r>
        <w:t>), except that the contained expression is evaluated in the given overflow checking context.</w:t>
      </w:r>
    </w:p>
    <w:p w:rsidR="0028536B" w:rsidRDefault="0028536B">
      <w:r>
        <w:t xml:space="preserve">The overflow checking context can also be controlled through the </w:t>
      </w:r>
      <w:r>
        <w:rPr>
          <w:rStyle w:val="Codefragment"/>
        </w:rPr>
        <w:t>checked</w:t>
      </w:r>
      <w:r>
        <w:t xml:space="preserve"> and </w:t>
      </w:r>
      <w:r>
        <w:rPr>
          <w:rStyle w:val="Codefragment"/>
        </w:rPr>
        <w:t>unchecked</w:t>
      </w:r>
      <w:r>
        <w:t xml:space="preserve"> statements (§</w:t>
      </w:r>
      <w:r w:rsidR="00852C57">
        <w:fldChar w:fldCharType="begin"/>
      </w:r>
      <w:r>
        <w:instrText xml:space="preserve"> REF _Ref467235576 \w \h </w:instrText>
      </w:r>
      <w:r w:rsidR="00852C57">
        <w:fldChar w:fldCharType="separate"/>
      </w:r>
      <w:r w:rsidR="00437C65">
        <w:t>8.11</w:t>
      </w:r>
      <w:r w:rsidR="00852C57">
        <w:fldChar w:fldCharType="end"/>
      </w:r>
      <w:r>
        <w:t>).</w:t>
      </w:r>
    </w:p>
    <w:p w:rsidR="0028536B" w:rsidRDefault="0028536B">
      <w:r>
        <w:t xml:space="preserve">The following operations are affected by the overflow checking context established by the </w:t>
      </w:r>
      <w:r>
        <w:rPr>
          <w:rStyle w:val="Codefragment"/>
        </w:rPr>
        <w:t>checked</w:t>
      </w:r>
      <w:r>
        <w:t xml:space="preserve"> and </w:t>
      </w:r>
      <w:r>
        <w:rPr>
          <w:rStyle w:val="Codefragment"/>
        </w:rPr>
        <w:t>unchecked</w:t>
      </w:r>
      <w:r>
        <w:t xml:space="preserve"> operators and statements:</w:t>
      </w:r>
    </w:p>
    <w:p w:rsidR="0028536B" w:rsidRDefault="0028536B">
      <w:pPr>
        <w:pStyle w:val="ListBullet"/>
      </w:pPr>
      <w:r>
        <w:t xml:space="preserve">The predefined </w:t>
      </w:r>
      <w:r>
        <w:rPr>
          <w:rStyle w:val="Codefragment"/>
        </w:rPr>
        <w:t>++</w:t>
      </w:r>
      <w:r>
        <w:t xml:space="preserve"> and </w:t>
      </w:r>
      <w:r>
        <w:rPr>
          <w:rStyle w:val="Codefragment"/>
        </w:rPr>
        <w:t>--</w:t>
      </w:r>
      <w:r>
        <w:t xml:space="preserve"> unary operators (§</w:t>
      </w:r>
      <w:r w:rsidR="00852C57">
        <w:fldChar w:fldCharType="begin"/>
      </w:r>
      <w:r>
        <w:instrText xml:space="preserve"> REF _Ref466968183 \r \h </w:instrText>
      </w:r>
      <w:r w:rsidR="00852C57">
        <w:fldChar w:fldCharType="separate"/>
      </w:r>
      <w:r w:rsidR="00437C65">
        <w:t>7.6.9</w:t>
      </w:r>
      <w:r w:rsidR="00852C57">
        <w:fldChar w:fldCharType="end"/>
      </w:r>
      <w:r>
        <w:t xml:space="preserve"> and §</w:t>
      </w:r>
      <w:r w:rsidR="00852C57">
        <w:fldChar w:fldCharType="begin"/>
      </w:r>
      <w:r>
        <w:instrText xml:space="preserve"> REF _Ref466967949 \w \h </w:instrText>
      </w:r>
      <w:r w:rsidR="00852C57">
        <w:fldChar w:fldCharType="separate"/>
      </w:r>
      <w:r w:rsidR="00437C65">
        <w:t>7.7.5</w:t>
      </w:r>
      <w:r w:rsidR="00852C57">
        <w:fldChar w:fldCharType="end"/>
      </w:r>
      <w:r>
        <w:t>), when the operand is of an integral type.</w:t>
      </w:r>
    </w:p>
    <w:p w:rsidR="0028536B" w:rsidRDefault="0028536B">
      <w:pPr>
        <w:pStyle w:val="ListBullet"/>
      </w:pPr>
      <w:r>
        <w:t xml:space="preserve">The predefined </w:t>
      </w:r>
      <w:r>
        <w:rPr>
          <w:rStyle w:val="Codefragment"/>
        </w:rPr>
        <w:t>-</w:t>
      </w:r>
      <w:r>
        <w:t xml:space="preserve"> unary operator (§</w:t>
      </w:r>
      <w:r w:rsidR="00852C57">
        <w:fldChar w:fldCharType="begin"/>
      </w:r>
      <w:r>
        <w:instrText xml:space="preserve"> REF _Ref462544979 \w \h </w:instrText>
      </w:r>
      <w:r w:rsidR="00852C57">
        <w:fldChar w:fldCharType="separate"/>
      </w:r>
      <w:r w:rsidR="00437C65">
        <w:t>7.7.2</w:t>
      </w:r>
      <w:r w:rsidR="00852C57">
        <w:fldChar w:fldCharType="end"/>
      </w:r>
      <w:r>
        <w:t>), when the operand is of an integral type.</w:t>
      </w:r>
    </w:p>
    <w:p w:rsidR="0028536B" w:rsidRDefault="0028536B">
      <w:pPr>
        <w:pStyle w:val="ListBullet"/>
      </w:pPr>
      <w:r>
        <w:t xml:space="preserve">The predefined </w:t>
      </w:r>
      <w:r>
        <w:rPr>
          <w:rStyle w:val="Codefragment"/>
        </w:rPr>
        <w:t>+</w:t>
      </w:r>
      <w:r>
        <w:t xml:space="preserve">, </w:t>
      </w:r>
      <w:r>
        <w:rPr>
          <w:rStyle w:val="Codefragment"/>
        </w:rPr>
        <w:t>-</w:t>
      </w:r>
      <w:r>
        <w:t xml:space="preserve">, </w:t>
      </w:r>
      <w:r>
        <w:rPr>
          <w:rStyle w:val="Codefragment"/>
        </w:rPr>
        <w:t>*</w:t>
      </w:r>
      <w:r>
        <w:t xml:space="preserve">, and </w:t>
      </w:r>
      <w:r>
        <w:rPr>
          <w:rStyle w:val="Codefragment"/>
        </w:rPr>
        <w:t>/</w:t>
      </w:r>
      <w:r>
        <w:t xml:space="preserve"> binary operators (§</w:t>
      </w:r>
      <w:r w:rsidR="00852C57">
        <w:fldChar w:fldCharType="begin"/>
      </w:r>
      <w:r>
        <w:instrText xml:space="preserve"> REF _Ref467234273 \r \h </w:instrText>
      </w:r>
      <w:r w:rsidR="00852C57">
        <w:fldChar w:fldCharType="separate"/>
      </w:r>
      <w:r w:rsidR="00437C65">
        <w:t>7.8</w:t>
      </w:r>
      <w:r w:rsidR="00852C57">
        <w:fldChar w:fldCharType="end"/>
      </w:r>
      <w:r>
        <w:t>), when both operands are of integral types.</w:t>
      </w:r>
    </w:p>
    <w:p w:rsidR="0028536B" w:rsidRDefault="0028536B">
      <w:pPr>
        <w:pStyle w:val="ListBullet"/>
      </w:pPr>
      <w:r>
        <w:t>Explicit numeric conversions (§</w:t>
      </w:r>
      <w:r w:rsidR="00852C57">
        <w:fldChar w:fldCharType="begin"/>
      </w:r>
      <w:r>
        <w:instrText xml:space="preserve"> REF _Ref448239786 \r \h </w:instrText>
      </w:r>
      <w:r w:rsidR="00852C57">
        <w:fldChar w:fldCharType="separate"/>
      </w:r>
      <w:r w:rsidR="00437C65">
        <w:t>6.2.1</w:t>
      </w:r>
      <w:r w:rsidR="00852C57">
        <w:fldChar w:fldCharType="end"/>
      </w:r>
      <w:r>
        <w:t xml:space="preserve">) from one integral type to another integral type, or from </w:t>
      </w:r>
      <w:r>
        <w:rPr>
          <w:rStyle w:val="Codefragment"/>
        </w:rPr>
        <w:t>float</w:t>
      </w:r>
      <w:r>
        <w:t xml:space="preserve"> or </w:t>
      </w:r>
      <w:r>
        <w:rPr>
          <w:rStyle w:val="Codefragment"/>
        </w:rPr>
        <w:t>double</w:t>
      </w:r>
      <w:r>
        <w:t xml:space="preserve"> to an integral type.</w:t>
      </w:r>
    </w:p>
    <w:p w:rsidR="0028536B" w:rsidRDefault="0028536B">
      <w:r>
        <w:t>When one of the above operations produce a result that is too large to represent in the destination type, the context in which the operation is performed controls the resulting behavior:</w:t>
      </w:r>
    </w:p>
    <w:p w:rsidR="0028536B" w:rsidRDefault="0028536B">
      <w:pPr>
        <w:pStyle w:val="ListBullet"/>
      </w:pPr>
      <w:r>
        <w:t xml:space="preserve">In a </w:t>
      </w:r>
      <w:r>
        <w:rPr>
          <w:rStyle w:val="Codefragment"/>
        </w:rPr>
        <w:t>checked</w:t>
      </w:r>
      <w:r>
        <w:t xml:space="preserve"> context, if the operation is a constant expression (§</w:t>
      </w:r>
      <w:r w:rsidR="00852C57">
        <w:fldChar w:fldCharType="begin"/>
      </w:r>
      <w:r w:rsidR="00626B3A">
        <w:instrText xml:space="preserve"> REF _Ref174219286 \r \h </w:instrText>
      </w:r>
      <w:r w:rsidR="00852C57">
        <w:fldChar w:fldCharType="separate"/>
      </w:r>
      <w:r w:rsidR="00437C65">
        <w:t>7.19</w:t>
      </w:r>
      <w:r w:rsidR="00852C57">
        <w:fldChar w:fldCharType="end"/>
      </w:r>
      <w:r>
        <w:t xml:space="preserve">), a compile-time error occurs. Otherwise, when the operation is performed at run-time, a </w:t>
      </w:r>
      <w:r>
        <w:rPr>
          <w:rStyle w:val="Codefragment"/>
        </w:rPr>
        <w:t>System.OverflowException</w:t>
      </w:r>
      <w:r>
        <w:t xml:space="preserve"> is thrown.</w:t>
      </w:r>
    </w:p>
    <w:p w:rsidR="0028536B" w:rsidRDefault="0028536B">
      <w:pPr>
        <w:pStyle w:val="ListBullet"/>
      </w:pPr>
      <w:r>
        <w:t xml:space="preserve">In an </w:t>
      </w:r>
      <w:r>
        <w:rPr>
          <w:rStyle w:val="Codefragment"/>
        </w:rPr>
        <w:t>unchecked</w:t>
      </w:r>
      <w:r>
        <w:t xml:space="preserve"> context, the result is truncated by discarding any high-order bits that do not fit in the destination type.</w:t>
      </w:r>
    </w:p>
    <w:p w:rsidR="0028536B" w:rsidRDefault="0028536B">
      <w:r>
        <w:t xml:space="preserve">For non-constant expressions (expressions that are evaluated at run-time) that are not enclosed by any </w:t>
      </w:r>
      <w:r>
        <w:rPr>
          <w:rStyle w:val="Codefragment"/>
        </w:rPr>
        <w:t>checked</w:t>
      </w:r>
      <w:r>
        <w:t xml:space="preserve"> or </w:t>
      </w:r>
      <w:r>
        <w:rPr>
          <w:rStyle w:val="Codefragment"/>
        </w:rPr>
        <w:t>unchecked</w:t>
      </w:r>
      <w:r>
        <w:t xml:space="preserve"> operators or statements, the default overflow checking context is </w:t>
      </w:r>
      <w:r>
        <w:rPr>
          <w:rStyle w:val="Codefragment"/>
        </w:rPr>
        <w:t>unchecked</w:t>
      </w:r>
      <w:r>
        <w:t xml:space="preserve"> unless external factors (such as compiler switches and execution environment configuration) call for </w:t>
      </w:r>
      <w:r>
        <w:rPr>
          <w:rStyle w:val="Codefragment"/>
        </w:rPr>
        <w:t>checked</w:t>
      </w:r>
      <w:r>
        <w:t xml:space="preserve"> evaluation.</w:t>
      </w:r>
    </w:p>
    <w:p w:rsidR="0028536B" w:rsidRDefault="0028536B">
      <w:r>
        <w:t xml:space="preserve">For constant expressions (expressions that can be fully evaluated at compile-time), the default overflow checking context is always </w:t>
      </w:r>
      <w:r>
        <w:rPr>
          <w:rStyle w:val="Codefragment"/>
        </w:rPr>
        <w:t>checked</w:t>
      </w:r>
      <w:r>
        <w:t xml:space="preserve">. Unless a constant expression is explicitly placed in an </w:t>
      </w:r>
      <w:r>
        <w:rPr>
          <w:rStyle w:val="Codefragment"/>
        </w:rPr>
        <w:t>unchecked</w:t>
      </w:r>
      <w:r>
        <w:t xml:space="preserve"> context, overflows that occur during the compile-time evaluation of the expression always cause compile-time errors.</w:t>
      </w:r>
    </w:p>
    <w:p w:rsidR="00E93AAF" w:rsidRDefault="00E93AAF">
      <w:r>
        <w:t xml:space="preserve">The body of an anonymous function is not affected by </w:t>
      </w:r>
      <w:r w:rsidRPr="00E93AAF">
        <w:rPr>
          <w:rStyle w:val="Codefragment"/>
        </w:rPr>
        <w:t>checked</w:t>
      </w:r>
      <w:r>
        <w:t xml:space="preserve"> or </w:t>
      </w:r>
      <w:r w:rsidRPr="00E93AAF">
        <w:rPr>
          <w:rStyle w:val="Codefragment"/>
        </w:rPr>
        <w:t>unchecked</w:t>
      </w:r>
      <w:r>
        <w:t xml:space="preserve"> contexts in which the anonymous function occurs.</w:t>
      </w:r>
    </w:p>
    <w:p w:rsidR="0028536B" w:rsidRDefault="0028536B">
      <w:r>
        <w:t>In the example</w:t>
      </w:r>
    </w:p>
    <w:p w:rsidR="0028536B" w:rsidRDefault="0028536B">
      <w:pPr>
        <w:pStyle w:val="Code"/>
      </w:pPr>
      <w:r>
        <w:t>class Test</w:t>
      </w:r>
      <w:r>
        <w:br/>
        <w:t>{</w:t>
      </w:r>
      <w:r>
        <w:br/>
      </w:r>
      <w:r>
        <w:tab/>
        <w:t>static readonly int x = 1000000;</w:t>
      </w:r>
      <w:r>
        <w:br/>
      </w:r>
      <w:r>
        <w:tab/>
        <w:t>static readonly int y = 1000000;</w:t>
      </w:r>
    </w:p>
    <w:p w:rsidR="0028536B" w:rsidRDefault="0028536B">
      <w:pPr>
        <w:pStyle w:val="Code"/>
      </w:pPr>
      <w:r>
        <w:tab/>
        <w:t>static int F() {</w:t>
      </w:r>
      <w:r>
        <w:br/>
      </w:r>
      <w:r>
        <w:tab/>
      </w:r>
      <w:r>
        <w:tab/>
        <w:t>return checked(x * y);</w:t>
      </w:r>
      <w:r>
        <w:tab/>
      </w:r>
      <w:r>
        <w:tab/>
        <w:t>// Throws OverflowException</w:t>
      </w:r>
      <w:r>
        <w:br/>
      </w:r>
      <w:r>
        <w:tab/>
        <w:t>}</w:t>
      </w:r>
    </w:p>
    <w:p w:rsidR="0028536B" w:rsidRDefault="0028536B">
      <w:pPr>
        <w:pStyle w:val="Code"/>
      </w:pPr>
      <w:r>
        <w:tab/>
        <w:t>static int G() {</w:t>
      </w:r>
      <w:r>
        <w:br/>
      </w:r>
      <w:r>
        <w:tab/>
      </w:r>
      <w:r>
        <w:tab/>
        <w:t>return unchecked(x * y);</w:t>
      </w:r>
      <w:r>
        <w:tab/>
        <w:t>// Returns -727379968</w:t>
      </w:r>
      <w:r>
        <w:br/>
      </w:r>
      <w:r>
        <w:tab/>
        <w:t>}</w:t>
      </w:r>
    </w:p>
    <w:p w:rsidR="0028536B" w:rsidRDefault="0028536B">
      <w:pPr>
        <w:pStyle w:val="Code"/>
      </w:pPr>
      <w:r>
        <w:tab/>
        <w:t>static int H() {</w:t>
      </w:r>
      <w:r>
        <w:br/>
      </w:r>
      <w:r>
        <w:tab/>
      </w:r>
      <w:r>
        <w:tab/>
        <w:t>return x * y;</w:t>
      </w:r>
      <w:r>
        <w:tab/>
      </w:r>
      <w:r>
        <w:tab/>
      </w:r>
      <w:r>
        <w:tab/>
      </w:r>
      <w:r>
        <w:tab/>
      </w:r>
      <w:r>
        <w:tab/>
        <w:t>// Depends on default</w:t>
      </w:r>
      <w:r>
        <w:br/>
      </w:r>
      <w:r>
        <w:tab/>
        <w:t>}</w:t>
      </w:r>
      <w:r>
        <w:br/>
        <w:t>}</w:t>
      </w:r>
    </w:p>
    <w:p w:rsidR="0028536B" w:rsidRDefault="0028536B">
      <w:r>
        <w:t xml:space="preserve">no compile-time errors are reported since neither of the expressions can be evaluated at compile-time. At run-time, the </w:t>
      </w:r>
      <w:r>
        <w:rPr>
          <w:rStyle w:val="Codefragment"/>
        </w:rPr>
        <w:t>F</w:t>
      </w:r>
      <w:r>
        <w:t xml:space="preserve"> method throws a </w:t>
      </w:r>
      <w:r>
        <w:rPr>
          <w:rStyle w:val="Codefragment"/>
        </w:rPr>
        <w:t>System.OverflowException</w:t>
      </w:r>
      <w:r>
        <w:t xml:space="preserve">, and the </w:t>
      </w:r>
      <w:r>
        <w:rPr>
          <w:rStyle w:val="Codefragment"/>
        </w:rPr>
        <w:t>G</w:t>
      </w:r>
      <w:r>
        <w:t xml:space="preserve"> method returns –727379968 (the lower 32 bits of the out-of-range result). The behavior of the </w:t>
      </w:r>
      <w:r>
        <w:rPr>
          <w:rStyle w:val="Codefragment"/>
        </w:rPr>
        <w:t>H</w:t>
      </w:r>
      <w:r>
        <w:t xml:space="preserve"> method depends on the default overflow checking context for the compilation, but it is either the same as </w:t>
      </w:r>
      <w:r>
        <w:rPr>
          <w:rStyle w:val="Codefragment"/>
        </w:rPr>
        <w:t>F</w:t>
      </w:r>
      <w:r>
        <w:t xml:space="preserve"> or the same as </w:t>
      </w:r>
      <w:r>
        <w:rPr>
          <w:rStyle w:val="Codefragment"/>
        </w:rPr>
        <w:t>G</w:t>
      </w:r>
      <w:r>
        <w:t>.</w:t>
      </w:r>
    </w:p>
    <w:p w:rsidR="0028536B" w:rsidRDefault="0028536B">
      <w:r>
        <w:t>In the example</w:t>
      </w:r>
    </w:p>
    <w:p w:rsidR="0028536B" w:rsidRDefault="0028536B">
      <w:pPr>
        <w:pStyle w:val="Code"/>
      </w:pPr>
      <w:r>
        <w:t>class Test</w:t>
      </w:r>
      <w:r>
        <w:br/>
        <w:t>{</w:t>
      </w:r>
      <w:r>
        <w:br/>
      </w:r>
      <w:r>
        <w:tab/>
        <w:t>const int x = 1000000;</w:t>
      </w:r>
      <w:r>
        <w:br/>
      </w:r>
      <w:r>
        <w:tab/>
        <w:t>const int y = 1000000;</w:t>
      </w:r>
    </w:p>
    <w:p w:rsidR="0028536B" w:rsidRDefault="0028536B">
      <w:pPr>
        <w:pStyle w:val="Code"/>
      </w:pPr>
      <w:r>
        <w:tab/>
        <w:t>static int F() {</w:t>
      </w:r>
      <w:r>
        <w:br/>
      </w:r>
      <w:r>
        <w:tab/>
      </w:r>
      <w:r>
        <w:tab/>
        <w:t>return checked(x * y);</w:t>
      </w:r>
      <w:r>
        <w:tab/>
      </w:r>
      <w:r>
        <w:tab/>
        <w:t>// Compile error, overflow</w:t>
      </w:r>
      <w:r>
        <w:br/>
      </w:r>
      <w:r>
        <w:tab/>
        <w:t>}</w:t>
      </w:r>
    </w:p>
    <w:p w:rsidR="0028536B" w:rsidRDefault="0028536B">
      <w:pPr>
        <w:pStyle w:val="Code"/>
      </w:pPr>
      <w:r>
        <w:tab/>
        <w:t>static int G() {</w:t>
      </w:r>
      <w:r>
        <w:br/>
      </w:r>
      <w:r>
        <w:tab/>
      </w:r>
      <w:r>
        <w:tab/>
        <w:t>return unchecked(x * y);</w:t>
      </w:r>
      <w:r>
        <w:tab/>
        <w:t>// Returns -727379968</w:t>
      </w:r>
      <w:r>
        <w:br/>
      </w:r>
      <w:r>
        <w:tab/>
        <w:t>}</w:t>
      </w:r>
    </w:p>
    <w:p w:rsidR="0028536B" w:rsidRDefault="0028536B">
      <w:pPr>
        <w:pStyle w:val="Code"/>
      </w:pPr>
      <w:r>
        <w:tab/>
        <w:t>static int H() {</w:t>
      </w:r>
      <w:r>
        <w:br/>
      </w:r>
      <w:r>
        <w:tab/>
      </w:r>
      <w:r>
        <w:tab/>
        <w:t>return x * y;</w:t>
      </w:r>
      <w:r>
        <w:tab/>
      </w:r>
      <w:r>
        <w:tab/>
      </w:r>
      <w:r>
        <w:tab/>
      </w:r>
      <w:r>
        <w:tab/>
      </w:r>
      <w:r>
        <w:tab/>
        <w:t>// Compile error, overflow</w:t>
      </w:r>
      <w:r>
        <w:br/>
      </w:r>
      <w:r>
        <w:tab/>
        <w:t>}</w:t>
      </w:r>
      <w:r>
        <w:br/>
        <w:t>}</w:t>
      </w:r>
    </w:p>
    <w:p w:rsidR="0028536B" w:rsidRDefault="0028536B">
      <w:r>
        <w:t xml:space="preserve">the overflows that occur when evaluating the constant expressions in </w:t>
      </w:r>
      <w:r>
        <w:rPr>
          <w:rStyle w:val="Codefragment"/>
        </w:rPr>
        <w:t>F</w:t>
      </w:r>
      <w:r>
        <w:t xml:space="preserve"> and </w:t>
      </w:r>
      <w:r>
        <w:rPr>
          <w:rStyle w:val="Codefragment"/>
        </w:rPr>
        <w:t>H</w:t>
      </w:r>
      <w:r>
        <w:t xml:space="preserve"> cause compile-time errors to be reported because the expressions are evaluated in a </w:t>
      </w:r>
      <w:r>
        <w:rPr>
          <w:rStyle w:val="Codefragment"/>
        </w:rPr>
        <w:t>checked</w:t>
      </w:r>
      <w:r>
        <w:t xml:space="preserve"> context. An overflow also occurs when evaluating the constant expression in </w:t>
      </w:r>
      <w:r>
        <w:rPr>
          <w:rStyle w:val="Codefragment"/>
        </w:rPr>
        <w:t>G</w:t>
      </w:r>
      <w:r>
        <w:t xml:space="preserve">, but since the evaluation takes place in an </w:t>
      </w:r>
      <w:r>
        <w:rPr>
          <w:rStyle w:val="Codefragment"/>
        </w:rPr>
        <w:t>unchecked</w:t>
      </w:r>
      <w:r>
        <w:t xml:space="preserve"> context, the overflow is not reported.</w:t>
      </w:r>
    </w:p>
    <w:p w:rsidR="0028536B" w:rsidRDefault="0028536B">
      <w:r>
        <w:t xml:space="preserve">The </w:t>
      </w:r>
      <w:r>
        <w:rPr>
          <w:rStyle w:val="Codefragment"/>
        </w:rPr>
        <w:t>checked</w:t>
      </w:r>
      <w:r>
        <w:t xml:space="preserve"> and </w:t>
      </w:r>
      <w:r>
        <w:rPr>
          <w:rStyle w:val="Codefragment"/>
        </w:rPr>
        <w:t>unchecked</w:t>
      </w:r>
      <w:r>
        <w:t xml:space="preserve"> operators only affect the overflow checking context for those operations that are textually contained within the “</w:t>
      </w:r>
      <w:r>
        <w:rPr>
          <w:rStyle w:val="Codefragment"/>
        </w:rPr>
        <w:t>(</w:t>
      </w:r>
      <w:r>
        <w:t>” and “</w:t>
      </w:r>
      <w:r>
        <w:rPr>
          <w:rStyle w:val="Codefragment"/>
        </w:rPr>
        <w:t>)</w:t>
      </w:r>
      <w:r>
        <w:t>” tokens. The operators have no effect on function members that are invoked as a result of evaluating the contained expression. In the example</w:t>
      </w:r>
    </w:p>
    <w:p w:rsidR="0028536B" w:rsidRDefault="0028536B">
      <w:pPr>
        <w:pStyle w:val="Code"/>
      </w:pPr>
      <w:r>
        <w:t>class Test</w:t>
      </w:r>
      <w:r>
        <w:br/>
        <w:t>{</w:t>
      </w:r>
      <w:r>
        <w:br/>
      </w:r>
      <w:r>
        <w:tab/>
        <w:t>static int Multiply(int x, int y) {</w:t>
      </w:r>
      <w:r>
        <w:br/>
      </w:r>
      <w:r>
        <w:tab/>
      </w:r>
      <w:r>
        <w:tab/>
        <w:t>return x * y;</w:t>
      </w:r>
      <w:r>
        <w:br/>
      </w:r>
      <w:r>
        <w:tab/>
        <w:t>}</w:t>
      </w:r>
    </w:p>
    <w:p w:rsidR="0028536B" w:rsidRDefault="0028536B">
      <w:pPr>
        <w:pStyle w:val="Code"/>
      </w:pPr>
      <w:r>
        <w:tab/>
        <w:t>static int F() {</w:t>
      </w:r>
      <w:r>
        <w:br/>
      </w:r>
      <w:r>
        <w:tab/>
      </w:r>
      <w:r>
        <w:tab/>
        <w:t>return checked(Multiply(1000000, 1000000));</w:t>
      </w:r>
      <w:r>
        <w:br/>
      </w:r>
      <w:r>
        <w:tab/>
        <w:t>}</w:t>
      </w:r>
      <w:r>
        <w:br/>
        <w:t>}</w:t>
      </w:r>
    </w:p>
    <w:p w:rsidR="0028536B" w:rsidRDefault="0028536B">
      <w:r>
        <w:t xml:space="preserve">the use of </w:t>
      </w:r>
      <w:r>
        <w:rPr>
          <w:rStyle w:val="Codefragment"/>
        </w:rPr>
        <w:t>checked</w:t>
      </w:r>
      <w:r>
        <w:t xml:space="preserve"> in </w:t>
      </w:r>
      <w:r>
        <w:rPr>
          <w:rStyle w:val="Codefragment"/>
        </w:rPr>
        <w:t>F</w:t>
      </w:r>
      <w:r>
        <w:t xml:space="preserve"> does not affect the evaluation of </w:t>
      </w:r>
      <w:r>
        <w:rPr>
          <w:rStyle w:val="Codefragment"/>
        </w:rPr>
        <w:t>x</w:t>
      </w:r>
      <w:r>
        <w:t> </w:t>
      </w:r>
      <w:r>
        <w:rPr>
          <w:rStyle w:val="Codefragment"/>
        </w:rPr>
        <w:t>*</w:t>
      </w:r>
      <w:r>
        <w:t> </w:t>
      </w:r>
      <w:r>
        <w:rPr>
          <w:rStyle w:val="Codefragment"/>
        </w:rPr>
        <w:t>y</w:t>
      </w:r>
      <w:r>
        <w:t xml:space="preserve"> in </w:t>
      </w:r>
      <w:r>
        <w:rPr>
          <w:rStyle w:val="Codefragment"/>
        </w:rPr>
        <w:t>Multiply</w:t>
      </w:r>
      <w:r>
        <w:t xml:space="preserve">, so </w:t>
      </w:r>
      <w:r>
        <w:rPr>
          <w:rStyle w:val="Codefragment"/>
        </w:rPr>
        <w:t>x</w:t>
      </w:r>
      <w:r>
        <w:t> </w:t>
      </w:r>
      <w:r>
        <w:rPr>
          <w:rStyle w:val="Codefragment"/>
        </w:rPr>
        <w:t>*</w:t>
      </w:r>
      <w:r>
        <w:t> </w:t>
      </w:r>
      <w:r>
        <w:rPr>
          <w:rStyle w:val="Codefragment"/>
        </w:rPr>
        <w:t>y</w:t>
      </w:r>
      <w:r>
        <w:t xml:space="preserve"> is evaluated in the default overflow checking context.</w:t>
      </w:r>
    </w:p>
    <w:p w:rsidR="0028536B" w:rsidRDefault="0028536B">
      <w:r>
        <w:t xml:space="preserve">The </w:t>
      </w:r>
      <w:r>
        <w:rPr>
          <w:rStyle w:val="Codefragment"/>
        </w:rPr>
        <w:t>unchecked</w:t>
      </w:r>
      <w:r>
        <w:t xml:space="preserve"> operator is convenient when writing constants of the signed integral types in hexadecimal notation. For example:</w:t>
      </w:r>
    </w:p>
    <w:p w:rsidR="0028536B" w:rsidRDefault="0028536B">
      <w:pPr>
        <w:pStyle w:val="Code"/>
      </w:pPr>
      <w:r>
        <w:t>class Test</w:t>
      </w:r>
      <w:r>
        <w:br/>
        <w:t>{</w:t>
      </w:r>
      <w:r>
        <w:br/>
      </w:r>
      <w:r>
        <w:tab/>
        <w:t>public const int AllBits = unchecked((int)0xFFFFFFFF);</w:t>
      </w:r>
    </w:p>
    <w:p w:rsidR="0028536B" w:rsidRDefault="0028536B">
      <w:pPr>
        <w:pStyle w:val="Code"/>
      </w:pPr>
      <w:r>
        <w:tab/>
        <w:t>public const int HighBit = unchecked((int)0x80000000);</w:t>
      </w:r>
      <w:r>
        <w:br/>
        <w:t>}</w:t>
      </w:r>
    </w:p>
    <w:p w:rsidR="0028536B" w:rsidRDefault="0028536B">
      <w:r>
        <w:t xml:space="preserve">Both of the hexadecimal constants above are of type </w:t>
      </w:r>
      <w:r>
        <w:rPr>
          <w:rStyle w:val="Codefragment"/>
        </w:rPr>
        <w:t>uint</w:t>
      </w:r>
      <w:r>
        <w:t xml:space="preserve">. Because the constants are outside the </w:t>
      </w:r>
      <w:r>
        <w:rPr>
          <w:rStyle w:val="Codefragment"/>
        </w:rPr>
        <w:t>int</w:t>
      </w:r>
      <w:r>
        <w:t xml:space="preserve"> range, without the </w:t>
      </w:r>
      <w:r>
        <w:rPr>
          <w:rStyle w:val="Codefragment"/>
        </w:rPr>
        <w:t>unchecked</w:t>
      </w:r>
      <w:r>
        <w:t xml:space="preserve"> operator, the casts to </w:t>
      </w:r>
      <w:r>
        <w:rPr>
          <w:rStyle w:val="Codefragment"/>
        </w:rPr>
        <w:t>int</w:t>
      </w:r>
      <w:r>
        <w:t xml:space="preserve"> would produce compile-time errors.</w:t>
      </w:r>
    </w:p>
    <w:p w:rsidR="0028536B" w:rsidRDefault="0028536B">
      <w:r>
        <w:t xml:space="preserve">The </w:t>
      </w:r>
      <w:r>
        <w:rPr>
          <w:rStyle w:val="Codefragment"/>
        </w:rPr>
        <w:t>checked</w:t>
      </w:r>
      <w:r>
        <w:t xml:space="preserve"> and </w:t>
      </w:r>
      <w:r>
        <w:rPr>
          <w:rStyle w:val="Codefragment"/>
        </w:rPr>
        <w:t>unchecked</w:t>
      </w:r>
      <w:r>
        <w:t xml:space="preserve"> operators and statements allow programmers to control certain aspects of some numeric calculations. However, the behavior of some numeric operators depends on their operands’ data types. For example, multiplying two decimals always results in an exception on overflow </w:t>
      </w:r>
      <w:r>
        <w:rPr>
          <w:rStyle w:val="Emphasis"/>
        </w:rPr>
        <w:t>even</w:t>
      </w:r>
      <w:r>
        <w:t xml:space="preserve"> within an explicitly </w:t>
      </w:r>
      <w:r>
        <w:rPr>
          <w:rStyle w:val="Codefragment"/>
        </w:rPr>
        <w:t>unchecked</w:t>
      </w:r>
      <w:r>
        <w:t xml:space="preserve"> construct. Similarly, multiplying two floats never results in an exception on overflow </w:t>
      </w:r>
      <w:r>
        <w:rPr>
          <w:rStyle w:val="Emphasis"/>
        </w:rPr>
        <w:t>even</w:t>
      </w:r>
      <w:r>
        <w:t xml:space="preserve"> within an explicitly </w:t>
      </w:r>
      <w:r>
        <w:rPr>
          <w:rStyle w:val="Codefragment"/>
        </w:rPr>
        <w:t>checked</w:t>
      </w:r>
      <w:r>
        <w:t xml:space="preserve"> construct. In addition, other operators are </w:t>
      </w:r>
      <w:r>
        <w:rPr>
          <w:rStyle w:val="Emphasis"/>
        </w:rPr>
        <w:t>never</w:t>
      </w:r>
      <w:r>
        <w:t xml:space="preserve"> affected by the mode of checking, whether default or explicit.</w:t>
      </w:r>
    </w:p>
    <w:p w:rsidR="000827AF" w:rsidRPr="00732017" w:rsidRDefault="000827AF" w:rsidP="000827AF">
      <w:pPr>
        <w:pStyle w:val="Heading3"/>
      </w:pPr>
      <w:bookmarkStart w:id="717" w:name="_Ref174222209"/>
      <w:bookmarkStart w:id="718" w:name="_Ref174222843"/>
      <w:bookmarkStart w:id="719" w:name="_Toc251613142"/>
      <w:r w:rsidRPr="00732017">
        <w:t>Default value expression</w:t>
      </w:r>
      <w:r w:rsidR="00EC5ACE">
        <w:t>s</w:t>
      </w:r>
      <w:bookmarkEnd w:id="717"/>
      <w:bookmarkEnd w:id="718"/>
      <w:bookmarkEnd w:id="719"/>
    </w:p>
    <w:p w:rsidR="000827AF" w:rsidRPr="00732017" w:rsidRDefault="000827AF" w:rsidP="000827AF">
      <w:r w:rsidRPr="00732017">
        <w:t>A default value expression is used to obtain the default value (§</w:t>
      </w:r>
      <w:r>
        <w:t>5</w:t>
      </w:r>
      <w:r w:rsidRPr="00732017">
        <w:t xml:space="preserve">.2) of a type. Typically a default value expression is used for type parameters, since it may not be known if the type parameter is a value type or a reference type. (No conversion exists from the </w:t>
      </w:r>
      <w:r w:rsidRPr="00732017">
        <w:rPr>
          <w:rStyle w:val="Codefragment"/>
        </w:rPr>
        <w:t>null</w:t>
      </w:r>
      <w:r w:rsidRPr="00732017">
        <w:t xml:space="preserve"> literal to a type parameter</w:t>
      </w:r>
      <w:r>
        <w:t xml:space="preserve"> unless the type parameter is known to be a reference type</w:t>
      </w:r>
      <w:r w:rsidRPr="00732017">
        <w:t>.)</w:t>
      </w:r>
    </w:p>
    <w:p w:rsidR="000827AF" w:rsidRPr="00732017" w:rsidRDefault="000827AF" w:rsidP="000827AF">
      <w:pPr>
        <w:pStyle w:val="Grammar"/>
      </w:pPr>
      <w:r w:rsidRPr="00732017">
        <w:t>default-value-expression:</w:t>
      </w:r>
      <w:r w:rsidRPr="00732017">
        <w:br/>
      </w:r>
      <w:r w:rsidRPr="00732017">
        <w:rPr>
          <w:rStyle w:val="Terminal"/>
        </w:rPr>
        <w:t>default</w:t>
      </w:r>
      <w:r>
        <w:t xml:space="preserve">   </w:t>
      </w:r>
      <w:r w:rsidRPr="00C5781D">
        <w:rPr>
          <w:rStyle w:val="Terminal"/>
        </w:rPr>
        <w:t>(</w:t>
      </w:r>
      <w:r>
        <w:t xml:space="preserve">   type   </w:t>
      </w:r>
      <w:r w:rsidRPr="00C5781D">
        <w:rPr>
          <w:rStyle w:val="Terminal"/>
        </w:rPr>
        <w:t>)</w:t>
      </w:r>
    </w:p>
    <w:p w:rsidR="000827AF" w:rsidRDefault="000827AF" w:rsidP="000827AF">
      <w:r w:rsidRPr="00732017">
        <w:t xml:space="preserve">If the </w:t>
      </w:r>
      <w:r w:rsidRPr="00FF303B">
        <w:rPr>
          <w:rStyle w:val="Production"/>
        </w:rPr>
        <w:t>type</w:t>
      </w:r>
      <w:r>
        <w:t xml:space="preserve"> in</w:t>
      </w:r>
      <w:r w:rsidRPr="00732017">
        <w:t xml:space="preserve"> a </w:t>
      </w:r>
      <w:r w:rsidRPr="00732017">
        <w:rPr>
          <w:rStyle w:val="Production"/>
        </w:rPr>
        <w:t>default-value-expression</w:t>
      </w:r>
      <w:r w:rsidRPr="00732017">
        <w:t xml:space="preserve"> evaluates at run-time to a reference type, the result is </w:t>
      </w:r>
      <w:r w:rsidRPr="00732017">
        <w:rPr>
          <w:rStyle w:val="Codefragment"/>
        </w:rPr>
        <w:t>null</w:t>
      </w:r>
      <w:r w:rsidRPr="00732017">
        <w:t xml:space="preserve"> converted to that type. If </w:t>
      </w:r>
      <w:r>
        <w:t xml:space="preserve">the </w:t>
      </w:r>
      <w:r w:rsidRPr="00FF303B">
        <w:rPr>
          <w:rStyle w:val="Production"/>
        </w:rPr>
        <w:t>type</w:t>
      </w:r>
      <w:r>
        <w:t xml:space="preserve"> in a</w:t>
      </w:r>
      <w:r w:rsidRPr="00732017">
        <w:t xml:space="preserve"> </w:t>
      </w:r>
      <w:r w:rsidRPr="00732017">
        <w:rPr>
          <w:rStyle w:val="Production"/>
        </w:rPr>
        <w:t>default-value-expression</w:t>
      </w:r>
      <w:r w:rsidRPr="00732017">
        <w:t xml:space="preserve"> evaluates at run-time to a value type, the result is the </w:t>
      </w:r>
      <w:r w:rsidRPr="00732017">
        <w:rPr>
          <w:rStyle w:val="Production"/>
        </w:rPr>
        <w:t>value-type</w:t>
      </w:r>
      <w:r w:rsidRPr="00732017">
        <w:t>’s default value (§</w:t>
      </w:r>
      <w:r>
        <w:t>4</w:t>
      </w:r>
      <w:r w:rsidRPr="00732017">
        <w:t>.1.2).</w:t>
      </w:r>
    </w:p>
    <w:p w:rsidR="000827AF" w:rsidRPr="005F1818" w:rsidRDefault="000827AF" w:rsidP="000827AF">
      <w:r>
        <w:t xml:space="preserve">A </w:t>
      </w:r>
      <w:r w:rsidRPr="004079F7">
        <w:rPr>
          <w:rStyle w:val="Production"/>
        </w:rPr>
        <w:t>default-value-expression</w:t>
      </w:r>
      <w:r>
        <w:t xml:space="preserve"> is a constant expression (§</w:t>
      </w:r>
      <w:r w:rsidR="00852C57">
        <w:fldChar w:fldCharType="begin"/>
      </w:r>
      <w:r w:rsidR="00626B3A">
        <w:instrText xml:space="preserve"> REF _Ref174219286 \r \h </w:instrText>
      </w:r>
      <w:r w:rsidR="00852C57">
        <w:fldChar w:fldCharType="separate"/>
      </w:r>
      <w:r w:rsidR="00437C65">
        <w:t>7.19</w:t>
      </w:r>
      <w:r w:rsidR="00852C57">
        <w:fldChar w:fldCharType="end"/>
      </w:r>
      <w:r>
        <w:t>) if the type is a reference type or a type parameter that is known to be a reference type (</w:t>
      </w:r>
      <w:r w:rsidRPr="00A52534">
        <w:t>§</w:t>
      </w:r>
      <w:r w:rsidR="00852C57">
        <w:fldChar w:fldCharType="begin"/>
      </w:r>
      <w:r w:rsidR="00626B3A">
        <w:instrText xml:space="preserve"> REF _Ref155169092 \r \h </w:instrText>
      </w:r>
      <w:r w:rsidR="00852C57">
        <w:fldChar w:fldCharType="separate"/>
      </w:r>
      <w:r w:rsidR="00437C65">
        <w:t>10.1.5</w:t>
      </w:r>
      <w:r w:rsidR="00852C57">
        <w:fldChar w:fldCharType="end"/>
      </w:r>
      <w:r>
        <w:t xml:space="preserve">). In addition, a </w:t>
      </w:r>
      <w:r w:rsidRPr="00732017">
        <w:rPr>
          <w:rStyle w:val="Production"/>
        </w:rPr>
        <w:t>default-value-expression</w:t>
      </w:r>
      <w:r>
        <w:t xml:space="preserve"> is a constant expression if the type is one of the following value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w:t>
      </w:r>
      <w:r>
        <w:rPr>
          <w:rStyle w:val="Codefragment"/>
        </w:rPr>
        <w:t>bool</w:t>
      </w:r>
      <w:r w:rsidRPr="00EC39B8">
        <w:t>, or any enum</w:t>
      </w:r>
      <w:r>
        <w:t>eration</w:t>
      </w:r>
      <w:r w:rsidRPr="00EC39B8">
        <w:t xml:space="preserve"> type</w:t>
      </w:r>
      <w:r>
        <w:t>.</w:t>
      </w:r>
    </w:p>
    <w:p w:rsidR="008F4F2A" w:rsidRDefault="008F4F2A" w:rsidP="008F4F2A">
      <w:pPr>
        <w:pStyle w:val="Heading3"/>
      </w:pPr>
      <w:bookmarkStart w:id="720" w:name="_Toc251613143"/>
      <w:r>
        <w:t>Anonymous method</w:t>
      </w:r>
      <w:r w:rsidR="00902A15">
        <w:t xml:space="preserve"> expression</w:t>
      </w:r>
      <w:r>
        <w:t>s</w:t>
      </w:r>
      <w:bookmarkEnd w:id="720"/>
    </w:p>
    <w:p w:rsidR="008F4F2A" w:rsidRPr="008F4F2A" w:rsidRDefault="008F4F2A" w:rsidP="00F6039A">
      <w:r>
        <w:t xml:space="preserve">An </w:t>
      </w:r>
      <w:r>
        <w:rPr>
          <w:rStyle w:val="Production"/>
        </w:rPr>
        <w:t>anonymous-method-expression</w:t>
      </w:r>
      <w:r>
        <w:t xml:space="preserve"> </w:t>
      </w:r>
      <w:r w:rsidR="00F6039A">
        <w:t>is one of two ways of defining</w:t>
      </w:r>
      <w:r w:rsidR="00026C94">
        <w:t xml:space="preserve"> </w:t>
      </w:r>
      <w:r w:rsidR="000827AF">
        <w:t xml:space="preserve">an </w:t>
      </w:r>
      <w:r w:rsidR="00026C94">
        <w:t>anonymous function</w:t>
      </w:r>
      <w:r w:rsidR="00436D6F">
        <w:t>. These</w:t>
      </w:r>
      <w:r w:rsidR="00026C94">
        <w:t xml:space="preserve"> are further described in §</w:t>
      </w:r>
      <w:r w:rsidR="00852C57">
        <w:fldChar w:fldCharType="begin"/>
      </w:r>
      <w:r w:rsidR="00026C94">
        <w:instrText xml:space="preserve"> REF _Ref170644974 \r \h </w:instrText>
      </w:r>
      <w:r w:rsidR="00852C57">
        <w:fldChar w:fldCharType="separate"/>
      </w:r>
      <w:r w:rsidR="00437C65">
        <w:t>7.15</w:t>
      </w:r>
      <w:r w:rsidR="00852C57">
        <w:fldChar w:fldCharType="end"/>
      </w:r>
      <w:r w:rsidR="00026C94">
        <w:t>.</w:t>
      </w:r>
    </w:p>
    <w:p w:rsidR="0028536B" w:rsidRDefault="0028536B">
      <w:pPr>
        <w:pStyle w:val="Heading2"/>
      </w:pPr>
      <w:bookmarkStart w:id="721" w:name="_Ref529685857"/>
      <w:bookmarkStart w:id="722" w:name="_Ref529685858"/>
      <w:bookmarkStart w:id="723" w:name="_Ref529685859"/>
      <w:bookmarkStart w:id="724" w:name="_Toc251613144"/>
      <w:bookmarkStart w:id="725" w:name="_Toc445783008"/>
      <w:r>
        <w:t>Unary operators</w:t>
      </w:r>
      <w:bookmarkEnd w:id="721"/>
      <w:bookmarkEnd w:id="722"/>
      <w:bookmarkEnd w:id="723"/>
      <w:bookmarkEnd w:id="724"/>
    </w:p>
    <w:p w:rsidR="0028536B" w:rsidRDefault="0028536B">
      <w:r>
        <w:t xml:space="preserve">The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cast</w:t>
      </w:r>
      <w:r w:rsidR="00AC0CCB">
        <w:t xml:space="preserve">, and </w:t>
      </w:r>
      <w:r w:rsidR="00AC0CCB" w:rsidRPr="00B93110">
        <w:rPr>
          <w:rStyle w:val="Codefragment"/>
        </w:rPr>
        <w:t>await</w:t>
      </w:r>
      <w:r>
        <w:t xml:space="preserve"> operators are called the unary operators.</w:t>
      </w:r>
    </w:p>
    <w:p w:rsidR="0028536B" w:rsidRDefault="0028536B">
      <w:pPr>
        <w:pStyle w:val="Grammar"/>
      </w:pPr>
      <w:r>
        <w:t>unary-expression:</w:t>
      </w:r>
      <w:r>
        <w:br/>
        <w:t>primary-expression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t>pre-increment-expression</w:t>
      </w:r>
      <w:r>
        <w:br/>
        <w:t>pre-decrement-expression</w:t>
      </w:r>
      <w:r>
        <w:br/>
        <w:t>cast-expression</w:t>
      </w:r>
      <w:r w:rsidR="00F2774F">
        <w:br/>
        <w:t>await-expression</w:t>
      </w:r>
    </w:p>
    <w:p w:rsidR="0080744F" w:rsidRPr="0080744F" w:rsidRDefault="0080744F" w:rsidP="0080744F">
      <w:r>
        <w:t xml:space="preserve">If the operand of a </w:t>
      </w:r>
      <w:r w:rsidRPr="00970B53">
        <w:rPr>
          <w:rStyle w:val="Production"/>
        </w:rPr>
        <w:t>unary-expression</w:t>
      </w:r>
      <w:r>
        <w:t xml:space="preserve"> has the compile-time type </w:t>
      </w:r>
      <w:r w:rsidRPr="00970B53">
        <w:rPr>
          <w:rStyle w:val="Codefragment"/>
        </w:rPr>
        <w:t>dynamic</w:t>
      </w:r>
      <w:r>
        <w:t>, it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w:t>
      </w:r>
      <w:r w:rsidR="00970B53">
        <w:t xml:space="preserve"> In this case t</w:t>
      </w:r>
      <w:r>
        <w:t xml:space="preserve">he </w:t>
      </w:r>
      <w:r w:rsidR="00970B53">
        <w:t xml:space="preserve">compile-time type of the </w:t>
      </w:r>
      <w:r w:rsidR="00970B53" w:rsidRPr="00970B53">
        <w:rPr>
          <w:rStyle w:val="Production"/>
        </w:rPr>
        <w:t>unary-expression</w:t>
      </w:r>
      <w:r w:rsidR="00970B53">
        <w:t xml:space="preserve"> is </w:t>
      </w:r>
      <w:r w:rsidR="00970B53" w:rsidRPr="00970B53">
        <w:rPr>
          <w:rStyle w:val="Codefragment"/>
        </w:rPr>
        <w:t>dynamic</w:t>
      </w:r>
      <w:r w:rsidR="00970B53">
        <w:t>,</w:t>
      </w:r>
      <w:r>
        <w:t xml:space="preserve"> and the resolution described below will take place at </w:t>
      </w:r>
      <w:r w:rsidR="00423740">
        <w:t>run-time</w:t>
      </w:r>
      <w:r w:rsidR="00970B53">
        <w:t xml:space="preserve"> using the </w:t>
      </w:r>
      <w:r w:rsidR="00423740">
        <w:t>run-time</w:t>
      </w:r>
      <w:r w:rsidR="00970B53">
        <w:t xml:space="preserve"> type of the operand.</w:t>
      </w:r>
    </w:p>
    <w:p w:rsidR="0028536B" w:rsidRDefault="0028536B">
      <w:pPr>
        <w:pStyle w:val="Heading3"/>
      </w:pPr>
      <w:bookmarkStart w:id="726" w:name="_Ref12515739"/>
      <w:bookmarkStart w:id="727" w:name="_Toc251613145"/>
      <w:r>
        <w:t>Unary plus operator</w:t>
      </w:r>
      <w:bookmarkEnd w:id="726"/>
      <w:bookmarkEnd w:id="727"/>
    </w:p>
    <w:p w:rsidR="0028536B" w:rsidRDefault="0028536B">
      <w:r>
        <w:t xml:space="preserve">For an operation of the form </w:t>
      </w:r>
      <w:r>
        <w:rPr>
          <w:rStyle w:val="Codefragment"/>
        </w:rPr>
        <w:t>+x</w:t>
      </w:r>
      <w:r>
        <w:t>, unary operator overload resolution (§</w:t>
      </w:r>
      <w:r w:rsidR="00852C57">
        <w:fldChar w:fldCharType="begin"/>
      </w:r>
      <w:r>
        <w:instrText xml:space="preserve"> REF _Ref461527392 \r \h </w:instrText>
      </w:r>
      <w:r w:rsidR="00852C57">
        <w:fldChar w:fldCharType="separate"/>
      </w:r>
      <w:r w:rsidR="00437C65">
        <w:t>7.3.3</w:t>
      </w:r>
      <w:r w:rsidR="00852C57">
        <w:fldChar w:fldCharType="end"/>
      </w:r>
      <w:r>
        <w:t>) is applied to select a specific operator implementation. The operand is converted to the parameter type of the selected operator, and the type of the result is the return type of the operator. The predefined unary plus operators are:</w:t>
      </w:r>
    </w:p>
    <w:p w:rsidR="0028536B" w:rsidRDefault="0028536B">
      <w:pPr>
        <w:pStyle w:val="Code"/>
      </w:pPr>
      <w:r>
        <w:t>int operator +(int x);</w:t>
      </w:r>
      <w:r>
        <w:br/>
        <w:t>uint operator +(uint x);</w:t>
      </w:r>
      <w:r>
        <w:br/>
        <w:t>long operator +(long x);</w:t>
      </w:r>
      <w:r>
        <w:br/>
        <w:t>ulong operator +(ulong x);</w:t>
      </w:r>
      <w:r>
        <w:br/>
        <w:t>float operator +(float x);</w:t>
      </w:r>
      <w:r>
        <w:br/>
        <w:t>double operator +(double x);</w:t>
      </w:r>
      <w:r>
        <w:br/>
        <w:t>decimal operator +(decimal x);</w:t>
      </w:r>
    </w:p>
    <w:p w:rsidR="0028536B" w:rsidRDefault="0028536B">
      <w:r>
        <w:t>For each of these operators, the result is simply the value of the operand.</w:t>
      </w:r>
    </w:p>
    <w:p w:rsidR="0028536B" w:rsidRDefault="0028536B">
      <w:pPr>
        <w:pStyle w:val="Heading3"/>
      </w:pPr>
      <w:bookmarkStart w:id="728" w:name="_Ref462544979"/>
      <w:bookmarkStart w:id="729" w:name="_Toc251613146"/>
      <w:r>
        <w:t>Unary minus operator</w:t>
      </w:r>
      <w:bookmarkEnd w:id="728"/>
      <w:bookmarkEnd w:id="729"/>
    </w:p>
    <w:p w:rsidR="0028536B" w:rsidRDefault="0028536B">
      <w:r>
        <w:t xml:space="preserve">For an operation of the form </w:t>
      </w:r>
      <w:r>
        <w:rPr>
          <w:rStyle w:val="Codefragment"/>
        </w:rPr>
        <w:t>–x</w:t>
      </w:r>
      <w:r>
        <w:t>, unary operator overload resolution (§</w:t>
      </w:r>
      <w:r w:rsidR="00852C57">
        <w:fldChar w:fldCharType="begin"/>
      </w:r>
      <w:r>
        <w:instrText xml:space="preserve"> REF _Ref461527392 \r \h </w:instrText>
      </w:r>
      <w:r w:rsidR="00852C57">
        <w:fldChar w:fldCharType="separate"/>
      </w:r>
      <w:r w:rsidR="00437C65">
        <w:t>7.3.3</w:t>
      </w:r>
      <w:r w:rsidR="00852C57">
        <w:fldChar w:fldCharType="end"/>
      </w:r>
      <w:r>
        <w:t>) is applied to select a specific operator implementation. The operand is converted to the parameter type of the selected operator, and the type of the result is the return type of the operator. The predefined negation operators are:</w:t>
      </w:r>
    </w:p>
    <w:p w:rsidR="0028536B" w:rsidRDefault="0028536B">
      <w:pPr>
        <w:pStyle w:val="ListBullet"/>
      </w:pPr>
      <w:r>
        <w:t>Integer negation:</w:t>
      </w:r>
    </w:p>
    <w:p w:rsidR="0028536B" w:rsidRDefault="0028536B">
      <w:pPr>
        <w:pStyle w:val="Code"/>
      </w:pPr>
      <w:r>
        <w:t>int operator –(int x);</w:t>
      </w:r>
      <w:r>
        <w:br/>
        <w:t>long operator –(long x);</w:t>
      </w:r>
    </w:p>
    <w:p w:rsidR="0028536B" w:rsidRDefault="0028536B">
      <w:pPr>
        <w:ind w:left="360"/>
      </w:pPr>
      <w:r>
        <w:t xml:space="preserve">The result is computed by subtracting </w:t>
      </w:r>
      <w:r>
        <w:rPr>
          <w:rStyle w:val="Codefragment"/>
        </w:rPr>
        <w:t>x</w:t>
      </w:r>
      <w:r>
        <w:t xml:space="preserve"> from zero. If the value of of </w:t>
      </w:r>
      <w:r>
        <w:rPr>
          <w:rStyle w:val="Codefragment"/>
        </w:rPr>
        <w:t>x</w:t>
      </w:r>
      <w:r>
        <w:t xml:space="preserve"> is the smallest representable value of the operand type (−2</w:t>
      </w:r>
      <w:r>
        <w:rPr>
          <w:vertAlign w:val="superscript"/>
        </w:rPr>
        <w:t>31</w:t>
      </w:r>
      <w:r>
        <w:t xml:space="preserve"> for </w:t>
      </w:r>
      <w:r>
        <w:rPr>
          <w:rStyle w:val="Codefragment"/>
        </w:rPr>
        <w:t>int</w:t>
      </w:r>
      <w:r>
        <w:t xml:space="preserve"> or −2</w:t>
      </w:r>
      <w:r>
        <w:rPr>
          <w:vertAlign w:val="superscript"/>
        </w:rPr>
        <w:t>63</w:t>
      </w:r>
      <w:r>
        <w:t xml:space="preserve"> for </w:t>
      </w:r>
      <w:r>
        <w:rPr>
          <w:rStyle w:val="Codefragment"/>
        </w:rPr>
        <w:t>long)</w:t>
      </w:r>
      <w:r>
        <w:t xml:space="preserve">, then the mathematical negation of </w:t>
      </w:r>
      <w:r>
        <w:rPr>
          <w:rStyle w:val="Codefragment"/>
        </w:rPr>
        <w:t>x</w:t>
      </w:r>
      <w:r>
        <w:t xml:space="preserve"> is not representable within the operand type. If this occurs within a </w:t>
      </w:r>
      <w:r>
        <w:rPr>
          <w:rStyle w:val="Codefragment"/>
        </w:rPr>
        <w:t>checked</w:t>
      </w:r>
      <w:r>
        <w:t xml:space="preserve"> context, a </w:t>
      </w:r>
      <w:r>
        <w:rPr>
          <w:rStyle w:val="Codefragment"/>
        </w:rPr>
        <w:t>System.OverflowException</w:t>
      </w:r>
      <w:r>
        <w:t xml:space="preserve"> is thrown; if it occurs within an </w:t>
      </w:r>
      <w:r>
        <w:rPr>
          <w:rStyle w:val="Codefragment"/>
        </w:rPr>
        <w:t>unchecked</w:t>
      </w:r>
      <w:r>
        <w:t xml:space="preserve"> context, the result is the value of the operand and the overflow is not reported.</w:t>
      </w:r>
    </w:p>
    <w:p w:rsidR="0028536B" w:rsidRDefault="0028536B">
      <w:pPr>
        <w:ind w:left="360"/>
      </w:pPr>
      <w:r>
        <w:t xml:space="preserve">If the operand of the negation operator is of type </w:t>
      </w:r>
      <w:r>
        <w:rPr>
          <w:rStyle w:val="Codefragment"/>
        </w:rPr>
        <w:t>uint</w:t>
      </w:r>
      <w:r>
        <w:t xml:space="preserve">, it is converted to type </w:t>
      </w:r>
      <w:r>
        <w:rPr>
          <w:rStyle w:val="Codefragment"/>
        </w:rPr>
        <w:t>long</w:t>
      </w:r>
      <w:r>
        <w:t xml:space="preserve">, and the type of the result is </w:t>
      </w:r>
      <w:r>
        <w:rPr>
          <w:rStyle w:val="Codefragment"/>
        </w:rPr>
        <w:t>long</w:t>
      </w:r>
      <w:r>
        <w:t xml:space="preserve">. An exception is the rule that permits the </w:t>
      </w:r>
      <w:r>
        <w:rPr>
          <w:rStyle w:val="Codefragment"/>
        </w:rPr>
        <w:t>int</w:t>
      </w:r>
      <w:r>
        <w:t xml:space="preserve"> value −2147483648 (−2</w:t>
      </w:r>
      <w:r>
        <w:rPr>
          <w:vertAlign w:val="superscript"/>
        </w:rPr>
        <w:t>31</w:t>
      </w:r>
      <w:r>
        <w:t>) to be written as a decimal integer literal (§</w:t>
      </w:r>
      <w:r w:rsidR="00852C57">
        <w:fldChar w:fldCharType="begin"/>
      </w:r>
      <w:r>
        <w:instrText xml:space="preserve"> REF _Ref493143520 \w \h </w:instrText>
      </w:r>
      <w:r w:rsidR="00852C57">
        <w:fldChar w:fldCharType="separate"/>
      </w:r>
      <w:r w:rsidR="00437C65">
        <w:t>2.4.4.2</w:t>
      </w:r>
      <w:r w:rsidR="00852C57">
        <w:fldChar w:fldCharType="end"/>
      </w:r>
      <w:r>
        <w:t>).</w:t>
      </w:r>
    </w:p>
    <w:p w:rsidR="0028536B" w:rsidRDefault="0028536B">
      <w:pPr>
        <w:ind w:left="360"/>
      </w:pPr>
      <w:r>
        <w:t xml:space="preserve">If the operand of the negation operator is of type </w:t>
      </w:r>
      <w:r>
        <w:rPr>
          <w:rStyle w:val="Codefragment"/>
        </w:rPr>
        <w:t>ulong</w:t>
      </w:r>
      <w:r>
        <w:t xml:space="preserve">, a compile-time error occurs. An exception is the rule that permits the </w:t>
      </w:r>
      <w:r>
        <w:rPr>
          <w:rStyle w:val="Codefragment"/>
        </w:rPr>
        <w:t>long</w:t>
      </w:r>
      <w:r>
        <w:t xml:space="preserve"> value −9223372036854775808 (−2</w:t>
      </w:r>
      <w:r>
        <w:rPr>
          <w:vertAlign w:val="superscript"/>
        </w:rPr>
        <w:t>63</w:t>
      </w:r>
      <w:r>
        <w:t>) to be written as a decimal integer literal (§</w:t>
      </w:r>
      <w:r w:rsidR="00852C57">
        <w:fldChar w:fldCharType="begin"/>
      </w:r>
      <w:r>
        <w:instrText xml:space="preserve"> REF _Ref493143520 \w \h </w:instrText>
      </w:r>
      <w:r w:rsidR="00852C57">
        <w:fldChar w:fldCharType="separate"/>
      </w:r>
      <w:r w:rsidR="00437C65">
        <w:t>2.4.4.2</w:t>
      </w:r>
      <w:r w:rsidR="00852C57">
        <w:fldChar w:fldCharType="end"/>
      </w:r>
      <w:r>
        <w:t>).</w:t>
      </w:r>
    </w:p>
    <w:p w:rsidR="0028536B" w:rsidRDefault="0028536B">
      <w:pPr>
        <w:pStyle w:val="ListBullet"/>
      </w:pPr>
      <w:r>
        <w:t>Floating-point negation:</w:t>
      </w:r>
    </w:p>
    <w:p w:rsidR="0028536B" w:rsidRDefault="0028536B">
      <w:pPr>
        <w:pStyle w:val="Code"/>
      </w:pPr>
      <w:r>
        <w:t>float operator –(float x);</w:t>
      </w:r>
      <w:r>
        <w:br/>
        <w:t>double operator –(double x);</w:t>
      </w:r>
    </w:p>
    <w:p w:rsidR="0028536B" w:rsidRDefault="0028536B">
      <w:pPr>
        <w:ind w:left="360"/>
      </w:pPr>
      <w:r>
        <w:t xml:space="preserve">The result is the value of </w:t>
      </w:r>
      <w:r>
        <w:rPr>
          <w:rStyle w:val="Codefragment"/>
        </w:rPr>
        <w:t>x</w:t>
      </w:r>
      <w:r>
        <w:t xml:space="preserve"> with its sign inverted. If </w:t>
      </w:r>
      <w:r>
        <w:rPr>
          <w:rStyle w:val="Codefragment"/>
        </w:rPr>
        <w:t>x</w:t>
      </w:r>
      <w:r>
        <w:t xml:space="preserve"> is NaN, the result is also NaN.</w:t>
      </w:r>
    </w:p>
    <w:p w:rsidR="0028536B" w:rsidRDefault="0028536B">
      <w:pPr>
        <w:pStyle w:val="ListBullet"/>
      </w:pPr>
      <w:r>
        <w:t>Decimal negation:</w:t>
      </w:r>
    </w:p>
    <w:p w:rsidR="0028536B" w:rsidRDefault="0028536B">
      <w:pPr>
        <w:pStyle w:val="Code"/>
      </w:pPr>
      <w:r>
        <w:t>decimal operator –(decimal x);</w:t>
      </w:r>
    </w:p>
    <w:p w:rsidR="0028536B" w:rsidRDefault="0028536B">
      <w:pPr>
        <w:ind w:left="360"/>
      </w:pPr>
      <w:r>
        <w:t xml:space="preserve">The result is computed by subtracting </w:t>
      </w:r>
      <w:r>
        <w:rPr>
          <w:rStyle w:val="Codefragment"/>
        </w:rPr>
        <w:t>x</w:t>
      </w:r>
      <w:r>
        <w:t xml:space="preserve"> from zero. Decimal negation is equivalent to using the unary minus operator of type </w:t>
      </w:r>
      <w:r>
        <w:rPr>
          <w:rStyle w:val="Codefragment"/>
        </w:rPr>
        <w:t>System.Decimal</w:t>
      </w:r>
      <w:r>
        <w:t>.</w:t>
      </w:r>
    </w:p>
    <w:p w:rsidR="0028536B" w:rsidRDefault="0028536B">
      <w:pPr>
        <w:pStyle w:val="Heading3"/>
      </w:pPr>
      <w:bookmarkStart w:id="730" w:name="_Toc251613147"/>
      <w:r>
        <w:t>Logical negation operator</w:t>
      </w:r>
      <w:bookmarkEnd w:id="730"/>
    </w:p>
    <w:p w:rsidR="0028536B" w:rsidRDefault="0028536B">
      <w:r>
        <w:t xml:space="preserve">For an operation of the form </w:t>
      </w:r>
      <w:r>
        <w:rPr>
          <w:rStyle w:val="Codefragment"/>
        </w:rPr>
        <w:t>!x</w:t>
      </w:r>
      <w:r>
        <w:t>, unary operator overload resolution (§</w:t>
      </w:r>
      <w:r w:rsidR="00852C57">
        <w:fldChar w:fldCharType="begin"/>
      </w:r>
      <w:r>
        <w:instrText xml:space="preserve"> REF _Ref461527392 \r \h </w:instrText>
      </w:r>
      <w:r w:rsidR="00852C57">
        <w:fldChar w:fldCharType="separate"/>
      </w:r>
      <w:r w:rsidR="00437C65">
        <w:t>7.3.3</w:t>
      </w:r>
      <w:r w:rsidR="00852C57">
        <w:fldChar w:fldCharType="end"/>
      </w:r>
      <w:r>
        <w:t>) is applied to select a specific operator implementation. The operand is converted to the parameter type of the selected operator, and the type of the result is the return type of the operator. Only one predefined logical negation operator exists:</w:t>
      </w:r>
    </w:p>
    <w:p w:rsidR="0028536B" w:rsidRDefault="0028536B">
      <w:pPr>
        <w:pStyle w:val="Code"/>
      </w:pPr>
      <w:r>
        <w:t>bool operator !(bool x);</w:t>
      </w:r>
    </w:p>
    <w:p w:rsidR="0028536B" w:rsidRDefault="0028536B">
      <w:r>
        <w:t xml:space="preserve">This operator computes the logical negation of the operand: If the operand is </w:t>
      </w:r>
      <w:r>
        <w:rPr>
          <w:rStyle w:val="Codefragment"/>
        </w:rPr>
        <w:t>true</w:t>
      </w:r>
      <w:r>
        <w:t xml:space="preserve">, the result is </w:t>
      </w:r>
      <w:r>
        <w:rPr>
          <w:rStyle w:val="Codefragment"/>
        </w:rPr>
        <w:t>false</w:t>
      </w:r>
      <w:r>
        <w:t xml:space="preserve">. If the operand is </w:t>
      </w:r>
      <w:r>
        <w:rPr>
          <w:rStyle w:val="Codefragment"/>
        </w:rPr>
        <w:t>false</w:t>
      </w:r>
      <w:r>
        <w:t xml:space="preserve">, the result is </w:t>
      </w:r>
      <w:r>
        <w:rPr>
          <w:rStyle w:val="Codefragment"/>
        </w:rPr>
        <w:t>true</w:t>
      </w:r>
      <w:r>
        <w:t>.</w:t>
      </w:r>
    </w:p>
    <w:p w:rsidR="0028536B" w:rsidRDefault="0028536B">
      <w:pPr>
        <w:pStyle w:val="Heading3"/>
      </w:pPr>
      <w:bookmarkStart w:id="731" w:name="_Ref485189005"/>
      <w:bookmarkStart w:id="732" w:name="_Toc251613148"/>
      <w:r>
        <w:t>Bitwise complement operator</w:t>
      </w:r>
      <w:bookmarkEnd w:id="731"/>
      <w:bookmarkEnd w:id="732"/>
    </w:p>
    <w:p w:rsidR="0028536B" w:rsidRDefault="0028536B">
      <w:r>
        <w:t xml:space="preserve">For an operation of the form </w:t>
      </w:r>
      <w:r>
        <w:rPr>
          <w:rStyle w:val="Codefragment"/>
        </w:rPr>
        <w:t>~x</w:t>
      </w:r>
      <w:r>
        <w:t>, unary operator overload resolution (§</w:t>
      </w:r>
      <w:r w:rsidR="00852C57">
        <w:fldChar w:fldCharType="begin"/>
      </w:r>
      <w:r>
        <w:instrText xml:space="preserve"> REF _Ref461527392 \r \h </w:instrText>
      </w:r>
      <w:r w:rsidR="00852C57">
        <w:fldChar w:fldCharType="separate"/>
      </w:r>
      <w:r w:rsidR="00437C65">
        <w:t>7.3.3</w:t>
      </w:r>
      <w:r w:rsidR="00852C57">
        <w:fldChar w:fldCharType="end"/>
      </w:r>
      <w:r>
        <w:t>) is applied to select a specific operator implementation. The operand is converted to the parameter type of the selected operator, and the type of the result is the return type of the operator. The predefined bitwise complement operators are:</w:t>
      </w:r>
    </w:p>
    <w:p w:rsidR="0028536B" w:rsidRDefault="0028536B">
      <w:pPr>
        <w:pStyle w:val="Code"/>
      </w:pPr>
      <w:r>
        <w:t>int operator ~(int x);</w:t>
      </w:r>
      <w:r>
        <w:br/>
        <w:t>uint operator ~(uint x);</w:t>
      </w:r>
      <w:r>
        <w:br/>
        <w:t>long operator ~(long x);</w:t>
      </w:r>
      <w:r>
        <w:br/>
        <w:t>ulong operator ~(ulong x);</w:t>
      </w:r>
    </w:p>
    <w:p w:rsidR="0028536B" w:rsidRDefault="0028536B">
      <w:r>
        <w:t xml:space="preserve">For each of these operators, the result of the operation is the bitwise complement of </w:t>
      </w:r>
      <w:r>
        <w:rPr>
          <w:rStyle w:val="Codefragment"/>
        </w:rPr>
        <w:t>x</w:t>
      </w:r>
      <w:r>
        <w:t>.</w:t>
      </w:r>
    </w:p>
    <w:p w:rsidR="0028536B" w:rsidRDefault="0028536B">
      <w:r>
        <w:t xml:space="preserve">Every enumeration type </w:t>
      </w:r>
      <w:r>
        <w:rPr>
          <w:rStyle w:val="Codefragment"/>
        </w:rPr>
        <w:t>E</w:t>
      </w:r>
      <w:r>
        <w:t xml:space="preserve"> implicitly provides the following bitwise complement operator:</w:t>
      </w:r>
    </w:p>
    <w:p w:rsidR="0028536B" w:rsidRDefault="0028536B">
      <w:pPr>
        <w:pStyle w:val="Code"/>
      </w:pPr>
      <w:r>
        <w:t xml:space="preserve">E operator </w:t>
      </w:r>
      <w:r>
        <w:rPr>
          <w:rStyle w:val="Codefragment"/>
        </w:rPr>
        <w:t>~</w:t>
      </w:r>
      <w:r>
        <w:t>(E x);</w:t>
      </w:r>
    </w:p>
    <w:p w:rsidR="0028536B" w:rsidRDefault="0028536B">
      <w:r>
        <w:t>The result of evaluating ~</w:t>
      </w:r>
      <w:r>
        <w:rPr>
          <w:rStyle w:val="Codefragment"/>
        </w:rPr>
        <w:t>x</w:t>
      </w:r>
      <w:r>
        <w:t xml:space="preserve">, where </w:t>
      </w:r>
      <w:r>
        <w:rPr>
          <w:rStyle w:val="Codefragment"/>
        </w:rPr>
        <w:t>x</w:t>
      </w:r>
      <w:r>
        <w:t xml:space="preserve"> is an expression of an enumeration type </w:t>
      </w:r>
      <w:r>
        <w:rPr>
          <w:rStyle w:val="Codefragment"/>
        </w:rPr>
        <w:t>E</w:t>
      </w:r>
      <w:r>
        <w:t xml:space="preserve"> with an underlying type </w:t>
      </w:r>
      <w:r>
        <w:rPr>
          <w:rStyle w:val="Codefragment"/>
        </w:rPr>
        <w:t>U</w:t>
      </w:r>
      <w:r>
        <w:t xml:space="preserve">, is exactly the same as evaluating </w:t>
      </w:r>
      <w:r w:rsidRPr="003401C9">
        <w:rPr>
          <w:rStyle w:val="Codefragment"/>
        </w:rPr>
        <w:t>(E)</w:t>
      </w:r>
      <w:r>
        <w:rPr>
          <w:rStyle w:val="Codefragment"/>
        </w:rPr>
        <w:t>(~(U)x</w:t>
      </w:r>
      <w:r w:rsidR="003401C9">
        <w:rPr>
          <w:rStyle w:val="Codefragment"/>
        </w:rPr>
        <w:t>)</w:t>
      </w:r>
      <w:r w:rsidR="003401C9">
        <w:t xml:space="preserve">, except that the conversion to </w:t>
      </w:r>
      <w:r w:rsidR="003401C9" w:rsidRPr="003401C9">
        <w:rPr>
          <w:rStyle w:val="Codefragment"/>
        </w:rPr>
        <w:t>E</w:t>
      </w:r>
      <w:r w:rsidR="003401C9">
        <w:t xml:space="preserve"> is always performed as if in an </w:t>
      </w:r>
      <w:r w:rsidR="003401C9" w:rsidRPr="003401C9">
        <w:rPr>
          <w:rStyle w:val="Codefragment"/>
        </w:rPr>
        <w:t>unchecked</w:t>
      </w:r>
      <w:r w:rsidR="003401C9">
        <w:t xml:space="preserve"> context (§</w:t>
      </w:r>
      <w:r w:rsidR="003401C9">
        <w:fldChar w:fldCharType="begin"/>
      </w:r>
      <w:r w:rsidR="003401C9">
        <w:instrText xml:space="preserve"> REF _Ref174221480 \r \h </w:instrText>
      </w:r>
      <w:r w:rsidR="003401C9">
        <w:fldChar w:fldCharType="separate"/>
      </w:r>
      <w:r w:rsidR="003401C9">
        <w:t>7.6.12</w:t>
      </w:r>
      <w:r w:rsidR="003401C9">
        <w:fldChar w:fldCharType="end"/>
      </w:r>
      <w:r w:rsidR="003401C9">
        <w:t>).</w:t>
      </w:r>
    </w:p>
    <w:p w:rsidR="0028536B" w:rsidRDefault="0028536B">
      <w:pPr>
        <w:pStyle w:val="Heading3"/>
      </w:pPr>
      <w:bookmarkStart w:id="733" w:name="_Ref466967949"/>
      <w:bookmarkStart w:id="734" w:name="_Toc251613149"/>
      <w:r>
        <w:t>Prefix increment and decrement operators</w:t>
      </w:r>
      <w:bookmarkEnd w:id="733"/>
      <w:bookmarkEnd w:id="734"/>
    </w:p>
    <w:p w:rsidR="0028536B" w:rsidRDefault="0028536B">
      <w:pPr>
        <w:pStyle w:val="Grammar"/>
      </w:pPr>
      <w:r>
        <w:t>pre-increment-expression:</w:t>
      </w:r>
      <w:r>
        <w:br/>
      </w:r>
      <w:r>
        <w:rPr>
          <w:rStyle w:val="Terminal"/>
        </w:rPr>
        <w:t>++</w:t>
      </w:r>
      <w:r>
        <w:t xml:space="preserve">   unary-expression</w:t>
      </w:r>
    </w:p>
    <w:p w:rsidR="0028536B" w:rsidRDefault="0028536B">
      <w:pPr>
        <w:pStyle w:val="Grammar"/>
      </w:pPr>
      <w:r>
        <w:t>pre-decrement-expression:</w:t>
      </w:r>
      <w:r>
        <w:br/>
      </w:r>
      <w:r>
        <w:rPr>
          <w:rStyle w:val="Terminal"/>
        </w:rPr>
        <w:t>--</w:t>
      </w:r>
      <w:r>
        <w:t xml:space="preserve">   unary-expression</w:t>
      </w:r>
    </w:p>
    <w:p w:rsidR="0028536B" w:rsidRDefault="0028536B">
      <w:r>
        <w:t>The operand of a prefix increment or decrement operation must be an expression classified as a variable, a property access, or an indexer access. The result of the operation is a value of the same type as the operand.</w:t>
      </w:r>
    </w:p>
    <w:p w:rsidR="0028536B" w:rsidRDefault="0028536B">
      <w:r>
        <w:t xml:space="preserve">If the operand of a prefix increment or decrement operation is a property or indexer access, the property or indexer must have both a </w:t>
      </w:r>
      <w:r>
        <w:rPr>
          <w:rStyle w:val="Codefragment"/>
        </w:rPr>
        <w:t>get</w:t>
      </w:r>
      <w:r>
        <w:t xml:space="preserve"> and a </w:t>
      </w:r>
      <w:r>
        <w:rPr>
          <w:rStyle w:val="Codefragment"/>
        </w:rPr>
        <w:t>set</w:t>
      </w:r>
      <w:r>
        <w:t xml:space="preserve"> accessor. If this is not the case, a </w:t>
      </w:r>
      <w:r w:rsidR="004E04C7">
        <w:t>binding-time</w:t>
      </w:r>
      <w:r>
        <w:t xml:space="preserve"> error occurs.</w:t>
      </w:r>
    </w:p>
    <w:p w:rsidR="0028536B" w:rsidRDefault="0028536B">
      <w:r>
        <w:t>Unary operator overload resolution (§</w:t>
      </w:r>
      <w:r w:rsidR="00852C57">
        <w:fldChar w:fldCharType="begin"/>
      </w:r>
      <w:r>
        <w:instrText xml:space="preserve"> REF _Ref461527392 \r \h </w:instrText>
      </w:r>
      <w:r w:rsidR="00852C57">
        <w:fldChar w:fldCharType="separate"/>
      </w:r>
      <w:r w:rsidR="00437C65">
        <w:t>7.3.3</w:t>
      </w:r>
      <w:r w:rsidR="00852C57">
        <w:fldChar w:fldCharType="end"/>
      </w:r>
      <w:r>
        <w:t xml:space="preserve">) is applied to select a specific operator implementation. Predefined </w:t>
      </w:r>
      <w:r>
        <w:rPr>
          <w:rStyle w:val="Codefragment"/>
        </w:rPr>
        <w:t>++</w:t>
      </w:r>
      <w:r>
        <w:t xml:space="preserve"> and </w:t>
      </w:r>
      <w:r>
        <w:rPr>
          <w:rStyle w:val="Codefragment"/>
        </w:rPr>
        <w:t>--</w:t>
      </w:r>
      <w:r>
        <w:t xml:space="preserve"> operators exist for the following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and any enum type. The predefined </w:t>
      </w:r>
      <w:r>
        <w:rPr>
          <w:rStyle w:val="Codefragment"/>
        </w:rPr>
        <w:t>++</w:t>
      </w:r>
      <w:r>
        <w:t xml:space="preserve"> operators return the value produced by adding 1 to the operand, and the predefined </w:t>
      </w:r>
      <w:r>
        <w:rPr>
          <w:rStyle w:val="Codefragment"/>
        </w:rPr>
        <w:t>--</w:t>
      </w:r>
      <w:r>
        <w:t xml:space="preserve"> operators return the value produced by subtracting 1 from the operand.</w:t>
      </w:r>
      <w:r w:rsidR="00DD1BA4" w:rsidRPr="00DD1BA4">
        <w:t xml:space="preserve"> </w:t>
      </w:r>
      <w:r w:rsidR="00DD1BA4">
        <w:t xml:space="preserve">In a </w:t>
      </w:r>
      <w:r w:rsidR="00DD1BA4" w:rsidRPr="0056055B">
        <w:rPr>
          <w:rStyle w:val="Codefragment"/>
        </w:rPr>
        <w:t>checked</w:t>
      </w:r>
      <w:r w:rsidR="00DD1BA4">
        <w:t xml:space="preserve"> context, if the result of this addition or subtraction is outside the range of the result type and the result type is an integral type or enum type, a </w:t>
      </w:r>
      <w:r w:rsidR="00DD1BA4" w:rsidRPr="0056055B">
        <w:rPr>
          <w:rStyle w:val="Codefragment"/>
        </w:rPr>
        <w:t>System.OverflowException</w:t>
      </w:r>
      <w:r w:rsidR="00DD1BA4">
        <w:t xml:space="preserve"> is thrown.</w:t>
      </w:r>
    </w:p>
    <w:p w:rsidR="0028536B" w:rsidRDefault="0028536B">
      <w:r>
        <w:t xml:space="preserve">The run-time processing of a prefix increment or decrement operation of the form </w:t>
      </w:r>
      <w:r>
        <w:rPr>
          <w:rStyle w:val="Codefragment"/>
        </w:rPr>
        <w:t>++x</w:t>
      </w:r>
      <w:r>
        <w:t xml:space="preserve"> or </w:t>
      </w:r>
      <w:r>
        <w:rPr>
          <w:rStyle w:val="Codefragment"/>
        </w:rPr>
        <w:t>--x</w:t>
      </w:r>
      <w:r>
        <w:t xml:space="preserve"> consists of the following steps:</w:t>
      </w:r>
    </w:p>
    <w:p w:rsidR="0028536B" w:rsidRDefault="0028536B">
      <w:pPr>
        <w:pStyle w:val="ListBullet"/>
      </w:pPr>
      <w:r>
        <w:t xml:space="preserve">If </w:t>
      </w:r>
      <w:r>
        <w:rPr>
          <w:rStyle w:val="Codefragment"/>
        </w:rPr>
        <w:t>x</w:t>
      </w:r>
      <w:r>
        <w:t xml:space="preserve"> is classified as a variable:</w:t>
      </w:r>
    </w:p>
    <w:p w:rsidR="0028536B" w:rsidRDefault="0028536B">
      <w:pPr>
        <w:pStyle w:val="ListBullet2"/>
      </w:pPr>
      <w:r>
        <w:rPr>
          <w:rStyle w:val="Codefragment"/>
        </w:rPr>
        <w:t>x</w:t>
      </w:r>
      <w:r>
        <w:t xml:space="preserve"> is evaluated to produce the variable.</w:t>
      </w:r>
    </w:p>
    <w:p w:rsidR="0028536B" w:rsidRDefault="0028536B">
      <w:pPr>
        <w:pStyle w:val="ListBullet2"/>
      </w:pPr>
      <w:r>
        <w:t xml:space="preserve">The selected operator is invoked with the value of </w:t>
      </w:r>
      <w:r>
        <w:rPr>
          <w:rStyle w:val="Codefragment"/>
        </w:rPr>
        <w:t>x</w:t>
      </w:r>
      <w:r>
        <w:t xml:space="preserve"> as its argument.</w:t>
      </w:r>
    </w:p>
    <w:p w:rsidR="0028536B" w:rsidRDefault="0028536B">
      <w:pPr>
        <w:pStyle w:val="ListBullet2"/>
      </w:pPr>
      <w:r>
        <w:t xml:space="preserve">The value returned by the operator is stored in the location given by the evaluation of </w:t>
      </w:r>
      <w:r>
        <w:rPr>
          <w:rStyle w:val="Codefragment"/>
        </w:rPr>
        <w:t>x</w:t>
      </w:r>
      <w:r>
        <w:t>.</w:t>
      </w:r>
    </w:p>
    <w:p w:rsidR="0028536B" w:rsidRDefault="0028536B">
      <w:pPr>
        <w:pStyle w:val="ListBullet2"/>
      </w:pPr>
      <w:r>
        <w:t>The value returned by the operator becomes the result of the operation.</w:t>
      </w:r>
    </w:p>
    <w:p w:rsidR="0028536B" w:rsidRDefault="0028536B">
      <w:pPr>
        <w:pStyle w:val="ListBullet"/>
      </w:pPr>
      <w:r>
        <w:t xml:space="preserve">If </w:t>
      </w:r>
      <w:r>
        <w:rPr>
          <w:rStyle w:val="Codefragment"/>
        </w:rPr>
        <w:t>x</w:t>
      </w:r>
      <w:r>
        <w:t xml:space="preserve"> is classified as a property or indexer access:</w:t>
      </w:r>
    </w:p>
    <w:p w:rsidR="0028536B" w:rsidRDefault="0028536B">
      <w:pPr>
        <w:pStyle w:val="ListBullet2"/>
      </w:pPr>
      <w:r>
        <w:t xml:space="preserve">The instance expression (if </w:t>
      </w:r>
      <w:r>
        <w:rPr>
          <w:rStyle w:val="Codefragment"/>
        </w:rPr>
        <w:t>x</w:t>
      </w:r>
      <w:r>
        <w:t xml:space="preserve"> is not </w:t>
      </w:r>
      <w:r>
        <w:rPr>
          <w:rStyle w:val="Codefragment"/>
        </w:rPr>
        <w:t>static</w:t>
      </w:r>
      <w:r>
        <w:t xml:space="preserve">) and the argument list (if </w:t>
      </w:r>
      <w:r>
        <w:rPr>
          <w:rStyle w:val="Codefragment"/>
        </w:rPr>
        <w:t>x</w:t>
      </w:r>
      <w:r>
        <w:t xml:space="preserve"> is an indexer access) associated with </w:t>
      </w:r>
      <w:r>
        <w:rPr>
          <w:rStyle w:val="Codefragment"/>
        </w:rPr>
        <w:t>x</w:t>
      </w:r>
      <w:r>
        <w:t xml:space="preserve"> are evaluated, and the results are used in the subsequent </w:t>
      </w:r>
      <w:r>
        <w:rPr>
          <w:rStyle w:val="Codefragment"/>
        </w:rPr>
        <w:t>get</w:t>
      </w:r>
      <w:r>
        <w:t xml:space="preserve"> and </w:t>
      </w:r>
      <w:r>
        <w:rPr>
          <w:rStyle w:val="Codefragment"/>
        </w:rPr>
        <w:t>set</w:t>
      </w:r>
      <w:r>
        <w:t xml:space="preserve"> accessor invocations.</w:t>
      </w:r>
    </w:p>
    <w:p w:rsidR="0028536B" w:rsidRDefault="0028536B">
      <w:pPr>
        <w:pStyle w:val="ListBullet2"/>
      </w:pPr>
      <w:r>
        <w:t xml:space="preserve">The </w:t>
      </w:r>
      <w:r>
        <w:rPr>
          <w:rStyle w:val="Codefragment"/>
        </w:rPr>
        <w:t>get</w:t>
      </w:r>
      <w:r>
        <w:t xml:space="preserve"> accessor of </w:t>
      </w:r>
      <w:r>
        <w:rPr>
          <w:rStyle w:val="Codefragment"/>
        </w:rPr>
        <w:t>x</w:t>
      </w:r>
      <w:r>
        <w:t xml:space="preserve"> is invoked.</w:t>
      </w:r>
    </w:p>
    <w:p w:rsidR="0028536B" w:rsidRDefault="0028536B">
      <w:pPr>
        <w:pStyle w:val="ListBullet2"/>
      </w:pPr>
      <w:r>
        <w:t xml:space="preserve">The selected operator is invoked with the value returned by the </w:t>
      </w:r>
      <w:r>
        <w:rPr>
          <w:rStyle w:val="Codefragment"/>
        </w:rPr>
        <w:t>get</w:t>
      </w:r>
      <w:r>
        <w:t xml:space="preserve"> accessor as its argument.</w:t>
      </w:r>
    </w:p>
    <w:p w:rsidR="0028536B" w:rsidRDefault="0028536B">
      <w:pPr>
        <w:pStyle w:val="ListBullet2"/>
      </w:pPr>
      <w:r>
        <w:t xml:space="preserve">The </w:t>
      </w:r>
      <w:r>
        <w:rPr>
          <w:rStyle w:val="Codefragment"/>
        </w:rPr>
        <w:t>set</w:t>
      </w:r>
      <w:r>
        <w:t xml:space="preserve"> accessor of </w:t>
      </w:r>
      <w:r>
        <w:rPr>
          <w:rStyle w:val="Codefragment"/>
        </w:rPr>
        <w:t>x</w:t>
      </w:r>
      <w:r>
        <w:t xml:space="preserve"> is invoked with the value returned by the operator as its </w:t>
      </w:r>
      <w:r>
        <w:rPr>
          <w:rStyle w:val="Codefragment"/>
        </w:rPr>
        <w:t>value</w:t>
      </w:r>
      <w:r>
        <w:t xml:space="preserve"> argument.</w:t>
      </w:r>
    </w:p>
    <w:p w:rsidR="0028536B" w:rsidRDefault="0028536B">
      <w:pPr>
        <w:pStyle w:val="ListBullet2"/>
      </w:pPr>
      <w:r>
        <w:t>The value returned by the operator becomes the result of the operation.</w:t>
      </w:r>
    </w:p>
    <w:p w:rsidR="0028536B" w:rsidRDefault="0028536B">
      <w:r>
        <w:t xml:space="preserve">The </w:t>
      </w:r>
      <w:r>
        <w:rPr>
          <w:rStyle w:val="Codefragment"/>
        </w:rPr>
        <w:t>++</w:t>
      </w:r>
      <w:r>
        <w:t xml:space="preserve"> and </w:t>
      </w:r>
      <w:r>
        <w:rPr>
          <w:rStyle w:val="Codefragment"/>
        </w:rPr>
        <w:t>--</w:t>
      </w:r>
      <w:r>
        <w:t xml:space="preserve"> operators also support postfix notation (§</w:t>
      </w:r>
      <w:r w:rsidR="00852C57">
        <w:fldChar w:fldCharType="begin"/>
      </w:r>
      <w:r>
        <w:instrText xml:space="preserve"> REF _Ref466968183 \r \h </w:instrText>
      </w:r>
      <w:r w:rsidR="00852C57">
        <w:fldChar w:fldCharType="separate"/>
      </w:r>
      <w:r w:rsidR="00437C65">
        <w:t>7.6.9</w:t>
      </w:r>
      <w:r w:rsidR="00852C57">
        <w:fldChar w:fldCharType="end"/>
      </w:r>
      <w:r>
        <w:t xml:space="preserve">). </w:t>
      </w:r>
      <w:r w:rsidR="00E379EF">
        <w:t>Typically, t</w:t>
      </w:r>
      <w:r>
        <w:t xml:space="preserve">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Emphasis"/>
        </w:rPr>
        <w:t>before</w:t>
      </w:r>
      <w:r>
        <w:t xml:space="preserve"> the operation, whereas the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Emphasis"/>
        </w:rPr>
        <w:t>after</w:t>
      </w:r>
      <w:r>
        <w:t xml:space="preserve"> the operation. In either case, </w:t>
      </w:r>
      <w:r>
        <w:rPr>
          <w:rStyle w:val="Codefragment"/>
        </w:rPr>
        <w:t>x</w:t>
      </w:r>
      <w:r>
        <w:t xml:space="preserve"> itself has the same value after the operation.</w:t>
      </w:r>
    </w:p>
    <w:p w:rsidR="0028536B" w:rsidRDefault="0028536B">
      <w:r>
        <w:t xml:space="preserve">An </w:t>
      </w:r>
      <w:r>
        <w:rPr>
          <w:rStyle w:val="Codefragment"/>
        </w:rPr>
        <w:t>operator</w:t>
      </w:r>
      <w:r>
        <w:t xml:space="preserve"> </w:t>
      </w:r>
      <w:r>
        <w:rPr>
          <w:rStyle w:val="Codefragment"/>
        </w:rPr>
        <w:t>++</w:t>
      </w:r>
      <w:r>
        <w:t xml:space="preserve"> or </w:t>
      </w:r>
      <w:r>
        <w:rPr>
          <w:rStyle w:val="Codefragment"/>
        </w:rPr>
        <w:t>operator</w:t>
      </w:r>
      <w:r>
        <w:t xml:space="preserve"> </w:t>
      </w:r>
      <w:r>
        <w:rPr>
          <w:rStyle w:val="Codefragment"/>
        </w:rPr>
        <w:t>--</w:t>
      </w:r>
      <w:r>
        <w:t xml:space="preserve"> implementation can be invoked using either postfix or prefix notation. It is not possible to have separate operator implementations for the two notations.</w:t>
      </w:r>
    </w:p>
    <w:p w:rsidR="0028536B" w:rsidRDefault="0028536B">
      <w:pPr>
        <w:pStyle w:val="Heading3"/>
      </w:pPr>
      <w:bookmarkStart w:id="735" w:name="_Ref452746437"/>
      <w:bookmarkStart w:id="736" w:name="_Toc251613150"/>
      <w:bookmarkStart w:id="737" w:name="_Toc445783007"/>
      <w:bookmarkStart w:id="738" w:name="_Ref448204749"/>
      <w:bookmarkStart w:id="739" w:name="_Ref452704864"/>
      <w:r>
        <w:t>Cast expressions</w:t>
      </w:r>
      <w:bookmarkEnd w:id="735"/>
      <w:bookmarkEnd w:id="736"/>
    </w:p>
    <w:p w:rsidR="0028536B" w:rsidRDefault="0028536B">
      <w:r>
        <w:t xml:space="preserve">A </w:t>
      </w:r>
      <w:r>
        <w:rPr>
          <w:rStyle w:val="Production"/>
        </w:rPr>
        <w:t>cast-expression</w:t>
      </w:r>
      <w:r>
        <w:t xml:space="preserve"> is used to explicitly convert an expression to a given type.</w:t>
      </w:r>
    </w:p>
    <w:p w:rsidR="0028536B" w:rsidRDefault="0028536B">
      <w:pPr>
        <w:pStyle w:val="Grammar"/>
      </w:pPr>
      <w:r>
        <w:t>cast-expression:</w:t>
      </w:r>
      <w:r>
        <w:br/>
      </w:r>
      <w:r>
        <w:rPr>
          <w:rStyle w:val="Terminal"/>
        </w:rPr>
        <w:t>(</w:t>
      </w:r>
      <w:r>
        <w:t xml:space="preserve">   type   </w:t>
      </w:r>
      <w:r>
        <w:rPr>
          <w:rStyle w:val="Terminal"/>
        </w:rPr>
        <w:t>)</w:t>
      </w:r>
      <w:r>
        <w:t xml:space="preserve">   unary-expression</w:t>
      </w:r>
    </w:p>
    <w:p w:rsidR="0028536B" w:rsidRDefault="0028536B">
      <w:r>
        <w:t xml:space="preserve">A </w:t>
      </w:r>
      <w:r>
        <w:rPr>
          <w:rStyle w:val="Production"/>
        </w:rPr>
        <w:t>cast-expression</w:t>
      </w:r>
      <w:r>
        <w:t xml:space="preserve"> of the form </w:t>
      </w:r>
      <w:r>
        <w:rPr>
          <w:rStyle w:val="Codefragment"/>
        </w:rPr>
        <w:t>(T)E</w:t>
      </w:r>
      <w:r>
        <w:t xml:space="preserve">, where </w:t>
      </w:r>
      <w:r>
        <w:rPr>
          <w:rStyle w:val="Codefragment"/>
        </w:rPr>
        <w:t>T</w:t>
      </w:r>
      <w:r>
        <w:t xml:space="preserve"> is a </w:t>
      </w:r>
      <w:r>
        <w:rPr>
          <w:rStyle w:val="Production"/>
        </w:rPr>
        <w:t>type</w:t>
      </w:r>
      <w:r>
        <w:t xml:space="preserve"> and </w:t>
      </w:r>
      <w:r>
        <w:rPr>
          <w:rStyle w:val="Codefragment"/>
        </w:rPr>
        <w:t>E</w:t>
      </w:r>
      <w:r>
        <w:t xml:space="preserve"> is a </w:t>
      </w:r>
      <w:r>
        <w:rPr>
          <w:rStyle w:val="Production"/>
        </w:rPr>
        <w:t>unary-expression</w:t>
      </w:r>
      <w:r>
        <w:t>, performs an explicit conversion (§</w:t>
      </w:r>
      <w:r w:rsidR="00852C57">
        <w:fldChar w:fldCharType="begin"/>
      </w:r>
      <w:r>
        <w:instrText xml:space="preserve"> REF _Ref452746931 \r \h </w:instrText>
      </w:r>
      <w:r w:rsidR="00852C57">
        <w:fldChar w:fldCharType="separate"/>
      </w:r>
      <w:r w:rsidR="00437C65">
        <w:t>6.2</w:t>
      </w:r>
      <w:r w:rsidR="00852C57">
        <w:fldChar w:fldCharType="end"/>
      </w:r>
      <w:r>
        <w:t xml:space="preserve">) of the value of </w:t>
      </w:r>
      <w:r>
        <w:rPr>
          <w:rStyle w:val="Codefragment"/>
        </w:rPr>
        <w:t>E</w:t>
      </w:r>
      <w:r>
        <w:t xml:space="preserve"> to type </w:t>
      </w:r>
      <w:r>
        <w:rPr>
          <w:rStyle w:val="Codefragment"/>
        </w:rPr>
        <w:t>T</w:t>
      </w:r>
      <w:r>
        <w:t xml:space="preserve">. If no explicit conversion exists from </w:t>
      </w:r>
      <w:r>
        <w:rPr>
          <w:rStyle w:val="Codefragment"/>
        </w:rPr>
        <w:t>E</w:t>
      </w:r>
      <w:r>
        <w:t xml:space="preserve"> to </w:t>
      </w:r>
      <w:r>
        <w:rPr>
          <w:rStyle w:val="Codefragment"/>
        </w:rPr>
        <w:t>T</w:t>
      </w:r>
      <w:r>
        <w:t xml:space="preserve">, a </w:t>
      </w:r>
      <w:r w:rsidR="004E04C7">
        <w:t>binding-time</w:t>
      </w:r>
      <w:r>
        <w:t xml:space="preserve"> error occurs. Otherwise, the result is the value produced by the explicit conversion. The result is always classified as a value, even if </w:t>
      </w:r>
      <w:r>
        <w:rPr>
          <w:rStyle w:val="Codefragment"/>
        </w:rPr>
        <w:t>E</w:t>
      </w:r>
      <w:r>
        <w:t xml:space="preserve"> denotes a variable.</w:t>
      </w:r>
    </w:p>
    <w:p w:rsidR="0028536B" w:rsidRDefault="0028536B">
      <w:r>
        <w:t xml:space="preserve">The grammar for a </w:t>
      </w:r>
      <w:r>
        <w:rPr>
          <w:rStyle w:val="Production"/>
        </w:rPr>
        <w:t>cast-expression</w:t>
      </w:r>
      <w:r>
        <w:t xml:space="preserve"> leads to certain syntactic ambiguities. For example, the expression </w:t>
      </w:r>
      <w:r>
        <w:rPr>
          <w:rStyle w:val="Codefragment"/>
        </w:rPr>
        <w:t>(x)–y</w:t>
      </w:r>
      <w:r>
        <w:t xml:space="preserve"> could either be interpreted as a </w:t>
      </w:r>
      <w:r>
        <w:rPr>
          <w:rStyle w:val="Production"/>
        </w:rPr>
        <w:t>cast-expression</w:t>
      </w:r>
      <w:r>
        <w:t xml:space="preserve"> (a cast of </w:t>
      </w:r>
      <w:r>
        <w:rPr>
          <w:rStyle w:val="Codefragment"/>
        </w:rPr>
        <w:t>–y</w:t>
      </w:r>
      <w:r>
        <w:t xml:space="preserve"> to type </w:t>
      </w:r>
      <w:r>
        <w:rPr>
          <w:rStyle w:val="Codefragment"/>
        </w:rPr>
        <w:t>x</w:t>
      </w:r>
      <w:r>
        <w:t xml:space="preserve">) or as an </w:t>
      </w:r>
      <w:r>
        <w:rPr>
          <w:rStyle w:val="Production"/>
        </w:rPr>
        <w:t>additive-expression</w:t>
      </w:r>
      <w:r>
        <w:t xml:space="preserve"> combined with a </w:t>
      </w:r>
      <w:r>
        <w:rPr>
          <w:rStyle w:val="Production"/>
        </w:rPr>
        <w:t>parenthesized-expression</w:t>
      </w:r>
      <w:r>
        <w:t xml:space="preserve"> (which computes the value </w:t>
      </w:r>
      <w:r>
        <w:rPr>
          <w:rStyle w:val="Codefragment"/>
        </w:rPr>
        <w:t>x</w:t>
      </w:r>
      <w:r>
        <w:t xml:space="preserve"> </w:t>
      </w:r>
      <w:r>
        <w:rPr>
          <w:rStyle w:val="Codefragment"/>
        </w:rPr>
        <w:t>–</w:t>
      </w:r>
      <w:r>
        <w:t xml:space="preserve"> </w:t>
      </w:r>
      <w:r>
        <w:rPr>
          <w:rStyle w:val="Codefragment"/>
        </w:rPr>
        <w:t>y)</w:t>
      </w:r>
      <w:r>
        <w:t>.</w:t>
      </w:r>
    </w:p>
    <w:p w:rsidR="0028536B" w:rsidRDefault="0028536B" w:rsidP="006E0696">
      <w:r>
        <w:t xml:space="preserve">To resolve </w:t>
      </w:r>
      <w:r>
        <w:rPr>
          <w:rStyle w:val="Production"/>
        </w:rPr>
        <w:t>cast-expression</w:t>
      </w:r>
      <w:r>
        <w:t xml:space="preserve"> ambiguities, the following rule exists: A sequence of one or more </w:t>
      </w:r>
      <w:r>
        <w:rPr>
          <w:rStyle w:val="Production"/>
        </w:rPr>
        <w:t>token</w:t>
      </w:r>
      <w:r>
        <w:t>s (§</w:t>
      </w:r>
      <w:r w:rsidR="00852C57">
        <w:fldChar w:fldCharType="begin"/>
      </w:r>
      <w:r>
        <w:instrText xml:space="preserve"> REF _Ref462576650 \r \h </w:instrText>
      </w:r>
      <w:r w:rsidR="00852C57">
        <w:fldChar w:fldCharType="separate"/>
      </w:r>
      <w:r w:rsidR="00437C65">
        <w:t>2.3.3</w:t>
      </w:r>
      <w:r w:rsidR="00852C57">
        <w:fldChar w:fldCharType="end"/>
      </w:r>
      <w:r>
        <w:t xml:space="preserve">) enclosed in parentheses is considered the start of a </w:t>
      </w:r>
      <w:r>
        <w:rPr>
          <w:rStyle w:val="Production"/>
        </w:rPr>
        <w:t>cast-expression</w:t>
      </w:r>
      <w:r>
        <w:t xml:space="preserve"> only if at least one of the following are true:</w:t>
      </w:r>
    </w:p>
    <w:p w:rsidR="0028536B" w:rsidRDefault="0028536B">
      <w:pPr>
        <w:pStyle w:val="ListBullet"/>
      </w:pPr>
      <w:r>
        <w:t xml:space="preserve">The sequence of tokens is correct grammar for a </w:t>
      </w:r>
      <w:r>
        <w:rPr>
          <w:rStyle w:val="Production"/>
        </w:rPr>
        <w:t>type</w:t>
      </w:r>
      <w:r>
        <w:t xml:space="preserve">, but not for an </w:t>
      </w:r>
      <w:r>
        <w:rPr>
          <w:rStyle w:val="Production"/>
        </w:rPr>
        <w:t>expression</w:t>
      </w:r>
      <w:r>
        <w:t>.</w:t>
      </w:r>
    </w:p>
    <w:p w:rsidR="0028536B" w:rsidRDefault="0028536B">
      <w:pPr>
        <w:pStyle w:val="ListBullet"/>
      </w:pPr>
      <w:r>
        <w:t xml:space="preserve">The sequence of tokens is correct grammar for a </w:t>
      </w:r>
      <w:r>
        <w:rPr>
          <w:rStyle w:val="Production"/>
        </w:rPr>
        <w:t>type</w:t>
      </w:r>
      <w:r>
        <w:t>, and the token immediately following the closing parentheses is the token “</w:t>
      </w:r>
      <w:r>
        <w:rPr>
          <w:rStyle w:val="Codefragment"/>
        </w:rPr>
        <w:t>~</w:t>
      </w:r>
      <w:r>
        <w:t>”, the token “</w:t>
      </w:r>
      <w:r>
        <w:rPr>
          <w:rStyle w:val="Codefragment"/>
        </w:rPr>
        <w:t>!</w:t>
      </w:r>
      <w:r>
        <w:t>”, the token “</w:t>
      </w:r>
      <w:r>
        <w:rPr>
          <w:rStyle w:val="Codefragment"/>
        </w:rPr>
        <w:t>(</w:t>
      </w:r>
      <w:r>
        <w:t xml:space="preserve">”, an </w:t>
      </w:r>
      <w:r>
        <w:rPr>
          <w:rStyle w:val="Production"/>
        </w:rPr>
        <w:t>identifier</w:t>
      </w:r>
      <w:r>
        <w:t xml:space="preserve"> (§</w:t>
      </w:r>
      <w:r w:rsidR="00852C57">
        <w:fldChar w:fldCharType="begin"/>
      </w:r>
      <w:r>
        <w:instrText xml:space="preserve"> REF _Ref462576198 \r \h </w:instrText>
      </w:r>
      <w:r w:rsidR="00852C57">
        <w:fldChar w:fldCharType="separate"/>
      </w:r>
      <w:r w:rsidR="00437C65">
        <w:t>2.4.1</w:t>
      </w:r>
      <w:r w:rsidR="00852C57">
        <w:fldChar w:fldCharType="end"/>
      </w:r>
      <w:r>
        <w:t xml:space="preserve">), a </w:t>
      </w:r>
      <w:r>
        <w:rPr>
          <w:rStyle w:val="Production"/>
        </w:rPr>
        <w:t>literal</w:t>
      </w:r>
      <w:r>
        <w:t xml:space="preserve"> (§</w:t>
      </w:r>
      <w:r w:rsidR="00852C57">
        <w:fldChar w:fldCharType="begin"/>
      </w:r>
      <w:r>
        <w:instrText xml:space="preserve"> REF _Ref493141195 \w \h </w:instrText>
      </w:r>
      <w:r w:rsidR="00852C57">
        <w:fldChar w:fldCharType="separate"/>
      </w:r>
      <w:r w:rsidR="00437C65">
        <w:t>2.4.4</w:t>
      </w:r>
      <w:r w:rsidR="00852C57">
        <w:fldChar w:fldCharType="end"/>
      </w:r>
      <w:r>
        <w:t xml:space="preserve">), or any </w:t>
      </w:r>
      <w:r>
        <w:rPr>
          <w:rStyle w:val="Production"/>
        </w:rPr>
        <w:t>keyword</w:t>
      </w:r>
      <w:r>
        <w:t xml:space="preserve"> (§</w:t>
      </w:r>
      <w:r w:rsidR="00852C57">
        <w:fldChar w:fldCharType="begin"/>
      </w:r>
      <w:r>
        <w:instrText xml:space="preserve"> REF _Ref462576223 \r \h </w:instrText>
      </w:r>
      <w:r w:rsidR="00852C57">
        <w:fldChar w:fldCharType="separate"/>
      </w:r>
      <w:r w:rsidR="00437C65">
        <w:t>2.4.3</w:t>
      </w:r>
      <w:r w:rsidR="00852C57">
        <w:fldChar w:fldCharType="end"/>
      </w:r>
      <w:r>
        <w:t xml:space="preserve">) except </w:t>
      </w:r>
      <w:r>
        <w:rPr>
          <w:rStyle w:val="Codefragment"/>
        </w:rPr>
        <w:t>as</w:t>
      </w:r>
      <w:r>
        <w:t xml:space="preserve"> and </w:t>
      </w:r>
      <w:r>
        <w:rPr>
          <w:rStyle w:val="Codefragment"/>
        </w:rPr>
        <w:t>is</w:t>
      </w:r>
      <w:r>
        <w:t>.</w:t>
      </w:r>
    </w:p>
    <w:p w:rsidR="0028536B" w:rsidRDefault="0028536B">
      <w:r>
        <w:t xml:space="preserve">The term “correct grammar” above means only that the sequence of tokens must conform to the particular grammatical production. It specifically does not consider the actual meaning of any constituent identifiers. For example, if </w:t>
      </w:r>
      <w:r>
        <w:rPr>
          <w:rStyle w:val="Codefragment"/>
        </w:rPr>
        <w:t>x</w:t>
      </w:r>
      <w:r>
        <w:t xml:space="preserve"> and </w:t>
      </w:r>
      <w:r>
        <w:rPr>
          <w:rStyle w:val="Codefragment"/>
        </w:rPr>
        <w:t>y</w:t>
      </w:r>
      <w:r>
        <w:t xml:space="preserve"> are identifiers, then </w:t>
      </w:r>
      <w:r>
        <w:rPr>
          <w:rStyle w:val="Codefragment"/>
        </w:rPr>
        <w:t>x.y</w:t>
      </w:r>
      <w:r>
        <w:t xml:space="preserve"> is correct grammar for a type, even if </w:t>
      </w:r>
      <w:r>
        <w:rPr>
          <w:rStyle w:val="Codefragment"/>
        </w:rPr>
        <w:t>x.y</w:t>
      </w:r>
      <w:r>
        <w:t xml:space="preserve"> doesn’t actually denote a type.</w:t>
      </w:r>
    </w:p>
    <w:p w:rsidR="0028536B" w:rsidRDefault="0028536B">
      <w:r>
        <w:t xml:space="preserve">From the disambiguation rule it follows that, if </w:t>
      </w:r>
      <w:r>
        <w:rPr>
          <w:rStyle w:val="Codefragment"/>
        </w:rPr>
        <w:t>x</w:t>
      </w:r>
      <w:r>
        <w:t xml:space="preserve"> and </w:t>
      </w:r>
      <w:r>
        <w:rPr>
          <w:rStyle w:val="Codefragment"/>
        </w:rPr>
        <w:t>y</w:t>
      </w:r>
      <w:r>
        <w:t xml:space="preserve"> are identifiers, </w:t>
      </w:r>
      <w:r>
        <w:rPr>
          <w:rStyle w:val="Codefragment"/>
        </w:rPr>
        <w:t>(x)y</w:t>
      </w:r>
      <w:r>
        <w:t xml:space="preserve">, </w:t>
      </w:r>
      <w:r>
        <w:rPr>
          <w:rStyle w:val="Codefragment"/>
        </w:rPr>
        <w:t>(x)(y)</w:t>
      </w:r>
      <w:r>
        <w:t xml:space="preserve">, and </w:t>
      </w:r>
      <w:r>
        <w:rPr>
          <w:rStyle w:val="Codefragment"/>
        </w:rPr>
        <w:t>(x)(-y)</w:t>
      </w:r>
      <w:r>
        <w:t xml:space="preserve"> are </w:t>
      </w:r>
      <w:r>
        <w:rPr>
          <w:rStyle w:val="Production"/>
        </w:rPr>
        <w:t>cast-expression</w:t>
      </w:r>
      <w:r>
        <w:t xml:space="preserve">s, but </w:t>
      </w:r>
      <w:r>
        <w:rPr>
          <w:rStyle w:val="Codefragment"/>
        </w:rPr>
        <w:t>(x)-y</w:t>
      </w:r>
      <w:r>
        <w:t xml:space="preserve"> is not, even if </w:t>
      </w:r>
      <w:r>
        <w:rPr>
          <w:rStyle w:val="Codefragment"/>
        </w:rPr>
        <w:t>x</w:t>
      </w:r>
      <w:r>
        <w:t xml:space="preserve"> identifies a type. However, if </w:t>
      </w:r>
      <w:r>
        <w:rPr>
          <w:rStyle w:val="Codefragment"/>
        </w:rPr>
        <w:t>x</w:t>
      </w:r>
      <w:r>
        <w:t xml:space="preserve"> is a keyword that identifies a predefined type (such as </w:t>
      </w:r>
      <w:r>
        <w:rPr>
          <w:rStyle w:val="Codefragment"/>
        </w:rPr>
        <w:t>int</w:t>
      </w:r>
      <w:r>
        <w:t xml:space="preserve">), then all four forms are </w:t>
      </w:r>
      <w:r>
        <w:rPr>
          <w:rStyle w:val="Production"/>
        </w:rPr>
        <w:t>cast-expression</w:t>
      </w:r>
      <w:r>
        <w:t>s (because such a keyword could not possibly be an expression by itself).</w:t>
      </w:r>
    </w:p>
    <w:p w:rsidR="00F2774F" w:rsidRDefault="00F2774F" w:rsidP="00F2774F">
      <w:pPr>
        <w:pStyle w:val="Heading3"/>
      </w:pPr>
      <w:bookmarkStart w:id="740" w:name="_Ref324427957"/>
      <w:r>
        <w:t>Await expressions</w:t>
      </w:r>
      <w:bookmarkEnd w:id="740"/>
    </w:p>
    <w:p w:rsidR="00AC0CCB" w:rsidRDefault="00AC0CCB" w:rsidP="00AC0CCB">
      <w:r>
        <w:t xml:space="preserve">The await operator is used to suspend evaluation of </w:t>
      </w:r>
      <w:r w:rsidR="004541FF">
        <w:t>the</w:t>
      </w:r>
      <w:r>
        <w:t xml:space="preserve"> enclosing async function until </w:t>
      </w:r>
      <w:r w:rsidR="00B93110">
        <w:t>the</w:t>
      </w:r>
      <w:r>
        <w:t xml:space="preserve"> asynchronous operation represented by </w:t>
      </w:r>
      <w:r w:rsidR="008A556C">
        <w:t>the operand</w:t>
      </w:r>
      <w:r>
        <w:t xml:space="preserve"> has completed.</w:t>
      </w:r>
    </w:p>
    <w:p w:rsidR="00AC0CCB" w:rsidRDefault="00AC0CCB" w:rsidP="00AC0CCB">
      <w:pPr>
        <w:pStyle w:val="Grammar"/>
      </w:pPr>
      <w:r>
        <w:t>await-expression:</w:t>
      </w:r>
      <w:r>
        <w:br/>
      </w:r>
      <w:r>
        <w:rPr>
          <w:rStyle w:val="Terminal"/>
        </w:rPr>
        <w:t>await</w:t>
      </w:r>
      <w:r>
        <w:t xml:space="preserve">   unary-expression</w:t>
      </w:r>
    </w:p>
    <w:p w:rsidR="00284292" w:rsidRDefault="00AC0CCB" w:rsidP="00AC0CCB">
      <w:r>
        <w:t xml:space="preserve">An </w:t>
      </w:r>
      <w:r w:rsidRPr="00AC0CCB">
        <w:rPr>
          <w:rStyle w:val="Production"/>
        </w:rPr>
        <w:t>await-expression</w:t>
      </w:r>
      <w:r>
        <w:t xml:space="preserve"> is only allowed in the body of an async function (§</w:t>
      </w:r>
      <w:r>
        <w:fldChar w:fldCharType="begin"/>
      </w:r>
      <w:r>
        <w:instrText xml:space="preserve"> REF _Ref324412196 \r \h </w:instrText>
      </w:r>
      <w:r>
        <w:fldChar w:fldCharType="separate"/>
      </w:r>
      <w:r>
        <w:t>10.14</w:t>
      </w:r>
      <w:r>
        <w:fldChar w:fldCharType="end"/>
      </w:r>
      <w:r>
        <w:t xml:space="preserve">). </w:t>
      </w:r>
      <w:r w:rsidR="00284292">
        <w:t>Within</w:t>
      </w:r>
      <w:r>
        <w:t xml:space="preserve"> the </w:t>
      </w:r>
      <w:r w:rsidR="00284292">
        <w:t>nearest</w:t>
      </w:r>
      <w:r>
        <w:t xml:space="preserve"> enclosing async function</w:t>
      </w:r>
      <w:r w:rsidR="00284292">
        <w:t>,</w:t>
      </w:r>
      <w:r>
        <w:t xml:space="preserve"> an </w:t>
      </w:r>
      <w:r w:rsidRPr="00AC0CCB">
        <w:rPr>
          <w:rStyle w:val="Production"/>
        </w:rPr>
        <w:t>await-expression</w:t>
      </w:r>
      <w:r>
        <w:t xml:space="preserve"> may not occur </w:t>
      </w:r>
      <w:r w:rsidR="00284292">
        <w:t>in these places:</w:t>
      </w:r>
    </w:p>
    <w:p w:rsidR="00284292" w:rsidRDefault="00284292" w:rsidP="00284292">
      <w:pPr>
        <w:pStyle w:val="ListBullet"/>
      </w:pPr>
      <w:r>
        <w:t>I</w:t>
      </w:r>
      <w:r w:rsidR="00AC0CCB">
        <w:t xml:space="preserve">nside </w:t>
      </w:r>
      <w:r>
        <w:t>a nested</w:t>
      </w:r>
      <w:r w:rsidR="00AC0CCB">
        <w:t xml:space="preserve"> </w:t>
      </w:r>
      <w:r>
        <w:t>(</w:t>
      </w:r>
      <w:r w:rsidR="00AC0CCB">
        <w:t>non-async</w:t>
      </w:r>
      <w:r>
        <w:t>) anonymous</w:t>
      </w:r>
      <w:r w:rsidR="00AC0CCB">
        <w:t xml:space="preserve"> function</w:t>
      </w:r>
    </w:p>
    <w:p w:rsidR="00284292" w:rsidRDefault="00284292" w:rsidP="00284292">
      <w:pPr>
        <w:pStyle w:val="ListBullet"/>
      </w:pPr>
      <w:r>
        <w:t>I</w:t>
      </w:r>
      <w:r w:rsidR="00AC0CCB">
        <w:t xml:space="preserve">n a catch or finally block of a </w:t>
      </w:r>
      <w:r w:rsidR="00AC0CCB" w:rsidRPr="00AC0CCB">
        <w:rPr>
          <w:rStyle w:val="Production"/>
        </w:rPr>
        <w:t>try-statement</w:t>
      </w:r>
    </w:p>
    <w:p w:rsidR="00284292" w:rsidRDefault="00284292" w:rsidP="00284292">
      <w:pPr>
        <w:pStyle w:val="ListBullet"/>
      </w:pPr>
      <w:r>
        <w:t>I</w:t>
      </w:r>
      <w:r w:rsidR="00AC0CCB">
        <w:t xml:space="preserve">nside the block of a </w:t>
      </w:r>
      <w:r w:rsidR="00AC0CCB" w:rsidRPr="00AC0CCB">
        <w:rPr>
          <w:rStyle w:val="Production"/>
        </w:rPr>
        <w:t>lock-statement</w:t>
      </w:r>
    </w:p>
    <w:p w:rsidR="00AC0CCB" w:rsidRDefault="00284292" w:rsidP="00284292">
      <w:pPr>
        <w:pStyle w:val="ListBullet"/>
      </w:pPr>
      <w:r>
        <w:t>I</w:t>
      </w:r>
      <w:r w:rsidR="00AC0CCB">
        <w:t>n an unsafe context</w:t>
      </w:r>
    </w:p>
    <w:p w:rsidR="00AC0CCB" w:rsidRDefault="00AC0CCB" w:rsidP="00AC0CCB">
      <w:r>
        <w:t xml:space="preserve">Note that an </w:t>
      </w:r>
      <w:r w:rsidRPr="005C61D2">
        <w:rPr>
          <w:rStyle w:val="Production"/>
        </w:rPr>
        <w:t>await</w:t>
      </w:r>
      <w:r w:rsidR="005C61D2" w:rsidRPr="005C61D2">
        <w:rPr>
          <w:rStyle w:val="Production"/>
        </w:rPr>
        <w:t>-</w:t>
      </w:r>
      <w:r w:rsidRPr="005C61D2">
        <w:rPr>
          <w:rStyle w:val="Production"/>
        </w:rPr>
        <w:t>expression</w:t>
      </w:r>
      <w:r>
        <w:t xml:space="preserve"> cannot occur in most places within a </w:t>
      </w:r>
      <w:r w:rsidRPr="005C61D2">
        <w:rPr>
          <w:rStyle w:val="Production"/>
        </w:rPr>
        <w:t>query-expression</w:t>
      </w:r>
      <w:r>
        <w:t xml:space="preserve">, because those </w:t>
      </w:r>
      <w:r w:rsidR="005C61D2">
        <w:t>are syntactically</w:t>
      </w:r>
      <w:r>
        <w:t xml:space="preserve"> </w:t>
      </w:r>
      <w:r w:rsidR="005C61D2">
        <w:t>transformed</w:t>
      </w:r>
      <w:r>
        <w:t xml:space="preserve"> to use </w:t>
      </w:r>
      <w:r w:rsidR="005C61D2">
        <w:t>non-async</w:t>
      </w:r>
      <w:r>
        <w:t xml:space="preserve"> lambda expressions.</w:t>
      </w:r>
    </w:p>
    <w:p w:rsidR="00AC0CCB" w:rsidRDefault="005C61D2" w:rsidP="00AC0CCB">
      <w:r>
        <w:t xml:space="preserve">Inside of an async function, </w:t>
      </w:r>
      <w:r w:rsidRPr="005C61D2">
        <w:rPr>
          <w:rStyle w:val="Codefragment"/>
        </w:rPr>
        <w:t>await</w:t>
      </w:r>
      <w:r>
        <w:t xml:space="preserve"> cannot be used as an identifier. There is therefore no syntactic ambiguity between await-expressions and various expressions involving identifiers.</w:t>
      </w:r>
      <w:r w:rsidR="005958B6">
        <w:t xml:space="preserve"> Outside of async functions, </w:t>
      </w:r>
      <w:r w:rsidR="005958B6" w:rsidRPr="005958B6">
        <w:rPr>
          <w:rStyle w:val="Codefragment"/>
        </w:rPr>
        <w:t>await</w:t>
      </w:r>
      <w:r w:rsidR="005958B6">
        <w:t xml:space="preserve"> acts as a normal identifier.</w:t>
      </w:r>
    </w:p>
    <w:p w:rsidR="00CE50AB" w:rsidRDefault="00CE50AB" w:rsidP="00AC0CCB">
      <w:r>
        <w:t xml:space="preserve">The operand of an </w:t>
      </w:r>
      <w:r w:rsidRPr="005958B6">
        <w:rPr>
          <w:rStyle w:val="Production"/>
        </w:rPr>
        <w:t>await-expression</w:t>
      </w:r>
      <w:r>
        <w:t xml:space="preserve"> is called the </w:t>
      </w:r>
      <w:r w:rsidRPr="00CE50AB">
        <w:rPr>
          <w:rStyle w:val="Term"/>
        </w:rPr>
        <w:t>task</w:t>
      </w:r>
      <w:r>
        <w:t xml:space="preserve">. It represents an asynchronous operation that may or may not be complete at the time the </w:t>
      </w:r>
      <w:r w:rsidRPr="00CE50AB">
        <w:rPr>
          <w:rStyle w:val="Production"/>
        </w:rPr>
        <w:t>await-expression</w:t>
      </w:r>
      <w:r>
        <w:t xml:space="preserve"> is evaluated. T</w:t>
      </w:r>
      <w:r w:rsidR="008A556C">
        <w:t>he purpose of the await operator</w:t>
      </w:r>
      <w:r>
        <w:t xml:space="preserve"> is to suspend execution of the enclosing async function until the awaited task is complete, and </w:t>
      </w:r>
      <w:r w:rsidR="008A556C">
        <w:t>then obtain</w:t>
      </w:r>
      <w:r>
        <w:t xml:space="preserve"> its outcome</w:t>
      </w:r>
      <w:r w:rsidR="008A556C">
        <w:t>.</w:t>
      </w:r>
    </w:p>
    <w:p w:rsidR="00833CB6" w:rsidRDefault="00833CB6" w:rsidP="00833CB6">
      <w:pPr>
        <w:pStyle w:val="Heading4"/>
      </w:pPr>
      <w:r>
        <w:t>Awaitable expressions</w:t>
      </w:r>
    </w:p>
    <w:p w:rsidR="005958B6" w:rsidRDefault="00CE50AB" w:rsidP="00C80C1F">
      <w:r>
        <w:t xml:space="preserve">The task of an await expression is </w:t>
      </w:r>
      <w:r w:rsidR="005958B6">
        <w:t xml:space="preserve">required to be </w:t>
      </w:r>
      <w:r w:rsidR="005958B6" w:rsidRPr="005958B6">
        <w:rPr>
          <w:rStyle w:val="Term"/>
        </w:rPr>
        <w:t>awaitable</w:t>
      </w:r>
      <w:r w:rsidR="005958B6">
        <w:t xml:space="preserve">. An expression </w:t>
      </w:r>
      <w:r w:rsidR="009C7E0D">
        <w:rPr>
          <w:rStyle w:val="Codefragment"/>
          <w:i/>
          <w:iCs/>
        </w:rPr>
        <w:t>t</w:t>
      </w:r>
      <w:r w:rsidR="006644BE">
        <w:t xml:space="preserve"> </w:t>
      </w:r>
      <w:r w:rsidR="005958B6">
        <w:t xml:space="preserve">is awaitable if </w:t>
      </w:r>
      <w:r w:rsidR="00556344">
        <w:t>one</w:t>
      </w:r>
      <w:r w:rsidR="006644BE">
        <w:t xml:space="preserve"> of the following hold</w:t>
      </w:r>
      <w:r w:rsidR="00556344">
        <w:t>s</w:t>
      </w:r>
      <w:r w:rsidR="006644BE">
        <w:t>:</w:t>
      </w:r>
    </w:p>
    <w:p w:rsidR="00556344" w:rsidRDefault="00556344" w:rsidP="00C80C1F">
      <w:pPr>
        <w:pStyle w:val="ListBullet"/>
        <w:rPr>
          <w:rStyle w:val="Codefragment"/>
          <w:rFonts w:ascii="Times New Roman" w:hAnsi="Times New Roman"/>
          <w:noProof w:val="0"/>
          <w:sz w:val="22"/>
        </w:rPr>
      </w:pPr>
      <w:r w:rsidRPr="00556344">
        <w:rPr>
          <w:rStyle w:val="Codefragment"/>
          <w:i/>
          <w:iCs/>
        </w:rPr>
        <w:t>t</w:t>
      </w:r>
      <w:r>
        <w:rPr>
          <w:rStyle w:val="Codefragment"/>
          <w:rFonts w:ascii="Times New Roman" w:hAnsi="Times New Roman"/>
          <w:noProof w:val="0"/>
          <w:sz w:val="22"/>
        </w:rPr>
        <w:t xml:space="preserve"> is of compile time type </w:t>
      </w:r>
      <w:r w:rsidRPr="00556344">
        <w:rPr>
          <w:rStyle w:val="Codefragment"/>
        </w:rPr>
        <w:t>dynamic</w:t>
      </w:r>
    </w:p>
    <w:p w:rsidR="00C80C1F" w:rsidRPr="005958B6" w:rsidRDefault="00556344" w:rsidP="00C80C1F">
      <w:pPr>
        <w:pStyle w:val="ListBullet"/>
        <w:rPr>
          <w:rStyle w:val="Codefragment"/>
          <w:rFonts w:ascii="Times New Roman" w:hAnsi="Times New Roman"/>
          <w:noProof w:val="0"/>
          <w:sz w:val="22"/>
        </w:rPr>
      </w:pPr>
      <w:r w:rsidRPr="00556344">
        <w:rPr>
          <w:rStyle w:val="Codefragment"/>
          <w:i/>
          <w:iCs/>
        </w:rPr>
        <w:t>t</w:t>
      </w:r>
      <w:r>
        <w:rPr>
          <w:rStyle w:val="Codefragment"/>
          <w:rFonts w:ascii="Times New Roman" w:hAnsi="Times New Roman"/>
          <w:noProof w:val="0"/>
          <w:sz w:val="22"/>
        </w:rPr>
        <w:t xml:space="preserve"> has an accessible instance or extension method called </w:t>
      </w:r>
      <w:r w:rsidRPr="00C80C1F">
        <w:rPr>
          <w:rStyle w:val="Codefragment"/>
        </w:rPr>
        <w:t>GetAwaiter</w:t>
      </w:r>
      <w:r>
        <w:rPr>
          <w:rStyle w:val="Codefragment"/>
          <w:rFonts w:ascii="Times New Roman" w:hAnsi="Times New Roman"/>
          <w:noProof w:val="0"/>
          <w:sz w:val="22"/>
        </w:rPr>
        <w:t xml:space="preserve"> with no parameters and no type parameters, and a return </w:t>
      </w:r>
      <w:r w:rsidR="00C80C1F">
        <w:rPr>
          <w:rStyle w:val="Codefragment"/>
          <w:rFonts w:ascii="Times New Roman" w:hAnsi="Times New Roman"/>
          <w:noProof w:val="0"/>
          <w:sz w:val="22"/>
        </w:rPr>
        <w:t xml:space="preserve">type </w:t>
      </w:r>
      <w:r w:rsidR="00C80C1F" w:rsidRPr="00C80C1F">
        <w:rPr>
          <w:rStyle w:val="Codefragment"/>
          <w:i/>
          <w:iCs/>
        </w:rPr>
        <w:t>A</w:t>
      </w:r>
      <w:r w:rsidR="00C80C1F">
        <w:rPr>
          <w:rStyle w:val="Codefragment"/>
          <w:rFonts w:ascii="Times New Roman" w:hAnsi="Times New Roman"/>
          <w:noProof w:val="0"/>
          <w:sz w:val="22"/>
        </w:rPr>
        <w:t xml:space="preserve"> </w:t>
      </w:r>
      <w:r>
        <w:rPr>
          <w:rStyle w:val="Codefragment"/>
          <w:rFonts w:ascii="Times New Roman" w:hAnsi="Times New Roman"/>
          <w:noProof w:val="0"/>
          <w:sz w:val="22"/>
        </w:rPr>
        <w:t>for which all of the following hold:</w:t>
      </w:r>
    </w:p>
    <w:p w:rsidR="005958B6" w:rsidRPr="00C80C1F" w:rsidRDefault="005958B6" w:rsidP="00556344">
      <w:pPr>
        <w:pStyle w:val="ListBullet2"/>
        <w:rPr>
          <w:rStyle w:val="Codefragment"/>
          <w:rFonts w:ascii="Times New Roman" w:hAnsi="Times New Roman"/>
          <w:noProof w:val="0"/>
          <w:sz w:val="22"/>
        </w:rPr>
      </w:pPr>
      <w:r w:rsidRPr="00C80C1F">
        <w:rPr>
          <w:rStyle w:val="Codefragment"/>
          <w:i/>
          <w:iCs/>
        </w:rPr>
        <w:t>A</w:t>
      </w:r>
      <w:r>
        <w:t xml:space="preserve"> </w:t>
      </w:r>
      <w:r w:rsidR="006644BE">
        <w:t xml:space="preserve">implements the interface </w:t>
      </w:r>
      <w:r w:rsidR="006644BE" w:rsidRPr="006644BE">
        <w:rPr>
          <w:rStyle w:val="Codefragment"/>
        </w:rPr>
        <w:t>System.Runtime.CompilerServices.INotifyCompletion</w:t>
      </w:r>
      <w:r w:rsidR="00315D08">
        <w:t xml:space="preserve"> (hereafter known as </w:t>
      </w:r>
      <w:r w:rsidR="00315D08" w:rsidRPr="006644BE">
        <w:rPr>
          <w:rStyle w:val="Codefragment"/>
        </w:rPr>
        <w:t>INotifyCompletion</w:t>
      </w:r>
      <w:r w:rsidR="00315D08">
        <w:t xml:space="preserve"> for brevity)</w:t>
      </w:r>
    </w:p>
    <w:p w:rsidR="00C80C1F" w:rsidRDefault="00C80C1F" w:rsidP="00556344">
      <w:pPr>
        <w:pStyle w:val="ListBullet2"/>
      </w:pPr>
      <w:r w:rsidRPr="00833CB6">
        <w:rPr>
          <w:rStyle w:val="Codefragment"/>
          <w:i/>
          <w:iCs/>
        </w:rPr>
        <w:t>A</w:t>
      </w:r>
      <w:r>
        <w:t xml:space="preserve"> has an accessible, readable instance property </w:t>
      </w:r>
      <w:r w:rsidRPr="00833CB6">
        <w:rPr>
          <w:rStyle w:val="Codefragment"/>
        </w:rPr>
        <w:t>IsCompleted</w:t>
      </w:r>
      <w:r>
        <w:t xml:space="preserve"> of type </w:t>
      </w:r>
      <w:r w:rsidRPr="00833CB6">
        <w:rPr>
          <w:rStyle w:val="Codefragment"/>
        </w:rPr>
        <w:t>bool</w:t>
      </w:r>
    </w:p>
    <w:p w:rsidR="00C80C1F" w:rsidRDefault="00C80C1F" w:rsidP="00556344">
      <w:pPr>
        <w:pStyle w:val="ListBullet2"/>
      </w:pPr>
      <w:r w:rsidRPr="00833CB6">
        <w:rPr>
          <w:rStyle w:val="Codefragment"/>
          <w:i/>
          <w:iCs/>
        </w:rPr>
        <w:t>A</w:t>
      </w:r>
      <w:r>
        <w:t xml:space="preserve"> has an accessible instance method </w:t>
      </w:r>
      <w:r w:rsidRPr="00833CB6">
        <w:rPr>
          <w:rStyle w:val="Codefragment"/>
        </w:rPr>
        <w:t>GetResult</w:t>
      </w:r>
      <w:r>
        <w:t xml:space="preserve"> with no parameters and no type parameters</w:t>
      </w:r>
    </w:p>
    <w:p w:rsidR="00833CB6" w:rsidRDefault="00833CB6" w:rsidP="00833CB6">
      <w:r>
        <w:t>The</w:t>
      </w:r>
      <w:r w:rsidR="009C7E0D">
        <w:t xml:space="preserve"> purpose of the</w:t>
      </w:r>
      <w:r>
        <w:t xml:space="preserve"> </w:t>
      </w:r>
      <w:r w:rsidRPr="00660C34">
        <w:rPr>
          <w:rStyle w:val="Codefragment"/>
        </w:rPr>
        <w:t>GetAwaiter</w:t>
      </w:r>
      <w:r>
        <w:t xml:space="preserve"> method is to obtain an </w:t>
      </w:r>
      <w:r w:rsidRPr="00833CB6">
        <w:rPr>
          <w:rStyle w:val="Term"/>
        </w:rPr>
        <w:t>awaiter</w:t>
      </w:r>
      <w:r>
        <w:t xml:space="preserve"> for the </w:t>
      </w:r>
      <w:r w:rsidR="00CE50AB">
        <w:t>task</w:t>
      </w:r>
      <w:r>
        <w:t>.</w:t>
      </w:r>
      <w:r w:rsidR="00CE50AB">
        <w:t xml:space="preserve"> The type </w:t>
      </w:r>
      <w:r w:rsidR="00CE50AB" w:rsidRPr="00833CB6">
        <w:rPr>
          <w:rStyle w:val="Codefragment"/>
          <w:i/>
          <w:iCs/>
        </w:rPr>
        <w:t>A</w:t>
      </w:r>
      <w:r w:rsidR="00CE50AB">
        <w:t xml:space="preserve"> is called the </w:t>
      </w:r>
      <w:r w:rsidR="00CE50AB" w:rsidRPr="00833CB6">
        <w:rPr>
          <w:rStyle w:val="Term"/>
        </w:rPr>
        <w:t>awaiter type</w:t>
      </w:r>
      <w:r w:rsidR="00CE50AB">
        <w:t xml:space="preserve"> for the await expression.</w:t>
      </w:r>
    </w:p>
    <w:p w:rsidR="00833CB6" w:rsidRDefault="00833CB6" w:rsidP="00833CB6">
      <w:r>
        <w:t>The</w:t>
      </w:r>
      <w:r w:rsidR="009C7E0D">
        <w:t xml:space="preserve"> purpose of the</w:t>
      </w:r>
      <w:r>
        <w:t xml:space="preserve"> </w:t>
      </w:r>
      <w:r w:rsidRPr="00660C34">
        <w:rPr>
          <w:rStyle w:val="Codefragment"/>
        </w:rPr>
        <w:t>IsCompleted</w:t>
      </w:r>
      <w:r>
        <w:t xml:space="preserve"> property is to determine if the task is already complete. If so, there is no need to suspend evaluation.</w:t>
      </w:r>
    </w:p>
    <w:p w:rsidR="00CE50AB" w:rsidRDefault="00CE50AB" w:rsidP="00833CB6">
      <w:r>
        <w:t>The</w:t>
      </w:r>
      <w:r w:rsidR="009C7E0D">
        <w:t xml:space="preserve"> purpose of the</w:t>
      </w:r>
      <w:r>
        <w:t xml:space="preserve"> </w:t>
      </w:r>
      <w:r w:rsidR="009C7E0D" w:rsidRPr="009C7E0D">
        <w:rPr>
          <w:rStyle w:val="Codefragment"/>
        </w:rPr>
        <w:t>INotifyCompletion.</w:t>
      </w:r>
      <w:r w:rsidRPr="009C7E0D">
        <w:rPr>
          <w:rStyle w:val="Codefragment"/>
        </w:rPr>
        <w:t>OnCompleted</w:t>
      </w:r>
      <w:r>
        <w:t xml:space="preserve"> method is to sign up a “continuation” to the task; i.e. a delegate (of type </w:t>
      </w:r>
      <w:r w:rsidRPr="009C7E0D">
        <w:rPr>
          <w:rStyle w:val="Codefragment"/>
        </w:rPr>
        <w:t>System.Action</w:t>
      </w:r>
      <w:r>
        <w:t>) that will be invoked once the task is complete.</w:t>
      </w:r>
      <w:r w:rsidR="00556344">
        <w:t xml:space="preserve"> </w:t>
      </w:r>
    </w:p>
    <w:p w:rsidR="009C7E0D" w:rsidRDefault="00833CB6" w:rsidP="00833CB6">
      <w:r>
        <w:t>The</w:t>
      </w:r>
      <w:r w:rsidR="009C7E0D">
        <w:t xml:space="preserve"> purpose of the</w:t>
      </w:r>
      <w:r>
        <w:t xml:space="preserve"> </w:t>
      </w:r>
      <w:r w:rsidRPr="00660C34">
        <w:rPr>
          <w:rStyle w:val="Codefragment"/>
        </w:rPr>
        <w:t>GetResult</w:t>
      </w:r>
      <w:r>
        <w:t xml:space="preserve"> method is to obtain the outcome of the task once it is complete.</w:t>
      </w:r>
      <w:r w:rsidR="00243213">
        <w:t xml:space="preserve"> This outcome may be successful completion, possibly with a result value, or it may be an exception which is thrown by the </w:t>
      </w:r>
      <w:r w:rsidR="00243213" w:rsidRPr="00243213">
        <w:rPr>
          <w:rStyle w:val="Codefragment"/>
        </w:rPr>
        <w:t>GetResult</w:t>
      </w:r>
      <w:r w:rsidR="00243213">
        <w:t xml:space="preserve"> method.</w:t>
      </w:r>
    </w:p>
    <w:p w:rsidR="00833CB6" w:rsidRDefault="00833CB6" w:rsidP="00833CB6">
      <w:pPr>
        <w:pStyle w:val="Heading4"/>
      </w:pPr>
      <w:r>
        <w:t>Classification of await expressions</w:t>
      </w:r>
    </w:p>
    <w:p w:rsidR="00833CB6" w:rsidRDefault="00833CB6" w:rsidP="00833CB6">
      <w:r>
        <w:t xml:space="preserve">The expression </w:t>
      </w:r>
      <w:r w:rsidRPr="00833CB6">
        <w:rPr>
          <w:rStyle w:val="Codefragment"/>
        </w:rPr>
        <w:t>await</w:t>
      </w:r>
      <w:r>
        <w:t xml:space="preserve"> </w:t>
      </w:r>
      <w:r w:rsidR="009C7E0D">
        <w:rPr>
          <w:rStyle w:val="Codefragment"/>
          <w:i/>
          <w:iCs/>
        </w:rPr>
        <w:t>t</w:t>
      </w:r>
      <w:r>
        <w:t xml:space="preserve"> is classified the same way as the expression </w:t>
      </w:r>
      <w:r w:rsidRPr="00833CB6">
        <w:rPr>
          <w:rStyle w:val="Codefragment"/>
        </w:rPr>
        <w:t>(</w:t>
      </w:r>
      <w:r w:rsidR="009C7E0D">
        <w:rPr>
          <w:rStyle w:val="Codefragment"/>
          <w:i/>
          <w:iCs/>
        </w:rPr>
        <w:t>t</w:t>
      </w:r>
      <w:r w:rsidRPr="00833CB6">
        <w:rPr>
          <w:rStyle w:val="Codefragment"/>
        </w:rPr>
        <w:t>).GetAwaiter().GetResult()</w:t>
      </w:r>
      <w:r>
        <w:t xml:space="preserve">. Thus, if the return type of </w:t>
      </w:r>
      <w:r w:rsidRPr="00833CB6">
        <w:rPr>
          <w:rStyle w:val="Codefragment"/>
        </w:rPr>
        <w:t>GetResult</w:t>
      </w:r>
      <w:r>
        <w:t xml:space="preserve"> is </w:t>
      </w:r>
      <w:r w:rsidRPr="00833CB6">
        <w:rPr>
          <w:rStyle w:val="Codefragment"/>
        </w:rPr>
        <w:t>void</w:t>
      </w:r>
      <w:r>
        <w:t xml:space="preserve">, the </w:t>
      </w:r>
      <w:r w:rsidRPr="00833CB6">
        <w:rPr>
          <w:rStyle w:val="Production"/>
        </w:rPr>
        <w:t>await-expression</w:t>
      </w:r>
      <w:r>
        <w:t xml:space="preserve"> is classified as nothing. If it has a non-void return type </w:t>
      </w:r>
      <w:r w:rsidRPr="00833CB6">
        <w:rPr>
          <w:rStyle w:val="Codefragment"/>
          <w:i/>
          <w:iCs/>
        </w:rPr>
        <w:t>T</w:t>
      </w:r>
      <w:r>
        <w:t xml:space="preserve">, the </w:t>
      </w:r>
      <w:r w:rsidRPr="00833CB6">
        <w:rPr>
          <w:rStyle w:val="Production"/>
        </w:rPr>
        <w:t>await-expression</w:t>
      </w:r>
      <w:r>
        <w:t xml:space="preserve"> is classified as a value of type </w:t>
      </w:r>
      <w:r w:rsidRPr="00833CB6">
        <w:rPr>
          <w:rStyle w:val="Codefragment"/>
          <w:i/>
          <w:iCs/>
        </w:rPr>
        <w:t>T</w:t>
      </w:r>
      <w:r>
        <w:t>.</w:t>
      </w:r>
    </w:p>
    <w:p w:rsidR="00833CB6" w:rsidRDefault="00833CB6" w:rsidP="00833CB6">
      <w:pPr>
        <w:pStyle w:val="Heading4"/>
      </w:pPr>
      <w:r>
        <w:t>Runtime evaluation of await expressions</w:t>
      </w:r>
    </w:p>
    <w:p w:rsidR="003B1252" w:rsidRDefault="003B1252" w:rsidP="003B1252">
      <w:r>
        <w:t xml:space="preserve">At runtime, the expression </w:t>
      </w:r>
      <w:r w:rsidRPr="00660C34">
        <w:rPr>
          <w:rStyle w:val="Codefragment"/>
        </w:rPr>
        <w:t>await</w:t>
      </w:r>
      <w:r>
        <w:t xml:space="preserve"> </w:t>
      </w:r>
      <w:r w:rsidRPr="00660C34">
        <w:rPr>
          <w:rStyle w:val="Codefragment"/>
          <w:i/>
        </w:rPr>
        <w:t>t</w:t>
      </w:r>
      <w:r>
        <w:t xml:space="preserve"> is evaluated as follows:</w:t>
      </w:r>
    </w:p>
    <w:p w:rsidR="003B1252" w:rsidRDefault="003B1252" w:rsidP="00B93110">
      <w:pPr>
        <w:pStyle w:val="ListBullet"/>
      </w:pPr>
      <w:r>
        <w:t xml:space="preserve">An awaiter </w:t>
      </w:r>
      <w:r w:rsidRPr="00660C34">
        <w:rPr>
          <w:rStyle w:val="Codefragment"/>
          <w:i/>
        </w:rPr>
        <w:t>a</w:t>
      </w:r>
      <w:r>
        <w:t xml:space="preserve"> is obtained by evaluating the expression </w:t>
      </w:r>
      <w:r w:rsidRPr="00660C34">
        <w:rPr>
          <w:rStyle w:val="Codefragment"/>
        </w:rPr>
        <w:t>(</w:t>
      </w:r>
      <w:r w:rsidRPr="00660C34">
        <w:rPr>
          <w:rStyle w:val="Codefragment"/>
          <w:i/>
        </w:rPr>
        <w:t>t</w:t>
      </w:r>
      <w:r w:rsidRPr="00660C34">
        <w:rPr>
          <w:rStyle w:val="Codefragment"/>
        </w:rPr>
        <w:t>).GetAwaiter()</w:t>
      </w:r>
      <w:r>
        <w:t>.</w:t>
      </w:r>
    </w:p>
    <w:p w:rsidR="003B1252" w:rsidRDefault="00315D08" w:rsidP="00B93110">
      <w:pPr>
        <w:pStyle w:val="ListBullet"/>
      </w:pPr>
      <w:r>
        <w:t xml:space="preserve">A </w:t>
      </w:r>
      <w:r w:rsidR="00F67EC2" w:rsidRPr="004D5CDC">
        <w:rPr>
          <w:rStyle w:val="Codefragment"/>
        </w:rPr>
        <w:t>bool</w:t>
      </w:r>
      <w:r>
        <w:t xml:space="preserve"> </w:t>
      </w:r>
      <w:r w:rsidRPr="00315D08">
        <w:rPr>
          <w:rStyle w:val="Codefragment"/>
          <w:i/>
          <w:iCs/>
        </w:rPr>
        <w:t>b</w:t>
      </w:r>
      <w:r>
        <w:t xml:space="preserve"> is obtained by evaluating the</w:t>
      </w:r>
      <w:r w:rsidR="003B1252">
        <w:t xml:space="preserve"> expression </w:t>
      </w:r>
      <w:r w:rsidR="003B1252" w:rsidRPr="00660C34">
        <w:rPr>
          <w:rStyle w:val="Codefragment"/>
        </w:rPr>
        <w:t>(</w:t>
      </w:r>
      <w:r w:rsidR="003B1252" w:rsidRPr="00660C34">
        <w:rPr>
          <w:rStyle w:val="Codefragment"/>
          <w:i/>
        </w:rPr>
        <w:t>a</w:t>
      </w:r>
      <w:r w:rsidR="003B1252" w:rsidRPr="00660C34">
        <w:rPr>
          <w:rStyle w:val="Codefragment"/>
        </w:rPr>
        <w:t>).IsCompleted</w:t>
      </w:r>
      <w:r w:rsidR="003B1252">
        <w:t xml:space="preserve">. </w:t>
      </w:r>
    </w:p>
    <w:p w:rsidR="003B1252" w:rsidRDefault="003B1252" w:rsidP="00B93110">
      <w:pPr>
        <w:pStyle w:val="ListBullet"/>
      </w:pPr>
      <w:r>
        <w:t xml:space="preserve">If </w:t>
      </w:r>
      <w:r w:rsidR="00315D08" w:rsidRPr="00315D08">
        <w:rPr>
          <w:rStyle w:val="Codefragment"/>
          <w:i/>
          <w:iCs/>
        </w:rPr>
        <w:t>b</w:t>
      </w:r>
      <w:r>
        <w:t xml:space="preserve"> is </w:t>
      </w:r>
      <w:r w:rsidRPr="00660C34">
        <w:rPr>
          <w:rStyle w:val="Codefragment"/>
        </w:rPr>
        <w:t>false</w:t>
      </w:r>
      <w:r>
        <w:t xml:space="preserve"> then </w:t>
      </w:r>
      <w:r w:rsidR="00B93110">
        <w:t xml:space="preserve">evaluation depends on whether </w:t>
      </w:r>
      <w:r w:rsidR="00B93110" w:rsidRPr="0074165E">
        <w:rPr>
          <w:rStyle w:val="Codefragment"/>
          <w:i/>
          <w:iCs/>
        </w:rPr>
        <w:t>a</w:t>
      </w:r>
      <w:r w:rsidR="00B93110">
        <w:t xml:space="preserve"> implements the interface </w:t>
      </w:r>
      <w:r w:rsidR="00B93110" w:rsidRPr="006644BE">
        <w:rPr>
          <w:rStyle w:val="Codefragment"/>
        </w:rPr>
        <w:t>System.Runtime.CompilerServices.I</w:t>
      </w:r>
      <w:r w:rsidR="00B93110">
        <w:rPr>
          <w:rStyle w:val="Codefragment"/>
        </w:rPr>
        <w:t>Critical</w:t>
      </w:r>
      <w:r w:rsidR="00B93110" w:rsidRPr="006644BE">
        <w:rPr>
          <w:rStyle w:val="Codefragment"/>
        </w:rPr>
        <w:t>NotifyCompletion</w:t>
      </w:r>
      <w:r w:rsidR="00B93110">
        <w:t xml:space="preserve"> (hereafter known as </w:t>
      </w:r>
      <w:r w:rsidR="00B93110" w:rsidRPr="006644BE">
        <w:rPr>
          <w:rStyle w:val="Codefragment"/>
        </w:rPr>
        <w:t>I</w:t>
      </w:r>
      <w:r w:rsidR="00B93110">
        <w:rPr>
          <w:rStyle w:val="Codefragment"/>
        </w:rPr>
        <w:t>Critical</w:t>
      </w:r>
      <w:r w:rsidR="00B93110" w:rsidRPr="006644BE">
        <w:rPr>
          <w:rStyle w:val="Codefragment"/>
        </w:rPr>
        <w:t>NotifyCompletion</w:t>
      </w:r>
      <w:r w:rsidR="00B93110">
        <w:t xml:space="preserve"> for brevity)</w:t>
      </w:r>
      <w:r w:rsidR="0074165E">
        <w:t xml:space="preserve">. </w:t>
      </w:r>
      <w:r w:rsidR="00556344">
        <w:t xml:space="preserve">This check is done at binding time; i.e. at runtime if </w:t>
      </w:r>
      <w:r w:rsidR="003E53F0" w:rsidRPr="003E53F0">
        <w:rPr>
          <w:rStyle w:val="Codefragment"/>
          <w:i/>
          <w:iCs/>
        </w:rPr>
        <w:t>a</w:t>
      </w:r>
      <w:r w:rsidR="003E53F0">
        <w:t xml:space="preserve"> has the compile time type </w:t>
      </w:r>
      <w:r w:rsidR="003E53F0" w:rsidRPr="003E53F0">
        <w:rPr>
          <w:rStyle w:val="Codefragment"/>
        </w:rPr>
        <w:t>dynamic</w:t>
      </w:r>
      <w:r w:rsidR="003E53F0">
        <w:t xml:space="preserve">, and at compile time otherwise. </w:t>
      </w:r>
      <w:r w:rsidR="0074165E">
        <w:t xml:space="preserve">Let </w:t>
      </w:r>
      <w:r w:rsidR="0074165E" w:rsidRPr="0074165E">
        <w:rPr>
          <w:rStyle w:val="Codefragment"/>
          <w:i/>
          <w:iCs/>
        </w:rPr>
        <w:t>r</w:t>
      </w:r>
      <w:r w:rsidR="0074165E">
        <w:t xml:space="preserve"> denote the resumption delegate (§</w:t>
      </w:r>
      <w:r w:rsidR="0074165E">
        <w:fldChar w:fldCharType="begin"/>
      </w:r>
      <w:r w:rsidR="0074165E">
        <w:instrText xml:space="preserve"> REF _Ref324412196 \r \h  \* MERGEFORMAT </w:instrText>
      </w:r>
      <w:r w:rsidR="0074165E">
        <w:fldChar w:fldCharType="separate"/>
      </w:r>
      <w:r w:rsidR="0074165E">
        <w:t>10.14</w:t>
      </w:r>
      <w:r w:rsidR="0074165E">
        <w:fldChar w:fldCharType="end"/>
      </w:r>
      <w:r w:rsidR="0074165E">
        <w:t>)</w:t>
      </w:r>
      <w:r w:rsidR="00B93110">
        <w:t>:</w:t>
      </w:r>
    </w:p>
    <w:p w:rsidR="00F12851" w:rsidRDefault="00F12851" w:rsidP="00B93110">
      <w:pPr>
        <w:pStyle w:val="ListBullet2"/>
      </w:pPr>
      <w:r>
        <w:t xml:space="preserve">If </w:t>
      </w:r>
      <w:r w:rsidRPr="00F12851">
        <w:rPr>
          <w:rStyle w:val="Codefragment"/>
          <w:i/>
          <w:iCs/>
        </w:rPr>
        <w:t>a</w:t>
      </w:r>
      <w:r>
        <w:t xml:space="preserve"> does not implement </w:t>
      </w:r>
      <w:r w:rsidRPr="006644BE">
        <w:rPr>
          <w:rStyle w:val="Codefragment"/>
        </w:rPr>
        <w:t>I</w:t>
      </w:r>
      <w:r>
        <w:rPr>
          <w:rStyle w:val="Codefragment"/>
        </w:rPr>
        <w:t>Critical</w:t>
      </w:r>
      <w:r w:rsidRPr="006644BE">
        <w:rPr>
          <w:rStyle w:val="Codefragment"/>
        </w:rPr>
        <w:t>NotifyCompletion</w:t>
      </w:r>
      <w:r>
        <w:t xml:space="preserve">, then the expression </w:t>
      </w:r>
      <w:r w:rsidR="003E53F0">
        <w:br/>
      </w:r>
      <w:r w:rsidRPr="00F12851">
        <w:rPr>
          <w:rStyle w:val="Codefragment"/>
        </w:rPr>
        <w:t>(</w:t>
      </w:r>
      <w:r w:rsidR="003E53F0" w:rsidRPr="00F12851">
        <w:rPr>
          <w:rStyle w:val="Codefragment"/>
          <w:i/>
          <w:iCs/>
        </w:rPr>
        <w:t>a</w:t>
      </w:r>
      <w:r w:rsidR="003E53F0" w:rsidRPr="00830E70">
        <w:t xml:space="preserve"> </w:t>
      </w:r>
      <w:r w:rsidR="003E53F0">
        <w:rPr>
          <w:rStyle w:val="Codefragment"/>
        </w:rPr>
        <w:t>as</w:t>
      </w:r>
      <w:r w:rsidR="003E53F0" w:rsidRPr="00830E70">
        <w:t xml:space="preserve"> </w:t>
      </w:r>
      <w:r w:rsidRPr="00F12851">
        <w:rPr>
          <w:rStyle w:val="Codefragment"/>
        </w:rPr>
        <w:t>(</w:t>
      </w:r>
      <w:r>
        <w:rPr>
          <w:rStyle w:val="Codefragment"/>
        </w:rPr>
        <w:t>I</w:t>
      </w:r>
      <w:r w:rsidRPr="00F12851">
        <w:rPr>
          <w:rStyle w:val="Codefragment"/>
        </w:rPr>
        <w:t>NotifyCompletion)</w:t>
      </w:r>
      <w:r>
        <w:rPr>
          <w:rStyle w:val="Codefragment"/>
        </w:rPr>
        <w:t>).</w:t>
      </w:r>
      <w:r w:rsidRPr="00F12851">
        <w:rPr>
          <w:rStyle w:val="Codefragment"/>
        </w:rPr>
        <w:t>OnCompleted(</w:t>
      </w:r>
      <w:r w:rsidRPr="00F12851">
        <w:rPr>
          <w:rStyle w:val="Codefragment"/>
          <w:i/>
          <w:iCs/>
        </w:rPr>
        <w:t>r</w:t>
      </w:r>
      <w:r w:rsidRPr="00F12851">
        <w:rPr>
          <w:rStyle w:val="Codefragment"/>
        </w:rPr>
        <w:t>)</w:t>
      </w:r>
      <w:r>
        <w:t xml:space="preserve"> is evaluated</w:t>
      </w:r>
      <w:r w:rsidR="0074165E">
        <w:t>.</w:t>
      </w:r>
    </w:p>
    <w:p w:rsidR="00B93110" w:rsidRDefault="00B93110" w:rsidP="00B93110">
      <w:pPr>
        <w:pStyle w:val="ListBullet2"/>
      </w:pPr>
      <w:r>
        <w:t xml:space="preserve">If </w:t>
      </w:r>
      <w:r w:rsidRPr="00F12851">
        <w:rPr>
          <w:rStyle w:val="Codefragment"/>
          <w:i/>
          <w:iCs/>
        </w:rPr>
        <w:t>a</w:t>
      </w:r>
      <w:r>
        <w:t xml:space="preserve"> </w:t>
      </w:r>
      <w:r w:rsidR="0074165E">
        <w:t xml:space="preserve">does implement </w:t>
      </w:r>
      <w:r w:rsidR="0074165E" w:rsidRPr="0074165E">
        <w:rPr>
          <w:rStyle w:val="Codefragment"/>
        </w:rPr>
        <w:t>ICriticalNotifyCompletion</w:t>
      </w:r>
      <w:r>
        <w:t xml:space="preserve">, then the expression </w:t>
      </w:r>
      <w:r w:rsidR="003E53F0">
        <w:br/>
      </w:r>
      <w:r w:rsidRPr="00F12851">
        <w:rPr>
          <w:rStyle w:val="Codefragment"/>
        </w:rPr>
        <w:t>(</w:t>
      </w:r>
      <w:r w:rsidR="003E53F0" w:rsidRPr="00F12851">
        <w:rPr>
          <w:rStyle w:val="Codefragment"/>
          <w:i/>
          <w:iCs/>
        </w:rPr>
        <w:t>a</w:t>
      </w:r>
      <w:r w:rsidR="003E53F0" w:rsidRPr="00830E70">
        <w:t xml:space="preserve"> </w:t>
      </w:r>
      <w:r w:rsidR="003E53F0">
        <w:rPr>
          <w:rStyle w:val="Codefragment"/>
        </w:rPr>
        <w:t>as</w:t>
      </w:r>
      <w:r w:rsidR="003E53F0" w:rsidRPr="00830E70">
        <w:t xml:space="preserve"> </w:t>
      </w:r>
      <w:r w:rsidRPr="00F12851">
        <w:rPr>
          <w:rStyle w:val="Codefragment"/>
        </w:rPr>
        <w:t>(ICriticalNotifyCompletion)).UnsafeOnCompleted(</w:t>
      </w:r>
      <w:r w:rsidRPr="00F12851">
        <w:rPr>
          <w:rStyle w:val="Codefragment"/>
          <w:i/>
          <w:iCs/>
        </w:rPr>
        <w:t>r</w:t>
      </w:r>
      <w:r w:rsidRPr="00F12851">
        <w:rPr>
          <w:rStyle w:val="Codefragment"/>
        </w:rPr>
        <w:t>)</w:t>
      </w:r>
      <w:r>
        <w:t xml:space="preserve"> is evaluated</w:t>
      </w:r>
      <w:r w:rsidR="0074165E">
        <w:t>.</w:t>
      </w:r>
    </w:p>
    <w:p w:rsidR="003B1252" w:rsidRDefault="003B1252" w:rsidP="004541FF">
      <w:pPr>
        <w:pStyle w:val="ListBullet2"/>
      </w:pPr>
      <w:r>
        <w:t xml:space="preserve">Evaluation is </w:t>
      </w:r>
      <w:r w:rsidR="0074165E">
        <w:t xml:space="preserve">then </w:t>
      </w:r>
      <w:r>
        <w:t xml:space="preserve">suspended, and control is returned to the </w:t>
      </w:r>
      <w:r w:rsidR="00F12851">
        <w:t>current caller of the async</w:t>
      </w:r>
      <w:r>
        <w:t xml:space="preserve"> function.</w:t>
      </w:r>
    </w:p>
    <w:p w:rsidR="003B1252" w:rsidRDefault="00F051CD" w:rsidP="00B93110">
      <w:pPr>
        <w:pStyle w:val="ListBullet"/>
      </w:pPr>
      <w:r>
        <w:t>E</w:t>
      </w:r>
      <w:r w:rsidR="003B1252">
        <w:t xml:space="preserve">ither immediately </w:t>
      </w:r>
      <w:r w:rsidR="00F67EC2">
        <w:t>after</w:t>
      </w:r>
      <w:r>
        <w:t xml:space="preserve"> (if </w:t>
      </w:r>
      <w:r w:rsidRPr="00F051CD">
        <w:rPr>
          <w:rStyle w:val="Codefragment"/>
          <w:i/>
          <w:iCs/>
        </w:rPr>
        <w:t>b</w:t>
      </w:r>
      <w:r>
        <w:t xml:space="preserve"> was </w:t>
      </w:r>
      <w:r w:rsidRPr="00F051CD">
        <w:rPr>
          <w:rStyle w:val="Codefragment"/>
        </w:rPr>
        <w:t>true</w:t>
      </w:r>
      <w:r>
        <w:t>)</w:t>
      </w:r>
      <w:r w:rsidR="00F67EC2">
        <w:t xml:space="preserve">, </w:t>
      </w:r>
      <w:r w:rsidR="003B1252">
        <w:t xml:space="preserve">or </w:t>
      </w:r>
      <w:r>
        <w:t>upon</w:t>
      </w:r>
      <w:r w:rsidR="003B1252">
        <w:t xml:space="preserve"> </w:t>
      </w:r>
      <w:r w:rsidR="00F12851">
        <w:t>later invocation of the resumption delegate</w:t>
      </w:r>
      <w:r>
        <w:t xml:space="preserve"> (if </w:t>
      </w:r>
      <w:r w:rsidRPr="00F051CD">
        <w:rPr>
          <w:rStyle w:val="Codefragment"/>
          <w:i/>
          <w:iCs/>
        </w:rPr>
        <w:t>b</w:t>
      </w:r>
      <w:r>
        <w:t xml:space="preserve"> was </w:t>
      </w:r>
      <w:r w:rsidRPr="00F051CD">
        <w:rPr>
          <w:rStyle w:val="Codefragment"/>
        </w:rPr>
        <w:t>false</w:t>
      </w:r>
      <w:r>
        <w:t>),</w:t>
      </w:r>
      <w:r w:rsidR="003B1252">
        <w:t xml:space="preserve"> the expression </w:t>
      </w:r>
      <w:r w:rsidR="003B1252" w:rsidRPr="00660C34">
        <w:rPr>
          <w:rStyle w:val="Codefragment"/>
        </w:rPr>
        <w:t>(</w:t>
      </w:r>
      <w:r w:rsidR="003B1252" w:rsidRPr="00660C34">
        <w:rPr>
          <w:rStyle w:val="Codefragment"/>
          <w:i/>
        </w:rPr>
        <w:t>a</w:t>
      </w:r>
      <w:r w:rsidR="003B1252" w:rsidRPr="00660C34">
        <w:rPr>
          <w:rStyle w:val="Codefragment"/>
        </w:rPr>
        <w:t>).GetResult()</w:t>
      </w:r>
      <w:r w:rsidR="003B1252">
        <w:t xml:space="preserve"> is evaluated. If it returns a value, that value is the result of the </w:t>
      </w:r>
      <w:r w:rsidR="003B1252">
        <w:rPr>
          <w:i/>
        </w:rPr>
        <w:t>await-expression</w:t>
      </w:r>
      <w:r w:rsidR="003B1252">
        <w:t>. Otherwise the result is nothing.</w:t>
      </w:r>
    </w:p>
    <w:p w:rsidR="00833CB6" w:rsidRPr="00833CB6" w:rsidRDefault="00B93110" w:rsidP="00833CB6">
      <w:r>
        <w:t>A</w:t>
      </w:r>
      <w:r w:rsidR="004D5CDC">
        <w:t>n a</w:t>
      </w:r>
      <w:r>
        <w:t>waiter</w:t>
      </w:r>
      <w:r w:rsidR="004D5CDC">
        <w:t>’</w:t>
      </w:r>
      <w:r>
        <w:t>s i</w:t>
      </w:r>
      <w:r w:rsidR="003B1252">
        <w:t>mplementation of</w:t>
      </w:r>
      <w:r>
        <w:t xml:space="preserve"> the interface methods</w:t>
      </w:r>
      <w:r w:rsidR="003B1252">
        <w:t xml:space="preserve"> </w:t>
      </w:r>
      <w:r w:rsidR="00F12851" w:rsidRPr="00660C34">
        <w:rPr>
          <w:rStyle w:val="Codefragment"/>
        </w:rPr>
        <w:t>INotifyCompletion.O</w:t>
      </w:r>
      <w:r w:rsidR="003B1252" w:rsidRPr="00660C34">
        <w:rPr>
          <w:rStyle w:val="Codefragment"/>
        </w:rPr>
        <w:t>nCompleted</w:t>
      </w:r>
      <w:r w:rsidR="003B1252">
        <w:t xml:space="preserve"> </w:t>
      </w:r>
      <w:r w:rsidR="00F12851">
        <w:t xml:space="preserve">and </w:t>
      </w:r>
      <w:r w:rsidR="00F12851" w:rsidRPr="00660C34">
        <w:rPr>
          <w:rStyle w:val="Codefragment"/>
        </w:rPr>
        <w:t>ICriticalNotifyCompletion.UnsafeOnCompleted</w:t>
      </w:r>
      <w:r w:rsidR="00F12851">
        <w:t xml:space="preserve"> </w:t>
      </w:r>
      <w:r w:rsidR="003B1252">
        <w:t xml:space="preserve">should </w:t>
      </w:r>
      <w:r w:rsidR="00F12851">
        <w:t>cause</w:t>
      </w:r>
      <w:r w:rsidR="003B1252">
        <w:t xml:space="preserve"> the delegate </w:t>
      </w:r>
      <w:r w:rsidR="003B1252" w:rsidRPr="00660C34">
        <w:rPr>
          <w:rStyle w:val="Codefragment"/>
          <w:i/>
        </w:rPr>
        <w:t>r</w:t>
      </w:r>
      <w:r w:rsidR="003B1252">
        <w:t xml:space="preserve"> </w:t>
      </w:r>
      <w:r w:rsidR="00F12851">
        <w:t>to be</w:t>
      </w:r>
      <w:r w:rsidR="003B1252">
        <w:t xml:space="preserve"> invoked at most once. </w:t>
      </w:r>
      <w:r>
        <w:t>Otherwise</w:t>
      </w:r>
      <w:r w:rsidR="003B1252">
        <w:t xml:space="preserve">, </w:t>
      </w:r>
      <w:r w:rsidR="00F12851">
        <w:t>the</w:t>
      </w:r>
      <w:r w:rsidR="003B1252">
        <w:t xml:space="preserve"> behavior </w:t>
      </w:r>
      <w:r w:rsidR="00F12851">
        <w:t>of the enclosing async function is</w:t>
      </w:r>
      <w:r w:rsidR="003B1252">
        <w:t xml:space="preserve"> undefined.</w:t>
      </w:r>
    </w:p>
    <w:p w:rsidR="0028536B" w:rsidRDefault="0028536B">
      <w:pPr>
        <w:pStyle w:val="Heading2"/>
      </w:pPr>
      <w:bookmarkStart w:id="741" w:name="_Ref461349839"/>
      <w:bookmarkStart w:id="742" w:name="_Ref461525515"/>
      <w:bookmarkStart w:id="743" w:name="_Ref467234273"/>
      <w:bookmarkStart w:id="744" w:name="_Toc251613151"/>
      <w:bookmarkStart w:id="745" w:name="_Toc445783010"/>
      <w:bookmarkEnd w:id="725"/>
      <w:bookmarkEnd w:id="737"/>
      <w:bookmarkEnd w:id="738"/>
      <w:bookmarkEnd w:id="739"/>
      <w:r>
        <w:t>Arithmetic operators</w:t>
      </w:r>
      <w:bookmarkEnd w:id="741"/>
      <w:bookmarkEnd w:id="742"/>
      <w:bookmarkEnd w:id="743"/>
      <w:bookmarkEnd w:id="744"/>
    </w:p>
    <w:p w:rsidR="0028536B" w:rsidRDefault="0028536B">
      <w:r>
        <w:t xml:space="preserve">The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and </w:t>
      </w:r>
      <w:r>
        <w:rPr>
          <w:rStyle w:val="Codefragment"/>
        </w:rPr>
        <w:t>–</w:t>
      </w:r>
      <w:r>
        <w:t xml:space="preserve"> operators are called the arithmetic operators.</w:t>
      </w:r>
    </w:p>
    <w:p w:rsidR="0028536B" w:rsidRDefault="0028536B">
      <w:pPr>
        <w:pStyle w:val="Grammar"/>
      </w:pPr>
      <w:r>
        <w:t>multiplicative-expression:</w:t>
      </w:r>
      <w:r>
        <w:br/>
        <w:t>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p>
    <w:p w:rsidR="0028536B" w:rsidRDefault="0028536B">
      <w:pPr>
        <w:pStyle w:val="Grammar"/>
      </w:pPr>
      <w:r>
        <w:t>additive-expression:</w:t>
      </w:r>
      <w:r>
        <w:br/>
        <w:t>multiplicative-expression</w:t>
      </w:r>
      <w:r>
        <w:br/>
        <w:t xml:space="preserve">additive-expression   </w:t>
      </w:r>
      <w:r>
        <w:rPr>
          <w:rStyle w:val="Terminal"/>
        </w:rPr>
        <w:t>+</w:t>
      </w:r>
      <w:r>
        <w:t xml:space="preserve">   multiplicative-expression</w:t>
      </w:r>
      <w:r>
        <w:br/>
        <w:t xml:space="preserve">additive-expression   </w:t>
      </w:r>
      <w:r>
        <w:rPr>
          <w:rStyle w:val="Terminal"/>
        </w:rPr>
        <w:t>–</w:t>
      </w:r>
      <w:r>
        <w:t xml:space="preserve">   multiplicative-expression</w:t>
      </w:r>
    </w:p>
    <w:p w:rsidR="00970B53" w:rsidRPr="0080744F" w:rsidRDefault="00970B53" w:rsidP="00970B53">
      <w:r>
        <w:t xml:space="preserve">If an operand of an arithmetic operator has the compile-time type </w:t>
      </w:r>
      <w:r w:rsidRPr="00970B53">
        <w:rPr>
          <w:rStyle w:val="Codefragment"/>
        </w:rPr>
        <w:t>dynamic</w:t>
      </w:r>
      <w:r>
        <w:t>, then the expression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expression is </w:t>
      </w:r>
      <w:r w:rsidRPr="00970B53">
        <w:rPr>
          <w:rStyle w:val="Codefragment"/>
        </w:rPr>
        <w:t>dynamic</w:t>
      </w:r>
      <w:r>
        <w:t xml:space="preserve">, and the resolution described below will take place at </w:t>
      </w:r>
      <w:r w:rsidR="00423740">
        <w:t>run-time</w:t>
      </w:r>
      <w:r>
        <w:t xml:space="preserve"> using the </w:t>
      </w:r>
      <w:r w:rsidR="00423740">
        <w:t>run-time</w:t>
      </w:r>
      <w:r>
        <w:t xml:space="preserve"> type of those operands that have the compile-time type </w:t>
      </w:r>
      <w:r w:rsidRPr="00BE3EA6">
        <w:rPr>
          <w:rStyle w:val="Codefragment"/>
        </w:rPr>
        <w:t>dynamic</w:t>
      </w:r>
      <w:r>
        <w:t>.</w:t>
      </w:r>
    </w:p>
    <w:p w:rsidR="0028536B" w:rsidRDefault="0028536B">
      <w:pPr>
        <w:pStyle w:val="Heading3"/>
      </w:pPr>
      <w:bookmarkStart w:id="746" w:name="_Toc251613152"/>
      <w:r>
        <w:t>Multiplication operator</w:t>
      </w:r>
      <w:bookmarkEnd w:id="746"/>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multiplication operators are listed below. The operators all compute the product of </w:t>
      </w:r>
      <w:r>
        <w:rPr>
          <w:rStyle w:val="Codefragment"/>
        </w:rPr>
        <w:t>x</w:t>
      </w:r>
      <w:r>
        <w:t xml:space="preserve"> and </w:t>
      </w:r>
      <w:r>
        <w:rPr>
          <w:rStyle w:val="Codefragment"/>
        </w:rPr>
        <w:t>y</w:t>
      </w:r>
      <w:r>
        <w:t>.</w:t>
      </w:r>
    </w:p>
    <w:p w:rsidR="0028536B" w:rsidRDefault="0028536B">
      <w:pPr>
        <w:pStyle w:val="ListBullet"/>
      </w:pPr>
      <w:r>
        <w:t>Integer multiplication:</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In a </w:t>
      </w:r>
      <w:r>
        <w:rPr>
          <w:rStyle w:val="Codefragment"/>
        </w:rPr>
        <w:t>checked</w:t>
      </w:r>
      <w:r>
        <w:t xml:space="preserve"> context, if the product is outside the range of the result type, a </w:t>
      </w:r>
      <w:r>
        <w:rPr>
          <w:rStyle w:val="Codefragment"/>
        </w:rPr>
        <w:t>System.OverflowException</w:t>
      </w:r>
      <w:r>
        <w:t xml:space="preserve"> is thrown. In an </w:t>
      </w:r>
      <w:r>
        <w:rPr>
          <w:rStyle w:val="Codefragment"/>
        </w:rPr>
        <w:t>unchecked</w:t>
      </w:r>
      <w:r>
        <w:t xml:space="preserve"> context, overflows are not reported and any significant high-order bits outside the range of the result type are discarded.</w:t>
      </w:r>
    </w:p>
    <w:p w:rsidR="0028536B" w:rsidRDefault="0028536B">
      <w:pPr>
        <w:pStyle w:val="ListBullet"/>
      </w:pPr>
      <w:r>
        <w:t>Floating-point multiplication:</w:t>
      </w:r>
    </w:p>
    <w:p w:rsidR="0028536B" w:rsidRDefault="0028536B">
      <w:pPr>
        <w:pStyle w:val="Code"/>
      </w:pPr>
      <w:r>
        <w:t>float operator *(float x, float y);</w:t>
      </w:r>
      <w:r>
        <w:br/>
        <w:t>double operator *(double x, double y);</w:t>
      </w:r>
    </w:p>
    <w:p w:rsidR="0028536B" w:rsidRDefault="0028536B">
      <w:pPr>
        <w:ind w:left="360"/>
      </w:pPr>
      <w:r>
        <w:t xml:space="preserve">The product is computed according to the rules of IEEE 754 arithmetic. The following table lists the results of all possible combinations of nonzero finite values, zeros, infinities, and NaN’s. In the table, </w:t>
      </w:r>
      <w:r>
        <w:rPr>
          <w:rStyle w:val="Codefragment"/>
        </w:rPr>
        <w:t>x</w:t>
      </w:r>
      <w:r>
        <w:t xml:space="preserve"> and </w:t>
      </w:r>
      <w:r>
        <w:rPr>
          <w:rStyle w:val="Codefragment"/>
        </w:rPr>
        <w:t>y</w:t>
      </w:r>
      <w:r>
        <w:t xml:space="preserve"> are positive finite values.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the result is too large for the destination type, </w:t>
      </w:r>
      <w:r>
        <w:rPr>
          <w:rStyle w:val="Codefragment"/>
        </w:rPr>
        <w:t>z</w:t>
      </w:r>
      <w:r>
        <w:t xml:space="preserve"> is infinity. If the result is too small for the destination type, </w:t>
      </w:r>
      <w:r>
        <w:rPr>
          <w:rStyle w:val="Codefragment"/>
        </w:rPr>
        <w:t>z</w:t>
      </w:r>
      <w:r>
        <w:t xml:space="preserve"> is zero.</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28536B">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5"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r>
    </w:tbl>
    <w:p w:rsidR="0028536B" w:rsidRDefault="0028536B">
      <w:pPr>
        <w:pStyle w:val="TableEnd"/>
      </w:pPr>
    </w:p>
    <w:p w:rsidR="0028536B" w:rsidRDefault="0028536B">
      <w:pPr>
        <w:pStyle w:val="ListBullet"/>
      </w:pPr>
      <w:r>
        <w:t>Decimal multiplication:</w:t>
      </w:r>
    </w:p>
    <w:p w:rsidR="0028536B" w:rsidRDefault="0028536B">
      <w:pPr>
        <w:pStyle w:val="Code"/>
      </w:pPr>
      <w:r>
        <w:t>decimal operator *(decimal x, decimal y);</w:t>
      </w:r>
    </w:p>
    <w:p w:rsidR="0028536B" w:rsidRDefault="0028536B">
      <w:pPr>
        <w:ind w:left="360"/>
      </w:pPr>
      <w:r>
        <w:t xml:space="preserve">If the resulting value is too large to represent in the </w:t>
      </w:r>
      <w:r>
        <w:rPr>
          <w:rStyle w:val="Codefragment"/>
        </w:rPr>
        <w:t>decimal</w:t>
      </w:r>
      <w:r>
        <w:t xml:space="preserve"> format, a </w:t>
      </w:r>
      <w:r>
        <w:rPr>
          <w:rStyle w:val="Codefragment"/>
        </w:rPr>
        <w:t>System.OverflowException</w:t>
      </w:r>
      <w:r>
        <w:t xml:space="preserve"> is thrown. If the result value is too small to represent in the </w:t>
      </w:r>
      <w:r>
        <w:rPr>
          <w:rStyle w:val="Codefragment"/>
        </w:rPr>
        <w:t>decimal</w:t>
      </w:r>
      <w:r>
        <w:t xml:space="preserve"> format, the result is zero. The scale of the result, before any rounding, is the sum of the scales of the two operands.</w:t>
      </w:r>
    </w:p>
    <w:p w:rsidR="0028536B" w:rsidRDefault="0028536B">
      <w:pPr>
        <w:ind w:left="360"/>
      </w:pPr>
      <w:r>
        <w:t xml:space="preserve">Decimal multiplication is equivalent to using the multiplication operator of type </w:t>
      </w:r>
      <w:r>
        <w:rPr>
          <w:rStyle w:val="Codefragment"/>
        </w:rPr>
        <w:t>System.Decimal</w:t>
      </w:r>
      <w:r>
        <w:t>.</w:t>
      </w:r>
    </w:p>
    <w:p w:rsidR="0028536B" w:rsidRDefault="0028536B">
      <w:pPr>
        <w:pStyle w:val="Heading3"/>
      </w:pPr>
      <w:bookmarkStart w:id="747" w:name="_Ref486414684"/>
      <w:bookmarkStart w:id="748" w:name="_Toc251613153"/>
      <w:r>
        <w:t>Division operator</w:t>
      </w:r>
      <w:bookmarkEnd w:id="747"/>
      <w:bookmarkEnd w:id="748"/>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division operators are listed below. The operators all compute the quotient of </w:t>
      </w:r>
      <w:r>
        <w:rPr>
          <w:rStyle w:val="Codefragment"/>
        </w:rPr>
        <w:t>x</w:t>
      </w:r>
      <w:r>
        <w:t xml:space="preserve"> and </w:t>
      </w:r>
      <w:r>
        <w:rPr>
          <w:rStyle w:val="Codefragment"/>
        </w:rPr>
        <w:t>y</w:t>
      </w:r>
      <w:r>
        <w:t>.</w:t>
      </w:r>
    </w:p>
    <w:p w:rsidR="0028536B" w:rsidRDefault="0028536B">
      <w:pPr>
        <w:pStyle w:val="ListBullet"/>
      </w:pPr>
      <w:r>
        <w:t>Integer division:</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If the value of the right operand is zero, a </w:t>
      </w:r>
      <w:r>
        <w:rPr>
          <w:rStyle w:val="Codefragment"/>
        </w:rPr>
        <w:t>System.DivideByZeroException</w:t>
      </w:r>
      <w:r>
        <w:t xml:space="preserve"> is thrown.</w:t>
      </w:r>
    </w:p>
    <w:p w:rsidR="0028536B" w:rsidRDefault="0028536B">
      <w:pPr>
        <w:ind w:left="360"/>
      </w:pPr>
      <w:r>
        <w:t>The division rounds the result towards zero</w:t>
      </w:r>
      <w:r w:rsidR="002F2898">
        <w:t>. Thus</w:t>
      </w:r>
      <w:r>
        <w:t xml:space="preserve"> the absolute value of the result is the largest possible integer that is less than</w:t>
      </w:r>
      <w:r w:rsidR="002F2898">
        <w:t xml:space="preserve"> or equal to</w:t>
      </w:r>
      <w:r>
        <w:t xml:space="preserve"> the absolute value of the quotient of the two operands. The result is zero or positive when the two operands have the same sign and zero or negative when the two operands have opposite signs.</w:t>
      </w:r>
    </w:p>
    <w:p w:rsidR="0028536B" w:rsidRDefault="0028536B">
      <w:pPr>
        <w:ind w:left="360"/>
      </w:pPr>
      <w:r>
        <w:t xml:space="preserve">If the left operand is the smallest representable </w:t>
      </w:r>
      <w:r>
        <w:rPr>
          <w:rStyle w:val="Codefragment"/>
        </w:rPr>
        <w:t>int</w:t>
      </w:r>
      <w:r>
        <w:t xml:space="preserve"> or </w:t>
      </w:r>
      <w:r>
        <w:rPr>
          <w:rStyle w:val="Codefragment"/>
        </w:rPr>
        <w:t>long</w:t>
      </w:r>
      <w:r>
        <w:t xml:space="preserve"> value and the right operand is </w:t>
      </w:r>
      <w:r>
        <w:rPr>
          <w:rStyle w:val="Codefragment"/>
        </w:rPr>
        <w:t>–1</w:t>
      </w:r>
      <w:r>
        <w:t xml:space="preserve">, an overflow occurs. </w:t>
      </w:r>
      <w:r w:rsidR="00AE59EC">
        <w:t xml:space="preserve">In a </w:t>
      </w:r>
      <w:r w:rsidR="00AE59EC">
        <w:rPr>
          <w:rStyle w:val="Codefragment"/>
        </w:rPr>
        <w:t>checked</w:t>
      </w:r>
      <w:r w:rsidR="00AE59EC">
        <w:t xml:space="preserve"> context, this causes a </w:t>
      </w:r>
      <w:r w:rsidR="00AE59EC">
        <w:rPr>
          <w:rStyle w:val="Codefragment"/>
        </w:rPr>
        <w:t>System.ArithmeticException</w:t>
      </w:r>
      <w:r w:rsidR="00AE59EC" w:rsidRPr="00BD6E95">
        <w:t xml:space="preserve"> (</w:t>
      </w:r>
      <w:r w:rsidR="00AE59EC">
        <w:t>or a subclass thereof</w:t>
      </w:r>
      <w:r w:rsidR="00AE59EC" w:rsidRPr="00BD6E95">
        <w:t>)</w:t>
      </w:r>
      <w:r w:rsidR="00AE59EC">
        <w:t xml:space="preserve"> to be thrown. In an </w:t>
      </w:r>
      <w:r w:rsidR="00AE59EC">
        <w:rPr>
          <w:rStyle w:val="Codefragment"/>
        </w:rPr>
        <w:t>unchecked</w:t>
      </w:r>
      <w:r w:rsidR="00AE59EC">
        <w:t xml:space="preserve"> context, it is implementation-defined as to whether a </w:t>
      </w:r>
      <w:r w:rsidR="00AE59EC">
        <w:rPr>
          <w:rStyle w:val="Codefragment"/>
        </w:rPr>
        <w:t>System.ArithmeticException</w:t>
      </w:r>
      <w:r w:rsidR="00AE59EC" w:rsidRPr="00BD6E95">
        <w:t xml:space="preserve"> (</w:t>
      </w:r>
      <w:r w:rsidR="00AE59EC">
        <w:t>or a subclass thereof</w:t>
      </w:r>
      <w:r w:rsidR="00AE59EC" w:rsidRPr="00BD6E95">
        <w:t>)</w:t>
      </w:r>
      <w:r w:rsidR="00AE59EC">
        <w:t xml:space="preserve"> is thrown or the overflow goes unreported with the resulting value being that of the left operand.</w:t>
      </w:r>
    </w:p>
    <w:p w:rsidR="0028536B" w:rsidRDefault="0028536B">
      <w:pPr>
        <w:pStyle w:val="ListBullet"/>
      </w:pPr>
      <w:r>
        <w:t>Floating-point division:</w:t>
      </w:r>
    </w:p>
    <w:p w:rsidR="0028536B" w:rsidRDefault="0028536B">
      <w:pPr>
        <w:pStyle w:val="Code"/>
      </w:pPr>
      <w:r>
        <w:t>float operator /(float x, float y);</w:t>
      </w:r>
      <w:r>
        <w:br/>
        <w:t>double operator /(double x, double y);</w:t>
      </w:r>
    </w:p>
    <w:p w:rsidR="0028536B" w:rsidRDefault="0028536B">
      <w:pPr>
        <w:ind w:left="360"/>
      </w:pPr>
      <w:r>
        <w:t xml:space="preserve">The quotient is computed according to the rules of IEEE 754 arithmetic. The following table lists the results of all possible combinations of nonzero finite values, zeros, infinities, and NaN’s. In the table, </w:t>
      </w:r>
      <w:r>
        <w:rPr>
          <w:rStyle w:val="Codefragment"/>
        </w:rPr>
        <w:t>x</w:t>
      </w:r>
      <w:r>
        <w:t xml:space="preserve"> and </w:t>
      </w:r>
      <w:r>
        <w:rPr>
          <w:rStyle w:val="Codefragment"/>
        </w:rPr>
        <w:t>y</w:t>
      </w:r>
      <w:r>
        <w:t xml:space="preserve"> are positive finite values.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the result is too large for the destination type, </w:t>
      </w:r>
      <w:r>
        <w:rPr>
          <w:rStyle w:val="Codefragment"/>
        </w:rPr>
        <w:t>z</w:t>
      </w:r>
      <w:r>
        <w:t xml:space="preserve"> is infinity. If the result is too small for the destination type, </w:t>
      </w:r>
      <w:r>
        <w:rPr>
          <w:rStyle w:val="Codefragment"/>
        </w:rPr>
        <w:t>z</w:t>
      </w:r>
      <w:r>
        <w:t xml:space="preserve"> is zero.</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28536B">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5"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NaN</w:t>
            </w:r>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NaN</w:t>
            </w:r>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NaN</w:t>
            </w:r>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NaN</w:t>
            </w:r>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r>
      <w:tr w:rsidR="0028536B">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r>
    </w:tbl>
    <w:p w:rsidR="0028536B" w:rsidRDefault="0028536B">
      <w:pPr>
        <w:pStyle w:val="TableEnd"/>
      </w:pPr>
    </w:p>
    <w:p w:rsidR="0028536B" w:rsidRDefault="0028536B">
      <w:pPr>
        <w:pStyle w:val="ListBullet"/>
      </w:pPr>
      <w:r>
        <w:t>Decimal division:</w:t>
      </w:r>
    </w:p>
    <w:p w:rsidR="0028536B" w:rsidRDefault="0028536B">
      <w:pPr>
        <w:pStyle w:val="Code"/>
      </w:pPr>
      <w:r>
        <w:t>decimal operator /(decimal x, decimal y);</w:t>
      </w:r>
    </w:p>
    <w:p w:rsidR="0028536B" w:rsidRDefault="0028536B">
      <w:pPr>
        <w:ind w:left="360"/>
      </w:pPr>
      <w:r>
        <w:t xml:space="preserve">If the value of the right operand is zero, a </w:t>
      </w:r>
      <w:r>
        <w:rPr>
          <w:rStyle w:val="Codefragment"/>
        </w:rPr>
        <w:t>System.DivideByZeroException</w:t>
      </w:r>
      <w:r>
        <w:t xml:space="preserve"> is thrown. If the resulting value is too large to represent in the </w:t>
      </w:r>
      <w:r>
        <w:rPr>
          <w:rStyle w:val="Codefragment"/>
        </w:rPr>
        <w:t>decimal</w:t>
      </w:r>
      <w:r>
        <w:t xml:space="preserve"> format, a </w:t>
      </w:r>
      <w:r>
        <w:rPr>
          <w:rStyle w:val="Codefragment"/>
        </w:rPr>
        <w:t>System.OverflowException</w:t>
      </w:r>
      <w:r>
        <w:t xml:space="preserve"> is thrown. If the result value is too small to represent in the </w:t>
      </w:r>
      <w:r>
        <w:rPr>
          <w:rStyle w:val="Codefragment"/>
        </w:rPr>
        <w:t>decimal</w:t>
      </w:r>
      <w:r>
        <w:t xml:space="preserve"> format, the result is zero. The scale of the result is the smallest scale that will preserve a result equal to the </w:t>
      </w:r>
      <w:r w:rsidR="007B2229">
        <w:t>nearest representantable decimal value to the true mathematical</w:t>
      </w:r>
      <w:r>
        <w:t xml:space="preserve"> result.</w:t>
      </w:r>
    </w:p>
    <w:p w:rsidR="0028536B" w:rsidRDefault="0028536B">
      <w:pPr>
        <w:ind w:left="360"/>
      </w:pPr>
      <w:r>
        <w:t xml:space="preserve">Decimal division is equivalent to using the division operator of type </w:t>
      </w:r>
      <w:r>
        <w:rPr>
          <w:rStyle w:val="Codefragment"/>
        </w:rPr>
        <w:t>System.Decimal</w:t>
      </w:r>
      <w:r>
        <w:t>.</w:t>
      </w:r>
    </w:p>
    <w:p w:rsidR="0028536B" w:rsidRDefault="0028536B">
      <w:pPr>
        <w:pStyle w:val="Heading3"/>
      </w:pPr>
      <w:bookmarkStart w:id="749" w:name="_Toc251613154"/>
      <w:r>
        <w:t>Remainder operator</w:t>
      </w:r>
      <w:bookmarkEnd w:id="749"/>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remainder operators are listed below. The operators all compute the remainder of the division between </w:t>
      </w:r>
      <w:r>
        <w:rPr>
          <w:rStyle w:val="Codefragment"/>
        </w:rPr>
        <w:t>x</w:t>
      </w:r>
      <w:r>
        <w:t xml:space="preserve"> and </w:t>
      </w:r>
      <w:r>
        <w:rPr>
          <w:rStyle w:val="Codefragment"/>
        </w:rPr>
        <w:t>y</w:t>
      </w:r>
      <w:r>
        <w:t>.</w:t>
      </w:r>
    </w:p>
    <w:p w:rsidR="0028536B" w:rsidRDefault="0028536B">
      <w:pPr>
        <w:pStyle w:val="ListBullet"/>
      </w:pPr>
      <w:r>
        <w:t>Integer remainder:</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The result of </w:t>
      </w:r>
      <w:r>
        <w:rPr>
          <w:rStyle w:val="Codefragment"/>
        </w:rPr>
        <w:t>x</w:t>
      </w:r>
      <w:r>
        <w:t xml:space="preserve"> </w:t>
      </w:r>
      <w:r>
        <w:rPr>
          <w:rStyle w:val="Codefragment"/>
        </w:rPr>
        <w:t>%</w:t>
      </w:r>
      <w:r>
        <w:t xml:space="preserve"> </w:t>
      </w:r>
      <w:r>
        <w:rPr>
          <w:rStyle w:val="Codefragment"/>
        </w:rPr>
        <w:t>y</w:t>
      </w:r>
      <w:r>
        <w:t xml:space="preserve"> is the value produced by </w:t>
      </w:r>
      <w:r>
        <w:rPr>
          <w:rStyle w:val="Codefragment"/>
        </w:rPr>
        <w:t>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y</w:t>
      </w:r>
      <w:r>
        <w:t xml:space="preserve">. If </w:t>
      </w:r>
      <w:r>
        <w:rPr>
          <w:rStyle w:val="Codefragment"/>
        </w:rPr>
        <w:t>y</w:t>
      </w:r>
      <w:r>
        <w:t xml:space="preserve"> is zero, a </w:t>
      </w:r>
      <w:r>
        <w:rPr>
          <w:rStyle w:val="Codefragment"/>
        </w:rPr>
        <w:t>System.DivideByZeroException</w:t>
      </w:r>
      <w:r>
        <w:t xml:space="preserve"> is thrown. </w:t>
      </w:r>
    </w:p>
    <w:p w:rsidR="00793784" w:rsidRDefault="00793784">
      <w:pPr>
        <w:ind w:left="360"/>
      </w:pPr>
      <w:r>
        <w:t xml:space="preserve">If the left operand is the smallest </w:t>
      </w:r>
      <w:r w:rsidRPr="00FD6DB4">
        <w:rPr>
          <w:rStyle w:val="Codefragment"/>
        </w:rPr>
        <w:t>int</w:t>
      </w:r>
      <w:r>
        <w:t xml:space="preserve"> or </w:t>
      </w:r>
      <w:r w:rsidRPr="00FD6DB4">
        <w:rPr>
          <w:rStyle w:val="Codefragment"/>
        </w:rPr>
        <w:t>long</w:t>
      </w:r>
      <w:r>
        <w:t xml:space="preserve"> value and the right operand is </w:t>
      </w:r>
      <w:r w:rsidRPr="00FD6DB4">
        <w:rPr>
          <w:rStyle w:val="Codefragment"/>
        </w:rPr>
        <w:t>-1</w:t>
      </w:r>
      <w:r>
        <w:t xml:space="preserve">, a </w:t>
      </w:r>
      <w:r w:rsidRPr="00FD6DB4">
        <w:rPr>
          <w:rStyle w:val="Codefragment"/>
        </w:rPr>
        <w:t>System.</w:t>
      </w:r>
      <w:r>
        <w:rPr>
          <w:rStyle w:val="Codefragment"/>
        </w:rPr>
        <w:t>Overflow</w:t>
      </w:r>
      <w:r w:rsidRPr="00FD6DB4">
        <w:rPr>
          <w:rStyle w:val="Codefragment"/>
        </w:rPr>
        <w:t>Exception</w:t>
      </w:r>
      <w:r>
        <w:t xml:space="preserve"> is thrown. In no case does </w:t>
      </w:r>
      <w:r w:rsidRPr="00FD6DB4">
        <w:rPr>
          <w:rStyle w:val="Codefragment"/>
        </w:rPr>
        <w:t>x</w:t>
      </w:r>
      <w:r w:rsidRPr="00BB091F">
        <w:t xml:space="preserve"> </w:t>
      </w:r>
      <w:r w:rsidRPr="00FD6DB4">
        <w:rPr>
          <w:rStyle w:val="Codefragment"/>
        </w:rPr>
        <w:t>%</w:t>
      </w:r>
      <w:r w:rsidRPr="00BB091F">
        <w:t xml:space="preserve"> </w:t>
      </w:r>
      <w:r w:rsidRPr="00FD6DB4">
        <w:rPr>
          <w:rStyle w:val="Codefragment"/>
        </w:rPr>
        <w:t>y</w:t>
      </w:r>
      <w:r>
        <w:t xml:space="preserve"> throw an exception where </w:t>
      </w:r>
      <w:r w:rsidRPr="00FD6DB4">
        <w:rPr>
          <w:rStyle w:val="Codefragment"/>
        </w:rPr>
        <w:t>x</w:t>
      </w:r>
      <w:r w:rsidRPr="00BB091F">
        <w:t xml:space="preserve"> </w:t>
      </w:r>
      <w:r w:rsidRPr="00FD6DB4">
        <w:rPr>
          <w:rStyle w:val="Codefragment"/>
        </w:rPr>
        <w:t>/</w:t>
      </w:r>
      <w:r w:rsidRPr="00BB091F">
        <w:t xml:space="preserve"> </w:t>
      </w:r>
      <w:r w:rsidRPr="00FD6DB4">
        <w:rPr>
          <w:rStyle w:val="Codefragment"/>
        </w:rPr>
        <w:t>y</w:t>
      </w:r>
      <w:r>
        <w:t xml:space="preserve"> would not throw an exception.</w:t>
      </w:r>
    </w:p>
    <w:p w:rsidR="0028536B" w:rsidRDefault="0028536B">
      <w:pPr>
        <w:pStyle w:val="ListBullet"/>
      </w:pPr>
      <w:r>
        <w:t>Floating-point remainder:</w:t>
      </w:r>
    </w:p>
    <w:p w:rsidR="0028536B" w:rsidRDefault="0028536B">
      <w:pPr>
        <w:pStyle w:val="Code"/>
      </w:pPr>
      <w:r>
        <w:t>float operator %(float x, float y);</w:t>
      </w:r>
      <w:r>
        <w:br/>
        <w:t>double operator %(double x, double y);</w:t>
      </w:r>
    </w:p>
    <w:p w:rsidR="0028536B" w:rsidRDefault="0028536B">
      <w:pPr>
        <w:ind w:left="360"/>
      </w:pPr>
      <w:r>
        <w:t xml:space="preserve">The following table lists the results of all possible combinations of nonzero finite values, zeros, infinities, and NaN’s. In the table, </w:t>
      </w:r>
      <w:r>
        <w:rPr>
          <w:rStyle w:val="Codefragment"/>
        </w:rPr>
        <w:t>x</w:t>
      </w:r>
      <w:r>
        <w:t xml:space="preserve"> and </w:t>
      </w:r>
      <w:r>
        <w:rPr>
          <w:rStyle w:val="Codefragment"/>
        </w:rPr>
        <w:t>y</w:t>
      </w:r>
      <w:r>
        <w:t xml:space="preserve"> are positive finite values.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and is computed as </w:t>
      </w:r>
      <w:r>
        <w:rPr>
          <w:rStyle w:val="Codefragment"/>
        </w:rPr>
        <w:t>x</w:t>
      </w:r>
      <w:r>
        <w:t xml:space="preserve"> </w:t>
      </w:r>
      <w:r>
        <w:rPr>
          <w:rStyle w:val="Codefragment"/>
        </w:rPr>
        <w:t>–</w:t>
      </w:r>
      <w:r>
        <w:t xml:space="preserve"> </w:t>
      </w:r>
      <w:r>
        <w:rPr>
          <w:rStyle w:val="Codefragment"/>
        </w:rPr>
        <w:t>n</w:t>
      </w:r>
      <w:r>
        <w:t xml:space="preserve"> </w:t>
      </w:r>
      <w:r>
        <w:rPr>
          <w:rStyle w:val="Codefragment"/>
        </w:rPr>
        <w:t>*</w:t>
      </w:r>
      <w:r>
        <w:t xml:space="preserve"> </w:t>
      </w:r>
      <w:r>
        <w:rPr>
          <w:rStyle w:val="Codefragment"/>
        </w:rPr>
        <w:t>y</w:t>
      </w:r>
      <w:r>
        <w:t xml:space="preserve">, where </w:t>
      </w:r>
      <w:r>
        <w:rPr>
          <w:rStyle w:val="Codefragment"/>
        </w:rPr>
        <w:t>n</w:t>
      </w:r>
      <w:r>
        <w:t xml:space="preserve"> is the largest possible integer that is less than or equal to </w:t>
      </w:r>
      <w:r>
        <w:rPr>
          <w:rStyle w:val="Codefragment"/>
        </w:rPr>
        <w:t>x</w:t>
      </w:r>
      <w:r>
        <w:t xml:space="preserve"> </w:t>
      </w:r>
      <w:r>
        <w:rPr>
          <w:rStyle w:val="Codefragment"/>
        </w:rPr>
        <w:t>/</w:t>
      </w:r>
      <w:r>
        <w:t xml:space="preserve"> </w:t>
      </w:r>
      <w:r>
        <w:rPr>
          <w:rStyle w:val="Codefragment"/>
        </w:rPr>
        <w:t>y</w:t>
      </w:r>
      <w:r>
        <w:t xml:space="preserve">. This method of computing the remainder is analogous to that used for integer operands, but differs from the IEEE 754 definition (in which </w:t>
      </w:r>
      <w:r>
        <w:rPr>
          <w:rStyle w:val="Codefragment"/>
        </w:rPr>
        <w:t>n</w:t>
      </w:r>
      <w:r>
        <w:t xml:space="preserve"> is the integer closest to </w:t>
      </w:r>
      <w:r>
        <w:rPr>
          <w:rStyle w:val="Codefragment"/>
        </w:rPr>
        <w:t>x</w:t>
      </w:r>
      <w:r>
        <w:t xml:space="preserve"> </w:t>
      </w:r>
      <w:r>
        <w:rPr>
          <w:rStyle w:val="Codefragment"/>
        </w:rPr>
        <w:t>/</w:t>
      </w:r>
      <w:r>
        <w:t xml:space="preserve"> </w:t>
      </w:r>
      <w:r>
        <w:rPr>
          <w:rStyle w:val="Codefragment"/>
        </w:rPr>
        <w:t>y</w:t>
      </w:r>
      <w:r>
        <w:t>).</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28536B">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5"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NaN</w:t>
            </w:r>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NaN</w:t>
            </w:r>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NaN</w:t>
            </w:r>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NaN</w:t>
            </w:r>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r>
      <w:tr w:rsidR="0028536B">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r>
    </w:tbl>
    <w:p w:rsidR="0028536B" w:rsidRDefault="0028536B">
      <w:pPr>
        <w:pStyle w:val="TableEnd"/>
      </w:pPr>
    </w:p>
    <w:p w:rsidR="0028536B" w:rsidRDefault="0028536B">
      <w:pPr>
        <w:pStyle w:val="ListBullet"/>
      </w:pPr>
      <w:r>
        <w:t>Decimal remainder:</w:t>
      </w:r>
    </w:p>
    <w:p w:rsidR="0028536B" w:rsidRDefault="0028536B">
      <w:pPr>
        <w:pStyle w:val="Code"/>
      </w:pPr>
      <w:r>
        <w:t>decimal operator %(decimal x, decimal y);</w:t>
      </w:r>
    </w:p>
    <w:p w:rsidR="0028536B" w:rsidRDefault="0028536B">
      <w:pPr>
        <w:ind w:left="360"/>
      </w:pPr>
      <w:r>
        <w:t xml:space="preserve">If the value of the right operand is zero, a </w:t>
      </w:r>
      <w:r>
        <w:rPr>
          <w:rStyle w:val="Codefragment"/>
        </w:rPr>
        <w:t>System.DivideByZeroException</w:t>
      </w:r>
      <w:r>
        <w:t xml:space="preserve"> is thrown. The scale of the result, before any rounding, is the larger of the scales of the two operands, and the sign of the result, if non-zero, is the same as that of </w:t>
      </w:r>
      <w:r>
        <w:rPr>
          <w:rStyle w:val="Codefragment"/>
        </w:rPr>
        <w:t>x</w:t>
      </w:r>
      <w:r>
        <w:t>.</w:t>
      </w:r>
    </w:p>
    <w:p w:rsidR="0028536B" w:rsidRDefault="0028536B">
      <w:pPr>
        <w:ind w:left="360"/>
      </w:pPr>
      <w:r>
        <w:t xml:space="preserve">Decimal remainder is equivalent to using the remainder operator of type </w:t>
      </w:r>
      <w:r>
        <w:rPr>
          <w:rStyle w:val="Codefragment"/>
        </w:rPr>
        <w:t>System.Decimal</w:t>
      </w:r>
      <w:r>
        <w:t>.</w:t>
      </w:r>
    </w:p>
    <w:p w:rsidR="0028536B" w:rsidRDefault="0028536B">
      <w:pPr>
        <w:pStyle w:val="Heading3"/>
      </w:pPr>
      <w:bookmarkStart w:id="750" w:name="_Ref485188914"/>
      <w:bookmarkStart w:id="751" w:name="_Toc251613155"/>
      <w:r>
        <w:t>Addition operator</w:t>
      </w:r>
      <w:bookmarkEnd w:id="750"/>
      <w:bookmarkEnd w:id="751"/>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The predefined addition operators are listed below. For numeric and enumeration types, the predefined addition operators compute the sum of the two operands. When one or both operands are of type string, the predefined addition operators concatenate the string representation of the operands.</w:t>
      </w:r>
    </w:p>
    <w:p w:rsidR="0028536B" w:rsidRDefault="0028536B">
      <w:pPr>
        <w:pStyle w:val="ListBullet"/>
      </w:pPr>
      <w:r>
        <w:t>Integer addition:</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In a </w:t>
      </w:r>
      <w:r>
        <w:rPr>
          <w:rStyle w:val="Codefragment"/>
        </w:rPr>
        <w:t>checked</w:t>
      </w:r>
      <w:r>
        <w:t xml:space="preserve"> context, if the sum is outside the range of the result type, a </w:t>
      </w:r>
      <w:r>
        <w:rPr>
          <w:rStyle w:val="Codefragment"/>
        </w:rPr>
        <w:t>System.OverflowException</w:t>
      </w:r>
      <w:r>
        <w:t xml:space="preserve"> is thrown. In an </w:t>
      </w:r>
      <w:r>
        <w:rPr>
          <w:rStyle w:val="Codefragment"/>
        </w:rPr>
        <w:t>unchecked</w:t>
      </w:r>
      <w:r>
        <w:t xml:space="preserve"> context, overflows are not reported and any significant high-order bits outside the range of the result type are discarded.</w:t>
      </w:r>
    </w:p>
    <w:p w:rsidR="0028536B" w:rsidRDefault="0028536B">
      <w:pPr>
        <w:pStyle w:val="ListBullet"/>
      </w:pPr>
      <w:r>
        <w:t>Floating-point addition:</w:t>
      </w:r>
    </w:p>
    <w:p w:rsidR="0028536B" w:rsidRDefault="0028536B">
      <w:pPr>
        <w:pStyle w:val="Code"/>
      </w:pPr>
      <w:r>
        <w:t>float operator +(float x, float y);</w:t>
      </w:r>
      <w:r>
        <w:br/>
        <w:t>double operator +(double x, double y);</w:t>
      </w:r>
    </w:p>
    <w:p w:rsidR="0028536B" w:rsidRDefault="0028536B">
      <w:pPr>
        <w:ind w:left="360"/>
      </w:pPr>
      <w:r>
        <w:t xml:space="preserve">The sum is computed according to the rules of IEEE 754 arithmetic. The following table lists the results of all possible combinations of nonzero finite values, zeros, infinities, and NaN’s. In the table, </w:t>
      </w:r>
      <w:r>
        <w:rPr>
          <w:rStyle w:val="Codefragment"/>
        </w:rPr>
        <w:t>x</w:t>
      </w:r>
      <w:r>
        <w:t xml:space="preserve"> and </w:t>
      </w:r>
      <w:r>
        <w:rPr>
          <w:rStyle w:val="Codefragment"/>
        </w:rPr>
        <w:t>y</w:t>
      </w:r>
      <w:r>
        <w:t xml:space="preserve"> are nonzero finite values, and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w:t>
      </w:r>
      <w:r>
        <w:rPr>
          <w:rStyle w:val="Codefragment"/>
        </w:rPr>
        <w:t>x</w:t>
      </w:r>
      <w:r>
        <w:t xml:space="preserve"> and </w:t>
      </w:r>
      <w:r>
        <w:rPr>
          <w:rStyle w:val="Codefragment"/>
        </w:rPr>
        <w:t>y</w:t>
      </w:r>
      <w:r>
        <w:t xml:space="preserve"> have the same magnitude but opposite signs, </w:t>
      </w:r>
      <w:r>
        <w:rPr>
          <w:rStyle w:val="Codefragment"/>
        </w:rPr>
        <w:t>z</w:t>
      </w:r>
      <w:r>
        <w:t xml:space="preserve"> is positive zero. If </w:t>
      </w:r>
      <w:r>
        <w:rPr>
          <w:rStyle w:val="Codefragment"/>
        </w:rPr>
        <w:t>x</w:t>
      </w:r>
      <w:r>
        <w:t xml:space="preserve"> </w:t>
      </w:r>
      <w:r>
        <w:rPr>
          <w:rStyle w:val="Codefragment"/>
        </w:rPr>
        <w:t>+</w:t>
      </w:r>
      <w:r>
        <w:t xml:space="preserve"> </w:t>
      </w:r>
      <w:r>
        <w:rPr>
          <w:rStyle w:val="Codefragment"/>
        </w:rPr>
        <w:t>y</w:t>
      </w:r>
      <w:r>
        <w:t xml:space="preserve"> is too large to represent in the destination type, </w:t>
      </w:r>
      <w:r>
        <w:rPr>
          <w:rStyle w:val="Codefragment"/>
        </w:rPr>
        <w:t>z</w:t>
      </w:r>
      <w:r>
        <w:t xml:space="preserve"> is an infinity with the same sign as </w:t>
      </w:r>
      <w:r>
        <w:rPr>
          <w:rStyle w:val="Codefragment"/>
        </w:rPr>
        <w:t>x</w:t>
      </w:r>
      <w:r>
        <w:t xml:space="preserve"> </w:t>
      </w:r>
      <w:r>
        <w:rPr>
          <w:rStyle w:val="Codefragment"/>
        </w:rPr>
        <w:t>+</w:t>
      </w:r>
      <w:r>
        <w:t xml:space="preserve"> </w:t>
      </w:r>
      <w:r>
        <w:rPr>
          <w:rStyle w:val="Codefragment"/>
        </w:rPr>
        <w:t>y</w:t>
      </w:r>
      <w:r>
        <w:t>.</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6"/>
        <w:gridCol w:w="985"/>
        <w:gridCol w:w="986"/>
        <w:gridCol w:w="985"/>
        <w:gridCol w:w="986"/>
      </w:tblGrid>
      <w:tr w:rsidR="0028536B">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r>
    </w:tbl>
    <w:p w:rsidR="0028536B" w:rsidRDefault="0028536B">
      <w:pPr>
        <w:pStyle w:val="TableEnd"/>
      </w:pPr>
    </w:p>
    <w:p w:rsidR="0028536B" w:rsidRDefault="0028536B">
      <w:pPr>
        <w:pStyle w:val="ListBullet"/>
      </w:pPr>
      <w:r>
        <w:t>Decimal addition:</w:t>
      </w:r>
    </w:p>
    <w:p w:rsidR="0028536B" w:rsidRDefault="0028536B">
      <w:pPr>
        <w:pStyle w:val="Code"/>
      </w:pPr>
      <w:r>
        <w:t>decimal operator +(decimal x, decimal y);</w:t>
      </w:r>
    </w:p>
    <w:p w:rsidR="0028536B" w:rsidRDefault="0028536B">
      <w:pPr>
        <w:ind w:left="360"/>
      </w:pPr>
      <w:r>
        <w:t xml:space="preserve">If the resulting value is too large to represent in the </w:t>
      </w:r>
      <w:r>
        <w:rPr>
          <w:rStyle w:val="Codefragment"/>
        </w:rPr>
        <w:t>decimal</w:t>
      </w:r>
      <w:r>
        <w:t xml:space="preserve"> format, a </w:t>
      </w:r>
      <w:r>
        <w:rPr>
          <w:rStyle w:val="Codefragment"/>
        </w:rPr>
        <w:t>System.OverflowException</w:t>
      </w:r>
      <w:r>
        <w:t xml:space="preserve"> is thrown. The scale of the result, before any rounding, is the larger of the scales of the two operands.</w:t>
      </w:r>
    </w:p>
    <w:p w:rsidR="0028536B" w:rsidRDefault="0028536B">
      <w:pPr>
        <w:ind w:left="360"/>
      </w:pPr>
      <w:r>
        <w:t xml:space="preserve">Decimal addition is equivalent to using the addition operator of type </w:t>
      </w:r>
      <w:r>
        <w:rPr>
          <w:rStyle w:val="Codefragment"/>
        </w:rPr>
        <w:t>System.Decimal</w:t>
      </w:r>
      <w:r>
        <w:t>.</w:t>
      </w:r>
    </w:p>
    <w:p w:rsidR="0028536B" w:rsidRDefault="0028536B">
      <w:pPr>
        <w:pStyle w:val="ListBullet"/>
      </w:pPr>
      <w:r>
        <w:t xml:space="preserve">Enumeration addition. Every enumeration type implicitly provides the following predefined operators, where </w:t>
      </w:r>
      <w:r>
        <w:rPr>
          <w:rStyle w:val="Codefragment"/>
        </w:rPr>
        <w:t>E</w:t>
      </w:r>
      <w:r>
        <w:t xml:space="preserve"> is the enum type, and </w:t>
      </w:r>
      <w:r>
        <w:rPr>
          <w:rStyle w:val="Codefragment"/>
        </w:rPr>
        <w:t>U</w:t>
      </w:r>
      <w:r>
        <w:t xml:space="preserve"> is the underlying type of </w:t>
      </w:r>
      <w:r>
        <w:rPr>
          <w:rStyle w:val="Codefragment"/>
        </w:rPr>
        <w:t>E</w:t>
      </w:r>
      <w:r>
        <w:t>:</w:t>
      </w:r>
    </w:p>
    <w:p w:rsidR="0028536B" w:rsidRDefault="0028536B">
      <w:pPr>
        <w:pStyle w:val="Code"/>
        <w:rPr>
          <w:lang w:val="de-DE"/>
        </w:rPr>
      </w:pPr>
      <w:r>
        <w:rPr>
          <w:lang w:val="de-DE"/>
        </w:rPr>
        <w:t>E operator +(E x, U y);</w:t>
      </w:r>
      <w:r>
        <w:rPr>
          <w:lang w:val="de-DE"/>
        </w:rPr>
        <w:br/>
        <w:t>E operator +(U x, E y);</w:t>
      </w:r>
    </w:p>
    <w:p w:rsidR="0028536B" w:rsidRDefault="00DA7D35">
      <w:pPr>
        <w:ind w:left="360"/>
      </w:pPr>
      <w:r>
        <w:t xml:space="preserve">At </w:t>
      </w:r>
      <w:r w:rsidR="00423740">
        <w:t>run-time</w:t>
      </w:r>
      <w:r>
        <w:t xml:space="preserve"> t</w:t>
      </w:r>
      <w:r w:rsidR="0028536B">
        <w:t>he</w:t>
      </w:r>
      <w:r>
        <w:t>se</w:t>
      </w:r>
      <w:r w:rsidR="0028536B">
        <w:t xml:space="preserve"> operators are evaluated exactly as </w:t>
      </w:r>
      <w:r w:rsidR="0028536B">
        <w:rPr>
          <w:rStyle w:val="Codefragment"/>
        </w:rPr>
        <w:t>(E)((U)x</w:t>
      </w:r>
      <w:r w:rsidR="0028536B">
        <w:t xml:space="preserve"> </w:t>
      </w:r>
      <w:r w:rsidR="0028536B">
        <w:rPr>
          <w:rStyle w:val="Codefragment"/>
        </w:rPr>
        <w:t>+</w:t>
      </w:r>
      <w:r w:rsidR="0028536B">
        <w:t xml:space="preserve"> </w:t>
      </w:r>
      <w:r w:rsidR="0028536B">
        <w:rPr>
          <w:rStyle w:val="Codefragment"/>
        </w:rPr>
        <w:t>(U)y)</w:t>
      </w:r>
      <w:r w:rsidR="0028536B">
        <w:t>.</w:t>
      </w:r>
    </w:p>
    <w:p w:rsidR="0028536B" w:rsidRDefault="0028536B">
      <w:pPr>
        <w:pStyle w:val="ListBullet"/>
      </w:pPr>
      <w:r>
        <w:t>String concatenation:</w:t>
      </w:r>
    </w:p>
    <w:p w:rsidR="0028536B" w:rsidRDefault="0028536B">
      <w:pPr>
        <w:pStyle w:val="Code"/>
      </w:pPr>
      <w:r>
        <w:t>string operator +(string x, string y);</w:t>
      </w:r>
      <w:r>
        <w:br/>
        <w:t>string operator +(string x, object y);</w:t>
      </w:r>
      <w:r>
        <w:br/>
        <w:t>string operator +(object x, string y);</w:t>
      </w:r>
    </w:p>
    <w:p w:rsidR="0028536B" w:rsidRDefault="0028536B">
      <w:pPr>
        <w:ind w:left="360"/>
      </w:pPr>
      <w:r>
        <w:t>The</w:t>
      </w:r>
      <w:r w:rsidR="00E5408E">
        <w:t>se</w:t>
      </w:r>
      <w:r>
        <w:t xml:space="preserve"> </w:t>
      </w:r>
      <w:r w:rsidR="002F2898">
        <w:t xml:space="preserve">overloads of the </w:t>
      </w:r>
      <w:r>
        <w:t xml:space="preserve">binary </w:t>
      </w:r>
      <w:r>
        <w:rPr>
          <w:rStyle w:val="Codefragment"/>
        </w:rPr>
        <w:t>+</w:t>
      </w:r>
      <w:r>
        <w:t xml:space="preserve"> operator perform string concatenation. If an operand of string concatenation is </w:t>
      </w:r>
      <w:r>
        <w:rPr>
          <w:rStyle w:val="Codefragment"/>
        </w:rPr>
        <w:t>null</w:t>
      </w:r>
      <w:r>
        <w:t xml:space="preserve">, an empty string is substituted. Otherwise, any non-string argument is converted to its string representation by invoking the virtual </w:t>
      </w:r>
      <w:r>
        <w:rPr>
          <w:rStyle w:val="Codefragment"/>
        </w:rPr>
        <w:t>ToString</w:t>
      </w:r>
      <w:r>
        <w:t xml:space="preserve"> method inherited from type </w:t>
      </w:r>
      <w:r>
        <w:rPr>
          <w:rStyle w:val="Codefragment"/>
        </w:rPr>
        <w:t>object</w:t>
      </w:r>
      <w:r>
        <w:t xml:space="preserve">. If </w:t>
      </w:r>
      <w:r>
        <w:rPr>
          <w:rStyle w:val="Codefragment"/>
        </w:rPr>
        <w:t>ToString</w:t>
      </w:r>
      <w:r>
        <w:t xml:space="preserve"> returns </w:t>
      </w:r>
      <w:r>
        <w:rPr>
          <w:rStyle w:val="Codefragment"/>
        </w:rPr>
        <w:t>null</w:t>
      </w:r>
      <w:r>
        <w:t>, an empty string is substituted.</w:t>
      </w:r>
    </w:p>
    <w:p w:rsidR="0028536B" w:rsidRDefault="0028536B">
      <w:pPr>
        <w:pStyle w:val="Code"/>
      </w:pPr>
      <w:r>
        <w:t>using System;</w:t>
      </w:r>
    </w:p>
    <w:p w:rsidR="0028536B" w:rsidRDefault="0028536B">
      <w:pPr>
        <w:pStyle w:val="Code"/>
      </w:pPr>
      <w:r>
        <w:t>class Test</w:t>
      </w:r>
      <w:r>
        <w:br/>
        <w:t>{</w:t>
      </w:r>
      <w:r>
        <w:br/>
      </w:r>
      <w:r>
        <w:tab/>
        <w:t>static void Main() {</w:t>
      </w:r>
      <w:r>
        <w:br/>
      </w:r>
      <w:r>
        <w:tab/>
      </w:r>
      <w:r>
        <w:tab/>
        <w:t>string s = null;</w:t>
      </w:r>
      <w:r>
        <w:br/>
      </w:r>
      <w:r>
        <w:tab/>
      </w:r>
      <w:r>
        <w:tab/>
        <w:t>Console.WriteLine("s = &gt;" + s + "&lt;");</w:t>
      </w:r>
      <w:r>
        <w:tab/>
      </w:r>
      <w:r>
        <w:tab/>
        <w:t>// displays s = &gt;&lt;</w:t>
      </w:r>
      <w:r>
        <w:br/>
      </w:r>
      <w:r>
        <w:tab/>
      </w:r>
      <w:r>
        <w:tab/>
        <w:t>int i = 1;</w:t>
      </w:r>
      <w:r>
        <w:br/>
      </w:r>
      <w:r>
        <w:tab/>
      </w:r>
      <w:r>
        <w:tab/>
        <w:t>Console.WriteLine("i = " + i);</w:t>
      </w:r>
      <w:r>
        <w:tab/>
      </w:r>
      <w:r>
        <w:tab/>
      </w:r>
      <w:r>
        <w:tab/>
      </w:r>
      <w:r>
        <w:tab/>
        <w:t>// displays i = 1</w:t>
      </w:r>
      <w:r>
        <w:br/>
      </w:r>
      <w:r>
        <w:tab/>
      </w:r>
      <w:r>
        <w:tab/>
        <w:t>float f = 1.2300E+15F;</w:t>
      </w:r>
      <w:r>
        <w:br/>
      </w:r>
      <w:r>
        <w:tab/>
      </w:r>
      <w:r>
        <w:tab/>
        <w:t>Console.WriteLine("f = " + f);</w:t>
      </w:r>
      <w:r>
        <w:tab/>
      </w:r>
      <w:r>
        <w:tab/>
      </w:r>
      <w:r>
        <w:tab/>
      </w:r>
      <w:r>
        <w:tab/>
        <w:t>// displays f = 1.23E+15</w:t>
      </w:r>
      <w:r>
        <w:br/>
      </w:r>
      <w:r>
        <w:tab/>
      </w:r>
      <w:r>
        <w:tab/>
        <w:t>decimal d = 2.900m;</w:t>
      </w:r>
      <w:r>
        <w:br/>
      </w:r>
      <w:r>
        <w:tab/>
      </w:r>
      <w:r>
        <w:tab/>
        <w:t>Console.WriteLine("d = " + d);</w:t>
      </w:r>
      <w:r>
        <w:tab/>
      </w:r>
      <w:r>
        <w:tab/>
      </w:r>
      <w:r>
        <w:tab/>
      </w:r>
      <w:r>
        <w:tab/>
        <w:t>// displays d = 2.900</w:t>
      </w:r>
      <w:r>
        <w:br/>
      </w:r>
      <w:r>
        <w:tab/>
        <w:t>}</w:t>
      </w:r>
      <w:r>
        <w:br/>
        <w:t>}</w:t>
      </w:r>
    </w:p>
    <w:p w:rsidR="0028536B" w:rsidRDefault="0028536B">
      <w:pPr>
        <w:ind w:left="360"/>
      </w:pPr>
      <w:r>
        <w:t xml:space="preserve">The result of the string concatenation operator is a string that consists of the characters of the left operand followed by the characters of the right operand. The string concatenation operator never returns a </w:t>
      </w:r>
      <w:r>
        <w:rPr>
          <w:rStyle w:val="Codefragment"/>
        </w:rPr>
        <w:t>null</w:t>
      </w:r>
      <w:r>
        <w:t xml:space="preserve"> value. A </w:t>
      </w:r>
      <w:r>
        <w:rPr>
          <w:rStyle w:val="Codefragment"/>
        </w:rPr>
        <w:t>System.OutOfMemoryException</w:t>
      </w:r>
      <w:r>
        <w:t xml:space="preserve"> may be thrown if there is not enough memory available to allocate the resulting string.</w:t>
      </w:r>
    </w:p>
    <w:p w:rsidR="0028536B" w:rsidRDefault="0028536B">
      <w:pPr>
        <w:pStyle w:val="ListBullet"/>
      </w:pPr>
      <w:r>
        <w:t xml:space="preserve">Delegate combination. Every delegate type implicitly provides the following predefined operator, where </w:t>
      </w:r>
      <w:r>
        <w:rPr>
          <w:rStyle w:val="Codefragment"/>
        </w:rPr>
        <w:t>D</w:t>
      </w:r>
      <w:r>
        <w:t xml:space="preserve"> is the delegate type:</w:t>
      </w:r>
    </w:p>
    <w:p w:rsidR="0028536B" w:rsidRDefault="0028536B">
      <w:pPr>
        <w:pStyle w:val="Code"/>
      </w:pPr>
      <w:r>
        <w:t xml:space="preserve">D operator </w:t>
      </w:r>
      <w:r>
        <w:rPr>
          <w:rStyle w:val="Codefragment"/>
        </w:rPr>
        <w:t>+</w:t>
      </w:r>
      <w:r>
        <w:t>(D x, D y);</w:t>
      </w:r>
    </w:p>
    <w:p w:rsidR="0028536B" w:rsidRDefault="0028536B">
      <w:pPr>
        <w:ind w:left="360"/>
      </w:pPr>
      <w:bookmarkStart w:id="752" w:name="_Ref485188932"/>
      <w:r>
        <w:t xml:space="preserve">The binary </w:t>
      </w:r>
      <w:r>
        <w:rPr>
          <w:rStyle w:val="Codefragment"/>
        </w:rPr>
        <w:t>+</w:t>
      </w:r>
      <w:r>
        <w:t xml:space="preserve"> operator performs delegate combination when both operands are of some delegate type </w:t>
      </w:r>
      <w:r>
        <w:rPr>
          <w:rStyle w:val="Codefragment"/>
        </w:rPr>
        <w:t>D</w:t>
      </w:r>
      <w:r>
        <w:t xml:space="preserve">. (If the operands have different delegate types, a </w:t>
      </w:r>
      <w:r w:rsidR="004E04C7">
        <w:t>binding-time</w:t>
      </w:r>
      <w:r>
        <w:t xml:space="preserve"> error occurs.) If the first operand is </w:t>
      </w:r>
      <w:r>
        <w:rPr>
          <w:rStyle w:val="Codefragment"/>
        </w:rPr>
        <w:t>null</w:t>
      </w:r>
      <w:r>
        <w:t xml:space="preserve">, the result of the operation is the value of the second operand (even if that is also </w:t>
      </w:r>
      <w:r>
        <w:rPr>
          <w:rStyle w:val="Codefragment"/>
        </w:rPr>
        <w:t>null</w:t>
      </w:r>
      <w:r>
        <w:t xml:space="preserve">). Otherwise, if the second operand is </w:t>
      </w:r>
      <w:r>
        <w:rPr>
          <w:rStyle w:val="Codefragment"/>
        </w:rPr>
        <w:t>null</w:t>
      </w:r>
      <w:r>
        <w:t>, then the result of the operation is the value of the first operand. Otherwise, the result of the operation is a new delegate instance that, when invoked, invokes the first operand and then invokes the second operand. For examples of delegate combination, see §</w:t>
      </w:r>
      <w:r w:rsidR="00852C57">
        <w:fldChar w:fldCharType="begin"/>
      </w:r>
      <w:r>
        <w:instrText xml:space="preserve"> REF _Ref486414401 \r \h </w:instrText>
      </w:r>
      <w:r w:rsidR="00852C57">
        <w:fldChar w:fldCharType="separate"/>
      </w:r>
      <w:r w:rsidR="00437C65">
        <w:t>7.8.5</w:t>
      </w:r>
      <w:r w:rsidR="00852C57">
        <w:fldChar w:fldCharType="end"/>
      </w:r>
      <w:r>
        <w:t xml:space="preserve"> and §</w:t>
      </w:r>
      <w:r w:rsidR="00852C57">
        <w:fldChar w:fldCharType="begin"/>
      </w:r>
      <w:r>
        <w:instrText xml:space="preserve"> REF _Ref5435980 \w \h </w:instrText>
      </w:r>
      <w:r w:rsidR="00852C57">
        <w:fldChar w:fldCharType="separate"/>
      </w:r>
      <w:r w:rsidR="00437C65">
        <w:t>15.4</w:t>
      </w:r>
      <w:r w:rsidR="00852C57">
        <w:fldChar w:fldCharType="end"/>
      </w:r>
      <w:r>
        <w:t xml:space="preserve">. Since </w:t>
      </w:r>
      <w:r>
        <w:rPr>
          <w:rStyle w:val="Codefragment"/>
        </w:rPr>
        <w:t>System.Delegate</w:t>
      </w:r>
      <w:r>
        <w:t xml:space="preserve"> is not a delegate type, </w:t>
      </w:r>
      <w:r>
        <w:rPr>
          <w:rStyle w:val="Codefragment"/>
        </w:rPr>
        <w:t>operator</w:t>
      </w:r>
      <w:r>
        <w:t> </w:t>
      </w:r>
      <w:r>
        <w:rPr>
          <w:rStyle w:val="Codefragment"/>
        </w:rPr>
        <w:t>+</w:t>
      </w:r>
      <w:r>
        <w:t xml:space="preserve"> is not defined for it.</w:t>
      </w:r>
    </w:p>
    <w:p w:rsidR="0028536B" w:rsidRDefault="0028536B">
      <w:pPr>
        <w:pStyle w:val="Heading3"/>
      </w:pPr>
      <w:bookmarkStart w:id="753" w:name="_Ref486414401"/>
      <w:bookmarkStart w:id="754" w:name="_Toc251613156"/>
      <w:r>
        <w:t>Subtraction operator</w:t>
      </w:r>
      <w:bookmarkEnd w:id="752"/>
      <w:bookmarkEnd w:id="753"/>
      <w:bookmarkEnd w:id="754"/>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subtraction operators are listed below. The operators all subtract </w:t>
      </w:r>
      <w:r>
        <w:rPr>
          <w:rStyle w:val="Codefragment"/>
        </w:rPr>
        <w:t>y</w:t>
      </w:r>
      <w:r>
        <w:t xml:space="preserve"> from </w:t>
      </w:r>
      <w:r>
        <w:rPr>
          <w:rStyle w:val="Codefragment"/>
        </w:rPr>
        <w:t>x</w:t>
      </w:r>
      <w:r>
        <w:t>.</w:t>
      </w:r>
    </w:p>
    <w:p w:rsidR="0028536B" w:rsidRDefault="0028536B">
      <w:pPr>
        <w:pStyle w:val="ListBullet"/>
      </w:pPr>
      <w:r>
        <w:t>Integer subtraction:</w:t>
      </w:r>
    </w:p>
    <w:p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28536B" w:rsidRDefault="0028536B">
      <w:pPr>
        <w:ind w:left="360"/>
      </w:pPr>
      <w:r>
        <w:t xml:space="preserve">In a </w:t>
      </w:r>
      <w:r>
        <w:rPr>
          <w:rStyle w:val="Codefragment"/>
        </w:rPr>
        <w:t>checked</w:t>
      </w:r>
      <w:r>
        <w:t xml:space="preserve"> context, if the difference is outside the range of the result type, a </w:t>
      </w:r>
      <w:r>
        <w:rPr>
          <w:rStyle w:val="Codefragment"/>
        </w:rPr>
        <w:t>System.OverflowException</w:t>
      </w:r>
      <w:r>
        <w:t xml:space="preserve"> is thrown. In an </w:t>
      </w:r>
      <w:r>
        <w:rPr>
          <w:rStyle w:val="Codefragment"/>
        </w:rPr>
        <w:t>unchecked</w:t>
      </w:r>
      <w:r>
        <w:t xml:space="preserve"> context, overflows are not reported and any significant high-order bits outside the range of the result type are discarded.</w:t>
      </w:r>
    </w:p>
    <w:p w:rsidR="0028536B" w:rsidRDefault="0028536B">
      <w:pPr>
        <w:pStyle w:val="ListBullet"/>
      </w:pPr>
      <w:r>
        <w:t>Floating-point subtraction:</w:t>
      </w:r>
    </w:p>
    <w:p w:rsidR="0028536B" w:rsidRDefault="0028536B">
      <w:pPr>
        <w:pStyle w:val="Code"/>
      </w:pPr>
      <w:r>
        <w:t xml:space="preserve">float operator </w:t>
      </w:r>
      <w:r>
        <w:rPr>
          <w:rStyle w:val="Codefragment"/>
        </w:rPr>
        <w:t>–</w:t>
      </w:r>
      <w:r>
        <w:t>(float x, float y);</w:t>
      </w:r>
      <w:r>
        <w:br/>
        <w:t xml:space="preserve">double operator </w:t>
      </w:r>
      <w:r>
        <w:rPr>
          <w:rStyle w:val="Codefragment"/>
        </w:rPr>
        <w:t>–</w:t>
      </w:r>
      <w:r>
        <w:t>(double x, double y);</w:t>
      </w:r>
    </w:p>
    <w:p w:rsidR="0028536B" w:rsidRDefault="0028536B">
      <w:pPr>
        <w:ind w:left="360"/>
      </w:pPr>
      <w:r>
        <w:t xml:space="preserve">The difference is computed according to the rules of IEEE 754 arithmetic. The following table lists the results of all possible combinations of nonzero finite values, zeros, infinities, and NaNs. In the table, </w:t>
      </w:r>
      <w:r>
        <w:rPr>
          <w:rStyle w:val="Codefragment"/>
        </w:rPr>
        <w:t>x</w:t>
      </w:r>
      <w:r>
        <w:t xml:space="preserve"> and </w:t>
      </w:r>
      <w:r>
        <w:rPr>
          <w:rStyle w:val="Codefragment"/>
        </w:rPr>
        <w:t>y</w:t>
      </w:r>
      <w:r>
        <w:t xml:space="preserve"> are nonzero finite values, and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w:t>
      </w:r>
      <w:r>
        <w:rPr>
          <w:rStyle w:val="Codefragment"/>
        </w:rPr>
        <w:t>x</w:t>
      </w:r>
      <w:r>
        <w:t xml:space="preserve"> and </w:t>
      </w:r>
      <w:r>
        <w:rPr>
          <w:rStyle w:val="Codefragment"/>
        </w:rPr>
        <w:t>y</w:t>
      </w:r>
      <w:r>
        <w:t xml:space="preserve"> are equal, </w:t>
      </w:r>
      <w:r>
        <w:rPr>
          <w:rStyle w:val="Codefragment"/>
        </w:rPr>
        <w:t>z</w:t>
      </w:r>
      <w:r>
        <w:t xml:space="preserve"> is positive zero. If </w:t>
      </w:r>
      <w:r>
        <w:rPr>
          <w:rStyle w:val="Codefragment"/>
        </w:rPr>
        <w:t>x</w:t>
      </w:r>
      <w:r>
        <w:t xml:space="preserve"> </w:t>
      </w:r>
      <w:r>
        <w:rPr>
          <w:rStyle w:val="Codefragment"/>
        </w:rPr>
        <w:t>–</w:t>
      </w:r>
      <w:r>
        <w:t xml:space="preserve"> </w:t>
      </w:r>
      <w:r>
        <w:rPr>
          <w:rStyle w:val="Codefragment"/>
        </w:rPr>
        <w:t>y</w:t>
      </w:r>
      <w:r>
        <w:t xml:space="preserve"> is too large to represent in the destination type, </w:t>
      </w:r>
      <w:r>
        <w:rPr>
          <w:rStyle w:val="Codefragment"/>
        </w:rPr>
        <w:t>z</w:t>
      </w:r>
      <w:r>
        <w:t xml:space="preserve"> is an infinity with the same sign as </w:t>
      </w:r>
      <w:r>
        <w:rPr>
          <w:rStyle w:val="Codefragment"/>
        </w:rPr>
        <w:t>x</w:t>
      </w:r>
      <w:r>
        <w:t xml:space="preserve"> </w:t>
      </w:r>
      <w:r>
        <w:rPr>
          <w:rStyle w:val="Codefragment"/>
        </w:rPr>
        <w:t>–</w:t>
      </w:r>
      <w:r>
        <w:t xml:space="preserve"> </w:t>
      </w:r>
      <w:r>
        <w:rPr>
          <w:rStyle w:val="Codefragment"/>
        </w:rPr>
        <w:t>y</w:t>
      </w:r>
      <w:r>
        <w:t>.</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6"/>
        <w:gridCol w:w="985"/>
        <w:gridCol w:w="986"/>
        <w:gridCol w:w="985"/>
        <w:gridCol w:w="986"/>
      </w:tblGrid>
      <w:tr w:rsidR="0028536B">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r>
      <w:tr w:rsidR="0028536B">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r>
    </w:tbl>
    <w:p w:rsidR="0028536B" w:rsidRDefault="0028536B">
      <w:pPr>
        <w:pStyle w:val="TableEnd"/>
      </w:pPr>
    </w:p>
    <w:p w:rsidR="0028536B" w:rsidRDefault="0028536B">
      <w:pPr>
        <w:pStyle w:val="ListBullet"/>
      </w:pPr>
      <w:r>
        <w:t>Decimal subtraction:</w:t>
      </w:r>
    </w:p>
    <w:p w:rsidR="0028536B" w:rsidRDefault="0028536B">
      <w:pPr>
        <w:pStyle w:val="Code"/>
      </w:pPr>
      <w:r>
        <w:t xml:space="preserve">decimal operator </w:t>
      </w:r>
      <w:r>
        <w:rPr>
          <w:rStyle w:val="Codefragment"/>
        </w:rPr>
        <w:t>–</w:t>
      </w:r>
      <w:r>
        <w:t>(decimal x, decimal y);</w:t>
      </w:r>
    </w:p>
    <w:p w:rsidR="0028536B" w:rsidRDefault="0028536B">
      <w:pPr>
        <w:ind w:left="360"/>
      </w:pPr>
      <w:r>
        <w:t xml:space="preserve">If the resulting value is too large to represent in the </w:t>
      </w:r>
      <w:r>
        <w:rPr>
          <w:rStyle w:val="Codefragment"/>
        </w:rPr>
        <w:t>decimal</w:t>
      </w:r>
      <w:r>
        <w:t xml:space="preserve"> format, a </w:t>
      </w:r>
      <w:r>
        <w:rPr>
          <w:rStyle w:val="Codefragment"/>
        </w:rPr>
        <w:t>System.OverflowException</w:t>
      </w:r>
      <w:r>
        <w:t xml:space="preserve"> is thrown. The scale of the result, before any rounding, is the larger of the scales of the two operands.</w:t>
      </w:r>
    </w:p>
    <w:p w:rsidR="0028536B" w:rsidRDefault="0028536B">
      <w:pPr>
        <w:ind w:left="360"/>
      </w:pPr>
      <w:r>
        <w:t xml:space="preserve">Decimal subtraction is equivalent to using the subtraction operator of type </w:t>
      </w:r>
      <w:r>
        <w:rPr>
          <w:rStyle w:val="Codefragment"/>
        </w:rPr>
        <w:t>System.Decimal</w:t>
      </w:r>
      <w:r>
        <w:t>.</w:t>
      </w:r>
    </w:p>
    <w:p w:rsidR="0028536B" w:rsidRDefault="0028536B">
      <w:pPr>
        <w:pStyle w:val="ListBullet"/>
      </w:pPr>
      <w:bookmarkStart w:id="755" w:name="_Toc445783009"/>
      <w:bookmarkStart w:id="756" w:name="_Ref461349852"/>
      <w:r>
        <w:t xml:space="preserve">Enumeration subtraction. Every enumeration type implicitly provides the following predefined operator, where </w:t>
      </w:r>
      <w:r>
        <w:rPr>
          <w:rStyle w:val="Codefragment"/>
        </w:rPr>
        <w:t>E</w:t>
      </w:r>
      <w:r>
        <w:t xml:space="preserve"> is the enum type, and </w:t>
      </w:r>
      <w:r>
        <w:rPr>
          <w:rStyle w:val="Codefragment"/>
        </w:rPr>
        <w:t>U</w:t>
      </w:r>
      <w:r>
        <w:t xml:space="preserve"> is the underlying type of </w:t>
      </w:r>
      <w:r>
        <w:rPr>
          <w:rStyle w:val="Codefragment"/>
        </w:rPr>
        <w:t>E</w:t>
      </w:r>
      <w:r>
        <w:t>:</w:t>
      </w:r>
    </w:p>
    <w:p w:rsidR="0028536B" w:rsidRDefault="0028536B">
      <w:pPr>
        <w:pStyle w:val="Code"/>
        <w:rPr>
          <w:lang w:val="de-DE"/>
        </w:rPr>
      </w:pPr>
      <w:r>
        <w:rPr>
          <w:lang w:val="de-DE"/>
        </w:rPr>
        <w:t xml:space="preserve">U operator </w:t>
      </w:r>
      <w:r>
        <w:rPr>
          <w:rStyle w:val="Codefragment"/>
          <w:lang w:val="de-DE"/>
        </w:rPr>
        <w:t>–</w:t>
      </w:r>
      <w:r>
        <w:rPr>
          <w:lang w:val="de-DE"/>
        </w:rPr>
        <w:t>(E x, E y);</w:t>
      </w:r>
    </w:p>
    <w:p w:rsidR="0028536B" w:rsidRDefault="0028536B">
      <w:pPr>
        <w:ind w:left="360"/>
      </w:pPr>
      <w:r>
        <w:t xml:space="preserve">This operator is evaluated exactly as </w:t>
      </w:r>
      <w:r>
        <w:rPr>
          <w:rStyle w:val="Codefragment"/>
        </w:rPr>
        <w:t>(U)((U)x</w:t>
      </w:r>
      <w:r>
        <w:t xml:space="preserve"> </w:t>
      </w:r>
      <w:r>
        <w:rPr>
          <w:rStyle w:val="Codefragment"/>
        </w:rPr>
        <w:t>–</w:t>
      </w:r>
      <w:r>
        <w:t xml:space="preserve"> </w:t>
      </w:r>
      <w:r>
        <w:rPr>
          <w:rStyle w:val="Codefragment"/>
        </w:rPr>
        <w:t>(U)y)</w:t>
      </w:r>
      <w:r>
        <w:t xml:space="preserve">. In other words, the operator computes the difference between the ordinal values of </w:t>
      </w:r>
      <w:r>
        <w:rPr>
          <w:rStyle w:val="Codefragment"/>
        </w:rPr>
        <w:t>x</w:t>
      </w:r>
      <w:r>
        <w:t xml:space="preserve"> and </w:t>
      </w:r>
      <w:r>
        <w:rPr>
          <w:rStyle w:val="Codefragment"/>
        </w:rPr>
        <w:t>y</w:t>
      </w:r>
      <w:r>
        <w:t>, and the type of the result is the underlying type of the enumeration.</w:t>
      </w:r>
    </w:p>
    <w:p w:rsidR="0028536B" w:rsidRDefault="0028536B">
      <w:pPr>
        <w:pStyle w:val="Code"/>
        <w:rPr>
          <w:lang w:val="de-DE"/>
        </w:rPr>
      </w:pPr>
      <w:r>
        <w:rPr>
          <w:lang w:val="de-DE"/>
        </w:rPr>
        <w:t xml:space="preserve">E operator </w:t>
      </w:r>
      <w:r>
        <w:rPr>
          <w:rStyle w:val="Codefragment"/>
          <w:lang w:val="de-DE"/>
        </w:rPr>
        <w:t>–</w:t>
      </w:r>
      <w:r>
        <w:rPr>
          <w:lang w:val="de-DE"/>
        </w:rPr>
        <w:t>(E x, U y);</w:t>
      </w:r>
    </w:p>
    <w:p w:rsidR="0028536B" w:rsidRDefault="0028536B">
      <w:pPr>
        <w:ind w:left="360"/>
      </w:pPr>
      <w:r>
        <w:t xml:space="preserve">This operator is evaluated exactly as </w:t>
      </w:r>
      <w:r>
        <w:rPr>
          <w:rStyle w:val="Codefragment"/>
        </w:rPr>
        <w:t>(E)((U)x</w:t>
      </w:r>
      <w:r>
        <w:t xml:space="preserve"> </w:t>
      </w:r>
      <w:r>
        <w:rPr>
          <w:rStyle w:val="Codefragment"/>
        </w:rPr>
        <w:t>–</w:t>
      </w:r>
      <w:r>
        <w:t xml:space="preserve"> </w:t>
      </w:r>
      <w:r>
        <w:rPr>
          <w:rStyle w:val="Codefragment"/>
        </w:rPr>
        <w:t>y)</w:t>
      </w:r>
      <w:r>
        <w:t>. In other words, the operator subtracts a value from the underlying type of the enumeration, yielding a value of the enumeration.</w:t>
      </w:r>
    </w:p>
    <w:p w:rsidR="0028536B" w:rsidRDefault="0028536B">
      <w:pPr>
        <w:pStyle w:val="ListBullet"/>
      </w:pPr>
      <w:r>
        <w:t xml:space="preserve">Delegate removal. Every delegate type implicitly provides the following predefined operator, where </w:t>
      </w:r>
      <w:r>
        <w:rPr>
          <w:rStyle w:val="Codefragment"/>
        </w:rPr>
        <w:t>D</w:t>
      </w:r>
      <w:r>
        <w:t xml:space="preserve"> is the delegate type:</w:t>
      </w:r>
    </w:p>
    <w:p w:rsidR="0028536B" w:rsidRDefault="0028536B">
      <w:pPr>
        <w:pStyle w:val="Code"/>
      </w:pPr>
      <w:r>
        <w:t xml:space="preserve">D operator </w:t>
      </w:r>
      <w:r>
        <w:rPr>
          <w:rStyle w:val="Codefragment"/>
        </w:rPr>
        <w:t>–</w:t>
      </w:r>
      <w:r>
        <w:t>(D x, D y);</w:t>
      </w:r>
    </w:p>
    <w:p w:rsidR="0028536B" w:rsidRDefault="0028536B">
      <w:pPr>
        <w:ind w:left="360"/>
      </w:pPr>
      <w:bookmarkStart w:id="757" w:name="_Ref461974749"/>
      <w:bookmarkStart w:id="758" w:name="_Ref466793384"/>
      <w:r>
        <w:t xml:space="preserve">The binary </w:t>
      </w:r>
      <w:r>
        <w:rPr>
          <w:rStyle w:val="Codefragment"/>
        </w:rPr>
        <w:t>–</w:t>
      </w:r>
      <w:r>
        <w:t xml:space="preserve"> operator performs delegate removal when both operands are of some delegate type </w:t>
      </w:r>
      <w:r>
        <w:rPr>
          <w:rStyle w:val="Codefragment"/>
        </w:rPr>
        <w:t>D</w:t>
      </w:r>
      <w:r>
        <w:t xml:space="preserve">. If the operands have different delegate types, a </w:t>
      </w:r>
      <w:r w:rsidR="004E04C7">
        <w:t>binding-time</w:t>
      </w:r>
      <w:r>
        <w:t xml:space="preserve"> error occurs. If the first operand is </w:t>
      </w:r>
      <w:r>
        <w:rPr>
          <w:rStyle w:val="Codefragment"/>
        </w:rPr>
        <w:t>null</w:t>
      </w:r>
      <w:r>
        <w:t xml:space="preserve">, the result of the operation is </w:t>
      </w:r>
      <w:r>
        <w:rPr>
          <w:rStyle w:val="Codefragment"/>
        </w:rPr>
        <w:t>null</w:t>
      </w:r>
      <w:r>
        <w:t xml:space="preserve">. Otherwise, if the second operand is </w:t>
      </w:r>
      <w:r>
        <w:rPr>
          <w:rStyle w:val="Codefragment"/>
        </w:rPr>
        <w:t>null</w:t>
      </w:r>
      <w:r>
        <w:t>, then the result of the operation is the value of the first operand. Otherwise, both operands represent invocation lists (§</w:t>
      </w:r>
      <w:r w:rsidR="00852C57">
        <w:fldChar w:fldCharType="begin"/>
      </w:r>
      <w:r>
        <w:instrText xml:space="preserve"> REF _Ref508600674 \r \h </w:instrText>
      </w:r>
      <w:r w:rsidR="00852C57">
        <w:fldChar w:fldCharType="separate"/>
      </w:r>
      <w:r w:rsidR="00437C65">
        <w:t>15.1</w:t>
      </w:r>
      <w:r w:rsidR="00852C57">
        <w:fldChar w:fldCharType="end"/>
      </w:r>
      <w:r>
        <w:t>) having one or more entries, and the result is a new invocation list consisting of the first operand’s list with the second operand’s entries removed from it, provided the second operand’s list is a proper contiguous sublist of the first’s.</w:t>
      </w:r>
      <w:r>
        <w:tab/>
        <w:t xml:space="preserve"> (To determine sublist equality, corresponding entries are compared as for the delegate equality operator (§</w:t>
      </w:r>
      <w:r w:rsidR="0026090C">
        <w:fldChar w:fldCharType="begin"/>
      </w:r>
      <w:r w:rsidR="0026090C">
        <w:instrText xml:space="preserve"> REF _Ref486412217 \r \h  \* MERGEFORMAT </w:instrText>
      </w:r>
      <w:r w:rsidR="0026090C">
        <w:fldChar w:fldCharType="separate"/>
      </w:r>
      <w:r w:rsidR="00437C65">
        <w:t>7.10.8</w:t>
      </w:r>
      <w:r w:rsidR="0026090C">
        <w:fldChar w:fldCharType="end"/>
      </w:r>
      <w:r>
        <w:t xml:space="preserve">).) Otherwise, the result is the value of the left operand. Neither of the operands’ lists is changed in the process. If the second operand’s list matches multiple sublists of contiguous entries in the first operand’s list, the right-most matching sublist of contiguous entries is removed. If removal results in an empty list, the result is </w:t>
      </w:r>
      <w:r>
        <w:rPr>
          <w:rStyle w:val="Codefragment"/>
        </w:rPr>
        <w:t>null</w:t>
      </w:r>
      <w:r>
        <w:t>. For example:</w:t>
      </w:r>
    </w:p>
    <w:p w:rsidR="0028536B" w:rsidRDefault="0028536B">
      <w:pPr>
        <w:pStyle w:val="Code"/>
      </w:pPr>
      <w:r>
        <w:t>delegate void D(int x);</w:t>
      </w:r>
    </w:p>
    <w:p w:rsidR="0028536B" w:rsidRDefault="0028536B">
      <w:pPr>
        <w:pStyle w:val="Code"/>
      </w:pPr>
      <w:r>
        <w:t>class C</w:t>
      </w:r>
      <w:r>
        <w:br/>
        <w:t>{</w:t>
      </w:r>
      <w:r>
        <w:br/>
      </w:r>
      <w:r>
        <w:tab/>
        <w:t>public static void M1(int i) { /* … */ }</w:t>
      </w:r>
      <w:r>
        <w:br/>
      </w:r>
      <w:r>
        <w:tab/>
        <w:t>public static void M2(int i) { /* … */ }</w:t>
      </w:r>
      <w:r>
        <w:br/>
        <w:t>}</w:t>
      </w:r>
    </w:p>
    <w:p w:rsidR="0028536B" w:rsidRDefault="0028536B">
      <w:pPr>
        <w:pStyle w:val="Code"/>
      </w:pPr>
      <w:r>
        <w:t>class Test</w:t>
      </w:r>
      <w:r>
        <w:br/>
        <w:t>{</w:t>
      </w:r>
      <w:r>
        <w:br/>
      </w:r>
      <w:r>
        <w:tab/>
        <w:t xml:space="preserve">static void Main() { </w:t>
      </w:r>
      <w:r>
        <w:br/>
      </w:r>
      <w:r>
        <w:tab/>
      </w:r>
      <w:r>
        <w:tab/>
        <w:t>D cd1 = new D(C.M1);</w:t>
      </w:r>
      <w:r>
        <w:br/>
      </w:r>
      <w:r>
        <w:tab/>
      </w:r>
      <w:r>
        <w:tab/>
        <w:t>D cd2 = new D(C.M2);</w:t>
      </w:r>
      <w:r>
        <w:br/>
      </w:r>
      <w:r>
        <w:tab/>
      </w:r>
      <w:r>
        <w:tab/>
        <w:t>D cd3 = cd1 + cd2 + cd2 + cd1;</w:t>
      </w:r>
      <w:r>
        <w:tab/>
        <w:t>// M1 + M2 + M2 + M1</w:t>
      </w:r>
      <w:r>
        <w:br/>
      </w:r>
      <w:r>
        <w:tab/>
      </w:r>
      <w:r>
        <w:tab/>
        <w:t>cd3 -= cd1;</w:t>
      </w:r>
      <w:r>
        <w:tab/>
      </w:r>
      <w:r>
        <w:tab/>
      </w:r>
      <w:r>
        <w:tab/>
      </w:r>
      <w:r>
        <w:tab/>
      </w:r>
      <w:r>
        <w:tab/>
      </w:r>
      <w:r>
        <w:tab/>
      </w:r>
      <w:r>
        <w:tab/>
      </w:r>
      <w:r>
        <w:tab/>
        <w:t>// =&gt; M1 + M2 + M2</w:t>
      </w:r>
    </w:p>
    <w:p w:rsidR="0028536B" w:rsidRDefault="0028536B">
      <w:pPr>
        <w:pStyle w:val="Code"/>
      </w:pPr>
      <w:r>
        <w:tab/>
      </w:r>
      <w:r>
        <w:tab/>
        <w:t>cd3 = cd1 + cd2 + cd2 + cd1;</w:t>
      </w:r>
      <w:r>
        <w:tab/>
      </w:r>
      <w:r>
        <w:tab/>
        <w:t>// M1 + M2 + M2 + M1</w:t>
      </w:r>
      <w:r>
        <w:br/>
      </w:r>
      <w:r>
        <w:tab/>
      </w:r>
      <w:r>
        <w:tab/>
        <w:t>cd3 -= cd1 + cd2;</w:t>
      </w:r>
      <w:r>
        <w:tab/>
      </w:r>
      <w:r>
        <w:tab/>
      </w:r>
      <w:r>
        <w:tab/>
      </w:r>
      <w:r>
        <w:tab/>
      </w:r>
      <w:r>
        <w:tab/>
      </w:r>
      <w:r>
        <w:tab/>
        <w:t>// =&gt; M2 + M1</w:t>
      </w:r>
    </w:p>
    <w:p w:rsidR="0028536B" w:rsidRDefault="0028536B">
      <w:pPr>
        <w:pStyle w:val="Code"/>
      </w:pPr>
      <w:r>
        <w:tab/>
      </w:r>
      <w:r>
        <w:tab/>
        <w:t>cd3 = cd1 + cd2 + cd2 + cd1;</w:t>
      </w:r>
      <w:r>
        <w:tab/>
      </w:r>
      <w:r>
        <w:tab/>
        <w:t>// M1 + M2 + M2 + M1</w:t>
      </w:r>
      <w:r>
        <w:br/>
      </w:r>
      <w:r>
        <w:tab/>
      </w:r>
      <w:r>
        <w:tab/>
        <w:t>cd3 -= cd2 + cd2;</w:t>
      </w:r>
      <w:r>
        <w:tab/>
      </w:r>
      <w:r>
        <w:tab/>
      </w:r>
      <w:r>
        <w:tab/>
      </w:r>
      <w:r>
        <w:tab/>
      </w:r>
      <w:r>
        <w:tab/>
      </w:r>
      <w:r>
        <w:tab/>
        <w:t>// =&gt; M1 + M1</w:t>
      </w:r>
    </w:p>
    <w:p w:rsidR="0028536B" w:rsidRDefault="0028536B">
      <w:pPr>
        <w:pStyle w:val="Code"/>
      </w:pPr>
      <w:r>
        <w:tab/>
      </w:r>
      <w:r>
        <w:tab/>
        <w:t>cd3 = cd1 + cd2 + cd2 + cd1;</w:t>
      </w:r>
      <w:r>
        <w:tab/>
      </w:r>
      <w:r>
        <w:tab/>
        <w:t>// M1 + M2 + M2 + M1</w:t>
      </w:r>
      <w:r>
        <w:br/>
      </w:r>
      <w:r>
        <w:tab/>
      </w:r>
      <w:r>
        <w:tab/>
        <w:t>cd3 -= cd2 + cd1;</w:t>
      </w:r>
      <w:r>
        <w:tab/>
      </w:r>
      <w:r>
        <w:tab/>
      </w:r>
      <w:r>
        <w:tab/>
      </w:r>
      <w:r>
        <w:tab/>
      </w:r>
      <w:r>
        <w:tab/>
      </w:r>
      <w:r>
        <w:tab/>
        <w:t>// =&gt; M1 + M2</w:t>
      </w:r>
    </w:p>
    <w:p w:rsidR="0028536B" w:rsidRDefault="0028536B">
      <w:pPr>
        <w:pStyle w:val="Code"/>
      </w:pPr>
      <w:r>
        <w:tab/>
      </w:r>
      <w:r>
        <w:tab/>
        <w:t>cd3 = cd1 + cd2 + cd2 + cd1;</w:t>
      </w:r>
      <w:r>
        <w:tab/>
      </w:r>
      <w:r>
        <w:tab/>
        <w:t>// M1 + M2 + M2 + M1</w:t>
      </w:r>
      <w:r>
        <w:br/>
      </w:r>
      <w:r>
        <w:tab/>
      </w:r>
      <w:r>
        <w:tab/>
        <w:t>cd3 -= cd1 + cd1;</w:t>
      </w:r>
      <w:r>
        <w:tab/>
      </w:r>
      <w:r>
        <w:tab/>
      </w:r>
      <w:r>
        <w:tab/>
      </w:r>
      <w:r>
        <w:tab/>
      </w:r>
      <w:r>
        <w:tab/>
      </w:r>
      <w:r>
        <w:tab/>
        <w:t>// =&gt; M1 + M2 + M2 + M1</w:t>
      </w:r>
      <w:r>
        <w:br/>
      </w:r>
      <w:r>
        <w:tab/>
        <w:t>}</w:t>
      </w:r>
      <w:r>
        <w:br/>
        <w:t>}</w:t>
      </w:r>
    </w:p>
    <w:p w:rsidR="0028536B" w:rsidRDefault="0028536B">
      <w:pPr>
        <w:pStyle w:val="Heading2"/>
      </w:pPr>
      <w:bookmarkStart w:id="759" w:name="_Ref493868012"/>
      <w:bookmarkStart w:id="760" w:name="_Toc251613157"/>
      <w:r>
        <w:t>Shift operators</w:t>
      </w:r>
      <w:bookmarkEnd w:id="755"/>
      <w:bookmarkEnd w:id="756"/>
      <w:bookmarkEnd w:id="757"/>
      <w:bookmarkEnd w:id="758"/>
      <w:bookmarkEnd w:id="759"/>
      <w:bookmarkEnd w:id="760"/>
    </w:p>
    <w:p w:rsidR="0028536B" w:rsidRDefault="0028536B">
      <w:r>
        <w:t xml:space="preserve">The </w:t>
      </w:r>
      <w:r>
        <w:rPr>
          <w:rStyle w:val="Codefragment"/>
        </w:rPr>
        <w:t>&lt;&lt;</w:t>
      </w:r>
      <w:r>
        <w:t xml:space="preserve"> and </w:t>
      </w:r>
      <w:r>
        <w:rPr>
          <w:rStyle w:val="Codefragment"/>
        </w:rPr>
        <w:t>&gt;&gt;</w:t>
      </w:r>
      <w:r>
        <w:t xml:space="preserve"> operators are used to perform bit shifting operations.</w:t>
      </w:r>
    </w:p>
    <w:p w:rsidR="0028536B" w:rsidRDefault="0028536B">
      <w:pPr>
        <w:pStyle w:val="Grammar"/>
      </w:pPr>
      <w:r>
        <w:t>shift-expression:</w:t>
      </w:r>
      <w:r>
        <w:br/>
        <w:t xml:space="preserve">additive-expression </w:t>
      </w:r>
      <w:r>
        <w:br/>
        <w:t xml:space="preserve">shift-expression   </w:t>
      </w:r>
      <w:r>
        <w:rPr>
          <w:rStyle w:val="Terminal"/>
        </w:rPr>
        <w:t>&lt;&lt;</w:t>
      </w:r>
      <w:r>
        <w:t xml:space="preserve">   additive-expression</w:t>
      </w:r>
      <w:r>
        <w:br/>
        <w:t xml:space="preserve">shift-expression   </w:t>
      </w:r>
      <w:r w:rsidR="00994143" w:rsidRPr="00397A09">
        <w:t>right-shift</w:t>
      </w:r>
      <w:r>
        <w:t xml:space="preserve">   additive-expression</w:t>
      </w:r>
    </w:p>
    <w:p w:rsidR="00970B53" w:rsidRPr="0080744F" w:rsidRDefault="00970B53" w:rsidP="00970B53">
      <w:r>
        <w:t xml:space="preserve">If an operand of a </w:t>
      </w:r>
      <w:r w:rsidRPr="00970B53">
        <w:rPr>
          <w:rStyle w:val="Production"/>
        </w:rPr>
        <w:t>shift-expression</w:t>
      </w:r>
      <w:r>
        <w:t xml:space="preserve"> has the compile-time type </w:t>
      </w:r>
      <w:r w:rsidRPr="00970B53">
        <w:rPr>
          <w:rStyle w:val="Codefragment"/>
        </w:rPr>
        <w:t>dynamic</w:t>
      </w:r>
      <w:r>
        <w:t>, then the expression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expression is </w:t>
      </w:r>
      <w:r w:rsidRPr="00970B53">
        <w:rPr>
          <w:rStyle w:val="Codefragment"/>
        </w:rPr>
        <w:t>dynamic</w:t>
      </w:r>
      <w:r>
        <w:t xml:space="preserve">, and the resolution described below will take place at </w:t>
      </w:r>
      <w:r w:rsidR="00423740">
        <w:t>run-time</w:t>
      </w:r>
      <w:r>
        <w:t xml:space="preserve"> using the </w:t>
      </w:r>
      <w:r w:rsidR="00423740">
        <w:t>run-time</w:t>
      </w:r>
      <w:r>
        <w:t xml:space="preserve"> type of those operands that have the compile-time type </w:t>
      </w:r>
      <w:r w:rsidRPr="00BE3EA6">
        <w:rPr>
          <w:rStyle w:val="Codefragment"/>
        </w:rPr>
        <w:t>dynamic</w:t>
      </w:r>
      <w:r>
        <w:t>.</w:t>
      </w:r>
    </w:p>
    <w:p w:rsidR="0028536B" w:rsidRDefault="0028536B">
      <w:r>
        <w:t xml:space="preserve">For an operation of the form </w:t>
      </w:r>
      <w:r>
        <w:rPr>
          <w:rStyle w:val="Codefragment"/>
        </w:rPr>
        <w:t>x</w:t>
      </w:r>
      <w:r>
        <w:t xml:space="preserve"> </w:t>
      </w:r>
      <w:r>
        <w:rPr>
          <w:rStyle w:val="Codefragment"/>
        </w:rPr>
        <w:t>&lt;&lt;</w:t>
      </w:r>
      <w:r>
        <w:t xml:space="preserve"> </w:t>
      </w:r>
      <w:r>
        <w:rPr>
          <w:rStyle w:val="Codefragment"/>
        </w:rPr>
        <w:t>count</w:t>
      </w:r>
      <w:r>
        <w:t xml:space="preserve"> or </w:t>
      </w:r>
      <w:r>
        <w:rPr>
          <w:rStyle w:val="Codefragment"/>
        </w:rPr>
        <w:t>x</w:t>
      </w:r>
      <w:r>
        <w:t xml:space="preserve"> </w:t>
      </w:r>
      <w:r>
        <w:rPr>
          <w:rStyle w:val="Codefragment"/>
        </w:rPr>
        <w:t>&gt;&gt;</w:t>
      </w:r>
      <w:r>
        <w:t xml:space="preserve"> </w:t>
      </w:r>
      <w:r>
        <w:rPr>
          <w:rStyle w:val="Codefragment"/>
        </w:rPr>
        <w:t>count</w:t>
      </w:r>
      <w:r>
        <w:t>,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When declaring an overloaded shift operator, the type of the first operand must always be the class or struct containing the operator declaration, and the type of the second operand must always be </w:t>
      </w:r>
      <w:r>
        <w:rPr>
          <w:rStyle w:val="Codefragment"/>
        </w:rPr>
        <w:t>int</w:t>
      </w:r>
      <w:r>
        <w:t>.</w:t>
      </w:r>
    </w:p>
    <w:p w:rsidR="0028536B" w:rsidRDefault="0028536B">
      <w:r>
        <w:t>The predefined shift operators are listed below.</w:t>
      </w:r>
    </w:p>
    <w:p w:rsidR="0028536B" w:rsidRDefault="0028536B">
      <w:pPr>
        <w:pStyle w:val="ListBullet"/>
      </w:pPr>
      <w:r>
        <w:t>Shift left:</w:t>
      </w:r>
    </w:p>
    <w:p w:rsidR="0028536B" w:rsidRDefault="0028536B">
      <w:pPr>
        <w:pStyle w:val="Code"/>
      </w:pPr>
      <w:r>
        <w:t>int operator &lt;&lt;(int x, int count);</w:t>
      </w:r>
      <w:r>
        <w:br/>
        <w:t>uint operator &lt;&lt;(uint x, int count);</w:t>
      </w:r>
      <w:r>
        <w:br/>
        <w:t>long operator &lt;&lt;(long x, int count);</w:t>
      </w:r>
      <w:r>
        <w:br/>
        <w:t>ulong operator &lt;&lt;(ulong x, int count);</w:t>
      </w:r>
    </w:p>
    <w:p w:rsidR="0028536B" w:rsidRDefault="0028536B">
      <w:pPr>
        <w:ind w:left="360"/>
      </w:pPr>
      <w:r>
        <w:t xml:space="preserve">The </w:t>
      </w:r>
      <w:r>
        <w:rPr>
          <w:rStyle w:val="Codefragment"/>
        </w:rPr>
        <w:t>&lt;&lt;</w:t>
      </w:r>
      <w:r>
        <w:t xml:space="preserve"> operator shifts </w:t>
      </w:r>
      <w:r>
        <w:rPr>
          <w:rStyle w:val="Codefragment"/>
        </w:rPr>
        <w:t>x</w:t>
      </w:r>
      <w:r>
        <w:t xml:space="preserve"> left by a number of bits computed as described below.</w:t>
      </w:r>
    </w:p>
    <w:p w:rsidR="0028536B" w:rsidRDefault="0028536B">
      <w:pPr>
        <w:ind w:left="360"/>
      </w:pPr>
      <w:r>
        <w:t xml:space="preserve">The high-order bits outside the range of the result type of </w:t>
      </w:r>
      <w:r>
        <w:rPr>
          <w:rStyle w:val="Codefragment"/>
        </w:rPr>
        <w:t>x</w:t>
      </w:r>
      <w:r>
        <w:t xml:space="preserve"> are discarded, the remaining bits are shifted left, and the low-order empty bit positions are set to zero.</w:t>
      </w:r>
    </w:p>
    <w:p w:rsidR="0028536B" w:rsidRDefault="0028536B">
      <w:pPr>
        <w:pStyle w:val="ListBullet"/>
      </w:pPr>
      <w:r>
        <w:t>Shift right:</w:t>
      </w:r>
    </w:p>
    <w:p w:rsidR="0028536B" w:rsidRDefault="0028536B">
      <w:pPr>
        <w:pStyle w:val="Code"/>
      </w:pPr>
      <w:r>
        <w:t>int operator &gt;&gt;(int x, int count);</w:t>
      </w:r>
      <w:r>
        <w:br/>
        <w:t>uint operator &gt;&gt;(uint x, int count);</w:t>
      </w:r>
      <w:r>
        <w:br/>
        <w:t>long operator &gt;&gt;(long x, int count);</w:t>
      </w:r>
      <w:r>
        <w:br/>
        <w:t>ulong operator &gt;&gt;(ulong x, int count);</w:t>
      </w:r>
    </w:p>
    <w:p w:rsidR="0028536B" w:rsidRDefault="0028536B">
      <w:pPr>
        <w:ind w:left="360"/>
      </w:pPr>
      <w:r>
        <w:t xml:space="preserve">The </w:t>
      </w:r>
      <w:r>
        <w:rPr>
          <w:rStyle w:val="Codefragment"/>
        </w:rPr>
        <w:t>&gt;&gt;</w:t>
      </w:r>
      <w:r>
        <w:t xml:space="preserve"> operator shifts </w:t>
      </w:r>
      <w:r>
        <w:rPr>
          <w:rStyle w:val="Codefragment"/>
        </w:rPr>
        <w:t>x</w:t>
      </w:r>
      <w:r>
        <w:t xml:space="preserve"> right by a number of bits computed as described below.</w:t>
      </w:r>
    </w:p>
    <w:p w:rsidR="0028536B" w:rsidRDefault="0028536B">
      <w:pPr>
        <w:ind w:left="360"/>
      </w:pPr>
      <w:r>
        <w:t xml:space="preserve">When </w:t>
      </w:r>
      <w:r>
        <w:rPr>
          <w:rStyle w:val="Codefragment"/>
        </w:rPr>
        <w:t>x</w:t>
      </w:r>
      <w:r>
        <w:t xml:space="preserve"> is of type </w:t>
      </w:r>
      <w:r>
        <w:rPr>
          <w:rStyle w:val="Codefragment"/>
        </w:rPr>
        <w:t>int</w:t>
      </w:r>
      <w:r>
        <w:t xml:space="preserve"> or </w:t>
      </w:r>
      <w:r>
        <w:rPr>
          <w:rStyle w:val="Codefragment"/>
        </w:rPr>
        <w:t>long</w:t>
      </w:r>
      <w:r>
        <w:t xml:space="preserve">, the low-order bits of </w:t>
      </w:r>
      <w:r>
        <w:rPr>
          <w:rStyle w:val="Codefragment"/>
        </w:rPr>
        <w:t>x</w:t>
      </w:r>
      <w:r>
        <w:t xml:space="preserve"> are discarded, the remaining bits are shifted right, and the high-order empty bit positions are set to zero if </w:t>
      </w:r>
      <w:r>
        <w:rPr>
          <w:rStyle w:val="Codefragment"/>
        </w:rPr>
        <w:t>x</w:t>
      </w:r>
      <w:r>
        <w:t xml:space="preserve"> is non-negative and set to one if </w:t>
      </w:r>
      <w:r>
        <w:rPr>
          <w:rStyle w:val="Codefragment"/>
        </w:rPr>
        <w:t>x</w:t>
      </w:r>
      <w:r>
        <w:t xml:space="preserve"> is negative.</w:t>
      </w:r>
    </w:p>
    <w:p w:rsidR="0028536B" w:rsidRDefault="0028536B">
      <w:pPr>
        <w:ind w:left="360"/>
      </w:pPr>
      <w:r>
        <w:t xml:space="preserve">When </w:t>
      </w:r>
      <w:r>
        <w:rPr>
          <w:rStyle w:val="Codefragment"/>
        </w:rPr>
        <w:t>x</w:t>
      </w:r>
      <w:r>
        <w:t xml:space="preserve"> is of type </w:t>
      </w:r>
      <w:r>
        <w:rPr>
          <w:rStyle w:val="Codefragment"/>
        </w:rPr>
        <w:t>uint</w:t>
      </w:r>
      <w:r>
        <w:t xml:space="preserve"> or </w:t>
      </w:r>
      <w:r>
        <w:rPr>
          <w:rStyle w:val="Codefragment"/>
        </w:rPr>
        <w:t>ulong</w:t>
      </w:r>
      <w:r>
        <w:t xml:space="preserve">, the low-order bits of </w:t>
      </w:r>
      <w:r>
        <w:rPr>
          <w:rStyle w:val="Codefragment"/>
        </w:rPr>
        <w:t>x</w:t>
      </w:r>
      <w:r>
        <w:t xml:space="preserve"> are discarded, the remaining bits are shifted right, and the high-order empty bit positions are set to zero.</w:t>
      </w:r>
    </w:p>
    <w:p w:rsidR="0028536B" w:rsidRDefault="0028536B">
      <w:r>
        <w:t>For the predefined operators, the number of bits to shift is computed as follows:</w:t>
      </w:r>
    </w:p>
    <w:p w:rsidR="0028536B" w:rsidRDefault="0028536B">
      <w:pPr>
        <w:pStyle w:val="ListBullet"/>
      </w:pPr>
      <w:r>
        <w:t xml:space="preserve">When the type of </w:t>
      </w:r>
      <w:r>
        <w:rPr>
          <w:rStyle w:val="Codefragment"/>
        </w:rPr>
        <w:t>x</w:t>
      </w:r>
      <w:r>
        <w:t xml:space="preserve"> is </w:t>
      </w:r>
      <w:r>
        <w:rPr>
          <w:rStyle w:val="Codefragment"/>
        </w:rPr>
        <w:t>int</w:t>
      </w:r>
      <w:r>
        <w:t xml:space="preserve"> or </w:t>
      </w:r>
      <w:r>
        <w:rPr>
          <w:rStyle w:val="Codefragment"/>
        </w:rPr>
        <w:t>uint</w:t>
      </w:r>
      <w:r>
        <w:t xml:space="preserve">, the shift count is given by the low-order five bits of </w:t>
      </w:r>
      <w:r>
        <w:rPr>
          <w:rStyle w:val="Codefragment"/>
        </w:rPr>
        <w:t>count</w:t>
      </w:r>
      <w:r>
        <w:t xml:space="preserve">. In other words, the shift count is computed from </w:t>
      </w:r>
      <w:r>
        <w:rPr>
          <w:rStyle w:val="Codefragment"/>
        </w:rPr>
        <w:t>count</w:t>
      </w:r>
      <w:r>
        <w:t xml:space="preserve"> </w:t>
      </w:r>
      <w:r>
        <w:rPr>
          <w:rStyle w:val="Codefragment"/>
        </w:rPr>
        <w:t>&amp;</w:t>
      </w:r>
      <w:r>
        <w:t xml:space="preserve"> </w:t>
      </w:r>
      <w:r>
        <w:rPr>
          <w:rStyle w:val="Codefragment"/>
        </w:rPr>
        <w:t>0x1F</w:t>
      </w:r>
      <w:r>
        <w:t>.</w:t>
      </w:r>
    </w:p>
    <w:p w:rsidR="0028536B" w:rsidRDefault="0028536B">
      <w:pPr>
        <w:pStyle w:val="ListBullet"/>
      </w:pPr>
      <w:r>
        <w:t xml:space="preserve">When the type of </w:t>
      </w:r>
      <w:r>
        <w:rPr>
          <w:rStyle w:val="Codefragment"/>
        </w:rPr>
        <w:t>x</w:t>
      </w:r>
      <w:r>
        <w:t xml:space="preserve"> is </w:t>
      </w:r>
      <w:r>
        <w:rPr>
          <w:rStyle w:val="Codefragment"/>
        </w:rPr>
        <w:t>long</w:t>
      </w:r>
      <w:r>
        <w:t xml:space="preserve"> or </w:t>
      </w:r>
      <w:r>
        <w:rPr>
          <w:rStyle w:val="Codefragment"/>
        </w:rPr>
        <w:t>ulong</w:t>
      </w:r>
      <w:r>
        <w:t xml:space="preserve">, the shift count is given by the low-order six bits of </w:t>
      </w:r>
      <w:r>
        <w:rPr>
          <w:rStyle w:val="Codefragment"/>
        </w:rPr>
        <w:t>count</w:t>
      </w:r>
      <w:r>
        <w:t xml:space="preserve">. In other words, the shift count is computed from </w:t>
      </w:r>
      <w:r>
        <w:rPr>
          <w:rStyle w:val="Codefragment"/>
        </w:rPr>
        <w:t>count</w:t>
      </w:r>
      <w:r>
        <w:t xml:space="preserve"> </w:t>
      </w:r>
      <w:r>
        <w:rPr>
          <w:rStyle w:val="Codefragment"/>
        </w:rPr>
        <w:t>&amp;</w:t>
      </w:r>
      <w:r>
        <w:t xml:space="preserve"> </w:t>
      </w:r>
      <w:r>
        <w:rPr>
          <w:rStyle w:val="Codefragment"/>
        </w:rPr>
        <w:t>0x3F</w:t>
      </w:r>
      <w:r>
        <w:t>.</w:t>
      </w:r>
    </w:p>
    <w:p w:rsidR="0028536B" w:rsidRDefault="0028536B">
      <w:r>
        <w:t xml:space="preserve">If the resulting shift count is zero, the shift operators simply return the value of </w:t>
      </w:r>
      <w:r>
        <w:rPr>
          <w:rStyle w:val="Codefragment"/>
        </w:rPr>
        <w:t>x</w:t>
      </w:r>
      <w:r>
        <w:t>.</w:t>
      </w:r>
    </w:p>
    <w:p w:rsidR="0028536B" w:rsidRDefault="0028536B">
      <w:r>
        <w:t xml:space="preserve">Shift operations never cause overflows and produce the same results in </w:t>
      </w:r>
      <w:r>
        <w:rPr>
          <w:rStyle w:val="Codefragment"/>
        </w:rPr>
        <w:t>checked</w:t>
      </w:r>
      <w:r>
        <w:t xml:space="preserve"> and </w:t>
      </w:r>
      <w:r>
        <w:rPr>
          <w:rStyle w:val="Codefragment"/>
        </w:rPr>
        <w:t>unchecked</w:t>
      </w:r>
      <w:r>
        <w:t xml:space="preserve"> contexts.</w:t>
      </w:r>
    </w:p>
    <w:p w:rsidR="0028536B" w:rsidRDefault="0028536B">
      <w:r>
        <w:t xml:space="preserve">When the left operand of the </w:t>
      </w:r>
      <w:r>
        <w:rPr>
          <w:rStyle w:val="Codefragment"/>
        </w:rPr>
        <w:t>&gt;&gt;</w:t>
      </w:r>
      <w:r>
        <w:t xml:space="preserve"> operator is of a signed integral type, the operator performs an </w:t>
      </w:r>
      <w:r>
        <w:rPr>
          <w:rStyle w:val="Emphasis"/>
        </w:rPr>
        <w:t>arithmetic</w:t>
      </w:r>
      <w:r>
        <w:t xml:space="preserve"> shift right wherein the value of the most significant bit (the sign bit) of the operand is propagated to the high-order empty bit positions. When the left operand of the </w:t>
      </w:r>
      <w:r>
        <w:rPr>
          <w:rStyle w:val="Codefragment"/>
        </w:rPr>
        <w:t>&gt;&gt;</w:t>
      </w:r>
      <w:r>
        <w:t xml:space="preserve"> operator is of an unsigned integral type, the operator performs a </w:t>
      </w:r>
      <w:r>
        <w:rPr>
          <w:rStyle w:val="Emphasis"/>
        </w:rPr>
        <w:t>logical</w:t>
      </w:r>
      <w:r>
        <w:t xml:space="preserve"> shift right wherein high-order empty bit positions are always set to zero. To perform the opposite operation of that inferred from the operand type, explicit casts can be used. For example, if </w:t>
      </w:r>
      <w:r>
        <w:rPr>
          <w:rStyle w:val="Codefragment"/>
        </w:rPr>
        <w:t>x</w:t>
      </w:r>
      <w:r>
        <w:t xml:space="preserve"> is a variable of type </w:t>
      </w:r>
      <w:r>
        <w:rPr>
          <w:rStyle w:val="Codefragment"/>
        </w:rPr>
        <w:t>int</w:t>
      </w:r>
      <w:r>
        <w:t xml:space="preserve">, the operation </w:t>
      </w:r>
      <w:r>
        <w:rPr>
          <w:rStyle w:val="Codefragment"/>
        </w:rPr>
        <w:t>unchecked((int)((uint)x</w:t>
      </w:r>
      <w:r>
        <w:t xml:space="preserve"> </w:t>
      </w:r>
      <w:r>
        <w:rPr>
          <w:rStyle w:val="Codefragment"/>
        </w:rPr>
        <w:t>&gt;&gt;</w:t>
      </w:r>
      <w:r>
        <w:t xml:space="preserve"> </w:t>
      </w:r>
      <w:r>
        <w:rPr>
          <w:rStyle w:val="Codefragment"/>
        </w:rPr>
        <w:t>y))</w:t>
      </w:r>
      <w:r>
        <w:t xml:space="preserve"> performs a logical shift right of </w:t>
      </w:r>
      <w:r>
        <w:rPr>
          <w:rStyle w:val="Codefragment"/>
        </w:rPr>
        <w:t>x</w:t>
      </w:r>
      <w:r>
        <w:t>.</w:t>
      </w:r>
    </w:p>
    <w:p w:rsidR="0028536B" w:rsidRDefault="0028536B">
      <w:pPr>
        <w:pStyle w:val="Heading2"/>
      </w:pPr>
      <w:bookmarkStart w:id="761" w:name="_Ref461974763"/>
      <w:bookmarkStart w:id="762" w:name="_Toc251613158"/>
      <w:r>
        <w:t>Relational and type-testing operators</w:t>
      </w:r>
      <w:bookmarkEnd w:id="745"/>
      <w:bookmarkEnd w:id="761"/>
      <w:bookmarkEnd w:id="762"/>
    </w:p>
    <w:p w:rsidR="0028536B" w:rsidRDefault="0028536B">
      <w:r>
        <w:t xml:space="preserve">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w:t>
      </w:r>
      <w:r>
        <w:rPr>
          <w:rStyle w:val="Codefragment"/>
        </w:rPr>
        <w:t>&gt;=</w:t>
      </w:r>
      <w:r>
        <w:t xml:space="preserve">, </w:t>
      </w:r>
      <w:r>
        <w:rPr>
          <w:rStyle w:val="Codefragment"/>
        </w:rPr>
        <w:t>is</w:t>
      </w:r>
      <w:r>
        <w:t xml:space="preserve"> and </w:t>
      </w:r>
      <w:r>
        <w:rPr>
          <w:rStyle w:val="Codefragment"/>
        </w:rPr>
        <w:t>as</w:t>
      </w:r>
      <w:r>
        <w:t xml:space="preserve"> operators are called the relational and type-testing operators.</w:t>
      </w:r>
    </w:p>
    <w:p w:rsidR="0028536B" w:rsidRDefault="0028536B">
      <w:pPr>
        <w:pStyle w:val="Grammar"/>
      </w:pPr>
      <w:r>
        <w:t>relational-expression:</w:t>
      </w:r>
      <w:r>
        <w:br/>
        <w:t>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is</w:t>
      </w:r>
      <w:r>
        <w:t xml:space="preserve">   type</w:t>
      </w:r>
      <w:r>
        <w:br/>
        <w:t xml:space="preserve">relational-expression   </w:t>
      </w:r>
      <w:r>
        <w:rPr>
          <w:rStyle w:val="Terminal"/>
        </w:rPr>
        <w:t>as</w:t>
      </w:r>
      <w:r>
        <w:t xml:space="preserve">   type</w:t>
      </w:r>
    </w:p>
    <w:p w:rsidR="0028536B" w:rsidRDefault="0028536B">
      <w:pPr>
        <w:pStyle w:val="Grammar"/>
      </w:pPr>
      <w:r>
        <w:t>equality-expression:</w:t>
      </w:r>
      <w:r>
        <w:br/>
        <w:t>relational-expression</w:t>
      </w:r>
      <w:r>
        <w:br/>
        <w:t xml:space="preserve">equality-expression   </w:t>
      </w:r>
      <w:r>
        <w:rPr>
          <w:rStyle w:val="Terminal"/>
        </w:rPr>
        <w:t>==</w:t>
      </w:r>
      <w:r>
        <w:t xml:space="preserve">   relational-expression</w:t>
      </w:r>
      <w:r>
        <w:br/>
        <w:t xml:space="preserve">equality-expression   </w:t>
      </w:r>
      <w:r>
        <w:rPr>
          <w:rStyle w:val="Terminal"/>
        </w:rPr>
        <w:t>!=</w:t>
      </w:r>
      <w:r>
        <w:t xml:space="preserve">   relational-expression</w:t>
      </w:r>
    </w:p>
    <w:p w:rsidR="0028536B" w:rsidRDefault="0028536B">
      <w:r>
        <w:t xml:space="preserve">The </w:t>
      </w:r>
      <w:r>
        <w:rPr>
          <w:rStyle w:val="Codefragment"/>
        </w:rPr>
        <w:t>is</w:t>
      </w:r>
      <w:r>
        <w:t xml:space="preserve"> operator is described in §</w:t>
      </w:r>
      <w:r w:rsidR="00852C57">
        <w:fldChar w:fldCharType="begin"/>
      </w:r>
      <w:r w:rsidR="00626B3A">
        <w:instrText xml:space="preserve"> REF _Ref174227569 \r \h </w:instrText>
      </w:r>
      <w:r w:rsidR="00852C57">
        <w:fldChar w:fldCharType="separate"/>
      </w:r>
      <w:r w:rsidR="00437C65">
        <w:t>7.10.10</w:t>
      </w:r>
      <w:r w:rsidR="00852C57">
        <w:fldChar w:fldCharType="end"/>
      </w:r>
      <w:r>
        <w:t xml:space="preserve"> and the </w:t>
      </w:r>
      <w:r>
        <w:rPr>
          <w:rStyle w:val="Codefragment"/>
        </w:rPr>
        <w:t>as</w:t>
      </w:r>
      <w:r>
        <w:t xml:space="preserve"> operator is described in §</w:t>
      </w:r>
      <w:r w:rsidR="00852C57">
        <w:fldChar w:fldCharType="begin"/>
      </w:r>
      <w:r>
        <w:instrText xml:space="preserve"> REF _Ref496263262 \w \h </w:instrText>
      </w:r>
      <w:r w:rsidR="00852C57">
        <w:fldChar w:fldCharType="separate"/>
      </w:r>
      <w:r w:rsidR="00437C65">
        <w:t>7.10.11</w:t>
      </w:r>
      <w:r w:rsidR="00852C57">
        <w:fldChar w:fldCharType="end"/>
      </w:r>
      <w:r>
        <w:t>.</w:t>
      </w:r>
    </w:p>
    <w:p w:rsidR="00BE3EA6" w:rsidRDefault="0028536B">
      <w:r>
        <w:t xml:space="preserve">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are </w:t>
      </w:r>
      <w:r>
        <w:rPr>
          <w:rStyle w:val="Term"/>
        </w:rPr>
        <w:t>comparison operators</w:t>
      </w:r>
      <w:r>
        <w:t xml:space="preserve">. </w:t>
      </w:r>
    </w:p>
    <w:p w:rsidR="00BE3EA6" w:rsidRDefault="00BE3EA6">
      <w:r>
        <w:t xml:space="preserve">If an operand of a comparison operator has the compile-time type </w:t>
      </w:r>
      <w:r w:rsidRPr="00970B53">
        <w:rPr>
          <w:rStyle w:val="Codefragment"/>
        </w:rPr>
        <w:t>dynamic</w:t>
      </w:r>
      <w:r>
        <w:t>, then the expression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expression is </w:t>
      </w:r>
      <w:r w:rsidRPr="00970B53">
        <w:rPr>
          <w:rStyle w:val="Codefragment"/>
        </w:rPr>
        <w:t>dynamic</w:t>
      </w:r>
      <w:r>
        <w:t xml:space="preserve">, and the resolution described below will take place at </w:t>
      </w:r>
      <w:r w:rsidR="00423740">
        <w:t>run-time</w:t>
      </w:r>
      <w:r>
        <w:t xml:space="preserve"> using the </w:t>
      </w:r>
      <w:r w:rsidR="00423740">
        <w:t>run-time</w:t>
      </w:r>
      <w:r>
        <w:t xml:space="preserve"> type of those operands that have the compile-time type </w:t>
      </w:r>
      <w:r w:rsidRPr="00BE3EA6">
        <w:rPr>
          <w:rStyle w:val="Codefragment"/>
        </w:rPr>
        <w:t>dynamic</w:t>
      </w:r>
      <w:r>
        <w:t>.</w:t>
      </w:r>
    </w:p>
    <w:p w:rsidR="0028536B" w:rsidRDefault="0028536B">
      <w:r>
        <w:t xml:space="preserve">For an operation of the form </w:t>
      </w:r>
      <w:r>
        <w:rPr>
          <w:rStyle w:val="Codefragment"/>
        </w:rPr>
        <w:t>x</w:t>
      </w:r>
      <w:r>
        <w:t xml:space="preserve"> </w:t>
      </w:r>
      <w:r>
        <w:rPr>
          <w:rStyle w:val="Production"/>
        </w:rPr>
        <w:t>op</w:t>
      </w:r>
      <w:r>
        <w:t xml:space="preserve"> </w:t>
      </w:r>
      <w:r>
        <w:rPr>
          <w:rStyle w:val="Codefragment"/>
        </w:rPr>
        <w:t>y</w:t>
      </w:r>
      <w:r>
        <w:t xml:space="preserve">, where </w:t>
      </w:r>
      <w:r>
        <w:rPr>
          <w:rStyle w:val="Production"/>
        </w:rPr>
        <w:t>op</w:t>
      </w:r>
      <w:r>
        <w:t xml:space="preserve"> is a comparison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comparison operators are described in the following sections. All predefined comparison operators return a result of type </w:t>
      </w:r>
      <w:r>
        <w:rPr>
          <w:rStyle w:val="Codefragment"/>
        </w:rPr>
        <w:t>bool</w:t>
      </w:r>
      <w:r>
        <w:t>, as described in the following table.</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6030"/>
      </w:tblGrid>
      <w:tr w:rsidR="0028536B">
        <w:tc>
          <w:tcPr>
            <w:tcW w:w="1278" w:type="dxa"/>
          </w:tcPr>
          <w:p w:rsidR="0028536B" w:rsidRDefault="0028536B">
            <w:pPr>
              <w:pStyle w:val="Table"/>
              <w:rPr>
                <w:b/>
              </w:rPr>
            </w:pPr>
            <w:r>
              <w:rPr>
                <w:b/>
              </w:rPr>
              <w:t>Operation</w:t>
            </w:r>
          </w:p>
        </w:tc>
        <w:tc>
          <w:tcPr>
            <w:tcW w:w="6030" w:type="dxa"/>
          </w:tcPr>
          <w:p w:rsidR="0028536B" w:rsidRDefault="0028536B">
            <w:pPr>
              <w:pStyle w:val="Table"/>
              <w:rPr>
                <w:b/>
              </w:rPr>
            </w:pPr>
            <w:r>
              <w:rPr>
                <w:b/>
              </w:rPr>
              <w:t>Result</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equal to </w:t>
            </w:r>
            <w:r>
              <w:rPr>
                <w:rStyle w:val="Codefragment"/>
              </w:rPr>
              <w:t>y</w:t>
            </w:r>
            <w:r>
              <w:t xml:space="preserve">, </w:t>
            </w:r>
            <w:r>
              <w:rPr>
                <w:rStyle w:val="Codefragment"/>
              </w:rPr>
              <w:t>false</w:t>
            </w:r>
            <w:r>
              <w:t xml:space="preserve"> otherwise</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not equal to </w:t>
            </w:r>
            <w:r>
              <w:rPr>
                <w:rStyle w:val="Codefragment"/>
              </w:rPr>
              <w:t>y</w:t>
            </w:r>
            <w:r>
              <w:t xml:space="preserve">, </w:t>
            </w:r>
            <w:r>
              <w:rPr>
                <w:rStyle w:val="Codefragment"/>
              </w:rPr>
              <w:t>false</w:t>
            </w:r>
            <w:r>
              <w:t xml:space="preserve"> otherwise</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&lt;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less than </w:t>
            </w:r>
            <w:r>
              <w:rPr>
                <w:rStyle w:val="Codefragment"/>
              </w:rPr>
              <w:t>y</w:t>
            </w:r>
            <w:r>
              <w:t xml:space="preserve">, </w:t>
            </w:r>
            <w:r>
              <w:rPr>
                <w:rStyle w:val="Codefragment"/>
              </w:rPr>
              <w:t>false</w:t>
            </w:r>
            <w:r>
              <w:t xml:space="preserve"> otherwise</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&gt;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greater than </w:t>
            </w:r>
            <w:r>
              <w:rPr>
                <w:rStyle w:val="Codefragment"/>
              </w:rPr>
              <w:t>y</w:t>
            </w:r>
            <w:r>
              <w:t xml:space="preserve">, </w:t>
            </w:r>
            <w:r>
              <w:rPr>
                <w:rStyle w:val="Codefragment"/>
              </w:rPr>
              <w:t>false</w:t>
            </w:r>
            <w:r>
              <w:t xml:space="preserve"> otherwise</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&lt;=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less than or equal to </w:t>
            </w:r>
            <w:r>
              <w:rPr>
                <w:rStyle w:val="Codefragment"/>
              </w:rPr>
              <w:t>y</w:t>
            </w:r>
            <w:r>
              <w:t xml:space="preserve">, </w:t>
            </w:r>
            <w:r>
              <w:rPr>
                <w:rStyle w:val="Codefragment"/>
              </w:rPr>
              <w:t>false</w:t>
            </w:r>
            <w:r>
              <w:t xml:space="preserve"> otherwise</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&gt;=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greater than or equal to </w:t>
            </w:r>
            <w:r>
              <w:rPr>
                <w:rStyle w:val="Codefragment"/>
              </w:rPr>
              <w:t>y</w:t>
            </w:r>
            <w:r>
              <w:t xml:space="preserve">, </w:t>
            </w:r>
            <w:r>
              <w:rPr>
                <w:rStyle w:val="Codefragment"/>
              </w:rPr>
              <w:t>false</w:t>
            </w:r>
            <w:r>
              <w:t xml:space="preserve"> otherwise</w:t>
            </w:r>
          </w:p>
        </w:tc>
      </w:tr>
    </w:tbl>
    <w:p w:rsidR="0028536B" w:rsidRDefault="0028536B">
      <w:pPr>
        <w:pStyle w:val="TableEnd"/>
      </w:pPr>
    </w:p>
    <w:p w:rsidR="0028536B" w:rsidRDefault="0028536B">
      <w:pPr>
        <w:pStyle w:val="Heading3"/>
      </w:pPr>
      <w:bookmarkStart w:id="763" w:name="_Toc251613159"/>
      <w:r>
        <w:t>Integer comparison operators</w:t>
      </w:r>
      <w:bookmarkEnd w:id="763"/>
    </w:p>
    <w:p w:rsidR="0028536B" w:rsidRDefault="0028536B">
      <w:r>
        <w:t>The predefined integer comparison operators are:</w:t>
      </w:r>
    </w:p>
    <w:p w:rsidR="0028536B" w:rsidRDefault="0028536B">
      <w:pPr>
        <w:pStyle w:val="Code"/>
      </w:pPr>
      <w:r>
        <w:t xml:space="preserve">bool operator </w:t>
      </w:r>
      <w:r>
        <w:rPr>
          <w:rStyle w:val="Codefragment"/>
        </w:rPr>
        <w:t>==</w:t>
      </w:r>
      <w:r>
        <w:t>(int x, int y);</w:t>
      </w:r>
      <w:r>
        <w:br/>
        <w:t xml:space="preserve">bool operator </w:t>
      </w:r>
      <w:r>
        <w:rPr>
          <w:rStyle w:val="Codefragment"/>
        </w:rPr>
        <w:t>==</w:t>
      </w:r>
      <w:r>
        <w:t>(uint x, uint y);</w:t>
      </w:r>
      <w:r>
        <w:br/>
        <w:t xml:space="preserve">bool operator </w:t>
      </w:r>
      <w:r>
        <w:rPr>
          <w:rStyle w:val="Codefragment"/>
        </w:rPr>
        <w:t>==</w:t>
      </w:r>
      <w:r>
        <w:t>(long x, long y);</w:t>
      </w:r>
      <w:r>
        <w:br/>
        <w:t xml:space="preserve">bool operator </w:t>
      </w:r>
      <w:r>
        <w:rPr>
          <w:rStyle w:val="Codefragment"/>
        </w:rPr>
        <w:t>==</w:t>
      </w:r>
      <w:r>
        <w:t>(ulong x, ulong y);</w:t>
      </w:r>
    </w:p>
    <w:p w:rsidR="0028536B" w:rsidRDefault="0028536B">
      <w:pPr>
        <w:pStyle w:val="Code"/>
      </w:pPr>
      <w:r>
        <w:t xml:space="preserve">bool operator </w:t>
      </w:r>
      <w:r>
        <w:rPr>
          <w:rStyle w:val="Codefragment"/>
        </w:rPr>
        <w:t>!=</w:t>
      </w:r>
      <w:r>
        <w:t>(int x, int y);</w:t>
      </w:r>
      <w:r>
        <w:br/>
        <w:t xml:space="preserve">bool operator </w:t>
      </w:r>
      <w:r>
        <w:rPr>
          <w:rStyle w:val="Codefragment"/>
        </w:rPr>
        <w:t>!=</w:t>
      </w:r>
      <w:r>
        <w:t>(uint x, uint y);</w:t>
      </w:r>
      <w:r>
        <w:br/>
        <w:t xml:space="preserve">bool operator </w:t>
      </w:r>
      <w:r>
        <w:rPr>
          <w:rStyle w:val="Codefragment"/>
        </w:rPr>
        <w:t>!=</w:t>
      </w:r>
      <w:r>
        <w:t>(long x, long y);</w:t>
      </w:r>
      <w:r>
        <w:br/>
        <w:t xml:space="preserve">bool operator </w:t>
      </w:r>
      <w:r>
        <w:rPr>
          <w:rStyle w:val="Codefragment"/>
        </w:rPr>
        <w:t>!=</w:t>
      </w:r>
      <w:r>
        <w:t>(ulong x, ulong y);</w:t>
      </w:r>
    </w:p>
    <w:p w:rsidR="0028536B" w:rsidRDefault="0028536B">
      <w:pPr>
        <w:pStyle w:val="Code"/>
      </w:pPr>
      <w:r>
        <w:t xml:space="preserve">bool operator </w:t>
      </w:r>
      <w:r>
        <w:rPr>
          <w:rStyle w:val="Codefragment"/>
        </w:rPr>
        <w:t>&lt;</w:t>
      </w:r>
      <w:r>
        <w:t>(int x, int y);</w:t>
      </w:r>
      <w:r>
        <w:br/>
        <w:t xml:space="preserve">bool operator </w:t>
      </w:r>
      <w:r>
        <w:rPr>
          <w:rStyle w:val="Codefragment"/>
        </w:rPr>
        <w:t>&lt;</w:t>
      </w:r>
      <w:r>
        <w:t>(uint x, uint y);</w:t>
      </w:r>
      <w:r>
        <w:br/>
        <w:t xml:space="preserve">bool operator </w:t>
      </w:r>
      <w:r>
        <w:rPr>
          <w:rStyle w:val="Codefragment"/>
        </w:rPr>
        <w:t>&lt;</w:t>
      </w:r>
      <w:r>
        <w:t>(long x, long y);</w:t>
      </w:r>
      <w:r>
        <w:br/>
        <w:t xml:space="preserve">bool operator </w:t>
      </w:r>
      <w:r>
        <w:rPr>
          <w:rStyle w:val="Codefragment"/>
        </w:rPr>
        <w:t>&lt;</w:t>
      </w:r>
      <w:r>
        <w:t>(ulong x, ulong y);</w:t>
      </w:r>
    </w:p>
    <w:p w:rsidR="0028536B" w:rsidRDefault="0028536B">
      <w:pPr>
        <w:pStyle w:val="Code"/>
      </w:pPr>
      <w:r>
        <w:t xml:space="preserve">bool operator </w:t>
      </w:r>
      <w:r>
        <w:rPr>
          <w:rStyle w:val="Codefragment"/>
        </w:rPr>
        <w:t>&gt;</w:t>
      </w:r>
      <w:r>
        <w:t>(int x, int y);</w:t>
      </w:r>
      <w:r>
        <w:br/>
        <w:t xml:space="preserve">bool operator </w:t>
      </w:r>
      <w:r>
        <w:rPr>
          <w:rStyle w:val="Codefragment"/>
        </w:rPr>
        <w:t>&gt;</w:t>
      </w:r>
      <w:r>
        <w:t>(uint x, uint y);</w:t>
      </w:r>
      <w:r>
        <w:br/>
        <w:t xml:space="preserve">bool operator </w:t>
      </w:r>
      <w:r>
        <w:rPr>
          <w:rStyle w:val="Codefragment"/>
        </w:rPr>
        <w:t>&gt;</w:t>
      </w:r>
      <w:r>
        <w:t>(long x, long y);</w:t>
      </w:r>
      <w:r>
        <w:br/>
        <w:t xml:space="preserve">bool operator </w:t>
      </w:r>
      <w:r>
        <w:rPr>
          <w:rStyle w:val="Codefragment"/>
        </w:rPr>
        <w:t>&gt;</w:t>
      </w:r>
      <w:r>
        <w:t>(ulong x, ulong y);</w:t>
      </w:r>
    </w:p>
    <w:p w:rsidR="0028536B" w:rsidRDefault="0028536B">
      <w:pPr>
        <w:pStyle w:val="Code"/>
      </w:pPr>
      <w:r>
        <w:t xml:space="preserve">bool operator </w:t>
      </w:r>
      <w:r>
        <w:rPr>
          <w:rStyle w:val="Codefragment"/>
        </w:rPr>
        <w:t>&lt;=</w:t>
      </w:r>
      <w:r>
        <w:t>(int x, int y);</w:t>
      </w:r>
      <w:r>
        <w:br/>
        <w:t xml:space="preserve">bool operator </w:t>
      </w:r>
      <w:r>
        <w:rPr>
          <w:rStyle w:val="Codefragment"/>
        </w:rPr>
        <w:t>&lt;=</w:t>
      </w:r>
      <w:r>
        <w:t>(uint x, uint y);</w:t>
      </w:r>
      <w:r>
        <w:br/>
        <w:t xml:space="preserve">bool operator </w:t>
      </w:r>
      <w:r>
        <w:rPr>
          <w:rStyle w:val="Codefragment"/>
        </w:rPr>
        <w:t>&lt;=</w:t>
      </w:r>
      <w:r>
        <w:t>(long x, long y);</w:t>
      </w:r>
      <w:r>
        <w:br/>
        <w:t xml:space="preserve">bool operator </w:t>
      </w:r>
      <w:r>
        <w:rPr>
          <w:rStyle w:val="Codefragment"/>
        </w:rPr>
        <w:t>&lt;=</w:t>
      </w:r>
      <w:r>
        <w:t>(ulong x, ulong y);</w:t>
      </w:r>
    </w:p>
    <w:p w:rsidR="0028536B" w:rsidRDefault="0028536B">
      <w:pPr>
        <w:pStyle w:val="Code"/>
      </w:pPr>
      <w:r>
        <w:t xml:space="preserve">bool operator </w:t>
      </w:r>
      <w:r>
        <w:rPr>
          <w:rStyle w:val="Codefragment"/>
        </w:rPr>
        <w:t>&gt;=</w:t>
      </w:r>
      <w:r>
        <w:t>(int x, int y);</w:t>
      </w:r>
      <w:r>
        <w:br/>
        <w:t xml:space="preserve">bool operator </w:t>
      </w:r>
      <w:r>
        <w:rPr>
          <w:rStyle w:val="Codefragment"/>
        </w:rPr>
        <w:t>&gt;=</w:t>
      </w:r>
      <w:r>
        <w:t>(uint x, uint y);</w:t>
      </w:r>
      <w:r>
        <w:br/>
        <w:t xml:space="preserve">bool operator </w:t>
      </w:r>
      <w:r>
        <w:rPr>
          <w:rStyle w:val="Codefragment"/>
        </w:rPr>
        <w:t>&gt;=</w:t>
      </w:r>
      <w:r>
        <w:t>(long x, long y);</w:t>
      </w:r>
      <w:r>
        <w:br/>
        <w:t xml:space="preserve">bool operator </w:t>
      </w:r>
      <w:r>
        <w:rPr>
          <w:rStyle w:val="Codefragment"/>
        </w:rPr>
        <w:t>&gt;=</w:t>
      </w:r>
      <w:r>
        <w:t>(ulong x, ulong y);</w:t>
      </w:r>
    </w:p>
    <w:p w:rsidR="0028536B" w:rsidRDefault="0028536B">
      <w:r>
        <w:t xml:space="preserve">Each of these operators compares the numeric values of the two integer operands and returns a </w:t>
      </w:r>
      <w:r>
        <w:rPr>
          <w:rStyle w:val="Codefragment"/>
        </w:rPr>
        <w:t>bool</w:t>
      </w:r>
      <w:r>
        <w:t xml:space="preserve"> value that indicates whether the particular relation is </w:t>
      </w:r>
      <w:r>
        <w:rPr>
          <w:rStyle w:val="Codefragment"/>
        </w:rPr>
        <w:t>true</w:t>
      </w:r>
      <w:r>
        <w:t xml:space="preserve"> or </w:t>
      </w:r>
      <w:r>
        <w:rPr>
          <w:rStyle w:val="Codefragment"/>
        </w:rPr>
        <w:t>false</w:t>
      </w:r>
      <w:r>
        <w:t>.</w:t>
      </w:r>
    </w:p>
    <w:p w:rsidR="0028536B" w:rsidRDefault="0028536B">
      <w:pPr>
        <w:pStyle w:val="Heading3"/>
      </w:pPr>
      <w:bookmarkStart w:id="764" w:name="_Toc251613160"/>
      <w:r>
        <w:t>Floating-point comparison operators</w:t>
      </w:r>
      <w:bookmarkEnd w:id="764"/>
    </w:p>
    <w:p w:rsidR="0028536B" w:rsidRDefault="0028536B">
      <w:r>
        <w:t>The predefined floating-point comparison operators are:</w:t>
      </w:r>
    </w:p>
    <w:p w:rsidR="0028536B" w:rsidRDefault="0028536B">
      <w:pPr>
        <w:pStyle w:val="Code"/>
      </w:pPr>
      <w:r>
        <w:t xml:space="preserve">bool operator </w:t>
      </w:r>
      <w:r>
        <w:rPr>
          <w:rStyle w:val="Codefragment"/>
        </w:rPr>
        <w:t>==</w:t>
      </w:r>
      <w:r>
        <w:t>(float x, float y);</w:t>
      </w:r>
      <w:r>
        <w:br/>
        <w:t xml:space="preserve">bool operator </w:t>
      </w:r>
      <w:r>
        <w:rPr>
          <w:rStyle w:val="Codefragment"/>
        </w:rPr>
        <w:t>==</w:t>
      </w:r>
      <w:r>
        <w:t>(double x, double y);</w:t>
      </w:r>
    </w:p>
    <w:p w:rsidR="0028536B" w:rsidRDefault="0028536B">
      <w:pPr>
        <w:pStyle w:val="Code"/>
      </w:pPr>
      <w:r>
        <w:t xml:space="preserve">bool operator </w:t>
      </w:r>
      <w:r>
        <w:rPr>
          <w:rStyle w:val="Codefragment"/>
        </w:rPr>
        <w:t>!=</w:t>
      </w:r>
      <w:r>
        <w:t>(float x, float y);</w:t>
      </w:r>
      <w:r>
        <w:br/>
        <w:t xml:space="preserve">bool operator </w:t>
      </w:r>
      <w:r>
        <w:rPr>
          <w:rStyle w:val="Codefragment"/>
        </w:rPr>
        <w:t>!=</w:t>
      </w:r>
      <w:r>
        <w:t>(double x, double y);</w:t>
      </w:r>
    </w:p>
    <w:p w:rsidR="0028536B" w:rsidRDefault="0028536B">
      <w:pPr>
        <w:pStyle w:val="Code"/>
      </w:pPr>
      <w:r>
        <w:t xml:space="preserve">bool operator </w:t>
      </w:r>
      <w:r>
        <w:rPr>
          <w:rStyle w:val="Codefragment"/>
        </w:rPr>
        <w:t>&lt;</w:t>
      </w:r>
      <w:r>
        <w:t>(float x, float y);</w:t>
      </w:r>
      <w:r>
        <w:br/>
        <w:t xml:space="preserve">bool operator </w:t>
      </w:r>
      <w:r>
        <w:rPr>
          <w:rStyle w:val="Codefragment"/>
        </w:rPr>
        <w:t>&lt;</w:t>
      </w:r>
      <w:r>
        <w:t>(double x, double y);</w:t>
      </w:r>
    </w:p>
    <w:p w:rsidR="0028536B" w:rsidRDefault="0028536B">
      <w:pPr>
        <w:pStyle w:val="Code"/>
      </w:pPr>
      <w:r>
        <w:t xml:space="preserve">bool operator </w:t>
      </w:r>
      <w:r>
        <w:rPr>
          <w:rStyle w:val="Codefragment"/>
        </w:rPr>
        <w:t>&gt;</w:t>
      </w:r>
      <w:r>
        <w:t>(float x, float y);</w:t>
      </w:r>
      <w:r>
        <w:br/>
        <w:t xml:space="preserve">bool operator </w:t>
      </w:r>
      <w:r>
        <w:rPr>
          <w:rStyle w:val="Codefragment"/>
        </w:rPr>
        <w:t>&gt;</w:t>
      </w:r>
      <w:r>
        <w:t>(double x, double y);</w:t>
      </w:r>
    </w:p>
    <w:p w:rsidR="0028536B" w:rsidRDefault="0028536B">
      <w:pPr>
        <w:pStyle w:val="Code"/>
      </w:pPr>
      <w:r>
        <w:t xml:space="preserve">bool operator </w:t>
      </w:r>
      <w:r>
        <w:rPr>
          <w:rStyle w:val="Codefragment"/>
        </w:rPr>
        <w:t>&lt;=</w:t>
      </w:r>
      <w:r>
        <w:t>(float x, float y);</w:t>
      </w:r>
      <w:r>
        <w:br/>
        <w:t xml:space="preserve">bool operator </w:t>
      </w:r>
      <w:r>
        <w:rPr>
          <w:rStyle w:val="Codefragment"/>
        </w:rPr>
        <w:t>&lt;=</w:t>
      </w:r>
      <w:r>
        <w:t>(double x, double y);</w:t>
      </w:r>
    </w:p>
    <w:p w:rsidR="0028536B" w:rsidRDefault="0028536B">
      <w:pPr>
        <w:pStyle w:val="Code"/>
      </w:pPr>
      <w:r>
        <w:t xml:space="preserve">bool operator </w:t>
      </w:r>
      <w:r>
        <w:rPr>
          <w:rStyle w:val="Codefragment"/>
        </w:rPr>
        <w:t>&gt;=</w:t>
      </w:r>
      <w:r>
        <w:t>(float x, float y);</w:t>
      </w:r>
      <w:r>
        <w:br/>
        <w:t xml:space="preserve">bool operator </w:t>
      </w:r>
      <w:r>
        <w:rPr>
          <w:rStyle w:val="Codefragment"/>
        </w:rPr>
        <w:t>&gt;=</w:t>
      </w:r>
      <w:r>
        <w:t>(double x, double y);</w:t>
      </w:r>
    </w:p>
    <w:p w:rsidR="0028536B" w:rsidRDefault="0028536B">
      <w:r>
        <w:t>The operators compare the operands according to the rules of the IEEE 754 standard:</w:t>
      </w:r>
    </w:p>
    <w:p w:rsidR="0028536B" w:rsidRDefault="0028536B">
      <w:pPr>
        <w:pStyle w:val="ListBullet"/>
      </w:pPr>
      <w:r>
        <w:t xml:space="preserve">If either operand is NaN, the result is </w:t>
      </w:r>
      <w:r>
        <w:rPr>
          <w:rStyle w:val="Codefragment"/>
        </w:rPr>
        <w:t>false</w:t>
      </w:r>
      <w:r>
        <w:t xml:space="preserve"> for all operators except </w:t>
      </w:r>
      <w:r>
        <w:rPr>
          <w:rStyle w:val="Codefragment"/>
        </w:rPr>
        <w:t>!=</w:t>
      </w:r>
      <w:r>
        <w:t xml:space="preserve">, for which the result is </w:t>
      </w:r>
      <w:r>
        <w:rPr>
          <w:rStyle w:val="Codefragment"/>
        </w:rPr>
        <w:t>true</w:t>
      </w:r>
      <w:r>
        <w:t xml:space="preserve">. For any two operands, </w:t>
      </w:r>
      <w:r>
        <w:rPr>
          <w:rStyle w:val="Codefragment"/>
        </w:rPr>
        <w:t>x</w:t>
      </w:r>
      <w:r>
        <w:t xml:space="preserve"> </w:t>
      </w:r>
      <w:r>
        <w:rPr>
          <w:rStyle w:val="Codefragment"/>
        </w:rPr>
        <w:t>!=</w:t>
      </w:r>
      <w:r>
        <w:t xml:space="preserve"> </w:t>
      </w:r>
      <w:r>
        <w:rPr>
          <w:rStyle w:val="Codefragment"/>
        </w:rPr>
        <w:t>y</w:t>
      </w:r>
      <w:r>
        <w:t xml:space="preserve"> always produces the same result as </w:t>
      </w:r>
      <w:r>
        <w:rPr>
          <w:rStyle w:val="Codefragment"/>
        </w:rPr>
        <w:t>!(x</w:t>
      </w:r>
      <w:r>
        <w:t xml:space="preserve"> </w:t>
      </w:r>
      <w:r>
        <w:rPr>
          <w:rStyle w:val="Codefragment"/>
        </w:rPr>
        <w:t>==</w:t>
      </w:r>
      <w:r>
        <w:t xml:space="preserve"> </w:t>
      </w:r>
      <w:r>
        <w:rPr>
          <w:rStyle w:val="Codefragment"/>
        </w:rPr>
        <w:t>y)</w:t>
      </w:r>
      <w:r>
        <w:t xml:space="preserve">. However, when one or both operands are NaN, the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w:t>
      </w:r>
      <w:r>
        <w:rPr>
          <w:rStyle w:val="Emphasis"/>
        </w:rPr>
        <w:t>do not</w:t>
      </w:r>
      <w:r>
        <w:t xml:space="preserve"> produce the same results as the logical negation of the opposite operator. For example, if either of </w:t>
      </w:r>
      <w:r>
        <w:rPr>
          <w:rStyle w:val="Codefragment"/>
        </w:rPr>
        <w:t>x</w:t>
      </w:r>
      <w:r>
        <w:t xml:space="preserve"> and </w:t>
      </w:r>
      <w:r>
        <w:rPr>
          <w:rStyle w:val="Codefragment"/>
        </w:rPr>
        <w:t>y</w:t>
      </w:r>
      <w:r>
        <w:t xml:space="preserve"> is NaN, then </w:t>
      </w:r>
      <w:r>
        <w:rPr>
          <w:rStyle w:val="Codefragment"/>
        </w:rPr>
        <w:t>x</w:t>
      </w:r>
      <w:r>
        <w:t xml:space="preserve"> </w:t>
      </w:r>
      <w:r>
        <w:rPr>
          <w:rStyle w:val="Codefragment"/>
        </w:rPr>
        <w:t>&lt;</w:t>
      </w:r>
      <w:r>
        <w:t xml:space="preserve"> </w:t>
      </w:r>
      <w:r>
        <w:rPr>
          <w:rStyle w:val="Codefragment"/>
        </w:rPr>
        <w:t>y</w:t>
      </w:r>
      <w:r>
        <w:t xml:space="preserve"> is </w:t>
      </w:r>
      <w:r>
        <w:rPr>
          <w:rStyle w:val="Codefragment"/>
        </w:rPr>
        <w:t>false</w:t>
      </w:r>
      <w:r>
        <w:t xml:space="preserve">, but </w:t>
      </w:r>
      <w:r>
        <w:rPr>
          <w:rStyle w:val="Codefragment"/>
        </w:rPr>
        <w:t>!(x</w:t>
      </w:r>
      <w:r>
        <w:t xml:space="preserve"> </w:t>
      </w:r>
      <w:r>
        <w:rPr>
          <w:rStyle w:val="Codefragment"/>
        </w:rPr>
        <w:t>&gt;=</w:t>
      </w:r>
      <w:r>
        <w:t xml:space="preserve"> </w:t>
      </w:r>
      <w:r>
        <w:rPr>
          <w:rStyle w:val="Codefragment"/>
        </w:rPr>
        <w:t>y)</w:t>
      </w:r>
      <w:r>
        <w:t xml:space="preserve"> is </w:t>
      </w:r>
      <w:r>
        <w:rPr>
          <w:rStyle w:val="Codefragment"/>
        </w:rPr>
        <w:t>true</w:t>
      </w:r>
      <w:r>
        <w:t>.</w:t>
      </w:r>
    </w:p>
    <w:p w:rsidR="0028536B" w:rsidRDefault="0028536B">
      <w:pPr>
        <w:pStyle w:val="ListBullet"/>
      </w:pPr>
      <w:r>
        <w:t>When neither operand is NaN, the operators compare the values of the two floating-point operands with respect to the ordering</w:t>
      </w:r>
    </w:p>
    <w:p w:rsidR="0028536B" w:rsidRDefault="0028536B">
      <w:pPr>
        <w:pStyle w:val="Code"/>
        <w:rPr>
          <w:rStyle w:val="Codefragment"/>
        </w:rPr>
      </w:pPr>
      <w:r>
        <w:rPr>
          <w:rStyle w:val="Codefragment"/>
        </w:rPr>
        <w:t xml:space="preserve">–∞ &lt; –max &lt; </w:t>
      </w:r>
      <w:r>
        <w:rPr>
          <w:snapToGrid w:val="0"/>
        </w:rPr>
        <w:t>...</w:t>
      </w:r>
      <w:r>
        <w:rPr>
          <w:rStyle w:val="Codefragment"/>
        </w:rPr>
        <w:t xml:space="preserve"> &lt; –min &lt; –0.0 == +0.0 &lt; +min &lt; ... &lt; +max &lt; +∞</w:t>
      </w:r>
    </w:p>
    <w:p w:rsidR="0028536B" w:rsidRDefault="0028536B">
      <w:pPr>
        <w:ind w:left="360"/>
      </w:pPr>
      <w:r>
        <w:t xml:space="preserve">where </w:t>
      </w:r>
      <w:r>
        <w:rPr>
          <w:rStyle w:val="Codefragment"/>
        </w:rPr>
        <w:t>min</w:t>
      </w:r>
      <w:r>
        <w:t xml:space="preserve"> and </w:t>
      </w:r>
      <w:r>
        <w:rPr>
          <w:rStyle w:val="Codefragment"/>
        </w:rPr>
        <w:t>max</w:t>
      </w:r>
      <w:r>
        <w:t xml:space="preserve"> are the smallest and largest positive finite values that can be represented in the given floating-point format. Notable effects of this ordering are:</w:t>
      </w:r>
    </w:p>
    <w:p w:rsidR="0028536B" w:rsidRDefault="0028536B">
      <w:pPr>
        <w:pStyle w:val="ListBullet2"/>
      </w:pPr>
      <w:r>
        <w:t>Negative and positive zeros are considered equal.</w:t>
      </w:r>
    </w:p>
    <w:p w:rsidR="0028536B" w:rsidRDefault="0028536B">
      <w:pPr>
        <w:pStyle w:val="ListBullet2"/>
      </w:pPr>
      <w:r>
        <w:t>A negative infinity is considered less than all other values, but equal to another negative infinity.</w:t>
      </w:r>
    </w:p>
    <w:p w:rsidR="0028536B" w:rsidRDefault="0028536B">
      <w:pPr>
        <w:pStyle w:val="ListBullet2"/>
      </w:pPr>
      <w:r>
        <w:t>A positive infinity is considered greater than all other values, but equal to another positive infinity.</w:t>
      </w:r>
    </w:p>
    <w:p w:rsidR="0028536B" w:rsidRDefault="0028536B">
      <w:pPr>
        <w:pStyle w:val="Heading3"/>
      </w:pPr>
      <w:bookmarkStart w:id="765" w:name="_Toc251613161"/>
      <w:r>
        <w:t>Decimal comparison operators</w:t>
      </w:r>
      <w:bookmarkEnd w:id="765"/>
    </w:p>
    <w:p w:rsidR="0028536B" w:rsidRDefault="0028536B">
      <w:r>
        <w:t>The predefined decimal comparison operators are:</w:t>
      </w:r>
    </w:p>
    <w:p w:rsidR="0028536B" w:rsidRDefault="0028536B">
      <w:pPr>
        <w:pStyle w:val="Code"/>
      </w:pPr>
      <w:r>
        <w:t>bool operator ==(decimal x, decimal y);</w:t>
      </w:r>
    </w:p>
    <w:p w:rsidR="0028536B" w:rsidRDefault="0028536B">
      <w:pPr>
        <w:pStyle w:val="Code"/>
      </w:pPr>
      <w:r>
        <w:t>bool operator !=(decimal x, decimal y);</w:t>
      </w:r>
    </w:p>
    <w:p w:rsidR="0028536B" w:rsidRDefault="0028536B">
      <w:pPr>
        <w:pStyle w:val="Code"/>
      </w:pPr>
      <w:r>
        <w:t>bool operator &lt;(decimal x, decimal y);</w:t>
      </w:r>
    </w:p>
    <w:p w:rsidR="0028536B" w:rsidRDefault="0028536B">
      <w:pPr>
        <w:pStyle w:val="Code"/>
      </w:pPr>
      <w:r>
        <w:t>bool operator &gt;(decimal x, decimal y);</w:t>
      </w:r>
    </w:p>
    <w:p w:rsidR="0028536B" w:rsidRDefault="0028536B">
      <w:pPr>
        <w:pStyle w:val="Code"/>
      </w:pPr>
      <w:r>
        <w:t>bool operator &lt;=(decimal x, decimal y);</w:t>
      </w:r>
    </w:p>
    <w:p w:rsidR="0028536B" w:rsidRDefault="0028536B">
      <w:pPr>
        <w:pStyle w:val="Code"/>
      </w:pPr>
      <w:r>
        <w:t>bool operator &gt;=(decimal x, decimal y);</w:t>
      </w:r>
    </w:p>
    <w:p w:rsidR="0028536B" w:rsidRDefault="0028536B">
      <w:r>
        <w:t xml:space="preserve">Each of these operators compares the numeric values of the two decimal operands and returns a </w:t>
      </w:r>
      <w:r>
        <w:rPr>
          <w:rStyle w:val="Codefragment"/>
        </w:rPr>
        <w:t>bool</w:t>
      </w:r>
      <w:r>
        <w:t xml:space="preserve"> value that indicates whether the particular relation is </w:t>
      </w:r>
      <w:r>
        <w:rPr>
          <w:rStyle w:val="Codefragment"/>
        </w:rPr>
        <w:t>true</w:t>
      </w:r>
      <w:r>
        <w:t xml:space="preserve"> or </w:t>
      </w:r>
      <w:r>
        <w:rPr>
          <w:rStyle w:val="Codefragment"/>
        </w:rPr>
        <w:t>false</w:t>
      </w:r>
      <w:r>
        <w:t xml:space="preserve">. Each decimal comparison is equivalent to using the corresponding relational or equality operator of type </w:t>
      </w:r>
      <w:r>
        <w:rPr>
          <w:rStyle w:val="Codefragment"/>
        </w:rPr>
        <w:t>System.Decimal</w:t>
      </w:r>
      <w:r>
        <w:t>.</w:t>
      </w:r>
    </w:p>
    <w:p w:rsidR="0028536B" w:rsidRDefault="0028536B">
      <w:pPr>
        <w:pStyle w:val="Heading3"/>
      </w:pPr>
      <w:bookmarkStart w:id="766" w:name="_Toc251613162"/>
      <w:r>
        <w:t>Boolean equality operators</w:t>
      </w:r>
      <w:bookmarkEnd w:id="766"/>
    </w:p>
    <w:p w:rsidR="0028536B" w:rsidRDefault="0028536B">
      <w:r>
        <w:t>The predefined boolean equality operators are:</w:t>
      </w:r>
    </w:p>
    <w:p w:rsidR="0028536B" w:rsidRDefault="0028536B">
      <w:pPr>
        <w:pStyle w:val="Code"/>
      </w:pPr>
      <w:r>
        <w:t xml:space="preserve">bool operator </w:t>
      </w:r>
      <w:r>
        <w:rPr>
          <w:rStyle w:val="Codefragment"/>
        </w:rPr>
        <w:t>==</w:t>
      </w:r>
      <w:r>
        <w:t>(bool x, bool y);</w:t>
      </w:r>
    </w:p>
    <w:p w:rsidR="0028536B" w:rsidRDefault="0028536B">
      <w:pPr>
        <w:pStyle w:val="Code"/>
      </w:pPr>
      <w:r>
        <w:t xml:space="preserve">bool operator </w:t>
      </w:r>
      <w:r>
        <w:rPr>
          <w:rStyle w:val="Codefragment"/>
        </w:rPr>
        <w:t>!=</w:t>
      </w:r>
      <w:r>
        <w:t>(bool x, bool y);</w:t>
      </w:r>
    </w:p>
    <w:p w:rsidR="0028536B" w:rsidRDefault="0028536B">
      <w:r>
        <w:t xml:space="preserve">The result of </w:t>
      </w:r>
      <w:r>
        <w:rPr>
          <w:rStyle w:val="Codefragment"/>
        </w:rPr>
        <w:t>==</w:t>
      </w:r>
      <w:r>
        <w:t xml:space="preserve"> is </w:t>
      </w:r>
      <w:r>
        <w:rPr>
          <w:rStyle w:val="Codefragment"/>
        </w:rPr>
        <w:t>true</w:t>
      </w:r>
      <w:r>
        <w:t xml:space="preserve"> if both </w:t>
      </w:r>
      <w:r>
        <w:rPr>
          <w:rStyle w:val="Codefragment"/>
        </w:rPr>
        <w:t>x</w:t>
      </w:r>
      <w:r>
        <w:t xml:space="preserve"> and </w:t>
      </w:r>
      <w:r>
        <w:rPr>
          <w:rStyle w:val="Codefragment"/>
        </w:rPr>
        <w:t>y</w:t>
      </w:r>
      <w:r>
        <w:t xml:space="preserve"> are </w:t>
      </w:r>
      <w:r>
        <w:rPr>
          <w:rStyle w:val="Codefragment"/>
        </w:rPr>
        <w:t>true</w:t>
      </w:r>
      <w:r>
        <w:t xml:space="preserve"> or if both </w:t>
      </w:r>
      <w:r>
        <w:rPr>
          <w:rStyle w:val="Codefragment"/>
        </w:rPr>
        <w:t>x</w:t>
      </w:r>
      <w:r>
        <w:t xml:space="preserve"> and </w:t>
      </w:r>
      <w:r>
        <w:rPr>
          <w:rStyle w:val="Codefragment"/>
        </w:rPr>
        <w:t>y</w:t>
      </w:r>
      <w:r>
        <w:t xml:space="preserve"> are </w:t>
      </w:r>
      <w:r>
        <w:rPr>
          <w:rStyle w:val="Codefragment"/>
        </w:rPr>
        <w:t>false</w:t>
      </w:r>
      <w:r>
        <w:t xml:space="preserve">. Otherwise, the result is </w:t>
      </w:r>
      <w:r>
        <w:rPr>
          <w:rStyle w:val="Codefragment"/>
        </w:rPr>
        <w:t>false</w:t>
      </w:r>
      <w:r>
        <w:t>.</w:t>
      </w:r>
    </w:p>
    <w:p w:rsidR="0028536B" w:rsidRDefault="0028536B">
      <w:r>
        <w:t xml:space="preserve">The result of </w:t>
      </w:r>
      <w:r>
        <w:rPr>
          <w:rStyle w:val="Codefragment"/>
        </w:rPr>
        <w:t>!=</w:t>
      </w:r>
      <w:r>
        <w:t xml:space="preserve"> is </w:t>
      </w:r>
      <w:r>
        <w:rPr>
          <w:rStyle w:val="Codefragment"/>
        </w:rPr>
        <w:t>false</w:t>
      </w:r>
      <w:r>
        <w:t xml:space="preserve"> if both </w:t>
      </w:r>
      <w:r>
        <w:rPr>
          <w:rStyle w:val="Codefragment"/>
        </w:rPr>
        <w:t>x</w:t>
      </w:r>
      <w:r>
        <w:t xml:space="preserve"> and </w:t>
      </w:r>
      <w:r>
        <w:rPr>
          <w:rStyle w:val="Codefragment"/>
        </w:rPr>
        <w:t>y</w:t>
      </w:r>
      <w:r>
        <w:t xml:space="preserve"> are </w:t>
      </w:r>
      <w:r>
        <w:rPr>
          <w:rStyle w:val="Codefragment"/>
        </w:rPr>
        <w:t>true</w:t>
      </w:r>
      <w:r>
        <w:t xml:space="preserve"> or if both </w:t>
      </w:r>
      <w:r>
        <w:rPr>
          <w:rStyle w:val="Codefragment"/>
        </w:rPr>
        <w:t>x</w:t>
      </w:r>
      <w:r>
        <w:t xml:space="preserve"> and </w:t>
      </w:r>
      <w:r>
        <w:rPr>
          <w:rStyle w:val="Codefragment"/>
        </w:rPr>
        <w:t>y</w:t>
      </w:r>
      <w:r>
        <w:t xml:space="preserve"> are </w:t>
      </w:r>
      <w:r>
        <w:rPr>
          <w:rStyle w:val="Codefragment"/>
        </w:rPr>
        <w:t>false</w:t>
      </w:r>
      <w:r>
        <w:t xml:space="preserve">. Otherwise, the result is </w:t>
      </w:r>
      <w:r>
        <w:rPr>
          <w:rStyle w:val="Codefragment"/>
        </w:rPr>
        <w:t>true</w:t>
      </w:r>
      <w:r>
        <w:t xml:space="preserve">. When the operands are of type </w:t>
      </w:r>
      <w:r>
        <w:rPr>
          <w:rStyle w:val="Codefragment"/>
        </w:rPr>
        <w:t>bool</w:t>
      </w:r>
      <w:r>
        <w:t xml:space="preserve">, the </w:t>
      </w:r>
      <w:r>
        <w:rPr>
          <w:rStyle w:val="Codefragment"/>
        </w:rPr>
        <w:t>!=</w:t>
      </w:r>
      <w:r>
        <w:t xml:space="preserve"> operator produces the same result as the </w:t>
      </w:r>
      <w:r>
        <w:rPr>
          <w:rStyle w:val="Codefragment"/>
        </w:rPr>
        <w:t>^</w:t>
      </w:r>
      <w:r>
        <w:t xml:space="preserve"> operator.</w:t>
      </w:r>
    </w:p>
    <w:p w:rsidR="0028536B" w:rsidRDefault="0028536B">
      <w:pPr>
        <w:pStyle w:val="Heading3"/>
      </w:pPr>
      <w:bookmarkStart w:id="767" w:name="_Ref485189099"/>
      <w:bookmarkStart w:id="768" w:name="_Toc251613163"/>
      <w:r>
        <w:t>Enumeration comparison operators</w:t>
      </w:r>
      <w:bookmarkEnd w:id="767"/>
      <w:bookmarkEnd w:id="768"/>
    </w:p>
    <w:p w:rsidR="0028536B" w:rsidRDefault="0028536B">
      <w:r>
        <w:t>Every enumeration type implicitly provides the following predefined comparison operators:</w:t>
      </w:r>
    </w:p>
    <w:p w:rsidR="0028536B" w:rsidRDefault="0028536B">
      <w:pPr>
        <w:pStyle w:val="Code"/>
      </w:pPr>
      <w:r>
        <w:t xml:space="preserve">bool operator </w:t>
      </w:r>
      <w:r>
        <w:rPr>
          <w:rStyle w:val="Codefragment"/>
        </w:rPr>
        <w:t>==</w:t>
      </w:r>
      <w:r>
        <w:t>(E x, E y);</w:t>
      </w:r>
    </w:p>
    <w:p w:rsidR="0028536B" w:rsidRDefault="0028536B">
      <w:pPr>
        <w:pStyle w:val="Code"/>
      </w:pPr>
      <w:r>
        <w:t xml:space="preserve">bool operator </w:t>
      </w:r>
      <w:r>
        <w:rPr>
          <w:rStyle w:val="Codefragment"/>
        </w:rPr>
        <w:t>!=</w:t>
      </w:r>
      <w:r>
        <w:t>(E x, E y);</w:t>
      </w:r>
    </w:p>
    <w:p w:rsidR="0028536B" w:rsidRDefault="0028536B">
      <w:pPr>
        <w:pStyle w:val="Code"/>
      </w:pPr>
      <w:r>
        <w:t xml:space="preserve">bool operator </w:t>
      </w:r>
      <w:r>
        <w:rPr>
          <w:rStyle w:val="Codefragment"/>
        </w:rPr>
        <w:t>&lt;</w:t>
      </w:r>
      <w:r>
        <w:t>(E x, E y);</w:t>
      </w:r>
    </w:p>
    <w:p w:rsidR="0028536B" w:rsidRDefault="0028536B">
      <w:pPr>
        <w:pStyle w:val="Code"/>
      </w:pPr>
      <w:r>
        <w:t xml:space="preserve">bool operator </w:t>
      </w:r>
      <w:r>
        <w:rPr>
          <w:rStyle w:val="Codefragment"/>
        </w:rPr>
        <w:t>&gt;</w:t>
      </w:r>
      <w:r>
        <w:t>(E x, E y);</w:t>
      </w:r>
    </w:p>
    <w:p w:rsidR="0028536B" w:rsidRDefault="0028536B">
      <w:pPr>
        <w:pStyle w:val="Code"/>
      </w:pPr>
      <w:r>
        <w:t xml:space="preserve">bool operator </w:t>
      </w:r>
      <w:r>
        <w:rPr>
          <w:rStyle w:val="Codefragment"/>
        </w:rPr>
        <w:t>&lt;=</w:t>
      </w:r>
      <w:r>
        <w:t>(E x, E y);</w:t>
      </w:r>
    </w:p>
    <w:p w:rsidR="0028536B" w:rsidRDefault="0028536B">
      <w:pPr>
        <w:pStyle w:val="Code"/>
      </w:pPr>
      <w:r>
        <w:t xml:space="preserve">bool operator </w:t>
      </w:r>
      <w:r>
        <w:rPr>
          <w:rStyle w:val="Codefragment"/>
        </w:rPr>
        <w:t>&gt;=</w:t>
      </w:r>
      <w:r>
        <w:t>(E x, E y);</w:t>
      </w:r>
    </w:p>
    <w:p w:rsidR="0028536B" w:rsidRDefault="0028536B">
      <w:r>
        <w:t xml:space="preserve">The result of evaluating </w:t>
      </w:r>
      <w:r>
        <w:rPr>
          <w:rStyle w:val="Codefragment"/>
        </w:rPr>
        <w:t>x</w:t>
      </w:r>
      <w:r>
        <w:t xml:space="preserve"> </w:t>
      </w:r>
      <w:r>
        <w:rPr>
          <w:rStyle w:val="Production"/>
        </w:rPr>
        <w:t>op</w:t>
      </w:r>
      <w:r>
        <w:t xml:space="preserve"> </w:t>
      </w:r>
      <w:r>
        <w:rPr>
          <w:rStyle w:val="Codefragment"/>
        </w:rPr>
        <w:t>y</w:t>
      </w:r>
      <w:r>
        <w:t xml:space="preserve">, where </w:t>
      </w:r>
      <w:r>
        <w:rPr>
          <w:rStyle w:val="Codefragment"/>
        </w:rPr>
        <w:t>x</w:t>
      </w:r>
      <w:r>
        <w:t xml:space="preserve"> and </w:t>
      </w:r>
      <w:r>
        <w:rPr>
          <w:rStyle w:val="Codefragment"/>
        </w:rPr>
        <w:t>y</w:t>
      </w:r>
      <w:r>
        <w:t xml:space="preserve"> are expressions of an enumeration type </w:t>
      </w:r>
      <w:r>
        <w:rPr>
          <w:rStyle w:val="Codefragment"/>
        </w:rPr>
        <w:t>E</w:t>
      </w:r>
      <w:r>
        <w:t xml:space="preserve"> with an underlying type </w:t>
      </w:r>
      <w:r>
        <w:rPr>
          <w:rStyle w:val="Codefragment"/>
        </w:rPr>
        <w:t>U</w:t>
      </w:r>
      <w:r>
        <w:t xml:space="preserve">, and </w:t>
      </w:r>
      <w:r>
        <w:rPr>
          <w:rStyle w:val="Production"/>
        </w:rPr>
        <w:t>op</w:t>
      </w:r>
      <w:r>
        <w:t xml:space="preserve"> is one of the comparison operators, is exactly the same as evaluating </w:t>
      </w:r>
      <w:r>
        <w:rPr>
          <w:rStyle w:val="Codefragment"/>
        </w:rPr>
        <w:t>((U)x)</w:t>
      </w:r>
      <w:r>
        <w:t xml:space="preserve"> </w:t>
      </w:r>
      <w:r>
        <w:rPr>
          <w:rStyle w:val="Production"/>
        </w:rPr>
        <w:t>op</w:t>
      </w:r>
      <w:r>
        <w:t xml:space="preserve"> </w:t>
      </w:r>
      <w:r>
        <w:rPr>
          <w:rStyle w:val="Codefragment"/>
        </w:rPr>
        <w:t>((U)y)</w:t>
      </w:r>
      <w:r>
        <w:t>. In other words, the enumeration type comparison operators simply compare the underlying integral values of the two operands.</w:t>
      </w:r>
    </w:p>
    <w:p w:rsidR="0028536B" w:rsidRDefault="0028536B">
      <w:pPr>
        <w:pStyle w:val="Heading3"/>
      </w:pPr>
      <w:bookmarkStart w:id="769" w:name="_Ref462910907"/>
      <w:bookmarkStart w:id="770" w:name="_Toc251613164"/>
      <w:r>
        <w:t>Reference type equality operators</w:t>
      </w:r>
      <w:bookmarkEnd w:id="769"/>
      <w:bookmarkEnd w:id="770"/>
    </w:p>
    <w:p w:rsidR="0028536B" w:rsidRDefault="0028536B">
      <w:r>
        <w:t>The predefined reference type equality operators are:</w:t>
      </w:r>
    </w:p>
    <w:p w:rsidR="0028536B" w:rsidRDefault="0028536B">
      <w:pPr>
        <w:pStyle w:val="Code"/>
      </w:pPr>
      <w:r>
        <w:t xml:space="preserve">bool operator </w:t>
      </w:r>
      <w:r>
        <w:rPr>
          <w:rStyle w:val="Codefragment"/>
        </w:rPr>
        <w:t>==</w:t>
      </w:r>
      <w:r>
        <w:t>(object x, object y);</w:t>
      </w:r>
    </w:p>
    <w:p w:rsidR="0028536B" w:rsidRDefault="0028536B">
      <w:pPr>
        <w:pStyle w:val="Code"/>
      </w:pPr>
      <w:r>
        <w:t xml:space="preserve">bool operator </w:t>
      </w:r>
      <w:r>
        <w:rPr>
          <w:rStyle w:val="Codefragment"/>
        </w:rPr>
        <w:t>!=</w:t>
      </w:r>
      <w:r>
        <w:t>(object x, object y);</w:t>
      </w:r>
    </w:p>
    <w:p w:rsidR="0028536B" w:rsidRDefault="0028536B">
      <w:r>
        <w:t>The operators return the result of comparing the two references for equality or non-equality.</w:t>
      </w:r>
    </w:p>
    <w:p w:rsidR="0028536B" w:rsidRDefault="0028536B">
      <w:r>
        <w:t xml:space="preserve">Since the predefined reference type equality operators accept operands of type </w:t>
      </w:r>
      <w:r>
        <w:rPr>
          <w:rStyle w:val="Codefragment"/>
        </w:rPr>
        <w:t>object</w:t>
      </w:r>
      <w:r>
        <w:t xml:space="preserve">, they apply to all types that do not declare applicable </w:t>
      </w:r>
      <w:r>
        <w:rPr>
          <w:rStyle w:val="Codefragment"/>
        </w:rPr>
        <w:t>operator</w:t>
      </w:r>
      <w:r>
        <w:t xml:space="preserve"> </w:t>
      </w:r>
      <w:r>
        <w:rPr>
          <w:rStyle w:val="Codefragment"/>
        </w:rPr>
        <w:t>==</w:t>
      </w:r>
      <w:r>
        <w:t xml:space="preserve"> and </w:t>
      </w:r>
      <w:r>
        <w:rPr>
          <w:rStyle w:val="Codefragment"/>
        </w:rPr>
        <w:t>operator</w:t>
      </w:r>
      <w:r>
        <w:t xml:space="preserve"> </w:t>
      </w:r>
      <w:r>
        <w:rPr>
          <w:rStyle w:val="Codefragment"/>
        </w:rPr>
        <w:t>!=</w:t>
      </w:r>
      <w:r>
        <w:t xml:space="preserve"> members. Conversely, any applicable user-defined equality operators effectively hide the predefined reference type equality operators.</w:t>
      </w:r>
    </w:p>
    <w:p w:rsidR="00C54C4C" w:rsidRDefault="0028536B">
      <w:r>
        <w:t xml:space="preserve">The predefined reference type equality operators require </w:t>
      </w:r>
      <w:r w:rsidR="00C54C4C">
        <w:t>one of the following:</w:t>
      </w:r>
    </w:p>
    <w:p w:rsidR="00C54C4C" w:rsidRDefault="00E32212" w:rsidP="00C54C4C">
      <w:pPr>
        <w:pStyle w:val="ListBullet"/>
      </w:pPr>
      <w:r>
        <w:t>B</w:t>
      </w:r>
      <w:r w:rsidR="00C54C4C">
        <w:t>oth operands are</w:t>
      </w:r>
      <w:r w:rsidR="0028536B">
        <w:t xml:space="preserve"> </w:t>
      </w:r>
      <w:r w:rsidR="00E379EF">
        <w:t xml:space="preserve">a value of a type known to be a </w:t>
      </w:r>
      <w:r w:rsidR="0028536B">
        <w:rPr>
          <w:rStyle w:val="Production"/>
        </w:rPr>
        <w:t>reference-type</w:t>
      </w:r>
      <w:r w:rsidR="0028536B">
        <w:t xml:space="preserve"> or the </w:t>
      </w:r>
      <w:r w:rsidR="006F3285">
        <w:t xml:space="preserve">literal </w:t>
      </w:r>
      <w:r w:rsidR="0028536B">
        <w:rPr>
          <w:rStyle w:val="Codefragment"/>
        </w:rPr>
        <w:t>null</w:t>
      </w:r>
      <w:r w:rsidR="00C54C4C">
        <w:t>. Furthermore,</w:t>
      </w:r>
      <w:r w:rsidR="0028536B">
        <w:t xml:space="preserve"> a</w:t>
      </w:r>
      <w:r w:rsidR="00220606">
        <w:t>n explicit reference</w:t>
      </w:r>
      <w:r w:rsidR="0028536B">
        <w:t xml:space="preserve"> conversion (§</w:t>
      </w:r>
      <w:r w:rsidR="00852C57">
        <w:fldChar w:fldCharType="begin"/>
      </w:r>
      <w:r w:rsidR="00220606">
        <w:instrText xml:space="preserve"> REF _Ref174223684 \r \h </w:instrText>
      </w:r>
      <w:r w:rsidR="00852C57">
        <w:fldChar w:fldCharType="separate"/>
      </w:r>
      <w:r w:rsidR="00437C65">
        <w:t>6.2.4</w:t>
      </w:r>
      <w:r w:rsidR="00852C57">
        <w:fldChar w:fldCharType="end"/>
      </w:r>
      <w:r w:rsidR="0028536B">
        <w:t xml:space="preserve">) exists from the type of either operand to the type of the other operand. </w:t>
      </w:r>
    </w:p>
    <w:p w:rsidR="00C54C4C" w:rsidRDefault="00C54C4C" w:rsidP="00C54C4C">
      <w:pPr>
        <w:pStyle w:val="ListBullet"/>
      </w:pPr>
      <w:r>
        <w:t xml:space="preserve">One operand is a value of type </w:t>
      </w:r>
      <w:r w:rsidRPr="00C54C4C">
        <w:rPr>
          <w:rStyle w:val="Codefragment"/>
        </w:rPr>
        <w:t>T</w:t>
      </w:r>
      <w:r>
        <w:t xml:space="preserve"> where </w:t>
      </w:r>
      <w:r w:rsidRPr="00C54C4C">
        <w:rPr>
          <w:rStyle w:val="Codefragment"/>
        </w:rPr>
        <w:t>T</w:t>
      </w:r>
      <w:r>
        <w:t xml:space="preserve"> is a </w:t>
      </w:r>
      <w:r w:rsidRPr="00C54C4C">
        <w:rPr>
          <w:rStyle w:val="Production"/>
        </w:rPr>
        <w:t>type-parameter</w:t>
      </w:r>
      <w:r>
        <w:t xml:space="preserve"> and the other operand is the</w:t>
      </w:r>
      <w:r w:rsidRPr="00C54C4C">
        <w:t xml:space="preserve"> </w:t>
      </w:r>
      <w:r w:rsidR="006F3285">
        <w:t xml:space="preserve">literal </w:t>
      </w:r>
      <w:r>
        <w:rPr>
          <w:rStyle w:val="Codefragment"/>
        </w:rPr>
        <w:t>null</w:t>
      </w:r>
      <w:r w:rsidRPr="00C54C4C">
        <w:t>.</w:t>
      </w:r>
      <w:r>
        <w:t xml:space="preserve"> Furthermore </w:t>
      </w:r>
      <w:r w:rsidRPr="00C54C4C">
        <w:rPr>
          <w:rStyle w:val="Codefragment"/>
        </w:rPr>
        <w:t>T</w:t>
      </w:r>
      <w:r>
        <w:t xml:space="preserve"> does not have the value type constraint.</w:t>
      </w:r>
    </w:p>
    <w:p w:rsidR="0028536B" w:rsidRDefault="0028536B" w:rsidP="00C54C4C">
      <w:r>
        <w:t xml:space="preserve">Unless </w:t>
      </w:r>
      <w:r w:rsidR="00C54C4C">
        <w:t xml:space="preserve">one </w:t>
      </w:r>
      <w:r>
        <w:t xml:space="preserve">of these conditions are true, a </w:t>
      </w:r>
      <w:r w:rsidR="004E04C7">
        <w:t>binding-time</w:t>
      </w:r>
      <w:r>
        <w:t xml:space="preserve"> error occurs. Notable implications of these rules are:</w:t>
      </w:r>
    </w:p>
    <w:p w:rsidR="0028536B" w:rsidRDefault="0028536B">
      <w:pPr>
        <w:pStyle w:val="ListBullet"/>
      </w:pPr>
      <w:r>
        <w:t xml:space="preserve">It is a </w:t>
      </w:r>
      <w:r w:rsidR="00B31559">
        <w:t>binding-time</w:t>
      </w:r>
      <w:r>
        <w:t xml:space="preserve"> error to use the predefined reference type equality operators to compare two references that are known to be different at </w:t>
      </w:r>
      <w:r w:rsidR="00B31559">
        <w:t>binding-time</w:t>
      </w:r>
      <w:r>
        <w:t xml:space="preserve">. For example, if the </w:t>
      </w:r>
      <w:r w:rsidR="00B31559">
        <w:t>binding-time</w:t>
      </w:r>
      <w:r>
        <w:t xml:space="preserve"> types of the operands are two class types </w:t>
      </w:r>
      <w:r>
        <w:rPr>
          <w:rStyle w:val="Codefragment"/>
        </w:rPr>
        <w:t>A</w:t>
      </w:r>
      <w:r>
        <w:t xml:space="preserve"> and </w:t>
      </w:r>
      <w:r>
        <w:rPr>
          <w:rStyle w:val="Codefragment"/>
        </w:rPr>
        <w:t>B</w:t>
      </w:r>
      <w:r>
        <w:t xml:space="preserve">, and if neither </w:t>
      </w:r>
      <w:r>
        <w:rPr>
          <w:rStyle w:val="Codefragment"/>
        </w:rPr>
        <w:t>A</w:t>
      </w:r>
      <w:r>
        <w:t xml:space="preserve"> nor </w:t>
      </w:r>
      <w:r>
        <w:rPr>
          <w:rStyle w:val="Codefragment"/>
        </w:rPr>
        <w:t>B</w:t>
      </w:r>
      <w:r>
        <w:t xml:space="preserve"> derives from the other, then it would be impossible for the two operands to reference the same object. Thus, the operation is considered a </w:t>
      </w:r>
      <w:r w:rsidR="00B31559">
        <w:t>binding-time</w:t>
      </w:r>
      <w:r>
        <w:t xml:space="preserve"> error.</w:t>
      </w:r>
    </w:p>
    <w:p w:rsidR="0028536B" w:rsidRDefault="0028536B">
      <w:pPr>
        <w:pStyle w:val="ListBullet"/>
      </w:pPr>
      <w:r>
        <w:t>The predefined reference type equality operators do not permit value type operands to be compared. Therefore, unless a struct type declares its own equality operators, it is not possible to compare values of that struct type.</w:t>
      </w:r>
    </w:p>
    <w:p w:rsidR="0028536B" w:rsidRDefault="0028536B">
      <w:pPr>
        <w:pStyle w:val="ListBullet"/>
      </w:pPr>
      <w:r>
        <w:t>The predefined reference type equality operators never cause boxing operations to occur for their operands. It would be meaningless to perform such boxing operations, since references to the newly allocated boxed instances would necessarily differ from all other references.</w:t>
      </w:r>
    </w:p>
    <w:p w:rsidR="00B555D6" w:rsidRDefault="00B555D6">
      <w:pPr>
        <w:pStyle w:val="ListBullet"/>
      </w:pPr>
      <w:r>
        <w:t xml:space="preserve">If an operand of a type parameter type </w:t>
      </w:r>
      <w:r w:rsidRPr="00B555D6">
        <w:rPr>
          <w:rStyle w:val="Codefragment"/>
        </w:rPr>
        <w:t>T</w:t>
      </w:r>
      <w:r>
        <w:t xml:space="preserve"> is compared to </w:t>
      </w:r>
      <w:r w:rsidRPr="00B555D6">
        <w:rPr>
          <w:rStyle w:val="Codefragment"/>
        </w:rPr>
        <w:t>null</w:t>
      </w:r>
      <w:r>
        <w:t xml:space="preserve">, and the </w:t>
      </w:r>
      <w:r w:rsidR="00423740">
        <w:t>run-time</w:t>
      </w:r>
      <w:r>
        <w:t xml:space="preserve"> type of </w:t>
      </w:r>
      <w:r w:rsidRPr="00B555D6">
        <w:rPr>
          <w:rStyle w:val="Codefragment"/>
        </w:rPr>
        <w:t>T</w:t>
      </w:r>
      <w:r>
        <w:t xml:space="preserve"> is a value type, the result of the comparison is </w:t>
      </w:r>
      <w:r w:rsidRPr="00B555D6">
        <w:rPr>
          <w:rStyle w:val="Codefragment"/>
        </w:rPr>
        <w:t>false</w:t>
      </w:r>
      <w:r>
        <w:t>.</w:t>
      </w:r>
    </w:p>
    <w:p w:rsidR="002937E0" w:rsidRDefault="002937E0" w:rsidP="002937E0">
      <w:r>
        <w:t xml:space="preserve">The following example checks whether an argument of an unconstrained type parameter type is </w:t>
      </w:r>
      <w:r w:rsidRPr="003C2C98">
        <w:rPr>
          <w:rStyle w:val="Codefragment"/>
        </w:rPr>
        <w:t>null</w:t>
      </w:r>
      <w:r>
        <w:t>.</w:t>
      </w:r>
    </w:p>
    <w:p w:rsidR="002937E0" w:rsidRDefault="002937E0" w:rsidP="002937E0">
      <w:pPr>
        <w:pStyle w:val="Code"/>
      </w:pPr>
      <w:r>
        <w:t>class C&lt;T&gt;</w:t>
      </w:r>
      <w:r>
        <w:br/>
        <w:t>{</w:t>
      </w:r>
      <w:r>
        <w:br/>
      </w:r>
      <w:r>
        <w:tab/>
        <w:t>void F(T x) {</w:t>
      </w:r>
      <w:r>
        <w:br/>
      </w:r>
      <w:r>
        <w:tab/>
      </w:r>
      <w:r>
        <w:tab/>
        <w:t>if (x == null) throw new ArgumentNullException();</w:t>
      </w:r>
      <w:r>
        <w:br/>
      </w:r>
      <w:r>
        <w:tab/>
      </w:r>
      <w:r>
        <w:tab/>
        <w:t>...</w:t>
      </w:r>
      <w:r>
        <w:br/>
      </w:r>
      <w:r>
        <w:tab/>
        <w:t>}</w:t>
      </w:r>
      <w:r>
        <w:br/>
        <w:t>}</w:t>
      </w:r>
    </w:p>
    <w:p w:rsidR="002937E0" w:rsidRDefault="002937E0" w:rsidP="002937E0">
      <w:r>
        <w:t xml:space="preserve">The </w:t>
      </w:r>
      <w:r w:rsidRPr="000215EA">
        <w:rPr>
          <w:rStyle w:val="Codefragment"/>
        </w:rPr>
        <w:t>x</w:t>
      </w:r>
      <w:r>
        <w:t xml:space="preserve"> </w:t>
      </w:r>
      <w:r w:rsidRPr="000215EA">
        <w:rPr>
          <w:rStyle w:val="Codefragment"/>
        </w:rPr>
        <w:t>==</w:t>
      </w:r>
      <w:r>
        <w:t xml:space="preserve"> </w:t>
      </w:r>
      <w:r w:rsidRPr="000215EA">
        <w:rPr>
          <w:rStyle w:val="Codefragment"/>
        </w:rPr>
        <w:t>null</w:t>
      </w:r>
      <w:r>
        <w:t xml:space="preserve"> construct is permitted even though </w:t>
      </w:r>
      <w:r w:rsidRPr="000215EA">
        <w:rPr>
          <w:rStyle w:val="Codefragment"/>
        </w:rPr>
        <w:t>T</w:t>
      </w:r>
      <w:r>
        <w:t xml:space="preserve"> could represent a value type, and the result is simply defined to be </w:t>
      </w:r>
      <w:r w:rsidRPr="000215EA">
        <w:rPr>
          <w:rStyle w:val="Codefragment"/>
        </w:rPr>
        <w:t>false</w:t>
      </w:r>
      <w:r>
        <w:t xml:space="preserve"> when </w:t>
      </w:r>
      <w:r w:rsidRPr="000215EA">
        <w:rPr>
          <w:rStyle w:val="Codefragment"/>
        </w:rPr>
        <w:t>T</w:t>
      </w:r>
      <w:r>
        <w:t xml:space="preserve"> is a value type.</w:t>
      </w:r>
    </w:p>
    <w:p w:rsidR="0028536B" w:rsidRDefault="0028536B">
      <w:pPr>
        <w:rPr>
          <w:rStyle w:val="Codefragment"/>
        </w:rPr>
      </w:pPr>
      <w:r>
        <w:t xml:space="preserve">For an operation of the form </w:t>
      </w:r>
      <w:r>
        <w:rPr>
          <w:rStyle w:val="Codefragment"/>
        </w:rPr>
        <w:t>x</w:t>
      </w:r>
      <w:r>
        <w:t xml:space="preserve"> </w:t>
      </w:r>
      <w:r>
        <w:rPr>
          <w:rStyle w:val="Codefragment"/>
        </w:rPr>
        <w:t>==</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xml:space="preserve">, if any applicable </w:t>
      </w:r>
      <w:r>
        <w:rPr>
          <w:rStyle w:val="Codefragment"/>
        </w:rPr>
        <w:t>operator</w:t>
      </w:r>
      <w:r>
        <w:t xml:space="preserve"> </w:t>
      </w:r>
      <w:r>
        <w:rPr>
          <w:rStyle w:val="Codefragment"/>
        </w:rPr>
        <w:t>==</w:t>
      </w:r>
      <w:r>
        <w:t xml:space="preserve"> or </w:t>
      </w:r>
      <w:r>
        <w:rPr>
          <w:rStyle w:val="Codefragment"/>
        </w:rPr>
        <w:t>operator</w:t>
      </w:r>
      <w:r>
        <w:t xml:space="preserve"> </w:t>
      </w:r>
      <w:r>
        <w:rPr>
          <w:rStyle w:val="Codefragment"/>
        </w:rPr>
        <w:t>!=</w:t>
      </w:r>
      <w:r>
        <w:t xml:space="preserve"> exists, the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xml:space="preserve">) rules will select that operator instead of the predefined reference type equality operator. However, it is always possible to select the predefined reference type equality operator by explicitly casting one or both of the operands to type </w:t>
      </w:r>
      <w:r>
        <w:rPr>
          <w:rStyle w:val="Codefragment"/>
        </w:rPr>
        <w:t>object</w:t>
      </w:r>
      <w:r>
        <w:t>. The example</w:t>
      </w:r>
    </w:p>
    <w:p w:rsidR="0028536B" w:rsidRDefault="0028536B">
      <w:pPr>
        <w:pStyle w:val="Code"/>
      </w:pPr>
      <w:r>
        <w:t>using System;</w:t>
      </w:r>
    </w:p>
    <w:p w:rsidR="0028536B" w:rsidRDefault="0028536B">
      <w:pPr>
        <w:pStyle w:val="Code"/>
      </w:pPr>
      <w:r>
        <w:t>class Test</w:t>
      </w:r>
      <w:r>
        <w:br/>
        <w:t>{</w:t>
      </w:r>
      <w:r>
        <w:br/>
      </w:r>
      <w:r>
        <w:tab/>
        <w:t>static void Main() {</w:t>
      </w:r>
      <w:r>
        <w:br/>
      </w:r>
      <w:r>
        <w:tab/>
      </w:r>
      <w:r>
        <w:tab/>
        <w:t>string s = "Test";</w:t>
      </w:r>
      <w:r>
        <w:br/>
      </w:r>
      <w:r>
        <w:tab/>
      </w:r>
      <w:r>
        <w:tab/>
        <w:t>string t = string.Copy(s);</w:t>
      </w:r>
      <w:r>
        <w:br/>
      </w:r>
      <w:r>
        <w:tab/>
      </w:r>
      <w:r>
        <w:tab/>
        <w:t>Console.WriteLine(s == t);</w:t>
      </w:r>
      <w:r>
        <w:br/>
      </w:r>
      <w:r>
        <w:tab/>
      </w:r>
      <w:r>
        <w:tab/>
        <w:t>Console.WriteLine((object)s == t);</w:t>
      </w:r>
      <w:r>
        <w:br/>
      </w:r>
      <w:r>
        <w:tab/>
      </w:r>
      <w:r>
        <w:tab/>
        <w:t>Console.WriteLine(s == (object)t);</w:t>
      </w:r>
      <w:r>
        <w:br/>
      </w:r>
      <w:r>
        <w:tab/>
      </w:r>
      <w:r>
        <w:tab/>
        <w:t>Console.WriteLine((object)s == (object)t);</w:t>
      </w:r>
      <w:r>
        <w:br/>
      </w:r>
      <w:r>
        <w:tab/>
        <w:t>}</w:t>
      </w:r>
      <w:r>
        <w:br/>
        <w:t>}</w:t>
      </w:r>
    </w:p>
    <w:p w:rsidR="0028536B" w:rsidRDefault="0028536B">
      <w:r>
        <w:t>produces the output</w:t>
      </w:r>
    </w:p>
    <w:p w:rsidR="0028536B" w:rsidRDefault="0028536B">
      <w:pPr>
        <w:pStyle w:val="Code"/>
      </w:pPr>
      <w:r>
        <w:t>True</w:t>
      </w:r>
      <w:r>
        <w:br/>
        <w:t>False</w:t>
      </w:r>
      <w:r>
        <w:br/>
        <w:t>False</w:t>
      </w:r>
      <w:r>
        <w:br/>
        <w:t>False</w:t>
      </w:r>
    </w:p>
    <w:p w:rsidR="0028536B" w:rsidRDefault="0028536B">
      <w:r>
        <w:t xml:space="preserve">The </w:t>
      </w:r>
      <w:r>
        <w:rPr>
          <w:rStyle w:val="Codefragment"/>
        </w:rPr>
        <w:t>s</w:t>
      </w:r>
      <w:r>
        <w:t xml:space="preserve"> and </w:t>
      </w:r>
      <w:r>
        <w:rPr>
          <w:rStyle w:val="Codefragment"/>
        </w:rPr>
        <w:t>t</w:t>
      </w:r>
      <w:r>
        <w:t xml:space="preserve"> variables refer to two distinct </w:t>
      </w:r>
      <w:r>
        <w:rPr>
          <w:rStyle w:val="Codefragment"/>
        </w:rPr>
        <w:t>string</w:t>
      </w:r>
      <w:r>
        <w:t xml:space="preserve"> instances containing the same characters. The first comparison outputs </w:t>
      </w:r>
      <w:r>
        <w:rPr>
          <w:rStyle w:val="Codefragment"/>
        </w:rPr>
        <w:t>True</w:t>
      </w:r>
      <w:r>
        <w:t xml:space="preserve"> because the predefined string equality operator (§</w:t>
      </w:r>
      <w:r w:rsidR="00852C57">
        <w:fldChar w:fldCharType="begin"/>
      </w:r>
      <w:r>
        <w:instrText xml:space="preserve"> REF _Ref462803398 \r \h </w:instrText>
      </w:r>
      <w:r w:rsidR="00852C57">
        <w:fldChar w:fldCharType="separate"/>
      </w:r>
      <w:r w:rsidR="00437C65">
        <w:t>7.10.7</w:t>
      </w:r>
      <w:r w:rsidR="00852C57">
        <w:fldChar w:fldCharType="end"/>
      </w:r>
      <w:r>
        <w:t xml:space="preserve">) is selected when both operands are of type </w:t>
      </w:r>
      <w:r>
        <w:rPr>
          <w:rStyle w:val="Codefragment"/>
        </w:rPr>
        <w:t>string</w:t>
      </w:r>
      <w:r>
        <w:t xml:space="preserve">. The remaining comparisons all output </w:t>
      </w:r>
      <w:r>
        <w:rPr>
          <w:rStyle w:val="Codefragment"/>
        </w:rPr>
        <w:t>False</w:t>
      </w:r>
      <w:r>
        <w:t xml:space="preserve"> because the predefined reference type equality operator is selected when one or both of the operands are of type </w:t>
      </w:r>
      <w:r>
        <w:rPr>
          <w:rStyle w:val="Codefragment"/>
        </w:rPr>
        <w:t>object</w:t>
      </w:r>
      <w:r>
        <w:t>.</w:t>
      </w:r>
    </w:p>
    <w:p w:rsidR="0028536B" w:rsidRDefault="0028536B">
      <w:r>
        <w:t>Note that the above technique is not meaningful for value types. The example</w:t>
      </w:r>
    </w:p>
    <w:p w:rsidR="0028536B" w:rsidRDefault="0028536B">
      <w:pPr>
        <w:pStyle w:val="Code"/>
      </w:pPr>
      <w:r>
        <w:t>class Test</w:t>
      </w:r>
      <w:r>
        <w:br/>
        <w:t>{</w:t>
      </w:r>
      <w:r>
        <w:br/>
      </w:r>
      <w:r>
        <w:tab/>
        <w:t>static void Main() {</w:t>
      </w:r>
      <w:r>
        <w:br/>
      </w:r>
      <w:r>
        <w:tab/>
      </w:r>
      <w:r>
        <w:tab/>
        <w:t>int i = 123;</w:t>
      </w:r>
      <w:r>
        <w:br/>
      </w:r>
      <w:r>
        <w:tab/>
      </w:r>
      <w:r>
        <w:tab/>
        <w:t>int j = 123;</w:t>
      </w:r>
      <w:r>
        <w:br/>
      </w:r>
      <w:r>
        <w:tab/>
      </w:r>
      <w:r>
        <w:tab/>
        <w:t>System.Console.WriteLine((object)i == (object)j);</w:t>
      </w:r>
      <w:r>
        <w:br/>
      </w:r>
      <w:r>
        <w:tab/>
        <w:t>}</w:t>
      </w:r>
      <w:r>
        <w:br/>
        <w:t>}</w:t>
      </w:r>
    </w:p>
    <w:p w:rsidR="0028536B" w:rsidRDefault="0028536B">
      <w:r>
        <w:t xml:space="preserve">outputs </w:t>
      </w:r>
      <w:r>
        <w:rPr>
          <w:rStyle w:val="Codefragment"/>
        </w:rPr>
        <w:t>False</w:t>
      </w:r>
      <w:r>
        <w:t xml:space="preserve"> because the casts create references to two separate instances of boxed </w:t>
      </w:r>
      <w:r>
        <w:rPr>
          <w:rStyle w:val="Codefragment"/>
        </w:rPr>
        <w:t>int</w:t>
      </w:r>
      <w:r>
        <w:t xml:space="preserve"> values.</w:t>
      </w:r>
    </w:p>
    <w:p w:rsidR="0028536B" w:rsidRDefault="0028536B">
      <w:pPr>
        <w:pStyle w:val="Heading3"/>
      </w:pPr>
      <w:bookmarkStart w:id="771" w:name="_Ref462803398"/>
      <w:bookmarkStart w:id="772" w:name="_Toc251613165"/>
      <w:r>
        <w:t>String equality operators</w:t>
      </w:r>
      <w:bookmarkEnd w:id="771"/>
      <w:bookmarkEnd w:id="772"/>
    </w:p>
    <w:p w:rsidR="0028536B" w:rsidRDefault="0028536B">
      <w:r>
        <w:t>The predefined string equality operators are:</w:t>
      </w:r>
    </w:p>
    <w:p w:rsidR="0028536B" w:rsidRDefault="0028536B">
      <w:pPr>
        <w:pStyle w:val="Code"/>
      </w:pPr>
      <w:r>
        <w:t xml:space="preserve">bool operator </w:t>
      </w:r>
      <w:r>
        <w:rPr>
          <w:rStyle w:val="Codefragment"/>
        </w:rPr>
        <w:t>==</w:t>
      </w:r>
      <w:r>
        <w:t>(string x, string y);</w:t>
      </w:r>
    </w:p>
    <w:p w:rsidR="0028536B" w:rsidRDefault="0028536B">
      <w:pPr>
        <w:pStyle w:val="Code"/>
      </w:pPr>
      <w:r>
        <w:t xml:space="preserve">bool operator </w:t>
      </w:r>
      <w:r>
        <w:rPr>
          <w:rStyle w:val="Codefragment"/>
        </w:rPr>
        <w:t>!=</w:t>
      </w:r>
      <w:r>
        <w:t>(string x, string y);</w:t>
      </w:r>
    </w:p>
    <w:p w:rsidR="0028536B" w:rsidRDefault="0028536B">
      <w:r>
        <w:t xml:space="preserve">Two </w:t>
      </w:r>
      <w:r>
        <w:rPr>
          <w:rStyle w:val="Codefragment"/>
        </w:rPr>
        <w:t>string</w:t>
      </w:r>
      <w:r>
        <w:t xml:space="preserve"> values are considered equal when one of the following is true:</w:t>
      </w:r>
    </w:p>
    <w:p w:rsidR="0028536B" w:rsidRDefault="0028536B">
      <w:pPr>
        <w:pStyle w:val="ListBullet"/>
      </w:pPr>
      <w:r>
        <w:t xml:space="preserve">Both values are </w:t>
      </w:r>
      <w:r>
        <w:rPr>
          <w:rStyle w:val="Codefragment"/>
        </w:rPr>
        <w:t>null</w:t>
      </w:r>
      <w:r>
        <w:t>.</w:t>
      </w:r>
    </w:p>
    <w:p w:rsidR="0028536B" w:rsidRDefault="0028536B">
      <w:pPr>
        <w:pStyle w:val="ListBullet"/>
      </w:pPr>
      <w:r>
        <w:t>Both values are non-null references to string instances that have identical lengths and identical characters in each character position.</w:t>
      </w:r>
    </w:p>
    <w:p w:rsidR="0028536B" w:rsidRDefault="0028536B">
      <w:bookmarkStart w:id="773" w:name="_Ref462720250"/>
      <w:r>
        <w:t xml:space="preserve">The string equality operators compare string </w:t>
      </w:r>
      <w:r>
        <w:rPr>
          <w:rStyle w:val="Emphasis"/>
        </w:rPr>
        <w:t>values</w:t>
      </w:r>
      <w:r>
        <w:t xml:space="preserve"> rather than string </w:t>
      </w:r>
      <w:r>
        <w:rPr>
          <w:rStyle w:val="Emphasis"/>
        </w:rPr>
        <w:t>references</w:t>
      </w:r>
      <w:r>
        <w:t>. When two separate string instances contain the exact same sequence of characters, the values of the strings are equal, but the references are different. As described in §</w:t>
      </w:r>
      <w:r w:rsidR="00852C57">
        <w:fldChar w:fldCharType="begin"/>
      </w:r>
      <w:r>
        <w:instrText xml:space="preserve"> REF _Ref462910907 \r \h </w:instrText>
      </w:r>
      <w:r w:rsidR="00852C57">
        <w:fldChar w:fldCharType="separate"/>
      </w:r>
      <w:r w:rsidR="00437C65">
        <w:t>7.10.6</w:t>
      </w:r>
      <w:r w:rsidR="00852C57">
        <w:fldChar w:fldCharType="end"/>
      </w:r>
      <w:r>
        <w:t>, the reference type equality operators can be used to compare string references instead of string values.</w:t>
      </w:r>
    </w:p>
    <w:p w:rsidR="0028536B" w:rsidRDefault="0028536B">
      <w:pPr>
        <w:pStyle w:val="Heading3"/>
      </w:pPr>
      <w:bookmarkStart w:id="774" w:name="_Ref486412217"/>
      <w:bookmarkStart w:id="775" w:name="_Toc251613166"/>
      <w:r>
        <w:t>Delegate equality operators</w:t>
      </w:r>
      <w:bookmarkEnd w:id="774"/>
      <w:bookmarkEnd w:id="775"/>
    </w:p>
    <w:p w:rsidR="0028536B" w:rsidRDefault="0028536B">
      <w:r>
        <w:t>Every delegate type implicitly provides the following predefined comparison operators:</w:t>
      </w:r>
    </w:p>
    <w:p w:rsidR="0028536B" w:rsidRDefault="0028536B">
      <w:pPr>
        <w:pStyle w:val="Code"/>
      </w:pPr>
      <w:r>
        <w:t xml:space="preserve">bool operator </w:t>
      </w:r>
      <w:r>
        <w:rPr>
          <w:rStyle w:val="Codefragment"/>
        </w:rPr>
        <w:t>==</w:t>
      </w:r>
      <w:r>
        <w:t>(System.Delegate x, System.Delegate y);</w:t>
      </w:r>
    </w:p>
    <w:p w:rsidR="0028536B" w:rsidRDefault="0028536B">
      <w:pPr>
        <w:pStyle w:val="Code"/>
      </w:pPr>
      <w:r>
        <w:t xml:space="preserve">bool operator </w:t>
      </w:r>
      <w:r>
        <w:rPr>
          <w:rStyle w:val="Codefragment"/>
        </w:rPr>
        <w:t>!=</w:t>
      </w:r>
      <w:r>
        <w:t>(System.Delegate x, System.Delegate y);</w:t>
      </w:r>
    </w:p>
    <w:p w:rsidR="0028536B" w:rsidRDefault="0028536B">
      <w:r>
        <w:t>Two delegate instances are considered equal as follows:</w:t>
      </w:r>
    </w:p>
    <w:p w:rsidR="0028536B" w:rsidRDefault="0028536B">
      <w:pPr>
        <w:pStyle w:val="ListBullet"/>
      </w:pPr>
      <w:r>
        <w:t xml:space="preserve">If either of the delegate instances is </w:t>
      </w:r>
      <w:r>
        <w:rPr>
          <w:rStyle w:val="Codefragment"/>
        </w:rPr>
        <w:t>null</w:t>
      </w:r>
      <w:r>
        <w:t xml:space="preserve">, they are equal if and only if both are </w:t>
      </w:r>
      <w:r>
        <w:rPr>
          <w:rStyle w:val="Codefragment"/>
        </w:rPr>
        <w:t>null</w:t>
      </w:r>
      <w:r>
        <w:t>.</w:t>
      </w:r>
    </w:p>
    <w:p w:rsidR="005C4C9C" w:rsidRDefault="005C4C9C">
      <w:pPr>
        <w:pStyle w:val="ListBullet"/>
      </w:pPr>
      <w:r>
        <w:t xml:space="preserve">If the delegates have different </w:t>
      </w:r>
      <w:r w:rsidR="00423740">
        <w:t>run-time</w:t>
      </w:r>
      <w:r>
        <w:t xml:space="preserve"> type they are never equal.</w:t>
      </w:r>
    </w:p>
    <w:p w:rsidR="005C4C9C" w:rsidRDefault="005C4C9C" w:rsidP="005C4C9C">
      <w:pPr>
        <w:pStyle w:val="ListBullet"/>
      </w:pPr>
      <w:r>
        <w:t>If both of the delegate instances have an invocation list (§</w:t>
      </w:r>
      <w:r w:rsidR="00852C57">
        <w:fldChar w:fldCharType="begin"/>
      </w:r>
      <w:r>
        <w:instrText xml:space="preserve"> REF _Ref508600694 \r \h </w:instrText>
      </w:r>
      <w:r w:rsidR="00852C57">
        <w:fldChar w:fldCharType="separate"/>
      </w:r>
      <w:r w:rsidR="00437C65">
        <w:t>15.1</w:t>
      </w:r>
      <w:r w:rsidR="00852C57">
        <w:fldChar w:fldCharType="end"/>
      </w:r>
      <w:r>
        <w:t>), those instances are equal if and only if their invocation lists are the same length, and each entry in one’s invocation list is equal (as defined below) to the corresponding entry, in order, in the other’s invocation list.</w:t>
      </w:r>
    </w:p>
    <w:p w:rsidR="005C4C9C" w:rsidRDefault="005C4C9C" w:rsidP="005C4C9C">
      <w:r>
        <w:t>The following rules govern the equality of invocation list entries:</w:t>
      </w:r>
    </w:p>
    <w:p w:rsidR="005C4C9C" w:rsidRDefault="005C4C9C" w:rsidP="005C4C9C">
      <w:pPr>
        <w:pStyle w:val="ListBullet"/>
      </w:pPr>
      <w:r>
        <w:t xml:space="preserve">If two invocation list entries both refer to the same static method then the entries are equal. </w:t>
      </w:r>
    </w:p>
    <w:p w:rsidR="005C4C9C" w:rsidRDefault="005C4C9C" w:rsidP="005C4C9C">
      <w:pPr>
        <w:pStyle w:val="ListBullet"/>
      </w:pPr>
      <w:r>
        <w:t>If two invocation list entries both refer to the same non-static method on the same target object (as defined by the reference equality operators) then the entries are equal.</w:t>
      </w:r>
    </w:p>
    <w:p w:rsidR="005C4C9C" w:rsidRDefault="005C4C9C" w:rsidP="005C4C9C">
      <w:pPr>
        <w:pStyle w:val="ListBullet"/>
      </w:pPr>
      <w:r>
        <w:t>Invocation list entries produced from evaluation of semantically identical</w:t>
      </w:r>
      <w:r w:rsidRPr="00C070BA">
        <w:rPr>
          <w:rStyle w:val="Production"/>
        </w:rPr>
        <w:t xml:space="preserve"> </w:t>
      </w:r>
      <w:r>
        <w:rPr>
          <w:rStyle w:val="Production"/>
        </w:rPr>
        <w:t>anonymous-function-expression</w:t>
      </w:r>
      <w:r>
        <w:t>s with the same (possibly empty) set of captured outer variable instances are permitted (but not required) to be equal.</w:t>
      </w:r>
    </w:p>
    <w:p w:rsidR="00AB09E3" w:rsidRDefault="00AB09E3" w:rsidP="00AB09E3">
      <w:pPr>
        <w:pStyle w:val="Heading3"/>
      </w:pPr>
      <w:bookmarkStart w:id="776" w:name="_Toc78087317"/>
      <w:bookmarkStart w:id="777" w:name="_Toc70845692"/>
      <w:bookmarkStart w:id="778" w:name="_Toc111395397"/>
      <w:bookmarkStart w:id="779" w:name="_Toc251613167"/>
      <w:bookmarkStart w:id="780" w:name="_Ref463325755"/>
      <w:r>
        <w:t>Equality operators and null</w:t>
      </w:r>
      <w:bookmarkEnd w:id="776"/>
      <w:bookmarkEnd w:id="777"/>
      <w:bookmarkEnd w:id="778"/>
      <w:bookmarkEnd w:id="779"/>
    </w:p>
    <w:p w:rsidR="00AB09E3" w:rsidRDefault="00AB09E3" w:rsidP="00AB09E3">
      <w:r>
        <w:t xml:space="preserve">The </w:t>
      </w:r>
      <w:r w:rsidRPr="00FF4FEE">
        <w:rPr>
          <w:rStyle w:val="Codefragment"/>
        </w:rPr>
        <w:t>==</w:t>
      </w:r>
      <w:r>
        <w:t xml:space="preserve"> and </w:t>
      </w:r>
      <w:r w:rsidRPr="00AB09E3">
        <w:rPr>
          <w:rStyle w:val="Codefragment"/>
        </w:rPr>
        <w:t>!=</w:t>
      </w:r>
      <w:r>
        <w:t xml:space="preserve"> operators permit one operand to be a value of a nullable type and the other to be the </w:t>
      </w:r>
      <w:r w:rsidRPr="00FF4FEE">
        <w:rPr>
          <w:rStyle w:val="Codefragment"/>
        </w:rPr>
        <w:t>null</w:t>
      </w:r>
      <w:r>
        <w:t xml:space="preserve"> literal, even if no predefined or user-defined operator (in unlifted or lifted form) exists for the operation.</w:t>
      </w:r>
    </w:p>
    <w:p w:rsidR="00AB09E3" w:rsidRDefault="00AB09E3" w:rsidP="00AB09E3">
      <w:r>
        <w:t>For an operation of one of the forms</w:t>
      </w:r>
    </w:p>
    <w:p w:rsidR="00AB09E3" w:rsidRDefault="00AB09E3" w:rsidP="00AB09E3">
      <w:pPr>
        <w:pStyle w:val="Code"/>
      </w:pPr>
      <w:r>
        <w:t>x == null    null == x    x != null    null != x</w:t>
      </w:r>
    </w:p>
    <w:p w:rsidR="00AB09E3" w:rsidRDefault="00AB09E3" w:rsidP="00AB09E3">
      <w:r>
        <w:t xml:space="preserve">where </w:t>
      </w:r>
      <w:r w:rsidRPr="002E6238">
        <w:rPr>
          <w:rStyle w:val="Codefragment"/>
        </w:rPr>
        <w:t>x</w:t>
      </w:r>
      <w:r>
        <w:t xml:space="preserve"> is an expression of a nullable type, if operator overload resolution (§7.2.4</w:t>
      </w:r>
      <w:r w:rsidR="00626B3A">
        <w:t xml:space="preserve">) </w:t>
      </w:r>
      <w:r>
        <w:t xml:space="preserve">fails to find an applicable operator, the result is instead computed from the </w:t>
      </w:r>
      <w:r w:rsidRPr="005A00BA">
        <w:rPr>
          <w:rStyle w:val="Codefragment"/>
        </w:rPr>
        <w:t>HasValue</w:t>
      </w:r>
      <w:r>
        <w:t xml:space="preserve"> property of </w:t>
      </w:r>
      <w:r w:rsidRPr="005A00BA">
        <w:rPr>
          <w:rStyle w:val="Codefragment"/>
        </w:rPr>
        <w:t>x</w:t>
      </w:r>
      <w:r>
        <w:t xml:space="preserve">. Specifically, the first two forms are translated into </w:t>
      </w:r>
      <w:r w:rsidRPr="005A00BA">
        <w:rPr>
          <w:rStyle w:val="Codefragment"/>
        </w:rPr>
        <w:t>!x.HasValue</w:t>
      </w:r>
      <w:r>
        <w:t xml:space="preserve">, and last two forms are translated into </w:t>
      </w:r>
      <w:r w:rsidRPr="005A00BA">
        <w:rPr>
          <w:rStyle w:val="Codefragment"/>
        </w:rPr>
        <w:t>x.HasValue</w:t>
      </w:r>
      <w:r>
        <w:t>.</w:t>
      </w:r>
    </w:p>
    <w:p w:rsidR="0028536B" w:rsidRDefault="0028536B">
      <w:pPr>
        <w:pStyle w:val="Heading3"/>
      </w:pPr>
      <w:bookmarkStart w:id="781" w:name="_Ref174224256"/>
      <w:bookmarkStart w:id="782" w:name="_Ref174227569"/>
      <w:bookmarkStart w:id="783" w:name="_Toc251613168"/>
      <w:r>
        <w:t>The is operator</w:t>
      </w:r>
      <w:bookmarkEnd w:id="773"/>
      <w:bookmarkEnd w:id="780"/>
      <w:bookmarkEnd w:id="781"/>
      <w:bookmarkEnd w:id="782"/>
      <w:bookmarkEnd w:id="783"/>
    </w:p>
    <w:p w:rsidR="00AB09E3" w:rsidRDefault="0028536B" w:rsidP="00AB09E3">
      <w:r>
        <w:t xml:space="preserve">The </w:t>
      </w:r>
      <w:r>
        <w:rPr>
          <w:rStyle w:val="Codefragment"/>
        </w:rPr>
        <w:t>is</w:t>
      </w:r>
      <w:r>
        <w:t xml:space="preserve"> operator is used to dynamically check if the run-time type of an object is compatible with a given type. The result of the operation </w:t>
      </w:r>
      <w:r w:rsidR="00715EB3">
        <w:rPr>
          <w:rStyle w:val="Codefragment"/>
        </w:rPr>
        <w:t>E</w:t>
      </w:r>
      <w:r>
        <w:t xml:space="preserve"> </w:t>
      </w:r>
      <w:r>
        <w:rPr>
          <w:rStyle w:val="Codefragment"/>
        </w:rPr>
        <w:t>is</w:t>
      </w:r>
      <w:r>
        <w:t xml:space="preserve"> </w:t>
      </w:r>
      <w:r>
        <w:rPr>
          <w:rStyle w:val="Codefragment"/>
        </w:rPr>
        <w:t>T</w:t>
      </w:r>
      <w:r>
        <w:t xml:space="preserve">, where </w:t>
      </w:r>
      <w:r w:rsidR="00715EB3">
        <w:rPr>
          <w:rStyle w:val="Codefragment"/>
        </w:rPr>
        <w:t>E</w:t>
      </w:r>
      <w:r>
        <w:t xml:space="preserve"> is an expression and </w:t>
      </w:r>
      <w:r>
        <w:rPr>
          <w:rStyle w:val="Codefragment"/>
        </w:rPr>
        <w:t>T</w:t>
      </w:r>
      <w:r>
        <w:t xml:space="preserve"> is a type, is a boolean value indicating whether </w:t>
      </w:r>
      <w:r w:rsidR="00715EB3">
        <w:rPr>
          <w:rStyle w:val="Codefragment"/>
        </w:rPr>
        <w:t>E</w:t>
      </w:r>
      <w:r>
        <w:t xml:space="preserve"> can successfully be converted to type </w:t>
      </w:r>
      <w:r>
        <w:rPr>
          <w:rStyle w:val="Codefragment"/>
        </w:rPr>
        <w:t>T</w:t>
      </w:r>
      <w:r>
        <w:t xml:space="preserve"> by a reference conversion, a boxing conversion, or an unboxing conversion. The operation is evaluated as follows</w:t>
      </w:r>
      <w:r w:rsidR="00AB09E3">
        <w:t>, after type arguments have been substituted for all type parameters:</w:t>
      </w:r>
    </w:p>
    <w:p w:rsidR="00E53C4B" w:rsidRDefault="00E53C4B" w:rsidP="00AB09E3">
      <w:pPr>
        <w:pStyle w:val="ListBullet"/>
      </w:pPr>
      <w:r>
        <w:t xml:space="preserve">If </w:t>
      </w:r>
      <w:r>
        <w:rPr>
          <w:rStyle w:val="Codefragment"/>
        </w:rPr>
        <w:t>E</w:t>
      </w:r>
      <w:r>
        <w:t xml:space="preserve"> is an anonymous function, a </w:t>
      </w:r>
      <w:r w:rsidR="00031684">
        <w:t>compile-time</w:t>
      </w:r>
      <w:r>
        <w:t xml:space="preserve"> error occurs</w:t>
      </w:r>
    </w:p>
    <w:p w:rsidR="00AB09E3" w:rsidRDefault="00E53C4B" w:rsidP="00AB09E3">
      <w:pPr>
        <w:pStyle w:val="ListBullet"/>
      </w:pPr>
      <w:r>
        <w:t xml:space="preserve">If </w:t>
      </w:r>
      <w:r>
        <w:rPr>
          <w:rStyle w:val="Codefragment"/>
        </w:rPr>
        <w:t>E</w:t>
      </w:r>
      <w:r>
        <w:t xml:space="preserve"> is a method group or the </w:t>
      </w:r>
      <w:r w:rsidRPr="00E53C4B">
        <w:rPr>
          <w:rStyle w:val="Codefragment"/>
        </w:rPr>
        <w:t>null</w:t>
      </w:r>
      <w:r>
        <w:t xml:space="preserve"> literal, of i</w:t>
      </w:r>
      <w:r w:rsidR="00AB09E3">
        <w:t xml:space="preserve">f the type of </w:t>
      </w:r>
      <w:r w:rsidR="00715EB3">
        <w:rPr>
          <w:rStyle w:val="Codefragment"/>
        </w:rPr>
        <w:t>E</w:t>
      </w:r>
      <w:r w:rsidR="00AB09E3">
        <w:t xml:space="preserve"> is a reference type or a nullable type and the value of </w:t>
      </w:r>
      <w:r w:rsidR="00715EB3">
        <w:rPr>
          <w:rStyle w:val="Codefragment"/>
        </w:rPr>
        <w:t>E</w:t>
      </w:r>
      <w:r w:rsidR="00AB09E3">
        <w:t xml:space="preserve"> is null, the result is false.</w:t>
      </w:r>
    </w:p>
    <w:p w:rsidR="00AB09E3" w:rsidRDefault="00AB09E3" w:rsidP="00AB09E3">
      <w:pPr>
        <w:pStyle w:val="ListBullet"/>
      </w:pPr>
      <w:r>
        <w:t xml:space="preserve">Otherwise, let </w:t>
      </w:r>
      <w:r>
        <w:rPr>
          <w:rStyle w:val="Codefragment"/>
        </w:rPr>
        <w:t>D</w:t>
      </w:r>
      <w:r>
        <w:t xml:space="preserve"> represent the dynamic type of </w:t>
      </w:r>
      <w:r w:rsidR="00715EB3">
        <w:rPr>
          <w:rStyle w:val="Codefragment"/>
        </w:rPr>
        <w:t>E</w:t>
      </w:r>
      <w:r>
        <w:t xml:space="preserve"> as follows:</w:t>
      </w:r>
    </w:p>
    <w:p w:rsidR="00AB09E3" w:rsidRDefault="00AB09E3" w:rsidP="00AB09E3">
      <w:pPr>
        <w:pStyle w:val="ListBullet2"/>
      </w:pPr>
      <w:r>
        <w:t xml:space="preserve">If the type of </w:t>
      </w:r>
      <w:r w:rsidR="00715EB3">
        <w:rPr>
          <w:rStyle w:val="Codefragment"/>
        </w:rPr>
        <w:t>E</w:t>
      </w:r>
      <w:r>
        <w:t xml:space="preserve"> is a reference type, </w:t>
      </w:r>
      <w:r>
        <w:rPr>
          <w:rStyle w:val="Codefragment"/>
        </w:rPr>
        <w:t>D</w:t>
      </w:r>
      <w:r>
        <w:t xml:space="preserve"> is the run-time type of the instance reference by </w:t>
      </w:r>
      <w:r w:rsidR="00715EB3">
        <w:rPr>
          <w:rStyle w:val="Codefragment"/>
        </w:rPr>
        <w:t>E</w:t>
      </w:r>
      <w:r>
        <w:t>.</w:t>
      </w:r>
    </w:p>
    <w:p w:rsidR="00AB09E3" w:rsidRDefault="00AB09E3" w:rsidP="00AB09E3">
      <w:pPr>
        <w:pStyle w:val="ListBullet2"/>
      </w:pPr>
      <w:r>
        <w:t xml:space="preserve">If the type of </w:t>
      </w:r>
      <w:r w:rsidR="00715EB3">
        <w:rPr>
          <w:rStyle w:val="Codefragment"/>
        </w:rPr>
        <w:t>E</w:t>
      </w:r>
      <w:r>
        <w:t xml:space="preserve"> is a nullable type, </w:t>
      </w:r>
      <w:r>
        <w:rPr>
          <w:rStyle w:val="Codefragment"/>
        </w:rPr>
        <w:t>D</w:t>
      </w:r>
      <w:r>
        <w:t xml:space="preserve"> is the underlying type of that nullable type.</w:t>
      </w:r>
    </w:p>
    <w:p w:rsidR="00AB09E3" w:rsidRDefault="00AB09E3" w:rsidP="00AB09E3">
      <w:pPr>
        <w:pStyle w:val="ListBullet2"/>
      </w:pPr>
      <w:r>
        <w:t xml:space="preserve">If the type of </w:t>
      </w:r>
      <w:r w:rsidR="00715EB3">
        <w:rPr>
          <w:rStyle w:val="Codefragment"/>
        </w:rPr>
        <w:t>E</w:t>
      </w:r>
      <w:r>
        <w:t xml:space="preserve"> is a non-nullable value type, </w:t>
      </w:r>
      <w:r w:rsidRPr="00B73149">
        <w:rPr>
          <w:rStyle w:val="Codefragment"/>
        </w:rPr>
        <w:t>D</w:t>
      </w:r>
      <w:r>
        <w:t xml:space="preserve"> is the type of </w:t>
      </w:r>
      <w:r w:rsidR="00715EB3">
        <w:rPr>
          <w:rStyle w:val="Codefragment"/>
        </w:rPr>
        <w:t>E</w:t>
      </w:r>
      <w:r>
        <w:t>.</w:t>
      </w:r>
    </w:p>
    <w:p w:rsidR="00AB09E3" w:rsidRDefault="00AB09E3" w:rsidP="00AB09E3">
      <w:pPr>
        <w:pStyle w:val="ListBullet"/>
      </w:pPr>
      <w:r>
        <w:t xml:space="preserve">The result of the operation depends on </w:t>
      </w:r>
      <w:r>
        <w:rPr>
          <w:rStyle w:val="Codefragment"/>
        </w:rPr>
        <w:t>D</w:t>
      </w:r>
      <w:r>
        <w:t xml:space="preserve"> and </w:t>
      </w:r>
      <w:r w:rsidRPr="005B2B8F">
        <w:rPr>
          <w:rStyle w:val="Codefragment"/>
        </w:rPr>
        <w:t>T</w:t>
      </w:r>
      <w:r>
        <w:t xml:space="preserve"> as follows:</w:t>
      </w:r>
    </w:p>
    <w:p w:rsidR="00AB09E3" w:rsidRDefault="00AB09E3" w:rsidP="00AB09E3">
      <w:pPr>
        <w:pStyle w:val="ListBullet2"/>
      </w:pPr>
      <w:r>
        <w:t xml:space="preserve">If </w:t>
      </w:r>
      <w:r w:rsidRPr="005B2B8F">
        <w:rPr>
          <w:rStyle w:val="Codefragment"/>
        </w:rPr>
        <w:t>T</w:t>
      </w:r>
      <w:r>
        <w:t xml:space="preserve"> is a reference type, the result is true if </w:t>
      </w:r>
      <w:r>
        <w:rPr>
          <w:rStyle w:val="Codefragment"/>
        </w:rPr>
        <w:t>D</w:t>
      </w:r>
      <w:r>
        <w:t xml:space="preserve"> and </w:t>
      </w:r>
      <w:r w:rsidRPr="005B2B8F">
        <w:rPr>
          <w:rStyle w:val="Codefragment"/>
        </w:rPr>
        <w:t>T</w:t>
      </w:r>
      <w:r>
        <w:t xml:space="preserve"> are the same type, if </w:t>
      </w:r>
      <w:r>
        <w:rPr>
          <w:rStyle w:val="Codefragment"/>
        </w:rPr>
        <w:t>D</w:t>
      </w:r>
      <w:r>
        <w:t xml:space="preserve"> is a reference type and an implicit reference conversion from </w:t>
      </w:r>
      <w:r>
        <w:rPr>
          <w:rStyle w:val="Codefragment"/>
        </w:rPr>
        <w:t>D</w:t>
      </w:r>
      <w:r>
        <w:t xml:space="preserve"> to </w:t>
      </w:r>
      <w:r w:rsidRPr="005B2B8F">
        <w:rPr>
          <w:rStyle w:val="Codefragment"/>
        </w:rPr>
        <w:t>T</w:t>
      </w:r>
      <w:r>
        <w:t xml:space="preserve"> exists, or if </w:t>
      </w:r>
      <w:r>
        <w:rPr>
          <w:rStyle w:val="Codefragment"/>
        </w:rPr>
        <w:t>D</w:t>
      </w:r>
      <w:r>
        <w:t xml:space="preserve"> is a value type and a boxing conversion from </w:t>
      </w:r>
      <w:r w:rsidRPr="00A02549">
        <w:rPr>
          <w:rStyle w:val="Codefragment"/>
        </w:rPr>
        <w:t>D</w:t>
      </w:r>
      <w:r>
        <w:t xml:space="preserve"> to </w:t>
      </w:r>
      <w:r w:rsidRPr="00A02549">
        <w:rPr>
          <w:rStyle w:val="Codefragment"/>
        </w:rPr>
        <w:t>T</w:t>
      </w:r>
      <w:r>
        <w:t xml:space="preserve"> exists.</w:t>
      </w:r>
    </w:p>
    <w:p w:rsidR="00AB09E3" w:rsidRDefault="00AB09E3" w:rsidP="00AB09E3">
      <w:pPr>
        <w:pStyle w:val="ListBullet2"/>
      </w:pPr>
      <w:r>
        <w:t xml:space="preserve">If </w:t>
      </w:r>
      <w:r w:rsidRPr="005B2B8F">
        <w:rPr>
          <w:rStyle w:val="Codefragment"/>
        </w:rPr>
        <w:t>T</w:t>
      </w:r>
      <w:r>
        <w:t xml:space="preserve"> is a nullable type, the result is true if </w:t>
      </w:r>
      <w:r>
        <w:rPr>
          <w:rStyle w:val="Codefragment"/>
        </w:rPr>
        <w:t>D</w:t>
      </w:r>
      <w:r>
        <w:t xml:space="preserve"> is the underlying type of </w:t>
      </w:r>
      <w:r w:rsidRPr="005B2B8F">
        <w:rPr>
          <w:rStyle w:val="Codefragment"/>
        </w:rPr>
        <w:t>T</w:t>
      </w:r>
      <w:r>
        <w:t>.</w:t>
      </w:r>
    </w:p>
    <w:p w:rsidR="00AB09E3" w:rsidRDefault="00AB09E3" w:rsidP="00AB09E3">
      <w:pPr>
        <w:pStyle w:val="ListBullet2"/>
      </w:pPr>
      <w:r>
        <w:t xml:space="preserve">If </w:t>
      </w:r>
      <w:r w:rsidRPr="005B2B8F">
        <w:rPr>
          <w:rStyle w:val="Codefragment"/>
        </w:rPr>
        <w:t>T</w:t>
      </w:r>
      <w:r>
        <w:t xml:space="preserve"> is a non-nullable value type, the result is true if </w:t>
      </w:r>
      <w:r>
        <w:rPr>
          <w:rStyle w:val="Codefragment"/>
        </w:rPr>
        <w:t>D</w:t>
      </w:r>
      <w:r>
        <w:t xml:space="preserve"> and </w:t>
      </w:r>
      <w:r w:rsidRPr="006A470D">
        <w:rPr>
          <w:rStyle w:val="Codefragment"/>
        </w:rPr>
        <w:t>T</w:t>
      </w:r>
      <w:r>
        <w:t xml:space="preserve"> are the same type.</w:t>
      </w:r>
    </w:p>
    <w:p w:rsidR="00AB09E3" w:rsidRPr="005E29FD" w:rsidRDefault="00AB09E3" w:rsidP="00AB09E3">
      <w:pPr>
        <w:pStyle w:val="ListBullet2"/>
      </w:pPr>
      <w:r>
        <w:t>Otherwise, the result is false.</w:t>
      </w:r>
    </w:p>
    <w:p w:rsidR="0028536B" w:rsidRDefault="0028536B">
      <w:r>
        <w:t xml:space="preserve">Note that user defined conversions, are not considered by the </w:t>
      </w:r>
      <w:r>
        <w:rPr>
          <w:rStyle w:val="Codefragment"/>
        </w:rPr>
        <w:t>is</w:t>
      </w:r>
      <w:r>
        <w:t xml:space="preserve"> operator.</w:t>
      </w:r>
    </w:p>
    <w:p w:rsidR="0028536B" w:rsidRDefault="0028536B">
      <w:pPr>
        <w:pStyle w:val="Heading3"/>
      </w:pPr>
      <w:bookmarkStart w:id="784" w:name="_Ref496263262"/>
      <w:bookmarkStart w:id="785" w:name="_Toc251613169"/>
      <w:r>
        <w:t>The as operator</w:t>
      </w:r>
      <w:bookmarkEnd w:id="784"/>
      <w:bookmarkEnd w:id="785"/>
    </w:p>
    <w:p w:rsidR="0028536B" w:rsidRDefault="0028536B">
      <w:r>
        <w:t xml:space="preserve">The </w:t>
      </w:r>
      <w:r>
        <w:rPr>
          <w:rStyle w:val="Codefragment"/>
        </w:rPr>
        <w:t>as</w:t>
      </w:r>
      <w:r>
        <w:t xml:space="preserve"> operator is used to explicitly convert a value to a given reference type </w:t>
      </w:r>
      <w:r w:rsidR="00997878">
        <w:t>or nullable type</w:t>
      </w:r>
      <w:r>
        <w:t>. Unlike a cast expression (§</w:t>
      </w:r>
      <w:r w:rsidR="00852C57">
        <w:fldChar w:fldCharType="begin"/>
      </w:r>
      <w:r>
        <w:instrText xml:space="preserve"> REF _Ref452746437 \w \h </w:instrText>
      </w:r>
      <w:r w:rsidR="00852C57">
        <w:fldChar w:fldCharType="separate"/>
      </w:r>
      <w:r w:rsidR="00437C65">
        <w:t>7.7.6</w:t>
      </w:r>
      <w:r w:rsidR="00852C57">
        <w:fldChar w:fldCharType="end"/>
      </w:r>
      <w:r>
        <w:t xml:space="preserve">), the </w:t>
      </w:r>
      <w:r>
        <w:rPr>
          <w:rStyle w:val="Codefragment"/>
        </w:rPr>
        <w:t>as</w:t>
      </w:r>
      <w:r>
        <w:t xml:space="preserve"> operator never throws an exception. Instead, if the indicated conversion is not possible, the resulting value is </w:t>
      </w:r>
      <w:r>
        <w:rPr>
          <w:rStyle w:val="Codefragment"/>
        </w:rPr>
        <w:t>null</w:t>
      </w:r>
      <w:r>
        <w:t>.</w:t>
      </w:r>
    </w:p>
    <w:p w:rsidR="00997878" w:rsidRDefault="00997878" w:rsidP="00997878">
      <w:r>
        <w:t xml:space="preserve">In an operation of the form </w:t>
      </w:r>
      <w:r w:rsidR="0004231D">
        <w:rPr>
          <w:rStyle w:val="Codefragment"/>
        </w:rPr>
        <w:t>E</w:t>
      </w:r>
      <w:r>
        <w:t xml:space="preserve"> </w:t>
      </w:r>
      <w:r w:rsidRPr="00EC09D1">
        <w:rPr>
          <w:rStyle w:val="Codefragment"/>
        </w:rPr>
        <w:t>as</w:t>
      </w:r>
      <w:r>
        <w:t xml:space="preserve"> </w:t>
      </w:r>
      <w:r w:rsidRPr="00EC09D1">
        <w:rPr>
          <w:rStyle w:val="Codefragment"/>
        </w:rPr>
        <w:t>T</w:t>
      </w:r>
      <w:r>
        <w:t xml:space="preserve">, </w:t>
      </w:r>
      <w:r w:rsidR="0004231D">
        <w:rPr>
          <w:rStyle w:val="Codefragment"/>
        </w:rPr>
        <w:t>E</w:t>
      </w:r>
      <w:r>
        <w:t xml:space="preserve"> must be an expression and </w:t>
      </w:r>
      <w:r w:rsidRPr="00EC09D1">
        <w:rPr>
          <w:rStyle w:val="Codefragment"/>
        </w:rPr>
        <w:t>T</w:t>
      </w:r>
      <w:r>
        <w:t xml:space="preserve"> must be a reference type, a type parameter known to be a reference type, or a nullable type. Furthermore, at least one of the following must be true, or otherwise a compile-time error occurs:</w:t>
      </w:r>
    </w:p>
    <w:p w:rsidR="00997878" w:rsidRPr="0007518A" w:rsidRDefault="00997878" w:rsidP="00997878">
      <w:pPr>
        <w:pStyle w:val="ListBullet"/>
      </w:pPr>
      <w:r>
        <w:t xml:space="preserve">An identity (§6.1.1), </w:t>
      </w:r>
      <w:r w:rsidR="00E26B25">
        <w:t>implicit nullable (§</w:t>
      </w:r>
      <w:r w:rsidR="00852C57">
        <w:fldChar w:fldCharType="begin"/>
      </w:r>
      <w:r w:rsidR="00E26B25">
        <w:instrText xml:space="preserve"> REF _Ref169606766 \r \h </w:instrText>
      </w:r>
      <w:r w:rsidR="00852C57">
        <w:fldChar w:fldCharType="separate"/>
      </w:r>
      <w:r w:rsidR="00437C65">
        <w:t>6.1.4</w:t>
      </w:r>
      <w:r w:rsidR="00852C57">
        <w:fldChar w:fldCharType="end"/>
      </w:r>
      <w:r w:rsidR="00E26B25">
        <w:t xml:space="preserve">), </w:t>
      </w:r>
      <w:r>
        <w:t>implicit reference (§</w:t>
      </w:r>
      <w:r w:rsidR="00852C57">
        <w:fldChar w:fldCharType="begin"/>
      </w:r>
      <w:r w:rsidR="00626B3A">
        <w:instrText xml:space="preserve"> REF _Ref174227663 \r \h </w:instrText>
      </w:r>
      <w:r w:rsidR="00852C57">
        <w:fldChar w:fldCharType="separate"/>
      </w:r>
      <w:r w:rsidR="00437C65">
        <w:t>6.1.6</w:t>
      </w:r>
      <w:r w:rsidR="00852C57">
        <w:fldChar w:fldCharType="end"/>
      </w:r>
      <w:r>
        <w:t>), boxing (§</w:t>
      </w:r>
      <w:r w:rsidR="00852C57">
        <w:fldChar w:fldCharType="begin"/>
      </w:r>
      <w:r w:rsidR="00626B3A">
        <w:instrText xml:space="preserve"> REF _Ref448283165 \r \h </w:instrText>
      </w:r>
      <w:r w:rsidR="00852C57">
        <w:fldChar w:fldCharType="separate"/>
      </w:r>
      <w:r w:rsidR="00437C65">
        <w:t>6.1.7</w:t>
      </w:r>
      <w:r w:rsidR="00852C57">
        <w:fldChar w:fldCharType="end"/>
      </w:r>
      <w:r>
        <w:t xml:space="preserve">), explicit </w:t>
      </w:r>
      <w:r w:rsidR="00E26B25">
        <w:t>nullable (§</w:t>
      </w:r>
      <w:r w:rsidR="00852C57">
        <w:fldChar w:fldCharType="begin"/>
      </w:r>
      <w:r w:rsidR="00E26B25">
        <w:instrText xml:space="preserve"> REF _Ref174437950 \r \h </w:instrText>
      </w:r>
      <w:r w:rsidR="00852C57">
        <w:fldChar w:fldCharType="separate"/>
      </w:r>
      <w:r w:rsidR="00437C65">
        <w:t>6.2.3</w:t>
      </w:r>
      <w:r w:rsidR="00852C57">
        <w:fldChar w:fldCharType="end"/>
      </w:r>
      <w:r w:rsidR="00E26B25">
        <w:t xml:space="preserve">), explicit </w:t>
      </w:r>
      <w:r>
        <w:t>reference (§</w:t>
      </w:r>
      <w:r w:rsidR="00852C57">
        <w:fldChar w:fldCharType="begin"/>
      </w:r>
      <w:r w:rsidR="00626B3A">
        <w:instrText xml:space="preserve"> REF _Ref174227698 \r \h </w:instrText>
      </w:r>
      <w:r w:rsidR="00852C57">
        <w:fldChar w:fldCharType="separate"/>
      </w:r>
      <w:r w:rsidR="00437C65">
        <w:t>6.2.4</w:t>
      </w:r>
      <w:r w:rsidR="00852C57">
        <w:fldChar w:fldCharType="end"/>
      </w:r>
      <w:r>
        <w:t>), or unboxing (§</w:t>
      </w:r>
      <w:r w:rsidR="00852C57">
        <w:fldChar w:fldCharType="begin"/>
      </w:r>
      <w:r w:rsidR="00626B3A">
        <w:instrText xml:space="preserve"> REF _Ref496417700 \r \h </w:instrText>
      </w:r>
      <w:r w:rsidR="00852C57">
        <w:fldChar w:fldCharType="separate"/>
      </w:r>
      <w:r w:rsidR="00437C65">
        <w:t>6.2.5</w:t>
      </w:r>
      <w:r w:rsidR="00852C57">
        <w:fldChar w:fldCharType="end"/>
      </w:r>
      <w:r>
        <w:t xml:space="preserve">) conversion exists from </w:t>
      </w:r>
      <w:r w:rsidR="0004231D">
        <w:rPr>
          <w:rStyle w:val="Codefragment"/>
        </w:rPr>
        <w:t>E</w:t>
      </w:r>
      <w:r>
        <w:t xml:space="preserve"> to </w:t>
      </w:r>
      <w:r w:rsidRPr="001A156E">
        <w:rPr>
          <w:rStyle w:val="Codefragment"/>
        </w:rPr>
        <w:t>T</w:t>
      </w:r>
      <w:r>
        <w:t>.</w:t>
      </w:r>
    </w:p>
    <w:p w:rsidR="00997878" w:rsidRDefault="00997878" w:rsidP="00997878">
      <w:pPr>
        <w:pStyle w:val="ListBullet"/>
      </w:pPr>
      <w:r>
        <w:t xml:space="preserve">The type of </w:t>
      </w:r>
      <w:r w:rsidR="0004231D">
        <w:rPr>
          <w:rStyle w:val="Codefragment"/>
        </w:rPr>
        <w:t>E</w:t>
      </w:r>
      <w:r>
        <w:t xml:space="preserve"> or </w:t>
      </w:r>
      <w:r w:rsidRPr="001A156E">
        <w:rPr>
          <w:rStyle w:val="Codefragment"/>
        </w:rPr>
        <w:t>T</w:t>
      </w:r>
      <w:r>
        <w:t xml:space="preserve"> is an open type.</w:t>
      </w:r>
    </w:p>
    <w:p w:rsidR="00997878" w:rsidRDefault="0004231D" w:rsidP="00997878">
      <w:pPr>
        <w:pStyle w:val="ListBullet"/>
      </w:pPr>
      <w:r>
        <w:rPr>
          <w:rStyle w:val="Codefragment"/>
        </w:rPr>
        <w:t>E</w:t>
      </w:r>
      <w:r w:rsidR="00997878">
        <w:t xml:space="preserve"> is the </w:t>
      </w:r>
      <w:r w:rsidR="00997878" w:rsidRPr="001A156E">
        <w:rPr>
          <w:rStyle w:val="Codefragment"/>
        </w:rPr>
        <w:t>null</w:t>
      </w:r>
      <w:r w:rsidR="00997878">
        <w:t xml:space="preserve"> literal.</w:t>
      </w:r>
    </w:p>
    <w:p w:rsidR="00997878" w:rsidRDefault="00A15A3C" w:rsidP="00997878">
      <w:r>
        <w:t xml:space="preserve">If the compile-time type of </w:t>
      </w:r>
      <w:r w:rsidRPr="00A15A3C">
        <w:rPr>
          <w:rStyle w:val="Codefragment"/>
        </w:rPr>
        <w:t>E</w:t>
      </w:r>
      <w:r>
        <w:t xml:space="preserve"> is not </w:t>
      </w:r>
      <w:r w:rsidRPr="00A15A3C">
        <w:rPr>
          <w:rStyle w:val="Codefragment"/>
        </w:rPr>
        <w:t>dynamic</w:t>
      </w:r>
      <w:r>
        <w:t>, t</w:t>
      </w:r>
      <w:r w:rsidR="00997878">
        <w:t xml:space="preserve">he operation </w:t>
      </w:r>
      <w:r w:rsidR="0004231D">
        <w:rPr>
          <w:rStyle w:val="Codefragment"/>
        </w:rPr>
        <w:t>E</w:t>
      </w:r>
      <w:r w:rsidR="00997878" w:rsidRPr="00FB063B">
        <w:t xml:space="preserve"> </w:t>
      </w:r>
      <w:r w:rsidR="00997878" w:rsidRPr="00FB063B">
        <w:rPr>
          <w:rStyle w:val="Codefragment"/>
        </w:rPr>
        <w:t>as</w:t>
      </w:r>
      <w:r w:rsidR="00997878" w:rsidRPr="00FB063B">
        <w:t xml:space="preserve"> </w:t>
      </w:r>
      <w:r w:rsidR="00997878" w:rsidRPr="00FB063B">
        <w:rPr>
          <w:rStyle w:val="Codefragment"/>
        </w:rPr>
        <w:t>T</w:t>
      </w:r>
      <w:r w:rsidR="00997878">
        <w:t xml:space="preserve"> produces the same result as</w:t>
      </w:r>
    </w:p>
    <w:p w:rsidR="00997878" w:rsidRPr="00A27DE1" w:rsidRDefault="0004231D" w:rsidP="00997878">
      <w:pPr>
        <w:pStyle w:val="Code"/>
        <w:rPr>
          <w:lang w:val="fr-FR"/>
        </w:rPr>
      </w:pPr>
      <w:r>
        <w:rPr>
          <w:lang w:val="fr-FR"/>
        </w:rPr>
        <w:t>E</w:t>
      </w:r>
      <w:r w:rsidR="00997878" w:rsidRPr="00A27DE1">
        <w:rPr>
          <w:lang w:val="fr-FR"/>
        </w:rPr>
        <w:t xml:space="preserve"> is T ? (T)(</w:t>
      </w:r>
      <w:r>
        <w:rPr>
          <w:lang w:val="fr-FR"/>
        </w:rPr>
        <w:t>E</w:t>
      </w:r>
      <w:r w:rsidR="00997878" w:rsidRPr="00A27DE1">
        <w:rPr>
          <w:lang w:val="fr-FR"/>
        </w:rPr>
        <w:t>) : (T)null</w:t>
      </w:r>
    </w:p>
    <w:p w:rsidR="0028536B" w:rsidRDefault="00997878" w:rsidP="00B31559">
      <w:pPr>
        <w:pStyle w:val="ListBullet"/>
        <w:numPr>
          <w:ilvl w:val="0"/>
          <w:numId w:val="0"/>
        </w:numPr>
      </w:pPr>
      <w:r>
        <w:t xml:space="preserve">except that </w:t>
      </w:r>
      <w:r w:rsidR="0004231D">
        <w:rPr>
          <w:rStyle w:val="Codefragment"/>
        </w:rPr>
        <w:t>E</w:t>
      </w:r>
      <w:r>
        <w:t xml:space="preserve"> is only evaluated once. The compiler can be expected to optimize </w:t>
      </w:r>
      <w:r w:rsidR="0004231D">
        <w:rPr>
          <w:rStyle w:val="Codefragment"/>
        </w:rPr>
        <w:t>E</w:t>
      </w:r>
      <w:r w:rsidRPr="00FB063B">
        <w:t xml:space="preserve"> </w:t>
      </w:r>
      <w:r w:rsidRPr="00FB063B">
        <w:rPr>
          <w:rStyle w:val="Codefragment"/>
        </w:rPr>
        <w:t>as</w:t>
      </w:r>
      <w:r w:rsidRPr="00FB063B">
        <w:t xml:space="preserve"> </w:t>
      </w:r>
      <w:r w:rsidRPr="00FB063B">
        <w:rPr>
          <w:rStyle w:val="Codefragment"/>
        </w:rPr>
        <w:t>T</w:t>
      </w:r>
      <w:r>
        <w:t xml:space="preserve"> to perform at most one dynamic type check as opposed to the two dynamic type checks implied by the expansion above.</w:t>
      </w:r>
    </w:p>
    <w:p w:rsidR="00A15A3C" w:rsidRDefault="00A15A3C" w:rsidP="00B31559">
      <w:pPr>
        <w:pStyle w:val="ListBullet"/>
        <w:numPr>
          <w:ilvl w:val="0"/>
          <w:numId w:val="0"/>
        </w:numPr>
      </w:pPr>
      <w:r>
        <w:t xml:space="preserve">If the compile-time type of </w:t>
      </w:r>
      <w:r w:rsidRPr="00A15A3C">
        <w:rPr>
          <w:rStyle w:val="Codefragment"/>
        </w:rPr>
        <w:t>E</w:t>
      </w:r>
      <w:r>
        <w:t xml:space="preserve"> is </w:t>
      </w:r>
      <w:r w:rsidRPr="00A15A3C">
        <w:rPr>
          <w:rStyle w:val="Codefragment"/>
        </w:rPr>
        <w:t>dynamic</w:t>
      </w:r>
      <w:r>
        <w:t xml:space="preserve">, unlike the cast operator the </w:t>
      </w:r>
      <w:r w:rsidRPr="00A15A3C">
        <w:rPr>
          <w:rStyle w:val="Codefragment"/>
        </w:rPr>
        <w:t>as</w:t>
      </w:r>
      <w:r>
        <w:t xml:space="preserve"> operator is not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Therefore the expansion in this case is:</w:t>
      </w:r>
    </w:p>
    <w:p w:rsidR="00A15A3C" w:rsidRPr="00A27DE1" w:rsidRDefault="00A15A3C" w:rsidP="00A15A3C">
      <w:pPr>
        <w:pStyle w:val="Code"/>
        <w:rPr>
          <w:lang w:val="fr-FR"/>
        </w:rPr>
      </w:pPr>
      <w:r>
        <w:rPr>
          <w:lang w:val="fr-FR"/>
        </w:rPr>
        <w:t>E</w:t>
      </w:r>
      <w:r w:rsidRPr="00A27DE1">
        <w:rPr>
          <w:lang w:val="fr-FR"/>
        </w:rPr>
        <w:t xml:space="preserve"> is T ? (T)</w:t>
      </w:r>
      <w:r>
        <w:rPr>
          <w:lang w:val="fr-FR"/>
        </w:rPr>
        <w:t>(object)</w:t>
      </w:r>
      <w:r w:rsidRPr="00A27DE1">
        <w:rPr>
          <w:lang w:val="fr-FR"/>
        </w:rPr>
        <w:t>(</w:t>
      </w:r>
      <w:r>
        <w:rPr>
          <w:lang w:val="fr-FR"/>
        </w:rPr>
        <w:t>E</w:t>
      </w:r>
      <w:r w:rsidRPr="00A27DE1">
        <w:rPr>
          <w:lang w:val="fr-FR"/>
        </w:rPr>
        <w:t>) : (T)null</w:t>
      </w:r>
    </w:p>
    <w:p w:rsidR="0028536B" w:rsidRDefault="0028536B">
      <w:r>
        <w:t xml:space="preserve">Note that </w:t>
      </w:r>
      <w:r w:rsidR="00997878">
        <w:t>some</w:t>
      </w:r>
      <w:r>
        <w:t xml:space="preserve"> conversions, such as user defined conversions, are not possible with the </w:t>
      </w:r>
      <w:r>
        <w:rPr>
          <w:rStyle w:val="Codefragment"/>
        </w:rPr>
        <w:t>as</w:t>
      </w:r>
      <w:r>
        <w:t xml:space="preserve"> operator and should instead be performed using cast expressions.</w:t>
      </w:r>
    </w:p>
    <w:p w:rsidR="003D4DA1" w:rsidRDefault="00BB091F">
      <w:r>
        <w:t>In the example</w:t>
      </w:r>
    </w:p>
    <w:p w:rsidR="002937E0" w:rsidRDefault="003D4DA1" w:rsidP="003D4DA1">
      <w:pPr>
        <w:pStyle w:val="Code"/>
      </w:pPr>
      <w:bookmarkStart w:id="786" w:name="_Toc445783011"/>
      <w:bookmarkStart w:id="787" w:name="_Ref461974981"/>
      <w:bookmarkStart w:id="788" w:name="_Ref529351924"/>
      <w:r w:rsidRPr="00732017">
        <w:t>class X</w:t>
      </w:r>
      <w:r w:rsidRPr="00732017">
        <w:br/>
        <w:t>{</w:t>
      </w:r>
    </w:p>
    <w:p w:rsidR="002937E0" w:rsidRDefault="002937E0" w:rsidP="002937E0">
      <w:pPr>
        <w:pStyle w:val="Code"/>
      </w:pPr>
      <w:r w:rsidRPr="00732017">
        <w:tab/>
      </w:r>
      <w:r>
        <w:t>public string F(object o) {</w:t>
      </w:r>
      <w:r>
        <w:br/>
      </w:r>
      <w:r w:rsidRPr="00732017">
        <w:tab/>
      </w:r>
      <w:r w:rsidRPr="00732017">
        <w:tab/>
      </w:r>
      <w:r>
        <w:t>return o as string;</w:t>
      </w:r>
      <w:r>
        <w:tab/>
      </w:r>
      <w:r>
        <w:tab/>
        <w:t>// OK, string is a reference type</w:t>
      </w:r>
      <w:r>
        <w:br/>
      </w:r>
      <w:r w:rsidRPr="00732017">
        <w:tab/>
      </w:r>
      <w:r>
        <w:t>}</w:t>
      </w:r>
    </w:p>
    <w:p w:rsidR="003D4DA1" w:rsidRPr="00732017" w:rsidRDefault="003D4DA1" w:rsidP="002937E0">
      <w:pPr>
        <w:pStyle w:val="Code"/>
      </w:pPr>
      <w:r w:rsidRPr="00732017">
        <w:tab/>
        <w:t xml:space="preserve">public T </w:t>
      </w:r>
      <w:r w:rsidR="002937E0">
        <w:t>G</w:t>
      </w:r>
      <w:r w:rsidRPr="00732017">
        <w:t>&lt;T&gt;(object o) where T: Attribute {</w:t>
      </w:r>
      <w:r w:rsidRPr="00732017">
        <w:br/>
      </w:r>
      <w:r w:rsidRPr="00732017">
        <w:tab/>
      </w:r>
      <w:r w:rsidRPr="00732017">
        <w:tab/>
        <w:t>return o as T;</w:t>
      </w:r>
      <w:r w:rsidRPr="00732017">
        <w:tab/>
      </w:r>
      <w:r w:rsidRPr="00732017">
        <w:tab/>
      </w:r>
      <w:r w:rsidRPr="00732017">
        <w:tab/>
      </w:r>
      <w:r w:rsidRPr="00732017">
        <w:tab/>
        <w:t>// Ok, T has a class constraint</w:t>
      </w:r>
      <w:r w:rsidRPr="00732017">
        <w:br/>
      </w:r>
      <w:r w:rsidRPr="00732017">
        <w:tab/>
        <w:t>}</w:t>
      </w:r>
    </w:p>
    <w:p w:rsidR="003D4DA1" w:rsidRDefault="003D4DA1" w:rsidP="003D4DA1">
      <w:pPr>
        <w:pStyle w:val="Code"/>
      </w:pPr>
      <w:r w:rsidRPr="00732017">
        <w:tab/>
        <w:t xml:space="preserve">public </w:t>
      </w:r>
      <w:r>
        <w:t>U</w:t>
      </w:r>
      <w:r w:rsidRPr="00732017">
        <w:t xml:space="preserve"> </w:t>
      </w:r>
      <w:r w:rsidR="002937E0">
        <w:t>H</w:t>
      </w:r>
      <w:r w:rsidRPr="00732017">
        <w:t>&lt;</w:t>
      </w:r>
      <w:r>
        <w:t>U</w:t>
      </w:r>
      <w:r w:rsidRPr="00732017">
        <w:t>&gt;(object o) {</w:t>
      </w:r>
      <w:r w:rsidRPr="00732017">
        <w:br/>
      </w:r>
      <w:r w:rsidRPr="00732017">
        <w:tab/>
      </w:r>
      <w:r w:rsidRPr="00732017">
        <w:tab/>
        <w:t xml:space="preserve">return o as </w:t>
      </w:r>
      <w:r>
        <w:t>U</w:t>
      </w:r>
      <w:r w:rsidRPr="00732017">
        <w:t>;</w:t>
      </w:r>
      <w:r w:rsidRPr="00732017">
        <w:tab/>
      </w:r>
      <w:r w:rsidRPr="00732017">
        <w:tab/>
      </w:r>
      <w:r w:rsidRPr="00732017">
        <w:tab/>
      </w:r>
      <w:r w:rsidRPr="00732017">
        <w:tab/>
        <w:t xml:space="preserve">// Error, </w:t>
      </w:r>
      <w:r w:rsidR="002937E0">
        <w:t xml:space="preserve">U is </w:t>
      </w:r>
      <w:r w:rsidRPr="00732017">
        <w:t>unconstrained</w:t>
      </w:r>
      <w:r w:rsidR="002937E0" w:rsidRPr="00732017" w:rsidDel="002937E0">
        <w:t xml:space="preserve"> </w:t>
      </w:r>
      <w:r w:rsidRPr="00732017">
        <w:br/>
      </w:r>
      <w:r w:rsidRPr="00732017">
        <w:tab/>
        <w:t>}</w:t>
      </w:r>
      <w:r w:rsidRPr="00732017">
        <w:br/>
        <w:t>}</w:t>
      </w:r>
    </w:p>
    <w:p w:rsidR="003D4DA1" w:rsidRDefault="00BB091F" w:rsidP="003D4DA1">
      <w:r>
        <w:t>t</w:t>
      </w:r>
      <w:r w:rsidR="003D4DA1">
        <w:t xml:space="preserve">he type parameter </w:t>
      </w:r>
      <w:r w:rsidR="003D4DA1" w:rsidRPr="003D4DA1">
        <w:rPr>
          <w:rStyle w:val="Codefragment"/>
        </w:rPr>
        <w:t>T</w:t>
      </w:r>
      <w:r w:rsidR="003D4DA1">
        <w:t xml:space="preserve"> of </w:t>
      </w:r>
      <w:r w:rsidR="009C5CF6">
        <w:rPr>
          <w:rStyle w:val="Codefragment"/>
        </w:rPr>
        <w:t>G</w:t>
      </w:r>
      <w:r w:rsidR="003D4DA1">
        <w:t xml:space="preserve"> is known to be a reference type, because it has the class constraint. The type parameter </w:t>
      </w:r>
      <w:r w:rsidR="003D4DA1" w:rsidRPr="003D4DA1">
        <w:rPr>
          <w:rStyle w:val="Codefragment"/>
        </w:rPr>
        <w:t>U</w:t>
      </w:r>
      <w:r w:rsidR="003D4DA1">
        <w:t xml:space="preserve"> of </w:t>
      </w:r>
      <w:r w:rsidR="009C5CF6">
        <w:rPr>
          <w:rStyle w:val="Codefragment"/>
        </w:rPr>
        <w:t>H</w:t>
      </w:r>
      <w:r w:rsidR="003D4DA1">
        <w:t xml:space="preserve"> is not however; hence the us</w:t>
      </w:r>
      <w:r w:rsidR="002937E0">
        <w:t>e</w:t>
      </w:r>
      <w:r w:rsidR="003D4DA1">
        <w:t xml:space="preserve"> of the </w:t>
      </w:r>
      <w:r w:rsidR="003D4DA1" w:rsidRPr="003D4DA1">
        <w:rPr>
          <w:rStyle w:val="Codefragment"/>
        </w:rPr>
        <w:t>as</w:t>
      </w:r>
      <w:r w:rsidR="003D4DA1">
        <w:t xml:space="preserve"> operator in </w:t>
      </w:r>
      <w:r w:rsidR="009C5CF6">
        <w:rPr>
          <w:rStyle w:val="Codefragment"/>
        </w:rPr>
        <w:t>H</w:t>
      </w:r>
      <w:r w:rsidR="003D4DA1">
        <w:t xml:space="preserve"> is disallowed. </w:t>
      </w:r>
    </w:p>
    <w:p w:rsidR="0028536B" w:rsidRDefault="0028536B">
      <w:pPr>
        <w:pStyle w:val="Heading2"/>
      </w:pPr>
      <w:bookmarkStart w:id="789" w:name="_Ref174222919"/>
      <w:bookmarkStart w:id="790" w:name="_Ref174224617"/>
      <w:bookmarkStart w:id="791" w:name="_Ref174224623"/>
      <w:bookmarkStart w:id="792" w:name="_Ref174224630"/>
      <w:bookmarkStart w:id="793" w:name="_Toc251613170"/>
      <w:r>
        <w:t>Logical operators</w:t>
      </w:r>
      <w:bookmarkEnd w:id="786"/>
      <w:bookmarkEnd w:id="787"/>
      <w:bookmarkEnd w:id="788"/>
      <w:bookmarkEnd w:id="789"/>
      <w:bookmarkEnd w:id="790"/>
      <w:bookmarkEnd w:id="791"/>
      <w:bookmarkEnd w:id="792"/>
      <w:bookmarkEnd w:id="793"/>
    </w:p>
    <w:p w:rsidR="0028536B" w:rsidRDefault="0028536B">
      <w:r>
        <w:t xml:space="preserve">The </w:t>
      </w:r>
      <w:r>
        <w:rPr>
          <w:rStyle w:val="Codefragment"/>
        </w:rPr>
        <w:t>&amp;</w:t>
      </w:r>
      <w:r>
        <w:t xml:space="preserve">, </w:t>
      </w:r>
      <w:r>
        <w:rPr>
          <w:rStyle w:val="Codefragment"/>
        </w:rPr>
        <w:t>^</w:t>
      </w:r>
      <w:r>
        <w:t xml:space="preserve">, and </w:t>
      </w:r>
      <w:r>
        <w:rPr>
          <w:rStyle w:val="Codefragment"/>
        </w:rPr>
        <w:t>|</w:t>
      </w:r>
      <w:r>
        <w:t xml:space="preserve"> operators are called the logical operators.</w:t>
      </w:r>
    </w:p>
    <w:p w:rsidR="0028536B" w:rsidRDefault="0028536B">
      <w:pPr>
        <w:pStyle w:val="Grammar"/>
      </w:pPr>
      <w:r>
        <w:t>and-expression:</w:t>
      </w:r>
      <w:r>
        <w:br/>
        <w:t>equality-expression</w:t>
      </w:r>
      <w:r>
        <w:br/>
        <w:t xml:space="preserve">and-expression   </w:t>
      </w:r>
      <w:r>
        <w:rPr>
          <w:rStyle w:val="Terminal"/>
        </w:rPr>
        <w:t>&amp;</w:t>
      </w:r>
      <w:r>
        <w:t xml:space="preserve">   equality-expression</w:t>
      </w:r>
    </w:p>
    <w:p w:rsidR="0028536B" w:rsidRDefault="0028536B">
      <w:pPr>
        <w:pStyle w:val="Grammar"/>
      </w:pPr>
      <w:r>
        <w:t>exclusive-or-expression:</w:t>
      </w:r>
      <w:r>
        <w:br/>
        <w:t>and-expression</w:t>
      </w:r>
      <w:r>
        <w:br/>
        <w:t xml:space="preserve">exclusive-or-expression   </w:t>
      </w:r>
      <w:r>
        <w:rPr>
          <w:rStyle w:val="Terminal"/>
        </w:rPr>
        <w:t>^</w:t>
      </w:r>
      <w:r>
        <w:t xml:space="preserve">   and-expression</w:t>
      </w:r>
    </w:p>
    <w:p w:rsidR="0028536B" w:rsidRDefault="0028536B">
      <w:pPr>
        <w:pStyle w:val="Grammar"/>
      </w:pPr>
      <w:r>
        <w:t>inclusive-or-expression:</w:t>
      </w:r>
      <w:r>
        <w:br/>
        <w:t>exclusive-or-expression</w:t>
      </w:r>
      <w:r>
        <w:br/>
        <w:t xml:space="preserve">inclusive-or-expression   </w:t>
      </w:r>
      <w:r>
        <w:rPr>
          <w:rStyle w:val="Terminal"/>
        </w:rPr>
        <w:t>|</w:t>
      </w:r>
      <w:r>
        <w:t xml:space="preserve">   exclusive-or-expression</w:t>
      </w:r>
    </w:p>
    <w:p w:rsidR="007B7891" w:rsidRDefault="007B7891" w:rsidP="007B7891">
      <w:r>
        <w:t xml:space="preserve">If an operand of a logical operator has the compile-time type </w:t>
      </w:r>
      <w:r w:rsidRPr="00970B53">
        <w:rPr>
          <w:rStyle w:val="Codefragment"/>
        </w:rPr>
        <w:t>dynamic</w:t>
      </w:r>
      <w:r>
        <w:t>, then the expression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expression is </w:t>
      </w:r>
      <w:r w:rsidRPr="00970B53">
        <w:rPr>
          <w:rStyle w:val="Codefragment"/>
        </w:rPr>
        <w:t>dynamic</w:t>
      </w:r>
      <w:r>
        <w:t xml:space="preserve">, and the resolution described below will take place at </w:t>
      </w:r>
      <w:r w:rsidR="00423740">
        <w:t>run-time</w:t>
      </w:r>
      <w:r>
        <w:t xml:space="preserve"> using the </w:t>
      </w:r>
      <w:r w:rsidR="00423740">
        <w:t>run-time</w:t>
      </w:r>
      <w:r>
        <w:t xml:space="preserve"> type of those operands that have the compile-time type </w:t>
      </w:r>
      <w:r w:rsidRPr="00BE3EA6">
        <w:rPr>
          <w:rStyle w:val="Codefragment"/>
        </w:rPr>
        <w:t>dynamic</w:t>
      </w:r>
      <w:r>
        <w:t>.</w:t>
      </w:r>
    </w:p>
    <w:p w:rsidR="0028536B" w:rsidRDefault="0028536B">
      <w:r>
        <w:t xml:space="preserve">For an operation of the form </w:t>
      </w:r>
      <w:r>
        <w:rPr>
          <w:rStyle w:val="Codefragment"/>
        </w:rPr>
        <w:t>x</w:t>
      </w:r>
      <w:r>
        <w:t xml:space="preserve"> </w:t>
      </w:r>
      <w:r>
        <w:rPr>
          <w:rStyle w:val="Production"/>
        </w:rPr>
        <w:t>op</w:t>
      </w:r>
      <w:r>
        <w:t xml:space="preserve"> </w:t>
      </w:r>
      <w:r>
        <w:rPr>
          <w:rStyle w:val="Codefragment"/>
        </w:rPr>
        <w:t>y</w:t>
      </w:r>
      <w:r>
        <w:t xml:space="preserve">, where </w:t>
      </w:r>
      <w:r>
        <w:rPr>
          <w:rStyle w:val="Production"/>
        </w:rPr>
        <w:t>op</w:t>
      </w:r>
      <w:r>
        <w:t xml:space="preserve"> is one of the logical operators,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The predefined logical operators are described in the following sections.</w:t>
      </w:r>
    </w:p>
    <w:p w:rsidR="0028536B" w:rsidRDefault="0028536B">
      <w:pPr>
        <w:pStyle w:val="Heading3"/>
      </w:pPr>
      <w:bookmarkStart w:id="794" w:name="_Toc251613171"/>
      <w:r>
        <w:t>Integer logical operators</w:t>
      </w:r>
      <w:bookmarkEnd w:id="794"/>
    </w:p>
    <w:p w:rsidR="0028536B" w:rsidRDefault="0028536B">
      <w:r>
        <w:t>The predefined integer logical operators are:</w:t>
      </w:r>
    </w:p>
    <w:p w:rsidR="0028536B" w:rsidRDefault="0028536B">
      <w:pPr>
        <w:pStyle w:val="Code"/>
      </w:pPr>
      <w:r>
        <w:t xml:space="preserve">int operator </w:t>
      </w:r>
      <w:r>
        <w:rPr>
          <w:rStyle w:val="Codefragment"/>
        </w:rPr>
        <w:t>&amp;</w:t>
      </w:r>
      <w:r>
        <w:t>(int x, int y);</w:t>
      </w:r>
      <w:r>
        <w:br/>
        <w:t xml:space="preserve">uint operator </w:t>
      </w:r>
      <w:r>
        <w:rPr>
          <w:rStyle w:val="Codefragment"/>
        </w:rPr>
        <w:t>&amp;</w:t>
      </w:r>
      <w:r>
        <w:t>(uint x, uint y);</w:t>
      </w:r>
      <w:r>
        <w:br/>
        <w:t xml:space="preserve">long operator </w:t>
      </w:r>
      <w:r>
        <w:rPr>
          <w:rStyle w:val="Codefragment"/>
        </w:rPr>
        <w:t>&amp;</w:t>
      </w:r>
      <w:r>
        <w:t>(long x, long y);</w:t>
      </w:r>
      <w:r>
        <w:br/>
        <w:t xml:space="preserve">ulong operator </w:t>
      </w:r>
      <w:r>
        <w:rPr>
          <w:rStyle w:val="Codefragment"/>
        </w:rPr>
        <w:t>&amp;</w:t>
      </w:r>
      <w:r>
        <w:t>(ulong x, ulong y);</w:t>
      </w:r>
    </w:p>
    <w:p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28536B" w:rsidRDefault="0028536B">
      <w:r>
        <w:t xml:space="preserve">The </w:t>
      </w:r>
      <w:r>
        <w:rPr>
          <w:rStyle w:val="Codefragment"/>
        </w:rPr>
        <w:t>&amp;</w:t>
      </w:r>
      <w:r>
        <w:t xml:space="preserve"> operator computes the bitwise logical </w:t>
      </w:r>
      <w:r>
        <w:rPr>
          <w:rStyle w:val="Codefragment"/>
        </w:rPr>
        <w:t>AND</w:t>
      </w:r>
      <w:r>
        <w:t xml:space="preserve"> of the two operands, the </w:t>
      </w:r>
      <w:r>
        <w:rPr>
          <w:rStyle w:val="Codefragment"/>
        </w:rPr>
        <w:t>|</w:t>
      </w:r>
      <w:r>
        <w:t xml:space="preserve"> operator computes the bitwise logical </w:t>
      </w:r>
      <w:r>
        <w:rPr>
          <w:rStyle w:val="Codefragment"/>
        </w:rPr>
        <w:t>OR</w:t>
      </w:r>
      <w:r>
        <w:t xml:space="preserve"> of the two operands, and the </w:t>
      </w:r>
      <w:r>
        <w:rPr>
          <w:rStyle w:val="Codefragment"/>
        </w:rPr>
        <w:t>^</w:t>
      </w:r>
      <w:r>
        <w:t xml:space="preserve"> operator computes the bitwise logical exclusive </w:t>
      </w:r>
      <w:r>
        <w:rPr>
          <w:rStyle w:val="Codefragment"/>
        </w:rPr>
        <w:t>OR</w:t>
      </w:r>
      <w:r>
        <w:t xml:space="preserve"> of the two operands. No overflows are possible from these operations.</w:t>
      </w:r>
    </w:p>
    <w:p w:rsidR="0028536B" w:rsidRDefault="0028536B">
      <w:pPr>
        <w:pStyle w:val="Heading3"/>
      </w:pPr>
      <w:bookmarkStart w:id="795" w:name="_Ref483218257"/>
      <w:bookmarkStart w:id="796" w:name="_Toc251613172"/>
      <w:bookmarkStart w:id="797" w:name="_Ref463406000"/>
      <w:r>
        <w:t>Enumeration logical operators</w:t>
      </w:r>
      <w:bookmarkEnd w:id="795"/>
      <w:bookmarkEnd w:id="796"/>
    </w:p>
    <w:p w:rsidR="0028536B" w:rsidRDefault="0028536B">
      <w:r>
        <w:t xml:space="preserve">Every enumeration type </w:t>
      </w:r>
      <w:r>
        <w:rPr>
          <w:rStyle w:val="Codefragment"/>
        </w:rPr>
        <w:t>E</w:t>
      </w:r>
      <w:r>
        <w:t xml:space="preserve"> implicitly provides the following predefined logical operators:</w:t>
      </w:r>
    </w:p>
    <w:p w:rsidR="0028536B" w:rsidRDefault="0028536B">
      <w:pPr>
        <w:pStyle w:val="Code"/>
        <w:rPr>
          <w:lang w:val="de-DE"/>
        </w:rPr>
      </w:pPr>
      <w:r>
        <w:rPr>
          <w:lang w:val="de-DE"/>
        </w:rPr>
        <w:t xml:space="preserve">E operator </w:t>
      </w:r>
      <w:r>
        <w:rPr>
          <w:rStyle w:val="Codefragment"/>
          <w:lang w:val="de-DE"/>
        </w:rPr>
        <w:t>&amp;</w:t>
      </w:r>
      <w:r>
        <w:rPr>
          <w:lang w:val="de-DE"/>
        </w:rPr>
        <w:t>(E x, E y);</w:t>
      </w:r>
      <w:r>
        <w:rPr>
          <w:lang w:val="de-DE"/>
        </w:rPr>
        <w:br/>
        <w:t xml:space="preserve">E operator </w:t>
      </w:r>
      <w:r>
        <w:rPr>
          <w:rStyle w:val="Codefragment"/>
          <w:lang w:val="de-DE"/>
        </w:rPr>
        <w:t>|</w:t>
      </w:r>
      <w:r>
        <w:rPr>
          <w:lang w:val="de-DE"/>
        </w:rPr>
        <w:t>(E x, E y);</w:t>
      </w:r>
      <w:r>
        <w:rPr>
          <w:lang w:val="de-DE"/>
        </w:rPr>
        <w:br/>
        <w:t xml:space="preserve">E operator </w:t>
      </w:r>
      <w:r>
        <w:rPr>
          <w:rStyle w:val="Codefragment"/>
          <w:lang w:val="de-DE"/>
        </w:rPr>
        <w:t>^</w:t>
      </w:r>
      <w:r>
        <w:rPr>
          <w:lang w:val="de-DE"/>
        </w:rPr>
        <w:t>(E x, E y);</w:t>
      </w:r>
    </w:p>
    <w:p w:rsidR="0028536B" w:rsidRDefault="0028536B">
      <w:r>
        <w:t xml:space="preserve">The result of evaluating </w:t>
      </w:r>
      <w:r>
        <w:rPr>
          <w:rStyle w:val="Codefragment"/>
        </w:rPr>
        <w:t>x</w:t>
      </w:r>
      <w:r>
        <w:t xml:space="preserve"> </w:t>
      </w:r>
      <w:r>
        <w:rPr>
          <w:rStyle w:val="Production"/>
        </w:rPr>
        <w:t>op</w:t>
      </w:r>
      <w:r>
        <w:t xml:space="preserve"> </w:t>
      </w:r>
      <w:r>
        <w:rPr>
          <w:rStyle w:val="Codefragment"/>
        </w:rPr>
        <w:t>y</w:t>
      </w:r>
      <w:r>
        <w:t xml:space="preserve">, where </w:t>
      </w:r>
      <w:r>
        <w:rPr>
          <w:rStyle w:val="Codefragment"/>
        </w:rPr>
        <w:t>x</w:t>
      </w:r>
      <w:r>
        <w:t xml:space="preserve"> and </w:t>
      </w:r>
      <w:r>
        <w:rPr>
          <w:rStyle w:val="Codefragment"/>
        </w:rPr>
        <w:t>y</w:t>
      </w:r>
      <w:r>
        <w:t xml:space="preserve"> are expressions of an enumeration type </w:t>
      </w:r>
      <w:r>
        <w:rPr>
          <w:rStyle w:val="Codefragment"/>
        </w:rPr>
        <w:t>E</w:t>
      </w:r>
      <w:r>
        <w:t xml:space="preserve"> with an underlying type </w:t>
      </w:r>
      <w:r>
        <w:rPr>
          <w:rStyle w:val="Codefragment"/>
        </w:rPr>
        <w:t>U</w:t>
      </w:r>
      <w:r>
        <w:t xml:space="preserve">, and </w:t>
      </w:r>
      <w:r>
        <w:rPr>
          <w:rStyle w:val="Production"/>
        </w:rPr>
        <w:t>op</w:t>
      </w:r>
      <w:r>
        <w:t xml:space="preserve"> is one of the logical operators, is exactly the same as evaluating (E)</w:t>
      </w:r>
      <w:r>
        <w:rPr>
          <w:rStyle w:val="Codefragment"/>
        </w:rPr>
        <w:t>((U)x</w:t>
      </w:r>
      <w:r>
        <w:t xml:space="preserve"> </w:t>
      </w:r>
      <w:r>
        <w:rPr>
          <w:rStyle w:val="Production"/>
        </w:rPr>
        <w:t>op</w:t>
      </w:r>
      <w:r>
        <w:t xml:space="preserve"> </w:t>
      </w:r>
      <w:r>
        <w:rPr>
          <w:rStyle w:val="Codefragment"/>
        </w:rPr>
        <w:t>(U)y)</w:t>
      </w:r>
      <w:r>
        <w:t>. In other words, the enumeration type logical operators simply perform the logical operation on the underlying type of the two operands.</w:t>
      </w:r>
    </w:p>
    <w:p w:rsidR="0028536B" w:rsidRDefault="0028536B">
      <w:pPr>
        <w:pStyle w:val="Heading3"/>
      </w:pPr>
      <w:bookmarkStart w:id="798" w:name="_Ref108517484"/>
      <w:bookmarkStart w:id="799" w:name="_Toc251613173"/>
      <w:r>
        <w:t>Boolean logical operators</w:t>
      </w:r>
      <w:bookmarkEnd w:id="797"/>
      <w:bookmarkEnd w:id="798"/>
      <w:bookmarkEnd w:id="799"/>
    </w:p>
    <w:p w:rsidR="0028536B" w:rsidRDefault="0028536B">
      <w:r>
        <w:t>The predefined boolean logical operators are:</w:t>
      </w:r>
    </w:p>
    <w:p w:rsidR="0028536B" w:rsidRDefault="0028536B">
      <w:pPr>
        <w:pStyle w:val="Code"/>
      </w:pPr>
      <w:r>
        <w:t xml:space="preserve">bool operator </w:t>
      </w:r>
      <w:r>
        <w:rPr>
          <w:rStyle w:val="Codefragment"/>
        </w:rPr>
        <w:t>&amp;</w:t>
      </w:r>
      <w:r>
        <w:t>(bool x, bool y);</w:t>
      </w:r>
    </w:p>
    <w:p w:rsidR="0028536B" w:rsidRDefault="0028536B">
      <w:pPr>
        <w:pStyle w:val="Code"/>
      </w:pPr>
      <w:r>
        <w:t xml:space="preserve">bool operator </w:t>
      </w:r>
      <w:r>
        <w:rPr>
          <w:rStyle w:val="Codefragment"/>
        </w:rPr>
        <w:t>|</w:t>
      </w:r>
      <w:r>
        <w:t>(bool x, bool y);</w:t>
      </w:r>
    </w:p>
    <w:p w:rsidR="0028536B" w:rsidRDefault="0028536B">
      <w:pPr>
        <w:pStyle w:val="Code"/>
      </w:pPr>
      <w:r>
        <w:t xml:space="preserve">bool operator </w:t>
      </w:r>
      <w:r>
        <w:rPr>
          <w:rStyle w:val="Codefragment"/>
        </w:rPr>
        <w:t>^</w:t>
      </w:r>
      <w:r>
        <w:t>(bool x, bool y);</w:t>
      </w:r>
    </w:p>
    <w:p w:rsidR="0028536B" w:rsidRDefault="0028536B">
      <w:r>
        <w:t xml:space="preserve">The result of </w:t>
      </w:r>
      <w:r>
        <w:rPr>
          <w:rStyle w:val="Codefragment"/>
        </w:rPr>
        <w:t>x</w:t>
      </w:r>
      <w:r>
        <w:t xml:space="preserve"> </w:t>
      </w:r>
      <w:r>
        <w:rPr>
          <w:rStyle w:val="Codefragment"/>
        </w:rPr>
        <w:t>&amp;</w:t>
      </w:r>
      <w:r>
        <w:t xml:space="preserve"> </w:t>
      </w:r>
      <w:r>
        <w:rPr>
          <w:rStyle w:val="Codefragment"/>
        </w:rPr>
        <w:t>y</w:t>
      </w:r>
      <w:r>
        <w:t xml:space="preserve"> is </w:t>
      </w:r>
      <w:r>
        <w:rPr>
          <w:rStyle w:val="Codefragment"/>
        </w:rPr>
        <w:t>true</w:t>
      </w:r>
      <w:r>
        <w:t xml:space="preserve"> if both </w:t>
      </w:r>
      <w:r>
        <w:rPr>
          <w:rStyle w:val="Codefragment"/>
        </w:rPr>
        <w:t>x</w:t>
      </w:r>
      <w:r>
        <w:t xml:space="preserve"> and </w:t>
      </w:r>
      <w:r>
        <w:rPr>
          <w:rStyle w:val="Codefragment"/>
        </w:rPr>
        <w:t>y</w:t>
      </w:r>
      <w:r>
        <w:t xml:space="preserve"> are </w:t>
      </w:r>
      <w:r>
        <w:rPr>
          <w:rStyle w:val="Codefragment"/>
        </w:rPr>
        <w:t>true</w:t>
      </w:r>
      <w:r>
        <w:t xml:space="preserve">. Otherwise, the result is </w:t>
      </w:r>
      <w:r>
        <w:rPr>
          <w:rStyle w:val="Codefragment"/>
        </w:rPr>
        <w:t>false</w:t>
      </w:r>
      <w:r>
        <w:t>.</w:t>
      </w:r>
    </w:p>
    <w:p w:rsidR="0028536B" w:rsidRDefault="0028536B">
      <w:r>
        <w:t xml:space="preserve">The result of </w:t>
      </w:r>
      <w:r>
        <w:rPr>
          <w:rStyle w:val="Codefragment"/>
        </w:rPr>
        <w:t>x</w:t>
      </w:r>
      <w:r>
        <w:t xml:space="preserve"> </w:t>
      </w:r>
      <w:r>
        <w:rPr>
          <w:rStyle w:val="Codefragment"/>
        </w:rPr>
        <w:t>|</w:t>
      </w:r>
      <w:r>
        <w:t xml:space="preserve"> </w:t>
      </w:r>
      <w:r>
        <w:rPr>
          <w:rStyle w:val="Codefragment"/>
        </w:rPr>
        <w:t>y</w:t>
      </w:r>
      <w:r>
        <w:t xml:space="preserve"> is </w:t>
      </w:r>
      <w:r>
        <w:rPr>
          <w:rStyle w:val="Codefragment"/>
        </w:rPr>
        <w:t>true</w:t>
      </w:r>
      <w:r>
        <w:t xml:space="preserve"> if either </w:t>
      </w:r>
      <w:r>
        <w:rPr>
          <w:rStyle w:val="Codefragment"/>
        </w:rPr>
        <w:t>x</w:t>
      </w:r>
      <w:r>
        <w:t xml:space="preserve"> or </w:t>
      </w:r>
      <w:r>
        <w:rPr>
          <w:rStyle w:val="Codefragment"/>
        </w:rPr>
        <w:t>y</w:t>
      </w:r>
      <w:r>
        <w:t xml:space="preserve"> is </w:t>
      </w:r>
      <w:r>
        <w:rPr>
          <w:rStyle w:val="Codefragment"/>
        </w:rPr>
        <w:t>true</w:t>
      </w:r>
      <w:r>
        <w:t xml:space="preserve">. Otherwise, the result is </w:t>
      </w:r>
      <w:r>
        <w:rPr>
          <w:rStyle w:val="Codefragment"/>
        </w:rPr>
        <w:t>false</w:t>
      </w:r>
      <w:r>
        <w:t>.</w:t>
      </w:r>
    </w:p>
    <w:p w:rsidR="0028536B" w:rsidRDefault="0028536B">
      <w:r>
        <w:t xml:space="preserve">The result of </w:t>
      </w:r>
      <w:r>
        <w:rPr>
          <w:rStyle w:val="Codefragment"/>
        </w:rPr>
        <w:t>x</w:t>
      </w:r>
      <w:r>
        <w:t xml:space="preserve"> </w:t>
      </w:r>
      <w:r>
        <w:rPr>
          <w:rStyle w:val="Codefragment"/>
        </w:rPr>
        <w:t>^</w:t>
      </w:r>
      <w:r>
        <w:t xml:space="preserve"> </w:t>
      </w:r>
      <w:r>
        <w:rPr>
          <w:rStyle w:val="Codefragment"/>
        </w:rPr>
        <w:t>y</w:t>
      </w:r>
      <w:r>
        <w:t xml:space="preserve"> is </w:t>
      </w:r>
      <w:r>
        <w:rPr>
          <w:rStyle w:val="Codefragment"/>
        </w:rPr>
        <w:t>true</w:t>
      </w:r>
      <w:r>
        <w:t xml:space="preserve"> if </w:t>
      </w:r>
      <w:r>
        <w:rPr>
          <w:rStyle w:val="Codefragment"/>
        </w:rPr>
        <w:t>x</w:t>
      </w:r>
      <w:r>
        <w:t xml:space="preserve"> is </w:t>
      </w:r>
      <w:r>
        <w:rPr>
          <w:rStyle w:val="Codefragment"/>
        </w:rPr>
        <w:t>true</w:t>
      </w:r>
      <w:r>
        <w:t xml:space="preserve"> and </w:t>
      </w:r>
      <w:r>
        <w:rPr>
          <w:rStyle w:val="Codefragment"/>
        </w:rPr>
        <w:t>y</w:t>
      </w:r>
      <w:r>
        <w:t xml:space="preserve"> is </w:t>
      </w:r>
      <w:r>
        <w:rPr>
          <w:rStyle w:val="Codefragment"/>
        </w:rPr>
        <w:t>false</w:t>
      </w:r>
      <w:r>
        <w:t xml:space="preserve">, or </w:t>
      </w:r>
      <w:r>
        <w:rPr>
          <w:rStyle w:val="Codefragment"/>
        </w:rPr>
        <w:t>x</w:t>
      </w:r>
      <w:r>
        <w:t xml:space="preserve"> is </w:t>
      </w:r>
      <w:r>
        <w:rPr>
          <w:rStyle w:val="Codefragment"/>
        </w:rPr>
        <w:t>false</w:t>
      </w:r>
      <w:r>
        <w:t xml:space="preserve"> and </w:t>
      </w:r>
      <w:r>
        <w:rPr>
          <w:rStyle w:val="Codefragment"/>
        </w:rPr>
        <w:t>y</w:t>
      </w:r>
      <w:r>
        <w:t xml:space="preserve"> is </w:t>
      </w:r>
      <w:r>
        <w:rPr>
          <w:rStyle w:val="Codefragment"/>
        </w:rPr>
        <w:t>true</w:t>
      </w:r>
      <w:r>
        <w:t xml:space="preserve">. Otherwise, the result is </w:t>
      </w:r>
      <w:r>
        <w:rPr>
          <w:rStyle w:val="Codefragment"/>
        </w:rPr>
        <w:t>false</w:t>
      </w:r>
      <w:r>
        <w:t xml:space="preserve">. When the operands are of type </w:t>
      </w:r>
      <w:r>
        <w:rPr>
          <w:rStyle w:val="Codefragment"/>
        </w:rPr>
        <w:t>bool</w:t>
      </w:r>
      <w:r>
        <w:t xml:space="preserve">, the </w:t>
      </w:r>
      <w:r>
        <w:rPr>
          <w:rStyle w:val="Codefragment"/>
        </w:rPr>
        <w:t>^</w:t>
      </w:r>
      <w:r>
        <w:t xml:space="preserve"> operator computes the same result as the </w:t>
      </w:r>
      <w:r>
        <w:rPr>
          <w:rStyle w:val="Codefragment"/>
        </w:rPr>
        <w:t>!=</w:t>
      </w:r>
      <w:r>
        <w:t xml:space="preserve"> operator.</w:t>
      </w:r>
    </w:p>
    <w:p w:rsidR="00404BE9" w:rsidRDefault="00404BE9" w:rsidP="00404BE9">
      <w:pPr>
        <w:pStyle w:val="Heading3"/>
      </w:pPr>
      <w:bookmarkStart w:id="800" w:name="_Ref170125286"/>
      <w:bookmarkStart w:id="801" w:name="_Toc251613174"/>
      <w:bookmarkStart w:id="802" w:name="_Toc445783012"/>
      <w:bookmarkStart w:id="803" w:name="_Ref461975001"/>
      <w:bookmarkStart w:id="804" w:name="_Ref529352711"/>
      <w:r>
        <w:t>Nullable boolean logical operators</w:t>
      </w:r>
      <w:bookmarkEnd w:id="800"/>
      <w:bookmarkEnd w:id="801"/>
    </w:p>
    <w:p w:rsidR="00404BE9" w:rsidRDefault="00404BE9" w:rsidP="00404BE9">
      <w:r>
        <w:t xml:space="preserve">The nullable boolean type </w:t>
      </w:r>
      <w:r w:rsidRPr="0039148A">
        <w:rPr>
          <w:rStyle w:val="Codefragment"/>
        </w:rPr>
        <w:t>bool?</w:t>
      </w:r>
      <w:r>
        <w:t xml:space="preserve"> can represent three values, </w:t>
      </w:r>
      <w:r w:rsidRPr="0039148A">
        <w:rPr>
          <w:rStyle w:val="Codefragment"/>
        </w:rPr>
        <w:t>true</w:t>
      </w:r>
      <w:r>
        <w:t xml:space="preserve">, </w:t>
      </w:r>
      <w:r w:rsidRPr="0039148A">
        <w:rPr>
          <w:rStyle w:val="Codefragment"/>
        </w:rPr>
        <w:t>false</w:t>
      </w:r>
      <w:r>
        <w:t xml:space="preserve">, and </w:t>
      </w:r>
      <w:r w:rsidRPr="0039148A">
        <w:rPr>
          <w:rStyle w:val="Codefragment"/>
        </w:rPr>
        <w:t>null</w:t>
      </w:r>
      <w:r>
        <w:t xml:space="preserve">, and is conceptually similar to the three-valued type used for boolean expressions in SQL. To ensure that the results produced by the </w:t>
      </w:r>
      <w:r w:rsidRPr="007F06D8">
        <w:rPr>
          <w:rStyle w:val="Codefragment"/>
        </w:rPr>
        <w:t>&amp;</w:t>
      </w:r>
      <w:r>
        <w:t xml:space="preserve"> and </w:t>
      </w:r>
      <w:r w:rsidRPr="007F06D8">
        <w:rPr>
          <w:rStyle w:val="Codefragment"/>
        </w:rPr>
        <w:t>|</w:t>
      </w:r>
      <w:r>
        <w:t xml:space="preserve"> operators for </w:t>
      </w:r>
      <w:r w:rsidRPr="007F06D8">
        <w:rPr>
          <w:rStyle w:val="Codefragment"/>
        </w:rPr>
        <w:t>bool?</w:t>
      </w:r>
      <w:r>
        <w:t xml:space="preserve"> operands are consistent with SQL’s three-valued logic, the following predefined operators are provided:</w:t>
      </w:r>
    </w:p>
    <w:p w:rsidR="00404BE9" w:rsidRDefault="00404BE9" w:rsidP="00404BE9">
      <w:pPr>
        <w:pStyle w:val="Code"/>
      </w:pPr>
      <w:r>
        <w:t>bool? operator &amp;(bool? x, bool? y);</w:t>
      </w:r>
    </w:p>
    <w:p w:rsidR="00404BE9" w:rsidRDefault="00404BE9" w:rsidP="00404BE9">
      <w:pPr>
        <w:pStyle w:val="Code"/>
      </w:pPr>
      <w:r>
        <w:t>bool? operator |(bool? x, bool? y);</w:t>
      </w:r>
    </w:p>
    <w:p w:rsidR="00404BE9" w:rsidRDefault="00404BE9" w:rsidP="00404BE9">
      <w:r>
        <w:t xml:space="preserve">The following table lists the results produced by these operators for all combinations of the values </w:t>
      </w:r>
      <w:r w:rsidRPr="00DA198D">
        <w:rPr>
          <w:rStyle w:val="Codefragment"/>
        </w:rPr>
        <w:t>true</w:t>
      </w:r>
      <w:r>
        <w:t xml:space="preserve">, </w:t>
      </w:r>
      <w:r w:rsidRPr="00DA198D">
        <w:rPr>
          <w:rStyle w:val="Codefragment"/>
        </w:rPr>
        <w:t>false</w:t>
      </w:r>
      <w:r>
        <w:t xml:space="preserve">, and </w:t>
      </w:r>
      <w:r w:rsidRPr="00DA198D">
        <w:rPr>
          <w:rStyle w:val="Codefragment"/>
        </w:rPr>
        <w:t>null</w:t>
      </w:r>
      <w:r>
        <w:t>.</w:t>
      </w:r>
    </w:p>
    <w:p w:rsidR="00404BE9" w:rsidRDefault="00404BE9" w:rsidP="00404BE9">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440"/>
        <w:gridCol w:w="1440"/>
        <w:gridCol w:w="1440"/>
      </w:tblGrid>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x</w:t>
            </w:r>
          </w:p>
        </w:tc>
        <w:tc>
          <w:tcPr>
            <w:tcW w:w="1440" w:type="dxa"/>
          </w:tcPr>
          <w:p w:rsidR="00404BE9" w:rsidRPr="00A17BFD" w:rsidRDefault="00404BE9" w:rsidP="00F76A3A">
            <w:pPr>
              <w:pStyle w:val="Table"/>
              <w:jc w:val="center"/>
              <w:rPr>
                <w:rStyle w:val="Codefragment"/>
              </w:rPr>
            </w:pPr>
            <w:r>
              <w:rPr>
                <w:rStyle w:val="Codefragment"/>
              </w:rPr>
              <w:t>y</w:t>
            </w:r>
          </w:p>
        </w:tc>
        <w:tc>
          <w:tcPr>
            <w:tcW w:w="1440" w:type="dxa"/>
          </w:tcPr>
          <w:p w:rsidR="00404BE9" w:rsidRPr="00A17BFD" w:rsidRDefault="00404BE9" w:rsidP="00F76A3A">
            <w:pPr>
              <w:pStyle w:val="Table"/>
              <w:jc w:val="center"/>
              <w:rPr>
                <w:rStyle w:val="Codefragment"/>
              </w:rPr>
            </w:pPr>
            <w:r w:rsidRPr="00A17BFD">
              <w:rPr>
                <w:rStyle w:val="Codefragment"/>
              </w:rPr>
              <w:t>x &amp; y</w:t>
            </w:r>
          </w:p>
        </w:tc>
        <w:tc>
          <w:tcPr>
            <w:tcW w:w="1440" w:type="dxa"/>
          </w:tcPr>
          <w:p w:rsidR="00404BE9" w:rsidRPr="00A17BFD" w:rsidRDefault="00404BE9" w:rsidP="00F76A3A">
            <w:pPr>
              <w:pStyle w:val="Table"/>
              <w:jc w:val="center"/>
              <w:rPr>
                <w:rStyle w:val="Codefragment"/>
              </w:rPr>
            </w:pPr>
            <w:r w:rsidRPr="00A17BFD">
              <w:rPr>
                <w:rStyle w:val="Codefragment"/>
              </w:rPr>
              <w:t>x | y</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false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null</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null</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null</w:t>
            </w:r>
          </w:p>
        </w:tc>
      </w:tr>
    </w:tbl>
    <w:p w:rsidR="00404BE9" w:rsidRDefault="00404BE9" w:rsidP="00404BE9">
      <w:pPr>
        <w:pStyle w:val="TableEnd"/>
      </w:pPr>
    </w:p>
    <w:p w:rsidR="0028536B" w:rsidRDefault="0028536B">
      <w:pPr>
        <w:pStyle w:val="Heading2"/>
      </w:pPr>
      <w:bookmarkStart w:id="805" w:name="_Ref174224646"/>
      <w:bookmarkStart w:id="806" w:name="_Ref174224653"/>
      <w:bookmarkStart w:id="807" w:name="_Ref174224753"/>
      <w:bookmarkStart w:id="808" w:name="_Ref174224872"/>
      <w:bookmarkStart w:id="809" w:name="_Ref174224954"/>
      <w:bookmarkStart w:id="810" w:name="_Toc251613175"/>
      <w:r>
        <w:t>Conditional logical operators</w:t>
      </w:r>
      <w:bookmarkEnd w:id="802"/>
      <w:bookmarkEnd w:id="803"/>
      <w:bookmarkEnd w:id="804"/>
      <w:bookmarkEnd w:id="805"/>
      <w:bookmarkEnd w:id="806"/>
      <w:bookmarkEnd w:id="807"/>
      <w:bookmarkEnd w:id="808"/>
      <w:bookmarkEnd w:id="809"/>
      <w:bookmarkEnd w:id="810"/>
    </w:p>
    <w:p w:rsidR="0028536B" w:rsidRDefault="0028536B">
      <w:r>
        <w:t xml:space="preserve">The </w:t>
      </w:r>
      <w:r>
        <w:rPr>
          <w:rStyle w:val="Codefragment"/>
        </w:rPr>
        <w:t>&amp;&amp;</w:t>
      </w:r>
      <w:r>
        <w:t xml:space="preserve"> and </w:t>
      </w:r>
      <w:r>
        <w:rPr>
          <w:rStyle w:val="Codefragment"/>
        </w:rPr>
        <w:t>||</w:t>
      </w:r>
      <w:r>
        <w:t xml:space="preserve"> operators are called the conditional logical operators. They are also called the “short-circuiting” logical operators.</w:t>
      </w:r>
    </w:p>
    <w:p w:rsidR="0028536B" w:rsidRDefault="0028536B">
      <w:pPr>
        <w:pStyle w:val="Grammar"/>
      </w:pPr>
      <w:r>
        <w:t>conditional-and-expression:</w:t>
      </w:r>
      <w:r>
        <w:br/>
        <w:t>inclusive-or-expression</w:t>
      </w:r>
      <w:r>
        <w:br/>
        <w:t xml:space="preserve">conditional-and-expression   </w:t>
      </w:r>
      <w:r>
        <w:rPr>
          <w:rStyle w:val="Terminal"/>
        </w:rPr>
        <w:t>&amp;&amp;</w:t>
      </w:r>
      <w:r>
        <w:t xml:space="preserve">   inclusive-or-expression</w:t>
      </w:r>
    </w:p>
    <w:p w:rsidR="0028536B" w:rsidRDefault="0028536B">
      <w:pPr>
        <w:pStyle w:val="Grammar"/>
      </w:pPr>
      <w:r>
        <w:t>conditional-or-expression:</w:t>
      </w:r>
      <w:r>
        <w:br/>
        <w:t>conditional-and-expression</w:t>
      </w:r>
      <w:r>
        <w:br/>
        <w:t xml:space="preserve">conditional-or-expression   </w:t>
      </w:r>
      <w:r>
        <w:rPr>
          <w:rStyle w:val="Terminal"/>
        </w:rPr>
        <w:t>||</w:t>
      </w:r>
      <w:r>
        <w:t xml:space="preserve">   conditional-and-expression</w:t>
      </w:r>
    </w:p>
    <w:p w:rsidR="0028536B" w:rsidRDefault="0028536B">
      <w:r>
        <w:t xml:space="preserve">The </w:t>
      </w:r>
      <w:r>
        <w:rPr>
          <w:rStyle w:val="Codefragment"/>
        </w:rPr>
        <w:t>&amp;&amp;</w:t>
      </w:r>
      <w:r>
        <w:t xml:space="preserve"> and </w:t>
      </w:r>
      <w:r>
        <w:rPr>
          <w:rStyle w:val="Codefragment"/>
        </w:rPr>
        <w:t>||</w:t>
      </w:r>
      <w:r>
        <w:t xml:space="preserve"> operators are conditional versions of the </w:t>
      </w:r>
      <w:r>
        <w:rPr>
          <w:rStyle w:val="Codefragment"/>
        </w:rPr>
        <w:t>&amp;</w:t>
      </w:r>
      <w:r>
        <w:t xml:space="preserve"> and </w:t>
      </w:r>
      <w:r>
        <w:rPr>
          <w:rStyle w:val="Codefragment"/>
        </w:rPr>
        <w:t>|</w:t>
      </w:r>
      <w:r>
        <w:t xml:space="preserve"> operators:</w:t>
      </w:r>
    </w:p>
    <w:p w:rsidR="0028536B" w:rsidRDefault="0028536B">
      <w:pPr>
        <w:pStyle w:val="ListBullet"/>
      </w:pPr>
      <w:r>
        <w:t xml:space="preserve">The operation </w:t>
      </w:r>
      <w:r>
        <w:rPr>
          <w:rStyle w:val="Codefragment"/>
        </w:rPr>
        <w:t>x</w:t>
      </w:r>
      <w:r>
        <w:t xml:space="preserve"> </w:t>
      </w:r>
      <w:r>
        <w:rPr>
          <w:rStyle w:val="Codefragment"/>
        </w:rPr>
        <w:t>&amp;&amp;</w:t>
      </w:r>
      <w:r>
        <w:t xml:space="preserve"> </w:t>
      </w:r>
      <w:r>
        <w:rPr>
          <w:rStyle w:val="Codefragment"/>
        </w:rPr>
        <w:t>y</w:t>
      </w:r>
      <w:r>
        <w:t xml:space="preserve"> corresponds to the operation </w:t>
      </w:r>
      <w:r>
        <w:rPr>
          <w:rStyle w:val="Codefragment"/>
        </w:rPr>
        <w:t>x</w:t>
      </w:r>
      <w:r>
        <w:t xml:space="preserve"> </w:t>
      </w:r>
      <w:r>
        <w:rPr>
          <w:rStyle w:val="Codefragment"/>
        </w:rPr>
        <w:t>&amp;</w:t>
      </w:r>
      <w:r>
        <w:t xml:space="preserve"> </w:t>
      </w:r>
      <w:r>
        <w:rPr>
          <w:rStyle w:val="Codefragment"/>
        </w:rPr>
        <w:t>y</w:t>
      </w:r>
      <w:r>
        <w:t xml:space="preserve">, except that </w:t>
      </w:r>
      <w:r>
        <w:rPr>
          <w:rStyle w:val="Codefragment"/>
        </w:rPr>
        <w:t>y</w:t>
      </w:r>
      <w:r>
        <w:t xml:space="preserve"> is evaluated only if </w:t>
      </w:r>
      <w:r>
        <w:rPr>
          <w:rStyle w:val="Codefragment"/>
        </w:rPr>
        <w:t>x</w:t>
      </w:r>
      <w:r>
        <w:t xml:space="preserve"> is </w:t>
      </w:r>
      <w:r w:rsidR="00D11C1B">
        <w:t xml:space="preserve">not </w:t>
      </w:r>
      <w:r w:rsidR="00D11C1B">
        <w:rPr>
          <w:rStyle w:val="Codefragment"/>
        </w:rPr>
        <w:t>false</w:t>
      </w:r>
      <w:r>
        <w:t>.</w:t>
      </w:r>
    </w:p>
    <w:p w:rsidR="0028536B" w:rsidRDefault="0028536B">
      <w:pPr>
        <w:pStyle w:val="ListBullet"/>
      </w:pPr>
      <w:r>
        <w:t xml:space="preserve">The operation </w:t>
      </w:r>
      <w:r>
        <w:rPr>
          <w:rStyle w:val="Codefragment"/>
        </w:rPr>
        <w:t>x</w:t>
      </w:r>
      <w:r>
        <w:t xml:space="preserve"> </w:t>
      </w:r>
      <w:r>
        <w:rPr>
          <w:rStyle w:val="Codefragment"/>
        </w:rPr>
        <w:t>||</w:t>
      </w:r>
      <w:r>
        <w:t xml:space="preserve"> </w:t>
      </w:r>
      <w:r>
        <w:rPr>
          <w:rStyle w:val="Codefragment"/>
        </w:rPr>
        <w:t>y</w:t>
      </w:r>
      <w:r>
        <w:t xml:space="preserve"> corresponds to the operation </w:t>
      </w:r>
      <w:r>
        <w:rPr>
          <w:rStyle w:val="Codefragment"/>
        </w:rPr>
        <w:t>x</w:t>
      </w:r>
      <w:r>
        <w:t xml:space="preserve"> </w:t>
      </w:r>
      <w:r>
        <w:rPr>
          <w:rStyle w:val="Codefragment"/>
        </w:rPr>
        <w:t>|</w:t>
      </w:r>
      <w:r>
        <w:t xml:space="preserve"> </w:t>
      </w:r>
      <w:r>
        <w:rPr>
          <w:rStyle w:val="Codefragment"/>
        </w:rPr>
        <w:t>y</w:t>
      </w:r>
      <w:r>
        <w:t xml:space="preserve">, except that </w:t>
      </w:r>
      <w:r>
        <w:rPr>
          <w:rStyle w:val="Codefragment"/>
        </w:rPr>
        <w:t>y</w:t>
      </w:r>
      <w:r>
        <w:t xml:space="preserve"> is evaluated only if </w:t>
      </w:r>
      <w:r>
        <w:rPr>
          <w:rStyle w:val="Codefragment"/>
        </w:rPr>
        <w:t>x</w:t>
      </w:r>
      <w:r>
        <w:t xml:space="preserve"> is</w:t>
      </w:r>
      <w:r w:rsidR="00D11C1B">
        <w:t xml:space="preserve"> not</w:t>
      </w:r>
      <w:r>
        <w:t xml:space="preserve"> </w:t>
      </w:r>
      <w:r w:rsidR="00D11C1B">
        <w:rPr>
          <w:rStyle w:val="Codefragment"/>
        </w:rPr>
        <w:t>true</w:t>
      </w:r>
      <w:r>
        <w:t>.</w:t>
      </w:r>
    </w:p>
    <w:p w:rsidR="007B7891" w:rsidRDefault="007B7891" w:rsidP="007B7891">
      <w:r>
        <w:t xml:space="preserve">If an operand of a conditional logical operator has the compile-time type </w:t>
      </w:r>
      <w:r w:rsidRPr="00970B53">
        <w:rPr>
          <w:rStyle w:val="Codefragment"/>
        </w:rPr>
        <w:t>dynamic</w:t>
      </w:r>
      <w:r>
        <w:t>, then the expression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expression is </w:t>
      </w:r>
      <w:r w:rsidRPr="00970B53">
        <w:rPr>
          <w:rStyle w:val="Codefragment"/>
        </w:rPr>
        <w:t>dynamic</w:t>
      </w:r>
      <w:r>
        <w:t xml:space="preserve">, and the resolution described below will take place at </w:t>
      </w:r>
      <w:r w:rsidR="00423740">
        <w:t>run-time</w:t>
      </w:r>
      <w:r>
        <w:t xml:space="preserve"> using the </w:t>
      </w:r>
      <w:r w:rsidR="00423740">
        <w:t>run-time</w:t>
      </w:r>
      <w:r>
        <w:t xml:space="preserve"> type of those operands that have the compile-time type </w:t>
      </w:r>
      <w:r w:rsidRPr="00BE3EA6">
        <w:rPr>
          <w:rStyle w:val="Codefragment"/>
        </w:rPr>
        <w:t>dynamic</w:t>
      </w:r>
      <w:r>
        <w:t>.</w:t>
      </w:r>
    </w:p>
    <w:p w:rsidR="0028536B" w:rsidRDefault="0028536B">
      <w:r>
        <w:t xml:space="preserve">An operation of the form </w:t>
      </w:r>
      <w:r>
        <w:rPr>
          <w:rStyle w:val="Codefragment"/>
        </w:rPr>
        <w:t>x</w:t>
      </w:r>
      <w:r>
        <w:t xml:space="preserve"> </w:t>
      </w:r>
      <w:r>
        <w:rPr>
          <w:rStyle w:val="Codefragment"/>
        </w:rPr>
        <w:t>&amp;&amp;</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xml:space="preserve"> is processed by applying overload resolution (§</w:t>
      </w:r>
      <w:r w:rsidR="00852C57">
        <w:fldChar w:fldCharType="begin"/>
      </w:r>
      <w:r>
        <w:instrText xml:space="preserve"> REF _Ref461528019 \r \h </w:instrText>
      </w:r>
      <w:r w:rsidR="00852C57">
        <w:fldChar w:fldCharType="separate"/>
      </w:r>
      <w:r w:rsidR="00437C65">
        <w:t>7.3.4</w:t>
      </w:r>
      <w:r w:rsidR="00852C57">
        <w:fldChar w:fldCharType="end"/>
      </w:r>
      <w:r>
        <w:t xml:space="preserve">) as if the operation was written </w:t>
      </w:r>
      <w:r>
        <w:rPr>
          <w:rStyle w:val="Codefragment"/>
        </w:rPr>
        <w:t>x</w:t>
      </w:r>
      <w:r>
        <w:t xml:space="preserve"> </w:t>
      </w:r>
      <w:r>
        <w:rPr>
          <w:rStyle w:val="Codefragment"/>
        </w:rPr>
        <w:t>&amp;</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Then,</w:t>
      </w:r>
    </w:p>
    <w:p w:rsidR="0028536B" w:rsidRDefault="0028536B">
      <w:pPr>
        <w:pStyle w:val="ListBullet"/>
      </w:pPr>
      <w:r>
        <w:t xml:space="preserve">If overload resolution fails to find a single best operator, or if overload resolution selects one of the predefined integer logical operators, a </w:t>
      </w:r>
      <w:r w:rsidR="00B31559">
        <w:t>binding-time</w:t>
      </w:r>
      <w:r>
        <w:t xml:space="preserve"> error occurs.</w:t>
      </w:r>
    </w:p>
    <w:p w:rsidR="0028536B" w:rsidRDefault="0028536B">
      <w:pPr>
        <w:pStyle w:val="ListBullet"/>
      </w:pPr>
      <w:r>
        <w:t>Otherwise, if the selected operator is one of the predefined boolean logical operators (§</w:t>
      </w:r>
      <w:r w:rsidR="00852C57">
        <w:fldChar w:fldCharType="begin"/>
      </w:r>
      <w:r w:rsidR="004130A6">
        <w:instrText xml:space="preserve"> REF _Ref108517484 \r \h </w:instrText>
      </w:r>
      <w:r w:rsidR="00852C57">
        <w:fldChar w:fldCharType="separate"/>
      </w:r>
      <w:r w:rsidR="00437C65">
        <w:t>7.11.3</w:t>
      </w:r>
      <w:r w:rsidR="00852C57">
        <w:fldChar w:fldCharType="end"/>
      </w:r>
      <w:r>
        <w:t>)</w:t>
      </w:r>
      <w:r w:rsidR="00D11C1B">
        <w:t xml:space="preserve"> or nullable boolean logical operators (§</w:t>
      </w:r>
      <w:r w:rsidR="00852C57">
        <w:fldChar w:fldCharType="begin"/>
      </w:r>
      <w:r w:rsidR="00D11C1B">
        <w:instrText xml:space="preserve"> REF _Ref170125286 \r \h </w:instrText>
      </w:r>
      <w:r w:rsidR="00852C57">
        <w:fldChar w:fldCharType="separate"/>
      </w:r>
      <w:r w:rsidR="00437C65">
        <w:t>7.11.4</w:t>
      </w:r>
      <w:r w:rsidR="00852C57">
        <w:fldChar w:fldCharType="end"/>
      </w:r>
      <w:r w:rsidR="00D11C1B">
        <w:t>)</w:t>
      </w:r>
      <w:r>
        <w:t>, the operation is processed as described in §</w:t>
      </w:r>
      <w:r w:rsidR="00852C57">
        <w:fldChar w:fldCharType="begin"/>
      </w:r>
      <w:r>
        <w:instrText xml:space="preserve"> REF _Ref463412700 \w \h </w:instrText>
      </w:r>
      <w:r w:rsidR="00852C57">
        <w:fldChar w:fldCharType="separate"/>
      </w:r>
      <w:r w:rsidR="00437C65">
        <w:t>7.12.1</w:t>
      </w:r>
      <w:r w:rsidR="00852C57">
        <w:fldChar w:fldCharType="end"/>
      </w:r>
      <w:r>
        <w:t>.</w:t>
      </w:r>
    </w:p>
    <w:p w:rsidR="0028536B" w:rsidRDefault="0028536B">
      <w:pPr>
        <w:pStyle w:val="ListBullet"/>
      </w:pPr>
      <w:r>
        <w:t>Otherwise, the selected operator is a user-defined operator, and the operation is processed as described in §</w:t>
      </w:r>
      <w:r w:rsidR="00852C57">
        <w:fldChar w:fldCharType="begin"/>
      </w:r>
      <w:r>
        <w:instrText xml:space="preserve"> REF _Ref463404823 \w \h </w:instrText>
      </w:r>
      <w:r w:rsidR="00852C57">
        <w:fldChar w:fldCharType="separate"/>
      </w:r>
      <w:r w:rsidR="00437C65">
        <w:t>7.12.2</w:t>
      </w:r>
      <w:r w:rsidR="00852C57">
        <w:fldChar w:fldCharType="end"/>
      </w:r>
      <w:r>
        <w:t>.</w:t>
      </w:r>
    </w:p>
    <w:p w:rsidR="0028536B" w:rsidRDefault="0028536B">
      <w:bookmarkStart w:id="811" w:name="_Ref463404645"/>
      <w:r>
        <w:t>It is not possible to directly overload the conditional logical operators. However, because the conditional logical operators are evaluated in terms of the regular logical operators, overloads of the regular logical operators are, with certain restrictions, also considered overloads of the conditional logical operators. This is described further in §</w:t>
      </w:r>
      <w:r w:rsidR="00852C57">
        <w:fldChar w:fldCharType="begin"/>
      </w:r>
      <w:r>
        <w:instrText xml:space="preserve"> REF _Ref463404823 \w \h </w:instrText>
      </w:r>
      <w:r w:rsidR="00852C57">
        <w:fldChar w:fldCharType="separate"/>
      </w:r>
      <w:r w:rsidR="00437C65">
        <w:t>7.12.2</w:t>
      </w:r>
      <w:r w:rsidR="00852C57">
        <w:fldChar w:fldCharType="end"/>
      </w:r>
      <w:r>
        <w:t>.</w:t>
      </w:r>
    </w:p>
    <w:p w:rsidR="0028536B" w:rsidRDefault="0028536B">
      <w:pPr>
        <w:pStyle w:val="Heading3"/>
      </w:pPr>
      <w:bookmarkStart w:id="812" w:name="_Ref463412700"/>
      <w:bookmarkStart w:id="813" w:name="_Toc251613176"/>
      <w:r>
        <w:t>Boolean conditional logical operators</w:t>
      </w:r>
      <w:bookmarkEnd w:id="811"/>
      <w:bookmarkEnd w:id="812"/>
      <w:bookmarkEnd w:id="813"/>
    </w:p>
    <w:p w:rsidR="0028536B" w:rsidRDefault="0028536B">
      <w:r>
        <w:t xml:space="preserve">When the operands of </w:t>
      </w:r>
      <w:r>
        <w:rPr>
          <w:rStyle w:val="Codefragment"/>
        </w:rPr>
        <w:t>&amp;&amp;</w:t>
      </w:r>
      <w:r>
        <w:t xml:space="preserve"> or </w:t>
      </w:r>
      <w:r>
        <w:rPr>
          <w:rStyle w:val="Codefragment"/>
        </w:rPr>
        <w:t>||</w:t>
      </w:r>
      <w:r>
        <w:t xml:space="preserve"> are of type </w:t>
      </w:r>
      <w:r>
        <w:rPr>
          <w:rStyle w:val="Codefragment"/>
        </w:rPr>
        <w:t>bool</w:t>
      </w:r>
      <w:r>
        <w:t xml:space="preserve">, or when the operands are of types that do not define an applicable </w:t>
      </w:r>
      <w:r>
        <w:rPr>
          <w:rStyle w:val="Codefragment"/>
        </w:rPr>
        <w:t>operator</w:t>
      </w:r>
      <w:r>
        <w:t xml:space="preserve"> </w:t>
      </w:r>
      <w:r>
        <w:rPr>
          <w:rStyle w:val="Codefragment"/>
        </w:rPr>
        <w:t>&amp;</w:t>
      </w:r>
      <w:r>
        <w:t xml:space="preserve"> or </w:t>
      </w:r>
      <w:r>
        <w:rPr>
          <w:rStyle w:val="Codefragment"/>
        </w:rPr>
        <w:t>operator</w:t>
      </w:r>
      <w:r>
        <w:t xml:space="preserve"> </w:t>
      </w:r>
      <w:r>
        <w:rPr>
          <w:rStyle w:val="Codefragment"/>
        </w:rPr>
        <w:t>|</w:t>
      </w:r>
      <w:r>
        <w:t xml:space="preserve">, but do define implicit conversions to </w:t>
      </w:r>
      <w:r>
        <w:rPr>
          <w:rStyle w:val="Codefragment"/>
        </w:rPr>
        <w:t>bool</w:t>
      </w:r>
      <w:r>
        <w:t>, the operation is processed as follows:</w:t>
      </w:r>
    </w:p>
    <w:p w:rsidR="0028536B" w:rsidRDefault="0028536B">
      <w:pPr>
        <w:pStyle w:val="ListBullet"/>
      </w:pPr>
      <w:r>
        <w:t xml:space="preserve">The operation </w:t>
      </w:r>
      <w:r>
        <w:rPr>
          <w:rStyle w:val="Codefragment"/>
        </w:rPr>
        <w:t>x</w:t>
      </w:r>
      <w:r>
        <w:t xml:space="preserve"> </w:t>
      </w:r>
      <w:r>
        <w:rPr>
          <w:rStyle w:val="Codefragment"/>
        </w:rPr>
        <w:t>&amp;&amp;</w:t>
      </w:r>
      <w:r>
        <w:t xml:space="preserve"> </w:t>
      </w:r>
      <w:r>
        <w:rPr>
          <w:rStyle w:val="Codefragment"/>
        </w:rPr>
        <w:t>y</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false</w:t>
      </w:r>
      <w:r>
        <w:t xml:space="preserve">. In other words, </w:t>
      </w:r>
      <w:r>
        <w:rPr>
          <w:rStyle w:val="Codefragment"/>
        </w:rPr>
        <w:t>x</w:t>
      </w:r>
      <w:r>
        <w:t xml:space="preserve"> is first evaluated and converted to type </w:t>
      </w:r>
      <w:r>
        <w:rPr>
          <w:rStyle w:val="Codefragment"/>
        </w:rPr>
        <w:t>bool</w:t>
      </w:r>
      <w:r>
        <w:t xml:space="preserve">. Then, if </w:t>
      </w:r>
      <w:r>
        <w:rPr>
          <w:rStyle w:val="Codefragment"/>
        </w:rPr>
        <w:t>x</w:t>
      </w:r>
      <w:r>
        <w:t xml:space="preserve"> is </w:t>
      </w:r>
      <w:r>
        <w:rPr>
          <w:rStyle w:val="Codefragment"/>
        </w:rPr>
        <w:t>true</w:t>
      </w:r>
      <w:r>
        <w:t xml:space="preserve">, </w:t>
      </w:r>
      <w:r>
        <w:rPr>
          <w:rStyle w:val="Codefragment"/>
        </w:rPr>
        <w:t>y</w:t>
      </w:r>
      <w:r>
        <w:t xml:space="preserve"> is evaluated and converted to type </w:t>
      </w:r>
      <w:r>
        <w:rPr>
          <w:rStyle w:val="Codefragment"/>
        </w:rPr>
        <w:t>bool</w:t>
      </w:r>
      <w:r>
        <w:t xml:space="preserve">, and this becomes the result of the operation. Otherwise, the result of the operation is </w:t>
      </w:r>
      <w:r>
        <w:rPr>
          <w:rStyle w:val="Codefragment"/>
        </w:rPr>
        <w:t>false</w:t>
      </w:r>
      <w:r>
        <w:t>.</w:t>
      </w:r>
    </w:p>
    <w:p w:rsidR="0028536B" w:rsidRDefault="0028536B">
      <w:pPr>
        <w:pStyle w:val="ListBullet"/>
      </w:pPr>
      <w:r>
        <w:t xml:space="preserve">The operation </w:t>
      </w:r>
      <w:r>
        <w:rPr>
          <w:rStyle w:val="Codefragment"/>
        </w:rPr>
        <w:t>x</w:t>
      </w:r>
      <w:r>
        <w:t xml:space="preserve"> </w:t>
      </w:r>
      <w:r>
        <w:rPr>
          <w:rStyle w:val="Codefragment"/>
        </w:rPr>
        <w:t>||</w:t>
      </w:r>
      <w:r>
        <w:t xml:space="preserve"> </w:t>
      </w:r>
      <w:r>
        <w:rPr>
          <w:rStyle w:val="Codefragment"/>
        </w:rPr>
        <w:t>y</w:t>
      </w:r>
      <w:r>
        <w:t xml:space="preserve"> is evaluated as </w:t>
      </w:r>
      <w:r>
        <w:rPr>
          <w:rStyle w:val="Codefragment"/>
        </w:rPr>
        <w:t>x</w:t>
      </w:r>
      <w:r>
        <w:t xml:space="preserve"> </w:t>
      </w:r>
      <w:r>
        <w:rPr>
          <w:rStyle w:val="Codefragment"/>
        </w:rPr>
        <w:t>?</w:t>
      </w:r>
      <w:r>
        <w:t xml:space="preserve"> </w:t>
      </w:r>
      <w:r>
        <w:rPr>
          <w:rStyle w:val="Codefragment"/>
        </w:rPr>
        <w:t>true</w:t>
      </w:r>
      <w:r>
        <w:t xml:space="preserve"> </w:t>
      </w:r>
      <w:r>
        <w:rPr>
          <w:rStyle w:val="Codefragment"/>
        </w:rPr>
        <w:t>:</w:t>
      </w:r>
      <w:r>
        <w:t xml:space="preserve"> </w:t>
      </w:r>
      <w:r>
        <w:rPr>
          <w:rStyle w:val="Codefragment"/>
        </w:rPr>
        <w:t>y</w:t>
      </w:r>
      <w:r>
        <w:t xml:space="preserve">. In other words, </w:t>
      </w:r>
      <w:r>
        <w:rPr>
          <w:rStyle w:val="Codefragment"/>
        </w:rPr>
        <w:t>x</w:t>
      </w:r>
      <w:r>
        <w:t xml:space="preserve"> is first evaluated and converted to type </w:t>
      </w:r>
      <w:r>
        <w:rPr>
          <w:rStyle w:val="Codefragment"/>
        </w:rPr>
        <w:t>bool</w:t>
      </w:r>
      <w:r>
        <w:t xml:space="preserve">. Then, if </w:t>
      </w:r>
      <w:r>
        <w:rPr>
          <w:rStyle w:val="Codefragment"/>
        </w:rPr>
        <w:t>x</w:t>
      </w:r>
      <w:r>
        <w:t xml:space="preserve"> is </w:t>
      </w:r>
      <w:r>
        <w:rPr>
          <w:rStyle w:val="Codefragment"/>
        </w:rPr>
        <w:t>true</w:t>
      </w:r>
      <w:r>
        <w:t xml:space="preserve">, the result of the operation is </w:t>
      </w:r>
      <w:r>
        <w:rPr>
          <w:rStyle w:val="Codefragment"/>
        </w:rPr>
        <w:t>true</w:t>
      </w:r>
      <w:r>
        <w:t xml:space="preserve">. Otherwise, </w:t>
      </w:r>
      <w:r>
        <w:rPr>
          <w:rStyle w:val="Codefragment"/>
        </w:rPr>
        <w:t>y</w:t>
      </w:r>
      <w:r>
        <w:t xml:space="preserve"> is evaluated and converted to type </w:t>
      </w:r>
      <w:r>
        <w:rPr>
          <w:rStyle w:val="Codefragment"/>
        </w:rPr>
        <w:t>bool</w:t>
      </w:r>
      <w:r>
        <w:t>, and this becomes the result of the operation.</w:t>
      </w:r>
    </w:p>
    <w:p w:rsidR="0028536B" w:rsidRDefault="0028536B">
      <w:pPr>
        <w:pStyle w:val="Heading3"/>
      </w:pPr>
      <w:bookmarkStart w:id="814" w:name="_Ref463404823"/>
      <w:bookmarkStart w:id="815" w:name="_Toc251613177"/>
      <w:r>
        <w:t>User-defined conditional logical operators</w:t>
      </w:r>
      <w:bookmarkEnd w:id="814"/>
      <w:bookmarkEnd w:id="815"/>
    </w:p>
    <w:p w:rsidR="0028536B" w:rsidRDefault="0028536B">
      <w:r>
        <w:t xml:space="preserve">When the operands of </w:t>
      </w:r>
      <w:r>
        <w:rPr>
          <w:rStyle w:val="Codefragment"/>
        </w:rPr>
        <w:t>&amp;&amp;</w:t>
      </w:r>
      <w:r>
        <w:t xml:space="preserve"> or </w:t>
      </w:r>
      <w:r>
        <w:rPr>
          <w:rStyle w:val="Codefragment"/>
        </w:rPr>
        <w:t>||</w:t>
      </w:r>
      <w:r>
        <w:t xml:space="preserve"> are of types that declare an applicable user-defined </w:t>
      </w:r>
      <w:r>
        <w:rPr>
          <w:rStyle w:val="Codefragment"/>
        </w:rPr>
        <w:t>operator</w:t>
      </w:r>
      <w:r>
        <w:t> </w:t>
      </w:r>
      <w:r>
        <w:rPr>
          <w:rStyle w:val="Codefragment"/>
        </w:rPr>
        <w:t>&amp;</w:t>
      </w:r>
      <w:r>
        <w:t xml:space="preserve"> or </w:t>
      </w:r>
      <w:r>
        <w:rPr>
          <w:rStyle w:val="Codefragment"/>
        </w:rPr>
        <w:t>operator</w:t>
      </w:r>
      <w:r>
        <w:t> </w:t>
      </w:r>
      <w:r>
        <w:rPr>
          <w:rStyle w:val="Codefragment"/>
        </w:rPr>
        <w:t>|</w:t>
      </w:r>
      <w:r>
        <w:t xml:space="preserve">, both of the following must be true, where </w:t>
      </w:r>
      <w:r>
        <w:rPr>
          <w:rStyle w:val="Codefragment"/>
        </w:rPr>
        <w:t>T</w:t>
      </w:r>
      <w:r>
        <w:t xml:space="preserve"> is the type in which the selected operator is declared:</w:t>
      </w:r>
    </w:p>
    <w:p w:rsidR="0028536B" w:rsidRDefault="0028536B">
      <w:pPr>
        <w:pStyle w:val="ListBullet"/>
      </w:pPr>
      <w:r>
        <w:t xml:space="preserve">The return type and the type of each parameter of the selected operator must be </w:t>
      </w:r>
      <w:r>
        <w:rPr>
          <w:rStyle w:val="Codefragment"/>
        </w:rPr>
        <w:t>T</w:t>
      </w:r>
      <w:r>
        <w:t xml:space="preserve">. In other words, the operator must compute the logical </w:t>
      </w:r>
      <w:r>
        <w:rPr>
          <w:rStyle w:val="Codefragment"/>
        </w:rPr>
        <w:t>AND</w:t>
      </w:r>
      <w:r>
        <w:t xml:space="preserve"> or the logical </w:t>
      </w:r>
      <w:r>
        <w:rPr>
          <w:rStyle w:val="Codefragment"/>
        </w:rPr>
        <w:t>OR</w:t>
      </w:r>
      <w:r>
        <w:t xml:space="preserve"> of two operands of type </w:t>
      </w:r>
      <w:r>
        <w:rPr>
          <w:rStyle w:val="Codefragment"/>
        </w:rPr>
        <w:t>T</w:t>
      </w:r>
      <w:r>
        <w:t xml:space="preserve">, and must return a result of type </w:t>
      </w:r>
      <w:r>
        <w:rPr>
          <w:rStyle w:val="Codefragment"/>
        </w:rPr>
        <w:t>T</w:t>
      </w:r>
      <w:r>
        <w:t>.</w:t>
      </w:r>
    </w:p>
    <w:p w:rsidR="0028536B" w:rsidRDefault="0028536B">
      <w:pPr>
        <w:pStyle w:val="ListBullet"/>
      </w:pPr>
      <w:r>
        <w:rPr>
          <w:rStyle w:val="Codefragment"/>
        </w:rPr>
        <w:t>T</w:t>
      </w:r>
      <w:r>
        <w:t xml:space="preserve"> must contain declarations of </w:t>
      </w:r>
      <w:r>
        <w:rPr>
          <w:rStyle w:val="Codefragment"/>
        </w:rPr>
        <w:t>operator</w:t>
      </w:r>
      <w:r>
        <w:t xml:space="preserve"> </w:t>
      </w:r>
      <w:r>
        <w:rPr>
          <w:rStyle w:val="Codefragment"/>
        </w:rPr>
        <w:t>true</w:t>
      </w:r>
      <w:r>
        <w:t xml:space="preserve"> and </w:t>
      </w:r>
      <w:r>
        <w:rPr>
          <w:rStyle w:val="Codefragment"/>
        </w:rPr>
        <w:t>operator</w:t>
      </w:r>
      <w:r>
        <w:t xml:space="preserve"> </w:t>
      </w:r>
      <w:r>
        <w:rPr>
          <w:rStyle w:val="Codefragment"/>
        </w:rPr>
        <w:t>false</w:t>
      </w:r>
      <w:r>
        <w:t>.</w:t>
      </w:r>
    </w:p>
    <w:p w:rsidR="0028536B" w:rsidRDefault="0028536B">
      <w:r>
        <w:t xml:space="preserve">A </w:t>
      </w:r>
      <w:r w:rsidR="00B31559">
        <w:t>binding-time</w:t>
      </w:r>
      <w:r>
        <w:t xml:space="preserve"> error occurs if either of these requirements is not satisfied. Otherwise, the </w:t>
      </w:r>
      <w:r>
        <w:rPr>
          <w:rStyle w:val="Codefragment"/>
        </w:rPr>
        <w:t>&amp;&amp;</w:t>
      </w:r>
      <w:r>
        <w:t xml:space="preserve"> or </w:t>
      </w:r>
      <w:r>
        <w:rPr>
          <w:rStyle w:val="Codefragment"/>
        </w:rPr>
        <w:t>||</w:t>
      </w:r>
      <w:r>
        <w:t xml:space="preserve"> operation is evaluated by combining the user-defined </w:t>
      </w:r>
      <w:r>
        <w:rPr>
          <w:rStyle w:val="Codefragment"/>
        </w:rPr>
        <w:t>operator</w:t>
      </w:r>
      <w:r>
        <w:t xml:space="preserve"> </w:t>
      </w:r>
      <w:r>
        <w:rPr>
          <w:rStyle w:val="Codefragment"/>
        </w:rPr>
        <w:t>true</w:t>
      </w:r>
      <w:r>
        <w:t xml:space="preserve"> or </w:t>
      </w:r>
      <w:r>
        <w:rPr>
          <w:rStyle w:val="Codefragment"/>
        </w:rPr>
        <w:t>operator</w:t>
      </w:r>
      <w:r>
        <w:t xml:space="preserve"> </w:t>
      </w:r>
      <w:r>
        <w:rPr>
          <w:rStyle w:val="Codefragment"/>
        </w:rPr>
        <w:t>false</w:t>
      </w:r>
      <w:r>
        <w:t xml:space="preserve"> with the selected user-defined operator:</w:t>
      </w:r>
    </w:p>
    <w:p w:rsidR="0028536B" w:rsidRDefault="0028536B">
      <w:pPr>
        <w:pStyle w:val="ListBullet"/>
      </w:pPr>
      <w:r>
        <w:t xml:space="preserve">The operation </w:t>
      </w:r>
      <w:r>
        <w:rPr>
          <w:rStyle w:val="Codefragment"/>
        </w:rPr>
        <w:t>x</w:t>
      </w:r>
      <w:r>
        <w:t xml:space="preserve"> </w:t>
      </w:r>
      <w:r>
        <w:rPr>
          <w:rStyle w:val="Codefragment"/>
        </w:rPr>
        <w:t>&amp;&amp;</w:t>
      </w:r>
      <w:r>
        <w:t xml:space="preserve"> </w:t>
      </w:r>
      <w:r>
        <w:rPr>
          <w:rStyle w:val="Codefragment"/>
        </w:rPr>
        <w:t>y</w:t>
      </w:r>
      <w:r>
        <w:t xml:space="preserve"> is evaluated as </w:t>
      </w:r>
      <w:r>
        <w:rPr>
          <w:rStyle w:val="Codefragment"/>
        </w:rPr>
        <w:t>T.false(x)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T.&amp;(x,</w:t>
      </w:r>
      <w:r>
        <w:t xml:space="preserve"> </w:t>
      </w:r>
      <w:r>
        <w:rPr>
          <w:rStyle w:val="Codefragment"/>
        </w:rPr>
        <w:t>y)</w:t>
      </w:r>
      <w:r>
        <w:t xml:space="preserve">, where </w:t>
      </w:r>
      <w:r>
        <w:rPr>
          <w:rStyle w:val="Codefragment"/>
        </w:rPr>
        <w:t>T.false(x)</w:t>
      </w:r>
      <w:r>
        <w:t xml:space="preserve"> is an invocation of the </w:t>
      </w:r>
      <w:r>
        <w:rPr>
          <w:rStyle w:val="Codefragment"/>
        </w:rPr>
        <w:t>operator</w:t>
      </w:r>
      <w:r>
        <w:t xml:space="preserve"> </w:t>
      </w:r>
      <w:r>
        <w:rPr>
          <w:rStyle w:val="Codefragment"/>
        </w:rPr>
        <w:t>false</w:t>
      </w:r>
      <w:r>
        <w:t xml:space="preserve"> declared in </w:t>
      </w:r>
      <w:r>
        <w:rPr>
          <w:rStyle w:val="Codefragment"/>
        </w:rPr>
        <w:t>T</w:t>
      </w:r>
      <w:r>
        <w:t xml:space="preserve">, and </w:t>
      </w:r>
      <w:r>
        <w:rPr>
          <w:rStyle w:val="Codefragment"/>
        </w:rPr>
        <w:t>T.&amp;(x,</w:t>
      </w:r>
      <w:r>
        <w:t xml:space="preserve"> </w:t>
      </w:r>
      <w:r>
        <w:rPr>
          <w:rStyle w:val="Codefragment"/>
        </w:rPr>
        <w:t>y)</w:t>
      </w:r>
      <w:r>
        <w:t xml:space="preserve"> is an invocation of the selected </w:t>
      </w:r>
      <w:r>
        <w:rPr>
          <w:rStyle w:val="Codefragment"/>
        </w:rPr>
        <w:t>operator</w:t>
      </w:r>
      <w:r>
        <w:t xml:space="preserve"> </w:t>
      </w:r>
      <w:r>
        <w:rPr>
          <w:rStyle w:val="Codefragment"/>
        </w:rPr>
        <w:t>&amp;</w:t>
      </w:r>
      <w:r>
        <w:t xml:space="preserve">. In other words, </w:t>
      </w:r>
      <w:r>
        <w:rPr>
          <w:rStyle w:val="Codefragment"/>
        </w:rPr>
        <w:t>x</w:t>
      </w:r>
      <w:r>
        <w:t xml:space="preserve"> is first evaluated and </w:t>
      </w:r>
      <w:r>
        <w:rPr>
          <w:rStyle w:val="Codefragment"/>
        </w:rPr>
        <w:t>operator</w:t>
      </w:r>
      <w:r>
        <w:t xml:space="preserve"> </w:t>
      </w:r>
      <w:r>
        <w:rPr>
          <w:rStyle w:val="Codefragment"/>
        </w:rPr>
        <w:t>false</w:t>
      </w:r>
      <w:r>
        <w:t xml:space="preserve"> is invoked on the result to determine if </w:t>
      </w:r>
      <w:r>
        <w:rPr>
          <w:rStyle w:val="Codefragment"/>
        </w:rPr>
        <w:t>x</w:t>
      </w:r>
      <w:r>
        <w:t xml:space="preserve"> is definitely false. Then, if </w:t>
      </w:r>
      <w:r>
        <w:rPr>
          <w:rStyle w:val="Codefragment"/>
        </w:rPr>
        <w:t>x</w:t>
      </w:r>
      <w:r>
        <w:t xml:space="preserve"> is definitely false, the result of the operation is the value previously computed for </w:t>
      </w:r>
      <w:r>
        <w:rPr>
          <w:rStyle w:val="Codefragment"/>
        </w:rPr>
        <w:t>x</w:t>
      </w:r>
      <w:r>
        <w:t xml:space="preserve">. Otherwise, </w:t>
      </w:r>
      <w:r>
        <w:rPr>
          <w:rStyle w:val="Codefragment"/>
        </w:rPr>
        <w:t>y</w:t>
      </w:r>
      <w:r>
        <w:t xml:space="preserve"> is evaluated, and the selected </w:t>
      </w:r>
      <w:r>
        <w:rPr>
          <w:rStyle w:val="Codefragment"/>
        </w:rPr>
        <w:t>operator</w:t>
      </w:r>
      <w:r>
        <w:t xml:space="preserve"> </w:t>
      </w:r>
      <w:r>
        <w:rPr>
          <w:rStyle w:val="Codefragment"/>
        </w:rPr>
        <w:t>&amp;</w:t>
      </w:r>
      <w:r>
        <w:t xml:space="preserve"> is invoked on the value previously computed for </w:t>
      </w:r>
      <w:r>
        <w:rPr>
          <w:rStyle w:val="Codefragment"/>
        </w:rPr>
        <w:t>x</w:t>
      </w:r>
      <w:r>
        <w:t xml:space="preserve"> and the value computed for </w:t>
      </w:r>
      <w:r>
        <w:rPr>
          <w:rStyle w:val="Codefragment"/>
        </w:rPr>
        <w:t>y</w:t>
      </w:r>
      <w:r>
        <w:t xml:space="preserve"> to produce the result of the operation.</w:t>
      </w:r>
    </w:p>
    <w:p w:rsidR="0028536B" w:rsidRDefault="0028536B">
      <w:pPr>
        <w:pStyle w:val="ListBullet"/>
      </w:pPr>
      <w:r>
        <w:t xml:space="preserve">The operation </w:t>
      </w:r>
      <w:r>
        <w:rPr>
          <w:rStyle w:val="Codefragment"/>
        </w:rPr>
        <w:t>x</w:t>
      </w:r>
      <w:r>
        <w:t xml:space="preserve"> </w:t>
      </w:r>
      <w:r>
        <w:rPr>
          <w:rStyle w:val="Codefragment"/>
        </w:rPr>
        <w:t>||</w:t>
      </w:r>
      <w:r>
        <w:t xml:space="preserve"> </w:t>
      </w:r>
      <w:r>
        <w:rPr>
          <w:rStyle w:val="Codefragment"/>
        </w:rPr>
        <w:t>y</w:t>
      </w:r>
      <w:r>
        <w:t xml:space="preserve"> is evaluated as </w:t>
      </w:r>
      <w:r>
        <w:rPr>
          <w:rStyle w:val="Codefragment"/>
        </w:rPr>
        <w:t>T.true(x)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T.|(x,</w:t>
      </w:r>
      <w:r>
        <w:t xml:space="preserve"> </w:t>
      </w:r>
      <w:r>
        <w:rPr>
          <w:rStyle w:val="Codefragment"/>
        </w:rPr>
        <w:t>y)</w:t>
      </w:r>
      <w:r>
        <w:t xml:space="preserve">, where </w:t>
      </w:r>
      <w:r>
        <w:rPr>
          <w:rStyle w:val="Codefragment"/>
        </w:rPr>
        <w:t>T.true(x)</w:t>
      </w:r>
      <w:r>
        <w:t xml:space="preserve"> is an invocation of the </w:t>
      </w:r>
      <w:r>
        <w:rPr>
          <w:rStyle w:val="Codefragment"/>
        </w:rPr>
        <w:t>operator</w:t>
      </w:r>
      <w:r>
        <w:t xml:space="preserve"> </w:t>
      </w:r>
      <w:r>
        <w:rPr>
          <w:rStyle w:val="Codefragment"/>
        </w:rPr>
        <w:t>true</w:t>
      </w:r>
      <w:r>
        <w:t xml:space="preserve"> declared in </w:t>
      </w:r>
      <w:r>
        <w:rPr>
          <w:rStyle w:val="Codefragment"/>
        </w:rPr>
        <w:t>T</w:t>
      </w:r>
      <w:r>
        <w:t xml:space="preserve">, and </w:t>
      </w:r>
      <w:r>
        <w:rPr>
          <w:rStyle w:val="Codefragment"/>
        </w:rPr>
        <w:t>T.|(x,</w:t>
      </w:r>
      <w:r>
        <w:t xml:space="preserve"> </w:t>
      </w:r>
      <w:r>
        <w:rPr>
          <w:rStyle w:val="Codefragment"/>
        </w:rPr>
        <w:t>y)</w:t>
      </w:r>
      <w:r>
        <w:t xml:space="preserve"> is an invocation of the selected </w:t>
      </w:r>
      <w:r>
        <w:rPr>
          <w:rStyle w:val="Codefragment"/>
        </w:rPr>
        <w:t>operator</w:t>
      </w:r>
      <w:r>
        <w:t xml:space="preserve"> </w:t>
      </w:r>
      <w:r>
        <w:rPr>
          <w:rStyle w:val="Codefragment"/>
        </w:rPr>
        <w:t>|</w:t>
      </w:r>
      <w:r>
        <w:t xml:space="preserve">. In other words, </w:t>
      </w:r>
      <w:r>
        <w:rPr>
          <w:rStyle w:val="Codefragment"/>
        </w:rPr>
        <w:t>x</w:t>
      </w:r>
      <w:r>
        <w:t xml:space="preserve"> is first evaluated and </w:t>
      </w:r>
      <w:r>
        <w:rPr>
          <w:rStyle w:val="Codefragment"/>
        </w:rPr>
        <w:t>operator</w:t>
      </w:r>
      <w:r>
        <w:t xml:space="preserve"> </w:t>
      </w:r>
      <w:r>
        <w:rPr>
          <w:rStyle w:val="Codefragment"/>
        </w:rPr>
        <w:t>true</w:t>
      </w:r>
      <w:r>
        <w:t xml:space="preserve"> is invoked on the result to determine if </w:t>
      </w:r>
      <w:r>
        <w:rPr>
          <w:rStyle w:val="Codefragment"/>
        </w:rPr>
        <w:t>x</w:t>
      </w:r>
      <w:r>
        <w:t xml:space="preserve"> is definitely true. Then, if </w:t>
      </w:r>
      <w:r>
        <w:rPr>
          <w:rStyle w:val="Codefragment"/>
        </w:rPr>
        <w:t>x</w:t>
      </w:r>
      <w:r>
        <w:t xml:space="preserve"> is definitely true, the result of the operation is the value previously computed for </w:t>
      </w:r>
      <w:r>
        <w:rPr>
          <w:rStyle w:val="Codefragment"/>
        </w:rPr>
        <w:t>x</w:t>
      </w:r>
      <w:r>
        <w:t xml:space="preserve">. Otherwise, </w:t>
      </w:r>
      <w:r>
        <w:rPr>
          <w:rStyle w:val="Codefragment"/>
        </w:rPr>
        <w:t>y</w:t>
      </w:r>
      <w:r>
        <w:t xml:space="preserve"> is evaluated, and the selected </w:t>
      </w:r>
      <w:r>
        <w:rPr>
          <w:rStyle w:val="Codefragment"/>
        </w:rPr>
        <w:t>operator</w:t>
      </w:r>
      <w:r>
        <w:t xml:space="preserve"> </w:t>
      </w:r>
      <w:r>
        <w:rPr>
          <w:rStyle w:val="Codefragment"/>
        </w:rPr>
        <w:t>|</w:t>
      </w:r>
      <w:r>
        <w:t xml:space="preserve"> is invoked on the value previously computed for </w:t>
      </w:r>
      <w:r>
        <w:rPr>
          <w:rStyle w:val="Codefragment"/>
        </w:rPr>
        <w:t>x</w:t>
      </w:r>
      <w:r>
        <w:t xml:space="preserve"> and the value computed for </w:t>
      </w:r>
      <w:r>
        <w:rPr>
          <w:rStyle w:val="Codefragment"/>
        </w:rPr>
        <w:t>y</w:t>
      </w:r>
      <w:r>
        <w:t xml:space="preserve"> to produce the result of the operation.</w:t>
      </w:r>
    </w:p>
    <w:p w:rsidR="0028536B" w:rsidRDefault="0028536B">
      <w:r>
        <w:t xml:space="preserve">In either of these operations, the expression given by </w:t>
      </w:r>
      <w:r>
        <w:rPr>
          <w:rStyle w:val="Codefragment"/>
        </w:rPr>
        <w:t>x</w:t>
      </w:r>
      <w:r>
        <w:t xml:space="preserve"> is only evaluated once, and the expression given by </w:t>
      </w:r>
      <w:r>
        <w:rPr>
          <w:rStyle w:val="Codefragment"/>
        </w:rPr>
        <w:t>y</w:t>
      </w:r>
      <w:r>
        <w:t xml:space="preserve"> is either not evaluated or evaluated exactly once.</w:t>
      </w:r>
    </w:p>
    <w:p w:rsidR="0028536B" w:rsidRDefault="0028536B">
      <w:r>
        <w:t xml:space="preserve">For an example of a type that implements </w:t>
      </w:r>
      <w:r>
        <w:rPr>
          <w:rStyle w:val="Codefragment"/>
        </w:rPr>
        <w:t>operator</w:t>
      </w:r>
      <w:r>
        <w:t xml:space="preserve"> </w:t>
      </w:r>
      <w:r>
        <w:rPr>
          <w:rStyle w:val="Codefragment"/>
        </w:rPr>
        <w:t>true</w:t>
      </w:r>
      <w:r>
        <w:t xml:space="preserve"> and </w:t>
      </w:r>
      <w:r>
        <w:rPr>
          <w:rStyle w:val="Codefragment"/>
        </w:rPr>
        <w:t>operator</w:t>
      </w:r>
      <w:r>
        <w:t xml:space="preserve"> </w:t>
      </w:r>
      <w:r>
        <w:rPr>
          <w:rStyle w:val="Codefragment"/>
        </w:rPr>
        <w:t>false</w:t>
      </w:r>
      <w:r>
        <w:t>, see §</w:t>
      </w:r>
      <w:r w:rsidR="00852C57">
        <w:fldChar w:fldCharType="begin"/>
      </w:r>
      <w:r>
        <w:instrText xml:space="preserve"> REF _Ref463585603 \r \h </w:instrText>
      </w:r>
      <w:r w:rsidR="00852C57">
        <w:fldChar w:fldCharType="separate"/>
      </w:r>
      <w:r w:rsidR="00437C65">
        <w:t>11.4.2</w:t>
      </w:r>
      <w:r w:rsidR="00852C57">
        <w:fldChar w:fldCharType="end"/>
      </w:r>
      <w:r>
        <w:t>.</w:t>
      </w:r>
    </w:p>
    <w:p w:rsidR="00EB3617" w:rsidRDefault="00EB3617" w:rsidP="00EB3617">
      <w:pPr>
        <w:pStyle w:val="Heading2"/>
      </w:pPr>
      <w:bookmarkStart w:id="816" w:name="_Toc251613178"/>
      <w:bookmarkStart w:id="817" w:name="_Toc445783013"/>
      <w:bookmarkStart w:id="818" w:name="_Ref461974823"/>
      <w:bookmarkStart w:id="819" w:name="_Ref463366835"/>
      <w:bookmarkStart w:id="820" w:name="_Ref470173328"/>
      <w:bookmarkStart w:id="821" w:name="_Ref529352704"/>
      <w:r>
        <w:t>The null coalescing operator</w:t>
      </w:r>
      <w:bookmarkEnd w:id="816"/>
    </w:p>
    <w:p w:rsidR="00EB3617" w:rsidRDefault="00EB3617" w:rsidP="00EB3617">
      <w:r>
        <w:t xml:space="preserve">The </w:t>
      </w:r>
      <w:r w:rsidRPr="00584987">
        <w:rPr>
          <w:rStyle w:val="Codefragment"/>
        </w:rPr>
        <w:t>??</w:t>
      </w:r>
      <w:r>
        <w:t xml:space="preserve"> operator is called the null coalescing operator.</w:t>
      </w:r>
    </w:p>
    <w:p w:rsidR="00EB3617" w:rsidRDefault="00EB3617" w:rsidP="00EB3617">
      <w:pPr>
        <w:pStyle w:val="Grammar"/>
      </w:pPr>
      <w:r>
        <w:t>null-coalescing-expression:</w:t>
      </w:r>
      <w:r>
        <w:br/>
        <w:t>conditional-or-expression</w:t>
      </w:r>
      <w:r>
        <w:br/>
        <w:t xml:space="preserve">conditional-or-expression   </w:t>
      </w:r>
      <w:r w:rsidRPr="004876F5">
        <w:rPr>
          <w:rStyle w:val="Terminal"/>
        </w:rPr>
        <w:t>??</w:t>
      </w:r>
      <w:r>
        <w:t xml:space="preserve">   null-coalescing-expression</w:t>
      </w:r>
    </w:p>
    <w:p w:rsidR="00EB3617" w:rsidRDefault="00EB3617" w:rsidP="00EB3617">
      <w:r>
        <w:t xml:space="preserve">A null coalescing expression of the form </w:t>
      </w:r>
      <w:r w:rsidRPr="00B818F3">
        <w:rPr>
          <w:rStyle w:val="Codefragment"/>
        </w:rPr>
        <w:t>a</w:t>
      </w:r>
      <w:r>
        <w:t xml:space="preserve"> </w:t>
      </w:r>
      <w:r w:rsidRPr="00B818F3">
        <w:rPr>
          <w:rStyle w:val="Codefragment"/>
        </w:rPr>
        <w:t>??</w:t>
      </w:r>
      <w:r>
        <w:t xml:space="preserve"> </w:t>
      </w:r>
      <w:r w:rsidRPr="00B818F3">
        <w:rPr>
          <w:rStyle w:val="Codefragment"/>
        </w:rPr>
        <w:t>b</w:t>
      </w:r>
      <w:r>
        <w:t xml:space="preserve"> requires </w:t>
      </w:r>
      <w:r w:rsidRPr="00B818F3">
        <w:rPr>
          <w:rStyle w:val="Codefragment"/>
        </w:rPr>
        <w:t>a</w:t>
      </w:r>
      <w:r>
        <w:t xml:space="preserve"> to be of a nullable type or reference type. If </w:t>
      </w:r>
      <w:r w:rsidRPr="00DB4C33">
        <w:rPr>
          <w:rStyle w:val="Codefragment"/>
        </w:rPr>
        <w:t>a</w:t>
      </w:r>
      <w:r>
        <w:t xml:space="preserve"> is non-null, the result of </w:t>
      </w:r>
      <w:r w:rsidRPr="00D14FD4">
        <w:rPr>
          <w:rStyle w:val="Codefragment"/>
        </w:rPr>
        <w:t>a</w:t>
      </w:r>
      <w:r>
        <w:t xml:space="preserve"> </w:t>
      </w:r>
      <w:r w:rsidRPr="00D14FD4">
        <w:rPr>
          <w:rStyle w:val="Codefragment"/>
        </w:rPr>
        <w:t>??</w:t>
      </w:r>
      <w:r>
        <w:t xml:space="preserve"> </w:t>
      </w:r>
      <w:r w:rsidRPr="00D14FD4">
        <w:rPr>
          <w:rStyle w:val="Codefragment"/>
        </w:rPr>
        <w:t>b</w:t>
      </w:r>
      <w:r>
        <w:t xml:space="preserve"> is </w:t>
      </w:r>
      <w:r w:rsidRPr="000E45FB">
        <w:rPr>
          <w:rStyle w:val="Codefragment"/>
        </w:rPr>
        <w:t>a</w:t>
      </w:r>
      <w:r>
        <w:t xml:space="preserve">; otherwise, the result is </w:t>
      </w:r>
      <w:r w:rsidRPr="000E45FB">
        <w:rPr>
          <w:rStyle w:val="Codefragment"/>
        </w:rPr>
        <w:t>b</w:t>
      </w:r>
      <w:r>
        <w:t xml:space="preserve">. The operation evaluates </w:t>
      </w:r>
      <w:r w:rsidRPr="00D14FD4">
        <w:rPr>
          <w:rStyle w:val="Codefragment"/>
        </w:rPr>
        <w:t>b</w:t>
      </w:r>
      <w:r>
        <w:t xml:space="preserve"> only if </w:t>
      </w:r>
      <w:r w:rsidRPr="00D14FD4">
        <w:rPr>
          <w:rStyle w:val="Codefragment"/>
        </w:rPr>
        <w:t>a</w:t>
      </w:r>
      <w:r>
        <w:t xml:space="preserve"> is null.</w:t>
      </w:r>
    </w:p>
    <w:p w:rsidR="00EB3617" w:rsidRDefault="00EB3617" w:rsidP="00EB3617">
      <w:r>
        <w:t xml:space="preserve">The null coalescing operator is right-associative, meaning that operations are grouped from right to left. For example, an expression of the form </w:t>
      </w:r>
      <w:r w:rsidRPr="00234F19">
        <w:rPr>
          <w:rStyle w:val="Codefragment"/>
        </w:rPr>
        <w:t>a</w:t>
      </w:r>
      <w:r>
        <w:t xml:space="preserve"> </w:t>
      </w:r>
      <w:r w:rsidRPr="00234F19">
        <w:rPr>
          <w:rStyle w:val="Codefragment"/>
        </w:rPr>
        <w:t>??</w:t>
      </w:r>
      <w:r>
        <w:t xml:space="preserve"> </w:t>
      </w:r>
      <w:r w:rsidRPr="00234F19">
        <w:rPr>
          <w:rStyle w:val="Codefragment"/>
        </w:rPr>
        <w:t>b</w:t>
      </w:r>
      <w:r>
        <w:t xml:space="preserve"> </w:t>
      </w:r>
      <w:r w:rsidRPr="00234F19">
        <w:rPr>
          <w:rStyle w:val="Codefragment"/>
        </w:rPr>
        <w:t>??</w:t>
      </w:r>
      <w:r>
        <w:t xml:space="preserve"> </w:t>
      </w:r>
      <w:r w:rsidRPr="00234F19">
        <w:rPr>
          <w:rStyle w:val="Codefragment"/>
        </w:rPr>
        <w:t>c</w:t>
      </w:r>
      <w:r>
        <w:t xml:space="preserve"> is evaluated as </w:t>
      </w:r>
      <w:r w:rsidRPr="00234F19">
        <w:rPr>
          <w:rStyle w:val="Codefragment"/>
        </w:rPr>
        <w:t>a</w:t>
      </w:r>
      <w:r>
        <w:t xml:space="preserve"> </w:t>
      </w:r>
      <w:r w:rsidRPr="00234F19">
        <w:rPr>
          <w:rStyle w:val="Codefragment"/>
        </w:rPr>
        <w:t>??</w:t>
      </w:r>
      <w:r>
        <w:t xml:space="preserve"> </w:t>
      </w:r>
      <w:r w:rsidRPr="00234F19">
        <w:rPr>
          <w:rStyle w:val="Codefragment"/>
        </w:rPr>
        <w:t>(b</w:t>
      </w:r>
      <w:r>
        <w:t xml:space="preserve"> </w:t>
      </w:r>
      <w:r w:rsidRPr="00234F19">
        <w:rPr>
          <w:rStyle w:val="Codefragment"/>
        </w:rPr>
        <w:t>??</w:t>
      </w:r>
      <w:r>
        <w:t xml:space="preserve"> </w:t>
      </w:r>
      <w:r w:rsidRPr="00234F19">
        <w:rPr>
          <w:rStyle w:val="Codefragment"/>
        </w:rPr>
        <w:t>c)</w:t>
      </w:r>
      <w:r>
        <w:t xml:space="preserve">. In general terms, an expression of the form </w:t>
      </w:r>
      <w:r>
        <w:rPr>
          <w:rStyle w:val="Codefragment"/>
        </w:rPr>
        <w:t>E</w:t>
      </w:r>
      <w:r w:rsidRPr="005E5172">
        <w:rPr>
          <w:rStyle w:val="Codefragment"/>
          <w:vertAlign w:val="subscript"/>
        </w:rPr>
        <w:t>1</w:t>
      </w:r>
      <w:r>
        <w:t xml:space="preserve"> </w:t>
      </w:r>
      <w:r w:rsidRPr="00B818F3">
        <w:rPr>
          <w:rStyle w:val="Codefragment"/>
        </w:rPr>
        <w:t>??</w:t>
      </w:r>
      <w:r>
        <w:t xml:space="preserve"> </w:t>
      </w:r>
      <w:r>
        <w:rPr>
          <w:rStyle w:val="Codefragment"/>
        </w:rPr>
        <w:t>E</w:t>
      </w:r>
      <w:r w:rsidRPr="005E5172">
        <w:rPr>
          <w:rStyle w:val="Codefragment"/>
          <w:vertAlign w:val="subscript"/>
        </w:rPr>
        <w:t>2</w:t>
      </w:r>
      <w:r>
        <w:t xml:space="preserve"> </w:t>
      </w:r>
      <w:r w:rsidRPr="00B818F3">
        <w:rPr>
          <w:rStyle w:val="Codefragment"/>
        </w:rPr>
        <w:t>??</w:t>
      </w:r>
      <w:r>
        <w:t xml:space="preserve"> ... </w:t>
      </w:r>
      <w:r w:rsidRPr="005E5172">
        <w:rPr>
          <w:rStyle w:val="Codefragment"/>
        </w:rPr>
        <w:t>??</w:t>
      </w:r>
      <w:r>
        <w:t xml:space="preserve"> </w:t>
      </w:r>
      <w:r w:rsidRPr="005E5172">
        <w:rPr>
          <w:rStyle w:val="Codefragment"/>
        </w:rPr>
        <w:t>E</w:t>
      </w:r>
      <w:r w:rsidRPr="005E5172">
        <w:rPr>
          <w:rStyle w:val="Codefragment"/>
          <w:vertAlign w:val="subscript"/>
        </w:rPr>
        <w:t>N</w:t>
      </w:r>
      <w:r>
        <w:t xml:space="preserve"> returns the first of the operands that is non-null, or null if all operands are null.</w:t>
      </w:r>
    </w:p>
    <w:p w:rsidR="00EB3617" w:rsidRDefault="00EB3617" w:rsidP="00EB3617">
      <w:r>
        <w:t xml:space="preserve">The type of the expression </w:t>
      </w:r>
      <w:r w:rsidRPr="00513AA4">
        <w:rPr>
          <w:rStyle w:val="Codefragment"/>
        </w:rPr>
        <w:t>a</w:t>
      </w:r>
      <w:r>
        <w:t xml:space="preserve"> </w:t>
      </w:r>
      <w:r w:rsidRPr="00513AA4">
        <w:rPr>
          <w:rStyle w:val="Codefragment"/>
        </w:rPr>
        <w:t>??</w:t>
      </w:r>
      <w:r>
        <w:t xml:space="preserve"> </w:t>
      </w:r>
      <w:r w:rsidRPr="00513AA4">
        <w:rPr>
          <w:rStyle w:val="Codefragment"/>
        </w:rPr>
        <w:t>b</w:t>
      </w:r>
      <w:r>
        <w:t xml:space="preserve"> depends on which implicit conversions are available </w:t>
      </w:r>
      <w:r w:rsidR="006E7437">
        <w:t>on the</w:t>
      </w:r>
      <w:r>
        <w:t xml:space="preserve"> operands. In order of preference, the type of </w:t>
      </w:r>
      <w:r w:rsidRPr="00513AA4">
        <w:rPr>
          <w:rStyle w:val="Codefragment"/>
        </w:rPr>
        <w:t>a</w:t>
      </w:r>
      <w:r>
        <w:t xml:space="preserve"> </w:t>
      </w:r>
      <w:r w:rsidRPr="00513AA4">
        <w:rPr>
          <w:rStyle w:val="Codefragment"/>
        </w:rPr>
        <w:t>??</w:t>
      </w:r>
      <w:r>
        <w:t xml:space="preserve"> </w:t>
      </w:r>
      <w:r w:rsidRPr="00513AA4">
        <w:rPr>
          <w:rStyle w:val="Codefragment"/>
        </w:rPr>
        <w:t>b</w:t>
      </w:r>
      <w:r>
        <w:t xml:space="preserve"> is </w:t>
      </w:r>
      <w:r w:rsidRPr="00513AA4">
        <w:rPr>
          <w:rStyle w:val="Codefragment"/>
        </w:rPr>
        <w:t>A</w:t>
      </w:r>
      <w:r w:rsidRPr="00513AA4">
        <w:rPr>
          <w:rStyle w:val="Codefragment"/>
          <w:vertAlign w:val="subscript"/>
        </w:rPr>
        <w:t>0</w:t>
      </w:r>
      <w:r>
        <w:t xml:space="preserve">, </w:t>
      </w:r>
      <w:r w:rsidRPr="00513AA4">
        <w:rPr>
          <w:rStyle w:val="Codefragment"/>
        </w:rPr>
        <w:t>A</w:t>
      </w:r>
      <w:r>
        <w:t xml:space="preserve">, or </w:t>
      </w:r>
      <w:r w:rsidRPr="00513AA4">
        <w:rPr>
          <w:rStyle w:val="Codefragment"/>
        </w:rPr>
        <w:t>B</w:t>
      </w:r>
      <w:r>
        <w:t xml:space="preserve">, where </w:t>
      </w:r>
      <w:r w:rsidRPr="007A7058">
        <w:rPr>
          <w:rStyle w:val="Codefragment"/>
        </w:rPr>
        <w:t>A</w:t>
      </w:r>
      <w:r>
        <w:t xml:space="preserve"> is the type of </w:t>
      </w:r>
      <w:r w:rsidRPr="007A7058">
        <w:rPr>
          <w:rStyle w:val="Codefragment"/>
        </w:rPr>
        <w:t>a</w:t>
      </w:r>
      <w:r w:rsidR="006E7437">
        <w:t xml:space="preserve"> </w:t>
      </w:r>
      <w:r w:rsidR="006E7437" w:rsidRPr="00164239">
        <w:t>(</w:t>
      </w:r>
      <w:r w:rsidR="006E7437">
        <w:t>provided that</w:t>
      </w:r>
      <w:r w:rsidR="006E7437" w:rsidRPr="00164239">
        <w:t xml:space="preserve"> </w:t>
      </w:r>
      <w:r w:rsidR="006E7437">
        <w:rPr>
          <w:rStyle w:val="Codefragment"/>
        </w:rPr>
        <w:t>a</w:t>
      </w:r>
      <w:r w:rsidR="006E7437" w:rsidRPr="00164239">
        <w:t xml:space="preserve"> has a type)</w:t>
      </w:r>
      <w:r>
        <w:t xml:space="preserve">, </w:t>
      </w:r>
      <w:r w:rsidRPr="007A7058">
        <w:rPr>
          <w:rStyle w:val="Codefragment"/>
        </w:rPr>
        <w:t>B</w:t>
      </w:r>
      <w:r>
        <w:t xml:space="preserve"> is the type of </w:t>
      </w:r>
      <w:r w:rsidRPr="007A7058">
        <w:rPr>
          <w:rStyle w:val="Codefragment"/>
        </w:rPr>
        <w:t>b</w:t>
      </w:r>
      <w:r w:rsidR="00164239" w:rsidRPr="00164239">
        <w:t xml:space="preserve"> (</w:t>
      </w:r>
      <w:r w:rsidR="00164239">
        <w:t>provided that</w:t>
      </w:r>
      <w:r w:rsidR="00164239" w:rsidRPr="00164239">
        <w:t xml:space="preserve"> </w:t>
      </w:r>
      <w:r w:rsidR="00164239" w:rsidRPr="00164239">
        <w:rPr>
          <w:rStyle w:val="Codefragment"/>
        </w:rPr>
        <w:t>b</w:t>
      </w:r>
      <w:r w:rsidR="00164239" w:rsidRPr="00164239">
        <w:t xml:space="preserve"> has a type)</w:t>
      </w:r>
      <w:r w:rsidRPr="00164239">
        <w:t>,</w:t>
      </w:r>
      <w:r>
        <w:t xml:space="preserve"> and </w:t>
      </w:r>
      <w:r w:rsidRPr="00DB4C33">
        <w:rPr>
          <w:rStyle w:val="Codefragment"/>
        </w:rPr>
        <w:t>A</w:t>
      </w:r>
      <w:r w:rsidRPr="00DB4C33">
        <w:rPr>
          <w:rStyle w:val="Codefragment"/>
          <w:vertAlign w:val="subscript"/>
        </w:rPr>
        <w:t>0</w:t>
      </w:r>
      <w:r>
        <w:t xml:space="preserve"> is the underlying type of </w:t>
      </w:r>
      <w:r w:rsidRPr="00DB4C33">
        <w:rPr>
          <w:rStyle w:val="Codefragment"/>
        </w:rPr>
        <w:t>A</w:t>
      </w:r>
      <w:r>
        <w:t xml:space="preserve"> if </w:t>
      </w:r>
      <w:r w:rsidRPr="00DB4C33">
        <w:rPr>
          <w:rStyle w:val="Codefragment"/>
        </w:rPr>
        <w:t>A</w:t>
      </w:r>
      <w:r>
        <w:t xml:space="preserve"> is a nullable type, or </w:t>
      </w:r>
      <w:r w:rsidRPr="00DB4C33">
        <w:rPr>
          <w:rStyle w:val="Codefragment"/>
        </w:rPr>
        <w:t>A</w:t>
      </w:r>
      <w:r w:rsidRPr="00EB3617">
        <w:t xml:space="preserve"> </w:t>
      </w:r>
      <w:r>
        <w:t xml:space="preserve">otherwise. Specifically, </w:t>
      </w:r>
      <w:r w:rsidRPr="002463FB">
        <w:rPr>
          <w:rStyle w:val="Codefragment"/>
        </w:rPr>
        <w:t>a</w:t>
      </w:r>
      <w:r>
        <w:t xml:space="preserve"> </w:t>
      </w:r>
      <w:r w:rsidRPr="002463FB">
        <w:rPr>
          <w:rStyle w:val="Codefragment"/>
        </w:rPr>
        <w:t>??</w:t>
      </w:r>
      <w:r>
        <w:t xml:space="preserve"> </w:t>
      </w:r>
      <w:r w:rsidRPr="002463FB">
        <w:rPr>
          <w:rStyle w:val="Codefragment"/>
        </w:rPr>
        <w:t>b</w:t>
      </w:r>
      <w:r>
        <w:t xml:space="preserve"> is processed as follows:</w:t>
      </w:r>
    </w:p>
    <w:p w:rsidR="00EB3617" w:rsidRDefault="00EB3617" w:rsidP="00EB3617">
      <w:pPr>
        <w:pStyle w:val="ListBullet"/>
      </w:pPr>
      <w:r>
        <w:t xml:space="preserve">If </w:t>
      </w:r>
      <w:r w:rsidRPr="00571C51">
        <w:rPr>
          <w:rStyle w:val="Codefragment"/>
        </w:rPr>
        <w:t>A</w:t>
      </w:r>
      <w:r>
        <w:t xml:space="preserve"> </w:t>
      </w:r>
      <w:r w:rsidR="006E7437">
        <w:t xml:space="preserve">exists and </w:t>
      </w:r>
      <w:r>
        <w:t>is not a nullable type or a reference type, a compile-time error occurs.</w:t>
      </w:r>
    </w:p>
    <w:p w:rsidR="00E4440E" w:rsidRDefault="00E4440E" w:rsidP="00EB3617">
      <w:pPr>
        <w:pStyle w:val="ListBullet"/>
      </w:pPr>
      <w:r>
        <w:t xml:space="preserve">If </w:t>
      </w:r>
      <w:r w:rsidRPr="00E4440E">
        <w:rPr>
          <w:rStyle w:val="Codefragment"/>
        </w:rPr>
        <w:t>b</w:t>
      </w:r>
      <w:r>
        <w:t xml:space="preserve"> is a dynamic expression, the result type is </w:t>
      </w:r>
      <w:r w:rsidRPr="00E4440E">
        <w:rPr>
          <w:rStyle w:val="Codefragment"/>
        </w:rPr>
        <w:t>dynamic</w:t>
      </w:r>
      <w:r>
        <w:t xml:space="preserve">. At run-time, </w:t>
      </w:r>
      <w:r w:rsidRPr="00030BE6">
        <w:rPr>
          <w:rStyle w:val="Codefragment"/>
        </w:rPr>
        <w:t>a</w:t>
      </w:r>
      <w:r>
        <w:t xml:space="preserve"> is first evaluated. If </w:t>
      </w:r>
      <w:r w:rsidRPr="00030BE6">
        <w:rPr>
          <w:rStyle w:val="Codefragment"/>
        </w:rPr>
        <w:t>a</w:t>
      </w:r>
      <w:r>
        <w:t xml:space="preserve"> is not null, </w:t>
      </w:r>
      <w:r w:rsidRPr="00030BE6">
        <w:rPr>
          <w:rStyle w:val="Codefragment"/>
        </w:rPr>
        <w:t>a</w:t>
      </w:r>
      <w:r>
        <w:t xml:space="preserve"> is converted to dynamic, and this becomes the result. Otherwise, </w:t>
      </w:r>
      <w:r w:rsidRPr="00030BE6">
        <w:rPr>
          <w:rStyle w:val="Codefragment"/>
        </w:rPr>
        <w:t>b</w:t>
      </w:r>
      <w:r>
        <w:t xml:space="preserve"> is evaluated, and this becomes the result.</w:t>
      </w:r>
    </w:p>
    <w:p w:rsidR="00EB3617" w:rsidRDefault="00E4440E" w:rsidP="00EB3617">
      <w:pPr>
        <w:pStyle w:val="ListBullet"/>
      </w:pPr>
      <w:r>
        <w:t>Otherwise, i</w:t>
      </w:r>
      <w:r w:rsidR="00EB3617">
        <w:t xml:space="preserve">f </w:t>
      </w:r>
      <w:r w:rsidR="00EB3617" w:rsidRPr="00C638B0">
        <w:rPr>
          <w:rStyle w:val="Codefragment"/>
        </w:rPr>
        <w:t>A</w:t>
      </w:r>
      <w:r w:rsidR="00EB3617">
        <w:t xml:space="preserve"> </w:t>
      </w:r>
      <w:r w:rsidR="006E7437">
        <w:t xml:space="preserve">exists and </w:t>
      </w:r>
      <w:r w:rsidR="00EB3617">
        <w:t xml:space="preserve">is a nullable type and an implicit conversion exists from </w:t>
      </w:r>
      <w:r w:rsidR="00EB3617" w:rsidRPr="00C638B0">
        <w:rPr>
          <w:rStyle w:val="Codefragment"/>
        </w:rPr>
        <w:t>b</w:t>
      </w:r>
      <w:r w:rsidR="00EB3617">
        <w:t xml:space="preserve"> to </w:t>
      </w:r>
      <w:r w:rsidR="00EB3617" w:rsidRPr="00C638B0">
        <w:rPr>
          <w:rStyle w:val="Codefragment"/>
        </w:rPr>
        <w:t>A</w:t>
      </w:r>
      <w:r w:rsidR="00EB3617" w:rsidRPr="00C638B0">
        <w:rPr>
          <w:rStyle w:val="Codefragment"/>
          <w:vertAlign w:val="subscript"/>
        </w:rPr>
        <w:t>0</w:t>
      </w:r>
      <w:r w:rsidR="00EB3617">
        <w:t xml:space="preserve">, the result type is </w:t>
      </w:r>
      <w:r w:rsidR="00EB3617" w:rsidRPr="00C638B0">
        <w:rPr>
          <w:rStyle w:val="Codefragment"/>
        </w:rPr>
        <w:t>A</w:t>
      </w:r>
      <w:r w:rsidR="00EB3617" w:rsidRPr="00C638B0">
        <w:rPr>
          <w:rStyle w:val="Codefragment"/>
          <w:vertAlign w:val="subscript"/>
        </w:rPr>
        <w:t>0</w:t>
      </w:r>
      <w:r w:rsidR="00EB3617">
        <w:t xml:space="preserve">. At run-time, </w:t>
      </w:r>
      <w:r w:rsidR="00EB3617" w:rsidRPr="00030BE6">
        <w:rPr>
          <w:rStyle w:val="Codefragment"/>
        </w:rPr>
        <w:t>a</w:t>
      </w:r>
      <w:r w:rsidR="00EB3617">
        <w:t xml:space="preserve"> is first evaluated. If </w:t>
      </w:r>
      <w:r w:rsidR="00EB3617" w:rsidRPr="00030BE6">
        <w:rPr>
          <w:rStyle w:val="Codefragment"/>
        </w:rPr>
        <w:t>a</w:t>
      </w:r>
      <w:r w:rsidR="00EB3617">
        <w:t xml:space="preserve"> is not null, </w:t>
      </w:r>
      <w:r w:rsidR="00EB3617" w:rsidRPr="00030BE6">
        <w:rPr>
          <w:rStyle w:val="Codefragment"/>
        </w:rPr>
        <w:t>a</w:t>
      </w:r>
      <w:r w:rsidR="00EB3617">
        <w:t xml:space="preserve"> is unwrapped to type </w:t>
      </w:r>
      <w:r w:rsidR="00EB3617" w:rsidRPr="00030BE6">
        <w:rPr>
          <w:rStyle w:val="Codefragment"/>
        </w:rPr>
        <w:t>A</w:t>
      </w:r>
      <w:r w:rsidR="00EB3617" w:rsidRPr="00030BE6">
        <w:rPr>
          <w:rStyle w:val="Codefragment"/>
          <w:vertAlign w:val="subscript"/>
        </w:rPr>
        <w:t>0</w:t>
      </w:r>
      <w:r w:rsidR="00EB3617">
        <w:t xml:space="preserve">, and this becomes the result. Otherwise, </w:t>
      </w:r>
      <w:r w:rsidR="00EB3617" w:rsidRPr="00030BE6">
        <w:rPr>
          <w:rStyle w:val="Codefragment"/>
        </w:rPr>
        <w:t>b</w:t>
      </w:r>
      <w:r w:rsidR="00EB3617">
        <w:t xml:space="preserve"> is evaluated and converted to type </w:t>
      </w:r>
      <w:r w:rsidR="00EB3617" w:rsidRPr="001B58DA">
        <w:rPr>
          <w:rStyle w:val="Codefragment"/>
        </w:rPr>
        <w:t>A</w:t>
      </w:r>
      <w:r w:rsidR="00EB3617" w:rsidRPr="001B58DA">
        <w:rPr>
          <w:rStyle w:val="Codefragment"/>
          <w:vertAlign w:val="subscript"/>
        </w:rPr>
        <w:t>0</w:t>
      </w:r>
      <w:r w:rsidR="00EB3617">
        <w:t>, and this becomes the result.</w:t>
      </w:r>
    </w:p>
    <w:p w:rsidR="00EB3617" w:rsidRDefault="00EB3617" w:rsidP="00EB3617">
      <w:pPr>
        <w:pStyle w:val="ListBullet"/>
      </w:pPr>
      <w:r>
        <w:t xml:space="preserve">Otherwise, if </w:t>
      </w:r>
      <w:r w:rsidR="006E7437" w:rsidRPr="00C638B0">
        <w:rPr>
          <w:rStyle w:val="Codefragment"/>
        </w:rPr>
        <w:t>A</w:t>
      </w:r>
      <w:r w:rsidR="006E7437">
        <w:t xml:space="preserve"> exists and </w:t>
      </w:r>
      <w:r>
        <w:t xml:space="preserve">an implicit conversion exists from </w:t>
      </w:r>
      <w:r w:rsidRPr="00C638B0">
        <w:rPr>
          <w:rStyle w:val="Codefragment"/>
        </w:rPr>
        <w:t>b</w:t>
      </w:r>
      <w:r>
        <w:t xml:space="preserve"> to </w:t>
      </w:r>
      <w:r w:rsidRPr="00C638B0">
        <w:rPr>
          <w:rStyle w:val="Codefragment"/>
        </w:rPr>
        <w:t>A</w:t>
      </w:r>
      <w:r>
        <w:t xml:space="preserve">, the result type is </w:t>
      </w:r>
      <w:r w:rsidRPr="00C638B0">
        <w:rPr>
          <w:rStyle w:val="Codefragment"/>
        </w:rPr>
        <w:t>A</w:t>
      </w:r>
      <w:r>
        <w:t>.</w:t>
      </w:r>
      <w:r w:rsidRPr="001B58DA">
        <w:t xml:space="preserve"> </w:t>
      </w:r>
      <w:r>
        <w:t xml:space="preserve">At run-time, </w:t>
      </w:r>
      <w:r w:rsidRPr="00030BE6">
        <w:rPr>
          <w:rStyle w:val="Codefragment"/>
        </w:rPr>
        <w:t>a</w:t>
      </w:r>
      <w:r>
        <w:t xml:space="preserve"> is first evaluated. If </w:t>
      </w:r>
      <w:r w:rsidRPr="00030BE6">
        <w:rPr>
          <w:rStyle w:val="Codefragment"/>
        </w:rPr>
        <w:t>a</w:t>
      </w:r>
      <w:r>
        <w:t xml:space="preserve"> is not null, </w:t>
      </w:r>
      <w:r w:rsidRPr="00030BE6">
        <w:rPr>
          <w:rStyle w:val="Codefragment"/>
        </w:rPr>
        <w:t>a</w:t>
      </w:r>
      <w:r>
        <w:t xml:space="preserve"> becomes the result. Otherwise, </w:t>
      </w:r>
      <w:r w:rsidRPr="00030BE6">
        <w:rPr>
          <w:rStyle w:val="Codefragment"/>
        </w:rPr>
        <w:t>b</w:t>
      </w:r>
      <w:r>
        <w:t xml:space="preserve"> is evaluated and converted to type </w:t>
      </w:r>
      <w:r w:rsidRPr="001B58DA">
        <w:rPr>
          <w:rStyle w:val="Codefragment"/>
        </w:rPr>
        <w:t>A</w:t>
      </w:r>
      <w:r>
        <w:t>, and this becomes the result.</w:t>
      </w:r>
    </w:p>
    <w:p w:rsidR="00EB3617" w:rsidRDefault="00EB3617" w:rsidP="00EB3617">
      <w:pPr>
        <w:pStyle w:val="ListBullet"/>
      </w:pPr>
      <w:r>
        <w:t xml:space="preserve">Otherwise, if </w:t>
      </w:r>
      <w:r w:rsidR="00164239" w:rsidRPr="00164239">
        <w:rPr>
          <w:rStyle w:val="Codefragment"/>
        </w:rPr>
        <w:t>b</w:t>
      </w:r>
      <w:r w:rsidR="00164239">
        <w:t xml:space="preserve"> has a type </w:t>
      </w:r>
      <w:r w:rsidR="00164239" w:rsidRPr="00164239">
        <w:rPr>
          <w:rStyle w:val="Codefragment"/>
        </w:rPr>
        <w:t>B</w:t>
      </w:r>
      <w:r w:rsidR="00164239">
        <w:t xml:space="preserve"> and </w:t>
      </w:r>
      <w:r>
        <w:t xml:space="preserve">an implicit conversion exists from </w:t>
      </w:r>
      <w:r w:rsidR="006E7437">
        <w:rPr>
          <w:rStyle w:val="Codefragment"/>
        </w:rPr>
        <w:t>a</w:t>
      </w:r>
      <w:r w:rsidR="006E7437">
        <w:t xml:space="preserve"> </w:t>
      </w:r>
      <w:r>
        <w:t xml:space="preserve">to </w:t>
      </w:r>
      <w:r w:rsidRPr="00C638B0">
        <w:rPr>
          <w:rStyle w:val="Codefragment"/>
        </w:rPr>
        <w:t>B</w:t>
      </w:r>
      <w:r>
        <w:t xml:space="preserve">, the result type is </w:t>
      </w:r>
      <w:r w:rsidRPr="00C638B0">
        <w:rPr>
          <w:rStyle w:val="Codefragment"/>
        </w:rPr>
        <w:t>B</w:t>
      </w:r>
      <w:r>
        <w:t>.</w:t>
      </w:r>
      <w:r w:rsidRPr="001B58DA">
        <w:t xml:space="preserve"> </w:t>
      </w:r>
      <w:r>
        <w:t xml:space="preserve">At run-time, </w:t>
      </w:r>
      <w:r w:rsidRPr="00030BE6">
        <w:rPr>
          <w:rStyle w:val="Codefragment"/>
        </w:rPr>
        <w:t>a</w:t>
      </w:r>
      <w:r>
        <w:t xml:space="preserve"> is first evaluated. If </w:t>
      </w:r>
      <w:r w:rsidRPr="00030BE6">
        <w:rPr>
          <w:rStyle w:val="Codefragment"/>
        </w:rPr>
        <w:t>a</w:t>
      </w:r>
      <w:r>
        <w:t xml:space="preserve"> is not null, </w:t>
      </w:r>
      <w:r w:rsidRPr="00030BE6">
        <w:rPr>
          <w:rStyle w:val="Codefragment"/>
        </w:rPr>
        <w:t>a</w:t>
      </w:r>
      <w:r>
        <w:t xml:space="preserve"> is unwrapped to type </w:t>
      </w:r>
      <w:r w:rsidRPr="00030BE6">
        <w:rPr>
          <w:rStyle w:val="Codefragment"/>
        </w:rPr>
        <w:t>A</w:t>
      </w:r>
      <w:r w:rsidRPr="00030BE6">
        <w:rPr>
          <w:rStyle w:val="Codefragment"/>
          <w:vertAlign w:val="subscript"/>
        </w:rPr>
        <w:t>0</w:t>
      </w:r>
      <w:r>
        <w:t xml:space="preserve"> (</w:t>
      </w:r>
      <w:r w:rsidR="006E7437">
        <w:t xml:space="preserve">if </w:t>
      </w:r>
      <w:r w:rsidR="006E7437" w:rsidRPr="00C638B0">
        <w:rPr>
          <w:rStyle w:val="Codefragment"/>
        </w:rPr>
        <w:t>A</w:t>
      </w:r>
      <w:r w:rsidR="006E7437">
        <w:t xml:space="preserve"> exists and is nullable</w:t>
      </w:r>
      <w:r>
        <w:t xml:space="preserve">) and converted to type </w:t>
      </w:r>
      <w:r w:rsidRPr="00C638B0">
        <w:rPr>
          <w:rStyle w:val="Codefragment"/>
        </w:rPr>
        <w:t>B</w:t>
      </w:r>
      <w:r>
        <w:t xml:space="preserve">, and this becomes the result. Otherwise, </w:t>
      </w:r>
      <w:r w:rsidRPr="00030BE6">
        <w:rPr>
          <w:rStyle w:val="Codefragment"/>
        </w:rPr>
        <w:t>b</w:t>
      </w:r>
      <w:r>
        <w:t xml:space="preserve"> is evaluated and becomes the result.</w:t>
      </w:r>
    </w:p>
    <w:p w:rsidR="00EB3617" w:rsidRPr="00F649B6" w:rsidRDefault="00EB3617" w:rsidP="00EB3617">
      <w:pPr>
        <w:pStyle w:val="ListBullet"/>
      </w:pPr>
      <w:r>
        <w:t xml:space="preserve">Otherwise, </w:t>
      </w:r>
      <w:r w:rsidRPr="00C638B0">
        <w:rPr>
          <w:rStyle w:val="Codefragment"/>
        </w:rPr>
        <w:t>a</w:t>
      </w:r>
      <w:r>
        <w:t xml:space="preserve"> and </w:t>
      </w:r>
      <w:r w:rsidRPr="00C638B0">
        <w:rPr>
          <w:rStyle w:val="Codefragment"/>
        </w:rPr>
        <w:t>b</w:t>
      </w:r>
      <w:r>
        <w:t xml:space="preserve"> are incompatible, and a compile-time error occurs.</w:t>
      </w:r>
    </w:p>
    <w:p w:rsidR="0028536B" w:rsidRDefault="0028536B">
      <w:pPr>
        <w:pStyle w:val="Heading2"/>
      </w:pPr>
      <w:bookmarkStart w:id="822" w:name="_Ref174224664"/>
      <w:bookmarkStart w:id="823" w:name="_Ref174224742"/>
      <w:bookmarkStart w:id="824" w:name="_Ref174228504"/>
      <w:bookmarkStart w:id="825" w:name="_Toc251613179"/>
      <w:r>
        <w:t>Conditional operator</w:t>
      </w:r>
      <w:bookmarkEnd w:id="817"/>
      <w:bookmarkEnd w:id="818"/>
      <w:bookmarkEnd w:id="819"/>
      <w:bookmarkEnd w:id="820"/>
      <w:bookmarkEnd w:id="821"/>
      <w:bookmarkEnd w:id="822"/>
      <w:bookmarkEnd w:id="823"/>
      <w:bookmarkEnd w:id="824"/>
      <w:bookmarkEnd w:id="825"/>
    </w:p>
    <w:p w:rsidR="0028536B" w:rsidRDefault="0028536B">
      <w:r>
        <w:t xml:space="preserve">The </w:t>
      </w:r>
      <w:r>
        <w:rPr>
          <w:rStyle w:val="Codefragment"/>
        </w:rPr>
        <w:t>?:</w:t>
      </w:r>
      <w:r>
        <w:t xml:space="preserve"> operator is called the conditional operator. It is at times also called the ternary operator.</w:t>
      </w:r>
    </w:p>
    <w:p w:rsidR="0028536B" w:rsidRDefault="0028536B">
      <w:pPr>
        <w:pStyle w:val="Grammar"/>
      </w:pPr>
      <w:r>
        <w:t>conditional-expression:</w:t>
      </w:r>
      <w:r>
        <w:br/>
      </w:r>
      <w:r w:rsidR="00EB3617">
        <w:t>null-coalescing-expression</w:t>
      </w:r>
      <w:r>
        <w:br/>
      </w:r>
      <w:r w:rsidR="00EB3617">
        <w:t>null-coalescing-expression</w:t>
      </w:r>
      <w:r>
        <w:t xml:space="preserve">   </w:t>
      </w:r>
      <w:r>
        <w:rPr>
          <w:rStyle w:val="Terminal"/>
        </w:rPr>
        <w:t>?</w:t>
      </w:r>
      <w:r>
        <w:t xml:space="preserve">   expression   </w:t>
      </w:r>
      <w:r>
        <w:rPr>
          <w:rStyle w:val="Terminal"/>
        </w:rPr>
        <w:t>:</w:t>
      </w:r>
      <w:r>
        <w:t xml:space="preserve">   expression</w:t>
      </w:r>
    </w:p>
    <w:p w:rsidR="0028536B" w:rsidRDefault="0028536B">
      <w:r>
        <w:t xml:space="preserve">A conditional expression of the form </w:t>
      </w:r>
      <w:r>
        <w:rPr>
          <w:rStyle w:val="Codefragment"/>
        </w:rPr>
        <w:t>b</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first evaluates the condition </w:t>
      </w:r>
      <w:r>
        <w:rPr>
          <w:rStyle w:val="Codefragment"/>
        </w:rPr>
        <w:t>b</w:t>
      </w:r>
      <w:r>
        <w:t xml:space="preserve">. Then, if </w:t>
      </w:r>
      <w:r>
        <w:rPr>
          <w:rStyle w:val="Codefragment"/>
        </w:rPr>
        <w:t>b</w:t>
      </w:r>
      <w:r>
        <w:t xml:space="preserve"> is </w:t>
      </w:r>
      <w:r>
        <w:rPr>
          <w:rStyle w:val="Codefragment"/>
        </w:rPr>
        <w:t>true</w:t>
      </w:r>
      <w:r>
        <w:t xml:space="preserve">, </w:t>
      </w:r>
      <w:r>
        <w:rPr>
          <w:rStyle w:val="Codefragment"/>
        </w:rPr>
        <w:t>x</w:t>
      </w:r>
      <w:r>
        <w:t xml:space="preserve"> is evaluated and becomes the result of the operation. Otherwise, </w:t>
      </w:r>
      <w:r>
        <w:rPr>
          <w:rStyle w:val="Codefragment"/>
        </w:rPr>
        <w:t>y</w:t>
      </w:r>
      <w:r>
        <w:t xml:space="preserve"> is evaluated and becomes the result of the operation. A conditional expression never evaluates both </w:t>
      </w:r>
      <w:r>
        <w:rPr>
          <w:rStyle w:val="Codefragment"/>
        </w:rPr>
        <w:t>x</w:t>
      </w:r>
      <w:r>
        <w:t xml:space="preserve"> and </w:t>
      </w:r>
      <w:r>
        <w:rPr>
          <w:rStyle w:val="Codefragment"/>
        </w:rPr>
        <w:t>y</w:t>
      </w:r>
      <w:r>
        <w:t>.</w:t>
      </w:r>
    </w:p>
    <w:p w:rsidR="0028536B" w:rsidRDefault="0028536B">
      <w:r>
        <w:t xml:space="preserve">The conditional operator is right-associative, meaning that operations are grouped from right to left. For example, an expression of the form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w:t>
      </w:r>
      <w:r>
        <w:rPr>
          <w:rStyle w:val="Codefragment"/>
        </w:rPr>
        <w:t>?</w:t>
      </w:r>
      <w:r>
        <w:t xml:space="preserve"> </w:t>
      </w:r>
      <w:r>
        <w:rPr>
          <w:rStyle w:val="Codefragment"/>
        </w:rPr>
        <w:t>d</w:t>
      </w:r>
      <w:r>
        <w:t xml:space="preserve"> </w:t>
      </w:r>
      <w:r>
        <w:rPr>
          <w:rStyle w:val="Codefragment"/>
        </w:rPr>
        <w:t>:</w:t>
      </w:r>
      <w:r>
        <w:t xml:space="preserve"> </w:t>
      </w:r>
      <w:r>
        <w:rPr>
          <w:rStyle w:val="Codefragment"/>
        </w:rPr>
        <w:t>e</w:t>
      </w:r>
      <w:r>
        <w:t xml:space="preserve"> is evaluated as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w:t>
      </w:r>
      <w:r>
        <w:rPr>
          <w:rStyle w:val="Codefragment"/>
        </w:rPr>
        <w:t>?</w:t>
      </w:r>
      <w:r>
        <w:t xml:space="preserve"> </w:t>
      </w:r>
      <w:r>
        <w:rPr>
          <w:rStyle w:val="Codefragment"/>
        </w:rPr>
        <w:t>d</w:t>
      </w:r>
      <w:r>
        <w:t xml:space="preserve"> </w:t>
      </w:r>
      <w:r>
        <w:rPr>
          <w:rStyle w:val="Codefragment"/>
        </w:rPr>
        <w:t>:</w:t>
      </w:r>
      <w:r>
        <w:t xml:space="preserve"> </w:t>
      </w:r>
      <w:r>
        <w:rPr>
          <w:rStyle w:val="Codefragment"/>
        </w:rPr>
        <w:t>e)</w:t>
      </w:r>
      <w:r>
        <w:t>.</w:t>
      </w:r>
    </w:p>
    <w:p w:rsidR="0028536B" w:rsidRDefault="0028536B">
      <w:r>
        <w:t xml:space="preserve">The first operand of the </w:t>
      </w:r>
      <w:r>
        <w:rPr>
          <w:rStyle w:val="Codefragment"/>
        </w:rPr>
        <w:t>?:</w:t>
      </w:r>
      <w:r>
        <w:t xml:space="preserve"> operator must be an expression that can be implicitly converted to </w:t>
      </w:r>
      <w:r>
        <w:rPr>
          <w:rStyle w:val="Codefragment"/>
        </w:rPr>
        <w:t>bool</w:t>
      </w:r>
      <w:r>
        <w:t xml:space="preserve">, or an expression of a type that implements </w:t>
      </w:r>
      <w:r>
        <w:rPr>
          <w:rStyle w:val="Codefragment"/>
        </w:rPr>
        <w:t>operator</w:t>
      </w:r>
      <w:r>
        <w:t xml:space="preserve"> </w:t>
      </w:r>
      <w:r>
        <w:rPr>
          <w:rStyle w:val="Codefragment"/>
        </w:rPr>
        <w:t>true</w:t>
      </w:r>
      <w:r>
        <w:t>. If neither of these requirements is satisfied, a compile-time error occurs.</w:t>
      </w:r>
    </w:p>
    <w:p w:rsidR="0028536B" w:rsidRDefault="0028536B">
      <w:r>
        <w:t>The second and third operands</w:t>
      </w:r>
      <w:r w:rsidR="00F63E7A">
        <w:t xml:space="preserve">, </w:t>
      </w:r>
      <w:r w:rsidR="00F63E7A">
        <w:rPr>
          <w:rStyle w:val="Codefragment"/>
        </w:rPr>
        <w:t>x</w:t>
      </w:r>
      <w:r w:rsidR="00F63E7A">
        <w:t xml:space="preserve"> and </w:t>
      </w:r>
      <w:r w:rsidR="00F63E7A">
        <w:rPr>
          <w:rStyle w:val="Codefragment"/>
        </w:rPr>
        <w:t>y</w:t>
      </w:r>
      <w:r w:rsidR="00F63E7A">
        <w:t>,</w:t>
      </w:r>
      <w:r>
        <w:t xml:space="preserve"> of the </w:t>
      </w:r>
      <w:r>
        <w:rPr>
          <w:rStyle w:val="Codefragment"/>
        </w:rPr>
        <w:t>?:</w:t>
      </w:r>
      <w:r>
        <w:t xml:space="preserve"> operator control the type of the conditional expression. </w:t>
      </w:r>
    </w:p>
    <w:p w:rsidR="0028536B" w:rsidRDefault="0028536B">
      <w:pPr>
        <w:pStyle w:val="ListBullet"/>
      </w:pPr>
      <w:r>
        <w:t xml:space="preserve">If </w:t>
      </w:r>
      <w:r w:rsidR="00F63E7A">
        <w:rPr>
          <w:rStyle w:val="Codefragment"/>
        </w:rPr>
        <w:t>x</w:t>
      </w:r>
      <w:r w:rsidR="00F63E7A">
        <w:t xml:space="preserve"> </w:t>
      </w:r>
      <w:r w:rsidR="004A7A33">
        <w:t xml:space="preserve">has type </w:t>
      </w:r>
      <w:r w:rsidR="004A7A33" w:rsidRPr="004A7A33">
        <w:rPr>
          <w:rStyle w:val="Codefragment"/>
        </w:rPr>
        <w:t>X</w:t>
      </w:r>
      <w:r w:rsidR="004A7A33">
        <w:t xml:space="preserve"> </w:t>
      </w:r>
      <w:r w:rsidR="00F63E7A">
        <w:t xml:space="preserve">and </w:t>
      </w:r>
      <w:r w:rsidR="00F63E7A">
        <w:rPr>
          <w:rStyle w:val="Codefragment"/>
        </w:rPr>
        <w:t>y</w:t>
      </w:r>
      <w:r w:rsidR="004A7A33">
        <w:t xml:space="preserve"> has type </w:t>
      </w:r>
      <w:r w:rsidR="004A7A33" w:rsidRPr="004A7A33">
        <w:rPr>
          <w:rStyle w:val="Codefragment"/>
        </w:rPr>
        <w:t>Y</w:t>
      </w:r>
      <w:r w:rsidR="004A7A33">
        <w:t xml:space="preserve"> then</w:t>
      </w:r>
    </w:p>
    <w:p w:rsidR="0028536B" w:rsidRDefault="004A7A33" w:rsidP="004A7A33">
      <w:pPr>
        <w:pStyle w:val="ListBullet2"/>
      </w:pPr>
      <w:r>
        <w:t>I</w:t>
      </w:r>
      <w:r w:rsidR="0028536B">
        <w:t>f an implicit conversion (§</w:t>
      </w:r>
      <w:r w:rsidR="00852C57">
        <w:fldChar w:fldCharType="begin"/>
      </w:r>
      <w:r w:rsidR="0028536B">
        <w:instrText xml:space="preserve"> REF _Ref448664519 \r \h </w:instrText>
      </w:r>
      <w:r>
        <w:instrText xml:space="preserve"> \* MERGEFORMAT </w:instrText>
      </w:r>
      <w:r w:rsidR="00852C57">
        <w:fldChar w:fldCharType="separate"/>
      </w:r>
      <w:r w:rsidR="00437C65">
        <w:t>6.1</w:t>
      </w:r>
      <w:r w:rsidR="00852C57">
        <w:fldChar w:fldCharType="end"/>
      </w:r>
      <w:r w:rsidR="0028536B">
        <w:t xml:space="preserve">) exists from </w:t>
      </w:r>
      <w:r w:rsidR="0028536B">
        <w:rPr>
          <w:rStyle w:val="Codefragment"/>
        </w:rPr>
        <w:t>X</w:t>
      </w:r>
      <w:r w:rsidR="0028536B">
        <w:t xml:space="preserve"> to </w:t>
      </w:r>
      <w:r w:rsidR="0028536B">
        <w:rPr>
          <w:rStyle w:val="Codefragment"/>
        </w:rPr>
        <w:t>Y</w:t>
      </w:r>
      <w:r w:rsidR="0028536B">
        <w:t xml:space="preserve">, but not from </w:t>
      </w:r>
      <w:r w:rsidR="0028536B">
        <w:rPr>
          <w:rStyle w:val="Codefragment"/>
        </w:rPr>
        <w:t>Y</w:t>
      </w:r>
      <w:r w:rsidR="0028536B">
        <w:t xml:space="preserve"> to </w:t>
      </w:r>
      <w:r w:rsidR="0028536B">
        <w:rPr>
          <w:rStyle w:val="Codefragment"/>
        </w:rPr>
        <w:t>X</w:t>
      </w:r>
      <w:r w:rsidR="0028536B">
        <w:t xml:space="preserve">, then </w:t>
      </w:r>
      <w:r w:rsidR="0028536B">
        <w:rPr>
          <w:rStyle w:val="Codefragment"/>
        </w:rPr>
        <w:t>Y</w:t>
      </w:r>
      <w:r w:rsidR="0028536B">
        <w:t xml:space="preserve"> is the type of the conditional expression.</w:t>
      </w:r>
    </w:p>
    <w:p w:rsidR="0028536B" w:rsidRDefault="004A7A33" w:rsidP="004A7A33">
      <w:pPr>
        <w:pStyle w:val="ListBullet2"/>
      </w:pPr>
      <w:r>
        <w:t>I</w:t>
      </w:r>
      <w:r w:rsidR="0028536B">
        <w:t>f an implicit conversion (§</w:t>
      </w:r>
      <w:r w:rsidR="00852C57">
        <w:fldChar w:fldCharType="begin"/>
      </w:r>
      <w:r w:rsidR="0028536B">
        <w:instrText xml:space="preserve"> REF _Ref448664519 \r \h </w:instrText>
      </w:r>
      <w:r>
        <w:instrText xml:space="preserve"> \* MERGEFORMAT </w:instrText>
      </w:r>
      <w:r w:rsidR="00852C57">
        <w:fldChar w:fldCharType="separate"/>
      </w:r>
      <w:r w:rsidR="00437C65">
        <w:t>6.1</w:t>
      </w:r>
      <w:r w:rsidR="00852C57">
        <w:fldChar w:fldCharType="end"/>
      </w:r>
      <w:r w:rsidR="0028536B">
        <w:t xml:space="preserve">) exists from </w:t>
      </w:r>
      <w:r w:rsidR="0028536B">
        <w:rPr>
          <w:rStyle w:val="Codefragment"/>
        </w:rPr>
        <w:t>Y</w:t>
      </w:r>
      <w:r w:rsidR="0028536B">
        <w:t xml:space="preserve"> to </w:t>
      </w:r>
      <w:r w:rsidR="0028536B">
        <w:rPr>
          <w:rStyle w:val="Codefragment"/>
        </w:rPr>
        <w:t>X</w:t>
      </w:r>
      <w:r w:rsidR="0028536B">
        <w:t xml:space="preserve">, but not from </w:t>
      </w:r>
      <w:r w:rsidR="0028536B">
        <w:rPr>
          <w:rStyle w:val="Codefragment"/>
        </w:rPr>
        <w:t>X</w:t>
      </w:r>
      <w:r w:rsidR="0028536B">
        <w:t xml:space="preserve"> to </w:t>
      </w:r>
      <w:r w:rsidR="0028536B">
        <w:rPr>
          <w:rStyle w:val="Codefragment"/>
        </w:rPr>
        <w:t>Y</w:t>
      </w:r>
      <w:r w:rsidR="0028536B">
        <w:t xml:space="preserve">, then </w:t>
      </w:r>
      <w:r w:rsidR="0028536B">
        <w:rPr>
          <w:rStyle w:val="Codefragment"/>
        </w:rPr>
        <w:t>X</w:t>
      </w:r>
      <w:r w:rsidR="0028536B">
        <w:t xml:space="preserve"> is the type of the conditional expression.</w:t>
      </w:r>
    </w:p>
    <w:p w:rsidR="004A7A33" w:rsidRDefault="004A7A33" w:rsidP="004A7A33">
      <w:pPr>
        <w:pStyle w:val="ListBullet2"/>
      </w:pPr>
      <w:r>
        <w:t>Otherwise, no expression type can be determined, and a compile-time error occurs.</w:t>
      </w:r>
    </w:p>
    <w:p w:rsidR="004A7A33" w:rsidRDefault="004A7A33" w:rsidP="004A7A33">
      <w:pPr>
        <w:pStyle w:val="ListBullet"/>
      </w:pPr>
      <w:r>
        <w:t xml:space="preserve">If only one of </w:t>
      </w:r>
      <w:r>
        <w:rPr>
          <w:rStyle w:val="Codefragment"/>
        </w:rPr>
        <w:t>x</w:t>
      </w:r>
      <w:r>
        <w:t xml:space="preserve"> and </w:t>
      </w:r>
      <w:r>
        <w:rPr>
          <w:rStyle w:val="Codefragment"/>
        </w:rPr>
        <w:t>y</w:t>
      </w:r>
      <w:r>
        <w:t xml:space="preserve"> has a type, and both </w:t>
      </w:r>
      <w:r>
        <w:rPr>
          <w:rStyle w:val="Codefragment"/>
        </w:rPr>
        <w:t>x</w:t>
      </w:r>
      <w:r>
        <w:t xml:space="preserve"> and </w:t>
      </w:r>
      <w:r>
        <w:rPr>
          <w:rStyle w:val="Codefragment"/>
        </w:rPr>
        <w:t>y</w:t>
      </w:r>
      <w:r>
        <w:t>, of areimplicitly convertible to that type, then that is the type of the conditional expression.</w:t>
      </w:r>
    </w:p>
    <w:p w:rsidR="0028536B" w:rsidRDefault="0028536B">
      <w:pPr>
        <w:pStyle w:val="ListBullet"/>
      </w:pPr>
      <w:r>
        <w:t>Otherwise, no expression type can be determined, and a compile-time error occurs.</w:t>
      </w:r>
      <w:bookmarkStart w:id="826" w:name="_Toc445783014"/>
      <w:bookmarkStart w:id="827" w:name="_Ref448204698"/>
    </w:p>
    <w:p w:rsidR="0028536B" w:rsidRDefault="0028536B">
      <w:r>
        <w:t xml:space="preserve">The run-time processing of a conditional expression of the form </w:t>
      </w:r>
      <w:r>
        <w:rPr>
          <w:rStyle w:val="Codefragment"/>
        </w:rPr>
        <w:t>b</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consists of the following steps:</w:t>
      </w:r>
    </w:p>
    <w:p w:rsidR="0028536B" w:rsidRDefault="0028536B">
      <w:pPr>
        <w:pStyle w:val="ListBullet"/>
      </w:pPr>
      <w:r>
        <w:t xml:space="preserve">First, </w:t>
      </w:r>
      <w:r>
        <w:rPr>
          <w:rStyle w:val="Codefragment"/>
        </w:rPr>
        <w:t>b</w:t>
      </w:r>
      <w:r>
        <w:t xml:space="preserve"> is evaluated, and the </w:t>
      </w:r>
      <w:r>
        <w:rPr>
          <w:rStyle w:val="Codefragment"/>
        </w:rPr>
        <w:t>bool</w:t>
      </w:r>
      <w:r>
        <w:t xml:space="preserve"> value of </w:t>
      </w:r>
      <w:r>
        <w:rPr>
          <w:rStyle w:val="Codefragment"/>
        </w:rPr>
        <w:t>b</w:t>
      </w:r>
      <w:r>
        <w:t xml:space="preserve"> is determined:</w:t>
      </w:r>
    </w:p>
    <w:p w:rsidR="0028536B" w:rsidRDefault="0028536B">
      <w:pPr>
        <w:pStyle w:val="ListBullet2"/>
      </w:pPr>
      <w:r>
        <w:t xml:space="preserve">If an implicit conversion from the type of </w:t>
      </w:r>
      <w:r>
        <w:rPr>
          <w:rStyle w:val="Codefragment"/>
        </w:rPr>
        <w:t>b</w:t>
      </w:r>
      <w:r>
        <w:t xml:space="preserve"> to </w:t>
      </w:r>
      <w:r>
        <w:rPr>
          <w:rStyle w:val="Codefragment"/>
        </w:rPr>
        <w:t>bool</w:t>
      </w:r>
      <w:r>
        <w:t xml:space="preserve"> exists, then this implicit conversion is performed to produce a </w:t>
      </w:r>
      <w:r>
        <w:rPr>
          <w:rStyle w:val="Codefragment"/>
        </w:rPr>
        <w:t>bool</w:t>
      </w:r>
      <w:r>
        <w:t xml:space="preserve"> value.</w:t>
      </w:r>
    </w:p>
    <w:p w:rsidR="0028536B" w:rsidRDefault="0028536B">
      <w:pPr>
        <w:pStyle w:val="ListBullet2"/>
      </w:pPr>
      <w:r>
        <w:t xml:space="preserve">Otherwise, the </w:t>
      </w:r>
      <w:r>
        <w:rPr>
          <w:rStyle w:val="Codefragment"/>
        </w:rPr>
        <w:t>operator</w:t>
      </w:r>
      <w:r>
        <w:t xml:space="preserve"> </w:t>
      </w:r>
      <w:r>
        <w:rPr>
          <w:rStyle w:val="Codefragment"/>
        </w:rPr>
        <w:t>true</w:t>
      </w:r>
      <w:r>
        <w:t xml:space="preserve"> defined by the type of </w:t>
      </w:r>
      <w:r>
        <w:rPr>
          <w:rStyle w:val="Codefragment"/>
        </w:rPr>
        <w:t>b</w:t>
      </w:r>
      <w:r>
        <w:t xml:space="preserve"> is invoked to produce a </w:t>
      </w:r>
      <w:r>
        <w:rPr>
          <w:rStyle w:val="Codefragment"/>
        </w:rPr>
        <w:t>bool</w:t>
      </w:r>
      <w:r>
        <w:t xml:space="preserve"> value.</w:t>
      </w:r>
    </w:p>
    <w:p w:rsidR="0028536B" w:rsidRDefault="0028536B">
      <w:pPr>
        <w:pStyle w:val="ListBullet"/>
      </w:pPr>
      <w:r>
        <w:t xml:space="preserve">If the </w:t>
      </w:r>
      <w:r>
        <w:rPr>
          <w:rStyle w:val="Codefragment"/>
        </w:rPr>
        <w:t>bool</w:t>
      </w:r>
      <w:r>
        <w:t xml:space="preserve"> value produced by the step above is </w:t>
      </w:r>
      <w:r>
        <w:rPr>
          <w:rStyle w:val="Codefragment"/>
        </w:rPr>
        <w:t>true</w:t>
      </w:r>
      <w:r>
        <w:t xml:space="preserve">, then </w:t>
      </w:r>
      <w:r>
        <w:rPr>
          <w:rStyle w:val="Codefragment"/>
        </w:rPr>
        <w:t>x</w:t>
      </w:r>
      <w:r>
        <w:t xml:space="preserve"> is evaluated and converted to the type of the conditional expression, and this becomes the result of the conditional expression.</w:t>
      </w:r>
    </w:p>
    <w:p w:rsidR="0028536B" w:rsidRDefault="0028536B">
      <w:pPr>
        <w:pStyle w:val="ListBullet"/>
      </w:pPr>
      <w:r>
        <w:t xml:space="preserve">Otherwise, </w:t>
      </w:r>
      <w:r>
        <w:rPr>
          <w:rStyle w:val="Codefragment"/>
        </w:rPr>
        <w:t>y</w:t>
      </w:r>
      <w:r>
        <w:t xml:space="preserve"> is evaluated and converted to the type of the conditional expression, and this becomes the result of the conditional expression.</w:t>
      </w:r>
    </w:p>
    <w:p w:rsidR="0074360F" w:rsidRDefault="0074360F" w:rsidP="0074360F">
      <w:pPr>
        <w:pStyle w:val="Heading2"/>
      </w:pPr>
      <w:bookmarkStart w:id="828" w:name="_Ref170644974"/>
      <w:bookmarkStart w:id="829" w:name="_Toc251613180"/>
      <w:r>
        <w:t>Anonymous function</w:t>
      </w:r>
      <w:r w:rsidR="00E14D43">
        <w:t xml:space="preserve"> expression</w:t>
      </w:r>
      <w:r>
        <w:t>s</w:t>
      </w:r>
      <w:bookmarkEnd w:id="828"/>
      <w:bookmarkEnd w:id="829"/>
    </w:p>
    <w:p w:rsidR="009A1FA4" w:rsidRDefault="00BE509F" w:rsidP="00BE509F">
      <w:r>
        <w:t xml:space="preserve">An </w:t>
      </w:r>
      <w:r>
        <w:rPr>
          <w:rStyle w:val="Term"/>
        </w:rPr>
        <w:t>anonymous function</w:t>
      </w:r>
      <w:r>
        <w:t xml:space="preserve"> is an expression that represents an “in-line” method definition. </w:t>
      </w:r>
      <w:r w:rsidR="009A1FA4">
        <w:t xml:space="preserve">An anonymous function does not have a value </w:t>
      </w:r>
      <w:r w:rsidR="00447E37">
        <w:t xml:space="preserve">or type </w:t>
      </w:r>
      <w:r w:rsidR="009A1FA4">
        <w:t>in and of itself, but is convertible to a</w:t>
      </w:r>
      <w:r w:rsidR="0017508B">
        <w:t xml:space="preserve"> compatible </w:t>
      </w:r>
      <w:r w:rsidR="000F125F">
        <w:t>delegate or expression tree</w:t>
      </w:r>
      <w:r w:rsidR="009A1FA4">
        <w:t xml:space="preserve"> type. The evaluation of an anonymous function </w:t>
      </w:r>
      <w:r w:rsidR="004A67BE">
        <w:t xml:space="preserve">conversion </w:t>
      </w:r>
      <w:r w:rsidR="009A1FA4">
        <w:t xml:space="preserve">depends on the </w:t>
      </w:r>
      <w:r w:rsidR="004A67BE">
        <w:t xml:space="preserve">target </w:t>
      </w:r>
      <w:r w:rsidR="009A1FA4">
        <w:t xml:space="preserve">type </w:t>
      </w:r>
      <w:r w:rsidR="004A67BE">
        <w:t>of the conversion</w:t>
      </w:r>
      <w:r w:rsidR="009A1FA4">
        <w:t xml:space="preserve">: If it is a delegate type, the </w:t>
      </w:r>
      <w:r w:rsidR="004A67BE">
        <w:t>conversion</w:t>
      </w:r>
      <w:r w:rsidR="009A1FA4">
        <w:t xml:space="preserve"> evaluates to a delegate value referencing the method which the anonymous function defines. If it is an expression </w:t>
      </w:r>
      <w:r w:rsidR="000F125F">
        <w:t xml:space="preserve">tree </w:t>
      </w:r>
      <w:r w:rsidR="009A1FA4">
        <w:t xml:space="preserve">type, the </w:t>
      </w:r>
      <w:r w:rsidR="004A67BE">
        <w:t>conversion</w:t>
      </w:r>
      <w:r w:rsidR="009A1FA4">
        <w:t xml:space="preserve"> evaluates to an expression tree which represents the structure of the method as an object structure.</w:t>
      </w:r>
    </w:p>
    <w:p w:rsidR="00BE509F" w:rsidRDefault="00BE509F" w:rsidP="00BE509F">
      <w:r>
        <w:t>For historic</w:t>
      </w:r>
      <w:r w:rsidR="009A1FA4">
        <w:t>al</w:t>
      </w:r>
      <w:r>
        <w:t xml:space="preserve"> reasons there are two syntactic flavors of anonymous functions, namely </w:t>
      </w:r>
      <w:r w:rsidRPr="00BE509F">
        <w:rPr>
          <w:rStyle w:val="Production"/>
        </w:rPr>
        <w:t>lambda-expression</w:t>
      </w:r>
      <w:r>
        <w:t xml:space="preserve">s and </w:t>
      </w:r>
      <w:r w:rsidRPr="00BE509F">
        <w:rPr>
          <w:rStyle w:val="Production"/>
        </w:rPr>
        <w:t>anonymous-method-expression</w:t>
      </w:r>
      <w:r>
        <w:t xml:space="preserve">s. For almost all purposes, </w:t>
      </w:r>
      <w:r w:rsidR="00D871C2" w:rsidRPr="00503238">
        <w:rPr>
          <w:rStyle w:val="Production"/>
        </w:rPr>
        <w:t>lambda-expression</w:t>
      </w:r>
      <w:r w:rsidR="00D871C2">
        <w:t>s</w:t>
      </w:r>
      <w:r>
        <w:t xml:space="preserve"> are more concise and expressive than </w:t>
      </w:r>
      <w:r w:rsidR="00D871C2" w:rsidRPr="00BE509F">
        <w:rPr>
          <w:rStyle w:val="Production"/>
        </w:rPr>
        <w:t>anonymous-method-expression</w:t>
      </w:r>
      <w:r w:rsidR="00D871C2">
        <w:t>s</w:t>
      </w:r>
      <w:r>
        <w:t xml:space="preserve">, which </w:t>
      </w:r>
      <w:r w:rsidR="00050280">
        <w:t>remain</w:t>
      </w:r>
      <w:r>
        <w:t xml:space="preserve"> in the language for backwards compatibility.</w:t>
      </w:r>
    </w:p>
    <w:p w:rsidR="0096227C" w:rsidRDefault="00990E8F" w:rsidP="00990E8F">
      <w:pPr>
        <w:pStyle w:val="Grammar"/>
      </w:pPr>
      <w:r>
        <w:t>lambda-expression:</w:t>
      </w:r>
      <w:r>
        <w:br/>
      </w:r>
      <w:r w:rsidR="00DC26F5">
        <w:rPr>
          <w:rStyle w:val="Terminal"/>
        </w:rPr>
        <w:t>async</w:t>
      </w:r>
      <w:r w:rsidR="00DC26F5" w:rsidRPr="00DD69C1">
        <w:rPr>
          <w:rStyle w:val="Production"/>
          <w:i/>
          <w:iCs/>
          <w:vertAlign w:val="subscript"/>
        </w:rPr>
        <w:t>opt</w:t>
      </w:r>
      <w:r w:rsidR="00DC26F5">
        <w:t xml:space="preserve">   </w:t>
      </w:r>
      <w:r w:rsidR="00AC180B">
        <w:t>anonymous-function</w:t>
      </w:r>
      <w:r>
        <w:t>-</w:t>
      </w:r>
      <w:r w:rsidR="0096227C">
        <w:t>signature</w:t>
      </w:r>
      <w:r>
        <w:t xml:space="preserve">   </w:t>
      </w:r>
      <w:r w:rsidRPr="00712A01">
        <w:rPr>
          <w:rStyle w:val="Terminal"/>
        </w:rPr>
        <w:t>=&gt;</w:t>
      </w:r>
      <w:r>
        <w:t xml:space="preserve">   </w:t>
      </w:r>
      <w:r w:rsidR="00AC180B">
        <w:t>anonymous-function</w:t>
      </w:r>
      <w:r>
        <w:t>-body</w:t>
      </w:r>
    </w:p>
    <w:p w:rsidR="00DD69C1" w:rsidRDefault="00DD69C1" w:rsidP="00DD69C1">
      <w:pPr>
        <w:pStyle w:val="Grammar"/>
      </w:pPr>
      <w:r>
        <w:t>anonymous-method-expression:</w:t>
      </w:r>
      <w:r>
        <w:br/>
      </w:r>
      <w:r w:rsidR="00DC26F5">
        <w:rPr>
          <w:rStyle w:val="Terminal"/>
        </w:rPr>
        <w:t>async</w:t>
      </w:r>
      <w:r w:rsidR="00DC26F5" w:rsidRPr="00DD69C1">
        <w:rPr>
          <w:rStyle w:val="Production"/>
          <w:i/>
          <w:iCs/>
          <w:vertAlign w:val="subscript"/>
        </w:rPr>
        <w:t>opt</w:t>
      </w:r>
      <w:r w:rsidR="00DC26F5">
        <w:t xml:space="preserve">   </w:t>
      </w:r>
      <w:r>
        <w:rPr>
          <w:rStyle w:val="Terminal"/>
        </w:rPr>
        <w:t>delegate</w:t>
      </w:r>
      <w:r>
        <w:t xml:space="preserve">   explicit-anonymous-function-signature</w:t>
      </w:r>
      <w:r w:rsidRPr="00290211">
        <w:rPr>
          <w:vertAlign w:val="subscript"/>
        </w:rPr>
        <w:t>opt</w:t>
      </w:r>
      <w:r>
        <w:t xml:space="preserve">   block</w:t>
      </w:r>
    </w:p>
    <w:p w:rsidR="00990E8F" w:rsidRDefault="0096227C" w:rsidP="0096227C">
      <w:pPr>
        <w:pStyle w:val="Grammar"/>
      </w:pPr>
      <w:r>
        <w:t>anonymous-function-signature:</w:t>
      </w:r>
      <w:r>
        <w:br/>
        <w:t>explicit-anonymous-function-signature</w:t>
      </w:r>
      <w:r w:rsidRPr="0096227C">
        <w:t xml:space="preserve"> </w:t>
      </w:r>
      <w:r>
        <w:br/>
        <w:t>implicit-anonymous-function-signature</w:t>
      </w:r>
    </w:p>
    <w:p w:rsidR="00DD69C1" w:rsidRDefault="00DD69C1" w:rsidP="00990E8F">
      <w:pPr>
        <w:pStyle w:val="Grammar"/>
      </w:pPr>
      <w:r>
        <w:t>explicit-anonymous-function-signature:</w:t>
      </w:r>
      <w:r>
        <w:br/>
      </w:r>
      <w:r>
        <w:rPr>
          <w:rStyle w:val="Terminal"/>
        </w:rPr>
        <w:t>(</w:t>
      </w:r>
      <w:r>
        <w:t xml:space="preserve">   explicit-anonymous-function-parameter-list</w:t>
      </w:r>
      <w:r w:rsidRPr="00DD69C1">
        <w:rPr>
          <w:rStyle w:val="Production"/>
          <w:i/>
          <w:iCs/>
          <w:vertAlign w:val="subscript"/>
        </w:rPr>
        <w:t>opt</w:t>
      </w:r>
      <w:r w:rsidRPr="00DD69C1">
        <w:rPr>
          <w:i w:val="0"/>
        </w:rPr>
        <w:t xml:space="preserve">   </w:t>
      </w:r>
      <w:r>
        <w:rPr>
          <w:rStyle w:val="Codefragment"/>
          <w:i w:val="0"/>
        </w:rPr>
        <w:t>)</w:t>
      </w:r>
    </w:p>
    <w:p w:rsidR="00990E8F" w:rsidRDefault="00990E8F" w:rsidP="00990E8F">
      <w:pPr>
        <w:pStyle w:val="Grammar"/>
      </w:pPr>
      <w:r>
        <w:t>explicit-anonymous-function-parameter-list</w:t>
      </w:r>
      <w:r w:rsidR="00324BF0">
        <w:t>:</w:t>
      </w:r>
      <w:r>
        <w:br/>
        <w:t>explicit-anonymous-function-parameter</w:t>
      </w:r>
      <w:r>
        <w:br/>
        <w:t xml:space="preserve">explicit-anonymous-function-parameter-list   </w:t>
      </w:r>
      <w:r w:rsidRPr="001A7A15">
        <w:rPr>
          <w:rStyle w:val="Terminal"/>
        </w:rPr>
        <w:t>,</w:t>
      </w:r>
      <w:r>
        <w:t xml:space="preserve">   explicit-anonymous-function-parameter</w:t>
      </w:r>
    </w:p>
    <w:p w:rsidR="00990E8F" w:rsidRDefault="00990E8F" w:rsidP="00990E8F">
      <w:pPr>
        <w:pStyle w:val="Grammar"/>
      </w:pPr>
      <w:r>
        <w:t>explicit-</w:t>
      </w:r>
      <w:r w:rsidR="00BE509F">
        <w:t>anonymous-function</w:t>
      </w:r>
      <w:r>
        <w:t>-parameter:</w:t>
      </w:r>
      <w:r>
        <w:br/>
      </w:r>
      <w:r w:rsidR="00F1183D">
        <w:t>anonymous-function-</w:t>
      </w:r>
      <w:r>
        <w:t>parameter-modifier</w:t>
      </w:r>
      <w:r>
        <w:rPr>
          <w:vertAlign w:val="subscript"/>
        </w:rPr>
        <w:t>opt</w:t>
      </w:r>
      <w:r>
        <w:t xml:space="preserve">   type   identifier</w:t>
      </w:r>
    </w:p>
    <w:p w:rsidR="00F1183D" w:rsidRDefault="00F1183D" w:rsidP="00DD69C1">
      <w:pPr>
        <w:pStyle w:val="Grammar"/>
      </w:pPr>
      <w:r>
        <w:t>anonymous-function-parameter-modifier:</w:t>
      </w:r>
      <w:r w:rsidRPr="00F1183D">
        <w:t xml:space="preserve"> </w:t>
      </w:r>
      <w:r>
        <w:br/>
      </w:r>
      <w:r>
        <w:rPr>
          <w:rStyle w:val="Terminal"/>
        </w:rPr>
        <w:t>ref</w:t>
      </w:r>
      <w:r>
        <w:rPr>
          <w:rStyle w:val="Terminal"/>
        </w:rPr>
        <w:br/>
        <w:t>out</w:t>
      </w:r>
    </w:p>
    <w:p w:rsidR="00DD69C1" w:rsidRDefault="00DD69C1" w:rsidP="00DD69C1">
      <w:pPr>
        <w:pStyle w:val="Grammar"/>
      </w:pPr>
      <w:r>
        <w:t>implicit-anonymous-function-signature:</w:t>
      </w:r>
      <w:r>
        <w:br/>
      </w:r>
      <w:r w:rsidRPr="00DD69C1">
        <w:rPr>
          <w:rStyle w:val="Codefragment"/>
          <w:i w:val="0"/>
        </w:rPr>
        <w:t>(</w:t>
      </w:r>
      <w:r w:rsidRPr="00DD69C1">
        <w:rPr>
          <w:i w:val="0"/>
        </w:rPr>
        <w:t xml:space="preserve">   </w:t>
      </w:r>
      <w:r>
        <w:t>implicit-anonymous-function-parameter-list</w:t>
      </w:r>
      <w:r w:rsidRPr="00DD69C1">
        <w:rPr>
          <w:rStyle w:val="Production"/>
          <w:i/>
          <w:iCs/>
          <w:vertAlign w:val="subscript"/>
        </w:rPr>
        <w:t>opt</w:t>
      </w:r>
      <w:r w:rsidRPr="00DD69C1">
        <w:rPr>
          <w:i w:val="0"/>
        </w:rPr>
        <w:t xml:space="preserve">   </w:t>
      </w:r>
      <w:r>
        <w:rPr>
          <w:rStyle w:val="Codefragment"/>
          <w:i w:val="0"/>
        </w:rPr>
        <w:t>)</w:t>
      </w:r>
      <w:r>
        <w:rPr>
          <w:rStyle w:val="Codefragment"/>
          <w:i w:val="0"/>
        </w:rPr>
        <w:br/>
      </w:r>
      <w:r>
        <w:t>implicit-anonymous-function-parameter</w:t>
      </w:r>
    </w:p>
    <w:p w:rsidR="00990E8F" w:rsidRDefault="00990E8F" w:rsidP="00990E8F">
      <w:pPr>
        <w:pStyle w:val="Grammar"/>
      </w:pPr>
      <w:r>
        <w:t>implicit-</w:t>
      </w:r>
      <w:r w:rsidR="00BE509F">
        <w:t>anonymous-function</w:t>
      </w:r>
      <w:r>
        <w:t>-parameter-list</w:t>
      </w:r>
      <w:r w:rsidR="00324BF0">
        <w:t>:</w:t>
      </w:r>
      <w:r>
        <w:br/>
        <w:t>implicit-</w:t>
      </w:r>
      <w:r w:rsidR="00BE509F">
        <w:t>anonymous-function</w:t>
      </w:r>
      <w:r>
        <w:t>-parameter</w:t>
      </w:r>
      <w:r>
        <w:br/>
        <w:t>implicit-</w:t>
      </w:r>
      <w:r w:rsidR="00BE509F">
        <w:t>anonymous-function</w:t>
      </w:r>
      <w:r>
        <w:t xml:space="preserve">-parameter-list   </w:t>
      </w:r>
      <w:r w:rsidRPr="001A7A15">
        <w:rPr>
          <w:rStyle w:val="Terminal"/>
        </w:rPr>
        <w:t>,</w:t>
      </w:r>
      <w:r>
        <w:t xml:space="preserve">   implicit-</w:t>
      </w:r>
      <w:r w:rsidR="00BE509F">
        <w:t>anonymous-function</w:t>
      </w:r>
      <w:r>
        <w:t>-parameter</w:t>
      </w:r>
    </w:p>
    <w:p w:rsidR="00990E8F" w:rsidRDefault="00990E8F" w:rsidP="00990E8F">
      <w:pPr>
        <w:pStyle w:val="Grammar"/>
      </w:pPr>
      <w:r>
        <w:t>implicit-</w:t>
      </w:r>
      <w:r w:rsidR="00BE509F">
        <w:t>anonymous-function</w:t>
      </w:r>
      <w:r>
        <w:t>-parameter:</w:t>
      </w:r>
      <w:r>
        <w:br/>
        <w:t>identifier</w:t>
      </w:r>
    </w:p>
    <w:p w:rsidR="00DD69C1" w:rsidRDefault="00DD69C1" w:rsidP="00DD69C1">
      <w:pPr>
        <w:pStyle w:val="Grammar"/>
      </w:pPr>
      <w:r>
        <w:t>anonymous-function-body:</w:t>
      </w:r>
      <w:r>
        <w:br/>
        <w:t>expression</w:t>
      </w:r>
      <w:r>
        <w:br/>
        <w:t>block</w:t>
      </w:r>
    </w:p>
    <w:p w:rsidR="00990E8F" w:rsidRDefault="00990E8F" w:rsidP="00990E8F">
      <w:r>
        <w:t xml:space="preserve">The </w:t>
      </w:r>
      <w:r w:rsidRPr="00EA1526">
        <w:rPr>
          <w:rStyle w:val="Codefragment"/>
        </w:rPr>
        <w:t>=&gt;</w:t>
      </w:r>
      <w:r>
        <w:t xml:space="preserve"> operator has the same precedence as assignment (</w:t>
      </w:r>
      <w:r w:rsidRPr="00EA1526">
        <w:rPr>
          <w:rStyle w:val="Codefragment"/>
        </w:rPr>
        <w:t>=</w:t>
      </w:r>
      <w:r>
        <w:t xml:space="preserve">) and is right-associative. </w:t>
      </w:r>
    </w:p>
    <w:p w:rsidR="00E97F19" w:rsidRDefault="00E97F19" w:rsidP="00E97F19">
      <w:r>
        <w:t xml:space="preserve">An anonymous function with the </w:t>
      </w:r>
      <w:r w:rsidRPr="00E9443E">
        <w:rPr>
          <w:rStyle w:val="Codefragment"/>
        </w:rPr>
        <w:t>async</w:t>
      </w:r>
      <w:r>
        <w:t xml:space="preserve"> modifier is an async function and follows the rules described in §</w:t>
      </w:r>
      <w:r>
        <w:fldChar w:fldCharType="begin"/>
      </w:r>
      <w:r>
        <w:instrText xml:space="preserve"> REF _Ref324412196 \r \h </w:instrText>
      </w:r>
      <w:r>
        <w:fldChar w:fldCharType="separate"/>
      </w:r>
      <w:r>
        <w:t>10.14</w:t>
      </w:r>
      <w:r>
        <w:fldChar w:fldCharType="end"/>
      </w:r>
      <w:r>
        <w:t>.</w:t>
      </w:r>
    </w:p>
    <w:p w:rsidR="006D3CC0" w:rsidRDefault="006D3CC0" w:rsidP="006D3CC0">
      <w:r>
        <w:t>The parameters of a</w:t>
      </w:r>
      <w:r w:rsidR="00503238">
        <w:t>n anonymous function in the form of a</w:t>
      </w:r>
      <w:r>
        <w:t xml:space="preserve"> </w:t>
      </w:r>
      <w:r w:rsidRPr="00503238">
        <w:rPr>
          <w:rStyle w:val="Production"/>
        </w:rPr>
        <w:t>lambda</w:t>
      </w:r>
      <w:r w:rsidR="00503238" w:rsidRPr="00503238">
        <w:rPr>
          <w:rStyle w:val="Production"/>
        </w:rPr>
        <w:t>-</w:t>
      </w:r>
      <w:r w:rsidRPr="00503238">
        <w:rPr>
          <w:rStyle w:val="Production"/>
        </w:rPr>
        <w:t>expression</w:t>
      </w:r>
      <w:r>
        <w:t xml:space="preserve"> can be explicitly or implicitly typed. In an explicitly typed parameter list, the type of each parameter is explicitly stated. In an implicitly typed parameter list, the types of the parameters are inferred from the context in which the </w:t>
      </w:r>
      <w:r w:rsidR="00503238">
        <w:t>anonymous function</w:t>
      </w:r>
      <w:r>
        <w:t xml:space="preserve"> occurs—specifically, when the </w:t>
      </w:r>
      <w:r w:rsidR="00503238">
        <w:t>anonymous function</w:t>
      </w:r>
      <w:r>
        <w:t xml:space="preserve"> is converted to a compatible </w:t>
      </w:r>
      <w:r w:rsidR="00BB091F">
        <w:t>delegate</w:t>
      </w:r>
      <w:r>
        <w:t xml:space="preserve"> type</w:t>
      </w:r>
      <w:r w:rsidR="00BB091F">
        <w:t xml:space="preserve"> or expression tree type</w:t>
      </w:r>
      <w:r>
        <w:t>, that type provides the parameter types (§</w:t>
      </w:r>
      <w:r w:rsidR="00852C57">
        <w:fldChar w:fldCharType="begin"/>
      </w:r>
      <w:r w:rsidR="00626B3A">
        <w:instrText xml:space="preserve"> REF _Ref171237574 \r \h </w:instrText>
      </w:r>
      <w:r w:rsidR="00852C57">
        <w:fldChar w:fldCharType="separate"/>
      </w:r>
      <w:r w:rsidR="00437C65">
        <w:t>6.5</w:t>
      </w:r>
      <w:r w:rsidR="00852C57">
        <w:fldChar w:fldCharType="end"/>
      </w:r>
      <w:r>
        <w:t>).</w:t>
      </w:r>
    </w:p>
    <w:p w:rsidR="006D3CC0" w:rsidRDefault="006D3CC0" w:rsidP="006D3CC0">
      <w:r>
        <w:t>In a</w:t>
      </w:r>
      <w:r w:rsidR="00503238">
        <w:t>n anonymous function</w:t>
      </w:r>
      <w:r>
        <w:t xml:space="preserve"> with a single, implicitly typed parameter, the parentheses may be omitted from the parameter list. In other words, a</w:t>
      </w:r>
      <w:r w:rsidR="00D82567">
        <w:t xml:space="preserve">n anonymous function </w:t>
      </w:r>
      <w:r>
        <w:t>of the form</w:t>
      </w:r>
    </w:p>
    <w:p w:rsidR="006D3CC0" w:rsidRDefault="006D3CC0" w:rsidP="006D3CC0">
      <w:pPr>
        <w:pStyle w:val="Code"/>
      </w:pPr>
      <w:r>
        <w:t xml:space="preserve">( </w:t>
      </w:r>
      <w:r>
        <w:rPr>
          <w:rStyle w:val="Production"/>
        </w:rPr>
        <w:t>param</w:t>
      </w:r>
      <w:r>
        <w:t xml:space="preserve"> ) =&gt; </w:t>
      </w:r>
      <w:r w:rsidRPr="00C16EC9">
        <w:rPr>
          <w:rStyle w:val="Production"/>
        </w:rPr>
        <w:t>expr</w:t>
      </w:r>
    </w:p>
    <w:p w:rsidR="006D3CC0" w:rsidRDefault="006D3CC0" w:rsidP="006D3CC0">
      <w:r>
        <w:t>can be abbreviated to</w:t>
      </w:r>
    </w:p>
    <w:p w:rsidR="006D3CC0" w:rsidRDefault="006D3CC0" w:rsidP="006D3CC0">
      <w:pPr>
        <w:pStyle w:val="Code"/>
        <w:rPr>
          <w:rStyle w:val="Production"/>
        </w:rPr>
      </w:pPr>
      <w:r>
        <w:rPr>
          <w:rStyle w:val="Production"/>
        </w:rPr>
        <w:t>param</w:t>
      </w:r>
      <w:r>
        <w:t xml:space="preserve"> =&gt; </w:t>
      </w:r>
      <w:r w:rsidRPr="00C16EC9">
        <w:rPr>
          <w:rStyle w:val="Production"/>
        </w:rPr>
        <w:t>expr</w:t>
      </w:r>
    </w:p>
    <w:p w:rsidR="00503238" w:rsidRDefault="00503238" w:rsidP="00503238">
      <w:r>
        <w:t xml:space="preserve">The parameter list of an anonymous function in the form of an </w:t>
      </w:r>
      <w:r w:rsidRPr="00503238">
        <w:rPr>
          <w:rStyle w:val="Production"/>
        </w:rPr>
        <w:t>anonymous-method-expression</w:t>
      </w:r>
      <w:r>
        <w:t xml:space="preserve"> is optional. If given, the parameters must be explicitly typed.</w:t>
      </w:r>
      <w:r w:rsidR="00D80273">
        <w:t xml:space="preserve"> If not, the anonymous function is convertible to a delegate with any parameter list not containing </w:t>
      </w:r>
      <w:r w:rsidR="00D80273" w:rsidRPr="00D80273">
        <w:rPr>
          <w:rStyle w:val="Codefragment"/>
        </w:rPr>
        <w:t>out</w:t>
      </w:r>
      <w:r w:rsidR="00D80273">
        <w:t xml:space="preserve"> parameters.</w:t>
      </w:r>
    </w:p>
    <w:p w:rsidR="00E97F19" w:rsidRDefault="00E97F19" w:rsidP="00503238">
      <w:r>
        <w:t xml:space="preserve">A </w:t>
      </w:r>
      <w:r w:rsidRPr="000232E8">
        <w:rPr>
          <w:rStyle w:val="Production"/>
        </w:rPr>
        <w:t>block</w:t>
      </w:r>
      <w:r>
        <w:t xml:space="preserve"> body of an anonymous function is reachable (§</w:t>
      </w:r>
      <w:r>
        <w:fldChar w:fldCharType="begin"/>
      </w:r>
      <w:r>
        <w:instrText xml:space="preserve"> REF _Ref497220067 \r \h </w:instrText>
      </w:r>
      <w:r>
        <w:fldChar w:fldCharType="separate"/>
      </w:r>
      <w:r>
        <w:t>8.1</w:t>
      </w:r>
      <w:r>
        <w:fldChar w:fldCharType="end"/>
      </w:r>
      <w:r>
        <w:t>) unless the anonymous function occurs inside an unreachable statement.</w:t>
      </w:r>
    </w:p>
    <w:p w:rsidR="006D3CC0" w:rsidRDefault="006D3CC0" w:rsidP="006D3CC0">
      <w:r>
        <w:t xml:space="preserve">Some examples of </w:t>
      </w:r>
      <w:r w:rsidR="00503238">
        <w:t>anonymous functions</w:t>
      </w:r>
      <w:r>
        <w:t xml:space="preserve"> follow below:</w:t>
      </w:r>
    </w:p>
    <w:p w:rsidR="006D3CC0" w:rsidRDefault="006D3CC0" w:rsidP="006D3CC0">
      <w:pPr>
        <w:pStyle w:val="Code"/>
      </w:pPr>
      <w:r>
        <w:t>x =&gt; x + 1</w:t>
      </w:r>
      <w:r>
        <w:tab/>
      </w:r>
      <w:r>
        <w:tab/>
      </w:r>
      <w:r>
        <w:tab/>
      </w:r>
      <w:r>
        <w:tab/>
      </w:r>
      <w:r>
        <w:tab/>
      </w:r>
      <w:r>
        <w:tab/>
      </w:r>
      <w:r>
        <w:tab/>
      </w:r>
      <w:r w:rsidR="00503238">
        <w:tab/>
      </w:r>
      <w:r w:rsidR="00503238">
        <w:tab/>
      </w:r>
      <w:r w:rsidR="00A8317F">
        <w:tab/>
      </w:r>
      <w:r>
        <w:t>// Implicitly typed, expression body</w:t>
      </w:r>
    </w:p>
    <w:p w:rsidR="006D3CC0" w:rsidRDefault="006D3CC0" w:rsidP="006D3CC0">
      <w:pPr>
        <w:pStyle w:val="Code"/>
      </w:pPr>
      <w:r>
        <w:t>x =&gt; { return x + 1; }</w:t>
      </w:r>
      <w:r>
        <w:tab/>
      </w:r>
      <w:r>
        <w:tab/>
      </w:r>
      <w:r>
        <w:tab/>
      </w:r>
      <w:r w:rsidR="00503238">
        <w:tab/>
      </w:r>
      <w:r w:rsidR="00503238">
        <w:tab/>
      </w:r>
      <w:r w:rsidR="00A8317F">
        <w:tab/>
      </w:r>
      <w:r>
        <w:t>// Implicitly typed, statement body</w:t>
      </w:r>
    </w:p>
    <w:p w:rsidR="006D3CC0" w:rsidRDefault="006D3CC0" w:rsidP="006D3CC0">
      <w:pPr>
        <w:pStyle w:val="Code"/>
      </w:pPr>
      <w:r>
        <w:t>(int x) =&gt; x + 1</w:t>
      </w:r>
      <w:r>
        <w:tab/>
      </w:r>
      <w:r>
        <w:tab/>
      </w:r>
      <w:r>
        <w:tab/>
      </w:r>
      <w:r>
        <w:tab/>
      </w:r>
      <w:r>
        <w:tab/>
      </w:r>
      <w:r w:rsidR="00503238">
        <w:tab/>
      </w:r>
      <w:r w:rsidR="00503238">
        <w:tab/>
      </w:r>
      <w:r w:rsidR="00A8317F">
        <w:tab/>
      </w:r>
      <w:r>
        <w:t>// Explicitly typed, expression body</w:t>
      </w:r>
    </w:p>
    <w:p w:rsidR="006D3CC0" w:rsidRDefault="006D3CC0" w:rsidP="006D3CC0">
      <w:pPr>
        <w:pStyle w:val="Code"/>
      </w:pPr>
      <w:r>
        <w:t>(int x) =&gt; { return x + 1; }</w:t>
      </w:r>
      <w:r>
        <w:tab/>
      </w:r>
      <w:r w:rsidR="00503238">
        <w:tab/>
      </w:r>
      <w:r w:rsidR="00503238">
        <w:tab/>
      </w:r>
      <w:r w:rsidR="00A8317F">
        <w:tab/>
      </w:r>
      <w:r>
        <w:t>// Explicitly typed, statement body</w:t>
      </w:r>
    </w:p>
    <w:p w:rsidR="006D3CC0" w:rsidRDefault="006D3CC0" w:rsidP="006D3CC0">
      <w:pPr>
        <w:pStyle w:val="Code"/>
      </w:pPr>
      <w:r>
        <w:t>(x, y) =&gt; x * y</w:t>
      </w:r>
      <w:r>
        <w:tab/>
      </w:r>
      <w:r>
        <w:tab/>
      </w:r>
      <w:r>
        <w:tab/>
      </w:r>
      <w:r>
        <w:tab/>
      </w:r>
      <w:r>
        <w:tab/>
      </w:r>
      <w:r w:rsidR="00503238">
        <w:tab/>
      </w:r>
      <w:r w:rsidR="00503238">
        <w:tab/>
      </w:r>
      <w:r w:rsidR="00A8317F">
        <w:tab/>
      </w:r>
      <w:r>
        <w:t>// Multiple parameters</w:t>
      </w:r>
    </w:p>
    <w:p w:rsidR="006D3CC0" w:rsidRDefault="006D3CC0" w:rsidP="006D3CC0">
      <w:pPr>
        <w:pStyle w:val="Code"/>
      </w:pPr>
      <w:r>
        <w:t>() =&gt; Console.WriteLine()</w:t>
      </w:r>
      <w:r>
        <w:tab/>
      </w:r>
      <w:r>
        <w:tab/>
      </w:r>
      <w:r w:rsidR="00503238">
        <w:tab/>
      </w:r>
      <w:r w:rsidR="00503238">
        <w:tab/>
      </w:r>
      <w:r w:rsidR="00A8317F">
        <w:tab/>
      </w:r>
      <w:r>
        <w:t>// No parameters</w:t>
      </w:r>
    </w:p>
    <w:p w:rsidR="00A8317F" w:rsidRDefault="00A8317F" w:rsidP="006D3CC0">
      <w:pPr>
        <w:pStyle w:val="Code"/>
      </w:pPr>
      <w:r>
        <w:t xml:space="preserve">async </w:t>
      </w:r>
      <w:r w:rsidR="001B0921">
        <w:t>(t1,</w:t>
      </w:r>
      <w:r>
        <w:t>t2) =&gt; await t1 + await t2</w:t>
      </w:r>
      <w:r>
        <w:tab/>
        <w:t>// Async</w:t>
      </w:r>
    </w:p>
    <w:p w:rsidR="00503238" w:rsidRDefault="00503238" w:rsidP="006D3CC0">
      <w:pPr>
        <w:pStyle w:val="Code"/>
      </w:pPr>
      <w:r>
        <w:t>delegate (int x) { return x + 1; }</w:t>
      </w:r>
      <w:r>
        <w:tab/>
      </w:r>
      <w:r w:rsidR="001B0921">
        <w:tab/>
      </w:r>
      <w:r>
        <w:t xml:space="preserve">// Anonymous method </w:t>
      </w:r>
      <w:r w:rsidR="000F125F">
        <w:t>expression</w:t>
      </w:r>
    </w:p>
    <w:p w:rsidR="00503238" w:rsidRDefault="00503238" w:rsidP="006D3CC0">
      <w:pPr>
        <w:pStyle w:val="Code"/>
      </w:pPr>
      <w:r>
        <w:t>delegate { return 1 + 1; }</w:t>
      </w:r>
      <w:r>
        <w:tab/>
      </w:r>
      <w:r>
        <w:tab/>
      </w:r>
      <w:r>
        <w:tab/>
      </w:r>
      <w:r>
        <w:tab/>
      </w:r>
      <w:r w:rsidR="001B0921">
        <w:tab/>
      </w:r>
      <w:r>
        <w:t xml:space="preserve">// </w:t>
      </w:r>
      <w:r w:rsidR="000F125F">
        <w:t>P</w:t>
      </w:r>
      <w:r>
        <w:t>arameter list</w:t>
      </w:r>
      <w:r w:rsidR="000F125F">
        <w:t xml:space="preserve"> omitted</w:t>
      </w:r>
    </w:p>
    <w:p w:rsidR="0074360F" w:rsidRPr="0074360F" w:rsidRDefault="00503238" w:rsidP="0074360F">
      <w:r>
        <w:t xml:space="preserve">The behavior of </w:t>
      </w:r>
      <w:r w:rsidRPr="00503238">
        <w:rPr>
          <w:rStyle w:val="Production"/>
        </w:rPr>
        <w:t>l</w:t>
      </w:r>
      <w:r w:rsidR="00DC53C4" w:rsidRPr="00503238">
        <w:rPr>
          <w:rStyle w:val="Production"/>
        </w:rPr>
        <w:t>ambda</w:t>
      </w:r>
      <w:r w:rsidRPr="00503238">
        <w:rPr>
          <w:rStyle w:val="Production"/>
        </w:rPr>
        <w:t>-</w:t>
      </w:r>
      <w:r w:rsidR="00DC53C4" w:rsidRPr="00503238">
        <w:rPr>
          <w:rStyle w:val="Production"/>
        </w:rPr>
        <w:t>expression</w:t>
      </w:r>
      <w:r w:rsidR="00DC53C4">
        <w:t xml:space="preserve">s and </w:t>
      </w:r>
      <w:r w:rsidR="00DC53C4" w:rsidRPr="00503238">
        <w:rPr>
          <w:rStyle w:val="Production"/>
        </w:rPr>
        <w:t>anonymous</w:t>
      </w:r>
      <w:r w:rsidRPr="00503238">
        <w:rPr>
          <w:rStyle w:val="Production"/>
        </w:rPr>
        <w:t>-method-expression</w:t>
      </w:r>
      <w:r>
        <w:t>s is the same</w:t>
      </w:r>
      <w:r w:rsidR="00DC53C4">
        <w:t xml:space="preserve"> except for the following points:</w:t>
      </w:r>
    </w:p>
    <w:p w:rsidR="00DC53C4" w:rsidRDefault="00D871C2" w:rsidP="00732BB0">
      <w:pPr>
        <w:pStyle w:val="ListBullet"/>
        <w:numPr>
          <w:ilvl w:val="0"/>
          <w:numId w:val="13"/>
        </w:numPr>
        <w:spacing w:after="160"/>
      </w:pPr>
      <w:bookmarkStart w:id="830" w:name="_Ref448886341"/>
      <w:r w:rsidRPr="00503238">
        <w:rPr>
          <w:rStyle w:val="Production"/>
        </w:rPr>
        <w:t>anonymous-method-expression</w:t>
      </w:r>
      <w:r>
        <w:t>s</w:t>
      </w:r>
      <w:r w:rsidR="00DC53C4">
        <w:t xml:space="preserve"> permit the parameter list to be omitted entirely, yielding convertibility to delegate types of any list of </w:t>
      </w:r>
      <w:r w:rsidR="00E949AF">
        <w:t xml:space="preserve">value </w:t>
      </w:r>
      <w:r w:rsidR="00DC53C4">
        <w:t>parameters.</w:t>
      </w:r>
    </w:p>
    <w:p w:rsidR="00DC53C4" w:rsidRDefault="00D871C2" w:rsidP="00732BB0">
      <w:pPr>
        <w:pStyle w:val="ListBullet"/>
        <w:numPr>
          <w:ilvl w:val="0"/>
          <w:numId w:val="13"/>
        </w:numPr>
        <w:spacing w:after="160"/>
      </w:pPr>
      <w:r w:rsidRPr="00503238">
        <w:rPr>
          <w:rStyle w:val="Production"/>
        </w:rPr>
        <w:t>lambda-expression</w:t>
      </w:r>
      <w:r>
        <w:t>s</w:t>
      </w:r>
      <w:r w:rsidR="00DC53C4">
        <w:t xml:space="preserve"> permit parameter types to be omitted and inferred whereas </w:t>
      </w:r>
      <w:r w:rsidRPr="00503238">
        <w:rPr>
          <w:rStyle w:val="Production"/>
        </w:rPr>
        <w:t>anonymous-method-expression</w:t>
      </w:r>
      <w:r>
        <w:t>s</w:t>
      </w:r>
      <w:r w:rsidR="00DC53C4">
        <w:t xml:space="preserve"> require parameter types to be explicitly stated.</w:t>
      </w:r>
    </w:p>
    <w:p w:rsidR="00DC53C4" w:rsidRDefault="00DC53C4" w:rsidP="00732BB0">
      <w:pPr>
        <w:pStyle w:val="ListBullet"/>
        <w:numPr>
          <w:ilvl w:val="0"/>
          <w:numId w:val="13"/>
        </w:numPr>
        <w:spacing w:after="160"/>
      </w:pPr>
      <w:r>
        <w:t xml:space="preserve">The body of a </w:t>
      </w:r>
      <w:r w:rsidR="00D871C2" w:rsidRPr="00503238">
        <w:rPr>
          <w:rStyle w:val="Production"/>
        </w:rPr>
        <w:t>lambda-expression</w:t>
      </w:r>
      <w:r>
        <w:t xml:space="preserve"> can be an expression or a statement block whereas the body of an </w:t>
      </w:r>
      <w:r w:rsidR="00D871C2" w:rsidRPr="00503238">
        <w:rPr>
          <w:rStyle w:val="Production"/>
        </w:rPr>
        <w:t>anonymous-method-expression</w:t>
      </w:r>
      <w:r>
        <w:t xml:space="preserve"> </w:t>
      </w:r>
      <w:r w:rsidR="00E949AF">
        <w:t>must</w:t>
      </w:r>
      <w:r>
        <w:t xml:space="preserve"> be a statement block.</w:t>
      </w:r>
    </w:p>
    <w:p w:rsidR="00DC53C4" w:rsidRDefault="003401C9" w:rsidP="00732BB0">
      <w:pPr>
        <w:pStyle w:val="ListBullet"/>
        <w:numPr>
          <w:ilvl w:val="0"/>
          <w:numId w:val="13"/>
        </w:numPr>
        <w:spacing w:after="160"/>
      </w:pPr>
      <w:r>
        <w:t>O</w:t>
      </w:r>
      <w:r w:rsidR="000C7F22">
        <w:t xml:space="preserve">nly </w:t>
      </w:r>
      <w:r w:rsidR="00D871C2" w:rsidRPr="00503238">
        <w:rPr>
          <w:rStyle w:val="Production"/>
        </w:rPr>
        <w:t>lambda-expression</w:t>
      </w:r>
      <w:r w:rsidR="00D871C2">
        <w:t>s</w:t>
      </w:r>
      <w:r w:rsidR="00DC53C4">
        <w:t xml:space="preserve"> </w:t>
      </w:r>
      <w:r>
        <w:t>have conversions</w:t>
      </w:r>
      <w:r w:rsidR="00DC53C4">
        <w:t xml:space="preserve"> to </w:t>
      </w:r>
      <w:r w:rsidR="003F05D5">
        <w:t>compatible</w:t>
      </w:r>
      <w:r>
        <w:t xml:space="preserve"> </w:t>
      </w:r>
      <w:r w:rsidR="00DC53C4">
        <w:t>expression tree</w:t>
      </w:r>
      <w:r w:rsidR="000C7F22">
        <w:t xml:space="preserve"> type</w:t>
      </w:r>
      <w:r>
        <w:t>s</w:t>
      </w:r>
      <w:r w:rsidR="00DC53C4">
        <w:t xml:space="preserve"> (§</w:t>
      </w:r>
      <w:r w:rsidR="00852C57">
        <w:fldChar w:fldCharType="begin"/>
      </w:r>
      <w:r w:rsidR="000C7F22">
        <w:instrText xml:space="preserve"> REF _Ref170802892 \r \h </w:instrText>
      </w:r>
      <w:r w:rsidR="00852C57">
        <w:fldChar w:fldCharType="separate"/>
      </w:r>
      <w:r w:rsidR="00437C65">
        <w:t>4.6</w:t>
      </w:r>
      <w:r w:rsidR="00852C57">
        <w:fldChar w:fldCharType="end"/>
      </w:r>
      <w:r w:rsidR="00DC53C4">
        <w:t>).</w:t>
      </w:r>
    </w:p>
    <w:p w:rsidR="00F82E3E" w:rsidRDefault="000C7F22" w:rsidP="00F82E3E">
      <w:pPr>
        <w:pStyle w:val="Heading3"/>
      </w:pPr>
      <w:bookmarkStart w:id="831" w:name="_Toc251613181"/>
      <w:r>
        <w:t>Anonymous function signatures</w:t>
      </w:r>
      <w:bookmarkEnd w:id="831"/>
    </w:p>
    <w:p w:rsidR="00654773" w:rsidRDefault="00654773" w:rsidP="00654773">
      <w:r>
        <w:t xml:space="preserve">The optional </w:t>
      </w:r>
      <w:r w:rsidR="00877AC5" w:rsidRPr="00877AC5">
        <w:rPr>
          <w:rStyle w:val="Production"/>
        </w:rPr>
        <w:t>anonymous-function-signature</w:t>
      </w:r>
      <w:r>
        <w:t xml:space="preserve"> of an anonymous function defines the names and optionally the types of the formal parameters for the anonymous function. The scope of the parameters of the anonymous function is the </w:t>
      </w:r>
      <w:r>
        <w:rPr>
          <w:rStyle w:val="Production"/>
        </w:rPr>
        <w:t>anonymous-function-body</w:t>
      </w:r>
      <w:r>
        <w:t>. (§</w:t>
      </w:r>
      <w:r w:rsidR="00852C57">
        <w:fldChar w:fldCharType="begin"/>
      </w:r>
      <w:r>
        <w:instrText xml:space="preserve"> REF _Ref170806206 \r \h </w:instrText>
      </w:r>
      <w:r w:rsidR="00852C57">
        <w:fldChar w:fldCharType="separate"/>
      </w:r>
      <w:r w:rsidR="00437C65">
        <w:t>3.7</w:t>
      </w:r>
      <w:r w:rsidR="00852C57">
        <w:fldChar w:fldCharType="end"/>
      </w:r>
      <w:r>
        <w:t>) Together with the parameter list (if given) the anonymous-method-body constitutes a declaration space (§</w:t>
      </w:r>
      <w:r w:rsidR="00852C57">
        <w:fldChar w:fldCharType="begin"/>
      </w:r>
      <w:r>
        <w:instrText xml:space="preserve"> REF _Ref461622138 \r \h </w:instrText>
      </w:r>
      <w:r w:rsidR="00852C57">
        <w:fldChar w:fldCharType="separate"/>
      </w:r>
      <w:r w:rsidR="00437C65">
        <w:t>3.3</w:t>
      </w:r>
      <w:r w:rsidR="00852C57">
        <w:fldChar w:fldCharType="end"/>
      </w:r>
      <w:r>
        <w:t xml:space="preserve">). It is thus a compile-time error for the name of a parameter of the </w:t>
      </w:r>
      <w:r w:rsidR="00902A15">
        <w:t>anonymous function</w:t>
      </w:r>
      <w:r>
        <w:t xml:space="preserve"> to match the name of a local variable, local constant or parameter whose scope includes the </w:t>
      </w:r>
      <w:r>
        <w:rPr>
          <w:rStyle w:val="Production"/>
        </w:rPr>
        <w:t>anonymous-method-expression</w:t>
      </w:r>
      <w:r>
        <w:t xml:space="preserve"> or </w:t>
      </w:r>
      <w:r>
        <w:rPr>
          <w:rStyle w:val="Production"/>
        </w:rPr>
        <w:t>lambda-expression</w:t>
      </w:r>
      <w:r>
        <w:t>.</w:t>
      </w:r>
    </w:p>
    <w:p w:rsidR="00654773" w:rsidRDefault="00654773" w:rsidP="00654773">
      <w:r>
        <w:t xml:space="preserve">If an anonymous function has an </w:t>
      </w:r>
      <w:r w:rsidR="00BB091F">
        <w:rPr>
          <w:rStyle w:val="Production"/>
        </w:rPr>
        <w:t>explicit-a</w:t>
      </w:r>
      <w:r>
        <w:rPr>
          <w:rStyle w:val="Production"/>
        </w:rPr>
        <w:t>nonymous-</w:t>
      </w:r>
      <w:r w:rsidR="00877AC5">
        <w:rPr>
          <w:rStyle w:val="Production"/>
        </w:rPr>
        <w:t>function</w:t>
      </w:r>
      <w:r>
        <w:rPr>
          <w:rStyle w:val="Production"/>
        </w:rPr>
        <w:t>-signature</w:t>
      </w:r>
      <w:r>
        <w:t xml:space="preserve">, then the set of compatible delegate types </w:t>
      </w:r>
      <w:r w:rsidR="00877AC5">
        <w:t xml:space="preserve">and expression tree types </w:t>
      </w:r>
      <w:r>
        <w:t>is restricted to those that have the same parameter types and modifiers in the same order</w:t>
      </w:r>
      <w:r w:rsidR="0074316C">
        <w:t xml:space="preserve">. </w:t>
      </w:r>
      <w:r>
        <w:t>In contrast to method group conversions (§</w:t>
      </w:r>
      <w:r w:rsidR="00852C57">
        <w:fldChar w:fldCharType="begin"/>
      </w:r>
      <w:r w:rsidR="0074316C">
        <w:instrText xml:space="preserve"> REF _Ref174227969 \r \h </w:instrText>
      </w:r>
      <w:r w:rsidR="00852C57">
        <w:fldChar w:fldCharType="separate"/>
      </w:r>
      <w:r w:rsidR="00437C65">
        <w:t>6.6</w:t>
      </w:r>
      <w:r w:rsidR="00852C57">
        <w:fldChar w:fldCharType="end"/>
      </w:r>
      <w:r>
        <w:t xml:space="preserve">), contra-variance of anonymous </w:t>
      </w:r>
      <w:r w:rsidR="00877AC5">
        <w:t>function</w:t>
      </w:r>
      <w:r>
        <w:t xml:space="preserve"> parameter types is not supported. If an </w:t>
      </w:r>
      <w:r w:rsidR="00877AC5">
        <w:t xml:space="preserve">anonymous function </w:t>
      </w:r>
      <w:r>
        <w:t>does</w:t>
      </w:r>
      <w:r w:rsidR="00877AC5">
        <w:t xml:space="preserve"> </w:t>
      </w:r>
      <w:r>
        <w:t>n</w:t>
      </w:r>
      <w:r w:rsidR="00877AC5">
        <w:t>o</w:t>
      </w:r>
      <w:r>
        <w:t xml:space="preserve">t have an </w:t>
      </w:r>
      <w:r>
        <w:rPr>
          <w:rStyle w:val="Production"/>
        </w:rPr>
        <w:t>anonymous-</w:t>
      </w:r>
      <w:r w:rsidR="00877AC5">
        <w:rPr>
          <w:rStyle w:val="Production"/>
        </w:rPr>
        <w:t>function</w:t>
      </w:r>
      <w:r>
        <w:rPr>
          <w:rStyle w:val="Production"/>
        </w:rPr>
        <w:t>-signature</w:t>
      </w:r>
      <w:r>
        <w:t xml:space="preserve">, then the set of compatible delegate types </w:t>
      </w:r>
      <w:r w:rsidR="00877AC5">
        <w:t xml:space="preserve">and expression tree types </w:t>
      </w:r>
      <w:r>
        <w:t xml:space="preserve">is restricted to those that have no </w:t>
      </w:r>
      <w:r>
        <w:rPr>
          <w:rStyle w:val="Codefragment"/>
        </w:rPr>
        <w:t>out</w:t>
      </w:r>
      <w:r>
        <w:t xml:space="preserve"> parameters.</w:t>
      </w:r>
    </w:p>
    <w:p w:rsidR="000C7F22" w:rsidRDefault="00654773" w:rsidP="000C7F22">
      <w:r>
        <w:t xml:space="preserve">Note that an </w:t>
      </w:r>
      <w:r>
        <w:rPr>
          <w:rStyle w:val="Production"/>
        </w:rPr>
        <w:t>anonymous-</w:t>
      </w:r>
      <w:r w:rsidR="00877AC5">
        <w:rPr>
          <w:rStyle w:val="Production"/>
        </w:rPr>
        <w:t>function</w:t>
      </w:r>
      <w:r>
        <w:rPr>
          <w:rStyle w:val="Production"/>
        </w:rPr>
        <w:t>-signature</w:t>
      </w:r>
      <w:r>
        <w:t xml:space="preserve"> cannot include </w:t>
      </w:r>
      <w:r w:rsidRPr="00175CA5">
        <w:t xml:space="preserve">attributes or a </w:t>
      </w:r>
      <w:r>
        <w:t xml:space="preserve">parameter </w:t>
      </w:r>
      <w:r w:rsidRPr="00175CA5">
        <w:t>array.</w:t>
      </w:r>
      <w:r>
        <w:t xml:space="preserve"> Nevertheless, an </w:t>
      </w:r>
      <w:r>
        <w:rPr>
          <w:rStyle w:val="Production"/>
        </w:rPr>
        <w:t>anonymous-</w:t>
      </w:r>
      <w:r w:rsidR="00877AC5">
        <w:rPr>
          <w:rStyle w:val="Production"/>
        </w:rPr>
        <w:t>function</w:t>
      </w:r>
      <w:r>
        <w:rPr>
          <w:rStyle w:val="Production"/>
        </w:rPr>
        <w:t>-signature</w:t>
      </w:r>
      <w:r>
        <w:t xml:space="preserve"> may be compatible </w:t>
      </w:r>
      <w:r w:rsidRPr="00175CA5">
        <w:t xml:space="preserve">with a delegate type whose </w:t>
      </w:r>
      <w:r>
        <w:t xml:space="preserve">parameter </w:t>
      </w:r>
      <w:r w:rsidRPr="00175CA5">
        <w:t xml:space="preserve">list contains a </w:t>
      </w:r>
      <w:r>
        <w:t xml:space="preserve">parameter </w:t>
      </w:r>
      <w:r w:rsidRPr="00175CA5">
        <w:t>array.</w:t>
      </w:r>
      <w:bookmarkStart w:id="832" w:name="_Toc41111189"/>
      <w:bookmarkStart w:id="833" w:name="_Toc41111190"/>
      <w:bookmarkEnd w:id="832"/>
      <w:bookmarkEnd w:id="833"/>
    </w:p>
    <w:p w:rsidR="00EF1FFE" w:rsidRDefault="00EF1FFE" w:rsidP="000C7F22">
      <w:r>
        <w:t xml:space="preserve">Note also that conversion to an expression tree type, even if compatible, may still fail at </w:t>
      </w:r>
      <w:r w:rsidR="00031684">
        <w:t>compile-time</w:t>
      </w:r>
      <w:r>
        <w:t xml:space="preserve"> (§</w:t>
      </w:r>
      <w:r w:rsidR="00852C57">
        <w:fldChar w:fldCharType="begin"/>
      </w:r>
      <w:r>
        <w:instrText xml:space="preserve"> REF _Ref170802892 \r \h </w:instrText>
      </w:r>
      <w:r w:rsidR="00852C57">
        <w:fldChar w:fldCharType="separate"/>
      </w:r>
      <w:r w:rsidR="00437C65">
        <w:t>4.6</w:t>
      </w:r>
      <w:r w:rsidR="00852C57">
        <w:fldChar w:fldCharType="end"/>
      </w:r>
      <w:r>
        <w:t xml:space="preserve">). </w:t>
      </w:r>
    </w:p>
    <w:p w:rsidR="00D64BC0" w:rsidRPr="000C7F22" w:rsidRDefault="00D64BC0" w:rsidP="00D64BC0">
      <w:pPr>
        <w:pStyle w:val="Heading3"/>
      </w:pPr>
      <w:bookmarkStart w:id="834" w:name="_Toc251613182"/>
      <w:r>
        <w:t>Anonymous function bodies</w:t>
      </w:r>
      <w:bookmarkEnd w:id="834"/>
    </w:p>
    <w:p w:rsidR="00D64BC0" w:rsidRDefault="00D64BC0" w:rsidP="00D64BC0">
      <w:r>
        <w:t xml:space="preserve">The </w:t>
      </w:r>
      <w:r w:rsidR="00902A15">
        <w:t>body (</w:t>
      </w:r>
      <w:r w:rsidR="00902A15" w:rsidRPr="00902A15">
        <w:rPr>
          <w:rStyle w:val="Production"/>
        </w:rPr>
        <w:t>expression</w:t>
      </w:r>
      <w:r w:rsidR="00902A15">
        <w:t xml:space="preserve"> or </w:t>
      </w:r>
      <w:r w:rsidRPr="0085010D">
        <w:rPr>
          <w:rStyle w:val="Production"/>
        </w:rPr>
        <w:t>block</w:t>
      </w:r>
      <w:r w:rsidR="00902A15">
        <w:t xml:space="preserve">) </w:t>
      </w:r>
      <w:r>
        <w:t>of an</w:t>
      </w:r>
      <w:r w:rsidR="00E949AF">
        <w:t xml:space="preserve"> anonymous function </w:t>
      </w:r>
      <w:r>
        <w:t>is subject to the following rules:</w:t>
      </w:r>
    </w:p>
    <w:p w:rsidR="00D64BC0" w:rsidRDefault="00D64BC0" w:rsidP="00D64BC0">
      <w:pPr>
        <w:pStyle w:val="ListBullet"/>
      </w:pPr>
      <w:r>
        <w:t xml:space="preserve">If the anonymous </w:t>
      </w:r>
      <w:r w:rsidR="00902A15">
        <w:t>function</w:t>
      </w:r>
      <w:r>
        <w:t xml:space="preserve"> includes a signature, the parameters specified in the signature are available in the </w:t>
      </w:r>
      <w:r w:rsidR="00902A15">
        <w:t>body</w:t>
      </w:r>
      <w:r>
        <w:t xml:space="preserve">. If the anonymous </w:t>
      </w:r>
      <w:r w:rsidR="00902A15">
        <w:t>function</w:t>
      </w:r>
      <w:r>
        <w:t xml:space="preserve"> has no signature it can be converted to a delegate type </w:t>
      </w:r>
      <w:r w:rsidR="00902A15">
        <w:t xml:space="preserve">or expression type </w:t>
      </w:r>
      <w:r>
        <w:t>having parameters (§</w:t>
      </w:r>
      <w:r w:rsidR="00852C57">
        <w:fldChar w:fldCharType="begin"/>
      </w:r>
      <w:r w:rsidR="0074316C">
        <w:instrText xml:space="preserve"> REF _Ref171237574 \r \h </w:instrText>
      </w:r>
      <w:r w:rsidR="00852C57">
        <w:fldChar w:fldCharType="separate"/>
      </w:r>
      <w:r w:rsidR="00437C65">
        <w:t>6.5</w:t>
      </w:r>
      <w:r w:rsidR="00852C57">
        <w:fldChar w:fldCharType="end"/>
      </w:r>
      <w:r>
        <w:t xml:space="preserve">), but the parameters cannot be accessed in the </w:t>
      </w:r>
      <w:r w:rsidR="00902A15">
        <w:t>body</w:t>
      </w:r>
      <w:r>
        <w:t>.</w:t>
      </w:r>
    </w:p>
    <w:p w:rsidR="00D64BC0" w:rsidRDefault="00D64BC0" w:rsidP="00D64BC0">
      <w:pPr>
        <w:pStyle w:val="ListBullet"/>
      </w:pPr>
      <w:r>
        <w:t xml:space="preserve">Except for </w:t>
      </w:r>
      <w:r w:rsidRPr="00593911">
        <w:rPr>
          <w:rStyle w:val="Codefragment"/>
        </w:rPr>
        <w:t>ref</w:t>
      </w:r>
      <w:r>
        <w:t xml:space="preserve"> or </w:t>
      </w:r>
      <w:r w:rsidRPr="00593911">
        <w:rPr>
          <w:rStyle w:val="Codefragment"/>
        </w:rPr>
        <w:t>out</w:t>
      </w:r>
      <w:r>
        <w:t xml:space="preserve"> parameters specified in the signature (if any) of the nearest enclosing anonymous </w:t>
      </w:r>
      <w:r w:rsidR="00902A15">
        <w:t>function</w:t>
      </w:r>
      <w:r>
        <w:t xml:space="preserve">, it is a compile-time error for the </w:t>
      </w:r>
      <w:r w:rsidR="00902A15">
        <w:t>body</w:t>
      </w:r>
      <w:r>
        <w:t xml:space="preserve"> to access a </w:t>
      </w:r>
      <w:r w:rsidRPr="00593911">
        <w:rPr>
          <w:rStyle w:val="Codefragment"/>
        </w:rPr>
        <w:t>ref</w:t>
      </w:r>
      <w:r>
        <w:t xml:space="preserve"> or </w:t>
      </w:r>
      <w:r w:rsidRPr="00593911">
        <w:rPr>
          <w:rStyle w:val="Codefragment"/>
        </w:rPr>
        <w:t>out</w:t>
      </w:r>
      <w:r>
        <w:t xml:space="preserve"> parameter.</w:t>
      </w:r>
    </w:p>
    <w:p w:rsidR="00D64BC0" w:rsidRDefault="00D64BC0" w:rsidP="00D64BC0">
      <w:pPr>
        <w:pStyle w:val="ListBullet"/>
      </w:pPr>
      <w:r>
        <w:t xml:space="preserve">When the type of </w:t>
      </w:r>
      <w:r w:rsidRPr="00B71D51">
        <w:rPr>
          <w:rStyle w:val="Codefragment"/>
        </w:rPr>
        <w:t>this</w:t>
      </w:r>
      <w:r>
        <w:t xml:space="preserve"> is a struct type, it is a compile-time error for the </w:t>
      </w:r>
      <w:r w:rsidR="00902A15">
        <w:t>body</w:t>
      </w:r>
      <w:r>
        <w:t xml:space="preserve"> to access </w:t>
      </w:r>
      <w:r w:rsidRPr="00B71D51">
        <w:rPr>
          <w:rStyle w:val="Codefragment"/>
        </w:rPr>
        <w:t>this</w:t>
      </w:r>
      <w:r>
        <w:t xml:space="preserve">. This is true whether the access is explicit (as in </w:t>
      </w:r>
      <w:r>
        <w:rPr>
          <w:rStyle w:val="Codefragment"/>
        </w:rPr>
        <w:t>this.x</w:t>
      </w:r>
      <w:r>
        <w:t xml:space="preserve">) or implicit (as in </w:t>
      </w:r>
      <w:r>
        <w:rPr>
          <w:rStyle w:val="Codefragment"/>
        </w:rPr>
        <w:t>x</w:t>
      </w:r>
      <w:r>
        <w:t xml:space="preserve"> where </w:t>
      </w:r>
      <w:r>
        <w:rPr>
          <w:rStyle w:val="Codefragment"/>
        </w:rPr>
        <w:t>x</w:t>
      </w:r>
      <w:r>
        <w:t xml:space="preserve"> is an instance member of </w:t>
      </w:r>
      <w:r w:rsidRPr="00B71D51">
        <w:t>the struct).</w:t>
      </w:r>
      <w:r>
        <w:t xml:space="preserve"> </w:t>
      </w:r>
      <w:r w:rsidRPr="00B71D51">
        <w:t>This rule simply prohibits such access and does not affect whether member lookup results in a member of the struct.</w:t>
      </w:r>
    </w:p>
    <w:p w:rsidR="00D64BC0" w:rsidRDefault="00D64BC0" w:rsidP="00D64BC0">
      <w:pPr>
        <w:pStyle w:val="ListBullet"/>
      </w:pPr>
      <w:r>
        <w:t xml:space="preserve">The </w:t>
      </w:r>
      <w:r w:rsidR="00902A15">
        <w:t>body</w:t>
      </w:r>
      <w:r w:rsidRPr="0085010D">
        <w:t xml:space="preserve"> </w:t>
      </w:r>
      <w:r>
        <w:t>has access to the outer variables (§</w:t>
      </w:r>
      <w:r w:rsidR="00852C57">
        <w:fldChar w:fldCharType="begin"/>
      </w:r>
      <w:r w:rsidR="0074316C">
        <w:instrText xml:space="preserve"> REF _Ref174228070 \r \h </w:instrText>
      </w:r>
      <w:r w:rsidR="00852C57">
        <w:fldChar w:fldCharType="separate"/>
      </w:r>
      <w:r w:rsidR="00437C65">
        <w:t>7.15.5</w:t>
      </w:r>
      <w:r w:rsidR="00852C57">
        <w:fldChar w:fldCharType="end"/>
      </w:r>
      <w:r>
        <w:t xml:space="preserve">) of the </w:t>
      </w:r>
      <w:r w:rsidR="00902A15">
        <w:t>anonymous function</w:t>
      </w:r>
      <w:r>
        <w:t xml:space="preserve">. Access of an outer variable will reference the instance of the variable that is active at the time the </w:t>
      </w:r>
      <w:r w:rsidR="00E91B2A" w:rsidRPr="00E91B2A">
        <w:rPr>
          <w:rStyle w:val="Production"/>
        </w:rPr>
        <w:t>lambda-expression</w:t>
      </w:r>
      <w:r w:rsidR="00E91B2A">
        <w:t xml:space="preserve"> or </w:t>
      </w:r>
      <w:r>
        <w:rPr>
          <w:rStyle w:val="Production"/>
        </w:rPr>
        <w:t>anonymous-method-expression</w:t>
      </w:r>
      <w:r>
        <w:t xml:space="preserve"> is evaluated (§</w:t>
      </w:r>
      <w:r w:rsidR="00852C57">
        <w:fldChar w:fldCharType="begin"/>
      </w:r>
      <w:r>
        <w:instrText xml:space="preserve"> REF _Ref41363785 \w \h </w:instrText>
      </w:r>
      <w:r w:rsidR="00852C57">
        <w:fldChar w:fldCharType="separate"/>
      </w:r>
      <w:r w:rsidR="00437C65">
        <w:t>7.15.6</w:t>
      </w:r>
      <w:r w:rsidR="00852C57">
        <w:fldChar w:fldCharType="end"/>
      </w:r>
      <w:r>
        <w:t>).</w:t>
      </w:r>
    </w:p>
    <w:p w:rsidR="00D64BC0" w:rsidRDefault="00D64BC0" w:rsidP="00BB091F">
      <w:pPr>
        <w:pStyle w:val="ListBullet"/>
      </w:pPr>
      <w:r>
        <w:t xml:space="preserve">It is a compile-time error for the </w:t>
      </w:r>
      <w:r w:rsidR="003635AA">
        <w:t>body</w:t>
      </w:r>
      <w:r>
        <w:t xml:space="preserve"> to contain a </w:t>
      </w:r>
      <w:r>
        <w:rPr>
          <w:rStyle w:val="Codefragment"/>
        </w:rPr>
        <w:t>goto</w:t>
      </w:r>
      <w:r>
        <w:t xml:space="preserve"> statement, </w:t>
      </w:r>
      <w:r>
        <w:rPr>
          <w:rStyle w:val="Codefragment"/>
        </w:rPr>
        <w:t>break</w:t>
      </w:r>
      <w:r>
        <w:t xml:space="preserve"> statement, or </w:t>
      </w:r>
      <w:r>
        <w:rPr>
          <w:rStyle w:val="Codefragment"/>
        </w:rPr>
        <w:t>continue</w:t>
      </w:r>
      <w:r>
        <w:t xml:space="preserve"> statement whose target is outside the </w:t>
      </w:r>
      <w:r w:rsidR="003635AA">
        <w:t>body</w:t>
      </w:r>
      <w:r>
        <w:t xml:space="preserve"> or within the </w:t>
      </w:r>
      <w:r w:rsidR="003635AA">
        <w:t>body</w:t>
      </w:r>
      <w:r>
        <w:t xml:space="preserve"> of a contained</w:t>
      </w:r>
      <w:r w:rsidRPr="00314860">
        <w:t xml:space="preserve"> </w:t>
      </w:r>
      <w:r w:rsidR="00902A15">
        <w:t>anonymous function</w:t>
      </w:r>
      <w:r>
        <w:t>.</w:t>
      </w:r>
    </w:p>
    <w:p w:rsidR="00D64BC0" w:rsidRDefault="00D64BC0" w:rsidP="00D64BC0">
      <w:pPr>
        <w:pStyle w:val="ListBullet"/>
      </w:pPr>
      <w:r>
        <w:t xml:space="preserve">A </w:t>
      </w:r>
      <w:r>
        <w:rPr>
          <w:rStyle w:val="Codefragment"/>
        </w:rPr>
        <w:t>return</w:t>
      </w:r>
      <w:r>
        <w:t xml:space="preserve"> statement in the </w:t>
      </w:r>
      <w:r w:rsidR="003635AA">
        <w:t>body</w:t>
      </w:r>
      <w:r>
        <w:t xml:space="preserve"> returns control from an invocation of the nearest enclosing </w:t>
      </w:r>
      <w:r w:rsidR="00902A15">
        <w:t>anonymous function</w:t>
      </w:r>
      <w:r>
        <w:t xml:space="preserve">, not from the enclosing function member. An expression specified in a </w:t>
      </w:r>
      <w:r>
        <w:rPr>
          <w:rStyle w:val="Codefragment"/>
        </w:rPr>
        <w:t>return</w:t>
      </w:r>
      <w:r>
        <w:t xml:space="preserve"> statement must be </w:t>
      </w:r>
      <w:r w:rsidR="00E5408E">
        <w:t>implicitly convertible to the</w:t>
      </w:r>
      <w:r>
        <w:t xml:space="preserve"> </w:t>
      </w:r>
      <w:r w:rsidR="00E5408E">
        <w:t xml:space="preserve">return type of the </w:t>
      </w:r>
      <w:r>
        <w:t xml:space="preserve">delegate type </w:t>
      </w:r>
      <w:r w:rsidR="003635AA">
        <w:t xml:space="preserve">or expression tree type </w:t>
      </w:r>
      <w:r>
        <w:t xml:space="preserve">to which the nearest enclosing </w:t>
      </w:r>
      <w:r w:rsidR="003635AA" w:rsidRPr="00E91B2A">
        <w:rPr>
          <w:rStyle w:val="Production"/>
        </w:rPr>
        <w:t>lambda-expression</w:t>
      </w:r>
      <w:r w:rsidR="003635AA">
        <w:t xml:space="preserve"> or </w:t>
      </w:r>
      <w:r>
        <w:rPr>
          <w:rStyle w:val="Production"/>
        </w:rPr>
        <w:t>anonymous-method-expression</w:t>
      </w:r>
      <w:r>
        <w:t xml:space="preserve"> is converted (§</w:t>
      </w:r>
      <w:r w:rsidR="00852C57">
        <w:fldChar w:fldCharType="begin"/>
      </w:r>
      <w:r w:rsidR="0074316C">
        <w:instrText xml:space="preserve"> REF _Ref171237574 \r \h </w:instrText>
      </w:r>
      <w:r w:rsidR="00852C57">
        <w:fldChar w:fldCharType="separate"/>
      </w:r>
      <w:r w:rsidR="00437C65">
        <w:t>6.5</w:t>
      </w:r>
      <w:r w:rsidR="00852C57">
        <w:fldChar w:fldCharType="end"/>
      </w:r>
      <w:r>
        <w:t>).</w:t>
      </w:r>
    </w:p>
    <w:p w:rsidR="00D64BC0" w:rsidRDefault="00D64BC0" w:rsidP="00D64BC0">
      <w:r>
        <w:t xml:space="preserve">It is explicitly unspecified whether there is any way to execute the </w:t>
      </w:r>
      <w:r w:rsidR="003635AA">
        <w:t>block</w:t>
      </w:r>
      <w:r>
        <w:t xml:space="preserve"> of an </w:t>
      </w:r>
      <w:r w:rsidR="00902A15">
        <w:t>anonymous function</w:t>
      </w:r>
      <w:r>
        <w:t xml:space="preserve"> other than through evaluation and invocation of the </w:t>
      </w:r>
      <w:r w:rsidR="003635AA" w:rsidRPr="00E91B2A">
        <w:rPr>
          <w:rStyle w:val="Production"/>
        </w:rPr>
        <w:t>lambda-expression</w:t>
      </w:r>
      <w:r w:rsidR="003635AA">
        <w:t xml:space="preserve"> or </w:t>
      </w:r>
      <w:r>
        <w:rPr>
          <w:rStyle w:val="Production"/>
        </w:rPr>
        <w:t>anonymous-method-expression</w:t>
      </w:r>
      <w:r>
        <w:t xml:space="preserve">. In particular, the compiler may choose to implement an </w:t>
      </w:r>
      <w:r w:rsidR="00902A15">
        <w:t>anonymous function</w:t>
      </w:r>
      <w:r>
        <w:t xml:space="preserve"> by synthesizing one or more named methods or types. The names of any such synthesized elements must be </w:t>
      </w:r>
      <w:r w:rsidR="00E949AF">
        <w:t>of a form</w:t>
      </w:r>
      <w:r>
        <w:t xml:space="preserve"> reserved for compiler use.</w:t>
      </w:r>
    </w:p>
    <w:p w:rsidR="00AE2310" w:rsidRDefault="00AE2310" w:rsidP="00AE2310">
      <w:pPr>
        <w:pStyle w:val="Heading3"/>
      </w:pPr>
      <w:bookmarkStart w:id="835" w:name="_Toc251613183"/>
      <w:bookmarkStart w:id="836" w:name="_Ref41231591"/>
      <w:bookmarkStart w:id="837" w:name="_Toc41804967"/>
      <w:bookmarkStart w:id="838" w:name="_Toc111395346"/>
      <w:r>
        <w:t>Overload resolution</w:t>
      </w:r>
      <w:bookmarkEnd w:id="835"/>
    </w:p>
    <w:p w:rsidR="00AE2310" w:rsidRDefault="00AE2310" w:rsidP="00AE2310">
      <w:r>
        <w:t>Anonymous functions in an argument list participate in type inference and overload resolution. Please refer to §</w:t>
      </w:r>
      <w:r w:rsidR="0077596B">
        <w:fldChar w:fldCharType="begin"/>
      </w:r>
      <w:r w:rsidR="0077596B">
        <w:instrText xml:space="preserve"> REF _Ref96251878 \r \h </w:instrText>
      </w:r>
      <w:r w:rsidR="0077596B">
        <w:fldChar w:fldCharType="separate"/>
      </w:r>
      <w:r w:rsidR="0077596B">
        <w:t>7.5.2</w:t>
      </w:r>
      <w:r w:rsidR="0077596B">
        <w:fldChar w:fldCharType="end"/>
      </w:r>
      <w:r>
        <w:t xml:space="preserve"> </w:t>
      </w:r>
      <w:r w:rsidR="0077596B">
        <w:t>and §</w:t>
      </w:r>
      <w:r w:rsidR="0077596B">
        <w:fldChar w:fldCharType="begin"/>
      </w:r>
      <w:r w:rsidR="0077596B">
        <w:instrText xml:space="preserve"> REF _Ref174194617 \r \h </w:instrText>
      </w:r>
      <w:r w:rsidR="0077596B">
        <w:fldChar w:fldCharType="separate"/>
      </w:r>
      <w:r w:rsidR="0077596B">
        <w:t>7.5.3</w:t>
      </w:r>
      <w:r w:rsidR="0077596B">
        <w:fldChar w:fldCharType="end"/>
      </w:r>
      <w:r w:rsidR="0077596B">
        <w:t xml:space="preserve"> </w:t>
      </w:r>
      <w:r>
        <w:t>for the exact rules.</w:t>
      </w:r>
    </w:p>
    <w:p w:rsidR="00AE2310" w:rsidRDefault="00AE2310" w:rsidP="00AE2310">
      <w:r>
        <w:t>The following example illustrates the effect of anonymous functions on overload resolution.</w:t>
      </w:r>
    </w:p>
    <w:p w:rsidR="00AE2310" w:rsidRDefault="00AE2310" w:rsidP="00AE2310">
      <w:pPr>
        <w:pStyle w:val="Code"/>
      </w:pPr>
      <w:r>
        <w:t>class ItemList&lt;T&gt;: List&lt;T&gt;</w:t>
      </w:r>
      <w:r>
        <w:br/>
        <w:t>{</w:t>
      </w:r>
      <w:r>
        <w:br/>
      </w:r>
      <w:r>
        <w:tab/>
        <w:t>public int Sum(Func&lt;T,int&gt; selector) {</w:t>
      </w:r>
      <w:r>
        <w:br/>
      </w:r>
      <w:r>
        <w:tab/>
      </w:r>
      <w:r>
        <w:tab/>
        <w:t>int sum = 0;</w:t>
      </w:r>
      <w:r>
        <w:br/>
      </w:r>
      <w:r>
        <w:tab/>
      </w:r>
      <w:r>
        <w:tab/>
        <w:t>foreach (T item in this) sum += selector(item);</w:t>
      </w:r>
      <w:r>
        <w:br/>
      </w:r>
      <w:r>
        <w:tab/>
      </w:r>
      <w:r>
        <w:tab/>
        <w:t>return sum;</w:t>
      </w:r>
      <w:r>
        <w:br/>
      </w:r>
      <w:r>
        <w:tab/>
        <w:t>}</w:t>
      </w:r>
    </w:p>
    <w:p w:rsidR="00AE2310" w:rsidRDefault="00AE2310" w:rsidP="00AE2310">
      <w:pPr>
        <w:pStyle w:val="Code"/>
      </w:pPr>
      <w:r>
        <w:tab/>
        <w:t>public double Sum(Func&lt;T,double&gt; selector) {</w:t>
      </w:r>
      <w:r>
        <w:br/>
      </w:r>
      <w:r>
        <w:tab/>
      </w:r>
      <w:r>
        <w:tab/>
        <w:t>double sum = 0;</w:t>
      </w:r>
      <w:r>
        <w:br/>
      </w:r>
      <w:r>
        <w:tab/>
      </w:r>
      <w:r>
        <w:tab/>
        <w:t>foreach (T item in this) sum += selector(item);</w:t>
      </w:r>
      <w:r>
        <w:br/>
      </w:r>
      <w:r>
        <w:tab/>
      </w:r>
      <w:r>
        <w:tab/>
        <w:t>return sum;</w:t>
      </w:r>
      <w:r>
        <w:br/>
      </w:r>
      <w:r>
        <w:tab/>
        <w:t>}</w:t>
      </w:r>
      <w:r>
        <w:br/>
        <w:t>}</w:t>
      </w:r>
    </w:p>
    <w:p w:rsidR="00AE2310" w:rsidRDefault="00AE2310" w:rsidP="00AE2310">
      <w:r>
        <w:t xml:space="preserve">The </w:t>
      </w:r>
      <w:r w:rsidRPr="00317530">
        <w:rPr>
          <w:rStyle w:val="Codefragment"/>
        </w:rPr>
        <w:t>ItemList&lt;T&gt;</w:t>
      </w:r>
      <w:r>
        <w:t xml:space="preserve"> class has two </w:t>
      </w:r>
      <w:r w:rsidRPr="00317530">
        <w:rPr>
          <w:rStyle w:val="Codefragment"/>
        </w:rPr>
        <w:t>Sum</w:t>
      </w:r>
      <w:r>
        <w:t xml:space="preserve"> methods. Each takes a </w:t>
      </w:r>
      <w:r w:rsidRPr="00317530">
        <w:rPr>
          <w:rStyle w:val="Codefragment"/>
        </w:rPr>
        <w:t>selector</w:t>
      </w:r>
      <w:r>
        <w:t xml:space="preserve"> argument, which extracts the value to sum over from a list item. The extracted value can be either an </w:t>
      </w:r>
      <w:r w:rsidRPr="00132DBF">
        <w:rPr>
          <w:rStyle w:val="Codefragment"/>
        </w:rPr>
        <w:t>int</w:t>
      </w:r>
      <w:r>
        <w:t xml:space="preserve"> or a </w:t>
      </w:r>
      <w:r w:rsidRPr="00132DBF">
        <w:rPr>
          <w:rStyle w:val="Codefragment"/>
        </w:rPr>
        <w:t>double</w:t>
      </w:r>
      <w:r>
        <w:t xml:space="preserve"> and the resulting sum is likewise either an </w:t>
      </w:r>
      <w:r w:rsidRPr="00132DBF">
        <w:rPr>
          <w:rStyle w:val="Codefragment"/>
        </w:rPr>
        <w:t>int</w:t>
      </w:r>
      <w:r>
        <w:t xml:space="preserve"> or a </w:t>
      </w:r>
      <w:r w:rsidRPr="00132DBF">
        <w:rPr>
          <w:rStyle w:val="Codefragment"/>
        </w:rPr>
        <w:t>double</w:t>
      </w:r>
      <w:r>
        <w:t>.</w:t>
      </w:r>
    </w:p>
    <w:p w:rsidR="00AE2310" w:rsidRDefault="00AE2310" w:rsidP="00AE2310">
      <w:r>
        <w:t xml:space="preserve">The </w:t>
      </w:r>
      <w:r w:rsidRPr="00132DBF">
        <w:rPr>
          <w:rStyle w:val="Codefragment"/>
        </w:rPr>
        <w:t>Sum</w:t>
      </w:r>
      <w:r>
        <w:t xml:space="preserve"> methods could for example be used to compute sums from a list of detail lines in an order.</w:t>
      </w:r>
    </w:p>
    <w:p w:rsidR="00AE2310" w:rsidRDefault="00AE2310" w:rsidP="00AE2310">
      <w:pPr>
        <w:pStyle w:val="Code"/>
      </w:pPr>
      <w:r>
        <w:t>class Detail</w:t>
      </w:r>
      <w:r>
        <w:br/>
        <w:t>{</w:t>
      </w:r>
      <w:r>
        <w:br/>
      </w:r>
      <w:r>
        <w:tab/>
        <w:t>public int UnitCount;</w:t>
      </w:r>
      <w:r>
        <w:br/>
      </w:r>
      <w:r>
        <w:tab/>
        <w:t>public double UnitPrice;</w:t>
      </w:r>
      <w:r>
        <w:br/>
      </w:r>
      <w:r>
        <w:tab/>
        <w:t>...</w:t>
      </w:r>
      <w:r>
        <w:br/>
        <w:t>}</w:t>
      </w:r>
    </w:p>
    <w:p w:rsidR="00AE2310" w:rsidRDefault="00AE2310" w:rsidP="00AE2310">
      <w:pPr>
        <w:pStyle w:val="Code"/>
      </w:pPr>
      <w:r>
        <w:t>void ComputeSums() {</w:t>
      </w:r>
      <w:r>
        <w:br/>
      </w:r>
      <w:r>
        <w:tab/>
        <w:t>ItemList&lt;Detail&gt; orderDetails = GetOrderDetails(...);</w:t>
      </w:r>
      <w:r>
        <w:br/>
      </w:r>
      <w:r>
        <w:tab/>
        <w:t>int totalUnits = orderDetails.Sum(d =&gt; d.UnitCount);</w:t>
      </w:r>
      <w:r>
        <w:br/>
      </w:r>
      <w:r>
        <w:tab/>
        <w:t>double orderTotal = orderDetails.Sum(d =&gt; d.UnitPrice * d.UnitCount);</w:t>
      </w:r>
      <w:r>
        <w:br/>
      </w:r>
      <w:r>
        <w:tab/>
        <w:t>...</w:t>
      </w:r>
      <w:r>
        <w:br/>
        <w:t>}</w:t>
      </w:r>
    </w:p>
    <w:p w:rsidR="00AE2310" w:rsidRDefault="00AE2310" w:rsidP="00AE2310">
      <w:r>
        <w:t xml:space="preserve">In the first invocation of </w:t>
      </w:r>
      <w:r w:rsidRPr="00F5480B">
        <w:rPr>
          <w:rStyle w:val="Codefragment"/>
        </w:rPr>
        <w:t>orderDetails.Sum</w:t>
      </w:r>
      <w:r>
        <w:t xml:space="preserve">, both </w:t>
      </w:r>
      <w:r w:rsidRPr="00F5480B">
        <w:rPr>
          <w:rStyle w:val="Codefragment"/>
        </w:rPr>
        <w:t>Sum</w:t>
      </w:r>
      <w:r>
        <w:t xml:space="preserve"> methods are applicable because the anonymous function </w:t>
      </w:r>
      <w:r w:rsidRPr="00A66068">
        <w:rPr>
          <w:rStyle w:val="Codefragment"/>
        </w:rPr>
        <w:t>d</w:t>
      </w:r>
      <w:r>
        <w:t xml:space="preserve"> </w:t>
      </w:r>
      <w:r w:rsidRPr="00A66068">
        <w:rPr>
          <w:rStyle w:val="Codefragment"/>
        </w:rPr>
        <w:t>=&gt;</w:t>
      </w:r>
      <w:r>
        <w:t xml:space="preserve"> </w:t>
      </w:r>
      <w:r w:rsidRPr="00BC74E5">
        <w:rPr>
          <w:rStyle w:val="Codefragment"/>
        </w:rPr>
        <w:t>d.</w:t>
      </w:r>
      <w:r>
        <w:rPr>
          <w:rStyle w:val="Codefragment"/>
        </w:rPr>
        <w:t>UnitCount</w:t>
      </w:r>
      <w:r>
        <w:t xml:space="preserve"> is compatible with both </w:t>
      </w:r>
      <w:r>
        <w:rPr>
          <w:rStyle w:val="Codefragment"/>
        </w:rPr>
        <w:t>Func</w:t>
      </w:r>
      <w:r w:rsidRPr="00F5480B">
        <w:rPr>
          <w:rStyle w:val="Codefragment"/>
        </w:rPr>
        <w:t>&lt;Detail,int&gt;</w:t>
      </w:r>
      <w:r>
        <w:t xml:space="preserve"> and </w:t>
      </w:r>
      <w:r>
        <w:rPr>
          <w:rStyle w:val="Codefragment"/>
        </w:rPr>
        <w:t>Func</w:t>
      </w:r>
      <w:r w:rsidRPr="00F5480B">
        <w:rPr>
          <w:rStyle w:val="Codefragment"/>
        </w:rPr>
        <w:t>&lt;Detail,double&gt;</w:t>
      </w:r>
      <w:r>
        <w:t xml:space="preserve">. However, overload resolution picks the first </w:t>
      </w:r>
      <w:r w:rsidRPr="00BC74E5">
        <w:rPr>
          <w:rStyle w:val="Codefragment"/>
        </w:rPr>
        <w:t>Sum</w:t>
      </w:r>
      <w:r>
        <w:t xml:space="preserve"> method because the conversion to </w:t>
      </w:r>
      <w:r>
        <w:rPr>
          <w:rStyle w:val="Codefragment"/>
        </w:rPr>
        <w:t>Func</w:t>
      </w:r>
      <w:r w:rsidRPr="00BC74E5">
        <w:rPr>
          <w:rStyle w:val="Codefragment"/>
        </w:rPr>
        <w:t>&lt;Detail,int&gt;</w:t>
      </w:r>
      <w:r>
        <w:t xml:space="preserve"> is better than the conversion to </w:t>
      </w:r>
      <w:r>
        <w:rPr>
          <w:rStyle w:val="Codefragment"/>
        </w:rPr>
        <w:t>Func</w:t>
      </w:r>
      <w:r w:rsidRPr="00BC74E5">
        <w:rPr>
          <w:rStyle w:val="Codefragment"/>
        </w:rPr>
        <w:t>&lt;Detail,double&gt;</w:t>
      </w:r>
      <w:r>
        <w:t>.</w:t>
      </w:r>
    </w:p>
    <w:p w:rsidR="00AE2310" w:rsidRDefault="00AE2310" w:rsidP="00AE2310">
      <w:r>
        <w:t xml:space="preserve">In the second invocation of </w:t>
      </w:r>
      <w:r w:rsidRPr="00A66068">
        <w:rPr>
          <w:rStyle w:val="Codefragment"/>
        </w:rPr>
        <w:t>orderDetails.Sum</w:t>
      </w:r>
      <w:r>
        <w:t xml:space="preserve">, only the second </w:t>
      </w:r>
      <w:r w:rsidRPr="00F144DB">
        <w:rPr>
          <w:rStyle w:val="Codefragment"/>
        </w:rPr>
        <w:t>Sum</w:t>
      </w:r>
      <w:r>
        <w:t xml:space="preserve"> method is applicable because the anonymous function </w:t>
      </w:r>
      <w:r>
        <w:rPr>
          <w:rStyle w:val="Codefragment"/>
        </w:rPr>
        <w:t>d</w:t>
      </w:r>
      <w:r w:rsidRPr="00F27BC7">
        <w:t xml:space="preserve"> </w:t>
      </w:r>
      <w:r>
        <w:rPr>
          <w:rStyle w:val="Codefragment"/>
        </w:rPr>
        <w:t>=&gt;</w:t>
      </w:r>
      <w:r w:rsidRPr="00BC74E5">
        <w:t xml:space="preserve"> </w:t>
      </w:r>
      <w:r w:rsidRPr="00BC74E5">
        <w:rPr>
          <w:rStyle w:val="Codefragment"/>
        </w:rPr>
        <w:t>d.UnitPrice</w:t>
      </w:r>
      <w:r w:rsidRPr="00BC74E5">
        <w:t xml:space="preserve"> </w:t>
      </w:r>
      <w:r w:rsidRPr="00BC74E5">
        <w:rPr>
          <w:rStyle w:val="Codefragment"/>
        </w:rPr>
        <w:t>*</w:t>
      </w:r>
      <w:r w:rsidRPr="00BC74E5">
        <w:t xml:space="preserve"> </w:t>
      </w:r>
      <w:r w:rsidRPr="00BC74E5">
        <w:rPr>
          <w:rStyle w:val="Codefragment"/>
        </w:rPr>
        <w:t>d.UnitCount</w:t>
      </w:r>
      <w:r>
        <w:t xml:space="preserve"> produces a value of type </w:t>
      </w:r>
      <w:r w:rsidRPr="00BC74E5">
        <w:rPr>
          <w:rStyle w:val="Codefragment"/>
        </w:rPr>
        <w:t>double</w:t>
      </w:r>
      <w:r>
        <w:t xml:space="preserve">. Thus, overload resolution picks the second </w:t>
      </w:r>
      <w:r w:rsidRPr="00F144DB">
        <w:rPr>
          <w:rStyle w:val="Codefragment"/>
        </w:rPr>
        <w:t>Sum</w:t>
      </w:r>
      <w:r>
        <w:t xml:space="preserve"> method for that invocation.</w:t>
      </w:r>
    </w:p>
    <w:p w:rsidR="00A104A3" w:rsidRDefault="00A104A3" w:rsidP="00A104A3">
      <w:pPr>
        <w:pStyle w:val="Heading3"/>
      </w:pPr>
      <w:bookmarkStart w:id="839" w:name="_Toc251613184"/>
      <w:r>
        <w:t>Anonymous functions and dynamic binding</w:t>
      </w:r>
      <w:bookmarkEnd w:id="839"/>
    </w:p>
    <w:p w:rsidR="00A104A3" w:rsidRPr="00A104A3" w:rsidRDefault="00A104A3" w:rsidP="00A104A3">
      <w:r>
        <w:t>An anonymous function cannot be a receiver, argument or operand of</w:t>
      </w:r>
      <w:r w:rsidR="00B54346">
        <w:t xml:space="preserve"> a dynamically bound operation.</w:t>
      </w:r>
    </w:p>
    <w:p w:rsidR="00D64BC0" w:rsidRDefault="00D64BC0" w:rsidP="00D64BC0">
      <w:pPr>
        <w:pStyle w:val="Heading3"/>
      </w:pPr>
      <w:bookmarkStart w:id="840" w:name="_Ref174228070"/>
      <w:bookmarkStart w:id="841" w:name="_Toc251613185"/>
      <w:r>
        <w:t>Outer variables</w:t>
      </w:r>
      <w:bookmarkEnd w:id="836"/>
      <w:bookmarkEnd w:id="837"/>
      <w:bookmarkEnd w:id="838"/>
      <w:bookmarkEnd w:id="840"/>
      <w:bookmarkEnd w:id="841"/>
    </w:p>
    <w:p w:rsidR="00D64BC0" w:rsidRDefault="00D64BC0" w:rsidP="00D64BC0">
      <w:r>
        <w:t xml:space="preserve">Any local variable, value parameter, or parameter array whose scope includes the </w:t>
      </w:r>
      <w:r w:rsidR="003635AA" w:rsidRPr="00E91B2A">
        <w:rPr>
          <w:rStyle w:val="Production"/>
        </w:rPr>
        <w:t>lambda-expression</w:t>
      </w:r>
      <w:r w:rsidR="003635AA">
        <w:t xml:space="preserve"> or </w:t>
      </w:r>
      <w:r>
        <w:rPr>
          <w:rStyle w:val="Production"/>
        </w:rPr>
        <w:t>anonymous-method-expression</w:t>
      </w:r>
      <w:r>
        <w:t xml:space="preserve"> is called an </w:t>
      </w:r>
      <w:r>
        <w:rPr>
          <w:rStyle w:val="Term"/>
        </w:rPr>
        <w:t>outer variable</w:t>
      </w:r>
      <w:r>
        <w:t xml:space="preserve"> of the </w:t>
      </w:r>
      <w:r w:rsidR="003635AA">
        <w:t>anonymous function</w:t>
      </w:r>
      <w:r>
        <w:t xml:space="preserve">. In an instance function member of a class, the </w:t>
      </w:r>
      <w:r>
        <w:rPr>
          <w:rStyle w:val="Codefragment"/>
        </w:rPr>
        <w:t>this</w:t>
      </w:r>
      <w:r>
        <w:t xml:space="preserve"> value is considered a value parameter and is an outer variable of any </w:t>
      </w:r>
      <w:r w:rsidR="003635AA">
        <w:t>anonymous function</w:t>
      </w:r>
      <w:r>
        <w:t xml:space="preserve"> contained within the function member.</w:t>
      </w:r>
    </w:p>
    <w:p w:rsidR="00D64BC0" w:rsidRDefault="00D64BC0" w:rsidP="00D64BC0">
      <w:pPr>
        <w:pStyle w:val="Heading4"/>
      </w:pPr>
      <w:bookmarkStart w:id="842" w:name="_Ref41363872"/>
      <w:bookmarkStart w:id="843" w:name="_Toc41804968"/>
      <w:bookmarkStart w:id="844" w:name="_Toc111395347"/>
      <w:bookmarkStart w:id="845" w:name="_Toc251613186"/>
      <w:r>
        <w:t>Captured outer variables</w:t>
      </w:r>
      <w:bookmarkEnd w:id="842"/>
      <w:bookmarkEnd w:id="843"/>
      <w:bookmarkEnd w:id="844"/>
      <w:bookmarkEnd w:id="845"/>
    </w:p>
    <w:p w:rsidR="00D64BC0" w:rsidRDefault="00D64BC0" w:rsidP="00D64BC0">
      <w:r>
        <w:t xml:space="preserve">When an outer variable is referenced by an </w:t>
      </w:r>
      <w:r w:rsidR="00902A15">
        <w:t>anonymous function</w:t>
      </w:r>
      <w:r>
        <w:t xml:space="preserve">, the outer variable is said to have been </w:t>
      </w:r>
      <w:r w:rsidRPr="00366660">
        <w:rPr>
          <w:rStyle w:val="Term"/>
        </w:rPr>
        <w:t>captured</w:t>
      </w:r>
      <w:r>
        <w:t xml:space="preserve"> by the </w:t>
      </w:r>
      <w:r w:rsidR="00902A15">
        <w:t>anonymous function</w:t>
      </w:r>
      <w:r>
        <w:t xml:space="preserve">. Ordinarily, the lifetime of a local variable is limited to execution of the block or statement with which it is associated (§5.1.7). However, the lifetime of a captured outer variable is extended at least until the delegate </w:t>
      </w:r>
      <w:r w:rsidR="003635AA">
        <w:t xml:space="preserve">or expression tree created from the </w:t>
      </w:r>
      <w:r w:rsidR="00902A15">
        <w:t>anonymous function</w:t>
      </w:r>
      <w:r>
        <w:t xml:space="preserve"> becomes eligible for garbage collection.</w:t>
      </w:r>
    </w:p>
    <w:p w:rsidR="00D64BC0" w:rsidRDefault="00D64BC0" w:rsidP="00D64BC0">
      <w:r>
        <w:t>In the example</w:t>
      </w:r>
    </w:p>
    <w:p w:rsidR="00D64BC0" w:rsidRDefault="00D64BC0" w:rsidP="00D64BC0">
      <w:pPr>
        <w:pStyle w:val="Code"/>
      </w:pPr>
      <w:r>
        <w:t>using System;</w:t>
      </w:r>
    </w:p>
    <w:p w:rsidR="00D64BC0" w:rsidRDefault="00D64BC0" w:rsidP="00D64BC0">
      <w:pPr>
        <w:pStyle w:val="Code"/>
      </w:pPr>
      <w:r>
        <w:t>delegate int D();</w:t>
      </w:r>
    </w:p>
    <w:p w:rsidR="00D64BC0" w:rsidRDefault="00D64BC0" w:rsidP="00D64BC0">
      <w:pPr>
        <w:pStyle w:val="Code"/>
      </w:pPr>
      <w:r>
        <w:t>class Test</w:t>
      </w:r>
      <w:r>
        <w:br/>
        <w:t>{</w:t>
      </w:r>
      <w:r>
        <w:br/>
      </w:r>
      <w:r>
        <w:tab/>
        <w:t>static D F() {</w:t>
      </w:r>
      <w:r>
        <w:br/>
      </w:r>
      <w:r>
        <w:tab/>
      </w:r>
      <w:r>
        <w:tab/>
        <w:t>in</w:t>
      </w:r>
      <w:r w:rsidR="003635AA">
        <w:t>t x = 0;</w:t>
      </w:r>
      <w:r w:rsidR="003635AA">
        <w:br/>
      </w:r>
      <w:r w:rsidR="003635AA">
        <w:tab/>
      </w:r>
      <w:r w:rsidR="003635AA">
        <w:tab/>
        <w:t>D result = () =&gt;</w:t>
      </w:r>
      <w:r>
        <w:t xml:space="preserve"> </w:t>
      </w:r>
      <w:r w:rsidR="003635AA">
        <w:t>++x;</w:t>
      </w:r>
      <w:r>
        <w:br/>
      </w:r>
      <w:r>
        <w:tab/>
      </w:r>
      <w:r>
        <w:tab/>
        <w:t>return result;</w:t>
      </w:r>
      <w:r>
        <w:br/>
      </w:r>
      <w:r>
        <w:tab/>
        <w:t>}</w:t>
      </w:r>
    </w:p>
    <w:p w:rsidR="00D64BC0" w:rsidRDefault="00D64BC0" w:rsidP="00D64BC0">
      <w:pPr>
        <w:pStyle w:val="Code"/>
      </w:pPr>
      <w:r>
        <w:tab/>
        <w:t>static void Main() {</w:t>
      </w:r>
      <w:r>
        <w:br/>
      </w:r>
      <w:r>
        <w:tab/>
      </w:r>
      <w:r>
        <w:tab/>
        <w:t>D d = F();</w:t>
      </w:r>
      <w:r>
        <w:br/>
      </w:r>
      <w:r>
        <w:tab/>
      </w:r>
      <w:r>
        <w:tab/>
        <w:t>Console.WriteLine(d());</w:t>
      </w:r>
      <w:r>
        <w:br/>
      </w:r>
      <w:r>
        <w:tab/>
      </w:r>
      <w:r>
        <w:tab/>
        <w:t>Console.WriteLine(d());</w:t>
      </w:r>
      <w:r>
        <w:br/>
      </w:r>
      <w:r>
        <w:tab/>
      </w:r>
      <w:r>
        <w:tab/>
        <w:t>Console.WriteLine(d());</w:t>
      </w:r>
      <w:r>
        <w:br/>
      </w:r>
      <w:r>
        <w:tab/>
        <w:t>}</w:t>
      </w:r>
      <w:r>
        <w:br/>
        <w:t>}</w:t>
      </w:r>
    </w:p>
    <w:p w:rsidR="00D64BC0" w:rsidRDefault="00D64BC0" w:rsidP="00D64BC0">
      <w:r>
        <w:t xml:space="preserve">the local variable </w:t>
      </w:r>
      <w:r w:rsidRPr="00366660">
        <w:rPr>
          <w:rStyle w:val="Codefragment"/>
        </w:rPr>
        <w:t>x</w:t>
      </w:r>
      <w:r>
        <w:t xml:space="preserve"> is captured by the </w:t>
      </w:r>
      <w:r w:rsidR="00902A15">
        <w:t>anonymous function</w:t>
      </w:r>
      <w:r>
        <w:t xml:space="preserve">, and the lifetime of </w:t>
      </w:r>
      <w:r w:rsidRPr="00366660">
        <w:rPr>
          <w:rStyle w:val="Codefragment"/>
        </w:rPr>
        <w:t>x</w:t>
      </w:r>
      <w:r>
        <w:t xml:space="preserve"> is extended at least until the delegate returned from </w:t>
      </w:r>
      <w:r w:rsidRPr="00366660">
        <w:rPr>
          <w:rStyle w:val="Codefragment"/>
        </w:rPr>
        <w:t>F</w:t>
      </w:r>
      <w:r>
        <w:t xml:space="preserve"> becomes eligible for garbage collection (which doesn’t happen until the very end of the program). Since each invocation of the </w:t>
      </w:r>
      <w:r w:rsidR="00902A15">
        <w:t>anonymous function</w:t>
      </w:r>
      <w:r>
        <w:t xml:space="preserve"> operates on the same instance of </w:t>
      </w:r>
      <w:r w:rsidRPr="00390A33">
        <w:rPr>
          <w:rStyle w:val="Codefragment"/>
        </w:rPr>
        <w:t>x</w:t>
      </w:r>
      <w:r>
        <w:t>, the output of the example is:</w:t>
      </w:r>
    </w:p>
    <w:p w:rsidR="00D64BC0" w:rsidRDefault="00D64BC0" w:rsidP="00D64BC0">
      <w:pPr>
        <w:pStyle w:val="Code"/>
      </w:pPr>
      <w:r>
        <w:t>1</w:t>
      </w:r>
      <w:r>
        <w:br/>
        <w:t>2</w:t>
      </w:r>
      <w:r>
        <w:br/>
        <w:t>3</w:t>
      </w:r>
    </w:p>
    <w:p w:rsidR="00D64BC0" w:rsidRDefault="00D64BC0" w:rsidP="00D64BC0">
      <w:r>
        <w:t xml:space="preserve">When a local variable or a value parameter is captured by an </w:t>
      </w:r>
      <w:r w:rsidR="00902A15">
        <w:t>anonymous function</w:t>
      </w:r>
      <w:r>
        <w:t xml:space="preserve">, the local variable or parameter is no longer considered to be a fixed variable (§18.3), but is instead considered to be a moveable variable. Thus any </w:t>
      </w:r>
      <w:r w:rsidRPr="009B2967">
        <w:rPr>
          <w:rStyle w:val="Codefragment"/>
        </w:rPr>
        <w:t>unsafe</w:t>
      </w:r>
      <w:r>
        <w:t xml:space="preserve"> code that takes the address of a captured outer variable must first use the </w:t>
      </w:r>
      <w:r w:rsidRPr="009B2967">
        <w:rPr>
          <w:rStyle w:val="Codefragment"/>
        </w:rPr>
        <w:t>fixed</w:t>
      </w:r>
      <w:r>
        <w:t xml:space="preserve"> statement to fix the variable.</w:t>
      </w:r>
    </w:p>
    <w:p w:rsidR="002F2898" w:rsidRDefault="002F2898" w:rsidP="00D64BC0">
      <w:r>
        <w:t>Note that unlike an uncaptured variable, a captured local variable can be simultaneously exposed to multiple threads of execution.</w:t>
      </w:r>
    </w:p>
    <w:p w:rsidR="00D64BC0" w:rsidRDefault="00D64BC0" w:rsidP="00D64BC0">
      <w:pPr>
        <w:pStyle w:val="Heading4"/>
      </w:pPr>
      <w:bookmarkStart w:id="846" w:name="_Ref41388375"/>
      <w:bookmarkStart w:id="847" w:name="_Toc41804969"/>
      <w:bookmarkStart w:id="848" w:name="_Toc111395348"/>
      <w:bookmarkStart w:id="849" w:name="_Toc251613187"/>
      <w:r>
        <w:t>Instantiation of local variables</w:t>
      </w:r>
      <w:bookmarkEnd w:id="846"/>
      <w:bookmarkEnd w:id="847"/>
      <w:bookmarkEnd w:id="848"/>
      <w:bookmarkEnd w:id="849"/>
    </w:p>
    <w:p w:rsidR="00D64BC0" w:rsidRDefault="00D64BC0" w:rsidP="00D64BC0">
      <w:r>
        <w:t xml:space="preserve">A local variable is considered to be </w:t>
      </w:r>
      <w:r w:rsidRPr="00C220DA">
        <w:rPr>
          <w:rStyle w:val="Term"/>
        </w:rPr>
        <w:t>instantiated</w:t>
      </w:r>
      <w:r>
        <w:t xml:space="preserve"> when execution enters the scope of the variable. For example, when the following method is invoked, the local variable </w:t>
      </w:r>
      <w:r>
        <w:rPr>
          <w:rStyle w:val="Codefragment"/>
        </w:rPr>
        <w:t>x</w:t>
      </w:r>
      <w:r>
        <w:t xml:space="preserve"> is instantiated and initialized three times—once for each iteration of the loop.</w:t>
      </w:r>
    </w:p>
    <w:p w:rsidR="00D64BC0" w:rsidRDefault="00D64BC0" w:rsidP="00D64BC0">
      <w:pPr>
        <w:pStyle w:val="Code"/>
      </w:pPr>
      <w:r w:rsidRPr="0026090C">
        <w:t>static void F() {</w:t>
      </w:r>
      <w:r w:rsidRPr="0026090C">
        <w:br/>
      </w:r>
      <w:r w:rsidRPr="0026090C">
        <w:tab/>
        <w:t>for (int i = 0; i &lt; 3; i++) {</w:t>
      </w:r>
      <w:r w:rsidRPr="0026090C">
        <w:br/>
      </w:r>
      <w:r w:rsidRPr="0026090C">
        <w:tab/>
      </w:r>
      <w:r w:rsidRPr="0026090C">
        <w:tab/>
        <w:t>int x = i * 2 + 1;</w:t>
      </w:r>
      <w:r w:rsidRPr="0026090C">
        <w:br/>
      </w:r>
      <w:r w:rsidRPr="0026090C">
        <w:tab/>
      </w:r>
      <w:r w:rsidRPr="0026090C">
        <w:tab/>
        <w:t>...</w:t>
      </w:r>
      <w:r w:rsidRPr="0026090C">
        <w:br/>
      </w:r>
      <w:r w:rsidRPr="0026090C">
        <w:tab/>
        <w:t>}</w:t>
      </w:r>
      <w:r w:rsidRPr="0026090C">
        <w:br/>
      </w:r>
      <w:r>
        <w:t>}</w:t>
      </w:r>
    </w:p>
    <w:p w:rsidR="00D64BC0" w:rsidRDefault="00D64BC0" w:rsidP="00D64BC0">
      <w:r>
        <w:t xml:space="preserve">However, moving the declaration of </w:t>
      </w:r>
      <w:r>
        <w:rPr>
          <w:rStyle w:val="Codefragment"/>
        </w:rPr>
        <w:t>x</w:t>
      </w:r>
      <w:r>
        <w:t xml:space="preserve"> outside the loop results in a single instantiation of </w:t>
      </w:r>
      <w:r>
        <w:rPr>
          <w:rStyle w:val="Codefragment"/>
        </w:rPr>
        <w:t>x</w:t>
      </w:r>
      <w:r>
        <w:t>:</w:t>
      </w:r>
    </w:p>
    <w:p w:rsidR="00D64BC0" w:rsidRDefault="00D64BC0" w:rsidP="00D64BC0">
      <w:pPr>
        <w:pStyle w:val="Code"/>
      </w:pPr>
      <w:r w:rsidRPr="0026090C">
        <w:t>static void F() {</w:t>
      </w:r>
      <w:r w:rsidRPr="0026090C">
        <w:br/>
      </w:r>
      <w:r w:rsidRPr="0026090C">
        <w:tab/>
        <w:t>int x;</w:t>
      </w:r>
      <w:r w:rsidRPr="0026090C">
        <w:br/>
      </w:r>
      <w:r w:rsidRPr="0026090C">
        <w:tab/>
        <w:t>for (int i = 0; i &lt; 3; i++) {</w:t>
      </w:r>
      <w:r w:rsidRPr="0026090C">
        <w:br/>
      </w:r>
      <w:r w:rsidRPr="0026090C">
        <w:tab/>
      </w:r>
      <w:r w:rsidRPr="0026090C">
        <w:tab/>
        <w:t>x = i * 2 + 1;</w:t>
      </w:r>
      <w:r w:rsidRPr="0026090C">
        <w:br/>
      </w:r>
      <w:r w:rsidRPr="0026090C">
        <w:tab/>
      </w:r>
      <w:r w:rsidRPr="0026090C">
        <w:tab/>
        <w:t>...</w:t>
      </w:r>
      <w:r w:rsidRPr="0026090C">
        <w:br/>
      </w:r>
      <w:r w:rsidRPr="0026090C">
        <w:tab/>
        <w:t>}</w:t>
      </w:r>
      <w:r w:rsidRPr="0026090C">
        <w:br/>
      </w:r>
      <w:r>
        <w:t>}</w:t>
      </w:r>
    </w:p>
    <w:p w:rsidR="00D64BC0" w:rsidRDefault="008F345E" w:rsidP="00D64BC0">
      <w:r>
        <w:t>When not captured</w:t>
      </w:r>
      <w:r w:rsidR="00D64BC0">
        <w:t xml:space="preserve">, there is no way to observe exactly how often a local variable is instantiated—because the lifetimes of the instantiations are disjoint, it is possible for each instantation to simply use the same storage location. However, when an </w:t>
      </w:r>
      <w:r w:rsidR="00902A15">
        <w:t>anonymous function</w:t>
      </w:r>
      <w:r w:rsidR="00D64BC0">
        <w:t xml:space="preserve"> captures a local variable, the effects of instantiation become apparent.</w:t>
      </w:r>
    </w:p>
    <w:p w:rsidR="00D64BC0" w:rsidRDefault="00D64BC0" w:rsidP="00D64BC0">
      <w:r>
        <w:t>The example</w:t>
      </w:r>
    </w:p>
    <w:p w:rsidR="00D64BC0" w:rsidRDefault="00D64BC0" w:rsidP="00D64BC0">
      <w:pPr>
        <w:pStyle w:val="Code"/>
      </w:pPr>
      <w:r>
        <w:t>using System;</w:t>
      </w:r>
    </w:p>
    <w:p w:rsidR="00D64BC0" w:rsidRDefault="00D64BC0" w:rsidP="00D64BC0">
      <w:pPr>
        <w:pStyle w:val="Code"/>
      </w:pPr>
      <w:r>
        <w:t>delegate void D();</w:t>
      </w:r>
    </w:p>
    <w:p w:rsidR="00D64BC0" w:rsidRDefault="00D64BC0" w:rsidP="00D64BC0">
      <w:pPr>
        <w:pStyle w:val="Code"/>
      </w:pPr>
      <w:r>
        <w:t>class Test</w:t>
      </w:r>
      <w:r>
        <w:br/>
        <w:t>{</w:t>
      </w:r>
      <w:r>
        <w:br/>
      </w:r>
      <w:r>
        <w:tab/>
        <w:t>static D[] F() {</w:t>
      </w:r>
      <w:r>
        <w:br/>
      </w:r>
      <w:r>
        <w:tab/>
      </w:r>
      <w:r>
        <w:tab/>
        <w:t>D[] result = new D[3];</w:t>
      </w:r>
      <w:r>
        <w:br/>
      </w:r>
      <w:r>
        <w:tab/>
      </w:r>
      <w:r>
        <w:tab/>
        <w:t>for (int i = 0; i &lt; 3; i++) {</w:t>
      </w:r>
      <w:r>
        <w:br/>
      </w:r>
      <w:r>
        <w:tab/>
      </w:r>
      <w:r>
        <w:tab/>
      </w:r>
      <w:r>
        <w:tab/>
        <w:t>int x = i * 2 + 1;</w:t>
      </w:r>
      <w:r>
        <w:br/>
      </w:r>
      <w:r>
        <w:tab/>
      </w:r>
      <w:r>
        <w:tab/>
      </w:r>
      <w:r>
        <w:tab/>
        <w:t xml:space="preserve">result[i] = </w:t>
      </w:r>
      <w:r w:rsidR="008F345E">
        <w:t xml:space="preserve">() =&gt; </w:t>
      </w:r>
      <w:r>
        <w:t>{ Console.WriteLine(x); };</w:t>
      </w:r>
      <w:r>
        <w:br/>
      </w:r>
      <w:r>
        <w:tab/>
      </w:r>
      <w:r>
        <w:tab/>
        <w:t>}</w:t>
      </w:r>
      <w:r>
        <w:br/>
      </w:r>
      <w:r>
        <w:tab/>
      </w:r>
      <w:r>
        <w:tab/>
        <w:t>return result;</w:t>
      </w:r>
      <w:r>
        <w:br/>
      </w:r>
      <w:r>
        <w:tab/>
        <w:t>}</w:t>
      </w:r>
    </w:p>
    <w:p w:rsidR="00D64BC0" w:rsidRPr="00390A33" w:rsidRDefault="00D64BC0" w:rsidP="00D64BC0">
      <w:pPr>
        <w:pStyle w:val="Code"/>
      </w:pPr>
      <w:r>
        <w:tab/>
        <w:t>static void Main() {</w:t>
      </w:r>
      <w:r>
        <w:br/>
      </w:r>
      <w:r>
        <w:tab/>
      </w:r>
      <w:r>
        <w:tab/>
        <w:t>foreach (D d in F()) d();</w:t>
      </w:r>
      <w:r>
        <w:br/>
      </w:r>
      <w:r>
        <w:tab/>
        <w:t>}</w:t>
      </w:r>
      <w:r>
        <w:br/>
        <w:t>}</w:t>
      </w:r>
    </w:p>
    <w:p w:rsidR="00D64BC0" w:rsidRDefault="00D64BC0" w:rsidP="00D64BC0">
      <w:r>
        <w:t>produces the output:</w:t>
      </w:r>
    </w:p>
    <w:p w:rsidR="00D64BC0" w:rsidRDefault="00D64BC0" w:rsidP="00D64BC0">
      <w:pPr>
        <w:pStyle w:val="Code"/>
      </w:pPr>
      <w:r>
        <w:t>1</w:t>
      </w:r>
      <w:r>
        <w:br/>
        <w:t>3</w:t>
      </w:r>
      <w:r>
        <w:br/>
        <w:t>5</w:t>
      </w:r>
    </w:p>
    <w:p w:rsidR="00D64BC0" w:rsidRDefault="00D64BC0" w:rsidP="00D64BC0">
      <w:r>
        <w:t xml:space="preserve">However, when the declaration of </w:t>
      </w:r>
      <w:r>
        <w:rPr>
          <w:rStyle w:val="Codefragment"/>
        </w:rPr>
        <w:t>x</w:t>
      </w:r>
      <w:r>
        <w:t xml:space="preserve"> is moved outside the loop:</w:t>
      </w:r>
    </w:p>
    <w:p w:rsidR="00D64BC0" w:rsidRDefault="00D64BC0" w:rsidP="00D64BC0">
      <w:pPr>
        <w:pStyle w:val="Code"/>
      </w:pPr>
      <w:r>
        <w:t>static D[] F() {</w:t>
      </w:r>
      <w:r>
        <w:br/>
      </w:r>
      <w:r>
        <w:tab/>
        <w:t>D[] result = new D[3];</w:t>
      </w:r>
      <w:r>
        <w:br/>
      </w:r>
      <w:r>
        <w:tab/>
        <w:t>int x;</w:t>
      </w:r>
      <w:r>
        <w:br/>
      </w:r>
      <w:r>
        <w:tab/>
        <w:t>for (int i = 0; i &lt; 3; i++) {</w:t>
      </w:r>
      <w:r>
        <w:br/>
      </w:r>
      <w:r>
        <w:tab/>
      </w:r>
      <w:r>
        <w:tab/>
        <w:t>x = i * 2 + 1;</w:t>
      </w:r>
      <w:r>
        <w:br/>
      </w:r>
      <w:r>
        <w:tab/>
      </w:r>
      <w:r>
        <w:tab/>
        <w:t xml:space="preserve">result[i] = </w:t>
      </w:r>
      <w:r w:rsidR="008F345E">
        <w:t>() =&gt;</w:t>
      </w:r>
      <w:r>
        <w:t xml:space="preserve"> { Console.WriteLine(x); };</w:t>
      </w:r>
      <w:r>
        <w:br/>
      </w:r>
      <w:r>
        <w:tab/>
        <w:t>}</w:t>
      </w:r>
      <w:r>
        <w:br/>
      </w:r>
      <w:r>
        <w:tab/>
        <w:t>return result;</w:t>
      </w:r>
      <w:r>
        <w:br/>
        <w:t>}</w:t>
      </w:r>
    </w:p>
    <w:p w:rsidR="00D64BC0" w:rsidRDefault="00D64BC0" w:rsidP="00D64BC0">
      <w:r>
        <w:t>the output is:</w:t>
      </w:r>
    </w:p>
    <w:p w:rsidR="00D64BC0" w:rsidRDefault="00D64BC0" w:rsidP="00D64BC0">
      <w:pPr>
        <w:pStyle w:val="Code"/>
      </w:pPr>
      <w:r>
        <w:t>5</w:t>
      </w:r>
      <w:r>
        <w:br/>
        <w:t>5</w:t>
      </w:r>
      <w:r>
        <w:br/>
        <w:t>5</w:t>
      </w:r>
    </w:p>
    <w:p w:rsidR="006551AF" w:rsidRDefault="006551AF" w:rsidP="006551AF">
      <w:r>
        <w:t>If a for-loop declares an iteration variable, that variable itself is considered to be declared outside of the loop. Thus, if the example is changed to capture the iteration variable itself:</w:t>
      </w:r>
    </w:p>
    <w:p w:rsidR="006551AF" w:rsidRDefault="006551AF" w:rsidP="006551AF">
      <w:pPr>
        <w:pStyle w:val="Code"/>
      </w:pPr>
      <w:r>
        <w:t>static D[] F() {</w:t>
      </w:r>
      <w:r>
        <w:br/>
      </w:r>
      <w:r>
        <w:tab/>
        <w:t>D[] result = new D[3];</w:t>
      </w:r>
      <w:r>
        <w:br/>
      </w:r>
      <w:r>
        <w:tab/>
        <w:t>for (int i = 0; i &lt; 3; i++) {</w:t>
      </w:r>
      <w:r>
        <w:br/>
      </w:r>
      <w:r>
        <w:tab/>
      </w:r>
      <w:r>
        <w:tab/>
        <w:t>result[i] = () =&gt; { Console.WriteLine(i); };</w:t>
      </w:r>
      <w:r>
        <w:br/>
      </w:r>
      <w:r>
        <w:tab/>
        <w:t>}</w:t>
      </w:r>
      <w:r>
        <w:br/>
      </w:r>
      <w:r>
        <w:tab/>
        <w:t>return result;</w:t>
      </w:r>
      <w:r>
        <w:br/>
        <w:t>}</w:t>
      </w:r>
    </w:p>
    <w:p w:rsidR="006551AF" w:rsidRDefault="006551AF" w:rsidP="006551AF">
      <w:r>
        <w:t>only one instance of the iteration variable is captured, which produces the output:</w:t>
      </w:r>
    </w:p>
    <w:p w:rsidR="006551AF" w:rsidRDefault="006551AF" w:rsidP="006551AF">
      <w:pPr>
        <w:pStyle w:val="Code"/>
      </w:pPr>
      <w:r>
        <w:t>3</w:t>
      </w:r>
      <w:r>
        <w:br/>
        <w:t>3</w:t>
      </w:r>
      <w:r>
        <w:br/>
        <w:t>3</w:t>
      </w:r>
    </w:p>
    <w:p w:rsidR="00D64BC0" w:rsidRDefault="00D64BC0" w:rsidP="00D64BC0">
      <w:r>
        <w:t xml:space="preserve">It is possible for </w:t>
      </w:r>
      <w:r w:rsidR="00902A15">
        <w:t>anonymous function</w:t>
      </w:r>
      <w:r>
        <w:t xml:space="preserve"> delegates to share some captured variables yet have separate instances of others. For example, if </w:t>
      </w:r>
      <w:r w:rsidRPr="00B851BC">
        <w:rPr>
          <w:rStyle w:val="Codefragment"/>
        </w:rPr>
        <w:t>F</w:t>
      </w:r>
      <w:r>
        <w:t xml:space="preserve"> is changed to</w:t>
      </w:r>
    </w:p>
    <w:p w:rsidR="00D64BC0" w:rsidRDefault="00D64BC0" w:rsidP="00D64BC0">
      <w:pPr>
        <w:pStyle w:val="Code"/>
      </w:pPr>
      <w:r>
        <w:t>static D[] F() {</w:t>
      </w:r>
      <w:r>
        <w:br/>
      </w:r>
      <w:r>
        <w:tab/>
        <w:t>D[] result = new D[3];</w:t>
      </w:r>
      <w:r>
        <w:br/>
      </w:r>
      <w:r>
        <w:tab/>
        <w:t>int x = 0;</w:t>
      </w:r>
      <w:r>
        <w:br/>
      </w:r>
      <w:r>
        <w:tab/>
        <w:t>for (int i = 0; i &lt; 3; i++) {</w:t>
      </w:r>
      <w:r>
        <w:br/>
      </w:r>
      <w:r>
        <w:tab/>
      </w:r>
      <w:r>
        <w:tab/>
        <w:t>int y = 0;</w:t>
      </w:r>
      <w:r>
        <w:br/>
      </w:r>
      <w:r>
        <w:tab/>
      </w:r>
      <w:r>
        <w:tab/>
        <w:t xml:space="preserve">result[i] = </w:t>
      </w:r>
      <w:r w:rsidR="008F345E">
        <w:t>() =&gt;</w:t>
      </w:r>
      <w:r>
        <w:t xml:space="preserve"> { Console.WriteLine("{0} {1}", ++x, ++y); };</w:t>
      </w:r>
      <w:r>
        <w:br/>
      </w:r>
      <w:r>
        <w:tab/>
        <w:t>}</w:t>
      </w:r>
      <w:r>
        <w:br/>
      </w:r>
      <w:r>
        <w:tab/>
        <w:t>return result;</w:t>
      </w:r>
      <w:r>
        <w:br/>
        <w:t>}</w:t>
      </w:r>
    </w:p>
    <w:p w:rsidR="00D64BC0" w:rsidRDefault="00D64BC0" w:rsidP="00D64BC0">
      <w:r>
        <w:t xml:space="preserve">the three delegates capture the same instance of </w:t>
      </w:r>
      <w:r w:rsidRPr="005B25E1">
        <w:rPr>
          <w:rStyle w:val="Codefragment"/>
        </w:rPr>
        <w:t>x</w:t>
      </w:r>
      <w:r>
        <w:t xml:space="preserve"> but separate instances of </w:t>
      </w:r>
      <w:r w:rsidRPr="005B25E1">
        <w:rPr>
          <w:rStyle w:val="Codefragment"/>
        </w:rPr>
        <w:t>y</w:t>
      </w:r>
      <w:r>
        <w:t>, and the output is:</w:t>
      </w:r>
    </w:p>
    <w:p w:rsidR="00D64BC0" w:rsidRDefault="00D64BC0" w:rsidP="00D64BC0">
      <w:pPr>
        <w:pStyle w:val="Code"/>
      </w:pPr>
      <w:r>
        <w:t>1 1</w:t>
      </w:r>
      <w:r>
        <w:br/>
        <w:t>2 1</w:t>
      </w:r>
      <w:r>
        <w:br/>
        <w:t>3 1</w:t>
      </w:r>
    </w:p>
    <w:p w:rsidR="00D64BC0" w:rsidRDefault="00D64BC0" w:rsidP="00D64BC0">
      <w:r>
        <w:t xml:space="preserve">Separate </w:t>
      </w:r>
      <w:r w:rsidR="00902A15">
        <w:t>anonymous function</w:t>
      </w:r>
      <w:r>
        <w:t>s can capture the same instance of an outer variable. In the example:</w:t>
      </w:r>
    </w:p>
    <w:p w:rsidR="00D64BC0" w:rsidRDefault="00D64BC0" w:rsidP="00D64BC0">
      <w:pPr>
        <w:pStyle w:val="Code"/>
      </w:pPr>
      <w:r>
        <w:t>using System;</w:t>
      </w:r>
    </w:p>
    <w:p w:rsidR="00D64BC0" w:rsidRDefault="00D64BC0" w:rsidP="00D64BC0">
      <w:pPr>
        <w:pStyle w:val="Code"/>
      </w:pPr>
      <w:r>
        <w:t>delegate void Setter(int value);</w:t>
      </w:r>
    </w:p>
    <w:p w:rsidR="00D64BC0" w:rsidRDefault="00D64BC0" w:rsidP="00D64BC0">
      <w:pPr>
        <w:pStyle w:val="Code"/>
      </w:pPr>
      <w:r>
        <w:t>delegate int Getter();</w:t>
      </w:r>
    </w:p>
    <w:p w:rsidR="00D64BC0" w:rsidRDefault="00D64BC0" w:rsidP="00D64BC0">
      <w:pPr>
        <w:pStyle w:val="Code"/>
      </w:pPr>
      <w:r>
        <w:t>class Test</w:t>
      </w:r>
      <w:r>
        <w:br/>
        <w:t>{</w:t>
      </w:r>
      <w:r>
        <w:br/>
      </w:r>
      <w:r>
        <w:tab/>
        <w:t>static void Main() {</w:t>
      </w:r>
      <w:r>
        <w:br/>
      </w:r>
      <w:r>
        <w:tab/>
      </w:r>
      <w:r>
        <w:tab/>
        <w:t>int x = 0;</w:t>
      </w:r>
      <w:r>
        <w:br/>
      </w:r>
      <w:r>
        <w:tab/>
      </w:r>
      <w:r>
        <w:tab/>
        <w:t>Setter s = (int value)</w:t>
      </w:r>
      <w:r w:rsidR="008F345E">
        <w:t xml:space="preserve"> =&gt;</w:t>
      </w:r>
      <w:r>
        <w:t xml:space="preserve"> {</w:t>
      </w:r>
      <w:r w:rsidR="008F345E">
        <w:t xml:space="preserve"> x = value; };</w:t>
      </w:r>
      <w:r w:rsidR="008F345E">
        <w:br/>
      </w:r>
      <w:r w:rsidR="008F345E">
        <w:tab/>
      </w:r>
      <w:r w:rsidR="008F345E">
        <w:tab/>
        <w:t>Getter g = () =&gt;</w:t>
      </w:r>
      <w:r>
        <w:t xml:space="preserve"> { return x; };</w:t>
      </w:r>
      <w:r>
        <w:br/>
      </w:r>
      <w:r>
        <w:tab/>
      </w:r>
      <w:r>
        <w:tab/>
        <w:t>s(5);</w:t>
      </w:r>
      <w:r>
        <w:br/>
      </w:r>
      <w:r>
        <w:tab/>
      </w:r>
      <w:r>
        <w:tab/>
        <w:t>Console.WriteLine(g());</w:t>
      </w:r>
      <w:r>
        <w:br/>
      </w:r>
      <w:r>
        <w:tab/>
      </w:r>
      <w:r>
        <w:tab/>
        <w:t>s(10);</w:t>
      </w:r>
      <w:r>
        <w:br/>
      </w:r>
      <w:r>
        <w:tab/>
      </w:r>
      <w:r>
        <w:tab/>
        <w:t>Console.WriteLine(g());</w:t>
      </w:r>
      <w:r>
        <w:br/>
      </w:r>
      <w:r>
        <w:tab/>
        <w:t>}</w:t>
      </w:r>
      <w:r>
        <w:br/>
        <w:t>}</w:t>
      </w:r>
    </w:p>
    <w:p w:rsidR="00D64BC0" w:rsidRDefault="00D64BC0" w:rsidP="00D64BC0">
      <w:r>
        <w:t xml:space="preserve">the two </w:t>
      </w:r>
      <w:r w:rsidR="00902A15">
        <w:t>anonymous function</w:t>
      </w:r>
      <w:r>
        <w:t xml:space="preserve">s capture the same instance of the local variable </w:t>
      </w:r>
      <w:r w:rsidRPr="00B851BC">
        <w:rPr>
          <w:rStyle w:val="Codefragment"/>
        </w:rPr>
        <w:t>x</w:t>
      </w:r>
      <w:r>
        <w:t>, and they can thus “communicate” through that variable. The output of the example is:</w:t>
      </w:r>
    </w:p>
    <w:p w:rsidR="00D64BC0" w:rsidRDefault="00D64BC0" w:rsidP="00D64BC0">
      <w:pPr>
        <w:pStyle w:val="Code"/>
      </w:pPr>
      <w:r>
        <w:t>5</w:t>
      </w:r>
      <w:r>
        <w:br/>
        <w:t>10</w:t>
      </w:r>
    </w:p>
    <w:p w:rsidR="00D64BC0" w:rsidRDefault="00E14D43" w:rsidP="00D64BC0">
      <w:pPr>
        <w:pStyle w:val="Heading3"/>
      </w:pPr>
      <w:bookmarkStart w:id="850" w:name="_Ref41363785"/>
      <w:bookmarkStart w:id="851" w:name="_Toc41804970"/>
      <w:bookmarkStart w:id="852" w:name="_Toc111395349"/>
      <w:bookmarkStart w:id="853" w:name="_Toc251613188"/>
      <w:r>
        <w:t>Evaluation of a</w:t>
      </w:r>
      <w:r w:rsidR="00902A15">
        <w:t>nonymous function</w:t>
      </w:r>
      <w:r w:rsidR="00D64BC0">
        <w:t xml:space="preserve"> </w:t>
      </w:r>
      <w:bookmarkEnd w:id="850"/>
      <w:bookmarkEnd w:id="851"/>
      <w:bookmarkEnd w:id="852"/>
      <w:r>
        <w:t>expressions</w:t>
      </w:r>
      <w:bookmarkEnd w:id="853"/>
    </w:p>
    <w:p w:rsidR="00F378AA" w:rsidRDefault="00594F74" w:rsidP="00D64BC0">
      <w:r>
        <w:t xml:space="preserve">An anonymous function </w:t>
      </w:r>
      <w:r w:rsidRPr="00594F74">
        <w:rPr>
          <w:rStyle w:val="Codefragment"/>
        </w:rPr>
        <w:t>F</w:t>
      </w:r>
      <w:r>
        <w:t xml:space="preserve"> must always be converted to a delegate type </w:t>
      </w:r>
      <w:r w:rsidRPr="00594F74">
        <w:rPr>
          <w:rStyle w:val="Codefragment"/>
        </w:rPr>
        <w:t>D</w:t>
      </w:r>
      <w:r>
        <w:t xml:space="preserve"> or an expression tree type </w:t>
      </w:r>
      <w:r w:rsidRPr="00594F74">
        <w:rPr>
          <w:rStyle w:val="Codefragment"/>
        </w:rPr>
        <w:t>E</w:t>
      </w:r>
      <w:r>
        <w:t xml:space="preserve">, either directly or through the execution of a delegate creation expression </w:t>
      </w:r>
      <w:r w:rsidRPr="00594F74">
        <w:rPr>
          <w:rStyle w:val="Codefragment"/>
        </w:rPr>
        <w:t>new D(F)</w:t>
      </w:r>
      <w:r>
        <w:t>. This conversion determines the result of the anonymous function, as described in §</w:t>
      </w:r>
      <w:r w:rsidR="00852C57">
        <w:fldChar w:fldCharType="begin"/>
      </w:r>
      <w:r w:rsidR="0074316C">
        <w:instrText xml:space="preserve"> REF _Ref171237574 \r \h </w:instrText>
      </w:r>
      <w:r w:rsidR="00852C57">
        <w:fldChar w:fldCharType="separate"/>
      </w:r>
      <w:r w:rsidR="00437C65">
        <w:t>6.5</w:t>
      </w:r>
      <w:r w:rsidR="00852C57">
        <w:fldChar w:fldCharType="end"/>
      </w:r>
      <w:r>
        <w:t>.</w:t>
      </w:r>
    </w:p>
    <w:p w:rsidR="003B32A2" w:rsidRDefault="003B32A2" w:rsidP="003B32A2">
      <w:pPr>
        <w:pStyle w:val="Heading2"/>
      </w:pPr>
      <w:bookmarkStart w:id="854" w:name="_Toc251613189"/>
      <w:r>
        <w:t>Query expressions</w:t>
      </w:r>
      <w:bookmarkEnd w:id="854"/>
    </w:p>
    <w:p w:rsidR="003B32A2" w:rsidRDefault="003B32A2" w:rsidP="003B32A2">
      <w:r>
        <w:rPr>
          <w:rStyle w:val="Term"/>
        </w:rPr>
        <w:t>Query expressions</w:t>
      </w:r>
      <w:r>
        <w:t xml:space="preserve"> provide a language integrated syntax for queries that is similar to relational and hierarchical query languages such as SQL and XQuery.</w:t>
      </w:r>
    </w:p>
    <w:p w:rsidR="003B32A2" w:rsidRPr="00361877" w:rsidRDefault="003B32A2" w:rsidP="003B32A2">
      <w:pPr>
        <w:pStyle w:val="Grammar"/>
        <w:rPr>
          <w:vertAlign w:val="subscript"/>
        </w:rPr>
      </w:pPr>
      <w:r>
        <w:t>query-expression:</w:t>
      </w:r>
      <w:r>
        <w:br/>
        <w:t>from-clause   query-body</w:t>
      </w:r>
    </w:p>
    <w:p w:rsidR="003B32A2" w:rsidRPr="00D21BB4" w:rsidRDefault="003B32A2" w:rsidP="003B32A2">
      <w:pPr>
        <w:pStyle w:val="Grammar"/>
      </w:pPr>
      <w:r>
        <w:t>from-clause:</w:t>
      </w:r>
      <w:r>
        <w:br/>
      </w:r>
      <w:r w:rsidRPr="00D21BB4">
        <w:rPr>
          <w:rStyle w:val="Terminal"/>
        </w:rPr>
        <w:t>from</w:t>
      </w:r>
      <w:r>
        <w:t xml:space="preserve">   type</w:t>
      </w:r>
      <w:r w:rsidRPr="005103E0">
        <w:rPr>
          <w:vertAlign w:val="subscript"/>
        </w:rPr>
        <w:t>opt</w:t>
      </w:r>
      <w:r>
        <w:t xml:space="preserve">   identifier   </w:t>
      </w:r>
      <w:r w:rsidRPr="00D21BB4">
        <w:rPr>
          <w:rStyle w:val="Terminal"/>
        </w:rPr>
        <w:t>in</w:t>
      </w:r>
      <w:r>
        <w:t xml:space="preserve">   expression</w:t>
      </w:r>
    </w:p>
    <w:p w:rsidR="003B32A2" w:rsidRPr="00361877" w:rsidRDefault="003B32A2" w:rsidP="003B32A2">
      <w:pPr>
        <w:pStyle w:val="Grammar"/>
      </w:pPr>
      <w:r>
        <w:t>query-body:</w:t>
      </w:r>
      <w:r>
        <w:br/>
        <w:t>query-body-clauses</w:t>
      </w:r>
      <w:r>
        <w:rPr>
          <w:vertAlign w:val="subscript"/>
        </w:rPr>
        <w:t>opt</w:t>
      </w:r>
      <w:r>
        <w:t xml:space="preserve">   select-or-group-clause   query-continuation</w:t>
      </w:r>
      <w:r>
        <w:rPr>
          <w:vertAlign w:val="subscript"/>
        </w:rPr>
        <w:t>opt</w:t>
      </w:r>
    </w:p>
    <w:p w:rsidR="003B32A2" w:rsidRDefault="003B32A2" w:rsidP="003B32A2">
      <w:pPr>
        <w:pStyle w:val="Grammar"/>
      </w:pPr>
      <w:r>
        <w:t>query-body-clauses:</w:t>
      </w:r>
      <w:r>
        <w:br/>
        <w:t>query-body-clause</w:t>
      </w:r>
      <w:r>
        <w:br/>
        <w:t>query-body-clauses   query-body-clause</w:t>
      </w:r>
    </w:p>
    <w:p w:rsidR="003B32A2" w:rsidRDefault="003B32A2" w:rsidP="003B32A2">
      <w:pPr>
        <w:pStyle w:val="Grammar"/>
      </w:pPr>
      <w:r>
        <w:t>query-body-clause:</w:t>
      </w:r>
      <w:r>
        <w:br/>
        <w:t>from-clause</w:t>
      </w:r>
      <w:r>
        <w:br/>
        <w:t>let-clause</w:t>
      </w:r>
      <w:r>
        <w:br/>
        <w:t>where-clause</w:t>
      </w:r>
      <w:r>
        <w:br/>
        <w:t>join-clause</w:t>
      </w:r>
      <w:r>
        <w:br/>
        <w:t>join-into-clause</w:t>
      </w:r>
      <w:r>
        <w:br/>
        <w:t>orderby-clause</w:t>
      </w:r>
    </w:p>
    <w:p w:rsidR="003B32A2" w:rsidRDefault="003B32A2" w:rsidP="003B32A2">
      <w:pPr>
        <w:pStyle w:val="Grammar"/>
      </w:pPr>
      <w:r>
        <w:t>let-clause:</w:t>
      </w:r>
      <w:r>
        <w:br/>
      </w:r>
      <w:r w:rsidRPr="00C82100">
        <w:rPr>
          <w:rStyle w:val="Terminal"/>
        </w:rPr>
        <w:t>let</w:t>
      </w:r>
      <w:r>
        <w:t xml:space="preserve">   identifier   </w:t>
      </w:r>
      <w:r w:rsidRPr="00C82100">
        <w:rPr>
          <w:rStyle w:val="Terminal"/>
        </w:rPr>
        <w:t>=</w:t>
      </w:r>
      <w:r>
        <w:t xml:space="preserve">   expression</w:t>
      </w:r>
    </w:p>
    <w:p w:rsidR="003B32A2" w:rsidRDefault="003B32A2" w:rsidP="003B32A2">
      <w:pPr>
        <w:pStyle w:val="Grammar"/>
      </w:pPr>
      <w:r>
        <w:t>where-clause:</w:t>
      </w:r>
      <w:r>
        <w:br/>
      </w:r>
      <w:r w:rsidRPr="00C57C6E">
        <w:rPr>
          <w:rStyle w:val="Terminal"/>
        </w:rPr>
        <w:t>where</w:t>
      </w:r>
      <w:r>
        <w:t xml:space="preserve">   boolean-expression</w:t>
      </w:r>
    </w:p>
    <w:p w:rsidR="003B32A2" w:rsidRDefault="003B32A2" w:rsidP="003B32A2">
      <w:pPr>
        <w:pStyle w:val="Grammar"/>
      </w:pPr>
      <w:r>
        <w:t>join-clause:</w:t>
      </w:r>
      <w:r>
        <w:br/>
      </w:r>
      <w:r w:rsidRPr="008069BC">
        <w:rPr>
          <w:rStyle w:val="Terminal"/>
        </w:rPr>
        <w:t>join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w:t>
      </w:r>
      <w:r w:rsidRPr="00DF5C7E">
        <w:t xml:space="preserve"> </w:t>
      </w:r>
    </w:p>
    <w:p w:rsidR="003B32A2" w:rsidRPr="00CA4CDE" w:rsidRDefault="003B32A2" w:rsidP="003B32A2">
      <w:pPr>
        <w:pStyle w:val="Grammar"/>
      </w:pPr>
      <w:r>
        <w:t>join-into-clause:</w:t>
      </w:r>
      <w:r>
        <w:br/>
      </w:r>
      <w:r>
        <w:rPr>
          <w:rStyle w:val="Terminal"/>
        </w:rPr>
        <w:t>j</w:t>
      </w:r>
      <w:r w:rsidRPr="008069BC">
        <w:rPr>
          <w:rStyle w:val="Terminal"/>
        </w:rPr>
        <w:t>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   </w:t>
      </w:r>
      <w:r w:rsidRPr="00CA4CDE">
        <w:rPr>
          <w:rStyle w:val="Terminal"/>
        </w:rPr>
        <w:t>into</w:t>
      </w:r>
      <w:r>
        <w:t xml:space="preserve">   identifier</w:t>
      </w:r>
    </w:p>
    <w:p w:rsidR="003B32A2" w:rsidRDefault="003B32A2" w:rsidP="003B32A2">
      <w:pPr>
        <w:pStyle w:val="Grammar"/>
      </w:pPr>
      <w:r>
        <w:t>orderby-clause:</w:t>
      </w:r>
      <w:r>
        <w:br/>
      </w:r>
      <w:r w:rsidRPr="00F905DD">
        <w:rPr>
          <w:rStyle w:val="Terminal"/>
        </w:rPr>
        <w:t>orderby</w:t>
      </w:r>
      <w:r>
        <w:t xml:space="preserve">   orderings</w:t>
      </w:r>
    </w:p>
    <w:p w:rsidR="003B32A2" w:rsidRDefault="003B32A2" w:rsidP="003B32A2">
      <w:pPr>
        <w:pStyle w:val="Grammar"/>
      </w:pPr>
      <w:r>
        <w:t>orderings:</w:t>
      </w:r>
      <w:r>
        <w:br/>
        <w:t>ordering</w:t>
      </w:r>
      <w:r>
        <w:br/>
        <w:t xml:space="preserve">orderings   </w:t>
      </w:r>
      <w:r w:rsidRPr="00F905DD">
        <w:rPr>
          <w:rStyle w:val="Terminal"/>
        </w:rPr>
        <w:t>,</w:t>
      </w:r>
      <w:r>
        <w:t xml:space="preserve">   ordering</w:t>
      </w:r>
    </w:p>
    <w:p w:rsidR="003B32A2" w:rsidRDefault="003B32A2" w:rsidP="003B32A2">
      <w:pPr>
        <w:pStyle w:val="Grammar"/>
      </w:pPr>
      <w:r>
        <w:t>ordering:</w:t>
      </w:r>
      <w:r>
        <w:br/>
        <w:t>expression    ordering-direction</w:t>
      </w:r>
      <w:r w:rsidRPr="00F905DD">
        <w:rPr>
          <w:vertAlign w:val="subscript"/>
        </w:rPr>
        <w:t>opt</w:t>
      </w:r>
    </w:p>
    <w:p w:rsidR="003B32A2" w:rsidRDefault="003B32A2" w:rsidP="003B32A2">
      <w:pPr>
        <w:pStyle w:val="Grammar"/>
        <w:rPr>
          <w:rStyle w:val="Terminal"/>
        </w:rPr>
      </w:pPr>
      <w:r>
        <w:t>ordering-direction:</w:t>
      </w:r>
      <w:r>
        <w:br/>
      </w:r>
      <w:r w:rsidRPr="00F905DD">
        <w:rPr>
          <w:rStyle w:val="Terminal"/>
        </w:rPr>
        <w:t>ascending</w:t>
      </w:r>
      <w:r>
        <w:br/>
      </w:r>
      <w:r w:rsidRPr="00F905DD">
        <w:rPr>
          <w:rStyle w:val="Terminal"/>
        </w:rPr>
        <w:t>descending</w:t>
      </w:r>
    </w:p>
    <w:p w:rsidR="003B32A2" w:rsidRDefault="003B32A2" w:rsidP="003B32A2">
      <w:pPr>
        <w:pStyle w:val="Grammar"/>
      </w:pPr>
      <w:r>
        <w:t>select-or-group-clause:</w:t>
      </w:r>
      <w:r>
        <w:br/>
        <w:t>select-clause</w:t>
      </w:r>
      <w:r>
        <w:br/>
        <w:t>group-clause</w:t>
      </w:r>
    </w:p>
    <w:p w:rsidR="003B32A2" w:rsidRPr="00D819B1" w:rsidRDefault="003B32A2" w:rsidP="003B32A2">
      <w:pPr>
        <w:pStyle w:val="Grammar"/>
      </w:pPr>
      <w:r>
        <w:t>select-clause:</w:t>
      </w:r>
      <w:r>
        <w:br/>
      </w:r>
      <w:r w:rsidRPr="00D819B1">
        <w:rPr>
          <w:rStyle w:val="Terminal"/>
        </w:rPr>
        <w:t>select</w:t>
      </w:r>
      <w:r>
        <w:t xml:space="preserve">   expression</w:t>
      </w:r>
    </w:p>
    <w:p w:rsidR="003B32A2" w:rsidRPr="00361877" w:rsidRDefault="003B32A2" w:rsidP="003B32A2">
      <w:pPr>
        <w:pStyle w:val="Grammar"/>
      </w:pPr>
      <w:r>
        <w:t>group-clause:</w:t>
      </w:r>
      <w:r>
        <w:br/>
      </w:r>
      <w:r w:rsidRPr="00D819B1">
        <w:rPr>
          <w:rStyle w:val="Terminal"/>
        </w:rPr>
        <w:t>group</w:t>
      </w:r>
      <w:r>
        <w:t xml:space="preserve">   expression   </w:t>
      </w:r>
      <w:r w:rsidRPr="00D819B1">
        <w:rPr>
          <w:rStyle w:val="Terminal"/>
        </w:rPr>
        <w:t>by</w:t>
      </w:r>
      <w:r>
        <w:t xml:space="preserve">   expression</w:t>
      </w:r>
    </w:p>
    <w:p w:rsidR="003B32A2" w:rsidRPr="00D819B1" w:rsidRDefault="003B32A2" w:rsidP="003B32A2">
      <w:pPr>
        <w:pStyle w:val="Grammar"/>
      </w:pPr>
      <w:r>
        <w:t>query-continuation:</w:t>
      </w:r>
      <w:r>
        <w:br/>
      </w:r>
      <w:r w:rsidRPr="00D819B1">
        <w:rPr>
          <w:rStyle w:val="Terminal"/>
        </w:rPr>
        <w:t>into</w:t>
      </w:r>
      <w:r>
        <w:t xml:space="preserve">   identifier   query-body</w:t>
      </w:r>
    </w:p>
    <w:p w:rsidR="003B32A2" w:rsidRDefault="003B32A2" w:rsidP="003B32A2">
      <w:r>
        <w:t>A</w:t>
      </w:r>
      <w:r w:rsidRPr="0004669B">
        <w:t xml:space="preserve"> query expression begins with a </w:t>
      </w:r>
      <w:r w:rsidRPr="0004669B">
        <w:rPr>
          <w:rStyle w:val="Codefragment"/>
        </w:rPr>
        <w:t>from</w:t>
      </w:r>
      <w:r>
        <w:t xml:space="preserve"> </w:t>
      </w:r>
      <w:r w:rsidRPr="0004669B">
        <w:t xml:space="preserve">clause and ends with either a </w:t>
      </w:r>
      <w:r w:rsidRPr="0004669B">
        <w:rPr>
          <w:rStyle w:val="Codefragment"/>
        </w:rPr>
        <w:t>select</w:t>
      </w:r>
      <w:r w:rsidRPr="0004669B">
        <w:t xml:space="preserve"> or </w:t>
      </w:r>
      <w:r w:rsidRPr="0004669B">
        <w:rPr>
          <w:rStyle w:val="Codefragment"/>
        </w:rPr>
        <w:t>group</w:t>
      </w:r>
      <w:r w:rsidRPr="0004669B">
        <w:t xml:space="preserve"> clause. The initial </w:t>
      </w:r>
      <w:r w:rsidRPr="0004669B">
        <w:rPr>
          <w:rStyle w:val="Codefragment"/>
        </w:rPr>
        <w:t>from</w:t>
      </w:r>
      <w:r>
        <w:t xml:space="preserve"> </w:t>
      </w:r>
      <w:r w:rsidRPr="0004669B">
        <w:t xml:space="preserve">clause can be followed by zero or more </w:t>
      </w:r>
      <w:r w:rsidRPr="0004669B">
        <w:rPr>
          <w:rStyle w:val="Codefragment"/>
        </w:rPr>
        <w:t>from</w:t>
      </w:r>
      <w:r>
        <w:t xml:space="preserve">, </w:t>
      </w:r>
      <w:r w:rsidRPr="00C82100">
        <w:rPr>
          <w:rStyle w:val="Codefragment"/>
        </w:rPr>
        <w:t>let</w:t>
      </w:r>
      <w:r>
        <w:t xml:space="preserve">, </w:t>
      </w:r>
      <w:r w:rsidRPr="0004669B">
        <w:rPr>
          <w:rStyle w:val="Codefragment"/>
        </w:rPr>
        <w:t>where</w:t>
      </w:r>
      <w:r w:rsidR="006551AF">
        <w:t xml:space="preserve">, </w:t>
      </w:r>
      <w:r w:rsidRPr="00E61CC0">
        <w:rPr>
          <w:rStyle w:val="Codefragment"/>
        </w:rPr>
        <w:t>join</w:t>
      </w:r>
      <w:r>
        <w:t xml:space="preserve"> </w:t>
      </w:r>
      <w:r w:rsidR="006551AF">
        <w:t xml:space="preserve">or </w:t>
      </w:r>
      <w:r w:rsidR="006551AF" w:rsidRPr="006551AF">
        <w:rPr>
          <w:rStyle w:val="Codefragment"/>
        </w:rPr>
        <w:t>orderby</w:t>
      </w:r>
      <w:r w:rsidR="006551AF">
        <w:t xml:space="preserve"> </w:t>
      </w:r>
      <w:r w:rsidRPr="0004669B">
        <w:t xml:space="preserve">clauses. Each </w:t>
      </w:r>
      <w:r w:rsidRPr="004C6E56">
        <w:rPr>
          <w:rStyle w:val="Codefragment"/>
        </w:rPr>
        <w:t>from</w:t>
      </w:r>
      <w:r>
        <w:t xml:space="preserve"> </w:t>
      </w:r>
      <w:r w:rsidRPr="0004669B">
        <w:t>clause i</w:t>
      </w:r>
      <w:r>
        <w:t>s a generator introducing a</w:t>
      </w:r>
      <w:r w:rsidRPr="0004669B">
        <w:t xml:space="preserve"> </w:t>
      </w:r>
      <w:r w:rsidRPr="00C72F4C">
        <w:rPr>
          <w:rStyle w:val="Term"/>
        </w:rPr>
        <w:t>range variable</w:t>
      </w:r>
      <w:r w:rsidRPr="0004669B">
        <w:t xml:space="preserve"> </w:t>
      </w:r>
      <w:r w:rsidR="00C72F4C">
        <w:t>which ranges</w:t>
      </w:r>
      <w:r w:rsidRPr="0004669B">
        <w:t xml:space="preserve"> over </w:t>
      </w:r>
      <w:r w:rsidR="00C72F4C">
        <w:t xml:space="preserve">the elements of </w:t>
      </w:r>
      <w:r w:rsidRPr="0004669B">
        <w:t xml:space="preserve">a </w:t>
      </w:r>
      <w:r w:rsidRPr="00C72F4C">
        <w:rPr>
          <w:rStyle w:val="Term"/>
        </w:rPr>
        <w:t>sequence</w:t>
      </w:r>
      <w:r>
        <w:t>.</w:t>
      </w:r>
      <w:r w:rsidRPr="0004669B">
        <w:t xml:space="preserve"> </w:t>
      </w:r>
      <w:r>
        <w:t xml:space="preserve">Each </w:t>
      </w:r>
      <w:r w:rsidRPr="00C82100">
        <w:rPr>
          <w:rStyle w:val="Codefragment"/>
        </w:rPr>
        <w:t>let</w:t>
      </w:r>
      <w:r>
        <w:t xml:space="preserve"> clause </w:t>
      </w:r>
      <w:r w:rsidR="00C72F4C">
        <w:t>introduces a</w:t>
      </w:r>
      <w:r>
        <w:t xml:space="preserve"> </w:t>
      </w:r>
      <w:r w:rsidR="00C72F4C">
        <w:t>range variable</w:t>
      </w:r>
      <w:r>
        <w:t xml:space="preserve"> representing </w:t>
      </w:r>
      <w:r w:rsidR="00C72F4C">
        <w:t>a</w:t>
      </w:r>
      <w:r>
        <w:t xml:space="preserve"> value</w:t>
      </w:r>
      <w:r w:rsidR="00C72F4C">
        <w:t xml:space="preserve"> computed by means of previous range variables</w:t>
      </w:r>
      <w:r>
        <w:t>. E</w:t>
      </w:r>
      <w:r w:rsidRPr="0004669B">
        <w:t xml:space="preserve">ach </w:t>
      </w:r>
      <w:r w:rsidRPr="0004669B">
        <w:rPr>
          <w:rStyle w:val="Codefragment"/>
        </w:rPr>
        <w:t>where</w:t>
      </w:r>
      <w:r w:rsidRPr="0004669B">
        <w:t xml:space="preserve"> clause is a filter that </w:t>
      </w:r>
      <w:r>
        <w:t xml:space="preserve">excludes items from the result. Each </w:t>
      </w:r>
      <w:r w:rsidRPr="000E4327">
        <w:rPr>
          <w:rStyle w:val="Codefragment"/>
        </w:rPr>
        <w:t>join</w:t>
      </w:r>
      <w:r>
        <w:t xml:space="preserve"> clause compares specified keys of the source sequence with keys of another sequence, yielding matching pairs. Each </w:t>
      </w:r>
      <w:r w:rsidRPr="007F260F">
        <w:rPr>
          <w:rStyle w:val="Codefragment"/>
        </w:rPr>
        <w:t>orderby</w:t>
      </w:r>
      <w:r>
        <w:t xml:space="preserve"> clause reorders items according to specified criteria.The final </w:t>
      </w:r>
      <w:r w:rsidRPr="004C6E56">
        <w:rPr>
          <w:rStyle w:val="Codefragment"/>
        </w:rPr>
        <w:t>select</w:t>
      </w:r>
      <w:r>
        <w:t xml:space="preserve"> or </w:t>
      </w:r>
      <w:r w:rsidRPr="004C6E56">
        <w:rPr>
          <w:rStyle w:val="Codefragment"/>
        </w:rPr>
        <w:t>group</w:t>
      </w:r>
      <w:r>
        <w:t xml:space="preserve"> clause specifies the shape of the result in terms of the range variable</w:t>
      </w:r>
      <w:r w:rsidR="00C72F4C">
        <w:t>s</w:t>
      </w:r>
      <w:r>
        <w:t xml:space="preserve">. Finally, an </w:t>
      </w:r>
      <w:r w:rsidRPr="002D2C0A">
        <w:rPr>
          <w:rStyle w:val="Codefragment"/>
        </w:rPr>
        <w:t>into</w:t>
      </w:r>
      <w:r>
        <w:t xml:space="preserve"> clause can be used to “splice” queries by treating the results of one query as a generator in a subsequent query.</w:t>
      </w:r>
    </w:p>
    <w:p w:rsidR="003B32A2" w:rsidRDefault="003B32A2" w:rsidP="00800980">
      <w:pPr>
        <w:pStyle w:val="Heading3"/>
      </w:pPr>
      <w:bookmarkStart w:id="855" w:name="_Toc154460646"/>
      <w:bookmarkStart w:id="856" w:name="_Toc251613190"/>
      <w:r>
        <w:t>Ambiguities in query expressions</w:t>
      </w:r>
      <w:bookmarkEnd w:id="855"/>
      <w:bookmarkEnd w:id="856"/>
    </w:p>
    <w:p w:rsidR="003B32A2" w:rsidRDefault="003B32A2" w:rsidP="003B32A2">
      <w:r>
        <w:t xml:space="preserve">Query expressions contain a number of </w:t>
      </w:r>
      <w:r w:rsidR="00E94B56">
        <w:t>“</w:t>
      </w:r>
      <w:r>
        <w:t>contextual keywords</w:t>
      </w:r>
      <w:r w:rsidR="00E94B56">
        <w:t>”</w:t>
      </w:r>
      <w:r>
        <w:t xml:space="preserve">, i.e., identifiers that have special meaning in a given context. Specifically these are </w:t>
      </w:r>
      <w:r w:rsidRPr="00B11D70">
        <w:rPr>
          <w:rStyle w:val="Codefragment"/>
        </w:rPr>
        <w:t>from</w:t>
      </w:r>
      <w:r>
        <w:t xml:space="preserve">, </w:t>
      </w:r>
      <w:r w:rsidR="00E94B56">
        <w:rPr>
          <w:rStyle w:val="Codefragment"/>
        </w:rPr>
        <w:t>where</w:t>
      </w:r>
      <w:r w:rsidR="00E94B56">
        <w:t xml:space="preserve">, </w:t>
      </w:r>
      <w:r w:rsidRPr="00B11D70">
        <w:rPr>
          <w:rStyle w:val="Codefragment"/>
        </w:rPr>
        <w:t>join</w:t>
      </w:r>
      <w:r>
        <w:t xml:space="preserve">, </w:t>
      </w:r>
      <w:r w:rsidRPr="00B11D70">
        <w:rPr>
          <w:rStyle w:val="Codefragment"/>
        </w:rPr>
        <w:t>on</w:t>
      </w:r>
      <w:r>
        <w:t xml:space="preserve">, </w:t>
      </w:r>
      <w:r w:rsidRPr="00B11D70">
        <w:rPr>
          <w:rStyle w:val="Codefragment"/>
        </w:rPr>
        <w:t>equals</w:t>
      </w:r>
      <w:r>
        <w:t xml:space="preserve">, </w:t>
      </w:r>
      <w:r w:rsidRPr="00B11D70">
        <w:rPr>
          <w:rStyle w:val="Codefragment"/>
        </w:rPr>
        <w:t>into</w:t>
      </w:r>
      <w:r>
        <w:t xml:space="preserve">, </w:t>
      </w:r>
      <w:r w:rsidRPr="00B11D70">
        <w:rPr>
          <w:rStyle w:val="Codefragment"/>
        </w:rPr>
        <w:t>let</w:t>
      </w:r>
      <w:r>
        <w:t xml:space="preserve">, </w:t>
      </w:r>
      <w:r w:rsidRPr="00B11D70">
        <w:rPr>
          <w:rStyle w:val="Codefragment"/>
        </w:rPr>
        <w:t>orderby</w:t>
      </w:r>
      <w:r>
        <w:t xml:space="preserve">, </w:t>
      </w:r>
      <w:r w:rsidRPr="00B11D70">
        <w:rPr>
          <w:rStyle w:val="Codefragment"/>
        </w:rPr>
        <w:t>ascending</w:t>
      </w:r>
      <w:r>
        <w:t xml:space="preserve">, </w:t>
      </w:r>
      <w:r w:rsidRPr="00B11D70">
        <w:rPr>
          <w:rStyle w:val="Codefragment"/>
        </w:rPr>
        <w:t>descending</w:t>
      </w:r>
      <w:r>
        <w:t xml:space="preserve">, </w:t>
      </w:r>
      <w:r w:rsidRPr="00B11D70">
        <w:rPr>
          <w:rStyle w:val="Codefragment"/>
        </w:rPr>
        <w:t>select</w:t>
      </w:r>
      <w:r>
        <w:t xml:space="preserve">, </w:t>
      </w:r>
      <w:r w:rsidRPr="00B11D70">
        <w:rPr>
          <w:rStyle w:val="Codefragment"/>
        </w:rPr>
        <w:t>group</w:t>
      </w:r>
      <w:r>
        <w:t xml:space="preserve"> and </w:t>
      </w:r>
      <w:r w:rsidRPr="00B11D70">
        <w:rPr>
          <w:rStyle w:val="Codefragment"/>
        </w:rPr>
        <w:t>by</w:t>
      </w:r>
      <w:r>
        <w:t xml:space="preserve">. In order to avoid ambiguities </w:t>
      </w:r>
      <w:r w:rsidR="00C72F4C">
        <w:t xml:space="preserve">in query expressions </w:t>
      </w:r>
      <w:r>
        <w:t>caused by mixed use of these identifiers as keywords or simple names</w:t>
      </w:r>
      <w:r w:rsidR="00C72F4C">
        <w:t>, these identifiers</w:t>
      </w:r>
      <w:r>
        <w:t xml:space="preserve"> are considered keywords </w:t>
      </w:r>
      <w:r w:rsidR="00C72F4C">
        <w:t xml:space="preserve">when occurring </w:t>
      </w:r>
      <w:r>
        <w:t>anywhere within a query expression.</w:t>
      </w:r>
    </w:p>
    <w:p w:rsidR="003B32A2" w:rsidRDefault="003B32A2" w:rsidP="003B32A2">
      <w:pPr>
        <w:rPr>
          <w:rStyle w:val="Emphasis"/>
          <w:i w:val="0"/>
        </w:rPr>
      </w:pPr>
      <w:r>
        <w:t>For this purpose, a query expre</w:t>
      </w:r>
      <w:r w:rsidR="00C72F4C">
        <w:t>ssion is any expression that starts</w:t>
      </w:r>
      <w:r>
        <w:t xml:space="preserve"> with “</w:t>
      </w:r>
      <w:r w:rsidRPr="00FF5EF2">
        <w:rPr>
          <w:rStyle w:val="Codefragment"/>
        </w:rPr>
        <w:t>from</w:t>
      </w:r>
      <w:r>
        <w:t xml:space="preserve"> </w:t>
      </w:r>
      <w:r w:rsidRPr="00FF5EF2">
        <w:rPr>
          <w:rStyle w:val="Production"/>
        </w:rPr>
        <w:t>identifier</w:t>
      </w:r>
      <w:r>
        <w:t xml:space="preserve">” </w:t>
      </w:r>
      <w:r>
        <w:rPr>
          <w:rStyle w:val="Emphasis"/>
          <w:i w:val="0"/>
        </w:rPr>
        <w:t>followed by any token except “</w:t>
      </w:r>
      <w:r w:rsidRPr="002C3D24">
        <w:rPr>
          <w:rStyle w:val="Codefragment"/>
        </w:rPr>
        <w:t>;</w:t>
      </w:r>
      <w:r>
        <w:rPr>
          <w:rStyle w:val="Emphasis"/>
          <w:i w:val="0"/>
        </w:rPr>
        <w:t>”, “</w:t>
      </w:r>
      <w:r w:rsidRPr="002C3D24">
        <w:rPr>
          <w:rStyle w:val="Codefragment"/>
        </w:rPr>
        <w:t>=</w:t>
      </w:r>
      <w:r>
        <w:rPr>
          <w:rStyle w:val="Emphasis"/>
          <w:i w:val="0"/>
        </w:rPr>
        <w:t>” or “</w:t>
      </w:r>
      <w:r w:rsidRPr="002C3D24">
        <w:rPr>
          <w:rStyle w:val="Codefragment"/>
        </w:rPr>
        <w:t>,</w:t>
      </w:r>
      <w:r>
        <w:rPr>
          <w:rStyle w:val="Emphasis"/>
          <w:i w:val="0"/>
        </w:rPr>
        <w:t>”.</w:t>
      </w:r>
    </w:p>
    <w:p w:rsidR="003B32A2" w:rsidRPr="002C3D24" w:rsidRDefault="003B32A2" w:rsidP="003B32A2">
      <w:pPr>
        <w:rPr>
          <w:rStyle w:val="Emphasis"/>
          <w:i w:val="0"/>
        </w:rPr>
      </w:pPr>
      <w:r>
        <w:rPr>
          <w:rStyle w:val="Emphasis"/>
          <w:i w:val="0"/>
        </w:rPr>
        <w:t>In order to use these words as identifiers within a query expression, they can be prefixed with “</w:t>
      </w:r>
      <w:r w:rsidRPr="002C3D24">
        <w:rPr>
          <w:rStyle w:val="Codefragment"/>
        </w:rPr>
        <w:t>@</w:t>
      </w:r>
      <w:r>
        <w:rPr>
          <w:rStyle w:val="Emphasis"/>
          <w:i w:val="0"/>
        </w:rPr>
        <w:t>” (§2.4.2)</w:t>
      </w:r>
      <w:r w:rsidR="00E94B56">
        <w:rPr>
          <w:rStyle w:val="Emphasis"/>
          <w:i w:val="0"/>
        </w:rPr>
        <w:t>.</w:t>
      </w:r>
    </w:p>
    <w:p w:rsidR="003B32A2" w:rsidRDefault="003B32A2" w:rsidP="003B32A2">
      <w:pPr>
        <w:pStyle w:val="Heading3"/>
      </w:pPr>
      <w:bookmarkStart w:id="857" w:name="_Toc154460647"/>
      <w:bookmarkStart w:id="858" w:name="_Toc251613191"/>
      <w:r>
        <w:t>Query expression translation</w:t>
      </w:r>
      <w:bookmarkEnd w:id="857"/>
      <w:bookmarkEnd w:id="858"/>
    </w:p>
    <w:p w:rsidR="003B32A2" w:rsidRDefault="00C72F4C" w:rsidP="003B32A2">
      <w:r>
        <w:t>The C#</w:t>
      </w:r>
      <w:r w:rsidR="003B32A2">
        <w:t xml:space="preserve"> language does not specify the execution semantics of query expressions. Rather, query expressions </w:t>
      </w:r>
      <w:r>
        <w:t xml:space="preserve">are translated </w:t>
      </w:r>
      <w:r w:rsidR="003B32A2">
        <w:t xml:space="preserve">into invocations of methods that adhere </w:t>
      </w:r>
      <w:r w:rsidR="003B32A2" w:rsidRPr="005A551B">
        <w:t xml:space="preserve">to the </w:t>
      </w:r>
      <w:r w:rsidR="003B32A2" w:rsidRPr="00C72F4C">
        <w:rPr>
          <w:rStyle w:val="Emphasis"/>
          <w:i w:val="0"/>
        </w:rPr>
        <w:t>query expression pattern</w:t>
      </w:r>
      <w:r>
        <w:t xml:space="preserve"> (§</w:t>
      </w:r>
      <w:r w:rsidR="00852C57">
        <w:fldChar w:fldCharType="begin"/>
      </w:r>
      <w:r>
        <w:instrText xml:space="preserve"> REF _Ref133144402 \r \h </w:instrText>
      </w:r>
      <w:r w:rsidR="00852C57">
        <w:fldChar w:fldCharType="separate"/>
      </w:r>
      <w:r w:rsidR="00437C65">
        <w:t>7.16.3</w:t>
      </w:r>
      <w:r w:rsidR="00852C57">
        <w:fldChar w:fldCharType="end"/>
      </w:r>
      <w:r>
        <w:t>)</w:t>
      </w:r>
      <w:r w:rsidR="003B32A2">
        <w:t>.</w:t>
      </w:r>
      <w:r w:rsidR="003B32A2" w:rsidRPr="005A551B">
        <w:t xml:space="preserve"> </w:t>
      </w:r>
      <w:r w:rsidR="003B32A2">
        <w:t xml:space="preserve">Specifically, query expressions are translated into invocations of methods named </w:t>
      </w:r>
      <w:r w:rsidR="003B32A2" w:rsidRPr="0044034A">
        <w:rPr>
          <w:rStyle w:val="Codefragment"/>
        </w:rPr>
        <w:t>Where</w:t>
      </w:r>
      <w:r w:rsidR="003B32A2">
        <w:t xml:space="preserve">, </w:t>
      </w:r>
      <w:r w:rsidR="003B32A2" w:rsidRPr="0044034A">
        <w:rPr>
          <w:rStyle w:val="Codefragment"/>
        </w:rPr>
        <w:t>Select</w:t>
      </w:r>
      <w:r w:rsidR="003B32A2">
        <w:t xml:space="preserve">, </w:t>
      </w:r>
      <w:r w:rsidR="003B32A2" w:rsidRPr="0044034A">
        <w:rPr>
          <w:rStyle w:val="Codefragment"/>
        </w:rPr>
        <w:t>SelectMany</w:t>
      </w:r>
      <w:r w:rsidR="003B32A2">
        <w:t xml:space="preserve">, </w:t>
      </w:r>
      <w:r w:rsidR="003B32A2" w:rsidRPr="0033554C">
        <w:rPr>
          <w:rStyle w:val="Codefragment"/>
        </w:rPr>
        <w:t>Join</w:t>
      </w:r>
      <w:r w:rsidR="003B32A2">
        <w:t xml:space="preserve">, </w:t>
      </w:r>
      <w:r w:rsidR="003B32A2">
        <w:rPr>
          <w:rStyle w:val="Codefragment"/>
        </w:rPr>
        <w:t>Group</w:t>
      </w:r>
      <w:r w:rsidR="003B32A2" w:rsidRPr="0033554C">
        <w:rPr>
          <w:rStyle w:val="Codefragment"/>
        </w:rPr>
        <w:t>Join</w:t>
      </w:r>
      <w:r w:rsidR="003B32A2">
        <w:t xml:space="preserve">, </w:t>
      </w:r>
      <w:r w:rsidR="003B32A2" w:rsidRPr="0044034A">
        <w:rPr>
          <w:rStyle w:val="Codefragment"/>
        </w:rPr>
        <w:t>OrderBy</w:t>
      </w:r>
      <w:r w:rsidR="003B32A2">
        <w:t xml:space="preserve">, </w:t>
      </w:r>
      <w:r w:rsidR="003B32A2" w:rsidRPr="0044034A">
        <w:rPr>
          <w:rStyle w:val="Codefragment"/>
        </w:rPr>
        <w:t>OrderByDescending</w:t>
      </w:r>
      <w:r w:rsidR="003B32A2">
        <w:t xml:space="preserve">, </w:t>
      </w:r>
      <w:r w:rsidR="003B32A2" w:rsidRPr="0044034A">
        <w:rPr>
          <w:rStyle w:val="Codefragment"/>
        </w:rPr>
        <w:t>ThenBy</w:t>
      </w:r>
      <w:r w:rsidR="003B32A2">
        <w:t xml:space="preserve">, </w:t>
      </w:r>
      <w:r w:rsidR="003B32A2" w:rsidRPr="0044034A">
        <w:rPr>
          <w:rStyle w:val="Codefragment"/>
        </w:rPr>
        <w:t>ThenByDescending</w:t>
      </w:r>
      <w:r w:rsidR="003B32A2">
        <w:t xml:space="preserve">, </w:t>
      </w:r>
      <w:r w:rsidR="003B32A2" w:rsidRPr="0044034A">
        <w:rPr>
          <w:rStyle w:val="Codefragment"/>
        </w:rPr>
        <w:t>GroupBy</w:t>
      </w:r>
      <w:r w:rsidR="003B32A2">
        <w:t xml:space="preserve">, and </w:t>
      </w:r>
      <w:r w:rsidR="003B32A2" w:rsidRPr="006A7418">
        <w:rPr>
          <w:rStyle w:val="Codefragment"/>
        </w:rPr>
        <w:t>Cast</w:t>
      </w:r>
      <w:r w:rsidR="00800980">
        <w:t>.These methods</w:t>
      </w:r>
      <w:r w:rsidR="003B32A2">
        <w:t xml:space="preserve"> are expected to have particular signatures and result types, as described in §</w:t>
      </w:r>
      <w:r w:rsidR="00852C57">
        <w:fldChar w:fldCharType="begin"/>
      </w:r>
      <w:r w:rsidR="00800980">
        <w:instrText xml:space="preserve"> REF _Ref133144402 \r \h </w:instrText>
      </w:r>
      <w:r w:rsidR="00852C57">
        <w:fldChar w:fldCharType="separate"/>
      </w:r>
      <w:r w:rsidR="00437C65">
        <w:t>7.16.3</w:t>
      </w:r>
      <w:r w:rsidR="00852C57">
        <w:fldChar w:fldCharType="end"/>
      </w:r>
      <w:r w:rsidR="003B32A2">
        <w:t>. These methods can be instance methods of the object being queried or extension methods that are external to the object, and they implement the actual execution of the query.</w:t>
      </w:r>
    </w:p>
    <w:p w:rsidR="003B32A2" w:rsidRDefault="003B32A2" w:rsidP="003B32A2">
      <w:r>
        <w:t>The translation from query expressions to method invocations is a syntactic mapping that occurs before any type binding or overload resolution has been performed. The translation is guaranteed to be syntactically correct, but it is not guaranteed to produce semantically correct C# code. Following translation of query expressions, the resulting method invocations are processed as regular method invocations, and this may in turn uncover errors, for example if the methods do not exist, if arguments have wrong types, or if the methods are generic and type inference fails.</w:t>
      </w:r>
    </w:p>
    <w:p w:rsidR="003B32A2" w:rsidRDefault="003B32A2" w:rsidP="003B32A2">
      <w:r>
        <w:t xml:space="preserve">A query expression is processed by repeatedly applying the following translations until no further reductions are possible. The translations are listed in order of </w:t>
      </w:r>
      <w:r w:rsidR="00800980">
        <w:t>application</w:t>
      </w:r>
      <w:r>
        <w:t>: each section assumes that the translations in the preceding sections h</w:t>
      </w:r>
      <w:r w:rsidR="00800980">
        <w:t>ave been performed exhaustively, and once exhausted, a section will not later be revisited in the processing of the same query expression.</w:t>
      </w:r>
    </w:p>
    <w:p w:rsidR="00E22250" w:rsidRDefault="00E22250" w:rsidP="003B32A2">
      <w:r>
        <w:t>Assignment to range variables is not allowed in query expressions. However a C# implementation is permitted to not always enforce this restriction, since this may sometimes not be possible with the syntactic translation scheme presented here.</w:t>
      </w:r>
    </w:p>
    <w:p w:rsidR="003B32A2" w:rsidRDefault="003B32A2" w:rsidP="003B32A2">
      <w:r>
        <w:t xml:space="preserve">Certain </w:t>
      </w:r>
      <w:r w:rsidRPr="00C90B4B">
        <w:t>translations</w:t>
      </w:r>
      <w:r>
        <w:t xml:space="preserve"> inject range variables with</w:t>
      </w:r>
      <w:r w:rsidRPr="00C90B4B">
        <w:t xml:space="preserve"> </w:t>
      </w:r>
      <w:r w:rsidRPr="00C90B4B">
        <w:rPr>
          <w:rStyle w:val="Emphasis"/>
        </w:rPr>
        <w:t>transparent identifier</w:t>
      </w:r>
      <w:r>
        <w:rPr>
          <w:rStyle w:val="Emphasis"/>
        </w:rPr>
        <w:t>s</w:t>
      </w:r>
      <w:r w:rsidRPr="00C90B4B">
        <w:t xml:space="preserve"> den</w:t>
      </w:r>
      <w:r>
        <w:t xml:space="preserve">oted by </w:t>
      </w:r>
      <w:r w:rsidRPr="00E002BB">
        <w:rPr>
          <w:rStyle w:val="Codefragment"/>
        </w:rPr>
        <w:t>*</w:t>
      </w:r>
      <w:r>
        <w:t>. The special properties of transparent identifiers are discussed further in §</w:t>
      </w:r>
      <w:r w:rsidR="00852C57">
        <w:fldChar w:fldCharType="begin"/>
      </w:r>
      <w:r w:rsidR="00800980">
        <w:instrText xml:space="preserve"> REF _Ref131336422 \r \h </w:instrText>
      </w:r>
      <w:r w:rsidR="00852C57">
        <w:fldChar w:fldCharType="separate"/>
      </w:r>
      <w:r w:rsidR="00437C65">
        <w:t>7.16.2.7</w:t>
      </w:r>
      <w:r w:rsidR="00852C57">
        <w:fldChar w:fldCharType="end"/>
      </w:r>
      <w:r>
        <w:t>.</w:t>
      </w:r>
    </w:p>
    <w:p w:rsidR="003B32A2" w:rsidRDefault="003B32A2" w:rsidP="003B32A2">
      <w:pPr>
        <w:pStyle w:val="Heading4"/>
      </w:pPr>
      <w:bookmarkStart w:id="859" w:name="_Ref132868937"/>
      <w:bookmarkStart w:id="860" w:name="_Toc154460648"/>
      <w:bookmarkStart w:id="861" w:name="_Toc251613192"/>
      <w:r>
        <w:t>Select and groupby clauses with continuations</w:t>
      </w:r>
      <w:bookmarkEnd w:id="859"/>
      <w:bookmarkEnd w:id="860"/>
      <w:bookmarkEnd w:id="861"/>
    </w:p>
    <w:p w:rsidR="003B32A2" w:rsidRDefault="003B32A2" w:rsidP="003B32A2">
      <w:r>
        <w:t>A query expression with a continuation</w:t>
      </w:r>
    </w:p>
    <w:p w:rsidR="003B32A2" w:rsidRPr="009059DE" w:rsidRDefault="003B32A2" w:rsidP="003B32A2">
      <w:pPr>
        <w:pStyle w:val="Code"/>
      </w:pPr>
      <w:r>
        <w:t xml:space="preserve">from </w:t>
      </w:r>
      <w:r w:rsidRPr="009059DE">
        <w:rPr>
          <w:rStyle w:val="Production"/>
        </w:rPr>
        <w:t>…</w:t>
      </w:r>
      <w:r>
        <w:t xml:space="preserve"> into </w:t>
      </w:r>
      <w:r w:rsidRPr="009059DE">
        <w:rPr>
          <w:rStyle w:val="Production"/>
        </w:rPr>
        <w:t>x</w:t>
      </w:r>
      <w:r>
        <w:t xml:space="preserve"> </w:t>
      </w:r>
      <w:r w:rsidRPr="009059DE">
        <w:rPr>
          <w:rStyle w:val="Production"/>
        </w:rPr>
        <w:t>…</w:t>
      </w:r>
    </w:p>
    <w:p w:rsidR="003B32A2" w:rsidRDefault="003B32A2" w:rsidP="003B32A2">
      <w:r>
        <w:t>is translated into</w:t>
      </w:r>
    </w:p>
    <w:p w:rsidR="003B32A2" w:rsidRDefault="003B32A2" w:rsidP="003B32A2">
      <w:pPr>
        <w:pStyle w:val="Code"/>
        <w:rPr>
          <w:rStyle w:val="Production"/>
        </w:rPr>
      </w:pPr>
      <w:r>
        <w:t xml:space="preserve">from </w:t>
      </w:r>
      <w:r w:rsidRPr="009059DE">
        <w:rPr>
          <w:rStyle w:val="Production"/>
        </w:rPr>
        <w:t>x</w:t>
      </w:r>
      <w:r>
        <w:t xml:space="preserve"> in ( from </w:t>
      </w:r>
      <w:r w:rsidRPr="009059DE">
        <w:rPr>
          <w:rStyle w:val="Production"/>
        </w:rPr>
        <w:t>…</w:t>
      </w:r>
      <w:r>
        <w:t xml:space="preserve"> ) </w:t>
      </w:r>
      <w:r w:rsidRPr="009059DE">
        <w:rPr>
          <w:rStyle w:val="Production"/>
        </w:rPr>
        <w:t>…</w:t>
      </w:r>
    </w:p>
    <w:p w:rsidR="003B32A2" w:rsidRPr="009059DE" w:rsidRDefault="003B32A2" w:rsidP="003B32A2">
      <w:r>
        <w:t xml:space="preserve">The translations in the following sections assume that queries have no </w:t>
      </w:r>
      <w:r w:rsidRPr="00361877">
        <w:rPr>
          <w:rStyle w:val="Codefragment"/>
        </w:rPr>
        <w:t>into</w:t>
      </w:r>
      <w:r>
        <w:t xml:space="preserve"> continuations.</w:t>
      </w:r>
    </w:p>
    <w:p w:rsidR="003B32A2" w:rsidRDefault="003B32A2" w:rsidP="003B32A2">
      <w:r>
        <w:t>The example</w:t>
      </w:r>
    </w:p>
    <w:p w:rsidR="003B32A2" w:rsidRDefault="003B32A2" w:rsidP="003B32A2">
      <w:pPr>
        <w:pStyle w:val="Code"/>
      </w:pPr>
      <w:r>
        <w:t>from c in customers</w:t>
      </w:r>
      <w:r>
        <w:br/>
        <w:t>group c by c.Country into g</w:t>
      </w:r>
      <w:r>
        <w:br/>
        <w:t>select new { Country = g.Key, CustCount = g.Count() }</w:t>
      </w:r>
    </w:p>
    <w:p w:rsidR="003B32A2" w:rsidRDefault="003B32A2" w:rsidP="003B32A2">
      <w:r>
        <w:t>is translated into</w:t>
      </w:r>
    </w:p>
    <w:p w:rsidR="003B32A2" w:rsidRDefault="003B32A2" w:rsidP="003B32A2">
      <w:pPr>
        <w:pStyle w:val="Code"/>
      </w:pPr>
      <w:r>
        <w:t>from g in</w:t>
      </w:r>
      <w:r>
        <w:br/>
      </w:r>
      <w:r>
        <w:tab/>
        <w:t>from c in customers</w:t>
      </w:r>
      <w:r>
        <w:br/>
      </w:r>
      <w:r>
        <w:tab/>
        <w:t>group c by c.Country</w:t>
      </w:r>
      <w:r>
        <w:br/>
        <w:t>select new { Country = g.Key, CustCount = g.Count() }</w:t>
      </w:r>
    </w:p>
    <w:p w:rsidR="003B32A2" w:rsidRDefault="003B32A2" w:rsidP="003B32A2">
      <w:r>
        <w:t>the final translation of which is</w:t>
      </w:r>
    </w:p>
    <w:p w:rsidR="003B32A2" w:rsidRDefault="003B32A2" w:rsidP="003B32A2">
      <w:pPr>
        <w:pStyle w:val="Code"/>
      </w:pPr>
      <w:r>
        <w:t>customers.</w:t>
      </w:r>
      <w:r>
        <w:br/>
        <w:t>GroupBy(c =&gt; c.Country).</w:t>
      </w:r>
      <w:r>
        <w:br/>
        <w:t>Select(g =&gt; new { Country = g.Key, CustCount = g.Count() })</w:t>
      </w:r>
    </w:p>
    <w:p w:rsidR="003B32A2" w:rsidRDefault="003B32A2" w:rsidP="003B32A2">
      <w:pPr>
        <w:pStyle w:val="Heading4"/>
      </w:pPr>
      <w:bookmarkStart w:id="862" w:name="_Toc154460649"/>
      <w:bookmarkStart w:id="863" w:name="_Toc251613193"/>
      <w:r>
        <w:t>Explicit range variable types</w:t>
      </w:r>
      <w:bookmarkEnd w:id="862"/>
      <w:bookmarkEnd w:id="863"/>
    </w:p>
    <w:p w:rsidR="003B32A2" w:rsidRDefault="003B32A2" w:rsidP="003B32A2">
      <w:r>
        <w:t xml:space="preserve">A </w:t>
      </w:r>
      <w:r w:rsidRPr="00C9580F">
        <w:rPr>
          <w:rStyle w:val="Codefragment"/>
        </w:rPr>
        <w:t>from</w:t>
      </w:r>
      <w:r>
        <w:t xml:space="preserve"> clause that explicitly specifies a range variable type</w:t>
      </w:r>
    </w:p>
    <w:p w:rsidR="003B32A2" w:rsidRDefault="003B32A2" w:rsidP="003B32A2">
      <w:pPr>
        <w:pStyle w:val="Code"/>
      </w:pPr>
      <w:r>
        <w:t xml:space="preserve">from </w:t>
      </w:r>
      <w:r w:rsidRPr="00B36B5E">
        <w:rPr>
          <w:rStyle w:val="Production"/>
        </w:rPr>
        <w:t>T</w:t>
      </w:r>
      <w:r>
        <w:t xml:space="preserve"> </w:t>
      </w:r>
      <w:r w:rsidRPr="00B36B5E">
        <w:rPr>
          <w:rStyle w:val="Production"/>
        </w:rPr>
        <w:t>x</w:t>
      </w:r>
      <w:r>
        <w:t xml:space="preserve"> in </w:t>
      </w:r>
      <w:r w:rsidRPr="00B36B5E">
        <w:rPr>
          <w:rStyle w:val="Production"/>
        </w:rPr>
        <w:t>e</w:t>
      </w:r>
    </w:p>
    <w:p w:rsidR="003B32A2" w:rsidRDefault="003B32A2" w:rsidP="003B32A2">
      <w:r>
        <w:t>is translated into</w:t>
      </w:r>
    </w:p>
    <w:p w:rsidR="003B32A2" w:rsidRDefault="003B32A2" w:rsidP="003B32A2">
      <w:pPr>
        <w:pStyle w:val="Code"/>
      </w:pPr>
      <w:r>
        <w:t xml:space="preserve">from </w:t>
      </w:r>
      <w:r w:rsidRPr="00B36B5E">
        <w:rPr>
          <w:rStyle w:val="Production"/>
        </w:rPr>
        <w:t>x</w:t>
      </w:r>
      <w:r>
        <w:t xml:space="preserve"> in ( </w:t>
      </w:r>
      <w:r w:rsidRPr="00B36B5E">
        <w:rPr>
          <w:rStyle w:val="Production"/>
        </w:rPr>
        <w:t>e</w:t>
      </w:r>
      <w:r>
        <w:t xml:space="preserve"> ) . Cast &lt; </w:t>
      </w:r>
      <w:r w:rsidRPr="00B36B5E">
        <w:rPr>
          <w:rStyle w:val="Production"/>
        </w:rPr>
        <w:t>T</w:t>
      </w:r>
      <w:r>
        <w:t xml:space="preserve"> &gt; ( )</w:t>
      </w:r>
    </w:p>
    <w:p w:rsidR="003B32A2" w:rsidRDefault="003B32A2" w:rsidP="003B32A2">
      <w:r>
        <w:t xml:space="preserve">A </w:t>
      </w:r>
      <w:r>
        <w:rPr>
          <w:rStyle w:val="Codefragment"/>
        </w:rPr>
        <w:t>join</w:t>
      </w:r>
      <w:r>
        <w:t xml:space="preserve"> clause that explicitly specifies a range variable type</w:t>
      </w:r>
    </w:p>
    <w:p w:rsidR="003B32A2" w:rsidRPr="008958E5" w:rsidRDefault="003B32A2" w:rsidP="003B32A2">
      <w:pPr>
        <w:pStyle w:val="Code"/>
      </w:pPr>
      <w:r>
        <w:t xml:space="preserve">join </w:t>
      </w:r>
      <w:r w:rsidRPr="00B36B5E">
        <w:rPr>
          <w:rStyle w:val="Production"/>
        </w:rPr>
        <w:t>T</w:t>
      </w:r>
      <w:r>
        <w:t xml:space="preserve"> </w:t>
      </w:r>
      <w:r w:rsidRPr="00B36B5E">
        <w:rPr>
          <w:rStyle w:val="Production"/>
        </w:rPr>
        <w:t>x</w:t>
      </w:r>
      <w:r>
        <w:t xml:space="preserve"> in </w:t>
      </w:r>
      <w:r w:rsidRPr="00B36B5E">
        <w:rPr>
          <w:rStyle w:val="Production"/>
        </w:rPr>
        <w:t>e</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p>
    <w:p w:rsidR="003B32A2" w:rsidRDefault="003B32A2" w:rsidP="003B32A2">
      <w:r>
        <w:t>is translated into</w:t>
      </w:r>
    </w:p>
    <w:p w:rsidR="003B32A2" w:rsidRPr="00402C3B" w:rsidRDefault="003B32A2" w:rsidP="003B32A2">
      <w:pPr>
        <w:pStyle w:val="Code"/>
      </w:pPr>
      <w:r>
        <w:t xml:space="preserve">join </w:t>
      </w:r>
      <w:r w:rsidRPr="00B36B5E">
        <w:rPr>
          <w:rStyle w:val="Production"/>
        </w:rPr>
        <w:t>x</w:t>
      </w:r>
      <w:r>
        <w:t xml:space="preserve"> in ( </w:t>
      </w:r>
      <w:r w:rsidRPr="00B36B5E">
        <w:rPr>
          <w:rStyle w:val="Production"/>
        </w:rPr>
        <w:t>e</w:t>
      </w:r>
      <w:r>
        <w:t xml:space="preserve"> ) . Cast &lt; </w:t>
      </w:r>
      <w:r w:rsidRPr="00B36B5E">
        <w:rPr>
          <w:rStyle w:val="Production"/>
        </w:rPr>
        <w:t>T</w:t>
      </w:r>
      <w:r>
        <w:t xml:space="preserve"> &gt; ( )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p>
    <w:p w:rsidR="003B32A2" w:rsidRDefault="003B32A2" w:rsidP="003B32A2">
      <w:r>
        <w:t>The translations in the following sections assume that queries have no explicit range variable types.</w:t>
      </w:r>
    </w:p>
    <w:p w:rsidR="003B32A2" w:rsidRDefault="003B32A2" w:rsidP="003B32A2">
      <w:r>
        <w:t>The example</w:t>
      </w:r>
    </w:p>
    <w:p w:rsidR="003B32A2" w:rsidRDefault="003B32A2" w:rsidP="003B32A2">
      <w:pPr>
        <w:pStyle w:val="Code"/>
      </w:pPr>
      <w:r>
        <w:t>from Customer c in customers</w:t>
      </w:r>
      <w:r>
        <w:br/>
        <w:t>where c.City == "London"</w:t>
      </w:r>
      <w:r>
        <w:br/>
        <w:t>select c</w:t>
      </w:r>
    </w:p>
    <w:p w:rsidR="003B32A2" w:rsidRDefault="003B32A2" w:rsidP="003B32A2">
      <w:r>
        <w:t>is translated into</w:t>
      </w:r>
    </w:p>
    <w:p w:rsidR="003B32A2" w:rsidRDefault="003B32A2" w:rsidP="003B32A2">
      <w:pPr>
        <w:pStyle w:val="Code"/>
      </w:pPr>
      <w:r>
        <w:t>from c in customers.Cast&lt;Customer&gt;()</w:t>
      </w:r>
      <w:r>
        <w:br/>
        <w:t>where c.City == "London"</w:t>
      </w:r>
      <w:r>
        <w:br/>
        <w:t>select c</w:t>
      </w:r>
    </w:p>
    <w:p w:rsidR="003B32A2" w:rsidRDefault="003B32A2" w:rsidP="003B32A2">
      <w:r>
        <w:t>the final translation of which is</w:t>
      </w:r>
    </w:p>
    <w:p w:rsidR="003B32A2" w:rsidRDefault="003B32A2" w:rsidP="003B32A2">
      <w:pPr>
        <w:pStyle w:val="Code"/>
      </w:pPr>
      <w:r>
        <w:t>customers.</w:t>
      </w:r>
      <w:r>
        <w:br/>
        <w:t>Cast&lt;Customer&gt;().</w:t>
      </w:r>
      <w:r>
        <w:br/>
        <w:t>Where(c =&gt; c.City == "London")</w:t>
      </w:r>
    </w:p>
    <w:p w:rsidR="003B32A2" w:rsidRPr="00D36F9E" w:rsidRDefault="003B32A2" w:rsidP="003B32A2">
      <w:r>
        <w:t xml:space="preserve">Explicit range variable types are useful for querying collections that implement the non-generic </w:t>
      </w:r>
      <w:r w:rsidRPr="00452942">
        <w:rPr>
          <w:rStyle w:val="Codefragment"/>
        </w:rPr>
        <w:t>IEnumerable</w:t>
      </w:r>
      <w:r>
        <w:t xml:space="preserve"> interface, but not the generic </w:t>
      </w:r>
      <w:r w:rsidRPr="00452942">
        <w:rPr>
          <w:rStyle w:val="Codefragment"/>
        </w:rPr>
        <w:t>IEnumerable&lt;T&gt;</w:t>
      </w:r>
      <w:r>
        <w:t xml:space="preserve"> interface. In the example above, this would be the case if </w:t>
      </w:r>
      <w:r w:rsidRPr="00BB02A3">
        <w:rPr>
          <w:rStyle w:val="Codefragment"/>
        </w:rPr>
        <w:t>customers</w:t>
      </w:r>
      <w:r>
        <w:t xml:space="preserve"> were of type </w:t>
      </w:r>
      <w:r w:rsidRPr="00BB02A3">
        <w:rPr>
          <w:rStyle w:val="Codefragment"/>
        </w:rPr>
        <w:t>ArrayList</w:t>
      </w:r>
      <w:r>
        <w:t>.</w:t>
      </w:r>
    </w:p>
    <w:p w:rsidR="003B32A2" w:rsidRDefault="003B32A2" w:rsidP="003B32A2">
      <w:pPr>
        <w:pStyle w:val="Heading4"/>
      </w:pPr>
      <w:bookmarkStart w:id="864" w:name="_Toc154460650"/>
      <w:bookmarkStart w:id="865" w:name="_Toc251613194"/>
      <w:r>
        <w:t>Degenerate query expressions</w:t>
      </w:r>
      <w:bookmarkEnd w:id="864"/>
      <w:bookmarkEnd w:id="865"/>
    </w:p>
    <w:p w:rsidR="003B32A2" w:rsidRDefault="003B32A2" w:rsidP="003B32A2">
      <w:r>
        <w:t>A query expression of the form</w:t>
      </w:r>
    </w:p>
    <w:p w:rsidR="003B32A2" w:rsidRDefault="003B32A2" w:rsidP="003B32A2">
      <w:pPr>
        <w:pStyle w:val="Code"/>
        <w:rPr>
          <w:rStyle w:val="Production"/>
        </w:rPr>
      </w:pPr>
      <w:r>
        <w:t xml:space="preserve">from </w:t>
      </w:r>
      <w:r w:rsidRPr="008958E5">
        <w:rPr>
          <w:rStyle w:val="Production"/>
        </w:rPr>
        <w:t>x</w:t>
      </w:r>
      <w:r>
        <w:t xml:space="preserve"> in </w:t>
      </w:r>
      <w:r w:rsidRPr="008958E5">
        <w:rPr>
          <w:rStyle w:val="Production"/>
        </w:rPr>
        <w:t>e</w:t>
      </w:r>
      <w:r>
        <w:t xml:space="preserve"> select </w:t>
      </w:r>
      <w:r>
        <w:rPr>
          <w:rStyle w:val="Production"/>
        </w:rPr>
        <w:t>x</w:t>
      </w:r>
    </w:p>
    <w:p w:rsidR="003B32A2" w:rsidRDefault="003B32A2" w:rsidP="003B32A2">
      <w:r>
        <w:t>is translated into</w:t>
      </w:r>
    </w:p>
    <w:p w:rsidR="003B32A2" w:rsidRDefault="003B32A2" w:rsidP="003B32A2">
      <w:pPr>
        <w:pStyle w:val="Code"/>
        <w:rPr>
          <w:rStyle w:val="Production"/>
        </w:rPr>
      </w:pPr>
      <w:r>
        <w:t xml:space="preserve">( </w:t>
      </w:r>
      <w:r w:rsidRPr="00D345FD">
        <w:rPr>
          <w:rStyle w:val="Production"/>
        </w:rPr>
        <w:t>e</w:t>
      </w:r>
      <w:r>
        <w:t xml:space="preserve"> ) . Select ( </w:t>
      </w:r>
      <w:r>
        <w:rPr>
          <w:rStyle w:val="Production"/>
        </w:rPr>
        <w:t>x</w:t>
      </w:r>
      <w:r>
        <w:t xml:space="preserve"> =&gt; </w:t>
      </w:r>
      <w:r>
        <w:rPr>
          <w:rStyle w:val="Production"/>
        </w:rPr>
        <w:t>x</w:t>
      </w:r>
      <w:r>
        <w:t xml:space="preserve"> )</w:t>
      </w:r>
    </w:p>
    <w:p w:rsidR="003B32A2" w:rsidRDefault="003B32A2" w:rsidP="003B32A2">
      <w:r>
        <w:t>The example</w:t>
      </w:r>
    </w:p>
    <w:p w:rsidR="003B32A2" w:rsidRDefault="003B32A2" w:rsidP="003B32A2">
      <w:pPr>
        <w:pStyle w:val="Code"/>
      </w:pPr>
      <w:r>
        <w:t>from c in customers</w:t>
      </w:r>
      <w:r>
        <w:br/>
        <w:t>select c</w:t>
      </w:r>
    </w:p>
    <w:p w:rsidR="003B32A2" w:rsidRDefault="003B32A2" w:rsidP="003B32A2">
      <w:r>
        <w:t xml:space="preserve">Is translated into </w:t>
      </w:r>
    </w:p>
    <w:p w:rsidR="003B32A2" w:rsidRDefault="003B32A2" w:rsidP="003B32A2">
      <w:pPr>
        <w:pStyle w:val="Code"/>
      </w:pPr>
      <w:r>
        <w:t>customers.Select(c =&gt; c)</w:t>
      </w:r>
    </w:p>
    <w:p w:rsidR="003B32A2" w:rsidRPr="00152E12" w:rsidRDefault="003B32A2" w:rsidP="003B32A2">
      <w:r>
        <w:t xml:space="preserve">A degenerate query expression is one that trivially selects the elements of the source. A later phase of the translation removes degenerate queries introduced by other translation steps by replacing them with their source. It is important however to ensure that the result of a query expression is never the source object itself, as that would reveal the type and identity of the source to the client of the query. Therefore this step protects degenerate queries written directly in source code by explicitly calling </w:t>
      </w:r>
      <w:r w:rsidRPr="007735A2">
        <w:rPr>
          <w:rStyle w:val="Codefragment"/>
        </w:rPr>
        <w:t>Select</w:t>
      </w:r>
      <w:r>
        <w:t xml:space="preserve"> on the source. It is then up to the implementers of </w:t>
      </w:r>
      <w:r w:rsidRPr="00AE1D3A">
        <w:rPr>
          <w:rStyle w:val="Codefragment"/>
        </w:rPr>
        <w:t>Select</w:t>
      </w:r>
      <w:r>
        <w:t xml:space="preserve"> and other query operators to ensure that these methods never return the source object itself.</w:t>
      </w:r>
    </w:p>
    <w:p w:rsidR="003B32A2" w:rsidRPr="00000BBD" w:rsidRDefault="003B32A2" w:rsidP="003B32A2">
      <w:pPr>
        <w:pStyle w:val="Heading4"/>
      </w:pPr>
      <w:bookmarkStart w:id="866" w:name="_Toc154460651"/>
      <w:bookmarkStart w:id="867" w:name="_Toc251613195"/>
      <w:r>
        <w:t>From, let, where, join and orderby clauses</w:t>
      </w:r>
      <w:bookmarkEnd w:id="866"/>
      <w:bookmarkEnd w:id="867"/>
    </w:p>
    <w:p w:rsidR="003B32A2" w:rsidRDefault="003B32A2" w:rsidP="003B32A2">
      <w:r>
        <w:t xml:space="preserve">A query expression with a second </w:t>
      </w:r>
      <w:r w:rsidRPr="00000BBD">
        <w:rPr>
          <w:rStyle w:val="Codefragment"/>
        </w:rPr>
        <w:t>from</w:t>
      </w:r>
      <w:r>
        <w:t xml:space="preserve"> clause followed by a </w:t>
      </w:r>
      <w:r w:rsidRPr="00000BBD">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from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br/>
        <w:t xml:space="preserve">select </w:t>
      </w:r>
      <w:r>
        <w:rPr>
          <w:rStyle w:val="Production"/>
        </w:rPr>
        <w:t>v</w:t>
      </w:r>
    </w:p>
    <w:p w:rsidR="003B32A2" w:rsidRDefault="003B32A2" w:rsidP="003B32A2">
      <w:r>
        <w:t>is translated into</w:t>
      </w:r>
    </w:p>
    <w:p w:rsidR="003B32A2" w:rsidRPr="0001159C" w:rsidRDefault="003B32A2" w:rsidP="003B32A2">
      <w:pPr>
        <w:pStyle w:val="Code"/>
      </w:pPr>
      <w:r>
        <w:t xml:space="preserve">( </w:t>
      </w:r>
      <w:r w:rsidRPr="00F11AA9">
        <w:rPr>
          <w:rStyle w:val="Production"/>
        </w:rPr>
        <w:t>e</w:t>
      </w:r>
      <w:r w:rsidRPr="00F11AA9">
        <w:rPr>
          <w:rStyle w:val="Production"/>
          <w:vertAlign w:val="subscript"/>
        </w:rPr>
        <w:t>1</w:t>
      </w:r>
      <w:r>
        <w:t xml:space="preserve"> ) . SelectMany( </w:t>
      </w:r>
      <w:r w:rsidRPr="00F11AA9">
        <w:rPr>
          <w:rStyle w:val="Production"/>
        </w:rPr>
        <w:t>x</w:t>
      </w:r>
      <w:r w:rsidRPr="00F11AA9">
        <w:rPr>
          <w:rStyle w:val="Production"/>
          <w:vertAlign w:val="subscript"/>
        </w:rPr>
        <w:t>1</w:t>
      </w:r>
      <w:r>
        <w:t xml:space="preserve"> =&gt; </w:t>
      </w:r>
      <w:r w:rsidRPr="00F11AA9">
        <w:rPr>
          <w:rStyle w:val="Production"/>
        </w:rPr>
        <w:t>e</w:t>
      </w:r>
      <w:r w:rsidRPr="00F11AA9">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w:t>
      </w:r>
      <w:r>
        <w:rPr>
          <w:rStyle w:val="Production"/>
        </w:rPr>
        <w:t>v</w:t>
      </w:r>
      <w:r>
        <w:t xml:space="preserve"> )</w:t>
      </w:r>
    </w:p>
    <w:p w:rsidR="003B32A2" w:rsidRDefault="003B32A2" w:rsidP="003B32A2">
      <w:r>
        <w:t xml:space="preserve">A query expression with a second </w:t>
      </w:r>
      <w:r w:rsidRPr="00000BBD">
        <w:rPr>
          <w:rStyle w:val="Codefragment"/>
        </w:rPr>
        <w:t>from</w:t>
      </w:r>
      <w:r>
        <w:t xml:space="preserve"> clause followed by something other than a </w:t>
      </w:r>
      <w:r w:rsidRPr="0001159C">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from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br/>
        <w:t>…</w:t>
      </w:r>
    </w:p>
    <w:p w:rsidR="003B32A2" w:rsidRDefault="003B32A2" w:rsidP="003B32A2">
      <w:r>
        <w:t>is translated into</w:t>
      </w:r>
    </w:p>
    <w:p w:rsidR="003B32A2" w:rsidRPr="0001159C" w:rsidRDefault="003B32A2" w:rsidP="003B32A2">
      <w:pPr>
        <w:pStyle w:val="Code"/>
      </w:pPr>
      <w:r>
        <w:t xml:space="preserve">from * in ( </w:t>
      </w:r>
      <w:r w:rsidRPr="00F11AA9">
        <w:rPr>
          <w:rStyle w:val="Production"/>
        </w:rPr>
        <w:t>e</w:t>
      </w:r>
      <w:r w:rsidRPr="00F11AA9">
        <w:rPr>
          <w:rStyle w:val="Production"/>
          <w:vertAlign w:val="subscript"/>
        </w:rPr>
        <w:t>1</w:t>
      </w:r>
      <w:r>
        <w:t xml:space="preserve"> ) . SelectMany( </w:t>
      </w:r>
      <w:r w:rsidRPr="00F11AA9">
        <w:rPr>
          <w:rStyle w:val="Production"/>
        </w:rPr>
        <w:t>x</w:t>
      </w:r>
      <w:r w:rsidRPr="00F11AA9">
        <w:rPr>
          <w:rStyle w:val="Production"/>
          <w:vertAlign w:val="subscript"/>
        </w:rPr>
        <w:t>1</w:t>
      </w:r>
      <w:r>
        <w:t xml:space="preserve"> =&gt; </w:t>
      </w:r>
      <w:r w:rsidRPr="00F11AA9">
        <w:rPr>
          <w:rStyle w:val="Production"/>
        </w:rPr>
        <w:t>e</w:t>
      </w:r>
      <w:r w:rsidRPr="00F11AA9">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new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w:t>
      </w:r>
      <w:r>
        <w:br/>
        <w:t>…</w:t>
      </w:r>
    </w:p>
    <w:p w:rsidR="003B32A2" w:rsidRDefault="003B32A2" w:rsidP="003B32A2">
      <w:r>
        <w:t xml:space="preserve">A query expression with a </w:t>
      </w:r>
      <w:r w:rsidRPr="00000BBD">
        <w:rPr>
          <w:rStyle w:val="Codefragment"/>
        </w:rPr>
        <w:t>let</w:t>
      </w:r>
      <w:r>
        <w:t xml:space="preserve"> clause</w:t>
      </w:r>
    </w:p>
    <w:p w:rsidR="003B32A2" w:rsidRPr="008E22CF" w:rsidRDefault="003B32A2" w:rsidP="003B32A2">
      <w:pPr>
        <w:pStyle w:val="Code"/>
      </w:pPr>
      <w:r>
        <w:t xml:space="preserve">from </w:t>
      </w:r>
      <w:r w:rsidRPr="00E00979">
        <w:rPr>
          <w:rStyle w:val="Production"/>
        </w:rPr>
        <w:t>x</w:t>
      </w:r>
      <w:r>
        <w:t xml:space="preserve"> in </w:t>
      </w:r>
      <w:r w:rsidRPr="00E00979">
        <w:rPr>
          <w:rStyle w:val="Production"/>
        </w:rPr>
        <w:t>e</w:t>
      </w:r>
      <w:r>
        <w:br/>
        <w:t xml:space="preserve">let </w:t>
      </w:r>
      <w:r w:rsidRPr="00E00979">
        <w:rPr>
          <w:rStyle w:val="Production"/>
        </w:rPr>
        <w:t>y</w:t>
      </w:r>
      <w:r>
        <w:t xml:space="preserve"> = </w:t>
      </w:r>
      <w:r w:rsidRPr="00E00979">
        <w:rPr>
          <w:rStyle w:val="Production"/>
        </w:rPr>
        <w:t>f</w:t>
      </w:r>
      <w:r>
        <w:rPr>
          <w:rStyle w:val="Production"/>
        </w:rPr>
        <w:br/>
        <w:t>…</w:t>
      </w:r>
    </w:p>
    <w:p w:rsidR="003B32A2" w:rsidRDefault="003B32A2" w:rsidP="003B32A2">
      <w:r>
        <w:t>is translated into</w:t>
      </w:r>
    </w:p>
    <w:p w:rsidR="003B32A2" w:rsidRPr="0001159C" w:rsidRDefault="003B32A2" w:rsidP="003B32A2">
      <w:pPr>
        <w:pStyle w:val="Code"/>
      </w:pPr>
      <w:r>
        <w:t xml:space="preserve">from * in ( </w:t>
      </w:r>
      <w:r w:rsidRPr="00E00979">
        <w:rPr>
          <w:rStyle w:val="Production"/>
        </w:rPr>
        <w:t>e</w:t>
      </w:r>
      <w:r>
        <w:t xml:space="preserve"> ) . Select ( </w:t>
      </w:r>
      <w:r w:rsidRPr="00E00979">
        <w:rPr>
          <w:rStyle w:val="Production"/>
        </w:rPr>
        <w:t>x</w:t>
      </w:r>
      <w:r>
        <w:t xml:space="preserve"> =&gt; new { </w:t>
      </w:r>
      <w:r w:rsidRPr="00E00979">
        <w:rPr>
          <w:rStyle w:val="Production"/>
        </w:rPr>
        <w:t>x</w:t>
      </w:r>
      <w:r>
        <w:t xml:space="preserve"> , </w:t>
      </w:r>
      <w:r w:rsidRPr="00E00979">
        <w:rPr>
          <w:rStyle w:val="Production"/>
        </w:rPr>
        <w:t>y</w:t>
      </w:r>
      <w:r>
        <w:t xml:space="preserve"> = </w:t>
      </w:r>
      <w:r w:rsidRPr="00E00979">
        <w:rPr>
          <w:rStyle w:val="Production"/>
        </w:rPr>
        <w:t>f</w:t>
      </w:r>
      <w:r>
        <w:t xml:space="preserve"> } )</w:t>
      </w:r>
      <w:r>
        <w:br/>
        <w:t>…</w:t>
      </w:r>
    </w:p>
    <w:p w:rsidR="003B32A2" w:rsidRDefault="003B32A2" w:rsidP="003B32A2">
      <w:r>
        <w:t xml:space="preserve">A query expression with a </w:t>
      </w:r>
      <w:r>
        <w:rPr>
          <w:rStyle w:val="Codefragment"/>
        </w:rPr>
        <w:t>where</w:t>
      </w:r>
      <w:r>
        <w:t xml:space="preserve"> clause</w:t>
      </w:r>
    </w:p>
    <w:p w:rsidR="003B32A2" w:rsidRPr="008E22CF" w:rsidRDefault="003B32A2" w:rsidP="003B32A2">
      <w:pPr>
        <w:pStyle w:val="Code"/>
      </w:pPr>
      <w:r>
        <w:t xml:space="preserve">from </w:t>
      </w:r>
      <w:r w:rsidRPr="00E00979">
        <w:rPr>
          <w:rStyle w:val="Production"/>
        </w:rPr>
        <w:t>x</w:t>
      </w:r>
      <w:r>
        <w:t xml:space="preserve"> in </w:t>
      </w:r>
      <w:r w:rsidRPr="00E00979">
        <w:rPr>
          <w:rStyle w:val="Production"/>
        </w:rPr>
        <w:t>e</w:t>
      </w:r>
      <w:r>
        <w:br/>
        <w:t xml:space="preserve">where </w:t>
      </w:r>
      <w:r w:rsidRPr="00E00979">
        <w:rPr>
          <w:rStyle w:val="Production"/>
        </w:rPr>
        <w:t>f</w:t>
      </w:r>
      <w:r>
        <w:rPr>
          <w:rStyle w:val="Production"/>
        </w:rPr>
        <w:br/>
        <w:t>…</w:t>
      </w:r>
    </w:p>
    <w:p w:rsidR="003B32A2" w:rsidRDefault="003B32A2" w:rsidP="003B32A2">
      <w:r>
        <w:t>is translated into</w:t>
      </w:r>
    </w:p>
    <w:p w:rsidR="003B32A2" w:rsidRPr="0001159C" w:rsidRDefault="003B32A2" w:rsidP="003B32A2">
      <w:pPr>
        <w:pStyle w:val="Code"/>
      </w:pPr>
      <w:r>
        <w:t xml:space="preserve">from </w:t>
      </w:r>
      <w:r w:rsidRPr="00E00979">
        <w:rPr>
          <w:rStyle w:val="Production"/>
        </w:rPr>
        <w:t>x</w:t>
      </w:r>
      <w:r>
        <w:t xml:space="preserve"> in ( </w:t>
      </w:r>
      <w:r w:rsidRPr="00E00979">
        <w:rPr>
          <w:rStyle w:val="Production"/>
        </w:rPr>
        <w:t>e</w:t>
      </w:r>
      <w:r>
        <w:t xml:space="preserve"> ) . Where ( </w:t>
      </w:r>
      <w:r w:rsidRPr="00E00979">
        <w:rPr>
          <w:rStyle w:val="Production"/>
        </w:rPr>
        <w:t>x</w:t>
      </w:r>
      <w:r>
        <w:t xml:space="preserve"> =&gt; </w:t>
      </w:r>
      <w:r w:rsidRPr="00E00979">
        <w:rPr>
          <w:rStyle w:val="Production"/>
        </w:rPr>
        <w:t>f</w:t>
      </w:r>
      <w:r>
        <w:t xml:space="preserve"> )</w:t>
      </w:r>
      <w:r>
        <w:br/>
        <w:t>…</w:t>
      </w:r>
    </w:p>
    <w:p w:rsidR="003B32A2" w:rsidRDefault="003B32A2" w:rsidP="003B32A2">
      <w:r>
        <w:t xml:space="preserve">A query expression with a </w:t>
      </w:r>
      <w:r w:rsidRPr="003D2663">
        <w:rPr>
          <w:rStyle w:val="Codefragment"/>
        </w:rPr>
        <w:t>join</w:t>
      </w:r>
      <w:r>
        <w:t xml:space="preserve"> clause without an </w:t>
      </w:r>
      <w:r w:rsidRPr="003D2663">
        <w:rPr>
          <w:rStyle w:val="Codefragment"/>
        </w:rPr>
        <w:t>into</w:t>
      </w:r>
      <w:r>
        <w:t xml:space="preserve"> followed by a </w:t>
      </w:r>
      <w:r w:rsidRPr="003D2663">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br/>
        <w:t xml:space="preserve">select </w:t>
      </w:r>
      <w:r>
        <w:rPr>
          <w:rStyle w:val="Production"/>
        </w:rPr>
        <w:t>v</w:t>
      </w:r>
    </w:p>
    <w:p w:rsidR="003B32A2" w:rsidRDefault="003B32A2" w:rsidP="003B32A2">
      <w:r>
        <w:t>is translated into</w:t>
      </w:r>
    </w:p>
    <w:p w:rsidR="003B32A2" w:rsidRPr="0001159C" w:rsidRDefault="003B32A2" w:rsidP="003B32A2">
      <w:pPr>
        <w:pStyle w:val="Code"/>
      </w:pPr>
      <w:r>
        <w:t xml:space="preserve">( </w:t>
      </w:r>
      <w:r w:rsidRPr="00F11AA9">
        <w:rPr>
          <w:rStyle w:val="Production"/>
        </w:rPr>
        <w:t>e</w:t>
      </w:r>
      <w:r w:rsidRPr="00F11AA9">
        <w:rPr>
          <w:rStyle w:val="Production"/>
          <w:vertAlign w:val="subscript"/>
        </w:rPr>
        <w:t>1</w:t>
      </w:r>
      <w:r>
        <w:t xml:space="preserve"> ) . Join( </w:t>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 </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 </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w:t>
      </w:r>
      <w:r>
        <w:rPr>
          <w:rStyle w:val="Production"/>
        </w:rPr>
        <w:t>v</w:t>
      </w:r>
      <w:r>
        <w:t xml:space="preserve"> )</w:t>
      </w:r>
    </w:p>
    <w:p w:rsidR="003B32A2" w:rsidRDefault="003B32A2" w:rsidP="003B32A2">
      <w:r>
        <w:t xml:space="preserve">A query expression with a </w:t>
      </w:r>
      <w:r w:rsidRPr="003D2663">
        <w:rPr>
          <w:rStyle w:val="Codefragment"/>
        </w:rPr>
        <w:t>join</w:t>
      </w:r>
      <w:r>
        <w:t xml:space="preserve"> clause without an </w:t>
      </w:r>
      <w:r w:rsidRPr="003D2663">
        <w:rPr>
          <w:rStyle w:val="Codefragment"/>
        </w:rPr>
        <w:t>into</w:t>
      </w:r>
      <w:r>
        <w:t xml:space="preserve"> followed by</w:t>
      </w:r>
      <w:r w:rsidRPr="003D2663">
        <w:t xml:space="preserve"> </w:t>
      </w:r>
      <w:r>
        <w:t xml:space="preserve">something other than a </w:t>
      </w:r>
      <w:r w:rsidRPr="0001159C">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t xml:space="preserve"> </w:t>
      </w:r>
      <w:r>
        <w:br/>
        <w:t>…</w:t>
      </w:r>
    </w:p>
    <w:p w:rsidR="003B32A2" w:rsidRDefault="003B32A2" w:rsidP="003B32A2">
      <w:r>
        <w:t>is translated into</w:t>
      </w:r>
    </w:p>
    <w:p w:rsidR="003B32A2" w:rsidRPr="0001159C" w:rsidRDefault="003B32A2" w:rsidP="003B32A2">
      <w:pPr>
        <w:pStyle w:val="Code"/>
      </w:pPr>
      <w:r>
        <w:t xml:space="preserve">from * in ( </w:t>
      </w:r>
      <w:r w:rsidRPr="00F11AA9">
        <w:rPr>
          <w:rStyle w:val="Production"/>
        </w:rPr>
        <w:t>e</w:t>
      </w:r>
      <w:r w:rsidRPr="00F11AA9">
        <w:rPr>
          <w:rStyle w:val="Production"/>
          <w:vertAlign w:val="subscript"/>
        </w:rPr>
        <w:t>1</w:t>
      </w:r>
      <w:r>
        <w:t xml:space="preserve"> ) . Join(</w:t>
      </w:r>
      <w:r>
        <w:br/>
      </w:r>
      <w:r>
        <w:tab/>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 </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 </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new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w:t>
      </w:r>
      <w:r>
        <w:br/>
        <w:t>…</w:t>
      </w:r>
    </w:p>
    <w:p w:rsidR="003B32A2" w:rsidRDefault="003B32A2" w:rsidP="003B32A2">
      <w:r>
        <w:t xml:space="preserve">A query expression with a </w:t>
      </w:r>
      <w:r w:rsidRPr="003D2663">
        <w:rPr>
          <w:rStyle w:val="Codefragment"/>
        </w:rPr>
        <w:t>join</w:t>
      </w:r>
      <w:r>
        <w:t xml:space="preserve"> clause with an </w:t>
      </w:r>
      <w:r w:rsidRPr="003D2663">
        <w:rPr>
          <w:rStyle w:val="Codefragment"/>
        </w:rPr>
        <w:t>into</w:t>
      </w:r>
      <w:r>
        <w:t xml:space="preserve"> followed by a </w:t>
      </w:r>
      <w:r w:rsidRPr="003D2663">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t xml:space="preserve"> into </w:t>
      </w:r>
      <w:r>
        <w:rPr>
          <w:rStyle w:val="Production"/>
        </w:rPr>
        <w:t>g</w:t>
      </w:r>
      <w:r>
        <w:br/>
        <w:t xml:space="preserve">select </w:t>
      </w:r>
      <w:r>
        <w:rPr>
          <w:rStyle w:val="Production"/>
        </w:rPr>
        <w:t>v</w:t>
      </w:r>
    </w:p>
    <w:p w:rsidR="003B32A2" w:rsidRDefault="003B32A2" w:rsidP="003B32A2">
      <w:r>
        <w:t>is translated into</w:t>
      </w:r>
    </w:p>
    <w:p w:rsidR="003B32A2" w:rsidRPr="0001159C" w:rsidRDefault="003B32A2" w:rsidP="003B32A2">
      <w:pPr>
        <w:pStyle w:val="Code"/>
      </w:pPr>
      <w:r>
        <w:t xml:space="preserve">( </w:t>
      </w:r>
      <w:r w:rsidRPr="00F11AA9">
        <w:rPr>
          <w:rStyle w:val="Production"/>
        </w:rPr>
        <w:t>e</w:t>
      </w:r>
      <w:r w:rsidRPr="00F11AA9">
        <w:rPr>
          <w:rStyle w:val="Production"/>
          <w:vertAlign w:val="subscript"/>
        </w:rPr>
        <w:t>1</w:t>
      </w:r>
      <w:r>
        <w:t xml:space="preserve"> ) . GroupJoin( </w:t>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 </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 </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Pr>
          <w:rStyle w:val="Production"/>
        </w:rPr>
        <w:t>g</w:t>
      </w:r>
      <w:r>
        <w:t xml:space="preserve"> ) =&gt; </w:t>
      </w:r>
      <w:r>
        <w:rPr>
          <w:rStyle w:val="Production"/>
        </w:rPr>
        <w:t>v</w:t>
      </w:r>
      <w:r>
        <w:t xml:space="preserve"> )</w:t>
      </w:r>
    </w:p>
    <w:p w:rsidR="003B32A2" w:rsidRDefault="003B32A2" w:rsidP="003B32A2">
      <w:r>
        <w:t xml:space="preserve">A query expression with a </w:t>
      </w:r>
      <w:r w:rsidRPr="003D2663">
        <w:rPr>
          <w:rStyle w:val="Codefragment"/>
        </w:rPr>
        <w:t>join</w:t>
      </w:r>
      <w:r>
        <w:t xml:space="preserve"> clause with an </w:t>
      </w:r>
      <w:r w:rsidRPr="003D2663">
        <w:rPr>
          <w:rStyle w:val="Codefragment"/>
        </w:rPr>
        <w:t>into</w:t>
      </w:r>
      <w:r>
        <w:t xml:space="preserve"> followed by</w:t>
      </w:r>
      <w:r w:rsidRPr="003D2663">
        <w:t xml:space="preserve"> </w:t>
      </w:r>
      <w:r>
        <w:t xml:space="preserve">something other than a </w:t>
      </w:r>
      <w:r w:rsidRPr="0001159C">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t xml:space="preserve"> into </w:t>
      </w:r>
      <w:r>
        <w:rPr>
          <w:rStyle w:val="Production"/>
        </w:rPr>
        <w:t>g</w:t>
      </w:r>
      <w:r>
        <w:br/>
        <w:t>…</w:t>
      </w:r>
    </w:p>
    <w:p w:rsidR="003B32A2" w:rsidRDefault="003B32A2" w:rsidP="003B32A2">
      <w:r>
        <w:t>is translated into</w:t>
      </w:r>
    </w:p>
    <w:p w:rsidR="003B32A2" w:rsidRPr="0001159C" w:rsidRDefault="003B32A2" w:rsidP="003B32A2">
      <w:pPr>
        <w:pStyle w:val="Code"/>
      </w:pPr>
      <w:r>
        <w:t xml:space="preserve">from * in ( </w:t>
      </w:r>
      <w:r w:rsidRPr="00F11AA9">
        <w:rPr>
          <w:rStyle w:val="Production"/>
        </w:rPr>
        <w:t>e</w:t>
      </w:r>
      <w:r w:rsidRPr="00F11AA9">
        <w:rPr>
          <w:rStyle w:val="Production"/>
          <w:vertAlign w:val="subscript"/>
        </w:rPr>
        <w:t>1</w:t>
      </w:r>
      <w:r>
        <w:t xml:space="preserve"> ) . GroupJoin(</w:t>
      </w:r>
      <w:r>
        <w:br/>
      </w:r>
      <w:r>
        <w:tab/>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 </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 </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Pr>
          <w:rStyle w:val="Production"/>
        </w:rPr>
        <w:t>g</w:t>
      </w:r>
      <w:r>
        <w:t xml:space="preserve"> ) =&gt; new { </w:t>
      </w:r>
      <w:r w:rsidRPr="00F11AA9">
        <w:rPr>
          <w:rStyle w:val="Production"/>
        </w:rPr>
        <w:t>x</w:t>
      </w:r>
      <w:r w:rsidRPr="00F11AA9">
        <w:rPr>
          <w:rStyle w:val="Production"/>
          <w:vertAlign w:val="subscript"/>
        </w:rPr>
        <w:t>1</w:t>
      </w:r>
      <w:r>
        <w:t xml:space="preserve"> , </w:t>
      </w:r>
      <w:r>
        <w:rPr>
          <w:rStyle w:val="Production"/>
        </w:rPr>
        <w:t>g</w:t>
      </w:r>
      <w:r>
        <w:t xml:space="preserve"> })</w:t>
      </w:r>
      <w:r>
        <w:br/>
        <w:t>…</w:t>
      </w:r>
    </w:p>
    <w:p w:rsidR="003B32A2" w:rsidRDefault="003B32A2" w:rsidP="003B32A2">
      <w:r>
        <w:t xml:space="preserve">A query expression with an </w:t>
      </w:r>
      <w:r w:rsidRPr="00E41A87">
        <w:rPr>
          <w:rStyle w:val="Codefragment"/>
        </w:rPr>
        <w:t>orderby</w:t>
      </w:r>
      <w:r>
        <w:t xml:space="preserve"> clause</w:t>
      </w:r>
    </w:p>
    <w:p w:rsidR="003B32A2" w:rsidRDefault="003B32A2" w:rsidP="003B32A2">
      <w:pPr>
        <w:pStyle w:val="Code"/>
      </w:pPr>
      <w:r>
        <w:t xml:space="preserve">from </w:t>
      </w:r>
      <w:r w:rsidRPr="00E41A87">
        <w:rPr>
          <w:rStyle w:val="Production"/>
        </w:rPr>
        <w:t>x</w:t>
      </w:r>
      <w:r>
        <w:t xml:space="preserve"> in </w:t>
      </w:r>
      <w:r w:rsidRPr="00E41A87">
        <w:rPr>
          <w:rStyle w:val="Production"/>
        </w:rPr>
        <w:t>e</w:t>
      </w:r>
      <w:r>
        <w:br/>
        <w:t xml:space="preserve">orderby </w:t>
      </w:r>
      <w:r w:rsidRPr="008A1CA8">
        <w:rPr>
          <w:rStyle w:val="Production"/>
        </w:rPr>
        <w:t>k</w:t>
      </w:r>
      <w:r w:rsidRPr="008A1CA8">
        <w:rPr>
          <w:rStyle w:val="Production"/>
          <w:vertAlign w:val="subscript"/>
        </w:rPr>
        <w:t>1</w:t>
      </w:r>
      <w:r>
        <w:t xml:space="preserve"> , </w:t>
      </w:r>
      <w:r w:rsidRPr="008A1CA8">
        <w:rPr>
          <w:rStyle w:val="Production"/>
        </w:rPr>
        <w:t>k</w:t>
      </w:r>
      <w:r w:rsidRPr="008A1CA8">
        <w:rPr>
          <w:rStyle w:val="Production"/>
          <w:vertAlign w:val="subscript"/>
        </w:rPr>
        <w:t>2</w:t>
      </w:r>
      <w:r>
        <w:t xml:space="preserve"> , … ,</w:t>
      </w:r>
      <w:r w:rsidRPr="007F260F">
        <w:rPr>
          <w:rStyle w:val="Codefragment"/>
        </w:rPr>
        <w:t xml:space="preserve"> </w:t>
      </w:r>
      <w:r w:rsidRPr="008A1CA8">
        <w:rPr>
          <w:rStyle w:val="Production"/>
        </w:rPr>
        <w:t>k</w:t>
      </w:r>
      <w:r>
        <w:rPr>
          <w:rStyle w:val="Production"/>
          <w:vertAlign w:val="subscript"/>
        </w:rPr>
        <w:t>n</w:t>
      </w:r>
      <w:r>
        <w:br/>
      </w:r>
      <w:r w:rsidRPr="008A1CA8">
        <w:rPr>
          <w:rStyle w:val="Production"/>
        </w:rPr>
        <w:t>…</w:t>
      </w:r>
    </w:p>
    <w:p w:rsidR="003B32A2" w:rsidRDefault="003B32A2" w:rsidP="003B32A2">
      <w:r>
        <w:t>is translated into</w:t>
      </w:r>
    </w:p>
    <w:p w:rsidR="003B32A2" w:rsidRPr="00E41A87" w:rsidRDefault="003B32A2" w:rsidP="003B32A2">
      <w:pPr>
        <w:pStyle w:val="Code"/>
      </w:pPr>
      <w:r>
        <w:t xml:space="preserve">from </w:t>
      </w:r>
      <w:r w:rsidRPr="00E41A87">
        <w:rPr>
          <w:rStyle w:val="Production"/>
        </w:rPr>
        <w:t>x</w:t>
      </w:r>
      <w:r>
        <w:t xml:space="preserve"> in ( </w:t>
      </w:r>
      <w:r w:rsidRPr="00E41A87">
        <w:rPr>
          <w:rStyle w:val="Production"/>
        </w:rPr>
        <w:t>e</w:t>
      </w:r>
      <w:r>
        <w:t xml:space="preserve"> ) . </w:t>
      </w:r>
      <w:r>
        <w:br/>
        <w:t xml:space="preserve">OrderBy ( </w:t>
      </w:r>
      <w:r w:rsidRPr="00E41A87">
        <w:rPr>
          <w:rStyle w:val="Production"/>
        </w:rPr>
        <w:t>x</w:t>
      </w:r>
      <w:r>
        <w:t xml:space="preserve"> =&gt; </w:t>
      </w:r>
      <w:r w:rsidRPr="00E41A87">
        <w:rPr>
          <w:rStyle w:val="Production"/>
        </w:rPr>
        <w:t>k</w:t>
      </w:r>
      <w:r w:rsidRPr="008A1CA8">
        <w:rPr>
          <w:rStyle w:val="Production"/>
          <w:vertAlign w:val="subscript"/>
        </w:rPr>
        <w:t>1</w:t>
      </w:r>
      <w:r>
        <w:t xml:space="preserve"> ) . </w:t>
      </w:r>
      <w:r>
        <w:br/>
        <w:t xml:space="preserve">ThenBy ( </w:t>
      </w:r>
      <w:r w:rsidRPr="008A1CA8">
        <w:rPr>
          <w:rStyle w:val="Production"/>
        </w:rPr>
        <w:t>x</w:t>
      </w:r>
      <w:r>
        <w:t xml:space="preserve"> =&gt; </w:t>
      </w:r>
      <w:r w:rsidRPr="008A1CA8">
        <w:rPr>
          <w:rStyle w:val="Production"/>
        </w:rPr>
        <w:t>k</w:t>
      </w:r>
      <w:r w:rsidRPr="008A1CA8">
        <w:rPr>
          <w:rStyle w:val="Production"/>
          <w:vertAlign w:val="subscript"/>
        </w:rPr>
        <w:t>2</w:t>
      </w:r>
      <w:r>
        <w:t xml:space="preserve"> ) .</w:t>
      </w:r>
      <w:r>
        <w:br/>
        <w:t xml:space="preserve"> </w:t>
      </w:r>
      <w:r w:rsidRPr="008A1CA8">
        <w:rPr>
          <w:rStyle w:val="Production"/>
        </w:rPr>
        <w:t>…</w:t>
      </w:r>
      <w:r>
        <w:t xml:space="preserve"> . </w:t>
      </w:r>
      <w:r>
        <w:br/>
        <w:t xml:space="preserve">ThenBy ( </w:t>
      </w:r>
      <w:r w:rsidRPr="008A1CA8">
        <w:rPr>
          <w:rStyle w:val="Production"/>
        </w:rPr>
        <w:t>x</w:t>
      </w:r>
      <w:r>
        <w:t xml:space="preserve"> =&gt; </w:t>
      </w:r>
      <w:r w:rsidRPr="008A1CA8">
        <w:rPr>
          <w:rStyle w:val="Production"/>
        </w:rPr>
        <w:t>k</w:t>
      </w:r>
      <w:r>
        <w:rPr>
          <w:rStyle w:val="Production"/>
          <w:vertAlign w:val="subscript"/>
        </w:rPr>
        <w:t>n</w:t>
      </w:r>
      <w:r>
        <w:t xml:space="preserve"> )</w:t>
      </w:r>
      <w:r>
        <w:br/>
        <w:t>…</w:t>
      </w:r>
    </w:p>
    <w:p w:rsidR="003B32A2" w:rsidRDefault="003B32A2" w:rsidP="003B32A2">
      <w:r>
        <w:t xml:space="preserve">If an ordering clause specifies a </w:t>
      </w:r>
      <w:r w:rsidRPr="006E0D7D">
        <w:rPr>
          <w:rStyle w:val="Codefragment"/>
        </w:rPr>
        <w:t>descending</w:t>
      </w:r>
      <w:r>
        <w:t xml:space="preserve"> direction indicator, an invocation of </w:t>
      </w:r>
      <w:r w:rsidRPr="00E530B6">
        <w:rPr>
          <w:rStyle w:val="Codefragment"/>
        </w:rPr>
        <w:t>OrderByDescending</w:t>
      </w:r>
      <w:r>
        <w:t xml:space="preserve"> or </w:t>
      </w:r>
      <w:r w:rsidRPr="00E530B6">
        <w:rPr>
          <w:rStyle w:val="Codefragment"/>
        </w:rPr>
        <w:t>ThenByDescending</w:t>
      </w:r>
      <w:r>
        <w:t xml:space="preserve"> is produced instead.</w:t>
      </w:r>
    </w:p>
    <w:p w:rsidR="003B32A2" w:rsidRDefault="003B32A2" w:rsidP="003B32A2">
      <w:r>
        <w:t xml:space="preserve">The following translations assume that there are no </w:t>
      </w:r>
      <w:r w:rsidRPr="00EC2BE2">
        <w:rPr>
          <w:rStyle w:val="Codefragment"/>
        </w:rPr>
        <w:t>let</w:t>
      </w:r>
      <w:r>
        <w:t xml:space="preserve">, </w:t>
      </w:r>
      <w:r w:rsidRPr="00EC2BE2">
        <w:rPr>
          <w:rStyle w:val="Codefragment"/>
        </w:rPr>
        <w:t>where</w:t>
      </w:r>
      <w:r>
        <w:t xml:space="preserve">, </w:t>
      </w:r>
      <w:r w:rsidRPr="00EC2BE2">
        <w:rPr>
          <w:rStyle w:val="Codefragment"/>
        </w:rPr>
        <w:t>join</w:t>
      </w:r>
      <w:r>
        <w:t xml:space="preserve"> or </w:t>
      </w:r>
      <w:r>
        <w:rPr>
          <w:rStyle w:val="Codefragment"/>
        </w:rPr>
        <w:t>orderby</w:t>
      </w:r>
      <w:r>
        <w:t xml:space="preserve"> clauses, and no more than the one initial </w:t>
      </w:r>
      <w:r w:rsidRPr="00EC2BE2">
        <w:rPr>
          <w:rStyle w:val="Codefragment"/>
        </w:rPr>
        <w:t>from</w:t>
      </w:r>
      <w:r>
        <w:t xml:space="preserve"> clause in each query expression.</w:t>
      </w:r>
    </w:p>
    <w:p w:rsidR="003B32A2" w:rsidRDefault="003B32A2" w:rsidP="003B32A2">
      <w:r>
        <w:t>The example</w:t>
      </w:r>
    </w:p>
    <w:p w:rsidR="003B32A2" w:rsidRDefault="003B32A2" w:rsidP="003B32A2">
      <w:pPr>
        <w:pStyle w:val="Code"/>
      </w:pPr>
      <w:r>
        <w:t>from c in customers</w:t>
      </w:r>
      <w:r>
        <w:br/>
        <w:t>from o in c.Orders</w:t>
      </w:r>
      <w:r>
        <w:br/>
        <w:t>select new { c.Name, o.OrderID, o.Total }</w:t>
      </w:r>
    </w:p>
    <w:p w:rsidR="003B32A2" w:rsidRPr="007034EA" w:rsidRDefault="003B32A2" w:rsidP="003B32A2">
      <w:r>
        <w:t>is translated into</w:t>
      </w:r>
    </w:p>
    <w:p w:rsidR="003B32A2" w:rsidRDefault="003B32A2" w:rsidP="003B32A2">
      <w:pPr>
        <w:pStyle w:val="Code"/>
      </w:pPr>
      <w:r>
        <w:t>customers.</w:t>
      </w:r>
      <w:r>
        <w:br/>
        <w:t>SelectMany(c =&gt; c.Orders,</w:t>
      </w:r>
      <w:r>
        <w:br/>
      </w:r>
      <w:r>
        <w:tab/>
        <w:t xml:space="preserve"> (c,o) =&gt; new { c.Name, o.OrderID, o.Total }</w:t>
      </w:r>
      <w:r>
        <w:br/>
        <w:t>)</w:t>
      </w:r>
    </w:p>
    <w:p w:rsidR="003B32A2" w:rsidRDefault="003B32A2" w:rsidP="003B32A2">
      <w:r>
        <w:t>The example</w:t>
      </w:r>
    </w:p>
    <w:p w:rsidR="003B32A2" w:rsidRDefault="003B32A2" w:rsidP="003B32A2">
      <w:pPr>
        <w:pStyle w:val="Code"/>
      </w:pPr>
      <w:r>
        <w:t>from c in customers</w:t>
      </w:r>
      <w:r>
        <w:br/>
        <w:t>from o in c.Orders</w:t>
      </w:r>
      <w:r>
        <w:br/>
        <w:t>orderby o.Total descending</w:t>
      </w:r>
      <w:r>
        <w:br/>
        <w:t>select new { c.Name, o.OrderID, o.Total }</w:t>
      </w:r>
    </w:p>
    <w:p w:rsidR="003B32A2" w:rsidRDefault="003B32A2" w:rsidP="003B32A2">
      <w:r>
        <w:t>is translated into</w:t>
      </w:r>
    </w:p>
    <w:p w:rsidR="003B32A2" w:rsidRDefault="003B32A2" w:rsidP="003B32A2">
      <w:pPr>
        <w:pStyle w:val="Code"/>
      </w:pPr>
      <w:r>
        <w:t>from * in</w:t>
      </w:r>
      <w:r w:rsidRPr="00EC2BE2">
        <w:t xml:space="preserve"> </w:t>
      </w:r>
      <w:r>
        <w:t>customers.</w:t>
      </w:r>
      <w:r>
        <w:br/>
      </w:r>
      <w:r>
        <w:tab/>
        <w:t>SelectMany(c =&gt; c.Orders, (c,o) =&gt; new { c, o })</w:t>
      </w:r>
      <w:r>
        <w:br/>
        <w:t>orderby o.Total descending</w:t>
      </w:r>
      <w:r>
        <w:br/>
        <w:t>select new { c.Name, o.OrderID, o.Total }</w:t>
      </w:r>
    </w:p>
    <w:p w:rsidR="003B32A2" w:rsidRDefault="003B32A2" w:rsidP="003B32A2">
      <w:r>
        <w:t>the final translation of which is</w:t>
      </w:r>
    </w:p>
    <w:p w:rsidR="003B32A2" w:rsidRDefault="003B32A2" w:rsidP="003B32A2">
      <w:pPr>
        <w:pStyle w:val="Code"/>
      </w:pPr>
      <w:r>
        <w:t>customers.</w:t>
      </w:r>
      <w:r>
        <w:br/>
        <w:t>SelectMany(c =&gt; c.Orders, (c,o) =&gt; new { c, o }).</w:t>
      </w:r>
      <w:r>
        <w:br/>
      </w:r>
      <w:r w:rsidRPr="000E1E12">
        <w:rPr>
          <w:lang w:val="da-DK"/>
        </w:rPr>
        <w:t>OrderByDescending(x =&gt; x.o.Total).</w:t>
      </w:r>
      <w:r w:rsidRPr="000E1E12">
        <w:rPr>
          <w:lang w:val="da-DK"/>
        </w:rPr>
        <w:br/>
      </w:r>
      <w:r>
        <w:t>Select(x =&gt; new { x.c.Name, x.o.OrderID, x.o.Total })</w:t>
      </w:r>
    </w:p>
    <w:p w:rsidR="003B32A2" w:rsidRDefault="003B32A2" w:rsidP="003B32A2">
      <w:r>
        <w:t xml:space="preserve">where </w:t>
      </w:r>
      <w:r w:rsidRPr="003A6936">
        <w:rPr>
          <w:rStyle w:val="Codefragment"/>
        </w:rPr>
        <w:t>x</w:t>
      </w:r>
      <w:r>
        <w:t xml:space="preserve"> is a compiler generated identifier that is otherwise invisible and inaccessible.</w:t>
      </w:r>
    </w:p>
    <w:p w:rsidR="003B32A2" w:rsidRDefault="003B32A2" w:rsidP="003B32A2">
      <w:r>
        <w:t>The example</w:t>
      </w:r>
    </w:p>
    <w:p w:rsidR="003B32A2" w:rsidRDefault="003B32A2" w:rsidP="003B32A2">
      <w:pPr>
        <w:pStyle w:val="Code"/>
      </w:pPr>
      <w:r>
        <w:t>from o in orders</w:t>
      </w:r>
      <w:r>
        <w:br/>
        <w:t>let t = o.Details.Sum(d =&gt; d.UnitPrice * d.Quantity)</w:t>
      </w:r>
      <w:r>
        <w:br/>
        <w:t>where t &gt;= 1000</w:t>
      </w:r>
      <w:r>
        <w:br/>
        <w:t>select new { o.OrderID, Total = t }</w:t>
      </w:r>
    </w:p>
    <w:p w:rsidR="003B32A2" w:rsidRDefault="003B32A2" w:rsidP="003B32A2">
      <w:r>
        <w:t>is translated into</w:t>
      </w:r>
    </w:p>
    <w:p w:rsidR="003B32A2" w:rsidRDefault="003B32A2" w:rsidP="003B32A2">
      <w:pPr>
        <w:pStyle w:val="Code"/>
      </w:pPr>
      <w:r>
        <w:t>from * in orders.</w:t>
      </w:r>
      <w:r>
        <w:br/>
      </w:r>
      <w:r>
        <w:tab/>
        <w:t>Select(o =&gt; new { o, t = o.Details.Sum(d =&gt; d.UnitPrice * d.Quantity) })</w:t>
      </w:r>
      <w:r>
        <w:br/>
        <w:t>where t &gt;= 1000</w:t>
      </w:r>
      <w:r w:rsidRPr="005950FA">
        <w:t xml:space="preserve"> </w:t>
      </w:r>
      <w:r>
        <w:br/>
        <w:t>select new { o.OrderID, Total = t }</w:t>
      </w:r>
    </w:p>
    <w:p w:rsidR="003B32A2" w:rsidRDefault="003B32A2" w:rsidP="003B32A2">
      <w:r>
        <w:t>the final translation of which is</w:t>
      </w:r>
    </w:p>
    <w:p w:rsidR="003B32A2" w:rsidRDefault="003B32A2" w:rsidP="003B32A2">
      <w:pPr>
        <w:pStyle w:val="Code"/>
      </w:pPr>
      <w:r>
        <w:t>orders.</w:t>
      </w:r>
      <w:r>
        <w:br/>
        <w:t>Select(o =&gt; new { o, t = o.Details.Sum(d =&gt; d.UnitPrice * d.Quantity) }).</w:t>
      </w:r>
      <w:r>
        <w:br/>
        <w:t>Where(x =&gt; x.t &gt;= 1000).</w:t>
      </w:r>
      <w:r>
        <w:br/>
        <w:t>Select(x =&gt; new { x.o.OrderID, Total = x.t })</w:t>
      </w:r>
    </w:p>
    <w:p w:rsidR="003B32A2" w:rsidRDefault="003B32A2" w:rsidP="003B32A2">
      <w:r>
        <w:t xml:space="preserve">where </w:t>
      </w:r>
      <w:r w:rsidRPr="003A6936">
        <w:rPr>
          <w:rStyle w:val="Codefragment"/>
        </w:rPr>
        <w:t>x</w:t>
      </w:r>
      <w:r>
        <w:t xml:space="preserve"> is a compiler generated identifier that is otherwise invisible and inaccessible.</w:t>
      </w:r>
    </w:p>
    <w:p w:rsidR="003B32A2" w:rsidRDefault="003B32A2" w:rsidP="003B32A2">
      <w:r>
        <w:t>The example</w:t>
      </w:r>
    </w:p>
    <w:p w:rsidR="003B32A2" w:rsidRDefault="003B32A2" w:rsidP="003B32A2">
      <w:pPr>
        <w:pStyle w:val="Code"/>
      </w:pPr>
      <w:r>
        <w:t>from c in customers</w:t>
      </w:r>
      <w:r>
        <w:br/>
        <w:t>join o in orders on c.CustomerID equals o.CustomerID</w:t>
      </w:r>
      <w:r>
        <w:br/>
        <w:t>select new { c.Name, o.OrderDate, o.Total }</w:t>
      </w:r>
    </w:p>
    <w:p w:rsidR="003B32A2" w:rsidRDefault="003B32A2" w:rsidP="003B32A2">
      <w:r>
        <w:t>is translated into</w:t>
      </w:r>
    </w:p>
    <w:p w:rsidR="003B32A2" w:rsidRDefault="003B32A2" w:rsidP="003B32A2">
      <w:pPr>
        <w:pStyle w:val="Code"/>
      </w:pPr>
      <w:r>
        <w:t>customers.Join(orders, c =&gt; c.CustomerID, o =&gt; o.CustomerID,</w:t>
      </w:r>
      <w:r>
        <w:br/>
      </w:r>
      <w:r>
        <w:tab/>
        <w:t>(c, o) =&gt; new { c.Name, o.OrderDate, o.Total })</w:t>
      </w:r>
    </w:p>
    <w:p w:rsidR="003B32A2" w:rsidRDefault="003B32A2" w:rsidP="003B32A2">
      <w:r>
        <w:t>The example</w:t>
      </w:r>
    </w:p>
    <w:p w:rsidR="003B32A2" w:rsidRDefault="003B32A2" w:rsidP="003B32A2">
      <w:pPr>
        <w:pStyle w:val="Code"/>
      </w:pPr>
      <w:r>
        <w:t>from c in customers</w:t>
      </w:r>
      <w:r>
        <w:br/>
        <w:t>join o in orders on c.CustomerID equals o.CustomerID into co</w:t>
      </w:r>
      <w:r>
        <w:br/>
        <w:t>let n = co.Count()</w:t>
      </w:r>
      <w:r>
        <w:br/>
        <w:t>where n &gt;= 10</w:t>
      </w:r>
      <w:r>
        <w:br/>
        <w:t>select new { c.Name, OrderCount = n }</w:t>
      </w:r>
    </w:p>
    <w:p w:rsidR="003B32A2" w:rsidRDefault="003B32A2" w:rsidP="003B32A2">
      <w:r>
        <w:t>is translated into</w:t>
      </w:r>
    </w:p>
    <w:p w:rsidR="003B32A2" w:rsidRDefault="003B32A2" w:rsidP="003B32A2">
      <w:pPr>
        <w:pStyle w:val="Code"/>
      </w:pPr>
      <w:r>
        <w:t>from * in customers.</w:t>
      </w:r>
      <w:r>
        <w:br/>
      </w:r>
      <w:r>
        <w:tab/>
        <w:t>GroupJoin(orders, c =&gt; c.CustomerID, o =&gt; o.CustomerID,</w:t>
      </w:r>
      <w:r>
        <w:br/>
      </w:r>
      <w:r>
        <w:tab/>
      </w:r>
      <w:r>
        <w:tab/>
        <w:t>(c, co) =&gt; new { c, co })</w:t>
      </w:r>
      <w:r>
        <w:br/>
        <w:t>let n = co.Count()</w:t>
      </w:r>
      <w:r>
        <w:br/>
        <w:t>where n &gt;= 10</w:t>
      </w:r>
      <w:r w:rsidRPr="00B542D5">
        <w:t xml:space="preserve"> </w:t>
      </w:r>
      <w:r>
        <w:br/>
        <w:t>select new { c.Name, OrderCount = n }</w:t>
      </w:r>
    </w:p>
    <w:p w:rsidR="003B32A2" w:rsidRDefault="003B32A2" w:rsidP="003B32A2">
      <w:r>
        <w:t>the final translation of which is</w:t>
      </w:r>
    </w:p>
    <w:p w:rsidR="003B32A2" w:rsidRDefault="003B32A2" w:rsidP="003B32A2">
      <w:pPr>
        <w:pStyle w:val="Code"/>
      </w:pPr>
      <w:r>
        <w:t>customers.</w:t>
      </w:r>
      <w:r>
        <w:br/>
        <w:t>GroupJoin(orders, c =&gt; c.CustomerID, o =&gt; o.CustomerID,</w:t>
      </w:r>
      <w:r>
        <w:br/>
      </w:r>
      <w:r>
        <w:tab/>
        <w:t>(c, co) =&gt; new { c, co }).</w:t>
      </w:r>
      <w:r>
        <w:br/>
        <w:t>Select(x =&gt; new { x, n = x.co.Count() }).</w:t>
      </w:r>
      <w:r>
        <w:br/>
        <w:t>Where(y =&gt; y.n &gt;= 10).</w:t>
      </w:r>
      <w:r>
        <w:br/>
        <w:t>Select(y =&gt; new { y.x.c.Name, OrderCount = y.n)</w:t>
      </w:r>
    </w:p>
    <w:p w:rsidR="003B32A2" w:rsidRDefault="003B32A2" w:rsidP="003B32A2">
      <w:bookmarkStart w:id="868" w:name="_Ref130958746"/>
      <w:r>
        <w:t xml:space="preserve">where </w:t>
      </w:r>
      <w:r w:rsidRPr="003A6936">
        <w:rPr>
          <w:rStyle w:val="Codefragment"/>
        </w:rPr>
        <w:t>x</w:t>
      </w:r>
      <w:r>
        <w:t xml:space="preserve"> and </w:t>
      </w:r>
      <w:r w:rsidRPr="003A6936">
        <w:rPr>
          <w:rStyle w:val="Codefragment"/>
        </w:rPr>
        <w:t>y</w:t>
      </w:r>
      <w:r>
        <w:t xml:space="preserve"> are compiler generated identifiers that are otherwise invisible and inaccessible.</w:t>
      </w:r>
    </w:p>
    <w:p w:rsidR="003B32A2" w:rsidRDefault="003B32A2" w:rsidP="003B32A2">
      <w:bookmarkStart w:id="869" w:name="_Ref130885087"/>
      <w:bookmarkEnd w:id="868"/>
      <w:r>
        <w:t>The example</w:t>
      </w:r>
    </w:p>
    <w:p w:rsidR="003B32A2" w:rsidRDefault="003B32A2" w:rsidP="003B32A2">
      <w:pPr>
        <w:pStyle w:val="Code"/>
      </w:pPr>
      <w:r>
        <w:t>from o in orders</w:t>
      </w:r>
      <w:r>
        <w:br/>
        <w:t>orderby o.Customer.Name, o.Total descending</w:t>
      </w:r>
      <w:r>
        <w:br/>
        <w:t>select o</w:t>
      </w:r>
    </w:p>
    <w:p w:rsidR="003B32A2" w:rsidRDefault="003B32A2" w:rsidP="003B32A2">
      <w:r>
        <w:t>has the final translation</w:t>
      </w:r>
    </w:p>
    <w:p w:rsidR="003B32A2" w:rsidRDefault="003B32A2" w:rsidP="003B32A2">
      <w:pPr>
        <w:pStyle w:val="Code"/>
      </w:pPr>
      <w:r>
        <w:t>orders.</w:t>
      </w:r>
      <w:r>
        <w:br/>
        <w:t>OrderBy(o =&gt; o.Customer.Name).</w:t>
      </w:r>
      <w:r>
        <w:br/>
        <w:t>ThenByDescending(o =&gt; o.Total)</w:t>
      </w:r>
    </w:p>
    <w:p w:rsidR="003B32A2" w:rsidRDefault="003B32A2" w:rsidP="003B32A2">
      <w:pPr>
        <w:pStyle w:val="Heading4"/>
      </w:pPr>
      <w:bookmarkStart w:id="870" w:name="_Ref133130965"/>
      <w:bookmarkStart w:id="871" w:name="_Toc154460652"/>
      <w:bookmarkStart w:id="872" w:name="_Toc251613196"/>
      <w:bookmarkStart w:id="873" w:name="_Ref130885089"/>
      <w:bookmarkStart w:id="874" w:name="_Ref130958748"/>
      <w:r>
        <w:t>Select clauses</w:t>
      </w:r>
      <w:bookmarkEnd w:id="870"/>
      <w:bookmarkEnd w:id="871"/>
      <w:bookmarkEnd w:id="872"/>
    </w:p>
    <w:p w:rsidR="003B32A2" w:rsidRDefault="003B32A2" w:rsidP="003B32A2">
      <w:r>
        <w:t>A query expression of the form</w:t>
      </w:r>
    </w:p>
    <w:p w:rsidR="003B32A2" w:rsidRDefault="003B32A2" w:rsidP="003B32A2">
      <w:pPr>
        <w:pStyle w:val="Code"/>
        <w:rPr>
          <w:rStyle w:val="Production"/>
        </w:rPr>
      </w:pPr>
      <w:r>
        <w:t xml:space="preserve">from </w:t>
      </w:r>
      <w:r w:rsidRPr="003B224A">
        <w:rPr>
          <w:rStyle w:val="Production"/>
        </w:rPr>
        <w:t>x</w:t>
      </w:r>
      <w:r>
        <w:t xml:space="preserve"> in </w:t>
      </w:r>
      <w:r w:rsidRPr="003B224A">
        <w:rPr>
          <w:rStyle w:val="Production"/>
        </w:rPr>
        <w:t>e</w:t>
      </w:r>
      <w:r>
        <w:t xml:space="preserve"> select </w:t>
      </w:r>
      <w:r>
        <w:rPr>
          <w:rStyle w:val="Production"/>
        </w:rPr>
        <w:t>v</w:t>
      </w:r>
    </w:p>
    <w:p w:rsidR="003B32A2" w:rsidRDefault="003B32A2" w:rsidP="003B32A2">
      <w:r>
        <w:t>is translated into</w:t>
      </w:r>
    </w:p>
    <w:p w:rsidR="003B32A2" w:rsidRDefault="003B32A2" w:rsidP="003B32A2">
      <w:pPr>
        <w:pStyle w:val="Code"/>
      </w:pPr>
      <w:r>
        <w:t xml:space="preserve">( </w:t>
      </w:r>
      <w:r w:rsidRPr="00D345FD">
        <w:rPr>
          <w:rStyle w:val="Production"/>
        </w:rPr>
        <w:t>e</w:t>
      </w:r>
      <w:r>
        <w:t xml:space="preserve"> ) . Select ( </w:t>
      </w:r>
      <w:r>
        <w:rPr>
          <w:rStyle w:val="Production"/>
        </w:rPr>
        <w:t>x</w:t>
      </w:r>
      <w:r>
        <w:t xml:space="preserve"> =&gt; </w:t>
      </w:r>
      <w:r>
        <w:rPr>
          <w:rStyle w:val="Production"/>
        </w:rPr>
        <w:t>v</w:t>
      </w:r>
      <w:r>
        <w:t xml:space="preserve"> )</w:t>
      </w:r>
    </w:p>
    <w:p w:rsidR="003B32A2" w:rsidRDefault="003B32A2" w:rsidP="003B32A2">
      <w:r>
        <w:t xml:space="preserve">except when </w:t>
      </w:r>
      <w:r>
        <w:rPr>
          <w:rStyle w:val="Production"/>
        </w:rPr>
        <w:t>v</w:t>
      </w:r>
      <w:r>
        <w:t xml:space="preserve"> is the identifier </w:t>
      </w:r>
      <w:r w:rsidRPr="005C44AA">
        <w:rPr>
          <w:rStyle w:val="Production"/>
        </w:rPr>
        <w:t>x</w:t>
      </w:r>
      <w:r>
        <w:t>, the translation is simply</w:t>
      </w:r>
    </w:p>
    <w:p w:rsidR="003B32A2" w:rsidRDefault="003B32A2" w:rsidP="003B32A2">
      <w:pPr>
        <w:pStyle w:val="Code"/>
      </w:pPr>
      <w:r>
        <w:t xml:space="preserve">( </w:t>
      </w:r>
      <w:r w:rsidRPr="005C44AA">
        <w:rPr>
          <w:rStyle w:val="Production"/>
        </w:rPr>
        <w:t>e</w:t>
      </w:r>
      <w:r>
        <w:t xml:space="preserve"> )</w:t>
      </w:r>
    </w:p>
    <w:p w:rsidR="003B32A2" w:rsidRDefault="003B32A2" w:rsidP="003B32A2">
      <w:r>
        <w:t>For example</w:t>
      </w:r>
    </w:p>
    <w:p w:rsidR="003B32A2" w:rsidRDefault="003B32A2" w:rsidP="003B32A2">
      <w:pPr>
        <w:pStyle w:val="Code"/>
      </w:pPr>
      <w:r>
        <w:t>from c in customers.Where(c =&gt; c.City == “London”)</w:t>
      </w:r>
      <w:r>
        <w:br/>
        <w:t>select c</w:t>
      </w:r>
    </w:p>
    <w:p w:rsidR="003B32A2" w:rsidRDefault="003B32A2" w:rsidP="003B32A2">
      <w:r>
        <w:t>is simply translated into</w:t>
      </w:r>
    </w:p>
    <w:p w:rsidR="003B32A2" w:rsidRDefault="003B32A2" w:rsidP="003B32A2">
      <w:pPr>
        <w:pStyle w:val="Code"/>
      </w:pPr>
      <w:r>
        <w:t>customers.Where(c =&gt; c.City == “London”)</w:t>
      </w:r>
    </w:p>
    <w:p w:rsidR="003B32A2" w:rsidRDefault="003B32A2" w:rsidP="003B32A2">
      <w:pPr>
        <w:pStyle w:val="Heading4"/>
      </w:pPr>
      <w:bookmarkStart w:id="875" w:name="_Toc154460653"/>
      <w:bookmarkStart w:id="876" w:name="_Toc251613197"/>
      <w:r>
        <w:t>Groupby clauses</w:t>
      </w:r>
      <w:bookmarkEnd w:id="873"/>
      <w:bookmarkEnd w:id="875"/>
      <w:bookmarkEnd w:id="876"/>
    </w:p>
    <w:p w:rsidR="003B32A2" w:rsidRDefault="003B32A2" w:rsidP="003B32A2">
      <w:r>
        <w:t>A query expression of the form</w:t>
      </w:r>
    </w:p>
    <w:p w:rsidR="003B32A2" w:rsidRPr="001B51E9" w:rsidRDefault="003B32A2" w:rsidP="003B32A2">
      <w:pPr>
        <w:pStyle w:val="Code"/>
      </w:pPr>
      <w:r>
        <w:t xml:space="preserve">from </w:t>
      </w:r>
      <w:r w:rsidRPr="003B224A">
        <w:rPr>
          <w:rStyle w:val="Production"/>
        </w:rPr>
        <w:t>x</w:t>
      </w:r>
      <w:r>
        <w:t xml:space="preserve"> in </w:t>
      </w:r>
      <w:r w:rsidRPr="003B224A">
        <w:rPr>
          <w:rStyle w:val="Production"/>
        </w:rPr>
        <w:t>e</w:t>
      </w:r>
      <w:r>
        <w:t xml:space="preserve"> group </w:t>
      </w:r>
      <w:r>
        <w:rPr>
          <w:rStyle w:val="Production"/>
        </w:rPr>
        <w:t>v</w:t>
      </w:r>
      <w:r>
        <w:t xml:space="preserve"> by </w:t>
      </w:r>
      <w:r w:rsidRPr="00E530D8">
        <w:rPr>
          <w:rStyle w:val="Production"/>
        </w:rPr>
        <w:t>k</w:t>
      </w:r>
    </w:p>
    <w:p w:rsidR="003B32A2" w:rsidRDefault="003B32A2" w:rsidP="003B32A2">
      <w:r>
        <w:t>is translated into</w:t>
      </w:r>
    </w:p>
    <w:p w:rsidR="003B32A2" w:rsidRPr="00C65A07" w:rsidRDefault="003B32A2" w:rsidP="003B32A2">
      <w:pPr>
        <w:pStyle w:val="Code"/>
      </w:pPr>
      <w:r w:rsidRPr="004D04E6">
        <w:t xml:space="preserve">( </w:t>
      </w:r>
      <w:r w:rsidRPr="004D04E6">
        <w:rPr>
          <w:rStyle w:val="Production"/>
        </w:rPr>
        <w:t>e</w:t>
      </w:r>
      <w:r w:rsidRPr="004D04E6">
        <w:t xml:space="preserve"> ) . </w:t>
      </w:r>
      <w:r w:rsidRPr="00C65A07">
        <w:t xml:space="preserve">GroupBy ( </w:t>
      </w:r>
      <w:r w:rsidRPr="00C65A07">
        <w:rPr>
          <w:rStyle w:val="Production"/>
        </w:rPr>
        <w:t>x</w:t>
      </w:r>
      <w:r w:rsidRPr="00C65A07">
        <w:t xml:space="preserve"> =&gt; </w:t>
      </w:r>
      <w:r w:rsidRPr="00C65A07">
        <w:rPr>
          <w:rStyle w:val="Production"/>
        </w:rPr>
        <w:t>k</w:t>
      </w:r>
      <w:r w:rsidRPr="00C65A07">
        <w:t xml:space="preserve"> , </w:t>
      </w:r>
      <w:r w:rsidRPr="00C65A07">
        <w:rPr>
          <w:rStyle w:val="Production"/>
        </w:rPr>
        <w:t>x</w:t>
      </w:r>
      <w:r w:rsidRPr="00C65A07">
        <w:t xml:space="preserve"> =&gt; </w:t>
      </w:r>
      <w:r w:rsidRPr="00C65A07">
        <w:rPr>
          <w:rStyle w:val="Production"/>
        </w:rPr>
        <w:t>v</w:t>
      </w:r>
      <w:r w:rsidRPr="00C65A07">
        <w:t xml:space="preserve"> )</w:t>
      </w:r>
    </w:p>
    <w:p w:rsidR="003B32A2" w:rsidRPr="004D04E6" w:rsidRDefault="003B32A2" w:rsidP="003B32A2">
      <w:r>
        <w:t xml:space="preserve">except when </w:t>
      </w:r>
      <w:r w:rsidRPr="004D04E6">
        <w:rPr>
          <w:rStyle w:val="Production"/>
        </w:rPr>
        <w:t>v</w:t>
      </w:r>
      <w:r>
        <w:t xml:space="preserve"> is the identifier </w:t>
      </w:r>
      <w:r w:rsidRPr="004D04E6">
        <w:rPr>
          <w:rStyle w:val="Production"/>
        </w:rPr>
        <w:t>x</w:t>
      </w:r>
      <w:r>
        <w:t>, the translation is</w:t>
      </w:r>
    </w:p>
    <w:p w:rsidR="003B32A2" w:rsidRDefault="003B32A2" w:rsidP="003B32A2">
      <w:pPr>
        <w:pStyle w:val="Code"/>
        <w:rPr>
          <w:lang w:val="pl-PL"/>
        </w:rPr>
      </w:pPr>
      <w:r w:rsidRPr="004D04E6">
        <w:rPr>
          <w:lang w:val="pl-PL"/>
        </w:rPr>
        <w:t xml:space="preserve">( </w:t>
      </w:r>
      <w:r w:rsidRPr="004D04E6">
        <w:rPr>
          <w:rStyle w:val="Production"/>
          <w:lang w:val="pl-PL"/>
        </w:rPr>
        <w:t>e</w:t>
      </w:r>
      <w:r w:rsidRPr="004D04E6">
        <w:rPr>
          <w:lang w:val="pl-PL"/>
        </w:rPr>
        <w:t xml:space="preserve"> ) . GroupBy ( </w:t>
      </w:r>
      <w:r w:rsidRPr="004D04E6">
        <w:rPr>
          <w:rStyle w:val="Production"/>
          <w:lang w:val="pl-PL"/>
        </w:rPr>
        <w:t>x</w:t>
      </w:r>
      <w:r w:rsidRPr="004D04E6">
        <w:rPr>
          <w:lang w:val="pl-PL"/>
        </w:rPr>
        <w:t xml:space="preserve"> =&gt; </w:t>
      </w:r>
      <w:r>
        <w:rPr>
          <w:rStyle w:val="Production"/>
          <w:lang w:val="pl-PL"/>
        </w:rPr>
        <w:t>k</w:t>
      </w:r>
      <w:r w:rsidRPr="004D04E6">
        <w:rPr>
          <w:lang w:val="pl-PL"/>
        </w:rPr>
        <w:t xml:space="preserve"> )</w:t>
      </w:r>
    </w:p>
    <w:p w:rsidR="003B32A2" w:rsidRPr="0087603A" w:rsidRDefault="003B32A2" w:rsidP="003B32A2">
      <w:r w:rsidRPr="0087603A">
        <w:t>The example</w:t>
      </w:r>
    </w:p>
    <w:p w:rsidR="003B32A2" w:rsidRDefault="003B32A2" w:rsidP="003B32A2">
      <w:pPr>
        <w:pStyle w:val="Code"/>
      </w:pPr>
      <w:r>
        <w:t>from c in customers</w:t>
      </w:r>
      <w:r>
        <w:br/>
        <w:t>group c.Name by c.Country</w:t>
      </w:r>
    </w:p>
    <w:p w:rsidR="003B32A2" w:rsidRDefault="003B32A2" w:rsidP="003B32A2">
      <w:r>
        <w:t>is translated into</w:t>
      </w:r>
    </w:p>
    <w:p w:rsidR="003B32A2" w:rsidRPr="0087603A" w:rsidRDefault="003B32A2" w:rsidP="003B32A2">
      <w:pPr>
        <w:pStyle w:val="Code"/>
      </w:pPr>
      <w:r>
        <w:t>customers.</w:t>
      </w:r>
      <w:r>
        <w:br/>
        <w:t>GroupBy(c =&gt; c.Country, c =&gt; c.Name)</w:t>
      </w:r>
    </w:p>
    <w:p w:rsidR="003B32A2" w:rsidRDefault="003B32A2" w:rsidP="003B32A2">
      <w:pPr>
        <w:pStyle w:val="Heading4"/>
      </w:pPr>
      <w:bookmarkStart w:id="877" w:name="_Ref131336422"/>
      <w:bookmarkStart w:id="878" w:name="_Toc154460654"/>
      <w:bookmarkStart w:id="879" w:name="_Toc251613198"/>
      <w:bookmarkEnd w:id="869"/>
      <w:bookmarkEnd w:id="874"/>
      <w:r>
        <w:t>Transparent identifiers</w:t>
      </w:r>
      <w:bookmarkEnd w:id="877"/>
      <w:bookmarkEnd w:id="878"/>
      <w:bookmarkEnd w:id="879"/>
    </w:p>
    <w:p w:rsidR="003B32A2" w:rsidRDefault="003B32A2" w:rsidP="003B32A2">
      <w:r>
        <w:t xml:space="preserve">Certain translations inject range variables with </w:t>
      </w:r>
      <w:r>
        <w:rPr>
          <w:rStyle w:val="Term"/>
        </w:rPr>
        <w:t>transparent</w:t>
      </w:r>
      <w:r w:rsidRPr="004001D2">
        <w:rPr>
          <w:rStyle w:val="Term"/>
        </w:rPr>
        <w:t xml:space="preserve"> identifier</w:t>
      </w:r>
      <w:r>
        <w:rPr>
          <w:rStyle w:val="Term"/>
        </w:rPr>
        <w:t>s</w:t>
      </w:r>
      <w:r>
        <w:t xml:space="preserve"> denoted by </w:t>
      </w:r>
      <w:r w:rsidRPr="00E002BB">
        <w:rPr>
          <w:rStyle w:val="Codefragment"/>
        </w:rPr>
        <w:t>*</w:t>
      </w:r>
      <w:r>
        <w:t>. Transparent identifiers are not a proper language feature; they exist only as an intermediate step in the query expression translation process.</w:t>
      </w:r>
    </w:p>
    <w:p w:rsidR="003B32A2" w:rsidRDefault="003B32A2" w:rsidP="003B32A2">
      <w:r>
        <w:t xml:space="preserve">When a query translation injects a transparent identifier, further translation steps propagate the transparent identifier into </w:t>
      </w:r>
      <w:r w:rsidR="0096046D">
        <w:t>anonymous function</w:t>
      </w:r>
      <w:r>
        <w:t>s and anonymous object initializers. In those contexts, transparent identifiers have the following behavior:</w:t>
      </w:r>
    </w:p>
    <w:p w:rsidR="003B32A2" w:rsidRPr="00800980" w:rsidRDefault="003B32A2" w:rsidP="00800980">
      <w:pPr>
        <w:pStyle w:val="ListBullet"/>
      </w:pPr>
      <w:r w:rsidRPr="00800980">
        <w:t>When a transparent identifier occurs as a parameter in a</w:t>
      </w:r>
      <w:r w:rsidR="0096046D">
        <w:t>n</w:t>
      </w:r>
      <w:r w:rsidRPr="00800980">
        <w:t xml:space="preserve"> </w:t>
      </w:r>
      <w:r w:rsidR="0096046D">
        <w:t>anonymous function</w:t>
      </w:r>
      <w:r w:rsidRPr="00800980">
        <w:t xml:space="preserve">, the members of the associated anonymous type are automatically in scope in the body of the </w:t>
      </w:r>
      <w:r w:rsidR="0096046D">
        <w:t>anonymous function</w:t>
      </w:r>
      <w:r w:rsidRPr="00800980">
        <w:t>.</w:t>
      </w:r>
    </w:p>
    <w:p w:rsidR="003B32A2" w:rsidRPr="00800980" w:rsidRDefault="003B32A2" w:rsidP="00800980">
      <w:pPr>
        <w:pStyle w:val="ListBullet"/>
      </w:pPr>
      <w:r w:rsidRPr="00800980">
        <w:t>When a member with a transpa</w:t>
      </w:r>
      <w:r w:rsidR="00E94B56">
        <w:t>rent identifier is in scope, the</w:t>
      </w:r>
      <w:r w:rsidRPr="00800980">
        <w:t xml:space="preserve"> members </w:t>
      </w:r>
      <w:r w:rsidR="00E94B56">
        <w:t xml:space="preserve">of that member </w:t>
      </w:r>
      <w:r w:rsidRPr="00800980">
        <w:t>are in scope as well.</w:t>
      </w:r>
    </w:p>
    <w:p w:rsidR="003B32A2" w:rsidRDefault="003B32A2" w:rsidP="00800980">
      <w:pPr>
        <w:pStyle w:val="ListBullet"/>
      </w:pPr>
      <w:r w:rsidRPr="00800980">
        <w:t>When a transparent identifier occurs as a member declarator in an anonymous object initializer, it introduces a member with a transparent identifier.</w:t>
      </w:r>
    </w:p>
    <w:p w:rsidR="00E94B56" w:rsidRPr="00800980" w:rsidRDefault="00E94B56" w:rsidP="00E94B56">
      <w:pPr>
        <w:pStyle w:val="ListBullet"/>
        <w:numPr>
          <w:ilvl w:val="0"/>
          <w:numId w:val="0"/>
        </w:numPr>
      </w:pPr>
      <w:r>
        <w:t>In the translation steps described above, transparent identifiers are always introduced together with anonymous types, with the intent of capturing multiple range variables as members of a single object. An implementation of C# is permitted to use a different mechanism than anonymous types to group together multiple range variables. The following translation examples assume that anonymous types are used, and show how transparent identifiers can be translated away.</w:t>
      </w:r>
    </w:p>
    <w:p w:rsidR="003B32A2" w:rsidRDefault="003B32A2" w:rsidP="003B32A2">
      <w:r>
        <w:t>The example</w:t>
      </w:r>
    </w:p>
    <w:p w:rsidR="003B32A2" w:rsidRDefault="003B32A2" w:rsidP="003B32A2">
      <w:pPr>
        <w:pStyle w:val="Code"/>
      </w:pPr>
      <w:r>
        <w:t>from c in customers</w:t>
      </w:r>
      <w:r>
        <w:br/>
        <w:t>from o in c.Orders</w:t>
      </w:r>
      <w:r>
        <w:br/>
        <w:t>orderby o.Total descending</w:t>
      </w:r>
      <w:r>
        <w:br/>
        <w:t>select new { c.Name, o.Total }</w:t>
      </w:r>
    </w:p>
    <w:p w:rsidR="003B32A2" w:rsidRDefault="003B32A2" w:rsidP="003B32A2">
      <w:r>
        <w:t>is translated into</w:t>
      </w:r>
    </w:p>
    <w:p w:rsidR="003B32A2" w:rsidRDefault="003B32A2" w:rsidP="003B32A2">
      <w:pPr>
        <w:pStyle w:val="Code"/>
      </w:pPr>
      <w:r>
        <w:t>from * in</w:t>
      </w:r>
      <w:r w:rsidR="00AE32AC">
        <w:t xml:space="preserve"> customers.</w:t>
      </w:r>
      <w:r>
        <w:br/>
      </w:r>
      <w:r>
        <w:tab/>
      </w:r>
      <w:r w:rsidR="00AE32AC">
        <w:t>SelectMany(c =&gt; c.Orders, (c,o) =&gt; new { c, o })</w:t>
      </w:r>
      <w:r>
        <w:br/>
        <w:t>orderby o.Total descending</w:t>
      </w:r>
      <w:r>
        <w:br/>
        <w:t>select new { c.Name, o.Total }</w:t>
      </w:r>
    </w:p>
    <w:p w:rsidR="003B32A2" w:rsidRDefault="003B32A2" w:rsidP="003B32A2">
      <w:r>
        <w:t>which is further translated into</w:t>
      </w:r>
    </w:p>
    <w:p w:rsidR="003B32A2" w:rsidRDefault="00AE32AC" w:rsidP="003B32A2">
      <w:pPr>
        <w:pStyle w:val="Code"/>
      </w:pPr>
      <w:r>
        <w:t>customers.</w:t>
      </w:r>
      <w:r>
        <w:br/>
        <w:t>SelectMany(c =&gt; c.Orders, (c,o) =&gt; new { c, o }).</w:t>
      </w:r>
      <w:r>
        <w:br/>
      </w:r>
      <w:r w:rsidR="003B32A2">
        <w:t>OrderByDescending(* =&gt; o.Total).</w:t>
      </w:r>
      <w:r w:rsidR="003B32A2">
        <w:br/>
        <w:t>Select(* =&gt; new { c.Name, o.Total })</w:t>
      </w:r>
    </w:p>
    <w:p w:rsidR="003B32A2" w:rsidRDefault="003B32A2" w:rsidP="003B32A2">
      <w:r>
        <w:t>which, when transparent identifiers are erased, is equivalent to</w:t>
      </w:r>
    </w:p>
    <w:p w:rsidR="003B32A2" w:rsidRDefault="003B32A2" w:rsidP="003B32A2">
      <w:pPr>
        <w:pStyle w:val="Code"/>
      </w:pPr>
      <w:r>
        <w:t>customers.</w:t>
      </w:r>
      <w:r>
        <w:br/>
        <w:t>SelectMany(</w:t>
      </w:r>
      <w:r w:rsidR="00AE32AC">
        <w:t>c =&gt; c.Orders, (c,o) =&gt; new { c, o })</w:t>
      </w:r>
      <w:r>
        <w:t>.</w:t>
      </w:r>
      <w:r>
        <w:br/>
      </w:r>
      <w:r w:rsidRPr="000E1E12">
        <w:rPr>
          <w:lang w:val="da-DK"/>
        </w:rPr>
        <w:t>OrderByDescending(x =&gt; x.o.Total).</w:t>
      </w:r>
      <w:r w:rsidRPr="000E1E12">
        <w:rPr>
          <w:lang w:val="da-DK"/>
        </w:rPr>
        <w:br/>
      </w:r>
      <w:r>
        <w:t>Select(x =&gt; new { x.c.Name, x.o.Total })</w:t>
      </w:r>
    </w:p>
    <w:p w:rsidR="003B32A2" w:rsidRDefault="003B32A2" w:rsidP="003B32A2">
      <w:r>
        <w:t xml:space="preserve">where </w:t>
      </w:r>
      <w:r w:rsidRPr="00D53657">
        <w:rPr>
          <w:rStyle w:val="Codefragment"/>
        </w:rPr>
        <w:t>x</w:t>
      </w:r>
      <w:r>
        <w:t xml:space="preserve"> is a compiler generated identifier that is otherwise invisible and inaccessible.</w:t>
      </w:r>
    </w:p>
    <w:p w:rsidR="003B32A2" w:rsidRDefault="003B32A2" w:rsidP="003B32A2">
      <w:r>
        <w:t>The example</w:t>
      </w:r>
    </w:p>
    <w:p w:rsidR="003B32A2" w:rsidRDefault="003B32A2" w:rsidP="003B32A2">
      <w:pPr>
        <w:pStyle w:val="Code"/>
      </w:pPr>
      <w:r>
        <w:t>from c in customers</w:t>
      </w:r>
      <w:r>
        <w:br/>
        <w:t>join o in orders on c.CustomerID equals o.CustomerID</w:t>
      </w:r>
      <w:r>
        <w:br/>
        <w:t>join d in details on o.OrderID equals d.OrderID</w:t>
      </w:r>
      <w:r>
        <w:br/>
        <w:t>join p in products on d.ProductID equals p.ProductID</w:t>
      </w:r>
      <w:r>
        <w:br/>
        <w:t>select new { c.Name, o.OrderDate, p.ProductName }</w:t>
      </w:r>
    </w:p>
    <w:p w:rsidR="003B32A2" w:rsidRDefault="003B32A2" w:rsidP="003B32A2">
      <w:r>
        <w:t>is translated into</w:t>
      </w:r>
    </w:p>
    <w:p w:rsidR="00AE32AC" w:rsidRDefault="003B32A2" w:rsidP="00AE32AC">
      <w:pPr>
        <w:pStyle w:val="Code"/>
      </w:pPr>
      <w:r>
        <w:t>from * in</w:t>
      </w:r>
      <w:r w:rsidR="00AE32AC">
        <w:t xml:space="preserve"> customers.</w:t>
      </w:r>
      <w:r w:rsidR="00AE32AC">
        <w:br/>
      </w:r>
      <w:r w:rsidR="00094905">
        <w:tab/>
      </w:r>
      <w:r w:rsidR="00AE32AC">
        <w:t xml:space="preserve">Join(orders, c =&gt; c.CustomerID, o =&gt; o.CustomerID, </w:t>
      </w:r>
      <w:r w:rsidR="00094905">
        <w:br/>
      </w:r>
      <w:r w:rsidR="00094905">
        <w:tab/>
      </w:r>
      <w:r w:rsidR="00094905">
        <w:tab/>
      </w:r>
      <w:r w:rsidR="00AE32AC">
        <w:t>(c, o) =&gt; new { c, o })</w:t>
      </w:r>
      <w:r w:rsidR="00AE32AC">
        <w:br/>
        <w:t>join d in details on o.OrderID equals d.OrderID</w:t>
      </w:r>
      <w:r w:rsidR="00AE32AC">
        <w:br/>
        <w:t>join p in products on d.ProductID equals p.ProductID</w:t>
      </w:r>
      <w:r w:rsidR="00AE32AC">
        <w:br/>
        <w:t>select new { c.Name, o.OrderDate, p.ProductName }</w:t>
      </w:r>
    </w:p>
    <w:p w:rsidR="003B32A2" w:rsidRPr="00AE32AC" w:rsidRDefault="003B32A2" w:rsidP="00AE32AC">
      <w:r w:rsidRPr="00AE32AC">
        <w:t>which is further reduced to</w:t>
      </w:r>
    </w:p>
    <w:p w:rsidR="003B32A2" w:rsidRDefault="003B32A2" w:rsidP="003B32A2">
      <w:pPr>
        <w:pStyle w:val="Code"/>
      </w:pPr>
      <w:r w:rsidRPr="00AE32AC">
        <w:t>customers.</w:t>
      </w:r>
      <w:r w:rsidRPr="00AE32AC">
        <w:br/>
      </w:r>
      <w:r w:rsidR="00AE32AC">
        <w:t>Join(orders, c =&gt; c.CustomerID, o =&gt; o.CustomerID, (c, o) =&gt; new { c, o })</w:t>
      </w:r>
      <w:r w:rsidR="00094905">
        <w:t>.</w:t>
      </w:r>
      <w:r w:rsidR="00AE32AC">
        <w:br/>
      </w:r>
      <w:r>
        <w:t>Join(details, * =&gt; o.OrderID, d =&gt; d.OrderID,</w:t>
      </w:r>
      <w:r w:rsidR="00094905">
        <w:t xml:space="preserve"> </w:t>
      </w:r>
      <w:r>
        <w:t>(*, d) =&gt; new { *, d }).</w:t>
      </w:r>
      <w:r>
        <w:br/>
        <w:t>Join(products, * =&gt; d.ProductID, p =&gt; p.ProductID,</w:t>
      </w:r>
      <w:r w:rsidR="00094905">
        <w:t xml:space="preserve"> </w:t>
      </w:r>
      <w:r>
        <w:t>(*, p) =&gt; new { *, p }).</w:t>
      </w:r>
      <w:r>
        <w:br/>
        <w:t>Select(* =&gt; new { c.Name, o.OrderDate, p.ProductName })</w:t>
      </w:r>
    </w:p>
    <w:p w:rsidR="003B32A2" w:rsidRPr="00CC5006" w:rsidRDefault="003B32A2" w:rsidP="003B32A2">
      <w:bookmarkStart w:id="880" w:name="_Ref112572083"/>
      <w:bookmarkStart w:id="881" w:name="_Ref130909184"/>
      <w:r>
        <w:t>the final translation of which is</w:t>
      </w:r>
    </w:p>
    <w:p w:rsidR="003B32A2" w:rsidRDefault="003B32A2" w:rsidP="003B32A2">
      <w:pPr>
        <w:pStyle w:val="Code"/>
      </w:pPr>
      <w:r>
        <w:t>customers.</w:t>
      </w:r>
      <w:r>
        <w:br/>
        <w:t>Join(orders, c =&gt; c.CustomerID, o =&gt; o.CustomerID,</w:t>
      </w:r>
      <w:r>
        <w:br/>
      </w:r>
      <w:r>
        <w:tab/>
        <w:t>(c, o) =&gt; new { c, o }).</w:t>
      </w:r>
      <w:r>
        <w:br/>
        <w:t>Join(details, x =&gt; x.o.OrderID, d =&gt; d.OrderID,</w:t>
      </w:r>
      <w:r>
        <w:br/>
      </w:r>
      <w:r>
        <w:tab/>
        <w:t>(x, d) =&gt; new { x, d }).</w:t>
      </w:r>
      <w:r>
        <w:br/>
        <w:t>Join(products, y =&gt; y.d.ProductID, p =&gt; p.ProductID,</w:t>
      </w:r>
      <w:r>
        <w:br/>
      </w:r>
      <w:r>
        <w:tab/>
        <w:t>(y, p) =&gt; new { y, p }).</w:t>
      </w:r>
      <w:r>
        <w:br/>
        <w:t>Select(z =&gt; new { z.y.x.c.Name, z.y.x.o.OrderDate, z.p.ProductName })</w:t>
      </w:r>
    </w:p>
    <w:p w:rsidR="003B32A2" w:rsidRDefault="003B32A2" w:rsidP="003B32A2">
      <w:r>
        <w:t xml:space="preserve">where </w:t>
      </w:r>
      <w:r w:rsidRPr="003A6936">
        <w:rPr>
          <w:rStyle w:val="Codefragment"/>
        </w:rPr>
        <w:t>x</w:t>
      </w:r>
      <w:r>
        <w:t xml:space="preserve">, </w:t>
      </w:r>
      <w:r w:rsidRPr="003A6936">
        <w:rPr>
          <w:rStyle w:val="Codefragment"/>
        </w:rPr>
        <w:t>y</w:t>
      </w:r>
      <w:r>
        <w:t xml:space="preserve">, and </w:t>
      </w:r>
      <w:r w:rsidRPr="003A6936">
        <w:rPr>
          <w:rStyle w:val="Codefragment"/>
        </w:rPr>
        <w:t>z</w:t>
      </w:r>
      <w:r>
        <w:t xml:space="preserve"> are compiler generated identifiers that are otherwise invisible and inaccessible.</w:t>
      </w:r>
    </w:p>
    <w:p w:rsidR="003B32A2" w:rsidRDefault="003B32A2" w:rsidP="003B32A2">
      <w:pPr>
        <w:pStyle w:val="Heading3"/>
      </w:pPr>
      <w:bookmarkStart w:id="882" w:name="_Ref133144402"/>
      <w:bookmarkStart w:id="883" w:name="_Toc154460655"/>
      <w:bookmarkStart w:id="884" w:name="_Toc251613199"/>
      <w:r>
        <w:t xml:space="preserve">The </w:t>
      </w:r>
      <w:bookmarkEnd w:id="880"/>
      <w:r>
        <w:t>query expression pattern</w:t>
      </w:r>
      <w:bookmarkEnd w:id="881"/>
      <w:bookmarkEnd w:id="882"/>
      <w:bookmarkEnd w:id="883"/>
      <w:bookmarkEnd w:id="884"/>
    </w:p>
    <w:p w:rsidR="003B32A2" w:rsidRDefault="003B32A2" w:rsidP="003B32A2">
      <w:r>
        <w:t xml:space="preserve">The </w:t>
      </w:r>
      <w:r w:rsidRPr="00C36464">
        <w:rPr>
          <w:rStyle w:val="Term"/>
        </w:rPr>
        <w:t xml:space="preserve">Query </w:t>
      </w:r>
      <w:r w:rsidR="0096046D">
        <w:rPr>
          <w:rStyle w:val="Term"/>
        </w:rPr>
        <w:t>e</w:t>
      </w:r>
      <w:r>
        <w:rPr>
          <w:rStyle w:val="Term"/>
        </w:rPr>
        <w:t xml:space="preserve">xpression </w:t>
      </w:r>
      <w:r w:rsidR="0096046D">
        <w:rPr>
          <w:rStyle w:val="Term"/>
        </w:rPr>
        <w:t>p</w:t>
      </w:r>
      <w:r w:rsidRPr="00C36464">
        <w:rPr>
          <w:rStyle w:val="Term"/>
        </w:rPr>
        <w:t>attern</w:t>
      </w:r>
      <w:r>
        <w:t xml:space="preserve"> establishes a pattern of methods that types can implement to support query expressions.</w:t>
      </w:r>
      <w:r w:rsidRPr="00B11BE1">
        <w:t xml:space="preserve"> </w:t>
      </w:r>
      <w:r>
        <w:t xml:space="preserve">Because query expressions are translated to method invocations by means of a syntactic mapping, types have considerable flexibility in how they implement the query expression pattern. For example, the methods of the pattern can be implemented as instance methods or as extension methods because the two have the same invocation syntax, and the methods can request delegates or expression trees because </w:t>
      </w:r>
      <w:r w:rsidR="0096046D">
        <w:t>anonymous function</w:t>
      </w:r>
      <w:r>
        <w:t>s are convertible to both.</w:t>
      </w:r>
    </w:p>
    <w:p w:rsidR="003B32A2" w:rsidRPr="006D5EB4" w:rsidRDefault="003B32A2" w:rsidP="003B32A2">
      <w:r>
        <w:t xml:space="preserve">The recommended shape of a generic type </w:t>
      </w:r>
      <w:r w:rsidRPr="004E6BA1">
        <w:rPr>
          <w:rStyle w:val="Codefragment"/>
        </w:rPr>
        <w:t>C&lt;T&gt;</w:t>
      </w:r>
      <w:r>
        <w:t xml:space="preserve"> that supports the query expression pattern is shown below. A generic type is used in order to illustrate the proper relationships between parameter and result types, but it is possible to implement the pattern for non-generic types as well.</w:t>
      </w:r>
    </w:p>
    <w:p w:rsidR="003B32A2" w:rsidRDefault="003B32A2" w:rsidP="003B32A2">
      <w:pPr>
        <w:pStyle w:val="Code"/>
      </w:pPr>
      <w:r>
        <w:t>delegate R Func&lt;T1,R&gt;(T1 arg1);</w:t>
      </w:r>
    </w:p>
    <w:p w:rsidR="003B32A2" w:rsidRDefault="003B32A2" w:rsidP="003B32A2">
      <w:pPr>
        <w:pStyle w:val="Code"/>
      </w:pPr>
      <w:r>
        <w:t>delegate R Func&lt;T1,T2,R&gt;(T1 arg1, T2 arg2);</w:t>
      </w:r>
    </w:p>
    <w:p w:rsidR="003B32A2" w:rsidRDefault="003B32A2" w:rsidP="003B32A2">
      <w:pPr>
        <w:pStyle w:val="Code"/>
      </w:pPr>
      <w:r>
        <w:t>class C</w:t>
      </w:r>
      <w:r>
        <w:br/>
        <w:t>{</w:t>
      </w:r>
      <w:r>
        <w:br/>
      </w:r>
      <w:r>
        <w:tab/>
        <w:t>public C&lt;T&gt; Cast&lt;T&gt;();</w:t>
      </w:r>
      <w:r>
        <w:br/>
        <w:t>}</w:t>
      </w:r>
    </w:p>
    <w:p w:rsidR="003B32A2" w:rsidRDefault="003B32A2" w:rsidP="003B32A2">
      <w:pPr>
        <w:pStyle w:val="Code"/>
      </w:pPr>
      <w:r>
        <w:t>class C&lt;T&gt;</w:t>
      </w:r>
      <w:r w:rsidR="00094905">
        <w:t xml:space="preserve"> : C</w:t>
      </w:r>
      <w:r>
        <w:br/>
        <w:t>{</w:t>
      </w:r>
      <w:r>
        <w:br/>
      </w:r>
      <w:r>
        <w:tab/>
        <w:t>public C&lt;T&gt; Where(Func&lt;T,bool&gt; predicate);</w:t>
      </w:r>
    </w:p>
    <w:p w:rsidR="003B32A2" w:rsidRDefault="003B32A2" w:rsidP="003B32A2">
      <w:pPr>
        <w:pStyle w:val="Code"/>
      </w:pPr>
      <w:r>
        <w:tab/>
        <w:t>public C&lt;U&gt; Select&lt;U&gt;(Func&lt;T,U&gt; selector);</w:t>
      </w:r>
    </w:p>
    <w:p w:rsidR="003B32A2" w:rsidRDefault="003B32A2" w:rsidP="003B32A2">
      <w:pPr>
        <w:pStyle w:val="Code"/>
      </w:pPr>
      <w:r>
        <w:tab/>
        <w:t>public C&lt;</w:t>
      </w:r>
      <w:r w:rsidR="00094905">
        <w:t>V</w:t>
      </w:r>
      <w:r>
        <w:t>&gt; SelectMany&lt;U,V&gt;(Func&lt;T,C&lt;U&gt;&gt; selector,</w:t>
      </w:r>
      <w:r>
        <w:br/>
      </w:r>
      <w:r>
        <w:tab/>
      </w:r>
      <w:r>
        <w:tab/>
        <w:t>Func&lt;T,U,V&gt; resultSelector);</w:t>
      </w:r>
    </w:p>
    <w:p w:rsidR="003B32A2" w:rsidRDefault="003B32A2" w:rsidP="003B32A2">
      <w:pPr>
        <w:pStyle w:val="Code"/>
      </w:pPr>
      <w:r>
        <w:tab/>
        <w:t>public C&lt;V&gt; Join&lt;U,K,V&gt;(C&lt;U&gt; inner, Func&lt;T,K&gt; outerKeySelector,</w:t>
      </w:r>
      <w:r>
        <w:br/>
      </w:r>
      <w:r>
        <w:tab/>
      </w:r>
      <w:r>
        <w:tab/>
        <w:t>Func&lt;U,K&gt; innerKeySelector, Func&lt;T,U,V&gt; resultSelector);</w:t>
      </w:r>
    </w:p>
    <w:p w:rsidR="003B32A2" w:rsidRDefault="003B32A2" w:rsidP="003B32A2">
      <w:pPr>
        <w:pStyle w:val="Code"/>
      </w:pPr>
      <w:r>
        <w:tab/>
        <w:t>public C&lt;V&gt; GroupJoin&lt;U,K,V&gt;(C&lt;U&gt; inner, Func&lt;T,K&gt; outerKeySelector,</w:t>
      </w:r>
      <w:r>
        <w:br/>
      </w:r>
      <w:r>
        <w:tab/>
      </w:r>
      <w:r>
        <w:tab/>
        <w:t>Func&lt;U,K&gt; innerKeySelector, Func&lt;T,C&lt;U&gt;,V&gt; resultSelector);</w:t>
      </w:r>
    </w:p>
    <w:p w:rsidR="003B32A2" w:rsidRDefault="003B32A2" w:rsidP="003B32A2">
      <w:pPr>
        <w:pStyle w:val="Code"/>
      </w:pPr>
      <w:r>
        <w:tab/>
        <w:t>public O&lt;T&gt; OrderBy&lt;K&gt;(Func&lt;T,K&gt; keySelector);</w:t>
      </w:r>
    </w:p>
    <w:p w:rsidR="003B32A2" w:rsidRDefault="003B32A2" w:rsidP="003B32A2">
      <w:pPr>
        <w:pStyle w:val="Code"/>
      </w:pPr>
      <w:r>
        <w:tab/>
        <w:t>public O&lt;T&gt; OrderByDescending&lt;K&gt;(Func&lt;T,K&gt; keySelector);</w:t>
      </w:r>
    </w:p>
    <w:p w:rsidR="003B32A2" w:rsidRDefault="003B32A2" w:rsidP="003B32A2">
      <w:pPr>
        <w:pStyle w:val="Code"/>
      </w:pPr>
      <w:r>
        <w:tab/>
        <w:t>public C&lt;G&lt;K,T&gt;&gt; GroupBy&lt;K&gt;(Func&lt;T,K&gt; keySelector);</w:t>
      </w:r>
    </w:p>
    <w:p w:rsidR="003B32A2" w:rsidRDefault="003B32A2" w:rsidP="003B32A2">
      <w:pPr>
        <w:pStyle w:val="Code"/>
      </w:pPr>
      <w:r>
        <w:tab/>
        <w:t>public C&lt;G&lt;K,E&gt;&gt; GroupBy&lt;K,E&gt;(Func&lt;T,K&gt; keySelector,</w:t>
      </w:r>
      <w:r>
        <w:br/>
      </w:r>
      <w:r>
        <w:tab/>
      </w:r>
      <w:r>
        <w:tab/>
        <w:t>Func&lt;T,E&gt; elementSelector);</w:t>
      </w:r>
      <w:r>
        <w:br/>
        <w:t>}</w:t>
      </w:r>
    </w:p>
    <w:p w:rsidR="003B32A2" w:rsidRDefault="003B32A2" w:rsidP="003B32A2">
      <w:pPr>
        <w:pStyle w:val="Code"/>
      </w:pPr>
      <w:r>
        <w:t>class O&lt;T&gt; : C&lt;T&gt;</w:t>
      </w:r>
      <w:r>
        <w:br/>
        <w:t>{</w:t>
      </w:r>
      <w:r>
        <w:br/>
      </w:r>
      <w:r>
        <w:tab/>
        <w:t>public O&lt;T&gt; ThenBy&lt;K&gt;(Func&lt;T,K&gt; keySelector);</w:t>
      </w:r>
    </w:p>
    <w:p w:rsidR="003B32A2" w:rsidRDefault="003B32A2" w:rsidP="003B32A2">
      <w:pPr>
        <w:pStyle w:val="Code"/>
      </w:pPr>
      <w:r>
        <w:tab/>
        <w:t>public O&lt;T&gt; ThenByDescending&lt;K&gt;(Func&lt;T,K&gt; keySelector);</w:t>
      </w:r>
      <w:r>
        <w:br/>
        <w:t>}</w:t>
      </w:r>
    </w:p>
    <w:p w:rsidR="003B32A2" w:rsidRDefault="003B32A2" w:rsidP="003B32A2">
      <w:pPr>
        <w:pStyle w:val="Code"/>
      </w:pPr>
      <w:r>
        <w:t>class G&lt;K,T&gt; : C&lt;T&gt;</w:t>
      </w:r>
      <w:r>
        <w:br/>
        <w:t>{</w:t>
      </w:r>
      <w:r>
        <w:br/>
      </w:r>
      <w:r>
        <w:tab/>
        <w:t>public K Key { get; }</w:t>
      </w:r>
      <w:r>
        <w:br/>
        <w:t>}</w:t>
      </w:r>
    </w:p>
    <w:p w:rsidR="003B32A2" w:rsidRDefault="003B32A2" w:rsidP="003B32A2">
      <w:r>
        <w:t xml:space="preserve">The methods above use the generic delegate types </w:t>
      </w:r>
      <w:r>
        <w:rPr>
          <w:rStyle w:val="Codefragment"/>
        </w:rPr>
        <w:t>Func&lt;T1</w:t>
      </w:r>
      <w:r w:rsidRPr="00A52C78">
        <w:rPr>
          <w:rStyle w:val="Codefragment"/>
        </w:rPr>
        <w:t>,</w:t>
      </w:r>
      <w:r w:rsidRPr="00A52C78">
        <w:t xml:space="preserve"> </w:t>
      </w:r>
      <w:r w:rsidRPr="00A52C78">
        <w:rPr>
          <w:rStyle w:val="Codefragment"/>
        </w:rPr>
        <w:t>R&gt;</w:t>
      </w:r>
      <w:r>
        <w:t xml:space="preserve"> and </w:t>
      </w:r>
      <w:r>
        <w:rPr>
          <w:rStyle w:val="Codefragment"/>
        </w:rPr>
        <w:t>Func&lt;T1</w:t>
      </w:r>
      <w:r w:rsidRPr="00A52C78">
        <w:rPr>
          <w:rStyle w:val="Codefragment"/>
        </w:rPr>
        <w:t>,</w:t>
      </w:r>
      <w:r w:rsidRPr="00A52C78">
        <w:t xml:space="preserve"> </w:t>
      </w:r>
      <w:r w:rsidRPr="00536489">
        <w:rPr>
          <w:rStyle w:val="Codefragment"/>
        </w:rPr>
        <w:t>T2,</w:t>
      </w:r>
      <w:r>
        <w:t xml:space="preserve"> </w:t>
      </w:r>
      <w:r w:rsidRPr="00A52C78">
        <w:rPr>
          <w:rStyle w:val="Codefragment"/>
        </w:rPr>
        <w:t>R&gt;</w:t>
      </w:r>
      <w:r>
        <w:t>, but they could equally well have used other delegate or expression tree types with the same relationships in parameter and result types.</w:t>
      </w:r>
    </w:p>
    <w:p w:rsidR="003B32A2" w:rsidRPr="002C4167" w:rsidRDefault="003B32A2" w:rsidP="003B32A2">
      <w:r>
        <w:t xml:space="preserve">Notice the recommended relationship between </w:t>
      </w:r>
      <w:r w:rsidRPr="002C4167">
        <w:rPr>
          <w:rStyle w:val="Codefragment"/>
        </w:rPr>
        <w:t>C&lt;T&gt;</w:t>
      </w:r>
      <w:r>
        <w:t xml:space="preserve"> and </w:t>
      </w:r>
      <w:r w:rsidRPr="002C4167">
        <w:rPr>
          <w:rStyle w:val="Codefragment"/>
        </w:rPr>
        <w:t>O&lt;T&gt;</w:t>
      </w:r>
      <w:r>
        <w:t xml:space="preserve"> which ensures that the </w:t>
      </w:r>
      <w:r w:rsidRPr="002C4167">
        <w:rPr>
          <w:rStyle w:val="Codefragment"/>
        </w:rPr>
        <w:t>ThenBy</w:t>
      </w:r>
      <w:r>
        <w:t xml:space="preserve"> and </w:t>
      </w:r>
      <w:r w:rsidRPr="002C4167">
        <w:rPr>
          <w:rStyle w:val="Codefragment"/>
        </w:rPr>
        <w:t>ThenByDescending</w:t>
      </w:r>
      <w:r>
        <w:t xml:space="preserve"> methods are available only on the result of an </w:t>
      </w:r>
      <w:r w:rsidRPr="002C4167">
        <w:rPr>
          <w:rStyle w:val="Codefragment"/>
        </w:rPr>
        <w:t>OrderBy</w:t>
      </w:r>
      <w:r>
        <w:t xml:space="preserve"> or </w:t>
      </w:r>
      <w:r w:rsidRPr="002C4167">
        <w:rPr>
          <w:rStyle w:val="Codefragment"/>
        </w:rPr>
        <w:t>OrderByDescending</w:t>
      </w:r>
      <w:r>
        <w:t xml:space="preserve">. Also notice the recommended shape of the result of </w:t>
      </w:r>
      <w:r w:rsidRPr="002C4167">
        <w:rPr>
          <w:rStyle w:val="Codefragment"/>
        </w:rPr>
        <w:t>GroupBy</w:t>
      </w:r>
      <w:r>
        <w:t xml:space="preserve">—a sequence of sequences, where each inner sequence has an additional </w:t>
      </w:r>
      <w:r w:rsidRPr="00CD79EF">
        <w:rPr>
          <w:rStyle w:val="Codefragment"/>
        </w:rPr>
        <w:t>Key</w:t>
      </w:r>
      <w:r>
        <w:t xml:space="preserve"> property.</w:t>
      </w:r>
    </w:p>
    <w:p w:rsidR="003B32A2" w:rsidRDefault="003B32A2" w:rsidP="003B32A2">
      <w:r>
        <w:t xml:space="preserve">The </w:t>
      </w:r>
      <w:r w:rsidR="0096046D" w:rsidRPr="0096046D">
        <w:rPr>
          <w:rStyle w:val="Codefragment"/>
        </w:rPr>
        <w:t>System.Linq</w:t>
      </w:r>
      <w:r w:rsidR="0096046D">
        <w:t xml:space="preserve"> namespace</w:t>
      </w:r>
      <w:r>
        <w:t xml:space="preserve"> provide</w:t>
      </w:r>
      <w:r w:rsidR="0096046D">
        <w:t>s</w:t>
      </w:r>
      <w:r>
        <w:t xml:space="preserve"> an implementation of the query operator pattern for any type that implements the </w:t>
      </w:r>
      <w:r>
        <w:rPr>
          <w:rStyle w:val="Codefragment"/>
        </w:rPr>
        <w:t>System.Collections.Generic.I</w:t>
      </w:r>
      <w:r w:rsidRPr="00A52C78">
        <w:rPr>
          <w:rStyle w:val="Codefragment"/>
        </w:rPr>
        <w:t>Enumerable&lt;T&gt;</w:t>
      </w:r>
      <w:r>
        <w:t xml:space="preserve"> interface.</w:t>
      </w:r>
    </w:p>
    <w:p w:rsidR="0028536B" w:rsidRDefault="0028536B">
      <w:pPr>
        <w:pStyle w:val="Heading2"/>
      </w:pPr>
      <w:bookmarkStart w:id="885" w:name="_Ref174223175"/>
      <w:bookmarkStart w:id="886" w:name="_Ref174224683"/>
      <w:bookmarkStart w:id="887" w:name="_Ref174228639"/>
      <w:bookmarkStart w:id="888" w:name="_Ref174230486"/>
      <w:bookmarkStart w:id="889" w:name="_Ref174230895"/>
      <w:bookmarkStart w:id="890" w:name="_Toc251613200"/>
      <w:r>
        <w:t>Assignment operators</w:t>
      </w:r>
      <w:bookmarkEnd w:id="826"/>
      <w:bookmarkEnd w:id="827"/>
      <w:bookmarkEnd w:id="830"/>
      <w:bookmarkEnd w:id="885"/>
      <w:bookmarkEnd w:id="886"/>
      <w:bookmarkEnd w:id="887"/>
      <w:bookmarkEnd w:id="888"/>
      <w:bookmarkEnd w:id="889"/>
      <w:bookmarkEnd w:id="890"/>
    </w:p>
    <w:p w:rsidR="0028536B" w:rsidRDefault="0028536B">
      <w:r>
        <w:t>The assignment operators assign a new value to a variable, a property, an event, or an indexer element.</w:t>
      </w:r>
    </w:p>
    <w:p w:rsidR="0028536B" w:rsidRDefault="0028536B">
      <w:pPr>
        <w:pStyle w:val="Grammar"/>
      </w:pPr>
      <w:r>
        <w:t>assignment:</w:t>
      </w:r>
      <w:r>
        <w:br/>
        <w:t>unary-expression   assignment-operator   expression</w:t>
      </w:r>
    </w:p>
    <w:p w:rsidR="00994143" w:rsidRPr="00397A09" w:rsidRDefault="00994143" w:rsidP="00994143">
      <w:pPr>
        <w:pStyle w:val="Grammar"/>
      </w:pPr>
      <w:r>
        <w:t>assignment-operator:</w:t>
      </w:r>
      <w:r w:rsidRPr="00732017">
        <w:br/>
      </w:r>
      <w:r>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right-shift-assignment</w:t>
      </w:r>
    </w:p>
    <w:p w:rsidR="0028536B" w:rsidRDefault="0028536B">
      <w:r>
        <w:t>The left operand of an assignment must be an expression classified as a variable, a property access, an indexer access, or an event access.</w:t>
      </w:r>
    </w:p>
    <w:p w:rsidR="0028536B" w:rsidRDefault="0028536B">
      <w:r>
        <w:t xml:space="preserve">The </w:t>
      </w:r>
      <w:r>
        <w:rPr>
          <w:rStyle w:val="Codefragment"/>
        </w:rPr>
        <w:t>=</w:t>
      </w:r>
      <w:r>
        <w:t xml:space="preserve"> operator is called the </w:t>
      </w:r>
      <w:r>
        <w:rPr>
          <w:rStyle w:val="Term"/>
        </w:rPr>
        <w:t>simple assignment operator</w:t>
      </w:r>
      <w:r>
        <w:t>. It assigns the value of the right operand to the variable, property, or indexer element given by the left operand. The left operand of the simple assignment operator may not be an event access (except as described in §</w:t>
      </w:r>
      <w:r w:rsidR="0026090C">
        <w:fldChar w:fldCharType="begin"/>
      </w:r>
      <w:r w:rsidR="0026090C">
        <w:instrText xml:space="preserve"> REF _Ref513827619 \r \h  \* MERGEFORMAT </w:instrText>
      </w:r>
      <w:r w:rsidR="0026090C">
        <w:fldChar w:fldCharType="separate"/>
      </w:r>
      <w:r w:rsidR="00437C65">
        <w:t>10.8.1</w:t>
      </w:r>
      <w:r w:rsidR="0026090C">
        <w:fldChar w:fldCharType="end"/>
      </w:r>
      <w:r>
        <w:t>). The simple assignment operator is described in §</w:t>
      </w:r>
      <w:r w:rsidR="00852C57">
        <w:fldChar w:fldCharType="begin"/>
      </w:r>
      <w:r>
        <w:instrText xml:space="preserve"> REF _Ref466780397 \r \h </w:instrText>
      </w:r>
      <w:r w:rsidR="00852C57">
        <w:fldChar w:fldCharType="separate"/>
      </w:r>
      <w:r w:rsidR="00437C65">
        <w:t>7.17.1</w:t>
      </w:r>
      <w:r w:rsidR="00852C57">
        <w:fldChar w:fldCharType="end"/>
      </w:r>
      <w:r>
        <w:t>.</w:t>
      </w:r>
    </w:p>
    <w:p w:rsidR="0028536B" w:rsidRDefault="0028536B">
      <w:r>
        <w:t xml:space="preserve">The assignment operators other than the </w:t>
      </w:r>
      <w:r>
        <w:rPr>
          <w:rStyle w:val="Codefragment"/>
        </w:rPr>
        <w:t>=</w:t>
      </w:r>
      <w:r>
        <w:t xml:space="preserve"> operator are called the </w:t>
      </w:r>
      <w:r>
        <w:rPr>
          <w:rStyle w:val="Term"/>
        </w:rPr>
        <w:t>compound assignment operators</w:t>
      </w:r>
      <w:r>
        <w:t>. These operators perform the indicated operation on the two operands, and then assign the resulting value to the variable, property, or indexer element given by the left operand. The compound assignment operators are described in §</w:t>
      </w:r>
      <w:r w:rsidR="00852C57">
        <w:fldChar w:fldCharType="begin"/>
      </w:r>
      <w:r>
        <w:instrText xml:space="preserve"> REF _Ref466780411 \r \h </w:instrText>
      </w:r>
      <w:r w:rsidR="00852C57">
        <w:fldChar w:fldCharType="separate"/>
      </w:r>
      <w:r w:rsidR="00437C65">
        <w:t>7.17.2</w:t>
      </w:r>
      <w:r w:rsidR="00852C57">
        <w:fldChar w:fldCharType="end"/>
      </w:r>
      <w:r>
        <w:t>.</w:t>
      </w:r>
    </w:p>
    <w:p w:rsidR="0028536B" w:rsidRDefault="0028536B">
      <w:r>
        <w:t xml:space="preserve">The </w:t>
      </w:r>
      <w:r>
        <w:rPr>
          <w:rStyle w:val="Codefragment"/>
        </w:rPr>
        <w:t>+=</w:t>
      </w:r>
      <w:r>
        <w:t xml:space="preserve"> and </w:t>
      </w:r>
      <w:r>
        <w:rPr>
          <w:rStyle w:val="Codefragment"/>
        </w:rPr>
        <w:t>-=</w:t>
      </w:r>
      <w:r>
        <w:t xml:space="preserve"> operators with an event access expression as the left operand are called the </w:t>
      </w:r>
      <w:r>
        <w:rPr>
          <w:rStyle w:val="Production"/>
        </w:rPr>
        <w:t>event assignment operators</w:t>
      </w:r>
      <w:r>
        <w:t>.</w:t>
      </w:r>
      <w:r w:rsidR="00852C57">
        <w:fldChar w:fldCharType="begin"/>
      </w:r>
      <w:r>
        <w:instrText xml:space="preserve"> XE "assignment:event" </w:instrText>
      </w:r>
      <w:r w:rsidR="00852C57">
        <w:fldChar w:fldCharType="end"/>
      </w:r>
      <w:r>
        <w:t xml:space="preserve"> No other assignment operator is valid with an event access as the left operand. The event assignment operators are described in §</w:t>
      </w:r>
      <w:r w:rsidR="0026090C">
        <w:fldChar w:fldCharType="begin"/>
      </w:r>
      <w:r w:rsidR="0026090C">
        <w:instrText xml:space="preserve"> REF _Ref466797471 \r \h  \* MERGEFORMAT </w:instrText>
      </w:r>
      <w:r w:rsidR="0026090C">
        <w:fldChar w:fldCharType="separate"/>
      </w:r>
      <w:r w:rsidR="00437C65">
        <w:t>7.17.3</w:t>
      </w:r>
      <w:r w:rsidR="0026090C">
        <w:fldChar w:fldCharType="end"/>
      </w:r>
      <w:r>
        <w:t>.</w:t>
      </w:r>
    </w:p>
    <w:p w:rsidR="0028536B" w:rsidRDefault="0028536B">
      <w:r>
        <w:t xml:space="preserve">The assignment operators are right-associative, meaning that operations are grouped from right to left. For example, an expression of the form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is evaluated as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w:t>
      </w:r>
    </w:p>
    <w:p w:rsidR="0028536B" w:rsidRDefault="0028536B">
      <w:pPr>
        <w:pStyle w:val="Heading3"/>
      </w:pPr>
      <w:bookmarkStart w:id="891" w:name="_Ref466780397"/>
      <w:bookmarkStart w:id="892" w:name="_Toc251613201"/>
      <w:r>
        <w:t>Simple assignment</w:t>
      </w:r>
      <w:bookmarkEnd w:id="891"/>
      <w:bookmarkEnd w:id="892"/>
    </w:p>
    <w:p w:rsidR="001F44E1" w:rsidRDefault="001F44E1" w:rsidP="001F44E1">
      <w:r>
        <w:t xml:space="preserve">The </w:t>
      </w:r>
      <w:r>
        <w:rPr>
          <w:rStyle w:val="Codefragment"/>
        </w:rPr>
        <w:t>=</w:t>
      </w:r>
      <w:r>
        <w:t xml:space="preserve"> operator is called the simple assignment operator. </w:t>
      </w:r>
    </w:p>
    <w:p w:rsidR="001F44E1" w:rsidRDefault="001F44E1" w:rsidP="001F44E1">
      <w:r>
        <w:t xml:space="preserve">If the left operand of a simple assignment is of the form </w:t>
      </w:r>
      <w:r w:rsidRPr="007E224E">
        <w:rPr>
          <w:rStyle w:val="Codefragment"/>
        </w:rPr>
        <w:t>E.P</w:t>
      </w:r>
      <w:r>
        <w:t xml:space="preserve"> or </w:t>
      </w:r>
      <w:r w:rsidRPr="007E224E">
        <w:rPr>
          <w:rStyle w:val="Codefragment"/>
        </w:rPr>
        <w:t>E[E</w:t>
      </w:r>
      <w:r w:rsidRPr="007E224E">
        <w:rPr>
          <w:rStyle w:val="Codefragment"/>
          <w:vertAlign w:val="subscript"/>
        </w:rPr>
        <w:t>i</w:t>
      </w:r>
      <w:r w:rsidRPr="007E224E">
        <w:rPr>
          <w:rStyle w:val="Codefragment"/>
        </w:rPr>
        <w:t>]</w:t>
      </w:r>
      <w:r w:rsidR="007E224E">
        <w:t xml:space="preserve"> where </w:t>
      </w:r>
      <w:r w:rsidR="007E224E" w:rsidRPr="007E224E">
        <w:rPr>
          <w:rStyle w:val="Codefragment"/>
        </w:rPr>
        <w:t>E</w:t>
      </w:r>
      <w:r w:rsidR="007E224E">
        <w:t xml:space="preserve"> </w:t>
      </w:r>
      <w:r>
        <w:t xml:space="preserve">has the compile-time type </w:t>
      </w:r>
      <w:r w:rsidRPr="00970B53">
        <w:rPr>
          <w:rStyle w:val="Codefragment"/>
        </w:rPr>
        <w:t>dynamic</w:t>
      </w:r>
      <w:r>
        <w:t>, then the assignment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assignment expression is </w:t>
      </w:r>
      <w:r w:rsidRPr="00970B53">
        <w:rPr>
          <w:rStyle w:val="Codefragment"/>
        </w:rPr>
        <w:t>dynamic</w:t>
      </w:r>
      <w:r>
        <w:t xml:space="preserve">, and the resolution described below will take place at </w:t>
      </w:r>
      <w:r w:rsidR="00423740">
        <w:t>run-time</w:t>
      </w:r>
      <w:r>
        <w:t xml:space="preserve"> </w:t>
      </w:r>
      <w:r w:rsidR="007E224E">
        <w:t>based on</w:t>
      </w:r>
      <w:r>
        <w:t xml:space="preserve"> the </w:t>
      </w:r>
      <w:r w:rsidR="00423740">
        <w:t>run-time</w:t>
      </w:r>
      <w:r>
        <w:t xml:space="preserve"> type of </w:t>
      </w:r>
      <w:r w:rsidR="007E224E" w:rsidRPr="007E224E">
        <w:rPr>
          <w:rStyle w:val="Codefragment"/>
        </w:rPr>
        <w:t>E</w:t>
      </w:r>
      <w:r>
        <w:t>.</w:t>
      </w:r>
    </w:p>
    <w:p w:rsidR="0028536B" w:rsidRDefault="0028536B">
      <w:r>
        <w:t>In a simple assignment, the right operand must be an expression that is implicitly convertible to the type of the left operand. The operation assigns the value of the right operand to the variable, property, or indexer element given by the left operand.</w:t>
      </w:r>
    </w:p>
    <w:p w:rsidR="0028536B" w:rsidRDefault="0028536B">
      <w:r>
        <w:t>The result of a simple assignment expression is the value assigned to the left operand. The result has the same type as the left operand and is always classified as a value.</w:t>
      </w:r>
    </w:p>
    <w:p w:rsidR="0028536B" w:rsidRDefault="0028536B">
      <w:r>
        <w:t xml:space="preserve">If the left operand is a property or indexer access, the property or indexer must have a </w:t>
      </w:r>
      <w:r>
        <w:rPr>
          <w:rStyle w:val="Codefragment"/>
        </w:rPr>
        <w:t>set</w:t>
      </w:r>
      <w:r>
        <w:t xml:space="preserve"> accessor. If this is not the case, a </w:t>
      </w:r>
      <w:r w:rsidR="00B31559">
        <w:t>binding-time</w:t>
      </w:r>
      <w:r>
        <w:t xml:space="preserve"> error occurs.</w:t>
      </w:r>
    </w:p>
    <w:p w:rsidR="0028536B" w:rsidRDefault="0028536B">
      <w:r>
        <w:t xml:space="preserve">The run-time processing of a simple assignment of the form </w:t>
      </w:r>
      <w:r>
        <w:rPr>
          <w:rStyle w:val="Codefragment"/>
        </w:rPr>
        <w:t>x</w:t>
      </w:r>
      <w:r>
        <w:t xml:space="preserve"> </w:t>
      </w:r>
      <w:r>
        <w:rPr>
          <w:rStyle w:val="Codefragment"/>
        </w:rPr>
        <w:t>=</w:t>
      </w:r>
      <w:r>
        <w:t xml:space="preserve"> </w:t>
      </w:r>
      <w:r>
        <w:rPr>
          <w:rStyle w:val="Codefragment"/>
        </w:rPr>
        <w:t>y</w:t>
      </w:r>
      <w:r>
        <w:t xml:space="preserve"> consists of the following steps:</w:t>
      </w:r>
    </w:p>
    <w:p w:rsidR="0028536B" w:rsidRDefault="0028536B">
      <w:pPr>
        <w:pStyle w:val="ListBullet"/>
      </w:pPr>
      <w:r>
        <w:t xml:space="preserve">If </w:t>
      </w:r>
      <w:r>
        <w:rPr>
          <w:rStyle w:val="Codefragment"/>
        </w:rPr>
        <w:t>x</w:t>
      </w:r>
      <w:r>
        <w:t xml:space="preserve"> is classified as a variable:</w:t>
      </w:r>
    </w:p>
    <w:p w:rsidR="0028536B" w:rsidRDefault="0028536B">
      <w:pPr>
        <w:pStyle w:val="ListBullet2"/>
      </w:pPr>
      <w:r>
        <w:rPr>
          <w:rStyle w:val="Codefragment"/>
        </w:rPr>
        <w:t>x</w:t>
      </w:r>
      <w:r>
        <w:t xml:space="preserve"> is evaluated to produce the variable.</w:t>
      </w:r>
    </w:p>
    <w:p w:rsidR="0028536B" w:rsidRDefault="0028536B">
      <w:pPr>
        <w:pStyle w:val="ListBullet2"/>
      </w:pPr>
      <w:r>
        <w:rPr>
          <w:rStyle w:val="Codefragment"/>
        </w:rPr>
        <w:t>y</w:t>
      </w:r>
      <w:r>
        <w:t xml:space="preserve"> is evaluated and, if required, converted to the type of </w:t>
      </w:r>
      <w:r>
        <w:rPr>
          <w:rStyle w:val="Codefragment"/>
        </w:rPr>
        <w:t>x</w:t>
      </w:r>
      <w:r>
        <w:t xml:space="preserve"> through an implicit conversion (§</w:t>
      </w:r>
      <w:r w:rsidR="00852C57">
        <w:fldChar w:fldCharType="begin"/>
      </w:r>
      <w:r>
        <w:instrText xml:space="preserve"> REF _Ref448664519 \r \h </w:instrText>
      </w:r>
      <w:r w:rsidR="00852C57">
        <w:fldChar w:fldCharType="separate"/>
      </w:r>
      <w:r w:rsidR="00437C65">
        <w:t>6.1</w:t>
      </w:r>
      <w:r w:rsidR="00852C57">
        <w:fldChar w:fldCharType="end"/>
      </w:r>
      <w:r>
        <w:t>).</w:t>
      </w:r>
    </w:p>
    <w:p w:rsidR="0028536B" w:rsidRDefault="0028536B">
      <w:pPr>
        <w:pStyle w:val="ListBullet2"/>
      </w:pPr>
      <w:r>
        <w:t xml:space="preserve">If the variable given by </w:t>
      </w:r>
      <w:r>
        <w:rPr>
          <w:rStyle w:val="Codefragment"/>
        </w:rPr>
        <w:t>x</w:t>
      </w:r>
      <w:r>
        <w:t xml:space="preserve"> is an array element of a </w:t>
      </w:r>
      <w:r>
        <w:rPr>
          <w:rStyle w:val="Production"/>
        </w:rPr>
        <w:t>reference-type</w:t>
      </w:r>
      <w:r>
        <w:t xml:space="preserve">, a run-time check is performed to ensure that the value computed for </w:t>
      </w:r>
      <w:r>
        <w:rPr>
          <w:rStyle w:val="Codefragment"/>
        </w:rPr>
        <w:t>y</w:t>
      </w:r>
      <w:r>
        <w:t xml:space="preserve"> is compatible with the array instance of which </w:t>
      </w:r>
      <w:r>
        <w:rPr>
          <w:rStyle w:val="Codefragment"/>
        </w:rPr>
        <w:t>x</w:t>
      </w:r>
      <w:r>
        <w:t xml:space="preserve"> is an element. The check succeeds if </w:t>
      </w:r>
      <w:r>
        <w:rPr>
          <w:rStyle w:val="Codefragment"/>
        </w:rPr>
        <w:t>y</w:t>
      </w:r>
      <w:r>
        <w:t xml:space="preserve"> is </w:t>
      </w:r>
      <w:r>
        <w:rPr>
          <w:rStyle w:val="Codefragment"/>
        </w:rPr>
        <w:t>null</w:t>
      </w:r>
      <w:r>
        <w:t>, or if an implicit reference conversion (§</w:t>
      </w:r>
      <w:r w:rsidR="00852C57">
        <w:fldChar w:fldCharType="begin"/>
      </w:r>
      <w:r w:rsidR="0074316C">
        <w:instrText xml:space="preserve"> REF _Ref174228285 \r \h </w:instrText>
      </w:r>
      <w:r w:rsidR="00852C57">
        <w:fldChar w:fldCharType="separate"/>
      </w:r>
      <w:r w:rsidR="00437C65">
        <w:t>6.1.6</w:t>
      </w:r>
      <w:r w:rsidR="00852C57">
        <w:fldChar w:fldCharType="end"/>
      </w:r>
      <w:r>
        <w:t xml:space="preserve">) exists from the actual type of the instance referenced by </w:t>
      </w:r>
      <w:r>
        <w:rPr>
          <w:rStyle w:val="Codefragment"/>
        </w:rPr>
        <w:t>y</w:t>
      </w:r>
      <w:r>
        <w:t xml:space="preserve"> to the actual element type of the array instance containing </w:t>
      </w:r>
      <w:r>
        <w:rPr>
          <w:rStyle w:val="Codefragment"/>
        </w:rPr>
        <w:t>x</w:t>
      </w:r>
      <w:r>
        <w:t xml:space="preserve">. Otherwise, a </w:t>
      </w:r>
      <w:r>
        <w:rPr>
          <w:rStyle w:val="Codefragment"/>
        </w:rPr>
        <w:t>System.ArrayTypeMismatchException</w:t>
      </w:r>
      <w:r>
        <w:t xml:space="preserve"> is thrown.</w:t>
      </w:r>
    </w:p>
    <w:p w:rsidR="0028536B" w:rsidRDefault="0028536B">
      <w:pPr>
        <w:pStyle w:val="ListBullet2"/>
      </w:pPr>
      <w:r>
        <w:t xml:space="preserve">The value resulting from the evaluation and conversion of </w:t>
      </w:r>
      <w:r>
        <w:rPr>
          <w:rStyle w:val="Codefragment"/>
        </w:rPr>
        <w:t>y</w:t>
      </w:r>
      <w:r>
        <w:t xml:space="preserve"> is stored into the location given by the evaluation of </w:t>
      </w:r>
      <w:r>
        <w:rPr>
          <w:rStyle w:val="Codefragment"/>
        </w:rPr>
        <w:t>x</w:t>
      </w:r>
      <w:r>
        <w:t>.</w:t>
      </w:r>
    </w:p>
    <w:p w:rsidR="0028536B" w:rsidRDefault="0028536B">
      <w:pPr>
        <w:pStyle w:val="ListBullet"/>
      </w:pPr>
      <w:r>
        <w:t xml:space="preserve">If </w:t>
      </w:r>
      <w:r>
        <w:rPr>
          <w:rStyle w:val="Codefragment"/>
        </w:rPr>
        <w:t>x</w:t>
      </w:r>
      <w:r>
        <w:t xml:space="preserve"> is classified as a property or indexer access:</w:t>
      </w:r>
    </w:p>
    <w:p w:rsidR="0028536B" w:rsidRDefault="0028536B">
      <w:pPr>
        <w:pStyle w:val="ListBullet2"/>
      </w:pPr>
      <w:r>
        <w:t xml:space="preserve">The instance expression (if </w:t>
      </w:r>
      <w:r>
        <w:rPr>
          <w:rStyle w:val="Codefragment"/>
        </w:rPr>
        <w:t>x</w:t>
      </w:r>
      <w:r>
        <w:t xml:space="preserve"> is not </w:t>
      </w:r>
      <w:r>
        <w:rPr>
          <w:rStyle w:val="Codefragment"/>
        </w:rPr>
        <w:t>static</w:t>
      </w:r>
      <w:r>
        <w:t xml:space="preserve">) and the argument list (if </w:t>
      </w:r>
      <w:r>
        <w:rPr>
          <w:rStyle w:val="Codefragment"/>
        </w:rPr>
        <w:t>x</w:t>
      </w:r>
      <w:r>
        <w:t xml:space="preserve"> is an indexer access) associated with </w:t>
      </w:r>
      <w:r>
        <w:rPr>
          <w:rStyle w:val="Codefragment"/>
        </w:rPr>
        <w:t>x</w:t>
      </w:r>
      <w:r>
        <w:t xml:space="preserve"> are evaluated, and the results are used in the subsequent </w:t>
      </w:r>
      <w:r>
        <w:rPr>
          <w:rStyle w:val="Codefragment"/>
        </w:rPr>
        <w:t>set</w:t>
      </w:r>
      <w:r>
        <w:t xml:space="preserve"> accessor invocation.</w:t>
      </w:r>
    </w:p>
    <w:p w:rsidR="0028536B" w:rsidRDefault="0028536B">
      <w:pPr>
        <w:pStyle w:val="ListBullet2"/>
      </w:pPr>
      <w:r>
        <w:rPr>
          <w:rStyle w:val="Codefragment"/>
        </w:rPr>
        <w:t>y</w:t>
      </w:r>
      <w:r>
        <w:t xml:space="preserve"> is evaluated and, if required, converted to the type of </w:t>
      </w:r>
      <w:r>
        <w:rPr>
          <w:rStyle w:val="Codefragment"/>
        </w:rPr>
        <w:t>x</w:t>
      </w:r>
      <w:r>
        <w:t xml:space="preserve"> through an implicit conversion (§</w:t>
      </w:r>
      <w:r w:rsidR="00852C57">
        <w:fldChar w:fldCharType="begin"/>
      </w:r>
      <w:r>
        <w:instrText xml:space="preserve"> REF _Ref448664519 \r \h </w:instrText>
      </w:r>
      <w:r w:rsidR="00852C57">
        <w:fldChar w:fldCharType="separate"/>
      </w:r>
      <w:r w:rsidR="00437C65">
        <w:t>6.1</w:t>
      </w:r>
      <w:r w:rsidR="00852C57">
        <w:fldChar w:fldCharType="end"/>
      </w:r>
      <w:r>
        <w:t>).</w:t>
      </w:r>
    </w:p>
    <w:p w:rsidR="0028536B" w:rsidRDefault="0028536B">
      <w:pPr>
        <w:pStyle w:val="ListBullet2"/>
      </w:pPr>
      <w:r>
        <w:t xml:space="preserve">The </w:t>
      </w:r>
      <w:r>
        <w:rPr>
          <w:rStyle w:val="Codefragment"/>
        </w:rPr>
        <w:t>set</w:t>
      </w:r>
      <w:r>
        <w:t xml:space="preserve"> accessor of </w:t>
      </w:r>
      <w:r>
        <w:rPr>
          <w:rStyle w:val="Codefragment"/>
        </w:rPr>
        <w:t>x</w:t>
      </w:r>
      <w:r>
        <w:t xml:space="preserve"> is invoked with the value computed for </w:t>
      </w:r>
      <w:r>
        <w:rPr>
          <w:rStyle w:val="Codefragment"/>
        </w:rPr>
        <w:t>y</w:t>
      </w:r>
      <w:r>
        <w:t xml:space="preserve"> as its </w:t>
      </w:r>
      <w:r>
        <w:rPr>
          <w:rStyle w:val="Codefragment"/>
        </w:rPr>
        <w:t>value</w:t>
      </w:r>
      <w:r>
        <w:t xml:space="preserve"> argument.</w:t>
      </w:r>
    </w:p>
    <w:p w:rsidR="0028536B" w:rsidRDefault="0028536B">
      <w:r>
        <w:t>The array co-variance rules (§</w:t>
      </w:r>
      <w:r w:rsidR="00852C57">
        <w:fldChar w:fldCharType="begin"/>
      </w:r>
      <w:r>
        <w:instrText xml:space="preserve"> REF _Ref466602092 \r \h </w:instrText>
      </w:r>
      <w:r w:rsidR="00852C57">
        <w:fldChar w:fldCharType="separate"/>
      </w:r>
      <w:r w:rsidR="00437C65">
        <w:t>12.5</w:t>
      </w:r>
      <w:r w:rsidR="00852C57">
        <w:fldChar w:fldCharType="end"/>
      </w:r>
      <w:r>
        <w:t xml:space="preserve">) permit a value of an array type </w:t>
      </w:r>
      <w:r>
        <w:rPr>
          <w:rStyle w:val="Codefragment"/>
        </w:rPr>
        <w:t>A[]</w:t>
      </w:r>
      <w:r>
        <w:t xml:space="preserve"> to be a reference to an instance of an array type </w:t>
      </w:r>
      <w:r>
        <w:rPr>
          <w:rStyle w:val="Codefragment"/>
        </w:rPr>
        <w:t>B[]</w:t>
      </w:r>
      <w:r>
        <w:t xml:space="preserve">, provided an implicit reference conversion exists from </w:t>
      </w:r>
      <w:r>
        <w:rPr>
          <w:rStyle w:val="Codefragment"/>
        </w:rPr>
        <w:t>B</w:t>
      </w:r>
      <w:r>
        <w:t xml:space="preserve"> to </w:t>
      </w:r>
      <w:r>
        <w:rPr>
          <w:rStyle w:val="Codefragment"/>
        </w:rPr>
        <w:t>A</w:t>
      </w:r>
      <w:r>
        <w:t xml:space="preserve">. Because of these rules, assignment to an array element of a </w:t>
      </w:r>
      <w:r>
        <w:rPr>
          <w:rStyle w:val="Production"/>
        </w:rPr>
        <w:t>reference-type</w:t>
      </w:r>
      <w:r>
        <w:t xml:space="preserve"> requires a run-time check to ensure that the value being assigned is compatible with the array instance. In the example</w:t>
      </w:r>
    </w:p>
    <w:p w:rsidR="0028536B" w:rsidRDefault="0028536B">
      <w:pPr>
        <w:pStyle w:val="Code"/>
      </w:pPr>
      <w:r>
        <w:t>string[] sa = new string[10];</w:t>
      </w:r>
      <w:r>
        <w:br/>
        <w:t>object[] oa = sa;</w:t>
      </w:r>
    </w:p>
    <w:p w:rsidR="0028536B" w:rsidRDefault="0028536B">
      <w:pPr>
        <w:pStyle w:val="Code"/>
      </w:pPr>
      <w:r>
        <w:t>oa[0] = null;</w:t>
      </w:r>
      <w:r>
        <w:tab/>
      </w:r>
      <w:r>
        <w:tab/>
      </w:r>
      <w:r>
        <w:tab/>
      </w:r>
      <w:r>
        <w:tab/>
      </w:r>
      <w:r>
        <w:tab/>
        <w:t>// Ok</w:t>
      </w:r>
      <w:r>
        <w:br/>
        <w:t>oa[1] = "Hello";</w:t>
      </w:r>
      <w:r>
        <w:tab/>
      </w:r>
      <w:r>
        <w:tab/>
      </w:r>
      <w:r>
        <w:tab/>
      </w:r>
      <w:r>
        <w:tab/>
        <w:t>// Ok</w:t>
      </w:r>
      <w:r>
        <w:br/>
        <w:t>oa[2] = new ArrayList();</w:t>
      </w:r>
      <w:r>
        <w:tab/>
        <w:t>// ArrayTypeMismatchException</w:t>
      </w:r>
    </w:p>
    <w:p w:rsidR="0028536B" w:rsidRDefault="0028536B">
      <w:r>
        <w:t xml:space="preserve">the last assignment causes a </w:t>
      </w:r>
      <w:r>
        <w:rPr>
          <w:rStyle w:val="Codefragment"/>
        </w:rPr>
        <w:t>System.ArrayTypeMismatchException</w:t>
      </w:r>
      <w:r>
        <w:t xml:space="preserve"> to be thrown because an instance of </w:t>
      </w:r>
      <w:r>
        <w:rPr>
          <w:rStyle w:val="Codefragment"/>
        </w:rPr>
        <w:t>ArrayList</w:t>
      </w:r>
      <w:r>
        <w:t xml:space="preserve"> cannot be stored in an element of a </w:t>
      </w:r>
      <w:r>
        <w:rPr>
          <w:rStyle w:val="Codefragment"/>
        </w:rPr>
        <w:t>string[]</w:t>
      </w:r>
      <w:r>
        <w:t>.</w:t>
      </w:r>
    </w:p>
    <w:p w:rsidR="0028536B" w:rsidRDefault="0028536B">
      <w:r>
        <w:t xml:space="preserve">When a property or indexer declared in a </w:t>
      </w:r>
      <w:r>
        <w:rPr>
          <w:rStyle w:val="Production"/>
        </w:rPr>
        <w:t>struct-type</w:t>
      </w:r>
      <w:r>
        <w:t xml:space="preserve"> is the target of an assignment, the instance expression associated with the property or indexer access must be classified as a variable. If the instance expression is classified as a value, a </w:t>
      </w:r>
      <w:r w:rsidR="00B31559">
        <w:t>binding-time</w:t>
      </w:r>
      <w:r>
        <w:t xml:space="preserve"> error occurs. Because of §</w:t>
      </w:r>
      <w:r w:rsidR="00852C57">
        <w:fldChar w:fldCharType="begin"/>
      </w:r>
      <w:r>
        <w:instrText xml:space="preserve"> REF _Ref448036412 \r \h </w:instrText>
      </w:r>
      <w:r w:rsidR="00852C57">
        <w:fldChar w:fldCharType="separate"/>
      </w:r>
      <w:r w:rsidR="00437C65">
        <w:t>7.6.4</w:t>
      </w:r>
      <w:r w:rsidR="00852C57">
        <w:fldChar w:fldCharType="end"/>
      </w:r>
      <w:r>
        <w:t>, the same rule also applies to fields.</w:t>
      </w:r>
    </w:p>
    <w:p w:rsidR="0028536B" w:rsidRDefault="0028536B">
      <w:r>
        <w:t>Given the declarations:</w:t>
      </w:r>
    </w:p>
    <w:p w:rsidR="0028536B" w:rsidRDefault="0028536B">
      <w:pPr>
        <w:pStyle w:val="Code"/>
        <w:rPr>
          <w:lang w:val="fr-FR"/>
        </w:rPr>
      </w:pPr>
      <w:r>
        <w:rPr>
          <w:lang w:val="fr-FR"/>
        </w:rPr>
        <w:t>struct Point</w:t>
      </w:r>
      <w:r>
        <w:rPr>
          <w:lang w:val="fr-FR"/>
        </w:rPr>
        <w:br/>
        <w:t>{</w:t>
      </w:r>
      <w:r>
        <w:rPr>
          <w:lang w:val="fr-FR"/>
        </w:rPr>
        <w:br/>
      </w:r>
      <w:r>
        <w:rPr>
          <w:lang w:val="fr-FR"/>
        </w:rPr>
        <w:tab/>
        <w:t>int x, y;</w:t>
      </w:r>
    </w:p>
    <w:p w:rsidR="0028536B" w:rsidRDefault="0028536B">
      <w:pPr>
        <w:pStyle w:val="Code"/>
      </w:pPr>
      <w:r>
        <w:rPr>
          <w:lang w:val="fr-FR"/>
        </w:rPr>
        <w:tab/>
      </w:r>
      <w:r>
        <w:t>public Point(int x, int y) {</w:t>
      </w:r>
      <w:r>
        <w:br/>
      </w:r>
      <w:r>
        <w:tab/>
      </w:r>
      <w:r>
        <w:tab/>
        <w:t>this.x = x;</w:t>
      </w:r>
      <w:r>
        <w:br/>
      </w:r>
      <w:r>
        <w:tab/>
      </w:r>
      <w:r>
        <w:tab/>
        <w:t>this.y = y;</w:t>
      </w:r>
      <w:r>
        <w:br/>
      </w:r>
      <w:r>
        <w:tab/>
        <w:t>}</w:t>
      </w:r>
    </w:p>
    <w:p w:rsidR="0028536B" w:rsidRDefault="0028536B">
      <w:pPr>
        <w:pStyle w:val="Code"/>
      </w:pPr>
      <w:r>
        <w:tab/>
        <w:t>public int X {</w:t>
      </w:r>
      <w:r>
        <w:br/>
      </w:r>
      <w:r>
        <w:tab/>
      </w:r>
      <w:r>
        <w:tab/>
        <w:t>get { return x; }</w:t>
      </w:r>
      <w:r>
        <w:br/>
      </w:r>
      <w:r>
        <w:tab/>
      </w:r>
      <w:r>
        <w:tab/>
        <w:t>set { x = value; }</w:t>
      </w:r>
      <w:r>
        <w:br/>
      </w:r>
      <w:r>
        <w:tab/>
        <w:t>}</w:t>
      </w:r>
    </w:p>
    <w:p w:rsidR="0028536B" w:rsidRDefault="0028536B">
      <w:pPr>
        <w:pStyle w:val="Code"/>
      </w:pPr>
      <w:r>
        <w:tab/>
        <w:t>public int Y {</w:t>
      </w:r>
      <w:r>
        <w:br/>
      </w:r>
      <w:r>
        <w:tab/>
      </w:r>
      <w:r>
        <w:tab/>
        <w:t>get { return y; }</w:t>
      </w:r>
      <w:r>
        <w:br/>
      </w:r>
      <w:r>
        <w:tab/>
      </w:r>
      <w:r>
        <w:tab/>
        <w:t>set { y = value; }</w:t>
      </w:r>
      <w:r>
        <w:br/>
      </w:r>
      <w:r>
        <w:tab/>
        <w:t>}</w:t>
      </w:r>
      <w:r>
        <w:br/>
        <w:t>}</w:t>
      </w:r>
    </w:p>
    <w:p w:rsidR="0028536B" w:rsidRDefault="0028536B">
      <w:pPr>
        <w:pStyle w:val="Code"/>
      </w:pPr>
      <w:r>
        <w:t>struct Rectangle</w:t>
      </w:r>
      <w:r>
        <w:br/>
        <w:t>{</w:t>
      </w:r>
      <w:r>
        <w:br/>
      </w:r>
      <w:r>
        <w:tab/>
        <w:t>Point a, b;</w:t>
      </w:r>
    </w:p>
    <w:p w:rsidR="0028536B" w:rsidRDefault="0028536B">
      <w:pPr>
        <w:pStyle w:val="Code"/>
      </w:pPr>
      <w:r>
        <w:tab/>
        <w:t>public Rectangle(Point a, Point b) {</w:t>
      </w:r>
      <w:r>
        <w:br/>
      </w:r>
      <w:r>
        <w:tab/>
      </w:r>
      <w:r>
        <w:tab/>
        <w:t>this.a = a;</w:t>
      </w:r>
      <w:r>
        <w:br/>
      </w:r>
      <w:r>
        <w:tab/>
      </w:r>
      <w:r>
        <w:tab/>
        <w:t>this.b = b;</w:t>
      </w:r>
      <w:r>
        <w:br/>
      </w:r>
      <w:r>
        <w:tab/>
        <w:t>}</w:t>
      </w:r>
    </w:p>
    <w:p w:rsidR="0028536B" w:rsidRDefault="0028536B">
      <w:pPr>
        <w:pStyle w:val="Code"/>
      </w:pPr>
      <w:r>
        <w:tab/>
        <w:t>public Point A {</w:t>
      </w:r>
      <w:r>
        <w:br/>
      </w:r>
      <w:r>
        <w:tab/>
      </w:r>
      <w:r>
        <w:tab/>
        <w:t>get { return a; }</w:t>
      </w:r>
      <w:r>
        <w:br/>
      </w:r>
      <w:r>
        <w:tab/>
      </w:r>
      <w:r>
        <w:tab/>
        <w:t>set { a = value; }</w:t>
      </w:r>
      <w:r>
        <w:br/>
      </w:r>
      <w:r>
        <w:tab/>
        <w:t>}</w:t>
      </w:r>
    </w:p>
    <w:p w:rsidR="0028536B" w:rsidRDefault="0028536B">
      <w:pPr>
        <w:pStyle w:val="Code"/>
      </w:pPr>
      <w:r>
        <w:tab/>
        <w:t>public Point B {</w:t>
      </w:r>
      <w:r>
        <w:br/>
      </w:r>
      <w:r>
        <w:tab/>
      </w:r>
      <w:r>
        <w:tab/>
        <w:t>get { return b; }</w:t>
      </w:r>
      <w:r>
        <w:br/>
      </w:r>
      <w:r>
        <w:tab/>
      </w:r>
      <w:r>
        <w:tab/>
        <w:t>set { b = value; }</w:t>
      </w:r>
      <w:r>
        <w:br/>
      </w:r>
      <w:r>
        <w:tab/>
        <w:t>}</w:t>
      </w:r>
      <w:r>
        <w:br/>
        <w:t>}</w:t>
      </w:r>
    </w:p>
    <w:p w:rsidR="0028536B" w:rsidRDefault="0028536B">
      <w:r>
        <w:t>in the example</w:t>
      </w:r>
    </w:p>
    <w:p w:rsidR="0028536B" w:rsidRDefault="0028536B">
      <w:pPr>
        <w:pStyle w:val="Code"/>
      </w:pPr>
      <w:r>
        <w:t>Point p = new Point();</w:t>
      </w:r>
      <w:r>
        <w:br/>
        <w:t>p.X = 100;</w:t>
      </w:r>
      <w:r>
        <w:br/>
        <w:t>p.Y = 100;</w:t>
      </w:r>
      <w:r>
        <w:br/>
        <w:t>Rectangle r = new Rectangle();</w:t>
      </w:r>
      <w:r>
        <w:br/>
        <w:t>r.A = new Point(10, 10);</w:t>
      </w:r>
      <w:r>
        <w:br/>
        <w:t>r.B = p;</w:t>
      </w:r>
    </w:p>
    <w:p w:rsidR="0028536B" w:rsidRDefault="0028536B">
      <w:r>
        <w:t xml:space="preserve">the assignments to </w:t>
      </w:r>
      <w:r>
        <w:rPr>
          <w:rStyle w:val="Codefragment"/>
        </w:rPr>
        <w:t>p.X</w:t>
      </w:r>
      <w:r>
        <w:t xml:space="preserve">, </w:t>
      </w:r>
      <w:r>
        <w:rPr>
          <w:rStyle w:val="Codefragment"/>
        </w:rPr>
        <w:t>p.Y</w:t>
      </w:r>
      <w:r>
        <w:t xml:space="preserve">, </w:t>
      </w:r>
      <w:r>
        <w:rPr>
          <w:rStyle w:val="Codefragment"/>
        </w:rPr>
        <w:t>r.A</w:t>
      </w:r>
      <w:r>
        <w:t xml:space="preserve">, and </w:t>
      </w:r>
      <w:r>
        <w:rPr>
          <w:rStyle w:val="Codefragment"/>
        </w:rPr>
        <w:t>r.B</w:t>
      </w:r>
      <w:r>
        <w:t xml:space="preserve"> are permitted because </w:t>
      </w:r>
      <w:r>
        <w:rPr>
          <w:rStyle w:val="Codefragment"/>
        </w:rPr>
        <w:t>p</w:t>
      </w:r>
      <w:r>
        <w:t xml:space="preserve"> and </w:t>
      </w:r>
      <w:r>
        <w:rPr>
          <w:rStyle w:val="Codefragment"/>
        </w:rPr>
        <w:t>r</w:t>
      </w:r>
      <w:r>
        <w:t xml:space="preserve"> are variables. However, in the example</w:t>
      </w:r>
    </w:p>
    <w:p w:rsidR="0028536B" w:rsidRDefault="0028536B">
      <w:pPr>
        <w:pStyle w:val="Code"/>
      </w:pPr>
      <w:r>
        <w:t>Rectangle r = new Rectangle();</w:t>
      </w:r>
      <w:r>
        <w:br/>
        <w:t>r.A.X = 10;</w:t>
      </w:r>
      <w:r>
        <w:br/>
        <w:t>r.A.Y = 10;</w:t>
      </w:r>
      <w:r>
        <w:br/>
        <w:t>r.B.X = 100;</w:t>
      </w:r>
      <w:r>
        <w:br/>
        <w:t>r.B.Y = 100;</w:t>
      </w:r>
    </w:p>
    <w:p w:rsidR="0028536B" w:rsidRDefault="0028536B">
      <w:r>
        <w:t xml:space="preserve">the assignments are all invalid, since </w:t>
      </w:r>
      <w:r>
        <w:rPr>
          <w:rStyle w:val="Codefragment"/>
        </w:rPr>
        <w:t>r.A</w:t>
      </w:r>
      <w:r>
        <w:t xml:space="preserve"> and </w:t>
      </w:r>
      <w:r>
        <w:rPr>
          <w:rStyle w:val="Codefragment"/>
        </w:rPr>
        <w:t>r.B</w:t>
      </w:r>
      <w:r>
        <w:t xml:space="preserve"> are not variables.</w:t>
      </w:r>
    </w:p>
    <w:p w:rsidR="0028536B" w:rsidRDefault="0028536B">
      <w:pPr>
        <w:pStyle w:val="Heading3"/>
      </w:pPr>
      <w:bookmarkStart w:id="893" w:name="_Ref466780411"/>
      <w:bookmarkStart w:id="894" w:name="_Ref466965152"/>
      <w:bookmarkStart w:id="895" w:name="_Toc251613202"/>
      <w:r>
        <w:t>Compound assignment</w:t>
      </w:r>
      <w:bookmarkEnd w:id="893"/>
      <w:bookmarkEnd w:id="894"/>
      <w:bookmarkEnd w:id="895"/>
    </w:p>
    <w:p w:rsidR="007E224E" w:rsidRDefault="007E224E" w:rsidP="007E224E">
      <w:r>
        <w:t xml:space="preserve">If the left operand of a compound assignment is of the form </w:t>
      </w:r>
      <w:r w:rsidRPr="007E224E">
        <w:rPr>
          <w:rStyle w:val="Codefragment"/>
        </w:rPr>
        <w:t>E.P</w:t>
      </w:r>
      <w:r>
        <w:t xml:space="preserve"> or </w:t>
      </w:r>
      <w:r w:rsidRPr="007E224E">
        <w:rPr>
          <w:rStyle w:val="Codefragment"/>
        </w:rPr>
        <w:t>E[E</w:t>
      </w:r>
      <w:r w:rsidRPr="007E224E">
        <w:rPr>
          <w:rStyle w:val="Codefragment"/>
          <w:vertAlign w:val="subscript"/>
        </w:rPr>
        <w:t>i</w:t>
      </w:r>
      <w:r w:rsidRPr="007E224E">
        <w:rPr>
          <w:rStyle w:val="Codefragment"/>
        </w:rPr>
        <w:t>]</w:t>
      </w:r>
      <w:r>
        <w:t xml:space="preserve"> where </w:t>
      </w:r>
      <w:r w:rsidRPr="007E224E">
        <w:rPr>
          <w:rStyle w:val="Codefragment"/>
        </w:rPr>
        <w:t>E</w:t>
      </w:r>
      <w:r>
        <w:t xml:space="preserve"> has the compile-time type </w:t>
      </w:r>
      <w:r w:rsidRPr="00970B53">
        <w:rPr>
          <w:rStyle w:val="Codefragment"/>
        </w:rPr>
        <w:t>dynamic</w:t>
      </w:r>
      <w:r>
        <w:t>, then the assignment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assignment expression is </w:t>
      </w:r>
      <w:r w:rsidRPr="00970B53">
        <w:rPr>
          <w:rStyle w:val="Codefragment"/>
        </w:rPr>
        <w:t>dynamic</w:t>
      </w:r>
      <w:r>
        <w:t xml:space="preserve">, and the resolution described below will take place at </w:t>
      </w:r>
      <w:r w:rsidR="00423740">
        <w:t>run-time</w:t>
      </w:r>
      <w:r>
        <w:t xml:space="preserve"> based on the </w:t>
      </w:r>
      <w:r w:rsidR="00423740">
        <w:t>run-time</w:t>
      </w:r>
      <w:r>
        <w:t xml:space="preserve"> type of </w:t>
      </w:r>
      <w:r w:rsidRPr="007E224E">
        <w:rPr>
          <w:rStyle w:val="Codefragment"/>
        </w:rPr>
        <w:t>E</w:t>
      </w:r>
      <w:r>
        <w:t>.</w:t>
      </w:r>
    </w:p>
    <w:p w:rsidR="0028536B" w:rsidRDefault="0028536B">
      <w:r>
        <w:t xml:space="preserve">An operation of the form </w:t>
      </w:r>
      <w:r>
        <w:rPr>
          <w:rStyle w:val="Codefragment"/>
        </w:rPr>
        <w:t>x</w:t>
      </w:r>
      <w:r>
        <w:t xml:space="preserve"> </w:t>
      </w:r>
      <w:r>
        <w:rPr>
          <w:rStyle w:val="Production"/>
        </w:rPr>
        <w:t>op</w:t>
      </w:r>
      <w:r>
        <w:rPr>
          <w:rStyle w:val="Codefragment"/>
        </w:rPr>
        <w:t>=</w:t>
      </w:r>
      <w:r>
        <w:t xml:space="preserve"> </w:t>
      </w:r>
      <w:r>
        <w:rPr>
          <w:rStyle w:val="Codefragment"/>
        </w:rPr>
        <w:t>y</w:t>
      </w:r>
      <w:r>
        <w:t xml:space="preserve"> is processed by applying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xml:space="preserve">) as if the operation was written </w:t>
      </w:r>
      <w:r>
        <w:rPr>
          <w:rStyle w:val="Codefragment"/>
        </w:rPr>
        <w:t>x</w:t>
      </w:r>
      <w:r>
        <w:t xml:space="preserve"> </w:t>
      </w:r>
      <w:r>
        <w:rPr>
          <w:rStyle w:val="Production"/>
        </w:rPr>
        <w:t>op</w:t>
      </w:r>
      <w:r>
        <w:t xml:space="preserve"> </w:t>
      </w:r>
      <w:r>
        <w:rPr>
          <w:rStyle w:val="Codefragment"/>
        </w:rPr>
        <w:t>y</w:t>
      </w:r>
      <w:r>
        <w:t>. Then,</w:t>
      </w:r>
    </w:p>
    <w:p w:rsidR="0028536B" w:rsidRDefault="0028536B">
      <w:pPr>
        <w:pStyle w:val="ListBullet"/>
      </w:pPr>
      <w:r>
        <w:t xml:space="preserve">If the return type of the selected operator is </w:t>
      </w:r>
      <w:r>
        <w:rPr>
          <w:rStyle w:val="Emphasis"/>
        </w:rPr>
        <w:t>implicitly</w:t>
      </w:r>
      <w:r>
        <w:t xml:space="preserve"> convertible to the type of </w:t>
      </w:r>
      <w:r>
        <w:rPr>
          <w:rStyle w:val="Codefragment"/>
        </w:rPr>
        <w:t>x</w:t>
      </w:r>
      <w:r>
        <w:t xml:space="preserve">, the operation is evaluated as </w:t>
      </w:r>
      <w:r>
        <w:rPr>
          <w:rStyle w:val="Codefragment"/>
        </w:rPr>
        <w:t>x</w:t>
      </w:r>
      <w:r>
        <w:t xml:space="preserve"> </w:t>
      </w:r>
      <w:r>
        <w:rPr>
          <w:rStyle w:val="Codefragment"/>
        </w:rPr>
        <w:t>=</w:t>
      </w:r>
      <w:r>
        <w:t xml:space="preserve"> </w:t>
      </w:r>
      <w:r>
        <w:rPr>
          <w:rStyle w:val="Codefragment"/>
        </w:rPr>
        <w:t>x</w:t>
      </w:r>
      <w:r>
        <w:t xml:space="preserve"> </w:t>
      </w:r>
      <w:r>
        <w:rPr>
          <w:rStyle w:val="Production"/>
        </w:rPr>
        <w:t>op</w:t>
      </w:r>
      <w:r>
        <w:t xml:space="preserve"> </w:t>
      </w:r>
      <w:r>
        <w:rPr>
          <w:rStyle w:val="Codefragment"/>
        </w:rPr>
        <w:t>y</w:t>
      </w:r>
      <w:r>
        <w:t xml:space="preserve">, except that </w:t>
      </w:r>
      <w:r>
        <w:rPr>
          <w:rStyle w:val="Codefragment"/>
        </w:rPr>
        <w:t>x</w:t>
      </w:r>
      <w:r>
        <w:t xml:space="preserve"> is evaluated only once.</w:t>
      </w:r>
    </w:p>
    <w:p w:rsidR="0028536B" w:rsidRDefault="0028536B">
      <w:pPr>
        <w:pStyle w:val="ListBullet"/>
      </w:pPr>
      <w:r>
        <w:t xml:space="preserve">Otherwise, if the selected operator is a predefined operator, if the return type of the selected operator is </w:t>
      </w:r>
      <w:r>
        <w:rPr>
          <w:rStyle w:val="Emphasis"/>
        </w:rPr>
        <w:t>explicitly</w:t>
      </w:r>
      <w:r>
        <w:t xml:space="preserve"> convertible to the type of </w:t>
      </w:r>
      <w:r>
        <w:rPr>
          <w:rStyle w:val="Codefragment"/>
        </w:rPr>
        <w:t>x</w:t>
      </w:r>
      <w:r>
        <w:t xml:space="preserve">, and if </w:t>
      </w:r>
      <w:r>
        <w:rPr>
          <w:rStyle w:val="Codefragment"/>
        </w:rPr>
        <w:t>y</w:t>
      </w:r>
      <w:r>
        <w:t xml:space="preserve"> is </w:t>
      </w:r>
      <w:r>
        <w:rPr>
          <w:rStyle w:val="Emphasis"/>
        </w:rPr>
        <w:t>implicitly</w:t>
      </w:r>
      <w:r>
        <w:t xml:space="preserve"> convertible to the type of </w:t>
      </w:r>
      <w:r>
        <w:rPr>
          <w:rStyle w:val="Codefragment"/>
        </w:rPr>
        <w:t>x</w:t>
      </w:r>
      <w:r w:rsidR="00D30B27" w:rsidRPr="00E9674F">
        <w:t xml:space="preserve"> </w:t>
      </w:r>
      <w:r w:rsidR="00D30B27" w:rsidRPr="00E9674F">
        <w:rPr>
          <w:bCs/>
        </w:rPr>
        <w:t>or the operator is a shift operator</w:t>
      </w:r>
      <w:r>
        <w:t xml:space="preserve">, then the operation is evaluated as </w:t>
      </w:r>
      <w:r>
        <w:rPr>
          <w:rStyle w:val="Codefragment"/>
        </w:rPr>
        <w:t>x</w:t>
      </w:r>
      <w:r>
        <w:t xml:space="preserve"> </w:t>
      </w:r>
      <w:r>
        <w:rPr>
          <w:rStyle w:val="Codefragment"/>
        </w:rPr>
        <w:t>=</w:t>
      </w:r>
      <w:r>
        <w:t xml:space="preserve"> </w:t>
      </w:r>
      <w:r>
        <w:rPr>
          <w:rStyle w:val="Codefragment"/>
        </w:rPr>
        <w:t>(T)(x</w:t>
      </w:r>
      <w:r>
        <w:t xml:space="preserve"> </w:t>
      </w:r>
      <w:r>
        <w:rPr>
          <w:rStyle w:val="Production"/>
        </w:rPr>
        <w:t>op</w:t>
      </w:r>
      <w:r>
        <w:t xml:space="preserve"> </w:t>
      </w:r>
      <w:r>
        <w:rPr>
          <w:rStyle w:val="Codefragment"/>
        </w:rPr>
        <w:t>y)</w:t>
      </w:r>
      <w:r>
        <w:t xml:space="preserve">, where </w:t>
      </w:r>
      <w:r>
        <w:rPr>
          <w:rStyle w:val="Codefragment"/>
        </w:rPr>
        <w:t>T</w:t>
      </w:r>
      <w:r>
        <w:t xml:space="preserve"> is the type of </w:t>
      </w:r>
      <w:r>
        <w:rPr>
          <w:rStyle w:val="Codefragment"/>
        </w:rPr>
        <w:t>x</w:t>
      </w:r>
      <w:r>
        <w:t xml:space="preserve">, except that </w:t>
      </w:r>
      <w:r>
        <w:rPr>
          <w:rStyle w:val="Codefragment"/>
        </w:rPr>
        <w:t>x</w:t>
      </w:r>
      <w:r>
        <w:t xml:space="preserve"> is evaluated only once.</w:t>
      </w:r>
    </w:p>
    <w:p w:rsidR="0028536B" w:rsidRDefault="0028536B">
      <w:pPr>
        <w:pStyle w:val="ListBullet"/>
      </w:pPr>
      <w:r>
        <w:t xml:space="preserve">Otherwise, the compound assignment is invalid, and a </w:t>
      </w:r>
      <w:r w:rsidR="00B31559">
        <w:t>binding-time</w:t>
      </w:r>
      <w:r>
        <w:t xml:space="preserve"> error occurs.</w:t>
      </w:r>
    </w:p>
    <w:p w:rsidR="0028536B" w:rsidRDefault="0028536B">
      <w:r>
        <w:t xml:space="preserve">The term “evaluated only once” means that in the evaluation of </w:t>
      </w:r>
      <w:r>
        <w:rPr>
          <w:rStyle w:val="Codefragment"/>
        </w:rPr>
        <w:t>x</w:t>
      </w:r>
      <w:r>
        <w:t xml:space="preserve"> </w:t>
      </w:r>
      <w:r>
        <w:rPr>
          <w:rStyle w:val="Production"/>
        </w:rPr>
        <w:t>op</w:t>
      </w:r>
      <w:r>
        <w:t xml:space="preserve"> </w:t>
      </w:r>
      <w:r>
        <w:rPr>
          <w:rStyle w:val="Codefragment"/>
        </w:rPr>
        <w:t>y</w:t>
      </w:r>
      <w:r>
        <w:t xml:space="preserve">, the results of any constituent expressions of </w:t>
      </w:r>
      <w:r>
        <w:rPr>
          <w:rStyle w:val="Codefragment"/>
        </w:rPr>
        <w:t>x</w:t>
      </w:r>
      <w:r>
        <w:t xml:space="preserve"> are temporarily saved and then reused when performing the assignment to </w:t>
      </w:r>
      <w:r>
        <w:rPr>
          <w:rStyle w:val="Codefragment"/>
        </w:rPr>
        <w:t>x</w:t>
      </w:r>
      <w:r>
        <w:t xml:space="preserve">. For example, in the assignment </w:t>
      </w:r>
      <w:r>
        <w:rPr>
          <w:rStyle w:val="Codefragment"/>
        </w:rPr>
        <w:t>A()[B()]</w:t>
      </w:r>
      <w:r>
        <w:t xml:space="preserve"> +</w:t>
      </w:r>
      <w:r>
        <w:rPr>
          <w:rStyle w:val="Codefragment"/>
        </w:rPr>
        <w:t>=</w:t>
      </w:r>
      <w:r>
        <w:t xml:space="preserve"> </w:t>
      </w:r>
      <w:r>
        <w:rPr>
          <w:rStyle w:val="Codefragment"/>
        </w:rPr>
        <w:t>C()</w:t>
      </w:r>
      <w:r>
        <w:t xml:space="preserve">, where </w:t>
      </w:r>
      <w:r>
        <w:rPr>
          <w:rStyle w:val="Codefragment"/>
        </w:rPr>
        <w:t>A</w:t>
      </w:r>
      <w:r>
        <w:t xml:space="preserve"> is a method returning </w:t>
      </w:r>
      <w:r>
        <w:rPr>
          <w:rStyle w:val="Codefragment"/>
        </w:rPr>
        <w:t>int[]</w:t>
      </w:r>
      <w:r>
        <w:t xml:space="preserve">, and </w:t>
      </w:r>
      <w:r>
        <w:rPr>
          <w:rStyle w:val="Codefragment"/>
        </w:rPr>
        <w:t>B</w:t>
      </w:r>
      <w:r>
        <w:t xml:space="preserve"> and </w:t>
      </w:r>
      <w:r>
        <w:rPr>
          <w:rStyle w:val="Codefragment"/>
        </w:rPr>
        <w:t>C</w:t>
      </w:r>
      <w:r>
        <w:t xml:space="preserve"> are methods returning </w:t>
      </w:r>
      <w:r>
        <w:rPr>
          <w:rStyle w:val="Codefragment"/>
        </w:rPr>
        <w:t>int</w:t>
      </w:r>
      <w:r>
        <w:t xml:space="preserve">, the methods are invoked only once, in the order </w:t>
      </w:r>
      <w:r>
        <w:rPr>
          <w:rStyle w:val="Codefragment"/>
        </w:rPr>
        <w:t>A</w:t>
      </w:r>
      <w:r>
        <w:t xml:space="preserve">, </w:t>
      </w:r>
      <w:r>
        <w:rPr>
          <w:rStyle w:val="Codefragment"/>
        </w:rPr>
        <w:t>B</w:t>
      </w:r>
      <w:r>
        <w:t xml:space="preserve">, </w:t>
      </w:r>
      <w:r>
        <w:rPr>
          <w:rStyle w:val="Codefragment"/>
        </w:rPr>
        <w:t>C</w:t>
      </w:r>
      <w:r>
        <w:t>.</w:t>
      </w:r>
    </w:p>
    <w:p w:rsidR="0028536B" w:rsidRDefault="0028536B">
      <w:r>
        <w:t xml:space="preserve">When the left operand of a compound assignment is a property access or indexer access, the property or indexer must have both a </w:t>
      </w:r>
      <w:r>
        <w:rPr>
          <w:rStyle w:val="Codefragment"/>
        </w:rPr>
        <w:t>get</w:t>
      </w:r>
      <w:r>
        <w:t xml:space="preserve"> accessor and a </w:t>
      </w:r>
      <w:r>
        <w:rPr>
          <w:rStyle w:val="Codefragment"/>
        </w:rPr>
        <w:t>set</w:t>
      </w:r>
      <w:r>
        <w:t xml:space="preserve"> accessor. If this is not the case, a </w:t>
      </w:r>
      <w:r w:rsidR="00B31559">
        <w:t>binding-time</w:t>
      </w:r>
      <w:r>
        <w:t xml:space="preserve"> error occurs.</w:t>
      </w:r>
    </w:p>
    <w:p w:rsidR="0028536B" w:rsidRDefault="0028536B">
      <w:r>
        <w:t xml:space="preserve">The second rule above permits </w:t>
      </w:r>
      <w:r>
        <w:rPr>
          <w:rStyle w:val="Codefragment"/>
        </w:rPr>
        <w:t>x</w:t>
      </w:r>
      <w:r>
        <w:t xml:space="preserve"> </w:t>
      </w:r>
      <w:r>
        <w:rPr>
          <w:rStyle w:val="Production"/>
        </w:rPr>
        <w:t>op</w:t>
      </w:r>
      <w:r>
        <w:rPr>
          <w:rStyle w:val="Codefragment"/>
        </w:rPr>
        <w:t>=</w:t>
      </w:r>
      <w:r>
        <w:t xml:space="preserve"> </w:t>
      </w:r>
      <w:r>
        <w:rPr>
          <w:rStyle w:val="Codefragment"/>
        </w:rPr>
        <w:t>y</w:t>
      </w:r>
      <w:r>
        <w:t xml:space="preserve"> to be evaluated as </w:t>
      </w:r>
      <w:r>
        <w:rPr>
          <w:rStyle w:val="Codefragment"/>
        </w:rPr>
        <w:t>x</w:t>
      </w:r>
      <w:r>
        <w:t xml:space="preserve"> </w:t>
      </w:r>
      <w:r>
        <w:rPr>
          <w:rStyle w:val="Codefragment"/>
        </w:rPr>
        <w:t>=</w:t>
      </w:r>
      <w:r>
        <w:t xml:space="preserve"> </w:t>
      </w:r>
      <w:r>
        <w:rPr>
          <w:rStyle w:val="Codefragment"/>
        </w:rPr>
        <w:t>(T)(x</w:t>
      </w:r>
      <w:r>
        <w:t xml:space="preserve"> </w:t>
      </w:r>
      <w:r>
        <w:rPr>
          <w:rStyle w:val="Production"/>
        </w:rPr>
        <w:t>op</w:t>
      </w:r>
      <w:r>
        <w:t xml:space="preserve"> </w:t>
      </w:r>
      <w:r>
        <w:rPr>
          <w:rStyle w:val="Codefragment"/>
        </w:rPr>
        <w:t>y)</w:t>
      </w:r>
      <w:r>
        <w:t xml:space="preserve"> in certain contexts. The rule exists such that the predefined operators can be used as compound operators when the left operand is of type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or </w:t>
      </w:r>
      <w:r>
        <w:rPr>
          <w:rStyle w:val="Codefragment"/>
        </w:rPr>
        <w:t>char</w:t>
      </w:r>
      <w:r>
        <w:t xml:space="preserve">. Even when both arguments are of one of those types, the predefined operators produce a result of type </w:t>
      </w:r>
      <w:r>
        <w:rPr>
          <w:rStyle w:val="Codefragment"/>
        </w:rPr>
        <w:t>int</w:t>
      </w:r>
      <w:r>
        <w:t>, as described in §</w:t>
      </w:r>
      <w:r w:rsidR="00852C57">
        <w:fldChar w:fldCharType="begin"/>
      </w:r>
      <w:r>
        <w:instrText xml:space="preserve"> REF _Ref452887272 \r \h </w:instrText>
      </w:r>
      <w:r w:rsidR="00852C57">
        <w:fldChar w:fldCharType="separate"/>
      </w:r>
      <w:r w:rsidR="00437C65">
        <w:t>7.3.6.2</w:t>
      </w:r>
      <w:r w:rsidR="00852C57">
        <w:fldChar w:fldCharType="end"/>
      </w:r>
      <w:r>
        <w:t>. Thus, without a cast it would not be possible to assign the result to the left operand.</w:t>
      </w:r>
    </w:p>
    <w:p w:rsidR="0028536B" w:rsidRDefault="0028536B">
      <w:r>
        <w:t xml:space="preserve">The intuitive effect of the rule for predefined operators is simply that </w:t>
      </w:r>
      <w:r>
        <w:rPr>
          <w:rStyle w:val="Codefragment"/>
        </w:rPr>
        <w:t>x</w:t>
      </w:r>
      <w:r>
        <w:t xml:space="preserve"> </w:t>
      </w:r>
      <w:r>
        <w:rPr>
          <w:rStyle w:val="Production"/>
        </w:rPr>
        <w:t>op</w:t>
      </w:r>
      <w:r>
        <w:rPr>
          <w:rStyle w:val="Codefragment"/>
        </w:rPr>
        <w:t>=</w:t>
      </w:r>
      <w:r>
        <w:t xml:space="preserve"> </w:t>
      </w:r>
      <w:r>
        <w:rPr>
          <w:rStyle w:val="Codefragment"/>
        </w:rPr>
        <w:t>y</w:t>
      </w:r>
      <w:r>
        <w:t xml:space="preserve"> is permitted if both of </w:t>
      </w:r>
      <w:r>
        <w:rPr>
          <w:rStyle w:val="Codefragment"/>
        </w:rPr>
        <w:t>x</w:t>
      </w:r>
      <w:r>
        <w:t xml:space="preserve"> </w:t>
      </w:r>
      <w:r>
        <w:rPr>
          <w:rStyle w:val="Production"/>
        </w:rPr>
        <w:t>op</w:t>
      </w:r>
      <w:r>
        <w:t xml:space="preserve"> </w:t>
      </w:r>
      <w:r>
        <w:rPr>
          <w:rStyle w:val="Codefragment"/>
        </w:rPr>
        <w:t>y</w:t>
      </w:r>
      <w:r>
        <w:t xml:space="preserve"> and </w:t>
      </w:r>
      <w:r>
        <w:rPr>
          <w:rStyle w:val="Codefragment"/>
        </w:rPr>
        <w:t>x</w:t>
      </w:r>
      <w:r>
        <w:t xml:space="preserve"> </w:t>
      </w:r>
      <w:r>
        <w:rPr>
          <w:rStyle w:val="Codefragment"/>
        </w:rPr>
        <w:t>=</w:t>
      </w:r>
      <w:r>
        <w:t xml:space="preserve"> </w:t>
      </w:r>
      <w:r>
        <w:rPr>
          <w:rStyle w:val="Codefragment"/>
        </w:rPr>
        <w:t>y</w:t>
      </w:r>
      <w:r>
        <w:t xml:space="preserve"> are permitted. In the example</w:t>
      </w:r>
    </w:p>
    <w:p w:rsidR="0028536B" w:rsidRDefault="0028536B">
      <w:pPr>
        <w:pStyle w:val="Code"/>
      </w:pPr>
      <w:r>
        <w:t>byte b = 0;</w:t>
      </w:r>
      <w:r>
        <w:br/>
        <w:t>char ch = '\0';</w:t>
      </w:r>
      <w:r>
        <w:br/>
        <w:t>int i = 0;</w:t>
      </w:r>
    </w:p>
    <w:p w:rsidR="0028536B" w:rsidRDefault="0028536B">
      <w:pPr>
        <w:pStyle w:val="Code"/>
      </w:pPr>
      <w:r>
        <w:t>b += 1;</w:t>
      </w:r>
      <w:r>
        <w:tab/>
      </w:r>
      <w:r>
        <w:tab/>
      </w:r>
      <w:r>
        <w:tab/>
      </w:r>
      <w:r>
        <w:tab/>
        <w:t>// Ok</w:t>
      </w:r>
      <w:r>
        <w:br/>
        <w:t>b += 1000;</w:t>
      </w:r>
      <w:r>
        <w:tab/>
      </w:r>
      <w:r>
        <w:tab/>
      </w:r>
      <w:r>
        <w:tab/>
        <w:t>// Error, b = 1000 not permitted</w:t>
      </w:r>
      <w:r>
        <w:br/>
        <w:t>b += i;</w:t>
      </w:r>
      <w:r>
        <w:tab/>
      </w:r>
      <w:r>
        <w:tab/>
      </w:r>
      <w:r>
        <w:tab/>
      </w:r>
      <w:r>
        <w:tab/>
        <w:t>// Error, b = i not permitted</w:t>
      </w:r>
      <w:r>
        <w:br/>
        <w:t>b += (byte)i;</w:t>
      </w:r>
      <w:r>
        <w:tab/>
      </w:r>
      <w:r>
        <w:tab/>
        <w:t>// Ok</w:t>
      </w:r>
    </w:p>
    <w:p w:rsidR="0028536B" w:rsidRDefault="0028536B">
      <w:pPr>
        <w:pStyle w:val="Code"/>
      </w:pPr>
      <w:r>
        <w:t>ch += 1;</w:t>
      </w:r>
      <w:r>
        <w:tab/>
      </w:r>
      <w:r>
        <w:tab/>
      </w:r>
      <w:r>
        <w:tab/>
      </w:r>
      <w:r>
        <w:tab/>
        <w:t>// Error, ch = 1 not permitted</w:t>
      </w:r>
      <w:r>
        <w:br/>
        <w:t>ch += (char)1;</w:t>
      </w:r>
      <w:r>
        <w:tab/>
      </w:r>
      <w:r>
        <w:tab/>
        <w:t>// Ok</w:t>
      </w:r>
    </w:p>
    <w:p w:rsidR="0028536B" w:rsidRDefault="0028536B">
      <w:r>
        <w:t>the intuitive reason for each error is that a corresponding simple assignment would also have been an error.</w:t>
      </w:r>
    </w:p>
    <w:p w:rsidR="001327D8" w:rsidRDefault="001327D8">
      <w:r>
        <w:t>This also means that compound assignment operations support lifted operations. In the example</w:t>
      </w:r>
    </w:p>
    <w:p w:rsidR="001327D8" w:rsidRDefault="001327D8" w:rsidP="001327D8">
      <w:pPr>
        <w:pStyle w:val="Code"/>
      </w:pPr>
      <w:r>
        <w:t>int? i = 0;</w:t>
      </w:r>
      <w:r>
        <w:br/>
        <w:t>i += 1;           // Ok</w:t>
      </w:r>
    </w:p>
    <w:p w:rsidR="001327D8" w:rsidRPr="001327D8" w:rsidRDefault="001327D8" w:rsidP="001327D8">
      <w:r>
        <w:t xml:space="preserve">the lifted operator </w:t>
      </w:r>
      <w:r w:rsidRPr="001327D8">
        <w:rPr>
          <w:rStyle w:val="Codefragment"/>
        </w:rPr>
        <w:t>+(int?,int?)</w:t>
      </w:r>
      <w:r>
        <w:t xml:space="preserve"> is used.</w:t>
      </w:r>
    </w:p>
    <w:p w:rsidR="0028536B" w:rsidRDefault="0028536B">
      <w:pPr>
        <w:pStyle w:val="Heading3"/>
      </w:pPr>
      <w:bookmarkStart w:id="896" w:name="_Ref466797471"/>
      <w:bookmarkStart w:id="897" w:name="_Toc251613203"/>
      <w:r>
        <w:t>Event assignment</w:t>
      </w:r>
      <w:bookmarkEnd w:id="896"/>
      <w:bookmarkEnd w:id="897"/>
    </w:p>
    <w:p w:rsidR="0028536B" w:rsidRDefault="0028536B">
      <w:bookmarkStart w:id="898" w:name="_Toc445783015"/>
      <w:bookmarkStart w:id="899" w:name="_Ref448212555"/>
      <w:bookmarkStart w:id="900" w:name="_Ref449414776"/>
      <w:bookmarkStart w:id="901" w:name="_Ref457446073"/>
      <w:r>
        <w:t xml:space="preserve">If the left operand of a </w:t>
      </w:r>
      <w:r>
        <w:rPr>
          <w:rStyle w:val="Codefragment"/>
        </w:rPr>
        <w:t>+=</w:t>
      </w:r>
      <w:r>
        <w:t xml:space="preserve"> or </w:t>
      </w:r>
      <w:r>
        <w:rPr>
          <w:rStyle w:val="Codefragment"/>
        </w:rPr>
        <w:t>-=</w:t>
      </w:r>
      <w:r>
        <w:t xml:space="preserve"> operator is classified as an event access, then the expression is evaluated as follows:</w:t>
      </w:r>
    </w:p>
    <w:p w:rsidR="0028536B" w:rsidRDefault="0028536B">
      <w:pPr>
        <w:pStyle w:val="ListBullet"/>
      </w:pPr>
      <w:r>
        <w:t>The instance expression, if any, of the event access is evaluated.</w:t>
      </w:r>
    </w:p>
    <w:p w:rsidR="0028536B" w:rsidRDefault="0028536B">
      <w:pPr>
        <w:pStyle w:val="ListBullet"/>
      </w:pPr>
      <w:r>
        <w:t xml:space="preserve">The right operand of the </w:t>
      </w:r>
      <w:r>
        <w:rPr>
          <w:rStyle w:val="Codefragment"/>
        </w:rPr>
        <w:t>+=</w:t>
      </w:r>
      <w:r>
        <w:t xml:space="preserve"> or </w:t>
      </w:r>
      <w:r>
        <w:rPr>
          <w:rStyle w:val="Codefragment"/>
        </w:rPr>
        <w:t>-=</w:t>
      </w:r>
      <w:r>
        <w:t xml:space="preserve"> operator is evaluated, and, if required, converted to the type of the left operand through an implicit conversion (§</w:t>
      </w:r>
      <w:r w:rsidR="00852C57">
        <w:fldChar w:fldCharType="begin"/>
      </w:r>
      <w:r>
        <w:instrText xml:space="preserve"> REF _Ref448664519 \r \h </w:instrText>
      </w:r>
      <w:r w:rsidR="00852C57">
        <w:fldChar w:fldCharType="separate"/>
      </w:r>
      <w:r w:rsidR="00437C65">
        <w:t>6.1</w:t>
      </w:r>
      <w:r w:rsidR="00852C57">
        <w:fldChar w:fldCharType="end"/>
      </w:r>
      <w:r>
        <w:t>).</w:t>
      </w:r>
    </w:p>
    <w:p w:rsidR="0028536B" w:rsidRDefault="0028536B">
      <w:pPr>
        <w:pStyle w:val="ListBullet"/>
      </w:pPr>
      <w:r>
        <w:t xml:space="preserve">An event accessor of the event is invoked, with argument list consisting of the right operand, after evaluation and, if necessary, conversion. If the operator was </w:t>
      </w:r>
      <w:r>
        <w:rPr>
          <w:rStyle w:val="Codefragment"/>
        </w:rPr>
        <w:t>+=</w:t>
      </w:r>
      <w:r>
        <w:t xml:space="preserve">, the </w:t>
      </w:r>
      <w:r>
        <w:rPr>
          <w:rStyle w:val="Codefragment"/>
        </w:rPr>
        <w:t>add</w:t>
      </w:r>
      <w:r>
        <w:t xml:space="preserve"> accessor is invoked; if the operator was </w:t>
      </w:r>
      <w:r>
        <w:rPr>
          <w:rStyle w:val="Codefragment"/>
        </w:rPr>
        <w:t>-=</w:t>
      </w:r>
      <w:r>
        <w:t xml:space="preserve">, the </w:t>
      </w:r>
      <w:r>
        <w:rPr>
          <w:rStyle w:val="Codefragment"/>
        </w:rPr>
        <w:t>remove</w:t>
      </w:r>
      <w:r>
        <w:t xml:space="preserve"> accessor is invoked.</w:t>
      </w:r>
    </w:p>
    <w:p w:rsidR="0028536B" w:rsidRDefault="0028536B">
      <w:r>
        <w:t xml:space="preserve">An event assignment expression does not yield a value. Thus, an event assignment expression is valid only in the context of a </w:t>
      </w:r>
      <w:r>
        <w:rPr>
          <w:rStyle w:val="Production"/>
        </w:rPr>
        <w:t>statement-expression</w:t>
      </w:r>
      <w:r>
        <w:t xml:space="preserve"> (§</w:t>
      </w:r>
      <w:r w:rsidR="00852C57">
        <w:fldChar w:fldCharType="begin"/>
      </w:r>
      <w:r>
        <w:instrText xml:space="preserve"> REF _Ref512082674 \r \h </w:instrText>
      </w:r>
      <w:r w:rsidR="00852C57">
        <w:fldChar w:fldCharType="separate"/>
      </w:r>
      <w:r w:rsidR="00437C65">
        <w:t>8.6</w:t>
      </w:r>
      <w:r w:rsidR="00852C57">
        <w:fldChar w:fldCharType="end"/>
      </w:r>
      <w:r>
        <w:t>).</w:t>
      </w:r>
    </w:p>
    <w:p w:rsidR="0028536B" w:rsidRDefault="0028536B">
      <w:pPr>
        <w:pStyle w:val="Heading2"/>
      </w:pPr>
      <w:bookmarkStart w:id="902" w:name="_Ref174226851"/>
      <w:bookmarkStart w:id="903" w:name="_Toc251613204"/>
      <w:r>
        <w:t>Expression</w:t>
      </w:r>
      <w:bookmarkEnd w:id="902"/>
      <w:bookmarkEnd w:id="903"/>
    </w:p>
    <w:p w:rsidR="0028536B" w:rsidRDefault="0028536B">
      <w:r>
        <w:t xml:space="preserve">An </w:t>
      </w:r>
      <w:r>
        <w:rPr>
          <w:rStyle w:val="Production"/>
        </w:rPr>
        <w:t>expression</w:t>
      </w:r>
      <w:r>
        <w:t xml:space="preserve"> is either a </w:t>
      </w:r>
      <w:r w:rsidR="00FA005E">
        <w:rPr>
          <w:rStyle w:val="Production"/>
        </w:rPr>
        <w:t>non-assignment</w:t>
      </w:r>
      <w:r>
        <w:rPr>
          <w:rStyle w:val="Production"/>
        </w:rPr>
        <w:t>-expression</w:t>
      </w:r>
      <w:r>
        <w:t xml:space="preserve"> or an </w:t>
      </w:r>
      <w:r>
        <w:rPr>
          <w:rStyle w:val="Production"/>
        </w:rPr>
        <w:t>assignment</w:t>
      </w:r>
      <w:r>
        <w:t>.</w:t>
      </w:r>
    </w:p>
    <w:p w:rsidR="0028536B" w:rsidRDefault="0028536B">
      <w:pPr>
        <w:pStyle w:val="Grammar"/>
      </w:pPr>
      <w:r>
        <w:t>expression:</w:t>
      </w:r>
      <w:r w:rsidR="00DC7997" w:rsidDel="00DC7997">
        <w:t xml:space="preserve"> </w:t>
      </w:r>
      <w:r>
        <w:br/>
      </w:r>
      <w:r w:rsidR="00FA005E">
        <w:t>non-assignment</w:t>
      </w:r>
      <w:r>
        <w:t>-expression</w:t>
      </w:r>
      <w:r>
        <w:br/>
        <w:t>assignment</w:t>
      </w:r>
    </w:p>
    <w:p w:rsidR="00FA005E" w:rsidRDefault="00FA005E" w:rsidP="00FA005E">
      <w:pPr>
        <w:pStyle w:val="Grammar"/>
      </w:pPr>
      <w:bookmarkStart w:id="904" w:name="_Ref461975442"/>
      <w:r>
        <w:t>non-assignment-expression:</w:t>
      </w:r>
      <w:r>
        <w:br/>
        <w:t>conditional-expression</w:t>
      </w:r>
      <w:r>
        <w:br/>
        <w:t>lambda-expression</w:t>
      </w:r>
      <w:r>
        <w:br/>
        <w:t>query-expression</w:t>
      </w:r>
    </w:p>
    <w:p w:rsidR="0028536B" w:rsidRDefault="0028536B">
      <w:pPr>
        <w:pStyle w:val="Heading2"/>
      </w:pPr>
      <w:bookmarkStart w:id="905" w:name="_Ref174219286"/>
      <w:bookmarkStart w:id="906" w:name="_Toc251613205"/>
      <w:r>
        <w:t>Constant expressions</w:t>
      </w:r>
      <w:bookmarkEnd w:id="898"/>
      <w:bookmarkEnd w:id="899"/>
      <w:bookmarkEnd w:id="900"/>
      <w:bookmarkEnd w:id="901"/>
      <w:bookmarkEnd w:id="904"/>
      <w:bookmarkEnd w:id="905"/>
      <w:bookmarkEnd w:id="906"/>
    </w:p>
    <w:p w:rsidR="0028536B" w:rsidRDefault="0028536B">
      <w:r>
        <w:t xml:space="preserve">A </w:t>
      </w:r>
      <w:r>
        <w:rPr>
          <w:rStyle w:val="Production"/>
        </w:rPr>
        <w:t>constant-expression</w:t>
      </w:r>
      <w:r>
        <w:t xml:space="preserve"> is an expression that can be fully evaluated at compile-time.</w:t>
      </w:r>
    </w:p>
    <w:p w:rsidR="0028536B" w:rsidRDefault="0028536B">
      <w:pPr>
        <w:pStyle w:val="Grammar"/>
      </w:pPr>
      <w:r>
        <w:t>constant-expression:</w:t>
      </w:r>
      <w:r>
        <w:br/>
        <w:t>expression</w:t>
      </w:r>
    </w:p>
    <w:p w:rsidR="0028536B" w:rsidRDefault="006C4ED6">
      <w:r>
        <w:t>A</w:t>
      </w:r>
      <w:r w:rsidR="0028536B">
        <w:t xml:space="preserve"> constant expression </w:t>
      </w:r>
      <w:r>
        <w:t xml:space="preserve">must be the </w:t>
      </w:r>
      <w:r w:rsidRPr="006C4ED6">
        <w:rPr>
          <w:rStyle w:val="Codefragment"/>
        </w:rPr>
        <w:t>null</w:t>
      </w:r>
      <w:r>
        <w:t xml:space="preserve"> literal or a value with one of  the following types</w:t>
      </w:r>
      <w:r w:rsidR="0028536B">
        <w:t xml:space="preserve">: </w:t>
      </w:r>
      <w:r w:rsidR="0028536B">
        <w:rPr>
          <w:rStyle w:val="Codefragment"/>
        </w:rPr>
        <w:t>sbyte</w:t>
      </w:r>
      <w:r w:rsidR="0028536B">
        <w:t xml:space="preserve">, </w:t>
      </w:r>
      <w:r w:rsidR="0028536B">
        <w:rPr>
          <w:rStyle w:val="Codefragment"/>
        </w:rPr>
        <w:t>byte</w:t>
      </w:r>
      <w:r w:rsidR="0028536B">
        <w:t xml:space="preserve">, </w:t>
      </w:r>
      <w:r w:rsidR="0028536B">
        <w:rPr>
          <w:rStyle w:val="Codefragment"/>
        </w:rPr>
        <w:t>short</w:t>
      </w:r>
      <w:r w:rsidR="0028536B">
        <w:t xml:space="preserve">, </w:t>
      </w:r>
      <w:r w:rsidR="0028536B">
        <w:rPr>
          <w:rStyle w:val="Codefragment"/>
        </w:rPr>
        <w:t>ushort</w:t>
      </w:r>
      <w:r w:rsidR="0028536B">
        <w:t xml:space="preserve">, </w:t>
      </w:r>
      <w:r w:rsidR="0028536B">
        <w:rPr>
          <w:rStyle w:val="Codefragment"/>
        </w:rPr>
        <w:t>int</w:t>
      </w:r>
      <w:r w:rsidR="0028536B">
        <w:t xml:space="preserve">, </w:t>
      </w:r>
      <w:r w:rsidR="0028536B">
        <w:rPr>
          <w:rStyle w:val="Codefragment"/>
        </w:rPr>
        <w:t>uint</w:t>
      </w:r>
      <w:r w:rsidR="0028536B">
        <w:t xml:space="preserve">, </w:t>
      </w:r>
      <w:r w:rsidR="0028536B">
        <w:rPr>
          <w:rStyle w:val="Codefragment"/>
        </w:rPr>
        <w:t>long</w:t>
      </w:r>
      <w:r w:rsidR="0028536B">
        <w:t xml:space="preserve">, </w:t>
      </w:r>
      <w:r w:rsidR="0028536B">
        <w:rPr>
          <w:rStyle w:val="Codefragment"/>
        </w:rPr>
        <w:t>ulong</w:t>
      </w:r>
      <w:r w:rsidR="0028536B">
        <w:t xml:space="preserve">, </w:t>
      </w:r>
      <w:r w:rsidR="0028536B">
        <w:rPr>
          <w:rStyle w:val="Codefragment"/>
        </w:rPr>
        <w:t>char</w:t>
      </w:r>
      <w:r w:rsidR="0028536B">
        <w:t xml:space="preserve">, </w:t>
      </w:r>
      <w:r w:rsidR="0028536B">
        <w:rPr>
          <w:rStyle w:val="Codefragment"/>
        </w:rPr>
        <w:t>float</w:t>
      </w:r>
      <w:r w:rsidR="0028536B">
        <w:t xml:space="preserve">, </w:t>
      </w:r>
      <w:r w:rsidR="0028536B">
        <w:rPr>
          <w:rStyle w:val="Codefragment"/>
        </w:rPr>
        <w:t>double</w:t>
      </w:r>
      <w:r w:rsidR="0028536B">
        <w:t xml:space="preserve">, </w:t>
      </w:r>
      <w:r w:rsidR="0028536B">
        <w:rPr>
          <w:rStyle w:val="Codefragment"/>
        </w:rPr>
        <w:t>decimal</w:t>
      </w:r>
      <w:r w:rsidR="0028536B">
        <w:t xml:space="preserve">, </w:t>
      </w:r>
      <w:r w:rsidR="0028536B">
        <w:rPr>
          <w:rStyle w:val="Codefragment"/>
        </w:rPr>
        <w:t>bool</w:t>
      </w:r>
      <w:r w:rsidR="0028536B">
        <w:t xml:space="preserve">, </w:t>
      </w:r>
      <w:r w:rsidR="009227AE">
        <w:rPr>
          <w:rStyle w:val="Codefragment"/>
        </w:rPr>
        <w:t>object</w:t>
      </w:r>
      <w:r w:rsidR="009227AE">
        <w:t xml:space="preserve">, </w:t>
      </w:r>
      <w:r w:rsidR="0028536B">
        <w:rPr>
          <w:rStyle w:val="Codefragment"/>
        </w:rPr>
        <w:t>string</w:t>
      </w:r>
      <w:r w:rsidR="0028536B">
        <w:t xml:space="preserve">, </w:t>
      </w:r>
      <w:r>
        <w:t xml:space="preserve">or </w:t>
      </w:r>
      <w:r w:rsidR="0028536B">
        <w:t xml:space="preserve">any enumeration type. </w:t>
      </w:r>
      <w:r>
        <w:t xml:space="preserve">Only the </w:t>
      </w:r>
      <w:r w:rsidR="0028536B">
        <w:t>following constructs are permitted in constant expressions:</w:t>
      </w:r>
    </w:p>
    <w:p w:rsidR="0028536B" w:rsidRDefault="0028536B">
      <w:pPr>
        <w:pStyle w:val="ListBullet"/>
      </w:pPr>
      <w:r>
        <w:t xml:space="preserve">Literals (including the </w:t>
      </w:r>
      <w:r>
        <w:rPr>
          <w:rStyle w:val="Codefragment"/>
        </w:rPr>
        <w:t>null</w:t>
      </w:r>
      <w:r>
        <w:t xml:space="preserve"> literal).</w:t>
      </w:r>
    </w:p>
    <w:p w:rsidR="0028536B" w:rsidRDefault="0028536B">
      <w:pPr>
        <w:pStyle w:val="ListBullet"/>
      </w:pPr>
      <w:r>
        <w:t xml:space="preserve">References to </w:t>
      </w:r>
      <w:r>
        <w:rPr>
          <w:rStyle w:val="Codefragment"/>
        </w:rPr>
        <w:t>const</w:t>
      </w:r>
      <w:r>
        <w:t xml:space="preserve"> members of class and struct types.</w:t>
      </w:r>
    </w:p>
    <w:p w:rsidR="0028536B" w:rsidRDefault="0028536B">
      <w:pPr>
        <w:pStyle w:val="ListBullet"/>
      </w:pPr>
      <w:r>
        <w:t>References to members of enumeration types.</w:t>
      </w:r>
    </w:p>
    <w:p w:rsidR="006C4ED6" w:rsidRDefault="006C4ED6">
      <w:pPr>
        <w:pStyle w:val="ListBullet"/>
      </w:pPr>
      <w:r>
        <w:t xml:space="preserve">References to </w:t>
      </w:r>
      <w:r w:rsidRPr="006C4ED6">
        <w:rPr>
          <w:rStyle w:val="Codefragment"/>
        </w:rPr>
        <w:t>const</w:t>
      </w:r>
      <w:r>
        <w:t xml:space="preserve"> parameters or local variables</w:t>
      </w:r>
    </w:p>
    <w:p w:rsidR="0028536B" w:rsidRDefault="0028536B">
      <w:pPr>
        <w:pStyle w:val="ListBullet"/>
      </w:pPr>
      <w:r>
        <w:t>Parenthesized sub-expressions, which are themselves constant expressions.</w:t>
      </w:r>
    </w:p>
    <w:p w:rsidR="0028536B" w:rsidRDefault="0028536B">
      <w:pPr>
        <w:pStyle w:val="ListBullet"/>
      </w:pPr>
      <w:r>
        <w:t>Cast expressions, provided the target type is one of the types listed above.</w:t>
      </w:r>
    </w:p>
    <w:p w:rsidR="003F7722" w:rsidRDefault="00013E3E">
      <w:pPr>
        <w:pStyle w:val="ListBullet"/>
      </w:pPr>
      <w:r w:rsidRPr="00013E3E">
        <w:rPr>
          <w:rStyle w:val="Codefragment"/>
        </w:rPr>
        <w:t>checked</w:t>
      </w:r>
      <w:r>
        <w:t xml:space="preserve"> and </w:t>
      </w:r>
      <w:r w:rsidRPr="00013E3E">
        <w:rPr>
          <w:rStyle w:val="Codefragment"/>
        </w:rPr>
        <w:t>unchecked</w:t>
      </w:r>
      <w:r>
        <w:rPr>
          <w:rStyle w:val="Production"/>
        </w:rPr>
        <w:t xml:space="preserve"> </w:t>
      </w:r>
      <w:r w:rsidRPr="00013E3E">
        <w:t>expressions</w:t>
      </w:r>
    </w:p>
    <w:p w:rsidR="000827AF" w:rsidRDefault="000827AF">
      <w:pPr>
        <w:pStyle w:val="ListBullet"/>
      </w:pPr>
      <w:r>
        <w:t>Default value expressions</w:t>
      </w:r>
    </w:p>
    <w:p w:rsidR="0028536B" w:rsidRDefault="0028536B">
      <w:pPr>
        <w:pStyle w:val="ListBullet"/>
      </w:pPr>
      <w:r>
        <w:t xml:space="preserve">The predefined </w:t>
      </w:r>
      <w:r>
        <w:rPr>
          <w:rStyle w:val="Codefragment"/>
        </w:rPr>
        <w:t>+</w:t>
      </w:r>
      <w:r>
        <w:t xml:space="preserve">, </w:t>
      </w:r>
      <w:r>
        <w:rPr>
          <w:rStyle w:val="Codefragment"/>
        </w:rPr>
        <w:t>–</w:t>
      </w:r>
      <w:r>
        <w:t xml:space="preserve">, </w:t>
      </w:r>
      <w:r>
        <w:rPr>
          <w:rStyle w:val="Codefragment"/>
        </w:rPr>
        <w:t>!</w:t>
      </w:r>
      <w:r>
        <w:t xml:space="preserve">, and </w:t>
      </w:r>
      <w:r>
        <w:rPr>
          <w:rStyle w:val="Codefragment"/>
        </w:rPr>
        <w:t>~</w:t>
      </w:r>
      <w:r>
        <w:t xml:space="preserve"> unary operators.</w:t>
      </w:r>
    </w:p>
    <w:p w:rsidR="0028536B" w:rsidRDefault="0028536B">
      <w:pPr>
        <w:pStyle w:val="ListBullet"/>
      </w:pPr>
      <w:r>
        <w:t xml:space="preserve">The predefined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&amp;&amp;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binary operators, provided each operand is of a type listed above.</w:t>
      </w:r>
    </w:p>
    <w:p w:rsidR="0028536B" w:rsidRDefault="0028536B">
      <w:pPr>
        <w:pStyle w:val="ListBullet"/>
      </w:pPr>
      <w:r>
        <w:t xml:space="preserve">The </w:t>
      </w:r>
      <w:r>
        <w:rPr>
          <w:rStyle w:val="Codefragment"/>
        </w:rPr>
        <w:t>?:</w:t>
      </w:r>
      <w:r>
        <w:t xml:space="preserve"> conditional operator.</w:t>
      </w:r>
    </w:p>
    <w:p w:rsidR="00135E5F" w:rsidRDefault="00135E5F" w:rsidP="00135E5F">
      <w:r>
        <w:t>The following conversions are permitted in constant expressions:</w:t>
      </w:r>
    </w:p>
    <w:p w:rsidR="00135E5F" w:rsidRDefault="00135E5F" w:rsidP="00135E5F">
      <w:pPr>
        <w:pStyle w:val="ListBullet"/>
      </w:pPr>
      <w:r>
        <w:t>Identity conversions</w:t>
      </w:r>
    </w:p>
    <w:p w:rsidR="00135E5F" w:rsidRDefault="00135E5F" w:rsidP="00135E5F">
      <w:pPr>
        <w:pStyle w:val="ListBullet"/>
      </w:pPr>
      <w:r>
        <w:t>Numeric conversions</w:t>
      </w:r>
    </w:p>
    <w:p w:rsidR="00135E5F" w:rsidRDefault="00135E5F" w:rsidP="00135E5F">
      <w:pPr>
        <w:pStyle w:val="ListBullet"/>
      </w:pPr>
      <w:r>
        <w:t>Enumeration conversions</w:t>
      </w:r>
    </w:p>
    <w:p w:rsidR="00135E5F" w:rsidRDefault="00135E5F" w:rsidP="00135E5F">
      <w:pPr>
        <w:pStyle w:val="ListBullet"/>
      </w:pPr>
      <w:r>
        <w:t>Constant expression conversions</w:t>
      </w:r>
    </w:p>
    <w:p w:rsidR="00135E5F" w:rsidRDefault="00135E5F" w:rsidP="00135E5F">
      <w:pPr>
        <w:pStyle w:val="ListBullet"/>
      </w:pPr>
      <w:r>
        <w:t>Implicit and explicit reference conversions, provided that the source of the conversions is a constant expression that evaluates to the null value.</w:t>
      </w:r>
    </w:p>
    <w:p w:rsidR="00135E5F" w:rsidRDefault="00135E5F" w:rsidP="00135E5F">
      <w:r>
        <w:t>Other conversions including boxing, unboxing and implicit reference conversions of non-null values are not permitted in constant expressions. For example:</w:t>
      </w:r>
    </w:p>
    <w:p w:rsidR="00135E5F" w:rsidRDefault="00135E5F" w:rsidP="00135E5F">
      <w:pPr>
        <w:pStyle w:val="Code"/>
      </w:pPr>
      <w:r>
        <w:t>class C {</w:t>
      </w:r>
      <w:r>
        <w:br/>
        <w:t xml:space="preserve">    const object i = 5;  // error: boxing conversion not permitted</w:t>
      </w:r>
      <w:r>
        <w:br/>
        <w:t xml:space="preserve">    const object str = “hello”; // error: implicit reference conversion</w:t>
      </w:r>
      <w:r>
        <w:br/>
        <w:t>}</w:t>
      </w:r>
    </w:p>
    <w:p w:rsidR="00135E5F" w:rsidRDefault="00135E5F" w:rsidP="00135E5F">
      <w:r>
        <w:t xml:space="preserve">the initialization of </w:t>
      </w:r>
      <w:r w:rsidRPr="00ED0EAE">
        <w:rPr>
          <w:rStyle w:val="CodeCharChar"/>
        </w:rPr>
        <w:t>i</w:t>
      </w:r>
      <w:r>
        <w:t xml:space="preserve">is an error because a boxing conversion is required. The initialization of </w:t>
      </w:r>
      <w:r w:rsidRPr="00ED0EAE">
        <w:rPr>
          <w:rStyle w:val="CodeCharChar"/>
        </w:rPr>
        <w:t>str</w:t>
      </w:r>
      <w:r>
        <w:t xml:space="preserve"> is an error because an implicit reference conversion from a non-null value is required.</w:t>
      </w:r>
    </w:p>
    <w:p w:rsidR="0028536B" w:rsidRDefault="0028536B" w:rsidP="00135E5F">
      <w:r>
        <w:t xml:space="preserve">Whenever an expression </w:t>
      </w:r>
      <w:r w:rsidR="006C4ED6">
        <w:t>fulfills the requirements</w:t>
      </w:r>
      <w:r>
        <w:t xml:space="preserve"> listed above, the expression is evaluated at compile-time. This is true even if the expression is a sub-expression of a larger expression that contains non-constant constructs.</w:t>
      </w:r>
    </w:p>
    <w:p w:rsidR="0028536B" w:rsidRDefault="0028536B">
      <w:r>
        <w:t>The compile-time evaluation of constant expressions uses the same rules as run-time evaluation of non-constant expressions, except that where run-time evaluation would have thrown an exception, compile-time evaluation causes a compile-time error to occur.</w:t>
      </w:r>
    </w:p>
    <w:p w:rsidR="0028536B" w:rsidRDefault="0028536B">
      <w:r>
        <w:t xml:space="preserve">Unless a constant expression is explicitly placed in an </w:t>
      </w:r>
      <w:r>
        <w:rPr>
          <w:rStyle w:val="Codefragment"/>
        </w:rPr>
        <w:t>unchecked</w:t>
      </w:r>
      <w:r>
        <w:t xml:space="preserve"> context, overflows that occur in integral-type arithmetic operations and conversions during the compile-time evaluation of the expression always cause compile-time errors (§</w:t>
      </w:r>
      <w:r w:rsidR="00852C57">
        <w:fldChar w:fldCharType="begin"/>
      </w:r>
      <w:r w:rsidR="0074316C">
        <w:instrText xml:space="preserve"> REF _Ref174219286 \r \h </w:instrText>
      </w:r>
      <w:r w:rsidR="00852C57">
        <w:fldChar w:fldCharType="separate"/>
      </w:r>
      <w:r w:rsidR="00437C65">
        <w:t>7.19</w:t>
      </w:r>
      <w:r w:rsidR="00852C57">
        <w:fldChar w:fldCharType="end"/>
      </w:r>
      <w:r>
        <w:t>).</w:t>
      </w:r>
    </w:p>
    <w:p w:rsidR="0028536B" w:rsidRDefault="0028536B">
      <w:r>
        <w:t>Constant expressions occur in the contexts listed below. In these contexts, a compile-time error occurs if an expression cannot be fully evaluated at compile-time.</w:t>
      </w:r>
    </w:p>
    <w:p w:rsidR="0028536B" w:rsidRDefault="0028536B">
      <w:pPr>
        <w:pStyle w:val="ListBullet"/>
      </w:pPr>
      <w:r>
        <w:t>Constant declarations (§</w:t>
      </w:r>
      <w:r w:rsidR="00852C57">
        <w:fldChar w:fldCharType="begin"/>
      </w:r>
      <w:r>
        <w:instrText xml:space="preserve"> REF _Ref519497826 \n \h </w:instrText>
      </w:r>
      <w:r w:rsidR="00852C57">
        <w:fldChar w:fldCharType="separate"/>
      </w:r>
      <w:r w:rsidR="00437C65">
        <w:t>10.4</w:t>
      </w:r>
      <w:r w:rsidR="00852C57">
        <w:fldChar w:fldCharType="end"/>
      </w:r>
      <w:r>
        <w:t>).</w:t>
      </w:r>
    </w:p>
    <w:p w:rsidR="0028536B" w:rsidRDefault="0028536B">
      <w:pPr>
        <w:pStyle w:val="ListBullet"/>
      </w:pPr>
      <w:r>
        <w:t>Enumeration member declarations (§</w:t>
      </w:r>
      <w:r w:rsidR="00852C57">
        <w:fldChar w:fldCharType="begin"/>
      </w:r>
      <w:r>
        <w:instrText xml:space="preserve"> REF _Ref508600719 \r \h </w:instrText>
      </w:r>
      <w:r w:rsidR="00852C57">
        <w:fldChar w:fldCharType="separate"/>
      </w:r>
      <w:r w:rsidR="00437C65">
        <w:t>14.3</w:t>
      </w:r>
      <w:r w:rsidR="00852C57">
        <w:fldChar w:fldCharType="end"/>
      </w:r>
      <w:r>
        <w:t>).</w:t>
      </w:r>
    </w:p>
    <w:p w:rsidR="000365B9" w:rsidRDefault="000365B9">
      <w:pPr>
        <w:pStyle w:val="ListBullet"/>
      </w:pPr>
      <w:r>
        <w:t>Default arguments of formal parameter lists (§</w:t>
      </w:r>
      <w:r>
        <w:fldChar w:fldCharType="begin"/>
      </w:r>
      <w:r>
        <w:instrText xml:space="preserve"> REF _Ref458833300 \r \h </w:instrText>
      </w:r>
      <w:r>
        <w:fldChar w:fldCharType="separate"/>
      </w:r>
      <w:r>
        <w:t>10.6.1</w:t>
      </w:r>
      <w:r>
        <w:fldChar w:fldCharType="end"/>
      </w:r>
      <w:r>
        <w:t>)</w:t>
      </w:r>
    </w:p>
    <w:p w:rsidR="0028536B" w:rsidRDefault="0028536B">
      <w:pPr>
        <w:pStyle w:val="ListBullet"/>
      </w:pPr>
      <w:r>
        <w:rPr>
          <w:rStyle w:val="Codefragment"/>
        </w:rPr>
        <w:t>case</w:t>
      </w:r>
      <w:r>
        <w:t xml:space="preserve"> labels of a </w:t>
      </w:r>
      <w:r>
        <w:rPr>
          <w:rStyle w:val="Codefragment"/>
        </w:rPr>
        <w:t>switch</w:t>
      </w:r>
      <w:r>
        <w:t xml:space="preserve"> statement (§</w:t>
      </w:r>
      <w:r w:rsidR="00852C57">
        <w:fldChar w:fldCharType="begin"/>
      </w:r>
      <w:r>
        <w:instrText xml:space="preserve"> REF _Ref466811765 \r \h </w:instrText>
      </w:r>
      <w:r w:rsidR="00852C57">
        <w:fldChar w:fldCharType="separate"/>
      </w:r>
      <w:r w:rsidR="00437C65">
        <w:t>8.7.2</w:t>
      </w:r>
      <w:r w:rsidR="00852C57">
        <w:fldChar w:fldCharType="end"/>
      </w:r>
      <w:r>
        <w:t>).</w:t>
      </w:r>
    </w:p>
    <w:p w:rsidR="0028536B" w:rsidRDefault="0028536B">
      <w:pPr>
        <w:pStyle w:val="ListBullet"/>
      </w:pPr>
      <w:r>
        <w:rPr>
          <w:rStyle w:val="Codefragment"/>
        </w:rPr>
        <w:t>goto</w:t>
      </w:r>
      <w:r>
        <w:t xml:space="preserve"> </w:t>
      </w:r>
      <w:r>
        <w:rPr>
          <w:rStyle w:val="Codefragment"/>
        </w:rPr>
        <w:t>case</w:t>
      </w:r>
      <w:r>
        <w:t xml:space="preserve"> statements (§</w:t>
      </w:r>
      <w:r w:rsidR="00852C57">
        <w:fldChar w:fldCharType="begin"/>
      </w:r>
      <w:r>
        <w:instrText xml:space="preserve"> REF _Ref466811778 \r \h </w:instrText>
      </w:r>
      <w:r w:rsidR="00852C57">
        <w:fldChar w:fldCharType="separate"/>
      </w:r>
      <w:r w:rsidR="00437C65">
        <w:t>8.9.3</w:t>
      </w:r>
      <w:r w:rsidR="00852C57">
        <w:fldChar w:fldCharType="end"/>
      </w:r>
      <w:r>
        <w:t>).</w:t>
      </w:r>
    </w:p>
    <w:p w:rsidR="0028536B" w:rsidRDefault="0028536B">
      <w:pPr>
        <w:pStyle w:val="ListBullet"/>
      </w:pPr>
      <w:r>
        <w:t>Dimension lengths in an array creation expression (§</w:t>
      </w:r>
      <w:r w:rsidR="00852C57">
        <w:fldChar w:fldCharType="begin"/>
      </w:r>
      <w:r w:rsidR="0074316C">
        <w:instrText xml:space="preserve"> REF _Ref174228445 \r \h </w:instrText>
      </w:r>
      <w:r w:rsidR="00852C57">
        <w:fldChar w:fldCharType="separate"/>
      </w:r>
      <w:r w:rsidR="00437C65">
        <w:t>7.6.10.4</w:t>
      </w:r>
      <w:r w:rsidR="00852C57">
        <w:fldChar w:fldCharType="end"/>
      </w:r>
      <w:r>
        <w:t>) that includes an initializer.</w:t>
      </w:r>
    </w:p>
    <w:p w:rsidR="0028536B" w:rsidRDefault="0028536B">
      <w:pPr>
        <w:pStyle w:val="ListBullet"/>
      </w:pPr>
      <w:r>
        <w:t>Attributes (§</w:t>
      </w:r>
      <w:r w:rsidR="00852C57">
        <w:fldChar w:fldCharType="begin"/>
      </w:r>
      <w:r>
        <w:instrText xml:space="preserve"> REF _Ref463497458 \r \h </w:instrText>
      </w:r>
      <w:r w:rsidR="00852C57">
        <w:fldChar w:fldCharType="separate"/>
      </w:r>
      <w:r w:rsidR="00437C65">
        <w:t>17</w:t>
      </w:r>
      <w:r w:rsidR="00852C57">
        <w:fldChar w:fldCharType="end"/>
      </w:r>
      <w:r>
        <w:t>).</w:t>
      </w:r>
    </w:p>
    <w:p w:rsidR="0028536B" w:rsidRDefault="0028536B">
      <w:r>
        <w:t>An implicit constant expression conversion (§</w:t>
      </w:r>
      <w:r w:rsidR="00345B06">
        <w:fldChar w:fldCharType="begin"/>
      </w:r>
      <w:r w:rsidR="00345B06">
        <w:instrText xml:space="preserve"> REF _Ref327961986 \r \h </w:instrText>
      </w:r>
      <w:r w:rsidR="00345B06">
        <w:fldChar w:fldCharType="separate"/>
      </w:r>
      <w:r w:rsidR="00345B06">
        <w:t>6.1.9</w:t>
      </w:r>
      <w:r w:rsidR="00345B06">
        <w:fldChar w:fldCharType="end"/>
      </w:r>
      <w:r>
        <w:t xml:space="preserve">) permits a constant expression of type </w:t>
      </w:r>
      <w:r>
        <w:rPr>
          <w:rStyle w:val="Codefragment"/>
        </w:rPr>
        <w:t>int</w:t>
      </w:r>
      <w:r>
        <w:t xml:space="preserve"> to be converted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or </w:t>
      </w:r>
      <w:r>
        <w:rPr>
          <w:rStyle w:val="Codefragment"/>
        </w:rPr>
        <w:t>ulong</w:t>
      </w:r>
      <w:r>
        <w:t>, provided the value of the constant expression is within the range of the destination type.</w:t>
      </w:r>
    </w:p>
    <w:p w:rsidR="0028536B" w:rsidRDefault="0028536B">
      <w:pPr>
        <w:pStyle w:val="Heading2"/>
      </w:pPr>
      <w:bookmarkStart w:id="907" w:name="_Ref470173900"/>
      <w:bookmarkStart w:id="908" w:name="_Toc251613206"/>
      <w:r>
        <w:t>Boolean expressions</w:t>
      </w:r>
      <w:bookmarkEnd w:id="907"/>
      <w:bookmarkEnd w:id="908"/>
    </w:p>
    <w:p w:rsidR="0028536B" w:rsidRDefault="0028536B">
      <w:r>
        <w:t xml:space="preserve">A </w:t>
      </w:r>
      <w:r>
        <w:rPr>
          <w:rStyle w:val="Production"/>
        </w:rPr>
        <w:t>boolean-expression</w:t>
      </w:r>
      <w:r>
        <w:t xml:space="preserve"> is an expression that yields a result of type </w:t>
      </w:r>
      <w:r>
        <w:rPr>
          <w:rStyle w:val="Codefragment"/>
        </w:rPr>
        <w:t>bool</w:t>
      </w:r>
      <w:r w:rsidR="00BA3F0A">
        <w:t xml:space="preserve">; either directly or through application of </w:t>
      </w:r>
      <w:r w:rsidR="00BA3F0A" w:rsidRPr="00BA3F0A">
        <w:rPr>
          <w:rStyle w:val="Codefragment"/>
        </w:rPr>
        <w:t>operator</w:t>
      </w:r>
      <w:r w:rsidR="00BA3F0A" w:rsidRPr="00BA3F0A">
        <w:t xml:space="preserve"> </w:t>
      </w:r>
      <w:r w:rsidR="00BA3F0A" w:rsidRPr="00BA3F0A">
        <w:rPr>
          <w:rStyle w:val="Codefragment"/>
        </w:rPr>
        <w:t>true</w:t>
      </w:r>
      <w:r w:rsidR="00BA3F0A" w:rsidRPr="00BA3F0A">
        <w:t xml:space="preserve"> </w:t>
      </w:r>
      <w:r w:rsidR="00BA3F0A">
        <w:t>in certain contexts as specified in the following.</w:t>
      </w:r>
    </w:p>
    <w:p w:rsidR="0028536B" w:rsidRDefault="0028536B">
      <w:pPr>
        <w:pStyle w:val="Grammar"/>
      </w:pPr>
      <w:r>
        <w:t>boolean-expression:</w:t>
      </w:r>
      <w:r>
        <w:br/>
        <w:t>expression</w:t>
      </w:r>
    </w:p>
    <w:p w:rsidR="0028536B" w:rsidRDefault="0028536B">
      <w:r>
        <w:t xml:space="preserve">The controlling conditional expression of an </w:t>
      </w:r>
      <w:r>
        <w:rPr>
          <w:rStyle w:val="Production"/>
        </w:rPr>
        <w:t>if-statement</w:t>
      </w:r>
      <w:r>
        <w:t xml:space="preserve"> (§</w:t>
      </w:r>
      <w:r w:rsidR="00852C57">
        <w:fldChar w:fldCharType="begin"/>
      </w:r>
      <w:r>
        <w:instrText xml:space="preserve"> REF _Ref470173217 \w \h </w:instrText>
      </w:r>
      <w:r w:rsidR="00852C57">
        <w:fldChar w:fldCharType="separate"/>
      </w:r>
      <w:r w:rsidR="00437C65">
        <w:t>8.7.1</w:t>
      </w:r>
      <w:r w:rsidR="00852C57">
        <w:fldChar w:fldCharType="end"/>
      </w:r>
      <w:r>
        <w:t xml:space="preserve">), </w:t>
      </w:r>
      <w:r>
        <w:rPr>
          <w:rStyle w:val="Production"/>
        </w:rPr>
        <w:t>while-statement</w:t>
      </w:r>
      <w:r>
        <w:t xml:space="preserve"> (§</w:t>
      </w:r>
      <w:r w:rsidR="00852C57">
        <w:fldChar w:fldCharType="begin"/>
      </w:r>
      <w:r>
        <w:instrText xml:space="preserve"> REF _Ref470173230 \w \h </w:instrText>
      </w:r>
      <w:r w:rsidR="00852C57">
        <w:fldChar w:fldCharType="separate"/>
      </w:r>
      <w:r w:rsidR="00437C65">
        <w:t>8.8.1</w:t>
      </w:r>
      <w:r w:rsidR="00852C57">
        <w:fldChar w:fldCharType="end"/>
      </w:r>
      <w:r>
        <w:t xml:space="preserve">), </w:t>
      </w:r>
      <w:r>
        <w:rPr>
          <w:rStyle w:val="Production"/>
        </w:rPr>
        <w:t>do-statement</w:t>
      </w:r>
      <w:r>
        <w:t xml:space="preserve"> (§</w:t>
      </w:r>
      <w:r w:rsidR="00852C57">
        <w:fldChar w:fldCharType="begin"/>
      </w:r>
      <w:r>
        <w:instrText xml:space="preserve"> REF _Ref470173268 \w \h </w:instrText>
      </w:r>
      <w:r w:rsidR="00852C57">
        <w:fldChar w:fldCharType="separate"/>
      </w:r>
      <w:r w:rsidR="00437C65">
        <w:t>8.8.2</w:t>
      </w:r>
      <w:r w:rsidR="00852C57">
        <w:fldChar w:fldCharType="end"/>
      </w:r>
      <w:r>
        <w:t xml:space="preserve">), or </w:t>
      </w:r>
      <w:r>
        <w:rPr>
          <w:rStyle w:val="Production"/>
        </w:rPr>
        <w:t>for-statement</w:t>
      </w:r>
      <w:r>
        <w:t xml:space="preserve"> (§</w:t>
      </w:r>
      <w:r w:rsidR="00852C57">
        <w:fldChar w:fldCharType="begin"/>
      </w:r>
      <w:r>
        <w:instrText xml:space="preserve"> REF _Ref472917235 \w \h </w:instrText>
      </w:r>
      <w:r w:rsidR="00852C57">
        <w:fldChar w:fldCharType="separate"/>
      </w:r>
      <w:r w:rsidR="00437C65">
        <w:t>8.8.3</w:t>
      </w:r>
      <w:r w:rsidR="00852C57">
        <w:fldChar w:fldCharType="end"/>
      </w:r>
      <w:r>
        <w:t xml:space="preserve">) is a </w:t>
      </w:r>
      <w:r>
        <w:rPr>
          <w:rStyle w:val="Production"/>
        </w:rPr>
        <w:t>boolean-expression</w:t>
      </w:r>
      <w:r>
        <w:t xml:space="preserve">. The controlling conditional expression of the </w:t>
      </w:r>
      <w:r>
        <w:rPr>
          <w:rStyle w:val="Codefragment"/>
        </w:rPr>
        <w:t>?:</w:t>
      </w:r>
      <w:r>
        <w:t xml:space="preserve"> operator (§</w:t>
      </w:r>
      <w:r w:rsidR="00852C57">
        <w:fldChar w:fldCharType="begin"/>
      </w:r>
      <w:r w:rsidR="0074316C">
        <w:instrText xml:space="preserve"> REF _Ref174228504 \r \h </w:instrText>
      </w:r>
      <w:r w:rsidR="00852C57">
        <w:fldChar w:fldCharType="separate"/>
      </w:r>
      <w:r w:rsidR="00437C65">
        <w:t>7.14</w:t>
      </w:r>
      <w:r w:rsidR="00852C57">
        <w:fldChar w:fldCharType="end"/>
      </w:r>
      <w:r>
        <w:t xml:space="preserve">) follows the same rules as a </w:t>
      </w:r>
      <w:r>
        <w:rPr>
          <w:rStyle w:val="Production"/>
        </w:rPr>
        <w:t>boolean-expression</w:t>
      </w:r>
      <w:r>
        <w:t xml:space="preserve">, but for reasons of operator precedence is classified as a </w:t>
      </w:r>
      <w:r>
        <w:rPr>
          <w:rStyle w:val="Production"/>
        </w:rPr>
        <w:t>conditional-or-expression</w:t>
      </w:r>
      <w:r>
        <w:t>.</w:t>
      </w:r>
    </w:p>
    <w:p w:rsidR="000B73D3" w:rsidRDefault="0028536B">
      <w:r>
        <w:t xml:space="preserve">A </w:t>
      </w:r>
      <w:r>
        <w:rPr>
          <w:rStyle w:val="Production"/>
        </w:rPr>
        <w:t>boolean-expression</w:t>
      </w:r>
      <w:r w:rsidR="000B73D3">
        <w:rPr>
          <w:rStyle w:val="Production"/>
        </w:rPr>
        <w:t xml:space="preserve"> </w:t>
      </w:r>
      <w:r w:rsidR="000B73D3" w:rsidRPr="000B73D3">
        <w:rPr>
          <w:rStyle w:val="Codefragment"/>
        </w:rPr>
        <w:t>E</w:t>
      </w:r>
      <w:r w:rsidR="000B73D3">
        <w:rPr>
          <w:rStyle w:val="Production"/>
        </w:rPr>
        <w:t xml:space="preserve"> </w:t>
      </w:r>
      <w:r>
        <w:t xml:space="preserve">is required to be </w:t>
      </w:r>
      <w:r w:rsidR="000B73D3">
        <w:t xml:space="preserve">able to produce a value of type </w:t>
      </w:r>
      <w:r w:rsidR="000B73D3" w:rsidRPr="000B73D3">
        <w:rPr>
          <w:rStyle w:val="Codefragment"/>
        </w:rPr>
        <w:t>bool</w:t>
      </w:r>
      <w:r w:rsidR="000B73D3">
        <w:t xml:space="preserve">, as follows: </w:t>
      </w:r>
    </w:p>
    <w:p w:rsidR="000B73D3" w:rsidRDefault="000B73D3" w:rsidP="000B73D3">
      <w:pPr>
        <w:pStyle w:val="ListBullet"/>
      </w:pPr>
      <w:r>
        <w:t xml:space="preserve">If </w:t>
      </w:r>
      <w:r w:rsidRPr="000B73D3">
        <w:rPr>
          <w:rStyle w:val="Codefragment"/>
        </w:rPr>
        <w:t>E</w:t>
      </w:r>
      <w:r>
        <w:t xml:space="preserve"> is </w:t>
      </w:r>
      <w:r w:rsidR="0028536B">
        <w:t>implicitly convert</w:t>
      </w:r>
      <w:r w:rsidR="00B31559">
        <w:t>ible</w:t>
      </w:r>
      <w:r w:rsidR="0028536B">
        <w:t xml:space="preserve"> to </w:t>
      </w:r>
      <w:r w:rsidR="0028536B">
        <w:rPr>
          <w:rStyle w:val="Codefragment"/>
        </w:rPr>
        <w:t>bool</w:t>
      </w:r>
      <w:r w:rsidR="0028536B">
        <w:t xml:space="preserve"> </w:t>
      </w:r>
      <w:r>
        <w:t>then at runtime that implicit conversion is applied.</w:t>
      </w:r>
    </w:p>
    <w:p w:rsidR="000B73D3" w:rsidRDefault="000B73D3" w:rsidP="000B73D3">
      <w:pPr>
        <w:pStyle w:val="ListBullet"/>
      </w:pPr>
      <w:r>
        <w:t>Otherwise, unary operator overload resolution (§</w:t>
      </w:r>
      <w:r>
        <w:fldChar w:fldCharType="begin"/>
      </w:r>
      <w:r>
        <w:instrText xml:space="preserve"> REF _Ref461527392 \r \h </w:instrText>
      </w:r>
      <w:r>
        <w:fldChar w:fldCharType="separate"/>
      </w:r>
      <w:r>
        <w:t>7.3.3</w:t>
      </w:r>
      <w:r>
        <w:fldChar w:fldCharType="end"/>
      </w:r>
      <w:r>
        <w:t xml:space="preserve">) is used to find a unique best implementation of operator </w:t>
      </w:r>
      <w:r w:rsidRPr="000B73D3">
        <w:rPr>
          <w:rStyle w:val="Codefragment"/>
        </w:rPr>
        <w:t>true</w:t>
      </w:r>
      <w:r>
        <w:t xml:space="preserve"> on </w:t>
      </w:r>
      <w:r w:rsidRPr="000B73D3">
        <w:rPr>
          <w:rStyle w:val="Codefragment"/>
        </w:rPr>
        <w:t>E</w:t>
      </w:r>
      <w:r>
        <w:t>, and that implementation is applied at runtime.</w:t>
      </w:r>
    </w:p>
    <w:p w:rsidR="0028536B" w:rsidRDefault="000B73D3" w:rsidP="000B73D3">
      <w:pPr>
        <w:pStyle w:val="ListBullet"/>
      </w:pPr>
      <w:r>
        <w:t>If no such operator is found,</w:t>
      </w:r>
      <w:r w:rsidR="0028536B">
        <w:t xml:space="preserve"> a </w:t>
      </w:r>
      <w:r w:rsidR="00B31559">
        <w:t>binding-time</w:t>
      </w:r>
      <w:r w:rsidR="0028536B">
        <w:t xml:space="preserve"> error occurs.</w:t>
      </w:r>
    </w:p>
    <w:p w:rsidR="0028536B" w:rsidRDefault="0028536B">
      <w:r>
        <w:t xml:space="preserve">The </w:t>
      </w:r>
      <w:r>
        <w:rPr>
          <w:rStyle w:val="Codefragment"/>
        </w:rPr>
        <w:t>DBBool</w:t>
      </w:r>
      <w:r>
        <w:t xml:space="preserve"> struct type in §</w:t>
      </w:r>
      <w:r w:rsidR="00852C57">
        <w:fldChar w:fldCharType="begin"/>
      </w:r>
      <w:r>
        <w:instrText xml:space="preserve"> REF _Ref463585603 \w \h </w:instrText>
      </w:r>
      <w:r w:rsidR="00852C57">
        <w:fldChar w:fldCharType="separate"/>
      </w:r>
      <w:r w:rsidR="00437C65">
        <w:t>11.4.2</w:t>
      </w:r>
      <w:r w:rsidR="00852C57">
        <w:fldChar w:fldCharType="end"/>
      </w:r>
      <w:r>
        <w:t xml:space="preserve"> provides an example of a type that implements </w:t>
      </w:r>
      <w:r>
        <w:rPr>
          <w:rStyle w:val="Codefragment"/>
        </w:rPr>
        <w:t>operator</w:t>
      </w:r>
      <w:r>
        <w:t xml:space="preserve"> </w:t>
      </w:r>
      <w:r>
        <w:rPr>
          <w:rStyle w:val="Codefragment"/>
        </w:rPr>
        <w:t>true</w:t>
      </w:r>
      <w:r>
        <w:t xml:space="preserve"> and </w:t>
      </w:r>
      <w:r>
        <w:rPr>
          <w:rStyle w:val="Codefragment"/>
        </w:rPr>
        <w:t>operator</w:t>
      </w:r>
      <w:r>
        <w:t xml:space="preserve"> </w:t>
      </w:r>
      <w:r>
        <w:rPr>
          <w:rStyle w:val="Codefragment"/>
        </w:rPr>
        <w:t>false</w:t>
      </w:r>
      <w:r>
        <w:t>.</w:t>
      </w:r>
    </w:p>
    <w:p w:rsidR="0028536B" w:rsidRDefault="0028536B">
      <w:pPr>
        <w:sectPr w:rsidR="0028536B">
          <w:type w:val="oddPage"/>
          <w:pgSz w:w="12240" w:h="15840" w:code="1"/>
          <w:pgMar w:top="1440" w:right="1152" w:bottom="1440" w:left="1152" w:header="720" w:footer="720" w:gutter="0"/>
          <w:cols w:space="720"/>
        </w:sectPr>
      </w:pPr>
      <w:bookmarkStart w:id="909" w:name="_Toc445783016"/>
    </w:p>
    <w:p w:rsidR="0028536B" w:rsidRDefault="0028536B">
      <w:pPr>
        <w:pStyle w:val="Heading1"/>
      </w:pPr>
      <w:bookmarkStart w:id="910" w:name="_Ref504820942"/>
      <w:bookmarkStart w:id="911" w:name="_Toc251613207"/>
      <w:r>
        <w:t>Statements</w:t>
      </w:r>
      <w:bookmarkEnd w:id="909"/>
      <w:bookmarkEnd w:id="910"/>
      <w:bookmarkEnd w:id="911"/>
    </w:p>
    <w:p w:rsidR="0028536B" w:rsidRDefault="0028536B">
      <w:r>
        <w:t>C# provides a variety of statements. Most of these statements will be familiar to developers who have programmed in C and C++.</w:t>
      </w:r>
    </w:p>
    <w:p w:rsidR="0028536B" w:rsidRDefault="0028536B">
      <w:pPr>
        <w:pStyle w:val="Grammar"/>
      </w:pPr>
      <w:r>
        <w:t>statement:</w:t>
      </w:r>
      <w:r>
        <w:br/>
        <w:t>labeled-statement</w:t>
      </w:r>
      <w:r>
        <w:br/>
        <w:t>declaration-statement</w:t>
      </w:r>
      <w:r>
        <w:br/>
        <w:t>embedded-statement</w:t>
      </w:r>
    </w:p>
    <w:p w:rsidR="0028536B" w:rsidRDefault="0028536B">
      <w:pPr>
        <w:pStyle w:val="Grammar"/>
      </w:pPr>
      <w:r>
        <w:t>embedded-statement:</w:t>
      </w:r>
      <w:r>
        <w:br/>
        <w:t>block</w:t>
      </w:r>
      <w:r>
        <w:br/>
        <w:t>empty-statement</w:t>
      </w:r>
      <w:r>
        <w:br/>
        <w:t>expression-statement</w:t>
      </w:r>
      <w:r>
        <w:br/>
        <w:t>selection-statement</w:t>
      </w:r>
      <w:r>
        <w:br/>
        <w:t>iteration-statement</w:t>
      </w:r>
      <w:r>
        <w:br/>
        <w:t>jump-statement</w:t>
      </w:r>
      <w:r>
        <w:br/>
        <w:t>try-statement</w:t>
      </w:r>
      <w:r>
        <w:br/>
        <w:t>checked-statement</w:t>
      </w:r>
      <w:r>
        <w:br/>
        <w:t>unchecked-statement</w:t>
      </w:r>
      <w:r>
        <w:br/>
        <w:t>lock-statement</w:t>
      </w:r>
      <w:r>
        <w:br/>
        <w:t>using-statement</w:t>
      </w:r>
      <w:r w:rsidR="002C642E" w:rsidRPr="001E1FAB">
        <w:t xml:space="preserve"> </w:t>
      </w:r>
      <w:r w:rsidR="002C642E">
        <w:br/>
        <w:t>yield-statement</w:t>
      </w:r>
    </w:p>
    <w:p w:rsidR="0028536B" w:rsidRDefault="0028536B">
      <w:bookmarkStart w:id="912" w:name="_Toc445783017"/>
      <w:r>
        <w:t xml:space="preserve">The </w:t>
      </w:r>
      <w:r>
        <w:rPr>
          <w:rStyle w:val="Production"/>
        </w:rPr>
        <w:t>embedded-statement</w:t>
      </w:r>
      <w:r>
        <w:t xml:space="preserve"> nonterminal is used for statements that appear within other statements. The use of </w:t>
      </w:r>
      <w:r>
        <w:rPr>
          <w:rStyle w:val="Production"/>
        </w:rPr>
        <w:t>embedded-statement</w:t>
      </w:r>
      <w:r>
        <w:t xml:space="preserve"> rather than </w:t>
      </w:r>
      <w:r>
        <w:rPr>
          <w:rStyle w:val="Production"/>
        </w:rPr>
        <w:t>statement</w:t>
      </w:r>
      <w:r>
        <w:t xml:space="preserve"> excludes the use of declaration statements and labeled statements in these contexts. The example</w:t>
      </w:r>
    </w:p>
    <w:p w:rsidR="0028536B" w:rsidRDefault="0028536B">
      <w:pPr>
        <w:pStyle w:val="Code"/>
      </w:pPr>
      <w:r>
        <w:t>void F(bool b) {</w:t>
      </w:r>
      <w:r>
        <w:br/>
      </w:r>
      <w:r>
        <w:tab/>
        <w:t>if (b)</w:t>
      </w:r>
      <w:r>
        <w:br/>
      </w:r>
      <w:r>
        <w:tab/>
      </w:r>
      <w:r>
        <w:tab/>
        <w:t>int i = 44;</w:t>
      </w:r>
      <w:r>
        <w:br/>
        <w:t>}</w:t>
      </w:r>
    </w:p>
    <w:p w:rsidR="0028536B" w:rsidRDefault="0028536B">
      <w:r>
        <w:t xml:space="preserve">results in a compile-time error because an </w:t>
      </w:r>
      <w:r>
        <w:rPr>
          <w:rStyle w:val="Codefragment"/>
        </w:rPr>
        <w:t>if</w:t>
      </w:r>
      <w:r>
        <w:t xml:space="preserve"> statement requires an </w:t>
      </w:r>
      <w:r>
        <w:rPr>
          <w:rStyle w:val="Production"/>
        </w:rPr>
        <w:t>embedded-statement</w:t>
      </w:r>
      <w:r>
        <w:t xml:space="preserve"> rather than a </w:t>
      </w:r>
      <w:r>
        <w:rPr>
          <w:rStyle w:val="Production"/>
        </w:rPr>
        <w:t>statement</w:t>
      </w:r>
      <w:r>
        <w:t xml:space="preserve"> for its if branch. If this code were permitted, then the variable </w:t>
      </w:r>
      <w:r>
        <w:rPr>
          <w:rStyle w:val="Codefragment"/>
        </w:rPr>
        <w:t>i</w:t>
      </w:r>
      <w:r>
        <w:t xml:space="preserve"> would be declared, but it could never be used. Note, however, that by placing </w:t>
      </w:r>
      <w:r>
        <w:rPr>
          <w:rStyle w:val="Codefragment"/>
        </w:rPr>
        <w:t>i</w:t>
      </w:r>
      <w:r>
        <w:t>’s declaration in a block, the example is valid.</w:t>
      </w:r>
    </w:p>
    <w:p w:rsidR="0028536B" w:rsidRDefault="0028536B">
      <w:pPr>
        <w:pStyle w:val="Heading2"/>
      </w:pPr>
      <w:bookmarkStart w:id="913" w:name="_Ref497220067"/>
      <w:bookmarkStart w:id="914" w:name="_Toc251613208"/>
      <w:r>
        <w:t>End points and reachability</w:t>
      </w:r>
      <w:bookmarkEnd w:id="913"/>
      <w:bookmarkEnd w:id="914"/>
    </w:p>
    <w:p w:rsidR="0028536B" w:rsidRDefault="0028536B">
      <w:r>
        <w:t xml:space="preserve">Every statement has an </w:t>
      </w:r>
      <w:r>
        <w:rPr>
          <w:rStyle w:val="Term"/>
        </w:rPr>
        <w:t>end point</w:t>
      </w:r>
      <w:r>
        <w:t>. In intuitive terms, the end point of a statement is the location that immediately follows the statement. The execution rules for composite statements (statements that contain embedded statements) specify the action that is taken when control reaches the end point of an embedded statement. For example, when control reaches the end point of a statement in a block, control is transferred to the next statement in the block.</w:t>
      </w:r>
    </w:p>
    <w:p w:rsidR="0028536B" w:rsidRDefault="0028536B">
      <w:r>
        <w:t xml:space="preserve">If a statement can possibly be reached by execution, the statement is said to be </w:t>
      </w:r>
      <w:r>
        <w:rPr>
          <w:rStyle w:val="Term"/>
        </w:rPr>
        <w:t>reachable</w:t>
      </w:r>
      <w:r>
        <w:t xml:space="preserve">. Conversely, if there is no possibility that a statement will be executed, the statement is said to be </w:t>
      </w:r>
      <w:r>
        <w:rPr>
          <w:rStyle w:val="Term"/>
        </w:rPr>
        <w:t>unreachable</w:t>
      </w:r>
      <w:r>
        <w:t>.</w:t>
      </w:r>
    </w:p>
    <w:p w:rsidR="0028536B" w:rsidRDefault="0028536B">
      <w:r>
        <w:t>In the example</w:t>
      </w:r>
    </w:p>
    <w:p w:rsidR="0028536B" w:rsidRDefault="0028536B">
      <w:pPr>
        <w:pStyle w:val="Code"/>
      </w:pPr>
      <w:r>
        <w:t>void F() {</w:t>
      </w:r>
      <w:r>
        <w:br/>
      </w:r>
      <w:r>
        <w:tab/>
        <w:t>Console.WriteLine("reachable");</w:t>
      </w:r>
      <w:r>
        <w:br/>
      </w:r>
      <w:r>
        <w:tab/>
        <w:t>goto Label;</w:t>
      </w:r>
      <w:r>
        <w:br/>
      </w:r>
      <w:r>
        <w:tab/>
        <w:t>Console.WriteLine("unreachable");</w:t>
      </w:r>
      <w:r>
        <w:br/>
      </w:r>
      <w:r>
        <w:tab/>
        <w:t>Label:</w:t>
      </w:r>
      <w:r>
        <w:br/>
      </w:r>
      <w:r>
        <w:tab/>
        <w:t>Console.WriteLine("reachable");</w:t>
      </w:r>
      <w:r>
        <w:br/>
        <w:t>}</w:t>
      </w:r>
    </w:p>
    <w:p w:rsidR="0028536B" w:rsidRDefault="0028536B">
      <w:r>
        <w:t xml:space="preserve">the second invocation of </w:t>
      </w:r>
      <w:r>
        <w:rPr>
          <w:rStyle w:val="Codefragment"/>
        </w:rPr>
        <w:t>Console.WriteLine</w:t>
      </w:r>
      <w:r>
        <w:t xml:space="preserve"> is unreachable because there is no possibility that the statement will be executed.</w:t>
      </w:r>
    </w:p>
    <w:p w:rsidR="0028536B" w:rsidRDefault="0028536B">
      <w:r>
        <w:t>A warning is reported if the compiler determines that a statement is unreachable. It is specifically not an error for a statement to be unreachable.</w:t>
      </w:r>
    </w:p>
    <w:p w:rsidR="0028536B" w:rsidRDefault="0028536B">
      <w:r>
        <w:t>To determine whether a particular statement or end point is reachable, the compiler performs flow analysis according to the reachability rules defined for each statement. The flow analysis takes into account the values of constant expressions (§</w:t>
      </w:r>
      <w:r w:rsidR="00852C57">
        <w:fldChar w:fldCharType="begin"/>
      </w:r>
      <w:r w:rsidR="00861DF2">
        <w:instrText xml:space="preserve"> REF _Ref174219286 \r \h </w:instrText>
      </w:r>
      <w:r w:rsidR="00852C57">
        <w:fldChar w:fldCharType="separate"/>
      </w:r>
      <w:r w:rsidR="00437C65">
        <w:t>7.19</w:t>
      </w:r>
      <w:r w:rsidR="00852C57">
        <w:fldChar w:fldCharType="end"/>
      </w:r>
      <w:r>
        <w:t>) that control the behavior of statements, but the possible values of non-constant expressions are not considered. In other words, for purposes of control flow analysis, a non-constant expression of a given type is considered to have any possible value of that type.</w:t>
      </w:r>
    </w:p>
    <w:p w:rsidR="0028536B" w:rsidRDefault="0028536B">
      <w:r>
        <w:t>In the example</w:t>
      </w:r>
    </w:p>
    <w:p w:rsidR="0028536B" w:rsidRDefault="0028536B">
      <w:pPr>
        <w:pStyle w:val="Code"/>
      </w:pPr>
      <w:r>
        <w:t>void F() {</w:t>
      </w:r>
      <w:r>
        <w:br/>
      </w:r>
      <w:r>
        <w:tab/>
        <w:t>const int i = 1;</w:t>
      </w:r>
      <w:r>
        <w:br/>
      </w:r>
      <w:r>
        <w:tab/>
        <w:t>if (i == 2) Console.WriteLine("unreachable");</w:t>
      </w:r>
      <w:r>
        <w:br/>
        <w:t>}</w:t>
      </w:r>
    </w:p>
    <w:p w:rsidR="0028536B" w:rsidRDefault="0028536B">
      <w:r>
        <w:t xml:space="preserve">the boolean expression of the </w:t>
      </w:r>
      <w:r>
        <w:rPr>
          <w:rStyle w:val="Codefragment"/>
        </w:rPr>
        <w:t>if</w:t>
      </w:r>
      <w:r>
        <w:t xml:space="preserve"> statement is a constant expression because both operands of the </w:t>
      </w:r>
      <w:r>
        <w:rPr>
          <w:rStyle w:val="Codefragment"/>
        </w:rPr>
        <w:t>==</w:t>
      </w:r>
      <w:r>
        <w:t xml:space="preserve"> operator are constants. As the constant expression is evaluated at compile-time, producing the value </w:t>
      </w:r>
      <w:r>
        <w:rPr>
          <w:rStyle w:val="Codefragment"/>
        </w:rPr>
        <w:t>false</w:t>
      </w:r>
      <w:r>
        <w:t xml:space="preserve">, the </w:t>
      </w:r>
      <w:r>
        <w:rPr>
          <w:rStyle w:val="Codefragment"/>
        </w:rPr>
        <w:t>Console.WriteLine</w:t>
      </w:r>
      <w:r>
        <w:t xml:space="preserve"> invocation is considered unreachable. However, if </w:t>
      </w:r>
      <w:r>
        <w:rPr>
          <w:rStyle w:val="Codefragment"/>
        </w:rPr>
        <w:t>i</w:t>
      </w:r>
      <w:r>
        <w:t xml:space="preserve"> is changed to be a local variable</w:t>
      </w:r>
    </w:p>
    <w:p w:rsidR="0028536B" w:rsidRDefault="0028536B">
      <w:pPr>
        <w:pStyle w:val="Code"/>
      </w:pPr>
      <w:r>
        <w:t>void F() {</w:t>
      </w:r>
      <w:r>
        <w:br/>
      </w:r>
      <w:r>
        <w:tab/>
        <w:t>int i = 1;</w:t>
      </w:r>
      <w:r>
        <w:br/>
      </w:r>
      <w:r>
        <w:tab/>
        <w:t>if (i == 2) Console.WriteLine("reachable");</w:t>
      </w:r>
      <w:r>
        <w:br/>
        <w:t>}</w:t>
      </w:r>
    </w:p>
    <w:p w:rsidR="0028536B" w:rsidRDefault="0028536B">
      <w:r>
        <w:t xml:space="preserve">the </w:t>
      </w:r>
      <w:r>
        <w:rPr>
          <w:rStyle w:val="Codefragment"/>
        </w:rPr>
        <w:t>Console.WriteLine</w:t>
      </w:r>
      <w:r>
        <w:t xml:space="preserve"> invocation is considered reachable, even though, in reality, it will never be executed.</w:t>
      </w:r>
    </w:p>
    <w:p w:rsidR="0028536B" w:rsidRDefault="0028536B">
      <w:r>
        <w:t xml:space="preserve">The </w:t>
      </w:r>
      <w:r>
        <w:rPr>
          <w:rStyle w:val="Production"/>
        </w:rPr>
        <w:t>block</w:t>
      </w:r>
      <w:r>
        <w:t xml:space="preserve"> of a function member is always considered reachable. By successively evaluating the reachability rules of each statement in a block, the reachability of any given statement can be determined.</w:t>
      </w:r>
    </w:p>
    <w:p w:rsidR="0028536B" w:rsidRDefault="0028536B">
      <w:r>
        <w:t>In the example</w:t>
      </w:r>
    </w:p>
    <w:p w:rsidR="0028536B" w:rsidRDefault="0028536B">
      <w:pPr>
        <w:pStyle w:val="Code"/>
      </w:pPr>
      <w:r>
        <w:t>void F(int x) {</w:t>
      </w:r>
      <w:r>
        <w:br/>
      </w:r>
      <w:r>
        <w:tab/>
        <w:t>Console.WriteLine("start");</w:t>
      </w:r>
      <w:r>
        <w:br/>
      </w:r>
      <w:r>
        <w:tab/>
        <w:t>if (x &lt; 0) Console.WriteLine("negative");</w:t>
      </w:r>
      <w:r>
        <w:br/>
        <w:t>}</w:t>
      </w:r>
    </w:p>
    <w:p w:rsidR="0028536B" w:rsidRDefault="0028536B">
      <w:r>
        <w:t xml:space="preserve">the reachability of the second </w:t>
      </w:r>
      <w:r>
        <w:rPr>
          <w:rStyle w:val="Codefragment"/>
        </w:rPr>
        <w:t>Console.WriteLine</w:t>
      </w:r>
      <w:r>
        <w:t xml:space="preserve"> is determined as follows:</w:t>
      </w:r>
    </w:p>
    <w:p w:rsidR="0028536B" w:rsidRDefault="0028536B">
      <w:pPr>
        <w:pStyle w:val="ListBullet"/>
      </w:pPr>
      <w:r>
        <w:t xml:space="preserve">The first </w:t>
      </w:r>
      <w:r>
        <w:rPr>
          <w:rStyle w:val="Codefragment"/>
        </w:rPr>
        <w:t>Console.WriteLine</w:t>
      </w:r>
      <w:r>
        <w:t xml:space="preserve"> expression statement is reachable because the block of the </w:t>
      </w:r>
      <w:r>
        <w:rPr>
          <w:rStyle w:val="Codefragment"/>
        </w:rPr>
        <w:t>F</w:t>
      </w:r>
      <w:r>
        <w:t xml:space="preserve"> method is reachable.</w:t>
      </w:r>
    </w:p>
    <w:p w:rsidR="0028536B" w:rsidRDefault="0028536B">
      <w:pPr>
        <w:pStyle w:val="ListBullet"/>
      </w:pPr>
      <w:r>
        <w:t xml:space="preserve">The end point of the first </w:t>
      </w:r>
      <w:r>
        <w:rPr>
          <w:rStyle w:val="Codefragment"/>
        </w:rPr>
        <w:t>Console.WriteLine</w:t>
      </w:r>
      <w:r>
        <w:t xml:space="preserve"> expression statement is reachable because that statement is reachable.</w:t>
      </w:r>
    </w:p>
    <w:p w:rsidR="0028536B" w:rsidRDefault="0028536B">
      <w:pPr>
        <w:pStyle w:val="ListBullet"/>
      </w:pPr>
      <w:r>
        <w:t xml:space="preserve">The </w:t>
      </w:r>
      <w:r>
        <w:rPr>
          <w:rStyle w:val="Codefragment"/>
        </w:rPr>
        <w:t>if</w:t>
      </w:r>
      <w:r>
        <w:t xml:space="preserve"> statement is reachable because the end point of the first </w:t>
      </w:r>
      <w:r>
        <w:rPr>
          <w:rStyle w:val="Codefragment"/>
        </w:rPr>
        <w:t>Console.WriteLine</w:t>
      </w:r>
      <w:r>
        <w:t xml:space="preserve"> expression statement is reachable.</w:t>
      </w:r>
    </w:p>
    <w:p w:rsidR="0028536B" w:rsidRDefault="0028536B">
      <w:pPr>
        <w:pStyle w:val="ListBullet"/>
      </w:pPr>
      <w:r>
        <w:t xml:space="preserve">The second </w:t>
      </w:r>
      <w:r>
        <w:rPr>
          <w:rStyle w:val="Codefragment"/>
        </w:rPr>
        <w:t>Console.WriteLine</w:t>
      </w:r>
      <w:r>
        <w:t xml:space="preserve"> expression statement is reachable because the boolean expression of the </w:t>
      </w:r>
      <w:r>
        <w:rPr>
          <w:rStyle w:val="Codefragment"/>
        </w:rPr>
        <w:t>if</w:t>
      </w:r>
      <w:r>
        <w:t xml:space="preserve"> statement does not have the constant value </w:t>
      </w:r>
      <w:r>
        <w:rPr>
          <w:rStyle w:val="Codefragment"/>
        </w:rPr>
        <w:t>false</w:t>
      </w:r>
      <w:r>
        <w:t>.</w:t>
      </w:r>
    </w:p>
    <w:p w:rsidR="0028536B" w:rsidRDefault="0028536B">
      <w:r>
        <w:t>There are two situations in which it is a compile-time error for the end point of a statement to be reachable:</w:t>
      </w:r>
    </w:p>
    <w:p w:rsidR="0028536B" w:rsidRDefault="0028536B">
      <w:pPr>
        <w:pStyle w:val="ListBullet"/>
      </w:pPr>
      <w:r>
        <w:t xml:space="preserve">Because the </w:t>
      </w:r>
      <w:r>
        <w:rPr>
          <w:rStyle w:val="Codefragment"/>
        </w:rPr>
        <w:t>switch</w:t>
      </w:r>
      <w:r>
        <w:t xml:space="preserve"> statement does not permit a switch section to “fall through” to the next switch section, it is a compile-time error for the end point of the statement list of a switch section to be reachable. If this error occurs, it is typically an indication that a </w:t>
      </w:r>
      <w:r>
        <w:rPr>
          <w:rStyle w:val="Codefragment"/>
        </w:rPr>
        <w:t>break</w:t>
      </w:r>
      <w:r>
        <w:t xml:space="preserve"> statement is missing.</w:t>
      </w:r>
    </w:p>
    <w:p w:rsidR="0028536B" w:rsidRDefault="0028536B">
      <w:pPr>
        <w:pStyle w:val="ListBullet"/>
      </w:pPr>
      <w:r>
        <w:t xml:space="preserve">It is a compile-time error for the end point of the block of a function member that computes a value to be reachable. If this error occurs, it typically is an indication that a </w:t>
      </w:r>
      <w:r>
        <w:rPr>
          <w:rStyle w:val="Codefragment"/>
        </w:rPr>
        <w:t>return</w:t>
      </w:r>
      <w:r>
        <w:t xml:space="preserve"> statement is missing.</w:t>
      </w:r>
    </w:p>
    <w:p w:rsidR="0028536B" w:rsidRDefault="0028536B">
      <w:pPr>
        <w:pStyle w:val="Heading2"/>
      </w:pPr>
      <w:bookmarkStart w:id="915" w:name="_Ref460204110"/>
      <w:bookmarkStart w:id="916" w:name="_Toc251613209"/>
      <w:r>
        <w:t>Blocks</w:t>
      </w:r>
      <w:bookmarkEnd w:id="915"/>
      <w:bookmarkEnd w:id="916"/>
    </w:p>
    <w:p w:rsidR="0028536B" w:rsidRDefault="0028536B">
      <w:r>
        <w:t xml:space="preserve">A </w:t>
      </w:r>
      <w:r>
        <w:rPr>
          <w:rStyle w:val="Production"/>
        </w:rPr>
        <w:t>block</w:t>
      </w:r>
      <w:r>
        <w:t xml:space="preserve"> permits multiple statements to be written in contexts where a single statement is allowed.</w:t>
      </w:r>
    </w:p>
    <w:p w:rsidR="0028536B" w:rsidRDefault="0028536B">
      <w:pPr>
        <w:pStyle w:val="Grammar"/>
      </w:pPr>
      <w:r>
        <w:t>block:</w:t>
      </w:r>
      <w:r>
        <w:br/>
      </w:r>
      <w:r>
        <w:rPr>
          <w:rStyle w:val="Terminal"/>
        </w:rPr>
        <w:t>{</w:t>
      </w:r>
      <w:r>
        <w:t xml:space="preserve">   statement-list</w:t>
      </w:r>
      <w:r>
        <w:rPr>
          <w:vertAlign w:val="subscript"/>
        </w:rPr>
        <w:t>opt</w:t>
      </w:r>
      <w:r>
        <w:t xml:space="preserve">   </w:t>
      </w:r>
      <w:r>
        <w:rPr>
          <w:rStyle w:val="Terminal"/>
        </w:rPr>
        <w:t>}</w:t>
      </w:r>
    </w:p>
    <w:p w:rsidR="0028536B" w:rsidRDefault="0028536B">
      <w:r>
        <w:t xml:space="preserve">A </w:t>
      </w:r>
      <w:r>
        <w:rPr>
          <w:rStyle w:val="Production"/>
        </w:rPr>
        <w:t>block</w:t>
      </w:r>
      <w:r>
        <w:t xml:space="preserve"> consists of an optional </w:t>
      </w:r>
      <w:r>
        <w:rPr>
          <w:rStyle w:val="Production"/>
        </w:rPr>
        <w:t>statement-list</w:t>
      </w:r>
      <w:r>
        <w:t xml:space="preserve"> (§</w:t>
      </w:r>
      <w:r w:rsidR="00852C57">
        <w:fldChar w:fldCharType="begin"/>
      </w:r>
      <w:r w:rsidR="00861DF2">
        <w:instrText xml:space="preserve"> REF _Ref174228547 \r \h </w:instrText>
      </w:r>
      <w:r w:rsidR="00852C57">
        <w:fldChar w:fldCharType="separate"/>
      </w:r>
      <w:r w:rsidR="00437C65">
        <w:t>8.2.1</w:t>
      </w:r>
      <w:r w:rsidR="00852C57">
        <w:fldChar w:fldCharType="end"/>
      </w:r>
      <w:r>
        <w:t>), enclosed in braces. If the statement list is omitted, the block is said to be empty.</w:t>
      </w:r>
    </w:p>
    <w:p w:rsidR="0028536B" w:rsidRDefault="0028536B">
      <w:r>
        <w:t>A block may contain declaration statements (§</w:t>
      </w:r>
      <w:r w:rsidR="00852C57">
        <w:fldChar w:fldCharType="begin"/>
      </w:r>
      <w:r>
        <w:instrText xml:space="preserve"> REF _Ref469305902 \r \h </w:instrText>
      </w:r>
      <w:r w:rsidR="00852C57">
        <w:fldChar w:fldCharType="separate"/>
      </w:r>
      <w:r w:rsidR="00437C65">
        <w:t>8.5</w:t>
      </w:r>
      <w:r w:rsidR="00852C57">
        <w:fldChar w:fldCharType="end"/>
      </w:r>
      <w:r>
        <w:t>). The scope of a local variable or constant declared in a block is the block.</w:t>
      </w:r>
    </w:p>
    <w:p w:rsidR="0028536B" w:rsidRDefault="0028536B">
      <w:r>
        <w:t>Within a block, the meaning of a name used in an expression context must always be the same (§</w:t>
      </w:r>
      <w:r w:rsidR="00852C57">
        <w:fldChar w:fldCharType="begin"/>
      </w:r>
      <w:r>
        <w:instrText xml:space="preserve"> REF _Ref469999377 \r \h </w:instrText>
      </w:r>
      <w:r w:rsidR="00852C57">
        <w:fldChar w:fldCharType="separate"/>
      </w:r>
      <w:r w:rsidR="00437C65">
        <w:t>7.6.2.1</w:t>
      </w:r>
      <w:r w:rsidR="00852C57">
        <w:fldChar w:fldCharType="end"/>
      </w:r>
      <w:r>
        <w:t>).</w:t>
      </w:r>
    </w:p>
    <w:p w:rsidR="0028536B" w:rsidRDefault="0028536B">
      <w:r>
        <w:t>A block is executed as follows:</w:t>
      </w:r>
    </w:p>
    <w:p w:rsidR="0028536B" w:rsidRDefault="0028536B">
      <w:pPr>
        <w:pStyle w:val="ListBullet"/>
      </w:pPr>
      <w:r>
        <w:t>If the block is empty, control is transferred to the end point of the block.</w:t>
      </w:r>
    </w:p>
    <w:p w:rsidR="0028536B" w:rsidRDefault="0028536B">
      <w:pPr>
        <w:pStyle w:val="ListBullet"/>
      </w:pPr>
      <w:r>
        <w:t>If the block is not empty, control is transferred to the statement list. When and if control reaches the end point of the statement list, control is transferred to the end point of the block.</w:t>
      </w:r>
    </w:p>
    <w:p w:rsidR="0028536B" w:rsidRDefault="0028536B">
      <w:r>
        <w:t>The statement list of a block is reachable if the block itself is reachable.</w:t>
      </w:r>
    </w:p>
    <w:p w:rsidR="0028536B" w:rsidRDefault="0028536B">
      <w:r>
        <w:t>The end point of a block is reachable if the block is empty or if the end point of the statement list is reachable.</w:t>
      </w:r>
    </w:p>
    <w:p w:rsidR="001E1FAB" w:rsidRDefault="001E1FAB" w:rsidP="001E1FAB">
      <w:bookmarkStart w:id="917" w:name="_Ref470432618"/>
      <w:r>
        <w:t>A</w:t>
      </w:r>
      <w:r w:rsidRPr="001016FE">
        <w:t xml:space="preserve"> </w:t>
      </w:r>
      <w:r w:rsidRPr="001016FE">
        <w:rPr>
          <w:rStyle w:val="Production"/>
        </w:rPr>
        <w:t>block</w:t>
      </w:r>
      <w:r w:rsidRPr="001016FE">
        <w:t xml:space="preserve"> that </w:t>
      </w:r>
      <w:r>
        <w:t xml:space="preserve">contains one or more </w:t>
      </w:r>
      <w:r w:rsidRPr="007C6697">
        <w:rPr>
          <w:rStyle w:val="Codefragment"/>
        </w:rPr>
        <w:t>yield</w:t>
      </w:r>
      <w:r>
        <w:t xml:space="preserve"> statements (§</w:t>
      </w:r>
      <w:r w:rsidR="00852C57">
        <w:fldChar w:fldCharType="begin"/>
      </w:r>
      <w:r w:rsidR="00861DF2">
        <w:instrText xml:space="preserve"> REF _Ref174228587 \r \h </w:instrText>
      </w:r>
      <w:r w:rsidR="00852C57">
        <w:fldChar w:fldCharType="separate"/>
      </w:r>
      <w:r w:rsidR="00437C65">
        <w:t>8.14</w:t>
      </w:r>
      <w:r w:rsidR="00852C57">
        <w:fldChar w:fldCharType="end"/>
      </w:r>
      <w:r>
        <w:t>) is called an iterator block. Iterator blocks are used to implement function members as iterators (§</w:t>
      </w:r>
      <w:r w:rsidR="00852C57">
        <w:fldChar w:fldCharType="begin"/>
      </w:r>
      <w:r w:rsidR="00861DF2">
        <w:instrText xml:space="preserve"> REF _Ref174228602 \r \h </w:instrText>
      </w:r>
      <w:r w:rsidR="00852C57">
        <w:fldChar w:fldCharType="separate"/>
      </w:r>
      <w:r w:rsidR="00437C65">
        <w:t>10.14</w:t>
      </w:r>
      <w:r w:rsidR="00852C57">
        <w:fldChar w:fldCharType="end"/>
      </w:r>
      <w:r>
        <w:t>). Some additional restrictions apply to iterator blocks:</w:t>
      </w:r>
    </w:p>
    <w:p w:rsidR="001E1FAB" w:rsidRDefault="001E1FAB" w:rsidP="001E1FAB">
      <w:pPr>
        <w:pStyle w:val="ListBullet"/>
      </w:pPr>
      <w:r>
        <w:t xml:space="preserve">It is a compile-time error for a </w:t>
      </w:r>
      <w:r>
        <w:rPr>
          <w:rStyle w:val="Codefragment"/>
        </w:rPr>
        <w:t>return</w:t>
      </w:r>
      <w:r>
        <w:t xml:space="preserve"> statement to appear in an iterator block (but </w:t>
      </w:r>
      <w:r w:rsidRPr="0042726D">
        <w:rPr>
          <w:rStyle w:val="Codefragment"/>
        </w:rPr>
        <w:t>yield</w:t>
      </w:r>
      <w:r>
        <w:t xml:space="preserve"> </w:t>
      </w:r>
      <w:r w:rsidRPr="0042726D">
        <w:rPr>
          <w:rStyle w:val="Codefragment"/>
        </w:rPr>
        <w:t>return</w:t>
      </w:r>
      <w:r>
        <w:t xml:space="preserve"> statements are permitted).</w:t>
      </w:r>
    </w:p>
    <w:p w:rsidR="001E1FAB" w:rsidRDefault="001E1FAB" w:rsidP="001E1FAB">
      <w:pPr>
        <w:pStyle w:val="ListBullet"/>
      </w:pPr>
      <w:r>
        <w:t>It is a compile-time error for an iterator block to contain an unsafe context (§18.1). An iterator block always defines a safe context, even when its declaration is nested in an unsafe context.</w:t>
      </w:r>
    </w:p>
    <w:p w:rsidR="0028536B" w:rsidRDefault="0028536B">
      <w:pPr>
        <w:pStyle w:val="Heading3"/>
      </w:pPr>
      <w:bookmarkStart w:id="918" w:name="_Ref174228547"/>
      <w:bookmarkStart w:id="919" w:name="_Ref174228710"/>
      <w:bookmarkStart w:id="920" w:name="_Toc251613210"/>
      <w:r>
        <w:t>Statement lists</w:t>
      </w:r>
      <w:bookmarkEnd w:id="917"/>
      <w:bookmarkEnd w:id="918"/>
      <w:bookmarkEnd w:id="919"/>
      <w:bookmarkEnd w:id="920"/>
    </w:p>
    <w:p w:rsidR="0028536B" w:rsidRDefault="0028536B">
      <w:r>
        <w:t xml:space="preserve">A </w:t>
      </w:r>
      <w:r>
        <w:rPr>
          <w:rStyle w:val="Term"/>
        </w:rPr>
        <w:t>statement list</w:t>
      </w:r>
      <w:r>
        <w:t xml:space="preserve"> consists of one or more statements written in sequence. Statement lists occur in </w:t>
      </w:r>
      <w:r>
        <w:rPr>
          <w:rStyle w:val="Production"/>
        </w:rPr>
        <w:t>block</w:t>
      </w:r>
      <w:r>
        <w:t>s (§</w:t>
      </w:r>
      <w:r w:rsidR="00852C57">
        <w:fldChar w:fldCharType="begin"/>
      </w:r>
      <w:r>
        <w:instrText xml:space="preserve"> REF _Ref460204110 \w \h </w:instrText>
      </w:r>
      <w:r w:rsidR="00852C57">
        <w:fldChar w:fldCharType="separate"/>
      </w:r>
      <w:r w:rsidR="00437C65">
        <w:t>8.2</w:t>
      </w:r>
      <w:r w:rsidR="00852C57">
        <w:fldChar w:fldCharType="end"/>
      </w:r>
      <w:r>
        <w:t xml:space="preserve">) and in </w:t>
      </w:r>
      <w:r>
        <w:rPr>
          <w:rStyle w:val="Production"/>
        </w:rPr>
        <w:t>switch-block</w:t>
      </w:r>
      <w:r>
        <w:t>s (§</w:t>
      </w:r>
      <w:r w:rsidR="00852C57">
        <w:fldChar w:fldCharType="begin"/>
      </w:r>
      <w:r>
        <w:instrText xml:space="preserve"> REF _Ref466811765 \w \h </w:instrText>
      </w:r>
      <w:r w:rsidR="00852C57">
        <w:fldChar w:fldCharType="separate"/>
      </w:r>
      <w:r w:rsidR="00437C65">
        <w:t>8.7.2</w:t>
      </w:r>
      <w:r w:rsidR="00852C57">
        <w:fldChar w:fldCharType="end"/>
      </w:r>
      <w:r>
        <w:t>).</w:t>
      </w:r>
    </w:p>
    <w:p w:rsidR="0028536B" w:rsidRDefault="0028536B">
      <w:pPr>
        <w:pStyle w:val="Grammar"/>
      </w:pPr>
      <w:r>
        <w:t>statement-list:</w:t>
      </w:r>
      <w:r>
        <w:br/>
        <w:t>statement</w:t>
      </w:r>
      <w:r>
        <w:br/>
        <w:t>statement-list   statement</w:t>
      </w:r>
    </w:p>
    <w:p w:rsidR="0028536B" w:rsidRDefault="0028536B">
      <w:r>
        <w:t>A statement list is executed by transferring control to the first statement. When and if control reaches the end point of a statement, control is transferred to the next statement. When and if control reaches the end point of the last statement, control is transferred to the end point of the statement list.</w:t>
      </w:r>
    </w:p>
    <w:p w:rsidR="0028536B" w:rsidRDefault="0028536B">
      <w:r>
        <w:t>A statement in a statement list is reachable if at least one of the following is true:</w:t>
      </w:r>
    </w:p>
    <w:p w:rsidR="0028536B" w:rsidRDefault="0028536B">
      <w:pPr>
        <w:pStyle w:val="ListBullet"/>
      </w:pPr>
      <w:r>
        <w:t>The statement is the first statement and the statement list itself is reachable.</w:t>
      </w:r>
    </w:p>
    <w:p w:rsidR="0028536B" w:rsidRDefault="0028536B">
      <w:pPr>
        <w:pStyle w:val="ListBullet"/>
      </w:pPr>
      <w:r>
        <w:t>The end point of the preceding statement is reachable.</w:t>
      </w:r>
    </w:p>
    <w:p w:rsidR="0028536B" w:rsidRDefault="0028536B">
      <w:pPr>
        <w:pStyle w:val="ListBullet"/>
      </w:pPr>
      <w:r>
        <w:t xml:space="preserve">The statement is a labeled statement and the label is referenced by a reachable </w:t>
      </w:r>
      <w:r>
        <w:rPr>
          <w:rStyle w:val="Codefragment"/>
        </w:rPr>
        <w:t>goto</w:t>
      </w:r>
      <w:r>
        <w:t xml:space="preserve"> statement.</w:t>
      </w:r>
    </w:p>
    <w:p w:rsidR="0028536B" w:rsidRDefault="0028536B">
      <w:r>
        <w:t>The end point of a statement list is reachable if the end point of the last statement in the list is reachable.</w:t>
      </w:r>
    </w:p>
    <w:p w:rsidR="0028536B" w:rsidRDefault="0028536B">
      <w:pPr>
        <w:pStyle w:val="Heading2"/>
      </w:pPr>
      <w:bookmarkStart w:id="921" w:name="_Toc445783020"/>
      <w:bookmarkStart w:id="922" w:name="_Toc251613211"/>
      <w:r>
        <w:t>The empty statement</w:t>
      </w:r>
      <w:bookmarkEnd w:id="921"/>
      <w:bookmarkEnd w:id="922"/>
    </w:p>
    <w:p w:rsidR="0028536B" w:rsidRDefault="0028536B">
      <w:r>
        <w:t xml:space="preserve">An </w:t>
      </w:r>
      <w:r>
        <w:rPr>
          <w:rStyle w:val="Production"/>
        </w:rPr>
        <w:t>empty-statement</w:t>
      </w:r>
      <w:r>
        <w:t xml:space="preserve"> does nothing.</w:t>
      </w:r>
    </w:p>
    <w:p w:rsidR="0028536B" w:rsidRDefault="0028536B">
      <w:pPr>
        <w:pStyle w:val="Grammar"/>
        <w:rPr>
          <w:rStyle w:val="Terminal"/>
        </w:rPr>
      </w:pPr>
      <w:r>
        <w:t>empty-statement:</w:t>
      </w:r>
      <w:r>
        <w:br/>
      </w:r>
      <w:r>
        <w:rPr>
          <w:rStyle w:val="Terminal"/>
        </w:rPr>
        <w:t>;</w:t>
      </w:r>
    </w:p>
    <w:p w:rsidR="0028536B" w:rsidRDefault="0028536B">
      <w:r>
        <w:t>An empty statement is used when there are no operations to perform in a context where a statement is required.</w:t>
      </w:r>
    </w:p>
    <w:p w:rsidR="0028536B" w:rsidRDefault="0028536B">
      <w:r>
        <w:t>Execution of an empty statement simply transfers control to the end point of the statement. Thus, the end point of an empty statement is reachable if the empty statement is reachable.</w:t>
      </w:r>
    </w:p>
    <w:p w:rsidR="0028536B" w:rsidRDefault="0028536B">
      <w:r>
        <w:t xml:space="preserve">An empty statement can be used when writing a </w:t>
      </w:r>
      <w:r>
        <w:rPr>
          <w:rStyle w:val="Codefragment"/>
        </w:rPr>
        <w:t>while</w:t>
      </w:r>
      <w:r>
        <w:t xml:space="preserve"> statement with a null body:</w:t>
      </w:r>
    </w:p>
    <w:p w:rsidR="0028536B" w:rsidRDefault="0028536B">
      <w:pPr>
        <w:pStyle w:val="Code"/>
      </w:pPr>
      <w:r>
        <w:t>bool ProcessMessage() {</w:t>
      </w:r>
      <w:r>
        <w:rPr>
          <w:rStyle w:val="Codefragment"/>
        </w:rPr>
        <w:t>...</w:t>
      </w:r>
      <w:r>
        <w:t>}</w:t>
      </w:r>
    </w:p>
    <w:p w:rsidR="0028536B" w:rsidRDefault="0028536B">
      <w:pPr>
        <w:pStyle w:val="Code"/>
      </w:pPr>
      <w:r>
        <w:t>void ProcessMessages() {</w:t>
      </w:r>
      <w:r>
        <w:br/>
      </w:r>
      <w:r>
        <w:tab/>
        <w:t>while (ProcessMessage())</w:t>
      </w:r>
      <w:r>
        <w:br/>
      </w:r>
      <w:r>
        <w:tab/>
      </w:r>
      <w:r>
        <w:tab/>
        <w:t>;</w:t>
      </w:r>
      <w:r>
        <w:br/>
        <w:t>}</w:t>
      </w:r>
    </w:p>
    <w:p w:rsidR="0028536B" w:rsidRDefault="0028536B">
      <w:r>
        <w:t>Also, an empty statement can be used to declare a label just before the closing “</w:t>
      </w:r>
      <w:r>
        <w:rPr>
          <w:rStyle w:val="Codefragment"/>
        </w:rPr>
        <w:t>}</w:t>
      </w:r>
      <w:r>
        <w:t>” of a block:</w:t>
      </w:r>
    </w:p>
    <w:p w:rsidR="0028536B" w:rsidRDefault="0028536B">
      <w:pPr>
        <w:pStyle w:val="Code"/>
      </w:pPr>
      <w:r>
        <w:t>void F() {</w:t>
      </w:r>
      <w:r>
        <w:br/>
      </w:r>
      <w:r>
        <w:tab/>
      </w:r>
      <w:r>
        <w:rPr>
          <w:rStyle w:val="Codefragment"/>
        </w:rPr>
        <w:t>...</w:t>
      </w:r>
    </w:p>
    <w:p w:rsidR="0028536B" w:rsidRDefault="0028536B">
      <w:pPr>
        <w:pStyle w:val="Code"/>
      </w:pPr>
      <w:r>
        <w:tab/>
        <w:t>if (done) goto exit;</w:t>
      </w:r>
      <w:r>
        <w:br/>
      </w:r>
      <w:r>
        <w:tab/>
      </w:r>
      <w:r>
        <w:rPr>
          <w:rStyle w:val="Codefragment"/>
        </w:rPr>
        <w:t>...</w:t>
      </w:r>
    </w:p>
    <w:p w:rsidR="0028536B" w:rsidRDefault="0028536B">
      <w:pPr>
        <w:pStyle w:val="Code"/>
      </w:pPr>
      <w:r>
        <w:tab/>
        <w:t>exit: ;</w:t>
      </w:r>
      <w:r>
        <w:br/>
        <w:t>}</w:t>
      </w:r>
    </w:p>
    <w:p w:rsidR="0028536B" w:rsidRDefault="0028536B">
      <w:pPr>
        <w:pStyle w:val="Heading2"/>
      </w:pPr>
      <w:bookmarkStart w:id="923" w:name="_Ref471972610"/>
      <w:bookmarkStart w:id="924" w:name="_Toc251613212"/>
      <w:r>
        <w:t>Labeled statements</w:t>
      </w:r>
      <w:bookmarkEnd w:id="912"/>
      <w:bookmarkEnd w:id="923"/>
      <w:bookmarkEnd w:id="924"/>
    </w:p>
    <w:p w:rsidR="0028536B" w:rsidRDefault="0028536B">
      <w:r>
        <w:t xml:space="preserve">A </w:t>
      </w:r>
      <w:r>
        <w:rPr>
          <w:rStyle w:val="Production"/>
        </w:rPr>
        <w:t>labeled-statement</w:t>
      </w:r>
      <w:r>
        <w:t xml:space="preserve"> permits a statement to be prefixed by a label. Labeled statements are permitted in blocks, but are not permitted as embedded statements.</w:t>
      </w:r>
    </w:p>
    <w:p w:rsidR="0028536B" w:rsidRDefault="0028536B">
      <w:pPr>
        <w:pStyle w:val="Grammar"/>
      </w:pPr>
      <w:r>
        <w:t>labeled-statement:</w:t>
      </w:r>
      <w:r>
        <w:br/>
        <w:t xml:space="preserve">identifier   </w:t>
      </w:r>
      <w:r>
        <w:rPr>
          <w:rStyle w:val="Terminal"/>
        </w:rPr>
        <w:t>:</w:t>
      </w:r>
      <w:r>
        <w:t xml:space="preserve">   statement</w:t>
      </w:r>
    </w:p>
    <w:p w:rsidR="0028536B" w:rsidRDefault="0028536B">
      <w:r>
        <w:t xml:space="preserve">A labeled statement declares a label with the name given by the </w:t>
      </w:r>
      <w:r>
        <w:rPr>
          <w:rStyle w:val="Production"/>
        </w:rPr>
        <w:t>identifier</w:t>
      </w:r>
      <w:r>
        <w:t>. The scope of a label is the whole block in which the label is declared, including any nested blocks. It is a compile-time error for two labels with the same name to have overlapping scopes.</w:t>
      </w:r>
    </w:p>
    <w:p w:rsidR="0028536B" w:rsidRDefault="0028536B">
      <w:r>
        <w:t xml:space="preserve">A label can be referenced from </w:t>
      </w:r>
      <w:r>
        <w:rPr>
          <w:rStyle w:val="Codefragment"/>
        </w:rPr>
        <w:t>goto</w:t>
      </w:r>
      <w:r>
        <w:t xml:space="preserve"> statements (§</w:t>
      </w:r>
      <w:r w:rsidR="00852C57">
        <w:fldChar w:fldCharType="begin"/>
      </w:r>
      <w:r>
        <w:instrText xml:space="preserve"> REF _Ref469801291 \r \h </w:instrText>
      </w:r>
      <w:r w:rsidR="00852C57">
        <w:fldChar w:fldCharType="separate"/>
      </w:r>
      <w:r w:rsidR="00437C65">
        <w:t>8.9.3</w:t>
      </w:r>
      <w:r w:rsidR="00852C57">
        <w:fldChar w:fldCharType="end"/>
      </w:r>
      <w:r>
        <w:t xml:space="preserve">) within the scope of the label. This means that </w:t>
      </w:r>
      <w:r>
        <w:rPr>
          <w:rStyle w:val="Codefragment"/>
        </w:rPr>
        <w:t>goto</w:t>
      </w:r>
      <w:r>
        <w:t xml:space="preserve"> statements can transfer control within blocks and out of blocks, but never into blocks.</w:t>
      </w:r>
    </w:p>
    <w:p w:rsidR="0028536B" w:rsidRDefault="0028536B">
      <w:r>
        <w:t>Labels have their own declaration space and do not interfere with other identifiers. The example</w:t>
      </w:r>
    </w:p>
    <w:p w:rsidR="0028536B" w:rsidRDefault="0028536B">
      <w:pPr>
        <w:pStyle w:val="Code"/>
      </w:pPr>
      <w:r>
        <w:t>int F(int x) {</w:t>
      </w:r>
      <w:r>
        <w:br/>
      </w:r>
      <w:r>
        <w:tab/>
        <w:t>if (x &gt;= 0) goto x;</w:t>
      </w:r>
      <w:r>
        <w:br/>
      </w:r>
      <w:r>
        <w:tab/>
        <w:t>x = -x;</w:t>
      </w:r>
      <w:r>
        <w:br/>
      </w:r>
      <w:r>
        <w:tab/>
        <w:t>x: return x;</w:t>
      </w:r>
      <w:r>
        <w:br/>
        <w:t>}</w:t>
      </w:r>
    </w:p>
    <w:p w:rsidR="0028536B" w:rsidRDefault="0028536B">
      <w:r>
        <w:t xml:space="preserve">is valid and uses the name </w:t>
      </w:r>
      <w:r>
        <w:rPr>
          <w:rStyle w:val="Codefragment"/>
        </w:rPr>
        <w:t>x</w:t>
      </w:r>
      <w:r>
        <w:t xml:space="preserve"> as both a parameter and a label.</w:t>
      </w:r>
      <w:bookmarkStart w:id="925" w:name="_Toc445783018"/>
    </w:p>
    <w:p w:rsidR="0028536B" w:rsidRDefault="0028536B">
      <w:r>
        <w:t>Execution of a labeled statement corresponds exactly to execution of the statement following the label.</w:t>
      </w:r>
    </w:p>
    <w:p w:rsidR="0028536B" w:rsidRDefault="0028536B">
      <w:r>
        <w:t xml:space="preserve">In addition to the reachability provided by normal flow of control, a labeled statement is reachable if the label is referenced by a reachable </w:t>
      </w:r>
      <w:r>
        <w:rPr>
          <w:rStyle w:val="Codefragment"/>
        </w:rPr>
        <w:t>goto</w:t>
      </w:r>
      <w:r>
        <w:t xml:space="preserve"> statement. (Exception: If a </w:t>
      </w:r>
      <w:r>
        <w:rPr>
          <w:rStyle w:val="Codefragment"/>
        </w:rPr>
        <w:t>goto</w:t>
      </w:r>
      <w:r>
        <w:t xml:space="preserve"> statement is inside a </w:t>
      </w:r>
      <w:r>
        <w:rPr>
          <w:rStyle w:val="Codefragment"/>
        </w:rPr>
        <w:t>try</w:t>
      </w:r>
      <w:r>
        <w:t xml:space="preserve"> that includes a </w:t>
      </w:r>
      <w:r>
        <w:rPr>
          <w:rStyle w:val="Codefragment"/>
        </w:rPr>
        <w:t>finally</w:t>
      </w:r>
      <w:r>
        <w:t xml:space="preserve"> block, and the labeled statement is outside the </w:t>
      </w:r>
      <w:r>
        <w:rPr>
          <w:rStyle w:val="Codefragment"/>
        </w:rPr>
        <w:t>try</w:t>
      </w:r>
      <w:r>
        <w:t xml:space="preserve">, and the end point of the </w:t>
      </w:r>
      <w:r>
        <w:rPr>
          <w:rStyle w:val="Codefragment"/>
        </w:rPr>
        <w:t>finally</w:t>
      </w:r>
      <w:r>
        <w:t xml:space="preserve"> block is unreachable, then the labeled statement is not reachable from that </w:t>
      </w:r>
      <w:r>
        <w:rPr>
          <w:rStyle w:val="Codefragment"/>
        </w:rPr>
        <w:t>goto</w:t>
      </w:r>
      <w:r>
        <w:t xml:space="preserve"> statement.)</w:t>
      </w:r>
    </w:p>
    <w:p w:rsidR="0028536B" w:rsidRDefault="0028536B">
      <w:pPr>
        <w:pStyle w:val="Heading2"/>
      </w:pPr>
      <w:bookmarkStart w:id="926" w:name="_Ref469305902"/>
      <w:bookmarkStart w:id="927" w:name="_Toc251613213"/>
      <w:r>
        <w:t>Declaration statements</w:t>
      </w:r>
      <w:bookmarkEnd w:id="925"/>
      <w:bookmarkEnd w:id="926"/>
      <w:bookmarkEnd w:id="927"/>
    </w:p>
    <w:p w:rsidR="0028536B" w:rsidRDefault="0028536B">
      <w:r>
        <w:t xml:space="preserve">A </w:t>
      </w:r>
      <w:r>
        <w:rPr>
          <w:rStyle w:val="Production"/>
        </w:rPr>
        <w:t>declaration-statement</w:t>
      </w:r>
      <w:r>
        <w:t xml:space="preserve"> declares a local variable or constant. Declaration statements are permitted in blocks, but are not permitted as embedded statements.</w:t>
      </w:r>
    </w:p>
    <w:p w:rsidR="0028536B" w:rsidRDefault="0028536B">
      <w:pPr>
        <w:pStyle w:val="Grammar"/>
        <w:rPr>
          <w:rStyle w:val="Terminal"/>
        </w:rPr>
      </w:pPr>
      <w:r>
        <w:t>declaration-statement:</w:t>
      </w:r>
      <w:r>
        <w:br/>
        <w:t xml:space="preserve">local-variable-declaration   </w:t>
      </w:r>
      <w:r>
        <w:rPr>
          <w:rStyle w:val="Terminal"/>
        </w:rPr>
        <w:t>;</w:t>
      </w:r>
      <w:r>
        <w:br/>
        <w:t xml:space="preserve">local-constant-declaration   </w:t>
      </w:r>
      <w:r>
        <w:rPr>
          <w:rStyle w:val="Terminal"/>
        </w:rPr>
        <w:t>;</w:t>
      </w:r>
    </w:p>
    <w:p w:rsidR="0028536B" w:rsidRDefault="0028536B">
      <w:pPr>
        <w:pStyle w:val="Heading3"/>
      </w:pPr>
      <w:bookmarkStart w:id="928" w:name="_Ref470933975"/>
      <w:bookmarkStart w:id="929" w:name="_Toc251613214"/>
      <w:r>
        <w:t>Local variable declarations</w:t>
      </w:r>
      <w:bookmarkEnd w:id="928"/>
      <w:bookmarkEnd w:id="929"/>
    </w:p>
    <w:p w:rsidR="0028536B" w:rsidRDefault="0028536B">
      <w:r>
        <w:t xml:space="preserve">A </w:t>
      </w:r>
      <w:r>
        <w:rPr>
          <w:rStyle w:val="Production"/>
        </w:rPr>
        <w:t>local-variable-declaration</w:t>
      </w:r>
      <w:r>
        <w:t xml:space="preserve"> declares one or more local variables.</w:t>
      </w:r>
    </w:p>
    <w:p w:rsidR="0028536B" w:rsidRDefault="0028536B">
      <w:pPr>
        <w:pStyle w:val="Grammar"/>
      </w:pPr>
      <w:r>
        <w:t>local-variable-declaration:</w:t>
      </w:r>
      <w:r>
        <w:br/>
      </w:r>
      <w:r w:rsidR="00AF70A6">
        <w:t>local-variable-</w:t>
      </w:r>
      <w:r>
        <w:t xml:space="preserve">type </w:t>
      </w:r>
      <w:r w:rsidR="00102DDC">
        <w:t xml:space="preserve"> </w:t>
      </w:r>
      <w:r>
        <w:t xml:space="preserve"> local-variable-declarators</w:t>
      </w:r>
    </w:p>
    <w:p w:rsidR="00AF70A6" w:rsidRDefault="00AF70A6">
      <w:pPr>
        <w:pStyle w:val="Grammar"/>
      </w:pPr>
      <w:r>
        <w:t>local-variable-type:</w:t>
      </w:r>
      <w:r>
        <w:br/>
        <w:t>type</w:t>
      </w:r>
      <w:r>
        <w:br/>
      </w:r>
      <w:r w:rsidRPr="00AF70A6">
        <w:rPr>
          <w:rStyle w:val="Codefragment"/>
          <w:i w:val="0"/>
        </w:rPr>
        <w:t>var</w:t>
      </w:r>
    </w:p>
    <w:p w:rsidR="0028536B" w:rsidRDefault="0028536B">
      <w:pPr>
        <w:pStyle w:val="Grammar"/>
      </w:pPr>
      <w:r>
        <w:t>local-variable-declarators:</w:t>
      </w:r>
      <w:r>
        <w:br/>
        <w:t>local-variable-declarator</w:t>
      </w:r>
      <w:r>
        <w:br/>
        <w:t xml:space="preserve">local-variable-declarators   </w:t>
      </w:r>
      <w:r>
        <w:rPr>
          <w:rStyle w:val="Terminal"/>
        </w:rPr>
        <w:t>,</w:t>
      </w:r>
      <w:r>
        <w:t xml:space="preserve"> </w:t>
      </w:r>
      <w:r w:rsidR="00102DDC">
        <w:t xml:space="preserve"> </w:t>
      </w:r>
      <w:r>
        <w:t xml:space="preserve"> local-variable-declarator</w:t>
      </w:r>
    </w:p>
    <w:p w:rsidR="0028536B" w:rsidRDefault="0028536B">
      <w:pPr>
        <w:pStyle w:val="Grammar"/>
      </w:pPr>
      <w:r>
        <w:t>local-variable-declarator:</w:t>
      </w:r>
      <w:r>
        <w:br/>
        <w:t>identifier</w:t>
      </w:r>
      <w:r>
        <w:br/>
        <w:t xml:space="preserve">identifier   = </w:t>
      </w:r>
      <w:r w:rsidR="00102DDC">
        <w:t xml:space="preserve"> </w:t>
      </w:r>
      <w:r>
        <w:t xml:space="preserve"> local-variable-initializer</w:t>
      </w:r>
    </w:p>
    <w:p w:rsidR="00102DDC" w:rsidRDefault="0028536B">
      <w:pPr>
        <w:pStyle w:val="Grammar"/>
      </w:pPr>
      <w:r>
        <w:t>local-variable-initialize</w:t>
      </w:r>
      <w:bookmarkStart w:id="930" w:name="_Toc445783019"/>
      <w:r>
        <w:t>r:</w:t>
      </w:r>
      <w:r>
        <w:br/>
        <w:t>expression</w:t>
      </w:r>
      <w:r>
        <w:br/>
        <w:t>array-initializer</w:t>
      </w:r>
    </w:p>
    <w:p w:rsidR="0028536B" w:rsidRDefault="0028536B">
      <w:r>
        <w:t xml:space="preserve">The </w:t>
      </w:r>
      <w:r w:rsidR="00E14D43">
        <w:rPr>
          <w:rStyle w:val="Production"/>
        </w:rPr>
        <w:t>local-variable-t</w:t>
      </w:r>
      <w:r>
        <w:rPr>
          <w:rStyle w:val="Production"/>
        </w:rPr>
        <w:t>ype</w:t>
      </w:r>
      <w:r>
        <w:t xml:space="preserve"> of a </w:t>
      </w:r>
      <w:r>
        <w:rPr>
          <w:rStyle w:val="Production"/>
        </w:rPr>
        <w:t>local-variable-declaration</w:t>
      </w:r>
      <w:r>
        <w:t xml:space="preserve"> </w:t>
      </w:r>
      <w:r w:rsidR="00E14D43">
        <w:t xml:space="preserve">either directly </w:t>
      </w:r>
      <w:r>
        <w:t>specifies the type of the variables introduced by the declaration</w:t>
      </w:r>
      <w:r w:rsidR="00E14D43">
        <w:t xml:space="preserve">, or indicates with the </w:t>
      </w:r>
      <w:r w:rsidR="002F4ADF">
        <w:t>identifier</w:t>
      </w:r>
      <w:r w:rsidR="00E14D43">
        <w:t xml:space="preserve"> </w:t>
      </w:r>
      <w:r w:rsidR="00E14D43" w:rsidRPr="00A97DB6">
        <w:rPr>
          <w:rStyle w:val="Codefragment"/>
        </w:rPr>
        <w:t>var</w:t>
      </w:r>
      <w:r w:rsidR="00E14D43">
        <w:t xml:space="preserve"> that the type should be inferred based </w:t>
      </w:r>
      <w:r w:rsidR="00A97DB6">
        <w:t>on</w:t>
      </w:r>
      <w:r w:rsidR="00E14D43">
        <w:t xml:space="preserve"> </w:t>
      </w:r>
      <w:r w:rsidR="00A97DB6">
        <w:t>an</w:t>
      </w:r>
      <w:r w:rsidR="00E14D43">
        <w:t xml:space="preserve"> initializer</w:t>
      </w:r>
      <w:r>
        <w:t xml:space="preserve">. The type is followed by a list of </w:t>
      </w:r>
      <w:r>
        <w:rPr>
          <w:rStyle w:val="Production"/>
        </w:rPr>
        <w:t>local-variable-declarator</w:t>
      </w:r>
      <w:r>
        <w:t xml:space="preserve">s, each of which introduces a new variable. A </w:t>
      </w:r>
      <w:r>
        <w:rPr>
          <w:rStyle w:val="Production"/>
        </w:rPr>
        <w:t>local-variable-declarator</w:t>
      </w:r>
      <w:r>
        <w:t xml:space="preserve"> consists of an </w:t>
      </w:r>
      <w:r>
        <w:rPr>
          <w:rStyle w:val="Production"/>
        </w:rPr>
        <w:t>identifier</w:t>
      </w:r>
      <w:r>
        <w:t xml:space="preserve"> that names the variable, optionally followed by an “</w:t>
      </w:r>
      <w:r>
        <w:rPr>
          <w:rStyle w:val="Codefragment"/>
        </w:rPr>
        <w:t>=</w:t>
      </w:r>
      <w:r>
        <w:t xml:space="preserve">” token and a </w:t>
      </w:r>
      <w:r>
        <w:rPr>
          <w:rStyle w:val="Production"/>
        </w:rPr>
        <w:t>local-variable-initializer</w:t>
      </w:r>
      <w:r>
        <w:t xml:space="preserve"> that gives the initial value of the variable.</w:t>
      </w:r>
    </w:p>
    <w:p w:rsidR="00102DDC" w:rsidRDefault="006777E7" w:rsidP="00A21D3B">
      <w:r>
        <w:t>In the context of a local variable declaration, the identifier var acts as a contextual keyword (§</w:t>
      </w:r>
      <w:r w:rsidR="00852C57">
        <w:fldChar w:fldCharType="begin"/>
      </w:r>
      <w:r>
        <w:instrText xml:space="preserve"> REF _Ref229376100 \r \h </w:instrText>
      </w:r>
      <w:r w:rsidR="00852C57">
        <w:fldChar w:fldCharType="separate"/>
      </w:r>
      <w:r w:rsidR="00437C65">
        <w:t>2.4.3</w:t>
      </w:r>
      <w:r w:rsidR="00852C57">
        <w:fldChar w:fldCharType="end"/>
      </w:r>
      <w:r>
        <w:t>).</w:t>
      </w:r>
      <w:r w:rsidR="00102DDC">
        <w:t xml:space="preserve">When </w:t>
      </w:r>
      <w:r w:rsidR="00A21D3B">
        <w:t xml:space="preserve">the </w:t>
      </w:r>
      <w:r w:rsidR="00A21D3B" w:rsidRPr="00C711E5">
        <w:rPr>
          <w:rStyle w:val="Production"/>
        </w:rPr>
        <w:t>local-variable-type</w:t>
      </w:r>
      <w:r w:rsidR="00A21D3B">
        <w:t xml:space="preserve"> is specified as </w:t>
      </w:r>
      <w:r w:rsidR="00102DDC" w:rsidRPr="00DC2D3C">
        <w:rPr>
          <w:rStyle w:val="Codefragment"/>
        </w:rPr>
        <w:t>var</w:t>
      </w:r>
      <w:r w:rsidR="00C711E5">
        <w:t xml:space="preserve"> a</w:t>
      </w:r>
      <w:r w:rsidR="00102DDC">
        <w:t xml:space="preserve">nd no type named </w:t>
      </w:r>
      <w:r w:rsidR="00102DDC" w:rsidRPr="00F220F4">
        <w:rPr>
          <w:rStyle w:val="Codefragment"/>
        </w:rPr>
        <w:t>var</w:t>
      </w:r>
      <w:r w:rsidR="00102DDC">
        <w:t xml:space="preserve"> is in scope, the declaration is an </w:t>
      </w:r>
      <w:r w:rsidR="00102DDC" w:rsidRPr="009770E6">
        <w:rPr>
          <w:rStyle w:val="Term"/>
        </w:rPr>
        <w:t>implicitly typed local variable declaration</w:t>
      </w:r>
      <w:r w:rsidR="00A21D3B">
        <w:t xml:space="preserve">, </w:t>
      </w:r>
      <w:r w:rsidR="00E14D43">
        <w:t>whose type is inferred from the type of the associated initializer expression. Implicitly typed local variable declarations are</w:t>
      </w:r>
      <w:r w:rsidR="00102DDC">
        <w:t xml:space="preserve"> subject to the following restrictions:</w:t>
      </w:r>
    </w:p>
    <w:p w:rsidR="00A21D3B" w:rsidRDefault="00A21D3B" w:rsidP="00A21D3B">
      <w:pPr>
        <w:pStyle w:val="ListBullet"/>
      </w:pPr>
      <w:r>
        <w:t xml:space="preserve">The </w:t>
      </w:r>
      <w:r w:rsidR="00C33358" w:rsidRPr="00C33358">
        <w:rPr>
          <w:rStyle w:val="Production"/>
        </w:rPr>
        <w:t>local-variable-declaration</w:t>
      </w:r>
      <w:r>
        <w:t xml:space="preserve"> cannot include multiple </w:t>
      </w:r>
      <w:r w:rsidRPr="00A21D3B">
        <w:rPr>
          <w:rStyle w:val="Production"/>
        </w:rPr>
        <w:t>local-variable-declarator</w:t>
      </w:r>
      <w:r>
        <w:t>s.</w:t>
      </w:r>
    </w:p>
    <w:p w:rsidR="00A21D3B" w:rsidRDefault="00A21D3B" w:rsidP="00A21D3B">
      <w:pPr>
        <w:pStyle w:val="ListBullet"/>
      </w:pPr>
      <w:r>
        <w:t xml:space="preserve">The </w:t>
      </w:r>
      <w:r w:rsidRPr="00A21D3B">
        <w:rPr>
          <w:rStyle w:val="Production"/>
        </w:rPr>
        <w:t>local-variable-declarator</w:t>
      </w:r>
      <w:r>
        <w:t xml:space="preserve"> must include a </w:t>
      </w:r>
      <w:r w:rsidRPr="00A21D3B">
        <w:rPr>
          <w:rStyle w:val="Production"/>
        </w:rPr>
        <w:t>local-variable-initializer</w:t>
      </w:r>
      <w:r>
        <w:t>.</w:t>
      </w:r>
    </w:p>
    <w:p w:rsidR="00A21D3B" w:rsidRDefault="00A21D3B" w:rsidP="00A21D3B">
      <w:pPr>
        <w:pStyle w:val="ListBullet"/>
      </w:pPr>
      <w:r>
        <w:t xml:space="preserve">The </w:t>
      </w:r>
      <w:r w:rsidRPr="00A21D3B">
        <w:rPr>
          <w:rStyle w:val="Production"/>
        </w:rPr>
        <w:t>local-variable-initializer</w:t>
      </w:r>
      <w:r>
        <w:t xml:space="preserve"> must be an </w:t>
      </w:r>
      <w:r w:rsidRPr="00A21D3B">
        <w:rPr>
          <w:rStyle w:val="Production"/>
        </w:rPr>
        <w:t>expression</w:t>
      </w:r>
      <w:r>
        <w:t xml:space="preserve">. </w:t>
      </w:r>
    </w:p>
    <w:p w:rsidR="00A21D3B" w:rsidRDefault="00A21D3B" w:rsidP="00A21D3B">
      <w:pPr>
        <w:pStyle w:val="ListBullet"/>
      </w:pPr>
      <w:r>
        <w:t xml:space="preserve">The initializer </w:t>
      </w:r>
      <w:r w:rsidRPr="00A21D3B">
        <w:rPr>
          <w:rStyle w:val="Production"/>
        </w:rPr>
        <w:t>expression</w:t>
      </w:r>
      <w:r>
        <w:t xml:space="preserve"> must have a compile-time type.</w:t>
      </w:r>
    </w:p>
    <w:p w:rsidR="00A21D3B" w:rsidRDefault="00A21D3B" w:rsidP="00A21D3B">
      <w:pPr>
        <w:pStyle w:val="ListBullet"/>
      </w:pPr>
      <w:r>
        <w:t xml:space="preserve">The initializer </w:t>
      </w:r>
      <w:r w:rsidRPr="00A21D3B">
        <w:rPr>
          <w:rStyle w:val="Production"/>
        </w:rPr>
        <w:t>expression</w:t>
      </w:r>
      <w:r>
        <w:t xml:space="preserve"> cannot refer to the declared variable itself</w:t>
      </w:r>
    </w:p>
    <w:p w:rsidR="00A21D3B" w:rsidRDefault="00A21D3B" w:rsidP="00A21D3B">
      <w:r>
        <w:t>The following are examples of incorrect implicitly typed local variable declarations:</w:t>
      </w:r>
    </w:p>
    <w:p w:rsidR="00A21D3B" w:rsidRPr="00C74731" w:rsidRDefault="00A21D3B" w:rsidP="00A21D3B">
      <w:pPr>
        <w:pStyle w:val="Code"/>
      </w:pPr>
      <w:r>
        <w:t>var x;               // Error, no initializer to infer type from</w:t>
      </w:r>
      <w:r>
        <w:br/>
        <w:t>var y = {1, 2, 3};   // Error, array initializer not permitted</w:t>
      </w:r>
      <w:r>
        <w:br/>
        <w:t>var z = null;        // Error, null does not have a type</w:t>
      </w:r>
      <w:r>
        <w:br/>
        <w:t>var u = x =&gt; x + 1;  // Error, anonymous functions do not have a type</w:t>
      </w:r>
      <w:r>
        <w:br/>
        <w:t>var v = v++;         // Error, initializer cannot refer to variable itself</w:t>
      </w:r>
    </w:p>
    <w:p w:rsidR="0028536B" w:rsidRDefault="0028536B">
      <w:r>
        <w:t xml:space="preserve">The value of a local variable is obtained in an expression using a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and the value of a local variable is modified using an </w:t>
      </w:r>
      <w:r>
        <w:rPr>
          <w:rStyle w:val="Production"/>
        </w:rPr>
        <w:t>assignment</w:t>
      </w:r>
      <w:r>
        <w:t xml:space="preserve"> (§</w:t>
      </w:r>
      <w:r w:rsidR="00852C57">
        <w:fldChar w:fldCharType="begin"/>
      </w:r>
      <w:r w:rsidR="00861DF2">
        <w:instrText xml:space="preserve"> REF _Ref174228639 \r \h </w:instrText>
      </w:r>
      <w:r w:rsidR="00852C57">
        <w:fldChar w:fldCharType="separate"/>
      </w:r>
      <w:r w:rsidR="00437C65">
        <w:t>7.17</w:t>
      </w:r>
      <w:r w:rsidR="00852C57">
        <w:fldChar w:fldCharType="end"/>
      </w:r>
      <w:r>
        <w:t>). A local variable must be definitely assigned (§</w:t>
      </w:r>
      <w:r w:rsidR="00852C57">
        <w:fldChar w:fldCharType="begin"/>
      </w:r>
      <w:r>
        <w:instrText xml:space="preserve"> REF _Ref469056981 \w \h </w:instrText>
      </w:r>
      <w:r w:rsidR="00852C57">
        <w:fldChar w:fldCharType="separate"/>
      </w:r>
      <w:r w:rsidR="00437C65">
        <w:t>5.3</w:t>
      </w:r>
      <w:r w:rsidR="00852C57">
        <w:fldChar w:fldCharType="end"/>
      </w:r>
      <w:r>
        <w:t>) at each location where its value is obtained.</w:t>
      </w:r>
    </w:p>
    <w:p w:rsidR="0028536B" w:rsidRDefault="0028536B">
      <w:r>
        <w:t xml:space="preserve">The scope of a local variable declared in a </w:t>
      </w:r>
      <w:r>
        <w:rPr>
          <w:rStyle w:val="Production"/>
        </w:rPr>
        <w:t>local-variable-declaration</w:t>
      </w:r>
      <w:r>
        <w:t xml:space="preserve"> is the block in which the declaration occurs. It is an error to refer to a local variable in a textual position that precedes the </w:t>
      </w:r>
      <w:r>
        <w:rPr>
          <w:rStyle w:val="Production"/>
        </w:rPr>
        <w:t>local-variable-declarator</w:t>
      </w:r>
      <w:r>
        <w:t xml:space="preserve"> of the local variable. Within the scope of a local variable, it is a compile-time error to declare another local variable or constant with the same name.</w:t>
      </w:r>
    </w:p>
    <w:p w:rsidR="0028536B" w:rsidRDefault="0028536B">
      <w:r>
        <w:t>A local variable declaration that declares multiple variables is equivalent to multiple declarations of single variables with the same type. Furthermore, a variable initializer in a local variable declaration corresponds exactly to an assignment statement that is inserted immediately after the declaration.</w:t>
      </w:r>
    </w:p>
    <w:p w:rsidR="0028536B" w:rsidRDefault="0028536B">
      <w:r>
        <w:t>The example</w:t>
      </w:r>
    </w:p>
    <w:p w:rsidR="0028536B" w:rsidRDefault="0028536B">
      <w:pPr>
        <w:pStyle w:val="Code"/>
      </w:pPr>
      <w:r>
        <w:t>void F() {</w:t>
      </w:r>
      <w:r>
        <w:br/>
      </w:r>
      <w:r>
        <w:tab/>
        <w:t>int x = 1, y, z = x * 2;</w:t>
      </w:r>
      <w:r>
        <w:br/>
        <w:t>}</w:t>
      </w:r>
    </w:p>
    <w:p w:rsidR="0028536B" w:rsidRDefault="0028536B">
      <w:r>
        <w:t>corresponds exactly to</w:t>
      </w:r>
    </w:p>
    <w:p w:rsidR="0028536B" w:rsidRDefault="0028536B">
      <w:pPr>
        <w:pStyle w:val="Code"/>
        <w:rPr>
          <w:lang w:val="fr-FR"/>
        </w:rPr>
      </w:pPr>
      <w:r>
        <w:rPr>
          <w:lang w:val="fr-FR"/>
        </w:rPr>
        <w:t>void F() {</w:t>
      </w:r>
      <w:r>
        <w:rPr>
          <w:lang w:val="fr-FR"/>
        </w:rPr>
        <w:br/>
      </w:r>
      <w:r>
        <w:rPr>
          <w:lang w:val="fr-FR"/>
        </w:rPr>
        <w:tab/>
        <w:t>int x; x = 1;</w:t>
      </w:r>
      <w:r>
        <w:rPr>
          <w:lang w:val="fr-FR"/>
        </w:rPr>
        <w:br/>
      </w:r>
      <w:r>
        <w:rPr>
          <w:lang w:val="fr-FR"/>
        </w:rPr>
        <w:tab/>
        <w:t>int y;</w:t>
      </w:r>
      <w:r>
        <w:rPr>
          <w:lang w:val="fr-FR"/>
        </w:rPr>
        <w:br/>
      </w:r>
      <w:r>
        <w:rPr>
          <w:lang w:val="fr-FR"/>
        </w:rPr>
        <w:tab/>
        <w:t>int z; z = x * 2;</w:t>
      </w:r>
      <w:r>
        <w:rPr>
          <w:lang w:val="fr-FR"/>
        </w:rPr>
        <w:br/>
        <w:t>}</w:t>
      </w:r>
    </w:p>
    <w:p w:rsidR="00C74731" w:rsidRDefault="00C74731" w:rsidP="00C74731">
      <w:r>
        <w:t>In an</w:t>
      </w:r>
      <w:r w:rsidRPr="00102DDC">
        <w:t xml:space="preserve"> </w:t>
      </w:r>
      <w:r>
        <w:t>implicitly typed local variable declaration, the type of the local variable being declared is taken to be the same as the type of the expression used to initialize the variable</w:t>
      </w:r>
      <w:r w:rsidR="00451C55">
        <w:t xml:space="preserve">. </w:t>
      </w:r>
      <w:r>
        <w:t>For example:</w:t>
      </w:r>
    </w:p>
    <w:p w:rsidR="00C74731" w:rsidRDefault="00C74731" w:rsidP="00C74731">
      <w:pPr>
        <w:pStyle w:val="Code"/>
      </w:pPr>
      <w:r w:rsidRPr="006D6189">
        <w:t>var i = 5;</w:t>
      </w:r>
      <w:r>
        <w:br/>
        <w:t>var</w:t>
      </w:r>
      <w:r w:rsidRPr="006D6189">
        <w:t xml:space="preserve"> s = "Hello";</w:t>
      </w:r>
      <w:r>
        <w:br/>
        <w:t>var d = 1.0;</w:t>
      </w:r>
      <w:r>
        <w:br/>
      </w:r>
      <w:r w:rsidRPr="006D6189">
        <w:t>var numbers = new int[] {1, 2, 3};</w:t>
      </w:r>
      <w:r>
        <w:br/>
      </w:r>
      <w:r w:rsidRPr="006D6189">
        <w:t>var orders = new Dictionary&lt;int,Order&gt;();</w:t>
      </w:r>
    </w:p>
    <w:p w:rsidR="00C74731" w:rsidRDefault="00C74731" w:rsidP="00C74731">
      <w:r>
        <w:t>The implicitly typed local variable declarations above are precisely equivalent to the following explicitly typed declarations:</w:t>
      </w:r>
    </w:p>
    <w:p w:rsidR="00C74731" w:rsidRDefault="00C74731" w:rsidP="00C74731">
      <w:pPr>
        <w:pStyle w:val="Code"/>
      </w:pPr>
      <w:r w:rsidRPr="006D6189">
        <w:t>int i = 5;</w:t>
      </w:r>
      <w:r>
        <w:br/>
      </w:r>
      <w:r w:rsidRPr="006D6189">
        <w:t>string s = "Hello";</w:t>
      </w:r>
      <w:r>
        <w:br/>
        <w:t>double d = 1.0;</w:t>
      </w:r>
      <w:r>
        <w:br/>
      </w:r>
      <w:r w:rsidRPr="006D6189">
        <w:t>int[] numbers = new int[] {1, 2, 3};</w:t>
      </w:r>
      <w:r>
        <w:br/>
      </w:r>
      <w:r w:rsidRPr="006D6189">
        <w:t>Dictionary&lt;int,Order&gt; orders = new Dictionary&lt;int,Order&gt;();</w:t>
      </w:r>
    </w:p>
    <w:p w:rsidR="0028536B" w:rsidRDefault="0028536B">
      <w:pPr>
        <w:pStyle w:val="Heading3"/>
      </w:pPr>
      <w:bookmarkStart w:id="931" w:name="_Ref516035774"/>
      <w:bookmarkStart w:id="932" w:name="_Toc251613215"/>
      <w:r>
        <w:t>Local constant declarations</w:t>
      </w:r>
      <w:bookmarkEnd w:id="931"/>
      <w:bookmarkEnd w:id="932"/>
    </w:p>
    <w:p w:rsidR="0028536B" w:rsidRDefault="0028536B">
      <w:r>
        <w:t xml:space="preserve">A </w:t>
      </w:r>
      <w:r>
        <w:rPr>
          <w:rStyle w:val="Production"/>
        </w:rPr>
        <w:t>local-constant-declaration</w:t>
      </w:r>
      <w:r>
        <w:t xml:space="preserve"> declares one or more local constants.</w:t>
      </w:r>
    </w:p>
    <w:p w:rsidR="0028536B" w:rsidRDefault="0028536B">
      <w:pPr>
        <w:pStyle w:val="Grammar"/>
      </w:pPr>
      <w:r>
        <w:t>local-constant-declaration:</w:t>
      </w:r>
      <w:r>
        <w:br/>
      </w:r>
      <w:r>
        <w:rPr>
          <w:rStyle w:val="Terminal"/>
        </w:rPr>
        <w:t>const</w:t>
      </w:r>
      <w:r>
        <w:t xml:space="preserve">   type   constant-declarators</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bookmarkStart w:id="933" w:name="_Toc445783021"/>
      <w:bookmarkStart w:id="934" w:name="_Ref450638231"/>
      <w:bookmarkEnd w:id="930"/>
      <w:r>
        <w:t xml:space="preserve">The </w:t>
      </w:r>
      <w:r>
        <w:rPr>
          <w:rStyle w:val="Production"/>
        </w:rPr>
        <w:t>type</w:t>
      </w:r>
      <w:r>
        <w:t xml:space="preserve"> of a </w:t>
      </w:r>
      <w:r>
        <w:rPr>
          <w:rStyle w:val="Production"/>
        </w:rPr>
        <w:t>local-constant-declaration</w:t>
      </w:r>
      <w:r>
        <w:t xml:space="preserve"> specifies the type of the constants introduced by the declaration. The type is followed by a list of </w:t>
      </w:r>
      <w:r>
        <w:rPr>
          <w:rStyle w:val="Production"/>
        </w:rPr>
        <w:t>constant-declarator</w:t>
      </w:r>
      <w:r>
        <w:t xml:space="preserve">s, each of which introduces a new constant. A </w:t>
      </w:r>
      <w:r>
        <w:rPr>
          <w:rStyle w:val="Production"/>
        </w:rPr>
        <w:t>constant-declarator</w:t>
      </w:r>
      <w:r>
        <w:t xml:space="preserve"> consists of an </w:t>
      </w:r>
      <w:r>
        <w:rPr>
          <w:rStyle w:val="Production"/>
        </w:rPr>
        <w:t>identifier</w:t>
      </w:r>
      <w:r>
        <w:t xml:space="preserve"> that names the constant, followed by an “</w:t>
      </w:r>
      <w:r>
        <w:rPr>
          <w:rStyle w:val="Codefragment"/>
        </w:rPr>
        <w:t>=</w:t>
      </w:r>
      <w:r>
        <w:t xml:space="preserve">” token, followed by a </w:t>
      </w:r>
      <w:r>
        <w:rPr>
          <w:rStyle w:val="Production"/>
        </w:rPr>
        <w:t>constant-expression</w:t>
      </w:r>
      <w:r>
        <w:t xml:space="preserve"> (§</w:t>
      </w:r>
      <w:r w:rsidR="00852C57">
        <w:fldChar w:fldCharType="begin"/>
      </w:r>
      <w:r w:rsidR="00861DF2">
        <w:instrText xml:space="preserve"> REF _Ref174219286 \r \h </w:instrText>
      </w:r>
      <w:r w:rsidR="00852C57">
        <w:fldChar w:fldCharType="separate"/>
      </w:r>
      <w:r w:rsidR="00437C65">
        <w:t>7.19</w:t>
      </w:r>
      <w:r w:rsidR="00852C57">
        <w:fldChar w:fldCharType="end"/>
      </w:r>
      <w:r>
        <w:t>) that gives the value of the constant.</w:t>
      </w:r>
    </w:p>
    <w:p w:rsidR="0028536B" w:rsidRDefault="0028536B">
      <w:r>
        <w:t xml:space="preserve">The </w:t>
      </w:r>
      <w:r>
        <w:rPr>
          <w:rStyle w:val="Production"/>
        </w:rPr>
        <w:t>type</w:t>
      </w:r>
      <w:r>
        <w:t xml:space="preserve"> and </w:t>
      </w:r>
      <w:r>
        <w:rPr>
          <w:rStyle w:val="Production"/>
        </w:rPr>
        <w:t>constant-expression</w:t>
      </w:r>
      <w:r>
        <w:t xml:space="preserve"> of a local constant declaration must follow the same rules as those of a constant member declaration (§</w:t>
      </w:r>
      <w:r w:rsidR="00852C57">
        <w:fldChar w:fldCharType="begin"/>
      </w:r>
      <w:r>
        <w:instrText xml:space="preserve"> REF _Ref519497863 \n \h </w:instrText>
      </w:r>
      <w:r w:rsidR="00852C57">
        <w:fldChar w:fldCharType="separate"/>
      </w:r>
      <w:r w:rsidR="00437C65">
        <w:t>10.4</w:t>
      </w:r>
      <w:r w:rsidR="00852C57">
        <w:fldChar w:fldCharType="end"/>
      </w:r>
      <w:r>
        <w:t>).</w:t>
      </w:r>
    </w:p>
    <w:p w:rsidR="0028536B" w:rsidRDefault="0028536B">
      <w:r>
        <w:t xml:space="preserve">The value of a local constant is obtained in an expression using a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w:t>
      </w:r>
    </w:p>
    <w:p w:rsidR="0028536B" w:rsidRDefault="0028536B">
      <w:r>
        <w:t xml:space="preserve">The scope of a local constant is the block in which the declaration occurs. It is an error to refer to a local constant in a textual position that precedes its </w:t>
      </w:r>
      <w:r>
        <w:rPr>
          <w:rStyle w:val="Production"/>
        </w:rPr>
        <w:t>constant-declarator</w:t>
      </w:r>
      <w:r>
        <w:t>. Within the scope of a local constant, it is a compile-time error to declare another local variable or constant with the same name.</w:t>
      </w:r>
    </w:p>
    <w:p w:rsidR="0028536B" w:rsidRDefault="0028536B">
      <w:bookmarkStart w:id="935" w:name="_Ref471189708"/>
      <w:r>
        <w:t>A local constant declaration that declares multiple constants is equivalent to multiple declarations of single constants with the same type.</w:t>
      </w:r>
    </w:p>
    <w:p w:rsidR="0028536B" w:rsidRDefault="0028536B">
      <w:pPr>
        <w:pStyle w:val="Heading2"/>
      </w:pPr>
      <w:bookmarkStart w:id="936" w:name="_Ref512082674"/>
      <w:bookmarkStart w:id="937" w:name="_Ref512082739"/>
      <w:bookmarkStart w:id="938" w:name="_Toc251613216"/>
      <w:r>
        <w:t>Expression statements</w:t>
      </w:r>
      <w:bookmarkEnd w:id="933"/>
      <w:bookmarkEnd w:id="934"/>
      <w:bookmarkEnd w:id="935"/>
      <w:bookmarkEnd w:id="936"/>
      <w:bookmarkEnd w:id="937"/>
      <w:bookmarkEnd w:id="938"/>
    </w:p>
    <w:p w:rsidR="0028536B" w:rsidRDefault="0028536B">
      <w:r>
        <w:t xml:space="preserve">An </w:t>
      </w:r>
      <w:r>
        <w:rPr>
          <w:rStyle w:val="Production"/>
        </w:rPr>
        <w:t>expression-statement</w:t>
      </w:r>
      <w:r>
        <w:t xml:space="preserve"> evaluates a given expression. The value computed by the expression, if any, is discarded.</w:t>
      </w:r>
    </w:p>
    <w:p w:rsidR="0028536B" w:rsidRDefault="0028536B">
      <w:pPr>
        <w:pStyle w:val="Grammar"/>
      </w:pPr>
      <w:r>
        <w:t>expression-statement:</w:t>
      </w:r>
      <w:r>
        <w:br/>
        <w:t xml:space="preserve">statement-expression   </w:t>
      </w:r>
      <w:r>
        <w:rPr>
          <w:rStyle w:val="Terminal"/>
        </w:rPr>
        <w:t>;</w:t>
      </w:r>
    </w:p>
    <w:p w:rsidR="0028536B" w:rsidRDefault="0028536B">
      <w:pPr>
        <w:pStyle w:val="Grammar"/>
      </w:pPr>
      <w:r>
        <w:t>statement-expression:</w:t>
      </w:r>
      <w:r>
        <w:br/>
        <w:t>invocation-expression</w:t>
      </w:r>
      <w:r>
        <w:br/>
        <w:t>object-creation-expression</w:t>
      </w:r>
      <w:r>
        <w:br/>
        <w:t>assignment</w:t>
      </w:r>
      <w:r>
        <w:br/>
        <w:t>post-increment-expression</w:t>
      </w:r>
      <w:r>
        <w:br/>
        <w:t>post-decrement-expression</w:t>
      </w:r>
      <w:r>
        <w:br/>
        <w:t>pre-increment-expression</w:t>
      </w:r>
      <w:r>
        <w:br/>
        <w:t>pre-decrement-expression</w:t>
      </w:r>
      <w:r w:rsidR="00304B12">
        <w:br/>
        <w:t>await-expression</w:t>
      </w:r>
    </w:p>
    <w:p w:rsidR="0028536B" w:rsidRDefault="0028536B">
      <w:r>
        <w:t xml:space="preserve">Not all expressions are permitted as statements. In particular, expressions such as </w:t>
      </w:r>
      <w:r>
        <w:rPr>
          <w:rStyle w:val="Codefragment"/>
        </w:rPr>
        <w:t>x</w:t>
      </w:r>
      <w:r>
        <w:t xml:space="preserve"> </w:t>
      </w:r>
      <w:r>
        <w:rPr>
          <w:rStyle w:val="Codefragment"/>
        </w:rPr>
        <w:t>+</w:t>
      </w:r>
      <w:r>
        <w:t xml:space="preserve"> </w:t>
      </w:r>
      <w:r>
        <w:rPr>
          <w:rStyle w:val="Codefragment"/>
        </w:rPr>
        <w:t>y</w:t>
      </w:r>
      <w:r>
        <w:t xml:space="preserve"> and </w:t>
      </w:r>
      <w:r>
        <w:rPr>
          <w:rStyle w:val="Codefragment"/>
        </w:rPr>
        <w:t>x</w:t>
      </w:r>
      <w:r>
        <w:t xml:space="preserve"> </w:t>
      </w:r>
      <w:r>
        <w:rPr>
          <w:rStyle w:val="Codefragment"/>
        </w:rPr>
        <w:t>==</w:t>
      </w:r>
      <w:r>
        <w:t xml:space="preserve"> </w:t>
      </w:r>
      <w:r>
        <w:rPr>
          <w:rStyle w:val="Codefragment"/>
        </w:rPr>
        <w:t>1</w:t>
      </w:r>
      <w:r>
        <w:t xml:space="preserve"> that merely compute a value (which will be discarded), are not permitted as statements.</w:t>
      </w:r>
    </w:p>
    <w:p w:rsidR="0028536B" w:rsidRDefault="0028536B">
      <w:r>
        <w:t xml:space="preserve">Execution of an </w:t>
      </w:r>
      <w:r>
        <w:rPr>
          <w:rStyle w:val="Production"/>
        </w:rPr>
        <w:t>expression-statement</w:t>
      </w:r>
      <w:r>
        <w:t xml:space="preserve"> evaluates the contained expression and then transfers control to the end point of the </w:t>
      </w:r>
      <w:r>
        <w:rPr>
          <w:rStyle w:val="Production"/>
        </w:rPr>
        <w:t>expression-statement</w:t>
      </w:r>
      <w:r>
        <w:t xml:space="preserve">. The end point of an </w:t>
      </w:r>
      <w:r>
        <w:rPr>
          <w:rStyle w:val="Production"/>
        </w:rPr>
        <w:t>expression-statement</w:t>
      </w:r>
      <w:r>
        <w:t xml:space="preserve"> is reachable if that </w:t>
      </w:r>
      <w:r>
        <w:rPr>
          <w:rStyle w:val="Production"/>
        </w:rPr>
        <w:t>expression-statement</w:t>
      </w:r>
      <w:r>
        <w:t xml:space="preserve"> is reachable.</w:t>
      </w:r>
    </w:p>
    <w:p w:rsidR="0028536B" w:rsidRDefault="0028536B">
      <w:pPr>
        <w:pStyle w:val="Heading2"/>
      </w:pPr>
      <w:bookmarkStart w:id="939" w:name="_Toc445783022"/>
      <w:bookmarkStart w:id="940" w:name="_Toc251613217"/>
      <w:r>
        <w:t>Selection statements</w:t>
      </w:r>
      <w:bookmarkEnd w:id="939"/>
      <w:bookmarkEnd w:id="940"/>
    </w:p>
    <w:p w:rsidR="0028536B" w:rsidRDefault="0028536B">
      <w:r>
        <w:t>Selection statements select one of a number of possible statements for execution based on the value of some expression.</w:t>
      </w:r>
    </w:p>
    <w:p w:rsidR="0028536B" w:rsidRDefault="0028536B">
      <w:pPr>
        <w:pStyle w:val="Grammar"/>
      </w:pPr>
      <w:r>
        <w:t>selection-statement:</w:t>
      </w:r>
      <w:r>
        <w:br/>
        <w:t>if-statement</w:t>
      </w:r>
      <w:r>
        <w:br/>
        <w:t>switch-statement</w:t>
      </w:r>
    </w:p>
    <w:p w:rsidR="0028536B" w:rsidRDefault="0028536B">
      <w:pPr>
        <w:pStyle w:val="Heading3"/>
      </w:pPr>
      <w:bookmarkStart w:id="941" w:name="_Toc445783023"/>
      <w:bookmarkStart w:id="942" w:name="_Ref470173217"/>
      <w:bookmarkStart w:id="943" w:name="_Toc251613218"/>
      <w:r>
        <w:t>The if statement</w:t>
      </w:r>
      <w:bookmarkEnd w:id="941"/>
      <w:bookmarkEnd w:id="942"/>
      <w:bookmarkEnd w:id="943"/>
    </w:p>
    <w:p w:rsidR="0028536B" w:rsidRDefault="0028536B">
      <w:r>
        <w:t xml:space="preserve">The </w:t>
      </w:r>
      <w:r>
        <w:rPr>
          <w:rStyle w:val="Codefragment"/>
        </w:rPr>
        <w:t>if</w:t>
      </w:r>
      <w:r>
        <w:t xml:space="preserve"> statement selects a statement for execution based on the value of a boolean expression.</w:t>
      </w:r>
    </w:p>
    <w:p w:rsidR="0028536B" w:rsidRDefault="0028536B">
      <w:pPr>
        <w:pStyle w:val="Grammar"/>
      </w:pPr>
      <w:r>
        <w:t>if-statement:</w:t>
      </w:r>
      <w:r>
        <w:br/>
      </w:r>
      <w:r>
        <w:rPr>
          <w:rStyle w:val="Terminal"/>
        </w:rPr>
        <w:t>if</w:t>
      </w:r>
      <w:r>
        <w:t xml:space="preserve">   </w:t>
      </w:r>
      <w:r>
        <w:rPr>
          <w:rStyle w:val="Terminal"/>
        </w:rPr>
        <w:t>(</w:t>
      </w:r>
      <w:r>
        <w:t xml:space="preserve">   boolean-expression   </w:t>
      </w:r>
      <w:r>
        <w:rPr>
          <w:rStyle w:val="Terminal"/>
        </w:rPr>
        <w:t>)</w:t>
      </w:r>
      <w:r>
        <w:t xml:space="preserve">   embedded-statement</w:t>
      </w:r>
      <w:r>
        <w:br/>
      </w:r>
      <w:r>
        <w:rPr>
          <w:rStyle w:val="Terminal"/>
        </w:rPr>
        <w:t>if</w:t>
      </w:r>
      <w:r>
        <w:t xml:space="preserve">   </w:t>
      </w:r>
      <w:r>
        <w:rPr>
          <w:rStyle w:val="Terminal"/>
        </w:rPr>
        <w:t>(</w:t>
      </w:r>
      <w:r>
        <w:t xml:space="preserve">   boolean-expression   </w:t>
      </w:r>
      <w:r>
        <w:rPr>
          <w:rStyle w:val="Terminal"/>
        </w:rPr>
        <w:t>)</w:t>
      </w:r>
      <w:r>
        <w:t xml:space="preserve">   embedded-statement   </w:t>
      </w:r>
      <w:r>
        <w:rPr>
          <w:rStyle w:val="Terminal"/>
        </w:rPr>
        <w:t>else</w:t>
      </w:r>
      <w:r>
        <w:t xml:space="preserve">   embedded-statement</w:t>
      </w:r>
    </w:p>
    <w:p w:rsidR="0028536B" w:rsidRDefault="0028536B">
      <w:bookmarkStart w:id="944" w:name="_Toc445783024"/>
      <w:r>
        <w:t xml:space="preserve">An </w:t>
      </w:r>
      <w:r>
        <w:rPr>
          <w:rStyle w:val="Codefragment"/>
        </w:rPr>
        <w:t>else</w:t>
      </w:r>
      <w:r>
        <w:t xml:space="preserve"> part is associated with the lexically nearest preceding </w:t>
      </w:r>
      <w:r>
        <w:rPr>
          <w:rStyle w:val="Codefragment"/>
        </w:rPr>
        <w:t>if</w:t>
      </w:r>
      <w:r>
        <w:t xml:space="preserve"> that is allowed by the syntax. Thus, an </w:t>
      </w:r>
      <w:r>
        <w:rPr>
          <w:rStyle w:val="Codefragment"/>
        </w:rPr>
        <w:t>if</w:t>
      </w:r>
      <w:r>
        <w:t xml:space="preserve"> statement of the form</w:t>
      </w:r>
    </w:p>
    <w:p w:rsidR="0028536B" w:rsidRDefault="0028536B">
      <w:pPr>
        <w:pStyle w:val="Code"/>
      </w:pPr>
      <w:r>
        <w:t>if (x) if (y) F(); else G();</w:t>
      </w:r>
    </w:p>
    <w:p w:rsidR="0028536B" w:rsidRDefault="0028536B">
      <w:r>
        <w:t>is equivalent to</w:t>
      </w:r>
    </w:p>
    <w:p w:rsidR="0028536B" w:rsidRDefault="0028536B">
      <w:pPr>
        <w:pStyle w:val="Code"/>
      </w:pPr>
      <w:r>
        <w:t>if (x) {</w:t>
      </w:r>
      <w:r>
        <w:br/>
      </w:r>
      <w:r>
        <w:tab/>
        <w:t>if (y) {</w:t>
      </w:r>
      <w:r>
        <w:br/>
      </w:r>
      <w:r>
        <w:tab/>
      </w:r>
      <w:r>
        <w:tab/>
        <w:t>F();</w:t>
      </w:r>
      <w:r>
        <w:br/>
      </w:r>
      <w:r>
        <w:tab/>
        <w:t>}</w:t>
      </w:r>
      <w:r>
        <w:br/>
      </w:r>
      <w:r>
        <w:tab/>
        <w:t>else {</w:t>
      </w:r>
      <w:r>
        <w:br/>
      </w:r>
      <w:r>
        <w:tab/>
      </w:r>
      <w:r>
        <w:tab/>
        <w:t>G();</w:t>
      </w:r>
      <w:r>
        <w:br/>
      </w:r>
      <w:r>
        <w:tab/>
        <w:t>}</w:t>
      </w:r>
      <w:r>
        <w:br/>
        <w:t>}</w:t>
      </w:r>
    </w:p>
    <w:p w:rsidR="0028536B" w:rsidRDefault="0028536B">
      <w:r>
        <w:t xml:space="preserve">An </w:t>
      </w:r>
      <w:r>
        <w:rPr>
          <w:rStyle w:val="Codefragment"/>
        </w:rPr>
        <w:t>if</w:t>
      </w:r>
      <w:r>
        <w:t xml:space="preserve"> statement is executed as follows:</w:t>
      </w:r>
    </w:p>
    <w:p w:rsidR="0028536B" w:rsidRDefault="0028536B">
      <w:pPr>
        <w:pStyle w:val="ListBullet"/>
      </w:pPr>
      <w:r>
        <w:t xml:space="preserve">The </w:t>
      </w:r>
      <w:r>
        <w:rPr>
          <w:rStyle w:val="Production"/>
        </w:rPr>
        <w:t>boolean-expression</w:t>
      </w:r>
      <w:r>
        <w:t xml:space="preserve"> (§</w:t>
      </w:r>
      <w:r w:rsidR="00852C57">
        <w:fldChar w:fldCharType="begin"/>
      </w:r>
      <w:r>
        <w:instrText xml:space="preserve"> REF _Ref470173900 \w \h </w:instrText>
      </w:r>
      <w:r w:rsidR="00852C57">
        <w:fldChar w:fldCharType="separate"/>
      </w:r>
      <w:r w:rsidR="00437C65">
        <w:t>7.20</w:t>
      </w:r>
      <w:r w:rsidR="00852C57">
        <w:fldChar w:fldCharType="end"/>
      </w:r>
      <w:r>
        <w:t>) is evaluated.</w:t>
      </w:r>
    </w:p>
    <w:p w:rsidR="0028536B" w:rsidRDefault="0028536B">
      <w:pPr>
        <w:pStyle w:val="ListBullet"/>
      </w:pPr>
      <w:r>
        <w:t xml:space="preserve">If the boolean expression yields </w:t>
      </w:r>
      <w:r>
        <w:rPr>
          <w:rStyle w:val="Codefragment"/>
        </w:rPr>
        <w:t>true</w:t>
      </w:r>
      <w:r>
        <w:t xml:space="preserve">, control is transferred to the first embedded statement. When and if control reaches the end point of that statement, control is transferred to the end point of the </w:t>
      </w:r>
      <w:r>
        <w:rPr>
          <w:rStyle w:val="Codefragment"/>
        </w:rPr>
        <w:t>if</w:t>
      </w:r>
      <w:r>
        <w:t xml:space="preserve"> statement.</w:t>
      </w:r>
    </w:p>
    <w:p w:rsidR="0028536B" w:rsidRDefault="0028536B">
      <w:pPr>
        <w:pStyle w:val="ListBullet"/>
      </w:pPr>
      <w:r>
        <w:t xml:space="preserve">If the boolean expression yields </w:t>
      </w:r>
      <w:r>
        <w:rPr>
          <w:rStyle w:val="Codefragment"/>
        </w:rPr>
        <w:t>false</w:t>
      </w:r>
      <w:r>
        <w:t xml:space="preserve"> and if an </w:t>
      </w:r>
      <w:r>
        <w:rPr>
          <w:rStyle w:val="Codefragment"/>
        </w:rPr>
        <w:t>else</w:t>
      </w:r>
      <w:r>
        <w:t xml:space="preserve"> part is present, control is transferred to the second embedded statement. When and if control reaches the end point of that statement, control is transferred to the end point of the </w:t>
      </w:r>
      <w:r>
        <w:rPr>
          <w:rStyle w:val="Codefragment"/>
        </w:rPr>
        <w:t>if</w:t>
      </w:r>
      <w:r>
        <w:t xml:space="preserve"> statement.</w:t>
      </w:r>
    </w:p>
    <w:p w:rsidR="0028536B" w:rsidRDefault="0028536B">
      <w:pPr>
        <w:pStyle w:val="ListBullet"/>
      </w:pPr>
      <w:r>
        <w:t xml:space="preserve">If the boolean expression yields </w:t>
      </w:r>
      <w:r>
        <w:rPr>
          <w:rStyle w:val="Codefragment"/>
        </w:rPr>
        <w:t>false</w:t>
      </w:r>
      <w:r>
        <w:t xml:space="preserve"> and if an </w:t>
      </w:r>
      <w:r>
        <w:rPr>
          <w:rStyle w:val="Codefragment"/>
        </w:rPr>
        <w:t>else</w:t>
      </w:r>
      <w:r>
        <w:t xml:space="preserve"> part is not present, control is transferred to the end point of the </w:t>
      </w:r>
      <w:r>
        <w:rPr>
          <w:rStyle w:val="Codefragment"/>
        </w:rPr>
        <w:t>if</w:t>
      </w:r>
      <w:r>
        <w:t xml:space="preserve"> statement.</w:t>
      </w:r>
    </w:p>
    <w:p w:rsidR="0028536B" w:rsidRDefault="0028536B">
      <w:r>
        <w:t xml:space="preserve">The first embedded statement of an </w:t>
      </w:r>
      <w:r>
        <w:rPr>
          <w:rStyle w:val="Codefragment"/>
        </w:rPr>
        <w:t>if</w:t>
      </w:r>
      <w:r>
        <w:t xml:space="preserve"> statement is reachable if the </w:t>
      </w:r>
      <w:r>
        <w:rPr>
          <w:rStyle w:val="Codefragment"/>
        </w:rPr>
        <w:t>if</w:t>
      </w:r>
      <w:r>
        <w:t xml:space="preserve"> statement is reachable and the boolean expression does not have the constant value </w:t>
      </w:r>
      <w:r>
        <w:rPr>
          <w:rStyle w:val="Codefragment"/>
        </w:rPr>
        <w:t>false</w:t>
      </w:r>
      <w:r>
        <w:t>.</w:t>
      </w:r>
    </w:p>
    <w:p w:rsidR="0028536B" w:rsidRDefault="0028536B">
      <w:r>
        <w:t xml:space="preserve">The second embedded statement of an </w:t>
      </w:r>
      <w:r>
        <w:rPr>
          <w:rStyle w:val="Codefragment"/>
        </w:rPr>
        <w:t>if</w:t>
      </w:r>
      <w:r>
        <w:t xml:space="preserve"> statement, if present, is reachable if the </w:t>
      </w:r>
      <w:r>
        <w:rPr>
          <w:rStyle w:val="Codefragment"/>
        </w:rPr>
        <w:t>if</w:t>
      </w:r>
      <w:r>
        <w:t xml:space="preserve"> statement is reachable and the boolean expression does not have the constant value </w:t>
      </w:r>
      <w:r>
        <w:rPr>
          <w:rStyle w:val="Codefragment"/>
        </w:rPr>
        <w:t>true</w:t>
      </w:r>
      <w:r>
        <w:t>.</w:t>
      </w:r>
    </w:p>
    <w:p w:rsidR="0028536B" w:rsidRDefault="0028536B">
      <w:r>
        <w:t xml:space="preserve">The end point of an </w:t>
      </w:r>
      <w:r>
        <w:rPr>
          <w:rStyle w:val="Codefragment"/>
        </w:rPr>
        <w:t>if</w:t>
      </w:r>
      <w:r>
        <w:t xml:space="preserve"> statement is reachable if the end point of at least one of its embedded statements is reachable. In addition, the end point of an </w:t>
      </w:r>
      <w:r>
        <w:rPr>
          <w:rStyle w:val="Codefragment"/>
        </w:rPr>
        <w:t>if</w:t>
      </w:r>
      <w:r>
        <w:t xml:space="preserve"> statement with no </w:t>
      </w:r>
      <w:r>
        <w:rPr>
          <w:rStyle w:val="Codefragment"/>
        </w:rPr>
        <w:t>else</w:t>
      </w:r>
      <w:r>
        <w:t xml:space="preserve"> part is reachable if the </w:t>
      </w:r>
      <w:r>
        <w:rPr>
          <w:rStyle w:val="Codefragment"/>
        </w:rPr>
        <w:t>if</w:t>
      </w:r>
      <w:r>
        <w:t xml:space="preserve"> statement is reachable and the boolean expression does not have the constant value </w:t>
      </w:r>
      <w:r>
        <w:rPr>
          <w:rStyle w:val="Codefragment"/>
        </w:rPr>
        <w:t>true</w:t>
      </w:r>
      <w:r>
        <w:t>.</w:t>
      </w:r>
    </w:p>
    <w:p w:rsidR="0028536B" w:rsidRDefault="0028536B">
      <w:pPr>
        <w:pStyle w:val="Heading3"/>
      </w:pPr>
      <w:bookmarkStart w:id="945" w:name="_Ref466811765"/>
      <w:bookmarkStart w:id="946" w:name="_Toc251613219"/>
      <w:r>
        <w:t>The switch statement</w:t>
      </w:r>
      <w:bookmarkEnd w:id="944"/>
      <w:bookmarkEnd w:id="945"/>
      <w:bookmarkEnd w:id="946"/>
    </w:p>
    <w:p w:rsidR="0028536B" w:rsidRDefault="0028536B">
      <w:r>
        <w:t>The switch statement selects for execution a statement list having an associated switch label that corresponds to the value of the switch expression.</w:t>
      </w:r>
    </w:p>
    <w:p w:rsidR="0028536B" w:rsidRDefault="0028536B">
      <w:pPr>
        <w:pStyle w:val="Grammar"/>
      </w:pPr>
      <w:r>
        <w:t>switch-statement:</w:t>
      </w:r>
      <w:r>
        <w:br/>
      </w:r>
      <w:r>
        <w:rPr>
          <w:rStyle w:val="Terminal"/>
        </w:rPr>
        <w:t>switch</w:t>
      </w:r>
      <w:r>
        <w:t xml:space="preserve">   </w:t>
      </w:r>
      <w:r>
        <w:rPr>
          <w:rStyle w:val="Terminal"/>
        </w:rPr>
        <w:t>(</w:t>
      </w:r>
      <w:r>
        <w:t xml:space="preserve">   expression   </w:t>
      </w:r>
      <w:r>
        <w:rPr>
          <w:rStyle w:val="Terminal"/>
        </w:rPr>
        <w:t>)</w:t>
      </w:r>
      <w:r>
        <w:t xml:space="preserve">   switch-block</w:t>
      </w:r>
    </w:p>
    <w:p w:rsidR="0028536B" w:rsidRDefault="0028536B">
      <w:pPr>
        <w:pStyle w:val="Grammar"/>
      </w:pPr>
      <w:r>
        <w:t>switch-block:</w:t>
      </w:r>
      <w:r>
        <w:br/>
      </w:r>
      <w:r>
        <w:rPr>
          <w:rStyle w:val="Terminal"/>
        </w:rPr>
        <w:t>{</w:t>
      </w:r>
      <w:r>
        <w:t xml:space="preserve">   switch-sections</w:t>
      </w:r>
      <w:r>
        <w:rPr>
          <w:vertAlign w:val="subscript"/>
        </w:rPr>
        <w:t>opt</w:t>
      </w:r>
      <w:r>
        <w:t xml:space="preserve">   </w:t>
      </w:r>
      <w:r>
        <w:rPr>
          <w:rStyle w:val="Terminal"/>
        </w:rPr>
        <w:t>}</w:t>
      </w:r>
    </w:p>
    <w:p w:rsidR="0028536B" w:rsidRDefault="0028536B">
      <w:pPr>
        <w:pStyle w:val="Grammar"/>
      </w:pPr>
      <w:r>
        <w:t>switch-sections:</w:t>
      </w:r>
      <w:r>
        <w:br/>
        <w:t>switch-section</w:t>
      </w:r>
      <w:r>
        <w:br/>
        <w:t>switch-sections   switch-section</w:t>
      </w:r>
    </w:p>
    <w:p w:rsidR="0028536B" w:rsidRDefault="0028536B">
      <w:pPr>
        <w:pStyle w:val="Grammar"/>
      </w:pPr>
      <w:r>
        <w:t>switch-section:</w:t>
      </w:r>
      <w:r>
        <w:br/>
        <w:t>switch-labels   statement-list</w:t>
      </w:r>
    </w:p>
    <w:p w:rsidR="0028536B" w:rsidRDefault="0028536B">
      <w:pPr>
        <w:pStyle w:val="Grammar"/>
      </w:pPr>
      <w:r>
        <w:t>switch-labels:</w:t>
      </w:r>
      <w:r>
        <w:br/>
        <w:t>switch-label</w:t>
      </w:r>
      <w:r>
        <w:br/>
        <w:t>switch-labels   switch-label</w:t>
      </w:r>
    </w:p>
    <w:p w:rsidR="0028536B" w:rsidRDefault="0028536B">
      <w:pPr>
        <w:pStyle w:val="Grammar"/>
      </w:pPr>
      <w:r>
        <w:t>switch-label:</w:t>
      </w:r>
      <w:r>
        <w:br/>
      </w:r>
      <w:r>
        <w:rPr>
          <w:rStyle w:val="Terminal"/>
        </w:rPr>
        <w:t>case</w:t>
      </w:r>
      <w:r>
        <w:t xml:space="preserve">   constant-expression   </w:t>
      </w:r>
      <w:r>
        <w:rPr>
          <w:rStyle w:val="Terminal"/>
        </w:rPr>
        <w:t>:</w:t>
      </w:r>
      <w:r>
        <w:br/>
      </w:r>
      <w:r>
        <w:rPr>
          <w:rStyle w:val="Terminal"/>
        </w:rPr>
        <w:t>default</w:t>
      </w:r>
      <w:r>
        <w:t xml:space="preserve">   </w:t>
      </w:r>
      <w:r>
        <w:rPr>
          <w:rStyle w:val="Terminal"/>
        </w:rPr>
        <w:t>:</w:t>
      </w:r>
    </w:p>
    <w:p w:rsidR="0028536B" w:rsidRDefault="0028536B">
      <w:bookmarkStart w:id="947" w:name="_Toc445783025"/>
      <w:r>
        <w:t xml:space="preserve">A </w:t>
      </w:r>
      <w:r>
        <w:rPr>
          <w:rStyle w:val="Production"/>
        </w:rPr>
        <w:t>switch-statement</w:t>
      </w:r>
      <w:r>
        <w:t xml:space="preserve"> consists of the keyword </w:t>
      </w:r>
      <w:r>
        <w:rPr>
          <w:rStyle w:val="Codefragment"/>
        </w:rPr>
        <w:t>switch</w:t>
      </w:r>
      <w:r>
        <w:t xml:space="preserve">, followed by a parenthesized expression (called the switch expression), followed by a </w:t>
      </w:r>
      <w:r>
        <w:rPr>
          <w:rStyle w:val="Production"/>
        </w:rPr>
        <w:t>switch-block</w:t>
      </w:r>
      <w:r>
        <w:t xml:space="preserve">. The </w:t>
      </w:r>
      <w:r>
        <w:rPr>
          <w:rStyle w:val="Production"/>
        </w:rPr>
        <w:t>switch-block</w:t>
      </w:r>
      <w:r>
        <w:t xml:space="preserve"> consists of zero or more </w:t>
      </w:r>
      <w:r>
        <w:rPr>
          <w:rStyle w:val="Production"/>
        </w:rPr>
        <w:t>switch-section</w:t>
      </w:r>
      <w:r>
        <w:t xml:space="preserve">s, enclosed in braces. Each </w:t>
      </w:r>
      <w:r>
        <w:rPr>
          <w:rStyle w:val="Production"/>
        </w:rPr>
        <w:t>switch-section</w:t>
      </w:r>
      <w:r>
        <w:t xml:space="preserve"> consists of one or more </w:t>
      </w:r>
      <w:r>
        <w:rPr>
          <w:rStyle w:val="Production"/>
        </w:rPr>
        <w:t>switch-labels</w:t>
      </w:r>
      <w:r>
        <w:t xml:space="preserve"> followed by a </w:t>
      </w:r>
      <w:r>
        <w:rPr>
          <w:rStyle w:val="Production"/>
        </w:rPr>
        <w:t>statement-list</w:t>
      </w:r>
      <w:r>
        <w:t xml:space="preserve"> (§</w:t>
      </w:r>
      <w:r w:rsidR="00852C57">
        <w:fldChar w:fldCharType="begin"/>
      </w:r>
      <w:r w:rsidR="00861DF2">
        <w:instrText xml:space="preserve"> REF _Ref174228710 \r \h </w:instrText>
      </w:r>
      <w:r w:rsidR="00852C57">
        <w:fldChar w:fldCharType="separate"/>
      </w:r>
      <w:r w:rsidR="00437C65">
        <w:t>8.2.1</w:t>
      </w:r>
      <w:r w:rsidR="00852C57">
        <w:fldChar w:fldCharType="end"/>
      </w:r>
      <w:r>
        <w:t>).</w:t>
      </w:r>
    </w:p>
    <w:p w:rsidR="00C51E4D" w:rsidRDefault="0028536B">
      <w:r>
        <w:t xml:space="preserve">The </w:t>
      </w:r>
      <w:r>
        <w:rPr>
          <w:rStyle w:val="Term"/>
        </w:rPr>
        <w:t>governing type</w:t>
      </w:r>
      <w:r>
        <w:t xml:space="preserve"> of a </w:t>
      </w:r>
      <w:r>
        <w:rPr>
          <w:rStyle w:val="Codefragment"/>
        </w:rPr>
        <w:t>switch</w:t>
      </w:r>
      <w:r>
        <w:t xml:space="preserve"> statement is established by the switch expression. </w:t>
      </w:r>
    </w:p>
    <w:p w:rsidR="00C51E4D" w:rsidRDefault="0028536B" w:rsidP="00C51E4D">
      <w:pPr>
        <w:pStyle w:val="ListBullet"/>
      </w:pPr>
      <w:r>
        <w:t xml:space="preserve">If the type of the switch expression is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sidR="000F051A" w:rsidRPr="009E202D">
        <w:rPr>
          <w:rStyle w:val="Codefragment"/>
        </w:rPr>
        <w:t>bool</w:t>
      </w:r>
      <w:r w:rsidR="000F051A">
        <w:t xml:space="preserve">, </w:t>
      </w:r>
      <w:r>
        <w:rPr>
          <w:rStyle w:val="Codefragment"/>
        </w:rPr>
        <w:t>char</w:t>
      </w:r>
      <w:r>
        <w:t xml:space="preserve">, </w:t>
      </w:r>
      <w:r>
        <w:rPr>
          <w:rStyle w:val="Codefragment"/>
        </w:rPr>
        <w:t>string</w:t>
      </w:r>
      <w:r w:rsidR="0061307E">
        <w:t>,</w:t>
      </w:r>
      <w:r>
        <w:t xml:space="preserve"> </w:t>
      </w:r>
      <w:r w:rsidR="0061307E">
        <w:t xml:space="preserve">or </w:t>
      </w:r>
      <w:r>
        <w:t>an</w:t>
      </w:r>
      <w:r>
        <w:rPr>
          <w:rStyle w:val="Production"/>
        </w:rPr>
        <w:t xml:space="preserve"> enum-type</w:t>
      </w:r>
      <w:r>
        <w:t xml:space="preserve">, </w:t>
      </w:r>
      <w:r w:rsidR="0061307E">
        <w:t xml:space="preserve">or if it is the nullable type corresponding to one of these types, </w:t>
      </w:r>
      <w:r>
        <w:t xml:space="preserve">then that is the governing type of the </w:t>
      </w:r>
      <w:r>
        <w:rPr>
          <w:rStyle w:val="Codefragment"/>
        </w:rPr>
        <w:t>switch</w:t>
      </w:r>
      <w:r>
        <w:t xml:space="preserve"> statement. </w:t>
      </w:r>
    </w:p>
    <w:p w:rsidR="00C51E4D" w:rsidRDefault="0028536B" w:rsidP="00C51E4D">
      <w:pPr>
        <w:pStyle w:val="ListBullet"/>
      </w:pPr>
      <w:r>
        <w:t>Otherwise, exactly one user-defined implicit conversion (§</w:t>
      </w:r>
      <w:r w:rsidR="00852C57">
        <w:fldChar w:fldCharType="begin"/>
      </w:r>
      <w:r>
        <w:instrText xml:space="preserve"> REF _Ref461975069 \w \h </w:instrText>
      </w:r>
      <w:r w:rsidR="00852C57">
        <w:fldChar w:fldCharType="separate"/>
      </w:r>
      <w:r w:rsidR="00437C65">
        <w:t>6.4</w:t>
      </w:r>
      <w:r w:rsidR="00852C57">
        <w:fldChar w:fldCharType="end"/>
      </w:r>
      <w:r>
        <w:t xml:space="preserve">) must exist from the type of the switch expression to one of the following possible governing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string</w:t>
      </w:r>
      <w:r w:rsidR="0061307E">
        <w:t xml:space="preserve">, or,  a nullable type corresponding to one of those types. </w:t>
      </w:r>
    </w:p>
    <w:p w:rsidR="0028536B" w:rsidRDefault="00271FBB" w:rsidP="00C51E4D">
      <w:pPr>
        <w:pStyle w:val="ListBullet"/>
      </w:pPr>
      <w:r>
        <w:t>Otherwise, if</w:t>
      </w:r>
      <w:r w:rsidR="0028536B">
        <w:t xml:space="preserve"> no such implicit conversion exists, or if more than one such implicit conversion exists, a compile-time error occurs.</w:t>
      </w:r>
    </w:p>
    <w:p w:rsidR="0028536B" w:rsidRDefault="0028536B">
      <w:r>
        <w:t xml:space="preserve">The constant expression of each </w:t>
      </w:r>
      <w:r>
        <w:rPr>
          <w:rStyle w:val="Codefragment"/>
        </w:rPr>
        <w:t>case</w:t>
      </w:r>
      <w:r>
        <w:t xml:space="preserve"> label must denote a value that is implicitly convertible (§</w:t>
      </w:r>
      <w:r w:rsidR="00852C57">
        <w:fldChar w:fldCharType="begin"/>
      </w:r>
      <w:r>
        <w:instrText xml:space="preserve"> REF _Ref448664519 \w \h </w:instrText>
      </w:r>
      <w:r w:rsidR="00852C57">
        <w:fldChar w:fldCharType="separate"/>
      </w:r>
      <w:r w:rsidR="00437C65">
        <w:t>6.1</w:t>
      </w:r>
      <w:r w:rsidR="00852C57">
        <w:fldChar w:fldCharType="end"/>
      </w:r>
      <w:r>
        <w:t xml:space="preserve">) to the governing type of the </w:t>
      </w:r>
      <w:r>
        <w:rPr>
          <w:rStyle w:val="Codefragment"/>
        </w:rPr>
        <w:t>switch</w:t>
      </w:r>
      <w:r>
        <w:t xml:space="preserve"> statement. A compile-time error occurs if two or more </w:t>
      </w:r>
      <w:r>
        <w:rPr>
          <w:rStyle w:val="Codefragment"/>
        </w:rPr>
        <w:t>case</w:t>
      </w:r>
      <w:r>
        <w:t xml:space="preserve"> labels in the same </w:t>
      </w:r>
      <w:r>
        <w:rPr>
          <w:rStyle w:val="Codefragment"/>
        </w:rPr>
        <w:t>switch</w:t>
      </w:r>
      <w:r>
        <w:t xml:space="preserve"> statement specify the same constant value.</w:t>
      </w:r>
    </w:p>
    <w:p w:rsidR="0028536B" w:rsidRDefault="0028536B">
      <w:r>
        <w:t xml:space="preserve">There can be at most one </w:t>
      </w:r>
      <w:r>
        <w:rPr>
          <w:rStyle w:val="Codefragment"/>
        </w:rPr>
        <w:t>default</w:t>
      </w:r>
      <w:r>
        <w:t xml:space="preserve"> label in a switch statement.</w:t>
      </w:r>
    </w:p>
    <w:p w:rsidR="0028536B" w:rsidRDefault="0028536B">
      <w:r>
        <w:t xml:space="preserve">A </w:t>
      </w:r>
      <w:r>
        <w:rPr>
          <w:rStyle w:val="Codefragment"/>
        </w:rPr>
        <w:t>switch</w:t>
      </w:r>
      <w:r>
        <w:t xml:space="preserve"> statement is executed as follows:</w:t>
      </w:r>
    </w:p>
    <w:p w:rsidR="0028536B" w:rsidRDefault="0028536B">
      <w:pPr>
        <w:pStyle w:val="ListBullet"/>
      </w:pPr>
      <w:r>
        <w:t>The switch expression is evaluated and converted to the governing type.</w:t>
      </w:r>
    </w:p>
    <w:p w:rsidR="0028536B" w:rsidRDefault="0028536B">
      <w:pPr>
        <w:pStyle w:val="ListBullet"/>
      </w:pPr>
      <w:r>
        <w:t xml:space="preserve">If one of the constants specified in a </w:t>
      </w:r>
      <w:r>
        <w:rPr>
          <w:rStyle w:val="Codefragment"/>
        </w:rPr>
        <w:t>case</w:t>
      </w:r>
      <w:r>
        <w:t xml:space="preserve"> label in the same </w:t>
      </w:r>
      <w:r>
        <w:rPr>
          <w:rStyle w:val="Codefragment"/>
        </w:rPr>
        <w:t>switch</w:t>
      </w:r>
      <w:r>
        <w:t xml:space="preserve"> statement is equal to the value of the switch expression, control is transferred to the statement list following the matched </w:t>
      </w:r>
      <w:r>
        <w:rPr>
          <w:rStyle w:val="Codefragment"/>
        </w:rPr>
        <w:t>case</w:t>
      </w:r>
      <w:r>
        <w:t xml:space="preserve"> label.</w:t>
      </w:r>
    </w:p>
    <w:p w:rsidR="0028536B" w:rsidRDefault="0028536B">
      <w:pPr>
        <w:pStyle w:val="ListBullet"/>
      </w:pPr>
      <w:r>
        <w:t xml:space="preserve">If none of the constants specified in </w:t>
      </w:r>
      <w:r>
        <w:rPr>
          <w:rStyle w:val="Codefragment"/>
        </w:rPr>
        <w:t>case</w:t>
      </w:r>
      <w:r>
        <w:t xml:space="preserve"> labels in the same </w:t>
      </w:r>
      <w:r>
        <w:rPr>
          <w:rStyle w:val="Codefragment"/>
        </w:rPr>
        <w:t>switch</w:t>
      </w:r>
      <w:r>
        <w:t xml:space="preserve"> statement is equal to the value of the switch expression, and if a </w:t>
      </w:r>
      <w:r>
        <w:rPr>
          <w:rStyle w:val="Codefragment"/>
        </w:rPr>
        <w:t>default</w:t>
      </w:r>
      <w:r>
        <w:t xml:space="preserve"> label is present, control is transferred to the statement list following the </w:t>
      </w:r>
      <w:r>
        <w:rPr>
          <w:rStyle w:val="Codefragment"/>
        </w:rPr>
        <w:t>default</w:t>
      </w:r>
      <w:r>
        <w:t xml:space="preserve"> label.</w:t>
      </w:r>
    </w:p>
    <w:p w:rsidR="0028536B" w:rsidRDefault="0028536B">
      <w:pPr>
        <w:pStyle w:val="ListBullet"/>
      </w:pPr>
      <w:r>
        <w:t xml:space="preserve">If none of the constants specified in </w:t>
      </w:r>
      <w:r>
        <w:rPr>
          <w:rStyle w:val="Codefragment"/>
        </w:rPr>
        <w:t>case</w:t>
      </w:r>
      <w:r>
        <w:t xml:space="preserve"> labels in the same </w:t>
      </w:r>
      <w:r>
        <w:rPr>
          <w:rStyle w:val="Codefragment"/>
        </w:rPr>
        <w:t>switch</w:t>
      </w:r>
      <w:r>
        <w:t xml:space="preserve"> statement is equal to the value of the switch expression, and if no </w:t>
      </w:r>
      <w:r>
        <w:rPr>
          <w:rStyle w:val="Codefragment"/>
        </w:rPr>
        <w:t>default</w:t>
      </w:r>
      <w:r>
        <w:t xml:space="preserve"> label is present, control is transferred to the end point of the </w:t>
      </w:r>
      <w:r>
        <w:rPr>
          <w:rStyle w:val="Codefragment"/>
        </w:rPr>
        <w:t>switch</w:t>
      </w:r>
      <w:r>
        <w:t xml:space="preserve"> statement.</w:t>
      </w:r>
    </w:p>
    <w:p w:rsidR="0028536B" w:rsidRDefault="0028536B">
      <w:r>
        <w:t>If the end point of the statement list of a switch section is reachable, a compile-time error occurs. This is known as the “no fall through” rule. The example</w:t>
      </w:r>
    </w:p>
    <w:p w:rsidR="0028536B" w:rsidRDefault="0028536B">
      <w:pPr>
        <w:pStyle w:val="Code"/>
      </w:pPr>
      <w:r>
        <w:t>switch (i) {</w:t>
      </w:r>
      <w:r>
        <w:br/>
        <w:t>case 0:</w:t>
      </w:r>
      <w:r>
        <w:br/>
      </w:r>
      <w:r>
        <w:tab/>
        <w:t>CaseZero();</w:t>
      </w:r>
      <w:r>
        <w:br/>
      </w:r>
      <w:r>
        <w:tab/>
        <w:t>break;</w:t>
      </w:r>
      <w:r>
        <w:br/>
        <w:t>case 1:</w:t>
      </w:r>
      <w:r>
        <w:br/>
      </w:r>
      <w:r>
        <w:tab/>
        <w:t>CaseOne();</w:t>
      </w:r>
      <w:r>
        <w:br/>
      </w:r>
      <w:r>
        <w:tab/>
        <w:t>break;</w:t>
      </w:r>
      <w:r>
        <w:br/>
        <w:t>default:</w:t>
      </w:r>
      <w:r>
        <w:br/>
      </w:r>
      <w:r>
        <w:tab/>
        <w:t>CaseOthers();</w:t>
      </w:r>
      <w:r>
        <w:br/>
      </w:r>
      <w:r>
        <w:tab/>
        <w:t>break;</w:t>
      </w:r>
      <w:r>
        <w:br/>
        <w:t>}</w:t>
      </w:r>
    </w:p>
    <w:p w:rsidR="0028536B" w:rsidRDefault="0028536B">
      <w:r>
        <w:t>is valid because no switch section has a reachable end point. Unlike C and C++, execution of a switch section is not permitted to “fall through” to the next switch section, and the example</w:t>
      </w:r>
    </w:p>
    <w:p w:rsidR="0028536B" w:rsidRDefault="0028536B">
      <w:pPr>
        <w:pStyle w:val="Code"/>
      </w:pPr>
      <w:r>
        <w:t>switch (i) {</w:t>
      </w:r>
      <w:r>
        <w:br/>
        <w:t>case 0:</w:t>
      </w:r>
      <w:r>
        <w:br/>
      </w:r>
      <w:r>
        <w:tab/>
        <w:t>CaseZero();</w:t>
      </w:r>
      <w:r>
        <w:br/>
        <w:t>case 1:</w:t>
      </w:r>
      <w:r>
        <w:br/>
      </w:r>
      <w:r>
        <w:tab/>
        <w:t>CaseZeroOrOne();</w:t>
      </w:r>
      <w:r>
        <w:br/>
        <w:t>default:</w:t>
      </w:r>
      <w:r>
        <w:br/>
      </w:r>
      <w:r>
        <w:tab/>
        <w:t>CaseAny();</w:t>
      </w:r>
      <w:r>
        <w:br/>
        <w:t>}</w:t>
      </w:r>
    </w:p>
    <w:p w:rsidR="0028536B" w:rsidRDefault="0028536B">
      <w:r>
        <w:t xml:space="preserve">results in a compile-time error. When execution of a switch section is to be followed by execution of another switch section, an explicit </w:t>
      </w:r>
      <w:r>
        <w:rPr>
          <w:rStyle w:val="Codefragment"/>
        </w:rPr>
        <w:t>goto</w:t>
      </w:r>
      <w:r>
        <w:t xml:space="preserve"> </w:t>
      </w:r>
      <w:r>
        <w:rPr>
          <w:rStyle w:val="Codefragment"/>
        </w:rPr>
        <w:t>case</w:t>
      </w:r>
      <w:r>
        <w:t xml:space="preserve"> or </w:t>
      </w:r>
      <w:r>
        <w:rPr>
          <w:rStyle w:val="Codefragment"/>
        </w:rPr>
        <w:t>goto</w:t>
      </w:r>
      <w:r>
        <w:t xml:space="preserve"> </w:t>
      </w:r>
      <w:r>
        <w:rPr>
          <w:rStyle w:val="Codefragment"/>
        </w:rPr>
        <w:t>default</w:t>
      </w:r>
      <w:r>
        <w:t xml:space="preserve"> statement must be used:</w:t>
      </w:r>
    </w:p>
    <w:p w:rsidR="0028536B" w:rsidRDefault="0028536B">
      <w:pPr>
        <w:pStyle w:val="Code"/>
      </w:pPr>
      <w:r>
        <w:t>switch (i) {</w:t>
      </w:r>
      <w:r>
        <w:br/>
        <w:t>case 0:</w:t>
      </w:r>
      <w:r>
        <w:br/>
      </w:r>
      <w:r>
        <w:tab/>
        <w:t>CaseZero();</w:t>
      </w:r>
      <w:r>
        <w:br/>
      </w:r>
      <w:r>
        <w:tab/>
        <w:t>goto case 1;</w:t>
      </w:r>
      <w:r>
        <w:br/>
        <w:t>case 1:</w:t>
      </w:r>
      <w:r>
        <w:br/>
      </w:r>
      <w:r>
        <w:tab/>
        <w:t>CaseZeroOrOne();</w:t>
      </w:r>
      <w:r>
        <w:br/>
      </w:r>
      <w:r>
        <w:tab/>
        <w:t>goto default;</w:t>
      </w:r>
      <w:r>
        <w:br/>
        <w:t>default:</w:t>
      </w:r>
      <w:r>
        <w:br/>
      </w:r>
      <w:r>
        <w:tab/>
        <w:t>CaseAny();</w:t>
      </w:r>
      <w:r>
        <w:br/>
      </w:r>
      <w:r>
        <w:tab/>
        <w:t>break;</w:t>
      </w:r>
      <w:r>
        <w:br/>
        <w:t>}</w:t>
      </w:r>
    </w:p>
    <w:p w:rsidR="0028536B" w:rsidRDefault="0028536B">
      <w:r>
        <w:t xml:space="preserve">Multiple labels are permitted in a </w:t>
      </w:r>
      <w:r>
        <w:rPr>
          <w:rStyle w:val="Production"/>
        </w:rPr>
        <w:t>switch-section</w:t>
      </w:r>
      <w:r>
        <w:t>. The example</w:t>
      </w:r>
    </w:p>
    <w:p w:rsidR="0028536B" w:rsidRDefault="0028536B">
      <w:pPr>
        <w:pStyle w:val="Code"/>
      </w:pPr>
      <w:r>
        <w:t>switch (i) {</w:t>
      </w:r>
      <w:r>
        <w:br/>
        <w:t>case 0:</w:t>
      </w:r>
      <w:r>
        <w:br/>
      </w:r>
      <w:r>
        <w:tab/>
        <w:t>CaseZero();</w:t>
      </w:r>
      <w:r>
        <w:br/>
      </w:r>
      <w:r>
        <w:tab/>
        <w:t>break;</w:t>
      </w:r>
      <w:r>
        <w:br/>
        <w:t>case 1:</w:t>
      </w:r>
      <w:r>
        <w:br/>
      </w:r>
      <w:r>
        <w:tab/>
        <w:t>CaseOne();</w:t>
      </w:r>
      <w:r>
        <w:br/>
      </w:r>
      <w:r>
        <w:tab/>
        <w:t>break;</w:t>
      </w:r>
      <w:r>
        <w:br/>
        <w:t>case 2:</w:t>
      </w:r>
      <w:r>
        <w:br/>
        <w:t>default:</w:t>
      </w:r>
      <w:r>
        <w:br/>
      </w:r>
      <w:r>
        <w:tab/>
        <w:t>CaseTwo();</w:t>
      </w:r>
      <w:r>
        <w:br/>
      </w:r>
      <w:r>
        <w:tab/>
        <w:t>break;</w:t>
      </w:r>
      <w:r>
        <w:br/>
        <w:t>}</w:t>
      </w:r>
    </w:p>
    <w:p w:rsidR="0028536B" w:rsidRDefault="0028536B">
      <w:r>
        <w:t xml:space="preserve">is valid. The example does not violate the “no fall through” rule because the labels </w:t>
      </w:r>
      <w:r>
        <w:rPr>
          <w:rStyle w:val="Codefragment"/>
        </w:rPr>
        <w:t>case 2:</w:t>
      </w:r>
      <w:r>
        <w:t xml:space="preserve"> and </w:t>
      </w:r>
      <w:r>
        <w:rPr>
          <w:rStyle w:val="Codefragment"/>
        </w:rPr>
        <w:t>default:</w:t>
      </w:r>
      <w:r>
        <w:t xml:space="preserve"> are part of the same </w:t>
      </w:r>
      <w:r>
        <w:rPr>
          <w:rStyle w:val="Production"/>
        </w:rPr>
        <w:t>switch-section</w:t>
      </w:r>
      <w:r>
        <w:t>.</w:t>
      </w:r>
    </w:p>
    <w:p w:rsidR="0028536B" w:rsidRDefault="0028536B">
      <w:r>
        <w:t xml:space="preserve">The “no fall through” rule prevents a common class of bugs that occur in C and C++ when </w:t>
      </w:r>
      <w:r>
        <w:rPr>
          <w:rStyle w:val="Codefragment"/>
        </w:rPr>
        <w:t>break</w:t>
      </w:r>
      <w:r>
        <w:t xml:space="preserve"> statements are accidentally omitted. In addition, because of this rule, the switch sections of a </w:t>
      </w:r>
      <w:r>
        <w:rPr>
          <w:rStyle w:val="Codefragment"/>
        </w:rPr>
        <w:t>switch</w:t>
      </w:r>
      <w:r>
        <w:t xml:space="preserve"> statement can be arbitrarily rearranged without affecting the behavior of the statement. For example, the sections of the </w:t>
      </w:r>
      <w:r>
        <w:rPr>
          <w:rStyle w:val="Codefragment"/>
        </w:rPr>
        <w:t>switch</w:t>
      </w:r>
      <w:r>
        <w:t xml:space="preserve"> statement above can be reversed without affecting the behavior of the statement:</w:t>
      </w:r>
    </w:p>
    <w:p w:rsidR="0028536B" w:rsidRDefault="0028536B">
      <w:pPr>
        <w:pStyle w:val="Code"/>
      </w:pPr>
      <w:r>
        <w:t>switch (i) {</w:t>
      </w:r>
      <w:r>
        <w:br/>
        <w:t>default:</w:t>
      </w:r>
      <w:r>
        <w:br/>
      </w:r>
      <w:r>
        <w:tab/>
        <w:t>CaseAny();</w:t>
      </w:r>
      <w:r>
        <w:br/>
      </w:r>
      <w:r>
        <w:tab/>
        <w:t>break;</w:t>
      </w:r>
      <w:r>
        <w:br/>
        <w:t>case 1:</w:t>
      </w:r>
      <w:r>
        <w:br/>
      </w:r>
      <w:r>
        <w:tab/>
        <w:t>CaseZeroOrOne();</w:t>
      </w:r>
      <w:r>
        <w:br/>
      </w:r>
      <w:r>
        <w:tab/>
        <w:t>goto default;</w:t>
      </w:r>
      <w:r>
        <w:br/>
        <w:t>case 0:</w:t>
      </w:r>
      <w:r>
        <w:br/>
      </w:r>
      <w:r>
        <w:tab/>
        <w:t>CaseZero();</w:t>
      </w:r>
      <w:r>
        <w:br/>
      </w:r>
      <w:r>
        <w:tab/>
        <w:t>goto case 1;</w:t>
      </w:r>
      <w:r>
        <w:br/>
        <w:t>}</w:t>
      </w:r>
    </w:p>
    <w:p w:rsidR="0028536B" w:rsidRDefault="0028536B">
      <w:r>
        <w:t xml:space="preserve">The statement list of a switch section typically ends in a </w:t>
      </w:r>
      <w:r>
        <w:rPr>
          <w:rStyle w:val="Codefragment"/>
        </w:rPr>
        <w:t>break</w:t>
      </w:r>
      <w:r>
        <w:t xml:space="preserve">, </w:t>
      </w:r>
      <w:r>
        <w:rPr>
          <w:rStyle w:val="Codefragment"/>
        </w:rPr>
        <w:t>goto</w:t>
      </w:r>
      <w:r>
        <w:t xml:space="preserve"> </w:t>
      </w:r>
      <w:r>
        <w:rPr>
          <w:rStyle w:val="Codefragment"/>
        </w:rPr>
        <w:t>case</w:t>
      </w:r>
      <w:r>
        <w:t xml:space="preserve">, or </w:t>
      </w:r>
      <w:r>
        <w:rPr>
          <w:rStyle w:val="Codefragment"/>
        </w:rPr>
        <w:t>goto</w:t>
      </w:r>
      <w:r>
        <w:t xml:space="preserve"> </w:t>
      </w:r>
      <w:r>
        <w:rPr>
          <w:rStyle w:val="Codefragment"/>
        </w:rPr>
        <w:t>default</w:t>
      </w:r>
      <w:r>
        <w:t xml:space="preserve"> statement, but any construct that renders the end point of the statement list unreachable is permitted. For example, a </w:t>
      </w:r>
      <w:r>
        <w:rPr>
          <w:rStyle w:val="Codefragment"/>
        </w:rPr>
        <w:t>while</w:t>
      </w:r>
      <w:r>
        <w:t xml:space="preserve"> statement controlled by the boolean expression </w:t>
      </w:r>
      <w:r>
        <w:rPr>
          <w:rStyle w:val="Codefragment"/>
        </w:rPr>
        <w:t>true</w:t>
      </w:r>
      <w:r>
        <w:t xml:space="preserve"> is known to never reach its end point. Likewise, a </w:t>
      </w:r>
      <w:r>
        <w:rPr>
          <w:rStyle w:val="Codefragment"/>
        </w:rPr>
        <w:t>throw</w:t>
      </w:r>
      <w:r>
        <w:t xml:space="preserve"> or </w:t>
      </w:r>
      <w:r>
        <w:rPr>
          <w:rStyle w:val="Codefragment"/>
        </w:rPr>
        <w:t>return</w:t>
      </w:r>
      <w:r>
        <w:t xml:space="preserve"> statement always transfers control elsewhere and never reaches its end point. Thus, the following example is valid:</w:t>
      </w:r>
    </w:p>
    <w:p w:rsidR="0028536B" w:rsidRDefault="0028536B">
      <w:pPr>
        <w:pStyle w:val="Code"/>
      </w:pPr>
      <w:r>
        <w:t>switch (i) {</w:t>
      </w:r>
      <w:r>
        <w:br/>
        <w:t>case 0:</w:t>
      </w:r>
      <w:r>
        <w:br/>
      </w:r>
      <w:r>
        <w:tab/>
        <w:t>while (true) F();</w:t>
      </w:r>
      <w:r>
        <w:br/>
        <w:t>case 1:</w:t>
      </w:r>
      <w:r>
        <w:br/>
      </w:r>
      <w:r>
        <w:tab/>
        <w:t>throw new ArgumentException();</w:t>
      </w:r>
      <w:r>
        <w:br/>
        <w:t>case 2:</w:t>
      </w:r>
      <w:r>
        <w:br/>
      </w:r>
      <w:r>
        <w:tab/>
        <w:t>return;</w:t>
      </w:r>
      <w:r>
        <w:br/>
        <w:t>}</w:t>
      </w:r>
    </w:p>
    <w:p w:rsidR="0028536B" w:rsidRDefault="0028536B">
      <w:r>
        <w:t xml:space="preserve">The governing type of a </w:t>
      </w:r>
      <w:r>
        <w:rPr>
          <w:rStyle w:val="Codefragment"/>
        </w:rPr>
        <w:t>switch</w:t>
      </w:r>
      <w:r>
        <w:t xml:space="preserve"> statement may be the type </w:t>
      </w:r>
      <w:r>
        <w:rPr>
          <w:rStyle w:val="Codefragment"/>
        </w:rPr>
        <w:t>string</w:t>
      </w:r>
      <w:r>
        <w:t>. For example:</w:t>
      </w:r>
    </w:p>
    <w:p w:rsidR="0028536B" w:rsidRDefault="0028536B">
      <w:pPr>
        <w:pStyle w:val="Code"/>
      </w:pPr>
      <w:r>
        <w:t>void DoCommand(string command) {</w:t>
      </w:r>
      <w:r>
        <w:br/>
      </w:r>
      <w:r>
        <w:tab/>
        <w:t>switch (command.ToLower()) {</w:t>
      </w:r>
      <w:r>
        <w:br/>
      </w:r>
      <w:r>
        <w:tab/>
        <w:t>case "run":</w:t>
      </w:r>
      <w:r>
        <w:br/>
      </w:r>
      <w:r>
        <w:tab/>
      </w:r>
      <w:r>
        <w:tab/>
        <w:t>DoRun();</w:t>
      </w:r>
      <w:r>
        <w:br/>
      </w:r>
      <w:r>
        <w:tab/>
      </w:r>
      <w:r>
        <w:tab/>
        <w:t>break;</w:t>
      </w:r>
      <w:r>
        <w:br/>
      </w:r>
      <w:r>
        <w:tab/>
        <w:t>case "save":</w:t>
      </w:r>
      <w:r>
        <w:br/>
      </w:r>
      <w:r>
        <w:tab/>
      </w:r>
      <w:r>
        <w:tab/>
        <w:t>DoSave();</w:t>
      </w:r>
      <w:r>
        <w:br/>
      </w:r>
      <w:r>
        <w:tab/>
      </w:r>
      <w:r>
        <w:tab/>
        <w:t>break;</w:t>
      </w:r>
      <w:r>
        <w:br/>
      </w:r>
      <w:r>
        <w:tab/>
        <w:t>case "quit":</w:t>
      </w:r>
      <w:r>
        <w:br/>
      </w:r>
      <w:r>
        <w:tab/>
      </w:r>
      <w:r>
        <w:tab/>
        <w:t>DoQuit();</w:t>
      </w:r>
      <w:r>
        <w:br/>
      </w:r>
      <w:r>
        <w:tab/>
      </w:r>
      <w:r>
        <w:tab/>
        <w:t>break;</w:t>
      </w:r>
      <w:r>
        <w:br/>
      </w:r>
      <w:r>
        <w:tab/>
        <w:t>default:</w:t>
      </w:r>
      <w:r>
        <w:br/>
      </w:r>
      <w:r>
        <w:tab/>
      </w:r>
      <w:r>
        <w:tab/>
        <w:t>InvalidCommand(command);</w:t>
      </w:r>
      <w:r>
        <w:br/>
      </w:r>
      <w:r>
        <w:tab/>
      </w:r>
      <w:r>
        <w:tab/>
        <w:t>break;</w:t>
      </w:r>
      <w:r>
        <w:br/>
      </w:r>
      <w:r>
        <w:tab/>
        <w:t>}</w:t>
      </w:r>
      <w:r>
        <w:br/>
        <w:t>}</w:t>
      </w:r>
    </w:p>
    <w:p w:rsidR="0028536B" w:rsidRDefault="0028536B">
      <w:r>
        <w:t>Like the string equality operators (§</w:t>
      </w:r>
      <w:r w:rsidR="00852C57">
        <w:fldChar w:fldCharType="begin"/>
      </w:r>
      <w:r>
        <w:instrText xml:space="preserve"> REF _Ref462803398 \w \h </w:instrText>
      </w:r>
      <w:r w:rsidR="00852C57">
        <w:fldChar w:fldCharType="separate"/>
      </w:r>
      <w:r w:rsidR="00437C65">
        <w:t>7.10.7</w:t>
      </w:r>
      <w:r w:rsidR="00852C57">
        <w:fldChar w:fldCharType="end"/>
      </w:r>
      <w:r>
        <w:t xml:space="preserve">), the </w:t>
      </w:r>
      <w:r>
        <w:rPr>
          <w:rStyle w:val="Codefragment"/>
        </w:rPr>
        <w:t>switch</w:t>
      </w:r>
      <w:r>
        <w:t xml:space="preserve"> statement is case sensitive and will execute a given switch section only if the switch expression string exactly matches a </w:t>
      </w:r>
      <w:r>
        <w:rPr>
          <w:rStyle w:val="Codefragment"/>
        </w:rPr>
        <w:t>case</w:t>
      </w:r>
      <w:r>
        <w:t xml:space="preserve"> label constant. </w:t>
      </w:r>
    </w:p>
    <w:p w:rsidR="0028536B" w:rsidRDefault="0028536B">
      <w:r>
        <w:t xml:space="preserve">When the governing type of a </w:t>
      </w:r>
      <w:r>
        <w:rPr>
          <w:rStyle w:val="Codefragment"/>
        </w:rPr>
        <w:t>switch</w:t>
      </w:r>
      <w:r>
        <w:t xml:space="preserve"> statement is </w:t>
      </w:r>
      <w:r>
        <w:rPr>
          <w:rStyle w:val="Codefragment"/>
        </w:rPr>
        <w:t>string</w:t>
      </w:r>
      <w:r>
        <w:t xml:space="preserve">, the value </w:t>
      </w:r>
      <w:r>
        <w:rPr>
          <w:rStyle w:val="Codefragment"/>
        </w:rPr>
        <w:t>null</w:t>
      </w:r>
      <w:r>
        <w:t xml:space="preserve"> is permitted as a case label constant.</w:t>
      </w:r>
    </w:p>
    <w:p w:rsidR="0028536B" w:rsidRDefault="0028536B">
      <w:r>
        <w:t xml:space="preserve">The </w:t>
      </w:r>
      <w:r>
        <w:rPr>
          <w:rStyle w:val="Production"/>
        </w:rPr>
        <w:t>statement-list</w:t>
      </w:r>
      <w:r>
        <w:t xml:space="preserve">s of a </w:t>
      </w:r>
      <w:r>
        <w:rPr>
          <w:rStyle w:val="Production"/>
        </w:rPr>
        <w:t>switch-block</w:t>
      </w:r>
      <w:r>
        <w:t xml:space="preserve"> may contain declaration statements (§</w:t>
      </w:r>
      <w:r w:rsidR="00852C57">
        <w:fldChar w:fldCharType="begin"/>
      </w:r>
      <w:r>
        <w:instrText xml:space="preserve"> REF _Ref469305902 \r \h </w:instrText>
      </w:r>
      <w:r w:rsidR="00852C57">
        <w:fldChar w:fldCharType="separate"/>
      </w:r>
      <w:r w:rsidR="00437C65">
        <w:t>8.5</w:t>
      </w:r>
      <w:r w:rsidR="00852C57">
        <w:fldChar w:fldCharType="end"/>
      </w:r>
      <w:r>
        <w:t>). The scope of a local variable or constant declared in a switch block is the switch block.</w:t>
      </w:r>
    </w:p>
    <w:p w:rsidR="0028536B" w:rsidRDefault="0028536B">
      <w:r>
        <w:t>Within a switch block, the meaning of a name used in an expression context must always be the same (§</w:t>
      </w:r>
      <w:r w:rsidR="00852C57">
        <w:fldChar w:fldCharType="begin"/>
      </w:r>
      <w:r>
        <w:instrText xml:space="preserve"> REF _Ref469999377 \r \h </w:instrText>
      </w:r>
      <w:r w:rsidR="00852C57">
        <w:fldChar w:fldCharType="separate"/>
      </w:r>
      <w:r w:rsidR="00437C65">
        <w:t>7.6.2.1</w:t>
      </w:r>
      <w:r w:rsidR="00852C57">
        <w:fldChar w:fldCharType="end"/>
      </w:r>
      <w:r>
        <w:t>).</w:t>
      </w:r>
    </w:p>
    <w:p w:rsidR="0028536B" w:rsidRDefault="0028536B">
      <w:r>
        <w:t xml:space="preserve">The statement list of a given switch section is reachable if the </w:t>
      </w:r>
      <w:r>
        <w:rPr>
          <w:rStyle w:val="Codefragment"/>
        </w:rPr>
        <w:t>switch</w:t>
      </w:r>
      <w:r>
        <w:t xml:space="preserve"> statement is reachable and at least one of the following is true:</w:t>
      </w:r>
    </w:p>
    <w:p w:rsidR="0028536B" w:rsidRDefault="0028536B">
      <w:pPr>
        <w:pStyle w:val="ListBullet"/>
      </w:pPr>
      <w:r>
        <w:t>The switch expression is a non-constant value.</w:t>
      </w:r>
    </w:p>
    <w:p w:rsidR="0028536B" w:rsidRDefault="0028536B">
      <w:pPr>
        <w:pStyle w:val="ListBullet"/>
      </w:pPr>
      <w:r>
        <w:t xml:space="preserve">The switch expression is a constant value that matches a </w:t>
      </w:r>
      <w:r>
        <w:rPr>
          <w:rStyle w:val="Codefragment"/>
        </w:rPr>
        <w:t>case</w:t>
      </w:r>
      <w:r>
        <w:t xml:space="preserve"> label in the switch section.</w:t>
      </w:r>
    </w:p>
    <w:p w:rsidR="0028536B" w:rsidRDefault="0028536B">
      <w:pPr>
        <w:pStyle w:val="ListBullet"/>
      </w:pPr>
      <w:r>
        <w:t xml:space="preserve">The switch expression is a constant value that doesn’t match any </w:t>
      </w:r>
      <w:r>
        <w:rPr>
          <w:rStyle w:val="Codefragment"/>
        </w:rPr>
        <w:t>case</w:t>
      </w:r>
      <w:r>
        <w:t xml:space="preserve"> label, and the switch section contains the </w:t>
      </w:r>
      <w:r>
        <w:rPr>
          <w:rStyle w:val="Codefragment"/>
        </w:rPr>
        <w:t>default</w:t>
      </w:r>
      <w:r>
        <w:t xml:space="preserve"> label.</w:t>
      </w:r>
    </w:p>
    <w:p w:rsidR="0028536B" w:rsidRDefault="0028536B">
      <w:pPr>
        <w:pStyle w:val="ListBullet"/>
      </w:pPr>
      <w:r>
        <w:t xml:space="preserve">A switch label of the switch section is referenced by a reachable </w:t>
      </w:r>
      <w:r>
        <w:rPr>
          <w:rStyle w:val="Codefragment"/>
        </w:rPr>
        <w:t>goto</w:t>
      </w:r>
      <w:r>
        <w:t xml:space="preserve"> </w:t>
      </w:r>
      <w:r>
        <w:rPr>
          <w:rStyle w:val="Codefragment"/>
        </w:rPr>
        <w:t>case</w:t>
      </w:r>
      <w:r>
        <w:t xml:space="preserve"> or </w:t>
      </w:r>
      <w:r>
        <w:rPr>
          <w:rStyle w:val="Codefragment"/>
        </w:rPr>
        <w:t>goto</w:t>
      </w:r>
      <w:r>
        <w:t xml:space="preserve"> </w:t>
      </w:r>
      <w:r>
        <w:rPr>
          <w:rStyle w:val="Codefragment"/>
        </w:rPr>
        <w:t>default</w:t>
      </w:r>
      <w:r>
        <w:t xml:space="preserve"> statement.</w:t>
      </w:r>
    </w:p>
    <w:p w:rsidR="0028536B" w:rsidRDefault="0028536B">
      <w:r>
        <w:t xml:space="preserve">The end point of a </w:t>
      </w:r>
      <w:r>
        <w:rPr>
          <w:rStyle w:val="Codefragment"/>
        </w:rPr>
        <w:t>switch</w:t>
      </w:r>
      <w:r>
        <w:t xml:space="preserve"> statement is reachable if at least one of the following is true:</w:t>
      </w:r>
    </w:p>
    <w:p w:rsidR="0028536B" w:rsidRDefault="0028536B">
      <w:pPr>
        <w:pStyle w:val="ListBullet"/>
      </w:pPr>
      <w:r>
        <w:t xml:space="preserve">The </w:t>
      </w:r>
      <w:r>
        <w:rPr>
          <w:rStyle w:val="Codefragment"/>
        </w:rPr>
        <w:t>switch</w:t>
      </w:r>
      <w:r>
        <w:t xml:space="preserve"> statement contains a reachable </w:t>
      </w:r>
      <w:r>
        <w:rPr>
          <w:rStyle w:val="Codefragment"/>
        </w:rPr>
        <w:t>break</w:t>
      </w:r>
      <w:r>
        <w:t xml:space="preserve"> statement that exits the </w:t>
      </w:r>
      <w:r>
        <w:rPr>
          <w:rStyle w:val="Codefragment"/>
        </w:rPr>
        <w:t>switch</w:t>
      </w:r>
      <w:r>
        <w:t xml:space="preserve"> statement.</w:t>
      </w:r>
    </w:p>
    <w:p w:rsidR="0028536B" w:rsidRDefault="0028536B">
      <w:pPr>
        <w:pStyle w:val="ListBullet"/>
      </w:pPr>
      <w:r>
        <w:t xml:space="preserve">The </w:t>
      </w:r>
      <w:r>
        <w:rPr>
          <w:rStyle w:val="Codefragment"/>
        </w:rPr>
        <w:t>switch</w:t>
      </w:r>
      <w:r>
        <w:t xml:space="preserve"> statement is reachable, the switch expression is a non-constant value, and no </w:t>
      </w:r>
      <w:r>
        <w:rPr>
          <w:rStyle w:val="Codefragment"/>
        </w:rPr>
        <w:t>default</w:t>
      </w:r>
      <w:r>
        <w:t xml:space="preserve"> label is present.</w:t>
      </w:r>
    </w:p>
    <w:p w:rsidR="0028536B" w:rsidRDefault="0028536B">
      <w:pPr>
        <w:pStyle w:val="ListBullet"/>
      </w:pPr>
      <w:r>
        <w:t xml:space="preserve">The </w:t>
      </w:r>
      <w:r>
        <w:rPr>
          <w:rStyle w:val="Codefragment"/>
        </w:rPr>
        <w:t>switch</w:t>
      </w:r>
      <w:r>
        <w:t xml:space="preserve"> statement is reachable, the switch expression is a constant value that doesn’t match any </w:t>
      </w:r>
      <w:r>
        <w:rPr>
          <w:rStyle w:val="Codefragment"/>
        </w:rPr>
        <w:t>case</w:t>
      </w:r>
      <w:r>
        <w:t xml:space="preserve"> label, and no </w:t>
      </w:r>
      <w:r>
        <w:rPr>
          <w:rStyle w:val="Codefragment"/>
        </w:rPr>
        <w:t>default</w:t>
      </w:r>
      <w:r>
        <w:t xml:space="preserve"> label is present.</w:t>
      </w:r>
    </w:p>
    <w:p w:rsidR="0028536B" w:rsidRDefault="0028536B">
      <w:pPr>
        <w:pStyle w:val="Heading2"/>
      </w:pPr>
      <w:bookmarkStart w:id="948" w:name="_Toc251613220"/>
      <w:r>
        <w:t>Iteration statements</w:t>
      </w:r>
      <w:bookmarkEnd w:id="947"/>
      <w:bookmarkEnd w:id="948"/>
    </w:p>
    <w:p w:rsidR="0028536B" w:rsidRDefault="0028536B">
      <w:r>
        <w:t>Iteration statements repeatedly execute an embedded statement.</w:t>
      </w:r>
    </w:p>
    <w:p w:rsidR="0028536B" w:rsidRDefault="0028536B">
      <w:pPr>
        <w:pStyle w:val="Grammar"/>
      </w:pPr>
      <w:r>
        <w:t>iteration-statement:</w:t>
      </w:r>
      <w:r>
        <w:br/>
        <w:t>while-statement</w:t>
      </w:r>
      <w:r>
        <w:br/>
        <w:t>do-statement</w:t>
      </w:r>
      <w:r>
        <w:br/>
        <w:t>for-statement</w:t>
      </w:r>
      <w:r>
        <w:br/>
        <w:t>foreach-statement</w:t>
      </w:r>
    </w:p>
    <w:p w:rsidR="0028536B" w:rsidRDefault="0028536B">
      <w:pPr>
        <w:pStyle w:val="Heading3"/>
      </w:pPr>
      <w:bookmarkStart w:id="949" w:name="_Toc445783026"/>
      <w:bookmarkStart w:id="950" w:name="_Ref470173230"/>
      <w:bookmarkStart w:id="951" w:name="_Toc251613221"/>
      <w:r>
        <w:t>The while statement</w:t>
      </w:r>
      <w:bookmarkEnd w:id="949"/>
      <w:bookmarkEnd w:id="950"/>
      <w:bookmarkEnd w:id="951"/>
    </w:p>
    <w:p w:rsidR="0028536B" w:rsidRDefault="0028536B">
      <w:r>
        <w:t xml:space="preserve">The </w:t>
      </w:r>
      <w:r>
        <w:rPr>
          <w:rStyle w:val="Codefragment"/>
        </w:rPr>
        <w:t>while</w:t>
      </w:r>
      <w:r>
        <w:t xml:space="preserve"> statement conditionally executes an embedded statement zero or more times.</w:t>
      </w:r>
    </w:p>
    <w:p w:rsidR="0028536B" w:rsidRDefault="0028536B">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w:t>
      </w:r>
    </w:p>
    <w:p w:rsidR="0028536B" w:rsidRDefault="0028536B">
      <w:r>
        <w:t xml:space="preserve">A </w:t>
      </w:r>
      <w:r>
        <w:rPr>
          <w:rStyle w:val="Codefragment"/>
        </w:rPr>
        <w:t>while</w:t>
      </w:r>
      <w:r>
        <w:t xml:space="preserve"> statement is executed as follows:</w:t>
      </w:r>
    </w:p>
    <w:p w:rsidR="0028536B" w:rsidRDefault="0028536B">
      <w:pPr>
        <w:pStyle w:val="ListBullet"/>
      </w:pPr>
      <w:r>
        <w:t xml:space="preserve">The </w:t>
      </w:r>
      <w:r>
        <w:rPr>
          <w:rStyle w:val="Production"/>
        </w:rPr>
        <w:t>boolean-expression</w:t>
      </w:r>
      <w:r>
        <w:t xml:space="preserve"> (§</w:t>
      </w:r>
      <w:r w:rsidR="00852C57">
        <w:fldChar w:fldCharType="begin"/>
      </w:r>
      <w:r>
        <w:instrText xml:space="preserve"> REF _Ref470173900 \w \h </w:instrText>
      </w:r>
      <w:r w:rsidR="00852C57">
        <w:fldChar w:fldCharType="separate"/>
      </w:r>
      <w:r w:rsidR="00437C65">
        <w:t>7.20</w:t>
      </w:r>
      <w:r w:rsidR="00852C57">
        <w:fldChar w:fldCharType="end"/>
      </w:r>
      <w:r>
        <w:t>) is evaluated.</w:t>
      </w:r>
    </w:p>
    <w:p w:rsidR="0028536B" w:rsidRDefault="0028536B">
      <w:pPr>
        <w:pStyle w:val="ListBullet"/>
      </w:pPr>
      <w:r>
        <w:t xml:space="preserve">If the boolean expression yields </w:t>
      </w:r>
      <w:r>
        <w:rPr>
          <w:rStyle w:val="Codefragment"/>
        </w:rPr>
        <w:t>true</w:t>
      </w:r>
      <w:r>
        <w:t xml:space="preserve">, control is transferred to the embedded statement. When and if control reaches the end point of the embedded statement (possibly from execution of a </w:t>
      </w:r>
      <w:r>
        <w:rPr>
          <w:rStyle w:val="Codefragment"/>
        </w:rPr>
        <w:t>continue</w:t>
      </w:r>
      <w:r>
        <w:t xml:space="preserve"> statement), control is transferred to the beginning of the </w:t>
      </w:r>
      <w:r>
        <w:rPr>
          <w:rStyle w:val="Codefragment"/>
        </w:rPr>
        <w:t>while</w:t>
      </w:r>
      <w:r>
        <w:t xml:space="preserve"> statement.</w:t>
      </w:r>
    </w:p>
    <w:p w:rsidR="0028536B" w:rsidRDefault="0028536B">
      <w:pPr>
        <w:pStyle w:val="ListBullet"/>
      </w:pPr>
      <w:r>
        <w:t xml:space="preserve">If the boolean expression yields </w:t>
      </w:r>
      <w:r>
        <w:rPr>
          <w:rStyle w:val="Codefragment"/>
        </w:rPr>
        <w:t>false</w:t>
      </w:r>
      <w:r>
        <w:t xml:space="preserve">, control is transferred to the end point of the </w:t>
      </w:r>
      <w:r>
        <w:rPr>
          <w:rStyle w:val="Codefragment"/>
        </w:rPr>
        <w:t>while</w:t>
      </w:r>
      <w:r>
        <w:t xml:space="preserve"> statement.</w:t>
      </w:r>
    </w:p>
    <w:p w:rsidR="0028536B" w:rsidRDefault="0028536B">
      <w:r>
        <w:t xml:space="preserve">Within the embedded statement of a </w:t>
      </w:r>
      <w:r>
        <w:rPr>
          <w:rStyle w:val="Codefragment"/>
        </w:rPr>
        <w:t>while</w:t>
      </w:r>
      <w:r>
        <w:t xml:space="preserve"> statement, a </w:t>
      </w:r>
      <w:r>
        <w:rPr>
          <w:rStyle w:val="Codefragment"/>
        </w:rPr>
        <w:t>break</w:t>
      </w:r>
      <w:r>
        <w:t xml:space="preserve"> statement (§</w:t>
      </w:r>
      <w:r w:rsidR="00852C57">
        <w:fldChar w:fldCharType="begin"/>
      </w:r>
      <w:r>
        <w:instrText xml:space="preserve"> REF _Ref520439149 \r \h </w:instrText>
      </w:r>
      <w:r w:rsidR="00852C57">
        <w:fldChar w:fldCharType="separate"/>
      </w:r>
      <w:r w:rsidR="00437C65">
        <w:t>8.9.1</w:t>
      </w:r>
      <w:r w:rsidR="00852C57">
        <w:fldChar w:fldCharType="end"/>
      </w:r>
      <w:r>
        <w:t xml:space="preserve">) may be used to transfer control to the end point of the </w:t>
      </w:r>
      <w:r>
        <w:rPr>
          <w:rStyle w:val="Codefragment"/>
        </w:rPr>
        <w:t>while</w:t>
      </w:r>
      <w:r>
        <w:t xml:space="preserve"> statement (thus ending iteration of the embedded statement), and a </w:t>
      </w:r>
      <w:r>
        <w:rPr>
          <w:rStyle w:val="Codefragment"/>
        </w:rPr>
        <w:t>continue</w:t>
      </w:r>
      <w:r>
        <w:t xml:space="preserve"> statement (§</w:t>
      </w:r>
      <w:r w:rsidR="00852C57">
        <w:fldChar w:fldCharType="begin"/>
      </w:r>
      <w:r>
        <w:instrText xml:space="preserve"> REF _Ref472917239 \w \h </w:instrText>
      </w:r>
      <w:r w:rsidR="00852C57">
        <w:fldChar w:fldCharType="separate"/>
      </w:r>
      <w:r w:rsidR="00437C65">
        <w:t>8.9.2</w:t>
      </w:r>
      <w:r w:rsidR="00852C57">
        <w:fldChar w:fldCharType="end"/>
      </w:r>
      <w:r>
        <w:t xml:space="preserve">) may be used to transfer control to the end point of the embedded statement (thus performing another iteration of the </w:t>
      </w:r>
      <w:r>
        <w:rPr>
          <w:rStyle w:val="Codefragment"/>
        </w:rPr>
        <w:t>while</w:t>
      </w:r>
      <w:r>
        <w:t xml:space="preserve"> statement).</w:t>
      </w:r>
    </w:p>
    <w:p w:rsidR="0028536B" w:rsidRDefault="0028536B">
      <w:r>
        <w:t xml:space="preserve">The embedded statement of a </w:t>
      </w:r>
      <w:r>
        <w:rPr>
          <w:rStyle w:val="Codefragment"/>
        </w:rPr>
        <w:t>while</w:t>
      </w:r>
      <w:r>
        <w:t xml:space="preserve"> statement is reachable if the </w:t>
      </w:r>
      <w:r>
        <w:rPr>
          <w:rStyle w:val="Codefragment"/>
        </w:rPr>
        <w:t>while</w:t>
      </w:r>
      <w:r>
        <w:t xml:space="preserve"> statement is reachable and the boolean expression does not have the constant value </w:t>
      </w:r>
      <w:r>
        <w:rPr>
          <w:rStyle w:val="Codefragment"/>
        </w:rPr>
        <w:t>false</w:t>
      </w:r>
      <w:r>
        <w:t>.</w:t>
      </w:r>
    </w:p>
    <w:p w:rsidR="0028536B" w:rsidRDefault="0028536B">
      <w:r>
        <w:t xml:space="preserve">The end point of a </w:t>
      </w:r>
      <w:r>
        <w:rPr>
          <w:rStyle w:val="Codefragment"/>
        </w:rPr>
        <w:t>while</w:t>
      </w:r>
      <w:r>
        <w:t xml:space="preserve"> statement is reachable if at least one of the following is true:</w:t>
      </w:r>
    </w:p>
    <w:p w:rsidR="0028536B" w:rsidRDefault="0028536B">
      <w:pPr>
        <w:pStyle w:val="ListBullet"/>
      </w:pPr>
      <w:r>
        <w:t xml:space="preserve">The </w:t>
      </w:r>
      <w:r>
        <w:rPr>
          <w:rStyle w:val="Codefragment"/>
        </w:rPr>
        <w:t>while</w:t>
      </w:r>
      <w:r>
        <w:t xml:space="preserve"> statement contains a reachable </w:t>
      </w:r>
      <w:r>
        <w:rPr>
          <w:rStyle w:val="Codefragment"/>
        </w:rPr>
        <w:t>break</w:t>
      </w:r>
      <w:r>
        <w:t xml:space="preserve"> statement that exits the </w:t>
      </w:r>
      <w:r>
        <w:rPr>
          <w:rStyle w:val="Codefragment"/>
        </w:rPr>
        <w:t>while</w:t>
      </w:r>
      <w:r>
        <w:t xml:space="preserve"> statement.</w:t>
      </w:r>
    </w:p>
    <w:p w:rsidR="0028536B" w:rsidRDefault="0028536B">
      <w:pPr>
        <w:pStyle w:val="ListBullet"/>
      </w:pPr>
      <w:r>
        <w:t xml:space="preserve">The </w:t>
      </w:r>
      <w:r>
        <w:rPr>
          <w:rStyle w:val="Codefragment"/>
        </w:rPr>
        <w:t>while</w:t>
      </w:r>
      <w:r>
        <w:t xml:space="preserve"> statement is reachable and the boolean expression does not have the constant value </w:t>
      </w:r>
      <w:r>
        <w:rPr>
          <w:rStyle w:val="Codefragment"/>
        </w:rPr>
        <w:t>true</w:t>
      </w:r>
      <w:r>
        <w:t>.</w:t>
      </w:r>
    </w:p>
    <w:p w:rsidR="0028536B" w:rsidRDefault="0028536B">
      <w:pPr>
        <w:pStyle w:val="Heading3"/>
      </w:pPr>
      <w:bookmarkStart w:id="952" w:name="_Toc445783027"/>
      <w:bookmarkStart w:id="953" w:name="_Ref470173268"/>
      <w:bookmarkStart w:id="954" w:name="_Toc251613222"/>
      <w:r>
        <w:t>The do statement</w:t>
      </w:r>
      <w:bookmarkEnd w:id="952"/>
      <w:bookmarkEnd w:id="953"/>
      <w:bookmarkEnd w:id="954"/>
    </w:p>
    <w:p w:rsidR="0028536B" w:rsidRDefault="0028536B">
      <w:r>
        <w:t xml:space="preserve">The </w:t>
      </w:r>
      <w:r>
        <w:rPr>
          <w:rStyle w:val="Codefragment"/>
        </w:rPr>
        <w:t>do</w:t>
      </w:r>
      <w:r>
        <w:t xml:space="preserve"> statement conditionally executes an embedded statement one or more times.</w:t>
      </w:r>
    </w:p>
    <w:p w:rsidR="0028536B" w:rsidRDefault="0028536B">
      <w:pPr>
        <w:pStyle w:val="Grammar"/>
        <w:rPr>
          <w:rStyle w:val="Terminal"/>
        </w:rPr>
      </w:pPr>
      <w:r>
        <w:t>do-statement:</w:t>
      </w:r>
      <w:r>
        <w:br/>
      </w:r>
      <w:r>
        <w:rPr>
          <w:rStyle w:val="Terminal"/>
        </w:rPr>
        <w:t>do</w:t>
      </w:r>
      <w:r>
        <w:t xml:space="preserve">   embedded-statement   </w:t>
      </w:r>
      <w:r>
        <w:rPr>
          <w:rStyle w:val="Terminal"/>
        </w:rPr>
        <w:t>while</w:t>
      </w:r>
      <w:r>
        <w:t xml:space="preserve">   </w:t>
      </w:r>
      <w:r>
        <w:rPr>
          <w:rStyle w:val="Terminal"/>
        </w:rPr>
        <w:t>(</w:t>
      </w:r>
      <w:r>
        <w:t xml:space="preserve">   boolean-expression   </w:t>
      </w:r>
      <w:r>
        <w:rPr>
          <w:rStyle w:val="Terminal"/>
        </w:rPr>
        <w:t>)</w:t>
      </w:r>
      <w:r>
        <w:t xml:space="preserve">   </w:t>
      </w:r>
      <w:r>
        <w:rPr>
          <w:rStyle w:val="Terminal"/>
        </w:rPr>
        <w:t>;</w:t>
      </w:r>
    </w:p>
    <w:p w:rsidR="0028536B" w:rsidRDefault="0028536B">
      <w:r>
        <w:t xml:space="preserve">A </w:t>
      </w:r>
      <w:r>
        <w:rPr>
          <w:rStyle w:val="Codefragment"/>
        </w:rPr>
        <w:t>do</w:t>
      </w:r>
      <w:r>
        <w:t xml:space="preserve"> statement is executed as follows:</w:t>
      </w:r>
    </w:p>
    <w:p w:rsidR="0028536B" w:rsidRDefault="0028536B">
      <w:pPr>
        <w:pStyle w:val="ListBullet"/>
      </w:pPr>
      <w:r>
        <w:t>Control is transferred to the embedded statement.</w:t>
      </w:r>
    </w:p>
    <w:p w:rsidR="0028536B" w:rsidRDefault="0028536B">
      <w:pPr>
        <w:pStyle w:val="ListBullet"/>
      </w:pPr>
      <w:r>
        <w:t xml:space="preserve">When and if control reaches the end point of the embedded statement (possibly from execution of a </w:t>
      </w:r>
      <w:r>
        <w:rPr>
          <w:rStyle w:val="Codefragment"/>
        </w:rPr>
        <w:t>continue</w:t>
      </w:r>
      <w:r>
        <w:t xml:space="preserve"> statement), the </w:t>
      </w:r>
      <w:r>
        <w:rPr>
          <w:rStyle w:val="Production"/>
        </w:rPr>
        <w:t>boolean-expression</w:t>
      </w:r>
      <w:r>
        <w:t xml:space="preserve"> (§</w:t>
      </w:r>
      <w:r w:rsidR="00852C57">
        <w:fldChar w:fldCharType="begin"/>
      </w:r>
      <w:r>
        <w:instrText xml:space="preserve"> REF _Ref470173900 \w \h </w:instrText>
      </w:r>
      <w:r w:rsidR="00852C57">
        <w:fldChar w:fldCharType="separate"/>
      </w:r>
      <w:r w:rsidR="00437C65">
        <w:t>7.20</w:t>
      </w:r>
      <w:r w:rsidR="00852C57">
        <w:fldChar w:fldCharType="end"/>
      </w:r>
      <w:r>
        <w:t xml:space="preserve">) is evaluated. If the boolean expression yields </w:t>
      </w:r>
      <w:r>
        <w:rPr>
          <w:rStyle w:val="Codefragment"/>
        </w:rPr>
        <w:t>true</w:t>
      </w:r>
      <w:r>
        <w:t xml:space="preserve">, control is transferred to the beginning of the </w:t>
      </w:r>
      <w:r>
        <w:rPr>
          <w:rStyle w:val="Codefragment"/>
        </w:rPr>
        <w:t>do</w:t>
      </w:r>
      <w:r>
        <w:t xml:space="preserve"> statement. Otherwise, control is transferred to the end point of the </w:t>
      </w:r>
      <w:r>
        <w:rPr>
          <w:rStyle w:val="Codefragment"/>
        </w:rPr>
        <w:t>do</w:t>
      </w:r>
      <w:r>
        <w:t xml:space="preserve"> statement.</w:t>
      </w:r>
    </w:p>
    <w:p w:rsidR="0028536B" w:rsidRDefault="0028536B">
      <w:r>
        <w:t xml:space="preserve">Within the embedded statement of a </w:t>
      </w:r>
      <w:r>
        <w:rPr>
          <w:rStyle w:val="Codefragment"/>
        </w:rPr>
        <w:t>do</w:t>
      </w:r>
      <w:r>
        <w:t xml:space="preserve"> statement, a </w:t>
      </w:r>
      <w:r>
        <w:rPr>
          <w:rStyle w:val="Codefragment"/>
        </w:rPr>
        <w:t>break</w:t>
      </w:r>
      <w:r>
        <w:t xml:space="preserve"> statement (§</w:t>
      </w:r>
      <w:r w:rsidR="00852C57">
        <w:fldChar w:fldCharType="begin"/>
      </w:r>
      <w:r>
        <w:instrText xml:space="preserve"> REF _Ref520439149 \r \h </w:instrText>
      </w:r>
      <w:r w:rsidR="00852C57">
        <w:fldChar w:fldCharType="separate"/>
      </w:r>
      <w:r w:rsidR="00437C65">
        <w:t>8.9.1</w:t>
      </w:r>
      <w:r w:rsidR="00852C57">
        <w:fldChar w:fldCharType="end"/>
      </w:r>
      <w:r>
        <w:t xml:space="preserve">) may be used to transfer control to the end point of the </w:t>
      </w:r>
      <w:r>
        <w:rPr>
          <w:rStyle w:val="Codefragment"/>
        </w:rPr>
        <w:t>do</w:t>
      </w:r>
      <w:r>
        <w:t xml:space="preserve"> statement (thus ending iteration of the embedded statement), and a </w:t>
      </w:r>
      <w:r>
        <w:rPr>
          <w:rStyle w:val="Codefragment"/>
        </w:rPr>
        <w:t>continue</w:t>
      </w:r>
      <w:r>
        <w:t xml:space="preserve"> statement (§</w:t>
      </w:r>
      <w:r w:rsidR="00852C57">
        <w:fldChar w:fldCharType="begin"/>
      </w:r>
      <w:r>
        <w:instrText xml:space="preserve"> REF _Ref472917239 \w \h </w:instrText>
      </w:r>
      <w:r w:rsidR="00852C57">
        <w:fldChar w:fldCharType="separate"/>
      </w:r>
      <w:r w:rsidR="00437C65">
        <w:t>8.9.2</w:t>
      </w:r>
      <w:r w:rsidR="00852C57">
        <w:fldChar w:fldCharType="end"/>
      </w:r>
      <w:r>
        <w:t>) may be used to transfer control to the end point of the embedded statement.</w:t>
      </w:r>
    </w:p>
    <w:p w:rsidR="0028536B" w:rsidRDefault="0028536B">
      <w:r>
        <w:t xml:space="preserve">The embedded statement of a </w:t>
      </w:r>
      <w:r>
        <w:rPr>
          <w:rStyle w:val="Codefragment"/>
        </w:rPr>
        <w:t>do</w:t>
      </w:r>
      <w:r>
        <w:t xml:space="preserve"> statement is reachable if the </w:t>
      </w:r>
      <w:r>
        <w:rPr>
          <w:rStyle w:val="Codefragment"/>
        </w:rPr>
        <w:t>do</w:t>
      </w:r>
      <w:r>
        <w:t xml:space="preserve"> statement is reachable.</w:t>
      </w:r>
    </w:p>
    <w:p w:rsidR="0028536B" w:rsidRDefault="0028536B">
      <w:bookmarkStart w:id="955" w:name="_Toc445783028"/>
      <w:bookmarkStart w:id="956" w:name="_Ref470173280"/>
      <w:r>
        <w:t xml:space="preserve">The end point of a </w:t>
      </w:r>
      <w:r>
        <w:rPr>
          <w:rStyle w:val="Codefragment"/>
        </w:rPr>
        <w:t>do</w:t>
      </w:r>
      <w:r>
        <w:t xml:space="preserve"> statement is reachable if at least one of the following is true:</w:t>
      </w:r>
    </w:p>
    <w:p w:rsidR="0028536B" w:rsidRDefault="0028536B">
      <w:pPr>
        <w:pStyle w:val="ListBullet"/>
      </w:pPr>
      <w:r>
        <w:t xml:space="preserve">The </w:t>
      </w:r>
      <w:r>
        <w:rPr>
          <w:rStyle w:val="Codefragment"/>
        </w:rPr>
        <w:t>do</w:t>
      </w:r>
      <w:r>
        <w:t xml:space="preserve"> statement contains a reachable </w:t>
      </w:r>
      <w:r>
        <w:rPr>
          <w:rStyle w:val="Codefragment"/>
        </w:rPr>
        <w:t>break</w:t>
      </w:r>
      <w:r>
        <w:t xml:space="preserve"> statement that exits the </w:t>
      </w:r>
      <w:r>
        <w:rPr>
          <w:rStyle w:val="Codefragment"/>
        </w:rPr>
        <w:t>do</w:t>
      </w:r>
      <w:r>
        <w:t xml:space="preserve"> statement.</w:t>
      </w:r>
    </w:p>
    <w:p w:rsidR="0028536B" w:rsidRDefault="0028536B">
      <w:pPr>
        <w:pStyle w:val="ListBullet"/>
      </w:pPr>
      <w:r>
        <w:t xml:space="preserve">The end point of the embedded statement is reachable and the boolean expression does not have the constant value </w:t>
      </w:r>
      <w:r>
        <w:rPr>
          <w:rStyle w:val="Codefragment"/>
        </w:rPr>
        <w:t>true</w:t>
      </w:r>
      <w:r>
        <w:t>.</w:t>
      </w:r>
    </w:p>
    <w:p w:rsidR="0028536B" w:rsidRDefault="0028536B">
      <w:pPr>
        <w:pStyle w:val="Heading3"/>
      </w:pPr>
      <w:bookmarkStart w:id="957" w:name="_Ref472917235"/>
      <w:bookmarkStart w:id="958" w:name="_Toc251613223"/>
      <w:r>
        <w:t>The for statement</w:t>
      </w:r>
      <w:bookmarkEnd w:id="955"/>
      <w:bookmarkEnd w:id="956"/>
      <w:bookmarkEnd w:id="957"/>
      <w:bookmarkEnd w:id="958"/>
    </w:p>
    <w:p w:rsidR="0028536B" w:rsidRDefault="0028536B">
      <w:r>
        <w:t xml:space="preserve">The </w:t>
      </w:r>
      <w:r>
        <w:rPr>
          <w:rStyle w:val="Codefragment"/>
        </w:rPr>
        <w:t>for</w:t>
      </w:r>
      <w:r>
        <w:t xml:space="preserve"> statement evaluates a sequence of initialization expressions and then, while a condition is true, repeatedly executes an embedded statement and evaluates a sequence of iteration expressions.</w:t>
      </w:r>
    </w:p>
    <w:p w:rsidR="0028536B" w:rsidRDefault="0028536B">
      <w:pPr>
        <w:pStyle w:val="Grammar"/>
      </w:pPr>
      <w:r>
        <w:t>for-statement:</w:t>
      </w:r>
      <w:r>
        <w:br/>
      </w:r>
      <w:r>
        <w:rPr>
          <w:rStyle w:val="Terminal"/>
        </w:rPr>
        <w:t>for</w:t>
      </w:r>
      <w:r>
        <w:t xml:space="preserve">   </w:t>
      </w:r>
      <w:r>
        <w:rPr>
          <w:rStyle w:val="Terminal"/>
        </w:rPr>
        <w:t>(</w:t>
      </w:r>
      <w:r>
        <w:t xml:space="preserve">   for-initializer</w:t>
      </w:r>
      <w:r>
        <w:rPr>
          <w:vertAlign w:val="subscript"/>
        </w:rPr>
        <w:t>opt</w:t>
      </w:r>
      <w:r>
        <w:t xml:space="preserve">   </w:t>
      </w:r>
      <w:r>
        <w:rPr>
          <w:rStyle w:val="Terminal"/>
        </w:rPr>
        <w:t>;</w:t>
      </w:r>
      <w:r>
        <w:t xml:space="preserve">   for-condition</w:t>
      </w:r>
      <w:r>
        <w:rPr>
          <w:vertAlign w:val="subscript"/>
        </w:rPr>
        <w:t>opt</w:t>
      </w:r>
      <w:r>
        <w:t xml:space="preserve">   </w:t>
      </w:r>
      <w:r>
        <w:rPr>
          <w:rStyle w:val="Terminal"/>
        </w:rPr>
        <w:t>;</w:t>
      </w:r>
      <w:r>
        <w:t xml:space="preserve">   for-iterator</w:t>
      </w:r>
      <w:r>
        <w:rPr>
          <w:vertAlign w:val="subscript"/>
        </w:rPr>
        <w:t>opt</w:t>
      </w:r>
      <w:r>
        <w:t xml:space="preserve">   </w:t>
      </w:r>
      <w:r>
        <w:rPr>
          <w:rStyle w:val="Terminal"/>
        </w:rPr>
        <w:t>)</w:t>
      </w:r>
      <w:r>
        <w:t xml:space="preserve">   embedded-statement</w:t>
      </w:r>
    </w:p>
    <w:p w:rsidR="0028536B" w:rsidRDefault="0028536B">
      <w:pPr>
        <w:pStyle w:val="Grammar"/>
      </w:pPr>
      <w:r>
        <w:t>for-initializer:</w:t>
      </w:r>
      <w:r>
        <w:br/>
        <w:t>local-variable-declaration</w:t>
      </w:r>
      <w:r>
        <w:br/>
        <w:t>statement-expression-list</w:t>
      </w:r>
    </w:p>
    <w:p w:rsidR="0028536B" w:rsidRDefault="0028536B">
      <w:pPr>
        <w:pStyle w:val="Grammar"/>
      </w:pPr>
      <w:r>
        <w:t>for-condition:</w:t>
      </w:r>
      <w:r>
        <w:br/>
        <w:t>boolean-expression</w:t>
      </w:r>
    </w:p>
    <w:p w:rsidR="0028536B" w:rsidRDefault="0028536B">
      <w:pPr>
        <w:pStyle w:val="Grammar"/>
      </w:pPr>
      <w:r>
        <w:t>for-iterator:</w:t>
      </w:r>
      <w:r>
        <w:br/>
        <w:t>statement-expression-list</w:t>
      </w:r>
    </w:p>
    <w:p w:rsidR="0028536B" w:rsidRDefault="0028536B">
      <w:pPr>
        <w:pStyle w:val="Grammar"/>
      </w:pPr>
      <w:r>
        <w:t>statement-expression-list:</w:t>
      </w:r>
      <w:r>
        <w:br/>
        <w:t>statement-expression</w:t>
      </w:r>
      <w:r>
        <w:br/>
        <w:t xml:space="preserve">statement-expression-list   </w:t>
      </w:r>
      <w:r>
        <w:rPr>
          <w:rStyle w:val="Terminal"/>
        </w:rPr>
        <w:t>,</w:t>
      </w:r>
      <w:r>
        <w:t xml:space="preserve">   statement-expression</w:t>
      </w:r>
    </w:p>
    <w:p w:rsidR="0028536B" w:rsidRDefault="0028536B">
      <w:r>
        <w:t xml:space="preserve">The </w:t>
      </w:r>
      <w:r>
        <w:rPr>
          <w:rStyle w:val="Production"/>
        </w:rPr>
        <w:t>for-initializer</w:t>
      </w:r>
      <w:r>
        <w:t xml:space="preserve">, if present, consists of either a </w:t>
      </w:r>
      <w:r>
        <w:rPr>
          <w:rStyle w:val="Production"/>
        </w:rPr>
        <w:t>local-variable-declaration</w:t>
      </w:r>
      <w:r>
        <w:t xml:space="preserve"> (§</w:t>
      </w:r>
      <w:r w:rsidR="00852C57">
        <w:fldChar w:fldCharType="begin"/>
      </w:r>
      <w:r>
        <w:instrText xml:space="preserve"> REF _Ref470933975 \w \h </w:instrText>
      </w:r>
      <w:r w:rsidR="00852C57">
        <w:fldChar w:fldCharType="separate"/>
      </w:r>
      <w:r w:rsidR="00437C65">
        <w:t>8.5.1</w:t>
      </w:r>
      <w:r w:rsidR="00852C57">
        <w:fldChar w:fldCharType="end"/>
      </w:r>
      <w:r>
        <w:t xml:space="preserve">) or a list of </w:t>
      </w:r>
      <w:r>
        <w:rPr>
          <w:rStyle w:val="Production"/>
        </w:rPr>
        <w:t>statement-expression</w:t>
      </w:r>
      <w:r>
        <w:t>s (§</w:t>
      </w:r>
      <w:r w:rsidR="00852C57">
        <w:fldChar w:fldCharType="begin"/>
      </w:r>
      <w:r>
        <w:instrText xml:space="preserve"> REF _Ref512082739 \r \h </w:instrText>
      </w:r>
      <w:r w:rsidR="00852C57">
        <w:fldChar w:fldCharType="separate"/>
      </w:r>
      <w:r w:rsidR="00437C65">
        <w:t>8.6</w:t>
      </w:r>
      <w:r w:rsidR="00852C57">
        <w:fldChar w:fldCharType="end"/>
      </w:r>
      <w:r>
        <w:t xml:space="preserve">) separated by commas. The scope of a local variable declared by a </w:t>
      </w:r>
      <w:r>
        <w:rPr>
          <w:rStyle w:val="Production"/>
        </w:rPr>
        <w:t>for-initializer</w:t>
      </w:r>
      <w:r>
        <w:t xml:space="preserve"> starts at the </w:t>
      </w:r>
      <w:r>
        <w:rPr>
          <w:rStyle w:val="Production"/>
        </w:rPr>
        <w:t>local-variable-declarator</w:t>
      </w:r>
      <w:r>
        <w:t xml:space="preserve"> for the variable and extends to the end of the embedded statement. The scope includes the </w:t>
      </w:r>
      <w:r>
        <w:rPr>
          <w:rStyle w:val="Production"/>
        </w:rPr>
        <w:t>for-condition</w:t>
      </w:r>
      <w:r>
        <w:t xml:space="preserve"> and the </w:t>
      </w:r>
      <w:r>
        <w:rPr>
          <w:rStyle w:val="Production"/>
        </w:rPr>
        <w:t>for-iterator</w:t>
      </w:r>
      <w:r>
        <w:t>.</w:t>
      </w:r>
    </w:p>
    <w:p w:rsidR="0028536B" w:rsidRDefault="0028536B">
      <w:r>
        <w:t xml:space="preserve">The </w:t>
      </w:r>
      <w:r>
        <w:rPr>
          <w:rStyle w:val="Production"/>
        </w:rPr>
        <w:t>for-condition</w:t>
      </w:r>
      <w:r>
        <w:t xml:space="preserve">, if present, must be a </w:t>
      </w:r>
      <w:r>
        <w:rPr>
          <w:rStyle w:val="Production"/>
        </w:rPr>
        <w:t>boolean-expression</w:t>
      </w:r>
      <w:r>
        <w:t xml:space="preserve"> (§</w:t>
      </w:r>
      <w:r w:rsidR="00852C57">
        <w:fldChar w:fldCharType="begin"/>
      </w:r>
      <w:r>
        <w:instrText xml:space="preserve"> REF _Ref470173900 \w \h </w:instrText>
      </w:r>
      <w:r w:rsidR="00852C57">
        <w:fldChar w:fldCharType="separate"/>
      </w:r>
      <w:r w:rsidR="00437C65">
        <w:t>7.20</w:t>
      </w:r>
      <w:r w:rsidR="00852C57">
        <w:fldChar w:fldCharType="end"/>
      </w:r>
      <w:r>
        <w:t>).</w:t>
      </w:r>
    </w:p>
    <w:p w:rsidR="0028536B" w:rsidRDefault="0028536B">
      <w:r>
        <w:t xml:space="preserve">The </w:t>
      </w:r>
      <w:r>
        <w:rPr>
          <w:rStyle w:val="Production"/>
        </w:rPr>
        <w:t>for-iterator</w:t>
      </w:r>
      <w:r>
        <w:t xml:space="preserve">, if present, consists of a list of </w:t>
      </w:r>
      <w:r>
        <w:rPr>
          <w:rStyle w:val="Production"/>
        </w:rPr>
        <w:t>statement-expression</w:t>
      </w:r>
      <w:r>
        <w:t>s (§</w:t>
      </w:r>
      <w:r w:rsidR="00852C57">
        <w:fldChar w:fldCharType="begin"/>
      </w:r>
      <w:r>
        <w:instrText xml:space="preserve"> REF _Ref512082739 \r \h </w:instrText>
      </w:r>
      <w:r w:rsidR="00852C57">
        <w:fldChar w:fldCharType="separate"/>
      </w:r>
      <w:r w:rsidR="00437C65">
        <w:t>8.6</w:t>
      </w:r>
      <w:r w:rsidR="00852C57">
        <w:fldChar w:fldCharType="end"/>
      </w:r>
      <w:r>
        <w:t>) separated by commas.</w:t>
      </w:r>
    </w:p>
    <w:p w:rsidR="0028536B" w:rsidRDefault="0028536B">
      <w:r>
        <w:t>A for statement is executed as follows:</w:t>
      </w:r>
    </w:p>
    <w:p w:rsidR="0028536B" w:rsidRDefault="0028536B">
      <w:pPr>
        <w:pStyle w:val="ListBullet"/>
      </w:pPr>
      <w:r>
        <w:t xml:space="preserve">If a </w:t>
      </w:r>
      <w:r>
        <w:rPr>
          <w:rStyle w:val="Production"/>
        </w:rPr>
        <w:t>for-initializer</w:t>
      </w:r>
      <w:r>
        <w:t xml:space="preserve"> is present, the variable initializers or statement expressions are executed in the order they are written. This step is only performed once.</w:t>
      </w:r>
    </w:p>
    <w:p w:rsidR="0028536B" w:rsidRDefault="0028536B">
      <w:pPr>
        <w:pStyle w:val="ListBullet"/>
      </w:pPr>
      <w:r>
        <w:t xml:space="preserve">If a </w:t>
      </w:r>
      <w:r>
        <w:rPr>
          <w:rStyle w:val="Production"/>
        </w:rPr>
        <w:t>for-condition</w:t>
      </w:r>
      <w:r>
        <w:t xml:space="preserve"> is present, it is evaluated.</w:t>
      </w:r>
    </w:p>
    <w:p w:rsidR="0028536B" w:rsidRDefault="0028536B">
      <w:pPr>
        <w:pStyle w:val="ListBullet"/>
      </w:pPr>
      <w:r>
        <w:t xml:space="preserve">If the </w:t>
      </w:r>
      <w:r>
        <w:rPr>
          <w:rStyle w:val="Production"/>
        </w:rPr>
        <w:t>for-condition</w:t>
      </w:r>
      <w:r>
        <w:t xml:space="preserve"> is not present or if the evaluation yields </w:t>
      </w:r>
      <w:r>
        <w:rPr>
          <w:rStyle w:val="Codefragment"/>
        </w:rPr>
        <w:t>true</w:t>
      </w:r>
      <w:r>
        <w:t xml:space="preserve">, control is transferred to the embedded statement. When and if control reaches the end point of the embedded statement (possibly from execution of a </w:t>
      </w:r>
      <w:r>
        <w:rPr>
          <w:rStyle w:val="Codefragment"/>
        </w:rPr>
        <w:t>continue</w:t>
      </w:r>
      <w:r>
        <w:t xml:space="preserve"> statement), the expressions of the </w:t>
      </w:r>
      <w:r>
        <w:rPr>
          <w:rStyle w:val="Production"/>
        </w:rPr>
        <w:t>for-iterator</w:t>
      </w:r>
      <w:r>
        <w:t xml:space="preserve">, if any, are evaluated in sequence, and then another iteration is performed, starting with evaluation of the </w:t>
      </w:r>
      <w:r>
        <w:rPr>
          <w:rStyle w:val="Production"/>
        </w:rPr>
        <w:t>for-condition</w:t>
      </w:r>
      <w:r>
        <w:t xml:space="preserve"> in the step above.</w:t>
      </w:r>
    </w:p>
    <w:p w:rsidR="0028536B" w:rsidRDefault="0028536B">
      <w:pPr>
        <w:pStyle w:val="ListBullet"/>
      </w:pPr>
      <w:r>
        <w:t xml:space="preserve">If the </w:t>
      </w:r>
      <w:r>
        <w:rPr>
          <w:rStyle w:val="Production"/>
        </w:rPr>
        <w:t>for-condition</w:t>
      </w:r>
      <w:r>
        <w:t xml:space="preserve"> is present and the evaluation yields </w:t>
      </w:r>
      <w:r>
        <w:rPr>
          <w:rStyle w:val="Codefragment"/>
        </w:rPr>
        <w:t>false</w:t>
      </w:r>
      <w:r>
        <w:t xml:space="preserve">, control is transferred to the end point of the </w:t>
      </w:r>
      <w:r>
        <w:rPr>
          <w:rStyle w:val="Codefragment"/>
        </w:rPr>
        <w:t>for</w:t>
      </w:r>
      <w:r>
        <w:t xml:space="preserve"> statement.</w:t>
      </w:r>
    </w:p>
    <w:p w:rsidR="0028536B" w:rsidRDefault="0028536B">
      <w:r>
        <w:t xml:space="preserve">Within the embedded statement of a </w:t>
      </w:r>
      <w:r>
        <w:rPr>
          <w:rStyle w:val="Codefragment"/>
        </w:rPr>
        <w:t>for</w:t>
      </w:r>
      <w:r>
        <w:t xml:space="preserve"> statement, a </w:t>
      </w:r>
      <w:r>
        <w:rPr>
          <w:rStyle w:val="Codefragment"/>
        </w:rPr>
        <w:t>break</w:t>
      </w:r>
      <w:r>
        <w:t xml:space="preserve"> statement (§</w:t>
      </w:r>
      <w:r w:rsidR="00852C57">
        <w:fldChar w:fldCharType="begin"/>
      </w:r>
      <w:r>
        <w:instrText xml:space="preserve"> REF _Ref520439149 \r \h </w:instrText>
      </w:r>
      <w:r w:rsidR="00852C57">
        <w:fldChar w:fldCharType="separate"/>
      </w:r>
      <w:r w:rsidR="00437C65">
        <w:t>8.9.1</w:t>
      </w:r>
      <w:r w:rsidR="00852C57">
        <w:fldChar w:fldCharType="end"/>
      </w:r>
      <w:r>
        <w:t xml:space="preserve">) may be used to transfer control to the end point of the </w:t>
      </w:r>
      <w:r>
        <w:rPr>
          <w:rStyle w:val="Codefragment"/>
        </w:rPr>
        <w:t>for</w:t>
      </w:r>
      <w:r>
        <w:t xml:space="preserve"> statement (thus ending iteration of the embedded statement), and a </w:t>
      </w:r>
      <w:r>
        <w:rPr>
          <w:rStyle w:val="Codefragment"/>
        </w:rPr>
        <w:t>continue</w:t>
      </w:r>
      <w:r>
        <w:t xml:space="preserve"> statement (§</w:t>
      </w:r>
      <w:r w:rsidR="00852C57">
        <w:fldChar w:fldCharType="begin"/>
      </w:r>
      <w:r>
        <w:instrText xml:space="preserve"> REF _Ref472917239 \w \h </w:instrText>
      </w:r>
      <w:r w:rsidR="00852C57">
        <w:fldChar w:fldCharType="separate"/>
      </w:r>
      <w:r w:rsidR="00437C65">
        <w:t>8.9.2</w:t>
      </w:r>
      <w:r w:rsidR="00852C57">
        <w:fldChar w:fldCharType="end"/>
      </w:r>
      <w:r>
        <w:t xml:space="preserve">) may be used to transfer control to the end point of the embedded statement (thus executing the </w:t>
      </w:r>
      <w:r>
        <w:rPr>
          <w:rStyle w:val="Production"/>
        </w:rPr>
        <w:t>for-iterator</w:t>
      </w:r>
      <w:r>
        <w:t xml:space="preserve"> and performing another iteration of the </w:t>
      </w:r>
      <w:r>
        <w:rPr>
          <w:rStyle w:val="Codefragment"/>
        </w:rPr>
        <w:t>for</w:t>
      </w:r>
      <w:r>
        <w:t xml:space="preserve"> statement, starting with the </w:t>
      </w:r>
      <w:r>
        <w:rPr>
          <w:rStyle w:val="Production"/>
        </w:rPr>
        <w:t>for-condition</w:t>
      </w:r>
      <w:r>
        <w:t>).</w:t>
      </w:r>
    </w:p>
    <w:p w:rsidR="0028536B" w:rsidRDefault="0028536B">
      <w:r>
        <w:t xml:space="preserve">The embedded statement of a </w:t>
      </w:r>
      <w:r>
        <w:rPr>
          <w:rStyle w:val="Codefragment"/>
        </w:rPr>
        <w:t>for</w:t>
      </w:r>
      <w:r>
        <w:t xml:space="preserve"> statement is reachable if one of the following is true:</w:t>
      </w:r>
    </w:p>
    <w:p w:rsidR="0028536B" w:rsidRDefault="0028536B">
      <w:pPr>
        <w:pStyle w:val="ListBullet"/>
      </w:pPr>
      <w:r>
        <w:t xml:space="preserve">The </w:t>
      </w:r>
      <w:r>
        <w:rPr>
          <w:rStyle w:val="Codefragment"/>
        </w:rPr>
        <w:t>for</w:t>
      </w:r>
      <w:r>
        <w:t xml:space="preserve"> statement is reachable and no </w:t>
      </w:r>
      <w:r>
        <w:rPr>
          <w:rStyle w:val="Production"/>
        </w:rPr>
        <w:t>for-condition</w:t>
      </w:r>
      <w:r>
        <w:t xml:space="preserve"> is present.</w:t>
      </w:r>
    </w:p>
    <w:p w:rsidR="0028536B" w:rsidRDefault="0028536B">
      <w:pPr>
        <w:pStyle w:val="ListBullet"/>
      </w:pPr>
      <w:r>
        <w:t xml:space="preserve">The </w:t>
      </w:r>
      <w:r>
        <w:rPr>
          <w:rStyle w:val="Codefragment"/>
        </w:rPr>
        <w:t>for</w:t>
      </w:r>
      <w:r>
        <w:t xml:space="preserve"> statement is reachable and a </w:t>
      </w:r>
      <w:r>
        <w:rPr>
          <w:rStyle w:val="Production"/>
        </w:rPr>
        <w:t>for-condition</w:t>
      </w:r>
      <w:r>
        <w:t xml:space="preserve"> is present and does not have the constant value </w:t>
      </w:r>
      <w:r>
        <w:rPr>
          <w:rStyle w:val="Codefragment"/>
        </w:rPr>
        <w:t>false</w:t>
      </w:r>
      <w:r>
        <w:t>.</w:t>
      </w:r>
    </w:p>
    <w:p w:rsidR="0028536B" w:rsidRDefault="0028536B">
      <w:r>
        <w:t xml:space="preserve">The end point of a </w:t>
      </w:r>
      <w:r>
        <w:rPr>
          <w:rStyle w:val="Codefragment"/>
        </w:rPr>
        <w:t>for</w:t>
      </w:r>
      <w:r>
        <w:t xml:space="preserve"> statement is reachable if at least one of the following is true:</w:t>
      </w:r>
    </w:p>
    <w:p w:rsidR="0028536B" w:rsidRDefault="0028536B">
      <w:pPr>
        <w:pStyle w:val="ListBullet"/>
      </w:pPr>
      <w:r>
        <w:t xml:space="preserve">The </w:t>
      </w:r>
      <w:r>
        <w:rPr>
          <w:rStyle w:val="Codefragment"/>
        </w:rPr>
        <w:t>for</w:t>
      </w:r>
      <w:r>
        <w:t xml:space="preserve"> statement contains a reachable </w:t>
      </w:r>
      <w:r>
        <w:rPr>
          <w:rStyle w:val="Codefragment"/>
        </w:rPr>
        <w:t>break</w:t>
      </w:r>
      <w:r>
        <w:t xml:space="preserve"> statement that exits the </w:t>
      </w:r>
      <w:r>
        <w:rPr>
          <w:rStyle w:val="Codefragment"/>
        </w:rPr>
        <w:t>for</w:t>
      </w:r>
      <w:r>
        <w:t xml:space="preserve"> statement.</w:t>
      </w:r>
    </w:p>
    <w:p w:rsidR="0028536B" w:rsidRDefault="0028536B">
      <w:pPr>
        <w:pStyle w:val="ListBullet"/>
      </w:pPr>
      <w:r>
        <w:t xml:space="preserve">The </w:t>
      </w:r>
      <w:r>
        <w:rPr>
          <w:rStyle w:val="Codefragment"/>
        </w:rPr>
        <w:t>for</w:t>
      </w:r>
      <w:r>
        <w:t xml:space="preserve"> statement is reachable and a </w:t>
      </w:r>
      <w:r>
        <w:rPr>
          <w:rStyle w:val="Production"/>
        </w:rPr>
        <w:t>for-condition</w:t>
      </w:r>
      <w:r>
        <w:t xml:space="preserve"> is present and does not have the constant value </w:t>
      </w:r>
      <w:r>
        <w:rPr>
          <w:rStyle w:val="Codefragment"/>
        </w:rPr>
        <w:t>true</w:t>
      </w:r>
      <w:r>
        <w:t>.</w:t>
      </w:r>
    </w:p>
    <w:p w:rsidR="0028536B" w:rsidRDefault="0028536B">
      <w:pPr>
        <w:pStyle w:val="Heading3"/>
      </w:pPr>
      <w:bookmarkStart w:id="959" w:name="_Toc445783029"/>
      <w:bookmarkStart w:id="960" w:name="_Ref462562935"/>
      <w:bookmarkStart w:id="961" w:name="_Ref472841558"/>
      <w:bookmarkStart w:id="962" w:name="_Ref5416819"/>
      <w:bookmarkStart w:id="963" w:name="_Ref174504189"/>
      <w:bookmarkStart w:id="964" w:name="_Toc251613224"/>
      <w:r>
        <w:t>The foreach statement</w:t>
      </w:r>
      <w:bookmarkEnd w:id="959"/>
      <w:bookmarkEnd w:id="960"/>
      <w:bookmarkEnd w:id="961"/>
      <w:bookmarkEnd w:id="962"/>
      <w:bookmarkEnd w:id="963"/>
      <w:bookmarkEnd w:id="964"/>
    </w:p>
    <w:p w:rsidR="0028536B" w:rsidRDefault="0028536B">
      <w:r>
        <w:t xml:space="preserve">The </w:t>
      </w:r>
      <w:r>
        <w:rPr>
          <w:rStyle w:val="Codefragment"/>
        </w:rPr>
        <w:t>foreach</w:t>
      </w:r>
      <w:r>
        <w:t xml:space="preserve"> statement enumerates the elements of a collection, executing an embedded statement for each element of the collection.</w:t>
      </w:r>
    </w:p>
    <w:p w:rsidR="0028536B" w:rsidRDefault="0028536B">
      <w:pPr>
        <w:pStyle w:val="Grammar"/>
      </w:pPr>
      <w:r>
        <w:t>foreach-statement:</w:t>
      </w:r>
      <w:r>
        <w:br/>
      </w:r>
      <w:r>
        <w:rPr>
          <w:rStyle w:val="Terminal"/>
        </w:rPr>
        <w:t>foreach</w:t>
      </w:r>
      <w:r>
        <w:t xml:space="preserve">   </w:t>
      </w:r>
      <w:r>
        <w:rPr>
          <w:rStyle w:val="Terminal"/>
        </w:rPr>
        <w:t>(</w:t>
      </w:r>
      <w:r>
        <w:t xml:space="preserve">   </w:t>
      </w:r>
      <w:r w:rsidR="00451C55">
        <w:t>local-variable-</w:t>
      </w:r>
      <w:r>
        <w:t xml:space="preserve">type   identifier   </w:t>
      </w:r>
      <w:r>
        <w:rPr>
          <w:rStyle w:val="Terminal"/>
        </w:rPr>
        <w:t>in</w:t>
      </w:r>
      <w:r>
        <w:t xml:space="preserve">   expression   </w:t>
      </w:r>
      <w:r>
        <w:rPr>
          <w:rStyle w:val="Terminal"/>
        </w:rPr>
        <w:t>)</w:t>
      </w:r>
      <w:r>
        <w:t xml:space="preserve">   embedded-statement</w:t>
      </w:r>
    </w:p>
    <w:p w:rsidR="0028536B" w:rsidRDefault="0028536B">
      <w:r>
        <w:t xml:space="preserve">The </w:t>
      </w:r>
      <w:r>
        <w:rPr>
          <w:rStyle w:val="Production"/>
        </w:rPr>
        <w:t>type</w:t>
      </w:r>
      <w:r>
        <w:t xml:space="preserve"> and </w:t>
      </w:r>
      <w:r>
        <w:rPr>
          <w:rStyle w:val="Production"/>
        </w:rPr>
        <w:t>identifier</w:t>
      </w:r>
      <w:r>
        <w:t xml:space="preserve"> of a </w:t>
      </w:r>
      <w:r>
        <w:rPr>
          <w:rStyle w:val="Codefragment"/>
        </w:rPr>
        <w:t>foreach</w:t>
      </w:r>
      <w:r>
        <w:t xml:space="preserve"> statement declare the </w:t>
      </w:r>
      <w:r>
        <w:rPr>
          <w:rStyle w:val="Term"/>
        </w:rPr>
        <w:t>iteration variable</w:t>
      </w:r>
      <w:r>
        <w:t xml:space="preserve"> of the statement. </w:t>
      </w:r>
      <w:r w:rsidR="00CA48F3">
        <w:t xml:space="preserve">If the </w:t>
      </w:r>
      <w:r w:rsidR="00CA48F3" w:rsidRPr="00CA48F3">
        <w:rPr>
          <w:rStyle w:val="Codefragment"/>
        </w:rPr>
        <w:t>var</w:t>
      </w:r>
      <w:r w:rsidR="00CA48F3">
        <w:t xml:space="preserve"> </w:t>
      </w:r>
      <w:r w:rsidR="002F4ADF">
        <w:t>identifier</w:t>
      </w:r>
      <w:r w:rsidR="00CA48F3">
        <w:t xml:space="preserve"> is given </w:t>
      </w:r>
      <w:r w:rsidR="00451C55">
        <w:t>as the</w:t>
      </w:r>
      <w:r w:rsidR="00CA48F3">
        <w:t xml:space="preserve"> </w:t>
      </w:r>
      <w:r w:rsidR="00451C55" w:rsidRPr="00451C55">
        <w:rPr>
          <w:rStyle w:val="Production"/>
        </w:rPr>
        <w:t>local-variable-</w:t>
      </w:r>
      <w:r w:rsidR="00CA48F3" w:rsidRPr="00CA48F3">
        <w:rPr>
          <w:rStyle w:val="Production"/>
        </w:rPr>
        <w:t>type</w:t>
      </w:r>
      <w:r w:rsidR="00CA48F3">
        <w:t xml:space="preserve">, </w:t>
      </w:r>
      <w:r w:rsidR="002F4ADF">
        <w:t xml:space="preserve">and no type named </w:t>
      </w:r>
      <w:r w:rsidR="002F4ADF" w:rsidRPr="002F4ADF">
        <w:rPr>
          <w:rStyle w:val="Codefragment"/>
        </w:rPr>
        <w:t>var</w:t>
      </w:r>
      <w:r w:rsidR="002F4ADF">
        <w:t xml:space="preserve"> is in scope, </w:t>
      </w:r>
      <w:r w:rsidR="00CA48F3">
        <w:t xml:space="preserve">the </w:t>
      </w:r>
      <w:r w:rsidR="00135142">
        <w:t xml:space="preserve">iteration variable is said to be an </w:t>
      </w:r>
      <w:r w:rsidR="00135142" w:rsidRPr="00135142">
        <w:rPr>
          <w:rStyle w:val="Term"/>
        </w:rPr>
        <w:t>implicitly typed iteration variable</w:t>
      </w:r>
      <w:r w:rsidR="00135142">
        <w:t xml:space="preserve">, and its </w:t>
      </w:r>
      <w:r w:rsidR="00CA48F3">
        <w:t>type is taken to be the element type</w:t>
      </w:r>
      <w:r w:rsidR="00FA0F7A">
        <w:t xml:space="preserve"> of the </w:t>
      </w:r>
      <w:r w:rsidR="00FA0F7A" w:rsidRPr="00FA0F7A">
        <w:rPr>
          <w:rStyle w:val="Codefragment"/>
        </w:rPr>
        <w:t>foreach</w:t>
      </w:r>
      <w:r w:rsidR="00FA0F7A">
        <w:t xml:space="preserve"> statement</w:t>
      </w:r>
      <w:r w:rsidR="00CA48F3">
        <w:t xml:space="preserve">, as specified below. </w:t>
      </w:r>
      <w:r>
        <w:t xml:space="preserve">The iteration variable corresponds to a read-only local variable with a scope that extends over the embedded statement. During execution of a </w:t>
      </w:r>
      <w:r>
        <w:rPr>
          <w:rStyle w:val="Codefragment"/>
        </w:rPr>
        <w:t>foreach</w:t>
      </w:r>
      <w:r>
        <w:t xml:space="preserve"> statement, the iteration variable represents the collection element for which an iteration is currently being performed. A compile-time error occurs if the embedded statement attempts to modify the iteration variable (via assignment or the </w:t>
      </w:r>
      <w:r>
        <w:rPr>
          <w:rStyle w:val="Codefragment"/>
        </w:rPr>
        <w:t>++</w:t>
      </w:r>
      <w:r>
        <w:t xml:space="preserve"> and </w:t>
      </w:r>
      <w:r>
        <w:rPr>
          <w:rStyle w:val="Codefragment"/>
        </w:rPr>
        <w:noBreakHyphen/>
      </w:r>
      <w:r>
        <w:rPr>
          <w:rStyle w:val="Codefragment"/>
        </w:rPr>
        <w:noBreakHyphen/>
      </w:r>
      <w:r>
        <w:t xml:space="preserve"> operators) or pass the iteration variable as a </w:t>
      </w:r>
      <w:r>
        <w:rPr>
          <w:rStyle w:val="Codefragment"/>
        </w:rPr>
        <w:t>ref</w:t>
      </w:r>
      <w:r>
        <w:t xml:space="preserve"> or </w:t>
      </w:r>
      <w:r>
        <w:rPr>
          <w:rStyle w:val="Codefragment"/>
        </w:rPr>
        <w:t>out</w:t>
      </w:r>
      <w:r>
        <w:t xml:space="preserve"> parameter.</w:t>
      </w:r>
    </w:p>
    <w:p w:rsidR="008840F2" w:rsidRDefault="008840F2" w:rsidP="005A5498">
      <w:r>
        <w:t xml:space="preserve">In the following, for brevity, </w:t>
      </w:r>
      <w:r w:rsidRPr="008840F2">
        <w:rPr>
          <w:rStyle w:val="Codefragment"/>
        </w:rPr>
        <w:t>IEnumerable</w:t>
      </w:r>
      <w:r>
        <w:t xml:space="preserve">, </w:t>
      </w:r>
      <w:r w:rsidRPr="008840F2">
        <w:rPr>
          <w:rStyle w:val="Codefragment"/>
        </w:rPr>
        <w:t>IEnumerator</w:t>
      </w:r>
      <w:r>
        <w:t xml:space="preserve">, </w:t>
      </w:r>
      <w:r w:rsidRPr="008840F2">
        <w:rPr>
          <w:rStyle w:val="Codefragment"/>
        </w:rPr>
        <w:t>IEnumerable&lt;T&gt;</w:t>
      </w:r>
      <w:r>
        <w:t xml:space="preserve"> and </w:t>
      </w:r>
      <w:r w:rsidRPr="008840F2">
        <w:rPr>
          <w:rStyle w:val="Codefragment"/>
        </w:rPr>
        <w:t>IEnumerator&lt;T&gt;</w:t>
      </w:r>
      <w:r>
        <w:t xml:space="preserve"> refer to the corresponding types in the namespaces </w:t>
      </w:r>
      <w:r w:rsidRPr="008840F2">
        <w:rPr>
          <w:rStyle w:val="Codefragment"/>
        </w:rPr>
        <w:t>System.Collections</w:t>
      </w:r>
      <w:r>
        <w:t xml:space="preserve"> and </w:t>
      </w:r>
      <w:r w:rsidRPr="008840F2">
        <w:rPr>
          <w:rStyle w:val="Codefragment"/>
        </w:rPr>
        <w:t>System.Collections.Generic</w:t>
      </w:r>
      <w:r>
        <w:t>.</w:t>
      </w:r>
    </w:p>
    <w:p w:rsidR="005A5498" w:rsidRDefault="005A5498" w:rsidP="005A5498">
      <w:r>
        <w:t xml:space="preserve">The compile-time processing of a foreach statement first determines the </w:t>
      </w:r>
      <w:r w:rsidRPr="003708E0">
        <w:rPr>
          <w:rStyle w:val="Term"/>
        </w:rPr>
        <w:t>collection type</w:t>
      </w:r>
      <w:r>
        <w:t xml:space="preserve">, </w:t>
      </w:r>
      <w:r w:rsidRPr="003708E0">
        <w:rPr>
          <w:rStyle w:val="Term"/>
        </w:rPr>
        <w:t>enumerator type</w:t>
      </w:r>
      <w:r>
        <w:t xml:space="preserve"> and </w:t>
      </w:r>
      <w:r w:rsidRPr="003708E0">
        <w:rPr>
          <w:rStyle w:val="Term"/>
        </w:rPr>
        <w:t>element type</w:t>
      </w:r>
      <w:r>
        <w:t xml:space="preserve"> of the expression. This determination proceeds as follows:</w:t>
      </w:r>
    </w:p>
    <w:p w:rsidR="005A5498" w:rsidRDefault="005A5498" w:rsidP="005A5498">
      <w:pPr>
        <w:pStyle w:val="ListBullet"/>
      </w:pPr>
      <w:r>
        <w:t xml:space="preserve">If the type </w:t>
      </w:r>
      <w:r>
        <w:rPr>
          <w:rStyle w:val="Codefragment"/>
        </w:rPr>
        <w:t>X</w:t>
      </w:r>
      <w:r>
        <w:t xml:space="preserve"> of </w:t>
      </w:r>
      <w:r w:rsidRPr="00F6412F">
        <w:rPr>
          <w:rStyle w:val="Production"/>
        </w:rPr>
        <w:t>expression</w:t>
      </w:r>
      <w:r>
        <w:t xml:space="preserve"> is an array type then there is an implicit reference conversion from </w:t>
      </w:r>
      <w:r w:rsidRPr="003708E0">
        <w:rPr>
          <w:rStyle w:val="Codefragment"/>
        </w:rPr>
        <w:t>X</w:t>
      </w:r>
      <w:r>
        <w:t xml:space="preserve"> to the </w:t>
      </w:r>
      <w:r w:rsidRPr="003708E0">
        <w:rPr>
          <w:rStyle w:val="Codefragment"/>
        </w:rPr>
        <w:t>IEnumerable</w:t>
      </w:r>
      <w:r>
        <w:t xml:space="preserve"> interface (since </w:t>
      </w:r>
      <w:r w:rsidRPr="00891067">
        <w:rPr>
          <w:rStyle w:val="Codefragment"/>
        </w:rPr>
        <w:t>System.Array</w:t>
      </w:r>
      <w:r>
        <w:t xml:space="preserve"> implements this interface). The </w:t>
      </w:r>
      <w:r w:rsidRPr="00CB6134">
        <w:rPr>
          <w:rStyle w:val="Term"/>
        </w:rPr>
        <w:t>collection type</w:t>
      </w:r>
      <w:r>
        <w:t xml:space="preserve"> is the </w:t>
      </w:r>
      <w:r w:rsidRPr="003708E0">
        <w:rPr>
          <w:rStyle w:val="Codefragment"/>
        </w:rPr>
        <w:t>IEnumerable</w:t>
      </w:r>
      <w:r>
        <w:t xml:space="preserve"> interface, the </w:t>
      </w:r>
      <w:r w:rsidRPr="00CB6134">
        <w:rPr>
          <w:rStyle w:val="Term"/>
        </w:rPr>
        <w:t>enumerator type</w:t>
      </w:r>
      <w:r>
        <w:t xml:space="preserve"> is the </w:t>
      </w:r>
      <w:r w:rsidRPr="00CB6134">
        <w:rPr>
          <w:rStyle w:val="Codefragment"/>
        </w:rPr>
        <w:t>IEnumerator</w:t>
      </w:r>
      <w:r>
        <w:t xml:space="preserve"> interface and the </w:t>
      </w:r>
      <w:r w:rsidRPr="00CB6134">
        <w:rPr>
          <w:rStyle w:val="Term"/>
        </w:rPr>
        <w:t>element type</w:t>
      </w:r>
      <w:r>
        <w:t xml:space="preserve"> is the element type of the array type </w:t>
      </w:r>
      <w:r w:rsidRPr="00891067">
        <w:rPr>
          <w:rStyle w:val="Codefragment"/>
        </w:rPr>
        <w:t>X</w:t>
      </w:r>
      <w:r>
        <w:t>.</w:t>
      </w:r>
    </w:p>
    <w:p w:rsidR="004E5B25" w:rsidRDefault="004E5B25" w:rsidP="004E5B25">
      <w:pPr>
        <w:pStyle w:val="ListBullet"/>
      </w:pPr>
      <w:r>
        <w:t xml:space="preserve">If the type </w:t>
      </w:r>
      <w:r>
        <w:rPr>
          <w:rStyle w:val="Codefragment"/>
        </w:rPr>
        <w:t>X</w:t>
      </w:r>
      <w:r>
        <w:t xml:space="preserve"> of </w:t>
      </w:r>
      <w:r w:rsidRPr="00F6412F">
        <w:rPr>
          <w:rStyle w:val="Production"/>
        </w:rPr>
        <w:t>expression</w:t>
      </w:r>
      <w:r>
        <w:t xml:space="preserve"> is </w:t>
      </w:r>
      <w:r w:rsidRPr="004E5B25">
        <w:rPr>
          <w:rStyle w:val="Codefragment"/>
        </w:rPr>
        <w:t>dynamic</w:t>
      </w:r>
      <w:r>
        <w:t xml:space="preserve"> then there is an implicit conversion from </w:t>
      </w:r>
      <w:r w:rsidRPr="00F6412F">
        <w:rPr>
          <w:rStyle w:val="Production"/>
        </w:rPr>
        <w:t>expression</w:t>
      </w:r>
      <w:r>
        <w:t xml:space="preserve"> to the </w:t>
      </w:r>
      <w:r w:rsidRPr="003708E0">
        <w:rPr>
          <w:rStyle w:val="Codefragment"/>
        </w:rPr>
        <w:t>IEnumerable</w:t>
      </w:r>
      <w:r>
        <w:t xml:space="preserve"> interface </w:t>
      </w:r>
      <w:r w:rsidR="004F515F">
        <w:t>(</w:t>
      </w:r>
      <w:r w:rsidR="004F515F" w:rsidRPr="00A52534">
        <w:t>§</w:t>
      </w:r>
      <w:r w:rsidR="004F515F">
        <w:fldChar w:fldCharType="begin"/>
      </w:r>
      <w:r w:rsidR="004F515F">
        <w:instrText xml:space="preserve"> REF _Ref248144441 \r \h </w:instrText>
      </w:r>
      <w:r w:rsidR="004F515F">
        <w:fldChar w:fldCharType="separate"/>
      </w:r>
      <w:r w:rsidR="00437C65">
        <w:t>6.1.8</w:t>
      </w:r>
      <w:r w:rsidR="004F515F">
        <w:fldChar w:fldCharType="end"/>
      </w:r>
      <w:r w:rsidR="004F515F">
        <w:t>)</w:t>
      </w:r>
      <w:r>
        <w:t xml:space="preserve">. The </w:t>
      </w:r>
      <w:r w:rsidRPr="00CB6134">
        <w:rPr>
          <w:rStyle w:val="Term"/>
        </w:rPr>
        <w:t>collection type</w:t>
      </w:r>
      <w:r>
        <w:t xml:space="preserve"> is the </w:t>
      </w:r>
      <w:r w:rsidRPr="003708E0">
        <w:rPr>
          <w:rStyle w:val="Codefragment"/>
        </w:rPr>
        <w:t>IEnumerable</w:t>
      </w:r>
      <w:r w:rsidR="00B032B5">
        <w:t xml:space="preserve"> interface and</w:t>
      </w:r>
      <w:r>
        <w:t xml:space="preserve"> the </w:t>
      </w:r>
      <w:r w:rsidRPr="00CB6134">
        <w:rPr>
          <w:rStyle w:val="Term"/>
        </w:rPr>
        <w:t>enumerator type</w:t>
      </w:r>
      <w:r>
        <w:t xml:space="preserve"> is the </w:t>
      </w:r>
      <w:r w:rsidRPr="00CB6134">
        <w:rPr>
          <w:rStyle w:val="Codefragment"/>
        </w:rPr>
        <w:t>IEnumerator</w:t>
      </w:r>
      <w:r>
        <w:t xml:space="preserve"> interface</w:t>
      </w:r>
      <w:r w:rsidR="00B032B5">
        <w:t xml:space="preserve">. If the </w:t>
      </w:r>
      <w:r w:rsidR="00B032B5" w:rsidRPr="00CA48F3">
        <w:rPr>
          <w:rStyle w:val="Codefragment"/>
        </w:rPr>
        <w:t>var</w:t>
      </w:r>
      <w:r w:rsidR="00B032B5">
        <w:t xml:space="preserve"> identifier is given as the </w:t>
      </w:r>
      <w:r w:rsidR="00B032B5" w:rsidRPr="00451C55">
        <w:rPr>
          <w:rStyle w:val="Production"/>
        </w:rPr>
        <w:t>local-variable-</w:t>
      </w:r>
      <w:r w:rsidR="00B032B5" w:rsidRPr="00CA48F3">
        <w:rPr>
          <w:rStyle w:val="Production"/>
        </w:rPr>
        <w:t>type</w:t>
      </w:r>
      <w:r>
        <w:t xml:space="preserve"> </w:t>
      </w:r>
      <w:r w:rsidR="00B032B5">
        <w:t>then</w:t>
      </w:r>
      <w:r>
        <w:t xml:space="preserve"> the </w:t>
      </w:r>
      <w:r w:rsidRPr="00CB6134">
        <w:rPr>
          <w:rStyle w:val="Term"/>
        </w:rPr>
        <w:t>element type</w:t>
      </w:r>
      <w:r>
        <w:t xml:space="preserve"> is </w:t>
      </w:r>
      <w:r w:rsidRPr="004E5B25">
        <w:rPr>
          <w:rStyle w:val="Codefragment"/>
        </w:rPr>
        <w:t>dynamic</w:t>
      </w:r>
      <w:r w:rsidR="00B032B5">
        <w:t xml:space="preserve">, otherwise it is </w:t>
      </w:r>
      <w:r w:rsidR="00B032B5" w:rsidRPr="00B032B5">
        <w:rPr>
          <w:rStyle w:val="Codefragment"/>
        </w:rPr>
        <w:t>object</w:t>
      </w:r>
      <w:r w:rsidR="00B032B5">
        <w:t>.</w:t>
      </w:r>
    </w:p>
    <w:p w:rsidR="005A5498" w:rsidRDefault="005A5498" w:rsidP="005A5498">
      <w:pPr>
        <w:pStyle w:val="ListBullet"/>
      </w:pPr>
      <w:r>
        <w:t xml:space="preserve">Otherwise, determine whether the type </w:t>
      </w:r>
      <w:r>
        <w:rPr>
          <w:rStyle w:val="Codefragment"/>
        </w:rPr>
        <w:t>X</w:t>
      </w:r>
      <w:r>
        <w:t xml:space="preserve"> has an appropriate </w:t>
      </w:r>
      <w:r w:rsidRPr="00135A85">
        <w:rPr>
          <w:rStyle w:val="Codefragment"/>
        </w:rPr>
        <w:t>GetEnumerator</w:t>
      </w:r>
      <w:r>
        <w:t xml:space="preserve"> method:</w:t>
      </w:r>
    </w:p>
    <w:p w:rsidR="005A5498" w:rsidRPr="005A5498" w:rsidRDefault="005A5498" w:rsidP="005A5498">
      <w:pPr>
        <w:pStyle w:val="ListBullet2"/>
      </w:pPr>
      <w:r w:rsidRPr="005A5498">
        <w:t xml:space="preserve">Perform member lookup on the type </w:t>
      </w:r>
      <w:r w:rsidRPr="00311F93">
        <w:rPr>
          <w:rStyle w:val="Codefragment"/>
        </w:rPr>
        <w:t>X</w:t>
      </w:r>
      <w:r w:rsidRPr="005A5498">
        <w:t xml:space="preserve"> with identifier </w:t>
      </w:r>
      <w:r w:rsidRPr="00311F93">
        <w:rPr>
          <w:rStyle w:val="Codefragment"/>
        </w:rPr>
        <w:t>GetEnumerator</w:t>
      </w:r>
      <w:r w:rsidRPr="005A5498">
        <w:t xml:space="preserve"> and no type arguments. If the member lookup does not produce a match, or it produces an ambiguity, or produces a match that is not a method group, check for an enumerable interface as described below. It is recommended that a warning be issued if member lookup produces anything except a method group or no match.</w:t>
      </w:r>
    </w:p>
    <w:p w:rsidR="005A5498" w:rsidRPr="005A5498" w:rsidRDefault="005A5498" w:rsidP="005A5498">
      <w:pPr>
        <w:pStyle w:val="ListBullet2"/>
      </w:pPr>
      <w:r w:rsidRPr="005A5498">
        <w:t>Perform overload resolution using the resulting method group and an empty argument list. If overload resolution results in no applicable methods, results in an ambiguity, or results in a single best method but that method is either static or not public, check for an enumerable interface as described below. It is recommended that a warning be issued if overload resolution produces anything except an unambiguous public instance method or no applicable methods.</w:t>
      </w:r>
    </w:p>
    <w:p w:rsidR="005A5498" w:rsidRPr="005A5498" w:rsidRDefault="005A5498" w:rsidP="005A5498">
      <w:pPr>
        <w:pStyle w:val="ListBullet2"/>
      </w:pPr>
      <w:r w:rsidRPr="005A5498">
        <w:t xml:space="preserve">If the return type </w:t>
      </w:r>
      <w:r w:rsidRPr="00311F93">
        <w:rPr>
          <w:rStyle w:val="Codefragment"/>
        </w:rPr>
        <w:t>E</w:t>
      </w:r>
      <w:r w:rsidRPr="005A5498">
        <w:t xml:space="preserve"> of the </w:t>
      </w:r>
      <w:r w:rsidRPr="00311F93">
        <w:rPr>
          <w:rStyle w:val="Codefragment"/>
        </w:rPr>
        <w:t>GetEnumerator</w:t>
      </w:r>
      <w:r w:rsidRPr="005A5498">
        <w:t xml:space="preserve"> method is not a class, struct or interface type, an error is produced and no further steps are taken.</w:t>
      </w:r>
    </w:p>
    <w:p w:rsidR="005A5498" w:rsidRPr="005A5498" w:rsidRDefault="005A5498" w:rsidP="005A5498">
      <w:pPr>
        <w:pStyle w:val="ListBullet2"/>
      </w:pPr>
      <w:r w:rsidRPr="005A5498">
        <w:t xml:space="preserve">Member lookup is performed on </w:t>
      </w:r>
      <w:r w:rsidRPr="00311F93">
        <w:rPr>
          <w:rStyle w:val="Codefragment"/>
        </w:rPr>
        <w:t>E</w:t>
      </w:r>
      <w:r w:rsidRPr="005A5498">
        <w:t xml:space="preserve"> with the identifier </w:t>
      </w:r>
      <w:r w:rsidRPr="00311F93">
        <w:rPr>
          <w:rStyle w:val="Codefragment"/>
        </w:rPr>
        <w:t>Current</w:t>
      </w:r>
      <w:r w:rsidRPr="005A5498">
        <w:t xml:space="preserve"> and no type arguments. If the member lookup produces no match, the result is an error, or the result is anything except a public instance property that permits reading, an error is produced and no further steps are taken.</w:t>
      </w:r>
    </w:p>
    <w:p w:rsidR="005A5498" w:rsidRPr="005A5498" w:rsidRDefault="005A5498" w:rsidP="005A5498">
      <w:pPr>
        <w:pStyle w:val="ListBullet2"/>
      </w:pPr>
      <w:r w:rsidRPr="005A5498">
        <w:t xml:space="preserve">Member lookup is performed on </w:t>
      </w:r>
      <w:r w:rsidRPr="00311F93">
        <w:rPr>
          <w:rStyle w:val="Codefragment"/>
        </w:rPr>
        <w:t>E</w:t>
      </w:r>
      <w:r w:rsidRPr="005A5498">
        <w:t xml:space="preserve"> with the identifier </w:t>
      </w:r>
      <w:r w:rsidRPr="00311F93">
        <w:rPr>
          <w:rStyle w:val="Codefragment"/>
        </w:rPr>
        <w:t>MoveNext</w:t>
      </w:r>
      <w:r w:rsidRPr="005A5498">
        <w:t xml:space="preserve"> and no type arguments. If the member lookup produces no match, the result is an error, or the result is anything except a method group, an error is produced and no further steps are taken.</w:t>
      </w:r>
    </w:p>
    <w:p w:rsidR="005A5498" w:rsidRPr="005A5498" w:rsidRDefault="005A5498" w:rsidP="005A5498">
      <w:pPr>
        <w:pStyle w:val="ListBullet2"/>
      </w:pPr>
      <w:r w:rsidRPr="005A5498">
        <w:t xml:space="preserve">Overload resolution is performed on the method group with an empty argument list. If overload resolution results in no applicable methods, results in an ambiguity, or results in a single best method but that method is either static or not public, or its return type is not </w:t>
      </w:r>
      <w:r w:rsidRPr="00311F93">
        <w:rPr>
          <w:rStyle w:val="Codefragment"/>
        </w:rPr>
        <w:t>bool</w:t>
      </w:r>
      <w:r w:rsidRPr="005A5498">
        <w:t>, an error is produced and no further steps are taken.</w:t>
      </w:r>
    </w:p>
    <w:p w:rsidR="005A5498" w:rsidRPr="005A5498" w:rsidRDefault="005A5498" w:rsidP="005A5498">
      <w:pPr>
        <w:pStyle w:val="ListBullet2"/>
      </w:pPr>
      <w:r w:rsidRPr="005A5498">
        <w:t xml:space="preserve">The </w:t>
      </w:r>
      <w:r w:rsidRPr="00311F93">
        <w:rPr>
          <w:rStyle w:val="Term"/>
        </w:rPr>
        <w:t>collection type</w:t>
      </w:r>
      <w:r w:rsidRPr="005A5498">
        <w:t xml:space="preserve"> is </w:t>
      </w:r>
      <w:r w:rsidRPr="00311F93">
        <w:rPr>
          <w:rStyle w:val="Codefragment"/>
        </w:rPr>
        <w:t>X</w:t>
      </w:r>
      <w:r w:rsidRPr="005A5498">
        <w:t xml:space="preserve">, the </w:t>
      </w:r>
      <w:r w:rsidRPr="00311F93">
        <w:rPr>
          <w:rStyle w:val="Term"/>
        </w:rPr>
        <w:t>enumerator type</w:t>
      </w:r>
      <w:r w:rsidRPr="005A5498">
        <w:t xml:space="preserve"> is </w:t>
      </w:r>
      <w:r w:rsidRPr="00311F93">
        <w:rPr>
          <w:rStyle w:val="Codefragment"/>
        </w:rPr>
        <w:t>E</w:t>
      </w:r>
      <w:r w:rsidRPr="005A5498">
        <w:t xml:space="preserve">, and the </w:t>
      </w:r>
      <w:r w:rsidRPr="00311F93">
        <w:rPr>
          <w:rStyle w:val="Term"/>
        </w:rPr>
        <w:t>element type</w:t>
      </w:r>
      <w:r w:rsidRPr="005A5498">
        <w:t xml:space="preserve"> is the type of the </w:t>
      </w:r>
      <w:r w:rsidRPr="00311F93">
        <w:rPr>
          <w:rStyle w:val="Codefragment"/>
        </w:rPr>
        <w:t>Current</w:t>
      </w:r>
      <w:r w:rsidRPr="005A5498">
        <w:t xml:space="preserve"> property.</w:t>
      </w:r>
    </w:p>
    <w:p w:rsidR="005A5498" w:rsidRDefault="005A5498" w:rsidP="005A5498">
      <w:pPr>
        <w:pStyle w:val="ListBullet"/>
      </w:pPr>
      <w:r>
        <w:t>Otherwise, check for an enumerable interface:</w:t>
      </w:r>
    </w:p>
    <w:p w:rsidR="005A5498" w:rsidRDefault="005A5498" w:rsidP="005A5498">
      <w:pPr>
        <w:pStyle w:val="ListBullet2"/>
      </w:pPr>
      <w:r>
        <w:t xml:space="preserve">If </w:t>
      </w:r>
      <w:r w:rsidR="008840F2">
        <w:t xml:space="preserve">among all the types </w:t>
      </w:r>
      <w:r w:rsidR="008840F2" w:rsidRPr="008840F2">
        <w:rPr>
          <w:rStyle w:val="Codefragment"/>
        </w:rPr>
        <w:t>T</w:t>
      </w:r>
      <w:r w:rsidR="008840F2" w:rsidRPr="008840F2">
        <w:rPr>
          <w:rStyle w:val="Codefragment"/>
          <w:vertAlign w:val="subscript"/>
        </w:rPr>
        <w:t>i</w:t>
      </w:r>
      <w:r w:rsidR="008840F2">
        <w:t xml:space="preserve"> for which there is an implicit conversion from </w:t>
      </w:r>
      <w:r w:rsidR="008840F2" w:rsidRPr="008840F2">
        <w:rPr>
          <w:rStyle w:val="Codefragment"/>
        </w:rPr>
        <w:t>X</w:t>
      </w:r>
      <w:r w:rsidR="008840F2">
        <w:t xml:space="preserve"> to </w:t>
      </w:r>
      <w:r w:rsidR="008840F2" w:rsidRPr="008840F2">
        <w:rPr>
          <w:rStyle w:val="Codefragment"/>
        </w:rPr>
        <w:t>IEnumerable&lt;T</w:t>
      </w:r>
      <w:r w:rsidR="008840F2" w:rsidRPr="008840F2">
        <w:rPr>
          <w:rStyle w:val="Codefragment"/>
          <w:vertAlign w:val="subscript"/>
        </w:rPr>
        <w:t>i</w:t>
      </w:r>
      <w:r w:rsidR="008840F2" w:rsidRPr="008840F2">
        <w:rPr>
          <w:rStyle w:val="Codefragment"/>
        </w:rPr>
        <w:t>&gt;</w:t>
      </w:r>
      <w:r w:rsidR="008840F2">
        <w:t xml:space="preserve">, </w:t>
      </w:r>
      <w:r>
        <w:t xml:space="preserve">there is </w:t>
      </w:r>
      <w:r w:rsidR="002D790B">
        <w:t xml:space="preserve">a </w:t>
      </w:r>
      <w:r w:rsidR="000E511F">
        <w:t>unique</w:t>
      </w:r>
      <w:r>
        <w:t xml:space="preserve"> type </w:t>
      </w:r>
      <w:r w:rsidRPr="00135A85">
        <w:rPr>
          <w:rStyle w:val="Codefragment"/>
        </w:rPr>
        <w:t>T</w:t>
      </w:r>
      <w:r>
        <w:t xml:space="preserve"> such that </w:t>
      </w:r>
      <w:r w:rsidR="008840F2">
        <w:rPr>
          <w:rStyle w:val="Codefragment"/>
        </w:rPr>
        <w:t>T</w:t>
      </w:r>
      <w:r w:rsidR="008840F2">
        <w:t xml:space="preserve"> is not </w:t>
      </w:r>
      <w:r w:rsidR="008840F2" w:rsidRPr="008840F2">
        <w:rPr>
          <w:rStyle w:val="Codefragment"/>
        </w:rPr>
        <w:t>dynamic</w:t>
      </w:r>
      <w:r w:rsidR="008840F2">
        <w:t xml:space="preserve"> and for all the other </w:t>
      </w:r>
      <w:r w:rsidR="008840F2" w:rsidRPr="008840F2">
        <w:rPr>
          <w:rStyle w:val="Codefragment"/>
        </w:rPr>
        <w:t>T</w:t>
      </w:r>
      <w:r w:rsidR="008840F2" w:rsidRPr="008840F2">
        <w:rPr>
          <w:rStyle w:val="Codefragment"/>
          <w:vertAlign w:val="subscript"/>
        </w:rPr>
        <w:t>i</w:t>
      </w:r>
      <w:r w:rsidR="008840F2">
        <w:t xml:space="preserve"> there is an implicit conversion from </w:t>
      </w:r>
      <w:r w:rsidR="008840F2" w:rsidRPr="008840F2">
        <w:rPr>
          <w:rStyle w:val="Codefragment"/>
        </w:rPr>
        <w:t>IEnumerable&lt;T&gt;</w:t>
      </w:r>
      <w:r w:rsidR="008840F2">
        <w:t xml:space="preserve"> to </w:t>
      </w:r>
      <w:r w:rsidR="008840F2" w:rsidRPr="008840F2">
        <w:rPr>
          <w:rStyle w:val="Codefragment"/>
        </w:rPr>
        <w:t>IEnumerable&lt;T</w:t>
      </w:r>
      <w:r w:rsidR="008840F2" w:rsidRPr="008840F2">
        <w:rPr>
          <w:rStyle w:val="Codefragment"/>
          <w:vertAlign w:val="subscript"/>
        </w:rPr>
        <w:t>i</w:t>
      </w:r>
      <w:r w:rsidR="008840F2" w:rsidRPr="008840F2">
        <w:rPr>
          <w:rStyle w:val="Codefragment"/>
        </w:rPr>
        <w:t>&gt;</w:t>
      </w:r>
      <w:r>
        <w:t xml:space="preserve">, then the </w:t>
      </w:r>
      <w:r w:rsidRPr="00CB6134">
        <w:rPr>
          <w:rStyle w:val="Term"/>
        </w:rPr>
        <w:t>collection type</w:t>
      </w:r>
      <w:r>
        <w:t xml:space="preserve"> is </w:t>
      </w:r>
      <w:r w:rsidR="00CE631D">
        <w:t xml:space="preserve">the </w:t>
      </w:r>
      <w:r>
        <w:t>interface</w:t>
      </w:r>
      <w:r w:rsidR="00CE631D">
        <w:t xml:space="preserve"> </w:t>
      </w:r>
      <w:r w:rsidR="00CE631D" w:rsidRPr="008840F2">
        <w:rPr>
          <w:rStyle w:val="Codefragment"/>
        </w:rPr>
        <w:t>IEnumerable&lt;T&gt;</w:t>
      </w:r>
      <w:r>
        <w:t xml:space="preserve">, the </w:t>
      </w:r>
      <w:r w:rsidRPr="00CB6134">
        <w:rPr>
          <w:rStyle w:val="Term"/>
        </w:rPr>
        <w:t>enumerator type</w:t>
      </w:r>
      <w:r>
        <w:t xml:space="preserve"> is the interface </w:t>
      </w:r>
      <w:r w:rsidRPr="00135A85">
        <w:rPr>
          <w:rStyle w:val="Codefragment"/>
        </w:rPr>
        <w:t>IEnumerator&lt;T&gt;</w:t>
      </w:r>
      <w:r>
        <w:t xml:space="preserve">, and the </w:t>
      </w:r>
      <w:r w:rsidRPr="00CB6134">
        <w:rPr>
          <w:rStyle w:val="Term"/>
        </w:rPr>
        <w:t>element type</w:t>
      </w:r>
      <w:r w:rsidRPr="00891067">
        <w:t xml:space="preserve"> </w:t>
      </w:r>
      <w:r>
        <w:t xml:space="preserve">is </w:t>
      </w:r>
      <w:r w:rsidRPr="00135A85">
        <w:rPr>
          <w:rStyle w:val="Codefragment"/>
        </w:rPr>
        <w:t>T</w:t>
      </w:r>
      <w:r>
        <w:t>.</w:t>
      </w:r>
    </w:p>
    <w:p w:rsidR="005A5498" w:rsidRDefault="005A5498" w:rsidP="005A5498">
      <w:pPr>
        <w:pStyle w:val="ListBullet2"/>
      </w:pPr>
      <w:r>
        <w:t xml:space="preserve">Otherwise, if there is more than one such type </w:t>
      </w:r>
      <w:r w:rsidRPr="00F74C13">
        <w:rPr>
          <w:rStyle w:val="Codefragment"/>
        </w:rPr>
        <w:t>T</w:t>
      </w:r>
      <w:r>
        <w:t>, then an error is produced and no further steps are taken.</w:t>
      </w:r>
    </w:p>
    <w:p w:rsidR="005A5498" w:rsidRDefault="005A5498" w:rsidP="005A5498">
      <w:pPr>
        <w:pStyle w:val="ListBullet2"/>
      </w:pPr>
      <w:r>
        <w:t xml:space="preserve">Otherwise, if there is an implicit conversion from </w:t>
      </w:r>
      <w:r>
        <w:rPr>
          <w:rStyle w:val="Codefragment"/>
        </w:rPr>
        <w:t>X</w:t>
      </w:r>
      <w:r>
        <w:t xml:space="preserve"> to the </w:t>
      </w:r>
      <w:r w:rsidRPr="00CB6134">
        <w:rPr>
          <w:rStyle w:val="Codefragment"/>
        </w:rPr>
        <w:t>System.Collections.IEnumerable</w:t>
      </w:r>
      <w:r>
        <w:t xml:space="preserve"> interface, then the </w:t>
      </w:r>
      <w:r w:rsidRPr="00CB6134">
        <w:rPr>
          <w:rStyle w:val="Term"/>
        </w:rPr>
        <w:t>collection type</w:t>
      </w:r>
      <w:r>
        <w:t xml:space="preserve"> is this interface, the </w:t>
      </w:r>
      <w:r w:rsidRPr="00CB6134">
        <w:rPr>
          <w:rStyle w:val="Term"/>
        </w:rPr>
        <w:t>enumerator type</w:t>
      </w:r>
      <w:r>
        <w:t xml:space="preserve"> is the interface </w:t>
      </w:r>
      <w:r w:rsidRPr="00CB6134">
        <w:rPr>
          <w:rStyle w:val="Codefragment"/>
        </w:rPr>
        <w:t>System.Collections.IEnumerator</w:t>
      </w:r>
      <w:r>
        <w:t xml:space="preserve">, and the </w:t>
      </w:r>
      <w:r w:rsidRPr="00CB6134">
        <w:rPr>
          <w:rStyle w:val="Term"/>
        </w:rPr>
        <w:t>element type</w:t>
      </w:r>
      <w:r>
        <w:t xml:space="preserve"> is </w:t>
      </w:r>
      <w:r w:rsidRPr="00CB6134">
        <w:rPr>
          <w:rStyle w:val="Codefragment"/>
        </w:rPr>
        <w:t>object</w:t>
      </w:r>
      <w:r>
        <w:t>.</w:t>
      </w:r>
    </w:p>
    <w:p w:rsidR="005A5498" w:rsidRDefault="005A5498" w:rsidP="005A5498">
      <w:pPr>
        <w:pStyle w:val="ListBullet2"/>
      </w:pPr>
      <w:r>
        <w:t>Otherwise, an error is produced and no further steps are taken.</w:t>
      </w:r>
    </w:p>
    <w:p w:rsidR="005A5498" w:rsidRDefault="005A5498" w:rsidP="005A5498">
      <w:r>
        <w:t xml:space="preserve">The above steps, if successful, unambiguously produce a collection type </w:t>
      </w:r>
      <w:r w:rsidRPr="00F74C13">
        <w:rPr>
          <w:rStyle w:val="Codefragment"/>
        </w:rPr>
        <w:t>C</w:t>
      </w:r>
      <w:r>
        <w:t xml:space="preserve">, enumerator type </w:t>
      </w:r>
      <w:r w:rsidRPr="00F74C13">
        <w:rPr>
          <w:rStyle w:val="Codefragment"/>
        </w:rPr>
        <w:t>E</w:t>
      </w:r>
      <w:r>
        <w:t xml:space="preserve"> and element type </w:t>
      </w:r>
      <w:r w:rsidRPr="00F74C13">
        <w:rPr>
          <w:rStyle w:val="Codefragment"/>
        </w:rPr>
        <w:t>T</w:t>
      </w:r>
      <w:r>
        <w:t>. A foreach statement of the form</w:t>
      </w:r>
    </w:p>
    <w:p w:rsidR="005A5498" w:rsidRDefault="005A5498" w:rsidP="0080248C">
      <w:pPr>
        <w:ind w:left="360" w:firstLine="360"/>
      </w:pPr>
      <w:r w:rsidRPr="0080248C">
        <w:rPr>
          <w:rStyle w:val="CodeChar"/>
          <w:sz w:val="20"/>
        </w:rPr>
        <w:t>foreach (V v in x)</w:t>
      </w:r>
      <w:r>
        <w:t xml:space="preserve"> </w:t>
      </w:r>
      <w:r w:rsidRPr="00956569">
        <w:rPr>
          <w:rStyle w:val="Production"/>
        </w:rPr>
        <w:t>embedded-statement</w:t>
      </w:r>
    </w:p>
    <w:p w:rsidR="005A5498" w:rsidRDefault="005A5498" w:rsidP="005A5498">
      <w:r>
        <w:t>is then expanded to:</w:t>
      </w:r>
    </w:p>
    <w:p w:rsidR="005A5498" w:rsidRPr="0080248C" w:rsidRDefault="005A5498" w:rsidP="0080248C">
      <w:pPr>
        <w:ind w:left="720"/>
        <w:rPr>
          <w:rStyle w:val="CodeChar"/>
          <w:sz w:val="20"/>
        </w:rPr>
      </w:pPr>
      <w:r w:rsidRPr="0080248C">
        <w:rPr>
          <w:rStyle w:val="CodeChar"/>
          <w:sz w:val="20"/>
        </w:rPr>
        <w:t>{</w:t>
      </w:r>
      <w:r w:rsidRPr="0080248C">
        <w:rPr>
          <w:rStyle w:val="CodeChar"/>
          <w:sz w:val="20"/>
        </w:rPr>
        <w:br/>
      </w:r>
      <w:r w:rsidRPr="0080248C">
        <w:rPr>
          <w:rStyle w:val="CodeChar"/>
          <w:sz w:val="20"/>
        </w:rPr>
        <w:tab/>
        <w:t>E e = ((C)(x)).GetEnumerator();</w:t>
      </w:r>
      <w:r w:rsidRPr="0080248C">
        <w:rPr>
          <w:rStyle w:val="CodeChar"/>
          <w:sz w:val="20"/>
        </w:rPr>
        <w:br/>
      </w:r>
      <w:r w:rsidRPr="0080248C">
        <w:rPr>
          <w:rStyle w:val="CodeChar"/>
          <w:sz w:val="20"/>
        </w:rPr>
        <w:tab/>
        <w:t>try {</w:t>
      </w:r>
      <w:r w:rsidR="00280C58">
        <w:rPr>
          <w:rStyle w:val="CodeChar"/>
          <w:sz w:val="20"/>
        </w:rPr>
        <w:br/>
      </w:r>
      <w:r w:rsidRPr="0080248C">
        <w:rPr>
          <w:rStyle w:val="CodeChar"/>
          <w:sz w:val="20"/>
        </w:rPr>
        <w:tab/>
      </w:r>
      <w:r w:rsidRPr="0080248C">
        <w:rPr>
          <w:rStyle w:val="CodeChar"/>
          <w:sz w:val="20"/>
        </w:rPr>
        <w:tab/>
        <w:t>while (e.MoveNext()) {</w:t>
      </w:r>
      <w:r w:rsidRPr="0080248C">
        <w:rPr>
          <w:rStyle w:val="CodeChar"/>
          <w:sz w:val="20"/>
        </w:rPr>
        <w:br/>
      </w:r>
      <w:r w:rsidRPr="0080248C">
        <w:rPr>
          <w:rStyle w:val="CodeChar"/>
          <w:sz w:val="20"/>
        </w:rPr>
        <w:tab/>
      </w:r>
      <w:r w:rsidRPr="0080248C">
        <w:rPr>
          <w:rStyle w:val="CodeChar"/>
          <w:sz w:val="20"/>
        </w:rPr>
        <w:tab/>
      </w:r>
      <w:r w:rsidRPr="0080248C">
        <w:rPr>
          <w:rStyle w:val="CodeChar"/>
          <w:sz w:val="20"/>
        </w:rPr>
        <w:tab/>
      </w:r>
      <w:r w:rsidR="002910F2">
        <w:rPr>
          <w:rStyle w:val="CodeChar"/>
          <w:sz w:val="20"/>
        </w:rPr>
        <w:t xml:space="preserve">V </w:t>
      </w:r>
      <w:r w:rsidRPr="0080248C">
        <w:rPr>
          <w:rStyle w:val="CodeChar"/>
          <w:sz w:val="20"/>
        </w:rPr>
        <w:t>v = (V)(T)e.Current;</w:t>
      </w:r>
      <w:r w:rsidRPr="0080248C">
        <w:rPr>
          <w:rStyle w:val="CodeChar"/>
          <w:sz w:val="20"/>
        </w:rPr>
        <w:br/>
      </w:r>
      <w:r>
        <w:tab/>
      </w:r>
      <w:r>
        <w:tab/>
      </w:r>
      <w:r>
        <w:tab/>
      </w:r>
      <w:r w:rsidRPr="00956569">
        <w:rPr>
          <w:rStyle w:val="Production"/>
        </w:rPr>
        <w:t>embedded-statement</w:t>
      </w:r>
      <w:r>
        <w:br/>
      </w:r>
      <w:r w:rsidRPr="0080248C">
        <w:rPr>
          <w:rStyle w:val="CodeChar"/>
          <w:sz w:val="20"/>
        </w:rPr>
        <w:tab/>
      </w:r>
      <w:r w:rsidRPr="0080248C">
        <w:rPr>
          <w:rStyle w:val="CodeChar"/>
          <w:sz w:val="20"/>
        </w:rPr>
        <w:tab/>
        <w:t>}</w:t>
      </w:r>
      <w:r w:rsidRPr="0080248C">
        <w:rPr>
          <w:rStyle w:val="CodeChar"/>
          <w:sz w:val="20"/>
        </w:rPr>
        <w:br/>
      </w:r>
      <w:r w:rsidRPr="0080248C">
        <w:rPr>
          <w:rStyle w:val="CodeChar"/>
          <w:sz w:val="20"/>
        </w:rPr>
        <w:tab/>
        <w:t>}</w:t>
      </w:r>
      <w:r w:rsidRPr="0080248C">
        <w:rPr>
          <w:rStyle w:val="CodeChar"/>
          <w:sz w:val="20"/>
        </w:rPr>
        <w:br/>
      </w:r>
      <w:r w:rsidRPr="0080248C">
        <w:rPr>
          <w:rStyle w:val="CodeChar"/>
          <w:sz w:val="20"/>
        </w:rPr>
        <w:tab/>
        <w:t>finally {</w:t>
      </w:r>
      <w:r w:rsidRPr="0080248C">
        <w:rPr>
          <w:rStyle w:val="CodeChar"/>
          <w:sz w:val="20"/>
        </w:rPr>
        <w:br/>
      </w:r>
      <w:r w:rsidRPr="0080248C">
        <w:rPr>
          <w:rStyle w:val="CodeChar"/>
          <w:sz w:val="20"/>
        </w:rPr>
        <w:tab/>
      </w:r>
      <w:r w:rsidRPr="0080248C">
        <w:rPr>
          <w:rStyle w:val="CodeChar"/>
          <w:sz w:val="20"/>
        </w:rPr>
        <w:tab/>
        <w:t>… // Dispose e</w:t>
      </w:r>
      <w:r w:rsidRPr="0080248C">
        <w:rPr>
          <w:rStyle w:val="CodeChar"/>
          <w:sz w:val="20"/>
        </w:rPr>
        <w:br/>
      </w:r>
      <w:r w:rsidRPr="0080248C">
        <w:rPr>
          <w:rStyle w:val="CodeChar"/>
          <w:sz w:val="20"/>
        </w:rPr>
        <w:tab/>
        <w:t>}</w:t>
      </w:r>
      <w:r w:rsidRPr="0080248C">
        <w:rPr>
          <w:rStyle w:val="CodeChar"/>
          <w:sz w:val="20"/>
        </w:rPr>
        <w:br/>
        <w:t>}</w:t>
      </w:r>
    </w:p>
    <w:p w:rsidR="005A5498" w:rsidRDefault="005A5498" w:rsidP="005A5498">
      <w:r>
        <w:t xml:space="preserve">The variable </w:t>
      </w:r>
      <w:r w:rsidRPr="0066056B">
        <w:rPr>
          <w:rStyle w:val="Codefragment"/>
        </w:rPr>
        <w:t>e</w:t>
      </w:r>
      <w:r>
        <w:t xml:space="preserve"> is not visible to or accessible to the expression </w:t>
      </w:r>
      <w:r w:rsidRPr="0066056B">
        <w:rPr>
          <w:rStyle w:val="Codefragment"/>
        </w:rPr>
        <w:t>x</w:t>
      </w:r>
      <w:r>
        <w:t xml:space="preserve"> or the embedded statement or any other source code of the program. The variable </w:t>
      </w:r>
      <w:r w:rsidRPr="0066056B">
        <w:rPr>
          <w:rStyle w:val="Codefragment"/>
        </w:rPr>
        <w:t>v</w:t>
      </w:r>
      <w:r>
        <w:t xml:space="preserve"> is read-only in the embedded statement. If there is not an explicit conversion (§</w:t>
      </w:r>
      <w:r w:rsidR="00852C57">
        <w:fldChar w:fldCharType="begin"/>
      </w:r>
      <w:r>
        <w:instrText xml:space="preserve"> REF _Ref471295662 \r \h </w:instrText>
      </w:r>
      <w:r w:rsidR="00852C57">
        <w:fldChar w:fldCharType="separate"/>
      </w:r>
      <w:r w:rsidR="00437C65">
        <w:t>6.2</w:t>
      </w:r>
      <w:r w:rsidR="00852C57">
        <w:fldChar w:fldCharType="end"/>
      </w:r>
      <w:r>
        <w:t xml:space="preserve">) from </w:t>
      </w:r>
      <w:r w:rsidRPr="00F74C13">
        <w:rPr>
          <w:rStyle w:val="Codefragment"/>
        </w:rPr>
        <w:t>T</w:t>
      </w:r>
      <w:r>
        <w:t xml:space="preserve"> (the element type) to </w:t>
      </w:r>
      <w:r w:rsidRPr="00D2093A">
        <w:rPr>
          <w:rStyle w:val="Codefragment"/>
        </w:rPr>
        <w:t>V</w:t>
      </w:r>
      <w:r>
        <w:t xml:space="preserve"> (the </w:t>
      </w:r>
      <w:r w:rsidR="00B045AA">
        <w:rPr>
          <w:rStyle w:val="Production"/>
        </w:rPr>
        <w:t>local-variable-type</w:t>
      </w:r>
      <w:r>
        <w:t xml:space="preserve"> in the foreach statement), an error is produced and no further steps are taken</w:t>
      </w:r>
      <w:r w:rsidR="0080248C">
        <w:t>.</w:t>
      </w:r>
      <w:r>
        <w:t xml:space="preserve"> If </w:t>
      </w:r>
      <w:r w:rsidRPr="00740A3C">
        <w:rPr>
          <w:rStyle w:val="Codefragment"/>
        </w:rPr>
        <w:t>x</w:t>
      </w:r>
      <w:r>
        <w:t xml:space="preserve"> has the value </w:t>
      </w:r>
      <w:r>
        <w:rPr>
          <w:rStyle w:val="Codefragment"/>
        </w:rPr>
        <w:t>null</w:t>
      </w:r>
      <w:r>
        <w:t xml:space="preserve">, a </w:t>
      </w:r>
      <w:r>
        <w:rPr>
          <w:rStyle w:val="Codefragment"/>
        </w:rPr>
        <w:t>System.NullReferenceException</w:t>
      </w:r>
      <w:r>
        <w:t xml:space="preserve"> is thrown at run-time.</w:t>
      </w:r>
    </w:p>
    <w:p w:rsidR="00EC0054" w:rsidRDefault="00EC0054" w:rsidP="005A5498">
      <w:r>
        <w:t>An implementation is permitted to implement a given foreach-statement differently, e.g. for performance reasons, as long as the behavior is consistent with the above expansion.</w:t>
      </w:r>
    </w:p>
    <w:p w:rsidR="00915B0F" w:rsidRDefault="00915B0F" w:rsidP="005A5498">
      <w:r>
        <w:t xml:space="preserve">The placement of </w:t>
      </w:r>
      <w:r w:rsidRPr="00720BE9">
        <w:rPr>
          <w:rStyle w:val="Codefragment"/>
        </w:rPr>
        <w:t>v</w:t>
      </w:r>
      <w:r>
        <w:t xml:space="preserve"> inside the while loop is important for how it is captured by any anonymous function occurring in the </w:t>
      </w:r>
      <w:r w:rsidRPr="00720BE9">
        <w:rPr>
          <w:rStyle w:val="Production"/>
        </w:rPr>
        <w:t>embedded-statement</w:t>
      </w:r>
      <w:r>
        <w:t>.</w:t>
      </w:r>
    </w:p>
    <w:p w:rsidR="00897886" w:rsidRDefault="00897886" w:rsidP="005A5498">
      <w:r>
        <w:t>For example:</w:t>
      </w:r>
    </w:p>
    <w:p w:rsidR="00720BE9" w:rsidRDefault="00720BE9" w:rsidP="00720BE9">
      <w:pPr>
        <w:pStyle w:val="Code"/>
      </w:pPr>
      <w:r>
        <w:t>int[] values = { 7, 9, 13 };</w:t>
      </w:r>
      <w:r>
        <w:br/>
        <w:t>Action f = null;</w:t>
      </w:r>
    </w:p>
    <w:p w:rsidR="00720BE9" w:rsidRDefault="00720BE9" w:rsidP="00720BE9">
      <w:pPr>
        <w:pStyle w:val="Code"/>
      </w:pPr>
      <w:r>
        <w:t>foreach (var value in values)</w:t>
      </w:r>
      <w:r>
        <w:br/>
        <w:t>{</w:t>
      </w:r>
      <w:r>
        <w:br/>
        <w:t xml:space="preserve">    if (f == null) f = () =&gt; Console.WriteLine("First value: " + value);</w:t>
      </w:r>
      <w:r>
        <w:br/>
        <w:t>}</w:t>
      </w:r>
    </w:p>
    <w:p w:rsidR="00915B0F" w:rsidRDefault="00720BE9" w:rsidP="00720BE9">
      <w:pPr>
        <w:pStyle w:val="Code"/>
      </w:pPr>
      <w:r>
        <w:t>f();</w:t>
      </w:r>
    </w:p>
    <w:p w:rsidR="00720BE9" w:rsidRDefault="00720BE9" w:rsidP="005A5498">
      <w:r>
        <w:t xml:space="preserve">If </w:t>
      </w:r>
      <w:r w:rsidRPr="00720BE9">
        <w:rPr>
          <w:rStyle w:val="Codefragment"/>
        </w:rPr>
        <w:t>v</w:t>
      </w:r>
      <w:r>
        <w:t xml:space="preserve"> was declared outside of the while loop, it would be shared among all iterations, and its value after the for loop would be the final value, </w:t>
      </w:r>
      <w:r w:rsidRPr="00720BE9">
        <w:rPr>
          <w:rStyle w:val="Codefragment"/>
        </w:rPr>
        <w:t>13</w:t>
      </w:r>
      <w:r>
        <w:t xml:space="preserve">, which is what the invocation of </w:t>
      </w:r>
      <w:r w:rsidRPr="00720BE9">
        <w:rPr>
          <w:rStyle w:val="Codefragment"/>
        </w:rPr>
        <w:t>f</w:t>
      </w:r>
      <w:r>
        <w:t xml:space="preserve"> would print. Instead, because each iteration has its own variable </w:t>
      </w:r>
      <w:r w:rsidRPr="00720BE9">
        <w:rPr>
          <w:rStyle w:val="Codefragment"/>
        </w:rPr>
        <w:t>v</w:t>
      </w:r>
      <w:r>
        <w:t xml:space="preserve">, the one captured by </w:t>
      </w:r>
      <w:r w:rsidRPr="00720BE9">
        <w:rPr>
          <w:rStyle w:val="Codefragment"/>
        </w:rPr>
        <w:t>f</w:t>
      </w:r>
      <w:r>
        <w:t xml:space="preserve"> in the first iteration will continue to hold the value </w:t>
      </w:r>
      <w:r w:rsidRPr="00720BE9">
        <w:rPr>
          <w:rStyle w:val="Codefragment"/>
        </w:rPr>
        <w:t>7</w:t>
      </w:r>
      <w:r>
        <w:t>, which is what will be printed.</w:t>
      </w:r>
      <w:r w:rsidRPr="00720BE9">
        <w:t xml:space="preserve"> </w:t>
      </w:r>
      <w:r>
        <w:t xml:space="preserve">(Note: earlier versions of C# declared </w:t>
      </w:r>
      <w:r w:rsidRPr="00720BE9">
        <w:rPr>
          <w:rStyle w:val="Codefragment"/>
        </w:rPr>
        <w:t>v</w:t>
      </w:r>
      <w:r>
        <w:t xml:space="preserve"> outside of the while loop.)</w:t>
      </w:r>
    </w:p>
    <w:p w:rsidR="005A5498" w:rsidRDefault="005A5498" w:rsidP="005A5498">
      <w:r>
        <w:t>The body of the finally block is constructed according to the following steps:</w:t>
      </w:r>
    </w:p>
    <w:p w:rsidR="008C3A68" w:rsidRDefault="005A5498" w:rsidP="005A5498">
      <w:pPr>
        <w:pStyle w:val="ListBullet"/>
      </w:pPr>
      <w:r>
        <w:t xml:space="preserve">If there is an implicit conversion from </w:t>
      </w:r>
      <w:r>
        <w:rPr>
          <w:rStyle w:val="Codefragment"/>
        </w:rPr>
        <w:t>E</w:t>
      </w:r>
      <w:r>
        <w:t xml:space="preserve"> to the </w:t>
      </w:r>
      <w:r w:rsidRPr="00CB6134">
        <w:rPr>
          <w:rStyle w:val="Codefragment"/>
        </w:rPr>
        <w:t>System.</w:t>
      </w:r>
      <w:r>
        <w:rPr>
          <w:rStyle w:val="Codefragment"/>
        </w:rPr>
        <w:t>IDisposable</w:t>
      </w:r>
      <w:r>
        <w:t xml:space="preserve"> interface, then </w:t>
      </w:r>
    </w:p>
    <w:p w:rsidR="005A5498" w:rsidRDefault="008C3A68" w:rsidP="008C3A68">
      <w:pPr>
        <w:pStyle w:val="ListBullet2"/>
      </w:pPr>
      <w:r>
        <w:t xml:space="preserve">If </w:t>
      </w:r>
      <w:r>
        <w:rPr>
          <w:rStyle w:val="Codefragment"/>
        </w:rPr>
        <w:t>E</w:t>
      </w:r>
      <w:r>
        <w:t xml:space="preserve"> is a non-nullable value type then </w:t>
      </w:r>
      <w:r w:rsidR="005A5498">
        <w:t>the finally clause is expanded to</w:t>
      </w:r>
      <w:r w:rsidR="005A5498" w:rsidRPr="006A7F2A">
        <w:t xml:space="preserve"> </w:t>
      </w:r>
      <w:r w:rsidR="005A5498" w:rsidRPr="00753334">
        <w:t>the semantic equivalent of</w:t>
      </w:r>
      <w:r w:rsidR="005A5498">
        <w:t>:</w:t>
      </w:r>
    </w:p>
    <w:p w:rsidR="005A5498" w:rsidRPr="0080248C" w:rsidRDefault="005A5498" w:rsidP="008C3A68">
      <w:pPr>
        <w:ind w:left="720"/>
        <w:rPr>
          <w:rStyle w:val="CodeChar"/>
          <w:sz w:val="20"/>
        </w:rPr>
      </w:pPr>
      <w:r w:rsidRPr="0080248C">
        <w:rPr>
          <w:rStyle w:val="CodeChar"/>
          <w:sz w:val="20"/>
        </w:rPr>
        <w:t>finally {</w:t>
      </w:r>
      <w:r w:rsidRPr="0080248C">
        <w:rPr>
          <w:rStyle w:val="CodeChar"/>
          <w:sz w:val="20"/>
        </w:rPr>
        <w:br/>
      </w:r>
      <w:r w:rsidRPr="0080248C">
        <w:rPr>
          <w:rStyle w:val="CodeChar"/>
          <w:sz w:val="20"/>
        </w:rPr>
        <w:tab/>
        <w:t>((System.IDisposable)e).Dispose();</w:t>
      </w:r>
      <w:r w:rsidRPr="0080248C">
        <w:rPr>
          <w:rStyle w:val="CodeChar"/>
          <w:sz w:val="20"/>
        </w:rPr>
        <w:br/>
        <w:t>}</w:t>
      </w:r>
    </w:p>
    <w:p w:rsidR="008C3A68" w:rsidRDefault="008C3A68" w:rsidP="008C3A68">
      <w:pPr>
        <w:pStyle w:val="ListBullet2"/>
      </w:pPr>
      <w:r>
        <w:t>Otherwise the finally clause is expanded to the semantic equivalent of:</w:t>
      </w:r>
    </w:p>
    <w:p w:rsidR="008C3A68" w:rsidRPr="0080248C" w:rsidRDefault="008C3A68" w:rsidP="008C3A68">
      <w:pPr>
        <w:ind w:left="720"/>
        <w:rPr>
          <w:rStyle w:val="CodeChar"/>
          <w:sz w:val="20"/>
        </w:rPr>
      </w:pPr>
      <w:r w:rsidRPr="0080248C">
        <w:rPr>
          <w:rStyle w:val="CodeChar"/>
          <w:sz w:val="20"/>
        </w:rPr>
        <w:t>finally {</w:t>
      </w:r>
      <w:r w:rsidRPr="0080248C">
        <w:rPr>
          <w:rStyle w:val="CodeChar"/>
          <w:sz w:val="20"/>
        </w:rPr>
        <w:br/>
      </w:r>
      <w:r w:rsidRPr="0080248C">
        <w:rPr>
          <w:rStyle w:val="CodeChar"/>
          <w:sz w:val="20"/>
        </w:rPr>
        <w:tab/>
      </w:r>
      <w:r>
        <w:rPr>
          <w:rStyle w:val="CodeChar"/>
          <w:sz w:val="20"/>
        </w:rPr>
        <w:t xml:space="preserve">if (e != null) </w:t>
      </w:r>
      <w:r w:rsidRPr="0080248C">
        <w:rPr>
          <w:rStyle w:val="CodeChar"/>
          <w:sz w:val="20"/>
        </w:rPr>
        <w:t>((System.IDisposable)e).Dispose();</w:t>
      </w:r>
      <w:r w:rsidRPr="0080248C">
        <w:rPr>
          <w:rStyle w:val="CodeChar"/>
          <w:sz w:val="20"/>
        </w:rPr>
        <w:br/>
        <w:t>}</w:t>
      </w:r>
    </w:p>
    <w:p w:rsidR="005A5498" w:rsidRPr="00753334" w:rsidRDefault="005A5498" w:rsidP="005A5498">
      <w:pPr>
        <w:ind w:left="360"/>
      </w:pPr>
      <w:r>
        <w:t>e</w:t>
      </w:r>
      <w:r w:rsidRPr="00753334">
        <w:t xml:space="preserve">xcept that if </w:t>
      </w:r>
      <w:r w:rsidR="008C3A68">
        <w:rPr>
          <w:rStyle w:val="Codefragment"/>
        </w:rPr>
        <w:t>E</w:t>
      </w:r>
      <w:r w:rsidR="008C3A68" w:rsidRPr="00753334">
        <w:t xml:space="preserve"> </w:t>
      </w:r>
      <w:r w:rsidRPr="00753334">
        <w:t xml:space="preserve">is a value type, or a type parameter instantiated to a value type, then the cast of </w:t>
      </w:r>
      <w:r w:rsidRPr="006A7F2A">
        <w:rPr>
          <w:rStyle w:val="Codefragment"/>
        </w:rPr>
        <w:t>e</w:t>
      </w:r>
      <w:r w:rsidRPr="00753334">
        <w:t xml:space="preserve"> to </w:t>
      </w:r>
      <w:r w:rsidRPr="006A7F2A">
        <w:rPr>
          <w:rStyle w:val="Codefragment"/>
        </w:rPr>
        <w:t>System.IDisposable</w:t>
      </w:r>
      <w:r w:rsidRPr="00753334">
        <w:t xml:space="preserve"> </w:t>
      </w:r>
      <w:r w:rsidR="0080248C">
        <w:t>will</w:t>
      </w:r>
      <w:r w:rsidRPr="00753334">
        <w:t xml:space="preserve"> not cause boxing to occur.</w:t>
      </w:r>
    </w:p>
    <w:p w:rsidR="005A5498" w:rsidRDefault="005A5498" w:rsidP="005A5498">
      <w:pPr>
        <w:pStyle w:val="ListBullet"/>
      </w:pPr>
      <w:r>
        <w:t xml:space="preserve">Otherwise, if </w:t>
      </w:r>
      <w:r w:rsidRPr="0066056B">
        <w:rPr>
          <w:rStyle w:val="Codefragment"/>
        </w:rPr>
        <w:t>E</w:t>
      </w:r>
      <w:r>
        <w:t xml:space="preserve"> is a sealed type, the finally clause is expanded to an empty block:</w:t>
      </w:r>
    </w:p>
    <w:p w:rsidR="005A5498" w:rsidRPr="0080248C" w:rsidRDefault="005A5498" w:rsidP="005A5498">
      <w:pPr>
        <w:ind w:left="360"/>
        <w:rPr>
          <w:rStyle w:val="CodeChar"/>
          <w:sz w:val="20"/>
        </w:rPr>
      </w:pPr>
      <w:r w:rsidRPr="0080248C">
        <w:rPr>
          <w:rStyle w:val="CodeChar"/>
          <w:sz w:val="20"/>
        </w:rPr>
        <w:t>finally {</w:t>
      </w:r>
      <w:r w:rsidRPr="0080248C">
        <w:rPr>
          <w:rStyle w:val="CodeChar"/>
          <w:sz w:val="20"/>
        </w:rPr>
        <w:br/>
        <w:t>}</w:t>
      </w:r>
    </w:p>
    <w:p w:rsidR="005A5498" w:rsidRDefault="005A5498" w:rsidP="005A5498">
      <w:pPr>
        <w:pStyle w:val="ListBullet"/>
      </w:pPr>
      <w:r>
        <w:t>Otherwise, the finally clause is expanded to:</w:t>
      </w:r>
    </w:p>
    <w:p w:rsidR="005A5498" w:rsidRPr="0080248C" w:rsidRDefault="005A5498" w:rsidP="005A5498">
      <w:pPr>
        <w:ind w:left="360"/>
        <w:rPr>
          <w:rStyle w:val="CodeChar"/>
          <w:sz w:val="20"/>
        </w:rPr>
      </w:pPr>
      <w:r w:rsidRPr="0080248C">
        <w:rPr>
          <w:rStyle w:val="CodeChar"/>
          <w:sz w:val="20"/>
        </w:rPr>
        <w:t>finally {</w:t>
      </w:r>
      <w:r w:rsidRPr="0080248C">
        <w:rPr>
          <w:rStyle w:val="CodeChar"/>
          <w:sz w:val="20"/>
        </w:rPr>
        <w:br/>
      </w:r>
      <w:r w:rsidRPr="0080248C">
        <w:rPr>
          <w:rStyle w:val="CodeChar"/>
          <w:sz w:val="20"/>
        </w:rPr>
        <w:tab/>
        <w:t>System.IDisposable d = e as System.IDisposable;</w:t>
      </w:r>
      <w:r w:rsidRPr="0080248C">
        <w:rPr>
          <w:rStyle w:val="CodeChar"/>
          <w:sz w:val="20"/>
        </w:rPr>
        <w:br/>
      </w:r>
      <w:r w:rsidRPr="0080248C">
        <w:rPr>
          <w:rStyle w:val="CodeChar"/>
          <w:sz w:val="20"/>
        </w:rPr>
        <w:tab/>
        <w:t>if (d != null) d.Dispose();</w:t>
      </w:r>
      <w:r w:rsidRPr="0080248C">
        <w:rPr>
          <w:rStyle w:val="CodeChar"/>
          <w:sz w:val="20"/>
        </w:rPr>
        <w:br/>
        <w:t>}</w:t>
      </w:r>
    </w:p>
    <w:p w:rsidR="005A5498" w:rsidRDefault="005A5498" w:rsidP="005A5498">
      <w:pPr>
        <w:pStyle w:val="ListContinue2"/>
        <w:ind w:left="360"/>
      </w:pPr>
      <w:r>
        <w:t>The local</w:t>
      </w:r>
      <w:r w:rsidR="0080248C">
        <w:t xml:space="preserve"> variable</w:t>
      </w:r>
      <w:r>
        <w:t xml:space="preserve"> </w:t>
      </w:r>
      <w:r w:rsidRPr="00167F06">
        <w:rPr>
          <w:rStyle w:val="Codefragment"/>
        </w:rPr>
        <w:t>d</w:t>
      </w:r>
      <w:r>
        <w:t xml:space="preserve"> is not visible to or accessible to any user code. In particular, it does not conflict with any other variable whose scope includes the finally block.</w:t>
      </w:r>
    </w:p>
    <w:p w:rsidR="005A5498" w:rsidRDefault="005A5498" w:rsidP="005A5498">
      <w:r>
        <w:t xml:space="preserve">The order in which </w:t>
      </w:r>
      <w:r>
        <w:rPr>
          <w:rStyle w:val="Codefragment"/>
        </w:rPr>
        <w:t>foreach</w:t>
      </w:r>
      <w:r>
        <w:t xml:space="preserve"> traverses the elements of an array, is as follows: For single-dimensional arrays elements are traversed in increasing index order, starting with index </w:t>
      </w:r>
      <w:r>
        <w:rPr>
          <w:rStyle w:val="Codefragment"/>
        </w:rPr>
        <w:t>0</w:t>
      </w:r>
      <w:r>
        <w:t xml:space="preserve"> and ending with index </w:t>
      </w:r>
      <w:r>
        <w:rPr>
          <w:rStyle w:val="Codefragment"/>
        </w:rPr>
        <w:t>Length – 1</w:t>
      </w:r>
      <w:r>
        <w:t>. For multi-dimensional arrays, elements are traversed such that the indices of the rightmost dimension are increased first, then the next left dimension, and so on to the left.</w:t>
      </w:r>
    </w:p>
    <w:p w:rsidR="0028536B" w:rsidRDefault="0028536B">
      <w:r>
        <w:t>The following example prints out each value in a two-dimensional array, in element order:</w:t>
      </w:r>
    </w:p>
    <w:p w:rsidR="0028536B" w:rsidRDefault="0028536B">
      <w:pPr>
        <w:pStyle w:val="Code"/>
      </w:pPr>
      <w:r>
        <w:t>using System;</w:t>
      </w:r>
    </w:p>
    <w:p w:rsidR="0028536B" w:rsidRDefault="0028536B">
      <w:pPr>
        <w:pStyle w:val="Code"/>
      </w:pPr>
      <w:r>
        <w:t>class Test</w:t>
      </w:r>
      <w:r>
        <w:br/>
        <w:t>{</w:t>
      </w:r>
      <w:r>
        <w:br/>
      </w:r>
      <w:r>
        <w:tab/>
        <w:t>static void Main() {</w:t>
      </w:r>
      <w:r>
        <w:br/>
      </w:r>
      <w:r>
        <w:tab/>
      </w:r>
      <w:r>
        <w:tab/>
        <w:t>double[,] values = {</w:t>
      </w:r>
      <w:r>
        <w:br/>
      </w:r>
      <w:r>
        <w:tab/>
      </w:r>
      <w:r>
        <w:tab/>
      </w:r>
      <w:r>
        <w:tab/>
        <w:t>{1.2, 2.3, 3.4, 4.5},</w:t>
      </w:r>
      <w:r>
        <w:br/>
      </w:r>
      <w:r>
        <w:tab/>
      </w:r>
      <w:r>
        <w:tab/>
      </w:r>
      <w:r>
        <w:tab/>
        <w:t>{5.6, 6.7, 7.8, 8.9}</w:t>
      </w:r>
      <w:r>
        <w:br/>
      </w:r>
      <w:r>
        <w:tab/>
      </w:r>
      <w:r>
        <w:tab/>
        <w:t>};</w:t>
      </w:r>
    </w:p>
    <w:p w:rsidR="0028536B" w:rsidRDefault="0028536B">
      <w:pPr>
        <w:pStyle w:val="Code"/>
      </w:pPr>
      <w:r>
        <w:tab/>
      </w:r>
      <w:r>
        <w:tab/>
        <w:t>foreach (double elementValue in values)</w:t>
      </w:r>
      <w:r>
        <w:br/>
      </w:r>
      <w:r>
        <w:tab/>
      </w:r>
      <w:r>
        <w:tab/>
      </w:r>
      <w:r>
        <w:tab/>
        <w:t>Console.Write("{0} ", elementValue);</w:t>
      </w:r>
    </w:p>
    <w:p w:rsidR="0028536B" w:rsidRDefault="0028536B">
      <w:pPr>
        <w:pStyle w:val="Code"/>
      </w:pPr>
      <w:r>
        <w:tab/>
      </w:r>
      <w:r>
        <w:tab/>
        <w:t>Console.WriteLine();</w:t>
      </w:r>
      <w:r>
        <w:br/>
      </w:r>
      <w:r>
        <w:tab/>
        <w:t>}</w:t>
      </w:r>
      <w:r>
        <w:br/>
        <w:t>}</w:t>
      </w:r>
    </w:p>
    <w:p w:rsidR="0028536B" w:rsidRDefault="0028536B">
      <w:r>
        <w:t>The output produced is as follows:</w:t>
      </w:r>
    </w:p>
    <w:p w:rsidR="0028536B" w:rsidRDefault="0028536B">
      <w:pPr>
        <w:pStyle w:val="Code"/>
      </w:pPr>
      <w:r>
        <w:t>1.2 2.3 3.4 4.5 5.6 6.7 7.8 8.9</w:t>
      </w:r>
    </w:p>
    <w:p w:rsidR="00135142" w:rsidRDefault="00135142" w:rsidP="00135142">
      <w:bookmarkStart w:id="965" w:name="_Toc445783030"/>
      <w:r>
        <w:t>In the example</w:t>
      </w:r>
    </w:p>
    <w:p w:rsidR="00135142" w:rsidRDefault="00135142" w:rsidP="00135142">
      <w:pPr>
        <w:pStyle w:val="Code"/>
      </w:pPr>
      <w:r>
        <w:t>int[] numbers = { 1, 3, 5, 7, 9 };</w:t>
      </w:r>
      <w:r>
        <w:br/>
        <w:t>foreach (var n in numbers) Console.WriteLine(n);</w:t>
      </w:r>
    </w:p>
    <w:p w:rsidR="00135142" w:rsidRDefault="00135142" w:rsidP="00135142">
      <w:r>
        <w:t xml:space="preserve">the type of </w:t>
      </w:r>
      <w:r w:rsidRPr="006C35D3">
        <w:rPr>
          <w:rStyle w:val="Codefragment"/>
        </w:rPr>
        <w:t>n</w:t>
      </w:r>
      <w:r>
        <w:t xml:space="preserve"> is inferred to be </w:t>
      </w:r>
      <w:r w:rsidRPr="006C35D3">
        <w:rPr>
          <w:rStyle w:val="Codefragment"/>
        </w:rPr>
        <w:t>int</w:t>
      </w:r>
      <w:r>
        <w:t xml:space="preserve">, the element type of </w:t>
      </w:r>
      <w:r w:rsidRPr="006C35D3">
        <w:rPr>
          <w:rStyle w:val="Codefragment"/>
        </w:rPr>
        <w:t>numbers</w:t>
      </w:r>
      <w:r>
        <w:t>.</w:t>
      </w:r>
    </w:p>
    <w:p w:rsidR="0028536B" w:rsidRDefault="0028536B">
      <w:pPr>
        <w:pStyle w:val="Heading2"/>
      </w:pPr>
      <w:bookmarkStart w:id="966" w:name="_Toc251613225"/>
      <w:r>
        <w:t>Jump statements</w:t>
      </w:r>
      <w:bookmarkEnd w:id="965"/>
      <w:bookmarkEnd w:id="966"/>
    </w:p>
    <w:p w:rsidR="0028536B" w:rsidRDefault="0028536B">
      <w:r>
        <w:t>Jump statements unconditionally transfer control.</w:t>
      </w:r>
    </w:p>
    <w:p w:rsidR="0028536B" w:rsidRDefault="0028536B">
      <w:pPr>
        <w:pStyle w:val="Grammar"/>
      </w:pPr>
      <w:r>
        <w:t>jump-statement:</w:t>
      </w:r>
      <w:r>
        <w:br/>
        <w:t>break-statement</w:t>
      </w:r>
      <w:r>
        <w:br/>
        <w:t>continue-statement</w:t>
      </w:r>
      <w:r>
        <w:br/>
        <w:t>goto-statement</w:t>
      </w:r>
      <w:r>
        <w:br/>
        <w:t>return-statement</w:t>
      </w:r>
      <w:r>
        <w:br/>
        <w:t>throw-statement</w:t>
      </w:r>
    </w:p>
    <w:p w:rsidR="0028536B" w:rsidRDefault="0028536B">
      <w:bookmarkStart w:id="967" w:name="_Toc445783031"/>
      <w:bookmarkStart w:id="968" w:name="_Ref470868227"/>
      <w:r>
        <w:t xml:space="preserve">The location to which a jump statement transfers control is called the </w:t>
      </w:r>
      <w:r>
        <w:rPr>
          <w:rStyle w:val="Term"/>
        </w:rPr>
        <w:t>target</w:t>
      </w:r>
      <w:r>
        <w:t xml:space="preserve"> of the jump statement.</w:t>
      </w:r>
    </w:p>
    <w:p w:rsidR="0028536B" w:rsidRDefault="0028536B">
      <w:r>
        <w:t xml:space="preserve">When a jump statement occurs within a block, and the target of that jump statement is outside that block, the jump statement is said to </w:t>
      </w:r>
      <w:r>
        <w:rPr>
          <w:rStyle w:val="Term"/>
        </w:rPr>
        <w:t>exit</w:t>
      </w:r>
      <w:r>
        <w:t xml:space="preserve"> the block. While a jump statement may transfer control out of a block, it can never transfer control into a block.</w:t>
      </w:r>
    </w:p>
    <w:p w:rsidR="0028536B" w:rsidRDefault="0028536B">
      <w:r>
        <w:t xml:space="preserve">Execution of jump statements is complicated by the presence of intervening </w:t>
      </w:r>
      <w:r>
        <w:rPr>
          <w:rStyle w:val="Codefragment"/>
        </w:rPr>
        <w:t>try</w:t>
      </w:r>
      <w:r>
        <w:t xml:space="preserve"> statements. In the absence of such </w:t>
      </w:r>
      <w:r>
        <w:rPr>
          <w:rStyle w:val="Codefragment"/>
        </w:rPr>
        <w:t>try</w:t>
      </w:r>
      <w:r>
        <w:t xml:space="preserve"> statements, a jump statement unconditionally transfers control from the jump statement to its target. In the presence of such intervening </w:t>
      </w:r>
      <w:r>
        <w:rPr>
          <w:rStyle w:val="Codefragment"/>
        </w:rPr>
        <w:t>try</w:t>
      </w:r>
      <w:r>
        <w:t xml:space="preserve"> statements, execution is more complex. If the jump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 </w:t>
      </w:r>
    </w:p>
    <w:p w:rsidR="0028536B" w:rsidRDefault="0028536B">
      <w:r>
        <w:t>In the example</w:t>
      </w:r>
    </w:p>
    <w:p w:rsidR="0028536B" w:rsidRDefault="0028536B">
      <w:pPr>
        <w:pStyle w:val="Code"/>
      </w:pPr>
      <w:r>
        <w:t>using System;</w:t>
      </w:r>
    </w:p>
    <w:p w:rsidR="0028536B" w:rsidRDefault="0028536B">
      <w:pPr>
        <w:pStyle w:val="Code"/>
      </w:pPr>
      <w:r>
        <w:t>class Test</w:t>
      </w:r>
      <w:r>
        <w:br/>
        <w:t>{</w:t>
      </w:r>
      <w:r>
        <w:br/>
      </w:r>
      <w:r>
        <w:tab/>
        <w:t>static void Main() {</w:t>
      </w:r>
      <w:r>
        <w:br/>
      </w:r>
      <w:r>
        <w:tab/>
      </w:r>
      <w:r>
        <w:tab/>
        <w:t>while (true) {</w:t>
      </w:r>
      <w:r>
        <w:br/>
      </w:r>
      <w:r>
        <w:tab/>
      </w:r>
      <w:r>
        <w:tab/>
      </w:r>
      <w:r>
        <w:tab/>
        <w:t>try {</w:t>
      </w:r>
      <w:r>
        <w:br/>
      </w:r>
      <w:r>
        <w:tab/>
      </w:r>
      <w:r>
        <w:tab/>
      </w:r>
      <w:r>
        <w:tab/>
      </w:r>
      <w:r>
        <w:tab/>
        <w:t>try {</w:t>
      </w:r>
      <w:r>
        <w:br/>
      </w:r>
      <w:r>
        <w:tab/>
      </w:r>
      <w:r>
        <w:tab/>
      </w:r>
      <w:r>
        <w:tab/>
      </w:r>
      <w:r>
        <w:tab/>
      </w:r>
      <w:r>
        <w:tab/>
        <w:t>Console.WriteLine("Before break");</w:t>
      </w:r>
      <w:r>
        <w:br/>
      </w:r>
      <w:r>
        <w:tab/>
      </w:r>
      <w:r>
        <w:tab/>
      </w:r>
      <w:r>
        <w:tab/>
      </w:r>
      <w:r>
        <w:tab/>
      </w:r>
      <w:r>
        <w:tab/>
        <w:t>break;</w:t>
      </w:r>
      <w:r>
        <w:br/>
      </w:r>
      <w:r>
        <w:tab/>
      </w:r>
      <w:r>
        <w:tab/>
      </w:r>
      <w:r>
        <w:tab/>
      </w:r>
      <w:r>
        <w:tab/>
        <w:t>}</w:t>
      </w:r>
      <w:r>
        <w:br/>
      </w:r>
      <w:r>
        <w:tab/>
      </w:r>
      <w:r>
        <w:tab/>
      </w:r>
      <w:r>
        <w:tab/>
      </w:r>
      <w:r>
        <w:tab/>
        <w:t>finally {</w:t>
      </w:r>
      <w:r>
        <w:br/>
      </w:r>
      <w:r>
        <w:tab/>
      </w:r>
      <w:r>
        <w:tab/>
      </w:r>
      <w:r>
        <w:tab/>
      </w:r>
      <w:r>
        <w:tab/>
      </w:r>
      <w:r>
        <w:tab/>
        <w:t>Console.WriteLine("Innermost finally block");</w:t>
      </w:r>
      <w:r>
        <w:br/>
      </w:r>
      <w:r>
        <w:tab/>
      </w:r>
      <w:r>
        <w:tab/>
      </w:r>
      <w:r>
        <w:tab/>
      </w:r>
      <w:r>
        <w:tab/>
        <w:t>}</w:t>
      </w:r>
      <w:r>
        <w:br/>
      </w:r>
      <w:r>
        <w:tab/>
      </w:r>
      <w:r>
        <w:tab/>
      </w:r>
      <w:r>
        <w:tab/>
        <w:t>}</w:t>
      </w:r>
      <w:r>
        <w:br/>
      </w:r>
      <w:r>
        <w:tab/>
      </w:r>
      <w:r>
        <w:tab/>
      </w:r>
      <w:r>
        <w:tab/>
        <w:t>finally {</w:t>
      </w:r>
      <w:r>
        <w:br/>
      </w:r>
      <w:r>
        <w:tab/>
      </w:r>
      <w:r>
        <w:tab/>
      </w:r>
      <w:r>
        <w:tab/>
      </w:r>
      <w:r>
        <w:tab/>
        <w:t>Console.WriteLine("Outermost finally block");</w:t>
      </w:r>
      <w:r>
        <w:br/>
      </w:r>
      <w:r>
        <w:tab/>
      </w:r>
      <w:r>
        <w:tab/>
      </w:r>
      <w:r>
        <w:tab/>
        <w:t>}</w:t>
      </w:r>
      <w:r>
        <w:br/>
      </w:r>
      <w:r>
        <w:tab/>
      </w:r>
      <w:r>
        <w:tab/>
        <w:t>}</w:t>
      </w:r>
      <w:r>
        <w:br/>
      </w:r>
      <w:r>
        <w:tab/>
      </w:r>
      <w:r>
        <w:tab/>
        <w:t>Console.WriteLine("After break");</w:t>
      </w:r>
      <w:r>
        <w:br/>
      </w:r>
      <w:r>
        <w:tab/>
        <w:t>}</w:t>
      </w:r>
      <w:r>
        <w:br/>
        <w:t>}</w:t>
      </w:r>
    </w:p>
    <w:p w:rsidR="0028536B" w:rsidRDefault="0028536B">
      <w:r>
        <w:t xml:space="preserve">the </w:t>
      </w:r>
      <w:r>
        <w:rPr>
          <w:rStyle w:val="Codefragment"/>
        </w:rPr>
        <w:t>finally</w:t>
      </w:r>
      <w:r>
        <w:t xml:space="preserve"> blocks associated with two </w:t>
      </w:r>
      <w:r>
        <w:rPr>
          <w:rStyle w:val="Codefragment"/>
        </w:rPr>
        <w:t>try</w:t>
      </w:r>
      <w:r>
        <w:t xml:space="preserve"> statements are executed before control is transferred to the target of the jump statement.</w:t>
      </w:r>
    </w:p>
    <w:p w:rsidR="0028536B" w:rsidRDefault="0028536B">
      <w:bookmarkStart w:id="969" w:name="_Ref472917236"/>
      <w:bookmarkStart w:id="970" w:name="_Ref472917237"/>
      <w:bookmarkStart w:id="971" w:name="_Ref472917238"/>
      <w:bookmarkStart w:id="972" w:name="_Ref472917240"/>
      <w:r>
        <w:t>The output produced is as follows:</w:t>
      </w:r>
    </w:p>
    <w:p w:rsidR="0028536B" w:rsidRDefault="0028536B">
      <w:pPr>
        <w:pStyle w:val="Code"/>
      </w:pPr>
      <w:r>
        <w:t>Before break</w:t>
      </w:r>
      <w:r>
        <w:br/>
        <w:t>Innermost finally block</w:t>
      </w:r>
      <w:r>
        <w:br/>
        <w:t>Outermost finally block</w:t>
      </w:r>
      <w:r>
        <w:br/>
        <w:t>After break</w:t>
      </w:r>
    </w:p>
    <w:p w:rsidR="0028536B" w:rsidRDefault="0028536B">
      <w:pPr>
        <w:pStyle w:val="Heading3"/>
      </w:pPr>
      <w:bookmarkStart w:id="973" w:name="_Ref520439149"/>
      <w:bookmarkStart w:id="974" w:name="_Toc251613226"/>
      <w:r>
        <w:t>The break statement</w:t>
      </w:r>
      <w:bookmarkEnd w:id="967"/>
      <w:bookmarkEnd w:id="968"/>
      <w:bookmarkEnd w:id="969"/>
      <w:bookmarkEnd w:id="970"/>
      <w:bookmarkEnd w:id="971"/>
      <w:bookmarkEnd w:id="972"/>
      <w:bookmarkEnd w:id="973"/>
      <w:bookmarkEnd w:id="974"/>
    </w:p>
    <w:p w:rsidR="0028536B" w:rsidRDefault="0028536B">
      <w:r>
        <w:t xml:space="preserve">The </w:t>
      </w:r>
      <w:r>
        <w:rPr>
          <w:rStyle w:val="Codefragment"/>
        </w:rPr>
        <w:t>break</w:t>
      </w:r>
      <w:r>
        <w:t xml:space="preserve"> statement exits the nearest enclosing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w:t>
      </w:r>
    </w:p>
    <w:p w:rsidR="0028536B" w:rsidRDefault="0028536B">
      <w:pPr>
        <w:pStyle w:val="Grammar"/>
        <w:rPr>
          <w:rStyle w:val="Terminal"/>
        </w:rPr>
      </w:pPr>
      <w:r>
        <w:t>break-statement:</w:t>
      </w:r>
      <w:r>
        <w:br/>
      </w:r>
      <w:r>
        <w:rPr>
          <w:rStyle w:val="Terminal"/>
        </w:rPr>
        <w:t>break</w:t>
      </w:r>
      <w:r>
        <w:t xml:space="preserve">   </w:t>
      </w:r>
      <w:r>
        <w:rPr>
          <w:rStyle w:val="Terminal"/>
        </w:rPr>
        <w:t>;</w:t>
      </w:r>
    </w:p>
    <w:p w:rsidR="0028536B" w:rsidRDefault="0028536B">
      <w:r>
        <w:t xml:space="preserve">The target of a </w:t>
      </w:r>
      <w:r>
        <w:rPr>
          <w:rStyle w:val="Codefragment"/>
        </w:rPr>
        <w:t>break</w:t>
      </w:r>
      <w:r>
        <w:t xml:space="preserve"> statement is the end point of the nearest enclosing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If a </w:t>
      </w:r>
      <w:r>
        <w:rPr>
          <w:rStyle w:val="Codefragment"/>
        </w:rPr>
        <w:t>break</w:t>
      </w:r>
      <w:r>
        <w:t xml:space="preserve"> statement is not enclosed by a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a compile-time error occurs.</w:t>
      </w:r>
    </w:p>
    <w:p w:rsidR="0028536B" w:rsidRDefault="0028536B">
      <w:r>
        <w:t xml:space="preserve">When multiple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statements are nested within each other, a </w:t>
      </w:r>
      <w:r>
        <w:rPr>
          <w:rStyle w:val="Codefragment"/>
        </w:rPr>
        <w:t>break</w:t>
      </w:r>
      <w:r>
        <w:t xml:space="preserve"> statement applies only to the innermost statement. To transfer control across multiple nesting levels, a </w:t>
      </w:r>
      <w:r>
        <w:rPr>
          <w:rStyle w:val="Codefragment"/>
        </w:rPr>
        <w:t>goto</w:t>
      </w:r>
      <w:r>
        <w:t xml:space="preserve"> statement (§</w:t>
      </w:r>
      <w:r w:rsidR="00852C57">
        <w:fldChar w:fldCharType="begin"/>
      </w:r>
      <w:r>
        <w:instrText xml:space="preserve"> REF _Ref471805017 \w \h </w:instrText>
      </w:r>
      <w:r w:rsidR="00852C57">
        <w:fldChar w:fldCharType="separate"/>
      </w:r>
      <w:r w:rsidR="00437C65">
        <w:t>8.9.3</w:t>
      </w:r>
      <w:r w:rsidR="00852C57">
        <w:fldChar w:fldCharType="end"/>
      </w:r>
      <w:r>
        <w:t>) must be used.</w:t>
      </w:r>
    </w:p>
    <w:p w:rsidR="0028536B" w:rsidRDefault="0028536B">
      <w:r>
        <w:t xml:space="preserve">A </w:t>
      </w:r>
      <w:r>
        <w:rPr>
          <w:rStyle w:val="Codefragment"/>
        </w:rPr>
        <w:t>break</w:t>
      </w:r>
      <w:r>
        <w:t xml:space="preserve"> statement cannot exit a </w:t>
      </w:r>
      <w:r>
        <w:rPr>
          <w:rStyle w:val="Codefragment"/>
        </w:rPr>
        <w:t>finally</w:t>
      </w:r>
      <w:r>
        <w:t xml:space="preserve"> block (§</w:t>
      </w:r>
      <w:r w:rsidR="00852C57">
        <w:fldChar w:fldCharType="begin"/>
      </w:r>
      <w:r>
        <w:instrText xml:space="preserve"> REF _Ref472903895 \r \h </w:instrText>
      </w:r>
      <w:r w:rsidR="00852C57">
        <w:fldChar w:fldCharType="separate"/>
      </w:r>
      <w:r w:rsidR="00437C65">
        <w:t>8.10</w:t>
      </w:r>
      <w:r w:rsidR="00852C57">
        <w:fldChar w:fldCharType="end"/>
      </w:r>
      <w:r>
        <w:t xml:space="preserve">). When a </w:t>
      </w:r>
      <w:r>
        <w:rPr>
          <w:rStyle w:val="Codefragment"/>
        </w:rPr>
        <w:t>break</w:t>
      </w:r>
      <w:r>
        <w:t xml:space="preserve"> statement occurs within a </w:t>
      </w:r>
      <w:r>
        <w:rPr>
          <w:rStyle w:val="Codefragment"/>
        </w:rPr>
        <w:t>finally</w:t>
      </w:r>
      <w:r>
        <w:t xml:space="preserve"> block, the target of the </w:t>
      </w:r>
      <w:r>
        <w:rPr>
          <w:rStyle w:val="Codefragment"/>
        </w:rPr>
        <w:t>break</w:t>
      </w:r>
      <w:r>
        <w:t xml:space="preserve"> statement must be within the same </w:t>
      </w:r>
      <w:r>
        <w:rPr>
          <w:rStyle w:val="Codefragment"/>
        </w:rPr>
        <w:t>finally</w:t>
      </w:r>
      <w:r>
        <w:t xml:space="preserve"> block; otherwise, a compile-time error occurs.</w:t>
      </w:r>
    </w:p>
    <w:p w:rsidR="0028536B" w:rsidRDefault="0028536B">
      <w:r>
        <w:t xml:space="preserve">A </w:t>
      </w:r>
      <w:r>
        <w:rPr>
          <w:rStyle w:val="Codefragment"/>
        </w:rPr>
        <w:t>break</w:t>
      </w:r>
      <w:r>
        <w:t xml:space="preserve"> statement is executed as follows:</w:t>
      </w:r>
    </w:p>
    <w:p w:rsidR="0028536B" w:rsidRDefault="0028536B">
      <w:pPr>
        <w:pStyle w:val="ListBullet"/>
      </w:pPr>
      <w:bookmarkStart w:id="975" w:name="_Toc445783032"/>
      <w:bookmarkStart w:id="976" w:name="_Ref470868245"/>
      <w:r>
        <w:t xml:space="preserve">If the </w:t>
      </w:r>
      <w:r>
        <w:rPr>
          <w:rStyle w:val="Codefragment"/>
        </w:rPr>
        <w:t>break</w:t>
      </w:r>
      <w:r>
        <w:t xml:space="preserve">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w:t>
      </w:r>
    </w:p>
    <w:p w:rsidR="0028536B" w:rsidRDefault="0028536B">
      <w:pPr>
        <w:pStyle w:val="ListBullet"/>
      </w:pPr>
      <w:r>
        <w:t xml:space="preserve">Control is transferred to the target of the </w:t>
      </w:r>
      <w:r>
        <w:rPr>
          <w:rStyle w:val="Codefragment"/>
        </w:rPr>
        <w:t>break</w:t>
      </w:r>
      <w:r>
        <w:t xml:space="preserve"> statement.</w:t>
      </w:r>
    </w:p>
    <w:p w:rsidR="0028536B" w:rsidRDefault="0028536B">
      <w:r>
        <w:t xml:space="preserve">Because a </w:t>
      </w:r>
      <w:r>
        <w:rPr>
          <w:rStyle w:val="Codefragment"/>
        </w:rPr>
        <w:t>break</w:t>
      </w:r>
      <w:r>
        <w:t xml:space="preserve"> statement unconditionally transfers control elsewhere, the end point of a </w:t>
      </w:r>
      <w:r>
        <w:rPr>
          <w:rStyle w:val="Codefragment"/>
        </w:rPr>
        <w:t>break</w:t>
      </w:r>
      <w:r>
        <w:t xml:space="preserve"> statement is never reachable.</w:t>
      </w:r>
    </w:p>
    <w:p w:rsidR="0028536B" w:rsidRDefault="0028536B">
      <w:pPr>
        <w:pStyle w:val="Heading3"/>
      </w:pPr>
      <w:bookmarkStart w:id="977" w:name="_Ref472917239"/>
      <w:bookmarkStart w:id="978" w:name="_Toc251613227"/>
      <w:r>
        <w:t>The continue statement</w:t>
      </w:r>
      <w:bookmarkEnd w:id="975"/>
      <w:bookmarkEnd w:id="976"/>
      <w:bookmarkEnd w:id="977"/>
      <w:bookmarkEnd w:id="978"/>
    </w:p>
    <w:p w:rsidR="0028536B" w:rsidRDefault="0028536B">
      <w:r>
        <w:t xml:space="preserve">The </w:t>
      </w:r>
      <w:r>
        <w:rPr>
          <w:rStyle w:val="Codefragment"/>
        </w:rPr>
        <w:t>continue</w:t>
      </w:r>
      <w:r>
        <w:t xml:space="preserve"> statement starts a new iteration of the nearest enclosing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w:t>
      </w:r>
    </w:p>
    <w:p w:rsidR="0028536B" w:rsidRDefault="0028536B">
      <w:pPr>
        <w:pStyle w:val="Grammar"/>
        <w:rPr>
          <w:rStyle w:val="Terminal"/>
        </w:rPr>
      </w:pPr>
      <w:r>
        <w:t>continue-statement:</w:t>
      </w:r>
      <w:r>
        <w:br/>
      </w:r>
      <w:r>
        <w:rPr>
          <w:rStyle w:val="Terminal"/>
        </w:rPr>
        <w:t>continue</w:t>
      </w:r>
      <w:r>
        <w:t xml:space="preserve">   </w:t>
      </w:r>
      <w:r>
        <w:rPr>
          <w:rStyle w:val="Terminal"/>
        </w:rPr>
        <w:t>;</w:t>
      </w:r>
    </w:p>
    <w:p w:rsidR="0028536B" w:rsidRDefault="0028536B">
      <w:r>
        <w:t xml:space="preserve">The target of a </w:t>
      </w:r>
      <w:r>
        <w:rPr>
          <w:rStyle w:val="Codefragment"/>
        </w:rPr>
        <w:t>continue</w:t>
      </w:r>
      <w:r>
        <w:t xml:space="preserve"> statement is the end point of the embedded statement of the nearest enclosing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If a </w:t>
      </w:r>
      <w:r>
        <w:rPr>
          <w:rStyle w:val="Codefragment"/>
        </w:rPr>
        <w:t>continue</w:t>
      </w:r>
      <w:r>
        <w:t xml:space="preserve"> statement is not enclosed by a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a compile-time error occurs.</w:t>
      </w:r>
    </w:p>
    <w:p w:rsidR="0028536B" w:rsidRDefault="0028536B">
      <w:r>
        <w:t xml:space="preserve">When multiple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statements are nested within each other, a </w:t>
      </w:r>
      <w:r>
        <w:rPr>
          <w:rStyle w:val="Codefragment"/>
        </w:rPr>
        <w:t>continue</w:t>
      </w:r>
      <w:r>
        <w:t xml:space="preserve"> statement applies only to the innermost statement. To transfer control across multiple nesting levels, a </w:t>
      </w:r>
      <w:r>
        <w:rPr>
          <w:rStyle w:val="Codefragment"/>
        </w:rPr>
        <w:t>goto</w:t>
      </w:r>
      <w:r>
        <w:t xml:space="preserve"> statement (§</w:t>
      </w:r>
      <w:r w:rsidR="00852C57">
        <w:fldChar w:fldCharType="begin"/>
      </w:r>
      <w:r>
        <w:instrText xml:space="preserve"> REF _Ref471805017 \w \h </w:instrText>
      </w:r>
      <w:r w:rsidR="00852C57">
        <w:fldChar w:fldCharType="separate"/>
      </w:r>
      <w:r w:rsidR="00437C65">
        <w:t>8.9.3</w:t>
      </w:r>
      <w:r w:rsidR="00852C57">
        <w:fldChar w:fldCharType="end"/>
      </w:r>
      <w:r>
        <w:t>) must be used.</w:t>
      </w:r>
    </w:p>
    <w:p w:rsidR="0028536B" w:rsidRDefault="0028536B">
      <w:r>
        <w:t xml:space="preserve">A </w:t>
      </w:r>
      <w:r>
        <w:rPr>
          <w:rStyle w:val="Codefragment"/>
        </w:rPr>
        <w:t>continue</w:t>
      </w:r>
      <w:r>
        <w:t xml:space="preserve"> statement cannot exit a </w:t>
      </w:r>
      <w:r>
        <w:rPr>
          <w:rStyle w:val="Codefragment"/>
        </w:rPr>
        <w:t>finally</w:t>
      </w:r>
      <w:r>
        <w:t xml:space="preserve"> block (§</w:t>
      </w:r>
      <w:r w:rsidR="00852C57">
        <w:fldChar w:fldCharType="begin"/>
      </w:r>
      <w:r>
        <w:instrText xml:space="preserve"> REF _Ref472903895 \r \h </w:instrText>
      </w:r>
      <w:r w:rsidR="00852C57">
        <w:fldChar w:fldCharType="separate"/>
      </w:r>
      <w:r w:rsidR="00437C65">
        <w:t>8.10</w:t>
      </w:r>
      <w:r w:rsidR="00852C57">
        <w:fldChar w:fldCharType="end"/>
      </w:r>
      <w:r>
        <w:t xml:space="preserve">). When a </w:t>
      </w:r>
      <w:r>
        <w:rPr>
          <w:rStyle w:val="Codefragment"/>
        </w:rPr>
        <w:t>continue</w:t>
      </w:r>
      <w:r>
        <w:t xml:space="preserve"> statement occurs within a </w:t>
      </w:r>
      <w:r>
        <w:rPr>
          <w:rStyle w:val="Codefragment"/>
        </w:rPr>
        <w:t>finally</w:t>
      </w:r>
      <w:r>
        <w:t xml:space="preserve"> block, the target of the </w:t>
      </w:r>
      <w:r>
        <w:rPr>
          <w:rStyle w:val="Codefragment"/>
        </w:rPr>
        <w:t>continue</w:t>
      </w:r>
      <w:r>
        <w:t xml:space="preserve"> statement must be within the same </w:t>
      </w:r>
      <w:r>
        <w:rPr>
          <w:rStyle w:val="Codefragment"/>
        </w:rPr>
        <w:t>finally</w:t>
      </w:r>
      <w:r>
        <w:t xml:space="preserve"> block; otherwise a compile-time error occurs.</w:t>
      </w:r>
    </w:p>
    <w:p w:rsidR="0028536B" w:rsidRDefault="0028536B">
      <w:r>
        <w:t xml:space="preserve">A </w:t>
      </w:r>
      <w:r>
        <w:rPr>
          <w:rStyle w:val="Codefragment"/>
        </w:rPr>
        <w:t>continue</w:t>
      </w:r>
      <w:r>
        <w:t xml:space="preserve"> statement is executed as follows:</w:t>
      </w:r>
    </w:p>
    <w:p w:rsidR="0028536B" w:rsidRDefault="0028536B">
      <w:pPr>
        <w:pStyle w:val="ListBullet"/>
      </w:pPr>
      <w:r>
        <w:t xml:space="preserve">If the </w:t>
      </w:r>
      <w:r>
        <w:rPr>
          <w:rStyle w:val="Codefragment"/>
        </w:rPr>
        <w:t>continue</w:t>
      </w:r>
      <w:r>
        <w:t xml:space="preserve">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w:t>
      </w:r>
    </w:p>
    <w:p w:rsidR="0028536B" w:rsidRDefault="0028536B">
      <w:pPr>
        <w:pStyle w:val="ListBullet"/>
      </w:pPr>
      <w:r>
        <w:t xml:space="preserve">Control is transferred to the target of the </w:t>
      </w:r>
      <w:r>
        <w:rPr>
          <w:rStyle w:val="Codefragment"/>
        </w:rPr>
        <w:t>continue</w:t>
      </w:r>
      <w:r>
        <w:t xml:space="preserve"> statement.</w:t>
      </w:r>
    </w:p>
    <w:p w:rsidR="0028536B" w:rsidRDefault="0028536B">
      <w:r>
        <w:t xml:space="preserve">Because a </w:t>
      </w:r>
      <w:r>
        <w:rPr>
          <w:rStyle w:val="Codefragment"/>
        </w:rPr>
        <w:t>continue</w:t>
      </w:r>
      <w:r>
        <w:t xml:space="preserve"> statement unconditionally transfers control elsewhere, the end point of a </w:t>
      </w:r>
      <w:r>
        <w:rPr>
          <w:rStyle w:val="Codefragment"/>
        </w:rPr>
        <w:t>continue</w:t>
      </w:r>
      <w:r>
        <w:t xml:space="preserve"> statement is never reachable.</w:t>
      </w:r>
    </w:p>
    <w:p w:rsidR="0028536B" w:rsidRDefault="0028536B">
      <w:pPr>
        <w:pStyle w:val="Heading3"/>
      </w:pPr>
      <w:bookmarkStart w:id="979" w:name="_Toc445783033"/>
      <w:bookmarkStart w:id="980" w:name="_Ref466811778"/>
      <w:bookmarkStart w:id="981" w:name="_Ref469801291"/>
      <w:bookmarkStart w:id="982" w:name="_Ref471805017"/>
      <w:bookmarkStart w:id="983" w:name="_Toc251613228"/>
      <w:r>
        <w:t>The goto statement</w:t>
      </w:r>
      <w:bookmarkEnd w:id="979"/>
      <w:bookmarkEnd w:id="980"/>
      <w:bookmarkEnd w:id="981"/>
      <w:bookmarkEnd w:id="982"/>
      <w:bookmarkEnd w:id="983"/>
    </w:p>
    <w:p w:rsidR="0028536B" w:rsidRDefault="0028536B">
      <w:r>
        <w:t xml:space="preserve">The </w:t>
      </w:r>
      <w:r>
        <w:rPr>
          <w:rStyle w:val="Codefragment"/>
        </w:rPr>
        <w:t>goto</w:t>
      </w:r>
      <w:r>
        <w:t xml:space="preserve"> statement transfers control to a statement that is marked by a label.</w:t>
      </w:r>
    </w:p>
    <w:p w:rsidR="0028536B" w:rsidRDefault="0028536B">
      <w:pPr>
        <w:pStyle w:val="Grammar"/>
      </w:pPr>
      <w:r>
        <w:t>goto-statement:</w:t>
      </w:r>
      <w:r>
        <w:br/>
      </w:r>
      <w:r>
        <w:rPr>
          <w:rStyle w:val="Terminal"/>
        </w:rPr>
        <w:t>goto</w:t>
      </w:r>
      <w:r>
        <w:t xml:space="preserve">   identifier   </w:t>
      </w:r>
      <w:r>
        <w:rPr>
          <w:rStyle w:val="Terminal"/>
        </w:rPr>
        <w:t>;</w:t>
      </w:r>
      <w:r>
        <w:rPr>
          <w:rStyle w:val="Terminal"/>
        </w:rPr>
        <w:br/>
        <w:t>goto</w:t>
      </w:r>
      <w:r>
        <w:t xml:space="preserve">   </w:t>
      </w:r>
      <w:r>
        <w:rPr>
          <w:rStyle w:val="Terminal"/>
        </w:rPr>
        <w:t>case</w:t>
      </w:r>
      <w:r>
        <w:t xml:space="preserve">   constant-expression   ;</w:t>
      </w:r>
      <w:r>
        <w:br/>
      </w:r>
      <w:r>
        <w:rPr>
          <w:rStyle w:val="Terminal"/>
        </w:rPr>
        <w:t>goto</w:t>
      </w:r>
      <w:r>
        <w:t xml:space="preserve">   </w:t>
      </w:r>
      <w:r>
        <w:rPr>
          <w:rStyle w:val="Terminal"/>
        </w:rPr>
        <w:t>default</w:t>
      </w:r>
      <w:r>
        <w:t xml:space="preserve">   </w:t>
      </w:r>
      <w:r>
        <w:rPr>
          <w:rStyle w:val="Terminal"/>
        </w:rPr>
        <w:t>;</w:t>
      </w:r>
    </w:p>
    <w:p w:rsidR="0028536B" w:rsidRDefault="0028536B">
      <w:r>
        <w:t xml:space="preserve">The target of a </w:t>
      </w:r>
      <w:r>
        <w:rPr>
          <w:rStyle w:val="Codefragment"/>
        </w:rPr>
        <w:t>goto</w:t>
      </w:r>
      <w:r>
        <w:t xml:space="preserve"> </w:t>
      </w:r>
      <w:r>
        <w:rPr>
          <w:rStyle w:val="Production"/>
        </w:rPr>
        <w:t>identifier</w:t>
      </w:r>
      <w:r>
        <w:t xml:space="preserve"> statement is the labeled statement with the given label. If a label with the given name does not exist in the current function member, or if the </w:t>
      </w:r>
      <w:r>
        <w:rPr>
          <w:rStyle w:val="Codefragment"/>
        </w:rPr>
        <w:t>goto</w:t>
      </w:r>
      <w:r>
        <w:t xml:space="preserve"> statement is not within the scope of the label, a compile-time error occurs. This rule permits the use of a </w:t>
      </w:r>
      <w:r>
        <w:rPr>
          <w:rStyle w:val="Codefragment"/>
        </w:rPr>
        <w:t>goto</w:t>
      </w:r>
      <w:r>
        <w:t xml:space="preserve"> statement to transfer control </w:t>
      </w:r>
      <w:r>
        <w:rPr>
          <w:rStyle w:val="Emphasis"/>
        </w:rPr>
        <w:t>out of</w:t>
      </w:r>
      <w:r>
        <w:t xml:space="preserve"> a nested scope, but not </w:t>
      </w:r>
      <w:r>
        <w:rPr>
          <w:rStyle w:val="Emphasis"/>
        </w:rPr>
        <w:t>into</w:t>
      </w:r>
      <w:r>
        <w:t xml:space="preserve"> a nested scope. In the example</w:t>
      </w:r>
    </w:p>
    <w:p w:rsidR="0028536B" w:rsidRDefault="0028536B">
      <w:pPr>
        <w:pStyle w:val="Code"/>
      </w:pPr>
      <w:r>
        <w:t>using System;</w:t>
      </w:r>
    </w:p>
    <w:p w:rsidR="0028536B" w:rsidRDefault="0028536B">
      <w:pPr>
        <w:pStyle w:val="Code"/>
      </w:pPr>
      <w:r>
        <w:t>class Test</w:t>
      </w:r>
      <w:r>
        <w:br/>
        <w:t>{</w:t>
      </w:r>
      <w:r>
        <w:br/>
      </w:r>
      <w:r>
        <w:tab/>
        <w:t>static void Main(string[] args) {</w:t>
      </w:r>
      <w:r>
        <w:br/>
      </w:r>
      <w:r>
        <w:tab/>
      </w:r>
      <w:r>
        <w:tab/>
        <w:t>string[,] table = {</w:t>
      </w:r>
      <w:r>
        <w:br/>
      </w:r>
      <w:r>
        <w:tab/>
      </w:r>
      <w:r>
        <w:tab/>
      </w:r>
      <w:r>
        <w:tab/>
        <w:t>{"Red", "Blue", "Green"},</w:t>
      </w:r>
      <w:r>
        <w:br/>
      </w:r>
      <w:r>
        <w:tab/>
      </w:r>
      <w:r>
        <w:tab/>
      </w:r>
      <w:r>
        <w:tab/>
        <w:t>{"Monday", "Wednesday", "Friday"}</w:t>
      </w:r>
      <w:r>
        <w:br/>
      </w:r>
      <w:r>
        <w:tab/>
      </w:r>
      <w:r>
        <w:tab/>
        <w:t>};</w:t>
      </w:r>
    </w:p>
    <w:p w:rsidR="0028536B" w:rsidRDefault="0028536B">
      <w:pPr>
        <w:pStyle w:val="Code"/>
      </w:pPr>
      <w:r>
        <w:tab/>
      </w:r>
      <w:r>
        <w:tab/>
        <w:t>foreach (string str in args) {</w:t>
      </w:r>
      <w:r>
        <w:br/>
      </w:r>
      <w:r>
        <w:tab/>
      </w:r>
      <w:r>
        <w:tab/>
      </w:r>
      <w:r>
        <w:tab/>
        <w:t>int row, colm;</w:t>
      </w:r>
      <w:r>
        <w:br/>
      </w:r>
      <w:r>
        <w:tab/>
      </w:r>
      <w:r>
        <w:tab/>
      </w:r>
      <w:r>
        <w:tab/>
        <w:t>for (row = 0; row &lt;= 1; ++row)</w:t>
      </w:r>
      <w:r>
        <w:br/>
      </w:r>
      <w:r>
        <w:tab/>
      </w:r>
      <w:r>
        <w:tab/>
      </w:r>
      <w:r>
        <w:tab/>
      </w:r>
      <w:r>
        <w:tab/>
        <w:t>for (colm = 0; colm &lt;= 2; ++colm)</w:t>
      </w:r>
      <w:r>
        <w:br/>
      </w:r>
      <w:r>
        <w:tab/>
      </w:r>
      <w:r>
        <w:tab/>
      </w:r>
      <w:r>
        <w:tab/>
      </w:r>
      <w:r>
        <w:tab/>
      </w:r>
      <w:r>
        <w:tab/>
        <w:t>if (str == table[row,colm])</w:t>
      </w:r>
      <w:r>
        <w:br/>
      </w:r>
      <w:r>
        <w:tab/>
        <w:t xml:space="preserve"> </w:t>
      </w:r>
      <w:r>
        <w:tab/>
      </w:r>
      <w:r>
        <w:tab/>
      </w:r>
      <w:r>
        <w:tab/>
      </w:r>
      <w:r>
        <w:tab/>
      </w:r>
      <w:r>
        <w:tab/>
        <w:t>goto done;</w:t>
      </w:r>
    </w:p>
    <w:p w:rsidR="0028536B" w:rsidRDefault="0028536B">
      <w:pPr>
        <w:pStyle w:val="Code"/>
      </w:pPr>
      <w:r>
        <w:tab/>
      </w:r>
      <w:r>
        <w:tab/>
      </w:r>
      <w:r>
        <w:tab/>
        <w:t>Console.WriteLine("{0} not found", str);</w:t>
      </w:r>
      <w:r>
        <w:br/>
      </w:r>
      <w:r>
        <w:tab/>
      </w:r>
      <w:r>
        <w:tab/>
      </w:r>
      <w:r>
        <w:tab/>
        <w:t>continue;</w:t>
      </w:r>
      <w:r>
        <w:br/>
      </w:r>
      <w:r>
        <w:tab/>
        <w:t>done:</w:t>
      </w:r>
      <w:r>
        <w:br/>
      </w:r>
      <w:r>
        <w:tab/>
      </w:r>
      <w:r>
        <w:tab/>
      </w:r>
      <w:r>
        <w:tab/>
        <w:t>Console.WriteLine("Found {0} at [{1}][{2}]", str, row, colm);</w:t>
      </w:r>
      <w:r>
        <w:br/>
      </w:r>
      <w:r>
        <w:tab/>
      </w:r>
      <w:r>
        <w:tab/>
        <w:t>}</w:t>
      </w:r>
      <w:r>
        <w:br/>
      </w:r>
      <w:r>
        <w:tab/>
        <w:t>}</w:t>
      </w:r>
      <w:r>
        <w:br/>
        <w:t>}</w:t>
      </w:r>
    </w:p>
    <w:p w:rsidR="0028536B" w:rsidRDefault="0028536B">
      <w:r>
        <w:t xml:space="preserve">a </w:t>
      </w:r>
      <w:r>
        <w:rPr>
          <w:rStyle w:val="Codefragment"/>
        </w:rPr>
        <w:t>goto</w:t>
      </w:r>
      <w:r>
        <w:t xml:space="preserve"> statement is used to transfer control out of a nested scope.</w:t>
      </w:r>
    </w:p>
    <w:p w:rsidR="0028536B" w:rsidRDefault="0028536B">
      <w:r>
        <w:t xml:space="preserve">The target of a </w:t>
      </w:r>
      <w:r>
        <w:rPr>
          <w:rStyle w:val="Codefragment"/>
        </w:rPr>
        <w:t>goto</w:t>
      </w:r>
      <w:r>
        <w:t xml:space="preserve"> </w:t>
      </w:r>
      <w:r>
        <w:rPr>
          <w:rStyle w:val="Codefragment"/>
        </w:rPr>
        <w:t>case</w:t>
      </w:r>
      <w:r>
        <w:t xml:space="preserve"> statement is the statement list in the immediately enclosing </w:t>
      </w:r>
      <w:r>
        <w:rPr>
          <w:rStyle w:val="Codefragment"/>
        </w:rPr>
        <w:t>switch</w:t>
      </w:r>
      <w:r>
        <w:t xml:space="preserve"> statement (§</w:t>
      </w:r>
      <w:r w:rsidR="00852C57">
        <w:fldChar w:fldCharType="begin"/>
      </w:r>
      <w:r>
        <w:instrText xml:space="preserve"> REF _Ref466811765 \r \h </w:instrText>
      </w:r>
      <w:r w:rsidR="00852C57">
        <w:fldChar w:fldCharType="separate"/>
      </w:r>
      <w:r w:rsidR="00437C65">
        <w:t>8.7.2</w:t>
      </w:r>
      <w:r w:rsidR="00852C57">
        <w:fldChar w:fldCharType="end"/>
      </w:r>
      <w:r>
        <w:t xml:space="preserve">), which contains a </w:t>
      </w:r>
      <w:r>
        <w:rPr>
          <w:rStyle w:val="Codefragment"/>
        </w:rPr>
        <w:t>case</w:t>
      </w:r>
      <w:r>
        <w:t xml:space="preserve"> label with the given constant value. If the </w:t>
      </w:r>
      <w:r>
        <w:rPr>
          <w:rStyle w:val="Codefragment"/>
        </w:rPr>
        <w:t>goto</w:t>
      </w:r>
      <w:r>
        <w:t xml:space="preserve"> </w:t>
      </w:r>
      <w:r>
        <w:rPr>
          <w:rStyle w:val="Codefragment"/>
        </w:rPr>
        <w:t>case</w:t>
      </w:r>
      <w:r>
        <w:t xml:space="preserve"> statement is not enclosed by a </w:t>
      </w:r>
      <w:r>
        <w:rPr>
          <w:rStyle w:val="Codefragment"/>
        </w:rPr>
        <w:t>switch</w:t>
      </w:r>
      <w:r>
        <w:t xml:space="preserve"> statement, if the </w:t>
      </w:r>
      <w:r>
        <w:rPr>
          <w:rStyle w:val="Production"/>
        </w:rPr>
        <w:t>constant-expression</w:t>
      </w:r>
      <w:r>
        <w:t xml:space="preserve"> is not implicitly convertible (§</w:t>
      </w:r>
      <w:r w:rsidR="00852C57">
        <w:fldChar w:fldCharType="begin"/>
      </w:r>
      <w:r>
        <w:instrText xml:space="preserve"> REF _Ref448664519 \w \h </w:instrText>
      </w:r>
      <w:r w:rsidR="00852C57">
        <w:fldChar w:fldCharType="separate"/>
      </w:r>
      <w:r w:rsidR="00437C65">
        <w:t>6.1</w:t>
      </w:r>
      <w:r w:rsidR="00852C57">
        <w:fldChar w:fldCharType="end"/>
      </w:r>
      <w:r>
        <w:t xml:space="preserve">) to the governing type of the nearest enclosing </w:t>
      </w:r>
      <w:r>
        <w:rPr>
          <w:rStyle w:val="Codefragment"/>
        </w:rPr>
        <w:t>switch</w:t>
      </w:r>
      <w:r>
        <w:t xml:space="preserve"> statement, or if the nearest enclosing </w:t>
      </w:r>
      <w:r>
        <w:rPr>
          <w:rStyle w:val="Codefragment"/>
        </w:rPr>
        <w:t>switch</w:t>
      </w:r>
      <w:r>
        <w:t xml:space="preserve"> statement does not contain a </w:t>
      </w:r>
      <w:r>
        <w:rPr>
          <w:rStyle w:val="Codefragment"/>
        </w:rPr>
        <w:t>case</w:t>
      </w:r>
      <w:r>
        <w:t xml:space="preserve"> label with the given constant value, a compile-time error occurs.</w:t>
      </w:r>
    </w:p>
    <w:p w:rsidR="0028536B" w:rsidRDefault="0028536B">
      <w:r>
        <w:t xml:space="preserve">The target of a </w:t>
      </w:r>
      <w:r>
        <w:rPr>
          <w:rStyle w:val="Codefragment"/>
        </w:rPr>
        <w:t>goto</w:t>
      </w:r>
      <w:r>
        <w:t xml:space="preserve"> </w:t>
      </w:r>
      <w:r>
        <w:rPr>
          <w:rStyle w:val="Codefragment"/>
        </w:rPr>
        <w:t>default</w:t>
      </w:r>
      <w:r>
        <w:t xml:space="preserve"> statement is the statement list in the immediately enclosing </w:t>
      </w:r>
      <w:r>
        <w:rPr>
          <w:rStyle w:val="Codefragment"/>
        </w:rPr>
        <w:t>switch</w:t>
      </w:r>
      <w:r>
        <w:t xml:space="preserve"> statement (§</w:t>
      </w:r>
      <w:r w:rsidR="00852C57">
        <w:fldChar w:fldCharType="begin"/>
      </w:r>
      <w:r>
        <w:instrText xml:space="preserve"> REF _Ref466811765 \r \h </w:instrText>
      </w:r>
      <w:r w:rsidR="00852C57">
        <w:fldChar w:fldCharType="separate"/>
      </w:r>
      <w:r w:rsidR="00437C65">
        <w:t>8.7.2</w:t>
      </w:r>
      <w:r w:rsidR="00852C57">
        <w:fldChar w:fldCharType="end"/>
      </w:r>
      <w:r>
        <w:t xml:space="preserve">), which contains a </w:t>
      </w:r>
      <w:r>
        <w:rPr>
          <w:rStyle w:val="Codefragment"/>
        </w:rPr>
        <w:t>default</w:t>
      </w:r>
      <w:r>
        <w:t xml:space="preserve"> label. If the </w:t>
      </w:r>
      <w:r>
        <w:rPr>
          <w:rStyle w:val="Codefragment"/>
        </w:rPr>
        <w:t>goto</w:t>
      </w:r>
      <w:r>
        <w:t xml:space="preserve"> </w:t>
      </w:r>
      <w:r>
        <w:rPr>
          <w:rStyle w:val="Codefragment"/>
        </w:rPr>
        <w:t>default</w:t>
      </w:r>
      <w:r>
        <w:t xml:space="preserve"> statement is not enclosed by a </w:t>
      </w:r>
      <w:r>
        <w:rPr>
          <w:rStyle w:val="Codefragment"/>
        </w:rPr>
        <w:t>switch</w:t>
      </w:r>
      <w:r>
        <w:t xml:space="preserve"> statement, or if the nearest enclosing </w:t>
      </w:r>
      <w:r>
        <w:rPr>
          <w:rStyle w:val="Codefragment"/>
        </w:rPr>
        <w:t>switch</w:t>
      </w:r>
      <w:r>
        <w:t xml:space="preserve"> statement does not contain a </w:t>
      </w:r>
      <w:r>
        <w:rPr>
          <w:rStyle w:val="Codefragment"/>
        </w:rPr>
        <w:t>default</w:t>
      </w:r>
      <w:r>
        <w:t xml:space="preserve"> label, a compile-time error occurs.</w:t>
      </w:r>
    </w:p>
    <w:p w:rsidR="0028536B" w:rsidRDefault="0028536B">
      <w:r>
        <w:t xml:space="preserve">A </w:t>
      </w:r>
      <w:r>
        <w:rPr>
          <w:rStyle w:val="Codefragment"/>
        </w:rPr>
        <w:t>goto</w:t>
      </w:r>
      <w:r>
        <w:t xml:space="preserve"> statement cannot exit a </w:t>
      </w:r>
      <w:r>
        <w:rPr>
          <w:rStyle w:val="Codefragment"/>
        </w:rPr>
        <w:t>finally</w:t>
      </w:r>
      <w:r>
        <w:t xml:space="preserve"> block (§</w:t>
      </w:r>
      <w:r w:rsidR="00852C57">
        <w:fldChar w:fldCharType="begin"/>
      </w:r>
      <w:r>
        <w:instrText xml:space="preserve"> REF _Ref472903895 \r \h </w:instrText>
      </w:r>
      <w:r w:rsidR="00852C57">
        <w:fldChar w:fldCharType="separate"/>
      </w:r>
      <w:r w:rsidR="00437C65">
        <w:t>8.10</w:t>
      </w:r>
      <w:r w:rsidR="00852C57">
        <w:fldChar w:fldCharType="end"/>
      </w:r>
      <w:r>
        <w:t xml:space="preserve">). When a </w:t>
      </w:r>
      <w:r>
        <w:rPr>
          <w:rStyle w:val="Codefragment"/>
        </w:rPr>
        <w:t>goto</w:t>
      </w:r>
      <w:r>
        <w:t xml:space="preserve"> statement occurs within a </w:t>
      </w:r>
      <w:r>
        <w:rPr>
          <w:rStyle w:val="Codefragment"/>
        </w:rPr>
        <w:t>finally</w:t>
      </w:r>
      <w:r>
        <w:t xml:space="preserve"> block, the target of the </w:t>
      </w:r>
      <w:r>
        <w:rPr>
          <w:rStyle w:val="Codefragment"/>
        </w:rPr>
        <w:t>goto</w:t>
      </w:r>
      <w:r>
        <w:t xml:space="preserve"> statement must be within the same </w:t>
      </w:r>
      <w:r>
        <w:rPr>
          <w:rStyle w:val="Codefragment"/>
        </w:rPr>
        <w:t>finally</w:t>
      </w:r>
      <w:r>
        <w:t xml:space="preserve"> block, or otherwise a compile-time error occurs.</w:t>
      </w:r>
    </w:p>
    <w:p w:rsidR="0028536B" w:rsidRDefault="0028536B">
      <w:r>
        <w:t xml:space="preserve">A </w:t>
      </w:r>
      <w:r>
        <w:rPr>
          <w:rStyle w:val="Codefragment"/>
        </w:rPr>
        <w:t>goto</w:t>
      </w:r>
      <w:r>
        <w:t xml:space="preserve"> statement is executed as follows:</w:t>
      </w:r>
    </w:p>
    <w:p w:rsidR="0028536B" w:rsidRDefault="0028536B">
      <w:pPr>
        <w:pStyle w:val="ListBullet"/>
      </w:pPr>
      <w:r>
        <w:t xml:space="preserve">If the </w:t>
      </w:r>
      <w:r>
        <w:rPr>
          <w:rStyle w:val="Codefragment"/>
        </w:rPr>
        <w:t>goto</w:t>
      </w:r>
      <w:r>
        <w:t xml:space="preserve">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w:t>
      </w:r>
    </w:p>
    <w:p w:rsidR="0028536B" w:rsidRDefault="0028536B">
      <w:pPr>
        <w:pStyle w:val="ListBullet"/>
      </w:pPr>
      <w:r>
        <w:t xml:space="preserve">Control is transferred to the target of the </w:t>
      </w:r>
      <w:r>
        <w:rPr>
          <w:rStyle w:val="Codefragment"/>
        </w:rPr>
        <w:t>goto</w:t>
      </w:r>
      <w:r>
        <w:t xml:space="preserve"> statement.</w:t>
      </w:r>
    </w:p>
    <w:p w:rsidR="0028536B" w:rsidRDefault="0028536B">
      <w:r>
        <w:t xml:space="preserve">Because a </w:t>
      </w:r>
      <w:r>
        <w:rPr>
          <w:rStyle w:val="Codefragment"/>
        </w:rPr>
        <w:t>goto</w:t>
      </w:r>
      <w:r>
        <w:t xml:space="preserve"> statement unconditionally transfers control elsewhere, the end point of a </w:t>
      </w:r>
      <w:r>
        <w:rPr>
          <w:rStyle w:val="Codefragment"/>
        </w:rPr>
        <w:t>goto</w:t>
      </w:r>
      <w:r>
        <w:t xml:space="preserve"> statement is never reachable.</w:t>
      </w:r>
    </w:p>
    <w:p w:rsidR="0028536B" w:rsidRDefault="0028536B">
      <w:pPr>
        <w:pStyle w:val="Heading3"/>
      </w:pPr>
      <w:bookmarkStart w:id="984" w:name="_Toc445783034"/>
      <w:bookmarkStart w:id="985" w:name="_Ref460205009"/>
      <w:bookmarkStart w:id="986" w:name="_Toc251613229"/>
      <w:r>
        <w:t>The return statement</w:t>
      </w:r>
      <w:bookmarkEnd w:id="984"/>
      <w:bookmarkEnd w:id="985"/>
      <w:bookmarkEnd w:id="986"/>
    </w:p>
    <w:p w:rsidR="0028536B" w:rsidRDefault="0028536B">
      <w:r>
        <w:t xml:space="preserve">The </w:t>
      </w:r>
      <w:r>
        <w:rPr>
          <w:rStyle w:val="Codefragment"/>
        </w:rPr>
        <w:t>return</w:t>
      </w:r>
      <w:r>
        <w:t xml:space="preserve"> statement returns control to the </w:t>
      </w:r>
      <w:r w:rsidR="004E40A0">
        <w:t xml:space="preserve">current </w:t>
      </w:r>
      <w:r>
        <w:t xml:space="preserve">caller of the function in which the </w:t>
      </w:r>
      <w:r>
        <w:rPr>
          <w:rStyle w:val="Codefragment"/>
        </w:rPr>
        <w:t>return</w:t>
      </w:r>
      <w:r>
        <w:t xml:space="preserve"> statement appears.</w:t>
      </w:r>
    </w:p>
    <w:p w:rsidR="0028536B" w:rsidRDefault="0028536B">
      <w:pPr>
        <w:pStyle w:val="Grammar"/>
        <w:rPr>
          <w:rStyle w:val="Terminal"/>
        </w:rPr>
      </w:pPr>
      <w:r>
        <w:t>return-statement:</w:t>
      </w:r>
      <w:r>
        <w:br/>
      </w:r>
      <w:r>
        <w:rPr>
          <w:rStyle w:val="Terminal"/>
        </w:rPr>
        <w:t>return</w:t>
      </w:r>
      <w:r>
        <w:t xml:space="preserve">   expression</w:t>
      </w:r>
      <w:r>
        <w:rPr>
          <w:vertAlign w:val="subscript"/>
        </w:rPr>
        <w:t>opt</w:t>
      </w:r>
      <w:r>
        <w:t xml:space="preserve">   </w:t>
      </w:r>
      <w:r>
        <w:rPr>
          <w:rStyle w:val="Terminal"/>
        </w:rPr>
        <w:t>;</w:t>
      </w:r>
    </w:p>
    <w:p w:rsidR="0028536B" w:rsidRDefault="0028536B">
      <w:r>
        <w:t xml:space="preserve">A </w:t>
      </w:r>
      <w:r>
        <w:rPr>
          <w:rStyle w:val="Codefragment"/>
        </w:rPr>
        <w:t>return</w:t>
      </w:r>
      <w:r>
        <w:t xml:space="preserve"> statement with no expression can be used only in a function member that does not compute a value, that is, a method with the </w:t>
      </w:r>
      <w:r w:rsidR="00E851E7">
        <w:t xml:space="preserve">result </w:t>
      </w:r>
      <w:r>
        <w:t>type</w:t>
      </w:r>
      <w:r w:rsidR="00512DC8">
        <w:t xml:space="preserve"> (§</w:t>
      </w:r>
      <w:r w:rsidR="00512DC8">
        <w:fldChar w:fldCharType="begin"/>
      </w:r>
      <w:r w:rsidR="00512DC8">
        <w:instrText xml:space="preserve"> REF _Ref458503251 \r \h </w:instrText>
      </w:r>
      <w:r w:rsidR="00512DC8">
        <w:fldChar w:fldCharType="separate"/>
      </w:r>
      <w:r w:rsidR="00512DC8">
        <w:t>10.6.10</w:t>
      </w:r>
      <w:r w:rsidR="00512DC8">
        <w:fldChar w:fldCharType="end"/>
      </w:r>
      <w:r w:rsidR="00512DC8">
        <w:t>)</w:t>
      </w:r>
      <w:r>
        <w:t xml:space="preserve"> </w:t>
      </w:r>
      <w:r>
        <w:rPr>
          <w:rStyle w:val="Codefragment"/>
        </w:rPr>
        <w:t>void</w:t>
      </w:r>
      <w:r>
        <w:t xml:space="preserve">, the </w:t>
      </w:r>
      <w:r>
        <w:rPr>
          <w:rStyle w:val="Codefragment"/>
        </w:rPr>
        <w:t>set</w:t>
      </w:r>
      <w:r>
        <w:t xml:space="preserve"> accessor of a property or indexer, the </w:t>
      </w:r>
      <w:r>
        <w:rPr>
          <w:rStyle w:val="Codefragment"/>
        </w:rPr>
        <w:t>add</w:t>
      </w:r>
      <w:r>
        <w:t xml:space="preserve"> and </w:t>
      </w:r>
      <w:r>
        <w:rPr>
          <w:rStyle w:val="Codefragment"/>
        </w:rPr>
        <w:t>remove</w:t>
      </w:r>
      <w:r>
        <w:t xml:space="preserve"> accessors of an event, an instance constructor, a static constructor, or a destructor.</w:t>
      </w:r>
    </w:p>
    <w:p w:rsidR="0028536B" w:rsidRDefault="0028536B">
      <w:r>
        <w:t xml:space="preserve">A </w:t>
      </w:r>
      <w:r>
        <w:rPr>
          <w:rStyle w:val="Codefragment"/>
        </w:rPr>
        <w:t>return</w:t>
      </w:r>
      <w:r>
        <w:t xml:space="preserve"> statement with an expression can only be used in a function member that computes a value, that is, a method with a non-void </w:t>
      </w:r>
      <w:r w:rsidR="00E851E7">
        <w:t xml:space="preserve">result </w:t>
      </w:r>
      <w:r>
        <w:t xml:space="preserve">type, the </w:t>
      </w:r>
      <w:r>
        <w:rPr>
          <w:rStyle w:val="Codefragment"/>
        </w:rPr>
        <w:t>get</w:t>
      </w:r>
      <w:r>
        <w:t xml:space="preserve"> accessor of a property or indexer, or a user-defined operator. An implicit conversion (§</w:t>
      </w:r>
      <w:r w:rsidR="00852C57">
        <w:fldChar w:fldCharType="begin"/>
      </w:r>
      <w:r>
        <w:instrText xml:space="preserve"> REF _Ref448664519 \w \h </w:instrText>
      </w:r>
      <w:r w:rsidR="00852C57">
        <w:fldChar w:fldCharType="separate"/>
      </w:r>
      <w:r w:rsidR="00437C65">
        <w:t>6.1</w:t>
      </w:r>
      <w:r w:rsidR="00852C57">
        <w:fldChar w:fldCharType="end"/>
      </w:r>
      <w:r>
        <w:t>) must exist from the type of the expression to the return type of the containing function member.</w:t>
      </w:r>
    </w:p>
    <w:p w:rsidR="00E851E7" w:rsidRDefault="00E851E7">
      <w:r>
        <w:t>Return statements can also be used in the body of anonymous function expressions (§</w:t>
      </w:r>
      <w:r>
        <w:fldChar w:fldCharType="begin"/>
      </w:r>
      <w:r>
        <w:instrText xml:space="preserve"> REF _Ref170644974 \r \h </w:instrText>
      </w:r>
      <w:r>
        <w:fldChar w:fldCharType="separate"/>
      </w:r>
      <w:r>
        <w:t>7.15</w:t>
      </w:r>
      <w:r>
        <w:fldChar w:fldCharType="end"/>
      </w:r>
      <w:r>
        <w:t>), and participate in determining which conversions exist for those functions.</w:t>
      </w:r>
    </w:p>
    <w:p w:rsidR="0028536B" w:rsidRDefault="0028536B">
      <w:r>
        <w:t xml:space="preserve">It is a compile-time error for a </w:t>
      </w:r>
      <w:r>
        <w:rPr>
          <w:rStyle w:val="Codefragment"/>
        </w:rPr>
        <w:t>return</w:t>
      </w:r>
      <w:r>
        <w:t xml:space="preserve"> statement to appear in a </w:t>
      </w:r>
      <w:r>
        <w:rPr>
          <w:rStyle w:val="Codefragment"/>
        </w:rPr>
        <w:t>finally</w:t>
      </w:r>
      <w:r>
        <w:t xml:space="preserve"> block (§</w:t>
      </w:r>
      <w:r w:rsidR="00852C57">
        <w:fldChar w:fldCharType="begin"/>
      </w:r>
      <w:r>
        <w:instrText xml:space="preserve"> REF _Ref472903895 \r \h </w:instrText>
      </w:r>
      <w:r w:rsidR="00852C57">
        <w:fldChar w:fldCharType="separate"/>
      </w:r>
      <w:r w:rsidR="00437C65">
        <w:t>8.10</w:t>
      </w:r>
      <w:r w:rsidR="00852C57">
        <w:fldChar w:fldCharType="end"/>
      </w:r>
      <w:r>
        <w:t>).</w:t>
      </w:r>
    </w:p>
    <w:p w:rsidR="0028536B" w:rsidRDefault="0028536B">
      <w:r>
        <w:t xml:space="preserve">A </w:t>
      </w:r>
      <w:r>
        <w:rPr>
          <w:rStyle w:val="Codefragment"/>
        </w:rPr>
        <w:t>return</w:t>
      </w:r>
      <w:r>
        <w:t xml:space="preserve"> statement is executed as follows:</w:t>
      </w:r>
    </w:p>
    <w:p w:rsidR="0028536B" w:rsidRDefault="0028536B">
      <w:pPr>
        <w:pStyle w:val="ListBullet"/>
      </w:pPr>
      <w:r>
        <w:t xml:space="preserve">If the </w:t>
      </w:r>
      <w:r>
        <w:rPr>
          <w:rStyle w:val="Codefragment"/>
        </w:rPr>
        <w:t>return</w:t>
      </w:r>
      <w:r>
        <w:t xml:space="preserve"> statement specifies an expression, the expression is evaluated and the resulting value is converted to the return type of the containing function by an implicit conversion. The result of the conversion becomes the </w:t>
      </w:r>
      <w:r w:rsidR="004E40A0">
        <w:t xml:space="preserve">result </w:t>
      </w:r>
      <w:r>
        <w:t xml:space="preserve">value </w:t>
      </w:r>
      <w:r w:rsidR="00E851E7">
        <w:t>produced by the function</w:t>
      </w:r>
      <w:r>
        <w:t>.</w:t>
      </w:r>
    </w:p>
    <w:p w:rsidR="0028536B" w:rsidRDefault="0028536B">
      <w:pPr>
        <w:pStyle w:val="ListBullet"/>
      </w:pPr>
      <w:r>
        <w:t xml:space="preserve">If the </w:t>
      </w:r>
      <w:r>
        <w:rPr>
          <w:rStyle w:val="Codefragment"/>
        </w:rPr>
        <w:t>return</w:t>
      </w:r>
      <w:r>
        <w:t xml:space="preserve"> statement is enclosed by one or more </w:t>
      </w:r>
      <w:r>
        <w:rPr>
          <w:rStyle w:val="Codefragment"/>
        </w:rPr>
        <w:t>try</w:t>
      </w:r>
      <w:r>
        <w:t xml:space="preserve"> </w:t>
      </w:r>
      <w:r w:rsidR="00FA3325">
        <w:t xml:space="preserve">or </w:t>
      </w:r>
      <w:r w:rsidR="00FA3325" w:rsidRPr="00FA3325">
        <w:rPr>
          <w:rStyle w:val="Codefragment"/>
        </w:rPr>
        <w:t>catch</w:t>
      </w:r>
      <w:r w:rsidR="00FA3325">
        <w:t xml:space="preserve"> </w:t>
      </w:r>
      <w:r>
        <w:t xml:space="preserve">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enclosing </w:t>
      </w:r>
      <w:r>
        <w:rPr>
          <w:rStyle w:val="Codefragment"/>
        </w:rPr>
        <w:t>try</w:t>
      </w:r>
      <w:r>
        <w:t xml:space="preserve"> statements have been executed.</w:t>
      </w:r>
    </w:p>
    <w:p w:rsidR="0028536B" w:rsidRDefault="00E851E7">
      <w:pPr>
        <w:pStyle w:val="ListBullet"/>
      </w:pPr>
      <w:r>
        <w:t>If the containing function is not an async function, c</w:t>
      </w:r>
      <w:r w:rsidR="0028536B">
        <w:t>ontrol is returned to the caller of the containing function</w:t>
      </w:r>
      <w:r w:rsidR="004E40A0">
        <w:t xml:space="preserve"> along with the result value, if any.</w:t>
      </w:r>
    </w:p>
    <w:p w:rsidR="00E851E7" w:rsidRDefault="00E851E7">
      <w:pPr>
        <w:pStyle w:val="ListBullet"/>
      </w:pPr>
      <w:r>
        <w:t xml:space="preserve">If the containing function is an async function, control is returned to the </w:t>
      </w:r>
      <w:r w:rsidR="004E40A0">
        <w:t>current caller, and the result value, if any, is recorded in the return task as described in (§</w:t>
      </w:r>
      <w:r w:rsidR="004E40A0">
        <w:fldChar w:fldCharType="begin"/>
      </w:r>
      <w:r w:rsidR="004E40A0">
        <w:instrText xml:space="preserve"> REF _Ref324430339 \r \h </w:instrText>
      </w:r>
      <w:r w:rsidR="004E40A0">
        <w:fldChar w:fldCharType="separate"/>
      </w:r>
      <w:r w:rsidR="004E40A0">
        <w:t>10.14.1</w:t>
      </w:r>
      <w:r w:rsidR="004E40A0">
        <w:fldChar w:fldCharType="end"/>
      </w:r>
      <w:r w:rsidR="004E40A0">
        <w:t>).</w:t>
      </w:r>
    </w:p>
    <w:p w:rsidR="0028536B" w:rsidRDefault="0028536B">
      <w:r>
        <w:t xml:space="preserve">Because a </w:t>
      </w:r>
      <w:r>
        <w:rPr>
          <w:rStyle w:val="Codefragment"/>
        </w:rPr>
        <w:t>return</w:t>
      </w:r>
      <w:r>
        <w:t xml:space="preserve"> statement unconditionally transfers control elsewhere, the end point of a </w:t>
      </w:r>
      <w:r>
        <w:rPr>
          <w:rStyle w:val="Codefragment"/>
        </w:rPr>
        <w:t>return</w:t>
      </w:r>
      <w:r>
        <w:t xml:space="preserve"> statement is never reachable.</w:t>
      </w:r>
    </w:p>
    <w:p w:rsidR="0028536B" w:rsidRDefault="0028536B">
      <w:pPr>
        <w:pStyle w:val="Heading3"/>
      </w:pPr>
      <w:bookmarkStart w:id="987" w:name="_Toc445783035"/>
      <w:bookmarkStart w:id="988" w:name="_Ref472867618"/>
      <w:bookmarkStart w:id="989" w:name="_Ref472867796"/>
      <w:bookmarkStart w:id="990" w:name="_Ref486414653"/>
      <w:bookmarkStart w:id="991" w:name="_Toc251613230"/>
      <w:bookmarkStart w:id="992" w:name="_Ref324429545"/>
      <w:r>
        <w:t>The throw statement</w:t>
      </w:r>
      <w:bookmarkEnd w:id="987"/>
      <w:bookmarkEnd w:id="988"/>
      <w:bookmarkEnd w:id="989"/>
      <w:bookmarkEnd w:id="990"/>
      <w:bookmarkEnd w:id="991"/>
      <w:bookmarkEnd w:id="992"/>
    </w:p>
    <w:p w:rsidR="0028536B" w:rsidRDefault="0028536B">
      <w:r>
        <w:t xml:space="preserve">The </w:t>
      </w:r>
      <w:r>
        <w:rPr>
          <w:rStyle w:val="Codefragment"/>
        </w:rPr>
        <w:t>throw</w:t>
      </w:r>
      <w:r>
        <w:t xml:space="preserve"> statement throws an exception.</w:t>
      </w:r>
    </w:p>
    <w:p w:rsidR="0028536B" w:rsidRDefault="0028536B">
      <w:pPr>
        <w:pStyle w:val="Grammar"/>
        <w:rPr>
          <w:rStyle w:val="Terminal"/>
        </w:rPr>
      </w:pPr>
      <w:r>
        <w:t>throw-statement:</w:t>
      </w:r>
      <w:r>
        <w:br/>
      </w:r>
      <w:r>
        <w:rPr>
          <w:rStyle w:val="Terminal"/>
        </w:rPr>
        <w:t>throw</w:t>
      </w:r>
      <w:r>
        <w:t xml:space="preserve">   expression</w:t>
      </w:r>
      <w:r>
        <w:rPr>
          <w:vertAlign w:val="subscript"/>
        </w:rPr>
        <w:t>opt</w:t>
      </w:r>
      <w:r>
        <w:t xml:space="preserve">   </w:t>
      </w:r>
      <w:r>
        <w:rPr>
          <w:rStyle w:val="Terminal"/>
        </w:rPr>
        <w:t>;</w:t>
      </w:r>
    </w:p>
    <w:p w:rsidR="0028536B" w:rsidRDefault="0028536B">
      <w:r>
        <w:t xml:space="preserve">A </w:t>
      </w:r>
      <w:r>
        <w:rPr>
          <w:rStyle w:val="Codefragment"/>
        </w:rPr>
        <w:t>throw</w:t>
      </w:r>
      <w:r>
        <w:t xml:space="preserve"> statement with an expression throws the value produced by evaluating the expression. The expression must denote a value of the class type </w:t>
      </w:r>
      <w:r>
        <w:rPr>
          <w:rStyle w:val="Codefragment"/>
        </w:rPr>
        <w:t>System.Exception</w:t>
      </w:r>
      <w:r w:rsidR="003D4DA1">
        <w:t>,</w:t>
      </w:r>
      <w:r>
        <w:t xml:space="preserve"> of a class type that derives from </w:t>
      </w:r>
      <w:r>
        <w:rPr>
          <w:rStyle w:val="Codefragment"/>
        </w:rPr>
        <w:t>System.Exception</w:t>
      </w:r>
      <w:r w:rsidR="003D4DA1">
        <w:t xml:space="preserve"> or of a type parameter type that has </w:t>
      </w:r>
      <w:r w:rsidR="003D4DA1" w:rsidRPr="00BC51CB">
        <w:rPr>
          <w:rStyle w:val="Codefragment"/>
        </w:rPr>
        <w:t>System.Exception</w:t>
      </w:r>
      <w:r w:rsidR="003D4DA1">
        <w:t xml:space="preserve"> (or a subclass thereof) as its effective base class. </w:t>
      </w:r>
      <w:r>
        <w:t xml:space="preserve">If evaluation of the expression produces </w:t>
      </w:r>
      <w:r>
        <w:rPr>
          <w:rStyle w:val="Codefragment"/>
        </w:rPr>
        <w:t>null</w:t>
      </w:r>
      <w:r>
        <w:t xml:space="preserve">, a </w:t>
      </w:r>
      <w:r>
        <w:rPr>
          <w:rStyle w:val="Codefragment"/>
        </w:rPr>
        <w:t>System.NullReferenceException</w:t>
      </w:r>
      <w:r>
        <w:t xml:space="preserve"> is thrown instead.</w:t>
      </w:r>
    </w:p>
    <w:p w:rsidR="0028536B" w:rsidRDefault="0028536B">
      <w:r>
        <w:t xml:space="preserve">A </w:t>
      </w:r>
      <w:r>
        <w:rPr>
          <w:rStyle w:val="Codefragment"/>
        </w:rPr>
        <w:t>throw</w:t>
      </w:r>
      <w:r>
        <w:t xml:space="preserve"> statement with no expression can be used only in a </w:t>
      </w:r>
      <w:r>
        <w:rPr>
          <w:rStyle w:val="Codefragment"/>
        </w:rPr>
        <w:t>catch</w:t>
      </w:r>
      <w:r>
        <w:t xml:space="preserve"> block, in which case that statement re-throws the exception that is currently being handled by that </w:t>
      </w:r>
      <w:r>
        <w:rPr>
          <w:rStyle w:val="Codefragment"/>
        </w:rPr>
        <w:t>catch</w:t>
      </w:r>
      <w:r>
        <w:t xml:space="preserve"> block.</w:t>
      </w:r>
    </w:p>
    <w:p w:rsidR="0028536B" w:rsidRDefault="0028536B">
      <w:r>
        <w:t xml:space="preserve">Because a </w:t>
      </w:r>
      <w:r>
        <w:rPr>
          <w:rStyle w:val="Codefragment"/>
        </w:rPr>
        <w:t>throw</w:t>
      </w:r>
      <w:r>
        <w:t xml:space="preserve"> statement unconditionally transfers control elsewhere, the end point of a </w:t>
      </w:r>
      <w:r>
        <w:rPr>
          <w:rStyle w:val="Codefragment"/>
        </w:rPr>
        <w:t>throw</w:t>
      </w:r>
      <w:r>
        <w:t xml:space="preserve"> statement is never reachable.</w:t>
      </w:r>
    </w:p>
    <w:p w:rsidR="0028536B" w:rsidRDefault="0028536B">
      <w:r>
        <w:t xml:space="preserve">When an exception is thrown, control is transferred to the first </w:t>
      </w:r>
      <w:r>
        <w:rPr>
          <w:rStyle w:val="Codefragment"/>
        </w:rPr>
        <w:t>catch</w:t>
      </w:r>
      <w:r>
        <w:t xml:space="preserve"> clause in an enclosing </w:t>
      </w:r>
      <w:r>
        <w:rPr>
          <w:rStyle w:val="Codefragment"/>
        </w:rPr>
        <w:t>try</w:t>
      </w:r>
      <w:r>
        <w:t xml:space="preserve"> statement that can handle the exception. The process that takes place from the point of the exception being thrown to the point of transferring control to a suitable exception handler is known as </w:t>
      </w:r>
      <w:r>
        <w:rPr>
          <w:rStyle w:val="Term"/>
        </w:rPr>
        <w:t>exception propagation</w:t>
      </w:r>
      <w:r>
        <w:t xml:space="preserve">. Propagation of an exception consists of repeatedly evaluating the following steps until a </w:t>
      </w:r>
      <w:r>
        <w:rPr>
          <w:rStyle w:val="Codefragment"/>
        </w:rPr>
        <w:t>catch</w:t>
      </w:r>
      <w:r>
        <w:t xml:space="preserve"> clause that matches the exception is found. In this description, the </w:t>
      </w:r>
      <w:r>
        <w:rPr>
          <w:rStyle w:val="Term"/>
        </w:rPr>
        <w:t>throw point</w:t>
      </w:r>
      <w:r>
        <w:t xml:space="preserve"> is initially the location at which the exception is thrown.</w:t>
      </w:r>
    </w:p>
    <w:p w:rsidR="0028536B" w:rsidRDefault="0028536B">
      <w:pPr>
        <w:pStyle w:val="ListBullet"/>
      </w:pPr>
      <w:r>
        <w:t xml:space="preserve">In the current function member, each </w:t>
      </w:r>
      <w:r>
        <w:rPr>
          <w:rStyle w:val="Codefragment"/>
        </w:rPr>
        <w:t>try</w:t>
      </w:r>
      <w:r>
        <w:t xml:space="preserve"> statement that encloses the throw point is examined. For each statement </w:t>
      </w:r>
      <w:r>
        <w:rPr>
          <w:rStyle w:val="Codefragment"/>
        </w:rPr>
        <w:t>S</w:t>
      </w:r>
      <w:r>
        <w:t xml:space="preserve">, starting with the innermost </w:t>
      </w:r>
      <w:r>
        <w:rPr>
          <w:rStyle w:val="Codefragment"/>
        </w:rPr>
        <w:t>try</w:t>
      </w:r>
      <w:r>
        <w:t xml:space="preserve"> statement and ending with the outermost </w:t>
      </w:r>
      <w:r>
        <w:rPr>
          <w:rStyle w:val="Codefragment"/>
        </w:rPr>
        <w:t>try</w:t>
      </w:r>
      <w:r>
        <w:t xml:space="preserve"> statement, the following steps are evaluated:</w:t>
      </w:r>
    </w:p>
    <w:p w:rsidR="0028536B" w:rsidRDefault="0028536B">
      <w:pPr>
        <w:pStyle w:val="ListBullet2"/>
      </w:pPr>
      <w:r>
        <w:t xml:space="preserve">If the </w:t>
      </w:r>
      <w:r>
        <w:rPr>
          <w:rStyle w:val="Codefragment"/>
        </w:rPr>
        <w:t>try</w:t>
      </w:r>
      <w:r>
        <w:t xml:space="preserve"> block of </w:t>
      </w:r>
      <w:r>
        <w:rPr>
          <w:rStyle w:val="Codefragment"/>
        </w:rPr>
        <w:t>S</w:t>
      </w:r>
      <w:r>
        <w:t xml:space="preserve"> encloses the throw point and if S has one or more </w:t>
      </w:r>
      <w:r>
        <w:rPr>
          <w:rStyle w:val="Codefragment"/>
        </w:rPr>
        <w:t>catch</w:t>
      </w:r>
      <w:r>
        <w:t xml:space="preserve"> clauses, the </w:t>
      </w:r>
      <w:r>
        <w:rPr>
          <w:rStyle w:val="Codefragment"/>
        </w:rPr>
        <w:t>catch</w:t>
      </w:r>
      <w:r>
        <w:t xml:space="preserve"> clauses are examined in order of appearance to locate a suitable handler for the exception. The first </w:t>
      </w:r>
      <w:r>
        <w:rPr>
          <w:rStyle w:val="Codefragment"/>
        </w:rPr>
        <w:t>catch</w:t>
      </w:r>
      <w:r>
        <w:t xml:space="preserve"> clause that specifies the exception type or a base type of the exception type is considered a match. A general </w:t>
      </w:r>
      <w:r>
        <w:rPr>
          <w:rStyle w:val="Codefragment"/>
        </w:rPr>
        <w:t>catch</w:t>
      </w:r>
      <w:r>
        <w:t xml:space="preserve"> clause (§</w:t>
      </w:r>
      <w:r w:rsidR="00852C57">
        <w:fldChar w:fldCharType="begin"/>
      </w:r>
      <w:r>
        <w:instrText xml:space="preserve"> REF _Ref508106422 \r \h </w:instrText>
      </w:r>
      <w:r w:rsidR="00852C57">
        <w:fldChar w:fldCharType="separate"/>
      </w:r>
      <w:r w:rsidR="00437C65">
        <w:t>8.10</w:t>
      </w:r>
      <w:r w:rsidR="00852C57">
        <w:fldChar w:fldCharType="end"/>
      </w:r>
      <w:r>
        <w:t xml:space="preserve">) is considered a match for any exception type. If a matching </w:t>
      </w:r>
      <w:r>
        <w:rPr>
          <w:rStyle w:val="Codefragment"/>
        </w:rPr>
        <w:t>catch</w:t>
      </w:r>
      <w:r>
        <w:t xml:space="preserve"> clause is located, the exception propagation is completed by transferring control to the block of that </w:t>
      </w:r>
      <w:r>
        <w:rPr>
          <w:rStyle w:val="Codefragment"/>
        </w:rPr>
        <w:t>catch</w:t>
      </w:r>
      <w:r>
        <w:t xml:space="preserve"> clause.</w:t>
      </w:r>
    </w:p>
    <w:p w:rsidR="0028536B" w:rsidRDefault="0028536B">
      <w:pPr>
        <w:pStyle w:val="ListBullet2"/>
      </w:pPr>
      <w:r>
        <w:t xml:space="preserve">Otherwise, if the </w:t>
      </w:r>
      <w:r>
        <w:rPr>
          <w:rStyle w:val="Codefragment"/>
        </w:rPr>
        <w:t>try</w:t>
      </w:r>
      <w:r>
        <w:t xml:space="preserve"> block or a </w:t>
      </w:r>
      <w:r>
        <w:rPr>
          <w:rStyle w:val="Codefragment"/>
        </w:rPr>
        <w:t>catch</w:t>
      </w:r>
      <w:r>
        <w:t xml:space="preserve"> block of </w:t>
      </w:r>
      <w:r>
        <w:rPr>
          <w:rStyle w:val="Codefragment"/>
        </w:rPr>
        <w:t>S</w:t>
      </w:r>
      <w:r>
        <w:t xml:space="preserve"> encloses the throw point and if </w:t>
      </w:r>
      <w:r>
        <w:rPr>
          <w:rStyle w:val="Codefragment"/>
        </w:rPr>
        <w:t>S</w:t>
      </w:r>
      <w:r>
        <w:t xml:space="preserve"> has a </w:t>
      </w:r>
      <w:r>
        <w:rPr>
          <w:rStyle w:val="Codefragment"/>
        </w:rPr>
        <w:t>finally</w:t>
      </w:r>
      <w:r>
        <w:t xml:space="preserve"> block, control is transferred to the </w:t>
      </w:r>
      <w:r>
        <w:rPr>
          <w:rStyle w:val="Codefragment"/>
        </w:rPr>
        <w:t>finally</w:t>
      </w:r>
      <w:r>
        <w:t xml:space="preserve"> block. If the </w:t>
      </w:r>
      <w:r>
        <w:rPr>
          <w:rStyle w:val="Codefragment"/>
        </w:rPr>
        <w:t>finally</w:t>
      </w:r>
      <w:r>
        <w:t xml:space="preserve"> block throws another exception, processing of the current exception is terminated. Otherwise, when control reaches the end point of the </w:t>
      </w:r>
      <w:r>
        <w:rPr>
          <w:rStyle w:val="Codefragment"/>
        </w:rPr>
        <w:t>finally</w:t>
      </w:r>
      <w:r>
        <w:t xml:space="preserve"> block, processing of the current exception is continued.</w:t>
      </w:r>
    </w:p>
    <w:p w:rsidR="004C0659" w:rsidRDefault="0028536B">
      <w:pPr>
        <w:pStyle w:val="ListBullet"/>
      </w:pPr>
      <w:r>
        <w:t>If an exception handler was not located in the current function invocation, the function invocation is terminated</w:t>
      </w:r>
      <w:r w:rsidR="004C0659">
        <w:t>, and one of the following occurs:</w:t>
      </w:r>
    </w:p>
    <w:p w:rsidR="0028536B" w:rsidRDefault="004C0659" w:rsidP="004C0659">
      <w:pPr>
        <w:pStyle w:val="ListBullet2"/>
      </w:pPr>
      <w:r>
        <w:t>If the current function is non-async, t</w:t>
      </w:r>
      <w:r w:rsidR="0028536B">
        <w:t>he steps above are repeated for the caller of the function with a throw point corresponding to the statement from which the function member was invoked.</w:t>
      </w:r>
    </w:p>
    <w:p w:rsidR="004C0659" w:rsidRDefault="004C0659" w:rsidP="004C0659">
      <w:pPr>
        <w:pStyle w:val="ListBullet2"/>
      </w:pPr>
      <w:r>
        <w:t>If the current function is async and task-returning, the exception is recorded in the return task, which is put into a faulted or cancelled state as described in §</w:t>
      </w:r>
      <w:r>
        <w:fldChar w:fldCharType="begin"/>
      </w:r>
      <w:r>
        <w:instrText xml:space="preserve"> REF _Ref324430339 \r \h </w:instrText>
      </w:r>
      <w:r>
        <w:fldChar w:fldCharType="separate"/>
      </w:r>
      <w:r>
        <w:t>10.14.1</w:t>
      </w:r>
      <w:r>
        <w:fldChar w:fldCharType="end"/>
      </w:r>
      <w:r>
        <w:t>.</w:t>
      </w:r>
    </w:p>
    <w:p w:rsidR="004C0659" w:rsidRDefault="004C0659" w:rsidP="004C0659">
      <w:pPr>
        <w:pStyle w:val="ListBullet2"/>
      </w:pPr>
      <w:r>
        <w:t>If the current function is async and void-returning, the synchronization context of the current thread is notified as described in §</w:t>
      </w:r>
      <w:r>
        <w:fldChar w:fldCharType="begin"/>
      </w:r>
      <w:r>
        <w:instrText xml:space="preserve"> REF _Ref324430424 \r \h </w:instrText>
      </w:r>
      <w:r>
        <w:fldChar w:fldCharType="separate"/>
      </w:r>
      <w:r>
        <w:t>10.14.2</w:t>
      </w:r>
      <w:r>
        <w:fldChar w:fldCharType="end"/>
      </w:r>
      <w:r>
        <w:t>.</w:t>
      </w:r>
    </w:p>
    <w:p w:rsidR="0028536B" w:rsidRDefault="0028536B">
      <w:pPr>
        <w:pStyle w:val="ListBullet"/>
      </w:pPr>
      <w:r>
        <w:t>If the exception processing terminates all function member invocations in the current thread, indicating that the thread has no handler for the exception, then the thread is itself terminated. The impact of such termination is implementation-defined.</w:t>
      </w:r>
    </w:p>
    <w:p w:rsidR="0028536B" w:rsidRDefault="0028536B">
      <w:pPr>
        <w:pStyle w:val="Heading2"/>
      </w:pPr>
      <w:bookmarkStart w:id="993" w:name="_Toc445783036"/>
      <w:bookmarkStart w:id="994" w:name="_Ref472903895"/>
      <w:bookmarkStart w:id="995" w:name="_Ref486414635"/>
      <w:bookmarkStart w:id="996" w:name="_Ref486767569"/>
      <w:bookmarkStart w:id="997" w:name="_Ref507586431"/>
      <w:bookmarkStart w:id="998" w:name="_Ref508106422"/>
      <w:bookmarkStart w:id="999" w:name="_Ref513539305"/>
      <w:bookmarkStart w:id="1000" w:name="_Ref513707937"/>
      <w:bookmarkStart w:id="1001" w:name="_Ref529351732"/>
      <w:bookmarkStart w:id="1002" w:name="_Ref5416843"/>
      <w:bookmarkStart w:id="1003" w:name="_Toc251613231"/>
      <w:r>
        <w:t>The try statement</w:t>
      </w:r>
      <w:bookmarkEnd w:id="993"/>
      <w:bookmarkEnd w:id="994"/>
      <w:bookmarkEnd w:id="995"/>
      <w:bookmarkEnd w:id="996"/>
      <w:bookmarkEnd w:id="997"/>
      <w:bookmarkEnd w:id="998"/>
      <w:bookmarkEnd w:id="999"/>
      <w:bookmarkEnd w:id="1000"/>
      <w:bookmarkEnd w:id="1001"/>
      <w:bookmarkEnd w:id="1002"/>
      <w:bookmarkEnd w:id="1003"/>
    </w:p>
    <w:p w:rsidR="0028536B" w:rsidRDefault="0028536B">
      <w:r>
        <w:t xml:space="preserve">The </w:t>
      </w:r>
      <w:r>
        <w:rPr>
          <w:rStyle w:val="Codefragment"/>
        </w:rPr>
        <w:t>try</w:t>
      </w:r>
      <w:r>
        <w:t xml:space="preserve"> statement provides a mechanism for catching exceptions that occur during execution of a block. Furthermore, the </w:t>
      </w:r>
      <w:r>
        <w:rPr>
          <w:rStyle w:val="Codefragment"/>
        </w:rPr>
        <w:t>try</w:t>
      </w:r>
      <w:r>
        <w:t xml:space="preserve"> statement provides the ability to specify a block of code that is always executed when control leaves the </w:t>
      </w:r>
      <w:r>
        <w:rPr>
          <w:rStyle w:val="Codefragment"/>
        </w:rPr>
        <w:t>try</w:t>
      </w:r>
      <w:r>
        <w:t xml:space="preserve"> statement.</w:t>
      </w:r>
    </w:p>
    <w:p w:rsidR="0028536B" w:rsidRDefault="0028536B">
      <w:pPr>
        <w:pStyle w:val="Grammar"/>
      </w:pPr>
      <w:r>
        <w:t>try-statement:</w:t>
      </w:r>
      <w:r>
        <w:br/>
      </w:r>
      <w:r>
        <w:rPr>
          <w:rStyle w:val="Terminal"/>
        </w:rPr>
        <w:t>try</w:t>
      </w:r>
      <w:r>
        <w:t xml:space="preserve">   block   catch-clauses</w:t>
      </w:r>
      <w:r>
        <w:br/>
      </w:r>
      <w:r>
        <w:rPr>
          <w:rStyle w:val="Terminal"/>
        </w:rPr>
        <w:t>try</w:t>
      </w:r>
      <w:r>
        <w:t xml:space="preserve">   block   finally-clause</w:t>
      </w:r>
      <w:r>
        <w:br/>
      </w:r>
      <w:r>
        <w:rPr>
          <w:rStyle w:val="Terminal"/>
        </w:rPr>
        <w:t>try</w:t>
      </w:r>
      <w:r>
        <w:t xml:space="preserve">   block   catch-clauses   finally-clause</w:t>
      </w:r>
    </w:p>
    <w:p w:rsidR="0028536B" w:rsidRDefault="0028536B">
      <w:pPr>
        <w:pStyle w:val="Grammar"/>
        <w:rPr>
          <w:vertAlign w:val="subscript"/>
        </w:rPr>
      </w:pPr>
      <w:r>
        <w:t>catch-clauses:</w:t>
      </w:r>
      <w:r>
        <w:br/>
        <w:t>specific-catch-clauses   general-catch-clause</w:t>
      </w:r>
      <w:r>
        <w:rPr>
          <w:vertAlign w:val="subscript"/>
        </w:rPr>
        <w:t>opt</w:t>
      </w:r>
      <w:r>
        <w:br/>
        <w:t>specific-catch-clauses</w:t>
      </w:r>
      <w:r>
        <w:rPr>
          <w:vertAlign w:val="subscript"/>
        </w:rPr>
        <w:t>opt</w:t>
      </w:r>
      <w:r>
        <w:t xml:space="preserve">   general-catch-clause</w:t>
      </w:r>
    </w:p>
    <w:p w:rsidR="0028536B" w:rsidRDefault="0028536B">
      <w:pPr>
        <w:pStyle w:val="Grammar"/>
      </w:pPr>
      <w:r>
        <w:t>specific-catch-clauses:</w:t>
      </w:r>
      <w:r>
        <w:br/>
        <w:t>specific-catch-clause</w:t>
      </w:r>
      <w:r>
        <w:br/>
        <w:t>specific-catch-clauses   specific-catch-clause</w:t>
      </w:r>
    </w:p>
    <w:p w:rsidR="0028536B" w:rsidRDefault="0028536B">
      <w:pPr>
        <w:pStyle w:val="Grammar"/>
      </w:pPr>
      <w:r>
        <w:t>specific-catch-clause:</w:t>
      </w:r>
      <w:r>
        <w:br/>
      </w:r>
      <w:r>
        <w:rPr>
          <w:rStyle w:val="Terminal"/>
        </w:rPr>
        <w:t>catch</w:t>
      </w:r>
      <w:r>
        <w:t xml:space="preserve">   </w:t>
      </w:r>
      <w:r>
        <w:rPr>
          <w:rStyle w:val="Terminal"/>
        </w:rPr>
        <w:t>(</w:t>
      </w:r>
      <w:r>
        <w:t xml:space="preserve">   class-type   identifier</w:t>
      </w:r>
      <w:r>
        <w:rPr>
          <w:vertAlign w:val="subscript"/>
        </w:rPr>
        <w:t>opt</w:t>
      </w:r>
      <w:r>
        <w:t xml:space="preserve">   </w:t>
      </w:r>
      <w:r>
        <w:rPr>
          <w:rStyle w:val="Terminal"/>
        </w:rPr>
        <w:t>)</w:t>
      </w:r>
      <w:r>
        <w:t xml:space="preserve">   block</w:t>
      </w:r>
    </w:p>
    <w:p w:rsidR="0028536B" w:rsidRDefault="0028536B">
      <w:pPr>
        <w:pStyle w:val="Grammar"/>
      </w:pPr>
      <w:r>
        <w:t>general-catch-clause:</w:t>
      </w:r>
      <w:r>
        <w:br/>
      </w:r>
      <w:r>
        <w:rPr>
          <w:rStyle w:val="Terminal"/>
        </w:rPr>
        <w:t>catch</w:t>
      </w:r>
      <w:r>
        <w:t xml:space="preserve">   block</w:t>
      </w:r>
    </w:p>
    <w:p w:rsidR="0028536B" w:rsidRDefault="0028536B">
      <w:pPr>
        <w:pStyle w:val="Grammar"/>
      </w:pPr>
      <w:r>
        <w:t>finally-clause:</w:t>
      </w:r>
      <w:r>
        <w:br/>
      </w:r>
      <w:r>
        <w:rPr>
          <w:rStyle w:val="Terminal"/>
        </w:rPr>
        <w:t>finally</w:t>
      </w:r>
      <w:r>
        <w:t xml:space="preserve">   block</w:t>
      </w:r>
    </w:p>
    <w:p w:rsidR="0028536B" w:rsidRDefault="0028536B">
      <w:r>
        <w:t xml:space="preserve">There are three possible forms of </w:t>
      </w:r>
      <w:r>
        <w:rPr>
          <w:rStyle w:val="Codefragment"/>
        </w:rPr>
        <w:t>try</w:t>
      </w:r>
      <w:r>
        <w:t xml:space="preserve"> statements:</w:t>
      </w:r>
    </w:p>
    <w:p w:rsidR="0028536B" w:rsidRDefault="0028536B">
      <w:pPr>
        <w:pStyle w:val="ListBullet"/>
      </w:pPr>
      <w:r>
        <w:t xml:space="preserve">A </w:t>
      </w:r>
      <w:r>
        <w:rPr>
          <w:rStyle w:val="Codefragment"/>
        </w:rPr>
        <w:t>try</w:t>
      </w:r>
      <w:r>
        <w:t xml:space="preserve"> block followed by one or more </w:t>
      </w:r>
      <w:r>
        <w:rPr>
          <w:rStyle w:val="Codefragment"/>
        </w:rPr>
        <w:t>catch</w:t>
      </w:r>
      <w:r>
        <w:t xml:space="preserve"> blocks.</w:t>
      </w:r>
    </w:p>
    <w:p w:rsidR="0028536B" w:rsidRDefault="0028536B">
      <w:pPr>
        <w:pStyle w:val="ListBullet"/>
      </w:pPr>
      <w:r>
        <w:t xml:space="preserve">A </w:t>
      </w:r>
      <w:r>
        <w:rPr>
          <w:rStyle w:val="Codefragment"/>
        </w:rPr>
        <w:t>try</w:t>
      </w:r>
      <w:r>
        <w:t xml:space="preserve"> block followed by a </w:t>
      </w:r>
      <w:r>
        <w:rPr>
          <w:rStyle w:val="Codefragment"/>
        </w:rPr>
        <w:t>finally</w:t>
      </w:r>
      <w:r>
        <w:t xml:space="preserve"> block.</w:t>
      </w:r>
    </w:p>
    <w:p w:rsidR="0028536B" w:rsidRDefault="0028536B">
      <w:pPr>
        <w:pStyle w:val="ListBullet"/>
      </w:pPr>
      <w:r>
        <w:t xml:space="preserve">A </w:t>
      </w:r>
      <w:r>
        <w:rPr>
          <w:rStyle w:val="Codefragment"/>
        </w:rPr>
        <w:t>try</w:t>
      </w:r>
      <w:r>
        <w:t xml:space="preserve"> block followed by one or more </w:t>
      </w:r>
      <w:r>
        <w:rPr>
          <w:rStyle w:val="Codefragment"/>
        </w:rPr>
        <w:t>catch</w:t>
      </w:r>
      <w:r>
        <w:t xml:space="preserve"> blocks followed by a </w:t>
      </w:r>
      <w:r>
        <w:rPr>
          <w:rStyle w:val="Codefragment"/>
        </w:rPr>
        <w:t>finally</w:t>
      </w:r>
      <w:r>
        <w:t xml:space="preserve"> block.</w:t>
      </w:r>
    </w:p>
    <w:p w:rsidR="0028536B" w:rsidRDefault="0028536B">
      <w:r>
        <w:t xml:space="preserve">When a </w:t>
      </w:r>
      <w:r>
        <w:rPr>
          <w:rStyle w:val="Codefragment"/>
        </w:rPr>
        <w:t>catch</w:t>
      </w:r>
      <w:r>
        <w:t xml:space="preserve"> clause specifies a </w:t>
      </w:r>
      <w:r>
        <w:rPr>
          <w:rStyle w:val="Production"/>
        </w:rPr>
        <w:t>class-type</w:t>
      </w:r>
      <w:r>
        <w:t xml:space="preserve">, the type must be </w:t>
      </w:r>
      <w:r>
        <w:rPr>
          <w:rStyle w:val="Codefragment"/>
        </w:rPr>
        <w:t>System.Exception</w:t>
      </w:r>
      <w:r w:rsidR="00B83196">
        <w:t>,</w:t>
      </w:r>
      <w:r>
        <w:t xml:space="preserve"> a type that derives from </w:t>
      </w:r>
      <w:r>
        <w:rPr>
          <w:rStyle w:val="Codefragment"/>
        </w:rPr>
        <w:t>System.Exception</w:t>
      </w:r>
      <w:r w:rsidR="00B83196">
        <w:t xml:space="preserve"> or a type parameter type that has </w:t>
      </w:r>
      <w:r w:rsidR="00B83196" w:rsidRPr="00BC51CB">
        <w:rPr>
          <w:rStyle w:val="Codefragment"/>
        </w:rPr>
        <w:t>System.Exception</w:t>
      </w:r>
      <w:r w:rsidR="00B83196">
        <w:t xml:space="preserve"> (or a subclass thereof) as its effective base class.</w:t>
      </w:r>
    </w:p>
    <w:p w:rsidR="0028536B" w:rsidRDefault="0028536B">
      <w:r>
        <w:t xml:space="preserve">When a </w:t>
      </w:r>
      <w:r>
        <w:rPr>
          <w:rStyle w:val="Codefragment"/>
        </w:rPr>
        <w:t>catch</w:t>
      </w:r>
      <w:r>
        <w:t xml:space="preserve"> clause specifies both a </w:t>
      </w:r>
      <w:r>
        <w:rPr>
          <w:rStyle w:val="Production"/>
        </w:rPr>
        <w:t>class-type</w:t>
      </w:r>
      <w:r>
        <w:t xml:space="preserve"> and an </w:t>
      </w:r>
      <w:r>
        <w:rPr>
          <w:rStyle w:val="Production"/>
        </w:rPr>
        <w:t>identifier</w:t>
      </w:r>
      <w:r>
        <w:t xml:space="preserve">, an </w:t>
      </w:r>
      <w:r>
        <w:rPr>
          <w:rStyle w:val="Term"/>
        </w:rPr>
        <w:t>exception variable</w:t>
      </w:r>
      <w:r>
        <w:t xml:space="preserve"> of the given name and type is declared. The exception variable corresponds to a local variable with a scope that extends over the </w:t>
      </w:r>
      <w:r>
        <w:rPr>
          <w:rStyle w:val="Codefragment"/>
        </w:rPr>
        <w:t>catch</w:t>
      </w:r>
      <w:r>
        <w:t xml:space="preserve"> block. During execution of the </w:t>
      </w:r>
      <w:r>
        <w:rPr>
          <w:rStyle w:val="Codefragment"/>
        </w:rPr>
        <w:t>catch</w:t>
      </w:r>
      <w:r>
        <w:t xml:space="preserve"> block, the exception variable represents the exception currently being handled. For purposes of definite assignment checking, the exception variable is considered definitely assigned in its entire scope.</w:t>
      </w:r>
    </w:p>
    <w:p w:rsidR="0028536B" w:rsidRDefault="0028536B">
      <w:r>
        <w:t xml:space="preserve">Unless a </w:t>
      </w:r>
      <w:r>
        <w:rPr>
          <w:rStyle w:val="Codefragment"/>
        </w:rPr>
        <w:t>catch</w:t>
      </w:r>
      <w:r>
        <w:t xml:space="preserve"> clause includes an exception variable name, it is impossible to access the exception object in the </w:t>
      </w:r>
      <w:r>
        <w:rPr>
          <w:rStyle w:val="Codefragment"/>
        </w:rPr>
        <w:t>catch</w:t>
      </w:r>
      <w:r>
        <w:t xml:space="preserve"> block.</w:t>
      </w:r>
    </w:p>
    <w:p w:rsidR="0028536B" w:rsidRDefault="0028536B">
      <w:r>
        <w:t xml:space="preserve">A </w:t>
      </w:r>
      <w:r>
        <w:rPr>
          <w:rStyle w:val="Codefragment"/>
        </w:rPr>
        <w:t>catch</w:t>
      </w:r>
      <w:r>
        <w:t xml:space="preserve"> clause that specifies neither an exception type nor an exception variable name is called a general </w:t>
      </w:r>
      <w:r>
        <w:rPr>
          <w:rStyle w:val="Codefragment"/>
        </w:rPr>
        <w:t>catch</w:t>
      </w:r>
      <w:r>
        <w:t xml:space="preserve"> clause. A </w:t>
      </w:r>
      <w:r>
        <w:rPr>
          <w:rStyle w:val="Codefragment"/>
        </w:rPr>
        <w:t>try</w:t>
      </w:r>
      <w:r>
        <w:t xml:space="preserve"> statement can only have one general </w:t>
      </w:r>
      <w:r>
        <w:rPr>
          <w:rStyle w:val="Codefragment"/>
        </w:rPr>
        <w:t>catch</w:t>
      </w:r>
      <w:r>
        <w:t xml:space="preserve"> clause, and if one is present it must be the last </w:t>
      </w:r>
      <w:r>
        <w:rPr>
          <w:rStyle w:val="Codefragment"/>
        </w:rPr>
        <w:t>catch</w:t>
      </w:r>
      <w:r>
        <w:t xml:space="preserve"> clause.</w:t>
      </w:r>
    </w:p>
    <w:p w:rsidR="0028536B" w:rsidRDefault="0028536B">
      <w:r>
        <w:t xml:space="preserve">Some programming languages may support exceptions that are not representable as an object derived from </w:t>
      </w:r>
      <w:r>
        <w:rPr>
          <w:rStyle w:val="Codefragment"/>
        </w:rPr>
        <w:t>System.Exception</w:t>
      </w:r>
      <w:r>
        <w:t xml:space="preserve">, although such exceptions could never be generated by C# code. A general </w:t>
      </w:r>
      <w:r>
        <w:rPr>
          <w:rStyle w:val="Codefragment"/>
        </w:rPr>
        <w:t>catch</w:t>
      </w:r>
      <w:r>
        <w:t xml:space="preserve"> clause may be used to catch such exceptions. Thus, a general </w:t>
      </w:r>
      <w:r>
        <w:rPr>
          <w:rStyle w:val="Codefragment"/>
        </w:rPr>
        <w:t>catch</w:t>
      </w:r>
      <w:r>
        <w:t xml:space="preserve"> clause is semantically different from one that specifies the type </w:t>
      </w:r>
      <w:r>
        <w:rPr>
          <w:rStyle w:val="Codefragment"/>
        </w:rPr>
        <w:t>System.Exception</w:t>
      </w:r>
      <w:r>
        <w:t>, in that the former may also catch exceptions from other languages.</w:t>
      </w:r>
    </w:p>
    <w:p w:rsidR="0028536B" w:rsidRDefault="0028536B">
      <w:r>
        <w:t xml:space="preserve">In order to locate a handler for an exception, </w:t>
      </w:r>
      <w:r>
        <w:rPr>
          <w:rStyle w:val="Codefragment"/>
        </w:rPr>
        <w:t>catch</w:t>
      </w:r>
      <w:r>
        <w:t xml:space="preserve"> clauses are examined in lexical order. A compile-time error occurs if a </w:t>
      </w:r>
      <w:r>
        <w:rPr>
          <w:rStyle w:val="Codefragment"/>
        </w:rPr>
        <w:t>catch</w:t>
      </w:r>
      <w:r>
        <w:t xml:space="preserve"> clause specifies a type that is the same as, or is derived from, a type that was specified in an earlier </w:t>
      </w:r>
      <w:r>
        <w:rPr>
          <w:rStyle w:val="Codefragment"/>
        </w:rPr>
        <w:t>catch</w:t>
      </w:r>
      <w:r>
        <w:t xml:space="preserve"> clause for the same </w:t>
      </w:r>
      <w:r>
        <w:rPr>
          <w:rStyle w:val="Codefragment"/>
        </w:rPr>
        <w:t>try</w:t>
      </w:r>
      <w:r>
        <w:t xml:space="preserve">. Without this restriction, it would be possible to write unreachable </w:t>
      </w:r>
      <w:r>
        <w:rPr>
          <w:rStyle w:val="Codefragment"/>
        </w:rPr>
        <w:t>catch</w:t>
      </w:r>
      <w:r>
        <w:t xml:space="preserve"> clauses.</w:t>
      </w:r>
    </w:p>
    <w:p w:rsidR="0028536B" w:rsidRDefault="0028536B">
      <w:r>
        <w:t xml:space="preserve">Within a </w:t>
      </w:r>
      <w:r>
        <w:rPr>
          <w:rStyle w:val="Codefragment"/>
        </w:rPr>
        <w:t>catch</w:t>
      </w:r>
      <w:r>
        <w:t xml:space="preserve"> block, a </w:t>
      </w:r>
      <w:r>
        <w:rPr>
          <w:rStyle w:val="Codefragment"/>
        </w:rPr>
        <w:t>throw</w:t>
      </w:r>
      <w:r>
        <w:t xml:space="preserve"> statement (§</w:t>
      </w:r>
      <w:r w:rsidR="00852C57">
        <w:fldChar w:fldCharType="begin"/>
      </w:r>
      <w:r>
        <w:instrText xml:space="preserve"> REF _Ref472867796 \w \h </w:instrText>
      </w:r>
      <w:r w:rsidR="00852C57">
        <w:fldChar w:fldCharType="separate"/>
      </w:r>
      <w:r w:rsidR="00437C65">
        <w:t>8.9.5</w:t>
      </w:r>
      <w:r w:rsidR="00852C57">
        <w:fldChar w:fldCharType="end"/>
      </w:r>
      <w:r>
        <w:t xml:space="preserve">) with no expression can be used to re-throw the exception that was caught by the </w:t>
      </w:r>
      <w:r>
        <w:rPr>
          <w:rStyle w:val="Codefragment"/>
        </w:rPr>
        <w:t>catch</w:t>
      </w:r>
      <w:r>
        <w:t xml:space="preserve"> block. Assignments to an exception variable do not alter the exception that is re-thrown.</w:t>
      </w:r>
    </w:p>
    <w:p w:rsidR="0028536B" w:rsidRDefault="0028536B">
      <w:r>
        <w:t>In the example</w:t>
      </w:r>
    </w:p>
    <w:p w:rsidR="0028536B" w:rsidRDefault="0028536B">
      <w:pPr>
        <w:pStyle w:val="Code"/>
      </w:pPr>
      <w:r>
        <w:t>using System;</w:t>
      </w:r>
    </w:p>
    <w:p w:rsidR="0028536B" w:rsidRDefault="0028536B">
      <w:pPr>
        <w:pStyle w:val="Code"/>
      </w:pPr>
      <w:r>
        <w:t>class Test</w:t>
      </w:r>
      <w:r>
        <w:br/>
        <w:t>{</w:t>
      </w:r>
      <w:r>
        <w:br/>
      </w:r>
      <w:r>
        <w:tab/>
        <w:t>static void F() {</w:t>
      </w:r>
      <w:r>
        <w:br/>
      </w:r>
      <w:r>
        <w:tab/>
      </w:r>
      <w:r>
        <w:tab/>
        <w:t>try {</w:t>
      </w:r>
      <w:r>
        <w:br/>
      </w:r>
      <w:r>
        <w:tab/>
      </w:r>
      <w:r>
        <w:tab/>
      </w:r>
      <w:r>
        <w:tab/>
        <w:t>G();</w:t>
      </w:r>
      <w:r>
        <w:br/>
      </w:r>
      <w:r>
        <w:tab/>
      </w:r>
      <w:r>
        <w:tab/>
        <w:t>}</w:t>
      </w:r>
      <w:r>
        <w:br/>
      </w:r>
      <w:r>
        <w:tab/>
      </w:r>
      <w:r>
        <w:tab/>
        <w:t>catch (Exception e) {</w:t>
      </w:r>
      <w:r>
        <w:br/>
      </w:r>
      <w:r>
        <w:tab/>
      </w:r>
      <w:r>
        <w:tab/>
      </w:r>
      <w:r>
        <w:tab/>
        <w:t>Console.WriteLine("Exception in F: " + e.Message);</w:t>
      </w:r>
      <w:r>
        <w:br/>
      </w:r>
      <w:r>
        <w:tab/>
      </w:r>
      <w:r>
        <w:tab/>
      </w:r>
      <w:r>
        <w:tab/>
        <w:t>e = new Exception("F");</w:t>
      </w:r>
      <w:r>
        <w:br/>
      </w:r>
      <w:r>
        <w:tab/>
      </w:r>
      <w:r>
        <w:tab/>
      </w:r>
      <w:r>
        <w:tab/>
        <w:t>throw;</w:t>
      </w:r>
      <w:r>
        <w:tab/>
      </w:r>
      <w:r>
        <w:tab/>
      </w:r>
      <w:r>
        <w:tab/>
      </w:r>
      <w:r>
        <w:tab/>
        <w:t>// re-throw</w:t>
      </w:r>
      <w:r>
        <w:br/>
      </w:r>
      <w:r>
        <w:tab/>
      </w:r>
      <w:r>
        <w:tab/>
        <w:t>}</w:t>
      </w:r>
      <w:r>
        <w:br/>
      </w:r>
      <w:r>
        <w:tab/>
        <w:t>}</w:t>
      </w:r>
    </w:p>
    <w:p w:rsidR="0028536B" w:rsidRDefault="0028536B">
      <w:pPr>
        <w:pStyle w:val="Code"/>
      </w:pPr>
      <w:r>
        <w:tab/>
        <w:t>static void G() {</w:t>
      </w:r>
      <w:r>
        <w:br/>
      </w:r>
      <w:r>
        <w:tab/>
      </w:r>
      <w:r>
        <w:tab/>
        <w:t>throw new Exception("G");</w:t>
      </w:r>
      <w:r>
        <w:br/>
      </w:r>
      <w:r>
        <w:tab/>
        <w:t>}</w:t>
      </w:r>
    </w:p>
    <w:p w:rsidR="0028536B" w:rsidRDefault="0028536B">
      <w:pPr>
        <w:pStyle w:val="Code"/>
      </w:pPr>
      <w:r>
        <w:tab/>
        <w:t>static void Main() {</w:t>
      </w:r>
      <w:r>
        <w:br/>
      </w:r>
      <w:r>
        <w:tab/>
      </w:r>
      <w:r>
        <w:tab/>
        <w:t>try {</w:t>
      </w:r>
      <w:r>
        <w:br/>
      </w:r>
      <w:r>
        <w:tab/>
      </w:r>
      <w:r>
        <w:tab/>
      </w:r>
      <w:r>
        <w:tab/>
        <w:t>F();</w:t>
      </w:r>
      <w:r>
        <w:br/>
      </w:r>
      <w:r>
        <w:tab/>
      </w:r>
      <w:r>
        <w:tab/>
        <w:t>}</w:t>
      </w:r>
      <w:r>
        <w:br/>
      </w:r>
      <w:r>
        <w:tab/>
      </w:r>
      <w:r>
        <w:tab/>
        <w:t>catch (Exception e) {</w:t>
      </w:r>
      <w:r>
        <w:br/>
      </w:r>
      <w:r>
        <w:tab/>
      </w:r>
      <w:r>
        <w:tab/>
      </w:r>
      <w:r>
        <w:tab/>
        <w:t>Console.WriteLine("Exception in Main: " + e.Message);</w:t>
      </w:r>
      <w:r>
        <w:br/>
      </w:r>
      <w:r>
        <w:tab/>
      </w:r>
      <w:r>
        <w:tab/>
        <w:t>}</w:t>
      </w:r>
      <w:r>
        <w:br/>
      </w:r>
      <w:r>
        <w:tab/>
        <w:t>}</w:t>
      </w:r>
      <w:r>
        <w:br/>
        <w:t>}</w:t>
      </w:r>
    </w:p>
    <w:p w:rsidR="0028536B" w:rsidRDefault="0028536B">
      <w:r>
        <w:t xml:space="preserve">the method </w:t>
      </w:r>
      <w:r>
        <w:rPr>
          <w:rStyle w:val="Codefragment"/>
        </w:rPr>
        <w:t>F</w:t>
      </w:r>
      <w:r>
        <w:t xml:space="preserve"> catches an exception, writes some diagnostic information to the console, alters the exception variable, and re-throws the exception. The exception that is re-thrown is the original exception, so the output produced is:</w:t>
      </w:r>
    </w:p>
    <w:p w:rsidR="0028536B" w:rsidRDefault="0028536B">
      <w:pPr>
        <w:pStyle w:val="Code"/>
      </w:pPr>
      <w:r>
        <w:t>Exception in F: G</w:t>
      </w:r>
      <w:r>
        <w:br/>
        <w:t>Exception in Main: G</w:t>
      </w:r>
    </w:p>
    <w:p w:rsidR="0028536B" w:rsidRDefault="0028536B">
      <w:r>
        <w:t xml:space="preserve">If the first catch block had thrown </w:t>
      </w:r>
      <w:r>
        <w:rPr>
          <w:rStyle w:val="Codefragment"/>
        </w:rPr>
        <w:t>e</w:t>
      </w:r>
      <w:r>
        <w:t xml:space="preserve"> instead of rethrowing the current exception, the output produced is would be as follows:</w:t>
      </w:r>
    </w:p>
    <w:p w:rsidR="0028536B" w:rsidRDefault="0028536B">
      <w:pPr>
        <w:pStyle w:val="Code"/>
      </w:pPr>
      <w:r>
        <w:t>Exception in F: G</w:t>
      </w:r>
      <w:r>
        <w:br/>
        <w:t>Exception in Main: F</w:t>
      </w:r>
    </w:p>
    <w:p w:rsidR="0028536B" w:rsidRDefault="0028536B">
      <w:r>
        <w:t xml:space="preserve">It is a compile-time error for a </w:t>
      </w:r>
      <w:r>
        <w:rPr>
          <w:rStyle w:val="Codefragment"/>
        </w:rPr>
        <w:t>break</w:t>
      </w:r>
      <w:r>
        <w:t xml:space="preserve">, </w:t>
      </w:r>
      <w:r>
        <w:rPr>
          <w:rStyle w:val="Codefragment"/>
        </w:rPr>
        <w:t>continue</w:t>
      </w:r>
      <w:r>
        <w:t xml:space="preserve">, or </w:t>
      </w:r>
      <w:r>
        <w:rPr>
          <w:rStyle w:val="Codefragment"/>
        </w:rPr>
        <w:t>goto</w:t>
      </w:r>
      <w:r>
        <w:t xml:space="preserve"> statement to transfer control out of a </w:t>
      </w:r>
      <w:r>
        <w:rPr>
          <w:rStyle w:val="Codefragment"/>
        </w:rPr>
        <w:t>finally</w:t>
      </w:r>
      <w:r>
        <w:t xml:space="preserve"> block. When a </w:t>
      </w:r>
      <w:r>
        <w:rPr>
          <w:rStyle w:val="Codefragment"/>
        </w:rPr>
        <w:t>break</w:t>
      </w:r>
      <w:r>
        <w:t xml:space="preserve">, </w:t>
      </w:r>
      <w:r>
        <w:rPr>
          <w:rStyle w:val="Codefragment"/>
        </w:rPr>
        <w:t>continue</w:t>
      </w:r>
      <w:r>
        <w:t xml:space="preserve">, or </w:t>
      </w:r>
      <w:r>
        <w:rPr>
          <w:rStyle w:val="Codefragment"/>
        </w:rPr>
        <w:t>goto</w:t>
      </w:r>
      <w:r>
        <w:t xml:space="preserve"> statement occurs in a </w:t>
      </w:r>
      <w:r>
        <w:rPr>
          <w:rStyle w:val="Codefragment"/>
        </w:rPr>
        <w:t>finally</w:t>
      </w:r>
      <w:r>
        <w:t xml:space="preserve"> block, the target of the statement must be within the same </w:t>
      </w:r>
      <w:r>
        <w:rPr>
          <w:rStyle w:val="Codefragment"/>
        </w:rPr>
        <w:t>finally</w:t>
      </w:r>
      <w:r>
        <w:t xml:space="preserve"> block, or otherwise a compile-time error occurs.</w:t>
      </w:r>
    </w:p>
    <w:p w:rsidR="0028536B" w:rsidRDefault="0028536B">
      <w:r>
        <w:t xml:space="preserve">It is a compile-time error for a </w:t>
      </w:r>
      <w:r>
        <w:rPr>
          <w:rStyle w:val="Codefragment"/>
        </w:rPr>
        <w:t>return</w:t>
      </w:r>
      <w:r>
        <w:t xml:space="preserve"> statement to occur in a </w:t>
      </w:r>
      <w:r>
        <w:rPr>
          <w:rStyle w:val="Codefragment"/>
        </w:rPr>
        <w:t>finally</w:t>
      </w:r>
      <w:r>
        <w:t xml:space="preserve"> block.</w:t>
      </w:r>
    </w:p>
    <w:p w:rsidR="0028536B" w:rsidRDefault="0028536B">
      <w:r>
        <w:t xml:space="preserve">A </w:t>
      </w:r>
      <w:r>
        <w:rPr>
          <w:rStyle w:val="Codefragment"/>
        </w:rPr>
        <w:t>try</w:t>
      </w:r>
      <w:r>
        <w:t xml:space="preserve"> statement is executed as follows:</w:t>
      </w:r>
    </w:p>
    <w:p w:rsidR="0028536B" w:rsidRDefault="0028536B">
      <w:pPr>
        <w:pStyle w:val="ListBullet"/>
      </w:pPr>
      <w:r>
        <w:t xml:space="preserve">Control is transferred to the </w:t>
      </w:r>
      <w:r>
        <w:rPr>
          <w:rStyle w:val="Codefragment"/>
        </w:rPr>
        <w:t>try</w:t>
      </w:r>
      <w:r>
        <w:t xml:space="preserve"> block.</w:t>
      </w:r>
    </w:p>
    <w:p w:rsidR="0028536B" w:rsidRDefault="0028536B">
      <w:pPr>
        <w:pStyle w:val="ListBullet"/>
      </w:pPr>
      <w:r>
        <w:t xml:space="preserve">When and if control reaches the end point of the </w:t>
      </w:r>
      <w:r>
        <w:rPr>
          <w:rStyle w:val="Codefragment"/>
        </w:rPr>
        <w:t>try</w:t>
      </w:r>
      <w:r>
        <w:t xml:space="preserve"> block:</w:t>
      </w:r>
    </w:p>
    <w:p w:rsidR="0028536B" w:rsidRDefault="0028536B">
      <w:pPr>
        <w:pStyle w:val="ListBullet2"/>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28536B" w:rsidRDefault="0028536B">
      <w:pPr>
        <w:pStyle w:val="ListBullet2"/>
      </w:pPr>
      <w:r>
        <w:t xml:space="preserve">Control is transferred to the end point of the </w:t>
      </w:r>
      <w:r>
        <w:rPr>
          <w:rStyle w:val="Codefragment"/>
        </w:rPr>
        <w:t>try</w:t>
      </w:r>
      <w:r>
        <w:t xml:space="preserve"> statement.</w:t>
      </w:r>
    </w:p>
    <w:p w:rsidR="0028536B" w:rsidRDefault="0028536B">
      <w:pPr>
        <w:pStyle w:val="ListBullet"/>
      </w:pPr>
      <w:r>
        <w:t xml:space="preserve">If an exception is propagated to the </w:t>
      </w:r>
      <w:r>
        <w:rPr>
          <w:rStyle w:val="Codefragment"/>
        </w:rPr>
        <w:t>try</w:t>
      </w:r>
      <w:r>
        <w:t xml:space="preserve"> statement during execution of the </w:t>
      </w:r>
      <w:r>
        <w:rPr>
          <w:rStyle w:val="Codefragment"/>
        </w:rPr>
        <w:t>try</w:t>
      </w:r>
      <w:r>
        <w:t xml:space="preserve"> block:</w:t>
      </w:r>
    </w:p>
    <w:p w:rsidR="0028536B" w:rsidRDefault="0028536B">
      <w:pPr>
        <w:pStyle w:val="ListBullet2"/>
      </w:pPr>
      <w:r>
        <w:t xml:space="preserve">The </w:t>
      </w:r>
      <w:r>
        <w:rPr>
          <w:rStyle w:val="Codefragment"/>
        </w:rPr>
        <w:t>catch</w:t>
      </w:r>
      <w:r>
        <w:t xml:space="preserve"> clauses, if any, are examined in order of appearance to locate a suitable handler for the exception. The first </w:t>
      </w:r>
      <w:r>
        <w:rPr>
          <w:rStyle w:val="Codefragment"/>
        </w:rPr>
        <w:t>catch</w:t>
      </w:r>
      <w:r>
        <w:t xml:space="preserve"> clause that specifies the exception type or a base type of the exception type is considered a match. A general </w:t>
      </w:r>
      <w:r>
        <w:rPr>
          <w:rStyle w:val="Codefragment"/>
        </w:rPr>
        <w:t>catch</w:t>
      </w:r>
      <w:r>
        <w:t xml:space="preserve"> clause is considered a match for any exception type. If a matching </w:t>
      </w:r>
      <w:r>
        <w:rPr>
          <w:rStyle w:val="Codefragment"/>
        </w:rPr>
        <w:t>catch</w:t>
      </w:r>
      <w:r>
        <w:t xml:space="preserve"> clause is located:</w:t>
      </w:r>
    </w:p>
    <w:p w:rsidR="0028536B" w:rsidRDefault="0028536B" w:rsidP="00FE57AC">
      <w:pPr>
        <w:pStyle w:val="ListBullet3"/>
      </w:pPr>
      <w:r>
        <w:t xml:space="preserve">If the matching </w:t>
      </w:r>
      <w:r>
        <w:rPr>
          <w:rStyle w:val="Codefragment"/>
        </w:rPr>
        <w:t>catch</w:t>
      </w:r>
      <w:r>
        <w:t xml:space="preserve"> clause declares an exception variable, the exception object is assigned to the exception variable.</w:t>
      </w:r>
    </w:p>
    <w:p w:rsidR="0028536B" w:rsidRDefault="0028536B" w:rsidP="00FE57AC">
      <w:pPr>
        <w:pStyle w:val="ListBullet3"/>
      </w:pPr>
      <w:r>
        <w:t xml:space="preserve">Control is transferred to the matching </w:t>
      </w:r>
      <w:r>
        <w:rPr>
          <w:rStyle w:val="Codefragment"/>
        </w:rPr>
        <w:t>catch</w:t>
      </w:r>
      <w:r>
        <w:t xml:space="preserve"> block.</w:t>
      </w:r>
    </w:p>
    <w:p w:rsidR="0028536B" w:rsidRDefault="0028536B" w:rsidP="00FE57AC">
      <w:pPr>
        <w:pStyle w:val="ListBullet3"/>
      </w:pPr>
      <w:r>
        <w:t xml:space="preserve">When and if control reaches the end point of the </w:t>
      </w:r>
      <w:r>
        <w:rPr>
          <w:rStyle w:val="Codefragment"/>
        </w:rPr>
        <w:t>catch</w:t>
      </w:r>
      <w:r>
        <w:t xml:space="preserve"> block:</w:t>
      </w:r>
    </w:p>
    <w:p w:rsidR="0028536B" w:rsidRDefault="0028536B" w:rsidP="00C474E2">
      <w:pPr>
        <w:pStyle w:val="ListBullet4"/>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28536B" w:rsidRDefault="0028536B" w:rsidP="00C474E2">
      <w:pPr>
        <w:pStyle w:val="ListBullet4"/>
      </w:pPr>
      <w:r>
        <w:t xml:space="preserve">Control is transferred to the end point of the </w:t>
      </w:r>
      <w:r>
        <w:rPr>
          <w:rStyle w:val="Codefragment"/>
        </w:rPr>
        <w:t>try</w:t>
      </w:r>
      <w:r>
        <w:t xml:space="preserve"> statement.</w:t>
      </w:r>
    </w:p>
    <w:p w:rsidR="0028536B" w:rsidRDefault="0028536B" w:rsidP="00FE57AC">
      <w:pPr>
        <w:pStyle w:val="ListBullet3"/>
      </w:pPr>
      <w:r>
        <w:t xml:space="preserve">If an exception is propagated to the </w:t>
      </w:r>
      <w:r>
        <w:rPr>
          <w:rStyle w:val="Codefragment"/>
        </w:rPr>
        <w:t>try</w:t>
      </w:r>
      <w:r>
        <w:t xml:space="preserve"> statement during execution of the </w:t>
      </w:r>
      <w:r>
        <w:rPr>
          <w:rStyle w:val="Codefragment"/>
        </w:rPr>
        <w:t>catch</w:t>
      </w:r>
      <w:r>
        <w:t xml:space="preserve"> block:</w:t>
      </w:r>
    </w:p>
    <w:p w:rsidR="0028536B" w:rsidRDefault="0028536B" w:rsidP="00C474E2">
      <w:pPr>
        <w:pStyle w:val="ListBullet4"/>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28536B" w:rsidRDefault="0028536B" w:rsidP="00C474E2">
      <w:pPr>
        <w:pStyle w:val="ListBullet4"/>
      </w:pPr>
      <w:r>
        <w:t xml:space="preserve">The exception is propagated to the next enclosing </w:t>
      </w:r>
      <w:r>
        <w:rPr>
          <w:rStyle w:val="Codefragment"/>
        </w:rPr>
        <w:t>try</w:t>
      </w:r>
      <w:r>
        <w:t xml:space="preserve"> statement.</w:t>
      </w:r>
    </w:p>
    <w:p w:rsidR="0028536B" w:rsidRDefault="0028536B">
      <w:pPr>
        <w:pStyle w:val="ListBullet2"/>
      </w:pPr>
      <w:r>
        <w:t xml:space="preserve">If the </w:t>
      </w:r>
      <w:r>
        <w:rPr>
          <w:rStyle w:val="Codefragment"/>
        </w:rPr>
        <w:t>try</w:t>
      </w:r>
      <w:r>
        <w:t xml:space="preserve"> statement has no </w:t>
      </w:r>
      <w:r>
        <w:rPr>
          <w:rStyle w:val="Codefragment"/>
        </w:rPr>
        <w:t>catch</w:t>
      </w:r>
      <w:r>
        <w:t xml:space="preserve"> clauses or if no </w:t>
      </w:r>
      <w:r>
        <w:rPr>
          <w:rStyle w:val="Codefragment"/>
        </w:rPr>
        <w:t>catch</w:t>
      </w:r>
      <w:r>
        <w:t xml:space="preserve"> clause matches the exception:</w:t>
      </w:r>
    </w:p>
    <w:p w:rsidR="0028536B" w:rsidRDefault="0028536B" w:rsidP="00FE57AC">
      <w:pPr>
        <w:pStyle w:val="ListBullet3"/>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28536B" w:rsidRDefault="0028536B" w:rsidP="00FE57AC">
      <w:pPr>
        <w:pStyle w:val="ListBullet3"/>
      </w:pPr>
      <w:r>
        <w:t xml:space="preserve">The exception is propagated to the next enclosing </w:t>
      </w:r>
      <w:r>
        <w:rPr>
          <w:rStyle w:val="Codefragment"/>
        </w:rPr>
        <w:t>try</w:t>
      </w:r>
      <w:r>
        <w:t xml:space="preserve"> statement.</w:t>
      </w:r>
    </w:p>
    <w:p w:rsidR="0028536B" w:rsidRDefault="0028536B">
      <w:r>
        <w:t xml:space="preserve">The statements of a </w:t>
      </w:r>
      <w:r>
        <w:rPr>
          <w:rStyle w:val="Codefragment"/>
        </w:rPr>
        <w:t>finally</w:t>
      </w:r>
      <w:r>
        <w:t xml:space="preserve"> block are always executed when control leaves a </w:t>
      </w:r>
      <w:r>
        <w:rPr>
          <w:rStyle w:val="Codefragment"/>
        </w:rPr>
        <w:t>try</w:t>
      </w:r>
      <w:r>
        <w:t xml:space="preserve"> statement. This is true whether the control transfer occurs as a result of normal execution, as a result of executing a </w:t>
      </w:r>
      <w:r>
        <w:rPr>
          <w:rStyle w:val="Codefragment"/>
        </w:rPr>
        <w:t>break</w:t>
      </w:r>
      <w:r>
        <w:t xml:space="preserve">, </w:t>
      </w:r>
      <w:r>
        <w:rPr>
          <w:rStyle w:val="Codefragment"/>
        </w:rPr>
        <w:t>continue</w:t>
      </w:r>
      <w:r>
        <w:t xml:space="preserve">, </w:t>
      </w:r>
      <w:r>
        <w:rPr>
          <w:rStyle w:val="Codefragment"/>
        </w:rPr>
        <w:t>goto</w:t>
      </w:r>
      <w:r>
        <w:t xml:space="preserve">, or </w:t>
      </w:r>
      <w:r>
        <w:rPr>
          <w:rStyle w:val="Codefragment"/>
        </w:rPr>
        <w:t>return</w:t>
      </w:r>
      <w:r>
        <w:t xml:space="preserve"> statement, or as a result of propagating an exception out of the </w:t>
      </w:r>
      <w:r>
        <w:rPr>
          <w:rStyle w:val="Codefragment"/>
        </w:rPr>
        <w:t>try</w:t>
      </w:r>
      <w:r>
        <w:t xml:space="preserve"> statement.</w:t>
      </w:r>
    </w:p>
    <w:p w:rsidR="0028536B" w:rsidRDefault="0028536B">
      <w:r>
        <w:t xml:space="preserve">If an exception is thrown during execution of a </w:t>
      </w:r>
      <w:r>
        <w:rPr>
          <w:rStyle w:val="Codefragment"/>
        </w:rPr>
        <w:t>finally</w:t>
      </w:r>
      <w:r>
        <w:t xml:space="preserve"> block, </w:t>
      </w:r>
      <w:r w:rsidR="00C04DD6">
        <w:t xml:space="preserve">and is not caught within the same finally block, </w:t>
      </w:r>
      <w:r>
        <w:t xml:space="preserve">the exception is propagated to the next enclosing </w:t>
      </w:r>
      <w:r>
        <w:rPr>
          <w:rStyle w:val="Codefragment"/>
        </w:rPr>
        <w:t>try</w:t>
      </w:r>
      <w:r>
        <w:t xml:space="preserve"> statement. If another exception was in the process of being propagated, that exception is lost. The process of propagating an exception is discussed further in the description of the </w:t>
      </w:r>
      <w:r>
        <w:rPr>
          <w:rStyle w:val="Codefragment"/>
        </w:rPr>
        <w:t>throw</w:t>
      </w:r>
      <w:r>
        <w:t xml:space="preserve"> statement (§</w:t>
      </w:r>
      <w:r w:rsidR="00852C57">
        <w:fldChar w:fldCharType="begin"/>
      </w:r>
      <w:r>
        <w:instrText xml:space="preserve"> REF _Ref472867618 \w \h </w:instrText>
      </w:r>
      <w:r w:rsidR="00852C57">
        <w:fldChar w:fldCharType="separate"/>
      </w:r>
      <w:r w:rsidR="00437C65">
        <w:t>8.9.5</w:t>
      </w:r>
      <w:r w:rsidR="00852C57">
        <w:fldChar w:fldCharType="end"/>
      </w:r>
      <w:r>
        <w:t>).</w:t>
      </w:r>
    </w:p>
    <w:p w:rsidR="0028536B" w:rsidRDefault="0028536B">
      <w:r>
        <w:t xml:space="preserve">The </w:t>
      </w:r>
      <w:r>
        <w:rPr>
          <w:rStyle w:val="Codefragment"/>
        </w:rPr>
        <w:t>try</w:t>
      </w:r>
      <w:r>
        <w:t xml:space="preserve"> block of a </w:t>
      </w:r>
      <w:r>
        <w:rPr>
          <w:rStyle w:val="Codefragment"/>
        </w:rPr>
        <w:t>try</w:t>
      </w:r>
      <w:r>
        <w:t xml:space="preserve"> statement is reachable if the </w:t>
      </w:r>
      <w:r>
        <w:rPr>
          <w:rStyle w:val="Codefragment"/>
        </w:rPr>
        <w:t>try</w:t>
      </w:r>
      <w:r>
        <w:t xml:space="preserve"> statement is reachable.</w:t>
      </w:r>
    </w:p>
    <w:p w:rsidR="0028536B" w:rsidRDefault="0028536B">
      <w:r>
        <w:t xml:space="preserve">A </w:t>
      </w:r>
      <w:r>
        <w:rPr>
          <w:rStyle w:val="Codefragment"/>
        </w:rPr>
        <w:t>catch</w:t>
      </w:r>
      <w:r>
        <w:t xml:space="preserve"> block of a </w:t>
      </w:r>
      <w:r>
        <w:rPr>
          <w:rStyle w:val="Codefragment"/>
        </w:rPr>
        <w:t>try</w:t>
      </w:r>
      <w:r>
        <w:t xml:space="preserve"> statement is reachable if the </w:t>
      </w:r>
      <w:r>
        <w:rPr>
          <w:rStyle w:val="Codefragment"/>
        </w:rPr>
        <w:t>try</w:t>
      </w:r>
      <w:r>
        <w:t xml:space="preserve"> statement is reachable.</w:t>
      </w:r>
    </w:p>
    <w:p w:rsidR="0028536B" w:rsidRDefault="0028536B">
      <w:r>
        <w:t xml:space="preserve">The </w:t>
      </w:r>
      <w:r>
        <w:rPr>
          <w:rStyle w:val="Codefragment"/>
        </w:rPr>
        <w:t>finally</w:t>
      </w:r>
      <w:r>
        <w:t xml:space="preserve"> block of a </w:t>
      </w:r>
      <w:r>
        <w:rPr>
          <w:rStyle w:val="Codefragment"/>
        </w:rPr>
        <w:t>try</w:t>
      </w:r>
      <w:r>
        <w:t xml:space="preserve"> statement is reachable if the </w:t>
      </w:r>
      <w:r>
        <w:rPr>
          <w:rStyle w:val="Codefragment"/>
        </w:rPr>
        <w:t>try</w:t>
      </w:r>
      <w:r>
        <w:t xml:space="preserve"> statement is reachable.</w:t>
      </w:r>
    </w:p>
    <w:p w:rsidR="0028536B" w:rsidRDefault="0028536B">
      <w:r>
        <w:t xml:space="preserve">The end point of a </w:t>
      </w:r>
      <w:r>
        <w:rPr>
          <w:rStyle w:val="Codefragment"/>
        </w:rPr>
        <w:t>try</w:t>
      </w:r>
      <w:r>
        <w:t xml:space="preserve"> statement is reachable if both of the following are true:</w:t>
      </w:r>
    </w:p>
    <w:p w:rsidR="0028536B" w:rsidRDefault="0028536B">
      <w:pPr>
        <w:pStyle w:val="ListBullet"/>
      </w:pPr>
      <w:r>
        <w:t xml:space="preserve">The end point of the </w:t>
      </w:r>
      <w:r>
        <w:rPr>
          <w:rStyle w:val="Codefragment"/>
        </w:rPr>
        <w:t>try</w:t>
      </w:r>
      <w:r>
        <w:t xml:space="preserve"> block is reachable or the end point of at least one </w:t>
      </w:r>
      <w:r>
        <w:rPr>
          <w:rStyle w:val="Codefragment"/>
        </w:rPr>
        <w:t>catch</w:t>
      </w:r>
      <w:r>
        <w:t xml:space="preserve"> block is reachable.</w:t>
      </w:r>
    </w:p>
    <w:p w:rsidR="0028536B" w:rsidRDefault="0028536B">
      <w:pPr>
        <w:pStyle w:val="ListBullet"/>
      </w:pPr>
      <w:r>
        <w:t xml:space="preserve">If a </w:t>
      </w:r>
      <w:r>
        <w:rPr>
          <w:rStyle w:val="Codefragment"/>
        </w:rPr>
        <w:t>finally</w:t>
      </w:r>
      <w:r>
        <w:t xml:space="preserve"> block is present, the end point of the </w:t>
      </w:r>
      <w:r>
        <w:rPr>
          <w:rStyle w:val="Codefragment"/>
        </w:rPr>
        <w:t>finally</w:t>
      </w:r>
      <w:r>
        <w:t xml:space="preserve"> block is reachable.</w:t>
      </w:r>
    </w:p>
    <w:p w:rsidR="0028536B" w:rsidRDefault="0028536B">
      <w:pPr>
        <w:pStyle w:val="Heading2"/>
      </w:pPr>
      <w:bookmarkStart w:id="1004" w:name="_Ref467235576"/>
      <w:bookmarkStart w:id="1005" w:name="_Toc251613232"/>
      <w:r>
        <w:t>The checked and unchecked statements</w:t>
      </w:r>
      <w:bookmarkEnd w:id="1004"/>
      <w:bookmarkEnd w:id="1005"/>
    </w:p>
    <w:p w:rsidR="0028536B" w:rsidRDefault="0028536B">
      <w:r>
        <w:t xml:space="preserve">The </w:t>
      </w:r>
      <w:r>
        <w:rPr>
          <w:rStyle w:val="Codefragment"/>
        </w:rPr>
        <w:t>checked</w:t>
      </w:r>
      <w:r>
        <w:t xml:space="preserve"> and </w:t>
      </w:r>
      <w:r>
        <w:rPr>
          <w:rStyle w:val="Codefragment"/>
        </w:rPr>
        <w:t>unchecked</w:t>
      </w:r>
      <w:r>
        <w:t xml:space="preserve"> statements are used to control the </w:t>
      </w:r>
      <w:r>
        <w:rPr>
          <w:rStyle w:val="Term"/>
        </w:rPr>
        <w:t>overflow checking context</w:t>
      </w:r>
      <w:r>
        <w:t xml:space="preserve"> for integral-type arithmetic operations and conversions.</w:t>
      </w:r>
    </w:p>
    <w:p w:rsidR="0028536B" w:rsidRDefault="0028536B">
      <w:pPr>
        <w:pStyle w:val="Grammar"/>
      </w:pPr>
      <w:r>
        <w:t>checked-statement:</w:t>
      </w:r>
      <w:r>
        <w:br/>
      </w:r>
      <w:r>
        <w:rPr>
          <w:rStyle w:val="Terminal"/>
        </w:rPr>
        <w:t>checked</w:t>
      </w:r>
      <w:r>
        <w:t xml:space="preserve">   block</w:t>
      </w:r>
    </w:p>
    <w:p w:rsidR="0028536B" w:rsidRDefault="0028536B">
      <w:pPr>
        <w:pStyle w:val="Grammar"/>
      </w:pPr>
      <w:r>
        <w:t>unchecked-statement:</w:t>
      </w:r>
      <w:r>
        <w:br/>
      </w:r>
      <w:r>
        <w:rPr>
          <w:rStyle w:val="Terminal"/>
        </w:rPr>
        <w:t>unchecked</w:t>
      </w:r>
      <w:r>
        <w:t xml:space="preserve">   block</w:t>
      </w:r>
    </w:p>
    <w:p w:rsidR="0028536B" w:rsidRDefault="0028536B">
      <w:r>
        <w:t xml:space="preserve">The </w:t>
      </w:r>
      <w:r>
        <w:rPr>
          <w:rStyle w:val="Codefragment"/>
        </w:rPr>
        <w:t>checked</w:t>
      </w:r>
      <w:r>
        <w:t xml:space="preserve"> statement causes all expressions in the </w:t>
      </w:r>
      <w:r>
        <w:rPr>
          <w:rStyle w:val="Production"/>
        </w:rPr>
        <w:t>block</w:t>
      </w:r>
      <w:r>
        <w:t xml:space="preserve"> to be evaluated in a checked context, and the </w:t>
      </w:r>
      <w:r>
        <w:rPr>
          <w:rStyle w:val="Codefragment"/>
        </w:rPr>
        <w:t>unchecked</w:t>
      </w:r>
      <w:r>
        <w:t xml:space="preserve"> statement causes all expressions in the </w:t>
      </w:r>
      <w:r>
        <w:rPr>
          <w:rStyle w:val="Production"/>
        </w:rPr>
        <w:t>block</w:t>
      </w:r>
      <w:r>
        <w:t xml:space="preserve"> to be evaluated in an unchecked context.</w:t>
      </w:r>
    </w:p>
    <w:p w:rsidR="0028536B" w:rsidRDefault="0028536B">
      <w:r>
        <w:t xml:space="preserve">The </w:t>
      </w:r>
      <w:r>
        <w:rPr>
          <w:rStyle w:val="Codefragment"/>
        </w:rPr>
        <w:t>checked</w:t>
      </w:r>
      <w:r>
        <w:t xml:space="preserve"> and </w:t>
      </w:r>
      <w:r>
        <w:rPr>
          <w:rStyle w:val="Codefragment"/>
        </w:rPr>
        <w:t>unchecked</w:t>
      </w:r>
      <w:r>
        <w:t xml:space="preserve"> statements are precisely equivalent to the </w:t>
      </w:r>
      <w:r>
        <w:rPr>
          <w:rStyle w:val="Codefragment"/>
        </w:rPr>
        <w:t>checked</w:t>
      </w:r>
      <w:r>
        <w:t xml:space="preserve"> and </w:t>
      </w:r>
      <w:r>
        <w:rPr>
          <w:rStyle w:val="Codefragment"/>
        </w:rPr>
        <w:t>unchecked</w:t>
      </w:r>
      <w:r>
        <w:t xml:space="preserve"> operators (§</w:t>
      </w:r>
      <w:r w:rsidR="00852C57">
        <w:fldChar w:fldCharType="begin"/>
      </w:r>
      <w:r w:rsidR="00861DF2">
        <w:instrText xml:space="preserve"> REF _Ref174228848 \r \h </w:instrText>
      </w:r>
      <w:r w:rsidR="00852C57">
        <w:fldChar w:fldCharType="separate"/>
      </w:r>
      <w:r w:rsidR="00437C65">
        <w:t>7.6.12</w:t>
      </w:r>
      <w:r w:rsidR="00852C57">
        <w:fldChar w:fldCharType="end"/>
      </w:r>
      <w:r>
        <w:t>), except that they operate on blocks instead of expressions.</w:t>
      </w:r>
    </w:p>
    <w:p w:rsidR="0028536B" w:rsidRDefault="0028536B">
      <w:pPr>
        <w:pStyle w:val="Heading2"/>
      </w:pPr>
      <w:bookmarkStart w:id="1006" w:name="_Ref513710774"/>
      <w:bookmarkStart w:id="1007" w:name="_Toc251613233"/>
      <w:r>
        <w:t>The lock statement</w:t>
      </w:r>
      <w:bookmarkEnd w:id="1006"/>
      <w:bookmarkEnd w:id="1007"/>
    </w:p>
    <w:p w:rsidR="0028536B" w:rsidRDefault="0028536B">
      <w:r>
        <w:t xml:space="preserve">The </w:t>
      </w:r>
      <w:r>
        <w:rPr>
          <w:rStyle w:val="Codefragment"/>
        </w:rPr>
        <w:t>lock</w:t>
      </w:r>
      <w:r>
        <w:t xml:space="preserve"> statement obtains the mutual-exclusion lock for a given object, executes a statement, and then releases the lock.</w:t>
      </w:r>
    </w:p>
    <w:p w:rsidR="0028536B" w:rsidRDefault="0028536B">
      <w:pPr>
        <w:pStyle w:val="Grammar"/>
      </w:pPr>
      <w:r>
        <w:t>lock-statement:</w:t>
      </w:r>
      <w:r>
        <w:br/>
      </w:r>
      <w:r>
        <w:rPr>
          <w:rStyle w:val="Terminal"/>
        </w:rPr>
        <w:t>lock</w:t>
      </w:r>
      <w:r>
        <w:t xml:space="preserve">   </w:t>
      </w:r>
      <w:r>
        <w:rPr>
          <w:rStyle w:val="Terminal"/>
        </w:rPr>
        <w:t>(</w:t>
      </w:r>
      <w:r>
        <w:t xml:space="preserve">   expression   </w:t>
      </w:r>
      <w:r>
        <w:rPr>
          <w:rStyle w:val="Terminal"/>
        </w:rPr>
        <w:t>)</w:t>
      </w:r>
      <w:r>
        <w:t xml:space="preserve">   embedded-statement</w:t>
      </w:r>
    </w:p>
    <w:p w:rsidR="0028536B" w:rsidRDefault="0028536B">
      <w:r>
        <w:t xml:space="preserve">The expression of a </w:t>
      </w:r>
      <w:r>
        <w:rPr>
          <w:rStyle w:val="Codefragment"/>
        </w:rPr>
        <w:t>lock</w:t>
      </w:r>
      <w:r>
        <w:t xml:space="preserve"> statement must denote a value of a</w:t>
      </w:r>
      <w:r w:rsidR="00F213C4">
        <w:t xml:space="preserve"> type known to be a</w:t>
      </w:r>
      <w:r>
        <w:t xml:space="preserve"> </w:t>
      </w:r>
      <w:r>
        <w:rPr>
          <w:rStyle w:val="Production"/>
        </w:rPr>
        <w:t>reference-type</w:t>
      </w:r>
      <w:r>
        <w:t>. No implicit boxing conversion (§</w:t>
      </w:r>
      <w:r w:rsidR="00852C57">
        <w:fldChar w:fldCharType="begin"/>
      </w:r>
      <w:r>
        <w:instrText xml:space="preserve"> REF _Ref448283165 \w \h </w:instrText>
      </w:r>
      <w:r w:rsidR="00852C57">
        <w:fldChar w:fldCharType="separate"/>
      </w:r>
      <w:r w:rsidR="00437C65">
        <w:t>6.1.7</w:t>
      </w:r>
      <w:r w:rsidR="00852C57">
        <w:fldChar w:fldCharType="end"/>
      </w:r>
      <w:r>
        <w:t xml:space="preserve">) is ever performed for the expression of a </w:t>
      </w:r>
      <w:r>
        <w:rPr>
          <w:rStyle w:val="Codefragment"/>
        </w:rPr>
        <w:t>lock</w:t>
      </w:r>
      <w:r>
        <w:t xml:space="preserve"> statement, and thus it is a compile-time error for the expression to denote a value of a </w:t>
      </w:r>
      <w:r>
        <w:rPr>
          <w:rStyle w:val="Production"/>
        </w:rPr>
        <w:t>value-type</w:t>
      </w:r>
      <w:r>
        <w:t>.</w:t>
      </w:r>
    </w:p>
    <w:p w:rsidR="0028536B" w:rsidRDefault="0028536B">
      <w:r>
        <w:t xml:space="preserve">A </w:t>
      </w:r>
      <w:r>
        <w:rPr>
          <w:rStyle w:val="Codefragment"/>
        </w:rPr>
        <w:t>lock</w:t>
      </w:r>
      <w:r>
        <w:t xml:space="preserve"> statement of the form</w:t>
      </w:r>
    </w:p>
    <w:p w:rsidR="0028536B" w:rsidRDefault="0028536B">
      <w:pPr>
        <w:pStyle w:val="Code"/>
      </w:pPr>
      <w:r>
        <w:t xml:space="preserve">lock (x) </w:t>
      </w:r>
      <w:r>
        <w:rPr>
          <w:rStyle w:val="Codefragment"/>
        </w:rPr>
        <w:t>...</w:t>
      </w:r>
    </w:p>
    <w:p w:rsidR="0028536B" w:rsidRDefault="0028536B">
      <w:r>
        <w:t xml:space="preserve">where </w:t>
      </w:r>
      <w:r>
        <w:rPr>
          <w:rStyle w:val="Codefragment"/>
        </w:rPr>
        <w:t>x</w:t>
      </w:r>
      <w:r>
        <w:t xml:space="preserve"> is an expression of a </w:t>
      </w:r>
      <w:r>
        <w:rPr>
          <w:rStyle w:val="Production"/>
        </w:rPr>
        <w:t>reference-type</w:t>
      </w:r>
      <w:r>
        <w:t>, is precisely equivalent to</w:t>
      </w:r>
    </w:p>
    <w:p w:rsidR="0028536B" w:rsidRDefault="004B4F9A">
      <w:pPr>
        <w:pStyle w:val="Code"/>
      </w:pPr>
      <w:r>
        <w:t>bool __lockWasTaken = false;</w:t>
      </w:r>
      <w:r w:rsidR="0028536B">
        <w:br/>
        <w:t>try {</w:t>
      </w:r>
      <w:r>
        <w:br/>
      </w:r>
      <w:r>
        <w:tab/>
      </w:r>
      <w:r w:rsidRPr="004B4F9A">
        <w:t xml:space="preserve">System.Threading.Monitor.Enter(x, ref </w:t>
      </w:r>
      <w:r>
        <w:t>__</w:t>
      </w:r>
      <w:r w:rsidRPr="004B4F9A">
        <w:t>lockWasTaken);</w:t>
      </w:r>
      <w:r w:rsidR="0028536B">
        <w:br/>
      </w:r>
      <w:r w:rsidR="0028536B">
        <w:tab/>
      </w:r>
      <w:r w:rsidR="0028536B">
        <w:rPr>
          <w:rStyle w:val="Codefragment"/>
        </w:rPr>
        <w:t>...</w:t>
      </w:r>
      <w:r w:rsidR="0028536B">
        <w:br/>
        <w:t>}</w:t>
      </w:r>
      <w:r w:rsidR="0028536B">
        <w:br/>
        <w:t>finally {</w:t>
      </w:r>
      <w:r w:rsidR="0028536B">
        <w:br/>
      </w:r>
      <w:r w:rsidR="0028536B">
        <w:tab/>
      </w:r>
      <w:r>
        <w:t>if (__</w:t>
      </w:r>
      <w:r w:rsidRPr="004B4F9A">
        <w:t>lockWasTaken</w:t>
      </w:r>
      <w:r>
        <w:t xml:space="preserve">) </w:t>
      </w:r>
      <w:r w:rsidR="0028536B">
        <w:t>System.Threading.Monitor.Exit(x);</w:t>
      </w:r>
      <w:r w:rsidR="0028536B">
        <w:br/>
        <w:t>}</w:t>
      </w:r>
    </w:p>
    <w:p w:rsidR="0028536B" w:rsidRDefault="0028536B">
      <w:r>
        <w:t xml:space="preserve">except that </w:t>
      </w:r>
      <w:r>
        <w:rPr>
          <w:rStyle w:val="Codefragment"/>
        </w:rPr>
        <w:t>x</w:t>
      </w:r>
      <w:r>
        <w:t xml:space="preserve"> is only evaluated once.</w:t>
      </w:r>
    </w:p>
    <w:p w:rsidR="0028536B" w:rsidRDefault="0028536B">
      <w:r>
        <w:t>While a mutual-exclusion lock is held, code executing in the same execution thread can also obtain and release the lock. However, code executing in other threads is blocked from obtaining the lock until the lock is released.</w:t>
      </w:r>
    </w:p>
    <w:p w:rsidR="0028536B" w:rsidRDefault="001A691C" w:rsidP="001A691C">
      <w:r>
        <w:t xml:space="preserve">Locking </w:t>
      </w:r>
      <w:r w:rsidR="00EC0054" w:rsidRPr="00EC0054">
        <w:rPr>
          <w:rStyle w:val="Codefragment"/>
        </w:rPr>
        <w:t>System.</w:t>
      </w:r>
      <w:r w:rsidRPr="00EC0054">
        <w:rPr>
          <w:rStyle w:val="Codefragment"/>
        </w:rPr>
        <w:t>Type</w:t>
      </w:r>
      <w:r>
        <w:t xml:space="preserve"> objects in order to synchronize access to static data is not recommended.  Other code might lock </w:t>
      </w:r>
      <w:r w:rsidR="00EC0054">
        <w:t>on the same</w:t>
      </w:r>
      <w:r>
        <w:t xml:space="preserve"> type</w:t>
      </w:r>
      <w:r w:rsidR="00EC0054">
        <w:t>, which</w:t>
      </w:r>
      <w:r>
        <w:t xml:space="preserve"> </w:t>
      </w:r>
      <w:r w:rsidR="00EC0054">
        <w:t>can result in deadlock.</w:t>
      </w:r>
      <w:r>
        <w:t xml:space="preserve"> </w:t>
      </w:r>
      <w:r w:rsidR="00EC0054">
        <w:t>A better approach is to</w:t>
      </w:r>
      <w:r>
        <w:t xml:space="preserve"> synchronize access to static data by locking a private static object. For example:</w:t>
      </w:r>
    </w:p>
    <w:p w:rsidR="001A691C" w:rsidRDefault="0028536B">
      <w:pPr>
        <w:pStyle w:val="Code"/>
      </w:pPr>
      <w:r>
        <w:t>class Cache</w:t>
      </w:r>
      <w:r>
        <w:br/>
        <w:t>{</w:t>
      </w:r>
      <w:r>
        <w:br/>
      </w:r>
      <w:r>
        <w:tab/>
      </w:r>
      <w:r w:rsidR="001A691C">
        <w:t xml:space="preserve">private static </w:t>
      </w:r>
      <w:r w:rsidR="00E5408E">
        <w:t xml:space="preserve">readonly </w:t>
      </w:r>
      <w:r w:rsidR="001A691C">
        <w:t>object synchronizationObject = new object();</w:t>
      </w:r>
    </w:p>
    <w:p w:rsidR="0028536B" w:rsidRDefault="001A691C">
      <w:pPr>
        <w:pStyle w:val="Code"/>
      </w:pPr>
      <w:r>
        <w:t xml:space="preserve">   </w:t>
      </w:r>
      <w:r w:rsidR="0028536B">
        <w:t>public static void Add(object x) {</w:t>
      </w:r>
      <w:r w:rsidR="0028536B">
        <w:br/>
      </w:r>
      <w:r w:rsidR="0028536B">
        <w:tab/>
      </w:r>
      <w:r w:rsidR="0028536B">
        <w:tab/>
        <w:t>lock (Cache</w:t>
      </w:r>
      <w:r>
        <w:t>.synchronizationObject</w:t>
      </w:r>
      <w:r w:rsidR="0028536B">
        <w:t>) {</w:t>
      </w:r>
      <w:r w:rsidR="0028536B">
        <w:br/>
      </w:r>
      <w:r w:rsidR="0028536B">
        <w:tab/>
      </w:r>
      <w:r w:rsidR="0028536B">
        <w:tab/>
      </w:r>
      <w:r w:rsidR="0028536B">
        <w:tab/>
      </w:r>
      <w:r w:rsidR="0028536B">
        <w:rPr>
          <w:rStyle w:val="Codefragment"/>
        </w:rPr>
        <w:t>...</w:t>
      </w:r>
      <w:r w:rsidR="0028536B">
        <w:br/>
      </w:r>
      <w:r w:rsidR="0028536B">
        <w:tab/>
      </w:r>
      <w:r w:rsidR="0028536B">
        <w:tab/>
        <w:t>}</w:t>
      </w:r>
      <w:r w:rsidR="0028536B">
        <w:br/>
      </w:r>
      <w:r w:rsidR="0028536B">
        <w:tab/>
        <w:t>}</w:t>
      </w:r>
    </w:p>
    <w:p w:rsidR="0028536B" w:rsidRDefault="0028536B">
      <w:pPr>
        <w:pStyle w:val="Code"/>
      </w:pPr>
      <w:r>
        <w:tab/>
        <w:t>public static void Remove(object x) {</w:t>
      </w:r>
      <w:r>
        <w:br/>
      </w:r>
      <w:r>
        <w:tab/>
      </w:r>
      <w:r>
        <w:tab/>
        <w:t>lock (Cache</w:t>
      </w:r>
      <w:r w:rsidR="001A691C">
        <w:t>.synchronizationObject</w:t>
      </w:r>
      <w:r>
        <w:t>) {</w:t>
      </w:r>
      <w:r>
        <w:br/>
      </w:r>
      <w:r>
        <w:tab/>
      </w:r>
      <w:r>
        <w:tab/>
      </w:r>
      <w:r>
        <w:tab/>
      </w:r>
      <w:r>
        <w:rPr>
          <w:rStyle w:val="Codefragment"/>
        </w:rPr>
        <w:t>...</w:t>
      </w:r>
      <w:r>
        <w:br/>
      </w:r>
      <w:r>
        <w:tab/>
      </w:r>
      <w:r>
        <w:tab/>
        <w:t>}</w:t>
      </w:r>
      <w:r>
        <w:br/>
      </w:r>
      <w:r>
        <w:tab/>
        <w:t>}</w:t>
      </w:r>
      <w:r>
        <w:br/>
        <w:t>}</w:t>
      </w:r>
    </w:p>
    <w:p w:rsidR="0028536B" w:rsidRDefault="0028536B">
      <w:pPr>
        <w:pStyle w:val="Heading2"/>
      </w:pPr>
      <w:bookmarkStart w:id="1008" w:name="_Ref174221096"/>
      <w:bookmarkStart w:id="1009" w:name="_Toc251613234"/>
      <w:r>
        <w:t>The using statement</w:t>
      </w:r>
      <w:bookmarkEnd w:id="1008"/>
      <w:bookmarkEnd w:id="1009"/>
    </w:p>
    <w:p w:rsidR="0028536B" w:rsidRDefault="0028536B">
      <w:r>
        <w:t xml:space="preserve">The </w:t>
      </w:r>
      <w:r>
        <w:rPr>
          <w:rStyle w:val="Codefragment"/>
        </w:rPr>
        <w:t>using</w:t>
      </w:r>
      <w:r>
        <w:t xml:space="preserve"> statement obtains one or more resources, executes a statement, and then disposes of the resource.</w:t>
      </w:r>
    </w:p>
    <w:p w:rsidR="0028536B" w:rsidRDefault="0028536B">
      <w:pPr>
        <w:pStyle w:val="Grammar"/>
      </w:pPr>
      <w:r>
        <w:t>using-statement:</w:t>
      </w:r>
      <w:r>
        <w:br/>
      </w:r>
      <w:r>
        <w:rPr>
          <w:rStyle w:val="Terminal"/>
        </w:rPr>
        <w:t>using</w:t>
      </w:r>
      <w:r>
        <w:t xml:space="preserve">   </w:t>
      </w:r>
      <w:r>
        <w:rPr>
          <w:rStyle w:val="Terminal"/>
        </w:rPr>
        <w:t>(</w:t>
      </w:r>
      <w:r>
        <w:t xml:space="preserve">    resource-acquisition   </w:t>
      </w:r>
      <w:r>
        <w:rPr>
          <w:rStyle w:val="Terminal"/>
        </w:rPr>
        <w:t>)</w:t>
      </w:r>
      <w:r>
        <w:t xml:space="preserve">    embedded-statement</w:t>
      </w:r>
    </w:p>
    <w:p w:rsidR="0028536B" w:rsidRDefault="0028536B">
      <w:pPr>
        <w:pStyle w:val="Grammar"/>
      </w:pPr>
      <w:r>
        <w:t>resource-acquisition:</w:t>
      </w:r>
      <w:r>
        <w:br/>
        <w:t>local-variable-declaration</w:t>
      </w:r>
      <w:r>
        <w:br/>
        <w:t>expression</w:t>
      </w:r>
    </w:p>
    <w:p w:rsidR="0028536B" w:rsidRDefault="0028536B">
      <w:r>
        <w:t xml:space="preserve">A </w:t>
      </w:r>
      <w:r>
        <w:rPr>
          <w:rStyle w:val="Term"/>
        </w:rPr>
        <w:t>resource</w:t>
      </w:r>
      <w:r>
        <w:t xml:space="preserve"> is a class or struct that implements </w:t>
      </w:r>
      <w:r>
        <w:rPr>
          <w:rStyle w:val="Codefragment"/>
        </w:rPr>
        <w:t>System.IDisposable</w:t>
      </w:r>
      <w:r>
        <w:t xml:space="preserve">, which includes a single parameterless method named </w:t>
      </w:r>
      <w:r>
        <w:rPr>
          <w:rStyle w:val="Codefragment"/>
        </w:rPr>
        <w:t>Dispose</w:t>
      </w:r>
      <w:r>
        <w:t xml:space="preserve">. Code that is using a resource can call </w:t>
      </w:r>
      <w:r>
        <w:rPr>
          <w:rStyle w:val="Codefragment"/>
        </w:rPr>
        <w:t>Dispose</w:t>
      </w:r>
      <w:r>
        <w:t xml:space="preserve"> to indicate that the resource is no longer needed. If </w:t>
      </w:r>
      <w:r>
        <w:rPr>
          <w:rStyle w:val="Codefragment"/>
        </w:rPr>
        <w:t>Dispose</w:t>
      </w:r>
      <w:r>
        <w:t xml:space="preserve"> is not called, then automatic disposal eventually occurs as a consequence of garbage collection.</w:t>
      </w:r>
    </w:p>
    <w:p w:rsidR="0028536B" w:rsidRDefault="0028536B">
      <w:r>
        <w:t xml:space="preserve">If the form of </w:t>
      </w:r>
      <w:r>
        <w:rPr>
          <w:rStyle w:val="Production"/>
        </w:rPr>
        <w:t>resource-acquisition</w:t>
      </w:r>
      <w:r>
        <w:t xml:space="preserve"> is </w:t>
      </w:r>
      <w:r>
        <w:rPr>
          <w:rStyle w:val="Production"/>
        </w:rPr>
        <w:t>local-variable-declaration</w:t>
      </w:r>
      <w:r>
        <w:t xml:space="preserve"> then the type of the </w:t>
      </w:r>
      <w:r>
        <w:rPr>
          <w:rStyle w:val="Production"/>
        </w:rPr>
        <w:t>local-variable-declaration</w:t>
      </w:r>
      <w:r>
        <w:t xml:space="preserve"> must be</w:t>
      </w:r>
      <w:r w:rsidR="0012138B">
        <w:t xml:space="preserve"> either</w:t>
      </w:r>
      <w:r>
        <w:t xml:space="preserve"> </w:t>
      </w:r>
      <w:r w:rsidR="0012138B">
        <w:rPr>
          <w:rStyle w:val="Codefragment"/>
        </w:rPr>
        <w:t>dynamic</w:t>
      </w:r>
      <w:r>
        <w:t xml:space="preserve"> or a type that can be implicitly converted to </w:t>
      </w:r>
      <w:r>
        <w:rPr>
          <w:rStyle w:val="Codefragment"/>
        </w:rPr>
        <w:t>System.IDisposable</w:t>
      </w:r>
      <w:r>
        <w:t xml:space="preserve">. If the form of </w:t>
      </w:r>
      <w:r>
        <w:rPr>
          <w:rStyle w:val="Production"/>
        </w:rPr>
        <w:t>resource-acquisition</w:t>
      </w:r>
      <w:r>
        <w:t xml:space="preserve"> is </w:t>
      </w:r>
      <w:r>
        <w:rPr>
          <w:rStyle w:val="Production"/>
        </w:rPr>
        <w:t>expression</w:t>
      </w:r>
      <w:r>
        <w:t xml:space="preserve"> then this expression must be </w:t>
      </w:r>
      <w:r w:rsidR="0012138B">
        <w:t>implicitly convertible to</w:t>
      </w:r>
      <w:r>
        <w:t xml:space="preserve"> </w:t>
      </w:r>
      <w:r>
        <w:rPr>
          <w:rStyle w:val="Codefragment"/>
        </w:rPr>
        <w:t>System.IDisposable</w:t>
      </w:r>
      <w:r>
        <w:t>.</w:t>
      </w:r>
    </w:p>
    <w:p w:rsidR="0028536B" w:rsidRDefault="0028536B">
      <w:r>
        <w:t xml:space="preserve">Local variables declared in a </w:t>
      </w:r>
      <w:r>
        <w:rPr>
          <w:rStyle w:val="Production"/>
        </w:rPr>
        <w:t>resource-acquisition</w:t>
      </w:r>
      <w:r>
        <w:t xml:space="preserve"> are read-only, and must include an initializer. A compile-time error occurs if the embedded statement attempts to modify these local variables (via assignment or the </w:t>
      </w:r>
      <w:r>
        <w:rPr>
          <w:rStyle w:val="Codefragment"/>
        </w:rPr>
        <w:t>++</w:t>
      </w:r>
      <w:r>
        <w:t xml:space="preserve"> and </w:t>
      </w:r>
      <w:r>
        <w:rPr>
          <w:rStyle w:val="Codefragment"/>
        </w:rPr>
        <w:noBreakHyphen/>
      </w:r>
      <w:r>
        <w:rPr>
          <w:rStyle w:val="Codefragment"/>
        </w:rPr>
        <w:noBreakHyphen/>
      </w:r>
      <w:r>
        <w:t xml:space="preserve"> operators)</w:t>
      </w:r>
      <w:r w:rsidR="00A243E6" w:rsidRPr="00A243E6">
        <w:t xml:space="preserve"> </w:t>
      </w:r>
      <w:r w:rsidR="00A243E6">
        <w:t>, take the address of</w:t>
      </w:r>
      <w:r w:rsidR="00E65996">
        <w:t xml:space="preserve"> them</w:t>
      </w:r>
      <w:r w:rsidR="00A243E6">
        <w:t>,</w:t>
      </w:r>
      <w:r>
        <w:t xml:space="preserve"> or pass them as </w:t>
      </w:r>
      <w:r>
        <w:rPr>
          <w:rStyle w:val="Codefragment"/>
        </w:rPr>
        <w:t>ref</w:t>
      </w:r>
      <w:r>
        <w:t xml:space="preserve"> or </w:t>
      </w:r>
      <w:r>
        <w:rPr>
          <w:rStyle w:val="Codefragment"/>
        </w:rPr>
        <w:t>out</w:t>
      </w:r>
      <w:r>
        <w:t xml:space="preserve"> parameters.</w:t>
      </w:r>
    </w:p>
    <w:p w:rsidR="0028536B" w:rsidRDefault="0028536B">
      <w:r>
        <w:t xml:space="preserve">A </w:t>
      </w:r>
      <w:r>
        <w:rPr>
          <w:rStyle w:val="Codefragment"/>
        </w:rPr>
        <w:t>using</w:t>
      </w:r>
      <w:r>
        <w:t xml:space="preserve"> statement is translated into three parts: acquisition, usage, and disposal. Usage of the resource is implicitly enclosed in a </w:t>
      </w:r>
      <w:r>
        <w:rPr>
          <w:rStyle w:val="Codefragment"/>
        </w:rPr>
        <w:t>try</w:t>
      </w:r>
      <w:r>
        <w:t xml:space="preserve"> statement that includes a </w:t>
      </w:r>
      <w:r>
        <w:rPr>
          <w:rStyle w:val="Codefragment"/>
        </w:rPr>
        <w:t>finally</w:t>
      </w:r>
      <w:r>
        <w:t xml:space="preserve"> clause. This </w:t>
      </w:r>
      <w:r>
        <w:rPr>
          <w:rStyle w:val="Codefragment"/>
        </w:rPr>
        <w:t>finally</w:t>
      </w:r>
      <w:r>
        <w:t xml:space="preserve"> clause disposes of the resource. If a </w:t>
      </w:r>
      <w:r>
        <w:rPr>
          <w:rStyle w:val="Codefragment"/>
        </w:rPr>
        <w:t>null</w:t>
      </w:r>
      <w:r>
        <w:t xml:space="preserve"> resource is acquired, then no call to </w:t>
      </w:r>
      <w:r>
        <w:rPr>
          <w:rStyle w:val="Codefragment"/>
        </w:rPr>
        <w:t>Dispose</w:t>
      </w:r>
      <w:r>
        <w:t xml:space="preserve"> is made, and no exception is thrown.</w:t>
      </w:r>
      <w:r w:rsidR="0012138B">
        <w:t xml:space="preserve"> If the resource is of type </w:t>
      </w:r>
      <w:r w:rsidR="0012138B" w:rsidRPr="0012138B">
        <w:rPr>
          <w:rStyle w:val="Codefragment"/>
        </w:rPr>
        <w:t>dynamic</w:t>
      </w:r>
      <w:r w:rsidR="0012138B">
        <w:t xml:space="preserve"> it is dynamically converted </w:t>
      </w:r>
      <w:r w:rsidR="004F515F">
        <w:t>through an implicit dynamic conversion (</w:t>
      </w:r>
      <w:r w:rsidR="004F515F" w:rsidRPr="00A52534">
        <w:t>§</w:t>
      </w:r>
      <w:r w:rsidR="004F515F">
        <w:fldChar w:fldCharType="begin"/>
      </w:r>
      <w:r w:rsidR="004F515F">
        <w:instrText xml:space="preserve"> REF _Ref248144441 \r \h </w:instrText>
      </w:r>
      <w:r w:rsidR="004F515F">
        <w:fldChar w:fldCharType="separate"/>
      </w:r>
      <w:r w:rsidR="00437C65">
        <w:t>6.1.8</w:t>
      </w:r>
      <w:r w:rsidR="004F515F">
        <w:fldChar w:fldCharType="end"/>
      </w:r>
      <w:r w:rsidR="004F515F">
        <w:t xml:space="preserve">) </w:t>
      </w:r>
      <w:r w:rsidR="0012138B">
        <w:t xml:space="preserve">to </w:t>
      </w:r>
      <w:r w:rsidR="0012138B">
        <w:rPr>
          <w:rStyle w:val="Codefragment"/>
        </w:rPr>
        <w:t>IDisposa</w:t>
      </w:r>
      <w:r w:rsidR="0012138B" w:rsidRPr="0012138B">
        <w:rPr>
          <w:rStyle w:val="Codefragment"/>
        </w:rPr>
        <w:t>ble</w:t>
      </w:r>
      <w:r w:rsidR="0012138B">
        <w:t xml:space="preserve"> during acquisition in order to ensure that the conversion is successful before the usage and disposal.</w:t>
      </w:r>
    </w:p>
    <w:p w:rsidR="0028536B" w:rsidRDefault="0028536B">
      <w:r>
        <w:t xml:space="preserve">A </w:t>
      </w:r>
      <w:r>
        <w:rPr>
          <w:rStyle w:val="Codefragment"/>
        </w:rPr>
        <w:t>using</w:t>
      </w:r>
      <w:r>
        <w:t xml:space="preserve"> statement of the form</w:t>
      </w:r>
    </w:p>
    <w:p w:rsidR="0028536B" w:rsidRDefault="0028536B">
      <w:pPr>
        <w:pStyle w:val="Code"/>
      </w:pPr>
      <w:r>
        <w:t>using (ResourceType resource = expression) statement</w:t>
      </w:r>
    </w:p>
    <w:p w:rsidR="0028536B" w:rsidRDefault="0028536B">
      <w:r>
        <w:t xml:space="preserve">corresponds to one of </w:t>
      </w:r>
      <w:r w:rsidR="0012138B">
        <w:t xml:space="preserve">three </w:t>
      </w:r>
      <w:r>
        <w:t xml:space="preserve">possible expansions. When </w:t>
      </w:r>
      <w:r>
        <w:rPr>
          <w:rStyle w:val="Codefragment"/>
        </w:rPr>
        <w:t>ResourceType</w:t>
      </w:r>
      <w:r>
        <w:t xml:space="preserve"> is a </w:t>
      </w:r>
      <w:r w:rsidR="00E5408E">
        <w:t xml:space="preserve">non-nullable </w:t>
      </w:r>
      <w:r>
        <w:t>value type, the expansion is</w:t>
      </w:r>
    </w:p>
    <w:p w:rsidR="0028536B" w:rsidRDefault="0028536B">
      <w:pPr>
        <w:pStyle w:val="Code"/>
      </w:pPr>
      <w:r>
        <w:t>{</w:t>
      </w:r>
      <w:r>
        <w:br/>
      </w:r>
      <w:r>
        <w:tab/>
        <w:t>ResourceType resource = expression;</w:t>
      </w:r>
      <w:r>
        <w:br/>
      </w:r>
      <w:r>
        <w:tab/>
        <w:t>try {</w:t>
      </w:r>
      <w:r>
        <w:br/>
      </w:r>
      <w:r>
        <w:tab/>
      </w:r>
      <w:r>
        <w:tab/>
        <w:t>statement;</w:t>
      </w:r>
      <w:r>
        <w:br/>
      </w:r>
      <w:r>
        <w:tab/>
        <w:t>}</w:t>
      </w:r>
      <w:r>
        <w:br/>
      </w:r>
      <w:r>
        <w:tab/>
        <w:t>finally {</w:t>
      </w:r>
      <w:r>
        <w:br/>
      </w:r>
      <w:r>
        <w:tab/>
      </w:r>
      <w:r>
        <w:tab/>
        <w:t>((IDisposable)resource).Dispose();</w:t>
      </w:r>
      <w:r>
        <w:br/>
      </w:r>
      <w:r>
        <w:tab/>
        <w:t>}</w:t>
      </w:r>
      <w:r>
        <w:br/>
        <w:t>}</w:t>
      </w:r>
    </w:p>
    <w:p w:rsidR="0028536B" w:rsidRDefault="0028536B">
      <w:r>
        <w:t xml:space="preserve">Otherwise, when </w:t>
      </w:r>
      <w:r>
        <w:rPr>
          <w:rStyle w:val="Codefragment"/>
        </w:rPr>
        <w:t>ResourceType</w:t>
      </w:r>
      <w:r>
        <w:t xml:space="preserve"> is a </w:t>
      </w:r>
      <w:r w:rsidR="00E5408E">
        <w:t xml:space="preserve">nullable value type or a </w:t>
      </w:r>
      <w:r>
        <w:t>reference type</w:t>
      </w:r>
      <w:r w:rsidR="0012138B">
        <w:t xml:space="preserve"> other than </w:t>
      </w:r>
      <w:r w:rsidR="0012138B" w:rsidRPr="0012138B">
        <w:rPr>
          <w:rStyle w:val="Codefragment"/>
        </w:rPr>
        <w:t>dynamic</w:t>
      </w:r>
      <w:r>
        <w:t>, the expansion is</w:t>
      </w:r>
    </w:p>
    <w:p w:rsidR="0028536B" w:rsidRDefault="0028536B">
      <w:pPr>
        <w:pStyle w:val="Code"/>
      </w:pPr>
      <w:r>
        <w:t>{</w:t>
      </w:r>
      <w:r>
        <w:br/>
      </w:r>
      <w:r>
        <w:tab/>
        <w:t>ResourceType resource = expression;</w:t>
      </w:r>
      <w:r>
        <w:br/>
      </w:r>
      <w:r>
        <w:tab/>
        <w:t>try {</w:t>
      </w:r>
      <w:r>
        <w:br/>
      </w:r>
      <w:r>
        <w:tab/>
      </w:r>
      <w:r>
        <w:tab/>
        <w:t>statement;</w:t>
      </w:r>
      <w:r>
        <w:br/>
      </w:r>
      <w:r>
        <w:tab/>
        <w:t>}</w:t>
      </w:r>
      <w:r>
        <w:br/>
      </w:r>
      <w:r>
        <w:tab/>
        <w:t>finally {</w:t>
      </w:r>
      <w:r>
        <w:br/>
      </w:r>
      <w:r>
        <w:tab/>
      </w:r>
      <w:r>
        <w:tab/>
        <w:t>if (resource != null) ((IDisposable)resource).Dispose();</w:t>
      </w:r>
      <w:r>
        <w:br/>
      </w:r>
      <w:r>
        <w:tab/>
        <w:t>}</w:t>
      </w:r>
      <w:r>
        <w:br/>
        <w:t>}</w:t>
      </w:r>
    </w:p>
    <w:p w:rsidR="0012138B" w:rsidRDefault="0012138B" w:rsidP="0012138B">
      <w:r>
        <w:t xml:space="preserve">Otherwise, when </w:t>
      </w:r>
      <w:r>
        <w:rPr>
          <w:rStyle w:val="Codefragment"/>
        </w:rPr>
        <w:t>ResourceType</w:t>
      </w:r>
      <w:r>
        <w:t xml:space="preserve"> is </w:t>
      </w:r>
      <w:r w:rsidRPr="0012138B">
        <w:rPr>
          <w:rStyle w:val="Codefragment"/>
        </w:rPr>
        <w:t>dynamic</w:t>
      </w:r>
      <w:r>
        <w:t>, the expansion is</w:t>
      </w:r>
    </w:p>
    <w:p w:rsidR="0012138B" w:rsidRDefault="0012138B" w:rsidP="0012138B">
      <w:pPr>
        <w:pStyle w:val="Code"/>
      </w:pPr>
      <w:r>
        <w:t>{</w:t>
      </w:r>
      <w:r>
        <w:br/>
      </w:r>
      <w:r>
        <w:tab/>
        <w:t>ResourceType resource = expression;</w:t>
      </w:r>
      <w:r>
        <w:br/>
      </w:r>
      <w:r w:rsidR="00D50498">
        <w:tab/>
        <w:t>IDisposable d</w:t>
      </w:r>
      <w:r>
        <w:t xml:space="preserve"> = (IDisposable)resource;</w:t>
      </w:r>
      <w:r>
        <w:br/>
      </w:r>
      <w:r>
        <w:tab/>
        <w:t>try {</w:t>
      </w:r>
      <w:r>
        <w:br/>
      </w:r>
      <w:r>
        <w:tab/>
      </w:r>
      <w:r>
        <w:tab/>
        <w:t>statement;</w:t>
      </w:r>
      <w:r>
        <w:br/>
      </w:r>
      <w:r>
        <w:tab/>
        <w:t>}</w:t>
      </w:r>
      <w:r>
        <w:br/>
      </w:r>
      <w:r>
        <w:tab/>
        <w:t>finally {</w:t>
      </w:r>
      <w:r>
        <w:br/>
      </w:r>
      <w:r>
        <w:tab/>
      </w:r>
      <w:r>
        <w:tab/>
        <w:t>if (d != null)</w:t>
      </w:r>
      <w:r w:rsidR="00D50498">
        <w:t xml:space="preserve"> </w:t>
      </w:r>
      <w:r>
        <w:t>d.Dispose();</w:t>
      </w:r>
      <w:r>
        <w:br/>
      </w:r>
      <w:r>
        <w:tab/>
        <w:t>}</w:t>
      </w:r>
      <w:r>
        <w:br/>
        <w:t>}</w:t>
      </w:r>
    </w:p>
    <w:p w:rsidR="0028536B" w:rsidRDefault="0028536B">
      <w:r>
        <w:t xml:space="preserve">In either expansion, the </w:t>
      </w:r>
      <w:r>
        <w:rPr>
          <w:rStyle w:val="Codefragment"/>
        </w:rPr>
        <w:t>resource</w:t>
      </w:r>
      <w:r>
        <w:t xml:space="preserve"> variable is read-only in the embedded statement</w:t>
      </w:r>
      <w:r w:rsidR="00D50498">
        <w:t xml:space="preserve">, and the </w:t>
      </w:r>
      <w:r w:rsidR="00D50498" w:rsidRPr="00D50498">
        <w:rPr>
          <w:rStyle w:val="Codefragment"/>
        </w:rPr>
        <w:t>d</w:t>
      </w:r>
      <w:r w:rsidR="00D50498">
        <w:t xml:space="preserve"> variable</w:t>
      </w:r>
      <w:r w:rsidR="00D50498" w:rsidRPr="00D50498">
        <w:t xml:space="preserve"> </w:t>
      </w:r>
      <w:r w:rsidR="00D50498">
        <w:t>is inaccessible in, and invisible to, the embedded statement</w:t>
      </w:r>
      <w:r>
        <w:t>.</w:t>
      </w:r>
    </w:p>
    <w:p w:rsidR="0072303B" w:rsidRDefault="0072303B">
      <w:r>
        <w:t>An implementation is permitted to implement a given using-statement differently, e.g. for performance reasons, as long as the behavior is consistent with the above expansion.</w:t>
      </w:r>
    </w:p>
    <w:p w:rsidR="0028536B" w:rsidRDefault="0028536B">
      <w:r>
        <w:t xml:space="preserve">A </w:t>
      </w:r>
      <w:r>
        <w:rPr>
          <w:rStyle w:val="Codefragment"/>
        </w:rPr>
        <w:t>using</w:t>
      </w:r>
      <w:r>
        <w:t xml:space="preserve"> statement of the form</w:t>
      </w:r>
    </w:p>
    <w:p w:rsidR="0028536B" w:rsidRDefault="0028536B">
      <w:pPr>
        <w:pStyle w:val="Code"/>
      </w:pPr>
      <w:r>
        <w:t>using (expression) statement</w:t>
      </w:r>
    </w:p>
    <w:p w:rsidR="0028536B" w:rsidRDefault="0028536B">
      <w:r>
        <w:t xml:space="preserve">has the same </w:t>
      </w:r>
      <w:r w:rsidR="00D50498">
        <w:t xml:space="preserve">three </w:t>
      </w:r>
      <w:r>
        <w:t>possible expansions</w:t>
      </w:r>
      <w:r w:rsidR="002B78E2">
        <w:t>. I</w:t>
      </w:r>
      <w:r>
        <w:t xml:space="preserve">n this case </w:t>
      </w:r>
      <w:r>
        <w:rPr>
          <w:rStyle w:val="Codefragment"/>
        </w:rPr>
        <w:t>ResourceType</w:t>
      </w:r>
      <w:r>
        <w:t xml:space="preserve"> is implicitly the compile-time type of the </w:t>
      </w:r>
      <w:r>
        <w:rPr>
          <w:rStyle w:val="Codefragment"/>
        </w:rPr>
        <w:t>expression</w:t>
      </w:r>
      <w:r>
        <w:t xml:space="preserve">, </w:t>
      </w:r>
      <w:r w:rsidR="002B78E2">
        <w:t xml:space="preserve">if it has one. Otherwise the interface </w:t>
      </w:r>
      <w:r w:rsidR="002B78E2" w:rsidRPr="002B78E2">
        <w:rPr>
          <w:rStyle w:val="Codefragment"/>
        </w:rPr>
        <w:t>IDisposable</w:t>
      </w:r>
      <w:r w:rsidR="002B78E2">
        <w:t xml:space="preserve"> itself is used as the </w:t>
      </w:r>
      <w:r w:rsidR="002B78E2" w:rsidRPr="002B78E2">
        <w:rPr>
          <w:rStyle w:val="Codefragment"/>
        </w:rPr>
        <w:t>ResourceType</w:t>
      </w:r>
      <w:r w:rsidR="002B78E2">
        <w:t>. T</w:t>
      </w:r>
      <w:r>
        <w:t xml:space="preserve">he </w:t>
      </w:r>
      <w:r>
        <w:rPr>
          <w:rStyle w:val="Codefragment"/>
        </w:rPr>
        <w:t>resource</w:t>
      </w:r>
      <w:r>
        <w:t xml:space="preserve"> variable is inaccessible in, and invisible to, the embedded statement.</w:t>
      </w:r>
    </w:p>
    <w:p w:rsidR="0028536B" w:rsidRDefault="0028536B">
      <w:r>
        <w:t xml:space="preserve">When a </w:t>
      </w:r>
      <w:r>
        <w:rPr>
          <w:rStyle w:val="Production"/>
        </w:rPr>
        <w:t>resource-acquisition</w:t>
      </w:r>
      <w:r>
        <w:t xml:space="preserve"> takes the form of a </w:t>
      </w:r>
      <w:r>
        <w:rPr>
          <w:rStyle w:val="Production"/>
        </w:rPr>
        <w:t>local-variable-declaration</w:t>
      </w:r>
      <w:r>
        <w:t xml:space="preserve">, it is possible to acquire multiple resources of a given type. A </w:t>
      </w:r>
      <w:r>
        <w:rPr>
          <w:rStyle w:val="Codefragment"/>
        </w:rPr>
        <w:t>using</w:t>
      </w:r>
      <w:r>
        <w:t xml:space="preserve"> statement of the form</w:t>
      </w:r>
    </w:p>
    <w:p w:rsidR="0028536B" w:rsidRDefault="0028536B">
      <w:pPr>
        <w:pStyle w:val="Code"/>
      </w:pPr>
      <w:r>
        <w:t>using (ResourceType r1 = e1, r2 = e2, ..., rN = eN) statement</w:t>
      </w:r>
    </w:p>
    <w:p w:rsidR="0028536B" w:rsidRDefault="0028536B">
      <w:r>
        <w:t xml:space="preserve">is precisely equivalent to a sequence of nested </w:t>
      </w:r>
      <w:r>
        <w:rPr>
          <w:rStyle w:val="Codefragment"/>
        </w:rPr>
        <w:t>using</w:t>
      </w:r>
      <w:r>
        <w:t xml:space="preserve"> statements:</w:t>
      </w:r>
    </w:p>
    <w:p w:rsidR="0028536B" w:rsidRDefault="0028536B">
      <w:pPr>
        <w:pStyle w:val="Code"/>
      </w:pPr>
      <w:r>
        <w:t>using (ResourceType r1 = e1)</w:t>
      </w:r>
      <w:r>
        <w:br/>
      </w:r>
      <w:r>
        <w:tab/>
        <w:t>using (ResourceType r2 = e2)</w:t>
      </w:r>
      <w:r>
        <w:br/>
      </w:r>
      <w:r>
        <w:tab/>
      </w:r>
      <w:r>
        <w:tab/>
        <w:t>...</w:t>
      </w:r>
      <w:r>
        <w:br/>
      </w:r>
      <w:r>
        <w:tab/>
      </w:r>
      <w:r>
        <w:tab/>
      </w:r>
      <w:r>
        <w:tab/>
        <w:t>using (ResourceType rN = eN)</w:t>
      </w:r>
      <w:r>
        <w:br/>
      </w:r>
      <w:r>
        <w:tab/>
      </w:r>
      <w:r>
        <w:tab/>
      </w:r>
      <w:r>
        <w:tab/>
      </w:r>
      <w:r>
        <w:tab/>
        <w:t>statement</w:t>
      </w:r>
    </w:p>
    <w:p w:rsidR="0028536B" w:rsidRDefault="0028536B">
      <w:r>
        <w:t xml:space="preserve">The example below creates a file named </w:t>
      </w:r>
      <w:r>
        <w:rPr>
          <w:rStyle w:val="Codefragment"/>
        </w:rPr>
        <w:t>log.txt</w:t>
      </w:r>
      <w:r>
        <w:t xml:space="preserve"> and writes two lines of text to the file. The example then opens that same file for reading and copies the contained lines of text to the console.</w:t>
      </w:r>
    </w:p>
    <w:p w:rsidR="0028536B" w:rsidRDefault="0028536B">
      <w:pPr>
        <w:pStyle w:val="Code"/>
      </w:pPr>
      <w:r>
        <w:t>using System;</w:t>
      </w:r>
      <w:r>
        <w:br/>
        <w:t>using System.IO;</w:t>
      </w:r>
    </w:p>
    <w:p w:rsidR="0028536B" w:rsidRDefault="0028536B">
      <w:pPr>
        <w:pStyle w:val="Code"/>
      </w:pPr>
      <w:r>
        <w:t>class Test</w:t>
      </w:r>
      <w:r>
        <w:br/>
        <w:t>{</w:t>
      </w:r>
      <w:r>
        <w:br/>
      </w:r>
      <w:r>
        <w:tab/>
        <w:t>static void Main() {</w:t>
      </w:r>
      <w:r>
        <w:br/>
      </w:r>
      <w:r>
        <w:tab/>
      </w:r>
      <w:r>
        <w:tab/>
        <w:t>using (TextWriter w = File.CreateText("log.txt")) {</w:t>
      </w:r>
      <w:r>
        <w:br/>
      </w:r>
      <w:r>
        <w:tab/>
      </w:r>
      <w:r>
        <w:tab/>
      </w:r>
      <w:r>
        <w:tab/>
        <w:t>w.WriteLine("This is line one");</w:t>
      </w:r>
      <w:r>
        <w:br/>
      </w:r>
      <w:r>
        <w:tab/>
      </w:r>
      <w:r>
        <w:tab/>
      </w:r>
      <w:r>
        <w:tab/>
        <w:t>w.WriteLine("This is line two");</w:t>
      </w:r>
      <w:r>
        <w:br/>
      </w:r>
      <w:r>
        <w:tab/>
      </w:r>
      <w:r>
        <w:tab/>
        <w:t>}</w:t>
      </w:r>
    </w:p>
    <w:p w:rsidR="0028536B" w:rsidRDefault="0028536B">
      <w:pPr>
        <w:pStyle w:val="Code"/>
      </w:pPr>
      <w:r>
        <w:tab/>
      </w:r>
      <w:r>
        <w:tab/>
        <w:t>using (TextReader r = File.OpenText("log.txt")) {</w:t>
      </w:r>
      <w:r>
        <w:br/>
      </w:r>
      <w:r>
        <w:tab/>
      </w:r>
      <w:r>
        <w:tab/>
      </w:r>
      <w:r>
        <w:tab/>
        <w:t>string s;</w:t>
      </w:r>
      <w:r>
        <w:br/>
      </w:r>
      <w:r>
        <w:tab/>
      </w:r>
      <w:r>
        <w:tab/>
      </w:r>
      <w:r>
        <w:tab/>
        <w:t>while ((s = r.ReadLine()) != null) {</w:t>
      </w:r>
      <w:r>
        <w:br/>
      </w:r>
      <w:r>
        <w:tab/>
      </w:r>
      <w:r>
        <w:tab/>
      </w:r>
      <w:r>
        <w:tab/>
      </w:r>
      <w:r>
        <w:tab/>
        <w:t>Console.WriteLine(s);</w:t>
      </w:r>
      <w:r>
        <w:br/>
      </w:r>
      <w:r>
        <w:tab/>
      </w:r>
      <w:r>
        <w:tab/>
      </w:r>
      <w:r>
        <w:tab/>
        <w:t>}</w:t>
      </w:r>
    </w:p>
    <w:p w:rsidR="0028536B" w:rsidRDefault="0028536B">
      <w:pPr>
        <w:pStyle w:val="Code"/>
      </w:pPr>
      <w:r>
        <w:tab/>
      </w:r>
      <w:r>
        <w:tab/>
        <w:t>}</w:t>
      </w:r>
      <w:r>
        <w:br/>
      </w:r>
      <w:r>
        <w:tab/>
        <w:t>}</w:t>
      </w:r>
      <w:r>
        <w:br/>
        <w:t>}</w:t>
      </w:r>
    </w:p>
    <w:p w:rsidR="0028536B" w:rsidRDefault="0028536B">
      <w:r>
        <w:t xml:space="preserve">Since the </w:t>
      </w:r>
      <w:r>
        <w:rPr>
          <w:rStyle w:val="Codefragment"/>
        </w:rPr>
        <w:t>TextWriter</w:t>
      </w:r>
      <w:r>
        <w:t xml:space="preserve"> and </w:t>
      </w:r>
      <w:r>
        <w:rPr>
          <w:rStyle w:val="Codefragment"/>
        </w:rPr>
        <w:t>TextReader</w:t>
      </w:r>
      <w:r>
        <w:t xml:space="preserve"> classes implement the </w:t>
      </w:r>
      <w:r>
        <w:rPr>
          <w:rStyle w:val="Codefragment"/>
        </w:rPr>
        <w:t>IDisposable</w:t>
      </w:r>
      <w:r>
        <w:t xml:space="preserve"> interface, the example can use </w:t>
      </w:r>
      <w:r>
        <w:rPr>
          <w:rStyle w:val="Codefragment"/>
        </w:rPr>
        <w:t>using</w:t>
      </w:r>
      <w:r>
        <w:t xml:space="preserve"> statements to ensure that the underlying file is properly closed following the write or read operations.</w:t>
      </w:r>
    </w:p>
    <w:p w:rsidR="00620C35" w:rsidRDefault="00620C35" w:rsidP="00620C35">
      <w:pPr>
        <w:pStyle w:val="Heading2"/>
      </w:pPr>
      <w:bookmarkStart w:id="1010" w:name="_Ref174228587"/>
      <w:bookmarkStart w:id="1011" w:name="_Ref174231418"/>
      <w:bookmarkStart w:id="1012" w:name="_Ref174231426"/>
      <w:bookmarkStart w:id="1013" w:name="_Toc251613235"/>
      <w:r>
        <w:t>The yield statement</w:t>
      </w:r>
      <w:bookmarkEnd w:id="1010"/>
      <w:bookmarkEnd w:id="1011"/>
      <w:bookmarkEnd w:id="1012"/>
      <w:bookmarkEnd w:id="1013"/>
    </w:p>
    <w:p w:rsidR="00620C35" w:rsidRDefault="00620C35" w:rsidP="00620C35">
      <w:r>
        <w:t xml:space="preserve">The </w:t>
      </w:r>
      <w:r>
        <w:rPr>
          <w:rStyle w:val="Codefragment"/>
        </w:rPr>
        <w:t>yield</w:t>
      </w:r>
      <w:r>
        <w:t xml:space="preserve"> statement is used in an iterator block (§</w:t>
      </w:r>
      <w:r w:rsidR="00852C57">
        <w:fldChar w:fldCharType="begin"/>
      </w:r>
      <w:r w:rsidR="00861DF2">
        <w:instrText xml:space="preserve"> REF _Ref460204110 \r \h </w:instrText>
      </w:r>
      <w:r w:rsidR="00852C57">
        <w:fldChar w:fldCharType="separate"/>
      </w:r>
      <w:r w:rsidR="00437C65">
        <w:t>8.2</w:t>
      </w:r>
      <w:r w:rsidR="00852C57">
        <w:fldChar w:fldCharType="end"/>
      </w:r>
      <w:r>
        <w:t>) to yield a value to the enumerator object (§</w:t>
      </w:r>
      <w:r w:rsidR="00852C57">
        <w:fldChar w:fldCharType="begin"/>
      </w:r>
      <w:r w:rsidR="00861DF2">
        <w:instrText xml:space="preserve"> REF _Ref174228922 \r \h </w:instrText>
      </w:r>
      <w:r w:rsidR="00852C57">
        <w:fldChar w:fldCharType="separate"/>
      </w:r>
      <w:r w:rsidR="00437C65">
        <w:t>10.14.4</w:t>
      </w:r>
      <w:r w:rsidR="00852C57">
        <w:fldChar w:fldCharType="end"/>
      </w:r>
      <w:r>
        <w:t>) or enumerable object (§</w:t>
      </w:r>
      <w:r w:rsidR="00852C57">
        <w:fldChar w:fldCharType="begin"/>
      </w:r>
      <w:r w:rsidR="00861DF2">
        <w:instrText xml:space="preserve"> REF _Ref174228930 \r \h </w:instrText>
      </w:r>
      <w:r w:rsidR="00852C57">
        <w:fldChar w:fldCharType="separate"/>
      </w:r>
      <w:r w:rsidR="00437C65">
        <w:t>10.14.5</w:t>
      </w:r>
      <w:r w:rsidR="00852C57">
        <w:fldChar w:fldCharType="end"/>
      </w:r>
      <w:r>
        <w:t>) of an iterator or to signal the end of the iteration.</w:t>
      </w:r>
    </w:p>
    <w:p w:rsidR="00620C35" w:rsidRDefault="00620C35" w:rsidP="00620C35">
      <w:pPr>
        <w:pStyle w:val="Grammar"/>
      </w:pPr>
      <w:r>
        <w:t>yield-statement:</w:t>
      </w:r>
      <w:r>
        <w:br/>
      </w:r>
      <w:r>
        <w:rPr>
          <w:rStyle w:val="Terminal"/>
        </w:rPr>
        <w:t>yield</w:t>
      </w:r>
      <w:r>
        <w:t xml:space="preserve">   </w:t>
      </w:r>
      <w:r w:rsidRPr="00376291">
        <w:rPr>
          <w:rStyle w:val="Terminal"/>
        </w:rPr>
        <w:t>return</w:t>
      </w:r>
      <w:r>
        <w:t xml:space="preserve">   expression   </w:t>
      </w:r>
      <w:r>
        <w:rPr>
          <w:rStyle w:val="Terminal"/>
        </w:rPr>
        <w:t>;</w:t>
      </w:r>
      <w:r>
        <w:br/>
      </w:r>
      <w:r>
        <w:rPr>
          <w:rStyle w:val="Terminal"/>
        </w:rPr>
        <w:t>yield</w:t>
      </w:r>
      <w:r>
        <w:t xml:space="preserve">   </w:t>
      </w:r>
      <w:r>
        <w:rPr>
          <w:rStyle w:val="Terminal"/>
        </w:rPr>
        <w:t>break</w:t>
      </w:r>
      <w:r>
        <w:t xml:space="preserve">   </w:t>
      </w:r>
      <w:r>
        <w:rPr>
          <w:rStyle w:val="Terminal"/>
        </w:rPr>
        <w:t>;</w:t>
      </w:r>
    </w:p>
    <w:p w:rsidR="00620C35" w:rsidRDefault="00620C35" w:rsidP="00620C35">
      <w:r w:rsidRPr="00CE2265">
        <w:rPr>
          <w:rStyle w:val="Codefragment"/>
        </w:rPr>
        <w:t>yield</w:t>
      </w:r>
      <w:r>
        <w:t xml:space="preserve"> is not a reserved word; it has special meaning only when used immediately before a </w:t>
      </w:r>
      <w:r w:rsidRPr="001879FB">
        <w:rPr>
          <w:rStyle w:val="Codefragment"/>
        </w:rPr>
        <w:t>return</w:t>
      </w:r>
      <w:r>
        <w:t xml:space="preserve"> or </w:t>
      </w:r>
      <w:r w:rsidRPr="001879FB">
        <w:rPr>
          <w:rStyle w:val="Codefragment"/>
        </w:rPr>
        <w:t>break</w:t>
      </w:r>
      <w:r>
        <w:t xml:space="preserve"> keyword. In other contexts, </w:t>
      </w:r>
      <w:r w:rsidRPr="00CE2265">
        <w:rPr>
          <w:rStyle w:val="Codefragment"/>
        </w:rPr>
        <w:t>yield</w:t>
      </w:r>
      <w:r>
        <w:t xml:space="preserve"> can be used as an identifier.</w:t>
      </w:r>
    </w:p>
    <w:p w:rsidR="00620C35" w:rsidRPr="001879FB" w:rsidRDefault="00620C35" w:rsidP="00620C35">
      <w:r>
        <w:t xml:space="preserve">There are several restrictions on where a </w:t>
      </w:r>
      <w:r w:rsidRPr="00CD52D9">
        <w:rPr>
          <w:rStyle w:val="Codefragment"/>
        </w:rPr>
        <w:t>yield</w:t>
      </w:r>
      <w:r>
        <w:t xml:space="preserve"> statement can appear, as described in the following.</w:t>
      </w:r>
    </w:p>
    <w:p w:rsidR="00620C35" w:rsidRDefault="00620C35" w:rsidP="00620C35">
      <w:pPr>
        <w:pStyle w:val="ListBullet"/>
      </w:pPr>
      <w:r>
        <w:t xml:space="preserve">It is a compile-time error for a </w:t>
      </w:r>
      <w:r>
        <w:rPr>
          <w:rStyle w:val="Codefragment"/>
        </w:rPr>
        <w:t>yield</w:t>
      </w:r>
      <w:r>
        <w:t xml:space="preserve"> statement (of either form) to appear outside a </w:t>
      </w:r>
      <w:r>
        <w:rPr>
          <w:rStyle w:val="Production"/>
        </w:rPr>
        <w:t>method-body</w:t>
      </w:r>
      <w:r>
        <w:t xml:space="preserve">, </w:t>
      </w:r>
      <w:r w:rsidRPr="00597581">
        <w:rPr>
          <w:rStyle w:val="Production"/>
        </w:rPr>
        <w:t>operator-body</w:t>
      </w:r>
      <w:r>
        <w:t xml:space="preserve"> or </w:t>
      </w:r>
      <w:r w:rsidRPr="00013963">
        <w:rPr>
          <w:rStyle w:val="Production"/>
        </w:rPr>
        <w:t>accessor-body</w:t>
      </w:r>
    </w:p>
    <w:p w:rsidR="00620C35" w:rsidRDefault="00620C35" w:rsidP="00620C35">
      <w:pPr>
        <w:pStyle w:val="ListBullet"/>
      </w:pPr>
      <w:r>
        <w:t xml:space="preserve">It is a compile-time error for a </w:t>
      </w:r>
      <w:r w:rsidRPr="00741B1F">
        <w:rPr>
          <w:rStyle w:val="Codefragment"/>
        </w:rPr>
        <w:t>yield</w:t>
      </w:r>
      <w:r>
        <w:t xml:space="preserve"> statement (of either form) to appear inside an anonymous function.</w:t>
      </w:r>
    </w:p>
    <w:p w:rsidR="00620C35" w:rsidRDefault="00620C35" w:rsidP="00620C35">
      <w:pPr>
        <w:pStyle w:val="ListBullet"/>
      </w:pPr>
      <w:r>
        <w:t xml:space="preserve">It is a compile-time error for a </w:t>
      </w:r>
      <w:r w:rsidRPr="00CD52D9">
        <w:rPr>
          <w:rStyle w:val="Codefragment"/>
        </w:rPr>
        <w:t>yield</w:t>
      </w:r>
      <w:r>
        <w:t xml:space="preserve"> statement (of either form) to appear in the </w:t>
      </w:r>
      <w:r w:rsidRPr="00CD52D9">
        <w:rPr>
          <w:rStyle w:val="Codefragment"/>
        </w:rPr>
        <w:t>finally</w:t>
      </w:r>
      <w:r>
        <w:t xml:space="preserve"> clause of a </w:t>
      </w:r>
      <w:r w:rsidRPr="00CD52D9">
        <w:rPr>
          <w:rStyle w:val="Codefragment"/>
        </w:rPr>
        <w:t>try</w:t>
      </w:r>
      <w:r>
        <w:t xml:space="preserve"> statement.</w:t>
      </w:r>
    </w:p>
    <w:p w:rsidR="00620C35" w:rsidRDefault="00620C35" w:rsidP="00620C35">
      <w:pPr>
        <w:pStyle w:val="ListBullet"/>
      </w:pPr>
      <w:r>
        <w:t xml:space="preserve">It is a compile-time error for a </w:t>
      </w:r>
      <w:r w:rsidRPr="00741B1F">
        <w:rPr>
          <w:rStyle w:val="Codefragment"/>
        </w:rPr>
        <w:t>yield</w:t>
      </w:r>
      <w:r>
        <w:t xml:space="preserve"> </w:t>
      </w:r>
      <w:r w:rsidRPr="00741B1F">
        <w:rPr>
          <w:rStyle w:val="Codefragment"/>
        </w:rPr>
        <w:t>return</w:t>
      </w:r>
      <w:r>
        <w:t xml:space="preserve"> statement to appear anywhere in a </w:t>
      </w:r>
      <w:r w:rsidRPr="00741B1F">
        <w:rPr>
          <w:rStyle w:val="Codefragment"/>
        </w:rPr>
        <w:t>try</w:t>
      </w:r>
      <w:r>
        <w:t xml:space="preserve"> statement that contains any </w:t>
      </w:r>
      <w:r w:rsidRPr="00CD52D9">
        <w:rPr>
          <w:rStyle w:val="Codefragment"/>
        </w:rPr>
        <w:t>catch</w:t>
      </w:r>
      <w:r>
        <w:t xml:space="preserve"> clauses.</w:t>
      </w:r>
    </w:p>
    <w:p w:rsidR="00620C35" w:rsidRDefault="00620C35" w:rsidP="00620C35">
      <w:r>
        <w:t xml:space="preserve">The following example shows some valid and invalid uses of </w:t>
      </w:r>
      <w:r w:rsidRPr="00CD52D9">
        <w:rPr>
          <w:rStyle w:val="Codefragment"/>
        </w:rPr>
        <w:t>yield</w:t>
      </w:r>
      <w:r>
        <w:t xml:space="preserve"> statements.</w:t>
      </w:r>
    </w:p>
    <w:p w:rsidR="00620C35" w:rsidRDefault="00620C35" w:rsidP="00620C35">
      <w:pPr>
        <w:pStyle w:val="Code"/>
      </w:pPr>
      <w:r>
        <w:t>delegate IEnumerable&lt;int&gt; D();</w:t>
      </w:r>
    </w:p>
    <w:p w:rsidR="00620C35" w:rsidRDefault="00620C35" w:rsidP="00620C35">
      <w:pPr>
        <w:pStyle w:val="Code"/>
      </w:pPr>
      <w:r>
        <w:t>IEnumerator&lt;int&gt; GetEnumerator() {</w:t>
      </w:r>
      <w:r>
        <w:br/>
      </w:r>
      <w:r>
        <w:tab/>
        <w:t>try {</w:t>
      </w:r>
      <w:r>
        <w:br/>
      </w:r>
      <w:r>
        <w:tab/>
      </w:r>
      <w:r>
        <w:tab/>
        <w:t>yield return 1;</w:t>
      </w:r>
      <w:r>
        <w:tab/>
      </w:r>
      <w:r>
        <w:tab/>
        <w:t>// Ok</w:t>
      </w:r>
      <w:r>
        <w:br/>
      </w:r>
      <w:r>
        <w:tab/>
      </w:r>
      <w:r>
        <w:tab/>
        <w:t>yield break;</w:t>
      </w:r>
      <w:r>
        <w:tab/>
      </w:r>
      <w:r>
        <w:tab/>
      </w:r>
      <w:r>
        <w:tab/>
        <w:t>// Ok</w:t>
      </w:r>
      <w:r>
        <w:br/>
      </w:r>
      <w:r>
        <w:tab/>
        <w:t>}</w:t>
      </w:r>
      <w:r>
        <w:br/>
      </w:r>
      <w:r>
        <w:tab/>
        <w:t>finally {</w:t>
      </w:r>
      <w:r>
        <w:br/>
      </w:r>
      <w:r>
        <w:tab/>
      </w:r>
      <w:r>
        <w:tab/>
        <w:t>yield return 2;</w:t>
      </w:r>
      <w:r>
        <w:tab/>
      </w:r>
      <w:r>
        <w:tab/>
        <w:t>// Error, yield in finally</w:t>
      </w:r>
      <w:r>
        <w:br/>
      </w:r>
      <w:r>
        <w:tab/>
      </w:r>
      <w:r>
        <w:tab/>
        <w:t>yield break;</w:t>
      </w:r>
      <w:r>
        <w:tab/>
      </w:r>
      <w:r>
        <w:tab/>
      </w:r>
      <w:r>
        <w:tab/>
        <w:t>// Error, yield in finally</w:t>
      </w:r>
      <w:r>
        <w:br/>
      </w:r>
      <w:r>
        <w:tab/>
        <w:t>}</w:t>
      </w:r>
    </w:p>
    <w:p w:rsidR="00620C35" w:rsidRDefault="00620C35" w:rsidP="00620C35">
      <w:pPr>
        <w:pStyle w:val="Code"/>
      </w:pPr>
      <w:r>
        <w:tab/>
        <w:t>try {</w:t>
      </w:r>
      <w:r>
        <w:br/>
      </w:r>
      <w:r>
        <w:tab/>
      </w:r>
      <w:r>
        <w:tab/>
        <w:t>yield return 3;</w:t>
      </w:r>
      <w:r>
        <w:tab/>
      </w:r>
      <w:r>
        <w:tab/>
        <w:t>// Error, yield return in try...catch</w:t>
      </w:r>
      <w:r>
        <w:br/>
      </w:r>
      <w:r>
        <w:tab/>
      </w:r>
      <w:r>
        <w:tab/>
        <w:t>yield break;</w:t>
      </w:r>
      <w:r>
        <w:tab/>
      </w:r>
      <w:r>
        <w:tab/>
      </w:r>
      <w:r>
        <w:tab/>
        <w:t>// Ok</w:t>
      </w:r>
      <w:r>
        <w:br/>
      </w:r>
      <w:r>
        <w:tab/>
        <w:t>}</w:t>
      </w:r>
      <w:r>
        <w:br/>
      </w:r>
      <w:r>
        <w:tab/>
        <w:t>catch {</w:t>
      </w:r>
      <w:r>
        <w:br/>
      </w:r>
      <w:r>
        <w:tab/>
      </w:r>
      <w:r>
        <w:tab/>
        <w:t>yield return 4;</w:t>
      </w:r>
      <w:r>
        <w:tab/>
      </w:r>
      <w:r>
        <w:tab/>
        <w:t>// Error, yield return in try...catch</w:t>
      </w:r>
      <w:r>
        <w:br/>
      </w:r>
      <w:r>
        <w:tab/>
      </w:r>
      <w:r>
        <w:tab/>
        <w:t>yield break;</w:t>
      </w:r>
      <w:r>
        <w:tab/>
      </w:r>
      <w:r>
        <w:tab/>
      </w:r>
      <w:r>
        <w:tab/>
        <w:t>// Ok</w:t>
      </w:r>
      <w:r>
        <w:br/>
      </w:r>
      <w:r>
        <w:tab/>
        <w:t>}</w:t>
      </w:r>
    </w:p>
    <w:p w:rsidR="00620C35" w:rsidRDefault="00620C35" w:rsidP="00620C35">
      <w:pPr>
        <w:pStyle w:val="Code"/>
      </w:pPr>
      <w:r>
        <w:tab/>
        <w:t xml:space="preserve">D d = delegate { </w:t>
      </w:r>
      <w:r>
        <w:br/>
      </w:r>
      <w:r>
        <w:tab/>
      </w:r>
      <w:r>
        <w:tab/>
        <w:t>yield return 5;</w:t>
      </w:r>
      <w:r w:rsidRPr="00FB195F">
        <w:t xml:space="preserve"> </w:t>
      </w:r>
      <w:r>
        <w:tab/>
      </w:r>
      <w:r>
        <w:tab/>
        <w:t>// Error, yield in an anonymous function</w:t>
      </w:r>
      <w:r>
        <w:br/>
      </w:r>
      <w:r>
        <w:tab/>
        <w:t xml:space="preserve">}; </w:t>
      </w:r>
      <w:r>
        <w:br/>
        <w:t>}</w:t>
      </w:r>
    </w:p>
    <w:p w:rsidR="00620C35" w:rsidRDefault="00620C35" w:rsidP="00620C35">
      <w:pPr>
        <w:pStyle w:val="Code"/>
      </w:pPr>
      <w:r>
        <w:t>int MyMethod() {</w:t>
      </w:r>
      <w:r>
        <w:br/>
      </w:r>
      <w:r>
        <w:tab/>
        <w:t>yield return 1;</w:t>
      </w:r>
      <w:r>
        <w:tab/>
      </w:r>
      <w:r>
        <w:tab/>
      </w:r>
      <w:r>
        <w:tab/>
        <w:t>// Error, wrong return type for an iterator block</w:t>
      </w:r>
      <w:r>
        <w:br/>
        <w:t>}</w:t>
      </w:r>
    </w:p>
    <w:p w:rsidR="00620C35" w:rsidRDefault="00620C35" w:rsidP="00620C35">
      <w:r>
        <w:t xml:space="preserve">An implicit conversion (§6.1) must exist from the type of the </w:t>
      </w:r>
      <w:r w:rsidRPr="002C3E83">
        <w:t>expression</w:t>
      </w:r>
      <w:r>
        <w:t xml:space="preserve"> in the </w:t>
      </w:r>
      <w:r>
        <w:rPr>
          <w:rStyle w:val="Codefragment"/>
        </w:rPr>
        <w:t>yield</w:t>
      </w:r>
      <w:r>
        <w:t xml:space="preserve"> </w:t>
      </w:r>
      <w:r w:rsidRPr="00AC673B">
        <w:rPr>
          <w:rStyle w:val="Codefragment"/>
        </w:rPr>
        <w:t>return</w:t>
      </w:r>
      <w:r>
        <w:t xml:space="preserve"> statement to the </w:t>
      </w:r>
      <w:r w:rsidRPr="00020BAF">
        <w:t>yield type</w:t>
      </w:r>
      <w:r>
        <w:t xml:space="preserve"> (§</w:t>
      </w:r>
      <w:r w:rsidR="00852C57">
        <w:fldChar w:fldCharType="begin"/>
      </w:r>
      <w:r w:rsidR="00861DF2">
        <w:instrText xml:space="preserve"> REF _Ref174228948 \r \h </w:instrText>
      </w:r>
      <w:r w:rsidR="00852C57">
        <w:fldChar w:fldCharType="separate"/>
      </w:r>
      <w:r w:rsidR="00437C65">
        <w:t>10.14.3</w:t>
      </w:r>
      <w:r w:rsidR="00852C57">
        <w:fldChar w:fldCharType="end"/>
      </w:r>
      <w:r>
        <w:t>) of the iterator.</w:t>
      </w:r>
    </w:p>
    <w:p w:rsidR="00620C35" w:rsidRDefault="00620C35" w:rsidP="00620C35">
      <w:r>
        <w:t xml:space="preserve">A </w:t>
      </w:r>
      <w:r>
        <w:rPr>
          <w:rStyle w:val="Codefragment"/>
        </w:rPr>
        <w:t>yield</w:t>
      </w:r>
      <w:r>
        <w:t xml:space="preserve"> </w:t>
      </w:r>
      <w:r w:rsidRPr="00AC673B">
        <w:rPr>
          <w:rStyle w:val="Codefragment"/>
        </w:rPr>
        <w:t>return</w:t>
      </w:r>
      <w:r>
        <w:t xml:space="preserve"> statement is executed as follows:</w:t>
      </w:r>
    </w:p>
    <w:p w:rsidR="00620C35" w:rsidRDefault="00620C35" w:rsidP="00620C35">
      <w:pPr>
        <w:pStyle w:val="ListBullet"/>
      </w:pPr>
      <w:r>
        <w:t xml:space="preserve">The </w:t>
      </w:r>
      <w:r w:rsidRPr="002C3E83">
        <w:t>expression</w:t>
      </w:r>
      <w:r>
        <w:t xml:space="preserve"> given in the statement is evaluated, implicitly converted to the yield type, and assigned to the </w:t>
      </w:r>
      <w:r>
        <w:rPr>
          <w:rStyle w:val="Codefragment"/>
        </w:rPr>
        <w:t>Current</w:t>
      </w:r>
      <w:r>
        <w:t xml:space="preserve"> property of the enumerator object.</w:t>
      </w:r>
    </w:p>
    <w:p w:rsidR="00620C35" w:rsidRDefault="00620C35" w:rsidP="00620C35">
      <w:pPr>
        <w:pStyle w:val="ListBullet"/>
      </w:pPr>
      <w:r>
        <w:t xml:space="preserve">Execution of the iterator block is suspended. If the </w:t>
      </w:r>
      <w:r>
        <w:rPr>
          <w:rStyle w:val="Codefragment"/>
        </w:rPr>
        <w:t>yield</w:t>
      </w:r>
      <w:r>
        <w:t xml:space="preserve"> </w:t>
      </w:r>
      <w:r w:rsidRPr="00AC673B">
        <w:rPr>
          <w:rStyle w:val="Codefragment"/>
        </w:rPr>
        <w:t>return</w:t>
      </w:r>
      <w:r>
        <w:t xml:space="preserve"> statement is within one or more </w:t>
      </w:r>
      <w:r>
        <w:rPr>
          <w:rStyle w:val="Codefragment"/>
        </w:rPr>
        <w:t>try</w:t>
      </w:r>
      <w:r>
        <w:t xml:space="preserve"> blocks, the associated </w:t>
      </w:r>
      <w:r>
        <w:rPr>
          <w:rStyle w:val="Codefragment"/>
        </w:rPr>
        <w:t>finally</w:t>
      </w:r>
      <w:r>
        <w:t xml:space="preserve"> blocks are </w:t>
      </w:r>
      <w:r>
        <w:rPr>
          <w:rStyle w:val="Emphasis"/>
        </w:rPr>
        <w:t>not</w:t>
      </w:r>
      <w:r>
        <w:t xml:space="preserve"> executed at this time.</w:t>
      </w:r>
    </w:p>
    <w:p w:rsidR="00620C35" w:rsidRDefault="00620C35" w:rsidP="00620C35">
      <w:pPr>
        <w:pStyle w:val="ListBullet"/>
      </w:pPr>
      <w:r>
        <w:t xml:space="preserve">The </w:t>
      </w:r>
      <w:r>
        <w:rPr>
          <w:rStyle w:val="Codefragment"/>
        </w:rPr>
        <w:t>MoveNext</w:t>
      </w:r>
      <w:r>
        <w:t xml:space="preserve"> method of the enumerator object returns </w:t>
      </w:r>
      <w:r>
        <w:rPr>
          <w:rStyle w:val="Codefragment"/>
        </w:rPr>
        <w:t>true</w:t>
      </w:r>
      <w:r>
        <w:t xml:space="preserve"> to its caller, indicating that the enumerator object successfully advanced to the next item.</w:t>
      </w:r>
    </w:p>
    <w:p w:rsidR="00620C35" w:rsidRDefault="00620C35" w:rsidP="00620C35">
      <w:r>
        <w:t xml:space="preserve">The next call to the enumerator object’s </w:t>
      </w:r>
      <w:r>
        <w:rPr>
          <w:rStyle w:val="Codefragment"/>
        </w:rPr>
        <w:t>MoveNext</w:t>
      </w:r>
      <w:r>
        <w:t xml:space="preserve"> method resumes execution of the iterator block from where it was last suspended.</w:t>
      </w:r>
    </w:p>
    <w:p w:rsidR="00620C35" w:rsidRDefault="00620C35" w:rsidP="00620C35">
      <w:r>
        <w:t xml:space="preserve">A </w:t>
      </w:r>
      <w:r>
        <w:rPr>
          <w:rStyle w:val="Codefragment"/>
        </w:rPr>
        <w:t>yield</w:t>
      </w:r>
      <w:r w:rsidRPr="00AC673B">
        <w:t xml:space="preserve"> </w:t>
      </w:r>
      <w:r>
        <w:rPr>
          <w:rStyle w:val="Codefragment"/>
        </w:rPr>
        <w:t>break</w:t>
      </w:r>
      <w:r>
        <w:t xml:space="preserve"> statement is executed as follows:</w:t>
      </w:r>
    </w:p>
    <w:p w:rsidR="00620C35" w:rsidRDefault="00620C35" w:rsidP="00620C35">
      <w:pPr>
        <w:pStyle w:val="ListBullet"/>
      </w:pPr>
      <w:r>
        <w:t xml:space="preserve">If the </w:t>
      </w:r>
      <w:r>
        <w:rPr>
          <w:rStyle w:val="Codefragment"/>
        </w:rPr>
        <w:t>yield</w:t>
      </w:r>
      <w:r w:rsidRPr="00AC673B">
        <w:t xml:space="preserve"> </w:t>
      </w:r>
      <w:r>
        <w:rPr>
          <w:rStyle w:val="Codefragment"/>
        </w:rPr>
        <w:t>break</w:t>
      </w:r>
      <w:r>
        <w:t xml:space="preserve"> statement is enclosed by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enclosing </w:t>
      </w:r>
      <w:r>
        <w:rPr>
          <w:rStyle w:val="Codefragment"/>
        </w:rPr>
        <w:t>try</w:t>
      </w:r>
      <w:r>
        <w:t xml:space="preserve"> statements have been executed.</w:t>
      </w:r>
    </w:p>
    <w:p w:rsidR="00620C35" w:rsidRDefault="00620C35" w:rsidP="00620C35">
      <w:pPr>
        <w:pStyle w:val="ListBullet"/>
      </w:pPr>
      <w:r>
        <w:t xml:space="preserve">Control is returned to the caller of the iterator block. This is either the </w:t>
      </w:r>
      <w:r>
        <w:rPr>
          <w:rStyle w:val="Codefragment"/>
        </w:rPr>
        <w:t>MoveNext</w:t>
      </w:r>
      <w:r>
        <w:t xml:space="preserve"> method or </w:t>
      </w:r>
      <w:r>
        <w:rPr>
          <w:rStyle w:val="Codefragment"/>
        </w:rPr>
        <w:t>Dispose</w:t>
      </w:r>
      <w:r>
        <w:t xml:space="preserve"> method of the enumerator object.</w:t>
      </w:r>
    </w:p>
    <w:p w:rsidR="00620C35" w:rsidRDefault="00620C35" w:rsidP="00620C35">
      <w:r>
        <w:t xml:space="preserve">Because a </w:t>
      </w:r>
      <w:r>
        <w:rPr>
          <w:rStyle w:val="Codefragment"/>
        </w:rPr>
        <w:t>yield</w:t>
      </w:r>
      <w:r w:rsidRPr="00AC673B">
        <w:t xml:space="preserve"> </w:t>
      </w:r>
      <w:r>
        <w:rPr>
          <w:rStyle w:val="Codefragment"/>
        </w:rPr>
        <w:t>break</w:t>
      </w:r>
      <w:r>
        <w:t xml:space="preserve"> statement unconditionally transfers control elsewhere, the end point of a </w:t>
      </w:r>
      <w:r>
        <w:rPr>
          <w:rStyle w:val="Codefragment"/>
        </w:rPr>
        <w:t>yield</w:t>
      </w:r>
      <w:r w:rsidRPr="00AC673B">
        <w:t xml:space="preserve"> </w:t>
      </w:r>
      <w:r>
        <w:rPr>
          <w:rStyle w:val="Codefragment"/>
        </w:rPr>
        <w:t>break</w:t>
      </w:r>
      <w:r>
        <w:t xml:space="preserve"> statement is never reachable.</w:t>
      </w:r>
    </w:p>
    <w:p w:rsidR="0028536B" w:rsidRDefault="0028536B">
      <w:pPr>
        <w:pStyle w:val="Heading1"/>
      </w:pPr>
      <w:bookmarkStart w:id="1014" w:name="_Toc451394290"/>
      <w:bookmarkStart w:id="1015" w:name="_Ref461619842"/>
      <w:bookmarkStart w:id="1016" w:name="_Ref463364503"/>
      <w:bookmarkStart w:id="1017" w:name="_Toc251613236"/>
      <w:r>
        <w:t>Namespaces</w:t>
      </w:r>
      <w:bookmarkEnd w:id="1014"/>
      <w:bookmarkEnd w:id="1015"/>
      <w:bookmarkEnd w:id="1016"/>
      <w:bookmarkEnd w:id="1017"/>
    </w:p>
    <w:p w:rsidR="0028536B" w:rsidRDefault="0028536B">
      <w:r>
        <w:t>C# programs are organized using namespaces. Namespaces are used both as an “internal” organization system for a program, and as an “external” organization system—a way of presenting program elements that are exposed to other programs.</w:t>
      </w:r>
    </w:p>
    <w:p w:rsidR="0028536B" w:rsidRDefault="0028536B">
      <w:r>
        <w:t>Using directives (§</w:t>
      </w:r>
      <w:r w:rsidR="00852C57">
        <w:fldChar w:fldCharType="begin"/>
      </w:r>
      <w:r w:rsidR="00861DF2">
        <w:instrText xml:space="preserve"> REF _Ref174228971 \r \h </w:instrText>
      </w:r>
      <w:r w:rsidR="00852C57">
        <w:fldChar w:fldCharType="separate"/>
      </w:r>
      <w:r w:rsidR="00437C65">
        <w:t>9.4</w:t>
      </w:r>
      <w:r w:rsidR="00852C57">
        <w:fldChar w:fldCharType="end"/>
      </w:r>
      <w:r>
        <w:t>) are provided to facilitate the use of namespaces.</w:t>
      </w:r>
    </w:p>
    <w:p w:rsidR="0028536B" w:rsidRDefault="0028536B">
      <w:pPr>
        <w:pStyle w:val="Heading2"/>
      </w:pPr>
      <w:bookmarkStart w:id="1018" w:name="_Ref465151345"/>
      <w:bookmarkStart w:id="1019" w:name="_Toc251613237"/>
      <w:r>
        <w:t>Compilation units</w:t>
      </w:r>
      <w:bookmarkEnd w:id="1018"/>
      <w:bookmarkEnd w:id="1019"/>
    </w:p>
    <w:p w:rsidR="0028536B" w:rsidRDefault="0028536B">
      <w:r>
        <w:t xml:space="preserve">A </w:t>
      </w:r>
      <w:r>
        <w:rPr>
          <w:rStyle w:val="Production"/>
        </w:rPr>
        <w:t>compilation-unit</w:t>
      </w:r>
      <w:r>
        <w:t xml:space="preserve"> defines the overall structure of a source file. A compilation unit consists of zero or more </w:t>
      </w:r>
      <w:r>
        <w:rPr>
          <w:rStyle w:val="Production"/>
        </w:rPr>
        <w:t>using-directive</w:t>
      </w:r>
      <w:r>
        <w:t xml:space="preserve">s followed by zero or more </w:t>
      </w:r>
      <w:r>
        <w:rPr>
          <w:rStyle w:val="Production"/>
        </w:rPr>
        <w:t>global-attributes</w:t>
      </w:r>
      <w:r>
        <w:t xml:space="preserve"> followed by zero or more </w:t>
      </w:r>
      <w:r>
        <w:rPr>
          <w:rStyle w:val="Production"/>
        </w:rPr>
        <w:t>namespace-member-declaration</w:t>
      </w:r>
      <w:r>
        <w:t>s.</w:t>
      </w:r>
    </w:p>
    <w:p w:rsidR="00444099" w:rsidRPr="00A52534" w:rsidRDefault="00444099" w:rsidP="00444099">
      <w:pPr>
        <w:pStyle w:val="Grammar"/>
      </w:pPr>
      <w:r w:rsidRPr="00A52534">
        <w:t>compilation-unit:</w:t>
      </w:r>
      <w:r>
        <w:br/>
        <w:t>extern-alias-</w:t>
      </w:r>
      <w:r w:rsidRPr="00A52534">
        <w:t>directives</w:t>
      </w:r>
      <w:r w:rsidRPr="00A52534">
        <w:rPr>
          <w:vertAlign w:val="subscript"/>
        </w:rPr>
        <w:t>opt</w:t>
      </w:r>
      <w:r w:rsidRPr="00A52534">
        <w:t xml:space="preserve">   using-directives</w:t>
      </w:r>
      <w:r w:rsidRPr="00A52534">
        <w:rPr>
          <w:vertAlign w:val="subscript"/>
        </w:rPr>
        <w:t>opt</w:t>
      </w:r>
      <w:r w:rsidRPr="00A52534">
        <w:t xml:space="preserve">  global-attributes</w:t>
      </w:r>
      <w:r w:rsidRPr="00A52534">
        <w:rPr>
          <w:vertAlign w:val="subscript"/>
        </w:rPr>
        <w:t>opt</w:t>
      </w:r>
      <w:r>
        <w:br/>
      </w:r>
      <w:r>
        <w:tab/>
      </w:r>
      <w:r>
        <w:tab/>
      </w:r>
      <w:r w:rsidRPr="00A52534">
        <w:t>namespace-member-declarations</w:t>
      </w:r>
      <w:r w:rsidRPr="00A52534">
        <w:rPr>
          <w:vertAlign w:val="subscript"/>
        </w:rPr>
        <w:t>opt</w:t>
      </w:r>
    </w:p>
    <w:p w:rsidR="0028536B" w:rsidRDefault="0028536B">
      <w:r>
        <w:t>A C# program consists of one or more compilation units, each contained in a separate source file. When a C# program is compiled, all of the compilation units are processed together. Thus, compilation units can depend on each other, possibly in a circular fashion.</w:t>
      </w:r>
    </w:p>
    <w:p w:rsidR="0028536B" w:rsidRDefault="0028536B">
      <w:r>
        <w:t xml:space="preserve">The </w:t>
      </w:r>
      <w:r>
        <w:rPr>
          <w:rStyle w:val="Production"/>
        </w:rPr>
        <w:t>using-directives</w:t>
      </w:r>
      <w:r>
        <w:t xml:space="preserve"> of a compilation unit affect the </w:t>
      </w:r>
      <w:r>
        <w:rPr>
          <w:rStyle w:val="Production"/>
        </w:rPr>
        <w:t>global-attributes</w:t>
      </w:r>
      <w:r>
        <w:t xml:space="preserve"> and </w:t>
      </w:r>
      <w:r>
        <w:rPr>
          <w:rStyle w:val="Production"/>
        </w:rPr>
        <w:t>namespace-member-declarations</w:t>
      </w:r>
      <w:r>
        <w:t xml:space="preserve"> of that compilation unit, but have no effect on other compilation units.</w:t>
      </w:r>
    </w:p>
    <w:p w:rsidR="0028536B" w:rsidRDefault="0028536B">
      <w:r>
        <w:t xml:space="preserve">The </w:t>
      </w:r>
      <w:r>
        <w:rPr>
          <w:rStyle w:val="Production"/>
        </w:rPr>
        <w:t>global-attributes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of a compilation unit permit the specification of attributes for the target assembly and module. Assemblies and modules act as physical containers for types. An assembly may consist of several physically separate modules.</w:t>
      </w:r>
    </w:p>
    <w:p w:rsidR="0028536B" w:rsidRDefault="0028536B">
      <w:r>
        <w:t xml:space="preserve">The </w:t>
      </w:r>
      <w:r>
        <w:rPr>
          <w:rStyle w:val="Production"/>
        </w:rPr>
        <w:t>namespace-member-declarations</w:t>
      </w:r>
      <w:r>
        <w:t xml:space="preserve"> of each compilation unit of a program contribute members to a single declaration space called the global namespace. For example:</w:t>
      </w:r>
    </w:p>
    <w:p w:rsidR="0028536B" w:rsidRDefault="0028536B">
      <w:pPr>
        <w:ind w:left="360"/>
      </w:pPr>
      <w:r>
        <w:t xml:space="preserve">File </w:t>
      </w:r>
      <w:r>
        <w:rPr>
          <w:rStyle w:val="Codefragment"/>
        </w:rPr>
        <w:t>A.cs</w:t>
      </w:r>
      <w:r>
        <w:t>:</w:t>
      </w:r>
    </w:p>
    <w:p w:rsidR="0028536B" w:rsidRDefault="0028536B">
      <w:pPr>
        <w:pStyle w:val="Code"/>
      </w:pPr>
      <w:r>
        <w:t>class A {}</w:t>
      </w:r>
    </w:p>
    <w:p w:rsidR="0028536B" w:rsidRDefault="0028536B">
      <w:pPr>
        <w:ind w:left="360"/>
      </w:pPr>
      <w:r>
        <w:t xml:space="preserve">File </w:t>
      </w:r>
      <w:r>
        <w:rPr>
          <w:rStyle w:val="Codefragment"/>
        </w:rPr>
        <w:t>B.cs</w:t>
      </w:r>
      <w:r>
        <w:t>:</w:t>
      </w:r>
    </w:p>
    <w:p w:rsidR="0028536B" w:rsidRDefault="0028536B">
      <w:pPr>
        <w:pStyle w:val="Code"/>
      </w:pPr>
      <w:r>
        <w:t>class B {}</w:t>
      </w:r>
    </w:p>
    <w:p w:rsidR="0028536B" w:rsidRDefault="0028536B">
      <w:r>
        <w:t xml:space="preserve">The two compilation units contribute to the single global namespace, in this case declaring two classes with the fully qualified names </w:t>
      </w:r>
      <w:r>
        <w:rPr>
          <w:rStyle w:val="Codefragment"/>
        </w:rPr>
        <w:t>A</w:t>
      </w:r>
      <w:r>
        <w:t xml:space="preserve"> and </w:t>
      </w:r>
      <w:r>
        <w:rPr>
          <w:rStyle w:val="Codefragment"/>
        </w:rPr>
        <w:t>B</w:t>
      </w:r>
      <w:r>
        <w:t>. Because the two compilation units contribute to the same declaration space, it would have been an error if each contained a declaration of a member with the same name.</w:t>
      </w:r>
    </w:p>
    <w:p w:rsidR="0028536B" w:rsidRDefault="0028536B">
      <w:pPr>
        <w:pStyle w:val="Heading2"/>
      </w:pPr>
      <w:bookmarkStart w:id="1020" w:name="_Ref451305536"/>
      <w:bookmarkStart w:id="1021" w:name="_Toc251613238"/>
      <w:r>
        <w:t>Namespace declarations</w:t>
      </w:r>
      <w:bookmarkEnd w:id="1020"/>
      <w:bookmarkEnd w:id="1021"/>
    </w:p>
    <w:p w:rsidR="0028536B" w:rsidRDefault="0028536B">
      <w:r>
        <w:t xml:space="preserve">A </w:t>
      </w:r>
      <w:r>
        <w:rPr>
          <w:rStyle w:val="Production"/>
        </w:rPr>
        <w:t>namespace-declaration</w:t>
      </w:r>
      <w:r>
        <w:t xml:space="preserve"> consists of the keyword </w:t>
      </w:r>
      <w:r>
        <w:rPr>
          <w:rStyle w:val="Codefragment"/>
        </w:rPr>
        <w:t>namespace</w:t>
      </w:r>
      <w:r>
        <w:t>, followed by a namespace name and body, optionally followed by a semicolon.</w:t>
      </w:r>
    </w:p>
    <w:p w:rsidR="0028536B" w:rsidRDefault="0028536B">
      <w:pPr>
        <w:pStyle w:val="Grammar"/>
      </w:pPr>
      <w:r>
        <w:t>namespace-declaration:</w:t>
      </w:r>
      <w:r>
        <w:br/>
      </w:r>
      <w:r>
        <w:rPr>
          <w:rStyle w:val="Terminal"/>
        </w:rPr>
        <w:t>namespace</w:t>
      </w:r>
      <w:r>
        <w:t xml:space="preserve">   qualified-identifier   namespace-body   </w:t>
      </w:r>
      <w:r>
        <w:rPr>
          <w:rStyle w:val="Terminal"/>
        </w:rPr>
        <w:t>;</w:t>
      </w:r>
      <w:r>
        <w:rPr>
          <w:vertAlign w:val="subscript"/>
        </w:rPr>
        <w:t>opt</w:t>
      </w:r>
    </w:p>
    <w:p w:rsidR="0028536B" w:rsidRDefault="0028536B">
      <w:pPr>
        <w:pStyle w:val="Grammar"/>
      </w:pPr>
      <w:r>
        <w:t>qualified-identifier:</w:t>
      </w:r>
      <w:r>
        <w:br/>
        <w:t>identifier</w:t>
      </w:r>
      <w:r>
        <w:br/>
        <w:t xml:space="preserve">qualified-identifier   </w:t>
      </w:r>
      <w:r>
        <w:rPr>
          <w:rStyle w:val="Terminal"/>
        </w:rPr>
        <w:t>.</w:t>
      </w:r>
      <w:r>
        <w:t xml:space="preserve">   identifier</w:t>
      </w:r>
    </w:p>
    <w:p w:rsidR="00444099" w:rsidRPr="00A52534" w:rsidRDefault="00444099" w:rsidP="00444099">
      <w:pPr>
        <w:pStyle w:val="Grammar"/>
      </w:pPr>
      <w:r w:rsidRPr="00A52534">
        <w:t>namespace-body:</w:t>
      </w:r>
      <w:r w:rsidRPr="00A52534">
        <w:br/>
      </w:r>
      <w:r w:rsidRPr="00A52534">
        <w:rPr>
          <w:rStyle w:val="Terminal"/>
        </w:rPr>
        <w:t>{</w:t>
      </w:r>
      <w:r w:rsidRPr="00A52534">
        <w:t xml:space="preserve">   extern-</w:t>
      </w:r>
      <w:r>
        <w:t>alias-</w:t>
      </w:r>
      <w:r w:rsidRPr="00A52534">
        <w:t>directives</w:t>
      </w:r>
      <w:r w:rsidRPr="00A52534">
        <w:rPr>
          <w:vertAlign w:val="subscript"/>
        </w:rPr>
        <w:t>opt</w:t>
      </w:r>
      <w:r w:rsidRPr="00A52534">
        <w:t xml:space="preserve">   using-directives</w:t>
      </w:r>
      <w:r w:rsidRPr="00A52534">
        <w:rPr>
          <w:vertAlign w:val="subscript"/>
        </w:rPr>
        <w:t>opt</w:t>
      </w:r>
      <w:r w:rsidRPr="00A52534">
        <w:t xml:space="preserve">   namespace-member-declarations</w:t>
      </w:r>
      <w:r w:rsidRPr="00A52534">
        <w:rPr>
          <w:vertAlign w:val="subscript"/>
        </w:rPr>
        <w:t>opt</w:t>
      </w:r>
      <w:r w:rsidRPr="00A52534">
        <w:t xml:space="preserve">   </w:t>
      </w:r>
      <w:r w:rsidRPr="00A52534">
        <w:rPr>
          <w:rStyle w:val="Terminal"/>
        </w:rPr>
        <w:t>}</w:t>
      </w:r>
    </w:p>
    <w:p w:rsidR="0028536B" w:rsidRDefault="0028536B">
      <w:r>
        <w:t xml:space="preserve">A </w:t>
      </w:r>
      <w:r>
        <w:rPr>
          <w:rStyle w:val="Production"/>
        </w:rPr>
        <w:t>namespace-declaration</w:t>
      </w:r>
      <w:r>
        <w:t xml:space="preserve"> may occur as a top-level declaration in a </w:t>
      </w:r>
      <w:r>
        <w:rPr>
          <w:rStyle w:val="Production"/>
        </w:rPr>
        <w:t>compilation-unit</w:t>
      </w:r>
      <w:r>
        <w:t xml:space="preserve"> or as a member declaration within another </w:t>
      </w:r>
      <w:r>
        <w:rPr>
          <w:rStyle w:val="Production"/>
        </w:rPr>
        <w:t>namespace-declaration</w:t>
      </w:r>
      <w:r>
        <w:t xml:space="preserve">. When a </w:t>
      </w:r>
      <w:r>
        <w:rPr>
          <w:rStyle w:val="Production"/>
        </w:rPr>
        <w:t>namespace-declaration</w:t>
      </w:r>
      <w:r>
        <w:t xml:space="preserve"> occurs as a top-level declaration in a </w:t>
      </w:r>
      <w:r>
        <w:rPr>
          <w:rStyle w:val="Production"/>
        </w:rPr>
        <w:t>compilation-unit</w:t>
      </w:r>
      <w:r>
        <w:t xml:space="preserve">, the namespace becomes a member of the global namespace. When a </w:t>
      </w:r>
      <w:r>
        <w:rPr>
          <w:rStyle w:val="Production"/>
        </w:rPr>
        <w:t>namespace-declaration</w:t>
      </w:r>
      <w:r>
        <w:t xml:space="preserve"> occurs within another </w:t>
      </w:r>
      <w:r>
        <w:rPr>
          <w:rStyle w:val="Production"/>
        </w:rPr>
        <w:t>namespace-declaration</w:t>
      </w:r>
      <w:r>
        <w:t>, the inner namespace becomes a member of the outer namespace. In either case, the name of a namespace must be unique within the containing namespace.</w:t>
      </w:r>
    </w:p>
    <w:p w:rsidR="0028536B" w:rsidRDefault="0028536B">
      <w:r>
        <w:t xml:space="preserve">Namespaces are implicitly </w:t>
      </w:r>
      <w:r>
        <w:rPr>
          <w:rStyle w:val="Codefragment"/>
        </w:rPr>
        <w:t>public</w:t>
      </w:r>
      <w:r>
        <w:t xml:space="preserve"> and the declaration of a namespace cannot include any access modifiers.</w:t>
      </w:r>
    </w:p>
    <w:p w:rsidR="0028536B" w:rsidRDefault="0028536B">
      <w:r>
        <w:t xml:space="preserve">Within a </w:t>
      </w:r>
      <w:r>
        <w:rPr>
          <w:rStyle w:val="Production"/>
        </w:rPr>
        <w:t>namespace-body</w:t>
      </w:r>
      <w:r>
        <w:t xml:space="preserve">, the optional </w:t>
      </w:r>
      <w:r>
        <w:rPr>
          <w:rStyle w:val="Production"/>
        </w:rPr>
        <w:t>using-directives</w:t>
      </w:r>
      <w:r>
        <w:t xml:space="preserve"> import the names of other namespaces and types, allowing them to be referenced directly instead of through qualified names. The optional </w:t>
      </w:r>
      <w:r>
        <w:rPr>
          <w:rStyle w:val="Production"/>
        </w:rPr>
        <w:t>namespace-member-declarations</w:t>
      </w:r>
      <w:r>
        <w:t xml:space="preserve"> contribute members to the declaration space of the namespace. Note that all </w:t>
      </w:r>
      <w:r>
        <w:rPr>
          <w:rStyle w:val="Production"/>
        </w:rPr>
        <w:t>using-directives</w:t>
      </w:r>
      <w:r>
        <w:t xml:space="preserve"> must appear before any member declarations.</w:t>
      </w:r>
    </w:p>
    <w:p w:rsidR="0028536B" w:rsidRDefault="0028536B">
      <w:r>
        <w:t xml:space="preserve">The </w:t>
      </w:r>
      <w:r>
        <w:rPr>
          <w:rStyle w:val="Production"/>
        </w:rPr>
        <w:t>qualified-identifier</w:t>
      </w:r>
      <w:r>
        <w:t xml:space="preserve"> of a </w:t>
      </w:r>
      <w:r>
        <w:rPr>
          <w:rStyle w:val="Production"/>
        </w:rPr>
        <w:t>namespace-declaration</w:t>
      </w:r>
      <w:r>
        <w:t xml:space="preserve"> may be a single identifier or a sequence of identifiers separated by “</w:t>
      </w:r>
      <w:r>
        <w:rPr>
          <w:rStyle w:val="Codefragment"/>
        </w:rPr>
        <w:t>.</w:t>
      </w:r>
      <w:r>
        <w:t>” tokens. The latter form permits a program to define a nested namespace without lexically nesting several namespace declarations. For example,</w:t>
      </w:r>
    </w:p>
    <w:p w:rsidR="0028536B" w:rsidRDefault="0028536B">
      <w:pPr>
        <w:pStyle w:val="Code"/>
      </w:pPr>
      <w:r>
        <w:t>namespace N1.N2</w:t>
      </w:r>
      <w:r>
        <w:br/>
        <w:t>{</w:t>
      </w:r>
      <w:r>
        <w:br/>
      </w:r>
      <w:r>
        <w:tab/>
        <w:t>class A {}</w:t>
      </w:r>
    </w:p>
    <w:p w:rsidR="0028536B" w:rsidRDefault="0028536B">
      <w:pPr>
        <w:pStyle w:val="Code"/>
      </w:pPr>
      <w:r>
        <w:tab/>
        <w:t>class B {}</w:t>
      </w:r>
      <w:r>
        <w:br/>
        <w:t>}</w:t>
      </w:r>
    </w:p>
    <w:p w:rsidR="0028536B" w:rsidRDefault="0028536B">
      <w:r>
        <w:t>is semantically equivalent to</w:t>
      </w:r>
    </w:p>
    <w:p w:rsidR="0028536B" w:rsidRDefault="0028536B">
      <w:pPr>
        <w:pStyle w:val="Code"/>
      </w:pPr>
      <w:r>
        <w:t>namespace N1</w:t>
      </w:r>
      <w:r>
        <w:br/>
        <w:t>{</w:t>
      </w:r>
      <w:r>
        <w:br/>
      </w:r>
      <w:r>
        <w:tab/>
        <w:t>namespace N2</w:t>
      </w:r>
      <w:r>
        <w:br/>
      </w:r>
      <w:r>
        <w:tab/>
        <w:t>{</w:t>
      </w:r>
      <w:r>
        <w:br/>
      </w:r>
      <w:r>
        <w:tab/>
      </w:r>
      <w:r>
        <w:tab/>
        <w:t>class A {}</w:t>
      </w:r>
    </w:p>
    <w:p w:rsidR="0028536B" w:rsidRDefault="0028536B">
      <w:pPr>
        <w:pStyle w:val="Code"/>
      </w:pPr>
      <w:r>
        <w:tab/>
      </w:r>
      <w:r>
        <w:tab/>
        <w:t>class B {}</w:t>
      </w:r>
      <w:r>
        <w:br/>
      </w:r>
      <w:r>
        <w:tab/>
        <w:t>}</w:t>
      </w:r>
      <w:r>
        <w:br/>
        <w:t>}</w:t>
      </w:r>
    </w:p>
    <w:p w:rsidR="0028536B" w:rsidRDefault="0028536B">
      <w:r>
        <w:t>Namespaces are open-ended, and two namespace declarations with the same fully qualified name contribute to the same declaration space (§</w:t>
      </w:r>
      <w:r w:rsidR="00852C57">
        <w:fldChar w:fldCharType="begin"/>
      </w:r>
      <w:r>
        <w:instrText xml:space="preserve"> REF _Ref461622138 \r \h </w:instrText>
      </w:r>
      <w:r w:rsidR="00852C57">
        <w:fldChar w:fldCharType="separate"/>
      </w:r>
      <w:r w:rsidR="00437C65">
        <w:t>3.3</w:t>
      </w:r>
      <w:r w:rsidR="00852C57">
        <w:fldChar w:fldCharType="end"/>
      </w:r>
      <w:r>
        <w:t>). In the example</w:t>
      </w:r>
    </w:p>
    <w:p w:rsidR="0028536B" w:rsidRDefault="0028536B">
      <w:pPr>
        <w:pStyle w:val="Code"/>
      </w:pPr>
      <w:r>
        <w:t>namespace N1.N2</w:t>
      </w:r>
      <w:r>
        <w:br/>
        <w:t>{</w:t>
      </w:r>
      <w:r>
        <w:br/>
      </w:r>
      <w:r>
        <w:tab/>
        <w:t>class A {}</w:t>
      </w:r>
      <w:r>
        <w:br/>
        <w:t>}</w:t>
      </w:r>
    </w:p>
    <w:p w:rsidR="0028536B" w:rsidRDefault="0028536B">
      <w:pPr>
        <w:pStyle w:val="Code"/>
      </w:pPr>
      <w:r>
        <w:t>namespace N1.N2</w:t>
      </w:r>
      <w:r>
        <w:br/>
        <w:t>{</w:t>
      </w:r>
      <w:r>
        <w:br/>
      </w:r>
      <w:r>
        <w:tab/>
        <w:t>class B {}</w:t>
      </w:r>
      <w:r>
        <w:br/>
        <w:t>}</w:t>
      </w:r>
    </w:p>
    <w:p w:rsidR="0028536B" w:rsidRDefault="0028536B">
      <w:r>
        <w:t xml:space="preserve">the two namespace declarations above contribute to the same declaration space, in this case declaring two classes with the fully qualified names </w:t>
      </w:r>
      <w:r>
        <w:rPr>
          <w:rStyle w:val="Codefragment"/>
        </w:rPr>
        <w:t>N1.N2.A</w:t>
      </w:r>
      <w:r>
        <w:t xml:space="preserve"> and </w:t>
      </w:r>
      <w:r>
        <w:rPr>
          <w:rStyle w:val="Codefragment"/>
        </w:rPr>
        <w:t>N1.N2.B</w:t>
      </w:r>
      <w:r>
        <w:t>. Because the two declarations contribute to the same declaration space, it would have been an error if each contained a declaration of a member with the same name.</w:t>
      </w:r>
    </w:p>
    <w:p w:rsidR="00AE1682" w:rsidRDefault="00AE1682" w:rsidP="00AE1682">
      <w:pPr>
        <w:pStyle w:val="Heading2"/>
      </w:pPr>
      <w:bookmarkStart w:id="1022" w:name="_Ref71607784"/>
      <w:bookmarkStart w:id="1023" w:name="_Toc111395414"/>
      <w:bookmarkStart w:id="1024" w:name="_Toc251613239"/>
      <w:bookmarkStart w:id="1025" w:name="_Ref516035440"/>
      <w:bookmarkStart w:id="1026" w:name="_Ref451227325"/>
      <w:r>
        <w:t>Extern aliases</w:t>
      </w:r>
      <w:bookmarkEnd w:id="1022"/>
      <w:bookmarkEnd w:id="1023"/>
      <w:bookmarkEnd w:id="1024"/>
    </w:p>
    <w:p w:rsidR="00AE1682" w:rsidRPr="00A52534" w:rsidRDefault="00444099" w:rsidP="00AE1682">
      <w:r w:rsidRPr="00A52534">
        <w:t xml:space="preserve">An </w:t>
      </w:r>
      <w:r w:rsidRPr="00A52534">
        <w:rPr>
          <w:rStyle w:val="Production"/>
        </w:rPr>
        <w:t>extern-alias-directive</w:t>
      </w:r>
      <w:r w:rsidRPr="00A52534">
        <w:t xml:space="preserve"> introduces an identifier that serves as an alias for a namespace. The specification of the aliased namespace is external to the source code of the program</w:t>
      </w:r>
      <w:r>
        <w:t xml:space="preserve"> and applies also to nested namespaces of the aliased namespace.</w:t>
      </w:r>
    </w:p>
    <w:p w:rsidR="00AE1682" w:rsidRPr="00A52534" w:rsidRDefault="00AE1682" w:rsidP="00AE1682">
      <w:pPr>
        <w:pStyle w:val="Grammar"/>
      </w:pPr>
      <w:r w:rsidRPr="00A52534">
        <w:t>extern-</w:t>
      </w:r>
      <w:r>
        <w:t>alias-</w:t>
      </w:r>
      <w:r w:rsidRPr="00A52534">
        <w:t>directives:</w:t>
      </w:r>
      <w:r w:rsidRPr="00A52534">
        <w:br/>
        <w:t>extern-</w:t>
      </w:r>
      <w:r>
        <w:t>alias-</w:t>
      </w:r>
      <w:r w:rsidRPr="00A52534">
        <w:t>directive</w:t>
      </w:r>
      <w:r w:rsidRPr="00A52534">
        <w:br/>
        <w:t>extern-</w:t>
      </w:r>
      <w:r>
        <w:t>alias-</w:t>
      </w:r>
      <w:r w:rsidRPr="00A52534">
        <w:t>directives   extern-</w:t>
      </w:r>
      <w:r>
        <w:t>alias-</w:t>
      </w:r>
      <w:r w:rsidRPr="00A52534">
        <w:t>directive</w:t>
      </w:r>
    </w:p>
    <w:p w:rsidR="00AE1682" w:rsidRPr="00A52534" w:rsidRDefault="00AE1682" w:rsidP="00AE1682">
      <w:pPr>
        <w:pStyle w:val="Grammar"/>
      </w:pPr>
      <w:r w:rsidRPr="00A52534">
        <w:t>extern-alias-directive:</w:t>
      </w:r>
      <w:r w:rsidRPr="00A52534">
        <w:br/>
      </w:r>
      <w:r w:rsidRPr="00A52534">
        <w:rPr>
          <w:rStyle w:val="Terminal"/>
        </w:rPr>
        <w:t>extern</w:t>
      </w:r>
      <w:r w:rsidRPr="00A52534">
        <w:t xml:space="preserve">   </w:t>
      </w:r>
      <w:r w:rsidRPr="00A52534">
        <w:rPr>
          <w:rStyle w:val="Terminal"/>
        </w:rPr>
        <w:t>alias</w:t>
      </w:r>
      <w:r w:rsidRPr="00A52534">
        <w:t xml:space="preserve">   identifier   </w:t>
      </w:r>
      <w:r w:rsidRPr="00A52534">
        <w:rPr>
          <w:rStyle w:val="Terminal"/>
        </w:rPr>
        <w:t>;</w:t>
      </w:r>
    </w:p>
    <w:p w:rsidR="00A60CD1" w:rsidRDefault="00AE1682" w:rsidP="00AE1682">
      <w:r w:rsidRPr="00A52534">
        <w:t xml:space="preserve">The scope of an </w:t>
      </w:r>
      <w:r w:rsidRPr="00A52534">
        <w:rPr>
          <w:rStyle w:val="Production"/>
        </w:rPr>
        <w:t>extern</w:t>
      </w:r>
      <w:r>
        <w:rPr>
          <w:rStyle w:val="Production"/>
        </w:rPr>
        <w:t>-alias</w:t>
      </w:r>
      <w:r w:rsidRPr="00A52534">
        <w:rPr>
          <w:rStyle w:val="Production"/>
        </w:rPr>
        <w:t>-directive</w:t>
      </w:r>
      <w:r w:rsidRPr="00A52534">
        <w:t xml:space="preserve"> </w:t>
      </w:r>
      <w:r w:rsidR="00852C57" w:rsidRPr="00A52534">
        <w:fldChar w:fldCharType="begin"/>
      </w:r>
      <w:r w:rsidRPr="00A52534">
        <w:instrText xml:space="preserve"> XE "using-directive:scope of a" \b </w:instrText>
      </w:r>
      <w:r w:rsidR="00852C57" w:rsidRPr="00A52534">
        <w:fldChar w:fldCharType="end"/>
      </w:r>
      <w:r w:rsidRPr="00A52534">
        <w:t xml:space="preserve">extends over the </w:t>
      </w:r>
      <w:r w:rsidRPr="00A52534">
        <w:rPr>
          <w:rStyle w:val="Production"/>
        </w:rPr>
        <w:t>using-directives</w:t>
      </w:r>
      <w:r w:rsidRPr="00A52534">
        <w:t xml:space="preserve">, </w:t>
      </w:r>
      <w:r w:rsidRPr="00A52534">
        <w:rPr>
          <w:rStyle w:val="Production"/>
        </w:rPr>
        <w:t>global-attributes</w:t>
      </w:r>
      <w:r w:rsidRPr="00A52534">
        <w:t xml:space="preserve"> and </w:t>
      </w:r>
      <w:r w:rsidRPr="00A52534">
        <w:rPr>
          <w:rStyle w:val="Production"/>
        </w:rPr>
        <w:t>namespace-member-declarations</w:t>
      </w:r>
      <w:r w:rsidRPr="00A52534">
        <w:t xml:space="preserve"> of its immediately </w:t>
      </w:r>
      <w:r>
        <w:t>containing</w:t>
      </w:r>
      <w:r w:rsidRPr="00A52534">
        <w:t xml:space="preserve"> comp</w:t>
      </w:r>
      <w:r>
        <w:t xml:space="preserve">ilation unit or namespace body. </w:t>
      </w:r>
    </w:p>
    <w:p w:rsidR="00AE1682" w:rsidRDefault="00852C57" w:rsidP="00AE1682">
      <w:r w:rsidRPr="00A52534">
        <w:fldChar w:fldCharType="begin"/>
      </w:r>
      <w:r w:rsidR="00AE1682" w:rsidRPr="00A52534">
        <w:instrText xml:space="preserve"> XE "using-directive:order of multiple" \b </w:instrText>
      </w:r>
      <w:r w:rsidRPr="00A52534">
        <w:fldChar w:fldCharType="end"/>
      </w:r>
      <w:r w:rsidR="00AE1682" w:rsidRPr="00A52534">
        <w:t xml:space="preserve">Within a compilation unit or namespace body that contains an </w:t>
      </w:r>
      <w:r w:rsidR="00AE1682" w:rsidRPr="00A52534">
        <w:rPr>
          <w:rStyle w:val="Production"/>
        </w:rPr>
        <w:t>extern-alias-directive</w:t>
      </w:r>
      <w:r w:rsidR="00AE1682" w:rsidRPr="00A52534">
        <w:t xml:space="preserve">, the identifier introduced by the </w:t>
      </w:r>
      <w:r w:rsidR="00AE1682" w:rsidRPr="00A52534">
        <w:rPr>
          <w:rStyle w:val="Production"/>
        </w:rPr>
        <w:t>extern-alias-directive</w:t>
      </w:r>
      <w:r w:rsidR="00AE1682" w:rsidRPr="00A52534">
        <w:t xml:space="preserve"> can be used to reference the aliased namespace</w:t>
      </w:r>
      <w:r w:rsidR="00AE1682">
        <w:t>.</w:t>
      </w:r>
      <w:r w:rsidR="00A60CD1" w:rsidRPr="00A60CD1">
        <w:t xml:space="preserve"> </w:t>
      </w:r>
      <w:r w:rsidR="00A60CD1" w:rsidRPr="00A52534">
        <w:t xml:space="preserve">It is a compile-time error for the </w:t>
      </w:r>
      <w:r w:rsidR="00A60CD1" w:rsidRPr="00A52534">
        <w:rPr>
          <w:rStyle w:val="Production"/>
        </w:rPr>
        <w:t>identifier</w:t>
      </w:r>
      <w:r w:rsidR="00A60CD1" w:rsidRPr="00A52534">
        <w:t xml:space="preserve"> to be the word </w:t>
      </w:r>
      <w:r w:rsidR="00A60CD1" w:rsidRPr="00A52534">
        <w:rPr>
          <w:rStyle w:val="Codefragment"/>
        </w:rPr>
        <w:t>global</w:t>
      </w:r>
      <w:r w:rsidR="00A60CD1" w:rsidRPr="00A52534">
        <w:t>.</w:t>
      </w:r>
    </w:p>
    <w:p w:rsidR="00AE1682" w:rsidRDefault="00184778" w:rsidP="00AE1682">
      <w:r>
        <w:t>A</w:t>
      </w:r>
      <w:r w:rsidR="00AE1682">
        <w:t xml:space="preserve">n </w:t>
      </w:r>
      <w:r w:rsidR="00AE1682" w:rsidRPr="003116B4">
        <w:rPr>
          <w:rStyle w:val="Production"/>
        </w:rPr>
        <w:t>extern-alias-directive</w:t>
      </w:r>
      <w:r w:rsidR="00AE1682">
        <w:t xml:space="preserve"> makes an alias available within a particular compilation unit or namespace body, but it does not contribute any new members to the underlying declaration space. </w:t>
      </w:r>
      <w:r w:rsidR="00AE1682" w:rsidRPr="00A52534">
        <w:t xml:space="preserve">In other </w:t>
      </w:r>
      <w:r w:rsidR="00AE1682" w:rsidRPr="003116B4">
        <w:t xml:space="preserve">words, </w:t>
      </w:r>
      <w:r w:rsidR="00AE1682">
        <w:t xml:space="preserve">an </w:t>
      </w:r>
      <w:r w:rsidR="00AE1682" w:rsidRPr="003116B4">
        <w:rPr>
          <w:rStyle w:val="Production"/>
        </w:rPr>
        <w:t>extern-alias-directive</w:t>
      </w:r>
      <w:r w:rsidR="00AE1682" w:rsidRPr="003116B4">
        <w:t xml:space="preserve"> </w:t>
      </w:r>
      <w:r w:rsidR="00AE1682">
        <w:t>is</w:t>
      </w:r>
      <w:r w:rsidR="00AE1682" w:rsidRPr="00A52534">
        <w:t xml:space="preserve"> not </w:t>
      </w:r>
      <w:r w:rsidR="00AE1682">
        <w:t>transitive, but, rather, affects</w:t>
      </w:r>
      <w:r w:rsidR="00AE1682" w:rsidRPr="00A52534">
        <w:t xml:space="preserve"> only the</w:t>
      </w:r>
      <w:r w:rsidR="00AE1682" w:rsidRPr="001228B0">
        <w:t xml:space="preserve"> </w:t>
      </w:r>
      <w:r w:rsidR="00AE1682">
        <w:t xml:space="preserve">compilation </w:t>
      </w:r>
      <w:r w:rsidR="00AE1682" w:rsidRPr="001228B0">
        <w:t xml:space="preserve">unit or </w:t>
      </w:r>
      <w:r w:rsidR="00AE1682">
        <w:t xml:space="preserve">namespace </w:t>
      </w:r>
      <w:r w:rsidR="00AE1682" w:rsidRPr="001228B0">
        <w:t xml:space="preserve">body in which </w:t>
      </w:r>
      <w:r w:rsidR="00AE1682">
        <w:t>it occurs</w:t>
      </w:r>
      <w:r w:rsidR="00AE1682" w:rsidRPr="00A52534">
        <w:t>.</w:t>
      </w:r>
    </w:p>
    <w:p w:rsidR="00DC610A" w:rsidRDefault="00DC610A" w:rsidP="00DC610A">
      <w:r>
        <w:t xml:space="preserve">The following program declares and uses two extern aliases, </w:t>
      </w:r>
      <w:r w:rsidRPr="00C020BB">
        <w:rPr>
          <w:rStyle w:val="Codefragment"/>
        </w:rPr>
        <w:t>X</w:t>
      </w:r>
      <w:r>
        <w:t xml:space="preserve"> and </w:t>
      </w:r>
      <w:r w:rsidRPr="00C020BB">
        <w:rPr>
          <w:rStyle w:val="Codefragment"/>
        </w:rPr>
        <w:t>Y</w:t>
      </w:r>
      <w:r>
        <w:t>, each of which represent the root of a distinct namespace hierarchy:</w:t>
      </w:r>
    </w:p>
    <w:p w:rsidR="00DC610A" w:rsidRDefault="00DC610A" w:rsidP="00DC610A">
      <w:pPr>
        <w:pStyle w:val="Code"/>
      </w:pPr>
      <w:r>
        <w:t>extern alias X;</w:t>
      </w:r>
      <w:r>
        <w:br/>
        <w:t>extern alias Y;</w:t>
      </w:r>
    </w:p>
    <w:p w:rsidR="00DC610A" w:rsidRDefault="00DC610A" w:rsidP="00DC610A">
      <w:pPr>
        <w:pStyle w:val="Code"/>
      </w:pPr>
      <w:r>
        <w:t>class Test</w:t>
      </w:r>
      <w:r>
        <w:br/>
        <w:t>{</w:t>
      </w:r>
      <w:r>
        <w:br/>
      </w:r>
      <w:r>
        <w:tab/>
        <w:t>X::N.A a;</w:t>
      </w:r>
      <w:r>
        <w:br/>
      </w:r>
      <w:r>
        <w:tab/>
        <w:t>X::N.B b1;</w:t>
      </w:r>
      <w:r>
        <w:br/>
      </w:r>
      <w:r>
        <w:tab/>
        <w:t>Y::N.B b2;</w:t>
      </w:r>
      <w:r>
        <w:br/>
      </w:r>
      <w:r>
        <w:tab/>
        <w:t>Y::N.C c;</w:t>
      </w:r>
      <w:r>
        <w:br/>
        <w:t>}</w:t>
      </w:r>
    </w:p>
    <w:p w:rsidR="00DC610A" w:rsidRDefault="00DC610A" w:rsidP="00DC610A">
      <w:r>
        <w:t xml:space="preserve">The program declares the existence of the extern aliases </w:t>
      </w:r>
      <w:r w:rsidRPr="00472509">
        <w:rPr>
          <w:rStyle w:val="Codefragment"/>
        </w:rPr>
        <w:t>X</w:t>
      </w:r>
      <w:r>
        <w:t xml:space="preserve"> and </w:t>
      </w:r>
      <w:r w:rsidRPr="00472509">
        <w:rPr>
          <w:rStyle w:val="Codefragment"/>
        </w:rPr>
        <w:t>Y</w:t>
      </w:r>
      <w:r>
        <w:t xml:space="preserve">, but the actual definitions of the aliases are external to the program. The identically named </w:t>
      </w:r>
      <w:r w:rsidRPr="00472509">
        <w:rPr>
          <w:rStyle w:val="Codefragment"/>
        </w:rPr>
        <w:t>N.</w:t>
      </w:r>
      <w:r>
        <w:rPr>
          <w:rStyle w:val="Codefragment"/>
        </w:rPr>
        <w:t>B</w:t>
      </w:r>
      <w:r>
        <w:t xml:space="preserve"> classes can now be referenced as </w:t>
      </w:r>
      <w:r w:rsidRPr="00472509">
        <w:rPr>
          <w:rStyle w:val="Codefragment"/>
        </w:rPr>
        <w:t>X.N.</w:t>
      </w:r>
      <w:r>
        <w:rPr>
          <w:rStyle w:val="Codefragment"/>
        </w:rPr>
        <w:t>B</w:t>
      </w:r>
      <w:r>
        <w:t xml:space="preserve"> and </w:t>
      </w:r>
      <w:r w:rsidRPr="00472509">
        <w:rPr>
          <w:rStyle w:val="Codefragment"/>
        </w:rPr>
        <w:t>Y.N.</w:t>
      </w:r>
      <w:r>
        <w:rPr>
          <w:rStyle w:val="Codefragment"/>
        </w:rPr>
        <w:t>B</w:t>
      </w:r>
      <w:r>
        <w:t xml:space="preserve">, or, using the namespace alias qualifier, </w:t>
      </w:r>
      <w:r w:rsidRPr="00472509">
        <w:rPr>
          <w:rStyle w:val="Codefragment"/>
        </w:rPr>
        <w:t>X::N.</w:t>
      </w:r>
      <w:r>
        <w:rPr>
          <w:rStyle w:val="Codefragment"/>
        </w:rPr>
        <w:t>B</w:t>
      </w:r>
      <w:r>
        <w:t xml:space="preserve"> and </w:t>
      </w:r>
      <w:r w:rsidRPr="00472509">
        <w:rPr>
          <w:rStyle w:val="Codefragment"/>
        </w:rPr>
        <w:t>Y::N.</w:t>
      </w:r>
      <w:r>
        <w:rPr>
          <w:rStyle w:val="Codefragment"/>
        </w:rPr>
        <w:t>B</w:t>
      </w:r>
      <w:r>
        <w:t>. An error occurs if a program declares an extern alias for which no external definition is provided.</w:t>
      </w:r>
    </w:p>
    <w:p w:rsidR="0028536B" w:rsidRDefault="0028536B">
      <w:pPr>
        <w:pStyle w:val="Heading2"/>
      </w:pPr>
      <w:bookmarkStart w:id="1027" w:name="_Ref174220479"/>
      <w:bookmarkStart w:id="1028" w:name="_Ref174228971"/>
      <w:bookmarkStart w:id="1029" w:name="_Ref174229881"/>
      <w:bookmarkStart w:id="1030" w:name="_Toc251613240"/>
      <w:r>
        <w:t>Using directives</w:t>
      </w:r>
      <w:bookmarkEnd w:id="1025"/>
      <w:bookmarkEnd w:id="1027"/>
      <w:bookmarkEnd w:id="1028"/>
      <w:bookmarkEnd w:id="1029"/>
      <w:bookmarkEnd w:id="1030"/>
    </w:p>
    <w:p w:rsidR="0028536B" w:rsidRDefault="0028536B">
      <w:r>
        <w:rPr>
          <w:rStyle w:val="Term"/>
        </w:rPr>
        <w:t>Using directives</w:t>
      </w:r>
      <w:r>
        <w:t xml:space="preserve"> facilitate the use of namespaces and types defined in other namespaces. Using directives impact the name resolution process of </w:t>
      </w:r>
      <w:r>
        <w:rPr>
          <w:rStyle w:val="Production"/>
        </w:rPr>
        <w:t>namespace-or-type-name</w:t>
      </w:r>
      <w:r>
        <w:t>s (§</w:t>
      </w:r>
      <w:r w:rsidR="00852C57">
        <w:fldChar w:fldCharType="begin"/>
      </w:r>
      <w:r>
        <w:instrText xml:space="preserve"> REF _Ref451236317 \r \h </w:instrText>
      </w:r>
      <w:r w:rsidR="00852C57">
        <w:fldChar w:fldCharType="separate"/>
      </w:r>
      <w:r w:rsidR="00437C65">
        <w:t>3.8</w:t>
      </w:r>
      <w:r w:rsidR="00852C57">
        <w:fldChar w:fldCharType="end"/>
      </w:r>
      <w:r>
        <w:t xml:space="preserve">) and </w:t>
      </w:r>
      <w:r>
        <w:rPr>
          <w:rStyle w:val="Production"/>
        </w:rPr>
        <w:t>simple-name</w:t>
      </w:r>
      <w:r>
        <w:t>s (§</w:t>
      </w:r>
      <w:r w:rsidR="00852C57">
        <w:fldChar w:fldCharType="begin"/>
      </w:r>
      <w:r>
        <w:instrText xml:space="preserve"> REF _Ref493143521 \w \h </w:instrText>
      </w:r>
      <w:r w:rsidR="00852C57">
        <w:fldChar w:fldCharType="separate"/>
      </w:r>
      <w:r w:rsidR="00437C65">
        <w:t>7.6.2</w:t>
      </w:r>
      <w:r w:rsidR="00852C57">
        <w:fldChar w:fldCharType="end"/>
      </w:r>
      <w:r>
        <w:t>), but unlike declarations, using directives do not contribute new members to the underlying declaration spaces of the compilation units or namespaces within which they are used.</w:t>
      </w:r>
    </w:p>
    <w:p w:rsidR="0028536B" w:rsidRDefault="0028536B">
      <w:pPr>
        <w:pStyle w:val="Grammar"/>
      </w:pPr>
      <w:r>
        <w:t>using-directives:</w:t>
      </w:r>
      <w:r>
        <w:br/>
        <w:t>using-directive</w:t>
      </w:r>
      <w:r>
        <w:br/>
        <w:t>using-directives   using-directive</w:t>
      </w:r>
    </w:p>
    <w:p w:rsidR="0028536B" w:rsidRDefault="0028536B">
      <w:pPr>
        <w:pStyle w:val="Grammar"/>
      </w:pPr>
      <w:r>
        <w:t>using-directive:</w:t>
      </w:r>
      <w:r>
        <w:br/>
        <w:t>using-alias-directive</w:t>
      </w:r>
      <w:r>
        <w:br/>
        <w:t>using-namespace-directive</w:t>
      </w:r>
    </w:p>
    <w:p w:rsidR="0028536B" w:rsidRDefault="0028536B">
      <w:r>
        <w:t xml:space="preserve">A </w:t>
      </w:r>
      <w:r>
        <w:rPr>
          <w:rStyle w:val="Production"/>
        </w:rPr>
        <w:t>using-alias-directive</w:t>
      </w:r>
      <w:r>
        <w:t xml:space="preserve"> (§</w:t>
      </w:r>
      <w:r w:rsidR="00852C57">
        <w:fldChar w:fldCharType="begin"/>
      </w:r>
      <w:r>
        <w:instrText xml:space="preserve"> REF _Ref451254542 \r \h </w:instrText>
      </w:r>
      <w:r w:rsidR="00852C57">
        <w:fldChar w:fldCharType="separate"/>
      </w:r>
      <w:r w:rsidR="00437C65">
        <w:t>9.4.1</w:t>
      </w:r>
      <w:r w:rsidR="00852C57">
        <w:fldChar w:fldCharType="end"/>
      </w:r>
      <w:r>
        <w:t>) introduces an alias for a namespace or type.</w:t>
      </w:r>
    </w:p>
    <w:p w:rsidR="0028536B" w:rsidRDefault="0028536B">
      <w:r>
        <w:t xml:space="preserve">A </w:t>
      </w:r>
      <w:r>
        <w:rPr>
          <w:rStyle w:val="Production"/>
        </w:rPr>
        <w:t>using-namespace-directive</w:t>
      </w:r>
      <w:r>
        <w:t xml:space="preserve"> (§</w:t>
      </w:r>
      <w:r w:rsidR="00852C57">
        <w:fldChar w:fldCharType="begin"/>
      </w:r>
      <w:r>
        <w:instrText xml:space="preserve"> REF _Ref451254556 \r \h </w:instrText>
      </w:r>
      <w:r w:rsidR="00852C57">
        <w:fldChar w:fldCharType="separate"/>
      </w:r>
      <w:r w:rsidR="00437C65">
        <w:t>9.4.2</w:t>
      </w:r>
      <w:r w:rsidR="00852C57">
        <w:fldChar w:fldCharType="end"/>
      </w:r>
      <w:r>
        <w:t>) imports the type members of a namespace.</w:t>
      </w:r>
    </w:p>
    <w:p w:rsidR="0028536B" w:rsidRDefault="0028536B">
      <w:r>
        <w:t xml:space="preserve">The scope of a </w:t>
      </w:r>
      <w:r>
        <w:rPr>
          <w:rStyle w:val="Production"/>
        </w:rPr>
        <w:t>using-directive</w:t>
      </w:r>
      <w:r>
        <w:t xml:space="preserve"> extends over the </w:t>
      </w:r>
      <w:r>
        <w:rPr>
          <w:rStyle w:val="Production"/>
        </w:rPr>
        <w:t>namespace-member-declarations</w:t>
      </w:r>
      <w:r>
        <w:t xml:space="preserve"> of its immediately containing compilation unit or namespace body. The scope of a </w:t>
      </w:r>
      <w:r>
        <w:rPr>
          <w:rStyle w:val="Production"/>
        </w:rPr>
        <w:t>using-directive</w:t>
      </w:r>
      <w:r>
        <w:t xml:space="preserve"> specifically does not include its peer </w:t>
      </w:r>
      <w:r>
        <w:rPr>
          <w:rStyle w:val="Production"/>
        </w:rPr>
        <w:t>using-directive</w:t>
      </w:r>
      <w:r>
        <w:t xml:space="preserve">s. Thus, peer </w:t>
      </w:r>
      <w:r>
        <w:rPr>
          <w:rStyle w:val="Production"/>
        </w:rPr>
        <w:t>using-directive</w:t>
      </w:r>
      <w:r>
        <w:t>s do not affect each other, and the order in which they are written is insignificant.</w:t>
      </w:r>
    </w:p>
    <w:p w:rsidR="0028536B" w:rsidRDefault="0028536B">
      <w:pPr>
        <w:pStyle w:val="Heading3"/>
      </w:pPr>
      <w:bookmarkStart w:id="1031" w:name="_Ref451254542"/>
      <w:bookmarkStart w:id="1032" w:name="_Toc251613241"/>
      <w:r>
        <w:t>Using alias directives</w:t>
      </w:r>
      <w:bookmarkEnd w:id="1031"/>
      <w:bookmarkEnd w:id="1032"/>
    </w:p>
    <w:p w:rsidR="0028536B" w:rsidRDefault="0028536B">
      <w:r>
        <w:t xml:space="preserve">A </w:t>
      </w:r>
      <w:r>
        <w:rPr>
          <w:rStyle w:val="Production"/>
        </w:rPr>
        <w:t>using-alias-directive</w:t>
      </w:r>
      <w:r>
        <w:t xml:space="preserve"> introduces an identifier that serves as an alias for a namespace or type within the immediately enclosing compilation unit or namespace body.</w:t>
      </w:r>
    </w:p>
    <w:p w:rsidR="0028536B" w:rsidRDefault="0028536B">
      <w:pPr>
        <w:pStyle w:val="Grammar"/>
        <w:rPr>
          <w:rStyle w:val="Terminal"/>
        </w:rPr>
      </w:pPr>
      <w:r>
        <w:t>using-alias-directive:</w:t>
      </w:r>
      <w:r>
        <w:br/>
      </w:r>
      <w:r>
        <w:rPr>
          <w:rStyle w:val="Terminal"/>
        </w:rPr>
        <w:t>using</w:t>
      </w:r>
      <w:r>
        <w:t xml:space="preserve">   identifier   </w:t>
      </w:r>
      <w:r>
        <w:rPr>
          <w:rStyle w:val="Terminal"/>
        </w:rPr>
        <w:t>=</w:t>
      </w:r>
      <w:r>
        <w:t xml:space="preserve">   namespace-or-type-name   </w:t>
      </w:r>
      <w:r>
        <w:rPr>
          <w:rStyle w:val="Terminal"/>
        </w:rPr>
        <w:t>;</w:t>
      </w:r>
    </w:p>
    <w:p w:rsidR="0028536B" w:rsidRDefault="0028536B">
      <w:r>
        <w:t xml:space="preserve">Within member declarations in a compilation unit or namespace body that contains a </w:t>
      </w:r>
      <w:r>
        <w:rPr>
          <w:rStyle w:val="Production"/>
        </w:rPr>
        <w:t>using-alias-directive</w:t>
      </w:r>
      <w:r>
        <w:t xml:space="preserve">, the identifier introduced by the </w:t>
      </w:r>
      <w:r>
        <w:rPr>
          <w:rStyle w:val="Production"/>
        </w:rPr>
        <w:t>using-alias-directive</w:t>
      </w:r>
      <w:r>
        <w:t xml:space="preserve"> can be used to reference the given namespace or type. For example:</w:t>
      </w:r>
    </w:p>
    <w:p w:rsidR="0028536B" w:rsidRDefault="0028536B">
      <w:pPr>
        <w:pStyle w:val="Code"/>
      </w:pPr>
      <w:r>
        <w:t>namespace N1.N2</w:t>
      </w:r>
      <w:r>
        <w:br/>
        <w:t>{</w:t>
      </w:r>
      <w:r>
        <w:br/>
      </w:r>
      <w:r>
        <w:tab/>
        <w:t>class A {}</w:t>
      </w:r>
      <w:r>
        <w:br/>
        <w:t>}</w:t>
      </w:r>
    </w:p>
    <w:p w:rsidR="0028536B" w:rsidRDefault="0028536B">
      <w:pPr>
        <w:pStyle w:val="Code"/>
      </w:pPr>
      <w:r>
        <w:t>namespace N3</w:t>
      </w:r>
      <w:r>
        <w:br/>
        <w:t>{</w:t>
      </w:r>
      <w:r>
        <w:br/>
      </w:r>
      <w:r>
        <w:tab/>
        <w:t>using A = N1.N2.A;</w:t>
      </w:r>
    </w:p>
    <w:p w:rsidR="0028536B" w:rsidRDefault="0028536B">
      <w:pPr>
        <w:pStyle w:val="Code"/>
      </w:pPr>
      <w:r>
        <w:tab/>
        <w:t>class B: A {}</w:t>
      </w:r>
      <w:r>
        <w:br/>
        <w:t>}</w:t>
      </w:r>
    </w:p>
    <w:p w:rsidR="0028536B" w:rsidRDefault="0028536B">
      <w:r>
        <w:t xml:space="preserve">Above, within member declarations in the </w:t>
      </w:r>
      <w:r>
        <w:rPr>
          <w:rStyle w:val="Codefragment"/>
        </w:rPr>
        <w:t>N3</w:t>
      </w:r>
      <w:r>
        <w:t xml:space="preserve"> namespace, </w:t>
      </w:r>
      <w:r>
        <w:rPr>
          <w:rStyle w:val="Codefragment"/>
        </w:rPr>
        <w:t>A</w:t>
      </w:r>
      <w:r>
        <w:t xml:space="preserve"> is an alias for </w:t>
      </w:r>
      <w:r>
        <w:rPr>
          <w:rStyle w:val="Codefragment"/>
        </w:rPr>
        <w:t>N1.N2.A</w:t>
      </w:r>
      <w:r>
        <w:t xml:space="preserve">, and thus class </w:t>
      </w:r>
      <w:r>
        <w:rPr>
          <w:rStyle w:val="Codefragment"/>
        </w:rPr>
        <w:t>N3.B</w:t>
      </w:r>
      <w:r>
        <w:t xml:space="preserve"> derives from class </w:t>
      </w:r>
      <w:r>
        <w:rPr>
          <w:rStyle w:val="Codefragment"/>
        </w:rPr>
        <w:t>N1.N2.A</w:t>
      </w:r>
      <w:r>
        <w:t xml:space="preserve">. The same effect can be obtained by creating an alias </w:t>
      </w:r>
      <w:r>
        <w:rPr>
          <w:rStyle w:val="Codefragment"/>
        </w:rPr>
        <w:t>R</w:t>
      </w:r>
      <w:r>
        <w:t xml:space="preserve"> for </w:t>
      </w:r>
      <w:r>
        <w:rPr>
          <w:rStyle w:val="Codefragment"/>
        </w:rPr>
        <w:t>N1.N2</w:t>
      </w:r>
      <w:r>
        <w:t xml:space="preserve"> and then referencing </w:t>
      </w:r>
      <w:r>
        <w:rPr>
          <w:rStyle w:val="Codefragment"/>
        </w:rPr>
        <w:t>R.A</w:t>
      </w:r>
      <w:r>
        <w:t>:</w:t>
      </w:r>
    </w:p>
    <w:p w:rsidR="0028536B" w:rsidRDefault="0028536B">
      <w:pPr>
        <w:pStyle w:val="Code"/>
      </w:pPr>
      <w:r>
        <w:t>namespace N3</w:t>
      </w:r>
      <w:r>
        <w:br/>
        <w:t>{</w:t>
      </w:r>
      <w:r>
        <w:br/>
      </w:r>
      <w:r>
        <w:tab/>
        <w:t>using R = N1.N2;</w:t>
      </w:r>
    </w:p>
    <w:p w:rsidR="0028536B" w:rsidRDefault="0028536B">
      <w:pPr>
        <w:pStyle w:val="Code"/>
      </w:pPr>
      <w:r>
        <w:tab/>
        <w:t>class B: R.A {}</w:t>
      </w:r>
      <w:r>
        <w:br/>
        <w:t>}</w:t>
      </w:r>
    </w:p>
    <w:p w:rsidR="0028536B" w:rsidRDefault="0028536B">
      <w:r>
        <w:t xml:space="preserve">The </w:t>
      </w:r>
      <w:r>
        <w:rPr>
          <w:rStyle w:val="Production"/>
        </w:rPr>
        <w:t>identifier</w:t>
      </w:r>
      <w:r>
        <w:t xml:space="preserve"> of a </w:t>
      </w:r>
      <w:r>
        <w:rPr>
          <w:rStyle w:val="Production"/>
        </w:rPr>
        <w:t>using-alias-directive</w:t>
      </w:r>
      <w:r>
        <w:t xml:space="preserve"> must be unique within the declaration space of the compilation unit or namespace that immediately contains the </w:t>
      </w:r>
      <w:r>
        <w:rPr>
          <w:rStyle w:val="Production"/>
        </w:rPr>
        <w:t>using-alias-directive</w:t>
      </w:r>
      <w:r>
        <w:t>. For example:</w:t>
      </w:r>
    </w:p>
    <w:p w:rsidR="0028536B" w:rsidRDefault="0028536B">
      <w:pPr>
        <w:pStyle w:val="Code"/>
      </w:pPr>
      <w:r>
        <w:t>namespace N3</w:t>
      </w:r>
      <w:r>
        <w:br/>
        <w:t>{</w:t>
      </w:r>
      <w:r>
        <w:br/>
      </w:r>
      <w:r>
        <w:tab/>
        <w:t>class A {}</w:t>
      </w:r>
      <w:r>
        <w:br/>
        <w:t>}</w:t>
      </w:r>
    </w:p>
    <w:p w:rsidR="0028536B" w:rsidRDefault="0028536B">
      <w:pPr>
        <w:pStyle w:val="Code"/>
      </w:pPr>
      <w:r>
        <w:t>namespace N3</w:t>
      </w:r>
      <w:r>
        <w:br/>
        <w:t>{</w:t>
      </w:r>
      <w:r>
        <w:br/>
      </w:r>
      <w:r>
        <w:tab/>
        <w:t>using A = N1.N2.A;</w:t>
      </w:r>
      <w:r>
        <w:tab/>
      </w:r>
      <w:r>
        <w:tab/>
        <w:t>// Error, A already exists</w:t>
      </w:r>
      <w:r>
        <w:br/>
        <w:t>}</w:t>
      </w:r>
    </w:p>
    <w:p w:rsidR="0028536B" w:rsidRDefault="0028536B">
      <w:r>
        <w:t xml:space="preserve">Above, </w:t>
      </w:r>
      <w:r>
        <w:rPr>
          <w:rStyle w:val="Codefragment"/>
        </w:rPr>
        <w:t>N3</w:t>
      </w:r>
      <w:r>
        <w:t xml:space="preserve"> already contains a member </w:t>
      </w:r>
      <w:r>
        <w:rPr>
          <w:rStyle w:val="Codefragment"/>
        </w:rPr>
        <w:t>A</w:t>
      </w:r>
      <w:r>
        <w:t xml:space="preserve">, so it is a compile-time error for a </w:t>
      </w:r>
      <w:r>
        <w:rPr>
          <w:rStyle w:val="Production"/>
        </w:rPr>
        <w:t>using-alias-directive</w:t>
      </w:r>
      <w:r>
        <w:t xml:space="preserve"> to use that identifier. Likewise, it is a compile-time error for two or more </w:t>
      </w:r>
      <w:r>
        <w:rPr>
          <w:rStyle w:val="Production"/>
        </w:rPr>
        <w:t>using-alias-directive</w:t>
      </w:r>
      <w:r>
        <w:t>s in the same compilation unit or namespace body to declare aliases by the same name.</w:t>
      </w:r>
    </w:p>
    <w:p w:rsidR="0028536B" w:rsidRDefault="0028536B">
      <w:r>
        <w:t xml:space="preserve">A </w:t>
      </w:r>
      <w:r>
        <w:rPr>
          <w:rStyle w:val="Production"/>
        </w:rPr>
        <w:t>using-alias-directive</w:t>
      </w:r>
      <w:r>
        <w:t xml:space="preserve"> makes an alias available within a particular compilation unit or namespace body, but it does not contribute any new members to the underlying declaration space. In other words, a </w:t>
      </w:r>
      <w:r>
        <w:rPr>
          <w:rStyle w:val="Production"/>
        </w:rPr>
        <w:t>using-alias-directive</w:t>
      </w:r>
      <w:r>
        <w:t xml:space="preserve"> is not transitive but rather affects only the compilation unit or namespace body in which it occurs. In the example</w:t>
      </w:r>
    </w:p>
    <w:p w:rsidR="0028536B" w:rsidRDefault="0028536B">
      <w:pPr>
        <w:pStyle w:val="Code"/>
      </w:pPr>
      <w:r>
        <w:t>namespace N3</w:t>
      </w:r>
      <w:r>
        <w:br/>
        <w:t>{</w:t>
      </w:r>
      <w:r>
        <w:br/>
      </w:r>
      <w:r>
        <w:tab/>
        <w:t>using R = N1.N2;</w:t>
      </w:r>
      <w:r>
        <w:br/>
        <w:t>}</w:t>
      </w:r>
    </w:p>
    <w:p w:rsidR="0028536B" w:rsidRDefault="0028536B">
      <w:pPr>
        <w:pStyle w:val="Code"/>
      </w:pPr>
      <w:r>
        <w:t>namespace N3</w:t>
      </w:r>
      <w:r>
        <w:br/>
        <w:t>{</w:t>
      </w:r>
      <w:r>
        <w:br/>
      </w:r>
      <w:r>
        <w:tab/>
        <w:t>class B: R.A {}</w:t>
      </w:r>
      <w:r>
        <w:tab/>
      </w:r>
      <w:r>
        <w:tab/>
      </w:r>
      <w:r>
        <w:tab/>
        <w:t>// Error, R unknown</w:t>
      </w:r>
      <w:r>
        <w:br/>
        <w:t>}</w:t>
      </w:r>
    </w:p>
    <w:p w:rsidR="0028536B" w:rsidRDefault="0028536B">
      <w:r>
        <w:t xml:space="preserve">the scope of the </w:t>
      </w:r>
      <w:r>
        <w:rPr>
          <w:rStyle w:val="Production"/>
        </w:rPr>
        <w:t>using-alias-directive</w:t>
      </w:r>
      <w:r>
        <w:t xml:space="preserve"> that introduces </w:t>
      </w:r>
      <w:r>
        <w:rPr>
          <w:rStyle w:val="Codefragment"/>
        </w:rPr>
        <w:t>R</w:t>
      </w:r>
      <w:r>
        <w:t xml:space="preserve"> only extends to member declarations in the namespace body in which it is contained, so </w:t>
      </w:r>
      <w:r>
        <w:rPr>
          <w:rStyle w:val="Codefragment"/>
        </w:rPr>
        <w:t>R</w:t>
      </w:r>
      <w:r>
        <w:t xml:space="preserve"> is unknown in the second namespace declaration. However, placing the </w:t>
      </w:r>
      <w:r>
        <w:rPr>
          <w:rStyle w:val="Production"/>
        </w:rPr>
        <w:t>using-alias-directive</w:t>
      </w:r>
      <w:r>
        <w:t xml:space="preserve"> in the containing compilation unit causes the alias to become available within both namespace declarations:</w:t>
      </w:r>
    </w:p>
    <w:p w:rsidR="0028536B" w:rsidRDefault="0028536B">
      <w:pPr>
        <w:pStyle w:val="Code"/>
      </w:pPr>
      <w:r>
        <w:t>using R = N1.N2;</w:t>
      </w:r>
    </w:p>
    <w:p w:rsidR="0028536B" w:rsidRDefault="0028536B">
      <w:pPr>
        <w:pStyle w:val="Code"/>
      </w:pPr>
      <w:r>
        <w:t>namespace N3</w:t>
      </w:r>
      <w:r>
        <w:br/>
        <w:t>{</w:t>
      </w:r>
      <w:r>
        <w:br/>
      </w:r>
      <w:r>
        <w:tab/>
        <w:t>class B: R.A {}</w:t>
      </w:r>
      <w:r>
        <w:br/>
        <w:t>}</w:t>
      </w:r>
    </w:p>
    <w:p w:rsidR="0028536B" w:rsidRDefault="0028536B">
      <w:pPr>
        <w:pStyle w:val="Code"/>
      </w:pPr>
      <w:r>
        <w:t>namespace N3</w:t>
      </w:r>
      <w:r>
        <w:br/>
        <w:t>{</w:t>
      </w:r>
      <w:r>
        <w:br/>
      </w:r>
      <w:r>
        <w:tab/>
        <w:t>class C: R.A {}</w:t>
      </w:r>
      <w:r>
        <w:br/>
        <w:t>}</w:t>
      </w:r>
    </w:p>
    <w:p w:rsidR="0028536B" w:rsidRDefault="0028536B">
      <w:r>
        <w:t xml:space="preserve">Just like regular members, names introduced by </w:t>
      </w:r>
      <w:r>
        <w:rPr>
          <w:rStyle w:val="Production"/>
        </w:rPr>
        <w:t>using-alias-directive</w:t>
      </w:r>
      <w:r>
        <w:t>s are hidden by similarly named members in nested scopes. In the example</w:t>
      </w:r>
    </w:p>
    <w:p w:rsidR="0028536B" w:rsidRDefault="0028536B">
      <w:pPr>
        <w:pStyle w:val="Code"/>
      </w:pPr>
      <w:r>
        <w:t>using R = N1.N2;</w:t>
      </w:r>
    </w:p>
    <w:p w:rsidR="0028536B" w:rsidRDefault="0028536B">
      <w:pPr>
        <w:pStyle w:val="Code"/>
      </w:pPr>
      <w:r>
        <w:t>namespace N3</w:t>
      </w:r>
      <w:r>
        <w:br/>
        <w:t>{</w:t>
      </w:r>
      <w:r>
        <w:br/>
      </w:r>
      <w:r>
        <w:tab/>
        <w:t>class R {}</w:t>
      </w:r>
    </w:p>
    <w:p w:rsidR="0028536B" w:rsidRDefault="0028536B">
      <w:pPr>
        <w:pStyle w:val="Code"/>
      </w:pPr>
      <w:r>
        <w:tab/>
        <w:t>class B: R.A {}</w:t>
      </w:r>
      <w:r>
        <w:tab/>
      </w:r>
      <w:r>
        <w:tab/>
        <w:t>// Error, R has no member A</w:t>
      </w:r>
      <w:r>
        <w:br/>
        <w:t>}</w:t>
      </w:r>
    </w:p>
    <w:p w:rsidR="0028536B" w:rsidRDefault="0028536B">
      <w:r>
        <w:t xml:space="preserve">the reference to </w:t>
      </w:r>
      <w:r>
        <w:rPr>
          <w:rStyle w:val="Codefragment"/>
        </w:rPr>
        <w:t>R.A</w:t>
      </w:r>
      <w:r>
        <w:t xml:space="preserve"> in the declaration of </w:t>
      </w:r>
      <w:r>
        <w:rPr>
          <w:rStyle w:val="Codefragment"/>
        </w:rPr>
        <w:t>B</w:t>
      </w:r>
      <w:r>
        <w:t xml:space="preserve"> causes a compile-time error because </w:t>
      </w:r>
      <w:r>
        <w:rPr>
          <w:rStyle w:val="Codefragment"/>
        </w:rPr>
        <w:t>R</w:t>
      </w:r>
      <w:r>
        <w:t xml:space="preserve"> refers to </w:t>
      </w:r>
      <w:r>
        <w:rPr>
          <w:rStyle w:val="Codefragment"/>
        </w:rPr>
        <w:t>N3.R</w:t>
      </w:r>
      <w:r>
        <w:t xml:space="preserve">, not </w:t>
      </w:r>
      <w:r>
        <w:rPr>
          <w:rStyle w:val="Codefragment"/>
        </w:rPr>
        <w:t>N1.N2</w:t>
      </w:r>
      <w:r>
        <w:t>.</w:t>
      </w:r>
    </w:p>
    <w:p w:rsidR="0028536B" w:rsidRDefault="0028536B">
      <w:r>
        <w:t xml:space="preserve">The order in which </w:t>
      </w:r>
      <w:r>
        <w:rPr>
          <w:rStyle w:val="Production"/>
        </w:rPr>
        <w:t>using-alias-directive</w:t>
      </w:r>
      <w:r>
        <w:t xml:space="preserve">s are written has no significance, and resolution of the </w:t>
      </w:r>
      <w:r>
        <w:rPr>
          <w:rStyle w:val="Production"/>
        </w:rPr>
        <w:t>namespace-or-type-name</w:t>
      </w:r>
      <w:r>
        <w:t xml:space="preserve"> referenced by a </w:t>
      </w:r>
      <w:r>
        <w:rPr>
          <w:rStyle w:val="Production"/>
        </w:rPr>
        <w:t>using-alias-directive</w:t>
      </w:r>
      <w:r>
        <w:t xml:space="preserve"> is not affected by the </w:t>
      </w:r>
      <w:r>
        <w:rPr>
          <w:rStyle w:val="Production"/>
        </w:rPr>
        <w:t>using-alias-directive</w:t>
      </w:r>
      <w:r>
        <w:t xml:space="preserve"> itself or by other </w:t>
      </w:r>
      <w:r>
        <w:rPr>
          <w:rStyle w:val="Production"/>
        </w:rPr>
        <w:t>using-directive</w:t>
      </w:r>
      <w:r>
        <w:t xml:space="preserve">s in the immediately containing compilation unit or namespace body. In other words, the </w:t>
      </w:r>
      <w:r>
        <w:rPr>
          <w:rStyle w:val="Production"/>
        </w:rPr>
        <w:t>namespace-or-type-name</w:t>
      </w:r>
      <w:r>
        <w:t xml:space="preserve"> of a </w:t>
      </w:r>
      <w:r>
        <w:rPr>
          <w:rStyle w:val="Production"/>
        </w:rPr>
        <w:t>using-alias-directive</w:t>
      </w:r>
      <w:r>
        <w:t xml:space="preserve"> is resolved as if the immediately containing compilation unit or namespace body had no </w:t>
      </w:r>
      <w:r>
        <w:rPr>
          <w:rStyle w:val="Production"/>
        </w:rPr>
        <w:t>using-directive</w:t>
      </w:r>
      <w:r>
        <w:t xml:space="preserve">s. </w:t>
      </w:r>
      <w:r w:rsidR="00184778">
        <w:t xml:space="preserve">A </w:t>
      </w:r>
      <w:r w:rsidR="00184778">
        <w:rPr>
          <w:rStyle w:val="Production"/>
        </w:rPr>
        <w:t>using-alias-directive</w:t>
      </w:r>
      <w:r w:rsidR="00184778" w:rsidRPr="00A52534">
        <w:t xml:space="preserve"> may </w:t>
      </w:r>
      <w:r w:rsidR="00184778">
        <w:t xml:space="preserve">however </w:t>
      </w:r>
      <w:r w:rsidR="00184778" w:rsidRPr="00A52534">
        <w:t xml:space="preserve">be affected by </w:t>
      </w:r>
      <w:r w:rsidR="00184778" w:rsidRPr="00A52534">
        <w:rPr>
          <w:rStyle w:val="Production"/>
        </w:rPr>
        <w:t>extern-alias-directives</w:t>
      </w:r>
      <w:r w:rsidR="00184778" w:rsidRPr="00A52534">
        <w:t xml:space="preserve"> in the immediately containing compilation unit or namespace body. </w:t>
      </w:r>
      <w:r>
        <w:t>In the example</w:t>
      </w:r>
    </w:p>
    <w:p w:rsidR="00E927EA" w:rsidRPr="00A52534" w:rsidRDefault="00E927EA" w:rsidP="00E927EA">
      <w:pPr>
        <w:pStyle w:val="Code"/>
      </w:pPr>
      <w:r w:rsidRPr="00A52534">
        <w:t>namespace N1.N2 {}</w:t>
      </w:r>
    </w:p>
    <w:p w:rsidR="00E927EA" w:rsidRPr="00A52534" w:rsidRDefault="00E927EA" w:rsidP="00E927EA">
      <w:pPr>
        <w:pStyle w:val="Code"/>
      </w:pPr>
      <w:r w:rsidRPr="00A52534">
        <w:t>namespace N3</w:t>
      </w:r>
      <w:r w:rsidRPr="00A52534">
        <w:br/>
        <w:t>{</w:t>
      </w:r>
      <w:r w:rsidRPr="00A52534">
        <w:br/>
      </w:r>
      <w:r w:rsidRPr="00A52534">
        <w:tab/>
        <w:t>extern alias E;</w:t>
      </w:r>
    </w:p>
    <w:p w:rsidR="00E927EA" w:rsidRPr="00A52534" w:rsidRDefault="00E927EA" w:rsidP="00E927EA">
      <w:pPr>
        <w:pStyle w:val="Code"/>
      </w:pPr>
      <w:r w:rsidRPr="00A52534">
        <w:tab/>
        <w:t>using R1 = E.N;</w:t>
      </w:r>
      <w:r w:rsidRPr="00A52534">
        <w:tab/>
      </w:r>
      <w:r w:rsidRPr="00A52534">
        <w:tab/>
        <w:t>// OK</w:t>
      </w:r>
    </w:p>
    <w:p w:rsidR="00E927EA" w:rsidRPr="00A52534" w:rsidRDefault="00E927EA" w:rsidP="00E927EA">
      <w:pPr>
        <w:pStyle w:val="Code"/>
      </w:pPr>
      <w:r w:rsidRPr="00A52534">
        <w:tab/>
        <w:t>using R2 = N1;</w:t>
      </w:r>
      <w:r w:rsidRPr="00A52534">
        <w:tab/>
      </w:r>
      <w:r w:rsidRPr="00A52534">
        <w:tab/>
      </w:r>
      <w:r w:rsidRPr="00A52534">
        <w:tab/>
        <w:t>// OK</w:t>
      </w:r>
    </w:p>
    <w:p w:rsidR="00E927EA" w:rsidRPr="00A52534" w:rsidRDefault="00E927EA" w:rsidP="00E927EA">
      <w:pPr>
        <w:pStyle w:val="Code"/>
      </w:pPr>
      <w:r w:rsidRPr="00A52534">
        <w:tab/>
        <w:t>using R3 = N1.N2;</w:t>
      </w:r>
      <w:r w:rsidRPr="00A52534">
        <w:tab/>
      </w:r>
      <w:r w:rsidRPr="00A52534">
        <w:tab/>
        <w:t>// OK</w:t>
      </w:r>
    </w:p>
    <w:p w:rsidR="00E927EA" w:rsidRPr="00A52534" w:rsidRDefault="00E927EA" w:rsidP="00E927EA">
      <w:pPr>
        <w:pStyle w:val="Code"/>
      </w:pPr>
      <w:r w:rsidRPr="00A52534">
        <w:tab/>
        <w:t>using R4 = R2.N2;</w:t>
      </w:r>
      <w:r w:rsidRPr="00A52534">
        <w:tab/>
      </w:r>
      <w:r w:rsidRPr="00A52534">
        <w:tab/>
        <w:t>// Error, R2 unknown</w:t>
      </w:r>
      <w:r w:rsidRPr="00A52534">
        <w:br/>
        <w:t>}</w:t>
      </w:r>
    </w:p>
    <w:p w:rsidR="00E927EA" w:rsidRDefault="00E927EA" w:rsidP="00E927EA">
      <w:r w:rsidRPr="00A52534">
        <w:t xml:space="preserve">the last </w:t>
      </w:r>
      <w:r w:rsidRPr="00A52534">
        <w:rPr>
          <w:rStyle w:val="Production"/>
        </w:rPr>
        <w:t>using-alias-directive</w:t>
      </w:r>
      <w:r w:rsidRPr="00A52534">
        <w:t xml:space="preserve"> results in a compile-time error because it is not affected by the first </w:t>
      </w:r>
      <w:r w:rsidRPr="00A52534">
        <w:rPr>
          <w:rStyle w:val="Production"/>
        </w:rPr>
        <w:t>using-alias-directive</w:t>
      </w:r>
      <w:r w:rsidRPr="00A52534">
        <w:t xml:space="preserve">. The first </w:t>
      </w:r>
      <w:r w:rsidRPr="00A52534">
        <w:rPr>
          <w:rStyle w:val="Production"/>
        </w:rPr>
        <w:t>using-alias-directive</w:t>
      </w:r>
      <w:r w:rsidRPr="00A52534">
        <w:t xml:space="preserve"> does not result in an error since the scope of the extern alias </w:t>
      </w:r>
      <w:r w:rsidRPr="00A52534">
        <w:rPr>
          <w:rStyle w:val="Codefragment"/>
        </w:rPr>
        <w:t>E</w:t>
      </w:r>
      <w:r w:rsidRPr="00A52534">
        <w:t xml:space="preserve"> includes the </w:t>
      </w:r>
      <w:r w:rsidRPr="00A52534">
        <w:rPr>
          <w:rStyle w:val="Production"/>
        </w:rPr>
        <w:t>using-alias-directive</w:t>
      </w:r>
      <w:r>
        <w:t>.</w:t>
      </w:r>
    </w:p>
    <w:p w:rsidR="0028536B" w:rsidRDefault="0028536B">
      <w:r>
        <w:t xml:space="preserve">A </w:t>
      </w:r>
      <w:r>
        <w:rPr>
          <w:rStyle w:val="Production"/>
        </w:rPr>
        <w:t>using-alias-directive</w:t>
      </w:r>
      <w:r>
        <w:t xml:space="preserve"> can create an alias for any namespace or type, including the namespace within which it appears and any namespace or type nested within that namespace.</w:t>
      </w:r>
    </w:p>
    <w:p w:rsidR="0028536B" w:rsidRDefault="0028536B">
      <w:r>
        <w:t>Accessing a namespace or type through an alias yields exactly the same result as accessing that namespace or type through its declared name. For example, given</w:t>
      </w:r>
    </w:p>
    <w:p w:rsidR="0028536B" w:rsidRDefault="0028536B">
      <w:pPr>
        <w:pStyle w:val="Code"/>
      </w:pPr>
      <w:r>
        <w:t>namespace N1.N2</w:t>
      </w:r>
      <w:r>
        <w:br/>
        <w:t>{</w:t>
      </w:r>
      <w:r>
        <w:br/>
      </w:r>
      <w:r>
        <w:tab/>
        <w:t>class A {}</w:t>
      </w:r>
      <w:r>
        <w:br/>
        <w:t>}</w:t>
      </w:r>
    </w:p>
    <w:p w:rsidR="0028536B" w:rsidRDefault="0028536B">
      <w:pPr>
        <w:pStyle w:val="Code"/>
      </w:pPr>
      <w:r>
        <w:t>namespace N3</w:t>
      </w:r>
      <w:r>
        <w:br/>
        <w:t>{</w:t>
      </w:r>
      <w:r>
        <w:br/>
      </w:r>
      <w:r>
        <w:tab/>
        <w:t>using R1 = N1;</w:t>
      </w:r>
      <w:r>
        <w:br/>
      </w:r>
      <w:r>
        <w:tab/>
        <w:t>using R2 = N1.N2;</w:t>
      </w:r>
    </w:p>
    <w:p w:rsidR="0028536B" w:rsidRDefault="0028536B">
      <w:pPr>
        <w:pStyle w:val="Code"/>
      </w:pPr>
      <w:r>
        <w:tab/>
        <w:t>class B</w:t>
      </w:r>
      <w:r>
        <w:br/>
      </w:r>
      <w:r>
        <w:tab/>
        <w:t>{</w:t>
      </w:r>
      <w:r>
        <w:br/>
      </w:r>
      <w:r>
        <w:tab/>
      </w:r>
      <w:r>
        <w:tab/>
        <w:t>N1.N2.A a;</w:t>
      </w:r>
      <w:r>
        <w:tab/>
      </w:r>
      <w:r>
        <w:tab/>
      </w:r>
      <w:r>
        <w:tab/>
        <w:t>// refers to N1.N2.A</w:t>
      </w:r>
      <w:r>
        <w:br/>
      </w:r>
      <w:r>
        <w:tab/>
      </w:r>
      <w:r>
        <w:tab/>
        <w:t>R1.N2.A b;</w:t>
      </w:r>
      <w:r>
        <w:tab/>
      </w:r>
      <w:r>
        <w:tab/>
      </w:r>
      <w:r>
        <w:tab/>
        <w:t>// refers to N1.N2.A</w:t>
      </w:r>
      <w:r>
        <w:br/>
      </w:r>
      <w:r>
        <w:tab/>
      </w:r>
      <w:r>
        <w:tab/>
        <w:t>R2.A c;</w:t>
      </w:r>
      <w:r>
        <w:tab/>
      </w:r>
      <w:r>
        <w:tab/>
      </w:r>
      <w:r>
        <w:tab/>
      </w:r>
      <w:r>
        <w:tab/>
        <w:t>// refers to N1.N2.A</w:t>
      </w:r>
      <w:r>
        <w:br/>
      </w:r>
      <w:r>
        <w:tab/>
        <w:t>}</w:t>
      </w:r>
      <w:r>
        <w:br/>
        <w:t>}</w:t>
      </w:r>
    </w:p>
    <w:p w:rsidR="0028536B" w:rsidRDefault="0028536B">
      <w:r>
        <w:t xml:space="preserve">the names </w:t>
      </w:r>
      <w:r>
        <w:rPr>
          <w:rStyle w:val="Codefragment"/>
        </w:rPr>
        <w:t>N1.N2.A</w:t>
      </w:r>
      <w:r>
        <w:t xml:space="preserve">, </w:t>
      </w:r>
      <w:r>
        <w:rPr>
          <w:rStyle w:val="Codefragment"/>
        </w:rPr>
        <w:t>R1.N2.A</w:t>
      </w:r>
      <w:r>
        <w:t xml:space="preserve">, and </w:t>
      </w:r>
      <w:r>
        <w:rPr>
          <w:rStyle w:val="Codefragment"/>
        </w:rPr>
        <w:t>R2.A</w:t>
      </w:r>
      <w:r>
        <w:t xml:space="preserve"> are equivalent and all refer to the class whose fully qualified name is </w:t>
      </w:r>
      <w:r>
        <w:rPr>
          <w:rStyle w:val="Codefragment"/>
        </w:rPr>
        <w:t>N1.N2.A</w:t>
      </w:r>
      <w:r>
        <w:t>.</w:t>
      </w:r>
    </w:p>
    <w:p w:rsidR="00C050AD" w:rsidRPr="00732017" w:rsidRDefault="00C050AD" w:rsidP="00C050AD">
      <w:r>
        <w:t xml:space="preserve">Using aliases can name a closed constructed type, but cannot name an unbound generic type declaration without supplying type arguments. </w:t>
      </w:r>
      <w:r w:rsidRPr="00732017">
        <w:t>For example:</w:t>
      </w:r>
    </w:p>
    <w:p w:rsidR="00C050AD" w:rsidRPr="00732017" w:rsidRDefault="00C050AD" w:rsidP="00C050AD">
      <w:pPr>
        <w:pStyle w:val="Code"/>
      </w:pPr>
      <w:r w:rsidRPr="00732017">
        <w:t>namespace N1</w:t>
      </w:r>
      <w:r w:rsidRPr="00732017">
        <w:br/>
        <w:t>{</w:t>
      </w:r>
      <w:r w:rsidRPr="00732017">
        <w:br/>
      </w:r>
      <w:r w:rsidRPr="00732017">
        <w:tab/>
        <w:t>class A&lt;T&gt;</w:t>
      </w:r>
      <w:r w:rsidRPr="00732017">
        <w:br/>
      </w:r>
      <w:r w:rsidRPr="00732017">
        <w:tab/>
        <w:t>{</w:t>
      </w:r>
      <w:r w:rsidRPr="00732017">
        <w:br/>
      </w:r>
      <w:r w:rsidRPr="00732017">
        <w:tab/>
      </w:r>
      <w:r w:rsidRPr="00732017">
        <w:tab/>
        <w:t>class B {}</w:t>
      </w:r>
      <w:r w:rsidRPr="00732017">
        <w:br/>
      </w:r>
      <w:r w:rsidRPr="00732017">
        <w:tab/>
        <w:t>}</w:t>
      </w:r>
      <w:r>
        <w:br/>
      </w:r>
      <w:r w:rsidRPr="00732017">
        <w:t>}</w:t>
      </w:r>
    </w:p>
    <w:p w:rsidR="00C050AD" w:rsidRPr="00732017" w:rsidRDefault="00C050AD" w:rsidP="00C050AD">
      <w:pPr>
        <w:pStyle w:val="Code"/>
      </w:pPr>
      <w:r w:rsidRPr="00732017">
        <w:t>namespace N2</w:t>
      </w:r>
      <w:r w:rsidRPr="00732017">
        <w:br/>
        <w:t>{</w:t>
      </w:r>
      <w:r w:rsidRPr="00732017">
        <w:br/>
      </w:r>
      <w:r w:rsidRPr="00732017">
        <w:tab/>
        <w:t xml:space="preserve">using W = N1.A;      </w:t>
      </w:r>
      <w:r w:rsidRPr="00732017">
        <w:tab/>
        <w:t xml:space="preserve">// Error, cannot name </w:t>
      </w:r>
      <w:r>
        <w:t>unbound generic</w:t>
      </w:r>
      <w:r w:rsidRPr="00732017">
        <w:t xml:space="preserve"> type</w:t>
      </w:r>
    </w:p>
    <w:p w:rsidR="00C050AD" w:rsidRPr="00732017" w:rsidRDefault="00C050AD" w:rsidP="00C050AD">
      <w:pPr>
        <w:pStyle w:val="Code"/>
      </w:pPr>
      <w:r w:rsidRPr="00732017">
        <w:tab/>
        <w:t>using X = N1.A.B;</w:t>
      </w:r>
      <w:r w:rsidRPr="00732017">
        <w:tab/>
      </w:r>
      <w:r w:rsidRPr="00732017">
        <w:tab/>
      </w:r>
      <w:r w:rsidRPr="00732017">
        <w:tab/>
        <w:t xml:space="preserve">// Error, cannot name </w:t>
      </w:r>
      <w:r>
        <w:t xml:space="preserve">unbound </w:t>
      </w:r>
      <w:r w:rsidRPr="00732017">
        <w:t>generic type</w:t>
      </w:r>
    </w:p>
    <w:p w:rsidR="00C050AD" w:rsidRDefault="00C050AD" w:rsidP="00C050AD">
      <w:pPr>
        <w:pStyle w:val="Code"/>
      </w:pPr>
      <w:r w:rsidRPr="00732017">
        <w:tab/>
        <w:t>using Y = N1.A&lt;int&gt;;</w:t>
      </w:r>
      <w:r w:rsidRPr="00732017">
        <w:tab/>
      </w:r>
      <w:r w:rsidRPr="00732017">
        <w:tab/>
        <w:t xml:space="preserve">// </w:t>
      </w:r>
      <w:r>
        <w:t>Ok</w:t>
      </w:r>
      <w:r w:rsidRPr="00732017">
        <w:t>, can</w:t>
      </w:r>
      <w:r>
        <w:t xml:space="preserve"> name closed constructed type</w:t>
      </w:r>
    </w:p>
    <w:p w:rsidR="00C050AD" w:rsidRDefault="00486E03" w:rsidP="00C050AD">
      <w:pPr>
        <w:pStyle w:val="Code"/>
      </w:pPr>
      <w:r w:rsidRPr="00732017">
        <w:tab/>
      </w:r>
      <w:r w:rsidR="00C050AD">
        <w:t>using Z&lt;T&gt; = N1.A&lt;T&gt;;</w:t>
      </w:r>
      <w:r w:rsidR="00C050AD">
        <w:tab/>
        <w:t>// Error, using alias cannot have type parameters</w:t>
      </w:r>
      <w:r w:rsidR="00C050AD">
        <w:br/>
      </w:r>
      <w:r w:rsidR="00C050AD" w:rsidRPr="00C830B9">
        <w:rPr>
          <w:lang w:val="pl-PL"/>
        </w:rPr>
        <w:t>}</w:t>
      </w:r>
    </w:p>
    <w:p w:rsidR="0028536B" w:rsidRDefault="0028536B">
      <w:pPr>
        <w:pStyle w:val="Heading3"/>
      </w:pPr>
      <w:bookmarkStart w:id="1033" w:name="_Ref451254556"/>
      <w:bookmarkStart w:id="1034" w:name="_Toc251613242"/>
      <w:r>
        <w:t>Using namespace directives</w:t>
      </w:r>
      <w:bookmarkEnd w:id="1033"/>
      <w:bookmarkEnd w:id="1034"/>
    </w:p>
    <w:p w:rsidR="0028536B" w:rsidRDefault="0028536B">
      <w:r>
        <w:t xml:space="preserve">A </w:t>
      </w:r>
      <w:r>
        <w:rPr>
          <w:rStyle w:val="Production"/>
        </w:rPr>
        <w:t>using-namespace-directive</w:t>
      </w:r>
      <w:r>
        <w:t xml:space="preserve"> imports the types contained in a namespace into the immediately enclosing compilation unit or namespace body, enabling the identifier of each type to be used without qualification.</w:t>
      </w:r>
    </w:p>
    <w:p w:rsidR="0028536B" w:rsidRDefault="0028536B">
      <w:pPr>
        <w:pStyle w:val="Grammar"/>
      </w:pPr>
      <w:r>
        <w:t>using-namespace-directive:</w:t>
      </w:r>
      <w:r>
        <w:br/>
      </w:r>
      <w:r>
        <w:rPr>
          <w:rStyle w:val="Terminal"/>
        </w:rPr>
        <w:t>using</w:t>
      </w:r>
      <w:r>
        <w:t xml:space="preserve">   namespace-name   </w:t>
      </w:r>
      <w:r>
        <w:rPr>
          <w:rStyle w:val="Terminal"/>
        </w:rPr>
        <w:t>;</w:t>
      </w:r>
    </w:p>
    <w:p w:rsidR="0028536B" w:rsidRDefault="0028536B">
      <w:r>
        <w:t xml:space="preserve">Within member declarations in a compilation unit or namespace body that contains a </w:t>
      </w:r>
      <w:r>
        <w:rPr>
          <w:rStyle w:val="Production"/>
        </w:rPr>
        <w:t>using-namespace-directive</w:t>
      </w:r>
      <w:r>
        <w:t>, the types contained in the given namespace can be referenced directly. For example:</w:t>
      </w:r>
    </w:p>
    <w:p w:rsidR="0028536B" w:rsidRDefault="0028536B">
      <w:pPr>
        <w:pStyle w:val="Code"/>
      </w:pPr>
      <w:r>
        <w:t>namespace N1.N2</w:t>
      </w:r>
      <w:r>
        <w:br/>
        <w:t>{</w:t>
      </w:r>
      <w:r>
        <w:br/>
      </w:r>
      <w:r>
        <w:tab/>
        <w:t>class A {}</w:t>
      </w:r>
      <w:r>
        <w:br/>
        <w:t>}</w:t>
      </w:r>
    </w:p>
    <w:p w:rsidR="0028536B" w:rsidRDefault="0028536B">
      <w:pPr>
        <w:pStyle w:val="Code"/>
      </w:pPr>
      <w:r>
        <w:t>namespace N3</w:t>
      </w:r>
      <w:r>
        <w:br/>
        <w:t>{</w:t>
      </w:r>
      <w:r>
        <w:br/>
      </w:r>
      <w:r>
        <w:tab/>
        <w:t>using N1.N2;</w:t>
      </w:r>
    </w:p>
    <w:p w:rsidR="0028536B" w:rsidRDefault="0028536B">
      <w:pPr>
        <w:pStyle w:val="Code"/>
      </w:pPr>
      <w:r>
        <w:tab/>
        <w:t>class B: A {}</w:t>
      </w:r>
      <w:r>
        <w:br/>
        <w:t>}</w:t>
      </w:r>
    </w:p>
    <w:p w:rsidR="0028536B" w:rsidRDefault="0028536B">
      <w:r>
        <w:t xml:space="preserve">Above, within member declarations in the </w:t>
      </w:r>
      <w:r>
        <w:rPr>
          <w:rStyle w:val="Codefragment"/>
        </w:rPr>
        <w:t>N3</w:t>
      </w:r>
      <w:r>
        <w:t xml:space="preserve"> namespace, the type members of </w:t>
      </w:r>
      <w:r>
        <w:rPr>
          <w:rStyle w:val="Codefragment"/>
        </w:rPr>
        <w:t>N1.N2</w:t>
      </w:r>
      <w:r>
        <w:t xml:space="preserve"> are directly available, and thus class </w:t>
      </w:r>
      <w:r>
        <w:rPr>
          <w:rStyle w:val="Codefragment"/>
        </w:rPr>
        <w:t>N3.B</w:t>
      </w:r>
      <w:r>
        <w:t xml:space="preserve"> derives from class </w:t>
      </w:r>
      <w:r>
        <w:rPr>
          <w:rStyle w:val="Codefragment"/>
        </w:rPr>
        <w:t>N1.N2.A</w:t>
      </w:r>
      <w:r>
        <w:t>.</w:t>
      </w:r>
    </w:p>
    <w:p w:rsidR="0028536B" w:rsidRDefault="0028536B">
      <w:r>
        <w:t xml:space="preserve">A </w:t>
      </w:r>
      <w:r>
        <w:rPr>
          <w:rStyle w:val="Production"/>
        </w:rPr>
        <w:t>using-namespace-directive</w:t>
      </w:r>
      <w:r>
        <w:t xml:space="preserve"> imports the types contained in the given namespace, but specifically does not import nested namespaces. In the example</w:t>
      </w:r>
    </w:p>
    <w:p w:rsidR="0028536B" w:rsidRDefault="0028536B">
      <w:pPr>
        <w:pStyle w:val="Code"/>
      </w:pPr>
      <w:r>
        <w:t>namespace N1.N2</w:t>
      </w:r>
      <w:r>
        <w:br/>
        <w:t>{</w:t>
      </w:r>
      <w:r>
        <w:br/>
      </w:r>
      <w:r>
        <w:tab/>
        <w:t>class A {}</w:t>
      </w:r>
      <w:r>
        <w:br/>
        <w:t>}</w:t>
      </w:r>
    </w:p>
    <w:p w:rsidR="0028536B" w:rsidRDefault="0028536B">
      <w:pPr>
        <w:pStyle w:val="Code"/>
      </w:pPr>
      <w:r>
        <w:t>namespace N3</w:t>
      </w:r>
      <w:r>
        <w:br/>
        <w:t>{</w:t>
      </w:r>
      <w:r>
        <w:br/>
      </w:r>
      <w:r>
        <w:tab/>
        <w:t>using N1;</w:t>
      </w:r>
    </w:p>
    <w:p w:rsidR="0028536B" w:rsidRDefault="0028536B">
      <w:pPr>
        <w:pStyle w:val="Code"/>
      </w:pPr>
      <w:r>
        <w:tab/>
        <w:t>class B: N2.A {}</w:t>
      </w:r>
      <w:r>
        <w:tab/>
      </w:r>
      <w:r>
        <w:tab/>
        <w:t>// Error, N2 unknown</w:t>
      </w:r>
      <w:r>
        <w:br/>
        <w:t>}</w:t>
      </w:r>
    </w:p>
    <w:p w:rsidR="0028536B" w:rsidRDefault="0028536B">
      <w:r>
        <w:t xml:space="preserve">the </w:t>
      </w:r>
      <w:r>
        <w:rPr>
          <w:rStyle w:val="Production"/>
        </w:rPr>
        <w:t>using-namespace-directive</w:t>
      </w:r>
      <w:r>
        <w:t xml:space="preserve"> imports the types contained in </w:t>
      </w:r>
      <w:r>
        <w:rPr>
          <w:rStyle w:val="Codefragment"/>
        </w:rPr>
        <w:t>N1</w:t>
      </w:r>
      <w:r>
        <w:t xml:space="preserve">, but not the namespaces nested in </w:t>
      </w:r>
      <w:r>
        <w:rPr>
          <w:rStyle w:val="Codefragment"/>
        </w:rPr>
        <w:t>N1</w:t>
      </w:r>
      <w:r>
        <w:t xml:space="preserve">. Thus, the reference to </w:t>
      </w:r>
      <w:r>
        <w:rPr>
          <w:rStyle w:val="Codefragment"/>
        </w:rPr>
        <w:t>N2.A</w:t>
      </w:r>
      <w:r>
        <w:t xml:space="preserve"> in the declaration of </w:t>
      </w:r>
      <w:r>
        <w:rPr>
          <w:rStyle w:val="Codefragment"/>
        </w:rPr>
        <w:t>B</w:t>
      </w:r>
      <w:r>
        <w:t xml:space="preserve"> results in a compile-time error because no members named </w:t>
      </w:r>
      <w:r>
        <w:rPr>
          <w:rStyle w:val="Codefragment"/>
        </w:rPr>
        <w:t>N2</w:t>
      </w:r>
      <w:r>
        <w:t xml:space="preserve"> are in scope.</w:t>
      </w:r>
    </w:p>
    <w:p w:rsidR="0028536B" w:rsidRDefault="0028536B">
      <w:r>
        <w:t xml:space="preserve">Unlike a </w:t>
      </w:r>
      <w:r>
        <w:rPr>
          <w:rStyle w:val="Production"/>
        </w:rPr>
        <w:t>using-alias-directive</w:t>
      </w:r>
      <w:r>
        <w:t xml:space="preserve">, a </w:t>
      </w:r>
      <w:r>
        <w:rPr>
          <w:rStyle w:val="Production"/>
        </w:rPr>
        <w:t>using-namespace-directive</w:t>
      </w:r>
      <w:r>
        <w:t xml:space="preserve"> may import types whose identifiers are already defined within the enclosing compilation unit or namespace body. In effect, names imported by a </w:t>
      </w:r>
      <w:r>
        <w:rPr>
          <w:rStyle w:val="Production"/>
        </w:rPr>
        <w:t>using-namespace-directive</w:t>
      </w:r>
      <w:r>
        <w:t xml:space="preserve"> are hidden by similarly named members in the enclosing compilation unit or namespace body. For example:</w:t>
      </w:r>
    </w:p>
    <w:p w:rsidR="0028536B" w:rsidRDefault="0028536B">
      <w:pPr>
        <w:pStyle w:val="Code"/>
      </w:pPr>
      <w:r>
        <w:t>namespace N1.N2</w:t>
      </w:r>
      <w:r>
        <w:br/>
        <w:t>{</w:t>
      </w:r>
      <w:r>
        <w:br/>
      </w:r>
      <w:r>
        <w:tab/>
        <w:t>class A {}</w:t>
      </w:r>
    </w:p>
    <w:p w:rsidR="0028536B" w:rsidRDefault="0028536B">
      <w:pPr>
        <w:pStyle w:val="Code"/>
      </w:pPr>
      <w:r>
        <w:tab/>
        <w:t>class B {}</w:t>
      </w:r>
      <w:r>
        <w:br/>
        <w:t>}</w:t>
      </w:r>
    </w:p>
    <w:p w:rsidR="0028536B" w:rsidRDefault="0028536B">
      <w:pPr>
        <w:pStyle w:val="Code"/>
      </w:pPr>
      <w:r>
        <w:t>namespace N3</w:t>
      </w:r>
      <w:r>
        <w:br/>
        <w:t>{</w:t>
      </w:r>
      <w:r>
        <w:br/>
      </w:r>
      <w:r>
        <w:tab/>
        <w:t>using N1.N2;</w:t>
      </w:r>
    </w:p>
    <w:p w:rsidR="0028536B" w:rsidRDefault="0028536B">
      <w:pPr>
        <w:pStyle w:val="Code"/>
      </w:pPr>
      <w:r>
        <w:tab/>
        <w:t>class A {}</w:t>
      </w:r>
      <w:r>
        <w:br/>
        <w:t>}</w:t>
      </w:r>
    </w:p>
    <w:p w:rsidR="0028536B" w:rsidRDefault="0028536B">
      <w:r>
        <w:t xml:space="preserve">Here, within member declarations in the </w:t>
      </w:r>
      <w:r>
        <w:rPr>
          <w:rStyle w:val="Codefragment"/>
        </w:rPr>
        <w:t>N3</w:t>
      </w:r>
      <w:r>
        <w:t xml:space="preserve"> namespace, </w:t>
      </w:r>
      <w:r>
        <w:rPr>
          <w:rStyle w:val="Codefragment"/>
        </w:rPr>
        <w:t>A</w:t>
      </w:r>
      <w:r>
        <w:t xml:space="preserve"> refers to </w:t>
      </w:r>
      <w:r>
        <w:rPr>
          <w:rStyle w:val="Codefragment"/>
        </w:rPr>
        <w:t>N3.A</w:t>
      </w:r>
      <w:r>
        <w:t xml:space="preserve"> rather than </w:t>
      </w:r>
      <w:r>
        <w:rPr>
          <w:rStyle w:val="Codefragment"/>
        </w:rPr>
        <w:t>N1.N2.A</w:t>
      </w:r>
      <w:r>
        <w:t>.</w:t>
      </w:r>
    </w:p>
    <w:p w:rsidR="0028536B" w:rsidRDefault="0028536B">
      <w:r>
        <w:t xml:space="preserve">When more than one namespace imported by </w:t>
      </w:r>
      <w:r>
        <w:rPr>
          <w:rStyle w:val="Production"/>
        </w:rPr>
        <w:t>using-namespace-directive</w:t>
      </w:r>
      <w:r>
        <w:t>s in the same compilation unit or namespace body contain types by the same name, references to that name are considered ambiguous. In the example</w:t>
      </w:r>
    </w:p>
    <w:p w:rsidR="0028536B" w:rsidRDefault="0028536B">
      <w:pPr>
        <w:pStyle w:val="Code"/>
      </w:pPr>
      <w:r>
        <w:t>namespace N1</w:t>
      </w:r>
      <w:r>
        <w:br/>
        <w:t>{</w:t>
      </w:r>
      <w:r>
        <w:br/>
      </w:r>
      <w:r>
        <w:tab/>
        <w:t>class A {}</w:t>
      </w:r>
      <w:r>
        <w:br/>
        <w:t>}</w:t>
      </w:r>
    </w:p>
    <w:p w:rsidR="0028536B" w:rsidRDefault="0028536B">
      <w:pPr>
        <w:pStyle w:val="Code"/>
      </w:pPr>
      <w:r>
        <w:t>namespace N2</w:t>
      </w:r>
      <w:r>
        <w:br/>
        <w:t>{</w:t>
      </w:r>
      <w:r>
        <w:br/>
      </w:r>
      <w:r>
        <w:tab/>
        <w:t>class A {}</w:t>
      </w:r>
      <w:r>
        <w:br/>
        <w:t>}</w:t>
      </w:r>
    </w:p>
    <w:p w:rsidR="0028536B" w:rsidRDefault="0028536B">
      <w:pPr>
        <w:pStyle w:val="Code"/>
      </w:pPr>
      <w:r>
        <w:t>namespace N3</w:t>
      </w:r>
      <w:r>
        <w:br/>
        <w:t>{</w:t>
      </w:r>
      <w:r>
        <w:br/>
      </w:r>
      <w:r>
        <w:tab/>
        <w:t>using N1;</w:t>
      </w:r>
    </w:p>
    <w:p w:rsidR="0028536B" w:rsidRDefault="0028536B">
      <w:pPr>
        <w:pStyle w:val="Code"/>
      </w:pPr>
      <w:r>
        <w:tab/>
        <w:t>using N2;</w:t>
      </w:r>
    </w:p>
    <w:p w:rsidR="0028536B" w:rsidRDefault="0028536B">
      <w:pPr>
        <w:pStyle w:val="Code"/>
      </w:pPr>
      <w:r>
        <w:tab/>
        <w:t>class B: A {}</w:t>
      </w:r>
      <w:r>
        <w:tab/>
      </w:r>
      <w:r>
        <w:tab/>
      </w:r>
      <w:r>
        <w:tab/>
      </w:r>
      <w:r>
        <w:tab/>
        <w:t>// Error, A is ambiguous</w:t>
      </w:r>
      <w:r>
        <w:br/>
        <w:t>}</w:t>
      </w:r>
    </w:p>
    <w:p w:rsidR="0028536B" w:rsidRDefault="0028536B">
      <w:r>
        <w:t xml:space="preserve">both </w:t>
      </w:r>
      <w:r>
        <w:rPr>
          <w:rStyle w:val="Codefragment"/>
        </w:rPr>
        <w:t>N1</w:t>
      </w:r>
      <w:r>
        <w:t xml:space="preserve"> and </w:t>
      </w:r>
      <w:r>
        <w:rPr>
          <w:rStyle w:val="Codefragment"/>
        </w:rPr>
        <w:t>N2</w:t>
      </w:r>
      <w:r>
        <w:t xml:space="preserve"> contain a member </w:t>
      </w:r>
      <w:r>
        <w:rPr>
          <w:rStyle w:val="Codefragment"/>
        </w:rPr>
        <w:t>A</w:t>
      </w:r>
      <w:r>
        <w:t xml:space="preserve">, and because </w:t>
      </w:r>
      <w:r>
        <w:rPr>
          <w:rStyle w:val="Codefragment"/>
        </w:rPr>
        <w:t>N3</w:t>
      </w:r>
      <w:r>
        <w:t xml:space="preserve"> imports both, referencing </w:t>
      </w:r>
      <w:r>
        <w:rPr>
          <w:rStyle w:val="Codefragment"/>
        </w:rPr>
        <w:t>A</w:t>
      </w:r>
      <w:r>
        <w:t xml:space="preserve"> in </w:t>
      </w:r>
      <w:r>
        <w:rPr>
          <w:rStyle w:val="Codefragment"/>
        </w:rPr>
        <w:t>N3</w:t>
      </w:r>
      <w:r>
        <w:t xml:space="preserve"> is a compile-time error. In this situation, the conflict can be resolved either through qualification of references to </w:t>
      </w:r>
      <w:r>
        <w:rPr>
          <w:rStyle w:val="Codefragment"/>
        </w:rPr>
        <w:t>A</w:t>
      </w:r>
      <w:r>
        <w:t xml:space="preserve">, or by introducing a </w:t>
      </w:r>
      <w:r>
        <w:rPr>
          <w:rStyle w:val="Production"/>
        </w:rPr>
        <w:t>using-alias-directive</w:t>
      </w:r>
      <w:r>
        <w:t xml:space="preserve"> that picks a particular </w:t>
      </w:r>
      <w:r>
        <w:rPr>
          <w:rStyle w:val="Codefragment"/>
        </w:rPr>
        <w:t>A</w:t>
      </w:r>
      <w:r>
        <w:t>. For example:</w:t>
      </w:r>
    </w:p>
    <w:p w:rsidR="0028536B" w:rsidRDefault="0028536B">
      <w:pPr>
        <w:pStyle w:val="Code"/>
      </w:pPr>
      <w:r>
        <w:t>namespace N3</w:t>
      </w:r>
      <w:r>
        <w:br/>
        <w:t>{</w:t>
      </w:r>
      <w:r>
        <w:br/>
      </w:r>
      <w:r>
        <w:tab/>
        <w:t>using N1;</w:t>
      </w:r>
    </w:p>
    <w:p w:rsidR="0028536B" w:rsidRDefault="0028536B">
      <w:pPr>
        <w:pStyle w:val="Code"/>
      </w:pPr>
      <w:r>
        <w:tab/>
        <w:t>using N2;</w:t>
      </w:r>
    </w:p>
    <w:p w:rsidR="0028536B" w:rsidRDefault="0028536B">
      <w:pPr>
        <w:pStyle w:val="Code"/>
      </w:pPr>
      <w:r>
        <w:tab/>
        <w:t>using A = N1.A;</w:t>
      </w:r>
    </w:p>
    <w:p w:rsidR="0028536B" w:rsidRDefault="0028536B">
      <w:pPr>
        <w:pStyle w:val="Code"/>
      </w:pPr>
      <w:r>
        <w:tab/>
        <w:t>class B: A {}</w:t>
      </w:r>
      <w:r>
        <w:tab/>
      </w:r>
      <w:r>
        <w:tab/>
      </w:r>
      <w:r>
        <w:tab/>
      </w:r>
      <w:r>
        <w:tab/>
        <w:t>// A means N1.A</w:t>
      </w:r>
      <w:r>
        <w:br/>
        <w:t>}</w:t>
      </w:r>
    </w:p>
    <w:p w:rsidR="0028536B" w:rsidRDefault="0028536B">
      <w:r>
        <w:t xml:space="preserve">Like a </w:t>
      </w:r>
      <w:r>
        <w:rPr>
          <w:rStyle w:val="Production"/>
        </w:rPr>
        <w:t>using-alias-directive</w:t>
      </w:r>
      <w:r>
        <w:t xml:space="preserve">, a </w:t>
      </w:r>
      <w:r>
        <w:rPr>
          <w:rStyle w:val="Production"/>
        </w:rPr>
        <w:t>using-namespace-directive</w:t>
      </w:r>
      <w:r>
        <w:t xml:space="preserve"> does not contribute any new members to the underlying declaration space of the compilation unit or namespace, but rather affects only the compilation unit or namespace body in which it appears.</w:t>
      </w:r>
    </w:p>
    <w:p w:rsidR="0028536B" w:rsidRDefault="0028536B">
      <w:r>
        <w:t xml:space="preserve">The </w:t>
      </w:r>
      <w:r>
        <w:rPr>
          <w:rStyle w:val="Production"/>
        </w:rPr>
        <w:t>namespace-name</w:t>
      </w:r>
      <w:r>
        <w:t xml:space="preserve"> referenced by a </w:t>
      </w:r>
      <w:r>
        <w:rPr>
          <w:rStyle w:val="Production"/>
        </w:rPr>
        <w:t>using-namespace-directive</w:t>
      </w:r>
      <w:r>
        <w:t xml:space="preserve"> is resolved in the same way as the </w:t>
      </w:r>
      <w:r>
        <w:rPr>
          <w:rStyle w:val="Production"/>
        </w:rPr>
        <w:t>namespace-or-type-name</w:t>
      </w:r>
      <w:r>
        <w:t xml:space="preserve"> referenced by a </w:t>
      </w:r>
      <w:r>
        <w:rPr>
          <w:rStyle w:val="Production"/>
        </w:rPr>
        <w:t>using-alias-directive</w:t>
      </w:r>
      <w:r>
        <w:t xml:space="preserve">. Thus, </w:t>
      </w:r>
      <w:r>
        <w:rPr>
          <w:rStyle w:val="Production"/>
        </w:rPr>
        <w:t>using-namespace-directive</w:t>
      </w:r>
      <w:r>
        <w:t>s in the same compilation unit or namespace body do not affect each other and can be written in any order.</w:t>
      </w:r>
    </w:p>
    <w:p w:rsidR="0028536B" w:rsidRDefault="0028536B">
      <w:pPr>
        <w:pStyle w:val="Heading2"/>
      </w:pPr>
      <w:bookmarkStart w:id="1035" w:name="_Ref465151363"/>
      <w:bookmarkStart w:id="1036" w:name="_Toc251613243"/>
      <w:r>
        <w:t>Namespace members</w:t>
      </w:r>
      <w:bookmarkEnd w:id="1026"/>
      <w:bookmarkEnd w:id="1035"/>
      <w:bookmarkEnd w:id="1036"/>
    </w:p>
    <w:p w:rsidR="0028536B" w:rsidRDefault="0028536B">
      <w:r>
        <w:t xml:space="preserve">A </w:t>
      </w:r>
      <w:r>
        <w:rPr>
          <w:rStyle w:val="Production"/>
        </w:rPr>
        <w:t>namespace-member-declaration</w:t>
      </w:r>
      <w:r>
        <w:t xml:space="preserve"> is either a </w:t>
      </w:r>
      <w:r>
        <w:rPr>
          <w:rStyle w:val="Production"/>
        </w:rPr>
        <w:t>namespace-declaration</w:t>
      </w:r>
      <w:r>
        <w:t xml:space="preserve"> (§</w:t>
      </w:r>
      <w:r w:rsidR="00852C57">
        <w:fldChar w:fldCharType="begin"/>
      </w:r>
      <w:r>
        <w:instrText xml:space="preserve"> REF _Ref451305536 \r \h </w:instrText>
      </w:r>
      <w:r w:rsidR="00852C57">
        <w:fldChar w:fldCharType="separate"/>
      </w:r>
      <w:r w:rsidR="00437C65">
        <w:t>9.2</w:t>
      </w:r>
      <w:r w:rsidR="00852C57">
        <w:fldChar w:fldCharType="end"/>
      </w:r>
      <w:r>
        <w:t xml:space="preserve">) or a </w:t>
      </w:r>
      <w:r>
        <w:rPr>
          <w:rStyle w:val="Production"/>
        </w:rPr>
        <w:t>type-declaration</w:t>
      </w:r>
      <w:r>
        <w:t xml:space="preserve"> (§</w:t>
      </w:r>
      <w:r w:rsidR="00852C57">
        <w:fldChar w:fldCharType="begin"/>
      </w:r>
      <w:r>
        <w:instrText xml:space="preserve"> REF _Ref451305549 \r \h </w:instrText>
      </w:r>
      <w:r w:rsidR="00852C57">
        <w:fldChar w:fldCharType="separate"/>
      </w:r>
      <w:r w:rsidR="00437C65">
        <w:t>9.6</w:t>
      </w:r>
      <w:r w:rsidR="00852C57">
        <w:fldChar w:fldCharType="end"/>
      </w:r>
      <w:r>
        <w:t>).</w:t>
      </w:r>
    </w:p>
    <w:p w:rsidR="0028536B" w:rsidRDefault="0028536B">
      <w:pPr>
        <w:pStyle w:val="Grammar"/>
      </w:pPr>
      <w:r>
        <w:t>namespace-member-declarations:</w:t>
      </w:r>
      <w:r>
        <w:br/>
        <w:t>namespace-member-declaration</w:t>
      </w:r>
      <w:r>
        <w:br/>
        <w:t>namespace-member-declarations   namespace-member-declaration</w:t>
      </w:r>
    </w:p>
    <w:p w:rsidR="0028536B" w:rsidRDefault="0028536B">
      <w:pPr>
        <w:pStyle w:val="Grammar"/>
      </w:pPr>
      <w:r>
        <w:t>namespace-member-declaration:</w:t>
      </w:r>
      <w:r>
        <w:br/>
        <w:t>namespace-declaration</w:t>
      </w:r>
      <w:r>
        <w:br/>
        <w:t>type-declaration</w:t>
      </w:r>
    </w:p>
    <w:p w:rsidR="0028536B" w:rsidRDefault="0028536B">
      <w:r>
        <w:t xml:space="preserve">A compilation unit or a namespace body can contain </w:t>
      </w:r>
      <w:r>
        <w:rPr>
          <w:rStyle w:val="Production"/>
        </w:rPr>
        <w:t>namespace-member-declarations</w:t>
      </w:r>
      <w:r>
        <w:t>, and such declarations contribute new members to the underlying declaration space of the containing compilation unit or namespace body.</w:t>
      </w:r>
    </w:p>
    <w:p w:rsidR="0028536B" w:rsidRDefault="0028536B">
      <w:pPr>
        <w:pStyle w:val="Heading2"/>
      </w:pPr>
      <w:bookmarkStart w:id="1037" w:name="_Ref451305549"/>
      <w:bookmarkStart w:id="1038" w:name="_Toc251613244"/>
      <w:r>
        <w:t>Type declarations</w:t>
      </w:r>
      <w:bookmarkEnd w:id="1037"/>
      <w:bookmarkEnd w:id="1038"/>
    </w:p>
    <w:p w:rsidR="0028536B" w:rsidRDefault="0028536B">
      <w:r>
        <w:t xml:space="preserve">A </w:t>
      </w:r>
      <w:r>
        <w:rPr>
          <w:rStyle w:val="Production"/>
        </w:rPr>
        <w:t>type-declaration</w:t>
      </w:r>
      <w:r>
        <w:t xml:space="preserve"> is a </w:t>
      </w:r>
      <w:r>
        <w:rPr>
          <w:rStyle w:val="Production"/>
        </w:rPr>
        <w:t>class-declaration</w:t>
      </w:r>
      <w:r>
        <w:t xml:space="preserve"> (§</w:t>
      </w:r>
      <w:r w:rsidR="00852C57">
        <w:fldChar w:fldCharType="begin"/>
      </w:r>
      <w:r>
        <w:instrText xml:space="preserve"> REF _Ref451394400 \r \h </w:instrText>
      </w:r>
      <w:r w:rsidR="00852C57">
        <w:fldChar w:fldCharType="separate"/>
      </w:r>
      <w:r w:rsidR="00437C65">
        <w:t>10.1</w:t>
      </w:r>
      <w:r w:rsidR="00852C57">
        <w:fldChar w:fldCharType="end"/>
      </w:r>
      <w:r>
        <w:t xml:space="preserve">), a </w:t>
      </w:r>
      <w:r>
        <w:rPr>
          <w:rStyle w:val="Production"/>
        </w:rPr>
        <w:t>struct-declaration</w:t>
      </w:r>
      <w:r>
        <w:t xml:space="preserve"> (§</w:t>
      </w:r>
      <w:r w:rsidR="00852C57">
        <w:fldChar w:fldCharType="begin"/>
      </w:r>
      <w:r>
        <w:instrText xml:space="preserve"> REF _Ref493151471 \r \h </w:instrText>
      </w:r>
      <w:r w:rsidR="00852C57">
        <w:fldChar w:fldCharType="separate"/>
      </w:r>
      <w:r w:rsidR="00437C65">
        <w:t>11.1</w:t>
      </w:r>
      <w:r w:rsidR="00852C57">
        <w:fldChar w:fldCharType="end"/>
      </w:r>
      <w:r>
        <w:t xml:space="preserve">), an </w:t>
      </w:r>
      <w:r>
        <w:rPr>
          <w:rStyle w:val="Production"/>
        </w:rPr>
        <w:t>interface-declaration</w:t>
      </w:r>
      <w:r>
        <w:t xml:space="preserve"> (§</w:t>
      </w:r>
      <w:r w:rsidR="00852C57">
        <w:fldChar w:fldCharType="begin"/>
      </w:r>
      <w:r>
        <w:instrText xml:space="preserve"> REF _Ref451394443 \r \h </w:instrText>
      </w:r>
      <w:r w:rsidR="00852C57">
        <w:fldChar w:fldCharType="separate"/>
      </w:r>
      <w:r w:rsidR="00437C65">
        <w:t>13.1</w:t>
      </w:r>
      <w:r w:rsidR="00852C57">
        <w:fldChar w:fldCharType="end"/>
      </w:r>
      <w:r>
        <w:t xml:space="preserve">), an </w:t>
      </w:r>
      <w:r>
        <w:rPr>
          <w:rStyle w:val="Production"/>
        </w:rPr>
        <w:t>enum-declaration</w:t>
      </w:r>
      <w:r>
        <w:t xml:space="preserve"> (§</w:t>
      </w:r>
      <w:r w:rsidR="00852C57">
        <w:fldChar w:fldCharType="begin"/>
      </w:r>
      <w:r>
        <w:instrText xml:space="preserve"> REF _Ref446328810 \r \h </w:instrText>
      </w:r>
      <w:r w:rsidR="00852C57">
        <w:fldChar w:fldCharType="separate"/>
      </w:r>
      <w:r w:rsidR="00437C65">
        <w:t>14.1</w:t>
      </w:r>
      <w:r w:rsidR="00852C57">
        <w:fldChar w:fldCharType="end"/>
      </w:r>
      <w:r>
        <w:t xml:space="preserve">), or a </w:t>
      </w:r>
      <w:r>
        <w:rPr>
          <w:rStyle w:val="Production"/>
        </w:rPr>
        <w:t>delegate-declaration</w:t>
      </w:r>
      <w:r>
        <w:t xml:space="preserve"> (§</w:t>
      </w:r>
      <w:r w:rsidR="00852C57">
        <w:fldChar w:fldCharType="begin"/>
      </w:r>
      <w:r>
        <w:instrText xml:space="preserve"> REF _Ref451394461 \r \h </w:instrText>
      </w:r>
      <w:r w:rsidR="00852C57">
        <w:fldChar w:fldCharType="separate"/>
      </w:r>
      <w:r w:rsidR="00437C65">
        <w:t>15.1</w:t>
      </w:r>
      <w:r w:rsidR="00852C57">
        <w:fldChar w:fldCharType="end"/>
      </w:r>
      <w:r>
        <w:t>).</w:t>
      </w:r>
    </w:p>
    <w:p w:rsidR="0028536B" w:rsidRDefault="0028536B">
      <w:pPr>
        <w:pStyle w:val="Grammar"/>
      </w:pPr>
      <w:r>
        <w:t>type-declaration:</w:t>
      </w:r>
      <w:r>
        <w:br/>
        <w:t>class-declaration</w:t>
      </w:r>
      <w:r>
        <w:br/>
        <w:t>struct-declaration</w:t>
      </w:r>
      <w:r>
        <w:br/>
        <w:t>interface-declaration</w:t>
      </w:r>
      <w:r>
        <w:br/>
        <w:t>enum-declaration</w:t>
      </w:r>
      <w:r>
        <w:br/>
        <w:t>delegate-declaration</w:t>
      </w:r>
    </w:p>
    <w:p w:rsidR="0028536B" w:rsidRDefault="0028536B">
      <w:r>
        <w:t xml:space="preserve">A </w:t>
      </w:r>
      <w:r>
        <w:rPr>
          <w:rStyle w:val="Production"/>
        </w:rPr>
        <w:t>type-declaration</w:t>
      </w:r>
      <w:r>
        <w:t xml:space="preserve"> can occur as a top-level declaration in a compilation unit or as a member declaration within a namespace, class, or struct.</w:t>
      </w:r>
    </w:p>
    <w:p w:rsidR="0028536B" w:rsidRDefault="0028536B">
      <w:r>
        <w:t xml:space="preserve">When a type declaration for a type </w:t>
      </w:r>
      <w:r>
        <w:rPr>
          <w:rStyle w:val="Codefragment"/>
        </w:rPr>
        <w:t>T</w:t>
      </w:r>
      <w:r>
        <w:t xml:space="preserve"> occurs as a top-level declaration in a compilation unit, the fully qualified name of the newly declared type is simply </w:t>
      </w:r>
      <w:r>
        <w:rPr>
          <w:rStyle w:val="Codefragment"/>
        </w:rPr>
        <w:t>T</w:t>
      </w:r>
      <w:r>
        <w:t xml:space="preserve">. When a type declaration for a type </w:t>
      </w:r>
      <w:r>
        <w:rPr>
          <w:rStyle w:val="Codefragment"/>
        </w:rPr>
        <w:t>T</w:t>
      </w:r>
      <w:r>
        <w:t xml:space="preserve"> occurs within a namespace, class, or struct, the fully qualified name of the newly declared type is </w:t>
      </w:r>
      <w:r>
        <w:rPr>
          <w:rStyle w:val="Codefragment"/>
        </w:rPr>
        <w:t>N.T</w:t>
      </w:r>
      <w:r>
        <w:t xml:space="preserve">, where </w:t>
      </w:r>
      <w:r>
        <w:rPr>
          <w:rStyle w:val="Codefragment"/>
        </w:rPr>
        <w:t>N</w:t>
      </w:r>
      <w:r>
        <w:t xml:space="preserve"> is the fully qualified name of the containing namespace, class, or struct.</w:t>
      </w:r>
    </w:p>
    <w:p w:rsidR="0028536B" w:rsidRDefault="0028536B">
      <w:r>
        <w:t>A type declared within a class or struct is called a nested type (§</w:t>
      </w:r>
      <w:r w:rsidR="00852C57">
        <w:fldChar w:fldCharType="begin"/>
      </w:r>
      <w:r>
        <w:instrText xml:space="preserve"> REF _Ref472691654 \w \h </w:instrText>
      </w:r>
      <w:r w:rsidR="00852C57">
        <w:fldChar w:fldCharType="separate"/>
      </w:r>
      <w:r w:rsidR="00437C65">
        <w:t>10.3.8</w:t>
      </w:r>
      <w:r w:rsidR="00852C57">
        <w:fldChar w:fldCharType="end"/>
      </w:r>
      <w:r>
        <w:t>).</w:t>
      </w:r>
    </w:p>
    <w:p w:rsidR="0028536B" w:rsidRDefault="0028536B">
      <w:r>
        <w:t>The permitted access modifiers and the default access for a type declaration depend on the context in which the declaration takes place (§</w:t>
      </w:r>
      <w:r w:rsidR="00852C57">
        <w:fldChar w:fldCharType="begin"/>
      </w:r>
      <w:r>
        <w:instrText xml:space="preserve"> REF _Ref465248875 \w \h </w:instrText>
      </w:r>
      <w:r w:rsidR="00852C57">
        <w:fldChar w:fldCharType="separate"/>
      </w:r>
      <w:r w:rsidR="00437C65">
        <w:t>3.5.1</w:t>
      </w:r>
      <w:r w:rsidR="00852C57">
        <w:fldChar w:fldCharType="end"/>
      </w:r>
      <w:r>
        <w:t>):</w:t>
      </w:r>
    </w:p>
    <w:p w:rsidR="0028536B" w:rsidRDefault="0028536B">
      <w:pPr>
        <w:pStyle w:val="ListBullet"/>
      </w:pPr>
      <w:r>
        <w:t xml:space="preserve">Types declared in compilation units or namespaces can have </w:t>
      </w:r>
      <w:r>
        <w:rPr>
          <w:rStyle w:val="Codefragment"/>
        </w:rPr>
        <w:t>public</w:t>
      </w:r>
      <w:r>
        <w:t xml:space="preserve"> or </w:t>
      </w:r>
      <w:r>
        <w:rPr>
          <w:rStyle w:val="Codefragment"/>
        </w:rPr>
        <w:t>internal</w:t>
      </w:r>
      <w:r>
        <w:t xml:space="preserve"> access. The default is </w:t>
      </w:r>
      <w:r>
        <w:rPr>
          <w:rStyle w:val="Codefragment"/>
        </w:rPr>
        <w:t>internal</w:t>
      </w:r>
      <w:r>
        <w:t xml:space="preserve"> access.</w:t>
      </w:r>
    </w:p>
    <w:p w:rsidR="0028536B" w:rsidRDefault="0028536B">
      <w:pPr>
        <w:pStyle w:val="ListBullet"/>
      </w:pPr>
      <w:r>
        <w:t xml:space="preserve">Types declared in classes can have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protected</w:t>
      </w:r>
      <w:r>
        <w:t xml:space="preserve">, </w:t>
      </w:r>
      <w:r>
        <w:rPr>
          <w:rStyle w:val="Codefragment"/>
        </w:rPr>
        <w:t>internal</w:t>
      </w:r>
      <w:r>
        <w:t xml:space="preserve">, or </w:t>
      </w:r>
      <w:r>
        <w:rPr>
          <w:rStyle w:val="Codefragment"/>
        </w:rPr>
        <w:t>private</w:t>
      </w:r>
      <w:r>
        <w:t xml:space="preserve"> access. The default is </w:t>
      </w:r>
      <w:r>
        <w:rPr>
          <w:rStyle w:val="Codefragment"/>
        </w:rPr>
        <w:t>private</w:t>
      </w:r>
      <w:r>
        <w:t xml:space="preserve"> access.</w:t>
      </w:r>
    </w:p>
    <w:p w:rsidR="0028536B" w:rsidRDefault="0028536B">
      <w:pPr>
        <w:pStyle w:val="ListBullet"/>
      </w:pPr>
      <w:r>
        <w:t xml:space="preserve">Types declared in structs can have </w:t>
      </w:r>
      <w:r>
        <w:rPr>
          <w:rStyle w:val="Codefragment"/>
        </w:rPr>
        <w:t>public</w:t>
      </w:r>
      <w:r>
        <w:t xml:space="preserve">, </w:t>
      </w:r>
      <w:r>
        <w:rPr>
          <w:rStyle w:val="Codefragment"/>
        </w:rPr>
        <w:t>internal</w:t>
      </w:r>
      <w:r>
        <w:t xml:space="preserve">, or </w:t>
      </w:r>
      <w:r>
        <w:rPr>
          <w:rStyle w:val="Codefragment"/>
        </w:rPr>
        <w:t>private</w:t>
      </w:r>
      <w:r>
        <w:t xml:space="preserve"> access. The default is </w:t>
      </w:r>
      <w:r>
        <w:rPr>
          <w:rStyle w:val="Codefragment"/>
        </w:rPr>
        <w:t>private</w:t>
      </w:r>
      <w:r>
        <w:t xml:space="preserve"> access.</w:t>
      </w:r>
    </w:p>
    <w:p w:rsidR="009D6BB8" w:rsidRDefault="009D6BB8" w:rsidP="009D6BB8">
      <w:pPr>
        <w:pStyle w:val="Heading2"/>
      </w:pPr>
      <w:bookmarkStart w:id="1039" w:name="_Ref174220893"/>
      <w:bookmarkStart w:id="1040" w:name="_Ref174226095"/>
      <w:bookmarkStart w:id="1041" w:name="_Toc251613245"/>
      <w:r>
        <w:t>Namespace alias qualifiers</w:t>
      </w:r>
      <w:bookmarkEnd w:id="1039"/>
      <w:bookmarkEnd w:id="1040"/>
      <w:bookmarkEnd w:id="1041"/>
    </w:p>
    <w:p w:rsidR="009D6BB8" w:rsidRDefault="009D6BB8" w:rsidP="009D6BB8">
      <w:r>
        <w:t xml:space="preserve">The </w:t>
      </w:r>
      <w:r w:rsidRPr="00106012">
        <w:rPr>
          <w:rStyle w:val="Term"/>
        </w:rPr>
        <w:t>namespace alias qualifier</w:t>
      </w:r>
      <w:r>
        <w:t xml:space="preserve"> </w:t>
      </w:r>
      <w:r w:rsidRPr="00106012">
        <w:rPr>
          <w:rStyle w:val="Codefragment"/>
        </w:rPr>
        <w:t>::</w:t>
      </w:r>
      <w:r>
        <w:t xml:space="preserve"> makes it possible to guarantee that type name lookups are unaffected by the introduction of new types and members.</w:t>
      </w:r>
      <w:r w:rsidRPr="000058F9">
        <w:t xml:space="preserve"> </w:t>
      </w:r>
      <w:r w:rsidRPr="00A52534">
        <w:t xml:space="preserve">The namespace alias qualifier always </w:t>
      </w:r>
      <w:r>
        <w:t>appears between two identifiers</w:t>
      </w:r>
      <w:r w:rsidRPr="00A52534">
        <w:t xml:space="preserve"> referred to as the left-h</w:t>
      </w:r>
      <w:r>
        <w:t xml:space="preserve">and and right-hand identifiers. Unlike the regular </w:t>
      </w:r>
      <w:r w:rsidRPr="001418EE">
        <w:rPr>
          <w:rStyle w:val="Codefragment"/>
        </w:rPr>
        <w:t>.</w:t>
      </w:r>
      <w:r>
        <w:t xml:space="preserve"> qualifier, the left-hand identifier of the </w:t>
      </w:r>
      <w:r w:rsidRPr="001418EE">
        <w:rPr>
          <w:rStyle w:val="Codefragment"/>
        </w:rPr>
        <w:t>::</w:t>
      </w:r>
      <w:r>
        <w:t xml:space="preserve"> qualifier is looked up only as an extern or using alias.</w:t>
      </w:r>
    </w:p>
    <w:p w:rsidR="009D6BB8" w:rsidRPr="00A52534" w:rsidRDefault="009D6BB8" w:rsidP="009D6BB8">
      <w:r w:rsidRPr="00A52534">
        <w:t xml:space="preserve">A </w:t>
      </w:r>
      <w:r w:rsidRPr="00A52534">
        <w:rPr>
          <w:rStyle w:val="Production"/>
        </w:rPr>
        <w:t>qualified-alias-member</w:t>
      </w:r>
      <w:r w:rsidRPr="00A52534">
        <w:t xml:space="preserve"> is defined as follows:</w:t>
      </w:r>
    </w:p>
    <w:p w:rsidR="009D6BB8" w:rsidRPr="00A52534" w:rsidRDefault="009D6BB8" w:rsidP="009D6BB8">
      <w:pPr>
        <w:pStyle w:val="Grammar"/>
      </w:pPr>
      <w:r w:rsidRPr="00A52534">
        <w:t>qualified-alias-member:</w:t>
      </w:r>
      <w:r w:rsidRPr="00A52534">
        <w:br/>
        <w:t xml:space="preserve">identifier   </w:t>
      </w:r>
      <w:r w:rsidRPr="00A52534">
        <w:rPr>
          <w:rStyle w:val="Terminal"/>
        </w:rPr>
        <w:t>::</w:t>
      </w:r>
      <w:r w:rsidRPr="00A52534">
        <w:t xml:space="preserve">   identifier   type-argument-list</w:t>
      </w:r>
      <w:r w:rsidRPr="00A52534">
        <w:rPr>
          <w:vertAlign w:val="subscript"/>
        </w:rPr>
        <w:t>opt</w:t>
      </w:r>
    </w:p>
    <w:p w:rsidR="009D6BB8" w:rsidRPr="00A52534" w:rsidRDefault="009D6BB8" w:rsidP="009D6BB8">
      <w:r w:rsidRPr="00A52534">
        <w:t xml:space="preserve">A </w:t>
      </w:r>
      <w:r w:rsidRPr="00A52534">
        <w:rPr>
          <w:rStyle w:val="Production"/>
        </w:rPr>
        <w:t>qualified-alias-member</w:t>
      </w:r>
      <w:r w:rsidRPr="00A52534">
        <w:t xml:space="preserve"> can be used as a </w:t>
      </w:r>
      <w:r w:rsidRPr="00A52534">
        <w:rPr>
          <w:rStyle w:val="Production"/>
        </w:rPr>
        <w:t>namespace-or-type-name</w:t>
      </w:r>
      <w:r w:rsidRPr="00A52534">
        <w:t xml:space="preserve"> (§</w:t>
      </w:r>
      <w:r w:rsidR="00852C57">
        <w:fldChar w:fldCharType="begin"/>
      </w:r>
      <w:r w:rsidR="00861DF2">
        <w:instrText xml:space="preserve"> REF _Ref174229037 \r \h </w:instrText>
      </w:r>
      <w:r w:rsidR="00852C57">
        <w:fldChar w:fldCharType="separate"/>
      </w:r>
      <w:r w:rsidR="00437C65">
        <w:t>3.8</w:t>
      </w:r>
      <w:r w:rsidR="00852C57">
        <w:fldChar w:fldCharType="end"/>
      </w:r>
      <w:r>
        <w:t xml:space="preserve">) or </w:t>
      </w:r>
      <w:r w:rsidRPr="00A52534">
        <w:t xml:space="preserve">as the left operand in a </w:t>
      </w:r>
      <w:r w:rsidRPr="0087389D">
        <w:rPr>
          <w:rStyle w:val="Production"/>
        </w:rPr>
        <w:t>member-access</w:t>
      </w:r>
      <w:r w:rsidRPr="00A52534">
        <w:t xml:space="preserve"> (§</w:t>
      </w:r>
      <w:r w:rsidR="00852C57">
        <w:fldChar w:fldCharType="begin"/>
      </w:r>
      <w:r w:rsidR="00861DF2">
        <w:instrText xml:space="preserve"> REF _Ref448036412 \r \h </w:instrText>
      </w:r>
      <w:r w:rsidR="00852C57">
        <w:fldChar w:fldCharType="separate"/>
      </w:r>
      <w:r w:rsidR="00437C65">
        <w:t>7.6.4</w:t>
      </w:r>
      <w:r w:rsidR="00852C57">
        <w:fldChar w:fldCharType="end"/>
      </w:r>
      <w:r w:rsidRPr="00A52534">
        <w:t>).</w:t>
      </w:r>
    </w:p>
    <w:p w:rsidR="009D6BB8" w:rsidRPr="00A52534" w:rsidRDefault="009D6BB8" w:rsidP="009D6BB8">
      <w:r w:rsidRPr="00A52534">
        <w:t xml:space="preserve">A </w:t>
      </w:r>
      <w:r w:rsidRPr="00A52534">
        <w:rPr>
          <w:rStyle w:val="Production"/>
        </w:rPr>
        <w:t>qualified-alias-member</w:t>
      </w:r>
      <w:r w:rsidRPr="00A52534">
        <w:t xml:space="preserve"> has one of two forms:</w:t>
      </w:r>
    </w:p>
    <w:p w:rsidR="009D6BB8" w:rsidRPr="00A52534" w:rsidRDefault="009D6BB8" w:rsidP="009D6BB8">
      <w:pPr>
        <w:pStyle w:val="ListBullet"/>
      </w:pPr>
      <w:r>
        <w:rPr>
          <w:rStyle w:val="Codefragment"/>
        </w:rPr>
        <w:t>N::I&lt;A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Pr>
          <w:rStyle w:val="Codefragment"/>
        </w:rPr>
        <w:t>A</w:t>
      </w:r>
      <w:r>
        <w:rPr>
          <w:rStyle w:val="Codefragment"/>
          <w:vertAlign w:val="subscript"/>
        </w:rPr>
        <w:t>K</w:t>
      </w:r>
      <w:r w:rsidRPr="00A52534">
        <w:rPr>
          <w:rStyle w:val="Codefragment"/>
        </w:rPr>
        <w:t>&gt;</w:t>
      </w:r>
      <w:r w:rsidRPr="00A52534">
        <w:t xml:space="preserve">, where </w:t>
      </w:r>
      <w:r>
        <w:rPr>
          <w:rStyle w:val="Codefragment"/>
        </w:rPr>
        <w:t>N</w:t>
      </w:r>
      <w:r w:rsidRPr="00A52534">
        <w:t xml:space="preserve"> and </w:t>
      </w:r>
      <w:r>
        <w:rPr>
          <w:rStyle w:val="Codefragment"/>
        </w:rPr>
        <w:t>I</w:t>
      </w:r>
      <w:r w:rsidRPr="00A52534">
        <w:t xml:space="preserve"> represent identifiers, and </w:t>
      </w:r>
      <w:r>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Pr>
          <w:rStyle w:val="Codefragment"/>
        </w:rPr>
        <w:t>A</w:t>
      </w:r>
      <w:r>
        <w:rPr>
          <w:rStyle w:val="Codefragment"/>
          <w:vertAlign w:val="subscript"/>
        </w:rPr>
        <w:t>K</w:t>
      </w:r>
      <w:r w:rsidRPr="00A52534">
        <w:rPr>
          <w:rStyle w:val="Codefragment"/>
        </w:rPr>
        <w:t>&gt;</w:t>
      </w:r>
      <w:r w:rsidRPr="00A52534">
        <w:t xml:space="preserve"> is a type argument list. (</w:t>
      </w:r>
      <w:r>
        <w:rPr>
          <w:rStyle w:val="Codefragment"/>
        </w:rPr>
        <w:t>K</w:t>
      </w:r>
      <w:r w:rsidRPr="00A52534">
        <w:t xml:space="preserve"> is always at least one.)</w:t>
      </w:r>
    </w:p>
    <w:p w:rsidR="009D6BB8" w:rsidRPr="00A52534" w:rsidRDefault="009D6BB8" w:rsidP="009D6BB8">
      <w:pPr>
        <w:pStyle w:val="ListBullet"/>
      </w:pPr>
      <w:r>
        <w:rPr>
          <w:rStyle w:val="Codefragment"/>
        </w:rPr>
        <w:t>N::I</w:t>
      </w:r>
      <w:r w:rsidRPr="00A52534">
        <w:rPr>
          <w:rStyle w:val="Codefragment"/>
        </w:rPr>
        <w:t>,</w:t>
      </w:r>
      <w:r w:rsidRPr="00A52534">
        <w:t xml:space="preserve"> where </w:t>
      </w:r>
      <w:r>
        <w:rPr>
          <w:rStyle w:val="Codefragment"/>
        </w:rPr>
        <w:t>N</w:t>
      </w:r>
      <w:r w:rsidRPr="00A52534">
        <w:t xml:space="preserve"> and </w:t>
      </w:r>
      <w:r>
        <w:rPr>
          <w:rStyle w:val="Codefragment"/>
        </w:rPr>
        <w:t>I</w:t>
      </w:r>
      <w:r w:rsidRPr="00A52534">
        <w:t xml:space="preserve"> represent identifiers. (In this case, </w:t>
      </w:r>
      <w:r>
        <w:rPr>
          <w:rStyle w:val="Codefragment"/>
        </w:rPr>
        <w:t>K</w:t>
      </w:r>
      <w:r w:rsidRPr="00A52534">
        <w:t xml:space="preserve"> is considered to be zero.)</w:t>
      </w:r>
    </w:p>
    <w:p w:rsidR="009D6BB8" w:rsidRPr="00A52534" w:rsidRDefault="009D6BB8" w:rsidP="009D6BB8">
      <w:r w:rsidRPr="00A52534">
        <w:t xml:space="preserve">Using this notation, the meaning of a </w:t>
      </w:r>
      <w:r w:rsidRPr="00A52534">
        <w:rPr>
          <w:rStyle w:val="Production"/>
        </w:rPr>
        <w:t>qualified-alias-member</w:t>
      </w:r>
      <w:r w:rsidRPr="00A52534">
        <w:t xml:space="preserve"> is determined as follows:</w:t>
      </w:r>
    </w:p>
    <w:p w:rsidR="009D6BB8" w:rsidRPr="00A52534" w:rsidRDefault="009D6BB8" w:rsidP="009D6BB8">
      <w:pPr>
        <w:pStyle w:val="ListBullet"/>
      </w:pPr>
      <w:r w:rsidRPr="00A52534">
        <w:t xml:space="preserve">If </w:t>
      </w:r>
      <w:r>
        <w:rPr>
          <w:rStyle w:val="Codefragment"/>
        </w:rPr>
        <w:t>N</w:t>
      </w:r>
      <w:r w:rsidRPr="00A52534">
        <w:t xml:space="preserve"> is the identifier </w:t>
      </w:r>
      <w:r w:rsidRPr="00A52534">
        <w:rPr>
          <w:rStyle w:val="Codefragment"/>
        </w:rPr>
        <w:t>global</w:t>
      </w:r>
      <w:r w:rsidRPr="00A52534">
        <w:t xml:space="preserve">, then the global namespace is searched for </w:t>
      </w:r>
      <w:r>
        <w:rPr>
          <w:rStyle w:val="Codefragment"/>
        </w:rPr>
        <w:t>I</w:t>
      </w:r>
      <w:r w:rsidRPr="00A52534">
        <w:t>:</w:t>
      </w:r>
    </w:p>
    <w:p w:rsidR="009D6BB8" w:rsidRPr="00A52534" w:rsidRDefault="009D6BB8" w:rsidP="009D6BB8">
      <w:pPr>
        <w:pStyle w:val="ListBullet2"/>
      </w:pPr>
      <w:r w:rsidRPr="00A52534">
        <w:t>If the global namespace contains a namespace named </w:t>
      </w:r>
      <w:r w:rsidR="00C8585D">
        <w:rPr>
          <w:rStyle w:val="Codefragment"/>
        </w:rPr>
        <w:t>I</w:t>
      </w:r>
      <w:r w:rsidRPr="00A52534">
        <w:t xml:space="preserve"> and </w:t>
      </w:r>
      <w:r>
        <w:rPr>
          <w:rStyle w:val="Codefragment"/>
        </w:rPr>
        <w:t>K</w:t>
      </w:r>
      <w:r w:rsidRPr="00A52534">
        <w:t xml:space="preserve"> is zero, then the </w:t>
      </w:r>
      <w:r w:rsidRPr="00A52534">
        <w:rPr>
          <w:rStyle w:val="Production"/>
        </w:rPr>
        <w:t>qualified-alias-member</w:t>
      </w:r>
      <w:r w:rsidRPr="00A52534">
        <w:t xml:space="preserve"> refers to that namespace.</w:t>
      </w:r>
    </w:p>
    <w:p w:rsidR="009D6BB8" w:rsidRPr="00A52534" w:rsidRDefault="009D6BB8" w:rsidP="009D6BB8">
      <w:pPr>
        <w:pStyle w:val="ListBullet2"/>
      </w:pPr>
      <w:r w:rsidRPr="00A52534">
        <w:t>Otherwise, if the global namespace contains a non-generic type named </w:t>
      </w:r>
      <w:r>
        <w:rPr>
          <w:rStyle w:val="Codefragment"/>
        </w:rPr>
        <w:t>I</w:t>
      </w:r>
      <w:r w:rsidRPr="00A52534">
        <w:t xml:space="preserve"> and </w:t>
      </w:r>
      <w:r>
        <w:rPr>
          <w:rStyle w:val="Codefragment"/>
        </w:rPr>
        <w:t>K</w:t>
      </w:r>
      <w:r w:rsidRPr="00A52534">
        <w:t xml:space="preserve"> is zero, then the </w:t>
      </w:r>
      <w:r w:rsidRPr="00A52534">
        <w:rPr>
          <w:rStyle w:val="Production"/>
        </w:rPr>
        <w:t>qualified-alias-member</w:t>
      </w:r>
      <w:r w:rsidRPr="00A52534">
        <w:t xml:space="preserve"> refers to that type.</w:t>
      </w:r>
    </w:p>
    <w:p w:rsidR="009D6BB8" w:rsidRPr="00A52534" w:rsidRDefault="009D6BB8" w:rsidP="009D6BB8">
      <w:pPr>
        <w:pStyle w:val="ListBullet2"/>
      </w:pPr>
      <w:r w:rsidRPr="00A52534">
        <w:t>Otherwise, if the global namespace contains a type named </w:t>
      </w:r>
      <w:r>
        <w:rPr>
          <w:rStyle w:val="Codefragment"/>
        </w:rPr>
        <w:t>I</w:t>
      </w:r>
      <w:r w:rsidRPr="00A52534">
        <w:t xml:space="preserve"> that has </w:t>
      </w:r>
      <w:r>
        <w:rPr>
          <w:rStyle w:val="Codefragment"/>
        </w:rPr>
        <w:t>K</w:t>
      </w:r>
      <w:r w:rsidRPr="00A52534">
        <w:t xml:space="preserve"> type parameters, then the </w:t>
      </w:r>
      <w:r w:rsidRPr="00A52534">
        <w:rPr>
          <w:rStyle w:val="Production"/>
        </w:rPr>
        <w:t>qualified-alias-member</w:t>
      </w:r>
      <w:r w:rsidRPr="00A52534">
        <w:t xml:space="preserve"> refers to that type constructed with the given type arguments. </w:t>
      </w:r>
    </w:p>
    <w:p w:rsidR="009D6BB8" w:rsidRPr="00A52534" w:rsidRDefault="009D6BB8" w:rsidP="009D6BB8">
      <w:pPr>
        <w:pStyle w:val="ListBullet2"/>
      </w:pPr>
      <w:r w:rsidRPr="00A52534">
        <w:t xml:space="preserve">Otherwise, the </w:t>
      </w:r>
      <w:r w:rsidRPr="00A52534">
        <w:rPr>
          <w:rStyle w:val="Production"/>
        </w:rPr>
        <w:t>qualified-alias-member</w:t>
      </w:r>
      <w:r w:rsidRPr="00A52534">
        <w:t xml:space="preserve"> is undefined and a compile-time error occurs.</w:t>
      </w:r>
    </w:p>
    <w:p w:rsidR="009D6BB8" w:rsidRPr="00A52534" w:rsidRDefault="009D6BB8" w:rsidP="009D6BB8">
      <w:pPr>
        <w:pStyle w:val="ListBullet"/>
      </w:pPr>
      <w:r w:rsidRPr="00A52534">
        <w:t>Otherwise, starting with the namespace declaration (§</w:t>
      </w:r>
      <w:r>
        <w:t>9.2</w:t>
      </w:r>
      <w:r w:rsidRPr="00A52534">
        <w:t xml:space="preserve">) immediately containing the </w:t>
      </w:r>
      <w:r w:rsidRPr="00A52534">
        <w:rPr>
          <w:rStyle w:val="Production"/>
        </w:rPr>
        <w:t>qualified-alias-member</w:t>
      </w:r>
      <w:r w:rsidRPr="00A52534">
        <w:t xml:space="preserve"> (if any), continuing with each enclosing namespace declaration (if any), and ending with the compilation unit containing the </w:t>
      </w:r>
      <w:r w:rsidRPr="00A52534">
        <w:rPr>
          <w:rStyle w:val="Production"/>
        </w:rPr>
        <w:t>qualified-alias-member</w:t>
      </w:r>
      <w:r w:rsidRPr="00A52534">
        <w:t>, the following steps are evaluated until an entity is located:</w:t>
      </w:r>
    </w:p>
    <w:p w:rsidR="009D6BB8" w:rsidRPr="00A52534" w:rsidRDefault="009D6BB8" w:rsidP="009D6BB8">
      <w:pPr>
        <w:pStyle w:val="ListBullet2"/>
      </w:pPr>
      <w:r w:rsidRPr="00A52534">
        <w:t xml:space="preserve">If the namespace declaration or compilation unit contains a </w:t>
      </w:r>
      <w:r w:rsidRPr="00A52534">
        <w:rPr>
          <w:rStyle w:val="Production"/>
        </w:rPr>
        <w:t>using-alias-directive</w:t>
      </w:r>
      <w:r w:rsidRPr="00A52534">
        <w:t xml:space="preserve"> that associates </w:t>
      </w:r>
      <w:r>
        <w:rPr>
          <w:rStyle w:val="Codefragment"/>
        </w:rPr>
        <w:t>N</w:t>
      </w:r>
      <w:r w:rsidRPr="00A52534">
        <w:t xml:space="preserve"> with a type, then the </w:t>
      </w:r>
      <w:r w:rsidRPr="00A52534">
        <w:rPr>
          <w:rStyle w:val="Production"/>
        </w:rPr>
        <w:t>qualified-alias-member</w:t>
      </w:r>
      <w:r w:rsidRPr="00A52534">
        <w:t xml:space="preserve"> is undefined and a compile-time error occurs.</w:t>
      </w:r>
    </w:p>
    <w:p w:rsidR="009D6BB8" w:rsidRPr="00A52534" w:rsidRDefault="009D6BB8" w:rsidP="009D6BB8">
      <w:pPr>
        <w:pStyle w:val="ListBullet2"/>
      </w:pPr>
      <w:r w:rsidRPr="00A52534">
        <w:t xml:space="preserve">Otherwise, if the namespace declaration or compilation unit contains an </w:t>
      </w:r>
      <w:r w:rsidRPr="00A52534">
        <w:rPr>
          <w:rStyle w:val="Production"/>
        </w:rPr>
        <w:t>extern-alias-directive</w:t>
      </w:r>
      <w:r w:rsidRPr="00A52534">
        <w:t xml:space="preserve"> or </w:t>
      </w:r>
      <w:r w:rsidRPr="00A52534">
        <w:rPr>
          <w:rStyle w:val="Production"/>
        </w:rPr>
        <w:t>using-alias-directive</w:t>
      </w:r>
      <w:r w:rsidRPr="00A52534">
        <w:t xml:space="preserve"> that associates </w:t>
      </w:r>
      <w:r>
        <w:rPr>
          <w:rStyle w:val="Codefragment"/>
        </w:rPr>
        <w:t>N</w:t>
      </w:r>
      <w:r w:rsidRPr="00A52534">
        <w:t xml:space="preserve"> with a namespace, then:</w:t>
      </w:r>
    </w:p>
    <w:p w:rsidR="009D6BB8" w:rsidRPr="00A52534" w:rsidRDefault="009D6BB8" w:rsidP="00732BB0">
      <w:pPr>
        <w:pStyle w:val="ListBullet3"/>
        <w:numPr>
          <w:ilvl w:val="0"/>
          <w:numId w:val="3"/>
        </w:numPr>
      </w:pPr>
      <w:r w:rsidRPr="00A52534">
        <w:t xml:space="preserve">If the namespace associated with </w:t>
      </w:r>
      <w:r>
        <w:rPr>
          <w:rStyle w:val="Codefragment"/>
        </w:rPr>
        <w:t>N</w:t>
      </w:r>
      <w:r w:rsidRPr="00A52534">
        <w:t xml:space="preserve"> contains a namespace named </w:t>
      </w:r>
      <w:r>
        <w:rPr>
          <w:rStyle w:val="Codefragment"/>
        </w:rPr>
        <w:t>I</w:t>
      </w:r>
      <w:r w:rsidRPr="00A52534">
        <w:t xml:space="preserve"> and </w:t>
      </w:r>
      <w:r>
        <w:rPr>
          <w:rStyle w:val="Codefragment"/>
        </w:rPr>
        <w:t>K</w:t>
      </w:r>
      <w:r w:rsidRPr="00A52534">
        <w:t xml:space="preserve"> is zero, then the </w:t>
      </w:r>
      <w:r w:rsidRPr="00A52534">
        <w:rPr>
          <w:rStyle w:val="Production"/>
        </w:rPr>
        <w:t>qualified-alias-member</w:t>
      </w:r>
      <w:r w:rsidRPr="00A52534">
        <w:t xml:space="preserve"> refers to that namespace.</w:t>
      </w:r>
    </w:p>
    <w:p w:rsidR="009D6BB8" w:rsidRPr="00A52534" w:rsidRDefault="009D6BB8" w:rsidP="00732BB0">
      <w:pPr>
        <w:pStyle w:val="ListBullet3"/>
        <w:numPr>
          <w:ilvl w:val="0"/>
          <w:numId w:val="3"/>
        </w:numPr>
      </w:pPr>
      <w:r w:rsidRPr="00A52534">
        <w:t xml:space="preserve">Otherwise, if the namespace associated with </w:t>
      </w:r>
      <w:r>
        <w:rPr>
          <w:rStyle w:val="Codefragment"/>
        </w:rPr>
        <w:t>N</w:t>
      </w:r>
      <w:r w:rsidRPr="00A52534">
        <w:t xml:space="preserve"> contains a non-generic type named </w:t>
      </w:r>
      <w:r>
        <w:rPr>
          <w:rStyle w:val="Codefragment"/>
        </w:rPr>
        <w:t>I</w:t>
      </w:r>
      <w:r w:rsidRPr="00A52534">
        <w:t xml:space="preserve"> and </w:t>
      </w:r>
      <w:r>
        <w:rPr>
          <w:rStyle w:val="Codefragment"/>
        </w:rPr>
        <w:t>K</w:t>
      </w:r>
      <w:r w:rsidRPr="00A52534">
        <w:t xml:space="preserve"> is zero, then the </w:t>
      </w:r>
      <w:r w:rsidRPr="00A52534">
        <w:rPr>
          <w:rStyle w:val="Production"/>
        </w:rPr>
        <w:t>qualified-alias-member</w:t>
      </w:r>
      <w:r w:rsidRPr="00A52534">
        <w:t xml:space="preserve"> refers to that type.</w:t>
      </w:r>
    </w:p>
    <w:p w:rsidR="009D6BB8" w:rsidRPr="00A52534" w:rsidRDefault="009D6BB8" w:rsidP="00732BB0">
      <w:pPr>
        <w:pStyle w:val="ListBullet3"/>
        <w:numPr>
          <w:ilvl w:val="0"/>
          <w:numId w:val="3"/>
        </w:numPr>
      </w:pPr>
      <w:r w:rsidRPr="00A52534">
        <w:t xml:space="preserve">Otherwise, if the namespace associated with </w:t>
      </w:r>
      <w:r>
        <w:rPr>
          <w:rStyle w:val="Codefragment"/>
        </w:rPr>
        <w:t>N</w:t>
      </w:r>
      <w:r w:rsidRPr="00A52534">
        <w:t xml:space="preserve"> contains a type named </w:t>
      </w:r>
      <w:r>
        <w:rPr>
          <w:rStyle w:val="Codefragment"/>
        </w:rPr>
        <w:t>I</w:t>
      </w:r>
      <w:r w:rsidRPr="00A52534">
        <w:t xml:space="preserve"> that has </w:t>
      </w:r>
      <w:r>
        <w:rPr>
          <w:rStyle w:val="Codefragment"/>
        </w:rPr>
        <w:t>K</w:t>
      </w:r>
      <w:r w:rsidRPr="00016607">
        <w:t> </w:t>
      </w:r>
      <w:r w:rsidRPr="00A52534">
        <w:t xml:space="preserve">type parameters, then the </w:t>
      </w:r>
      <w:r w:rsidRPr="00A52534">
        <w:rPr>
          <w:rStyle w:val="Production"/>
        </w:rPr>
        <w:t>qualified-alias-member</w:t>
      </w:r>
      <w:r w:rsidRPr="00A52534">
        <w:t xml:space="preserve"> refers to that type constructed with the given type arguments.</w:t>
      </w:r>
    </w:p>
    <w:p w:rsidR="009D6BB8" w:rsidRPr="00A52534" w:rsidRDefault="009D6BB8" w:rsidP="00732BB0">
      <w:pPr>
        <w:pStyle w:val="ListBullet3"/>
        <w:numPr>
          <w:ilvl w:val="0"/>
          <w:numId w:val="3"/>
        </w:numPr>
      </w:pPr>
      <w:r w:rsidRPr="00A52534">
        <w:t xml:space="preserve">Otherwise, the </w:t>
      </w:r>
      <w:r w:rsidRPr="00A52534">
        <w:rPr>
          <w:rStyle w:val="Production"/>
        </w:rPr>
        <w:t>qualified-alias-member</w:t>
      </w:r>
      <w:r w:rsidRPr="00A52534">
        <w:t xml:space="preserve"> is undefined and a compile-time error occurs.</w:t>
      </w:r>
    </w:p>
    <w:p w:rsidR="009D6BB8" w:rsidRPr="00A52534" w:rsidRDefault="009D6BB8" w:rsidP="009D6BB8">
      <w:pPr>
        <w:pStyle w:val="ListBullet"/>
      </w:pPr>
      <w:r w:rsidRPr="00A52534">
        <w:t xml:space="preserve">Otherwise, the </w:t>
      </w:r>
      <w:r w:rsidRPr="00A52534">
        <w:rPr>
          <w:rStyle w:val="Production"/>
        </w:rPr>
        <w:t>qualified-alias-member</w:t>
      </w:r>
      <w:r w:rsidRPr="00A52534">
        <w:t xml:space="preserve"> is undefined and a compile-time error occurs.</w:t>
      </w:r>
    </w:p>
    <w:p w:rsidR="009D6BB8" w:rsidRDefault="009D6BB8" w:rsidP="009D6BB8">
      <w:r>
        <w:t>Note that u</w:t>
      </w:r>
      <w:r w:rsidRPr="00A52534">
        <w:t>sing the namespace alias qualifier with an alias that references a type causes a compile-time error.</w:t>
      </w:r>
      <w:r>
        <w:t xml:space="preserve"> Also note that i</w:t>
      </w:r>
      <w:r w:rsidRPr="00A52534">
        <w:t>f the identifier </w:t>
      </w:r>
      <w:r>
        <w:rPr>
          <w:rStyle w:val="Codefragment"/>
        </w:rPr>
        <w:t>N</w:t>
      </w:r>
      <w:r w:rsidRPr="00A52534">
        <w:t xml:space="preserve"> is </w:t>
      </w:r>
      <w:r w:rsidRPr="00A52534">
        <w:rPr>
          <w:rStyle w:val="Codefragment"/>
        </w:rPr>
        <w:t>global</w:t>
      </w:r>
      <w:r w:rsidRPr="00A52534">
        <w:t xml:space="preserve">, then lookup is performed in the global namespace, even if there is a using alias associating </w:t>
      </w:r>
      <w:r w:rsidRPr="00A52534">
        <w:rPr>
          <w:rStyle w:val="Codefragment"/>
        </w:rPr>
        <w:t>global</w:t>
      </w:r>
      <w:r w:rsidRPr="00A52534">
        <w:t xml:space="preserve"> with a type or namespace.</w:t>
      </w:r>
    </w:p>
    <w:p w:rsidR="009D6BB8" w:rsidRDefault="009D6BB8" w:rsidP="009D6BB8">
      <w:pPr>
        <w:pStyle w:val="Heading3"/>
      </w:pPr>
      <w:bookmarkStart w:id="1042" w:name="_Ref72830429"/>
      <w:bookmarkStart w:id="1043" w:name="_Toc111395413"/>
      <w:bookmarkStart w:id="1044" w:name="_Toc251613246"/>
      <w:r>
        <w:t>Uniqueness of aliases</w:t>
      </w:r>
      <w:bookmarkEnd w:id="1042"/>
      <w:bookmarkEnd w:id="1043"/>
      <w:bookmarkEnd w:id="1044"/>
    </w:p>
    <w:p w:rsidR="009D6BB8" w:rsidRDefault="00C8585D" w:rsidP="009D6BB8">
      <w:r>
        <w:t>E</w:t>
      </w:r>
      <w:r w:rsidR="009D6BB8">
        <w:t xml:space="preserve">ach compilation unit and namespace body has a separate declaration space for extern aliases and using aliases. Thus, while the name of an extern alias or using alias must be unique within the set of extern aliases and using aliases declared in the immediately containing compilation unit or namespace body, an alias is permitted to have the same name as a type or namespace as long as it is used only with the </w:t>
      </w:r>
      <w:r w:rsidR="009D6BB8" w:rsidRPr="000221BD">
        <w:rPr>
          <w:rStyle w:val="Codefragment"/>
        </w:rPr>
        <w:t>::</w:t>
      </w:r>
      <w:r w:rsidR="009D6BB8">
        <w:t xml:space="preserve"> qualifier.</w:t>
      </w:r>
    </w:p>
    <w:p w:rsidR="009D6BB8" w:rsidRDefault="009D6BB8" w:rsidP="009D6BB8">
      <w:r>
        <w:t>In the example</w:t>
      </w:r>
    </w:p>
    <w:p w:rsidR="009D6BB8" w:rsidRDefault="009D6BB8" w:rsidP="009D6BB8">
      <w:pPr>
        <w:pStyle w:val="Code"/>
      </w:pPr>
      <w:r>
        <w:t>namespace N</w:t>
      </w:r>
      <w:r>
        <w:br/>
        <w:t>{</w:t>
      </w:r>
      <w:r>
        <w:br/>
      </w:r>
      <w:r>
        <w:tab/>
        <w:t>public class A {}</w:t>
      </w:r>
    </w:p>
    <w:p w:rsidR="009D6BB8" w:rsidRDefault="009D6BB8" w:rsidP="009D6BB8">
      <w:pPr>
        <w:pStyle w:val="Code"/>
      </w:pPr>
      <w:r>
        <w:tab/>
        <w:t>public class B {}</w:t>
      </w:r>
      <w:r>
        <w:br/>
        <w:t>}</w:t>
      </w:r>
    </w:p>
    <w:p w:rsidR="009D6BB8" w:rsidRDefault="009D6BB8" w:rsidP="009D6BB8">
      <w:pPr>
        <w:pStyle w:val="Code"/>
      </w:pPr>
      <w:r>
        <w:t>namespace N</w:t>
      </w:r>
      <w:r>
        <w:br/>
        <w:t>{</w:t>
      </w:r>
      <w:r>
        <w:br/>
      </w:r>
      <w:r>
        <w:tab/>
        <w:t>using A = System.IO;</w:t>
      </w:r>
    </w:p>
    <w:p w:rsidR="009D6BB8" w:rsidRDefault="009D6BB8" w:rsidP="009D6BB8">
      <w:pPr>
        <w:pStyle w:val="Code"/>
      </w:pPr>
      <w:r>
        <w:tab/>
        <w:t>class X</w:t>
      </w:r>
      <w:r>
        <w:br/>
      </w:r>
      <w:r>
        <w:tab/>
        <w:t>{</w:t>
      </w:r>
      <w:r>
        <w:br/>
      </w:r>
      <w:r>
        <w:tab/>
      </w:r>
      <w:r>
        <w:tab/>
        <w:t>A.Stream s1;</w:t>
      </w:r>
      <w:r>
        <w:tab/>
      </w:r>
      <w:r>
        <w:tab/>
      </w:r>
      <w:r>
        <w:tab/>
        <w:t>// Error, A is ambiguous</w:t>
      </w:r>
    </w:p>
    <w:p w:rsidR="009D6BB8" w:rsidRDefault="009D6BB8" w:rsidP="009D6BB8">
      <w:pPr>
        <w:pStyle w:val="Code"/>
      </w:pPr>
      <w:r>
        <w:tab/>
      </w:r>
      <w:r>
        <w:tab/>
        <w:t>A::Stream s2;</w:t>
      </w:r>
      <w:r>
        <w:tab/>
      </w:r>
      <w:r>
        <w:tab/>
      </w:r>
      <w:r>
        <w:tab/>
        <w:t>// Ok</w:t>
      </w:r>
      <w:r>
        <w:br/>
      </w:r>
      <w:r>
        <w:tab/>
        <w:t>}</w:t>
      </w:r>
      <w:r>
        <w:br/>
        <w:t>}</w:t>
      </w:r>
    </w:p>
    <w:p w:rsidR="009D6BB8" w:rsidRDefault="009D6BB8" w:rsidP="009D6BB8">
      <w:r>
        <w:t xml:space="preserve">the name </w:t>
      </w:r>
      <w:r w:rsidRPr="00461741">
        <w:rPr>
          <w:rStyle w:val="Codefragment"/>
        </w:rPr>
        <w:t>A</w:t>
      </w:r>
      <w:r>
        <w:t xml:space="preserve"> has two possible meanings in the second namespace body because both the class </w:t>
      </w:r>
      <w:r w:rsidRPr="00461741">
        <w:rPr>
          <w:rStyle w:val="Codefragment"/>
        </w:rPr>
        <w:t>A</w:t>
      </w:r>
      <w:r>
        <w:t xml:space="preserve"> and the using alias </w:t>
      </w:r>
      <w:r w:rsidRPr="00461741">
        <w:rPr>
          <w:rStyle w:val="Codefragment"/>
        </w:rPr>
        <w:t>A</w:t>
      </w:r>
      <w:r>
        <w:t xml:space="preserve"> are in scope. For this reason, use of </w:t>
      </w:r>
      <w:r w:rsidRPr="00461741">
        <w:rPr>
          <w:rStyle w:val="Codefragment"/>
        </w:rPr>
        <w:t>A</w:t>
      </w:r>
      <w:r>
        <w:t xml:space="preserve"> in the qualified name </w:t>
      </w:r>
      <w:r w:rsidRPr="00461741">
        <w:rPr>
          <w:rStyle w:val="Codefragment"/>
        </w:rPr>
        <w:t>A.Stream</w:t>
      </w:r>
      <w:r>
        <w:t xml:space="preserve"> is ambiguous and causes a compile-time error to occur. However, use of </w:t>
      </w:r>
      <w:r w:rsidRPr="00DE65C8">
        <w:rPr>
          <w:rStyle w:val="Codefragment"/>
        </w:rPr>
        <w:t>A</w:t>
      </w:r>
      <w:r>
        <w:t xml:space="preserve"> with the </w:t>
      </w:r>
      <w:r w:rsidRPr="00DE65C8">
        <w:rPr>
          <w:rStyle w:val="Codefragment"/>
        </w:rPr>
        <w:t>::</w:t>
      </w:r>
      <w:r>
        <w:t xml:space="preserve"> qualifier is not an error because </w:t>
      </w:r>
      <w:r w:rsidRPr="00DE65C8">
        <w:rPr>
          <w:rStyle w:val="Codefragment"/>
        </w:rPr>
        <w:t>A</w:t>
      </w:r>
      <w:r>
        <w:t xml:space="preserve"> is looked up only as a namespace alias.</w:t>
      </w:r>
    </w:p>
    <w:p w:rsidR="0028536B" w:rsidRDefault="0028536B">
      <w:pPr>
        <w:sectPr w:rsidR="0028536B">
          <w:type w:val="oddPage"/>
          <w:pgSz w:w="12240" w:h="15840" w:code="1"/>
          <w:pgMar w:top="1440" w:right="1152" w:bottom="1440" w:left="1152" w:header="720" w:footer="720" w:gutter="0"/>
          <w:cols w:space="720"/>
        </w:sectPr>
      </w:pPr>
      <w:bookmarkStart w:id="1045" w:name="_Toc445783046"/>
      <w:bookmarkStart w:id="1046" w:name="_Ref461619866"/>
    </w:p>
    <w:p w:rsidR="0028536B" w:rsidRDefault="0028536B">
      <w:pPr>
        <w:pStyle w:val="Heading1"/>
      </w:pPr>
      <w:bookmarkStart w:id="1047" w:name="_Ref463364564"/>
      <w:bookmarkStart w:id="1048" w:name="_Toc251613247"/>
      <w:r>
        <w:t>Classes</w:t>
      </w:r>
      <w:bookmarkEnd w:id="1045"/>
      <w:bookmarkEnd w:id="1046"/>
      <w:bookmarkEnd w:id="1047"/>
      <w:bookmarkEnd w:id="1048"/>
    </w:p>
    <w:p w:rsidR="0028536B" w:rsidRDefault="0028536B">
      <w:r>
        <w:t>A class is a data structure that may contain data members (constants and fields), function members (methods, properties, events, indexers, operators, instance constructors, destructors and static constructors), and nested types. Class types support inheritance, a mechanism whereby a derived class can extend and specialize a base class.</w:t>
      </w:r>
    </w:p>
    <w:p w:rsidR="0028536B" w:rsidRDefault="0028536B">
      <w:pPr>
        <w:pStyle w:val="Heading2"/>
      </w:pPr>
      <w:bookmarkStart w:id="1049" w:name="_Toc445783047"/>
      <w:bookmarkStart w:id="1050" w:name="_Ref451394400"/>
      <w:bookmarkStart w:id="1051" w:name="_Ref493151462"/>
      <w:bookmarkStart w:id="1052" w:name="_Ref495219124"/>
      <w:bookmarkStart w:id="1053" w:name="_Ref155508939"/>
      <w:bookmarkStart w:id="1054" w:name="_Ref174231547"/>
      <w:bookmarkStart w:id="1055" w:name="_Toc251613248"/>
      <w:r>
        <w:t>Class declarations</w:t>
      </w:r>
      <w:bookmarkEnd w:id="1049"/>
      <w:bookmarkEnd w:id="1050"/>
      <w:bookmarkEnd w:id="1051"/>
      <w:bookmarkEnd w:id="1052"/>
      <w:bookmarkEnd w:id="1053"/>
      <w:bookmarkEnd w:id="1054"/>
      <w:bookmarkEnd w:id="1055"/>
    </w:p>
    <w:p w:rsidR="0028536B" w:rsidRDefault="0028536B">
      <w:r>
        <w:t xml:space="preserve">A </w:t>
      </w:r>
      <w:r>
        <w:rPr>
          <w:rStyle w:val="Production"/>
        </w:rPr>
        <w:t>class-declaration</w:t>
      </w:r>
      <w:r>
        <w:t xml:space="preserve"> is a </w:t>
      </w:r>
      <w:r>
        <w:rPr>
          <w:rStyle w:val="Production"/>
        </w:rPr>
        <w:t>type-declaration</w:t>
      </w:r>
      <w:r>
        <w:t xml:space="preserve"> (§</w:t>
      </w:r>
      <w:r w:rsidR="00852C57">
        <w:fldChar w:fldCharType="begin"/>
      </w:r>
      <w:r>
        <w:instrText xml:space="preserve"> REF _Ref451305549 \r \h </w:instrText>
      </w:r>
      <w:r w:rsidR="00852C57">
        <w:fldChar w:fldCharType="separate"/>
      </w:r>
      <w:r w:rsidR="00437C65">
        <w:t>9.6</w:t>
      </w:r>
      <w:r w:rsidR="00852C57">
        <w:fldChar w:fldCharType="end"/>
      </w:r>
      <w:r>
        <w:t>) that declares a new class.</w:t>
      </w:r>
    </w:p>
    <w:p w:rsidR="00E84A56" w:rsidRPr="00732017" w:rsidRDefault="00E84A56" w:rsidP="00E84A56">
      <w:pPr>
        <w:pStyle w:val="Grammar"/>
      </w:pPr>
      <w:r w:rsidRPr="00732017">
        <w:t>class-declaration:</w:t>
      </w:r>
      <w:r w:rsidRPr="00732017">
        <w:br/>
        <w:t>attributes</w:t>
      </w:r>
      <w:r w:rsidRPr="00732017">
        <w:rPr>
          <w:vertAlign w:val="subscript"/>
        </w:rPr>
        <w:t>opt</w:t>
      </w:r>
      <w:r w:rsidRPr="00732017">
        <w:t xml:space="preserve">   class-modifiers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class</w:t>
      </w:r>
      <w:r w:rsidRPr="00732017">
        <w:t xml:space="preserve">   identifier   type-parameter-list</w:t>
      </w:r>
      <w:r w:rsidRPr="00732017">
        <w:rPr>
          <w:vertAlign w:val="subscript"/>
        </w:rPr>
        <w:t>opt</w:t>
      </w:r>
      <w:r>
        <w:br/>
      </w:r>
      <w:r>
        <w:tab/>
      </w:r>
      <w:r>
        <w:tab/>
      </w:r>
      <w:r w:rsidRPr="00732017">
        <w:t>class-base</w:t>
      </w:r>
      <w:r w:rsidRPr="00732017">
        <w:rPr>
          <w:vertAlign w:val="subscript"/>
        </w:rPr>
        <w:t>opt</w:t>
      </w:r>
      <w:r>
        <w:t xml:space="preserve">   </w:t>
      </w:r>
      <w:r w:rsidRPr="00732017">
        <w:t>type-parameter-constraints-clauses</w:t>
      </w:r>
      <w:r w:rsidRPr="00732017">
        <w:rPr>
          <w:vertAlign w:val="subscript"/>
        </w:rPr>
        <w:t>opt</w:t>
      </w:r>
      <w:r w:rsidRPr="00732017">
        <w:t xml:space="preserve">   class-body   </w:t>
      </w:r>
      <w:r w:rsidRPr="00732017">
        <w:rPr>
          <w:rStyle w:val="Terminal"/>
        </w:rPr>
        <w:t>;</w:t>
      </w:r>
      <w:r w:rsidRPr="00732017">
        <w:rPr>
          <w:vertAlign w:val="subscript"/>
        </w:rPr>
        <w:t>opt</w:t>
      </w:r>
    </w:p>
    <w:p w:rsidR="0028536B" w:rsidRDefault="0028536B">
      <w:bookmarkStart w:id="1056" w:name="_Toc445783048"/>
      <w:r>
        <w:t xml:space="preserve">A </w:t>
      </w:r>
      <w:r>
        <w:rPr>
          <w:rStyle w:val="Production"/>
        </w:rPr>
        <w:t>class-declaration</w:t>
      </w:r>
      <w:r>
        <w:t xml:space="preserve"> consists of an optional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followed by an optional set of </w:t>
      </w:r>
      <w:r>
        <w:rPr>
          <w:rStyle w:val="Production"/>
        </w:rPr>
        <w:t>class-modifiers</w:t>
      </w:r>
      <w:r>
        <w:t xml:space="preserve"> (§</w:t>
      </w:r>
      <w:r w:rsidR="00852C57">
        <w:fldChar w:fldCharType="begin"/>
      </w:r>
      <w:r w:rsidR="00861DF2">
        <w:instrText xml:space="preserve"> REF _Ref174229086 \r \h </w:instrText>
      </w:r>
      <w:r w:rsidR="00852C57">
        <w:fldChar w:fldCharType="separate"/>
      </w:r>
      <w:r w:rsidR="00437C65">
        <w:t>10.1.1</w:t>
      </w:r>
      <w:r w:rsidR="00852C57">
        <w:fldChar w:fldCharType="end"/>
      </w:r>
      <w:r>
        <w:t xml:space="preserve">), followed by </w:t>
      </w:r>
      <w:r w:rsidR="00E84A56">
        <w:t xml:space="preserve">an optional </w:t>
      </w:r>
      <w:r w:rsidR="00E84A56" w:rsidRPr="00E84A56">
        <w:rPr>
          <w:rStyle w:val="Codefragment"/>
        </w:rPr>
        <w:t>partial</w:t>
      </w:r>
      <w:r w:rsidR="00E84A56">
        <w:t xml:space="preserve"> modifier, followed by </w:t>
      </w:r>
      <w:r>
        <w:t xml:space="preserve">the keyword </w:t>
      </w:r>
      <w:r>
        <w:rPr>
          <w:rStyle w:val="Codefragment"/>
        </w:rPr>
        <w:t>class</w:t>
      </w:r>
      <w:r>
        <w:t xml:space="preserve"> and an </w:t>
      </w:r>
      <w:r>
        <w:rPr>
          <w:rStyle w:val="Production"/>
        </w:rPr>
        <w:t>identifier</w:t>
      </w:r>
      <w:r>
        <w:t xml:space="preserve"> that names the class, </w:t>
      </w:r>
      <w:r w:rsidR="009E4EA5">
        <w:t xml:space="preserve">followed by an optional </w:t>
      </w:r>
      <w:r w:rsidR="009E4EA5" w:rsidRPr="00732017">
        <w:rPr>
          <w:rStyle w:val="Production"/>
        </w:rPr>
        <w:t>type-parameter-list</w:t>
      </w:r>
      <w:r w:rsidR="00B97322">
        <w:rPr>
          <w:rStyle w:val="Production"/>
        </w:rPr>
        <w:t xml:space="preserve"> </w:t>
      </w:r>
      <w:r w:rsidR="001B4F4A">
        <w:t>(§</w:t>
      </w:r>
      <w:r w:rsidR="00852C57">
        <w:fldChar w:fldCharType="begin"/>
      </w:r>
      <w:r w:rsidR="00861DF2">
        <w:instrText xml:space="preserve"> REF _Ref174219147 \r \h </w:instrText>
      </w:r>
      <w:r w:rsidR="00852C57">
        <w:fldChar w:fldCharType="separate"/>
      </w:r>
      <w:r w:rsidR="00437C65">
        <w:t>10.1.3</w:t>
      </w:r>
      <w:r w:rsidR="00852C57">
        <w:fldChar w:fldCharType="end"/>
      </w:r>
      <w:r w:rsidR="001B4F4A">
        <w:t>)</w:t>
      </w:r>
      <w:r w:rsidR="009E4EA5" w:rsidRPr="009E4EA5">
        <w:t>,</w:t>
      </w:r>
      <w:r w:rsidR="009E4EA5">
        <w:t xml:space="preserve"> </w:t>
      </w:r>
      <w:r>
        <w:t xml:space="preserve">followed by an optional </w:t>
      </w:r>
      <w:r>
        <w:rPr>
          <w:rStyle w:val="Production"/>
        </w:rPr>
        <w:t>class-base</w:t>
      </w:r>
      <w:r>
        <w:t xml:space="preserve"> specification (§</w:t>
      </w:r>
      <w:fldSimple w:instr=" REF _Ref154988673 \r ">
        <w:r w:rsidR="00437C65">
          <w:t>10.1.4</w:t>
        </w:r>
      </w:fldSimple>
      <w:r>
        <w:t>)</w:t>
      </w:r>
      <w:r w:rsidR="009E4EA5" w:rsidRPr="009E4EA5">
        <w:t xml:space="preserve"> </w:t>
      </w:r>
      <w:r w:rsidR="009E4EA5">
        <w:t>, followed by an optional set of</w:t>
      </w:r>
      <w:r w:rsidR="009E4EA5" w:rsidRPr="009E4EA5">
        <w:rPr>
          <w:rStyle w:val="Term"/>
        </w:rPr>
        <w:t xml:space="preserve"> </w:t>
      </w:r>
      <w:r w:rsidR="009E4EA5" w:rsidRPr="00732017">
        <w:rPr>
          <w:rStyle w:val="Production"/>
        </w:rPr>
        <w:t>type-parameter-constraints-clauses</w:t>
      </w:r>
      <w:r w:rsidR="001B4F4A">
        <w:rPr>
          <w:rStyle w:val="Production"/>
        </w:rPr>
        <w:t xml:space="preserve"> </w:t>
      </w:r>
      <w:r w:rsidR="001B4F4A">
        <w:t>(§</w:t>
      </w:r>
      <w:r w:rsidR="00852C57">
        <w:fldChar w:fldCharType="begin"/>
      </w:r>
      <w:r w:rsidR="003D196C">
        <w:instrText xml:space="preserve"> REF _Ref155169092 \r \h </w:instrText>
      </w:r>
      <w:r w:rsidR="00852C57">
        <w:fldChar w:fldCharType="separate"/>
      </w:r>
      <w:r w:rsidR="00437C65">
        <w:t>10.1.5</w:t>
      </w:r>
      <w:r w:rsidR="00852C57">
        <w:fldChar w:fldCharType="end"/>
      </w:r>
      <w:r w:rsidR="001B4F4A">
        <w:t>)</w:t>
      </w:r>
      <w:r>
        <w:t xml:space="preserve">, followed by a </w:t>
      </w:r>
      <w:r>
        <w:rPr>
          <w:rStyle w:val="Production"/>
        </w:rPr>
        <w:t>class-body</w:t>
      </w:r>
      <w:r>
        <w:t xml:space="preserve"> (§</w:t>
      </w:r>
      <w:r w:rsidR="00852C57">
        <w:fldChar w:fldCharType="begin"/>
      </w:r>
      <w:r>
        <w:instrText xml:space="preserve"> REF _Ref456607689 \r \h </w:instrText>
      </w:r>
      <w:r w:rsidR="00852C57">
        <w:fldChar w:fldCharType="separate"/>
      </w:r>
      <w:r w:rsidR="00437C65">
        <w:t>10.1.6</w:t>
      </w:r>
      <w:r w:rsidR="00852C57">
        <w:fldChar w:fldCharType="end"/>
      </w:r>
      <w:r>
        <w:t>), optionally followed by a semicolon.</w:t>
      </w:r>
    </w:p>
    <w:p w:rsidR="00131E8F" w:rsidRPr="00732017" w:rsidRDefault="009E4EA5" w:rsidP="00131E8F">
      <w:bookmarkStart w:id="1057" w:name="_Ref456661253"/>
      <w:bookmarkStart w:id="1058" w:name="_Ref461975240"/>
      <w:r w:rsidRPr="00732017">
        <w:t xml:space="preserve">A class declaration </w:t>
      </w:r>
      <w:r>
        <w:t>cannot</w:t>
      </w:r>
      <w:r w:rsidRPr="00732017">
        <w:t xml:space="preserve"> supply </w:t>
      </w:r>
      <w:r w:rsidRPr="00732017">
        <w:rPr>
          <w:rStyle w:val="Production"/>
        </w:rPr>
        <w:t>type-parameter-constraints-clauses</w:t>
      </w:r>
      <w:r w:rsidRPr="00732017">
        <w:t xml:space="preserve"> unless it also supplies a </w:t>
      </w:r>
      <w:r w:rsidRPr="00732017">
        <w:rPr>
          <w:rStyle w:val="Production"/>
        </w:rPr>
        <w:t>type-parameter-list</w:t>
      </w:r>
      <w:r w:rsidRPr="00732017">
        <w:t>.</w:t>
      </w:r>
      <w:r w:rsidR="00131E8F" w:rsidRPr="00131E8F">
        <w:t xml:space="preserve"> </w:t>
      </w:r>
    </w:p>
    <w:p w:rsidR="001F4D68" w:rsidRPr="00732017" w:rsidRDefault="00131E8F" w:rsidP="00131E8F">
      <w:r w:rsidRPr="00732017">
        <w:t xml:space="preserve">A class declaration that supplies a </w:t>
      </w:r>
      <w:r w:rsidRPr="00732017">
        <w:rPr>
          <w:rStyle w:val="Production"/>
        </w:rPr>
        <w:t>type-parameter-list</w:t>
      </w:r>
      <w:r w:rsidRPr="00732017">
        <w:t xml:space="preserve"> is a </w:t>
      </w:r>
      <w:r w:rsidRPr="00D13517">
        <w:rPr>
          <w:rStyle w:val="Term"/>
        </w:rPr>
        <w:t>generic class declaration</w:t>
      </w:r>
      <w:r w:rsidRPr="00732017">
        <w:t>. Additionally, any class nested inside a generic class declaration or a generic struct declaration is itself a generic class declaration, since type parameters for the containing type must be supplied to create a constructed type.</w:t>
      </w:r>
    </w:p>
    <w:p w:rsidR="0028536B" w:rsidRDefault="0028536B" w:rsidP="001F4D68">
      <w:pPr>
        <w:pStyle w:val="Heading3"/>
      </w:pPr>
      <w:bookmarkStart w:id="1059" w:name="_Ref174229086"/>
      <w:bookmarkStart w:id="1060" w:name="_Ref174235713"/>
      <w:bookmarkStart w:id="1061" w:name="_Toc251613249"/>
      <w:r>
        <w:t xml:space="preserve">Class </w:t>
      </w:r>
      <w:r w:rsidRPr="001F4D68">
        <w:t>modifiers</w:t>
      </w:r>
      <w:bookmarkEnd w:id="1056"/>
      <w:bookmarkEnd w:id="1057"/>
      <w:bookmarkEnd w:id="1058"/>
      <w:bookmarkEnd w:id="1059"/>
      <w:bookmarkEnd w:id="1060"/>
      <w:bookmarkEnd w:id="1061"/>
    </w:p>
    <w:p w:rsidR="0028536B" w:rsidRDefault="0028536B">
      <w:r>
        <w:t xml:space="preserve">A </w:t>
      </w:r>
      <w:r>
        <w:rPr>
          <w:rStyle w:val="Production"/>
        </w:rPr>
        <w:t>class-declaration</w:t>
      </w:r>
      <w:r>
        <w:t xml:space="preserve"> may optionally include a sequence of class modifiers:</w:t>
      </w:r>
    </w:p>
    <w:p w:rsidR="0028536B" w:rsidRDefault="0028536B">
      <w:pPr>
        <w:pStyle w:val="Grammar"/>
      </w:pPr>
      <w:r>
        <w:t>class-modifiers:</w:t>
      </w:r>
      <w:r>
        <w:br/>
        <w:t>class-modifier</w:t>
      </w:r>
      <w:r>
        <w:br/>
        <w:t>class-modifiers   class-modifier</w:t>
      </w:r>
    </w:p>
    <w:p w:rsidR="0028536B" w:rsidRDefault="0028536B">
      <w:pPr>
        <w:pStyle w:val="Grammar"/>
      </w:pPr>
      <w:r>
        <w:t>class-modifier: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r>
        <w:br/>
      </w:r>
      <w:r>
        <w:rPr>
          <w:rStyle w:val="Terminal"/>
        </w:rPr>
        <w:t>abstract</w:t>
      </w:r>
      <w:r>
        <w:br/>
      </w:r>
      <w:r>
        <w:rPr>
          <w:rStyle w:val="Terminal"/>
        </w:rPr>
        <w:t>sealed</w:t>
      </w:r>
      <w:r w:rsidR="00C103B6">
        <w:rPr>
          <w:rStyle w:val="Terminal"/>
        </w:rPr>
        <w:br/>
        <w:t>static</w:t>
      </w:r>
    </w:p>
    <w:p w:rsidR="0028536B" w:rsidRDefault="0028536B">
      <w:r>
        <w:t>It is a compile-time error for the same modifier to appear multiple times in a class declaration.</w:t>
      </w:r>
    </w:p>
    <w:p w:rsidR="0028536B" w:rsidRDefault="0028536B">
      <w:r>
        <w:t xml:space="preserve">The </w:t>
      </w:r>
      <w:r>
        <w:rPr>
          <w:rStyle w:val="Codefragment"/>
        </w:rPr>
        <w:t>new</w:t>
      </w:r>
      <w:r>
        <w:t xml:space="preserve"> modifier is permitted on nested classes. It specifies that the class hides an inherited member by the same name, as described in §</w:t>
      </w:r>
      <w:r w:rsidR="00852C57">
        <w:fldChar w:fldCharType="begin"/>
      </w:r>
      <w:r>
        <w:instrText xml:space="preserve"> REF _Ref457122985 \r \h </w:instrText>
      </w:r>
      <w:r w:rsidR="00852C57">
        <w:fldChar w:fldCharType="separate"/>
      </w:r>
      <w:r w:rsidR="00437C65">
        <w:t>10.3.4</w:t>
      </w:r>
      <w:r w:rsidR="00852C57">
        <w:fldChar w:fldCharType="end"/>
      </w:r>
      <w:r>
        <w:t xml:space="preserve">. It is a compile-time error for the </w:t>
      </w:r>
      <w:r>
        <w:rPr>
          <w:rStyle w:val="Codefragment"/>
        </w:rPr>
        <w:t>new</w:t>
      </w:r>
      <w:r>
        <w:t xml:space="preserve"> modifier to appear on a class declaration that is not a nested class declaration.</w:t>
      </w:r>
    </w:p>
    <w:p w:rsidR="0028536B" w:rsidRDefault="0028536B">
      <w:r>
        <w:t xml:space="preserve">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control the accessibility of the class. Depending on the context in which the class declaration occurs, some of these modifiers may not be permitted (§</w:t>
      </w:r>
      <w:r w:rsidR="00852C57">
        <w:fldChar w:fldCharType="begin"/>
      </w:r>
      <w:r>
        <w:instrText xml:space="preserve"> REF _Ref465248875 \w \h </w:instrText>
      </w:r>
      <w:r w:rsidR="00852C57">
        <w:fldChar w:fldCharType="separate"/>
      </w:r>
      <w:r w:rsidR="00437C65">
        <w:t>3.5.1</w:t>
      </w:r>
      <w:r w:rsidR="00852C57">
        <w:fldChar w:fldCharType="end"/>
      </w:r>
      <w:r>
        <w:t>).</w:t>
      </w:r>
    </w:p>
    <w:p w:rsidR="0028536B" w:rsidRDefault="0028536B">
      <w:r>
        <w:t xml:space="preserve">The </w:t>
      </w:r>
      <w:r>
        <w:rPr>
          <w:rStyle w:val="Codefragment"/>
        </w:rPr>
        <w:t>abstract</w:t>
      </w:r>
      <w:r w:rsidR="00C103B6">
        <w:t xml:space="preserve">, </w:t>
      </w:r>
      <w:r>
        <w:rPr>
          <w:rStyle w:val="Codefragment"/>
        </w:rPr>
        <w:t>sealed</w:t>
      </w:r>
      <w:r>
        <w:t xml:space="preserve"> </w:t>
      </w:r>
      <w:r w:rsidR="00C103B6">
        <w:t xml:space="preserve">and </w:t>
      </w:r>
      <w:r w:rsidR="00C103B6" w:rsidRPr="00C103B6">
        <w:rPr>
          <w:rStyle w:val="Codefragment"/>
        </w:rPr>
        <w:t>static</w:t>
      </w:r>
      <w:r w:rsidR="00C103B6">
        <w:t xml:space="preserve"> </w:t>
      </w:r>
      <w:r>
        <w:t>modifiers are discussed in the following sections.</w:t>
      </w:r>
    </w:p>
    <w:p w:rsidR="0028536B" w:rsidRDefault="0028536B">
      <w:pPr>
        <w:pStyle w:val="Heading4"/>
      </w:pPr>
      <w:bookmarkStart w:id="1062" w:name="_Ref459682804"/>
      <w:bookmarkStart w:id="1063" w:name="_Toc251613250"/>
      <w:r>
        <w:t>Abstract classes</w:t>
      </w:r>
      <w:bookmarkEnd w:id="1062"/>
      <w:bookmarkEnd w:id="1063"/>
    </w:p>
    <w:p w:rsidR="0028536B" w:rsidRDefault="0028536B">
      <w:r>
        <w:t xml:space="preserve">The </w:t>
      </w:r>
      <w:r>
        <w:rPr>
          <w:rStyle w:val="Codefragment"/>
        </w:rPr>
        <w:t>abstract</w:t>
      </w:r>
      <w:r>
        <w:t xml:space="preserve"> modifier is used to indicate that a class is incomplete and that it is intended to be used only as a base class. An abstract class differs from a non-abstract class in the following ways:</w:t>
      </w:r>
    </w:p>
    <w:p w:rsidR="0028536B" w:rsidRDefault="0028536B">
      <w:pPr>
        <w:pStyle w:val="ListBullet"/>
      </w:pPr>
      <w:r>
        <w:t xml:space="preserve">An abstract class cannot be instantiated directly, and it is a compile-time error to use the </w:t>
      </w:r>
      <w:r>
        <w:rPr>
          <w:rStyle w:val="Codefragment"/>
        </w:rPr>
        <w:t>new</w:t>
      </w:r>
      <w:r>
        <w:t xml:space="preserve"> operator on an abstract class. While it is possible to have variables and values whose compile-time types are abstract, such variables and values will necessarily either be </w:t>
      </w:r>
      <w:r>
        <w:rPr>
          <w:rStyle w:val="Codefragment"/>
        </w:rPr>
        <w:t>null</w:t>
      </w:r>
      <w:r>
        <w:t xml:space="preserve"> or contain references to instances of non-abstract classes derived from the abstract types.</w:t>
      </w:r>
    </w:p>
    <w:p w:rsidR="0028536B" w:rsidRDefault="0028536B">
      <w:pPr>
        <w:pStyle w:val="ListBullet"/>
      </w:pPr>
      <w:r>
        <w:t>An abstract class is permitted (but not required) to contain abstract members.</w:t>
      </w:r>
    </w:p>
    <w:p w:rsidR="0028536B" w:rsidRDefault="0028536B">
      <w:pPr>
        <w:pStyle w:val="ListBullet"/>
      </w:pPr>
      <w:r>
        <w:t>An abstract class cannot be sealed.</w:t>
      </w:r>
    </w:p>
    <w:p w:rsidR="0028536B" w:rsidRDefault="0028536B">
      <w:r>
        <w:t>When a non-abstract class is derived from an abstract class, the non-abstract class must include actual implementations of all inherited abstract members, thereby overriding those abstract members. In the example</w:t>
      </w:r>
    </w:p>
    <w:p w:rsidR="0028536B" w:rsidRDefault="0028536B">
      <w:pPr>
        <w:pStyle w:val="Code"/>
      </w:pPr>
      <w:r>
        <w:t>abstract class A</w:t>
      </w:r>
      <w:r>
        <w:br/>
        <w:t>{</w:t>
      </w:r>
      <w:r>
        <w:br/>
      </w:r>
      <w:r>
        <w:tab/>
        <w:t>public abstract void F();</w:t>
      </w:r>
      <w:r>
        <w:br/>
        <w:t>}</w:t>
      </w:r>
    </w:p>
    <w:p w:rsidR="0028536B" w:rsidRDefault="0028536B">
      <w:pPr>
        <w:pStyle w:val="Code"/>
      </w:pPr>
      <w:r>
        <w:t>abstract class B: A</w:t>
      </w:r>
      <w:r>
        <w:br/>
        <w:t>{</w:t>
      </w:r>
      <w:r>
        <w:br/>
      </w:r>
      <w:r>
        <w:tab/>
        <w:t>public void G() {}</w:t>
      </w:r>
      <w:r>
        <w:br/>
        <w:t>}</w:t>
      </w:r>
    </w:p>
    <w:p w:rsidR="0028536B" w:rsidRDefault="0028536B">
      <w:pPr>
        <w:pStyle w:val="Code"/>
      </w:pPr>
      <w:r>
        <w:t>class C: B</w:t>
      </w:r>
      <w:r>
        <w:br/>
        <w:t>{</w:t>
      </w:r>
      <w:r>
        <w:br/>
      </w:r>
      <w:r>
        <w:tab/>
        <w:t>public override void F() {</w:t>
      </w:r>
      <w:r>
        <w:br/>
      </w:r>
      <w:r>
        <w:tab/>
      </w:r>
      <w:r>
        <w:tab/>
        <w:t>// actual implementation of F</w:t>
      </w:r>
      <w:r>
        <w:br/>
      </w:r>
      <w:r>
        <w:tab/>
        <w:t>}</w:t>
      </w:r>
      <w:r>
        <w:br/>
        <w:t>}</w:t>
      </w:r>
    </w:p>
    <w:p w:rsidR="0028536B" w:rsidRDefault="0028536B">
      <w:r>
        <w:t xml:space="preserve">the abstract class </w:t>
      </w:r>
      <w:r>
        <w:rPr>
          <w:rStyle w:val="Codefragment"/>
        </w:rPr>
        <w:t>A</w:t>
      </w:r>
      <w:r>
        <w:t xml:space="preserve"> introduces an abstract method </w:t>
      </w:r>
      <w:r>
        <w:rPr>
          <w:rStyle w:val="Codefragment"/>
        </w:rPr>
        <w:t>F</w:t>
      </w:r>
      <w:r>
        <w:t xml:space="preserve">. Class </w:t>
      </w:r>
      <w:r>
        <w:rPr>
          <w:rStyle w:val="Codefragment"/>
        </w:rPr>
        <w:t>B</w:t>
      </w:r>
      <w:r>
        <w:t xml:space="preserve"> introduces an additional method </w:t>
      </w:r>
      <w:r>
        <w:rPr>
          <w:rStyle w:val="Codefragment"/>
        </w:rPr>
        <w:t>G</w:t>
      </w:r>
      <w:r>
        <w:t xml:space="preserve">, but since it doesn’t provide an implementation of </w:t>
      </w:r>
      <w:r>
        <w:rPr>
          <w:rStyle w:val="Codefragment"/>
        </w:rPr>
        <w:t>F</w:t>
      </w:r>
      <w:r>
        <w:t xml:space="preserve">, </w:t>
      </w:r>
      <w:r>
        <w:rPr>
          <w:rStyle w:val="Codefragment"/>
        </w:rPr>
        <w:t>B</w:t>
      </w:r>
      <w:r>
        <w:t xml:space="preserve"> must also be declared abstract. Class </w:t>
      </w:r>
      <w:r>
        <w:rPr>
          <w:rStyle w:val="Codefragment"/>
        </w:rPr>
        <w:t>C</w:t>
      </w:r>
      <w:r>
        <w:t xml:space="preserve"> overrides </w:t>
      </w:r>
      <w:r>
        <w:rPr>
          <w:rStyle w:val="Codefragment"/>
        </w:rPr>
        <w:t>F</w:t>
      </w:r>
      <w:r>
        <w:t xml:space="preserve"> and provides an actual implementation. Since there are no abstract members in </w:t>
      </w:r>
      <w:r>
        <w:rPr>
          <w:rStyle w:val="Codefragment"/>
        </w:rPr>
        <w:t>C</w:t>
      </w:r>
      <w:r>
        <w:t xml:space="preserve">, </w:t>
      </w:r>
      <w:r>
        <w:rPr>
          <w:rStyle w:val="Codefragment"/>
        </w:rPr>
        <w:t>C</w:t>
      </w:r>
      <w:r>
        <w:t xml:space="preserve"> is permitted (but not required) to be non-abstract.</w:t>
      </w:r>
    </w:p>
    <w:p w:rsidR="0028536B" w:rsidRDefault="0028536B">
      <w:pPr>
        <w:pStyle w:val="Heading4"/>
      </w:pPr>
      <w:bookmarkStart w:id="1064" w:name="_Ref497907114"/>
      <w:bookmarkStart w:id="1065" w:name="_Toc251613251"/>
      <w:r>
        <w:t>Sealed classes</w:t>
      </w:r>
      <w:bookmarkEnd w:id="1064"/>
      <w:bookmarkEnd w:id="1065"/>
    </w:p>
    <w:p w:rsidR="0028536B" w:rsidRDefault="0028536B">
      <w:r>
        <w:t xml:space="preserve">The </w:t>
      </w:r>
      <w:r>
        <w:rPr>
          <w:rStyle w:val="Codefragment"/>
        </w:rPr>
        <w:t>sealed</w:t>
      </w:r>
      <w:r>
        <w:t xml:space="preserve"> modifier is used to prevent derivation from a class. A compile-time error occurs if a sealed class is specified as the base class of another class.</w:t>
      </w:r>
    </w:p>
    <w:p w:rsidR="0028536B" w:rsidRDefault="0028536B">
      <w:r>
        <w:t>A sealed class cannot also be an abstract class.</w:t>
      </w:r>
    </w:p>
    <w:p w:rsidR="0028536B" w:rsidRDefault="0028536B">
      <w:r>
        <w:t xml:space="preserve">The </w:t>
      </w:r>
      <w:r>
        <w:rPr>
          <w:rStyle w:val="Codefragment"/>
        </w:rPr>
        <w:t>sealed</w:t>
      </w:r>
      <w:r>
        <w:t xml:space="preserve"> modifier is primarily used to prevent unintended derivation, but it also enables certain run-time optimizations. In particular, because a sealed class is known to never have any derived classes, it is possible to transform virtual function member invocations on sealed class instances into non-virtual invocations.</w:t>
      </w:r>
    </w:p>
    <w:p w:rsidR="00C103B6" w:rsidRDefault="00C103B6" w:rsidP="00C103B6">
      <w:pPr>
        <w:pStyle w:val="Heading4"/>
      </w:pPr>
      <w:bookmarkStart w:id="1066" w:name="_Ref174221007"/>
      <w:bookmarkStart w:id="1067" w:name="_Toc251613252"/>
      <w:r>
        <w:t>Static classes</w:t>
      </w:r>
      <w:bookmarkEnd w:id="1066"/>
      <w:bookmarkEnd w:id="1067"/>
    </w:p>
    <w:p w:rsidR="00FF1E77" w:rsidRPr="00FF1E77" w:rsidRDefault="00A97DB6" w:rsidP="00FF1E77">
      <w:r>
        <w:t>The</w:t>
      </w:r>
      <w:r w:rsidR="00FF1E77">
        <w:t xml:space="preserve"> </w:t>
      </w:r>
      <w:r w:rsidR="00FF1E77" w:rsidRPr="00D70F5D">
        <w:rPr>
          <w:rStyle w:val="Codefragment"/>
        </w:rPr>
        <w:t>static</w:t>
      </w:r>
      <w:r w:rsidR="00FF1E77">
        <w:t xml:space="preserve"> modifier is </w:t>
      </w:r>
      <w:r>
        <w:t>used to mark the class being declared as</w:t>
      </w:r>
      <w:r w:rsidR="00FF1E77">
        <w:t xml:space="preserve"> a </w:t>
      </w:r>
      <w:r w:rsidR="00FF1E77" w:rsidRPr="00D70F5D">
        <w:rPr>
          <w:rStyle w:val="Term"/>
        </w:rPr>
        <w:t>static class</w:t>
      </w:r>
      <w:r w:rsidR="00FF1E77">
        <w:t>.A static class cannot be instantiated, cannot be used as a type and can contain only static members. Only a static class can contain declarations of extension methods (§</w:t>
      </w:r>
      <w:r w:rsidR="00852C57">
        <w:fldChar w:fldCharType="begin"/>
      </w:r>
      <w:r w:rsidR="00861DF2">
        <w:instrText xml:space="preserve"> REF _Ref174229155 \r \h </w:instrText>
      </w:r>
      <w:r w:rsidR="00852C57">
        <w:fldChar w:fldCharType="separate"/>
      </w:r>
      <w:r w:rsidR="00437C65">
        <w:t>10.6.9</w:t>
      </w:r>
      <w:r w:rsidR="00852C57">
        <w:fldChar w:fldCharType="end"/>
      </w:r>
      <w:r w:rsidR="00FF1E77">
        <w:t>).</w:t>
      </w:r>
    </w:p>
    <w:p w:rsidR="00FF1E77" w:rsidRDefault="00FF1E77" w:rsidP="00FF1E77">
      <w:bookmarkStart w:id="1068" w:name="_Ref154988399"/>
      <w:bookmarkStart w:id="1069" w:name="_Ref457281887"/>
      <w:r>
        <w:t>A static class declaration is subject to the following restrictions:</w:t>
      </w:r>
    </w:p>
    <w:p w:rsidR="00FF1E77" w:rsidRDefault="00FF1E77" w:rsidP="00FF1E77">
      <w:pPr>
        <w:pStyle w:val="ListBullet"/>
      </w:pPr>
      <w:r>
        <w:t xml:space="preserve">A static class may not include a </w:t>
      </w:r>
      <w:r w:rsidRPr="0055248E">
        <w:rPr>
          <w:rStyle w:val="Codefragment"/>
        </w:rPr>
        <w:t>sealed</w:t>
      </w:r>
      <w:r>
        <w:t xml:space="preserve"> or </w:t>
      </w:r>
      <w:r w:rsidRPr="0055248E">
        <w:rPr>
          <w:rStyle w:val="Codefragment"/>
        </w:rPr>
        <w:t>abstract</w:t>
      </w:r>
      <w:r>
        <w:t xml:space="preserve"> modifier. Note, however, that since a static class cannot be instantiated or derived from, it behaves as if it was both sealed and abstract.</w:t>
      </w:r>
    </w:p>
    <w:p w:rsidR="00FF1E77" w:rsidRDefault="00FF1E77" w:rsidP="00FF1E77">
      <w:pPr>
        <w:pStyle w:val="ListBullet"/>
      </w:pPr>
      <w:r>
        <w:t xml:space="preserve">A static class may not include a </w:t>
      </w:r>
      <w:r w:rsidRPr="00927B96">
        <w:rPr>
          <w:rStyle w:val="Production"/>
        </w:rPr>
        <w:t>class-base</w:t>
      </w:r>
      <w:r>
        <w:t xml:space="preserve"> specification (§</w:t>
      </w:r>
      <w:r w:rsidR="00852C57">
        <w:fldChar w:fldCharType="begin"/>
      </w:r>
      <w:r w:rsidR="00861DF2">
        <w:instrText xml:space="preserve"> REF _Ref154988673 \r \h </w:instrText>
      </w:r>
      <w:r w:rsidR="00852C57">
        <w:fldChar w:fldCharType="separate"/>
      </w:r>
      <w:r w:rsidR="00437C65">
        <w:t>10.1.4</w:t>
      </w:r>
      <w:r w:rsidR="00852C57">
        <w:fldChar w:fldCharType="end"/>
      </w:r>
      <w:r>
        <w:t xml:space="preserve">) and cannot explicitly specify a base class or a list of implemented interfaces. A static class implicitly inherits from type </w:t>
      </w:r>
      <w:r w:rsidRPr="00927B96">
        <w:rPr>
          <w:rStyle w:val="Codefragment"/>
        </w:rPr>
        <w:t>object</w:t>
      </w:r>
      <w:r>
        <w:t>.</w:t>
      </w:r>
    </w:p>
    <w:p w:rsidR="00FF1E77" w:rsidRDefault="00FF1E77" w:rsidP="00FF1E77">
      <w:pPr>
        <w:pStyle w:val="ListBullet"/>
      </w:pPr>
      <w:r>
        <w:t>A static class can only contain static members (§</w:t>
      </w:r>
      <w:r w:rsidR="00852C57">
        <w:fldChar w:fldCharType="begin"/>
      </w:r>
      <w:r w:rsidR="00861DF2">
        <w:instrText xml:space="preserve"> REF _Ref457712631 \r \h </w:instrText>
      </w:r>
      <w:r w:rsidR="00852C57">
        <w:fldChar w:fldCharType="separate"/>
      </w:r>
      <w:r w:rsidR="00437C65">
        <w:t>10.3.7</w:t>
      </w:r>
      <w:r w:rsidR="00852C57">
        <w:fldChar w:fldCharType="end"/>
      </w:r>
      <w:r>
        <w:t>). Note that constants and nested types are classified as static members.</w:t>
      </w:r>
    </w:p>
    <w:p w:rsidR="00FF1E77" w:rsidRDefault="00FF1E77" w:rsidP="00FF1E77">
      <w:pPr>
        <w:pStyle w:val="ListBullet"/>
      </w:pPr>
      <w:r>
        <w:t xml:space="preserve">A static class cannot have members with </w:t>
      </w:r>
      <w:r w:rsidRPr="00927B96">
        <w:rPr>
          <w:rStyle w:val="Codefragment"/>
        </w:rPr>
        <w:t>protected</w:t>
      </w:r>
      <w:r>
        <w:t xml:space="preserve"> or </w:t>
      </w:r>
      <w:r w:rsidRPr="00927B96">
        <w:rPr>
          <w:rStyle w:val="Codefragment"/>
        </w:rPr>
        <w:t>protected</w:t>
      </w:r>
      <w:r>
        <w:t xml:space="preserve"> </w:t>
      </w:r>
      <w:r w:rsidRPr="00927B96">
        <w:rPr>
          <w:rStyle w:val="Codefragment"/>
        </w:rPr>
        <w:t>internal</w:t>
      </w:r>
      <w:r>
        <w:t xml:space="preserve"> declared accessibility.</w:t>
      </w:r>
    </w:p>
    <w:p w:rsidR="00FF1E77" w:rsidRDefault="00FF1E77" w:rsidP="00FF1E77">
      <w:r>
        <w:t>It is a compile-time error to violate any of these restrictions.</w:t>
      </w:r>
    </w:p>
    <w:p w:rsidR="00FF1E77" w:rsidRDefault="00FF1E77" w:rsidP="00FF1E77">
      <w:r>
        <w:t>A static class has no instance constructors. It is not possible to declare an instance constructor in a static class, and no default instance constructor (§</w:t>
      </w:r>
      <w:r w:rsidR="00852C57">
        <w:fldChar w:fldCharType="begin"/>
      </w:r>
      <w:r w:rsidR="00861DF2">
        <w:instrText xml:space="preserve"> REF _Ref458504602 \r \h </w:instrText>
      </w:r>
      <w:r w:rsidR="00852C57">
        <w:fldChar w:fldCharType="separate"/>
      </w:r>
      <w:r w:rsidR="00437C65">
        <w:t>10.11.4</w:t>
      </w:r>
      <w:r w:rsidR="00852C57">
        <w:fldChar w:fldCharType="end"/>
      </w:r>
      <w:r>
        <w:t>) is provided for a static class.</w:t>
      </w:r>
    </w:p>
    <w:p w:rsidR="00FF1E77" w:rsidRDefault="00FF1E77" w:rsidP="00FF1E77">
      <w:r>
        <w:t xml:space="preserve">The members of a static class are not automatically static, and the member declarations must explicitly include a </w:t>
      </w:r>
      <w:r w:rsidRPr="005F582C">
        <w:rPr>
          <w:rStyle w:val="Codefragment"/>
        </w:rPr>
        <w:t>static</w:t>
      </w:r>
      <w:r>
        <w:t xml:space="preserve"> modifier (except for constants and nested types). When a class is nested within a static outer class, the nested class is not a static class unless it explicitly includes a </w:t>
      </w:r>
      <w:r w:rsidRPr="00351948">
        <w:rPr>
          <w:rStyle w:val="Codefragment"/>
        </w:rPr>
        <w:t>static</w:t>
      </w:r>
      <w:r>
        <w:t xml:space="preserve"> modifier.</w:t>
      </w:r>
    </w:p>
    <w:p w:rsidR="00FF1E77" w:rsidRDefault="00FF1E77" w:rsidP="00FF1E77">
      <w:pPr>
        <w:pStyle w:val="Heading5"/>
      </w:pPr>
      <w:bookmarkStart w:id="1070" w:name="_Toc52083437"/>
      <w:bookmarkStart w:id="1071" w:name="_Toc111395410"/>
      <w:r>
        <w:t>Referencing static class types</w:t>
      </w:r>
      <w:bookmarkEnd w:id="1070"/>
      <w:bookmarkEnd w:id="1071"/>
    </w:p>
    <w:p w:rsidR="00FF1E77" w:rsidRDefault="00FF1E77" w:rsidP="00FF1E77">
      <w:r>
        <w:t xml:space="preserve">A </w:t>
      </w:r>
      <w:r w:rsidRPr="003054F9">
        <w:rPr>
          <w:rStyle w:val="Production"/>
        </w:rPr>
        <w:t>namespace-or-type-name</w:t>
      </w:r>
      <w:r>
        <w:t xml:space="preserve"> (§</w:t>
      </w:r>
      <w:r w:rsidR="00852C57">
        <w:fldChar w:fldCharType="begin"/>
      </w:r>
      <w:r w:rsidR="00861DF2">
        <w:instrText xml:space="preserve"> REF _Ref174229251 \r \h </w:instrText>
      </w:r>
      <w:r w:rsidR="00852C57">
        <w:fldChar w:fldCharType="separate"/>
      </w:r>
      <w:r w:rsidR="00437C65">
        <w:t>3.8</w:t>
      </w:r>
      <w:r w:rsidR="00852C57">
        <w:fldChar w:fldCharType="end"/>
      </w:r>
      <w:r>
        <w:t>) is permitted to reference a static class if</w:t>
      </w:r>
    </w:p>
    <w:p w:rsidR="00FF1E77" w:rsidRDefault="00FF1E77" w:rsidP="00FF1E77">
      <w:pPr>
        <w:pStyle w:val="ListBullet"/>
      </w:pPr>
      <w:r>
        <w:t xml:space="preserve">The </w:t>
      </w:r>
      <w:r w:rsidRPr="003054F9">
        <w:rPr>
          <w:rStyle w:val="Production"/>
        </w:rPr>
        <w:t>namespace-or-type-name</w:t>
      </w:r>
      <w:r>
        <w:t xml:space="preserve"> is the </w:t>
      </w:r>
      <w:r w:rsidRPr="003054F9">
        <w:rPr>
          <w:rStyle w:val="Codefragment"/>
        </w:rPr>
        <w:t>T</w:t>
      </w:r>
      <w:r>
        <w:t xml:space="preserve"> in a </w:t>
      </w:r>
      <w:r w:rsidRPr="003054F9">
        <w:rPr>
          <w:rStyle w:val="Production"/>
        </w:rPr>
        <w:t>namespace-or-type-name</w:t>
      </w:r>
      <w:r>
        <w:t xml:space="preserve"> of the form </w:t>
      </w:r>
      <w:r w:rsidRPr="003054F9">
        <w:rPr>
          <w:rStyle w:val="Codefragment"/>
        </w:rPr>
        <w:t>T.I</w:t>
      </w:r>
      <w:r>
        <w:t>, or</w:t>
      </w:r>
    </w:p>
    <w:p w:rsidR="00FF1E77" w:rsidRDefault="00FF1E77" w:rsidP="00FF1E77">
      <w:pPr>
        <w:pStyle w:val="ListBullet"/>
      </w:pPr>
      <w:r>
        <w:t xml:space="preserve">The </w:t>
      </w:r>
      <w:r w:rsidRPr="003054F9">
        <w:rPr>
          <w:rStyle w:val="Production"/>
        </w:rPr>
        <w:t>namespace-or-type-name</w:t>
      </w:r>
      <w:r>
        <w:t xml:space="preserve"> is the </w:t>
      </w:r>
      <w:r w:rsidRPr="003054F9">
        <w:rPr>
          <w:rStyle w:val="Codefragment"/>
        </w:rPr>
        <w:t>T</w:t>
      </w:r>
      <w:r>
        <w:t xml:space="preserve"> in a </w:t>
      </w:r>
      <w:r w:rsidRPr="003054F9">
        <w:rPr>
          <w:rStyle w:val="Production"/>
        </w:rPr>
        <w:t>typeof-expression</w:t>
      </w:r>
      <w:r>
        <w:t xml:space="preserve"> (§7.5.11) of the form </w:t>
      </w:r>
      <w:r w:rsidRPr="003054F9">
        <w:rPr>
          <w:rStyle w:val="Codefragment"/>
        </w:rPr>
        <w:t>typeof(T)</w:t>
      </w:r>
      <w:r>
        <w:t>.</w:t>
      </w:r>
    </w:p>
    <w:p w:rsidR="00FF1E77" w:rsidRDefault="00FF1E77" w:rsidP="00FF1E77">
      <w:r>
        <w:t xml:space="preserve">A </w:t>
      </w:r>
      <w:r w:rsidRPr="003054F9">
        <w:rPr>
          <w:rStyle w:val="Production"/>
        </w:rPr>
        <w:t>primary-expression</w:t>
      </w:r>
      <w:r>
        <w:t xml:space="preserve"> (§7.5) is permitted to reference a static class if</w:t>
      </w:r>
    </w:p>
    <w:p w:rsidR="00FF1E77" w:rsidRDefault="00FF1E77" w:rsidP="00FF1E77">
      <w:pPr>
        <w:pStyle w:val="ListBullet"/>
      </w:pPr>
      <w:r>
        <w:t xml:space="preserve">The </w:t>
      </w:r>
      <w:r w:rsidRPr="003054F9">
        <w:rPr>
          <w:rStyle w:val="Production"/>
        </w:rPr>
        <w:t>primary-expression</w:t>
      </w:r>
      <w:r>
        <w:t xml:space="preserve"> is the </w:t>
      </w:r>
      <w:r w:rsidRPr="00514D04">
        <w:rPr>
          <w:rStyle w:val="Codefragment"/>
        </w:rPr>
        <w:t>E</w:t>
      </w:r>
      <w:r>
        <w:t xml:space="preserve"> in a </w:t>
      </w:r>
      <w:r w:rsidRPr="00514D04">
        <w:rPr>
          <w:rStyle w:val="Production"/>
        </w:rPr>
        <w:t>member-access</w:t>
      </w:r>
      <w:r>
        <w:t xml:space="preserve"> (§7.5.4) of the form </w:t>
      </w:r>
      <w:r w:rsidRPr="00514D04">
        <w:rPr>
          <w:rStyle w:val="Codefragment"/>
        </w:rPr>
        <w:t>E.I</w:t>
      </w:r>
      <w:r>
        <w:t>.</w:t>
      </w:r>
    </w:p>
    <w:p w:rsidR="00FF1E77" w:rsidRPr="004F2C54" w:rsidRDefault="00FF1E77" w:rsidP="00FF1E77">
      <w:r>
        <w:t>In any other context it is a compile-time error to reference a static class. For example, it is an error for a static class to be used as a base class, a constituent type (§</w:t>
      </w:r>
      <w:r w:rsidR="00852C57">
        <w:fldChar w:fldCharType="begin"/>
      </w:r>
      <w:r w:rsidR="00861DF2">
        <w:instrText xml:space="preserve"> REF _Ref472691654 \r \h </w:instrText>
      </w:r>
      <w:r w:rsidR="00852C57">
        <w:fldChar w:fldCharType="separate"/>
      </w:r>
      <w:r w:rsidR="00437C65">
        <w:t>10.3.8</w:t>
      </w:r>
      <w:r w:rsidR="00852C57">
        <w:fldChar w:fldCharType="end"/>
      </w:r>
      <w:r>
        <w:t xml:space="preserve">) of a member, a generic type argument, or a type parameter constraint. Likewise, a static class cannot be used in an array type, a pointer type, a </w:t>
      </w:r>
      <w:r w:rsidRPr="00992569">
        <w:rPr>
          <w:rStyle w:val="Codefragment"/>
        </w:rPr>
        <w:t>new</w:t>
      </w:r>
      <w:r>
        <w:t xml:space="preserve"> expression, a cast expression, an </w:t>
      </w:r>
      <w:r w:rsidRPr="00992569">
        <w:rPr>
          <w:rStyle w:val="Codefragment"/>
        </w:rPr>
        <w:t>is</w:t>
      </w:r>
      <w:r>
        <w:t xml:space="preserve"> expression, an </w:t>
      </w:r>
      <w:r w:rsidRPr="00992569">
        <w:rPr>
          <w:rStyle w:val="Codefragment"/>
        </w:rPr>
        <w:t>as</w:t>
      </w:r>
      <w:r>
        <w:t xml:space="preserve"> expression, a </w:t>
      </w:r>
      <w:r w:rsidRPr="00992569">
        <w:rPr>
          <w:rStyle w:val="Codefragment"/>
        </w:rPr>
        <w:t>sizeof</w:t>
      </w:r>
      <w:r>
        <w:t xml:space="preserve"> expression, or a default value expression.</w:t>
      </w:r>
    </w:p>
    <w:p w:rsidR="00E84A56" w:rsidRDefault="00E84A56">
      <w:pPr>
        <w:pStyle w:val="Heading3"/>
      </w:pPr>
      <w:bookmarkStart w:id="1072" w:name="_Toc251613253"/>
      <w:r>
        <w:t>Partial modifier</w:t>
      </w:r>
      <w:bookmarkEnd w:id="1072"/>
    </w:p>
    <w:p w:rsidR="00A24390" w:rsidRDefault="003A4D18" w:rsidP="000F2A9C">
      <w:r>
        <w:t>The</w:t>
      </w:r>
      <w:r w:rsidR="00E84A56">
        <w:t xml:space="preserve"> </w:t>
      </w:r>
      <w:r w:rsidR="00E84A56" w:rsidRPr="00356ECD">
        <w:rPr>
          <w:rStyle w:val="Codefragment"/>
        </w:rPr>
        <w:t>partial</w:t>
      </w:r>
      <w:r w:rsidR="00E84A56">
        <w:t xml:space="preserve"> modifier </w:t>
      </w:r>
      <w:r w:rsidR="00A97DB6">
        <w:t>is used to indicate</w:t>
      </w:r>
      <w:r>
        <w:t xml:space="preserve"> that this </w:t>
      </w:r>
      <w:r w:rsidRPr="003A4D18">
        <w:rPr>
          <w:rStyle w:val="Production"/>
        </w:rPr>
        <w:t>class-declaration</w:t>
      </w:r>
      <w:r>
        <w:t xml:space="preserve"> is a partial type declaration.</w:t>
      </w:r>
      <w:r w:rsidR="00C41258">
        <w:t xml:space="preserve"> Multiple partial </w:t>
      </w:r>
      <w:r w:rsidR="00295372">
        <w:t xml:space="preserve">type </w:t>
      </w:r>
      <w:r w:rsidR="00C41258">
        <w:t xml:space="preserve">declarations </w:t>
      </w:r>
      <w:r>
        <w:t>with</w:t>
      </w:r>
      <w:r w:rsidR="00C41258">
        <w:t xml:space="preserve"> the same name within an enclosing namespace or type declaration combine to form one </w:t>
      </w:r>
      <w:r w:rsidR="00295372">
        <w:t xml:space="preserve">type </w:t>
      </w:r>
      <w:r w:rsidR="00C41258">
        <w:t xml:space="preserve">declaration, following the rules specified in </w:t>
      </w:r>
      <w:r w:rsidR="00C41258" w:rsidRPr="00732017">
        <w:t>§</w:t>
      </w:r>
      <w:r w:rsidR="00852C57">
        <w:fldChar w:fldCharType="begin"/>
      </w:r>
      <w:r w:rsidR="00861DF2">
        <w:instrText xml:space="preserve"> REF _Ref174229314 \r \h </w:instrText>
      </w:r>
      <w:r w:rsidR="00852C57">
        <w:fldChar w:fldCharType="separate"/>
      </w:r>
      <w:r w:rsidR="00437C65">
        <w:t>10.2</w:t>
      </w:r>
      <w:r w:rsidR="00852C57">
        <w:fldChar w:fldCharType="end"/>
      </w:r>
      <w:r w:rsidR="00C41258">
        <w:t>.</w:t>
      </w:r>
      <w:r w:rsidR="00A24390">
        <w:t xml:space="preserve"> </w:t>
      </w:r>
    </w:p>
    <w:p w:rsidR="00A24390" w:rsidRPr="00356ECD" w:rsidRDefault="00A24390" w:rsidP="000F2A9C">
      <w:r>
        <w:t xml:space="preserve">Having the declaration of a class distributed over separate segments of program text can be useful if these segments are produced or maintained in different contexts. For instance, one part of a class declaration may be machine generated, whereas the other is manually authored. Textual separation of the two prevents updates by one from conflicting with updates by the other. </w:t>
      </w:r>
    </w:p>
    <w:p w:rsidR="001F4D68" w:rsidRDefault="001F4D68">
      <w:pPr>
        <w:pStyle w:val="Heading3"/>
      </w:pPr>
      <w:bookmarkStart w:id="1073" w:name="_Ref174219147"/>
      <w:bookmarkStart w:id="1074" w:name="_Toc251613254"/>
      <w:r>
        <w:t>Type parameters</w:t>
      </w:r>
      <w:bookmarkEnd w:id="1068"/>
      <w:bookmarkEnd w:id="1073"/>
      <w:bookmarkEnd w:id="1074"/>
    </w:p>
    <w:p w:rsidR="001F4D68" w:rsidRPr="00732017" w:rsidRDefault="00ED6780" w:rsidP="001F4D68">
      <w:r>
        <w:t>A</w:t>
      </w:r>
      <w:r w:rsidR="001F4D68" w:rsidRPr="00732017">
        <w:t xml:space="preserve"> type parameter is a simple identifier </w:t>
      </w:r>
      <w:r w:rsidR="001F4D68">
        <w:t>that</w:t>
      </w:r>
      <w:r w:rsidR="001F4D68" w:rsidRPr="00732017">
        <w:t xml:space="preserve"> denotes a placehol</w:t>
      </w:r>
      <w:r w:rsidR="001F4D68">
        <w:t xml:space="preserve">der for a type argument </w:t>
      </w:r>
      <w:r w:rsidR="001F4D68" w:rsidRPr="00732017">
        <w:t>supplied to create a constructed type.</w:t>
      </w:r>
      <w:r w:rsidR="001F4D68">
        <w:t xml:space="preserve"> A type parameter is a formal placeholder for a type that will be supplied later. By constrast, a type argument (§</w:t>
      </w:r>
      <w:r w:rsidR="00852C57">
        <w:fldChar w:fldCharType="begin"/>
      </w:r>
      <w:r w:rsidR="00861DF2">
        <w:instrText xml:space="preserve"> REF _Ref168410273 \r \h </w:instrText>
      </w:r>
      <w:r w:rsidR="00852C57">
        <w:fldChar w:fldCharType="separate"/>
      </w:r>
      <w:r w:rsidR="00437C65">
        <w:t>4.4.1</w:t>
      </w:r>
      <w:r w:rsidR="00852C57">
        <w:fldChar w:fldCharType="end"/>
      </w:r>
      <w:r w:rsidR="001F4D68">
        <w:t>) is the actual type that is substituted for the type parameter when a constructed type is created.</w:t>
      </w:r>
    </w:p>
    <w:p w:rsidR="001F4D68" w:rsidRPr="0026090C" w:rsidRDefault="001F4D68" w:rsidP="001F4D68">
      <w:pPr>
        <w:pStyle w:val="Grammar"/>
        <w:rPr>
          <w:rStyle w:val="Terminal"/>
          <w:lang w:val="da-DK"/>
        </w:rPr>
      </w:pPr>
      <w:r w:rsidRPr="0026090C">
        <w:rPr>
          <w:lang w:val="da-DK"/>
        </w:rPr>
        <w:t>type-parameter-list:</w:t>
      </w:r>
      <w:r w:rsidRPr="0026090C">
        <w:rPr>
          <w:lang w:val="da-DK"/>
        </w:rPr>
        <w:br/>
      </w:r>
      <w:r w:rsidRPr="0026090C">
        <w:rPr>
          <w:rStyle w:val="Terminal"/>
          <w:lang w:val="da-DK"/>
        </w:rPr>
        <w:t>&lt;</w:t>
      </w:r>
      <w:r w:rsidRPr="0026090C">
        <w:rPr>
          <w:lang w:val="da-DK"/>
        </w:rPr>
        <w:t xml:space="preserve">   type-parameters   </w:t>
      </w:r>
      <w:r w:rsidRPr="0026090C">
        <w:rPr>
          <w:rStyle w:val="Terminal"/>
          <w:lang w:val="da-DK"/>
        </w:rPr>
        <w:t>&gt;</w:t>
      </w:r>
    </w:p>
    <w:p w:rsidR="001F4D68" w:rsidRPr="00732017" w:rsidRDefault="001F4D68" w:rsidP="001F4D68">
      <w:pPr>
        <w:pStyle w:val="Grammar"/>
      </w:pPr>
      <w:r w:rsidRPr="00732017">
        <w:t>type-parameters:</w:t>
      </w:r>
      <w:r w:rsidRPr="00732017">
        <w:br/>
      </w:r>
      <w:r>
        <w:t>attributes</w:t>
      </w:r>
      <w:r>
        <w:rPr>
          <w:vertAlign w:val="subscript"/>
        </w:rPr>
        <w:t>opt</w:t>
      </w:r>
      <w:r>
        <w:t xml:space="preserve">   </w:t>
      </w:r>
      <w:r w:rsidRPr="00732017">
        <w:t>type-parameter</w:t>
      </w:r>
      <w:r w:rsidRPr="00732017">
        <w:br/>
        <w:t xml:space="preserve">type-parameters   </w:t>
      </w:r>
      <w:r w:rsidRPr="00732017">
        <w:rPr>
          <w:rStyle w:val="Terminal"/>
        </w:rPr>
        <w:t>,</w:t>
      </w:r>
      <w:r w:rsidRPr="00732017">
        <w:t xml:space="preserve">   </w:t>
      </w:r>
      <w:r>
        <w:t>attributes</w:t>
      </w:r>
      <w:r>
        <w:rPr>
          <w:vertAlign w:val="subscript"/>
        </w:rPr>
        <w:t>opt</w:t>
      </w:r>
      <w:r>
        <w:t xml:space="preserve">   </w:t>
      </w:r>
      <w:r w:rsidRPr="00732017">
        <w:t>type-parameter</w:t>
      </w:r>
    </w:p>
    <w:p w:rsidR="001F4D68" w:rsidRPr="00732017" w:rsidRDefault="001F4D68" w:rsidP="001F4D68">
      <w:pPr>
        <w:pStyle w:val="Grammar"/>
      </w:pPr>
      <w:r w:rsidRPr="00732017">
        <w:t>type-parameter:</w:t>
      </w:r>
      <w:r w:rsidRPr="00732017">
        <w:br/>
        <w:t>identifier</w:t>
      </w:r>
    </w:p>
    <w:p w:rsidR="001F4D68" w:rsidRPr="00732017" w:rsidRDefault="001F4D68" w:rsidP="001F4D68">
      <w:r w:rsidRPr="00732017">
        <w:t>Each type parameter in a class declaration defines a name in the declaration space (§</w:t>
      </w:r>
      <w:r>
        <w:t>3</w:t>
      </w:r>
      <w:r w:rsidRPr="00732017">
        <w:t xml:space="preserve">.3) of that class. Thus, it cannot have the same name as another type parameter or a member </w:t>
      </w:r>
      <w:r>
        <w:t>declared in</w:t>
      </w:r>
      <w:r w:rsidRPr="00732017">
        <w:t xml:space="preserve"> that class.</w:t>
      </w:r>
      <w:r>
        <w:t xml:space="preserve"> A type parameter cannot have the same name as the type itself.</w:t>
      </w:r>
    </w:p>
    <w:p w:rsidR="0028536B" w:rsidRDefault="0028536B" w:rsidP="00ED6780">
      <w:pPr>
        <w:pStyle w:val="Heading3"/>
      </w:pPr>
      <w:bookmarkStart w:id="1075" w:name="_Ref154988673"/>
      <w:bookmarkStart w:id="1076" w:name="_Toc251613255"/>
      <w:r>
        <w:t>Class base specification</w:t>
      </w:r>
      <w:bookmarkEnd w:id="1069"/>
      <w:bookmarkEnd w:id="1075"/>
      <w:bookmarkEnd w:id="1076"/>
    </w:p>
    <w:p w:rsidR="0028536B" w:rsidRDefault="0028536B">
      <w:r>
        <w:t xml:space="preserve">A class declaration may include a </w:t>
      </w:r>
      <w:r>
        <w:rPr>
          <w:rStyle w:val="Production"/>
        </w:rPr>
        <w:t>class-base</w:t>
      </w:r>
      <w:r>
        <w:t xml:space="preserve"> specification, which defines the direct base class of the class and the interfaces (</w:t>
      </w:r>
      <w:r w:rsidR="00C41258" w:rsidRPr="00732017">
        <w:t>§</w:t>
      </w:r>
      <w:r w:rsidR="00852C57">
        <w:fldChar w:fldCharType="begin"/>
      </w:r>
      <w:r>
        <w:instrText xml:space="preserve"> REF _Ref463364581 \r \h </w:instrText>
      </w:r>
      <w:r w:rsidR="00852C57">
        <w:fldChar w:fldCharType="separate"/>
      </w:r>
      <w:r w:rsidR="00437C65">
        <w:t>13</w:t>
      </w:r>
      <w:r w:rsidR="00852C57">
        <w:fldChar w:fldCharType="end"/>
      </w:r>
      <w:r>
        <w:t xml:space="preserve">) </w:t>
      </w:r>
      <w:r w:rsidR="00314914">
        <w:t xml:space="preserve">directly </w:t>
      </w:r>
      <w:r>
        <w:t>implemented by the class.</w:t>
      </w:r>
    </w:p>
    <w:p w:rsidR="0028536B" w:rsidRDefault="0028536B">
      <w:pPr>
        <w:pStyle w:val="Grammar"/>
      </w:pPr>
      <w:r>
        <w:t>class-base:</w:t>
      </w:r>
      <w:r>
        <w:br/>
      </w:r>
      <w:r>
        <w:rPr>
          <w:rStyle w:val="Terminal"/>
        </w:rPr>
        <w:t>:</w:t>
      </w:r>
      <w:r>
        <w:t xml:space="preserve">   class-type</w:t>
      </w:r>
      <w:r>
        <w:br/>
      </w:r>
      <w:r>
        <w:rPr>
          <w:rStyle w:val="Terminal"/>
        </w:rPr>
        <w:t>:</w:t>
      </w:r>
      <w:r>
        <w:t xml:space="preserve">   interface-type-list</w:t>
      </w:r>
      <w:r>
        <w:br/>
      </w:r>
      <w:r>
        <w:rPr>
          <w:rStyle w:val="Terminal"/>
        </w:rPr>
        <w:t>:</w:t>
      </w:r>
      <w:r>
        <w:t xml:space="preserve">   class-type   </w:t>
      </w:r>
      <w:r>
        <w:rPr>
          <w:rStyle w:val="Terminal"/>
        </w:rPr>
        <w:t>,</w:t>
      </w:r>
      <w:r>
        <w:t xml:space="preserve">   interface-type-list</w:t>
      </w:r>
    </w:p>
    <w:p w:rsidR="0028536B" w:rsidRDefault="0028536B">
      <w:pPr>
        <w:pStyle w:val="Grammar"/>
      </w:pPr>
      <w:r>
        <w:t>interface-type-list:</w:t>
      </w:r>
      <w:r>
        <w:br/>
        <w:t>interface-type</w:t>
      </w:r>
      <w:r>
        <w:br/>
        <w:t xml:space="preserve">interface-type-list   </w:t>
      </w:r>
      <w:r>
        <w:rPr>
          <w:rStyle w:val="Terminal"/>
        </w:rPr>
        <w:t>,</w:t>
      </w:r>
      <w:r>
        <w:t xml:space="preserve">   interface-type</w:t>
      </w:r>
    </w:p>
    <w:p w:rsidR="00D13517" w:rsidRPr="00732017" w:rsidRDefault="00D13517" w:rsidP="00D13517">
      <w:r w:rsidRPr="00732017">
        <w:t xml:space="preserve">The base class specified in </w:t>
      </w:r>
      <w:r w:rsidRPr="00C578DE">
        <w:t>a class</w:t>
      </w:r>
      <w:r>
        <w:t xml:space="preserve"> </w:t>
      </w:r>
      <w:r w:rsidRPr="00C578DE">
        <w:t xml:space="preserve">declaration </w:t>
      </w:r>
      <w:r>
        <w:t>can</w:t>
      </w:r>
      <w:r w:rsidRPr="00732017">
        <w:t xml:space="preserve"> be a constructed class type (§</w:t>
      </w:r>
      <w:r w:rsidR="00852C57">
        <w:fldChar w:fldCharType="begin"/>
      </w:r>
      <w:r w:rsidR="00861DF2">
        <w:instrText xml:space="preserve"> REF _Ref174229358 \r \h </w:instrText>
      </w:r>
      <w:r w:rsidR="00852C57">
        <w:fldChar w:fldCharType="separate"/>
      </w:r>
      <w:r w:rsidR="00437C65">
        <w:t>4.4</w:t>
      </w:r>
      <w:r w:rsidR="00852C57">
        <w:fldChar w:fldCharType="end"/>
      </w:r>
      <w:r>
        <w:t xml:space="preserve">). </w:t>
      </w:r>
      <w:r w:rsidRPr="00732017">
        <w:t>A base class</w:t>
      </w:r>
      <w:r>
        <w:t xml:space="preserve"> cannot</w:t>
      </w:r>
      <w:r w:rsidRPr="00732017">
        <w:t xml:space="preserve"> be a</w:t>
      </w:r>
      <w:r w:rsidRPr="00C578DE">
        <w:t xml:space="preserve"> type</w:t>
      </w:r>
      <w:r>
        <w:t xml:space="preserve"> </w:t>
      </w:r>
      <w:r w:rsidRPr="00C578DE">
        <w:t>parameter</w:t>
      </w:r>
      <w:r w:rsidRPr="00732017">
        <w:t xml:space="preserve"> on its own, though it </w:t>
      </w:r>
      <w:r>
        <w:t>can</w:t>
      </w:r>
      <w:r w:rsidRPr="00732017">
        <w:t xml:space="preserve"> involve th</w:t>
      </w:r>
      <w:r w:rsidRPr="00C578DE">
        <w:t>e type</w:t>
      </w:r>
      <w:r>
        <w:t xml:space="preserve"> </w:t>
      </w:r>
      <w:r w:rsidRPr="00C578DE">
        <w:t xml:space="preserve">parameters </w:t>
      </w:r>
      <w:r w:rsidRPr="00732017">
        <w:t>that are in scope.</w:t>
      </w:r>
    </w:p>
    <w:p w:rsidR="00D13517" w:rsidRPr="00732017" w:rsidRDefault="00D13517" w:rsidP="00D13517">
      <w:pPr>
        <w:pStyle w:val="Code"/>
      </w:pPr>
      <w:r w:rsidRPr="00732017">
        <w:t>class Extend&lt;V&gt;: V {}</w:t>
      </w:r>
      <w:r w:rsidRPr="00732017">
        <w:tab/>
      </w:r>
      <w:r w:rsidRPr="00732017">
        <w:tab/>
      </w:r>
      <w:r w:rsidRPr="00732017">
        <w:tab/>
        <w:t>// Error, type parameter used as base class</w:t>
      </w:r>
    </w:p>
    <w:p w:rsidR="0028536B" w:rsidRDefault="0028536B">
      <w:pPr>
        <w:pStyle w:val="Heading4"/>
      </w:pPr>
      <w:bookmarkStart w:id="1077" w:name="_Ref174229676"/>
      <w:bookmarkStart w:id="1078" w:name="_Ref174230153"/>
      <w:bookmarkStart w:id="1079" w:name="_Toc251613256"/>
      <w:r>
        <w:t>Base classes</w:t>
      </w:r>
      <w:bookmarkEnd w:id="1077"/>
      <w:bookmarkEnd w:id="1078"/>
      <w:bookmarkEnd w:id="1079"/>
    </w:p>
    <w:p w:rsidR="0028536B" w:rsidRDefault="0028536B">
      <w:r>
        <w:t xml:space="preserve">When a </w:t>
      </w:r>
      <w:r>
        <w:rPr>
          <w:rStyle w:val="Production"/>
        </w:rPr>
        <w:t>class-type</w:t>
      </w:r>
      <w:r>
        <w:t xml:space="preserve"> is included in the </w:t>
      </w:r>
      <w:r>
        <w:rPr>
          <w:rStyle w:val="Production"/>
        </w:rPr>
        <w:t>class-base</w:t>
      </w:r>
      <w:r>
        <w:t xml:space="preserve">, it specifies the direct base class of the class being declared. If a class declaration has no </w:t>
      </w:r>
      <w:r>
        <w:rPr>
          <w:rStyle w:val="Production"/>
        </w:rPr>
        <w:t>class-base</w:t>
      </w:r>
      <w:r>
        <w:t xml:space="preserve">, or if the </w:t>
      </w:r>
      <w:r>
        <w:rPr>
          <w:rStyle w:val="Production"/>
        </w:rPr>
        <w:t>class-base</w:t>
      </w:r>
      <w:r>
        <w:t xml:space="preserve"> lists only interface types, the direct base class is assumed to be </w:t>
      </w:r>
      <w:r>
        <w:rPr>
          <w:rStyle w:val="Codefragment"/>
        </w:rPr>
        <w:t>object</w:t>
      </w:r>
      <w:r>
        <w:t>. A class inherits members from its direct base class, as described in §</w:t>
      </w:r>
      <w:r w:rsidR="00852C57">
        <w:fldChar w:fldCharType="begin"/>
      </w:r>
      <w:r w:rsidR="00861DF2">
        <w:instrText xml:space="preserve"> REF _Ref174229396 \r \h </w:instrText>
      </w:r>
      <w:r w:rsidR="00852C57">
        <w:fldChar w:fldCharType="separate"/>
      </w:r>
      <w:r w:rsidR="00437C65">
        <w:t>10.3.3</w:t>
      </w:r>
      <w:r w:rsidR="00852C57">
        <w:fldChar w:fldCharType="end"/>
      </w:r>
      <w:r>
        <w:t>.</w:t>
      </w:r>
    </w:p>
    <w:p w:rsidR="0028536B" w:rsidRDefault="0028536B">
      <w:r>
        <w:t>In the example</w:t>
      </w:r>
    </w:p>
    <w:p w:rsidR="0028536B" w:rsidRDefault="0028536B">
      <w:pPr>
        <w:pStyle w:val="Code"/>
      </w:pPr>
      <w:r>
        <w:t>class A {}</w:t>
      </w:r>
    </w:p>
    <w:p w:rsidR="0028536B" w:rsidRDefault="0028536B">
      <w:pPr>
        <w:pStyle w:val="Code"/>
      </w:pPr>
      <w:r>
        <w:t>class B: A {}</w:t>
      </w:r>
    </w:p>
    <w:p w:rsidR="00692D4A" w:rsidRDefault="0028536B" w:rsidP="00AD54BF">
      <w:r>
        <w:t xml:space="preserve">class </w:t>
      </w:r>
      <w:r>
        <w:rPr>
          <w:rStyle w:val="Codefragment"/>
        </w:rPr>
        <w:t>A</w:t>
      </w:r>
      <w:r>
        <w:t xml:space="preserve"> is said to be the direct base class of </w:t>
      </w:r>
      <w:r>
        <w:rPr>
          <w:rStyle w:val="Codefragment"/>
        </w:rPr>
        <w:t>B</w:t>
      </w:r>
      <w:r>
        <w:t xml:space="preserve">, and </w:t>
      </w:r>
      <w:r>
        <w:rPr>
          <w:rStyle w:val="Codefragment"/>
        </w:rPr>
        <w:t>B</w:t>
      </w:r>
      <w:r>
        <w:t xml:space="preserve"> is said to be derived from </w:t>
      </w:r>
      <w:r>
        <w:rPr>
          <w:rStyle w:val="Codefragment"/>
        </w:rPr>
        <w:t>A</w:t>
      </w:r>
      <w:r>
        <w:t xml:space="preserve">. Since </w:t>
      </w:r>
      <w:r>
        <w:rPr>
          <w:rStyle w:val="Codefragment"/>
        </w:rPr>
        <w:t>A</w:t>
      </w:r>
      <w:r>
        <w:t xml:space="preserve"> does not explicitly specify a direct base class, its direct base class is implicitly </w:t>
      </w:r>
      <w:r>
        <w:rPr>
          <w:rStyle w:val="Codefragment"/>
        </w:rPr>
        <w:t>object</w:t>
      </w:r>
      <w:r>
        <w:t>.</w:t>
      </w:r>
      <w:r w:rsidR="00AD54BF">
        <w:t xml:space="preserve"> </w:t>
      </w:r>
    </w:p>
    <w:p w:rsidR="00AD54BF" w:rsidRPr="00732017" w:rsidRDefault="00AD54BF" w:rsidP="00AD54BF">
      <w:r>
        <w:t xml:space="preserve">For a constructed class type, if </w:t>
      </w:r>
      <w:r w:rsidRPr="00732017">
        <w:t xml:space="preserve">a base class is specified in the generic class declaration, the base class of the constructed type is obtained by substituting, for each </w:t>
      </w:r>
      <w:r w:rsidRPr="00732017">
        <w:rPr>
          <w:rStyle w:val="Production"/>
        </w:rPr>
        <w:t>type-parameter</w:t>
      </w:r>
      <w:r w:rsidRPr="00732017">
        <w:t xml:space="preserve"> in the base class declaration, the corresponding </w:t>
      </w:r>
      <w:r w:rsidRPr="00732017">
        <w:rPr>
          <w:rStyle w:val="Production"/>
        </w:rPr>
        <w:t>type-argument</w:t>
      </w:r>
      <w:r w:rsidRPr="00732017">
        <w:t xml:space="preserve"> of the constructed type. Given the generic class declarations</w:t>
      </w:r>
    </w:p>
    <w:p w:rsidR="00AD54BF" w:rsidRPr="00732017" w:rsidRDefault="00AD54BF" w:rsidP="00AD54BF">
      <w:pPr>
        <w:pStyle w:val="Code"/>
      </w:pPr>
      <w:r w:rsidRPr="00732017">
        <w:t>class B&lt;U,V&gt; {...}</w:t>
      </w:r>
    </w:p>
    <w:p w:rsidR="00AD54BF" w:rsidRPr="00732017" w:rsidRDefault="00AD54BF" w:rsidP="00AD54BF">
      <w:pPr>
        <w:pStyle w:val="Code"/>
      </w:pPr>
      <w:r w:rsidRPr="00732017">
        <w:t>class G&lt;T&gt;: B&lt;string,T[]&gt; {...}</w:t>
      </w:r>
    </w:p>
    <w:p w:rsidR="0028536B" w:rsidRDefault="00AD54BF" w:rsidP="00AD54BF">
      <w:r w:rsidRPr="00732017">
        <w:t xml:space="preserve">the base class of the constructed type </w:t>
      </w:r>
      <w:r w:rsidRPr="00732017">
        <w:rPr>
          <w:rStyle w:val="Codefragment"/>
        </w:rPr>
        <w:t>G&lt;int&gt;</w:t>
      </w:r>
      <w:r w:rsidRPr="00732017">
        <w:t xml:space="preserve"> would be </w:t>
      </w:r>
      <w:r w:rsidRPr="00732017">
        <w:rPr>
          <w:rStyle w:val="Codefragment"/>
        </w:rPr>
        <w:t>B&lt;string,int[]&gt;</w:t>
      </w:r>
      <w:r w:rsidRPr="00732017">
        <w:t>.</w:t>
      </w:r>
    </w:p>
    <w:p w:rsidR="0028536B" w:rsidRDefault="0028536B">
      <w:r>
        <w:t>The direct base class of a class type must be at least as accessible as the class type itself (§</w:t>
      </w:r>
      <w:r w:rsidR="00852C57">
        <w:fldChar w:fldCharType="begin"/>
      </w:r>
      <w:r w:rsidR="00861DF2">
        <w:instrText xml:space="preserve"> REF _Ref465248925 \r \h </w:instrText>
      </w:r>
      <w:r w:rsidR="00852C57">
        <w:fldChar w:fldCharType="separate"/>
      </w:r>
      <w:r w:rsidR="00437C65">
        <w:t>3.5.2</w:t>
      </w:r>
      <w:r w:rsidR="00852C57">
        <w:fldChar w:fldCharType="end"/>
      </w:r>
      <w:r>
        <w:t xml:space="preserve">). For example, it is a compile-time error for a </w:t>
      </w:r>
      <w:r>
        <w:rPr>
          <w:rStyle w:val="Codefragment"/>
        </w:rPr>
        <w:t>public</w:t>
      </w:r>
      <w:r>
        <w:t xml:space="preserve"> class to derive from a </w:t>
      </w:r>
      <w:r>
        <w:rPr>
          <w:rStyle w:val="Codefragment"/>
        </w:rPr>
        <w:t>private</w:t>
      </w:r>
      <w:r>
        <w:t xml:space="preserve"> or </w:t>
      </w:r>
      <w:r>
        <w:rPr>
          <w:rStyle w:val="Codefragment"/>
        </w:rPr>
        <w:t>internal</w:t>
      </w:r>
      <w:r>
        <w:t xml:space="preserve"> class.</w:t>
      </w:r>
    </w:p>
    <w:p w:rsidR="00ED2DA8" w:rsidRDefault="0028536B" w:rsidP="00ED2DA8">
      <w:r>
        <w:t xml:space="preserve">The direct base class of a class type must not be any of the following types: </w:t>
      </w:r>
      <w:r>
        <w:rPr>
          <w:rStyle w:val="Codefragment"/>
        </w:rPr>
        <w:t>System.Array</w:t>
      </w:r>
      <w:r>
        <w:t xml:space="preserve">, </w:t>
      </w:r>
      <w:r>
        <w:rPr>
          <w:rStyle w:val="Codefragment"/>
        </w:rPr>
        <w:t>System.Delegate</w:t>
      </w:r>
      <w:r w:rsidR="00535BBC">
        <w:t xml:space="preserve">, </w:t>
      </w:r>
      <w:r w:rsidR="00535BBC">
        <w:rPr>
          <w:rStyle w:val="Codefragment"/>
        </w:rPr>
        <w:t>System.MulticastDelegate</w:t>
      </w:r>
      <w:r>
        <w:t xml:space="preserve">, </w:t>
      </w:r>
      <w:r>
        <w:rPr>
          <w:rStyle w:val="Codefragment"/>
        </w:rPr>
        <w:t>System.Enum</w:t>
      </w:r>
      <w:r>
        <w:t xml:space="preserve">, or </w:t>
      </w:r>
      <w:r>
        <w:rPr>
          <w:rStyle w:val="Codefragment"/>
        </w:rPr>
        <w:t>System.ValueType</w:t>
      </w:r>
      <w:r>
        <w:t>.</w:t>
      </w:r>
      <w:r w:rsidR="00ED2DA8">
        <w:t xml:space="preserve"> Furthermore, a generic class declaration cannot use </w:t>
      </w:r>
      <w:r w:rsidR="00ED2DA8" w:rsidRPr="009F32A1">
        <w:rPr>
          <w:rStyle w:val="Codefragment"/>
        </w:rPr>
        <w:t>System.Attribute</w:t>
      </w:r>
      <w:r w:rsidR="00ED2DA8">
        <w:t xml:space="preserve"> as a direct or indirect base class.</w:t>
      </w:r>
    </w:p>
    <w:p w:rsidR="008C09FC" w:rsidRDefault="008C09FC">
      <w:r>
        <w:t xml:space="preserve">While determining the meaning of the direct base class specification </w:t>
      </w:r>
      <w:r w:rsidRPr="00265677">
        <w:rPr>
          <w:rStyle w:val="Codefragment"/>
        </w:rPr>
        <w:t>A</w:t>
      </w:r>
      <w:r>
        <w:t xml:space="preserve"> of a class </w:t>
      </w:r>
      <w:r w:rsidRPr="00265677">
        <w:rPr>
          <w:rStyle w:val="Codefragment"/>
        </w:rPr>
        <w:t>B</w:t>
      </w:r>
      <w:r>
        <w:t xml:space="preserve">, the </w:t>
      </w:r>
      <w:r w:rsidR="00265677">
        <w:t xml:space="preserve">direct </w:t>
      </w:r>
      <w:r>
        <w:t xml:space="preserve">base class of </w:t>
      </w:r>
      <w:r w:rsidRPr="00265677">
        <w:rPr>
          <w:rStyle w:val="Codefragment"/>
        </w:rPr>
        <w:t>B</w:t>
      </w:r>
      <w:r>
        <w:t xml:space="preserve"> is temporarily assumed to be </w:t>
      </w:r>
      <w:r w:rsidRPr="00265677">
        <w:rPr>
          <w:rStyle w:val="Codefragment"/>
        </w:rPr>
        <w:t>object</w:t>
      </w:r>
      <w:r>
        <w:t xml:space="preserve">. Intuitively this </w:t>
      </w:r>
      <w:r w:rsidR="00265677">
        <w:t>ensures</w:t>
      </w:r>
      <w:r>
        <w:t xml:space="preserve"> that the meaning of a base class specification cannot recursively depend on itself. The example:</w:t>
      </w:r>
    </w:p>
    <w:p w:rsidR="008C09FC" w:rsidRPr="008C09FC" w:rsidRDefault="008C09FC" w:rsidP="008C09FC">
      <w:pPr>
        <w:pStyle w:val="Code"/>
      </w:pPr>
      <w:r w:rsidRPr="008C09FC">
        <w:t>class A&lt;T&gt; {</w:t>
      </w:r>
    </w:p>
    <w:p w:rsidR="008C09FC" w:rsidRPr="008C09FC" w:rsidRDefault="008C09FC" w:rsidP="008C09FC">
      <w:pPr>
        <w:pStyle w:val="Code"/>
        <w:ind w:firstLine="360"/>
      </w:pPr>
      <w:r w:rsidRPr="008C09FC">
        <w:t>public class B{}</w:t>
      </w:r>
    </w:p>
    <w:p w:rsidR="008C09FC" w:rsidRPr="008C09FC" w:rsidRDefault="008C09FC" w:rsidP="008C09FC">
      <w:pPr>
        <w:pStyle w:val="Code"/>
      </w:pPr>
      <w:r w:rsidRPr="008C09FC">
        <w:t>}</w:t>
      </w:r>
    </w:p>
    <w:p w:rsidR="008C09FC" w:rsidRPr="008C09FC" w:rsidRDefault="008C09FC" w:rsidP="008C09FC">
      <w:pPr>
        <w:pStyle w:val="Code"/>
      </w:pPr>
      <w:r>
        <w:t>class C : A&lt;C.B&gt; {}</w:t>
      </w:r>
    </w:p>
    <w:p w:rsidR="00265677" w:rsidRDefault="008C09FC">
      <w:r>
        <w:t xml:space="preserve">Is in error </w:t>
      </w:r>
      <w:r w:rsidR="00265677">
        <w:t>since</w:t>
      </w:r>
      <w:r>
        <w:t xml:space="preserve"> </w:t>
      </w:r>
      <w:r w:rsidR="00265677">
        <w:t xml:space="preserve">in </w:t>
      </w:r>
      <w:r>
        <w:t xml:space="preserve">the </w:t>
      </w:r>
      <w:r w:rsidR="00265677">
        <w:t xml:space="preserve">base class specification </w:t>
      </w:r>
      <w:r w:rsidR="00265677" w:rsidRPr="00265677">
        <w:rPr>
          <w:rStyle w:val="Codefragment"/>
        </w:rPr>
        <w:t>A&lt;C.B&gt;</w:t>
      </w:r>
      <w:r w:rsidR="00265677">
        <w:t xml:space="preserve"> the direct base class of </w:t>
      </w:r>
      <w:r w:rsidR="00265677" w:rsidRPr="00265677">
        <w:rPr>
          <w:rStyle w:val="Codefragment"/>
        </w:rPr>
        <w:t>C</w:t>
      </w:r>
      <w:r w:rsidR="00265677">
        <w:t xml:space="preserve"> is considered to be </w:t>
      </w:r>
      <w:r w:rsidR="00265677" w:rsidRPr="00265677">
        <w:rPr>
          <w:rStyle w:val="Codefragment"/>
        </w:rPr>
        <w:t>object</w:t>
      </w:r>
      <w:r w:rsidR="00265677">
        <w:t>, and hence (by the rules of §</w:t>
      </w:r>
      <w:r w:rsidR="00852C57">
        <w:fldChar w:fldCharType="begin"/>
      </w:r>
      <w:r w:rsidR="00265677">
        <w:instrText xml:space="preserve"> REF _Ref186516114 \r \h </w:instrText>
      </w:r>
      <w:r w:rsidR="00852C57">
        <w:fldChar w:fldCharType="separate"/>
      </w:r>
      <w:r w:rsidR="00437C65">
        <w:t>3.8</w:t>
      </w:r>
      <w:r w:rsidR="00852C57">
        <w:fldChar w:fldCharType="end"/>
      </w:r>
      <w:r w:rsidR="00265677">
        <w:t xml:space="preserve">)  </w:t>
      </w:r>
      <w:r w:rsidR="00265677" w:rsidRPr="00265677">
        <w:rPr>
          <w:rStyle w:val="Codefragment"/>
        </w:rPr>
        <w:t>C</w:t>
      </w:r>
      <w:r w:rsidR="00265677">
        <w:t xml:space="preserve"> is not considered to have a member </w:t>
      </w:r>
      <w:r w:rsidR="00265677" w:rsidRPr="00265677">
        <w:rPr>
          <w:rStyle w:val="Codefragment"/>
        </w:rPr>
        <w:t>B</w:t>
      </w:r>
      <w:r w:rsidR="00265677">
        <w:t>.</w:t>
      </w:r>
    </w:p>
    <w:p w:rsidR="0028536B" w:rsidRDefault="0028536B">
      <w:r>
        <w:t xml:space="preserve">The base classes of a class </w:t>
      </w:r>
      <w:r w:rsidR="00AD54BF">
        <w:t xml:space="preserve">type </w:t>
      </w:r>
      <w:r>
        <w:t xml:space="preserve">are the direct base class and its base classes. In other words, the set of base classes is the transitive closure of the direct base class relationship. Referring to the example above, the base classes of </w:t>
      </w:r>
      <w:r>
        <w:rPr>
          <w:rStyle w:val="Codefragment"/>
        </w:rPr>
        <w:t>B</w:t>
      </w:r>
      <w:r>
        <w:t xml:space="preserve"> are </w:t>
      </w:r>
      <w:r>
        <w:rPr>
          <w:rStyle w:val="Codefragment"/>
        </w:rPr>
        <w:t>A</w:t>
      </w:r>
      <w:r>
        <w:t xml:space="preserve"> and </w:t>
      </w:r>
      <w:r>
        <w:rPr>
          <w:rStyle w:val="Codefragment"/>
        </w:rPr>
        <w:t>object</w:t>
      </w:r>
      <w:r>
        <w:t>.</w:t>
      </w:r>
      <w:r w:rsidR="00692D4A">
        <w:t xml:space="preserve"> In the example</w:t>
      </w:r>
    </w:p>
    <w:p w:rsidR="00692D4A" w:rsidRPr="00732017" w:rsidRDefault="00692D4A" w:rsidP="00692D4A">
      <w:pPr>
        <w:pStyle w:val="Code"/>
      </w:pPr>
      <w:r w:rsidRPr="00732017">
        <w:t>class A {...}</w:t>
      </w:r>
    </w:p>
    <w:p w:rsidR="00692D4A" w:rsidRPr="00732017" w:rsidRDefault="00692D4A" w:rsidP="00692D4A">
      <w:pPr>
        <w:pStyle w:val="Code"/>
      </w:pPr>
      <w:r w:rsidRPr="00732017">
        <w:t>class B&lt;T&gt;: A {...}</w:t>
      </w:r>
    </w:p>
    <w:p w:rsidR="00692D4A" w:rsidRPr="00033733" w:rsidRDefault="00692D4A" w:rsidP="00692D4A">
      <w:pPr>
        <w:pStyle w:val="Code"/>
        <w:rPr>
          <w:lang w:val="fr-FR"/>
        </w:rPr>
      </w:pPr>
      <w:r w:rsidRPr="00033733">
        <w:rPr>
          <w:lang w:val="fr-FR"/>
        </w:rPr>
        <w:t>class C&lt;T&gt;: B&lt;IComparable&lt;T&gt;&gt; {...}</w:t>
      </w:r>
    </w:p>
    <w:p w:rsidR="00692D4A" w:rsidRPr="00732017" w:rsidRDefault="00692D4A" w:rsidP="00692D4A">
      <w:pPr>
        <w:pStyle w:val="Code"/>
      </w:pPr>
      <w:r w:rsidRPr="00732017">
        <w:t>class D&lt;T&gt;: C&lt;T[]&gt; {...}</w:t>
      </w:r>
    </w:p>
    <w:p w:rsidR="00692D4A" w:rsidRDefault="00692D4A">
      <w:r w:rsidRPr="00732017">
        <w:t xml:space="preserve">the base classes of </w:t>
      </w:r>
      <w:r w:rsidRPr="00732017">
        <w:rPr>
          <w:rStyle w:val="Codefragment"/>
        </w:rPr>
        <w:t>D&lt;int&gt;</w:t>
      </w:r>
      <w:r w:rsidRPr="00732017">
        <w:t xml:space="preserve"> are </w:t>
      </w:r>
      <w:r w:rsidRPr="00732017">
        <w:rPr>
          <w:rStyle w:val="Codefragment"/>
        </w:rPr>
        <w:t>C&lt;int[]&gt;</w:t>
      </w:r>
      <w:r w:rsidRPr="00732017">
        <w:t xml:space="preserve">, </w:t>
      </w:r>
      <w:r w:rsidRPr="00732017">
        <w:rPr>
          <w:rStyle w:val="Codefragment"/>
        </w:rPr>
        <w:t>B&lt;IComparable&lt;int[]&gt;&gt;</w:t>
      </w:r>
      <w:r w:rsidRPr="00732017">
        <w:t xml:space="preserve">, </w:t>
      </w:r>
      <w:r w:rsidRPr="00732017">
        <w:rPr>
          <w:rStyle w:val="Codefragment"/>
        </w:rPr>
        <w:t>A</w:t>
      </w:r>
      <w:r w:rsidRPr="00732017">
        <w:t xml:space="preserve">, and </w:t>
      </w:r>
      <w:r w:rsidRPr="00732017">
        <w:rPr>
          <w:rStyle w:val="Codefragment"/>
        </w:rPr>
        <w:t>object</w:t>
      </w:r>
      <w:r w:rsidRPr="00732017">
        <w:t>.</w:t>
      </w:r>
    </w:p>
    <w:p w:rsidR="0028536B" w:rsidRDefault="0028536B">
      <w:r>
        <w:t xml:space="preserve">Except for class </w:t>
      </w:r>
      <w:r>
        <w:rPr>
          <w:rStyle w:val="Codefragment"/>
        </w:rPr>
        <w:t>object</w:t>
      </w:r>
      <w:r>
        <w:t xml:space="preserve">, every class </w:t>
      </w:r>
      <w:r w:rsidR="00AD54BF">
        <w:t xml:space="preserve">type </w:t>
      </w:r>
      <w:r>
        <w:t xml:space="preserve">has exactly one direct base class. The </w:t>
      </w:r>
      <w:r>
        <w:rPr>
          <w:rStyle w:val="Codefragment"/>
        </w:rPr>
        <w:t>object</w:t>
      </w:r>
      <w:r>
        <w:t xml:space="preserve"> class has no direct base class and is the ultimate base class of all other classes.</w:t>
      </w:r>
    </w:p>
    <w:p w:rsidR="0028536B" w:rsidRDefault="0028536B">
      <w:r>
        <w:t xml:space="preserve">When a class </w:t>
      </w:r>
      <w:r>
        <w:rPr>
          <w:rStyle w:val="Codefragment"/>
        </w:rPr>
        <w:t>B</w:t>
      </w:r>
      <w:r>
        <w:t xml:space="preserve"> derives from a class </w:t>
      </w:r>
      <w:r>
        <w:rPr>
          <w:rStyle w:val="Codefragment"/>
        </w:rPr>
        <w:t>A</w:t>
      </w:r>
      <w:r>
        <w:t xml:space="preserve">, it is a compile-time error for </w:t>
      </w:r>
      <w:r>
        <w:rPr>
          <w:rStyle w:val="Codefragment"/>
        </w:rPr>
        <w:t>A</w:t>
      </w:r>
      <w:r>
        <w:t xml:space="preserve"> to depend on </w:t>
      </w:r>
      <w:r>
        <w:rPr>
          <w:rStyle w:val="Codefragment"/>
        </w:rPr>
        <w:t>B</w:t>
      </w:r>
      <w:r>
        <w:t xml:space="preserve">. A class </w:t>
      </w:r>
      <w:r>
        <w:rPr>
          <w:rStyle w:val="Term"/>
        </w:rPr>
        <w:t>directly depends on</w:t>
      </w:r>
      <w:r>
        <w:t xml:space="preserve"> its direct base class (if any) and </w:t>
      </w:r>
      <w:r>
        <w:rPr>
          <w:rStyle w:val="Term"/>
        </w:rPr>
        <w:t>directly depends on</w:t>
      </w:r>
      <w:r>
        <w:t xml:space="preserve"> the class within which it is immediately nested (if any). Given this definition, the complete set of classes upon which a class depends is the </w:t>
      </w:r>
      <w:r w:rsidR="00483D11">
        <w:t xml:space="preserve">reflexive and </w:t>
      </w:r>
      <w:r>
        <w:t xml:space="preserve">transitive closure of the </w:t>
      </w:r>
      <w:r>
        <w:rPr>
          <w:rStyle w:val="Term"/>
        </w:rPr>
        <w:t>directly depends on</w:t>
      </w:r>
      <w:r>
        <w:t xml:space="preserve"> relationship.</w:t>
      </w:r>
    </w:p>
    <w:p w:rsidR="0028536B" w:rsidRDefault="0028536B">
      <w:r>
        <w:t>The example</w:t>
      </w:r>
    </w:p>
    <w:p w:rsidR="0028536B" w:rsidRDefault="0028536B">
      <w:pPr>
        <w:pStyle w:val="Code"/>
      </w:pPr>
      <w:r>
        <w:t xml:space="preserve">class A: </w:t>
      </w:r>
      <w:r w:rsidR="00483D11">
        <w:t xml:space="preserve">A </w:t>
      </w:r>
      <w:r>
        <w:t>{}</w:t>
      </w:r>
    </w:p>
    <w:p w:rsidR="00483D11" w:rsidRDefault="00265677" w:rsidP="00483D11">
      <w:r>
        <w:t>Is e</w:t>
      </w:r>
      <w:r w:rsidR="00483D11">
        <w:t>rroneous because the class depends on itself. Likewise, the example</w:t>
      </w:r>
    </w:p>
    <w:p w:rsidR="00483D11" w:rsidRDefault="00483D11" w:rsidP="00483D11">
      <w:pPr>
        <w:pStyle w:val="Code"/>
      </w:pPr>
      <w:r>
        <w:t>class A: B {}</w:t>
      </w:r>
    </w:p>
    <w:p w:rsidR="0028536B" w:rsidRDefault="0028536B">
      <w:pPr>
        <w:pStyle w:val="Code"/>
      </w:pPr>
      <w:r>
        <w:t>class B: C {}</w:t>
      </w:r>
    </w:p>
    <w:p w:rsidR="0028536B" w:rsidRDefault="0028536B">
      <w:pPr>
        <w:pStyle w:val="Code"/>
      </w:pPr>
      <w:r>
        <w:t>class C: A {}</w:t>
      </w:r>
    </w:p>
    <w:p w:rsidR="0028536B" w:rsidRDefault="0028536B">
      <w:r>
        <w:t xml:space="preserve">is in error because the classes circularly depend on themselves. </w:t>
      </w:r>
      <w:r w:rsidR="00483D11">
        <w:t>Finally</w:t>
      </w:r>
      <w:r>
        <w:t>, the example</w:t>
      </w:r>
    </w:p>
    <w:p w:rsidR="0028536B" w:rsidRDefault="0028536B">
      <w:pPr>
        <w:pStyle w:val="Code"/>
      </w:pPr>
      <w:r>
        <w:t>class A: B.C {}</w:t>
      </w:r>
    </w:p>
    <w:p w:rsidR="0028536B" w:rsidRDefault="0028536B">
      <w:pPr>
        <w:pStyle w:val="Code"/>
      </w:pPr>
      <w:r>
        <w:t>class B: A</w:t>
      </w:r>
      <w:r>
        <w:br/>
        <w:t>{</w:t>
      </w:r>
      <w:r>
        <w:br/>
      </w:r>
      <w:r>
        <w:tab/>
        <w:t>public class C {}</w:t>
      </w:r>
      <w:r>
        <w:br/>
        <w:t>}</w:t>
      </w:r>
    </w:p>
    <w:p w:rsidR="0028536B" w:rsidRDefault="0028536B">
      <w:r>
        <w:t xml:space="preserve">results in a compile-time error because </w:t>
      </w:r>
      <w:r>
        <w:rPr>
          <w:rStyle w:val="Codefragment"/>
        </w:rPr>
        <w:t>A</w:t>
      </w:r>
      <w:r>
        <w:t xml:space="preserve"> depends on </w:t>
      </w:r>
      <w:r>
        <w:rPr>
          <w:rStyle w:val="Codefragment"/>
        </w:rPr>
        <w:t>B.C</w:t>
      </w:r>
      <w:r>
        <w:t xml:space="preserve"> (its direct base class), which depends on </w:t>
      </w:r>
      <w:r>
        <w:rPr>
          <w:rStyle w:val="Codefragment"/>
        </w:rPr>
        <w:t>B</w:t>
      </w:r>
      <w:r>
        <w:t xml:space="preserve"> (its immediately enclosing class), which circularly depends on </w:t>
      </w:r>
      <w:r>
        <w:rPr>
          <w:rStyle w:val="Codefragment"/>
        </w:rPr>
        <w:t>A</w:t>
      </w:r>
      <w:r>
        <w:t>.</w:t>
      </w:r>
    </w:p>
    <w:p w:rsidR="0028536B" w:rsidRDefault="0028536B">
      <w:r>
        <w:t>Note that a class does not depend on the classes that are nested within it. In the example</w:t>
      </w:r>
    </w:p>
    <w:p w:rsidR="0028536B" w:rsidRDefault="0028536B">
      <w:pPr>
        <w:pStyle w:val="Code"/>
      </w:pPr>
      <w:r>
        <w:t>class A</w:t>
      </w:r>
      <w:r>
        <w:br/>
        <w:t>{</w:t>
      </w:r>
      <w:r>
        <w:br/>
      </w:r>
      <w:r>
        <w:tab/>
        <w:t>class B: A {}</w:t>
      </w:r>
      <w:r>
        <w:br/>
        <w:t>}</w:t>
      </w:r>
    </w:p>
    <w:p w:rsidR="0028536B" w:rsidRDefault="0028536B">
      <w:r>
        <w:rPr>
          <w:rStyle w:val="Codefragment"/>
        </w:rPr>
        <w:t>B</w:t>
      </w:r>
      <w:r>
        <w:t xml:space="preserve"> depends on </w:t>
      </w:r>
      <w:r>
        <w:rPr>
          <w:rStyle w:val="Codefragment"/>
        </w:rPr>
        <w:t>A</w:t>
      </w:r>
      <w:r>
        <w:t xml:space="preserve"> (because </w:t>
      </w:r>
      <w:r>
        <w:rPr>
          <w:rStyle w:val="Codefragment"/>
        </w:rPr>
        <w:t>A</w:t>
      </w:r>
      <w:r>
        <w:t xml:space="preserve"> is both its direct base class and its immediately enclosing class), but </w:t>
      </w:r>
      <w:r>
        <w:rPr>
          <w:rStyle w:val="Codefragment"/>
        </w:rPr>
        <w:t>A</w:t>
      </w:r>
      <w:r>
        <w:t xml:space="preserve"> does not depend on </w:t>
      </w:r>
      <w:r>
        <w:rPr>
          <w:rStyle w:val="Codefragment"/>
        </w:rPr>
        <w:t>B</w:t>
      </w:r>
      <w:r>
        <w:t xml:space="preserve"> (since </w:t>
      </w:r>
      <w:r>
        <w:rPr>
          <w:rStyle w:val="Codefragment"/>
        </w:rPr>
        <w:t>B</w:t>
      </w:r>
      <w:r>
        <w:t xml:space="preserve"> is neither a base class nor an enclosing class of </w:t>
      </w:r>
      <w:r>
        <w:rPr>
          <w:rStyle w:val="Codefragment"/>
        </w:rPr>
        <w:t>A</w:t>
      </w:r>
      <w:r>
        <w:t>). Thus, the example is valid.</w:t>
      </w:r>
    </w:p>
    <w:p w:rsidR="0028536B" w:rsidRDefault="0028536B">
      <w:r>
        <w:t xml:space="preserve">It is not possible to derive from a </w:t>
      </w:r>
      <w:r>
        <w:rPr>
          <w:rStyle w:val="Codefragment"/>
        </w:rPr>
        <w:t>sealed</w:t>
      </w:r>
      <w:r>
        <w:t xml:space="preserve"> class. In the example</w:t>
      </w:r>
    </w:p>
    <w:p w:rsidR="0028536B" w:rsidRDefault="0028536B">
      <w:pPr>
        <w:pStyle w:val="Code"/>
      </w:pPr>
      <w:r>
        <w:t>sealed class A {}</w:t>
      </w:r>
    </w:p>
    <w:p w:rsidR="0028536B" w:rsidRDefault="0028536B">
      <w:pPr>
        <w:pStyle w:val="Code"/>
      </w:pPr>
      <w:r>
        <w:t>class B: A {}</w:t>
      </w:r>
      <w:r>
        <w:tab/>
      </w:r>
      <w:r>
        <w:tab/>
      </w:r>
      <w:r>
        <w:tab/>
        <w:t>// Error, cannot derive from a sealed class</w:t>
      </w:r>
    </w:p>
    <w:p w:rsidR="0028536B" w:rsidRDefault="0028536B">
      <w:r>
        <w:t xml:space="preserve">class </w:t>
      </w:r>
      <w:r>
        <w:rPr>
          <w:rStyle w:val="Codefragment"/>
        </w:rPr>
        <w:t>B</w:t>
      </w:r>
      <w:r>
        <w:t xml:space="preserve"> is in error because it attempts to derive from the </w:t>
      </w:r>
      <w:r>
        <w:rPr>
          <w:rStyle w:val="Codefragment"/>
        </w:rPr>
        <w:t>sealed</w:t>
      </w:r>
      <w:r>
        <w:t xml:space="preserve"> class </w:t>
      </w:r>
      <w:r>
        <w:rPr>
          <w:rStyle w:val="Codefragment"/>
        </w:rPr>
        <w:t>A</w:t>
      </w:r>
      <w:r>
        <w:t>.</w:t>
      </w:r>
    </w:p>
    <w:p w:rsidR="0028536B" w:rsidRDefault="0028536B">
      <w:pPr>
        <w:pStyle w:val="Heading4"/>
      </w:pPr>
      <w:bookmarkStart w:id="1080" w:name="_Toc251613257"/>
      <w:r>
        <w:t>Interface implementations</w:t>
      </w:r>
      <w:bookmarkEnd w:id="1080"/>
    </w:p>
    <w:p w:rsidR="0028536B" w:rsidRDefault="0028536B">
      <w:r>
        <w:t xml:space="preserve">A </w:t>
      </w:r>
      <w:r>
        <w:rPr>
          <w:rStyle w:val="Production"/>
        </w:rPr>
        <w:t>class-base</w:t>
      </w:r>
      <w:r>
        <w:t xml:space="preserve"> specification may include a list of interface types, in which case the class is said to </w:t>
      </w:r>
      <w:r w:rsidR="00314914">
        <w:t xml:space="preserve">directly </w:t>
      </w:r>
      <w:r>
        <w:t>implement the given interface types. Interface implementations are discussed further in §</w:t>
      </w:r>
      <w:r w:rsidR="00852C57">
        <w:fldChar w:fldCharType="begin"/>
      </w:r>
      <w:r>
        <w:instrText xml:space="preserve"> REF _Ref456696450 \w \h </w:instrText>
      </w:r>
      <w:r w:rsidR="00852C57">
        <w:fldChar w:fldCharType="separate"/>
      </w:r>
      <w:r w:rsidR="00437C65">
        <w:t>13.4</w:t>
      </w:r>
      <w:r w:rsidR="00852C57">
        <w:fldChar w:fldCharType="end"/>
      </w:r>
      <w:r>
        <w:t>.</w:t>
      </w:r>
    </w:p>
    <w:p w:rsidR="00ED2DA8" w:rsidRDefault="00ED2DA8" w:rsidP="00ED2DA8">
      <w:pPr>
        <w:pStyle w:val="Heading3"/>
      </w:pPr>
      <w:bookmarkStart w:id="1081" w:name="_Ref155169092"/>
      <w:bookmarkStart w:id="1082" w:name="_Toc251613258"/>
      <w:bookmarkStart w:id="1083" w:name="_Toc445783051"/>
      <w:bookmarkStart w:id="1084" w:name="_Ref496061112"/>
      <w:bookmarkStart w:id="1085" w:name="_Ref496491507"/>
      <w:bookmarkStart w:id="1086" w:name="_Ref513827321"/>
      <w:bookmarkStart w:id="1087" w:name="_Ref516035506"/>
      <w:r>
        <w:t>Type parameter constraints</w:t>
      </w:r>
      <w:bookmarkEnd w:id="1081"/>
      <w:bookmarkEnd w:id="1082"/>
    </w:p>
    <w:p w:rsidR="001E00DB" w:rsidRPr="00732017" w:rsidRDefault="001E00DB" w:rsidP="001E00DB">
      <w:r w:rsidRPr="00732017">
        <w:t>Generic type and method declarations can optionally specify</w:t>
      </w:r>
      <w:r>
        <w:t xml:space="preserve"> type parameter constraints by including</w:t>
      </w:r>
      <w:r w:rsidRPr="00732017">
        <w:t xml:space="preserve"> </w:t>
      </w:r>
      <w:r w:rsidRPr="00732017">
        <w:rPr>
          <w:rStyle w:val="Production"/>
        </w:rPr>
        <w:t>type-parameter-constraints-clause</w:t>
      </w:r>
      <w:r w:rsidRPr="00961FD5">
        <w:t>s</w:t>
      </w:r>
      <w:r w:rsidRPr="00732017">
        <w:t>.</w:t>
      </w:r>
    </w:p>
    <w:p w:rsidR="001E00DB" w:rsidRPr="00B30EA5" w:rsidRDefault="001E00DB" w:rsidP="001E00DB">
      <w:pPr>
        <w:pStyle w:val="Grammar"/>
      </w:pPr>
      <w:r w:rsidRPr="00A52534">
        <w:t>type-parameter-constraints-clauses:</w:t>
      </w:r>
      <w:r w:rsidRPr="00A52534">
        <w:br/>
        <w:t>type-parameter-constraints-clause</w:t>
      </w:r>
      <w:r w:rsidRPr="00A52534">
        <w:br/>
        <w:t>type-parameter-constraints-clauses   type-parameter-constraints-clause</w:t>
      </w:r>
    </w:p>
    <w:p w:rsidR="001E00DB" w:rsidRPr="00A52534" w:rsidRDefault="001E00DB" w:rsidP="001E00DB">
      <w:pPr>
        <w:pStyle w:val="Grammar"/>
      </w:pPr>
      <w:r w:rsidRPr="00A52534">
        <w:t>type-parameter-constraints-clause:</w:t>
      </w:r>
      <w:r w:rsidRPr="00A52534">
        <w:br/>
      </w:r>
      <w:r w:rsidRPr="00A52534">
        <w:rPr>
          <w:rStyle w:val="Terminal"/>
        </w:rPr>
        <w:t>where</w:t>
      </w:r>
      <w:r w:rsidRPr="00A52534">
        <w:t xml:space="preserve">   type-parameter   </w:t>
      </w:r>
      <w:r w:rsidRPr="00A52534">
        <w:rPr>
          <w:rStyle w:val="Terminal"/>
        </w:rPr>
        <w:t>:</w:t>
      </w:r>
      <w:r w:rsidRPr="00A52534">
        <w:t xml:space="preserve">   type-parameter-constraints</w:t>
      </w:r>
    </w:p>
    <w:p w:rsidR="001E00DB" w:rsidRPr="00A52534" w:rsidRDefault="001E00DB" w:rsidP="001E00DB">
      <w:pPr>
        <w:pStyle w:val="Grammar"/>
      </w:pPr>
      <w:r w:rsidRPr="00A52534">
        <w:t>type-parameter-constraints:</w:t>
      </w:r>
      <w:r w:rsidRPr="00A52534">
        <w:br/>
      </w:r>
      <w:r>
        <w:t>primary</w:t>
      </w:r>
      <w:r w:rsidRPr="00A52534">
        <w:t>-constraint</w:t>
      </w:r>
      <w:r w:rsidRPr="00A52534">
        <w:br/>
      </w:r>
      <w:r>
        <w:t>secondary</w:t>
      </w:r>
      <w:r w:rsidRPr="00A52534">
        <w:t>-constraints</w:t>
      </w:r>
      <w:r w:rsidRPr="00A52534">
        <w:br/>
        <w:t>constructor-constraint</w:t>
      </w:r>
      <w:r w:rsidRPr="00A52534">
        <w:br/>
      </w:r>
      <w:r>
        <w:t>primary</w:t>
      </w:r>
      <w:r w:rsidRPr="00A52534">
        <w:t xml:space="preserve">-constraint   </w:t>
      </w:r>
      <w:r w:rsidRPr="00A52534">
        <w:rPr>
          <w:rStyle w:val="Terminal"/>
        </w:rPr>
        <w:t>,</w:t>
      </w:r>
      <w:r w:rsidRPr="00A52534">
        <w:t xml:space="preserve">   </w:t>
      </w:r>
      <w:r>
        <w:t>secondary</w:t>
      </w:r>
      <w:r w:rsidRPr="00A52534">
        <w:t>-constraints</w:t>
      </w:r>
      <w:r w:rsidRPr="00A52534">
        <w:br/>
      </w:r>
      <w:r>
        <w:t>primary</w:t>
      </w:r>
      <w:r w:rsidRPr="00A52534">
        <w:t xml:space="preserve">-constraint   </w:t>
      </w:r>
      <w:r w:rsidRPr="00A52534">
        <w:rPr>
          <w:rStyle w:val="Terminal"/>
        </w:rPr>
        <w:t>,</w:t>
      </w:r>
      <w:r w:rsidRPr="00A52534">
        <w:t xml:space="preserve">   constructor-constraint</w:t>
      </w:r>
      <w:r w:rsidRPr="00A52534">
        <w:br/>
      </w:r>
      <w:r>
        <w:t>secondary</w:t>
      </w:r>
      <w:r w:rsidRPr="00A52534">
        <w:t xml:space="preserve">-constraints   </w:t>
      </w:r>
      <w:r w:rsidRPr="00A52534">
        <w:rPr>
          <w:rStyle w:val="Terminal"/>
        </w:rPr>
        <w:t>,</w:t>
      </w:r>
      <w:r w:rsidRPr="00A52534">
        <w:t xml:space="preserve">   constructor-constraint</w:t>
      </w:r>
      <w:r w:rsidRPr="00A52534">
        <w:br/>
      </w:r>
      <w:r>
        <w:t>primary</w:t>
      </w:r>
      <w:r w:rsidRPr="00A52534">
        <w:t xml:space="preserve">-constraint   </w:t>
      </w:r>
      <w:r w:rsidRPr="00A52534">
        <w:rPr>
          <w:rStyle w:val="Terminal"/>
        </w:rPr>
        <w:t>,</w:t>
      </w:r>
      <w:r w:rsidRPr="00A52534">
        <w:t xml:space="preserve">   </w:t>
      </w:r>
      <w:r>
        <w:t>secondary</w:t>
      </w:r>
      <w:r w:rsidRPr="00A52534">
        <w:t xml:space="preserve">-constraints   </w:t>
      </w:r>
      <w:r w:rsidRPr="00A52534">
        <w:rPr>
          <w:rStyle w:val="Terminal"/>
        </w:rPr>
        <w:t>,</w:t>
      </w:r>
      <w:r w:rsidRPr="00A52534">
        <w:t xml:space="preserve">   constructor-constraint</w:t>
      </w:r>
    </w:p>
    <w:p w:rsidR="001E00DB" w:rsidRDefault="001E00DB" w:rsidP="001E00DB">
      <w:pPr>
        <w:pStyle w:val="Grammar"/>
      </w:pPr>
      <w:r>
        <w:t>primary-constraint:</w:t>
      </w:r>
      <w:r>
        <w:br/>
        <w:t>class-type</w:t>
      </w:r>
      <w:r>
        <w:br/>
      </w:r>
      <w:r w:rsidRPr="00F95860">
        <w:rPr>
          <w:rStyle w:val="Terminal"/>
        </w:rPr>
        <w:t>class</w:t>
      </w:r>
      <w:r>
        <w:br/>
      </w:r>
      <w:r w:rsidRPr="00F95860">
        <w:rPr>
          <w:rStyle w:val="Terminal"/>
        </w:rPr>
        <w:t>struct</w:t>
      </w:r>
    </w:p>
    <w:p w:rsidR="001E00DB" w:rsidRPr="00A52534" w:rsidRDefault="001E00DB" w:rsidP="001E00DB">
      <w:pPr>
        <w:pStyle w:val="Grammar"/>
      </w:pPr>
      <w:r>
        <w:t>secondary</w:t>
      </w:r>
      <w:r w:rsidRPr="00A52534">
        <w:t>-constraints:</w:t>
      </w:r>
      <w:r w:rsidRPr="00A52534">
        <w:br/>
        <w:t>interface-</w:t>
      </w:r>
      <w:r>
        <w:t>type</w:t>
      </w:r>
      <w:r>
        <w:br/>
        <w:t>type-parameter</w:t>
      </w:r>
      <w:r w:rsidRPr="00A52534">
        <w:br/>
      </w:r>
      <w:r>
        <w:t>secondary</w:t>
      </w:r>
      <w:r w:rsidRPr="00A52534">
        <w:t xml:space="preserve">-constraints   </w:t>
      </w:r>
      <w:r w:rsidRPr="00A52534">
        <w:rPr>
          <w:rStyle w:val="Terminal"/>
        </w:rPr>
        <w:t>,</w:t>
      </w:r>
      <w:r w:rsidRPr="00A52534">
        <w:t xml:space="preserve">   interface-</w:t>
      </w:r>
      <w:r>
        <w:t>type</w:t>
      </w:r>
      <w:r>
        <w:br/>
        <w:t>secondary</w:t>
      </w:r>
      <w:r w:rsidRPr="00A52534">
        <w:t xml:space="preserve">-constraints   </w:t>
      </w:r>
      <w:r w:rsidRPr="00A52534">
        <w:rPr>
          <w:rStyle w:val="Terminal"/>
        </w:rPr>
        <w:t>,</w:t>
      </w:r>
      <w:r w:rsidRPr="00A52534">
        <w:t xml:space="preserve">   </w:t>
      </w:r>
      <w:r>
        <w:t>type-parameter</w:t>
      </w:r>
    </w:p>
    <w:p w:rsidR="001E00DB" w:rsidRPr="00A52534" w:rsidRDefault="001E00DB" w:rsidP="001E00DB">
      <w:pPr>
        <w:pStyle w:val="Grammar"/>
      </w:pPr>
      <w:r w:rsidRPr="00A52534">
        <w:t>constructor-constraint:</w:t>
      </w:r>
      <w:r w:rsidRPr="00A52534">
        <w:br/>
      </w:r>
      <w:r w:rsidRPr="00A52534">
        <w:rPr>
          <w:rStyle w:val="Terminal"/>
        </w:rPr>
        <w:t>new</w:t>
      </w:r>
      <w:r w:rsidRPr="00A52534">
        <w:t xml:space="preserve">   </w:t>
      </w:r>
      <w:r w:rsidRPr="00A52534">
        <w:rPr>
          <w:rStyle w:val="Terminal"/>
        </w:rPr>
        <w:t>(</w:t>
      </w:r>
      <w:r w:rsidRPr="00A52534">
        <w:t xml:space="preserve">   </w:t>
      </w:r>
      <w:r w:rsidRPr="00A52534">
        <w:rPr>
          <w:rStyle w:val="Terminal"/>
        </w:rPr>
        <w:t>)</w:t>
      </w:r>
    </w:p>
    <w:p w:rsidR="001E00DB" w:rsidRPr="00A52534" w:rsidRDefault="001E00DB" w:rsidP="001E00DB">
      <w:bookmarkStart w:id="1088" w:name="_Toc30482833"/>
      <w:bookmarkStart w:id="1089" w:name="_Toc30569112"/>
      <w:bookmarkStart w:id="1090" w:name="_Toc30569389"/>
      <w:bookmarkStart w:id="1091" w:name="_Toc30569666"/>
      <w:bookmarkStart w:id="1092" w:name="_Toc30482834"/>
      <w:bookmarkStart w:id="1093" w:name="_Toc30569113"/>
      <w:bookmarkStart w:id="1094" w:name="_Toc30569390"/>
      <w:bookmarkStart w:id="1095" w:name="_Toc30569667"/>
      <w:bookmarkStart w:id="1096" w:name="_Toc30482837"/>
      <w:bookmarkStart w:id="1097" w:name="_Toc30569116"/>
      <w:bookmarkStart w:id="1098" w:name="_Toc30569393"/>
      <w:bookmarkStart w:id="1099" w:name="_Toc30569670"/>
      <w:bookmarkEnd w:id="1088"/>
      <w:bookmarkEnd w:id="1089"/>
      <w:bookmarkEnd w:id="1090"/>
      <w:bookmarkEnd w:id="1091"/>
      <w:bookmarkEnd w:id="1092"/>
      <w:bookmarkEnd w:id="1093"/>
      <w:bookmarkEnd w:id="1094"/>
      <w:bookmarkEnd w:id="1095"/>
      <w:bookmarkEnd w:id="1096"/>
      <w:bookmarkEnd w:id="1097"/>
      <w:bookmarkEnd w:id="1098"/>
      <w:bookmarkEnd w:id="1099"/>
      <w:r w:rsidRPr="00A52534">
        <w:t xml:space="preserve">Each </w:t>
      </w:r>
      <w:r w:rsidRPr="00A52534">
        <w:rPr>
          <w:rStyle w:val="Production"/>
        </w:rPr>
        <w:t>type-parameter-constraints-clause</w:t>
      </w:r>
      <w:r w:rsidRPr="00A52534">
        <w:t xml:space="preserve"> consists of the token </w:t>
      </w:r>
      <w:r w:rsidRPr="00A52534">
        <w:rPr>
          <w:rStyle w:val="Codefragment"/>
        </w:rPr>
        <w:t>where</w:t>
      </w:r>
      <w:r w:rsidR="00852C57" w:rsidRPr="00A52534">
        <w:rPr>
          <w:rStyle w:val="Codefragment"/>
        </w:rPr>
        <w:fldChar w:fldCharType="begin"/>
      </w:r>
      <w:r w:rsidRPr="00A52534">
        <w:instrText xml:space="preserve"> XE "</w:instrText>
      </w:r>
      <w:r w:rsidRPr="00A52534">
        <w:rPr>
          <w:rStyle w:val="Codefragment"/>
        </w:rPr>
        <w:instrText>where</w:instrText>
      </w:r>
      <w:r w:rsidRPr="00A52534">
        <w:instrText xml:space="preserve">" \b </w:instrText>
      </w:r>
      <w:r w:rsidR="00852C57" w:rsidRPr="00A52534">
        <w:rPr>
          <w:rStyle w:val="Codefragment"/>
        </w:rPr>
        <w:fldChar w:fldCharType="end"/>
      </w:r>
      <w:r w:rsidRPr="00A52534">
        <w:t xml:space="preserve">, followed by the name of a type parameter, followed by a colon and the list of constraints for that type parameter. There can be </w:t>
      </w:r>
      <w:r>
        <w:t>at most</w:t>
      </w:r>
      <w:r w:rsidRPr="00A52534">
        <w:t xml:space="preserve"> one </w:t>
      </w:r>
      <w:r w:rsidRPr="00A52534">
        <w:rPr>
          <w:rStyle w:val="Codefragment"/>
        </w:rPr>
        <w:t>where</w:t>
      </w:r>
      <w:r w:rsidRPr="00A52534">
        <w:t xml:space="preserve"> clause for each type parameter, and the </w:t>
      </w:r>
      <w:r w:rsidRPr="00A52534">
        <w:rPr>
          <w:rStyle w:val="Codefragment"/>
        </w:rPr>
        <w:t>where</w:t>
      </w:r>
      <w:r w:rsidRPr="00A52534">
        <w:t xml:space="preserve"> clauses can be listed in any order. Like the </w:t>
      </w:r>
      <w:r w:rsidRPr="00A52534">
        <w:rPr>
          <w:rStyle w:val="Codefragment"/>
        </w:rPr>
        <w:t>get</w:t>
      </w:r>
      <w:r w:rsidRPr="00A52534">
        <w:t xml:space="preserve"> and </w:t>
      </w:r>
      <w:r w:rsidRPr="00A52534">
        <w:rPr>
          <w:rStyle w:val="Codefragment"/>
        </w:rPr>
        <w:t>set</w:t>
      </w:r>
      <w:r w:rsidRPr="00A52534">
        <w:t xml:space="preserve"> tokens in a property accessor, the </w:t>
      </w:r>
      <w:r w:rsidRPr="00A52534">
        <w:rPr>
          <w:rStyle w:val="Codefragment"/>
        </w:rPr>
        <w:t>where</w:t>
      </w:r>
      <w:r w:rsidRPr="00A52534">
        <w:t xml:space="preserve"> token is not a keyword.</w:t>
      </w:r>
    </w:p>
    <w:p w:rsidR="001E00DB" w:rsidRPr="00A52534" w:rsidRDefault="001E00DB" w:rsidP="001E00DB">
      <w:r w:rsidRPr="00A52534">
        <w:t xml:space="preserve">The list of constraints given in a </w:t>
      </w:r>
      <w:r w:rsidRPr="00A52534">
        <w:rPr>
          <w:rStyle w:val="Codefragment"/>
        </w:rPr>
        <w:t>where</w:t>
      </w:r>
      <w:r w:rsidRPr="00A52534">
        <w:t xml:space="preserve"> clause can include any of the following components, in this order: a single </w:t>
      </w:r>
      <w:r>
        <w:t>primary</w:t>
      </w:r>
      <w:r w:rsidRPr="00A52534">
        <w:t xml:space="preserve"> constraint</w:t>
      </w:r>
      <w:r w:rsidR="00852C57" w:rsidRPr="00A52534">
        <w:fldChar w:fldCharType="begin"/>
      </w:r>
      <w:r w:rsidRPr="00A52534">
        <w:instrText xml:space="preserve"> XE "constraint:class" \b </w:instrText>
      </w:r>
      <w:r w:rsidR="00852C57" w:rsidRPr="00A52534">
        <w:fldChar w:fldCharType="end"/>
      </w:r>
      <w:r w:rsidRPr="00A52534">
        <w:t xml:space="preserve">, one or more </w:t>
      </w:r>
      <w:r>
        <w:t>secondary</w:t>
      </w:r>
      <w:r w:rsidRPr="00A52534">
        <w:t xml:space="preserve"> constraints</w:t>
      </w:r>
      <w:r w:rsidR="00852C57" w:rsidRPr="00A52534">
        <w:fldChar w:fldCharType="begin"/>
      </w:r>
      <w:r w:rsidRPr="00A52534">
        <w:instrText xml:space="preserve"> XE "constraint:interface" \b </w:instrText>
      </w:r>
      <w:r w:rsidR="00852C57" w:rsidRPr="00A52534">
        <w:fldChar w:fldCharType="end"/>
      </w:r>
      <w:r w:rsidRPr="00A52534">
        <w:t>, and the constructor constraint</w:t>
      </w:r>
      <w:r w:rsidR="00852C57" w:rsidRPr="00A52534">
        <w:fldChar w:fldCharType="begin"/>
      </w:r>
      <w:r w:rsidRPr="00A52534">
        <w:instrText xml:space="preserve"> XE "constraint:constructor" \b </w:instrText>
      </w:r>
      <w:r w:rsidR="00852C57" w:rsidRPr="00A52534">
        <w:fldChar w:fldCharType="end"/>
      </w:r>
      <w:r w:rsidRPr="00A52534">
        <w:t xml:space="preserve">, </w:t>
      </w:r>
      <w:r w:rsidRPr="00A52534">
        <w:rPr>
          <w:rStyle w:val="Codefragment"/>
        </w:rPr>
        <w:t>new()</w:t>
      </w:r>
      <w:r w:rsidRPr="00A52534">
        <w:t>.</w:t>
      </w:r>
    </w:p>
    <w:p w:rsidR="001E00DB" w:rsidRDefault="001E00DB" w:rsidP="001E00DB">
      <w:r>
        <w:t xml:space="preserve">A primary constraint can be a class type or the </w:t>
      </w:r>
      <w:r w:rsidRPr="00B977C4">
        <w:rPr>
          <w:rStyle w:val="Term"/>
        </w:rPr>
        <w:t>reference type constraint</w:t>
      </w:r>
      <w:r>
        <w:t xml:space="preserve"> </w:t>
      </w:r>
      <w:r w:rsidRPr="00B977C4">
        <w:rPr>
          <w:rStyle w:val="Codefragment"/>
        </w:rPr>
        <w:t>class</w:t>
      </w:r>
      <w:r>
        <w:t xml:space="preserve"> or the </w:t>
      </w:r>
      <w:r w:rsidRPr="00B977C4">
        <w:rPr>
          <w:rStyle w:val="Term"/>
        </w:rPr>
        <w:t>value type constraint</w:t>
      </w:r>
      <w:r w:rsidRPr="00B977C4">
        <w:t xml:space="preserve"> </w:t>
      </w:r>
      <w:r w:rsidRPr="00B977C4">
        <w:rPr>
          <w:rStyle w:val="Codefragment"/>
        </w:rPr>
        <w:t>struct</w:t>
      </w:r>
      <w:r>
        <w:t xml:space="preserve">. A secondary constraint can be a </w:t>
      </w:r>
      <w:r w:rsidRPr="00B977C4">
        <w:rPr>
          <w:rStyle w:val="Production"/>
        </w:rPr>
        <w:t>type-parameter</w:t>
      </w:r>
      <w:r>
        <w:t xml:space="preserve"> or </w:t>
      </w:r>
      <w:r w:rsidRPr="00B977C4">
        <w:rPr>
          <w:rStyle w:val="Production"/>
        </w:rPr>
        <w:t>interface-type</w:t>
      </w:r>
      <w:r>
        <w:t>.</w:t>
      </w:r>
    </w:p>
    <w:p w:rsidR="001E00DB" w:rsidRPr="00B9739D" w:rsidRDefault="001E00DB" w:rsidP="001E00DB">
      <w:r w:rsidRPr="00B9739D">
        <w:t>The reference type constraint specifies that a type argument used for the type parameter must be a reference type</w:t>
      </w:r>
      <w:r>
        <w:t>. All</w:t>
      </w:r>
      <w:r w:rsidRPr="00B9739D">
        <w:t xml:space="preserve"> class type</w:t>
      </w:r>
      <w:r>
        <w:t>s</w:t>
      </w:r>
      <w:r w:rsidRPr="00B9739D">
        <w:t>, interface type</w:t>
      </w:r>
      <w:r>
        <w:t>s</w:t>
      </w:r>
      <w:r w:rsidRPr="00B9739D">
        <w:t>, delegate type</w:t>
      </w:r>
      <w:r>
        <w:t>s</w:t>
      </w:r>
      <w:r w:rsidRPr="00B9739D">
        <w:t>, array type</w:t>
      </w:r>
      <w:r>
        <w:t>s</w:t>
      </w:r>
      <w:r w:rsidRPr="00B9739D">
        <w:t xml:space="preserve">, </w:t>
      </w:r>
      <w:r>
        <w:t>and</w:t>
      </w:r>
      <w:r w:rsidRPr="00B9739D">
        <w:t xml:space="preserve"> type </w:t>
      </w:r>
      <w:r w:rsidRPr="00961FD5">
        <w:t>parameter</w:t>
      </w:r>
      <w:r>
        <w:t>s</w:t>
      </w:r>
      <w:r w:rsidRPr="00961FD5">
        <w:t xml:space="preserve"> known to be a reference type (as defined below)</w:t>
      </w:r>
      <w:r w:rsidRPr="00B9739D">
        <w:t xml:space="preserve"> </w:t>
      </w:r>
      <w:r>
        <w:t>satisfy</w:t>
      </w:r>
      <w:r w:rsidRPr="00B9739D">
        <w:t xml:space="preserve"> this constraint.</w:t>
      </w:r>
    </w:p>
    <w:p w:rsidR="001E00DB" w:rsidRPr="00B9739D" w:rsidRDefault="001E00DB" w:rsidP="001E00DB">
      <w:r w:rsidRPr="00B9739D">
        <w:t xml:space="preserve">The value type constraint specifies that a type argument used for the type parameter must be a </w:t>
      </w:r>
      <w:r>
        <w:t xml:space="preserve">non-nullable </w:t>
      </w:r>
      <w:r w:rsidRPr="00B9739D">
        <w:t>value type</w:t>
      </w:r>
      <w:r>
        <w:t>. All non-nullable struct types, enum types, and</w:t>
      </w:r>
      <w:r w:rsidRPr="00B9739D">
        <w:t xml:space="preserve"> type parameter</w:t>
      </w:r>
      <w:r>
        <w:t>s</w:t>
      </w:r>
      <w:r w:rsidRPr="00B9739D">
        <w:t xml:space="preserve"> having the value type constraint</w:t>
      </w:r>
      <w:r>
        <w:t xml:space="preserve"> satisfy</w:t>
      </w:r>
      <w:r w:rsidRPr="00B9739D">
        <w:t xml:space="preserve"> this constraint. </w:t>
      </w:r>
      <w:r>
        <w:t>Note that although classified as a value type, a nullable type (§</w:t>
      </w:r>
      <w:r w:rsidR="00852C57">
        <w:fldChar w:fldCharType="begin"/>
      </w:r>
      <w:r w:rsidR="00861DF2">
        <w:instrText xml:space="preserve"> REF _Ref174229467 \r \h </w:instrText>
      </w:r>
      <w:r w:rsidR="00852C57">
        <w:fldChar w:fldCharType="separate"/>
      </w:r>
      <w:r w:rsidR="00437C65">
        <w:t>4.1.10</w:t>
      </w:r>
      <w:r w:rsidR="00852C57">
        <w:fldChar w:fldCharType="end"/>
      </w:r>
      <w:r>
        <w:t xml:space="preserve">) does not satisfy the value type constraint. </w:t>
      </w:r>
      <w:r w:rsidRPr="00B9739D">
        <w:t xml:space="preserve">A type parameter having the value type constraint </w:t>
      </w:r>
      <w:r>
        <w:t>can</w:t>
      </w:r>
      <w:r w:rsidRPr="00B9739D">
        <w:t xml:space="preserve">not also have the </w:t>
      </w:r>
      <w:r w:rsidRPr="00B9739D">
        <w:rPr>
          <w:rStyle w:val="Production"/>
        </w:rPr>
        <w:t>constructor-constraint</w:t>
      </w:r>
      <w:r w:rsidRPr="00B9739D">
        <w:t>.</w:t>
      </w:r>
    </w:p>
    <w:p w:rsidR="001E00DB" w:rsidRDefault="001E00DB" w:rsidP="001E00DB">
      <w:r>
        <w:t>Pointer types are never allowed to be type arguments and are not considered to satisfy either the reference type or value type constraints.</w:t>
      </w:r>
    </w:p>
    <w:p w:rsidR="001E00DB" w:rsidRPr="00A52534" w:rsidRDefault="001E00DB" w:rsidP="001E00DB">
      <w:r w:rsidRPr="00A52534">
        <w:t>If a constraint is a class type</w:t>
      </w:r>
      <w:r>
        <w:t>,</w:t>
      </w:r>
      <w:r w:rsidRPr="00A52534">
        <w:t xml:space="preserve"> an interface type</w:t>
      </w:r>
      <w:r>
        <w:t>, or a type parameter</w:t>
      </w:r>
      <w:r w:rsidRPr="00A52534">
        <w:t xml:space="preserve">, that type specifies a minimal “base type” that every type argument used for that type parameter must support. Whenever a constructed type or generic method is used, the type argument is checked against the constraints on the type parameter at compile-time. The type argument supplied </w:t>
      </w:r>
      <w:r>
        <w:t>must</w:t>
      </w:r>
      <w:r w:rsidRPr="00A52534">
        <w:t xml:space="preserve"> </w:t>
      </w:r>
      <w:r w:rsidR="00271FBB">
        <w:t xml:space="preserve">satisfy the conditions described in section </w:t>
      </w:r>
      <w:r w:rsidR="00852C57">
        <w:fldChar w:fldCharType="begin"/>
      </w:r>
      <w:r w:rsidR="00271FBB">
        <w:instrText xml:space="preserve"> REF _Ref168464114 \r \h </w:instrText>
      </w:r>
      <w:r w:rsidR="00852C57">
        <w:fldChar w:fldCharType="separate"/>
      </w:r>
      <w:r w:rsidR="00437C65">
        <w:t>4.4.4</w:t>
      </w:r>
      <w:r w:rsidR="00852C57">
        <w:fldChar w:fldCharType="end"/>
      </w:r>
      <w:r w:rsidRPr="00A52534">
        <w:t>.</w:t>
      </w:r>
    </w:p>
    <w:p w:rsidR="001E00DB" w:rsidRPr="00A52534" w:rsidRDefault="001E00DB" w:rsidP="001E00DB">
      <w:r>
        <w:t>A</w:t>
      </w:r>
      <w:r w:rsidRPr="00A52534">
        <w:t xml:space="preserve"> </w:t>
      </w:r>
      <w:r w:rsidRPr="00A52534">
        <w:rPr>
          <w:rStyle w:val="Production"/>
        </w:rPr>
        <w:t>class-</w:t>
      </w:r>
      <w:r>
        <w:rPr>
          <w:rStyle w:val="Production"/>
        </w:rPr>
        <w:t>type</w:t>
      </w:r>
      <w:r w:rsidRPr="00A52534">
        <w:t xml:space="preserve"> </w:t>
      </w:r>
      <w:r>
        <w:t>constraint must</w:t>
      </w:r>
      <w:r w:rsidRPr="00A52534">
        <w:t xml:space="preserve"> satisfy the following rules:</w:t>
      </w:r>
    </w:p>
    <w:p w:rsidR="001E00DB" w:rsidRPr="00A52534" w:rsidRDefault="001E00DB" w:rsidP="001E00DB">
      <w:pPr>
        <w:pStyle w:val="ListBullet"/>
      </w:pPr>
      <w:r w:rsidRPr="00A52534">
        <w:t xml:space="preserve">The type </w:t>
      </w:r>
      <w:r>
        <w:t>must</w:t>
      </w:r>
      <w:r w:rsidRPr="00A52534">
        <w:t xml:space="preserve"> be a class type.</w:t>
      </w:r>
    </w:p>
    <w:p w:rsidR="001E00DB" w:rsidRPr="00A52534" w:rsidRDefault="001E00DB" w:rsidP="001E00DB">
      <w:pPr>
        <w:pStyle w:val="ListBullet"/>
      </w:pPr>
      <w:r w:rsidRPr="00A52534">
        <w:t xml:space="preserve">The type </w:t>
      </w:r>
      <w:r>
        <w:t>must</w:t>
      </w:r>
      <w:r w:rsidRPr="00A52534">
        <w:t xml:space="preserve"> not be </w:t>
      </w:r>
      <w:r w:rsidRPr="00A52534">
        <w:rPr>
          <w:rStyle w:val="Codefragment"/>
        </w:rPr>
        <w:t>sealed</w:t>
      </w:r>
      <w:r w:rsidRPr="00A52534">
        <w:t>.</w:t>
      </w:r>
    </w:p>
    <w:p w:rsidR="001E00DB" w:rsidRPr="00A52534" w:rsidRDefault="001E00DB" w:rsidP="001E00DB">
      <w:pPr>
        <w:pStyle w:val="ListBullet"/>
      </w:pPr>
      <w:r w:rsidRPr="00A52534">
        <w:t xml:space="preserve">The type </w:t>
      </w:r>
      <w:r>
        <w:t>must</w:t>
      </w:r>
      <w:r w:rsidRPr="00A52534">
        <w:t xml:space="preserve"> not be one of the following types: </w:t>
      </w:r>
      <w:r w:rsidRPr="00A52534">
        <w:rPr>
          <w:rStyle w:val="Codefragment"/>
        </w:rPr>
        <w:t>System.Array</w:t>
      </w:r>
      <w:r w:rsidRPr="00A52534">
        <w:t xml:space="preserve">, </w:t>
      </w:r>
      <w:r w:rsidRPr="00A52534">
        <w:rPr>
          <w:rStyle w:val="Codefragment"/>
        </w:rPr>
        <w:t>System.Delegate</w:t>
      </w:r>
      <w:r w:rsidRPr="00A52534">
        <w:t xml:space="preserve">, </w:t>
      </w:r>
      <w:r w:rsidRPr="00A52534">
        <w:rPr>
          <w:rStyle w:val="Codefragment"/>
        </w:rPr>
        <w:t>System.Enum</w:t>
      </w:r>
      <w:r w:rsidRPr="00A52534">
        <w:t xml:space="preserve">, or </w:t>
      </w:r>
      <w:r w:rsidRPr="00A52534">
        <w:rPr>
          <w:rStyle w:val="Codefragment"/>
        </w:rPr>
        <w:t>System.ValueType</w:t>
      </w:r>
      <w:r w:rsidRPr="00A52534">
        <w:t>.</w:t>
      </w:r>
    </w:p>
    <w:p w:rsidR="001E00DB" w:rsidRPr="00A52534" w:rsidRDefault="001E00DB" w:rsidP="001E00DB">
      <w:pPr>
        <w:pStyle w:val="ListBullet"/>
      </w:pPr>
      <w:r w:rsidRPr="00A52534">
        <w:t xml:space="preserve">The type </w:t>
      </w:r>
      <w:r>
        <w:t>must</w:t>
      </w:r>
      <w:r w:rsidRPr="00A52534">
        <w:t xml:space="preserve"> not be </w:t>
      </w:r>
      <w:r w:rsidRPr="00A52534">
        <w:rPr>
          <w:rStyle w:val="Codefragment"/>
        </w:rPr>
        <w:t>object</w:t>
      </w:r>
      <w:r w:rsidRPr="00A52534">
        <w:t xml:space="preserve">. </w:t>
      </w:r>
      <w:r>
        <w:t>Because</w:t>
      </w:r>
      <w:r w:rsidRPr="00A52534">
        <w:t xml:space="preserve"> all types derive from </w:t>
      </w:r>
      <w:r w:rsidRPr="00A52534">
        <w:rPr>
          <w:rStyle w:val="Codefragment"/>
        </w:rPr>
        <w:t>object</w:t>
      </w:r>
      <w:r w:rsidRPr="00A52534">
        <w:t>, such a constraint would have no effect if it were permitted.</w:t>
      </w:r>
    </w:p>
    <w:p w:rsidR="001E00DB" w:rsidRPr="00A52534" w:rsidRDefault="001E00DB" w:rsidP="001E00DB">
      <w:pPr>
        <w:pStyle w:val="ListBullet"/>
      </w:pPr>
      <w:r w:rsidRPr="00A52534">
        <w:t>At most one constraint for a given type parameter can be a class type.</w:t>
      </w:r>
    </w:p>
    <w:p w:rsidR="001E00DB" w:rsidRPr="00A52534" w:rsidRDefault="001E00DB" w:rsidP="001E00DB">
      <w:r>
        <w:t>A</w:t>
      </w:r>
      <w:r w:rsidRPr="00A52534">
        <w:t xml:space="preserve"> type specified as an </w:t>
      </w:r>
      <w:r w:rsidRPr="00A52534">
        <w:rPr>
          <w:rStyle w:val="Production"/>
        </w:rPr>
        <w:t>interface-</w:t>
      </w:r>
      <w:r>
        <w:rPr>
          <w:rStyle w:val="Production"/>
        </w:rPr>
        <w:t>type</w:t>
      </w:r>
      <w:r w:rsidRPr="00A52534">
        <w:t xml:space="preserve"> </w:t>
      </w:r>
      <w:r>
        <w:t>constraint must</w:t>
      </w:r>
      <w:r w:rsidRPr="00A52534">
        <w:t xml:space="preserve"> satisfy the following rules:</w:t>
      </w:r>
    </w:p>
    <w:p w:rsidR="001E00DB" w:rsidRPr="00A52534" w:rsidRDefault="001E00DB" w:rsidP="001E00DB">
      <w:pPr>
        <w:pStyle w:val="ListBullet"/>
      </w:pPr>
      <w:r>
        <w:t>The type must</w:t>
      </w:r>
      <w:r w:rsidRPr="00A52534">
        <w:t xml:space="preserve"> be an interface type.</w:t>
      </w:r>
    </w:p>
    <w:p w:rsidR="001E00DB" w:rsidRPr="00A52534" w:rsidRDefault="001E00DB" w:rsidP="001E00DB">
      <w:pPr>
        <w:pStyle w:val="ListBullet"/>
      </w:pPr>
      <w:r>
        <w:t>A</w:t>
      </w:r>
      <w:r w:rsidRPr="00A52534">
        <w:t xml:space="preserve"> type </w:t>
      </w:r>
      <w:r>
        <w:t>must</w:t>
      </w:r>
      <w:r w:rsidRPr="00A52534">
        <w:t xml:space="preserve"> not be specified more than once in a given </w:t>
      </w:r>
      <w:r w:rsidRPr="00A52534">
        <w:rPr>
          <w:rStyle w:val="Codefragment"/>
        </w:rPr>
        <w:t>where</w:t>
      </w:r>
      <w:r w:rsidRPr="00A52534">
        <w:t xml:space="preserve"> clause.</w:t>
      </w:r>
    </w:p>
    <w:p w:rsidR="001E00DB" w:rsidRPr="00A52534" w:rsidRDefault="001E00DB" w:rsidP="001E00DB">
      <w:r w:rsidRPr="00A52534">
        <w:t>In either case, the constraint can involve any of the type parameters of the associated type or method declaration as part of a constructed type, and can involve the type being declared.</w:t>
      </w:r>
    </w:p>
    <w:p w:rsidR="001E00DB" w:rsidRPr="00A52534" w:rsidRDefault="001E00DB" w:rsidP="001E00DB">
      <w:r w:rsidRPr="00A52534">
        <w:t>Any class or interface type specified as a</w:t>
      </w:r>
      <w:r>
        <w:t xml:space="preserve"> type parameter constraint must</w:t>
      </w:r>
      <w:r w:rsidRPr="00A52534">
        <w:t xml:space="preserve"> be at least as accessible (§</w:t>
      </w:r>
      <w:r>
        <w:t>3.5.4</w:t>
      </w:r>
      <w:r w:rsidRPr="00A52534">
        <w:t>) as the generic type or method being declared.</w:t>
      </w:r>
    </w:p>
    <w:p w:rsidR="001E00DB" w:rsidRPr="00B9739D" w:rsidRDefault="001E00DB" w:rsidP="001E00DB">
      <w:r w:rsidRPr="00B9739D">
        <w:t xml:space="preserve">A type specified as a </w:t>
      </w:r>
      <w:r w:rsidRPr="00B9739D">
        <w:rPr>
          <w:rStyle w:val="Production"/>
        </w:rPr>
        <w:t>type-parameter</w:t>
      </w:r>
      <w:r w:rsidRPr="00B9739D">
        <w:t xml:space="preserve"> constraint </w:t>
      </w:r>
      <w:r>
        <w:t>must</w:t>
      </w:r>
      <w:r w:rsidRPr="00B9739D">
        <w:t xml:space="preserve"> satisfy the following rules:</w:t>
      </w:r>
    </w:p>
    <w:p w:rsidR="001E00DB" w:rsidRPr="00B9739D" w:rsidRDefault="001E00DB" w:rsidP="001E00DB">
      <w:pPr>
        <w:pStyle w:val="ListBullet"/>
      </w:pPr>
      <w:r w:rsidRPr="00B9739D">
        <w:t xml:space="preserve">The type </w:t>
      </w:r>
      <w:r>
        <w:t>must</w:t>
      </w:r>
      <w:r w:rsidRPr="00B9739D">
        <w:t xml:space="preserve"> be a type parameter.</w:t>
      </w:r>
    </w:p>
    <w:p w:rsidR="001E00DB" w:rsidRPr="00B9739D" w:rsidRDefault="001E00DB" w:rsidP="001E00DB">
      <w:pPr>
        <w:pStyle w:val="ListBullet"/>
      </w:pPr>
      <w:r w:rsidRPr="00B9739D">
        <w:t xml:space="preserve">A type </w:t>
      </w:r>
      <w:r>
        <w:t>must</w:t>
      </w:r>
      <w:r w:rsidRPr="00B9739D">
        <w:t xml:space="preserve"> not be specified more than once in a given </w:t>
      </w:r>
      <w:r w:rsidRPr="00B9739D">
        <w:rPr>
          <w:rStyle w:val="Codefragment"/>
        </w:rPr>
        <w:t>where</w:t>
      </w:r>
      <w:r w:rsidRPr="00B9739D">
        <w:t xml:space="preserve"> clause.</w:t>
      </w:r>
    </w:p>
    <w:p w:rsidR="001E00DB" w:rsidRDefault="001E00DB" w:rsidP="001E00DB">
      <w:r>
        <w:t>In addition there must be no cycles in the dependency graph of type parameters, where dependency is a transitive relation defined by:</w:t>
      </w:r>
    </w:p>
    <w:p w:rsidR="001E00DB" w:rsidRDefault="001E00DB" w:rsidP="001E00DB">
      <w:pPr>
        <w:pStyle w:val="ListBullet"/>
      </w:pPr>
      <w:r>
        <w:t xml:space="preserve">If a type parameter </w:t>
      </w:r>
      <w:r w:rsidRPr="00C8267E">
        <w:rPr>
          <w:rStyle w:val="Codefragment"/>
        </w:rPr>
        <w:t>T</w:t>
      </w:r>
      <w:r>
        <w:t xml:space="preserve"> is used as a constraint for type parameter </w:t>
      </w:r>
      <w:r w:rsidRPr="00C8267E">
        <w:rPr>
          <w:rStyle w:val="Codefragment"/>
        </w:rPr>
        <w:t>S</w:t>
      </w:r>
      <w:r>
        <w:t xml:space="preserve"> then </w:t>
      </w:r>
      <w:r w:rsidRPr="00C8267E">
        <w:rPr>
          <w:rStyle w:val="Codefragment"/>
        </w:rPr>
        <w:t>S</w:t>
      </w:r>
      <w:r>
        <w:t xml:space="preserve"> </w:t>
      </w:r>
      <w:r w:rsidRPr="00C8267E">
        <w:rPr>
          <w:rStyle w:val="Term"/>
        </w:rPr>
        <w:t>depends on</w:t>
      </w:r>
      <w:r>
        <w:t xml:space="preserve"> </w:t>
      </w:r>
      <w:r w:rsidRPr="00C8267E">
        <w:rPr>
          <w:rStyle w:val="Codefragment"/>
        </w:rPr>
        <w:t>T</w:t>
      </w:r>
      <w:r>
        <w:t>.</w:t>
      </w:r>
    </w:p>
    <w:p w:rsidR="001E00DB" w:rsidRDefault="001E00DB" w:rsidP="001E00DB">
      <w:pPr>
        <w:pStyle w:val="ListBullet"/>
      </w:pPr>
      <w:r>
        <w:t xml:space="preserve">If a type parameter </w:t>
      </w:r>
      <w:r>
        <w:rPr>
          <w:rStyle w:val="Codefragment"/>
        </w:rPr>
        <w:t>S</w:t>
      </w:r>
      <w:r>
        <w:t xml:space="preserve"> depends on a type parameter </w:t>
      </w:r>
      <w:r w:rsidRPr="00C8267E">
        <w:rPr>
          <w:rStyle w:val="Codefragment"/>
        </w:rPr>
        <w:t>T</w:t>
      </w:r>
      <w:r>
        <w:t xml:space="preserve"> and </w:t>
      </w:r>
      <w:r w:rsidRPr="00C8267E">
        <w:rPr>
          <w:rStyle w:val="Codefragment"/>
        </w:rPr>
        <w:t>T</w:t>
      </w:r>
      <w:r>
        <w:t xml:space="preserve"> depends on a type parameter </w:t>
      </w:r>
      <w:r>
        <w:rPr>
          <w:rStyle w:val="Codefragment"/>
        </w:rPr>
        <w:t>U</w:t>
      </w:r>
      <w:r>
        <w:t xml:space="preserve"> then </w:t>
      </w:r>
      <w:r>
        <w:rPr>
          <w:rStyle w:val="Codefragment"/>
        </w:rPr>
        <w:t>S</w:t>
      </w:r>
      <w:r>
        <w:t xml:space="preserve"> </w:t>
      </w:r>
      <w:r w:rsidRPr="00C8267E">
        <w:rPr>
          <w:rStyle w:val="Term"/>
        </w:rPr>
        <w:t>depends on</w:t>
      </w:r>
      <w:r>
        <w:t xml:space="preserve"> </w:t>
      </w:r>
      <w:r>
        <w:rPr>
          <w:rStyle w:val="Codefragment"/>
        </w:rPr>
        <w:t>U</w:t>
      </w:r>
      <w:r>
        <w:t>.</w:t>
      </w:r>
    </w:p>
    <w:p w:rsidR="001E00DB" w:rsidRDefault="001E00DB" w:rsidP="001E00DB">
      <w:r>
        <w:t>Given this relation, it is a compile-time error for a type parameter to depend on itself (directly or indirectly).</w:t>
      </w:r>
    </w:p>
    <w:p w:rsidR="001E00DB" w:rsidRDefault="001E00DB" w:rsidP="001E00DB">
      <w:r>
        <w:t xml:space="preserve">Any constraints must be consistent among dependent type parameters. If type parameter </w:t>
      </w:r>
      <w:r w:rsidRPr="009E7430">
        <w:rPr>
          <w:rStyle w:val="Codefragment"/>
        </w:rPr>
        <w:t>S</w:t>
      </w:r>
      <w:r>
        <w:t xml:space="preserve"> depends on type parameter </w:t>
      </w:r>
      <w:r w:rsidRPr="009E7430">
        <w:rPr>
          <w:rStyle w:val="Codefragment"/>
        </w:rPr>
        <w:t>T</w:t>
      </w:r>
      <w:r>
        <w:t xml:space="preserve"> then:</w:t>
      </w:r>
    </w:p>
    <w:p w:rsidR="001E00DB" w:rsidRDefault="001E00DB" w:rsidP="001E00DB">
      <w:pPr>
        <w:pStyle w:val="ListBullet"/>
      </w:pPr>
      <w:r w:rsidRPr="009E7430">
        <w:rPr>
          <w:rStyle w:val="Codefragment"/>
        </w:rPr>
        <w:t>T</w:t>
      </w:r>
      <w:r>
        <w:t xml:space="preserve"> must not have the value type constraint. Otherwise, </w:t>
      </w:r>
      <w:r w:rsidRPr="00525BCB">
        <w:rPr>
          <w:rStyle w:val="Codefragment"/>
        </w:rPr>
        <w:t>T</w:t>
      </w:r>
      <w:r>
        <w:t xml:space="preserve"> is effectively sealed so </w:t>
      </w:r>
      <w:r w:rsidRPr="006663D4">
        <w:rPr>
          <w:rStyle w:val="Codefragment"/>
        </w:rPr>
        <w:t>S</w:t>
      </w:r>
      <w:r>
        <w:t xml:space="preserve"> would be forced to be the same type as </w:t>
      </w:r>
      <w:r w:rsidRPr="006663D4">
        <w:rPr>
          <w:rStyle w:val="Codefragment"/>
        </w:rPr>
        <w:t>T</w:t>
      </w:r>
      <w:r>
        <w:t>, eliminating the need for two type parameters.</w:t>
      </w:r>
    </w:p>
    <w:p w:rsidR="001E00DB" w:rsidRDefault="001E00DB" w:rsidP="001E00DB">
      <w:pPr>
        <w:pStyle w:val="ListBullet"/>
      </w:pPr>
      <w:r>
        <w:t xml:space="preserve">If </w:t>
      </w:r>
      <w:r w:rsidRPr="009E7430">
        <w:rPr>
          <w:rStyle w:val="Codefragment"/>
        </w:rPr>
        <w:t>S</w:t>
      </w:r>
      <w:r>
        <w:t xml:space="preserve"> has the value type constraint then </w:t>
      </w:r>
      <w:r>
        <w:rPr>
          <w:rStyle w:val="Codefragment"/>
        </w:rPr>
        <w:t>T</w:t>
      </w:r>
      <w:r>
        <w:t xml:space="preserve"> must not have a </w:t>
      </w:r>
      <w:r w:rsidRPr="00525BCB">
        <w:rPr>
          <w:rStyle w:val="Production"/>
        </w:rPr>
        <w:t>class-type</w:t>
      </w:r>
      <w:r>
        <w:t xml:space="preserve"> constraint.</w:t>
      </w:r>
    </w:p>
    <w:p w:rsidR="001E00DB" w:rsidRDefault="001E00DB" w:rsidP="001E00DB">
      <w:pPr>
        <w:pStyle w:val="ListBullet"/>
      </w:pPr>
      <w:r>
        <w:t xml:space="preserve">If </w:t>
      </w:r>
      <w:r w:rsidRPr="009E7430">
        <w:rPr>
          <w:rStyle w:val="Codefragment"/>
        </w:rPr>
        <w:t>S</w:t>
      </w:r>
      <w:r>
        <w:t xml:space="preserve"> has a </w:t>
      </w:r>
      <w:r w:rsidRPr="00361E3B">
        <w:rPr>
          <w:rStyle w:val="Production"/>
        </w:rPr>
        <w:t>class-type</w:t>
      </w:r>
      <w:r>
        <w:t xml:space="preserve"> constraint </w:t>
      </w:r>
      <w:r>
        <w:rPr>
          <w:rStyle w:val="Codefragment"/>
        </w:rPr>
        <w:t>A</w:t>
      </w:r>
      <w:r>
        <w:t xml:space="preserve"> and </w:t>
      </w:r>
      <w:r>
        <w:rPr>
          <w:rStyle w:val="Codefragment"/>
        </w:rPr>
        <w:t>T</w:t>
      </w:r>
      <w:r>
        <w:t xml:space="preserve"> has a </w:t>
      </w:r>
      <w:r w:rsidRPr="00361E3B">
        <w:rPr>
          <w:rStyle w:val="Production"/>
        </w:rPr>
        <w:t>class-type</w:t>
      </w:r>
      <w:r>
        <w:t xml:space="preserve"> constraint </w:t>
      </w:r>
      <w:r>
        <w:rPr>
          <w:rStyle w:val="Codefragment"/>
        </w:rPr>
        <w:t>B</w:t>
      </w:r>
      <w:r>
        <w:t xml:space="preserve"> then there must be an identity conversion or implicit reference conversion from </w:t>
      </w:r>
      <w:r>
        <w:rPr>
          <w:rStyle w:val="Codefragment"/>
        </w:rPr>
        <w:t>A</w:t>
      </w:r>
      <w:r>
        <w:t xml:space="preserve"> to </w:t>
      </w:r>
      <w:r>
        <w:rPr>
          <w:rStyle w:val="Codefragment"/>
        </w:rPr>
        <w:t>B</w:t>
      </w:r>
      <w:r>
        <w:t xml:space="preserve"> or an implicit reference conversion from </w:t>
      </w:r>
      <w:r>
        <w:rPr>
          <w:rStyle w:val="Codefragment"/>
        </w:rPr>
        <w:t>B</w:t>
      </w:r>
      <w:r>
        <w:t xml:space="preserve"> to </w:t>
      </w:r>
      <w:r>
        <w:rPr>
          <w:rStyle w:val="Codefragment"/>
        </w:rPr>
        <w:t>A</w:t>
      </w:r>
      <w:r>
        <w:t>.</w:t>
      </w:r>
    </w:p>
    <w:p w:rsidR="001E00DB" w:rsidRDefault="001E00DB" w:rsidP="001E00DB">
      <w:pPr>
        <w:pStyle w:val="ListBullet"/>
      </w:pPr>
      <w:r>
        <w:t xml:space="preserve">If </w:t>
      </w:r>
      <w:r w:rsidRPr="009E7430">
        <w:rPr>
          <w:rStyle w:val="Codefragment"/>
        </w:rPr>
        <w:t>S</w:t>
      </w:r>
      <w:r>
        <w:t xml:space="preserve"> also depends on type parameter </w:t>
      </w:r>
      <w:r w:rsidRPr="009D185A">
        <w:rPr>
          <w:rStyle w:val="Codefragment"/>
        </w:rPr>
        <w:t>U</w:t>
      </w:r>
      <w:r>
        <w:t xml:space="preserve"> and </w:t>
      </w:r>
      <w:r w:rsidRPr="009D185A">
        <w:rPr>
          <w:rStyle w:val="Codefragment"/>
        </w:rPr>
        <w:t>U</w:t>
      </w:r>
      <w:r>
        <w:t xml:space="preserve"> has a </w:t>
      </w:r>
      <w:r w:rsidRPr="00F7652B">
        <w:rPr>
          <w:rStyle w:val="Production"/>
        </w:rPr>
        <w:t>class-type</w:t>
      </w:r>
      <w:r>
        <w:t xml:space="preserve"> constraint </w:t>
      </w:r>
      <w:r>
        <w:rPr>
          <w:rStyle w:val="Codefragment"/>
        </w:rPr>
        <w:t>A</w:t>
      </w:r>
      <w:r>
        <w:t xml:space="preserve"> and </w:t>
      </w:r>
      <w:r>
        <w:rPr>
          <w:rStyle w:val="Codefragment"/>
        </w:rPr>
        <w:t>T</w:t>
      </w:r>
      <w:r>
        <w:t xml:space="preserve"> has a </w:t>
      </w:r>
      <w:r w:rsidRPr="00F7652B">
        <w:rPr>
          <w:rStyle w:val="Production"/>
        </w:rPr>
        <w:t>class-type</w:t>
      </w:r>
      <w:r>
        <w:t xml:space="preserve"> constraint </w:t>
      </w:r>
      <w:r>
        <w:rPr>
          <w:rStyle w:val="Codefragment"/>
        </w:rPr>
        <w:t>B</w:t>
      </w:r>
      <w:r>
        <w:t xml:space="preserve"> then there must be an identity conversion or implicit reference conversion from </w:t>
      </w:r>
      <w:r>
        <w:rPr>
          <w:rStyle w:val="Codefragment"/>
        </w:rPr>
        <w:t>A</w:t>
      </w:r>
      <w:r>
        <w:t xml:space="preserve"> to </w:t>
      </w:r>
      <w:r>
        <w:rPr>
          <w:rStyle w:val="Codefragment"/>
        </w:rPr>
        <w:t>B</w:t>
      </w:r>
      <w:r>
        <w:t xml:space="preserve"> or an implicit reference conversion from </w:t>
      </w:r>
      <w:r>
        <w:rPr>
          <w:rStyle w:val="Codefragment"/>
        </w:rPr>
        <w:t>B</w:t>
      </w:r>
      <w:r>
        <w:t xml:space="preserve"> to </w:t>
      </w:r>
      <w:r>
        <w:rPr>
          <w:rStyle w:val="Codefragment"/>
        </w:rPr>
        <w:t>A</w:t>
      </w:r>
      <w:r>
        <w:t>.</w:t>
      </w:r>
    </w:p>
    <w:p w:rsidR="001E00DB" w:rsidRDefault="001E00DB" w:rsidP="001E00DB">
      <w:r>
        <w:t xml:space="preserve">It is valid for </w:t>
      </w:r>
      <w:r w:rsidRPr="009E7430">
        <w:rPr>
          <w:rStyle w:val="Codefragment"/>
        </w:rPr>
        <w:t>S</w:t>
      </w:r>
      <w:r>
        <w:t xml:space="preserve"> to have the value type constraint and </w:t>
      </w:r>
      <w:r>
        <w:rPr>
          <w:rStyle w:val="Codefragment"/>
        </w:rPr>
        <w:t>T</w:t>
      </w:r>
      <w:r>
        <w:t xml:space="preserve"> to have the reference type constraint. Effectively this limits </w:t>
      </w:r>
      <w:r w:rsidRPr="00F7652B">
        <w:rPr>
          <w:rStyle w:val="Codefragment"/>
        </w:rPr>
        <w:t>T</w:t>
      </w:r>
      <w:r>
        <w:t xml:space="preserve"> to the types </w:t>
      </w:r>
      <w:r w:rsidRPr="006663D4">
        <w:rPr>
          <w:rStyle w:val="Codefragment"/>
        </w:rPr>
        <w:t>System.Object</w:t>
      </w:r>
      <w:r>
        <w:t xml:space="preserve">, </w:t>
      </w:r>
      <w:r w:rsidRPr="006663D4">
        <w:rPr>
          <w:rStyle w:val="Codefragment"/>
        </w:rPr>
        <w:t>System.ValueType</w:t>
      </w:r>
      <w:r>
        <w:t xml:space="preserve">, </w:t>
      </w:r>
      <w:r w:rsidRPr="006663D4">
        <w:rPr>
          <w:rStyle w:val="Codefragment"/>
        </w:rPr>
        <w:t>System.Enum</w:t>
      </w:r>
      <w:r>
        <w:t>, and any interface type.</w:t>
      </w:r>
    </w:p>
    <w:p w:rsidR="001E00DB" w:rsidRPr="00A52534" w:rsidRDefault="001E00DB" w:rsidP="001E00DB">
      <w:r w:rsidRPr="00A52534">
        <w:t xml:space="preserve">If the </w:t>
      </w:r>
      <w:r w:rsidRPr="00A52534">
        <w:rPr>
          <w:rStyle w:val="Codefragment"/>
        </w:rPr>
        <w:t>where</w:t>
      </w:r>
      <w:r w:rsidRPr="00A52534">
        <w:t xml:space="preserve"> clause for a type parameter includes a constructor constraint (which has the form </w:t>
      </w:r>
      <w:r w:rsidRPr="00A52534">
        <w:rPr>
          <w:rStyle w:val="Codefragment"/>
        </w:rPr>
        <w:t>new()</w:t>
      </w:r>
      <w:r w:rsidRPr="00A52534">
        <w:t xml:space="preserve">), it is possible to use the </w:t>
      </w:r>
      <w:r w:rsidRPr="00A52534">
        <w:rPr>
          <w:rStyle w:val="Codefragment"/>
        </w:rPr>
        <w:t>new</w:t>
      </w:r>
      <w:r w:rsidRPr="00A52534">
        <w:t xml:space="preserve"> operator to create instances of the type (§</w:t>
      </w:r>
      <w:r w:rsidR="00852C57">
        <w:fldChar w:fldCharType="begin"/>
      </w:r>
      <w:r w:rsidR="00861DF2">
        <w:instrText xml:space="preserve"> REF _Ref451397492 \r \h </w:instrText>
      </w:r>
      <w:r w:rsidR="00852C57">
        <w:fldChar w:fldCharType="separate"/>
      </w:r>
      <w:r w:rsidR="00437C65">
        <w:t>7.6.10.1</w:t>
      </w:r>
      <w:r w:rsidR="00852C57">
        <w:fldChar w:fldCharType="end"/>
      </w:r>
      <w:r w:rsidRPr="00A52534">
        <w:t xml:space="preserve">). Any type argument used for a type parameter with a constructor constraint </w:t>
      </w:r>
      <w:r>
        <w:t>must</w:t>
      </w:r>
      <w:r w:rsidRPr="00A52534">
        <w:t xml:space="preserve"> have a </w:t>
      </w:r>
      <w:r>
        <w:t xml:space="preserve">public </w:t>
      </w:r>
      <w:r w:rsidRPr="00A52534">
        <w:t>parameterless constructor</w:t>
      </w:r>
      <w:r>
        <w:t xml:space="preserve"> (this constructor implicitly exists for any value type) or be a type parameter having the value type constraint or constructor constraint</w:t>
      </w:r>
      <w:r w:rsidRPr="00A52534">
        <w:t xml:space="preserve"> (see §</w:t>
      </w:r>
      <w:r w:rsidR="00852C57">
        <w:fldChar w:fldCharType="begin"/>
      </w:r>
      <w:r w:rsidR="00861DF2">
        <w:instrText xml:space="preserve"> REF _Ref155169092 \r \h </w:instrText>
      </w:r>
      <w:r w:rsidR="00852C57">
        <w:fldChar w:fldCharType="separate"/>
      </w:r>
      <w:r w:rsidR="00437C65">
        <w:t>10.1.5</w:t>
      </w:r>
      <w:r w:rsidR="00852C57">
        <w:fldChar w:fldCharType="end"/>
      </w:r>
      <w:r w:rsidRPr="00A52534">
        <w:t xml:space="preserve"> for details).</w:t>
      </w:r>
    </w:p>
    <w:p w:rsidR="001E00DB" w:rsidRPr="00A52534" w:rsidRDefault="001E00DB" w:rsidP="001E00DB">
      <w:r w:rsidRPr="00A52534">
        <w:t>The following are examples of constraints:</w:t>
      </w:r>
    </w:p>
    <w:p w:rsidR="001E00DB" w:rsidRPr="00A27DE1" w:rsidRDefault="001E00DB" w:rsidP="001E00DB">
      <w:pPr>
        <w:pStyle w:val="Code"/>
        <w:rPr>
          <w:lang w:val="fr-FR"/>
        </w:rPr>
      </w:pPr>
      <w:r w:rsidRPr="00A27DE1">
        <w:rPr>
          <w:lang w:val="fr-FR"/>
        </w:rPr>
        <w:t>interface IPrintable</w:t>
      </w:r>
      <w:r w:rsidRPr="00A27DE1">
        <w:rPr>
          <w:lang w:val="fr-FR"/>
        </w:rPr>
        <w:br/>
        <w:t>{</w:t>
      </w:r>
      <w:r w:rsidRPr="00A27DE1">
        <w:rPr>
          <w:lang w:val="fr-FR"/>
        </w:rPr>
        <w:br/>
      </w:r>
      <w:r w:rsidRPr="00A27DE1">
        <w:rPr>
          <w:lang w:val="fr-FR"/>
        </w:rPr>
        <w:tab/>
        <w:t>void Print();</w:t>
      </w:r>
      <w:r w:rsidRPr="00A27DE1">
        <w:rPr>
          <w:lang w:val="fr-FR"/>
        </w:rPr>
        <w:br/>
        <w:t>}</w:t>
      </w:r>
    </w:p>
    <w:p w:rsidR="001E00DB" w:rsidRPr="00A27DE1" w:rsidRDefault="001E00DB" w:rsidP="001E00DB">
      <w:pPr>
        <w:pStyle w:val="Code"/>
        <w:rPr>
          <w:lang w:val="fr-FR"/>
        </w:rPr>
      </w:pPr>
      <w:r w:rsidRPr="00A27DE1">
        <w:rPr>
          <w:lang w:val="fr-FR"/>
        </w:rPr>
        <w:t>interface IComparable&lt;T&gt;</w:t>
      </w:r>
      <w:r w:rsidRPr="00A27DE1">
        <w:rPr>
          <w:lang w:val="fr-FR"/>
        </w:rPr>
        <w:br/>
        <w:t>{</w:t>
      </w:r>
      <w:r w:rsidRPr="00A27DE1">
        <w:rPr>
          <w:lang w:val="fr-FR"/>
        </w:rPr>
        <w:br/>
      </w:r>
      <w:r w:rsidRPr="00A27DE1">
        <w:rPr>
          <w:lang w:val="fr-FR"/>
        </w:rPr>
        <w:tab/>
        <w:t>int CompareTo(T value);</w:t>
      </w:r>
      <w:r w:rsidRPr="00A27DE1">
        <w:rPr>
          <w:lang w:val="fr-FR"/>
        </w:rPr>
        <w:br/>
        <w:t>}</w:t>
      </w:r>
    </w:p>
    <w:p w:rsidR="001E00DB" w:rsidRPr="00A27DE1" w:rsidRDefault="001E00DB" w:rsidP="001E00DB">
      <w:pPr>
        <w:pStyle w:val="Code"/>
        <w:rPr>
          <w:lang w:val="fr-FR"/>
        </w:rPr>
      </w:pPr>
      <w:r w:rsidRPr="00A27DE1">
        <w:rPr>
          <w:lang w:val="fr-FR"/>
        </w:rPr>
        <w:t>interface IKeyProvider&lt;T&gt;</w:t>
      </w:r>
      <w:r w:rsidRPr="00A27DE1">
        <w:rPr>
          <w:lang w:val="fr-FR"/>
        </w:rPr>
        <w:br/>
        <w:t>{</w:t>
      </w:r>
    </w:p>
    <w:p w:rsidR="001E00DB" w:rsidRPr="00A27DE1" w:rsidRDefault="001E00DB" w:rsidP="001E00DB">
      <w:pPr>
        <w:pStyle w:val="Code"/>
        <w:rPr>
          <w:lang w:val="fr-FR"/>
        </w:rPr>
      </w:pPr>
      <w:r w:rsidRPr="00A27DE1">
        <w:rPr>
          <w:lang w:val="fr-FR"/>
        </w:rPr>
        <w:tab/>
        <w:t>T GetKey();</w:t>
      </w:r>
      <w:r w:rsidRPr="00A27DE1">
        <w:rPr>
          <w:lang w:val="fr-FR"/>
        </w:rPr>
        <w:br/>
        <w:t>}</w:t>
      </w:r>
    </w:p>
    <w:p w:rsidR="001E00DB" w:rsidRPr="00A27DE1" w:rsidRDefault="001E00DB" w:rsidP="001E00DB">
      <w:pPr>
        <w:pStyle w:val="Code"/>
        <w:rPr>
          <w:lang w:val="fr-FR"/>
        </w:rPr>
      </w:pPr>
      <w:r w:rsidRPr="00A27DE1">
        <w:rPr>
          <w:lang w:val="fr-FR"/>
        </w:rPr>
        <w:t>class Printer&lt;T&gt; where T: IPrintable {...}</w:t>
      </w:r>
    </w:p>
    <w:p w:rsidR="001E00DB" w:rsidRPr="00A27DE1" w:rsidRDefault="001E00DB" w:rsidP="001E00DB">
      <w:pPr>
        <w:pStyle w:val="Code"/>
        <w:rPr>
          <w:lang w:val="fr-FR"/>
        </w:rPr>
      </w:pPr>
      <w:r w:rsidRPr="00A27DE1">
        <w:rPr>
          <w:lang w:val="fr-FR"/>
        </w:rPr>
        <w:t>class SortedList&lt;T&gt; where T: IComparable&lt;T&gt; {...}</w:t>
      </w:r>
    </w:p>
    <w:p w:rsidR="001E00DB" w:rsidRPr="00A27DE1" w:rsidRDefault="001E00DB" w:rsidP="001E00DB">
      <w:pPr>
        <w:pStyle w:val="Code"/>
        <w:rPr>
          <w:lang w:val="fr-FR"/>
        </w:rPr>
      </w:pPr>
      <w:r w:rsidRPr="00A27DE1">
        <w:rPr>
          <w:lang w:val="fr-FR"/>
        </w:rPr>
        <w:t>class Dictionary&lt;K,V&gt;</w:t>
      </w:r>
      <w:r w:rsidRPr="00A27DE1">
        <w:rPr>
          <w:lang w:val="fr-FR"/>
        </w:rPr>
        <w:br/>
      </w:r>
      <w:r w:rsidRPr="00A27DE1">
        <w:rPr>
          <w:lang w:val="fr-FR"/>
        </w:rPr>
        <w:tab/>
        <w:t>where K: IComparable&lt;K&gt;</w:t>
      </w:r>
      <w:r w:rsidRPr="00A27DE1">
        <w:rPr>
          <w:lang w:val="fr-FR"/>
        </w:rPr>
        <w:br/>
      </w:r>
      <w:r w:rsidRPr="00A27DE1">
        <w:rPr>
          <w:lang w:val="fr-FR"/>
        </w:rPr>
        <w:tab/>
        <w:t>where V: IPrintable, IKeyProvider&lt;K&gt;, new()</w:t>
      </w:r>
      <w:r w:rsidRPr="00A27DE1">
        <w:rPr>
          <w:lang w:val="fr-FR"/>
        </w:rPr>
        <w:br/>
        <w:t>{</w:t>
      </w:r>
      <w:r w:rsidRPr="00A27DE1">
        <w:rPr>
          <w:lang w:val="fr-FR"/>
        </w:rPr>
        <w:br/>
      </w:r>
      <w:r w:rsidRPr="00A27DE1">
        <w:rPr>
          <w:lang w:val="fr-FR"/>
        </w:rPr>
        <w:tab/>
        <w:t>...</w:t>
      </w:r>
      <w:r w:rsidRPr="00A27DE1">
        <w:rPr>
          <w:lang w:val="fr-FR"/>
        </w:rPr>
        <w:br/>
        <w:t>}</w:t>
      </w:r>
    </w:p>
    <w:p w:rsidR="001E00DB" w:rsidRPr="00A52534" w:rsidRDefault="001E00DB" w:rsidP="001E00DB">
      <w:r w:rsidRPr="00A52534">
        <w:t xml:space="preserve">The following example is in error because it </w:t>
      </w:r>
      <w:r>
        <w:t>causes a circularity in the dependency graph of the type parameters</w:t>
      </w:r>
      <w:r w:rsidRPr="00A52534">
        <w:t>:</w:t>
      </w:r>
    </w:p>
    <w:p w:rsidR="001E00DB" w:rsidRPr="00A52534" w:rsidRDefault="001E00DB" w:rsidP="001E00DB">
      <w:pPr>
        <w:pStyle w:val="Code"/>
      </w:pPr>
      <w:r w:rsidRPr="00A52534">
        <w:t xml:space="preserve">class </w:t>
      </w:r>
      <w:r>
        <w:t>Circular</w:t>
      </w:r>
      <w:r w:rsidRPr="00A52534">
        <w:t>&lt;</w:t>
      </w:r>
      <w:r>
        <w:t>S,T</w:t>
      </w:r>
      <w:r w:rsidRPr="00A52534">
        <w:t>&gt;</w:t>
      </w:r>
      <w:r>
        <w:br/>
      </w:r>
      <w:r>
        <w:tab/>
      </w:r>
      <w:r w:rsidRPr="00A52534">
        <w:t xml:space="preserve">where </w:t>
      </w:r>
      <w:r>
        <w:t>S</w:t>
      </w:r>
      <w:r w:rsidRPr="00A52534">
        <w:t>: T</w:t>
      </w:r>
      <w:r>
        <w:br/>
      </w:r>
      <w:r>
        <w:tab/>
        <w:t>where T: S</w:t>
      </w:r>
      <w:r>
        <w:tab/>
      </w:r>
      <w:r>
        <w:tab/>
      </w:r>
      <w:r>
        <w:tab/>
      </w:r>
      <w:r>
        <w:tab/>
        <w:t>// Error, circularity in dependency graph</w:t>
      </w:r>
      <w:r>
        <w:br/>
      </w:r>
      <w:r w:rsidRPr="00A52534">
        <w:t>{</w:t>
      </w:r>
      <w:r>
        <w:br/>
      </w:r>
      <w:r>
        <w:tab/>
      </w:r>
      <w:r w:rsidRPr="00A52534">
        <w:t>...</w:t>
      </w:r>
      <w:r>
        <w:br/>
      </w:r>
      <w:r w:rsidRPr="00A52534">
        <w:t>}</w:t>
      </w:r>
    </w:p>
    <w:p w:rsidR="001E00DB" w:rsidRPr="00A52534" w:rsidRDefault="001E00DB" w:rsidP="001E00DB">
      <w:r w:rsidRPr="00A52534">
        <w:t>The following example</w:t>
      </w:r>
      <w:r>
        <w:t>s illustrate additional invalid situations:</w:t>
      </w:r>
    </w:p>
    <w:p w:rsidR="001E00DB" w:rsidRPr="00A52534" w:rsidRDefault="001E00DB" w:rsidP="001E00DB">
      <w:pPr>
        <w:pStyle w:val="Code"/>
      </w:pPr>
      <w:r w:rsidRPr="00A52534">
        <w:t xml:space="preserve">class </w:t>
      </w:r>
      <w:r>
        <w:t>Sealed</w:t>
      </w:r>
      <w:r w:rsidRPr="00A52534">
        <w:t>&lt;</w:t>
      </w:r>
      <w:r>
        <w:t>S,T</w:t>
      </w:r>
      <w:r w:rsidRPr="00A52534">
        <w:t>&gt;</w:t>
      </w:r>
      <w:r>
        <w:br/>
      </w:r>
      <w:r>
        <w:tab/>
      </w:r>
      <w:r w:rsidRPr="00A52534">
        <w:t xml:space="preserve">where </w:t>
      </w:r>
      <w:r>
        <w:t>S</w:t>
      </w:r>
      <w:r w:rsidRPr="00A52534">
        <w:t>: T</w:t>
      </w:r>
      <w:r>
        <w:br/>
      </w:r>
      <w:r>
        <w:tab/>
        <w:t>where T: struct</w:t>
      </w:r>
      <w:r>
        <w:tab/>
      </w:r>
      <w:r>
        <w:tab/>
        <w:t>// Error, T is sealed</w:t>
      </w:r>
      <w:r>
        <w:br/>
      </w:r>
      <w:r w:rsidRPr="00A52534">
        <w:t>{</w:t>
      </w:r>
      <w:r>
        <w:br/>
      </w:r>
      <w:r>
        <w:tab/>
      </w:r>
      <w:r w:rsidRPr="00A52534">
        <w:t>...</w:t>
      </w:r>
      <w:r>
        <w:br/>
      </w:r>
      <w:r w:rsidRPr="00A52534">
        <w:t>}</w:t>
      </w:r>
    </w:p>
    <w:p w:rsidR="001E00DB" w:rsidRDefault="001E00DB" w:rsidP="001E00DB">
      <w:pPr>
        <w:pStyle w:val="Code"/>
      </w:pPr>
      <w:r>
        <w:t>class A {...}</w:t>
      </w:r>
    </w:p>
    <w:p w:rsidR="001E00DB" w:rsidRDefault="001E00DB" w:rsidP="001E00DB">
      <w:pPr>
        <w:pStyle w:val="Code"/>
      </w:pPr>
      <w:r>
        <w:t>class B {...}</w:t>
      </w:r>
    </w:p>
    <w:p w:rsidR="001E00DB" w:rsidRPr="00A52534" w:rsidRDefault="001E00DB" w:rsidP="001E00DB">
      <w:pPr>
        <w:pStyle w:val="Code"/>
      </w:pPr>
      <w:r w:rsidRPr="00A52534">
        <w:t xml:space="preserve">class </w:t>
      </w:r>
      <w:r>
        <w:t>Incompat</w:t>
      </w:r>
      <w:r w:rsidRPr="00A52534">
        <w:t>&lt;</w:t>
      </w:r>
      <w:r>
        <w:t>S,T</w:t>
      </w:r>
      <w:r w:rsidRPr="00A52534">
        <w:t>&gt;</w:t>
      </w:r>
      <w:r>
        <w:br/>
      </w:r>
      <w:r>
        <w:tab/>
      </w:r>
      <w:r w:rsidRPr="00A52534">
        <w:t xml:space="preserve">where </w:t>
      </w:r>
      <w:r>
        <w:t>S</w:t>
      </w:r>
      <w:r w:rsidRPr="00A52534">
        <w:t xml:space="preserve">: </w:t>
      </w:r>
      <w:r>
        <w:t xml:space="preserve">A, </w:t>
      </w:r>
      <w:r w:rsidRPr="00A52534">
        <w:t>T</w:t>
      </w:r>
      <w:r>
        <w:br/>
      </w:r>
      <w:r>
        <w:tab/>
        <w:t>where T: B</w:t>
      </w:r>
      <w:r>
        <w:tab/>
      </w:r>
      <w:r>
        <w:tab/>
      </w:r>
      <w:r>
        <w:tab/>
      </w:r>
      <w:r>
        <w:tab/>
        <w:t>// Error, incompatible class-type constraints</w:t>
      </w:r>
      <w:r>
        <w:br/>
      </w:r>
      <w:r w:rsidRPr="00A52534">
        <w:t>{</w:t>
      </w:r>
      <w:r>
        <w:br/>
      </w:r>
      <w:r>
        <w:tab/>
      </w:r>
      <w:r w:rsidRPr="00A52534">
        <w:t>...</w:t>
      </w:r>
      <w:r>
        <w:br/>
      </w:r>
      <w:r w:rsidRPr="00A52534">
        <w:t>}</w:t>
      </w:r>
    </w:p>
    <w:p w:rsidR="001E00DB" w:rsidRPr="00A52534" w:rsidRDefault="001E00DB" w:rsidP="001E00DB">
      <w:pPr>
        <w:pStyle w:val="Code"/>
      </w:pPr>
      <w:r w:rsidRPr="00A52534">
        <w:t xml:space="preserve">class </w:t>
      </w:r>
      <w:r>
        <w:t>StructWithClass</w:t>
      </w:r>
      <w:r w:rsidRPr="00A52534">
        <w:t>&lt;</w:t>
      </w:r>
      <w:r>
        <w:t>S,T,U</w:t>
      </w:r>
      <w:r w:rsidRPr="00A52534">
        <w:t>&gt;</w:t>
      </w:r>
      <w:r>
        <w:br/>
      </w:r>
      <w:r>
        <w:tab/>
      </w:r>
      <w:r w:rsidRPr="00A52534">
        <w:t xml:space="preserve">where </w:t>
      </w:r>
      <w:r>
        <w:t>S</w:t>
      </w:r>
      <w:r w:rsidRPr="00A52534">
        <w:t xml:space="preserve">: </w:t>
      </w:r>
      <w:r>
        <w:t xml:space="preserve">struct, </w:t>
      </w:r>
      <w:r w:rsidRPr="00A52534">
        <w:t>T</w:t>
      </w:r>
      <w:r>
        <w:br/>
      </w:r>
      <w:r>
        <w:tab/>
        <w:t>where T: U</w:t>
      </w:r>
      <w:r>
        <w:br/>
      </w:r>
      <w:r>
        <w:tab/>
        <w:t>where U: A</w:t>
      </w:r>
      <w:r>
        <w:tab/>
      </w:r>
      <w:r>
        <w:tab/>
      </w:r>
      <w:r>
        <w:tab/>
      </w:r>
      <w:r>
        <w:tab/>
        <w:t>// Error, A incompatible with struct</w:t>
      </w:r>
      <w:r>
        <w:br/>
      </w:r>
      <w:r w:rsidRPr="00A52534">
        <w:t>{</w:t>
      </w:r>
      <w:r>
        <w:br/>
      </w:r>
      <w:r>
        <w:tab/>
      </w:r>
      <w:r w:rsidRPr="00A52534">
        <w:t>...</w:t>
      </w:r>
      <w:r>
        <w:br/>
      </w:r>
      <w:r w:rsidRPr="00A52534">
        <w:t>}</w:t>
      </w:r>
    </w:p>
    <w:p w:rsidR="001E00DB" w:rsidRDefault="001E00DB" w:rsidP="001E00DB">
      <w:r>
        <w:t xml:space="preserve">The </w:t>
      </w:r>
      <w:r w:rsidRPr="009D185A">
        <w:rPr>
          <w:rStyle w:val="Term"/>
        </w:rPr>
        <w:t>effective base class</w:t>
      </w:r>
      <w:r>
        <w:t xml:space="preserve"> of a type parameter </w:t>
      </w:r>
      <w:r w:rsidRPr="009D185A">
        <w:rPr>
          <w:rStyle w:val="Codefragment"/>
        </w:rPr>
        <w:t>T</w:t>
      </w:r>
      <w:r>
        <w:t xml:space="preserve"> is defined as follows:</w:t>
      </w:r>
    </w:p>
    <w:p w:rsidR="001E00DB" w:rsidRDefault="001E00DB" w:rsidP="001E00DB">
      <w:pPr>
        <w:pStyle w:val="ListBullet"/>
      </w:pPr>
      <w:r>
        <w:t xml:space="preserve">If </w:t>
      </w:r>
      <w:r w:rsidRPr="009D185A">
        <w:rPr>
          <w:rStyle w:val="Codefragment"/>
        </w:rPr>
        <w:t>T</w:t>
      </w:r>
      <w:r>
        <w:t xml:space="preserve"> has no primary constraints or type parameter constraints, its effective base class is </w:t>
      </w:r>
      <w:r w:rsidRPr="009D185A">
        <w:rPr>
          <w:rStyle w:val="Codefragment"/>
        </w:rPr>
        <w:t>object</w:t>
      </w:r>
      <w:r>
        <w:t>.</w:t>
      </w:r>
    </w:p>
    <w:p w:rsidR="001E00DB" w:rsidRDefault="001E00DB" w:rsidP="001E00DB">
      <w:pPr>
        <w:pStyle w:val="ListBullet"/>
      </w:pPr>
      <w:r>
        <w:t xml:space="preserve">If </w:t>
      </w:r>
      <w:r w:rsidRPr="009D185A">
        <w:rPr>
          <w:rStyle w:val="Codefragment"/>
        </w:rPr>
        <w:t>T</w:t>
      </w:r>
      <w:r>
        <w:t xml:space="preserve"> has the value type constraint, its effective base class is </w:t>
      </w:r>
      <w:r w:rsidRPr="009D185A">
        <w:rPr>
          <w:rStyle w:val="Codefragment"/>
        </w:rPr>
        <w:t>System.ValueType</w:t>
      </w:r>
      <w:r>
        <w:t>.</w:t>
      </w:r>
    </w:p>
    <w:p w:rsidR="001E00DB" w:rsidRDefault="001E00DB" w:rsidP="001E00DB">
      <w:pPr>
        <w:pStyle w:val="ListBullet"/>
      </w:pPr>
      <w:r>
        <w:t xml:space="preserve">If </w:t>
      </w:r>
      <w:r w:rsidRPr="009D185A">
        <w:rPr>
          <w:rStyle w:val="Codefragment"/>
        </w:rPr>
        <w:t>T</w:t>
      </w:r>
      <w:r>
        <w:t xml:space="preserve"> has a </w:t>
      </w:r>
      <w:r w:rsidRPr="00286F66">
        <w:rPr>
          <w:rStyle w:val="Production"/>
        </w:rPr>
        <w:t>class-type</w:t>
      </w:r>
      <w:r>
        <w:t xml:space="preserve"> constraint </w:t>
      </w:r>
      <w:r w:rsidRPr="009D185A">
        <w:rPr>
          <w:rStyle w:val="Codefragment"/>
        </w:rPr>
        <w:t>C</w:t>
      </w:r>
      <w:r>
        <w:t xml:space="preserve"> but no </w:t>
      </w:r>
      <w:r w:rsidRPr="001E19A3">
        <w:rPr>
          <w:rStyle w:val="Production"/>
        </w:rPr>
        <w:t>type-parameter</w:t>
      </w:r>
      <w:r>
        <w:t xml:space="preserve"> constraints, its effective base class is </w:t>
      </w:r>
      <w:r w:rsidRPr="009D185A">
        <w:rPr>
          <w:rStyle w:val="Codefragment"/>
        </w:rPr>
        <w:t>C</w:t>
      </w:r>
      <w:r>
        <w:t>.</w:t>
      </w:r>
    </w:p>
    <w:p w:rsidR="001E00DB" w:rsidRDefault="001E00DB" w:rsidP="001E00DB">
      <w:pPr>
        <w:pStyle w:val="ListBullet"/>
      </w:pPr>
      <w:r>
        <w:t xml:space="preserve">If </w:t>
      </w:r>
      <w:r w:rsidRPr="009D185A">
        <w:rPr>
          <w:rStyle w:val="Codefragment"/>
        </w:rPr>
        <w:t>T</w:t>
      </w:r>
      <w:r>
        <w:t xml:space="preserve"> has no </w:t>
      </w:r>
      <w:r w:rsidRPr="00286F66">
        <w:rPr>
          <w:rStyle w:val="Production"/>
        </w:rPr>
        <w:t>class-type</w:t>
      </w:r>
      <w:r>
        <w:t xml:space="preserve"> constraint but has one or more </w:t>
      </w:r>
      <w:r w:rsidRPr="00133494">
        <w:rPr>
          <w:rStyle w:val="Production"/>
        </w:rPr>
        <w:t>type-parameter</w:t>
      </w:r>
      <w:r>
        <w:t xml:space="preserve"> constraints, its effective base class is the most encompassed type (</w:t>
      </w:r>
      <w:r w:rsidRPr="00A52534">
        <w:t>§</w:t>
      </w:r>
      <w:r>
        <w:t xml:space="preserve">6.4.2) in the set of effective base classes of its </w:t>
      </w:r>
      <w:r w:rsidRPr="00133494">
        <w:rPr>
          <w:rStyle w:val="Production"/>
        </w:rPr>
        <w:t>type-parameter</w:t>
      </w:r>
      <w:r>
        <w:t xml:space="preserve"> constraints. The consistency rules ensure that such a most encompassed type exists.</w:t>
      </w:r>
    </w:p>
    <w:p w:rsidR="001E00DB" w:rsidRDefault="001E00DB" w:rsidP="001E00DB">
      <w:pPr>
        <w:pStyle w:val="ListBullet"/>
      </w:pPr>
      <w:r>
        <w:t xml:space="preserve">If </w:t>
      </w:r>
      <w:r w:rsidRPr="009D185A">
        <w:rPr>
          <w:rStyle w:val="Codefragment"/>
        </w:rPr>
        <w:t>T</w:t>
      </w:r>
      <w:r>
        <w:t xml:space="preserve"> has both a </w:t>
      </w:r>
      <w:r w:rsidRPr="00286F66">
        <w:rPr>
          <w:rStyle w:val="Production"/>
        </w:rPr>
        <w:t>class-type</w:t>
      </w:r>
      <w:r>
        <w:t xml:space="preserve"> constraint and one or more </w:t>
      </w:r>
      <w:r w:rsidRPr="00133494">
        <w:rPr>
          <w:rStyle w:val="Production"/>
        </w:rPr>
        <w:t>type-parameter</w:t>
      </w:r>
      <w:r>
        <w:t xml:space="preserve"> constraints, its effective base class is the most encompassed type (</w:t>
      </w:r>
      <w:r w:rsidRPr="00A52534">
        <w:t>§</w:t>
      </w:r>
      <w:r>
        <w:t xml:space="preserve">6.4.2) in the set consisting of the </w:t>
      </w:r>
      <w:r w:rsidRPr="00286F66">
        <w:rPr>
          <w:rStyle w:val="Production"/>
        </w:rPr>
        <w:t>class-type</w:t>
      </w:r>
      <w:r>
        <w:t xml:space="preserve"> constraint of </w:t>
      </w:r>
      <w:r w:rsidRPr="009D185A">
        <w:rPr>
          <w:rStyle w:val="Codefragment"/>
        </w:rPr>
        <w:t>T</w:t>
      </w:r>
      <w:r>
        <w:t xml:space="preserve"> and the effective base classes of its </w:t>
      </w:r>
      <w:r w:rsidRPr="00133494">
        <w:rPr>
          <w:rStyle w:val="Production"/>
        </w:rPr>
        <w:t>type-parameter</w:t>
      </w:r>
      <w:r w:rsidRPr="00133494">
        <w:t xml:space="preserve"> constraints</w:t>
      </w:r>
      <w:r>
        <w:t>. The consistency rules ensure that such a most encompassed type exists.</w:t>
      </w:r>
    </w:p>
    <w:p w:rsidR="001E00DB" w:rsidRDefault="001E00DB" w:rsidP="001E00DB">
      <w:pPr>
        <w:pStyle w:val="ListBullet"/>
      </w:pPr>
      <w:r w:rsidRPr="0083095A">
        <w:t xml:space="preserve">If </w:t>
      </w:r>
      <w:r w:rsidRPr="0083095A">
        <w:rPr>
          <w:rStyle w:val="Codefragment"/>
        </w:rPr>
        <w:t>T</w:t>
      </w:r>
      <w:r w:rsidRPr="0083095A">
        <w:t xml:space="preserve"> has the reference type constraint but no </w:t>
      </w:r>
      <w:r w:rsidRPr="0083095A">
        <w:rPr>
          <w:rStyle w:val="Production"/>
        </w:rPr>
        <w:t>class-type</w:t>
      </w:r>
      <w:r w:rsidRPr="0083095A">
        <w:t xml:space="preserve"> constraints, its effective base class is </w:t>
      </w:r>
      <w:r w:rsidRPr="0083095A">
        <w:rPr>
          <w:rStyle w:val="Codefragment"/>
        </w:rPr>
        <w:t>object</w:t>
      </w:r>
      <w:r w:rsidRPr="0083095A">
        <w:t>.</w:t>
      </w:r>
    </w:p>
    <w:p w:rsidR="005228AD" w:rsidRDefault="005228AD" w:rsidP="005228AD">
      <w:r>
        <w:t xml:space="preserve">For the purpose of these rules, if T has a constraint </w:t>
      </w:r>
      <w:r w:rsidRPr="005228AD">
        <w:rPr>
          <w:rStyle w:val="Codefragment"/>
        </w:rPr>
        <w:t>V</w:t>
      </w:r>
      <w:r>
        <w:t xml:space="preserve"> that is a </w:t>
      </w:r>
      <w:r w:rsidRPr="005228AD">
        <w:rPr>
          <w:rStyle w:val="Production"/>
        </w:rPr>
        <w:t>value-type</w:t>
      </w:r>
      <w:r>
        <w:t xml:space="preserve">, use instead the most specific base type of </w:t>
      </w:r>
      <w:r w:rsidRPr="005228AD">
        <w:rPr>
          <w:rStyle w:val="Codefragment"/>
        </w:rPr>
        <w:t>V</w:t>
      </w:r>
      <w:r>
        <w:t xml:space="preserve"> that is a </w:t>
      </w:r>
      <w:r w:rsidRPr="005228AD">
        <w:rPr>
          <w:rStyle w:val="Production"/>
        </w:rPr>
        <w:t>class-type</w:t>
      </w:r>
      <w:r>
        <w:t>. This can never happen in an explicitly given constraint, but may occur when the constraints of a generic method are implicitly inherited by an overriding method declaration or an explicit implementation of an interface method.</w:t>
      </w:r>
    </w:p>
    <w:p w:rsidR="00054912" w:rsidRDefault="00054912" w:rsidP="005228AD">
      <w:r>
        <w:t xml:space="preserve">These rules ensure that the effective base class is always a </w:t>
      </w:r>
      <w:r w:rsidRPr="00054912">
        <w:rPr>
          <w:rStyle w:val="Production"/>
        </w:rPr>
        <w:t>class-type</w:t>
      </w:r>
      <w:r>
        <w:t>.</w:t>
      </w:r>
    </w:p>
    <w:p w:rsidR="001E00DB" w:rsidRDefault="001E00DB" w:rsidP="001E00DB">
      <w:r>
        <w:t xml:space="preserve">The </w:t>
      </w:r>
      <w:r w:rsidRPr="00133494">
        <w:rPr>
          <w:rStyle w:val="Term"/>
        </w:rPr>
        <w:t>effective interface set</w:t>
      </w:r>
      <w:r>
        <w:t xml:space="preserve"> of a type parameter </w:t>
      </w:r>
      <w:r w:rsidRPr="00133494">
        <w:rPr>
          <w:rStyle w:val="Codefragment"/>
        </w:rPr>
        <w:t>T</w:t>
      </w:r>
      <w:r>
        <w:t xml:space="preserve"> is defined as follows:</w:t>
      </w:r>
    </w:p>
    <w:p w:rsidR="001E00DB" w:rsidRDefault="001E00DB" w:rsidP="001E00DB">
      <w:pPr>
        <w:pStyle w:val="ListBullet"/>
      </w:pPr>
      <w:r>
        <w:t xml:space="preserve">If </w:t>
      </w:r>
      <w:r w:rsidRPr="009D185A">
        <w:rPr>
          <w:rStyle w:val="Codefragment"/>
        </w:rPr>
        <w:t>T</w:t>
      </w:r>
      <w:r>
        <w:t xml:space="preserve"> has no </w:t>
      </w:r>
      <w:r w:rsidRPr="001E19A3">
        <w:rPr>
          <w:rStyle w:val="Production"/>
        </w:rPr>
        <w:t>secondary-constraints</w:t>
      </w:r>
      <w:r>
        <w:t>, its effective interface set is empty.</w:t>
      </w:r>
    </w:p>
    <w:p w:rsidR="001E00DB" w:rsidRDefault="001E00DB" w:rsidP="001E00DB">
      <w:pPr>
        <w:pStyle w:val="ListBullet"/>
      </w:pPr>
      <w:r>
        <w:t xml:space="preserve">If </w:t>
      </w:r>
      <w:r w:rsidRPr="009D185A">
        <w:rPr>
          <w:rStyle w:val="Codefragment"/>
        </w:rPr>
        <w:t>T</w:t>
      </w:r>
      <w:r>
        <w:t xml:space="preserve"> has </w:t>
      </w:r>
      <w:r w:rsidRPr="00D227FA">
        <w:rPr>
          <w:rStyle w:val="Production"/>
        </w:rPr>
        <w:t>interface-type</w:t>
      </w:r>
      <w:r>
        <w:t xml:space="preserve"> constraints but no </w:t>
      </w:r>
      <w:r w:rsidRPr="00133494">
        <w:rPr>
          <w:rStyle w:val="Production"/>
        </w:rPr>
        <w:t>type-parameter</w:t>
      </w:r>
      <w:r>
        <w:t xml:space="preserve"> constraints, its effective interface set is its set of </w:t>
      </w:r>
      <w:r w:rsidRPr="00D227FA">
        <w:rPr>
          <w:rStyle w:val="Production"/>
        </w:rPr>
        <w:t>interface-type</w:t>
      </w:r>
      <w:r>
        <w:t xml:space="preserve"> constraints.</w:t>
      </w:r>
    </w:p>
    <w:p w:rsidR="001E00DB" w:rsidRDefault="001E00DB" w:rsidP="001E00DB">
      <w:pPr>
        <w:pStyle w:val="ListBullet"/>
      </w:pPr>
      <w:r>
        <w:t xml:space="preserve">If </w:t>
      </w:r>
      <w:r w:rsidRPr="009D185A">
        <w:rPr>
          <w:rStyle w:val="Codefragment"/>
        </w:rPr>
        <w:t>T</w:t>
      </w:r>
      <w:r>
        <w:t xml:space="preserve"> has no </w:t>
      </w:r>
      <w:r w:rsidRPr="00D227FA">
        <w:rPr>
          <w:rStyle w:val="Production"/>
        </w:rPr>
        <w:t>interface-type</w:t>
      </w:r>
      <w:r>
        <w:t xml:space="preserve"> constraints but has </w:t>
      </w:r>
      <w:r w:rsidRPr="001E19A3">
        <w:rPr>
          <w:rStyle w:val="Production"/>
        </w:rPr>
        <w:t>type-parameter</w:t>
      </w:r>
      <w:r>
        <w:t xml:space="preserve"> constraints, its effective interface set is the union of the effective interface sets of its </w:t>
      </w:r>
      <w:r w:rsidRPr="001E19A3">
        <w:rPr>
          <w:rStyle w:val="Production"/>
        </w:rPr>
        <w:t>type-parameter</w:t>
      </w:r>
      <w:r>
        <w:t xml:space="preserve"> constraints.</w:t>
      </w:r>
    </w:p>
    <w:p w:rsidR="001E00DB" w:rsidRDefault="001E00DB" w:rsidP="001E00DB">
      <w:pPr>
        <w:pStyle w:val="ListBullet"/>
      </w:pPr>
      <w:r>
        <w:t xml:space="preserve">If </w:t>
      </w:r>
      <w:r w:rsidRPr="009D185A">
        <w:rPr>
          <w:rStyle w:val="Codefragment"/>
        </w:rPr>
        <w:t>T</w:t>
      </w:r>
      <w:r>
        <w:t xml:space="preserve"> has both </w:t>
      </w:r>
      <w:r w:rsidRPr="00D227FA">
        <w:rPr>
          <w:rStyle w:val="Production"/>
        </w:rPr>
        <w:t>interface-type</w:t>
      </w:r>
      <w:r>
        <w:t xml:space="preserve"> constraints and </w:t>
      </w:r>
      <w:r w:rsidRPr="001E19A3">
        <w:rPr>
          <w:rStyle w:val="Production"/>
        </w:rPr>
        <w:t>type-parameter</w:t>
      </w:r>
      <w:r>
        <w:t xml:space="preserve"> constraints, its effective interface set is the union of its set of </w:t>
      </w:r>
      <w:r w:rsidRPr="001E19A3">
        <w:rPr>
          <w:rStyle w:val="Production"/>
        </w:rPr>
        <w:t>interface-type</w:t>
      </w:r>
      <w:r>
        <w:t xml:space="preserve"> constraints and the effective interface sets of its </w:t>
      </w:r>
      <w:r w:rsidRPr="001E19A3">
        <w:rPr>
          <w:rStyle w:val="Production"/>
        </w:rPr>
        <w:t>type-parameter</w:t>
      </w:r>
      <w:r>
        <w:t xml:space="preserve"> constraints.</w:t>
      </w:r>
    </w:p>
    <w:p w:rsidR="001E00DB" w:rsidRPr="001E3BC7" w:rsidRDefault="001E00DB" w:rsidP="001E00DB">
      <w:r>
        <w:t xml:space="preserve">A type parameter is </w:t>
      </w:r>
      <w:r w:rsidRPr="001E19A3">
        <w:rPr>
          <w:rStyle w:val="Term"/>
        </w:rPr>
        <w:t>known to be a reference type</w:t>
      </w:r>
      <w:r>
        <w:t xml:space="preserve"> if it has the reference type constraint or its effective base class is not </w:t>
      </w:r>
      <w:r w:rsidRPr="001E19A3">
        <w:rPr>
          <w:rStyle w:val="Codefragment"/>
        </w:rPr>
        <w:t>object</w:t>
      </w:r>
      <w:r>
        <w:t xml:space="preserve"> or </w:t>
      </w:r>
      <w:r w:rsidRPr="001E19A3">
        <w:rPr>
          <w:rStyle w:val="Codefragment"/>
        </w:rPr>
        <w:t>System.ValueType</w:t>
      </w:r>
      <w:r>
        <w:t>.</w:t>
      </w:r>
    </w:p>
    <w:p w:rsidR="001E00DB" w:rsidRPr="00A52534" w:rsidRDefault="001E00DB" w:rsidP="001E00DB">
      <w:r w:rsidRPr="00A52534">
        <w:t>Values of a constrained type parameter type can be used to access the instance members implied by the constraints. In the example</w:t>
      </w:r>
    </w:p>
    <w:p w:rsidR="001E00DB" w:rsidRPr="00A52534" w:rsidRDefault="001E00DB" w:rsidP="001E00DB">
      <w:pPr>
        <w:pStyle w:val="Code"/>
      </w:pPr>
      <w:r w:rsidRPr="00A52534">
        <w:t>interface IPrintable</w:t>
      </w:r>
      <w:r w:rsidRPr="00A52534">
        <w:br/>
        <w:t>{</w:t>
      </w:r>
      <w:r w:rsidRPr="00A52534">
        <w:br/>
      </w:r>
      <w:r w:rsidRPr="00A52534">
        <w:tab/>
        <w:t>void Print();</w:t>
      </w:r>
      <w:r w:rsidRPr="00A52534">
        <w:br/>
        <w:t>}</w:t>
      </w:r>
    </w:p>
    <w:p w:rsidR="001E00DB" w:rsidRPr="00A52534" w:rsidRDefault="001E00DB" w:rsidP="001E00DB">
      <w:pPr>
        <w:pStyle w:val="Code"/>
      </w:pPr>
      <w:r w:rsidRPr="00A52534">
        <w:t>class Printer&lt;T&gt; where T: IPrintable</w:t>
      </w:r>
      <w:r w:rsidRPr="00A52534">
        <w:br/>
        <w:t>{</w:t>
      </w:r>
      <w:r w:rsidRPr="00A52534">
        <w:br/>
      </w:r>
      <w:r w:rsidRPr="00A52534">
        <w:tab/>
        <w:t>void PrintOne(T x) {</w:t>
      </w:r>
      <w:r w:rsidRPr="00A52534">
        <w:br/>
      </w:r>
      <w:r w:rsidRPr="00A52534">
        <w:tab/>
      </w:r>
      <w:r w:rsidRPr="00A52534">
        <w:tab/>
        <w:t>x.Print();</w:t>
      </w:r>
      <w:r w:rsidRPr="00A52534">
        <w:br/>
      </w:r>
      <w:r w:rsidRPr="00A52534">
        <w:tab/>
        <w:t>}</w:t>
      </w:r>
      <w:r w:rsidRPr="00A52534">
        <w:br/>
        <w:t>}</w:t>
      </w:r>
    </w:p>
    <w:p w:rsidR="00AF2EA9" w:rsidRPr="00AF2EA9" w:rsidRDefault="001E00DB" w:rsidP="00AF2EA9">
      <w:r w:rsidRPr="00A52534">
        <w:t xml:space="preserve">the methods of </w:t>
      </w:r>
      <w:r w:rsidRPr="00A52534">
        <w:rPr>
          <w:rStyle w:val="Codefragment"/>
        </w:rPr>
        <w:t>IPrintable</w:t>
      </w:r>
      <w:r w:rsidRPr="00A52534">
        <w:t xml:space="preserve"> can be invoked directly on </w:t>
      </w:r>
      <w:r w:rsidRPr="00A52534">
        <w:rPr>
          <w:rStyle w:val="Codefragment"/>
        </w:rPr>
        <w:t>x</w:t>
      </w:r>
      <w:r w:rsidRPr="00A52534">
        <w:t xml:space="preserve"> because </w:t>
      </w:r>
      <w:r w:rsidRPr="00A52534">
        <w:rPr>
          <w:rStyle w:val="Codefragment"/>
        </w:rPr>
        <w:t>T</w:t>
      </w:r>
      <w:r w:rsidRPr="00A52534">
        <w:t xml:space="preserve"> is constrained to always implement </w:t>
      </w:r>
      <w:r w:rsidRPr="00A52534">
        <w:rPr>
          <w:rStyle w:val="Codefragment"/>
        </w:rPr>
        <w:t>IPrintable</w:t>
      </w:r>
      <w:r w:rsidRPr="00A52534">
        <w:t>.</w:t>
      </w:r>
    </w:p>
    <w:p w:rsidR="0012397B" w:rsidRDefault="0012397B" w:rsidP="0012397B">
      <w:pPr>
        <w:pStyle w:val="Heading3"/>
      </w:pPr>
      <w:bookmarkStart w:id="1100" w:name="_Toc445783050"/>
      <w:bookmarkStart w:id="1101" w:name="_Ref456607689"/>
      <w:bookmarkStart w:id="1102" w:name="_Ref465151419"/>
      <w:bookmarkStart w:id="1103" w:name="_Ref174220567"/>
      <w:bookmarkStart w:id="1104" w:name="_Toc251613259"/>
      <w:r>
        <w:t>Class body</w:t>
      </w:r>
      <w:bookmarkEnd w:id="1100"/>
      <w:bookmarkEnd w:id="1101"/>
      <w:bookmarkEnd w:id="1102"/>
      <w:bookmarkEnd w:id="1103"/>
      <w:bookmarkEnd w:id="1104"/>
    </w:p>
    <w:p w:rsidR="0012397B" w:rsidRDefault="0012397B" w:rsidP="0012397B">
      <w:r>
        <w:t xml:space="preserve">The </w:t>
      </w:r>
      <w:r>
        <w:rPr>
          <w:rStyle w:val="Production"/>
        </w:rPr>
        <w:t>class-body</w:t>
      </w:r>
      <w:r>
        <w:t xml:space="preserve"> of a class defines the members of that class.</w:t>
      </w:r>
    </w:p>
    <w:p w:rsidR="0012397B" w:rsidRDefault="0012397B" w:rsidP="0012397B">
      <w:pPr>
        <w:pStyle w:val="Grammar"/>
        <w:rPr>
          <w:vertAlign w:val="subscript"/>
        </w:rPr>
      </w:pPr>
      <w:r>
        <w:t>class-body:</w:t>
      </w:r>
      <w:r>
        <w:br/>
      </w:r>
      <w:r>
        <w:rPr>
          <w:rStyle w:val="Terminal"/>
        </w:rPr>
        <w:t>{</w:t>
      </w:r>
      <w:r>
        <w:t xml:space="preserve">   class-member-declarations</w:t>
      </w:r>
      <w:r>
        <w:rPr>
          <w:vertAlign w:val="subscript"/>
        </w:rPr>
        <w:t>opt</w:t>
      </w:r>
      <w:r>
        <w:t xml:space="preserve">   </w:t>
      </w:r>
      <w:r>
        <w:rPr>
          <w:rStyle w:val="Terminal"/>
        </w:rPr>
        <w:t>}</w:t>
      </w:r>
    </w:p>
    <w:p w:rsidR="00010890" w:rsidRPr="00010890" w:rsidRDefault="00010890" w:rsidP="00010890">
      <w:pPr>
        <w:pStyle w:val="Heading2"/>
      </w:pPr>
      <w:bookmarkStart w:id="1105" w:name="_Ref174229314"/>
      <w:bookmarkStart w:id="1106" w:name="_Ref174230780"/>
      <w:bookmarkStart w:id="1107" w:name="_Ref174231560"/>
      <w:bookmarkStart w:id="1108" w:name="_Ref174234408"/>
      <w:bookmarkStart w:id="1109" w:name="_Toc251613260"/>
      <w:r>
        <w:t>Partial types</w:t>
      </w:r>
      <w:bookmarkEnd w:id="1105"/>
      <w:bookmarkEnd w:id="1106"/>
      <w:bookmarkEnd w:id="1107"/>
      <w:bookmarkEnd w:id="1108"/>
      <w:bookmarkEnd w:id="1109"/>
    </w:p>
    <w:p w:rsidR="00010890" w:rsidRDefault="00010890" w:rsidP="00D34389">
      <w:r>
        <w:t xml:space="preserve">A type declaration can be split across multiple </w:t>
      </w:r>
      <w:r w:rsidRPr="00010890">
        <w:rPr>
          <w:rStyle w:val="Term"/>
        </w:rPr>
        <w:t>partial type declarations</w:t>
      </w:r>
      <w:r>
        <w:t xml:space="preserve">. The type declaration is constructed from its parts by following the rules in this section, whereupon it is treated as a single declaration during the remainder of the compile-time and </w:t>
      </w:r>
      <w:r w:rsidR="00423740">
        <w:t>run-time</w:t>
      </w:r>
      <w:r>
        <w:t xml:space="preserve"> processing of the program.</w:t>
      </w:r>
    </w:p>
    <w:p w:rsidR="00010890" w:rsidRDefault="00010890" w:rsidP="00D34389">
      <w:r>
        <w:t xml:space="preserve">A </w:t>
      </w:r>
      <w:r w:rsidRPr="005B1B38">
        <w:rPr>
          <w:rStyle w:val="Production"/>
        </w:rPr>
        <w:t>class-declaration</w:t>
      </w:r>
      <w:r>
        <w:t xml:space="preserve">, </w:t>
      </w:r>
      <w:r w:rsidRPr="005B1B38">
        <w:rPr>
          <w:rStyle w:val="Production"/>
        </w:rPr>
        <w:t>struct-declaration</w:t>
      </w:r>
      <w:r>
        <w:t xml:space="preserve"> or </w:t>
      </w:r>
      <w:r w:rsidRPr="005B1B38">
        <w:rPr>
          <w:rStyle w:val="Production"/>
        </w:rPr>
        <w:t>interface-declaration</w:t>
      </w:r>
      <w:r>
        <w:t xml:space="preserve"> represents a partial type declaration if it includes a </w:t>
      </w:r>
      <w:r w:rsidRPr="005B1B38">
        <w:rPr>
          <w:rStyle w:val="Codefragment"/>
        </w:rPr>
        <w:t>partial</w:t>
      </w:r>
      <w:r>
        <w:t xml:space="preserve"> modifier. </w:t>
      </w:r>
      <w:r w:rsidRPr="00356ECD">
        <w:rPr>
          <w:rStyle w:val="Codefragment"/>
        </w:rPr>
        <w:t>partial</w:t>
      </w:r>
      <w:r>
        <w:t xml:space="preserve"> is not a keyword, and only acts as a modifier if it appears immediately before one of the keywords </w:t>
      </w:r>
      <w:r w:rsidRPr="00CF0939">
        <w:rPr>
          <w:rStyle w:val="Codefragment"/>
        </w:rPr>
        <w:t>class</w:t>
      </w:r>
      <w:r>
        <w:t xml:space="preserve">, </w:t>
      </w:r>
      <w:r w:rsidRPr="00CF0939">
        <w:rPr>
          <w:rStyle w:val="Codefragment"/>
        </w:rPr>
        <w:t>struct</w:t>
      </w:r>
      <w:r w:rsidR="00906017">
        <w:t xml:space="preserve"> or </w:t>
      </w:r>
      <w:r w:rsidRPr="00356ECD">
        <w:rPr>
          <w:rStyle w:val="Codefragment"/>
        </w:rPr>
        <w:t>interface</w:t>
      </w:r>
      <w:r w:rsidRPr="00B6791C">
        <w:t xml:space="preserve"> </w:t>
      </w:r>
      <w:r w:rsidR="00B6791C" w:rsidRPr="00B6791C">
        <w:t xml:space="preserve">in a </w:t>
      </w:r>
      <w:r w:rsidR="00906017">
        <w:t>type</w:t>
      </w:r>
      <w:r w:rsidR="00B6791C" w:rsidRPr="00B6791C">
        <w:t xml:space="preserve"> declaration</w:t>
      </w:r>
      <w:r w:rsidR="00B6791C">
        <w:t xml:space="preserve">, or before the type </w:t>
      </w:r>
      <w:r w:rsidR="00B6791C" w:rsidRPr="00B6791C">
        <w:rPr>
          <w:rStyle w:val="Codefragment"/>
        </w:rPr>
        <w:t>void</w:t>
      </w:r>
      <w:r w:rsidR="00B6791C">
        <w:t xml:space="preserve"> in a method declaration</w:t>
      </w:r>
      <w:r>
        <w:t>. In other contexts it can be used as a normal identifier.</w:t>
      </w:r>
    </w:p>
    <w:p w:rsidR="00010890" w:rsidRDefault="00010890" w:rsidP="00D34389">
      <w:r>
        <w:t xml:space="preserve">Each part of a partial type declaration must include a </w:t>
      </w:r>
      <w:r w:rsidRPr="005B2F5A">
        <w:rPr>
          <w:rStyle w:val="Codefragment"/>
        </w:rPr>
        <w:t>partial</w:t>
      </w:r>
      <w:r>
        <w:t xml:space="preserve"> modifier. It must have the same name  and be declared in the same namespace or type declaration as the other parts.</w:t>
      </w:r>
      <w:r w:rsidRPr="005B2F5A">
        <w:t xml:space="preserve"> </w:t>
      </w:r>
      <w:r>
        <w:t xml:space="preserve">The </w:t>
      </w:r>
      <w:r w:rsidRPr="009724E8">
        <w:rPr>
          <w:rStyle w:val="Codefragment"/>
        </w:rPr>
        <w:t>partial</w:t>
      </w:r>
      <w:r>
        <w:t xml:space="preserve"> modifier indicates that additional parts of the type declaration may exist elsewhere, but the existence of such additional parts is not a requirement; it is valid for </w:t>
      </w:r>
      <w:r w:rsidR="00D15B2C">
        <w:t xml:space="preserve">a </w:t>
      </w:r>
      <w:r>
        <w:t xml:space="preserve">type </w:t>
      </w:r>
      <w:r w:rsidR="00D15B2C">
        <w:t xml:space="preserve">with a single declaration </w:t>
      </w:r>
      <w:r>
        <w:t xml:space="preserve">to include the </w:t>
      </w:r>
      <w:r w:rsidRPr="00F1463D">
        <w:rPr>
          <w:rStyle w:val="Codefragment"/>
        </w:rPr>
        <w:t>partial</w:t>
      </w:r>
      <w:r>
        <w:t xml:space="preserve"> modifier.</w:t>
      </w:r>
    </w:p>
    <w:p w:rsidR="00010890" w:rsidRDefault="00010890" w:rsidP="00D34389">
      <w:r>
        <w:t>All parts of a partial type must be compiled together such that the parts can be merged at compile-time into a single type declaration. Partial types specifically do not allow already compiled types to be extended.</w:t>
      </w:r>
    </w:p>
    <w:p w:rsidR="00010890" w:rsidRDefault="00010890" w:rsidP="00D34389">
      <w:r>
        <w:t xml:space="preserve">Nested types may be declared in multiple parts by using the </w:t>
      </w:r>
      <w:r>
        <w:rPr>
          <w:rStyle w:val="Codefragment"/>
        </w:rPr>
        <w:t>partial</w:t>
      </w:r>
      <w:r>
        <w:t xml:space="preserve"> modifier. Typically, the containing type is declared using</w:t>
      </w:r>
      <w:r w:rsidRPr="009519E0">
        <w:t xml:space="preserve"> </w:t>
      </w:r>
      <w:r>
        <w:rPr>
          <w:rStyle w:val="Codefragment"/>
        </w:rPr>
        <w:t>partial</w:t>
      </w:r>
      <w:r>
        <w:t xml:space="preserve"> as well, and each part of the nested type is declared in a different part of the containing type.</w:t>
      </w:r>
    </w:p>
    <w:p w:rsidR="00010890" w:rsidRDefault="00010890" w:rsidP="00D34389">
      <w:r>
        <w:t xml:space="preserve">The </w:t>
      </w:r>
      <w:r>
        <w:rPr>
          <w:rStyle w:val="Codefragment"/>
        </w:rPr>
        <w:t>partial</w:t>
      </w:r>
      <w:r>
        <w:t xml:space="preserve"> modifier is not permitted on </w:t>
      </w:r>
      <w:r w:rsidRPr="00D77735">
        <w:t>delegate</w:t>
      </w:r>
      <w:r>
        <w:t xml:space="preserve"> or</w:t>
      </w:r>
      <w:r w:rsidRPr="00D77735">
        <w:t xml:space="preserve"> enum</w:t>
      </w:r>
      <w:r>
        <w:t xml:space="preserve"> </w:t>
      </w:r>
      <w:r w:rsidRPr="00D77735">
        <w:t>declaration</w:t>
      </w:r>
      <w:r>
        <w:t>s.</w:t>
      </w:r>
    </w:p>
    <w:p w:rsidR="00010890" w:rsidRDefault="00010890" w:rsidP="00D34389">
      <w:pPr>
        <w:pStyle w:val="Heading3"/>
      </w:pPr>
      <w:bookmarkStart w:id="1110" w:name="_Toc251613261"/>
      <w:r>
        <w:t>Attributes</w:t>
      </w:r>
      <w:bookmarkEnd w:id="1110"/>
    </w:p>
    <w:p w:rsidR="00010890" w:rsidRDefault="00010890" w:rsidP="00D34389">
      <w:r>
        <w:t>The attributes of a partial type are determined by combining, in an unspecified order, the attributes of each of the parts. If an attribute is placed on multiple parts, it is equivalent to specifying the attribute multiple times on the type. For example, the two parts:</w:t>
      </w:r>
    </w:p>
    <w:p w:rsidR="00010890" w:rsidRDefault="00010890" w:rsidP="00D34389">
      <w:pPr>
        <w:pStyle w:val="Code"/>
      </w:pPr>
      <w:r>
        <w:t>[Attr1, Attr2("hello")]</w:t>
      </w:r>
      <w:r>
        <w:br/>
        <w:t>partial class A {}</w:t>
      </w:r>
    </w:p>
    <w:p w:rsidR="00010890" w:rsidRDefault="00010890" w:rsidP="00D34389">
      <w:pPr>
        <w:pStyle w:val="Code"/>
      </w:pPr>
      <w:r>
        <w:t>[Attr3, Attr2("goodbye")]</w:t>
      </w:r>
      <w:r>
        <w:br/>
        <w:t>partial class A {}</w:t>
      </w:r>
    </w:p>
    <w:p w:rsidR="00010890" w:rsidRDefault="00010890" w:rsidP="00D34389">
      <w:r>
        <w:t>are equivalent to a declaration such as:</w:t>
      </w:r>
    </w:p>
    <w:p w:rsidR="00010890" w:rsidRDefault="00010890" w:rsidP="00D34389">
      <w:pPr>
        <w:pStyle w:val="Code"/>
      </w:pPr>
      <w:r>
        <w:t>[Attr1, Attr2("hello"), Attr3, Attr2("goodbye")]</w:t>
      </w:r>
      <w:r>
        <w:br/>
        <w:t>class A {}</w:t>
      </w:r>
    </w:p>
    <w:p w:rsidR="00010890" w:rsidRPr="00E65163" w:rsidRDefault="00010890" w:rsidP="00D34389">
      <w:r>
        <w:t>Attributes on type parameters combine in a similar fashion.</w:t>
      </w:r>
    </w:p>
    <w:p w:rsidR="00010890" w:rsidRDefault="00010890" w:rsidP="00D34389">
      <w:pPr>
        <w:pStyle w:val="Heading3"/>
      </w:pPr>
      <w:bookmarkStart w:id="1111" w:name="_Toc251613262"/>
      <w:r>
        <w:t>Modifiers</w:t>
      </w:r>
      <w:bookmarkEnd w:id="1111"/>
    </w:p>
    <w:p w:rsidR="00010890" w:rsidRDefault="00010890" w:rsidP="00D34389">
      <w:r>
        <w:t xml:space="preserve">When a partial type declaration includes an accessibility specification (the </w:t>
      </w:r>
      <w:r w:rsidRPr="0011751C">
        <w:rPr>
          <w:rStyle w:val="Codefragment"/>
        </w:rPr>
        <w:t>public</w:t>
      </w:r>
      <w:r>
        <w:t xml:space="preserve">, </w:t>
      </w:r>
      <w:r w:rsidRPr="0011751C">
        <w:rPr>
          <w:rStyle w:val="Codefragment"/>
        </w:rPr>
        <w:t>protected</w:t>
      </w:r>
      <w:r>
        <w:t xml:space="preserve">, </w:t>
      </w:r>
      <w:r w:rsidRPr="0011751C">
        <w:rPr>
          <w:rStyle w:val="Codefragment"/>
        </w:rPr>
        <w:t>internal</w:t>
      </w:r>
      <w:r>
        <w:t xml:space="preserve">, and </w:t>
      </w:r>
      <w:r w:rsidRPr="0011751C">
        <w:rPr>
          <w:rStyle w:val="Codefragment"/>
        </w:rPr>
        <w:t>private</w:t>
      </w:r>
      <w:r>
        <w:t xml:space="preserve"> modifiers) it must agree with all other parts that include an accessibility specification. If no part of a partial type includes an accessibility specification, the type is given the appropriate default accessibility (§3.5.1).</w:t>
      </w:r>
    </w:p>
    <w:p w:rsidR="00010890" w:rsidRDefault="00010890" w:rsidP="00D34389">
      <w:r>
        <w:t xml:space="preserve">If one or more partial declarations of a nested type include a </w:t>
      </w:r>
      <w:r w:rsidRPr="00E43E0E">
        <w:rPr>
          <w:rStyle w:val="Codefragment"/>
        </w:rPr>
        <w:t>new</w:t>
      </w:r>
      <w:r>
        <w:t xml:space="preserve"> modifier, no warning is reported if the nested type hides an inherited member (§3.7.1.2).</w:t>
      </w:r>
    </w:p>
    <w:p w:rsidR="00010890" w:rsidRDefault="00010890" w:rsidP="00D34389">
      <w:r>
        <w:t xml:space="preserve">If one or more partial declarations of a class include an </w:t>
      </w:r>
      <w:r w:rsidRPr="00863E98">
        <w:rPr>
          <w:rStyle w:val="Codefragment"/>
        </w:rPr>
        <w:t>abstract</w:t>
      </w:r>
      <w:r>
        <w:t xml:space="preserve"> modifier, the class is considered abstract (§10.1.1.1). Otherwise, the class is considered non-abstract.</w:t>
      </w:r>
    </w:p>
    <w:p w:rsidR="00010890" w:rsidRDefault="00010890" w:rsidP="00D34389">
      <w:r>
        <w:t xml:space="preserve">If one or more partial declarations of a class include a </w:t>
      </w:r>
      <w:r>
        <w:rPr>
          <w:rStyle w:val="Codefragment"/>
        </w:rPr>
        <w:t>sealed</w:t>
      </w:r>
      <w:r>
        <w:t xml:space="preserve"> modifier, the class is considered sealed (§10.1.1.2). Otherwise, the class is considered unsealed.</w:t>
      </w:r>
    </w:p>
    <w:p w:rsidR="00010890" w:rsidRDefault="00010890" w:rsidP="00D34389">
      <w:r>
        <w:t>Note that a class cannot be both abstract and sealed.</w:t>
      </w:r>
    </w:p>
    <w:p w:rsidR="00010890" w:rsidRDefault="00010890" w:rsidP="00D34389">
      <w:r>
        <w:t xml:space="preserve">When the </w:t>
      </w:r>
      <w:r w:rsidRPr="005E66DA">
        <w:rPr>
          <w:rStyle w:val="Codefragment"/>
        </w:rPr>
        <w:t>unsafe</w:t>
      </w:r>
      <w:r>
        <w:t xml:space="preserve"> modifier is used on a partial type declaration, only that particular part is considered an unsafe context (§18.1).</w:t>
      </w:r>
    </w:p>
    <w:p w:rsidR="00010890" w:rsidRDefault="00010890" w:rsidP="00D34389">
      <w:pPr>
        <w:pStyle w:val="Heading3"/>
      </w:pPr>
      <w:bookmarkStart w:id="1112" w:name="_Toc251613263"/>
      <w:r>
        <w:t>Type parameters and constraints</w:t>
      </w:r>
      <w:bookmarkEnd w:id="1112"/>
    </w:p>
    <w:p w:rsidR="00010890" w:rsidRDefault="00010890" w:rsidP="00D34389">
      <w:r>
        <w:t>If a generic type is declared in multiple parts, each part must state the type parameters. Each part must have the same number of type parameters, and the same name for each type parameter, in order.</w:t>
      </w:r>
    </w:p>
    <w:p w:rsidR="00010890" w:rsidRDefault="00010890" w:rsidP="00D34389">
      <w:r>
        <w:t>When a partial generic type declaration includes constraints (</w:t>
      </w:r>
      <w:r w:rsidRPr="009C096D">
        <w:rPr>
          <w:rStyle w:val="Codefragment"/>
        </w:rPr>
        <w:t>where</w:t>
      </w:r>
      <w:r>
        <w:t xml:space="preserve"> clauses), the constraints must agree with all other parts that include constraints. Specifically, each part that includes constraints must have constraints for the same set of type parameters, and for each type parameter the sets of primary, secondary, and constructor constraints must be equivalent. </w:t>
      </w:r>
      <w:r w:rsidRPr="00B9739D">
        <w:t xml:space="preserve">Two sets of constraints are equivalent if they contain the same members. </w:t>
      </w:r>
      <w:r>
        <w:t>If no part of a partial generic type specifies type parameter constraints, the type parameters are considered unconstrained.</w:t>
      </w:r>
    </w:p>
    <w:p w:rsidR="00010890" w:rsidRDefault="00010890" w:rsidP="00D34389">
      <w:r>
        <w:t>The example</w:t>
      </w:r>
    </w:p>
    <w:p w:rsidR="00010890" w:rsidRDefault="00010890" w:rsidP="00D34389">
      <w:pPr>
        <w:pStyle w:val="Code"/>
      </w:pPr>
      <w:r>
        <w:t>partial class Dictionary&lt;K,V&gt;</w:t>
      </w:r>
      <w:r>
        <w:br/>
      </w:r>
      <w:r>
        <w:tab/>
        <w:t>where K: IComparable&lt;K&gt;</w:t>
      </w:r>
      <w:r>
        <w:br/>
      </w:r>
      <w:r>
        <w:tab/>
        <w:t>where V: IKeyProvider&lt;K&gt;, IPersistable</w:t>
      </w:r>
      <w:r>
        <w:br/>
        <w:t>{</w:t>
      </w:r>
      <w:r>
        <w:br/>
      </w:r>
      <w:r>
        <w:tab/>
        <w:t>...</w:t>
      </w:r>
      <w:r>
        <w:br/>
        <w:t>}</w:t>
      </w:r>
    </w:p>
    <w:p w:rsidR="00010890" w:rsidRDefault="00010890" w:rsidP="00D34389">
      <w:pPr>
        <w:pStyle w:val="Code"/>
      </w:pPr>
      <w:r>
        <w:t>partial class Dictionary&lt;K,V&gt;</w:t>
      </w:r>
      <w:r>
        <w:br/>
      </w:r>
      <w:r>
        <w:tab/>
        <w:t>where V: IPersistable, IKeyProvider&lt;K&gt;</w:t>
      </w:r>
      <w:r>
        <w:br/>
      </w:r>
      <w:r>
        <w:tab/>
        <w:t>where K: IComparable&lt;K&gt;</w:t>
      </w:r>
      <w:r>
        <w:br/>
        <w:t>{</w:t>
      </w:r>
      <w:r>
        <w:br/>
      </w:r>
      <w:r>
        <w:tab/>
        <w:t>...</w:t>
      </w:r>
      <w:r>
        <w:br/>
        <w:t>}</w:t>
      </w:r>
    </w:p>
    <w:p w:rsidR="00010890" w:rsidRDefault="00010890" w:rsidP="00D34389">
      <w:pPr>
        <w:pStyle w:val="Code"/>
      </w:pPr>
      <w:r>
        <w:t>partial class Dictionary&lt;K,V&gt;</w:t>
      </w:r>
      <w:r>
        <w:br/>
        <w:t>{</w:t>
      </w:r>
      <w:r>
        <w:br/>
      </w:r>
      <w:r>
        <w:tab/>
        <w:t>...</w:t>
      </w:r>
      <w:r>
        <w:br/>
        <w:t>}</w:t>
      </w:r>
    </w:p>
    <w:p w:rsidR="00010890" w:rsidRDefault="00010890" w:rsidP="00D34389">
      <w:r>
        <w:t>is correct because those parts that include constrain</w:t>
      </w:r>
      <w:r w:rsidR="00090019">
        <w:t>t</w:t>
      </w:r>
      <w:r>
        <w:t>s (the first two) effectively specify the same set of primary, secondary, and constructor constraints for the same set of type parameters, respectively.</w:t>
      </w:r>
    </w:p>
    <w:p w:rsidR="00010890" w:rsidRDefault="00010890" w:rsidP="00D34389">
      <w:pPr>
        <w:pStyle w:val="Heading3"/>
      </w:pPr>
      <w:bookmarkStart w:id="1113" w:name="_Ref174222072"/>
      <w:bookmarkStart w:id="1114" w:name="_Ref174229639"/>
      <w:bookmarkStart w:id="1115" w:name="_Toc251613264"/>
      <w:r>
        <w:t>Base class</w:t>
      </w:r>
      <w:bookmarkEnd w:id="1113"/>
      <w:bookmarkEnd w:id="1114"/>
      <w:bookmarkEnd w:id="1115"/>
    </w:p>
    <w:p w:rsidR="00010890" w:rsidRDefault="00010890" w:rsidP="00D34389">
      <w:r>
        <w:t xml:space="preserve">When a partial class declaration includes a base class specification it must agree with all other parts that include a base class specification. If no part of a partial class includes a base class specification, the base class becomes </w:t>
      </w:r>
      <w:r w:rsidRPr="00BD7BD8">
        <w:rPr>
          <w:rStyle w:val="Codefragment"/>
        </w:rPr>
        <w:t>System.Object</w:t>
      </w:r>
      <w:r>
        <w:t xml:space="preserve"> (§</w:t>
      </w:r>
      <w:r w:rsidR="00852C57">
        <w:fldChar w:fldCharType="begin"/>
      </w:r>
      <w:r w:rsidR="00861DF2">
        <w:instrText xml:space="preserve"> REF _Ref174229676 \r \h </w:instrText>
      </w:r>
      <w:r w:rsidR="00852C57">
        <w:fldChar w:fldCharType="separate"/>
      </w:r>
      <w:r w:rsidR="00437C65">
        <w:t>10.1.4.1</w:t>
      </w:r>
      <w:r w:rsidR="00852C57">
        <w:fldChar w:fldCharType="end"/>
      </w:r>
      <w:r>
        <w:t>).</w:t>
      </w:r>
    </w:p>
    <w:p w:rsidR="00010890" w:rsidRDefault="00010890" w:rsidP="00D34389">
      <w:pPr>
        <w:pStyle w:val="Heading3"/>
      </w:pPr>
      <w:bookmarkStart w:id="1116" w:name="_Toc251613265"/>
      <w:r>
        <w:t>Base interfaces</w:t>
      </w:r>
      <w:bookmarkEnd w:id="1116"/>
    </w:p>
    <w:p w:rsidR="00010890" w:rsidRDefault="00010890" w:rsidP="00D34389">
      <w:r>
        <w:t>The set of base interfaces for a type declared in multiple parts is the union of the base interfaces specified on each part. A particular base interface may only be named once on each part, but it is permitted for multiple parts to name the same base interface(s). There must only be one implementation of the members of any given base interface.</w:t>
      </w:r>
    </w:p>
    <w:p w:rsidR="00010890" w:rsidRDefault="00010890" w:rsidP="00D34389">
      <w:r>
        <w:t>In the example</w:t>
      </w:r>
    </w:p>
    <w:p w:rsidR="00010890" w:rsidRDefault="00010890" w:rsidP="00D34389">
      <w:pPr>
        <w:pStyle w:val="Code"/>
      </w:pPr>
      <w:r>
        <w:t>partial class C: IA, IB {...}</w:t>
      </w:r>
    </w:p>
    <w:p w:rsidR="00010890" w:rsidRDefault="00010890" w:rsidP="00D34389">
      <w:pPr>
        <w:pStyle w:val="Code"/>
      </w:pPr>
      <w:r>
        <w:t>partial class C: IC {...}</w:t>
      </w:r>
    </w:p>
    <w:p w:rsidR="00010890" w:rsidRDefault="00010890" w:rsidP="00D34389">
      <w:pPr>
        <w:pStyle w:val="Code"/>
      </w:pPr>
      <w:r>
        <w:t>partial class C: IA, IB {...}</w:t>
      </w:r>
    </w:p>
    <w:p w:rsidR="00010890" w:rsidRDefault="00010890" w:rsidP="00D34389">
      <w:r>
        <w:t xml:space="preserve">the set of base interfaces for class </w:t>
      </w:r>
      <w:r w:rsidRPr="00184188">
        <w:rPr>
          <w:rStyle w:val="Codefragment"/>
        </w:rPr>
        <w:t>C</w:t>
      </w:r>
      <w:r>
        <w:t xml:space="preserve"> is </w:t>
      </w:r>
      <w:r w:rsidRPr="00184188">
        <w:rPr>
          <w:rStyle w:val="Codefragment"/>
        </w:rPr>
        <w:t>IA</w:t>
      </w:r>
      <w:r>
        <w:t xml:space="preserve">, </w:t>
      </w:r>
      <w:r w:rsidRPr="00184188">
        <w:rPr>
          <w:rStyle w:val="Codefragment"/>
        </w:rPr>
        <w:t>IB</w:t>
      </w:r>
      <w:r>
        <w:t xml:space="preserve">, and </w:t>
      </w:r>
      <w:r w:rsidRPr="00184188">
        <w:rPr>
          <w:rStyle w:val="Codefragment"/>
        </w:rPr>
        <w:t>IC</w:t>
      </w:r>
      <w:r>
        <w:t>.</w:t>
      </w:r>
    </w:p>
    <w:p w:rsidR="00010890" w:rsidRDefault="00010890" w:rsidP="00D34389">
      <w:r>
        <w:t>Typically, each part provides an implementation of the interface(s) declared on that part; however, this is not a requirement. A part may provide the implementation for an interface declared on a different part:</w:t>
      </w:r>
    </w:p>
    <w:p w:rsidR="00010890" w:rsidRDefault="00010890" w:rsidP="00D34389">
      <w:pPr>
        <w:pStyle w:val="Code"/>
      </w:pPr>
      <w:r>
        <w:t>partial class X</w:t>
      </w:r>
      <w:r>
        <w:br/>
        <w:t>{</w:t>
      </w:r>
      <w:r>
        <w:br/>
      </w:r>
      <w:r>
        <w:tab/>
        <w:t>int IComparable.CompareTo(object o) {...}</w:t>
      </w:r>
      <w:r>
        <w:br/>
        <w:t>}</w:t>
      </w:r>
    </w:p>
    <w:p w:rsidR="00010890" w:rsidRDefault="00010890" w:rsidP="00D34389">
      <w:pPr>
        <w:pStyle w:val="Code"/>
      </w:pPr>
      <w:r>
        <w:t>partial class X: IComparable</w:t>
      </w:r>
      <w:r>
        <w:br/>
        <w:t>{</w:t>
      </w:r>
      <w:r>
        <w:br/>
      </w:r>
      <w:r>
        <w:tab/>
        <w:t>...</w:t>
      </w:r>
      <w:r>
        <w:br/>
        <w:t>}</w:t>
      </w:r>
    </w:p>
    <w:p w:rsidR="00010890" w:rsidRDefault="00010890" w:rsidP="00D34389">
      <w:pPr>
        <w:pStyle w:val="Heading3"/>
      </w:pPr>
      <w:bookmarkStart w:id="1117" w:name="_Toc251613266"/>
      <w:r>
        <w:t>Members</w:t>
      </w:r>
      <w:bookmarkEnd w:id="1117"/>
    </w:p>
    <w:p w:rsidR="00010890" w:rsidRDefault="00563943" w:rsidP="00D34389">
      <w:r>
        <w:t>With the exception of partial methods (§</w:t>
      </w:r>
      <w:r w:rsidR="00852C57">
        <w:fldChar w:fldCharType="begin"/>
      </w:r>
      <w:r w:rsidR="00861DF2">
        <w:instrText xml:space="preserve"> REF _Ref174229685 \r \h </w:instrText>
      </w:r>
      <w:r w:rsidR="00852C57">
        <w:fldChar w:fldCharType="separate"/>
      </w:r>
      <w:r w:rsidR="00437C65">
        <w:t>10.2.7</w:t>
      </w:r>
      <w:r w:rsidR="00852C57">
        <w:fldChar w:fldCharType="end"/>
      </w:r>
      <w:r>
        <w:t>), t</w:t>
      </w:r>
      <w:r w:rsidR="00010890">
        <w:t xml:space="preserve">he </w:t>
      </w:r>
      <w:r w:rsidR="00C711E5">
        <w:t xml:space="preserve">set of </w:t>
      </w:r>
      <w:r w:rsidR="00010890">
        <w:t xml:space="preserve">members of a type declared in multiple parts is simply the union of the </w:t>
      </w:r>
      <w:r w:rsidR="00C711E5">
        <w:t xml:space="preserve">set of </w:t>
      </w:r>
      <w:r w:rsidR="00010890">
        <w:t xml:space="preserve">members declared in each part. The bodies of all parts of the type declaration share the same declaration space (§3.3), and the scope of each member (§3.7) extends to the bodies of all the parts. The accessibility domain of any member always includes all the parts of the enclosing type; a </w:t>
      </w:r>
      <w:r w:rsidR="00010890" w:rsidRPr="00D22AC7">
        <w:rPr>
          <w:rStyle w:val="Codefragment"/>
        </w:rPr>
        <w:t>private</w:t>
      </w:r>
      <w:r w:rsidR="00010890">
        <w:t xml:space="preserve"> member declared in one part is freely accessible from another part. </w:t>
      </w:r>
      <w:r w:rsidR="00010890" w:rsidRPr="00D22AC7">
        <w:t>It</w:t>
      </w:r>
      <w:r w:rsidR="00010890">
        <w:t xml:space="preserve"> is a compile-time error to declare the same member in more than one part of the type, unless that member is a type with the </w:t>
      </w:r>
      <w:r w:rsidR="00010890">
        <w:rPr>
          <w:rStyle w:val="Codefragment"/>
        </w:rPr>
        <w:t>partial</w:t>
      </w:r>
      <w:r w:rsidR="00010890">
        <w:t xml:space="preserve"> modifier.</w:t>
      </w:r>
    </w:p>
    <w:p w:rsidR="00010890" w:rsidRDefault="00010890" w:rsidP="00D34389">
      <w:pPr>
        <w:pStyle w:val="Code"/>
      </w:pPr>
      <w:r>
        <w:t>partial class A</w:t>
      </w:r>
      <w:r>
        <w:br/>
        <w:t>{</w:t>
      </w:r>
      <w:r>
        <w:br/>
      </w:r>
      <w:r>
        <w:tab/>
        <w:t>int x;</w:t>
      </w:r>
      <w:r w:rsidRPr="00416927">
        <w:t xml:space="preserve"> </w:t>
      </w:r>
      <w:r>
        <w:tab/>
      </w:r>
      <w:r>
        <w:tab/>
      </w:r>
      <w:r>
        <w:tab/>
      </w:r>
      <w:r>
        <w:tab/>
      </w:r>
      <w:r>
        <w:tab/>
      </w:r>
      <w:r>
        <w:tab/>
        <w:t>// Error, cannot declare x more than once</w:t>
      </w:r>
    </w:p>
    <w:p w:rsidR="00010890" w:rsidRDefault="00010890" w:rsidP="00D34389">
      <w:pPr>
        <w:pStyle w:val="Code"/>
      </w:pPr>
      <w:r>
        <w:tab/>
        <w:t>partial class Inner</w:t>
      </w:r>
      <w:r>
        <w:tab/>
      </w:r>
      <w:r>
        <w:tab/>
        <w:t>// Ok, Inner is a partial type</w:t>
      </w:r>
      <w:r>
        <w:br/>
      </w:r>
      <w:r>
        <w:tab/>
        <w:t>{</w:t>
      </w:r>
      <w:r>
        <w:br/>
      </w:r>
      <w:r>
        <w:tab/>
      </w:r>
      <w:r>
        <w:tab/>
        <w:t>int y;</w:t>
      </w:r>
      <w:r>
        <w:br/>
      </w:r>
      <w:r>
        <w:tab/>
        <w:t>}</w:t>
      </w:r>
      <w:r>
        <w:br/>
        <w:t>}</w:t>
      </w:r>
    </w:p>
    <w:p w:rsidR="00010890" w:rsidRDefault="00010890" w:rsidP="00D34389">
      <w:pPr>
        <w:pStyle w:val="Code"/>
      </w:pPr>
      <w:r>
        <w:t>partial class A</w:t>
      </w:r>
      <w:r>
        <w:br/>
        <w:t>{</w:t>
      </w:r>
      <w:r>
        <w:br/>
      </w:r>
      <w:r>
        <w:tab/>
        <w:t>int x;</w:t>
      </w:r>
      <w:r>
        <w:tab/>
      </w:r>
      <w:r>
        <w:tab/>
      </w:r>
      <w:r>
        <w:tab/>
      </w:r>
      <w:r>
        <w:tab/>
      </w:r>
      <w:r>
        <w:tab/>
      </w:r>
      <w:r>
        <w:tab/>
        <w:t>// Error, cannot declare x more than once</w:t>
      </w:r>
    </w:p>
    <w:p w:rsidR="00010890" w:rsidRPr="00E56EDA" w:rsidRDefault="00010890" w:rsidP="00D34389">
      <w:pPr>
        <w:pStyle w:val="Code"/>
      </w:pPr>
      <w:r>
        <w:tab/>
        <w:t>partial class Inner</w:t>
      </w:r>
      <w:r>
        <w:tab/>
        <w:t xml:space="preserve"> </w:t>
      </w:r>
      <w:r>
        <w:tab/>
        <w:t>// Ok, Inner is a partial type</w:t>
      </w:r>
      <w:r>
        <w:br/>
      </w:r>
      <w:r>
        <w:tab/>
        <w:t>{</w:t>
      </w:r>
      <w:r>
        <w:br/>
      </w:r>
      <w:r>
        <w:tab/>
      </w:r>
      <w:r>
        <w:tab/>
        <w:t>int z;</w:t>
      </w:r>
      <w:r>
        <w:br/>
      </w:r>
      <w:r>
        <w:tab/>
        <w:t>}</w:t>
      </w:r>
      <w:r>
        <w:br/>
        <w:t>}</w:t>
      </w:r>
    </w:p>
    <w:p w:rsidR="00010890" w:rsidRPr="000D358B" w:rsidRDefault="00904C81" w:rsidP="00D34389">
      <w:r>
        <w:t>T</w:t>
      </w:r>
      <w:r w:rsidR="00010890">
        <w:t xml:space="preserve">he ordering of members within a type is </w:t>
      </w:r>
      <w:r>
        <w:t xml:space="preserve">rarely </w:t>
      </w:r>
      <w:r w:rsidR="00010890">
        <w:t xml:space="preserve">significant to C# code, </w:t>
      </w:r>
      <w:r>
        <w:t xml:space="preserve">but </w:t>
      </w:r>
      <w:r w:rsidR="00010890">
        <w:t>may be significant when interfacing with other languages and environments. In these cases, the ordering of members within a type declared in multiple parts is undefined.</w:t>
      </w:r>
    </w:p>
    <w:p w:rsidR="00563943" w:rsidRDefault="00563943" w:rsidP="00796E25">
      <w:pPr>
        <w:pStyle w:val="Heading3"/>
      </w:pPr>
      <w:bookmarkStart w:id="1118" w:name="_Ref174229685"/>
      <w:bookmarkStart w:id="1119" w:name="_Ref174230709"/>
      <w:bookmarkStart w:id="1120" w:name="_Ref174230794"/>
      <w:bookmarkStart w:id="1121" w:name="_Toc251613267"/>
      <w:r>
        <w:t>Partial methods</w:t>
      </w:r>
      <w:bookmarkEnd w:id="1118"/>
      <w:bookmarkEnd w:id="1119"/>
      <w:bookmarkEnd w:id="1120"/>
      <w:bookmarkEnd w:id="1121"/>
    </w:p>
    <w:p w:rsidR="00563943" w:rsidRDefault="00A83BE5" w:rsidP="00563943">
      <w:r>
        <w:t xml:space="preserve">Partial methods </w:t>
      </w:r>
      <w:r w:rsidR="00493049">
        <w:t xml:space="preserve">can be </w:t>
      </w:r>
      <w:r w:rsidR="003F2351">
        <w:t>defined</w:t>
      </w:r>
      <w:r>
        <w:t xml:space="preserve"> </w:t>
      </w:r>
      <w:r w:rsidR="00493049">
        <w:t>in one part of a type declaration and implemented in another. The implementation is optional; if no part implements the partial method, the partial method declaration and all calls to it are removed from the type declaration resulting from the combination of the parts.</w:t>
      </w:r>
    </w:p>
    <w:p w:rsidR="00B6791C" w:rsidRDefault="00B6791C" w:rsidP="00563943">
      <w:r>
        <w:t xml:space="preserve">Partial methods cannot define access modifiers, but are implicitly </w:t>
      </w:r>
      <w:r w:rsidRPr="00B6791C">
        <w:rPr>
          <w:rStyle w:val="Codefragment"/>
        </w:rPr>
        <w:t>private</w:t>
      </w:r>
      <w:r>
        <w:t xml:space="preserve">. Their return type must be </w:t>
      </w:r>
      <w:r w:rsidRPr="00B6791C">
        <w:rPr>
          <w:rStyle w:val="Codefragment"/>
        </w:rPr>
        <w:t>void</w:t>
      </w:r>
      <w:r>
        <w:t xml:space="preserve">, and their parameters cannot have the </w:t>
      </w:r>
      <w:r w:rsidRPr="00B6791C">
        <w:rPr>
          <w:rStyle w:val="Codefragment"/>
        </w:rPr>
        <w:t>out</w:t>
      </w:r>
      <w:r>
        <w:t xml:space="preserve"> modifier.</w:t>
      </w:r>
      <w:r w:rsidR="00906017">
        <w:t xml:space="preserve"> The identifier </w:t>
      </w:r>
      <w:r w:rsidR="00906017" w:rsidRPr="00612786">
        <w:rPr>
          <w:rStyle w:val="Codefragment"/>
        </w:rPr>
        <w:t>partial</w:t>
      </w:r>
      <w:r w:rsidR="00906017">
        <w:t xml:space="preserve"> is recognized as a special keyword in a method declaration only if it appears right before the </w:t>
      </w:r>
      <w:r w:rsidR="00906017" w:rsidRPr="00906017">
        <w:rPr>
          <w:rStyle w:val="Codefragment"/>
        </w:rPr>
        <w:t>void</w:t>
      </w:r>
      <w:r w:rsidR="00906017">
        <w:t xml:space="preserve"> type</w:t>
      </w:r>
      <w:r w:rsidR="00A2752E">
        <w:t>; otherwise</w:t>
      </w:r>
      <w:r w:rsidR="00906017">
        <w:t xml:space="preserve"> it can be used as a normal identifier.</w:t>
      </w:r>
      <w:r w:rsidR="00612786">
        <w:t xml:space="preserve"> A partial method cannot explicitly implement interface methods.</w:t>
      </w:r>
    </w:p>
    <w:p w:rsidR="00911186" w:rsidRDefault="003F2351" w:rsidP="00563943">
      <w:r>
        <w:t>There are two kinds of partial method declaration</w:t>
      </w:r>
      <w:r w:rsidR="00906017">
        <w:t>s</w:t>
      </w:r>
      <w:r>
        <w:t xml:space="preserve">: If the body of the method declaration is a semicolon, the declaration is said to be a </w:t>
      </w:r>
      <w:r w:rsidRPr="003F2351">
        <w:rPr>
          <w:rStyle w:val="Term"/>
        </w:rPr>
        <w:t>defining partial method declaration</w:t>
      </w:r>
      <w:r>
        <w:t xml:space="preserve">. If the body is given as a </w:t>
      </w:r>
      <w:r w:rsidRPr="003F2351">
        <w:rPr>
          <w:rStyle w:val="Production"/>
        </w:rPr>
        <w:t>block</w:t>
      </w:r>
      <w:r>
        <w:t xml:space="preserve">, the declaration is said to be an </w:t>
      </w:r>
      <w:r w:rsidRPr="003F2351">
        <w:rPr>
          <w:rStyle w:val="Term"/>
        </w:rPr>
        <w:t>implementing partial method declaration</w:t>
      </w:r>
      <w:r>
        <w:t>.</w:t>
      </w:r>
      <w:r w:rsidR="00911186">
        <w:t xml:space="preserve"> Across the parts of a type declaration there can be only one defining partial method declaration with a given signature, and there can be only one implementing partial method declaration with a given signature. If an implementing partial method declaration is given, a corresponding defining partial method declaration must exist, and the declarations must match </w:t>
      </w:r>
      <w:r w:rsidR="00A2752E">
        <w:t>as specified in the following</w:t>
      </w:r>
      <w:r w:rsidR="00911186">
        <w:t>:</w:t>
      </w:r>
    </w:p>
    <w:p w:rsidR="00911186" w:rsidRDefault="00434428" w:rsidP="00732BB0">
      <w:pPr>
        <w:numPr>
          <w:ilvl w:val="0"/>
          <w:numId w:val="17"/>
        </w:numPr>
      </w:pPr>
      <w:r>
        <w:t xml:space="preserve">The declarations must have the same </w:t>
      </w:r>
      <w:r w:rsidR="00B6791C">
        <w:t>modifiers (although not necessarily in the same order)</w:t>
      </w:r>
      <w:r>
        <w:t>, method name, number of type parameters and number of parameters</w:t>
      </w:r>
      <w:r w:rsidR="00B6791C">
        <w:t>.</w:t>
      </w:r>
    </w:p>
    <w:p w:rsidR="00434428" w:rsidRDefault="00B6791C" w:rsidP="00732BB0">
      <w:pPr>
        <w:numPr>
          <w:ilvl w:val="0"/>
          <w:numId w:val="17"/>
        </w:numPr>
      </w:pPr>
      <w:r>
        <w:t>Corresponding parameters in the declarations must have the same modifiers (although not necessarily in the same order) and the same types (modulo differences in type parameter names).</w:t>
      </w:r>
    </w:p>
    <w:p w:rsidR="00B6791C" w:rsidRDefault="00B6791C" w:rsidP="00732BB0">
      <w:pPr>
        <w:numPr>
          <w:ilvl w:val="0"/>
          <w:numId w:val="17"/>
        </w:numPr>
      </w:pPr>
      <w:r>
        <w:t>Corresponding type parameters in the declarations must have the same constraints (modulo differences in type parameter names).</w:t>
      </w:r>
    </w:p>
    <w:p w:rsidR="00B6791C" w:rsidRDefault="00B6791C" w:rsidP="00B6791C">
      <w:r>
        <w:t>An implementing partial method declaration can appear in the same part as the corresponding defining partial method declaration.</w:t>
      </w:r>
    </w:p>
    <w:p w:rsidR="00906017" w:rsidRDefault="00906017" w:rsidP="00B6791C">
      <w:r>
        <w:t xml:space="preserve">Only a defining partial method participates in overload resolution. Thus, whether or not an implementing declaration is given, invocation expressions may resolve to </w:t>
      </w:r>
      <w:r w:rsidR="00F2195A">
        <w:t xml:space="preserve">invocations of </w:t>
      </w:r>
      <w:r>
        <w:t xml:space="preserve">the partial method. Because a partial method always returns </w:t>
      </w:r>
      <w:r w:rsidRPr="00F2195A">
        <w:rPr>
          <w:rStyle w:val="Codefragment"/>
        </w:rPr>
        <w:t>void</w:t>
      </w:r>
      <w:r>
        <w:t xml:space="preserve">, such invocation expressions will always be expression statements. Furthermore, because a partial method is implicitly </w:t>
      </w:r>
      <w:r w:rsidRPr="00F2195A">
        <w:rPr>
          <w:rStyle w:val="Codefragment"/>
        </w:rPr>
        <w:t>private</w:t>
      </w:r>
      <w:r>
        <w:t xml:space="preserve">, </w:t>
      </w:r>
      <w:r w:rsidR="00F2195A">
        <w:t>such</w:t>
      </w:r>
      <w:r>
        <w:t xml:space="preserve"> statement</w:t>
      </w:r>
      <w:r w:rsidR="00F2195A">
        <w:t>s</w:t>
      </w:r>
      <w:r>
        <w:t xml:space="preserve"> will always occur within one of the parts of the type declaration within which the partial method is declared. </w:t>
      </w:r>
    </w:p>
    <w:p w:rsidR="00906017" w:rsidRDefault="00906017" w:rsidP="00B6791C">
      <w:r>
        <w:t>If no part of a partial type declaration contains an implementing declaration for a given partial method, any expression statement invoking it is simply removed from the combined type declaration.</w:t>
      </w:r>
      <w:r w:rsidR="00F2195A">
        <w:t xml:space="preserve"> Thus the invocation expression, including any constituent expressions, has no effect at </w:t>
      </w:r>
      <w:r w:rsidR="00423740">
        <w:t>run-time</w:t>
      </w:r>
      <w:r w:rsidR="00F2195A">
        <w:t>.</w:t>
      </w:r>
      <w:r w:rsidR="00612786">
        <w:t xml:space="preserve"> </w:t>
      </w:r>
      <w:r w:rsidR="00F778B4">
        <w:t>T</w:t>
      </w:r>
      <w:r w:rsidR="00612786">
        <w:t xml:space="preserve">he partial method itself </w:t>
      </w:r>
      <w:r w:rsidR="00F778B4">
        <w:t xml:space="preserve">is also removed and </w:t>
      </w:r>
      <w:r w:rsidR="00612786">
        <w:t>will not be a member of the combined type declaration.</w:t>
      </w:r>
    </w:p>
    <w:p w:rsidR="00F2195A" w:rsidRDefault="00612786" w:rsidP="00B6791C">
      <w:r>
        <w:t xml:space="preserve">If an implementing declaration exist for a given partial method, the invocations of the partial methods are </w:t>
      </w:r>
      <w:r w:rsidR="00F778B4">
        <w:t>retained</w:t>
      </w:r>
      <w:r>
        <w:t>. The partial method gives rise to a method declaration similar to the implementing partial method declaration except for the following:</w:t>
      </w:r>
    </w:p>
    <w:p w:rsidR="00612786" w:rsidRDefault="00612786" w:rsidP="00732BB0">
      <w:pPr>
        <w:numPr>
          <w:ilvl w:val="0"/>
          <w:numId w:val="18"/>
        </w:numPr>
      </w:pPr>
      <w:r>
        <w:t xml:space="preserve">The </w:t>
      </w:r>
      <w:r w:rsidRPr="00612786">
        <w:rPr>
          <w:rStyle w:val="Codefragment"/>
        </w:rPr>
        <w:t>partial</w:t>
      </w:r>
      <w:r>
        <w:t xml:space="preserve"> modifier is </w:t>
      </w:r>
      <w:r w:rsidR="00295372">
        <w:t>not included</w:t>
      </w:r>
    </w:p>
    <w:p w:rsidR="00612786" w:rsidRDefault="00612786" w:rsidP="00732BB0">
      <w:pPr>
        <w:numPr>
          <w:ilvl w:val="0"/>
          <w:numId w:val="18"/>
        </w:numPr>
      </w:pPr>
      <w:r>
        <w:t xml:space="preserve">The attributes in the resulting method declaration are the combined attributes of the defining and the implementing partial method declaration in unspecified order. </w:t>
      </w:r>
      <w:r w:rsidR="001B2BFB">
        <w:t>Duplicates are not removed.</w:t>
      </w:r>
    </w:p>
    <w:p w:rsidR="001B2BFB" w:rsidRDefault="001B2BFB" w:rsidP="00732BB0">
      <w:pPr>
        <w:numPr>
          <w:ilvl w:val="0"/>
          <w:numId w:val="18"/>
        </w:numPr>
      </w:pPr>
      <w:r>
        <w:t>The attributes on the parameters of the resulting method declaration are the combined attributes of the corresponding parameters of the defining and the implementing partial method declaration in unspecified order. Duplicates are not removed.</w:t>
      </w:r>
    </w:p>
    <w:p w:rsidR="001B2BFB" w:rsidRDefault="00F778B4" w:rsidP="00563943">
      <w:r>
        <w:t>If a defining declaration but not an implementing declaration is given for a partial method M, the following restrictions apply</w:t>
      </w:r>
      <w:r w:rsidR="001B2BFB">
        <w:t>:</w:t>
      </w:r>
    </w:p>
    <w:p w:rsidR="001B2BFB" w:rsidRDefault="001B2BFB" w:rsidP="00732BB0">
      <w:pPr>
        <w:numPr>
          <w:ilvl w:val="0"/>
          <w:numId w:val="19"/>
        </w:numPr>
      </w:pPr>
      <w:r>
        <w:t xml:space="preserve">It is a </w:t>
      </w:r>
      <w:r w:rsidR="00031684">
        <w:t>compile-time</w:t>
      </w:r>
      <w:r>
        <w:t xml:space="preserve"> error to create a delegate to </w:t>
      </w:r>
      <w:r w:rsidR="00F778B4">
        <w:t>method (§</w:t>
      </w:r>
      <w:r w:rsidR="00852C57">
        <w:fldChar w:fldCharType="begin"/>
      </w:r>
      <w:r w:rsidR="00861DF2">
        <w:instrText xml:space="preserve"> REF _Ref174229718 \r \h </w:instrText>
      </w:r>
      <w:r w:rsidR="00852C57">
        <w:fldChar w:fldCharType="separate"/>
      </w:r>
      <w:r w:rsidR="00437C65">
        <w:t>7.6.10.5</w:t>
      </w:r>
      <w:r w:rsidR="00852C57">
        <w:fldChar w:fldCharType="end"/>
      </w:r>
      <w:r w:rsidR="00F778B4">
        <w:t>).</w:t>
      </w:r>
    </w:p>
    <w:p w:rsidR="001B2BFB" w:rsidRDefault="001B2BFB" w:rsidP="00732BB0">
      <w:pPr>
        <w:numPr>
          <w:ilvl w:val="0"/>
          <w:numId w:val="19"/>
        </w:numPr>
      </w:pPr>
      <w:r>
        <w:t xml:space="preserve">It is a </w:t>
      </w:r>
      <w:r w:rsidR="00031684">
        <w:t>compile-time</w:t>
      </w:r>
      <w:r>
        <w:t xml:space="preserve"> error to </w:t>
      </w:r>
      <w:r w:rsidR="00F778B4">
        <w:t xml:space="preserve">refer to </w:t>
      </w:r>
      <w:r w:rsidR="00F778B4" w:rsidRPr="00861DF2">
        <w:rPr>
          <w:rStyle w:val="Codefragment"/>
        </w:rPr>
        <w:t>M</w:t>
      </w:r>
      <w:r w:rsidR="00F778B4">
        <w:t xml:space="preserve"> inside an</w:t>
      </w:r>
      <w:r>
        <w:t xml:space="preserve"> anonymous function </w:t>
      </w:r>
      <w:r w:rsidR="00F778B4">
        <w:t xml:space="preserve">that is converted </w:t>
      </w:r>
      <w:r>
        <w:t>to an expression tree type</w:t>
      </w:r>
      <w:r w:rsidR="00F778B4">
        <w:t xml:space="preserve"> (§</w:t>
      </w:r>
      <w:r w:rsidR="00852C57">
        <w:fldChar w:fldCharType="begin"/>
      </w:r>
      <w:r w:rsidR="00861DF2">
        <w:instrText xml:space="preserve"> REF _Ref174229760 \r \h </w:instrText>
      </w:r>
      <w:r w:rsidR="00852C57">
        <w:fldChar w:fldCharType="separate"/>
      </w:r>
      <w:r w:rsidR="00437C65">
        <w:t>6.5.2</w:t>
      </w:r>
      <w:r w:rsidR="00852C57">
        <w:fldChar w:fldCharType="end"/>
      </w:r>
      <w:r w:rsidR="00F778B4">
        <w:t>).</w:t>
      </w:r>
    </w:p>
    <w:p w:rsidR="001B2BFB" w:rsidRDefault="00295372" w:rsidP="00732BB0">
      <w:pPr>
        <w:numPr>
          <w:ilvl w:val="0"/>
          <w:numId w:val="19"/>
        </w:numPr>
      </w:pPr>
      <w:r>
        <w:t xml:space="preserve">Expressions occurring as part of </w:t>
      </w:r>
      <w:r w:rsidR="00F778B4">
        <w:t xml:space="preserve">an </w:t>
      </w:r>
      <w:r>
        <w:t xml:space="preserve">invocation </w:t>
      </w:r>
      <w:r w:rsidR="00F778B4">
        <w:t xml:space="preserve">of </w:t>
      </w:r>
      <w:r w:rsidR="00F778B4" w:rsidRPr="00861DF2">
        <w:rPr>
          <w:rStyle w:val="Codefragment"/>
        </w:rPr>
        <w:t>M</w:t>
      </w:r>
      <w:r w:rsidR="00F778B4">
        <w:t xml:space="preserve"> do not</w:t>
      </w:r>
      <w:r>
        <w:t xml:space="preserve"> affect the definite assignment state</w:t>
      </w:r>
      <w:r w:rsidR="00F778B4">
        <w:t xml:space="preserve"> (§</w:t>
      </w:r>
      <w:r w:rsidR="00852C57">
        <w:fldChar w:fldCharType="begin"/>
      </w:r>
      <w:r w:rsidR="00861DF2">
        <w:instrText xml:space="preserve"> REF _Ref469056981 \r \h </w:instrText>
      </w:r>
      <w:r w:rsidR="00852C57">
        <w:fldChar w:fldCharType="separate"/>
      </w:r>
      <w:r w:rsidR="00437C65">
        <w:t>5.3</w:t>
      </w:r>
      <w:r w:rsidR="00852C57">
        <w:fldChar w:fldCharType="end"/>
      </w:r>
      <w:r w:rsidR="00F778B4">
        <w:t>)</w:t>
      </w:r>
      <w:r>
        <w:t>, which can</w:t>
      </w:r>
      <w:r w:rsidR="001B2BFB">
        <w:t xml:space="preserve"> potentially lead to </w:t>
      </w:r>
      <w:r w:rsidR="00031684">
        <w:t>compile-time</w:t>
      </w:r>
      <w:r w:rsidR="001B2BFB">
        <w:t xml:space="preserve"> errors.</w:t>
      </w:r>
    </w:p>
    <w:p w:rsidR="001B2BFB" w:rsidRPr="00563943" w:rsidRDefault="00F778B4" w:rsidP="00732BB0">
      <w:pPr>
        <w:numPr>
          <w:ilvl w:val="0"/>
          <w:numId w:val="19"/>
        </w:numPr>
      </w:pPr>
      <w:r w:rsidRPr="00861DF2">
        <w:rPr>
          <w:rStyle w:val="Codefragment"/>
        </w:rPr>
        <w:t>M</w:t>
      </w:r>
      <w:r>
        <w:t xml:space="preserve"> cannot be the entry point for an application (§</w:t>
      </w:r>
      <w:r w:rsidR="00852C57">
        <w:fldChar w:fldCharType="begin"/>
      </w:r>
      <w:r w:rsidR="00861DF2">
        <w:instrText xml:space="preserve"> REF _Ref529259251 \r \h </w:instrText>
      </w:r>
      <w:r w:rsidR="00852C57">
        <w:fldChar w:fldCharType="separate"/>
      </w:r>
      <w:r w:rsidR="00437C65">
        <w:t>3.1</w:t>
      </w:r>
      <w:r w:rsidR="00852C57">
        <w:fldChar w:fldCharType="end"/>
      </w:r>
      <w:r>
        <w:t>)</w:t>
      </w:r>
      <w:r w:rsidR="00295372">
        <w:t>.</w:t>
      </w:r>
    </w:p>
    <w:p w:rsidR="00295372" w:rsidRDefault="00295372" w:rsidP="00295372">
      <w:r>
        <w:t>Partial methods are useful for allowing one part of a type declaration to customize the behavior of another part, e.g., one that is generated by a tool. Consider the following partial class declaration:</w:t>
      </w:r>
    </w:p>
    <w:p w:rsidR="00911186" w:rsidRDefault="00911186" w:rsidP="00911186">
      <w:pPr>
        <w:pStyle w:val="Code"/>
      </w:pPr>
      <w:r>
        <w:t>partial class Customer</w:t>
      </w:r>
      <w:r>
        <w:br/>
        <w:t>{</w:t>
      </w:r>
      <w:r>
        <w:br/>
      </w:r>
      <w:r>
        <w:tab/>
        <w:t>string name;</w:t>
      </w:r>
    </w:p>
    <w:p w:rsidR="00911186" w:rsidRDefault="00911186" w:rsidP="00911186">
      <w:pPr>
        <w:pStyle w:val="Code"/>
      </w:pPr>
      <w:r>
        <w:tab/>
        <w:t>public string Name {</w:t>
      </w:r>
    </w:p>
    <w:p w:rsidR="00911186" w:rsidRDefault="00911186" w:rsidP="00911186">
      <w:pPr>
        <w:pStyle w:val="Code"/>
      </w:pPr>
      <w:r>
        <w:tab/>
      </w:r>
      <w:r>
        <w:tab/>
        <w:t>get { return name; }</w:t>
      </w:r>
    </w:p>
    <w:p w:rsidR="00911186" w:rsidRDefault="00911186" w:rsidP="00911186">
      <w:pPr>
        <w:pStyle w:val="Code"/>
      </w:pPr>
      <w:r>
        <w:tab/>
      </w:r>
      <w:r>
        <w:tab/>
        <w:t>set {</w:t>
      </w:r>
      <w:r>
        <w:br/>
      </w:r>
      <w:r>
        <w:tab/>
      </w:r>
      <w:r>
        <w:tab/>
      </w:r>
      <w:r>
        <w:tab/>
        <w:t>OnNameChanging(value);</w:t>
      </w:r>
      <w:r>
        <w:br/>
      </w:r>
      <w:r>
        <w:tab/>
      </w:r>
      <w:r>
        <w:tab/>
      </w:r>
      <w:r>
        <w:tab/>
        <w:t>name = value;</w:t>
      </w:r>
      <w:r>
        <w:br/>
      </w:r>
      <w:r>
        <w:tab/>
      </w:r>
      <w:r>
        <w:tab/>
      </w:r>
      <w:r>
        <w:tab/>
        <w:t>OnNameChanged();</w:t>
      </w:r>
      <w:r>
        <w:br/>
      </w:r>
      <w:r>
        <w:tab/>
      </w:r>
      <w:r>
        <w:tab/>
        <w:t>}</w:t>
      </w:r>
    </w:p>
    <w:p w:rsidR="00911186" w:rsidRDefault="00911186" w:rsidP="00911186">
      <w:pPr>
        <w:pStyle w:val="Code"/>
      </w:pPr>
      <w:r>
        <w:tab/>
        <w:t>}</w:t>
      </w:r>
    </w:p>
    <w:p w:rsidR="00911186" w:rsidRDefault="00911186" w:rsidP="00911186">
      <w:pPr>
        <w:pStyle w:val="Code"/>
      </w:pPr>
      <w:r>
        <w:tab/>
        <w:t xml:space="preserve">partial void OnNameChanging(string </w:t>
      </w:r>
      <w:r w:rsidR="00295372">
        <w:t>newName</w:t>
      </w:r>
      <w:r>
        <w:t>);</w:t>
      </w:r>
    </w:p>
    <w:p w:rsidR="00911186" w:rsidRDefault="00911186" w:rsidP="00911186">
      <w:pPr>
        <w:pStyle w:val="Code"/>
      </w:pPr>
      <w:r>
        <w:tab/>
        <w:t>partial void OnNameChanged();</w:t>
      </w:r>
      <w:r w:rsidR="000529EE">
        <w:br/>
      </w:r>
      <w:r>
        <w:t>}</w:t>
      </w:r>
    </w:p>
    <w:p w:rsidR="00295372" w:rsidRDefault="00295372" w:rsidP="00295372">
      <w:r>
        <w:t xml:space="preserve">If this class is compiled without any other parts, the defining partial method declarations and their invocations will be removed, and the </w:t>
      </w:r>
      <w:r w:rsidR="000529EE">
        <w:t xml:space="preserve">resulting </w:t>
      </w:r>
      <w:r>
        <w:t>combined class declaration will be equivalent to the following:</w:t>
      </w:r>
    </w:p>
    <w:p w:rsidR="00295372" w:rsidRDefault="00295372" w:rsidP="00295372">
      <w:pPr>
        <w:pStyle w:val="Code"/>
      </w:pPr>
      <w:r>
        <w:t>class Customer</w:t>
      </w:r>
      <w:r>
        <w:br/>
        <w:t>{</w:t>
      </w:r>
      <w:r>
        <w:br/>
      </w:r>
      <w:r>
        <w:tab/>
        <w:t>string name;</w:t>
      </w:r>
    </w:p>
    <w:p w:rsidR="00295372" w:rsidRDefault="00295372" w:rsidP="00295372">
      <w:pPr>
        <w:pStyle w:val="Code"/>
      </w:pPr>
      <w:r>
        <w:tab/>
        <w:t>public string Name {</w:t>
      </w:r>
    </w:p>
    <w:p w:rsidR="00295372" w:rsidRDefault="00295372" w:rsidP="00295372">
      <w:pPr>
        <w:pStyle w:val="Code"/>
      </w:pPr>
      <w:r>
        <w:tab/>
      </w:r>
      <w:r>
        <w:tab/>
        <w:t>get { return name; }</w:t>
      </w:r>
    </w:p>
    <w:p w:rsidR="00295372" w:rsidRDefault="00295372" w:rsidP="00295372">
      <w:pPr>
        <w:pStyle w:val="Code"/>
      </w:pPr>
      <w:r>
        <w:tab/>
      </w:r>
      <w:r>
        <w:tab/>
        <w:t>set {</w:t>
      </w:r>
      <w:r w:rsidR="000529EE">
        <w:t xml:space="preserve"> </w:t>
      </w:r>
      <w:r>
        <w:t>name = value;</w:t>
      </w:r>
      <w:r w:rsidR="000529EE">
        <w:t xml:space="preserve"> </w:t>
      </w:r>
      <w:r>
        <w:t>}</w:t>
      </w:r>
      <w:r w:rsidR="000529EE">
        <w:br/>
      </w:r>
      <w:r>
        <w:tab/>
        <w:t>}</w:t>
      </w:r>
      <w:r w:rsidR="000529EE">
        <w:br/>
      </w:r>
      <w:r>
        <w:t>}</w:t>
      </w:r>
    </w:p>
    <w:p w:rsidR="00295372" w:rsidRDefault="000529EE" w:rsidP="00295372">
      <w:r>
        <w:t xml:space="preserve">Assume that another part is given, however, which </w:t>
      </w:r>
      <w:r w:rsidR="00F778B4">
        <w:t xml:space="preserve">provides </w:t>
      </w:r>
      <w:r>
        <w:t>implement</w:t>
      </w:r>
      <w:r w:rsidR="00F778B4">
        <w:t>ing declarations of</w:t>
      </w:r>
      <w:r>
        <w:t xml:space="preserve"> the partial methods:</w:t>
      </w:r>
    </w:p>
    <w:p w:rsidR="000529EE" w:rsidRDefault="000529EE" w:rsidP="000529EE">
      <w:pPr>
        <w:pStyle w:val="Code"/>
      </w:pPr>
      <w:r>
        <w:t>partial class Customer</w:t>
      </w:r>
      <w:r>
        <w:br/>
        <w:t>{</w:t>
      </w:r>
      <w:r>
        <w:br/>
      </w:r>
      <w:r>
        <w:tab/>
        <w:t>partial void OnNameChanging(string newName)</w:t>
      </w:r>
      <w:r>
        <w:br/>
      </w:r>
      <w:r>
        <w:tab/>
        <w:t>{</w:t>
      </w:r>
      <w:r>
        <w:br/>
      </w:r>
      <w:r>
        <w:tab/>
      </w:r>
      <w:r>
        <w:tab/>
        <w:t>Console.WriteLine(“Changing “ + name + “ to “ + newName);</w:t>
      </w:r>
      <w:r>
        <w:br/>
      </w:r>
      <w:r>
        <w:tab/>
        <w:t>}</w:t>
      </w:r>
    </w:p>
    <w:p w:rsidR="000529EE" w:rsidRDefault="000529EE" w:rsidP="000529EE">
      <w:pPr>
        <w:pStyle w:val="Code"/>
      </w:pPr>
      <w:r>
        <w:tab/>
        <w:t>partial void OnNameChanged()</w:t>
      </w:r>
      <w:r>
        <w:br/>
      </w:r>
      <w:r>
        <w:tab/>
        <w:t>{</w:t>
      </w:r>
      <w:r>
        <w:br/>
      </w:r>
      <w:r>
        <w:tab/>
      </w:r>
      <w:r>
        <w:tab/>
        <w:t xml:space="preserve">Console.WriteLine(“Changed </w:t>
      </w:r>
      <w:r w:rsidR="00F778B4">
        <w:t xml:space="preserve">to </w:t>
      </w:r>
      <w:r>
        <w:t>“ + name);</w:t>
      </w:r>
      <w:r>
        <w:br/>
      </w:r>
      <w:r>
        <w:tab/>
        <w:t>}</w:t>
      </w:r>
      <w:r>
        <w:br/>
        <w:t>}</w:t>
      </w:r>
    </w:p>
    <w:p w:rsidR="000529EE" w:rsidRDefault="000529EE" w:rsidP="000529EE">
      <w:r>
        <w:t>Then the resulting combined class declaration will be equivalent to the following:</w:t>
      </w:r>
    </w:p>
    <w:p w:rsidR="000529EE" w:rsidRDefault="000529EE" w:rsidP="000529EE">
      <w:pPr>
        <w:pStyle w:val="Code"/>
      </w:pPr>
      <w:r>
        <w:t>class Customer</w:t>
      </w:r>
      <w:r>
        <w:br/>
        <w:t>{</w:t>
      </w:r>
      <w:r>
        <w:br/>
      </w:r>
      <w:r>
        <w:tab/>
        <w:t>string name;</w:t>
      </w:r>
    </w:p>
    <w:p w:rsidR="000529EE" w:rsidRDefault="000529EE" w:rsidP="000529EE">
      <w:pPr>
        <w:pStyle w:val="Code"/>
      </w:pPr>
      <w:r>
        <w:tab/>
        <w:t>public string Name {</w:t>
      </w:r>
    </w:p>
    <w:p w:rsidR="000529EE" w:rsidRDefault="000529EE" w:rsidP="000529EE">
      <w:pPr>
        <w:pStyle w:val="Code"/>
      </w:pPr>
      <w:r>
        <w:tab/>
      </w:r>
      <w:r>
        <w:tab/>
        <w:t>get { return name; }</w:t>
      </w:r>
    </w:p>
    <w:p w:rsidR="000529EE" w:rsidRDefault="000529EE" w:rsidP="000529EE">
      <w:pPr>
        <w:pStyle w:val="Code"/>
      </w:pPr>
      <w:r>
        <w:tab/>
      </w:r>
      <w:r>
        <w:tab/>
        <w:t>set {</w:t>
      </w:r>
      <w:r>
        <w:br/>
      </w:r>
      <w:r>
        <w:tab/>
      </w:r>
      <w:r>
        <w:tab/>
      </w:r>
      <w:r>
        <w:tab/>
        <w:t>OnNameChanging(value);</w:t>
      </w:r>
      <w:r>
        <w:br/>
      </w:r>
      <w:r>
        <w:tab/>
      </w:r>
      <w:r>
        <w:tab/>
      </w:r>
      <w:r>
        <w:tab/>
        <w:t>name = value;</w:t>
      </w:r>
      <w:r>
        <w:br/>
      </w:r>
      <w:r>
        <w:tab/>
      </w:r>
      <w:r>
        <w:tab/>
      </w:r>
      <w:r>
        <w:tab/>
        <w:t>OnNameChanged();</w:t>
      </w:r>
      <w:r>
        <w:br/>
      </w:r>
      <w:r>
        <w:tab/>
      </w:r>
      <w:r>
        <w:tab/>
        <w:t>}</w:t>
      </w:r>
    </w:p>
    <w:p w:rsidR="000529EE" w:rsidRDefault="000529EE" w:rsidP="000529EE">
      <w:pPr>
        <w:pStyle w:val="Code"/>
      </w:pPr>
      <w:r>
        <w:tab/>
        <w:t>}</w:t>
      </w:r>
    </w:p>
    <w:p w:rsidR="000529EE" w:rsidRDefault="000529EE" w:rsidP="000529EE">
      <w:pPr>
        <w:pStyle w:val="Code"/>
      </w:pPr>
      <w:r>
        <w:tab/>
        <w:t>void OnNameChanging(string newName)</w:t>
      </w:r>
      <w:r>
        <w:br/>
      </w:r>
      <w:r>
        <w:tab/>
        <w:t>{</w:t>
      </w:r>
      <w:r>
        <w:br/>
      </w:r>
      <w:r>
        <w:tab/>
      </w:r>
      <w:r>
        <w:tab/>
        <w:t>Console.WriteLine(“Changing “ + name + “ to “ + newName);</w:t>
      </w:r>
      <w:r>
        <w:br/>
      </w:r>
      <w:r>
        <w:tab/>
        <w:t>}</w:t>
      </w:r>
    </w:p>
    <w:p w:rsidR="000529EE" w:rsidRDefault="000529EE" w:rsidP="000529EE">
      <w:pPr>
        <w:pStyle w:val="Code"/>
      </w:pPr>
      <w:r>
        <w:tab/>
        <w:t>void OnNameChanged()</w:t>
      </w:r>
      <w:r>
        <w:br/>
      </w:r>
      <w:r>
        <w:tab/>
        <w:t>{</w:t>
      </w:r>
      <w:r>
        <w:br/>
      </w:r>
      <w:r>
        <w:tab/>
      </w:r>
      <w:r>
        <w:tab/>
        <w:t xml:space="preserve">Console.WriteLine(“Changed </w:t>
      </w:r>
      <w:r w:rsidR="00F778B4">
        <w:t xml:space="preserve">to </w:t>
      </w:r>
      <w:r>
        <w:t>“ + name);</w:t>
      </w:r>
      <w:r>
        <w:br/>
      </w:r>
      <w:r>
        <w:tab/>
        <w:t>}</w:t>
      </w:r>
      <w:r>
        <w:br/>
        <w:t>}</w:t>
      </w:r>
    </w:p>
    <w:p w:rsidR="00010890" w:rsidRDefault="00010890" w:rsidP="00796E25">
      <w:pPr>
        <w:pStyle w:val="Heading3"/>
      </w:pPr>
      <w:bookmarkStart w:id="1122" w:name="_Toc251613268"/>
      <w:r>
        <w:t>Name binding</w:t>
      </w:r>
      <w:bookmarkEnd w:id="1122"/>
    </w:p>
    <w:p w:rsidR="00010890" w:rsidRDefault="00010890" w:rsidP="00796E25">
      <w:r>
        <w:t xml:space="preserve">Although each part of an extensible type must be declared within the same namespace, the parts are typically written within different namespace declarations. Thus, different </w:t>
      </w:r>
      <w:r>
        <w:rPr>
          <w:rStyle w:val="Codefragment"/>
        </w:rPr>
        <w:t>using</w:t>
      </w:r>
      <w:r>
        <w:t xml:space="preserve"> directives (</w:t>
      </w:r>
      <w:r w:rsidRPr="00290211">
        <w:t>§</w:t>
      </w:r>
      <w:r w:rsidR="00852C57">
        <w:fldChar w:fldCharType="begin"/>
      </w:r>
      <w:r w:rsidR="00861DF2">
        <w:instrText xml:space="preserve"> REF _Ref174229881 \r \h </w:instrText>
      </w:r>
      <w:r w:rsidR="00852C57">
        <w:fldChar w:fldCharType="separate"/>
      </w:r>
      <w:r w:rsidR="00437C65">
        <w:t>9.4</w:t>
      </w:r>
      <w:r w:rsidR="00852C57">
        <w:fldChar w:fldCharType="end"/>
      </w:r>
      <w:r w:rsidRPr="00290211">
        <w:t>)</w:t>
      </w:r>
      <w:r>
        <w:t xml:space="preserve"> may be present for each part. When interpreting simple names (§7.5.2) within one part, only the </w:t>
      </w:r>
      <w:r w:rsidRPr="00D81396">
        <w:rPr>
          <w:rStyle w:val="Codefragment"/>
        </w:rPr>
        <w:t>using</w:t>
      </w:r>
      <w:r>
        <w:t xml:space="preserve"> directives of the namespace declaration(s) enclosing that part are considered. This may result in the same identifier having different meanings in different parts:</w:t>
      </w:r>
    </w:p>
    <w:p w:rsidR="00010890" w:rsidRDefault="00010890" w:rsidP="00796E25">
      <w:pPr>
        <w:pStyle w:val="Code"/>
      </w:pPr>
      <w:r>
        <w:t>namespace N</w:t>
      </w:r>
      <w:r>
        <w:br/>
        <w:t>{</w:t>
      </w:r>
      <w:r>
        <w:br/>
      </w:r>
      <w:r>
        <w:tab/>
        <w:t>using List = System.Collections.ArrayList;</w:t>
      </w:r>
    </w:p>
    <w:p w:rsidR="00010890" w:rsidRDefault="00010890" w:rsidP="00796E25">
      <w:pPr>
        <w:pStyle w:val="Code"/>
      </w:pPr>
      <w:r>
        <w:tab/>
        <w:t>partial class A</w:t>
      </w:r>
      <w:r>
        <w:br/>
      </w:r>
      <w:r>
        <w:tab/>
        <w:t>{</w:t>
      </w:r>
      <w:r>
        <w:br/>
      </w:r>
      <w:r>
        <w:tab/>
      </w:r>
      <w:r>
        <w:tab/>
        <w:t>List x;</w:t>
      </w:r>
      <w:r>
        <w:tab/>
      </w:r>
      <w:r>
        <w:tab/>
      </w:r>
      <w:r>
        <w:tab/>
      </w:r>
      <w:r>
        <w:tab/>
        <w:t>// x has type System.Collections.ArrayList</w:t>
      </w:r>
      <w:r>
        <w:br/>
      </w:r>
      <w:r>
        <w:tab/>
        <w:t>}</w:t>
      </w:r>
      <w:r>
        <w:br/>
        <w:t>}</w:t>
      </w:r>
    </w:p>
    <w:p w:rsidR="00010890" w:rsidRDefault="00010890" w:rsidP="00796E25">
      <w:pPr>
        <w:pStyle w:val="Code"/>
      </w:pPr>
      <w:r>
        <w:t>namespace N</w:t>
      </w:r>
      <w:r>
        <w:br/>
        <w:t>{</w:t>
      </w:r>
      <w:r>
        <w:br/>
      </w:r>
      <w:r>
        <w:tab/>
        <w:t>using List = Widgets.LinkedList;</w:t>
      </w:r>
    </w:p>
    <w:p w:rsidR="00010890" w:rsidRPr="00D34389" w:rsidRDefault="00010890" w:rsidP="00796E25">
      <w:pPr>
        <w:pStyle w:val="Code"/>
      </w:pPr>
      <w:r>
        <w:tab/>
        <w:t>partial class A</w:t>
      </w:r>
      <w:r>
        <w:br/>
      </w:r>
      <w:r>
        <w:tab/>
        <w:t>{</w:t>
      </w:r>
      <w:r>
        <w:br/>
      </w:r>
      <w:r>
        <w:tab/>
      </w:r>
      <w:r>
        <w:tab/>
        <w:t>List y;</w:t>
      </w:r>
      <w:r>
        <w:tab/>
      </w:r>
      <w:r>
        <w:tab/>
      </w:r>
      <w:r>
        <w:tab/>
      </w:r>
      <w:r>
        <w:tab/>
        <w:t>// y has type Widgets.LinkedList</w:t>
      </w:r>
      <w:r>
        <w:br/>
      </w:r>
      <w:r>
        <w:tab/>
        <w:t>}</w:t>
      </w:r>
      <w:r>
        <w:br/>
        <w:t>}</w:t>
      </w:r>
    </w:p>
    <w:p w:rsidR="0028536B" w:rsidRDefault="0028536B">
      <w:pPr>
        <w:pStyle w:val="Heading2"/>
      </w:pPr>
      <w:bookmarkStart w:id="1123" w:name="_Ref174231603"/>
      <w:bookmarkStart w:id="1124" w:name="_Ref174233862"/>
      <w:bookmarkStart w:id="1125" w:name="_Toc251613269"/>
      <w:r>
        <w:t>Class members</w:t>
      </w:r>
      <w:bookmarkEnd w:id="1083"/>
      <w:bookmarkEnd w:id="1084"/>
      <w:bookmarkEnd w:id="1085"/>
      <w:bookmarkEnd w:id="1086"/>
      <w:bookmarkEnd w:id="1087"/>
      <w:bookmarkEnd w:id="1123"/>
      <w:bookmarkEnd w:id="1124"/>
      <w:bookmarkEnd w:id="1125"/>
    </w:p>
    <w:p w:rsidR="0028536B" w:rsidRDefault="0028536B">
      <w:r>
        <w:t xml:space="preserve">The members of a class consist of the members introduced by its </w:t>
      </w:r>
      <w:r>
        <w:rPr>
          <w:rStyle w:val="Production"/>
        </w:rPr>
        <w:t>class-member-declaration</w:t>
      </w:r>
      <w:r>
        <w:t>s and the members inherited from the direct base class.</w:t>
      </w:r>
    </w:p>
    <w:p w:rsidR="0028536B" w:rsidRDefault="0028536B">
      <w:pPr>
        <w:pStyle w:val="Grammar"/>
      </w:pPr>
      <w:r>
        <w:t>class-member-declarations:</w:t>
      </w:r>
      <w:r>
        <w:br/>
        <w:t>class-member-declaration</w:t>
      </w:r>
      <w:r>
        <w:br/>
        <w:t>class-member-declarations   class-member-declaration</w:t>
      </w:r>
    </w:p>
    <w:p w:rsidR="0028536B" w:rsidRDefault="0028536B">
      <w:pPr>
        <w:pStyle w:val="Grammar"/>
      </w:pPr>
      <w:r>
        <w:t>class-member-declaration: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destructor-declaration</w:t>
      </w:r>
      <w:r>
        <w:br/>
        <w:t>static-constructor-declaration</w:t>
      </w:r>
      <w:r>
        <w:br/>
        <w:t>type-declaration</w:t>
      </w:r>
    </w:p>
    <w:p w:rsidR="0028536B" w:rsidRDefault="0028536B">
      <w:r>
        <w:t xml:space="preserve">The members of a class </w:t>
      </w:r>
      <w:r w:rsidR="00750E5F">
        <w:t xml:space="preserve">type </w:t>
      </w:r>
      <w:r>
        <w:t>are divided into the following categories:</w:t>
      </w:r>
    </w:p>
    <w:p w:rsidR="0028536B" w:rsidRDefault="0028536B">
      <w:pPr>
        <w:pStyle w:val="ListBullet"/>
      </w:pPr>
      <w:r>
        <w:t>Constants, which represent constant values associated with the class (§</w:t>
      </w:r>
      <w:r w:rsidR="00852C57">
        <w:fldChar w:fldCharType="begin"/>
      </w:r>
      <w:r>
        <w:instrText xml:space="preserve"> REF _Ref519497948 \n \h </w:instrText>
      </w:r>
      <w:r w:rsidR="00852C57">
        <w:fldChar w:fldCharType="separate"/>
      </w:r>
      <w:r w:rsidR="00437C65">
        <w:t>10.4</w:t>
      </w:r>
      <w:r w:rsidR="00852C57">
        <w:fldChar w:fldCharType="end"/>
      </w:r>
      <w:r>
        <w:t>).</w:t>
      </w:r>
    </w:p>
    <w:p w:rsidR="0028536B" w:rsidRDefault="0028536B">
      <w:pPr>
        <w:pStyle w:val="ListBullet"/>
      </w:pPr>
      <w:r>
        <w:t>Fields, which are the variables of the class (§</w:t>
      </w:r>
      <w:r w:rsidR="00852C57">
        <w:fldChar w:fldCharType="begin"/>
      </w:r>
      <w:r>
        <w:instrText xml:space="preserve"> REF _Ref456697660 \w \h </w:instrText>
      </w:r>
      <w:r w:rsidR="00852C57">
        <w:fldChar w:fldCharType="separate"/>
      </w:r>
      <w:r w:rsidR="00437C65">
        <w:t>10.5</w:t>
      </w:r>
      <w:r w:rsidR="00852C57">
        <w:fldChar w:fldCharType="end"/>
      </w:r>
      <w:r>
        <w:t>).</w:t>
      </w:r>
    </w:p>
    <w:p w:rsidR="0028536B" w:rsidRDefault="0028536B">
      <w:pPr>
        <w:pStyle w:val="ListBullet"/>
      </w:pPr>
      <w:r>
        <w:t>Methods, which implement the computations and actions that can be performed by the class (§</w:t>
      </w:r>
      <w:r w:rsidR="00852C57">
        <w:fldChar w:fldCharType="begin"/>
      </w:r>
      <w:r>
        <w:instrText xml:space="preserve"> REF _Ref456697668 \w \h </w:instrText>
      </w:r>
      <w:r w:rsidR="00852C57">
        <w:fldChar w:fldCharType="separate"/>
      </w:r>
      <w:r w:rsidR="00437C65">
        <w:t>10.6</w:t>
      </w:r>
      <w:r w:rsidR="00852C57">
        <w:fldChar w:fldCharType="end"/>
      </w:r>
      <w:r>
        <w:t>).</w:t>
      </w:r>
    </w:p>
    <w:p w:rsidR="0028536B" w:rsidRDefault="0028536B">
      <w:pPr>
        <w:pStyle w:val="ListBullet"/>
      </w:pPr>
      <w:r>
        <w:t>Properties, which define named characteristics and the actions associated with reading and writing those characteristics (§</w:t>
      </w:r>
      <w:r w:rsidR="00852C57">
        <w:fldChar w:fldCharType="begin"/>
      </w:r>
      <w:r>
        <w:instrText xml:space="preserve"> REF _Ref456697676 \w \h </w:instrText>
      </w:r>
      <w:r w:rsidR="00852C57">
        <w:fldChar w:fldCharType="separate"/>
      </w:r>
      <w:r w:rsidR="00437C65">
        <w:t>10.7</w:t>
      </w:r>
      <w:r w:rsidR="00852C57">
        <w:fldChar w:fldCharType="end"/>
      </w:r>
      <w:r>
        <w:t>).</w:t>
      </w:r>
    </w:p>
    <w:p w:rsidR="0028536B" w:rsidRDefault="0028536B">
      <w:pPr>
        <w:pStyle w:val="ListBullet"/>
      </w:pPr>
      <w:r>
        <w:t>Events, which define notifications that can be generated by the class (§</w:t>
      </w:r>
      <w:r w:rsidR="00852C57">
        <w:fldChar w:fldCharType="begin"/>
      </w:r>
      <w:r w:rsidR="00861DF2">
        <w:instrText xml:space="preserve"> REF _Ref174219523 \r \h </w:instrText>
      </w:r>
      <w:r w:rsidR="00852C57">
        <w:fldChar w:fldCharType="separate"/>
      </w:r>
      <w:r w:rsidR="00437C65">
        <w:t>10.8</w:t>
      </w:r>
      <w:r w:rsidR="00852C57">
        <w:fldChar w:fldCharType="end"/>
      </w:r>
      <w:r>
        <w:t>).</w:t>
      </w:r>
    </w:p>
    <w:p w:rsidR="0028536B" w:rsidRDefault="0028536B">
      <w:pPr>
        <w:pStyle w:val="ListBullet"/>
      </w:pPr>
      <w:r>
        <w:t>Indexers, which permit instances of the class to be indexed in the same way (syntactically) as arrays (§</w:t>
      </w:r>
      <w:r w:rsidR="00852C57">
        <w:fldChar w:fldCharType="begin"/>
      </w:r>
      <w:r>
        <w:instrText xml:space="preserve"> REF _Ref461974722 \r \h </w:instrText>
      </w:r>
      <w:r w:rsidR="00852C57">
        <w:fldChar w:fldCharType="separate"/>
      </w:r>
      <w:r w:rsidR="00437C65">
        <w:t>10.9</w:t>
      </w:r>
      <w:r w:rsidR="00852C57">
        <w:fldChar w:fldCharType="end"/>
      </w:r>
      <w:r>
        <w:t>).</w:t>
      </w:r>
    </w:p>
    <w:p w:rsidR="0028536B" w:rsidRDefault="0028536B">
      <w:pPr>
        <w:pStyle w:val="ListBullet"/>
      </w:pPr>
      <w:r>
        <w:t>Operators, which define the expression operators that can be applied to instances of the class (§</w:t>
      </w:r>
      <w:r w:rsidR="00852C57">
        <w:fldChar w:fldCharType="begin"/>
      </w:r>
      <w:r>
        <w:instrText xml:space="preserve"> REF _Ref456697704 \w \h </w:instrText>
      </w:r>
      <w:r w:rsidR="00852C57">
        <w:fldChar w:fldCharType="separate"/>
      </w:r>
      <w:r w:rsidR="00437C65">
        <w:t>10.10</w:t>
      </w:r>
      <w:r w:rsidR="00852C57">
        <w:fldChar w:fldCharType="end"/>
      </w:r>
      <w:r>
        <w:t>).</w:t>
      </w:r>
    </w:p>
    <w:p w:rsidR="0028536B" w:rsidRDefault="0028536B">
      <w:pPr>
        <w:pStyle w:val="ListBullet"/>
      </w:pPr>
      <w:r>
        <w:t>Instance constructors, which implement the actions required to initialize instances of the class (§</w:t>
      </w:r>
      <w:r w:rsidR="00852C57">
        <w:fldChar w:fldCharType="begin"/>
      </w:r>
      <w:r>
        <w:instrText xml:space="preserve"> REF _Ref465821094 \r \h </w:instrText>
      </w:r>
      <w:r w:rsidR="00852C57">
        <w:fldChar w:fldCharType="separate"/>
      </w:r>
      <w:r w:rsidR="00437C65">
        <w:t>10.11</w:t>
      </w:r>
      <w:r w:rsidR="00852C57">
        <w:fldChar w:fldCharType="end"/>
      </w:r>
      <w:r>
        <w:t>)</w:t>
      </w:r>
    </w:p>
    <w:p w:rsidR="0028536B" w:rsidRDefault="0028536B">
      <w:pPr>
        <w:pStyle w:val="ListBullet"/>
      </w:pPr>
      <w:r>
        <w:t>Destructors, which implement the actions to be performed before instances of the class are permanently discarded (§</w:t>
      </w:r>
      <w:r w:rsidR="00852C57">
        <w:fldChar w:fldCharType="begin"/>
      </w:r>
      <w:r w:rsidR="00861DF2">
        <w:instrText xml:space="preserve"> REF _Ref174219594 \r \h </w:instrText>
      </w:r>
      <w:r w:rsidR="00852C57">
        <w:fldChar w:fldCharType="separate"/>
      </w:r>
      <w:r w:rsidR="00437C65">
        <w:t>10.13</w:t>
      </w:r>
      <w:r w:rsidR="00852C57">
        <w:fldChar w:fldCharType="end"/>
      </w:r>
      <w:r>
        <w:t>).</w:t>
      </w:r>
    </w:p>
    <w:p w:rsidR="0028536B" w:rsidRDefault="0028536B">
      <w:pPr>
        <w:pStyle w:val="ListBullet"/>
      </w:pPr>
      <w:r>
        <w:t>Static constructors, which implement the actions required to initialize the class itself (§</w:t>
      </w:r>
      <w:r w:rsidR="00852C57">
        <w:fldChar w:fldCharType="begin"/>
      </w:r>
      <w:r>
        <w:instrText xml:space="preserve"> REF _Ref456697737 \w \h </w:instrText>
      </w:r>
      <w:r w:rsidR="00852C57">
        <w:fldChar w:fldCharType="separate"/>
      </w:r>
      <w:r w:rsidR="00437C65">
        <w:t>10.12</w:t>
      </w:r>
      <w:r w:rsidR="00852C57">
        <w:fldChar w:fldCharType="end"/>
      </w:r>
      <w:r>
        <w:t>).</w:t>
      </w:r>
    </w:p>
    <w:p w:rsidR="0028536B" w:rsidRDefault="0028536B">
      <w:pPr>
        <w:pStyle w:val="ListBullet"/>
      </w:pPr>
      <w:r>
        <w:t>Types, which represent the types that are local to the class (§</w:t>
      </w:r>
      <w:r w:rsidR="00852C57">
        <w:fldChar w:fldCharType="begin"/>
      </w:r>
      <w:r w:rsidR="00861DF2">
        <w:instrText xml:space="preserve"> REF _Ref472691654 \r \h </w:instrText>
      </w:r>
      <w:r w:rsidR="00852C57">
        <w:fldChar w:fldCharType="separate"/>
      </w:r>
      <w:r w:rsidR="00437C65">
        <w:t>10.3.8</w:t>
      </w:r>
      <w:r w:rsidR="00852C57">
        <w:fldChar w:fldCharType="end"/>
      </w:r>
      <w:r>
        <w:t>).</w:t>
      </w:r>
    </w:p>
    <w:p w:rsidR="0028536B" w:rsidRDefault="0028536B">
      <w:bookmarkStart w:id="1126" w:name="_Ref456695418"/>
      <w:bookmarkStart w:id="1127" w:name="_Toc445783052"/>
      <w:r>
        <w:t xml:space="preserve">Members that can contain executable code are collectively known as the </w:t>
      </w:r>
      <w:r>
        <w:rPr>
          <w:rStyle w:val="Production"/>
        </w:rPr>
        <w:t>function members</w:t>
      </w:r>
      <w:r>
        <w:t xml:space="preserve"> of the class</w:t>
      </w:r>
      <w:r w:rsidR="00750E5F">
        <w:t xml:space="preserve"> type</w:t>
      </w:r>
      <w:r>
        <w:t xml:space="preserve">. The function members of a class </w:t>
      </w:r>
      <w:r w:rsidR="00750E5F">
        <w:t xml:space="preserve">type </w:t>
      </w:r>
      <w:r>
        <w:t>are the methods, properties, events, indexers, operators, instance constructors,  destructors, and static constructors of that class</w:t>
      </w:r>
      <w:r w:rsidR="00750E5F">
        <w:t xml:space="preserve"> type</w:t>
      </w:r>
      <w:r>
        <w:t>.</w:t>
      </w:r>
    </w:p>
    <w:p w:rsidR="0028536B" w:rsidRDefault="0028536B">
      <w:r>
        <w:t xml:space="preserve">A </w:t>
      </w:r>
      <w:r>
        <w:rPr>
          <w:rStyle w:val="Production"/>
        </w:rPr>
        <w:t>class-declaration</w:t>
      </w:r>
      <w:r>
        <w:t xml:space="preserve"> creates a new declaration space (§</w:t>
      </w:r>
      <w:r w:rsidR="00852C57">
        <w:fldChar w:fldCharType="begin"/>
      </w:r>
      <w:r>
        <w:instrText xml:space="preserve"> REF _Ref461622138 \r \h </w:instrText>
      </w:r>
      <w:r w:rsidR="00852C57">
        <w:fldChar w:fldCharType="separate"/>
      </w:r>
      <w:r w:rsidR="00437C65">
        <w:t>3.3</w:t>
      </w:r>
      <w:r w:rsidR="00852C57">
        <w:fldChar w:fldCharType="end"/>
      </w:r>
      <w:r>
        <w:t xml:space="preserve">), and the </w:t>
      </w:r>
      <w:r>
        <w:rPr>
          <w:rStyle w:val="Production"/>
        </w:rPr>
        <w:t>class-member-declarations</w:t>
      </w:r>
      <w:r>
        <w:t xml:space="preserve"> immediately contained by the </w:t>
      </w:r>
      <w:r>
        <w:rPr>
          <w:rStyle w:val="Production"/>
        </w:rPr>
        <w:t>class-declaration</w:t>
      </w:r>
      <w:r>
        <w:t xml:space="preserve"> introduce new members into this declaration space. The following rules apply to </w:t>
      </w:r>
      <w:r>
        <w:rPr>
          <w:rStyle w:val="Production"/>
        </w:rPr>
        <w:t>class-member-declaration</w:t>
      </w:r>
      <w:r>
        <w:t>s:</w:t>
      </w:r>
    </w:p>
    <w:p w:rsidR="0028536B" w:rsidRDefault="0028536B">
      <w:pPr>
        <w:pStyle w:val="ListBullet"/>
      </w:pPr>
      <w:r>
        <w:t>Instance constructors, destructors and static constructors must have the same name as the immediately enclosing class. All other members must have names that differ from the name of the immediately enclosing class.</w:t>
      </w:r>
    </w:p>
    <w:p w:rsidR="0028536B" w:rsidRDefault="0028536B">
      <w:pPr>
        <w:pStyle w:val="ListBullet"/>
      </w:pPr>
      <w:r>
        <w:t>The name of a constant, field, property, event, or type must differ from the names of all other members declared in the same class.</w:t>
      </w:r>
    </w:p>
    <w:p w:rsidR="0028536B" w:rsidRPr="00354E63" w:rsidRDefault="0028536B">
      <w:pPr>
        <w:pStyle w:val="ListBullet"/>
      </w:pPr>
      <w:r>
        <w:t>The name of a method must differ from the names of all other non-methods declared in the same class. In addition, the signature (§</w:t>
      </w:r>
      <w:r w:rsidR="00852C57">
        <w:fldChar w:fldCharType="begin"/>
      </w:r>
      <w:r>
        <w:instrText xml:space="preserve"> REF _Ref457117867 \r \h </w:instrText>
      </w:r>
      <w:r w:rsidR="00852C57">
        <w:fldChar w:fldCharType="separate"/>
      </w:r>
      <w:r w:rsidR="00437C65">
        <w:t>3.6</w:t>
      </w:r>
      <w:r w:rsidR="00852C57">
        <w:fldChar w:fldCharType="end"/>
      </w:r>
      <w:r>
        <w:t xml:space="preserve">) of a method must differ from the signatures of all other methods declared in </w:t>
      </w:r>
      <w:r w:rsidRPr="00354E63">
        <w:t>the same class</w:t>
      </w:r>
      <w:r w:rsidR="003A6548" w:rsidRPr="00354E63">
        <w:t xml:space="preserve">, and two methods declared in the same class may not have signatures that differ solely by </w:t>
      </w:r>
      <w:r w:rsidR="003A6548" w:rsidRPr="00354E63">
        <w:rPr>
          <w:rStyle w:val="Codefragment"/>
        </w:rPr>
        <w:t>ref</w:t>
      </w:r>
      <w:r w:rsidR="003A6548" w:rsidRPr="00354E63">
        <w:t xml:space="preserve"> and </w:t>
      </w:r>
      <w:r w:rsidR="003A6548" w:rsidRPr="00354E63">
        <w:rPr>
          <w:rStyle w:val="Codefragment"/>
        </w:rPr>
        <w:t>out</w:t>
      </w:r>
      <w:r w:rsidRPr="00354E63">
        <w:t>.</w:t>
      </w:r>
    </w:p>
    <w:p w:rsidR="0028536B" w:rsidRPr="00354E63" w:rsidRDefault="0028536B">
      <w:pPr>
        <w:pStyle w:val="ListBullet"/>
      </w:pPr>
      <w:r w:rsidRPr="00354E63">
        <w:t>The signature of an instance constructor must differ from the signatures of all other instance constructors declared in the same class</w:t>
      </w:r>
      <w:r w:rsidR="003A6548" w:rsidRPr="00354E63">
        <w:t xml:space="preserve">, and two constructors declared in the same class may not have signatures that differ solely by </w:t>
      </w:r>
      <w:r w:rsidR="003A6548" w:rsidRPr="00354E63">
        <w:rPr>
          <w:rStyle w:val="Codefragment"/>
        </w:rPr>
        <w:t>ref</w:t>
      </w:r>
      <w:r w:rsidR="003A6548" w:rsidRPr="00354E63">
        <w:t xml:space="preserve"> and </w:t>
      </w:r>
      <w:r w:rsidR="003A6548" w:rsidRPr="00354E63">
        <w:rPr>
          <w:rStyle w:val="Codefragment"/>
        </w:rPr>
        <w:t>out</w:t>
      </w:r>
      <w:r w:rsidRPr="00354E63">
        <w:t>.</w:t>
      </w:r>
    </w:p>
    <w:p w:rsidR="0028536B" w:rsidRDefault="0028536B">
      <w:pPr>
        <w:pStyle w:val="ListBullet"/>
      </w:pPr>
      <w:r>
        <w:t>The signature of an indexer must differ from the signatures of all other indexers declared in the same class.</w:t>
      </w:r>
    </w:p>
    <w:p w:rsidR="0028536B" w:rsidRDefault="0028536B">
      <w:pPr>
        <w:pStyle w:val="ListBullet"/>
      </w:pPr>
      <w:r>
        <w:t>The signature of an operator must differ from the signatures of all other operators declared in the same class.</w:t>
      </w:r>
    </w:p>
    <w:p w:rsidR="00B777D4" w:rsidRPr="00B777D4" w:rsidRDefault="0028536B" w:rsidP="00B777D4">
      <w:r>
        <w:t xml:space="preserve">The inherited members of a class </w:t>
      </w:r>
      <w:r w:rsidR="00750E5F">
        <w:t xml:space="preserve">type </w:t>
      </w:r>
      <w:r>
        <w:t>(§</w:t>
      </w:r>
      <w:r w:rsidR="00852C57">
        <w:fldChar w:fldCharType="begin"/>
      </w:r>
      <w:r w:rsidR="00861DF2">
        <w:instrText xml:space="preserve"> REF _Ref174229999 \r \h </w:instrText>
      </w:r>
      <w:r w:rsidR="00852C57">
        <w:fldChar w:fldCharType="separate"/>
      </w:r>
      <w:r w:rsidR="00437C65">
        <w:t>10.3.3</w:t>
      </w:r>
      <w:r w:rsidR="00852C57">
        <w:fldChar w:fldCharType="end"/>
      </w:r>
      <w:r>
        <w:t>) are not part of the declaration space of a class. Thus, a derived class is allowed to declare a member with the same name or signature as an inherited member (which in effect hides the inherited member).</w:t>
      </w:r>
    </w:p>
    <w:p w:rsidR="00ED6780" w:rsidRDefault="00ED6780" w:rsidP="00ED6780">
      <w:pPr>
        <w:pStyle w:val="Heading3"/>
      </w:pPr>
      <w:bookmarkStart w:id="1128" w:name="_Ref174226595"/>
      <w:bookmarkStart w:id="1129" w:name="_Ref174230052"/>
      <w:bookmarkStart w:id="1130" w:name="_Toc251613270"/>
      <w:bookmarkStart w:id="1131" w:name="_Ref168410433"/>
      <w:bookmarkStart w:id="1132" w:name="_Ref457118048"/>
      <w:r>
        <w:t>The instance type</w:t>
      </w:r>
      <w:bookmarkEnd w:id="1128"/>
      <w:bookmarkEnd w:id="1129"/>
      <w:bookmarkEnd w:id="1130"/>
      <w:r w:rsidRPr="00ED2DA8">
        <w:t xml:space="preserve"> </w:t>
      </w:r>
      <w:bookmarkEnd w:id="1131"/>
    </w:p>
    <w:p w:rsidR="00ED6780" w:rsidRPr="00732017" w:rsidRDefault="00ED6780" w:rsidP="00ED6780">
      <w:r w:rsidRPr="00732017">
        <w:t xml:space="preserve">Each class declaration has an associated </w:t>
      </w:r>
      <w:r w:rsidR="0012397B">
        <w:t>bound</w:t>
      </w:r>
      <w:r w:rsidRPr="00732017">
        <w:t xml:space="preserve"> type</w:t>
      </w:r>
      <w:r w:rsidR="0012397B">
        <w:t xml:space="preserve"> (§</w:t>
      </w:r>
      <w:r w:rsidR="00852C57">
        <w:fldChar w:fldCharType="begin"/>
      </w:r>
      <w:r w:rsidR="00861DF2">
        <w:instrText xml:space="preserve"> REF _Ref174174794 \r \h </w:instrText>
      </w:r>
      <w:r w:rsidR="00852C57">
        <w:fldChar w:fldCharType="separate"/>
      </w:r>
      <w:r w:rsidR="00437C65">
        <w:t>4.4.3</w:t>
      </w:r>
      <w:r w:rsidR="00852C57">
        <w:fldChar w:fldCharType="end"/>
      </w:r>
      <w:r w:rsidR="0012397B">
        <w:t>)</w:t>
      </w:r>
      <w:r w:rsidRPr="00732017">
        <w:t xml:space="preserve">, the </w:t>
      </w:r>
      <w:r w:rsidRPr="00732017">
        <w:rPr>
          <w:rStyle w:val="Term"/>
        </w:rPr>
        <w:t>instance type</w:t>
      </w:r>
      <w:r w:rsidRPr="00732017">
        <w:t>. For a generic class declaration, the instance type is formed by creating a constructed type (§</w:t>
      </w:r>
      <w:r w:rsidR="00852C57">
        <w:fldChar w:fldCharType="begin"/>
      </w:r>
      <w:r w:rsidR="00861DF2">
        <w:instrText xml:space="preserve"> REF _Ref174230028 \r \h </w:instrText>
      </w:r>
      <w:r w:rsidR="00852C57">
        <w:fldChar w:fldCharType="separate"/>
      </w:r>
      <w:r w:rsidR="00437C65">
        <w:t>4.4</w:t>
      </w:r>
      <w:r w:rsidR="00852C57">
        <w:fldChar w:fldCharType="end"/>
      </w:r>
      <w:r w:rsidRPr="00732017">
        <w:t xml:space="preserve">) from the type declaration, with each of the supplied type arguments being the corresponding type parameter. Since the instance type uses the type parameters, it </w:t>
      </w:r>
      <w:r>
        <w:t>can</w:t>
      </w:r>
      <w:r w:rsidRPr="00732017">
        <w:t xml:space="preserve"> only </w:t>
      </w:r>
      <w:r>
        <w:t>be used</w:t>
      </w:r>
      <w:r w:rsidRPr="00732017">
        <w:t xml:space="preserve"> where the type parameters are in scope</w:t>
      </w:r>
      <w:r>
        <w:t>; that is,</w:t>
      </w:r>
      <w:r w:rsidRPr="00732017">
        <w:t xml:space="preserve"> inside the class declaration. The instance type is the type of </w:t>
      </w:r>
      <w:r w:rsidRPr="00732017">
        <w:rPr>
          <w:rStyle w:val="Codefragment"/>
        </w:rPr>
        <w:t>this</w:t>
      </w:r>
      <w:r w:rsidRPr="00732017">
        <w:t xml:space="preserve"> for code written inside the class declaration. For non-generic classes, the instance type is simply the declared class. The following shows several class declarations along with their instance types:  </w:t>
      </w:r>
    </w:p>
    <w:p w:rsidR="00ED6780" w:rsidRPr="00732017" w:rsidRDefault="00ED6780" w:rsidP="00ED6780">
      <w:pPr>
        <w:pStyle w:val="Code"/>
      </w:pPr>
      <w:r w:rsidRPr="00732017">
        <w:t>class A&lt;T&gt;</w:t>
      </w:r>
      <w:r w:rsidRPr="00732017">
        <w:tab/>
      </w:r>
      <w:r w:rsidRPr="00732017">
        <w:tab/>
      </w:r>
      <w:r w:rsidRPr="00732017">
        <w:tab/>
      </w:r>
      <w:r w:rsidRPr="00732017">
        <w:tab/>
      </w:r>
      <w:r w:rsidRPr="00732017">
        <w:tab/>
      </w:r>
      <w:r w:rsidRPr="00732017">
        <w:tab/>
      </w:r>
      <w:r w:rsidRPr="00732017">
        <w:tab/>
        <w:t>// instance type: A&lt;T&gt;</w:t>
      </w:r>
      <w:r w:rsidRPr="00732017">
        <w:br/>
        <w:t>{</w:t>
      </w:r>
      <w:r w:rsidRPr="00732017">
        <w:br/>
      </w:r>
      <w:r w:rsidRPr="00732017">
        <w:tab/>
        <w:t>class B {}</w:t>
      </w:r>
      <w:r w:rsidRPr="00732017">
        <w:tab/>
      </w:r>
      <w:r w:rsidRPr="00732017">
        <w:tab/>
      </w:r>
      <w:r w:rsidRPr="00732017">
        <w:tab/>
      </w:r>
      <w:r w:rsidRPr="00732017">
        <w:tab/>
      </w:r>
      <w:r w:rsidRPr="00732017">
        <w:tab/>
      </w:r>
      <w:r w:rsidRPr="00732017">
        <w:tab/>
        <w:t>// instance type: A&lt;T&gt;.B</w:t>
      </w:r>
    </w:p>
    <w:p w:rsidR="00ED6780" w:rsidRPr="00732017" w:rsidRDefault="00ED6780" w:rsidP="00ED6780">
      <w:pPr>
        <w:pStyle w:val="Code"/>
      </w:pPr>
      <w:r w:rsidRPr="00732017">
        <w:tab/>
        <w:t>class C&lt;U&gt; {}</w:t>
      </w:r>
      <w:r w:rsidRPr="00732017">
        <w:tab/>
      </w:r>
      <w:r w:rsidRPr="00732017">
        <w:tab/>
      </w:r>
      <w:r w:rsidRPr="00732017">
        <w:tab/>
      </w:r>
      <w:r w:rsidRPr="00732017">
        <w:tab/>
      </w:r>
      <w:r w:rsidRPr="00732017">
        <w:tab/>
        <w:t>// instance type: A&lt;T&gt;.C&lt;U&gt;</w:t>
      </w:r>
      <w:r w:rsidRPr="00732017">
        <w:br/>
        <w:t>}</w:t>
      </w:r>
    </w:p>
    <w:p w:rsidR="00ED6780" w:rsidRPr="00ED2DA8" w:rsidRDefault="00ED6780" w:rsidP="00ED6780">
      <w:pPr>
        <w:pStyle w:val="Code"/>
      </w:pPr>
      <w:r w:rsidRPr="00732017">
        <w:t>class D {}</w:t>
      </w:r>
      <w:r w:rsidRPr="00732017">
        <w:tab/>
      </w:r>
      <w:r w:rsidRPr="00732017">
        <w:tab/>
      </w:r>
      <w:r w:rsidRPr="00732017">
        <w:tab/>
      </w:r>
      <w:r w:rsidRPr="00732017">
        <w:tab/>
      </w:r>
      <w:r w:rsidRPr="00732017">
        <w:tab/>
      </w:r>
      <w:r w:rsidRPr="00732017">
        <w:tab/>
      </w:r>
      <w:r w:rsidRPr="00732017">
        <w:tab/>
        <w:t>// instance type: D</w:t>
      </w:r>
    </w:p>
    <w:p w:rsidR="00B777D4" w:rsidRDefault="00B777D4" w:rsidP="00B777D4">
      <w:pPr>
        <w:pStyle w:val="Heading3"/>
      </w:pPr>
      <w:bookmarkStart w:id="1133" w:name="_Ref168416262"/>
      <w:bookmarkStart w:id="1134" w:name="_Toc251613271"/>
      <w:r>
        <w:t>Members of constructed types</w:t>
      </w:r>
      <w:bookmarkEnd w:id="1133"/>
      <w:bookmarkEnd w:id="1134"/>
    </w:p>
    <w:p w:rsidR="00750E5F" w:rsidRPr="00732017" w:rsidRDefault="00B777D4" w:rsidP="00750E5F">
      <w:r w:rsidRPr="00732017">
        <w:t xml:space="preserve">The non-inherited members of a constructed type are obtained by substituting, for each </w:t>
      </w:r>
      <w:r w:rsidRPr="00732017">
        <w:rPr>
          <w:rStyle w:val="Production"/>
        </w:rPr>
        <w:t>type-parameter</w:t>
      </w:r>
      <w:r w:rsidRPr="00732017">
        <w:t xml:space="preserve"> in the member declaration, the corresponding </w:t>
      </w:r>
      <w:r w:rsidRPr="00732017">
        <w:rPr>
          <w:rStyle w:val="Production"/>
        </w:rPr>
        <w:t>type-argument</w:t>
      </w:r>
      <w:r w:rsidRPr="00732017">
        <w:t xml:space="preserve"> of the constructed type. </w:t>
      </w:r>
      <w:r w:rsidR="00750E5F" w:rsidRPr="00B9739D">
        <w:t>The substitution process is based on the semantic meaning of type declarations, and is not simply textual substitution.</w:t>
      </w:r>
    </w:p>
    <w:p w:rsidR="00750E5F" w:rsidRPr="00732017" w:rsidRDefault="00750E5F" w:rsidP="00750E5F">
      <w:r w:rsidRPr="00732017">
        <w:t>For example, given the generic class declaration</w:t>
      </w:r>
    </w:p>
    <w:p w:rsidR="00750E5F" w:rsidRPr="00C830B9" w:rsidRDefault="00750E5F" w:rsidP="00750E5F">
      <w:pPr>
        <w:pStyle w:val="Code"/>
        <w:rPr>
          <w:lang w:val="de-DE"/>
        </w:rPr>
      </w:pPr>
      <w:r w:rsidRPr="00C830B9">
        <w:rPr>
          <w:lang w:val="de-DE"/>
        </w:rPr>
        <w:t>class Gen&lt;T,U&gt;</w:t>
      </w:r>
      <w:r w:rsidRPr="00C830B9">
        <w:rPr>
          <w:lang w:val="de-DE"/>
        </w:rPr>
        <w:br/>
        <w:t>{</w:t>
      </w:r>
      <w:r w:rsidRPr="00C830B9">
        <w:rPr>
          <w:lang w:val="de-DE"/>
        </w:rPr>
        <w:br/>
      </w:r>
      <w:r w:rsidRPr="00C830B9">
        <w:rPr>
          <w:lang w:val="de-DE"/>
        </w:rPr>
        <w:tab/>
        <w:t>public T[,] a;</w:t>
      </w:r>
    </w:p>
    <w:p w:rsidR="00750E5F" w:rsidRPr="00C830B9" w:rsidRDefault="00750E5F" w:rsidP="00750E5F">
      <w:pPr>
        <w:pStyle w:val="Code"/>
        <w:rPr>
          <w:lang w:val="de-DE"/>
        </w:rPr>
      </w:pPr>
      <w:r w:rsidRPr="00C830B9">
        <w:rPr>
          <w:lang w:val="de-DE"/>
        </w:rPr>
        <w:tab/>
        <w:t>public void G(int i, T t, Gen&lt;U,T&gt; gt) {...}</w:t>
      </w:r>
    </w:p>
    <w:p w:rsidR="00750E5F" w:rsidRPr="00732017" w:rsidRDefault="00750E5F" w:rsidP="00750E5F">
      <w:pPr>
        <w:pStyle w:val="Code"/>
      </w:pPr>
      <w:r w:rsidRPr="00C830B9">
        <w:rPr>
          <w:lang w:val="de-DE"/>
        </w:rPr>
        <w:tab/>
      </w:r>
      <w:r w:rsidRPr="00732017">
        <w:t>public U Prop { get {...} set {...} }</w:t>
      </w:r>
    </w:p>
    <w:p w:rsidR="00750E5F" w:rsidRPr="00732017" w:rsidRDefault="00750E5F" w:rsidP="00750E5F">
      <w:pPr>
        <w:pStyle w:val="Code"/>
      </w:pPr>
      <w:r w:rsidRPr="00732017">
        <w:tab/>
        <w:t>public int H(double d) {...}</w:t>
      </w:r>
      <w:r w:rsidRPr="00732017">
        <w:br/>
        <w:t>}</w:t>
      </w:r>
    </w:p>
    <w:p w:rsidR="00750E5F" w:rsidRPr="00732017" w:rsidRDefault="00750E5F" w:rsidP="00750E5F">
      <w:r w:rsidRPr="00732017">
        <w:t xml:space="preserve">the constructed type </w:t>
      </w:r>
      <w:r w:rsidRPr="00732017">
        <w:rPr>
          <w:rStyle w:val="Codefragment"/>
        </w:rPr>
        <w:t>Gen&lt;int[],IComparable&lt;string&gt;&gt;</w:t>
      </w:r>
      <w:r w:rsidRPr="00732017">
        <w:t xml:space="preserve"> has the following members:</w:t>
      </w:r>
    </w:p>
    <w:p w:rsidR="00750E5F" w:rsidRPr="00732017" w:rsidRDefault="00750E5F" w:rsidP="00750E5F">
      <w:pPr>
        <w:pStyle w:val="Code"/>
      </w:pPr>
      <w:r w:rsidRPr="00732017">
        <w:t>public int[,][] a;</w:t>
      </w:r>
    </w:p>
    <w:p w:rsidR="00750E5F" w:rsidRPr="00732017" w:rsidRDefault="00750E5F" w:rsidP="00750E5F">
      <w:pPr>
        <w:pStyle w:val="Code"/>
      </w:pPr>
      <w:r w:rsidRPr="00732017">
        <w:t>public void G(int i, int[] t, Gen&lt;IComparable&lt;string&gt;,int[]&gt; gt) {...}</w:t>
      </w:r>
    </w:p>
    <w:p w:rsidR="00750E5F" w:rsidRPr="00732017" w:rsidRDefault="00750E5F" w:rsidP="00750E5F">
      <w:pPr>
        <w:pStyle w:val="Code"/>
      </w:pPr>
      <w:r w:rsidRPr="00732017">
        <w:t>public IComparable&lt;string&gt; Prop { get {...} set {...} }</w:t>
      </w:r>
    </w:p>
    <w:p w:rsidR="00750E5F" w:rsidRPr="00732017" w:rsidRDefault="00750E5F" w:rsidP="00750E5F">
      <w:pPr>
        <w:pStyle w:val="Code"/>
      </w:pPr>
      <w:r w:rsidRPr="00732017">
        <w:t>public int H(double d) {...}</w:t>
      </w:r>
    </w:p>
    <w:p w:rsidR="00750E5F" w:rsidRPr="00732017" w:rsidRDefault="00750E5F" w:rsidP="00750E5F">
      <w:r w:rsidRPr="00732017">
        <w:t xml:space="preserve">The type of the member </w:t>
      </w:r>
      <w:r w:rsidRPr="00732017">
        <w:rPr>
          <w:rStyle w:val="Codefragment"/>
        </w:rPr>
        <w:t>a</w:t>
      </w:r>
      <w:r w:rsidRPr="00732017">
        <w:t xml:space="preserve"> in the generic class declaration </w:t>
      </w:r>
      <w:r w:rsidRPr="00732017">
        <w:rPr>
          <w:rStyle w:val="Codefragment"/>
        </w:rPr>
        <w:t>Gen</w:t>
      </w:r>
      <w:r w:rsidRPr="00732017">
        <w:t xml:space="preserve"> is “two-dimensional array of </w:t>
      </w:r>
      <w:r w:rsidRPr="00732017">
        <w:rPr>
          <w:rStyle w:val="Codefragment"/>
        </w:rPr>
        <w:t>T</w:t>
      </w:r>
      <w:r w:rsidRPr="00732017">
        <w:t xml:space="preserve">”, so the type of the member </w:t>
      </w:r>
      <w:r w:rsidRPr="00732017">
        <w:rPr>
          <w:rStyle w:val="Codefragment"/>
        </w:rPr>
        <w:t>a</w:t>
      </w:r>
      <w:r w:rsidRPr="00732017">
        <w:t xml:space="preserve"> in the </w:t>
      </w:r>
      <w:r>
        <w:t>constructed</w:t>
      </w:r>
      <w:r w:rsidRPr="00732017">
        <w:t xml:space="preserve"> type above is “two-dimensional array of one-dimensional array of </w:t>
      </w:r>
      <w:r w:rsidRPr="00732017">
        <w:rPr>
          <w:rStyle w:val="Codefragment"/>
        </w:rPr>
        <w:t>int</w:t>
      </w:r>
      <w:r w:rsidRPr="00732017">
        <w:t xml:space="preserve">”, or </w:t>
      </w:r>
      <w:r w:rsidRPr="00732017">
        <w:rPr>
          <w:rStyle w:val="Codefragment"/>
        </w:rPr>
        <w:t>int[,][]</w:t>
      </w:r>
      <w:r w:rsidRPr="00732017">
        <w:t>.</w:t>
      </w:r>
    </w:p>
    <w:p w:rsidR="000B450D" w:rsidRPr="00732017" w:rsidRDefault="000B450D" w:rsidP="000B450D">
      <w:r>
        <w:t xml:space="preserve">Within instance function members, the type of </w:t>
      </w:r>
      <w:r w:rsidRPr="00022F42">
        <w:rPr>
          <w:rStyle w:val="Codefragment"/>
        </w:rPr>
        <w:t>this</w:t>
      </w:r>
      <w:r>
        <w:t xml:space="preserve"> </w:t>
      </w:r>
      <w:r w:rsidRPr="00732017">
        <w:t>is the instance type (§</w:t>
      </w:r>
      <w:r w:rsidR="00852C57">
        <w:fldChar w:fldCharType="begin"/>
      </w:r>
      <w:r w:rsidR="00861DF2">
        <w:instrText xml:space="preserve"> REF _Ref174230052 \r \h </w:instrText>
      </w:r>
      <w:r w:rsidR="00852C57">
        <w:fldChar w:fldCharType="separate"/>
      </w:r>
      <w:r w:rsidR="00437C65">
        <w:t>10.3.1</w:t>
      </w:r>
      <w:r w:rsidR="00852C57">
        <w:fldChar w:fldCharType="end"/>
      </w:r>
      <w:r w:rsidRPr="00732017">
        <w:t xml:space="preserve">) of the </w:t>
      </w:r>
      <w:r>
        <w:t xml:space="preserve">containing </w:t>
      </w:r>
      <w:r w:rsidRPr="00732017">
        <w:t>declaration.</w:t>
      </w:r>
    </w:p>
    <w:p w:rsidR="00FF13F9" w:rsidRDefault="00FF13F9" w:rsidP="00FF13F9">
      <w:r>
        <w:t>All members of a generic class can use type parameters from any enclosing class, either directly or as part of a constructed type. When a particular closed constructed type (§</w:t>
      </w:r>
      <w:r w:rsidR="00852C57">
        <w:fldChar w:fldCharType="begin"/>
      </w:r>
      <w:r w:rsidR="00861DF2">
        <w:instrText xml:space="preserve"> REF _Ref168414196 \r \h </w:instrText>
      </w:r>
      <w:r w:rsidR="00852C57">
        <w:fldChar w:fldCharType="separate"/>
      </w:r>
      <w:r w:rsidR="00437C65">
        <w:t>4.4.2</w:t>
      </w:r>
      <w:r w:rsidR="00852C57">
        <w:fldChar w:fldCharType="end"/>
      </w:r>
      <w:r>
        <w:t>) is used at run-time, each use of a type parameter is replaced with the actual type argument supplied to the constructed type. For example:</w:t>
      </w:r>
    </w:p>
    <w:p w:rsidR="00FF13F9" w:rsidRPr="00732017" w:rsidRDefault="00FF13F9" w:rsidP="00FF13F9">
      <w:pPr>
        <w:pStyle w:val="Code"/>
        <w:rPr>
          <w:rFonts w:eastAsia="SimSun"/>
          <w:lang w:eastAsia="zh-CN"/>
        </w:rPr>
      </w:pPr>
      <w:r w:rsidRPr="00732017">
        <w:rPr>
          <w:rFonts w:eastAsia="SimSun"/>
          <w:lang w:eastAsia="zh-CN"/>
        </w:rPr>
        <w:t>class C&lt;V&gt;</w:t>
      </w:r>
      <w:r w:rsidRPr="00732017">
        <w:rPr>
          <w:rFonts w:eastAsia="SimSun"/>
          <w:lang w:eastAsia="zh-CN"/>
        </w:rPr>
        <w:br/>
        <w:t>{</w:t>
      </w:r>
      <w:r w:rsidRPr="00732017">
        <w:rPr>
          <w:rFonts w:eastAsia="SimSun"/>
          <w:lang w:eastAsia="zh-CN"/>
        </w:rPr>
        <w:br/>
      </w:r>
      <w:r w:rsidRPr="00732017">
        <w:rPr>
          <w:rFonts w:eastAsia="SimSun"/>
          <w:lang w:eastAsia="zh-CN"/>
        </w:rPr>
        <w:tab/>
        <w:t>public V f1;</w:t>
      </w:r>
      <w:r w:rsidRPr="00732017">
        <w:rPr>
          <w:rFonts w:eastAsia="SimSun"/>
          <w:lang w:eastAsia="zh-CN"/>
        </w:rPr>
        <w:br/>
      </w:r>
      <w:r w:rsidRPr="00732017">
        <w:rPr>
          <w:rFonts w:eastAsia="SimSun"/>
          <w:lang w:eastAsia="zh-CN"/>
        </w:rPr>
        <w:tab/>
        <w:t>public C&lt;V&gt; f2 = null;</w:t>
      </w:r>
    </w:p>
    <w:p w:rsidR="00FF13F9" w:rsidRPr="00732017" w:rsidRDefault="00FF13F9" w:rsidP="00FF13F9">
      <w:pPr>
        <w:pStyle w:val="Code"/>
        <w:rPr>
          <w:rFonts w:eastAsia="SimSun"/>
          <w:lang w:eastAsia="zh-CN"/>
        </w:rPr>
      </w:pPr>
      <w:r w:rsidRPr="00732017">
        <w:rPr>
          <w:rFonts w:eastAsia="SimSun"/>
          <w:lang w:eastAsia="zh-CN"/>
        </w:rPr>
        <w:tab/>
        <w:t>public C(V x) {</w:t>
      </w:r>
      <w:r w:rsidRPr="00732017">
        <w:rPr>
          <w:rFonts w:eastAsia="SimSun"/>
          <w:lang w:eastAsia="zh-CN"/>
        </w:rPr>
        <w:br/>
      </w:r>
      <w:r w:rsidRPr="00732017">
        <w:rPr>
          <w:rFonts w:eastAsia="SimSun"/>
          <w:lang w:eastAsia="zh-CN"/>
        </w:rPr>
        <w:tab/>
      </w:r>
      <w:r w:rsidRPr="00732017">
        <w:rPr>
          <w:rFonts w:eastAsia="SimSun"/>
          <w:lang w:eastAsia="zh-CN"/>
        </w:rPr>
        <w:tab/>
        <w:t>this.f1 = x;</w:t>
      </w:r>
      <w:r w:rsidRPr="00732017">
        <w:rPr>
          <w:rFonts w:eastAsia="SimSun"/>
          <w:lang w:eastAsia="zh-CN"/>
        </w:rPr>
        <w:br/>
      </w:r>
      <w:r w:rsidRPr="00732017">
        <w:rPr>
          <w:rFonts w:eastAsia="SimSun"/>
          <w:lang w:eastAsia="zh-CN"/>
        </w:rPr>
        <w:tab/>
      </w:r>
      <w:r w:rsidRPr="00732017">
        <w:rPr>
          <w:rFonts w:eastAsia="SimSun"/>
          <w:lang w:eastAsia="zh-CN"/>
        </w:rPr>
        <w:tab/>
        <w:t>this.f2 = this;</w:t>
      </w:r>
      <w:r w:rsidRPr="00732017">
        <w:rPr>
          <w:rFonts w:eastAsia="SimSun"/>
          <w:lang w:eastAsia="zh-CN"/>
        </w:rPr>
        <w:br/>
      </w:r>
      <w:r w:rsidRPr="00732017">
        <w:rPr>
          <w:rFonts w:eastAsia="SimSun"/>
          <w:lang w:eastAsia="zh-CN"/>
        </w:rPr>
        <w:tab/>
        <w:t>}</w:t>
      </w:r>
      <w:r w:rsidRPr="00732017">
        <w:rPr>
          <w:rFonts w:eastAsia="SimSun"/>
          <w:lang w:eastAsia="zh-CN"/>
        </w:rPr>
        <w:br/>
        <w:t>}</w:t>
      </w:r>
    </w:p>
    <w:p w:rsidR="00FF13F9" w:rsidRPr="00732017" w:rsidRDefault="00FF13F9" w:rsidP="00FF13F9">
      <w:pPr>
        <w:pStyle w:val="Code"/>
        <w:rPr>
          <w:rFonts w:eastAsia="SimSun"/>
        </w:rPr>
      </w:pPr>
      <w:r w:rsidRPr="00732017">
        <w:rPr>
          <w:rFonts w:eastAsia="SimSun"/>
        </w:rPr>
        <w:t>class Application</w:t>
      </w:r>
      <w:r w:rsidRPr="00732017">
        <w:rPr>
          <w:rFonts w:eastAsia="SimSun"/>
        </w:rPr>
        <w:br/>
        <w:t>{</w:t>
      </w:r>
      <w:r w:rsidRPr="00732017">
        <w:rPr>
          <w:rFonts w:eastAsia="SimSun"/>
        </w:rPr>
        <w:br/>
      </w:r>
      <w:r w:rsidRPr="00732017">
        <w:rPr>
          <w:rFonts w:eastAsia="SimSun"/>
        </w:rPr>
        <w:tab/>
        <w:t>static void Main() {</w:t>
      </w:r>
      <w:r w:rsidRPr="00732017">
        <w:rPr>
          <w:rFonts w:eastAsia="SimSun"/>
        </w:rPr>
        <w:br/>
      </w:r>
      <w:r w:rsidRPr="00732017">
        <w:rPr>
          <w:rFonts w:eastAsia="SimSun"/>
        </w:rPr>
        <w:tab/>
      </w:r>
      <w:r w:rsidRPr="00732017">
        <w:rPr>
          <w:rFonts w:eastAsia="SimSun"/>
        </w:rPr>
        <w:tab/>
        <w:t>C&lt;int&gt; x1 = new C&lt;int&gt;(1);</w:t>
      </w:r>
      <w:r w:rsidRPr="00732017">
        <w:rPr>
          <w:rFonts w:eastAsia="SimSun"/>
        </w:rPr>
        <w:br/>
      </w:r>
      <w:r w:rsidRPr="00732017">
        <w:rPr>
          <w:rFonts w:eastAsia="SimSun"/>
        </w:rPr>
        <w:tab/>
      </w:r>
      <w:r w:rsidRPr="00732017">
        <w:rPr>
          <w:rFonts w:eastAsia="SimSun"/>
        </w:rPr>
        <w:tab/>
        <w:t>Console.WriteLine(x1.f1);</w:t>
      </w:r>
      <w:r w:rsidRPr="00732017">
        <w:rPr>
          <w:rFonts w:eastAsia="SimSun"/>
        </w:rPr>
        <w:tab/>
      </w:r>
      <w:r w:rsidRPr="00732017">
        <w:rPr>
          <w:rFonts w:eastAsia="SimSun"/>
        </w:rPr>
        <w:tab/>
        <w:t>// Prints 1</w:t>
      </w:r>
    </w:p>
    <w:p w:rsidR="00FF13F9" w:rsidRPr="00732017" w:rsidRDefault="00FF13F9" w:rsidP="00FF13F9">
      <w:pPr>
        <w:pStyle w:val="Code"/>
        <w:rPr>
          <w:rFonts w:eastAsia="SimSun"/>
        </w:rPr>
      </w:pPr>
      <w:r w:rsidRPr="00732017">
        <w:rPr>
          <w:rFonts w:eastAsia="SimSun"/>
        </w:rPr>
        <w:tab/>
      </w:r>
      <w:r w:rsidRPr="00732017">
        <w:rPr>
          <w:rFonts w:eastAsia="SimSun"/>
        </w:rPr>
        <w:tab/>
        <w:t>C&lt;double&gt; x2 = new C&lt;double&gt;(3.1415);</w:t>
      </w:r>
      <w:r w:rsidRPr="00732017">
        <w:rPr>
          <w:rFonts w:eastAsia="SimSun"/>
        </w:rPr>
        <w:br/>
      </w:r>
      <w:r w:rsidRPr="00732017">
        <w:rPr>
          <w:rFonts w:eastAsia="SimSun"/>
        </w:rPr>
        <w:tab/>
      </w:r>
      <w:r w:rsidRPr="00732017">
        <w:rPr>
          <w:rFonts w:eastAsia="SimSun"/>
        </w:rPr>
        <w:tab/>
        <w:t>Console.WriteLine(x2.f1);</w:t>
      </w:r>
      <w:r w:rsidRPr="00732017">
        <w:rPr>
          <w:rFonts w:eastAsia="SimSun"/>
        </w:rPr>
        <w:tab/>
      </w:r>
      <w:r w:rsidRPr="00732017">
        <w:rPr>
          <w:rFonts w:eastAsia="SimSun"/>
        </w:rPr>
        <w:tab/>
        <w:t>// Prints 3.1415</w:t>
      </w:r>
      <w:r w:rsidRPr="00732017">
        <w:rPr>
          <w:rFonts w:eastAsia="SimSun"/>
        </w:rPr>
        <w:br/>
      </w:r>
      <w:r w:rsidRPr="00732017">
        <w:rPr>
          <w:rFonts w:eastAsia="SimSun"/>
        </w:rPr>
        <w:tab/>
        <w:t>}</w:t>
      </w:r>
      <w:r w:rsidRPr="00732017">
        <w:rPr>
          <w:rFonts w:eastAsia="SimSun"/>
        </w:rPr>
        <w:br/>
        <w:t>}</w:t>
      </w:r>
    </w:p>
    <w:p w:rsidR="0028536B" w:rsidRDefault="0028536B">
      <w:pPr>
        <w:pStyle w:val="Heading3"/>
      </w:pPr>
      <w:bookmarkStart w:id="1135" w:name="_Ref174229396"/>
      <w:bookmarkStart w:id="1136" w:name="_Ref174229999"/>
      <w:bookmarkStart w:id="1137" w:name="_Ref174230243"/>
      <w:bookmarkStart w:id="1138" w:name="_Ref174230252"/>
      <w:bookmarkStart w:id="1139" w:name="_Toc251613272"/>
      <w:r>
        <w:t>Inheritance</w:t>
      </w:r>
      <w:bookmarkEnd w:id="1126"/>
      <w:bookmarkEnd w:id="1132"/>
      <w:bookmarkEnd w:id="1135"/>
      <w:bookmarkEnd w:id="1136"/>
      <w:bookmarkEnd w:id="1137"/>
      <w:bookmarkEnd w:id="1138"/>
      <w:bookmarkEnd w:id="1139"/>
    </w:p>
    <w:p w:rsidR="0028536B" w:rsidRDefault="0028536B">
      <w:r>
        <w:t xml:space="preserve">A class </w:t>
      </w:r>
      <w:r>
        <w:rPr>
          <w:rStyle w:val="Term"/>
        </w:rPr>
        <w:t>inherits</w:t>
      </w:r>
      <w:r>
        <w:t xml:space="preserve"> the members of its direct base class</w:t>
      </w:r>
      <w:r w:rsidR="0028693E">
        <w:t xml:space="preserve"> type</w:t>
      </w:r>
      <w:r>
        <w:t>. Inheritance means that a class implicitly contains all members of its direct base class</w:t>
      </w:r>
      <w:r w:rsidR="0028693E">
        <w:t xml:space="preserve"> type</w:t>
      </w:r>
      <w:r>
        <w:t>, except for the instance constructors, destructors and static constructors of the base class. Some important aspects of inheritance are:</w:t>
      </w:r>
    </w:p>
    <w:p w:rsidR="0028536B" w:rsidRDefault="0028536B">
      <w:pPr>
        <w:pStyle w:val="ListBullet"/>
      </w:pPr>
      <w:r>
        <w:t xml:space="preserve">Inheritance is transitive. If </w:t>
      </w:r>
      <w:r>
        <w:rPr>
          <w:rStyle w:val="Codefragment"/>
        </w:rPr>
        <w:t>C</w:t>
      </w:r>
      <w:r>
        <w:t xml:space="preserve"> is derived from </w:t>
      </w:r>
      <w:r>
        <w:rPr>
          <w:rStyle w:val="Codefragment"/>
        </w:rPr>
        <w:t>B</w:t>
      </w:r>
      <w:r>
        <w:t xml:space="preserve">, and </w:t>
      </w:r>
      <w:r>
        <w:rPr>
          <w:rStyle w:val="Codefragment"/>
        </w:rPr>
        <w:t>B</w:t>
      </w:r>
      <w:r>
        <w:t xml:space="preserve"> is derived from </w:t>
      </w:r>
      <w:r>
        <w:rPr>
          <w:rStyle w:val="Codefragment"/>
        </w:rPr>
        <w:t>A</w:t>
      </w:r>
      <w:r>
        <w:t xml:space="preserve">, then </w:t>
      </w:r>
      <w:r>
        <w:rPr>
          <w:rStyle w:val="Codefragment"/>
        </w:rPr>
        <w:t>C</w:t>
      </w:r>
      <w:r>
        <w:t xml:space="preserve"> inherits the members declared in </w:t>
      </w:r>
      <w:r>
        <w:rPr>
          <w:rStyle w:val="Codefragment"/>
        </w:rPr>
        <w:t>B</w:t>
      </w:r>
      <w:r>
        <w:t xml:space="preserve"> as well as the members declared in </w:t>
      </w:r>
      <w:r>
        <w:rPr>
          <w:rStyle w:val="Codefragment"/>
        </w:rPr>
        <w:t>A</w:t>
      </w:r>
      <w:r>
        <w:t>.</w:t>
      </w:r>
    </w:p>
    <w:p w:rsidR="0028536B" w:rsidRDefault="0028536B">
      <w:pPr>
        <w:pStyle w:val="ListBullet"/>
      </w:pPr>
      <w:r>
        <w:t xml:space="preserve">A derived class </w:t>
      </w:r>
      <w:r>
        <w:rPr>
          <w:rStyle w:val="Emphasis"/>
        </w:rPr>
        <w:t>extends</w:t>
      </w:r>
      <w:r>
        <w:t xml:space="preserve"> its direct base class. A derived class can add new members to those it inherits, but it cannot remove the definition of an inherited member.</w:t>
      </w:r>
    </w:p>
    <w:p w:rsidR="0028536B" w:rsidRDefault="0028536B">
      <w:pPr>
        <w:pStyle w:val="ListBullet"/>
      </w:pPr>
      <w:r>
        <w:t>Instance constructors, destructors, and static constructors are not inherited, but all other members are, regardless of their declared accessibility (§</w:t>
      </w:r>
      <w:r w:rsidR="00852C57">
        <w:fldChar w:fldCharType="begin"/>
      </w:r>
      <w:r>
        <w:instrText xml:space="preserve"> REF _Ref461620407 \r \h </w:instrText>
      </w:r>
      <w:r w:rsidR="00852C57">
        <w:fldChar w:fldCharType="separate"/>
      </w:r>
      <w:r w:rsidR="00437C65">
        <w:t>3.5</w:t>
      </w:r>
      <w:r w:rsidR="00852C57">
        <w:fldChar w:fldCharType="end"/>
      </w:r>
      <w:r>
        <w:t>). However, depending on their declared accessibility, inherited members might not be accessible in a derived class.</w:t>
      </w:r>
    </w:p>
    <w:p w:rsidR="0028536B" w:rsidRDefault="0028536B">
      <w:pPr>
        <w:pStyle w:val="ListBullet"/>
      </w:pPr>
      <w:r>
        <w:t xml:space="preserve">A derived class can </w:t>
      </w:r>
      <w:r>
        <w:rPr>
          <w:rStyle w:val="Term"/>
        </w:rPr>
        <w:t>hide</w:t>
      </w:r>
      <w:r>
        <w:t xml:space="preserve"> (§</w:t>
      </w:r>
      <w:r w:rsidR="00852C57">
        <w:fldChar w:fldCharType="begin"/>
      </w:r>
      <w:r>
        <w:instrText xml:space="preserve"> REF _Ref457284942 \r \h </w:instrText>
      </w:r>
      <w:r w:rsidR="00852C57">
        <w:fldChar w:fldCharType="separate"/>
      </w:r>
      <w:r w:rsidR="00437C65">
        <w:t>3.7.1.2</w:t>
      </w:r>
      <w:r w:rsidR="00852C57">
        <w:fldChar w:fldCharType="end"/>
      </w:r>
      <w:r>
        <w:t>) inherited members by declaring new members with the same name or signature. Note however that hiding an inherited member does not remove that member—it merely makes that member inaccessible directly through the derived class.</w:t>
      </w:r>
    </w:p>
    <w:p w:rsidR="0028536B" w:rsidRDefault="0028536B">
      <w:pPr>
        <w:pStyle w:val="ListBullet"/>
      </w:pPr>
      <w:r>
        <w:t>An instance of a class contains a set of all instance fields declared in the class and its base classes, and an implicit conversion (§</w:t>
      </w:r>
      <w:r w:rsidR="00852C57">
        <w:fldChar w:fldCharType="begin"/>
      </w:r>
      <w:r w:rsidR="00861DF2">
        <w:instrText xml:space="preserve"> REF _Ref174230101 \r \h </w:instrText>
      </w:r>
      <w:r w:rsidR="00852C57">
        <w:fldChar w:fldCharType="separate"/>
      </w:r>
      <w:r w:rsidR="00437C65">
        <w:t>6.1.6</w:t>
      </w:r>
      <w:r w:rsidR="00852C57">
        <w:fldChar w:fldCharType="end"/>
      </w:r>
      <w:r>
        <w:t>) exists from a derived class type to any of its base class types. Thus, a reference to an instance of some derived class can be treated as a reference to an instance of any of its base classes.</w:t>
      </w:r>
    </w:p>
    <w:p w:rsidR="0028536B" w:rsidRDefault="0028536B">
      <w:pPr>
        <w:pStyle w:val="ListBullet"/>
      </w:pPr>
      <w:r>
        <w:t>A class can declare virtual methods, properties, and indexers, and derived classes can override the implementation of these function members. This enables classes to exhibit polymorphic behavior wherein the actions performed by a function member invocation varies depending on the run-time type of the instance through which that function member is invoked.</w:t>
      </w:r>
    </w:p>
    <w:p w:rsidR="0028693E" w:rsidRDefault="00002F5F" w:rsidP="00045A6D">
      <w:pPr>
        <w:pStyle w:val="ListBullet"/>
        <w:numPr>
          <w:ilvl w:val="0"/>
          <w:numId w:val="0"/>
        </w:numPr>
      </w:pPr>
      <w:r>
        <w:t>The inherited member of a constructed class type are the members of the immediate base class type (§</w:t>
      </w:r>
      <w:r w:rsidR="00852C57">
        <w:fldChar w:fldCharType="begin"/>
      </w:r>
      <w:r w:rsidR="00861DF2">
        <w:instrText xml:space="preserve"> REF _Ref174230153 \r \h </w:instrText>
      </w:r>
      <w:r w:rsidR="00852C57">
        <w:fldChar w:fldCharType="separate"/>
      </w:r>
      <w:r w:rsidR="00437C65">
        <w:t>10.1.4.1</w:t>
      </w:r>
      <w:r w:rsidR="00852C57">
        <w:fldChar w:fldCharType="end"/>
      </w:r>
      <w:r>
        <w:t xml:space="preserve">), which is found by substituting the type arguments of the constructed type for each occurrence of the corresponding type parameters in the </w:t>
      </w:r>
      <w:r w:rsidRPr="00002F5F">
        <w:rPr>
          <w:rStyle w:val="Production"/>
        </w:rPr>
        <w:t>base-class-specification</w:t>
      </w:r>
      <w:r>
        <w:t xml:space="preserve">. These members, in turn, are </w:t>
      </w:r>
      <w:r w:rsidR="00045A6D" w:rsidRPr="00732017">
        <w:t xml:space="preserve">transformed by substituting, for each </w:t>
      </w:r>
      <w:r w:rsidR="00045A6D" w:rsidRPr="00732017">
        <w:rPr>
          <w:rStyle w:val="Production"/>
        </w:rPr>
        <w:t>type-parameter</w:t>
      </w:r>
      <w:r w:rsidR="00045A6D" w:rsidRPr="00732017">
        <w:t xml:space="preserve"> in the member declaration, the corresponding </w:t>
      </w:r>
      <w:r w:rsidR="00045A6D" w:rsidRPr="00732017">
        <w:rPr>
          <w:rStyle w:val="Production"/>
        </w:rPr>
        <w:t>type-argument</w:t>
      </w:r>
      <w:r w:rsidR="00045A6D" w:rsidRPr="00732017">
        <w:t xml:space="preserve"> of the </w:t>
      </w:r>
      <w:r w:rsidR="00045A6D" w:rsidRPr="00002F5F">
        <w:rPr>
          <w:rStyle w:val="Production"/>
        </w:rPr>
        <w:t>base-class-specification</w:t>
      </w:r>
      <w:r w:rsidR="00045A6D" w:rsidRPr="00732017">
        <w:t>.</w:t>
      </w:r>
      <w:r>
        <w:t xml:space="preserve"> </w:t>
      </w:r>
    </w:p>
    <w:p w:rsidR="00045A6D" w:rsidRPr="00732017" w:rsidRDefault="00045A6D" w:rsidP="00045A6D">
      <w:pPr>
        <w:pStyle w:val="Code"/>
      </w:pPr>
      <w:r w:rsidRPr="00732017">
        <w:t>class B&lt;U&gt;</w:t>
      </w:r>
      <w:r w:rsidRPr="00732017">
        <w:br/>
        <w:t>{</w:t>
      </w:r>
      <w:r w:rsidRPr="00732017">
        <w:br/>
      </w:r>
      <w:r w:rsidRPr="00732017">
        <w:tab/>
        <w:t>public U F(long index) {...}</w:t>
      </w:r>
      <w:r w:rsidRPr="00732017">
        <w:br/>
        <w:t>}</w:t>
      </w:r>
    </w:p>
    <w:p w:rsidR="00045A6D" w:rsidRPr="00732017" w:rsidRDefault="00045A6D" w:rsidP="00045A6D">
      <w:pPr>
        <w:pStyle w:val="Code"/>
      </w:pPr>
      <w:r w:rsidRPr="00732017">
        <w:t>class D&lt;T&gt;: B&lt;T[]&gt;</w:t>
      </w:r>
      <w:r w:rsidRPr="00732017">
        <w:br/>
        <w:t>{</w:t>
      </w:r>
      <w:r w:rsidRPr="00732017">
        <w:br/>
      </w:r>
      <w:r w:rsidRPr="00732017">
        <w:tab/>
        <w:t>public T G(string s) {...}</w:t>
      </w:r>
      <w:r w:rsidRPr="00732017">
        <w:br/>
        <w:t>}</w:t>
      </w:r>
    </w:p>
    <w:p w:rsidR="00045A6D" w:rsidRDefault="00045A6D" w:rsidP="00045A6D">
      <w:r w:rsidRPr="00732017">
        <w:t xml:space="preserve">In the above example, the constructed type </w:t>
      </w:r>
      <w:r w:rsidRPr="00732017">
        <w:rPr>
          <w:rStyle w:val="Codefragment"/>
        </w:rPr>
        <w:t>D&lt;int&gt;</w:t>
      </w:r>
      <w:r w:rsidRPr="00732017">
        <w:t xml:space="preserve"> has a non-inherited member </w:t>
      </w:r>
      <w:r w:rsidRPr="00732017">
        <w:rPr>
          <w:rStyle w:val="Codefragment"/>
        </w:rPr>
        <w:t>public</w:t>
      </w:r>
      <w:r w:rsidRPr="00732017">
        <w:t xml:space="preserve"> </w:t>
      </w:r>
      <w:r w:rsidRPr="00732017">
        <w:rPr>
          <w:rStyle w:val="Codefragment"/>
        </w:rPr>
        <w:t>int</w:t>
      </w:r>
      <w:r w:rsidRPr="00732017">
        <w:t xml:space="preserve"> </w:t>
      </w:r>
      <w:r w:rsidRPr="00732017">
        <w:rPr>
          <w:rStyle w:val="Codefragment"/>
        </w:rPr>
        <w:t>G(string s)</w:t>
      </w:r>
      <w:r w:rsidRPr="00732017">
        <w:t xml:space="preserve"> obtained by substituting the type argument </w:t>
      </w:r>
      <w:r w:rsidRPr="00732017">
        <w:rPr>
          <w:rStyle w:val="Codefragment"/>
        </w:rPr>
        <w:t>int</w:t>
      </w:r>
      <w:r w:rsidRPr="00732017">
        <w:t xml:space="preserve"> for the type parameter </w:t>
      </w:r>
      <w:r w:rsidRPr="00732017">
        <w:rPr>
          <w:rStyle w:val="Codefragment"/>
        </w:rPr>
        <w:t>T</w:t>
      </w:r>
      <w:r w:rsidRPr="00732017">
        <w:t xml:space="preserve">. </w:t>
      </w:r>
      <w:r w:rsidRPr="00732017">
        <w:rPr>
          <w:rStyle w:val="Codefragment"/>
        </w:rPr>
        <w:t>D&lt;int&gt;</w:t>
      </w:r>
      <w:r w:rsidRPr="00732017">
        <w:t xml:space="preserve"> also has an inherited member from the class declaration </w:t>
      </w:r>
      <w:r w:rsidRPr="00732017">
        <w:rPr>
          <w:rStyle w:val="Codefragment"/>
        </w:rPr>
        <w:t>B</w:t>
      </w:r>
      <w:r w:rsidRPr="00732017">
        <w:t>. This inherited member is determined by first determining the</w:t>
      </w:r>
      <w:r w:rsidR="00296CF9">
        <w:t xml:space="preserve"> base class type </w:t>
      </w:r>
      <w:r w:rsidR="00296CF9" w:rsidRPr="00296CF9">
        <w:rPr>
          <w:rStyle w:val="Codefragment"/>
        </w:rPr>
        <w:t>B&lt;int[]&gt;</w:t>
      </w:r>
      <w:r w:rsidR="00296CF9">
        <w:t xml:space="preserve"> of </w:t>
      </w:r>
      <w:r w:rsidR="00296CF9" w:rsidRPr="00296CF9">
        <w:rPr>
          <w:rStyle w:val="Codefragment"/>
        </w:rPr>
        <w:t>D&lt;int&gt;</w:t>
      </w:r>
      <w:r w:rsidR="00296CF9">
        <w:t xml:space="preserve"> by substituting </w:t>
      </w:r>
      <w:r w:rsidR="00296CF9" w:rsidRPr="00296CF9">
        <w:rPr>
          <w:rStyle w:val="Codefragment"/>
        </w:rPr>
        <w:t>int</w:t>
      </w:r>
      <w:r w:rsidR="00296CF9">
        <w:t xml:space="preserve"> for </w:t>
      </w:r>
      <w:r w:rsidR="00296CF9" w:rsidRPr="00296CF9">
        <w:rPr>
          <w:rStyle w:val="Codefragment"/>
        </w:rPr>
        <w:t>T</w:t>
      </w:r>
      <w:r w:rsidR="00296CF9">
        <w:t xml:space="preserve"> in the base class specification </w:t>
      </w:r>
      <w:r w:rsidR="00296CF9" w:rsidRPr="00296CF9">
        <w:rPr>
          <w:rStyle w:val="Codefragment"/>
        </w:rPr>
        <w:t>B&lt;T[]&gt;</w:t>
      </w:r>
      <w:r w:rsidR="00296CF9">
        <w:t xml:space="preserve">. Then, as a type argument to </w:t>
      </w:r>
      <w:r w:rsidR="00296CF9" w:rsidRPr="00296CF9">
        <w:rPr>
          <w:rStyle w:val="Codefragment"/>
        </w:rPr>
        <w:t>B</w:t>
      </w:r>
      <w:r w:rsidR="00296CF9">
        <w:t xml:space="preserve">, </w:t>
      </w:r>
      <w:r w:rsidR="00296CF9" w:rsidRPr="00296CF9">
        <w:rPr>
          <w:rStyle w:val="Codefragment"/>
        </w:rPr>
        <w:t>int[]</w:t>
      </w:r>
      <w:r w:rsidR="00296CF9">
        <w:t xml:space="preserve"> is substituted for </w:t>
      </w:r>
      <w:r w:rsidR="00296CF9" w:rsidRPr="00296CF9">
        <w:rPr>
          <w:rStyle w:val="Codefragment"/>
        </w:rPr>
        <w:t>U</w:t>
      </w:r>
      <w:r w:rsidR="00296CF9">
        <w:t xml:space="preserve"> in</w:t>
      </w:r>
      <w:r w:rsidRPr="00732017">
        <w:t xml:space="preserve"> </w:t>
      </w:r>
      <w:r w:rsidRPr="00732017">
        <w:rPr>
          <w:rStyle w:val="Codefragment"/>
        </w:rPr>
        <w:t>public</w:t>
      </w:r>
      <w:r w:rsidRPr="00732017">
        <w:t xml:space="preserve"> </w:t>
      </w:r>
      <w:r w:rsidR="00296CF9">
        <w:rPr>
          <w:rStyle w:val="Codefragment"/>
        </w:rPr>
        <w:t>U</w:t>
      </w:r>
      <w:r w:rsidRPr="00732017">
        <w:t xml:space="preserve"> </w:t>
      </w:r>
      <w:r w:rsidRPr="00732017">
        <w:rPr>
          <w:rStyle w:val="Codefragment"/>
        </w:rPr>
        <w:t>F(long</w:t>
      </w:r>
      <w:r w:rsidRPr="00732017">
        <w:t xml:space="preserve"> </w:t>
      </w:r>
      <w:r w:rsidRPr="00732017">
        <w:rPr>
          <w:rStyle w:val="Codefragment"/>
        </w:rPr>
        <w:t>index</w:t>
      </w:r>
      <w:r w:rsidR="002E2910">
        <w:rPr>
          <w:rStyle w:val="Codefragment"/>
        </w:rPr>
        <w:t>)</w:t>
      </w:r>
      <w:r w:rsidRPr="00732017">
        <w:t xml:space="preserve">, yielding the inherited member </w:t>
      </w:r>
      <w:r w:rsidRPr="00732017">
        <w:rPr>
          <w:rStyle w:val="Codefragment"/>
        </w:rPr>
        <w:t>public</w:t>
      </w:r>
      <w:r w:rsidRPr="00732017">
        <w:t xml:space="preserve"> </w:t>
      </w:r>
      <w:r w:rsidRPr="00732017">
        <w:rPr>
          <w:rStyle w:val="Codefragment"/>
        </w:rPr>
        <w:t>int[]</w:t>
      </w:r>
      <w:r w:rsidRPr="00732017">
        <w:t xml:space="preserve"> </w:t>
      </w:r>
      <w:r w:rsidRPr="00732017">
        <w:rPr>
          <w:rStyle w:val="Codefragment"/>
        </w:rPr>
        <w:t>F(long</w:t>
      </w:r>
      <w:r w:rsidRPr="00732017">
        <w:t xml:space="preserve"> </w:t>
      </w:r>
      <w:r w:rsidRPr="00732017">
        <w:rPr>
          <w:rStyle w:val="Codefragment"/>
        </w:rPr>
        <w:t>index)</w:t>
      </w:r>
      <w:r w:rsidRPr="00732017">
        <w:t>.</w:t>
      </w:r>
    </w:p>
    <w:p w:rsidR="0028536B" w:rsidRDefault="0028536B">
      <w:pPr>
        <w:pStyle w:val="Heading3"/>
      </w:pPr>
      <w:bookmarkStart w:id="1140" w:name="_Ref457122985"/>
      <w:bookmarkStart w:id="1141" w:name="_Toc251613273"/>
      <w:bookmarkStart w:id="1142" w:name="_Ref456696785"/>
      <w:r>
        <w:t>The new modifier</w:t>
      </w:r>
      <w:bookmarkEnd w:id="1140"/>
      <w:bookmarkEnd w:id="1141"/>
    </w:p>
    <w:p w:rsidR="0028536B" w:rsidRDefault="0028536B">
      <w:r>
        <w:t xml:space="preserve">A </w:t>
      </w:r>
      <w:r>
        <w:rPr>
          <w:rStyle w:val="Production"/>
        </w:rPr>
        <w:t>class-member-declaration</w:t>
      </w:r>
      <w:r>
        <w:t xml:space="preserve"> is permitted to declare a member with the same name or signature as an inherited member. When this occurs, the derived class member is said to </w:t>
      </w:r>
      <w:r>
        <w:rPr>
          <w:rStyle w:val="Term"/>
        </w:rPr>
        <w:t>hide</w:t>
      </w:r>
      <w:r>
        <w:t xml:space="preserve"> the base class member. Hiding an inherited member is not considered an error, but it does cause the compiler to issue a warning. To suppress the warning, the declaration of the derived class member can include a </w:t>
      </w:r>
      <w:r>
        <w:rPr>
          <w:rStyle w:val="Codefragment"/>
        </w:rPr>
        <w:t>new</w:t>
      </w:r>
      <w:r>
        <w:t xml:space="preserve"> modifier to indicate that the derived member is intended to hide the base member. This topic is discussed further in §</w:t>
      </w:r>
      <w:r w:rsidR="00852C57">
        <w:fldChar w:fldCharType="begin"/>
      </w:r>
      <w:r>
        <w:instrText xml:space="preserve"> REF _Ref457359254 \r \h </w:instrText>
      </w:r>
      <w:r w:rsidR="00852C57">
        <w:fldChar w:fldCharType="separate"/>
      </w:r>
      <w:r w:rsidR="00437C65">
        <w:t>3.7.1.2</w:t>
      </w:r>
      <w:r w:rsidR="00852C57">
        <w:fldChar w:fldCharType="end"/>
      </w:r>
      <w:r>
        <w:t>.</w:t>
      </w:r>
    </w:p>
    <w:p w:rsidR="0028536B" w:rsidRDefault="0028536B">
      <w:r>
        <w:t xml:space="preserve">If a </w:t>
      </w:r>
      <w:r>
        <w:rPr>
          <w:rStyle w:val="Codefragment"/>
        </w:rPr>
        <w:t>new</w:t>
      </w:r>
      <w:r>
        <w:t xml:space="preserve"> modifier is included in a declaration that doesn’t hide an inherited member, a warning to that effect is issued. This warning is suppressed by removing the </w:t>
      </w:r>
      <w:r>
        <w:rPr>
          <w:rStyle w:val="Codefragment"/>
        </w:rPr>
        <w:t>new</w:t>
      </w:r>
      <w:r>
        <w:t xml:space="preserve"> modifier.</w:t>
      </w:r>
    </w:p>
    <w:p w:rsidR="0028536B" w:rsidRDefault="0028536B">
      <w:pPr>
        <w:pStyle w:val="Heading3"/>
      </w:pPr>
      <w:bookmarkStart w:id="1143" w:name="_Ref457390769"/>
      <w:bookmarkStart w:id="1144" w:name="_Toc251613274"/>
      <w:r>
        <w:t>Access modifiers</w:t>
      </w:r>
      <w:bookmarkEnd w:id="1143"/>
      <w:bookmarkEnd w:id="1144"/>
    </w:p>
    <w:p w:rsidR="0028536B" w:rsidRDefault="0028536B">
      <w:r>
        <w:t xml:space="preserve">A </w:t>
      </w:r>
      <w:r>
        <w:rPr>
          <w:rStyle w:val="Production"/>
        </w:rPr>
        <w:t>class-member-declaration</w:t>
      </w:r>
      <w:r>
        <w:t xml:space="preserve"> can have any one of the five possible kinds of declared accessibility (§</w:t>
      </w:r>
      <w:r w:rsidR="00852C57">
        <w:fldChar w:fldCharType="begin"/>
      </w:r>
      <w:r>
        <w:instrText xml:space="preserve"> REF _Ref465248875 \w \h </w:instrText>
      </w:r>
      <w:r w:rsidR="00852C57">
        <w:fldChar w:fldCharType="separate"/>
      </w:r>
      <w:r w:rsidR="00437C65">
        <w:t>3.5.1</w:t>
      </w:r>
      <w:r w:rsidR="00852C57">
        <w:fldChar w:fldCharType="end"/>
      </w:r>
      <w:r>
        <w:t xml:space="preserve">):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protected</w:t>
      </w:r>
      <w:r>
        <w:t xml:space="preserve">, </w:t>
      </w:r>
      <w:r>
        <w:rPr>
          <w:rStyle w:val="Codefragment"/>
        </w:rPr>
        <w:t>internal</w:t>
      </w:r>
      <w:r>
        <w:t xml:space="preserve">, or </w:t>
      </w:r>
      <w:r>
        <w:rPr>
          <w:rStyle w:val="Codefragment"/>
        </w:rPr>
        <w:t>private</w:t>
      </w:r>
      <w:r>
        <w:t xml:space="preserve">. Except for the </w:t>
      </w:r>
      <w:r>
        <w:rPr>
          <w:rStyle w:val="Codefragment"/>
        </w:rPr>
        <w:t>protected</w:t>
      </w:r>
      <w:r>
        <w:t xml:space="preserve"> </w:t>
      </w:r>
      <w:r>
        <w:rPr>
          <w:rStyle w:val="Codefragment"/>
        </w:rPr>
        <w:t>internal</w:t>
      </w:r>
      <w:r>
        <w:t xml:space="preserve"> combination, it is a compile-time error to specify more than one access modifier. When a </w:t>
      </w:r>
      <w:r>
        <w:rPr>
          <w:rStyle w:val="Production"/>
        </w:rPr>
        <w:t>class-member-declaration</w:t>
      </w:r>
      <w:r>
        <w:t xml:space="preserve"> does not include any access modifiers, </w:t>
      </w:r>
      <w:r>
        <w:rPr>
          <w:rStyle w:val="Codefragment"/>
        </w:rPr>
        <w:t>private</w:t>
      </w:r>
      <w:r>
        <w:t xml:space="preserve"> is assumed.</w:t>
      </w:r>
    </w:p>
    <w:p w:rsidR="0028536B" w:rsidRDefault="0028536B">
      <w:pPr>
        <w:pStyle w:val="Heading3"/>
      </w:pPr>
      <w:bookmarkStart w:id="1145" w:name="_Toc251613275"/>
      <w:r>
        <w:t>Constituent types</w:t>
      </w:r>
      <w:bookmarkEnd w:id="1145"/>
    </w:p>
    <w:p w:rsidR="0028536B" w:rsidRDefault="0028536B">
      <w:r>
        <w:t>Types that are used in the declaration of a member are called the constituent types of that member. Possible constituent types are the type of a constant, field, property, event, or indexer, the return type of a method or operator, and the parameter types of a method, indexer, operator, or instance constructor. The constituent types of a member must be at least as accessible as that member itself (§</w:t>
      </w:r>
      <w:r w:rsidR="00852C57">
        <w:fldChar w:fldCharType="begin"/>
      </w:r>
      <w:r w:rsidR="00861DF2">
        <w:instrText xml:space="preserve"> REF _Ref174230204 \r \h </w:instrText>
      </w:r>
      <w:r w:rsidR="00852C57">
        <w:fldChar w:fldCharType="separate"/>
      </w:r>
      <w:r w:rsidR="00437C65">
        <w:t>3.5.4</w:t>
      </w:r>
      <w:r w:rsidR="00852C57">
        <w:fldChar w:fldCharType="end"/>
      </w:r>
      <w:r>
        <w:t>).</w:t>
      </w:r>
    </w:p>
    <w:p w:rsidR="0028536B" w:rsidRDefault="0028536B">
      <w:pPr>
        <w:pStyle w:val="Heading3"/>
      </w:pPr>
      <w:bookmarkStart w:id="1146" w:name="_Ref457712631"/>
      <w:bookmarkStart w:id="1147" w:name="_Toc251613276"/>
      <w:r>
        <w:t>Static and instance members</w:t>
      </w:r>
      <w:bookmarkEnd w:id="1146"/>
      <w:bookmarkEnd w:id="1147"/>
    </w:p>
    <w:p w:rsidR="0028536B" w:rsidRDefault="0028536B">
      <w:r>
        <w:t xml:space="preserve">Members of a class are either </w:t>
      </w:r>
      <w:r>
        <w:rPr>
          <w:rStyle w:val="Term"/>
        </w:rPr>
        <w:t>static members</w:t>
      </w:r>
      <w:r>
        <w:t xml:space="preserve"> or </w:t>
      </w:r>
      <w:r>
        <w:rPr>
          <w:rStyle w:val="Term"/>
        </w:rPr>
        <w:t>instance members</w:t>
      </w:r>
      <w:r>
        <w:t>. Generally speaking, it is useful to think of static members as belonging to class</w:t>
      </w:r>
      <w:r w:rsidR="00A24DEF">
        <w:t xml:space="preserve"> typ</w:t>
      </w:r>
      <w:r>
        <w:t>es and instance members as belonging to objects (instances of class</w:t>
      </w:r>
      <w:r w:rsidR="00A24DEF">
        <w:t xml:space="preserve"> typ</w:t>
      </w:r>
      <w:r>
        <w:t>es).</w:t>
      </w:r>
    </w:p>
    <w:p w:rsidR="0028536B" w:rsidRDefault="0028536B">
      <w:r>
        <w:t xml:space="preserve">When a field, method, property, event, operator, or constructor declaration includes a </w:t>
      </w:r>
      <w:r>
        <w:rPr>
          <w:rStyle w:val="Codefragment"/>
        </w:rPr>
        <w:t>static</w:t>
      </w:r>
      <w:r>
        <w:t xml:space="preserve"> modifier, it declares a static member. In addition, a constant or type declaration implicitly declares a static member. Static members have the following characteristics:</w:t>
      </w:r>
    </w:p>
    <w:p w:rsidR="0028536B" w:rsidRDefault="0028536B">
      <w:pPr>
        <w:pStyle w:val="ListBullet"/>
      </w:pPr>
      <w:r>
        <w:t xml:space="preserve">When a static member </w:t>
      </w:r>
      <w:r>
        <w:rPr>
          <w:rStyle w:val="Codefragment"/>
        </w:rPr>
        <w:t>M</w:t>
      </w:r>
      <w:r>
        <w:t xml:space="preserve"> is referenced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of the form </w:t>
      </w:r>
      <w:r>
        <w:rPr>
          <w:rStyle w:val="Codefragment"/>
        </w:rPr>
        <w:t>E.M</w:t>
      </w:r>
      <w:r>
        <w:t xml:space="preserve">, </w:t>
      </w:r>
      <w:r>
        <w:rPr>
          <w:rStyle w:val="Codefragment"/>
        </w:rPr>
        <w:t>E</w:t>
      </w:r>
      <w:r>
        <w:t xml:space="preserve"> must denote a type containing </w:t>
      </w:r>
      <w:r>
        <w:rPr>
          <w:rStyle w:val="Codefragment"/>
        </w:rPr>
        <w:t>M</w:t>
      </w:r>
      <w:r>
        <w:t xml:space="preserve">. It is a compile-time error for </w:t>
      </w:r>
      <w:r>
        <w:rPr>
          <w:rStyle w:val="Codefragment"/>
        </w:rPr>
        <w:t>E</w:t>
      </w:r>
      <w:r>
        <w:t xml:space="preserve"> to denote an instance.</w:t>
      </w:r>
    </w:p>
    <w:p w:rsidR="0028536B" w:rsidRDefault="0028536B">
      <w:pPr>
        <w:pStyle w:val="ListBullet"/>
      </w:pPr>
      <w:r>
        <w:t>A static field identifies exactly one storage location</w:t>
      </w:r>
      <w:r w:rsidR="00A24DEF">
        <w:t xml:space="preserve"> to be shared by all instances of </w:t>
      </w:r>
      <w:r w:rsidR="0012397B">
        <w:t>a</w:t>
      </w:r>
      <w:r w:rsidR="00A24DEF">
        <w:t xml:space="preserve"> </w:t>
      </w:r>
      <w:r w:rsidR="0012397B">
        <w:t xml:space="preserve">given closed </w:t>
      </w:r>
      <w:r w:rsidR="00A24DEF">
        <w:t>class</w:t>
      </w:r>
      <w:r w:rsidR="0012397B">
        <w:t xml:space="preserve"> type</w:t>
      </w:r>
      <w:r>
        <w:t xml:space="preserve">. No matter how many instances of a </w:t>
      </w:r>
      <w:r w:rsidR="0012397B">
        <w:t xml:space="preserve">given closed </w:t>
      </w:r>
      <w:r>
        <w:t xml:space="preserve">class </w:t>
      </w:r>
      <w:r w:rsidR="0012397B">
        <w:t xml:space="preserve">type </w:t>
      </w:r>
      <w:r>
        <w:t>are created, there is only ever one copy of a static field.</w:t>
      </w:r>
    </w:p>
    <w:p w:rsidR="0028536B" w:rsidRDefault="0028536B">
      <w:pPr>
        <w:pStyle w:val="ListBullet"/>
      </w:pPr>
      <w:r>
        <w:t xml:space="preserve">A static function member (method, property, event, operator, or constructor) does not operate on a specific instance, and it is a compile-time error to refer to </w:t>
      </w:r>
      <w:r>
        <w:rPr>
          <w:rStyle w:val="Codefragment"/>
        </w:rPr>
        <w:t>this</w:t>
      </w:r>
      <w:r>
        <w:t xml:space="preserve"> in such a function member.</w:t>
      </w:r>
    </w:p>
    <w:p w:rsidR="0028536B" w:rsidRDefault="0028536B">
      <w:r>
        <w:t xml:space="preserve">When a field, method, property, event, indexer, constructor, or destructor declaration does not include a </w:t>
      </w:r>
      <w:r>
        <w:rPr>
          <w:rStyle w:val="Codefragment"/>
        </w:rPr>
        <w:t>static</w:t>
      </w:r>
      <w:r>
        <w:t xml:space="preserve"> modifier, it declares an instance member. (An instance member is sometimes called a non-static member.) Instance members have the following characteristics:</w:t>
      </w:r>
    </w:p>
    <w:p w:rsidR="0028536B" w:rsidRDefault="0028536B">
      <w:pPr>
        <w:pStyle w:val="ListBullet"/>
      </w:pPr>
      <w:r>
        <w:t xml:space="preserve">When an instance member </w:t>
      </w:r>
      <w:r>
        <w:rPr>
          <w:rStyle w:val="Codefragment"/>
        </w:rPr>
        <w:t>M</w:t>
      </w:r>
      <w:r>
        <w:t xml:space="preserve"> is referenced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of the form </w:t>
      </w:r>
      <w:r>
        <w:rPr>
          <w:rStyle w:val="Codefragment"/>
        </w:rPr>
        <w:t>E.M</w:t>
      </w:r>
      <w:r>
        <w:t xml:space="preserve">, </w:t>
      </w:r>
      <w:r>
        <w:rPr>
          <w:rStyle w:val="Codefragment"/>
        </w:rPr>
        <w:t>E</w:t>
      </w:r>
      <w:r>
        <w:t xml:space="preserve"> must denote an instance of a type containing </w:t>
      </w:r>
      <w:r>
        <w:rPr>
          <w:rStyle w:val="Codefragment"/>
        </w:rPr>
        <w:t>M</w:t>
      </w:r>
      <w:r>
        <w:t xml:space="preserve">. It is a </w:t>
      </w:r>
      <w:r w:rsidR="00082B1E">
        <w:t>binding</w:t>
      </w:r>
      <w:r>
        <w:t xml:space="preserve">-time error for </w:t>
      </w:r>
      <w:r>
        <w:rPr>
          <w:rStyle w:val="Codefragment"/>
        </w:rPr>
        <w:t>E</w:t>
      </w:r>
      <w:r>
        <w:t xml:space="preserve"> to denote a type.</w:t>
      </w:r>
    </w:p>
    <w:p w:rsidR="0028536B" w:rsidRDefault="0028536B">
      <w:pPr>
        <w:pStyle w:val="ListBullet"/>
      </w:pPr>
      <w:r>
        <w:t>Every instance of a class contains a separate set of all instance fields of the class.</w:t>
      </w:r>
    </w:p>
    <w:p w:rsidR="0028536B" w:rsidRDefault="0028536B">
      <w:pPr>
        <w:pStyle w:val="ListBullet"/>
      </w:pPr>
      <w:r>
        <w:t xml:space="preserve">An instance function member (method, property, indexer, instance constructor, or destructor) operates on a given instance of the class, and this instance can be accessed as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r>
        <w:t>The following example illustrates the rules for accessing static and instance members:</w:t>
      </w:r>
    </w:p>
    <w:p w:rsidR="0028536B" w:rsidRDefault="0028536B">
      <w:pPr>
        <w:pStyle w:val="Code"/>
      </w:pPr>
      <w:r>
        <w:t>class Test</w:t>
      </w:r>
      <w:r>
        <w:br/>
        <w:t>{</w:t>
      </w:r>
      <w:r>
        <w:br/>
      </w:r>
      <w:r>
        <w:tab/>
        <w:t>int x;</w:t>
      </w:r>
      <w:r>
        <w:br/>
      </w:r>
      <w:r>
        <w:tab/>
        <w:t>static int y;</w:t>
      </w:r>
    </w:p>
    <w:p w:rsidR="0028536B" w:rsidRDefault="0028536B">
      <w:pPr>
        <w:pStyle w:val="Code"/>
      </w:pPr>
      <w:r>
        <w:tab/>
        <w:t>void F() {</w:t>
      </w:r>
      <w:r>
        <w:br/>
      </w:r>
      <w:r>
        <w:tab/>
      </w:r>
      <w:r>
        <w:tab/>
        <w:t>x = 1;</w:t>
      </w:r>
      <w:r>
        <w:tab/>
      </w:r>
      <w:r>
        <w:tab/>
      </w:r>
      <w:r>
        <w:tab/>
        <w:t>// Ok, same as this.x = 1</w:t>
      </w:r>
      <w:r>
        <w:br/>
      </w:r>
      <w:r>
        <w:tab/>
      </w:r>
      <w:r>
        <w:tab/>
        <w:t>y = 1;</w:t>
      </w:r>
      <w:r>
        <w:tab/>
      </w:r>
      <w:r>
        <w:tab/>
      </w:r>
      <w:r>
        <w:tab/>
        <w:t>// Ok, same as Test.y = 1</w:t>
      </w:r>
      <w:r>
        <w:br/>
      </w:r>
      <w:r>
        <w:tab/>
        <w:t>}</w:t>
      </w:r>
    </w:p>
    <w:p w:rsidR="0028536B" w:rsidRDefault="0028536B">
      <w:pPr>
        <w:pStyle w:val="Code"/>
      </w:pPr>
      <w:r>
        <w:tab/>
        <w:t>static void G() {</w:t>
      </w:r>
      <w:r>
        <w:br/>
      </w:r>
      <w:r>
        <w:tab/>
      </w:r>
      <w:r>
        <w:tab/>
        <w:t>x = 1;</w:t>
      </w:r>
      <w:r>
        <w:tab/>
      </w:r>
      <w:r>
        <w:tab/>
      </w:r>
      <w:r>
        <w:tab/>
        <w:t>// Error, cannot access this.x</w:t>
      </w:r>
      <w:r>
        <w:br/>
      </w:r>
      <w:r>
        <w:tab/>
      </w:r>
      <w:r>
        <w:tab/>
        <w:t>y = 1;</w:t>
      </w:r>
      <w:r>
        <w:tab/>
      </w:r>
      <w:r>
        <w:tab/>
      </w:r>
      <w:r>
        <w:tab/>
        <w:t>// Ok, same as Test.y = 1</w:t>
      </w:r>
      <w:r>
        <w:br/>
      </w:r>
      <w:r>
        <w:tab/>
        <w:t>}</w:t>
      </w:r>
    </w:p>
    <w:p w:rsidR="0028536B" w:rsidRDefault="0028536B">
      <w:pPr>
        <w:pStyle w:val="Code"/>
      </w:pPr>
      <w:r>
        <w:tab/>
        <w:t>static void Main() {</w:t>
      </w:r>
      <w:r>
        <w:br/>
      </w:r>
      <w:r>
        <w:tab/>
      </w:r>
      <w:r>
        <w:tab/>
        <w:t>Test t = new Test();</w:t>
      </w:r>
      <w:r>
        <w:br/>
      </w:r>
      <w:r>
        <w:tab/>
      </w:r>
      <w:r>
        <w:tab/>
        <w:t>t.x = 1;</w:t>
      </w:r>
      <w:r>
        <w:tab/>
      </w:r>
      <w:r>
        <w:tab/>
      </w:r>
      <w:r>
        <w:tab/>
        <w:t>// Ok</w:t>
      </w:r>
      <w:r>
        <w:br/>
      </w:r>
      <w:r>
        <w:tab/>
      </w:r>
      <w:r>
        <w:tab/>
        <w:t>t.y = 1;</w:t>
      </w:r>
      <w:r>
        <w:tab/>
      </w:r>
      <w:r>
        <w:tab/>
      </w:r>
      <w:r>
        <w:tab/>
        <w:t>// Error, cannot access static member through instance</w:t>
      </w:r>
      <w:r>
        <w:br/>
      </w:r>
      <w:r>
        <w:tab/>
      </w:r>
      <w:r>
        <w:tab/>
        <w:t>Test.x = 1;</w:t>
      </w:r>
      <w:r>
        <w:tab/>
      </w:r>
      <w:r>
        <w:tab/>
        <w:t>// Error, cannot access instance member through type</w:t>
      </w:r>
      <w:r>
        <w:br/>
      </w:r>
      <w:r>
        <w:tab/>
      </w:r>
      <w:r>
        <w:tab/>
        <w:t>Test.y = 1;</w:t>
      </w:r>
      <w:r>
        <w:tab/>
      </w:r>
      <w:r>
        <w:tab/>
        <w:t>// Ok</w:t>
      </w:r>
      <w:r>
        <w:br/>
      </w:r>
      <w:r>
        <w:tab/>
        <w:t>}</w:t>
      </w:r>
      <w:r>
        <w:br/>
        <w:t>}</w:t>
      </w:r>
    </w:p>
    <w:p w:rsidR="0028536B" w:rsidRDefault="0028536B">
      <w:r>
        <w:t xml:space="preserve">The </w:t>
      </w:r>
      <w:r>
        <w:rPr>
          <w:rStyle w:val="Codefragment"/>
        </w:rPr>
        <w:t>F</w:t>
      </w:r>
      <w:r>
        <w:t xml:space="preserve"> method shows that in an instance function member, a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can be used to access both instance members and static members. The </w:t>
      </w:r>
      <w:r>
        <w:rPr>
          <w:rStyle w:val="Codefragment"/>
        </w:rPr>
        <w:t>G</w:t>
      </w:r>
      <w:r>
        <w:t xml:space="preserve"> method shows that in a static function member, it is a compile-time error to access an instance member through a </w:t>
      </w:r>
      <w:r>
        <w:rPr>
          <w:rStyle w:val="Production"/>
        </w:rPr>
        <w:t>simple-name</w:t>
      </w:r>
      <w:r>
        <w:t xml:space="preserve">. The </w:t>
      </w:r>
      <w:r>
        <w:rPr>
          <w:rStyle w:val="Codefragment"/>
        </w:rPr>
        <w:t>Main</w:t>
      </w:r>
      <w:r>
        <w:t xml:space="preserve"> method shows that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instance members must be accessed through instances, and static members must be accessed through types.</w:t>
      </w:r>
    </w:p>
    <w:p w:rsidR="0028536B" w:rsidRDefault="0028536B">
      <w:pPr>
        <w:pStyle w:val="Heading3"/>
      </w:pPr>
      <w:bookmarkStart w:id="1148" w:name="_Ref472691654"/>
      <w:bookmarkStart w:id="1149" w:name="_Toc251613277"/>
      <w:r>
        <w:t>Nested types</w:t>
      </w:r>
      <w:bookmarkEnd w:id="1142"/>
      <w:bookmarkEnd w:id="1148"/>
      <w:bookmarkEnd w:id="1149"/>
    </w:p>
    <w:p w:rsidR="0028536B" w:rsidRDefault="0028536B">
      <w:r>
        <w:t xml:space="preserve">A type declared within a class or struct </w:t>
      </w:r>
      <w:r w:rsidR="00F131D6">
        <w:t xml:space="preserve">declaration </w:t>
      </w:r>
      <w:r>
        <w:t xml:space="preserve">is called a </w:t>
      </w:r>
      <w:r>
        <w:rPr>
          <w:rStyle w:val="Term"/>
        </w:rPr>
        <w:t>nested type</w:t>
      </w:r>
      <w:r>
        <w:t xml:space="preserve">. A type that is declared within a compilation unit or namespace is called a </w:t>
      </w:r>
      <w:r>
        <w:rPr>
          <w:rStyle w:val="Term"/>
        </w:rPr>
        <w:t>non-nested type</w:t>
      </w:r>
      <w:r>
        <w:t>.</w:t>
      </w:r>
    </w:p>
    <w:p w:rsidR="0028536B" w:rsidRDefault="0028536B">
      <w:r>
        <w:t>In the example</w:t>
      </w:r>
    </w:p>
    <w:p w:rsidR="0028536B" w:rsidRDefault="0028536B">
      <w:pPr>
        <w:pStyle w:val="Code"/>
      </w:pPr>
      <w:r>
        <w:t>using System;</w:t>
      </w:r>
    </w:p>
    <w:p w:rsidR="0028536B" w:rsidRDefault="0028536B">
      <w:pPr>
        <w:pStyle w:val="Code"/>
      </w:pPr>
      <w:r>
        <w:t>class A</w:t>
      </w:r>
      <w:r>
        <w:br/>
        <w:t>{</w:t>
      </w:r>
      <w:r>
        <w:br/>
      </w:r>
      <w:r>
        <w:tab/>
        <w:t>class B</w:t>
      </w:r>
      <w:r>
        <w:br/>
      </w:r>
      <w:r>
        <w:tab/>
        <w:t>{</w:t>
      </w:r>
      <w:r>
        <w:br/>
      </w:r>
      <w:r>
        <w:tab/>
      </w:r>
      <w:r>
        <w:tab/>
        <w:t>static void F() {</w:t>
      </w:r>
      <w:r>
        <w:br/>
      </w:r>
      <w:r>
        <w:tab/>
      </w:r>
      <w:r>
        <w:tab/>
      </w:r>
      <w:r>
        <w:tab/>
        <w:t>Console.WriteLine("A.B.F");</w:t>
      </w:r>
      <w:r>
        <w:br/>
      </w:r>
      <w:r>
        <w:tab/>
      </w:r>
      <w:r>
        <w:tab/>
        <w:t>}</w:t>
      </w:r>
      <w:r>
        <w:br/>
      </w:r>
      <w:r>
        <w:tab/>
        <w:t>}</w:t>
      </w:r>
      <w:r>
        <w:br/>
        <w:t>}</w:t>
      </w:r>
    </w:p>
    <w:p w:rsidR="0028536B" w:rsidRDefault="0028536B">
      <w:r>
        <w:t xml:space="preserve">class </w:t>
      </w:r>
      <w:r>
        <w:rPr>
          <w:rStyle w:val="Codefragment"/>
        </w:rPr>
        <w:t>B</w:t>
      </w:r>
      <w:r>
        <w:t xml:space="preserve"> is a nested type because it is declared within class </w:t>
      </w:r>
      <w:r>
        <w:rPr>
          <w:rStyle w:val="Codefragment"/>
        </w:rPr>
        <w:t>A</w:t>
      </w:r>
      <w:r>
        <w:t xml:space="preserve">, and class </w:t>
      </w:r>
      <w:r>
        <w:rPr>
          <w:rStyle w:val="Codefragment"/>
        </w:rPr>
        <w:t>A</w:t>
      </w:r>
      <w:r>
        <w:t xml:space="preserve"> is a non-nested type because it is declared within a compilation unit.</w:t>
      </w:r>
    </w:p>
    <w:p w:rsidR="0028536B" w:rsidRDefault="0028536B">
      <w:pPr>
        <w:pStyle w:val="Heading4"/>
      </w:pPr>
      <w:bookmarkStart w:id="1150" w:name="_Toc251613278"/>
      <w:r>
        <w:t>Fully qualified name</w:t>
      </w:r>
      <w:bookmarkEnd w:id="1150"/>
    </w:p>
    <w:p w:rsidR="0028536B" w:rsidRDefault="0028536B">
      <w:r>
        <w:t>The fully qualified name (§</w:t>
      </w:r>
      <w:r w:rsidR="00852C57">
        <w:fldChar w:fldCharType="begin"/>
      </w:r>
      <w:r>
        <w:instrText xml:space="preserve"> REF _Ref512339446 \r \h </w:instrText>
      </w:r>
      <w:r w:rsidR="00852C57">
        <w:fldChar w:fldCharType="separate"/>
      </w:r>
      <w:r w:rsidR="00437C65">
        <w:t>3.8.1</w:t>
      </w:r>
      <w:r w:rsidR="00852C57">
        <w:fldChar w:fldCharType="end"/>
      </w:r>
      <w:r>
        <w:t xml:space="preserve">) for a nested type is </w:t>
      </w:r>
      <w:r>
        <w:rPr>
          <w:rStyle w:val="Codefragment"/>
        </w:rPr>
        <w:t>S.N</w:t>
      </w:r>
      <w:r>
        <w:t xml:space="preserve"> where </w:t>
      </w:r>
      <w:r>
        <w:rPr>
          <w:rStyle w:val="Codefragment"/>
        </w:rPr>
        <w:t>S</w:t>
      </w:r>
      <w:r>
        <w:t xml:space="preserve"> is the fully qualified name of the type in which type </w:t>
      </w:r>
      <w:r>
        <w:rPr>
          <w:rStyle w:val="Codefragment"/>
        </w:rPr>
        <w:t>N</w:t>
      </w:r>
      <w:r>
        <w:t xml:space="preserve"> is declared.</w:t>
      </w:r>
    </w:p>
    <w:p w:rsidR="0028536B" w:rsidRDefault="0028536B">
      <w:pPr>
        <w:pStyle w:val="Heading4"/>
      </w:pPr>
      <w:bookmarkStart w:id="1151" w:name="_Toc251613279"/>
      <w:r>
        <w:t>Declared accessibility</w:t>
      </w:r>
      <w:bookmarkEnd w:id="1151"/>
    </w:p>
    <w:p w:rsidR="0028536B" w:rsidRDefault="0028536B">
      <w:r>
        <w:t xml:space="preserve">Non-nested types can have </w:t>
      </w:r>
      <w:r>
        <w:rPr>
          <w:rStyle w:val="Codefragment"/>
        </w:rPr>
        <w:t>public</w:t>
      </w:r>
      <w:r>
        <w:t xml:space="preserve"> or </w:t>
      </w:r>
      <w:r>
        <w:rPr>
          <w:rStyle w:val="Codefragment"/>
        </w:rPr>
        <w:t>internal</w:t>
      </w:r>
      <w:r>
        <w:t xml:space="preserve"> declared accessibility and have </w:t>
      </w:r>
      <w:r>
        <w:rPr>
          <w:rStyle w:val="Codefragment"/>
        </w:rPr>
        <w:t>internal</w:t>
      </w:r>
      <w:r>
        <w:t xml:space="preserve"> declared accessibility by default. Nested types can have these forms of declared accessibility too, plus one or more additional forms of declared accessibility, depending on whether the containing type is a class or struct:</w:t>
      </w:r>
    </w:p>
    <w:p w:rsidR="0028536B" w:rsidRDefault="0028536B">
      <w:pPr>
        <w:pStyle w:val="ListBullet"/>
      </w:pPr>
      <w:r>
        <w:t>A nested type that is declared in a class can have any of five forms of declared accessibility (</w:t>
      </w:r>
      <w:r>
        <w:rPr>
          <w:rStyle w:val="Codefragment"/>
        </w:rPr>
        <w:t>public</w:t>
      </w:r>
      <w:r>
        <w:t xml:space="preserve">, </w:t>
      </w:r>
      <w:r>
        <w:rPr>
          <w:rStyle w:val="Codefragment"/>
        </w:rPr>
        <w:t>protected internal</w:t>
      </w:r>
      <w:r>
        <w:t xml:space="preserve">, </w:t>
      </w:r>
      <w:r>
        <w:rPr>
          <w:rStyle w:val="Codefragment"/>
        </w:rPr>
        <w:t>protected</w:t>
      </w:r>
      <w:r>
        <w:t xml:space="preserve">, </w:t>
      </w:r>
      <w:r>
        <w:rPr>
          <w:rStyle w:val="Codefragment"/>
        </w:rPr>
        <w:t>internal</w:t>
      </w:r>
      <w:r>
        <w:t xml:space="preserve">, or </w:t>
      </w:r>
      <w:r>
        <w:rPr>
          <w:rStyle w:val="Codefragment"/>
        </w:rPr>
        <w:t>private</w:t>
      </w:r>
      <w:r>
        <w:t xml:space="preserve">) and, like other class members, defaults to </w:t>
      </w:r>
      <w:r>
        <w:rPr>
          <w:rStyle w:val="Codefragment"/>
        </w:rPr>
        <w:t>private</w:t>
      </w:r>
      <w:r>
        <w:t xml:space="preserve"> declared accessibility.</w:t>
      </w:r>
    </w:p>
    <w:p w:rsidR="0028536B" w:rsidRDefault="0028536B">
      <w:pPr>
        <w:pStyle w:val="ListBullet"/>
      </w:pPr>
      <w:r>
        <w:t>A nested type that is declared in a struct can have any of three forms of declared accessibility (</w:t>
      </w:r>
      <w:r>
        <w:rPr>
          <w:rStyle w:val="Codefragment"/>
        </w:rPr>
        <w:t>public</w:t>
      </w:r>
      <w:r>
        <w:t xml:space="preserve">, </w:t>
      </w:r>
      <w:r>
        <w:rPr>
          <w:rStyle w:val="Codefragment"/>
        </w:rPr>
        <w:t>internal</w:t>
      </w:r>
      <w:r>
        <w:t xml:space="preserve">, or </w:t>
      </w:r>
      <w:r>
        <w:rPr>
          <w:rStyle w:val="Codefragment"/>
        </w:rPr>
        <w:t>private</w:t>
      </w:r>
      <w:r>
        <w:t xml:space="preserve">) and, like other struct members, defaults to </w:t>
      </w:r>
      <w:r>
        <w:rPr>
          <w:rStyle w:val="Codefragment"/>
        </w:rPr>
        <w:t>private</w:t>
      </w:r>
      <w:r>
        <w:t xml:space="preserve"> declared accessibility.</w:t>
      </w:r>
    </w:p>
    <w:p w:rsidR="0028536B" w:rsidRDefault="0028536B">
      <w:r>
        <w:t>The example</w:t>
      </w:r>
    </w:p>
    <w:p w:rsidR="0028536B" w:rsidRDefault="0028536B">
      <w:pPr>
        <w:pStyle w:val="Code"/>
      </w:pPr>
      <w:r>
        <w:t>public class List</w:t>
      </w:r>
      <w:r>
        <w:br/>
        <w:t>{</w:t>
      </w:r>
      <w:r>
        <w:br/>
      </w:r>
      <w:r>
        <w:tab/>
        <w:t>// Private data structure</w:t>
      </w:r>
      <w:r>
        <w:br/>
      </w:r>
      <w:r>
        <w:tab/>
        <w:t>private class Node</w:t>
      </w:r>
      <w:r>
        <w:br/>
      </w:r>
      <w:r>
        <w:tab/>
        <w:t xml:space="preserve">{ </w:t>
      </w:r>
      <w:r>
        <w:br/>
      </w:r>
      <w:r>
        <w:tab/>
      </w:r>
      <w:r>
        <w:tab/>
        <w:t>public object Data;</w:t>
      </w:r>
      <w:r>
        <w:br/>
      </w:r>
      <w:r>
        <w:tab/>
      </w:r>
      <w:r>
        <w:tab/>
        <w:t>public Node Next;</w:t>
      </w:r>
    </w:p>
    <w:p w:rsidR="0028536B" w:rsidRDefault="0028536B">
      <w:pPr>
        <w:pStyle w:val="Code"/>
      </w:pPr>
      <w:r>
        <w:tab/>
      </w:r>
      <w:r>
        <w:tab/>
        <w:t>public Node(object data, Node next) {</w:t>
      </w:r>
      <w:r>
        <w:br/>
      </w:r>
      <w:r>
        <w:tab/>
      </w:r>
      <w:r>
        <w:tab/>
      </w:r>
      <w:r>
        <w:tab/>
        <w:t>this.Data = data;</w:t>
      </w:r>
      <w:r>
        <w:br/>
      </w:r>
      <w:r>
        <w:tab/>
      </w:r>
      <w:r>
        <w:tab/>
      </w:r>
      <w:r>
        <w:tab/>
        <w:t>this.Next = next;</w:t>
      </w:r>
      <w:r>
        <w:br/>
      </w:r>
      <w:r>
        <w:tab/>
      </w:r>
      <w:r>
        <w:tab/>
        <w:t>}</w:t>
      </w:r>
      <w:r>
        <w:br/>
      </w:r>
      <w:r>
        <w:tab/>
        <w:t>}</w:t>
      </w:r>
    </w:p>
    <w:p w:rsidR="0028536B" w:rsidRDefault="0028536B">
      <w:pPr>
        <w:pStyle w:val="Code"/>
      </w:pPr>
      <w:r>
        <w:tab/>
        <w:t>private Node first = null;</w:t>
      </w:r>
      <w:r>
        <w:br/>
      </w:r>
      <w:r>
        <w:tab/>
        <w:t>private Node last = null;</w:t>
      </w:r>
    </w:p>
    <w:p w:rsidR="0028536B" w:rsidRDefault="0028536B">
      <w:pPr>
        <w:pStyle w:val="Code"/>
      </w:pPr>
      <w:r>
        <w:tab/>
        <w:t>// Public interface</w:t>
      </w:r>
    </w:p>
    <w:p w:rsidR="0028536B" w:rsidRDefault="0028536B">
      <w:pPr>
        <w:pStyle w:val="Code"/>
      </w:pPr>
      <w:r>
        <w:tab/>
        <w:t>public void AddToFront(object o) {...}</w:t>
      </w:r>
    </w:p>
    <w:p w:rsidR="0028536B" w:rsidRDefault="0028536B">
      <w:pPr>
        <w:pStyle w:val="Code"/>
      </w:pPr>
      <w:r>
        <w:tab/>
        <w:t>public void AddToBack(object o) {...}</w:t>
      </w:r>
    </w:p>
    <w:p w:rsidR="0028536B" w:rsidRDefault="0028536B">
      <w:pPr>
        <w:pStyle w:val="Code"/>
      </w:pPr>
      <w:r>
        <w:tab/>
        <w:t>public object RemoveFromFront() {...}</w:t>
      </w:r>
    </w:p>
    <w:p w:rsidR="0028536B" w:rsidRDefault="0028536B">
      <w:pPr>
        <w:pStyle w:val="Code"/>
      </w:pPr>
      <w:r>
        <w:tab/>
        <w:t>public object RemoveFromBack() {...}</w:t>
      </w:r>
    </w:p>
    <w:p w:rsidR="0028536B" w:rsidRDefault="0028536B">
      <w:pPr>
        <w:pStyle w:val="Code"/>
      </w:pPr>
      <w:r>
        <w:tab/>
        <w:t>public int Count { get {...} }</w:t>
      </w:r>
      <w:r>
        <w:br/>
        <w:t>}</w:t>
      </w:r>
    </w:p>
    <w:p w:rsidR="0028536B" w:rsidRDefault="0028536B">
      <w:r>
        <w:t xml:space="preserve">declares a private nested class </w:t>
      </w:r>
      <w:r>
        <w:rPr>
          <w:rStyle w:val="Codefragment"/>
        </w:rPr>
        <w:t>Node</w:t>
      </w:r>
      <w:r>
        <w:t>.</w:t>
      </w:r>
    </w:p>
    <w:p w:rsidR="0028536B" w:rsidRDefault="0028536B">
      <w:pPr>
        <w:pStyle w:val="Heading4"/>
      </w:pPr>
      <w:bookmarkStart w:id="1152" w:name="_Toc251613280"/>
      <w:r>
        <w:t>Hiding</w:t>
      </w:r>
      <w:bookmarkEnd w:id="1152"/>
    </w:p>
    <w:p w:rsidR="0028536B" w:rsidRDefault="0028536B">
      <w:r>
        <w:t>A nested type may hide (§</w:t>
      </w:r>
      <w:r w:rsidR="00852C57">
        <w:fldChar w:fldCharType="begin"/>
      </w:r>
      <w:r>
        <w:instrText xml:space="preserve"> REF _Ref512340422 \r \h </w:instrText>
      </w:r>
      <w:r w:rsidR="00852C57">
        <w:fldChar w:fldCharType="separate"/>
      </w:r>
      <w:r w:rsidR="00437C65">
        <w:t>3.7.1</w:t>
      </w:r>
      <w:r w:rsidR="00852C57">
        <w:fldChar w:fldCharType="end"/>
      </w:r>
      <w:r>
        <w:t xml:space="preserve">) a base member. The </w:t>
      </w:r>
      <w:r>
        <w:rPr>
          <w:rStyle w:val="Codefragment"/>
        </w:rPr>
        <w:t>new</w:t>
      </w:r>
      <w:r>
        <w:t xml:space="preserve"> modifier is permitted on nested type declarations so that hiding can be expressed explicitly. The example</w:t>
      </w:r>
    </w:p>
    <w:p w:rsidR="0028536B" w:rsidRDefault="0028536B">
      <w:pPr>
        <w:pStyle w:val="Code"/>
      </w:pPr>
      <w:r>
        <w:t>using System;</w:t>
      </w:r>
    </w:p>
    <w:p w:rsidR="0028536B" w:rsidRDefault="0028536B">
      <w:pPr>
        <w:pStyle w:val="Code"/>
      </w:pPr>
      <w:r>
        <w:t>class Base</w:t>
      </w:r>
      <w:r>
        <w:br/>
        <w:t>{</w:t>
      </w:r>
      <w:r>
        <w:br/>
      </w:r>
      <w:r>
        <w:tab/>
        <w:t>public static void M() {</w:t>
      </w:r>
      <w:r>
        <w:br/>
      </w:r>
      <w:r>
        <w:tab/>
      </w:r>
      <w:r>
        <w:tab/>
        <w:t>Console.WriteLine("Base.M");</w:t>
      </w:r>
      <w:r>
        <w:br/>
      </w:r>
      <w:r>
        <w:tab/>
        <w:t>}</w:t>
      </w:r>
      <w:r>
        <w:br/>
        <w:t>}</w:t>
      </w:r>
    </w:p>
    <w:p w:rsidR="0028536B" w:rsidRDefault="0028536B">
      <w:pPr>
        <w:pStyle w:val="Code"/>
      </w:pPr>
      <w:r>
        <w:t xml:space="preserve">class Derived: Base </w:t>
      </w:r>
      <w:r>
        <w:br/>
        <w:t>{</w:t>
      </w:r>
      <w:r>
        <w:br/>
      </w:r>
      <w:r>
        <w:tab/>
        <w:t xml:space="preserve">new public class M </w:t>
      </w:r>
      <w:r>
        <w:br/>
      </w:r>
      <w:r>
        <w:tab/>
        <w:t>{</w:t>
      </w:r>
      <w:r>
        <w:br/>
      </w:r>
      <w:r>
        <w:tab/>
      </w:r>
      <w:r>
        <w:tab/>
        <w:t>public static void F() {</w:t>
      </w:r>
      <w:r>
        <w:br/>
      </w:r>
      <w:r>
        <w:tab/>
      </w:r>
      <w:r>
        <w:tab/>
      </w:r>
      <w:r>
        <w:tab/>
        <w:t>Console.WriteLine("Derived.M.F");</w:t>
      </w:r>
      <w:r>
        <w:br/>
      </w:r>
      <w:r>
        <w:tab/>
      </w:r>
      <w:r>
        <w:tab/>
        <w:t>}</w:t>
      </w:r>
      <w:r>
        <w:br/>
      </w:r>
      <w:r>
        <w:tab/>
        <w:t>}</w:t>
      </w:r>
      <w:r>
        <w:br/>
        <w:t>}</w:t>
      </w:r>
    </w:p>
    <w:p w:rsidR="0028536B" w:rsidRDefault="0028536B">
      <w:pPr>
        <w:pStyle w:val="Code"/>
      </w:pPr>
      <w:r>
        <w:t xml:space="preserve">class Test </w:t>
      </w:r>
      <w:r>
        <w:br/>
        <w:t>{</w:t>
      </w:r>
      <w:r>
        <w:br/>
      </w:r>
      <w:r>
        <w:tab/>
        <w:t>static void Main() {</w:t>
      </w:r>
      <w:r>
        <w:br/>
      </w:r>
      <w:r>
        <w:tab/>
      </w:r>
      <w:r>
        <w:tab/>
        <w:t>Derived.M.F();</w:t>
      </w:r>
      <w:r>
        <w:br/>
      </w:r>
      <w:r>
        <w:tab/>
        <w:t>}</w:t>
      </w:r>
      <w:r>
        <w:br/>
        <w:t>}</w:t>
      </w:r>
    </w:p>
    <w:p w:rsidR="0028536B" w:rsidRDefault="0028536B">
      <w:r>
        <w:t xml:space="preserve">shows a nested class </w:t>
      </w:r>
      <w:r>
        <w:rPr>
          <w:rStyle w:val="Codefragment"/>
        </w:rPr>
        <w:t>M</w:t>
      </w:r>
      <w:r>
        <w:t xml:space="preserve"> that hides the method </w:t>
      </w:r>
      <w:r>
        <w:rPr>
          <w:rStyle w:val="Codefragment"/>
        </w:rPr>
        <w:t>M</w:t>
      </w:r>
      <w:r>
        <w:t xml:space="preserve"> defined in </w:t>
      </w:r>
      <w:r>
        <w:rPr>
          <w:rStyle w:val="Codefragment"/>
        </w:rPr>
        <w:t>Base</w:t>
      </w:r>
      <w:r>
        <w:t>.</w:t>
      </w:r>
    </w:p>
    <w:p w:rsidR="0028536B" w:rsidRDefault="0028536B">
      <w:pPr>
        <w:pStyle w:val="Heading4"/>
      </w:pPr>
      <w:bookmarkStart w:id="1153" w:name="_Toc251613281"/>
      <w:r>
        <w:t>this access</w:t>
      </w:r>
      <w:bookmarkEnd w:id="1153"/>
    </w:p>
    <w:p w:rsidR="0028536B" w:rsidRDefault="0028536B">
      <w:r>
        <w:t xml:space="preserve">A nested type and its containing type do not have a special relationship with regard to </w:t>
      </w:r>
      <w:r>
        <w:rPr>
          <w:rStyle w:val="Production"/>
        </w:rPr>
        <w:t>this-access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xml:space="preserve">). Specifically, </w:t>
      </w:r>
      <w:r>
        <w:rPr>
          <w:rStyle w:val="Codefragment"/>
        </w:rPr>
        <w:t>this</w:t>
      </w:r>
      <w:r>
        <w:t xml:space="preserve"> within a nested type cannot be used to refer to instance members of the containing type. In cases where a nested type needs access to the instance members of its containing type, access can be provided by providing the </w:t>
      </w:r>
      <w:r>
        <w:rPr>
          <w:rStyle w:val="Codefragment"/>
        </w:rPr>
        <w:t>this</w:t>
      </w:r>
      <w:r>
        <w:t xml:space="preserve"> for the instance of the containing type as a constructor argument for the nested type. The following example</w:t>
      </w:r>
    </w:p>
    <w:p w:rsidR="0028536B" w:rsidRDefault="0028536B">
      <w:pPr>
        <w:pStyle w:val="Code"/>
      </w:pPr>
      <w:r>
        <w:t>using System;</w:t>
      </w:r>
    </w:p>
    <w:p w:rsidR="0028536B" w:rsidRDefault="0028536B">
      <w:pPr>
        <w:pStyle w:val="Code"/>
      </w:pPr>
      <w:r>
        <w:t>class C</w:t>
      </w:r>
      <w:r>
        <w:br/>
        <w:t>{</w:t>
      </w:r>
      <w:r>
        <w:br/>
      </w:r>
      <w:r>
        <w:tab/>
        <w:t>int i = 123;</w:t>
      </w:r>
    </w:p>
    <w:p w:rsidR="0028536B" w:rsidRDefault="0028536B">
      <w:pPr>
        <w:pStyle w:val="Code"/>
      </w:pPr>
      <w:r>
        <w:tab/>
        <w:t>public void F() {</w:t>
      </w:r>
      <w:r>
        <w:br/>
      </w:r>
      <w:r>
        <w:tab/>
      </w:r>
      <w:r>
        <w:tab/>
        <w:t>Nested n = new Nested(this);</w:t>
      </w:r>
      <w:r>
        <w:br/>
      </w:r>
      <w:r>
        <w:tab/>
      </w:r>
      <w:r>
        <w:tab/>
        <w:t>n.G();</w:t>
      </w:r>
      <w:r>
        <w:br/>
      </w:r>
      <w:r>
        <w:tab/>
        <w:t>}</w:t>
      </w:r>
    </w:p>
    <w:p w:rsidR="0028536B" w:rsidRDefault="0028536B">
      <w:pPr>
        <w:pStyle w:val="Code"/>
      </w:pPr>
      <w:r>
        <w:tab/>
        <w:t>public class Nested</w:t>
      </w:r>
      <w:r w:rsidR="006C00B9">
        <w:br/>
      </w:r>
      <w:r w:rsidR="006C00B9">
        <w:tab/>
      </w:r>
      <w:r>
        <w:t>{</w:t>
      </w:r>
      <w:r>
        <w:br/>
      </w:r>
      <w:r>
        <w:tab/>
      </w:r>
      <w:r>
        <w:tab/>
        <w:t>C this_c;</w:t>
      </w:r>
    </w:p>
    <w:p w:rsidR="0028536B" w:rsidRDefault="0028536B">
      <w:pPr>
        <w:pStyle w:val="Code"/>
      </w:pPr>
      <w:r>
        <w:tab/>
      </w:r>
      <w:r>
        <w:tab/>
        <w:t>public Nested(C c) {</w:t>
      </w:r>
      <w:r>
        <w:br/>
      </w:r>
      <w:r>
        <w:tab/>
      </w:r>
      <w:r>
        <w:tab/>
      </w:r>
      <w:r>
        <w:tab/>
        <w:t>this_c = c;</w:t>
      </w:r>
      <w:r>
        <w:br/>
      </w:r>
      <w:r>
        <w:tab/>
      </w:r>
      <w:r>
        <w:tab/>
        <w:t>}</w:t>
      </w:r>
    </w:p>
    <w:p w:rsidR="0028536B" w:rsidRDefault="0028536B">
      <w:pPr>
        <w:pStyle w:val="Code"/>
      </w:pPr>
      <w:r>
        <w:tab/>
      </w:r>
      <w:r>
        <w:tab/>
        <w:t>public void G() {</w:t>
      </w:r>
      <w:r>
        <w:br/>
      </w:r>
      <w:r>
        <w:tab/>
      </w:r>
      <w:r>
        <w:tab/>
      </w:r>
      <w:r>
        <w:tab/>
        <w:t>Console.WriteLine(this_c.i);</w:t>
      </w:r>
      <w:r>
        <w:br/>
      </w:r>
      <w:r>
        <w:tab/>
      </w:r>
      <w:r>
        <w:tab/>
        <w:t>}</w:t>
      </w:r>
      <w:r>
        <w:br/>
      </w:r>
      <w:r>
        <w:tab/>
        <w:t>}</w:t>
      </w:r>
      <w:r>
        <w:br/>
        <w:t>}</w:t>
      </w:r>
    </w:p>
    <w:p w:rsidR="0028536B" w:rsidRDefault="0028536B">
      <w:pPr>
        <w:pStyle w:val="Code"/>
      </w:pPr>
      <w:r>
        <w:t>class Test</w:t>
      </w:r>
      <w:r w:rsidR="0011211C">
        <w:br/>
      </w:r>
      <w:r>
        <w:t>{</w:t>
      </w:r>
      <w:r>
        <w:br/>
      </w:r>
      <w:r>
        <w:tab/>
        <w:t>static void Main() {</w:t>
      </w:r>
      <w:r>
        <w:br/>
      </w:r>
      <w:r>
        <w:tab/>
      </w:r>
      <w:r>
        <w:tab/>
        <w:t>C c = new C();</w:t>
      </w:r>
      <w:r>
        <w:br/>
      </w:r>
      <w:r>
        <w:tab/>
      </w:r>
      <w:r>
        <w:tab/>
        <w:t>c.F();</w:t>
      </w:r>
      <w:r>
        <w:br/>
      </w:r>
      <w:r>
        <w:tab/>
        <w:t>}</w:t>
      </w:r>
      <w:r>
        <w:br/>
        <w:t>}</w:t>
      </w:r>
    </w:p>
    <w:p w:rsidR="0028536B" w:rsidRDefault="0028536B">
      <w:r>
        <w:t xml:space="preserve">shows this technique. An instance of </w:t>
      </w:r>
      <w:r>
        <w:rPr>
          <w:rStyle w:val="Codefragment"/>
        </w:rPr>
        <w:t>C</w:t>
      </w:r>
      <w:r>
        <w:t xml:space="preserve"> creates an instance of </w:t>
      </w:r>
      <w:r>
        <w:rPr>
          <w:rStyle w:val="Codefragment"/>
        </w:rPr>
        <w:t>Nested</w:t>
      </w:r>
      <w:r>
        <w:t xml:space="preserve"> and passes its own </w:t>
      </w:r>
      <w:r>
        <w:rPr>
          <w:rStyle w:val="Codefragment"/>
        </w:rPr>
        <w:t>this</w:t>
      </w:r>
      <w:r>
        <w:t xml:space="preserve"> to </w:t>
      </w:r>
      <w:r>
        <w:rPr>
          <w:rStyle w:val="Codefragment"/>
        </w:rPr>
        <w:t>Nested</w:t>
      </w:r>
      <w:r>
        <w:t xml:space="preserve">’s constructor in order to provide subsequent access to </w:t>
      </w:r>
      <w:r>
        <w:rPr>
          <w:rStyle w:val="Codefragment"/>
        </w:rPr>
        <w:t>C</w:t>
      </w:r>
      <w:r>
        <w:t>’s instance members.</w:t>
      </w:r>
    </w:p>
    <w:p w:rsidR="0028536B" w:rsidRDefault="0028536B">
      <w:pPr>
        <w:pStyle w:val="Heading4"/>
      </w:pPr>
      <w:bookmarkStart w:id="1154" w:name="_Toc251613282"/>
      <w:r>
        <w:t>Access to private and protected members of the containing type</w:t>
      </w:r>
      <w:bookmarkEnd w:id="1154"/>
    </w:p>
    <w:p w:rsidR="0028536B" w:rsidRDefault="0028536B">
      <w:r>
        <w:t xml:space="preserve">A nested type has access to all of the members that are accessible to its containing type, including members of the containing type that have </w:t>
      </w:r>
      <w:r>
        <w:rPr>
          <w:rStyle w:val="Codefragment"/>
        </w:rPr>
        <w:t>private</w:t>
      </w:r>
      <w:r>
        <w:t xml:space="preserve"> and </w:t>
      </w:r>
      <w:r>
        <w:rPr>
          <w:rStyle w:val="Codefragment"/>
        </w:rPr>
        <w:t>protected</w:t>
      </w:r>
      <w:r>
        <w:t xml:space="preserve"> declared accessibility. The example</w:t>
      </w:r>
    </w:p>
    <w:p w:rsidR="0028536B" w:rsidRDefault="0028536B">
      <w:pPr>
        <w:pStyle w:val="Code"/>
      </w:pPr>
      <w:r>
        <w:t>using System;</w:t>
      </w:r>
    </w:p>
    <w:p w:rsidR="0028536B" w:rsidRDefault="0028536B">
      <w:pPr>
        <w:pStyle w:val="Code"/>
      </w:pPr>
      <w:r>
        <w:t xml:space="preserve">class C </w:t>
      </w:r>
      <w:r>
        <w:br/>
        <w:t>{</w:t>
      </w:r>
      <w:r>
        <w:br/>
      </w:r>
      <w:r>
        <w:tab/>
        <w:t>private static void F() {</w:t>
      </w:r>
      <w:r>
        <w:br/>
      </w:r>
      <w:r>
        <w:tab/>
      </w:r>
      <w:r>
        <w:tab/>
        <w:t>Console.WriteLine("C.F");</w:t>
      </w:r>
      <w:r>
        <w:br/>
      </w:r>
      <w:r>
        <w:tab/>
        <w:t>}</w:t>
      </w:r>
    </w:p>
    <w:p w:rsidR="0028536B" w:rsidRDefault="0028536B">
      <w:pPr>
        <w:pStyle w:val="Code"/>
      </w:pPr>
      <w:r>
        <w:tab/>
        <w:t xml:space="preserve">public class Nested </w:t>
      </w:r>
      <w:r>
        <w:br/>
      </w:r>
      <w:r>
        <w:tab/>
        <w:t>{</w:t>
      </w:r>
      <w:r>
        <w:br/>
      </w:r>
      <w:r>
        <w:tab/>
      </w:r>
      <w:r>
        <w:tab/>
        <w:t>public static void G() {</w:t>
      </w:r>
      <w:r>
        <w:br/>
      </w:r>
      <w:r>
        <w:tab/>
      </w:r>
      <w:r>
        <w:tab/>
      </w:r>
      <w:r>
        <w:tab/>
        <w:t>F();</w:t>
      </w:r>
      <w:r>
        <w:br/>
      </w:r>
      <w:r>
        <w:tab/>
      </w:r>
      <w:r>
        <w:tab/>
        <w:t>}</w:t>
      </w:r>
      <w:r>
        <w:br/>
      </w:r>
      <w:r>
        <w:tab/>
        <w:t>}</w:t>
      </w:r>
      <w:r>
        <w:br/>
        <w:t>}</w:t>
      </w:r>
    </w:p>
    <w:p w:rsidR="0028536B" w:rsidRDefault="0028536B">
      <w:pPr>
        <w:pStyle w:val="Code"/>
      </w:pPr>
      <w:r>
        <w:t xml:space="preserve">class Test </w:t>
      </w:r>
      <w:r>
        <w:br/>
        <w:t>{</w:t>
      </w:r>
      <w:r>
        <w:br/>
      </w:r>
      <w:r>
        <w:tab/>
        <w:t>static void Main() {</w:t>
      </w:r>
      <w:r>
        <w:br/>
      </w:r>
      <w:r>
        <w:tab/>
      </w:r>
      <w:r>
        <w:tab/>
        <w:t>C.Nested.G();</w:t>
      </w:r>
      <w:r>
        <w:br/>
      </w:r>
      <w:r>
        <w:tab/>
        <w:t>}</w:t>
      </w:r>
      <w:r>
        <w:br/>
        <w:t>}</w:t>
      </w:r>
    </w:p>
    <w:p w:rsidR="0028536B" w:rsidRDefault="0028536B">
      <w:r>
        <w:t xml:space="preserve">shows a class </w:t>
      </w:r>
      <w:r>
        <w:rPr>
          <w:rStyle w:val="Codefragment"/>
        </w:rPr>
        <w:t>C</w:t>
      </w:r>
      <w:r>
        <w:t xml:space="preserve"> that contains a nested class </w:t>
      </w:r>
      <w:r>
        <w:rPr>
          <w:rStyle w:val="Codefragment"/>
        </w:rPr>
        <w:t>Nested</w:t>
      </w:r>
      <w:r>
        <w:t xml:space="preserve">. Within </w:t>
      </w:r>
      <w:r>
        <w:rPr>
          <w:rStyle w:val="Codefragment"/>
        </w:rPr>
        <w:t>Nested</w:t>
      </w:r>
      <w:r>
        <w:t xml:space="preserve">, the method </w:t>
      </w:r>
      <w:r>
        <w:rPr>
          <w:rStyle w:val="Codefragment"/>
        </w:rPr>
        <w:t>G</w:t>
      </w:r>
      <w:r>
        <w:t xml:space="preserve"> calls the static method </w:t>
      </w:r>
      <w:r>
        <w:rPr>
          <w:rStyle w:val="Codefragment"/>
        </w:rPr>
        <w:t>F</w:t>
      </w:r>
      <w:r>
        <w:t xml:space="preserve"> defined in </w:t>
      </w:r>
      <w:r>
        <w:rPr>
          <w:rStyle w:val="Codefragment"/>
        </w:rPr>
        <w:t>C</w:t>
      </w:r>
      <w:r>
        <w:t xml:space="preserve">, and </w:t>
      </w:r>
      <w:r>
        <w:rPr>
          <w:rStyle w:val="Codefragment"/>
        </w:rPr>
        <w:t>F</w:t>
      </w:r>
      <w:r>
        <w:t xml:space="preserve"> has private declared accessibility.</w:t>
      </w:r>
    </w:p>
    <w:p w:rsidR="0028536B" w:rsidRDefault="0028536B">
      <w:r>
        <w:t>A nested type also may access protected members defined in a base type of its containing type. In the example</w:t>
      </w:r>
    </w:p>
    <w:p w:rsidR="0028536B" w:rsidRDefault="0028536B">
      <w:pPr>
        <w:pStyle w:val="Code"/>
      </w:pPr>
      <w:r>
        <w:t>using System;</w:t>
      </w:r>
    </w:p>
    <w:p w:rsidR="0028536B" w:rsidRDefault="0028536B">
      <w:pPr>
        <w:pStyle w:val="Code"/>
      </w:pPr>
      <w:r>
        <w:t xml:space="preserve">class Base </w:t>
      </w:r>
      <w:r>
        <w:br/>
        <w:t>{</w:t>
      </w:r>
      <w:r>
        <w:br/>
      </w:r>
      <w:r>
        <w:tab/>
        <w:t>protected void F() {</w:t>
      </w:r>
      <w:r>
        <w:br/>
      </w:r>
      <w:r>
        <w:tab/>
      </w:r>
      <w:r>
        <w:tab/>
        <w:t>Console.WriteLine("Base.F");</w:t>
      </w:r>
      <w:r>
        <w:br/>
      </w:r>
      <w:r>
        <w:tab/>
        <w:t>}</w:t>
      </w:r>
      <w:r>
        <w:br/>
        <w:t>}</w:t>
      </w:r>
    </w:p>
    <w:p w:rsidR="0028536B" w:rsidRDefault="0028536B">
      <w:pPr>
        <w:pStyle w:val="Code"/>
      </w:pPr>
      <w:r>
        <w:t xml:space="preserve">class Derived: Base </w:t>
      </w:r>
      <w:r>
        <w:br/>
        <w:t>{</w:t>
      </w:r>
      <w:r>
        <w:br/>
      </w:r>
      <w:r>
        <w:tab/>
        <w:t xml:space="preserve">public class Nested </w:t>
      </w:r>
      <w:r>
        <w:br/>
      </w:r>
      <w:r>
        <w:tab/>
        <w:t>{</w:t>
      </w:r>
      <w:r>
        <w:br/>
      </w:r>
      <w:r>
        <w:tab/>
      </w:r>
      <w:r>
        <w:tab/>
        <w:t>public void G() {</w:t>
      </w:r>
      <w:r>
        <w:br/>
      </w:r>
      <w:r>
        <w:tab/>
      </w:r>
      <w:r>
        <w:tab/>
      </w:r>
      <w:r>
        <w:tab/>
        <w:t>Derived d = new Derived();</w:t>
      </w:r>
      <w:r>
        <w:br/>
      </w:r>
      <w:r>
        <w:tab/>
      </w:r>
      <w:r>
        <w:tab/>
      </w:r>
      <w:r>
        <w:tab/>
        <w:t>d.F();</w:t>
      </w:r>
      <w:r>
        <w:tab/>
      </w:r>
      <w:r>
        <w:tab/>
        <w:t>// ok</w:t>
      </w:r>
      <w:r>
        <w:br/>
      </w:r>
      <w:r>
        <w:tab/>
      </w:r>
      <w:r>
        <w:tab/>
        <w:t>}</w:t>
      </w:r>
      <w:r>
        <w:br/>
      </w:r>
      <w:r>
        <w:tab/>
        <w:t>}</w:t>
      </w:r>
      <w:r>
        <w:br/>
        <w:t>}</w:t>
      </w:r>
    </w:p>
    <w:p w:rsidR="0028536B" w:rsidRDefault="0028536B">
      <w:pPr>
        <w:pStyle w:val="Code"/>
      </w:pPr>
      <w:r>
        <w:t xml:space="preserve">class Test </w:t>
      </w:r>
      <w:r>
        <w:br/>
        <w:t>{</w:t>
      </w:r>
      <w:r>
        <w:br/>
      </w:r>
      <w:r>
        <w:tab/>
        <w:t>static void Main() {</w:t>
      </w:r>
      <w:r>
        <w:br/>
      </w:r>
      <w:r>
        <w:tab/>
      </w:r>
      <w:r>
        <w:tab/>
        <w:t>Derived.Nested n = new Derived.Nested();</w:t>
      </w:r>
      <w:r>
        <w:br/>
      </w:r>
      <w:r>
        <w:tab/>
      </w:r>
      <w:r>
        <w:tab/>
        <w:t>n.G();</w:t>
      </w:r>
      <w:r>
        <w:br/>
      </w:r>
      <w:r>
        <w:tab/>
        <w:t>}</w:t>
      </w:r>
      <w:r>
        <w:br/>
        <w:t>}</w:t>
      </w:r>
    </w:p>
    <w:p w:rsidR="0028536B" w:rsidRDefault="0028536B">
      <w:r>
        <w:t xml:space="preserve">the nested class </w:t>
      </w:r>
      <w:r>
        <w:rPr>
          <w:rStyle w:val="Codefragment"/>
        </w:rPr>
        <w:t>Derived.Nested</w:t>
      </w:r>
      <w:r>
        <w:t xml:space="preserve"> accesses the protected method </w:t>
      </w:r>
      <w:r>
        <w:rPr>
          <w:rStyle w:val="Codefragment"/>
        </w:rPr>
        <w:t>F</w:t>
      </w:r>
      <w:r>
        <w:t xml:space="preserve"> defined in </w:t>
      </w:r>
      <w:r>
        <w:rPr>
          <w:rStyle w:val="Codefragment"/>
        </w:rPr>
        <w:t>Derived</w:t>
      </w:r>
      <w:r>
        <w:t xml:space="preserve">’s base class, </w:t>
      </w:r>
      <w:r>
        <w:rPr>
          <w:rStyle w:val="Codefragment"/>
        </w:rPr>
        <w:t>Base</w:t>
      </w:r>
      <w:r>
        <w:t xml:space="preserve">, by calling through an instance of </w:t>
      </w:r>
      <w:r>
        <w:rPr>
          <w:rStyle w:val="Codefragment"/>
        </w:rPr>
        <w:t>Derived</w:t>
      </w:r>
      <w:r>
        <w:t>.</w:t>
      </w:r>
    </w:p>
    <w:p w:rsidR="00F131D6" w:rsidRPr="00732017" w:rsidRDefault="00F131D6" w:rsidP="00F131D6">
      <w:pPr>
        <w:pStyle w:val="Heading4"/>
      </w:pPr>
      <w:bookmarkStart w:id="1155" w:name="_Ref168410987"/>
      <w:bookmarkStart w:id="1156" w:name="_Toc251613283"/>
      <w:bookmarkStart w:id="1157" w:name="_Toc508360948"/>
      <w:r w:rsidRPr="00732017">
        <w:t>Nested types in generic classes</w:t>
      </w:r>
      <w:bookmarkEnd w:id="1155"/>
      <w:bookmarkEnd w:id="1156"/>
    </w:p>
    <w:p w:rsidR="00F131D6" w:rsidRPr="00732017" w:rsidRDefault="00F131D6" w:rsidP="00F131D6">
      <w:r w:rsidRPr="00732017">
        <w:t xml:space="preserve">A generic class declaration can contain nested type declarations. The type parameters of the enclosing class </w:t>
      </w:r>
      <w:r>
        <w:t>can</w:t>
      </w:r>
      <w:r w:rsidRPr="00732017">
        <w:t xml:space="preserve"> be used within the nested types. A nested type declaration </w:t>
      </w:r>
      <w:r>
        <w:t>can</w:t>
      </w:r>
      <w:r w:rsidRPr="00732017">
        <w:t xml:space="preserve"> contain additional type parameters that apply only to the nested type.</w:t>
      </w:r>
    </w:p>
    <w:p w:rsidR="00F131D6" w:rsidRPr="00732017" w:rsidRDefault="00F131D6" w:rsidP="00F131D6">
      <w:r w:rsidRPr="00732017">
        <w:t xml:space="preserve">Every type declaration contained within a generic class declaration is implicitly a generic type declaration. When writing a reference to a type nested within a generic type, the containing constructed type, including its type arguments, must be named. However, from within the outer class, the </w:t>
      </w:r>
      <w:r>
        <w:t>nested</w:t>
      </w:r>
      <w:r w:rsidRPr="00732017">
        <w:t xml:space="preserve"> type can be used without qualification; the instance type of the outer class can be implicitly used when constructing the </w:t>
      </w:r>
      <w:r>
        <w:t>nested</w:t>
      </w:r>
      <w:r w:rsidRPr="00732017">
        <w:t xml:space="preserve"> type. The following example shows three different correct ways to refer to a constructed type created from </w:t>
      </w:r>
      <w:r w:rsidRPr="00732017">
        <w:rPr>
          <w:rStyle w:val="Codefragment"/>
        </w:rPr>
        <w:t>Inner</w:t>
      </w:r>
      <w:r w:rsidRPr="00732017">
        <w:t>; the first two are equivalent:</w:t>
      </w:r>
    </w:p>
    <w:p w:rsidR="00F131D6" w:rsidRPr="00732017" w:rsidRDefault="00F131D6" w:rsidP="00F131D6">
      <w:pPr>
        <w:pStyle w:val="Code"/>
      </w:pPr>
      <w:r w:rsidRPr="00732017">
        <w:t>class Outer&lt;T&gt;</w:t>
      </w:r>
      <w:r w:rsidRPr="00732017">
        <w:br/>
        <w:t>{</w:t>
      </w:r>
      <w:r w:rsidRPr="00732017">
        <w:br/>
      </w:r>
      <w:r w:rsidRPr="00732017">
        <w:tab/>
        <w:t>class Inner&lt;U&gt;</w:t>
      </w:r>
      <w:r w:rsidRPr="00732017">
        <w:br/>
      </w:r>
      <w:r w:rsidRPr="00732017">
        <w:tab/>
        <w:t>{</w:t>
      </w:r>
      <w:r w:rsidRPr="00732017">
        <w:br/>
      </w:r>
      <w:r w:rsidRPr="00732017">
        <w:tab/>
      </w:r>
      <w:r w:rsidRPr="00732017">
        <w:tab/>
      </w:r>
      <w:r>
        <w:t xml:space="preserve">public </w:t>
      </w:r>
      <w:r w:rsidRPr="00732017">
        <w:t xml:space="preserve">static void </w:t>
      </w:r>
      <w:r>
        <w:t>F</w:t>
      </w:r>
      <w:r w:rsidRPr="00732017">
        <w:t>(T t, U u) {...}</w:t>
      </w:r>
      <w:r w:rsidRPr="00732017">
        <w:br/>
      </w:r>
      <w:r w:rsidRPr="00732017">
        <w:tab/>
        <w:t>}</w:t>
      </w:r>
    </w:p>
    <w:p w:rsidR="00F131D6" w:rsidRPr="00732017" w:rsidRDefault="00F131D6" w:rsidP="00F131D6">
      <w:pPr>
        <w:pStyle w:val="Code"/>
      </w:pPr>
      <w:r w:rsidRPr="00732017">
        <w:tab/>
        <w:t>static void F(T t) {</w:t>
      </w:r>
      <w:r w:rsidRPr="00732017">
        <w:br/>
      </w:r>
      <w:r w:rsidRPr="00732017">
        <w:tab/>
      </w:r>
      <w:r w:rsidRPr="00732017">
        <w:tab/>
        <w:t>Outer&lt;T&gt;.Inner&lt;string&gt;.F(t, "abc");</w:t>
      </w:r>
      <w:r w:rsidRPr="00732017">
        <w:tab/>
      </w:r>
      <w:r w:rsidRPr="00732017">
        <w:tab/>
        <w:t>// These two statements have</w:t>
      </w:r>
      <w:r w:rsidRPr="00732017">
        <w:br/>
      </w:r>
      <w:r w:rsidRPr="00732017">
        <w:tab/>
      </w:r>
      <w:r w:rsidRPr="00732017">
        <w:tab/>
        <w:t>Inner&lt;string&gt;.F(t, "</w:t>
      </w:r>
      <w:r>
        <w:t>abc</w:t>
      </w:r>
      <w:r w:rsidRPr="00732017">
        <w:t>");</w:t>
      </w:r>
      <w:r w:rsidRPr="00732017">
        <w:tab/>
      </w:r>
      <w:r w:rsidRPr="00732017">
        <w:tab/>
      </w:r>
      <w:r w:rsidRPr="00732017">
        <w:tab/>
      </w:r>
      <w:r w:rsidRPr="00732017">
        <w:tab/>
      </w:r>
      <w:r>
        <w:tab/>
      </w:r>
      <w:r w:rsidRPr="00732017">
        <w:t>// the same effect</w:t>
      </w:r>
    </w:p>
    <w:p w:rsidR="00F131D6" w:rsidRPr="00732017" w:rsidRDefault="00F131D6" w:rsidP="00F131D6">
      <w:pPr>
        <w:pStyle w:val="Code"/>
      </w:pPr>
      <w:r w:rsidRPr="00732017">
        <w:tab/>
      </w:r>
      <w:r w:rsidRPr="00732017">
        <w:tab/>
        <w:t>Outer&lt;int&gt;.Inner&lt;string&gt;.F(3, "abc");</w:t>
      </w:r>
      <w:r w:rsidRPr="00732017">
        <w:tab/>
        <w:t>// This type is different</w:t>
      </w:r>
    </w:p>
    <w:p w:rsidR="00F131D6" w:rsidRPr="00732017" w:rsidRDefault="00F131D6" w:rsidP="00F131D6">
      <w:pPr>
        <w:pStyle w:val="Code"/>
      </w:pPr>
      <w:r w:rsidRPr="00732017">
        <w:tab/>
      </w:r>
      <w:r w:rsidRPr="00732017">
        <w:tab/>
        <w:t>Outer.Inner&lt;string&gt;.F(t, "abc");</w:t>
      </w:r>
      <w:r w:rsidRPr="00732017">
        <w:tab/>
      </w:r>
      <w:r w:rsidRPr="00732017">
        <w:tab/>
      </w:r>
      <w:r w:rsidRPr="00732017">
        <w:tab/>
        <w:t>// Error, Outer needs type arg</w:t>
      </w:r>
      <w:r w:rsidRPr="00732017">
        <w:br/>
      </w:r>
      <w:r w:rsidRPr="00732017">
        <w:tab/>
        <w:t>}</w:t>
      </w:r>
      <w:r w:rsidRPr="00732017">
        <w:br/>
        <w:t>}</w:t>
      </w:r>
    </w:p>
    <w:p w:rsidR="00F131D6" w:rsidRPr="00732017" w:rsidRDefault="00F131D6" w:rsidP="00F131D6">
      <w:r w:rsidRPr="00732017">
        <w:t xml:space="preserve">Although it is </w:t>
      </w:r>
      <w:r>
        <w:t>bad programming style</w:t>
      </w:r>
      <w:r w:rsidRPr="00732017">
        <w:t xml:space="preserve">, </w:t>
      </w:r>
      <w:r>
        <w:t>a type parameter</w:t>
      </w:r>
      <w:r w:rsidRPr="00732017">
        <w:t xml:space="preserve"> in a nested type can hide a member or type parameter declared in the outer type:</w:t>
      </w:r>
    </w:p>
    <w:p w:rsidR="00F131D6" w:rsidRDefault="00F131D6" w:rsidP="00F131D6">
      <w:pPr>
        <w:pStyle w:val="Code"/>
      </w:pPr>
      <w:r w:rsidRPr="00732017">
        <w:t>class Outer&lt;T&gt;</w:t>
      </w:r>
      <w:r w:rsidRPr="00732017">
        <w:br/>
        <w:t>{</w:t>
      </w:r>
      <w:r w:rsidRPr="00732017">
        <w:br/>
      </w:r>
      <w:r w:rsidRPr="00732017">
        <w:tab/>
        <w:t>class Inner&lt;T&gt;</w:t>
      </w:r>
      <w:r w:rsidRPr="00732017">
        <w:tab/>
      </w:r>
      <w:r w:rsidRPr="00732017">
        <w:tab/>
        <w:t>// Valid, hides Outer’s T</w:t>
      </w:r>
      <w:r w:rsidRPr="00732017">
        <w:br/>
      </w:r>
      <w:r w:rsidRPr="00732017">
        <w:tab/>
        <w:t>{</w:t>
      </w:r>
      <w:r w:rsidRPr="00732017">
        <w:br/>
      </w:r>
      <w:r w:rsidRPr="00732017">
        <w:tab/>
      </w:r>
      <w:r w:rsidRPr="00732017">
        <w:tab/>
        <w:t>public T t;</w:t>
      </w:r>
      <w:r w:rsidRPr="00732017">
        <w:tab/>
      </w:r>
      <w:r w:rsidRPr="00732017">
        <w:tab/>
        <w:t>// Refers to Inner’s T</w:t>
      </w:r>
      <w:r w:rsidRPr="00732017">
        <w:br/>
      </w:r>
      <w:r w:rsidRPr="00732017">
        <w:tab/>
        <w:t>}</w:t>
      </w:r>
      <w:r w:rsidRPr="00732017">
        <w:br/>
        <w:t>}</w:t>
      </w:r>
    </w:p>
    <w:p w:rsidR="0028536B" w:rsidRDefault="0028536B">
      <w:pPr>
        <w:pStyle w:val="Heading3"/>
      </w:pPr>
      <w:bookmarkStart w:id="1158" w:name="_Toc251613284"/>
      <w:r>
        <w:t>Reserved member names</w:t>
      </w:r>
      <w:bookmarkEnd w:id="1157"/>
      <w:bookmarkEnd w:id="1158"/>
    </w:p>
    <w:p w:rsidR="0028536B" w:rsidRDefault="0028536B">
      <w:r>
        <w:t xml:space="preserve">To facilitate the underlying C# </w:t>
      </w:r>
      <w:r w:rsidR="00423740">
        <w:t>run-time</w:t>
      </w:r>
      <w:r>
        <w:t xml:space="preserve"> implementation, for each source member declaration that is a property, event, or indexer, the implementation must reserve two method signatures based on the kind of the member declaration, its name, and its type. It is a compile-time error for a program to declare a member whose signature matches one of these reserved signatures, even if the underlying </w:t>
      </w:r>
      <w:r w:rsidR="00423740">
        <w:t>run-time</w:t>
      </w:r>
      <w:r>
        <w:t xml:space="preserve"> implementation does not make use of these reservations.</w:t>
      </w:r>
    </w:p>
    <w:p w:rsidR="0028536B" w:rsidRDefault="0028536B">
      <w:r>
        <w:t>The reserved names do not introduce declarations, thus they do not participate in member lookup. However, a declaration’s associated reserved method signatures do participate in inheritance (§</w:t>
      </w:r>
      <w:r w:rsidR="00852C57">
        <w:fldChar w:fldCharType="begin"/>
      </w:r>
      <w:r w:rsidR="00861DF2">
        <w:instrText xml:space="preserve"> REF _Ref174230252 \r \h </w:instrText>
      </w:r>
      <w:r w:rsidR="00852C57">
        <w:fldChar w:fldCharType="separate"/>
      </w:r>
      <w:r w:rsidR="00437C65">
        <w:t>10.3.3</w:t>
      </w:r>
      <w:r w:rsidR="00852C57">
        <w:fldChar w:fldCharType="end"/>
      </w:r>
      <w:r>
        <w:t xml:space="preserve">), and can be hidden with the </w:t>
      </w:r>
      <w:r w:rsidRPr="00861DF2">
        <w:rPr>
          <w:rStyle w:val="Codefragment"/>
        </w:rPr>
        <w:t>new</w:t>
      </w:r>
      <w:r>
        <w:t xml:space="preserve"> modifier (§</w:t>
      </w:r>
      <w:r w:rsidR="00852C57">
        <w:fldChar w:fldCharType="begin"/>
      </w:r>
      <w:r>
        <w:instrText xml:space="preserve"> REF _Ref457122985 \r \h </w:instrText>
      </w:r>
      <w:r w:rsidR="00852C57">
        <w:fldChar w:fldCharType="separate"/>
      </w:r>
      <w:r w:rsidR="00437C65">
        <w:t>10.3.4</w:t>
      </w:r>
      <w:r w:rsidR="00852C57">
        <w:fldChar w:fldCharType="end"/>
      </w:r>
      <w:r>
        <w:t>).</w:t>
      </w:r>
    </w:p>
    <w:p w:rsidR="0028536B" w:rsidRDefault="0028536B">
      <w:r>
        <w:t>The reservation of these names serves three purposes:</w:t>
      </w:r>
    </w:p>
    <w:p w:rsidR="0028536B" w:rsidRDefault="0028536B">
      <w:pPr>
        <w:pStyle w:val="ListBullet"/>
      </w:pPr>
      <w:r>
        <w:t>To allow the underlying implementation to use an ordinary identifier as a method name for get or set access to the C# language feature.</w:t>
      </w:r>
    </w:p>
    <w:p w:rsidR="0028536B" w:rsidRDefault="0028536B">
      <w:pPr>
        <w:pStyle w:val="ListBullet"/>
      </w:pPr>
      <w:r>
        <w:t>To allow other languages to interoperate using an ordinary identifier as a method name for get or set access to the C# language feature.</w:t>
      </w:r>
    </w:p>
    <w:p w:rsidR="0028536B" w:rsidRDefault="0028536B">
      <w:pPr>
        <w:pStyle w:val="ListBullet"/>
      </w:pPr>
      <w:r>
        <w:t xml:space="preserve">To help ensure that the source accepted by one conforming compiler is accepted by another, by making the specifics of reserved member names consistent across all C# implementations. </w:t>
      </w:r>
    </w:p>
    <w:p w:rsidR="0028536B" w:rsidRDefault="0028536B">
      <w:r>
        <w:t>The declaration of a destructor (§</w:t>
      </w:r>
      <w:r w:rsidR="00852C57">
        <w:fldChar w:fldCharType="begin"/>
      </w:r>
      <w:r w:rsidR="009D5628">
        <w:instrText xml:space="preserve"> REF _Ref174219594 \r \h </w:instrText>
      </w:r>
      <w:r w:rsidR="00852C57">
        <w:fldChar w:fldCharType="separate"/>
      </w:r>
      <w:r w:rsidR="00437C65">
        <w:t>10.13</w:t>
      </w:r>
      <w:r w:rsidR="00852C57">
        <w:fldChar w:fldCharType="end"/>
      </w:r>
      <w:r>
        <w:t>) also causes a signature to be reserved (§</w:t>
      </w:r>
      <w:r w:rsidR="00852C57">
        <w:fldChar w:fldCharType="begin"/>
      </w:r>
      <w:r>
        <w:instrText xml:space="preserve"> REF _Ref507055175 \r \h </w:instrText>
      </w:r>
      <w:r w:rsidR="00852C57">
        <w:fldChar w:fldCharType="separate"/>
      </w:r>
      <w:r w:rsidR="00437C65">
        <w:t>10.3.9.4</w:t>
      </w:r>
      <w:r w:rsidR="00852C57">
        <w:fldChar w:fldCharType="end"/>
      </w:r>
      <w:r>
        <w:t>).</w:t>
      </w:r>
    </w:p>
    <w:p w:rsidR="0028536B" w:rsidRDefault="0028536B">
      <w:pPr>
        <w:pStyle w:val="Heading4"/>
      </w:pPr>
      <w:bookmarkStart w:id="1159" w:name="_Ref507052499"/>
      <w:bookmarkStart w:id="1160" w:name="_Toc251613285"/>
      <w:r>
        <w:t>Member names reserved for properties</w:t>
      </w:r>
      <w:bookmarkEnd w:id="1159"/>
      <w:bookmarkEnd w:id="1160"/>
    </w:p>
    <w:p w:rsidR="0028536B" w:rsidRDefault="0028536B">
      <w:r>
        <w:t xml:space="preserve">For a property </w:t>
      </w:r>
      <w:r>
        <w:rPr>
          <w:rStyle w:val="Codefragment"/>
        </w:rPr>
        <w:t>P</w:t>
      </w:r>
      <w:r>
        <w:t xml:space="preserve"> (§</w:t>
      </w:r>
      <w:r w:rsidR="00852C57">
        <w:fldChar w:fldCharType="begin"/>
      </w:r>
      <w:r>
        <w:instrText xml:space="preserve"> REF _Ref513790608 \r \h </w:instrText>
      </w:r>
      <w:r w:rsidR="00852C57">
        <w:fldChar w:fldCharType="separate"/>
      </w:r>
      <w:r w:rsidR="00437C65">
        <w:t>10.7</w:t>
      </w:r>
      <w:r w:rsidR="00852C57">
        <w:fldChar w:fldCharType="end"/>
      </w:r>
      <w:r>
        <w:t xml:space="preserve">) of type </w:t>
      </w:r>
      <w:r>
        <w:rPr>
          <w:rStyle w:val="Codefragment"/>
        </w:rPr>
        <w:t>T</w:t>
      </w:r>
      <w:r>
        <w:t>, the following signatures are reserved:</w:t>
      </w:r>
    </w:p>
    <w:p w:rsidR="0028536B" w:rsidRDefault="0028536B">
      <w:pPr>
        <w:pStyle w:val="Code"/>
      </w:pPr>
      <w:r>
        <w:t>T get_P();</w:t>
      </w:r>
      <w:r>
        <w:br/>
        <w:t>void set_P(T value);</w:t>
      </w:r>
    </w:p>
    <w:p w:rsidR="0028536B" w:rsidRDefault="0028536B">
      <w:r>
        <w:t>Both signatures are reserved, even if the property is read-only or write-only.</w:t>
      </w:r>
    </w:p>
    <w:p w:rsidR="0028536B" w:rsidRDefault="0028536B">
      <w:r>
        <w:t>In the example</w:t>
      </w:r>
    </w:p>
    <w:p w:rsidR="0028536B" w:rsidRDefault="0028536B">
      <w:pPr>
        <w:pStyle w:val="Code"/>
      </w:pPr>
      <w:r>
        <w:t>using System;</w:t>
      </w:r>
    </w:p>
    <w:p w:rsidR="0028536B" w:rsidRDefault="0028536B">
      <w:pPr>
        <w:pStyle w:val="Code"/>
      </w:pPr>
      <w:r>
        <w:t>class A</w:t>
      </w:r>
      <w:r>
        <w:br/>
        <w:t>{</w:t>
      </w:r>
      <w:r>
        <w:br/>
      </w:r>
      <w:r>
        <w:tab/>
        <w:t>public int P {</w:t>
      </w:r>
      <w:r>
        <w:br/>
      </w:r>
      <w:r>
        <w:tab/>
      </w:r>
      <w:r>
        <w:tab/>
        <w:t>get { return 123; }</w:t>
      </w:r>
      <w:r>
        <w:br/>
      </w:r>
      <w:r>
        <w:tab/>
        <w:t>}</w:t>
      </w:r>
      <w:r>
        <w:br/>
        <w:t>}</w:t>
      </w:r>
    </w:p>
    <w:p w:rsidR="0028536B" w:rsidRDefault="0028536B">
      <w:pPr>
        <w:pStyle w:val="Code"/>
      </w:pPr>
      <w:r>
        <w:t>class B: A</w:t>
      </w:r>
      <w:r>
        <w:br/>
        <w:t>{</w:t>
      </w:r>
      <w:r>
        <w:br/>
      </w:r>
      <w:r>
        <w:tab/>
        <w:t>new public int get_P() {</w:t>
      </w:r>
      <w:r>
        <w:br/>
      </w:r>
      <w:r>
        <w:tab/>
      </w:r>
      <w:r>
        <w:tab/>
        <w:t>return 456;</w:t>
      </w:r>
      <w:r>
        <w:br/>
      </w:r>
      <w:r>
        <w:tab/>
        <w:t>}</w:t>
      </w:r>
    </w:p>
    <w:p w:rsidR="0028536B" w:rsidRDefault="0028536B">
      <w:pPr>
        <w:pStyle w:val="Code"/>
      </w:pPr>
      <w:r>
        <w:tab/>
        <w:t>new public void set_P(int value) {</w:t>
      </w:r>
      <w:r>
        <w:br/>
      </w:r>
      <w:r>
        <w:tab/>
        <w:t>}</w:t>
      </w:r>
      <w:r>
        <w:br/>
        <w:t>}</w:t>
      </w:r>
    </w:p>
    <w:p w:rsidR="0028536B" w:rsidRDefault="0028536B">
      <w:pPr>
        <w:pStyle w:val="Code"/>
      </w:pPr>
      <w:r>
        <w:t>class Test</w:t>
      </w:r>
      <w:r>
        <w:br/>
        <w:t>{</w:t>
      </w:r>
      <w:r>
        <w:br/>
      </w:r>
      <w:r>
        <w:tab/>
        <w:t>static void Main() {</w:t>
      </w:r>
      <w:r>
        <w:br/>
      </w:r>
      <w:r>
        <w:tab/>
      </w:r>
      <w:r>
        <w:tab/>
        <w:t>B b = new B();</w:t>
      </w:r>
      <w:r>
        <w:br/>
      </w:r>
      <w:r>
        <w:tab/>
      </w:r>
      <w:r>
        <w:tab/>
        <w:t>A a = b;</w:t>
      </w:r>
      <w:r>
        <w:br/>
      </w:r>
      <w:r>
        <w:tab/>
      </w:r>
      <w:r>
        <w:tab/>
        <w:t>Console.WriteLine(a.P);</w:t>
      </w:r>
      <w:r>
        <w:br/>
      </w:r>
      <w:r>
        <w:tab/>
      </w:r>
      <w:r>
        <w:tab/>
        <w:t>Console.WriteLine(b.P);</w:t>
      </w:r>
      <w:r>
        <w:br/>
      </w:r>
      <w:r>
        <w:tab/>
      </w:r>
      <w:r>
        <w:tab/>
        <w:t>Console.WriteLine(b.get_P());</w:t>
      </w:r>
      <w:r>
        <w:br/>
      </w:r>
      <w:r>
        <w:tab/>
        <w:t>}</w:t>
      </w:r>
      <w:r>
        <w:br/>
        <w:t>}</w:t>
      </w:r>
    </w:p>
    <w:p w:rsidR="0028536B" w:rsidRDefault="0028536B">
      <w:r>
        <w:t xml:space="preserve">a class </w:t>
      </w:r>
      <w:r>
        <w:rPr>
          <w:rStyle w:val="Codefragment"/>
        </w:rPr>
        <w:t>A</w:t>
      </w:r>
      <w:r>
        <w:t xml:space="preserve"> defines a read-only property </w:t>
      </w:r>
      <w:r>
        <w:rPr>
          <w:rStyle w:val="Codefragment"/>
        </w:rPr>
        <w:t>P</w:t>
      </w:r>
      <w:r>
        <w:t xml:space="preserve">, thus reserving signatures for </w:t>
      </w:r>
      <w:r>
        <w:rPr>
          <w:rStyle w:val="Codefragment"/>
        </w:rPr>
        <w:t>get_P</w:t>
      </w:r>
      <w:r>
        <w:t xml:space="preserve"> and </w:t>
      </w:r>
      <w:r>
        <w:rPr>
          <w:rStyle w:val="Codefragment"/>
        </w:rPr>
        <w:t>set_P</w:t>
      </w:r>
      <w:r>
        <w:t xml:space="preserve"> methods. A class </w:t>
      </w:r>
      <w:r>
        <w:rPr>
          <w:rStyle w:val="Codefragment"/>
        </w:rPr>
        <w:t>B</w:t>
      </w:r>
      <w:r>
        <w:t xml:space="preserve"> derives from </w:t>
      </w:r>
      <w:r>
        <w:rPr>
          <w:rStyle w:val="Codefragment"/>
        </w:rPr>
        <w:t>A</w:t>
      </w:r>
      <w:r>
        <w:t xml:space="preserve"> and hides both of these reserved signatures. The example produces the output:</w:t>
      </w:r>
    </w:p>
    <w:p w:rsidR="0028536B" w:rsidRDefault="0028536B">
      <w:pPr>
        <w:pStyle w:val="Code"/>
      </w:pPr>
      <w:r>
        <w:t>123</w:t>
      </w:r>
      <w:r>
        <w:br/>
        <w:t>123</w:t>
      </w:r>
      <w:r>
        <w:br/>
        <w:t>456</w:t>
      </w:r>
    </w:p>
    <w:p w:rsidR="0028536B" w:rsidRDefault="0028536B">
      <w:pPr>
        <w:pStyle w:val="Heading4"/>
      </w:pPr>
      <w:bookmarkStart w:id="1161" w:name="_Ref507052501"/>
      <w:bookmarkStart w:id="1162" w:name="_Toc251613286"/>
      <w:r>
        <w:t>Member names reserved for events</w:t>
      </w:r>
      <w:bookmarkEnd w:id="1161"/>
      <w:bookmarkEnd w:id="1162"/>
    </w:p>
    <w:p w:rsidR="0028536B" w:rsidRDefault="0028536B">
      <w:r>
        <w:t xml:space="preserve">For an event </w:t>
      </w:r>
      <w:r>
        <w:rPr>
          <w:rStyle w:val="Codefragment"/>
        </w:rPr>
        <w:t>E</w:t>
      </w:r>
      <w:r>
        <w:t xml:space="preserve"> (§</w:t>
      </w:r>
      <w:r w:rsidR="00852C57">
        <w:fldChar w:fldCharType="begin"/>
      </w:r>
      <w:r w:rsidR="009D5628">
        <w:instrText xml:space="preserve"> REF _Ref174219523 \r \h </w:instrText>
      </w:r>
      <w:r w:rsidR="00852C57">
        <w:fldChar w:fldCharType="separate"/>
      </w:r>
      <w:r w:rsidR="00437C65">
        <w:t>10.8</w:t>
      </w:r>
      <w:r w:rsidR="00852C57">
        <w:fldChar w:fldCharType="end"/>
      </w:r>
      <w:r>
        <w:t xml:space="preserve">) of delegate type </w:t>
      </w:r>
      <w:r>
        <w:rPr>
          <w:rStyle w:val="Codefragment"/>
        </w:rPr>
        <w:t>T</w:t>
      </w:r>
      <w:r>
        <w:t>, the following signatures are reserved:</w:t>
      </w:r>
    </w:p>
    <w:p w:rsidR="0028536B" w:rsidRDefault="0028536B">
      <w:pPr>
        <w:pStyle w:val="Code"/>
        <w:rPr>
          <w:lang w:val="da-DK"/>
        </w:rPr>
      </w:pPr>
      <w:r>
        <w:rPr>
          <w:lang w:val="da-DK"/>
        </w:rPr>
        <w:t>void add_E(T handler);</w:t>
      </w:r>
      <w:r>
        <w:rPr>
          <w:lang w:val="da-DK"/>
        </w:rPr>
        <w:br/>
        <w:t>void remove_E(T handler);</w:t>
      </w:r>
    </w:p>
    <w:p w:rsidR="0028536B" w:rsidRDefault="0028536B">
      <w:pPr>
        <w:pStyle w:val="Heading4"/>
      </w:pPr>
      <w:bookmarkStart w:id="1163" w:name="_Ref507052503"/>
      <w:bookmarkStart w:id="1164" w:name="_Toc251613287"/>
      <w:r>
        <w:t>Member names reserved for indexers</w:t>
      </w:r>
      <w:bookmarkEnd w:id="1163"/>
      <w:bookmarkEnd w:id="1164"/>
    </w:p>
    <w:p w:rsidR="0028536B" w:rsidRDefault="0028536B">
      <w:r>
        <w:t>For an indexer (§</w:t>
      </w:r>
      <w:r w:rsidR="00852C57">
        <w:fldChar w:fldCharType="begin"/>
      </w:r>
      <w:r>
        <w:instrText xml:space="preserve"> REF _Ref461974722 \r \h </w:instrText>
      </w:r>
      <w:r w:rsidR="00852C57">
        <w:fldChar w:fldCharType="separate"/>
      </w:r>
      <w:r w:rsidR="00437C65">
        <w:t>10.9</w:t>
      </w:r>
      <w:r w:rsidR="00852C57">
        <w:fldChar w:fldCharType="end"/>
      </w:r>
      <w:r>
        <w:t xml:space="preserve">) of type </w:t>
      </w:r>
      <w:r>
        <w:rPr>
          <w:rStyle w:val="Codefragment"/>
        </w:rPr>
        <w:t>T</w:t>
      </w:r>
      <w:r>
        <w:t xml:space="preserve"> with parameter-list </w:t>
      </w:r>
      <w:r>
        <w:rPr>
          <w:rStyle w:val="Codefragment"/>
        </w:rPr>
        <w:t>L</w:t>
      </w:r>
      <w:r>
        <w:t>, the following signatures are reserved:</w:t>
      </w:r>
    </w:p>
    <w:p w:rsidR="0028536B" w:rsidRDefault="0028536B">
      <w:pPr>
        <w:pStyle w:val="Code"/>
      </w:pPr>
      <w:r>
        <w:t>T get_Item(L);</w:t>
      </w:r>
      <w:r>
        <w:br/>
        <w:t>void set_Item(L, T value);</w:t>
      </w:r>
    </w:p>
    <w:p w:rsidR="0028536B" w:rsidRDefault="0028536B">
      <w:r>
        <w:t>Both signatures are reserved, even if the indexer is read-only or write-only.</w:t>
      </w:r>
    </w:p>
    <w:p w:rsidR="00914D32" w:rsidRDefault="00914D32">
      <w:r>
        <w:t xml:space="preserve">Furthermore the member name </w:t>
      </w:r>
      <w:r w:rsidRPr="00914D32">
        <w:rPr>
          <w:rStyle w:val="Codefragment"/>
        </w:rPr>
        <w:t>Item</w:t>
      </w:r>
      <w:r>
        <w:t xml:space="preserve"> is reserved.</w:t>
      </w:r>
    </w:p>
    <w:p w:rsidR="0028536B" w:rsidRDefault="0028536B">
      <w:pPr>
        <w:pStyle w:val="Heading4"/>
      </w:pPr>
      <w:bookmarkStart w:id="1165" w:name="_Ref507055175"/>
      <w:bookmarkStart w:id="1166" w:name="_Toc251613288"/>
      <w:r>
        <w:t>Member names reserved for destructors</w:t>
      </w:r>
      <w:bookmarkEnd w:id="1165"/>
      <w:bookmarkEnd w:id="1166"/>
    </w:p>
    <w:p w:rsidR="0028536B" w:rsidRDefault="0028536B">
      <w:r>
        <w:t>For a class containing a destructor (§</w:t>
      </w:r>
      <w:r w:rsidR="00852C57">
        <w:fldChar w:fldCharType="begin"/>
      </w:r>
      <w:r w:rsidR="009D5628">
        <w:instrText xml:space="preserve"> REF _Ref174219594 \r \h </w:instrText>
      </w:r>
      <w:r w:rsidR="00852C57">
        <w:fldChar w:fldCharType="separate"/>
      </w:r>
      <w:r w:rsidR="00437C65">
        <w:t>10.13</w:t>
      </w:r>
      <w:r w:rsidR="00852C57">
        <w:fldChar w:fldCharType="end"/>
      </w:r>
      <w:r>
        <w:t>), the following signature is reserved:</w:t>
      </w:r>
    </w:p>
    <w:p w:rsidR="0028536B" w:rsidRDefault="0028536B">
      <w:pPr>
        <w:pStyle w:val="Code"/>
      </w:pPr>
      <w:r>
        <w:t>void Finalize();</w:t>
      </w:r>
      <w:bookmarkStart w:id="1167" w:name="_Ref449414866"/>
    </w:p>
    <w:p w:rsidR="0028536B" w:rsidRDefault="0028536B">
      <w:pPr>
        <w:pStyle w:val="Heading2"/>
      </w:pPr>
      <w:bookmarkStart w:id="1168" w:name="_Toc39739448"/>
      <w:bookmarkStart w:id="1169" w:name="_Toc40539347"/>
      <w:bookmarkStart w:id="1170" w:name="_Toc40539379"/>
      <w:bookmarkStart w:id="1171" w:name="_Toc39739450"/>
      <w:bookmarkStart w:id="1172" w:name="_Toc40539349"/>
      <w:bookmarkStart w:id="1173" w:name="_Toc40539381"/>
      <w:bookmarkStart w:id="1174" w:name="_Toc39739454"/>
      <w:bookmarkStart w:id="1175" w:name="_Toc40539353"/>
      <w:bookmarkStart w:id="1176" w:name="_Toc40539385"/>
      <w:bookmarkStart w:id="1177" w:name="_Toc39739457"/>
      <w:bookmarkStart w:id="1178" w:name="_Toc40539356"/>
      <w:bookmarkStart w:id="1179" w:name="_Toc40539388"/>
      <w:bookmarkStart w:id="1180" w:name="_Toc39739460"/>
      <w:bookmarkStart w:id="1181" w:name="_Toc40539359"/>
      <w:bookmarkStart w:id="1182" w:name="_Toc40539391"/>
      <w:bookmarkStart w:id="1183" w:name="_Ref519497217"/>
      <w:bookmarkStart w:id="1184" w:name="_Ref519497236"/>
      <w:bookmarkStart w:id="1185" w:name="_Ref519497826"/>
      <w:bookmarkStart w:id="1186" w:name="_Ref519497863"/>
      <w:bookmarkStart w:id="1187" w:name="_Ref519497948"/>
      <w:bookmarkStart w:id="1188" w:name="_Toc251613289"/>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r>
        <w:t>Constants</w:t>
      </w:r>
      <w:bookmarkEnd w:id="1127"/>
      <w:bookmarkEnd w:id="1167"/>
      <w:bookmarkEnd w:id="1183"/>
      <w:bookmarkEnd w:id="1184"/>
      <w:bookmarkEnd w:id="1185"/>
      <w:bookmarkEnd w:id="1186"/>
      <w:bookmarkEnd w:id="1187"/>
      <w:bookmarkEnd w:id="1188"/>
    </w:p>
    <w:p w:rsidR="0028536B" w:rsidRDefault="0028536B">
      <w:r>
        <w:t xml:space="preserve">A </w:t>
      </w:r>
      <w:r>
        <w:rPr>
          <w:rStyle w:val="Term"/>
        </w:rPr>
        <w:t>constant</w:t>
      </w:r>
      <w:r>
        <w:t xml:space="preserve"> is a class member that represents a constant value: a value that can be computed at compile-time. A </w:t>
      </w:r>
      <w:r>
        <w:rPr>
          <w:rStyle w:val="Production"/>
        </w:rPr>
        <w:t>constant-declaration</w:t>
      </w:r>
      <w:r>
        <w:t xml:space="preserve"> introduces one or more constants of a given type.</w:t>
      </w:r>
    </w:p>
    <w:p w:rsidR="0028536B" w:rsidRDefault="0028536B">
      <w:pPr>
        <w:pStyle w:val="Grammar"/>
        <w:rPr>
          <w:lang w:val="fr-FR"/>
        </w:rPr>
      </w:pPr>
      <w:r>
        <w:rPr>
          <w:lang w:val="fr-FR"/>
        </w:rPr>
        <w:t>constant-declaration:</w:t>
      </w:r>
      <w:r>
        <w:rPr>
          <w:lang w:val="fr-FR"/>
        </w:rPr>
        <w:br/>
        <w:t>attributes</w:t>
      </w:r>
      <w:r>
        <w:rPr>
          <w:vertAlign w:val="subscript"/>
          <w:lang w:val="fr-FR"/>
        </w:rPr>
        <w:t>opt</w:t>
      </w:r>
      <w:r>
        <w:rPr>
          <w:lang w:val="fr-FR"/>
        </w:rPr>
        <w:t xml:space="preserve">   constant-modifiers</w:t>
      </w:r>
      <w:r>
        <w:rPr>
          <w:vertAlign w:val="subscript"/>
          <w:lang w:val="fr-FR"/>
        </w:rPr>
        <w:t>opt</w:t>
      </w:r>
      <w:r>
        <w:rPr>
          <w:lang w:val="fr-FR"/>
        </w:rPr>
        <w:t xml:space="preserve">   </w:t>
      </w:r>
      <w:r>
        <w:rPr>
          <w:rStyle w:val="Terminal"/>
          <w:lang w:val="fr-FR"/>
        </w:rPr>
        <w:t>const</w:t>
      </w:r>
      <w:r>
        <w:rPr>
          <w:lang w:val="fr-FR"/>
        </w:rPr>
        <w:t xml:space="preserve">   type   constant-declarators   </w:t>
      </w:r>
      <w:r>
        <w:rPr>
          <w:rStyle w:val="Terminal"/>
          <w:lang w:val="fr-FR"/>
        </w:rPr>
        <w:t>;</w:t>
      </w:r>
    </w:p>
    <w:p w:rsidR="0028536B" w:rsidRDefault="0028536B">
      <w:pPr>
        <w:pStyle w:val="Grammar"/>
        <w:rPr>
          <w:lang w:val="fr-FR"/>
        </w:rPr>
      </w:pPr>
      <w:r>
        <w:rPr>
          <w:lang w:val="fr-FR"/>
        </w:rPr>
        <w:t>constant-modifiers:</w:t>
      </w:r>
      <w:r>
        <w:rPr>
          <w:lang w:val="fr-FR"/>
        </w:rPr>
        <w:br/>
        <w:t>constant-modifier</w:t>
      </w:r>
      <w:r>
        <w:rPr>
          <w:lang w:val="fr-FR"/>
        </w:rPr>
        <w:br/>
        <w:t>constant-modifiers   constant-modifier</w:t>
      </w:r>
    </w:p>
    <w:p w:rsidR="0028536B" w:rsidRDefault="0028536B">
      <w:pPr>
        <w:pStyle w:val="Grammar"/>
      </w:pPr>
      <w:r>
        <w:t>constant-modifier: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r>
        <w:t xml:space="preserve">A </w:t>
      </w:r>
      <w:r>
        <w:rPr>
          <w:rStyle w:val="Production"/>
        </w:rPr>
        <w:t>constant-declaration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a </w:t>
      </w:r>
      <w:r>
        <w:rPr>
          <w:rStyle w:val="Codefragment"/>
        </w:rPr>
        <w:t>new</w:t>
      </w:r>
      <w:r>
        <w:t xml:space="preserve"> modifier (§</w:t>
      </w:r>
      <w:r w:rsidR="00852C57">
        <w:fldChar w:fldCharType="begin"/>
      </w:r>
      <w:r>
        <w:instrText xml:space="preserve"> REF _Ref457122985 \r \h </w:instrText>
      </w:r>
      <w:r w:rsidR="00852C57">
        <w:fldChar w:fldCharType="separate"/>
      </w:r>
      <w:r w:rsidR="00437C65">
        <w:t>10.3.4</w:t>
      </w:r>
      <w:r w:rsidR="00852C57">
        <w:fldChar w:fldCharType="end"/>
      </w:r>
      <w:r>
        <w:t>), and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The attributes and modifiers apply to all of the members declared by the </w:t>
      </w:r>
      <w:r>
        <w:rPr>
          <w:rStyle w:val="Production"/>
        </w:rPr>
        <w:t>constant-declaration</w:t>
      </w:r>
      <w:r>
        <w:t xml:space="preserve">. Even though constants are considered static members, a </w:t>
      </w:r>
      <w:r>
        <w:rPr>
          <w:rStyle w:val="Production"/>
        </w:rPr>
        <w:t>constant-declaration</w:t>
      </w:r>
      <w:r>
        <w:t xml:space="preserve"> neither requires nor allows a </w:t>
      </w:r>
      <w:r>
        <w:rPr>
          <w:rStyle w:val="Codefragment"/>
        </w:rPr>
        <w:t>static</w:t>
      </w:r>
      <w:r>
        <w:t xml:space="preserve"> modifier. It is an error for the same modifier to appear multiple times in a constant declaration.</w:t>
      </w:r>
    </w:p>
    <w:p w:rsidR="0028536B" w:rsidRDefault="0028536B">
      <w:r>
        <w:t xml:space="preserve">The </w:t>
      </w:r>
      <w:r>
        <w:rPr>
          <w:rStyle w:val="Production"/>
        </w:rPr>
        <w:t>type</w:t>
      </w:r>
      <w:r>
        <w:t xml:space="preserve"> of a </w:t>
      </w:r>
      <w:r>
        <w:rPr>
          <w:rStyle w:val="Production"/>
        </w:rPr>
        <w:t>constant-declaration</w:t>
      </w:r>
      <w:r>
        <w:t xml:space="preserve"> specifies the type of the members introduced by the declaration. The type is followed by a list of </w:t>
      </w:r>
      <w:r>
        <w:rPr>
          <w:rStyle w:val="Production"/>
        </w:rPr>
        <w:t>constant-declarator</w:t>
      </w:r>
      <w:r>
        <w:t xml:space="preserve">s, each of which introduces a new member. A </w:t>
      </w:r>
      <w:r>
        <w:rPr>
          <w:rStyle w:val="Production"/>
        </w:rPr>
        <w:t>constant-declarator</w:t>
      </w:r>
      <w:r>
        <w:t xml:space="preserve"> consists of an </w:t>
      </w:r>
      <w:r>
        <w:rPr>
          <w:rStyle w:val="Production"/>
        </w:rPr>
        <w:t>identifier</w:t>
      </w:r>
      <w:r>
        <w:t xml:space="preserve"> that names the member, followed by an “</w:t>
      </w:r>
      <w:r>
        <w:rPr>
          <w:rStyle w:val="Codefragment"/>
        </w:rPr>
        <w:t>=</w:t>
      </w:r>
      <w:r>
        <w:t xml:space="preserve">” token, followed by a </w:t>
      </w:r>
      <w:r>
        <w:rPr>
          <w:rStyle w:val="Production"/>
        </w:rPr>
        <w:t>constant-expression</w:t>
      </w:r>
      <w:r>
        <w:t xml:space="preserve"> (§</w:t>
      </w:r>
      <w:r w:rsidR="00852C57">
        <w:fldChar w:fldCharType="begin"/>
      </w:r>
      <w:r w:rsidR="006E6E27">
        <w:instrText xml:space="preserve"> REF _Ref174219286 \r \h </w:instrText>
      </w:r>
      <w:r w:rsidR="00852C57">
        <w:fldChar w:fldCharType="separate"/>
      </w:r>
      <w:r w:rsidR="00437C65">
        <w:t>7.19</w:t>
      </w:r>
      <w:r w:rsidR="00852C57">
        <w:fldChar w:fldCharType="end"/>
      </w:r>
      <w:r>
        <w:t>) that gives the value of the member.</w:t>
      </w:r>
    </w:p>
    <w:p w:rsidR="0028536B" w:rsidRDefault="0028536B">
      <w:r>
        <w:t xml:space="preserve">The </w:t>
      </w:r>
      <w:r>
        <w:rPr>
          <w:rStyle w:val="Production"/>
        </w:rPr>
        <w:t>type</w:t>
      </w:r>
      <w:r>
        <w:t xml:space="preserve"> specified in a constant declaration must be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w:t>
      </w:r>
      <w:r>
        <w:rPr>
          <w:rStyle w:val="Codefragment"/>
        </w:rPr>
        <w:t>bool</w:t>
      </w:r>
      <w:r>
        <w:t xml:space="preserve">, </w:t>
      </w:r>
      <w:r>
        <w:rPr>
          <w:rStyle w:val="Codefragment"/>
        </w:rPr>
        <w:t>string</w:t>
      </w:r>
      <w:r>
        <w:t>, an</w:t>
      </w:r>
      <w:r>
        <w:rPr>
          <w:rStyle w:val="Production"/>
        </w:rPr>
        <w:t xml:space="preserve"> enum-type</w:t>
      </w:r>
      <w:r>
        <w:t xml:space="preserve">, or a </w:t>
      </w:r>
      <w:r>
        <w:rPr>
          <w:rStyle w:val="Production"/>
        </w:rPr>
        <w:t>reference-type</w:t>
      </w:r>
      <w:r>
        <w:t xml:space="preserve">. Each </w:t>
      </w:r>
      <w:r>
        <w:rPr>
          <w:rStyle w:val="Production"/>
        </w:rPr>
        <w:t>constant-expression</w:t>
      </w:r>
      <w:r>
        <w:t xml:space="preserve"> must yield a value of the target type or of a type that can be converted to the target type by an implicit conversion (§</w:t>
      </w:r>
      <w:r w:rsidR="00852C57">
        <w:fldChar w:fldCharType="begin"/>
      </w:r>
      <w:r>
        <w:instrText xml:space="preserve"> REF _Ref448664519 \r \h </w:instrText>
      </w:r>
      <w:r w:rsidR="00852C57">
        <w:fldChar w:fldCharType="separate"/>
      </w:r>
      <w:r w:rsidR="00437C65">
        <w:t>6.1</w:t>
      </w:r>
      <w:r w:rsidR="00852C57">
        <w:fldChar w:fldCharType="end"/>
      </w:r>
      <w:r>
        <w:t>).</w:t>
      </w:r>
    </w:p>
    <w:p w:rsidR="0028536B" w:rsidRDefault="0028536B">
      <w:r>
        <w:t xml:space="preserve">The </w:t>
      </w:r>
      <w:r>
        <w:rPr>
          <w:rStyle w:val="Production"/>
        </w:rPr>
        <w:t>type</w:t>
      </w:r>
      <w:r>
        <w:t xml:space="preserve"> of a constant must be at least as accessible as the constant itself (§</w:t>
      </w:r>
      <w:r w:rsidR="00852C57">
        <w:fldChar w:fldCharType="begin"/>
      </w:r>
      <w:r w:rsidR="006E6E27">
        <w:instrText xml:space="preserve"> REF _Ref174230399 \r \h </w:instrText>
      </w:r>
      <w:r w:rsidR="00852C57">
        <w:fldChar w:fldCharType="separate"/>
      </w:r>
      <w:r w:rsidR="00437C65">
        <w:t>3.5.4</w:t>
      </w:r>
      <w:r w:rsidR="00852C57">
        <w:fldChar w:fldCharType="end"/>
      </w:r>
      <w:r>
        <w:t>).</w:t>
      </w:r>
    </w:p>
    <w:p w:rsidR="0028536B" w:rsidRDefault="0028536B">
      <w:r>
        <w:t xml:space="preserve">The value of a constant is obtained in an expression using a </w:t>
      </w:r>
      <w:r>
        <w:rPr>
          <w:rStyle w:val="Production"/>
        </w:rPr>
        <w:t>simple-name</w:t>
      </w:r>
      <w:r>
        <w:t xml:space="preserve"> (§</w:t>
      </w:r>
      <w:r w:rsidR="00852C57">
        <w:fldChar w:fldCharType="begin"/>
      </w:r>
      <w:r>
        <w:instrText xml:space="preserve"> REF _Ref493143521 \r \h </w:instrText>
      </w:r>
      <w:r w:rsidR="00852C57">
        <w:fldChar w:fldCharType="separate"/>
      </w:r>
      <w:r w:rsidR="00437C65">
        <w:t>7.6.2</w:t>
      </w:r>
      <w:r w:rsidR="00852C57">
        <w:fldChar w:fldCharType="end"/>
      </w:r>
      <w:r>
        <w:t xml:space="preserve">) or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w:t>
      </w:r>
    </w:p>
    <w:p w:rsidR="0028536B" w:rsidRDefault="0028536B">
      <w:r>
        <w:t xml:space="preserve">A constant can itself participate in a </w:t>
      </w:r>
      <w:r>
        <w:rPr>
          <w:rStyle w:val="Production"/>
        </w:rPr>
        <w:t>constant-expression</w:t>
      </w:r>
      <w:r>
        <w:t xml:space="preserve">. Thus, a constant may be used in any construct that requires a </w:t>
      </w:r>
      <w:r>
        <w:rPr>
          <w:rStyle w:val="Production"/>
        </w:rPr>
        <w:t>constant-expression</w:t>
      </w:r>
      <w:r>
        <w:t xml:space="preserve">. Examples of such constructs include </w:t>
      </w:r>
      <w:r>
        <w:rPr>
          <w:rStyle w:val="Codefragment"/>
        </w:rPr>
        <w:t>case</w:t>
      </w:r>
      <w:r>
        <w:t xml:space="preserve"> labels, </w:t>
      </w:r>
      <w:r>
        <w:rPr>
          <w:rStyle w:val="Codefragment"/>
        </w:rPr>
        <w:t>goto</w:t>
      </w:r>
      <w:r>
        <w:t xml:space="preserve"> </w:t>
      </w:r>
      <w:r>
        <w:rPr>
          <w:rStyle w:val="Codefragment"/>
        </w:rPr>
        <w:t>case</w:t>
      </w:r>
      <w:r>
        <w:t xml:space="preserve"> statements, </w:t>
      </w:r>
      <w:r>
        <w:rPr>
          <w:rStyle w:val="Codefragment"/>
        </w:rPr>
        <w:t>enum</w:t>
      </w:r>
      <w:r>
        <w:t xml:space="preserve"> member declarations, attributes, and other constant declarations.</w:t>
      </w:r>
    </w:p>
    <w:p w:rsidR="0028536B" w:rsidRDefault="0028536B">
      <w:r>
        <w:t>As described in §</w:t>
      </w:r>
      <w:r w:rsidR="00852C57">
        <w:fldChar w:fldCharType="begin"/>
      </w:r>
      <w:r w:rsidR="006E6E27">
        <w:instrText xml:space="preserve"> REF _Ref174219286 \r \h </w:instrText>
      </w:r>
      <w:r w:rsidR="00852C57">
        <w:fldChar w:fldCharType="separate"/>
      </w:r>
      <w:r w:rsidR="00437C65">
        <w:t>7.19</w:t>
      </w:r>
      <w:r w:rsidR="00852C57">
        <w:fldChar w:fldCharType="end"/>
      </w:r>
      <w:r>
        <w:t xml:space="preserve">, a </w:t>
      </w:r>
      <w:r>
        <w:rPr>
          <w:rStyle w:val="Production"/>
        </w:rPr>
        <w:t>constant-expression</w:t>
      </w:r>
      <w:r>
        <w:t xml:space="preserve"> is an expression that can be fully evaluated at compile-time. Since the only way to create a non-null value of a </w:t>
      </w:r>
      <w:r>
        <w:rPr>
          <w:rStyle w:val="Production"/>
        </w:rPr>
        <w:t>reference-type</w:t>
      </w:r>
      <w:r>
        <w:t xml:space="preserve"> other than </w:t>
      </w:r>
      <w:r>
        <w:rPr>
          <w:rStyle w:val="Codefragment"/>
        </w:rPr>
        <w:t>string</w:t>
      </w:r>
      <w:r>
        <w:t xml:space="preserve"> is to apply the </w:t>
      </w:r>
      <w:r>
        <w:rPr>
          <w:rStyle w:val="Codefragment"/>
        </w:rPr>
        <w:t>new</w:t>
      </w:r>
      <w:r>
        <w:t xml:space="preserve"> operator, and since the </w:t>
      </w:r>
      <w:r>
        <w:rPr>
          <w:rStyle w:val="Codefragment"/>
        </w:rPr>
        <w:t>new</w:t>
      </w:r>
      <w:r>
        <w:t xml:space="preserve"> operator is not permitted in a </w:t>
      </w:r>
      <w:r>
        <w:rPr>
          <w:rStyle w:val="Production"/>
        </w:rPr>
        <w:t>constant-expression</w:t>
      </w:r>
      <w:r>
        <w:t xml:space="preserve">, the only possible value for constants of </w:t>
      </w:r>
      <w:r>
        <w:rPr>
          <w:rStyle w:val="Production"/>
        </w:rPr>
        <w:t>reference-types</w:t>
      </w:r>
      <w:r>
        <w:t xml:space="preserve"> other than </w:t>
      </w:r>
      <w:r>
        <w:rPr>
          <w:rStyle w:val="Codefragment"/>
        </w:rPr>
        <w:t>string</w:t>
      </w:r>
      <w:r>
        <w:t xml:space="preserve"> is </w:t>
      </w:r>
      <w:r>
        <w:rPr>
          <w:rStyle w:val="Codefragment"/>
        </w:rPr>
        <w:t>null</w:t>
      </w:r>
      <w:r>
        <w:t>.</w:t>
      </w:r>
    </w:p>
    <w:p w:rsidR="0028536B" w:rsidRDefault="0028536B">
      <w:r>
        <w:t xml:space="preserve">When a symbolic name for a constant value is desired, but when the type of that value is not permitted in a constant declaration, or when the value cannot be computed at compile-time by a </w:t>
      </w:r>
      <w:r>
        <w:rPr>
          <w:rStyle w:val="Production"/>
        </w:rPr>
        <w:t>constant-expression</w:t>
      </w:r>
      <w:r>
        <w:t xml:space="preserve">, a </w:t>
      </w:r>
      <w:r>
        <w:rPr>
          <w:rStyle w:val="Codefragment"/>
        </w:rPr>
        <w:t>readonly</w:t>
      </w:r>
      <w:r>
        <w:t xml:space="preserve"> field (§</w:t>
      </w:r>
      <w:r w:rsidR="00852C57">
        <w:fldChar w:fldCharType="begin"/>
      </w:r>
      <w:r>
        <w:instrText xml:space="preserve"> REF _Ref463497371 \r \h </w:instrText>
      </w:r>
      <w:r w:rsidR="00852C57">
        <w:fldChar w:fldCharType="separate"/>
      </w:r>
      <w:r w:rsidR="00437C65">
        <w:t>10.5.2</w:t>
      </w:r>
      <w:r w:rsidR="00852C57">
        <w:fldChar w:fldCharType="end"/>
      </w:r>
      <w:r>
        <w:t>) may be used instead.</w:t>
      </w:r>
    </w:p>
    <w:p w:rsidR="0028536B" w:rsidRDefault="0028536B">
      <w:r>
        <w:t>A constant declaration that declares multiple constants is equivalent to multiple declarations of single constants with the same attributes, modifiers, and type. For example</w:t>
      </w:r>
    </w:p>
    <w:p w:rsidR="0028536B" w:rsidRDefault="0028536B">
      <w:pPr>
        <w:pStyle w:val="Code"/>
      </w:pPr>
      <w:r>
        <w:t>class A</w:t>
      </w:r>
      <w:r>
        <w:br/>
        <w:t>{</w:t>
      </w:r>
      <w:r>
        <w:br/>
      </w:r>
      <w:r>
        <w:tab/>
        <w:t>public const double X = 1.0, Y = 2.0, Z = 3.0;</w:t>
      </w:r>
      <w:r>
        <w:br/>
        <w:t>}</w:t>
      </w:r>
    </w:p>
    <w:p w:rsidR="0028536B" w:rsidRDefault="0028536B">
      <w:r>
        <w:t>is equivalent to</w:t>
      </w:r>
    </w:p>
    <w:p w:rsidR="0028536B" w:rsidRDefault="0028536B">
      <w:pPr>
        <w:pStyle w:val="Code"/>
      </w:pPr>
      <w:r>
        <w:t>class A</w:t>
      </w:r>
      <w:r>
        <w:br/>
        <w:t>{</w:t>
      </w:r>
      <w:r>
        <w:br/>
      </w:r>
      <w:r>
        <w:tab/>
        <w:t>public const double X = 1.0;</w:t>
      </w:r>
      <w:r>
        <w:br/>
      </w:r>
      <w:r>
        <w:tab/>
        <w:t>public const double Y = 2.0;</w:t>
      </w:r>
      <w:r>
        <w:br/>
      </w:r>
      <w:r>
        <w:tab/>
        <w:t>public const double Z = 3.0;</w:t>
      </w:r>
      <w:r>
        <w:br/>
        <w:t>}</w:t>
      </w:r>
    </w:p>
    <w:p w:rsidR="0028536B" w:rsidRDefault="0028536B">
      <w:r>
        <w:t>Constants are permitted to depend on other constants within the same program as long as the dependencies are not of a circular nature. The compiler automatically arranges to evaluate the constant declarations in the appropriate order. In the example</w:t>
      </w:r>
    </w:p>
    <w:p w:rsidR="0028536B" w:rsidRDefault="0028536B">
      <w:pPr>
        <w:pStyle w:val="Code"/>
      </w:pPr>
      <w:r>
        <w:t>class A</w:t>
      </w:r>
      <w:r>
        <w:br/>
        <w:t>{</w:t>
      </w:r>
      <w:r>
        <w:br/>
      </w:r>
      <w:r>
        <w:tab/>
        <w:t>public const int X = B.Z + 1;</w:t>
      </w:r>
      <w:r>
        <w:br/>
      </w:r>
      <w:r>
        <w:tab/>
        <w:t>public const int Y = 10;</w:t>
      </w:r>
      <w:r>
        <w:br/>
        <w:t>}</w:t>
      </w:r>
    </w:p>
    <w:p w:rsidR="0028536B" w:rsidRDefault="0028536B">
      <w:pPr>
        <w:pStyle w:val="Code"/>
      </w:pPr>
      <w:r>
        <w:t>class B</w:t>
      </w:r>
      <w:r>
        <w:br/>
        <w:t>{</w:t>
      </w:r>
      <w:r>
        <w:br/>
      </w:r>
      <w:r>
        <w:tab/>
        <w:t>public const int Z = A.Y + 1;</w:t>
      </w:r>
      <w:r>
        <w:br/>
        <w:t>}</w:t>
      </w:r>
    </w:p>
    <w:p w:rsidR="0028536B" w:rsidRDefault="0028536B">
      <w:r>
        <w:t xml:space="preserve">the compiler first evaluates </w:t>
      </w:r>
      <w:r>
        <w:rPr>
          <w:rStyle w:val="Codefragment"/>
        </w:rPr>
        <w:t>A.Y</w:t>
      </w:r>
      <w:r>
        <w:t xml:space="preserve">, then evaluates </w:t>
      </w:r>
      <w:r>
        <w:rPr>
          <w:rStyle w:val="Codefragment"/>
        </w:rPr>
        <w:t>B.Z</w:t>
      </w:r>
      <w:r>
        <w:t xml:space="preserve">, and finally evaluates </w:t>
      </w:r>
      <w:r>
        <w:rPr>
          <w:rStyle w:val="Codefragment"/>
        </w:rPr>
        <w:t>A.X</w:t>
      </w:r>
      <w:r>
        <w:t xml:space="preserve">, producing the values </w:t>
      </w:r>
      <w:r>
        <w:rPr>
          <w:rStyle w:val="Codefragment"/>
        </w:rPr>
        <w:t>10</w:t>
      </w:r>
      <w:r>
        <w:t xml:space="preserve">, </w:t>
      </w:r>
      <w:r>
        <w:rPr>
          <w:rStyle w:val="Codefragment"/>
        </w:rPr>
        <w:t>11</w:t>
      </w:r>
      <w:r>
        <w:t xml:space="preserve">, and </w:t>
      </w:r>
      <w:r>
        <w:rPr>
          <w:rStyle w:val="Codefragment"/>
        </w:rPr>
        <w:t>12</w:t>
      </w:r>
      <w:r>
        <w:t xml:space="preserve">. Constant declarations may depend on constants from other programs, but such dependencies are only possible in one direction. Referring to the example above, if </w:t>
      </w:r>
      <w:r>
        <w:rPr>
          <w:rStyle w:val="Codefragment"/>
        </w:rPr>
        <w:t>A</w:t>
      </w:r>
      <w:r>
        <w:t xml:space="preserve"> and </w:t>
      </w:r>
      <w:r>
        <w:rPr>
          <w:rStyle w:val="Codefragment"/>
        </w:rPr>
        <w:t>B</w:t>
      </w:r>
      <w:r>
        <w:t xml:space="preserve"> were declared in separate programs, it would be possible for </w:t>
      </w:r>
      <w:r>
        <w:rPr>
          <w:rStyle w:val="Codefragment"/>
        </w:rPr>
        <w:t>A.X</w:t>
      </w:r>
      <w:r>
        <w:t xml:space="preserve"> to depend on </w:t>
      </w:r>
      <w:r>
        <w:rPr>
          <w:rStyle w:val="Codefragment"/>
        </w:rPr>
        <w:t>B.Z</w:t>
      </w:r>
      <w:r>
        <w:t xml:space="preserve">, but </w:t>
      </w:r>
      <w:r>
        <w:rPr>
          <w:rStyle w:val="Codefragment"/>
        </w:rPr>
        <w:t>B.Z</w:t>
      </w:r>
      <w:r>
        <w:t xml:space="preserve"> could then not simultaneously depend on </w:t>
      </w:r>
      <w:r>
        <w:rPr>
          <w:rStyle w:val="Codefragment"/>
        </w:rPr>
        <w:t>A.Y</w:t>
      </w:r>
      <w:r>
        <w:t>.</w:t>
      </w:r>
    </w:p>
    <w:p w:rsidR="0028536B" w:rsidRDefault="0028536B">
      <w:pPr>
        <w:pStyle w:val="Heading2"/>
      </w:pPr>
      <w:bookmarkStart w:id="1189" w:name="_Toc445783053"/>
      <w:bookmarkStart w:id="1190" w:name="_Ref456697660"/>
      <w:bookmarkStart w:id="1191" w:name="_Ref461620044"/>
      <w:bookmarkStart w:id="1192" w:name="_Ref463513604"/>
      <w:bookmarkStart w:id="1193" w:name="_Ref464376824"/>
      <w:bookmarkStart w:id="1194" w:name="_Ref485190209"/>
      <w:bookmarkStart w:id="1195" w:name="_Ref485473945"/>
      <w:bookmarkStart w:id="1196" w:name="_Ref495219282"/>
      <w:bookmarkStart w:id="1197" w:name="_Ref495219389"/>
      <w:bookmarkStart w:id="1198" w:name="_Ref174219481"/>
      <w:bookmarkStart w:id="1199" w:name="_Toc251613290"/>
      <w:r>
        <w:t>Fields</w:t>
      </w:r>
      <w:bookmarkEnd w:id="1189"/>
      <w:bookmarkEnd w:id="1190"/>
      <w:bookmarkEnd w:id="1191"/>
      <w:bookmarkEnd w:id="1192"/>
      <w:bookmarkEnd w:id="1193"/>
      <w:bookmarkEnd w:id="1194"/>
      <w:bookmarkEnd w:id="1195"/>
      <w:bookmarkEnd w:id="1196"/>
      <w:bookmarkEnd w:id="1197"/>
      <w:bookmarkEnd w:id="1198"/>
      <w:bookmarkEnd w:id="1199"/>
    </w:p>
    <w:p w:rsidR="0028536B" w:rsidRDefault="0028536B">
      <w:r>
        <w:t xml:space="preserve">A </w:t>
      </w:r>
      <w:r>
        <w:rPr>
          <w:rStyle w:val="Term"/>
        </w:rPr>
        <w:t>field</w:t>
      </w:r>
      <w:r>
        <w:t xml:space="preserve"> is a member that represents a variable associated with an object or class. A </w:t>
      </w:r>
      <w:r>
        <w:rPr>
          <w:rStyle w:val="Production"/>
        </w:rPr>
        <w:t>field-declaration</w:t>
      </w:r>
      <w:r>
        <w:t xml:space="preserve"> introduces one or more fields of a given type.</w:t>
      </w:r>
    </w:p>
    <w:p w:rsidR="0028536B" w:rsidRDefault="0028536B">
      <w:pPr>
        <w:pStyle w:val="Grammar"/>
        <w:rPr>
          <w:rStyle w:val="Terminal"/>
        </w:rPr>
      </w:pPr>
      <w:r>
        <w:t>field-declaration:</w:t>
      </w:r>
      <w:r>
        <w:br/>
        <w:t>attributes</w:t>
      </w:r>
      <w:r>
        <w:rPr>
          <w:vertAlign w:val="subscript"/>
        </w:rPr>
        <w:t>opt</w:t>
      </w:r>
      <w:r>
        <w:t xml:space="preserve">   field-modifiers</w:t>
      </w:r>
      <w:r>
        <w:rPr>
          <w:vertAlign w:val="subscript"/>
        </w:rPr>
        <w:t>opt</w:t>
      </w:r>
      <w:r>
        <w:t xml:space="preserve">   type   variable-declarators   </w:t>
      </w:r>
      <w:r>
        <w:rPr>
          <w:rStyle w:val="Terminal"/>
        </w:rPr>
        <w:t>;</w:t>
      </w:r>
    </w:p>
    <w:p w:rsidR="0028536B" w:rsidRDefault="0028536B">
      <w:pPr>
        <w:pStyle w:val="Grammar"/>
      </w:pPr>
      <w:r>
        <w:t>field-modifiers:</w:t>
      </w:r>
      <w:r>
        <w:br/>
        <w:t>field-modifier</w:t>
      </w:r>
      <w:r>
        <w:br/>
        <w:t>field-modifiers   field-modifier</w:t>
      </w:r>
    </w:p>
    <w:p w:rsidR="0028536B" w:rsidRDefault="0028536B">
      <w:pPr>
        <w:pStyle w:val="Grammar"/>
      </w:pPr>
      <w:r>
        <w:t>field-modifier: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static</w:t>
      </w:r>
      <w:bookmarkStart w:id="1200" w:name="_Toc445783054"/>
      <w:r>
        <w:rPr>
          <w:rStyle w:val="Terminal"/>
        </w:rPr>
        <w:br/>
        <w:t>readonly</w:t>
      </w:r>
      <w:r>
        <w:rPr>
          <w:rStyle w:val="Terminal"/>
        </w:rPr>
        <w:br/>
        <w:t>volatile</w:t>
      </w:r>
    </w:p>
    <w:p w:rsidR="0028536B" w:rsidRDefault="0028536B">
      <w:pPr>
        <w:pStyle w:val="Grammar"/>
      </w:pPr>
      <w:r>
        <w:t>variable-declarators:</w:t>
      </w:r>
      <w:r>
        <w:br/>
        <w:t>variable-declarator</w:t>
      </w:r>
      <w:r>
        <w:br/>
        <w:t xml:space="preserve">variable-declarators   </w:t>
      </w:r>
      <w:r>
        <w:rPr>
          <w:rStyle w:val="Terminal"/>
        </w:rPr>
        <w:t>,</w:t>
      </w:r>
      <w:r>
        <w:t xml:space="preserve">   variable-declarator</w:t>
      </w:r>
    </w:p>
    <w:p w:rsidR="0028536B" w:rsidRDefault="0028536B">
      <w:pPr>
        <w:pStyle w:val="Grammar"/>
      </w:pPr>
      <w:r>
        <w:t>variable-declarator:</w:t>
      </w:r>
      <w:r>
        <w:br/>
        <w:t>identifier</w:t>
      </w:r>
      <w:r>
        <w:br/>
        <w:t>identifier   =   variable-initializer</w:t>
      </w:r>
    </w:p>
    <w:p w:rsidR="0028536B" w:rsidRDefault="0028536B">
      <w:pPr>
        <w:pStyle w:val="Grammar"/>
      </w:pPr>
      <w:r>
        <w:t>variable-initializer:</w:t>
      </w:r>
      <w:r>
        <w:br/>
        <w:t>expression</w:t>
      </w:r>
      <w:r>
        <w:br/>
        <w:t>array-initializer</w:t>
      </w:r>
    </w:p>
    <w:p w:rsidR="0028536B" w:rsidRDefault="0028536B">
      <w:r>
        <w:t xml:space="preserve">A </w:t>
      </w:r>
      <w:r>
        <w:rPr>
          <w:rStyle w:val="Production"/>
        </w:rPr>
        <w:t>field-declaration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a </w:t>
      </w:r>
      <w:r>
        <w:rPr>
          <w:rStyle w:val="Codefragment"/>
        </w:rPr>
        <w:t>new</w:t>
      </w:r>
      <w:r>
        <w:t xml:space="preserve"> modifier (§</w:t>
      </w:r>
      <w:r w:rsidR="00852C57">
        <w:fldChar w:fldCharType="begin"/>
      </w:r>
      <w:r>
        <w:instrText xml:space="preserve"> REF _Ref457122985 \r \h </w:instrText>
      </w:r>
      <w:r w:rsidR="00852C57">
        <w:fldChar w:fldCharType="separate"/>
      </w:r>
      <w:r w:rsidR="00437C65">
        <w:t>10.3.4</w:t>
      </w:r>
      <w:r w:rsidR="00852C57">
        <w:fldChar w:fldCharType="end"/>
      </w:r>
      <w:r>
        <w:t>),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and a </w:t>
      </w:r>
      <w:r>
        <w:rPr>
          <w:rStyle w:val="Codefragment"/>
        </w:rPr>
        <w:t>static</w:t>
      </w:r>
      <w:r>
        <w:t xml:space="preserve"> modifier (§</w:t>
      </w:r>
      <w:r w:rsidR="00852C57">
        <w:fldChar w:fldCharType="begin"/>
      </w:r>
      <w:r>
        <w:instrText xml:space="preserve"> REF _Ref458831848 \r \h </w:instrText>
      </w:r>
      <w:r w:rsidR="00852C57">
        <w:fldChar w:fldCharType="separate"/>
      </w:r>
      <w:r w:rsidR="00437C65">
        <w:t>10.5.1</w:t>
      </w:r>
      <w:r w:rsidR="00852C57">
        <w:fldChar w:fldCharType="end"/>
      </w:r>
      <w:r>
        <w:t xml:space="preserve">). In addition, a </w:t>
      </w:r>
      <w:r>
        <w:rPr>
          <w:rStyle w:val="Production"/>
        </w:rPr>
        <w:t>field-declaration</w:t>
      </w:r>
      <w:r>
        <w:t xml:space="preserve"> may include a </w:t>
      </w:r>
      <w:r>
        <w:rPr>
          <w:rStyle w:val="Codefragment"/>
        </w:rPr>
        <w:t>readonly</w:t>
      </w:r>
      <w:r>
        <w:t xml:space="preserve"> modifier (§</w:t>
      </w:r>
      <w:r w:rsidR="00852C57">
        <w:fldChar w:fldCharType="begin"/>
      </w:r>
      <w:r>
        <w:instrText xml:space="preserve"> REF _Ref463497371 \r \h </w:instrText>
      </w:r>
      <w:r w:rsidR="00852C57">
        <w:fldChar w:fldCharType="separate"/>
      </w:r>
      <w:r w:rsidR="00437C65">
        <w:t>10.5.2</w:t>
      </w:r>
      <w:r w:rsidR="00852C57">
        <w:fldChar w:fldCharType="end"/>
      </w:r>
      <w:r>
        <w:t xml:space="preserve">) or a </w:t>
      </w:r>
      <w:r>
        <w:rPr>
          <w:rStyle w:val="Codefragment"/>
        </w:rPr>
        <w:t>volatile</w:t>
      </w:r>
      <w:r>
        <w:t xml:space="preserve"> modifier (§</w:t>
      </w:r>
      <w:r w:rsidR="00852C57">
        <w:fldChar w:fldCharType="begin"/>
      </w:r>
      <w:r>
        <w:instrText xml:space="preserve"> REF _Ref513708616 \r \h </w:instrText>
      </w:r>
      <w:r w:rsidR="00852C57">
        <w:fldChar w:fldCharType="separate"/>
      </w:r>
      <w:r w:rsidR="00437C65">
        <w:t>10.5.3</w:t>
      </w:r>
      <w:r w:rsidR="00852C57">
        <w:fldChar w:fldCharType="end"/>
      </w:r>
      <w:r>
        <w:t xml:space="preserve">) but not both. The attributes and modifiers apply to all of the members declared by the </w:t>
      </w:r>
      <w:r>
        <w:rPr>
          <w:rStyle w:val="Production"/>
        </w:rPr>
        <w:t>field-declaration</w:t>
      </w:r>
      <w:r>
        <w:t>. It is an error for the same modifier to appear multiple times in a field declaration.</w:t>
      </w:r>
    </w:p>
    <w:p w:rsidR="0028536B" w:rsidRDefault="0028536B">
      <w:r>
        <w:t xml:space="preserve">The </w:t>
      </w:r>
      <w:r>
        <w:rPr>
          <w:rStyle w:val="Production"/>
        </w:rPr>
        <w:t>type</w:t>
      </w:r>
      <w:r>
        <w:t xml:space="preserve"> of a </w:t>
      </w:r>
      <w:r>
        <w:rPr>
          <w:rStyle w:val="Production"/>
        </w:rPr>
        <w:t>field-declaration</w:t>
      </w:r>
      <w:r>
        <w:t xml:space="preserve"> specifies the type of the members introduced by the declaration. The type is followed by a list of </w:t>
      </w:r>
      <w:r>
        <w:rPr>
          <w:rStyle w:val="Production"/>
        </w:rPr>
        <w:t>variable-declarator</w:t>
      </w:r>
      <w:r>
        <w:t xml:space="preserve">s, each of which introduces a new member. A </w:t>
      </w:r>
      <w:r>
        <w:rPr>
          <w:rStyle w:val="Production"/>
        </w:rPr>
        <w:t>variable-declarator</w:t>
      </w:r>
      <w:r>
        <w:t xml:space="preserve"> consists of an </w:t>
      </w:r>
      <w:r>
        <w:rPr>
          <w:rStyle w:val="Production"/>
        </w:rPr>
        <w:t>identifier</w:t>
      </w:r>
      <w:r>
        <w:t xml:space="preserve"> that names that member, optionally followed by an “</w:t>
      </w:r>
      <w:r>
        <w:rPr>
          <w:rStyle w:val="Codefragment"/>
        </w:rPr>
        <w:t>=</w:t>
      </w:r>
      <w:r>
        <w:t xml:space="preserve">” token and a </w:t>
      </w:r>
      <w:r>
        <w:rPr>
          <w:rStyle w:val="Production"/>
        </w:rPr>
        <w:t>variable-initializer</w:t>
      </w:r>
      <w:r>
        <w:t xml:space="preserve"> (§</w:t>
      </w:r>
      <w:r w:rsidR="00852C57">
        <w:fldChar w:fldCharType="begin"/>
      </w:r>
      <w:r>
        <w:instrText xml:space="preserve"> REF _Ref458680759 \r \h </w:instrText>
      </w:r>
      <w:r w:rsidR="00852C57">
        <w:fldChar w:fldCharType="separate"/>
      </w:r>
      <w:r w:rsidR="00437C65">
        <w:t>10.5.5</w:t>
      </w:r>
      <w:r w:rsidR="00852C57">
        <w:fldChar w:fldCharType="end"/>
      </w:r>
      <w:r>
        <w:t>) that gives the initial value of that member.</w:t>
      </w:r>
    </w:p>
    <w:p w:rsidR="0028536B" w:rsidRDefault="0028536B">
      <w:r>
        <w:t xml:space="preserve">The </w:t>
      </w:r>
      <w:r>
        <w:rPr>
          <w:rStyle w:val="Production"/>
        </w:rPr>
        <w:t>type</w:t>
      </w:r>
      <w:r>
        <w:t xml:space="preserve"> of a field must be at least as accessible as the field itself (§</w:t>
      </w:r>
      <w:r w:rsidR="00852C57">
        <w:fldChar w:fldCharType="begin"/>
      </w:r>
      <w:r w:rsidR="006E6E27">
        <w:instrText xml:space="preserve"> REF _Ref174230469 \r \h </w:instrText>
      </w:r>
      <w:r w:rsidR="00852C57">
        <w:fldChar w:fldCharType="separate"/>
      </w:r>
      <w:r w:rsidR="00437C65">
        <w:t>3.5.4</w:t>
      </w:r>
      <w:r w:rsidR="00852C57">
        <w:fldChar w:fldCharType="end"/>
      </w:r>
      <w:r>
        <w:t>).</w:t>
      </w:r>
    </w:p>
    <w:p w:rsidR="0028536B" w:rsidRDefault="0028536B">
      <w:r>
        <w:t xml:space="preserve">The value of a field is obtained in an expression using a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or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The value of a non-readonly field is modified using an </w:t>
      </w:r>
      <w:r>
        <w:rPr>
          <w:rStyle w:val="Production"/>
        </w:rPr>
        <w:t>assignment</w:t>
      </w:r>
      <w:r>
        <w:t xml:space="preserve"> (§</w:t>
      </w:r>
      <w:r w:rsidR="00852C57">
        <w:fldChar w:fldCharType="begin"/>
      </w:r>
      <w:r w:rsidR="006E6E27">
        <w:instrText xml:space="preserve"> REF _Ref174230486 \r \h </w:instrText>
      </w:r>
      <w:r w:rsidR="00852C57">
        <w:fldChar w:fldCharType="separate"/>
      </w:r>
      <w:r w:rsidR="00437C65">
        <w:t>7.17</w:t>
      </w:r>
      <w:r w:rsidR="00852C57">
        <w:fldChar w:fldCharType="end"/>
      </w:r>
      <w:r>
        <w:t>). The value of a non-readonly field can be both obtained and modified using postfix increment and decrement operators (§</w:t>
      </w:r>
      <w:r w:rsidR="00852C57">
        <w:fldChar w:fldCharType="begin"/>
      </w:r>
      <w:r>
        <w:instrText xml:space="preserve"> REF _Ref466968183 \r \h </w:instrText>
      </w:r>
      <w:r w:rsidR="00852C57">
        <w:fldChar w:fldCharType="separate"/>
      </w:r>
      <w:r w:rsidR="00437C65">
        <w:t>7.6.9</w:t>
      </w:r>
      <w:r w:rsidR="00852C57">
        <w:fldChar w:fldCharType="end"/>
      </w:r>
      <w:r>
        <w:t>) and prefix increment and decrement operators (§</w:t>
      </w:r>
      <w:r w:rsidR="00852C57">
        <w:fldChar w:fldCharType="begin"/>
      </w:r>
      <w:r>
        <w:instrText xml:space="preserve"> REF _Ref466967949 \r \h </w:instrText>
      </w:r>
      <w:r w:rsidR="00852C57">
        <w:fldChar w:fldCharType="separate"/>
      </w:r>
      <w:r w:rsidR="00437C65">
        <w:t>7.7.5</w:t>
      </w:r>
      <w:r w:rsidR="00852C57">
        <w:fldChar w:fldCharType="end"/>
      </w:r>
      <w:r>
        <w:t>).</w:t>
      </w:r>
    </w:p>
    <w:p w:rsidR="0028536B" w:rsidRDefault="0028536B">
      <w:bookmarkStart w:id="1201" w:name="_Ref457725385"/>
      <w:r>
        <w:t>A field declaration that declares multiple fields is equivalent to multiple declarations of single fields with the same attributes, modifiers, and type. For example</w:t>
      </w:r>
    </w:p>
    <w:p w:rsidR="0028536B" w:rsidRDefault="0028536B">
      <w:pPr>
        <w:pStyle w:val="Code"/>
      </w:pPr>
      <w:r>
        <w:t>class A</w:t>
      </w:r>
      <w:r>
        <w:br/>
        <w:t>{</w:t>
      </w:r>
      <w:r>
        <w:br/>
      </w:r>
      <w:r>
        <w:tab/>
        <w:t>public static int X = 1, Y, Z = 100;</w:t>
      </w:r>
      <w:r>
        <w:br/>
        <w:t>}</w:t>
      </w:r>
    </w:p>
    <w:p w:rsidR="0028536B" w:rsidRDefault="0028536B">
      <w:r>
        <w:t>is equivalent to</w:t>
      </w:r>
    </w:p>
    <w:p w:rsidR="0028536B" w:rsidRDefault="0028536B">
      <w:pPr>
        <w:pStyle w:val="Code"/>
      </w:pPr>
      <w:r>
        <w:t>class A</w:t>
      </w:r>
      <w:r>
        <w:br/>
        <w:t>{</w:t>
      </w:r>
      <w:r>
        <w:br/>
      </w:r>
      <w:r>
        <w:tab/>
        <w:t>public static int X = 1;</w:t>
      </w:r>
      <w:r>
        <w:br/>
      </w:r>
      <w:r>
        <w:tab/>
        <w:t>public static int Y;</w:t>
      </w:r>
      <w:r>
        <w:br/>
      </w:r>
      <w:r>
        <w:tab/>
        <w:t>public static int Z = 100;</w:t>
      </w:r>
      <w:r>
        <w:br/>
        <w:t>}</w:t>
      </w:r>
    </w:p>
    <w:p w:rsidR="0028536B" w:rsidRDefault="0028536B">
      <w:pPr>
        <w:pStyle w:val="Heading3"/>
      </w:pPr>
      <w:bookmarkStart w:id="1202" w:name="_Ref458831848"/>
      <w:bookmarkStart w:id="1203" w:name="_Toc251613291"/>
      <w:r>
        <w:t>Static and instance fields</w:t>
      </w:r>
      <w:bookmarkEnd w:id="1201"/>
      <w:bookmarkEnd w:id="1202"/>
      <w:bookmarkEnd w:id="1203"/>
    </w:p>
    <w:p w:rsidR="0028536B" w:rsidRDefault="0028536B">
      <w:r>
        <w:t xml:space="preserve">When a field declaration includes a </w:t>
      </w:r>
      <w:r>
        <w:rPr>
          <w:rStyle w:val="Codefragment"/>
        </w:rPr>
        <w:t>static</w:t>
      </w:r>
      <w:r>
        <w:t xml:space="preserve"> modifier, the fields introduced by the declaration are </w:t>
      </w:r>
      <w:r>
        <w:rPr>
          <w:rStyle w:val="Term"/>
        </w:rPr>
        <w:t>static fields</w:t>
      </w:r>
      <w:r>
        <w:t xml:space="preserve">. When no </w:t>
      </w:r>
      <w:r>
        <w:rPr>
          <w:rStyle w:val="Codefragment"/>
        </w:rPr>
        <w:t>static</w:t>
      </w:r>
      <w:r>
        <w:t xml:space="preserve"> modifier is present, the fields introduced by the declaration are </w:t>
      </w:r>
      <w:r>
        <w:rPr>
          <w:rStyle w:val="Production"/>
        </w:rPr>
        <w:t>instance fields</w:t>
      </w:r>
      <w:r>
        <w:t>. Static fields and instance fields are two of the several kinds of variables (§</w:t>
      </w:r>
      <w:r w:rsidR="00852C57">
        <w:fldChar w:fldCharType="begin"/>
      </w:r>
      <w:r>
        <w:instrText xml:space="preserve"> REF _Ref463497488 \r \h </w:instrText>
      </w:r>
      <w:r w:rsidR="00852C57">
        <w:fldChar w:fldCharType="separate"/>
      </w:r>
      <w:r w:rsidR="00437C65">
        <w:t>5</w:t>
      </w:r>
      <w:r w:rsidR="00852C57">
        <w:fldChar w:fldCharType="end"/>
      </w:r>
      <w:r>
        <w:t xml:space="preserve">) supported by C#, and at times they are referred to as </w:t>
      </w:r>
      <w:r>
        <w:rPr>
          <w:rStyle w:val="Term"/>
        </w:rPr>
        <w:t>static variables</w:t>
      </w:r>
      <w:r>
        <w:t xml:space="preserve"> and </w:t>
      </w:r>
      <w:r>
        <w:rPr>
          <w:rStyle w:val="Term"/>
        </w:rPr>
        <w:t>instance variables</w:t>
      </w:r>
      <w:r>
        <w:t>, respectively.</w:t>
      </w:r>
    </w:p>
    <w:p w:rsidR="0028536B" w:rsidRDefault="0028536B">
      <w:bookmarkStart w:id="1204" w:name="_Ref457459568"/>
      <w:r>
        <w:t xml:space="preserve">A static field is not part of a specific instance; instead, </w:t>
      </w:r>
      <w:r w:rsidR="003D6B98">
        <w:t>it is shared amongst all instances of a closed type (§</w:t>
      </w:r>
      <w:r w:rsidR="00852C57">
        <w:fldChar w:fldCharType="begin"/>
      </w:r>
      <w:r w:rsidR="00C34D6C">
        <w:instrText xml:space="preserve"> REF _Ref168414196 \r \h </w:instrText>
      </w:r>
      <w:r w:rsidR="00852C57">
        <w:fldChar w:fldCharType="separate"/>
      </w:r>
      <w:r w:rsidR="00437C65">
        <w:t>4.4.2</w:t>
      </w:r>
      <w:r w:rsidR="00852C57">
        <w:fldChar w:fldCharType="end"/>
      </w:r>
      <w:r w:rsidR="003D6B98">
        <w:t>)</w:t>
      </w:r>
      <w:r>
        <w:t xml:space="preserve">. No matter how many instances of a </w:t>
      </w:r>
      <w:r w:rsidR="003D6B98">
        <w:t xml:space="preserve">closed </w:t>
      </w:r>
      <w:r>
        <w:t>class</w:t>
      </w:r>
      <w:r w:rsidR="003D6B98">
        <w:t xml:space="preserve"> type</w:t>
      </w:r>
      <w:r>
        <w:t xml:space="preserve"> are created, there is only ever one copy of a static field for the associated application domain. </w:t>
      </w:r>
    </w:p>
    <w:p w:rsidR="003D6B98" w:rsidRPr="00732017" w:rsidRDefault="003D6B98" w:rsidP="003D6B98">
      <w:pPr>
        <w:rPr>
          <w:rFonts w:eastAsia="SimSun"/>
          <w:lang w:eastAsia="zh-CN"/>
        </w:rPr>
      </w:pPr>
      <w:r w:rsidRPr="00732017">
        <w:rPr>
          <w:rFonts w:eastAsia="SimSun"/>
          <w:lang w:eastAsia="zh-CN"/>
        </w:rPr>
        <w:t>For example:</w:t>
      </w:r>
    </w:p>
    <w:p w:rsidR="003D6B98" w:rsidRPr="00732017" w:rsidRDefault="003D6B98" w:rsidP="003D6B98">
      <w:pPr>
        <w:pStyle w:val="Code"/>
        <w:rPr>
          <w:rFonts w:eastAsia="SimSun"/>
          <w:lang w:eastAsia="zh-CN"/>
        </w:rPr>
      </w:pPr>
      <w:r w:rsidRPr="00732017">
        <w:rPr>
          <w:rFonts w:eastAsia="SimSun"/>
          <w:lang w:eastAsia="zh-CN"/>
        </w:rPr>
        <w:t>class C&lt;V&gt;</w:t>
      </w:r>
      <w:r w:rsidRPr="00732017">
        <w:rPr>
          <w:rFonts w:eastAsia="SimSun"/>
          <w:lang w:eastAsia="zh-CN"/>
        </w:rPr>
        <w:br/>
        <w:t>{</w:t>
      </w:r>
      <w:r w:rsidRPr="00732017">
        <w:rPr>
          <w:rFonts w:eastAsia="SimSun"/>
          <w:lang w:eastAsia="zh-CN"/>
        </w:rPr>
        <w:br/>
      </w:r>
      <w:r w:rsidRPr="00732017">
        <w:rPr>
          <w:rFonts w:eastAsia="SimSun"/>
          <w:lang w:eastAsia="zh-CN"/>
        </w:rPr>
        <w:tab/>
        <w:t>static int count = 0;</w:t>
      </w:r>
    </w:p>
    <w:p w:rsidR="003D6B98" w:rsidRPr="00732017" w:rsidRDefault="003D6B98" w:rsidP="003D6B98">
      <w:pPr>
        <w:pStyle w:val="Code"/>
        <w:rPr>
          <w:rFonts w:eastAsia="SimSun"/>
          <w:lang w:eastAsia="zh-CN"/>
        </w:rPr>
      </w:pPr>
      <w:r w:rsidRPr="00732017">
        <w:rPr>
          <w:rFonts w:eastAsia="SimSun"/>
          <w:lang w:eastAsia="zh-CN"/>
        </w:rPr>
        <w:tab/>
        <w:t>public C() {</w:t>
      </w:r>
      <w:r w:rsidRPr="00732017">
        <w:rPr>
          <w:rFonts w:eastAsia="SimSun"/>
          <w:lang w:eastAsia="zh-CN"/>
        </w:rPr>
        <w:br/>
      </w:r>
      <w:r w:rsidRPr="00732017">
        <w:rPr>
          <w:rFonts w:eastAsia="SimSun"/>
          <w:lang w:eastAsia="zh-CN"/>
        </w:rPr>
        <w:tab/>
      </w:r>
      <w:r w:rsidRPr="00732017">
        <w:rPr>
          <w:rFonts w:eastAsia="SimSun"/>
          <w:lang w:eastAsia="zh-CN"/>
        </w:rPr>
        <w:tab/>
        <w:t>count++;</w:t>
      </w:r>
      <w:r w:rsidRPr="00732017">
        <w:rPr>
          <w:rFonts w:eastAsia="SimSun"/>
          <w:lang w:eastAsia="zh-CN"/>
        </w:rPr>
        <w:br/>
      </w:r>
      <w:r w:rsidRPr="00732017">
        <w:rPr>
          <w:rFonts w:eastAsia="SimSun"/>
          <w:lang w:eastAsia="zh-CN"/>
        </w:rPr>
        <w:tab/>
        <w:t>}</w:t>
      </w:r>
    </w:p>
    <w:p w:rsidR="003D6B98" w:rsidRPr="00732017" w:rsidRDefault="003D6B98" w:rsidP="003D6B98">
      <w:pPr>
        <w:pStyle w:val="Code"/>
        <w:rPr>
          <w:rFonts w:eastAsia="SimSun"/>
          <w:lang w:eastAsia="zh-CN"/>
        </w:rPr>
      </w:pPr>
      <w:r w:rsidRPr="00732017">
        <w:rPr>
          <w:rFonts w:eastAsia="SimSun"/>
          <w:lang w:eastAsia="zh-CN"/>
        </w:rPr>
        <w:tab/>
        <w:t>public static int Count {</w:t>
      </w:r>
      <w:r w:rsidRPr="00732017">
        <w:rPr>
          <w:rFonts w:eastAsia="SimSun"/>
          <w:lang w:eastAsia="zh-CN"/>
        </w:rPr>
        <w:br/>
      </w:r>
      <w:r w:rsidRPr="00732017">
        <w:rPr>
          <w:rFonts w:eastAsia="SimSun"/>
          <w:lang w:eastAsia="zh-CN"/>
        </w:rPr>
        <w:tab/>
      </w:r>
      <w:r w:rsidRPr="00732017">
        <w:rPr>
          <w:rFonts w:eastAsia="SimSun"/>
          <w:lang w:eastAsia="zh-CN"/>
        </w:rPr>
        <w:tab/>
        <w:t>get { return count; }</w:t>
      </w:r>
      <w:r w:rsidRPr="00732017">
        <w:rPr>
          <w:rFonts w:eastAsia="SimSun"/>
          <w:lang w:eastAsia="zh-CN"/>
        </w:rPr>
        <w:br/>
      </w:r>
      <w:r w:rsidRPr="00732017">
        <w:rPr>
          <w:rFonts w:eastAsia="SimSun"/>
          <w:lang w:eastAsia="zh-CN"/>
        </w:rPr>
        <w:tab/>
        <w:t>}</w:t>
      </w:r>
      <w:r w:rsidRPr="00732017">
        <w:rPr>
          <w:rFonts w:eastAsia="SimSun"/>
          <w:lang w:eastAsia="zh-CN"/>
        </w:rPr>
        <w:br/>
        <w:t>}</w:t>
      </w:r>
    </w:p>
    <w:p w:rsidR="003D6B98" w:rsidRPr="00732017" w:rsidRDefault="003D6B98" w:rsidP="003D6B98">
      <w:pPr>
        <w:pStyle w:val="Code"/>
        <w:rPr>
          <w:rFonts w:eastAsia="SimSun"/>
          <w:lang w:eastAsia="zh-CN"/>
        </w:rPr>
      </w:pPr>
    </w:p>
    <w:p w:rsidR="003D6B98" w:rsidRPr="00732017" w:rsidRDefault="003D6B98" w:rsidP="003D6B98">
      <w:pPr>
        <w:pStyle w:val="Code"/>
        <w:rPr>
          <w:rFonts w:eastAsia="SimSun"/>
          <w:lang w:eastAsia="zh-CN"/>
        </w:rPr>
      </w:pPr>
      <w:r w:rsidRPr="00732017">
        <w:rPr>
          <w:rFonts w:eastAsia="SimSun"/>
          <w:lang w:eastAsia="zh-CN"/>
        </w:rPr>
        <w:t>class Application</w:t>
      </w:r>
      <w:r w:rsidRPr="00732017">
        <w:rPr>
          <w:rFonts w:eastAsia="SimSun"/>
          <w:lang w:eastAsia="zh-CN"/>
        </w:rPr>
        <w:br/>
        <w:t>{</w:t>
      </w:r>
      <w:r w:rsidRPr="00732017">
        <w:rPr>
          <w:rFonts w:eastAsia="SimSun"/>
          <w:lang w:eastAsia="zh-CN"/>
        </w:rPr>
        <w:br/>
      </w:r>
      <w:r w:rsidRPr="00732017">
        <w:rPr>
          <w:rFonts w:eastAsia="SimSun"/>
          <w:lang w:eastAsia="zh-CN"/>
        </w:rPr>
        <w:tab/>
        <w:t>static void Main() {</w:t>
      </w:r>
      <w:r w:rsidRPr="00732017">
        <w:rPr>
          <w:rFonts w:eastAsia="SimSun"/>
          <w:lang w:eastAsia="zh-CN"/>
        </w:rPr>
        <w:br/>
      </w:r>
      <w:r w:rsidRPr="00732017">
        <w:rPr>
          <w:rFonts w:eastAsia="SimSun"/>
          <w:lang w:eastAsia="zh-CN"/>
        </w:rPr>
        <w:tab/>
      </w:r>
      <w:r w:rsidRPr="00732017">
        <w:rPr>
          <w:rFonts w:eastAsia="SimSun"/>
          <w:lang w:eastAsia="zh-CN"/>
        </w:rPr>
        <w:tab/>
        <w:t>C&lt;int&gt; x1 = new C&lt;int&gt;();</w:t>
      </w:r>
      <w:r w:rsidRPr="00732017">
        <w:rPr>
          <w:rFonts w:eastAsia="SimSun"/>
          <w:lang w:eastAsia="zh-CN"/>
        </w:rPr>
        <w:br/>
      </w:r>
      <w:r w:rsidRPr="00732017">
        <w:rPr>
          <w:rFonts w:eastAsia="SimSun"/>
          <w:lang w:eastAsia="zh-CN"/>
        </w:rPr>
        <w:tab/>
      </w:r>
      <w:r w:rsidRPr="00732017">
        <w:rPr>
          <w:rFonts w:eastAsia="SimSun"/>
          <w:lang w:eastAsia="zh-CN"/>
        </w:rPr>
        <w:tab/>
        <w:t>Console.WriteLine(C&lt;int&gt;.Count);</w:t>
      </w:r>
      <w:r w:rsidRPr="00732017">
        <w:rPr>
          <w:rFonts w:eastAsia="SimSun"/>
          <w:lang w:eastAsia="zh-CN"/>
        </w:rPr>
        <w:tab/>
      </w:r>
      <w:r w:rsidRPr="00732017">
        <w:rPr>
          <w:rFonts w:eastAsia="SimSun"/>
          <w:lang w:eastAsia="zh-CN"/>
        </w:rPr>
        <w:tab/>
        <w:t>// Prints 1</w:t>
      </w:r>
    </w:p>
    <w:p w:rsidR="003D6B98" w:rsidRPr="00732017" w:rsidRDefault="003D6B98" w:rsidP="003D6B98">
      <w:pPr>
        <w:pStyle w:val="Code"/>
        <w:rPr>
          <w:rFonts w:eastAsia="SimSun"/>
          <w:lang w:eastAsia="zh-CN"/>
        </w:rPr>
      </w:pPr>
      <w:r w:rsidRPr="00732017">
        <w:rPr>
          <w:rFonts w:eastAsia="SimSun"/>
          <w:lang w:eastAsia="zh-CN"/>
        </w:rPr>
        <w:tab/>
      </w:r>
      <w:r w:rsidRPr="00732017">
        <w:rPr>
          <w:rFonts w:eastAsia="SimSun"/>
          <w:lang w:eastAsia="zh-CN"/>
        </w:rPr>
        <w:tab/>
        <w:t>C&lt;double&gt; x2 = new C&lt;double&gt;();</w:t>
      </w:r>
      <w:r w:rsidRPr="00732017">
        <w:rPr>
          <w:rFonts w:eastAsia="SimSun"/>
          <w:lang w:eastAsia="zh-CN"/>
        </w:rPr>
        <w:br/>
      </w:r>
      <w:r w:rsidRPr="00732017">
        <w:rPr>
          <w:rFonts w:eastAsia="SimSun"/>
          <w:lang w:eastAsia="zh-CN"/>
        </w:rPr>
        <w:tab/>
      </w:r>
      <w:r w:rsidRPr="00732017">
        <w:rPr>
          <w:rFonts w:eastAsia="SimSun"/>
          <w:lang w:eastAsia="zh-CN"/>
        </w:rPr>
        <w:tab/>
        <w:t>Console.WriteLine(C&lt;int&gt;.Count);</w:t>
      </w:r>
      <w:r w:rsidRPr="00732017">
        <w:rPr>
          <w:rFonts w:eastAsia="SimSun"/>
          <w:lang w:eastAsia="zh-CN"/>
        </w:rPr>
        <w:tab/>
      </w:r>
      <w:r w:rsidRPr="00732017">
        <w:rPr>
          <w:rFonts w:eastAsia="SimSun"/>
          <w:lang w:eastAsia="zh-CN"/>
        </w:rPr>
        <w:tab/>
        <w:t>// Prints 1</w:t>
      </w:r>
    </w:p>
    <w:p w:rsidR="003D6B98" w:rsidRPr="00732017" w:rsidRDefault="003D6B98" w:rsidP="003D6B98">
      <w:pPr>
        <w:pStyle w:val="Code"/>
        <w:rPr>
          <w:rFonts w:eastAsia="SimSun"/>
          <w:lang w:eastAsia="zh-CN"/>
        </w:rPr>
      </w:pPr>
      <w:r w:rsidRPr="00732017">
        <w:rPr>
          <w:rFonts w:eastAsia="SimSun"/>
          <w:lang w:eastAsia="zh-CN"/>
        </w:rPr>
        <w:tab/>
      </w:r>
      <w:r w:rsidRPr="00732017">
        <w:rPr>
          <w:rFonts w:eastAsia="SimSun"/>
          <w:lang w:eastAsia="zh-CN"/>
        </w:rPr>
        <w:tab/>
        <w:t>C&lt;int&gt; x3 = new C&lt;int&gt;();</w:t>
      </w:r>
      <w:r w:rsidRPr="00732017">
        <w:rPr>
          <w:rFonts w:eastAsia="SimSun"/>
          <w:lang w:eastAsia="zh-CN"/>
        </w:rPr>
        <w:br/>
      </w:r>
      <w:r w:rsidRPr="00732017">
        <w:rPr>
          <w:rFonts w:eastAsia="SimSun"/>
          <w:lang w:eastAsia="zh-CN"/>
        </w:rPr>
        <w:tab/>
      </w:r>
      <w:r w:rsidRPr="00732017">
        <w:rPr>
          <w:rFonts w:eastAsia="SimSun"/>
          <w:lang w:eastAsia="zh-CN"/>
        </w:rPr>
        <w:tab/>
        <w:t>Console.WriteLine(C&lt;int&gt;.Count);</w:t>
      </w:r>
      <w:r w:rsidRPr="00732017">
        <w:rPr>
          <w:rFonts w:eastAsia="SimSun"/>
          <w:lang w:eastAsia="zh-CN"/>
        </w:rPr>
        <w:tab/>
      </w:r>
      <w:r w:rsidRPr="00732017">
        <w:rPr>
          <w:rFonts w:eastAsia="SimSun"/>
          <w:lang w:eastAsia="zh-CN"/>
        </w:rPr>
        <w:tab/>
        <w:t>// Prints 2</w:t>
      </w:r>
      <w:r w:rsidRPr="00732017">
        <w:rPr>
          <w:rFonts w:eastAsia="SimSun"/>
          <w:lang w:eastAsia="zh-CN"/>
        </w:rPr>
        <w:br/>
      </w:r>
      <w:r w:rsidRPr="00732017">
        <w:rPr>
          <w:rFonts w:eastAsia="SimSun"/>
          <w:lang w:eastAsia="zh-CN"/>
        </w:rPr>
        <w:tab/>
        <w:t>}</w:t>
      </w:r>
      <w:r w:rsidRPr="00732017">
        <w:rPr>
          <w:rFonts w:eastAsia="SimSun"/>
          <w:lang w:eastAsia="zh-CN"/>
        </w:rPr>
        <w:br/>
        <w:t>}</w:t>
      </w:r>
    </w:p>
    <w:p w:rsidR="0028536B" w:rsidRDefault="0028536B">
      <w:r>
        <w:t>An instance field belongs to an instance. Specifically, every instance of a class contains a separate set of all the instance fields of that class.</w:t>
      </w:r>
    </w:p>
    <w:p w:rsidR="0028536B" w:rsidRDefault="0028536B">
      <w:bookmarkStart w:id="1205" w:name="_Ref457725395"/>
      <w:r>
        <w:t xml:space="preserve">When a field is referenced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of the form </w:t>
      </w:r>
      <w:r>
        <w:rPr>
          <w:rStyle w:val="Codefragment"/>
        </w:rPr>
        <w:t>E.M</w:t>
      </w:r>
      <w:r>
        <w:t xml:space="preserve">, if </w:t>
      </w:r>
      <w:r>
        <w:rPr>
          <w:rStyle w:val="Codefragment"/>
        </w:rPr>
        <w:t>M</w:t>
      </w:r>
      <w:r>
        <w:t xml:space="preserve"> is a static field,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field, E must denote an instance of a type containing </w:t>
      </w:r>
      <w:r>
        <w:rPr>
          <w:rStyle w:val="Codefragment"/>
        </w:rPr>
        <w:t>M</w:t>
      </w:r>
      <w:r>
        <w:t>.</w:t>
      </w:r>
    </w:p>
    <w:p w:rsidR="0028536B" w:rsidRDefault="0028536B">
      <w:r>
        <w:t>The differences between static and instance members are discussed further in §</w:t>
      </w:r>
      <w:r w:rsidR="00852C57">
        <w:fldChar w:fldCharType="begin"/>
      </w:r>
      <w:r>
        <w:instrText xml:space="preserve"> REF _Ref457712631 \r \h </w:instrText>
      </w:r>
      <w:r w:rsidR="00852C57">
        <w:fldChar w:fldCharType="separate"/>
      </w:r>
      <w:r w:rsidR="00437C65">
        <w:t>10.3.7</w:t>
      </w:r>
      <w:r w:rsidR="00852C57">
        <w:fldChar w:fldCharType="end"/>
      </w:r>
      <w:r>
        <w:t>.</w:t>
      </w:r>
    </w:p>
    <w:p w:rsidR="0028536B" w:rsidRDefault="0028536B">
      <w:pPr>
        <w:pStyle w:val="Heading3"/>
      </w:pPr>
      <w:bookmarkStart w:id="1206" w:name="_Ref463497371"/>
      <w:bookmarkStart w:id="1207" w:name="_Toc251613292"/>
      <w:r>
        <w:t>Readonly fields</w:t>
      </w:r>
      <w:bookmarkEnd w:id="1204"/>
      <w:bookmarkEnd w:id="1205"/>
      <w:bookmarkEnd w:id="1206"/>
      <w:bookmarkEnd w:id="1207"/>
    </w:p>
    <w:p w:rsidR="0028536B" w:rsidRDefault="0028536B">
      <w:r>
        <w:t xml:space="preserve">When a </w:t>
      </w:r>
      <w:r>
        <w:rPr>
          <w:rStyle w:val="Production"/>
        </w:rPr>
        <w:t>field-declaration</w:t>
      </w:r>
      <w:r>
        <w:t xml:space="preserve"> includes a </w:t>
      </w:r>
      <w:r>
        <w:rPr>
          <w:rStyle w:val="Codefragment"/>
        </w:rPr>
        <w:t>readonly</w:t>
      </w:r>
      <w:r>
        <w:t xml:space="preserve"> modifier, the fields introduced by the declaration are </w:t>
      </w:r>
      <w:r>
        <w:rPr>
          <w:rStyle w:val="Term"/>
        </w:rPr>
        <w:t>readonly fields</w:t>
      </w:r>
      <w:r>
        <w:t xml:space="preserve">. Direct assignments to readonly fields can only occur as part of that declaration or in an instance constructor or static constructor in the same class. (A readonly field can be assigned to multiple times in these contexts.) Specifically, direct assignments to a </w:t>
      </w:r>
      <w:r>
        <w:rPr>
          <w:rStyle w:val="Codefragment"/>
        </w:rPr>
        <w:t>readonly</w:t>
      </w:r>
      <w:r>
        <w:t xml:space="preserve"> field are permitted only in the following contexts:</w:t>
      </w:r>
    </w:p>
    <w:p w:rsidR="0028536B" w:rsidRDefault="0028536B">
      <w:pPr>
        <w:pStyle w:val="ListBullet"/>
      </w:pPr>
      <w:r>
        <w:t xml:space="preserve">In the </w:t>
      </w:r>
      <w:r>
        <w:rPr>
          <w:rStyle w:val="Production"/>
        </w:rPr>
        <w:t>variable-declarator</w:t>
      </w:r>
      <w:r>
        <w:t xml:space="preserve"> that introduces the field (by including a </w:t>
      </w:r>
      <w:r>
        <w:rPr>
          <w:rStyle w:val="Production"/>
        </w:rPr>
        <w:t>variable-initializer</w:t>
      </w:r>
      <w:r>
        <w:t xml:space="preserve"> in the declaration).</w:t>
      </w:r>
    </w:p>
    <w:p w:rsidR="0028536B" w:rsidRDefault="0028536B">
      <w:pPr>
        <w:pStyle w:val="ListBullet"/>
      </w:pPr>
      <w:r>
        <w:t xml:space="preserve">For an instance field, in the instance constructors of the class that contains the field declaration; for a static field, in the static constructor of the class that contains the field declaration. These are also the only contexts in which it is valid to pass a </w:t>
      </w:r>
      <w:r>
        <w:rPr>
          <w:rStyle w:val="Codefragment"/>
        </w:rPr>
        <w:t>readonly</w:t>
      </w:r>
      <w:r>
        <w:t xml:space="preserve"> field as an </w:t>
      </w:r>
      <w:r>
        <w:rPr>
          <w:rStyle w:val="Codefragment"/>
        </w:rPr>
        <w:t>out</w:t>
      </w:r>
      <w:r>
        <w:t xml:space="preserve"> or </w:t>
      </w:r>
      <w:r>
        <w:rPr>
          <w:rStyle w:val="Codefragment"/>
        </w:rPr>
        <w:t>ref</w:t>
      </w:r>
      <w:r>
        <w:t xml:space="preserve"> parameter.</w:t>
      </w:r>
    </w:p>
    <w:p w:rsidR="0028536B" w:rsidRDefault="0028536B">
      <w:r>
        <w:t xml:space="preserve">Attempting to assign to a </w:t>
      </w:r>
      <w:r>
        <w:rPr>
          <w:rStyle w:val="Codefragment"/>
        </w:rPr>
        <w:t>readonly</w:t>
      </w:r>
      <w:r>
        <w:t xml:space="preserve"> field or pass it as an </w:t>
      </w:r>
      <w:r>
        <w:rPr>
          <w:rStyle w:val="Codefragment"/>
        </w:rPr>
        <w:t>out</w:t>
      </w:r>
      <w:r>
        <w:t xml:space="preserve"> or </w:t>
      </w:r>
      <w:r>
        <w:rPr>
          <w:rStyle w:val="Codefragment"/>
        </w:rPr>
        <w:t>ref</w:t>
      </w:r>
      <w:r>
        <w:t xml:space="preserve"> parameter in any other context is a compile-time error.</w:t>
      </w:r>
    </w:p>
    <w:p w:rsidR="0028536B" w:rsidRDefault="0028536B">
      <w:pPr>
        <w:pStyle w:val="Heading4"/>
      </w:pPr>
      <w:bookmarkStart w:id="1208" w:name="_Toc251613293"/>
      <w:r>
        <w:t>Using static readonly fields for constants</w:t>
      </w:r>
      <w:bookmarkEnd w:id="1208"/>
    </w:p>
    <w:p w:rsidR="0028536B" w:rsidRDefault="0028536B">
      <w:r>
        <w:t xml:space="preserve">A </w:t>
      </w:r>
      <w:r>
        <w:rPr>
          <w:rStyle w:val="Codefragment"/>
        </w:rPr>
        <w:t>static</w:t>
      </w:r>
      <w:r>
        <w:t xml:space="preserve"> </w:t>
      </w:r>
      <w:r>
        <w:rPr>
          <w:rStyle w:val="Codefragment"/>
        </w:rPr>
        <w:t>readonly</w:t>
      </w:r>
      <w:r>
        <w:t xml:space="preserve"> field is useful when a symbolic name for a constant value is desired, but when the type of the value is not permitted in a </w:t>
      </w:r>
      <w:r>
        <w:rPr>
          <w:rStyle w:val="Codefragment"/>
        </w:rPr>
        <w:t>const</w:t>
      </w:r>
      <w:r>
        <w:t xml:space="preserve"> declaration, or when the value cannot be computed at compile-time. In the example</w:t>
      </w:r>
    </w:p>
    <w:p w:rsidR="0028536B" w:rsidRDefault="0028536B">
      <w:pPr>
        <w:pStyle w:val="Code"/>
      </w:pPr>
      <w:r>
        <w:t>public class Color</w:t>
      </w:r>
      <w:r>
        <w:br/>
        <w:t>{</w:t>
      </w:r>
      <w:r>
        <w:br/>
      </w:r>
      <w:r>
        <w:tab/>
        <w:t>public static readonly Color Black = new Color(0, 0, 0);</w:t>
      </w:r>
      <w:r>
        <w:br/>
      </w:r>
      <w:r>
        <w:tab/>
        <w:t>public static readonly Color White = new Color(255, 255, 255);</w:t>
      </w:r>
      <w:r>
        <w:br/>
      </w:r>
      <w:r>
        <w:tab/>
        <w:t>public static readonly Color Red = new Color(255, 0, 0);</w:t>
      </w:r>
      <w:r>
        <w:br/>
      </w:r>
      <w:r>
        <w:tab/>
        <w:t>public static readonly Color Green = new Color(0, 255, 0);</w:t>
      </w:r>
      <w:r>
        <w:br/>
      </w:r>
      <w:r>
        <w:tab/>
        <w:t>public static readonly Color Blue = new Color(0, 0, 255);</w:t>
      </w:r>
    </w:p>
    <w:p w:rsidR="0028536B" w:rsidRDefault="0028536B">
      <w:pPr>
        <w:pStyle w:val="Code"/>
      </w:pPr>
      <w:r>
        <w:tab/>
        <w:t>private byte red, green, blue;</w:t>
      </w:r>
    </w:p>
    <w:p w:rsidR="0028536B" w:rsidRDefault="0028536B">
      <w:pPr>
        <w:pStyle w:val="Code"/>
      </w:pPr>
      <w:r>
        <w:tab/>
        <w:t>public Color(byte r, byte g, byte b) {</w:t>
      </w:r>
      <w:r>
        <w:br/>
      </w:r>
      <w:r>
        <w:tab/>
      </w:r>
      <w:r>
        <w:tab/>
        <w:t>red = r;</w:t>
      </w:r>
      <w:r>
        <w:br/>
      </w:r>
      <w:r>
        <w:tab/>
      </w:r>
      <w:r>
        <w:tab/>
        <w:t>green = g;</w:t>
      </w:r>
      <w:r>
        <w:br/>
      </w:r>
      <w:r>
        <w:tab/>
      </w:r>
      <w:r>
        <w:tab/>
        <w:t>blue = b;</w:t>
      </w:r>
      <w:r>
        <w:br/>
      </w:r>
      <w:r>
        <w:tab/>
        <w:t>}</w:t>
      </w:r>
      <w:r>
        <w:br/>
        <w:t>}</w:t>
      </w:r>
    </w:p>
    <w:p w:rsidR="0028536B" w:rsidRDefault="0028536B">
      <w:r>
        <w:t xml:space="preserve">the </w:t>
      </w:r>
      <w:r>
        <w:rPr>
          <w:rStyle w:val="Codefragment"/>
        </w:rPr>
        <w:t>Black</w:t>
      </w:r>
      <w:r>
        <w:t xml:space="preserve">, </w:t>
      </w:r>
      <w:r>
        <w:rPr>
          <w:rStyle w:val="Codefragment"/>
        </w:rPr>
        <w:t>White</w:t>
      </w:r>
      <w:r>
        <w:t xml:space="preserve">, </w:t>
      </w:r>
      <w:r>
        <w:rPr>
          <w:rStyle w:val="Codefragment"/>
        </w:rPr>
        <w:t>Red</w:t>
      </w:r>
      <w:r>
        <w:t xml:space="preserve">, </w:t>
      </w:r>
      <w:r>
        <w:rPr>
          <w:rStyle w:val="Codefragment"/>
        </w:rPr>
        <w:t>Green</w:t>
      </w:r>
      <w:r>
        <w:t xml:space="preserve">, and </w:t>
      </w:r>
      <w:r>
        <w:rPr>
          <w:rStyle w:val="Codefragment"/>
        </w:rPr>
        <w:t>Blue</w:t>
      </w:r>
      <w:r>
        <w:t xml:space="preserve"> members cannot be declared as </w:t>
      </w:r>
      <w:r>
        <w:rPr>
          <w:rStyle w:val="Codefragment"/>
        </w:rPr>
        <w:t>const</w:t>
      </w:r>
      <w:r>
        <w:t xml:space="preserve"> members because their values cannot be computed at compile-time. However, declaring them </w:t>
      </w:r>
      <w:r>
        <w:rPr>
          <w:rStyle w:val="Codefragment"/>
        </w:rPr>
        <w:t>static</w:t>
      </w:r>
      <w:r>
        <w:t xml:space="preserve"> </w:t>
      </w:r>
      <w:r>
        <w:rPr>
          <w:rStyle w:val="Codefragment"/>
        </w:rPr>
        <w:t>readonly</w:t>
      </w:r>
      <w:r>
        <w:t xml:space="preserve"> instead has much the same effect.</w:t>
      </w:r>
    </w:p>
    <w:p w:rsidR="0028536B" w:rsidRDefault="0028536B">
      <w:pPr>
        <w:pStyle w:val="Heading4"/>
      </w:pPr>
      <w:bookmarkStart w:id="1209" w:name="_Toc251613294"/>
      <w:r>
        <w:t>Versioning of constants and static readonly fields</w:t>
      </w:r>
      <w:bookmarkEnd w:id="1209"/>
    </w:p>
    <w:p w:rsidR="0028536B" w:rsidRDefault="0028536B">
      <w:r>
        <w:t>Constants and readonly fields have different binary versioning semantics. When an expression references a constant, the value of the constant is obtained at compile-time, but when an expression references a readonly field, the value of the field is not obtained until run-time. Consider an application that consists of two separate programs:</w:t>
      </w:r>
    </w:p>
    <w:p w:rsidR="0028536B" w:rsidRDefault="0028536B">
      <w:pPr>
        <w:pStyle w:val="Code"/>
      </w:pPr>
      <w:r>
        <w:t>using System;</w:t>
      </w:r>
    </w:p>
    <w:p w:rsidR="0028536B" w:rsidRDefault="0028536B">
      <w:pPr>
        <w:pStyle w:val="Code"/>
      </w:pPr>
      <w:r>
        <w:t>namespace Program1</w:t>
      </w:r>
      <w:r>
        <w:br/>
        <w:t>{</w:t>
      </w:r>
      <w:r>
        <w:br/>
      </w:r>
      <w:r>
        <w:tab/>
        <w:t>public class Utils</w:t>
      </w:r>
      <w:r>
        <w:br/>
      </w:r>
      <w:r>
        <w:tab/>
        <w:t>{</w:t>
      </w:r>
      <w:r>
        <w:br/>
      </w:r>
      <w:r>
        <w:tab/>
      </w:r>
      <w:r>
        <w:tab/>
        <w:t>public static readonly int X = 1;</w:t>
      </w:r>
      <w:r>
        <w:br/>
      </w:r>
      <w:r>
        <w:tab/>
        <w:t>}</w:t>
      </w:r>
      <w:r>
        <w:br/>
        <w:t>}</w:t>
      </w:r>
    </w:p>
    <w:p w:rsidR="0028536B" w:rsidRDefault="0028536B">
      <w:pPr>
        <w:pStyle w:val="Code"/>
      </w:pPr>
      <w:r>
        <w:t>namespace Program2</w:t>
      </w:r>
      <w:r>
        <w:br/>
        <w:t>{</w:t>
      </w:r>
      <w:r>
        <w:br/>
      </w:r>
      <w:r>
        <w:tab/>
        <w:t>class Test</w:t>
      </w:r>
      <w:r>
        <w:br/>
      </w:r>
      <w:r>
        <w:tab/>
        <w:t>{</w:t>
      </w:r>
      <w:r>
        <w:br/>
      </w:r>
      <w:r>
        <w:tab/>
      </w:r>
      <w:r>
        <w:tab/>
        <w:t>static void Main() {</w:t>
      </w:r>
      <w:r>
        <w:br/>
      </w:r>
      <w:r>
        <w:tab/>
      </w:r>
      <w:r>
        <w:tab/>
      </w:r>
      <w:r>
        <w:tab/>
        <w:t>Console.WriteLine(Program1.Utils.X);</w:t>
      </w:r>
      <w:r>
        <w:br/>
      </w:r>
      <w:r>
        <w:tab/>
      </w:r>
      <w:r>
        <w:tab/>
        <w:t>}</w:t>
      </w:r>
      <w:r>
        <w:br/>
      </w:r>
      <w:r>
        <w:tab/>
        <w:t>}</w:t>
      </w:r>
      <w:r>
        <w:br/>
        <w:t>}</w:t>
      </w:r>
    </w:p>
    <w:p w:rsidR="0028536B" w:rsidRDefault="0028536B">
      <w:r>
        <w:t xml:space="preserve">The </w:t>
      </w:r>
      <w:r>
        <w:rPr>
          <w:rStyle w:val="Codefragment"/>
        </w:rPr>
        <w:t>Program1</w:t>
      </w:r>
      <w:r>
        <w:t xml:space="preserve"> and </w:t>
      </w:r>
      <w:r>
        <w:rPr>
          <w:rStyle w:val="Codefragment"/>
        </w:rPr>
        <w:t>Program2</w:t>
      </w:r>
      <w:r>
        <w:t xml:space="preserve"> namespaces denote two programs that are compiled separately. Because </w:t>
      </w:r>
      <w:r>
        <w:rPr>
          <w:rStyle w:val="Codefragment"/>
        </w:rPr>
        <w:t>Program1.Utils.X</w:t>
      </w:r>
      <w:r>
        <w:t xml:space="preserve"> is declared as a static readonly field, the value output by the </w:t>
      </w:r>
      <w:r>
        <w:rPr>
          <w:rStyle w:val="Codefragment"/>
        </w:rPr>
        <w:t>Console.WriteLine</w:t>
      </w:r>
      <w:r>
        <w:t xml:space="preserve"> statement is not known at compile-time, but rather is obtained at run-time. Thus, if the value of </w:t>
      </w:r>
      <w:r>
        <w:rPr>
          <w:rStyle w:val="Codefragment"/>
        </w:rPr>
        <w:t>X</w:t>
      </w:r>
      <w:r>
        <w:t xml:space="preserve"> is changed and </w:t>
      </w:r>
      <w:r>
        <w:rPr>
          <w:rStyle w:val="Codefragment"/>
        </w:rPr>
        <w:t>Program1</w:t>
      </w:r>
      <w:r>
        <w:t xml:space="preserve"> is recompiled, the </w:t>
      </w:r>
      <w:r>
        <w:rPr>
          <w:rStyle w:val="Codefragment"/>
        </w:rPr>
        <w:t>Console.WriteLine</w:t>
      </w:r>
      <w:r>
        <w:t xml:space="preserve"> statement will output the new value even if </w:t>
      </w:r>
      <w:r>
        <w:rPr>
          <w:rStyle w:val="Codefragment"/>
        </w:rPr>
        <w:t>Program2</w:t>
      </w:r>
      <w:r>
        <w:t xml:space="preserve"> isn’t recompiled. However, had </w:t>
      </w:r>
      <w:r>
        <w:rPr>
          <w:rStyle w:val="Codefragment"/>
        </w:rPr>
        <w:t>X</w:t>
      </w:r>
      <w:r>
        <w:t xml:space="preserve"> been a constant, the value of </w:t>
      </w:r>
      <w:r>
        <w:rPr>
          <w:rStyle w:val="Codefragment"/>
        </w:rPr>
        <w:t>X</w:t>
      </w:r>
      <w:r>
        <w:t xml:space="preserve"> would have been obtained at the time </w:t>
      </w:r>
      <w:r>
        <w:rPr>
          <w:rStyle w:val="Codefragment"/>
        </w:rPr>
        <w:t>Program2</w:t>
      </w:r>
      <w:r>
        <w:t xml:space="preserve"> was compiled, and would remain unaffected by changes in </w:t>
      </w:r>
      <w:r>
        <w:rPr>
          <w:rStyle w:val="Codefragment"/>
        </w:rPr>
        <w:t>Program1</w:t>
      </w:r>
      <w:r>
        <w:t xml:space="preserve"> until </w:t>
      </w:r>
      <w:r>
        <w:rPr>
          <w:rStyle w:val="Codefragment"/>
        </w:rPr>
        <w:t>Program2</w:t>
      </w:r>
      <w:r>
        <w:t xml:space="preserve"> is recompiled.</w:t>
      </w:r>
    </w:p>
    <w:p w:rsidR="0028536B" w:rsidRDefault="0028536B">
      <w:pPr>
        <w:pStyle w:val="Heading3"/>
      </w:pPr>
      <w:bookmarkStart w:id="1210" w:name="_Ref513708616"/>
      <w:bookmarkStart w:id="1211" w:name="_Toc251613295"/>
      <w:r>
        <w:t>Volatile fields</w:t>
      </w:r>
      <w:bookmarkEnd w:id="1210"/>
      <w:bookmarkEnd w:id="1211"/>
    </w:p>
    <w:p w:rsidR="0028536B" w:rsidRDefault="0028536B">
      <w:r>
        <w:t xml:space="preserve">When a </w:t>
      </w:r>
      <w:r>
        <w:rPr>
          <w:rStyle w:val="Production"/>
        </w:rPr>
        <w:t>field-declaration</w:t>
      </w:r>
      <w:r>
        <w:t xml:space="preserve"> includes a </w:t>
      </w:r>
      <w:r>
        <w:rPr>
          <w:rStyle w:val="Codefragment"/>
        </w:rPr>
        <w:t>volatile</w:t>
      </w:r>
      <w:r>
        <w:t xml:space="preserve"> modifier, the fields introduced by that declaration are </w:t>
      </w:r>
      <w:r>
        <w:rPr>
          <w:rStyle w:val="Term"/>
        </w:rPr>
        <w:t>volatile fields</w:t>
      </w:r>
      <w:r>
        <w:t xml:space="preserve">. </w:t>
      </w:r>
    </w:p>
    <w:p w:rsidR="0028536B" w:rsidRDefault="0028536B">
      <w:r>
        <w:t xml:space="preserve">For non-volatile fields, optimization techniques that reorder instructions can lead to unexpected and unpredictable results in multi-threaded programs that access fields without synchronization such as that provided by the </w:t>
      </w:r>
      <w:r>
        <w:rPr>
          <w:rStyle w:val="Production"/>
        </w:rPr>
        <w:t>lock-statement</w:t>
      </w:r>
      <w:r>
        <w:t xml:space="preserve"> (§</w:t>
      </w:r>
      <w:r w:rsidR="00852C57">
        <w:fldChar w:fldCharType="begin"/>
      </w:r>
      <w:r>
        <w:instrText xml:space="preserve"> REF _Ref513710774 \r \h </w:instrText>
      </w:r>
      <w:r w:rsidR="00852C57">
        <w:fldChar w:fldCharType="separate"/>
      </w:r>
      <w:r w:rsidR="00437C65">
        <w:t>8.12</w:t>
      </w:r>
      <w:r w:rsidR="00852C57">
        <w:fldChar w:fldCharType="end"/>
      </w:r>
      <w:r>
        <w:t xml:space="preserve">). These optimizations can be performed by the compiler, by the </w:t>
      </w:r>
      <w:r w:rsidR="00423740">
        <w:t>run-time</w:t>
      </w:r>
      <w:r>
        <w:t xml:space="preserve"> system, or by hardware. For volatile fields, such reordering optimizations are restricted: </w:t>
      </w:r>
    </w:p>
    <w:p w:rsidR="0028536B" w:rsidRDefault="0028536B">
      <w:pPr>
        <w:pStyle w:val="ListBullet"/>
      </w:pPr>
      <w:r>
        <w:t xml:space="preserve">A read of a volatile field is called a </w:t>
      </w:r>
      <w:r>
        <w:rPr>
          <w:rStyle w:val="Term"/>
        </w:rPr>
        <w:t>volatile read</w:t>
      </w:r>
      <w:r>
        <w:t xml:space="preserve">. A volatile read has “acquire semantics”; that is, it is guaranteed to occur prior to any references to memory that occur after it in the instruction sequence. </w:t>
      </w:r>
    </w:p>
    <w:p w:rsidR="0028536B" w:rsidRDefault="0028536B">
      <w:pPr>
        <w:pStyle w:val="ListBullet"/>
      </w:pPr>
      <w:r>
        <w:t xml:space="preserve">A write of a volatile field is called a </w:t>
      </w:r>
      <w:r>
        <w:rPr>
          <w:rStyle w:val="Term"/>
        </w:rPr>
        <w:t>volatile write</w:t>
      </w:r>
      <w:r>
        <w:t>. A volatile write has “release semantics”; that is, it is guaranteed to happen after any memory references prior to the write instruction in the instruction sequence.</w:t>
      </w:r>
    </w:p>
    <w:p w:rsidR="0028536B" w:rsidRDefault="0028536B">
      <w:r>
        <w:t>These restrictions ensure that all threads will observe volatile writes performed by any other thread in the order in which they were performed. A conforming implementation is not required to provide a single total ordering of volatile writes as seen from all threads of execution. The type of a volatile field must be one of the following:</w:t>
      </w:r>
    </w:p>
    <w:p w:rsidR="0028536B" w:rsidRDefault="0028536B">
      <w:pPr>
        <w:pStyle w:val="ListBullet"/>
      </w:pPr>
      <w:r>
        <w:t xml:space="preserve">A </w:t>
      </w:r>
      <w:r>
        <w:rPr>
          <w:rStyle w:val="Production"/>
        </w:rPr>
        <w:t>reference-type</w:t>
      </w:r>
      <w:r>
        <w:t>.</w:t>
      </w:r>
    </w:p>
    <w:p w:rsidR="0028536B" w:rsidRDefault="0028536B">
      <w:pPr>
        <w:pStyle w:val="ListBullet"/>
      </w:pPr>
      <w:r>
        <w:t xml:space="preserve">The type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char</w:t>
      </w:r>
      <w:r>
        <w:t xml:space="preserve">, </w:t>
      </w:r>
      <w:r>
        <w:rPr>
          <w:rStyle w:val="Codefragment"/>
        </w:rPr>
        <w:t>float</w:t>
      </w:r>
      <w:r>
        <w:t xml:space="preserve">, </w:t>
      </w:r>
      <w:r>
        <w:rPr>
          <w:rStyle w:val="Codefragment"/>
        </w:rPr>
        <w:t>bool</w:t>
      </w:r>
      <w:r w:rsidR="00D6745A" w:rsidRPr="00E65996">
        <w:t xml:space="preserve">, </w:t>
      </w:r>
      <w:r w:rsidR="00D6745A">
        <w:rPr>
          <w:rStyle w:val="Codefragment"/>
        </w:rPr>
        <w:t>System.IntPtr</w:t>
      </w:r>
      <w:r w:rsidR="00D6745A" w:rsidRPr="00E65996">
        <w:t>, or</w:t>
      </w:r>
      <w:r w:rsidR="00D6745A">
        <w:rPr>
          <w:rStyle w:val="Codefragment"/>
        </w:rPr>
        <w:t xml:space="preserve"> System.UIntPtr</w:t>
      </w:r>
      <w:r w:rsidRPr="00E65996">
        <w:t>.</w:t>
      </w:r>
    </w:p>
    <w:p w:rsidR="0028536B" w:rsidRDefault="0028536B">
      <w:pPr>
        <w:pStyle w:val="ListBullet"/>
      </w:pPr>
      <w:r>
        <w:t xml:space="preserve">An </w:t>
      </w:r>
      <w:r>
        <w:rPr>
          <w:rStyle w:val="Production"/>
        </w:rPr>
        <w:t>enum-type</w:t>
      </w:r>
      <w:r>
        <w:t xml:space="preserve"> having an enum base type of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or </w:t>
      </w:r>
      <w:r>
        <w:rPr>
          <w:rStyle w:val="Codefragment"/>
        </w:rPr>
        <w:t>uint</w:t>
      </w:r>
      <w:r>
        <w:t>.</w:t>
      </w:r>
    </w:p>
    <w:p w:rsidR="0028536B" w:rsidRDefault="0028536B">
      <w:r>
        <w:t>The example</w:t>
      </w:r>
    </w:p>
    <w:p w:rsidR="0028536B" w:rsidRDefault="0028536B">
      <w:pPr>
        <w:pStyle w:val="Code"/>
      </w:pPr>
      <w:r>
        <w:t>using System;</w:t>
      </w:r>
      <w:r>
        <w:br/>
        <w:t>using System.Threading;</w:t>
      </w:r>
    </w:p>
    <w:p w:rsidR="0028536B" w:rsidRDefault="0028536B">
      <w:pPr>
        <w:pStyle w:val="Code"/>
      </w:pPr>
      <w:r>
        <w:t>class Test</w:t>
      </w:r>
      <w:r>
        <w:br/>
        <w:t>{</w:t>
      </w:r>
      <w:r>
        <w:br/>
      </w:r>
      <w:r>
        <w:tab/>
        <w:t xml:space="preserve">public static int result;   </w:t>
      </w:r>
      <w:r>
        <w:br/>
      </w:r>
      <w:r>
        <w:tab/>
        <w:t>public static volatile bool finished;</w:t>
      </w:r>
    </w:p>
    <w:p w:rsidR="0028536B" w:rsidRDefault="0028536B">
      <w:pPr>
        <w:pStyle w:val="Code"/>
      </w:pPr>
      <w:r>
        <w:tab/>
        <w:t>static void Thread2() {</w:t>
      </w:r>
      <w:r>
        <w:br/>
      </w:r>
      <w:r>
        <w:tab/>
      </w:r>
      <w:r>
        <w:tab/>
        <w:t xml:space="preserve">result = 143;    </w:t>
      </w:r>
      <w:r>
        <w:br/>
      </w:r>
      <w:r>
        <w:tab/>
      </w:r>
      <w:r>
        <w:tab/>
        <w:t xml:space="preserve">finished = true; </w:t>
      </w:r>
      <w:r>
        <w:br/>
      </w:r>
      <w:r>
        <w:tab/>
        <w:t>}</w:t>
      </w:r>
    </w:p>
    <w:p w:rsidR="0028536B" w:rsidRDefault="0028536B">
      <w:pPr>
        <w:pStyle w:val="Code"/>
      </w:pPr>
      <w:r>
        <w:tab/>
        <w:t>static void Main() {</w:t>
      </w:r>
      <w:r>
        <w:br/>
      </w:r>
      <w:r>
        <w:tab/>
      </w:r>
      <w:r>
        <w:tab/>
        <w:t>finished = false;</w:t>
      </w:r>
    </w:p>
    <w:p w:rsidR="0028536B" w:rsidRDefault="0028536B">
      <w:pPr>
        <w:pStyle w:val="Code"/>
      </w:pPr>
      <w:r>
        <w:tab/>
      </w:r>
      <w:r>
        <w:tab/>
        <w:t>// Run Thread2() in a new thread</w:t>
      </w:r>
      <w:r>
        <w:br/>
      </w:r>
      <w:r>
        <w:tab/>
      </w:r>
      <w:r>
        <w:tab/>
        <w:t>new Thread(new ThreadStart(Thread2)).Start();</w:t>
      </w:r>
    </w:p>
    <w:p w:rsidR="0028536B" w:rsidRDefault="0028536B">
      <w:pPr>
        <w:pStyle w:val="Code"/>
      </w:pPr>
      <w:r>
        <w:tab/>
      </w:r>
      <w:r>
        <w:tab/>
        <w:t>// Wait for Thread2 to signal that it has a result by setting</w:t>
      </w:r>
      <w:r>
        <w:br/>
      </w:r>
      <w:r>
        <w:tab/>
      </w:r>
      <w:r>
        <w:tab/>
        <w:t>// finished to true.</w:t>
      </w:r>
      <w:r>
        <w:br/>
      </w:r>
      <w:r>
        <w:tab/>
      </w:r>
      <w:r>
        <w:tab/>
        <w:t>for (;;) {</w:t>
      </w:r>
      <w:r>
        <w:br/>
      </w:r>
      <w:r>
        <w:tab/>
      </w:r>
      <w:r>
        <w:tab/>
      </w:r>
      <w:r>
        <w:tab/>
        <w:t>if (finished) {</w:t>
      </w:r>
      <w:r>
        <w:br/>
      </w:r>
      <w:r>
        <w:tab/>
      </w:r>
      <w:r>
        <w:tab/>
      </w:r>
      <w:r>
        <w:tab/>
      </w:r>
      <w:r>
        <w:tab/>
        <w:t>Console.WriteLine("result = {0}", result);</w:t>
      </w:r>
      <w:r>
        <w:br/>
      </w:r>
      <w:r>
        <w:tab/>
      </w:r>
      <w:r>
        <w:tab/>
      </w:r>
      <w:r>
        <w:tab/>
      </w:r>
      <w:r>
        <w:tab/>
        <w:t>return;</w:t>
      </w:r>
      <w:r>
        <w:br/>
      </w:r>
      <w:r>
        <w:tab/>
      </w:r>
      <w:r>
        <w:tab/>
      </w:r>
      <w:r>
        <w:tab/>
        <w:t>}</w:t>
      </w:r>
      <w:r>
        <w:br/>
      </w:r>
      <w:r>
        <w:tab/>
      </w:r>
      <w:r>
        <w:tab/>
        <w:t>}</w:t>
      </w:r>
      <w:r>
        <w:br/>
      </w:r>
      <w:r>
        <w:tab/>
        <w:t>}</w:t>
      </w:r>
      <w:r>
        <w:br/>
        <w:t>}</w:t>
      </w:r>
    </w:p>
    <w:p w:rsidR="0028536B" w:rsidRDefault="0028536B">
      <w:r>
        <w:t>produces the output:</w:t>
      </w:r>
    </w:p>
    <w:p w:rsidR="0028536B" w:rsidRDefault="0028536B">
      <w:pPr>
        <w:pStyle w:val="Code"/>
      </w:pPr>
      <w:r>
        <w:t>result = 143</w:t>
      </w:r>
    </w:p>
    <w:p w:rsidR="0028536B" w:rsidRDefault="0028536B">
      <w:r>
        <w:t xml:space="preserve">In this example, the method </w:t>
      </w:r>
      <w:r>
        <w:rPr>
          <w:rStyle w:val="Codefragment"/>
        </w:rPr>
        <w:t>Main</w:t>
      </w:r>
      <w:r>
        <w:t xml:space="preserve"> starts a new thread that runs the method </w:t>
      </w:r>
      <w:r>
        <w:rPr>
          <w:rStyle w:val="Codefragment"/>
        </w:rPr>
        <w:t>Thread2</w:t>
      </w:r>
      <w:r>
        <w:t xml:space="preserve">. This method stores a value into a non-volatile field called </w:t>
      </w:r>
      <w:r>
        <w:rPr>
          <w:rStyle w:val="Codefragment"/>
        </w:rPr>
        <w:t>result</w:t>
      </w:r>
      <w:r>
        <w:t xml:space="preserve">, then stores </w:t>
      </w:r>
      <w:r>
        <w:rPr>
          <w:rStyle w:val="Codefragment"/>
        </w:rPr>
        <w:t>true</w:t>
      </w:r>
      <w:r>
        <w:t xml:space="preserve"> in the volatile field </w:t>
      </w:r>
      <w:r>
        <w:rPr>
          <w:rStyle w:val="Codefragment"/>
        </w:rPr>
        <w:t>finished</w:t>
      </w:r>
      <w:r>
        <w:t xml:space="preserve">. The main thread waits for the field </w:t>
      </w:r>
      <w:r>
        <w:rPr>
          <w:rStyle w:val="Codefragment"/>
        </w:rPr>
        <w:t>finished</w:t>
      </w:r>
      <w:r>
        <w:t xml:space="preserve"> to be set to </w:t>
      </w:r>
      <w:r>
        <w:rPr>
          <w:rStyle w:val="Codefragment"/>
        </w:rPr>
        <w:t>true</w:t>
      </w:r>
      <w:r>
        <w:t xml:space="preserve">, then reads the field </w:t>
      </w:r>
      <w:r>
        <w:rPr>
          <w:rStyle w:val="Codefragment"/>
        </w:rPr>
        <w:t>result</w:t>
      </w:r>
      <w:r>
        <w:t xml:space="preserve">. Since </w:t>
      </w:r>
      <w:r>
        <w:rPr>
          <w:rStyle w:val="Codefragment"/>
        </w:rPr>
        <w:t>finished</w:t>
      </w:r>
      <w:r>
        <w:t xml:space="preserve"> has been declared </w:t>
      </w:r>
      <w:r>
        <w:rPr>
          <w:rStyle w:val="Codefragment"/>
        </w:rPr>
        <w:t>volatile</w:t>
      </w:r>
      <w:r>
        <w:t xml:space="preserve">, the main thread must read the value </w:t>
      </w:r>
      <w:r>
        <w:rPr>
          <w:rStyle w:val="Codefragment"/>
        </w:rPr>
        <w:t>143</w:t>
      </w:r>
      <w:r>
        <w:t xml:space="preserve"> from the field </w:t>
      </w:r>
      <w:r>
        <w:rPr>
          <w:rStyle w:val="Codefragment"/>
        </w:rPr>
        <w:t>result</w:t>
      </w:r>
      <w:r>
        <w:t xml:space="preserve">. If the field </w:t>
      </w:r>
      <w:r>
        <w:rPr>
          <w:rStyle w:val="Codefragment"/>
        </w:rPr>
        <w:t>finished</w:t>
      </w:r>
      <w:r>
        <w:t xml:space="preserve"> had not been declared </w:t>
      </w:r>
      <w:r>
        <w:rPr>
          <w:rStyle w:val="Codefragment"/>
        </w:rPr>
        <w:t>volatile</w:t>
      </w:r>
      <w:r>
        <w:t xml:space="preserve">, then it would be permissible for the store to </w:t>
      </w:r>
      <w:r>
        <w:rPr>
          <w:rStyle w:val="Codefragment"/>
        </w:rPr>
        <w:t>result</w:t>
      </w:r>
      <w:r>
        <w:t xml:space="preserve"> to be visible to the main thread </w:t>
      </w:r>
      <w:r>
        <w:rPr>
          <w:rStyle w:val="Emphasis"/>
        </w:rPr>
        <w:t>after</w:t>
      </w:r>
      <w:r>
        <w:t xml:space="preserve"> the store to </w:t>
      </w:r>
      <w:r>
        <w:rPr>
          <w:rStyle w:val="Codefragment"/>
        </w:rPr>
        <w:t>finished</w:t>
      </w:r>
      <w:r>
        <w:t xml:space="preserve">, and hence for the main thread to read the value </w:t>
      </w:r>
      <w:r>
        <w:rPr>
          <w:rStyle w:val="Codefragment"/>
        </w:rPr>
        <w:t>0</w:t>
      </w:r>
      <w:r>
        <w:t xml:space="preserve"> from the field </w:t>
      </w:r>
      <w:r>
        <w:rPr>
          <w:rStyle w:val="Codefragment"/>
        </w:rPr>
        <w:t>result</w:t>
      </w:r>
      <w:r>
        <w:t xml:space="preserve">. Declaring </w:t>
      </w:r>
      <w:r>
        <w:rPr>
          <w:rStyle w:val="Codefragment"/>
        </w:rPr>
        <w:t>finished</w:t>
      </w:r>
      <w:r>
        <w:t xml:space="preserve"> as a </w:t>
      </w:r>
      <w:r>
        <w:rPr>
          <w:rStyle w:val="Codefragment"/>
        </w:rPr>
        <w:t>volatile</w:t>
      </w:r>
      <w:r>
        <w:t xml:space="preserve"> field prevents any such inconsistency.</w:t>
      </w:r>
    </w:p>
    <w:p w:rsidR="0028536B" w:rsidRDefault="0028536B">
      <w:pPr>
        <w:pStyle w:val="Heading3"/>
      </w:pPr>
      <w:bookmarkStart w:id="1212" w:name="_Ref458319647"/>
      <w:bookmarkStart w:id="1213" w:name="_Toc251613296"/>
      <w:r>
        <w:t>Field initialization</w:t>
      </w:r>
      <w:bookmarkEnd w:id="1212"/>
      <w:bookmarkEnd w:id="1213"/>
    </w:p>
    <w:p w:rsidR="0028536B" w:rsidRDefault="0028536B">
      <w:r>
        <w:t>The initial value of a field, whether it be a static field or an instance field, is the default value (§</w:t>
      </w:r>
      <w:r w:rsidR="00852C57">
        <w:fldChar w:fldCharType="begin"/>
      </w:r>
      <w:r>
        <w:instrText xml:space="preserve"> REF _Ref519498056 \n \h </w:instrText>
      </w:r>
      <w:r w:rsidR="00852C57">
        <w:fldChar w:fldCharType="separate"/>
      </w:r>
      <w:r w:rsidR="00437C65">
        <w:t>5.2</w:t>
      </w:r>
      <w:r w:rsidR="00852C57">
        <w:fldChar w:fldCharType="end"/>
      </w:r>
      <w:r>
        <w:t>) of the field’s type. It is not possible to observe the value of a field before this default initialization has occurred, and a field is thus never “uninitialized”. The example</w:t>
      </w:r>
    </w:p>
    <w:p w:rsidR="0028536B" w:rsidRDefault="0028536B">
      <w:pPr>
        <w:pStyle w:val="Code"/>
      </w:pPr>
      <w:r>
        <w:t>using System;</w:t>
      </w:r>
    </w:p>
    <w:p w:rsidR="0028536B" w:rsidRDefault="0028536B">
      <w:pPr>
        <w:pStyle w:val="Code"/>
      </w:pPr>
      <w:r>
        <w:t>class Test</w:t>
      </w:r>
      <w:r>
        <w:br/>
        <w:t>{</w:t>
      </w:r>
      <w:r>
        <w:br/>
      </w:r>
      <w:r>
        <w:tab/>
        <w:t>static bool b;</w:t>
      </w:r>
      <w:r>
        <w:br/>
      </w:r>
      <w:r>
        <w:tab/>
        <w:t>int i;</w:t>
      </w:r>
    </w:p>
    <w:p w:rsidR="0028536B" w:rsidRDefault="0028536B">
      <w:pPr>
        <w:pStyle w:val="Code"/>
      </w:pPr>
      <w:r>
        <w:tab/>
        <w:t>static void Main() {</w:t>
      </w:r>
      <w:r>
        <w:br/>
      </w:r>
      <w:r>
        <w:tab/>
      </w:r>
      <w:r>
        <w:tab/>
        <w:t>Test t = new Test();</w:t>
      </w:r>
      <w:r>
        <w:br/>
      </w:r>
      <w:r>
        <w:tab/>
      </w:r>
      <w:r>
        <w:tab/>
        <w:t>Console.WriteLine("b = {0}, i = {1}", b, t.i);</w:t>
      </w:r>
      <w:r>
        <w:br/>
      </w:r>
      <w:r>
        <w:tab/>
        <w:t>}</w:t>
      </w:r>
      <w:r>
        <w:br/>
        <w:t>}</w:t>
      </w:r>
    </w:p>
    <w:p w:rsidR="0028536B" w:rsidRDefault="0028536B">
      <w:r>
        <w:t>produces the output</w:t>
      </w:r>
    </w:p>
    <w:p w:rsidR="0028536B" w:rsidRDefault="0028536B">
      <w:pPr>
        <w:pStyle w:val="Code"/>
      </w:pPr>
      <w:r>
        <w:t>b = False, i = 0</w:t>
      </w:r>
    </w:p>
    <w:p w:rsidR="0028536B" w:rsidRDefault="0028536B">
      <w:r>
        <w:t xml:space="preserve">because </w:t>
      </w:r>
      <w:r>
        <w:rPr>
          <w:rStyle w:val="Codefragment"/>
        </w:rPr>
        <w:t>b</w:t>
      </w:r>
      <w:r>
        <w:t xml:space="preserve"> and </w:t>
      </w:r>
      <w:r>
        <w:rPr>
          <w:rStyle w:val="Codefragment"/>
        </w:rPr>
        <w:t>i</w:t>
      </w:r>
      <w:r>
        <w:t xml:space="preserve"> are both automatically initialized to default values.</w:t>
      </w:r>
    </w:p>
    <w:p w:rsidR="0028536B" w:rsidRDefault="0028536B">
      <w:pPr>
        <w:pStyle w:val="Heading3"/>
      </w:pPr>
      <w:bookmarkStart w:id="1214" w:name="_Ref458680759"/>
      <w:bookmarkStart w:id="1215" w:name="_Toc251613297"/>
      <w:r>
        <w:t>Variable initializers</w:t>
      </w:r>
      <w:bookmarkEnd w:id="1214"/>
      <w:bookmarkEnd w:id="1215"/>
    </w:p>
    <w:p w:rsidR="0028536B" w:rsidRDefault="0028536B">
      <w:r>
        <w:t xml:space="preserve">Field declarations may include </w:t>
      </w:r>
      <w:r>
        <w:rPr>
          <w:rStyle w:val="Production"/>
        </w:rPr>
        <w:t>variable-initializer</w:t>
      </w:r>
      <w:r>
        <w:t>s. For static fields, variable initializers correspond to assignment statements that are executed during class initialization. For instance fields, variable initializers correspond to assignment statements that are executed when an instance of the class is created.</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double x = Math.Sqrt(2.0);</w:t>
      </w:r>
      <w:r>
        <w:br/>
      </w:r>
      <w:r>
        <w:tab/>
        <w:t>int i = 100;</w:t>
      </w:r>
      <w:r>
        <w:br/>
      </w:r>
      <w:r>
        <w:tab/>
        <w:t>string s = "Hello";</w:t>
      </w:r>
    </w:p>
    <w:p w:rsidR="0028536B" w:rsidRDefault="0028536B">
      <w:pPr>
        <w:pStyle w:val="Code"/>
      </w:pPr>
      <w:r>
        <w:tab/>
        <w:t>static void Main() {</w:t>
      </w:r>
      <w:r>
        <w:br/>
      </w:r>
      <w:r>
        <w:tab/>
      </w:r>
      <w:r>
        <w:tab/>
        <w:t>Test a = new Test();</w:t>
      </w:r>
      <w:r>
        <w:br/>
      </w:r>
      <w:r>
        <w:tab/>
      </w:r>
      <w:r>
        <w:tab/>
        <w:t>Console.WriteLine("x = {0}, i = {1}, s = {2}", x, a.i, a.s);</w:t>
      </w:r>
      <w:r>
        <w:br/>
      </w:r>
      <w:r>
        <w:tab/>
        <w:t>}</w:t>
      </w:r>
      <w:r>
        <w:br/>
        <w:t>}</w:t>
      </w:r>
    </w:p>
    <w:p w:rsidR="0028536B" w:rsidRDefault="0028536B">
      <w:r>
        <w:t>produces the output</w:t>
      </w:r>
    </w:p>
    <w:p w:rsidR="0028536B" w:rsidRDefault="0028536B">
      <w:pPr>
        <w:pStyle w:val="Code"/>
      </w:pPr>
      <w:r>
        <w:t>x = 1.4142135623731, i = 100, s = Hello</w:t>
      </w:r>
    </w:p>
    <w:p w:rsidR="0028536B" w:rsidRDefault="0028536B">
      <w:r>
        <w:t xml:space="preserve">because an assignment to </w:t>
      </w:r>
      <w:r>
        <w:rPr>
          <w:rStyle w:val="Codefragment"/>
        </w:rPr>
        <w:t>x</w:t>
      </w:r>
      <w:r>
        <w:t xml:space="preserve"> occurs when static field initializers execute and assignments to </w:t>
      </w:r>
      <w:r>
        <w:rPr>
          <w:rStyle w:val="Codefragment"/>
        </w:rPr>
        <w:t>i</w:t>
      </w:r>
      <w:r>
        <w:t xml:space="preserve"> and </w:t>
      </w:r>
      <w:r>
        <w:rPr>
          <w:rStyle w:val="Codefragment"/>
        </w:rPr>
        <w:t>s</w:t>
      </w:r>
      <w:r>
        <w:t xml:space="preserve"> occur when the instance field initializers execute.</w:t>
      </w:r>
    </w:p>
    <w:p w:rsidR="0028536B" w:rsidRDefault="0028536B">
      <w:r>
        <w:t>The default value initialization described in §</w:t>
      </w:r>
      <w:r w:rsidR="00852C57">
        <w:fldChar w:fldCharType="begin"/>
      </w:r>
      <w:r>
        <w:instrText xml:space="preserve"> REF _Ref458319647 \r \h </w:instrText>
      </w:r>
      <w:r w:rsidR="00852C57">
        <w:fldChar w:fldCharType="separate"/>
      </w:r>
      <w:r w:rsidR="00437C65">
        <w:t>10.5.4</w:t>
      </w:r>
      <w:r w:rsidR="00852C57">
        <w:fldChar w:fldCharType="end"/>
      </w:r>
      <w:r>
        <w:t xml:space="preserve"> occurs for all fields, including fields that have variable initializers. Thus, when a class is initialized, all static fields in that class are first initialized to their default values, and then the static field initializers are executed in textual order. Likewise, when an instance of a class is created, all instance fields in that instance are first initialized to their default values, and then the instance field initializers are executed in textual order.</w:t>
      </w:r>
    </w:p>
    <w:p w:rsidR="0028536B" w:rsidRDefault="0028536B">
      <w:r>
        <w:t>It is possible for static fields with variable initializers to be observed in their default value state. However, this is strongly discouraged as a matter of style. The example</w:t>
      </w:r>
    </w:p>
    <w:p w:rsidR="0028536B" w:rsidRDefault="0028536B">
      <w:pPr>
        <w:pStyle w:val="Code"/>
      </w:pPr>
      <w:r>
        <w:t>using System;</w:t>
      </w:r>
    </w:p>
    <w:p w:rsidR="0028536B" w:rsidRDefault="0028536B">
      <w:pPr>
        <w:pStyle w:val="Code"/>
      </w:pPr>
      <w:r>
        <w:t>class Test</w:t>
      </w:r>
      <w:r>
        <w:br/>
        <w:t>{</w:t>
      </w:r>
      <w:r>
        <w:br/>
      </w:r>
      <w:r>
        <w:tab/>
        <w:t>static int a = b + 1;</w:t>
      </w:r>
      <w:r>
        <w:br/>
      </w:r>
      <w:r>
        <w:tab/>
        <w:t>static int b = a + 1;</w:t>
      </w:r>
    </w:p>
    <w:p w:rsidR="0028536B" w:rsidRDefault="0028536B">
      <w:pPr>
        <w:pStyle w:val="Code"/>
      </w:pPr>
      <w:r>
        <w:tab/>
        <w:t>static void Main() {</w:t>
      </w:r>
      <w:r>
        <w:br/>
      </w:r>
      <w:r>
        <w:tab/>
      </w:r>
      <w:r>
        <w:tab/>
        <w:t>Console.WriteLine("a = {0}, b = {1}", a, b);</w:t>
      </w:r>
      <w:r>
        <w:br/>
      </w:r>
      <w:r>
        <w:tab/>
        <w:t>}</w:t>
      </w:r>
      <w:r>
        <w:br/>
        <w:t>}</w:t>
      </w:r>
    </w:p>
    <w:p w:rsidR="0028536B" w:rsidRDefault="0028536B">
      <w:r>
        <w:t>exhibits this behavior. Despite the circular definitions of a and b, the program is valid. It results in the output</w:t>
      </w:r>
    </w:p>
    <w:p w:rsidR="0028536B" w:rsidRDefault="0028536B">
      <w:pPr>
        <w:pStyle w:val="Code"/>
      </w:pPr>
      <w:r>
        <w:t>a = 1, b = 2</w:t>
      </w:r>
    </w:p>
    <w:p w:rsidR="0028536B" w:rsidRDefault="0028536B">
      <w:r>
        <w:t xml:space="preserve">because the static fields </w:t>
      </w:r>
      <w:r>
        <w:rPr>
          <w:rStyle w:val="Codefragment"/>
        </w:rPr>
        <w:t>a</w:t>
      </w:r>
      <w:r>
        <w:t xml:space="preserve"> and </w:t>
      </w:r>
      <w:r>
        <w:rPr>
          <w:rStyle w:val="Codefragment"/>
        </w:rPr>
        <w:t>b</w:t>
      </w:r>
      <w:r>
        <w:t xml:space="preserve"> are initialized to </w:t>
      </w:r>
      <w:r>
        <w:rPr>
          <w:rStyle w:val="Codefragment"/>
        </w:rPr>
        <w:t>0</w:t>
      </w:r>
      <w:r>
        <w:t xml:space="preserve"> (the default value for </w:t>
      </w:r>
      <w:r>
        <w:rPr>
          <w:rStyle w:val="Codefragment"/>
        </w:rPr>
        <w:t>int</w:t>
      </w:r>
      <w:r>
        <w:t xml:space="preserve">) before their initializers are executed. When the initializer for </w:t>
      </w:r>
      <w:r>
        <w:rPr>
          <w:rStyle w:val="Codefragment"/>
        </w:rPr>
        <w:t>a</w:t>
      </w:r>
      <w:r>
        <w:t xml:space="preserve"> runs, the value of </w:t>
      </w:r>
      <w:r>
        <w:rPr>
          <w:rStyle w:val="Codefragment"/>
        </w:rPr>
        <w:t>b</w:t>
      </w:r>
      <w:r>
        <w:t xml:space="preserve"> is zero, and so </w:t>
      </w:r>
      <w:r>
        <w:rPr>
          <w:rStyle w:val="Codefragment"/>
        </w:rPr>
        <w:t>a</w:t>
      </w:r>
      <w:r>
        <w:t xml:space="preserve"> is initialized to </w:t>
      </w:r>
      <w:r>
        <w:rPr>
          <w:rStyle w:val="Codefragment"/>
        </w:rPr>
        <w:t>1</w:t>
      </w:r>
      <w:r>
        <w:t xml:space="preserve">. When the initializer for </w:t>
      </w:r>
      <w:r>
        <w:rPr>
          <w:rStyle w:val="Codefragment"/>
        </w:rPr>
        <w:t>b</w:t>
      </w:r>
      <w:r>
        <w:t xml:space="preserve"> runs, the value of </w:t>
      </w:r>
      <w:r>
        <w:rPr>
          <w:rStyle w:val="Codefragment"/>
        </w:rPr>
        <w:t>a</w:t>
      </w:r>
      <w:r>
        <w:t xml:space="preserve"> is already </w:t>
      </w:r>
      <w:r>
        <w:rPr>
          <w:rStyle w:val="Codefragment"/>
        </w:rPr>
        <w:t>1</w:t>
      </w:r>
      <w:r>
        <w:t xml:space="preserve">, and so </w:t>
      </w:r>
      <w:r>
        <w:rPr>
          <w:rStyle w:val="Codefragment"/>
        </w:rPr>
        <w:t>b</w:t>
      </w:r>
      <w:r>
        <w:t xml:space="preserve"> is initialized to </w:t>
      </w:r>
      <w:r>
        <w:rPr>
          <w:rStyle w:val="Codefragment"/>
        </w:rPr>
        <w:t>2</w:t>
      </w:r>
      <w:r>
        <w:t>.</w:t>
      </w:r>
    </w:p>
    <w:p w:rsidR="0028536B" w:rsidRDefault="0028536B">
      <w:pPr>
        <w:pStyle w:val="Heading4"/>
      </w:pPr>
      <w:bookmarkStart w:id="1216" w:name="_Ref506725548"/>
      <w:bookmarkStart w:id="1217" w:name="_Toc251613298"/>
      <w:r>
        <w:t>Static field initialization</w:t>
      </w:r>
      <w:bookmarkEnd w:id="1216"/>
      <w:bookmarkEnd w:id="1217"/>
    </w:p>
    <w:p w:rsidR="0028536B" w:rsidRDefault="0028536B">
      <w:r>
        <w:t>The static field variable initializers</w:t>
      </w:r>
      <w:r w:rsidR="00852C57">
        <w:fldChar w:fldCharType="begin"/>
      </w:r>
      <w:r>
        <w:instrText xml:space="preserve"> XE "field:static:initialization of a" </w:instrText>
      </w:r>
      <w:r w:rsidR="00852C57">
        <w:fldChar w:fldCharType="end"/>
      </w:r>
      <w:r>
        <w:t xml:space="preserve"> of a class correspond to a sequence of assignments that are executed in the textual order in which they appear in the class declaration. If a static constructor (§</w:t>
      </w:r>
      <w:r w:rsidR="00852C57">
        <w:fldChar w:fldCharType="begin"/>
      </w:r>
      <w:r>
        <w:instrText xml:space="preserve"> REF _Ref529257846 \r \h </w:instrText>
      </w:r>
      <w:r w:rsidR="00852C57">
        <w:fldChar w:fldCharType="separate"/>
      </w:r>
      <w:r w:rsidR="00437C65">
        <w:t>10.12</w:t>
      </w:r>
      <w:r w:rsidR="00852C57">
        <w:fldChar w:fldCharType="end"/>
      </w:r>
      <w:r>
        <w:t>) exists in the class,</w:t>
      </w:r>
      <w:r w:rsidR="00852C57">
        <w:fldChar w:fldCharType="begin"/>
      </w:r>
      <w:r>
        <w:instrText xml:space="preserve"> XE "class: initialization of a" </w:instrText>
      </w:r>
      <w:r w:rsidR="00852C57">
        <w:fldChar w:fldCharType="end"/>
      </w:r>
      <w:r>
        <w:t xml:space="preserve"> execution of the static field initializers occurs immediately prior to executing that static constructor. Otherwise, the static field initializers are executed at an implementation-dependent time prior to the first use of a static field of that class. The example </w:t>
      </w:r>
    </w:p>
    <w:p w:rsidR="0028536B" w:rsidRDefault="0028536B">
      <w:pPr>
        <w:pStyle w:val="Code"/>
      </w:pPr>
      <w:r>
        <w:t>using System;</w:t>
      </w:r>
    </w:p>
    <w:p w:rsidR="0028536B" w:rsidRDefault="0028536B">
      <w:pPr>
        <w:pStyle w:val="Code"/>
      </w:pPr>
      <w:r>
        <w:t xml:space="preserve">class Test </w:t>
      </w:r>
      <w:r>
        <w:br/>
        <w:t xml:space="preserve">{ </w:t>
      </w:r>
      <w:r>
        <w:br/>
      </w:r>
      <w:r>
        <w:tab/>
        <w:t>static void Main() {</w:t>
      </w:r>
      <w:r>
        <w:br/>
      </w:r>
      <w:r>
        <w:tab/>
      </w:r>
      <w:r>
        <w:tab/>
        <w:t>Console.WriteLine("{0} {1}", B.Y, A.X);</w:t>
      </w:r>
      <w:r>
        <w:br/>
      </w:r>
      <w:r>
        <w:tab/>
        <w:t>}</w:t>
      </w:r>
    </w:p>
    <w:p w:rsidR="0028536B" w:rsidRDefault="0028536B">
      <w:pPr>
        <w:pStyle w:val="Code"/>
      </w:pPr>
      <w:r>
        <w:tab/>
        <w:t>public static int F(string s) {</w:t>
      </w:r>
      <w:r>
        <w:br/>
      </w:r>
      <w:r>
        <w:tab/>
      </w:r>
      <w:r>
        <w:tab/>
        <w:t>Console.WriteLine(s);</w:t>
      </w:r>
      <w:r>
        <w:br/>
      </w:r>
      <w:r>
        <w:tab/>
      </w:r>
      <w:r>
        <w:tab/>
        <w:t>return 1;</w:t>
      </w:r>
      <w:r>
        <w:br/>
      </w:r>
      <w:r>
        <w:tab/>
        <w:t>}</w:t>
      </w:r>
      <w:r>
        <w:br/>
        <w:t>}</w:t>
      </w:r>
    </w:p>
    <w:p w:rsidR="0028536B" w:rsidRDefault="0028536B">
      <w:pPr>
        <w:pStyle w:val="Code"/>
      </w:pPr>
      <w:r>
        <w:t>class A</w:t>
      </w:r>
      <w:r>
        <w:br/>
        <w:t>{</w:t>
      </w:r>
      <w:r>
        <w:br/>
      </w:r>
      <w:r>
        <w:tab/>
        <w:t>public static int X = Test.F("Init A");</w:t>
      </w:r>
      <w:r>
        <w:br/>
        <w:t>}</w:t>
      </w:r>
    </w:p>
    <w:p w:rsidR="0028536B" w:rsidRDefault="0028536B">
      <w:pPr>
        <w:pStyle w:val="Code"/>
      </w:pPr>
      <w:r>
        <w:t>class B</w:t>
      </w:r>
      <w:r>
        <w:br/>
        <w:t>{</w:t>
      </w:r>
      <w:r>
        <w:br/>
      </w:r>
      <w:r>
        <w:tab/>
        <w:t>public static int Y = Test.F("Init B");</w:t>
      </w:r>
      <w:r>
        <w:br/>
        <w:t>}</w:t>
      </w:r>
    </w:p>
    <w:p w:rsidR="0028536B" w:rsidRDefault="0028536B">
      <w:r>
        <w:t>might produce either the output:</w:t>
      </w:r>
    </w:p>
    <w:p w:rsidR="0028536B" w:rsidRDefault="0028536B">
      <w:pPr>
        <w:pStyle w:val="Code"/>
      </w:pPr>
      <w:r>
        <w:t>Init A</w:t>
      </w:r>
      <w:r>
        <w:br/>
        <w:t>Init B</w:t>
      </w:r>
      <w:r>
        <w:br/>
        <w:t>1 1</w:t>
      </w:r>
    </w:p>
    <w:p w:rsidR="0028536B" w:rsidRDefault="0028536B">
      <w:r>
        <w:t>or the output:</w:t>
      </w:r>
    </w:p>
    <w:p w:rsidR="0028536B" w:rsidRDefault="0028536B">
      <w:pPr>
        <w:pStyle w:val="Code"/>
      </w:pPr>
      <w:r>
        <w:t>Init B</w:t>
      </w:r>
      <w:r>
        <w:br/>
        <w:t>Init A</w:t>
      </w:r>
      <w:r>
        <w:br/>
        <w:t>1 1</w:t>
      </w:r>
    </w:p>
    <w:p w:rsidR="0028536B" w:rsidRDefault="0028536B">
      <w:r>
        <w:t xml:space="preserve">because the execution of </w:t>
      </w:r>
      <w:r>
        <w:rPr>
          <w:rStyle w:val="Codefragment"/>
        </w:rPr>
        <w:t>X</w:t>
      </w:r>
      <w:r>
        <w:t xml:space="preserve">’s initializer and </w:t>
      </w:r>
      <w:r>
        <w:rPr>
          <w:rStyle w:val="Codefragment"/>
        </w:rPr>
        <w:t>Y</w:t>
      </w:r>
      <w:r>
        <w:t xml:space="preserve">’s initializer could occur in either order; they are only constrained to occur before the references to those fields. However, in the example: </w:t>
      </w:r>
    </w:p>
    <w:p w:rsidR="0028536B" w:rsidRDefault="0028536B">
      <w:pPr>
        <w:pStyle w:val="Code"/>
      </w:pPr>
      <w:r>
        <w:t>using System;</w:t>
      </w:r>
    </w:p>
    <w:p w:rsidR="0028536B" w:rsidRDefault="0028536B">
      <w:pPr>
        <w:pStyle w:val="Code"/>
      </w:pPr>
      <w:r>
        <w:t>class Test</w:t>
      </w:r>
      <w:r>
        <w:br/>
        <w:t>{</w:t>
      </w:r>
      <w:r>
        <w:br/>
      </w:r>
      <w:r>
        <w:tab/>
        <w:t>static void Main() {</w:t>
      </w:r>
      <w:r>
        <w:br/>
      </w:r>
      <w:r>
        <w:tab/>
      </w:r>
      <w:r>
        <w:tab/>
        <w:t>Console.WriteLine("{0} {1}", B.Y, A.X);</w:t>
      </w:r>
      <w:r>
        <w:br/>
      </w:r>
      <w:r>
        <w:tab/>
        <w:t>}</w:t>
      </w:r>
    </w:p>
    <w:p w:rsidR="0028536B" w:rsidRDefault="0028536B">
      <w:pPr>
        <w:pStyle w:val="Code"/>
      </w:pPr>
      <w:r>
        <w:tab/>
        <w:t>public static int F(string s) {</w:t>
      </w:r>
      <w:r>
        <w:br/>
      </w:r>
      <w:r>
        <w:tab/>
      </w:r>
      <w:r>
        <w:tab/>
        <w:t>Console.WriteLine(s);</w:t>
      </w:r>
      <w:r>
        <w:br/>
      </w:r>
      <w:r>
        <w:tab/>
      </w:r>
      <w:r>
        <w:tab/>
        <w:t>return 1;</w:t>
      </w:r>
      <w:r>
        <w:br/>
      </w:r>
      <w:r>
        <w:tab/>
        <w:t>}</w:t>
      </w:r>
      <w:r>
        <w:br/>
        <w:t>}</w:t>
      </w:r>
    </w:p>
    <w:p w:rsidR="0028536B" w:rsidRDefault="0028536B">
      <w:pPr>
        <w:pStyle w:val="Code"/>
      </w:pPr>
      <w:r>
        <w:t>class A</w:t>
      </w:r>
      <w:r>
        <w:br/>
        <w:t>{</w:t>
      </w:r>
      <w:r>
        <w:br/>
      </w:r>
      <w:r>
        <w:tab/>
        <w:t>static A() {}</w:t>
      </w:r>
    </w:p>
    <w:p w:rsidR="0028536B" w:rsidRDefault="0028536B">
      <w:pPr>
        <w:pStyle w:val="Code"/>
      </w:pPr>
      <w:r>
        <w:tab/>
        <w:t>public static int X = Test.F("Init A");</w:t>
      </w:r>
      <w:r>
        <w:br/>
        <w:t>}</w:t>
      </w:r>
    </w:p>
    <w:p w:rsidR="0028536B" w:rsidRDefault="0028536B">
      <w:pPr>
        <w:pStyle w:val="Code"/>
      </w:pPr>
      <w:r>
        <w:t>class B</w:t>
      </w:r>
      <w:r>
        <w:br/>
        <w:t>{</w:t>
      </w:r>
      <w:r>
        <w:br/>
      </w:r>
      <w:r>
        <w:tab/>
        <w:t>static B() {}</w:t>
      </w:r>
    </w:p>
    <w:p w:rsidR="0028536B" w:rsidRDefault="0028536B">
      <w:pPr>
        <w:pStyle w:val="Code"/>
      </w:pPr>
      <w:r>
        <w:tab/>
        <w:t>public static int Y = Test.F("Init B");</w:t>
      </w:r>
      <w:r>
        <w:br/>
        <w:t>}</w:t>
      </w:r>
    </w:p>
    <w:p w:rsidR="0028536B" w:rsidRDefault="0028536B">
      <w:r>
        <w:t>the output must be:</w:t>
      </w:r>
    </w:p>
    <w:p w:rsidR="0028536B" w:rsidRDefault="0028536B">
      <w:pPr>
        <w:pStyle w:val="Code"/>
      </w:pPr>
      <w:r>
        <w:t>Init B</w:t>
      </w:r>
      <w:r>
        <w:br/>
        <w:t>Init A</w:t>
      </w:r>
      <w:r>
        <w:br/>
        <w:t>1 1</w:t>
      </w:r>
    </w:p>
    <w:p w:rsidR="0028536B" w:rsidRDefault="0028536B">
      <w:r>
        <w:t>because the rules for when static constructors execute (as defined in §</w:t>
      </w:r>
      <w:r w:rsidR="00852C57">
        <w:fldChar w:fldCharType="begin"/>
      </w:r>
      <w:r>
        <w:instrText xml:space="preserve"> REF _Ref12430255 \r \h </w:instrText>
      </w:r>
      <w:r w:rsidR="00852C57">
        <w:fldChar w:fldCharType="separate"/>
      </w:r>
      <w:r w:rsidR="00437C65">
        <w:t>10.12</w:t>
      </w:r>
      <w:r w:rsidR="00852C57">
        <w:fldChar w:fldCharType="end"/>
      </w:r>
      <w:r>
        <w:t xml:space="preserve">) provide that </w:t>
      </w:r>
      <w:r>
        <w:rPr>
          <w:rStyle w:val="Codefragment"/>
        </w:rPr>
        <w:t>B</w:t>
      </w:r>
      <w:r>
        <w:t xml:space="preserve">’s static constructor (and hence </w:t>
      </w:r>
      <w:r>
        <w:rPr>
          <w:rStyle w:val="Codefragment"/>
        </w:rPr>
        <w:t>B</w:t>
      </w:r>
      <w:r>
        <w:t xml:space="preserve">’s static field initializers) must run before </w:t>
      </w:r>
      <w:r>
        <w:rPr>
          <w:rStyle w:val="Codefragment"/>
        </w:rPr>
        <w:t>A</w:t>
      </w:r>
      <w:r>
        <w:t>’s static constructor and field initializers.</w:t>
      </w:r>
    </w:p>
    <w:p w:rsidR="0028536B" w:rsidRDefault="0028536B">
      <w:pPr>
        <w:pStyle w:val="Heading4"/>
      </w:pPr>
      <w:bookmarkStart w:id="1218" w:name="_Ref506725594"/>
      <w:bookmarkStart w:id="1219" w:name="_Toc251613299"/>
      <w:r>
        <w:t>Instance field initialization</w:t>
      </w:r>
      <w:bookmarkEnd w:id="1218"/>
      <w:bookmarkEnd w:id="1219"/>
    </w:p>
    <w:p w:rsidR="0028536B" w:rsidRDefault="0028536B">
      <w:r>
        <w:t>The instance field variable initializers of a class correspond to a sequence of assignments that are executed immediately upon entry to any one of the instance constructors (§</w:t>
      </w:r>
      <w:r w:rsidR="00852C57">
        <w:fldChar w:fldCharType="begin"/>
      </w:r>
      <w:r>
        <w:instrText xml:space="preserve"> REF _Ref458503115 \r \h </w:instrText>
      </w:r>
      <w:r w:rsidR="00852C57">
        <w:fldChar w:fldCharType="separate"/>
      </w:r>
      <w:r w:rsidR="00437C65">
        <w:t>10.11.1</w:t>
      </w:r>
      <w:r w:rsidR="00852C57">
        <w:fldChar w:fldCharType="end"/>
      </w:r>
      <w:r>
        <w:t>) of that class. The variable initializers are executed in the textual order in which they appear in the class declaration. The class instance creation and initialization process is described further in §</w:t>
      </w:r>
      <w:r w:rsidR="00852C57">
        <w:fldChar w:fldCharType="begin"/>
      </w:r>
      <w:r>
        <w:instrText xml:space="preserve"> REF _Ref465821094 \r \h </w:instrText>
      </w:r>
      <w:r w:rsidR="00852C57">
        <w:fldChar w:fldCharType="separate"/>
      </w:r>
      <w:r w:rsidR="00437C65">
        <w:t>10.11</w:t>
      </w:r>
      <w:r w:rsidR="00852C57">
        <w:fldChar w:fldCharType="end"/>
      </w:r>
      <w:r>
        <w:t>.</w:t>
      </w:r>
    </w:p>
    <w:p w:rsidR="0028536B" w:rsidRDefault="0028536B">
      <w:r>
        <w:t xml:space="preserve">A variable initializer for an instance field cannot reference the instance being created. Thus, it is a compile-time error to reference </w:t>
      </w:r>
      <w:r>
        <w:rPr>
          <w:rStyle w:val="Codefragment"/>
        </w:rPr>
        <w:t>this</w:t>
      </w:r>
      <w:r>
        <w:t xml:space="preserve"> in a variable initializer, as it is a compile-time error for a variable initializer to reference any instance member through a </w:t>
      </w:r>
      <w:r>
        <w:rPr>
          <w:rStyle w:val="Production"/>
        </w:rPr>
        <w:t>simple-name</w:t>
      </w:r>
      <w:r>
        <w:t>. In the example</w:t>
      </w:r>
    </w:p>
    <w:p w:rsidR="0028536B" w:rsidRDefault="0028536B">
      <w:pPr>
        <w:pStyle w:val="Code"/>
      </w:pPr>
      <w:r>
        <w:t>class A</w:t>
      </w:r>
      <w:r>
        <w:br/>
        <w:t>{</w:t>
      </w:r>
      <w:r>
        <w:br/>
      </w:r>
      <w:r>
        <w:tab/>
        <w:t>int x = 1;</w:t>
      </w:r>
      <w:r>
        <w:br/>
      </w:r>
      <w:r>
        <w:tab/>
        <w:t>int y = x + 1;</w:t>
      </w:r>
      <w:r>
        <w:tab/>
      </w:r>
      <w:r>
        <w:tab/>
        <w:t>// Error, reference to instance member of this</w:t>
      </w:r>
      <w:r>
        <w:br/>
        <w:t>}</w:t>
      </w:r>
    </w:p>
    <w:p w:rsidR="0028536B" w:rsidRDefault="0028536B">
      <w:r>
        <w:t xml:space="preserve">the variable initializer for </w:t>
      </w:r>
      <w:r>
        <w:rPr>
          <w:rStyle w:val="Codefragment"/>
        </w:rPr>
        <w:t>y</w:t>
      </w:r>
      <w:r>
        <w:t xml:space="preserve"> results in a compile-time error because it references a member of the instance being created.</w:t>
      </w:r>
    </w:p>
    <w:p w:rsidR="0028536B" w:rsidRDefault="0028536B">
      <w:pPr>
        <w:pStyle w:val="Heading2"/>
      </w:pPr>
      <w:bookmarkStart w:id="1220" w:name="_Ref456697668"/>
      <w:bookmarkStart w:id="1221" w:name="_Toc251613300"/>
      <w:r>
        <w:t>Methods</w:t>
      </w:r>
      <w:bookmarkEnd w:id="1200"/>
      <w:bookmarkEnd w:id="1220"/>
      <w:bookmarkEnd w:id="1221"/>
    </w:p>
    <w:p w:rsidR="0028536B" w:rsidRDefault="0028536B">
      <w:r>
        <w:t xml:space="preserve">A </w:t>
      </w:r>
      <w:r>
        <w:rPr>
          <w:rStyle w:val="Term"/>
        </w:rPr>
        <w:t>method</w:t>
      </w:r>
      <w:r>
        <w:t xml:space="preserve"> is a member that implements a computation or action that can be performed by an object or class. Methods are declared using </w:t>
      </w:r>
      <w:r>
        <w:rPr>
          <w:rStyle w:val="Production"/>
        </w:rPr>
        <w:t>method-declaration</w:t>
      </w:r>
      <w:r>
        <w:t>s:</w:t>
      </w:r>
    </w:p>
    <w:p w:rsidR="0028536B" w:rsidRDefault="0028536B">
      <w:pPr>
        <w:pStyle w:val="Grammar"/>
      </w:pPr>
      <w:r>
        <w:t>method-declaration:</w:t>
      </w:r>
      <w:r>
        <w:br/>
        <w:t>method-header   method-body</w:t>
      </w:r>
    </w:p>
    <w:p w:rsidR="009A6BBD" w:rsidRPr="00290211" w:rsidRDefault="0028536B" w:rsidP="009A6BBD">
      <w:pPr>
        <w:pStyle w:val="Grammar"/>
      </w:pPr>
      <w:r>
        <w:t>method-header:</w:t>
      </w:r>
      <w:r>
        <w:br/>
      </w:r>
      <w:r w:rsidR="009A6BBD" w:rsidRPr="00732017">
        <w:t>attributes</w:t>
      </w:r>
      <w:r w:rsidR="009A6BBD" w:rsidRPr="00732017">
        <w:rPr>
          <w:vertAlign w:val="subscript"/>
        </w:rPr>
        <w:t>opt</w:t>
      </w:r>
      <w:r w:rsidR="009A6BBD" w:rsidRPr="00732017">
        <w:t xml:space="preserve">   method-modifiers</w:t>
      </w:r>
      <w:r w:rsidR="009A6BBD" w:rsidRPr="00732017">
        <w:rPr>
          <w:vertAlign w:val="subscript"/>
        </w:rPr>
        <w:t>opt</w:t>
      </w:r>
      <w:r w:rsidR="009A6BBD" w:rsidRPr="00732017">
        <w:t xml:space="preserve">   </w:t>
      </w:r>
      <w:r w:rsidR="00DD56AE" w:rsidRPr="00294693">
        <w:rPr>
          <w:rStyle w:val="Codefragment"/>
          <w:i w:val="0"/>
        </w:rPr>
        <w:t>partial</w:t>
      </w:r>
      <w:r w:rsidR="00294693" w:rsidRPr="00732017">
        <w:rPr>
          <w:vertAlign w:val="subscript"/>
        </w:rPr>
        <w:t>opt</w:t>
      </w:r>
      <w:r w:rsidR="00DD56AE">
        <w:t xml:space="preserve">   </w:t>
      </w:r>
      <w:r w:rsidR="009A6BBD" w:rsidRPr="00732017">
        <w:t>return-type   member-name   type-parameter-list</w:t>
      </w:r>
      <w:r w:rsidR="009A6BBD" w:rsidRPr="00290211">
        <w:rPr>
          <w:vertAlign w:val="subscript"/>
        </w:rPr>
        <w:t>opt</w:t>
      </w:r>
      <w:r w:rsidR="009A6BBD" w:rsidRPr="00732017">
        <w:br/>
      </w:r>
      <w:r w:rsidR="009A6BBD" w:rsidRPr="00732017">
        <w:tab/>
      </w:r>
      <w:r w:rsidR="009A6BBD" w:rsidRPr="00732017">
        <w:tab/>
      </w:r>
      <w:r w:rsidR="009A6BBD" w:rsidRPr="00732017">
        <w:rPr>
          <w:rStyle w:val="Terminal"/>
        </w:rPr>
        <w:t>(</w:t>
      </w:r>
      <w:r w:rsidR="009A6BBD" w:rsidRPr="00732017">
        <w:t xml:space="preserve">   formal-parameter-list</w:t>
      </w:r>
      <w:r w:rsidR="009A6BBD" w:rsidRPr="00732017">
        <w:rPr>
          <w:vertAlign w:val="subscript"/>
        </w:rPr>
        <w:t>opt</w:t>
      </w:r>
      <w:r w:rsidR="009A6BBD" w:rsidRPr="00732017">
        <w:t xml:space="preserve">   </w:t>
      </w:r>
      <w:r w:rsidR="009A6BBD" w:rsidRPr="00732017">
        <w:rPr>
          <w:rStyle w:val="Terminal"/>
        </w:rPr>
        <w:t>)</w:t>
      </w:r>
      <w:r w:rsidR="009A6BBD" w:rsidRPr="00732017">
        <w:t xml:space="preserve">   type-parameter-constraints-clauses</w:t>
      </w:r>
      <w:r w:rsidR="009A6BBD" w:rsidRPr="00290211">
        <w:rPr>
          <w:vertAlign w:val="subscript"/>
        </w:rPr>
        <w:t>opt</w:t>
      </w:r>
    </w:p>
    <w:p w:rsidR="0028536B" w:rsidRDefault="0028536B">
      <w:pPr>
        <w:pStyle w:val="Grammar"/>
      </w:pPr>
      <w:r>
        <w:t>method-modifiers:</w:t>
      </w:r>
      <w:r>
        <w:br/>
        <w:t>method-modifier</w:t>
      </w:r>
      <w:r>
        <w:br/>
        <w:t>method-modifiers   method-modifier</w:t>
      </w:r>
    </w:p>
    <w:p w:rsidR="0028536B" w:rsidRDefault="0028536B">
      <w:pPr>
        <w:pStyle w:val="Grammar"/>
        <w:rPr>
          <w:rStyle w:val="Terminal"/>
        </w:rPr>
      </w:pPr>
      <w:r>
        <w:t>method-modifier:</w:t>
      </w:r>
      <w:r>
        <w:br/>
      </w:r>
      <w:bookmarkStart w:id="1222" w:name="OLE_LINK1"/>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r w:rsidR="00DC26F5">
        <w:rPr>
          <w:rStyle w:val="Terminal"/>
        </w:rPr>
        <w:br/>
        <w:t>async</w:t>
      </w:r>
    </w:p>
    <w:bookmarkEnd w:id="1222"/>
    <w:p w:rsidR="0028536B" w:rsidRDefault="0028536B">
      <w:pPr>
        <w:pStyle w:val="Grammar"/>
        <w:rPr>
          <w:rStyle w:val="Terminal"/>
        </w:rPr>
      </w:pPr>
      <w:r>
        <w:t>return-type:</w:t>
      </w:r>
      <w:r>
        <w:br/>
        <w:t>type</w:t>
      </w:r>
      <w:r>
        <w:br/>
      </w:r>
      <w:r>
        <w:rPr>
          <w:rStyle w:val="Terminal"/>
        </w:rPr>
        <w:t>void</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pPr>
        <w:pStyle w:val="Grammar"/>
      </w:pPr>
      <w:r>
        <w:t>method-body:</w:t>
      </w:r>
      <w:r>
        <w:br/>
        <w:t>block</w:t>
      </w:r>
      <w:r>
        <w:br/>
      </w:r>
      <w:r>
        <w:rPr>
          <w:rStyle w:val="Terminal"/>
        </w:rPr>
        <w:t>;</w:t>
      </w:r>
    </w:p>
    <w:p w:rsidR="0028536B" w:rsidRDefault="0028536B">
      <w:r>
        <w:t xml:space="preserve">A </w:t>
      </w:r>
      <w:r>
        <w:rPr>
          <w:rStyle w:val="Production"/>
        </w:rPr>
        <w:t>method-declaration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and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the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 xml:space="preserve">),  </w:t>
      </w:r>
      <w:r>
        <w:rPr>
          <w:rStyle w:val="Codefragment"/>
        </w:rPr>
        <w:t>static</w:t>
      </w:r>
      <w:r>
        <w:t xml:space="preserve"> (§</w:t>
      </w:r>
      <w:r w:rsidR="00852C57">
        <w:fldChar w:fldCharType="begin"/>
      </w:r>
      <w:r>
        <w:instrText xml:space="preserve"> REF _Ref458831933 \r \h </w:instrText>
      </w:r>
      <w:r w:rsidR="00852C57">
        <w:fldChar w:fldCharType="separate"/>
      </w:r>
      <w:r w:rsidR="00437C65">
        <w:t>10.6.2</w:t>
      </w:r>
      <w:r w:rsidR="00852C57">
        <w:fldChar w:fldCharType="end"/>
      </w:r>
      <w:r>
        <w:t xml:space="preserve">), </w:t>
      </w:r>
      <w:r>
        <w:rPr>
          <w:rStyle w:val="Codefragment"/>
        </w:rPr>
        <w:t>virtual</w:t>
      </w:r>
      <w:r>
        <w:t xml:space="preserve">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rPr>
          <w:rStyle w:val="Codefragment"/>
        </w:rPr>
        <w:t>override</w:t>
      </w:r>
      <w:r>
        <w:t xml:space="preserve"> (§</w:t>
      </w:r>
      <w:r w:rsidR="00852C57">
        <w:fldChar w:fldCharType="begin"/>
      </w:r>
      <w:r>
        <w:instrText xml:space="preserve"> REF _Ref459600522 \r \h </w:instrText>
      </w:r>
      <w:r w:rsidR="00852C57">
        <w:fldChar w:fldCharType="separate"/>
      </w:r>
      <w:r w:rsidR="00437C65">
        <w:t>10.6.4</w:t>
      </w:r>
      <w:r w:rsidR="00852C57">
        <w:fldChar w:fldCharType="end"/>
      </w:r>
      <w:r>
        <w:t xml:space="preserve">), </w:t>
      </w:r>
      <w:r>
        <w:rPr>
          <w:rStyle w:val="Codefragment"/>
        </w:rPr>
        <w:t>sealed</w:t>
      </w:r>
      <w:r>
        <w:t xml:space="preserve"> (§</w:t>
      </w:r>
      <w:r w:rsidR="00852C57">
        <w:fldChar w:fldCharType="begin"/>
      </w:r>
      <w:r>
        <w:instrText xml:space="preserve"> REF _Ref497214085 \r \h </w:instrText>
      </w:r>
      <w:r w:rsidR="00852C57">
        <w:fldChar w:fldCharType="separate"/>
      </w:r>
      <w:r w:rsidR="00437C65">
        <w:t>10.6.5</w:t>
      </w:r>
      <w:r w:rsidR="00852C57">
        <w:fldChar w:fldCharType="end"/>
      </w:r>
      <w:r>
        <w:t xml:space="preserve">), </w:t>
      </w:r>
      <w:r>
        <w:rPr>
          <w:rStyle w:val="Codefragment"/>
        </w:rPr>
        <w:t>abstract</w:t>
      </w:r>
      <w:r>
        <w:t xml:space="preserve"> (§</w:t>
      </w:r>
      <w:r w:rsidR="00852C57">
        <w:fldChar w:fldCharType="begin"/>
      </w:r>
      <w:r>
        <w:instrText xml:space="preserve"> REF _Ref508600735 \r \h </w:instrText>
      </w:r>
      <w:r w:rsidR="00852C57">
        <w:fldChar w:fldCharType="separate"/>
      </w:r>
      <w:r w:rsidR="00437C65">
        <w:t>10.6.6</w:t>
      </w:r>
      <w:r w:rsidR="00852C57">
        <w:fldChar w:fldCharType="end"/>
      </w:r>
      <w:r>
        <w:t xml:space="preserve">), and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 modifiers.</w:t>
      </w:r>
    </w:p>
    <w:p w:rsidR="0028536B" w:rsidRDefault="0028536B">
      <w:r>
        <w:t>A declaration has a valid combination of modifiers if all of the following are true:</w:t>
      </w:r>
    </w:p>
    <w:p w:rsidR="0028536B" w:rsidRDefault="0028536B">
      <w:pPr>
        <w:pStyle w:val="ListBullet"/>
      </w:pPr>
      <w:r>
        <w:t>The declaration includes a valid combination of access modifiers (§</w:t>
      </w:r>
      <w:r w:rsidR="00852C57">
        <w:fldChar w:fldCharType="begin"/>
      </w:r>
      <w:r>
        <w:instrText xml:space="preserve"> REF _Ref457390769 \r \h </w:instrText>
      </w:r>
      <w:r w:rsidR="00852C57">
        <w:fldChar w:fldCharType="separate"/>
      </w:r>
      <w:r w:rsidR="00437C65">
        <w:t>10.3.5</w:t>
      </w:r>
      <w:r w:rsidR="00852C57">
        <w:fldChar w:fldCharType="end"/>
      </w:r>
      <w:r>
        <w:t>).</w:t>
      </w:r>
    </w:p>
    <w:p w:rsidR="0028536B" w:rsidRDefault="0028536B">
      <w:pPr>
        <w:pStyle w:val="ListBullet"/>
      </w:pPr>
      <w:r>
        <w:t>The declaration does not include the same modifier multiple times.</w:t>
      </w:r>
    </w:p>
    <w:p w:rsidR="0028536B" w:rsidRDefault="0028536B">
      <w:pPr>
        <w:pStyle w:val="ListBullet"/>
      </w:pPr>
      <w:r>
        <w:t xml:space="preserve">The declaration includes at most one of the following modifiers: </w:t>
      </w:r>
      <w:r>
        <w:rPr>
          <w:rStyle w:val="Codefragment"/>
        </w:rPr>
        <w:t>static</w:t>
      </w:r>
      <w:r>
        <w:t xml:space="preserve">, </w:t>
      </w:r>
      <w:r>
        <w:rPr>
          <w:rStyle w:val="Codefragment"/>
        </w:rPr>
        <w:t>virtual</w:t>
      </w:r>
      <w:r>
        <w:t xml:space="preserve">, and </w:t>
      </w:r>
      <w:r>
        <w:rPr>
          <w:rStyle w:val="Codefragment"/>
        </w:rPr>
        <w:t>override</w:t>
      </w:r>
      <w:r>
        <w:t xml:space="preserve">. </w:t>
      </w:r>
    </w:p>
    <w:p w:rsidR="0028536B" w:rsidRDefault="0028536B">
      <w:pPr>
        <w:pStyle w:val="ListBullet"/>
      </w:pPr>
      <w:r>
        <w:t xml:space="preserve">The declaration includes at most one of the following modifiers: </w:t>
      </w:r>
      <w:r>
        <w:rPr>
          <w:rStyle w:val="Codefragment"/>
        </w:rPr>
        <w:t>new</w:t>
      </w:r>
      <w:r>
        <w:t xml:space="preserve"> and </w:t>
      </w:r>
      <w:r>
        <w:rPr>
          <w:rStyle w:val="Codefragment"/>
        </w:rPr>
        <w:t>override</w:t>
      </w:r>
      <w:r>
        <w:t>.</w:t>
      </w:r>
    </w:p>
    <w:p w:rsidR="0028536B" w:rsidRDefault="0028536B">
      <w:pPr>
        <w:pStyle w:val="ListBullet"/>
      </w:pPr>
      <w:r>
        <w:t xml:space="preserve">If the declaration includes the </w:t>
      </w:r>
      <w:r>
        <w:rPr>
          <w:rStyle w:val="Codefragment"/>
        </w:rPr>
        <w:t>abstract</w:t>
      </w:r>
      <w:r>
        <w:t xml:space="preserve"> modifier, then the declaration does not include any of the following modifiers: </w:t>
      </w:r>
      <w:r>
        <w:rPr>
          <w:rStyle w:val="Codefragment"/>
        </w:rPr>
        <w:t>static</w:t>
      </w:r>
      <w:r>
        <w:t xml:space="preserve">, </w:t>
      </w:r>
      <w:r>
        <w:rPr>
          <w:rStyle w:val="Codefragment"/>
        </w:rPr>
        <w:t>virtual</w:t>
      </w:r>
      <w:r>
        <w:t xml:space="preserve">, </w:t>
      </w:r>
      <w:r>
        <w:rPr>
          <w:rStyle w:val="Codefragment"/>
        </w:rPr>
        <w:t>sealed</w:t>
      </w:r>
      <w:r>
        <w:t xml:space="preserve"> or </w:t>
      </w:r>
      <w:r>
        <w:rPr>
          <w:rStyle w:val="Codefragment"/>
        </w:rPr>
        <w:t>extern</w:t>
      </w:r>
      <w:r>
        <w:t>.</w:t>
      </w:r>
    </w:p>
    <w:p w:rsidR="0028536B" w:rsidRDefault="0028536B">
      <w:pPr>
        <w:pStyle w:val="ListBullet"/>
      </w:pPr>
      <w:r>
        <w:t xml:space="preserve">If the declaration includes the </w:t>
      </w:r>
      <w:r>
        <w:rPr>
          <w:rStyle w:val="Codefragment"/>
        </w:rPr>
        <w:t>private</w:t>
      </w:r>
      <w:r>
        <w:t xml:space="preserve"> modifier, then the declaration does not include any of the following modifiers: </w:t>
      </w:r>
      <w:r>
        <w:rPr>
          <w:rStyle w:val="Codefragment"/>
        </w:rPr>
        <w:t>virtual</w:t>
      </w:r>
      <w:r>
        <w:t xml:space="preserve">, </w:t>
      </w:r>
      <w:r>
        <w:rPr>
          <w:rStyle w:val="Codefragment"/>
        </w:rPr>
        <w:t>override</w:t>
      </w:r>
      <w:r>
        <w:t xml:space="preserve">, or </w:t>
      </w:r>
      <w:r>
        <w:rPr>
          <w:rStyle w:val="Codefragment"/>
        </w:rPr>
        <w:t>abstract</w:t>
      </w:r>
      <w:r>
        <w:t>.</w:t>
      </w:r>
    </w:p>
    <w:p w:rsidR="0028536B" w:rsidRDefault="0028536B">
      <w:pPr>
        <w:pStyle w:val="ListBullet"/>
      </w:pPr>
      <w:r>
        <w:t xml:space="preserve">If the declaration includes the </w:t>
      </w:r>
      <w:r>
        <w:rPr>
          <w:rStyle w:val="Codefragment"/>
        </w:rPr>
        <w:t>sealed</w:t>
      </w:r>
      <w:r>
        <w:t xml:space="preserve"> modifier, then the declaration also includes the </w:t>
      </w:r>
      <w:r>
        <w:rPr>
          <w:rStyle w:val="Codefragment"/>
        </w:rPr>
        <w:t>override</w:t>
      </w:r>
      <w:r>
        <w:t xml:space="preserve"> modifier. </w:t>
      </w:r>
    </w:p>
    <w:p w:rsidR="005923FC" w:rsidRDefault="005923FC">
      <w:pPr>
        <w:pStyle w:val="ListBullet"/>
      </w:pPr>
      <w:r>
        <w:t xml:space="preserve">If the declaration includes the </w:t>
      </w:r>
      <w:r w:rsidRPr="005923FC">
        <w:rPr>
          <w:rStyle w:val="Codefragment"/>
        </w:rPr>
        <w:t>partial</w:t>
      </w:r>
      <w:r>
        <w:t xml:space="preserve"> modifier, then it does not include any of the following modifiers: </w:t>
      </w:r>
      <w:r w:rsidRPr="005923FC">
        <w:rPr>
          <w:rStyle w:val="Codefragment"/>
        </w:rPr>
        <w:t>new</w:t>
      </w:r>
      <w:r>
        <w:t xml:space="preserve">, </w:t>
      </w:r>
      <w:r w:rsidRPr="005923FC">
        <w:rPr>
          <w:rStyle w:val="Codefragment"/>
        </w:rPr>
        <w:t>public</w:t>
      </w:r>
      <w:r>
        <w:t xml:space="preserve">, </w:t>
      </w:r>
      <w:r w:rsidRPr="005923FC">
        <w:rPr>
          <w:rStyle w:val="Codefragment"/>
        </w:rPr>
        <w:t>protected</w:t>
      </w:r>
      <w:r>
        <w:t xml:space="preserve">, </w:t>
      </w:r>
      <w:r w:rsidRPr="005923FC">
        <w:rPr>
          <w:rStyle w:val="Codefragment"/>
        </w:rPr>
        <w:t>internal</w:t>
      </w:r>
      <w:r>
        <w:t xml:space="preserve">, </w:t>
      </w:r>
      <w:r w:rsidRPr="005923FC">
        <w:rPr>
          <w:rStyle w:val="Codefragment"/>
        </w:rPr>
        <w:t>private</w:t>
      </w:r>
      <w:r>
        <w:t xml:space="preserve">, </w:t>
      </w:r>
      <w:r w:rsidRPr="005923FC">
        <w:rPr>
          <w:rStyle w:val="Codefragment"/>
        </w:rPr>
        <w:t>virtual</w:t>
      </w:r>
      <w:r>
        <w:t xml:space="preserve">, </w:t>
      </w:r>
      <w:r w:rsidRPr="005923FC">
        <w:rPr>
          <w:rStyle w:val="Codefragment"/>
        </w:rPr>
        <w:t>sealed</w:t>
      </w:r>
      <w:r>
        <w:t xml:space="preserve">, </w:t>
      </w:r>
      <w:r w:rsidRPr="005923FC">
        <w:rPr>
          <w:rStyle w:val="Codefragment"/>
        </w:rPr>
        <w:t>override</w:t>
      </w:r>
      <w:r>
        <w:t xml:space="preserve">, </w:t>
      </w:r>
      <w:r w:rsidRPr="005923FC">
        <w:rPr>
          <w:rStyle w:val="Codefragment"/>
        </w:rPr>
        <w:t>abstract</w:t>
      </w:r>
      <w:r>
        <w:t xml:space="preserve">, or </w:t>
      </w:r>
      <w:r w:rsidRPr="005923FC">
        <w:rPr>
          <w:rStyle w:val="Codefragment"/>
        </w:rPr>
        <w:t>extern</w:t>
      </w:r>
      <w:r>
        <w:t>.</w:t>
      </w:r>
    </w:p>
    <w:p w:rsidR="00652C57" w:rsidRDefault="00652C57">
      <w:r>
        <w:t>A method that has the async modifier is an async function and follows the rules described in §</w:t>
      </w:r>
      <w:r>
        <w:fldChar w:fldCharType="begin"/>
      </w:r>
      <w:r>
        <w:instrText xml:space="preserve"> REF _Ref324412196 \r \h </w:instrText>
      </w:r>
      <w:r>
        <w:fldChar w:fldCharType="separate"/>
      </w:r>
      <w:r>
        <w:t>10.14</w:t>
      </w:r>
      <w:r>
        <w:fldChar w:fldCharType="end"/>
      </w:r>
      <w:r>
        <w:t>.</w:t>
      </w:r>
    </w:p>
    <w:p w:rsidR="0028536B" w:rsidRDefault="0028536B">
      <w:r>
        <w:t xml:space="preserve">The </w:t>
      </w:r>
      <w:r>
        <w:rPr>
          <w:rStyle w:val="Production"/>
        </w:rPr>
        <w:t>return-type</w:t>
      </w:r>
      <w:r>
        <w:t xml:space="preserve"> of a method declaration specifies the type of the value computed and returned by the method. The </w:t>
      </w:r>
      <w:r>
        <w:rPr>
          <w:rStyle w:val="Production"/>
        </w:rPr>
        <w:t>return-type</w:t>
      </w:r>
      <w:r>
        <w:t xml:space="preserve"> is </w:t>
      </w:r>
      <w:r>
        <w:rPr>
          <w:rStyle w:val="Codefragment"/>
        </w:rPr>
        <w:t>void</w:t>
      </w:r>
      <w:r>
        <w:t xml:space="preserve"> if the method does not return a value.</w:t>
      </w:r>
      <w:r w:rsidR="005923FC">
        <w:t xml:space="preserve"> If the declaration includes the </w:t>
      </w:r>
      <w:r w:rsidR="005923FC" w:rsidRPr="005923FC">
        <w:rPr>
          <w:rStyle w:val="Codefragment"/>
        </w:rPr>
        <w:t>partial</w:t>
      </w:r>
      <w:r w:rsidR="005923FC">
        <w:t xml:space="preserve"> modifier, then the return type must be </w:t>
      </w:r>
      <w:r w:rsidR="005923FC" w:rsidRPr="005923FC">
        <w:rPr>
          <w:rStyle w:val="Codefragment"/>
        </w:rPr>
        <w:t>void</w:t>
      </w:r>
      <w:r w:rsidR="005923FC">
        <w:t>.</w:t>
      </w:r>
    </w:p>
    <w:p w:rsidR="009A6BBD" w:rsidRDefault="0028536B">
      <w:r>
        <w:t xml:space="preserve">The </w:t>
      </w:r>
      <w:r>
        <w:rPr>
          <w:rStyle w:val="Production"/>
        </w:rPr>
        <w:t>member-name</w:t>
      </w:r>
      <w:r>
        <w:t xml:space="preserve"> specifies the name of the method. Unless the method is an explicit interface member implementation (§</w:t>
      </w:r>
      <w:r w:rsidR="00852C57">
        <w:fldChar w:fldCharType="begin"/>
      </w:r>
      <w:r>
        <w:instrText xml:space="preserve"> REF _Ref508195234 \r \h </w:instrText>
      </w:r>
      <w:r w:rsidR="00852C57">
        <w:fldChar w:fldCharType="separate"/>
      </w:r>
      <w:r w:rsidR="00437C65">
        <w:t>13.4.1</w:t>
      </w:r>
      <w:r w:rsidR="00852C57">
        <w:fldChar w:fldCharType="end"/>
      </w:r>
      <w:r>
        <w:t xml:space="preserve">), the </w:t>
      </w:r>
      <w:r>
        <w:rPr>
          <w:rStyle w:val="Production"/>
        </w:rPr>
        <w:t>member-name</w:t>
      </w:r>
      <w:r>
        <w:t xml:space="preserve"> is simply an </w:t>
      </w:r>
      <w:r>
        <w:rPr>
          <w:rStyle w:val="Production"/>
        </w:rPr>
        <w:t>identifier</w:t>
      </w:r>
      <w:r>
        <w:t xml:space="preserve">. For an explicit interface member implementation, the </w:t>
      </w:r>
      <w:r>
        <w:rPr>
          <w:rStyle w:val="Production"/>
        </w:rPr>
        <w:t>member-name</w:t>
      </w:r>
      <w:r>
        <w:t xml:space="preserve"> consists of an </w:t>
      </w:r>
      <w:r>
        <w:rPr>
          <w:rStyle w:val="Production"/>
        </w:rPr>
        <w:t>interface-type</w:t>
      </w:r>
      <w:r>
        <w:t xml:space="preserve"> followed by a “</w:t>
      </w:r>
      <w:r>
        <w:rPr>
          <w:rStyle w:val="Codefragment"/>
        </w:rPr>
        <w:t>.</w:t>
      </w:r>
      <w:r>
        <w:t xml:space="preserve">” and an </w:t>
      </w:r>
      <w:r>
        <w:rPr>
          <w:rStyle w:val="Production"/>
        </w:rPr>
        <w:t>identifier</w:t>
      </w:r>
      <w:r>
        <w:t>.</w:t>
      </w:r>
    </w:p>
    <w:p w:rsidR="009A6BBD" w:rsidRDefault="009A6BBD">
      <w:r>
        <w:t xml:space="preserve">The optional </w:t>
      </w:r>
      <w:r w:rsidRPr="009A6BBD">
        <w:rPr>
          <w:rStyle w:val="Production"/>
        </w:rPr>
        <w:t>type-parameter-list</w:t>
      </w:r>
      <w:r>
        <w:t xml:space="preserve"> specifies the type parameters of the method</w:t>
      </w:r>
      <w:r w:rsidR="00150C51">
        <w:t xml:space="preserve"> (§</w:t>
      </w:r>
      <w:r w:rsidR="00852C57">
        <w:fldChar w:fldCharType="begin"/>
      </w:r>
      <w:r w:rsidR="006E6E27">
        <w:instrText xml:space="preserve"> REF _Ref174219147 \r \h </w:instrText>
      </w:r>
      <w:r w:rsidR="00852C57">
        <w:fldChar w:fldCharType="separate"/>
      </w:r>
      <w:r w:rsidR="00437C65">
        <w:t>10.1.3</w:t>
      </w:r>
      <w:r w:rsidR="00852C57">
        <w:fldChar w:fldCharType="end"/>
      </w:r>
      <w:r w:rsidR="00150C51">
        <w:t>)</w:t>
      </w:r>
      <w:r>
        <w:t>.</w:t>
      </w:r>
      <w:r w:rsidR="00F15597">
        <w:t xml:space="preserve"> If a </w:t>
      </w:r>
      <w:r w:rsidR="00F15597" w:rsidRPr="00F15597">
        <w:rPr>
          <w:rStyle w:val="Production"/>
        </w:rPr>
        <w:t>type-parameter-list</w:t>
      </w:r>
      <w:r w:rsidR="00F15597">
        <w:t xml:space="preserve"> is specified the method is a </w:t>
      </w:r>
      <w:r w:rsidR="00F15597" w:rsidRPr="00F15597">
        <w:rPr>
          <w:rStyle w:val="Term"/>
        </w:rPr>
        <w:t>generic method</w:t>
      </w:r>
      <w:r w:rsidR="00F15597">
        <w:t xml:space="preserve">. If the method has an </w:t>
      </w:r>
      <w:r w:rsidR="00F15597" w:rsidRPr="00F15597">
        <w:rPr>
          <w:rStyle w:val="Codefragment"/>
        </w:rPr>
        <w:t>extern</w:t>
      </w:r>
      <w:r w:rsidR="00F15597">
        <w:t xml:space="preserve"> modifier, a </w:t>
      </w:r>
      <w:r w:rsidR="00F15597" w:rsidRPr="00F15597">
        <w:rPr>
          <w:rStyle w:val="Production"/>
        </w:rPr>
        <w:t xml:space="preserve">type-parameter-list </w:t>
      </w:r>
      <w:r w:rsidR="00F15597">
        <w:t>cannot be specified.</w:t>
      </w:r>
    </w:p>
    <w:p w:rsidR="0028536B" w:rsidRDefault="0028536B">
      <w:r>
        <w:t xml:space="preserve">The optional </w:t>
      </w:r>
      <w:r>
        <w:rPr>
          <w:rStyle w:val="Production"/>
        </w:rPr>
        <w:t>formal-parameter-list</w:t>
      </w:r>
      <w:r>
        <w:t xml:space="preserve"> specifies the parameters of the method (§</w:t>
      </w:r>
      <w:r w:rsidR="00852C57">
        <w:fldChar w:fldCharType="begin"/>
      </w:r>
      <w:r>
        <w:instrText xml:space="preserve"> REF _Ref458932106 \r \h </w:instrText>
      </w:r>
      <w:r w:rsidR="00852C57">
        <w:fldChar w:fldCharType="separate"/>
      </w:r>
      <w:r w:rsidR="00437C65">
        <w:t>10.6.1</w:t>
      </w:r>
      <w:r w:rsidR="00852C57">
        <w:fldChar w:fldCharType="end"/>
      </w:r>
      <w:r>
        <w:t>).</w:t>
      </w:r>
    </w:p>
    <w:p w:rsidR="009A6BBD" w:rsidRDefault="009A6BBD" w:rsidP="009A6BBD">
      <w:r>
        <w:t xml:space="preserve">The optional </w:t>
      </w:r>
      <w:r w:rsidRPr="009A6BBD">
        <w:rPr>
          <w:rStyle w:val="Production"/>
        </w:rPr>
        <w:t>type-parameter-constraints-clauses</w:t>
      </w:r>
      <w:r w:rsidRPr="009A6BBD">
        <w:t xml:space="preserve"> </w:t>
      </w:r>
      <w:r w:rsidR="003D196C">
        <w:t xml:space="preserve">specify </w:t>
      </w:r>
      <w:r w:rsidR="00150C51">
        <w:t>constraints on individual type parameters (§</w:t>
      </w:r>
      <w:r w:rsidR="00852C57">
        <w:fldChar w:fldCharType="begin"/>
      </w:r>
      <w:r w:rsidR="00150C51">
        <w:instrText xml:space="preserve"> REF _Ref155169092 \r \h </w:instrText>
      </w:r>
      <w:r w:rsidR="00852C57">
        <w:fldChar w:fldCharType="separate"/>
      </w:r>
      <w:r w:rsidR="00437C65">
        <w:t>10.1.5</w:t>
      </w:r>
      <w:r w:rsidR="00852C57">
        <w:fldChar w:fldCharType="end"/>
      </w:r>
      <w:r w:rsidR="00150C51">
        <w:t>)</w:t>
      </w:r>
      <w:r w:rsidR="00F15597">
        <w:t xml:space="preserve"> and may only be specified if a </w:t>
      </w:r>
      <w:r w:rsidR="00F15597" w:rsidRPr="00F15597">
        <w:rPr>
          <w:rStyle w:val="Production"/>
        </w:rPr>
        <w:t>type-parameter-list</w:t>
      </w:r>
      <w:r w:rsidR="00F15597">
        <w:t xml:space="preserve"> is also supplied, and the method does not have an </w:t>
      </w:r>
      <w:r w:rsidR="00F15597" w:rsidRPr="00F15597">
        <w:rPr>
          <w:rStyle w:val="Codefragment"/>
        </w:rPr>
        <w:t>override</w:t>
      </w:r>
      <w:r w:rsidR="00F15597">
        <w:t xml:space="preserve"> modifier</w:t>
      </w:r>
      <w:r w:rsidR="00150C51">
        <w:t>.</w:t>
      </w:r>
    </w:p>
    <w:p w:rsidR="0028536B" w:rsidRDefault="0028536B">
      <w:r>
        <w:t xml:space="preserve">The </w:t>
      </w:r>
      <w:r>
        <w:rPr>
          <w:rStyle w:val="Production"/>
        </w:rPr>
        <w:t>return-type</w:t>
      </w:r>
      <w:r>
        <w:t xml:space="preserve"> and each of the types referenced in the </w:t>
      </w:r>
      <w:r>
        <w:rPr>
          <w:rStyle w:val="Production"/>
        </w:rPr>
        <w:t>formal-parameter-list</w:t>
      </w:r>
      <w:r>
        <w:t xml:space="preserve"> of a method must be at least as accessible as the method itself (§</w:t>
      </w:r>
      <w:r w:rsidR="00852C57">
        <w:fldChar w:fldCharType="begin"/>
      </w:r>
      <w:r w:rsidR="006E6E27">
        <w:instrText xml:space="preserve"> REF _Ref174230636 \r \h </w:instrText>
      </w:r>
      <w:r w:rsidR="00852C57">
        <w:fldChar w:fldCharType="separate"/>
      </w:r>
      <w:r w:rsidR="00437C65">
        <w:t>3.5.4</w:t>
      </w:r>
      <w:r w:rsidR="00852C57">
        <w:fldChar w:fldCharType="end"/>
      </w:r>
      <w:r>
        <w:t>).</w:t>
      </w:r>
    </w:p>
    <w:p w:rsidR="0028536B" w:rsidRDefault="0028536B">
      <w:r>
        <w:t xml:space="preserve">For </w:t>
      </w:r>
      <w:r>
        <w:rPr>
          <w:rStyle w:val="Codefragment"/>
        </w:rPr>
        <w:t>abstract</w:t>
      </w:r>
      <w:r>
        <w:t xml:space="preserve"> and </w:t>
      </w:r>
      <w:r>
        <w:rPr>
          <w:rStyle w:val="Codefragment"/>
        </w:rPr>
        <w:t>extern</w:t>
      </w:r>
      <w:r>
        <w:t xml:space="preserve"> methods, the </w:t>
      </w:r>
      <w:r>
        <w:rPr>
          <w:rStyle w:val="Production"/>
        </w:rPr>
        <w:t>method-body</w:t>
      </w:r>
      <w:r>
        <w:t xml:space="preserve"> consists simply of a semicolon. </w:t>
      </w:r>
      <w:r w:rsidR="005923FC">
        <w:t xml:space="preserve">For </w:t>
      </w:r>
      <w:r w:rsidR="005923FC" w:rsidRPr="00563943">
        <w:rPr>
          <w:rStyle w:val="Codefragment"/>
        </w:rPr>
        <w:t>partial</w:t>
      </w:r>
      <w:r w:rsidR="005923FC">
        <w:t xml:space="preserve"> methods the </w:t>
      </w:r>
      <w:r w:rsidR="005923FC">
        <w:rPr>
          <w:rStyle w:val="Production"/>
        </w:rPr>
        <w:t>method-body</w:t>
      </w:r>
      <w:r w:rsidR="005923FC">
        <w:t xml:space="preserve"> may consist of either a semicolon or a </w:t>
      </w:r>
      <w:r w:rsidR="005923FC">
        <w:rPr>
          <w:rStyle w:val="Production"/>
        </w:rPr>
        <w:t>block</w:t>
      </w:r>
      <w:r w:rsidR="005923FC">
        <w:t xml:space="preserve">. </w:t>
      </w:r>
      <w:r>
        <w:t xml:space="preserve">For all other methods, the </w:t>
      </w:r>
      <w:r>
        <w:rPr>
          <w:rStyle w:val="Production"/>
        </w:rPr>
        <w:t>method-body</w:t>
      </w:r>
      <w:r>
        <w:t xml:space="preserve"> consists of a </w:t>
      </w:r>
      <w:r>
        <w:rPr>
          <w:rStyle w:val="Production"/>
        </w:rPr>
        <w:t>block</w:t>
      </w:r>
      <w:r>
        <w:t>, which specifies the statements to execute when the method is invoked.</w:t>
      </w:r>
    </w:p>
    <w:p w:rsidR="00DC26F5" w:rsidRDefault="00DC26F5">
      <w:r>
        <w:t xml:space="preserve">If the </w:t>
      </w:r>
      <w:r w:rsidRPr="00DC26F5">
        <w:rPr>
          <w:rStyle w:val="Production"/>
        </w:rPr>
        <w:t>method-body</w:t>
      </w:r>
      <w:r>
        <w:t xml:space="preserve"> consists of a semicolon, the the declaration may not include the </w:t>
      </w:r>
      <w:r w:rsidRPr="00DC26F5">
        <w:rPr>
          <w:rStyle w:val="Codefragment"/>
        </w:rPr>
        <w:t>async</w:t>
      </w:r>
      <w:r>
        <w:t xml:space="preserve"> modifier.</w:t>
      </w:r>
    </w:p>
    <w:p w:rsidR="0028536B" w:rsidRDefault="0028536B">
      <w:r>
        <w:t>The name</w:t>
      </w:r>
      <w:r w:rsidR="00BF504C">
        <w:t>, the type parameter list</w:t>
      </w:r>
      <w:r>
        <w:t xml:space="preserve"> and the formal parameter list of a method define the signature (§</w:t>
      </w:r>
      <w:r w:rsidR="00852C57">
        <w:fldChar w:fldCharType="begin"/>
      </w:r>
      <w:r>
        <w:instrText xml:space="preserve"> REF _Ref458930271 \r \h </w:instrText>
      </w:r>
      <w:r w:rsidR="00852C57">
        <w:fldChar w:fldCharType="separate"/>
      </w:r>
      <w:r w:rsidR="00437C65">
        <w:t>3.6</w:t>
      </w:r>
      <w:r w:rsidR="00852C57">
        <w:fldChar w:fldCharType="end"/>
      </w:r>
      <w:r>
        <w:t>) of the method. Specifically, the signature of a method consists of its name</w:t>
      </w:r>
      <w:r w:rsidR="00BF504C">
        <w:t>, the number of type parameters</w:t>
      </w:r>
      <w:r>
        <w:t xml:space="preserve"> and the number, modifiers, and types of its formal parameters. </w:t>
      </w:r>
      <w:r w:rsidR="00BF504C">
        <w:t>For these purposes, any type parameter of the method that occurs in the type of a formal parameter is identified not by its name, but by its ordinal position in the type argument list of the method.</w:t>
      </w:r>
      <w:r>
        <w:t xml:space="preserve">The return type is not part of a method’s signature, nor are the names of the </w:t>
      </w:r>
      <w:r w:rsidR="00BF504C">
        <w:t xml:space="preserve">type parameters or the </w:t>
      </w:r>
      <w:r>
        <w:t>formal parameters.</w:t>
      </w:r>
    </w:p>
    <w:p w:rsidR="0028536B" w:rsidRDefault="0028536B">
      <w:r>
        <w:t xml:space="preserve">The name of a method must differ from the names of all other non-methods declared in the same class. In addition, the signature of a method must differ from the signatures of all other methods declared in the same </w:t>
      </w:r>
      <w:r w:rsidRPr="00354E63">
        <w:t>class</w:t>
      </w:r>
      <w:r w:rsidR="00041EA2" w:rsidRPr="00354E63">
        <w:t xml:space="preserve">, and two methods declared in the same class may not have signatures that differ solely by </w:t>
      </w:r>
      <w:r w:rsidR="00041EA2" w:rsidRPr="00354E63">
        <w:rPr>
          <w:rStyle w:val="Codefragment"/>
        </w:rPr>
        <w:t>ref</w:t>
      </w:r>
      <w:r w:rsidR="00041EA2" w:rsidRPr="00354E63">
        <w:t xml:space="preserve"> and </w:t>
      </w:r>
      <w:r w:rsidR="00041EA2" w:rsidRPr="00354E63">
        <w:rPr>
          <w:rStyle w:val="Codefragment"/>
        </w:rPr>
        <w:t>out</w:t>
      </w:r>
      <w:r w:rsidRPr="00354E63">
        <w:t>.</w:t>
      </w:r>
    </w:p>
    <w:p w:rsidR="00D1043A" w:rsidRDefault="00D1043A">
      <w:r w:rsidRPr="00B9739D">
        <w:t xml:space="preserve">The method’s </w:t>
      </w:r>
      <w:r w:rsidRPr="00B9739D">
        <w:rPr>
          <w:rStyle w:val="Production"/>
        </w:rPr>
        <w:t>type-parameter</w:t>
      </w:r>
      <w:r w:rsidRPr="00B9739D">
        <w:t xml:space="preserve">s are in scope throughout the </w:t>
      </w:r>
      <w:r w:rsidRPr="00B9739D">
        <w:rPr>
          <w:rStyle w:val="Production"/>
        </w:rPr>
        <w:t>method-declaration</w:t>
      </w:r>
      <w:r w:rsidRPr="00B9739D">
        <w:t xml:space="preserve">, and can be used to form types throughout that scope in </w:t>
      </w:r>
      <w:r w:rsidRPr="00B9739D">
        <w:rPr>
          <w:rStyle w:val="Production"/>
        </w:rPr>
        <w:t>return-type</w:t>
      </w:r>
      <w:r w:rsidRPr="00B9739D">
        <w:t xml:space="preserve">, </w:t>
      </w:r>
      <w:r w:rsidRPr="00B9739D">
        <w:rPr>
          <w:rStyle w:val="Production"/>
        </w:rPr>
        <w:t>method-body</w:t>
      </w:r>
      <w:r w:rsidRPr="00B9739D">
        <w:t xml:space="preserve">, and </w:t>
      </w:r>
      <w:r w:rsidRPr="00B9739D">
        <w:rPr>
          <w:rStyle w:val="Production"/>
        </w:rPr>
        <w:t>type-parameter-constraints-clauses</w:t>
      </w:r>
      <w:r w:rsidRPr="00B9739D">
        <w:t xml:space="preserve"> but not in </w:t>
      </w:r>
      <w:r w:rsidRPr="00B9739D">
        <w:rPr>
          <w:rStyle w:val="Production"/>
        </w:rPr>
        <w:t>attributes</w:t>
      </w:r>
      <w:r w:rsidRPr="00B9739D">
        <w:t>.</w:t>
      </w:r>
    </w:p>
    <w:p w:rsidR="00932E6D" w:rsidRPr="00354E63" w:rsidRDefault="00932E6D">
      <w:r>
        <w:t>All formal parameters and type parameters must have different names.</w:t>
      </w:r>
    </w:p>
    <w:p w:rsidR="0028536B" w:rsidRDefault="0028536B">
      <w:pPr>
        <w:pStyle w:val="Heading3"/>
      </w:pPr>
      <w:bookmarkStart w:id="1223" w:name="_Ref458833300"/>
      <w:bookmarkStart w:id="1224" w:name="_Ref458932106"/>
      <w:bookmarkStart w:id="1225" w:name="_Toc251613301"/>
      <w:r>
        <w:t>Method parameters</w:t>
      </w:r>
      <w:bookmarkEnd w:id="1223"/>
      <w:bookmarkEnd w:id="1224"/>
      <w:bookmarkEnd w:id="1225"/>
    </w:p>
    <w:p w:rsidR="0028536B" w:rsidRDefault="0028536B">
      <w:r>
        <w:t xml:space="preserve">The parameters of a method, if any, are declared by the method’s </w:t>
      </w:r>
      <w:r>
        <w:rPr>
          <w:rStyle w:val="Production"/>
        </w:rPr>
        <w:t>formal-parameter-list</w:t>
      </w:r>
      <w:r>
        <w:t>.</w:t>
      </w:r>
    </w:p>
    <w:p w:rsidR="0028536B" w:rsidRDefault="0028536B">
      <w:pPr>
        <w:pStyle w:val="Grammar"/>
      </w:pPr>
      <w:r>
        <w:t>formal-parameter-list:</w:t>
      </w:r>
      <w:r>
        <w:br/>
        <w:t>fixed-parameters</w:t>
      </w:r>
      <w:r>
        <w:br/>
        <w:t xml:space="preserve">fixed-parameters   </w:t>
      </w:r>
      <w:r>
        <w:rPr>
          <w:rStyle w:val="Terminal"/>
        </w:rPr>
        <w:t>,</w:t>
      </w:r>
      <w:r>
        <w:t xml:space="preserve">   parameter-array</w:t>
      </w:r>
      <w:r>
        <w:br/>
        <w:t>parameter-array</w:t>
      </w:r>
    </w:p>
    <w:p w:rsidR="0028536B" w:rsidRDefault="0028536B">
      <w:pPr>
        <w:pStyle w:val="Grammar"/>
      </w:pPr>
      <w:r>
        <w:t>fixed-parameters:</w:t>
      </w:r>
      <w:r>
        <w:br/>
        <w:t>fixed-parameter</w:t>
      </w:r>
      <w:r>
        <w:br/>
        <w:t xml:space="preserve">fixed-parameters   </w:t>
      </w:r>
      <w:r>
        <w:rPr>
          <w:rStyle w:val="Terminal"/>
        </w:rPr>
        <w:t>,</w:t>
      </w:r>
      <w:r>
        <w:t xml:space="preserve">   fixed-parameter</w:t>
      </w:r>
    </w:p>
    <w:p w:rsidR="00B802DF" w:rsidRDefault="0028536B" w:rsidP="00B802DF">
      <w:pPr>
        <w:pStyle w:val="Grammar"/>
      </w:pPr>
      <w:r>
        <w:t>fixed-parameter:</w:t>
      </w:r>
      <w:r>
        <w:br/>
        <w:t>attributes</w:t>
      </w:r>
      <w:r>
        <w:rPr>
          <w:vertAlign w:val="subscript"/>
        </w:rPr>
        <w:t>opt</w:t>
      </w:r>
      <w:r>
        <w:t xml:space="preserve">   parameter-modifier</w:t>
      </w:r>
      <w:r>
        <w:rPr>
          <w:vertAlign w:val="subscript"/>
        </w:rPr>
        <w:t>opt</w:t>
      </w:r>
      <w:r>
        <w:t xml:space="preserve">   type   </w:t>
      </w:r>
      <w:r w:rsidR="00B802DF">
        <w:t>identifier   default-argument</w:t>
      </w:r>
      <w:r w:rsidR="00B802DF">
        <w:rPr>
          <w:vertAlign w:val="subscript"/>
        </w:rPr>
        <w:t>opt</w:t>
      </w:r>
      <w:r w:rsidR="00B802DF">
        <w:t xml:space="preserve"> </w:t>
      </w:r>
    </w:p>
    <w:p w:rsidR="0028536B" w:rsidRDefault="00B802DF" w:rsidP="00B802DF">
      <w:pPr>
        <w:pStyle w:val="Grammar"/>
      </w:pPr>
      <w:r>
        <w:t>default-argument:</w:t>
      </w:r>
      <w:r>
        <w:br/>
      </w:r>
      <w:r w:rsidRPr="00811C57">
        <w:rPr>
          <w:rStyle w:val="Codefragment"/>
        </w:rPr>
        <w:t>=</w:t>
      </w:r>
      <w:r>
        <w:t xml:space="preserve">  expression </w:t>
      </w:r>
    </w:p>
    <w:p w:rsidR="0028536B" w:rsidRDefault="0028536B">
      <w:pPr>
        <w:pStyle w:val="Grammar"/>
        <w:rPr>
          <w:rStyle w:val="Terminal"/>
        </w:rPr>
      </w:pPr>
      <w:r>
        <w:t>parameter-modifier:</w:t>
      </w:r>
      <w:r>
        <w:br/>
      </w:r>
      <w:r>
        <w:rPr>
          <w:rStyle w:val="Terminal"/>
        </w:rPr>
        <w:t>ref</w:t>
      </w:r>
      <w:r>
        <w:rPr>
          <w:rStyle w:val="Terminal"/>
        </w:rPr>
        <w:br/>
        <w:t>out</w:t>
      </w:r>
      <w:r w:rsidR="00294693">
        <w:rPr>
          <w:rStyle w:val="Terminal"/>
        </w:rPr>
        <w:br/>
        <w:t>this</w:t>
      </w:r>
    </w:p>
    <w:p w:rsidR="0028536B" w:rsidRDefault="0028536B">
      <w:pPr>
        <w:pStyle w:val="Grammar"/>
      </w:pPr>
      <w:r>
        <w:t>parameter-array:</w:t>
      </w:r>
      <w:r>
        <w:br/>
        <w:t>attributes</w:t>
      </w:r>
      <w:r>
        <w:rPr>
          <w:vertAlign w:val="subscript"/>
        </w:rPr>
        <w:t>opt</w:t>
      </w:r>
      <w:r>
        <w:t xml:space="preserve">   </w:t>
      </w:r>
      <w:r>
        <w:rPr>
          <w:rStyle w:val="Terminal"/>
        </w:rPr>
        <w:t>params</w:t>
      </w:r>
      <w:r>
        <w:t xml:space="preserve">   array-type   identifier</w:t>
      </w:r>
    </w:p>
    <w:p w:rsidR="0028536B" w:rsidRDefault="0028536B">
      <w:r>
        <w:t xml:space="preserve">The formal parameter list consists of one or more comma-separated parameters of which only the last may be a </w:t>
      </w:r>
      <w:r>
        <w:rPr>
          <w:rStyle w:val="Production"/>
        </w:rPr>
        <w:t>parameter-array</w:t>
      </w:r>
      <w:r>
        <w:t>.</w:t>
      </w:r>
    </w:p>
    <w:p w:rsidR="0028536B" w:rsidRDefault="0028536B">
      <w:r>
        <w:t xml:space="preserve">A </w:t>
      </w:r>
      <w:r>
        <w:rPr>
          <w:rStyle w:val="Production"/>
        </w:rPr>
        <w:t>fixed-parameter</w:t>
      </w:r>
      <w:r>
        <w:t xml:space="preserve"> consists of an optional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an optional </w:t>
      </w:r>
      <w:r>
        <w:rPr>
          <w:rStyle w:val="Codefragment"/>
        </w:rPr>
        <w:t>ref</w:t>
      </w:r>
      <w:r w:rsidR="00294693">
        <w:t xml:space="preserve">, </w:t>
      </w:r>
      <w:r>
        <w:rPr>
          <w:rStyle w:val="Codefragment"/>
        </w:rPr>
        <w:t>out</w:t>
      </w:r>
      <w:r>
        <w:t xml:space="preserve"> </w:t>
      </w:r>
      <w:r w:rsidR="00294693">
        <w:t xml:space="preserve">or </w:t>
      </w:r>
      <w:r w:rsidR="00294693" w:rsidRPr="00294693">
        <w:rPr>
          <w:rStyle w:val="Codefragment"/>
        </w:rPr>
        <w:t>this</w:t>
      </w:r>
      <w:r w:rsidR="00294693">
        <w:t xml:space="preserve"> </w:t>
      </w:r>
      <w:r>
        <w:t xml:space="preserve">modifier, a </w:t>
      </w:r>
      <w:r>
        <w:rPr>
          <w:rStyle w:val="Production"/>
        </w:rPr>
        <w:t>type</w:t>
      </w:r>
      <w:r>
        <w:t xml:space="preserve">, an </w:t>
      </w:r>
      <w:r>
        <w:rPr>
          <w:rStyle w:val="Production"/>
        </w:rPr>
        <w:t>identifier</w:t>
      </w:r>
      <w:r w:rsidR="00B802DF">
        <w:t xml:space="preserve"> and an optional </w:t>
      </w:r>
      <w:r w:rsidR="00B802DF" w:rsidRPr="00B802DF">
        <w:rPr>
          <w:rStyle w:val="Production"/>
        </w:rPr>
        <w:t>default-argument</w:t>
      </w:r>
      <w:r w:rsidR="00B802DF">
        <w:t>.</w:t>
      </w:r>
      <w:r>
        <w:t xml:space="preserve"> Each </w:t>
      </w:r>
      <w:r>
        <w:rPr>
          <w:rStyle w:val="Production"/>
        </w:rPr>
        <w:t>fixed-parameter</w:t>
      </w:r>
      <w:r>
        <w:t xml:space="preserve"> declares a parameter of the given type with the given name.</w:t>
      </w:r>
      <w:r w:rsidR="00294693">
        <w:t xml:space="preserve"> The </w:t>
      </w:r>
      <w:r w:rsidR="00294693" w:rsidRPr="00294693">
        <w:rPr>
          <w:rStyle w:val="Codefragment"/>
        </w:rPr>
        <w:t>this</w:t>
      </w:r>
      <w:r w:rsidR="00294693">
        <w:t xml:space="preserve"> modifier designates the method as an extension method and is only allowed on the first parameter of a static method. Extension methods are further described in §</w:t>
      </w:r>
      <w:r w:rsidR="00852C57">
        <w:fldChar w:fldCharType="begin"/>
      </w:r>
      <w:r w:rsidR="006E6E27">
        <w:instrText xml:space="preserve"> REF _Ref174230661 \r \h </w:instrText>
      </w:r>
      <w:r w:rsidR="00852C57">
        <w:fldChar w:fldCharType="separate"/>
      </w:r>
      <w:r w:rsidR="00437C65">
        <w:t>10.6.9</w:t>
      </w:r>
      <w:r w:rsidR="00852C57">
        <w:fldChar w:fldCharType="end"/>
      </w:r>
      <w:r w:rsidR="00294693">
        <w:t>.</w:t>
      </w:r>
    </w:p>
    <w:p w:rsidR="00B802DF" w:rsidRDefault="00B802DF" w:rsidP="00B802DF">
      <w:r>
        <w:t xml:space="preserve">A </w:t>
      </w:r>
      <w:r w:rsidRPr="00351C4C">
        <w:rPr>
          <w:rStyle w:val="Production"/>
        </w:rPr>
        <w:t>fixed-parameter</w:t>
      </w:r>
      <w:r>
        <w:t xml:space="preserve"> with a </w:t>
      </w:r>
      <w:r>
        <w:rPr>
          <w:rStyle w:val="Production"/>
        </w:rPr>
        <w:t>default-argument</w:t>
      </w:r>
      <w:r>
        <w:t xml:space="preserve"> is known as an </w:t>
      </w:r>
      <w:r w:rsidRPr="009E3968">
        <w:rPr>
          <w:rStyle w:val="Term"/>
        </w:rPr>
        <w:t>optional parameter</w:t>
      </w:r>
      <w:r>
        <w:t xml:space="preserve">, whereas a </w:t>
      </w:r>
      <w:r w:rsidRPr="00351C4C">
        <w:rPr>
          <w:rStyle w:val="Production"/>
        </w:rPr>
        <w:t>fixed-parameter</w:t>
      </w:r>
      <w:r>
        <w:t xml:space="preserve"> without a </w:t>
      </w:r>
      <w:r>
        <w:rPr>
          <w:rStyle w:val="Production"/>
        </w:rPr>
        <w:t>default-argument</w:t>
      </w:r>
      <w:r>
        <w:t xml:space="preserve"> is a </w:t>
      </w:r>
      <w:r w:rsidRPr="009E3968">
        <w:rPr>
          <w:rStyle w:val="Term"/>
        </w:rPr>
        <w:t>required parameter</w:t>
      </w:r>
      <w:r>
        <w:t xml:space="preserve">. A required parameter may not appear after an optional parameter in a </w:t>
      </w:r>
      <w:r w:rsidRPr="00351C4C">
        <w:rPr>
          <w:rStyle w:val="Production"/>
        </w:rPr>
        <w:t>formal-parameter-list</w:t>
      </w:r>
      <w:r>
        <w:t>.</w:t>
      </w:r>
    </w:p>
    <w:p w:rsidR="00B802DF" w:rsidRDefault="00B802DF" w:rsidP="00B802DF">
      <w:r>
        <w:t xml:space="preserve">A </w:t>
      </w:r>
      <w:r w:rsidRPr="00811C57">
        <w:rPr>
          <w:rStyle w:val="Codefragment"/>
        </w:rPr>
        <w:t>ref</w:t>
      </w:r>
      <w:r>
        <w:t xml:space="preserve"> or </w:t>
      </w:r>
      <w:r w:rsidRPr="00811C57">
        <w:rPr>
          <w:rStyle w:val="Codefragment"/>
        </w:rPr>
        <w:t>out</w:t>
      </w:r>
      <w:r>
        <w:t xml:space="preserve"> parameter cannot have a </w:t>
      </w:r>
      <w:r>
        <w:rPr>
          <w:rStyle w:val="Production"/>
        </w:rPr>
        <w:t>default-argument</w:t>
      </w:r>
      <w:r>
        <w:t xml:space="preserve">. The </w:t>
      </w:r>
      <w:r w:rsidRPr="00351C4C">
        <w:rPr>
          <w:rStyle w:val="Production"/>
        </w:rPr>
        <w:t>expression</w:t>
      </w:r>
      <w:r>
        <w:t xml:space="preserve"> in a </w:t>
      </w:r>
      <w:r>
        <w:rPr>
          <w:rStyle w:val="Production"/>
        </w:rPr>
        <w:t>default-argument</w:t>
      </w:r>
      <w:r>
        <w:t xml:space="preserve"> must be one of the following:</w:t>
      </w:r>
    </w:p>
    <w:p w:rsidR="00B802DF" w:rsidRPr="00D924C7" w:rsidRDefault="00B802DF" w:rsidP="00B802DF">
      <w:pPr>
        <w:pStyle w:val="ListBullet"/>
        <w:rPr>
          <w:i/>
        </w:rPr>
      </w:pPr>
      <w:r>
        <w:t xml:space="preserve">a </w:t>
      </w:r>
      <w:r>
        <w:rPr>
          <w:rStyle w:val="Production"/>
        </w:rPr>
        <w:t>constant-expression</w:t>
      </w:r>
      <w:r>
        <w:t xml:space="preserve"> </w:t>
      </w:r>
    </w:p>
    <w:p w:rsidR="00B802DF" w:rsidRPr="00D924C7" w:rsidRDefault="00B802DF" w:rsidP="00B802DF">
      <w:pPr>
        <w:pStyle w:val="ListBullet"/>
        <w:rPr>
          <w:i/>
        </w:rPr>
      </w:pPr>
      <w:r>
        <w:t xml:space="preserve">an expression of the form </w:t>
      </w:r>
      <w:r w:rsidRPr="00811C57">
        <w:rPr>
          <w:rStyle w:val="Codefragment"/>
        </w:rPr>
        <w:t>new S()</w:t>
      </w:r>
      <w:r>
        <w:t xml:space="preserve"> where </w:t>
      </w:r>
      <w:r w:rsidRPr="00811C57">
        <w:rPr>
          <w:rStyle w:val="Codefragment"/>
        </w:rPr>
        <w:t>S</w:t>
      </w:r>
      <w:r>
        <w:t xml:space="preserve"> is a value type</w:t>
      </w:r>
    </w:p>
    <w:p w:rsidR="00B802DF" w:rsidRPr="00D924C7" w:rsidRDefault="00B802DF" w:rsidP="00B802DF">
      <w:pPr>
        <w:pStyle w:val="ListBullet"/>
        <w:rPr>
          <w:i/>
        </w:rPr>
      </w:pPr>
      <w:r>
        <w:t xml:space="preserve">an expression of the form </w:t>
      </w:r>
      <w:r w:rsidRPr="00811C57">
        <w:rPr>
          <w:rStyle w:val="Codefragment"/>
        </w:rPr>
        <w:t>default(S)</w:t>
      </w:r>
      <w:r>
        <w:t xml:space="preserve"> where </w:t>
      </w:r>
      <w:r w:rsidRPr="00811C57">
        <w:rPr>
          <w:rStyle w:val="Codefragment"/>
        </w:rPr>
        <w:t>S</w:t>
      </w:r>
      <w:r>
        <w:t xml:space="preserve"> is a value type</w:t>
      </w:r>
    </w:p>
    <w:p w:rsidR="00B802DF" w:rsidRDefault="00B802DF" w:rsidP="00B802DF">
      <w:r>
        <w:t xml:space="preserve">The </w:t>
      </w:r>
      <w:r w:rsidRPr="00B802DF">
        <w:rPr>
          <w:rStyle w:val="Production"/>
        </w:rPr>
        <w:t>expression</w:t>
      </w:r>
      <w:r>
        <w:t xml:space="preserve"> must be implicitly convertible by an identity or nullable conversion to the type of the parameter.</w:t>
      </w:r>
    </w:p>
    <w:p w:rsidR="002B5040" w:rsidRDefault="002B5040" w:rsidP="00B802DF">
      <w:r>
        <w:t>If optional parameters occur in an implementing partial method declaration (§</w:t>
      </w:r>
      <w:r w:rsidR="00210A4C">
        <w:fldChar w:fldCharType="begin"/>
      </w:r>
      <w:r w:rsidR="00210A4C">
        <w:instrText xml:space="preserve"> REF _Ref174229685 \r \h </w:instrText>
      </w:r>
      <w:r w:rsidR="00210A4C">
        <w:fldChar w:fldCharType="separate"/>
      </w:r>
      <w:r w:rsidR="00437C65">
        <w:t>10.2.7</w:t>
      </w:r>
      <w:r w:rsidR="00210A4C">
        <w:fldChar w:fldCharType="end"/>
      </w:r>
      <w:r>
        <w:t>) , an explicit interface member implementation (§</w:t>
      </w:r>
      <w:r w:rsidR="00210A4C">
        <w:fldChar w:fldCharType="begin"/>
      </w:r>
      <w:r w:rsidR="00210A4C">
        <w:instrText xml:space="preserve"> REF _Ref248215300 \r \h </w:instrText>
      </w:r>
      <w:r w:rsidR="00210A4C">
        <w:fldChar w:fldCharType="separate"/>
      </w:r>
      <w:r w:rsidR="00437C65">
        <w:t>13.4.1</w:t>
      </w:r>
      <w:r w:rsidR="00210A4C">
        <w:fldChar w:fldCharType="end"/>
      </w:r>
      <w:r>
        <w:t>) or in a single-parameter indexer declaration (§</w:t>
      </w:r>
      <w:r w:rsidR="00210A4C">
        <w:fldChar w:fldCharType="begin"/>
      </w:r>
      <w:r w:rsidR="00210A4C">
        <w:instrText xml:space="preserve"> REF _Ref461974722 \r \h </w:instrText>
      </w:r>
      <w:r w:rsidR="00210A4C">
        <w:fldChar w:fldCharType="separate"/>
      </w:r>
      <w:r w:rsidR="00437C65">
        <w:t>10.9</w:t>
      </w:r>
      <w:r w:rsidR="00210A4C">
        <w:fldChar w:fldCharType="end"/>
      </w:r>
      <w:r>
        <w:t>) the compiler should give a warning, since these members can never be invoked in a way that permits arguments to be omitted.</w:t>
      </w:r>
    </w:p>
    <w:p w:rsidR="0028536B" w:rsidRDefault="0028536B">
      <w:r>
        <w:t xml:space="preserve">A </w:t>
      </w:r>
      <w:r>
        <w:rPr>
          <w:rStyle w:val="Production"/>
        </w:rPr>
        <w:t>parameter-array</w:t>
      </w:r>
      <w:r>
        <w:t xml:space="preserve"> consists of an optional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a </w:t>
      </w:r>
      <w:r>
        <w:rPr>
          <w:rStyle w:val="Codefragment"/>
        </w:rPr>
        <w:t>params</w:t>
      </w:r>
      <w:r>
        <w:t xml:space="preserve"> modifier, an </w:t>
      </w:r>
      <w:r>
        <w:rPr>
          <w:rStyle w:val="Production"/>
        </w:rPr>
        <w:t>array-type</w:t>
      </w:r>
      <w:r>
        <w:t xml:space="preserve">, and an </w:t>
      </w:r>
      <w:r>
        <w:rPr>
          <w:rStyle w:val="Production"/>
        </w:rPr>
        <w:t>identifier</w:t>
      </w:r>
      <w:r>
        <w:t xml:space="preserve">. A parameter array declares a single parameter of the given array type with the given name. The </w:t>
      </w:r>
      <w:r>
        <w:rPr>
          <w:rStyle w:val="Production"/>
        </w:rPr>
        <w:t>array-type</w:t>
      </w:r>
      <w:r>
        <w:t xml:space="preserve"> of a parameter array must be a single-dimensional array type (§</w:t>
      </w:r>
      <w:r w:rsidR="00852C57">
        <w:fldChar w:fldCharType="begin"/>
      </w:r>
      <w:r>
        <w:instrText xml:space="preserve"> REF _Ref485188753 \w \h </w:instrText>
      </w:r>
      <w:r w:rsidR="00852C57">
        <w:fldChar w:fldCharType="separate"/>
      </w:r>
      <w:r w:rsidR="00437C65">
        <w:t>12.1</w:t>
      </w:r>
      <w:r w:rsidR="00852C57">
        <w:fldChar w:fldCharType="end"/>
      </w:r>
      <w:r>
        <w:t>). In a method invocation, a parameter array permits either a single argument of the given array type to be specified, or it permits zero or more arguments of the array element type to be specified. Parameter arrays are described further in §</w:t>
      </w:r>
      <w:r w:rsidR="00852C57">
        <w:fldChar w:fldCharType="begin"/>
      </w:r>
      <w:r>
        <w:instrText xml:space="preserve"> REF _Ref486077532 \w \h </w:instrText>
      </w:r>
      <w:r w:rsidR="00852C57">
        <w:fldChar w:fldCharType="separate"/>
      </w:r>
      <w:r w:rsidR="00437C65">
        <w:t>10.6.1.4</w:t>
      </w:r>
      <w:r w:rsidR="00852C57">
        <w:fldChar w:fldCharType="end"/>
      </w:r>
      <w:r>
        <w:t>.</w:t>
      </w:r>
    </w:p>
    <w:p w:rsidR="00B802DF" w:rsidRDefault="00B802DF" w:rsidP="00B802DF">
      <w:r>
        <w:t xml:space="preserve">A </w:t>
      </w:r>
      <w:r w:rsidRPr="00351C4C">
        <w:rPr>
          <w:rStyle w:val="Production"/>
        </w:rPr>
        <w:t>parameter-array</w:t>
      </w:r>
      <w:r>
        <w:t xml:space="preserve"> may occur after an optional parameter, but cannot have a default value – the omission of arguments for a </w:t>
      </w:r>
      <w:r w:rsidRPr="00351C4C">
        <w:rPr>
          <w:rStyle w:val="Production"/>
        </w:rPr>
        <w:t>parameter-array</w:t>
      </w:r>
      <w:r>
        <w:t xml:space="preserve"> would instead result in the creation of an empty array.</w:t>
      </w:r>
    </w:p>
    <w:p w:rsidR="00B802DF" w:rsidRDefault="00353D2F" w:rsidP="00B802DF">
      <w:r>
        <w:t>The following example illustrate</w:t>
      </w:r>
      <w:r w:rsidR="00210A4C">
        <w:t>s different kinds of parameters:</w:t>
      </w:r>
    </w:p>
    <w:p w:rsidR="00B802DF" w:rsidRPr="001A2213" w:rsidRDefault="00B802DF" w:rsidP="00B802DF">
      <w:pPr>
        <w:pStyle w:val="Code"/>
      </w:pPr>
      <w:r w:rsidRPr="001A2213">
        <w:t>public void M(</w:t>
      </w:r>
      <w:r w:rsidRPr="001A2213">
        <w:br/>
      </w:r>
      <w:r w:rsidR="00353D2F">
        <w:tab/>
        <w:t xml:space="preserve">ref </w:t>
      </w:r>
      <w:r w:rsidRPr="001A2213">
        <w:t xml:space="preserve">int </w:t>
      </w:r>
      <w:r w:rsidR="00210A4C">
        <w:t xml:space="preserve">     </w:t>
      </w:r>
      <w:r w:rsidRPr="001A2213">
        <w:t>i,</w:t>
      </w:r>
      <w:r w:rsidR="00353D2F">
        <w:br/>
      </w:r>
      <w:r w:rsidR="00353D2F">
        <w:tab/>
        <w:t xml:space="preserve">decimal </w:t>
      </w:r>
      <w:r w:rsidR="00210A4C">
        <w:t xml:space="preserve">     </w:t>
      </w:r>
      <w:r w:rsidR="00353D2F">
        <w:t>d,</w:t>
      </w:r>
      <w:r w:rsidRPr="001A2213">
        <w:br/>
      </w:r>
      <w:r w:rsidR="00353D2F">
        <w:tab/>
      </w:r>
      <w:r w:rsidRPr="001A2213">
        <w:t xml:space="preserve">bool </w:t>
      </w:r>
      <w:r w:rsidR="00210A4C">
        <w:t xml:space="preserve">        </w:t>
      </w:r>
      <w:r w:rsidRPr="001A2213">
        <w:t>b = false,</w:t>
      </w:r>
      <w:r w:rsidRPr="001A2213">
        <w:br/>
      </w:r>
      <w:r w:rsidR="00353D2F">
        <w:tab/>
      </w:r>
      <w:r w:rsidRPr="001A2213">
        <w:t xml:space="preserve">bool? </w:t>
      </w:r>
      <w:r w:rsidR="00210A4C">
        <w:t xml:space="preserve">       </w:t>
      </w:r>
      <w:r w:rsidRPr="001A2213">
        <w:t>n = false,</w:t>
      </w:r>
      <w:r w:rsidRPr="001A2213">
        <w:br/>
      </w:r>
      <w:r w:rsidR="00353D2F">
        <w:tab/>
      </w:r>
      <w:r w:rsidRPr="001A2213">
        <w:t xml:space="preserve">string </w:t>
      </w:r>
      <w:r w:rsidR="00210A4C">
        <w:t xml:space="preserve">      </w:t>
      </w:r>
      <w:r w:rsidRPr="001A2213">
        <w:t>s = "Hello",</w:t>
      </w:r>
      <w:r w:rsidRPr="001A2213">
        <w:br/>
      </w:r>
      <w:r w:rsidR="00353D2F">
        <w:tab/>
      </w:r>
      <w:r w:rsidRPr="001A2213">
        <w:t xml:space="preserve">object </w:t>
      </w:r>
      <w:r w:rsidR="00210A4C">
        <w:t xml:space="preserve">      </w:t>
      </w:r>
      <w:r w:rsidRPr="001A2213">
        <w:t>o = null,</w:t>
      </w:r>
      <w:r w:rsidRPr="001A2213">
        <w:br/>
      </w:r>
      <w:r w:rsidR="00353D2F">
        <w:tab/>
      </w:r>
      <w:r w:rsidRPr="001A2213">
        <w:t xml:space="preserve">T </w:t>
      </w:r>
      <w:r w:rsidR="00210A4C">
        <w:t xml:space="preserve">           </w:t>
      </w:r>
      <w:r w:rsidRPr="001A2213">
        <w:t>t = default(T)</w:t>
      </w:r>
      <w:r>
        <w:t>,</w:t>
      </w:r>
      <w:r>
        <w:br/>
      </w:r>
      <w:r w:rsidR="00353D2F">
        <w:tab/>
      </w:r>
      <w:r>
        <w:t>params int[] a</w:t>
      </w:r>
      <w:r w:rsidRPr="001A2213">
        <w:br/>
      </w:r>
      <w:r w:rsidR="00210A4C">
        <w:t xml:space="preserve">) </w:t>
      </w:r>
      <w:r w:rsidRPr="001A2213">
        <w:t>{</w:t>
      </w:r>
      <w:r w:rsidR="00353D2F">
        <w:t xml:space="preserve"> }</w:t>
      </w:r>
    </w:p>
    <w:p w:rsidR="00B802DF" w:rsidRDefault="00353D2F" w:rsidP="00B802DF">
      <w:pPr>
        <w:rPr>
          <w:rFonts w:ascii="Calibri" w:hAnsi="Calibri"/>
          <w:szCs w:val="22"/>
        </w:rPr>
      </w:pPr>
      <w:r>
        <w:t xml:space="preserve">In the </w:t>
      </w:r>
      <w:r w:rsidRPr="00353D2F">
        <w:rPr>
          <w:rStyle w:val="Production"/>
        </w:rPr>
        <w:t>formal-parameter-list</w:t>
      </w:r>
      <w:r>
        <w:t xml:space="preserve"> for </w:t>
      </w:r>
      <w:r w:rsidRPr="00353D2F">
        <w:rPr>
          <w:rStyle w:val="Codefragment"/>
        </w:rPr>
        <w:t>M</w:t>
      </w:r>
      <w:r>
        <w:t xml:space="preserve">, </w:t>
      </w:r>
      <w:r w:rsidR="00B802DF" w:rsidRPr="00811C57">
        <w:rPr>
          <w:rStyle w:val="Codefragment"/>
        </w:rPr>
        <w:t>i</w:t>
      </w:r>
      <w:r w:rsidR="00B802DF">
        <w:t xml:space="preserve"> is a required</w:t>
      </w:r>
      <w:r>
        <w:t xml:space="preserve"> ref</w:t>
      </w:r>
      <w:r w:rsidR="00B802DF">
        <w:t xml:space="preserve"> parameter</w:t>
      </w:r>
      <w:r>
        <w:t xml:space="preserve">, </w:t>
      </w:r>
      <w:r w:rsidRPr="00353D2F">
        <w:rPr>
          <w:rStyle w:val="Codefragment"/>
        </w:rPr>
        <w:t>d</w:t>
      </w:r>
      <w:r>
        <w:t xml:space="preserve"> is a required value parameter,</w:t>
      </w:r>
      <w:r w:rsidR="00B802DF">
        <w:t xml:space="preserve"> </w:t>
      </w:r>
      <w:r w:rsidR="00B802DF" w:rsidRPr="00811C57">
        <w:rPr>
          <w:rStyle w:val="Codefragment"/>
        </w:rPr>
        <w:t>b</w:t>
      </w:r>
      <w:r w:rsidR="00B802DF">
        <w:t xml:space="preserve">, </w:t>
      </w:r>
      <w:r w:rsidR="00B802DF" w:rsidRPr="00811C57">
        <w:rPr>
          <w:rStyle w:val="Codefragment"/>
        </w:rPr>
        <w:t>s</w:t>
      </w:r>
      <w:r w:rsidR="00B802DF">
        <w:t xml:space="preserve">, </w:t>
      </w:r>
      <w:r w:rsidR="00B802DF" w:rsidRPr="00811C57">
        <w:rPr>
          <w:rStyle w:val="Codefragment"/>
        </w:rPr>
        <w:t>o</w:t>
      </w:r>
      <w:r w:rsidR="00B802DF">
        <w:t xml:space="preserve"> and </w:t>
      </w:r>
      <w:r w:rsidR="00B802DF" w:rsidRPr="00811C57">
        <w:rPr>
          <w:rStyle w:val="Codefragment"/>
        </w:rPr>
        <w:t>t</w:t>
      </w:r>
      <w:r w:rsidR="00B802DF">
        <w:t xml:space="preserve"> are optional</w:t>
      </w:r>
      <w:r>
        <w:t xml:space="preserve"> value</w:t>
      </w:r>
      <w:r w:rsidR="00B802DF">
        <w:t xml:space="preserve"> parameters</w:t>
      </w:r>
      <w:r>
        <w:t xml:space="preserve"> and </w:t>
      </w:r>
      <w:r w:rsidRPr="00353D2F">
        <w:rPr>
          <w:rStyle w:val="Codefragment"/>
        </w:rPr>
        <w:t>a</w:t>
      </w:r>
      <w:r>
        <w:t xml:space="preserve"> is a parameter array</w:t>
      </w:r>
      <w:r w:rsidR="00B802DF">
        <w:t>.</w:t>
      </w:r>
    </w:p>
    <w:p w:rsidR="0028536B" w:rsidRDefault="0028536B">
      <w:r>
        <w:t>A method declaration creates a separate declaration space for parameters</w:t>
      </w:r>
      <w:r w:rsidR="00932E6D">
        <w:t>, type parameters</w:t>
      </w:r>
      <w:r>
        <w:t xml:space="preserve"> and local variables. Names are introduced into this declaration space by the </w:t>
      </w:r>
      <w:r w:rsidR="00932E6D">
        <w:t>typ</w:t>
      </w:r>
      <w:r w:rsidR="00BB7A64">
        <w:t>e</w:t>
      </w:r>
      <w:r w:rsidR="00932E6D">
        <w:t xml:space="preserve"> parameter list and the </w:t>
      </w:r>
      <w:r>
        <w:t xml:space="preserve">formal parameter list of the method and by local variable declarations in the </w:t>
      </w:r>
      <w:r>
        <w:rPr>
          <w:rStyle w:val="Production"/>
        </w:rPr>
        <w:t>block</w:t>
      </w:r>
      <w:r>
        <w:t xml:space="preserve"> of the method.</w:t>
      </w:r>
      <w:r w:rsidR="002F7581" w:rsidRPr="002F7581">
        <w:t xml:space="preserve"> </w:t>
      </w:r>
      <w:r w:rsidR="002F7581">
        <w:t xml:space="preserve">It is an error for two members of a method declaration space to have the same name. It is an error for the method declaration space and the local variable declaration space of a nested </w:t>
      </w:r>
      <w:r w:rsidR="00E65996">
        <w:t>declaration space</w:t>
      </w:r>
      <w:r w:rsidR="002F7581">
        <w:t xml:space="preserve"> to contain elements with the same name.</w:t>
      </w:r>
    </w:p>
    <w:p w:rsidR="0028536B" w:rsidRDefault="0028536B">
      <w:r>
        <w:t>A method invocation (§</w:t>
      </w:r>
      <w:r w:rsidR="00852C57">
        <w:fldChar w:fldCharType="begin"/>
      </w:r>
      <w:r>
        <w:instrText xml:space="preserve"> REF _Ref450536895 \r \h </w:instrText>
      </w:r>
      <w:r w:rsidR="00852C57">
        <w:fldChar w:fldCharType="separate"/>
      </w:r>
      <w:r w:rsidR="00437C65">
        <w:t>7.6.5.1</w:t>
      </w:r>
      <w:r w:rsidR="00852C57">
        <w:fldChar w:fldCharType="end"/>
      </w:r>
      <w:r>
        <w:t xml:space="preserve">) creates a copy, specific to that invocation, of the formal parameters and local variables of the method, and the argument list of the invocation assigns values or variable references to the newly created formal parameters. Within the </w:t>
      </w:r>
      <w:r>
        <w:rPr>
          <w:rStyle w:val="Production"/>
        </w:rPr>
        <w:t>block</w:t>
      </w:r>
      <w:r>
        <w:t xml:space="preserve"> of a method, formal parameters can be referenced by their identifiers in </w:t>
      </w:r>
      <w:r>
        <w:rPr>
          <w:rStyle w:val="Production"/>
        </w:rPr>
        <w:t>simple-name</w:t>
      </w:r>
      <w:r>
        <w:t xml:space="preserve"> expressions (§</w:t>
      </w:r>
      <w:r w:rsidR="00852C57">
        <w:fldChar w:fldCharType="begin"/>
      </w:r>
      <w:r>
        <w:instrText xml:space="preserve"> REF _Ref493143521 \w \h </w:instrText>
      </w:r>
      <w:r w:rsidR="00852C57">
        <w:fldChar w:fldCharType="separate"/>
      </w:r>
      <w:r w:rsidR="00437C65">
        <w:t>7.6.2</w:t>
      </w:r>
      <w:r w:rsidR="00852C57">
        <w:fldChar w:fldCharType="end"/>
      </w:r>
      <w:r>
        <w:t>).</w:t>
      </w:r>
    </w:p>
    <w:p w:rsidR="0028536B" w:rsidRDefault="0028536B">
      <w:r>
        <w:t>There are four kinds of formal parameters:</w:t>
      </w:r>
    </w:p>
    <w:p w:rsidR="0028536B" w:rsidRDefault="0028536B">
      <w:pPr>
        <w:pStyle w:val="ListBullet"/>
      </w:pPr>
      <w:r>
        <w:t>Value parameters, which are declared without any modifiers.</w:t>
      </w:r>
    </w:p>
    <w:p w:rsidR="0028536B" w:rsidRDefault="0028536B">
      <w:pPr>
        <w:pStyle w:val="ListBullet"/>
      </w:pPr>
      <w:r>
        <w:t xml:space="preserve">Reference parameters, which are declared with the </w:t>
      </w:r>
      <w:r>
        <w:rPr>
          <w:rStyle w:val="Codefragment"/>
        </w:rPr>
        <w:t>ref</w:t>
      </w:r>
      <w:r>
        <w:t xml:space="preserve"> modifier.</w:t>
      </w:r>
    </w:p>
    <w:p w:rsidR="0028536B" w:rsidRDefault="0028536B">
      <w:pPr>
        <w:pStyle w:val="ListBullet"/>
      </w:pPr>
      <w:r>
        <w:t xml:space="preserve">Output parameters, which are declared with the </w:t>
      </w:r>
      <w:r>
        <w:rPr>
          <w:rStyle w:val="Codefragment"/>
        </w:rPr>
        <w:t>out</w:t>
      </w:r>
      <w:r>
        <w:t xml:space="preserve"> modifier.</w:t>
      </w:r>
    </w:p>
    <w:p w:rsidR="0028536B" w:rsidRDefault="0028536B">
      <w:pPr>
        <w:pStyle w:val="ListBullet"/>
      </w:pPr>
      <w:r>
        <w:t xml:space="preserve">Parameter arrays, which are declared with the </w:t>
      </w:r>
      <w:r>
        <w:rPr>
          <w:rStyle w:val="Codefragment"/>
        </w:rPr>
        <w:t>params</w:t>
      </w:r>
      <w:r>
        <w:t xml:space="preserve"> modifier.</w:t>
      </w:r>
    </w:p>
    <w:p w:rsidR="0028536B" w:rsidRDefault="0028536B">
      <w:r>
        <w:t>As described in §</w:t>
      </w:r>
      <w:r w:rsidR="00852C57">
        <w:fldChar w:fldCharType="begin"/>
      </w:r>
      <w:r>
        <w:instrText xml:space="preserve"> REF _Ref458995074 \r \h </w:instrText>
      </w:r>
      <w:r w:rsidR="00852C57">
        <w:fldChar w:fldCharType="separate"/>
      </w:r>
      <w:r w:rsidR="00437C65">
        <w:t>3.6</w:t>
      </w:r>
      <w:r w:rsidR="00852C57">
        <w:fldChar w:fldCharType="end"/>
      </w:r>
      <w:r>
        <w:t xml:space="preserve">, the </w:t>
      </w:r>
      <w:r>
        <w:rPr>
          <w:rStyle w:val="Codefragment"/>
        </w:rPr>
        <w:t>ref</w:t>
      </w:r>
      <w:r>
        <w:t xml:space="preserve"> and </w:t>
      </w:r>
      <w:r>
        <w:rPr>
          <w:rStyle w:val="Codefragment"/>
        </w:rPr>
        <w:t>out</w:t>
      </w:r>
      <w:r>
        <w:t xml:space="preserve"> modifiers are part of a method’s signature, but the </w:t>
      </w:r>
      <w:r>
        <w:rPr>
          <w:rStyle w:val="Codefragment"/>
        </w:rPr>
        <w:t>params</w:t>
      </w:r>
      <w:r>
        <w:t xml:space="preserve"> modifier is not.</w:t>
      </w:r>
    </w:p>
    <w:p w:rsidR="0028536B" w:rsidRDefault="0028536B">
      <w:pPr>
        <w:pStyle w:val="Heading4"/>
      </w:pPr>
      <w:bookmarkStart w:id="1226" w:name="_Ref469481370"/>
      <w:bookmarkStart w:id="1227" w:name="_Toc251613302"/>
      <w:r>
        <w:t>Value parameters</w:t>
      </w:r>
      <w:bookmarkEnd w:id="1226"/>
      <w:bookmarkEnd w:id="1227"/>
    </w:p>
    <w:p w:rsidR="0028536B" w:rsidRDefault="0028536B">
      <w:r>
        <w:t>A parameter declared with no modifiers is a value parameter. A value parameter corresponds to a local variable that gets its initial value from the corresponding argument supplied in the method invocation.</w:t>
      </w:r>
    </w:p>
    <w:p w:rsidR="0028536B" w:rsidRDefault="0028536B">
      <w:r>
        <w:t>When a formal parameter is a value parameter, the corresponding argument in a method invocation must be an expression that is implicitly convertible (§</w:t>
      </w:r>
      <w:r w:rsidR="00852C57">
        <w:fldChar w:fldCharType="begin"/>
      </w:r>
      <w:r>
        <w:instrText xml:space="preserve"> REF _Ref448664519 \r \h </w:instrText>
      </w:r>
      <w:r w:rsidR="00852C57">
        <w:fldChar w:fldCharType="separate"/>
      </w:r>
      <w:r w:rsidR="00437C65">
        <w:t>6.1</w:t>
      </w:r>
      <w:r w:rsidR="00852C57">
        <w:fldChar w:fldCharType="end"/>
      </w:r>
      <w:r>
        <w:t>) to the formal parameter type.</w:t>
      </w:r>
    </w:p>
    <w:p w:rsidR="0028536B" w:rsidRDefault="0028536B">
      <w:r>
        <w:t>A method is permitted to assign new values to a value parameter. Such assignments only affect the local storage location represented by the value parameter—they have no effect on the actual argument given in the method invocation.</w:t>
      </w:r>
    </w:p>
    <w:p w:rsidR="0028536B" w:rsidRDefault="0028536B">
      <w:pPr>
        <w:pStyle w:val="Heading4"/>
      </w:pPr>
      <w:bookmarkStart w:id="1228" w:name="_Ref469545785"/>
      <w:bookmarkStart w:id="1229" w:name="_Toc251613303"/>
      <w:r>
        <w:t>Reference parameters</w:t>
      </w:r>
      <w:bookmarkEnd w:id="1228"/>
      <w:bookmarkEnd w:id="1229"/>
    </w:p>
    <w:p w:rsidR="0028536B" w:rsidRDefault="0028536B">
      <w:r>
        <w:t xml:space="preserve">A parameter declared with a </w:t>
      </w:r>
      <w:r>
        <w:rPr>
          <w:rStyle w:val="Codefragment"/>
        </w:rPr>
        <w:t>ref</w:t>
      </w:r>
      <w:r>
        <w:t xml:space="preserve"> modifier is a reference parameter. Unlike a value parameter, a reference parameter does not create a new storage location. Instead, a reference parameter represents the same storage location as the variable given as the argument in the method invocation.</w:t>
      </w:r>
    </w:p>
    <w:p w:rsidR="0028536B" w:rsidRDefault="0028536B">
      <w:r>
        <w:t xml:space="preserve">When a formal parameter is a reference parameter, the corresponding argument in a method invocation must consist of the keyword </w:t>
      </w:r>
      <w:r>
        <w:rPr>
          <w:rStyle w:val="Codefragment"/>
        </w:rPr>
        <w:t>ref</w:t>
      </w:r>
      <w:r>
        <w:t xml:space="preserve"> followed by a </w:t>
      </w:r>
      <w:r>
        <w:rPr>
          <w:rStyle w:val="Production"/>
        </w:rPr>
        <w:t>variable-reference</w:t>
      </w:r>
      <w:r>
        <w:t xml:space="preserve"> (§</w:t>
      </w:r>
      <w:r w:rsidR="00852C57">
        <w:fldChar w:fldCharType="begin"/>
      </w:r>
      <w:r>
        <w:instrText xml:space="preserve"> REF _Ref450634158 \r \h </w:instrText>
      </w:r>
      <w:r w:rsidR="00852C57">
        <w:fldChar w:fldCharType="separate"/>
      </w:r>
      <w:r w:rsidR="00437C65">
        <w:t>5.3.3</w:t>
      </w:r>
      <w:r w:rsidR="00852C57">
        <w:fldChar w:fldCharType="end"/>
      </w:r>
      <w:r>
        <w:t>) of the same type as the formal parameter. A variable must be definitely assigned before it can be passed as a reference parameter.</w:t>
      </w:r>
    </w:p>
    <w:p w:rsidR="0028536B" w:rsidRDefault="0028536B">
      <w:r>
        <w:t>Within a method, a reference parameter is always considered definitely assigned.</w:t>
      </w:r>
    </w:p>
    <w:p w:rsidR="00D34185" w:rsidRDefault="00D34185">
      <w:r>
        <w:t>A method declared as an iterator (§</w:t>
      </w:r>
      <w:r w:rsidR="00852C57">
        <w:fldChar w:fldCharType="begin"/>
      </w:r>
      <w:r w:rsidR="006E6E27">
        <w:instrText xml:space="preserve"> REF _Ref174230692 \r \h </w:instrText>
      </w:r>
      <w:r w:rsidR="00852C57">
        <w:fldChar w:fldCharType="separate"/>
      </w:r>
      <w:r w:rsidR="00437C65">
        <w:t>10.14</w:t>
      </w:r>
      <w:r w:rsidR="00852C57">
        <w:fldChar w:fldCharType="end"/>
      </w:r>
      <w:r>
        <w:t>) cannot have reference parameters.</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void Swap(ref int x, ref int y) {</w:t>
      </w:r>
      <w:r>
        <w:br/>
      </w:r>
      <w:r>
        <w:tab/>
      </w:r>
      <w:r>
        <w:tab/>
        <w:t>int temp = x;</w:t>
      </w:r>
      <w:r>
        <w:br/>
      </w:r>
      <w:r>
        <w:tab/>
      </w:r>
      <w:r>
        <w:tab/>
        <w:t>x = y;</w:t>
      </w:r>
      <w:r>
        <w:br/>
      </w:r>
      <w:r>
        <w:tab/>
      </w:r>
      <w:r>
        <w:tab/>
        <w:t>y = temp;</w:t>
      </w:r>
      <w:r>
        <w:br/>
      </w:r>
      <w:r>
        <w:tab/>
        <w:t>}</w:t>
      </w:r>
    </w:p>
    <w:p w:rsidR="0028536B" w:rsidRDefault="0028536B">
      <w:pPr>
        <w:pStyle w:val="Code"/>
      </w:pPr>
      <w:r>
        <w:tab/>
        <w:t>static void Main() {</w:t>
      </w:r>
      <w:r>
        <w:br/>
      </w:r>
      <w:r>
        <w:tab/>
      </w:r>
      <w:r>
        <w:tab/>
        <w:t>int i = 1, j = 2;</w:t>
      </w:r>
      <w:r>
        <w:br/>
      </w:r>
      <w:r>
        <w:tab/>
      </w:r>
      <w:r>
        <w:tab/>
        <w:t>Swap(ref i, ref j);</w:t>
      </w:r>
      <w:r>
        <w:br/>
      </w:r>
      <w:r>
        <w:tab/>
      </w:r>
      <w:r>
        <w:tab/>
        <w:t>Console.WriteLine("i = {0}, j = {1}", i, j);</w:t>
      </w:r>
      <w:r>
        <w:br/>
      </w:r>
      <w:r>
        <w:tab/>
        <w:t>}</w:t>
      </w:r>
      <w:r>
        <w:br/>
        <w:t>}</w:t>
      </w:r>
    </w:p>
    <w:p w:rsidR="0028536B" w:rsidRDefault="0028536B">
      <w:r>
        <w:t>produces the output</w:t>
      </w:r>
    </w:p>
    <w:p w:rsidR="0028536B" w:rsidRDefault="0028536B">
      <w:pPr>
        <w:pStyle w:val="Code"/>
      </w:pPr>
      <w:r>
        <w:t>i = 2, j = 1</w:t>
      </w:r>
    </w:p>
    <w:p w:rsidR="0028536B" w:rsidRDefault="0028536B">
      <w:r>
        <w:t xml:space="preserve">For the invocation of </w:t>
      </w:r>
      <w:r>
        <w:rPr>
          <w:rStyle w:val="Codefragment"/>
        </w:rPr>
        <w:t>Swap</w:t>
      </w:r>
      <w:r>
        <w:t xml:space="preserve"> in </w:t>
      </w:r>
      <w:r>
        <w:rPr>
          <w:rStyle w:val="Codefragment"/>
        </w:rPr>
        <w:t>Main</w:t>
      </w:r>
      <w:r>
        <w:t xml:space="preserve">, </w:t>
      </w:r>
      <w:r>
        <w:rPr>
          <w:rStyle w:val="Codefragment"/>
        </w:rPr>
        <w:t>x</w:t>
      </w:r>
      <w:r>
        <w:t xml:space="preserve"> represents </w:t>
      </w:r>
      <w:r>
        <w:rPr>
          <w:rStyle w:val="Codefragment"/>
        </w:rPr>
        <w:t>i</w:t>
      </w:r>
      <w:r>
        <w:t xml:space="preserve"> and </w:t>
      </w:r>
      <w:r>
        <w:rPr>
          <w:rStyle w:val="Codefragment"/>
        </w:rPr>
        <w:t>y</w:t>
      </w:r>
      <w:r>
        <w:t xml:space="preserve"> represents </w:t>
      </w:r>
      <w:r>
        <w:rPr>
          <w:rStyle w:val="Codefragment"/>
        </w:rPr>
        <w:t>j</w:t>
      </w:r>
      <w:r>
        <w:t xml:space="preserve">. Thus, the invocation has the effect of swapping the values of </w:t>
      </w:r>
      <w:r>
        <w:rPr>
          <w:rStyle w:val="Codefragment"/>
        </w:rPr>
        <w:t>i</w:t>
      </w:r>
      <w:r>
        <w:t xml:space="preserve"> and </w:t>
      </w:r>
      <w:r>
        <w:rPr>
          <w:rStyle w:val="Codefragment"/>
        </w:rPr>
        <w:t>j</w:t>
      </w:r>
      <w:r>
        <w:t>.</w:t>
      </w:r>
    </w:p>
    <w:p w:rsidR="0028536B" w:rsidRDefault="0028536B">
      <w:r>
        <w:t>In a method that takes reference parameters it is possible for multiple names to represent the same storage location. In the example</w:t>
      </w:r>
    </w:p>
    <w:p w:rsidR="0028536B" w:rsidRDefault="0028536B">
      <w:pPr>
        <w:pStyle w:val="Code"/>
      </w:pPr>
      <w:r>
        <w:t>class A</w:t>
      </w:r>
      <w:r>
        <w:br/>
        <w:t>{</w:t>
      </w:r>
      <w:r>
        <w:br/>
      </w:r>
      <w:r>
        <w:tab/>
        <w:t>string s;</w:t>
      </w:r>
    </w:p>
    <w:p w:rsidR="0028536B" w:rsidRDefault="0028536B">
      <w:pPr>
        <w:pStyle w:val="Code"/>
      </w:pPr>
      <w:r>
        <w:tab/>
        <w:t>void F(ref string a, ref string b) {</w:t>
      </w:r>
      <w:r>
        <w:br/>
      </w:r>
      <w:r>
        <w:tab/>
      </w:r>
      <w:r>
        <w:tab/>
        <w:t>s = "One";</w:t>
      </w:r>
      <w:r>
        <w:br/>
      </w:r>
      <w:r>
        <w:tab/>
      </w:r>
      <w:r>
        <w:tab/>
        <w:t>a = "Two";</w:t>
      </w:r>
      <w:r>
        <w:br/>
      </w:r>
      <w:r>
        <w:tab/>
      </w:r>
      <w:r>
        <w:tab/>
        <w:t>b = "Three";</w:t>
      </w:r>
      <w:r>
        <w:br/>
      </w:r>
      <w:r>
        <w:tab/>
        <w:t>}</w:t>
      </w:r>
    </w:p>
    <w:p w:rsidR="0028536B" w:rsidRDefault="0028536B">
      <w:pPr>
        <w:pStyle w:val="Code"/>
      </w:pPr>
      <w:r>
        <w:tab/>
        <w:t>void G() {</w:t>
      </w:r>
      <w:r>
        <w:br/>
      </w:r>
      <w:r>
        <w:tab/>
      </w:r>
      <w:r>
        <w:tab/>
        <w:t>F(ref s, ref s);</w:t>
      </w:r>
      <w:r>
        <w:br/>
      </w:r>
      <w:r>
        <w:tab/>
        <w:t>}</w:t>
      </w:r>
      <w:r>
        <w:br/>
        <w:t>}</w:t>
      </w:r>
    </w:p>
    <w:p w:rsidR="0028536B" w:rsidRDefault="0028536B">
      <w:r>
        <w:t xml:space="preserve">the invocation of </w:t>
      </w:r>
      <w:r>
        <w:rPr>
          <w:rStyle w:val="Codefragment"/>
        </w:rPr>
        <w:t>F</w:t>
      </w:r>
      <w:r>
        <w:t xml:space="preserve"> in </w:t>
      </w:r>
      <w:r>
        <w:rPr>
          <w:rStyle w:val="Codefragment"/>
        </w:rPr>
        <w:t>G</w:t>
      </w:r>
      <w:r>
        <w:t xml:space="preserve"> passes a reference to </w:t>
      </w:r>
      <w:r>
        <w:rPr>
          <w:rStyle w:val="Codefragment"/>
        </w:rPr>
        <w:t>s</w:t>
      </w:r>
      <w:r>
        <w:t xml:space="preserve"> for both </w:t>
      </w:r>
      <w:r>
        <w:rPr>
          <w:rStyle w:val="Codefragment"/>
        </w:rPr>
        <w:t>a</w:t>
      </w:r>
      <w:r>
        <w:t xml:space="preserve"> and </w:t>
      </w:r>
      <w:r>
        <w:rPr>
          <w:rStyle w:val="Codefragment"/>
        </w:rPr>
        <w:t>b</w:t>
      </w:r>
      <w:r>
        <w:t xml:space="preserve">. Thus, for that invocation, the names </w:t>
      </w:r>
      <w:r>
        <w:rPr>
          <w:rStyle w:val="Codefragment"/>
        </w:rPr>
        <w:t>s</w:t>
      </w:r>
      <w:r>
        <w:t xml:space="preserve">, </w:t>
      </w:r>
      <w:r>
        <w:rPr>
          <w:rStyle w:val="Codefragment"/>
        </w:rPr>
        <w:t>a</w:t>
      </w:r>
      <w:r>
        <w:t xml:space="preserve">, and </w:t>
      </w:r>
      <w:r>
        <w:rPr>
          <w:rStyle w:val="Codefragment"/>
        </w:rPr>
        <w:t>b</w:t>
      </w:r>
      <w:r>
        <w:t xml:space="preserve"> all refer to the same storage location, and the three assignments all modify the instance field </w:t>
      </w:r>
      <w:r>
        <w:rPr>
          <w:rStyle w:val="Codefragment"/>
        </w:rPr>
        <w:t>s</w:t>
      </w:r>
      <w:r>
        <w:t>.</w:t>
      </w:r>
    </w:p>
    <w:p w:rsidR="0028536B" w:rsidRDefault="0028536B">
      <w:pPr>
        <w:pStyle w:val="Heading4"/>
      </w:pPr>
      <w:bookmarkStart w:id="1230" w:name="_Ref469545856"/>
      <w:bookmarkStart w:id="1231" w:name="_Toc251613304"/>
      <w:r>
        <w:t>Output parameters</w:t>
      </w:r>
      <w:bookmarkEnd w:id="1230"/>
      <w:bookmarkEnd w:id="1231"/>
    </w:p>
    <w:p w:rsidR="0028536B" w:rsidRDefault="0028536B">
      <w:r>
        <w:t xml:space="preserve">A parameter declared with an </w:t>
      </w:r>
      <w:r>
        <w:rPr>
          <w:rStyle w:val="Codefragment"/>
        </w:rPr>
        <w:t>out</w:t>
      </w:r>
      <w:r>
        <w:t xml:space="preserve"> modifier is an output parameter. Similar to a reference parameter, an output parameter does not create a new storage location. Instead, an output parameter represents the same storage location as the variable given as the argument in the method invocation.</w:t>
      </w:r>
    </w:p>
    <w:p w:rsidR="0028536B" w:rsidRDefault="0028536B">
      <w:r>
        <w:t xml:space="preserve">When a formal parameter is an output parameter, the corresponding argument in a method invocation must consist of the keyword </w:t>
      </w:r>
      <w:r>
        <w:rPr>
          <w:rStyle w:val="Codefragment"/>
        </w:rPr>
        <w:t>out</w:t>
      </w:r>
      <w:r>
        <w:t xml:space="preserve"> followed by a </w:t>
      </w:r>
      <w:r>
        <w:rPr>
          <w:rStyle w:val="Production"/>
        </w:rPr>
        <w:t>variable-reference</w:t>
      </w:r>
      <w:r>
        <w:t xml:space="preserve"> (§</w:t>
      </w:r>
      <w:r w:rsidR="00852C57">
        <w:fldChar w:fldCharType="begin"/>
      </w:r>
      <w:r>
        <w:instrText xml:space="preserve"> REF _Ref450634158 \r \h </w:instrText>
      </w:r>
      <w:r w:rsidR="00852C57">
        <w:fldChar w:fldCharType="separate"/>
      </w:r>
      <w:r w:rsidR="00437C65">
        <w:t>5.3.3</w:t>
      </w:r>
      <w:r w:rsidR="00852C57">
        <w:fldChar w:fldCharType="end"/>
      </w:r>
      <w:r>
        <w:t>) of the same type as the formal parameter. A variable need not be definitely assigned before it can be passed as an output parameter, but following an invocation where a variable was passed as an output parameter, the variable is considered definitely assigned.</w:t>
      </w:r>
    </w:p>
    <w:p w:rsidR="0028536B" w:rsidRDefault="0028536B">
      <w:r>
        <w:t>Within a method, just like a local variable, an output parameter is initially considered unassigned and must be definitely assigned before its value is used.</w:t>
      </w:r>
    </w:p>
    <w:p w:rsidR="0028536B" w:rsidRDefault="0028536B">
      <w:r>
        <w:t>Every output parameter of a method must be definitely assigned before the method returns.</w:t>
      </w:r>
    </w:p>
    <w:p w:rsidR="00D34185" w:rsidRDefault="00D34185">
      <w:r>
        <w:t xml:space="preserve">A method declared as </w:t>
      </w:r>
      <w:r w:rsidR="00563943">
        <w:t>a partial method (§</w:t>
      </w:r>
      <w:r w:rsidR="00852C57">
        <w:fldChar w:fldCharType="begin"/>
      </w:r>
      <w:r w:rsidR="006E6E27">
        <w:instrText xml:space="preserve"> REF _Ref174230709 \r \h </w:instrText>
      </w:r>
      <w:r w:rsidR="00852C57">
        <w:fldChar w:fldCharType="separate"/>
      </w:r>
      <w:r w:rsidR="00437C65">
        <w:t>10.2.7</w:t>
      </w:r>
      <w:r w:rsidR="00852C57">
        <w:fldChar w:fldCharType="end"/>
      </w:r>
      <w:r w:rsidR="00563943">
        <w:t xml:space="preserve">) or </w:t>
      </w:r>
      <w:r>
        <w:t>an iterator (§</w:t>
      </w:r>
      <w:r w:rsidR="00852C57">
        <w:fldChar w:fldCharType="begin"/>
      </w:r>
      <w:r w:rsidR="006E6E27">
        <w:instrText xml:space="preserve"> REF _Ref174230719 \r \h </w:instrText>
      </w:r>
      <w:r w:rsidR="00852C57">
        <w:fldChar w:fldCharType="separate"/>
      </w:r>
      <w:r w:rsidR="00437C65">
        <w:t>10.14</w:t>
      </w:r>
      <w:r w:rsidR="00852C57">
        <w:fldChar w:fldCharType="end"/>
      </w:r>
      <w:r>
        <w:t>) cannot have output parameters.</w:t>
      </w:r>
    </w:p>
    <w:p w:rsidR="0028536B" w:rsidRDefault="0028536B">
      <w:r>
        <w:t>Output parameters are typically used in methods that produce multiple return values. For example:</w:t>
      </w:r>
    </w:p>
    <w:p w:rsidR="0028536B" w:rsidRDefault="0028536B">
      <w:pPr>
        <w:pStyle w:val="Code"/>
      </w:pPr>
      <w:r>
        <w:t>using System;</w:t>
      </w:r>
    </w:p>
    <w:p w:rsidR="0028536B" w:rsidRDefault="0028536B">
      <w:pPr>
        <w:pStyle w:val="Code"/>
      </w:pPr>
      <w:r>
        <w:t>class Test</w:t>
      </w:r>
      <w:r>
        <w:br/>
        <w:t>{</w:t>
      </w:r>
      <w:r>
        <w:br/>
      </w:r>
      <w:r>
        <w:tab/>
        <w:t>static void SplitPath(string path, out string dir, out string name) {</w:t>
      </w:r>
      <w:r>
        <w:br/>
      </w:r>
      <w:r>
        <w:tab/>
      </w:r>
      <w:r>
        <w:tab/>
        <w:t>int i = path.Length;</w:t>
      </w:r>
      <w:r>
        <w:br/>
      </w:r>
      <w:r>
        <w:tab/>
      </w:r>
      <w:r>
        <w:tab/>
        <w:t>while (i &gt; 0) {</w:t>
      </w:r>
      <w:r>
        <w:br/>
      </w:r>
      <w:r>
        <w:tab/>
      </w:r>
      <w:r>
        <w:tab/>
      </w:r>
      <w:r>
        <w:tab/>
        <w:t>char ch = path[i – 1];</w:t>
      </w:r>
      <w:r>
        <w:br/>
      </w:r>
      <w:r>
        <w:tab/>
      </w:r>
      <w:r>
        <w:tab/>
      </w:r>
      <w:r>
        <w:tab/>
        <w:t>if (ch == '\\' || ch == '/' || ch == ':') break;</w:t>
      </w:r>
      <w:r>
        <w:br/>
      </w:r>
      <w:r>
        <w:tab/>
      </w:r>
      <w:r>
        <w:tab/>
      </w:r>
      <w:r>
        <w:tab/>
        <w:t>i--;</w:t>
      </w:r>
      <w:r>
        <w:br/>
      </w:r>
      <w:r>
        <w:tab/>
      </w:r>
      <w:r>
        <w:tab/>
        <w:t>}</w:t>
      </w:r>
      <w:r>
        <w:br/>
      </w:r>
      <w:r>
        <w:tab/>
      </w:r>
      <w:r>
        <w:tab/>
        <w:t>dir = path.Substring(0, i);</w:t>
      </w:r>
      <w:r>
        <w:br/>
      </w:r>
      <w:r>
        <w:tab/>
      </w:r>
      <w:r>
        <w:tab/>
        <w:t>name = path.Substring(i);</w:t>
      </w:r>
      <w:r>
        <w:br/>
      </w:r>
      <w:r>
        <w:tab/>
        <w:t>}</w:t>
      </w:r>
    </w:p>
    <w:p w:rsidR="0028536B" w:rsidRDefault="0028536B">
      <w:pPr>
        <w:pStyle w:val="Code"/>
      </w:pPr>
      <w:r>
        <w:tab/>
        <w:t>static void Main() {</w:t>
      </w:r>
      <w:r>
        <w:br/>
      </w:r>
      <w:r>
        <w:tab/>
      </w:r>
      <w:r>
        <w:tab/>
        <w:t>string dir, name;</w:t>
      </w:r>
      <w:r>
        <w:br/>
      </w:r>
      <w:r>
        <w:tab/>
      </w:r>
      <w:r>
        <w:tab/>
        <w:t>SplitPath("c:\\Windows\\System\\hello.txt", out dir, out name);</w:t>
      </w:r>
      <w:r>
        <w:br/>
      </w:r>
      <w:r>
        <w:tab/>
      </w:r>
      <w:r>
        <w:tab/>
        <w:t>Console.WriteLine(dir);</w:t>
      </w:r>
      <w:r>
        <w:br/>
      </w:r>
      <w:r>
        <w:tab/>
      </w:r>
      <w:r>
        <w:tab/>
        <w:t>Console.WriteLine(name);</w:t>
      </w:r>
      <w:r>
        <w:br/>
      </w:r>
      <w:r>
        <w:tab/>
        <w:t>}</w:t>
      </w:r>
      <w:r>
        <w:br/>
        <w:t>}</w:t>
      </w:r>
    </w:p>
    <w:p w:rsidR="0028536B" w:rsidRDefault="0028536B">
      <w:r>
        <w:t>The example produces the output:</w:t>
      </w:r>
    </w:p>
    <w:p w:rsidR="0028536B" w:rsidRDefault="0028536B">
      <w:pPr>
        <w:pStyle w:val="Code"/>
      </w:pPr>
      <w:r>
        <w:t>c:\Windows\System\</w:t>
      </w:r>
      <w:r>
        <w:br/>
        <w:t>hello.txt</w:t>
      </w:r>
    </w:p>
    <w:p w:rsidR="0028536B" w:rsidRDefault="0028536B">
      <w:r>
        <w:t xml:space="preserve">Note that the </w:t>
      </w:r>
      <w:r>
        <w:rPr>
          <w:rStyle w:val="Codefragment"/>
        </w:rPr>
        <w:t>dir</w:t>
      </w:r>
      <w:r>
        <w:t xml:space="preserve"> and </w:t>
      </w:r>
      <w:r>
        <w:rPr>
          <w:rStyle w:val="Codefragment"/>
        </w:rPr>
        <w:t>name</w:t>
      </w:r>
      <w:r>
        <w:t xml:space="preserve"> variables can be unassigned before they are passed to </w:t>
      </w:r>
      <w:r>
        <w:rPr>
          <w:rStyle w:val="Codefragment"/>
        </w:rPr>
        <w:t>SplitPath</w:t>
      </w:r>
      <w:r>
        <w:t>, and that they are considered definitely assigned following the call.</w:t>
      </w:r>
    </w:p>
    <w:p w:rsidR="0028536B" w:rsidRDefault="0028536B">
      <w:pPr>
        <w:pStyle w:val="Heading4"/>
      </w:pPr>
      <w:bookmarkStart w:id="1232" w:name="_Ref486077532"/>
      <w:bookmarkStart w:id="1233" w:name="_Ref491514416"/>
      <w:bookmarkStart w:id="1234" w:name="_Toc251613305"/>
      <w:r>
        <w:t>Param</w:t>
      </w:r>
      <w:bookmarkEnd w:id="1232"/>
      <w:r>
        <w:t>eter arrays</w:t>
      </w:r>
      <w:bookmarkEnd w:id="1233"/>
      <w:bookmarkEnd w:id="1234"/>
    </w:p>
    <w:p w:rsidR="0028536B" w:rsidRDefault="0028536B">
      <w:r>
        <w:t xml:space="preserve">A parameter declared with a </w:t>
      </w:r>
      <w:r>
        <w:rPr>
          <w:rStyle w:val="Codefragment"/>
        </w:rPr>
        <w:t>params</w:t>
      </w:r>
      <w:r>
        <w:t xml:space="preserve"> modifier is a parameter array. If a formal parameter list includes a parameter array, it must be the last parameter in the list and it must be of a single-dimensional array type. For example, the types </w:t>
      </w:r>
      <w:r>
        <w:rPr>
          <w:rStyle w:val="Codefragment"/>
        </w:rPr>
        <w:t>string[]</w:t>
      </w:r>
      <w:r>
        <w:t xml:space="preserve"> and </w:t>
      </w:r>
      <w:r>
        <w:rPr>
          <w:rStyle w:val="Codefragment"/>
        </w:rPr>
        <w:t>string[][]</w:t>
      </w:r>
      <w:r>
        <w:t xml:space="preserve"> can be used as the type of a parameter array, but the type </w:t>
      </w:r>
      <w:r>
        <w:rPr>
          <w:rStyle w:val="Codefragment"/>
        </w:rPr>
        <w:t>string[,]</w:t>
      </w:r>
      <w:r>
        <w:t xml:space="preserve"> can not. It is not possible to combine the </w:t>
      </w:r>
      <w:r>
        <w:rPr>
          <w:rStyle w:val="Codefragment"/>
        </w:rPr>
        <w:t>params</w:t>
      </w:r>
      <w:r>
        <w:t xml:space="preserve"> modifier with the modifiers </w:t>
      </w:r>
      <w:r>
        <w:rPr>
          <w:rStyle w:val="Codefragment"/>
        </w:rPr>
        <w:t>ref</w:t>
      </w:r>
      <w:r>
        <w:t xml:space="preserve"> and </w:t>
      </w:r>
      <w:r>
        <w:rPr>
          <w:rStyle w:val="Codefragment"/>
        </w:rPr>
        <w:t>out</w:t>
      </w:r>
      <w:r>
        <w:t>.</w:t>
      </w:r>
    </w:p>
    <w:p w:rsidR="0028536B" w:rsidRDefault="0028536B">
      <w:r>
        <w:t>A parameter array permits arguments to be specified in one of two ways in a method invocation:</w:t>
      </w:r>
    </w:p>
    <w:p w:rsidR="0028536B" w:rsidRDefault="0028536B">
      <w:pPr>
        <w:pStyle w:val="ListBullet"/>
      </w:pPr>
      <w:r>
        <w:t>The argument given for a parameter array can be a single expression that is implicitly convertible (§</w:t>
      </w:r>
      <w:r w:rsidR="00852C57">
        <w:fldChar w:fldCharType="begin"/>
      </w:r>
      <w:r>
        <w:instrText xml:space="preserve"> REF _Ref448664519 \r \h </w:instrText>
      </w:r>
      <w:r w:rsidR="00852C57">
        <w:fldChar w:fldCharType="separate"/>
      </w:r>
      <w:r w:rsidR="00437C65">
        <w:t>6.1</w:t>
      </w:r>
      <w:r w:rsidR="00852C57">
        <w:fldChar w:fldCharType="end"/>
      </w:r>
      <w:r>
        <w:t xml:space="preserve">) to the parameter array type. In this case, the parameter array acts precisely like a value parameter. </w:t>
      </w:r>
    </w:p>
    <w:p w:rsidR="0028536B" w:rsidRDefault="0028536B">
      <w:pPr>
        <w:pStyle w:val="ListBullet"/>
      </w:pPr>
      <w:r>
        <w:t>Alternatively, the invocation can specify zero or more arguments for the parameter array, where each argument is an expression that is implicitly convertible (§</w:t>
      </w:r>
      <w:r w:rsidR="00852C57">
        <w:fldChar w:fldCharType="begin"/>
      </w:r>
      <w:r>
        <w:instrText xml:space="preserve"> REF _Ref448664519 \r \h </w:instrText>
      </w:r>
      <w:r w:rsidR="00852C57">
        <w:fldChar w:fldCharType="separate"/>
      </w:r>
      <w:r w:rsidR="00437C65">
        <w:t>6.1</w:t>
      </w:r>
      <w:r w:rsidR="00852C57">
        <w:fldChar w:fldCharType="end"/>
      </w:r>
      <w:r>
        <w:t>)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rsidR="0028536B" w:rsidRDefault="0028536B">
      <w:r>
        <w:t>Except for allowing a variable number of arguments in an invocation, a parameter array is precisely equivalent to a value parameter (§</w:t>
      </w:r>
      <w:r w:rsidR="00852C57">
        <w:fldChar w:fldCharType="begin"/>
      </w:r>
      <w:r>
        <w:instrText xml:space="preserve"> REF _Ref469481370 \w \h </w:instrText>
      </w:r>
      <w:r w:rsidR="00852C57">
        <w:fldChar w:fldCharType="separate"/>
      </w:r>
      <w:r w:rsidR="00437C65">
        <w:t>10.6.1.1</w:t>
      </w:r>
      <w:r w:rsidR="00852C57">
        <w:fldChar w:fldCharType="end"/>
      </w:r>
      <w:r>
        <w:t>) of the same type.</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void F(params int[] args) {</w:t>
      </w:r>
      <w:r>
        <w:br/>
      </w:r>
      <w:r>
        <w:tab/>
      </w:r>
      <w:r>
        <w:tab/>
        <w:t>Console.Write("Array contains {0} elements:", args.Length);</w:t>
      </w:r>
      <w:r>
        <w:br/>
      </w:r>
      <w:r>
        <w:tab/>
      </w:r>
      <w:r>
        <w:tab/>
        <w:t xml:space="preserve">foreach (int i in args) </w:t>
      </w:r>
      <w:r>
        <w:br/>
      </w:r>
      <w:r>
        <w:tab/>
      </w:r>
      <w:r>
        <w:tab/>
      </w:r>
      <w:r>
        <w:tab/>
        <w:t>Console.Write(" {0}", i);</w:t>
      </w:r>
      <w:r>
        <w:br/>
      </w:r>
      <w:r>
        <w:tab/>
      </w:r>
      <w:r>
        <w:tab/>
        <w:t>Console.WriteLine();</w:t>
      </w:r>
      <w:r>
        <w:br/>
      </w:r>
      <w:r>
        <w:tab/>
        <w:t>}</w:t>
      </w:r>
    </w:p>
    <w:p w:rsidR="0028536B" w:rsidRDefault="0028536B">
      <w:pPr>
        <w:pStyle w:val="Code"/>
      </w:pPr>
      <w:r>
        <w:tab/>
        <w:t>static void Main() {</w:t>
      </w:r>
      <w:r>
        <w:br/>
      </w:r>
      <w:r>
        <w:tab/>
      </w:r>
      <w:r>
        <w:tab/>
        <w:t>int[] arr = {1, 2, 3};</w:t>
      </w:r>
      <w:r>
        <w:br/>
      </w:r>
      <w:r>
        <w:tab/>
      </w:r>
      <w:r>
        <w:tab/>
        <w:t>F(arr);</w:t>
      </w:r>
      <w:r>
        <w:br/>
      </w:r>
      <w:r>
        <w:tab/>
      </w:r>
      <w:r>
        <w:tab/>
        <w:t>F(10, 20, 30, 40);</w:t>
      </w:r>
      <w:r>
        <w:br/>
      </w:r>
      <w:r>
        <w:tab/>
      </w:r>
      <w:r>
        <w:tab/>
        <w:t>F();</w:t>
      </w:r>
      <w:r>
        <w:br/>
      </w:r>
      <w:r>
        <w:tab/>
        <w:t>}</w:t>
      </w:r>
      <w:r>
        <w:br/>
        <w:t>}</w:t>
      </w:r>
    </w:p>
    <w:p w:rsidR="0028536B" w:rsidRDefault="0028536B">
      <w:r>
        <w:t>produces the output</w:t>
      </w:r>
    </w:p>
    <w:p w:rsidR="0028536B" w:rsidRDefault="0028536B">
      <w:pPr>
        <w:pStyle w:val="Code"/>
      </w:pPr>
      <w:r>
        <w:t>Array contains 3 elements: 1 2 3</w:t>
      </w:r>
      <w:r>
        <w:br/>
        <w:t>Array contains 4 elements: 10 20 30 40</w:t>
      </w:r>
      <w:r>
        <w:br/>
        <w:t>Array contains 0 elements:</w:t>
      </w:r>
    </w:p>
    <w:p w:rsidR="0028536B" w:rsidRDefault="0028536B">
      <w:r>
        <w:t xml:space="preserve">The first invocation of </w:t>
      </w:r>
      <w:r>
        <w:rPr>
          <w:rStyle w:val="Codefragment"/>
        </w:rPr>
        <w:t>F</w:t>
      </w:r>
      <w:r>
        <w:t xml:space="preserve"> simply passes the array </w:t>
      </w:r>
      <w:r>
        <w:rPr>
          <w:rStyle w:val="Codefragment"/>
        </w:rPr>
        <w:t>a</w:t>
      </w:r>
      <w:r>
        <w:t xml:space="preserve"> as a value parameter. The second invocation of </w:t>
      </w:r>
      <w:r>
        <w:rPr>
          <w:rStyle w:val="Codefragment"/>
        </w:rPr>
        <w:t>F</w:t>
      </w:r>
      <w:r>
        <w:t xml:space="preserve"> automatically creates a four-element </w:t>
      </w:r>
      <w:r>
        <w:rPr>
          <w:rStyle w:val="Codefragment"/>
        </w:rPr>
        <w:t>int[]</w:t>
      </w:r>
      <w:r>
        <w:t xml:space="preserve"> with the given element values and passes that array instance as a value parameter. Likewise, the third invocation of </w:t>
      </w:r>
      <w:r>
        <w:rPr>
          <w:rStyle w:val="Codefragment"/>
        </w:rPr>
        <w:t>F</w:t>
      </w:r>
      <w:r>
        <w:t xml:space="preserve"> creates a zero-element </w:t>
      </w:r>
      <w:r>
        <w:rPr>
          <w:rStyle w:val="Codefragment"/>
        </w:rPr>
        <w:t>int[]</w:t>
      </w:r>
      <w:r>
        <w:t xml:space="preserve"> and passes that instance as a value parameter. The second and third invocations are precisely equivalent to writing:</w:t>
      </w:r>
    </w:p>
    <w:p w:rsidR="0028536B" w:rsidRDefault="0028536B">
      <w:pPr>
        <w:pStyle w:val="Code"/>
      </w:pPr>
      <w:r>
        <w:t>F(new int[] {10, 20, 30, 40});</w:t>
      </w:r>
      <w:r>
        <w:br/>
        <w:t>F(new int[] {});</w:t>
      </w:r>
    </w:p>
    <w:p w:rsidR="0028536B" w:rsidRDefault="0028536B">
      <w:r>
        <w:t>When performing overload resolution, a method with a parameter array may be applicable either in its normal form or in its expanded form (§</w:t>
      </w:r>
      <w:r w:rsidR="00852C57">
        <w:fldChar w:fldCharType="begin"/>
      </w:r>
      <w:r>
        <w:instrText xml:space="preserve"> REF _Ref450458823 \w \h </w:instrText>
      </w:r>
      <w:r w:rsidR="00852C57">
        <w:fldChar w:fldCharType="separate"/>
      </w:r>
      <w:r w:rsidR="00437C65">
        <w:t>7.5.3.1</w:t>
      </w:r>
      <w:r w:rsidR="00852C57">
        <w:fldChar w:fldCharType="end"/>
      </w:r>
      <w:r>
        <w:t>). The expanded form of a method is available only if the normal form of the method is not applicable and only if a</w:t>
      </w:r>
      <w:r w:rsidR="00A32BEA">
        <w:t>n applicable</w:t>
      </w:r>
      <w:r>
        <w:t xml:space="preserve"> method with the same signature as the expanded form is not already declared in the same type.</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void F(params object[] a) {</w:t>
      </w:r>
      <w:r>
        <w:br/>
      </w:r>
      <w:r>
        <w:tab/>
      </w:r>
      <w:r>
        <w:tab/>
        <w:t>Console.WriteLine("F(object[])");</w:t>
      </w:r>
      <w:r>
        <w:br/>
      </w:r>
      <w:r>
        <w:tab/>
        <w:t>}</w:t>
      </w:r>
    </w:p>
    <w:p w:rsidR="0028536B" w:rsidRDefault="0028536B">
      <w:pPr>
        <w:pStyle w:val="Code"/>
      </w:pPr>
      <w:r>
        <w:tab/>
        <w:t>static void F() {</w:t>
      </w:r>
      <w:r>
        <w:br/>
      </w:r>
      <w:r>
        <w:tab/>
      </w:r>
      <w:r>
        <w:tab/>
        <w:t>Console.WriteLine("F()");</w:t>
      </w:r>
      <w:r>
        <w:br/>
      </w:r>
      <w:r>
        <w:tab/>
        <w:t>}</w:t>
      </w:r>
    </w:p>
    <w:p w:rsidR="0028536B" w:rsidRDefault="0028536B">
      <w:pPr>
        <w:pStyle w:val="Code"/>
      </w:pPr>
      <w:r>
        <w:tab/>
        <w:t>static void F(object a0, object a1) {</w:t>
      </w:r>
      <w:r>
        <w:br/>
      </w:r>
      <w:r>
        <w:tab/>
      </w:r>
      <w:r>
        <w:tab/>
        <w:t>Console.WriteLine("F(object,object)");</w:t>
      </w:r>
      <w:r>
        <w:br/>
      </w:r>
      <w:r>
        <w:tab/>
        <w:t>}</w:t>
      </w:r>
    </w:p>
    <w:p w:rsidR="0028536B" w:rsidRDefault="0028536B">
      <w:pPr>
        <w:pStyle w:val="Code"/>
      </w:pPr>
      <w:r>
        <w:tab/>
        <w:t>static void Main() {</w:t>
      </w:r>
      <w:r>
        <w:br/>
      </w:r>
      <w:r>
        <w:tab/>
      </w:r>
      <w:r>
        <w:tab/>
        <w:t>F();</w:t>
      </w:r>
      <w:r>
        <w:br/>
      </w:r>
      <w:r>
        <w:tab/>
      </w:r>
      <w:r>
        <w:tab/>
        <w:t>F(1);</w:t>
      </w:r>
      <w:r>
        <w:br/>
      </w:r>
      <w:r>
        <w:tab/>
      </w:r>
      <w:r>
        <w:tab/>
        <w:t>F(1, 2);</w:t>
      </w:r>
      <w:r>
        <w:br/>
      </w:r>
      <w:r>
        <w:tab/>
      </w:r>
      <w:r>
        <w:tab/>
        <w:t>F(1, 2, 3);</w:t>
      </w:r>
      <w:r>
        <w:br/>
      </w:r>
      <w:r>
        <w:tab/>
      </w:r>
      <w:r>
        <w:tab/>
        <w:t>F(1, 2, 3, 4);</w:t>
      </w:r>
      <w:r>
        <w:br/>
      </w:r>
      <w:r>
        <w:tab/>
        <w:t>}</w:t>
      </w:r>
      <w:r>
        <w:br/>
        <w:t>}</w:t>
      </w:r>
    </w:p>
    <w:p w:rsidR="0028536B" w:rsidRDefault="0028536B">
      <w:r>
        <w:t>produces the output</w:t>
      </w:r>
    </w:p>
    <w:p w:rsidR="0028536B" w:rsidRDefault="0028536B">
      <w:pPr>
        <w:pStyle w:val="Code"/>
      </w:pPr>
      <w:r>
        <w:t>F();</w:t>
      </w:r>
      <w:r>
        <w:br/>
        <w:t>F(object[]);</w:t>
      </w:r>
      <w:r>
        <w:br/>
        <w:t>F(object,object);</w:t>
      </w:r>
      <w:r>
        <w:br/>
        <w:t>F(object[]);</w:t>
      </w:r>
      <w:r>
        <w:br/>
        <w:t>F(object[]);</w:t>
      </w:r>
    </w:p>
    <w:p w:rsidR="0028536B" w:rsidRDefault="0028536B">
      <w:r>
        <w:t>In the example, two of the possible expanded forms of the method with a parameter array are already included in the class as regular methods. These expanded forms are therefore not considered when performing overload resolution, and the first and third method invocations thus select the regular methods. When a class declares a method with a parameter array, it is not uncommon to also include some of the expanded forms as regular methods. By doing so it is possible to avoid the allocation of an array instance that occurs when an expanded form of a method with a parameter array is invoked.</w:t>
      </w:r>
    </w:p>
    <w:p w:rsidR="0028536B" w:rsidRDefault="0028536B">
      <w:r>
        <w:t xml:space="preserve">When the type of a parameter array is </w:t>
      </w:r>
      <w:r>
        <w:rPr>
          <w:rStyle w:val="Codefragment"/>
        </w:rPr>
        <w:t>object[]</w:t>
      </w:r>
      <w:r>
        <w:t xml:space="preserve">, a potential ambiguity arises between the normal form of the method and the expended form for a single </w:t>
      </w:r>
      <w:r>
        <w:rPr>
          <w:rStyle w:val="Codefragment"/>
        </w:rPr>
        <w:t>object</w:t>
      </w:r>
      <w:r>
        <w:t xml:space="preserve"> parameter. The reason for the ambiguity is that an </w:t>
      </w:r>
      <w:r>
        <w:rPr>
          <w:rStyle w:val="Codefragment"/>
        </w:rPr>
        <w:t>object[]</w:t>
      </w:r>
      <w:r>
        <w:t xml:space="preserve"> is itself implicitly convertible to type </w:t>
      </w:r>
      <w:r>
        <w:rPr>
          <w:rStyle w:val="Codefragment"/>
        </w:rPr>
        <w:t>object</w:t>
      </w:r>
      <w:r>
        <w:t>. The ambiguity presents no problem, however, since it can be resolved by inserting a cast if needed.</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void F(params object[] args) {</w:t>
      </w:r>
      <w:r>
        <w:br/>
      </w:r>
      <w:r>
        <w:tab/>
      </w:r>
      <w:r>
        <w:tab/>
        <w:t>foreach (object o in args) {</w:t>
      </w:r>
      <w:r>
        <w:br/>
      </w:r>
      <w:r>
        <w:tab/>
      </w:r>
      <w:r>
        <w:tab/>
      </w:r>
      <w:r>
        <w:tab/>
        <w:t>Console.Write(o.GetType().FullName);</w:t>
      </w:r>
      <w:r>
        <w:br/>
      </w:r>
      <w:r>
        <w:tab/>
      </w:r>
      <w:r>
        <w:tab/>
      </w:r>
      <w:r>
        <w:tab/>
        <w:t>Console.Write(" ");</w:t>
      </w:r>
      <w:r>
        <w:br/>
      </w:r>
      <w:r>
        <w:tab/>
      </w:r>
      <w:r>
        <w:tab/>
        <w:t>}</w:t>
      </w:r>
      <w:r>
        <w:br/>
      </w:r>
      <w:r>
        <w:tab/>
      </w:r>
      <w:r>
        <w:tab/>
        <w:t>Console.WriteLine();</w:t>
      </w:r>
      <w:r>
        <w:br/>
      </w:r>
      <w:r>
        <w:tab/>
        <w:t>}</w:t>
      </w:r>
    </w:p>
    <w:p w:rsidR="0028536B" w:rsidRDefault="0028536B">
      <w:pPr>
        <w:pStyle w:val="Code"/>
      </w:pPr>
      <w:r>
        <w:tab/>
        <w:t>static void Main() {</w:t>
      </w:r>
      <w:r>
        <w:br/>
      </w:r>
      <w:r>
        <w:tab/>
      </w:r>
      <w:r>
        <w:tab/>
        <w:t>object[] a = {1, "Hello", 123.456};</w:t>
      </w:r>
      <w:r>
        <w:br/>
      </w:r>
      <w:r>
        <w:tab/>
      </w:r>
      <w:r>
        <w:tab/>
        <w:t>object o = a;</w:t>
      </w:r>
      <w:r>
        <w:br/>
      </w:r>
      <w:r>
        <w:tab/>
      </w:r>
      <w:r>
        <w:tab/>
        <w:t>F(a);</w:t>
      </w:r>
      <w:r>
        <w:br/>
      </w:r>
      <w:r>
        <w:tab/>
      </w:r>
      <w:r>
        <w:tab/>
        <w:t>F((object)a);</w:t>
      </w:r>
      <w:r>
        <w:br/>
      </w:r>
      <w:r>
        <w:tab/>
      </w:r>
      <w:r>
        <w:tab/>
        <w:t>F(o);</w:t>
      </w:r>
      <w:r>
        <w:br/>
      </w:r>
      <w:r>
        <w:tab/>
      </w:r>
      <w:r>
        <w:tab/>
        <w:t>F((object[])o);</w:t>
      </w:r>
      <w:r>
        <w:br/>
      </w:r>
      <w:r>
        <w:tab/>
        <w:t>}</w:t>
      </w:r>
      <w:r>
        <w:br/>
        <w:t>}</w:t>
      </w:r>
    </w:p>
    <w:p w:rsidR="0028536B" w:rsidRDefault="0028536B">
      <w:r>
        <w:t>produces the output</w:t>
      </w:r>
    </w:p>
    <w:p w:rsidR="0028536B" w:rsidRDefault="0028536B">
      <w:pPr>
        <w:pStyle w:val="Code"/>
      </w:pPr>
      <w:r>
        <w:t>System.Int32 System.String System.Double</w:t>
      </w:r>
      <w:r>
        <w:br/>
        <w:t>System.Object[]</w:t>
      </w:r>
      <w:r>
        <w:br/>
        <w:t>System.Object[]</w:t>
      </w:r>
      <w:r>
        <w:br/>
        <w:t>System.Int32 System.String System.Double</w:t>
      </w:r>
    </w:p>
    <w:p w:rsidR="0028536B" w:rsidRDefault="0028536B">
      <w:r>
        <w:t xml:space="preserve">In the first and last invocations of </w:t>
      </w:r>
      <w:r>
        <w:rPr>
          <w:rStyle w:val="Codefragment"/>
        </w:rPr>
        <w:t>F</w:t>
      </w:r>
      <w:r>
        <w:t xml:space="preserve">, the normal form of </w:t>
      </w:r>
      <w:r>
        <w:rPr>
          <w:rStyle w:val="Codefragment"/>
        </w:rPr>
        <w:t>F</w:t>
      </w:r>
      <w:r>
        <w:t xml:space="preserve"> is applicable because an implicit conversion exists from the argument type to the parameter type (both are of type </w:t>
      </w:r>
      <w:r>
        <w:rPr>
          <w:rStyle w:val="Codefragment"/>
        </w:rPr>
        <w:t>object[]</w:t>
      </w:r>
      <w:r>
        <w:t xml:space="preserve">). Thus, overload resolution selects the normal form of </w:t>
      </w:r>
      <w:r>
        <w:rPr>
          <w:rStyle w:val="Codefragment"/>
        </w:rPr>
        <w:t>F</w:t>
      </w:r>
      <w:r>
        <w:t xml:space="preserve">, and the argument is passed as a regular value parameter. In the second and third invocations, the normal form of </w:t>
      </w:r>
      <w:r>
        <w:rPr>
          <w:rStyle w:val="Codefragment"/>
        </w:rPr>
        <w:t>F</w:t>
      </w:r>
      <w:r>
        <w:t xml:space="preserve"> is not applicable because no implicit conversion exists from the argument type to the parameter type (type </w:t>
      </w:r>
      <w:r>
        <w:rPr>
          <w:rStyle w:val="Codefragment"/>
        </w:rPr>
        <w:t>object</w:t>
      </w:r>
      <w:r>
        <w:t xml:space="preserve"> cannot be implicitly converted to type </w:t>
      </w:r>
      <w:r>
        <w:rPr>
          <w:rStyle w:val="Codefragment"/>
        </w:rPr>
        <w:t>object[]</w:t>
      </w:r>
      <w:r>
        <w:t xml:space="preserve">). However, the expanded form of </w:t>
      </w:r>
      <w:r>
        <w:rPr>
          <w:rStyle w:val="Codefragment"/>
        </w:rPr>
        <w:t>F</w:t>
      </w:r>
      <w:r>
        <w:t xml:space="preserve"> is applicable, so it is selected by overload resolution. As a result, a one-element </w:t>
      </w:r>
      <w:r>
        <w:rPr>
          <w:rStyle w:val="Codefragment"/>
        </w:rPr>
        <w:t>object[]</w:t>
      </w:r>
      <w:r>
        <w:t xml:space="preserve"> is created by the invocation, and the single element of the array is initialized with the given argument value (which itself is a reference to an </w:t>
      </w:r>
      <w:r>
        <w:rPr>
          <w:rStyle w:val="Codefragment"/>
        </w:rPr>
        <w:t>object[]</w:t>
      </w:r>
      <w:r>
        <w:t>).</w:t>
      </w:r>
    </w:p>
    <w:p w:rsidR="0028536B" w:rsidRDefault="0028536B">
      <w:pPr>
        <w:pStyle w:val="Heading3"/>
      </w:pPr>
      <w:bookmarkStart w:id="1235" w:name="_Ref458831933"/>
      <w:bookmarkStart w:id="1236" w:name="_Toc251613306"/>
      <w:r>
        <w:t>Static and instance methods</w:t>
      </w:r>
      <w:bookmarkEnd w:id="1235"/>
      <w:bookmarkEnd w:id="1236"/>
    </w:p>
    <w:p w:rsidR="0028536B" w:rsidRDefault="0028536B">
      <w:r>
        <w:t xml:space="preserve">When a method declaration includes a </w:t>
      </w:r>
      <w:r>
        <w:rPr>
          <w:rStyle w:val="Codefragment"/>
        </w:rPr>
        <w:t>static</w:t>
      </w:r>
      <w:r>
        <w:t xml:space="preserve"> modifier, that method is said to be a static method. When no </w:t>
      </w:r>
      <w:r>
        <w:rPr>
          <w:rStyle w:val="Codefragment"/>
        </w:rPr>
        <w:t>static</w:t>
      </w:r>
      <w:r>
        <w:t xml:space="preserve"> modifier is present, the method is said to be an instance method.</w:t>
      </w:r>
    </w:p>
    <w:p w:rsidR="0028536B" w:rsidRDefault="0028536B">
      <w:r>
        <w:t xml:space="preserve">A static method does not operate on a specific instance, and it is a compile-time error to refer to </w:t>
      </w:r>
      <w:r>
        <w:rPr>
          <w:rStyle w:val="Codefragment"/>
        </w:rPr>
        <w:t>this</w:t>
      </w:r>
      <w:r>
        <w:t xml:space="preserve"> in a static method.</w:t>
      </w:r>
    </w:p>
    <w:p w:rsidR="0028536B" w:rsidRDefault="0028536B">
      <w:r>
        <w:t xml:space="preserve">An instance method operates on a given instance of a class, and that instance can be accessed as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r>
        <w:t xml:space="preserve">When a method is referenced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of the form </w:t>
      </w:r>
      <w:r>
        <w:rPr>
          <w:rStyle w:val="Codefragment"/>
        </w:rPr>
        <w:t>E.M</w:t>
      </w:r>
      <w:r>
        <w:t xml:space="preserve">, if </w:t>
      </w:r>
      <w:r>
        <w:rPr>
          <w:rStyle w:val="Codefragment"/>
        </w:rPr>
        <w:t>M</w:t>
      </w:r>
      <w:r>
        <w:t xml:space="preserve"> is a static method,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method, </w:t>
      </w:r>
      <w:r>
        <w:rPr>
          <w:rStyle w:val="Codefragment"/>
        </w:rPr>
        <w:t>E</w:t>
      </w:r>
      <w:r>
        <w:t xml:space="preserve"> must denote an instance of a type containing </w:t>
      </w:r>
      <w:r>
        <w:rPr>
          <w:rStyle w:val="Codefragment"/>
        </w:rPr>
        <w:t>M</w:t>
      </w:r>
      <w:r>
        <w:t>.</w:t>
      </w:r>
    </w:p>
    <w:p w:rsidR="0028536B" w:rsidRDefault="0028536B">
      <w:r>
        <w:t>The differences between static and instance members are discussed further in §</w:t>
      </w:r>
      <w:r w:rsidR="00852C57">
        <w:fldChar w:fldCharType="begin"/>
      </w:r>
      <w:r>
        <w:instrText xml:space="preserve"> REF _Ref457712631 \r \h </w:instrText>
      </w:r>
      <w:r w:rsidR="00852C57">
        <w:fldChar w:fldCharType="separate"/>
      </w:r>
      <w:r w:rsidR="00437C65">
        <w:t>10.3.7</w:t>
      </w:r>
      <w:r w:rsidR="00852C57">
        <w:fldChar w:fldCharType="end"/>
      </w:r>
      <w:r>
        <w:t>.</w:t>
      </w:r>
    </w:p>
    <w:p w:rsidR="0028536B" w:rsidRDefault="0028536B">
      <w:pPr>
        <w:pStyle w:val="Heading3"/>
      </w:pPr>
      <w:bookmarkStart w:id="1237" w:name="_Ref458831944"/>
      <w:bookmarkStart w:id="1238" w:name="_Toc251613307"/>
      <w:r>
        <w:t>Virtual methods</w:t>
      </w:r>
      <w:bookmarkEnd w:id="1237"/>
      <w:bookmarkEnd w:id="1238"/>
    </w:p>
    <w:p w:rsidR="0028536B" w:rsidRDefault="0028536B">
      <w:r>
        <w:t xml:space="preserve">When an instance method declaration includes a </w:t>
      </w:r>
      <w:r>
        <w:rPr>
          <w:rStyle w:val="Codefragment"/>
        </w:rPr>
        <w:t>virtual</w:t>
      </w:r>
      <w:r>
        <w:t xml:space="preserve"> modifier, that method is said to be a virtual method. When no </w:t>
      </w:r>
      <w:r>
        <w:rPr>
          <w:rStyle w:val="Codefragment"/>
        </w:rPr>
        <w:t>virtual</w:t>
      </w:r>
      <w:r>
        <w:t xml:space="preserve"> modifier is present, the method is said to be a non-virtual method.</w:t>
      </w:r>
    </w:p>
    <w:p w:rsidR="0028536B" w:rsidRDefault="0028536B">
      <w:r>
        <w:t xml:space="preserve">The implementation of a non-virtual method is invariant: The implementation is the same whether the method is invoked on an instance of the class in which it is declared or an instance of a derived class. In contrast, the implementation of a virtual method can be superseded by derived classes. The process of superseding the implementation of an inherited virtual method is known as </w:t>
      </w:r>
      <w:r>
        <w:rPr>
          <w:rStyle w:val="Term"/>
        </w:rPr>
        <w:t>overriding</w:t>
      </w:r>
      <w:r>
        <w:t xml:space="preserve"> that method (§</w:t>
      </w:r>
      <w:r w:rsidR="00852C57">
        <w:fldChar w:fldCharType="begin"/>
      </w:r>
      <w:r>
        <w:instrText xml:space="preserve"> REF _Ref459600522 \r \h </w:instrText>
      </w:r>
      <w:r w:rsidR="00852C57">
        <w:fldChar w:fldCharType="separate"/>
      </w:r>
      <w:r w:rsidR="00437C65">
        <w:t>10.6.4</w:t>
      </w:r>
      <w:r w:rsidR="00852C57">
        <w:fldChar w:fldCharType="end"/>
      </w:r>
      <w:r>
        <w:t>).</w:t>
      </w:r>
    </w:p>
    <w:p w:rsidR="0028536B" w:rsidRDefault="0028536B">
      <w:r>
        <w:t xml:space="preserve">In a virtual method invocation, the </w:t>
      </w:r>
      <w:r>
        <w:rPr>
          <w:rStyle w:val="Term"/>
        </w:rPr>
        <w:t>run-time type</w:t>
      </w:r>
      <w:r>
        <w:t xml:space="preserve"> of the instance for which that invocation takes place determines the actual method implementation to invoke. In a non-virtual method invocation, the </w:t>
      </w:r>
      <w:r>
        <w:rPr>
          <w:rStyle w:val="Term"/>
        </w:rPr>
        <w:t>compile-time type</w:t>
      </w:r>
      <w:r>
        <w:t xml:space="preserve"> of the instance is the determining factor. In precise terms, when a method named </w:t>
      </w:r>
      <w:r>
        <w:rPr>
          <w:rStyle w:val="Codefragment"/>
        </w:rPr>
        <w:t>N</w:t>
      </w:r>
      <w:r>
        <w:t xml:space="preserve"> is invoked with an argument list </w:t>
      </w:r>
      <w:r>
        <w:rPr>
          <w:rStyle w:val="Codefragment"/>
        </w:rPr>
        <w:t>A</w:t>
      </w:r>
      <w:r>
        <w:t xml:space="preserve"> on an instance with a compile-time type </w:t>
      </w:r>
      <w:r>
        <w:rPr>
          <w:rStyle w:val="Codefragment"/>
        </w:rPr>
        <w:t>C</w:t>
      </w:r>
      <w:r>
        <w:t xml:space="preserve"> and a run-time type </w:t>
      </w:r>
      <w:r>
        <w:rPr>
          <w:rStyle w:val="Codefragment"/>
        </w:rPr>
        <w:t>R</w:t>
      </w:r>
      <w:r>
        <w:t xml:space="preserve"> (where </w:t>
      </w:r>
      <w:r>
        <w:rPr>
          <w:rStyle w:val="Codefragment"/>
        </w:rPr>
        <w:t>R</w:t>
      </w:r>
      <w:r>
        <w:t xml:space="preserve"> is either </w:t>
      </w:r>
      <w:r>
        <w:rPr>
          <w:rStyle w:val="Codefragment"/>
        </w:rPr>
        <w:t>C</w:t>
      </w:r>
      <w:r>
        <w:t xml:space="preserve"> or a class derived from </w:t>
      </w:r>
      <w:r>
        <w:rPr>
          <w:rStyle w:val="Codefragment"/>
        </w:rPr>
        <w:t>C</w:t>
      </w:r>
      <w:r>
        <w:t>), the invocation is processed as follows:</w:t>
      </w:r>
    </w:p>
    <w:p w:rsidR="0028536B" w:rsidRDefault="0028536B">
      <w:pPr>
        <w:pStyle w:val="ListBullet"/>
      </w:pPr>
      <w:r>
        <w:t xml:space="preserve">First, overload resolution is applied to </w:t>
      </w:r>
      <w:r>
        <w:rPr>
          <w:rStyle w:val="Codefragment"/>
        </w:rPr>
        <w:t>C</w:t>
      </w:r>
      <w:r>
        <w:t xml:space="preserve">, </w:t>
      </w:r>
      <w:r>
        <w:rPr>
          <w:rStyle w:val="Codefragment"/>
        </w:rPr>
        <w:t>N</w:t>
      </w:r>
      <w:r>
        <w:t xml:space="preserve">, and </w:t>
      </w:r>
      <w:r>
        <w:rPr>
          <w:rStyle w:val="Codefragment"/>
        </w:rPr>
        <w:t>A</w:t>
      </w:r>
      <w:r>
        <w:t xml:space="preserve">, to select a specific method </w:t>
      </w:r>
      <w:r>
        <w:rPr>
          <w:rStyle w:val="Codefragment"/>
        </w:rPr>
        <w:t>M</w:t>
      </w:r>
      <w:r>
        <w:t xml:space="preserve"> from the set of methods declared in and inherited by </w:t>
      </w:r>
      <w:r>
        <w:rPr>
          <w:rStyle w:val="Codefragment"/>
        </w:rPr>
        <w:t>C</w:t>
      </w:r>
      <w:r>
        <w:t>. This is described in §</w:t>
      </w:r>
      <w:r w:rsidR="00852C57">
        <w:fldChar w:fldCharType="begin"/>
      </w:r>
      <w:r>
        <w:instrText xml:space="preserve"> REF _Ref450536895 \r \h </w:instrText>
      </w:r>
      <w:r w:rsidR="00852C57">
        <w:fldChar w:fldCharType="separate"/>
      </w:r>
      <w:r w:rsidR="00437C65">
        <w:t>7.6.5.1</w:t>
      </w:r>
      <w:r w:rsidR="00852C57">
        <w:fldChar w:fldCharType="end"/>
      </w:r>
      <w:r>
        <w:t>.</w:t>
      </w:r>
    </w:p>
    <w:p w:rsidR="0028536B" w:rsidRDefault="0028536B">
      <w:pPr>
        <w:pStyle w:val="ListBullet"/>
      </w:pPr>
      <w:r>
        <w:t xml:space="preserve">Then, if </w:t>
      </w:r>
      <w:r>
        <w:rPr>
          <w:rStyle w:val="Codefragment"/>
        </w:rPr>
        <w:t>M</w:t>
      </w:r>
      <w:r>
        <w:t xml:space="preserve"> is a non-virtual method, </w:t>
      </w:r>
      <w:r>
        <w:rPr>
          <w:rStyle w:val="Codefragment"/>
        </w:rPr>
        <w:t>M</w:t>
      </w:r>
      <w:r>
        <w:t xml:space="preserve"> is invoked.</w:t>
      </w:r>
    </w:p>
    <w:p w:rsidR="0028536B" w:rsidRDefault="0028536B">
      <w:pPr>
        <w:pStyle w:val="ListBullet"/>
      </w:pPr>
      <w:r>
        <w:t xml:space="preserve">Otherwise, </w:t>
      </w:r>
      <w:r>
        <w:rPr>
          <w:rStyle w:val="Codefragment"/>
        </w:rPr>
        <w:t>M</w:t>
      </w:r>
      <w:r>
        <w:t xml:space="preserve"> is a virtual method, and the most derived implementation of </w:t>
      </w:r>
      <w:r>
        <w:rPr>
          <w:rStyle w:val="Codefragment"/>
        </w:rPr>
        <w:t>M</w:t>
      </w:r>
      <w:r>
        <w:t xml:space="preserve"> with respect to </w:t>
      </w:r>
      <w:r>
        <w:rPr>
          <w:rStyle w:val="Codefragment"/>
        </w:rPr>
        <w:t>R</w:t>
      </w:r>
      <w:r>
        <w:t xml:space="preserve"> is invoked.</w:t>
      </w:r>
    </w:p>
    <w:p w:rsidR="0028536B" w:rsidRDefault="0028536B">
      <w:r>
        <w:t xml:space="preserve">For every virtual method declared in or inherited by a class, there exists a </w:t>
      </w:r>
      <w:r>
        <w:rPr>
          <w:rStyle w:val="Term"/>
        </w:rPr>
        <w:t>most derived implementation</w:t>
      </w:r>
      <w:r>
        <w:t xml:space="preserve"> of the method with respect to that class. The most derived implementation of a virtual method </w:t>
      </w:r>
      <w:r>
        <w:rPr>
          <w:rStyle w:val="Codefragment"/>
        </w:rPr>
        <w:t>M</w:t>
      </w:r>
      <w:r>
        <w:t xml:space="preserve"> with respect to a class </w:t>
      </w:r>
      <w:r>
        <w:rPr>
          <w:rStyle w:val="Codefragment"/>
        </w:rPr>
        <w:t>R</w:t>
      </w:r>
      <w:r>
        <w:t xml:space="preserve"> is determined as follows:</w:t>
      </w:r>
    </w:p>
    <w:p w:rsidR="0028536B" w:rsidRDefault="0028536B">
      <w:pPr>
        <w:pStyle w:val="ListBullet"/>
      </w:pPr>
      <w:r>
        <w:t xml:space="preserve">If </w:t>
      </w:r>
      <w:r>
        <w:rPr>
          <w:rStyle w:val="Codefragment"/>
        </w:rPr>
        <w:t>R</w:t>
      </w:r>
      <w:r>
        <w:t xml:space="preserve"> contains the introducing </w:t>
      </w:r>
      <w:r>
        <w:rPr>
          <w:rStyle w:val="Codefragment"/>
        </w:rPr>
        <w:t>virtual</w:t>
      </w:r>
      <w:r>
        <w:t xml:space="preserve"> declaration of </w:t>
      </w:r>
      <w:r>
        <w:rPr>
          <w:rStyle w:val="Codefragment"/>
        </w:rPr>
        <w:t>M</w:t>
      </w:r>
      <w:r>
        <w:t xml:space="preserve">, then this is the most derived implementation of </w:t>
      </w:r>
      <w:r>
        <w:rPr>
          <w:rStyle w:val="Codefragment"/>
        </w:rPr>
        <w:t>M</w:t>
      </w:r>
      <w:r>
        <w:t>.</w:t>
      </w:r>
    </w:p>
    <w:p w:rsidR="0028536B" w:rsidRDefault="0028536B">
      <w:pPr>
        <w:pStyle w:val="ListBullet"/>
      </w:pPr>
      <w:r>
        <w:t xml:space="preserve">Otherwise, if </w:t>
      </w:r>
      <w:r>
        <w:rPr>
          <w:rStyle w:val="Codefragment"/>
        </w:rPr>
        <w:t>R</w:t>
      </w:r>
      <w:r>
        <w:t xml:space="preserve"> contains an </w:t>
      </w:r>
      <w:r>
        <w:rPr>
          <w:rStyle w:val="Codefragment"/>
        </w:rPr>
        <w:t>override</w:t>
      </w:r>
      <w:r>
        <w:t xml:space="preserve"> of </w:t>
      </w:r>
      <w:r>
        <w:rPr>
          <w:rStyle w:val="Codefragment"/>
        </w:rPr>
        <w:t>M</w:t>
      </w:r>
      <w:r>
        <w:t xml:space="preserve">, then this is the most derived implementation of </w:t>
      </w:r>
      <w:r>
        <w:rPr>
          <w:rStyle w:val="Codefragment"/>
        </w:rPr>
        <w:t>M</w:t>
      </w:r>
      <w:r>
        <w:t>.</w:t>
      </w:r>
    </w:p>
    <w:p w:rsidR="0028536B" w:rsidRDefault="0028536B">
      <w:pPr>
        <w:pStyle w:val="ListBullet"/>
      </w:pPr>
      <w:r>
        <w:t xml:space="preserve">Otherwise, the most derived implementation of </w:t>
      </w:r>
      <w:r>
        <w:rPr>
          <w:rStyle w:val="Codefragment"/>
        </w:rPr>
        <w:t>M</w:t>
      </w:r>
      <w:r>
        <w:t xml:space="preserve"> with respect to </w:t>
      </w:r>
      <w:r>
        <w:rPr>
          <w:rStyle w:val="Codefragment"/>
        </w:rPr>
        <w:t>R</w:t>
      </w:r>
      <w:r>
        <w:t xml:space="preserve"> is the same as the most derived implementation of </w:t>
      </w:r>
      <w:r>
        <w:rPr>
          <w:rStyle w:val="Codefragment"/>
        </w:rPr>
        <w:t>M</w:t>
      </w:r>
      <w:r>
        <w:t xml:space="preserve"> with respect to the direct base class of </w:t>
      </w:r>
      <w:r>
        <w:rPr>
          <w:rStyle w:val="Codefragment"/>
        </w:rPr>
        <w:t>R</w:t>
      </w:r>
      <w:r>
        <w:t>.</w:t>
      </w:r>
    </w:p>
    <w:p w:rsidR="0028536B" w:rsidRDefault="0028536B">
      <w:r>
        <w:t>The following example illustrates the differences between virtual and non-virtual methods:</w:t>
      </w:r>
    </w:p>
    <w:p w:rsidR="0028536B" w:rsidRDefault="0028536B">
      <w:pPr>
        <w:pStyle w:val="Code"/>
      </w:pPr>
      <w:r>
        <w:t>using System;</w:t>
      </w:r>
    </w:p>
    <w:p w:rsidR="0028536B" w:rsidRDefault="0028536B">
      <w:pPr>
        <w:pStyle w:val="Code"/>
      </w:pPr>
      <w:r>
        <w:t>class A</w:t>
      </w:r>
      <w:r>
        <w:br/>
        <w:t>{</w:t>
      </w:r>
      <w:r>
        <w:br/>
      </w:r>
      <w:r>
        <w:tab/>
        <w:t>public void F() { Console.WriteLine("A.F"); }</w:t>
      </w:r>
    </w:p>
    <w:p w:rsidR="0028536B" w:rsidRDefault="0028536B">
      <w:pPr>
        <w:pStyle w:val="Code"/>
      </w:pPr>
      <w:r>
        <w:tab/>
        <w:t>public virtual void G() { Console.WriteLine("A.G"); }</w:t>
      </w:r>
      <w:r>
        <w:br/>
        <w:t>}</w:t>
      </w:r>
    </w:p>
    <w:p w:rsidR="0028536B" w:rsidRDefault="0028536B">
      <w:pPr>
        <w:pStyle w:val="Code"/>
      </w:pPr>
      <w:r>
        <w:t>class B: A</w:t>
      </w:r>
      <w:r>
        <w:br/>
        <w:t>{</w:t>
      </w:r>
      <w:r>
        <w:br/>
      </w:r>
      <w:r>
        <w:tab/>
        <w:t>new public void F() { Console.WriteLine("B.F"); }</w:t>
      </w:r>
    </w:p>
    <w:p w:rsidR="0028536B" w:rsidRDefault="0028536B">
      <w:pPr>
        <w:pStyle w:val="Code"/>
      </w:pPr>
      <w:r>
        <w:tab/>
        <w:t>public override void G() { Console.WriteLine("B.G"); }</w:t>
      </w:r>
      <w:r>
        <w:br/>
        <w:t>}</w:t>
      </w:r>
    </w:p>
    <w:p w:rsidR="0028536B" w:rsidRDefault="0028536B">
      <w:pPr>
        <w:pStyle w:val="Code"/>
      </w:pPr>
      <w:r>
        <w:t>class Test</w:t>
      </w:r>
      <w:r>
        <w:br/>
        <w:t>{</w:t>
      </w:r>
      <w:r>
        <w:br/>
      </w:r>
      <w:r>
        <w:tab/>
        <w:t>static void Main() {</w:t>
      </w:r>
      <w:r>
        <w:br/>
      </w:r>
      <w:r>
        <w:tab/>
      </w:r>
      <w:r>
        <w:tab/>
        <w:t>B b = new B();</w:t>
      </w:r>
      <w:r>
        <w:br/>
      </w:r>
      <w:r>
        <w:tab/>
      </w:r>
      <w:r>
        <w:tab/>
        <w:t>A a = b;</w:t>
      </w:r>
      <w:r>
        <w:br/>
      </w:r>
      <w:r>
        <w:tab/>
      </w:r>
      <w:r>
        <w:tab/>
        <w:t>a.F();</w:t>
      </w:r>
      <w:r>
        <w:br/>
      </w:r>
      <w:r>
        <w:tab/>
      </w:r>
      <w:r>
        <w:tab/>
        <w:t>b.F();</w:t>
      </w:r>
      <w:r>
        <w:br/>
      </w:r>
      <w:r>
        <w:tab/>
      </w:r>
      <w:r>
        <w:tab/>
        <w:t>a.G();</w:t>
      </w:r>
      <w:r>
        <w:br/>
      </w:r>
      <w:r>
        <w:tab/>
      </w:r>
      <w:r>
        <w:tab/>
        <w:t>b.G();</w:t>
      </w:r>
      <w:r>
        <w:br/>
      </w:r>
      <w:r>
        <w:tab/>
        <w:t>}</w:t>
      </w:r>
      <w:r>
        <w:br/>
        <w:t>}</w:t>
      </w:r>
    </w:p>
    <w:p w:rsidR="0028536B" w:rsidRDefault="0028536B">
      <w:r>
        <w:t xml:space="preserve">In the example, </w:t>
      </w:r>
      <w:r>
        <w:rPr>
          <w:rStyle w:val="Codefragment"/>
        </w:rPr>
        <w:t>A</w:t>
      </w:r>
      <w:r>
        <w:t xml:space="preserve"> introduces a non-virtual method </w:t>
      </w:r>
      <w:r>
        <w:rPr>
          <w:rStyle w:val="Codefragment"/>
        </w:rPr>
        <w:t>F</w:t>
      </w:r>
      <w:r>
        <w:t xml:space="preserve"> and a virtual method </w:t>
      </w:r>
      <w:r>
        <w:rPr>
          <w:rStyle w:val="Codefragment"/>
        </w:rPr>
        <w:t>G</w:t>
      </w:r>
      <w:r>
        <w:t xml:space="preserve">. The class </w:t>
      </w:r>
      <w:r>
        <w:rPr>
          <w:rStyle w:val="Codefragment"/>
        </w:rPr>
        <w:t>B</w:t>
      </w:r>
      <w:r>
        <w:t xml:space="preserve"> introduces a </w:t>
      </w:r>
      <w:r>
        <w:rPr>
          <w:rStyle w:val="Emphasis"/>
        </w:rPr>
        <w:t>new</w:t>
      </w:r>
      <w:r>
        <w:t xml:space="preserve"> non-virtual method </w:t>
      </w:r>
      <w:r>
        <w:rPr>
          <w:rStyle w:val="Codefragment"/>
        </w:rPr>
        <w:t>F</w:t>
      </w:r>
      <w:r>
        <w:t xml:space="preserve">, thus </w:t>
      </w:r>
      <w:r>
        <w:rPr>
          <w:rStyle w:val="Emphasis"/>
        </w:rPr>
        <w:t>hiding</w:t>
      </w:r>
      <w:r>
        <w:t xml:space="preserve"> the inherited </w:t>
      </w:r>
      <w:r>
        <w:rPr>
          <w:rStyle w:val="Codefragment"/>
        </w:rPr>
        <w:t>F</w:t>
      </w:r>
      <w:r>
        <w:t xml:space="preserve">, and also </w:t>
      </w:r>
      <w:r>
        <w:rPr>
          <w:rStyle w:val="Emphasis"/>
        </w:rPr>
        <w:t>overrides</w:t>
      </w:r>
      <w:r>
        <w:t xml:space="preserve"> the inherited method </w:t>
      </w:r>
      <w:r>
        <w:rPr>
          <w:rStyle w:val="Codefragment"/>
        </w:rPr>
        <w:t>G</w:t>
      </w:r>
      <w:r>
        <w:t>. The example produces the output:</w:t>
      </w:r>
    </w:p>
    <w:p w:rsidR="0028536B" w:rsidRDefault="0028536B">
      <w:pPr>
        <w:pStyle w:val="Code"/>
      </w:pPr>
      <w:r>
        <w:t>A.F</w:t>
      </w:r>
      <w:r>
        <w:br/>
        <w:t>B.F</w:t>
      </w:r>
      <w:r>
        <w:br/>
        <w:t>B.G</w:t>
      </w:r>
      <w:r>
        <w:br/>
        <w:t>B.G</w:t>
      </w:r>
    </w:p>
    <w:p w:rsidR="0028536B" w:rsidRDefault="0028536B">
      <w:r>
        <w:t xml:space="preserve">Notice that the statement </w:t>
      </w:r>
      <w:r>
        <w:rPr>
          <w:rStyle w:val="Codefragment"/>
        </w:rPr>
        <w:t>a.G()</w:t>
      </w:r>
      <w:r>
        <w:t xml:space="preserve"> invokes </w:t>
      </w:r>
      <w:r>
        <w:rPr>
          <w:rStyle w:val="Codefragment"/>
        </w:rPr>
        <w:t>B.G</w:t>
      </w:r>
      <w:r>
        <w:t xml:space="preserve">, not </w:t>
      </w:r>
      <w:r>
        <w:rPr>
          <w:rStyle w:val="Codefragment"/>
        </w:rPr>
        <w:t>A.G</w:t>
      </w:r>
      <w:r>
        <w:t xml:space="preserve">. This is because the run-time type of the instance (which is </w:t>
      </w:r>
      <w:r>
        <w:rPr>
          <w:rStyle w:val="Codefragment"/>
        </w:rPr>
        <w:t>B</w:t>
      </w:r>
      <w:r>
        <w:t xml:space="preserve">), not the compile-time type of the instance (which is </w:t>
      </w:r>
      <w:r>
        <w:rPr>
          <w:rStyle w:val="Codefragment"/>
        </w:rPr>
        <w:t>A</w:t>
      </w:r>
      <w:r>
        <w:t>), determines the actual method implementation to invoke.</w:t>
      </w:r>
    </w:p>
    <w:p w:rsidR="0028536B" w:rsidRDefault="0028536B">
      <w:bookmarkStart w:id="1239" w:name="_Ref458831978"/>
      <w:bookmarkStart w:id="1240" w:name="_Ref458831966"/>
      <w:r>
        <w:t>Because methods are allowed to hide inherited methods, it is possible for a class to contain several virtual methods with the same signature. This does not present an ambiguity problem, since all but the most derived method are hidden. In the example</w:t>
      </w:r>
    </w:p>
    <w:p w:rsidR="0028536B" w:rsidRDefault="0028536B">
      <w:pPr>
        <w:pStyle w:val="Code"/>
      </w:pPr>
      <w:r>
        <w:t>using System;</w:t>
      </w:r>
    </w:p>
    <w:p w:rsidR="0028536B" w:rsidRDefault="0028536B">
      <w:pPr>
        <w:pStyle w:val="Code"/>
      </w:pPr>
      <w:r>
        <w:t>class A</w:t>
      </w:r>
      <w:r>
        <w:br/>
        <w:t>{</w:t>
      </w:r>
      <w:r>
        <w:br/>
      </w:r>
      <w:r>
        <w:tab/>
        <w:t>public virtual void F() { Console.WriteLine("A.F"); }</w:t>
      </w:r>
      <w:r>
        <w:br/>
        <w:t>}</w:t>
      </w:r>
    </w:p>
    <w:p w:rsidR="0028536B" w:rsidRDefault="0028536B">
      <w:pPr>
        <w:pStyle w:val="Code"/>
      </w:pPr>
      <w:r>
        <w:t>class B: A</w:t>
      </w:r>
      <w:r>
        <w:br/>
        <w:t>{</w:t>
      </w:r>
      <w:r>
        <w:br/>
      </w:r>
      <w:r>
        <w:tab/>
        <w:t>public override void F() { Console.WriteLine("B.F"); }</w:t>
      </w:r>
      <w:r>
        <w:br/>
        <w:t>}</w:t>
      </w:r>
    </w:p>
    <w:p w:rsidR="0028536B" w:rsidRDefault="0028536B">
      <w:pPr>
        <w:pStyle w:val="Code"/>
      </w:pPr>
      <w:r>
        <w:t>class C: B</w:t>
      </w:r>
      <w:r>
        <w:br/>
        <w:t>{</w:t>
      </w:r>
      <w:r>
        <w:br/>
      </w:r>
      <w:r>
        <w:tab/>
        <w:t>new public virtual void F() { Console.WriteLine("C.F"); }</w:t>
      </w:r>
      <w:r>
        <w:br/>
        <w:t>}</w:t>
      </w:r>
    </w:p>
    <w:p w:rsidR="0028536B" w:rsidRDefault="0028536B">
      <w:pPr>
        <w:pStyle w:val="Code"/>
      </w:pPr>
      <w:r>
        <w:t>class D: C</w:t>
      </w:r>
      <w:r>
        <w:br/>
        <w:t>{</w:t>
      </w:r>
      <w:r>
        <w:br/>
      </w:r>
      <w:r>
        <w:tab/>
        <w:t>public override void F() { Console.WriteLine("D.F"); }</w:t>
      </w:r>
      <w:r>
        <w:br/>
        <w:t>}</w:t>
      </w:r>
    </w:p>
    <w:p w:rsidR="0028536B" w:rsidRDefault="0028536B">
      <w:pPr>
        <w:pStyle w:val="Code"/>
      </w:pPr>
      <w:r>
        <w:t>class Test</w:t>
      </w:r>
      <w:r>
        <w:br/>
        <w:t>{</w:t>
      </w:r>
      <w:r>
        <w:br/>
      </w:r>
      <w:r>
        <w:tab/>
        <w:t>static void Main() {</w:t>
      </w:r>
      <w:r>
        <w:br/>
      </w:r>
      <w:r>
        <w:tab/>
      </w:r>
      <w:r>
        <w:tab/>
        <w:t>D d = new D();</w:t>
      </w:r>
      <w:r>
        <w:br/>
      </w:r>
      <w:r>
        <w:tab/>
      </w:r>
      <w:r>
        <w:tab/>
        <w:t>A a = d;</w:t>
      </w:r>
      <w:r>
        <w:br/>
      </w:r>
      <w:r>
        <w:tab/>
      </w:r>
      <w:r>
        <w:tab/>
        <w:t>B b = d;</w:t>
      </w:r>
      <w:r>
        <w:br/>
      </w:r>
      <w:r>
        <w:tab/>
      </w:r>
      <w:r>
        <w:tab/>
        <w:t>C c = d;</w:t>
      </w:r>
      <w:r>
        <w:br/>
      </w:r>
      <w:r>
        <w:tab/>
      </w:r>
      <w:r>
        <w:tab/>
        <w:t>a.F();</w:t>
      </w:r>
      <w:r>
        <w:br/>
      </w:r>
      <w:r>
        <w:tab/>
      </w:r>
      <w:r>
        <w:tab/>
        <w:t>b.F();</w:t>
      </w:r>
      <w:r>
        <w:br/>
      </w:r>
      <w:r>
        <w:tab/>
      </w:r>
      <w:r>
        <w:tab/>
        <w:t>c.F();</w:t>
      </w:r>
      <w:r>
        <w:br/>
      </w:r>
      <w:r>
        <w:tab/>
      </w:r>
      <w:r>
        <w:tab/>
        <w:t>d.F();</w:t>
      </w:r>
      <w:r>
        <w:br/>
      </w:r>
      <w:r>
        <w:tab/>
        <w:t>}</w:t>
      </w:r>
      <w:r>
        <w:br/>
        <w:t>}</w:t>
      </w:r>
    </w:p>
    <w:p w:rsidR="0028536B" w:rsidRDefault="0028536B">
      <w:r>
        <w:t xml:space="preserve">the </w:t>
      </w:r>
      <w:r>
        <w:rPr>
          <w:rStyle w:val="Codefragment"/>
        </w:rPr>
        <w:t>C</w:t>
      </w:r>
      <w:r>
        <w:t xml:space="preserve"> and </w:t>
      </w:r>
      <w:r>
        <w:rPr>
          <w:rStyle w:val="Codefragment"/>
        </w:rPr>
        <w:t>D</w:t>
      </w:r>
      <w:r>
        <w:t xml:space="preserve"> classes contain two virtual methods with the same signature: The one introduced by </w:t>
      </w:r>
      <w:r>
        <w:rPr>
          <w:rStyle w:val="Codefragment"/>
        </w:rPr>
        <w:t>A</w:t>
      </w:r>
      <w:r>
        <w:t xml:space="preserve"> and the one introduced by </w:t>
      </w:r>
      <w:r>
        <w:rPr>
          <w:rStyle w:val="Codefragment"/>
        </w:rPr>
        <w:t>C</w:t>
      </w:r>
      <w:r>
        <w:t xml:space="preserve">. The method introduced by </w:t>
      </w:r>
      <w:r>
        <w:rPr>
          <w:rStyle w:val="Codefragment"/>
        </w:rPr>
        <w:t>C</w:t>
      </w:r>
      <w:r>
        <w:t xml:space="preserve"> hides the method inherited from </w:t>
      </w:r>
      <w:r>
        <w:rPr>
          <w:rStyle w:val="Codefragment"/>
        </w:rPr>
        <w:t>A</w:t>
      </w:r>
      <w:r>
        <w:t xml:space="preserve">. Thus, the override declaration in </w:t>
      </w:r>
      <w:r>
        <w:rPr>
          <w:rStyle w:val="Codefragment"/>
        </w:rPr>
        <w:t>D</w:t>
      </w:r>
      <w:r>
        <w:t xml:space="preserve"> overrides the method introduced by </w:t>
      </w:r>
      <w:r>
        <w:rPr>
          <w:rStyle w:val="Codefragment"/>
        </w:rPr>
        <w:t>C</w:t>
      </w:r>
      <w:r>
        <w:t xml:space="preserve">, and it is not possible for </w:t>
      </w:r>
      <w:r>
        <w:rPr>
          <w:rStyle w:val="Codefragment"/>
        </w:rPr>
        <w:t>D</w:t>
      </w:r>
      <w:r>
        <w:t xml:space="preserve"> to override the method introduced by </w:t>
      </w:r>
      <w:r>
        <w:rPr>
          <w:rStyle w:val="Codefragment"/>
        </w:rPr>
        <w:t>A</w:t>
      </w:r>
      <w:r>
        <w:t>. The example produces the output:</w:t>
      </w:r>
    </w:p>
    <w:p w:rsidR="0028536B" w:rsidRDefault="0028536B">
      <w:pPr>
        <w:pStyle w:val="Code"/>
      </w:pPr>
      <w:r>
        <w:t>B.F</w:t>
      </w:r>
      <w:r>
        <w:br/>
        <w:t>B.F</w:t>
      </w:r>
      <w:r>
        <w:br/>
        <w:t>D.F</w:t>
      </w:r>
      <w:r>
        <w:br/>
        <w:t>D.F</w:t>
      </w:r>
    </w:p>
    <w:p w:rsidR="0028536B" w:rsidRDefault="0028536B">
      <w:r>
        <w:t xml:space="preserve">Note that it is possible to invoke the hidden virtual method by accessing an instance of </w:t>
      </w:r>
      <w:r>
        <w:rPr>
          <w:rStyle w:val="Codefragment"/>
        </w:rPr>
        <w:t>D</w:t>
      </w:r>
      <w:r>
        <w:t xml:space="preserve"> through a less derived type in which the method is not hidden.</w:t>
      </w:r>
    </w:p>
    <w:p w:rsidR="0028536B" w:rsidRDefault="0028536B">
      <w:pPr>
        <w:pStyle w:val="Heading3"/>
      </w:pPr>
      <w:bookmarkStart w:id="1241" w:name="_Ref459600522"/>
      <w:bookmarkStart w:id="1242" w:name="_Toc251613308"/>
      <w:r>
        <w:t>Override methods</w:t>
      </w:r>
      <w:bookmarkEnd w:id="1239"/>
      <w:bookmarkEnd w:id="1241"/>
      <w:bookmarkEnd w:id="1242"/>
    </w:p>
    <w:p w:rsidR="0028536B" w:rsidRDefault="0028536B">
      <w:r>
        <w:t xml:space="preserve">When an instance method declaration includes an </w:t>
      </w:r>
      <w:r>
        <w:rPr>
          <w:rStyle w:val="Codefragment"/>
        </w:rPr>
        <w:t>override</w:t>
      </w:r>
      <w:r>
        <w:t xml:space="preserve"> modifier, the method is said to be an </w:t>
      </w:r>
      <w:r>
        <w:rPr>
          <w:rStyle w:val="Term"/>
        </w:rPr>
        <w:t>override method</w:t>
      </w:r>
      <w:r>
        <w:t xml:space="preserve">. An override method overrides an inherited virtual method with the same signature. Whereas a virtual method declaration </w:t>
      </w:r>
      <w:r>
        <w:rPr>
          <w:rStyle w:val="Emphasis"/>
        </w:rPr>
        <w:t>introduces</w:t>
      </w:r>
      <w:r>
        <w:t xml:space="preserve"> a new method, an override method declaration </w:t>
      </w:r>
      <w:r>
        <w:rPr>
          <w:rStyle w:val="Emphasis"/>
        </w:rPr>
        <w:t>specializes</w:t>
      </w:r>
      <w:r>
        <w:t xml:space="preserve"> an existing inherited virtual method by providing a new implementation of that method.</w:t>
      </w:r>
    </w:p>
    <w:p w:rsidR="0028536B" w:rsidRDefault="0028536B">
      <w:r>
        <w:t xml:space="preserve">The method overridden by an </w:t>
      </w:r>
      <w:r>
        <w:rPr>
          <w:rStyle w:val="Codefragment"/>
        </w:rPr>
        <w:t>override</w:t>
      </w:r>
      <w:r>
        <w:t xml:space="preserve"> declaration is known as the </w:t>
      </w:r>
      <w:r>
        <w:rPr>
          <w:rStyle w:val="Term"/>
        </w:rPr>
        <w:t>overridden base method</w:t>
      </w:r>
      <w:r>
        <w:t xml:space="preserve">. For an override method </w:t>
      </w:r>
      <w:r>
        <w:rPr>
          <w:rStyle w:val="Codefragment"/>
        </w:rPr>
        <w:t>M</w:t>
      </w:r>
      <w:r>
        <w:t xml:space="preserve"> declared in a class </w:t>
      </w:r>
      <w:r>
        <w:rPr>
          <w:rStyle w:val="Codefragment"/>
        </w:rPr>
        <w:t>C</w:t>
      </w:r>
      <w:r>
        <w:t xml:space="preserve">, the overridden base method is determined by examining each base class </w:t>
      </w:r>
      <w:r w:rsidR="00C7400A">
        <w:t xml:space="preserve">type </w:t>
      </w:r>
      <w:r>
        <w:t xml:space="preserve">of </w:t>
      </w:r>
      <w:r>
        <w:rPr>
          <w:rStyle w:val="Codefragment"/>
        </w:rPr>
        <w:t>C</w:t>
      </w:r>
      <w:r>
        <w:t xml:space="preserve">, starting with the direct base class </w:t>
      </w:r>
      <w:r w:rsidR="00C7400A">
        <w:t xml:space="preserve">type </w:t>
      </w:r>
      <w:r>
        <w:t xml:space="preserve">of </w:t>
      </w:r>
      <w:r>
        <w:rPr>
          <w:rStyle w:val="Codefragment"/>
        </w:rPr>
        <w:t>C</w:t>
      </w:r>
      <w:r>
        <w:t xml:space="preserve"> and continuing with each successive direct base class</w:t>
      </w:r>
      <w:r w:rsidR="00C7400A">
        <w:t xml:space="preserve"> type</w:t>
      </w:r>
      <w:r>
        <w:t xml:space="preserve">, until </w:t>
      </w:r>
      <w:r w:rsidR="00C7400A">
        <w:t xml:space="preserve">in a given base class type at least one </w:t>
      </w:r>
      <w:r>
        <w:t>accessible method is located</w:t>
      </w:r>
      <w:r w:rsidR="00C7400A" w:rsidRPr="00C7400A">
        <w:t xml:space="preserve"> </w:t>
      </w:r>
      <w:r w:rsidR="00C7400A">
        <w:t xml:space="preserve">which has the same signature as </w:t>
      </w:r>
      <w:r w:rsidR="00C7400A">
        <w:rPr>
          <w:rStyle w:val="Codefragment"/>
        </w:rPr>
        <w:t>M</w:t>
      </w:r>
      <w:r w:rsidR="00C7400A">
        <w:t xml:space="preserve"> after substitution of type arguments.</w:t>
      </w:r>
      <w:r>
        <w:t xml:space="preserve"> For the purposes of locating the overridden base method, a method is considered accessible if it is </w:t>
      </w:r>
      <w:r>
        <w:rPr>
          <w:rStyle w:val="Codefragment"/>
        </w:rPr>
        <w:t>public</w:t>
      </w:r>
      <w:r>
        <w:t xml:space="preserve">, if it is </w:t>
      </w:r>
      <w:r>
        <w:rPr>
          <w:rStyle w:val="Codefragment"/>
        </w:rPr>
        <w:t>protected</w:t>
      </w:r>
      <w:r>
        <w:t xml:space="preserve">, if it is </w:t>
      </w:r>
      <w:r>
        <w:rPr>
          <w:rStyle w:val="Codefragment"/>
        </w:rPr>
        <w:t>protected internal</w:t>
      </w:r>
      <w:r>
        <w:t xml:space="preserve">, or if it is </w:t>
      </w:r>
      <w:r>
        <w:rPr>
          <w:rStyle w:val="Codefragment"/>
        </w:rPr>
        <w:t>internal</w:t>
      </w:r>
      <w:r>
        <w:t xml:space="preserve"> and declared in the same program as </w:t>
      </w:r>
      <w:r>
        <w:rPr>
          <w:rStyle w:val="Codefragment"/>
        </w:rPr>
        <w:t>C</w:t>
      </w:r>
      <w:r>
        <w:t>.</w:t>
      </w:r>
    </w:p>
    <w:p w:rsidR="0028536B" w:rsidRDefault="0028536B">
      <w:r>
        <w:t>A compile-time error occurs unless all of the following are true for an override declaration:</w:t>
      </w:r>
    </w:p>
    <w:p w:rsidR="0028536B" w:rsidRDefault="0028536B">
      <w:pPr>
        <w:pStyle w:val="ListBullet"/>
      </w:pPr>
      <w:r>
        <w:t>An overridden base method can be located as described above.</w:t>
      </w:r>
    </w:p>
    <w:p w:rsidR="00C7400A" w:rsidRDefault="00C7400A">
      <w:pPr>
        <w:pStyle w:val="ListBullet"/>
      </w:pPr>
      <w:r>
        <w:t>There is exactly one such overridden base method. This restriction has effect only if the base class type is a constructed type where the substitution of type arguments makes the signature of two methods the same.</w:t>
      </w:r>
    </w:p>
    <w:p w:rsidR="0028536B" w:rsidRDefault="0028536B">
      <w:pPr>
        <w:pStyle w:val="ListBullet"/>
      </w:pPr>
      <w:r>
        <w:t>The overridden base method is a virtual, abstract, or override method. In other words, the overridden base method cannot be static or non-virtual.</w:t>
      </w:r>
    </w:p>
    <w:p w:rsidR="0028536B" w:rsidRDefault="0028536B">
      <w:pPr>
        <w:pStyle w:val="ListBullet"/>
      </w:pPr>
      <w:r>
        <w:t>The overridden base method is not a sealed method.</w:t>
      </w:r>
    </w:p>
    <w:p w:rsidR="0028536B" w:rsidRDefault="0028536B">
      <w:pPr>
        <w:pStyle w:val="ListBullet"/>
      </w:pPr>
      <w:r>
        <w:t xml:space="preserve">The override </w:t>
      </w:r>
      <w:r w:rsidR="00057D28">
        <w:t xml:space="preserve">method </w:t>
      </w:r>
      <w:r>
        <w:t>and the overridden base method have the same return type.</w:t>
      </w:r>
    </w:p>
    <w:p w:rsidR="0028536B" w:rsidRDefault="0028536B">
      <w:pPr>
        <w:pStyle w:val="ListBullet"/>
      </w:pPr>
      <w:r>
        <w:t>The override declaration and the overridden base method have the same declared accessibility. In other words, an override declaration cannot change the accessibility of the virtual method.</w:t>
      </w:r>
      <w:r w:rsidR="00057D28" w:rsidRPr="00057D28">
        <w:t xml:space="preserve"> However, if the overridden base method is protected internal and it is declared in a different assembly than the assembly containing the override method then the override method’s declared accessibility must be protected.</w:t>
      </w:r>
    </w:p>
    <w:p w:rsidR="008855F3" w:rsidRDefault="008855F3">
      <w:pPr>
        <w:pStyle w:val="ListBullet"/>
      </w:pPr>
      <w:r>
        <w:t>The override declaration does not specify type-parameter-constraints-clauses. Instead the constraints are inherited from the overridden base method.</w:t>
      </w:r>
      <w:r w:rsidR="005228AD">
        <w:t xml:space="preserve"> Note that constraints that are type parameters in the overridden method may be replaced by type arguments in the inherited constraint. This can lead to constraints that are not legal when explicitly specified, such as value types or sealed types.</w:t>
      </w:r>
    </w:p>
    <w:p w:rsidR="00A13A04" w:rsidRPr="00732017" w:rsidRDefault="00A13A04" w:rsidP="00A13A04">
      <w:r w:rsidRPr="00732017">
        <w:t xml:space="preserve">The following example demonstrates how the overriding rules work </w:t>
      </w:r>
      <w:r>
        <w:t>for generic classes</w:t>
      </w:r>
      <w:r w:rsidRPr="00732017">
        <w:t>:</w:t>
      </w:r>
    </w:p>
    <w:p w:rsidR="00A13A04" w:rsidRPr="00732017" w:rsidRDefault="00A13A04" w:rsidP="00A13A04">
      <w:pPr>
        <w:pStyle w:val="Code"/>
      </w:pPr>
      <w:r w:rsidRPr="00732017">
        <w:t>abstract class C&lt;T&gt;</w:t>
      </w:r>
      <w:r w:rsidRPr="00732017">
        <w:br/>
        <w:t>{</w:t>
      </w:r>
      <w:r w:rsidRPr="00732017">
        <w:br/>
      </w:r>
      <w:r w:rsidRPr="00732017">
        <w:tab/>
        <w:t>public virtual T F() {...}</w:t>
      </w:r>
    </w:p>
    <w:p w:rsidR="00A13A04" w:rsidRPr="00732017" w:rsidRDefault="00A13A04" w:rsidP="00A13A04">
      <w:pPr>
        <w:pStyle w:val="Code"/>
      </w:pPr>
      <w:r w:rsidRPr="00732017">
        <w:tab/>
        <w:t>public virtual C&lt;T&gt; G() {...}</w:t>
      </w:r>
    </w:p>
    <w:p w:rsidR="00A13A04" w:rsidRPr="00732017" w:rsidRDefault="00A13A04" w:rsidP="00A13A04">
      <w:pPr>
        <w:pStyle w:val="Code"/>
      </w:pPr>
      <w:r w:rsidRPr="00732017">
        <w:tab/>
        <w:t>public virtual void H(C&lt;T&gt; x) {...}</w:t>
      </w:r>
      <w:r w:rsidRPr="00732017">
        <w:br/>
        <w:t>}</w:t>
      </w:r>
    </w:p>
    <w:p w:rsidR="00A13A04" w:rsidRPr="00732017" w:rsidRDefault="00A13A04" w:rsidP="00A13A04">
      <w:pPr>
        <w:pStyle w:val="Code"/>
      </w:pPr>
      <w:r w:rsidRPr="00732017">
        <w:t>class D: C&lt;string&gt;</w:t>
      </w:r>
      <w:r w:rsidRPr="00732017">
        <w:br/>
        <w:t>{</w:t>
      </w:r>
      <w:r w:rsidRPr="00732017">
        <w:br/>
      </w:r>
      <w:r w:rsidRPr="00732017">
        <w:tab/>
        <w:t>public override string F() {...}</w:t>
      </w:r>
      <w:r w:rsidRPr="00732017">
        <w:tab/>
      </w:r>
      <w:r w:rsidRPr="00732017">
        <w:tab/>
      </w:r>
      <w:r w:rsidRPr="00732017">
        <w:tab/>
      </w:r>
      <w:r w:rsidRPr="00732017">
        <w:tab/>
        <w:t>// Ok</w:t>
      </w:r>
    </w:p>
    <w:p w:rsidR="00A13A04" w:rsidRPr="00732017" w:rsidRDefault="00A13A04" w:rsidP="00A13A04">
      <w:pPr>
        <w:pStyle w:val="Code"/>
      </w:pPr>
      <w:r w:rsidRPr="00732017">
        <w:tab/>
        <w:t>public override C&lt;string&gt; G() {...}</w:t>
      </w:r>
      <w:r w:rsidRPr="00732017">
        <w:tab/>
      </w:r>
      <w:r w:rsidRPr="00732017">
        <w:tab/>
      </w:r>
      <w:r w:rsidRPr="00732017">
        <w:tab/>
        <w:t>// Ok</w:t>
      </w:r>
    </w:p>
    <w:p w:rsidR="00A13A04" w:rsidRPr="00732017" w:rsidRDefault="00A13A04" w:rsidP="00A13A04">
      <w:pPr>
        <w:pStyle w:val="Code"/>
      </w:pPr>
      <w:r w:rsidRPr="00732017">
        <w:tab/>
      </w:r>
      <w:r w:rsidRPr="008040B0">
        <w:t>public override void H(C&lt;T&gt; x) {...}</w:t>
      </w:r>
      <w:r w:rsidRPr="008040B0">
        <w:tab/>
      </w:r>
      <w:r w:rsidRPr="008040B0">
        <w:tab/>
      </w:r>
      <w:r w:rsidRPr="00732017">
        <w:t>// Error, should be C&lt;string&gt;</w:t>
      </w:r>
      <w:r w:rsidRPr="00732017">
        <w:br/>
        <w:t>}</w:t>
      </w:r>
    </w:p>
    <w:p w:rsidR="00A13A04" w:rsidRPr="0007243A" w:rsidRDefault="00A13A04" w:rsidP="00A13A04">
      <w:pPr>
        <w:pStyle w:val="Code"/>
      </w:pPr>
      <w:r w:rsidRPr="00C830B9">
        <w:rPr>
          <w:lang w:val="nl-NL"/>
        </w:rPr>
        <w:t>class E&lt;T,U&gt;: C&lt;U&gt;</w:t>
      </w:r>
      <w:r w:rsidRPr="00C830B9">
        <w:rPr>
          <w:lang w:val="nl-NL"/>
        </w:rPr>
        <w:br/>
        <w:t>{</w:t>
      </w:r>
      <w:r w:rsidRPr="00C830B9">
        <w:rPr>
          <w:lang w:val="nl-NL"/>
        </w:rPr>
        <w:br/>
      </w:r>
      <w:r w:rsidRPr="00C830B9">
        <w:rPr>
          <w:lang w:val="nl-NL"/>
        </w:rPr>
        <w:tab/>
        <w:t>public override U F() {...}</w:t>
      </w:r>
      <w:r w:rsidRPr="00C830B9">
        <w:rPr>
          <w:lang w:val="nl-NL"/>
        </w:rPr>
        <w:tab/>
      </w:r>
      <w:r w:rsidRPr="00C830B9">
        <w:rPr>
          <w:lang w:val="nl-NL"/>
        </w:rPr>
        <w:tab/>
      </w:r>
      <w:r w:rsidRPr="00C830B9">
        <w:rPr>
          <w:lang w:val="nl-NL"/>
        </w:rPr>
        <w:tab/>
      </w:r>
      <w:r w:rsidRPr="00C830B9">
        <w:rPr>
          <w:lang w:val="nl-NL"/>
        </w:rPr>
        <w:tab/>
      </w:r>
      <w:r w:rsidRPr="00C830B9">
        <w:rPr>
          <w:lang w:val="nl-NL"/>
        </w:rPr>
        <w:tab/>
      </w:r>
      <w:r w:rsidRPr="0007243A">
        <w:t>// Ok</w:t>
      </w:r>
    </w:p>
    <w:p w:rsidR="00A13A04" w:rsidRPr="006B4895" w:rsidRDefault="00A13A04" w:rsidP="00A13A04">
      <w:pPr>
        <w:pStyle w:val="Code"/>
      </w:pPr>
      <w:r w:rsidRPr="0007243A">
        <w:tab/>
      </w:r>
      <w:r w:rsidRPr="006B4895">
        <w:t>public override C&lt;U&gt; G() {...}</w:t>
      </w:r>
      <w:r w:rsidRPr="006B4895">
        <w:tab/>
      </w:r>
      <w:r w:rsidRPr="006B4895">
        <w:tab/>
      </w:r>
      <w:r w:rsidRPr="006B4895">
        <w:tab/>
      </w:r>
      <w:r w:rsidRPr="006B4895">
        <w:tab/>
        <w:t>// Ok</w:t>
      </w:r>
    </w:p>
    <w:p w:rsidR="00A13A04" w:rsidRPr="00732017" w:rsidRDefault="00A13A04" w:rsidP="00A13A04">
      <w:pPr>
        <w:pStyle w:val="Code"/>
      </w:pPr>
      <w:r w:rsidRPr="006B4895">
        <w:tab/>
      </w:r>
      <w:r w:rsidRPr="00732017">
        <w:t>public override void H(C&lt;T&gt; x) {...}</w:t>
      </w:r>
      <w:r w:rsidRPr="00732017">
        <w:tab/>
      </w:r>
      <w:r w:rsidRPr="00732017">
        <w:tab/>
        <w:t>// Error, should be C&lt;U&gt;</w:t>
      </w:r>
      <w:r w:rsidRPr="00732017">
        <w:br/>
        <w:t>}</w:t>
      </w:r>
    </w:p>
    <w:p w:rsidR="0028536B" w:rsidRDefault="0028536B">
      <w:r>
        <w:t xml:space="preserve">An override declaration can access the overridden base method using a </w:t>
      </w:r>
      <w:r>
        <w:rPr>
          <w:rStyle w:val="Production"/>
        </w:rPr>
        <w:t>base-access</w:t>
      </w:r>
      <w:r>
        <w:t xml:space="preserve"> (§</w:t>
      </w:r>
      <w:r w:rsidR="00852C57">
        <w:fldChar w:fldCharType="begin"/>
      </w:r>
      <w:r>
        <w:instrText xml:space="preserve"> REF _Ref459598796 \r \h </w:instrText>
      </w:r>
      <w:r w:rsidR="00852C57">
        <w:fldChar w:fldCharType="separate"/>
      </w:r>
      <w:r w:rsidR="00437C65">
        <w:t>7.6.8</w:t>
      </w:r>
      <w:r w:rsidR="00852C57">
        <w:fldChar w:fldCharType="end"/>
      </w:r>
      <w:r>
        <w:t>). In the example</w:t>
      </w:r>
    </w:p>
    <w:p w:rsidR="0028536B" w:rsidRDefault="0028536B">
      <w:pPr>
        <w:pStyle w:val="Code"/>
      </w:pPr>
      <w:r>
        <w:t>class A</w:t>
      </w:r>
      <w:r>
        <w:br/>
        <w:t>{</w:t>
      </w:r>
      <w:r>
        <w:br/>
      </w:r>
      <w:r>
        <w:tab/>
        <w:t>int x;</w:t>
      </w:r>
    </w:p>
    <w:p w:rsidR="0028536B" w:rsidRDefault="0028536B">
      <w:pPr>
        <w:pStyle w:val="Code"/>
      </w:pPr>
      <w:r>
        <w:tab/>
        <w:t>public virtual void PrintFields() {</w:t>
      </w:r>
      <w:r>
        <w:br/>
      </w:r>
      <w:r>
        <w:tab/>
      </w:r>
      <w:r>
        <w:tab/>
        <w:t>Console.WriteLine("x = {0}", x);</w:t>
      </w:r>
      <w:r>
        <w:br/>
      </w:r>
      <w:r>
        <w:tab/>
        <w:t>}</w:t>
      </w:r>
      <w:r>
        <w:br/>
        <w:t>}</w:t>
      </w:r>
    </w:p>
    <w:p w:rsidR="0028536B" w:rsidRDefault="0028536B">
      <w:pPr>
        <w:pStyle w:val="Code"/>
      </w:pPr>
      <w:r>
        <w:t>class B: A</w:t>
      </w:r>
      <w:r>
        <w:br/>
        <w:t>{</w:t>
      </w:r>
      <w:r>
        <w:br/>
      </w:r>
      <w:r>
        <w:tab/>
        <w:t>int y;</w:t>
      </w:r>
    </w:p>
    <w:p w:rsidR="0028536B" w:rsidRDefault="0028536B">
      <w:pPr>
        <w:pStyle w:val="Code"/>
      </w:pPr>
      <w:r>
        <w:tab/>
        <w:t>public override void PrintFields() {</w:t>
      </w:r>
      <w:r>
        <w:br/>
      </w:r>
      <w:r>
        <w:tab/>
      </w:r>
      <w:r>
        <w:tab/>
        <w:t>base.PrintFields();</w:t>
      </w:r>
      <w:r>
        <w:br/>
      </w:r>
      <w:r>
        <w:tab/>
      </w:r>
      <w:r>
        <w:tab/>
        <w:t>Console.WriteLine("y = {0}", y);</w:t>
      </w:r>
      <w:r>
        <w:br/>
      </w:r>
      <w:r>
        <w:tab/>
        <w:t>}</w:t>
      </w:r>
      <w:r>
        <w:br/>
        <w:t>}</w:t>
      </w:r>
    </w:p>
    <w:p w:rsidR="0028536B" w:rsidRDefault="0028536B">
      <w:r>
        <w:t xml:space="preserve">the </w:t>
      </w:r>
      <w:r>
        <w:rPr>
          <w:rStyle w:val="Codefragment"/>
        </w:rPr>
        <w:t>base.PrintFields()</w:t>
      </w:r>
      <w:r>
        <w:t xml:space="preserve"> invocation in </w:t>
      </w:r>
      <w:r>
        <w:rPr>
          <w:rStyle w:val="Codefragment"/>
        </w:rPr>
        <w:t>B</w:t>
      </w:r>
      <w:r>
        <w:t xml:space="preserve"> invokes the </w:t>
      </w:r>
      <w:r>
        <w:rPr>
          <w:rStyle w:val="Codefragment"/>
        </w:rPr>
        <w:t>PrintFields</w:t>
      </w:r>
      <w:r>
        <w:t xml:space="preserve"> method declared in </w:t>
      </w:r>
      <w:r>
        <w:rPr>
          <w:rStyle w:val="Codefragment"/>
        </w:rPr>
        <w:t>A</w:t>
      </w:r>
      <w:r>
        <w:t xml:space="preserve">. A </w:t>
      </w:r>
      <w:r>
        <w:rPr>
          <w:rStyle w:val="Production"/>
        </w:rPr>
        <w:t>base-access</w:t>
      </w:r>
      <w:r>
        <w:t xml:space="preserve"> disables the virtual invocation mechanism and simply treats the base method as a non-virtual method. Had the invocation in </w:t>
      </w:r>
      <w:r>
        <w:rPr>
          <w:rStyle w:val="Codefragment"/>
        </w:rPr>
        <w:t>B</w:t>
      </w:r>
      <w:r>
        <w:t xml:space="preserve"> been written </w:t>
      </w:r>
      <w:r>
        <w:rPr>
          <w:rStyle w:val="Codefragment"/>
        </w:rPr>
        <w:t>((A)this).PrintFields()</w:t>
      </w:r>
      <w:r>
        <w:t xml:space="preserve">, it would recursively invoke the </w:t>
      </w:r>
      <w:r>
        <w:rPr>
          <w:rStyle w:val="Codefragment"/>
        </w:rPr>
        <w:t>PrintFields</w:t>
      </w:r>
      <w:r>
        <w:t xml:space="preserve"> method declared in </w:t>
      </w:r>
      <w:r>
        <w:rPr>
          <w:rStyle w:val="Codefragment"/>
        </w:rPr>
        <w:t>B</w:t>
      </w:r>
      <w:r>
        <w:t xml:space="preserve">, not the one declared in </w:t>
      </w:r>
      <w:r>
        <w:rPr>
          <w:rStyle w:val="Codefragment"/>
        </w:rPr>
        <w:t>A</w:t>
      </w:r>
      <w:r>
        <w:t xml:space="preserve">, since </w:t>
      </w:r>
      <w:r>
        <w:rPr>
          <w:rStyle w:val="Codefragment"/>
        </w:rPr>
        <w:t>PrintFields</w:t>
      </w:r>
      <w:r>
        <w:t xml:space="preserve"> is virtual and the run-time type of </w:t>
      </w:r>
      <w:r>
        <w:rPr>
          <w:rStyle w:val="Codefragment"/>
        </w:rPr>
        <w:t>((A)this)</w:t>
      </w:r>
      <w:r>
        <w:t xml:space="preserve"> is </w:t>
      </w:r>
      <w:r>
        <w:rPr>
          <w:rStyle w:val="Codefragment"/>
        </w:rPr>
        <w:t>B</w:t>
      </w:r>
      <w:r>
        <w:t>.</w:t>
      </w:r>
    </w:p>
    <w:p w:rsidR="0028536B" w:rsidRDefault="0028536B">
      <w:r>
        <w:t xml:space="preserve">Only by including an </w:t>
      </w:r>
      <w:r>
        <w:rPr>
          <w:rStyle w:val="Codefragment"/>
        </w:rPr>
        <w:t>override</w:t>
      </w:r>
      <w:r>
        <w:t xml:space="preserve"> modifier can a method override another method. In all other cases, a method with the same signature as an inherited method simply hides the inherited method. In the example</w:t>
      </w:r>
    </w:p>
    <w:p w:rsidR="0028536B" w:rsidRDefault="0028536B">
      <w:pPr>
        <w:pStyle w:val="Code"/>
      </w:pPr>
      <w:r>
        <w:t>class A</w:t>
      </w:r>
      <w:r>
        <w:br/>
        <w:t>{</w:t>
      </w:r>
      <w:r>
        <w:br/>
      </w:r>
      <w:r>
        <w:tab/>
        <w:t>public virtual void F() {}</w:t>
      </w:r>
      <w:r>
        <w:br/>
        <w:t>}</w:t>
      </w:r>
    </w:p>
    <w:p w:rsidR="0028536B" w:rsidRDefault="0028536B">
      <w:pPr>
        <w:pStyle w:val="Code"/>
      </w:pPr>
      <w:r>
        <w:t>class B: A</w:t>
      </w:r>
      <w:r>
        <w:br/>
        <w:t>{</w:t>
      </w:r>
      <w:r>
        <w:br/>
      </w:r>
      <w:r>
        <w:tab/>
        <w:t>public virtual void F() {}</w:t>
      </w:r>
      <w:r>
        <w:tab/>
      </w:r>
      <w:r>
        <w:tab/>
        <w:t>// Warning, hiding inherited F()</w:t>
      </w:r>
      <w:r>
        <w:br/>
        <w:t>}</w:t>
      </w:r>
    </w:p>
    <w:p w:rsidR="0028536B" w:rsidRDefault="0028536B">
      <w:r>
        <w:t xml:space="preserve">the </w:t>
      </w:r>
      <w:r>
        <w:rPr>
          <w:rStyle w:val="Codefragment"/>
        </w:rPr>
        <w:t>F</w:t>
      </w:r>
      <w:r>
        <w:t xml:space="preserve"> method in </w:t>
      </w:r>
      <w:r>
        <w:rPr>
          <w:rStyle w:val="Codefragment"/>
        </w:rPr>
        <w:t>B</w:t>
      </w:r>
      <w:r>
        <w:t xml:space="preserve"> does not include an </w:t>
      </w:r>
      <w:r>
        <w:rPr>
          <w:rStyle w:val="Codefragment"/>
        </w:rPr>
        <w:t>override</w:t>
      </w:r>
      <w:r>
        <w:t xml:space="preserve"> modifier and therefore does not override the </w:t>
      </w:r>
      <w:r>
        <w:rPr>
          <w:rStyle w:val="Codefragment"/>
        </w:rPr>
        <w:t>F</w:t>
      </w:r>
      <w:r>
        <w:t xml:space="preserve"> method in </w:t>
      </w:r>
      <w:r>
        <w:rPr>
          <w:rStyle w:val="Codefragment"/>
        </w:rPr>
        <w:t>A</w:t>
      </w:r>
      <w:r>
        <w:t xml:space="preserve">. Rather, the </w:t>
      </w:r>
      <w:r>
        <w:rPr>
          <w:rStyle w:val="Codefragment"/>
        </w:rPr>
        <w:t>F</w:t>
      </w:r>
      <w:r>
        <w:t xml:space="preserve"> method in </w:t>
      </w:r>
      <w:r>
        <w:rPr>
          <w:rStyle w:val="Codefragment"/>
        </w:rPr>
        <w:t>B</w:t>
      </w:r>
      <w:r>
        <w:t xml:space="preserve"> hides the method in </w:t>
      </w:r>
      <w:r>
        <w:rPr>
          <w:rStyle w:val="Codefragment"/>
        </w:rPr>
        <w:t>A</w:t>
      </w:r>
      <w:r>
        <w:t xml:space="preserve">, and a warning is reported because the declaration does not include a </w:t>
      </w:r>
      <w:r>
        <w:rPr>
          <w:rStyle w:val="Codefragment"/>
        </w:rPr>
        <w:t>new</w:t>
      </w:r>
      <w:r>
        <w:t xml:space="preserve"> modifier.</w:t>
      </w:r>
    </w:p>
    <w:p w:rsidR="0028536B" w:rsidRDefault="0028536B">
      <w:r>
        <w:t>In the example</w:t>
      </w:r>
    </w:p>
    <w:p w:rsidR="0028536B" w:rsidRDefault="0028536B">
      <w:pPr>
        <w:pStyle w:val="Code"/>
      </w:pPr>
      <w:r>
        <w:t>class A</w:t>
      </w:r>
      <w:r>
        <w:br/>
        <w:t>{</w:t>
      </w:r>
      <w:r>
        <w:br/>
      </w:r>
      <w:r>
        <w:tab/>
        <w:t>public virtual void F() {}</w:t>
      </w:r>
      <w:r>
        <w:br/>
        <w:t>}</w:t>
      </w:r>
    </w:p>
    <w:p w:rsidR="0028536B" w:rsidRDefault="0028536B">
      <w:pPr>
        <w:pStyle w:val="Code"/>
      </w:pPr>
      <w:r>
        <w:t>class B: A</w:t>
      </w:r>
      <w:r>
        <w:br/>
        <w:t>{</w:t>
      </w:r>
      <w:r>
        <w:br/>
      </w:r>
      <w:r>
        <w:tab/>
        <w:t>new private void F() {}</w:t>
      </w:r>
      <w:r>
        <w:tab/>
      </w:r>
      <w:r>
        <w:tab/>
      </w:r>
      <w:r>
        <w:tab/>
        <w:t xml:space="preserve">// Hides A.F within </w:t>
      </w:r>
      <w:r w:rsidR="004D6E29">
        <w:t xml:space="preserve">body of </w:t>
      </w:r>
      <w:r>
        <w:t>B</w:t>
      </w:r>
      <w:r>
        <w:br/>
        <w:t>}</w:t>
      </w:r>
    </w:p>
    <w:p w:rsidR="0028536B" w:rsidRDefault="0028536B">
      <w:pPr>
        <w:pStyle w:val="Code"/>
      </w:pPr>
      <w:r>
        <w:t>class C: B</w:t>
      </w:r>
      <w:r>
        <w:br/>
        <w:t>{</w:t>
      </w:r>
      <w:r>
        <w:br/>
      </w:r>
      <w:r>
        <w:tab/>
        <w:t>public override void F() {}</w:t>
      </w:r>
      <w:r>
        <w:tab/>
        <w:t>// Ok, overrides A.F</w:t>
      </w:r>
      <w:r>
        <w:br/>
        <w:t>}</w:t>
      </w:r>
    </w:p>
    <w:p w:rsidR="0028536B" w:rsidRDefault="0028536B">
      <w:r>
        <w:t xml:space="preserve">the </w:t>
      </w:r>
      <w:r>
        <w:rPr>
          <w:rStyle w:val="Codefragment"/>
        </w:rPr>
        <w:t>F</w:t>
      </w:r>
      <w:r>
        <w:t xml:space="preserve"> method in </w:t>
      </w:r>
      <w:r>
        <w:rPr>
          <w:rStyle w:val="Codefragment"/>
        </w:rPr>
        <w:t>B</w:t>
      </w:r>
      <w:r>
        <w:t xml:space="preserve"> hides the virtual </w:t>
      </w:r>
      <w:r>
        <w:rPr>
          <w:rStyle w:val="Codefragment"/>
        </w:rPr>
        <w:t>F</w:t>
      </w:r>
      <w:r>
        <w:t xml:space="preserve"> method inherited from </w:t>
      </w:r>
      <w:r>
        <w:rPr>
          <w:rStyle w:val="Codefragment"/>
        </w:rPr>
        <w:t>A</w:t>
      </w:r>
      <w:r>
        <w:t xml:space="preserve">. Since the new </w:t>
      </w:r>
      <w:r>
        <w:rPr>
          <w:rStyle w:val="Codefragment"/>
        </w:rPr>
        <w:t>F</w:t>
      </w:r>
      <w:r>
        <w:t xml:space="preserve"> in </w:t>
      </w:r>
      <w:r>
        <w:rPr>
          <w:rStyle w:val="Codefragment"/>
        </w:rPr>
        <w:t>B</w:t>
      </w:r>
      <w:r>
        <w:t xml:space="preserve"> has private access, its scope only includes the class body of </w:t>
      </w:r>
      <w:r>
        <w:rPr>
          <w:rStyle w:val="Codefragment"/>
        </w:rPr>
        <w:t>B</w:t>
      </w:r>
      <w:r>
        <w:t xml:space="preserve"> and does not extend to </w:t>
      </w:r>
      <w:r>
        <w:rPr>
          <w:rStyle w:val="Codefragment"/>
        </w:rPr>
        <w:t>C</w:t>
      </w:r>
      <w:r>
        <w:t xml:space="preserve">. Therefore, the declaration of </w:t>
      </w:r>
      <w:r>
        <w:rPr>
          <w:rStyle w:val="Codefragment"/>
        </w:rPr>
        <w:t>F</w:t>
      </w:r>
      <w:r>
        <w:t xml:space="preserve"> in </w:t>
      </w:r>
      <w:r>
        <w:rPr>
          <w:rStyle w:val="Codefragment"/>
        </w:rPr>
        <w:t>C</w:t>
      </w:r>
      <w:r>
        <w:t xml:space="preserve"> is permitted to override the </w:t>
      </w:r>
      <w:r>
        <w:rPr>
          <w:rStyle w:val="Codefragment"/>
        </w:rPr>
        <w:t>F</w:t>
      </w:r>
      <w:r>
        <w:t xml:space="preserve"> inherited from </w:t>
      </w:r>
      <w:r>
        <w:rPr>
          <w:rStyle w:val="Codefragment"/>
        </w:rPr>
        <w:t>A</w:t>
      </w:r>
      <w:r>
        <w:t>.</w:t>
      </w:r>
    </w:p>
    <w:p w:rsidR="0028536B" w:rsidRDefault="0028536B">
      <w:pPr>
        <w:pStyle w:val="Heading3"/>
      </w:pPr>
      <w:bookmarkStart w:id="1243" w:name="_Ref497214085"/>
      <w:bookmarkStart w:id="1244" w:name="_Toc251613309"/>
      <w:r>
        <w:t>Sealed methods</w:t>
      </w:r>
      <w:bookmarkEnd w:id="1243"/>
      <w:bookmarkEnd w:id="1244"/>
    </w:p>
    <w:p w:rsidR="0028536B" w:rsidRDefault="0028536B">
      <w:r>
        <w:t xml:space="preserve">When an instance method declaration includes a </w:t>
      </w:r>
      <w:r>
        <w:rPr>
          <w:rStyle w:val="Codefragment"/>
        </w:rPr>
        <w:t>sealed</w:t>
      </w:r>
      <w:r>
        <w:t xml:space="preserve"> modifier, that method is said to be a </w:t>
      </w:r>
      <w:r>
        <w:rPr>
          <w:rStyle w:val="Term"/>
        </w:rPr>
        <w:t>sealed method</w:t>
      </w:r>
      <w:r>
        <w:t xml:space="preserve">. If an instance method declaration includes the  </w:t>
      </w:r>
      <w:r>
        <w:rPr>
          <w:rStyle w:val="Codefragment"/>
        </w:rPr>
        <w:t>sealed</w:t>
      </w:r>
      <w:r>
        <w:t xml:space="preserve"> modifier, it must also include the </w:t>
      </w:r>
      <w:r>
        <w:rPr>
          <w:rStyle w:val="Codefragment"/>
        </w:rPr>
        <w:t>override</w:t>
      </w:r>
      <w:r>
        <w:t xml:space="preserve"> modifier. Use of the </w:t>
      </w:r>
      <w:r>
        <w:rPr>
          <w:rStyle w:val="Codefragment"/>
        </w:rPr>
        <w:t>sealed</w:t>
      </w:r>
      <w:r>
        <w:t xml:space="preserve"> modifier prevents a derived class from further overriding the method.</w:t>
      </w:r>
    </w:p>
    <w:p w:rsidR="0028536B" w:rsidRDefault="0028536B">
      <w:r>
        <w:t>The example</w:t>
      </w:r>
    </w:p>
    <w:p w:rsidR="0028536B" w:rsidRDefault="0028536B">
      <w:pPr>
        <w:pStyle w:val="Code"/>
      </w:pPr>
      <w:r>
        <w:t>using System;</w:t>
      </w:r>
    </w:p>
    <w:p w:rsidR="0028536B" w:rsidRDefault="0028536B">
      <w:pPr>
        <w:pStyle w:val="Code"/>
      </w:pPr>
      <w:r>
        <w:t>class A</w:t>
      </w:r>
      <w:r>
        <w:br/>
        <w:t>{</w:t>
      </w:r>
      <w:r>
        <w:br/>
      </w:r>
      <w:r>
        <w:tab/>
        <w:t>public virtual void F() {</w:t>
      </w:r>
      <w:r>
        <w:br/>
      </w:r>
      <w:r>
        <w:tab/>
      </w:r>
      <w:r>
        <w:tab/>
        <w:t>Console.WriteLine("A.F");</w:t>
      </w:r>
      <w:r>
        <w:br/>
      </w:r>
      <w:r>
        <w:tab/>
        <w:t>}</w:t>
      </w:r>
    </w:p>
    <w:p w:rsidR="0028536B" w:rsidRDefault="0028536B">
      <w:pPr>
        <w:pStyle w:val="Code"/>
      </w:pPr>
      <w:r>
        <w:tab/>
        <w:t>public virtual void G() {</w:t>
      </w:r>
      <w:r>
        <w:br/>
      </w:r>
      <w:r>
        <w:tab/>
      </w:r>
      <w:r>
        <w:tab/>
        <w:t>Console.WriteLine("A.G");</w:t>
      </w:r>
      <w:r>
        <w:br/>
      </w:r>
      <w:r>
        <w:tab/>
        <w:t>}</w:t>
      </w:r>
      <w:r>
        <w:br/>
        <w:t>}</w:t>
      </w:r>
    </w:p>
    <w:p w:rsidR="0028536B" w:rsidRDefault="0028536B">
      <w:pPr>
        <w:pStyle w:val="Code"/>
      </w:pPr>
      <w:r>
        <w:t>class B: A</w:t>
      </w:r>
      <w:r>
        <w:br/>
        <w:t>{</w:t>
      </w:r>
      <w:r>
        <w:br/>
      </w:r>
      <w:r>
        <w:tab/>
        <w:t>sealed override public void F() {</w:t>
      </w:r>
      <w:r>
        <w:br/>
      </w:r>
      <w:r>
        <w:tab/>
      </w:r>
      <w:r>
        <w:tab/>
        <w:t>Console.WriteLine("B.F");</w:t>
      </w:r>
      <w:r>
        <w:br/>
      </w:r>
      <w:r>
        <w:tab/>
        <w:t xml:space="preserve">} </w:t>
      </w:r>
    </w:p>
    <w:p w:rsidR="0028536B" w:rsidRDefault="0028536B">
      <w:pPr>
        <w:pStyle w:val="Code"/>
      </w:pPr>
      <w:r>
        <w:tab/>
        <w:t>override public void G() {</w:t>
      </w:r>
      <w:r>
        <w:br/>
      </w:r>
      <w:r>
        <w:tab/>
      </w:r>
      <w:r>
        <w:tab/>
        <w:t>Console.WriteLine("B.G");</w:t>
      </w:r>
      <w:r>
        <w:br/>
      </w:r>
      <w:r>
        <w:tab/>
        <w:t xml:space="preserve">} </w:t>
      </w:r>
      <w:r>
        <w:br/>
        <w:t>}</w:t>
      </w:r>
    </w:p>
    <w:p w:rsidR="0028536B" w:rsidRDefault="0028536B">
      <w:pPr>
        <w:pStyle w:val="Code"/>
      </w:pPr>
      <w:r>
        <w:t>class C: B</w:t>
      </w:r>
      <w:r>
        <w:br/>
        <w:t>{</w:t>
      </w:r>
      <w:r>
        <w:br/>
      </w:r>
      <w:r>
        <w:tab/>
        <w:t>override public void G() {</w:t>
      </w:r>
      <w:r>
        <w:br/>
      </w:r>
      <w:r>
        <w:tab/>
      </w:r>
      <w:r>
        <w:tab/>
        <w:t>Console.WriteLine("C.G");</w:t>
      </w:r>
      <w:r>
        <w:br/>
      </w:r>
      <w:r>
        <w:tab/>
        <w:t xml:space="preserve">} </w:t>
      </w:r>
      <w:r>
        <w:br/>
        <w:t>}</w:t>
      </w:r>
    </w:p>
    <w:p w:rsidR="0028536B" w:rsidRDefault="0028536B">
      <w:r>
        <w:t xml:space="preserve">the class </w:t>
      </w:r>
      <w:r>
        <w:rPr>
          <w:rStyle w:val="Codefragment"/>
        </w:rPr>
        <w:t>B</w:t>
      </w:r>
      <w:r>
        <w:t xml:space="preserve"> provides two override methods: an </w:t>
      </w:r>
      <w:r>
        <w:rPr>
          <w:rStyle w:val="Codefragment"/>
        </w:rPr>
        <w:t>F</w:t>
      </w:r>
      <w:r>
        <w:t xml:space="preserve"> method that has the </w:t>
      </w:r>
      <w:r>
        <w:rPr>
          <w:rStyle w:val="Codefragment"/>
        </w:rPr>
        <w:t>sealed</w:t>
      </w:r>
      <w:r>
        <w:t xml:space="preserve"> modifier and a </w:t>
      </w:r>
      <w:r>
        <w:rPr>
          <w:rStyle w:val="Codefragment"/>
        </w:rPr>
        <w:t>G</w:t>
      </w:r>
      <w:r>
        <w:t xml:space="preserve"> method that does not. </w:t>
      </w:r>
      <w:r>
        <w:rPr>
          <w:rStyle w:val="Codefragment"/>
        </w:rPr>
        <w:t>B</w:t>
      </w:r>
      <w:r>
        <w:t xml:space="preserve">’s use of the sealed </w:t>
      </w:r>
      <w:r>
        <w:rPr>
          <w:rStyle w:val="Codefragment"/>
        </w:rPr>
        <w:t>modifier</w:t>
      </w:r>
      <w:r>
        <w:t xml:space="preserve"> prevents </w:t>
      </w:r>
      <w:r>
        <w:rPr>
          <w:rStyle w:val="Codefragment"/>
        </w:rPr>
        <w:t>C</w:t>
      </w:r>
      <w:r>
        <w:t xml:space="preserve"> from further overriding </w:t>
      </w:r>
      <w:r>
        <w:rPr>
          <w:rStyle w:val="Codefragment"/>
        </w:rPr>
        <w:t>F</w:t>
      </w:r>
      <w:r>
        <w:t>.</w:t>
      </w:r>
      <w:bookmarkStart w:id="1245" w:name="_Ref459600504"/>
    </w:p>
    <w:p w:rsidR="0028536B" w:rsidRDefault="0028536B">
      <w:pPr>
        <w:pStyle w:val="Heading3"/>
      </w:pPr>
      <w:bookmarkStart w:id="1246" w:name="_Ref508188105"/>
      <w:bookmarkStart w:id="1247" w:name="_Ref508188217"/>
      <w:bookmarkStart w:id="1248" w:name="_Ref508188482"/>
      <w:bookmarkStart w:id="1249" w:name="_Ref508188515"/>
      <w:bookmarkStart w:id="1250" w:name="_Ref508600735"/>
      <w:bookmarkStart w:id="1251" w:name="_Ref508600752"/>
      <w:bookmarkStart w:id="1252" w:name="_Toc251613310"/>
      <w:r>
        <w:t>Abstract methods</w:t>
      </w:r>
      <w:bookmarkEnd w:id="1240"/>
      <w:bookmarkEnd w:id="1245"/>
      <w:bookmarkEnd w:id="1246"/>
      <w:bookmarkEnd w:id="1247"/>
      <w:bookmarkEnd w:id="1248"/>
      <w:bookmarkEnd w:id="1249"/>
      <w:bookmarkEnd w:id="1250"/>
      <w:bookmarkEnd w:id="1251"/>
      <w:bookmarkEnd w:id="1252"/>
    </w:p>
    <w:p w:rsidR="0028536B" w:rsidRDefault="0028536B">
      <w:r>
        <w:t xml:space="preserve">When an instance method declaration includes an </w:t>
      </w:r>
      <w:r>
        <w:rPr>
          <w:rStyle w:val="Codefragment"/>
        </w:rPr>
        <w:t>abstract</w:t>
      </w:r>
      <w:r>
        <w:t xml:space="preserve"> modifier, that method is said to be an </w:t>
      </w:r>
      <w:r>
        <w:rPr>
          <w:rStyle w:val="Term"/>
        </w:rPr>
        <w:t>abstract method</w:t>
      </w:r>
      <w:r>
        <w:t xml:space="preserve">. Although an abstract method is implicitly also a virtual method, it cannot have the modifier </w:t>
      </w:r>
      <w:r>
        <w:rPr>
          <w:rStyle w:val="Codefragment"/>
        </w:rPr>
        <w:t>virtual</w:t>
      </w:r>
      <w:r>
        <w:t>.</w:t>
      </w:r>
    </w:p>
    <w:p w:rsidR="0028536B" w:rsidRDefault="0028536B">
      <w:r>
        <w:t xml:space="preserve">An abstract method declaration introduces a new virtual method but does not provide an implementation of that method. Instead, non-abstract derived classes are required to provide their own implementation by overriding that method. Because an abstract method provides no actual implementation, the </w:t>
      </w:r>
      <w:r>
        <w:rPr>
          <w:rStyle w:val="Production"/>
        </w:rPr>
        <w:t>method-body</w:t>
      </w:r>
      <w:r>
        <w:t xml:space="preserve"> of an abstract method simply consists of a semicolon.</w:t>
      </w:r>
    </w:p>
    <w:p w:rsidR="0028536B" w:rsidRDefault="0028536B">
      <w:r>
        <w:t>Abstract method declarations are only permitted in abstract classes (§</w:t>
      </w:r>
      <w:r w:rsidR="00852C57">
        <w:fldChar w:fldCharType="begin"/>
      </w:r>
      <w:r>
        <w:instrText xml:space="preserve"> REF _Ref459682804 \r \h </w:instrText>
      </w:r>
      <w:r w:rsidR="00852C57">
        <w:fldChar w:fldCharType="separate"/>
      </w:r>
      <w:r w:rsidR="00437C65">
        <w:t>10.1.1.1</w:t>
      </w:r>
      <w:r w:rsidR="00852C57">
        <w:fldChar w:fldCharType="end"/>
      </w:r>
      <w:r>
        <w:t>).</w:t>
      </w:r>
    </w:p>
    <w:p w:rsidR="0028536B" w:rsidRDefault="0028536B">
      <w:r>
        <w:t>In the example</w:t>
      </w:r>
    </w:p>
    <w:p w:rsidR="0028536B" w:rsidRDefault="0028536B">
      <w:pPr>
        <w:pStyle w:val="Code"/>
      </w:pPr>
      <w:bookmarkStart w:id="1253" w:name="_Ref458831992"/>
      <w:r>
        <w:t>public abstract class Shape</w:t>
      </w:r>
      <w:r>
        <w:br/>
        <w:t>{</w:t>
      </w:r>
      <w:r>
        <w:br/>
      </w:r>
      <w:r>
        <w:tab/>
        <w:t>public abstract void Paint(Graphics g, Rectangle r);</w:t>
      </w:r>
      <w:r>
        <w:br/>
        <w:t>}</w:t>
      </w:r>
    </w:p>
    <w:p w:rsidR="0028536B" w:rsidRDefault="0028536B">
      <w:pPr>
        <w:pStyle w:val="Code"/>
      </w:pPr>
      <w:r>
        <w:t>public class Ellipse: Shape</w:t>
      </w:r>
      <w:r>
        <w:br/>
        <w:t>{</w:t>
      </w:r>
      <w:r>
        <w:br/>
      </w:r>
      <w:r>
        <w:tab/>
        <w:t>public override void Paint(Graphics g, Rectangle r) {</w:t>
      </w:r>
      <w:r>
        <w:br/>
      </w:r>
      <w:r>
        <w:tab/>
      </w:r>
      <w:r>
        <w:tab/>
        <w:t>g.DrawEllipse(r);</w:t>
      </w:r>
      <w:r>
        <w:br/>
      </w:r>
      <w:r>
        <w:tab/>
        <w:t>}</w:t>
      </w:r>
      <w:r>
        <w:br/>
        <w:t>}</w:t>
      </w:r>
    </w:p>
    <w:p w:rsidR="0028536B" w:rsidRDefault="0028536B">
      <w:pPr>
        <w:pStyle w:val="Code"/>
      </w:pPr>
      <w:r>
        <w:t>public class Box: Shape</w:t>
      </w:r>
      <w:r>
        <w:br/>
        <w:t>{</w:t>
      </w:r>
      <w:r>
        <w:br/>
      </w:r>
      <w:r>
        <w:tab/>
        <w:t>public override void Paint(Graphics g, Rectangle r) {</w:t>
      </w:r>
      <w:r>
        <w:br/>
      </w:r>
      <w:r>
        <w:tab/>
      </w:r>
      <w:r>
        <w:tab/>
        <w:t>g.DrawRect(r);</w:t>
      </w:r>
      <w:r>
        <w:br/>
      </w:r>
      <w:r>
        <w:tab/>
        <w:t>}</w:t>
      </w:r>
      <w:r>
        <w:br/>
        <w:t>}</w:t>
      </w:r>
    </w:p>
    <w:p w:rsidR="0028536B" w:rsidRDefault="0028536B">
      <w:r>
        <w:t xml:space="preserve">the </w:t>
      </w:r>
      <w:r>
        <w:rPr>
          <w:rStyle w:val="Codefragment"/>
        </w:rPr>
        <w:t>Shape</w:t>
      </w:r>
      <w:r>
        <w:t xml:space="preserve"> class defines the abstract notion of a geometrical shape object that can paint itself. The </w:t>
      </w:r>
      <w:r>
        <w:rPr>
          <w:rStyle w:val="Codefragment"/>
        </w:rPr>
        <w:t>Paint</w:t>
      </w:r>
      <w:r>
        <w:t xml:space="preserve"> method is abstract because there is no meaningful default implementation. The </w:t>
      </w:r>
      <w:r>
        <w:rPr>
          <w:rStyle w:val="Codefragment"/>
        </w:rPr>
        <w:t>Ellipse</w:t>
      </w:r>
      <w:r>
        <w:t xml:space="preserve"> and </w:t>
      </w:r>
      <w:r>
        <w:rPr>
          <w:rStyle w:val="Codefragment"/>
        </w:rPr>
        <w:t>Box</w:t>
      </w:r>
      <w:r>
        <w:t xml:space="preserve"> classes are concrete </w:t>
      </w:r>
      <w:r>
        <w:rPr>
          <w:rStyle w:val="Codefragment"/>
        </w:rPr>
        <w:t>Shape</w:t>
      </w:r>
      <w:r>
        <w:t xml:space="preserve"> implementations. Because these classes are non-abstract, they are required to override the </w:t>
      </w:r>
      <w:r>
        <w:rPr>
          <w:rStyle w:val="Codefragment"/>
        </w:rPr>
        <w:t>Paint</w:t>
      </w:r>
      <w:r>
        <w:t xml:space="preserve"> method and provide an actual implementation.</w:t>
      </w:r>
    </w:p>
    <w:p w:rsidR="0028536B" w:rsidRDefault="0028536B">
      <w:r>
        <w:t xml:space="preserve">It is a compile-time error for a </w:t>
      </w:r>
      <w:r>
        <w:rPr>
          <w:rStyle w:val="Production"/>
        </w:rPr>
        <w:t>base-access</w:t>
      </w:r>
      <w:r>
        <w:t xml:space="preserve"> (§</w:t>
      </w:r>
      <w:r w:rsidR="00852C57">
        <w:fldChar w:fldCharType="begin"/>
      </w:r>
      <w:r>
        <w:instrText xml:space="preserve"> REF _Ref459598796 \r \h </w:instrText>
      </w:r>
      <w:r w:rsidR="00852C57">
        <w:fldChar w:fldCharType="separate"/>
      </w:r>
      <w:r w:rsidR="00437C65">
        <w:t>7.6.8</w:t>
      </w:r>
      <w:r w:rsidR="00852C57">
        <w:fldChar w:fldCharType="end"/>
      </w:r>
      <w:r>
        <w:t>) to reference an abstract method. In the example</w:t>
      </w:r>
    </w:p>
    <w:p w:rsidR="0028536B" w:rsidRDefault="0028536B">
      <w:pPr>
        <w:pStyle w:val="Code"/>
      </w:pPr>
      <w:r>
        <w:t>abstract class A</w:t>
      </w:r>
      <w:r>
        <w:br/>
        <w:t>{</w:t>
      </w:r>
      <w:r>
        <w:br/>
      </w:r>
      <w:r>
        <w:tab/>
        <w:t>public abstract void F();</w:t>
      </w:r>
      <w:r>
        <w:br/>
        <w:t>}</w:t>
      </w:r>
    </w:p>
    <w:p w:rsidR="0028536B" w:rsidRDefault="0028536B">
      <w:pPr>
        <w:pStyle w:val="Code"/>
      </w:pPr>
      <w:r>
        <w:t>class B: A</w:t>
      </w:r>
      <w:r>
        <w:br/>
        <w:t>{</w:t>
      </w:r>
      <w:r>
        <w:br/>
      </w:r>
      <w:r>
        <w:tab/>
        <w:t>public override void F() {</w:t>
      </w:r>
      <w:r>
        <w:br/>
      </w:r>
      <w:r>
        <w:tab/>
      </w:r>
      <w:r>
        <w:tab/>
        <w:t>base.F();</w:t>
      </w:r>
      <w:r>
        <w:tab/>
      </w:r>
      <w:r>
        <w:tab/>
      </w:r>
      <w:r>
        <w:tab/>
      </w:r>
      <w:r>
        <w:tab/>
      </w:r>
      <w:r>
        <w:tab/>
      </w:r>
      <w:r>
        <w:tab/>
        <w:t>// Error, base.F is abstract</w:t>
      </w:r>
      <w:r>
        <w:br/>
      </w:r>
      <w:r>
        <w:tab/>
        <w:t>}</w:t>
      </w:r>
      <w:r>
        <w:br/>
        <w:t>}</w:t>
      </w:r>
    </w:p>
    <w:p w:rsidR="0028536B" w:rsidRDefault="0028536B">
      <w:r>
        <w:t xml:space="preserve">a compile-time error is reported for the </w:t>
      </w:r>
      <w:r>
        <w:rPr>
          <w:rStyle w:val="Codefragment"/>
        </w:rPr>
        <w:t>base.F()</w:t>
      </w:r>
      <w:r>
        <w:t xml:space="preserve"> invocation because it references an abstract method.</w:t>
      </w:r>
    </w:p>
    <w:p w:rsidR="0028536B" w:rsidRDefault="0028536B">
      <w:r>
        <w:t xml:space="preserve">An abstract method declaration is permitted to override a virtual method. This allows an abstract class to force re-implementation of the method in derived classes, and makes the original implementation of the method unavailable. In the example </w:t>
      </w:r>
    </w:p>
    <w:p w:rsidR="0028536B" w:rsidRDefault="0028536B">
      <w:pPr>
        <w:pStyle w:val="Code"/>
      </w:pPr>
      <w:r>
        <w:t>using System;</w:t>
      </w:r>
    </w:p>
    <w:p w:rsidR="0028536B" w:rsidRDefault="0028536B">
      <w:pPr>
        <w:pStyle w:val="Code"/>
      </w:pPr>
      <w:r>
        <w:t>class A</w:t>
      </w:r>
      <w:r>
        <w:br/>
        <w:t>{</w:t>
      </w:r>
      <w:r>
        <w:br/>
      </w:r>
      <w:r>
        <w:tab/>
        <w:t>public virtual void F() {</w:t>
      </w:r>
      <w:r>
        <w:br/>
      </w:r>
      <w:r>
        <w:tab/>
      </w:r>
      <w:r>
        <w:tab/>
        <w:t>Console.WriteLine("A.F");</w:t>
      </w:r>
      <w:r>
        <w:br/>
      </w:r>
      <w:r>
        <w:tab/>
        <w:t>}</w:t>
      </w:r>
      <w:r>
        <w:br/>
        <w:t>}</w:t>
      </w:r>
    </w:p>
    <w:p w:rsidR="0028536B" w:rsidRDefault="0028536B">
      <w:pPr>
        <w:pStyle w:val="Code"/>
      </w:pPr>
      <w:r>
        <w:t>abstract class B: A</w:t>
      </w:r>
      <w:r>
        <w:br/>
        <w:t>{</w:t>
      </w:r>
      <w:r>
        <w:br/>
      </w:r>
      <w:r>
        <w:tab/>
        <w:t>public abstract override void F();</w:t>
      </w:r>
      <w:r>
        <w:br/>
        <w:t>}</w:t>
      </w:r>
    </w:p>
    <w:p w:rsidR="0028536B" w:rsidRDefault="0028536B">
      <w:pPr>
        <w:pStyle w:val="Code"/>
      </w:pPr>
      <w:r>
        <w:t>class C: B</w:t>
      </w:r>
      <w:r>
        <w:br/>
        <w:t>{</w:t>
      </w:r>
      <w:r>
        <w:br/>
      </w:r>
      <w:r>
        <w:tab/>
        <w:t>public override void F() {</w:t>
      </w:r>
      <w:r>
        <w:br/>
      </w:r>
      <w:r>
        <w:tab/>
      </w:r>
      <w:r>
        <w:tab/>
        <w:t>Console.WriteLine("C.F");</w:t>
      </w:r>
      <w:r>
        <w:br/>
      </w:r>
      <w:r>
        <w:tab/>
        <w:t>}</w:t>
      </w:r>
      <w:r>
        <w:br/>
        <w:t>}</w:t>
      </w:r>
    </w:p>
    <w:p w:rsidR="0028536B" w:rsidRDefault="0028536B">
      <w:r>
        <w:t xml:space="preserve">class </w:t>
      </w:r>
      <w:r>
        <w:rPr>
          <w:rStyle w:val="Codefragment"/>
        </w:rPr>
        <w:t>A</w:t>
      </w:r>
      <w:r>
        <w:t xml:space="preserve"> declares a virtual method, class </w:t>
      </w:r>
      <w:r>
        <w:rPr>
          <w:rStyle w:val="Codefragment"/>
        </w:rPr>
        <w:t>B</w:t>
      </w:r>
      <w:r>
        <w:t xml:space="preserve"> overrides this method with an abstract method, and class </w:t>
      </w:r>
      <w:r>
        <w:rPr>
          <w:rStyle w:val="Codefragment"/>
        </w:rPr>
        <w:t>C</w:t>
      </w:r>
      <w:r>
        <w:t xml:space="preserve"> overrides the abstract method to provide its own implementation.</w:t>
      </w:r>
    </w:p>
    <w:p w:rsidR="0028536B" w:rsidRDefault="0028536B">
      <w:pPr>
        <w:pStyle w:val="Heading3"/>
      </w:pPr>
      <w:bookmarkStart w:id="1254" w:name="_Ref462622820"/>
      <w:bookmarkStart w:id="1255" w:name="_Toc251613311"/>
      <w:r>
        <w:t>External methods</w:t>
      </w:r>
      <w:bookmarkEnd w:id="1253"/>
      <w:bookmarkEnd w:id="1254"/>
      <w:bookmarkEnd w:id="1255"/>
    </w:p>
    <w:p w:rsidR="0028536B" w:rsidRDefault="0028536B">
      <w:r>
        <w:t xml:space="preserve">When a method declaration includes an </w:t>
      </w:r>
      <w:r>
        <w:rPr>
          <w:rStyle w:val="Codefragment"/>
        </w:rPr>
        <w:t>extern</w:t>
      </w:r>
      <w:r>
        <w:t xml:space="preserve"> modifier, that method is said to be an </w:t>
      </w:r>
      <w:r>
        <w:rPr>
          <w:rStyle w:val="Term"/>
        </w:rPr>
        <w:t>external method</w:t>
      </w:r>
      <w:r>
        <w:t xml:space="preserve">. External methods are implemented externally, typically using a language other than C#. Because an external method declaration provides no actual implementation, the </w:t>
      </w:r>
      <w:r>
        <w:rPr>
          <w:rStyle w:val="Production"/>
        </w:rPr>
        <w:t>method-body</w:t>
      </w:r>
      <w:r>
        <w:t xml:space="preserve"> of an external method simply consists of a semicolon.</w:t>
      </w:r>
      <w:r w:rsidR="00F15597">
        <w:t xml:space="preserve"> An external method may not be generic.</w:t>
      </w:r>
    </w:p>
    <w:p w:rsidR="0028536B" w:rsidRDefault="0028536B">
      <w:r>
        <w:t xml:space="preserve">The </w:t>
      </w:r>
      <w:r>
        <w:rPr>
          <w:rStyle w:val="Codefragment"/>
        </w:rPr>
        <w:t>extern</w:t>
      </w:r>
      <w:r>
        <w:t xml:space="preserve"> modifier is typically used in conjunction with a </w:t>
      </w:r>
      <w:r>
        <w:rPr>
          <w:rStyle w:val="Codefragment"/>
        </w:rPr>
        <w:t>DllImport</w:t>
      </w:r>
      <w:r>
        <w:t xml:space="preserve"> attribute (§</w:t>
      </w:r>
      <w:r w:rsidR="00852C57">
        <w:fldChar w:fldCharType="begin"/>
      </w:r>
      <w:r>
        <w:instrText xml:space="preserve"> REF _Ref530208779 \r \h </w:instrText>
      </w:r>
      <w:r w:rsidR="00852C57">
        <w:fldChar w:fldCharType="separate"/>
      </w:r>
      <w:r w:rsidR="00437C65">
        <w:t>17.5.1</w:t>
      </w:r>
      <w:r w:rsidR="00852C57">
        <w:fldChar w:fldCharType="end"/>
      </w:r>
      <w:r>
        <w:t>), allowing external methods to be implemented by DLLs (Dynamic Link Libraries). The execution environment may support other mechanisms whereby implementations of external methods can be provided.</w:t>
      </w:r>
    </w:p>
    <w:p w:rsidR="0028536B" w:rsidRDefault="0028536B">
      <w:r>
        <w:t xml:space="preserve">When an external method includes a </w:t>
      </w:r>
      <w:r>
        <w:rPr>
          <w:rStyle w:val="Codefragment"/>
        </w:rPr>
        <w:t>DllImport</w:t>
      </w:r>
      <w:r>
        <w:t xml:space="preserve"> attribute, the method declaration must also include a </w:t>
      </w:r>
      <w:r>
        <w:rPr>
          <w:rStyle w:val="Codefragment"/>
        </w:rPr>
        <w:t>static</w:t>
      </w:r>
      <w:r>
        <w:t xml:space="preserve"> modifier. This example demonstrates the use of the </w:t>
      </w:r>
      <w:r>
        <w:rPr>
          <w:rStyle w:val="Codefragment"/>
        </w:rPr>
        <w:t>extern</w:t>
      </w:r>
      <w:r>
        <w:t xml:space="preserve"> modifier and the </w:t>
      </w:r>
      <w:r>
        <w:rPr>
          <w:rStyle w:val="Codefragment"/>
        </w:rPr>
        <w:t>DllImport</w:t>
      </w:r>
      <w:r>
        <w:t xml:space="preserve"> attribute:</w:t>
      </w:r>
    </w:p>
    <w:p w:rsidR="0028536B" w:rsidRDefault="0028536B">
      <w:pPr>
        <w:pStyle w:val="Code"/>
      </w:pPr>
      <w:r>
        <w:t>using System.Text;</w:t>
      </w:r>
      <w:r>
        <w:br/>
        <w:t>using System.Security.Permissions;</w:t>
      </w:r>
      <w:r>
        <w:br/>
        <w:t>using System.Runtime.InteropServices;</w:t>
      </w:r>
    </w:p>
    <w:p w:rsidR="0028536B" w:rsidRDefault="0028536B">
      <w:pPr>
        <w:pStyle w:val="Code"/>
      </w:pPr>
      <w:r>
        <w:t>class Path</w:t>
      </w:r>
      <w:r>
        <w:br/>
        <w:t>{</w:t>
      </w:r>
      <w:r>
        <w:br/>
      </w:r>
      <w:r>
        <w:tab/>
        <w:t>[DllImport("kernel32", SetLastError=true)]</w:t>
      </w:r>
      <w:r>
        <w:br/>
      </w:r>
      <w:r>
        <w:tab/>
        <w:t>static extern bool CreateDirectory(string name, SecurityAttribute sa);</w:t>
      </w:r>
    </w:p>
    <w:p w:rsidR="0028536B" w:rsidRDefault="0028536B">
      <w:pPr>
        <w:pStyle w:val="Code"/>
      </w:pPr>
      <w:r>
        <w:tab/>
        <w:t>[DllImport("kernel32", SetLastError=true)]</w:t>
      </w:r>
      <w:r>
        <w:br/>
      </w:r>
      <w:r>
        <w:tab/>
        <w:t>static extern bool RemoveDirectory(string name);</w:t>
      </w:r>
    </w:p>
    <w:p w:rsidR="0028536B" w:rsidRDefault="0028536B">
      <w:pPr>
        <w:pStyle w:val="Code"/>
      </w:pPr>
      <w:r>
        <w:tab/>
        <w:t>[DllImport("kernel32", SetLastError=true)]</w:t>
      </w:r>
      <w:r>
        <w:br/>
      </w:r>
      <w:r>
        <w:tab/>
        <w:t>static extern int GetCurrentDirectory(int bufSize, StringBuilder buf);</w:t>
      </w:r>
    </w:p>
    <w:p w:rsidR="0028536B" w:rsidRDefault="0028536B">
      <w:pPr>
        <w:pStyle w:val="Code"/>
      </w:pPr>
      <w:r>
        <w:tab/>
        <w:t>[DllImport("kernel32", SetLastError=true)]</w:t>
      </w:r>
      <w:r>
        <w:br/>
      </w:r>
      <w:r>
        <w:tab/>
        <w:t>static extern bool SetCurrentDirectory(string name);</w:t>
      </w:r>
      <w:r>
        <w:br/>
        <w:t>}</w:t>
      </w:r>
    </w:p>
    <w:p w:rsidR="00563943" w:rsidRDefault="00563943" w:rsidP="00845525">
      <w:pPr>
        <w:pStyle w:val="Heading3"/>
      </w:pPr>
      <w:bookmarkStart w:id="1256" w:name="_Toc251613312"/>
      <w:bookmarkStart w:id="1257" w:name="_Ref171814693"/>
      <w:r>
        <w:t>Partial methods</w:t>
      </w:r>
      <w:bookmarkEnd w:id="1256"/>
    </w:p>
    <w:p w:rsidR="00563943" w:rsidRPr="00563943" w:rsidRDefault="00563943" w:rsidP="00563943">
      <w:r>
        <w:t xml:space="preserve">When a method declaration includes a </w:t>
      </w:r>
      <w:r w:rsidRPr="00563943">
        <w:rPr>
          <w:rStyle w:val="Codefragment"/>
        </w:rPr>
        <w:t>partial</w:t>
      </w:r>
      <w:r>
        <w:t xml:space="preserve"> modifier, that method is said to be a </w:t>
      </w:r>
      <w:r w:rsidRPr="00563943">
        <w:rPr>
          <w:rStyle w:val="Term"/>
        </w:rPr>
        <w:t>partial method</w:t>
      </w:r>
      <w:r>
        <w:t>. Partial methods can only be declared as members of partial types (§</w:t>
      </w:r>
      <w:r w:rsidR="00852C57">
        <w:fldChar w:fldCharType="begin"/>
      </w:r>
      <w:r w:rsidR="006E6E27">
        <w:instrText xml:space="preserve"> REF _Ref174230780 \r \h </w:instrText>
      </w:r>
      <w:r w:rsidR="00852C57">
        <w:fldChar w:fldCharType="separate"/>
      </w:r>
      <w:r w:rsidR="00437C65">
        <w:t>10.2</w:t>
      </w:r>
      <w:r w:rsidR="00852C57">
        <w:fldChar w:fldCharType="end"/>
      </w:r>
      <w:r>
        <w:t>), and are subject to a number of restrictions. Partial methods are further described in §</w:t>
      </w:r>
      <w:r w:rsidR="00852C57">
        <w:fldChar w:fldCharType="begin"/>
      </w:r>
      <w:r w:rsidR="006E6E27">
        <w:instrText xml:space="preserve"> REF _Ref174230794 \r \h </w:instrText>
      </w:r>
      <w:r w:rsidR="00852C57">
        <w:fldChar w:fldCharType="separate"/>
      </w:r>
      <w:r w:rsidR="00437C65">
        <w:t>10.2.7</w:t>
      </w:r>
      <w:r w:rsidR="00852C57">
        <w:fldChar w:fldCharType="end"/>
      </w:r>
      <w:r>
        <w:t>.</w:t>
      </w:r>
    </w:p>
    <w:p w:rsidR="00845525" w:rsidRDefault="00845525" w:rsidP="00845525">
      <w:pPr>
        <w:pStyle w:val="Heading3"/>
      </w:pPr>
      <w:bookmarkStart w:id="1258" w:name="_Ref174229155"/>
      <w:bookmarkStart w:id="1259" w:name="_Ref174230661"/>
      <w:bookmarkStart w:id="1260" w:name="_Toc251613313"/>
      <w:r>
        <w:t>Extension methods</w:t>
      </w:r>
      <w:bookmarkEnd w:id="1257"/>
      <w:bookmarkEnd w:id="1258"/>
      <w:bookmarkEnd w:id="1259"/>
      <w:bookmarkEnd w:id="1260"/>
    </w:p>
    <w:p w:rsidR="00845525" w:rsidRDefault="00053E7C" w:rsidP="00845525">
      <w:r>
        <w:t xml:space="preserve">When the first parameter of a </w:t>
      </w:r>
      <w:r w:rsidR="00845525">
        <w:t xml:space="preserve">method includes </w:t>
      </w:r>
      <w:r>
        <w:t>the</w:t>
      </w:r>
      <w:r w:rsidR="00845525">
        <w:t xml:space="preserve"> </w:t>
      </w:r>
      <w:r w:rsidR="00845525" w:rsidRPr="00845525">
        <w:rPr>
          <w:rStyle w:val="Codefragment"/>
        </w:rPr>
        <w:t>this</w:t>
      </w:r>
      <w:r w:rsidR="00845525">
        <w:t xml:space="preserve"> modifier, that method is said to be an </w:t>
      </w:r>
      <w:r w:rsidR="00845525">
        <w:rPr>
          <w:rStyle w:val="Term"/>
        </w:rPr>
        <w:t>exten</w:t>
      </w:r>
      <w:r>
        <w:rPr>
          <w:rStyle w:val="Term"/>
        </w:rPr>
        <w:t>s</w:t>
      </w:r>
      <w:r w:rsidR="00845525">
        <w:rPr>
          <w:rStyle w:val="Term"/>
        </w:rPr>
        <w:t>ion method</w:t>
      </w:r>
      <w:r w:rsidR="00845525">
        <w:t>.</w:t>
      </w:r>
      <w:r w:rsidR="00845525" w:rsidRPr="00845525">
        <w:t xml:space="preserve"> </w:t>
      </w:r>
      <w:r w:rsidR="00845525">
        <w:t xml:space="preserve">Extension methods can only be declared in non-generic, non-nested static classes. The first parameter of an extension method can have no modifiers other than </w:t>
      </w:r>
      <w:r w:rsidR="00845525" w:rsidRPr="00704A6F">
        <w:rPr>
          <w:rStyle w:val="Codefragment"/>
        </w:rPr>
        <w:t>this</w:t>
      </w:r>
      <w:r w:rsidR="00845525">
        <w:t>, and the parameter type cannot be a pointer type.</w:t>
      </w:r>
    </w:p>
    <w:p w:rsidR="00845525" w:rsidRDefault="00845525" w:rsidP="00845525">
      <w:r>
        <w:t>The following is an example of a static class that declares two extension methods:</w:t>
      </w:r>
    </w:p>
    <w:p w:rsidR="00845525" w:rsidRDefault="00845525" w:rsidP="00845525">
      <w:pPr>
        <w:pStyle w:val="Code"/>
      </w:pPr>
      <w:r>
        <w:t>public static class Extensions</w:t>
      </w:r>
      <w:r>
        <w:br/>
        <w:t>{</w:t>
      </w:r>
      <w:r>
        <w:br/>
      </w:r>
      <w:r>
        <w:tab/>
        <w:t>public static int ToInt32(this string s) {</w:t>
      </w:r>
      <w:r>
        <w:br/>
      </w:r>
      <w:r>
        <w:tab/>
      </w:r>
      <w:r>
        <w:tab/>
        <w:t>return Int32.Parse(s);</w:t>
      </w:r>
      <w:r>
        <w:br/>
      </w:r>
      <w:r>
        <w:tab/>
        <w:t>}</w:t>
      </w:r>
    </w:p>
    <w:p w:rsidR="007E1564" w:rsidRDefault="00845525" w:rsidP="007E1564">
      <w:pPr>
        <w:pStyle w:val="Code"/>
      </w:pPr>
      <w:r>
        <w:tab/>
        <w:t>public static T[] Slice&lt;T&gt;(this T[] source, int index, int count) {</w:t>
      </w:r>
      <w:r>
        <w:br/>
      </w:r>
      <w:r>
        <w:tab/>
      </w:r>
      <w:r>
        <w:tab/>
        <w:t>if (index &lt; 0 || count &lt; 0 || source.Length – index &lt; count)</w:t>
      </w:r>
      <w:r>
        <w:br/>
      </w:r>
      <w:r>
        <w:tab/>
      </w:r>
      <w:r>
        <w:tab/>
      </w:r>
      <w:r>
        <w:tab/>
        <w:t>throw new ArgumentException();</w:t>
      </w:r>
      <w:r>
        <w:br/>
      </w:r>
      <w:r>
        <w:tab/>
      </w:r>
      <w:r>
        <w:tab/>
        <w:t>T[] result = new T[count];</w:t>
      </w:r>
      <w:r>
        <w:br/>
      </w:r>
      <w:r>
        <w:tab/>
      </w:r>
      <w:r>
        <w:tab/>
        <w:t>Array.Copy(source, index, result, 0, count);</w:t>
      </w:r>
      <w:r>
        <w:br/>
      </w:r>
      <w:r>
        <w:tab/>
      </w:r>
      <w:r>
        <w:tab/>
        <w:t>return result;</w:t>
      </w:r>
      <w:r>
        <w:br/>
      </w:r>
      <w:r>
        <w:tab/>
        <w:t>}</w:t>
      </w:r>
      <w:r>
        <w:br/>
        <w:t>}</w:t>
      </w:r>
    </w:p>
    <w:p w:rsidR="00845525" w:rsidRDefault="00845525" w:rsidP="00845525">
      <w:r>
        <w:t xml:space="preserve">An extension method is a regular </w:t>
      </w:r>
      <w:r w:rsidR="00053E7C">
        <w:t>static method. In addition, where</w:t>
      </w:r>
      <w:r>
        <w:t xml:space="preserve"> its enclosing static class is </w:t>
      </w:r>
      <w:r w:rsidR="00053E7C">
        <w:t>in</w:t>
      </w:r>
      <w:r>
        <w:t xml:space="preserve"> scope, </w:t>
      </w:r>
      <w:r w:rsidR="00ED5CBC">
        <w:t xml:space="preserve">an </w:t>
      </w:r>
      <w:r>
        <w:t xml:space="preserve">extension method can be invoked using instance method </w:t>
      </w:r>
      <w:r w:rsidR="005D261B">
        <w:t xml:space="preserve">invocation </w:t>
      </w:r>
      <w:r>
        <w:t>syntax (§</w:t>
      </w:r>
      <w:r w:rsidR="00852C57">
        <w:fldChar w:fldCharType="begin"/>
      </w:r>
      <w:r w:rsidR="005D261B">
        <w:instrText xml:space="preserve"> REF _Ref171506638 \r \h </w:instrText>
      </w:r>
      <w:r w:rsidR="00852C57">
        <w:fldChar w:fldCharType="separate"/>
      </w:r>
      <w:r w:rsidR="00437C65">
        <w:t>7.6.5.2</w:t>
      </w:r>
      <w:r w:rsidR="00852C57">
        <w:fldChar w:fldCharType="end"/>
      </w:r>
      <w:r w:rsidR="00053E7C">
        <w:t>), using the receiver expression as the first argument.</w:t>
      </w:r>
    </w:p>
    <w:p w:rsidR="007E1564" w:rsidRDefault="007E1564" w:rsidP="00845525">
      <w:r>
        <w:t>The following program uses the extension methods declared above:</w:t>
      </w:r>
    </w:p>
    <w:p w:rsidR="007E1564" w:rsidRDefault="007E1564" w:rsidP="007E1564">
      <w:pPr>
        <w:pStyle w:val="Code"/>
      </w:pPr>
      <w:r>
        <w:t>static class Program</w:t>
      </w:r>
      <w:r>
        <w:br/>
        <w:t>{</w:t>
      </w:r>
      <w:r>
        <w:br/>
      </w:r>
      <w:r>
        <w:tab/>
        <w:t>static void Main() {</w:t>
      </w:r>
      <w:r>
        <w:br/>
      </w:r>
      <w:r>
        <w:tab/>
      </w:r>
      <w:r>
        <w:tab/>
        <w:t>string[] strings = { "1", "22", "333", "4444" };</w:t>
      </w:r>
      <w:r>
        <w:br/>
      </w:r>
      <w:r>
        <w:tab/>
      </w:r>
      <w:r>
        <w:tab/>
        <w:t>foreach (string s in strings.Slice(1, 2)) {</w:t>
      </w:r>
      <w:r>
        <w:br/>
      </w:r>
      <w:r>
        <w:tab/>
      </w:r>
      <w:r>
        <w:tab/>
      </w:r>
      <w:r>
        <w:tab/>
        <w:t>Console.WriteLine(s.ToInt32());</w:t>
      </w:r>
      <w:r>
        <w:br/>
      </w:r>
      <w:r>
        <w:tab/>
      </w:r>
      <w:r>
        <w:tab/>
        <w:t>}</w:t>
      </w:r>
      <w:r>
        <w:br/>
      </w:r>
      <w:r>
        <w:tab/>
        <w:t>}</w:t>
      </w:r>
      <w:r>
        <w:br/>
        <w:t>}</w:t>
      </w:r>
    </w:p>
    <w:p w:rsidR="007E1564" w:rsidRDefault="007E1564" w:rsidP="007E1564">
      <w:r>
        <w:t>The Slice method is available on the string[], and the ToInt32 method is available on string, because they have been declared as extension methods. The meaning of the program is the same as the following, using ordinary static method calls:</w:t>
      </w:r>
    </w:p>
    <w:p w:rsidR="007E1564" w:rsidRPr="007E1564" w:rsidRDefault="007E1564" w:rsidP="007E1564">
      <w:pPr>
        <w:pStyle w:val="Code"/>
      </w:pPr>
      <w:r>
        <w:t>static class Program</w:t>
      </w:r>
      <w:r>
        <w:br/>
        <w:t>{</w:t>
      </w:r>
      <w:r>
        <w:br/>
      </w:r>
      <w:r>
        <w:tab/>
        <w:t>static void Main() {</w:t>
      </w:r>
      <w:r>
        <w:br/>
      </w:r>
      <w:r>
        <w:tab/>
      </w:r>
      <w:r>
        <w:tab/>
        <w:t>string[] strings = { "1", "22", "333", "4444" };</w:t>
      </w:r>
      <w:r>
        <w:br/>
      </w:r>
      <w:r>
        <w:tab/>
      </w:r>
      <w:r>
        <w:tab/>
        <w:t>foreach (string s in Extensions.Slice(strings, 1, 2)) {</w:t>
      </w:r>
      <w:r>
        <w:br/>
      </w:r>
      <w:r>
        <w:tab/>
      </w:r>
      <w:r>
        <w:tab/>
      </w:r>
      <w:r>
        <w:tab/>
        <w:t>Console.WriteLine(Extensions.ToInt32(s));</w:t>
      </w:r>
      <w:r>
        <w:br/>
      </w:r>
      <w:r>
        <w:tab/>
      </w:r>
      <w:r>
        <w:tab/>
        <w:t>}</w:t>
      </w:r>
      <w:r>
        <w:br/>
      </w:r>
      <w:r>
        <w:tab/>
        <w:t>}</w:t>
      </w:r>
      <w:r>
        <w:br/>
        <w:t>}</w:t>
      </w:r>
    </w:p>
    <w:p w:rsidR="0028536B" w:rsidRDefault="0028536B">
      <w:pPr>
        <w:pStyle w:val="Heading3"/>
      </w:pPr>
      <w:bookmarkStart w:id="1261" w:name="_Ref458503251"/>
      <w:bookmarkStart w:id="1262" w:name="_Toc251613314"/>
      <w:r>
        <w:t>Method body</w:t>
      </w:r>
      <w:bookmarkEnd w:id="1261"/>
      <w:bookmarkEnd w:id="1262"/>
    </w:p>
    <w:p w:rsidR="0028536B" w:rsidRDefault="0028536B">
      <w:r>
        <w:t xml:space="preserve">The </w:t>
      </w:r>
      <w:r>
        <w:rPr>
          <w:rStyle w:val="Production"/>
        </w:rPr>
        <w:t>method-body</w:t>
      </w:r>
      <w:r>
        <w:t xml:space="preserve"> of a method declaration consists of either a </w:t>
      </w:r>
      <w:r>
        <w:rPr>
          <w:rStyle w:val="Production"/>
        </w:rPr>
        <w:t>block</w:t>
      </w:r>
      <w:r>
        <w:t xml:space="preserve"> or a semicolon.</w:t>
      </w:r>
    </w:p>
    <w:p w:rsidR="0028536B" w:rsidRDefault="0028536B">
      <w:r>
        <w:t>Abstract and external method declarations do not provide a method implementation, so their method bodies simply consist of a semicolon. For any other method, the method body is a block (§</w:t>
      </w:r>
      <w:r w:rsidR="00852C57">
        <w:fldChar w:fldCharType="begin"/>
      </w:r>
      <w:r>
        <w:instrText xml:space="preserve"> REF _Ref460204110 \r \h </w:instrText>
      </w:r>
      <w:r w:rsidR="00852C57">
        <w:fldChar w:fldCharType="separate"/>
      </w:r>
      <w:r w:rsidR="00437C65">
        <w:t>8.2</w:t>
      </w:r>
      <w:r w:rsidR="00852C57">
        <w:fldChar w:fldCharType="end"/>
      </w:r>
      <w:r>
        <w:t>) that contains the statements to execute when that method is invoked.</w:t>
      </w:r>
    </w:p>
    <w:p w:rsidR="00DC4E62" w:rsidRDefault="00DC4E62">
      <w:r>
        <w:t xml:space="preserve">The </w:t>
      </w:r>
      <w:r w:rsidRPr="00DC4E62">
        <w:rPr>
          <w:rStyle w:val="Term"/>
        </w:rPr>
        <w:t>result type</w:t>
      </w:r>
      <w:r>
        <w:t xml:space="preserve"> of a method is </w:t>
      </w:r>
      <w:r w:rsidRPr="00DC4E62">
        <w:rPr>
          <w:rStyle w:val="Codefragment"/>
        </w:rPr>
        <w:t>void</w:t>
      </w:r>
      <w:r>
        <w:t xml:space="preserve"> if the return type is </w:t>
      </w:r>
      <w:r w:rsidRPr="00DC4E62">
        <w:rPr>
          <w:rStyle w:val="Codefragment"/>
        </w:rPr>
        <w:t>void</w:t>
      </w:r>
      <w:r>
        <w:t xml:space="preserve">, or if the method is async and the return type is </w:t>
      </w:r>
      <w:r w:rsidRPr="00DC4E62">
        <w:rPr>
          <w:rStyle w:val="Codefragment"/>
        </w:rPr>
        <w:t>System.Threading.Tasks.Task</w:t>
      </w:r>
      <w:r>
        <w:t xml:space="preserve">. Otherwise, the result type of a non-async method is its return type, and the result type of an async method with return type </w:t>
      </w:r>
      <w:r w:rsidRPr="00DC4E62">
        <w:rPr>
          <w:rStyle w:val="Codefragment"/>
        </w:rPr>
        <w:t>System.Threading.Tasks.Task&lt;</w:t>
      </w:r>
      <w:r w:rsidRPr="00DC4E62">
        <w:rPr>
          <w:rStyle w:val="Codefragment"/>
          <w:i/>
          <w:iCs/>
        </w:rPr>
        <w:t>T</w:t>
      </w:r>
      <w:r w:rsidRPr="00DC4E62">
        <w:rPr>
          <w:rStyle w:val="Codefragment"/>
        </w:rPr>
        <w:t>&gt;</w:t>
      </w:r>
      <w:r>
        <w:t xml:space="preserve"> is </w:t>
      </w:r>
      <w:r w:rsidRPr="00DC4E62">
        <w:rPr>
          <w:rStyle w:val="Codefragment"/>
          <w:i/>
          <w:iCs/>
        </w:rPr>
        <w:t>T</w:t>
      </w:r>
      <w:r>
        <w:t>.</w:t>
      </w:r>
    </w:p>
    <w:p w:rsidR="0028536B" w:rsidRDefault="0028536B">
      <w:r>
        <w:t xml:space="preserve">When the </w:t>
      </w:r>
      <w:r w:rsidR="00DC4E62">
        <w:t xml:space="preserve">result </w:t>
      </w:r>
      <w:r>
        <w:t xml:space="preserve">type of a method is </w:t>
      </w:r>
      <w:r>
        <w:rPr>
          <w:rStyle w:val="Codefragment"/>
        </w:rPr>
        <w:t>void</w:t>
      </w:r>
      <w:r>
        <w:t xml:space="preserve">, </w:t>
      </w:r>
      <w:r>
        <w:rPr>
          <w:rStyle w:val="Codefragment"/>
        </w:rPr>
        <w:t>return</w:t>
      </w:r>
      <w:r>
        <w:t xml:space="preserve"> statements (§</w:t>
      </w:r>
      <w:r w:rsidR="00852C57">
        <w:fldChar w:fldCharType="begin"/>
      </w:r>
      <w:r>
        <w:instrText xml:space="preserve"> REF _Ref460205009 \r \h </w:instrText>
      </w:r>
      <w:r w:rsidR="00852C57">
        <w:fldChar w:fldCharType="separate"/>
      </w:r>
      <w:r w:rsidR="00437C65">
        <w:t>8.9.4</w:t>
      </w:r>
      <w:r w:rsidR="00852C57">
        <w:fldChar w:fldCharType="end"/>
      </w:r>
      <w:r>
        <w:t xml:space="preserve">) in that method’s body are not permitted to specify an expression. If execution of the method body of a void method completes normally (that is, control flows off the end of the method body), that method simply returns to its </w:t>
      </w:r>
      <w:r w:rsidR="00FA3325">
        <w:t xml:space="preserve">current </w:t>
      </w:r>
      <w:r>
        <w:t>caller.</w:t>
      </w:r>
    </w:p>
    <w:p w:rsidR="0028536B" w:rsidRDefault="0028536B">
      <w:r>
        <w:t xml:space="preserve">When the </w:t>
      </w:r>
      <w:r w:rsidR="00DC4E62">
        <w:t xml:space="preserve">result </w:t>
      </w:r>
      <w:r>
        <w:t xml:space="preserve">type of a method is not </w:t>
      </w:r>
      <w:r>
        <w:rPr>
          <w:rStyle w:val="Codefragment"/>
        </w:rPr>
        <w:t>void</w:t>
      </w:r>
      <w:r>
        <w:t xml:space="preserve">, each </w:t>
      </w:r>
      <w:r>
        <w:rPr>
          <w:rStyle w:val="Codefragment"/>
        </w:rPr>
        <w:t>return</w:t>
      </w:r>
      <w:r>
        <w:t xml:space="preserve"> statement in that method’s body must specify an expression that is implicitly convertible to the </w:t>
      </w:r>
      <w:r w:rsidR="00DC4E62">
        <w:t xml:space="preserve">result </w:t>
      </w:r>
      <w:r>
        <w:t>type. The endpoint of the method body of a value-returning method must not be reachable. In other words, in a value-returning method, control is not permitted to flow off the end of the method body.</w:t>
      </w:r>
    </w:p>
    <w:p w:rsidR="0028536B" w:rsidRDefault="0028536B">
      <w:r>
        <w:t>In the example</w:t>
      </w:r>
    </w:p>
    <w:p w:rsidR="0028536B" w:rsidRDefault="0028536B">
      <w:pPr>
        <w:pStyle w:val="Code"/>
      </w:pPr>
      <w:r>
        <w:t>class A</w:t>
      </w:r>
      <w:r>
        <w:br/>
        <w:t>{</w:t>
      </w:r>
      <w:r>
        <w:br/>
      </w:r>
      <w:r>
        <w:tab/>
        <w:t>public int F() {}</w:t>
      </w:r>
      <w:r>
        <w:tab/>
      </w:r>
      <w:r>
        <w:tab/>
      </w:r>
      <w:r>
        <w:tab/>
        <w:t>// Error, return value required</w:t>
      </w:r>
    </w:p>
    <w:p w:rsidR="0028536B" w:rsidRDefault="0028536B">
      <w:pPr>
        <w:pStyle w:val="Code"/>
      </w:pPr>
      <w:r>
        <w:tab/>
        <w:t>public int G() {</w:t>
      </w:r>
      <w:r>
        <w:br/>
      </w:r>
      <w:r>
        <w:tab/>
      </w:r>
      <w:r>
        <w:tab/>
        <w:t>return 1;</w:t>
      </w:r>
      <w:r>
        <w:br/>
      </w:r>
      <w:r>
        <w:tab/>
        <w:t>}</w:t>
      </w:r>
    </w:p>
    <w:p w:rsidR="0028536B" w:rsidRDefault="0028536B">
      <w:pPr>
        <w:pStyle w:val="Code"/>
      </w:pPr>
      <w:r>
        <w:tab/>
        <w:t>public int H(bool b) {</w:t>
      </w:r>
      <w:r>
        <w:br/>
      </w:r>
      <w:r>
        <w:tab/>
      </w:r>
      <w:r>
        <w:tab/>
        <w:t>if (b) {</w:t>
      </w:r>
      <w:r>
        <w:br/>
      </w:r>
      <w:r>
        <w:tab/>
      </w:r>
      <w:r>
        <w:tab/>
      </w:r>
      <w:r>
        <w:tab/>
        <w:t>return 1;</w:t>
      </w:r>
      <w:r>
        <w:br/>
      </w:r>
      <w:r>
        <w:tab/>
      </w:r>
      <w:r>
        <w:tab/>
        <w:t>}</w:t>
      </w:r>
      <w:r>
        <w:br/>
      </w:r>
      <w:r>
        <w:tab/>
      </w:r>
      <w:r>
        <w:tab/>
        <w:t>else {</w:t>
      </w:r>
      <w:r>
        <w:br/>
      </w:r>
      <w:r>
        <w:tab/>
      </w:r>
      <w:r>
        <w:tab/>
      </w:r>
      <w:r>
        <w:tab/>
        <w:t>return 0;</w:t>
      </w:r>
      <w:r>
        <w:br/>
      </w:r>
      <w:r>
        <w:tab/>
      </w:r>
      <w:r>
        <w:tab/>
        <w:t>}</w:t>
      </w:r>
      <w:r>
        <w:br/>
      </w:r>
      <w:r>
        <w:tab/>
        <w:t>}</w:t>
      </w:r>
      <w:r>
        <w:br/>
        <w:t>}</w:t>
      </w:r>
    </w:p>
    <w:p w:rsidR="0028536B" w:rsidRDefault="0028536B">
      <w:r>
        <w:t xml:space="preserve">the value-returning </w:t>
      </w:r>
      <w:r>
        <w:rPr>
          <w:rStyle w:val="Codefragment"/>
        </w:rPr>
        <w:t>F</w:t>
      </w:r>
      <w:r>
        <w:t xml:space="preserve"> method results in a compile-time error because control can flow off the end of the method body. The </w:t>
      </w:r>
      <w:r>
        <w:rPr>
          <w:rStyle w:val="Codefragment"/>
        </w:rPr>
        <w:t>G</w:t>
      </w:r>
      <w:r>
        <w:t xml:space="preserve"> and </w:t>
      </w:r>
      <w:r>
        <w:rPr>
          <w:rStyle w:val="Codefragment"/>
        </w:rPr>
        <w:t>H</w:t>
      </w:r>
      <w:r>
        <w:t xml:space="preserve"> methods are correct because all possible execution paths end in a return statement that specifies a return value.</w:t>
      </w:r>
    </w:p>
    <w:p w:rsidR="0028536B" w:rsidRDefault="0028536B">
      <w:pPr>
        <w:pStyle w:val="Heading3"/>
      </w:pPr>
      <w:bookmarkStart w:id="1263" w:name="_Toc251613315"/>
      <w:r>
        <w:t>Method overloading</w:t>
      </w:r>
      <w:bookmarkEnd w:id="1263"/>
    </w:p>
    <w:p w:rsidR="0028536B" w:rsidRDefault="0028536B">
      <w:r>
        <w:t>The method overload resolution rules are described in §</w:t>
      </w:r>
      <w:r w:rsidR="00852C57">
        <w:fldChar w:fldCharType="begin"/>
      </w:r>
      <w:r>
        <w:instrText xml:space="preserve"> REF _Ref450459464 \r \h </w:instrText>
      </w:r>
      <w:r w:rsidR="00852C57">
        <w:fldChar w:fldCharType="separate"/>
      </w:r>
      <w:r w:rsidR="00437C65">
        <w:t>7.5.2</w:t>
      </w:r>
      <w:r w:rsidR="00852C57">
        <w:fldChar w:fldCharType="end"/>
      </w:r>
      <w:r>
        <w:t>.</w:t>
      </w:r>
    </w:p>
    <w:p w:rsidR="0028536B" w:rsidRDefault="0028536B">
      <w:pPr>
        <w:pStyle w:val="Heading2"/>
      </w:pPr>
      <w:bookmarkStart w:id="1264" w:name="_Toc445783055"/>
      <w:bookmarkStart w:id="1265" w:name="_Ref456697676"/>
      <w:bookmarkStart w:id="1266" w:name="_Ref461974711"/>
      <w:bookmarkStart w:id="1267" w:name="_Ref462986749"/>
      <w:bookmarkStart w:id="1268" w:name="_Ref463513613"/>
      <w:bookmarkStart w:id="1269" w:name="_Ref464377045"/>
      <w:bookmarkStart w:id="1270" w:name="_Ref465580584"/>
      <w:bookmarkStart w:id="1271" w:name="_Ref495219409"/>
      <w:bookmarkStart w:id="1272" w:name="_Ref513709172"/>
      <w:bookmarkStart w:id="1273" w:name="_Ref513790608"/>
      <w:bookmarkStart w:id="1274" w:name="_Ref174219512"/>
      <w:bookmarkStart w:id="1275" w:name="_Toc251613316"/>
      <w:bookmarkStart w:id="1276" w:name="_Ref456697690"/>
      <w:r>
        <w:t>Properties</w:t>
      </w:r>
      <w:bookmarkEnd w:id="1264"/>
      <w:bookmarkEnd w:id="1265"/>
      <w:bookmarkEnd w:id="1266"/>
      <w:bookmarkEnd w:id="1267"/>
      <w:bookmarkEnd w:id="1268"/>
      <w:bookmarkEnd w:id="1269"/>
      <w:bookmarkEnd w:id="1270"/>
      <w:bookmarkEnd w:id="1271"/>
      <w:bookmarkEnd w:id="1272"/>
      <w:bookmarkEnd w:id="1273"/>
      <w:bookmarkEnd w:id="1274"/>
      <w:bookmarkEnd w:id="1275"/>
    </w:p>
    <w:p w:rsidR="0028536B" w:rsidRDefault="0028536B">
      <w:r>
        <w:t xml:space="preserve">A </w:t>
      </w:r>
      <w:r>
        <w:rPr>
          <w:rStyle w:val="Term"/>
        </w:rPr>
        <w:t>property</w:t>
      </w:r>
      <w:r>
        <w:t xml:space="preserve"> is a member that provides access to a characteristic of an object or a class. Examples of properties include the length of a string, the size of a font, the caption of a window, the name of a customer, and so on. Properties are a natural extension of fields—both are named members with associated types, and the syntax for accessing fields and properties is the same. However, unlike fields, properties do not denote storage locations. Instead, properties have </w:t>
      </w:r>
      <w:r>
        <w:rPr>
          <w:rStyle w:val="Term"/>
        </w:rPr>
        <w:t>accessors</w:t>
      </w:r>
      <w:r>
        <w:t xml:space="preserve"> that specify the statements to be executed when their values are read or written. Properties thus provide a mechanism for associating actions with the reading and writing of an object’s attributes; furthermore, they permit such attributes to be computed.</w:t>
      </w:r>
    </w:p>
    <w:p w:rsidR="0028536B" w:rsidRDefault="0028536B">
      <w:r>
        <w:t xml:space="preserve">Properties are declared using </w:t>
      </w:r>
      <w:r>
        <w:rPr>
          <w:rStyle w:val="Production"/>
        </w:rPr>
        <w:t>property-declaration</w:t>
      </w:r>
      <w:r>
        <w:t>s:</w:t>
      </w:r>
    </w:p>
    <w:p w:rsidR="0028536B" w:rsidRDefault="0028536B">
      <w:pPr>
        <w:pStyle w:val="Grammar"/>
      </w:pPr>
      <w:r>
        <w:t>property-declaration:</w:t>
      </w:r>
      <w:r>
        <w:br/>
        <w:t>attributes</w:t>
      </w:r>
      <w:r>
        <w:rPr>
          <w:vertAlign w:val="subscript"/>
        </w:rPr>
        <w:t>opt</w:t>
      </w:r>
      <w:r>
        <w:t xml:space="preserve">   property-modifiers</w:t>
      </w:r>
      <w:r>
        <w:rPr>
          <w:vertAlign w:val="subscript"/>
        </w:rPr>
        <w:t>opt</w:t>
      </w:r>
      <w:r>
        <w:t xml:space="preserve">   type   member-name   </w:t>
      </w:r>
      <w:r>
        <w:rPr>
          <w:rStyle w:val="Terminal"/>
        </w:rPr>
        <w:t>{</w:t>
      </w:r>
      <w:r>
        <w:t xml:space="preserve">   accessor-declarations   </w:t>
      </w:r>
      <w:r>
        <w:rPr>
          <w:rStyle w:val="Terminal"/>
        </w:rPr>
        <w:t>}</w:t>
      </w:r>
    </w:p>
    <w:p w:rsidR="0028536B" w:rsidRDefault="0028536B">
      <w:pPr>
        <w:pStyle w:val="Grammar"/>
      </w:pPr>
      <w:r>
        <w:t>property-modifiers:</w:t>
      </w:r>
      <w:r>
        <w:br/>
        <w:t>property-modifier</w:t>
      </w:r>
      <w:r>
        <w:br/>
        <w:t>property-modifiers   property-modifier</w:t>
      </w:r>
    </w:p>
    <w:p w:rsidR="0028536B" w:rsidRDefault="0028536B">
      <w:pPr>
        <w:pStyle w:val="Grammar"/>
      </w:pPr>
      <w:r>
        <w:t>property-modifier: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r>
        <w:t xml:space="preserve">A </w:t>
      </w:r>
      <w:r>
        <w:rPr>
          <w:rStyle w:val="Production"/>
        </w:rPr>
        <w:t>property-declaration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and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the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 xml:space="preserve">),  </w:t>
      </w:r>
      <w:r>
        <w:rPr>
          <w:rStyle w:val="Codefragment"/>
        </w:rPr>
        <w:t>static</w:t>
      </w:r>
      <w:r>
        <w:t xml:space="preserve"> (§</w:t>
      </w:r>
      <w:r w:rsidR="00852C57">
        <w:fldChar w:fldCharType="begin"/>
      </w:r>
      <w:r>
        <w:instrText xml:space="preserve"> REF _Ref458831933 \r \h </w:instrText>
      </w:r>
      <w:r w:rsidR="00852C57">
        <w:fldChar w:fldCharType="separate"/>
      </w:r>
      <w:r w:rsidR="00437C65">
        <w:t>10.6.2</w:t>
      </w:r>
      <w:r w:rsidR="00852C57">
        <w:fldChar w:fldCharType="end"/>
      </w:r>
      <w:r>
        <w:t xml:space="preserve">), </w:t>
      </w:r>
      <w:r>
        <w:rPr>
          <w:rStyle w:val="Codefragment"/>
        </w:rPr>
        <w:t>virtual</w:t>
      </w:r>
      <w:r>
        <w:t xml:space="preserve">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rPr>
          <w:rStyle w:val="Codefragment"/>
        </w:rPr>
        <w:t>override</w:t>
      </w:r>
      <w:r>
        <w:t xml:space="preserve"> (§</w:t>
      </w:r>
      <w:r w:rsidR="00852C57">
        <w:fldChar w:fldCharType="begin"/>
      </w:r>
      <w:r>
        <w:instrText xml:space="preserve"> REF _Ref459600522 \r \h </w:instrText>
      </w:r>
      <w:r w:rsidR="00852C57">
        <w:fldChar w:fldCharType="separate"/>
      </w:r>
      <w:r w:rsidR="00437C65">
        <w:t>10.6.4</w:t>
      </w:r>
      <w:r w:rsidR="00852C57">
        <w:fldChar w:fldCharType="end"/>
      </w:r>
      <w:r>
        <w:t xml:space="preserve">), </w:t>
      </w:r>
      <w:r>
        <w:rPr>
          <w:rStyle w:val="Codefragment"/>
        </w:rPr>
        <w:t>sealed</w:t>
      </w:r>
      <w:r>
        <w:t xml:space="preserve"> (§</w:t>
      </w:r>
      <w:r w:rsidR="00852C57">
        <w:fldChar w:fldCharType="begin"/>
      </w:r>
      <w:r>
        <w:instrText xml:space="preserve"> REF _Ref497214085 \r \h </w:instrText>
      </w:r>
      <w:r w:rsidR="00852C57">
        <w:fldChar w:fldCharType="separate"/>
      </w:r>
      <w:r w:rsidR="00437C65">
        <w:t>10.6.5</w:t>
      </w:r>
      <w:r w:rsidR="00852C57">
        <w:fldChar w:fldCharType="end"/>
      </w:r>
      <w:r>
        <w:t xml:space="preserve">), </w:t>
      </w:r>
      <w:r>
        <w:rPr>
          <w:rStyle w:val="Codefragment"/>
        </w:rPr>
        <w:t>abstract</w:t>
      </w:r>
      <w:r>
        <w:t xml:space="preserve"> (§</w:t>
      </w:r>
      <w:r w:rsidR="00852C57">
        <w:fldChar w:fldCharType="begin"/>
      </w:r>
      <w:r>
        <w:instrText xml:space="preserve"> REF _Ref508600735 \r \h </w:instrText>
      </w:r>
      <w:r w:rsidR="00852C57">
        <w:fldChar w:fldCharType="separate"/>
      </w:r>
      <w:r w:rsidR="00437C65">
        <w:t>10.6.6</w:t>
      </w:r>
      <w:r w:rsidR="00852C57">
        <w:fldChar w:fldCharType="end"/>
      </w:r>
      <w:r>
        <w:t xml:space="preserve">), and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 modifiers.</w:t>
      </w:r>
    </w:p>
    <w:p w:rsidR="0028536B" w:rsidRDefault="0028536B">
      <w:r>
        <w:t>Property declarations are subject to the same rules as method declarations (§</w:t>
      </w:r>
      <w:r w:rsidR="00852C57">
        <w:fldChar w:fldCharType="begin"/>
      </w:r>
      <w:r>
        <w:instrText xml:space="preserve"> REF _Ref456697668 \r \h </w:instrText>
      </w:r>
      <w:r w:rsidR="00852C57">
        <w:fldChar w:fldCharType="separate"/>
      </w:r>
      <w:r w:rsidR="00437C65">
        <w:t>10.6</w:t>
      </w:r>
      <w:r w:rsidR="00852C57">
        <w:fldChar w:fldCharType="end"/>
      </w:r>
      <w:r>
        <w:t>) with regard to valid combinations of modifiers.</w:t>
      </w:r>
    </w:p>
    <w:p w:rsidR="0028536B" w:rsidRDefault="0028536B">
      <w:r>
        <w:t xml:space="preserve">The </w:t>
      </w:r>
      <w:r>
        <w:rPr>
          <w:rStyle w:val="Production"/>
        </w:rPr>
        <w:t>type</w:t>
      </w:r>
      <w:r>
        <w:t xml:space="preserve"> of a property declaration specifies the type of the property introduced by the declaration, and the </w:t>
      </w:r>
      <w:r>
        <w:rPr>
          <w:rStyle w:val="Production"/>
        </w:rPr>
        <w:t>member-name</w:t>
      </w:r>
      <w:r>
        <w:t xml:space="preserve"> specifies the name of the property. Unless the property is an explicit interface member implementation, the </w:t>
      </w:r>
      <w:r>
        <w:rPr>
          <w:rStyle w:val="Production"/>
        </w:rPr>
        <w:t>member-name</w:t>
      </w:r>
      <w:r>
        <w:t xml:space="preserve"> is simply an </w:t>
      </w:r>
      <w:r>
        <w:rPr>
          <w:rStyle w:val="Production"/>
        </w:rPr>
        <w:t>identifier</w:t>
      </w:r>
      <w:r>
        <w:t>. For an explicit interface member implementation (§</w:t>
      </w:r>
      <w:r w:rsidR="00852C57">
        <w:fldChar w:fldCharType="begin"/>
      </w:r>
      <w:r>
        <w:instrText xml:space="preserve"> REF _Ref458832533 \r \h </w:instrText>
      </w:r>
      <w:r w:rsidR="00852C57">
        <w:fldChar w:fldCharType="separate"/>
      </w:r>
      <w:r w:rsidR="00437C65">
        <w:t>13.4.1</w:t>
      </w:r>
      <w:r w:rsidR="00852C57">
        <w:fldChar w:fldCharType="end"/>
      </w:r>
      <w:r>
        <w:t xml:space="preserve">), the </w:t>
      </w:r>
      <w:r>
        <w:rPr>
          <w:rStyle w:val="Production"/>
        </w:rPr>
        <w:t>member-name</w:t>
      </w:r>
      <w:r>
        <w:t xml:space="preserve"> consists of an </w:t>
      </w:r>
      <w:r>
        <w:rPr>
          <w:rStyle w:val="Production"/>
        </w:rPr>
        <w:t>interface-type</w:t>
      </w:r>
      <w:r>
        <w:t xml:space="preserve"> followed by a “</w:t>
      </w:r>
      <w:r>
        <w:rPr>
          <w:rStyle w:val="Codefragment"/>
        </w:rPr>
        <w:t>.</w:t>
      </w:r>
      <w:r>
        <w:t xml:space="preserve">” and an </w:t>
      </w:r>
      <w:r>
        <w:rPr>
          <w:rStyle w:val="Production"/>
        </w:rPr>
        <w:t>identifier</w:t>
      </w:r>
      <w:r>
        <w:t>.</w:t>
      </w:r>
    </w:p>
    <w:p w:rsidR="0028536B" w:rsidRDefault="0028536B">
      <w:r>
        <w:t xml:space="preserve">The </w:t>
      </w:r>
      <w:r>
        <w:rPr>
          <w:rStyle w:val="Production"/>
        </w:rPr>
        <w:t>type</w:t>
      </w:r>
      <w:r>
        <w:t xml:space="preserve"> of a property must be at least as accessible as the property itself (§</w:t>
      </w:r>
      <w:r w:rsidR="00852C57">
        <w:fldChar w:fldCharType="begin"/>
      </w:r>
      <w:r w:rsidR="006E6E27">
        <w:instrText xml:space="preserve"> REF _Ref174230840 \r \h </w:instrText>
      </w:r>
      <w:r w:rsidR="00852C57">
        <w:fldChar w:fldCharType="separate"/>
      </w:r>
      <w:r w:rsidR="00437C65">
        <w:t>3.5.4</w:t>
      </w:r>
      <w:r w:rsidR="00852C57">
        <w:fldChar w:fldCharType="end"/>
      </w:r>
      <w:r>
        <w:t>).</w:t>
      </w:r>
    </w:p>
    <w:p w:rsidR="0028536B" w:rsidRDefault="0028536B">
      <w:r>
        <w:t xml:space="preserve">The </w:t>
      </w:r>
      <w:r>
        <w:rPr>
          <w:rStyle w:val="Production"/>
        </w:rPr>
        <w:t>accessor-declarations</w:t>
      </w:r>
      <w:r>
        <w:t>, which must be enclosed in “</w:t>
      </w:r>
      <w:r>
        <w:rPr>
          <w:rStyle w:val="Codefragment"/>
        </w:rPr>
        <w:t>{</w:t>
      </w:r>
      <w:r>
        <w:t>” and “</w:t>
      </w:r>
      <w:r>
        <w:rPr>
          <w:rStyle w:val="Codefragment"/>
        </w:rPr>
        <w:t>}</w:t>
      </w:r>
      <w:r>
        <w:t>” tokens, declare the accessors (§</w:t>
      </w:r>
      <w:r w:rsidR="00852C57">
        <w:fldChar w:fldCharType="begin"/>
      </w:r>
      <w:r>
        <w:instrText xml:space="preserve"> REF _Ref462024327 \r \h </w:instrText>
      </w:r>
      <w:r w:rsidR="00852C57">
        <w:fldChar w:fldCharType="separate"/>
      </w:r>
      <w:r w:rsidR="00437C65">
        <w:t>10.7.2</w:t>
      </w:r>
      <w:r w:rsidR="00852C57">
        <w:fldChar w:fldCharType="end"/>
      </w:r>
      <w:r>
        <w:t>) of the property. The accessors specify the executable statements associated with reading and writing the property.</w:t>
      </w:r>
    </w:p>
    <w:p w:rsidR="0028536B" w:rsidRDefault="0028536B">
      <w:bookmarkStart w:id="1277" w:name="_Ref460549912"/>
      <w:r>
        <w:t xml:space="preserve">Even though the syntax for accessing a property is the same as that for a field, a property is not classified as a variable. Thus, it is not possible to pass a property as a </w:t>
      </w:r>
      <w:r>
        <w:rPr>
          <w:rStyle w:val="Codefragment"/>
        </w:rPr>
        <w:t>ref</w:t>
      </w:r>
      <w:r>
        <w:t xml:space="preserve"> or </w:t>
      </w:r>
      <w:r>
        <w:rPr>
          <w:rStyle w:val="Codefragment"/>
        </w:rPr>
        <w:t>out</w:t>
      </w:r>
      <w:r>
        <w:t xml:space="preserve"> argument.</w:t>
      </w:r>
    </w:p>
    <w:p w:rsidR="0028536B" w:rsidRDefault="0028536B">
      <w:bookmarkStart w:id="1278" w:name="_Ref486410517"/>
      <w:r>
        <w:t xml:space="preserve">When a property declaration includes an </w:t>
      </w:r>
      <w:r>
        <w:rPr>
          <w:rStyle w:val="Codefragment"/>
        </w:rPr>
        <w:t>extern</w:t>
      </w:r>
      <w:r>
        <w:t xml:space="preserve"> modifier, the property is said to be an </w:t>
      </w:r>
      <w:r>
        <w:rPr>
          <w:rStyle w:val="Term"/>
        </w:rPr>
        <w:t>external property</w:t>
      </w:r>
      <w:r>
        <w:t xml:space="preserve">. Because an external property declaration provides no actual implementation, each of its </w:t>
      </w:r>
      <w:r>
        <w:rPr>
          <w:rStyle w:val="Production"/>
        </w:rPr>
        <w:t>accessor-declarations</w:t>
      </w:r>
      <w:r>
        <w:t xml:space="preserve"> consists of a semicolon.</w:t>
      </w:r>
    </w:p>
    <w:p w:rsidR="0028536B" w:rsidRDefault="0028536B">
      <w:pPr>
        <w:pStyle w:val="Heading3"/>
      </w:pPr>
      <w:bookmarkStart w:id="1279" w:name="_Toc251613317"/>
      <w:r>
        <w:t>Static and instance properties</w:t>
      </w:r>
      <w:bookmarkEnd w:id="1277"/>
      <w:bookmarkEnd w:id="1278"/>
      <w:bookmarkEnd w:id="1279"/>
    </w:p>
    <w:p w:rsidR="0028536B" w:rsidRDefault="0028536B">
      <w:bookmarkStart w:id="1280" w:name="_Ref460498060"/>
      <w:r>
        <w:t xml:space="preserve">When a property declaration includes a </w:t>
      </w:r>
      <w:r>
        <w:rPr>
          <w:rStyle w:val="Codefragment"/>
        </w:rPr>
        <w:t>static</w:t>
      </w:r>
      <w:r>
        <w:t xml:space="preserve"> modifier, the property is said to be a </w:t>
      </w:r>
      <w:r>
        <w:rPr>
          <w:rStyle w:val="Term"/>
        </w:rPr>
        <w:t>static property</w:t>
      </w:r>
      <w:r>
        <w:t xml:space="preserve">. When no </w:t>
      </w:r>
      <w:r>
        <w:rPr>
          <w:rStyle w:val="Codefragment"/>
        </w:rPr>
        <w:t>static</w:t>
      </w:r>
      <w:r>
        <w:t xml:space="preserve"> modifier is present, the property is said to be an </w:t>
      </w:r>
      <w:r>
        <w:rPr>
          <w:rStyle w:val="Term"/>
        </w:rPr>
        <w:t>instance property</w:t>
      </w:r>
      <w:r>
        <w:t>.</w:t>
      </w:r>
    </w:p>
    <w:p w:rsidR="0028536B" w:rsidRDefault="0028536B">
      <w:r>
        <w:t xml:space="preserve">A static property is not associated with a specific instance, and it is a compile-time error to refer to </w:t>
      </w:r>
      <w:r>
        <w:rPr>
          <w:rStyle w:val="Codefragment"/>
        </w:rPr>
        <w:t>this</w:t>
      </w:r>
      <w:r>
        <w:t xml:space="preserve"> in the accessors of a static property.</w:t>
      </w:r>
    </w:p>
    <w:p w:rsidR="0028536B" w:rsidRDefault="0028536B">
      <w:r>
        <w:t xml:space="preserve">An instance property is associated with a given instance of a class, and that instance can be accessed as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in the accessors of that property.</w:t>
      </w:r>
    </w:p>
    <w:p w:rsidR="0028536B" w:rsidRDefault="0028536B">
      <w:r>
        <w:t xml:space="preserve">When a property is referenced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of the form </w:t>
      </w:r>
      <w:r>
        <w:rPr>
          <w:rStyle w:val="Codefragment"/>
        </w:rPr>
        <w:t>E.M</w:t>
      </w:r>
      <w:r>
        <w:t xml:space="preserve">, if </w:t>
      </w:r>
      <w:r>
        <w:rPr>
          <w:rStyle w:val="Codefragment"/>
        </w:rPr>
        <w:t>M</w:t>
      </w:r>
      <w:r>
        <w:t xml:space="preserve"> is a static property,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property, E must denote an instance of a type containing </w:t>
      </w:r>
      <w:r>
        <w:rPr>
          <w:rStyle w:val="Codefragment"/>
        </w:rPr>
        <w:t>M</w:t>
      </w:r>
      <w:r>
        <w:t>.</w:t>
      </w:r>
    </w:p>
    <w:p w:rsidR="0028536B" w:rsidRDefault="0028536B">
      <w:r>
        <w:t>The differences between static and instance members are discussed further in §</w:t>
      </w:r>
      <w:r w:rsidR="00852C57">
        <w:fldChar w:fldCharType="begin"/>
      </w:r>
      <w:r>
        <w:instrText xml:space="preserve"> REF _Ref457712631 \r \h </w:instrText>
      </w:r>
      <w:r w:rsidR="00852C57">
        <w:fldChar w:fldCharType="separate"/>
      </w:r>
      <w:r w:rsidR="00437C65">
        <w:t>10.3.7</w:t>
      </w:r>
      <w:r w:rsidR="00852C57">
        <w:fldChar w:fldCharType="end"/>
      </w:r>
      <w:r>
        <w:t>.</w:t>
      </w:r>
    </w:p>
    <w:p w:rsidR="0028536B" w:rsidRDefault="0028536B">
      <w:pPr>
        <w:pStyle w:val="Heading3"/>
      </w:pPr>
      <w:bookmarkStart w:id="1281" w:name="_Ref462024327"/>
      <w:bookmarkStart w:id="1282" w:name="_Toc251613318"/>
      <w:r>
        <w:t>Accessors</w:t>
      </w:r>
      <w:bookmarkEnd w:id="1280"/>
      <w:bookmarkEnd w:id="1281"/>
      <w:bookmarkEnd w:id="1282"/>
    </w:p>
    <w:p w:rsidR="0028536B" w:rsidRDefault="0028536B">
      <w:r>
        <w:t xml:space="preserve">The </w:t>
      </w:r>
      <w:r>
        <w:rPr>
          <w:rStyle w:val="Production"/>
        </w:rPr>
        <w:t>accessor-declarations</w:t>
      </w:r>
      <w:r>
        <w:t xml:space="preserve"> of a property specify the executable statements associated with reading and writing that property.</w:t>
      </w:r>
    </w:p>
    <w:p w:rsidR="0028536B" w:rsidRDefault="0028536B">
      <w:pPr>
        <w:pStyle w:val="Grammar"/>
      </w:pPr>
      <w:r>
        <w:t>accessor-declarations:</w:t>
      </w:r>
      <w:r>
        <w:br/>
        <w:t>get-accessor-declaration   set-accessor-declaration</w:t>
      </w:r>
      <w:r>
        <w:rPr>
          <w:vertAlign w:val="subscript"/>
        </w:rPr>
        <w:t>opt</w:t>
      </w:r>
      <w:r>
        <w:br/>
        <w:t>set-accessor-declaration   get-accessor-declaration</w:t>
      </w:r>
      <w:r>
        <w:rPr>
          <w:vertAlign w:val="subscript"/>
        </w:rPr>
        <w:t>opt</w:t>
      </w:r>
    </w:p>
    <w:p w:rsidR="0060668F" w:rsidRDefault="0060668F" w:rsidP="0060668F">
      <w:pPr>
        <w:pStyle w:val="Grammar"/>
      </w:pPr>
      <w:r>
        <w:t>get-accessor-declaration:</w:t>
      </w:r>
      <w:r>
        <w:br/>
        <w:t>attributes</w:t>
      </w:r>
      <w:r>
        <w:rPr>
          <w:vertAlign w:val="subscript"/>
        </w:rPr>
        <w:t>opt</w:t>
      </w:r>
      <w:r>
        <w:t xml:space="preserve">   accessor-modifier</w:t>
      </w:r>
      <w:r>
        <w:rPr>
          <w:vertAlign w:val="subscript"/>
        </w:rPr>
        <w:t xml:space="preserve">opt </w:t>
      </w:r>
      <w:r>
        <w:t xml:space="preserve">   </w:t>
      </w:r>
      <w:r>
        <w:rPr>
          <w:rStyle w:val="Terminal"/>
        </w:rPr>
        <w:t>get</w:t>
      </w:r>
      <w:r>
        <w:t xml:space="preserve">   accessor-body</w:t>
      </w:r>
    </w:p>
    <w:p w:rsidR="0060668F" w:rsidRDefault="0060668F" w:rsidP="0060668F">
      <w:pPr>
        <w:pStyle w:val="Grammar"/>
      </w:pPr>
      <w:r>
        <w:t>set-accessor-declaration:</w:t>
      </w:r>
      <w:r>
        <w:br/>
        <w:t>attributes</w:t>
      </w:r>
      <w:r>
        <w:rPr>
          <w:vertAlign w:val="subscript"/>
        </w:rPr>
        <w:t>opt</w:t>
      </w:r>
      <w:r>
        <w:t xml:space="preserve">   accessor-modifier</w:t>
      </w:r>
      <w:r>
        <w:rPr>
          <w:vertAlign w:val="subscript"/>
        </w:rPr>
        <w:t>opt</w:t>
      </w:r>
      <w:r>
        <w:t xml:space="preserve">   </w:t>
      </w:r>
      <w:r>
        <w:rPr>
          <w:rStyle w:val="Terminal"/>
        </w:rPr>
        <w:t>set</w:t>
      </w:r>
      <w:r>
        <w:t xml:space="preserve">   accessor-body</w:t>
      </w:r>
    </w:p>
    <w:p w:rsidR="0060668F" w:rsidRPr="00302295" w:rsidRDefault="0060668F" w:rsidP="0060668F">
      <w:pPr>
        <w:pStyle w:val="Grammar"/>
        <w:rPr>
          <w:rStyle w:val="Terminal"/>
        </w:rPr>
      </w:pPr>
      <w:r>
        <w:t>accessor-modifier:</w:t>
      </w:r>
      <w:r>
        <w:br/>
      </w:r>
      <w:r>
        <w:rPr>
          <w:rStyle w:val="Terminal"/>
        </w:rPr>
        <w:t>protected</w:t>
      </w:r>
      <w:r>
        <w:rPr>
          <w:rStyle w:val="Terminal"/>
        </w:rPr>
        <w:br/>
        <w:t>internal</w:t>
      </w:r>
      <w:r>
        <w:rPr>
          <w:rStyle w:val="Terminal"/>
        </w:rPr>
        <w:br/>
        <w:t>private</w:t>
      </w:r>
      <w:r>
        <w:rPr>
          <w:rStyle w:val="Terminal"/>
        </w:rPr>
        <w:br/>
        <w:t>protected</w:t>
      </w:r>
      <w:r w:rsidRPr="00302295">
        <w:t xml:space="preserve"> </w:t>
      </w:r>
      <w:r>
        <w:t xml:space="preserve"> </w:t>
      </w:r>
      <w:r w:rsidRPr="00302295">
        <w:t xml:space="preserve"> </w:t>
      </w:r>
      <w:r>
        <w:rPr>
          <w:rStyle w:val="Terminal"/>
        </w:rPr>
        <w:t>internal</w:t>
      </w:r>
      <w:r>
        <w:rPr>
          <w:rStyle w:val="Terminal"/>
        </w:rPr>
        <w:br/>
        <w:t>internal</w:t>
      </w:r>
      <w:r w:rsidRPr="00302295">
        <w:t xml:space="preserve"> </w:t>
      </w:r>
      <w:r>
        <w:t xml:space="preserve"> </w:t>
      </w:r>
      <w:r w:rsidRPr="00302295">
        <w:t xml:space="preserve"> </w:t>
      </w:r>
      <w:r>
        <w:rPr>
          <w:rStyle w:val="Terminal"/>
        </w:rPr>
        <w:t>protected</w:t>
      </w:r>
    </w:p>
    <w:p w:rsidR="0028536B" w:rsidRDefault="0028536B">
      <w:pPr>
        <w:pStyle w:val="Grammar"/>
      </w:pPr>
      <w:r>
        <w:t>accessor-body:</w:t>
      </w:r>
      <w:r>
        <w:br/>
        <w:t>block</w:t>
      </w:r>
      <w:r>
        <w:br/>
      </w:r>
      <w:r>
        <w:rPr>
          <w:rStyle w:val="Terminal"/>
        </w:rPr>
        <w:t>;</w:t>
      </w:r>
    </w:p>
    <w:p w:rsidR="00F80240" w:rsidRDefault="0028536B">
      <w:r>
        <w:t xml:space="preserve">The accessor declarations consist of a </w:t>
      </w:r>
      <w:r>
        <w:rPr>
          <w:rStyle w:val="Production"/>
        </w:rPr>
        <w:t>get-accessor-declaration</w:t>
      </w:r>
      <w:r>
        <w:t xml:space="preserve">, a </w:t>
      </w:r>
      <w:r>
        <w:rPr>
          <w:rStyle w:val="Production"/>
        </w:rPr>
        <w:t>set-accessor-declaration</w:t>
      </w:r>
      <w:r>
        <w:t xml:space="preserve">, or both. Each accessor declaration consists of the token </w:t>
      </w:r>
      <w:r>
        <w:rPr>
          <w:rStyle w:val="Codefragment"/>
        </w:rPr>
        <w:t>get</w:t>
      </w:r>
      <w:r>
        <w:t xml:space="preserve"> or </w:t>
      </w:r>
      <w:r>
        <w:rPr>
          <w:rStyle w:val="Codefragment"/>
        </w:rPr>
        <w:t>set</w:t>
      </w:r>
      <w:r>
        <w:t xml:space="preserve"> followed by </w:t>
      </w:r>
      <w:r w:rsidR="00F80240">
        <w:t xml:space="preserve">an optional </w:t>
      </w:r>
      <w:r w:rsidR="00F80240" w:rsidRPr="00F80240">
        <w:rPr>
          <w:rStyle w:val="Production"/>
        </w:rPr>
        <w:t>accessor-modifier</w:t>
      </w:r>
      <w:r w:rsidR="00F80240">
        <w:t xml:space="preserve"> and </w:t>
      </w:r>
      <w:r>
        <w:t xml:space="preserve">an </w:t>
      </w:r>
      <w:r>
        <w:rPr>
          <w:rStyle w:val="Production"/>
        </w:rPr>
        <w:t>accessor-body</w:t>
      </w:r>
      <w:r>
        <w:t xml:space="preserve">. </w:t>
      </w:r>
    </w:p>
    <w:p w:rsidR="00D8266E" w:rsidRDefault="00D8266E" w:rsidP="00D8266E">
      <w:r>
        <w:t xml:space="preserve">The use of </w:t>
      </w:r>
      <w:r w:rsidRPr="00A17BFD">
        <w:rPr>
          <w:rStyle w:val="Production"/>
        </w:rPr>
        <w:t>accessor-modifier</w:t>
      </w:r>
      <w:r w:rsidRPr="00AF2D85">
        <w:t>s</w:t>
      </w:r>
      <w:r>
        <w:t xml:space="preserve"> is governed by the following restrictions:</w:t>
      </w:r>
    </w:p>
    <w:p w:rsidR="00D8266E" w:rsidRDefault="00D8266E" w:rsidP="00D8266E">
      <w:pPr>
        <w:pStyle w:val="ListBullet"/>
      </w:pPr>
      <w:r>
        <w:t xml:space="preserve">An </w:t>
      </w:r>
      <w:r w:rsidRPr="00A17BFD">
        <w:rPr>
          <w:rStyle w:val="Production"/>
        </w:rPr>
        <w:t>accessor-modifier</w:t>
      </w:r>
      <w:r>
        <w:t xml:space="preserve"> may not be used in an interface or in an explicit interface member implementation.</w:t>
      </w:r>
    </w:p>
    <w:p w:rsidR="00D8266E" w:rsidRDefault="00D8266E" w:rsidP="00D8266E">
      <w:pPr>
        <w:pStyle w:val="ListBullet"/>
      </w:pPr>
      <w:r>
        <w:t xml:space="preserve">For a property or indexer that has no </w:t>
      </w:r>
      <w:r w:rsidRPr="000074EA">
        <w:rPr>
          <w:rStyle w:val="Codefragment"/>
        </w:rPr>
        <w:t>override</w:t>
      </w:r>
      <w:r>
        <w:t xml:space="preserve"> modifer, an </w:t>
      </w:r>
      <w:r w:rsidRPr="000074EA">
        <w:rPr>
          <w:rStyle w:val="Production"/>
        </w:rPr>
        <w:t>accessor-modifier</w:t>
      </w:r>
      <w:r>
        <w:t xml:space="preserve"> is permitted only if the property or indexer has both a </w:t>
      </w:r>
      <w:r w:rsidRPr="000074EA">
        <w:rPr>
          <w:rStyle w:val="Codefragment"/>
        </w:rPr>
        <w:t>get</w:t>
      </w:r>
      <w:r>
        <w:t xml:space="preserve"> and </w:t>
      </w:r>
      <w:r w:rsidRPr="000074EA">
        <w:rPr>
          <w:rStyle w:val="Codefragment"/>
        </w:rPr>
        <w:t>set</w:t>
      </w:r>
      <w:r>
        <w:t xml:space="preserve"> accessor, and then is permitted only on one of those accessors.</w:t>
      </w:r>
    </w:p>
    <w:p w:rsidR="00D8266E" w:rsidRDefault="00D8266E" w:rsidP="00D8266E">
      <w:pPr>
        <w:pStyle w:val="ListBullet"/>
      </w:pPr>
      <w:r>
        <w:t xml:space="preserve">For a property or indexer that includes an </w:t>
      </w:r>
      <w:r w:rsidRPr="000074EA">
        <w:rPr>
          <w:rStyle w:val="Codefragment"/>
        </w:rPr>
        <w:t>override</w:t>
      </w:r>
      <w:r>
        <w:t xml:space="preserve"> modifer, an accessor must match the </w:t>
      </w:r>
      <w:r w:rsidRPr="000F09C9">
        <w:rPr>
          <w:rStyle w:val="Production"/>
        </w:rPr>
        <w:t>accessor-modifier</w:t>
      </w:r>
      <w:r>
        <w:t>, if any, of the accessor being overridden.</w:t>
      </w:r>
    </w:p>
    <w:p w:rsidR="00D8266E" w:rsidRDefault="00D8266E" w:rsidP="00D8266E">
      <w:pPr>
        <w:pStyle w:val="ListBullet"/>
      </w:pPr>
      <w:r>
        <w:t xml:space="preserve">The </w:t>
      </w:r>
      <w:r w:rsidRPr="00A17BFD">
        <w:rPr>
          <w:rStyle w:val="Production"/>
        </w:rPr>
        <w:t>accessor-modifier</w:t>
      </w:r>
      <w:r>
        <w:t xml:space="preserve"> must declare an accessibility that is strictly more restrictive than the declared accessibility of the property or indexer itself. To be precise:</w:t>
      </w:r>
    </w:p>
    <w:p w:rsidR="00D8266E" w:rsidRDefault="00D8266E" w:rsidP="00D8266E">
      <w:pPr>
        <w:pStyle w:val="ListBullet2"/>
      </w:pPr>
      <w:r>
        <w:t xml:space="preserve">If the property or indexer has a declared accessibility of </w:t>
      </w:r>
      <w:r>
        <w:rPr>
          <w:rStyle w:val="Codefragment"/>
        </w:rPr>
        <w:t>public</w:t>
      </w:r>
      <w:r>
        <w:t xml:space="preserve">, </w:t>
      </w:r>
      <w:r w:rsidR="00690626">
        <w:t xml:space="preserve">the </w:t>
      </w:r>
      <w:r w:rsidR="00690626" w:rsidRPr="00A17BFD">
        <w:rPr>
          <w:rStyle w:val="Production"/>
        </w:rPr>
        <w:t>accessor-modifier</w:t>
      </w:r>
      <w:r w:rsidR="00690626">
        <w:t xml:space="preserve"> may be either </w:t>
      </w:r>
      <w:r w:rsidR="00690626">
        <w:rPr>
          <w:rStyle w:val="Codefragment"/>
        </w:rPr>
        <w:t>protected internal</w:t>
      </w:r>
      <w:r w:rsidR="00690626">
        <w:t xml:space="preserve">, </w:t>
      </w:r>
      <w:r w:rsidR="00690626">
        <w:rPr>
          <w:rStyle w:val="Codefragment"/>
        </w:rPr>
        <w:t>internal</w:t>
      </w:r>
      <w:r w:rsidR="00690626">
        <w:t xml:space="preserve">, </w:t>
      </w:r>
      <w:r w:rsidR="00690626">
        <w:rPr>
          <w:rStyle w:val="Codefragment"/>
        </w:rPr>
        <w:t>protected</w:t>
      </w:r>
      <w:r w:rsidR="00690626" w:rsidRPr="00A446D8">
        <w:t>,</w:t>
      </w:r>
      <w:r w:rsidR="00690626">
        <w:t xml:space="preserve"> or </w:t>
      </w:r>
      <w:r w:rsidR="00690626">
        <w:rPr>
          <w:rStyle w:val="Codefragment"/>
        </w:rPr>
        <w:t>private</w:t>
      </w:r>
      <w:r w:rsidR="00690626">
        <w:t>.</w:t>
      </w:r>
    </w:p>
    <w:p w:rsidR="00D8266E" w:rsidRDefault="00D8266E" w:rsidP="00D8266E">
      <w:pPr>
        <w:pStyle w:val="ListBullet2"/>
      </w:pPr>
      <w:r>
        <w:t xml:space="preserve">If the property or indexer has a declared accessibility of </w:t>
      </w:r>
      <w:r>
        <w:rPr>
          <w:rStyle w:val="Codefragment"/>
        </w:rPr>
        <w:t>protected internal</w:t>
      </w:r>
      <w:r>
        <w:t xml:space="preserve">, the </w:t>
      </w:r>
      <w:r w:rsidRPr="00A17BFD">
        <w:rPr>
          <w:rStyle w:val="Production"/>
        </w:rPr>
        <w:t>accessor-modifier</w:t>
      </w:r>
      <w:r>
        <w:t xml:space="preserve"> may be either </w:t>
      </w:r>
      <w:r>
        <w:rPr>
          <w:rStyle w:val="Codefragment"/>
        </w:rPr>
        <w:t>internal</w:t>
      </w:r>
      <w:r>
        <w:t xml:space="preserve">, </w:t>
      </w:r>
      <w:r>
        <w:rPr>
          <w:rStyle w:val="Codefragment"/>
        </w:rPr>
        <w:t>protected</w:t>
      </w:r>
      <w:r w:rsidRPr="00A446D8">
        <w:t>,</w:t>
      </w:r>
      <w:r>
        <w:t xml:space="preserve"> or </w:t>
      </w:r>
      <w:r>
        <w:rPr>
          <w:rStyle w:val="Codefragment"/>
        </w:rPr>
        <w:t>private</w:t>
      </w:r>
      <w:r>
        <w:t>.</w:t>
      </w:r>
    </w:p>
    <w:p w:rsidR="00D8266E" w:rsidRPr="00AF2D85" w:rsidRDefault="00D8266E" w:rsidP="00D8266E">
      <w:pPr>
        <w:pStyle w:val="ListBullet2"/>
        <w:rPr>
          <w:rStyle w:val="Codefragment"/>
        </w:rPr>
      </w:pPr>
      <w:r>
        <w:t xml:space="preserve">If the property or indexer has a declared accessibility of </w:t>
      </w:r>
      <w:r>
        <w:rPr>
          <w:rStyle w:val="Codefragment"/>
        </w:rPr>
        <w:t>internal</w:t>
      </w:r>
      <w:r>
        <w:t xml:space="preserve"> or </w:t>
      </w:r>
      <w:r>
        <w:rPr>
          <w:rStyle w:val="Codefragment"/>
        </w:rPr>
        <w:t>protected</w:t>
      </w:r>
      <w:r>
        <w:t xml:space="preserve">, the </w:t>
      </w:r>
      <w:r w:rsidRPr="00A17BFD">
        <w:rPr>
          <w:rStyle w:val="Production"/>
        </w:rPr>
        <w:t>accessor-modifier</w:t>
      </w:r>
      <w:r>
        <w:t xml:space="preserve"> must be </w:t>
      </w:r>
      <w:r>
        <w:rPr>
          <w:rStyle w:val="Codefragment"/>
        </w:rPr>
        <w:t>private</w:t>
      </w:r>
      <w:r w:rsidRPr="00AF2D85">
        <w:t>.</w:t>
      </w:r>
    </w:p>
    <w:p w:rsidR="00D8266E" w:rsidRDefault="00D8266E" w:rsidP="00D8266E">
      <w:pPr>
        <w:pStyle w:val="ListBullet2"/>
      </w:pPr>
      <w:r>
        <w:t>If the property</w:t>
      </w:r>
      <w:r w:rsidRPr="00AF2D85">
        <w:t xml:space="preserve"> </w:t>
      </w:r>
      <w:r>
        <w:t xml:space="preserve">or indexer has a declared accessibility of </w:t>
      </w:r>
      <w:r>
        <w:rPr>
          <w:rStyle w:val="Codefragment"/>
        </w:rPr>
        <w:t>private</w:t>
      </w:r>
      <w:r>
        <w:t xml:space="preserve">, no </w:t>
      </w:r>
      <w:r w:rsidRPr="00A17BFD">
        <w:rPr>
          <w:rStyle w:val="Production"/>
        </w:rPr>
        <w:t>accessor-modifier</w:t>
      </w:r>
      <w:r>
        <w:t xml:space="preserve"> may be used.</w:t>
      </w:r>
    </w:p>
    <w:p w:rsidR="0028536B" w:rsidRDefault="0028536B">
      <w:r>
        <w:t xml:space="preserve">For </w:t>
      </w:r>
      <w:r>
        <w:rPr>
          <w:rStyle w:val="Codefragment"/>
        </w:rPr>
        <w:t>abstract</w:t>
      </w:r>
      <w:r>
        <w:t xml:space="preserve"> and </w:t>
      </w:r>
      <w:r>
        <w:rPr>
          <w:rStyle w:val="Codefragment"/>
        </w:rPr>
        <w:t>extern</w:t>
      </w:r>
      <w:r>
        <w:t xml:space="preserve"> properties, the </w:t>
      </w:r>
      <w:r>
        <w:rPr>
          <w:rStyle w:val="Production"/>
        </w:rPr>
        <w:t>accessor-body</w:t>
      </w:r>
      <w:r>
        <w:t xml:space="preserve"> for each accessor specified is simply a semicolon. </w:t>
      </w:r>
      <w:r w:rsidR="00B93375">
        <w:t xml:space="preserve">A non-abstract, non-extern property may be an </w:t>
      </w:r>
      <w:r w:rsidR="00B93375" w:rsidRPr="00B93375">
        <w:rPr>
          <w:rStyle w:val="Term"/>
        </w:rPr>
        <w:t>automatically implemented property</w:t>
      </w:r>
      <w:r w:rsidR="00B93375">
        <w:t>, in which case both get and set accessors must be given, both with a semicolon body</w:t>
      </w:r>
      <w:r w:rsidR="000E5338">
        <w:t xml:space="preserve"> (§</w:t>
      </w:r>
      <w:r w:rsidR="00852C57">
        <w:fldChar w:fldCharType="begin"/>
      </w:r>
      <w:r w:rsidR="000E5338">
        <w:instrText xml:space="preserve"> REF _Ref173841257 \r \h </w:instrText>
      </w:r>
      <w:r w:rsidR="00852C57">
        <w:fldChar w:fldCharType="separate"/>
      </w:r>
      <w:r w:rsidR="00437C65">
        <w:t>10.7.3</w:t>
      </w:r>
      <w:r w:rsidR="00852C57">
        <w:fldChar w:fldCharType="end"/>
      </w:r>
      <w:r w:rsidR="000E5338">
        <w:t>)</w:t>
      </w:r>
      <w:r w:rsidR="00B93375">
        <w:t xml:space="preserve">. </w:t>
      </w:r>
      <w:r>
        <w:t xml:space="preserve">For the accessors of any </w:t>
      </w:r>
      <w:r w:rsidR="00B93375">
        <w:t xml:space="preserve">other </w:t>
      </w:r>
      <w:r>
        <w:t xml:space="preserve">non-abstract, non-extern property, the </w:t>
      </w:r>
      <w:r>
        <w:rPr>
          <w:rStyle w:val="Production"/>
        </w:rPr>
        <w:t>accessor-body</w:t>
      </w:r>
      <w:r>
        <w:t xml:space="preserve"> is a </w:t>
      </w:r>
      <w:r>
        <w:rPr>
          <w:rStyle w:val="Production"/>
        </w:rPr>
        <w:t>block</w:t>
      </w:r>
      <w:r>
        <w:t xml:space="preserve"> which specifies the statements to be executed when the corresponding accessor is invoked.</w:t>
      </w:r>
    </w:p>
    <w:p w:rsidR="0028536B" w:rsidRDefault="0028536B">
      <w:r>
        <w:t xml:space="preserve">A </w:t>
      </w:r>
      <w:r>
        <w:rPr>
          <w:rStyle w:val="Codefragment"/>
        </w:rPr>
        <w:t>get</w:t>
      </w:r>
      <w:r>
        <w:t xml:space="preserve"> accessor corresponds to a parameterless method with a return value of the property type. Except as the target of an assignment, when a property is referenced in an expression, the </w:t>
      </w:r>
      <w:r>
        <w:rPr>
          <w:rStyle w:val="Codefragment"/>
        </w:rPr>
        <w:t>get</w:t>
      </w:r>
      <w:r>
        <w:t xml:space="preserve"> accessor of the property is invoked to compute the value of the property (§</w:t>
      </w:r>
      <w:r w:rsidR="00852C57">
        <w:fldChar w:fldCharType="begin"/>
      </w:r>
      <w:r>
        <w:instrText xml:space="preserve"> REF _Ref450699668 \r \h </w:instrText>
      </w:r>
      <w:r w:rsidR="00852C57">
        <w:fldChar w:fldCharType="separate"/>
      </w:r>
      <w:r w:rsidR="00437C65">
        <w:t>7.1.1</w:t>
      </w:r>
      <w:r w:rsidR="00852C57">
        <w:fldChar w:fldCharType="end"/>
      </w:r>
      <w:r>
        <w:t xml:space="preserve">). The body of a </w:t>
      </w:r>
      <w:r>
        <w:rPr>
          <w:rStyle w:val="Codefragment"/>
        </w:rPr>
        <w:t>get</w:t>
      </w:r>
      <w:r>
        <w:t xml:space="preserve"> accessor must conform to the rules for value-returning methods described in §</w:t>
      </w:r>
      <w:r w:rsidR="00852C57">
        <w:fldChar w:fldCharType="begin"/>
      </w:r>
      <w:r>
        <w:instrText xml:space="preserve"> REF _Ref458503251 \r \h </w:instrText>
      </w:r>
      <w:r w:rsidR="00852C57">
        <w:fldChar w:fldCharType="separate"/>
      </w:r>
      <w:r w:rsidR="00437C65">
        <w:t>10.6.10</w:t>
      </w:r>
      <w:r w:rsidR="00852C57">
        <w:fldChar w:fldCharType="end"/>
      </w:r>
      <w:r>
        <w:t xml:space="preserve">. In particular, all </w:t>
      </w:r>
      <w:r>
        <w:rPr>
          <w:rStyle w:val="Codefragment"/>
        </w:rPr>
        <w:t>return</w:t>
      </w:r>
      <w:r>
        <w:t xml:space="preserve"> statements in the body of a </w:t>
      </w:r>
      <w:r>
        <w:rPr>
          <w:rStyle w:val="Codefragment"/>
        </w:rPr>
        <w:t>get</w:t>
      </w:r>
      <w:r>
        <w:t xml:space="preserve"> accessor must specify an expression that is implicitly convertible to the property type. Furthermore, the endpoint of a </w:t>
      </w:r>
      <w:r>
        <w:rPr>
          <w:rStyle w:val="Codefragment"/>
        </w:rPr>
        <w:t>get</w:t>
      </w:r>
      <w:r>
        <w:t xml:space="preserve"> accessor must not be reachable.</w:t>
      </w:r>
    </w:p>
    <w:p w:rsidR="0028536B" w:rsidRDefault="0028536B">
      <w:r>
        <w:t xml:space="preserve">A </w:t>
      </w:r>
      <w:r>
        <w:rPr>
          <w:rStyle w:val="Codefragment"/>
        </w:rPr>
        <w:t>set</w:t>
      </w:r>
      <w:r>
        <w:t xml:space="preserve"> accessor corresponds to a method with a single value parameter of the property type and a </w:t>
      </w:r>
      <w:r>
        <w:rPr>
          <w:rStyle w:val="Codefragment"/>
        </w:rPr>
        <w:t>void</w:t>
      </w:r>
      <w:r>
        <w:t xml:space="preserve"> return type. The implicit parameter of a </w:t>
      </w:r>
      <w:r>
        <w:rPr>
          <w:rStyle w:val="Codefragment"/>
        </w:rPr>
        <w:t>set</w:t>
      </w:r>
      <w:r>
        <w:t xml:space="preserve"> accessor is always named </w:t>
      </w:r>
      <w:r>
        <w:rPr>
          <w:rStyle w:val="Codefragment"/>
        </w:rPr>
        <w:t>value</w:t>
      </w:r>
      <w:r>
        <w:t>. When a property is referenced as the target of an assignment (§</w:t>
      </w:r>
      <w:r w:rsidR="00852C57">
        <w:fldChar w:fldCharType="begin"/>
      </w:r>
      <w:r w:rsidR="006E6E27">
        <w:instrText xml:space="preserve"> REF _Ref174230895 \r \h </w:instrText>
      </w:r>
      <w:r w:rsidR="00852C57">
        <w:fldChar w:fldCharType="separate"/>
      </w:r>
      <w:r w:rsidR="00437C65">
        <w:t>7.17</w:t>
      </w:r>
      <w:r w:rsidR="00852C57">
        <w:fldChar w:fldCharType="end"/>
      </w:r>
      <w:r>
        <w:t xml:space="preserve">), or as the operand of </w:t>
      </w:r>
      <w:r>
        <w:rPr>
          <w:rStyle w:val="Codefragment"/>
        </w:rPr>
        <w:t>++</w:t>
      </w:r>
      <w:r>
        <w:t xml:space="preserve"> or </w:t>
      </w:r>
      <w:r>
        <w:rPr>
          <w:rStyle w:val="Codefragment"/>
        </w:rPr>
        <w:t>--</w:t>
      </w:r>
      <w:r>
        <w:t xml:space="preserve"> (§</w:t>
      </w:r>
      <w:r w:rsidR="00852C57">
        <w:fldChar w:fldCharType="begin"/>
      </w:r>
      <w:r>
        <w:instrText xml:space="preserve"> REF _Ref466968183 \r \h </w:instrText>
      </w:r>
      <w:r w:rsidR="00852C57">
        <w:fldChar w:fldCharType="separate"/>
      </w:r>
      <w:r w:rsidR="00437C65">
        <w:t>7.6.9</w:t>
      </w:r>
      <w:r w:rsidR="00852C57">
        <w:fldChar w:fldCharType="end"/>
      </w:r>
      <w:r>
        <w:t>, §</w:t>
      </w:r>
      <w:r w:rsidR="00852C57">
        <w:fldChar w:fldCharType="begin"/>
      </w:r>
      <w:r>
        <w:instrText xml:space="preserve"> REF _Ref466967949 \r \h </w:instrText>
      </w:r>
      <w:r w:rsidR="00852C57">
        <w:fldChar w:fldCharType="separate"/>
      </w:r>
      <w:r w:rsidR="00437C65">
        <w:t>7.7.5</w:t>
      </w:r>
      <w:r w:rsidR="00852C57">
        <w:fldChar w:fldCharType="end"/>
      </w:r>
      <w:r>
        <w:t xml:space="preserve">), the </w:t>
      </w:r>
      <w:r>
        <w:rPr>
          <w:rStyle w:val="Codefragment"/>
        </w:rPr>
        <w:t>set</w:t>
      </w:r>
      <w:r>
        <w:t xml:space="preserve"> accessor is invoked with an argument (whose value is that of the right-hand side of the assignment or the operand of the </w:t>
      </w:r>
      <w:r>
        <w:rPr>
          <w:rStyle w:val="Codefragment"/>
        </w:rPr>
        <w:t>++</w:t>
      </w:r>
      <w:r>
        <w:t xml:space="preserve"> or </w:t>
      </w:r>
      <w:r>
        <w:rPr>
          <w:rStyle w:val="Codefragment"/>
        </w:rPr>
        <w:t>--</w:t>
      </w:r>
      <w:r>
        <w:t xml:space="preserve"> operator) that provides the new value (§</w:t>
      </w:r>
      <w:r w:rsidR="00852C57">
        <w:fldChar w:fldCharType="begin"/>
      </w:r>
      <w:r>
        <w:instrText xml:space="preserve"> REF _Ref466780397 \r \h </w:instrText>
      </w:r>
      <w:r w:rsidR="00852C57">
        <w:fldChar w:fldCharType="separate"/>
      </w:r>
      <w:r w:rsidR="00437C65">
        <w:t>7.17.1</w:t>
      </w:r>
      <w:r w:rsidR="00852C57">
        <w:fldChar w:fldCharType="end"/>
      </w:r>
      <w:r>
        <w:t xml:space="preserve">). The body of a </w:t>
      </w:r>
      <w:r>
        <w:rPr>
          <w:rStyle w:val="Codefragment"/>
        </w:rPr>
        <w:t>set</w:t>
      </w:r>
      <w:r>
        <w:t xml:space="preserve"> accessor must conform to the rules for </w:t>
      </w:r>
      <w:r>
        <w:rPr>
          <w:rStyle w:val="Codefragment"/>
        </w:rPr>
        <w:t>void</w:t>
      </w:r>
      <w:r>
        <w:t xml:space="preserve"> methods described in §</w:t>
      </w:r>
      <w:r w:rsidR="00852C57">
        <w:fldChar w:fldCharType="begin"/>
      </w:r>
      <w:r>
        <w:instrText xml:space="preserve"> REF _Ref458503251 \r \h </w:instrText>
      </w:r>
      <w:r w:rsidR="00852C57">
        <w:fldChar w:fldCharType="separate"/>
      </w:r>
      <w:r w:rsidR="00437C65">
        <w:t>10.6.10</w:t>
      </w:r>
      <w:r w:rsidR="00852C57">
        <w:fldChar w:fldCharType="end"/>
      </w:r>
      <w:r>
        <w:t xml:space="preserve">. In particular, </w:t>
      </w:r>
      <w:r>
        <w:rPr>
          <w:rStyle w:val="Codefragment"/>
        </w:rPr>
        <w:t>return</w:t>
      </w:r>
      <w:r>
        <w:t xml:space="preserve"> statements in the </w:t>
      </w:r>
      <w:r>
        <w:rPr>
          <w:rStyle w:val="Codefragment"/>
        </w:rPr>
        <w:t>set</w:t>
      </w:r>
      <w:r>
        <w:t xml:space="preserve"> accessor body are not permitted to specify an expression. Since a </w:t>
      </w:r>
      <w:r>
        <w:rPr>
          <w:rStyle w:val="Codefragment"/>
        </w:rPr>
        <w:t>set</w:t>
      </w:r>
      <w:r>
        <w:t xml:space="preserve"> accessor implicitly has a parameter named </w:t>
      </w:r>
      <w:r>
        <w:rPr>
          <w:rStyle w:val="Codefragment"/>
        </w:rPr>
        <w:t>value</w:t>
      </w:r>
      <w:r>
        <w:t xml:space="preserve">, it is a compile-time error for a local variable or constant declaration in a </w:t>
      </w:r>
      <w:r>
        <w:rPr>
          <w:rStyle w:val="Codefragment"/>
        </w:rPr>
        <w:t>set</w:t>
      </w:r>
      <w:r>
        <w:t xml:space="preserve"> accessor to have that name.</w:t>
      </w:r>
    </w:p>
    <w:p w:rsidR="0028536B" w:rsidRDefault="0028536B">
      <w:r>
        <w:t xml:space="preserve">Based on the presence or absence of the </w:t>
      </w:r>
      <w:r>
        <w:rPr>
          <w:rStyle w:val="Codefragment"/>
        </w:rPr>
        <w:t>get</w:t>
      </w:r>
      <w:r>
        <w:t xml:space="preserve"> and </w:t>
      </w:r>
      <w:r>
        <w:rPr>
          <w:rStyle w:val="Codefragment"/>
        </w:rPr>
        <w:t>set</w:t>
      </w:r>
      <w:r>
        <w:t xml:space="preserve"> accessors, a property is classified as follows:</w:t>
      </w:r>
    </w:p>
    <w:p w:rsidR="0028536B" w:rsidRDefault="0028536B">
      <w:pPr>
        <w:pStyle w:val="ListBullet"/>
      </w:pPr>
      <w:r>
        <w:t xml:space="preserve">A property that includes both a </w:t>
      </w:r>
      <w:r>
        <w:rPr>
          <w:rStyle w:val="Codefragment"/>
        </w:rPr>
        <w:t>get</w:t>
      </w:r>
      <w:r>
        <w:t xml:space="preserve"> accessor and a </w:t>
      </w:r>
      <w:r>
        <w:rPr>
          <w:rStyle w:val="Codefragment"/>
        </w:rPr>
        <w:t>set</w:t>
      </w:r>
      <w:r>
        <w:t xml:space="preserve"> accessor is said to be a </w:t>
      </w:r>
      <w:r>
        <w:rPr>
          <w:rStyle w:val="Term"/>
        </w:rPr>
        <w:t>read-write</w:t>
      </w:r>
      <w:r>
        <w:t xml:space="preserve"> property.</w:t>
      </w:r>
    </w:p>
    <w:p w:rsidR="0028536B" w:rsidRDefault="0028536B">
      <w:pPr>
        <w:pStyle w:val="ListBullet"/>
      </w:pPr>
      <w:r>
        <w:t xml:space="preserve">A property that has only a </w:t>
      </w:r>
      <w:r>
        <w:rPr>
          <w:rStyle w:val="Codefragment"/>
        </w:rPr>
        <w:t>get</w:t>
      </w:r>
      <w:r>
        <w:t xml:space="preserve"> accessor is said to be a </w:t>
      </w:r>
      <w:r>
        <w:rPr>
          <w:rStyle w:val="Term"/>
        </w:rPr>
        <w:t>read-only</w:t>
      </w:r>
      <w:r>
        <w:t xml:space="preserve"> property. It is a compile-time error for a read-only property to be the target of an assignment.</w:t>
      </w:r>
    </w:p>
    <w:p w:rsidR="0028536B" w:rsidRDefault="0028536B">
      <w:pPr>
        <w:pStyle w:val="ListBullet"/>
      </w:pPr>
      <w:r>
        <w:t xml:space="preserve">A property that has only a </w:t>
      </w:r>
      <w:r>
        <w:rPr>
          <w:rStyle w:val="Codefragment"/>
        </w:rPr>
        <w:t>set</w:t>
      </w:r>
      <w:r>
        <w:t xml:space="preserve"> accessor is said to be a </w:t>
      </w:r>
      <w:r>
        <w:rPr>
          <w:rStyle w:val="Term"/>
        </w:rPr>
        <w:t>write-only</w:t>
      </w:r>
      <w:r>
        <w:t xml:space="preserve"> property. Except as the target of an assignment, it is a compile-time error to reference a write-only property in an expression.</w:t>
      </w:r>
    </w:p>
    <w:p w:rsidR="0028536B" w:rsidRDefault="0028536B">
      <w:r>
        <w:t>In the example</w:t>
      </w:r>
    </w:p>
    <w:p w:rsidR="0028536B" w:rsidRDefault="0028536B">
      <w:pPr>
        <w:pStyle w:val="Code"/>
      </w:pPr>
      <w:r>
        <w:t>public class Button: Control</w:t>
      </w:r>
      <w:r>
        <w:br/>
        <w:t>{</w:t>
      </w:r>
      <w:r>
        <w:br/>
      </w:r>
      <w:r>
        <w:tab/>
        <w:t>private string caption;</w:t>
      </w:r>
    </w:p>
    <w:p w:rsidR="0028536B" w:rsidRDefault="0028536B">
      <w:pPr>
        <w:pStyle w:val="Code"/>
      </w:pPr>
      <w:r>
        <w:tab/>
        <w:t>public string Caption {</w:t>
      </w:r>
      <w:r>
        <w:br/>
      </w:r>
      <w:r>
        <w:tab/>
      </w:r>
      <w:r>
        <w:tab/>
        <w:t>get {</w:t>
      </w:r>
      <w:r>
        <w:br/>
      </w:r>
      <w:r>
        <w:tab/>
      </w:r>
      <w:r>
        <w:tab/>
      </w:r>
      <w:r>
        <w:tab/>
        <w:t>return caption;</w:t>
      </w:r>
      <w:r>
        <w:br/>
      </w:r>
      <w:r>
        <w:tab/>
      </w:r>
      <w:r>
        <w:tab/>
        <w:t>}</w:t>
      </w:r>
      <w:r>
        <w:br/>
      </w:r>
      <w:r>
        <w:tab/>
      </w:r>
      <w:r>
        <w:tab/>
        <w:t>set {</w:t>
      </w:r>
      <w:r>
        <w:br/>
      </w:r>
      <w:r>
        <w:tab/>
      </w:r>
      <w:r>
        <w:tab/>
      </w:r>
      <w:r>
        <w:tab/>
        <w:t>if (caption != value) {</w:t>
      </w:r>
      <w:r>
        <w:br/>
      </w:r>
      <w:r>
        <w:tab/>
      </w:r>
      <w:r>
        <w:tab/>
      </w:r>
      <w:r>
        <w:tab/>
      </w:r>
      <w:r>
        <w:tab/>
        <w:t>caption = value;</w:t>
      </w:r>
      <w:r>
        <w:br/>
      </w:r>
      <w:r>
        <w:tab/>
      </w:r>
      <w:r>
        <w:tab/>
      </w:r>
      <w:r>
        <w:tab/>
      </w:r>
      <w:r>
        <w:tab/>
        <w:t>Repaint();</w:t>
      </w:r>
      <w:r>
        <w:br/>
      </w:r>
      <w:r>
        <w:tab/>
      </w:r>
      <w:r>
        <w:tab/>
      </w:r>
      <w:r>
        <w:tab/>
        <w:t>}</w:t>
      </w:r>
      <w:r>
        <w:br/>
      </w:r>
      <w:r>
        <w:tab/>
      </w:r>
      <w:r>
        <w:tab/>
        <w:t>}</w:t>
      </w:r>
      <w:r>
        <w:br/>
      </w:r>
      <w:r>
        <w:tab/>
        <w:t>}</w:t>
      </w:r>
    </w:p>
    <w:p w:rsidR="0028536B" w:rsidRDefault="0028536B">
      <w:pPr>
        <w:pStyle w:val="Code"/>
      </w:pPr>
      <w:r>
        <w:tab/>
        <w:t>public override void Paint(Graphics g, Rectangle r) {</w:t>
      </w:r>
      <w:r>
        <w:br/>
      </w:r>
      <w:r>
        <w:tab/>
      </w:r>
      <w:r>
        <w:tab/>
        <w:t>// Painting code goes here</w:t>
      </w:r>
      <w:r>
        <w:br/>
      </w:r>
      <w:r>
        <w:tab/>
        <w:t>}</w:t>
      </w:r>
      <w:r>
        <w:br/>
        <w:t>}</w:t>
      </w:r>
    </w:p>
    <w:p w:rsidR="0028536B" w:rsidRDefault="0028536B">
      <w:r>
        <w:t xml:space="preserve">the </w:t>
      </w:r>
      <w:r>
        <w:rPr>
          <w:rStyle w:val="Codefragment"/>
        </w:rPr>
        <w:t>Button</w:t>
      </w:r>
      <w:r>
        <w:t xml:space="preserve"> control declares a public </w:t>
      </w:r>
      <w:r>
        <w:rPr>
          <w:rStyle w:val="Codefragment"/>
        </w:rPr>
        <w:t>Caption</w:t>
      </w:r>
      <w:r>
        <w:t xml:space="preserve"> property. The </w:t>
      </w:r>
      <w:r>
        <w:rPr>
          <w:rStyle w:val="Codefragment"/>
        </w:rPr>
        <w:t>get</w:t>
      </w:r>
      <w:r>
        <w:t xml:space="preserve"> accessor of the </w:t>
      </w:r>
      <w:r>
        <w:rPr>
          <w:rStyle w:val="Codefragment"/>
        </w:rPr>
        <w:t>Caption</w:t>
      </w:r>
      <w:r>
        <w:t xml:space="preserve"> property returns the string stored in the private </w:t>
      </w:r>
      <w:r>
        <w:rPr>
          <w:rStyle w:val="Codefragment"/>
        </w:rPr>
        <w:t>caption</w:t>
      </w:r>
      <w:r>
        <w:t xml:space="preserve"> field. The </w:t>
      </w:r>
      <w:r>
        <w:rPr>
          <w:rStyle w:val="Codefragment"/>
        </w:rPr>
        <w:t>set</w:t>
      </w:r>
      <w:r>
        <w:t xml:space="preserve"> accessor checks if the new value is different from the current value, and if so, it stores the new value and repaints the control. Properties often follow the pattern shown above: The </w:t>
      </w:r>
      <w:r>
        <w:rPr>
          <w:rStyle w:val="Codefragment"/>
        </w:rPr>
        <w:t>get</w:t>
      </w:r>
      <w:r>
        <w:t xml:space="preserve"> accessor simply returns a value stored in a private field, and the </w:t>
      </w:r>
      <w:r>
        <w:rPr>
          <w:rStyle w:val="Codefragment"/>
        </w:rPr>
        <w:t>set</w:t>
      </w:r>
      <w:r>
        <w:t xml:space="preserve"> accessor modifies that private field and then performs any additional actions required to fully update the state of the object.</w:t>
      </w:r>
    </w:p>
    <w:p w:rsidR="0028536B" w:rsidRDefault="0028536B">
      <w:r>
        <w:t xml:space="preserve">Given the </w:t>
      </w:r>
      <w:r>
        <w:rPr>
          <w:rStyle w:val="Codefragment"/>
        </w:rPr>
        <w:t>Button</w:t>
      </w:r>
      <w:r>
        <w:t xml:space="preserve"> class above, the following is an example of use of the </w:t>
      </w:r>
      <w:r>
        <w:rPr>
          <w:rStyle w:val="Codefragment"/>
        </w:rPr>
        <w:t>Caption</w:t>
      </w:r>
      <w:r>
        <w:t xml:space="preserve"> property:</w:t>
      </w:r>
    </w:p>
    <w:p w:rsidR="0028536B" w:rsidRDefault="0028536B">
      <w:pPr>
        <w:pStyle w:val="Code"/>
      </w:pPr>
      <w:r>
        <w:t>Button okButton = new Button();</w:t>
      </w:r>
      <w:r>
        <w:br/>
        <w:t>okButton.Caption = "OK";</w:t>
      </w:r>
      <w:r>
        <w:tab/>
      </w:r>
      <w:r>
        <w:tab/>
      </w:r>
      <w:r>
        <w:tab/>
        <w:t>// Invokes set accessor</w:t>
      </w:r>
      <w:r>
        <w:br/>
        <w:t>string s = okButton.Caption;</w:t>
      </w:r>
      <w:r>
        <w:tab/>
      </w:r>
      <w:r>
        <w:tab/>
        <w:t>// Invokes get accessor</w:t>
      </w:r>
    </w:p>
    <w:p w:rsidR="0028536B" w:rsidRDefault="0028536B">
      <w:r>
        <w:t xml:space="preserve">Here, the </w:t>
      </w:r>
      <w:r>
        <w:rPr>
          <w:rStyle w:val="Codefragment"/>
        </w:rPr>
        <w:t>set</w:t>
      </w:r>
      <w:r>
        <w:t xml:space="preserve"> accessor is invoked by assigning a value to the property, and the </w:t>
      </w:r>
      <w:r>
        <w:rPr>
          <w:rStyle w:val="Codefragment"/>
        </w:rPr>
        <w:t>get</w:t>
      </w:r>
      <w:r>
        <w:t xml:space="preserve"> accessor is invoked by referencing the property in an expression.</w:t>
      </w:r>
    </w:p>
    <w:p w:rsidR="0028536B" w:rsidRDefault="0028536B">
      <w:r>
        <w:t xml:space="preserve">The </w:t>
      </w:r>
      <w:r>
        <w:rPr>
          <w:rStyle w:val="Codefragment"/>
        </w:rPr>
        <w:t>get</w:t>
      </w:r>
      <w:r>
        <w:t xml:space="preserve"> and </w:t>
      </w:r>
      <w:r>
        <w:rPr>
          <w:rStyle w:val="Codefragment"/>
        </w:rPr>
        <w:t>set</w:t>
      </w:r>
      <w:r>
        <w:t xml:space="preserve"> accessors of a property are not distinct members, and it is not possible to declare the accessors of a property separately. As such, it is not possible for the two accessors of a read-write property to have different accessibility. The example</w:t>
      </w:r>
    </w:p>
    <w:p w:rsidR="0028536B" w:rsidRDefault="0028536B">
      <w:pPr>
        <w:pStyle w:val="Code"/>
      </w:pPr>
      <w:r>
        <w:t>class A</w:t>
      </w:r>
      <w:r>
        <w:br/>
        <w:t>{</w:t>
      </w:r>
      <w:r>
        <w:br/>
      </w:r>
      <w:r>
        <w:tab/>
        <w:t>private string name;</w:t>
      </w:r>
    </w:p>
    <w:p w:rsidR="0028536B" w:rsidRDefault="0028536B">
      <w:pPr>
        <w:pStyle w:val="Code"/>
      </w:pPr>
      <w:r>
        <w:tab/>
        <w:t>public string Name {</w:t>
      </w:r>
      <w:r>
        <w:tab/>
      </w:r>
      <w:r>
        <w:tab/>
      </w:r>
      <w:r>
        <w:tab/>
      </w:r>
      <w:r>
        <w:tab/>
        <w:t>// Error, duplicate member name</w:t>
      </w:r>
      <w:r>
        <w:br/>
      </w:r>
      <w:r>
        <w:tab/>
      </w:r>
      <w:r>
        <w:tab/>
        <w:t>get { return name; }</w:t>
      </w:r>
      <w:r>
        <w:br/>
      </w:r>
      <w:r>
        <w:tab/>
        <w:t>}</w:t>
      </w:r>
    </w:p>
    <w:p w:rsidR="0028536B" w:rsidRDefault="0028536B">
      <w:pPr>
        <w:pStyle w:val="Code"/>
      </w:pPr>
      <w:r>
        <w:tab/>
        <w:t>public string Name {</w:t>
      </w:r>
      <w:r>
        <w:tab/>
      </w:r>
      <w:r>
        <w:tab/>
      </w:r>
      <w:r>
        <w:tab/>
      </w:r>
      <w:r>
        <w:tab/>
        <w:t>// Error, duplicate member name</w:t>
      </w:r>
      <w:r>
        <w:br/>
      </w:r>
      <w:r>
        <w:tab/>
      </w:r>
      <w:r>
        <w:tab/>
        <w:t>set { name = value; }</w:t>
      </w:r>
      <w:r>
        <w:br/>
      </w:r>
      <w:r>
        <w:tab/>
        <w:t>}</w:t>
      </w:r>
      <w:r>
        <w:br/>
        <w:t>}</w:t>
      </w:r>
    </w:p>
    <w:p w:rsidR="0028536B" w:rsidRDefault="0028536B">
      <w:r>
        <w:t>does not declare a single read-write property. Rather, it declares two properties with the same name, one read-only and one write-only. Since two members declared in the same class cannot have the same name, the example causes a compile-time error to occur.</w:t>
      </w:r>
    </w:p>
    <w:p w:rsidR="0028536B" w:rsidRDefault="0028536B">
      <w:r>
        <w:t>When a derived class declares a property by the same name as an inherited property, the derived property hides the inherited property with respect to both reading and writing. In the example</w:t>
      </w:r>
    </w:p>
    <w:p w:rsidR="0028536B" w:rsidRDefault="0028536B">
      <w:pPr>
        <w:pStyle w:val="Code"/>
      </w:pPr>
      <w:r>
        <w:t>class A</w:t>
      </w:r>
      <w:r>
        <w:br/>
        <w:t>{</w:t>
      </w:r>
      <w:r>
        <w:br/>
      </w:r>
      <w:r>
        <w:tab/>
        <w:t>public int P {</w:t>
      </w:r>
      <w:r>
        <w:br/>
      </w:r>
      <w:r>
        <w:tab/>
      </w:r>
      <w:r>
        <w:tab/>
        <w:t>set {</w:t>
      </w:r>
      <w:r>
        <w:rPr>
          <w:rStyle w:val="Codefragment"/>
        </w:rPr>
        <w:t>...</w:t>
      </w:r>
      <w:r>
        <w:t>}</w:t>
      </w:r>
      <w:r>
        <w:br/>
      </w:r>
      <w:r>
        <w:tab/>
        <w:t>}</w:t>
      </w:r>
      <w:r>
        <w:br/>
        <w:t>}</w:t>
      </w:r>
    </w:p>
    <w:p w:rsidR="0028536B" w:rsidRDefault="0028536B">
      <w:pPr>
        <w:pStyle w:val="Code"/>
      </w:pPr>
      <w:r>
        <w:t>class B: A</w:t>
      </w:r>
      <w:r>
        <w:br/>
        <w:t>{</w:t>
      </w:r>
      <w:r>
        <w:br/>
      </w:r>
      <w:r>
        <w:tab/>
        <w:t>new public int P {</w:t>
      </w:r>
      <w:r>
        <w:br/>
      </w:r>
      <w:r>
        <w:tab/>
      </w:r>
      <w:r>
        <w:tab/>
        <w:t>get {</w:t>
      </w:r>
      <w:r>
        <w:rPr>
          <w:rStyle w:val="Codefragment"/>
        </w:rPr>
        <w:t>...</w:t>
      </w:r>
      <w:r>
        <w:t>}</w:t>
      </w:r>
      <w:r>
        <w:br/>
      </w:r>
      <w:r>
        <w:tab/>
        <w:t>}</w:t>
      </w:r>
      <w:r>
        <w:br/>
        <w:t>}</w:t>
      </w:r>
    </w:p>
    <w:p w:rsidR="0028536B" w:rsidRDefault="0028536B">
      <w:r>
        <w:t xml:space="preserve">the </w:t>
      </w:r>
      <w:r>
        <w:rPr>
          <w:rStyle w:val="Codefragment"/>
        </w:rPr>
        <w:t>P</w:t>
      </w:r>
      <w:r>
        <w:t xml:space="preserve"> property in </w:t>
      </w:r>
      <w:r>
        <w:rPr>
          <w:rStyle w:val="Codefragment"/>
        </w:rPr>
        <w:t>B</w:t>
      </w:r>
      <w:r>
        <w:t xml:space="preserve"> hides the </w:t>
      </w:r>
      <w:r>
        <w:rPr>
          <w:rStyle w:val="Codefragment"/>
        </w:rPr>
        <w:t>P</w:t>
      </w:r>
      <w:r>
        <w:t xml:space="preserve"> property in </w:t>
      </w:r>
      <w:r>
        <w:rPr>
          <w:rStyle w:val="Codefragment"/>
        </w:rPr>
        <w:t>A</w:t>
      </w:r>
      <w:r>
        <w:t xml:space="preserve"> with respect to both reading and writing. Thus, in the statements</w:t>
      </w:r>
    </w:p>
    <w:p w:rsidR="0028536B" w:rsidRDefault="0028536B">
      <w:pPr>
        <w:pStyle w:val="Code"/>
      </w:pPr>
      <w:r>
        <w:t>B b = new B();</w:t>
      </w:r>
      <w:r>
        <w:br/>
        <w:t>b.P = 1;</w:t>
      </w:r>
      <w:r>
        <w:tab/>
      </w:r>
      <w:r>
        <w:tab/>
      </w:r>
      <w:r>
        <w:tab/>
        <w:t>// Error, B.P is read-only</w:t>
      </w:r>
      <w:r>
        <w:br/>
        <w:t>((A)b).P = 1;</w:t>
      </w:r>
      <w:r>
        <w:tab/>
        <w:t>// Ok, reference to A.P</w:t>
      </w:r>
    </w:p>
    <w:p w:rsidR="0028536B" w:rsidRDefault="0028536B">
      <w:r>
        <w:t xml:space="preserve">the assignment to </w:t>
      </w:r>
      <w:r>
        <w:rPr>
          <w:rStyle w:val="Codefragment"/>
        </w:rPr>
        <w:t>b.P</w:t>
      </w:r>
      <w:r>
        <w:t xml:space="preserve"> causes a compile-time error to be reported, since the read-only </w:t>
      </w:r>
      <w:r>
        <w:rPr>
          <w:rStyle w:val="Codefragment"/>
        </w:rPr>
        <w:t>P</w:t>
      </w:r>
      <w:r>
        <w:t xml:space="preserve"> property in </w:t>
      </w:r>
      <w:r>
        <w:rPr>
          <w:rStyle w:val="Codefragment"/>
        </w:rPr>
        <w:t>B</w:t>
      </w:r>
      <w:r>
        <w:t xml:space="preserve"> hides the write-only </w:t>
      </w:r>
      <w:r>
        <w:rPr>
          <w:rStyle w:val="Codefragment"/>
        </w:rPr>
        <w:t>P</w:t>
      </w:r>
      <w:r>
        <w:t xml:space="preserve"> property in </w:t>
      </w:r>
      <w:r>
        <w:rPr>
          <w:rStyle w:val="Codefragment"/>
        </w:rPr>
        <w:t>A</w:t>
      </w:r>
      <w:r>
        <w:t xml:space="preserve">. Note, however, that a cast can be used to access the hidden </w:t>
      </w:r>
      <w:r>
        <w:rPr>
          <w:rStyle w:val="Codefragment"/>
        </w:rPr>
        <w:t>P</w:t>
      </w:r>
      <w:r>
        <w:t xml:space="preserve"> property.</w:t>
      </w:r>
    </w:p>
    <w:p w:rsidR="0028536B" w:rsidRDefault="0028536B" w:rsidP="00B93375">
      <w:r>
        <w:t>Unlike public fields, properties provide a separation between an object’s internal state and its public interface. Consider the example:</w:t>
      </w:r>
    </w:p>
    <w:p w:rsidR="0028536B" w:rsidRDefault="0028536B">
      <w:pPr>
        <w:pStyle w:val="Code"/>
      </w:pPr>
      <w:r>
        <w:t>class Label</w:t>
      </w:r>
      <w:r>
        <w:br/>
        <w:t>{</w:t>
      </w:r>
      <w:r>
        <w:br/>
      </w:r>
      <w:r>
        <w:tab/>
        <w:t>private int x, y;</w:t>
      </w:r>
      <w:r>
        <w:br/>
      </w:r>
      <w:r>
        <w:tab/>
        <w:t>private string caption;</w:t>
      </w:r>
    </w:p>
    <w:p w:rsidR="0028536B" w:rsidRDefault="0028536B">
      <w:pPr>
        <w:pStyle w:val="Code"/>
      </w:pPr>
      <w:r>
        <w:tab/>
        <w:t>public Label(int x, int y, string caption) {</w:t>
      </w:r>
      <w:r>
        <w:br/>
      </w:r>
      <w:r>
        <w:tab/>
      </w:r>
      <w:r>
        <w:tab/>
        <w:t>this.x = x;</w:t>
      </w:r>
      <w:r>
        <w:br/>
      </w:r>
      <w:r>
        <w:tab/>
      </w:r>
      <w:r>
        <w:tab/>
        <w:t>this.y = y;</w:t>
      </w:r>
      <w:r>
        <w:br/>
      </w:r>
      <w:r>
        <w:tab/>
      </w:r>
      <w:r>
        <w:tab/>
        <w:t>this.caption = caption;</w:t>
      </w:r>
      <w:r>
        <w:br/>
      </w:r>
      <w:r>
        <w:tab/>
        <w:t>}</w:t>
      </w:r>
    </w:p>
    <w:p w:rsidR="0028536B" w:rsidRDefault="0028536B">
      <w:pPr>
        <w:pStyle w:val="Code"/>
      </w:pPr>
      <w:r>
        <w:tab/>
        <w:t>public int X {</w:t>
      </w:r>
      <w:r>
        <w:br/>
      </w:r>
      <w:r>
        <w:tab/>
      </w:r>
      <w:r>
        <w:tab/>
        <w:t>get { return x; }</w:t>
      </w:r>
      <w:r>
        <w:br/>
      </w:r>
      <w:r>
        <w:tab/>
        <w:t>}</w:t>
      </w:r>
    </w:p>
    <w:p w:rsidR="0028536B" w:rsidRDefault="0028536B">
      <w:pPr>
        <w:pStyle w:val="Code"/>
      </w:pPr>
      <w:r>
        <w:tab/>
        <w:t>public int Y {</w:t>
      </w:r>
      <w:r>
        <w:br/>
      </w:r>
      <w:r>
        <w:tab/>
      </w:r>
      <w:r>
        <w:tab/>
        <w:t>get { return y; }</w:t>
      </w:r>
      <w:r>
        <w:br/>
      </w:r>
      <w:r>
        <w:tab/>
        <w:t>}</w:t>
      </w:r>
    </w:p>
    <w:p w:rsidR="0028536B" w:rsidRDefault="0028536B">
      <w:pPr>
        <w:pStyle w:val="Code"/>
      </w:pPr>
      <w:r>
        <w:tab/>
        <w:t>public Point Location {</w:t>
      </w:r>
      <w:r>
        <w:br/>
      </w:r>
      <w:r>
        <w:tab/>
      </w:r>
      <w:r>
        <w:tab/>
        <w:t>get { return new Point(x, y); }</w:t>
      </w:r>
      <w:r>
        <w:br/>
      </w:r>
      <w:r>
        <w:tab/>
        <w:t>}</w:t>
      </w:r>
    </w:p>
    <w:p w:rsidR="0028536B" w:rsidRDefault="0028536B">
      <w:pPr>
        <w:pStyle w:val="Code"/>
      </w:pPr>
      <w:r>
        <w:tab/>
        <w:t>public string Caption {</w:t>
      </w:r>
      <w:r>
        <w:br/>
      </w:r>
      <w:r>
        <w:tab/>
      </w:r>
      <w:r>
        <w:tab/>
        <w:t>get { return caption; }</w:t>
      </w:r>
      <w:r>
        <w:br/>
      </w:r>
      <w:r>
        <w:tab/>
        <w:t>}</w:t>
      </w:r>
      <w:r>
        <w:br/>
        <w:t>}</w:t>
      </w:r>
    </w:p>
    <w:p w:rsidR="0028536B" w:rsidRDefault="0028536B">
      <w:r>
        <w:t xml:space="preserve">Here, the </w:t>
      </w:r>
      <w:r>
        <w:rPr>
          <w:rStyle w:val="Codefragment"/>
        </w:rPr>
        <w:t>Label</w:t>
      </w:r>
      <w:r>
        <w:t xml:space="preserve"> class uses two </w:t>
      </w:r>
      <w:r>
        <w:rPr>
          <w:rStyle w:val="Codefragment"/>
        </w:rPr>
        <w:t>int</w:t>
      </w:r>
      <w:r>
        <w:t xml:space="preserve"> fields, </w:t>
      </w:r>
      <w:r>
        <w:rPr>
          <w:rStyle w:val="Codefragment"/>
        </w:rPr>
        <w:t>x</w:t>
      </w:r>
      <w:r>
        <w:t xml:space="preserve"> and </w:t>
      </w:r>
      <w:r>
        <w:rPr>
          <w:rStyle w:val="Codefragment"/>
        </w:rPr>
        <w:t>y</w:t>
      </w:r>
      <w:r>
        <w:t xml:space="preserve">, to store its location. The location is publicly exposed both as an </w:t>
      </w:r>
      <w:r>
        <w:rPr>
          <w:rStyle w:val="Codefragment"/>
        </w:rPr>
        <w:t>X</w:t>
      </w:r>
      <w:r>
        <w:t xml:space="preserve"> and a </w:t>
      </w:r>
      <w:r>
        <w:rPr>
          <w:rStyle w:val="Codefragment"/>
        </w:rPr>
        <w:t>Y</w:t>
      </w:r>
      <w:r>
        <w:t xml:space="preserve"> property and as a </w:t>
      </w:r>
      <w:r>
        <w:rPr>
          <w:rStyle w:val="Codefragment"/>
        </w:rPr>
        <w:t>Location</w:t>
      </w:r>
      <w:r>
        <w:t xml:space="preserve"> property of type </w:t>
      </w:r>
      <w:r>
        <w:rPr>
          <w:rStyle w:val="Codefragment"/>
        </w:rPr>
        <w:t>Point</w:t>
      </w:r>
      <w:r>
        <w:t xml:space="preserve">. If, in a future version of </w:t>
      </w:r>
      <w:r>
        <w:rPr>
          <w:rStyle w:val="Codefragment"/>
        </w:rPr>
        <w:t>Label</w:t>
      </w:r>
      <w:r>
        <w:t xml:space="preserve">, it becomes more convenient to store the location as a </w:t>
      </w:r>
      <w:r>
        <w:rPr>
          <w:rStyle w:val="Codefragment"/>
        </w:rPr>
        <w:t>Point</w:t>
      </w:r>
      <w:r>
        <w:t xml:space="preserve"> internally, the change can be made without affecting the public interface of the class:</w:t>
      </w:r>
    </w:p>
    <w:p w:rsidR="0028536B" w:rsidRDefault="0028536B">
      <w:pPr>
        <w:pStyle w:val="Code"/>
      </w:pPr>
      <w:r>
        <w:t>class Label</w:t>
      </w:r>
      <w:r>
        <w:br/>
        <w:t>{</w:t>
      </w:r>
      <w:r>
        <w:br/>
      </w:r>
      <w:r>
        <w:tab/>
        <w:t>private Point location;</w:t>
      </w:r>
      <w:r>
        <w:br/>
      </w:r>
      <w:r>
        <w:tab/>
        <w:t>private string caption;</w:t>
      </w:r>
    </w:p>
    <w:p w:rsidR="0028536B" w:rsidRDefault="0028536B">
      <w:pPr>
        <w:pStyle w:val="Code"/>
      </w:pPr>
      <w:r>
        <w:tab/>
        <w:t>public Label(int x, int y, string caption) {</w:t>
      </w:r>
      <w:r>
        <w:br/>
      </w:r>
      <w:r>
        <w:tab/>
      </w:r>
      <w:r>
        <w:tab/>
        <w:t>this.location = new Point(x, y);</w:t>
      </w:r>
      <w:r>
        <w:br/>
      </w:r>
      <w:r>
        <w:tab/>
      </w:r>
      <w:r>
        <w:tab/>
        <w:t>this.caption = caption;</w:t>
      </w:r>
      <w:r>
        <w:br/>
      </w:r>
      <w:r>
        <w:tab/>
        <w:t>}</w:t>
      </w:r>
    </w:p>
    <w:p w:rsidR="0028536B" w:rsidRDefault="0028536B">
      <w:pPr>
        <w:pStyle w:val="Code"/>
      </w:pPr>
      <w:r>
        <w:tab/>
        <w:t>public int X {</w:t>
      </w:r>
      <w:r>
        <w:br/>
      </w:r>
      <w:r>
        <w:tab/>
      </w:r>
      <w:r>
        <w:tab/>
        <w:t>get { return location.x; }</w:t>
      </w:r>
      <w:r>
        <w:br/>
      </w:r>
      <w:r>
        <w:tab/>
        <w:t>}</w:t>
      </w:r>
    </w:p>
    <w:p w:rsidR="0028536B" w:rsidRDefault="0028536B">
      <w:pPr>
        <w:pStyle w:val="Code"/>
      </w:pPr>
      <w:r>
        <w:tab/>
        <w:t>public int Y {</w:t>
      </w:r>
      <w:r>
        <w:br/>
      </w:r>
      <w:r>
        <w:tab/>
      </w:r>
      <w:r>
        <w:tab/>
        <w:t>get { return location.y; }</w:t>
      </w:r>
      <w:r>
        <w:br/>
      </w:r>
      <w:r>
        <w:tab/>
        <w:t>}</w:t>
      </w:r>
    </w:p>
    <w:p w:rsidR="0028536B" w:rsidRDefault="0028536B">
      <w:pPr>
        <w:pStyle w:val="Code"/>
      </w:pPr>
      <w:r>
        <w:tab/>
        <w:t>public Point Location {</w:t>
      </w:r>
      <w:r>
        <w:br/>
      </w:r>
      <w:r>
        <w:tab/>
      </w:r>
      <w:r>
        <w:tab/>
        <w:t>get { return location; }</w:t>
      </w:r>
      <w:r>
        <w:br/>
      </w:r>
      <w:r>
        <w:tab/>
        <w:t>}</w:t>
      </w:r>
    </w:p>
    <w:p w:rsidR="0028536B" w:rsidRDefault="0028536B">
      <w:pPr>
        <w:pStyle w:val="Code"/>
      </w:pPr>
      <w:r>
        <w:tab/>
        <w:t>public string Caption {</w:t>
      </w:r>
      <w:r>
        <w:br/>
      </w:r>
      <w:r>
        <w:tab/>
      </w:r>
      <w:r>
        <w:tab/>
        <w:t>get { return caption; }</w:t>
      </w:r>
      <w:r>
        <w:br/>
      </w:r>
      <w:r>
        <w:tab/>
        <w:t>}</w:t>
      </w:r>
      <w:r>
        <w:br/>
        <w:t>}</w:t>
      </w:r>
    </w:p>
    <w:p w:rsidR="0028536B" w:rsidRDefault="0028536B">
      <w:r>
        <w:t xml:space="preserve">Had </w:t>
      </w:r>
      <w:r>
        <w:rPr>
          <w:rStyle w:val="Codefragment"/>
        </w:rPr>
        <w:t>x</w:t>
      </w:r>
      <w:r>
        <w:t xml:space="preserve"> and </w:t>
      </w:r>
      <w:r>
        <w:rPr>
          <w:rStyle w:val="Codefragment"/>
        </w:rPr>
        <w:t>y</w:t>
      </w:r>
      <w:r>
        <w:t xml:space="preserve"> instead been </w:t>
      </w:r>
      <w:r>
        <w:rPr>
          <w:rStyle w:val="Codefragment"/>
        </w:rPr>
        <w:t>public</w:t>
      </w:r>
      <w:r>
        <w:t xml:space="preserve"> </w:t>
      </w:r>
      <w:r>
        <w:rPr>
          <w:rStyle w:val="Codefragment"/>
        </w:rPr>
        <w:t>readonly</w:t>
      </w:r>
      <w:r>
        <w:t xml:space="preserve"> fields, it would have been impossible to make such a change to the </w:t>
      </w:r>
      <w:r>
        <w:rPr>
          <w:rStyle w:val="Codefragment"/>
        </w:rPr>
        <w:t>Label</w:t>
      </w:r>
      <w:r>
        <w:t xml:space="preserve"> class.</w:t>
      </w:r>
    </w:p>
    <w:p w:rsidR="0028536B" w:rsidRDefault="0028536B">
      <w:r>
        <w:t xml:space="preserve">Exposing state through properties is not necessarily any less efficient than exposing fields directly. In particular, when a property is non-virtual and contains only a small amount of code, the execution environment may replace calls to accessors with the actual code of the accessors. This process is known as </w:t>
      </w:r>
      <w:r>
        <w:rPr>
          <w:rStyle w:val="Term"/>
        </w:rPr>
        <w:t>inlining</w:t>
      </w:r>
      <w:r>
        <w:t>, and it makes property access as efficient as field access, yet preserves the increased flexibility of properties.</w:t>
      </w:r>
    </w:p>
    <w:p w:rsidR="0028536B" w:rsidRDefault="0028536B">
      <w:r>
        <w:t xml:space="preserve">Since invoking a </w:t>
      </w:r>
      <w:r>
        <w:rPr>
          <w:rStyle w:val="Codefragment"/>
        </w:rPr>
        <w:t>get</w:t>
      </w:r>
      <w:r>
        <w:t xml:space="preserve"> accessor is conceptually equivalent to reading the value of a field, it is considered bad programming style for </w:t>
      </w:r>
      <w:r>
        <w:rPr>
          <w:rStyle w:val="Codefragment"/>
        </w:rPr>
        <w:t>get</w:t>
      </w:r>
      <w:r>
        <w:t xml:space="preserve"> accessors to have observable side-effects. In the example</w:t>
      </w:r>
    </w:p>
    <w:p w:rsidR="0028536B" w:rsidRDefault="0028536B">
      <w:pPr>
        <w:pStyle w:val="Code"/>
      </w:pPr>
      <w:r>
        <w:t>class Counter</w:t>
      </w:r>
      <w:r>
        <w:br/>
        <w:t>{</w:t>
      </w:r>
      <w:r>
        <w:br/>
      </w:r>
      <w:r>
        <w:tab/>
        <w:t>private int next;</w:t>
      </w:r>
    </w:p>
    <w:p w:rsidR="0028536B" w:rsidRDefault="0028536B">
      <w:pPr>
        <w:pStyle w:val="Code"/>
      </w:pPr>
      <w:r>
        <w:tab/>
        <w:t>public int Next {</w:t>
      </w:r>
      <w:r>
        <w:br/>
      </w:r>
      <w:r>
        <w:tab/>
      </w:r>
      <w:r>
        <w:tab/>
        <w:t>get { return next++; }</w:t>
      </w:r>
      <w:r>
        <w:br/>
      </w:r>
      <w:r>
        <w:tab/>
        <w:t>}</w:t>
      </w:r>
      <w:r>
        <w:br/>
        <w:t>}</w:t>
      </w:r>
    </w:p>
    <w:p w:rsidR="0028536B" w:rsidRDefault="0028536B">
      <w:r>
        <w:t xml:space="preserve">the value of the </w:t>
      </w:r>
      <w:r>
        <w:rPr>
          <w:rStyle w:val="Codefragment"/>
        </w:rPr>
        <w:t>Next</w:t>
      </w:r>
      <w:r>
        <w:t xml:space="preserve"> property depends on the number of times the property has previously been accessed. Thus, accessing the property produces an observable side-effect, and the property should be implemented as a method instead.</w:t>
      </w:r>
    </w:p>
    <w:p w:rsidR="0028536B" w:rsidRDefault="0028536B">
      <w:r>
        <w:t xml:space="preserve">The “no side-effects” convention for </w:t>
      </w:r>
      <w:r>
        <w:rPr>
          <w:rStyle w:val="Codefragment"/>
        </w:rPr>
        <w:t>get</w:t>
      </w:r>
      <w:r>
        <w:t xml:space="preserve"> accessors doesn’t mean that </w:t>
      </w:r>
      <w:r>
        <w:rPr>
          <w:rStyle w:val="Codefragment"/>
        </w:rPr>
        <w:t>get</w:t>
      </w:r>
      <w:r>
        <w:t xml:space="preserve"> accessors should always be written to simply return values stored in fields. Indeed, </w:t>
      </w:r>
      <w:r>
        <w:rPr>
          <w:rStyle w:val="Codefragment"/>
        </w:rPr>
        <w:t>get</w:t>
      </w:r>
      <w:r>
        <w:t xml:space="preserve"> accessors often compute the value of a property by accessing multiple fields or invoking methods. However, a properly designed </w:t>
      </w:r>
      <w:r>
        <w:rPr>
          <w:rStyle w:val="Codefragment"/>
        </w:rPr>
        <w:t>get</w:t>
      </w:r>
      <w:r>
        <w:t xml:space="preserve"> accessor performs no actions that cause observable changes in the state of the object.</w:t>
      </w:r>
    </w:p>
    <w:p w:rsidR="0028536B" w:rsidRDefault="0028536B">
      <w:r>
        <w:t>Properties can be used to delay initialization of a resource until the moment it is first referenced. For example:</w:t>
      </w:r>
    </w:p>
    <w:p w:rsidR="0028536B" w:rsidRDefault="0028536B">
      <w:pPr>
        <w:pStyle w:val="Code"/>
      </w:pPr>
      <w:r>
        <w:t>using System.IO;</w:t>
      </w:r>
    </w:p>
    <w:p w:rsidR="0028536B" w:rsidRDefault="0028536B">
      <w:pPr>
        <w:pStyle w:val="Code"/>
      </w:pPr>
      <w:r>
        <w:t>public class Console</w:t>
      </w:r>
      <w:r>
        <w:br/>
        <w:t>{</w:t>
      </w:r>
      <w:r>
        <w:br/>
      </w:r>
      <w:r>
        <w:tab/>
        <w:t>private static TextReader reader;</w:t>
      </w:r>
      <w:r>
        <w:br/>
      </w:r>
      <w:r>
        <w:tab/>
        <w:t>private static TextWriter writer;</w:t>
      </w:r>
      <w:r>
        <w:br/>
      </w:r>
      <w:r>
        <w:tab/>
        <w:t>private static TextWriter error;</w:t>
      </w:r>
    </w:p>
    <w:p w:rsidR="0028536B" w:rsidRDefault="0028536B">
      <w:pPr>
        <w:pStyle w:val="Code"/>
      </w:pPr>
      <w:r>
        <w:tab/>
        <w:t>public static TextReader In {</w:t>
      </w:r>
      <w:r>
        <w:br/>
      </w:r>
      <w:r>
        <w:tab/>
      </w:r>
      <w:r>
        <w:tab/>
        <w:t>get {</w:t>
      </w:r>
      <w:r>
        <w:br/>
      </w:r>
      <w:r>
        <w:tab/>
      </w:r>
      <w:r>
        <w:tab/>
      </w:r>
      <w:r>
        <w:tab/>
        <w:t>if (reader == null) {</w:t>
      </w:r>
      <w:r>
        <w:br/>
      </w:r>
      <w:r>
        <w:tab/>
      </w:r>
      <w:r>
        <w:tab/>
      </w:r>
      <w:r>
        <w:tab/>
      </w:r>
      <w:r>
        <w:tab/>
        <w:t>reader = new StreamReader(Console.OpenStandardInput());</w:t>
      </w:r>
      <w:r>
        <w:br/>
      </w:r>
      <w:r>
        <w:tab/>
      </w:r>
      <w:r>
        <w:tab/>
      </w:r>
      <w:r>
        <w:tab/>
        <w:t>}</w:t>
      </w:r>
      <w:r>
        <w:br/>
      </w:r>
      <w:r>
        <w:tab/>
      </w:r>
      <w:r>
        <w:tab/>
      </w:r>
      <w:r>
        <w:tab/>
        <w:t>return reader;</w:t>
      </w:r>
      <w:r>
        <w:br/>
      </w:r>
      <w:r>
        <w:tab/>
      </w:r>
      <w:r>
        <w:tab/>
        <w:t>}</w:t>
      </w:r>
      <w:r>
        <w:br/>
      </w:r>
      <w:r>
        <w:tab/>
        <w:t>}</w:t>
      </w:r>
    </w:p>
    <w:p w:rsidR="0028536B" w:rsidRDefault="0028536B">
      <w:pPr>
        <w:pStyle w:val="Code"/>
      </w:pPr>
      <w:r>
        <w:tab/>
        <w:t>public static TextWriter Out {</w:t>
      </w:r>
      <w:r>
        <w:br/>
      </w:r>
      <w:r>
        <w:tab/>
      </w:r>
      <w:r>
        <w:tab/>
        <w:t>get {</w:t>
      </w:r>
      <w:r>
        <w:br/>
      </w:r>
      <w:r>
        <w:tab/>
      </w:r>
      <w:r>
        <w:tab/>
      </w:r>
      <w:r>
        <w:tab/>
        <w:t>if (writer == null) {</w:t>
      </w:r>
      <w:r>
        <w:br/>
      </w:r>
      <w:r>
        <w:tab/>
      </w:r>
      <w:r>
        <w:tab/>
      </w:r>
      <w:r>
        <w:tab/>
      </w:r>
      <w:r>
        <w:tab/>
        <w:t>writer = new StreamWriter(Console.OpenStandardOutput());</w:t>
      </w:r>
      <w:r>
        <w:br/>
      </w:r>
      <w:r>
        <w:tab/>
      </w:r>
      <w:r>
        <w:tab/>
      </w:r>
      <w:r>
        <w:tab/>
        <w:t>}</w:t>
      </w:r>
      <w:r>
        <w:br/>
      </w:r>
      <w:r>
        <w:tab/>
      </w:r>
      <w:r>
        <w:tab/>
      </w:r>
      <w:r>
        <w:tab/>
        <w:t>return writer;</w:t>
      </w:r>
      <w:r>
        <w:br/>
      </w:r>
      <w:r>
        <w:tab/>
      </w:r>
      <w:r>
        <w:tab/>
        <w:t>}</w:t>
      </w:r>
      <w:r>
        <w:br/>
      </w:r>
      <w:r>
        <w:tab/>
        <w:t>}</w:t>
      </w:r>
    </w:p>
    <w:p w:rsidR="0028536B" w:rsidRDefault="0028536B">
      <w:pPr>
        <w:pStyle w:val="Code"/>
      </w:pPr>
      <w:r>
        <w:tab/>
        <w:t>public static TextWriter Error {</w:t>
      </w:r>
      <w:r>
        <w:br/>
      </w:r>
      <w:r>
        <w:tab/>
      </w:r>
      <w:r>
        <w:tab/>
        <w:t>get {</w:t>
      </w:r>
      <w:r>
        <w:br/>
      </w:r>
      <w:r>
        <w:tab/>
      </w:r>
      <w:r>
        <w:tab/>
      </w:r>
      <w:r>
        <w:tab/>
        <w:t>if (error == null) {</w:t>
      </w:r>
      <w:r>
        <w:br/>
      </w:r>
      <w:r>
        <w:tab/>
      </w:r>
      <w:r>
        <w:tab/>
      </w:r>
      <w:r>
        <w:tab/>
      </w:r>
      <w:r>
        <w:tab/>
        <w:t>error = new StreamWriter(Console.OpenStandardError());</w:t>
      </w:r>
      <w:r>
        <w:br/>
      </w:r>
      <w:r>
        <w:tab/>
      </w:r>
      <w:r>
        <w:tab/>
      </w:r>
      <w:r>
        <w:tab/>
        <w:t>}</w:t>
      </w:r>
      <w:r>
        <w:br/>
      </w:r>
      <w:r>
        <w:tab/>
      </w:r>
      <w:r>
        <w:tab/>
      </w:r>
      <w:r>
        <w:tab/>
        <w:t>return error;</w:t>
      </w:r>
      <w:r>
        <w:br/>
      </w:r>
      <w:r>
        <w:tab/>
      </w:r>
      <w:r>
        <w:tab/>
        <w:t>}</w:t>
      </w:r>
      <w:r>
        <w:br/>
      </w:r>
      <w:r>
        <w:tab/>
        <w:t>}</w:t>
      </w:r>
      <w:r>
        <w:br/>
        <w:t>}</w:t>
      </w:r>
    </w:p>
    <w:p w:rsidR="0028536B" w:rsidRDefault="0028536B">
      <w:r>
        <w:t xml:space="preserve">The </w:t>
      </w:r>
      <w:r>
        <w:rPr>
          <w:rStyle w:val="Codefragment"/>
        </w:rPr>
        <w:t>Console</w:t>
      </w:r>
      <w:r>
        <w:t xml:space="preserve"> class contains three properties, </w:t>
      </w:r>
      <w:r>
        <w:rPr>
          <w:rStyle w:val="Codefragment"/>
        </w:rPr>
        <w:t>In</w:t>
      </w:r>
      <w:r>
        <w:t xml:space="preserve">, </w:t>
      </w:r>
      <w:r>
        <w:rPr>
          <w:rStyle w:val="Codefragment"/>
        </w:rPr>
        <w:t>Out</w:t>
      </w:r>
      <w:r>
        <w:t xml:space="preserve">, and </w:t>
      </w:r>
      <w:r>
        <w:rPr>
          <w:rStyle w:val="Codefragment"/>
        </w:rPr>
        <w:t>Error</w:t>
      </w:r>
      <w:r>
        <w:t xml:space="preserve">, that represent the standard input, output, and error devices, respectively. By exposing these members as properties, the </w:t>
      </w:r>
      <w:r>
        <w:rPr>
          <w:rStyle w:val="Codefragment"/>
        </w:rPr>
        <w:t>Console</w:t>
      </w:r>
      <w:r>
        <w:t xml:space="preserve"> class can delay their initialization until they are actually used. For example, upon first referencing the </w:t>
      </w:r>
      <w:r>
        <w:rPr>
          <w:rStyle w:val="Codefragment"/>
        </w:rPr>
        <w:t>Out</w:t>
      </w:r>
      <w:r>
        <w:t xml:space="preserve"> property, as in</w:t>
      </w:r>
    </w:p>
    <w:p w:rsidR="0028536B" w:rsidRDefault="0028536B">
      <w:pPr>
        <w:pStyle w:val="Code"/>
      </w:pPr>
      <w:r>
        <w:t>Console.Out.WriteLine("hello, world");</w:t>
      </w:r>
    </w:p>
    <w:p w:rsidR="0028536B" w:rsidRDefault="0028536B">
      <w:r>
        <w:t xml:space="preserve">the underlying </w:t>
      </w:r>
      <w:r>
        <w:rPr>
          <w:rStyle w:val="Codefragment"/>
        </w:rPr>
        <w:t>TextWriter</w:t>
      </w:r>
      <w:r>
        <w:t xml:space="preserve"> for the output device is created. But if the application makes no reference to the </w:t>
      </w:r>
      <w:r>
        <w:rPr>
          <w:rStyle w:val="Codefragment"/>
        </w:rPr>
        <w:t>In</w:t>
      </w:r>
      <w:r>
        <w:t xml:space="preserve"> and </w:t>
      </w:r>
      <w:r>
        <w:rPr>
          <w:rStyle w:val="Codefragment"/>
        </w:rPr>
        <w:t>Error</w:t>
      </w:r>
      <w:r>
        <w:t xml:space="preserve"> properties, then no objects are created for those devices.</w:t>
      </w:r>
    </w:p>
    <w:p w:rsidR="000E5338" w:rsidRDefault="000E5338">
      <w:pPr>
        <w:pStyle w:val="Heading3"/>
      </w:pPr>
      <w:bookmarkStart w:id="1283" w:name="_Ref173841257"/>
      <w:bookmarkStart w:id="1284" w:name="_Toc251613319"/>
      <w:bookmarkStart w:id="1285" w:name="_Ref496181042"/>
      <w:r>
        <w:t>Automatically implemented properties</w:t>
      </w:r>
      <w:bookmarkEnd w:id="1283"/>
      <w:bookmarkEnd w:id="1284"/>
    </w:p>
    <w:p w:rsidR="000E5338" w:rsidRDefault="000E5338" w:rsidP="000E5338">
      <w:r>
        <w:t xml:space="preserve">When a property is specified as an automatically implemented property, a </w:t>
      </w:r>
      <w:r w:rsidR="007E1564">
        <w:t xml:space="preserve">hidden </w:t>
      </w:r>
      <w:r>
        <w:t xml:space="preserve">backing field </w:t>
      </w:r>
      <w:r w:rsidR="007E1564">
        <w:t>is</w:t>
      </w:r>
      <w:r>
        <w:t xml:space="preserve"> automatically </w:t>
      </w:r>
      <w:r w:rsidR="007E1564">
        <w:t>available</w:t>
      </w:r>
      <w:r>
        <w:t xml:space="preserve"> for the property, and the accessors </w:t>
      </w:r>
      <w:r w:rsidR="007E1564">
        <w:t>are</w:t>
      </w:r>
      <w:r>
        <w:t xml:space="preserve"> implemented to read from a</w:t>
      </w:r>
      <w:r w:rsidR="007E1564">
        <w:t>nd write to that backing field.</w:t>
      </w:r>
    </w:p>
    <w:p w:rsidR="000E5338" w:rsidRDefault="000E5338" w:rsidP="000E5338">
      <w:r>
        <w:t>The following example:</w:t>
      </w:r>
    </w:p>
    <w:p w:rsidR="000E5338" w:rsidRDefault="000E5338" w:rsidP="000E5338">
      <w:pPr>
        <w:pStyle w:val="Code"/>
      </w:pPr>
      <w:r>
        <w:t xml:space="preserve"> public class Point {</w:t>
      </w:r>
      <w:r>
        <w:br/>
      </w:r>
      <w:r>
        <w:tab/>
        <w:t>public int X { get; set; } // automatically implemented</w:t>
      </w:r>
      <w:r>
        <w:br/>
      </w:r>
      <w:r>
        <w:tab/>
        <w:t>public int Y { get; set; } // automatically implemented</w:t>
      </w:r>
      <w:r>
        <w:br/>
        <w:t>}</w:t>
      </w:r>
    </w:p>
    <w:p w:rsidR="000E5338" w:rsidRDefault="000E5338" w:rsidP="000E5338">
      <w:r>
        <w:t>is equivalent to the following declaration:</w:t>
      </w:r>
    </w:p>
    <w:p w:rsidR="000E5338" w:rsidRDefault="000E5338" w:rsidP="000E5338">
      <w:pPr>
        <w:pStyle w:val="Code"/>
      </w:pPr>
      <w:r>
        <w:t>public class Point {</w:t>
      </w:r>
      <w:r>
        <w:br/>
      </w:r>
      <w:r>
        <w:tab/>
        <w:t>private int x;</w:t>
      </w:r>
      <w:r>
        <w:br/>
      </w:r>
      <w:r>
        <w:tab/>
        <w:t>private int y;</w:t>
      </w:r>
      <w:r>
        <w:br/>
      </w:r>
      <w:r>
        <w:tab/>
        <w:t>public int X { get { return x; } set { x = value; } }</w:t>
      </w:r>
      <w:r>
        <w:br/>
      </w:r>
      <w:r>
        <w:tab/>
        <w:t>public int Y { get { return y; } set { y = value; } }</w:t>
      </w:r>
      <w:r>
        <w:br/>
        <w:t>}</w:t>
      </w:r>
    </w:p>
    <w:p w:rsidR="000E5338" w:rsidRDefault="000E5338" w:rsidP="000E5338">
      <w:r>
        <w:t>Because the backing field is inaccessible, it can be read and written only through the property accessors</w:t>
      </w:r>
      <w:r w:rsidR="005C0041">
        <w:t>, even within the containing type</w:t>
      </w:r>
      <w:r>
        <w:t>. This means that automatically implemented read-only or write-only properties do not make sense, and are disallowed. It is however possible to set the access level of each accessor differently. Thus, the effect of a read-only property with a private backing field can be mimicked like this:</w:t>
      </w:r>
    </w:p>
    <w:p w:rsidR="000E5338" w:rsidRDefault="000E5338" w:rsidP="000E5338">
      <w:pPr>
        <w:pStyle w:val="Code"/>
      </w:pPr>
      <w:r>
        <w:t>public class ReadOnlyPoint {</w:t>
      </w:r>
      <w:r>
        <w:br/>
      </w:r>
      <w:r>
        <w:tab/>
        <w:t>public int X { get; private set; }</w:t>
      </w:r>
      <w:r>
        <w:br/>
      </w:r>
      <w:r>
        <w:tab/>
        <w:t>public int Y { get; private set; }</w:t>
      </w:r>
      <w:r>
        <w:br/>
      </w:r>
      <w:r>
        <w:tab/>
        <w:t>public ReadOnlyPoint(int x, int y) { X = x; Y = y; }</w:t>
      </w:r>
      <w:r>
        <w:br/>
        <w:t>}</w:t>
      </w:r>
    </w:p>
    <w:p w:rsidR="000E5338" w:rsidRPr="000E5338" w:rsidRDefault="000E5338" w:rsidP="000E5338">
      <w:r>
        <w:t>This restriction also means that definite assignment of struct types with auto-implemented properties can only be achieved using the standard constructor of the struct, since assigning to the property itself requires the struct to be definitely assigned. This means that user-defined constructors must call the default constructor.</w:t>
      </w:r>
    </w:p>
    <w:p w:rsidR="00362437" w:rsidRDefault="00362437">
      <w:pPr>
        <w:pStyle w:val="Heading3"/>
      </w:pPr>
      <w:bookmarkStart w:id="1286" w:name="_Toc251613320"/>
      <w:r>
        <w:t>Accessibility</w:t>
      </w:r>
      <w:bookmarkEnd w:id="1286"/>
    </w:p>
    <w:p w:rsidR="00362437" w:rsidRPr="007C0CD0" w:rsidRDefault="00362437" w:rsidP="00362437">
      <w:r>
        <w:t xml:space="preserve">If an accessor has an </w:t>
      </w:r>
      <w:r w:rsidRPr="00A17BFD">
        <w:rPr>
          <w:rStyle w:val="Production"/>
        </w:rPr>
        <w:t>accessor-modifier</w:t>
      </w:r>
      <w:r>
        <w:t xml:space="preserve">, the accessibility domain (§3.5.2) of the accessor is determined using the declared accessibility of the </w:t>
      </w:r>
      <w:r w:rsidRPr="00A17BFD">
        <w:rPr>
          <w:rStyle w:val="Production"/>
        </w:rPr>
        <w:t>accessor-modifier</w:t>
      </w:r>
      <w:r>
        <w:t xml:space="preserve">. If an accessor does not have an </w:t>
      </w:r>
      <w:r w:rsidRPr="00A17BFD">
        <w:rPr>
          <w:rStyle w:val="Production"/>
        </w:rPr>
        <w:t>accessor-modifier</w:t>
      </w:r>
      <w:r>
        <w:t>, the accessibility domain of the accessor is determined from the declared accessibility of the property or indexer.</w:t>
      </w:r>
    </w:p>
    <w:p w:rsidR="00362437" w:rsidRDefault="00362437" w:rsidP="00362437">
      <w:r>
        <w:t xml:space="preserve">The presence of an </w:t>
      </w:r>
      <w:r w:rsidRPr="00A17BFD">
        <w:rPr>
          <w:rStyle w:val="Production"/>
        </w:rPr>
        <w:t>accessor-modifier</w:t>
      </w:r>
      <w:r>
        <w:t xml:space="preserve"> never affects member lookup (§7.3) or overload resolution (§</w:t>
      </w:r>
      <w:r w:rsidR="00852C57">
        <w:fldChar w:fldCharType="begin"/>
      </w:r>
      <w:r w:rsidR="006E6E27">
        <w:instrText xml:space="preserve"> REF _Ref174194617 \r \h </w:instrText>
      </w:r>
      <w:r w:rsidR="00852C57">
        <w:fldChar w:fldCharType="separate"/>
      </w:r>
      <w:r w:rsidR="00437C65">
        <w:t>7.5.3</w:t>
      </w:r>
      <w:r w:rsidR="00852C57">
        <w:fldChar w:fldCharType="end"/>
      </w:r>
      <w:r>
        <w:t>). The modifiers on the property or indexer always determine which property or indexer is bound to, regardless of the context of the access.</w:t>
      </w:r>
    </w:p>
    <w:p w:rsidR="00362437" w:rsidRDefault="00362437" w:rsidP="00362437">
      <w:r>
        <w:t>Once a particular property or indexer has been selected, the accessibility domains of the specific accessors involved are used to determine if that usage is valid:</w:t>
      </w:r>
    </w:p>
    <w:p w:rsidR="00362437" w:rsidRDefault="00362437" w:rsidP="00362437">
      <w:pPr>
        <w:pStyle w:val="ListBullet"/>
      </w:pPr>
      <w:r>
        <w:t xml:space="preserve">If the usage is as a value (§7.1.1), the </w:t>
      </w:r>
      <w:r>
        <w:rPr>
          <w:rStyle w:val="Codefragment"/>
        </w:rPr>
        <w:t>get</w:t>
      </w:r>
      <w:r>
        <w:t xml:space="preserve"> accessor must exist and be accessible.</w:t>
      </w:r>
    </w:p>
    <w:p w:rsidR="00362437" w:rsidRDefault="00362437" w:rsidP="00362437">
      <w:pPr>
        <w:pStyle w:val="ListBullet"/>
      </w:pPr>
      <w:r>
        <w:t>If the usage is as the target of a simple assignment (§</w:t>
      </w:r>
      <w:r w:rsidR="00852C57">
        <w:fldChar w:fldCharType="begin"/>
      </w:r>
      <w:r w:rsidR="006E6E27">
        <w:instrText xml:space="preserve"> REF _Ref466780397 \r \h </w:instrText>
      </w:r>
      <w:r w:rsidR="00852C57">
        <w:fldChar w:fldCharType="separate"/>
      </w:r>
      <w:r w:rsidR="00437C65">
        <w:t>7.17.1</w:t>
      </w:r>
      <w:r w:rsidR="00852C57">
        <w:fldChar w:fldCharType="end"/>
      </w:r>
      <w:r>
        <w:t xml:space="preserve">), the </w:t>
      </w:r>
      <w:r>
        <w:rPr>
          <w:rStyle w:val="Codefragment"/>
        </w:rPr>
        <w:t>set</w:t>
      </w:r>
      <w:r>
        <w:t xml:space="preserve"> accessor must exist and be accessible.</w:t>
      </w:r>
    </w:p>
    <w:p w:rsidR="00362437" w:rsidRDefault="00362437" w:rsidP="00362437">
      <w:pPr>
        <w:pStyle w:val="ListBullet"/>
      </w:pPr>
      <w:r>
        <w:t>If the usage is as the target of compound assignment (§</w:t>
      </w:r>
      <w:r w:rsidR="00852C57">
        <w:fldChar w:fldCharType="begin"/>
      </w:r>
      <w:r w:rsidR="006E6E27">
        <w:instrText xml:space="preserve"> REF _Ref466780411 \r \h </w:instrText>
      </w:r>
      <w:r w:rsidR="00852C57">
        <w:fldChar w:fldCharType="separate"/>
      </w:r>
      <w:r w:rsidR="00437C65">
        <w:t>7.17.2</w:t>
      </w:r>
      <w:r w:rsidR="00852C57">
        <w:fldChar w:fldCharType="end"/>
      </w:r>
      <w:r>
        <w:t xml:space="preserve">), or as the target of the </w:t>
      </w:r>
      <w:r w:rsidRPr="007C0CD0">
        <w:rPr>
          <w:rStyle w:val="Codefragment"/>
        </w:rPr>
        <w:t>++</w:t>
      </w:r>
      <w:r>
        <w:t xml:space="preserve"> or </w:t>
      </w:r>
      <w:r w:rsidRPr="007C0CD0">
        <w:rPr>
          <w:rStyle w:val="Codefragment"/>
        </w:rPr>
        <w:t>--</w:t>
      </w:r>
      <w:r>
        <w:t xml:space="preserve"> operators (§7.5.9, §7.6.5), both the </w:t>
      </w:r>
      <w:r>
        <w:rPr>
          <w:rStyle w:val="Codefragment"/>
        </w:rPr>
        <w:t>get</w:t>
      </w:r>
      <w:r>
        <w:t xml:space="preserve"> accessors and the </w:t>
      </w:r>
      <w:r>
        <w:rPr>
          <w:rStyle w:val="Codefragment"/>
        </w:rPr>
        <w:t>set</w:t>
      </w:r>
      <w:r>
        <w:t xml:space="preserve"> accessor must exist and be accessible.</w:t>
      </w:r>
    </w:p>
    <w:p w:rsidR="00362437" w:rsidRDefault="00362437" w:rsidP="00362437">
      <w:r>
        <w:t xml:space="preserve">In the following example, the property </w:t>
      </w:r>
      <w:r w:rsidRPr="008C2395">
        <w:rPr>
          <w:rStyle w:val="Codefragment"/>
        </w:rPr>
        <w:t>A.</w:t>
      </w:r>
      <w:r>
        <w:rPr>
          <w:rStyle w:val="Codefragment"/>
        </w:rPr>
        <w:t>Text</w:t>
      </w:r>
      <w:r>
        <w:t xml:space="preserve"> is hidden by the property </w:t>
      </w:r>
      <w:r w:rsidRPr="008C2395">
        <w:rPr>
          <w:rStyle w:val="Codefragment"/>
        </w:rPr>
        <w:t>B.</w:t>
      </w:r>
      <w:r>
        <w:rPr>
          <w:rStyle w:val="Codefragment"/>
        </w:rPr>
        <w:t>Text</w:t>
      </w:r>
      <w:r>
        <w:t xml:space="preserve">, even in contexts where only the </w:t>
      </w:r>
      <w:r w:rsidRPr="008C2395">
        <w:rPr>
          <w:rStyle w:val="Codefragment"/>
        </w:rPr>
        <w:t>set</w:t>
      </w:r>
      <w:r>
        <w:t xml:space="preserve"> accessor is called. In contrast, the property </w:t>
      </w:r>
      <w:r w:rsidRPr="002C1B60">
        <w:rPr>
          <w:rStyle w:val="Codefragment"/>
        </w:rPr>
        <w:t>B.Count</w:t>
      </w:r>
      <w:r>
        <w:t xml:space="preserve"> is not accessible to class </w:t>
      </w:r>
      <w:r w:rsidRPr="002C1B60">
        <w:rPr>
          <w:rStyle w:val="Codefragment"/>
        </w:rPr>
        <w:t>M</w:t>
      </w:r>
      <w:r>
        <w:t xml:space="preserve">, so the accessible property </w:t>
      </w:r>
      <w:r w:rsidRPr="002C1B60">
        <w:rPr>
          <w:rStyle w:val="Codefragment"/>
        </w:rPr>
        <w:t>A.Count</w:t>
      </w:r>
      <w:r>
        <w:t xml:space="preserve"> is used instead.</w:t>
      </w:r>
    </w:p>
    <w:p w:rsidR="00362437" w:rsidRDefault="00362437" w:rsidP="00362437">
      <w:pPr>
        <w:pStyle w:val="Code"/>
      </w:pPr>
      <w:r>
        <w:t>class A</w:t>
      </w:r>
      <w:r>
        <w:br/>
        <w:t>{</w:t>
      </w:r>
      <w:r>
        <w:br/>
      </w:r>
      <w:r>
        <w:tab/>
        <w:t>public string Text {</w:t>
      </w:r>
      <w:r>
        <w:br/>
      </w:r>
      <w:r>
        <w:tab/>
      </w:r>
      <w:r>
        <w:tab/>
        <w:t>get { return "hello"; }</w:t>
      </w:r>
      <w:r>
        <w:br/>
      </w:r>
      <w:r>
        <w:tab/>
      </w:r>
      <w:r>
        <w:tab/>
        <w:t>set { }</w:t>
      </w:r>
      <w:r>
        <w:br/>
      </w:r>
      <w:r>
        <w:tab/>
        <w:t>}</w:t>
      </w:r>
    </w:p>
    <w:p w:rsidR="00362437" w:rsidRDefault="00362437" w:rsidP="00362437">
      <w:pPr>
        <w:pStyle w:val="Code"/>
      </w:pPr>
      <w:r>
        <w:tab/>
        <w:t>public int Count {</w:t>
      </w:r>
      <w:r>
        <w:br/>
      </w:r>
      <w:r>
        <w:tab/>
      </w:r>
      <w:r>
        <w:tab/>
        <w:t>get { return 5; }</w:t>
      </w:r>
      <w:r>
        <w:br/>
      </w:r>
      <w:r>
        <w:tab/>
      </w:r>
      <w:r>
        <w:tab/>
        <w:t>set { }</w:t>
      </w:r>
      <w:r>
        <w:br/>
      </w:r>
      <w:r>
        <w:tab/>
        <w:t>}</w:t>
      </w:r>
      <w:r>
        <w:br/>
        <w:t>}</w:t>
      </w:r>
    </w:p>
    <w:p w:rsidR="00362437" w:rsidRDefault="00362437" w:rsidP="00362437">
      <w:pPr>
        <w:pStyle w:val="Code"/>
      </w:pPr>
      <w:r>
        <w:t>class B: A</w:t>
      </w:r>
      <w:r>
        <w:br/>
        <w:t>{</w:t>
      </w:r>
      <w:r>
        <w:br/>
      </w:r>
      <w:r>
        <w:tab/>
        <w:t xml:space="preserve">private string text = "goodbye"; </w:t>
      </w:r>
      <w:r>
        <w:br/>
      </w:r>
      <w:r>
        <w:tab/>
        <w:t>private int count = 0;</w:t>
      </w:r>
    </w:p>
    <w:p w:rsidR="00362437" w:rsidRDefault="00362437" w:rsidP="00362437">
      <w:pPr>
        <w:pStyle w:val="Code"/>
      </w:pPr>
      <w:r>
        <w:tab/>
        <w:t>new public string Text {</w:t>
      </w:r>
      <w:r>
        <w:br/>
      </w:r>
      <w:r>
        <w:tab/>
      </w:r>
      <w:r>
        <w:tab/>
        <w:t>get { return text; }</w:t>
      </w:r>
      <w:r>
        <w:br/>
      </w:r>
      <w:r>
        <w:tab/>
      </w:r>
      <w:r>
        <w:tab/>
        <w:t>protected set { text = value; }</w:t>
      </w:r>
      <w:r>
        <w:br/>
      </w:r>
      <w:r>
        <w:tab/>
        <w:t>}</w:t>
      </w:r>
    </w:p>
    <w:p w:rsidR="00362437" w:rsidRDefault="00362437" w:rsidP="00362437">
      <w:pPr>
        <w:pStyle w:val="Code"/>
      </w:pPr>
      <w:r>
        <w:tab/>
        <w:t xml:space="preserve">new protected int Count { </w:t>
      </w:r>
      <w:r>
        <w:br/>
      </w:r>
      <w:r>
        <w:tab/>
      </w:r>
      <w:r>
        <w:tab/>
        <w:t>get { return count; }</w:t>
      </w:r>
      <w:r>
        <w:br/>
      </w:r>
      <w:r>
        <w:tab/>
      </w:r>
      <w:r>
        <w:tab/>
        <w:t>set { count = value; }</w:t>
      </w:r>
      <w:r>
        <w:br/>
      </w:r>
      <w:r>
        <w:tab/>
        <w:t>}</w:t>
      </w:r>
      <w:r>
        <w:br/>
        <w:t>}</w:t>
      </w:r>
    </w:p>
    <w:p w:rsidR="00362437" w:rsidRPr="00362437" w:rsidRDefault="00362437" w:rsidP="00374D41">
      <w:pPr>
        <w:pStyle w:val="Code"/>
      </w:pPr>
      <w:r>
        <w:t>class M</w:t>
      </w:r>
      <w:r>
        <w:br/>
        <w:t>{</w:t>
      </w:r>
      <w:r>
        <w:br/>
      </w:r>
      <w:r>
        <w:tab/>
        <w:t>static void Main() {</w:t>
      </w:r>
      <w:r>
        <w:br/>
      </w:r>
      <w:r>
        <w:tab/>
      </w:r>
      <w:r>
        <w:tab/>
        <w:t>B b = new B();</w:t>
      </w:r>
      <w:r>
        <w:br/>
      </w:r>
      <w:r>
        <w:tab/>
      </w:r>
      <w:r>
        <w:tab/>
        <w:t>b.Count = 12;</w:t>
      </w:r>
      <w:r>
        <w:tab/>
      </w:r>
      <w:r>
        <w:tab/>
      </w:r>
      <w:r>
        <w:tab/>
      </w:r>
      <w:r>
        <w:tab/>
        <w:t>// Calls A.Count set accessor</w:t>
      </w:r>
      <w:r>
        <w:br/>
        <w:t xml:space="preserve">      int i = b.Count;</w:t>
      </w:r>
      <w:r>
        <w:tab/>
      </w:r>
      <w:r>
        <w:tab/>
      </w:r>
      <w:r>
        <w:tab/>
        <w:t>// Calls A.Count get accessor</w:t>
      </w:r>
      <w:r>
        <w:br/>
      </w:r>
      <w:r>
        <w:tab/>
      </w:r>
      <w:r>
        <w:tab/>
        <w:t>b.Text = "howdy";</w:t>
      </w:r>
      <w:r>
        <w:tab/>
      </w:r>
      <w:r>
        <w:tab/>
      </w:r>
      <w:r>
        <w:tab/>
        <w:t>// Error, B.Text set accessor not accessible</w:t>
      </w:r>
      <w:r>
        <w:br/>
      </w:r>
      <w:r>
        <w:tab/>
      </w:r>
      <w:r>
        <w:tab/>
        <w:t>string s = b.Text;</w:t>
      </w:r>
      <w:r>
        <w:tab/>
      </w:r>
      <w:r>
        <w:tab/>
        <w:t>// Calls B.Text get accessor</w:t>
      </w:r>
      <w:r>
        <w:br/>
      </w:r>
      <w:r>
        <w:tab/>
        <w:t>}</w:t>
      </w:r>
      <w:r>
        <w:br/>
        <w:t>}</w:t>
      </w:r>
    </w:p>
    <w:p w:rsidR="00374D41" w:rsidRDefault="00374D41" w:rsidP="00374D41">
      <w:r>
        <w:t xml:space="preserve">An accessor that is used to implement an interface may not have an </w:t>
      </w:r>
      <w:r w:rsidRPr="0087389D">
        <w:rPr>
          <w:rStyle w:val="Production"/>
        </w:rPr>
        <w:t>accessor-modifier</w:t>
      </w:r>
      <w:r>
        <w:t xml:space="preserve">. If only one accessor is used to implement an interface, the other accessor may be declared with an </w:t>
      </w:r>
      <w:r w:rsidRPr="0087389D">
        <w:rPr>
          <w:rStyle w:val="Production"/>
        </w:rPr>
        <w:t>accessor-modifier</w:t>
      </w:r>
      <w:r>
        <w:t>:</w:t>
      </w:r>
    </w:p>
    <w:p w:rsidR="00374D41" w:rsidRDefault="00374D41" w:rsidP="00374D41">
      <w:pPr>
        <w:pStyle w:val="Code"/>
      </w:pPr>
      <w:r>
        <w:t>public interface I</w:t>
      </w:r>
      <w:r>
        <w:br/>
        <w:t>{</w:t>
      </w:r>
      <w:r>
        <w:br/>
      </w:r>
      <w:r>
        <w:tab/>
        <w:t>string Prop { get; }</w:t>
      </w:r>
      <w:r>
        <w:br/>
        <w:t>}</w:t>
      </w:r>
    </w:p>
    <w:p w:rsidR="00374D41" w:rsidRPr="00D44766" w:rsidRDefault="00374D41" w:rsidP="00374D41">
      <w:pPr>
        <w:pStyle w:val="Code"/>
      </w:pPr>
      <w:r>
        <w:t>public class C: I</w:t>
      </w:r>
      <w:r>
        <w:br/>
        <w:t>{</w:t>
      </w:r>
      <w:r>
        <w:br/>
      </w:r>
      <w:r>
        <w:tab/>
        <w:t>public Prop {</w:t>
      </w:r>
      <w:r>
        <w:br/>
      </w:r>
      <w:r>
        <w:tab/>
      </w:r>
      <w:r>
        <w:tab/>
        <w:t>get { return "April"; }</w:t>
      </w:r>
      <w:r>
        <w:tab/>
      </w:r>
      <w:r>
        <w:tab/>
        <w:t>// Must not have a modifier here</w:t>
      </w:r>
      <w:r>
        <w:br/>
      </w:r>
      <w:r>
        <w:tab/>
      </w:r>
      <w:r>
        <w:tab/>
        <w:t>internal set {...}</w:t>
      </w:r>
      <w:r>
        <w:tab/>
      </w:r>
      <w:r>
        <w:tab/>
      </w:r>
      <w:r>
        <w:tab/>
        <w:t>// Ok, because I.Prop has no set accessor</w:t>
      </w:r>
      <w:r>
        <w:br/>
      </w:r>
      <w:r>
        <w:tab/>
        <w:t>}</w:t>
      </w:r>
      <w:r>
        <w:br/>
        <w:t>}</w:t>
      </w:r>
    </w:p>
    <w:p w:rsidR="0028536B" w:rsidRDefault="0028536B">
      <w:pPr>
        <w:pStyle w:val="Heading3"/>
      </w:pPr>
      <w:bookmarkStart w:id="1287" w:name="_Toc251613321"/>
      <w:r>
        <w:t>Virtual, sealed, override, and abstract accessors</w:t>
      </w:r>
      <w:bookmarkEnd w:id="1285"/>
      <w:bookmarkEnd w:id="1287"/>
    </w:p>
    <w:p w:rsidR="0028536B" w:rsidRDefault="0028536B">
      <w:r>
        <w:t xml:space="preserve">A </w:t>
      </w:r>
      <w:r>
        <w:rPr>
          <w:rStyle w:val="Codefragment"/>
        </w:rPr>
        <w:t>virtual</w:t>
      </w:r>
      <w:r>
        <w:t xml:space="preserve"> property declaration specifies that the accessors of the property are virtual. The </w:t>
      </w:r>
      <w:r>
        <w:rPr>
          <w:rStyle w:val="Codefragment"/>
        </w:rPr>
        <w:t>virtual</w:t>
      </w:r>
      <w:r>
        <w:t xml:space="preserve"> modifier applies to both accessors of a read-write property—it is not possible for only one accessor of a read-write property to be virtual.</w:t>
      </w:r>
    </w:p>
    <w:p w:rsidR="0028536B" w:rsidRDefault="0028536B">
      <w:r>
        <w:t xml:space="preserve">An </w:t>
      </w:r>
      <w:r>
        <w:rPr>
          <w:rStyle w:val="Codefragment"/>
        </w:rPr>
        <w:t>abstract</w:t>
      </w:r>
      <w:r>
        <w:t xml:space="preserve"> property declaration specifies that the accessors of the property are virtual, but does not provide an actual implementation of the accessors. Instead, non-abstract derived classes are required to provide their own implementation for the accessors by overriding the property. Because an accessor for an abstract property declaration provides no actual implementation, its </w:t>
      </w:r>
      <w:r>
        <w:rPr>
          <w:rStyle w:val="Production"/>
        </w:rPr>
        <w:t>accessor-body</w:t>
      </w:r>
      <w:r>
        <w:t xml:space="preserve"> simply consists of a semicolon.</w:t>
      </w:r>
    </w:p>
    <w:p w:rsidR="0028536B" w:rsidRDefault="0028536B">
      <w:r>
        <w:t xml:space="preserve">A property declaration that includes both the </w:t>
      </w:r>
      <w:r>
        <w:rPr>
          <w:rStyle w:val="Codefragment"/>
        </w:rPr>
        <w:t>abstract</w:t>
      </w:r>
      <w:r>
        <w:t xml:space="preserve"> and </w:t>
      </w:r>
      <w:r>
        <w:rPr>
          <w:rStyle w:val="Codefragment"/>
        </w:rPr>
        <w:t>override</w:t>
      </w:r>
      <w:r>
        <w:t xml:space="preserve"> modifiers specifies that the property is abstract and overrides a base property. The accessors of such a property are also abstract.</w:t>
      </w:r>
    </w:p>
    <w:p w:rsidR="0028536B" w:rsidRDefault="0028536B">
      <w:r>
        <w:t>Abstract property declarations are only permitted in abstract classes (§</w:t>
      </w:r>
      <w:r w:rsidR="00852C57">
        <w:fldChar w:fldCharType="begin"/>
      </w:r>
      <w:r>
        <w:instrText xml:space="preserve"> REF _Ref459682804 \r \h </w:instrText>
      </w:r>
      <w:r w:rsidR="00852C57">
        <w:fldChar w:fldCharType="separate"/>
      </w:r>
      <w:r w:rsidR="00437C65">
        <w:t>10.1.1.1</w:t>
      </w:r>
      <w:r w:rsidR="00852C57">
        <w:fldChar w:fldCharType="end"/>
      </w:r>
      <w:r>
        <w:t xml:space="preserve">).The accessors of an inherited virtual property can be overridden in a derived class by including a property declaration that specifies an </w:t>
      </w:r>
      <w:r>
        <w:rPr>
          <w:rStyle w:val="Codefragment"/>
        </w:rPr>
        <w:t>override</w:t>
      </w:r>
      <w:r>
        <w:t xml:space="preserve"> directive. This is known as an </w:t>
      </w:r>
      <w:r>
        <w:rPr>
          <w:rStyle w:val="Term"/>
        </w:rPr>
        <w:t>overriding property declaration</w:t>
      </w:r>
      <w:r>
        <w:t>. An overriding property declaration does not declare a new property. Instead, it simply specializes the implementations of the accessors of an existing virtual property.</w:t>
      </w:r>
    </w:p>
    <w:p w:rsidR="0028536B" w:rsidRDefault="0028536B">
      <w:r>
        <w:t>An overriding property declaration must specify the exact same accessibility modifiers, type, and name as the inherited property. If the inherited property has only a single accessor (i.e., if the inherited property is read-only or write-only), the overriding property must include only that accessor. If the inherited property includes both accessors (i.e., if the inherited property is read-write), the overriding property can include either a single accessor or both accessors.</w:t>
      </w:r>
    </w:p>
    <w:p w:rsidR="0028536B" w:rsidRDefault="0028536B">
      <w:r>
        <w:t xml:space="preserve">An overriding property declaration may include the </w:t>
      </w:r>
      <w:r>
        <w:rPr>
          <w:rStyle w:val="Codefragment"/>
        </w:rPr>
        <w:t>sealed</w:t>
      </w:r>
      <w:r>
        <w:t xml:space="preserve"> modifier. Use of this modifier prevents a derived class from further overriding the property. The accessors of a sealed property are also sealed.</w:t>
      </w:r>
    </w:p>
    <w:p w:rsidR="0028536B" w:rsidRDefault="0028536B">
      <w:r>
        <w:t>Except for differences in declaration and invocation syntax, virtual, sealed, override, and abstract accessors behave exactly like virtual, sealed, override and abstract methods. Specifically, the rules described in §</w:t>
      </w:r>
      <w:r w:rsidR="00852C57">
        <w:fldChar w:fldCharType="begin"/>
      </w:r>
      <w:r>
        <w:instrText xml:space="preserve"> REF _Ref458831944 \r \h </w:instrText>
      </w:r>
      <w:r w:rsidR="00852C57">
        <w:fldChar w:fldCharType="separate"/>
      </w:r>
      <w:r w:rsidR="00437C65">
        <w:t>10.6.3</w:t>
      </w:r>
      <w:r w:rsidR="00852C57">
        <w:fldChar w:fldCharType="end"/>
      </w:r>
      <w:r>
        <w:t>, §</w:t>
      </w:r>
      <w:r w:rsidR="00852C57">
        <w:fldChar w:fldCharType="begin"/>
      </w:r>
      <w:r>
        <w:instrText xml:space="preserve"> REF _Ref459600522 \r \h </w:instrText>
      </w:r>
      <w:r w:rsidR="00852C57">
        <w:fldChar w:fldCharType="separate"/>
      </w:r>
      <w:r w:rsidR="00437C65">
        <w:t>10.6.4</w:t>
      </w:r>
      <w:r w:rsidR="00852C57">
        <w:fldChar w:fldCharType="end"/>
      </w:r>
      <w:r>
        <w:t>, §</w:t>
      </w:r>
      <w:r w:rsidR="00852C57">
        <w:fldChar w:fldCharType="begin"/>
      </w:r>
      <w:r>
        <w:instrText xml:space="preserve"> REF _Ref497214085 \r \h </w:instrText>
      </w:r>
      <w:r w:rsidR="00852C57">
        <w:fldChar w:fldCharType="separate"/>
      </w:r>
      <w:r w:rsidR="00437C65">
        <w:t>10.6.5</w:t>
      </w:r>
      <w:r w:rsidR="00852C57">
        <w:fldChar w:fldCharType="end"/>
      </w:r>
      <w:r>
        <w:t>, and §</w:t>
      </w:r>
      <w:r w:rsidR="00852C57">
        <w:fldChar w:fldCharType="begin"/>
      </w:r>
      <w:r>
        <w:instrText xml:space="preserve"> REF _Ref508188105 \r \h </w:instrText>
      </w:r>
      <w:r w:rsidR="00852C57">
        <w:fldChar w:fldCharType="separate"/>
      </w:r>
      <w:r w:rsidR="00437C65">
        <w:t>10.6.6</w:t>
      </w:r>
      <w:r w:rsidR="00852C57">
        <w:fldChar w:fldCharType="end"/>
      </w:r>
      <w:r>
        <w:t xml:space="preserve"> apply as if accessors were methods of a corresponding form:</w:t>
      </w:r>
    </w:p>
    <w:p w:rsidR="0028536B" w:rsidRDefault="0028536B">
      <w:pPr>
        <w:pStyle w:val="ListBullet"/>
      </w:pPr>
      <w:r>
        <w:t xml:space="preserve">A </w:t>
      </w:r>
      <w:r>
        <w:rPr>
          <w:rStyle w:val="Codefragment"/>
        </w:rPr>
        <w:t>get</w:t>
      </w:r>
      <w:r>
        <w:t xml:space="preserve"> accessor corresponds to a parameterless method with a return value of the property type and the same modifiers as the containing property.</w:t>
      </w:r>
    </w:p>
    <w:p w:rsidR="0028536B" w:rsidRDefault="0028536B">
      <w:pPr>
        <w:pStyle w:val="ListBullet"/>
      </w:pPr>
      <w:r>
        <w:t xml:space="preserve">A </w:t>
      </w:r>
      <w:r>
        <w:rPr>
          <w:rStyle w:val="Codefragment"/>
        </w:rPr>
        <w:t>set</w:t>
      </w:r>
      <w:r>
        <w:t xml:space="preserve"> accessor corresponds to a method with a single value parameter of the property type, a </w:t>
      </w:r>
      <w:r>
        <w:rPr>
          <w:rStyle w:val="Codefragment"/>
        </w:rPr>
        <w:t>void</w:t>
      </w:r>
      <w:r>
        <w:t xml:space="preserve"> return type, and the same modifiers as the containing property.</w:t>
      </w:r>
    </w:p>
    <w:p w:rsidR="0028536B" w:rsidRDefault="0028536B">
      <w:r>
        <w:t>In the example</w:t>
      </w:r>
    </w:p>
    <w:p w:rsidR="0028536B" w:rsidRDefault="0028536B">
      <w:pPr>
        <w:pStyle w:val="Code"/>
      </w:pPr>
      <w:r>
        <w:t>abstract class A</w:t>
      </w:r>
      <w:r>
        <w:br/>
        <w:t>{</w:t>
      </w:r>
      <w:r>
        <w:br/>
      </w:r>
      <w:r>
        <w:tab/>
        <w:t>int y;</w:t>
      </w:r>
    </w:p>
    <w:p w:rsidR="0028536B" w:rsidRDefault="0028536B">
      <w:pPr>
        <w:pStyle w:val="Code"/>
      </w:pPr>
      <w:r>
        <w:tab/>
        <w:t>public virtual int X {</w:t>
      </w:r>
      <w:r>
        <w:br/>
      </w:r>
      <w:r>
        <w:tab/>
      </w:r>
      <w:r>
        <w:tab/>
        <w:t>get { return 0; }</w:t>
      </w:r>
      <w:r>
        <w:br/>
      </w:r>
      <w:r>
        <w:tab/>
        <w:t>}</w:t>
      </w:r>
    </w:p>
    <w:p w:rsidR="0028536B" w:rsidRDefault="0028536B">
      <w:pPr>
        <w:pStyle w:val="Code"/>
      </w:pPr>
      <w:r>
        <w:tab/>
        <w:t>public virtual int Y {</w:t>
      </w:r>
      <w:r>
        <w:br/>
      </w:r>
      <w:r>
        <w:tab/>
      </w:r>
      <w:r>
        <w:tab/>
        <w:t>get { return y; }</w:t>
      </w:r>
      <w:r>
        <w:br/>
      </w:r>
      <w:r>
        <w:tab/>
      </w:r>
      <w:r>
        <w:tab/>
        <w:t>set { y = value; }</w:t>
      </w:r>
      <w:r>
        <w:br/>
      </w:r>
      <w:r>
        <w:tab/>
        <w:t>}</w:t>
      </w:r>
    </w:p>
    <w:p w:rsidR="0028536B" w:rsidRDefault="0028536B">
      <w:pPr>
        <w:pStyle w:val="Code"/>
      </w:pPr>
      <w:r>
        <w:tab/>
        <w:t>public abstract int Z { get; set; }</w:t>
      </w:r>
      <w:r>
        <w:br/>
        <w:t>}</w:t>
      </w:r>
    </w:p>
    <w:p w:rsidR="0028536B" w:rsidRDefault="0028536B">
      <w:r>
        <w:rPr>
          <w:rStyle w:val="Codefragment"/>
        </w:rPr>
        <w:t>X</w:t>
      </w:r>
      <w:r>
        <w:t xml:space="preserve"> is a virtual read-only property, </w:t>
      </w:r>
      <w:r>
        <w:rPr>
          <w:rStyle w:val="Codefragment"/>
        </w:rPr>
        <w:t>Y</w:t>
      </w:r>
      <w:r>
        <w:t xml:space="preserve"> is a virtual read-write property, and </w:t>
      </w:r>
      <w:r>
        <w:rPr>
          <w:rStyle w:val="Codefragment"/>
        </w:rPr>
        <w:t>Z</w:t>
      </w:r>
      <w:r>
        <w:t xml:space="preserve"> is an abstract read-write property. Because </w:t>
      </w:r>
      <w:r>
        <w:rPr>
          <w:rStyle w:val="Codefragment"/>
        </w:rPr>
        <w:t>Z</w:t>
      </w:r>
      <w:r>
        <w:t xml:space="preserve"> is abstract, the containing class </w:t>
      </w:r>
      <w:r>
        <w:rPr>
          <w:rStyle w:val="Codefragment"/>
        </w:rPr>
        <w:t>A</w:t>
      </w:r>
      <w:r>
        <w:t xml:space="preserve"> must also be declared abstract.</w:t>
      </w:r>
    </w:p>
    <w:p w:rsidR="0028536B" w:rsidRDefault="0028536B">
      <w:r>
        <w:t xml:space="preserve">A class that derives from </w:t>
      </w:r>
      <w:r>
        <w:rPr>
          <w:rStyle w:val="Codefragment"/>
        </w:rPr>
        <w:t>A</w:t>
      </w:r>
      <w:r>
        <w:t xml:space="preserve"> is show below:</w:t>
      </w:r>
    </w:p>
    <w:p w:rsidR="0028536B" w:rsidRDefault="0028536B">
      <w:pPr>
        <w:pStyle w:val="Code"/>
      </w:pPr>
      <w:r>
        <w:t>class B: A</w:t>
      </w:r>
      <w:r>
        <w:br/>
        <w:t>{</w:t>
      </w:r>
      <w:r>
        <w:br/>
      </w:r>
      <w:r>
        <w:tab/>
        <w:t>int z;</w:t>
      </w:r>
    </w:p>
    <w:p w:rsidR="0028536B" w:rsidRDefault="0028536B">
      <w:pPr>
        <w:pStyle w:val="Code"/>
      </w:pPr>
      <w:r>
        <w:tab/>
        <w:t>public override int X {</w:t>
      </w:r>
      <w:r>
        <w:br/>
      </w:r>
      <w:r>
        <w:tab/>
      </w:r>
      <w:r>
        <w:tab/>
        <w:t>get { return base.X + 1; }</w:t>
      </w:r>
      <w:r>
        <w:br/>
      </w:r>
      <w:r>
        <w:tab/>
        <w:t>}</w:t>
      </w:r>
    </w:p>
    <w:p w:rsidR="0028536B" w:rsidRDefault="0028536B">
      <w:pPr>
        <w:pStyle w:val="Code"/>
      </w:pPr>
      <w:r>
        <w:tab/>
        <w:t>public override int Y {</w:t>
      </w:r>
      <w:r>
        <w:br/>
      </w:r>
      <w:r>
        <w:tab/>
      </w:r>
      <w:r>
        <w:tab/>
        <w:t>set { base.Y = value &lt; 0? 0: value; }</w:t>
      </w:r>
      <w:r>
        <w:br/>
      </w:r>
      <w:r>
        <w:tab/>
        <w:t>}</w:t>
      </w:r>
    </w:p>
    <w:p w:rsidR="0028536B" w:rsidRDefault="0028536B">
      <w:pPr>
        <w:pStyle w:val="Code"/>
      </w:pPr>
      <w:r>
        <w:tab/>
        <w:t>public override int Z {</w:t>
      </w:r>
      <w:r>
        <w:br/>
      </w:r>
      <w:r>
        <w:tab/>
      </w:r>
      <w:r>
        <w:tab/>
        <w:t>get { return z; }</w:t>
      </w:r>
      <w:r>
        <w:br/>
      </w:r>
      <w:r>
        <w:tab/>
      </w:r>
      <w:r>
        <w:tab/>
        <w:t>set { z = value; }</w:t>
      </w:r>
      <w:r>
        <w:br/>
      </w:r>
      <w:r>
        <w:tab/>
        <w:t>}</w:t>
      </w:r>
      <w:r>
        <w:br/>
        <w:t>}</w:t>
      </w:r>
    </w:p>
    <w:p w:rsidR="0028536B" w:rsidRDefault="0028536B">
      <w:r>
        <w:t xml:space="preserve">Here, the declarations of </w:t>
      </w:r>
      <w:r>
        <w:rPr>
          <w:rStyle w:val="Codefragment"/>
        </w:rPr>
        <w:t>X</w:t>
      </w:r>
      <w:r>
        <w:t xml:space="preserve">, </w:t>
      </w:r>
      <w:r>
        <w:rPr>
          <w:rStyle w:val="Codefragment"/>
        </w:rPr>
        <w:t>Y</w:t>
      </w:r>
      <w:r>
        <w:t xml:space="preserve">, and </w:t>
      </w:r>
      <w:r>
        <w:rPr>
          <w:rStyle w:val="Codefragment"/>
        </w:rPr>
        <w:t>Z</w:t>
      </w:r>
      <w:r>
        <w:t xml:space="preserve"> are overriding property declarations. Each property declaration exactly matches the accessibility modifiers, type, and name of the corresponding inherited property. The </w:t>
      </w:r>
      <w:r>
        <w:rPr>
          <w:rStyle w:val="Codefragment"/>
        </w:rPr>
        <w:t>get</w:t>
      </w:r>
      <w:r>
        <w:t xml:space="preserve"> accessor of </w:t>
      </w:r>
      <w:r>
        <w:rPr>
          <w:rStyle w:val="Codefragment"/>
        </w:rPr>
        <w:t>X</w:t>
      </w:r>
      <w:r>
        <w:t xml:space="preserve"> and the </w:t>
      </w:r>
      <w:r>
        <w:rPr>
          <w:rStyle w:val="Codefragment"/>
        </w:rPr>
        <w:t>set</w:t>
      </w:r>
      <w:r>
        <w:t xml:space="preserve"> accessor of </w:t>
      </w:r>
      <w:r>
        <w:rPr>
          <w:rStyle w:val="Codefragment"/>
        </w:rPr>
        <w:t>Y</w:t>
      </w:r>
      <w:r>
        <w:t xml:space="preserve"> use the </w:t>
      </w:r>
      <w:r>
        <w:rPr>
          <w:rStyle w:val="Codefragment"/>
        </w:rPr>
        <w:t>base</w:t>
      </w:r>
      <w:r>
        <w:t xml:space="preserve"> keyword to access the inherited accessors. The declaration of </w:t>
      </w:r>
      <w:r>
        <w:rPr>
          <w:rStyle w:val="Codefragment"/>
        </w:rPr>
        <w:t>Z</w:t>
      </w:r>
      <w:r>
        <w:t xml:space="preserve"> overrides both abstract accessors—thus, there are no outstanding abstract function members in </w:t>
      </w:r>
      <w:r>
        <w:rPr>
          <w:rStyle w:val="Codefragment"/>
        </w:rPr>
        <w:t>B</w:t>
      </w:r>
      <w:r>
        <w:t xml:space="preserve">, and </w:t>
      </w:r>
      <w:r>
        <w:rPr>
          <w:rStyle w:val="Codefragment"/>
        </w:rPr>
        <w:t>B</w:t>
      </w:r>
      <w:r>
        <w:t xml:space="preserve"> is permitted to be a non-abstract class.</w:t>
      </w:r>
    </w:p>
    <w:p w:rsidR="00374D41" w:rsidRDefault="00374D41" w:rsidP="00374D41">
      <w:bookmarkStart w:id="1288" w:name="_Ref513790718"/>
      <w:bookmarkStart w:id="1289" w:name="_Ref463497734"/>
      <w:r>
        <w:t xml:space="preserve">When a property is declared as an </w:t>
      </w:r>
      <w:r>
        <w:rPr>
          <w:rStyle w:val="Codefragment"/>
        </w:rPr>
        <w:t>override</w:t>
      </w:r>
      <w:r>
        <w:t>, any overridden accessors must be accessible to the overriding code. In addition, the declared accessibility of both the property or indexer itself, and of the accessors, must match that of the overridden member and accessors. For example:</w:t>
      </w:r>
    </w:p>
    <w:p w:rsidR="00374D41" w:rsidRDefault="00374D41" w:rsidP="00374D41">
      <w:pPr>
        <w:pStyle w:val="Code"/>
      </w:pPr>
      <w:r>
        <w:t>public class B</w:t>
      </w:r>
      <w:r>
        <w:br/>
        <w:t>{</w:t>
      </w:r>
      <w:r>
        <w:br/>
      </w:r>
      <w:r>
        <w:tab/>
        <w:t>public virtual int P {</w:t>
      </w:r>
      <w:r>
        <w:br/>
      </w:r>
      <w:r>
        <w:tab/>
      </w:r>
      <w:r>
        <w:tab/>
        <w:t>protected set {...}</w:t>
      </w:r>
      <w:r>
        <w:br/>
      </w:r>
      <w:r>
        <w:tab/>
      </w:r>
      <w:r>
        <w:tab/>
        <w:t>get {...}</w:t>
      </w:r>
      <w:r>
        <w:br/>
      </w:r>
      <w:r>
        <w:tab/>
        <w:t>}</w:t>
      </w:r>
      <w:r>
        <w:br/>
        <w:t>}</w:t>
      </w:r>
    </w:p>
    <w:p w:rsidR="00374D41" w:rsidRDefault="00374D41" w:rsidP="00374D41">
      <w:pPr>
        <w:pStyle w:val="Code"/>
      </w:pPr>
      <w:r>
        <w:t>public class D: B</w:t>
      </w:r>
      <w:r>
        <w:br/>
        <w:t>{</w:t>
      </w:r>
      <w:r>
        <w:br/>
      </w:r>
      <w:r>
        <w:tab/>
        <w:t>public override int P {</w:t>
      </w:r>
      <w:r>
        <w:br/>
      </w:r>
      <w:r>
        <w:tab/>
      </w:r>
      <w:r>
        <w:tab/>
        <w:t>protected set {...}</w:t>
      </w:r>
      <w:r>
        <w:tab/>
      </w:r>
      <w:r>
        <w:tab/>
      </w:r>
      <w:r>
        <w:tab/>
        <w:t>// Must specify protected here</w:t>
      </w:r>
      <w:r>
        <w:br/>
      </w:r>
      <w:r>
        <w:tab/>
      </w:r>
      <w:r>
        <w:tab/>
        <w:t>get {...}</w:t>
      </w:r>
      <w:r>
        <w:tab/>
      </w:r>
      <w:r>
        <w:tab/>
      </w:r>
      <w:r>
        <w:tab/>
      </w:r>
      <w:r>
        <w:tab/>
      </w:r>
      <w:r>
        <w:tab/>
      </w:r>
      <w:r>
        <w:tab/>
        <w:t>// Must not have a modifier here</w:t>
      </w:r>
      <w:r>
        <w:br/>
      </w:r>
      <w:r>
        <w:tab/>
        <w:t>}</w:t>
      </w:r>
      <w:r>
        <w:br/>
        <w:t>}</w:t>
      </w:r>
    </w:p>
    <w:p w:rsidR="0028536B" w:rsidRDefault="0028536B">
      <w:pPr>
        <w:pStyle w:val="Heading2"/>
      </w:pPr>
      <w:bookmarkStart w:id="1290" w:name="_Ref174219523"/>
      <w:bookmarkStart w:id="1291" w:name="_Toc251613322"/>
      <w:r>
        <w:t>Events</w:t>
      </w:r>
      <w:bookmarkEnd w:id="1288"/>
      <w:bookmarkEnd w:id="1289"/>
      <w:bookmarkEnd w:id="1290"/>
      <w:bookmarkEnd w:id="1291"/>
    </w:p>
    <w:p w:rsidR="0028536B" w:rsidRDefault="0028536B">
      <w:r>
        <w:t xml:space="preserve">An </w:t>
      </w:r>
      <w:r>
        <w:rPr>
          <w:rStyle w:val="Term"/>
        </w:rPr>
        <w:t>event</w:t>
      </w:r>
      <w:r>
        <w:t xml:space="preserve"> is a member that enables an object or class to provide notifications. Clients can attach executable code for events by supplying </w:t>
      </w:r>
      <w:r>
        <w:rPr>
          <w:rStyle w:val="Term"/>
        </w:rPr>
        <w:t>event handlers</w:t>
      </w:r>
      <w:r>
        <w:t>.</w:t>
      </w:r>
    </w:p>
    <w:p w:rsidR="0028536B" w:rsidRDefault="0028536B">
      <w:r>
        <w:t xml:space="preserve">Events are declared using </w:t>
      </w:r>
      <w:r>
        <w:rPr>
          <w:rStyle w:val="Production"/>
        </w:rPr>
        <w:t>event-declaration</w:t>
      </w:r>
      <w:r>
        <w:t>s:</w:t>
      </w:r>
    </w:p>
    <w:p w:rsidR="0028536B" w:rsidRDefault="0028536B">
      <w:pPr>
        <w:pStyle w:val="Grammar"/>
      </w:pPr>
      <w:r>
        <w:t>event-declaration:</w:t>
      </w:r>
      <w:r>
        <w:br/>
        <w:t>attributes</w:t>
      </w:r>
      <w:r>
        <w:rPr>
          <w:vertAlign w:val="subscript"/>
        </w:rPr>
        <w:t>opt</w:t>
      </w:r>
      <w:r>
        <w:t xml:space="preserve">   event-modifiers</w:t>
      </w:r>
      <w:r>
        <w:rPr>
          <w:vertAlign w:val="subscript"/>
        </w:rPr>
        <w:t>opt</w:t>
      </w:r>
      <w:r>
        <w:t xml:space="preserve">   </w:t>
      </w:r>
      <w:r>
        <w:rPr>
          <w:rStyle w:val="Terminal"/>
        </w:rPr>
        <w:t>event</w:t>
      </w:r>
      <w:r>
        <w:t xml:space="preserve">   type   variable-declarators   </w:t>
      </w:r>
      <w:r>
        <w:rPr>
          <w:rStyle w:val="Terminal"/>
        </w:rPr>
        <w:t>;</w:t>
      </w:r>
      <w:r>
        <w:rPr>
          <w:rStyle w:val="Terminal"/>
        </w:rPr>
        <w:br/>
      </w:r>
      <w:r>
        <w:t>attributes</w:t>
      </w:r>
      <w:r>
        <w:rPr>
          <w:vertAlign w:val="subscript"/>
        </w:rPr>
        <w:t>opt</w:t>
      </w:r>
      <w:r>
        <w:t xml:space="preserve">   event-modifiers</w:t>
      </w:r>
      <w:r>
        <w:rPr>
          <w:vertAlign w:val="subscript"/>
        </w:rPr>
        <w:t>opt</w:t>
      </w:r>
      <w:r>
        <w:t xml:space="preserve">   </w:t>
      </w:r>
      <w:r>
        <w:rPr>
          <w:rStyle w:val="Terminal"/>
        </w:rPr>
        <w:t>event</w:t>
      </w:r>
      <w:r>
        <w:t xml:space="preserve">   type   member-name   </w:t>
      </w:r>
      <w:r>
        <w:rPr>
          <w:rStyle w:val="Terminal"/>
        </w:rPr>
        <w:t>{</w:t>
      </w:r>
      <w:r>
        <w:t xml:space="preserve">   event-accessor-declarations   </w:t>
      </w:r>
      <w:r>
        <w:rPr>
          <w:rStyle w:val="Terminal"/>
        </w:rPr>
        <w:t>}</w:t>
      </w:r>
    </w:p>
    <w:p w:rsidR="0028536B" w:rsidRDefault="0028536B">
      <w:pPr>
        <w:pStyle w:val="Grammar"/>
      </w:pPr>
      <w:r>
        <w:t>event-modifiers:</w:t>
      </w:r>
      <w:r>
        <w:br/>
        <w:t>event-modifier</w:t>
      </w:r>
      <w:r>
        <w:br/>
        <w:t>event-modifiers   event-modifier</w:t>
      </w:r>
    </w:p>
    <w:p w:rsidR="0028536B" w:rsidRDefault="0028536B">
      <w:pPr>
        <w:pStyle w:val="Grammar"/>
      </w:pPr>
      <w:r>
        <w:t>event-modifier: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event-accessor-declarations:</w:t>
      </w:r>
      <w:r>
        <w:br/>
        <w:t>add-accessor-declaration   remove-accessor-declaration</w:t>
      </w:r>
      <w:r>
        <w:br/>
        <w:t>remove-accessor-declaration   add-accessor-declaration</w:t>
      </w:r>
    </w:p>
    <w:p w:rsidR="0028536B" w:rsidRDefault="0028536B">
      <w:pPr>
        <w:pStyle w:val="Grammar"/>
      </w:pPr>
      <w:r>
        <w:t>add-accessor-declaration:</w:t>
      </w:r>
      <w:r>
        <w:br/>
        <w:t>attributes</w:t>
      </w:r>
      <w:r>
        <w:rPr>
          <w:vertAlign w:val="subscript"/>
        </w:rPr>
        <w:t>opt</w:t>
      </w:r>
      <w:r>
        <w:t xml:space="preserve">   </w:t>
      </w:r>
      <w:r>
        <w:rPr>
          <w:rStyle w:val="Terminal"/>
        </w:rPr>
        <w:t>add</w:t>
      </w:r>
      <w:r>
        <w:t xml:space="preserve">   block</w:t>
      </w:r>
    </w:p>
    <w:p w:rsidR="0028536B" w:rsidRDefault="0028536B">
      <w:pPr>
        <w:pStyle w:val="Grammar"/>
      </w:pPr>
      <w:r>
        <w:t>remove-accessor-declaration:</w:t>
      </w:r>
      <w:r>
        <w:br/>
        <w:t>attributes</w:t>
      </w:r>
      <w:r>
        <w:rPr>
          <w:vertAlign w:val="subscript"/>
        </w:rPr>
        <w:t>opt</w:t>
      </w:r>
      <w:r>
        <w:t xml:space="preserve">   </w:t>
      </w:r>
      <w:r>
        <w:rPr>
          <w:rStyle w:val="Terminal"/>
        </w:rPr>
        <w:t>remove</w:t>
      </w:r>
      <w:r>
        <w:t xml:space="preserve">   block</w:t>
      </w:r>
    </w:p>
    <w:p w:rsidR="0028536B" w:rsidRDefault="0028536B">
      <w:r>
        <w:t xml:space="preserve">An </w:t>
      </w:r>
      <w:r>
        <w:rPr>
          <w:rStyle w:val="Production"/>
        </w:rPr>
        <w:t>event-declaration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and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the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 xml:space="preserve">),  </w:t>
      </w:r>
      <w:r>
        <w:rPr>
          <w:rStyle w:val="Codefragment"/>
        </w:rPr>
        <w:t>static</w:t>
      </w:r>
      <w:r>
        <w:t xml:space="preserve"> (§</w:t>
      </w:r>
      <w:r w:rsidR="00852C57">
        <w:fldChar w:fldCharType="begin"/>
      </w:r>
      <w:r>
        <w:instrText xml:space="preserve"> REF _Ref458831933 \r \h </w:instrText>
      </w:r>
      <w:r w:rsidR="00852C57">
        <w:fldChar w:fldCharType="separate"/>
      </w:r>
      <w:r w:rsidR="00437C65">
        <w:t>10.6.2</w:t>
      </w:r>
      <w:r w:rsidR="00852C57">
        <w:fldChar w:fldCharType="end"/>
      </w:r>
      <w:r>
        <w:t xml:space="preserve">), </w:t>
      </w:r>
      <w:r>
        <w:rPr>
          <w:rStyle w:val="Codefragment"/>
        </w:rPr>
        <w:t>virtual</w:t>
      </w:r>
      <w:r>
        <w:t xml:space="preserve">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rPr>
          <w:rStyle w:val="Codefragment"/>
        </w:rPr>
        <w:t>override</w:t>
      </w:r>
      <w:r>
        <w:t xml:space="preserve"> (§</w:t>
      </w:r>
      <w:r w:rsidR="00852C57">
        <w:fldChar w:fldCharType="begin"/>
      </w:r>
      <w:r>
        <w:instrText xml:space="preserve"> REF _Ref459600522 \r \h </w:instrText>
      </w:r>
      <w:r w:rsidR="00852C57">
        <w:fldChar w:fldCharType="separate"/>
      </w:r>
      <w:r w:rsidR="00437C65">
        <w:t>10.6.4</w:t>
      </w:r>
      <w:r w:rsidR="00852C57">
        <w:fldChar w:fldCharType="end"/>
      </w:r>
      <w:r>
        <w:t xml:space="preserve">), </w:t>
      </w:r>
      <w:r>
        <w:rPr>
          <w:rStyle w:val="Codefragment"/>
        </w:rPr>
        <w:t>sealed</w:t>
      </w:r>
      <w:r>
        <w:t xml:space="preserve"> (§</w:t>
      </w:r>
      <w:r w:rsidR="00852C57">
        <w:fldChar w:fldCharType="begin"/>
      </w:r>
      <w:r>
        <w:instrText xml:space="preserve"> REF _Ref497214085 \r \h </w:instrText>
      </w:r>
      <w:r w:rsidR="00852C57">
        <w:fldChar w:fldCharType="separate"/>
      </w:r>
      <w:r w:rsidR="00437C65">
        <w:t>10.6.5</w:t>
      </w:r>
      <w:r w:rsidR="00852C57">
        <w:fldChar w:fldCharType="end"/>
      </w:r>
      <w:r>
        <w:t xml:space="preserve">), </w:t>
      </w:r>
      <w:r>
        <w:rPr>
          <w:rStyle w:val="Codefragment"/>
        </w:rPr>
        <w:t>abstract</w:t>
      </w:r>
      <w:r>
        <w:t xml:space="preserve"> (§</w:t>
      </w:r>
      <w:r w:rsidR="00852C57">
        <w:fldChar w:fldCharType="begin"/>
      </w:r>
      <w:r>
        <w:instrText xml:space="preserve"> REF _Ref508600735 \r \h </w:instrText>
      </w:r>
      <w:r w:rsidR="00852C57">
        <w:fldChar w:fldCharType="separate"/>
      </w:r>
      <w:r w:rsidR="00437C65">
        <w:t>10.6.6</w:t>
      </w:r>
      <w:r w:rsidR="00852C57">
        <w:fldChar w:fldCharType="end"/>
      </w:r>
      <w:r>
        <w:t xml:space="preserve">), and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 modifiers.</w:t>
      </w:r>
    </w:p>
    <w:p w:rsidR="0028536B" w:rsidRDefault="0028536B">
      <w:r>
        <w:t>Event declarations are subject to the same rules as method declarations (§</w:t>
      </w:r>
      <w:r w:rsidR="00852C57">
        <w:fldChar w:fldCharType="begin"/>
      </w:r>
      <w:r>
        <w:instrText xml:space="preserve"> REF _Ref456697668 \r \h </w:instrText>
      </w:r>
      <w:r w:rsidR="00852C57">
        <w:fldChar w:fldCharType="separate"/>
      </w:r>
      <w:r w:rsidR="00437C65">
        <w:t>10.6</w:t>
      </w:r>
      <w:r w:rsidR="00852C57">
        <w:fldChar w:fldCharType="end"/>
      </w:r>
      <w:r>
        <w:t>) with regard to valid combinations of modifiers.</w:t>
      </w:r>
    </w:p>
    <w:p w:rsidR="0028536B" w:rsidRDefault="0028536B">
      <w:r>
        <w:t xml:space="preserve">The </w:t>
      </w:r>
      <w:r>
        <w:rPr>
          <w:rStyle w:val="Production"/>
        </w:rPr>
        <w:t>type</w:t>
      </w:r>
      <w:r>
        <w:t xml:space="preserve"> of an event declaration must be a </w:t>
      </w:r>
      <w:r>
        <w:rPr>
          <w:rStyle w:val="Production"/>
        </w:rPr>
        <w:t>delegate-type</w:t>
      </w:r>
      <w:r>
        <w:t xml:space="preserve"> (§</w:t>
      </w:r>
      <w:r w:rsidR="00852C57">
        <w:fldChar w:fldCharType="begin"/>
      </w:r>
      <w:r>
        <w:instrText xml:space="preserve"> REF _Ref496324790 \r \h </w:instrText>
      </w:r>
      <w:r w:rsidR="00852C57">
        <w:fldChar w:fldCharType="separate"/>
      </w:r>
      <w:r w:rsidR="00437C65">
        <w:t>4.2</w:t>
      </w:r>
      <w:r w:rsidR="00852C57">
        <w:fldChar w:fldCharType="end"/>
      </w:r>
      <w:r>
        <w:t xml:space="preserve">), and that </w:t>
      </w:r>
      <w:r>
        <w:rPr>
          <w:rStyle w:val="Production"/>
        </w:rPr>
        <w:t>delegate-type</w:t>
      </w:r>
      <w:r>
        <w:t xml:space="preserve"> must be at least as accessible as the event itself (§</w:t>
      </w:r>
      <w:r w:rsidR="00852C57">
        <w:fldChar w:fldCharType="begin"/>
      </w:r>
      <w:r w:rsidR="006E6E27">
        <w:instrText xml:space="preserve"> REF _Ref174231012 \r \h </w:instrText>
      </w:r>
      <w:r w:rsidR="00852C57">
        <w:fldChar w:fldCharType="separate"/>
      </w:r>
      <w:r w:rsidR="00437C65">
        <w:t>3.5.4</w:t>
      </w:r>
      <w:r w:rsidR="00852C57">
        <w:fldChar w:fldCharType="end"/>
      </w:r>
      <w:r>
        <w:t>).</w:t>
      </w:r>
    </w:p>
    <w:p w:rsidR="0028536B" w:rsidRDefault="0028536B">
      <w:r>
        <w:t xml:space="preserve">An event declaration may include </w:t>
      </w:r>
      <w:r>
        <w:rPr>
          <w:rStyle w:val="Production"/>
        </w:rPr>
        <w:t>event-accessor-declaration</w:t>
      </w:r>
      <w:r>
        <w:t>s. However, if it does not, for non-extern, non-abstract events, the compiler supplies them automatically (§</w:t>
      </w:r>
      <w:r w:rsidR="00852C57">
        <w:fldChar w:fldCharType="begin"/>
      </w:r>
      <w:r>
        <w:instrText xml:space="preserve"> REF _Ref513827619 \r \h </w:instrText>
      </w:r>
      <w:r w:rsidR="00852C57">
        <w:fldChar w:fldCharType="separate"/>
      </w:r>
      <w:r w:rsidR="00437C65">
        <w:t>10.8.1</w:t>
      </w:r>
      <w:r w:rsidR="00852C57">
        <w:fldChar w:fldCharType="end"/>
      </w:r>
      <w:r>
        <w:t>); for extern events, the accessors are provided externally.</w:t>
      </w:r>
    </w:p>
    <w:p w:rsidR="0028536B" w:rsidRDefault="0028536B">
      <w:r>
        <w:t xml:space="preserve">An event declaration that omits </w:t>
      </w:r>
      <w:r>
        <w:rPr>
          <w:rStyle w:val="Production"/>
        </w:rPr>
        <w:t>event-accessor-declaration</w:t>
      </w:r>
      <w:r>
        <w:t xml:space="preserve">s defines one or more events—one for each of the </w:t>
      </w:r>
      <w:r>
        <w:rPr>
          <w:rStyle w:val="Production"/>
        </w:rPr>
        <w:t>variable-declarator</w:t>
      </w:r>
      <w:r>
        <w:t xml:space="preserve">s. The attributes and modifiers apply to all of the members declared by such an </w:t>
      </w:r>
      <w:r>
        <w:rPr>
          <w:rStyle w:val="Production"/>
        </w:rPr>
        <w:t>event-declaration</w:t>
      </w:r>
      <w:r>
        <w:t>.</w:t>
      </w:r>
    </w:p>
    <w:p w:rsidR="0028536B" w:rsidRDefault="0028536B">
      <w:r>
        <w:t xml:space="preserve">It is a compile-time error for an </w:t>
      </w:r>
      <w:r>
        <w:rPr>
          <w:rStyle w:val="Production"/>
        </w:rPr>
        <w:t>event-declaration</w:t>
      </w:r>
      <w:r>
        <w:t xml:space="preserve"> to include both the </w:t>
      </w:r>
      <w:r>
        <w:rPr>
          <w:rStyle w:val="Codefragment"/>
        </w:rPr>
        <w:t>abstract</w:t>
      </w:r>
      <w:r>
        <w:t xml:space="preserve"> modifier and brace-delimited </w:t>
      </w:r>
      <w:r>
        <w:rPr>
          <w:rStyle w:val="Production"/>
        </w:rPr>
        <w:t>event-accessor-declaration</w:t>
      </w:r>
      <w:r>
        <w:t>s.</w:t>
      </w:r>
    </w:p>
    <w:p w:rsidR="0028536B" w:rsidRDefault="0028536B">
      <w:r>
        <w:t xml:space="preserve">When an event declaration includes an </w:t>
      </w:r>
      <w:r>
        <w:rPr>
          <w:rStyle w:val="Codefragment"/>
        </w:rPr>
        <w:t>extern</w:t>
      </w:r>
      <w:r>
        <w:t xml:space="preserve"> modifier, the event is said to be an </w:t>
      </w:r>
      <w:r>
        <w:rPr>
          <w:rStyle w:val="Term"/>
        </w:rPr>
        <w:t>external event</w:t>
      </w:r>
      <w:r>
        <w:t xml:space="preserve">. Because an external event declaration provides no actual implementation, it is an error for it to include both the </w:t>
      </w:r>
      <w:r>
        <w:rPr>
          <w:rStyle w:val="Codefragment"/>
        </w:rPr>
        <w:t>extern</w:t>
      </w:r>
      <w:r>
        <w:t xml:space="preserve"> modifier and </w:t>
      </w:r>
      <w:r>
        <w:rPr>
          <w:rStyle w:val="Production"/>
        </w:rPr>
        <w:t>event-accessor-declaration</w:t>
      </w:r>
      <w:r>
        <w:t>s.</w:t>
      </w:r>
    </w:p>
    <w:p w:rsidR="007556EF" w:rsidRDefault="007556EF">
      <w:r>
        <w:t xml:space="preserve">It is a compile-time error for a </w:t>
      </w:r>
      <w:r w:rsidRPr="007556EF">
        <w:rPr>
          <w:rStyle w:val="Production"/>
        </w:rPr>
        <w:t>variable-declarator</w:t>
      </w:r>
      <w:r>
        <w:t xml:space="preserve"> of an event declaration with an </w:t>
      </w:r>
      <w:r w:rsidRPr="007556EF">
        <w:rPr>
          <w:rStyle w:val="Codefragment"/>
        </w:rPr>
        <w:t>abstract</w:t>
      </w:r>
      <w:r>
        <w:t xml:space="preserve"> or </w:t>
      </w:r>
      <w:r w:rsidRPr="007556EF">
        <w:rPr>
          <w:rStyle w:val="Codefragment"/>
        </w:rPr>
        <w:t>external</w:t>
      </w:r>
      <w:r>
        <w:t xml:space="preserve"> modifier to include a </w:t>
      </w:r>
      <w:r w:rsidRPr="007556EF">
        <w:rPr>
          <w:rStyle w:val="Production"/>
        </w:rPr>
        <w:t>variable-initializer</w:t>
      </w:r>
      <w:r>
        <w:t>.</w:t>
      </w:r>
    </w:p>
    <w:p w:rsidR="0028536B" w:rsidRDefault="0028536B">
      <w:r>
        <w:t xml:space="preserve">An event can be used as the left-hand operand of the </w:t>
      </w:r>
      <w:r>
        <w:rPr>
          <w:rStyle w:val="Codefragment"/>
        </w:rPr>
        <w:t>+=</w:t>
      </w:r>
      <w:r>
        <w:t xml:space="preserve"> and </w:t>
      </w:r>
      <w:r>
        <w:rPr>
          <w:rStyle w:val="Codefragment"/>
        </w:rPr>
        <w:t>-=</w:t>
      </w:r>
      <w:r>
        <w:t xml:space="preserve"> operators (§</w:t>
      </w:r>
      <w:r w:rsidR="00852C57">
        <w:fldChar w:fldCharType="begin"/>
      </w:r>
      <w:r>
        <w:instrText xml:space="preserve"> REF _Ref466797471 \r \h </w:instrText>
      </w:r>
      <w:r w:rsidR="00852C57">
        <w:fldChar w:fldCharType="separate"/>
      </w:r>
      <w:r w:rsidR="00437C65">
        <w:t>7.17.3</w:t>
      </w:r>
      <w:r w:rsidR="00852C57">
        <w:fldChar w:fldCharType="end"/>
      </w:r>
      <w:r>
        <w:t>). These operators are used, respectively, to attach event handlers to or to remove event handlers from an event, and the access modifiers of the event control the contexts in which such operations are permitted.</w:t>
      </w:r>
    </w:p>
    <w:p w:rsidR="0028536B" w:rsidRDefault="0028536B">
      <w:r>
        <w:t xml:space="preserve">Since </w:t>
      </w:r>
      <w:r>
        <w:rPr>
          <w:rStyle w:val="Codefragment"/>
        </w:rPr>
        <w:t>+=</w:t>
      </w:r>
      <w:r>
        <w:t xml:space="preserve"> and </w:t>
      </w:r>
      <w:r>
        <w:rPr>
          <w:rStyle w:val="Codefragment"/>
        </w:rPr>
        <w:t>-=</w:t>
      </w:r>
      <w:r>
        <w:t xml:space="preserve"> are the only operations that are permitted on an event outside the type that declares the event, external code can add and remove handlers for an event, but cannot in any other way obtain or modify the underlying list of event handlers.</w:t>
      </w:r>
    </w:p>
    <w:p w:rsidR="0028536B" w:rsidRDefault="0028536B">
      <w:r>
        <w:t xml:space="preserve">In an operation of the form </w:t>
      </w:r>
      <w:r>
        <w:rPr>
          <w:rStyle w:val="Codefragment"/>
        </w:rPr>
        <w:t>x</w:t>
      </w:r>
      <w:r>
        <w:t xml:space="preserve"> </w:t>
      </w:r>
      <w:r>
        <w:rPr>
          <w:rStyle w:val="Codefragment"/>
        </w:rPr>
        <w:t>+=</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xml:space="preserve">, when </w:t>
      </w:r>
      <w:r>
        <w:rPr>
          <w:rStyle w:val="Codefragment"/>
        </w:rPr>
        <w:t>x</w:t>
      </w:r>
      <w:r>
        <w:t xml:space="preserve"> is an event and the reference takes place outside the type that contains the declaration of </w:t>
      </w:r>
      <w:r>
        <w:rPr>
          <w:rStyle w:val="Codefragment"/>
        </w:rPr>
        <w:t>x</w:t>
      </w:r>
      <w:r>
        <w:t xml:space="preserve">, the result of the operation has type </w:t>
      </w:r>
      <w:r>
        <w:rPr>
          <w:rStyle w:val="Codefragment"/>
        </w:rPr>
        <w:t>void</w:t>
      </w:r>
      <w:r>
        <w:t xml:space="preserve"> (as opposed to having the type of </w:t>
      </w:r>
      <w:r>
        <w:rPr>
          <w:rStyle w:val="Codefragment"/>
        </w:rPr>
        <w:t>x</w:t>
      </w:r>
      <w:r>
        <w:t xml:space="preserve">, with the value of </w:t>
      </w:r>
      <w:r>
        <w:rPr>
          <w:rStyle w:val="Codefragment"/>
        </w:rPr>
        <w:t>x</w:t>
      </w:r>
      <w:r>
        <w:t xml:space="preserve"> after the assignment). This rule prohibits external code from indirectly examining the underlying delegate of an event.</w:t>
      </w:r>
    </w:p>
    <w:p w:rsidR="0028536B" w:rsidRDefault="0028536B">
      <w:r>
        <w:t xml:space="preserve">The following example shows how event handlers are attached to instances of the </w:t>
      </w:r>
      <w:r>
        <w:rPr>
          <w:rStyle w:val="Codefragment"/>
        </w:rPr>
        <w:t>Button</w:t>
      </w:r>
      <w:r>
        <w:t xml:space="preserve"> class:</w:t>
      </w:r>
    </w:p>
    <w:p w:rsidR="0028536B" w:rsidRDefault="0028536B">
      <w:pPr>
        <w:pStyle w:val="Code"/>
      </w:pPr>
      <w:r>
        <w:t>public delegate void EventHandler(object sender, EventArgs e);</w:t>
      </w:r>
    </w:p>
    <w:p w:rsidR="0028536B" w:rsidRDefault="0028536B">
      <w:pPr>
        <w:pStyle w:val="Code"/>
      </w:pPr>
      <w:r>
        <w:t>public class Button: Control</w:t>
      </w:r>
      <w:r>
        <w:br/>
        <w:t>{</w:t>
      </w:r>
      <w:r>
        <w:br/>
      </w:r>
      <w:r>
        <w:tab/>
        <w:t>public event EventHandler Click;</w:t>
      </w:r>
      <w:r>
        <w:br/>
        <w:t>}</w:t>
      </w:r>
    </w:p>
    <w:p w:rsidR="0028536B" w:rsidRDefault="0028536B">
      <w:pPr>
        <w:pStyle w:val="Code"/>
      </w:pPr>
      <w:r>
        <w:t>public class LoginDialog: Form</w:t>
      </w:r>
      <w:r>
        <w:br/>
        <w:t>{</w:t>
      </w:r>
      <w:r>
        <w:br/>
      </w:r>
      <w:r>
        <w:tab/>
        <w:t>Button OkButton;</w:t>
      </w:r>
      <w:r>
        <w:br/>
      </w:r>
      <w:r>
        <w:tab/>
        <w:t>Button CancelButton;</w:t>
      </w:r>
    </w:p>
    <w:p w:rsidR="0028536B" w:rsidRDefault="0028536B">
      <w:pPr>
        <w:pStyle w:val="Code"/>
      </w:pPr>
      <w:r>
        <w:tab/>
        <w:t>public LoginDialog() {</w:t>
      </w:r>
      <w:r>
        <w:br/>
      </w:r>
      <w:r>
        <w:tab/>
      </w:r>
      <w:r>
        <w:tab/>
        <w:t>OkButton = new Button(...);</w:t>
      </w:r>
      <w:r>
        <w:br/>
      </w:r>
      <w:r>
        <w:tab/>
      </w:r>
      <w:r>
        <w:tab/>
        <w:t>OkButton.Click += new EventHandler(OkButtonClick);</w:t>
      </w:r>
      <w:r>
        <w:br/>
      </w:r>
      <w:r>
        <w:tab/>
      </w:r>
      <w:r>
        <w:tab/>
        <w:t>CancelButton = new Button(...);</w:t>
      </w:r>
      <w:r>
        <w:br/>
      </w:r>
      <w:r>
        <w:tab/>
      </w:r>
      <w:r>
        <w:tab/>
        <w:t>CancelButton.Click += new EventHandler(CancelButtonClick);</w:t>
      </w:r>
      <w:r>
        <w:br/>
      </w:r>
      <w:r>
        <w:tab/>
        <w:t>}</w:t>
      </w:r>
    </w:p>
    <w:p w:rsidR="0028536B" w:rsidRDefault="0028536B">
      <w:pPr>
        <w:pStyle w:val="Code"/>
      </w:pPr>
      <w:r>
        <w:tab/>
        <w:t>void OkButtonClick(object sender, EventArgs e) {</w:t>
      </w:r>
      <w:r>
        <w:br/>
      </w:r>
      <w:r>
        <w:tab/>
      </w:r>
      <w:r>
        <w:tab/>
        <w:t>// Handle OkButton.Click event</w:t>
      </w:r>
      <w:r>
        <w:br/>
      </w:r>
      <w:r>
        <w:tab/>
        <w:t>}</w:t>
      </w:r>
    </w:p>
    <w:p w:rsidR="0028536B" w:rsidRDefault="0028536B">
      <w:pPr>
        <w:pStyle w:val="Code"/>
      </w:pPr>
      <w:r>
        <w:tab/>
        <w:t>void CancelButtonClick(object sender, EventArgs e) {</w:t>
      </w:r>
      <w:r>
        <w:br/>
      </w:r>
      <w:r>
        <w:tab/>
      </w:r>
      <w:r>
        <w:tab/>
        <w:t>// Handle CancelButton.Click event</w:t>
      </w:r>
      <w:r>
        <w:br/>
      </w:r>
      <w:r>
        <w:tab/>
        <w:t>}</w:t>
      </w:r>
      <w:r>
        <w:br/>
        <w:t>}</w:t>
      </w:r>
    </w:p>
    <w:p w:rsidR="0028536B" w:rsidRDefault="0028536B">
      <w:r>
        <w:t xml:space="preserve">Here, the </w:t>
      </w:r>
      <w:r>
        <w:rPr>
          <w:rStyle w:val="Codefragment"/>
        </w:rPr>
        <w:t>LoginDialog</w:t>
      </w:r>
      <w:r>
        <w:t xml:space="preserve"> instance constructor creates two </w:t>
      </w:r>
      <w:r>
        <w:rPr>
          <w:rStyle w:val="Codefragment"/>
        </w:rPr>
        <w:t>Button</w:t>
      </w:r>
      <w:r>
        <w:t xml:space="preserve"> instances and attaches event handlers to the </w:t>
      </w:r>
      <w:r>
        <w:rPr>
          <w:rStyle w:val="Codefragment"/>
        </w:rPr>
        <w:t>Click</w:t>
      </w:r>
      <w:r>
        <w:t xml:space="preserve"> events.</w:t>
      </w:r>
    </w:p>
    <w:p w:rsidR="0028536B" w:rsidRDefault="0028536B">
      <w:pPr>
        <w:pStyle w:val="Heading3"/>
      </w:pPr>
      <w:bookmarkStart w:id="1292" w:name="_Ref522950525"/>
      <w:bookmarkStart w:id="1293" w:name="_Toc525095771"/>
      <w:bookmarkStart w:id="1294" w:name="_Toc251613323"/>
      <w:bookmarkStart w:id="1295" w:name="_Ref513827619"/>
      <w:r>
        <w:t>Field-like events</w:t>
      </w:r>
      <w:bookmarkEnd w:id="1292"/>
      <w:bookmarkEnd w:id="1293"/>
      <w:bookmarkEnd w:id="1294"/>
    </w:p>
    <w:p w:rsidR="0028536B" w:rsidRDefault="0028536B">
      <w:r>
        <w:t xml:space="preserve">Within the program text of the class or struct that contains the declaration of an event, certain events can be used like fields. To be used in this way, an event must not be </w:t>
      </w:r>
      <w:r>
        <w:rPr>
          <w:rStyle w:val="Codefragment"/>
        </w:rPr>
        <w:t>abstract</w:t>
      </w:r>
      <w:r>
        <w:t xml:space="preserve"> or </w:t>
      </w:r>
      <w:r>
        <w:rPr>
          <w:rStyle w:val="Codefragment"/>
        </w:rPr>
        <w:t>extern</w:t>
      </w:r>
      <w:r>
        <w:t xml:space="preserve">, and must not explicitly include </w:t>
      </w:r>
      <w:r>
        <w:rPr>
          <w:rStyle w:val="Production"/>
        </w:rPr>
        <w:t>event-accessor-declaration</w:t>
      </w:r>
      <w:r>
        <w:t>s. Such an event can be used in any context that permits a field. The field contains a delegate (§</w:t>
      </w:r>
      <w:r w:rsidR="00852C57">
        <w:fldChar w:fldCharType="begin"/>
      </w:r>
      <w:r>
        <w:instrText xml:space="preserve"> REF _Ref463364598 \r \h </w:instrText>
      </w:r>
      <w:r w:rsidR="00852C57">
        <w:fldChar w:fldCharType="separate"/>
      </w:r>
      <w:r w:rsidR="00437C65">
        <w:t>15</w:t>
      </w:r>
      <w:r w:rsidR="00852C57">
        <w:fldChar w:fldCharType="end"/>
      </w:r>
      <w:r>
        <w:t xml:space="preserve">) which refers to the list of event handlers that have been added to the event. If no event handlers have been added, the field contains </w:t>
      </w:r>
      <w:r>
        <w:rPr>
          <w:rStyle w:val="Codefragment"/>
        </w:rPr>
        <w:t>null</w:t>
      </w:r>
      <w:r>
        <w:t>.</w:t>
      </w:r>
    </w:p>
    <w:p w:rsidR="0028536B" w:rsidRDefault="0028536B">
      <w:r>
        <w:t>In the example</w:t>
      </w:r>
    </w:p>
    <w:p w:rsidR="0028536B" w:rsidRDefault="0028536B">
      <w:pPr>
        <w:pStyle w:val="Code"/>
      </w:pPr>
      <w:r>
        <w:t>public delegate void EventHandler(object sender, EventArgs e);</w:t>
      </w:r>
    </w:p>
    <w:p w:rsidR="0028536B" w:rsidRDefault="0028536B">
      <w:pPr>
        <w:pStyle w:val="Code"/>
      </w:pPr>
      <w:r>
        <w:t>public class Button: Control</w:t>
      </w:r>
      <w:r>
        <w:br/>
        <w:t>{</w:t>
      </w:r>
      <w:r>
        <w:br/>
      </w:r>
      <w:r>
        <w:tab/>
        <w:t>public event EventHandler Click;</w:t>
      </w:r>
    </w:p>
    <w:p w:rsidR="0028536B" w:rsidRDefault="0028536B">
      <w:pPr>
        <w:pStyle w:val="Code"/>
      </w:pPr>
      <w:r>
        <w:tab/>
        <w:t>protected void OnClick(EventArgs e) {</w:t>
      </w:r>
      <w:r>
        <w:br/>
      </w:r>
      <w:r>
        <w:tab/>
      </w:r>
      <w:r>
        <w:tab/>
        <w:t>if (Click != null) Click(this, e);</w:t>
      </w:r>
      <w:r>
        <w:br/>
      </w:r>
      <w:r>
        <w:tab/>
        <w:t>}</w:t>
      </w:r>
    </w:p>
    <w:p w:rsidR="0028536B" w:rsidRDefault="0028536B">
      <w:pPr>
        <w:pStyle w:val="Code"/>
      </w:pPr>
      <w:r>
        <w:tab/>
        <w:t>public void Reset() {</w:t>
      </w:r>
      <w:r>
        <w:br/>
      </w:r>
      <w:r>
        <w:tab/>
      </w:r>
      <w:r>
        <w:tab/>
        <w:t>Click = null;</w:t>
      </w:r>
      <w:r>
        <w:br/>
      </w:r>
      <w:r>
        <w:tab/>
        <w:t>}</w:t>
      </w:r>
      <w:r>
        <w:br/>
        <w:t>}</w:t>
      </w:r>
    </w:p>
    <w:p w:rsidR="0028536B" w:rsidRDefault="0028536B">
      <w:r>
        <w:rPr>
          <w:rStyle w:val="Codefragment"/>
        </w:rPr>
        <w:t>Click</w:t>
      </w:r>
      <w:r>
        <w:t xml:space="preserve"> is used as a field within the </w:t>
      </w:r>
      <w:r>
        <w:rPr>
          <w:rStyle w:val="Codefragment"/>
        </w:rPr>
        <w:t>Button</w:t>
      </w:r>
      <w:r>
        <w:t xml:space="preserve"> class. As the example demonstrates, the field can be examined, modified, and used in delegate invocation expressions. The </w:t>
      </w:r>
      <w:r>
        <w:rPr>
          <w:rStyle w:val="Codefragment"/>
        </w:rPr>
        <w:t>OnClick</w:t>
      </w:r>
      <w:r>
        <w:t xml:space="preserve"> method in the </w:t>
      </w:r>
      <w:r>
        <w:rPr>
          <w:rStyle w:val="Codefragment"/>
        </w:rPr>
        <w:t>Button</w:t>
      </w:r>
      <w:r>
        <w:t xml:space="preserve"> class “raises” the </w:t>
      </w:r>
      <w:r>
        <w:rPr>
          <w:rStyle w:val="Codefragment"/>
        </w:rPr>
        <w:t>Click</w:t>
      </w:r>
      <w:r>
        <w:t xml:space="preserve"> event. The notion of raising an event is precisely equivalent to invoking the delegate represented by the event—thus, there are no special language constructs for raising events. Note that the delegate invocation is preceded by a check that ensures the delegate is non-null. </w:t>
      </w:r>
    </w:p>
    <w:p w:rsidR="0028536B" w:rsidRDefault="0028536B">
      <w:r>
        <w:t xml:space="preserve">Outside the declaration of the </w:t>
      </w:r>
      <w:r>
        <w:rPr>
          <w:rStyle w:val="Codefragment"/>
        </w:rPr>
        <w:t>Button</w:t>
      </w:r>
      <w:r>
        <w:t xml:space="preserve"> class, the </w:t>
      </w:r>
      <w:r>
        <w:rPr>
          <w:rStyle w:val="Codefragment"/>
        </w:rPr>
        <w:t>Click</w:t>
      </w:r>
      <w:r>
        <w:t xml:space="preserve"> member can only be used on the left-hand side of the </w:t>
      </w:r>
      <w:r>
        <w:rPr>
          <w:rStyle w:val="Codefragment"/>
        </w:rPr>
        <w:t>+=</w:t>
      </w:r>
      <w:r>
        <w:t xml:space="preserve"> and </w:t>
      </w:r>
      <w:r>
        <w:rPr>
          <w:rStyle w:val="Codefragment"/>
        </w:rPr>
        <w:t>–=</w:t>
      </w:r>
      <w:r>
        <w:t xml:space="preserve"> operators, as in</w:t>
      </w:r>
    </w:p>
    <w:p w:rsidR="0028536B" w:rsidRDefault="0028536B">
      <w:pPr>
        <w:pStyle w:val="Code"/>
      </w:pPr>
      <w:r>
        <w:t>b.Click += new EventHandler(</w:t>
      </w:r>
      <w:r>
        <w:rPr>
          <w:rStyle w:val="Codefragment"/>
        </w:rPr>
        <w:t>…</w:t>
      </w:r>
      <w:r>
        <w:t>);</w:t>
      </w:r>
    </w:p>
    <w:p w:rsidR="0028536B" w:rsidRDefault="0028536B">
      <w:r>
        <w:t xml:space="preserve">which appends a delegate to the invocation list of the </w:t>
      </w:r>
      <w:r>
        <w:rPr>
          <w:rStyle w:val="Codefragment"/>
        </w:rPr>
        <w:t>Click</w:t>
      </w:r>
      <w:r>
        <w:t xml:space="preserve"> event, and</w:t>
      </w:r>
    </w:p>
    <w:p w:rsidR="0028536B" w:rsidRDefault="0028536B">
      <w:pPr>
        <w:pStyle w:val="Code"/>
      </w:pPr>
      <w:r>
        <w:t>b.Click –= new EventHandler(</w:t>
      </w:r>
      <w:r>
        <w:rPr>
          <w:rStyle w:val="Codefragment"/>
        </w:rPr>
        <w:t>…</w:t>
      </w:r>
      <w:r>
        <w:t>);</w:t>
      </w:r>
    </w:p>
    <w:p w:rsidR="0028536B" w:rsidRDefault="0028536B">
      <w:r>
        <w:t xml:space="preserve">which removes a delegate from the invocation list of the </w:t>
      </w:r>
      <w:r>
        <w:rPr>
          <w:rStyle w:val="Codefragment"/>
        </w:rPr>
        <w:t>Click</w:t>
      </w:r>
      <w:r>
        <w:t xml:space="preserve"> event.</w:t>
      </w:r>
    </w:p>
    <w:p w:rsidR="0028536B" w:rsidRDefault="0028536B">
      <w:r>
        <w:t xml:space="preserve">When compiling a field-like event, the compiler automatically creates storage to hold the delegate, and creates accessors for the event that add or remove event handlers to the delegate field. </w:t>
      </w:r>
      <w:r w:rsidR="00543E5C">
        <w:t>T</w:t>
      </w:r>
      <w:r>
        <w:t xml:space="preserve">he addition </w:t>
      </w:r>
      <w:r w:rsidR="00543E5C">
        <w:t>and</w:t>
      </w:r>
      <w:r>
        <w:t xml:space="preserve"> removal operations are </w:t>
      </w:r>
      <w:r w:rsidR="00543E5C">
        <w:t xml:space="preserve">thread safe, and may (but are not required to) be </w:t>
      </w:r>
      <w:r>
        <w:t>done while holding the lock (§</w:t>
      </w:r>
      <w:r w:rsidR="00852C57">
        <w:fldChar w:fldCharType="begin"/>
      </w:r>
      <w:r>
        <w:instrText xml:space="preserve"> REF _Ref513710774 \r \h </w:instrText>
      </w:r>
      <w:r w:rsidR="00852C57">
        <w:fldChar w:fldCharType="separate"/>
      </w:r>
      <w:r w:rsidR="00437C65">
        <w:t>8.12</w:t>
      </w:r>
      <w:r w:rsidR="00852C57">
        <w:fldChar w:fldCharType="end"/>
      </w:r>
      <w:r>
        <w:t>) on the containing object for an instance event, or the type object (§</w:t>
      </w:r>
      <w:r w:rsidR="00852C57">
        <w:fldChar w:fldCharType="begin"/>
      </w:r>
      <w:r>
        <w:instrText xml:space="preserve"> REF _Ref503342546 \r \h </w:instrText>
      </w:r>
      <w:r w:rsidR="00852C57">
        <w:fldChar w:fldCharType="separate"/>
      </w:r>
      <w:r w:rsidR="00437C65">
        <w:t>7.6.10.6</w:t>
      </w:r>
      <w:r w:rsidR="00852C57">
        <w:fldChar w:fldCharType="end"/>
      </w:r>
      <w:r>
        <w:t>) for a static event.</w:t>
      </w:r>
    </w:p>
    <w:p w:rsidR="0028536B" w:rsidRDefault="0028536B">
      <w:r>
        <w:t>Thus, an instance event declaration of the form:</w:t>
      </w:r>
    </w:p>
    <w:p w:rsidR="0028536B" w:rsidRDefault="0028536B">
      <w:pPr>
        <w:pStyle w:val="Code"/>
      </w:pPr>
      <w:r>
        <w:t>class X</w:t>
      </w:r>
      <w:r w:rsidR="0087423E">
        <w:br/>
      </w:r>
      <w:r>
        <w:t>{</w:t>
      </w:r>
      <w:r>
        <w:br/>
      </w:r>
      <w:r>
        <w:tab/>
        <w:t>public event D Ev;</w:t>
      </w:r>
      <w:r>
        <w:br/>
        <w:t>}</w:t>
      </w:r>
    </w:p>
    <w:p w:rsidR="0028536B" w:rsidRDefault="00543E5C">
      <w:r>
        <w:t>will</w:t>
      </w:r>
      <w:r w:rsidR="0028536B">
        <w:t xml:space="preserve"> be compiled to something equivalent to: </w:t>
      </w:r>
    </w:p>
    <w:p w:rsidR="0028536B" w:rsidRDefault="0028536B">
      <w:pPr>
        <w:pStyle w:val="Code"/>
      </w:pPr>
      <w:r>
        <w:t>class X</w:t>
      </w:r>
      <w:r w:rsidR="0087423E">
        <w:br/>
      </w:r>
      <w:r>
        <w:t>{</w:t>
      </w:r>
      <w:r>
        <w:br/>
      </w:r>
      <w:r>
        <w:tab/>
        <w:t>private D __Ev;  // field to hold the delegate</w:t>
      </w:r>
    </w:p>
    <w:p w:rsidR="0028536B" w:rsidRDefault="0028536B">
      <w:pPr>
        <w:pStyle w:val="Code"/>
      </w:pPr>
      <w:r>
        <w:tab/>
        <w:t>public event D Ev {</w:t>
      </w:r>
      <w:r>
        <w:br/>
      </w:r>
      <w:r>
        <w:tab/>
      </w:r>
      <w:r>
        <w:tab/>
        <w:t>add {</w:t>
      </w:r>
      <w:r>
        <w:br/>
      </w:r>
      <w:r>
        <w:tab/>
      </w:r>
      <w:r>
        <w:tab/>
      </w:r>
      <w:r>
        <w:tab/>
      </w:r>
      <w:r w:rsidR="00543E5C">
        <w:t>/* add the delegate in a thread safe way */</w:t>
      </w:r>
      <w:r>
        <w:br/>
      </w:r>
      <w:r>
        <w:tab/>
      </w:r>
      <w:r>
        <w:tab/>
        <w:t>}</w:t>
      </w:r>
    </w:p>
    <w:p w:rsidR="0028536B" w:rsidRDefault="0028536B">
      <w:pPr>
        <w:pStyle w:val="Code"/>
      </w:pPr>
      <w:r>
        <w:tab/>
      </w:r>
      <w:r>
        <w:tab/>
        <w:t>remove {</w:t>
      </w:r>
      <w:r>
        <w:br/>
      </w:r>
      <w:r>
        <w:tab/>
      </w:r>
      <w:r>
        <w:tab/>
      </w:r>
      <w:r>
        <w:tab/>
      </w:r>
      <w:r w:rsidR="00543E5C">
        <w:t>/* remove the delegate in a thread safe way */</w:t>
      </w:r>
      <w:r>
        <w:br/>
      </w:r>
      <w:r>
        <w:tab/>
      </w:r>
      <w:r>
        <w:tab/>
        <w:t>}</w:t>
      </w:r>
      <w:r>
        <w:br/>
      </w:r>
      <w:r>
        <w:tab/>
        <w:t>}</w:t>
      </w:r>
      <w:r>
        <w:br/>
        <w:t>}</w:t>
      </w:r>
    </w:p>
    <w:p w:rsidR="0028536B" w:rsidRDefault="0028536B">
      <w:r>
        <w:t xml:space="preserve">Within the class </w:t>
      </w:r>
      <w:r>
        <w:rPr>
          <w:rStyle w:val="Codefragment"/>
        </w:rPr>
        <w:t>X</w:t>
      </w:r>
      <w:r>
        <w:t xml:space="preserve">, references to </w:t>
      </w:r>
      <w:r>
        <w:rPr>
          <w:rStyle w:val="Codefragment"/>
        </w:rPr>
        <w:t>Ev</w:t>
      </w:r>
      <w:r w:rsidR="00543E5C" w:rsidRPr="00543E5C">
        <w:t xml:space="preserve"> </w:t>
      </w:r>
      <w:r w:rsidR="00543E5C">
        <w:rPr>
          <w:rStyle w:val="Codefragment"/>
        </w:rPr>
        <w:t>on</w:t>
      </w:r>
      <w:r>
        <w:t xml:space="preserve"> </w:t>
      </w:r>
      <w:r w:rsidR="00543E5C">
        <w:t xml:space="preserve">the left-hand side of the </w:t>
      </w:r>
      <w:r w:rsidR="00543E5C">
        <w:rPr>
          <w:rStyle w:val="Codefragment"/>
        </w:rPr>
        <w:t>+=</w:t>
      </w:r>
      <w:r w:rsidR="00543E5C">
        <w:t xml:space="preserve"> and </w:t>
      </w:r>
      <w:r w:rsidR="00543E5C">
        <w:rPr>
          <w:rStyle w:val="Codefragment"/>
        </w:rPr>
        <w:t>–=</w:t>
      </w:r>
      <w:r w:rsidR="00543E5C">
        <w:t xml:space="preserve"> operators cause the add and remove accessors to be invoked. All other references to </w:t>
      </w:r>
      <w:r w:rsidR="00543E5C">
        <w:rPr>
          <w:rStyle w:val="Codefragment"/>
        </w:rPr>
        <w:t>Ev</w:t>
      </w:r>
      <w:r w:rsidR="00543E5C">
        <w:t xml:space="preserve"> </w:t>
      </w:r>
      <w:r>
        <w:t xml:space="preserve">are compiled to reference the hidden field </w:t>
      </w:r>
      <w:r>
        <w:rPr>
          <w:rStyle w:val="Codefragment"/>
        </w:rPr>
        <w:t>__Ev</w:t>
      </w:r>
      <w:r>
        <w:t xml:space="preserve"> instead</w:t>
      </w:r>
      <w:r w:rsidR="006127A8">
        <w:t xml:space="preserve"> (§</w:t>
      </w:r>
      <w:r w:rsidR="00AE3054">
        <w:fldChar w:fldCharType="begin"/>
      </w:r>
      <w:r w:rsidR="00AE3054">
        <w:instrText xml:space="preserve"> REF _Ref448036412 \r \h </w:instrText>
      </w:r>
      <w:r w:rsidR="00AE3054">
        <w:fldChar w:fldCharType="separate"/>
      </w:r>
      <w:r w:rsidR="00AE3054">
        <w:t>7.6.4</w:t>
      </w:r>
      <w:r w:rsidR="00AE3054">
        <w:fldChar w:fldCharType="end"/>
      </w:r>
      <w:r w:rsidR="006127A8">
        <w:t>)</w:t>
      </w:r>
      <w:r>
        <w:t>. The name “</w:t>
      </w:r>
      <w:r>
        <w:rPr>
          <w:rStyle w:val="Codefragment"/>
        </w:rPr>
        <w:t>__Ev</w:t>
      </w:r>
      <w:r>
        <w:t>” is arbitrary; the hidden field could have any name or no name at all.</w:t>
      </w:r>
    </w:p>
    <w:p w:rsidR="0028536B" w:rsidRDefault="0028536B">
      <w:pPr>
        <w:pStyle w:val="Heading3"/>
      </w:pPr>
      <w:bookmarkStart w:id="1296" w:name="_Toc251613324"/>
      <w:r>
        <w:t>Event accessors</w:t>
      </w:r>
      <w:bookmarkEnd w:id="1295"/>
      <w:bookmarkEnd w:id="1296"/>
    </w:p>
    <w:p w:rsidR="0028536B" w:rsidRDefault="0028536B">
      <w:r>
        <w:t xml:space="preserve">Event declarations typically omit </w:t>
      </w:r>
      <w:r>
        <w:rPr>
          <w:rStyle w:val="Production"/>
        </w:rPr>
        <w:t>event-accessor-declaration</w:t>
      </w:r>
      <w:r>
        <w:t xml:space="preserve">s, as in the </w:t>
      </w:r>
      <w:r>
        <w:rPr>
          <w:rStyle w:val="Codefragment"/>
        </w:rPr>
        <w:t>Button</w:t>
      </w:r>
      <w:r>
        <w:t xml:space="preserve"> example above. One situation for doing so involves the case in which the storage cost of one field per event is not acceptable. In such cases, a class can include </w:t>
      </w:r>
      <w:r>
        <w:rPr>
          <w:rStyle w:val="Production"/>
        </w:rPr>
        <w:t>event-accessor-declaration</w:t>
      </w:r>
      <w:r>
        <w:t>s and use a private mechanism for storing the list of event handlers.</w:t>
      </w:r>
    </w:p>
    <w:p w:rsidR="0028536B" w:rsidRDefault="0028536B">
      <w:r>
        <w:t xml:space="preserve">The </w:t>
      </w:r>
      <w:r>
        <w:rPr>
          <w:rStyle w:val="Production"/>
        </w:rPr>
        <w:t>event-accessor-declarations</w:t>
      </w:r>
      <w:r>
        <w:t xml:space="preserve"> of an event specify the executable statements associated with adding and removing event handlers.</w:t>
      </w:r>
    </w:p>
    <w:p w:rsidR="0028536B" w:rsidRDefault="0028536B">
      <w:r>
        <w:t xml:space="preserve">The accessor declarations consist of an </w:t>
      </w:r>
      <w:r>
        <w:rPr>
          <w:rStyle w:val="Production"/>
        </w:rPr>
        <w:t>add-accessor-declaration</w:t>
      </w:r>
      <w:r>
        <w:t xml:space="preserve"> and a </w:t>
      </w:r>
      <w:r>
        <w:rPr>
          <w:rStyle w:val="Production"/>
        </w:rPr>
        <w:t>remove-accessor-declaration</w:t>
      </w:r>
      <w:r>
        <w:t xml:space="preserve">. Each accessor declaration consists of the token </w:t>
      </w:r>
      <w:r>
        <w:rPr>
          <w:rStyle w:val="Codefragment"/>
        </w:rPr>
        <w:t>add</w:t>
      </w:r>
      <w:r>
        <w:t xml:space="preserve"> or </w:t>
      </w:r>
      <w:r>
        <w:rPr>
          <w:rStyle w:val="Codefragment"/>
        </w:rPr>
        <w:t>remove</w:t>
      </w:r>
      <w:r>
        <w:t xml:space="preserve"> followed by a </w:t>
      </w:r>
      <w:r>
        <w:rPr>
          <w:rStyle w:val="Production"/>
        </w:rPr>
        <w:t>block</w:t>
      </w:r>
      <w:r>
        <w:t xml:space="preserve">. The </w:t>
      </w:r>
      <w:r>
        <w:rPr>
          <w:rStyle w:val="Production"/>
        </w:rPr>
        <w:t>block</w:t>
      </w:r>
      <w:r>
        <w:t xml:space="preserve"> associated with an </w:t>
      </w:r>
      <w:r>
        <w:rPr>
          <w:rStyle w:val="Production"/>
        </w:rPr>
        <w:t>add-accessor-declaration</w:t>
      </w:r>
      <w:r>
        <w:t xml:space="preserve"> specifies the statements to execute when an event handler is added, and the </w:t>
      </w:r>
      <w:r>
        <w:rPr>
          <w:rStyle w:val="Production"/>
        </w:rPr>
        <w:t>block</w:t>
      </w:r>
      <w:r>
        <w:t xml:space="preserve"> associated with a </w:t>
      </w:r>
      <w:r>
        <w:rPr>
          <w:rStyle w:val="Production"/>
        </w:rPr>
        <w:t>remove-accessor-declaration</w:t>
      </w:r>
      <w:r>
        <w:t xml:space="preserve"> specifies the statements to execute when an event handler is removed.</w:t>
      </w:r>
    </w:p>
    <w:p w:rsidR="0028536B" w:rsidRDefault="0028536B">
      <w:r>
        <w:t xml:space="preserve">Each </w:t>
      </w:r>
      <w:r>
        <w:rPr>
          <w:rStyle w:val="Production"/>
        </w:rPr>
        <w:t>add-accessor-declaration</w:t>
      </w:r>
      <w:r>
        <w:t xml:space="preserve"> and </w:t>
      </w:r>
      <w:r>
        <w:rPr>
          <w:rStyle w:val="Production"/>
        </w:rPr>
        <w:t>remove-accessor-declaration</w:t>
      </w:r>
      <w:r>
        <w:t xml:space="preserve"> corresponds to a method with a single value parameter of the event type and a </w:t>
      </w:r>
      <w:r>
        <w:rPr>
          <w:rStyle w:val="Codefragment"/>
        </w:rPr>
        <w:t>void</w:t>
      </w:r>
      <w:r>
        <w:t xml:space="preserve"> return type. The implicit parameter of an event accessor is named </w:t>
      </w:r>
      <w:r>
        <w:rPr>
          <w:rStyle w:val="Codefragment"/>
        </w:rPr>
        <w:t>value</w:t>
      </w:r>
      <w:r>
        <w:t xml:space="preserve">. When an event is used in an event assignment, the appropriate event accessor is used. Specifically, if the assignment operator is </w:t>
      </w:r>
      <w:r>
        <w:rPr>
          <w:rStyle w:val="Codefragment"/>
        </w:rPr>
        <w:t>+=</w:t>
      </w:r>
      <w:r>
        <w:t xml:space="preserve"> then the add accessor is used, and if the assignment operator is </w:t>
      </w:r>
      <w:r>
        <w:rPr>
          <w:rStyle w:val="Codefragment"/>
        </w:rPr>
        <w:t>-=</w:t>
      </w:r>
      <w:r>
        <w:t xml:space="preserve"> then the remove accessor is used. In either case, the right-hand operand of the assignment operator is used as the argument to the event accessor. The block of an </w:t>
      </w:r>
      <w:r>
        <w:rPr>
          <w:rStyle w:val="Production"/>
        </w:rPr>
        <w:t>add-accessor-declaration</w:t>
      </w:r>
      <w:r>
        <w:t xml:space="preserve"> or a </w:t>
      </w:r>
      <w:r>
        <w:rPr>
          <w:rStyle w:val="Production"/>
        </w:rPr>
        <w:t>remove-accessor-declaration</w:t>
      </w:r>
      <w:r>
        <w:t xml:space="preserve"> must conform to the rules for </w:t>
      </w:r>
      <w:r>
        <w:rPr>
          <w:rStyle w:val="Codefragment"/>
        </w:rPr>
        <w:t>void</w:t>
      </w:r>
      <w:r>
        <w:t xml:space="preserve"> methods described in §</w:t>
      </w:r>
      <w:r w:rsidR="00852C57">
        <w:fldChar w:fldCharType="begin"/>
      </w:r>
      <w:r>
        <w:instrText xml:space="preserve"> REF _Ref458503251 \r \h </w:instrText>
      </w:r>
      <w:r w:rsidR="00852C57">
        <w:fldChar w:fldCharType="separate"/>
      </w:r>
      <w:r w:rsidR="00437C65">
        <w:t>10.6.10</w:t>
      </w:r>
      <w:r w:rsidR="00852C57">
        <w:fldChar w:fldCharType="end"/>
      </w:r>
      <w:r>
        <w:t xml:space="preserve">. In particular, </w:t>
      </w:r>
      <w:r>
        <w:rPr>
          <w:rStyle w:val="Codefragment"/>
        </w:rPr>
        <w:t>return</w:t>
      </w:r>
      <w:r>
        <w:t xml:space="preserve"> statements in such a block are not permitted to specify an expression.</w:t>
      </w:r>
    </w:p>
    <w:p w:rsidR="0028536B" w:rsidRDefault="0028536B">
      <w:r>
        <w:t xml:space="preserve">Since an event accessor implicitly has a parameter named </w:t>
      </w:r>
      <w:r>
        <w:rPr>
          <w:rStyle w:val="Codefragment"/>
        </w:rPr>
        <w:t>value</w:t>
      </w:r>
      <w:r>
        <w:t>, it is a compile-time error for a local variable or constant declared in an event accessor to have that name.</w:t>
      </w:r>
    </w:p>
    <w:p w:rsidR="0028536B" w:rsidRDefault="0028536B">
      <w:r>
        <w:t>In the example</w:t>
      </w:r>
    </w:p>
    <w:p w:rsidR="0028536B" w:rsidRDefault="0028536B">
      <w:pPr>
        <w:pStyle w:val="Code"/>
      </w:pPr>
      <w:r>
        <w:t>class Control: Component</w:t>
      </w:r>
      <w:r>
        <w:br/>
        <w:t>{</w:t>
      </w:r>
      <w:r>
        <w:br/>
      </w:r>
      <w:r>
        <w:tab/>
        <w:t>// Unique keys for events</w:t>
      </w:r>
      <w:r>
        <w:br/>
      </w:r>
      <w:r>
        <w:tab/>
        <w:t>static readonly object mouseDownEventKey = new object();</w:t>
      </w:r>
      <w:r>
        <w:br/>
      </w:r>
      <w:r>
        <w:tab/>
        <w:t>static readonly object mouseUpEventKey = new object();</w:t>
      </w:r>
    </w:p>
    <w:p w:rsidR="0028536B" w:rsidRDefault="0028536B">
      <w:pPr>
        <w:pStyle w:val="Code"/>
      </w:pPr>
      <w:r>
        <w:tab/>
        <w:t>// Return event handler associated with key</w:t>
      </w:r>
      <w:r>
        <w:br/>
      </w:r>
      <w:r>
        <w:tab/>
        <w:t>protected Delegate GetEventHandler(object key) {...}</w:t>
      </w:r>
    </w:p>
    <w:p w:rsidR="0028536B" w:rsidRDefault="0028536B">
      <w:pPr>
        <w:pStyle w:val="Code"/>
      </w:pPr>
      <w:r>
        <w:tab/>
        <w:t>// Add event handler associated with key</w:t>
      </w:r>
      <w:r>
        <w:br/>
      </w:r>
      <w:r>
        <w:tab/>
        <w:t>protected void AddEventHandler(object key, Delegate handler) {...}</w:t>
      </w:r>
    </w:p>
    <w:p w:rsidR="0028536B" w:rsidRDefault="0028536B">
      <w:pPr>
        <w:pStyle w:val="Code"/>
      </w:pPr>
      <w:r>
        <w:tab/>
        <w:t>// Remove event handler associated with key</w:t>
      </w:r>
      <w:r>
        <w:br/>
      </w:r>
      <w:r>
        <w:tab/>
        <w:t>protected void RemoveEventHandler(object key, Delegate handler) {...}</w:t>
      </w:r>
    </w:p>
    <w:p w:rsidR="0028536B" w:rsidRDefault="0028536B">
      <w:pPr>
        <w:pStyle w:val="Code"/>
      </w:pPr>
      <w:r>
        <w:tab/>
        <w:t>// MouseDown event</w:t>
      </w:r>
      <w:r>
        <w:br/>
      </w:r>
      <w:r>
        <w:tab/>
        <w:t>public event MouseEventHandler MouseDown {</w:t>
      </w:r>
      <w:r>
        <w:br/>
      </w:r>
      <w:r>
        <w:tab/>
      </w:r>
      <w:r>
        <w:tab/>
        <w:t>add { AddEventHandler(mouseDownEventKey, value); }</w:t>
      </w:r>
      <w:r>
        <w:br/>
      </w:r>
      <w:r>
        <w:tab/>
      </w:r>
      <w:r>
        <w:tab/>
        <w:t>remove { RemoveEventHandler(mouseDownEventKey, value); }</w:t>
      </w:r>
      <w:r>
        <w:br/>
      </w:r>
      <w:r>
        <w:tab/>
        <w:t>}</w:t>
      </w:r>
    </w:p>
    <w:p w:rsidR="0028536B" w:rsidRDefault="0028536B">
      <w:pPr>
        <w:pStyle w:val="Code"/>
      </w:pPr>
      <w:r>
        <w:tab/>
        <w:t>// MouseUp event</w:t>
      </w:r>
      <w:r>
        <w:br/>
      </w:r>
      <w:r>
        <w:tab/>
        <w:t>public event MouseEventHandler MouseUp {</w:t>
      </w:r>
      <w:r>
        <w:br/>
      </w:r>
      <w:r>
        <w:tab/>
      </w:r>
      <w:r>
        <w:tab/>
        <w:t>add { AddEventHandler(mouseUpEventKey, value); }</w:t>
      </w:r>
      <w:r>
        <w:br/>
      </w:r>
      <w:r>
        <w:tab/>
      </w:r>
      <w:r>
        <w:tab/>
        <w:t>remove { RemoveEventHandler(mouseUpEventKey, value); }</w:t>
      </w:r>
      <w:r>
        <w:br/>
      </w:r>
      <w:r>
        <w:tab/>
        <w:t>}</w:t>
      </w:r>
    </w:p>
    <w:p w:rsidR="0028536B" w:rsidRDefault="0028536B">
      <w:pPr>
        <w:pStyle w:val="Code"/>
      </w:pPr>
      <w:r>
        <w:tab/>
        <w:t>// Invoke the MouseUp event</w:t>
      </w:r>
      <w:r>
        <w:br/>
      </w:r>
      <w:r>
        <w:tab/>
        <w:t>protected void OnMouseUp(MouseEventArgs args) {</w:t>
      </w:r>
      <w:r>
        <w:br/>
      </w:r>
      <w:r>
        <w:tab/>
      </w:r>
      <w:r>
        <w:tab/>
        <w:t xml:space="preserve">MouseEventHandler handler; </w:t>
      </w:r>
      <w:r>
        <w:br/>
      </w:r>
      <w:r>
        <w:tab/>
      </w:r>
      <w:r>
        <w:tab/>
        <w:t>handler = (MouseEventHandler)GetEventHandler(mouseUpEventKey);</w:t>
      </w:r>
      <w:r>
        <w:br/>
      </w:r>
      <w:r>
        <w:tab/>
      </w:r>
      <w:r>
        <w:tab/>
        <w:t>if (handler != null)</w:t>
      </w:r>
      <w:r>
        <w:br/>
      </w:r>
      <w:r>
        <w:tab/>
      </w:r>
      <w:r>
        <w:tab/>
      </w:r>
      <w:r>
        <w:tab/>
        <w:t>handler(this, args);</w:t>
      </w:r>
      <w:r>
        <w:br/>
      </w:r>
      <w:r>
        <w:tab/>
        <w:t>}</w:t>
      </w:r>
      <w:r>
        <w:br/>
        <w:t>}</w:t>
      </w:r>
    </w:p>
    <w:p w:rsidR="0028536B" w:rsidRDefault="0028536B">
      <w:r>
        <w:t xml:space="preserve">the </w:t>
      </w:r>
      <w:r>
        <w:rPr>
          <w:rStyle w:val="Codefragment"/>
        </w:rPr>
        <w:t>Control</w:t>
      </w:r>
      <w:r>
        <w:t xml:space="preserve"> class implements an internal storage mechanism for events. The </w:t>
      </w:r>
      <w:r>
        <w:rPr>
          <w:rStyle w:val="Codefragment"/>
        </w:rPr>
        <w:t>AddEventHandler</w:t>
      </w:r>
      <w:r>
        <w:t xml:space="preserve"> method associates a delegate value with a key, the </w:t>
      </w:r>
      <w:r>
        <w:rPr>
          <w:rStyle w:val="Codefragment"/>
        </w:rPr>
        <w:t>GetEventHandler</w:t>
      </w:r>
      <w:r>
        <w:t xml:space="preserve"> method returns the delegate currently associated with a key, and the </w:t>
      </w:r>
      <w:r>
        <w:rPr>
          <w:rStyle w:val="Codefragment"/>
        </w:rPr>
        <w:t>RemoveEventHandler</w:t>
      </w:r>
      <w:r>
        <w:t xml:space="preserve"> method removes a delegate as an event handler for the specified event. Presumably, the underlying storage mechanism is designed such that there is no cost for associating a </w:t>
      </w:r>
      <w:r>
        <w:rPr>
          <w:rStyle w:val="Codefragment"/>
        </w:rPr>
        <w:t>null</w:t>
      </w:r>
      <w:r>
        <w:t xml:space="preserve"> delegate value with a key, and thus unhandled events consume no storage.</w:t>
      </w:r>
    </w:p>
    <w:p w:rsidR="0028536B" w:rsidRDefault="0028536B">
      <w:pPr>
        <w:pStyle w:val="Heading3"/>
      </w:pPr>
      <w:bookmarkStart w:id="1297" w:name="_Toc486688502"/>
      <w:bookmarkStart w:id="1298" w:name="_Toc251613325"/>
      <w:bookmarkStart w:id="1299" w:name="_Toc486688506"/>
      <w:r>
        <w:t>Static and instance events</w:t>
      </w:r>
      <w:bookmarkEnd w:id="1297"/>
      <w:bookmarkEnd w:id="1298"/>
    </w:p>
    <w:p w:rsidR="0028536B" w:rsidRDefault="0028536B">
      <w:r>
        <w:t xml:space="preserve">When an event declaration includes a </w:t>
      </w:r>
      <w:r>
        <w:rPr>
          <w:rStyle w:val="Codefragment"/>
        </w:rPr>
        <w:t>static</w:t>
      </w:r>
      <w:r>
        <w:t xml:space="preserve"> modifier, the event is said to be a </w:t>
      </w:r>
      <w:r>
        <w:rPr>
          <w:rStyle w:val="Term"/>
        </w:rPr>
        <w:t>static event</w:t>
      </w:r>
      <w:r>
        <w:t xml:space="preserve">. When no </w:t>
      </w:r>
      <w:r>
        <w:rPr>
          <w:rStyle w:val="Codefragment"/>
        </w:rPr>
        <w:t>static</w:t>
      </w:r>
      <w:r>
        <w:t xml:space="preserve"> modifier is present, the event is said to be an </w:t>
      </w:r>
      <w:r>
        <w:rPr>
          <w:rStyle w:val="Term"/>
        </w:rPr>
        <w:t>instance event</w:t>
      </w:r>
      <w:r>
        <w:t>.</w:t>
      </w:r>
    </w:p>
    <w:p w:rsidR="0028536B" w:rsidRDefault="0028536B">
      <w:r>
        <w:t xml:space="preserve">A static event is not associated with a specific instance, and it is a compile-time error to refer to </w:t>
      </w:r>
      <w:r>
        <w:rPr>
          <w:rStyle w:val="Codefragment"/>
        </w:rPr>
        <w:t>this</w:t>
      </w:r>
      <w:r>
        <w:t xml:space="preserve"> in the accessors of a static event.</w:t>
      </w:r>
    </w:p>
    <w:p w:rsidR="0028536B" w:rsidRDefault="0028536B">
      <w:r>
        <w:t xml:space="preserve">An instance event is associated with a given instance of a class, and this instance can be accessed as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in the accessors of that event.</w:t>
      </w:r>
    </w:p>
    <w:p w:rsidR="0028536B" w:rsidRDefault="0028536B">
      <w:r>
        <w:t xml:space="preserve">When an event is referenced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of the form </w:t>
      </w:r>
      <w:r>
        <w:rPr>
          <w:rStyle w:val="Codefragment"/>
        </w:rPr>
        <w:t>E.M</w:t>
      </w:r>
      <w:r>
        <w:t xml:space="preserve">, if </w:t>
      </w:r>
      <w:r>
        <w:rPr>
          <w:rStyle w:val="Codefragment"/>
        </w:rPr>
        <w:t>M</w:t>
      </w:r>
      <w:r>
        <w:t xml:space="preserve"> is a static event,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event, E must denote an instance of a type containing </w:t>
      </w:r>
      <w:r>
        <w:rPr>
          <w:rStyle w:val="Codefragment"/>
        </w:rPr>
        <w:t>M</w:t>
      </w:r>
      <w:r>
        <w:t>.</w:t>
      </w:r>
    </w:p>
    <w:p w:rsidR="0028536B" w:rsidRDefault="0028536B">
      <w:r>
        <w:t>The differences between static and instance members are discussed further in §</w:t>
      </w:r>
      <w:r w:rsidR="00852C57">
        <w:fldChar w:fldCharType="begin"/>
      </w:r>
      <w:r>
        <w:instrText xml:space="preserve"> REF _Ref457712631 \r \h </w:instrText>
      </w:r>
      <w:r w:rsidR="00852C57">
        <w:fldChar w:fldCharType="separate"/>
      </w:r>
      <w:r w:rsidR="00437C65">
        <w:t>10.3.7</w:t>
      </w:r>
      <w:r w:rsidR="00852C57">
        <w:fldChar w:fldCharType="end"/>
      </w:r>
      <w:r>
        <w:t>.</w:t>
      </w:r>
    </w:p>
    <w:p w:rsidR="0028536B" w:rsidRDefault="0028536B">
      <w:pPr>
        <w:pStyle w:val="Heading3"/>
      </w:pPr>
      <w:bookmarkStart w:id="1300" w:name="_Toc251613326"/>
      <w:r>
        <w:t>Virtual, sealed, override, and abstract accessors</w:t>
      </w:r>
      <w:bookmarkEnd w:id="1300"/>
    </w:p>
    <w:p w:rsidR="0028536B" w:rsidRDefault="0028536B">
      <w:r>
        <w:t xml:space="preserve">A </w:t>
      </w:r>
      <w:r>
        <w:rPr>
          <w:rStyle w:val="Codefragment"/>
        </w:rPr>
        <w:t>virtual</w:t>
      </w:r>
      <w:r>
        <w:t xml:space="preserve"> event declaration specifies that the accessors of that event are virtual. The </w:t>
      </w:r>
      <w:r>
        <w:rPr>
          <w:rStyle w:val="Codefragment"/>
        </w:rPr>
        <w:t>virtual</w:t>
      </w:r>
      <w:r>
        <w:t xml:space="preserve"> modifier applies to both accessors of an event.</w:t>
      </w:r>
    </w:p>
    <w:p w:rsidR="0028536B" w:rsidRDefault="0028536B">
      <w:r>
        <w:t xml:space="preserve">An </w:t>
      </w:r>
      <w:r>
        <w:rPr>
          <w:rStyle w:val="Codefragment"/>
        </w:rPr>
        <w:t>abstract</w:t>
      </w:r>
      <w:r>
        <w:t xml:space="preserve"> event declaration specifies that the accessors of the event are virtual, but does not provide an actual implementation of the accessors. Instead, non-abstract derived classes are required to provide their own implementation for the accessors by overriding the event. Because an abstract event declaration provides no actual implementation, </w:t>
      </w:r>
      <w:r w:rsidR="00AA021E">
        <w:t xml:space="preserve">it cannot provide brace-delimited </w:t>
      </w:r>
      <w:r w:rsidR="00065E2E">
        <w:rPr>
          <w:rStyle w:val="Production"/>
        </w:rPr>
        <w:t>event-accessor-declaration</w:t>
      </w:r>
      <w:r w:rsidR="00065E2E">
        <w:t>s</w:t>
      </w:r>
      <w:r>
        <w:t>.</w:t>
      </w:r>
    </w:p>
    <w:p w:rsidR="0028536B" w:rsidRDefault="0028536B">
      <w:r>
        <w:t xml:space="preserve">An event declaration that includes both the </w:t>
      </w:r>
      <w:r>
        <w:rPr>
          <w:rStyle w:val="Codefragment"/>
        </w:rPr>
        <w:t>abstract</w:t>
      </w:r>
      <w:r>
        <w:t xml:space="preserve"> and </w:t>
      </w:r>
      <w:r>
        <w:rPr>
          <w:rStyle w:val="Codefragment"/>
        </w:rPr>
        <w:t>override</w:t>
      </w:r>
      <w:r>
        <w:t xml:space="preserve"> modifiers specifies that the event is abstract and overrides a base event. The accessors of such an event are also abstract.</w:t>
      </w:r>
    </w:p>
    <w:p w:rsidR="0028536B" w:rsidRDefault="0028536B">
      <w:r>
        <w:t>Abstract event declarations are only permitted in abstract classes (§</w:t>
      </w:r>
      <w:r w:rsidR="00852C57">
        <w:fldChar w:fldCharType="begin"/>
      </w:r>
      <w:r>
        <w:instrText xml:space="preserve"> REF _Ref459682804 \r \h </w:instrText>
      </w:r>
      <w:r w:rsidR="00852C57">
        <w:fldChar w:fldCharType="separate"/>
      </w:r>
      <w:r w:rsidR="00437C65">
        <w:t>10.1.1.1</w:t>
      </w:r>
      <w:r w:rsidR="00852C57">
        <w:fldChar w:fldCharType="end"/>
      </w:r>
      <w:r>
        <w:t>).</w:t>
      </w:r>
    </w:p>
    <w:p w:rsidR="0028536B" w:rsidRDefault="0028536B">
      <w:r>
        <w:t xml:space="preserve">The accessors of an inherited virtual event can be overridden in a derived class by including an event declaration that specifies an </w:t>
      </w:r>
      <w:r>
        <w:rPr>
          <w:rStyle w:val="Codefragment"/>
        </w:rPr>
        <w:t>override</w:t>
      </w:r>
      <w:r>
        <w:t xml:space="preserve"> modifier. This is known as an </w:t>
      </w:r>
      <w:r>
        <w:rPr>
          <w:rStyle w:val="Term"/>
        </w:rPr>
        <w:t>overriding event declaration</w:t>
      </w:r>
      <w:r>
        <w:t>. An overriding event declaration does not declare a new event. Instead, it simply specializes the implementations of the accessors of an existing virtual event.</w:t>
      </w:r>
    </w:p>
    <w:p w:rsidR="0028536B" w:rsidRDefault="0028536B">
      <w:r>
        <w:t>An overriding event declaration must specify the exact same accessibility modifiers, type, and name as the overridden event.</w:t>
      </w:r>
    </w:p>
    <w:p w:rsidR="0028536B" w:rsidRDefault="0028536B">
      <w:r>
        <w:t xml:space="preserve">An overriding event declaration may include the </w:t>
      </w:r>
      <w:r>
        <w:rPr>
          <w:rStyle w:val="Codefragment"/>
        </w:rPr>
        <w:t>sealed</w:t>
      </w:r>
      <w:r>
        <w:t xml:space="preserve"> modifier. Use of this modifier prevents a derived class from further overriding the event. The accessors of a sealed event are also sealed.</w:t>
      </w:r>
    </w:p>
    <w:p w:rsidR="0028536B" w:rsidRDefault="0028536B">
      <w:r>
        <w:t xml:space="preserve">It is a compile-time error for an overriding event declaration to include a </w:t>
      </w:r>
      <w:r>
        <w:rPr>
          <w:rStyle w:val="Codefragment"/>
        </w:rPr>
        <w:t>new</w:t>
      </w:r>
      <w:r>
        <w:t xml:space="preserve"> modifier.</w:t>
      </w:r>
    </w:p>
    <w:p w:rsidR="0028536B" w:rsidRDefault="0028536B">
      <w:r>
        <w:t>Except for differences in declaration and invocation syntax, virtual, sealed, override, and abstract accessors behave exactly like virtual, sealed, override and abstract methods. Specifically, the rules described in §</w:t>
      </w:r>
      <w:r w:rsidR="00852C57">
        <w:fldChar w:fldCharType="begin"/>
      </w:r>
      <w:r>
        <w:instrText xml:space="preserve"> REF _Ref458831944 \r \h </w:instrText>
      </w:r>
      <w:r w:rsidR="00852C57">
        <w:fldChar w:fldCharType="separate"/>
      </w:r>
      <w:r w:rsidR="00437C65">
        <w:t>10.6.3</w:t>
      </w:r>
      <w:r w:rsidR="00852C57">
        <w:fldChar w:fldCharType="end"/>
      </w:r>
      <w:r>
        <w:t>, §</w:t>
      </w:r>
      <w:r w:rsidR="00852C57">
        <w:fldChar w:fldCharType="begin"/>
      </w:r>
      <w:r>
        <w:instrText xml:space="preserve"> REF _Ref459600522 \r \h </w:instrText>
      </w:r>
      <w:r w:rsidR="00852C57">
        <w:fldChar w:fldCharType="separate"/>
      </w:r>
      <w:r w:rsidR="00437C65">
        <w:t>10.6.4</w:t>
      </w:r>
      <w:r w:rsidR="00852C57">
        <w:fldChar w:fldCharType="end"/>
      </w:r>
      <w:r>
        <w:t>, §</w:t>
      </w:r>
      <w:r w:rsidR="00852C57">
        <w:fldChar w:fldCharType="begin"/>
      </w:r>
      <w:r>
        <w:instrText xml:space="preserve"> REF _Ref497214085 \r \h </w:instrText>
      </w:r>
      <w:r w:rsidR="00852C57">
        <w:fldChar w:fldCharType="separate"/>
      </w:r>
      <w:r w:rsidR="00437C65">
        <w:t>10.6.5</w:t>
      </w:r>
      <w:r w:rsidR="00852C57">
        <w:fldChar w:fldCharType="end"/>
      </w:r>
      <w:r>
        <w:t>, and §</w:t>
      </w:r>
      <w:r w:rsidR="00852C57">
        <w:fldChar w:fldCharType="begin"/>
      </w:r>
      <w:r>
        <w:instrText xml:space="preserve"> REF _Ref508188482 \r \h </w:instrText>
      </w:r>
      <w:r w:rsidR="00852C57">
        <w:fldChar w:fldCharType="separate"/>
      </w:r>
      <w:r w:rsidR="00437C65">
        <w:t>10.6.6</w:t>
      </w:r>
      <w:r w:rsidR="00852C57">
        <w:fldChar w:fldCharType="end"/>
      </w:r>
      <w:r>
        <w:t xml:space="preserve"> apply as if accessors were methods of a corresponding form. Each accessor corresponds to a method with a single value parameter of the event type, a </w:t>
      </w:r>
      <w:r>
        <w:rPr>
          <w:rStyle w:val="Codefragment"/>
        </w:rPr>
        <w:t>void</w:t>
      </w:r>
      <w:r>
        <w:t xml:space="preserve"> return type, and the same modifiers as the containing event.</w:t>
      </w:r>
    </w:p>
    <w:p w:rsidR="0028536B" w:rsidRDefault="0028536B">
      <w:pPr>
        <w:pStyle w:val="Heading2"/>
      </w:pPr>
      <w:bookmarkStart w:id="1301" w:name="_Ref461974722"/>
      <w:bookmarkStart w:id="1302" w:name="_Toc251613327"/>
      <w:bookmarkEnd w:id="1299"/>
      <w:r>
        <w:t>Indexers</w:t>
      </w:r>
      <w:bookmarkEnd w:id="1276"/>
      <w:bookmarkEnd w:id="1301"/>
      <w:bookmarkEnd w:id="1302"/>
    </w:p>
    <w:p w:rsidR="0028536B" w:rsidRDefault="0028536B">
      <w:r>
        <w:t xml:space="preserve">An </w:t>
      </w:r>
      <w:r>
        <w:rPr>
          <w:rStyle w:val="Term"/>
        </w:rPr>
        <w:t>indexer</w:t>
      </w:r>
      <w:r>
        <w:t xml:space="preserve"> is a member that enables an object to be indexed in the same way as an array. Indexers are declared using </w:t>
      </w:r>
      <w:r>
        <w:rPr>
          <w:rStyle w:val="Production"/>
        </w:rPr>
        <w:t>indexer-declaration</w:t>
      </w:r>
      <w:r>
        <w:t>s:</w:t>
      </w:r>
    </w:p>
    <w:p w:rsidR="0028536B" w:rsidRDefault="0028536B">
      <w:pPr>
        <w:pStyle w:val="Grammar"/>
        <w:rPr>
          <w:rStyle w:val="Terminal"/>
        </w:rPr>
      </w:pPr>
      <w:r>
        <w:t>indexer-declaration:</w:t>
      </w:r>
      <w:r>
        <w:br/>
        <w:t>attributes</w:t>
      </w:r>
      <w:r>
        <w:rPr>
          <w:vertAlign w:val="subscript"/>
        </w:rPr>
        <w:t>opt</w:t>
      </w:r>
      <w:r>
        <w:t xml:space="preserve">   indexer-modifiers</w:t>
      </w:r>
      <w:r>
        <w:rPr>
          <w:vertAlign w:val="subscript"/>
        </w:rPr>
        <w:t>opt</w:t>
      </w:r>
      <w:r>
        <w:t xml:space="preserve">   indexer-declarator   </w:t>
      </w:r>
      <w:r>
        <w:rPr>
          <w:rStyle w:val="Terminal"/>
        </w:rPr>
        <w:t>{</w:t>
      </w:r>
      <w:r>
        <w:t xml:space="preserve">   accessor-declarations   </w:t>
      </w:r>
      <w:r>
        <w:rPr>
          <w:rStyle w:val="Terminal"/>
        </w:rPr>
        <w:t>}</w:t>
      </w:r>
    </w:p>
    <w:p w:rsidR="0028536B" w:rsidRDefault="0028536B">
      <w:pPr>
        <w:pStyle w:val="Grammar"/>
        <w:rPr>
          <w:lang w:val="fr-FR"/>
        </w:rPr>
      </w:pPr>
      <w:r>
        <w:rPr>
          <w:lang w:val="fr-FR"/>
        </w:rPr>
        <w:t>indexer-modifiers:</w:t>
      </w:r>
      <w:r>
        <w:rPr>
          <w:lang w:val="fr-FR"/>
        </w:rPr>
        <w:br/>
        <w:t>indexer-modifier</w:t>
      </w:r>
      <w:r>
        <w:rPr>
          <w:lang w:val="fr-FR"/>
        </w:rPr>
        <w:br/>
        <w:t>indexer-modifiers   indexer-modifier</w:t>
      </w:r>
    </w:p>
    <w:p w:rsidR="0028536B" w:rsidRDefault="0028536B">
      <w:pPr>
        <w:pStyle w:val="Grammar"/>
      </w:pPr>
      <w:r>
        <w:t>indexer-modifier:</w:t>
      </w:r>
      <w:r>
        <w:br/>
      </w:r>
      <w:r>
        <w:rPr>
          <w:rStyle w:val="Terminal"/>
        </w:rPr>
        <w:t>new</w:t>
      </w:r>
      <w:r>
        <w:rPr>
          <w:rStyle w:val="Terminal"/>
        </w:rPr>
        <w:br/>
        <w:t>public</w:t>
      </w:r>
      <w:r>
        <w:rPr>
          <w:rStyle w:val="Terminal"/>
        </w:rPr>
        <w:br/>
        <w:t>protected</w:t>
      </w:r>
      <w:r>
        <w:rPr>
          <w:rStyle w:val="Terminal"/>
        </w:rPr>
        <w:br/>
        <w:t>internal</w:t>
      </w:r>
      <w:r>
        <w:rPr>
          <w:rStyle w:val="Terminal"/>
        </w:rPr>
        <w:br/>
        <w:t xml:space="preserve">private </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rPr>
          <w:rStyle w:val="Terminal"/>
        </w:rPr>
      </w:pPr>
      <w:r>
        <w:t>indexer-declarator:</w:t>
      </w:r>
      <w:r>
        <w:br/>
        <w:t xml:space="preserve">type   </w:t>
      </w:r>
      <w:r>
        <w:rPr>
          <w:rStyle w:val="Terminal"/>
        </w:rPr>
        <w:t>this</w:t>
      </w:r>
      <w:r>
        <w:t xml:space="preserve">   </w:t>
      </w:r>
      <w:r>
        <w:rPr>
          <w:rStyle w:val="Terminal"/>
        </w:rPr>
        <w:t>[</w:t>
      </w:r>
      <w:r>
        <w:t xml:space="preserve">   formal-parameter-list   </w:t>
      </w:r>
      <w:r>
        <w:rPr>
          <w:rStyle w:val="Terminal"/>
        </w:rPr>
        <w:t>]</w:t>
      </w:r>
      <w:r>
        <w:br/>
        <w:t xml:space="preserve">type   interface-type   </w:t>
      </w:r>
      <w:r>
        <w:rPr>
          <w:rStyle w:val="Terminal"/>
        </w:rPr>
        <w:t>.</w:t>
      </w:r>
      <w:r>
        <w:t xml:space="preserve">   </w:t>
      </w:r>
      <w:r>
        <w:rPr>
          <w:rStyle w:val="Terminal"/>
        </w:rPr>
        <w:t>this</w:t>
      </w:r>
      <w:r>
        <w:t xml:space="preserve">   </w:t>
      </w:r>
      <w:r>
        <w:rPr>
          <w:rStyle w:val="Terminal"/>
        </w:rPr>
        <w:t>[</w:t>
      </w:r>
      <w:r>
        <w:t xml:space="preserve">   formal-parameter-list   </w:t>
      </w:r>
      <w:r>
        <w:rPr>
          <w:rStyle w:val="Terminal"/>
        </w:rPr>
        <w:t>]</w:t>
      </w:r>
    </w:p>
    <w:p w:rsidR="0028536B" w:rsidRDefault="0028536B">
      <w:r>
        <w:t xml:space="preserve">An </w:t>
      </w:r>
      <w:r>
        <w:rPr>
          <w:rStyle w:val="Production"/>
        </w:rPr>
        <w:t>indexer-declaration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and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the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 xml:space="preserve">), </w:t>
      </w:r>
      <w:r>
        <w:rPr>
          <w:rStyle w:val="Codefragment"/>
        </w:rPr>
        <w:t>virtual</w:t>
      </w:r>
      <w:r>
        <w:t xml:space="preserve">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rPr>
          <w:rStyle w:val="Codefragment"/>
        </w:rPr>
        <w:t>override</w:t>
      </w:r>
      <w:r>
        <w:t xml:space="preserve"> (§</w:t>
      </w:r>
      <w:r w:rsidR="00852C57">
        <w:fldChar w:fldCharType="begin"/>
      </w:r>
      <w:r>
        <w:instrText xml:space="preserve"> REF _Ref459600522 \r \h </w:instrText>
      </w:r>
      <w:r w:rsidR="00852C57">
        <w:fldChar w:fldCharType="separate"/>
      </w:r>
      <w:r w:rsidR="00437C65">
        <w:t>10.6.4</w:t>
      </w:r>
      <w:r w:rsidR="00852C57">
        <w:fldChar w:fldCharType="end"/>
      </w:r>
      <w:r>
        <w:t xml:space="preserve">), </w:t>
      </w:r>
      <w:r>
        <w:rPr>
          <w:rStyle w:val="Codefragment"/>
        </w:rPr>
        <w:t>sealed</w:t>
      </w:r>
      <w:r>
        <w:t xml:space="preserve"> (§</w:t>
      </w:r>
      <w:r w:rsidR="00852C57">
        <w:fldChar w:fldCharType="begin"/>
      </w:r>
      <w:r>
        <w:instrText xml:space="preserve"> REF _Ref497214085 \r \h </w:instrText>
      </w:r>
      <w:r w:rsidR="00852C57">
        <w:fldChar w:fldCharType="separate"/>
      </w:r>
      <w:r w:rsidR="00437C65">
        <w:t>10.6.5</w:t>
      </w:r>
      <w:r w:rsidR="00852C57">
        <w:fldChar w:fldCharType="end"/>
      </w:r>
      <w:r>
        <w:t xml:space="preserve">), </w:t>
      </w:r>
      <w:r>
        <w:rPr>
          <w:rStyle w:val="Codefragment"/>
        </w:rPr>
        <w:t>abstract</w:t>
      </w:r>
      <w:r>
        <w:t xml:space="preserve"> (§</w:t>
      </w:r>
      <w:r w:rsidR="00852C57">
        <w:fldChar w:fldCharType="begin"/>
      </w:r>
      <w:r>
        <w:instrText xml:space="preserve"> REF _Ref508600735 \r \h </w:instrText>
      </w:r>
      <w:r w:rsidR="00852C57">
        <w:fldChar w:fldCharType="separate"/>
      </w:r>
      <w:r w:rsidR="00437C65">
        <w:t>10.6.6</w:t>
      </w:r>
      <w:r w:rsidR="00852C57">
        <w:fldChar w:fldCharType="end"/>
      </w:r>
      <w:r>
        <w:t xml:space="preserve">), and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 modifiers.</w:t>
      </w:r>
    </w:p>
    <w:p w:rsidR="0028536B" w:rsidRDefault="0028536B">
      <w:r>
        <w:t>Indexer declarations are subject to the same rules as method declarations (§</w:t>
      </w:r>
      <w:r w:rsidR="00852C57">
        <w:fldChar w:fldCharType="begin"/>
      </w:r>
      <w:r>
        <w:instrText xml:space="preserve"> REF _Ref456697668 \r \h </w:instrText>
      </w:r>
      <w:r w:rsidR="00852C57">
        <w:fldChar w:fldCharType="separate"/>
      </w:r>
      <w:r w:rsidR="00437C65">
        <w:t>10.6</w:t>
      </w:r>
      <w:r w:rsidR="00852C57">
        <w:fldChar w:fldCharType="end"/>
      </w:r>
      <w:r>
        <w:t>) with regard to valid combinations of modifiers, with the one exception being that the static modifier is not permitted on an indexer declaration.</w:t>
      </w:r>
    </w:p>
    <w:p w:rsidR="0028536B" w:rsidRDefault="0028536B">
      <w:r>
        <w:t xml:space="preserve">The modifiers </w:t>
      </w:r>
      <w:r>
        <w:rPr>
          <w:rStyle w:val="Codefragment"/>
        </w:rPr>
        <w:t>virtual</w:t>
      </w:r>
      <w:r>
        <w:t xml:space="preserve">, </w:t>
      </w:r>
      <w:r>
        <w:rPr>
          <w:rStyle w:val="Codefragment"/>
        </w:rPr>
        <w:t>override</w:t>
      </w:r>
      <w:r>
        <w:t xml:space="preserve">, and </w:t>
      </w:r>
      <w:r>
        <w:rPr>
          <w:rStyle w:val="Codefragment"/>
        </w:rPr>
        <w:t>abstract</w:t>
      </w:r>
      <w:r w:rsidR="00852C57">
        <w:rPr>
          <w:rStyle w:val="Codefragment"/>
        </w:rPr>
        <w:fldChar w:fldCharType="begin"/>
      </w:r>
      <w:r>
        <w:instrText xml:space="preserve"> XE "</w:instrText>
      </w:r>
      <w:r>
        <w:rPr>
          <w:rStyle w:val="Codefragment"/>
        </w:rPr>
        <w:instrText>abstract</w:instrText>
      </w:r>
      <w:r>
        <w:rPr>
          <w:rStyle w:val="Codefragment"/>
          <w:rFonts w:ascii="Times New Roman" w:hAnsi="Times New Roman"/>
          <w:noProof w:val="0"/>
          <w:sz w:val="22"/>
        </w:rPr>
        <w:instrText>:indexer and</w:instrText>
      </w:r>
      <w:r>
        <w:instrText xml:space="preserve">" \b </w:instrText>
      </w:r>
      <w:r w:rsidR="00852C57">
        <w:rPr>
          <w:rStyle w:val="Codefragment"/>
        </w:rPr>
        <w:fldChar w:fldCharType="end"/>
      </w:r>
      <w:r>
        <w:t xml:space="preserve"> are mutually exclusive except in one case. The </w:t>
      </w:r>
      <w:r>
        <w:rPr>
          <w:rStyle w:val="Codefragment"/>
        </w:rPr>
        <w:t>abstract</w:t>
      </w:r>
      <w:r>
        <w:t xml:space="preserve"> and </w:t>
      </w:r>
      <w:r>
        <w:rPr>
          <w:rStyle w:val="Codefragment"/>
        </w:rPr>
        <w:t>override</w:t>
      </w:r>
      <w:r>
        <w:t xml:space="preserve"> modifiers may be used together so that an abstract indexer can override a virtual one.</w:t>
      </w:r>
    </w:p>
    <w:p w:rsidR="0028536B" w:rsidRDefault="0028536B">
      <w:r>
        <w:t xml:space="preserve">The </w:t>
      </w:r>
      <w:r>
        <w:rPr>
          <w:rStyle w:val="Production"/>
        </w:rPr>
        <w:t>type</w:t>
      </w:r>
      <w:r>
        <w:t xml:space="preserve"> of an indexer declaration specifies the element type of the indexer introduced by the declaration. Unless the indexer is an explicit interface member implementation, the </w:t>
      </w:r>
      <w:r>
        <w:rPr>
          <w:rStyle w:val="Production"/>
        </w:rPr>
        <w:t>type</w:t>
      </w:r>
      <w:r>
        <w:t xml:space="preserve"> is followed by the keyword </w:t>
      </w:r>
      <w:r>
        <w:rPr>
          <w:rStyle w:val="Codefragment"/>
        </w:rPr>
        <w:t>this</w:t>
      </w:r>
      <w:r>
        <w:t xml:space="preserve">. For an explicit interface member implementation, the </w:t>
      </w:r>
      <w:r>
        <w:rPr>
          <w:rStyle w:val="Production"/>
        </w:rPr>
        <w:t>type</w:t>
      </w:r>
      <w:r>
        <w:t xml:space="preserve"> is followed by an </w:t>
      </w:r>
      <w:r>
        <w:rPr>
          <w:rStyle w:val="Production"/>
        </w:rPr>
        <w:t>interface-type</w:t>
      </w:r>
      <w:r>
        <w:t>, a “</w:t>
      </w:r>
      <w:r>
        <w:rPr>
          <w:rStyle w:val="Codefragment"/>
        </w:rPr>
        <w:t>.</w:t>
      </w:r>
      <w:r>
        <w:t xml:space="preserve">”, and the keyword </w:t>
      </w:r>
      <w:r>
        <w:rPr>
          <w:rStyle w:val="Codefragment"/>
        </w:rPr>
        <w:t>this</w:t>
      </w:r>
      <w:r>
        <w:t>. Unlike other members, indexers do not have user-defined names.</w:t>
      </w:r>
    </w:p>
    <w:p w:rsidR="0028536B" w:rsidRDefault="0028536B">
      <w:r>
        <w:t xml:space="preserve">The </w:t>
      </w:r>
      <w:r>
        <w:rPr>
          <w:rStyle w:val="Production"/>
        </w:rPr>
        <w:t>formal-parameter-list</w:t>
      </w:r>
      <w:r>
        <w:t xml:space="preserve"> specifies the parameters of the indexer. The formal parameter list of an indexer corresponds to that of a method (§</w:t>
      </w:r>
      <w:r w:rsidR="00852C57">
        <w:fldChar w:fldCharType="begin"/>
      </w:r>
      <w:r>
        <w:instrText xml:space="preserve"> REF _Ref458833300 \w \h </w:instrText>
      </w:r>
      <w:r w:rsidR="00852C57">
        <w:fldChar w:fldCharType="separate"/>
      </w:r>
      <w:r w:rsidR="00437C65">
        <w:t>10.6.1</w:t>
      </w:r>
      <w:r w:rsidR="00852C57">
        <w:fldChar w:fldCharType="end"/>
      </w:r>
      <w:r>
        <w:t xml:space="preserve">), except that at least one parameter must be specified, and that the </w:t>
      </w:r>
      <w:r>
        <w:rPr>
          <w:rStyle w:val="Codefragment"/>
        </w:rPr>
        <w:t>ref</w:t>
      </w:r>
      <w:r>
        <w:t xml:space="preserve"> and </w:t>
      </w:r>
      <w:r>
        <w:rPr>
          <w:rStyle w:val="Codefragment"/>
        </w:rPr>
        <w:t>out</w:t>
      </w:r>
      <w:r>
        <w:t xml:space="preserve"> parameter modifiers are not permitted.</w:t>
      </w:r>
    </w:p>
    <w:p w:rsidR="0028536B" w:rsidRDefault="0028536B">
      <w:r>
        <w:t xml:space="preserve">The </w:t>
      </w:r>
      <w:r>
        <w:rPr>
          <w:rStyle w:val="Production"/>
        </w:rPr>
        <w:t>type</w:t>
      </w:r>
      <w:r>
        <w:t xml:space="preserve"> of an indexer and each of the types referenced in the </w:t>
      </w:r>
      <w:r>
        <w:rPr>
          <w:rStyle w:val="Production"/>
        </w:rPr>
        <w:t>formal-parameter-list</w:t>
      </w:r>
      <w:r>
        <w:t xml:space="preserve"> must be at least as accessible as the indexer itself (§</w:t>
      </w:r>
      <w:r w:rsidR="00852C57">
        <w:fldChar w:fldCharType="begin"/>
      </w:r>
      <w:r w:rsidR="006E6E27">
        <w:instrText xml:space="preserve"> REF _Ref174231097 \r \h </w:instrText>
      </w:r>
      <w:r w:rsidR="00852C57">
        <w:fldChar w:fldCharType="separate"/>
      </w:r>
      <w:r w:rsidR="00437C65">
        <w:t>3.5.4</w:t>
      </w:r>
      <w:r w:rsidR="00852C57">
        <w:fldChar w:fldCharType="end"/>
      </w:r>
      <w:r>
        <w:t>).</w:t>
      </w:r>
    </w:p>
    <w:p w:rsidR="0028536B" w:rsidRDefault="0028536B">
      <w:r>
        <w:t xml:space="preserve">The </w:t>
      </w:r>
      <w:r>
        <w:rPr>
          <w:rStyle w:val="Production"/>
        </w:rPr>
        <w:t>accessor-declarations</w:t>
      </w:r>
      <w:r>
        <w:t xml:space="preserve"> (§</w:t>
      </w:r>
      <w:r w:rsidR="00852C57">
        <w:rPr>
          <w:rStyle w:val="Production"/>
          <w:i w:val="0"/>
          <w:noProof w:val="0"/>
        </w:rPr>
        <w:fldChar w:fldCharType="begin"/>
      </w:r>
      <w:r>
        <w:rPr>
          <w:rStyle w:val="Production"/>
          <w:i w:val="0"/>
          <w:noProof w:val="0"/>
        </w:rPr>
        <w:instrText xml:space="preserve"> REF _Ref462024327 \r \h </w:instrText>
      </w:r>
      <w:r w:rsidR="00852C57">
        <w:rPr>
          <w:rStyle w:val="Production"/>
          <w:i w:val="0"/>
          <w:noProof w:val="0"/>
        </w:rPr>
      </w:r>
      <w:r w:rsidR="00852C57">
        <w:rPr>
          <w:rStyle w:val="Production"/>
          <w:i w:val="0"/>
          <w:noProof w:val="0"/>
        </w:rPr>
        <w:fldChar w:fldCharType="separate"/>
      </w:r>
      <w:r w:rsidR="00437C65">
        <w:rPr>
          <w:rStyle w:val="Production"/>
          <w:i w:val="0"/>
          <w:noProof w:val="0"/>
        </w:rPr>
        <w:t>10.7.2</w:t>
      </w:r>
      <w:r w:rsidR="00852C57">
        <w:rPr>
          <w:rStyle w:val="Production"/>
          <w:i w:val="0"/>
          <w:noProof w:val="0"/>
        </w:rPr>
        <w:fldChar w:fldCharType="end"/>
      </w:r>
      <w:r>
        <w:t>), which must be enclosed in “</w:t>
      </w:r>
      <w:r>
        <w:rPr>
          <w:rStyle w:val="Codefragment"/>
        </w:rPr>
        <w:t>{</w:t>
      </w:r>
      <w:r>
        <w:t>” and “</w:t>
      </w:r>
      <w:r>
        <w:rPr>
          <w:rStyle w:val="Codefragment"/>
        </w:rPr>
        <w:t>}</w:t>
      </w:r>
      <w:r>
        <w:t>” tokens, declare the accessors of the indexer. The accessors specify the executable statements associated with reading and writing indexer elements.</w:t>
      </w:r>
    </w:p>
    <w:p w:rsidR="0028536B" w:rsidRDefault="0028536B">
      <w:r>
        <w:t xml:space="preserve">Even though the syntax for accessing an indexer element is the same as that for an array element, an indexer element is not classified as a variable. Thus, it is not possible to pass an indexer element as a </w:t>
      </w:r>
      <w:r>
        <w:rPr>
          <w:rStyle w:val="Codefragment"/>
        </w:rPr>
        <w:t>ref</w:t>
      </w:r>
      <w:r>
        <w:t xml:space="preserve"> or </w:t>
      </w:r>
      <w:r>
        <w:rPr>
          <w:rStyle w:val="Codefragment"/>
        </w:rPr>
        <w:t>out</w:t>
      </w:r>
      <w:r>
        <w:t xml:space="preserve"> argument.</w:t>
      </w:r>
    </w:p>
    <w:p w:rsidR="0028536B" w:rsidRDefault="0028536B">
      <w:r>
        <w:t>The formal parameter list of an indexer defines the signature (§</w:t>
      </w:r>
      <w:r w:rsidR="00852C57">
        <w:fldChar w:fldCharType="begin"/>
      </w:r>
      <w:r>
        <w:instrText xml:space="preserve"> REF _Ref458930271 \r \h </w:instrText>
      </w:r>
      <w:r w:rsidR="00852C57">
        <w:fldChar w:fldCharType="separate"/>
      </w:r>
      <w:r w:rsidR="00437C65">
        <w:t>3.6</w:t>
      </w:r>
      <w:r w:rsidR="00852C57">
        <w:fldChar w:fldCharType="end"/>
      </w:r>
      <w:r>
        <w:t>) of the indexer. Specifically, the signature of an indexer consists of the number and types of its formal parameters. The element type and names of the formal parameters are not part of an indexer’s signature.</w:t>
      </w:r>
    </w:p>
    <w:p w:rsidR="0028536B" w:rsidRDefault="0028536B">
      <w:r>
        <w:t>The signature of an indexer must differ from the signatures of all other indexers declared in the same class.</w:t>
      </w:r>
    </w:p>
    <w:p w:rsidR="0028536B" w:rsidRDefault="0028536B">
      <w:r>
        <w:t>Indexers and properties are very similar in concept, but differ in the following ways:</w:t>
      </w:r>
    </w:p>
    <w:p w:rsidR="0028536B" w:rsidRDefault="0028536B">
      <w:pPr>
        <w:pStyle w:val="ListBullet"/>
      </w:pPr>
      <w:r>
        <w:t>A property is identified by its name, whereas an indexer is identified by its signature.</w:t>
      </w:r>
    </w:p>
    <w:p w:rsidR="0028536B" w:rsidRDefault="0028536B">
      <w:pPr>
        <w:pStyle w:val="ListBullet"/>
      </w:pPr>
      <w:r>
        <w:t xml:space="preserve">A property is accessed through a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or a </w:t>
      </w:r>
      <w:r>
        <w:rPr>
          <w:rStyle w:val="Production"/>
        </w:rPr>
        <w:t>member-access</w:t>
      </w:r>
      <w:r>
        <w:t xml:space="preserve"> (§</w:t>
      </w:r>
      <w:r w:rsidR="00852C57">
        <w:fldChar w:fldCharType="begin"/>
      </w:r>
      <w:r>
        <w:instrText xml:space="preserve"> REF _Ref448036412 \w \h </w:instrText>
      </w:r>
      <w:r w:rsidR="00852C57">
        <w:fldChar w:fldCharType="separate"/>
      </w:r>
      <w:r w:rsidR="00437C65">
        <w:t>7.6.4</w:t>
      </w:r>
      <w:r w:rsidR="00852C57">
        <w:fldChar w:fldCharType="end"/>
      </w:r>
      <w:r>
        <w:t xml:space="preserve">), whereas an indexer element is accessed through an </w:t>
      </w:r>
      <w:r>
        <w:rPr>
          <w:rStyle w:val="Production"/>
        </w:rPr>
        <w:t>element-access</w:t>
      </w:r>
      <w:r>
        <w:t xml:space="preserve"> (§</w:t>
      </w:r>
      <w:r w:rsidR="00852C57">
        <w:fldChar w:fldCharType="begin"/>
      </w:r>
      <w:r>
        <w:instrText xml:space="preserve"> REF _Ref450790928 \w \h </w:instrText>
      </w:r>
      <w:r w:rsidR="00852C57">
        <w:fldChar w:fldCharType="separate"/>
      </w:r>
      <w:r w:rsidR="00437C65">
        <w:t>7.6.6.2</w:t>
      </w:r>
      <w:r w:rsidR="00852C57">
        <w:fldChar w:fldCharType="end"/>
      </w:r>
      <w:r>
        <w:t>).</w:t>
      </w:r>
    </w:p>
    <w:p w:rsidR="0028536B" w:rsidRDefault="0028536B">
      <w:pPr>
        <w:pStyle w:val="ListBullet"/>
      </w:pPr>
      <w:r>
        <w:t xml:space="preserve">A property can be a </w:t>
      </w:r>
      <w:r>
        <w:rPr>
          <w:rStyle w:val="Codefragment"/>
        </w:rPr>
        <w:t>static</w:t>
      </w:r>
      <w:r>
        <w:t xml:space="preserve"> member, whereas an indexer is always an instance member.</w:t>
      </w:r>
    </w:p>
    <w:p w:rsidR="0028536B" w:rsidRDefault="0028536B">
      <w:pPr>
        <w:pStyle w:val="ListBullet"/>
      </w:pPr>
      <w:r>
        <w:t xml:space="preserve">A </w:t>
      </w:r>
      <w:r>
        <w:rPr>
          <w:rStyle w:val="Codefragment"/>
        </w:rPr>
        <w:t>get</w:t>
      </w:r>
      <w:r>
        <w:t xml:space="preserve"> accessor of a property corresponds to a method with no parameters, whereas a </w:t>
      </w:r>
      <w:r>
        <w:rPr>
          <w:rStyle w:val="Codefragment"/>
        </w:rPr>
        <w:t>get</w:t>
      </w:r>
      <w:r>
        <w:t xml:space="preserve"> accessor of an indexer corresponds to a method with the same formal parameter list as the indexer.</w:t>
      </w:r>
    </w:p>
    <w:p w:rsidR="0028536B" w:rsidRDefault="0028536B">
      <w:pPr>
        <w:pStyle w:val="ListBullet"/>
      </w:pPr>
      <w:r>
        <w:t xml:space="preserve">A </w:t>
      </w:r>
      <w:r>
        <w:rPr>
          <w:rStyle w:val="Codefragment"/>
        </w:rPr>
        <w:t>set</w:t>
      </w:r>
      <w:r>
        <w:t xml:space="preserve"> accessor of a property corresponds to a method with a single parameter named </w:t>
      </w:r>
      <w:r>
        <w:rPr>
          <w:rStyle w:val="Codefragment"/>
        </w:rPr>
        <w:t>value</w:t>
      </w:r>
      <w:r>
        <w:t xml:space="preserve">, whereas a </w:t>
      </w:r>
      <w:r>
        <w:rPr>
          <w:rStyle w:val="Codefragment"/>
        </w:rPr>
        <w:t>set</w:t>
      </w:r>
      <w:r>
        <w:t xml:space="preserve"> accessor of an indexer corresponds to a method with the same formal parameter list as the indexer, plus an additional parameter named </w:t>
      </w:r>
      <w:r>
        <w:rPr>
          <w:rStyle w:val="Codefragment"/>
        </w:rPr>
        <w:t>value</w:t>
      </w:r>
      <w:r>
        <w:t>.</w:t>
      </w:r>
    </w:p>
    <w:p w:rsidR="0028536B" w:rsidRDefault="0028536B">
      <w:pPr>
        <w:pStyle w:val="ListBullet"/>
      </w:pPr>
      <w:r>
        <w:t>It is a compile-time error for an indexer accessor to declare a local variable with the same name as an indexer parameter.</w:t>
      </w:r>
    </w:p>
    <w:p w:rsidR="0028536B" w:rsidRDefault="0028536B">
      <w:pPr>
        <w:pStyle w:val="ListBullet"/>
      </w:pPr>
      <w:r>
        <w:t xml:space="preserve">In an overriding property declaration, the inherited property is accessed using the syntax </w:t>
      </w:r>
      <w:r>
        <w:rPr>
          <w:rStyle w:val="Codefragment"/>
        </w:rPr>
        <w:t>base.P</w:t>
      </w:r>
      <w:r>
        <w:t xml:space="preserve">, where </w:t>
      </w:r>
      <w:r>
        <w:rPr>
          <w:rStyle w:val="Codefragment"/>
        </w:rPr>
        <w:t>P</w:t>
      </w:r>
      <w:r>
        <w:t xml:space="preserve"> is the property name. In an overriding indexer declaration, the inherited indexer is accessed using the syntax </w:t>
      </w:r>
      <w:r>
        <w:rPr>
          <w:rStyle w:val="Codefragment"/>
        </w:rPr>
        <w:t>base[E]</w:t>
      </w:r>
      <w:r>
        <w:t xml:space="preserve">, where </w:t>
      </w:r>
      <w:r>
        <w:rPr>
          <w:rStyle w:val="Codefragment"/>
        </w:rPr>
        <w:t>E</w:t>
      </w:r>
      <w:r>
        <w:t xml:space="preserve"> is a comma separated list of expressions.</w:t>
      </w:r>
    </w:p>
    <w:p w:rsidR="0028536B" w:rsidRDefault="0028536B">
      <w:r>
        <w:t>Aside from these differences, all rules defined in §</w:t>
      </w:r>
      <w:r w:rsidR="00852C57">
        <w:fldChar w:fldCharType="begin"/>
      </w:r>
      <w:r>
        <w:instrText xml:space="preserve"> REF _Ref462024327 \w \h </w:instrText>
      </w:r>
      <w:r w:rsidR="00852C57">
        <w:fldChar w:fldCharType="separate"/>
      </w:r>
      <w:r w:rsidR="00437C65">
        <w:t>10.7.2</w:t>
      </w:r>
      <w:r w:rsidR="00852C57">
        <w:fldChar w:fldCharType="end"/>
      </w:r>
      <w:r>
        <w:t xml:space="preserve"> and §</w:t>
      </w:r>
      <w:r w:rsidR="00852C57">
        <w:fldChar w:fldCharType="begin"/>
      </w:r>
      <w:r>
        <w:instrText xml:space="preserve"> REF _Ref496181042 \w \h </w:instrText>
      </w:r>
      <w:r w:rsidR="00852C57">
        <w:fldChar w:fldCharType="separate"/>
      </w:r>
      <w:r w:rsidR="00437C65">
        <w:t>10.7.3</w:t>
      </w:r>
      <w:r w:rsidR="00852C57">
        <w:fldChar w:fldCharType="end"/>
      </w:r>
      <w:r>
        <w:t xml:space="preserve"> apply to indexer accessors as well as to property accessors.</w:t>
      </w:r>
    </w:p>
    <w:p w:rsidR="0028536B" w:rsidRDefault="0028536B">
      <w:r>
        <w:t xml:space="preserve">When an indexer declaration includes an </w:t>
      </w:r>
      <w:r>
        <w:rPr>
          <w:rStyle w:val="Codefragment"/>
        </w:rPr>
        <w:t>extern</w:t>
      </w:r>
      <w:r>
        <w:t xml:space="preserve"> modifier, the indexer is said to be an </w:t>
      </w:r>
      <w:r>
        <w:rPr>
          <w:rStyle w:val="Term"/>
        </w:rPr>
        <w:t>external indexer</w:t>
      </w:r>
      <w:r>
        <w:t xml:space="preserve">. Because an external indexer declaration provides no actual implementation, each of its </w:t>
      </w:r>
      <w:r>
        <w:rPr>
          <w:rStyle w:val="Production"/>
        </w:rPr>
        <w:t>accessor-declarations</w:t>
      </w:r>
      <w:r>
        <w:t xml:space="preserve"> consists of a semicolon.</w:t>
      </w:r>
    </w:p>
    <w:p w:rsidR="0028536B" w:rsidRDefault="0028536B">
      <w:r>
        <w:t xml:space="preserve">The example below declares a </w:t>
      </w:r>
      <w:r>
        <w:rPr>
          <w:rStyle w:val="Codefragment"/>
        </w:rPr>
        <w:t>BitArray</w:t>
      </w:r>
      <w:r>
        <w:t xml:space="preserve"> class that implements an indexer for accessing the individual bits in the bit array.</w:t>
      </w:r>
    </w:p>
    <w:p w:rsidR="0028536B" w:rsidRDefault="0028536B">
      <w:pPr>
        <w:pStyle w:val="Code"/>
      </w:pPr>
      <w:r>
        <w:t>using System;</w:t>
      </w:r>
    </w:p>
    <w:p w:rsidR="0028536B" w:rsidRDefault="0028536B">
      <w:pPr>
        <w:pStyle w:val="Code"/>
      </w:pPr>
      <w:r>
        <w:t>class BitArray</w:t>
      </w:r>
      <w:r>
        <w:br/>
        <w:t>{</w:t>
      </w:r>
      <w:r>
        <w:br/>
      </w:r>
      <w:r>
        <w:tab/>
        <w:t>int[] bits;</w:t>
      </w:r>
      <w:r>
        <w:br/>
      </w:r>
      <w:r>
        <w:tab/>
        <w:t>int length;</w:t>
      </w:r>
    </w:p>
    <w:p w:rsidR="0028536B" w:rsidRDefault="0028536B">
      <w:pPr>
        <w:pStyle w:val="Code"/>
      </w:pPr>
      <w:r>
        <w:tab/>
        <w:t>public BitArray(int length) {</w:t>
      </w:r>
      <w:r>
        <w:br/>
      </w:r>
      <w:r>
        <w:tab/>
      </w:r>
      <w:r>
        <w:tab/>
        <w:t>if (length &lt; 0) throw new ArgumentException();</w:t>
      </w:r>
      <w:r>
        <w:br/>
      </w:r>
      <w:r>
        <w:tab/>
      </w:r>
      <w:r>
        <w:tab/>
        <w:t>bits = new int[((length - 1) &gt;&gt; 5) + 1];</w:t>
      </w:r>
      <w:r>
        <w:br/>
      </w:r>
      <w:r>
        <w:tab/>
      </w:r>
      <w:r>
        <w:tab/>
        <w:t>this.length = length;</w:t>
      </w:r>
      <w:r>
        <w:br/>
      </w:r>
      <w:r>
        <w:tab/>
        <w:t>}</w:t>
      </w:r>
    </w:p>
    <w:p w:rsidR="0028536B" w:rsidRDefault="0028536B">
      <w:pPr>
        <w:pStyle w:val="Code"/>
      </w:pPr>
      <w:r>
        <w:tab/>
        <w:t>public int Length {</w:t>
      </w:r>
      <w:r>
        <w:br/>
      </w:r>
      <w:r>
        <w:tab/>
      </w:r>
      <w:r>
        <w:tab/>
        <w:t>get { return length; }</w:t>
      </w:r>
      <w:r>
        <w:br/>
      </w:r>
      <w:r>
        <w:tab/>
        <w:t>}</w:t>
      </w:r>
    </w:p>
    <w:p w:rsidR="0028536B" w:rsidRDefault="0028536B">
      <w:pPr>
        <w:pStyle w:val="Code"/>
      </w:pPr>
      <w:r>
        <w:tab/>
        <w:t>public bool this[int index] {</w:t>
      </w:r>
      <w:r>
        <w:br/>
      </w:r>
      <w:r>
        <w:tab/>
      </w:r>
      <w:r>
        <w:tab/>
        <w:t>get {</w:t>
      </w:r>
      <w:r>
        <w:br/>
      </w:r>
      <w:r>
        <w:tab/>
      </w:r>
      <w:r>
        <w:tab/>
      </w:r>
      <w:r>
        <w:tab/>
        <w:t>if (index &lt; 0 || index &gt;= length) {</w:t>
      </w:r>
      <w:r>
        <w:br/>
      </w:r>
      <w:r>
        <w:tab/>
      </w:r>
      <w:r>
        <w:tab/>
      </w:r>
      <w:r>
        <w:tab/>
      </w:r>
      <w:r>
        <w:tab/>
        <w:t>throw new IndexOutOfRangeException();</w:t>
      </w:r>
      <w:r>
        <w:br/>
      </w:r>
      <w:r>
        <w:tab/>
      </w:r>
      <w:r>
        <w:tab/>
      </w:r>
      <w:r>
        <w:tab/>
        <w:t>}</w:t>
      </w:r>
      <w:r>
        <w:br/>
      </w:r>
      <w:r>
        <w:tab/>
      </w:r>
      <w:r>
        <w:tab/>
      </w:r>
      <w:r>
        <w:tab/>
        <w:t>return (bits[index &gt;&gt; 5] &amp; 1 &lt;&lt; index) != 0;</w:t>
      </w:r>
      <w:r>
        <w:br/>
      </w:r>
      <w:r>
        <w:tab/>
      </w:r>
      <w:r>
        <w:tab/>
        <w:t>}</w:t>
      </w:r>
      <w:r>
        <w:br/>
      </w:r>
      <w:r>
        <w:tab/>
      </w:r>
      <w:r>
        <w:tab/>
        <w:t>set {</w:t>
      </w:r>
      <w:r>
        <w:br/>
      </w:r>
      <w:r>
        <w:tab/>
      </w:r>
      <w:r>
        <w:tab/>
      </w:r>
      <w:r>
        <w:tab/>
        <w:t>if (index &lt; 0 || index &gt;= length) {</w:t>
      </w:r>
      <w:r>
        <w:br/>
      </w:r>
      <w:r>
        <w:tab/>
      </w:r>
      <w:r>
        <w:tab/>
      </w:r>
      <w:r>
        <w:tab/>
      </w:r>
      <w:r>
        <w:tab/>
        <w:t>throw new IndexOutOfRangeException();</w:t>
      </w:r>
      <w:r>
        <w:br/>
      </w:r>
      <w:r>
        <w:tab/>
      </w:r>
      <w:r>
        <w:tab/>
      </w:r>
      <w:r>
        <w:tab/>
        <w:t>}</w:t>
      </w:r>
      <w:r>
        <w:br/>
      </w:r>
      <w:r>
        <w:tab/>
      </w:r>
      <w:r>
        <w:tab/>
      </w:r>
      <w:r>
        <w:tab/>
        <w:t>if (value) {</w:t>
      </w:r>
      <w:r>
        <w:br/>
      </w:r>
      <w:r>
        <w:tab/>
      </w:r>
      <w:r>
        <w:tab/>
      </w:r>
      <w:r>
        <w:tab/>
      </w:r>
      <w:r>
        <w:tab/>
        <w:t>bits[index &gt;&gt; 5] |= 1 &lt;&lt; index;</w:t>
      </w:r>
      <w:r>
        <w:br/>
      </w:r>
      <w:r>
        <w:tab/>
      </w:r>
      <w:r>
        <w:tab/>
      </w:r>
      <w:r>
        <w:tab/>
        <w:t>}</w:t>
      </w:r>
      <w:r>
        <w:br/>
      </w:r>
      <w:r>
        <w:tab/>
      </w:r>
      <w:r>
        <w:tab/>
      </w:r>
      <w:r>
        <w:tab/>
        <w:t>else {</w:t>
      </w:r>
      <w:r>
        <w:br/>
      </w:r>
      <w:r>
        <w:tab/>
      </w:r>
      <w:r>
        <w:tab/>
      </w:r>
      <w:r>
        <w:tab/>
      </w:r>
      <w:r>
        <w:tab/>
        <w:t>bits[index &gt;&gt; 5] &amp;= ~(1 &lt;&lt; index);</w:t>
      </w:r>
      <w:r>
        <w:br/>
      </w:r>
      <w:r>
        <w:tab/>
      </w:r>
      <w:r>
        <w:tab/>
      </w:r>
      <w:r>
        <w:tab/>
        <w:t>}</w:t>
      </w:r>
      <w:r>
        <w:br/>
      </w:r>
      <w:r>
        <w:tab/>
      </w:r>
      <w:r>
        <w:tab/>
        <w:t>}</w:t>
      </w:r>
      <w:r>
        <w:br/>
      </w:r>
      <w:r>
        <w:tab/>
        <w:t>}</w:t>
      </w:r>
      <w:r>
        <w:br/>
        <w:t>}</w:t>
      </w:r>
    </w:p>
    <w:p w:rsidR="0028536B" w:rsidRDefault="0028536B">
      <w:r>
        <w:t xml:space="preserve">An instance of the </w:t>
      </w:r>
      <w:r>
        <w:rPr>
          <w:rStyle w:val="Codefragment"/>
        </w:rPr>
        <w:t>BitArray</w:t>
      </w:r>
      <w:r>
        <w:t xml:space="preserve"> class consumes substantially less memory than a corresponding </w:t>
      </w:r>
      <w:r>
        <w:rPr>
          <w:rStyle w:val="Codefragment"/>
        </w:rPr>
        <w:t>bool[]</w:t>
      </w:r>
      <w:r>
        <w:t xml:space="preserve"> (since each value of the former occupies only one bit instead of the latter’s one byte), but it permits the same operations as a </w:t>
      </w:r>
      <w:r>
        <w:rPr>
          <w:rStyle w:val="Codefragment"/>
        </w:rPr>
        <w:t>bool[]</w:t>
      </w:r>
      <w:r>
        <w:t>.</w:t>
      </w:r>
    </w:p>
    <w:p w:rsidR="0028536B" w:rsidRDefault="0028536B">
      <w:r>
        <w:t xml:space="preserve">The following </w:t>
      </w:r>
      <w:r>
        <w:rPr>
          <w:rStyle w:val="Codefragment"/>
        </w:rPr>
        <w:t>CountPrimes</w:t>
      </w:r>
      <w:r>
        <w:t xml:space="preserve"> class uses a </w:t>
      </w:r>
      <w:r>
        <w:rPr>
          <w:rStyle w:val="Codefragment"/>
        </w:rPr>
        <w:t>BitArray</w:t>
      </w:r>
      <w:r>
        <w:t xml:space="preserve"> and the classical “sieve” algorithm to compute the number of primes between 1 and a given maximum:</w:t>
      </w:r>
    </w:p>
    <w:p w:rsidR="0028536B" w:rsidRDefault="0028536B">
      <w:pPr>
        <w:pStyle w:val="Code"/>
      </w:pPr>
      <w:r>
        <w:t>class CountPrimes</w:t>
      </w:r>
      <w:r>
        <w:br/>
        <w:t>{</w:t>
      </w:r>
      <w:r>
        <w:br/>
      </w:r>
      <w:r>
        <w:tab/>
        <w:t>static int Count(int max) {</w:t>
      </w:r>
      <w:r>
        <w:br/>
      </w:r>
      <w:r>
        <w:tab/>
      </w:r>
      <w:r>
        <w:tab/>
        <w:t>BitArray flags = new BitArray(max + 1);</w:t>
      </w:r>
      <w:r>
        <w:br/>
      </w:r>
      <w:r>
        <w:tab/>
      </w:r>
      <w:r>
        <w:tab/>
        <w:t>int count = 1;</w:t>
      </w:r>
      <w:r>
        <w:br/>
      </w:r>
      <w:r>
        <w:tab/>
      </w:r>
      <w:r>
        <w:tab/>
        <w:t>for (int i = 2; i &lt;= max; i++) {</w:t>
      </w:r>
      <w:r>
        <w:br/>
      </w:r>
      <w:r>
        <w:tab/>
      </w:r>
      <w:r>
        <w:tab/>
      </w:r>
      <w:r>
        <w:tab/>
        <w:t>if (!flags[i]) {</w:t>
      </w:r>
      <w:r>
        <w:br/>
      </w:r>
      <w:r>
        <w:tab/>
      </w:r>
      <w:r>
        <w:tab/>
      </w:r>
      <w:r>
        <w:tab/>
      </w:r>
      <w:r>
        <w:tab/>
        <w:t>for (int j = i * 2; j &lt;= max; j += i) flags[j] = true;</w:t>
      </w:r>
      <w:r>
        <w:br/>
      </w:r>
      <w:r>
        <w:tab/>
      </w:r>
      <w:r>
        <w:tab/>
      </w:r>
      <w:r>
        <w:tab/>
      </w:r>
      <w:r>
        <w:tab/>
        <w:t>count++;</w:t>
      </w:r>
      <w:r>
        <w:br/>
      </w:r>
      <w:r>
        <w:tab/>
      </w:r>
      <w:r>
        <w:tab/>
      </w:r>
      <w:r>
        <w:tab/>
        <w:t>}</w:t>
      </w:r>
      <w:r>
        <w:br/>
      </w:r>
      <w:r>
        <w:tab/>
      </w:r>
      <w:r>
        <w:tab/>
        <w:t>}</w:t>
      </w:r>
      <w:r>
        <w:br/>
      </w:r>
      <w:r>
        <w:tab/>
      </w:r>
      <w:r>
        <w:tab/>
        <w:t>return count;</w:t>
      </w:r>
      <w:r>
        <w:br/>
      </w:r>
      <w:r>
        <w:tab/>
        <w:t>}</w:t>
      </w:r>
    </w:p>
    <w:p w:rsidR="0028536B" w:rsidRDefault="0028536B">
      <w:pPr>
        <w:pStyle w:val="Code"/>
      </w:pPr>
      <w:r>
        <w:tab/>
        <w:t>static void Main(string[] args) {</w:t>
      </w:r>
      <w:r>
        <w:br/>
      </w:r>
      <w:r>
        <w:tab/>
      </w:r>
      <w:r>
        <w:tab/>
        <w:t>int max = int.Parse(args[0]);</w:t>
      </w:r>
      <w:r>
        <w:br/>
      </w:r>
      <w:r>
        <w:tab/>
      </w:r>
      <w:r>
        <w:tab/>
        <w:t>int count = Count(max);</w:t>
      </w:r>
      <w:r>
        <w:br/>
      </w:r>
      <w:r>
        <w:tab/>
      </w:r>
      <w:r>
        <w:tab/>
        <w:t>Console.WriteLine("Found {0} primes between 1 and {1}", count, max);</w:t>
      </w:r>
      <w:r>
        <w:br/>
      </w:r>
      <w:r>
        <w:tab/>
        <w:t>}</w:t>
      </w:r>
      <w:r>
        <w:br/>
        <w:t>}</w:t>
      </w:r>
    </w:p>
    <w:p w:rsidR="0028536B" w:rsidRDefault="0028536B">
      <w:r>
        <w:t xml:space="preserve">Note that the syntax for accessing elements of the </w:t>
      </w:r>
      <w:r>
        <w:rPr>
          <w:rStyle w:val="Codefragment"/>
        </w:rPr>
        <w:t>BitArray</w:t>
      </w:r>
      <w:r>
        <w:t xml:space="preserve"> is precisely the same as for a </w:t>
      </w:r>
      <w:r>
        <w:rPr>
          <w:rStyle w:val="Codefragment"/>
        </w:rPr>
        <w:t>bool[]</w:t>
      </w:r>
      <w:r>
        <w:t>.</w:t>
      </w:r>
    </w:p>
    <w:p w:rsidR="0028536B" w:rsidRDefault="0028536B">
      <w:r>
        <w:t xml:space="preserve">The following example shows a 26 </w:t>
      </w:r>
      <w:r>
        <w:sym w:font="Symbol" w:char="F0B4"/>
      </w:r>
      <w:r>
        <w:t xml:space="preserve"> 10 grid class that has an indexer with two parameters. The first parameter is required to be an upper- or lowercase letter in the range A–Z, and the second is required to be an integer in the range 0–9.</w:t>
      </w:r>
    </w:p>
    <w:p w:rsidR="0028536B" w:rsidRDefault="0028536B">
      <w:pPr>
        <w:pStyle w:val="Code"/>
      </w:pPr>
      <w:r>
        <w:t>using System;</w:t>
      </w:r>
    </w:p>
    <w:p w:rsidR="0028536B" w:rsidRDefault="0028536B">
      <w:pPr>
        <w:pStyle w:val="Code"/>
      </w:pPr>
      <w:r>
        <w:t>class Grid</w:t>
      </w:r>
      <w:r>
        <w:br/>
        <w:t>{</w:t>
      </w:r>
      <w:r>
        <w:br/>
      </w:r>
      <w:r>
        <w:tab/>
        <w:t>const int NumRows = 26;</w:t>
      </w:r>
      <w:r>
        <w:br/>
      </w:r>
      <w:r>
        <w:tab/>
        <w:t>const int NumCols = 10;</w:t>
      </w:r>
    </w:p>
    <w:p w:rsidR="0028536B" w:rsidRDefault="0028536B">
      <w:pPr>
        <w:pStyle w:val="Code"/>
      </w:pPr>
      <w:r>
        <w:tab/>
        <w:t>int[,] cells = new int[NumRows, NumCols];</w:t>
      </w:r>
    </w:p>
    <w:p w:rsidR="0028536B" w:rsidRDefault="0028536B">
      <w:pPr>
        <w:pStyle w:val="Code"/>
      </w:pPr>
      <w:r>
        <w:tab/>
        <w:t>public int this[char c, int col] {</w:t>
      </w:r>
      <w:r>
        <w:br/>
      </w:r>
      <w:r>
        <w:tab/>
      </w:r>
      <w:r>
        <w:tab/>
        <w:t>get {</w:t>
      </w:r>
      <w:r>
        <w:br/>
      </w:r>
      <w:r>
        <w:tab/>
      </w:r>
      <w:r>
        <w:tab/>
      </w:r>
      <w:r>
        <w:tab/>
        <w:t>c = Char.ToUpper(c);</w:t>
      </w:r>
      <w:r>
        <w:br/>
      </w:r>
      <w:r>
        <w:tab/>
      </w:r>
      <w:r>
        <w:tab/>
      </w:r>
      <w:r>
        <w:tab/>
        <w:t>if (c &lt; 'A' || c &gt; 'Z') {</w:t>
      </w:r>
      <w:r>
        <w:br/>
      </w:r>
      <w:r>
        <w:tab/>
      </w:r>
      <w:r>
        <w:tab/>
      </w:r>
      <w:r>
        <w:tab/>
      </w:r>
      <w:r>
        <w:tab/>
        <w:t>throw new ArgumentException();</w:t>
      </w:r>
      <w:r>
        <w:br/>
      </w:r>
      <w:r>
        <w:tab/>
      </w:r>
      <w:r>
        <w:tab/>
      </w:r>
      <w:r>
        <w:tab/>
        <w:t>}</w:t>
      </w:r>
      <w:r>
        <w:br/>
      </w:r>
      <w:r>
        <w:tab/>
      </w:r>
      <w:r>
        <w:tab/>
      </w:r>
      <w:r>
        <w:tab/>
        <w:t>if (col &lt; 0 || col &gt;= NumCols) {</w:t>
      </w:r>
      <w:r>
        <w:br/>
      </w:r>
      <w:r>
        <w:tab/>
      </w:r>
      <w:r>
        <w:tab/>
      </w:r>
      <w:r>
        <w:tab/>
      </w:r>
      <w:r>
        <w:tab/>
        <w:t>throw new IndexOutOfRangeException();</w:t>
      </w:r>
      <w:r>
        <w:br/>
      </w:r>
      <w:r>
        <w:tab/>
      </w:r>
      <w:r>
        <w:tab/>
      </w:r>
      <w:r>
        <w:tab/>
        <w:t>}</w:t>
      </w:r>
      <w:r>
        <w:br/>
      </w:r>
      <w:r>
        <w:tab/>
      </w:r>
      <w:r>
        <w:tab/>
      </w:r>
      <w:r>
        <w:tab/>
        <w:t>return cells[c - 'A', col];</w:t>
      </w:r>
      <w:r>
        <w:br/>
      </w:r>
      <w:r>
        <w:tab/>
      </w:r>
      <w:r>
        <w:tab/>
        <w:t>}</w:t>
      </w:r>
    </w:p>
    <w:p w:rsidR="0028536B" w:rsidRDefault="0028536B">
      <w:pPr>
        <w:pStyle w:val="Code"/>
      </w:pPr>
      <w:r>
        <w:tab/>
      </w:r>
      <w:r>
        <w:tab/>
        <w:t>set {</w:t>
      </w:r>
      <w:r>
        <w:br/>
      </w:r>
      <w:r>
        <w:tab/>
      </w:r>
      <w:r>
        <w:tab/>
      </w:r>
      <w:r>
        <w:tab/>
        <w:t>c = Char.ToUpper(c);</w:t>
      </w:r>
      <w:r>
        <w:br/>
      </w:r>
      <w:r>
        <w:tab/>
      </w:r>
      <w:r>
        <w:tab/>
      </w:r>
      <w:r>
        <w:tab/>
        <w:t>if (c &lt; 'A' || c &gt; 'Z') {</w:t>
      </w:r>
      <w:r>
        <w:br/>
      </w:r>
      <w:r>
        <w:tab/>
      </w:r>
      <w:r>
        <w:tab/>
      </w:r>
      <w:r>
        <w:tab/>
      </w:r>
      <w:r>
        <w:tab/>
        <w:t>throw new ArgumentException();</w:t>
      </w:r>
      <w:r>
        <w:br/>
      </w:r>
      <w:r>
        <w:tab/>
      </w:r>
      <w:r>
        <w:tab/>
      </w:r>
      <w:r>
        <w:tab/>
        <w:t>}</w:t>
      </w:r>
      <w:r>
        <w:br/>
      </w:r>
      <w:r>
        <w:tab/>
      </w:r>
      <w:r>
        <w:tab/>
      </w:r>
      <w:r>
        <w:tab/>
        <w:t>if (col &lt; 0 || col &gt;= NumCols) {</w:t>
      </w:r>
      <w:r>
        <w:br/>
      </w:r>
      <w:r>
        <w:tab/>
      </w:r>
      <w:r>
        <w:tab/>
      </w:r>
      <w:r>
        <w:tab/>
      </w:r>
      <w:r>
        <w:tab/>
        <w:t>throw new IndexOutOfRangeException();</w:t>
      </w:r>
      <w:r>
        <w:br/>
      </w:r>
      <w:r>
        <w:tab/>
      </w:r>
      <w:r>
        <w:tab/>
      </w:r>
      <w:r>
        <w:tab/>
        <w:t>}</w:t>
      </w:r>
      <w:r>
        <w:br/>
      </w:r>
      <w:r>
        <w:tab/>
      </w:r>
      <w:r>
        <w:tab/>
      </w:r>
      <w:r>
        <w:tab/>
        <w:t>cells[c - 'A', col] = value;</w:t>
      </w:r>
      <w:r>
        <w:br/>
      </w:r>
      <w:r>
        <w:tab/>
      </w:r>
      <w:r>
        <w:tab/>
        <w:t>}</w:t>
      </w:r>
      <w:r>
        <w:br/>
      </w:r>
      <w:r>
        <w:tab/>
        <w:t>}</w:t>
      </w:r>
      <w:r>
        <w:br/>
        <w:t>}</w:t>
      </w:r>
    </w:p>
    <w:p w:rsidR="0028536B" w:rsidRDefault="0028536B">
      <w:pPr>
        <w:pStyle w:val="Heading3"/>
      </w:pPr>
      <w:bookmarkStart w:id="1303" w:name="_Toc251613328"/>
      <w:r>
        <w:t>Indexer overloading</w:t>
      </w:r>
      <w:bookmarkEnd w:id="1303"/>
    </w:p>
    <w:p w:rsidR="0028536B" w:rsidRDefault="0028536B">
      <w:r>
        <w:t>The indexer overload resolution rules are described in §</w:t>
      </w:r>
      <w:r w:rsidR="00852C57">
        <w:fldChar w:fldCharType="begin"/>
      </w:r>
      <w:r>
        <w:instrText xml:space="preserve"> REF _Ref450459464 \w \h </w:instrText>
      </w:r>
      <w:r w:rsidR="00852C57">
        <w:fldChar w:fldCharType="separate"/>
      </w:r>
      <w:r w:rsidR="00437C65">
        <w:t>7.5.2</w:t>
      </w:r>
      <w:r w:rsidR="00852C57">
        <w:fldChar w:fldCharType="end"/>
      </w:r>
      <w:r>
        <w:t>.</w:t>
      </w:r>
    </w:p>
    <w:p w:rsidR="0028536B" w:rsidRDefault="0028536B">
      <w:pPr>
        <w:pStyle w:val="Heading2"/>
      </w:pPr>
      <w:bookmarkStart w:id="1304" w:name="_Toc445783056"/>
      <w:bookmarkStart w:id="1305" w:name="_Ref446428491"/>
      <w:bookmarkStart w:id="1306" w:name="_Ref456697704"/>
      <w:bookmarkStart w:id="1307" w:name="_Ref461620107"/>
      <w:bookmarkStart w:id="1308" w:name="_Ref461974695"/>
      <w:bookmarkStart w:id="1309" w:name="_Ref461975048"/>
      <w:bookmarkStart w:id="1310" w:name="_Ref462546305"/>
      <w:bookmarkStart w:id="1311" w:name="_Ref495219445"/>
      <w:bookmarkStart w:id="1312" w:name="_Ref513709208"/>
      <w:bookmarkStart w:id="1313" w:name="_Ref516035675"/>
      <w:bookmarkStart w:id="1314" w:name="_Ref174219550"/>
      <w:bookmarkStart w:id="1315" w:name="_Toc251613329"/>
      <w:r>
        <w:t>Operators</w:t>
      </w:r>
      <w:bookmarkEnd w:id="1304"/>
      <w:bookmarkEnd w:id="1305"/>
      <w:bookmarkEnd w:id="1306"/>
      <w:bookmarkEnd w:id="1307"/>
      <w:bookmarkEnd w:id="1308"/>
      <w:bookmarkEnd w:id="1309"/>
      <w:bookmarkEnd w:id="1310"/>
      <w:bookmarkEnd w:id="1311"/>
      <w:bookmarkEnd w:id="1312"/>
      <w:bookmarkEnd w:id="1313"/>
      <w:bookmarkEnd w:id="1314"/>
      <w:bookmarkEnd w:id="1315"/>
    </w:p>
    <w:p w:rsidR="0028536B" w:rsidRDefault="0028536B">
      <w:r>
        <w:t xml:space="preserve">An </w:t>
      </w:r>
      <w:r>
        <w:rPr>
          <w:rStyle w:val="Term"/>
        </w:rPr>
        <w:t>operator</w:t>
      </w:r>
      <w:r>
        <w:t xml:space="preserve"> is a member that defines the meaning of an expression operator that can be applied to instances of the class. Operators are declared using </w:t>
      </w:r>
      <w:r>
        <w:rPr>
          <w:rStyle w:val="Production"/>
        </w:rPr>
        <w:t>operator-declaration</w:t>
      </w:r>
      <w:r>
        <w:t>s:</w:t>
      </w:r>
    </w:p>
    <w:p w:rsidR="0028536B" w:rsidRDefault="0028536B">
      <w:pPr>
        <w:pStyle w:val="Grammar"/>
        <w:rPr>
          <w:rStyle w:val="Terminal"/>
        </w:rPr>
      </w:pPr>
      <w:bookmarkStart w:id="1316" w:name="_Toc445783058"/>
      <w:bookmarkStart w:id="1317" w:name="_Ref456697439"/>
      <w:bookmarkStart w:id="1318" w:name="_Ref456697761"/>
      <w:bookmarkStart w:id="1319" w:name="_Ref457133884"/>
      <w:bookmarkStart w:id="1320" w:name="_Ref458680662"/>
      <w:r>
        <w:t>operator-declaration:</w:t>
      </w:r>
      <w:r>
        <w:br/>
        <w:t>attributes</w:t>
      </w:r>
      <w:r>
        <w:rPr>
          <w:vertAlign w:val="subscript"/>
        </w:rPr>
        <w:t>opt</w:t>
      </w:r>
      <w:r>
        <w:t xml:space="preserve">   operator-modifiers   operator-declarator   operator-body</w:t>
      </w:r>
    </w:p>
    <w:p w:rsidR="0028536B" w:rsidRDefault="0028536B">
      <w:pPr>
        <w:pStyle w:val="Grammar"/>
      </w:pPr>
      <w:r>
        <w:t>operator-modifiers:</w:t>
      </w:r>
      <w:r>
        <w:br/>
        <w:t>operator-modifier</w:t>
      </w:r>
      <w:r>
        <w:br/>
        <w:t>operator-modifiers   operator-modifier</w:t>
      </w:r>
    </w:p>
    <w:p w:rsidR="0028536B" w:rsidRDefault="0028536B">
      <w:pPr>
        <w:pStyle w:val="Grammar"/>
        <w:rPr>
          <w:rStyle w:val="Terminal"/>
        </w:rPr>
      </w:pPr>
      <w:r>
        <w:t>operator-modifier:</w:t>
      </w:r>
      <w:r>
        <w:br/>
      </w:r>
      <w:r>
        <w:rPr>
          <w:rStyle w:val="Terminal"/>
        </w:rPr>
        <w:t>public</w:t>
      </w:r>
      <w:r>
        <w:rPr>
          <w:rStyle w:val="Terminal"/>
        </w:rPr>
        <w:br/>
        <w:t>static</w:t>
      </w:r>
      <w:r>
        <w:rPr>
          <w:rStyle w:val="Terminal"/>
        </w:rPr>
        <w:br/>
        <w:t>extern</w:t>
      </w:r>
    </w:p>
    <w:p w:rsidR="0028536B" w:rsidRDefault="0028536B">
      <w:pPr>
        <w:pStyle w:val="Grammar"/>
      </w:pPr>
      <w:r>
        <w:t>operator-declarator:</w:t>
      </w:r>
      <w:r>
        <w:br/>
        <w:t>unary-operator-declarator</w:t>
      </w:r>
      <w:r>
        <w:br/>
        <w:t>binary-operator-declarator</w:t>
      </w:r>
      <w:r>
        <w:br/>
        <w:t>conversion-operator-declarator</w:t>
      </w:r>
    </w:p>
    <w:p w:rsidR="0028536B" w:rsidRDefault="0028536B">
      <w:pPr>
        <w:pStyle w:val="Grammar"/>
        <w:rPr>
          <w:rStyle w:val="Terminal"/>
        </w:rPr>
      </w:pPr>
      <w:r>
        <w:t>unary-operator-declarator:</w:t>
      </w:r>
      <w:r>
        <w:br/>
        <w:t xml:space="preserve">type   </w:t>
      </w:r>
      <w:r>
        <w:rPr>
          <w:rStyle w:val="Terminal"/>
        </w:rPr>
        <w:t>operator</w:t>
      </w:r>
      <w:r>
        <w:t xml:space="preserve">   overloadable-unary-operator   </w:t>
      </w:r>
      <w:r>
        <w:rPr>
          <w:rStyle w:val="Terminal"/>
        </w:rPr>
        <w:t>(</w:t>
      </w:r>
      <w:r>
        <w:t xml:space="preserve">   type   identifier   </w:t>
      </w:r>
      <w:r>
        <w:rPr>
          <w:rStyle w:val="Terminal"/>
        </w:rPr>
        <w:t>)</w:t>
      </w:r>
    </w:p>
    <w:p w:rsidR="0028536B" w:rsidRDefault="0028536B">
      <w:pPr>
        <w:pStyle w:val="Grammar"/>
      </w:pPr>
      <w:r>
        <w:t xml:space="preserve">overloadable-unary-operator:  </w:t>
      </w:r>
      <w:r>
        <w:rPr>
          <w:rStyle w:val="GrammarText"/>
        </w:rPr>
        <w:t>one of</w:t>
      </w:r>
      <w:r>
        <w:br/>
      </w:r>
      <w:r>
        <w:rPr>
          <w:rStyle w:val="Terminal"/>
        </w:rPr>
        <w:t>+   -   !   ~   ++   --   true   false</w:t>
      </w:r>
    </w:p>
    <w:p w:rsidR="0028536B" w:rsidRDefault="0028536B">
      <w:pPr>
        <w:pStyle w:val="Grammar"/>
        <w:rPr>
          <w:rStyle w:val="Terminal"/>
        </w:rPr>
      </w:pPr>
      <w:r>
        <w:t>binary-operator-declarator:</w:t>
      </w:r>
      <w:r>
        <w:br/>
        <w:t xml:space="preserve">type   </w:t>
      </w:r>
      <w:r>
        <w:rPr>
          <w:rStyle w:val="Terminal"/>
        </w:rPr>
        <w:t>operator</w:t>
      </w:r>
      <w:r>
        <w:t xml:space="preserve">   overloadable-binary-operator   </w:t>
      </w:r>
      <w:r>
        <w:rPr>
          <w:rStyle w:val="Terminal"/>
        </w:rPr>
        <w:t>(</w:t>
      </w:r>
      <w:r>
        <w:t xml:space="preserve">   type   identifier   </w:t>
      </w:r>
      <w:r>
        <w:rPr>
          <w:rStyle w:val="Terminal"/>
        </w:rPr>
        <w:t>,</w:t>
      </w:r>
      <w:r>
        <w:t xml:space="preserve">   type   identifier   </w:t>
      </w:r>
      <w:r>
        <w:rPr>
          <w:rStyle w:val="Terminal"/>
        </w:rPr>
        <w:t>)</w:t>
      </w:r>
    </w:p>
    <w:p w:rsidR="0028536B" w:rsidRDefault="00994143">
      <w:pPr>
        <w:pStyle w:val="Grammar"/>
      </w:pPr>
      <w:r>
        <w:t>overloadable-binary-operator:</w:t>
      </w:r>
      <w:r w:rsidRPr="00732017">
        <w:br/>
      </w:r>
      <w:r w:rsidRPr="00732017">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w:t>
      </w:r>
      <w:r w:rsidRPr="00732017">
        <w:rPr>
          <w:rStyle w:val="Terminal"/>
        </w:rPr>
        <w:br/>
        <w:t>==</w:t>
      </w:r>
      <w:r w:rsidRPr="00732017">
        <w:rPr>
          <w:rStyle w:val="Terminal"/>
        </w:rPr>
        <w:br/>
        <w:t>!=</w:t>
      </w:r>
      <w:r w:rsidRPr="00732017">
        <w:rPr>
          <w:rStyle w:val="Terminal"/>
        </w:rPr>
        <w:br/>
        <w:t>&gt;</w:t>
      </w:r>
      <w:r w:rsidRPr="00732017">
        <w:rPr>
          <w:rStyle w:val="Terminal"/>
        </w:rPr>
        <w:br/>
        <w:t>&lt;</w:t>
      </w:r>
      <w:r w:rsidRPr="00732017">
        <w:rPr>
          <w:rStyle w:val="Terminal"/>
        </w:rPr>
        <w:br/>
        <w:t>&gt;=</w:t>
      </w:r>
      <w:r w:rsidRPr="00732017">
        <w:rPr>
          <w:rStyle w:val="Terminal"/>
        </w:rPr>
        <w:br/>
        <w:t>&lt;=</w:t>
      </w:r>
    </w:p>
    <w:p w:rsidR="0028536B" w:rsidRDefault="0028536B">
      <w:pPr>
        <w:pStyle w:val="Grammar"/>
        <w:rPr>
          <w:rStyle w:val="Terminal"/>
        </w:rPr>
      </w:pPr>
      <w:r>
        <w:t>conversion-operator-declarator:</w:t>
      </w:r>
      <w:r>
        <w:rPr>
          <w:rStyle w:val="Terminal"/>
        </w:rPr>
        <w:br/>
        <w:t>implicit</w:t>
      </w:r>
      <w:r>
        <w:t xml:space="preserve">   </w:t>
      </w:r>
      <w:r>
        <w:rPr>
          <w:rStyle w:val="Terminal"/>
        </w:rPr>
        <w:t>operator</w:t>
      </w:r>
      <w:r>
        <w:t xml:space="preserve">   type   </w:t>
      </w:r>
      <w:r>
        <w:rPr>
          <w:rStyle w:val="Terminal"/>
        </w:rPr>
        <w:t>(</w:t>
      </w:r>
      <w:r>
        <w:t xml:space="preserve">   type   identifier   </w:t>
      </w:r>
      <w:r>
        <w:rPr>
          <w:rStyle w:val="Terminal"/>
        </w:rPr>
        <w:t>)</w:t>
      </w:r>
      <w:r>
        <w:br/>
      </w:r>
      <w:r>
        <w:rPr>
          <w:rStyle w:val="Terminal"/>
        </w:rPr>
        <w:t>explicit</w:t>
      </w:r>
      <w:r>
        <w:t xml:space="preserve">   </w:t>
      </w:r>
      <w:r>
        <w:rPr>
          <w:rStyle w:val="Terminal"/>
        </w:rPr>
        <w:t>operator</w:t>
      </w:r>
      <w:r>
        <w:t xml:space="preserve">   type   </w:t>
      </w:r>
      <w:r>
        <w:rPr>
          <w:rStyle w:val="Terminal"/>
        </w:rPr>
        <w:t>(</w:t>
      </w:r>
      <w:r>
        <w:t xml:space="preserve">   type   identifier   </w:t>
      </w:r>
      <w:r>
        <w:rPr>
          <w:rStyle w:val="Terminal"/>
        </w:rPr>
        <w:t>)</w:t>
      </w:r>
    </w:p>
    <w:p w:rsidR="0028536B" w:rsidRDefault="0028536B">
      <w:pPr>
        <w:pStyle w:val="Grammar"/>
      </w:pPr>
      <w:bookmarkStart w:id="1321" w:name="_Toc445783057"/>
      <w:r>
        <w:t>operator-body:</w:t>
      </w:r>
      <w:r>
        <w:br/>
        <w:t>block</w:t>
      </w:r>
      <w:r>
        <w:br/>
      </w:r>
      <w:r>
        <w:rPr>
          <w:rStyle w:val="Terminal"/>
        </w:rPr>
        <w:t>;</w:t>
      </w:r>
    </w:p>
    <w:p w:rsidR="0028536B" w:rsidRDefault="0028536B">
      <w:r>
        <w:t>There are three categories of overloadable operators: Unary operators (§</w:t>
      </w:r>
      <w:r w:rsidR="00852C57">
        <w:fldChar w:fldCharType="begin"/>
      </w:r>
      <w:r>
        <w:instrText xml:space="preserve"> REF _Ref465588853 \w \h </w:instrText>
      </w:r>
      <w:r w:rsidR="00852C57">
        <w:fldChar w:fldCharType="separate"/>
      </w:r>
      <w:r w:rsidR="00437C65">
        <w:t>10.10.1</w:t>
      </w:r>
      <w:r w:rsidR="00852C57">
        <w:fldChar w:fldCharType="end"/>
      </w:r>
      <w:r>
        <w:t>), binary operators (§</w:t>
      </w:r>
      <w:r w:rsidR="00852C57">
        <w:fldChar w:fldCharType="begin"/>
      </w:r>
      <w:r>
        <w:instrText xml:space="preserve"> REF _Ref465761350 \w \h </w:instrText>
      </w:r>
      <w:r w:rsidR="00852C57">
        <w:fldChar w:fldCharType="separate"/>
      </w:r>
      <w:r w:rsidR="00437C65">
        <w:t>10.10.2</w:t>
      </w:r>
      <w:r w:rsidR="00852C57">
        <w:fldChar w:fldCharType="end"/>
      </w:r>
      <w:r>
        <w:t>), and conversion operators (§</w:t>
      </w:r>
      <w:r w:rsidR="00852C57">
        <w:fldChar w:fldCharType="begin"/>
      </w:r>
      <w:r>
        <w:instrText xml:space="preserve"> REF _Ref465761359 \w \h </w:instrText>
      </w:r>
      <w:r w:rsidR="00852C57">
        <w:fldChar w:fldCharType="separate"/>
      </w:r>
      <w:r w:rsidR="00437C65">
        <w:t>10.10.3</w:t>
      </w:r>
      <w:r w:rsidR="00852C57">
        <w:fldChar w:fldCharType="end"/>
      </w:r>
      <w:r>
        <w:t>).</w:t>
      </w:r>
    </w:p>
    <w:p w:rsidR="0028536B" w:rsidRDefault="0028536B">
      <w:r>
        <w:t xml:space="preserve">When an operator declaration includes an </w:t>
      </w:r>
      <w:r>
        <w:rPr>
          <w:rStyle w:val="Codefragment"/>
        </w:rPr>
        <w:t>extern</w:t>
      </w:r>
      <w:r>
        <w:t xml:space="preserve"> modifier, the operator is said to be an </w:t>
      </w:r>
      <w:r>
        <w:rPr>
          <w:rStyle w:val="Term"/>
        </w:rPr>
        <w:t>external operator</w:t>
      </w:r>
      <w:r>
        <w:t xml:space="preserve">. Because an external operator provides no actual implementation, its </w:t>
      </w:r>
      <w:r>
        <w:rPr>
          <w:rStyle w:val="Production"/>
        </w:rPr>
        <w:t>operator-body</w:t>
      </w:r>
      <w:r>
        <w:t xml:space="preserve"> consists of a semi-colon. For all other operators, the </w:t>
      </w:r>
      <w:r>
        <w:rPr>
          <w:rStyle w:val="Production"/>
        </w:rPr>
        <w:t>operator-body</w:t>
      </w:r>
      <w:r>
        <w:t xml:space="preserve"> consists of a </w:t>
      </w:r>
      <w:r>
        <w:rPr>
          <w:rStyle w:val="Production"/>
        </w:rPr>
        <w:t>block</w:t>
      </w:r>
      <w:r>
        <w:t xml:space="preserve">, which specifies the statements to execute when the operator is invoked. The </w:t>
      </w:r>
      <w:r>
        <w:rPr>
          <w:rStyle w:val="Production"/>
        </w:rPr>
        <w:t>block</w:t>
      </w:r>
      <w:r>
        <w:t xml:space="preserve"> of an operator must conform to the rules for value-returning methods described in §</w:t>
      </w:r>
      <w:r w:rsidR="00852C57">
        <w:fldChar w:fldCharType="begin"/>
      </w:r>
      <w:r>
        <w:instrText xml:space="preserve"> REF _Ref458503251 \r \h </w:instrText>
      </w:r>
      <w:r w:rsidR="00852C57">
        <w:fldChar w:fldCharType="separate"/>
      </w:r>
      <w:r w:rsidR="00437C65">
        <w:t>10.6.10</w:t>
      </w:r>
      <w:r w:rsidR="00852C57">
        <w:fldChar w:fldCharType="end"/>
      </w:r>
      <w:r>
        <w:t>.</w:t>
      </w:r>
    </w:p>
    <w:p w:rsidR="0028536B" w:rsidRDefault="0028536B">
      <w:r>
        <w:t>The following rules apply to all operator declarations:</w:t>
      </w:r>
    </w:p>
    <w:p w:rsidR="0028536B" w:rsidRDefault="0028536B">
      <w:pPr>
        <w:pStyle w:val="ListBullet"/>
      </w:pPr>
      <w:r>
        <w:t xml:space="preserve">An operator declaration must include both a </w:t>
      </w:r>
      <w:r>
        <w:rPr>
          <w:rStyle w:val="Codefragment"/>
        </w:rPr>
        <w:t>public</w:t>
      </w:r>
      <w:r>
        <w:t xml:space="preserve"> and a </w:t>
      </w:r>
      <w:r>
        <w:rPr>
          <w:rStyle w:val="Codefragment"/>
        </w:rPr>
        <w:t>static</w:t>
      </w:r>
      <w:r>
        <w:t xml:space="preserve"> modifier.</w:t>
      </w:r>
    </w:p>
    <w:p w:rsidR="0028536B" w:rsidRDefault="0028536B">
      <w:pPr>
        <w:pStyle w:val="ListBullet"/>
      </w:pPr>
      <w:r>
        <w:t>The parameter(s) of an operator must be value parameters</w:t>
      </w:r>
      <w:r w:rsidR="00332CFC">
        <w:t xml:space="preserve"> (§</w:t>
      </w:r>
      <w:r w:rsidR="00332CFC">
        <w:fldChar w:fldCharType="begin"/>
      </w:r>
      <w:r w:rsidR="00332CFC">
        <w:instrText xml:space="preserve"> REF _Ref469481357 \r \h </w:instrText>
      </w:r>
      <w:r w:rsidR="00332CFC">
        <w:fldChar w:fldCharType="separate"/>
      </w:r>
      <w:r w:rsidR="00332CFC">
        <w:t>5.1.4</w:t>
      </w:r>
      <w:r w:rsidR="00332CFC">
        <w:fldChar w:fldCharType="end"/>
      </w:r>
      <w:r w:rsidR="00332CFC">
        <w:t>)</w:t>
      </w:r>
      <w:r>
        <w:t xml:space="preserve">. It is a compile-time error for an operator declaration to specify </w:t>
      </w:r>
      <w:r>
        <w:rPr>
          <w:rStyle w:val="Codefragment"/>
        </w:rPr>
        <w:t>ref</w:t>
      </w:r>
      <w:r>
        <w:t xml:space="preserve"> or </w:t>
      </w:r>
      <w:r>
        <w:rPr>
          <w:rStyle w:val="Codefragment"/>
        </w:rPr>
        <w:t>out</w:t>
      </w:r>
      <w:r>
        <w:t xml:space="preserve"> parameters.</w:t>
      </w:r>
    </w:p>
    <w:p w:rsidR="0028536B" w:rsidRDefault="0028536B">
      <w:pPr>
        <w:pStyle w:val="ListBullet"/>
      </w:pPr>
      <w:r>
        <w:t>The signature of an operator (§</w:t>
      </w:r>
      <w:r w:rsidR="00852C57">
        <w:fldChar w:fldCharType="begin"/>
      </w:r>
      <w:r>
        <w:instrText xml:space="preserve"> REF _Ref465588853 \r \h </w:instrText>
      </w:r>
      <w:r w:rsidR="00852C57">
        <w:fldChar w:fldCharType="separate"/>
      </w:r>
      <w:r w:rsidR="00437C65">
        <w:t>10.10.1</w:t>
      </w:r>
      <w:r w:rsidR="00852C57">
        <w:fldChar w:fldCharType="end"/>
      </w:r>
      <w:r>
        <w:t>, §</w:t>
      </w:r>
      <w:r w:rsidR="00852C57">
        <w:fldChar w:fldCharType="begin"/>
      </w:r>
      <w:r>
        <w:instrText xml:space="preserve"> REF _Ref465588863 \r \h </w:instrText>
      </w:r>
      <w:r w:rsidR="00852C57">
        <w:fldChar w:fldCharType="separate"/>
      </w:r>
      <w:r w:rsidR="00437C65">
        <w:t>10.10.2</w:t>
      </w:r>
      <w:r w:rsidR="00852C57">
        <w:fldChar w:fldCharType="end"/>
      </w:r>
      <w:r>
        <w:t>, §</w:t>
      </w:r>
      <w:r w:rsidR="00852C57">
        <w:fldChar w:fldCharType="begin"/>
      </w:r>
      <w:r>
        <w:instrText xml:space="preserve"> REF _Ref465761359 \r \h </w:instrText>
      </w:r>
      <w:r w:rsidR="00852C57">
        <w:fldChar w:fldCharType="separate"/>
      </w:r>
      <w:r w:rsidR="00437C65">
        <w:t>10.10.3</w:t>
      </w:r>
      <w:r w:rsidR="00852C57">
        <w:fldChar w:fldCharType="end"/>
      </w:r>
      <w:r>
        <w:t>) must differ from the signatures of all other operators declared in the same class.</w:t>
      </w:r>
    </w:p>
    <w:p w:rsidR="0028536B" w:rsidRDefault="0028536B">
      <w:pPr>
        <w:pStyle w:val="ListBullet"/>
      </w:pPr>
      <w:r>
        <w:t>All types referenced in an operator declaration must be at least as accessible as the operator itself (§</w:t>
      </w:r>
      <w:r w:rsidR="00852C57">
        <w:fldChar w:fldCharType="begin"/>
      </w:r>
      <w:r w:rsidR="006E6E27">
        <w:instrText xml:space="preserve"> REF _Ref174231149 \r \h </w:instrText>
      </w:r>
      <w:r w:rsidR="00852C57">
        <w:fldChar w:fldCharType="separate"/>
      </w:r>
      <w:r w:rsidR="00437C65">
        <w:t>3.5.4</w:t>
      </w:r>
      <w:r w:rsidR="00852C57">
        <w:fldChar w:fldCharType="end"/>
      </w:r>
      <w:r>
        <w:t>).</w:t>
      </w:r>
    </w:p>
    <w:p w:rsidR="0028536B" w:rsidRDefault="0028536B">
      <w:pPr>
        <w:pStyle w:val="ListBullet"/>
      </w:pPr>
      <w:r>
        <w:t>It is an error for the same modifier to appear multiple times in an operator declaration.</w:t>
      </w:r>
    </w:p>
    <w:p w:rsidR="0028536B" w:rsidRDefault="0028536B">
      <w:r>
        <w:t>Each operator category imposes additional restrictions, as described in the following sections.</w:t>
      </w:r>
    </w:p>
    <w:p w:rsidR="0028536B" w:rsidRDefault="0028536B">
      <w:r>
        <w:t xml:space="preserve">Like other members, operators declared in a base class are inherited by derived classes. Because operator declarations always require the class or struct in which the operator is declared to participate in the signature of the operator, it is not possible for an operator declared in a derived class to hide an operator declared in a base class. Thus, the </w:t>
      </w:r>
      <w:r>
        <w:rPr>
          <w:rStyle w:val="Codefragment"/>
        </w:rPr>
        <w:t>new</w:t>
      </w:r>
      <w:r>
        <w:t xml:space="preserve"> modifier is never required, and therefore never permitted, in an operator declaration.</w:t>
      </w:r>
    </w:p>
    <w:p w:rsidR="0028536B" w:rsidRDefault="0028536B">
      <w:r>
        <w:t>Additional information on unary and binary operators can be found in §</w:t>
      </w:r>
      <w:r w:rsidR="00852C57">
        <w:fldChar w:fldCharType="begin"/>
      </w:r>
      <w:r>
        <w:instrText xml:space="preserve"> REF _Ref465590476 \w \h </w:instrText>
      </w:r>
      <w:r w:rsidR="00852C57">
        <w:fldChar w:fldCharType="separate"/>
      </w:r>
      <w:r w:rsidR="00437C65">
        <w:t>7.3</w:t>
      </w:r>
      <w:r w:rsidR="00852C57">
        <w:fldChar w:fldCharType="end"/>
      </w:r>
      <w:r>
        <w:t>.</w:t>
      </w:r>
    </w:p>
    <w:p w:rsidR="0028536B" w:rsidRDefault="0028536B">
      <w:r>
        <w:t>Additional information on conversion operators can be found in §</w:t>
      </w:r>
      <w:r w:rsidR="00852C57">
        <w:fldChar w:fldCharType="begin"/>
      </w:r>
      <w:r>
        <w:instrText xml:space="preserve"> REF _Ref461975069 \w \h </w:instrText>
      </w:r>
      <w:r w:rsidR="00852C57">
        <w:fldChar w:fldCharType="separate"/>
      </w:r>
      <w:r w:rsidR="00437C65">
        <w:t>6.4</w:t>
      </w:r>
      <w:r w:rsidR="00852C57">
        <w:fldChar w:fldCharType="end"/>
      </w:r>
      <w:r>
        <w:t>.</w:t>
      </w:r>
    </w:p>
    <w:p w:rsidR="0028536B" w:rsidRDefault="0028536B">
      <w:pPr>
        <w:pStyle w:val="Heading3"/>
      </w:pPr>
      <w:bookmarkStart w:id="1322" w:name="_Ref465588853"/>
      <w:bookmarkStart w:id="1323" w:name="_Toc251613330"/>
      <w:r>
        <w:t>Unary operators</w:t>
      </w:r>
      <w:bookmarkEnd w:id="1322"/>
      <w:bookmarkEnd w:id="1323"/>
    </w:p>
    <w:p w:rsidR="0028536B" w:rsidRDefault="0028536B">
      <w:r>
        <w:t xml:space="preserve">The following rules apply to unary operator declarations, where </w:t>
      </w:r>
      <w:r>
        <w:rPr>
          <w:rStyle w:val="Codefragment"/>
        </w:rPr>
        <w:t>T</w:t>
      </w:r>
      <w:r>
        <w:t xml:space="preserve"> denotes the </w:t>
      </w:r>
      <w:r w:rsidR="00940C5D">
        <w:t xml:space="preserve">instance type of the </w:t>
      </w:r>
      <w:r>
        <w:t>class or struct that contains the operator declaration:</w:t>
      </w:r>
    </w:p>
    <w:p w:rsidR="0028536B" w:rsidRDefault="0028536B">
      <w:pPr>
        <w:pStyle w:val="ListBullet"/>
      </w:pPr>
      <w:r>
        <w:t xml:space="preserve">A unary </w:t>
      </w:r>
      <w:r>
        <w:rPr>
          <w:rStyle w:val="Codefragment"/>
        </w:rPr>
        <w:t>+</w:t>
      </w:r>
      <w:r>
        <w:t xml:space="preserve">, </w:t>
      </w:r>
      <w:r>
        <w:rPr>
          <w:rStyle w:val="Codefragment"/>
        </w:rPr>
        <w:t>-</w:t>
      </w:r>
      <w:r>
        <w:t xml:space="preserve">, </w:t>
      </w:r>
      <w:r>
        <w:rPr>
          <w:rStyle w:val="Codefragment"/>
        </w:rPr>
        <w:t>!</w:t>
      </w:r>
      <w:r>
        <w:t xml:space="preserve">, or </w:t>
      </w:r>
      <w:r>
        <w:rPr>
          <w:rStyle w:val="Codefragment"/>
        </w:rPr>
        <w:t>~</w:t>
      </w:r>
      <w:r>
        <w:t xml:space="preserve"> operator must take a single parameter of type </w:t>
      </w:r>
      <w:r>
        <w:rPr>
          <w:rStyle w:val="Codefragment"/>
        </w:rPr>
        <w:t>T</w:t>
      </w:r>
      <w:r>
        <w:t xml:space="preserve"> </w:t>
      </w:r>
      <w:r w:rsidR="007A0685">
        <w:t xml:space="preserve">or </w:t>
      </w:r>
      <w:r w:rsidR="007A0685">
        <w:rPr>
          <w:rStyle w:val="Codefragment"/>
        </w:rPr>
        <w:t>T?</w:t>
      </w:r>
      <w:r w:rsidR="007A0685">
        <w:t xml:space="preserve"> </w:t>
      </w:r>
      <w:r>
        <w:t>and can return any type.</w:t>
      </w:r>
    </w:p>
    <w:p w:rsidR="0028536B" w:rsidRDefault="0028536B">
      <w:pPr>
        <w:pStyle w:val="ListBullet"/>
      </w:pPr>
      <w:r>
        <w:t xml:space="preserve">A unary </w:t>
      </w:r>
      <w:r>
        <w:rPr>
          <w:rStyle w:val="Codefragment"/>
        </w:rPr>
        <w:t>++</w:t>
      </w:r>
      <w:r>
        <w:t xml:space="preserve"> or </w:t>
      </w:r>
      <w:r>
        <w:rPr>
          <w:rStyle w:val="Codefragment"/>
        </w:rPr>
        <w:t>--</w:t>
      </w:r>
      <w:r>
        <w:t xml:space="preserve"> operator must take a single parameter of type </w:t>
      </w:r>
      <w:r>
        <w:rPr>
          <w:rStyle w:val="Codefragment"/>
        </w:rPr>
        <w:t>T</w:t>
      </w:r>
      <w:r>
        <w:t xml:space="preserve"> </w:t>
      </w:r>
      <w:r w:rsidR="007A0685">
        <w:t xml:space="preserve">or </w:t>
      </w:r>
      <w:r w:rsidR="007A0685">
        <w:rPr>
          <w:rStyle w:val="Codefragment"/>
        </w:rPr>
        <w:t>T?</w:t>
      </w:r>
      <w:r w:rsidR="007A0685" w:rsidRPr="007A0685">
        <w:t xml:space="preserve"> </w:t>
      </w:r>
      <w:r>
        <w:t xml:space="preserve">and must return </w:t>
      </w:r>
      <w:r w:rsidR="007A0685">
        <w:t>that same type</w:t>
      </w:r>
      <w:r w:rsidR="00057D28" w:rsidRPr="00057D28">
        <w:t xml:space="preserve"> or a type derived from</w:t>
      </w:r>
      <w:r w:rsidR="007A0685">
        <w:t xml:space="preserve"> it</w:t>
      </w:r>
      <w:r w:rsidRPr="00057D28">
        <w:t>.</w:t>
      </w:r>
    </w:p>
    <w:p w:rsidR="0028536B" w:rsidRDefault="0028536B">
      <w:pPr>
        <w:pStyle w:val="ListBullet"/>
      </w:pPr>
      <w:r>
        <w:t xml:space="preserve">A unary </w:t>
      </w:r>
      <w:r>
        <w:rPr>
          <w:rStyle w:val="Codefragment"/>
        </w:rPr>
        <w:t>true</w:t>
      </w:r>
      <w:r>
        <w:t xml:space="preserve"> or </w:t>
      </w:r>
      <w:r>
        <w:rPr>
          <w:rStyle w:val="Codefragment"/>
        </w:rPr>
        <w:t>false</w:t>
      </w:r>
      <w:r>
        <w:t xml:space="preserve"> operator must take a single parameter of type </w:t>
      </w:r>
      <w:r>
        <w:rPr>
          <w:rStyle w:val="Codefragment"/>
        </w:rPr>
        <w:t>T</w:t>
      </w:r>
      <w:r>
        <w:t xml:space="preserve"> </w:t>
      </w:r>
      <w:r w:rsidR="007A0685">
        <w:t xml:space="preserve">or </w:t>
      </w:r>
      <w:r w:rsidR="007A0685">
        <w:rPr>
          <w:rStyle w:val="Codefragment"/>
        </w:rPr>
        <w:t>T?</w:t>
      </w:r>
      <w:r w:rsidR="007A0685" w:rsidRPr="007A0685">
        <w:t xml:space="preserve"> </w:t>
      </w:r>
      <w:r>
        <w:t xml:space="preserve">and must return type </w:t>
      </w:r>
      <w:r>
        <w:rPr>
          <w:rStyle w:val="Codefragment"/>
        </w:rPr>
        <w:t>bool</w:t>
      </w:r>
      <w:r>
        <w:t>.</w:t>
      </w:r>
    </w:p>
    <w:p w:rsidR="0028536B" w:rsidRDefault="0028536B">
      <w:r>
        <w:t>The signature of a unary operator consists of the operator token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true</w:t>
      </w:r>
      <w:r>
        <w:t xml:space="preserve">, or </w:t>
      </w:r>
      <w:r>
        <w:rPr>
          <w:rStyle w:val="Codefragment"/>
        </w:rPr>
        <w:t>false</w:t>
      </w:r>
      <w:r>
        <w:t>) and the type of the single formal parameter. The return type is not part of a unary operator’s signature, nor is the name of the formal parameter.</w:t>
      </w:r>
    </w:p>
    <w:p w:rsidR="0028536B" w:rsidRDefault="0028536B">
      <w:r>
        <w:t xml:space="preserve">The </w:t>
      </w:r>
      <w:r>
        <w:rPr>
          <w:rStyle w:val="Codefragment"/>
        </w:rPr>
        <w:t>true</w:t>
      </w:r>
      <w:r>
        <w:t xml:space="preserve"> and </w:t>
      </w:r>
      <w:r>
        <w:rPr>
          <w:rStyle w:val="Codefragment"/>
        </w:rPr>
        <w:t>false</w:t>
      </w:r>
      <w:r>
        <w:t xml:space="preserve"> unary operators require pair-wise declaration. A compile-time error occurs if a class declares one of these operators without also declaring the other. The </w:t>
      </w:r>
      <w:r>
        <w:rPr>
          <w:rStyle w:val="Codefragment"/>
        </w:rPr>
        <w:t>true</w:t>
      </w:r>
      <w:r>
        <w:t xml:space="preserve"> and </w:t>
      </w:r>
      <w:r>
        <w:rPr>
          <w:rStyle w:val="Codefragment"/>
        </w:rPr>
        <w:t>false</w:t>
      </w:r>
      <w:r>
        <w:t xml:space="preserve"> operators are described further in §</w:t>
      </w:r>
      <w:r w:rsidR="00852C57">
        <w:fldChar w:fldCharType="begin"/>
      </w:r>
      <w:r>
        <w:instrText xml:space="preserve"> REF _Ref463404823 \w \h </w:instrText>
      </w:r>
      <w:r w:rsidR="00852C57">
        <w:fldChar w:fldCharType="separate"/>
      </w:r>
      <w:r w:rsidR="00437C65">
        <w:t>7.12.2</w:t>
      </w:r>
      <w:r w:rsidR="00852C57">
        <w:fldChar w:fldCharType="end"/>
      </w:r>
      <w:r>
        <w:t xml:space="preserve"> and §</w:t>
      </w:r>
      <w:r w:rsidR="00852C57">
        <w:fldChar w:fldCharType="begin"/>
      </w:r>
      <w:r>
        <w:instrText xml:space="preserve"> REF _Ref470173900 \w \h </w:instrText>
      </w:r>
      <w:r w:rsidR="00852C57">
        <w:fldChar w:fldCharType="separate"/>
      </w:r>
      <w:r w:rsidR="00437C65">
        <w:t>7.20</w:t>
      </w:r>
      <w:r w:rsidR="00852C57">
        <w:fldChar w:fldCharType="end"/>
      </w:r>
      <w:r>
        <w:t>.</w:t>
      </w:r>
    </w:p>
    <w:p w:rsidR="0028536B" w:rsidRDefault="0028536B">
      <w:r>
        <w:t xml:space="preserve">The following example shows an implementation and subsequent usage of </w:t>
      </w:r>
      <w:r>
        <w:rPr>
          <w:rStyle w:val="Codefragment"/>
        </w:rPr>
        <w:t>operator</w:t>
      </w:r>
      <w:r>
        <w:t xml:space="preserve"> </w:t>
      </w:r>
      <w:r>
        <w:rPr>
          <w:rStyle w:val="Codefragment"/>
        </w:rPr>
        <w:t>++</w:t>
      </w:r>
      <w:r>
        <w:t xml:space="preserve"> for an integer vector class:</w:t>
      </w:r>
    </w:p>
    <w:p w:rsidR="0028536B" w:rsidRDefault="0028536B">
      <w:pPr>
        <w:pStyle w:val="Code"/>
      </w:pPr>
      <w:r>
        <w:t>public class IntVector</w:t>
      </w:r>
      <w:r>
        <w:br/>
        <w:t>{</w:t>
      </w:r>
      <w:r>
        <w:br/>
      </w:r>
      <w:r>
        <w:tab/>
        <w:t>public IntVector(int length) {...}</w:t>
      </w:r>
    </w:p>
    <w:p w:rsidR="0028536B" w:rsidRDefault="0028536B">
      <w:pPr>
        <w:pStyle w:val="Code"/>
      </w:pPr>
      <w:r>
        <w:tab/>
        <w:t>public int Length {...}</w:t>
      </w:r>
      <w:r>
        <w:tab/>
      </w:r>
      <w:r>
        <w:tab/>
      </w:r>
      <w:r>
        <w:tab/>
      </w:r>
      <w:r>
        <w:tab/>
      </w:r>
      <w:r>
        <w:tab/>
        <w:t>// read-only property</w:t>
      </w:r>
    </w:p>
    <w:p w:rsidR="0028536B" w:rsidRDefault="0028536B">
      <w:pPr>
        <w:pStyle w:val="Code"/>
      </w:pPr>
      <w:r>
        <w:tab/>
        <w:t>public int this[int index] {...}</w:t>
      </w:r>
      <w:r>
        <w:tab/>
      </w:r>
      <w:r>
        <w:tab/>
        <w:t>// read-write indexer</w:t>
      </w:r>
    </w:p>
    <w:p w:rsidR="0028536B" w:rsidRDefault="0028536B">
      <w:pPr>
        <w:pStyle w:val="Code"/>
      </w:pPr>
      <w:r>
        <w:tab/>
        <w:t>public static IntVector operator ++(IntVector iv) {</w:t>
      </w:r>
      <w:r>
        <w:br/>
      </w:r>
      <w:r>
        <w:tab/>
      </w:r>
      <w:r>
        <w:tab/>
        <w:t>IntVector temp = new IntVector(iv.Length);</w:t>
      </w:r>
      <w:r>
        <w:br/>
      </w:r>
      <w:r>
        <w:tab/>
      </w:r>
      <w:r>
        <w:tab/>
        <w:t>for (int i = 0; i &lt; iv.Length; i++)</w:t>
      </w:r>
      <w:r>
        <w:br/>
      </w:r>
      <w:r>
        <w:tab/>
      </w:r>
      <w:r>
        <w:tab/>
      </w:r>
      <w:r>
        <w:tab/>
        <w:t>temp[i] = iv[i] + 1;</w:t>
      </w:r>
      <w:r>
        <w:br/>
      </w:r>
      <w:r>
        <w:tab/>
      </w:r>
      <w:r>
        <w:tab/>
        <w:t>return temp;</w:t>
      </w:r>
      <w:r>
        <w:br/>
      </w:r>
      <w:r>
        <w:tab/>
        <w:t>}</w:t>
      </w:r>
      <w:r>
        <w:br/>
        <w:t>}</w:t>
      </w:r>
    </w:p>
    <w:p w:rsidR="0028536B" w:rsidRDefault="0028536B">
      <w:pPr>
        <w:pStyle w:val="Code"/>
      </w:pPr>
      <w:r>
        <w:t>class Test</w:t>
      </w:r>
      <w:r>
        <w:br/>
        <w:t>{</w:t>
      </w:r>
      <w:r>
        <w:br/>
      </w:r>
      <w:r>
        <w:tab/>
        <w:t>static void Main() {</w:t>
      </w:r>
      <w:r>
        <w:br/>
      </w:r>
      <w:r>
        <w:tab/>
      </w:r>
      <w:r>
        <w:tab/>
        <w:t>IntVector iv1 = new IntVector(4);</w:t>
      </w:r>
      <w:r>
        <w:tab/>
        <w:t>// vector of 4 x 0</w:t>
      </w:r>
      <w:r>
        <w:br/>
      </w:r>
      <w:r>
        <w:tab/>
      </w:r>
      <w:r>
        <w:tab/>
        <w:t>IntVector iv2;</w:t>
      </w:r>
    </w:p>
    <w:p w:rsidR="0028536B" w:rsidRDefault="0028536B">
      <w:pPr>
        <w:pStyle w:val="Code"/>
        <w:rPr>
          <w:lang w:val="fr-FR"/>
        </w:rPr>
      </w:pPr>
      <w:r>
        <w:tab/>
      </w:r>
      <w:r>
        <w:tab/>
      </w:r>
      <w:r>
        <w:rPr>
          <w:lang w:val="fr-FR"/>
        </w:rPr>
        <w:t>iv2 = iv1++;</w:t>
      </w:r>
      <w:r>
        <w:rPr>
          <w:lang w:val="fr-FR"/>
        </w:rPr>
        <w:tab/>
        <w:t>// iv2 contains 4 x 0, iv1 contains 4 x 1</w:t>
      </w:r>
      <w:r>
        <w:rPr>
          <w:lang w:val="fr-FR"/>
        </w:rPr>
        <w:br/>
      </w:r>
      <w:r>
        <w:rPr>
          <w:lang w:val="fr-FR"/>
        </w:rPr>
        <w:tab/>
      </w:r>
      <w:r>
        <w:rPr>
          <w:lang w:val="fr-FR"/>
        </w:rPr>
        <w:tab/>
        <w:t>iv2 = ++iv1;</w:t>
      </w:r>
      <w:r>
        <w:rPr>
          <w:lang w:val="fr-FR"/>
        </w:rPr>
        <w:tab/>
        <w:t>// iv2 contains 4 x 2, iv1 contains 4 x 2</w:t>
      </w:r>
      <w:r>
        <w:rPr>
          <w:lang w:val="fr-FR"/>
        </w:rPr>
        <w:br/>
      </w:r>
      <w:r>
        <w:rPr>
          <w:lang w:val="fr-FR"/>
        </w:rPr>
        <w:tab/>
        <w:t>}</w:t>
      </w:r>
      <w:r>
        <w:rPr>
          <w:lang w:val="fr-FR"/>
        </w:rPr>
        <w:br/>
        <w:t>}</w:t>
      </w:r>
    </w:p>
    <w:p w:rsidR="0028536B" w:rsidRDefault="0028536B">
      <w:r>
        <w:t>Note how the operator method returns the value produced by adding 1 to the operand, just like the  postfix increment and decrement operators (§</w:t>
      </w:r>
      <w:r w:rsidR="00852C57">
        <w:fldChar w:fldCharType="begin"/>
      </w:r>
      <w:r>
        <w:instrText xml:space="preserve"> REF _Ref466968183 \r \h </w:instrText>
      </w:r>
      <w:r w:rsidR="00852C57">
        <w:fldChar w:fldCharType="separate"/>
      </w:r>
      <w:r w:rsidR="00437C65">
        <w:t>7.6.9</w:t>
      </w:r>
      <w:r w:rsidR="00852C57">
        <w:fldChar w:fldCharType="end"/>
      </w:r>
      <w:r>
        <w:t>), and the prefix increment and decrement operators (§</w:t>
      </w:r>
      <w:r w:rsidR="00852C57">
        <w:fldChar w:fldCharType="begin"/>
      </w:r>
      <w:r>
        <w:instrText xml:space="preserve"> REF _Ref466967949 \r \h </w:instrText>
      </w:r>
      <w:r w:rsidR="00852C57">
        <w:fldChar w:fldCharType="separate"/>
      </w:r>
      <w:r w:rsidR="00437C65">
        <w:t>7.7.5</w:t>
      </w:r>
      <w:r w:rsidR="00852C57">
        <w:fldChar w:fldCharType="end"/>
      </w:r>
      <w:r>
        <w:t>). Unlike in C++, this method need not modify the value of its operand directly. In fact, modifying the operand value would violate the standard semantics of the postfix increment operator.</w:t>
      </w:r>
    </w:p>
    <w:p w:rsidR="0028536B" w:rsidRDefault="0028536B">
      <w:pPr>
        <w:pStyle w:val="Heading3"/>
      </w:pPr>
      <w:bookmarkStart w:id="1324" w:name="_Ref465588863"/>
      <w:bookmarkStart w:id="1325" w:name="_Ref465761350"/>
      <w:bookmarkStart w:id="1326" w:name="_Toc251613331"/>
      <w:r>
        <w:t>Binary operators</w:t>
      </w:r>
      <w:bookmarkEnd w:id="1324"/>
      <w:bookmarkEnd w:id="1325"/>
      <w:bookmarkEnd w:id="1326"/>
    </w:p>
    <w:p w:rsidR="00724307" w:rsidRDefault="00724307" w:rsidP="00724307">
      <w:r>
        <w:t xml:space="preserve">The following rules apply to binary operator declarations, where </w:t>
      </w:r>
      <w:r>
        <w:rPr>
          <w:rStyle w:val="Codefragment"/>
        </w:rPr>
        <w:t>T</w:t>
      </w:r>
      <w:r>
        <w:t xml:space="preserve"> denotes the instance type of the class or struct that contains the operator declaration:</w:t>
      </w:r>
    </w:p>
    <w:p w:rsidR="00724307" w:rsidRDefault="00724307" w:rsidP="00724307">
      <w:pPr>
        <w:pStyle w:val="ListBullet"/>
      </w:pPr>
      <w:r>
        <w:t xml:space="preserve">A binary non-shift operator must take two parameters, at least one of which must have type </w:t>
      </w:r>
      <w:r w:rsidRPr="00F5660C">
        <w:rPr>
          <w:rStyle w:val="Codefragment"/>
        </w:rPr>
        <w:t>T</w:t>
      </w:r>
      <w:r>
        <w:t xml:space="preserve"> or </w:t>
      </w:r>
      <w:r w:rsidRPr="00F5660C">
        <w:rPr>
          <w:rStyle w:val="Codefragment"/>
        </w:rPr>
        <w:t>T?</w:t>
      </w:r>
      <w:r>
        <w:t>, and can return any type.</w:t>
      </w:r>
    </w:p>
    <w:p w:rsidR="00724307" w:rsidRDefault="00724307" w:rsidP="00724307">
      <w:pPr>
        <w:pStyle w:val="ListBullet"/>
      </w:pPr>
      <w:r>
        <w:t xml:space="preserve">A binary </w:t>
      </w:r>
      <w:r w:rsidRPr="00F5660C">
        <w:rPr>
          <w:rStyle w:val="Codefragment"/>
        </w:rPr>
        <w:t>&lt;&lt;</w:t>
      </w:r>
      <w:r>
        <w:t xml:space="preserve"> or </w:t>
      </w:r>
      <w:r w:rsidRPr="00F5660C">
        <w:rPr>
          <w:rStyle w:val="Codefragment"/>
        </w:rPr>
        <w:t>&gt;&gt;</w:t>
      </w:r>
      <w:r>
        <w:t xml:space="preserve"> operator must take two parameters, the first of which must have type </w:t>
      </w:r>
      <w:r w:rsidRPr="00F5660C">
        <w:rPr>
          <w:rStyle w:val="Codefragment"/>
        </w:rPr>
        <w:t>T</w:t>
      </w:r>
      <w:r>
        <w:t xml:space="preserve"> or </w:t>
      </w:r>
      <w:r w:rsidRPr="00F5660C">
        <w:rPr>
          <w:rStyle w:val="Codefragment"/>
        </w:rPr>
        <w:t>T?</w:t>
      </w:r>
      <w:r>
        <w:t xml:space="preserve"> and the second of which must have type </w:t>
      </w:r>
      <w:r w:rsidRPr="00F5660C">
        <w:rPr>
          <w:rStyle w:val="Codefragment"/>
        </w:rPr>
        <w:t>int</w:t>
      </w:r>
      <w:r w:rsidRPr="007C7C83">
        <w:t xml:space="preserve"> or </w:t>
      </w:r>
      <w:r>
        <w:rPr>
          <w:rStyle w:val="Codefragment"/>
        </w:rPr>
        <w:t>int?</w:t>
      </w:r>
      <w:r>
        <w:t>, and can return any type.</w:t>
      </w:r>
    </w:p>
    <w:p w:rsidR="0028536B" w:rsidRDefault="0028536B">
      <w:r>
        <w:t>The signature of a binary operator consists of the operator token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or </w:t>
      </w:r>
      <w:r>
        <w:rPr>
          <w:rStyle w:val="Codefragment"/>
        </w:rPr>
        <w:t>&lt;=</w:t>
      </w:r>
      <w:r>
        <w:t>) and the types of the two formal parameters. The return type and the names of the formal parameters are not part of a binary operator’s signature.</w:t>
      </w:r>
    </w:p>
    <w:p w:rsidR="0028536B" w:rsidRDefault="0028536B">
      <w:bookmarkStart w:id="1327" w:name="_Ref465588874"/>
      <w:r>
        <w:t>Certain binary operators require pair-wise declaration. For every declaration of either operator of a pair, there must be a matching declaration of the other operator of the pair. Two operator declarations match when they have the same return type and the same type for each parameter. The following operators require pair-wise declaration:</w:t>
      </w:r>
    </w:p>
    <w:p w:rsidR="0028536B" w:rsidRDefault="0028536B">
      <w:pPr>
        <w:pStyle w:val="ListBullet"/>
      </w:pPr>
      <w:r>
        <w:rPr>
          <w:rStyle w:val="Codefragment"/>
        </w:rPr>
        <w:t>operator</w:t>
      </w:r>
      <w:r>
        <w:t xml:space="preserve"> </w:t>
      </w:r>
      <w:r>
        <w:rPr>
          <w:rStyle w:val="Codefragment"/>
        </w:rPr>
        <w:t>==</w:t>
      </w:r>
      <w:r>
        <w:t xml:space="preserve"> and </w:t>
      </w:r>
      <w:r>
        <w:rPr>
          <w:rStyle w:val="Codefragment"/>
        </w:rPr>
        <w:t>operator</w:t>
      </w:r>
      <w:r>
        <w:t xml:space="preserve"> </w:t>
      </w:r>
      <w:r>
        <w:rPr>
          <w:rStyle w:val="Codefragment"/>
        </w:rPr>
        <w:t>!=</w:t>
      </w:r>
    </w:p>
    <w:p w:rsidR="0028536B" w:rsidRDefault="0028536B">
      <w:pPr>
        <w:pStyle w:val="ListBullet"/>
      </w:pPr>
      <w:r>
        <w:rPr>
          <w:rStyle w:val="Codefragment"/>
        </w:rPr>
        <w:t>operator</w:t>
      </w:r>
      <w:r>
        <w:t xml:space="preserve"> </w:t>
      </w:r>
      <w:r>
        <w:rPr>
          <w:rStyle w:val="Codefragment"/>
        </w:rPr>
        <w:t>&gt;</w:t>
      </w:r>
      <w:r>
        <w:t xml:space="preserve"> and </w:t>
      </w:r>
      <w:r>
        <w:rPr>
          <w:rStyle w:val="Codefragment"/>
        </w:rPr>
        <w:t>operator</w:t>
      </w:r>
      <w:r>
        <w:t xml:space="preserve"> </w:t>
      </w:r>
      <w:r>
        <w:rPr>
          <w:rStyle w:val="Codefragment"/>
        </w:rPr>
        <w:t>&lt;</w:t>
      </w:r>
    </w:p>
    <w:p w:rsidR="0028536B" w:rsidRDefault="0028536B">
      <w:pPr>
        <w:pStyle w:val="ListBullet"/>
      </w:pPr>
      <w:r>
        <w:rPr>
          <w:rStyle w:val="Codefragment"/>
        </w:rPr>
        <w:t>operator</w:t>
      </w:r>
      <w:r>
        <w:t xml:space="preserve"> </w:t>
      </w:r>
      <w:r>
        <w:rPr>
          <w:rStyle w:val="Codefragment"/>
        </w:rPr>
        <w:t>&gt;=</w:t>
      </w:r>
      <w:r>
        <w:t xml:space="preserve"> and </w:t>
      </w:r>
      <w:r>
        <w:rPr>
          <w:rStyle w:val="Codefragment"/>
        </w:rPr>
        <w:t>operator</w:t>
      </w:r>
      <w:r>
        <w:t xml:space="preserve"> </w:t>
      </w:r>
      <w:r>
        <w:rPr>
          <w:rStyle w:val="Codefragment"/>
        </w:rPr>
        <w:t>&lt;=</w:t>
      </w:r>
    </w:p>
    <w:p w:rsidR="0028536B" w:rsidRDefault="0028536B">
      <w:pPr>
        <w:pStyle w:val="Heading3"/>
      </w:pPr>
      <w:bookmarkStart w:id="1328" w:name="_Ref465761359"/>
      <w:bookmarkStart w:id="1329" w:name="_Toc251613332"/>
      <w:r>
        <w:t>Conversion operators</w:t>
      </w:r>
      <w:bookmarkEnd w:id="1327"/>
      <w:bookmarkEnd w:id="1328"/>
      <w:bookmarkEnd w:id="1329"/>
    </w:p>
    <w:p w:rsidR="0028536B" w:rsidRDefault="0028536B">
      <w:r>
        <w:t xml:space="preserve">A conversion operator declaration introduces a </w:t>
      </w:r>
      <w:r>
        <w:rPr>
          <w:rStyle w:val="Term"/>
        </w:rPr>
        <w:t>user-defined conversion</w:t>
      </w:r>
      <w:r>
        <w:t xml:space="preserve"> (§</w:t>
      </w:r>
      <w:r w:rsidR="00852C57">
        <w:fldChar w:fldCharType="begin"/>
      </w:r>
      <w:r>
        <w:instrText xml:space="preserve"> REF _Ref461975069 \r \h </w:instrText>
      </w:r>
      <w:r w:rsidR="00852C57">
        <w:fldChar w:fldCharType="separate"/>
      </w:r>
      <w:r w:rsidR="00437C65">
        <w:t>6.4</w:t>
      </w:r>
      <w:r w:rsidR="00852C57">
        <w:fldChar w:fldCharType="end"/>
      </w:r>
      <w:r>
        <w:t>) which augments the pre-defined implicit and explicit conversions.</w:t>
      </w:r>
    </w:p>
    <w:p w:rsidR="0028536B" w:rsidRDefault="0028536B">
      <w:r>
        <w:t xml:space="preserve">A conversion operator declaration that includes the </w:t>
      </w:r>
      <w:r>
        <w:rPr>
          <w:rStyle w:val="Codefragment"/>
        </w:rPr>
        <w:t>implicit</w:t>
      </w:r>
      <w:r>
        <w:t xml:space="preserve"> keyword introduces a user-defined implicit conversion. Implicit conversions can occur in a variety of situations, including function member invocations, cast expressions, and assignments. This is described further in §</w:t>
      </w:r>
      <w:r w:rsidR="00852C57">
        <w:fldChar w:fldCharType="begin"/>
      </w:r>
      <w:r>
        <w:instrText xml:space="preserve"> REF _Ref448664519 \r \h </w:instrText>
      </w:r>
      <w:r w:rsidR="00852C57">
        <w:fldChar w:fldCharType="separate"/>
      </w:r>
      <w:r w:rsidR="00437C65">
        <w:t>6.1</w:t>
      </w:r>
      <w:r w:rsidR="00852C57">
        <w:fldChar w:fldCharType="end"/>
      </w:r>
      <w:r>
        <w:t>.</w:t>
      </w:r>
    </w:p>
    <w:p w:rsidR="0028536B" w:rsidRDefault="0028536B">
      <w:r>
        <w:t xml:space="preserve">A conversion operator declaration that includes the </w:t>
      </w:r>
      <w:r>
        <w:rPr>
          <w:rStyle w:val="Codefragment"/>
        </w:rPr>
        <w:t>explicit</w:t>
      </w:r>
      <w:r>
        <w:t xml:space="preserve"> keyword introduces a user-defined explicit conversion. Explicit conversions can occur in cast expressions, and are described further in §</w:t>
      </w:r>
      <w:r w:rsidR="00852C57">
        <w:fldChar w:fldCharType="begin"/>
      </w:r>
      <w:r>
        <w:instrText xml:space="preserve"> REF _Ref465820357 \r \h </w:instrText>
      </w:r>
      <w:r w:rsidR="00852C57">
        <w:fldChar w:fldCharType="separate"/>
      </w:r>
      <w:r w:rsidR="00437C65">
        <w:t>6.2</w:t>
      </w:r>
      <w:r w:rsidR="00852C57">
        <w:fldChar w:fldCharType="end"/>
      </w:r>
      <w:r>
        <w:t>.</w:t>
      </w:r>
    </w:p>
    <w:p w:rsidR="003A7BAF" w:rsidRDefault="0028536B" w:rsidP="003A7BAF">
      <w:r>
        <w:t xml:space="preserve">A conversion operator converts from a source type, indicated by the parameter type of the conversion operator, to a target type, indicated by the return type of the conversion operator. </w:t>
      </w:r>
    </w:p>
    <w:p w:rsidR="003A7BAF" w:rsidRDefault="00620C35" w:rsidP="003A7BAF">
      <w:r>
        <w:t xml:space="preserve">For a given source type </w:t>
      </w:r>
      <w:r w:rsidRPr="00061EE9">
        <w:rPr>
          <w:rStyle w:val="Codefragment"/>
        </w:rPr>
        <w:t>S</w:t>
      </w:r>
      <w:r>
        <w:t xml:space="preserve"> and target type </w:t>
      </w:r>
      <w:r w:rsidRPr="00061EE9">
        <w:rPr>
          <w:rStyle w:val="Codefragment"/>
        </w:rPr>
        <w:t>T</w:t>
      </w:r>
      <w:r>
        <w:t xml:space="preserve">, if </w:t>
      </w:r>
      <w:r w:rsidRPr="00061EE9">
        <w:rPr>
          <w:rStyle w:val="Codefragment"/>
        </w:rPr>
        <w:t>S</w:t>
      </w:r>
      <w:r>
        <w:t xml:space="preserve"> or </w:t>
      </w:r>
      <w:r w:rsidRPr="00061EE9">
        <w:rPr>
          <w:rStyle w:val="Codefragment"/>
        </w:rPr>
        <w:t>T</w:t>
      </w:r>
      <w:r>
        <w:t xml:space="preserve"> are nullable types, let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refer to their underlying types, otherwise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 </w:t>
      </w:r>
      <w:r w:rsidR="003A7BAF">
        <w:t xml:space="preserve">A class or struct is permitted to declare a conversion from a source type </w:t>
      </w:r>
      <w:r w:rsidR="003A7BAF">
        <w:rPr>
          <w:rStyle w:val="Codefragment"/>
        </w:rPr>
        <w:t>S</w:t>
      </w:r>
      <w:r w:rsidR="003A7BAF">
        <w:t xml:space="preserve"> to a target type </w:t>
      </w:r>
      <w:r w:rsidR="003A7BAF">
        <w:rPr>
          <w:rStyle w:val="Codefragment"/>
        </w:rPr>
        <w:t>T</w:t>
      </w:r>
      <w:r w:rsidR="003A7BAF">
        <w:t xml:space="preserve"> only if all of the following are true:</w:t>
      </w:r>
    </w:p>
    <w:p w:rsidR="003A7BAF" w:rsidRDefault="003A7BAF" w:rsidP="00732BB0">
      <w:pPr>
        <w:pStyle w:val="ListBullet"/>
        <w:numPr>
          <w:ilvl w:val="0"/>
          <w:numId w:val="11"/>
        </w:numPr>
      </w:pPr>
      <w:r>
        <w:rPr>
          <w:rStyle w:val="Codefragment"/>
        </w:rPr>
        <w:t>S</w:t>
      </w:r>
      <w:r>
        <w:rPr>
          <w:rStyle w:val="Codefragment"/>
          <w:vertAlign w:val="subscript"/>
        </w:rPr>
        <w:t>0</w:t>
      </w:r>
      <w:r>
        <w:t xml:space="preserve"> and </w:t>
      </w:r>
      <w:r>
        <w:rPr>
          <w:rStyle w:val="Codefragment"/>
        </w:rPr>
        <w:t>T</w:t>
      </w:r>
      <w:r>
        <w:rPr>
          <w:rStyle w:val="Codefragment"/>
          <w:vertAlign w:val="subscript"/>
        </w:rPr>
        <w:t>0</w:t>
      </w:r>
      <w:r>
        <w:t xml:space="preserve"> are different types.</w:t>
      </w:r>
    </w:p>
    <w:p w:rsidR="003A7BAF" w:rsidRDefault="003A7BAF" w:rsidP="00732BB0">
      <w:pPr>
        <w:pStyle w:val="ListBullet"/>
        <w:numPr>
          <w:ilvl w:val="0"/>
          <w:numId w:val="11"/>
        </w:numPr>
      </w:pPr>
      <w:r>
        <w:t xml:space="preserve">Either </w:t>
      </w:r>
      <w:r>
        <w:rPr>
          <w:rStyle w:val="Codefragment"/>
        </w:rPr>
        <w:t>S</w:t>
      </w:r>
      <w:r>
        <w:rPr>
          <w:rStyle w:val="Codefragment"/>
          <w:vertAlign w:val="subscript"/>
        </w:rPr>
        <w:t>0</w:t>
      </w:r>
      <w:r>
        <w:t xml:space="preserve"> or </w:t>
      </w:r>
      <w:r>
        <w:rPr>
          <w:rStyle w:val="Codefragment"/>
        </w:rPr>
        <w:t>T</w:t>
      </w:r>
      <w:r>
        <w:rPr>
          <w:rStyle w:val="Codefragment"/>
          <w:vertAlign w:val="subscript"/>
        </w:rPr>
        <w:t>0</w:t>
      </w:r>
      <w:r>
        <w:t xml:space="preserve"> is the class or struct type in which the operator declaration takes place.</w:t>
      </w:r>
    </w:p>
    <w:p w:rsidR="003A7BAF" w:rsidRDefault="003A7BAF" w:rsidP="00732BB0">
      <w:pPr>
        <w:pStyle w:val="ListBullet"/>
        <w:numPr>
          <w:ilvl w:val="0"/>
          <w:numId w:val="11"/>
        </w:numPr>
      </w:pPr>
      <w:r>
        <w:t xml:space="preserve">Neither </w:t>
      </w:r>
      <w:r>
        <w:rPr>
          <w:rStyle w:val="Codefragment"/>
        </w:rPr>
        <w:t>S</w:t>
      </w:r>
      <w:r>
        <w:rPr>
          <w:rStyle w:val="Codefragment"/>
          <w:vertAlign w:val="subscript"/>
        </w:rPr>
        <w:t>0</w:t>
      </w:r>
      <w:r>
        <w:t xml:space="preserve"> nor </w:t>
      </w:r>
      <w:r>
        <w:rPr>
          <w:rStyle w:val="Codefragment"/>
        </w:rPr>
        <w:t>T</w:t>
      </w:r>
      <w:r>
        <w:rPr>
          <w:rStyle w:val="Codefragment"/>
          <w:vertAlign w:val="subscript"/>
        </w:rPr>
        <w:t>0</w:t>
      </w:r>
      <w:r>
        <w:t xml:space="preserve"> is an </w:t>
      </w:r>
      <w:r>
        <w:rPr>
          <w:rStyle w:val="Production"/>
        </w:rPr>
        <w:t>interface-type</w:t>
      </w:r>
      <w:r>
        <w:t>.</w:t>
      </w:r>
    </w:p>
    <w:p w:rsidR="003A7BAF" w:rsidRDefault="003A7BAF" w:rsidP="00732BB0">
      <w:pPr>
        <w:pStyle w:val="ListBullet"/>
        <w:numPr>
          <w:ilvl w:val="0"/>
          <w:numId w:val="11"/>
        </w:numPr>
      </w:pPr>
      <w:r>
        <w:t xml:space="preserve">Excluding user-defined conversions, a conversion does not exist from </w:t>
      </w:r>
      <w:r>
        <w:rPr>
          <w:rStyle w:val="Codefragment"/>
        </w:rPr>
        <w:t>S</w:t>
      </w:r>
      <w:r>
        <w:t xml:space="preserve"> to </w:t>
      </w:r>
      <w:r>
        <w:rPr>
          <w:rStyle w:val="Codefragment"/>
        </w:rPr>
        <w:t>T</w:t>
      </w:r>
      <w:r>
        <w:t xml:space="preserve"> or from </w:t>
      </w:r>
      <w:r>
        <w:rPr>
          <w:rStyle w:val="Codefragment"/>
        </w:rPr>
        <w:t>T</w:t>
      </w:r>
      <w:r>
        <w:t xml:space="preserve"> to </w:t>
      </w:r>
      <w:r>
        <w:rPr>
          <w:rStyle w:val="Codefragment"/>
        </w:rPr>
        <w:t>S</w:t>
      </w:r>
      <w:r>
        <w:t>.</w:t>
      </w:r>
    </w:p>
    <w:p w:rsidR="0028536B" w:rsidRDefault="0028536B" w:rsidP="003A7BAF"/>
    <w:p w:rsidR="003B75C0" w:rsidRDefault="003B75C0">
      <w:r>
        <w:t xml:space="preserve">For the purposes of these rules, any type parameters associated with </w:t>
      </w:r>
      <w:r w:rsidRPr="00F047A7">
        <w:rPr>
          <w:rStyle w:val="Codefragment"/>
        </w:rPr>
        <w:t>S</w:t>
      </w:r>
      <w:r>
        <w:t xml:space="preserve"> or </w:t>
      </w:r>
      <w:r w:rsidRPr="00F047A7">
        <w:rPr>
          <w:rStyle w:val="Codefragment"/>
        </w:rPr>
        <w:t>T</w:t>
      </w:r>
      <w:r>
        <w:t xml:space="preserve"> are considered to be unique types that have no inheritance relationship with other types, and any constraints on those t</w:t>
      </w:r>
      <w:r w:rsidRPr="00732017">
        <w:t xml:space="preserve">ype </w:t>
      </w:r>
      <w:r>
        <w:t>parameters are ignored.</w:t>
      </w:r>
    </w:p>
    <w:p w:rsidR="003B75C0" w:rsidRDefault="003B75C0" w:rsidP="003B75C0">
      <w:r>
        <w:t>In the example</w:t>
      </w:r>
    </w:p>
    <w:p w:rsidR="003B75C0" w:rsidRDefault="003B75C0" w:rsidP="003B75C0">
      <w:pPr>
        <w:pStyle w:val="Code"/>
      </w:pPr>
      <w:r>
        <w:t>class C&lt;T&gt; {...}</w:t>
      </w:r>
    </w:p>
    <w:p w:rsidR="003B75C0" w:rsidRDefault="003B75C0" w:rsidP="003B75C0">
      <w:pPr>
        <w:pStyle w:val="Code"/>
      </w:pPr>
      <w:r>
        <w:t>class D&lt;T&gt;: C&lt;T&gt;</w:t>
      </w:r>
      <w:r>
        <w:br/>
        <w:t>{</w:t>
      </w:r>
      <w:r>
        <w:br/>
      </w:r>
      <w:r>
        <w:tab/>
        <w:t>public static implicit operator C&lt;int&gt;(D&lt;T&gt; value) {...}</w:t>
      </w:r>
      <w:r>
        <w:tab/>
      </w:r>
      <w:r>
        <w:tab/>
        <w:t>// Ok</w:t>
      </w:r>
    </w:p>
    <w:p w:rsidR="003B75C0" w:rsidRDefault="003B75C0" w:rsidP="003B75C0">
      <w:pPr>
        <w:pStyle w:val="Code"/>
      </w:pPr>
      <w:r>
        <w:tab/>
        <w:t>public static implicit operator C&lt;string&gt;(D&lt;T&gt; value) {...}</w:t>
      </w:r>
      <w:r>
        <w:tab/>
        <w:t>// Ok</w:t>
      </w:r>
    </w:p>
    <w:p w:rsidR="003B75C0" w:rsidRDefault="003B75C0" w:rsidP="003B75C0">
      <w:pPr>
        <w:pStyle w:val="Code"/>
      </w:pPr>
      <w:r>
        <w:tab/>
        <w:t>public static implicit operator C&lt;T&gt;(D&lt;T&gt; value) {...}</w:t>
      </w:r>
      <w:r>
        <w:tab/>
      </w:r>
      <w:r>
        <w:tab/>
        <w:t>// Error</w:t>
      </w:r>
      <w:r>
        <w:br/>
        <w:t>}</w:t>
      </w:r>
    </w:p>
    <w:p w:rsidR="003B75C0" w:rsidRDefault="003B75C0" w:rsidP="003B75C0">
      <w:r>
        <w:t xml:space="preserve">the first two operator declarations are permitted because, for the purposes of §10.9.3, </w:t>
      </w:r>
      <w:r w:rsidRPr="00EB3F5F">
        <w:rPr>
          <w:rStyle w:val="Codefragment"/>
        </w:rPr>
        <w:t>T</w:t>
      </w:r>
      <w:r>
        <w:t xml:space="preserve"> and </w:t>
      </w:r>
      <w:r w:rsidRPr="00EB3F5F">
        <w:rPr>
          <w:rStyle w:val="Codefragment"/>
        </w:rPr>
        <w:t>int</w:t>
      </w:r>
      <w:r>
        <w:t xml:space="preserve"> and </w:t>
      </w:r>
      <w:r w:rsidRPr="00A07A30">
        <w:rPr>
          <w:rStyle w:val="Codefragment"/>
        </w:rPr>
        <w:t>string</w:t>
      </w:r>
      <w:r>
        <w:t xml:space="preserve"> respectively are considered unique types with no relationship. However, the third operator is an error because </w:t>
      </w:r>
      <w:r w:rsidRPr="00EB3F5F">
        <w:rPr>
          <w:rStyle w:val="Codefragment"/>
        </w:rPr>
        <w:t>C&lt;T&gt;</w:t>
      </w:r>
      <w:r>
        <w:t xml:space="preserve"> is the base class of </w:t>
      </w:r>
      <w:r w:rsidRPr="00EB3F5F">
        <w:rPr>
          <w:rStyle w:val="Codefragment"/>
        </w:rPr>
        <w:t>D&lt;T&gt;</w:t>
      </w:r>
      <w:r>
        <w:t>.</w:t>
      </w:r>
    </w:p>
    <w:p w:rsidR="0028536B" w:rsidRDefault="0028536B">
      <w:r>
        <w:t>From the second rule it follows that a conversion operator must convert either to or from the class or struct type in which the operator is declared.</w:t>
      </w:r>
      <w:bookmarkEnd w:id="1321"/>
      <w:r>
        <w:t xml:space="preserve"> For example, it is possible for a class or struct type </w:t>
      </w:r>
      <w:r>
        <w:rPr>
          <w:rStyle w:val="Codefragment"/>
        </w:rPr>
        <w:t>C</w:t>
      </w:r>
      <w:r>
        <w:t xml:space="preserve"> to define a conversion from </w:t>
      </w:r>
      <w:r>
        <w:rPr>
          <w:rStyle w:val="Codefragment"/>
        </w:rPr>
        <w:t>C</w:t>
      </w:r>
      <w:r>
        <w:t xml:space="preserve"> to </w:t>
      </w:r>
      <w:r>
        <w:rPr>
          <w:rStyle w:val="Codefragment"/>
        </w:rPr>
        <w:t>int</w:t>
      </w:r>
      <w:r>
        <w:t xml:space="preserve"> and from </w:t>
      </w:r>
      <w:r>
        <w:rPr>
          <w:rStyle w:val="Codefragment"/>
        </w:rPr>
        <w:t>int</w:t>
      </w:r>
      <w:r>
        <w:t xml:space="preserve"> to </w:t>
      </w:r>
      <w:r>
        <w:rPr>
          <w:rStyle w:val="Codefragment"/>
        </w:rPr>
        <w:t>C</w:t>
      </w:r>
      <w:r>
        <w:t xml:space="preserve">, but not from </w:t>
      </w:r>
      <w:r>
        <w:rPr>
          <w:rStyle w:val="Codefragment"/>
        </w:rPr>
        <w:t>int</w:t>
      </w:r>
      <w:r>
        <w:t xml:space="preserve"> to </w:t>
      </w:r>
      <w:r>
        <w:rPr>
          <w:rStyle w:val="Codefragment"/>
        </w:rPr>
        <w:t>bool</w:t>
      </w:r>
      <w:r>
        <w:t>.</w:t>
      </w:r>
    </w:p>
    <w:p w:rsidR="0028536B" w:rsidRDefault="0028536B">
      <w:bookmarkStart w:id="1330" w:name="_Ref461619987"/>
      <w:r>
        <w:t xml:space="preserve">It is not possible to </w:t>
      </w:r>
      <w:r w:rsidR="003B75C0">
        <w:t xml:space="preserve">directly </w:t>
      </w:r>
      <w:r>
        <w:t xml:space="preserve">redefine a pre-defined conversion. Thus, conversion operators are not allowed to convert from or to </w:t>
      </w:r>
      <w:r>
        <w:rPr>
          <w:rStyle w:val="Codefragment"/>
        </w:rPr>
        <w:t>object</w:t>
      </w:r>
      <w:r>
        <w:t xml:space="preserve"> because implicit and explicit conversions already exist between </w:t>
      </w:r>
      <w:r>
        <w:rPr>
          <w:rStyle w:val="Codefragment"/>
        </w:rPr>
        <w:t>object</w:t>
      </w:r>
      <w:r>
        <w:t xml:space="preserve"> and all other types. Likewise, neither the source nor the target types of a conversion can be a base type of the other, since a conversion would then already exist.</w:t>
      </w:r>
    </w:p>
    <w:p w:rsidR="003B75C0" w:rsidRDefault="003B75C0" w:rsidP="003B75C0">
      <w:r>
        <w:t xml:space="preserve">However, it </w:t>
      </w:r>
      <w:r w:rsidRPr="003B75C0">
        <w:rPr>
          <w:rStyle w:val="Emphasis"/>
        </w:rPr>
        <w:t>is</w:t>
      </w:r>
      <w:r>
        <w:t xml:space="preserve"> possible to declare operators on generic types that, for particular type arguments, specify conversions that already exist as pre-defined conversions. In the example</w:t>
      </w:r>
    </w:p>
    <w:p w:rsidR="003B75C0" w:rsidRDefault="003B75C0" w:rsidP="003B75C0">
      <w:pPr>
        <w:pStyle w:val="Code"/>
      </w:pPr>
      <w:r>
        <w:t>struct Convertible&lt;T&gt;</w:t>
      </w:r>
      <w:r>
        <w:br/>
        <w:t>{</w:t>
      </w:r>
      <w:r>
        <w:br/>
      </w:r>
      <w:r>
        <w:tab/>
        <w:t>public static implicit operator Convertible&lt;T&gt;(T value) {...}</w:t>
      </w:r>
    </w:p>
    <w:p w:rsidR="003B75C0" w:rsidRDefault="003B75C0" w:rsidP="003B75C0">
      <w:pPr>
        <w:pStyle w:val="Code"/>
      </w:pPr>
      <w:r>
        <w:tab/>
        <w:t>public static explicit operator T(Convertible&lt;T&gt; value) {...}</w:t>
      </w:r>
      <w:r>
        <w:br/>
        <w:t>}</w:t>
      </w:r>
    </w:p>
    <w:p w:rsidR="003B75C0" w:rsidRDefault="003B75C0" w:rsidP="003B75C0">
      <w:r>
        <w:t xml:space="preserve">when type </w:t>
      </w:r>
      <w:r w:rsidRPr="00EB3F5F">
        <w:rPr>
          <w:rStyle w:val="Codefragment"/>
        </w:rPr>
        <w:t>object</w:t>
      </w:r>
      <w:r>
        <w:t xml:space="preserve"> is specified as a type argument for </w:t>
      </w:r>
      <w:r w:rsidRPr="00EB3F5F">
        <w:rPr>
          <w:rStyle w:val="Codefragment"/>
        </w:rPr>
        <w:t>T</w:t>
      </w:r>
      <w:r>
        <w:t xml:space="preserve">, the second operator declares a conversion that already exists (an implicit, and therefore also an explicit, conversion exists from any type to type </w:t>
      </w:r>
      <w:r w:rsidRPr="006C4BEE">
        <w:rPr>
          <w:rStyle w:val="Codefragment"/>
        </w:rPr>
        <w:t>object</w:t>
      </w:r>
      <w:r>
        <w:t>).</w:t>
      </w:r>
    </w:p>
    <w:p w:rsidR="003B75C0" w:rsidRDefault="003B75C0" w:rsidP="003B75C0">
      <w:r>
        <w:t>In cases where a pre-defined conversion exists between two types, any user-defined conversions between those types are ignored. Specifically:</w:t>
      </w:r>
    </w:p>
    <w:p w:rsidR="003B75C0" w:rsidRDefault="003B75C0" w:rsidP="003B75C0">
      <w:pPr>
        <w:pStyle w:val="ListBullet"/>
      </w:pPr>
      <w:r>
        <w:t xml:space="preserve">If a pre-defined implicit conversion (§6.1) exists from type </w:t>
      </w:r>
      <w:r w:rsidRPr="00C21E17">
        <w:rPr>
          <w:rStyle w:val="Codefragment"/>
        </w:rPr>
        <w:t>S</w:t>
      </w:r>
      <w:r>
        <w:t xml:space="preserve"> to type </w:t>
      </w:r>
      <w:r w:rsidRPr="00C21E17">
        <w:rPr>
          <w:rStyle w:val="Codefragment"/>
        </w:rPr>
        <w:t>T</w:t>
      </w:r>
      <w:r>
        <w:t xml:space="preserve">, all user-defined conversions (implicit or explicit) from </w:t>
      </w:r>
      <w:r w:rsidRPr="00C21E17">
        <w:rPr>
          <w:rStyle w:val="Codefragment"/>
        </w:rPr>
        <w:t>S</w:t>
      </w:r>
      <w:r>
        <w:t xml:space="preserve"> to </w:t>
      </w:r>
      <w:r w:rsidRPr="00C21E17">
        <w:rPr>
          <w:rStyle w:val="Codefragment"/>
        </w:rPr>
        <w:t>T</w:t>
      </w:r>
      <w:r>
        <w:t xml:space="preserve"> are ignored.</w:t>
      </w:r>
    </w:p>
    <w:p w:rsidR="008C7A6C" w:rsidRDefault="003B75C0" w:rsidP="003B75C0">
      <w:pPr>
        <w:pStyle w:val="ListBullet"/>
      </w:pPr>
      <w:r>
        <w:t xml:space="preserve">If a pre-defined explicit conversion (§6.2) exists from type </w:t>
      </w:r>
      <w:r w:rsidRPr="00C21E17">
        <w:rPr>
          <w:rStyle w:val="Codefragment"/>
        </w:rPr>
        <w:t>S</w:t>
      </w:r>
      <w:r>
        <w:t xml:space="preserve"> to type </w:t>
      </w:r>
      <w:r w:rsidRPr="00C21E17">
        <w:rPr>
          <w:rStyle w:val="Codefragment"/>
        </w:rPr>
        <w:t>T</w:t>
      </w:r>
      <w:r>
        <w:t xml:space="preserve">, any user-defined explicit conversions from </w:t>
      </w:r>
      <w:r w:rsidRPr="00C21E17">
        <w:rPr>
          <w:rStyle w:val="Codefragment"/>
        </w:rPr>
        <w:t>S</w:t>
      </w:r>
      <w:r>
        <w:t xml:space="preserve"> to </w:t>
      </w:r>
      <w:r w:rsidRPr="00C21E17">
        <w:rPr>
          <w:rStyle w:val="Codefragment"/>
        </w:rPr>
        <w:t>T</w:t>
      </w:r>
      <w:r>
        <w:t xml:space="preserve"> are ignored. </w:t>
      </w:r>
      <w:r w:rsidR="008C7A6C">
        <w:t>Furthermore:</w:t>
      </w:r>
    </w:p>
    <w:p w:rsidR="008C7A6C" w:rsidRDefault="008C7A6C" w:rsidP="008C7A6C">
      <w:pPr>
        <w:pStyle w:val="ListBullet2"/>
      </w:pPr>
      <w:r>
        <w:t xml:space="preserve">If </w:t>
      </w:r>
      <w:r w:rsidRPr="00C21E17">
        <w:rPr>
          <w:rStyle w:val="Codefragment"/>
        </w:rPr>
        <w:t>T</w:t>
      </w:r>
      <w:r>
        <w:t xml:space="preserve"> is an interface type, user-defined implicit conversions from </w:t>
      </w:r>
      <w:r w:rsidRPr="00C21E17">
        <w:rPr>
          <w:rStyle w:val="Codefragment"/>
        </w:rPr>
        <w:t>S</w:t>
      </w:r>
      <w:r>
        <w:t xml:space="preserve"> to </w:t>
      </w:r>
      <w:r w:rsidRPr="00C21E17">
        <w:rPr>
          <w:rStyle w:val="Codefragment"/>
        </w:rPr>
        <w:t>T</w:t>
      </w:r>
      <w:r>
        <w:t xml:space="preserve"> are ignored.</w:t>
      </w:r>
    </w:p>
    <w:p w:rsidR="003B75C0" w:rsidRDefault="008C7A6C" w:rsidP="008C7A6C">
      <w:pPr>
        <w:pStyle w:val="ListBullet2"/>
      </w:pPr>
      <w:r>
        <w:t xml:space="preserve">Otherwise, </w:t>
      </w:r>
      <w:r w:rsidR="003B75C0">
        <w:t xml:space="preserve">user-defined implicit conversions from </w:t>
      </w:r>
      <w:r w:rsidR="003B75C0" w:rsidRPr="00C21E17">
        <w:rPr>
          <w:rStyle w:val="Codefragment"/>
        </w:rPr>
        <w:t>S</w:t>
      </w:r>
      <w:r w:rsidR="003B75C0">
        <w:t xml:space="preserve"> to </w:t>
      </w:r>
      <w:r w:rsidR="003B75C0" w:rsidRPr="00C21E17">
        <w:rPr>
          <w:rStyle w:val="Codefragment"/>
        </w:rPr>
        <w:t>T</w:t>
      </w:r>
      <w:r w:rsidR="003B75C0">
        <w:t xml:space="preserve"> are still considered.</w:t>
      </w:r>
    </w:p>
    <w:p w:rsidR="003B75C0" w:rsidRDefault="003B75C0" w:rsidP="003B75C0">
      <w:r>
        <w:t xml:space="preserve">For all types but </w:t>
      </w:r>
      <w:r w:rsidRPr="00B7324D">
        <w:rPr>
          <w:rStyle w:val="Codefragment"/>
        </w:rPr>
        <w:t>object</w:t>
      </w:r>
      <w:r>
        <w:t xml:space="preserve">, the operators declared by the </w:t>
      </w:r>
      <w:r>
        <w:rPr>
          <w:rStyle w:val="Codefragment"/>
        </w:rPr>
        <w:t>Convertible</w:t>
      </w:r>
      <w:r w:rsidRPr="00B7324D">
        <w:rPr>
          <w:rStyle w:val="Codefragment"/>
        </w:rPr>
        <w:t>&lt;T&gt;</w:t>
      </w:r>
      <w:r>
        <w:t xml:space="preserve"> type above do not conflict with pre-defined conversions. For example:</w:t>
      </w:r>
    </w:p>
    <w:p w:rsidR="003B75C0" w:rsidRDefault="003B75C0" w:rsidP="003B75C0">
      <w:pPr>
        <w:pStyle w:val="Code"/>
      </w:pPr>
      <w:r>
        <w:t>void F(int i, Convertible&lt;int&gt; n) {</w:t>
      </w:r>
      <w:r>
        <w:br/>
      </w:r>
      <w:r>
        <w:tab/>
        <w:t>i = n;</w:t>
      </w:r>
      <w:r>
        <w:tab/>
      </w:r>
      <w:r>
        <w:tab/>
      </w:r>
      <w:r>
        <w:tab/>
      </w:r>
      <w:r>
        <w:tab/>
      </w:r>
      <w:r>
        <w:tab/>
      </w:r>
      <w:r>
        <w:tab/>
      </w:r>
      <w:r>
        <w:tab/>
      </w:r>
      <w:r>
        <w:tab/>
        <w:t>// Error</w:t>
      </w:r>
      <w:r>
        <w:br/>
      </w:r>
      <w:r>
        <w:tab/>
        <w:t>i = (int)n;</w:t>
      </w:r>
      <w:r>
        <w:tab/>
      </w:r>
      <w:r>
        <w:tab/>
      </w:r>
      <w:r>
        <w:tab/>
      </w:r>
      <w:r>
        <w:tab/>
      </w:r>
      <w:r>
        <w:tab/>
      </w:r>
      <w:r>
        <w:tab/>
      </w:r>
      <w:r>
        <w:tab/>
        <w:t>// User-defined explicit conversion</w:t>
      </w:r>
      <w:r>
        <w:br/>
      </w:r>
      <w:r>
        <w:tab/>
        <w:t>n = i;</w:t>
      </w:r>
      <w:r>
        <w:tab/>
      </w:r>
      <w:r>
        <w:tab/>
      </w:r>
      <w:r>
        <w:tab/>
      </w:r>
      <w:r>
        <w:tab/>
      </w:r>
      <w:r>
        <w:tab/>
      </w:r>
      <w:r>
        <w:tab/>
      </w:r>
      <w:r>
        <w:tab/>
      </w:r>
      <w:r>
        <w:tab/>
        <w:t>// User-defined implicit conversion</w:t>
      </w:r>
      <w:r>
        <w:br/>
      </w:r>
      <w:r>
        <w:tab/>
        <w:t>n = (Convertible&lt;int&gt;)i;</w:t>
      </w:r>
      <w:r>
        <w:tab/>
      </w:r>
      <w:r>
        <w:tab/>
        <w:t>// User-defined implicit conversion</w:t>
      </w:r>
      <w:r>
        <w:br/>
        <w:t>}</w:t>
      </w:r>
    </w:p>
    <w:p w:rsidR="003B75C0" w:rsidRDefault="003B75C0" w:rsidP="003B75C0">
      <w:r>
        <w:t xml:space="preserve">However, for type </w:t>
      </w:r>
      <w:r w:rsidRPr="00B7324D">
        <w:rPr>
          <w:rStyle w:val="Codefragment"/>
        </w:rPr>
        <w:t>object</w:t>
      </w:r>
      <w:r>
        <w:t>, pre-defined conversions hide the user-defined conversions in all cases but one:</w:t>
      </w:r>
    </w:p>
    <w:p w:rsidR="003B75C0" w:rsidRDefault="003B75C0" w:rsidP="003B75C0">
      <w:pPr>
        <w:pStyle w:val="Code"/>
      </w:pPr>
      <w:r>
        <w:t>void F(object o, Convertible&lt;object&gt; n) {</w:t>
      </w:r>
      <w:r>
        <w:br/>
      </w:r>
      <w:r>
        <w:tab/>
        <w:t>o = n;</w:t>
      </w:r>
      <w:r>
        <w:tab/>
      </w:r>
      <w:r>
        <w:tab/>
      </w:r>
      <w:r>
        <w:tab/>
      </w:r>
      <w:r>
        <w:tab/>
      </w:r>
      <w:r>
        <w:tab/>
      </w:r>
      <w:r>
        <w:tab/>
      </w:r>
      <w:r>
        <w:tab/>
      </w:r>
      <w:r>
        <w:tab/>
        <w:t>// Pre-defined boxing conversion</w:t>
      </w:r>
      <w:r>
        <w:br/>
      </w:r>
      <w:r>
        <w:tab/>
        <w:t>o = (object)n;</w:t>
      </w:r>
      <w:r>
        <w:tab/>
      </w:r>
      <w:r>
        <w:tab/>
      </w:r>
      <w:r>
        <w:tab/>
      </w:r>
      <w:r>
        <w:tab/>
      </w:r>
      <w:r>
        <w:tab/>
      </w:r>
      <w:r>
        <w:tab/>
        <w:t>// Pre-defined boxing conversion</w:t>
      </w:r>
      <w:r>
        <w:br/>
      </w:r>
      <w:r>
        <w:tab/>
        <w:t>n = o;</w:t>
      </w:r>
      <w:r>
        <w:tab/>
      </w:r>
      <w:r>
        <w:tab/>
      </w:r>
      <w:r>
        <w:tab/>
      </w:r>
      <w:r>
        <w:tab/>
      </w:r>
      <w:r>
        <w:tab/>
      </w:r>
      <w:r>
        <w:tab/>
      </w:r>
      <w:r>
        <w:tab/>
      </w:r>
      <w:r>
        <w:tab/>
        <w:t>// User-defined implicit conversion</w:t>
      </w:r>
      <w:r>
        <w:br/>
      </w:r>
      <w:r>
        <w:tab/>
        <w:t>n = (Convertible&lt;object&gt;)o;</w:t>
      </w:r>
      <w:r>
        <w:tab/>
        <w:t>// Pre-defined unboxing conversion</w:t>
      </w:r>
      <w:r>
        <w:br/>
        <w:t>}</w:t>
      </w:r>
    </w:p>
    <w:p w:rsidR="0028536B" w:rsidRDefault="0028536B">
      <w:r>
        <w:t xml:space="preserve">User-defined conversions are not allowed to convert from or to </w:t>
      </w:r>
      <w:r>
        <w:rPr>
          <w:rStyle w:val="Production"/>
        </w:rPr>
        <w:t>interface-type</w:t>
      </w:r>
      <w:r>
        <w:t xml:space="preserve">s. In particular, this restriction ensures that no user-defined transformations occur when converting to an </w:t>
      </w:r>
      <w:r>
        <w:rPr>
          <w:rStyle w:val="Production"/>
        </w:rPr>
        <w:t>interface-type</w:t>
      </w:r>
      <w:r>
        <w:t xml:space="preserve">, and that a conversion to an </w:t>
      </w:r>
      <w:r>
        <w:rPr>
          <w:rStyle w:val="Production"/>
        </w:rPr>
        <w:t>interface-type</w:t>
      </w:r>
      <w:r>
        <w:t xml:space="preserve"> succeeds only if the object being converted actually implements the specified </w:t>
      </w:r>
      <w:r>
        <w:rPr>
          <w:rStyle w:val="Production"/>
        </w:rPr>
        <w:t>interface-type</w:t>
      </w:r>
      <w:r>
        <w:t>.</w:t>
      </w:r>
    </w:p>
    <w:p w:rsidR="0028536B" w:rsidRDefault="0028536B">
      <w:r>
        <w:t xml:space="preserve">The signature of a conversion operator consists of the source type and the target type. (Note that this is the only form of member for which the return type participates in the signature.) The </w:t>
      </w:r>
      <w:r>
        <w:rPr>
          <w:rStyle w:val="Codefragment"/>
        </w:rPr>
        <w:t>implicit</w:t>
      </w:r>
      <w:r>
        <w:t xml:space="preserve"> or </w:t>
      </w:r>
      <w:r>
        <w:rPr>
          <w:rStyle w:val="Codefragment"/>
        </w:rPr>
        <w:t>explicit</w:t>
      </w:r>
      <w:r>
        <w:t xml:space="preserve"> classification of a conversion operator is not part of the operator’s signature. Thus, a class or struct cannot declare both an </w:t>
      </w:r>
      <w:r>
        <w:rPr>
          <w:rStyle w:val="Codefragment"/>
        </w:rPr>
        <w:t>implicit</w:t>
      </w:r>
      <w:r>
        <w:t xml:space="preserve"> and an </w:t>
      </w:r>
      <w:r>
        <w:rPr>
          <w:rStyle w:val="Codefragment"/>
        </w:rPr>
        <w:t>explicit</w:t>
      </w:r>
      <w:r>
        <w:t xml:space="preserve"> conversion operator with the same source and target types.</w:t>
      </w:r>
    </w:p>
    <w:p w:rsidR="0028536B" w:rsidRDefault="0028536B">
      <w:r>
        <w:t>In general, user-defined implicit conversions should be designed to never throw exceptions and never lose information. If a user-defined conversion can give rise to exceptions (for example, because the source argument is out of range) or loss of information (such as discarding high-order bits), then that conversion should be defined as an explicit conversion.</w:t>
      </w:r>
    </w:p>
    <w:p w:rsidR="0028536B" w:rsidRDefault="0028536B">
      <w:r>
        <w:t>In the example</w:t>
      </w:r>
    </w:p>
    <w:p w:rsidR="0028536B" w:rsidRDefault="0028536B">
      <w:pPr>
        <w:pStyle w:val="Code"/>
      </w:pPr>
      <w:r>
        <w:t>using System;</w:t>
      </w:r>
    </w:p>
    <w:p w:rsidR="0028536B" w:rsidRDefault="0028536B">
      <w:pPr>
        <w:pStyle w:val="Code"/>
      </w:pPr>
      <w:r>
        <w:t>public struct Digit</w:t>
      </w:r>
      <w:r>
        <w:br/>
        <w:t>{</w:t>
      </w:r>
      <w:r>
        <w:br/>
      </w:r>
      <w:r>
        <w:tab/>
        <w:t>byte value;</w:t>
      </w:r>
    </w:p>
    <w:p w:rsidR="0028536B" w:rsidRDefault="0028536B">
      <w:pPr>
        <w:pStyle w:val="Code"/>
      </w:pPr>
      <w:r>
        <w:tab/>
        <w:t>public Digit(byte value) {</w:t>
      </w:r>
      <w:r>
        <w:br/>
      </w:r>
      <w:r>
        <w:tab/>
      </w:r>
      <w:r>
        <w:tab/>
        <w:t>if (value &lt; 0 || value &gt; 9) throw new ArgumentException();</w:t>
      </w:r>
      <w:r>
        <w:br/>
      </w:r>
      <w:r>
        <w:tab/>
      </w:r>
      <w:r>
        <w:tab/>
        <w:t>this.value = value;</w:t>
      </w:r>
      <w:r>
        <w:br/>
      </w:r>
      <w:r>
        <w:tab/>
        <w:t>}</w:t>
      </w:r>
    </w:p>
    <w:p w:rsidR="0028536B" w:rsidRDefault="0028536B">
      <w:pPr>
        <w:pStyle w:val="Code"/>
      </w:pPr>
      <w:r>
        <w:tab/>
        <w:t>public static implicit operator byte(Digit d) {</w:t>
      </w:r>
      <w:r>
        <w:br/>
      </w:r>
      <w:r>
        <w:tab/>
      </w:r>
      <w:r>
        <w:tab/>
        <w:t>return d.value;</w:t>
      </w:r>
      <w:r>
        <w:br/>
      </w:r>
      <w:r>
        <w:tab/>
        <w:t>}</w:t>
      </w:r>
    </w:p>
    <w:p w:rsidR="0028536B" w:rsidRDefault="0028536B">
      <w:pPr>
        <w:pStyle w:val="Code"/>
      </w:pPr>
      <w:r>
        <w:tab/>
        <w:t>public static explicit operator Digit(byte b) {</w:t>
      </w:r>
      <w:r>
        <w:br/>
      </w:r>
      <w:r>
        <w:tab/>
      </w:r>
      <w:r>
        <w:tab/>
        <w:t>return new Digit(b);</w:t>
      </w:r>
      <w:r>
        <w:br/>
      </w:r>
      <w:r>
        <w:tab/>
        <w:t>}</w:t>
      </w:r>
      <w:r>
        <w:br/>
        <w:t>}</w:t>
      </w:r>
    </w:p>
    <w:p w:rsidR="0028536B" w:rsidRDefault="0028536B">
      <w:r>
        <w:t xml:space="preserve">the conversion from </w:t>
      </w:r>
      <w:r>
        <w:rPr>
          <w:rStyle w:val="Codefragment"/>
        </w:rPr>
        <w:t>Digit</w:t>
      </w:r>
      <w:r>
        <w:t xml:space="preserve"> to </w:t>
      </w:r>
      <w:r>
        <w:rPr>
          <w:rStyle w:val="Codefragment"/>
        </w:rPr>
        <w:t>byte</w:t>
      </w:r>
      <w:r>
        <w:t xml:space="preserve"> is implicit because it never throws exceptions or loses information, but the conversion from </w:t>
      </w:r>
      <w:r>
        <w:rPr>
          <w:rStyle w:val="Codefragment"/>
        </w:rPr>
        <w:t>byte</w:t>
      </w:r>
      <w:r>
        <w:t xml:space="preserve"> to </w:t>
      </w:r>
      <w:r>
        <w:rPr>
          <w:rStyle w:val="Codefragment"/>
        </w:rPr>
        <w:t>Digit</w:t>
      </w:r>
      <w:r>
        <w:t xml:space="preserve"> is explicit since </w:t>
      </w:r>
      <w:r>
        <w:rPr>
          <w:rStyle w:val="Codefragment"/>
        </w:rPr>
        <w:t>Digit</w:t>
      </w:r>
      <w:r>
        <w:t xml:space="preserve"> can only represent a subset of the possible values of a </w:t>
      </w:r>
      <w:r>
        <w:rPr>
          <w:rStyle w:val="Codefragment"/>
        </w:rPr>
        <w:t>byte</w:t>
      </w:r>
      <w:r>
        <w:t>.</w:t>
      </w:r>
    </w:p>
    <w:p w:rsidR="0028536B" w:rsidRDefault="0028536B">
      <w:pPr>
        <w:pStyle w:val="Heading2"/>
      </w:pPr>
      <w:bookmarkStart w:id="1331" w:name="_Ref465821094"/>
      <w:bookmarkStart w:id="1332" w:name="_Toc251613333"/>
      <w:r>
        <w:t>Instance constructors</w:t>
      </w:r>
      <w:bookmarkEnd w:id="1316"/>
      <w:bookmarkEnd w:id="1317"/>
      <w:bookmarkEnd w:id="1318"/>
      <w:bookmarkEnd w:id="1319"/>
      <w:bookmarkEnd w:id="1320"/>
      <w:bookmarkEnd w:id="1330"/>
      <w:bookmarkEnd w:id="1331"/>
      <w:bookmarkEnd w:id="1332"/>
    </w:p>
    <w:p w:rsidR="0028536B" w:rsidRDefault="0028536B">
      <w:r>
        <w:t xml:space="preserve">An </w:t>
      </w:r>
      <w:r>
        <w:rPr>
          <w:rStyle w:val="Term"/>
        </w:rPr>
        <w:t>instance constructor</w:t>
      </w:r>
      <w:r>
        <w:t xml:space="preserve"> is a member that implements the actions required to initialize an instance of a class. Instance constructors are declared using </w:t>
      </w:r>
      <w:r>
        <w:rPr>
          <w:rStyle w:val="Production"/>
        </w:rPr>
        <w:t>constructor-declaration</w:t>
      </w:r>
      <w:r>
        <w:t>s:</w:t>
      </w:r>
    </w:p>
    <w:p w:rsidR="0028536B" w:rsidRDefault="0028536B">
      <w:pPr>
        <w:pStyle w:val="Grammar"/>
      </w:pPr>
      <w:r>
        <w:t>constructor-declaration:</w:t>
      </w:r>
      <w:r>
        <w:br/>
        <w:t>attributes</w:t>
      </w:r>
      <w:r>
        <w:rPr>
          <w:vertAlign w:val="subscript"/>
        </w:rPr>
        <w:t>opt</w:t>
      </w:r>
      <w:r>
        <w:t xml:space="preserve">   constructor-modifiers</w:t>
      </w:r>
      <w:r>
        <w:rPr>
          <w:vertAlign w:val="subscript"/>
        </w:rPr>
        <w:t>opt</w:t>
      </w:r>
      <w:r>
        <w:t xml:space="preserve">   constructor-declarator   constructor-body</w:t>
      </w:r>
    </w:p>
    <w:p w:rsidR="0028536B" w:rsidRDefault="0028536B">
      <w:pPr>
        <w:pStyle w:val="Grammar"/>
      </w:pPr>
      <w:r>
        <w:t>constructor-modifiers:</w:t>
      </w:r>
      <w:r>
        <w:br/>
        <w:t>constructor-modifier</w:t>
      </w:r>
      <w:r>
        <w:br/>
        <w:t>constructor-modifiers   constructor-modifier</w:t>
      </w:r>
    </w:p>
    <w:p w:rsidR="0028536B" w:rsidRDefault="0028536B">
      <w:pPr>
        <w:pStyle w:val="Grammar"/>
      </w:pPr>
      <w:r>
        <w:t>constructor-modifier:</w:t>
      </w:r>
      <w:r>
        <w:br/>
      </w:r>
      <w:r>
        <w:rPr>
          <w:rStyle w:val="Terminal"/>
        </w:rPr>
        <w:t>public</w:t>
      </w:r>
      <w:r>
        <w:br/>
      </w:r>
      <w:r>
        <w:rPr>
          <w:rStyle w:val="Terminal"/>
        </w:rPr>
        <w:t>protected</w:t>
      </w:r>
      <w:r>
        <w:rPr>
          <w:rStyle w:val="Terminal"/>
        </w:rPr>
        <w:br/>
        <w:t>internal</w:t>
      </w:r>
      <w:r>
        <w:br/>
      </w:r>
      <w:r>
        <w:rPr>
          <w:rStyle w:val="Terminal"/>
        </w:rPr>
        <w:t>private</w:t>
      </w:r>
      <w:r>
        <w:rPr>
          <w:rStyle w:val="Terminal"/>
        </w:rPr>
        <w:br/>
        <w:t>extern</w:t>
      </w:r>
    </w:p>
    <w:p w:rsidR="0028536B" w:rsidRDefault="0028536B">
      <w:pPr>
        <w:pStyle w:val="Grammar"/>
      </w:pPr>
      <w:r>
        <w:t>constructor-declarator:</w:t>
      </w:r>
      <w:r>
        <w:br/>
        <w:t xml:space="preserve">identifier   </w:t>
      </w:r>
      <w:r>
        <w:rPr>
          <w:rStyle w:val="Terminal"/>
        </w:rPr>
        <w:t>(</w:t>
      </w:r>
      <w:r>
        <w:t xml:space="preserve">   formal-parameter-list</w:t>
      </w:r>
      <w:r>
        <w:rPr>
          <w:vertAlign w:val="subscript"/>
        </w:rPr>
        <w:t>opt</w:t>
      </w:r>
      <w:r>
        <w:t xml:space="preserve">   </w:t>
      </w:r>
      <w:r>
        <w:rPr>
          <w:rStyle w:val="Terminal"/>
        </w:rPr>
        <w:t>)</w:t>
      </w:r>
      <w:r>
        <w:t xml:space="preserve">   constructor-initializer</w:t>
      </w:r>
      <w:r>
        <w:rPr>
          <w:vertAlign w:val="subscript"/>
        </w:rPr>
        <w:t>opt</w:t>
      </w:r>
    </w:p>
    <w:p w:rsidR="0028536B" w:rsidRDefault="0028536B">
      <w:pPr>
        <w:pStyle w:val="Grammar"/>
        <w:rPr>
          <w:rStyle w:val="Terminal"/>
        </w:rPr>
      </w:pPr>
      <w:r>
        <w:t>constructor-initializer:</w:t>
      </w:r>
      <w:r>
        <w:br/>
      </w:r>
      <w:r>
        <w:rPr>
          <w:rStyle w:val="Terminal"/>
        </w:rPr>
        <w:t>:</w:t>
      </w:r>
      <w:r>
        <w:t xml:space="preserve">   </w:t>
      </w:r>
      <w:r>
        <w:rPr>
          <w:rStyle w:val="Terminal"/>
        </w:rPr>
        <w:t>base</w:t>
      </w:r>
      <w:r>
        <w:t xml:space="preserve">   </w:t>
      </w:r>
      <w:r>
        <w:rPr>
          <w:rStyle w:val="Terminal"/>
        </w:rPr>
        <w:t>(</w:t>
      </w:r>
      <w:r>
        <w:t xml:space="preserve">   argument-list</w:t>
      </w:r>
      <w:r>
        <w:rPr>
          <w:vertAlign w:val="subscript"/>
        </w:rPr>
        <w:t>opt</w:t>
      </w:r>
      <w:r>
        <w:t xml:space="preserve">   </w:t>
      </w:r>
      <w:r>
        <w:rPr>
          <w:rStyle w:val="Terminal"/>
        </w:rPr>
        <w:t>)</w:t>
      </w:r>
      <w:r>
        <w:rPr>
          <w:rStyle w:val="Terminal"/>
        </w:rPr>
        <w:br/>
        <w:t>:</w:t>
      </w:r>
      <w:r>
        <w:t xml:space="preserve">   </w:t>
      </w:r>
      <w:r>
        <w:rPr>
          <w:rStyle w:val="Terminal"/>
        </w:rPr>
        <w:t>this</w:t>
      </w:r>
      <w:r>
        <w:t xml:space="preserve">   </w:t>
      </w:r>
      <w:r>
        <w:rPr>
          <w:rStyle w:val="Terminal"/>
        </w:rPr>
        <w:t>(</w:t>
      </w:r>
      <w:r>
        <w:t xml:space="preserve">   argument-list</w:t>
      </w:r>
      <w:r>
        <w:rPr>
          <w:vertAlign w:val="subscript"/>
        </w:rPr>
        <w:t>opt</w:t>
      </w:r>
      <w:r>
        <w:t xml:space="preserve">   </w:t>
      </w:r>
      <w:r>
        <w:rPr>
          <w:rStyle w:val="Terminal"/>
        </w:rPr>
        <w:t>)</w:t>
      </w:r>
    </w:p>
    <w:p w:rsidR="0028536B" w:rsidRDefault="0028536B">
      <w:pPr>
        <w:pStyle w:val="Grammar"/>
      </w:pPr>
      <w:r>
        <w:t>constructor-body:</w:t>
      </w:r>
      <w:r>
        <w:br/>
        <w:t>block</w:t>
      </w:r>
      <w:r>
        <w:br/>
      </w:r>
      <w:r>
        <w:rPr>
          <w:rStyle w:val="Terminal"/>
        </w:rPr>
        <w:t>;</w:t>
      </w:r>
    </w:p>
    <w:p w:rsidR="0028536B" w:rsidRDefault="0028536B">
      <w:r>
        <w:t xml:space="preserve">A </w:t>
      </w:r>
      <w:r>
        <w:rPr>
          <w:rStyle w:val="Production"/>
        </w:rPr>
        <w:t>constructor-declaration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and an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 modifier. A constructor declaration is not permitted to include the same modifier multiple times.</w:t>
      </w:r>
    </w:p>
    <w:p w:rsidR="0028536B" w:rsidRDefault="0028536B">
      <w:r>
        <w:t xml:space="preserve">The </w:t>
      </w:r>
      <w:r>
        <w:rPr>
          <w:rStyle w:val="Production"/>
        </w:rPr>
        <w:t>identifier</w:t>
      </w:r>
      <w:r>
        <w:t xml:space="preserve"> of a </w:t>
      </w:r>
      <w:r>
        <w:rPr>
          <w:rStyle w:val="Production"/>
        </w:rPr>
        <w:t>constructor-declarator</w:t>
      </w:r>
      <w:r>
        <w:t xml:space="preserve"> must name the class in which the instance constructor is declared. If any other name is specified, a compile-time error occurs.</w:t>
      </w:r>
    </w:p>
    <w:p w:rsidR="0028536B" w:rsidRDefault="0028536B">
      <w:r>
        <w:t xml:space="preserve">The optional </w:t>
      </w:r>
      <w:r>
        <w:rPr>
          <w:rStyle w:val="Production"/>
        </w:rPr>
        <w:t>formal-parameter-list</w:t>
      </w:r>
      <w:r>
        <w:t xml:space="preserve"> of an instance constructor is subject to the same rules as the </w:t>
      </w:r>
      <w:r>
        <w:rPr>
          <w:rStyle w:val="Production"/>
        </w:rPr>
        <w:t>formal-parameter-list</w:t>
      </w:r>
      <w:r>
        <w:t xml:space="preserve"> of a method (§</w:t>
      </w:r>
      <w:r w:rsidR="00852C57">
        <w:fldChar w:fldCharType="begin"/>
      </w:r>
      <w:r>
        <w:instrText xml:space="preserve"> REF _Ref456697668 \r \h </w:instrText>
      </w:r>
      <w:r w:rsidR="00852C57">
        <w:fldChar w:fldCharType="separate"/>
      </w:r>
      <w:r w:rsidR="00437C65">
        <w:t>10.6</w:t>
      </w:r>
      <w:r w:rsidR="00852C57">
        <w:fldChar w:fldCharType="end"/>
      </w:r>
      <w:r>
        <w:t>). The formal parameter list defines the signature (§</w:t>
      </w:r>
      <w:r w:rsidR="00852C57">
        <w:fldChar w:fldCharType="begin"/>
      </w:r>
      <w:r>
        <w:instrText xml:space="preserve"> REF _Ref458501331 \r \h </w:instrText>
      </w:r>
      <w:r w:rsidR="00852C57">
        <w:fldChar w:fldCharType="separate"/>
      </w:r>
      <w:r w:rsidR="00437C65">
        <w:t>3.6</w:t>
      </w:r>
      <w:r w:rsidR="00852C57">
        <w:fldChar w:fldCharType="end"/>
      </w:r>
      <w:r>
        <w:t>) of an instance constructor and governs the process whereby overload resolution (§</w:t>
      </w:r>
      <w:r w:rsidR="00852C57">
        <w:fldChar w:fldCharType="begin"/>
      </w:r>
      <w:r>
        <w:instrText xml:space="preserve"> REF _Ref450459464 \r \h </w:instrText>
      </w:r>
      <w:r w:rsidR="00852C57">
        <w:fldChar w:fldCharType="separate"/>
      </w:r>
      <w:r w:rsidR="00437C65">
        <w:t>7.5.2</w:t>
      </w:r>
      <w:r w:rsidR="00852C57">
        <w:fldChar w:fldCharType="end"/>
      </w:r>
      <w:r>
        <w:t>) selects a particular instance constructor in an invocation.</w:t>
      </w:r>
    </w:p>
    <w:p w:rsidR="0028536B" w:rsidRDefault="0028536B">
      <w:r>
        <w:t xml:space="preserve">Each of the types referenced in the </w:t>
      </w:r>
      <w:r>
        <w:rPr>
          <w:rStyle w:val="Production"/>
        </w:rPr>
        <w:t>formal-parameter-list</w:t>
      </w:r>
      <w:r>
        <w:t xml:space="preserve"> of an instance constructor must be at least as accessible as the constructor itself (§</w:t>
      </w:r>
      <w:r w:rsidR="00852C57">
        <w:fldChar w:fldCharType="begin"/>
      </w:r>
      <w:r w:rsidR="006E6E27">
        <w:instrText xml:space="preserve"> REF _Ref174231215 \r \h </w:instrText>
      </w:r>
      <w:r w:rsidR="00852C57">
        <w:fldChar w:fldCharType="separate"/>
      </w:r>
      <w:r w:rsidR="00437C65">
        <w:t>3.5.4</w:t>
      </w:r>
      <w:r w:rsidR="00852C57">
        <w:fldChar w:fldCharType="end"/>
      </w:r>
      <w:r>
        <w:t>).</w:t>
      </w:r>
    </w:p>
    <w:p w:rsidR="0028536B" w:rsidRDefault="0028536B">
      <w:r>
        <w:t xml:space="preserve">The optional </w:t>
      </w:r>
      <w:r>
        <w:rPr>
          <w:rStyle w:val="Production"/>
        </w:rPr>
        <w:t>constructor-initializer</w:t>
      </w:r>
      <w:r>
        <w:t xml:space="preserve"> specifies another instance constructor to invoke before executing the statements given in the </w:t>
      </w:r>
      <w:r>
        <w:rPr>
          <w:rStyle w:val="Production"/>
        </w:rPr>
        <w:t>constructor-body</w:t>
      </w:r>
      <w:r>
        <w:t xml:space="preserve"> of this instance constructor. This is described further in §</w:t>
      </w:r>
      <w:r w:rsidR="00852C57">
        <w:fldChar w:fldCharType="begin"/>
      </w:r>
      <w:r>
        <w:instrText xml:space="preserve"> REF _Ref458503115 \r \h </w:instrText>
      </w:r>
      <w:r w:rsidR="00852C57">
        <w:fldChar w:fldCharType="separate"/>
      </w:r>
      <w:r w:rsidR="00437C65">
        <w:t>10.11.1</w:t>
      </w:r>
      <w:r w:rsidR="00852C57">
        <w:fldChar w:fldCharType="end"/>
      </w:r>
      <w:r>
        <w:t>.</w:t>
      </w:r>
    </w:p>
    <w:p w:rsidR="0028536B" w:rsidRDefault="0028536B">
      <w:r>
        <w:t xml:space="preserve">When a constructor declaration includes an </w:t>
      </w:r>
      <w:r>
        <w:rPr>
          <w:rStyle w:val="Codefragment"/>
        </w:rPr>
        <w:t>extern</w:t>
      </w:r>
      <w:r>
        <w:t xml:space="preserve"> modifier, the constructor is said to be an </w:t>
      </w:r>
      <w:r>
        <w:rPr>
          <w:rStyle w:val="Term"/>
        </w:rPr>
        <w:t>external constructor</w:t>
      </w:r>
      <w:r>
        <w:t xml:space="preserve">. Because an external constructor declaration provides no actual implementation, its </w:t>
      </w:r>
      <w:r>
        <w:rPr>
          <w:rStyle w:val="Production"/>
        </w:rPr>
        <w:t>constructor-body</w:t>
      </w:r>
      <w:r>
        <w:t xml:space="preserve"> consists of a semicolon. For all other constructors, the </w:t>
      </w:r>
      <w:r>
        <w:rPr>
          <w:rStyle w:val="Production"/>
        </w:rPr>
        <w:t>constructor-body</w:t>
      </w:r>
      <w:r>
        <w:t xml:space="preserve"> consists of a </w:t>
      </w:r>
      <w:r>
        <w:rPr>
          <w:rStyle w:val="Production"/>
        </w:rPr>
        <w:t>block</w:t>
      </w:r>
      <w:r>
        <w:t xml:space="preserve"> which specifies the statements to initialize a new instance of the class. This corresponds exactly to the </w:t>
      </w:r>
      <w:r>
        <w:rPr>
          <w:rStyle w:val="Production"/>
        </w:rPr>
        <w:t>block</w:t>
      </w:r>
      <w:r>
        <w:t xml:space="preserve"> of an instance method with a </w:t>
      </w:r>
      <w:r>
        <w:rPr>
          <w:rStyle w:val="Codefragment"/>
        </w:rPr>
        <w:t>void</w:t>
      </w:r>
      <w:r>
        <w:t xml:space="preserve"> return type (§</w:t>
      </w:r>
      <w:r w:rsidR="00852C57">
        <w:fldChar w:fldCharType="begin"/>
      </w:r>
      <w:r>
        <w:instrText xml:space="preserve"> REF _Ref458503251 \r \h </w:instrText>
      </w:r>
      <w:r w:rsidR="00852C57">
        <w:fldChar w:fldCharType="separate"/>
      </w:r>
      <w:r w:rsidR="00437C65">
        <w:t>10.6.10</w:t>
      </w:r>
      <w:r w:rsidR="00852C57">
        <w:fldChar w:fldCharType="end"/>
      </w:r>
      <w:r>
        <w:t>).</w:t>
      </w:r>
    </w:p>
    <w:p w:rsidR="0028536B" w:rsidRDefault="0028536B">
      <w:r>
        <w:t>Instance constructors are not inherited. Thus, a class has no instance constructors other than those actually declared in the class. If a class contains no instance constructor declarations, a default instance constructor is automatically provided (§</w:t>
      </w:r>
      <w:r w:rsidR="00852C57">
        <w:fldChar w:fldCharType="begin"/>
      </w:r>
      <w:r>
        <w:instrText xml:space="preserve"> REF _Ref458504602 \r \h </w:instrText>
      </w:r>
      <w:r w:rsidR="00852C57">
        <w:fldChar w:fldCharType="separate"/>
      </w:r>
      <w:r w:rsidR="00437C65">
        <w:t>10.11.4</w:t>
      </w:r>
      <w:r w:rsidR="00852C57">
        <w:fldChar w:fldCharType="end"/>
      </w:r>
      <w:r>
        <w:t>).</w:t>
      </w:r>
    </w:p>
    <w:p w:rsidR="0028536B" w:rsidRDefault="0028536B">
      <w:r>
        <w:t xml:space="preserve">Instance constructors are invoked by </w:t>
      </w:r>
      <w:r>
        <w:rPr>
          <w:rStyle w:val="Production"/>
        </w:rPr>
        <w:t>object-creation-expression</w:t>
      </w:r>
      <w:r>
        <w:t>s (§</w:t>
      </w:r>
      <w:r w:rsidR="00852C57">
        <w:fldChar w:fldCharType="begin"/>
      </w:r>
      <w:r>
        <w:instrText xml:space="preserve"> REF _Ref451397492 \r \h </w:instrText>
      </w:r>
      <w:r w:rsidR="00852C57">
        <w:fldChar w:fldCharType="separate"/>
      </w:r>
      <w:r w:rsidR="00437C65">
        <w:t>7.6.10.1</w:t>
      </w:r>
      <w:r w:rsidR="00852C57">
        <w:fldChar w:fldCharType="end"/>
      </w:r>
      <w:r>
        <w:t xml:space="preserve">) and through </w:t>
      </w:r>
      <w:r>
        <w:rPr>
          <w:rStyle w:val="Production"/>
        </w:rPr>
        <w:t>constructor-initializer</w:t>
      </w:r>
      <w:r>
        <w:t>s.</w:t>
      </w:r>
    </w:p>
    <w:p w:rsidR="0028536B" w:rsidRDefault="0028536B">
      <w:pPr>
        <w:pStyle w:val="Heading3"/>
      </w:pPr>
      <w:bookmarkStart w:id="1333" w:name="_Ref458503115"/>
      <w:bookmarkStart w:id="1334" w:name="_Toc251613334"/>
      <w:r>
        <w:t>Constructor initializers</w:t>
      </w:r>
      <w:bookmarkEnd w:id="1333"/>
      <w:bookmarkEnd w:id="1334"/>
    </w:p>
    <w:p w:rsidR="0028536B" w:rsidRDefault="0028536B">
      <w:r>
        <w:t xml:space="preserve">All instance constructors (except those for class </w:t>
      </w:r>
      <w:r>
        <w:rPr>
          <w:rStyle w:val="Codefragment"/>
        </w:rPr>
        <w:t>object</w:t>
      </w:r>
      <w:r>
        <w:t xml:space="preserve">) implicitly include an invocation of another instance constructor immediately before the </w:t>
      </w:r>
      <w:r>
        <w:rPr>
          <w:rStyle w:val="Production"/>
        </w:rPr>
        <w:t>constructor-body</w:t>
      </w:r>
      <w:r>
        <w:t xml:space="preserve">. The constructor to implicitly invoke is determined by the </w:t>
      </w:r>
      <w:r>
        <w:rPr>
          <w:rStyle w:val="Production"/>
        </w:rPr>
        <w:t>constructor-initializer</w:t>
      </w:r>
      <w:r>
        <w:t>:</w:t>
      </w:r>
    </w:p>
    <w:p w:rsidR="0028536B" w:rsidRDefault="0028536B">
      <w:pPr>
        <w:pStyle w:val="ListBullet"/>
      </w:pPr>
      <w:r>
        <w:t xml:space="preserve">An instance constructor initializer of the form </w:t>
      </w:r>
      <w:r>
        <w:rPr>
          <w:rStyle w:val="Codefragment"/>
        </w:rPr>
        <w:t>base(</w:t>
      </w:r>
      <w:r>
        <w:rPr>
          <w:rStyle w:val="Production"/>
        </w:rPr>
        <w:t>argument-list</w:t>
      </w:r>
      <w:r>
        <w:rPr>
          <w:rStyle w:val="Production"/>
          <w:vertAlign w:val="subscript"/>
        </w:rPr>
        <w:t>opt</w:t>
      </w:r>
      <w:r>
        <w:rPr>
          <w:rStyle w:val="Codefragment"/>
        </w:rPr>
        <w:t>)</w:t>
      </w:r>
      <w:r>
        <w:t xml:space="preserve"> causes an instance constructor from the direct base class to be invoked. That constructor is selected using </w:t>
      </w:r>
      <w:r>
        <w:rPr>
          <w:rStyle w:val="Production"/>
        </w:rPr>
        <w:t>argument-list</w:t>
      </w:r>
      <w:r>
        <w:t xml:space="preserve"> and the overload resolution rules of §</w:t>
      </w:r>
      <w:r w:rsidR="00852C57">
        <w:fldChar w:fldCharType="begin"/>
      </w:r>
      <w:r w:rsidR="006E6E27">
        <w:instrText xml:space="preserve"> REF _Ref174194617 \r \h </w:instrText>
      </w:r>
      <w:r w:rsidR="00852C57">
        <w:fldChar w:fldCharType="separate"/>
      </w:r>
      <w:r w:rsidR="00437C65">
        <w:t>7.5.3</w:t>
      </w:r>
      <w:r w:rsidR="00852C57">
        <w:fldChar w:fldCharType="end"/>
      </w:r>
      <w:r>
        <w:t>. The set of candidate instance constructors consists of all accessible instance constructors contained in the direct base class</w:t>
      </w:r>
      <w:r w:rsidR="00E67CCA">
        <w:t>, or the default constructor (§</w:t>
      </w:r>
      <w:r w:rsidR="00852C57">
        <w:fldChar w:fldCharType="begin"/>
      </w:r>
      <w:r w:rsidR="00E67CCA">
        <w:instrText xml:space="preserve"> REF _Ref458504602 \r \h </w:instrText>
      </w:r>
      <w:r w:rsidR="00852C57">
        <w:fldChar w:fldCharType="separate"/>
      </w:r>
      <w:r w:rsidR="00437C65">
        <w:t>10.11.4</w:t>
      </w:r>
      <w:r w:rsidR="00852C57">
        <w:fldChar w:fldCharType="end"/>
      </w:r>
      <w:r w:rsidR="00E67CCA">
        <w:t>), if no instance constructors are declared in the direct base class.</w:t>
      </w:r>
      <w:r>
        <w:t xml:space="preserve"> If this set is empty, or if a single best instance constructor cannot be identified, a compile-time error occurs.</w:t>
      </w:r>
    </w:p>
    <w:p w:rsidR="0028536B" w:rsidRDefault="0028536B">
      <w:pPr>
        <w:pStyle w:val="ListBullet"/>
      </w:pPr>
      <w:r>
        <w:t xml:space="preserve">An instance constructor initializer of the form </w:t>
      </w:r>
      <w:r>
        <w:rPr>
          <w:rStyle w:val="Codefragment"/>
        </w:rPr>
        <w:t>this(</w:t>
      </w:r>
      <w:r>
        <w:rPr>
          <w:rStyle w:val="Production"/>
        </w:rPr>
        <w:t>argument-list</w:t>
      </w:r>
      <w:r>
        <w:rPr>
          <w:rStyle w:val="Production"/>
          <w:vertAlign w:val="subscript"/>
        </w:rPr>
        <w:t>opt</w:t>
      </w:r>
      <w:r>
        <w:rPr>
          <w:rStyle w:val="Codefragment"/>
        </w:rPr>
        <w:t>)</w:t>
      </w:r>
      <w:r>
        <w:t xml:space="preserve"> causes an instance constructor from the class itself to be invoked. The constructor is selected using </w:t>
      </w:r>
      <w:r>
        <w:rPr>
          <w:rStyle w:val="Production"/>
        </w:rPr>
        <w:t>argument-list</w:t>
      </w:r>
      <w:r>
        <w:t xml:space="preserve"> and the overload resolution rules of §</w:t>
      </w:r>
      <w:r w:rsidR="00852C57">
        <w:fldChar w:fldCharType="begin"/>
      </w:r>
      <w:r w:rsidR="006E6E27">
        <w:instrText xml:space="preserve"> REF _Ref174194617 \r \h </w:instrText>
      </w:r>
      <w:r w:rsidR="00852C57">
        <w:fldChar w:fldCharType="separate"/>
      </w:r>
      <w:r w:rsidR="00437C65">
        <w:t>7.5.3</w:t>
      </w:r>
      <w:r w:rsidR="00852C57">
        <w:fldChar w:fldCharType="end"/>
      </w:r>
      <w:r>
        <w:t>. The set of candidate instance constructors consists of all accessible instance constructors declared in the class itself. If this set is empty, or if a single best instance constructor cannot be identified, a compile-time error occurs. If an instance constructor declaration includes a constructor initializer that invokes the constructor itself, a compile-time error occurs.</w:t>
      </w:r>
    </w:p>
    <w:p w:rsidR="0028536B" w:rsidRDefault="0028536B">
      <w:r>
        <w:t xml:space="preserve">If an instance constructor has no constructor initializer, a constructor initializer of the form </w:t>
      </w:r>
      <w:r>
        <w:rPr>
          <w:rStyle w:val="Codefragment"/>
        </w:rPr>
        <w:t>base()</w:t>
      </w:r>
      <w:r>
        <w:t xml:space="preserve"> is implicitly provided. Thus, an instance constructor declaration of the form</w:t>
      </w:r>
    </w:p>
    <w:p w:rsidR="0028536B" w:rsidRDefault="0028536B">
      <w:pPr>
        <w:pStyle w:val="Code"/>
      </w:pPr>
      <w:r>
        <w:t>C(...) {...}</w:t>
      </w:r>
    </w:p>
    <w:p w:rsidR="0028536B" w:rsidRDefault="0028536B">
      <w:r>
        <w:t>is exactly equivalent to</w:t>
      </w:r>
    </w:p>
    <w:p w:rsidR="0028536B" w:rsidRDefault="0028536B">
      <w:pPr>
        <w:pStyle w:val="Code"/>
      </w:pPr>
      <w:r>
        <w:t>C(...): base() {...}</w:t>
      </w:r>
    </w:p>
    <w:p w:rsidR="0028536B" w:rsidRDefault="0028536B">
      <w:r>
        <w:t xml:space="preserve">The scope of the parameters given by the </w:t>
      </w:r>
      <w:r>
        <w:rPr>
          <w:rStyle w:val="Production"/>
        </w:rPr>
        <w:t>formal-parameter-list</w:t>
      </w:r>
      <w:r>
        <w:t xml:space="preserve"> of an instance constructor declaration includes the constructor initializer of that declaration. Thus, a constructor initializer is permitted to access the parameters of the constructor. For example:</w:t>
      </w:r>
    </w:p>
    <w:p w:rsidR="0028536B" w:rsidRDefault="0028536B">
      <w:pPr>
        <w:pStyle w:val="Code"/>
      </w:pPr>
      <w:r>
        <w:t>class A</w:t>
      </w:r>
      <w:r>
        <w:br/>
        <w:t>{</w:t>
      </w:r>
      <w:r>
        <w:br/>
      </w:r>
      <w:r>
        <w:tab/>
        <w:t>public A(int x, int y) {}</w:t>
      </w:r>
      <w:r>
        <w:br/>
        <w:t>}</w:t>
      </w:r>
    </w:p>
    <w:p w:rsidR="0028536B" w:rsidRDefault="0028536B">
      <w:pPr>
        <w:pStyle w:val="Code"/>
      </w:pPr>
      <w:r>
        <w:t>class B: A</w:t>
      </w:r>
      <w:r>
        <w:br/>
        <w:t>{</w:t>
      </w:r>
      <w:r>
        <w:br/>
      </w:r>
      <w:r>
        <w:tab/>
        <w:t>public B(int x, int y): base(x + y, x - y) {}</w:t>
      </w:r>
      <w:r>
        <w:br/>
        <w:t>}</w:t>
      </w:r>
    </w:p>
    <w:p w:rsidR="0028536B" w:rsidRDefault="0028536B">
      <w:r>
        <w:t xml:space="preserve">An instance constructor initializer cannot access the instance being created. Therefore it is a compile-time error to reference </w:t>
      </w:r>
      <w:r>
        <w:rPr>
          <w:rStyle w:val="Codefragment"/>
        </w:rPr>
        <w:t>this</w:t>
      </w:r>
      <w:r>
        <w:t xml:space="preserve"> in an argument expression of the constructor initializer, as is it a compile-time error for an argument expression to reference any instance member through a </w:t>
      </w:r>
      <w:r>
        <w:rPr>
          <w:rStyle w:val="Production"/>
        </w:rPr>
        <w:t>simple-name</w:t>
      </w:r>
      <w:r>
        <w:t>.</w:t>
      </w:r>
    </w:p>
    <w:p w:rsidR="0028536B" w:rsidRDefault="0028536B">
      <w:pPr>
        <w:pStyle w:val="Heading3"/>
      </w:pPr>
      <w:bookmarkStart w:id="1335" w:name="_Toc251613335"/>
      <w:r>
        <w:t>Instance variable initializers</w:t>
      </w:r>
      <w:bookmarkEnd w:id="1335"/>
    </w:p>
    <w:p w:rsidR="0028536B" w:rsidRDefault="0028536B">
      <w:r>
        <w:t xml:space="preserve">When an instance constructor has no constructor initializer, or it has a constructor initializer of the form </w:t>
      </w:r>
      <w:r>
        <w:rPr>
          <w:rStyle w:val="Codefragment"/>
        </w:rPr>
        <w:t>base(...)</w:t>
      </w:r>
      <w:r>
        <w:t xml:space="preserve">, that constructor implicitly performs the initializations specified by the </w:t>
      </w:r>
      <w:r>
        <w:rPr>
          <w:rStyle w:val="Production"/>
        </w:rPr>
        <w:t>variable-initializer</w:t>
      </w:r>
      <w:r>
        <w:t>s of the instance fields declared in its class. This corresponds to a sequence of assignments that are executed immediately upon entry to the constructor and before the implicit invocation of the direct base class constructor. The variable initializers are executed in the textual order in which they appear in the class declaration.</w:t>
      </w:r>
    </w:p>
    <w:p w:rsidR="0028536B" w:rsidRDefault="0028536B">
      <w:pPr>
        <w:pStyle w:val="Heading3"/>
      </w:pPr>
      <w:bookmarkStart w:id="1336" w:name="_Toc251613336"/>
      <w:r>
        <w:t>Constructor execution</w:t>
      </w:r>
      <w:bookmarkEnd w:id="1336"/>
    </w:p>
    <w:p w:rsidR="0028536B" w:rsidRDefault="0028536B">
      <w:r>
        <w:t>Variable initializers are transformed into assignment statements, and these assignment statements are executed before the invocation of the base class instance constructor. This ordering ensures that all instance fields are initialized by their variable initializers before any statements that have access to that instance are executed.</w:t>
      </w:r>
    </w:p>
    <w:p w:rsidR="0028536B" w:rsidRDefault="0028536B">
      <w:r>
        <w:t>Given the example</w:t>
      </w:r>
    </w:p>
    <w:p w:rsidR="0028536B" w:rsidRDefault="0028536B">
      <w:pPr>
        <w:pStyle w:val="Code"/>
      </w:pPr>
      <w:r>
        <w:t>using System;</w:t>
      </w:r>
    </w:p>
    <w:p w:rsidR="0028536B" w:rsidRDefault="0028536B">
      <w:pPr>
        <w:pStyle w:val="Code"/>
      </w:pPr>
      <w:r>
        <w:t>class A</w:t>
      </w:r>
      <w:r>
        <w:br/>
        <w:t>{</w:t>
      </w:r>
      <w:r>
        <w:br/>
      </w:r>
      <w:r>
        <w:tab/>
        <w:t>public A() {</w:t>
      </w:r>
      <w:r>
        <w:br/>
      </w:r>
      <w:r>
        <w:tab/>
      </w:r>
      <w:r>
        <w:tab/>
        <w:t>PrintFields();</w:t>
      </w:r>
      <w:r>
        <w:br/>
      </w:r>
      <w:r>
        <w:tab/>
        <w:t>}</w:t>
      </w:r>
    </w:p>
    <w:p w:rsidR="0028536B" w:rsidRDefault="0028536B">
      <w:pPr>
        <w:pStyle w:val="Code"/>
      </w:pPr>
      <w:r>
        <w:tab/>
        <w:t>public virtual void PrintFields() {}</w:t>
      </w:r>
    </w:p>
    <w:p w:rsidR="0028536B" w:rsidRDefault="0028536B">
      <w:pPr>
        <w:pStyle w:val="Code"/>
      </w:pPr>
      <w:r>
        <w:t>}</w:t>
      </w:r>
    </w:p>
    <w:p w:rsidR="0028536B" w:rsidRDefault="0028536B">
      <w:pPr>
        <w:pStyle w:val="Code"/>
      </w:pPr>
      <w:r>
        <w:t>class B: A</w:t>
      </w:r>
      <w:r>
        <w:br/>
        <w:t>{</w:t>
      </w:r>
      <w:r>
        <w:br/>
      </w:r>
      <w:r>
        <w:tab/>
        <w:t>int x = 1;</w:t>
      </w:r>
      <w:r>
        <w:br/>
      </w:r>
      <w:r>
        <w:tab/>
        <w:t>int y;</w:t>
      </w:r>
    </w:p>
    <w:p w:rsidR="0028536B" w:rsidRDefault="0028536B">
      <w:pPr>
        <w:pStyle w:val="Code"/>
        <w:rPr>
          <w:lang w:val="fr-FR"/>
        </w:rPr>
      </w:pPr>
      <w:r>
        <w:tab/>
      </w:r>
      <w:r>
        <w:rPr>
          <w:lang w:val="fr-FR"/>
        </w:rPr>
        <w:t>public B() {</w:t>
      </w:r>
      <w:r>
        <w:rPr>
          <w:lang w:val="fr-FR"/>
        </w:rPr>
        <w:br/>
      </w:r>
      <w:r>
        <w:rPr>
          <w:lang w:val="fr-FR"/>
        </w:rPr>
        <w:tab/>
      </w:r>
      <w:r>
        <w:rPr>
          <w:lang w:val="fr-FR"/>
        </w:rPr>
        <w:tab/>
        <w:t>y = -1;</w:t>
      </w:r>
      <w:r>
        <w:rPr>
          <w:lang w:val="fr-FR"/>
        </w:rPr>
        <w:br/>
      </w:r>
      <w:r>
        <w:rPr>
          <w:lang w:val="fr-FR"/>
        </w:rPr>
        <w:tab/>
        <w:t>}</w:t>
      </w:r>
    </w:p>
    <w:p w:rsidR="0028536B" w:rsidRDefault="0028536B">
      <w:pPr>
        <w:pStyle w:val="Code"/>
        <w:rPr>
          <w:lang w:val="fr-FR"/>
        </w:rPr>
      </w:pPr>
      <w:r>
        <w:rPr>
          <w:lang w:val="fr-FR"/>
        </w:rPr>
        <w:tab/>
        <w:t>public override void PrintFields() {</w:t>
      </w:r>
      <w:r>
        <w:rPr>
          <w:lang w:val="fr-FR"/>
        </w:rPr>
        <w:br/>
      </w:r>
      <w:r>
        <w:rPr>
          <w:lang w:val="fr-FR"/>
        </w:rPr>
        <w:tab/>
      </w:r>
      <w:r>
        <w:rPr>
          <w:lang w:val="fr-FR"/>
        </w:rPr>
        <w:tab/>
        <w:t>Console.WriteLine("x = {0}, y = {1}", x, y);</w:t>
      </w:r>
      <w:r>
        <w:rPr>
          <w:lang w:val="fr-FR"/>
        </w:rPr>
        <w:br/>
      </w:r>
      <w:r>
        <w:rPr>
          <w:lang w:val="fr-FR"/>
        </w:rPr>
        <w:tab/>
        <w:t>}</w:t>
      </w:r>
      <w:r>
        <w:rPr>
          <w:lang w:val="fr-FR"/>
        </w:rPr>
        <w:br/>
        <w:t>}</w:t>
      </w:r>
    </w:p>
    <w:p w:rsidR="0028536B" w:rsidRDefault="0028536B">
      <w:r>
        <w:t xml:space="preserve">when </w:t>
      </w:r>
      <w:r>
        <w:rPr>
          <w:rStyle w:val="Codefragment"/>
        </w:rPr>
        <w:t>new</w:t>
      </w:r>
      <w:r>
        <w:t xml:space="preserve"> </w:t>
      </w:r>
      <w:r>
        <w:rPr>
          <w:rStyle w:val="Codefragment"/>
        </w:rPr>
        <w:t>B()</w:t>
      </w:r>
      <w:r>
        <w:t xml:space="preserve"> is used to create an instance of </w:t>
      </w:r>
      <w:r>
        <w:rPr>
          <w:rStyle w:val="Codefragment"/>
        </w:rPr>
        <w:t>B</w:t>
      </w:r>
      <w:r>
        <w:t>, the following output is produced:</w:t>
      </w:r>
    </w:p>
    <w:p w:rsidR="0028536B" w:rsidRDefault="0028536B">
      <w:pPr>
        <w:pStyle w:val="Code"/>
      </w:pPr>
      <w:r>
        <w:t>x = 1, y = 0</w:t>
      </w:r>
    </w:p>
    <w:p w:rsidR="0028536B" w:rsidRDefault="0028536B">
      <w:r>
        <w:t xml:space="preserve">The value of </w:t>
      </w:r>
      <w:r>
        <w:rPr>
          <w:rStyle w:val="Codefragment"/>
        </w:rPr>
        <w:t>x</w:t>
      </w:r>
      <w:r>
        <w:t xml:space="preserve"> is 1 because the variable initializer is executed before the base class instance constructor is invoked. However, the value of </w:t>
      </w:r>
      <w:r>
        <w:rPr>
          <w:rStyle w:val="Codefragment"/>
        </w:rPr>
        <w:t>y</w:t>
      </w:r>
      <w:r>
        <w:t xml:space="preserve"> is 0 (the default value of an </w:t>
      </w:r>
      <w:r>
        <w:rPr>
          <w:rStyle w:val="Codefragment"/>
        </w:rPr>
        <w:t>int</w:t>
      </w:r>
      <w:r>
        <w:t xml:space="preserve">) because the assignment to </w:t>
      </w:r>
      <w:r>
        <w:rPr>
          <w:rStyle w:val="Codefragment"/>
        </w:rPr>
        <w:t>y</w:t>
      </w:r>
      <w:r>
        <w:t xml:space="preserve"> is not executed until after the base class constructor returns.</w:t>
      </w:r>
    </w:p>
    <w:p w:rsidR="0028536B" w:rsidRDefault="0028536B">
      <w:r>
        <w:t xml:space="preserve">It is useful to think of instance variable initializers and constructor initializers as statements that are automatically inserted before the </w:t>
      </w:r>
      <w:r>
        <w:rPr>
          <w:rStyle w:val="Production"/>
        </w:rPr>
        <w:t>constructor-body</w:t>
      </w:r>
      <w:r>
        <w:t>. The example</w:t>
      </w:r>
    </w:p>
    <w:p w:rsidR="0028536B" w:rsidRDefault="0028536B">
      <w:pPr>
        <w:pStyle w:val="Code"/>
      </w:pPr>
      <w:r>
        <w:t>using System;</w:t>
      </w:r>
      <w:r>
        <w:br/>
        <w:t>using System.Collections;</w:t>
      </w:r>
    </w:p>
    <w:p w:rsidR="0028536B" w:rsidRDefault="0028536B">
      <w:pPr>
        <w:pStyle w:val="Code"/>
      </w:pPr>
      <w:r>
        <w:t>class A</w:t>
      </w:r>
      <w:r>
        <w:br/>
        <w:t>{</w:t>
      </w:r>
      <w:r>
        <w:br/>
      </w:r>
      <w:r>
        <w:tab/>
        <w:t>int x = 1, y = -1, count;</w:t>
      </w:r>
    </w:p>
    <w:p w:rsidR="0028536B" w:rsidRDefault="0028536B">
      <w:pPr>
        <w:pStyle w:val="Code"/>
      </w:pPr>
      <w:r>
        <w:tab/>
        <w:t>public A() {</w:t>
      </w:r>
      <w:r>
        <w:br/>
      </w:r>
      <w:r>
        <w:tab/>
      </w:r>
      <w:r>
        <w:tab/>
        <w:t>count = 0;</w:t>
      </w:r>
      <w:r>
        <w:br/>
      </w:r>
      <w:r>
        <w:tab/>
        <w:t>}</w:t>
      </w:r>
    </w:p>
    <w:p w:rsidR="0028536B" w:rsidRDefault="0028536B">
      <w:pPr>
        <w:pStyle w:val="Code"/>
      </w:pPr>
      <w:r>
        <w:tab/>
        <w:t>public A(int n) {</w:t>
      </w:r>
      <w:r>
        <w:br/>
      </w:r>
      <w:r>
        <w:tab/>
      </w:r>
      <w:r>
        <w:tab/>
        <w:t>count = n;</w:t>
      </w:r>
      <w:r>
        <w:br/>
      </w:r>
      <w:r>
        <w:tab/>
        <w:t>}</w:t>
      </w:r>
      <w:r>
        <w:br/>
        <w:t>}</w:t>
      </w:r>
    </w:p>
    <w:p w:rsidR="0028536B" w:rsidRDefault="0028536B">
      <w:pPr>
        <w:pStyle w:val="Code"/>
      </w:pPr>
      <w:r>
        <w:t>class B: A</w:t>
      </w:r>
      <w:r>
        <w:br/>
        <w:t>{</w:t>
      </w:r>
      <w:r>
        <w:br/>
      </w:r>
      <w:r>
        <w:tab/>
        <w:t>double sqrt2 = Math.Sqrt(2.0);</w:t>
      </w:r>
      <w:r>
        <w:br/>
      </w:r>
      <w:r>
        <w:tab/>
        <w:t>ArrayList items = new ArrayList(100);</w:t>
      </w:r>
      <w:r>
        <w:br/>
      </w:r>
      <w:r>
        <w:tab/>
        <w:t>int max;</w:t>
      </w:r>
    </w:p>
    <w:p w:rsidR="0028536B" w:rsidRDefault="0028536B">
      <w:pPr>
        <w:pStyle w:val="Code"/>
      </w:pPr>
      <w:r>
        <w:tab/>
        <w:t>public B(): this(100) {</w:t>
      </w:r>
      <w:r>
        <w:br/>
      </w:r>
      <w:r>
        <w:tab/>
      </w:r>
      <w:r>
        <w:tab/>
        <w:t>items.Add("default");</w:t>
      </w:r>
      <w:r>
        <w:br/>
      </w:r>
      <w:r>
        <w:tab/>
        <w:t>}</w:t>
      </w:r>
    </w:p>
    <w:p w:rsidR="0028536B" w:rsidRDefault="0028536B">
      <w:pPr>
        <w:pStyle w:val="Code"/>
      </w:pPr>
      <w:r>
        <w:tab/>
        <w:t>public B(int n): base(n – 1) {</w:t>
      </w:r>
      <w:r>
        <w:br/>
      </w:r>
      <w:r>
        <w:tab/>
      </w:r>
      <w:r>
        <w:tab/>
        <w:t>max = n;</w:t>
      </w:r>
      <w:r>
        <w:br/>
      </w:r>
      <w:r>
        <w:tab/>
        <w:t>}</w:t>
      </w:r>
      <w:r>
        <w:br/>
        <w:t>}</w:t>
      </w:r>
    </w:p>
    <w:p w:rsidR="0028536B" w:rsidRDefault="0028536B">
      <w:r>
        <w:t>contains several variable initializers; it also contains constructor initializers of both forms (</w:t>
      </w:r>
      <w:r>
        <w:rPr>
          <w:rStyle w:val="Codefragment"/>
        </w:rPr>
        <w:t>base</w:t>
      </w:r>
      <w:r>
        <w:t xml:space="preserve"> and </w:t>
      </w:r>
      <w:r>
        <w:rPr>
          <w:rStyle w:val="Codefragment"/>
        </w:rPr>
        <w:t>this</w:t>
      </w:r>
      <w:r>
        <w:t>). The example corresponds to the code shown below, where each comment indicates an automatically inserted statement (the syntax used for the automatically inserted constructor invocations isn’t valid, but merely serves to illustrate the mechanism).</w:t>
      </w:r>
    </w:p>
    <w:p w:rsidR="0028536B" w:rsidRDefault="0028536B">
      <w:pPr>
        <w:pStyle w:val="Code"/>
      </w:pPr>
      <w:r>
        <w:t>using System.Collections;</w:t>
      </w:r>
    </w:p>
    <w:p w:rsidR="0028536B" w:rsidRDefault="0028536B">
      <w:pPr>
        <w:pStyle w:val="Code"/>
      </w:pPr>
      <w:r>
        <w:t>class A</w:t>
      </w:r>
      <w:r>
        <w:br/>
        <w:t>{</w:t>
      </w:r>
      <w:r>
        <w:br/>
      </w:r>
      <w:r>
        <w:tab/>
        <w:t>int x, y, count;</w:t>
      </w:r>
    </w:p>
    <w:p w:rsidR="0028536B" w:rsidRDefault="0028536B">
      <w:pPr>
        <w:pStyle w:val="Code"/>
      </w:pPr>
      <w:r>
        <w:tab/>
        <w:t>public A() {</w:t>
      </w:r>
      <w:r>
        <w:br/>
      </w:r>
      <w:r>
        <w:tab/>
      </w:r>
      <w:r>
        <w:tab/>
        <w:t>x = 1;</w:t>
      </w:r>
      <w:r>
        <w:tab/>
      </w:r>
      <w:r>
        <w:tab/>
      </w:r>
      <w:r>
        <w:tab/>
      </w:r>
      <w:r>
        <w:tab/>
      </w:r>
      <w:r>
        <w:tab/>
      </w:r>
      <w:r>
        <w:tab/>
      </w:r>
      <w:r>
        <w:tab/>
      </w:r>
      <w:r>
        <w:tab/>
        <w:t>// Variable initializer</w:t>
      </w:r>
      <w:r>
        <w:br/>
      </w:r>
      <w:r>
        <w:tab/>
      </w:r>
      <w:r>
        <w:tab/>
        <w:t>y = -1;</w:t>
      </w:r>
      <w:r>
        <w:tab/>
      </w:r>
      <w:r>
        <w:tab/>
      </w:r>
      <w:r>
        <w:tab/>
      </w:r>
      <w:r>
        <w:tab/>
      </w:r>
      <w:r>
        <w:tab/>
      </w:r>
      <w:r>
        <w:tab/>
      </w:r>
      <w:r>
        <w:tab/>
      </w:r>
      <w:r>
        <w:tab/>
        <w:t>// Variable initializer</w:t>
      </w:r>
      <w:r>
        <w:br/>
      </w:r>
      <w:r>
        <w:tab/>
      </w:r>
      <w:r>
        <w:tab/>
        <w:t>object();</w:t>
      </w:r>
      <w:r>
        <w:tab/>
      </w:r>
      <w:r>
        <w:tab/>
      </w:r>
      <w:r>
        <w:tab/>
      </w:r>
      <w:r>
        <w:tab/>
      </w:r>
      <w:r>
        <w:tab/>
      </w:r>
      <w:r>
        <w:tab/>
      </w:r>
      <w:r>
        <w:tab/>
        <w:t>// Invoke object() constructor</w:t>
      </w:r>
      <w:r>
        <w:br/>
      </w:r>
      <w:r>
        <w:tab/>
      </w:r>
      <w:r>
        <w:tab/>
        <w:t>count = 0;</w:t>
      </w:r>
      <w:r>
        <w:br/>
      </w:r>
      <w:r>
        <w:tab/>
        <w:t>}</w:t>
      </w:r>
    </w:p>
    <w:p w:rsidR="0028536B" w:rsidRDefault="0028536B">
      <w:pPr>
        <w:pStyle w:val="Code"/>
      </w:pPr>
      <w:r>
        <w:tab/>
        <w:t>public A(int n) {</w:t>
      </w:r>
      <w:r>
        <w:br/>
      </w:r>
      <w:r>
        <w:tab/>
      </w:r>
      <w:r>
        <w:tab/>
        <w:t>x = 1;</w:t>
      </w:r>
      <w:r>
        <w:tab/>
      </w:r>
      <w:r>
        <w:tab/>
      </w:r>
      <w:r>
        <w:tab/>
      </w:r>
      <w:r>
        <w:tab/>
      </w:r>
      <w:r>
        <w:tab/>
      </w:r>
      <w:r>
        <w:tab/>
      </w:r>
      <w:r>
        <w:tab/>
      </w:r>
      <w:r>
        <w:tab/>
        <w:t>// Variable initializer</w:t>
      </w:r>
      <w:r>
        <w:br/>
      </w:r>
      <w:r>
        <w:tab/>
      </w:r>
      <w:r>
        <w:tab/>
        <w:t>y = -1;</w:t>
      </w:r>
      <w:r>
        <w:tab/>
      </w:r>
      <w:r>
        <w:tab/>
      </w:r>
      <w:r>
        <w:tab/>
      </w:r>
      <w:r>
        <w:tab/>
      </w:r>
      <w:r>
        <w:tab/>
      </w:r>
      <w:r>
        <w:tab/>
      </w:r>
      <w:r>
        <w:tab/>
      </w:r>
      <w:r>
        <w:tab/>
        <w:t>// Variable initializer</w:t>
      </w:r>
      <w:r>
        <w:br/>
      </w:r>
      <w:r>
        <w:tab/>
      </w:r>
      <w:r>
        <w:tab/>
        <w:t>object();</w:t>
      </w:r>
      <w:r>
        <w:tab/>
      </w:r>
      <w:r>
        <w:tab/>
      </w:r>
      <w:r>
        <w:tab/>
      </w:r>
      <w:r>
        <w:tab/>
      </w:r>
      <w:r>
        <w:tab/>
      </w:r>
      <w:r>
        <w:tab/>
      </w:r>
      <w:r>
        <w:tab/>
        <w:t>// Invoke object() constructor</w:t>
      </w:r>
      <w:r>
        <w:br/>
      </w:r>
      <w:r>
        <w:tab/>
      </w:r>
      <w:r>
        <w:tab/>
        <w:t>count = n;</w:t>
      </w:r>
      <w:r>
        <w:br/>
      </w:r>
      <w:r>
        <w:tab/>
        <w:t>}</w:t>
      </w:r>
      <w:r>
        <w:br/>
        <w:t>}</w:t>
      </w:r>
    </w:p>
    <w:p w:rsidR="0028536B" w:rsidRDefault="0028536B">
      <w:pPr>
        <w:pStyle w:val="Code"/>
      </w:pPr>
      <w:r>
        <w:t>class B: A</w:t>
      </w:r>
      <w:r>
        <w:br/>
        <w:t>{</w:t>
      </w:r>
      <w:r>
        <w:br/>
      </w:r>
      <w:r>
        <w:tab/>
        <w:t>double sqrt2;</w:t>
      </w:r>
      <w:r>
        <w:br/>
      </w:r>
      <w:r>
        <w:tab/>
        <w:t>ArrayList items;</w:t>
      </w:r>
      <w:r>
        <w:br/>
      </w:r>
      <w:r>
        <w:tab/>
        <w:t>int max;</w:t>
      </w:r>
    </w:p>
    <w:p w:rsidR="0028536B" w:rsidRDefault="0028536B">
      <w:pPr>
        <w:pStyle w:val="Code"/>
      </w:pPr>
      <w:r>
        <w:tab/>
        <w:t>public B(): this(100) {</w:t>
      </w:r>
      <w:r>
        <w:br/>
      </w:r>
      <w:r>
        <w:tab/>
      </w:r>
      <w:r>
        <w:tab/>
        <w:t>B(100);</w:t>
      </w:r>
      <w:r>
        <w:tab/>
      </w:r>
      <w:r>
        <w:tab/>
      </w:r>
      <w:r>
        <w:tab/>
      </w:r>
      <w:r>
        <w:tab/>
      </w:r>
      <w:r>
        <w:tab/>
      </w:r>
      <w:r>
        <w:tab/>
      </w:r>
      <w:r>
        <w:tab/>
      </w:r>
      <w:r>
        <w:tab/>
        <w:t>// Invoke B(int) constructor</w:t>
      </w:r>
      <w:r>
        <w:br/>
      </w:r>
      <w:r>
        <w:tab/>
      </w:r>
      <w:r>
        <w:tab/>
        <w:t>items.Add("default");</w:t>
      </w:r>
      <w:r>
        <w:br/>
      </w:r>
      <w:r>
        <w:tab/>
        <w:t>}</w:t>
      </w:r>
    </w:p>
    <w:p w:rsidR="0028536B" w:rsidRDefault="0028536B">
      <w:pPr>
        <w:pStyle w:val="Code"/>
      </w:pPr>
      <w:r>
        <w:tab/>
        <w:t>public B(int n): base(n – 1) {</w:t>
      </w:r>
      <w:r>
        <w:br/>
      </w:r>
      <w:r>
        <w:tab/>
      </w:r>
      <w:r>
        <w:tab/>
        <w:t>sqrt2 = Math.Sqrt(2.0);</w:t>
      </w:r>
      <w:r>
        <w:tab/>
      </w:r>
      <w:r>
        <w:tab/>
      </w:r>
      <w:r>
        <w:tab/>
        <w:t>// Variable initializer</w:t>
      </w:r>
      <w:r>
        <w:br/>
      </w:r>
      <w:r>
        <w:tab/>
      </w:r>
      <w:r>
        <w:tab/>
        <w:t>items = new ArrayList(100);</w:t>
      </w:r>
      <w:r>
        <w:tab/>
        <w:t>// Variable initializer</w:t>
      </w:r>
      <w:r>
        <w:br/>
      </w:r>
      <w:r>
        <w:tab/>
      </w:r>
      <w:r>
        <w:tab/>
        <w:t>A(n – 1);</w:t>
      </w:r>
      <w:r>
        <w:tab/>
      </w:r>
      <w:r>
        <w:tab/>
      </w:r>
      <w:r>
        <w:tab/>
      </w:r>
      <w:r>
        <w:tab/>
      </w:r>
      <w:r>
        <w:tab/>
      </w:r>
      <w:r>
        <w:tab/>
      </w:r>
      <w:r>
        <w:tab/>
        <w:t>// Invoke A(int) constructor</w:t>
      </w:r>
      <w:r>
        <w:br/>
      </w:r>
      <w:r>
        <w:tab/>
      </w:r>
      <w:r>
        <w:tab/>
        <w:t>max = n;</w:t>
      </w:r>
      <w:r>
        <w:br/>
      </w:r>
      <w:r>
        <w:tab/>
        <w:t>}</w:t>
      </w:r>
      <w:r>
        <w:br/>
        <w:t>}</w:t>
      </w:r>
    </w:p>
    <w:p w:rsidR="0028536B" w:rsidRDefault="0028536B">
      <w:pPr>
        <w:pStyle w:val="Heading3"/>
      </w:pPr>
      <w:bookmarkStart w:id="1337" w:name="_Ref458504602"/>
      <w:bookmarkStart w:id="1338" w:name="_Toc251613337"/>
      <w:r>
        <w:t>Default constructors</w:t>
      </w:r>
      <w:bookmarkEnd w:id="1337"/>
      <w:bookmarkEnd w:id="1338"/>
    </w:p>
    <w:p w:rsidR="0028536B" w:rsidRDefault="0028536B">
      <w:r>
        <w:t>If a class contains no instance constructor declarations, a default instance constructor is automatically provided. That default constructor simply invokes the parameterless constructor of the direct base class. If the class is abstract then the declared accessibility for the default constructor is protected. Otherwise, the declared accessibility for the default constructor is public. Thus, the default constructor is always of the form</w:t>
      </w:r>
    </w:p>
    <w:p w:rsidR="0028536B" w:rsidRDefault="0028536B">
      <w:pPr>
        <w:pStyle w:val="Code"/>
      </w:pPr>
      <w:r>
        <w:t>protected C(): base() {}</w:t>
      </w:r>
    </w:p>
    <w:p w:rsidR="0028536B" w:rsidRDefault="0028536B">
      <w:r>
        <w:t>or</w:t>
      </w:r>
    </w:p>
    <w:p w:rsidR="0028536B" w:rsidRDefault="0028536B">
      <w:pPr>
        <w:pStyle w:val="Code"/>
      </w:pPr>
      <w:r>
        <w:t>public C(): base() {}</w:t>
      </w:r>
    </w:p>
    <w:p w:rsidR="0028536B" w:rsidRDefault="0028536B">
      <w:r>
        <w:t xml:space="preserve">where </w:t>
      </w:r>
      <w:r>
        <w:rPr>
          <w:rStyle w:val="Codefragment"/>
        </w:rPr>
        <w:t>C</w:t>
      </w:r>
      <w:r>
        <w:t xml:space="preserve"> is the name of the class. </w:t>
      </w:r>
      <w:r w:rsidR="00F4397D">
        <w:t xml:space="preserve">If </w:t>
      </w:r>
      <w:r w:rsidR="00F4397D" w:rsidRPr="00F4397D">
        <w:t>overload resolution is unable to determine a unique best candidate for the base class constructor initializer then a compile-time error occurs.</w:t>
      </w:r>
    </w:p>
    <w:p w:rsidR="0028536B" w:rsidRDefault="0028536B">
      <w:r>
        <w:t>In the example</w:t>
      </w:r>
    </w:p>
    <w:p w:rsidR="0028536B" w:rsidRDefault="0028536B">
      <w:pPr>
        <w:pStyle w:val="Code"/>
      </w:pPr>
      <w:r>
        <w:t>class Message</w:t>
      </w:r>
      <w:r>
        <w:br/>
        <w:t>{</w:t>
      </w:r>
      <w:r>
        <w:br/>
      </w:r>
      <w:r>
        <w:tab/>
        <w:t>object sender;</w:t>
      </w:r>
      <w:r>
        <w:br/>
      </w:r>
      <w:r>
        <w:tab/>
        <w:t>string text;</w:t>
      </w:r>
      <w:r>
        <w:br/>
        <w:t>}</w:t>
      </w:r>
    </w:p>
    <w:p w:rsidR="0028536B" w:rsidRDefault="0028536B">
      <w:r>
        <w:t>a default constructor is provided because the class contains no instance constructor declarations. Thus, the example is precisely equivalent to</w:t>
      </w:r>
    </w:p>
    <w:p w:rsidR="0028536B" w:rsidRDefault="0028536B">
      <w:pPr>
        <w:pStyle w:val="Code"/>
      </w:pPr>
      <w:r>
        <w:t>class Message</w:t>
      </w:r>
      <w:r>
        <w:br/>
        <w:t>{</w:t>
      </w:r>
      <w:r>
        <w:br/>
      </w:r>
      <w:r>
        <w:tab/>
        <w:t>object sender;</w:t>
      </w:r>
      <w:r>
        <w:br/>
      </w:r>
      <w:r>
        <w:tab/>
        <w:t>string text;</w:t>
      </w:r>
    </w:p>
    <w:p w:rsidR="0028536B" w:rsidRDefault="0028536B">
      <w:pPr>
        <w:pStyle w:val="Code"/>
      </w:pPr>
      <w:r>
        <w:tab/>
        <w:t>public Message(): base() {}</w:t>
      </w:r>
      <w:r>
        <w:br/>
        <w:t>}</w:t>
      </w:r>
    </w:p>
    <w:p w:rsidR="0028536B" w:rsidRDefault="0028536B">
      <w:pPr>
        <w:pStyle w:val="Heading3"/>
      </w:pPr>
      <w:bookmarkStart w:id="1339" w:name="_Toc251613338"/>
      <w:r>
        <w:t>Private constructors</w:t>
      </w:r>
      <w:bookmarkEnd w:id="1339"/>
    </w:p>
    <w:p w:rsidR="0028536B" w:rsidRDefault="0028536B">
      <w:r>
        <w:t xml:space="preserve">When a class </w:t>
      </w:r>
      <w:r>
        <w:rPr>
          <w:rStyle w:val="Codefragment"/>
        </w:rPr>
        <w:t>T</w:t>
      </w:r>
      <w:r>
        <w:t xml:space="preserve"> declares only private instance constructors, it is not possible for classes outside the program text of </w:t>
      </w:r>
      <w:r>
        <w:rPr>
          <w:rStyle w:val="Codefragment"/>
        </w:rPr>
        <w:t>T</w:t>
      </w:r>
      <w:r>
        <w:t xml:space="preserve"> to derive from </w:t>
      </w:r>
      <w:r>
        <w:rPr>
          <w:rStyle w:val="Codefragment"/>
        </w:rPr>
        <w:t>T</w:t>
      </w:r>
      <w:r>
        <w:t xml:space="preserve"> or to directly create instances of </w:t>
      </w:r>
      <w:r>
        <w:rPr>
          <w:rStyle w:val="Codefragment"/>
        </w:rPr>
        <w:t>T</w:t>
      </w:r>
      <w:r>
        <w:t>. Thus, if a class contains only static members and isn’t intended to be instantiated, adding an empty private instance constructor will prevent instantiation. For example:</w:t>
      </w:r>
    </w:p>
    <w:p w:rsidR="0028536B" w:rsidRDefault="0028536B">
      <w:pPr>
        <w:pStyle w:val="Code"/>
      </w:pPr>
      <w:r>
        <w:t>public class Trig</w:t>
      </w:r>
      <w:r>
        <w:br/>
        <w:t>{</w:t>
      </w:r>
      <w:r>
        <w:br/>
      </w:r>
      <w:r>
        <w:tab/>
        <w:t>private Trig() {}</w:t>
      </w:r>
      <w:r>
        <w:tab/>
      </w:r>
      <w:r>
        <w:tab/>
        <w:t>// Prevent instantiation</w:t>
      </w:r>
    </w:p>
    <w:p w:rsidR="0028536B" w:rsidRDefault="0028536B">
      <w:pPr>
        <w:pStyle w:val="Code"/>
      </w:pPr>
      <w:r>
        <w:tab/>
        <w:t>public const double PI = 3.14159265358979323846;</w:t>
      </w:r>
    </w:p>
    <w:p w:rsidR="0028536B" w:rsidRDefault="0028536B">
      <w:pPr>
        <w:pStyle w:val="Code"/>
      </w:pPr>
      <w:r>
        <w:tab/>
        <w:t>public static double Sin(double x) {...}</w:t>
      </w:r>
      <w:r>
        <w:br/>
      </w:r>
      <w:r>
        <w:tab/>
        <w:t>public static double Cos(double x) {...}</w:t>
      </w:r>
      <w:r>
        <w:br/>
      </w:r>
      <w:r>
        <w:tab/>
        <w:t>public static double Tan(double x) {...}</w:t>
      </w:r>
      <w:r>
        <w:br/>
        <w:t>}</w:t>
      </w:r>
    </w:p>
    <w:p w:rsidR="0028536B" w:rsidRDefault="0028536B">
      <w:r>
        <w:t xml:space="preserve">The </w:t>
      </w:r>
      <w:r>
        <w:rPr>
          <w:rStyle w:val="Codefragment"/>
        </w:rPr>
        <w:t>Trig</w:t>
      </w:r>
      <w:r>
        <w:t xml:space="preserve"> class groups related methods and constants, but is not intended to be instantiated. Therefore it declares a single empty private instance constructor. At least one instance constructor must be declared to suppress the automatic generation of a default constructor.</w:t>
      </w:r>
    </w:p>
    <w:p w:rsidR="0028536B" w:rsidRDefault="0028536B">
      <w:pPr>
        <w:pStyle w:val="Heading3"/>
      </w:pPr>
      <w:bookmarkStart w:id="1340" w:name="_Toc251613339"/>
      <w:r>
        <w:t>Optional instance constructor parameters</w:t>
      </w:r>
      <w:bookmarkEnd w:id="1340"/>
    </w:p>
    <w:p w:rsidR="0028536B" w:rsidRDefault="0028536B">
      <w:r>
        <w:t xml:space="preserve">The </w:t>
      </w:r>
      <w:r>
        <w:rPr>
          <w:rStyle w:val="Codefragment"/>
        </w:rPr>
        <w:t>this(...)</w:t>
      </w:r>
      <w:r>
        <w:t xml:space="preserve"> form of constructor initializer is commonly used in conjunction with overloading to implement optional instance constructor parameters. In the example</w:t>
      </w:r>
    </w:p>
    <w:p w:rsidR="0028536B" w:rsidRDefault="0028536B">
      <w:pPr>
        <w:pStyle w:val="Code"/>
      </w:pPr>
      <w:r>
        <w:t>class Text</w:t>
      </w:r>
      <w:r>
        <w:br/>
        <w:t>{</w:t>
      </w:r>
      <w:r>
        <w:br/>
      </w:r>
      <w:r>
        <w:tab/>
        <w:t>public Text(): this(0, 0, null) {}</w:t>
      </w:r>
    </w:p>
    <w:p w:rsidR="0028536B" w:rsidRDefault="0028536B">
      <w:pPr>
        <w:pStyle w:val="Code"/>
      </w:pPr>
      <w:r>
        <w:tab/>
        <w:t>public Text(int x, int y): this(x, y, null) {}</w:t>
      </w:r>
    </w:p>
    <w:p w:rsidR="0028536B" w:rsidRDefault="0028536B">
      <w:pPr>
        <w:pStyle w:val="Code"/>
      </w:pPr>
      <w:r>
        <w:tab/>
        <w:t>public Text(int x, int y, string s) {</w:t>
      </w:r>
      <w:r>
        <w:br/>
      </w:r>
      <w:r>
        <w:tab/>
      </w:r>
      <w:r>
        <w:tab/>
        <w:t>// Actual constructor implementation</w:t>
      </w:r>
      <w:r>
        <w:br/>
      </w:r>
      <w:r>
        <w:tab/>
        <w:t>}</w:t>
      </w:r>
      <w:r>
        <w:br/>
        <w:t>}</w:t>
      </w:r>
    </w:p>
    <w:p w:rsidR="0028536B" w:rsidRDefault="0028536B">
      <w:r>
        <w:t xml:space="preserve">the first two instance constructors merely provide the default values for the missing arguments. Both use a </w:t>
      </w:r>
      <w:r>
        <w:rPr>
          <w:rStyle w:val="Codefragment"/>
        </w:rPr>
        <w:t>this(...)</w:t>
      </w:r>
      <w:r>
        <w:t xml:space="preserve"> constructor initializer to invoke the third instance constructor, which actually does the work of initializing the new instance. The effect is that of optional constructor parameters:</w:t>
      </w:r>
    </w:p>
    <w:p w:rsidR="0028536B" w:rsidRDefault="0028536B">
      <w:pPr>
        <w:pStyle w:val="Code"/>
      </w:pPr>
      <w:r>
        <w:t>Text t1 = new Text();</w:t>
      </w:r>
      <w:r>
        <w:tab/>
      </w:r>
      <w:r>
        <w:tab/>
      </w:r>
      <w:r>
        <w:tab/>
      </w:r>
      <w:r>
        <w:tab/>
      </w:r>
      <w:r>
        <w:tab/>
        <w:t>// Same as Text(0, 0, null)</w:t>
      </w:r>
      <w:r>
        <w:br/>
        <w:t>Text t2 = new Text(5, 10);</w:t>
      </w:r>
      <w:r>
        <w:tab/>
      </w:r>
      <w:r>
        <w:tab/>
      </w:r>
      <w:r>
        <w:tab/>
      </w:r>
      <w:r>
        <w:tab/>
        <w:t>// Same as Text(5, 10, null)</w:t>
      </w:r>
      <w:r>
        <w:br/>
        <w:t>Text t3 = new Text(5, 20, "Hello");</w:t>
      </w:r>
    </w:p>
    <w:p w:rsidR="0028536B" w:rsidRDefault="0028536B">
      <w:pPr>
        <w:pStyle w:val="Heading2"/>
      </w:pPr>
      <w:bookmarkStart w:id="1341" w:name="_Toc445783059"/>
      <w:bookmarkStart w:id="1342" w:name="_Ref456697737"/>
      <w:bookmarkStart w:id="1343" w:name="_Ref458680690"/>
      <w:bookmarkStart w:id="1344" w:name="_Ref461620027"/>
      <w:bookmarkStart w:id="1345" w:name="_Ref486414759"/>
      <w:bookmarkStart w:id="1346" w:name="_Ref496491523"/>
      <w:bookmarkStart w:id="1347" w:name="_Ref497294894"/>
      <w:bookmarkStart w:id="1348" w:name="_Ref529257846"/>
      <w:bookmarkStart w:id="1349" w:name="_Ref12430255"/>
      <w:bookmarkStart w:id="1350" w:name="_Ref174219581"/>
      <w:bookmarkStart w:id="1351" w:name="_Toc251613340"/>
      <w:bookmarkStart w:id="1352" w:name="_Toc445783060"/>
      <w:bookmarkStart w:id="1353" w:name="_Ref449412210"/>
      <w:bookmarkStart w:id="1354" w:name="_Ref451397123"/>
      <w:r>
        <w:t>Static constructors</w:t>
      </w:r>
      <w:bookmarkEnd w:id="1341"/>
      <w:bookmarkEnd w:id="1342"/>
      <w:bookmarkEnd w:id="1343"/>
      <w:bookmarkEnd w:id="1344"/>
      <w:bookmarkEnd w:id="1345"/>
      <w:bookmarkEnd w:id="1346"/>
      <w:bookmarkEnd w:id="1347"/>
      <w:bookmarkEnd w:id="1348"/>
      <w:bookmarkEnd w:id="1349"/>
      <w:bookmarkEnd w:id="1350"/>
      <w:bookmarkEnd w:id="1351"/>
    </w:p>
    <w:p w:rsidR="0028536B" w:rsidRDefault="0028536B">
      <w:r>
        <w:t xml:space="preserve">A </w:t>
      </w:r>
      <w:r>
        <w:rPr>
          <w:rStyle w:val="Term"/>
        </w:rPr>
        <w:t>static constructor</w:t>
      </w:r>
      <w:r>
        <w:t xml:space="preserve"> is a member that implements the actions required to initialize a </w:t>
      </w:r>
      <w:r w:rsidR="00A0587B">
        <w:t xml:space="preserve">closed </w:t>
      </w:r>
      <w:r>
        <w:t>class</w:t>
      </w:r>
      <w:r w:rsidR="00A0587B">
        <w:t xml:space="preserve"> type</w:t>
      </w:r>
      <w:r>
        <w:t xml:space="preserve">. Static constructors are declared using </w:t>
      </w:r>
      <w:r>
        <w:rPr>
          <w:rStyle w:val="Production"/>
        </w:rPr>
        <w:t>static-constructor-declaration</w:t>
      </w:r>
      <w:r>
        <w:t>s:</w:t>
      </w:r>
    </w:p>
    <w:p w:rsidR="0028536B" w:rsidRDefault="0028536B">
      <w:pPr>
        <w:pStyle w:val="Grammar"/>
      </w:pPr>
      <w:r>
        <w:t>static-constructor-declaration:</w:t>
      </w:r>
      <w:r>
        <w:br/>
        <w:t>attributes</w:t>
      </w:r>
      <w:r>
        <w:rPr>
          <w:vertAlign w:val="subscript"/>
        </w:rPr>
        <w:t>opt</w:t>
      </w:r>
      <w:r>
        <w:t xml:space="preserve">   static-constructor-modifiers  identifier   </w:t>
      </w:r>
      <w:r>
        <w:rPr>
          <w:rStyle w:val="Terminal"/>
        </w:rPr>
        <w:t>(</w:t>
      </w:r>
      <w:r>
        <w:t xml:space="preserve">   </w:t>
      </w:r>
      <w:r>
        <w:rPr>
          <w:rStyle w:val="Terminal"/>
        </w:rPr>
        <w:t>)</w:t>
      </w:r>
      <w:r>
        <w:t xml:space="preserve">   static-constructor-body</w:t>
      </w:r>
    </w:p>
    <w:p w:rsidR="0028536B" w:rsidRDefault="0028536B">
      <w:pPr>
        <w:pStyle w:val="Grammar"/>
        <w:rPr>
          <w:vertAlign w:val="subscript"/>
        </w:rPr>
      </w:pPr>
      <w:r>
        <w:t>static-constructor-modifiers:</w:t>
      </w:r>
      <w:r>
        <w:br/>
      </w:r>
      <w:r>
        <w:rPr>
          <w:rStyle w:val="Terminal"/>
        </w:rPr>
        <w:t>extern</w:t>
      </w:r>
      <w:r>
        <w:rPr>
          <w:vertAlign w:val="subscript"/>
        </w:rPr>
        <w:t>opt</w:t>
      </w:r>
      <w:r>
        <w:t xml:space="preserve">   </w:t>
      </w:r>
      <w:r>
        <w:rPr>
          <w:rStyle w:val="Terminal"/>
        </w:rPr>
        <w:t>static</w:t>
      </w:r>
      <w:r>
        <w:br/>
      </w:r>
      <w:r>
        <w:rPr>
          <w:rStyle w:val="Terminal"/>
        </w:rPr>
        <w:t>static</w:t>
      </w:r>
      <w:r>
        <w:t xml:space="preserve">   </w:t>
      </w:r>
      <w:r>
        <w:rPr>
          <w:rStyle w:val="Terminal"/>
        </w:rPr>
        <w:t>extern</w:t>
      </w:r>
      <w:r>
        <w:rPr>
          <w:vertAlign w:val="subscript"/>
        </w:rPr>
        <w:t>opt</w:t>
      </w:r>
    </w:p>
    <w:p w:rsidR="0028536B" w:rsidRDefault="0028536B">
      <w:pPr>
        <w:pStyle w:val="Grammar"/>
        <w:rPr>
          <w:rStyle w:val="Terminal"/>
        </w:rPr>
      </w:pPr>
      <w:r>
        <w:t>static-constructor-body:</w:t>
      </w:r>
      <w:r>
        <w:br/>
        <w:t>block</w:t>
      </w:r>
      <w:r>
        <w:br/>
      </w:r>
      <w:r>
        <w:rPr>
          <w:rStyle w:val="Terminal"/>
        </w:rPr>
        <w:t>;</w:t>
      </w:r>
    </w:p>
    <w:p w:rsidR="0028536B" w:rsidRDefault="0028536B">
      <w:r>
        <w:t xml:space="preserve">A </w:t>
      </w:r>
      <w:r>
        <w:rPr>
          <w:rStyle w:val="Production"/>
        </w:rPr>
        <w:t>static-constructor-declaration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and an </w:t>
      </w:r>
      <w:r>
        <w:rPr>
          <w:rStyle w:val="Codefragment"/>
        </w:rPr>
        <w:t>extern</w:t>
      </w:r>
      <w:r>
        <w:t xml:space="preserve"> modifier (§</w:t>
      </w:r>
      <w:r w:rsidR="00852C57">
        <w:fldChar w:fldCharType="begin"/>
      </w:r>
      <w:r>
        <w:instrText xml:space="preserve"> REF _Ref462622820 \r \h </w:instrText>
      </w:r>
      <w:r w:rsidR="00852C57">
        <w:fldChar w:fldCharType="separate"/>
      </w:r>
      <w:r w:rsidR="00437C65">
        <w:t>10.6.7</w:t>
      </w:r>
      <w:r w:rsidR="00852C57">
        <w:fldChar w:fldCharType="end"/>
      </w:r>
      <w:r>
        <w:t>).</w:t>
      </w:r>
    </w:p>
    <w:p w:rsidR="0028536B" w:rsidRDefault="0028536B">
      <w:r>
        <w:t xml:space="preserve">The </w:t>
      </w:r>
      <w:r>
        <w:rPr>
          <w:rStyle w:val="Production"/>
        </w:rPr>
        <w:t>identifier</w:t>
      </w:r>
      <w:r>
        <w:t xml:space="preserve"> of a </w:t>
      </w:r>
      <w:r>
        <w:rPr>
          <w:rStyle w:val="Production"/>
        </w:rPr>
        <w:t>static-constructor-declaration</w:t>
      </w:r>
      <w:r>
        <w:t xml:space="preserve"> must name the class in which the static constructor is declared. If any other name is specified, a compile-time error occurs.</w:t>
      </w:r>
    </w:p>
    <w:p w:rsidR="0028536B" w:rsidRDefault="0028536B">
      <w:r>
        <w:t xml:space="preserve">When a static constructor declaration includes an </w:t>
      </w:r>
      <w:r>
        <w:rPr>
          <w:rStyle w:val="Codefragment"/>
        </w:rPr>
        <w:t>extern</w:t>
      </w:r>
      <w:r>
        <w:t xml:space="preserve"> modifier, the static constructor is said to be an </w:t>
      </w:r>
      <w:r>
        <w:rPr>
          <w:rStyle w:val="Term"/>
        </w:rPr>
        <w:t>external static constructor</w:t>
      </w:r>
      <w:r>
        <w:t xml:space="preserve">. Because an external static constructor declaration provides no actual implementation, its </w:t>
      </w:r>
      <w:r>
        <w:rPr>
          <w:rStyle w:val="Production"/>
        </w:rPr>
        <w:t>static-constructor-body</w:t>
      </w:r>
      <w:r>
        <w:t xml:space="preserve"> consists of a semicolon. For all other static constructor declarations, the </w:t>
      </w:r>
      <w:r>
        <w:rPr>
          <w:rStyle w:val="Production"/>
        </w:rPr>
        <w:t>static-constructor-body</w:t>
      </w:r>
      <w:r>
        <w:t xml:space="preserve"> consists of a </w:t>
      </w:r>
      <w:r>
        <w:rPr>
          <w:rStyle w:val="Production"/>
        </w:rPr>
        <w:t>block</w:t>
      </w:r>
      <w:r>
        <w:t xml:space="preserve"> which specifies the statements to execute in order to initialize the class. This corresponds exactly to the </w:t>
      </w:r>
      <w:r>
        <w:rPr>
          <w:rStyle w:val="Production"/>
        </w:rPr>
        <w:t>method-body</w:t>
      </w:r>
      <w:r>
        <w:t xml:space="preserve"> of a static method with a </w:t>
      </w:r>
      <w:r>
        <w:rPr>
          <w:rStyle w:val="Codefragment"/>
        </w:rPr>
        <w:t>void</w:t>
      </w:r>
      <w:r>
        <w:t xml:space="preserve"> return type (§</w:t>
      </w:r>
      <w:r w:rsidR="00852C57">
        <w:fldChar w:fldCharType="begin"/>
      </w:r>
      <w:r>
        <w:instrText xml:space="preserve"> REF _Ref458503251 \r \h </w:instrText>
      </w:r>
      <w:r w:rsidR="00852C57">
        <w:fldChar w:fldCharType="separate"/>
      </w:r>
      <w:r w:rsidR="00437C65">
        <w:t>10.6.10</w:t>
      </w:r>
      <w:r w:rsidR="00852C57">
        <w:fldChar w:fldCharType="end"/>
      </w:r>
      <w:r>
        <w:t>).</w:t>
      </w:r>
    </w:p>
    <w:p w:rsidR="0028536B" w:rsidRDefault="0028536B">
      <w:r>
        <w:t xml:space="preserve">Static constructors are not inherited, and cannot be called directly. </w:t>
      </w:r>
    </w:p>
    <w:p w:rsidR="0028536B" w:rsidRDefault="0028536B">
      <w:pPr>
        <w:rPr>
          <w:rFonts w:eastAsia="Arial Unicode MS"/>
        </w:rPr>
      </w:pPr>
      <w:r>
        <w:t xml:space="preserve">The static constructor for a </w:t>
      </w:r>
      <w:r w:rsidR="00A0587B">
        <w:t xml:space="preserve">closed </w:t>
      </w:r>
      <w:r>
        <w:t xml:space="preserve">class </w:t>
      </w:r>
      <w:r w:rsidR="00A0587B">
        <w:t xml:space="preserve">type </w:t>
      </w:r>
      <w:r>
        <w:t>executes at most once in a given application domain. The execution of a static constructor is triggered by the first of the following events to occur within an application domain:</w:t>
      </w:r>
    </w:p>
    <w:p w:rsidR="0028536B" w:rsidRDefault="0028536B">
      <w:pPr>
        <w:pStyle w:val="ListBullet"/>
      </w:pPr>
      <w:r>
        <w:t xml:space="preserve">An instance of the class </w:t>
      </w:r>
      <w:r w:rsidR="00A0587B">
        <w:t xml:space="preserve">type </w:t>
      </w:r>
      <w:r>
        <w:t>is created.</w:t>
      </w:r>
    </w:p>
    <w:p w:rsidR="0028536B" w:rsidRDefault="0028536B">
      <w:pPr>
        <w:pStyle w:val="ListBullet"/>
      </w:pPr>
      <w:r>
        <w:t xml:space="preserve">Any of the static members of the class </w:t>
      </w:r>
      <w:r w:rsidR="00A0587B">
        <w:t xml:space="preserve">type </w:t>
      </w:r>
      <w:r>
        <w:t>are referenced.</w:t>
      </w:r>
    </w:p>
    <w:p w:rsidR="00EC7FBD" w:rsidRPr="00732017" w:rsidRDefault="0028536B" w:rsidP="00EC7FBD">
      <w:r>
        <w:t xml:space="preserve">If a class contains the </w:t>
      </w:r>
      <w:r>
        <w:rPr>
          <w:rStyle w:val="Codefragment"/>
        </w:rPr>
        <w:t>Main</w:t>
      </w:r>
      <w:r>
        <w:t xml:space="preserve"> method (§</w:t>
      </w:r>
      <w:r w:rsidR="00852C57">
        <w:fldChar w:fldCharType="begin"/>
      </w:r>
      <w:r>
        <w:instrText xml:space="preserve"> REF _Ref529259251 \r \h </w:instrText>
      </w:r>
      <w:r w:rsidR="00852C57">
        <w:fldChar w:fldCharType="separate"/>
      </w:r>
      <w:r w:rsidR="00437C65">
        <w:t>3.1</w:t>
      </w:r>
      <w:r w:rsidR="00852C57">
        <w:fldChar w:fldCharType="end"/>
      </w:r>
      <w:r>
        <w:t xml:space="preserve">) in which execution begins, the static constructor for that class executes before the </w:t>
      </w:r>
      <w:r>
        <w:rPr>
          <w:rStyle w:val="Codefragment"/>
        </w:rPr>
        <w:t>Main</w:t>
      </w:r>
      <w:r>
        <w:t xml:space="preserve"> method is called. </w:t>
      </w:r>
    </w:p>
    <w:p w:rsidR="00EC7FBD" w:rsidRPr="00732017" w:rsidRDefault="00EC7FBD" w:rsidP="00EC7FBD">
      <w:r w:rsidRPr="00732017">
        <w:t xml:space="preserve">To initialize a new </w:t>
      </w:r>
      <w:r>
        <w:t>closed</w:t>
      </w:r>
      <w:r w:rsidRPr="00732017">
        <w:t xml:space="preserve"> </w:t>
      </w:r>
      <w:r>
        <w:t xml:space="preserve">class </w:t>
      </w:r>
      <w:r w:rsidRPr="00732017">
        <w:t>type, first a new set of static fields (§</w:t>
      </w:r>
      <w:r w:rsidR="00852C57">
        <w:fldChar w:fldCharType="begin"/>
      </w:r>
      <w:r w:rsidR="00C34D6C">
        <w:instrText xml:space="preserve"> REF _Ref458831848 \r \h </w:instrText>
      </w:r>
      <w:r w:rsidR="00852C57">
        <w:fldChar w:fldCharType="separate"/>
      </w:r>
      <w:r w:rsidR="00437C65">
        <w:t>10.5.1</w:t>
      </w:r>
      <w:r w:rsidR="00852C57">
        <w:fldChar w:fldCharType="end"/>
      </w:r>
      <w:r w:rsidRPr="00732017">
        <w:t xml:space="preserve">) for that particular </w:t>
      </w:r>
      <w:r>
        <w:t>closed</w:t>
      </w:r>
      <w:r w:rsidRPr="00732017">
        <w:t xml:space="preserve"> type is created. Each of the static fields is initialized to its default value (§</w:t>
      </w:r>
      <w:r>
        <w:t>5</w:t>
      </w:r>
      <w:r w:rsidRPr="00732017">
        <w:t>.2). Next, the static field initializers (§1</w:t>
      </w:r>
      <w:r>
        <w:t>0</w:t>
      </w:r>
      <w:r w:rsidRPr="00732017">
        <w:t>.4.5.1) are executed for those static fields. Finally, the static constructor is executed.</w:t>
      </w:r>
    </w:p>
    <w:p w:rsidR="0028536B" w:rsidRDefault="0028536B"/>
    <w:p w:rsidR="0028536B" w:rsidRDefault="0028536B">
      <w:r>
        <w:t xml:space="preserve">The example </w:t>
      </w:r>
    </w:p>
    <w:p w:rsidR="0028536B" w:rsidRDefault="0028536B">
      <w:pPr>
        <w:pStyle w:val="Code"/>
      </w:pPr>
      <w:r>
        <w:t>using System;</w:t>
      </w:r>
    </w:p>
    <w:p w:rsidR="0028536B" w:rsidRDefault="0028536B">
      <w:pPr>
        <w:pStyle w:val="Code"/>
      </w:pPr>
      <w:r>
        <w:t>class Test</w:t>
      </w:r>
      <w:r>
        <w:br/>
        <w:t>{</w:t>
      </w:r>
      <w:r>
        <w:br/>
      </w:r>
      <w:r>
        <w:tab/>
        <w:t>static void Main() {</w:t>
      </w:r>
      <w:r>
        <w:br/>
      </w:r>
      <w:r>
        <w:tab/>
      </w:r>
      <w:r>
        <w:tab/>
        <w:t>A.F();</w:t>
      </w:r>
      <w:r>
        <w:br/>
      </w:r>
      <w:r>
        <w:tab/>
      </w:r>
      <w:r>
        <w:tab/>
        <w:t>B.F();</w:t>
      </w:r>
      <w:r>
        <w:br/>
      </w:r>
      <w:r>
        <w:tab/>
        <w:t>}</w:t>
      </w:r>
      <w:r>
        <w:br/>
        <w:t>}</w:t>
      </w:r>
    </w:p>
    <w:p w:rsidR="0028536B" w:rsidRDefault="0028536B">
      <w:pPr>
        <w:pStyle w:val="Code"/>
      </w:pPr>
      <w:r>
        <w:t>class A</w:t>
      </w:r>
      <w:r>
        <w:br/>
        <w:t>{</w:t>
      </w:r>
      <w:r>
        <w:br/>
      </w:r>
      <w:r>
        <w:tab/>
        <w:t>static A() {</w:t>
      </w:r>
      <w:r>
        <w:br/>
      </w:r>
      <w:r>
        <w:tab/>
      </w:r>
      <w:r>
        <w:tab/>
        <w:t>Console.WriteLine("Init A");</w:t>
      </w:r>
      <w:r>
        <w:br/>
      </w:r>
      <w:r>
        <w:tab/>
        <w:t>}</w:t>
      </w:r>
      <w:r>
        <w:br/>
      </w:r>
      <w:r>
        <w:tab/>
        <w:t>public static void F() {</w:t>
      </w:r>
      <w:r>
        <w:br/>
      </w:r>
      <w:r>
        <w:tab/>
      </w:r>
      <w:r>
        <w:tab/>
        <w:t>Console.WriteLine("A.F");</w:t>
      </w:r>
      <w:r>
        <w:br/>
      </w:r>
      <w:r>
        <w:tab/>
        <w:t>}</w:t>
      </w:r>
      <w:r>
        <w:br/>
        <w:t>}</w:t>
      </w:r>
    </w:p>
    <w:p w:rsidR="0028536B" w:rsidRDefault="0028536B">
      <w:pPr>
        <w:pStyle w:val="Code"/>
      </w:pPr>
      <w:r>
        <w:t>class B</w:t>
      </w:r>
      <w:r>
        <w:br/>
        <w:t>{</w:t>
      </w:r>
      <w:r>
        <w:br/>
      </w:r>
      <w:r>
        <w:tab/>
        <w:t>static B() {</w:t>
      </w:r>
      <w:r>
        <w:br/>
      </w:r>
      <w:r>
        <w:tab/>
      </w:r>
      <w:r>
        <w:tab/>
        <w:t>Console.WriteLine("Init B");</w:t>
      </w:r>
      <w:r>
        <w:br/>
      </w:r>
      <w:r>
        <w:tab/>
        <w:t>}</w:t>
      </w:r>
      <w:r>
        <w:br/>
      </w:r>
      <w:r>
        <w:tab/>
        <w:t>public static void F() {</w:t>
      </w:r>
      <w:r>
        <w:br/>
      </w:r>
      <w:r>
        <w:tab/>
      </w:r>
      <w:r>
        <w:tab/>
        <w:t>Console.WriteLine("B.F");</w:t>
      </w:r>
      <w:r>
        <w:br/>
      </w:r>
      <w:r>
        <w:tab/>
        <w:t>}</w:t>
      </w:r>
      <w:r>
        <w:br/>
        <w:t>}</w:t>
      </w:r>
    </w:p>
    <w:p w:rsidR="0028536B" w:rsidRDefault="0028536B">
      <w:r>
        <w:t xml:space="preserve">must produce the output: </w:t>
      </w:r>
    </w:p>
    <w:p w:rsidR="0028536B" w:rsidRDefault="0028536B">
      <w:pPr>
        <w:pStyle w:val="Code"/>
      </w:pPr>
      <w:r>
        <w:t>Init A</w:t>
      </w:r>
      <w:r>
        <w:br/>
        <w:t>A.F</w:t>
      </w:r>
      <w:r>
        <w:br/>
        <w:t>Init B</w:t>
      </w:r>
      <w:r>
        <w:br/>
        <w:t>B.F</w:t>
      </w:r>
    </w:p>
    <w:p w:rsidR="0028536B" w:rsidRDefault="0028536B">
      <w:r>
        <w:t xml:space="preserve">because the execution of </w:t>
      </w:r>
      <w:r>
        <w:rPr>
          <w:rStyle w:val="Codefragment"/>
        </w:rPr>
        <w:t>A</w:t>
      </w:r>
      <w:r>
        <w:t xml:space="preserve">’s static constructor is triggered by the call to </w:t>
      </w:r>
      <w:r>
        <w:rPr>
          <w:rStyle w:val="Codefragment"/>
        </w:rPr>
        <w:t>A.F</w:t>
      </w:r>
      <w:r>
        <w:t xml:space="preserve">, and the execution of </w:t>
      </w:r>
      <w:r>
        <w:rPr>
          <w:rStyle w:val="Codefragment"/>
        </w:rPr>
        <w:t>B</w:t>
      </w:r>
      <w:r>
        <w:t xml:space="preserve">’s static constructor is triggered by the call to </w:t>
      </w:r>
      <w:r>
        <w:rPr>
          <w:rStyle w:val="Codefragment"/>
        </w:rPr>
        <w:t>B.F</w:t>
      </w:r>
      <w:r>
        <w:t>.</w:t>
      </w:r>
    </w:p>
    <w:p w:rsidR="0028536B" w:rsidRDefault="0028536B">
      <w:r>
        <w:t>It is possible to construct circular dependencies that allow static fields with variable initializers to be observed in their default value state.</w:t>
      </w:r>
    </w:p>
    <w:p w:rsidR="0028536B" w:rsidRDefault="0028536B">
      <w:r>
        <w:t xml:space="preserve">The example </w:t>
      </w:r>
    </w:p>
    <w:p w:rsidR="0028536B" w:rsidRDefault="0028536B">
      <w:pPr>
        <w:pStyle w:val="Code"/>
      </w:pPr>
      <w:r>
        <w:t>using System;</w:t>
      </w:r>
    </w:p>
    <w:p w:rsidR="0028536B" w:rsidRDefault="0028536B">
      <w:pPr>
        <w:pStyle w:val="Code"/>
      </w:pPr>
      <w:r>
        <w:t>class A</w:t>
      </w:r>
      <w:r>
        <w:br/>
        <w:t>{</w:t>
      </w:r>
      <w:r>
        <w:br/>
      </w:r>
      <w:r>
        <w:tab/>
        <w:t>public static int X;</w:t>
      </w:r>
    </w:p>
    <w:p w:rsidR="0028536B" w:rsidRDefault="0028536B">
      <w:pPr>
        <w:pStyle w:val="Code"/>
      </w:pPr>
      <w:r>
        <w:tab/>
        <w:t>static A() {</w:t>
      </w:r>
      <w:r>
        <w:br/>
      </w:r>
      <w:r>
        <w:tab/>
      </w:r>
      <w:r>
        <w:tab/>
        <w:t>X = B.Y + 1;</w:t>
      </w:r>
      <w:r>
        <w:br/>
      </w:r>
      <w:r>
        <w:tab/>
        <w:t>}</w:t>
      </w:r>
      <w:r>
        <w:br/>
        <w:t>}</w:t>
      </w:r>
    </w:p>
    <w:p w:rsidR="0028536B" w:rsidRDefault="0028536B">
      <w:pPr>
        <w:pStyle w:val="Code"/>
      </w:pPr>
      <w:r>
        <w:t>class B</w:t>
      </w:r>
      <w:r>
        <w:br/>
        <w:t>{</w:t>
      </w:r>
      <w:r>
        <w:br/>
      </w:r>
      <w:r>
        <w:tab/>
        <w:t>public static int Y = A.X + 1;</w:t>
      </w:r>
    </w:p>
    <w:p w:rsidR="0028536B" w:rsidRDefault="0028536B">
      <w:pPr>
        <w:pStyle w:val="Code"/>
      </w:pPr>
      <w:r>
        <w:tab/>
        <w:t>static B() {}</w:t>
      </w:r>
    </w:p>
    <w:p w:rsidR="0028536B" w:rsidRDefault="0028536B">
      <w:pPr>
        <w:pStyle w:val="Code"/>
      </w:pPr>
      <w:r>
        <w:tab/>
        <w:t>static void Main() {</w:t>
      </w:r>
      <w:r>
        <w:br/>
      </w:r>
      <w:r>
        <w:tab/>
      </w:r>
      <w:r>
        <w:tab/>
        <w:t>Console.WriteLine("X = {0}, Y = {1}", A.X, B.Y);</w:t>
      </w:r>
      <w:r>
        <w:br/>
      </w:r>
      <w:r>
        <w:tab/>
        <w:t>}</w:t>
      </w:r>
      <w:r>
        <w:br/>
        <w:t>}</w:t>
      </w:r>
    </w:p>
    <w:p w:rsidR="0028536B" w:rsidRDefault="0028536B">
      <w:r>
        <w:t>produces the output</w:t>
      </w:r>
    </w:p>
    <w:p w:rsidR="0028536B" w:rsidRDefault="0028536B">
      <w:pPr>
        <w:pStyle w:val="Code"/>
      </w:pPr>
      <w:r>
        <w:t>X = 1, Y = 2</w:t>
      </w:r>
    </w:p>
    <w:p w:rsidR="0028536B" w:rsidRDefault="0028536B">
      <w:r>
        <w:t xml:space="preserve">To execute the </w:t>
      </w:r>
      <w:r>
        <w:rPr>
          <w:rStyle w:val="Codefragment"/>
        </w:rPr>
        <w:t>Main</w:t>
      </w:r>
      <w:r>
        <w:t xml:space="preserve"> method, the system first runs the initializer for </w:t>
      </w:r>
      <w:r>
        <w:rPr>
          <w:rStyle w:val="Codefragment"/>
        </w:rPr>
        <w:t>B.Y</w:t>
      </w:r>
      <w:r>
        <w:t xml:space="preserve">, prior to class </w:t>
      </w:r>
      <w:r>
        <w:rPr>
          <w:rStyle w:val="Codefragment"/>
        </w:rPr>
        <w:t>B</w:t>
      </w:r>
      <w:r>
        <w:t xml:space="preserve">’s static constructor. </w:t>
      </w:r>
      <w:r>
        <w:rPr>
          <w:rStyle w:val="Codefragment"/>
        </w:rPr>
        <w:t>Y</w:t>
      </w:r>
      <w:r>
        <w:t xml:space="preserve">’s initializer causes </w:t>
      </w:r>
      <w:r>
        <w:rPr>
          <w:rStyle w:val="Codefragment"/>
        </w:rPr>
        <w:t>A</w:t>
      </w:r>
      <w:r>
        <w:t xml:space="preserve">’s static constructor to be run because the value of </w:t>
      </w:r>
      <w:r>
        <w:rPr>
          <w:rStyle w:val="Codefragment"/>
        </w:rPr>
        <w:t>A.X</w:t>
      </w:r>
      <w:r>
        <w:t xml:space="preserve"> is referenced. The static constructor of </w:t>
      </w:r>
      <w:r>
        <w:rPr>
          <w:rStyle w:val="Codefragment"/>
        </w:rPr>
        <w:t>A</w:t>
      </w:r>
      <w:r>
        <w:t xml:space="preserve"> in turn proceeds to compute the value of </w:t>
      </w:r>
      <w:r>
        <w:rPr>
          <w:rStyle w:val="Codefragment"/>
        </w:rPr>
        <w:t>X</w:t>
      </w:r>
      <w:r>
        <w:t>, and in doing so fetches the default value of </w:t>
      </w:r>
      <w:r>
        <w:rPr>
          <w:rStyle w:val="Codefragment"/>
        </w:rPr>
        <w:t>Y</w:t>
      </w:r>
      <w:r>
        <w:t xml:space="preserve">, which is zero. </w:t>
      </w:r>
      <w:r>
        <w:rPr>
          <w:rStyle w:val="Codefragment"/>
        </w:rPr>
        <w:t>A.X</w:t>
      </w:r>
      <w:r>
        <w:t xml:space="preserve"> is thus initialized to 1. The process of running </w:t>
      </w:r>
      <w:r>
        <w:rPr>
          <w:rStyle w:val="Codefragment"/>
        </w:rPr>
        <w:t>A</w:t>
      </w:r>
      <w:r>
        <w:t>’s static field initializers and static constructor then completes, returning to the calculation of the initial value of </w:t>
      </w:r>
      <w:r>
        <w:rPr>
          <w:rStyle w:val="Codefragment"/>
        </w:rPr>
        <w:t>Y</w:t>
      </w:r>
      <w:r>
        <w:t>, the result of which becomes 2.</w:t>
      </w:r>
    </w:p>
    <w:p w:rsidR="00EC7FBD" w:rsidRPr="00732017" w:rsidRDefault="00EC7FBD" w:rsidP="00EC7FBD">
      <w:bookmarkStart w:id="1355" w:name="_Ref456697771"/>
      <w:r w:rsidRPr="00732017">
        <w:t xml:space="preserve">Because the static constructor is executed exactly once for each </w:t>
      </w:r>
      <w:r>
        <w:t>closed</w:t>
      </w:r>
      <w:r w:rsidRPr="00732017">
        <w:t xml:space="preserve"> constructed </w:t>
      </w:r>
      <w:r>
        <w:t xml:space="preserve">class </w:t>
      </w:r>
      <w:r w:rsidRPr="00732017">
        <w:t>type, it is a convenient place to enforce run-time checks on the type parameter that cannot be checked at compile-time via constraints (§</w:t>
      </w:r>
      <w:r w:rsidR="00852C57">
        <w:fldChar w:fldCharType="begin"/>
      </w:r>
      <w:r w:rsidR="006E6E27">
        <w:instrText xml:space="preserve"> REF _Ref155169092 \r \h </w:instrText>
      </w:r>
      <w:r w:rsidR="00852C57">
        <w:fldChar w:fldCharType="separate"/>
      </w:r>
      <w:r w:rsidR="00437C65">
        <w:t>10.1.5</w:t>
      </w:r>
      <w:r w:rsidR="00852C57">
        <w:fldChar w:fldCharType="end"/>
      </w:r>
      <w:r w:rsidRPr="00732017">
        <w:t>). For example, the following type uses a static constructor to enforce that the ty</w:t>
      </w:r>
      <w:r>
        <w:t>pe argument is an enum</w:t>
      </w:r>
      <w:r w:rsidRPr="00732017">
        <w:t>:</w:t>
      </w:r>
    </w:p>
    <w:p w:rsidR="00EC7FBD" w:rsidRDefault="00EC7FBD" w:rsidP="00EC7FBD">
      <w:pPr>
        <w:pStyle w:val="Code"/>
      </w:pPr>
      <w:r w:rsidRPr="00732017">
        <w:t>class Gen&lt;T&gt;</w:t>
      </w:r>
      <w:r>
        <w:t xml:space="preserve"> where T: struct</w:t>
      </w:r>
      <w:r w:rsidRPr="00732017">
        <w:br/>
        <w:t>{</w:t>
      </w:r>
      <w:r w:rsidRPr="00732017">
        <w:br/>
      </w:r>
      <w:r w:rsidRPr="00732017">
        <w:tab/>
        <w:t>static</w:t>
      </w:r>
      <w:r>
        <w:t xml:space="preserve"> Gen() {</w:t>
      </w:r>
      <w:r>
        <w:br/>
      </w:r>
      <w:r>
        <w:tab/>
      </w:r>
      <w:r>
        <w:tab/>
        <w:t>if (!typeof(T).IsEnum</w:t>
      </w:r>
      <w:r w:rsidRPr="00732017">
        <w:t>) {</w:t>
      </w:r>
      <w:r w:rsidRPr="00732017">
        <w:br/>
      </w:r>
      <w:r w:rsidRPr="00732017">
        <w:tab/>
      </w:r>
      <w:r w:rsidRPr="00732017">
        <w:tab/>
      </w:r>
      <w:r w:rsidRPr="00732017">
        <w:tab/>
        <w:t xml:space="preserve">throw new ArgumentException("T must be </w:t>
      </w:r>
      <w:r>
        <w:t>an enum</w:t>
      </w:r>
      <w:r w:rsidRPr="00732017">
        <w:t>");</w:t>
      </w:r>
      <w:r w:rsidRPr="00732017">
        <w:br/>
      </w:r>
      <w:r w:rsidRPr="00732017">
        <w:tab/>
      </w:r>
      <w:r w:rsidRPr="00732017">
        <w:tab/>
        <w:t>}</w:t>
      </w:r>
      <w:r w:rsidRPr="00732017">
        <w:br/>
      </w:r>
      <w:r w:rsidRPr="00732017">
        <w:tab/>
        <w:t>}</w:t>
      </w:r>
      <w:r w:rsidRPr="00732017">
        <w:br/>
        <w:t>}</w:t>
      </w:r>
    </w:p>
    <w:p w:rsidR="0028536B" w:rsidRDefault="0028536B">
      <w:pPr>
        <w:pStyle w:val="Heading2"/>
      </w:pPr>
      <w:bookmarkStart w:id="1356" w:name="_Ref174219594"/>
      <w:bookmarkStart w:id="1357" w:name="_Toc251613341"/>
      <w:r>
        <w:t>Destructors</w:t>
      </w:r>
      <w:bookmarkEnd w:id="1355"/>
      <w:bookmarkEnd w:id="1356"/>
      <w:bookmarkEnd w:id="1357"/>
    </w:p>
    <w:p w:rsidR="0028536B" w:rsidRDefault="0028536B">
      <w:r>
        <w:t xml:space="preserve">A </w:t>
      </w:r>
      <w:r>
        <w:rPr>
          <w:rStyle w:val="Term"/>
        </w:rPr>
        <w:t>destructor</w:t>
      </w:r>
      <w:r>
        <w:t xml:space="preserve"> is a member that implements the actions required to destruct an instance of a class. A destructor is declared using a </w:t>
      </w:r>
      <w:r>
        <w:rPr>
          <w:rStyle w:val="Production"/>
        </w:rPr>
        <w:t>destructor-declaration</w:t>
      </w:r>
      <w:r>
        <w:t>:</w:t>
      </w:r>
    </w:p>
    <w:p w:rsidR="0028536B" w:rsidRDefault="0028536B">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28536B" w:rsidRDefault="0028536B">
      <w:pPr>
        <w:pStyle w:val="Grammar"/>
      </w:pPr>
      <w:r>
        <w:t>destructor-body:</w:t>
      </w:r>
      <w:r>
        <w:br/>
        <w:t>block</w:t>
      </w:r>
      <w:r>
        <w:br/>
      </w:r>
      <w:r>
        <w:rPr>
          <w:rStyle w:val="Terminal"/>
        </w:rPr>
        <w:t>;</w:t>
      </w:r>
    </w:p>
    <w:p w:rsidR="0028536B" w:rsidRDefault="0028536B">
      <w:r>
        <w:t xml:space="preserve">A </w:t>
      </w:r>
      <w:r>
        <w:rPr>
          <w:rStyle w:val="Production"/>
        </w:rPr>
        <w:t>destructor-declaration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w:t>
      </w:r>
    </w:p>
    <w:p w:rsidR="0028536B" w:rsidRDefault="0028536B">
      <w:r>
        <w:t xml:space="preserve">The </w:t>
      </w:r>
      <w:r>
        <w:rPr>
          <w:rStyle w:val="Production"/>
        </w:rPr>
        <w:t>identifier</w:t>
      </w:r>
      <w:r>
        <w:t xml:space="preserve"> of a </w:t>
      </w:r>
      <w:r>
        <w:rPr>
          <w:rStyle w:val="Production"/>
        </w:rPr>
        <w:t>destructor-declarator</w:t>
      </w:r>
      <w:r>
        <w:t xml:space="preserve"> must name the class in which the destructor is declared. If any other name is specified, a compile-time error occurs.</w:t>
      </w:r>
    </w:p>
    <w:p w:rsidR="0028536B" w:rsidRDefault="0028536B">
      <w:r>
        <w:t xml:space="preserve">When a destructor declaration includes an </w:t>
      </w:r>
      <w:r>
        <w:rPr>
          <w:rStyle w:val="Codefragment"/>
        </w:rPr>
        <w:t>extern</w:t>
      </w:r>
      <w:r>
        <w:t xml:space="preserve"> modifier, the destructor is said to be an </w:t>
      </w:r>
      <w:r>
        <w:rPr>
          <w:rStyle w:val="Term"/>
        </w:rPr>
        <w:t>external destructor</w:t>
      </w:r>
      <w:r>
        <w:t xml:space="preserve">. Because an external destructor declaration provides no actual implementation, its </w:t>
      </w:r>
      <w:r>
        <w:rPr>
          <w:rStyle w:val="Production"/>
        </w:rPr>
        <w:t>destructor-body</w:t>
      </w:r>
      <w:r>
        <w:t xml:space="preserve"> consists of a semicolon. For all other destructors, the </w:t>
      </w:r>
      <w:r>
        <w:rPr>
          <w:rStyle w:val="Production"/>
        </w:rPr>
        <w:t>destructor-body</w:t>
      </w:r>
      <w:r>
        <w:t xml:space="preserve"> consists of a </w:t>
      </w:r>
      <w:r>
        <w:rPr>
          <w:rStyle w:val="Production"/>
        </w:rPr>
        <w:t>block</w:t>
      </w:r>
      <w:r>
        <w:t xml:space="preserve"> which specifies the statements to execute in order to destruct an instance of the class. A </w:t>
      </w:r>
      <w:r>
        <w:rPr>
          <w:rStyle w:val="Production"/>
        </w:rPr>
        <w:t>destructor-body</w:t>
      </w:r>
      <w:r>
        <w:t xml:space="preserve"> corresponds exactly to the </w:t>
      </w:r>
      <w:r>
        <w:rPr>
          <w:rStyle w:val="Production"/>
        </w:rPr>
        <w:t>method-body</w:t>
      </w:r>
      <w:r>
        <w:t xml:space="preserve"> of an instance method with a </w:t>
      </w:r>
      <w:r>
        <w:rPr>
          <w:rStyle w:val="Codefragment"/>
        </w:rPr>
        <w:t>void</w:t>
      </w:r>
      <w:r>
        <w:t xml:space="preserve"> return type (§</w:t>
      </w:r>
      <w:r w:rsidR="00852C57">
        <w:fldChar w:fldCharType="begin"/>
      </w:r>
      <w:r>
        <w:instrText xml:space="preserve"> REF _Ref458503251 \r \h </w:instrText>
      </w:r>
      <w:r w:rsidR="00852C57">
        <w:fldChar w:fldCharType="separate"/>
      </w:r>
      <w:r w:rsidR="00437C65">
        <w:t>10.6.10</w:t>
      </w:r>
      <w:r w:rsidR="00852C57">
        <w:fldChar w:fldCharType="end"/>
      </w:r>
      <w:r>
        <w:t>).</w:t>
      </w:r>
    </w:p>
    <w:p w:rsidR="0028536B" w:rsidRDefault="0028536B">
      <w:r>
        <w:t>Destructors are not inherited. Thus, a class has no destructors other than the one which may be declared in that class.</w:t>
      </w:r>
    </w:p>
    <w:p w:rsidR="0028536B" w:rsidRDefault="0028536B">
      <w:r>
        <w:t>Since a destructor is required to have no parameters, it cannot be overloaded, so a class can have, at most, one destructor.</w:t>
      </w:r>
    </w:p>
    <w:p w:rsidR="0028536B" w:rsidRDefault="0028536B">
      <w:r>
        <w:t>Destructors are invoked automatically, and cannot be invoked explicitly. An instance becomes eligible for destruction when it is no longer possible for any code to use that instance. Execution of the destructor for the instance may occur at any time after the instance becomes eligible for destruction. When an instance is destructed, the destructors in that instance’s inheritance chain are called, in order, from most derived to least derived. A destructor may be executed on any thread. For further discussion of the rules that govern when and how a destructor is executed, see §</w:t>
      </w:r>
      <w:r w:rsidR="00852C57">
        <w:fldChar w:fldCharType="begin"/>
      </w:r>
      <w:r>
        <w:instrText xml:space="preserve"> REF _Ref529681345 \r \h </w:instrText>
      </w:r>
      <w:r w:rsidR="00852C57">
        <w:fldChar w:fldCharType="separate"/>
      </w:r>
      <w:r w:rsidR="00437C65">
        <w:t>3.9</w:t>
      </w:r>
      <w:r w:rsidR="00852C57">
        <w:fldChar w:fldCharType="end"/>
      </w:r>
      <w:r>
        <w:t>.</w:t>
      </w:r>
    </w:p>
    <w:p w:rsidR="0028536B" w:rsidRDefault="0028536B">
      <w:r>
        <w:t>The output of the example</w:t>
      </w:r>
    </w:p>
    <w:p w:rsidR="0028536B" w:rsidRDefault="0028536B">
      <w:pPr>
        <w:pStyle w:val="Code"/>
      </w:pPr>
      <w:r>
        <w:t>using System;</w:t>
      </w:r>
    </w:p>
    <w:p w:rsidR="0028536B" w:rsidRDefault="0028536B">
      <w:pPr>
        <w:pStyle w:val="Code"/>
      </w:pPr>
      <w:r>
        <w:t>class A</w:t>
      </w:r>
      <w:r>
        <w:br/>
        <w:t>{</w:t>
      </w:r>
      <w:r>
        <w:br/>
      </w:r>
      <w:r>
        <w:tab/>
        <w:t>~A() {</w:t>
      </w:r>
      <w:r>
        <w:br/>
      </w:r>
      <w:r>
        <w:tab/>
      </w:r>
      <w:r>
        <w:tab/>
        <w:t>Console.WriteLine("A's destructor");</w:t>
      </w:r>
      <w:r>
        <w:br/>
      </w:r>
      <w:r>
        <w:tab/>
        <w:t>}</w:t>
      </w:r>
      <w:r>
        <w:br/>
        <w:t>}</w:t>
      </w:r>
    </w:p>
    <w:p w:rsidR="0028536B" w:rsidRDefault="0028536B">
      <w:pPr>
        <w:pStyle w:val="Code"/>
      </w:pPr>
      <w:r>
        <w:t>class B: A</w:t>
      </w:r>
      <w:r>
        <w:br/>
        <w:t>{</w:t>
      </w:r>
      <w:r>
        <w:br/>
      </w:r>
      <w:r>
        <w:tab/>
        <w:t>~B() {</w:t>
      </w:r>
      <w:r>
        <w:br/>
      </w:r>
      <w:r>
        <w:tab/>
      </w:r>
      <w:r>
        <w:tab/>
        <w:t>Console.WriteLine("B's destructor");</w:t>
      </w:r>
      <w:r>
        <w:br/>
      </w:r>
      <w:r>
        <w:tab/>
        <w:t>}</w:t>
      </w:r>
      <w:r>
        <w:br/>
        <w:t>}</w:t>
      </w:r>
    </w:p>
    <w:p w:rsidR="0028536B" w:rsidRDefault="0028536B">
      <w:pPr>
        <w:pStyle w:val="Code"/>
      </w:pPr>
      <w:r>
        <w:t>class Test</w:t>
      </w:r>
      <w:r>
        <w:br/>
        <w:t>{</w:t>
      </w:r>
      <w:r>
        <w:br/>
        <w:t xml:space="preserve">   static void Main() {</w:t>
      </w:r>
      <w:r>
        <w:br/>
      </w:r>
      <w:r>
        <w:tab/>
      </w:r>
      <w:r>
        <w:tab/>
        <w:t>B b = new B();</w:t>
      </w:r>
      <w:r>
        <w:br/>
      </w:r>
      <w:r>
        <w:tab/>
      </w:r>
      <w:r>
        <w:tab/>
        <w:t>b = null;</w:t>
      </w:r>
      <w:r>
        <w:br/>
      </w:r>
      <w:r>
        <w:tab/>
      </w:r>
      <w:r>
        <w:tab/>
        <w:t>GC.Collect();</w:t>
      </w:r>
      <w:r>
        <w:br/>
      </w:r>
      <w:r>
        <w:tab/>
      </w:r>
      <w:r>
        <w:tab/>
        <w:t>GC.WaitForPendingFinalizers();</w:t>
      </w:r>
      <w:r>
        <w:br/>
        <w:t xml:space="preserve">   }</w:t>
      </w:r>
      <w:r>
        <w:br/>
        <w:t>}</w:t>
      </w:r>
    </w:p>
    <w:p w:rsidR="0028536B" w:rsidRDefault="0028536B">
      <w:r>
        <w:t>is</w:t>
      </w:r>
    </w:p>
    <w:p w:rsidR="0028536B" w:rsidRDefault="0028536B">
      <w:pPr>
        <w:pStyle w:val="Code"/>
      </w:pPr>
      <w:r>
        <w:t>B’s destructor</w:t>
      </w:r>
      <w:r>
        <w:br/>
        <w:t>A’s destructor</w:t>
      </w:r>
    </w:p>
    <w:p w:rsidR="0028536B" w:rsidRDefault="0028536B">
      <w:r>
        <w:t>since destructors in an inheritance chain are called in order, from most derived to least derived.</w:t>
      </w:r>
    </w:p>
    <w:p w:rsidR="0028536B" w:rsidRDefault="0028536B">
      <w:bookmarkStart w:id="1358" w:name="_Ref461619890"/>
      <w:r>
        <w:t xml:space="preserve">Destructors are implemented by overriding the virtual method </w:t>
      </w:r>
      <w:r>
        <w:rPr>
          <w:rStyle w:val="Codefragment"/>
        </w:rPr>
        <w:t>Finalize</w:t>
      </w:r>
      <w:r>
        <w:t xml:space="preserve"> on </w:t>
      </w:r>
      <w:r>
        <w:rPr>
          <w:rStyle w:val="Codefragment"/>
        </w:rPr>
        <w:t>System.Object</w:t>
      </w:r>
      <w:r>
        <w:t>. C# programs are not permitted to override this method or call it (or overrides of it) directly. For instance, the program</w:t>
      </w:r>
    </w:p>
    <w:p w:rsidR="0028536B" w:rsidRDefault="0028536B">
      <w:pPr>
        <w:pStyle w:val="Code"/>
      </w:pPr>
      <w:r>
        <w:t xml:space="preserve">class A </w:t>
      </w:r>
      <w:r>
        <w:br/>
        <w:t>{</w:t>
      </w:r>
      <w:r>
        <w:br/>
      </w:r>
      <w:r>
        <w:tab/>
        <w:t>override protected void Finalize() {}</w:t>
      </w:r>
      <w:r>
        <w:tab/>
        <w:t>// error</w:t>
      </w:r>
    </w:p>
    <w:p w:rsidR="0028536B" w:rsidRDefault="0028536B">
      <w:pPr>
        <w:pStyle w:val="Code"/>
      </w:pPr>
      <w:r>
        <w:tab/>
        <w:t>public void F() {</w:t>
      </w:r>
      <w:r>
        <w:br/>
      </w:r>
      <w:r>
        <w:tab/>
      </w:r>
      <w:r>
        <w:tab/>
        <w:t>this.Finalize();</w:t>
      </w:r>
      <w:r>
        <w:tab/>
      </w:r>
      <w:r>
        <w:tab/>
      </w:r>
      <w:r>
        <w:tab/>
      </w:r>
      <w:r>
        <w:tab/>
      </w:r>
      <w:r>
        <w:tab/>
      </w:r>
      <w:r>
        <w:tab/>
      </w:r>
      <w:r>
        <w:tab/>
        <w:t>// error</w:t>
      </w:r>
      <w:r>
        <w:br/>
      </w:r>
      <w:r>
        <w:tab/>
        <w:t>}</w:t>
      </w:r>
      <w:r>
        <w:br/>
        <w:t>}</w:t>
      </w:r>
    </w:p>
    <w:p w:rsidR="0028536B" w:rsidRDefault="0028536B">
      <w:r>
        <w:t>contains two errors.</w:t>
      </w:r>
    </w:p>
    <w:p w:rsidR="0028536B" w:rsidRDefault="0028536B">
      <w:r>
        <w:t>The compiler behaves as if this method, and overrides of it, do not exist at all. Thus, this program:</w:t>
      </w:r>
    </w:p>
    <w:p w:rsidR="0028536B" w:rsidRDefault="0028536B">
      <w:pPr>
        <w:pStyle w:val="Code"/>
      </w:pPr>
      <w:r>
        <w:t xml:space="preserve">class A </w:t>
      </w:r>
      <w:r>
        <w:br/>
        <w:t>{</w:t>
      </w:r>
      <w:r>
        <w:br/>
      </w:r>
      <w:r>
        <w:tab/>
        <w:t>void Finalize() {}</w:t>
      </w:r>
      <w:r>
        <w:tab/>
      </w:r>
      <w:r>
        <w:tab/>
      </w:r>
      <w:r>
        <w:tab/>
      </w:r>
      <w:r>
        <w:tab/>
      </w:r>
      <w:r>
        <w:tab/>
      </w:r>
      <w:r>
        <w:tab/>
      </w:r>
      <w:r>
        <w:tab/>
        <w:t>// permitted</w:t>
      </w:r>
      <w:r>
        <w:br/>
        <w:t>}</w:t>
      </w:r>
    </w:p>
    <w:p w:rsidR="0028536B" w:rsidRDefault="0028536B">
      <w:r>
        <w:t xml:space="preserve">is valid, and the method shown hides </w:t>
      </w:r>
      <w:r>
        <w:rPr>
          <w:rStyle w:val="Codefragment"/>
        </w:rPr>
        <w:t>System.Object</w:t>
      </w:r>
      <w:r>
        <w:t xml:space="preserve">’s </w:t>
      </w:r>
      <w:r>
        <w:rPr>
          <w:rStyle w:val="Codefragment"/>
        </w:rPr>
        <w:t>Finalize</w:t>
      </w:r>
      <w:r>
        <w:t xml:space="preserve"> method.</w:t>
      </w:r>
    </w:p>
    <w:p w:rsidR="0028536B" w:rsidRDefault="0028536B">
      <w:r>
        <w:t>For a discussion of the behavior when an exception is thrown from a destructor, see §</w:t>
      </w:r>
      <w:r w:rsidR="00852C57">
        <w:fldChar w:fldCharType="begin"/>
      </w:r>
      <w:r>
        <w:instrText xml:space="preserve"> REF _Ref520102499 \r \h </w:instrText>
      </w:r>
      <w:r w:rsidR="00852C57">
        <w:fldChar w:fldCharType="separate"/>
      </w:r>
      <w:r w:rsidR="00437C65">
        <w:t>16.3</w:t>
      </w:r>
      <w:r w:rsidR="00852C57">
        <w:fldChar w:fldCharType="end"/>
      </w:r>
      <w:r>
        <w:t>.</w:t>
      </w:r>
    </w:p>
    <w:p w:rsidR="00D34185" w:rsidRDefault="00D34185" w:rsidP="00D34185">
      <w:pPr>
        <w:pStyle w:val="Heading2"/>
      </w:pPr>
      <w:bookmarkStart w:id="1359" w:name="_Ref174226632"/>
      <w:bookmarkStart w:id="1360" w:name="_Ref174228602"/>
      <w:bookmarkStart w:id="1361" w:name="_Ref174230692"/>
      <w:bookmarkStart w:id="1362" w:name="_Ref174230719"/>
      <w:bookmarkStart w:id="1363" w:name="_Ref174231618"/>
      <w:bookmarkStart w:id="1364" w:name="_Toc251613342"/>
      <w:bookmarkStart w:id="1365" w:name="_Ref463364572"/>
      <w:r>
        <w:t>Iterators</w:t>
      </w:r>
      <w:bookmarkEnd w:id="1359"/>
      <w:bookmarkEnd w:id="1360"/>
      <w:bookmarkEnd w:id="1361"/>
      <w:bookmarkEnd w:id="1362"/>
      <w:bookmarkEnd w:id="1363"/>
      <w:bookmarkEnd w:id="1364"/>
    </w:p>
    <w:p w:rsidR="00D34185" w:rsidRDefault="00D34185" w:rsidP="00D34185">
      <w:r>
        <w:t>A function member (§</w:t>
      </w:r>
      <w:r w:rsidR="00852C57">
        <w:fldChar w:fldCharType="begin"/>
      </w:r>
      <w:r>
        <w:instrText xml:space="preserve"> REF _Ref513812025 \r \h </w:instrText>
      </w:r>
      <w:r w:rsidR="00852C57">
        <w:fldChar w:fldCharType="separate"/>
      </w:r>
      <w:r w:rsidR="00437C65">
        <w:t>7.5</w:t>
      </w:r>
      <w:r w:rsidR="00852C57">
        <w:fldChar w:fldCharType="end"/>
      </w:r>
      <w:r>
        <w:t>) implemented using an iterator block (§</w:t>
      </w:r>
      <w:r w:rsidR="00852C57">
        <w:fldChar w:fldCharType="begin"/>
      </w:r>
      <w:r w:rsidR="006E6E27">
        <w:instrText xml:space="preserve"> REF _Ref460204110 \r \h </w:instrText>
      </w:r>
      <w:r w:rsidR="00852C57">
        <w:fldChar w:fldCharType="separate"/>
      </w:r>
      <w:r w:rsidR="00437C65">
        <w:t>8.2</w:t>
      </w:r>
      <w:r w:rsidR="00852C57">
        <w:fldChar w:fldCharType="end"/>
      </w:r>
      <w:r>
        <w:t xml:space="preserve">) is called an </w:t>
      </w:r>
      <w:r w:rsidRPr="00D34185">
        <w:rPr>
          <w:rStyle w:val="Term"/>
        </w:rPr>
        <w:t>iterator</w:t>
      </w:r>
      <w:r>
        <w:t>.</w:t>
      </w:r>
    </w:p>
    <w:p w:rsidR="00D34185" w:rsidRDefault="00D34185" w:rsidP="00D34185">
      <w:r>
        <w:t xml:space="preserve">An iterator block may be used as the body of a function member as long as the return type of the corresponding function member is one of </w:t>
      </w:r>
      <w:r w:rsidRPr="001016FE">
        <w:t xml:space="preserve">the enumerator interfaces </w:t>
      </w:r>
      <w:r>
        <w:t>(§</w:t>
      </w:r>
      <w:r w:rsidR="00852C57">
        <w:fldChar w:fldCharType="begin"/>
      </w:r>
      <w:r w:rsidR="006E6E27">
        <w:instrText xml:space="preserve"> REF _Ref174231387 \r \h </w:instrText>
      </w:r>
      <w:r w:rsidR="00852C57">
        <w:fldChar w:fldCharType="separate"/>
      </w:r>
      <w:r w:rsidR="00437C65">
        <w:t>10.14.1</w:t>
      </w:r>
      <w:r w:rsidR="00852C57">
        <w:fldChar w:fldCharType="end"/>
      </w:r>
      <w:r>
        <w:t xml:space="preserve">) </w:t>
      </w:r>
      <w:r w:rsidRPr="001016FE">
        <w:t>or one of the enumerable interfaces</w:t>
      </w:r>
      <w:r>
        <w:t xml:space="preserve"> (§</w:t>
      </w:r>
      <w:r w:rsidR="00852C57">
        <w:fldChar w:fldCharType="begin"/>
      </w:r>
      <w:r w:rsidR="006E6E27">
        <w:instrText xml:space="preserve"> REF _Ref174231394 \r \h </w:instrText>
      </w:r>
      <w:r w:rsidR="00852C57">
        <w:fldChar w:fldCharType="separate"/>
      </w:r>
      <w:r w:rsidR="00437C65">
        <w:t>10.14.2</w:t>
      </w:r>
      <w:r w:rsidR="00852C57">
        <w:fldChar w:fldCharType="end"/>
      </w:r>
      <w:r>
        <w:t xml:space="preserve">). It can occur as a </w:t>
      </w:r>
      <w:r w:rsidRPr="00621D00">
        <w:rPr>
          <w:rStyle w:val="Production"/>
        </w:rPr>
        <w:t>method-body</w:t>
      </w:r>
      <w:r>
        <w:t xml:space="preserve">, </w:t>
      </w:r>
      <w:r w:rsidRPr="005B5D84">
        <w:rPr>
          <w:rStyle w:val="Production"/>
        </w:rPr>
        <w:t>operator-body</w:t>
      </w:r>
      <w:r>
        <w:t xml:space="preserve"> or </w:t>
      </w:r>
      <w:r w:rsidRPr="00621D00">
        <w:rPr>
          <w:rStyle w:val="Production"/>
        </w:rPr>
        <w:t>accessor-body</w:t>
      </w:r>
      <w:r>
        <w:t>, whereas events, instance constructors, static constructors and destructors cannot be implemented as iterators.</w:t>
      </w:r>
    </w:p>
    <w:p w:rsidR="00D34185" w:rsidRDefault="00D34185" w:rsidP="00D34185">
      <w:r>
        <w:t xml:space="preserve">When a function member is implemented using an iterator block, it is a compile-time error for the formal parameter list of the function member to specify any </w:t>
      </w:r>
      <w:r>
        <w:rPr>
          <w:rStyle w:val="Codefragment"/>
        </w:rPr>
        <w:t>ref</w:t>
      </w:r>
      <w:r>
        <w:t xml:space="preserve"> or </w:t>
      </w:r>
      <w:r>
        <w:rPr>
          <w:rStyle w:val="Codefragment"/>
        </w:rPr>
        <w:t>out</w:t>
      </w:r>
      <w:r>
        <w:t xml:space="preserve"> parameters.</w:t>
      </w:r>
    </w:p>
    <w:p w:rsidR="00D34185" w:rsidRDefault="00D34185" w:rsidP="00D34185">
      <w:pPr>
        <w:pStyle w:val="Heading3"/>
      </w:pPr>
      <w:bookmarkStart w:id="1366" w:name="_Ref174231387"/>
      <w:bookmarkStart w:id="1367" w:name="_Toc251613343"/>
      <w:r>
        <w:t>Enumerator interfaces</w:t>
      </w:r>
      <w:bookmarkEnd w:id="1366"/>
      <w:bookmarkEnd w:id="1367"/>
    </w:p>
    <w:p w:rsidR="00D34185" w:rsidRDefault="00D34185" w:rsidP="00D34185">
      <w:r>
        <w:t xml:space="preserve">The </w:t>
      </w:r>
      <w:r w:rsidRPr="00DF64A3">
        <w:rPr>
          <w:rStyle w:val="Term"/>
        </w:rPr>
        <w:t>enumerator interface</w:t>
      </w:r>
      <w:r>
        <w:rPr>
          <w:rStyle w:val="Term"/>
        </w:rPr>
        <w:t>s</w:t>
      </w:r>
      <w:r w:rsidRPr="0029043E">
        <w:t xml:space="preserve"> </w:t>
      </w:r>
      <w:r>
        <w:t xml:space="preserve">are the non-generic interface </w:t>
      </w:r>
      <w:r w:rsidRPr="00621D00">
        <w:rPr>
          <w:rStyle w:val="Codefragment"/>
        </w:rPr>
        <w:t>System.Collections.IEnumerator</w:t>
      </w:r>
      <w:r>
        <w:t xml:space="preserve"> and all instantiations of the generic interface </w:t>
      </w:r>
      <w:r w:rsidRPr="00621D00">
        <w:rPr>
          <w:rStyle w:val="Codefragment"/>
        </w:rPr>
        <w:t>System.Collections.Generi</w:t>
      </w:r>
      <w:r>
        <w:rPr>
          <w:rStyle w:val="Codefragment"/>
        </w:rPr>
        <w:t>c.IEnumerator&lt;T</w:t>
      </w:r>
      <w:r w:rsidRPr="00621D00">
        <w:rPr>
          <w:rStyle w:val="Codefragment"/>
        </w:rPr>
        <w:t>&gt;</w:t>
      </w:r>
      <w:r>
        <w:t xml:space="preserve">. For the sake of brevity, in this chapter these interfaces are referenced as </w:t>
      </w:r>
      <w:r w:rsidRPr="00DF64A3">
        <w:rPr>
          <w:rStyle w:val="Codefragment"/>
        </w:rPr>
        <w:t>IEnumerator</w:t>
      </w:r>
      <w:r>
        <w:t xml:space="preserve"> and </w:t>
      </w:r>
      <w:r w:rsidRPr="00DF64A3">
        <w:rPr>
          <w:rStyle w:val="Codefragment"/>
        </w:rPr>
        <w:t>IEnumerator&lt;T&gt;</w:t>
      </w:r>
      <w:r>
        <w:t>, respectively.</w:t>
      </w:r>
    </w:p>
    <w:p w:rsidR="00D34185" w:rsidRDefault="00D34185" w:rsidP="00D34185">
      <w:pPr>
        <w:pStyle w:val="Heading3"/>
      </w:pPr>
      <w:bookmarkStart w:id="1368" w:name="_Ref174231394"/>
      <w:bookmarkStart w:id="1369" w:name="_Toc251613344"/>
      <w:r>
        <w:t>Enumerable interfaces</w:t>
      </w:r>
      <w:bookmarkEnd w:id="1368"/>
      <w:bookmarkEnd w:id="1369"/>
    </w:p>
    <w:p w:rsidR="00D34185" w:rsidRDefault="00D34185" w:rsidP="00D34185">
      <w:r>
        <w:t xml:space="preserve">The </w:t>
      </w:r>
      <w:r w:rsidRPr="00DF64A3">
        <w:rPr>
          <w:rStyle w:val="Term"/>
        </w:rPr>
        <w:t>enumerable interface</w:t>
      </w:r>
      <w:r>
        <w:rPr>
          <w:rStyle w:val="Term"/>
        </w:rPr>
        <w:t>s</w:t>
      </w:r>
      <w:r>
        <w:t xml:space="preserve"> are the non-generic interface </w:t>
      </w:r>
      <w:r w:rsidRPr="00621D00">
        <w:rPr>
          <w:rStyle w:val="Codefragment"/>
        </w:rPr>
        <w:t>System.Collections.IEnumera</w:t>
      </w:r>
      <w:r>
        <w:rPr>
          <w:rStyle w:val="Codefragment"/>
        </w:rPr>
        <w:t>ble</w:t>
      </w:r>
      <w:r>
        <w:t xml:space="preserve"> and all instantiations of the generic interface </w:t>
      </w:r>
      <w:r w:rsidRPr="00621D00">
        <w:rPr>
          <w:rStyle w:val="Codefragment"/>
        </w:rPr>
        <w:t>System.Collect</w:t>
      </w:r>
      <w:r>
        <w:rPr>
          <w:rStyle w:val="Codefragment"/>
        </w:rPr>
        <w:t>ions.Generic.IEnumerable&lt;T</w:t>
      </w:r>
      <w:r w:rsidRPr="00621D00">
        <w:rPr>
          <w:rStyle w:val="Codefragment"/>
        </w:rPr>
        <w:t>&gt;</w:t>
      </w:r>
      <w:r>
        <w:t xml:space="preserve">. For the sake of brevity, in this chapter these interfaces are referenced as </w:t>
      </w:r>
      <w:r w:rsidRPr="00DF64A3">
        <w:rPr>
          <w:rStyle w:val="Codefragment"/>
        </w:rPr>
        <w:t>IEnumera</w:t>
      </w:r>
      <w:r>
        <w:rPr>
          <w:rStyle w:val="Codefragment"/>
        </w:rPr>
        <w:t>ble</w:t>
      </w:r>
      <w:r>
        <w:t xml:space="preserve"> and </w:t>
      </w:r>
      <w:r>
        <w:rPr>
          <w:rStyle w:val="Codefragment"/>
        </w:rPr>
        <w:t>IEnumerable</w:t>
      </w:r>
      <w:r w:rsidRPr="00DF64A3">
        <w:rPr>
          <w:rStyle w:val="Codefragment"/>
        </w:rPr>
        <w:t>&lt;T&gt;</w:t>
      </w:r>
      <w:r>
        <w:t>, respectively.</w:t>
      </w:r>
    </w:p>
    <w:p w:rsidR="00D34185" w:rsidRDefault="00D34185" w:rsidP="00D34185">
      <w:pPr>
        <w:pStyle w:val="Heading3"/>
      </w:pPr>
      <w:bookmarkStart w:id="1370" w:name="_Ref174228948"/>
      <w:bookmarkStart w:id="1371" w:name="_Toc251613345"/>
      <w:r>
        <w:t>Yield type</w:t>
      </w:r>
      <w:bookmarkEnd w:id="1370"/>
      <w:bookmarkEnd w:id="1371"/>
    </w:p>
    <w:p w:rsidR="00D34185" w:rsidRDefault="00D34185" w:rsidP="00D34185">
      <w:r>
        <w:t xml:space="preserve">An iterator produces a sequence of values, all of the same type. This type is called the </w:t>
      </w:r>
      <w:r w:rsidRPr="006B2282">
        <w:rPr>
          <w:rStyle w:val="Term"/>
        </w:rPr>
        <w:t>yield type</w:t>
      </w:r>
      <w:r>
        <w:t xml:space="preserve"> of the iterator.</w:t>
      </w:r>
    </w:p>
    <w:p w:rsidR="00D34185" w:rsidRDefault="00D34185" w:rsidP="00D34185">
      <w:pPr>
        <w:pStyle w:val="ListBullet"/>
      </w:pPr>
      <w:r>
        <w:t xml:space="preserve">The yield type of an iterator that returns </w:t>
      </w:r>
      <w:r w:rsidRPr="002E079F">
        <w:rPr>
          <w:rStyle w:val="Codefragment"/>
        </w:rPr>
        <w:t>IEnumerator</w:t>
      </w:r>
      <w:r>
        <w:t xml:space="preserve"> or </w:t>
      </w:r>
      <w:r w:rsidRPr="002E079F">
        <w:rPr>
          <w:rStyle w:val="Codefragment"/>
        </w:rPr>
        <w:t>IEnumerable</w:t>
      </w:r>
      <w:r>
        <w:t xml:space="preserve"> is </w:t>
      </w:r>
      <w:r w:rsidRPr="002E079F">
        <w:rPr>
          <w:rStyle w:val="Codefragment"/>
        </w:rPr>
        <w:t>object</w:t>
      </w:r>
      <w:r>
        <w:t>.</w:t>
      </w:r>
    </w:p>
    <w:p w:rsidR="00D34185" w:rsidRPr="006B2282" w:rsidRDefault="00D34185" w:rsidP="00D34185">
      <w:pPr>
        <w:pStyle w:val="ListBullet"/>
      </w:pPr>
      <w:r>
        <w:t xml:space="preserve">The yield type of an iterator that returns </w:t>
      </w:r>
      <w:r w:rsidRPr="002E079F">
        <w:rPr>
          <w:rStyle w:val="Codefragment"/>
        </w:rPr>
        <w:t>IEnumerator</w:t>
      </w:r>
      <w:r>
        <w:rPr>
          <w:rStyle w:val="Codefragment"/>
        </w:rPr>
        <w:t>&lt;T&gt;</w:t>
      </w:r>
      <w:r>
        <w:t xml:space="preserve"> or </w:t>
      </w:r>
      <w:r w:rsidRPr="002E079F">
        <w:rPr>
          <w:rStyle w:val="Codefragment"/>
        </w:rPr>
        <w:t>IEnumerable</w:t>
      </w:r>
      <w:r>
        <w:rPr>
          <w:rStyle w:val="Codefragment"/>
        </w:rPr>
        <w:t>&lt;T&gt;</w:t>
      </w:r>
      <w:r>
        <w:t xml:space="preserve"> is </w:t>
      </w:r>
      <w:r>
        <w:rPr>
          <w:rStyle w:val="Codefragment"/>
        </w:rPr>
        <w:t>T</w:t>
      </w:r>
      <w:r>
        <w:t>.</w:t>
      </w:r>
    </w:p>
    <w:p w:rsidR="00D34185" w:rsidRDefault="00D34185" w:rsidP="00D34185">
      <w:pPr>
        <w:pStyle w:val="Heading3"/>
      </w:pPr>
      <w:bookmarkStart w:id="1372" w:name="_Ref174228922"/>
      <w:bookmarkStart w:id="1373" w:name="_Ref174231462"/>
      <w:bookmarkStart w:id="1374" w:name="_Toc251613346"/>
      <w:r>
        <w:t>Enumerator objects</w:t>
      </w:r>
      <w:bookmarkEnd w:id="1372"/>
      <w:bookmarkEnd w:id="1373"/>
      <w:bookmarkEnd w:id="1374"/>
    </w:p>
    <w:p w:rsidR="00D34185" w:rsidRDefault="00D34185" w:rsidP="00D34185">
      <w:r>
        <w:t xml:space="preserve">When a function member returning an enumerator interface type is implemented using an iterator block, invoking the function member does not immediately execute the code in the iterator block. Instead, an </w:t>
      </w:r>
      <w:r w:rsidRPr="00005590">
        <w:rPr>
          <w:rStyle w:val="Term"/>
        </w:rPr>
        <w:t>enumerator object</w:t>
      </w:r>
      <w:r>
        <w:t xml:space="preserve"> is created and returned. This object encapsulates the code specified in the iterator block, and execution of the code in the iterator block occurs when the enumerator object’s </w:t>
      </w:r>
      <w:r w:rsidRPr="0000089F">
        <w:rPr>
          <w:rStyle w:val="Codefragment"/>
        </w:rPr>
        <w:t>MoveNext</w:t>
      </w:r>
      <w:r>
        <w:t xml:space="preserve"> method is invoked. An enumerator object has the following characteristics:</w:t>
      </w:r>
    </w:p>
    <w:p w:rsidR="00D34185" w:rsidRDefault="00D34185" w:rsidP="00D34185">
      <w:pPr>
        <w:pStyle w:val="ListBullet"/>
      </w:pPr>
      <w:r>
        <w:t xml:space="preserve">It implements </w:t>
      </w:r>
      <w:r w:rsidRPr="008E42B3">
        <w:rPr>
          <w:rStyle w:val="Codefragment"/>
        </w:rPr>
        <w:t>IEnumerator</w:t>
      </w:r>
      <w:r w:rsidRPr="00AE557B">
        <w:t xml:space="preserve"> </w:t>
      </w:r>
      <w:r>
        <w:t xml:space="preserve">and </w:t>
      </w:r>
      <w:r w:rsidRPr="008E42B3">
        <w:rPr>
          <w:rStyle w:val="Codefragment"/>
        </w:rPr>
        <w:t>IEnumerator</w:t>
      </w:r>
      <w:r>
        <w:rPr>
          <w:rStyle w:val="Codefragment"/>
        </w:rPr>
        <w:t>&lt;T&gt;</w:t>
      </w:r>
      <w:r>
        <w:t xml:space="preserve">, where </w:t>
      </w:r>
      <w:r w:rsidRPr="0039110E">
        <w:rPr>
          <w:rStyle w:val="Codefragment"/>
        </w:rPr>
        <w:t>T</w:t>
      </w:r>
      <w:r>
        <w:t xml:space="preserve"> is the yield type of the iterator.</w:t>
      </w:r>
    </w:p>
    <w:p w:rsidR="00D34185" w:rsidRDefault="00D34185" w:rsidP="00D34185">
      <w:pPr>
        <w:pStyle w:val="ListBullet"/>
      </w:pPr>
      <w:r>
        <w:t xml:space="preserve">It implements </w:t>
      </w:r>
      <w:r w:rsidRPr="00FF722F">
        <w:rPr>
          <w:rStyle w:val="Codefragment"/>
        </w:rPr>
        <w:t>System.IDisposable</w:t>
      </w:r>
      <w:r>
        <w:t>.</w:t>
      </w:r>
    </w:p>
    <w:p w:rsidR="00D34185" w:rsidRDefault="00D34185" w:rsidP="00D34185">
      <w:pPr>
        <w:pStyle w:val="ListBullet"/>
      </w:pPr>
      <w:r>
        <w:t>It is initialized with a copy of the argument values (if any) and instance value passed to the function member.</w:t>
      </w:r>
    </w:p>
    <w:p w:rsidR="00D34185" w:rsidRDefault="00D34185" w:rsidP="00D34185">
      <w:pPr>
        <w:pStyle w:val="ListBullet"/>
      </w:pPr>
      <w:r>
        <w:t xml:space="preserve">It has four potential states, </w:t>
      </w:r>
      <w:r>
        <w:rPr>
          <w:rStyle w:val="Term"/>
        </w:rPr>
        <w:t>before</w:t>
      </w:r>
      <w:r>
        <w:t xml:space="preserve">, </w:t>
      </w:r>
      <w:r>
        <w:rPr>
          <w:rStyle w:val="Term"/>
        </w:rPr>
        <w:t>running</w:t>
      </w:r>
      <w:r>
        <w:t xml:space="preserve">, </w:t>
      </w:r>
      <w:r>
        <w:rPr>
          <w:rStyle w:val="Term"/>
        </w:rPr>
        <w:t>suspended</w:t>
      </w:r>
      <w:r>
        <w:t xml:space="preserve">, and </w:t>
      </w:r>
      <w:r>
        <w:rPr>
          <w:rStyle w:val="Term"/>
        </w:rPr>
        <w:t>after</w:t>
      </w:r>
      <w:r>
        <w:t xml:space="preserve">, and is initially in the </w:t>
      </w:r>
      <w:r w:rsidRPr="0039110E">
        <w:rPr>
          <w:rStyle w:val="Term"/>
        </w:rPr>
        <w:t>before</w:t>
      </w:r>
      <w:r>
        <w:t xml:space="preserve"> state.</w:t>
      </w:r>
    </w:p>
    <w:p w:rsidR="00D34185" w:rsidRDefault="00D34185" w:rsidP="00D34185">
      <w:r>
        <w:t xml:space="preserve">An enumerator object is typically an instance of a compiler-generated enumerator class that encapsulates the code in the iterator block and implements the enumerator interfaces, but other methods of implementation are possible. If an enumerator class is generated by the compiler, that class will be nested, directly or indirectly, in the class containing the function member, it will have </w:t>
      </w:r>
      <w:r w:rsidRPr="00AC5DC4">
        <w:t>private</w:t>
      </w:r>
      <w:r>
        <w:t xml:space="preserve"> accessibility, and it will have a name reserved for compiler use (§2.4.2).</w:t>
      </w:r>
    </w:p>
    <w:p w:rsidR="00D34185" w:rsidRDefault="00D34185" w:rsidP="00D34185">
      <w:r>
        <w:t>An enumerator object may implement more interfaces than those specified above.</w:t>
      </w:r>
    </w:p>
    <w:p w:rsidR="00D34185" w:rsidRDefault="00D34185" w:rsidP="00D34185">
      <w:r>
        <w:t xml:space="preserve">The following sections describe the exact behavior of the </w:t>
      </w:r>
      <w:r w:rsidRPr="00912361">
        <w:rPr>
          <w:rStyle w:val="Codefragment"/>
        </w:rPr>
        <w:t>MoveNex</w:t>
      </w:r>
      <w:r>
        <w:rPr>
          <w:rStyle w:val="Codefragment"/>
        </w:rPr>
        <w:t>t</w:t>
      </w:r>
      <w:r>
        <w:t xml:space="preserve">, </w:t>
      </w:r>
      <w:r w:rsidRPr="00912361">
        <w:rPr>
          <w:rStyle w:val="Codefragment"/>
        </w:rPr>
        <w:t>Current</w:t>
      </w:r>
      <w:r>
        <w:t xml:space="preserve">, and </w:t>
      </w:r>
      <w:r w:rsidRPr="00912361">
        <w:rPr>
          <w:rStyle w:val="Codefragment"/>
        </w:rPr>
        <w:t>Dispose</w:t>
      </w:r>
      <w:r>
        <w:t xml:space="preserve"> members of the </w:t>
      </w:r>
      <w:r w:rsidRPr="0098017A">
        <w:rPr>
          <w:rStyle w:val="Codefragment"/>
        </w:rPr>
        <w:t>IEnumerable</w:t>
      </w:r>
      <w:r>
        <w:t xml:space="preserve"> and </w:t>
      </w:r>
      <w:r w:rsidRPr="0098017A">
        <w:rPr>
          <w:rStyle w:val="Codefragment"/>
        </w:rPr>
        <w:t>IEnumerable&lt;T&gt;</w:t>
      </w:r>
      <w:r>
        <w:t xml:space="preserve"> interface implementations provided by an enumerator object.</w:t>
      </w:r>
    </w:p>
    <w:p w:rsidR="00D34185" w:rsidRDefault="00D34185" w:rsidP="00D34185">
      <w:r>
        <w:t xml:space="preserve">Note that enumerator objects do not support the </w:t>
      </w:r>
      <w:r w:rsidRPr="00601F6D">
        <w:rPr>
          <w:rStyle w:val="Codefragment"/>
        </w:rPr>
        <w:t>IEnumerator.</w:t>
      </w:r>
      <w:r w:rsidRPr="00C00A5C">
        <w:rPr>
          <w:rStyle w:val="Codefragment"/>
        </w:rPr>
        <w:t>Reset</w:t>
      </w:r>
      <w:r>
        <w:t xml:space="preserve"> method. Invoking this method causes a </w:t>
      </w:r>
      <w:r w:rsidRPr="001779A9">
        <w:rPr>
          <w:rStyle w:val="Codefragment"/>
        </w:rPr>
        <w:t>System.NotSupportedException</w:t>
      </w:r>
      <w:r>
        <w:t xml:space="preserve"> to be thrown.</w:t>
      </w:r>
    </w:p>
    <w:p w:rsidR="00D34185" w:rsidRDefault="00D34185" w:rsidP="00D34185">
      <w:pPr>
        <w:pStyle w:val="Heading4"/>
      </w:pPr>
      <w:bookmarkStart w:id="1375" w:name="_Toc251613347"/>
      <w:r>
        <w:t>The MoveNext method</w:t>
      </w:r>
      <w:bookmarkEnd w:id="1375"/>
    </w:p>
    <w:p w:rsidR="00D34185" w:rsidRDefault="00D34185" w:rsidP="00D34185">
      <w:r>
        <w:t xml:space="preserve">The </w:t>
      </w:r>
      <w:r>
        <w:rPr>
          <w:rStyle w:val="Codefragment"/>
        </w:rPr>
        <w:t>MoveNext</w:t>
      </w:r>
      <w:r>
        <w:t xml:space="preserve"> method of an enumerator object encapsulates the code of an iterator block. Invoking the </w:t>
      </w:r>
      <w:r>
        <w:rPr>
          <w:rStyle w:val="Codefragment"/>
        </w:rPr>
        <w:t>MoveNext</w:t>
      </w:r>
      <w:r>
        <w:t xml:space="preserve"> method executes code in the iterator block and sets the </w:t>
      </w:r>
      <w:r>
        <w:rPr>
          <w:rStyle w:val="Codefragment"/>
        </w:rPr>
        <w:t>Current</w:t>
      </w:r>
      <w:r>
        <w:t xml:space="preserve"> property of the enumerator object as appropriate. The precise action performed by </w:t>
      </w:r>
      <w:r>
        <w:rPr>
          <w:rStyle w:val="Codefragment"/>
        </w:rPr>
        <w:t>MoveNext</w:t>
      </w:r>
      <w:r>
        <w:t xml:space="preserve"> depends on the state of the enumerator object when </w:t>
      </w:r>
      <w:r>
        <w:rPr>
          <w:rStyle w:val="Codefragment"/>
        </w:rPr>
        <w:t>MoveNext</w:t>
      </w:r>
      <w:r>
        <w:t xml:space="preserve"> is invoked:</w:t>
      </w:r>
    </w:p>
    <w:p w:rsidR="00D34185" w:rsidRDefault="00D34185" w:rsidP="00D34185">
      <w:pPr>
        <w:pStyle w:val="ListBullet"/>
      </w:pPr>
      <w:r>
        <w:t xml:space="preserve">If the state of the enumerator object is </w:t>
      </w:r>
      <w:r>
        <w:rPr>
          <w:rStyle w:val="Term"/>
        </w:rPr>
        <w:t>before</w:t>
      </w:r>
      <w:r>
        <w:t xml:space="preserve">, invoking </w:t>
      </w:r>
      <w:r>
        <w:rPr>
          <w:rStyle w:val="Codefragment"/>
        </w:rPr>
        <w:t>MoveNext</w:t>
      </w:r>
      <w:r>
        <w:t>:</w:t>
      </w:r>
    </w:p>
    <w:p w:rsidR="00D34185" w:rsidRDefault="00D34185" w:rsidP="00D34185">
      <w:pPr>
        <w:pStyle w:val="ListBullet2"/>
      </w:pPr>
      <w:r>
        <w:t xml:space="preserve">Changes the state to </w:t>
      </w:r>
      <w:r>
        <w:rPr>
          <w:rStyle w:val="Term"/>
        </w:rPr>
        <w:t>running</w:t>
      </w:r>
      <w:r>
        <w:t>.</w:t>
      </w:r>
    </w:p>
    <w:p w:rsidR="00D34185" w:rsidRDefault="00D34185" w:rsidP="00D34185">
      <w:pPr>
        <w:pStyle w:val="ListBullet2"/>
      </w:pPr>
      <w:r>
        <w:t xml:space="preserve">Initializes the parameters (including </w:t>
      </w:r>
      <w:r w:rsidRPr="001061DC">
        <w:rPr>
          <w:rStyle w:val="Codefragment"/>
        </w:rPr>
        <w:t>this</w:t>
      </w:r>
      <w:r w:rsidRPr="00E31C9D">
        <w:t>)</w:t>
      </w:r>
      <w:r>
        <w:t xml:space="preserve"> of the iterator block to the argument values and instance value saved when the enumerator object was initialized.</w:t>
      </w:r>
    </w:p>
    <w:p w:rsidR="00D34185" w:rsidRDefault="00D34185" w:rsidP="00D34185">
      <w:pPr>
        <w:pStyle w:val="ListBullet2"/>
      </w:pPr>
      <w:r>
        <w:t xml:space="preserve">Executes the iterator block from the beginning until execution is </w:t>
      </w:r>
      <w:r w:rsidRPr="004F22E7">
        <w:t>interrupted</w:t>
      </w:r>
      <w:r>
        <w:t xml:space="preserve"> (as described below).</w:t>
      </w:r>
    </w:p>
    <w:p w:rsidR="00D34185" w:rsidRDefault="00D34185" w:rsidP="00D34185">
      <w:pPr>
        <w:pStyle w:val="ListBullet"/>
      </w:pPr>
      <w:r>
        <w:t xml:space="preserve">If the state of the enumerator object is </w:t>
      </w:r>
      <w:r>
        <w:rPr>
          <w:rStyle w:val="Term"/>
        </w:rPr>
        <w:t>running</w:t>
      </w:r>
      <w:r>
        <w:t xml:space="preserve">, the result of invoking </w:t>
      </w:r>
      <w:r>
        <w:rPr>
          <w:rStyle w:val="Codefragment"/>
        </w:rPr>
        <w:t>MoveNext</w:t>
      </w:r>
      <w:r>
        <w:t xml:space="preserve"> is unspecified.</w:t>
      </w:r>
    </w:p>
    <w:p w:rsidR="00D34185" w:rsidRDefault="00D34185" w:rsidP="00D34185">
      <w:pPr>
        <w:pStyle w:val="ListBullet"/>
      </w:pPr>
      <w:r>
        <w:t xml:space="preserve">If the state of the enumerator object is </w:t>
      </w:r>
      <w:r>
        <w:rPr>
          <w:rStyle w:val="Term"/>
        </w:rPr>
        <w:t>suspended</w:t>
      </w:r>
      <w:r>
        <w:t xml:space="preserve">, invoking </w:t>
      </w:r>
      <w:r>
        <w:rPr>
          <w:rStyle w:val="Codefragment"/>
        </w:rPr>
        <w:t>MoveNext</w:t>
      </w:r>
      <w:r>
        <w:t>:</w:t>
      </w:r>
    </w:p>
    <w:p w:rsidR="00D34185" w:rsidRDefault="00D34185" w:rsidP="00D34185">
      <w:pPr>
        <w:pStyle w:val="ListBullet2"/>
      </w:pPr>
      <w:r>
        <w:t xml:space="preserve">Changes the state to </w:t>
      </w:r>
      <w:r>
        <w:rPr>
          <w:rStyle w:val="Term"/>
        </w:rPr>
        <w:t>running</w:t>
      </w:r>
      <w:r>
        <w:t>.</w:t>
      </w:r>
    </w:p>
    <w:p w:rsidR="00D34185" w:rsidRPr="00290211" w:rsidRDefault="00D34185" w:rsidP="00D34185">
      <w:pPr>
        <w:pStyle w:val="ListBullet2"/>
      </w:pPr>
      <w:r w:rsidRPr="00290211">
        <w:t>Restores the values of all local variables and parameters (including this) to the values saved when execution of the iterator block was last suspended. Note that the contents of any objects referenced by these variables may have changed since the previous call to MoveNext.</w:t>
      </w:r>
    </w:p>
    <w:p w:rsidR="00D34185" w:rsidRDefault="00D34185" w:rsidP="00D34185">
      <w:pPr>
        <w:pStyle w:val="ListBullet2"/>
      </w:pPr>
      <w:r>
        <w:t xml:space="preserve">Resumes execution of the iterator block immediately following the </w:t>
      </w:r>
      <w:r w:rsidRPr="009E17BC">
        <w:rPr>
          <w:rStyle w:val="Codefragment"/>
        </w:rPr>
        <w:t>yield</w:t>
      </w:r>
      <w:r>
        <w:t xml:space="preserve"> </w:t>
      </w:r>
      <w:r w:rsidRPr="00376291">
        <w:rPr>
          <w:rStyle w:val="Codefragment"/>
        </w:rPr>
        <w:t>return</w:t>
      </w:r>
      <w:r>
        <w:t xml:space="preserve"> statement that caused the suspension of execution and continues until execution is </w:t>
      </w:r>
      <w:r w:rsidRPr="004F22E7">
        <w:t>interrupted</w:t>
      </w:r>
      <w:r>
        <w:t xml:space="preserve"> (as described below).</w:t>
      </w:r>
    </w:p>
    <w:p w:rsidR="00D34185" w:rsidRDefault="00D34185" w:rsidP="00D34185">
      <w:pPr>
        <w:pStyle w:val="ListBullet"/>
      </w:pPr>
      <w:r>
        <w:t xml:space="preserve">If the state of the enumerator object is </w:t>
      </w:r>
      <w:r>
        <w:rPr>
          <w:rStyle w:val="Term"/>
        </w:rPr>
        <w:t>after</w:t>
      </w:r>
      <w:r>
        <w:t xml:space="preserve">, invoking </w:t>
      </w:r>
      <w:r>
        <w:rPr>
          <w:rStyle w:val="Codefragment"/>
        </w:rPr>
        <w:t>MoveNext</w:t>
      </w:r>
      <w:r>
        <w:t xml:space="preserve"> returns </w:t>
      </w:r>
      <w:r>
        <w:rPr>
          <w:rStyle w:val="Codefragment"/>
        </w:rPr>
        <w:t>false</w:t>
      </w:r>
      <w:r>
        <w:t>.</w:t>
      </w:r>
    </w:p>
    <w:p w:rsidR="00D34185" w:rsidRDefault="00D34185" w:rsidP="00D34185">
      <w:r>
        <w:t xml:space="preserve">When </w:t>
      </w:r>
      <w:r>
        <w:rPr>
          <w:rStyle w:val="Codefragment"/>
        </w:rPr>
        <w:t>MoveNext</w:t>
      </w:r>
      <w:r>
        <w:t xml:space="preserve"> executes the iterator block, execution can be </w:t>
      </w:r>
      <w:r w:rsidRPr="004F22E7">
        <w:t>interrupted</w:t>
      </w:r>
      <w:r>
        <w:t xml:space="preserve"> in four ways: By a </w:t>
      </w:r>
      <w:r>
        <w:rPr>
          <w:rStyle w:val="Codefragment"/>
        </w:rPr>
        <w:t>yield</w:t>
      </w:r>
      <w:r>
        <w:t xml:space="preserve"> </w:t>
      </w:r>
      <w:r w:rsidRPr="003178F3">
        <w:rPr>
          <w:rStyle w:val="Codefragment"/>
        </w:rPr>
        <w:t>return</w:t>
      </w:r>
      <w:r w:rsidRPr="002C3E83">
        <w:t xml:space="preserve"> </w:t>
      </w:r>
      <w:r>
        <w:t xml:space="preserve">statement, by a </w:t>
      </w:r>
      <w:r>
        <w:rPr>
          <w:rStyle w:val="Codefragment"/>
        </w:rPr>
        <w:t>yield</w:t>
      </w:r>
      <w:r w:rsidRPr="003178F3">
        <w:t xml:space="preserve"> </w:t>
      </w:r>
      <w:r>
        <w:rPr>
          <w:rStyle w:val="Codefragment"/>
        </w:rPr>
        <w:t>break</w:t>
      </w:r>
      <w:r>
        <w:t xml:space="preserve"> statement, by encountering the end of the iterator block, and by an exception being thrown and propagated out of the iterator block.</w:t>
      </w:r>
    </w:p>
    <w:p w:rsidR="00D34185" w:rsidRDefault="00D34185" w:rsidP="00D34185">
      <w:pPr>
        <w:pStyle w:val="ListBullet"/>
      </w:pPr>
      <w:r>
        <w:t xml:space="preserve">When a </w:t>
      </w:r>
      <w:r>
        <w:rPr>
          <w:rStyle w:val="Codefragment"/>
        </w:rPr>
        <w:t>yield</w:t>
      </w:r>
      <w:r>
        <w:t xml:space="preserve"> </w:t>
      </w:r>
      <w:r w:rsidRPr="003178F3">
        <w:rPr>
          <w:rStyle w:val="Codefragment"/>
        </w:rPr>
        <w:t>return</w:t>
      </w:r>
      <w:r>
        <w:t xml:space="preserve"> statement is encountered (§</w:t>
      </w:r>
      <w:r w:rsidR="00852C57">
        <w:fldChar w:fldCharType="begin"/>
      </w:r>
      <w:r w:rsidR="006E6E27">
        <w:instrText xml:space="preserve"> REF _Ref174231418 \r \h </w:instrText>
      </w:r>
      <w:r w:rsidR="00852C57">
        <w:fldChar w:fldCharType="separate"/>
      </w:r>
      <w:r w:rsidR="00437C65">
        <w:t>8.14</w:t>
      </w:r>
      <w:r w:rsidR="00852C57">
        <w:fldChar w:fldCharType="end"/>
      </w:r>
      <w:r>
        <w:t>):</w:t>
      </w:r>
    </w:p>
    <w:p w:rsidR="00D34185" w:rsidRDefault="00D34185" w:rsidP="00D34185">
      <w:pPr>
        <w:pStyle w:val="ListBullet2"/>
      </w:pPr>
      <w:r>
        <w:t xml:space="preserve">The </w:t>
      </w:r>
      <w:r w:rsidRPr="002C3E83">
        <w:t>expression</w:t>
      </w:r>
      <w:r>
        <w:t xml:space="preserve"> given in the statement is evaluated, implicitly converted to the yield type, and assigned to the </w:t>
      </w:r>
      <w:r>
        <w:rPr>
          <w:rStyle w:val="Codefragment"/>
        </w:rPr>
        <w:t>Current</w:t>
      </w:r>
      <w:r>
        <w:t xml:space="preserve"> property of the enumerator object.</w:t>
      </w:r>
    </w:p>
    <w:p w:rsidR="00D34185" w:rsidRDefault="00D34185" w:rsidP="00D34185">
      <w:pPr>
        <w:pStyle w:val="ListBullet2"/>
      </w:pPr>
      <w:r>
        <w:t xml:space="preserve">Execution of the iterator body is suspended. The values of all local variables and parameters (including </w:t>
      </w:r>
      <w:r w:rsidRPr="001D0B80">
        <w:rPr>
          <w:rStyle w:val="Codefragment"/>
        </w:rPr>
        <w:t>this</w:t>
      </w:r>
      <w:r>
        <w:t xml:space="preserve">) are saved, as is the location of this </w:t>
      </w:r>
      <w:r>
        <w:rPr>
          <w:rStyle w:val="Codefragment"/>
        </w:rPr>
        <w:t>yield</w:t>
      </w:r>
      <w:r>
        <w:t xml:space="preserve"> </w:t>
      </w:r>
      <w:r w:rsidRPr="003178F3">
        <w:rPr>
          <w:rStyle w:val="Codefragment"/>
        </w:rPr>
        <w:t>return</w:t>
      </w:r>
      <w:r>
        <w:t xml:space="preserve"> statement. If the </w:t>
      </w:r>
      <w:r>
        <w:rPr>
          <w:rStyle w:val="Codefragment"/>
        </w:rPr>
        <w:t>yield</w:t>
      </w:r>
      <w:r>
        <w:t xml:space="preserve"> </w:t>
      </w:r>
      <w:r w:rsidRPr="003178F3">
        <w:rPr>
          <w:rStyle w:val="Codefragment"/>
        </w:rPr>
        <w:t>return</w:t>
      </w:r>
      <w:r>
        <w:t xml:space="preserve"> statement is within one or more </w:t>
      </w:r>
      <w:r>
        <w:rPr>
          <w:rStyle w:val="Codefragment"/>
        </w:rPr>
        <w:t>try</w:t>
      </w:r>
      <w:r>
        <w:t xml:space="preserve"> blocks, the associated </w:t>
      </w:r>
      <w:r>
        <w:rPr>
          <w:rStyle w:val="Codefragment"/>
        </w:rPr>
        <w:t>finally</w:t>
      </w:r>
      <w:r>
        <w:t xml:space="preserve"> blocks are </w:t>
      </w:r>
      <w:r>
        <w:rPr>
          <w:rStyle w:val="Emphasis"/>
        </w:rPr>
        <w:t>not</w:t>
      </w:r>
      <w:r>
        <w:t xml:space="preserve"> executed at this time.</w:t>
      </w:r>
    </w:p>
    <w:p w:rsidR="00D34185" w:rsidRDefault="00D34185" w:rsidP="00D34185">
      <w:pPr>
        <w:pStyle w:val="ListBullet2"/>
      </w:pPr>
      <w:r>
        <w:t xml:space="preserve">The state of the enumerator object is changed to </w:t>
      </w:r>
      <w:r>
        <w:rPr>
          <w:rStyle w:val="Term"/>
        </w:rPr>
        <w:t>suspended</w:t>
      </w:r>
      <w:r>
        <w:t>.</w:t>
      </w:r>
    </w:p>
    <w:p w:rsidR="00D34185" w:rsidRDefault="00D34185" w:rsidP="00D34185">
      <w:pPr>
        <w:pStyle w:val="ListBullet2"/>
      </w:pPr>
      <w:r>
        <w:t xml:space="preserve">The </w:t>
      </w:r>
      <w:r>
        <w:rPr>
          <w:rStyle w:val="Codefragment"/>
        </w:rPr>
        <w:t>MoveNext</w:t>
      </w:r>
      <w:r>
        <w:t xml:space="preserve"> method returns </w:t>
      </w:r>
      <w:r>
        <w:rPr>
          <w:rStyle w:val="Codefragment"/>
        </w:rPr>
        <w:t>true</w:t>
      </w:r>
      <w:r>
        <w:t xml:space="preserve"> to its caller, indicating that the iteration successfully advanced to the next value.</w:t>
      </w:r>
    </w:p>
    <w:p w:rsidR="00D34185" w:rsidRDefault="00D34185" w:rsidP="00D34185">
      <w:pPr>
        <w:pStyle w:val="ListBullet"/>
      </w:pPr>
      <w:r>
        <w:t xml:space="preserve">When a </w:t>
      </w:r>
      <w:r>
        <w:rPr>
          <w:rStyle w:val="Codefragment"/>
        </w:rPr>
        <w:t>yield</w:t>
      </w:r>
      <w:r w:rsidRPr="003178F3">
        <w:t xml:space="preserve"> </w:t>
      </w:r>
      <w:r>
        <w:rPr>
          <w:rStyle w:val="Codefragment"/>
        </w:rPr>
        <w:t>break</w:t>
      </w:r>
      <w:r>
        <w:t xml:space="preserve"> statement is encountered (§</w:t>
      </w:r>
      <w:r w:rsidR="00852C57">
        <w:fldChar w:fldCharType="begin"/>
      </w:r>
      <w:r w:rsidR="006E6E27">
        <w:instrText xml:space="preserve"> REF _Ref174231426 \r \h </w:instrText>
      </w:r>
      <w:r w:rsidR="00852C57">
        <w:fldChar w:fldCharType="separate"/>
      </w:r>
      <w:r w:rsidR="00437C65">
        <w:t>8.14</w:t>
      </w:r>
      <w:r w:rsidR="00852C57">
        <w:fldChar w:fldCharType="end"/>
      </w:r>
      <w:r>
        <w:t>):</w:t>
      </w:r>
    </w:p>
    <w:p w:rsidR="00D34185" w:rsidRDefault="00D34185" w:rsidP="00D34185">
      <w:pPr>
        <w:pStyle w:val="ListBullet2"/>
      </w:pPr>
      <w:r>
        <w:t xml:space="preserve">If the </w:t>
      </w:r>
      <w:r>
        <w:rPr>
          <w:rStyle w:val="Codefragment"/>
        </w:rPr>
        <w:t>yield</w:t>
      </w:r>
      <w:r w:rsidRPr="003178F3">
        <w:t xml:space="preserve"> </w:t>
      </w:r>
      <w:r>
        <w:rPr>
          <w:rStyle w:val="Codefragment"/>
        </w:rPr>
        <w:t>break</w:t>
      </w:r>
      <w:r>
        <w:t xml:space="preserve"> statement is within one or more </w:t>
      </w:r>
      <w:r>
        <w:rPr>
          <w:rStyle w:val="Codefragment"/>
        </w:rPr>
        <w:t>try</w:t>
      </w:r>
      <w:r>
        <w:t xml:space="preserve"> blocks, the associated </w:t>
      </w:r>
      <w:r>
        <w:rPr>
          <w:rStyle w:val="Codefragment"/>
        </w:rPr>
        <w:t>finally</w:t>
      </w:r>
      <w:r>
        <w:t xml:space="preserve"> blocks are executed.</w:t>
      </w:r>
    </w:p>
    <w:p w:rsidR="00D34185" w:rsidRDefault="00D34185" w:rsidP="00D34185">
      <w:pPr>
        <w:pStyle w:val="ListBullet2"/>
      </w:pPr>
      <w:r>
        <w:t xml:space="preserve">The state of the enumerator object is changed to </w:t>
      </w:r>
      <w:r>
        <w:rPr>
          <w:rStyle w:val="Term"/>
        </w:rPr>
        <w:t>after</w:t>
      </w:r>
      <w:r>
        <w:t>.</w:t>
      </w:r>
    </w:p>
    <w:p w:rsidR="00D34185" w:rsidRDefault="00D34185" w:rsidP="00D34185">
      <w:pPr>
        <w:pStyle w:val="ListBullet2"/>
      </w:pPr>
      <w:r>
        <w:t xml:space="preserve">The </w:t>
      </w:r>
      <w:r>
        <w:rPr>
          <w:rStyle w:val="Codefragment"/>
        </w:rPr>
        <w:t>MoveNext</w:t>
      </w:r>
      <w:r>
        <w:t xml:space="preserve"> method returns </w:t>
      </w:r>
      <w:r>
        <w:rPr>
          <w:rStyle w:val="Codefragment"/>
        </w:rPr>
        <w:t>false</w:t>
      </w:r>
      <w:r>
        <w:t xml:space="preserve"> to its caller, indicating that the iteration is complete.</w:t>
      </w:r>
    </w:p>
    <w:p w:rsidR="00D34185" w:rsidRDefault="00D34185" w:rsidP="00D34185">
      <w:pPr>
        <w:pStyle w:val="ListBullet"/>
      </w:pPr>
      <w:r>
        <w:t>When the end of the iterator body is encountered:</w:t>
      </w:r>
    </w:p>
    <w:p w:rsidR="00D34185" w:rsidRDefault="00D34185" w:rsidP="00D34185">
      <w:pPr>
        <w:pStyle w:val="ListBullet2"/>
      </w:pPr>
      <w:r>
        <w:t xml:space="preserve">The state of the enumerator object is changed to </w:t>
      </w:r>
      <w:r>
        <w:rPr>
          <w:rStyle w:val="Term"/>
        </w:rPr>
        <w:t>after</w:t>
      </w:r>
      <w:r>
        <w:t>.</w:t>
      </w:r>
    </w:p>
    <w:p w:rsidR="00D34185" w:rsidRDefault="00D34185" w:rsidP="00D34185">
      <w:pPr>
        <w:pStyle w:val="ListBullet2"/>
      </w:pPr>
      <w:r>
        <w:t xml:space="preserve">The </w:t>
      </w:r>
      <w:r>
        <w:rPr>
          <w:rStyle w:val="Codefragment"/>
        </w:rPr>
        <w:t>MoveNext</w:t>
      </w:r>
      <w:r>
        <w:t xml:space="preserve"> method returns </w:t>
      </w:r>
      <w:r>
        <w:rPr>
          <w:rStyle w:val="Codefragment"/>
        </w:rPr>
        <w:t>false</w:t>
      </w:r>
      <w:r>
        <w:t xml:space="preserve"> to its caller, indicating that the iteration is complete.</w:t>
      </w:r>
    </w:p>
    <w:p w:rsidR="00D34185" w:rsidRDefault="00D34185" w:rsidP="00D34185">
      <w:pPr>
        <w:pStyle w:val="ListBullet"/>
      </w:pPr>
      <w:r>
        <w:t>When an exception is thrown and propagated out of the iterator block:</w:t>
      </w:r>
    </w:p>
    <w:p w:rsidR="00D34185" w:rsidRDefault="00D34185" w:rsidP="00D34185">
      <w:pPr>
        <w:pStyle w:val="ListBullet2"/>
      </w:pPr>
      <w:r>
        <w:t xml:space="preserve">Appropriate </w:t>
      </w:r>
      <w:r>
        <w:rPr>
          <w:rStyle w:val="Codefragment"/>
        </w:rPr>
        <w:t>finally</w:t>
      </w:r>
      <w:r>
        <w:t xml:space="preserve"> blocks in the iterator body will have been executed by the exception propagation.</w:t>
      </w:r>
    </w:p>
    <w:p w:rsidR="00D34185" w:rsidRDefault="00D34185" w:rsidP="00D34185">
      <w:pPr>
        <w:pStyle w:val="ListBullet2"/>
      </w:pPr>
      <w:r>
        <w:t xml:space="preserve">The state of the enumerator object is changed to </w:t>
      </w:r>
      <w:r>
        <w:rPr>
          <w:rStyle w:val="Term"/>
        </w:rPr>
        <w:t>after</w:t>
      </w:r>
      <w:r>
        <w:t>.</w:t>
      </w:r>
    </w:p>
    <w:p w:rsidR="00D34185" w:rsidRDefault="00D34185" w:rsidP="00D34185">
      <w:pPr>
        <w:pStyle w:val="ListBullet2"/>
      </w:pPr>
      <w:r>
        <w:t xml:space="preserve">The exception propagation continues to the caller of the </w:t>
      </w:r>
      <w:r>
        <w:rPr>
          <w:rStyle w:val="Codefragment"/>
        </w:rPr>
        <w:t>MoveNext</w:t>
      </w:r>
      <w:r>
        <w:t xml:space="preserve"> method.</w:t>
      </w:r>
    </w:p>
    <w:p w:rsidR="00D34185" w:rsidRDefault="00D34185" w:rsidP="00D34185">
      <w:pPr>
        <w:pStyle w:val="Heading4"/>
      </w:pPr>
      <w:bookmarkStart w:id="1376" w:name="_Toc251613348"/>
      <w:r>
        <w:t>The Current property</w:t>
      </w:r>
      <w:bookmarkEnd w:id="1376"/>
    </w:p>
    <w:p w:rsidR="00D34185" w:rsidRDefault="00D34185" w:rsidP="00D34185">
      <w:r>
        <w:t xml:space="preserve">An enumerator object’s </w:t>
      </w:r>
      <w:r w:rsidRPr="004F22E7">
        <w:rPr>
          <w:rStyle w:val="Codefragment"/>
        </w:rPr>
        <w:t>Current</w:t>
      </w:r>
      <w:r>
        <w:t xml:space="preserve"> property is affected by </w:t>
      </w:r>
      <w:r w:rsidRPr="004F22E7">
        <w:rPr>
          <w:rStyle w:val="Codefragment"/>
        </w:rPr>
        <w:t>yield</w:t>
      </w:r>
      <w:r>
        <w:t xml:space="preserve"> </w:t>
      </w:r>
      <w:r w:rsidRPr="004F22E7">
        <w:rPr>
          <w:rStyle w:val="Codefragment"/>
        </w:rPr>
        <w:t>return</w:t>
      </w:r>
      <w:r>
        <w:t xml:space="preserve"> statements in the iterator block</w:t>
      </w:r>
      <w:r w:rsidRPr="002A54CB">
        <w:t>.</w:t>
      </w:r>
    </w:p>
    <w:p w:rsidR="00D34185" w:rsidRDefault="00D34185" w:rsidP="00D34185">
      <w:r>
        <w:t xml:space="preserve">When an enumerator object is in the </w:t>
      </w:r>
      <w:r>
        <w:rPr>
          <w:rStyle w:val="Term"/>
        </w:rPr>
        <w:t>suspended</w:t>
      </w:r>
      <w:r>
        <w:t xml:space="preserve"> state, the value of </w:t>
      </w:r>
      <w:r>
        <w:rPr>
          <w:rStyle w:val="Codefragment"/>
        </w:rPr>
        <w:t>Current</w:t>
      </w:r>
      <w:r>
        <w:t xml:space="preserve"> is the value set by the previous call to </w:t>
      </w:r>
      <w:r>
        <w:rPr>
          <w:rStyle w:val="Codefragment"/>
        </w:rPr>
        <w:t>MoveNext</w:t>
      </w:r>
      <w:r>
        <w:t>.</w:t>
      </w:r>
      <w:r w:rsidRPr="00223DE3">
        <w:t xml:space="preserve"> </w:t>
      </w:r>
      <w:r>
        <w:t xml:space="preserve">When an enumerator object is in the </w:t>
      </w:r>
      <w:r>
        <w:rPr>
          <w:rStyle w:val="Term"/>
        </w:rPr>
        <w:t>before</w:t>
      </w:r>
      <w:r>
        <w:t xml:space="preserve">, </w:t>
      </w:r>
      <w:r w:rsidRPr="004F22E7">
        <w:rPr>
          <w:rStyle w:val="Term"/>
        </w:rPr>
        <w:t>running</w:t>
      </w:r>
      <w:r>
        <w:t xml:space="preserve">, or </w:t>
      </w:r>
      <w:r>
        <w:rPr>
          <w:rStyle w:val="Term"/>
        </w:rPr>
        <w:t>after</w:t>
      </w:r>
      <w:r>
        <w:t xml:space="preserve"> states, the result of accessing </w:t>
      </w:r>
      <w:r>
        <w:rPr>
          <w:rStyle w:val="Codefragment"/>
        </w:rPr>
        <w:t>Current</w:t>
      </w:r>
      <w:r w:rsidRPr="0066315F">
        <w:t xml:space="preserve"> </w:t>
      </w:r>
      <w:r>
        <w:t>is unspecified.</w:t>
      </w:r>
    </w:p>
    <w:p w:rsidR="00D34185" w:rsidRDefault="00D34185" w:rsidP="00D34185">
      <w:r>
        <w:t xml:space="preserve">For an iterator with a yield type other than </w:t>
      </w:r>
      <w:r w:rsidRPr="00223DE3">
        <w:rPr>
          <w:rStyle w:val="Codefragment"/>
        </w:rPr>
        <w:t>object</w:t>
      </w:r>
      <w:r>
        <w:t xml:space="preserve">, the result of accessing </w:t>
      </w:r>
      <w:r w:rsidRPr="00223DE3">
        <w:rPr>
          <w:rStyle w:val="Codefragment"/>
        </w:rPr>
        <w:t>Current</w:t>
      </w:r>
      <w:r>
        <w:t xml:space="preserve"> through the enumerator object’s </w:t>
      </w:r>
      <w:r w:rsidRPr="00223DE3">
        <w:rPr>
          <w:rStyle w:val="Codefragment"/>
        </w:rPr>
        <w:t>IEnumerable</w:t>
      </w:r>
      <w:r>
        <w:t xml:space="preserve"> implementation corresponds to accessing </w:t>
      </w:r>
      <w:r w:rsidRPr="00223DE3">
        <w:rPr>
          <w:rStyle w:val="Codefragment"/>
        </w:rPr>
        <w:t>Current</w:t>
      </w:r>
      <w:r>
        <w:t xml:space="preserve"> through the enumerator object’s </w:t>
      </w:r>
      <w:r w:rsidRPr="00282E05">
        <w:rPr>
          <w:rStyle w:val="Codefragment"/>
        </w:rPr>
        <w:t>IEnumerator&lt;T&gt;</w:t>
      </w:r>
      <w:r>
        <w:t xml:space="preserve"> implementation and casting the result to </w:t>
      </w:r>
      <w:r w:rsidRPr="00282E05">
        <w:rPr>
          <w:rStyle w:val="Codefragment"/>
        </w:rPr>
        <w:t>object</w:t>
      </w:r>
      <w:r>
        <w:t>.</w:t>
      </w:r>
    </w:p>
    <w:p w:rsidR="00D34185" w:rsidRDefault="00D34185" w:rsidP="00D34185">
      <w:pPr>
        <w:pStyle w:val="Heading4"/>
      </w:pPr>
      <w:bookmarkStart w:id="1377" w:name="_Toc251613349"/>
      <w:r>
        <w:t>The Dispose method</w:t>
      </w:r>
      <w:bookmarkEnd w:id="1377"/>
    </w:p>
    <w:p w:rsidR="00D34185" w:rsidRDefault="00D34185" w:rsidP="00D34185">
      <w:r>
        <w:t xml:space="preserve">The </w:t>
      </w:r>
      <w:r>
        <w:rPr>
          <w:rStyle w:val="Codefragment"/>
        </w:rPr>
        <w:t>Dispose</w:t>
      </w:r>
      <w:r>
        <w:t xml:space="preserve"> method is used to clean up the iteration by bringing the enumerator object to the </w:t>
      </w:r>
      <w:r>
        <w:rPr>
          <w:rStyle w:val="Term"/>
        </w:rPr>
        <w:t>after</w:t>
      </w:r>
      <w:r>
        <w:t xml:space="preserve"> state.</w:t>
      </w:r>
    </w:p>
    <w:p w:rsidR="00D34185" w:rsidRDefault="00D34185" w:rsidP="00D34185">
      <w:pPr>
        <w:pStyle w:val="ListBullet"/>
      </w:pPr>
      <w:r>
        <w:t xml:space="preserve">If the state of the enumerator object is </w:t>
      </w:r>
      <w:r>
        <w:rPr>
          <w:rStyle w:val="Term"/>
        </w:rPr>
        <w:t>before</w:t>
      </w:r>
      <w:r>
        <w:t xml:space="preserve">, invoking </w:t>
      </w:r>
      <w:r>
        <w:rPr>
          <w:rStyle w:val="Codefragment"/>
        </w:rPr>
        <w:t>Dispose</w:t>
      </w:r>
      <w:r>
        <w:t xml:space="preserve"> changes the state to </w:t>
      </w:r>
      <w:r>
        <w:rPr>
          <w:rStyle w:val="Term"/>
        </w:rPr>
        <w:t>after</w:t>
      </w:r>
      <w:r>
        <w:t>.</w:t>
      </w:r>
    </w:p>
    <w:p w:rsidR="00D34185" w:rsidRDefault="00D34185" w:rsidP="00D34185">
      <w:pPr>
        <w:pStyle w:val="ListBullet"/>
      </w:pPr>
      <w:r>
        <w:t xml:space="preserve">If the state of the enumerator object is </w:t>
      </w:r>
      <w:r>
        <w:rPr>
          <w:rStyle w:val="Term"/>
        </w:rPr>
        <w:t>running</w:t>
      </w:r>
      <w:r>
        <w:t xml:space="preserve">, the result of invoking </w:t>
      </w:r>
      <w:r>
        <w:rPr>
          <w:rStyle w:val="Codefragment"/>
        </w:rPr>
        <w:t>Dispose</w:t>
      </w:r>
      <w:r>
        <w:t xml:space="preserve"> is unspecified.</w:t>
      </w:r>
    </w:p>
    <w:p w:rsidR="00D34185" w:rsidRDefault="00D34185" w:rsidP="00D34185">
      <w:pPr>
        <w:pStyle w:val="ListBullet"/>
      </w:pPr>
      <w:r>
        <w:t xml:space="preserve">If the state of the enumerator object is </w:t>
      </w:r>
      <w:r>
        <w:rPr>
          <w:rStyle w:val="Term"/>
        </w:rPr>
        <w:t>suspended</w:t>
      </w:r>
      <w:r>
        <w:t xml:space="preserve">, invoking </w:t>
      </w:r>
      <w:r>
        <w:rPr>
          <w:rStyle w:val="Codefragment"/>
        </w:rPr>
        <w:t>Dispose</w:t>
      </w:r>
      <w:r>
        <w:t>:</w:t>
      </w:r>
    </w:p>
    <w:p w:rsidR="00D34185" w:rsidRDefault="00D34185" w:rsidP="00D34185">
      <w:pPr>
        <w:pStyle w:val="ListBullet2"/>
      </w:pPr>
      <w:r>
        <w:t xml:space="preserve">Changes the state to </w:t>
      </w:r>
      <w:r>
        <w:rPr>
          <w:rStyle w:val="Term"/>
        </w:rPr>
        <w:t>running</w:t>
      </w:r>
      <w:r>
        <w:t>.</w:t>
      </w:r>
    </w:p>
    <w:p w:rsidR="00D34185" w:rsidRDefault="00D34185" w:rsidP="00D34185">
      <w:pPr>
        <w:pStyle w:val="ListBullet2"/>
      </w:pPr>
      <w:r>
        <w:t xml:space="preserve">Executes any finally blocks as if the last executed </w:t>
      </w:r>
      <w:r>
        <w:rPr>
          <w:rStyle w:val="Codefragment"/>
        </w:rPr>
        <w:t>yield</w:t>
      </w:r>
      <w:r>
        <w:t xml:space="preserve"> </w:t>
      </w:r>
      <w:r w:rsidRPr="00376291">
        <w:rPr>
          <w:rStyle w:val="Codefragment"/>
        </w:rPr>
        <w:t>return</w:t>
      </w:r>
      <w:r>
        <w:t xml:space="preserve"> statement were a </w:t>
      </w:r>
      <w:r>
        <w:rPr>
          <w:rStyle w:val="Codefragment"/>
        </w:rPr>
        <w:t>yield</w:t>
      </w:r>
      <w:r w:rsidRPr="00376291">
        <w:t xml:space="preserve"> </w:t>
      </w:r>
      <w:r>
        <w:rPr>
          <w:rStyle w:val="Codefragment"/>
        </w:rPr>
        <w:t>break</w:t>
      </w:r>
      <w:r>
        <w:t xml:space="preserve"> statement. If this causes an exception to be thrown and propagated out of the iterator body, the state of the enumerator object is set to </w:t>
      </w:r>
      <w:r>
        <w:rPr>
          <w:rStyle w:val="Term"/>
        </w:rPr>
        <w:t>after</w:t>
      </w:r>
      <w:r>
        <w:t xml:space="preserve"> and the exception is propagated to the caller of the </w:t>
      </w:r>
      <w:r>
        <w:rPr>
          <w:rStyle w:val="Codefragment"/>
        </w:rPr>
        <w:t>Dispose</w:t>
      </w:r>
      <w:r>
        <w:t xml:space="preserve"> method.</w:t>
      </w:r>
    </w:p>
    <w:p w:rsidR="00D34185" w:rsidRDefault="00D34185" w:rsidP="00D34185">
      <w:pPr>
        <w:pStyle w:val="ListBullet2"/>
      </w:pPr>
      <w:r>
        <w:t xml:space="preserve">Changes the state to </w:t>
      </w:r>
      <w:r>
        <w:rPr>
          <w:rStyle w:val="Term"/>
        </w:rPr>
        <w:t>after</w:t>
      </w:r>
      <w:r>
        <w:t>.</w:t>
      </w:r>
    </w:p>
    <w:p w:rsidR="00D34185" w:rsidRDefault="00D34185" w:rsidP="00D34185">
      <w:pPr>
        <w:pStyle w:val="ListBullet"/>
      </w:pPr>
      <w:r>
        <w:t xml:space="preserve">If the state of the enumerator object is </w:t>
      </w:r>
      <w:r>
        <w:rPr>
          <w:rStyle w:val="Term"/>
        </w:rPr>
        <w:t>after</w:t>
      </w:r>
      <w:r>
        <w:t xml:space="preserve">, invoking </w:t>
      </w:r>
      <w:r>
        <w:rPr>
          <w:rStyle w:val="Codefragment"/>
        </w:rPr>
        <w:t>Dispose</w:t>
      </w:r>
      <w:r>
        <w:t xml:space="preserve"> has no affect.</w:t>
      </w:r>
    </w:p>
    <w:p w:rsidR="00D34185" w:rsidRDefault="00D34185" w:rsidP="00D34185">
      <w:pPr>
        <w:pStyle w:val="Heading3"/>
      </w:pPr>
      <w:bookmarkStart w:id="1378" w:name="_Ref174228930"/>
      <w:bookmarkStart w:id="1379" w:name="_Toc251613350"/>
      <w:r>
        <w:t>Enumerable objects</w:t>
      </w:r>
      <w:bookmarkEnd w:id="1378"/>
      <w:bookmarkEnd w:id="1379"/>
    </w:p>
    <w:p w:rsidR="00D34185" w:rsidRDefault="00D34185" w:rsidP="00D34185">
      <w:r>
        <w:t xml:space="preserve">When a function member returning an enumerable interface type is implemented using an iterator block, invoking the function member does not immediately execute the code in the iterator block. Instead, an </w:t>
      </w:r>
      <w:r w:rsidRPr="00005590">
        <w:rPr>
          <w:rStyle w:val="Term"/>
        </w:rPr>
        <w:t>enumera</w:t>
      </w:r>
      <w:r>
        <w:rPr>
          <w:rStyle w:val="Term"/>
        </w:rPr>
        <w:t>ble</w:t>
      </w:r>
      <w:r w:rsidRPr="00005590">
        <w:rPr>
          <w:rStyle w:val="Term"/>
        </w:rPr>
        <w:t xml:space="preserve"> object</w:t>
      </w:r>
      <w:r>
        <w:t xml:space="preserve"> is created and returned. The enumerable object’s </w:t>
      </w:r>
      <w:r w:rsidRPr="00007562">
        <w:rPr>
          <w:rStyle w:val="Codefragment"/>
        </w:rPr>
        <w:t>GetEnumerator</w:t>
      </w:r>
      <w:r>
        <w:t xml:space="preserve"> method returns an enumerator object that encapsulates the code specified in the iterator block, and execution of the code in the iterator block occurs when the enumerator object’s </w:t>
      </w:r>
      <w:r w:rsidRPr="0000089F">
        <w:rPr>
          <w:rStyle w:val="Codefragment"/>
        </w:rPr>
        <w:t>MoveNext</w:t>
      </w:r>
      <w:r>
        <w:t xml:space="preserve"> method is invoked. An enumerable object has the following characteristics:</w:t>
      </w:r>
    </w:p>
    <w:p w:rsidR="00D34185" w:rsidRDefault="00D34185" w:rsidP="00D34185">
      <w:pPr>
        <w:pStyle w:val="ListBullet"/>
      </w:pPr>
      <w:r>
        <w:t xml:space="preserve">It implements </w:t>
      </w:r>
      <w:r w:rsidRPr="008E42B3">
        <w:rPr>
          <w:rStyle w:val="Codefragment"/>
        </w:rPr>
        <w:t>IEnumera</w:t>
      </w:r>
      <w:r>
        <w:rPr>
          <w:rStyle w:val="Codefragment"/>
        </w:rPr>
        <w:t>ble</w:t>
      </w:r>
      <w:r w:rsidRPr="00AE557B">
        <w:t xml:space="preserve"> </w:t>
      </w:r>
      <w:r>
        <w:t xml:space="preserve">and </w:t>
      </w:r>
      <w:r>
        <w:rPr>
          <w:rStyle w:val="Codefragment"/>
        </w:rPr>
        <w:t>IEnumerable&lt;T&gt;</w:t>
      </w:r>
      <w:r>
        <w:t xml:space="preserve">, where </w:t>
      </w:r>
      <w:r w:rsidRPr="0039110E">
        <w:rPr>
          <w:rStyle w:val="Codefragment"/>
        </w:rPr>
        <w:t>T</w:t>
      </w:r>
      <w:r>
        <w:t xml:space="preserve"> is the yield type of the iterator.</w:t>
      </w:r>
    </w:p>
    <w:p w:rsidR="00D34185" w:rsidRDefault="00D34185" w:rsidP="00D34185">
      <w:pPr>
        <w:pStyle w:val="ListBullet"/>
      </w:pPr>
      <w:r>
        <w:t>It is initialized with a copy of the argument values (if any) and instance value passed to the function member.</w:t>
      </w:r>
    </w:p>
    <w:p w:rsidR="00D34185" w:rsidRDefault="00D34185" w:rsidP="00D34185">
      <w:r>
        <w:t xml:space="preserve">An enumerable object is typically an instance of a compiler-generated enumerable class that encapsulates the code in the iterator block and implements the enumerable interfaces, but other methods of implementation are possible. If an enumerable class is generated by the compiler, that class will be nested, directly or indirectly, in the class containing the function member, it will have </w:t>
      </w:r>
      <w:r w:rsidRPr="00AC5DC4">
        <w:t>private</w:t>
      </w:r>
      <w:r>
        <w:t xml:space="preserve"> accessibility, and it will have a name reserved for compiler use (§2.4.2).</w:t>
      </w:r>
    </w:p>
    <w:p w:rsidR="00D34185" w:rsidRDefault="00D34185" w:rsidP="00D34185">
      <w:r>
        <w:t xml:space="preserve">An enumerable object may implement more interfaces than those specified above. In particular, an enumerable object may also implement </w:t>
      </w:r>
      <w:r w:rsidRPr="005A52BA">
        <w:rPr>
          <w:rStyle w:val="Codefragment"/>
        </w:rPr>
        <w:t>IEnumerator</w:t>
      </w:r>
      <w:r>
        <w:t xml:space="preserve"> and </w:t>
      </w:r>
      <w:r w:rsidRPr="005A52BA">
        <w:rPr>
          <w:rStyle w:val="Codefragment"/>
        </w:rPr>
        <w:t>IEnumerator&lt;T&gt;</w:t>
      </w:r>
      <w:r>
        <w:t xml:space="preserve">, enabling it to serve as both an enumerable and an enumerator. In that type of implementation, the first time an enumerable object’s </w:t>
      </w:r>
      <w:r w:rsidRPr="0038350C">
        <w:rPr>
          <w:rStyle w:val="Codefragment"/>
        </w:rPr>
        <w:t>GetEnumerator</w:t>
      </w:r>
      <w:r>
        <w:t xml:space="preserve"> method is invoked, the enumerable object itself is returned. Subsequent invocations of the enumerable object’s </w:t>
      </w:r>
      <w:r w:rsidRPr="00990A05">
        <w:rPr>
          <w:rStyle w:val="Codefragment"/>
        </w:rPr>
        <w:t>GetEnumerator</w:t>
      </w:r>
      <w:r>
        <w:t>, if any, return a copy of the enumerable object. Thus, each returned enumerator has its own state and changes in one enumerator will not affect another.</w:t>
      </w:r>
    </w:p>
    <w:p w:rsidR="00D34185" w:rsidRDefault="00D34185" w:rsidP="00D34185">
      <w:pPr>
        <w:pStyle w:val="Heading4"/>
      </w:pPr>
      <w:bookmarkStart w:id="1380" w:name="_Toc251613351"/>
      <w:r>
        <w:t>The GetEnumerator method</w:t>
      </w:r>
      <w:bookmarkEnd w:id="1380"/>
    </w:p>
    <w:p w:rsidR="00D34185" w:rsidRDefault="00D34185" w:rsidP="00D34185">
      <w:r>
        <w:t xml:space="preserve">An enumerable object provides an implementation of the </w:t>
      </w:r>
      <w:r w:rsidRPr="000C5EBE">
        <w:rPr>
          <w:rStyle w:val="Codefragment"/>
        </w:rPr>
        <w:t>GetEnumerator</w:t>
      </w:r>
      <w:r>
        <w:t xml:space="preserve"> methods of the </w:t>
      </w:r>
      <w:r w:rsidRPr="000C5EBE">
        <w:rPr>
          <w:rStyle w:val="Codefragment"/>
        </w:rPr>
        <w:t>IEnumerable</w:t>
      </w:r>
      <w:r>
        <w:t xml:space="preserve"> and </w:t>
      </w:r>
      <w:r w:rsidRPr="000C5EBE">
        <w:rPr>
          <w:rStyle w:val="Codefragment"/>
        </w:rPr>
        <w:t>IEnumerable&lt;T&gt;</w:t>
      </w:r>
      <w:r>
        <w:t xml:space="preserve"> interfaces. The two </w:t>
      </w:r>
      <w:r w:rsidRPr="00AB6245">
        <w:rPr>
          <w:rStyle w:val="Codefragment"/>
        </w:rPr>
        <w:t>GetEnumerator</w:t>
      </w:r>
      <w:r>
        <w:t xml:space="preserve"> methods share a common implementation that acquires and returns an available enumerator object. The enumerator object is initialized with the argument values and instance value saved when the enumerable object was initialized, but otherwise the enumerator object functions as described in §</w:t>
      </w:r>
      <w:r w:rsidR="00852C57">
        <w:fldChar w:fldCharType="begin"/>
      </w:r>
      <w:r w:rsidR="006E6E27">
        <w:instrText xml:space="preserve"> REF _Ref174231462 \r \h </w:instrText>
      </w:r>
      <w:r w:rsidR="00852C57">
        <w:fldChar w:fldCharType="separate"/>
      </w:r>
      <w:r w:rsidR="00437C65">
        <w:t>10.14.4</w:t>
      </w:r>
      <w:r w:rsidR="00852C57">
        <w:fldChar w:fldCharType="end"/>
      </w:r>
      <w:r>
        <w:t>.</w:t>
      </w:r>
    </w:p>
    <w:p w:rsidR="00D34185" w:rsidRDefault="00D34185" w:rsidP="00D34185">
      <w:pPr>
        <w:pStyle w:val="Heading3"/>
      </w:pPr>
      <w:bookmarkStart w:id="1381" w:name="_Toc251613352"/>
      <w:r>
        <w:t>Implementation example</w:t>
      </w:r>
      <w:bookmarkEnd w:id="1381"/>
    </w:p>
    <w:p w:rsidR="00D34185" w:rsidRDefault="00D34185" w:rsidP="00D34185">
      <w:r>
        <w:t>This section describes a possible implementation of iterators in terms of standard C# constructs. The implementation described here is based on the same principles used by the Microsoft C# compiler, but it is by no means a mandated implementation or the only one possible.</w:t>
      </w:r>
    </w:p>
    <w:p w:rsidR="00D34185" w:rsidRDefault="00D34185" w:rsidP="00D34185">
      <w:r>
        <w:t xml:space="preserve">The following </w:t>
      </w:r>
      <w:r w:rsidRPr="007F4A9E">
        <w:rPr>
          <w:rStyle w:val="Codefragment"/>
        </w:rPr>
        <w:t>Stack&lt;T&gt;</w:t>
      </w:r>
      <w:r>
        <w:t xml:space="preserve"> class implements its </w:t>
      </w:r>
      <w:r w:rsidRPr="007F4A9E">
        <w:rPr>
          <w:rStyle w:val="Codefragment"/>
        </w:rPr>
        <w:t>GetEnumerator</w:t>
      </w:r>
      <w:r>
        <w:t xml:space="preserve"> method using an iterator. The iterator enumerates the elements of the stack in top to bottom order.</w:t>
      </w:r>
    </w:p>
    <w:p w:rsidR="00D34185" w:rsidRDefault="00D34185" w:rsidP="00D34185">
      <w:pPr>
        <w:pStyle w:val="Code"/>
      </w:pPr>
      <w:r>
        <w:t>using System;</w:t>
      </w:r>
      <w:r>
        <w:br/>
        <w:t>using System.Collections;</w:t>
      </w:r>
      <w:r>
        <w:br/>
        <w:t>using System.Collections.Generic;</w:t>
      </w:r>
    </w:p>
    <w:p w:rsidR="00D34185" w:rsidRDefault="00D34185" w:rsidP="00D34185">
      <w:pPr>
        <w:pStyle w:val="Code"/>
      </w:pPr>
      <w:r>
        <w:t>class Stack&lt;T&gt;: IEnumerable&lt;T&gt;</w:t>
      </w:r>
      <w:r>
        <w:br/>
        <w:t>{</w:t>
      </w:r>
      <w:r>
        <w:br/>
      </w:r>
      <w:r>
        <w:tab/>
        <w:t>T[] items;</w:t>
      </w:r>
      <w:r>
        <w:br/>
      </w:r>
      <w:r>
        <w:tab/>
        <w:t>int count;</w:t>
      </w:r>
    </w:p>
    <w:p w:rsidR="00D34185" w:rsidRDefault="00D34185" w:rsidP="00D34185">
      <w:pPr>
        <w:pStyle w:val="Code"/>
      </w:pPr>
      <w:r>
        <w:tab/>
        <w:t>public void Push(T item) {</w:t>
      </w:r>
      <w:r>
        <w:br/>
      </w:r>
      <w:r>
        <w:tab/>
      </w:r>
      <w:r>
        <w:tab/>
        <w:t>if (items == null) {</w:t>
      </w:r>
      <w:r>
        <w:br/>
      </w:r>
      <w:r>
        <w:tab/>
      </w:r>
      <w:r>
        <w:tab/>
      </w:r>
      <w:r>
        <w:tab/>
        <w:t>items = new T[4];</w:t>
      </w:r>
      <w:r>
        <w:br/>
      </w:r>
      <w:r>
        <w:tab/>
      </w:r>
      <w:r>
        <w:tab/>
        <w:t>}</w:t>
      </w:r>
      <w:r>
        <w:br/>
      </w:r>
      <w:r>
        <w:tab/>
      </w:r>
      <w:r>
        <w:tab/>
        <w:t>else if (items.Length == count) {</w:t>
      </w:r>
      <w:r>
        <w:br/>
      </w:r>
      <w:r>
        <w:tab/>
      </w:r>
      <w:r>
        <w:tab/>
      </w:r>
      <w:r>
        <w:tab/>
        <w:t>T[] newItems = new T[count * 2];</w:t>
      </w:r>
      <w:r>
        <w:br/>
      </w:r>
      <w:r>
        <w:tab/>
      </w:r>
      <w:r>
        <w:tab/>
      </w:r>
      <w:r>
        <w:tab/>
        <w:t>Array.Copy(items, 0, newItems, 0, count);</w:t>
      </w:r>
      <w:r>
        <w:br/>
      </w:r>
      <w:r>
        <w:tab/>
      </w:r>
      <w:r>
        <w:tab/>
      </w:r>
      <w:r>
        <w:tab/>
        <w:t>items = newItems;</w:t>
      </w:r>
      <w:r>
        <w:br/>
      </w:r>
      <w:r>
        <w:tab/>
      </w:r>
      <w:r>
        <w:tab/>
        <w:t>}</w:t>
      </w:r>
      <w:r>
        <w:br/>
      </w:r>
      <w:r>
        <w:tab/>
      </w:r>
      <w:r>
        <w:tab/>
        <w:t>items[count++] = item;</w:t>
      </w:r>
      <w:r>
        <w:br/>
      </w:r>
      <w:r>
        <w:tab/>
        <w:t>}</w:t>
      </w:r>
    </w:p>
    <w:p w:rsidR="00D34185" w:rsidRDefault="00D34185" w:rsidP="00D34185">
      <w:pPr>
        <w:pStyle w:val="Code"/>
      </w:pPr>
      <w:r>
        <w:tab/>
        <w:t>public T Pop() {</w:t>
      </w:r>
      <w:r>
        <w:br/>
      </w:r>
      <w:r>
        <w:tab/>
      </w:r>
      <w:r>
        <w:tab/>
        <w:t>T result = items[--count];</w:t>
      </w:r>
      <w:r>
        <w:br/>
      </w:r>
      <w:r>
        <w:tab/>
      </w:r>
      <w:r>
        <w:tab/>
        <w:t>items[count] = default(T);</w:t>
      </w:r>
      <w:r>
        <w:br/>
      </w:r>
      <w:r>
        <w:tab/>
      </w:r>
      <w:r>
        <w:tab/>
        <w:t>return result;</w:t>
      </w:r>
      <w:r>
        <w:br/>
      </w:r>
      <w:r>
        <w:tab/>
        <w:t>}</w:t>
      </w:r>
    </w:p>
    <w:p w:rsidR="00D34185" w:rsidRDefault="00D34185" w:rsidP="00D34185">
      <w:pPr>
        <w:pStyle w:val="Code"/>
      </w:pPr>
      <w:r>
        <w:tab/>
        <w:t>public IEnumerator&lt;T&gt; GetEnumerator() {</w:t>
      </w:r>
      <w:r>
        <w:br/>
      </w:r>
      <w:r>
        <w:tab/>
      </w:r>
      <w:r>
        <w:tab/>
        <w:t>for (int i = count - 1; i &gt;= 0; --i) yield return items[i];</w:t>
      </w:r>
      <w:r>
        <w:br/>
      </w:r>
      <w:r>
        <w:tab/>
        <w:t>}</w:t>
      </w:r>
      <w:r>
        <w:br/>
        <w:t>}</w:t>
      </w:r>
    </w:p>
    <w:p w:rsidR="00D34185" w:rsidRDefault="00D34185" w:rsidP="00D34185">
      <w:r>
        <w:t xml:space="preserve">The </w:t>
      </w:r>
      <w:r w:rsidRPr="00F45213">
        <w:rPr>
          <w:rStyle w:val="Codefragment"/>
        </w:rPr>
        <w:t>GetEnumerator</w:t>
      </w:r>
      <w:r>
        <w:t xml:space="preserve"> method can be translated into an instantiation of a compiler-generated enumerator class that encapsulates the code in the iterator block, as shown in the following.</w:t>
      </w:r>
    </w:p>
    <w:p w:rsidR="00D34185" w:rsidRDefault="00D34185" w:rsidP="00D34185">
      <w:pPr>
        <w:pStyle w:val="Code"/>
      </w:pPr>
      <w:r>
        <w:t>class Stack&lt;T&gt;: IEnumerable&lt;T&gt;</w:t>
      </w:r>
      <w:r>
        <w:br/>
        <w:t>{</w:t>
      </w:r>
      <w:r>
        <w:br/>
      </w:r>
      <w:r>
        <w:tab/>
        <w:t>...</w:t>
      </w:r>
    </w:p>
    <w:p w:rsidR="00D34185" w:rsidRDefault="00D34185" w:rsidP="00D34185">
      <w:pPr>
        <w:pStyle w:val="Code"/>
      </w:pPr>
      <w:r>
        <w:tab/>
        <w:t>public IEnumerator&lt;T&gt; GetEnumerator() {</w:t>
      </w:r>
      <w:r>
        <w:br/>
      </w:r>
      <w:r>
        <w:tab/>
      </w:r>
      <w:r>
        <w:tab/>
        <w:t>return new __Enumerator1(this);</w:t>
      </w:r>
      <w:r>
        <w:br/>
      </w:r>
      <w:r>
        <w:tab/>
        <w:t>}</w:t>
      </w:r>
    </w:p>
    <w:p w:rsidR="00D34185" w:rsidRDefault="00D34185" w:rsidP="00D34185">
      <w:pPr>
        <w:pStyle w:val="Code"/>
      </w:pPr>
      <w:r>
        <w:tab/>
        <w:t>class __Enumerator1: IEnumerator&lt;T&gt;, IEnumerator</w:t>
      </w:r>
      <w:r>
        <w:br/>
      </w:r>
      <w:r>
        <w:tab/>
        <w:t>{</w:t>
      </w:r>
      <w:r>
        <w:br/>
      </w:r>
      <w:r>
        <w:tab/>
      </w:r>
      <w:r>
        <w:tab/>
        <w:t>int __state;</w:t>
      </w:r>
      <w:r>
        <w:br/>
      </w:r>
      <w:r>
        <w:tab/>
      </w:r>
      <w:r>
        <w:tab/>
        <w:t>T __current;</w:t>
      </w:r>
      <w:r>
        <w:br/>
      </w:r>
      <w:r>
        <w:tab/>
      </w:r>
      <w:r>
        <w:tab/>
        <w:t>Stack&lt;T&gt; __this;</w:t>
      </w:r>
      <w:r>
        <w:br/>
      </w:r>
      <w:r>
        <w:tab/>
      </w:r>
      <w:r>
        <w:tab/>
        <w:t>int i;</w:t>
      </w:r>
    </w:p>
    <w:p w:rsidR="00D34185" w:rsidRDefault="00D34185" w:rsidP="00D34185">
      <w:pPr>
        <w:pStyle w:val="Code"/>
      </w:pPr>
      <w:r>
        <w:tab/>
      </w:r>
      <w:r>
        <w:tab/>
        <w:t>public __Enumerator1(Stack&lt;T&gt; __this) {</w:t>
      </w:r>
      <w:r>
        <w:br/>
      </w:r>
      <w:r>
        <w:tab/>
      </w:r>
      <w:r>
        <w:tab/>
      </w:r>
      <w:r>
        <w:tab/>
        <w:t>this.__this = __this;</w:t>
      </w:r>
      <w:r>
        <w:br/>
      </w:r>
      <w:r>
        <w:tab/>
      </w:r>
      <w:r>
        <w:tab/>
        <w:t>}</w:t>
      </w:r>
    </w:p>
    <w:p w:rsidR="00D34185" w:rsidRDefault="00D34185" w:rsidP="00D34185">
      <w:pPr>
        <w:pStyle w:val="Code"/>
      </w:pPr>
      <w:r>
        <w:tab/>
      </w:r>
      <w:r>
        <w:tab/>
        <w:t>public T Current {</w:t>
      </w:r>
      <w:r>
        <w:br/>
      </w:r>
      <w:r>
        <w:tab/>
      </w:r>
      <w:r>
        <w:tab/>
      </w:r>
      <w:r>
        <w:tab/>
        <w:t>get { return __current; }</w:t>
      </w:r>
      <w:r>
        <w:br/>
      </w:r>
      <w:r>
        <w:tab/>
      </w:r>
      <w:r>
        <w:tab/>
        <w:t>}</w:t>
      </w:r>
    </w:p>
    <w:p w:rsidR="00D34185" w:rsidRDefault="00D34185" w:rsidP="00D34185">
      <w:pPr>
        <w:pStyle w:val="Code"/>
      </w:pPr>
      <w:r>
        <w:tab/>
      </w:r>
      <w:r>
        <w:tab/>
        <w:t>object IEnumerator.Current {</w:t>
      </w:r>
      <w:r>
        <w:br/>
      </w:r>
      <w:r>
        <w:tab/>
      </w:r>
      <w:r>
        <w:tab/>
      </w:r>
      <w:r>
        <w:tab/>
        <w:t>get { return __current; }</w:t>
      </w:r>
      <w:r>
        <w:br/>
      </w:r>
      <w:r>
        <w:tab/>
      </w:r>
      <w:r>
        <w:tab/>
        <w:t>}</w:t>
      </w:r>
    </w:p>
    <w:p w:rsidR="00D34185" w:rsidRDefault="00D34185" w:rsidP="00D34185">
      <w:pPr>
        <w:pStyle w:val="Code"/>
      </w:pPr>
      <w:r>
        <w:tab/>
      </w:r>
      <w:r>
        <w:tab/>
        <w:t>public bool MoveNext() {</w:t>
      </w:r>
      <w:r>
        <w:br/>
      </w:r>
      <w:r>
        <w:tab/>
      </w:r>
      <w:r>
        <w:tab/>
      </w:r>
      <w:r>
        <w:tab/>
        <w:t>switch (__state) {</w:t>
      </w:r>
      <w:r>
        <w:br/>
      </w:r>
      <w:r>
        <w:tab/>
      </w:r>
      <w:r>
        <w:tab/>
      </w:r>
      <w:r>
        <w:tab/>
      </w:r>
      <w:r>
        <w:tab/>
        <w:t>case 1: goto __state1;</w:t>
      </w:r>
      <w:r>
        <w:br/>
      </w:r>
      <w:r>
        <w:tab/>
      </w:r>
      <w:r>
        <w:tab/>
      </w:r>
      <w:r>
        <w:tab/>
      </w:r>
      <w:r>
        <w:tab/>
        <w:t>case 2: goto __state2;</w:t>
      </w:r>
      <w:r>
        <w:br/>
      </w:r>
      <w:r>
        <w:tab/>
      </w:r>
      <w:r>
        <w:tab/>
      </w:r>
      <w:r>
        <w:tab/>
        <w:t>}</w:t>
      </w:r>
      <w:r>
        <w:br/>
      </w:r>
      <w:r>
        <w:tab/>
      </w:r>
      <w:r>
        <w:tab/>
      </w:r>
      <w:r>
        <w:tab/>
        <w:t>i = __this.count - 1;</w:t>
      </w:r>
      <w:r>
        <w:br/>
      </w:r>
      <w:r>
        <w:tab/>
      </w:r>
      <w:r>
        <w:tab/>
        <w:t>__loop:</w:t>
      </w:r>
      <w:r>
        <w:br/>
      </w:r>
      <w:r>
        <w:tab/>
      </w:r>
      <w:r>
        <w:tab/>
      </w:r>
      <w:r>
        <w:tab/>
        <w:t>if (i &lt; 0) goto __state2;</w:t>
      </w:r>
      <w:r>
        <w:br/>
      </w:r>
      <w:r>
        <w:tab/>
      </w:r>
      <w:r>
        <w:tab/>
      </w:r>
      <w:r>
        <w:tab/>
        <w:t>__current = __this.items[i];</w:t>
      </w:r>
      <w:r>
        <w:br/>
      </w:r>
      <w:r>
        <w:tab/>
      </w:r>
      <w:r>
        <w:tab/>
      </w:r>
      <w:r>
        <w:tab/>
        <w:t>__state = 1;</w:t>
      </w:r>
      <w:r>
        <w:br/>
      </w:r>
      <w:r>
        <w:tab/>
      </w:r>
      <w:r>
        <w:tab/>
      </w:r>
      <w:r>
        <w:tab/>
        <w:t>return true;</w:t>
      </w:r>
      <w:r>
        <w:br/>
      </w:r>
      <w:r>
        <w:tab/>
      </w:r>
      <w:r>
        <w:tab/>
        <w:t>__state1:</w:t>
      </w:r>
      <w:r>
        <w:br/>
      </w:r>
      <w:r>
        <w:tab/>
      </w:r>
      <w:r>
        <w:tab/>
      </w:r>
      <w:r>
        <w:tab/>
        <w:t>--i;</w:t>
      </w:r>
      <w:r>
        <w:br/>
      </w:r>
      <w:r>
        <w:tab/>
      </w:r>
      <w:r>
        <w:tab/>
      </w:r>
      <w:r>
        <w:tab/>
        <w:t>goto __loop;</w:t>
      </w:r>
      <w:r>
        <w:br/>
      </w:r>
      <w:r>
        <w:tab/>
      </w:r>
      <w:r>
        <w:tab/>
        <w:t>__state2:</w:t>
      </w:r>
      <w:r>
        <w:br/>
      </w:r>
      <w:r>
        <w:tab/>
      </w:r>
      <w:r>
        <w:tab/>
      </w:r>
      <w:r>
        <w:tab/>
        <w:t>__state = 2;</w:t>
      </w:r>
      <w:r>
        <w:br/>
      </w:r>
      <w:r>
        <w:tab/>
      </w:r>
      <w:r>
        <w:tab/>
      </w:r>
      <w:r>
        <w:tab/>
        <w:t>return false;</w:t>
      </w:r>
      <w:r>
        <w:br/>
      </w:r>
      <w:r>
        <w:tab/>
      </w:r>
      <w:r>
        <w:tab/>
        <w:t>}</w:t>
      </w:r>
    </w:p>
    <w:p w:rsidR="00D34185" w:rsidRDefault="00D34185" w:rsidP="00D34185">
      <w:pPr>
        <w:pStyle w:val="Code"/>
      </w:pPr>
      <w:r>
        <w:tab/>
      </w:r>
      <w:r>
        <w:tab/>
        <w:t>public void Dispose() {</w:t>
      </w:r>
      <w:r>
        <w:br/>
      </w:r>
      <w:r>
        <w:tab/>
      </w:r>
      <w:r>
        <w:tab/>
      </w:r>
      <w:r>
        <w:tab/>
        <w:t>__state = 2;</w:t>
      </w:r>
      <w:r>
        <w:br/>
      </w:r>
      <w:r>
        <w:tab/>
      </w:r>
      <w:r>
        <w:tab/>
        <w:t>}</w:t>
      </w:r>
    </w:p>
    <w:p w:rsidR="00D34185" w:rsidRDefault="00D34185" w:rsidP="00D34185">
      <w:pPr>
        <w:pStyle w:val="Code"/>
      </w:pPr>
      <w:r>
        <w:tab/>
      </w:r>
      <w:r>
        <w:tab/>
        <w:t>void IEnumerator.Reset() {</w:t>
      </w:r>
      <w:r>
        <w:br/>
      </w:r>
      <w:r>
        <w:tab/>
      </w:r>
      <w:r>
        <w:tab/>
      </w:r>
      <w:r>
        <w:tab/>
        <w:t>throw new NotSupportedException();</w:t>
      </w:r>
      <w:r>
        <w:br/>
      </w:r>
      <w:r>
        <w:tab/>
      </w:r>
      <w:r>
        <w:tab/>
        <w:t>}</w:t>
      </w:r>
      <w:r>
        <w:br/>
      </w:r>
      <w:r>
        <w:tab/>
        <w:t>}</w:t>
      </w:r>
      <w:r>
        <w:br/>
        <w:t>}</w:t>
      </w:r>
    </w:p>
    <w:p w:rsidR="00D34185" w:rsidRDefault="00D34185" w:rsidP="00D34185">
      <w:r>
        <w:t xml:space="preserve">In the preceding translation, the code in the iterator block is turned into a state machine and placed in the </w:t>
      </w:r>
      <w:r w:rsidRPr="003C4A8B">
        <w:rPr>
          <w:rStyle w:val="Codefragment"/>
        </w:rPr>
        <w:t>MoveNext</w:t>
      </w:r>
      <w:r>
        <w:t xml:space="preserve"> method of the enumerator class. Furthermore, the local variable </w:t>
      </w:r>
      <w:r w:rsidRPr="00F45213">
        <w:rPr>
          <w:rStyle w:val="Codefragment"/>
        </w:rPr>
        <w:t>i</w:t>
      </w:r>
      <w:r>
        <w:t xml:space="preserve"> is turned into a field in the enumerator object so it can continue to exist across invocations of </w:t>
      </w:r>
      <w:r w:rsidRPr="00622968">
        <w:rPr>
          <w:rStyle w:val="Codefragment"/>
        </w:rPr>
        <w:t>MoveNext</w:t>
      </w:r>
      <w:r>
        <w:t>.</w:t>
      </w:r>
    </w:p>
    <w:p w:rsidR="00D34185" w:rsidRDefault="00D34185" w:rsidP="00D34185">
      <w:r>
        <w:t>The following example prints a simple multiplication table of the integers</w:t>
      </w:r>
      <w:r w:rsidRPr="00913011">
        <w:t xml:space="preserve"> 1 through </w:t>
      </w:r>
      <w:r>
        <w:t xml:space="preserve">10. The </w:t>
      </w:r>
      <w:r w:rsidRPr="00BD4B62">
        <w:rPr>
          <w:rStyle w:val="Codefragment"/>
        </w:rPr>
        <w:t>FromTo</w:t>
      </w:r>
      <w:r>
        <w:t xml:space="preserve"> method in the example returns an enumerable object and is implemented using an iterator.</w:t>
      </w:r>
    </w:p>
    <w:p w:rsidR="00D34185" w:rsidRDefault="00D34185" w:rsidP="00D34185">
      <w:pPr>
        <w:pStyle w:val="Code"/>
      </w:pPr>
      <w:r>
        <w:t>using System;</w:t>
      </w:r>
      <w:r>
        <w:br/>
        <w:t>using System.Collections.Generic;</w:t>
      </w:r>
    </w:p>
    <w:p w:rsidR="00D34185" w:rsidRDefault="00D34185" w:rsidP="00D34185">
      <w:pPr>
        <w:pStyle w:val="Code"/>
      </w:pPr>
      <w:r>
        <w:t>class Test</w:t>
      </w:r>
      <w:r>
        <w:br/>
        <w:t>{</w:t>
      </w:r>
      <w:r>
        <w:br/>
      </w:r>
      <w:r>
        <w:tab/>
        <w:t>static IEnumerable&lt;int&gt; FromTo(int from, int to) {</w:t>
      </w:r>
      <w:r>
        <w:br/>
      </w:r>
      <w:r>
        <w:tab/>
      </w:r>
      <w:r>
        <w:tab/>
        <w:t>while (from &lt;= to) yield return from++;</w:t>
      </w:r>
      <w:r>
        <w:br/>
      </w:r>
      <w:r>
        <w:tab/>
        <w:t>}</w:t>
      </w:r>
    </w:p>
    <w:p w:rsidR="00D34185" w:rsidRDefault="00D34185" w:rsidP="00D34185">
      <w:pPr>
        <w:pStyle w:val="Code"/>
      </w:pPr>
      <w:r>
        <w:tab/>
        <w:t>static void Main() {</w:t>
      </w:r>
      <w:r>
        <w:br/>
      </w:r>
      <w:r>
        <w:tab/>
      </w:r>
      <w:r>
        <w:tab/>
        <w:t>IEnumerable&lt;int&gt; e = FromTo(1, 10);</w:t>
      </w:r>
      <w:r>
        <w:br/>
      </w:r>
      <w:r>
        <w:tab/>
      </w:r>
      <w:r>
        <w:tab/>
        <w:t>foreach (int x in e) {</w:t>
      </w:r>
      <w:r>
        <w:br/>
      </w:r>
      <w:r>
        <w:tab/>
      </w:r>
      <w:r>
        <w:tab/>
      </w:r>
      <w:r>
        <w:tab/>
        <w:t>foreach (int y in e) {</w:t>
      </w:r>
      <w:r>
        <w:br/>
      </w:r>
      <w:r>
        <w:tab/>
      </w:r>
      <w:r>
        <w:tab/>
      </w:r>
      <w:r>
        <w:tab/>
      </w:r>
      <w:r>
        <w:tab/>
        <w:t>Console.Write("{0,3} ", x * y);</w:t>
      </w:r>
      <w:r>
        <w:br/>
      </w:r>
      <w:r>
        <w:tab/>
      </w:r>
      <w:r>
        <w:tab/>
      </w:r>
      <w:r>
        <w:tab/>
        <w:t>}</w:t>
      </w:r>
      <w:r>
        <w:br/>
      </w:r>
      <w:r>
        <w:tab/>
      </w:r>
      <w:r>
        <w:tab/>
      </w:r>
      <w:r>
        <w:tab/>
        <w:t>Console.WriteLine();</w:t>
      </w:r>
      <w:r>
        <w:br/>
      </w:r>
      <w:r>
        <w:tab/>
      </w:r>
      <w:r>
        <w:tab/>
        <w:t>}</w:t>
      </w:r>
      <w:r>
        <w:br/>
      </w:r>
      <w:r>
        <w:tab/>
        <w:t>}</w:t>
      </w:r>
      <w:r>
        <w:br/>
        <w:t>}</w:t>
      </w:r>
    </w:p>
    <w:p w:rsidR="00D34185" w:rsidRDefault="00D34185" w:rsidP="00D34185">
      <w:r>
        <w:t xml:space="preserve">The </w:t>
      </w:r>
      <w:r>
        <w:rPr>
          <w:rStyle w:val="Codefragment"/>
        </w:rPr>
        <w:t>FromTo</w:t>
      </w:r>
      <w:r>
        <w:t xml:space="preserve"> method can be translated into an instantiation of a compiler-generated enumerable class that encapsulates the code in the iterator block, as shown in the following.</w:t>
      </w:r>
    </w:p>
    <w:p w:rsidR="00D34185" w:rsidRDefault="00D34185" w:rsidP="00D34185">
      <w:pPr>
        <w:pStyle w:val="Code"/>
      </w:pPr>
      <w:r>
        <w:t>using System;</w:t>
      </w:r>
      <w:r>
        <w:br/>
        <w:t>using System.Threading;</w:t>
      </w:r>
      <w:r>
        <w:br/>
        <w:t>using System.Collections;</w:t>
      </w:r>
      <w:r>
        <w:br/>
        <w:t>using System.Collections.Generic;</w:t>
      </w:r>
    </w:p>
    <w:p w:rsidR="00D34185" w:rsidRDefault="00D34185" w:rsidP="00D34185">
      <w:pPr>
        <w:pStyle w:val="Code"/>
      </w:pPr>
      <w:r>
        <w:t>class Test</w:t>
      </w:r>
      <w:r>
        <w:br/>
        <w:t>{</w:t>
      </w:r>
      <w:r>
        <w:br/>
      </w:r>
      <w:r>
        <w:tab/>
        <w:t>...</w:t>
      </w:r>
    </w:p>
    <w:p w:rsidR="00D34185" w:rsidRDefault="00D34185" w:rsidP="00D34185">
      <w:pPr>
        <w:pStyle w:val="Code"/>
      </w:pPr>
      <w:r>
        <w:tab/>
        <w:t>static IEnumerable&lt;int&gt; FromTo(int from, int to) {</w:t>
      </w:r>
      <w:r>
        <w:br/>
      </w:r>
      <w:r>
        <w:tab/>
      </w:r>
      <w:r>
        <w:tab/>
        <w:t>return new __Enumerable1(from, to);</w:t>
      </w:r>
      <w:r>
        <w:br/>
      </w:r>
      <w:r>
        <w:tab/>
        <w:t>}</w:t>
      </w:r>
    </w:p>
    <w:p w:rsidR="00D34185" w:rsidRDefault="00D34185" w:rsidP="00D34185">
      <w:pPr>
        <w:pStyle w:val="Code"/>
      </w:pPr>
      <w:r>
        <w:tab/>
        <w:t>class __Enumerable1:</w:t>
      </w:r>
      <w:r>
        <w:br/>
      </w:r>
      <w:r>
        <w:tab/>
      </w:r>
      <w:r>
        <w:tab/>
        <w:t>IEnumerable&lt;int&gt;, IEnumerable,</w:t>
      </w:r>
      <w:r>
        <w:br/>
      </w:r>
      <w:r>
        <w:tab/>
      </w:r>
      <w:r>
        <w:tab/>
        <w:t>IEnumerator&lt;int&gt;, IEnumerator</w:t>
      </w:r>
      <w:r>
        <w:br/>
      </w:r>
      <w:r>
        <w:tab/>
        <w:t>{</w:t>
      </w:r>
      <w:r>
        <w:br/>
      </w:r>
      <w:r>
        <w:tab/>
      </w:r>
      <w:r>
        <w:tab/>
        <w:t>int __state;</w:t>
      </w:r>
      <w:r>
        <w:br/>
      </w:r>
      <w:r>
        <w:tab/>
      </w:r>
      <w:r>
        <w:tab/>
        <w:t>int __current;</w:t>
      </w:r>
      <w:r>
        <w:br/>
      </w:r>
      <w:r>
        <w:tab/>
      </w:r>
      <w:r>
        <w:tab/>
        <w:t>int __from;</w:t>
      </w:r>
      <w:r>
        <w:br/>
      </w:r>
      <w:r>
        <w:tab/>
      </w:r>
      <w:r>
        <w:tab/>
        <w:t>int from;</w:t>
      </w:r>
      <w:r>
        <w:br/>
      </w:r>
      <w:r>
        <w:tab/>
      </w:r>
      <w:r>
        <w:tab/>
        <w:t>int to;</w:t>
      </w:r>
      <w:r>
        <w:br/>
      </w:r>
      <w:r>
        <w:tab/>
      </w:r>
      <w:r>
        <w:tab/>
        <w:t>int i;</w:t>
      </w:r>
    </w:p>
    <w:p w:rsidR="00D34185" w:rsidRDefault="00D34185" w:rsidP="00D34185">
      <w:pPr>
        <w:pStyle w:val="Code"/>
      </w:pPr>
      <w:r>
        <w:tab/>
      </w:r>
      <w:r>
        <w:tab/>
        <w:t>public __Enumerable1(int __from, int to) {</w:t>
      </w:r>
      <w:r>
        <w:br/>
      </w:r>
      <w:r>
        <w:tab/>
      </w:r>
      <w:r>
        <w:tab/>
      </w:r>
      <w:r>
        <w:tab/>
        <w:t>this.__from = __from;</w:t>
      </w:r>
      <w:r>
        <w:br/>
      </w:r>
      <w:r>
        <w:tab/>
      </w:r>
      <w:r>
        <w:tab/>
      </w:r>
      <w:r>
        <w:tab/>
        <w:t>this.to = to;</w:t>
      </w:r>
      <w:r>
        <w:br/>
      </w:r>
      <w:r>
        <w:tab/>
      </w:r>
      <w:r>
        <w:tab/>
        <w:t>}</w:t>
      </w:r>
    </w:p>
    <w:p w:rsidR="00D34185" w:rsidRDefault="00D34185" w:rsidP="00D34185">
      <w:pPr>
        <w:pStyle w:val="Code"/>
      </w:pPr>
      <w:r>
        <w:tab/>
      </w:r>
      <w:r>
        <w:tab/>
        <w:t>public IEnumerator&lt;int&gt; GetEnumerator() {</w:t>
      </w:r>
      <w:r>
        <w:br/>
      </w:r>
      <w:r>
        <w:tab/>
      </w:r>
      <w:r>
        <w:tab/>
      </w:r>
      <w:r>
        <w:tab/>
        <w:t>__Enumerable1 result = this;</w:t>
      </w:r>
      <w:r>
        <w:br/>
      </w:r>
      <w:r>
        <w:tab/>
      </w:r>
      <w:r>
        <w:tab/>
      </w:r>
      <w:r>
        <w:tab/>
        <w:t>if (Interlocked.CompareExchange(ref __state, 1, 0) != 0) {</w:t>
      </w:r>
      <w:r>
        <w:br/>
      </w:r>
      <w:r>
        <w:tab/>
      </w:r>
      <w:r>
        <w:tab/>
      </w:r>
      <w:r>
        <w:tab/>
      </w:r>
      <w:r>
        <w:tab/>
        <w:t>result = new __Enumerable1(__from, to);</w:t>
      </w:r>
      <w:r>
        <w:br/>
      </w:r>
      <w:r>
        <w:tab/>
      </w:r>
      <w:r>
        <w:tab/>
      </w:r>
      <w:r>
        <w:tab/>
      </w:r>
      <w:r>
        <w:tab/>
        <w:t>result.__state = 1;</w:t>
      </w:r>
      <w:r>
        <w:br/>
      </w:r>
      <w:r>
        <w:tab/>
      </w:r>
      <w:r>
        <w:tab/>
      </w:r>
      <w:r>
        <w:tab/>
        <w:t>}</w:t>
      </w:r>
      <w:r>
        <w:br/>
      </w:r>
      <w:r>
        <w:tab/>
      </w:r>
      <w:r>
        <w:tab/>
      </w:r>
      <w:r>
        <w:tab/>
        <w:t>result.from = result.__from;</w:t>
      </w:r>
      <w:r>
        <w:br/>
      </w:r>
      <w:r>
        <w:tab/>
      </w:r>
      <w:r>
        <w:tab/>
      </w:r>
      <w:r>
        <w:tab/>
        <w:t>return result;</w:t>
      </w:r>
      <w:r>
        <w:br/>
      </w:r>
      <w:r>
        <w:tab/>
      </w:r>
      <w:r>
        <w:tab/>
        <w:t>}</w:t>
      </w:r>
    </w:p>
    <w:p w:rsidR="00D34185" w:rsidRDefault="00D34185" w:rsidP="00D34185">
      <w:pPr>
        <w:pStyle w:val="Code"/>
      </w:pPr>
      <w:r>
        <w:tab/>
      </w:r>
      <w:r>
        <w:tab/>
        <w:t>IEnumerator IEnumerable.GetEnumerator() {</w:t>
      </w:r>
      <w:r>
        <w:br/>
      </w:r>
      <w:r>
        <w:tab/>
      </w:r>
      <w:r>
        <w:tab/>
      </w:r>
      <w:r>
        <w:tab/>
        <w:t>return (IEnumerator)GetEnumerator();</w:t>
      </w:r>
      <w:r>
        <w:br/>
      </w:r>
      <w:r>
        <w:tab/>
      </w:r>
      <w:r>
        <w:tab/>
        <w:t>}</w:t>
      </w:r>
    </w:p>
    <w:p w:rsidR="00D34185" w:rsidRDefault="00D34185" w:rsidP="00D34185">
      <w:pPr>
        <w:pStyle w:val="Code"/>
      </w:pPr>
      <w:r>
        <w:tab/>
      </w:r>
      <w:r>
        <w:tab/>
        <w:t>public int Current {</w:t>
      </w:r>
      <w:r>
        <w:br/>
      </w:r>
      <w:r>
        <w:tab/>
      </w:r>
      <w:r>
        <w:tab/>
      </w:r>
      <w:r>
        <w:tab/>
        <w:t>get { return __current; }</w:t>
      </w:r>
      <w:r>
        <w:br/>
      </w:r>
      <w:r>
        <w:tab/>
      </w:r>
      <w:r>
        <w:tab/>
        <w:t>}</w:t>
      </w:r>
    </w:p>
    <w:p w:rsidR="00D34185" w:rsidRDefault="00D34185" w:rsidP="00D34185">
      <w:pPr>
        <w:pStyle w:val="Code"/>
      </w:pPr>
      <w:r>
        <w:tab/>
      </w:r>
      <w:r>
        <w:tab/>
        <w:t>object IEnumerator.Current {</w:t>
      </w:r>
      <w:r>
        <w:br/>
      </w:r>
      <w:r>
        <w:tab/>
      </w:r>
      <w:r>
        <w:tab/>
      </w:r>
      <w:r>
        <w:tab/>
        <w:t>get { return __current; }</w:t>
      </w:r>
      <w:r>
        <w:br/>
      </w:r>
      <w:r>
        <w:tab/>
      </w:r>
      <w:r>
        <w:tab/>
        <w:t>}</w:t>
      </w:r>
    </w:p>
    <w:p w:rsidR="00D34185" w:rsidRDefault="00D34185" w:rsidP="00D34185">
      <w:pPr>
        <w:pStyle w:val="Code"/>
      </w:pPr>
      <w:r>
        <w:tab/>
      </w:r>
      <w:r>
        <w:tab/>
        <w:t>public bool MoveNext() {</w:t>
      </w:r>
      <w:r>
        <w:br/>
      </w:r>
      <w:r>
        <w:tab/>
      </w:r>
      <w:r>
        <w:tab/>
      </w:r>
      <w:r>
        <w:tab/>
        <w:t>switch (__state) {</w:t>
      </w:r>
      <w:r>
        <w:br/>
      </w:r>
      <w:r>
        <w:tab/>
      </w:r>
      <w:r>
        <w:tab/>
      </w:r>
      <w:r>
        <w:tab/>
        <w:t>case 1:</w:t>
      </w:r>
      <w:r>
        <w:br/>
      </w:r>
      <w:r>
        <w:tab/>
      </w:r>
      <w:r>
        <w:tab/>
      </w:r>
      <w:r>
        <w:tab/>
      </w:r>
      <w:r>
        <w:tab/>
        <w:t>if (from &gt; to) goto case 2;</w:t>
      </w:r>
      <w:r>
        <w:br/>
      </w:r>
      <w:r>
        <w:tab/>
      </w:r>
      <w:r>
        <w:tab/>
      </w:r>
      <w:r>
        <w:tab/>
      </w:r>
      <w:r>
        <w:tab/>
        <w:t>__current = from++;</w:t>
      </w:r>
      <w:r>
        <w:br/>
      </w:r>
      <w:r>
        <w:tab/>
      </w:r>
      <w:r>
        <w:tab/>
      </w:r>
      <w:r>
        <w:tab/>
      </w:r>
      <w:r>
        <w:tab/>
        <w:t>__state = 1;</w:t>
      </w:r>
      <w:r>
        <w:br/>
      </w:r>
      <w:r>
        <w:tab/>
      </w:r>
      <w:r>
        <w:tab/>
      </w:r>
      <w:r>
        <w:tab/>
      </w:r>
      <w:r>
        <w:tab/>
        <w:t>return true;</w:t>
      </w:r>
      <w:r>
        <w:br/>
      </w:r>
      <w:r>
        <w:tab/>
      </w:r>
      <w:r>
        <w:tab/>
      </w:r>
      <w:r>
        <w:tab/>
        <w:t>case 2:</w:t>
      </w:r>
      <w:r>
        <w:br/>
      </w:r>
      <w:r>
        <w:tab/>
      </w:r>
      <w:r>
        <w:tab/>
      </w:r>
      <w:r>
        <w:tab/>
      </w:r>
      <w:r>
        <w:tab/>
        <w:t>__state = 2;</w:t>
      </w:r>
      <w:r>
        <w:br/>
      </w:r>
      <w:r>
        <w:tab/>
      </w:r>
      <w:r>
        <w:tab/>
      </w:r>
      <w:r>
        <w:tab/>
      </w:r>
      <w:r>
        <w:tab/>
        <w:t>return false;</w:t>
      </w:r>
      <w:r>
        <w:br/>
      </w:r>
      <w:r>
        <w:tab/>
      </w:r>
      <w:r>
        <w:tab/>
      </w:r>
      <w:r>
        <w:tab/>
        <w:t>default:</w:t>
      </w:r>
      <w:r>
        <w:br/>
      </w:r>
      <w:r>
        <w:tab/>
      </w:r>
      <w:r>
        <w:tab/>
      </w:r>
      <w:r>
        <w:tab/>
      </w:r>
      <w:r>
        <w:tab/>
        <w:t>throw new InvalidOperationException();</w:t>
      </w:r>
      <w:r>
        <w:br/>
      </w:r>
      <w:r>
        <w:tab/>
      </w:r>
      <w:r>
        <w:tab/>
      </w:r>
      <w:r>
        <w:tab/>
        <w:t>}</w:t>
      </w:r>
      <w:r>
        <w:br/>
      </w:r>
      <w:r>
        <w:tab/>
      </w:r>
      <w:r>
        <w:tab/>
        <w:t>}</w:t>
      </w:r>
    </w:p>
    <w:p w:rsidR="00D34185" w:rsidRDefault="00D34185" w:rsidP="00D34185">
      <w:pPr>
        <w:pStyle w:val="Code"/>
      </w:pPr>
      <w:r>
        <w:tab/>
      </w:r>
      <w:r>
        <w:tab/>
        <w:t>public void Dispose() {</w:t>
      </w:r>
      <w:r>
        <w:br/>
      </w:r>
      <w:r>
        <w:tab/>
      </w:r>
      <w:r>
        <w:tab/>
      </w:r>
      <w:r>
        <w:tab/>
        <w:t>__state = 2;</w:t>
      </w:r>
      <w:r>
        <w:br/>
      </w:r>
      <w:r>
        <w:tab/>
      </w:r>
      <w:r>
        <w:tab/>
        <w:t>}</w:t>
      </w:r>
    </w:p>
    <w:p w:rsidR="00D34185" w:rsidRDefault="00D34185" w:rsidP="00D34185">
      <w:pPr>
        <w:pStyle w:val="Code"/>
      </w:pPr>
      <w:r>
        <w:tab/>
      </w:r>
      <w:r>
        <w:tab/>
        <w:t>void IEnumerator.Reset() {</w:t>
      </w:r>
      <w:r>
        <w:br/>
      </w:r>
      <w:r>
        <w:tab/>
      </w:r>
      <w:r>
        <w:tab/>
      </w:r>
      <w:r>
        <w:tab/>
        <w:t>throw new NotSupportedException();</w:t>
      </w:r>
      <w:r>
        <w:br/>
      </w:r>
      <w:r>
        <w:tab/>
      </w:r>
      <w:r>
        <w:tab/>
        <w:t>}</w:t>
      </w:r>
      <w:r>
        <w:br/>
      </w:r>
      <w:r>
        <w:tab/>
        <w:t>}</w:t>
      </w:r>
      <w:r>
        <w:br/>
        <w:t>}</w:t>
      </w:r>
    </w:p>
    <w:p w:rsidR="00D34185" w:rsidRDefault="00D34185" w:rsidP="00D34185">
      <w:r>
        <w:t>The enumerable class implements both the enumerable interfaces and the enumerator interfac</w:t>
      </w:r>
      <w:r w:rsidRPr="00A35A7F">
        <w:t>es, en</w:t>
      </w:r>
      <w:r>
        <w:t xml:space="preserve">abling it to serve as both an enumerable and an enumerator. The first time the </w:t>
      </w:r>
      <w:r w:rsidRPr="0038350C">
        <w:rPr>
          <w:rStyle w:val="Codefragment"/>
        </w:rPr>
        <w:t>GetEnumerator</w:t>
      </w:r>
      <w:r>
        <w:t xml:space="preserve"> method is invoked, the enumerable object itself is returned. Subsequent invocations of the enumerable object’s </w:t>
      </w:r>
      <w:r w:rsidRPr="00990A05">
        <w:rPr>
          <w:rStyle w:val="Codefragment"/>
        </w:rPr>
        <w:t>GetEnumerator</w:t>
      </w:r>
      <w:r>
        <w:t xml:space="preserve">, if any, return a copy of the enumerable object. Thus, each returned enumerator has its own state and changes in one enumerator will not affect another. The </w:t>
      </w:r>
      <w:r w:rsidRPr="007A7D06">
        <w:rPr>
          <w:rStyle w:val="Codefragment"/>
        </w:rPr>
        <w:t>Interlocked.CompareExchange</w:t>
      </w:r>
      <w:r>
        <w:t xml:space="preserve"> method is used to ensure thread-safe operation.</w:t>
      </w:r>
    </w:p>
    <w:p w:rsidR="00D34185" w:rsidRDefault="00D34185" w:rsidP="00D34185">
      <w:r>
        <w:t xml:space="preserve">The </w:t>
      </w:r>
      <w:r w:rsidRPr="00A651C4">
        <w:rPr>
          <w:rStyle w:val="Codefragment"/>
        </w:rPr>
        <w:t>from</w:t>
      </w:r>
      <w:r>
        <w:t xml:space="preserve"> and </w:t>
      </w:r>
      <w:r w:rsidRPr="00A651C4">
        <w:rPr>
          <w:rStyle w:val="Codefragment"/>
        </w:rPr>
        <w:t>to</w:t>
      </w:r>
      <w:r>
        <w:t xml:space="preserve"> parameters are turned into fields in the enumerable class. Because </w:t>
      </w:r>
      <w:r w:rsidRPr="00A651C4">
        <w:rPr>
          <w:rStyle w:val="Codefragment"/>
        </w:rPr>
        <w:t>from</w:t>
      </w:r>
      <w:r>
        <w:t xml:space="preserve"> is modified in the iterator block, an additional </w:t>
      </w:r>
      <w:r w:rsidRPr="00A651C4">
        <w:rPr>
          <w:rStyle w:val="Codefragment"/>
        </w:rPr>
        <w:t>__from</w:t>
      </w:r>
      <w:r>
        <w:t xml:space="preserve"> field is introduced to hold the initial value given to </w:t>
      </w:r>
      <w:r w:rsidRPr="00A651C4">
        <w:rPr>
          <w:rStyle w:val="Codefragment"/>
        </w:rPr>
        <w:t>from</w:t>
      </w:r>
      <w:r>
        <w:t xml:space="preserve"> in each enumerator.</w:t>
      </w:r>
    </w:p>
    <w:p w:rsidR="00D34185" w:rsidRDefault="00D34185" w:rsidP="00D34185">
      <w:r>
        <w:t xml:space="preserve">The </w:t>
      </w:r>
      <w:r w:rsidRPr="00A651C4">
        <w:rPr>
          <w:rStyle w:val="Codefragment"/>
        </w:rPr>
        <w:t>MoveNext</w:t>
      </w:r>
      <w:r>
        <w:t xml:space="preserve"> method throws an </w:t>
      </w:r>
      <w:r w:rsidRPr="00A651C4">
        <w:rPr>
          <w:rStyle w:val="Codefragment"/>
        </w:rPr>
        <w:t>InvalidOperationException</w:t>
      </w:r>
      <w:r>
        <w:t xml:space="preserve"> if it is called when </w:t>
      </w:r>
      <w:r w:rsidRPr="00A651C4">
        <w:rPr>
          <w:rStyle w:val="Codefragment"/>
        </w:rPr>
        <w:t>__state</w:t>
      </w:r>
      <w:r>
        <w:t xml:space="preserve"> is </w:t>
      </w:r>
      <w:r w:rsidRPr="00A651C4">
        <w:rPr>
          <w:rStyle w:val="Codefragment"/>
        </w:rPr>
        <w:t>0</w:t>
      </w:r>
      <w:r>
        <w:t xml:space="preserve">. This protects against use of the enumerable object as an enumerator object without first calling </w:t>
      </w:r>
      <w:r w:rsidRPr="002C341E">
        <w:rPr>
          <w:rStyle w:val="Codefragment"/>
        </w:rPr>
        <w:t>GetEnumerator</w:t>
      </w:r>
      <w:r>
        <w:t>.</w:t>
      </w:r>
    </w:p>
    <w:p w:rsidR="00D34185" w:rsidRDefault="00D34185" w:rsidP="00D34185">
      <w:r>
        <w:t xml:space="preserve">The following example shows a simple tree class. The </w:t>
      </w:r>
      <w:r>
        <w:rPr>
          <w:rStyle w:val="Codefragment"/>
        </w:rPr>
        <w:t>Tree</w:t>
      </w:r>
      <w:r w:rsidRPr="007F4A9E">
        <w:rPr>
          <w:rStyle w:val="Codefragment"/>
        </w:rPr>
        <w:t>&lt;T&gt;</w:t>
      </w:r>
      <w:r>
        <w:t xml:space="preserve"> class implements its </w:t>
      </w:r>
      <w:r w:rsidRPr="007F4A9E">
        <w:rPr>
          <w:rStyle w:val="Codefragment"/>
        </w:rPr>
        <w:t>GetEnumerator</w:t>
      </w:r>
      <w:r>
        <w:t xml:space="preserve"> method using an iterator. The iterator enumerates the elements of the tree in infix order.</w:t>
      </w:r>
    </w:p>
    <w:p w:rsidR="00D34185" w:rsidRPr="009F419F" w:rsidRDefault="00D34185" w:rsidP="00D34185">
      <w:pPr>
        <w:pStyle w:val="Code"/>
      </w:pPr>
      <w:r w:rsidRPr="009F419F">
        <w:t>using System;</w:t>
      </w:r>
      <w:r>
        <w:br/>
      </w:r>
      <w:r w:rsidRPr="009F419F">
        <w:t>using System.Collections.Generic;</w:t>
      </w:r>
    </w:p>
    <w:p w:rsidR="00D34185" w:rsidRPr="009F419F" w:rsidRDefault="00D34185" w:rsidP="00D34185">
      <w:pPr>
        <w:pStyle w:val="Code"/>
      </w:pPr>
      <w:r w:rsidRPr="009F419F">
        <w:t>class Tree&lt;T&gt;: IEnumerable&lt;T&gt;</w:t>
      </w:r>
      <w:r>
        <w:br/>
      </w:r>
      <w:r w:rsidRPr="009F419F">
        <w:t>{</w:t>
      </w:r>
      <w:r>
        <w:br/>
      </w:r>
      <w:r w:rsidRPr="009F419F">
        <w:tab/>
        <w:t>T value;</w:t>
      </w:r>
      <w:r>
        <w:br/>
      </w:r>
      <w:r w:rsidRPr="009F419F">
        <w:tab/>
        <w:t>Tree&lt;T&gt;</w:t>
      </w:r>
      <w:r>
        <w:t xml:space="preserve"> </w:t>
      </w:r>
      <w:r w:rsidRPr="009F419F">
        <w:t>left;</w:t>
      </w:r>
      <w:r>
        <w:br/>
      </w:r>
      <w:r w:rsidRPr="009F419F">
        <w:tab/>
        <w:t>Tree&lt;T&gt;</w:t>
      </w:r>
      <w:r>
        <w:t xml:space="preserve"> </w:t>
      </w:r>
      <w:r w:rsidRPr="009F419F">
        <w:t>right;</w:t>
      </w:r>
    </w:p>
    <w:p w:rsidR="00D34185" w:rsidRPr="009F419F" w:rsidRDefault="00D34185" w:rsidP="00D34185">
      <w:pPr>
        <w:pStyle w:val="Code"/>
      </w:pPr>
      <w:r w:rsidRPr="009F419F">
        <w:tab/>
        <w:t>public Tree(T value, Tree&lt;T&gt; left, Tree&lt;T&gt; right) {</w:t>
      </w:r>
      <w:r>
        <w:br/>
      </w:r>
      <w:r w:rsidRPr="009F419F">
        <w:tab/>
      </w:r>
      <w:r w:rsidRPr="009F419F">
        <w:tab/>
        <w:t>this.value = value;</w:t>
      </w:r>
      <w:r>
        <w:br/>
      </w:r>
      <w:r w:rsidRPr="009F419F">
        <w:tab/>
      </w:r>
      <w:r w:rsidRPr="009F419F">
        <w:tab/>
        <w:t>this.left =</w:t>
      </w:r>
      <w:r>
        <w:t xml:space="preserve"> </w:t>
      </w:r>
      <w:r w:rsidRPr="009F419F">
        <w:t>left;</w:t>
      </w:r>
      <w:r>
        <w:br/>
      </w:r>
      <w:r w:rsidRPr="009F419F">
        <w:tab/>
      </w:r>
      <w:r w:rsidRPr="009F419F">
        <w:tab/>
        <w:t>this.right = right;</w:t>
      </w:r>
      <w:r>
        <w:br/>
      </w:r>
      <w:r w:rsidRPr="009F419F">
        <w:tab/>
        <w:t>}</w:t>
      </w:r>
    </w:p>
    <w:p w:rsidR="00D34185" w:rsidRPr="009F419F" w:rsidRDefault="00D34185" w:rsidP="00D34185">
      <w:pPr>
        <w:pStyle w:val="Code"/>
      </w:pPr>
      <w:r w:rsidRPr="009F419F">
        <w:tab/>
        <w:t>public IEnumerator&lt;T&gt; GetEnumerator() {</w:t>
      </w:r>
      <w:r>
        <w:br/>
      </w:r>
      <w:r w:rsidRPr="009F419F">
        <w:tab/>
      </w:r>
      <w:r w:rsidRPr="009F419F">
        <w:tab/>
        <w:t>if (left !=</w:t>
      </w:r>
      <w:r>
        <w:t xml:space="preserve"> </w:t>
      </w:r>
      <w:r w:rsidRPr="009F419F">
        <w:t>null) foreach (T x in left)</w:t>
      </w:r>
      <w:r>
        <w:t xml:space="preserve"> </w:t>
      </w:r>
      <w:r w:rsidRPr="009F419F">
        <w:t>yield x;</w:t>
      </w:r>
      <w:r>
        <w:br/>
      </w:r>
      <w:r w:rsidRPr="009F419F">
        <w:tab/>
      </w:r>
      <w:r w:rsidRPr="009F419F">
        <w:tab/>
        <w:t>yield value;</w:t>
      </w:r>
      <w:r>
        <w:br/>
      </w:r>
      <w:r w:rsidRPr="009F419F">
        <w:tab/>
      </w:r>
      <w:r w:rsidRPr="009F419F">
        <w:tab/>
        <w:t>if (right != null) foreach (T x</w:t>
      </w:r>
      <w:r>
        <w:t xml:space="preserve"> </w:t>
      </w:r>
      <w:r w:rsidRPr="009F419F">
        <w:t>in right) yield</w:t>
      </w:r>
      <w:r>
        <w:t xml:space="preserve"> </w:t>
      </w:r>
      <w:r w:rsidRPr="009F419F">
        <w:t>x;</w:t>
      </w:r>
      <w:r>
        <w:br/>
      </w:r>
      <w:r w:rsidRPr="009F419F">
        <w:tab/>
        <w:t>}</w:t>
      </w:r>
      <w:r>
        <w:br/>
      </w:r>
      <w:r w:rsidRPr="009F419F">
        <w:t>}</w:t>
      </w:r>
    </w:p>
    <w:p w:rsidR="00D34185" w:rsidRPr="009F419F" w:rsidRDefault="00D34185" w:rsidP="00D34185">
      <w:pPr>
        <w:pStyle w:val="Code"/>
      </w:pPr>
      <w:r w:rsidRPr="009F419F">
        <w:t>class Program</w:t>
      </w:r>
      <w:r>
        <w:br/>
      </w:r>
      <w:r w:rsidRPr="009F419F">
        <w:t>{</w:t>
      </w:r>
      <w:r>
        <w:br/>
      </w:r>
      <w:r w:rsidRPr="009F419F">
        <w:tab/>
        <w:t>static Tree&lt;T&gt; MakeTree&lt;T&gt;(T[] items, int left,</w:t>
      </w:r>
      <w:r>
        <w:t xml:space="preserve"> </w:t>
      </w:r>
      <w:r w:rsidRPr="009F419F">
        <w:t>int</w:t>
      </w:r>
      <w:r>
        <w:t xml:space="preserve"> </w:t>
      </w:r>
      <w:r w:rsidRPr="009F419F">
        <w:t>right) {</w:t>
      </w:r>
      <w:r>
        <w:br/>
      </w:r>
      <w:r w:rsidRPr="009F419F">
        <w:tab/>
      </w:r>
      <w:r w:rsidRPr="009F419F">
        <w:tab/>
        <w:t>if (left &gt; right) return null;</w:t>
      </w:r>
      <w:r>
        <w:br/>
      </w:r>
      <w:r w:rsidRPr="009F419F">
        <w:tab/>
      </w:r>
      <w:r w:rsidRPr="009F419F">
        <w:tab/>
        <w:t>int</w:t>
      </w:r>
      <w:r>
        <w:t xml:space="preserve"> </w:t>
      </w:r>
      <w:r w:rsidRPr="009F419F">
        <w:t>i =</w:t>
      </w:r>
      <w:r>
        <w:t xml:space="preserve"> </w:t>
      </w:r>
      <w:r w:rsidRPr="009F419F">
        <w:t>(left +</w:t>
      </w:r>
      <w:r>
        <w:t xml:space="preserve"> </w:t>
      </w:r>
      <w:r w:rsidRPr="009F419F">
        <w:t>right) / 2;</w:t>
      </w:r>
      <w:r>
        <w:br/>
      </w:r>
      <w:r w:rsidRPr="009F419F">
        <w:tab/>
      </w:r>
      <w:r w:rsidRPr="009F419F">
        <w:tab/>
        <w:t xml:space="preserve">return new Tree&lt;T&gt;(items[i], </w:t>
      </w:r>
      <w:r>
        <w:br/>
      </w:r>
      <w:r>
        <w:tab/>
      </w:r>
      <w:r>
        <w:tab/>
      </w:r>
      <w:r>
        <w:tab/>
      </w:r>
      <w:r w:rsidRPr="009F419F">
        <w:t>MakeTree(items, left, i - 1),</w:t>
      </w:r>
      <w:r>
        <w:br/>
      </w:r>
      <w:r>
        <w:tab/>
      </w:r>
      <w:r>
        <w:tab/>
      </w:r>
      <w:r>
        <w:tab/>
      </w:r>
      <w:r w:rsidRPr="009F419F">
        <w:t>MakeTree(items, i + 1, right));</w:t>
      </w:r>
      <w:r>
        <w:br/>
      </w:r>
      <w:r w:rsidRPr="009F419F">
        <w:tab/>
        <w:t>}</w:t>
      </w:r>
    </w:p>
    <w:p w:rsidR="00D34185" w:rsidRPr="009F419F" w:rsidRDefault="00D34185" w:rsidP="00D34185">
      <w:pPr>
        <w:pStyle w:val="Code"/>
      </w:pPr>
      <w:r w:rsidRPr="009F419F">
        <w:tab/>
        <w:t>static Tree&lt;T&gt; MakeTree&lt;T&gt;(params T[] items) {</w:t>
      </w:r>
      <w:r>
        <w:br/>
      </w:r>
      <w:r w:rsidRPr="009F419F">
        <w:tab/>
      </w:r>
      <w:r w:rsidRPr="009F419F">
        <w:tab/>
        <w:t>return MakeTree(items, 0, items.Length - 1);</w:t>
      </w:r>
      <w:r>
        <w:br/>
      </w:r>
      <w:r w:rsidRPr="009F419F">
        <w:tab/>
        <w:t>}</w:t>
      </w:r>
    </w:p>
    <w:p w:rsidR="00D34185" w:rsidRPr="009F419F" w:rsidRDefault="00D34185" w:rsidP="00D34185">
      <w:pPr>
        <w:pStyle w:val="Code"/>
      </w:pPr>
      <w:r w:rsidRPr="009F419F">
        <w:tab/>
        <w:t>// The output of the program is:</w:t>
      </w:r>
      <w:r>
        <w:br/>
      </w:r>
      <w:r w:rsidRPr="009F419F">
        <w:tab/>
        <w:t>// 1 2 3 4 5 6 7 8 9</w:t>
      </w:r>
      <w:r>
        <w:br/>
      </w:r>
      <w:r w:rsidRPr="009F419F">
        <w:tab/>
        <w:t>// Mon Tue Wed Thu Fri Sat Sun</w:t>
      </w:r>
    </w:p>
    <w:p w:rsidR="00D34185" w:rsidRPr="009F419F" w:rsidRDefault="00D34185" w:rsidP="00D34185">
      <w:pPr>
        <w:pStyle w:val="Code"/>
      </w:pPr>
      <w:r w:rsidRPr="009F419F">
        <w:tab/>
        <w:t>static void</w:t>
      </w:r>
      <w:r>
        <w:t xml:space="preserve"> </w:t>
      </w:r>
      <w:r w:rsidRPr="009F419F">
        <w:t>Main() {</w:t>
      </w:r>
      <w:r>
        <w:br/>
      </w:r>
      <w:r w:rsidRPr="009F419F">
        <w:tab/>
      </w:r>
      <w:r w:rsidRPr="009F419F">
        <w:tab/>
        <w:t>Tree&lt;int&gt; ints = MakeTree(1, 2,</w:t>
      </w:r>
      <w:r>
        <w:t xml:space="preserve"> </w:t>
      </w:r>
      <w:r w:rsidRPr="009F419F">
        <w:t>3, 4, 5, 6,</w:t>
      </w:r>
      <w:r>
        <w:t xml:space="preserve"> </w:t>
      </w:r>
      <w:r w:rsidRPr="009F419F">
        <w:t>7, 8, 9);</w:t>
      </w:r>
      <w:r>
        <w:br/>
      </w:r>
      <w:r w:rsidRPr="009F419F">
        <w:tab/>
      </w:r>
      <w:r w:rsidRPr="009F419F">
        <w:tab/>
        <w:t>foreach</w:t>
      </w:r>
      <w:r>
        <w:t xml:space="preserve"> </w:t>
      </w:r>
      <w:r w:rsidRPr="009F419F">
        <w:t>(int i in ints)</w:t>
      </w:r>
      <w:r>
        <w:t xml:space="preserve"> </w:t>
      </w:r>
      <w:r w:rsidRPr="009F419F">
        <w:t>Console.Write("{0} ", i);</w:t>
      </w:r>
      <w:r>
        <w:br/>
      </w:r>
      <w:r w:rsidRPr="009F419F">
        <w:tab/>
      </w:r>
      <w:r w:rsidRPr="009F419F">
        <w:tab/>
        <w:t>Console.WriteLine();</w:t>
      </w:r>
    </w:p>
    <w:p w:rsidR="00D34185" w:rsidRDefault="00D34185" w:rsidP="00D34185">
      <w:pPr>
        <w:pStyle w:val="Code"/>
      </w:pPr>
      <w:r w:rsidRPr="009F419F">
        <w:tab/>
      </w:r>
      <w:r w:rsidRPr="009F419F">
        <w:tab/>
        <w:t>Tree&lt;string&gt; strings = MakeTree(</w:t>
      </w:r>
      <w:r>
        <w:br/>
      </w:r>
      <w:r>
        <w:tab/>
      </w:r>
      <w:r>
        <w:tab/>
      </w:r>
      <w:r>
        <w:tab/>
      </w:r>
      <w:r w:rsidRPr="009F419F">
        <w:t>"Mon", "Tue", "Wed", "Thu",</w:t>
      </w:r>
      <w:r>
        <w:t xml:space="preserve"> </w:t>
      </w:r>
      <w:r w:rsidRPr="009F419F">
        <w:t>"Fri", "Sat", "Sun");</w:t>
      </w:r>
      <w:r>
        <w:br/>
      </w:r>
      <w:r w:rsidRPr="009F419F">
        <w:tab/>
      </w:r>
      <w:r w:rsidRPr="009F419F">
        <w:tab/>
        <w:t>foreach</w:t>
      </w:r>
      <w:r>
        <w:t xml:space="preserve"> </w:t>
      </w:r>
      <w:r w:rsidRPr="009F419F">
        <w:t>(string</w:t>
      </w:r>
      <w:r>
        <w:t xml:space="preserve"> </w:t>
      </w:r>
      <w:r w:rsidRPr="009F419F">
        <w:t>s in strings) Console.Write("{0} ",</w:t>
      </w:r>
      <w:r>
        <w:t xml:space="preserve"> </w:t>
      </w:r>
      <w:r w:rsidRPr="009F419F">
        <w:t>s);</w:t>
      </w:r>
      <w:r>
        <w:br/>
      </w:r>
      <w:r w:rsidRPr="009F419F">
        <w:tab/>
      </w:r>
      <w:r w:rsidRPr="009F419F">
        <w:tab/>
        <w:t>Console.WriteLine();</w:t>
      </w:r>
      <w:r>
        <w:br/>
      </w:r>
      <w:r w:rsidRPr="009F419F">
        <w:tab/>
        <w:t>}</w:t>
      </w:r>
      <w:r>
        <w:br/>
      </w:r>
      <w:r w:rsidRPr="009F419F">
        <w:t>}</w:t>
      </w:r>
    </w:p>
    <w:p w:rsidR="00D34185" w:rsidRDefault="00D34185" w:rsidP="00D34185">
      <w:r>
        <w:t xml:space="preserve">The </w:t>
      </w:r>
      <w:r w:rsidRPr="00F45213">
        <w:rPr>
          <w:rStyle w:val="Codefragment"/>
        </w:rPr>
        <w:t>GetEnumerator</w:t>
      </w:r>
      <w:r>
        <w:t xml:space="preserve"> method can be translated into an instantiation of a compiler-generated enumerator class that encapsulates the code in the iterator block, as shown in the following.</w:t>
      </w:r>
    </w:p>
    <w:p w:rsidR="00D34185" w:rsidRDefault="00D34185" w:rsidP="00D34185">
      <w:pPr>
        <w:pStyle w:val="Code"/>
      </w:pPr>
      <w:r>
        <w:t>class Tree&lt;T&gt;: IEnumerable&lt;T&gt;</w:t>
      </w:r>
      <w:r>
        <w:br/>
        <w:t>{</w:t>
      </w:r>
      <w:r>
        <w:br/>
      </w:r>
      <w:r>
        <w:tab/>
        <w:t>...</w:t>
      </w:r>
    </w:p>
    <w:p w:rsidR="00D34185" w:rsidRDefault="00D34185" w:rsidP="00D34185">
      <w:pPr>
        <w:pStyle w:val="Code"/>
      </w:pPr>
      <w:r>
        <w:tab/>
        <w:t>public IEnumerator&lt;T&gt; GetEnumerator() {</w:t>
      </w:r>
      <w:r>
        <w:br/>
      </w:r>
      <w:r>
        <w:tab/>
      </w:r>
      <w:r>
        <w:tab/>
        <w:t>return new __Enumerator1(this);</w:t>
      </w:r>
      <w:r>
        <w:br/>
      </w:r>
      <w:r>
        <w:tab/>
        <w:t>}</w:t>
      </w:r>
    </w:p>
    <w:p w:rsidR="00D34185" w:rsidRDefault="00D34185" w:rsidP="00D34185">
      <w:pPr>
        <w:pStyle w:val="Code"/>
      </w:pPr>
      <w:r>
        <w:tab/>
        <w:t>class __Enumerator1 : IEnumerator&lt;T&gt;, IEnumerator</w:t>
      </w:r>
      <w:r>
        <w:br/>
      </w:r>
      <w:r>
        <w:tab/>
        <w:t>{</w:t>
      </w:r>
      <w:r>
        <w:br/>
      </w:r>
      <w:r>
        <w:tab/>
      </w:r>
      <w:r>
        <w:tab/>
        <w:t>Node&lt;T&gt; __this;</w:t>
      </w:r>
      <w:r>
        <w:br/>
      </w:r>
      <w:r>
        <w:tab/>
      </w:r>
      <w:r>
        <w:tab/>
        <w:t>IEnumerator&lt;T&gt; __left, __right;</w:t>
      </w:r>
      <w:r>
        <w:br/>
      </w:r>
      <w:r>
        <w:tab/>
      </w:r>
      <w:r>
        <w:tab/>
        <w:t>int __state;</w:t>
      </w:r>
      <w:r>
        <w:br/>
      </w:r>
      <w:r>
        <w:tab/>
      </w:r>
      <w:r>
        <w:tab/>
        <w:t>T __current;</w:t>
      </w:r>
    </w:p>
    <w:p w:rsidR="00D34185" w:rsidRDefault="00D34185" w:rsidP="00D34185">
      <w:pPr>
        <w:pStyle w:val="Code"/>
      </w:pPr>
      <w:r>
        <w:tab/>
      </w:r>
      <w:r>
        <w:tab/>
        <w:t>public __Enumerator1(Node&lt;T&gt; __this) {</w:t>
      </w:r>
      <w:r>
        <w:br/>
      </w:r>
      <w:r>
        <w:tab/>
      </w:r>
      <w:r>
        <w:tab/>
      </w:r>
      <w:r>
        <w:tab/>
        <w:t>this.__this = __this;</w:t>
      </w:r>
      <w:r>
        <w:br/>
      </w:r>
      <w:r>
        <w:tab/>
      </w:r>
      <w:r>
        <w:tab/>
        <w:t>}</w:t>
      </w:r>
    </w:p>
    <w:p w:rsidR="00D34185" w:rsidRDefault="00D34185" w:rsidP="00D34185">
      <w:pPr>
        <w:pStyle w:val="Code"/>
      </w:pPr>
      <w:r>
        <w:tab/>
      </w:r>
      <w:r>
        <w:tab/>
        <w:t>public T Current {</w:t>
      </w:r>
      <w:r>
        <w:br/>
      </w:r>
      <w:r>
        <w:tab/>
      </w:r>
      <w:r>
        <w:tab/>
      </w:r>
      <w:r>
        <w:tab/>
        <w:t>get { return __current; }</w:t>
      </w:r>
      <w:r>
        <w:br/>
      </w:r>
      <w:r>
        <w:tab/>
      </w:r>
      <w:r>
        <w:tab/>
        <w:t>}</w:t>
      </w:r>
    </w:p>
    <w:p w:rsidR="00D34185" w:rsidRDefault="00D34185" w:rsidP="00D34185">
      <w:pPr>
        <w:pStyle w:val="Code"/>
      </w:pPr>
      <w:r>
        <w:tab/>
      </w:r>
      <w:r>
        <w:tab/>
        <w:t>object IEnumerator.Current {</w:t>
      </w:r>
      <w:r>
        <w:br/>
      </w:r>
      <w:r>
        <w:tab/>
      </w:r>
      <w:r>
        <w:tab/>
      </w:r>
      <w:r>
        <w:tab/>
        <w:t>get { return __current; }</w:t>
      </w:r>
      <w:r>
        <w:br/>
      </w:r>
      <w:r>
        <w:tab/>
      </w:r>
      <w:r>
        <w:tab/>
        <w:t>}</w:t>
      </w:r>
    </w:p>
    <w:p w:rsidR="00D34185" w:rsidRDefault="00D34185" w:rsidP="00D34185">
      <w:pPr>
        <w:pStyle w:val="Code"/>
      </w:pPr>
      <w:r>
        <w:tab/>
      </w:r>
      <w:r>
        <w:tab/>
        <w:t>public bool MoveNext() {</w:t>
      </w:r>
      <w:r>
        <w:br/>
      </w:r>
      <w:r>
        <w:tab/>
      </w:r>
      <w:r>
        <w:tab/>
      </w:r>
      <w:r>
        <w:tab/>
        <w:t>try {</w:t>
      </w:r>
      <w:r>
        <w:br/>
      </w:r>
      <w:r>
        <w:tab/>
      </w:r>
      <w:r>
        <w:tab/>
      </w:r>
      <w:r>
        <w:tab/>
      </w:r>
      <w:r>
        <w:tab/>
        <w:t>switch (__state) {</w:t>
      </w:r>
    </w:p>
    <w:p w:rsidR="00D34185" w:rsidRDefault="00D34185" w:rsidP="00D34185">
      <w:pPr>
        <w:pStyle w:val="Code"/>
      </w:pPr>
      <w:r>
        <w:tab/>
      </w:r>
      <w:r>
        <w:tab/>
      </w:r>
      <w:r>
        <w:tab/>
      </w:r>
      <w:r>
        <w:tab/>
        <w:t>case 0:</w:t>
      </w:r>
      <w:r>
        <w:br/>
      </w:r>
      <w:r>
        <w:tab/>
      </w:r>
      <w:r>
        <w:tab/>
      </w:r>
      <w:r>
        <w:tab/>
      </w:r>
      <w:r>
        <w:tab/>
      </w:r>
      <w:r>
        <w:tab/>
        <w:t>__state = -1;</w:t>
      </w:r>
      <w:r>
        <w:br/>
      </w:r>
      <w:r>
        <w:tab/>
      </w:r>
      <w:r>
        <w:tab/>
      </w:r>
      <w:r>
        <w:tab/>
      </w:r>
      <w:r>
        <w:tab/>
      </w:r>
      <w:r>
        <w:tab/>
        <w:t>if (__this.left == null) goto __yield_value;</w:t>
      </w:r>
      <w:r>
        <w:br/>
      </w:r>
      <w:r>
        <w:tab/>
      </w:r>
      <w:r>
        <w:tab/>
      </w:r>
      <w:r>
        <w:tab/>
      </w:r>
      <w:r>
        <w:tab/>
      </w:r>
      <w:r>
        <w:tab/>
        <w:t>__left = __this.left.GetEnumerator();</w:t>
      </w:r>
      <w:r>
        <w:br/>
      </w:r>
      <w:r>
        <w:tab/>
      </w:r>
      <w:r>
        <w:tab/>
      </w:r>
      <w:r>
        <w:tab/>
      </w:r>
      <w:r>
        <w:tab/>
      </w:r>
      <w:r>
        <w:tab/>
        <w:t>goto case 1;</w:t>
      </w:r>
    </w:p>
    <w:p w:rsidR="00D34185" w:rsidRDefault="00D34185" w:rsidP="00D34185">
      <w:pPr>
        <w:pStyle w:val="Code"/>
      </w:pPr>
      <w:r>
        <w:tab/>
      </w:r>
      <w:r>
        <w:tab/>
      </w:r>
      <w:r>
        <w:tab/>
      </w:r>
      <w:r>
        <w:tab/>
        <w:t>case 1:</w:t>
      </w:r>
      <w:r>
        <w:br/>
      </w:r>
      <w:r>
        <w:tab/>
      </w:r>
      <w:r>
        <w:tab/>
      </w:r>
      <w:r>
        <w:tab/>
      </w:r>
      <w:r>
        <w:tab/>
      </w:r>
      <w:r>
        <w:tab/>
        <w:t>__state = -2;</w:t>
      </w:r>
      <w:r>
        <w:br/>
      </w:r>
      <w:r>
        <w:tab/>
      </w:r>
      <w:r>
        <w:tab/>
      </w:r>
      <w:r>
        <w:tab/>
      </w:r>
      <w:r>
        <w:tab/>
      </w:r>
      <w:r>
        <w:tab/>
        <w:t>if (!__left.MoveNext()) goto __left_dispose;</w:t>
      </w:r>
      <w:r>
        <w:br/>
      </w:r>
      <w:r>
        <w:tab/>
      </w:r>
      <w:r>
        <w:tab/>
      </w:r>
      <w:r>
        <w:tab/>
      </w:r>
      <w:r>
        <w:tab/>
      </w:r>
      <w:r>
        <w:tab/>
        <w:t>__current = __left.Current;</w:t>
      </w:r>
      <w:r>
        <w:br/>
      </w:r>
      <w:r>
        <w:tab/>
      </w:r>
      <w:r>
        <w:tab/>
      </w:r>
      <w:r>
        <w:tab/>
      </w:r>
      <w:r>
        <w:tab/>
      </w:r>
      <w:r>
        <w:tab/>
        <w:t>__state = 1;</w:t>
      </w:r>
      <w:r>
        <w:br/>
      </w:r>
      <w:r>
        <w:tab/>
      </w:r>
      <w:r>
        <w:tab/>
      </w:r>
      <w:r>
        <w:tab/>
      </w:r>
      <w:r>
        <w:tab/>
      </w:r>
      <w:r>
        <w:tab/>
        <w:t>return true;</w:t>
      </w:r>
    </w:p>
    <w:p w:rsidR="00D34185" w:rsidRDefault="00D34185" w:rsidP="00D34185">
      <w:pPr>
        <w:pStyle w:val="Code"/>
      </w:pPr>
      <w:r>
        <w:tab/>
      </w:r>
      <w:r>
        <w:tab/>
      </w:r>
      <w:r>
        <w:tab/>
      </w:r>
      <w:r>
        <w:tab/>
        <w:t>__left_dispose:</w:t>
      </w:r>
      <w:r>
        <w:br/>
      </w:r>
      <w:r>
        <w:tab/>
      </w:r>
      <w:r>
        <w:tab/>
      </w:r>
      <w:r>
        <w:tab/>
      </w:r>
      <w:r>
        <w:tab/>
      </w:r>
      <w:r>
        <w:tab/>
        <w:t>__state = -1;</w:t>
      </w:r>
      <w:r>
        <w:br/>
      </w:r>
      <w:r>
        <w:tab/>
      </w:r>
      <w:r>
        <w:tab/>
      </w:r>
      <w:r>
        <w:tab/>
      </w:r>
      <w:r>
        <w:tab/>
      </w:r>
      <w:r>
        <w:tab/>
        <w:t>__left.Dispose();</w:t>
      </w:r>
    </w:p>
    <w:p w:rsidR="00D34185" w:rsidRDefault="00D34185" w:rsidP="00D34185">
      <w:pPr>
        <w:pStyle w:val="Code"/>
      </w:pPr>
      <w:r>
        <w:tab/>
      </w:r>
      <w:r>
        <w:tab/>
      </w:r>
      <w:r>
        <w:tab/>
      </w:r>
      <w:r>
        <w:tab/>
        <w:t>__yield_value:</w:t>
      </w:r>
      <w:r>
        <w:br/>
      </w:r>
      <w:r>
        <w:tab/>
      </w:r>
      <w:r>
        <w:tab/>
      </w:r>
      <w:r>
        <w:tab/>
      </w:r>
      <w:r>
        <w:tab/>
      </w:r>
      <w:r>
        <w:tab/>
        <w:t>__current = __this.value;</w:t>
      </w:r>
      <w:r>
        <w:br/>
      </w:r>
      <w:r>
        <w:tab/>
      </w:r>
      <w:r>
        <w:tab/>
      </w:r>
      <w:r>
        <w:tab/>
      </w:r>
      <w:r>
        <w:tab/>
      </w:r>
      <w:r>
        <w:tab/>
        <w:t>__state = 2;</w:t>
      </w:r>
      <w:r>
        <w:br/>
      </w:r>
      <w:r>
        <w:tab/>
      </w:r>
      <w:r>
        <w:tab/>
      </w:r>
      <w:r>
        <w:tab/>
      </w:r>
      <w:r>
        <w:tab/>
      </w:r>
      <w:r>
        <w:tab/>
        <w:t>return true;</w:t>
      </w:r>
    </w:p>
    <w:p w:rsidR="00D34185" w:rsidRDefault="00D34185" w:rsidP="00D34185">
      <w:pPr>
        <w:pStyle w:val="Code"/>
      </w:pPr>
      <w:r>
        <w:tab/>
      </w:r>
      <w:r>
        <w:tab/>
      </w:r>
      <w:r>
        <w:tab/>
      </w:r>
      <w:r>
        <w:tab/>
        <w:t>case 2:</w:t>
      </w:r>
      <w:r>
        <w:br/>
      </w:r>
      <w:r>
        <w:tab/>
      </w:r>
      <w:r>
        <w:tab/>
      </w:r>
      <w:r>
        <w:tab/>
      </w:r>
      <w:r>
        <w:tab/>
      </w:r>
      <w:r>
        <w:tab/>
        <w:t>__state = -1;</w:t>
      </w:r>
      <w:r>
        <w:br/>
      </w:r>
      <w:r>
        <w:tab/>
      </w:r>
      <w:r>
        <w:tab/>
      </w:r>
      <w:r>
        <w:tab/>
      </w:r>
      <w:r>
        <w:tab/>
      </w:r>
      <w:r>
        <w:tab/>
        <w:t>if (__this.right == null) goto __end;</w:t>
      </w:r>
      <w:r>
        <w:br/>
      </w:r>
      <w:r>
        <w:tab/>
      </w:r>
      <w:r>
        <w:tab/>
      </w:r>
      <w:r>
        <w:tab/>
      </w:r>
      <w:r>
        <w:tab/>
      </w:r>
      <w:r>
        <w:tab/>
        <w:t>__right = __this.right.GetEnumerator();</w:t>
      </w:r>
      <w:r>
        <w:br/>
      </w:r>
      <w:r>
        <w:tab/>
      </w:r>
      <w:r>
        <w:tab/>
      </w:r>
      <w:r>
        <w:tab/>
      </w:r>
      <w:r>
        <w:tab/>
      </w:r>
      <w:r>
        <w:tab/>
        <w:t>goto case 3;</w:t>
      </w:r>
    </w:p>
    <w:p w:rsidR="00D34185" w:rsidRDefault="00D34185" w:rsidP="00D34185">
      <w:pPr>
        <w:pStyle w:val="Code"/>
      </w:pPr>
      <w:r>
        <w:tab/>
      </w:r>
      <w:r>
        <w:tab/>
      </w:r>
      <w:r>
        <w:tab/>
      </w:r>
      <w:r>
        <w:tab/>
        <w:t>case 3:</w:t>
      </w:r>
      <w:r>
        <w:br/>
      </w:r>
      <w:r>
        <w:tab/>
      </w:r>
      <w:r>
        <w:tab/>
      </w:r>
      <w:r>
        <w:tab/>
      </w:r>
      <w:r>
        <w:tab/>
      </w:r>
      <w:r>
        <w:tab/>
        <w:t>__state = -3;</w:t>
      </w:r>
      <w:r>
        <w:br/>
      </w:r>
      <w:r>
        <w:tab/>
      </w:r>
      <w:r>
        <w:tab/>
      </w:r>
      <w:r>
        <w:tab/>
      </w:r>
      <w:r>
        <w:tab/>
      </w:r>
      <w:r>
        <w:tab/>
        <w:t>if (!__right.MoveNext()) goto __right_dispose;</w:t>
      </w:r>
      <w:r>
        <w:br/>
      </w:r>
      <w:r>
        <w:tab/>
      </w:r>
      <w:r>
        <w:tab/>
      </w:r>
      <w:r>
        <w:tab/>
      </w:r>
      <w:r>
        <w:tab/>
      </w:r>
      <w:r>
        <w:tab/>
        <w:t>__current = __right.Current;</w:t>
      </w:r>
      <w:r>
        <w:br/>
      </w:r>
      <w:r>
        <w:tab/>
      </w:r>
      <w:r>
        <w:tab/>
      </w:r>
      <w:r>
        <w:tab/>
      </w:r>
      <w:r>
        <w:tab/>
      </w:r>
      <w:r>
        <w:tab/>
        <w:t>__state = 3;</w:t>
      </w:r>
      <w:r>
        <w:br/>
      </w:r>
      <w:r>
        <w:tab/>
      </w:r>
      <w:r>
        <w:tab/>
      </w:r>
      <w:r>
        <w:tab/>
      </w:r>
      <w:r>
        <w:tab/>
      </w:r>
      <w:r>
        <w:tab/>
        <w:t>return true;</w:t>
      </w:r>
    </w:p>
    <w:p w:rsidR="00D34185" w:rsidRDefault="00D34185" w:rsidP="00D34185">
      <w:pPr>
        <w:pStyle w:val="Code"/>
      </w:pPr>
      <w:r>
        <w:tab/>
      </w:r>
      <w:r>
        <w:tab/>
      </w:r>
      <w:r>
        <w:tab/>
      </w:r>
      <w:r>
        <w:tab/>
        <w:t>__right_dispose:</w:t>
      </w:r>
      <w:r>
        <w:br/>
      </w:r>
      <w:r>
        <w:tab/>
      </w:r>
      <w:r>
        <w:tab/>
      </w:r>
      <w:r>
        <w:tab/>
      </w:r>
      <w:r>
        <w:tab/>
      </w:r>
      <w:r>
        <w:tab/>
        <w:t>__state = -1;</w:t>
      </w:r>
      <w:r>
        <w:br/>
      </w:r>
      <w:r>
        <w:tab/>
      </w:r>
      <w:r>
        <w:tab/>
      </w:r>
      <w:r>
        <w:tab/>
      </w:r>
      <w:r>
        <w:tab/>
      </w:r>
      <w:r>
        <w:tab/>
        <w:t>__right.Dispose();</w:t>
      </w:r>
    </w:p>
    <w:p w:rsidR="00D34185" w:rsidRDefault="00D34185" w:rsidP="00D34185">
      <w:pPr>
        <w:pStyle w:val="Code"/>
      </w:pPr>
      <w:r>
        <w:tab/>
      </w:r>
      <w:r>
        <w:tab/>
      </w:r>
      <w:r>
        <w:tab/>
      </w:r>
      <w:r>
        <w:tab/>
        <w:t>__end:</w:t>
      </w:r>
      <w:r>
        <w:br/>
      </w:r>
      <w:r>
        <w:tab/>
      </w:r>
      <w:r>
        <w:tab/>
      </w:r>
      <w:r>
        <w:tab/>
      </w:r>
      <w:r>
        <w:tab/>
      </w:r>
      <w:r>
        <w:tab/>
        <w:t>__state = 4;</w:t>
      </w:r>
      <w:r>
        <w:br/>
      </w:r>
      <w:r>
        <w:tab/>
      </w:r>
      <w:r>
        <w:tab/>
      </w:r>
      <w:r>
        <w:tab/>
      </w:r>
      <w:r>
        <w:tab/>
      </w:r>
      <w:r>
        <w:tab/>
        <w:t>break;</w:t>
      </w:r>
    </w:p>
    <w:p w:rsidR="00D34185" w:rsidRDefault="00D34185" w:rsidP="00D34185">
      <w:pPr>
        <w:pStyle w:val="Code"/>
      </w:pPr>
      <w:r>
        <w:tab/>
      </w:r>
      <w:r>
        <w:tab/>
      </w:r>
      <w:r>
        <w:tab/>
      </w:r>
      <w:r>
        <w:tab/>
        <w:t>}</w:t>
      </w:r>
      <w:r>
        <w:br/>
      </w:r>
      <w:r>
        <w:tab/>
      </w:r>
      <w:r>
        <w:tab/>
      </w:r>
      <w:r>
        <w:tab/>
        <w:t>}</w:t>
      </w:r>
      <w:r>
        <w:br/>
      </w:r>
      <w:r>
        <w:tab/>
      </w:r>
      <w:r>
        <w:tab/>
      </w:r>
      <w:r>
        <w:tab/>
        <w:t>finally {</w:t>
      </w:r>
      <w:r>
        <w:br/>
      </w:r>
      <w:r>
        <w:tab/>
      </w:r>
      <w:r>
        <w:tab/>
      </w:r>
      <w:r>
        <w:tab/>
      </w:r>
      <w:r>
        <w:tab/>
        <w:t>if (__state &lt; 0) Dispose();</w:t>
      </w:r>
      <w:r>
        <w:br/>
      </w:r>
      <w:r>
        <w:tab/>
      </w:r>
      <w:r>
        <w:tab/>
      </w:r>
      <w:r>
        <w:tab/>
        <w:t>}</w:t>
      </w:r>
      <w:r>
        <w:br/>
      </w:r>
      <w:r>
        <w:tab/>
      </w:r>
      <w:r>
        <w:tab/>
      </w:r>
      <w:r>
        <w:tab/>
        <w:t>return false;</w:t>
      </w:r>
      <w:r>
        <w:br/>
      </w:r>
      <w:r>
        <w:tab/>
      </w:r>
      <w:r>
        <w:tab/>
        <w:t>}</w:t>
      </w:r>
    </w:p>
    <w:p w:rsidR="00D34185" w:rsidRDefault="00D34185" w:rsidP="00D34185">
      <w:pPr>
        <w:pStyle w:val="Code"/>
      </w:pPr>
      <w:r>
        <w:tab/>
      </w:r>
      <w:r>
        <w:tab/>
        <w:t>public void Dispose() {</w:t>
      </w:r>
      <w:r>
        <w:br/>
      </w:r>
      <w:r>
        <w:tab/>
      </w:r>
      <w:r>
        <w:tab/>
      </w:r>
      <w:r>
        <w:tab/>
        <w:t>try {</w:t>
      </w:r>
      <w:r>
        <w:br/>
      </w:r>
      <w:r>
        <w:tab/>
      </w:r>
      <w:r>
        <w:tab/>
      </w:r>
      <w:r>
        <w:tab/>
      </w:r>
      <w:r>
        <w:tab/>
        <w:t>switch (__state) {</w:t>
      </w:r>
    </w:p>
    <w:p w:rsidR="00D34185" w:rsidRDefault="00D34185" w:rsidP="00D34185">
      <w:pPr>
        <w:pStyle w:val="Code"/>
      </w:pPr>
      <w:r>
        <w:tab/>
      </w:r>
      <w:r>
        <w:tab/>
      </w:r>
      <w:r>
        <w:tab/>
      </w:r>
      <w:r>
        <w:tab/>
        <w:t>case 1:</w:t>
      </w:r>
      <w:r>
        <w:br/>
      </w:r>
      <w:r>
        <w:tab/>
      </w:r>
      <w:r>
        <w:tab/>
      </w:r>
      <w:r>
        <w:tab/>
      </w:r>
      <w:r>
        <w:tab/>
        <w:t>case -2:</w:t>
      </w:r>
      <w:r>
        <w:br/>
      </w:r>
      <w:r>
        <w:tab/>
      </w:r>
      <w:r>
        <w:tab/>
      </w:r>
      <w:r>
        <w:tab/>
      </w:r>
      <w:r>
        <w:tab/>
      </w:r>
      <w:r>
        <w:tab/>
        <w:t>__left.Dispose();</w:t>
      </w:r>
      <w:r>
        <w:br/>
      </w:r>
      <w:r>
        <w:tab/>
      </w:r>
      <w:r>
        <w:tab/>
      </w:r>
      <w:r>
        <w:tab/>
      </w:r>
      <w:r>
        <w:tab/>
      </w:r>
      <w:r>
        <w:tab/>
        <w:t>break;</w:t>
      </w:r>
    </w:p>
    <w:p w:rsidR="00D34185" w:rsidRDefault="00D34185" w:rsidP="00D34185">
      <w:pPr>
        <w:pStyle w:val="Code"/>
      </w:pPr>
      <w:r>
        <w:tab/>
      </w:r>
      <w:r>
        <w:tab/>
      </w:r>
      <w:r>
        <w:tab/>
      </w:r>
      <w:r>
        <w:tab/>
        <w:t>case 3:</w:t>
      </w:r>
      <w:r>
        <w:br/>
      </w:r>
      <w:r>
        <w:tab/>
      </w:r>
      <w:r>
        <w:tab/>
      </w:r>
      <w:r>
        <w:tab/>
      </w:r>
      <w:r>
        <w:tab/>
        <w:t>case -3:</w:t>
      </w:r>
      <w:r>
        <w:br/>
      </w:r>
      <w:r>
        <w:tab/>
      </w:r>
      <w:r>
        <w:tab/>
      </w:r>
      <w:r>
        <w:tab/>
      </w:r>
      <w:r>
        <w:tab/>
      </w:r>
      <w:r>
        <w:tab/>
        <w:t>__right.Dispose();</w:t>
      </w:r>
      <w:r>
        <w:br/>
      </w:r>
      <w:r>
        <w:tab/>
      </w:r>
      <w:r>
        <w:tab/>
      </w:r>
      <w:r>
        <w:tab/>
      </w:r>
      <w:r>
        <w:tab/>
      </w:r>
      <w:r>
        <w:tab/>
        <w:t>break;</w:t>
      </w:r>
    </w:p>
    <w:p w:rsidR="00D34185" w:rsidRDefault="00D34185" w:rsidP="00D34185">
      <w:pPr>
        <w:pStyle w:val="Code"/>
      </w:pPr>
      <w:r>
        <w:tab/>
      </w:r>
      <w:r>
        <w:tab/>
      </w:r>
      <w:r>
        <w:tab/>
      </w:r>
      <w:r>
        <w:tab/>
        <w:t>}</w:t>
      </w:r>
      <w:r>
        <w:br/>
      </w:r>
      <w:r>
        <w:tab/>
      </w:r>
      <w:r>
        <w:tab/>
      </w:r>
      <w:r>
        <w:tab/>
        <w:t>}</w:t>
      </w:r>
      <w:r>
        <w:br/>
      </w:r>
      <w:r>
        <w:tab/>
      </w:r>
      <w:r>
        <w:tab/>
      </w:r>
      <w:r>
        <w:tab/>
        <w:t>finally {</w:t>
      </w:r>
      <w:r>
        <w:br/>
      </w:r>
      <w:r>
        <w:tab/>
      </w:r>
      <w:r>
        <w:tab/>
      </w:r>
      <w:r>
        <w:tab/>
      </w:r>
      <w:r>
        <w:tab/>
        <w:t>__state = 4;</w:t>
      </w:r>
      <w:r>
        <w:br/>
      </w:r>
      <w:r>
        <w:tab/>
      </w:r>
      <w:r>
        <w:tab/>
      </w:r>
      <w:r>
        <w:tab/>
        <w:t>}</w:t>
      </w:r>
      <w:r>
        <w:br/>
      </w:r>
      <w:r>
        <w:tab/>
      </w:r>
      <w:r>
        <w:tab/>
        <w:t>}</w:t>
      </w:r>
    </w:p>
    <w:p w:rsidR="00D34185" w:rsidRDefault="00D34185" w:rsidP="00D34185">
      <w:pPr>
        <w:pStyle w:val="Code"/>
      </w:pPr>
      <w:r>
        <w:tab/>
      </w:r>
      <w:r>
        <w:tab/>
        <w:t>void IEnumerator.Reset() {</w:t>
      </w:r>
      <w:r>
        <w:br/>
      </w:r>
      <w:r>
        <w:tab/>
      </w:r>
      <w:r>
        <w:tab/>
      </w:r>
      <w:r>
        <w:tab/>
        <w:t>throw new NotSupportedException();</w:t>
      </w:r>
      <w:r>
        <w:br/>
      </w:r>
      <w:r>
        <w:tab/>
      </w:r>
      <w:r>
        <w:tab/>
        <w:t>}</w:t>
      </w:r>
      <w:r>
        <w:br/>
      </w:r>
      <w:r>
        <w:tab/>
        <w:t>}</w:t>
      </w:r>
      <w:r>
        <w:br/>
        <w:t>}</w:t>
      </w:r>
    </w:p>
    <w:p w:rsidR="00D34185" w:rsidRDefault="00D34185" w:rsidP="00D34185">
      <w:r>
        <w:t xml:space="preserve">The compiler generated temporaries used in the </w:t>
      </w:r>
      <w:r w:rsidRPr="00AE3095">
        <w:rPr>
          <w:rStyle w:val="Codefragment"/>
        </w:rPr>
        <w:t>foreach</w:t>
      </w:r>
      <w:r>
        <w:t xml:space="preserve"> statements are lifted into the </w:t>
      </w:r>
      <w:r w:rsidRPr="006602AA">
        <w:rPr>
          <w:rStyle w:val="Codefragment"/>
        </w:rPr>
        <w:t>__left</w:t>
      </w:r>
      <w:r>
        <w:t xml:space="preserve"> and </w:t>
      </w:r>
      <w:r w:rsidRPr="006602AA">
        <w:rPr>
          <w:rStyle w:val="Codefragment"/>
        </w:rPr>
        <w:t>__right</w:t>
      </w:r>
      <w:r>
        <w:t xml:space="preserve"> fields of the enumerator object. The </w:t>
      </w:r>
      <w:r w:rsidRPr="006602AA">
        <w:rPr>
          <w:rStyle w:val="Codefragment"/>
        </w:rPr>
        <w:t>__state</w:t>
      </w:r>
      <w:r>
        <w:t xml:space="preserve"> field of the enumerator object is carefully updated so that the correct </w:t>
      </w:r>
      <w:r w:rsidRPr="006602AA">
        <w:rPr>
          <w:rStyle w:val="Codefragment"/>
        </w:rPr>
        <w:t>Dispose()</w:t>
      </w:r>
      <w:r>
        <w:t xml:space="preserve"> method will be called correctly if an exception is thrown. Note that it is not possible to write the translated code with simple </w:t>
      </w:r>
      <w:r w:rsidRPr="006602AA">
        <w:rPr>
          <w:rStyle w:val="Codefragment"/>
        </w:rPr>
        <w:t>foreach</w:t>
      </w:r>
      <w:r>
        <w:t xml:space="preserve"> statements.</w:t>
      </w:r>
    </w:p>
    <w:p w:rsidR="00FA3325" w:rsidRDefault="00FA3325" w:rsidP="00FA3325">
      <w:pPr>
        <w:pStyle w:val="Heading2"/>
      </w:pPr>
      <w:r>
        <w:t>Async Functions</w:t>
      </w:r>
    </w:p>
    <w:p w:rsidR="00FA3325" w:rsidRDefault="00FA3325" w:rsidP="00FA3325">
      <w:r>
        <w:t>A method (§</w:t>
      </w:r>
      <w:r>
        <w:fldChar w:fldCharType="begin"/>
      </w:r>
      <w:r>
        <w:instrText xml:space="preserve"> REF _Ref456697668 \r \h </w:instrText>
      </w:r>
      <w:r>
        <w:fldChar w:fldCharType="separate"/>
      </w:r>
      <w:r>
        <w:t>10.6</w:t>
      </w:r>
      <w:r>
        <w:fldChar w:fldCharType="end"/>
      </w:r>
      <w:r>
        <w:t>) or anonymous function (§</w:t>
      </w:r>
      <w:r>
        <w:fldChar w:fldCharType="begin"/>
      </w:r>
      <w:r>
        <w:instrText xml:space="preserve"> REF _Ref170644974 \r \h </w:instrText>
      </w:r>
      <w:r>
        <w:fldChar w:fldCharType="separate"/>
      </w:r>
      <w:r>
        <w:t>7.15</w:t>
      </w:r>
      <w:r>
        <w:fldChar w:fldCharType="end"/>
      </w:r>
      <w:r>
        <w:t xml:space="preserve">) with the </w:t>
      </w:r>
      <w:r w:rsidRPr="00346EC4">
        <w:rPr>
          <w:rStyle w:val="Codefragment"/>
        </w:rPr>
        <w:t>async</w:t>
      </w:r>
      <w:r>
        <w:t xml:space="preserve"> modifier is called an </w:t>
      </w:r>
      <w:r w:rsidRPr="00346EC4">
        <w:rPr>
          <w:rStyle w:val="Term"/>
        </w:rPr>
        <w:t>async function</w:t>
      </w:r>
      <w:r>
        <w:t xml:space="preserve">. In general, the term </w:t>
      </w:r>
      <w:r w:rsidRPr="00F348C8">
        <w:rPr>
          <w:rStyle w:val="Term"/>
        </w:rPr>
        <w:t>async</w:t>
      </w:r>
      <w:r>
        <w:t xml:space="preserve"> is used to describe any kind of function that has the </w:t>
      </w:r>
      <w:r w:rsidRPr="00F348C8">
        <w:rPr>
          <w:rStyle w:val="Codefragment"/>
        </w:rPr>
        <w:t>async</w:t>
      </w:r>
      <w:r>
        <w:t xml:space="preserve"> modifier.</w:t>
      </w:r>
    </w:p>
    <w:p w:rsidR="00FA3325" w:rsidRDefault="00FA3325" w:rsidP="00FA3325">
      <w:r>
        <w:t xml:space="preserve">It is a compile-time error for the formal parameter list of an async function to specify any </w:t>
      </w:r>
      <w:r>
        <w:rPr>
          <w:rStyle w:val="Codefragment"/>
        </w:rPr>
        <w:t>ref</w:t>
      </w:r>
      <w:r>
        <w:t xml:space="preserve"> or </w:t>
      </w:r>
      <w:r>
        <w:rPr>
          <w:rStyle w:val="Codefragment"/>
        </w:rPr>
        <w:t>out</w:t>
      </w:r>
      <w:r>
        <w:t xml:space="preserve"> parameters.</w:t>
      </w:r>
    </w:p>
    <w:p w:rsidR="00FA3325" w:rsidRDefault="00FA3325" w:rsidP="00FA3325">
      <w:r>
        <w:t xml:space="preserve">The </w:t>
      </w:r>
      <w:r w:rsidRPr="008D2E8F">
        <w:rPr>
          <w:rStyle w:val="Production"/>
        </w:rPr>
        <w:t>return-type</w:t>
      </w:r>
      <w:r>
        <w:t xml:space="preserve"> of an async method must be either </w:t>
      </w:r>
      <w:r w:rsidRPr="008D2E8F">
        <w:rPr>
          <w:rStyle w:val="Codefragment"/>
        </w:rPr>
        <w:t>void</w:t>
      </w:r>
      <w:r>
        <w:t xml:space="preserve"> or a </w:t>
      </w:r>
      <w:r w:rsidRPr="008D2E8F">
        <w:rPr>
          <w:rStyle w:val="Term"/>
        </w:rPr>
        <w:t>task type</w:t>
      </w:r>
      <w:r>
        <w:t xml:space="preserve">. The task types are </w:t>
      </w:r>
      <w:r w:rsidRPr="008D2E8F">
        <w:rPr>
          <w:rStyle w:val="Codefragment"/>
        </w:rPr>
        <w:t>System.Threading.Tasks.Task</w:t>
      </w:r>
      <w:r>
        <w:t xml:space="preserve"> and types constructed from </w:t>
      </w:r>
      <w:r w:rsidRPr="008D2E8F">
        <w:rPr>
          <w:rStyle w:val="Codefragment"/>
        </w:rPr>
        <w:t>System.Threading.Tasks.Task&lt;T&gt;</w:t>
      </w:r>
      <w:r>
        <w:t xml:space="preserve">. For the sake of brevity, in this chapter these types are referenced as </w:t>
      </w:r>
      <w:r>
        <w:rPr>
          <w:rStyle w:val="Codefragment"/>
        </w:rPr>
        <w:t>Task</w:t>
      </w:r>
      <w:r>
        <w:t xml:space="preserve"> and </w:t>
      </w:r>
      <w:r>
        <w:rPr>
          <w:rStyle w:val="Codefragment"/>
        </w:rPr>
        <w:t>Task</w:t>
      </w:r>
      <w:r w:rsidRPr="00DF64A3">
        <w:rPr>
          <w:rStyle w:val="Codefragment"/>
        </w:rPr>
        <w:t>&lt;T&gt;</w:t>
      </w:r>
      <w:r>
        <w:t>, respectively. An async</w:t>
      </w:r>
      <w:r w:rsidR="00BF3919">
        <w:t xml:space="preserve"> </w:t>
      </w:r>
      <w:r>
        <w:t>method returning a task type is said to be task-returning.</w:t>
      </w:r>
    </w:p>
    <w:p w:rsidR="00FA3325" w:rsidRPr="004E40A0" w:rsidRDefault="00FA3325" w:rsidP="00FA3325">
      <w:pPr>
        <w:rPr>
          <w:rStyle w:val="Emphasis"/>
        </w:rPr>
      </w:pPr>
      <w:r>
        <w:t xml:space="preserve">The exact definition of the task types is implementation defined, but </w:t>
      </w:r>
      <w:r w:rsidR="00243213">
        <w:t xml:space="preserve">from the language’s point of view </w:t>
      </w:r>
      <w:r>
        <w:t xml:space="preserve">a task type is in one of the states </w:t>
      </w:r>
      <w:r>
        <w:rPr>
          <w:rStyle w:val="Emphasis"/>
        </w:rPr>
        <w:t>incomplete</w:t>
      </w:r>
      <w:r w:rsidRPr="004E40A0">
        <w:t xml:space="preserve">, </w:t>
      </w:r>
      <w:r>
        <w:rPr>
          <w:rStyle w:val="Emphasis"/>
        </w:rPr>
        <w:t>succeeded</w:t>
      </w:r>
      <w:r w:rsidR="00243213">
        <w:t xml:space="preserve"> or</w:t>
      </w:r>
      <w:r w:rsidRPr="004E40A0">
        <w:t xml:space="preserve"> </w:t>
      </w:r>
      <w:r>
        <w:rPr>
          <w:rStyle w:val="Emphasis"/>
        </w:rPr>
        <w:t>faulted</w:t>
      </w:r>
      <w:r>
        <w:t xml:space="preserve">. A </w:t>
      </w:r>
      <w:r w:rsidRPr="004E40A0">
        <w:rPr>
          <w:rStyle w:val="Emphasis"/>
        </w:rPr>
        <w:t>faulted</w:t>
      </w:r>
      <w:r>
        <w:t xml:space="preserve"> task records a pertinent exception. A </w:t>
      </w:r>
      <w:r w:rsidRPr="00D6537C">
        <w:rPr>
          <w:rStyle w:val="Emphasis"/>
        </w:rPr>
        <w:t>succeeded</w:t>
      </w:r>
      <w:r>
        <w:t xml:space="preserve"> </w:t>
      </w:r>
      <w:r w:rsidRPr="004E40A0">
        <w:rPr>
          <w:rStyle w:val="Codefragment"/>
        </w:rPr>
        <w:t>Task&lt;</w:t>
      </w:r>
      <w:r w:rsidRPr="004E40A0">
        <w:rPr>
          <w:rStyle w:val="Codefragment"/>
          <w:i/>
          <w:iCs/>
        </w:rPr>
        <w:t>T</w:t>
      </w:r>
      <w:r w:rsidRPr="004E40A0">
        <w:rPr>
          <w:rStyle w:val="Codefragment"/>
        </w:rPr>
        <w:t>&gt;</w:t>
      </w:r>
      <w:r>
        <w:t xml:space="preserve"> records a result of type </w:t>
      </w:r>
      <w:r w:rsidRPr="004E40A0">
        <w:rPr>
          <w:rStyle w:val="Codefragment"/>
          <w:i/>
          <w:iCs/>
        </w:rPr>
        <w:t>T</w:t>
      </w:r>
      <w:r>
        <w:t>. Task types are awaitable, and can therefore be the operands of await expressions (§</w:t>
      </w:r>
      <w:r>
        <w:fldChar w:fldCharType="begin"/>
      </w:r>
      <w:r>
        <w:instrText xml:space="preserve"> REF _Ref324427957 \r \h </w:instrText>
      </w:r>
      <w:r>
        <w:fldChar w:fldCharType="separate"/>
      </w:r>
      <w:r>
        <w:t>7.7.7</w:t>
      </w:r>
      <w:r>
        <w:fldChar w:fldCharType="end"/>
      </w:r>
      <w:r>
        <w:t>).</w:t>
      </w:r>
    </w:p>
    <w:p w:rsidR="00FA3325" w:rsidRDefault="00FA3325" w:rsidP="00FA3325">
      <w:r>
        <w:t xml:space="preserve">An async function </w:t>
      </w:r>
      <w:r w:rsidR="00BF3919">
        <w:t xml:space="preserve">invocation </w:t>
      </w:r>
      <w:r>
        <w:t>has the ability to suspend evaluation by means of await expressions (§</w:t>
      </w:r>
      <w:r>
        <w:fldChar w:fldCharType="begin"/>
      </w:r>
      <w:r>
        <w:instrText xml:space="preserve"> REF _Ref324427957 \r \h </w:instrText>
      </w:r>
      <w:r>
        <w:fldChar w:fldCharType="separate"/>
      </w:r>
      <w:r>
        <w:t>7.7.7</w:t>
      </w:r>
      <w:r>
        <w:fldChar w:fldCharType="end"/>
      </w:r>
      <w:r>
        <w:t xml:space="preserve">) in its body. Evaluation may later be resumed at the point of the suspending await expression by means of a </w:t>
      </w:r>
      <w:r w:rsidRPr="00620321">
        <w:rPr>
          <w:rStyle w:val="Term"/>
        </w:rPr>
        <w:t>resumption delegate</w:t>
      </w:r>
      <w:r>
        <w:t xml:space="preserve">. The resumption delegate is of type </w:t>
      </w:r>
      <w:r w:rsidRPr="00620321">
        <w:rPr>
          <w:rStyle w:val="Codefragment"/>
        </w:rPr>
        <w:t>System.Action</w:t>
      </w:r>
      <w:r>
        <w:t xml:space="preserve">, and when it is invoked, evaluation of the async function </w:t>
      </w:r>
      <w:r w:rsidR="00BF3919">
        <w:t xml:space="preserve">invocation </w:t>
      </w:r>
      <w:r>
        <w:t xml:space="preserve">will resume from the await expression where it left off. The </w:t>
      </w:r>
      <w:r w:rsidRPr="00620321">
        <w:rPr>
          <w:rStyle w:val="Term"/>
        </w:rPr>
        <w:t>current caller</w:t>
      </w:r>
      <w:r>
        <w:t xml:space="preserve"> of an async </w:t>
      </w:r>
      <w:r w:rsidR="00BF3919">
        <w:t>function invocation</w:t>
      </w:r>
      <w:r>
        <w:t xml:space="preserve"> is the</w:t>
      </w:r>
      <w:r w:rsidR="00BF3919">
        <w:t xml:space="preserve"> original caller if the function invocation has never been suspended, or the</w:t>
      </w:r>
      <w:r>
        <w:t xml:space="preserve"> most recent </w:t>
      </w:r>
      <w:r w:rsidR="00BF3919">
        <w:t>caller of the resumption delegate otherwise</w:t>
      </w:r>
      <w:r>
        <w:t>.</w:t>
      </w:r>
    </w:p>
    <w:p w:rsidR="00FA3325" w:rsidRDefault="00FA3325" w:rsidP="00FA3325">
      <w:pPr>
        <w:pStyle w:val="Heading3"/>
      </w:pPr>
      <w:r>
        <w:t>Evaluation of a task-returning async function</w:t>
      </w:r>
    </w:p>
    <w:p w:rsidR="00FA3325" w:rsidRDefault="00FA3325" w:rsidP="00FA3325">
      <w:r>
        <w:t xml:space="preserve">Invocation of a task-returning async function causes an instance of the returned task type to be generated. This is called the </w:t>
      </w:r>
      <w:r w:rsidRPr="004C0659">
        <w:rPr>
          <w:rStyle w:val="Term"/>
        </w:rPr>
        <w:t>return task</w:t>
      </w:r>
      <w:r>
        <w:t xml:space="preserve"> of the async function. The task is initially in an </w:t>
      </w:r>
      <w:r w:rsidRPr="004C0659">
        <w:rPr>
          <w:rStyle w:val="Emphasis"/>
        </w:rPr>
        <w:t>incomplete</w:t>
      </w:r>
      <w:r>
        <w:t xml:space="preserve"> state.</w:t>
      </w:r>
    </w:p>
    <w:p w:rsidR="00FA3325" w:rsidRDefault="00FA3325" w:rsidP="00FA3325">
      <w:r>
        <w:t>The async function body is then evaluated until it is either suspended (by reaching an await expression) or terminates, at which point control is returned to the caller, along with the return task.</w:t>
      </w:r>
    </w:p>
    <w:p w:rsidR="00FA3325" w:rsidRDefault="00FA3325" w:rsidP="00FA3325">
      <w:r>
        <w:t>When the body of the async function terminates, the return task is moved out of the incomplete state:</w:t>
      </w:r>
    </w:p>
    <w:p w:rsidR="00FA3325" w:rsidRDefault="00FA3325" w:rsidP="00FA3325">
      <w:pPr>
        <w:pStyle w:val="ListBullet"/>
      </w:pPr>
      <w:r>
        <w:t xml:space="preserve">If the function body terminates as the result of reaching a return statement or the end of the body, any result value is recorded in the return task, which is put into a </w:t>
      </w:r>
      <w:r w:rsidRPr="004C0659">
        <w:rPr>
          <w:rStyle w:val="Emphasis"/>
        </w:rPr>
        <w:t>succeeded</w:t>
      </w:r>
      <w:r>
        <w:t xml:space="preserve"> state.</w:t>
      </w:r>
    </w:p>
    <w:p w:rsidR="00FA3325" w:rsidRDefault="00FA3325" w:rsidP="00FA3325">
      <w:pPr>
        <w:pStyle w:val="ListBullet"/>
      </w:pPr>
      <w:r>
        <w:t>If the function body terminates as the result of an uncaught exception (§</w:t>
      </w:r>
      <w:r>
        <w:fldChar w:fldCharType="begin"/>
      </w:r>
      <w:r>
        <w:instrText xml:space="preserve"> REF _Ref324429545 \r \h </w:instrText>
      </w:r>
      <w:r>
        <w:fldChar w:fldCharType="separate"/>
      </w:r>
      <w:r>
        <w:t>8.9.5</w:t>
      </w:r>
      <w:r>
        <w:fldChar w:fldCharType="end"/>
      </w:r>
      <w:r>
        <w:t xml:space="preserve">) the exception is recorded in the return task which is put into a </w:t>
      </w:r>
      <w:r w:rsidRPr="004C0659">
        <w:rPr>
          <w:rStyle w:val="Emphasis"/>
        </w:rPr>
        <w:t>faulted</w:t>
      </w:r>
      <w:r>
        <w:t xml:space="preserve"> state.</w:t>
      </w:r>
    </w:p>
    <w:p w:rsidR="00FA3325" w:rsidRDefault="00FA3325" w:rsidP="00FA3325">
      <w:pPr>
        <w:pStyle w:val="Heading3"/>
      </w:pPr>
      <w:r>
        <w:t>Evaluation of a void-returning async function</w:t>
      </w:r>
    </w:p>
    <w:p w:rsidR="00FA3325" w:rsidRPr="004C0659" w:rsidRDefault="00FA3325" w:rsidP="00FA3325">
      <w:r>
        <w:t xml:space="preserve">If the return type of the async function is </w:t>
      </w:r>
      <w:r w:rsidRPr="00660C34">
        <w:rPr>
          <w:rStyle w:val="Codefragment"/>
        </w:rPr>
        <w:t>void</w:t>
      </w:r>
      <w:r>
        <w:t xml:space="preserve">, evaluation differs from the above in the following way: Because no task is returned, the function instead communicates completion and exceptions to the current thread’s </w:t>
      </w:r>
      <w:r>
        <w:rPr>
          <w:rStyle w:val="Term"/>
        </w:rPr>
        <w:t>synchronization c</w:t>
      </w:r>
      <w:r w:rsidRPr="004C0659">
        <w:rPr>
          <w:rStyle w:val="Term"/>
        </w:rPr>
        <w:t>ontext</w:t>
      </w:r>
      <w:r>
        <w:t>. The exact definition of synchronization context is implementation</w:t>
      </w:r>
      <w:r w:rsidR="00B71D70">
        <w:t>-dependent</w:t>
      </w:r>
      <w:r>
        <w:t xml:space="preserve">, but is a representation of “where” the current thread is running. The synchronization context is notified when evaluation of a void-returning async function </w:t>
      </w:r>
      <w:r w:rsidRPr="004C0659">
        <w:t>commences,</w:t>
      </w:r>
      <w:r>
        <w:t xml:space="preserve"> </w:t>
      </w:r>
      <w:r w:rsidRPr="004C0659">
        <w:t>completes successfully, or</w:t>
      </w:r>
      <w:r>
        <w:t xml:space="preserve"> </w:t>
      </w:r>
      <w:r w:rsidRPr="004C0659">
        <w:t xml:space="preserve">causes an </w:t>
      </w:r>
      <w:r>
        <w:t>uncaught</w:t>
      </w:r>
      <w:r w:rsidRPr="004C0659">
        <w:t xml:space="preserve"> exception to be thrown.</w:t>
      </w:r>
    </w:p>
    <w:p w:rsidR="00FA3325" w:rsidRPr="004C0659" w:rsidRDefault="00FA3325" w:rsidP="00FA3325">
      <w:r>
        <w:t>This allows the context to keep track of how many void-returning async functions are running under it, and to decide how to propagate exceptions coming out of them.</w:t>
      </w:r>
    </w:p>
    <w:p w:rsidR="00FA3325" w:rsidRPr="00DD39D3" w:rsidRDefault="00FA3325" w:rsidP="00D34185"/>
    <w:p w:rsidR="0028536B" w:rsidRDefault="0028536B">
      <w:pPr>
        <w:pStyle w:val="Heading1"/>
      </w:pPr>
      <w:bookmarkStart w:id="1382" w:name="_Toc251613353"/>
      <w:r>
        <w:t>Structs</w:t>
      </w:r>
      <w:bookmarkEnd w:id="1352"/>
      <w:bookmarkEnd w:id="1353"/>
      <w:bookmarkEnd w:id="1354"/>
      <w:bookmarkEnd w:id="1358"/>
      <w:bookmarkEnd w:id="1365"/>
      <w:bookmarkEnd w:id="1382"/>
    </w:p>
    <w:p w:rsidR="0028536B" w:rsidRDefault="0028536B">
      <w:bookmarkStart w:id="1383" w:name="_Toc445783061"/>
      <w:bookmarkStart w:id="1384" w:name="_Ref451394422"/>
      <w:r>
        <w:t>Structs are similar to classes in that they represent data structures that can contain data members and function members. However, unlike classes, structs are value types and do not require heap allocation. A variable of a struct type directly contains the data of the struct, whereas a variable of a class type contains a reference to the data, the latter known as an object.</w:t>
      </w:r>
    </w:p>
    <w:p w:rsidR="0028536B" w:rsidRDefault="0028536B">
      <w:r>
        <w:t>Structs are particularly useful for small data structures that have value semantics. Complex numbers, points in a coordinate system, or key-value pairs in a dictionary are all good examples of structs. Key to these data structures is that they have few data members, that they do not require use of inheritance or referential identity, and that they can be conveniently implemented using value semantics where assignment copies the value instead of the reference.</w:t>
      </w:r>
    </w:p>
    <w:p w:rsidR="0028536B" w:rsidRDefault="0028536B">
      <w:r>
        <w:t>As described in §</w:t>
      </w:r>
      <w:r w:rsidR="00852C57">
        <w:fldChar w:fldCharType="begin"/>
      </w:r>
      <w:r>
        <w:instrText xml:space="preserve"> REF _Ref462545969 \w \h </w:instrText>
      </w:r>
      <w:r w:rsidR="00852C57">
        <w:fldChar w:fldCharType="separate"/>
      </w:r>
      <w:r w:rsidR="00437C65">
        <w:t>4.1.4</w:t>
      </w:r>
      <w:r w:rsidR="00852C57">
        <w:fldChar w:fldCharType="end"/>
      </w:r>
      <w:r>
        <w:t xml:space="preserve">, the simple types provided by C#, such as </w:t>
      </w:r>
      <w:r>
        <w:rPr>
          <w:rStyle w:val="Codefragment"/>
        </w:rPr>
        <w:t>int</w:t>
      </w:r>
      <w:r>
        <w:t xml:space="preserve">, </w:t>
      </w:r>
      <w:r>
        <w:rPr>
          <w:rStyle w:val="Codefragment"/>
        </w:rPr>
        <w:t>double</w:t>
      </w:r>
      <w:r>
        <w:t xml:space="preserve">, and </w:t>
      </w:r>
      <w:r>
        <w:rPr>
          <w:rStyle w:val="Codefragment"/>
        </w:rPr>
        <w:t>bool</w:t>
      </w:r>
      <w:r>
        <w:t>, are in fact all struct types. Just as these predefined types are structs, it is also possible to use structs and operator overloading to implement new “primitive” types in the C# language. Two examples of such types are given at the end of this chapter (§</w:t>
      </w:r>
      <w:r w:rsidR="00852C57">
        <w:fldChar w:fldCharType="begin"/>
      </w:r>
      <w:r w:rsidR="000C175F">
        <w:instrText xml:space="preserve"> REF _Ref22018983 \r \h </w:instrText>
      </w:r>
      <w:r w:rsidR="00852C57">
        <w:fldChar w:fldCharType="separate"/>
      </w:r>
      <w:r w:rsidR="00437C65">
        <w:t>11.4</w:t>
      </w:r>
      <w:r w:rsidR="00852C57">
        <w:fldChar w:fldCharType="end"/>
      </w:r>
      <w:r>
        <w:t>).</w:t>
      </w:r>
    </w:p>
    <w:p w:rsidR="0028536B" w:rsidRDefault="0028536B">
      <w:pPr>
        <w:pStyle w:val="Heading2"/>
      </w:pPr>
      <w:bookmarkStart w:id="1385" w:name="_Ref493151471"/>
      <w:bookmarkStart w:id="1386" w:name="_Toc251613354"/>
      <w:r>
        <w:t>Struct declarations</w:t>
      </w:r>
      <w:bookmarkEnd w:id="1383"/>
      <w:bookmarkEnd w:id="1384"/>
      <w:bookmarkEnd w:id="1385"/>
      <w:bookmarkEnd w:id="1386"/>
    </w:p>
    <w:p w:rsidR="0028536B" w:rsidRDefault="0028536B">
      <w:r>
        <w:t xml:space="preserve">A </w:t>
      </w:r>
      <w:r>
        <w:rPr>
          <w:rStyle w:val="Production"/>
        </w:rPr>
        <w:t>struct-declaration</w:t>
      </w:r>
      <w:r>
        <w:t xml:space="preserve"> is a </w:t>
      </w:r>
      <w:r>
        <w:rPr>
          <w:rStyle w:val="Production"/>
        </w:rPr>
        <w:t>type-declaration</w:t>
      </w:r>
      <w:r>
        <w:t xml:space="preserve"> (§</w:t>
      </w:r>
      <w:r w:rsidR="00852C57">
        <w:fldChar w:fldCharType="begin"/>
      </w:r>
      <w:r>
        <w:instrText xml:space="preserve"> REF _Ref451305549 \w \h </w:instrText>
      </w:r>
      <w:r w:rsidR="00852C57">
        <w:fldChar w:fldCharType="separate"/>
      </w:r>
      <w:r w:rsidR="00437C65">
        <w:t>9.6</w:t>
      </w:r>
      <w:r w:rsidR="00852C57">
        <w:fldChar w:fldCharType="end"/>
      </w:r>
      <w:r>
        <w:t>) that declares a new struct:</w:t>
      </w:r>
    </w:p>
    <w:p w:rsidR="002D2308" w:rsidRPr="00732017" w:rsidRDefault="002D2308" w:rsidP="002D2308">
      <w:pPr>
        <w:pStyle w:val="Grammar"/>
        <w:rPr>
          <w:vertAlign w:val="subscript"/>
        </w:rPr>
      </w:pPr>
      <w:r w:rsidRPr="00732017">
        <w:t>struct-declaration:</w:t>
      </w:r>
      <w:r w:rsidRPr="00732017">
        <w:br/>
        <w:t>attributes</w:t>
      </w:r>
      <w:r w:rsidRPr="00732017">
        <w:rPr>
          <w:vertAlign w:val="subscript"/>
        </w:rPr>
        <w:t>opt</w:t>
      </w:r>
      <w:r w:rsidRPr="00732017">
        <w:t xml:space="preserve">   struct-modifiers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struct</w:t>
      </w:r>
      <w:r w:rsidRPr="00732017">
        <w:t xml:space="preserve">   identifier   type-parameter-list</w:t>
      </w:r>
      <w:r w:rsidRPr="00732017">
        <w:rPr>
          <w:vertAlign w:val="subscript"/>
        </w:rPr>
        <w:t>opt</w:t>
      </w:r>
      <w:r>
        <w:br/>
      </w:r>
      <w:r>
        <w:tab/>
      </w:r>
      <w:r>
        <w:tab/>
      </w:r>
      <w:r w:rsidRPr="00732017">
        <w:t>struct-interfaces</w:t>
      </w:r>
      <w:r w:rsidRPr="00732017">
        <w:rPr>
          <w:vertAlign w:val="subscript"/>
        </w:rPr>
        <w:t>opt</w:t>
      </w:r>
      <w:r>
        <w:t xml:space="preserve">   </w:t>
      </w:r>
      <w:r w:rsidRPr="00732017">
        <w:t>type-parameter-constraints-clauses</w:t>
      </w:r>
      <w:r w:rsidRPr="00732017">
        <w:rPr>
          <w:vertAlign w:val="subscript"/>
        </w:rPr>
        <w:t>opt</w:t>
      </w:r>
      <w:r w:rsidRPr="00732017">
        <w:t xml:space="preserve">   struct-body   </w:t>
      </w:r>
      <w:r w:rsidRPr="00732017">
        <w:rPr>
          <w:rStyle w:val="Terminal"/>
        </w:rPr>
        <w:t>;</w:t>
      </w:r>
      <w:r w:rsidRPr="00732017">
        <w:rPr>
          <w:vertAlign w:val="subscript"/>
        </w:rPr>
        <w:t>opt</w:t>
      </w:r>
    </w:p>
    <w:p w:rsidR="0028536B" w:rsidRDefault="0028536B">
      <w:r>
        <w:t xml:space="preserve">A </w:t>
      </w:r>
      <w:r>
        <w:rPr>
          <w:rStyle w:val="Production"/>
        </w:rPr>
        <w:t>struct-declaration</w:t>
      </w:r>
      <w:r>
        <w:t xml:space="preserve"> consists of an optional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followed by an optional set of </w:t>
      </w:r>
      <w:r>
        <w:rPr>
          <w:rStyle w:val="Production"/>
        </w:rPr>
        <w:t>struct-modifiers</w:t>
      </w:r>
      <w:r>
        <w:t xml:space="preserve"> (§</w:t>
      </w:r>
      <w:r w:rsidR="00852C57">
        <w:fldChar w:fldCharType="begin"/>
      </w:r>
      <w:r>
        <w:instrText xml:space="preserve"> REF _Ref496060149 \w \h </w:instrText>
      </w:r>
      <w:r w:rsidR="00852C57">
        <w:fldChar w:fldCharType="separate"/>
      </w:r>
      <w:r w:rsidR="00437C65">
        <w:t>11.1.1</w:t>
      </w:r>
      <w:r w:rsidR="00852C57">
        <w:fldChar w:fldCharType="end"/>
      </w:r>
      <w:r>
        <w:t xml:space="preserve">), </w:t>
      </w:r>
      <w:r w:rsidR="00B6482C">
        <w:t xml:space="preserve">followed by an optional </w:t>
      </w:r>
      <w:r w:rsidR="00B6482C" w:rsidRPr="00E84A56">
        <w:rPr>
          <w:rStyle w:val="Codefragment"/>
        </w:rPr>
        <w:t>partial</w:t>
      </w:r>
      <w:r w:rsidR="00B6482C">
        <w:t xml:space="preserve"> modifier, </w:t>
      </w:r>
      <w:r>
        <w:t xml:space="preserve">followed by the keyword </w:t>
      </w:r>
      <w:r>
        <w:rPr>
          <w:rStyle w:val="Codefragment"/>
        </w:rPr>
        <w:t>struct</w:t>
      </w:r>
      <w:r>
        <w:t xml:space="preserve"> and an </w:t>
      </w:r>
      <w:r>
        <w:rPr>
          <w:rStyle w:val="Production"/>
        </w:rPr>
        <w:t>identifier</w:t>
      </w:r>
      <w:r>
        <w:t xml:space="preserve"> that names the struct</w:t>
      </w:r>
      <w:r w:rsidR="00AB7C35">
        <w:t xml:space="preserve">, followed by an optional </w:t>
      </w:r>
      <w:r w:rsidR="00AB7C35">
        <w:rPr>
          <w:rStyle w:val="Production"/>
        </w:rPr>
        <w:t>type-parameter-list</w:t>
      </w:r>
      <w:r w:rsidR="00AB7C35">
        <w:t xml:space="preserve"> specification (§</w:t>
      </w:r>
      <w:r w:rsidR="00852C57">
        <w:fldChar w:fldCharType="begin"/>
      </w:r>
      <w:r w:rsidR="006E6E27">
        <w:instrText xml:space="preserve"> REF _Ref174219147 \r \h </w:instrText>
      </w:r>
      <w:r w:rsidR="00852C57">
        <w:fldChar w:fldCharType="separate"/>
      </w:r>
      <w:r w:rsidR="00437C65">
        <w:t>10.1.3</w:t>
      </w:r>
      <w:r w:rsidR="00852C57">
        <w:fldChar w:fldCharType="end"/>
      </w:r>
      <w:r w:rsidR="00AB7C35">
        <w:t>)</w:t>
      </w:r>
      <w:r>
        <w:t xml:space="preserve">, followed by an optional </w:t>
      </w:r>
      <w:r>
        <w:rPr>
          <w:rStyle w:val="Production"/>
        </w:rPr>
        <w:t>struct-interfaces</w:t>
      </w:r>
      <w:r>
        <w:t xml:space="preserve"> specification (§</w:t>
      </w:r>
      <w:r w:rsidR="00852C57">
        <w:fldChar w:fldCharType="begin"/>
      </w:r>
      <w:r>
        <w:instrText xml:space="preserve"> REF _Ref496060203 \w \h </w:instrText>
      </w:r>
      <w:r w:rsidR="00852C57">
        <w:fldChar w:fldCharType="separate"/>
      </w:r>
      <w:r w:rsidR="00437C65">
        <w:t>11.1.2</w:t>
      </w:r>
      <w:r w:rsidR="00852C57">
        <w:fldChar w:fldCharType="end"/>
      </w:r>
      <w:r>
        <w:t>)</w:t>
      </w:r>
      <w:r w:rsidR="00AB7C35" w:rsidRPr="00AB7C35">
        <w:t xml:space="preserve"> </w:t>
      </w:r>
      <w:r w:rsidR="00AB7C35">
        <w:t xml:space="preserve">), followed by an optional </w:t>
      </w:r>
      <w:r w:rsidR="00AB7C35">
        <w:rPr>
          <w:rStyle w:val="Production"/>
        </w:rPr>
        <w:t>type-parameters-constraints-clauses</w:t>
      </w:r>
      <w:r w:rsidR="00AB7C35">
        <w:t xml:space="preserve"> specification</w:t>
      </w:r>
      <w:r w:rsidR="00AB7C35" w:rsidRPr="00AB7C35">
        <w:t xml:space="preserve"> </w:t>
      </w:r>
      <w:r w:rsidR="00AB7C35">
        <w:t>(§</w:t>
      </w:r>
      <w:r w:rsidR="00852C57">
        <w:fldChar w:fldCharType="begin"/>
      </w:r>
      <w:r w:rsidR="00AB7C35">
        <w:instrText xml:space="preserve"> REF _Ref155169092 \r \h </w:instrText>
      </w:r>
      <w:r w:rsidR="00852C57">
        <w:fldChar w:fldCharType="separate"/>
      </w:r>
      <w:r w:rsidR="00437C65">
        <w:t>10.1.5</w:t>
      </w:r>
      <w:r w:rsidR="00852C57">
        <w:fldChar w:fldCharType="end"/>
      </w:r>
      <w:r w:rsidR="00AB7C35">
        <w:t>)</w:t>
      </w:r>
      <w:r>
        <w:t xml:space="preserve">, followed by a </w:t>
      </w:r>
      <w:r>
        <w:rPr>
          <w:rStyle w:val="Production"/>
        </w:rPr>
        <w:t>struct-body</w:t>
      </w:r>
      <w:r>
        <w:t xml:space="preserve"> (§</w:t>
      </w:r>
      <w:r w:rsidR="00852C57">
        <w:fldChar w:fldCharType="begin"/>
      </w:r>
      <w:r>
        <w:instrText xml:space="preserve"> REF _Ref496060225 \w \h </w:instrText>
      </w:r>
      <w:r w:rsidR="00852C57">
        <w:fldChar w:fldCharType="separate"/>
      </w:r>
      <w:r w:rsidR="00437C65">
        <w:t>11.1.4</w:t>
      </w:r>
      <w:r w:rsidR="00852C57">
        <w:fldChar w:fldCharType="end"/>
      </w:r>
      <w:r>
        <w:t>), optionally followed by a semicolon.</w:t>
      </w:r>
    </w:p>
    <w:p w:rsidR="0028536B" w:rsidRDefault="0028536B">
      <w:pPr>
        <w:pStyle w:val="Heading3"/>
      </w:pPr>
      <w:bookmarkStart w:id="1387" w:name="_Toc445783062"/>
      <w:bookmarkStart w:id="1388" w:name="_Ref496060149"/>
      <w:bookmarkStart w:id="1389" w:name="_Toc251613355"/>
      <w:r>
        <w:t>Struct modifiers</w:t>
      </w:r>
      <w:bookmarkEnd w:id="1387"/>
      <w:bookmarkEnd w:id="1388"/>
      <w:bookmarkEnd w:id="1389"/>
    </w:p>
    <w:p w:rsidR="0028536B" w:rsidRDefault="0028536B">
      <w:r>
        <w:t xml:space="preserve">A </w:t>
      </w:r>
      <w:r>
        <w:rPr>
          <w:rStyle w:val="Production"/>
        </w:rPr>
        <w:t>struct-declaration</w:t>
      </w:r>
      <w:r>
        <w:t xml:space="preserve"> may optionally include a sequence of struct modifiers:</w:t>
      </w:r>
    </w:p>
    <w:p w:rsidR="0028536B" w:rsidRDefault="0028536B">
      <w:pPr>
        <w:pStyle w:val="Grammar"/>
      </w:pPr>
      <w:r>
        <w:t>struct-modifiers:</w:t>
      </w:r>
      <w:r>
        <w:br/>
        <w:t>struct-modifier</w:t>
      </w:r>
      <w:r>
        <w:br/>
        <w:t>struct-modifiers   struct-modifier</w:t>
      </w:r>
    </w:p>
    <w:p w:rsidR="0028536B" w:rsidRDefault="0028536B">
      <w:pPr>
        <w:pStyle w:val="Grammar"/>
      </w:pPr>
      <w:r>
        <w:t>struct-modifier: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r>
        <w:t>It is a compile-time error for the same modifier to appear multiple times in a struct declaration.</w:t>
      </w:r>
    </w:p>
    <w:p w:rsidR="0028536B" w:rsidRDefault="0028536B">
      <w:r>
        <w:t>The modifiers of a struct declaration have the same meaning as those of a class declaration (§</w:t>
      </w:r>
      <w:r w:rsidR="00852C57">
        <w:fldChar w:fldCharType="begin"/>
      </w:r>
      <w:r w:rsidR="006E6E27">
        <w:instrText xml:space="preserve"> REF _Ref174231547 \r \h </w:instrText>
      </w:r>
      <w:r w:rsidR="00852C57">
        <w:fldChar w:fldCharType="separate"/>
      </w:r>
      <w:r w:rsidR="00437C65">
        <w:t>10.1</w:t>
      </w:r>
      <w:r w:rsidR="00852C57">
        <w:fldChar w:fldCharType="end"/>
      </w:r>
      <w:r>
        <w:t>).</w:t>
      </w:r>
    </w:p>
    <w:p w:rsidR="002D2308" w:rsidRDefault="002D2308" w:rsidP="002D2308">
      <w:pPr>
        <w:pStyle w:val="Heading3"/>
      </w:pPr>
      <w:bookmarkStart w:id="1390" w:name="_Toc251613356"/>
      <w:bookmarkStart w:id="1391" w:name="_Ref496060203"/>
      <w:r>
        <w:t>Partial modifier</w:t>
      </w:r>
      <w:bookmarkEnd w:id="1390"/>
    </w:p>
    <w:p w:rsidR="002D2308" w:rsidRPr="00356ECD" w:rsidRDefault="002D2308" w:rsidP="002D2308">
      <w:r>
        <w:t xml:space="preserve">The </w:t>
      </w:r>
      <w:r w:rsidRPr="00356ECD">
        <w:rPr>
          <w:rStyle w:val="Codefragment"/>
        </w:rPr>
        <w:t>partial</w:t>
      </w:r>
      <w:r>
        <w:t xml:space="preserve"> modifier indicates that this </w:t>
      </w:r>
      <w:r>
        <w:rPr>
          <w:rStyle w:val="Production"/>
        </w:rPr>
        <w:t>struct</w:t>
      </w:r>
      <w:r w:rsidRPr="003A4D18">
        <w:rPr>
          <w:rStyle w:val="Production"/>
        </w:rPr>
        <w:t>-declaration</w:t>
      </w:r>
      <w:r>
        <w:t xml:space="preserve"> is a partial type declaration. Multiple partial struct declarations with the same name within an enclosing namespace or type declaration combine to form one struct declaration, following the rules specified in </w:t>
      </w:r>
      <w:r w:rsidRPr="00732017">
        <w:t>§</w:t>
      </w:r>
      <w:r w:rsidR="00852C57">
        <w:fldChar w:fldCharType="begin"/>
      </w:r>
      <w:r w:rsidR="006E6E27">
        <w:instrText xml:space="preserve"> REF _Ref174231560 \r \h </w:instrText>
      </w:r>
      <w:r w:rsidR="00852C57">
        <w:fldChar w:fldCharType="separate"/>
      </w:r>
      <w:r w:rsidR="00437C65">
        <w:t>10.2</w:t>
      </w:r>
      <w:r w:rsidR="00852C57">
        <w:fldChar w:fldCharType="end"/>
      </w:r>
      <w:r>
        <w:t>.</w:t>
      </w:r>
    </w:p>
    <w:p w:rsidR="0028536B" w:rsidRDefault="0028536B">
      <w:pPr>
        <w:pStyle w:val="Heading3"/>
      </w:pPr>
      <w:bookmarkStart w:id="1392" w:name="_Toc251613357"/>
      <w:r>
        <w:t>Struct interfaces</w:t>
      </w:r>
      <w:bookmarkEnd w:id="1391"/>
      <w:bookmarkEnd w:id="1392"/>
    </w:p>
    <w:p w:rsidR="0028536B" w:rsidRDefault="0028536B">
      <w:r>
        <w:t xml:space="preserve">A struct declaration may include a </w:t>
      </w:r>
      <w:r>
        <w:rPr>
          <w:rStyle w:val="Production"/>
        </w:rPr>
        <w:t>struct-interfaces</w:t>
      </w:r>
      <w:r>
        <w:t xml:space="preserve"> specification, in which case the struct is said to </w:t>
      </w:r>
      <w:r w:rsidR="00314914">
        <w:t xml:space="preserve">directly </w:t>
      </w:r>
      <w:r>
        <w:t>implement the given interface types.</w:t>
      </w:r>
    </w:p>
    <w:p w:rsidR="0028536B" w:rsidRDefault="0028536B">
      <w:pPr>
        <w:pStyle w:val="Grammar"/>
      </w:pPr>
      <w:r>
        <w:t>struct-interfaces:</w:t>
      </w:r>
      <w:r>
        <w:br/>
      </w:r>
      <w:r>
        <w:rPr>
          <w:rStyle w:val="Terminal"/>
        </w:rPr>
        <w:t>:</w:t>
      </w:r>
      <w:r>
        <w:t xml:space="preserve">   interface-type-list</w:t>
      </w:r>
    </w:p>
    <w:p w:rsidR="0028536B" w:rsidRDefault="0028536B">
      <w:r>
        <w:t>Interface implementations are discussed further in §</w:t>
      </w:r>
      <w:r w:rsidR="00852C57">
        <w:fldChar w:fldCharType="begin"/>
      </w:r>
      <w:r>
        <w:instrText xml:space="preserve"> REF _Ref496060837 \w \h </w:instrText>
      </w:r>
      <w:r w:rsidR="00852C57">
        <w:fldChar w:fldCharType="separate"/>
      </w:r>
      <w:r w:rsidR="00437C65">
        <w:t>13.4</w:t>
      </w:r>
      <w:r w:rsidR="00852C57">
        <w:fldChar w:fldCharType="end"/>
      </w:r>
      <w:r>
        <w:t>.</w:t>
      </w:r>
    </w:p>
    <w:p w:rsidR="0028536B" w:rsidRDefault="0028536B">
      <w:pPr>
        <w:pStyle w:val="Heading3"/>
      </w:pPr>
      <w:bookmarkStart w:id="1393" w:name="_Toc445783064"/>
      <w:bookmarkStart w:id="1394" w:name="_Ref465151440"/>
      <w:bookmarkStart w:id="1395" w:name="_Ref496060225"/>
      <w:bookmarkStart w:id="1396" w:name="_Toc251613358"/>
      <w:r>
        <w:t>Struct body</w:t>
      </w:r>
      <w:bookmarkEnd w:id="1393"/>
      <w:bookmarkEnd w:id="1394"/>
      <w:bookmarkEnd w:id="1395"/>
      <w:bookmarkEnd w:id="1396"/>
    </w:p>
    <w:p w:rsidR="0028536B" w:rsidRDefault="0028536B">
      <w:r>
        <w:t xml:space="preserve">The </w:t>
      </w:r>
      <w:r>
        <w:rPr>
          <w:rStyle w:val="Production"/>
        </w:rPr>
        <w:t>struct-body</w:t>
      </w:r>
      <w:r>
        <w:t xml:space="preserve"> of a struct defines the members of the struct.</w:t>
      </w:r>
    </w:p>
    <w:p w:rsidR="0028536B" w:rsidRDefault="0028536B">
      <w:pPr>
        <w:pStyle w:val="Grammar"/>
        <w:rPr>
          <w:vertAlign w:val="subscript"/>
        </w:rPr>
      </w:pPr>
      <w:r>
        <w:t>struct-body:</w:t>
      </w:r>
      <w:r>
        <w:br/>
      </w:r>
      <w:r>
        <w:rPr>
          <w:rStyle w:val="Terminal"/>
        </w:rPr>
        <w:t>{</w:t>
      </w:r>
      <w:r>
        <w:t xml:space="preserve">   struct-member-declarations</w:t>
      </w:r>
      <w:r>
        <w:rPr>
          <w:vertAlign w:val="subscript"/>
        </w:rPr>
        <w:t>opt</w:t>
      </w:r>
      <w:r>
        <w:t xml:space="preserve">   </w:t>
      </w:r>
      <w:r>
        <w:rPr>
          <w:rStyle w:val="Terminal"/>
        </w:rPr>
        <w:t>}</w:t>
      </w:r>
    </w:p>
    <w:p w:rsidR="0028536B" w:rsidRDefault="0028536B">
      <w:pPr>
        <w:pStyle w:val="Heading2"/>
      </w:pPr>
      <w:bookmarkStart w:id="1397" w:name="_Toc445783065"/>
      <w:bookmarkStart w:id="1398" w:name="_Ref516035535"/>
      <w:bookmarkStart w:id="1399" w:name="_Ref11228246"/>
      <w:bookmarkStart w:id="1400" w:name="_Toc251613359"/>
      <w:r>
        <w:t>Struct members</w:t>
      </w:r>
      <w:bookmarkEnd w:id="1397"/>
      <w:bookmarkEnd w:id="1398"/>
      <w:bookmarkEnd w:id="1399"/>
      <w:bookmarkEnd w:id="1400"/>
    </w:p>
    <w:p w:rsidR="0028536B" w:rsidRDefault="0028536B">
      <w:r>
        <w:t xml:space="preserve">The members of a struct consist of the members introduced by its </w:t>
      </w:r>
      <w:r>
        <w:rPr>
          <w:rStyle w:val="Production"/>
        </w:rPr>
        <w:t>struct-member-declaration</w:t>
      </w:r>
      <w:r>
        <w:t xml:space="preserve">s and the members inherited from the type </w:t>
      </w:r>
      <w:r>
        <w:rPr>
          <w:rStyle w:val="Codefragment"/>
        </w:rPr>
        <w:t>System.ValueType</w:t>
      </w:r>
      <w:r>
        <w:t>.</w:t>
      </w:r>
    </w:p>
    <w:p w:rsidR="0028536B" w:rsidRDefault="0028536B">
      <w:pPr>
        <w:pStyle w:val="Grammar"/>
      </w:pPr>
      <w:r>
        <w:t>struct-member-declarations:</w:t>
      </w:r>
      <w:r>
        <w:br/>
        <w:t>struct-member-declaration</w:t>
      </w:r>
      <w:r>
        <w:br/>
        <w:t>struct-member-declarations   struct-member-declaration</w:t>
      </w:r>
    </w:p>
    <w:p w:rsidR="0028536B" w:rsidRDefault="0028536B">
      <w:pPr>
        <w:pStyle w:val="Grammar"/>
      </w:pPr>
      <w:r>
        <w:t>struct-member-declaration: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static-constructor-declaration</w:t>
      </w:r>
      <w:r>
        <w:br/>
        <w:t>type-declaration</w:t>
      </w:r>
    </w:p>
    <w:p w:rsidR="0028536B" w:rsidRDefault="0028536B">
      <w:r>
        <w:t>Except for the differences noted in §</w:t>
      </w:r>
      <w:r w:rsidR="00852C57">
        <w:fldChar w:fldCharType="begin"/>
      </w:r>
      <w:r>
        <w:instrText xml:space="preserve"> REF _Ref496070953 \w \h </w:instrText>
      </w:r>
      <w:r w:rsidR="00852C57">
        <w:fldChar w:fldCharType="separate"/>
      </w:r>
      <w:r w:rsidR="00437C65">
        <w:t>11.3</w:t>
      </w:r>
      <w:r w:rsidR="00852C57">
        <w:fldChar w:fldCharType="end"/>
      </w:r>
      <w:r>
        <w:t>, the descriptions of class members provided in §</w:t>
      </w:r>
      <w:r w:rsidR="00852C57">
        <w:fldChar w:fldCharType="begin"/>
      </w:r>
      <w:r w:rsidR="00D61C18">
        <w:instrText xml:space="preserve"> REF _Ref174233862 \r \h </w:instrText>
      </w:r>
      <w:r w:rsidR="00852C57">
        <w:fldChar w:fldCharType="separate"/>
      </w:r>
      <w:r w:rsidR="00437C65">
        <w:t>10.3</w:t>
      </w:r>
      <w:r w:rsidR="00852C57">
        <w:fldChar w:fldCharType="end"/>
      </w:r>
      <w:r>
        <w:t xml:space="preserve"> through §</w:t>
      </w:r>
      <w:r w:rsidR="00852C57">
        <w:fldChar w:fldCharType="begin"/>
      </w:r>
      <w:r w:rsidR="006E6E27">
        <w:instrText xml:space="preserve"> REF _Ref174231618 \r \h </w:instrText>
      </w:r>
      <w:r w:rsidR="00852C57">
        <w:fldChar w:fldCharType="separate"/>
      </w:r>
      <w:r w:rsidR="00437C65">
        <w:t>10.14</w:t>
      </w:r>
      <w:r w:rsidR="00852C57">
        <w:fldChar w:fldCharType="end"/>
      </w:r>
      <w:r>
        <w:t xml:space="preserve"> apply to struct members as well.</w:t>
      </w:r>
    </w:p>
    <w:p w:rsidR="0028536B" w:rsidRDefault="0028536B">
      <w:pPr>
        <w:pStyle w:val="Heading2"/>
      </w:pPr>
      <w:bookmarkStart w:id="1401" w:name="_Ref496070953"/>
      <w:bookmarkStart w:id="1402" w:name="_Toc251613360"/>
      <w:r>
        <w:t>Class and struct differences</w:t>
      </w:r>
      <w:bookmarkEnd w:id="1401"/>
      <w:bookmarkEnd w:id="1402"/>
    </w:p>
    <w:p w:rsidR="0028536B" w:rsidRDefault="0028536B">
      <w:r>
        <w:t>Structs differ from classes in several important ways:</w:t>
      </w:r>
    </w:p>
    <w:p w:rsidR="0028536B" w:rsidRDefault="0028536B">
      <w:pPr>
        <w:pStyle w:val="ListBullet"/>
      </w:pPr>
      <w:r>
        <w:t>Structs are value types (§</w:t>
      </w:r>
      <w:r w:rsidR="00852C57">
        <w:fldChar w:fldCharType="begin"/>
      </w:r>
      <w:r>
        <w:instrText xml:space="preserve"> REF _Ref520451066 \r \h </w:instrText>
      </w:r>
      <w:r w:rsidR="00852C57">
        <w:fldChar w:fldCharType="separate"/>
      </w:r>
      <w:r w:rsidR="00437C65">
        <w:t>11.3.1</w:t>
      </w:r>
      <w:r w:rsidR="00852C57">
        <w:fldChar w:fldCharType="end"/>
      </w:r>
      <w:r>
        <w:t>).</w:t>
      </w:r>
    </w:p>
    <w:p w:rsidR="0028536B" w:rsidRDefault="0028536B">
      <w:pPr>
        <w:pStyle w:val="ListBullet"/>
      </w:pPr>
      <w:r>
        <w:t xml:space="preserve">All struct types implicitly inherit from the class </w:t>
      </w:r>
      <w:r>
        <w:rPr>
          <w:rStyle w:val="Codefragment"/>
        </w:rPr>
        <w:t>System.ValueType</w:t>
      </w:r>
      <w:r>
        <w:t xml:space="preserve"> (§</w:t>
      </w:r>
      <w:r w:rsidR="00852C57">
        <w:fldChar w:fldCharType="begin"/>
      </w:r>
      <w:r>
        <w:instrText xml:space="preserve"> REF _Ref520451111 \r \h </w:instrText>
      </w:r>
      <w:r w:rsidR="00852C57">
        <w:fldChar w:fldCharType="separate"/>
      </w:r>
      <w:r w:rsidR="00437C65">
        <w:t>11.3.2</w:t>
      </w:r>
      <w:r w:rsidR="00852C57">
        <w:fldChar w:fldCharType="end"/>
      </w:r>
      <w:r>
        <w:t>).</w:t>
      </w:r>
    </w:p>
    <w:p w:rsidR="0028536B" w:rsidRDefault="0028536B">
      <w:pPr>
        <w:pStyle w:val="ListBullet"/>
      </w:pPr>
      <w:r>
        <w:t xml:space="preserve">Assignment to a variable of a struct type creates a </w:t>
      </w:r>
      <w:r>
        <w:rPr>
          <w:rStyle w:val="Emphasis"/>
        </w:rPr>
        <w:t>copy</w:t>
      </w:r>
      <w:r>
        <w:t xml:space="preserve"> of the value being assigned (§</w:t>
      </w:r>
      <w:r w:rsidR="00852C57">
        <w:fldChar w:fldCharType="begin"/>
      </w:r>
      <w:r>
        <w:instrText xml:space="preserve"> REF _Ref520451155 \r \h </w:instrText>
      </w:r>
      <w:r w:rsidR="00852C57">
        <w:fldChar w:fldCharType="separate"/>
      </w:r>
      <w:r w:rsidR="00437C65">
        <w:t>11.3.3</w:t>
      </w:r>
      <w:r w:rsidR="00852C57">
        <w:fldChar w:fldCharType="end"/>
      </w:r>
      <w:r>
        <w:t>).</w:t>
      </w:r>
    </w:p>
    <w:p w:rsidR="0028536B" w:rsidRDefault="0028536B">
      <w:pPr>
        <w:pStyle w:val="ListBullet"/>
      </w:pPr>
      <w:r>
        <w:t xml:space="preserve">The default value of a struct is the value produced by setting all value type fields to their default value and all reference type fields to </w:t>
      </w:r>
      <w:r>
        <w:rPr>
          <w:rStyle w:val="Codefragment"/>
        </w:rPr>
        <w:t>null</w:t>
      </w:r>
      <w:r>
        <w:t xml:space="preserve"> (§</w:t>
      </w:r>
      <w:r w:rsidR="00852C57">
        <w:fldChar w:fldCharType="begin"/>
      </w:r>
      <w:r>
        <w:instrText xml:space="preserve"> REF _Ref496604848 \r \h </w:instrText>
      </w:r>
      <w:r w:rsidR="00852C57">
        <w:fldChar w:fldCharType="separate"/>
      </w:r>
      <w:r w:rsidR="00437C65">
        <w:t>11.3.4</w:t>
      </w:r>
      <w:r w:rsidR="00852C57">
        <w:fldChar w:fldCharType="end"/>
      </w:r>
      <w:r>
        <w:t>).</w:t>
      </w:r>
    </w:p>
    <w:p w:rsidR="0028536B" w:rsidRDefault="0028536B">
      <w:pPr>
        <w:pStyle w:val="ListBullet"/>
      </w:pPr>
      <w:r>
        <w:t xml:space="preserve">Boxing and unboxing operations are used to convert between a struct type and </w:t>
      </w:r>
      <w:r>
        <w:rPr>
          <w:rStyle w:val="Codefragment"/>
        </w:rPr>
        <w:t>object</w:t>
      </w:r>
      <w:r>
        <w:t xml:space="preserve"> (§</w:t>
      </w:r>
      <w:r w:rsidR="00852C57">
        <w:fldChar w:fldCharType="begin"/>
      </w:r>
      <w:r>
        <w:instrText xml:space="preserve"> REF _Ref520451310 \r \h </w:instrText>
      </w:r>
      <w:r w:rsidR="00852C57">
        <w:fldChar w:fldCharType="separate"/>
      </w:r>
      <w:r w:rsidR="00437C65">
        <w:t>11.3.5</w:t>
      </w:r>
      <w:r w:rsidR="00852C57">
        <w:fldChar w:fldCharType="end"/>
      </w:r>
      <w:r>
        <w:t>).</w:t>
      </w:r>
    </w:p>
    <w:p w:rsidR="0028536B" w:rsidRDefault="0028536B">
      <w:pPr>
        <w:pStyle w:val="ListBullet"/>
      </w:pPr>
      <w:r>
        <w:t xml:space="preserve">The meaning of </w:t>
      </w:r>
      <w:r>
        <w:rPr>
          <w:rStyle w:val="Codefragment"/>
        </w:rPr>
        <w:t>this</w:t>
      </w:r>
      <w:r>
        <w:t xml:space="preserve"> is different for structs (§</w:t>
      </w:r>
      <w:r w:rsidR="00852C57">
        <w:fldChar w:fldCharType="begin"/>
      </w:r>
      <w:r w:rsidR="006E6E27">
        <w:instrText xml:space="preserve"> REF _Ref450031207 \r \h </w:instrText>
      </w:r>
      <w:r w:rsidR="00852C57">
        <w:fldChar w:fldCharType="separate"/>
      </w:r>
      <w:r w:rsidR="00437C65">
        <w:t>7.6.7</w:t>
      </w:r>
      <w:r w:rsidR="00852C57">
        <w:fldChar w:fldCharType="end"/>
      </w:r>
      <w:r>
        <w:t>).</w:t>
      </w:r>
    </w:p>
    <w:p w:rsidR="0028536B" w:rsidRDefault="0028536B">
      <w:pPr>
        <w:pStyle w:val="ListBullet"/>
      </w:pPr>
      <w:r>
        <w:t>Instance field declarations for a struct are not permitted to include variable initializers (§</w:t>
      </w:r>
      <w:r w:rsidR="00852C57">
        <w:fldChar w:fldCharType="begin"/>
      </w:r>
      <w:r>
        <w:instrText xml:space="preserve"> REF _Ref520451448 \r \h </w:instrText>
      </w:r>
      <w:r w:rsidR="00852C57">
        <w:fldChar w:fldCharType="separate"/>
      </w:r>
      <w:r w:rsidR="00437C65">
        <w:t>11.3.7</w:t>
      </w:r>
      <w:r w:rsidR="00852C57">
        <w:fldChar w:fldCharType="end"/>
      </w:r>
      <w:r>
        <w:t>).</w:t>
      </w:r>
    </w:p>
    <w:p w:rsidR="0028536B" w:rsidRDefault="0028536B">
      <w:pPr>
        <w:pStyle w:val="ListBullet"/>
      </w:pPr>
      <w:r>
        <w:t>A struct is not permitted to declare a parameterless instance constructor (§</w:t>
      </w:r>
      <w:r w:rsidR="00852C57">
        <w:fldChar w:fldCharType="begin"/>
      </w:r>
      <w:r>
        <w:instrText xml:space="preserve"> REF _Ref507585922 \r \h </w:instrText>
      </w:r>
      <w:r w:rsidR="00852C57">
        <w:fldChar w:fldCharType="separate"/>
      </w:r>
      <w:r w:rsidR="00437C65">
        <w:t>11.3.8</w:t>
      </w:r>
      <w:r w:rsidR="00852C57">
        <w:fldChar w:fldCharType="end"/>
      </w:r>
      <w:r>
        <w:t>).</w:t>
      </w:r>
    </w:p>
    <w:p w:rsidR="0028536B" w:rsidRDefault="0028536B">
      <w:pPr>
        <w:pStyle w:val="ListBullet"/>
      </w:pPr>
      <w:r>
        <w:t>A struct is not permitted to declare a destructor (§</w:t>
      </w:r>
      <w:r w:rsidR="00852C57">
        <w:fldChar w:fldCharType="begin"/>
      </w:r>
      <w:r>
        <w:instrText xml:space="preserve"> REF _Ref520451518 \r \h </w:instrText>
      </w:r>
      <w:r w:rsidR="00852C57">
        <w:fldChar w:fldCharType="separate"/>
      </w:r>
      <w:r w:rsidR="00437C65">
        <w:t>11.3.9</w:t>
      </w:r>
      <w:r w:rsidR="00852C57">
        <w:fldChar w:fldCharType="end"/>
      </w:r>
      <w:r>
        <w:t>).</w:t>
      </w:r>
    </w:p>
    <w:p w:rsidR="0028536B" w:rsidRDefault="0028536B">
      <w:pPr>
        <w:pStyle w:val="Heading3"/>
      </w:pPr>
      <w:bookmarkStart w:id="1403" w:name="_Ref520451066"/>
      <w:bookmarkStart w:id="1404" w:name="_Toc251613361"/>
      <w:r>
        <w:t>Value semantics</w:t>
      </w:r>
      <w:bookmarkEnd w:id="1403"/>
      <w:bookmarkEnd w:id="1404"/>
    </w:p>
    <w:p w:rsidR="0028536B" w:rsidRDefault="0028536B">
      <w:r>
        <w:t>Structs are value types (§</w:t>
      </w:r>
      <w:r w:rsidR="00852C57">
        <w:fldChar w:fldCharType="begin"/>
      </w:r>
      <w:r>
        <w:instrText xml:space="preserve"> REF _Ref450883570 \w \h </w:instrText>
      </w:r>
      <w:r w:rsidR="00852C57">
        <w:fldChar w:fldCharType="separate"/>
      </w:r>
      <w:r w:rsidR="00437C65">
        <w:t>4.1</w:t>
      </w:r>
      <w:r w:rsidR="00852C57">
        <w:fldChar w:fldCharType="end"/>
      </w:r>
      <w:r>
        <w:t>) and are said to have value semantics. Classes, on the other hand, are reference types (§</w:t>
      </w:r>
      <w:r w:rsidR="00852C57">
        <w:fldChar w:fldCharType="begin"/>
      </w:r>
      <w:r>
        <w:instrText xml:space="preserve"> REF _Ref496324790 \w \h </w:instrText>
      </w:r>
      <w:r w:rsidR="00852C57">
        <w:fldChar w:fldCharType="separate"/>
      </w:r>
      <w:r w:rsidR="00437C65">
        <w:t>4.2</w:t>
      </w:r>
      <w:r w:rsidR="00852C57">
        <w:fldChar w:fldCharType="end"/>
      </w:r>
      <w:r>
        <w:t>) and are said to have reference semantics.</w:t>
      </w:r>
    </w:p>
    <w:p w:rsidR="00057D28" w:rsidRDefault="0028536B" w:rsidP="00057D28">
      <w:r>
        <w:t>A variable of a struct type directly contains the data of the struct, whereas a variable of a class type contains a reference to the data, the latter known as an object.</w:t>
      </w:r>
      <w:r w:rsidR="00057D28" w:rsidRPr="00057D28">
        <w:t xml:space="preserve"> </w:t>
      </w:r>
      <w:r w:rsidR="00057D28">
        <w:t xml:space="preserve">When a struct </w:t>
      </w:r>
      <w:r w:rsidR="00057D28">
        <w:rPr>
          <w:rStyle w:val="Codefragment"/>
        </w:rPr>
        <w:t>B</w:t>
      </w:r>
      <w:r w:rsidR="00057D28">
        <w:t xml:space="preserve"> contains an instance field of type </w:t>
      </w:r>
      <w:r w:rsidR="00057D28">
        <w:rPr>
          <w:rStyle w:val="Codefragment"/>
        </w:rPr>
        <w:t>A</w:t>
      </w:r>
      <w:r w:rsidR="00057D28" w:rsidRPr="00442B1E">
        <w:t xml:space="preserve"> and </w:t>
      </w:r>
      <w:r w:rsidR="00057D28">
        <w:rPr>
          <w:rStyle w:val="Codefragment"/>
        </w:rPr>
        <w:t>A</w:t>
      </w:r>
      <w:r w:rsidR="00057D28" w:rsidRPr="00442B1E">
        <w:t xml:space="preserve"> is a struct</w:t>
      </w:r>
      <w:r w:rsidR="00057D28">
        <w:t xml:space="preserve"> type, it is a compile-time error for </w:t>
      </w:r>
      <w:r w:rsidR="00057D28">
        <w:rPr>
          <w:rStyle w:val="Codefragment"/>
        </w:rPr>
        <w:t>A</w:t>
      </w:r>
      <w:r w:rsidR="00057D28">
        <w:t xml:space="preserve"> to depend on </w:t>
      </w:r>
      <w:r w:rsidR="00057D28">
        <w:rPr>
          <w:rStyle w:val="Codefragment"/>
        </w:rPr>
        <w:t>B</w:t>
      </w:r>
      <w:r w:rsidR="00821225">
        <w:t xml:space="preserve"> or a type constructed from </w:t>
      </w:r>
      <w:r w:rsidR="00821225" w:rsidRPr="00821225">
        <w:rPr>
          <w:rStyle w:val="Codefragment"/>
        </w:rPr>
        <w:t>B</w:t>
      </w:r>
      <w:r w:rsidR="00821225">
        <w:t xml:space="preserve">. </w:t>
      </w:r>
      <w:r w:rsidR="00057D28">
        <w:t xml:space="preserve">A struct </w:t>
      </w:r>
      <w:r w:rsidR="00057D28" w:rsidRPr="00442B1E">
        <w:rPr>
          <w:rStyle w:val="Codefragment"/>
        </w:rPr>
        <w:t>X</w:t>
      </w:r>
      <w:r w:rsidR="00057D28">
        <w:t xml:space="preserve"> </w:t>
      </w:r>
      <w:r w:rsidR="00057D28">
        <w:rPr>
          <w:rStyle w:val="Term"/>
        </w:rPr>
        <w:t>directly depends on</w:t>
      </w:r>
      <w:r w:rsidR="00057D28">
        <w:t xml:space="preserve"> a struct </w:t>
      </w:r>
      <w:r w:rsidR="00057D28" w:rsidRPr="00442B1E">
        <w:rPr>
          <w:rStyle w:val="Codefragment"/>
        </w:rPr>
        <w:t>Y</w:t>
      </w:r>
      <w:r w:rsidR="00057D28">
        <w:t xml:space="preserve"> if </w:t>
      </w:r>
      <w:r w:rsidR="00057D28" w:rsidRPr="00442B1E">
        <w:rPr>
          <w:rStyle w:val="Codefragment"/>
        </w:rPr>
        <w:t>X</w:t>
      </w:r>
      <w:r w:rsidR="00057D28">
        <w:t xml:space="preserve"> contains an instance field of type </w:t>
      </w:r>
      <w:r w:rsidR="00057D28" w:rsidRPr="00442B1E">
        <w:rPr>
          <w:rStyle w:val="Codefragment"/>
        </w:rPr>
        <w:t>Y</w:t>
      </w:r>
      <w:r w:rsidR="00057D28">
        <w:t xml:space="preserve">. Given this definition, the complete set of structs upon which a struct depends is the transitive closure of the </w:t>
      </w:r>
      <w:r w:rsidR="00057D28">
        <w:rPr>
          <w:rStyle w:val="Term"/>
        </w:rPr>
        <w:t>directly depends on</w:t>
      </w:r>
      <w:r w:rsidR="00057D28">
        <w:t xml:space="preserve"> relationship.  For example</w:t>
      </w:r>
    </w:p>
    <w:p w:rsidR="00057D28" w:rsidRPr="00486E03" w:rsidRDefault="00057D28" w:rsidP="00057D28">
      <w:pPr>
        <w:pStyle w:val="Code"/>
        <w:rPr>
          <w:lang w:val="fr-FR"/>
        </w:rPr>
      </w:pPr>
      <w:r w:rsidRPr="00486E03">
        <w:rPr>
          <w:lang w:val="fr-FR"/>
        </w:rPr>
        <w:t>struct Node</w:t>
      </w:r>
      <w:r w:rsidRPr="00486E03">
        <w:rPr>
          <w:lang w:val="fr-FR"/>
        </w:rPr>
        <w:br/>
        <w:t>{</w:t>
      </w:r>
      <w:r w:rsidRPr="00486E03">
        <w:rPr>
          <w:lang w:val="fr-FR"/>
        </w:rPr>
        <w:br/>
      </w:r>
      <w:r w:rsidRPr="00486E03">
        <w:rPr>
          <w:lang w:val="fr-FR"/>
        </w:rPr>
        <w:tab/>
        <w:t>int data;</w:t>
      </w:r>
    </w:p>
    <w:p w:rsidR="00057D28" w:rsidRPr="00486E03" w:rsidRDefault="00057D28" w:rsidP="00057D28">
      <w:pPr>
        <w:pStyle w:val="Code"/>
        <w:rPr>
          <w:lang w:val="fr-FR"/>
        </w:rPr>
      </w:pPr>
      <w:r w:rsidRPr="00486E03">
        <w:rPr>
          <w:lang w:val="fr-FR"/>
        </w:rPr>
        <w:tab/>
        <w:t>Node next; // error, Node directly depends on itself</w:t>
      </w:r>
    </w:p>
    <w:p w:rsidR="00057D28" w:rsidRDefault="00057D28" w:rsidP="00057D28">
      <w:pPr>
        <w:pStyle w:val="Code"/>
      </w:pPr>
      <w:r>
        <w:t>}</w:t>
      </w:r>
    </w:p>
    <w:p w:rsidR="00057D28" w:rsidRDefault="00057D28" w:rsidP="00057D28">
      <w:r>
        <w:t xml:space="preserve">is an error because </w:t>
      </w:r>
      <w:r>
        <w:rPr>
          <w:rStyle w:val="Codefragment"/>
        </w:rPr>
        <w:t>Node</w:t>
      </w:r>
      <w:r>
        <w:t xml:space="preserve"> contains an instance field of its own type.  Another example</w:t>
      </w:r>
    </w:p>
    <w:p w:rsidR="00057D28" w:rsidRPr="00486E03" w:rsidRDefault="00057D28" w:rsidP="00057D28">
      <w:pPr>
        <w:pStyle w:val="Code"/>
        <w:rPr>
          <w:lang w:val="fr-FR"/>
        </w:rPr>
      </w:pPr>
      <w:r w:rsidRPr="00486E03">
        <w:rPr>
          <w:lang w:val="fr-FR"/>
        </w:rPr>
        <w:t>struct A { B b; }</w:t>
      </w:r>
    </w:p>
    <w:p w:rsidR="00057D28" w:rsidRPr="00486E03" w:rsidRDefault="00057D28" w:rsidP="00057D28">
      <w:pPr>
        <w:pStyle w:val="Code"/>
        <w:ind w:left="360" w:firstLine="360"/>
        <w:rPr>
          <w:lang w:val="fr-FR"/>
        </w:rPr>
      </w:pPr>
      <w:r w:rsidRPr="00486E03">
        <w:rPr>
          <w:lang w:val="fr-FR"/>
        </w:rPr>
        <w:t>struct B { C c;</w:t>
      </w:r>
      <w:r w:rsidRPr="00486E03" w:rsidDel="00442B1E">
        <w:rPr>
          <w:lang w:val="fr-FR"/>
        </w:rPr>
        <w:t xml:space="preserve"> </w:t>
      </w:r>
      <w:r w:rsidRPr="00486E03">
        <w:rPr>
          <w:lang w:val="fr-FR"/>
        </w:rPr>
        <w:t>}</w:t>
      </w:r>
    </w:p>
    <w:p w:rsidR="00057D28" w:rsidRPr="00486E03" w:rsidRDefault="00057D28" w:rsidP="00057D28">
      <w:pPr>
        <w:pStyle w:val="Code"/>
        <w:rPr>
          <w:lang w:val="fr-FR"/>
        </w:rPr>
      </w:pPr>
      <w:r w:rsidRPr="00486E03">
        <w:rPr>
          <w:lang w:val="fr-FR"/>
        </w:rPr>
        <w:t>struct C { A a; }</w:t>
      </w:r>
    </w:p>
    <w:p w:rsidR="0028536B" w:rsidRDefault="00057D28" w:rsidP="00057D28">
      <w:r w:rsidRPr="00486E03">
        <w:rPr>
          <w:lang w:val="fr-FR"/>
        </w:rPr>
        <w:t xml:space="preserve">is an error because each of the types </w:t>
      </w:r>
      <w:r w:rsidRPr="00442B1E">
        <w:rPr>
          <w:rStyle w:val="Codefragment"/>
        </w:rPr>
        <w:t>A</w:t>
      </w:r>
      <w:r w:rsidRPr="00486E03">
        <w:rPr>
          <w:lang w:val="fr-FR"/>
        </w:rPr>
        <w:t xml:space="preserve">, </w:t>
      </w:r>
      <w:r w:rsidRPr="00442B1E">
        <w:rPr>
          <w:rStyle w:val="Codefragment"/>
        </w:rPr>
        <w:t>B</w:t>
      </w:r>
      <w:r w:rsidRPr="00486E03">
        <w:rPr>
          <w:lang w:val="fr-FR"/>
        </w:rPr>
        <w:t xml:space="preserve">, and </w:t>
      </w:r>
      <w:r w:rsidRPr="00442B1E">
        <w:rPr>
          <w:rStyle w:val="Codefragment"/>
        </w:rPr>
        <w:t>C</w:t>
      </w:r>
      <w:r w:rsidRPr="00486E03">
        <w:rPr>
          <w:lang w:val="fr-FR"/>
        </w:rPr>
        <w:t xml:space="preserve"> depend on each other.</w:t>
      </w:r>
    </w:p>
    <w:p w:rsidR="0028536B" w:rsidRDefault="0028536B">
      <w:r>
        <w:t xml:space="preserve">With classes, it is possible for two variables to reference the same object, and thus possible for operations on one variable to affect the object referenced by the other variable. With structs, the variables each have their own copy of the data (except in the case of </w:t>
      </w:r>
      <w:r>
        <w:rPr>
          <w:rStyle w:val="Codefragment"/>
        </w:rPr>
        <w:t>ref</w:t>
      </w:r>
      <w:r>
        <w:t xml:space="preserve"> and </w:t>
      </w:r>
      <w:r>
        <w:rPr>
          <w:rStyle w:val="Codefragment"/>
        </w:rPr>
        <w:t>out</w:t>
      </w:r>
      <w:r>
        <w:t xml:space="preserve"> parameter variables), and it is not possible for operations on one to affect the other. Furthermore, because structs are not reference types, it is not possible for values of a struct type to be </w:t>
      </w:r>
      <w:r>
        <w:rPr>
          <w:rStyle w:val="Codefragment"/>
        </w:rPr>
        <w:t>null</w:t>
      </w:r>
      <w:r>
        <w:t>.</w:t>
      </w:r>
    </w:p>
    <w:p w:rsidR="0028536B" w:rsidRDefault="0028536B">
      <w:r>
        <w:t>Given the declaration</w:t>
      </w:r>
    </w:p>
    <w:p w:rsidR="0028536B" w:rsidRDefault="0028536B">
      <w:pPr>
        <w:pStyle w:val="Code"/>
      </w:pPr>
      <w:r>
        <w:t>struct Point</w:t>
      </w:r>
      <w:r>
        <w:br/>
        <w:t>{</w:t>
      </w:r>
      <w:r>
        <w:br/>
      </w:r>
      <w:r>
        <w:tab/>
        <w:t>public int x, y;</w:t>
      </w:r>
    </w:p>
    <w:p w:rsidR="0028536B" w:rsidRDefault="0028536B">
      <w:pPr>
        <w:pStyle w:val="Code"/>
        <w:rPr>
          <w:lang w:val="fr-FR"/>
        </w:rPr>
      </w:pPr>
      <w:r>
        <w:tab/>
      </w:r>
      <w:r>
        <w:rPr>
          <w:lang w:val="fr-FR"/>
        </w:rPr>
        <w:t>public Point(int x, int y) {</w:t>
      </w:r>
      <w:r>
        <w:rPr>
          <w:lang w:val="fr-FR"/>
        </w:rPr>
        <w:br/>
      </w:r>
      <w:r>
        <w:rPr>
          <w:lang w:val="fr-FR"/>
        </w:rPr>
        <w:tab/>
      </w:r>
      <w:r>
        <w:rPr>
          <w:lang w:val="fr-FR"/>
        </w:rPr>
        <w:tab/>
        <w:t>this.x = x;</w:t>
      </w:r>
      <w:r>
        <w:rPr>
          <w:lang w:val="fr-FR"/>
        </w:rPr>
        <w:br/>
      </w:r>
      <w:r>
        <w:rPr>
          <w:lang w:val="fr-FR"/>
        </w:rPr>
        <w:tab/>
      </w:r>
      <w:r>
        <w:rPr>
          <w:lang w:val="fr-FR"/>
        </w:rPr>
        <w:tab/>
        <w:t>this.y = y;</w:t>
      </w:r>
      <w:r>
        <w:rPr>
          <w:lang w:val="fr-FR"/>
        </w:rPr>
        <w:br/>
      </w:r>
      <w:r>
        <w:rPr>
          <w:lang w:val="fr-FR"/>
        </w:rPr>
        <w:tab/>
        <w:t>}</w:t>
      </w:r>
      <w:r>
        <w:rPr>
          <w:lang w:val="fr-FR"/>
        </w:rPr>
        <w:br/>
        <w:t>}</w:t>
      </w:r>
    </w:p>
    <w:p w:rsidR="0028536B" w:rsidRDefault="0028536B">
      <w:pPr>
        <w:rPr>
          <w:lang w:val="fr-FR"/>
        </w:rPr>
      </w:pPr>
      <w:r>
        <w:rPr>
          <w:lang w:val="fr-FR"/>
        </w:rPr>
        <w:t>the code fragment</w:t>
      </w:r>
    </w:p>
    <w:p w:rsidR="0028536B" w:rsidRDefault="0028536B">
      <w:pPr>
        <w:pStyle w:val="Code"/>
      </w:pPr>
      <w:r>
        <w:t>Point a = new Point(10, 10);</w:t>
      </w:r>
      <w:r>
        <w:br/>
        <w:t>Point b = a;</w:t>
      </w:r>
      <w:r>
        <w:br/>
        <w:t>a.x = 100;</w:t>
      </w:r>
      <w:r>
        <w:br/>
        <w:t>System.Console.WriteLine(b.x);</w:t>
      </w:r>
    </w:p>
    <w:p w:rsidR="0028536B" w:rsidRDefault="0028536B">
      <w:r>
        <w:t xml:space="preserve">outputs the value </w:t>
      </w:r>
      <w:r>
        <w:rPr>
          <w:rStyle w:val="Codefragment"/>
        </w:rPr>
        <w:t>10</w:t>
      </w:r>
      <w:r>
        <w:t xml:space="preserve">. The assignment of </w:t>
      </w:r>
      <w:r>
        <w:rPr>
          <w:rStyle w:val="Codefragment"/>
        </w:rPr>
        <w:t>a</w:t>
      </w:r>
      <w:r>
        <w:t xml:space="preserve"> to </w:t>
      </w:r>
      <w:r>
        <w:rPr>
          <w:rStyle w:val="Codefragment"/>
        </w:rPr>
        <w:t>b</w:t>
      </w:r>
      <w:r>
        <w:t xml:space="preserve"> creates a copy of the value, and </w:t>
      </w:r>
      <w:r>
        <w:rPr>
          <w:rStyle w:val="Codefragment"/>
        </w:rPr>
        <w:t>b</w:t>
      </w:r>
      <w:r>
        <w:t xml:space="preserve"> is thus unaffected by the assignment to </w:t>
      </w:r>
      <w:r>
        <w:rPr>
          <w:rStyle w:val="Codefragment"/>
        </w:rPr>
        <w:t>a.x</w:t>
      </w:r>
      <w:r>
        <w:t xml:space="preserve">. Had </w:t>
      </w:r>
      <w:r>
        <w:rPr>
          <w:rStyle w:val="Codefragment"/>
        </w:rPr>
        <w:t>Point</w:t>
      </w:r>
      <w:r>
        <w:t xml:space="preserve"> instead been declared as a class, the output would be </w:t>
      </w:r>
      <w:r>
        <w:rPr>
          <w:rStyle w:val="Codefragment"/>
        </w:rPr>
        <w:t>100</w:t>
      </w:r>
      <w:r>
        <w:t xml:space="preserve"> because </w:t>
      </w:r>
      <w:r>
        <w:rPr>
          <w:rStyle w:val="Codefragment"/>
        </w:rPr>
        <w:t>a</w:t>
      </w:r>
      <w:r>
        <w:t xml:space="preserve"> and </w:t>
      </w:r>
      <w:r>
        <w:rPr>
          <w:rStyle w:val="Codefragment"/>
        </w:rPr>
        <w:t>b</w:t>
      </w:r>
      <w:r>
        <w:t xml:space="preserve"> would reference the same object.</w:t>
      </w:r>
    </w:p>
    <w:p w:rsidR="0028536B" w:rsidRDefault="0028536B">
      <w:pPr>
        <w:pStyle w:val="Heading3"/>
      </w:pPr>
      <w:bookmarkStart w:id="1405" w:name="_Ref520451111"/>
      <w:bookmarkStart w:id="1406" w:name="_Toc251613362"/>
      <w:r>
        <w:t>Inheritance</w:t>
      </w:r>
      <w:bookmarkEnd w:id="1405"/>
      <w:bookmarkEnd w:id="1406"/>
    </w:p>
    <w:p w:rsidR="0028536B" w:rsidRDefault="0028536B">
      <w:r>
        <w:t xml:space="preserve">All struct types implicitly inherit from the class </w:t>
      </w:r>
      <w:r>
        <w:rPr>
          <w:rStyle w:val="Codefragment"/>
        </w:rPr>
        <w:t>System.ValueType</w:t>
      </w:r>
      <w:r>
        <w:t xml:space="preserve">, which, in turn, inherits from class </w:t>
      </w:r>
      <w:r>
        <w:rPr>
          <w:rStyle w:val="Codefragment"/>
        </w:rPr>
        <w:t>object</w:t>
      </w:r>
      <w:r>
        <w:t>. A struct declaration may specify a list of implemented interfaces, but it is not possible for a struct declaration to specify a base class.</w:t>
      </w:r>
    </w:p>
    <w:p w:rsidR="0028536B" w:rsidRDefault="0028536B">
      <w:r>
        <w:t xml:space="preserve">Struct types are never abstract and are always implicitly sealed. The </w:t>
      </w:r>
      <w:r>
        <w:rPr>
          <w:rStyle w:val="Codefragment"/>
        </w:rPr>
        <w:t>abstract</w:t>
      </w:r>
      <w:r>
        <w:t xml:space="preserve"> and </w:t>
      </w:r>
      <w:r>
        <w:rPr>
          <w:rStyle w:val="Codefragment"/>
        </w:rPr>
        <w:t>sealed</w:t>
      </w:r>
      <w:r>
        <w:t xml:space="preserve"> modifiers are therefore not permitted in a struct declaration.</w:t>
      </w:r>
    </w:p>
    <w:p w:rsidR="0028536B" w:rsidRDefault="0028536B">
      <w:r>
        <w:t xml:space="preserve">Since inheritance isn’t supported for structs, the declared accessibility of a struct member cannot be </w:t>
      </w:r>
      <w:r>
        <w:rPr>
          <w:rStyle w:val="Codefragment"/>
        </w:rPr>
        <w:t>protected</w:t>
      </w:r>
      <w:r>
        <w:t xml:space="preserve"> or </w:t>
      </w:r>
      <w:r>
        <w:rPr>
          <w:rStyle w:val="Codefragment"/>
        </w:rPr>
        <w:t>protected</w:t>
      </w:r>
      <w:r>
        <w:t xml:space="preserve"> </w:t>
      </w:r>
      <w:r>
        <w:rPr>
          <w:rStyle w:val="Codefragment"/>
        </w:rPr>
        <w:t>internal</w:t>
      </w:r>
      <w:r>
        <w:t>.</w:t>
      </w:r>
    </w:p>
    <w:p w:rsidR="0028536B" w:rsidRDefault="0028536B">
      <w:r>
        <w:t xml:space="preserve">Function members in a struct cannot be </w:t>
      </w:r>
      <w:r>
        <w:rPr>
          <w:rStyle w:val="Codefragment"/>
        </w:rPr>
        <w:t>abstract</w:t>
      </w:r>
      <w:r>
        <w:t xml:space="preserve"> or </w:t>
      </w:r>
      <w:r>
        <w:rPr>
          <w:rStyle w:val="Codefragment"/>
        </w:rPr>
        <w:t>virtual</w:t>
      </w:r>
      <w:r>
        <w:t xml:space="preserve">, and the </w:t>
      </w:r>
      <w:r>
        <w:rPr>
          <w:rStyle w:val="Codefragment"/>
        </w:rPr>
        <w:t>override</w:t>
      </w:r>
      <w:r>
        <w:t xml:space="preserve"> modifier is allowed only to override methods inherited from </w:t>
      </w:r>
      <w:r>
        <w:rPr>
          <w:rStyle w:val="Codefragment"/>
        </w:rPr>
        <w:t>System.ValueType</w:t>
      </w:r>
      <w:r>
        <w:t>.</w:t>
      </w:r>
    </w:p>
    <w:p w:rsidR="0028536B" w:rsidRDefault="0028536B">
      <w:pPr>
        <w:pStyle w:val="Heading3"/>
      </w:pPr>
      <w:bookmarkStart w:id="1407" w:name="_Ref520451155"/>
      <w:bookmarkStart w:id="1408" w:name="_Toc251613363"/>
      <w:r>
        <w:t>Assignment</w:t>
      </w:r>
      <w:bookmarkEnd w:id="1407"/>
      <w:bookmarkEnd w:id="1408"/>
    </w:p>
    <w:p w:rsidR="0028536B" w:rsidRDefault="0028536B">
      <w:r>
        <w:t xml:space="preserve">Assignment to a variable of a struct type creates a </w:t>
      </w:r>
      <w:r>
        <w:rPr>
          <w:rStyle w:val="Emphasis"/>
        </w:rPr>
        <w:t>copy</w:t>
      </w:r>
      <w:r>
        <w:t xml:space="preserve"> of the value being assigned. This differs from assignment to a variable of a class type, which copies the reference but not the object identified by the reference.</w:t>
      </w:r>
    </w:p>
    <w:p w:rsidR="0028536B" w:rsidRDefault="0028536B">
      <w:r>
        <w:t xml:space="preserve">Similar to an assignment, when a struct is passed as a value parameter or returned as the result of a function member, a copy of the struct is created. A struct may be passed by reference to a function member using a </w:t>
      </w:r>
      <w:r>
        <w:rPr>
          <w:rStyle w:val="Codefragment"/>
        </w:rPr>
        <w:t>ref</w:t>
      </w:r>
      <w:r>
        <w:t xml:space="preserve"> or </w:t>
      </w:r>
      <w:r>
        <w:rPr>
          <w:rStyle w:val="Codefragment"/>
        </w:rPr>
        <w:t>out</w:t>
      </w:r>
      <w:r>
        <w:t xml:space="preserve"> parameter.</w:t>
      </w:r>
    </w:p>
    <w:p w:rsidR="0028536B" w:rsidRDefault="0028536B">
      <w:r>
        <w:t>When a property or indexer of a struct is the target of an assignment, the instance expression associated with the property or indexer access must be classified as a variable. If the instance expression is classified as a value, a compile-time error occurs. This is described in further detail in §</w:t>
      </w:r>
      <w:r w:rsidR="00852C57">
        <w:fldChar w:fldCharType="begin"/>
      </w:r>
      <w:r>
        <w:instrText xml:space="preserve"> REF _Ref466780397 \w \h </w:instrText>
      </w:r>
      <w:r w:rsidR="00852C57">
        <w:fldChar w:fldCharType="separate"/>
      </w:r>
      <w:r w:rsidR="00437C65">
        <w:t>7.17.1</w:t>
      </w:r>
      <w:r w:rsidR="00852C57">
        <w:fldChar w:fldCharType="end"/>
      </w:r>
      <w:r>
        <w:t>.</w:t>
      </w:r>
    </w:p>
    <w:p w:rsidR="0028536B" w:rsidRDefault="0028536B">
      <w:pPr>
        <w:pStyle w:val="Heading3"/>
      </w:pPr>
      <w:bookmarkStart w:id="1409" w:name="_Ref496604848"/>
      <w:bookmarkStart w:id="1410" w:name="_Toc251613364"/>
      <w:r>
        <w:t>Default values</w:t>
      </w:r>
      <w:bookmarkEnd w:id="1409"/>
      <w:bookmarkEnd w:id="1410"/>
    </w:p>
    <w:p w:rsidR="0028536B" w:rsidRDefault="0028536B">
      <w:r>
        <w:t>As described in §</w:t>
      </w:r>
      <w:r w:rsidR="00852C57">
        <w:fldChar w:fldCharType="begin"/>
      </w:r>
      <w:r>
        <w:instrText xml:space="preserve"> REF _Ref519498239 \n \h </w:instrText>
      </w:r>
      <w:r w:rsidR="00852C57">
        <w:fldChar w:fldCharType="separate"/>
      </w:r>
      <w:r w:rsidR="00437C65">
        <w:t>5.2</w:t>
      </w:r>
      <w:r w:rsidR="00852C57">
        <w:fldChar w:fldCharType="end"/>
      </w:r>
      <w:r>
        <w:t xml:space="preserve">, several kinds of variables are automatically initialized to their default value when they are created. For variables of class types and other reference types, this default value is </w:t>
      </w:r>
      <w:r>
        <w:rPr>
          <w:rStyle w:val="Codefragment"/>
        </w:rPr>
        <w:t>null</w:t>
      </w:r>
      <w:r>
        <w:t xml:space="preserve">. However, since structs are value types that cannot be </w:t>
      </w:r>
      <w:r>
        <w:rPr>
          <w:rStyle w:val="Codefragment"/>
        </w:rPr>
        <w:t>null</w:t>
      </w:r>
      <w:r>
        <w:t xml:space="preserve">, the default value of a struct is the value produced by setting all value type fields to their default value and all reference type fields to </w:t>
      </w:r>
      <w:r>
        <w:rPr>
          <w:rStyle w:val="Codefragment"/>
        </w:rPr>
        <w:t>null</w:t>
      </w:r>
      <w:r>
        <w:t>.</w:t>
      </w:r>
    </w:p>
    <w:p w:rsidR="0028536B" w:rsidRDefault="0028536B">
      <w:r>
        <w:t xml:space="preserve">Referring to the </w:t>
      </w:r>
      <w:r>
        <w:rPr>
          <w:rStyle w:val="Codefragment"/>
        </w:rPr>
        <w:t>Point</w:t>
      </w:r>
      <w:r>
        <w:t xml:space="preserve"> struct declared above, the example</w:t>
      </w:r>
    </w:p>
    <w:p w:rsidR="0028536B" w:rsidRDefault="0028536B">
      <w:pPr>
        <w:pStyle w:val="Code"/>
      </w:pPr>
      <w:r>
        <w:t>Point[] a = new Point[100];</w:t>
      </w:r>
    </w:p>
    <w:p w:rsidR="0028536B" w:rsidRDefault="0028536B">
      <w:r>
        <w:t xml:space="preserve">initializes each </w:t>
      </w:r>
      <w:r>
        <w:rPr>
          <w:rStyle w:val="Codefragment"/>
        </w:rPr>
        <w:t>Point</w:t>
      </w:r>
      <w:r>
        <w:t xml:space="preserve"> in the array to the value produced by setting the </w:t>
      </w:r>
      <w:r>
        <w:rPr>
          <w:rStyle w:val="Codefragment"/>
        </w:rPr>
        <w:t>x</w:t>
      </w:r>
      <w:r>
        <w:t xml:space="preserve"> and </w:t>
      </w:r>
      <w:r>
        <w:rPr>
          <w:rStyle w:val="Codefragment"/>
        </w:rPr>
        <w:t>y</w:t>
      </w:r>
      <w:r>
        <w:t xml:space="preserve"> fields to zero.</w:t>
      </w:r>
    </w:p>
    <w:p w:rsidR="0028536B" w:rsidRDefault="0028536B">
      <w:r>
        <w:t>The default value of a struct corresponds to the value returned by the default constructor of the struct (§</w:t>
      </w:r>
      <w:r w:rsidR="00852C57">
        <w:fldChar w:fldCharType="begin"/>
      </w:r>
      <w:r w:rsidR="00D61C18">
        <w:instrText xml:space="preserve"> REF _Ref12431475 \r \h </w:instrText>
      </w:r>
      <w:r w:rsidR="00852C57">
        <w:fldChar w:fldCharType="separate"/>
      </w:r>
      <w:r w:rsidR="00437C65">
        <w:t>4.1.2</w:t>
      </w:r>
      <w:r w:rsidR="00852C57">
        <w:fldChar w:fldCharType="end"/>
      </w:r>
      <w:r>
        <w:t xml:space="preserve">). 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w:t>
      </w:r>
      <w:r>
        <w:rPr>
          <w:rStyle w:val="Codefragment"/>
        </w:rPr>
        <w:t>null</w:t>
      </w:r>
      <w:r>
        <w:t>.</w:t>
      </w:r>
    </w:p>
    <w:p w:rsidR="0028536B" w:rsidRDefault="0028536B">
      <w:r>
        <w:t>Structs should be designed to consider the default initialization state a valid state. In the example</w:t>
      </w:r>
    </w:p>
    <w:p w:rsidR="0028536B" w:rsidRDefault="0028536B">
      <w:pPr>
        <w:pStyle w:val="Code"/>
      </w:pPr>
      <w:r>
        <w:t>using System;</w:t>
      </w:r>
    </w:p>
    <w:p w:rsidR="0028536B" w:rsidRDefault="0028536B">
      <w:pPr>
        <w:pStyle w:val="Code"/>
      </w:pPr>
      <w:r>
        <w:t>struct KeyValuePair</w:t>
      </w:r>
      <w:r>
        <w:br/>
        <w:t>{</w:t>
      </w:r>
      <w:r>
        <w:br/>
      </w:r>
      <w:r>
        <w:tab/>
        <w:t>string key;</w:t>
      </w:r>
      <w:r>
        <w:br/>
      </w:r>
      <w:r>
        <w:tab/>
        <w:t>string value;</w:t>
      </w:r>
    </w:p>
    <w:p w:rsidR="0028536B" w:rsidRDefault="0028536B">
      <w:pPr>
        <w:pStyle w:val="Code"/>
      </w:pPr>
      <w:r>
        <w:tab/>
        <w:t>public KeyValuePair(string key, string value) {</w:t>
      </w:r>
      <w:r>
        <w:br/>
      </w:r>
      <w:r>
        <w:tab/>
      </w:r>
      <w:r>
        <w:tab/>
        <w:t>if (key == null || value == null) throw new ArgumentException();</w:t>
      </w:r>
      <w:r>
        <w:br/>
      </w:r>
      <w:r>
        <w:tab/>
      </w:r>
      <w:r>
        <w:tab/>
        <w:t>this.key = key;</w:t>
      </w:r>
      <w:r>
        <w:br/>
      </w:r>
      <w:r>
        <w:tab/>
      </w:r>
      <w:r>
        <w:tab/>
        <w:t>this.value = value;</w:t>
      </w:r>
      <w:r>
        <w:br/>
      </w:r>
      <w:r>
        <w:tab/>
        <w:t>}</w:t>
      </w:r>
      <w:r>
        <w:br/>
        <w:t>}</w:t>
      </w:r>
    </w:p>
    <w:p w:rsidR="0028536B" w:rsidRDefault="0028536B">
      <w:r>
        <w:t xml:space="preserve">the user-defined instance constructor protects against null values only where it is explicitly called. In cases where a </w:t>
      </w:r>
      <w:r>
        <w:rPr>
          <w:rStyle w:val="Codefragment"/>
        </w:rPr>
        <w:t>KeyValuePair</w:t>
      </w:r>
      <w:r>
        <w:t xml:space="preserve"> variable is subject to default value initialization, the </w:t>
      </w:r>
      <w:r>
        <w:rPr>
          <w:rStyle w:val="Codefragment"/>
        </w:rPr>
        <w:t>key</w:t>
      </w:r>
      <w:r>
        <w:t xml:space="preserve"> and </w:t>
      </w:r>
      <w:r>
        <w:rPr>
          <w:rStyle w:val="Codefragment"/>
        </w:rPr>
        <w:t>value</w:t>
      </w:r>
      <w:r>
        <w:t xml:space="preserve"> fields will be null, and the struct must be prepared to handle this state.</w:t>
      </w:r>
    </w:p>
    <w:p w:rsidR="0028536B" w:rsidRDefault="0028536B">
      <w:pPr>
        <w:pStyle w:val="Heading3"/>
      </w:pPr>
      <w:bookmarkStart w:id="1411" w:name="_Ref520451310"/>
      <w:bookmarkStart w:id="1412" w:name="_Toc251613365"/>
      <w:r>
        <w:t>Boxing and unboxing</w:t>
      </w:r>
      <w:bookmarkEnd w:id="1411"/>
      <w:bookmarkEnd w:id="1412"/>
    </w:p>
    <w:p w:rsidR="0028536B" w:rsidRDefault="0028536B">
      <w:r>
        <w:t xml:space="preserve">A value of a class type can be converted to type </w:t>
      </w:r>
      <w:r>
        <w:rPr>
          <w:rStyle w:val="Codefragment"/>
        </w:rPr>
        <w:t>object</w:t>
      </w:r>
      <w:r>
        <w:t xml:space="preserve"> or to an interface type that is implemented by the class simply by treating the reference as another type at compile-time. Likewise, a value of type </w:t>
      </w:r>
      <w:r>
        <w:rPr>
          <w:rStyle w:val="Codefragment"/>
        </w:rPr>
        <w:t>object</w:t>
      </w:r>
      <w:r>
        <w:t xml:space="preserve"> or a value of an interface type can be converted back to a class type without changing the reference (but of course a run-time type check is required in this case).</w:t>
      </w:r>
    </w:p>
    <w:p w:rsidR="0028536B" w:rsidRDefault="0028536B">
      <w:r>
        <w:t xml:space="preserve">Since structs are not reference types, these operations are implemented differently for struct types. When a value of a struct type is converted to type </w:t>
      </w:r>
      <w:r>
        <w:rPr>
          <w:rStyle w:val="Codefragment"/>
        </w:rPr>
        <w:t>object</w:t>
      </w:r>
      <w:r>
        <w:t xml:space="preserve"> or to an interface type that is implemented by the struct, a boxing operation takes place. Likewise, when a value of type </w:t>
      </w:r>
      <w:r>
        <w:rPr>
          <w:rStyle w:val="Codefragment"/>
        </w:rPr>
        <w:t>object</w:t>
      </w:r>
      <w:r>
        <w:t xml:space="preserve"> or a value of an interface type is converted back to a struct type, an unboxing operation takes place. A key difference from the same operations on class types is that boxing and unboxing </w:t>
      </w:r>
      <w:r>
        <w:rPr>
          <w:rStyle w:val="Emphasis"/>
        </w:rPr>
        <w:t>copies</w:t>
      </w:r>
      <w:r>
        <w:t xml:space="preserve"> the struct value either into or out of the boxed instance. Thus, following a boxing or unboxing operation, changes made to the unboxed struct are not reflected in the boxed struct.</w:t>
      </w:r>
    </w:p>
    <w:p w:rsidR="008206FB" w:rsidRDefault="008206FB" w:rsidP="008206FB">
      <w:bookmarkStart w:id="1413" w:name="_Ref520451365"/>
      <w:r>
        <w:t xml:space="preserve">When a struct type overrides a virtual method inherited from </w:t>
      </w:r>
      <w:r w:rsidRPr="0013602D">
        <w:rPr>
          <w:rStyle w:val="Codefragment"/>
        </w:rPr>
        <w:t>System.Object</w:t>
      </w:r>
      <w:r>
        <w:t xml:space="preserve"> (such as </w:t>
      </w:r>
      <w:r w:rsidRPr="00993DF6">
        <w:rPr>
          <w:rStyle w:val="Codefragment"/>
        </w:rPr>
        <w:t>Equals</w:t>
      </w:r>
      <w:r>
        <w:t xml:space="preserve">, </w:t>
      </w:r>
      <w:r w:rsidRPr="00993DF6">
        <w:rPr>
          <w:rStyle w:val="Codefragment"/>
        </w:rPr>
        <w:t>GetHashCode</w:t>
      </w:r>
      <w:r>
        <w:t xml:space="preserve">, or </w:t>
      </w:r>
      <w:r w:rsidRPr="00993DF6">
        <w:rPr>
          <w:rStyle w:val="Codefragment"/>
        </w:rPr>
        <w:t>ToString</w:t>
      </w:r>
      <w:r>
        <w:t>), invocation of the virtual method through an instance of the struct type does</w:t>
      </w:r>
      <w:r w:rsidR="00163B2E">
        <w:t xml:space="preserve"> not </w:t>
      </w:r>
      <w:r>
        <w:t>cause boxing to occur. This is true even when the struct is used as a type parameter and the invocation occurs through an instance of the type parameter type. For example:</w:t>
      </w:r>
    </w:p>
    <w:p w:rsidR="008206FB" w:rsidRDefault="008206FB" w:rsidP="008206FB">
      <w:pPr>
        <w:pStyle w:val="Code"/>
      </w:pPr>
      <w:r>
        <w:t>using System;</w:t>
      </w:r>
    </w:p>
    <w:p w:rsidR="008206FB" w:rsidRDefault="008206FB" w:rsidP="008206FB">
      <w:pPr>
        <w:pStyle w:val="Code"/>
      </w:pPr>
      <w:r>
        <w:t>struct Counter</w:t>
      </w:r>
      <w:r>
        <w:br/>
        <w:t>{</w:t>
      </w:r>
      <w:r>
        <w:br/>
      </w:r>
      <w:r>
        <w:tab/>
        <w:t>int value;</w:t>
      </w:r>
    </w:p>
    <w:p w:rsidR="008206FB" w:rsidRDefault="008206FB" w:rsidP="008206FB">
      <w:pPr>
        <w:pStyle w:val="Code"/>
      </w:pPr>
      <w:r>
        <w:tab/>
        <w:t>public override string ToString() {</w:t>
      </w:r>
      <w:r>
        <w:br/>
      </w:r>
      <w:r>
        <w:tab/>
      </w:r>
      <w:r>
        <w:tab/>
        <w:t>value++;</w:t>
      </w:r>
      <w:r>
        <w:br/>
      </w:r>
      <w:r>
        <w:tab/>
      </w:r>
      <w:r>
        <w:tab/>
        <w:t>return value.ToString();</w:t>
      </w:r>
      <w:r>
        <w:br/>
      </w:r>
      <w:r>
        <w:tab/>
        <w:t>}</w:t>
      </w:r>
      <w:r>
        <w:br/>
        <w:t>}</w:t>
      </w:r>
    </w:p>
    <w:p w:rsidR="008206FB" w:rsidRDefault="008206FB" w:rsidP="008206FB">
      <w:pPr>
        <w:pStyle w:val="Code"/>
      </w:pPr>
      <w:r>
        <w:t>class Program</w:t>
      </w:r>
      <w:r>
        <w:br/>
        <w:t>{</w:t>
      </w:r>
      <w:r>
        <w:br/>
      </w:r>
      <w:r>
        <w:tab/>
        <w:t>static void Test&lt;T&gt;() where T: new() {</w:t>
      </w:r>
      <w:r>
        <w:br/>
      </w:r>
      <w:r>
        <w:tab/>
      </w:r>
      <w:r>
        <w:tab/>
        <w:t>T x = new T();</w:t>
      </w:r>
      <w:r>
        <w:br/>
      </w:r>
      <w:r>
        <w:tab/>
      </w:r>
      <w:r>
        <w:tab/>
        <w:t>Console.WriteLine(x.ToString());</w:t>
      </w:r>
      <w:r>
        <w:br/>
      </w:r>
      <w:r>
        <w:tab/>
      </w:r>
      <w:r>
        <w:tab/>
        <w:t>Console.WriteLine(x.ToString());</w:t>
      </w:r>
      <w:r>
        <w:br/>
      </w:r>
      <w:r>
        <w:tab/>
      </w:r>
      <w:r>
        <w:tab/>
        <w:t>Console.WriteLine(x.ToString());</w:t>
      </w:r>
      <w:r>
        <w:br/>
      </w:r>
      <w:r>
        <w:tab/>
        <w:t>}</w:t>
      </w:r>
    </w:p>
    <w:p w:rsidR="008206FB" w:rsidRDefault="008206FB" w:rsidP="008206FB">
      <w:pPr>
        <w:pStyle w:val="Code"/>
      </w:pPr>
      <w:r>
        <w:tab/>
        <w:t>static void Main() {</w:t>
      </w:r>
      <w:r>
        <w:br/>
      </w:r>
      <w:r>
        <w:tab/>
      </w:r>
      <w:r>
        <w:tab/>
        <w:t>Test&lt;Counter&gt;();</w:t>
      </w:r>
      <w:r>
        <w:br/>
      </w:r>
      <w:r>
        <w:tab/>
        <w:t>}</w:t>
      </w:r>
      <w:r>
        <w:br/>
        <w:t>}</w:t>
      </w:r>
    </w:p>
    <w:p w:rsidR="008206FB" w:rsidRDefault="008206FB" w:rsidP="008206FB">
      <w:r>
        <w:t>The output of the program is:</w:t>
      </w:r>
    </w:p>
    <w:p w:rsidR="008206FB" w:rsidRDefault="008206FB" w:rsidP="008206FB">
      <w:pPr>
        <w:pStyle w:val="Code"/>
      </w:pPr>
      <w:r>
        <w:t>1</w:t>
      </w:r>
      <w:r>
        <w:br/>
        <w:t>2</w:t>
      </w:r>
      <w:r>
        <w:br/>
        <w:t>3</w:t>
      </w:r>
    </w:p>
    <w:p w:rsidR="008206FB" w:rsidRDefault="008206FB" w:rsidP="008206FB">
      <w:r>
        <w:t xml:space="preserve">Although it is bad style for </w:t>
      </w:r>
      <w:r w:rsidRPr="00F67EE0">
        <w:rPr>
          <w:rStyle w:val="Codefragment"/>
        </w:rPr>
        <w:t>ToString</w:t>
      </w:r>
      <w:r>
        <w:t xml:space="preserve"> to have side effects, the example demonstrates that no boxing occurred for the three invocations of </w:t>
      </w:r>
      <w:r w:rsidRPr="00F67EE0">
        <w:rPr>
          <w:rStyle w:val="Codefragment"/>
        </w:rPr>
        <w:t>x.ToString()</w:t>
      </w:r>
      <w:r>
        <w:t>.</w:t>
      </w:r>
    </w:p>
    <w:p w:rsidR="008206FB" w:rsidRPr="00732017" w:rsidRDefault="008206FB" w:rsidP="008206FB">
      <w:r>
        <w:t>Similarly, b</w:t>
      </w:r>
      <w:r w:rsidRPr="00732017">
        <w:t xml:space="preserve">oxing never implicitly occurs when accessing a member on a constrained type parameter. For example, suppose an interface </w:t>
      </w:r>
      <w:r w:rsidRPr="00732017">
        <w:rPr>
          <w:rStyle w:val="Codefragment"/>
        </w:rPr>
        <w:t>I</w:t>
      </w:r>
      <w:r>
        <w:rPr>
          <w:rStyle w:val="Codefragment"/>
        </w:rPr>
        <w:t>Counter</w:t>
      </w:r>
      <w:r w:rsidRPr="00732017">
        <w:t xml:space="preserve"> contains a method </w:t>
      </w:r>
      <w:r>
        <w:rPr>
          <w:rStyle w:val="Codefragment"/>
        </w:rPr>
        <w:t>Increment</w:t>
      </w:r>
      <w:r w:rsidRPr="00732017">
        <w:t xml:space="preserve"> which can be used </w:t>
      </w:r>
      <w:r>
        <w:t xml:space="preserve">to </w:t>
      </w:r>
      <w:r w:rsidRPr="00732017">
        <w:t xml:space="preserve">modify a value. If </w:t>
      </w:r>
      <w:r w:rsidRPr="00732017">
        <w:rPr>
          <w:rStyle w:val="Codefragment"/>
        </w:rPr>
        <w:t>I</w:t>
      </w:r>
      <w:r>
        <w:rPr>
          <w:rStyle w:val="Codefragment"/>
        </w:rPr>
        <w:t>Counter</w:t>
      </w:r>
      <w:r w:rsidRPr="00732017">
        <w:t xml:space="preserve"> is used as a constraint, the implementation of the </w:t>
      </w:r>
      <w:r>
        <w:rPr>
          <w:rStyle w:val="Codefragment"/>
        </w:rPr>
        <w:t>Increment</w:t>
      </w:r>
      <w:r w:rsidRPr="00732017">
        <w:t xml:space="preserve"> method is called with a reference to the variable that </w:t>
      </w:r>
      <w:r>
        <w:rPr>
          <w:rStyle w:val="Codefragment"/>
        </w:rPr>
        <w:t>Increment</w:t>
      </w:r>
      <w:r w:rsidRPr="00732017">
        <w:t xml:space="preserve"> was called on, </w:t>
      </w:r>
      <w:r>
        <w:t>never</w:t>
      </w:r>
      <w:r w:rsidRPr="00732017">
        <w:t xml:space="preserve"> a boxed copy</w:t>
      </w:r>
      <w:r w:rsidRPr="00B9739D">
        <w:t>.</w:t>
      </w:r>
    </w:p>
    <w:p w:rsidR="008206FB" w:rsidRPr="00732017" w:rsidRDefault="008206FB" w:rsidP="008206FB">
      <w:pPr>
        <w:pStyle w:val="Code"/>
      </w:pPr>
      <w:r w:rsidRPr="00732017">
        <w:t>using System;</w:t>
      </w:r>
    </w:p>
    <w:p w:rsidR="008206FB" w:rsidRPr="00732017" w:rsidRDefault="008206FB" w:rsidP="008206FB">
      <w:pPr>
        <w:pStyle w:val="Code"/>
      </w:pPr>
      <w:r w:rsidRPr="00732017">
        <w:t>interface I</w:t>
      </w:r>
      <w:r>
        <w:t>Counter</w:t>
      </w:r>
      <w:r w:rsidRPr="00732017">
        <w:br/>
        <w:t>{</w:t>
      </w:r>
      <w:r w:rsidRPr="00732017">
        <w:br/>
      </w:r>
      <w:r w:rsidRPr="00732017">
        <w:tab/>
      </w:r>
      <w:r>
        <w:t>void Increment</w:t>
      </w:r>
      <w:r w:rsidRPr="00732017">
        <w:t>();</w:t>
      </w:r>
      <w:r w:rsidRPr="00732017">
        <w:br/>
        <w:t>}</w:t>
      </w:r>
    </w:p>
    <w:p w:rsidR="008206FB" w:rsidRPr="00732017" w:rsidRDefault="008206FB" w:rsidP="008206FB">
      <w:pPr>
        <w:pStyle w:val="Code"/>
      </w:pPr>
      <w:r>
        <w:t>struct Counter</w:t>
      </w:r>
      <w:r w:rsidRPr="00732017">
        <w:t>: I</w:t>
      </w:r>
      <w:r>
        <w:t>Counter</w:t>
      </w:r>
      <w:r w:rsidRPr="00732017">
        <w:br/>
        <w:t>{</w:t>
      </w:r>
      <w:r w:rsidRPr="00732017">
        <w:br/>
      </w:r>
      <w:r w:rsidRPr="00732017">
        <w:tab/>
      </w:r>
      <w:r>
        <w:t>int value</w:t>
      </w:r>
      <w:r w:rsidRPr="00732017">
        <w:t>;</w:t>
      </w:r>
    </w:p>
    <w:p w:rsidR="008206FB" w:rsidRDefault="008206FB" w:rsidP="008206FB">
      <w:pPr>
        <w:pStyle w:val="Code"/>
      </w:pPr>
      <w:r w:rsidRPr="00732017">
        <w:tab/>
        <w:t>public override string ToString() {</w:t>
      </w:r>
      <w:r w:rsidRPr="00732017">
        <w:br/>
      </w:r>
      <w:r w:rsidRPr="00732017">
        <w:tab/>
      </w:r>
      <w:r w:rsidRPr="00732017">
        <w:tab/>
      </w:r>
      <w:r>
        <w:t>return value</w:t>
      </w:r>
      <w:r w:rsidRPr="00732017">
        <w:t>.ToString();</w:t>
      </w:r>
      <w:r w:rsidRPr="00732017">
        <w:br/>
      </w:r>
      <w:r w:rsidRPr="00732017">
        <w:tab/>
        <w:t>}</w:t>
      </w:r>
    </w:p>
    <w:p w:rsidR="008206FB" w:rsidRPr="00732017" w:rsidRDefault="008206FB" w:rsidP="008206FB">
      <w:pPr>
        <w:pStyle w:val="Code"/>
      </w:pPr>
      <w:r>
        <w:tab/>
        <w:t>void ICounter.Increment() {</w:t>
      </w:r>
      <w:r>
        <w:br/>
      </w:r>
      <w:r>
        <w:tab/>
      </w:r>
      <w:r>
        <w:tab/>
        <w:t>value++;</w:t>
      </w:r>
      <w:r>
        <w:br/>
      </w:r>
      <w:r>
        <w:tab/>
        <w:t>}</w:t>
      </w:r>
      <w:r>
        <w:br/>
      </w:r>
      <w:r w:rsidRPr="00732017">
        <w:t>}</w:t>
      </w:r>
    </w:p>
    <w:p w:rsidR="008206FB" w:rsidRDefault="008206FB" w:rsidP="008206FB">
      <w:pPr>
        <w:pStyle w:val="Code"/>
      </w:pPr>
      <w:r>
        <w:t>class Program</w:t>
      </w:r>
      <w:r w:rsidRPr="00732017">
        <w:br/>
        <w:t>{</w:t>
      </w:r>
      <w:r w:rsidRPr="00732017">
        <w:br/>
      </w:r>
      <w:r>
        <w:tab/>
        <w:t>static void Test&lt;T&gt;() where T: ICounter, new() {</w:t>
      </w:r>
      <w:r>
        <w:br/>
      </w:r>
      <w:r>
        <w:tab/>
      </w:r>
      <w:r>
        <w:tab/>
        <w:t>T x = new T();</w:t>
      </w:r>
      <w:r>
        <w:br/>
      </w:r>
      <w:r>
        <w:tab/>
      </w:r>
      <w:r>
        <w:tab/>
        <w:t>Console.WriteLine(x);</w:t>
      </w:r>
      <w:r>
        <w:br/>
      </w:r>
      <w:r>
        <w:tab/>
      </w:r>
      <w:r>
        <w:tab/>
        <w:t>x.Increment();</w:t>
      </w:r>
      <w:r>
        <w:tab/>
      </w:r>
      <w:r>
        <w:tab/>
      </w:r>
      <w:r>
        <w:tab/>
      </w:r>
      <w:r>
        <w:tab/>
      </w:r>
      <w:r>
        <w:tab/>
      </w:r>
      <w:r>
        <w:tab/>
        <w:t>// Modify x</w:t>
      </w:r>
      <w:r>
        <w:br/>
      </w:r>
      <w:r>
        <w:tab/>
      </w:r>
      <w:r>
        <w:tab/>
        <w:t>Console.WriteLine(x);</w:t>
      </w:r>
      <w:r>
        <w:br/>
      </w:r>
      <w:r>
        <w:tab/>
      </w:r>
      <w:r>
        <w:tab/>
        <w:t>((ICounter)x).Increment();</w:t>
      </w:r>
      <w:r>
        <w:tab/>
      </w:r>
      <w:r>
        <w:tab/>
        <w:t>// Modify boxed copy of x</w:t>
      </w:r>
      <w:r>
        <w:br/>
      </w:r>
      <w:r>
        <w:tab/>
      </w:r>
      <w:r>
        <w:tab/>
        <w:t>Console.WriteLine(x);</w:t>
      </w:r>
      <w:r>
        <w:br/>
      </w:r>
      <w:r>
        <w:tab/>
        <w:t>}</w:t>
      </w:r>
    </w:p>
    <w:p w:rsidR="008206FB" w:rsidRPr="00732017" w:rsidRDefault="008206FB" w:rsidP="008206FB">
      <w:pPr>
        <w:pStyle w:val="Code"/>
      </w:pPr>
      <w:r w:rsidRPr="00732017">
        <w:tab/>
        <w:t>static void Main() {</w:t>
      </w:r>
      <w:r w:rsidRPr="00732017">
        <w:br/>
      </w:r>
      <w:r w:rsidRPr="00732017">
        <w:tab/>
      </w:r>
      <w:r w:rsidRPr="00732017">
        <w:tab/>
        <w:t>Test</w:t>
      </w:r>
      <w:r>
        <w:t>&lt;Counter&gt;</w:t>
      </w:r>
      <w:r w:rsidRPr="00732017">
        <w:t>();</w:t>
      </w:r>
      <w:r w:rsidRPr="00732017">
        <w:br/>
      </w:r>
      <w:r w:rsidRPr="00732017">
        <w:tab/>
        <w:t>}</w:t>
      </w:r>
      <w:r w:rsidRPr="00732017">
        <w:br/>
        <w:t>}</w:t>
      </w:r>
    </w:p>
    <w:p w:rsidR="008206FB" w:rsidRPr="00732017" w:rsidRDefault="008206FB" w:rsidP="008206FB">
      <w:r w:rsidRPr="00732017">
        <w:t xml:space="preserve">The first call to </w:t>
      </w:r>
      <w:r>
        <w:rPr>
          <w:rStyle w:val="Codefragment"/>
        </w:rPr>
        <w:t>Increment</w:t>
      </w:r>
      <w:r w:rsidRPr="00732017">
        <w:t xml:space="preserve"> </w:t>
      </w:r>
      <w:r>
        <w:t>modifies</w:t>
      </w:r>
      <w:r w:rsidRPr="00732017">
        <w:t xml:space="preserve"> the value in the variable </w:t>
      </w:r>
      <w:r w:rsidRPr="00732017">
        <w:rPr>
          <w:rStyle w:val="Codefragment"/>
        </w:rPr>
        <w:t>x</w:t>
      </w:r>
      <w:r w:rsidRPr="00732017">
        <w:t xml:space="preserve">. This is not equivalent to the second call to </w:t>
      </w:r>
      <w:r>
        <w:rPr>
          <w:rStyle w:val="Codefragment"/>
        </w:rPr>
        <w:t>Increment</w:t>
      </w:r>
      <w:r w:rsidRPr="00732017">
        <w:t xml:space="preserve">, which modifies the value in a boxed copy of </w:t>
      </w:r>
      <w:r w:rsidRPr="00732017">
        <w:rPr>
          <w:rStyle w:val="Codefragment"/>
        </w:rPr>
        <w:t>x</w:t>
      </w:r>
      <w:r>
        <w:t>. Thus, the output of the program is:</w:t>
      </w:r>
    </w:p>
    <w:p w:rsidR="008206FB" w:rsidRDefault="008206FB" w:rsidP="008206FB">
      <w:pPr>
        <w:pStyle w:val="Code"/>
      </w:pPr>
      <w:r w:rsidRPr="00732017">
        <w:t>0</w:t>
      </w:r>
      <w:r w:rsidRPr="00732017">
        <w:br/>
        <w:t>1</w:t>
      </w:r>
      <w:r w:rsidRPr="00732017">
        <w:br/>
        <w:t>1</w:t>
      </w:r>
    </w:p>
    <w:p w:rsidR="00163B2E" w:rsidRPr="00732017" w:rsidRDefault="00163B2E" w:rsidP="00163B2E">
      <w:r>
        <w:t>For further details on boxing and unboxing, see §</w:t>
      </w:r>
      <w:r w:rsidR="00852C57">
        <w:fldChar w:fldCharType="begin"/>
      </w:r>
      <w:r>
        <w:instrText xml:space="preserve"> REF _Ref449152117 \w \h </w:instrText>
      </w:r>
      <w:r w:rsidR="00852C57">
        <w:fldChar w:fldCharType="separate"/>
      </w:r>
      <w:r w:rsidR="00437C65">
        <w:t>4.3</w:t>
      </w:r>
      <w:r w:rsidR="00852C57">
        <w:fldChar w:fldCharType="end"/>
      </w:r>
      <w:r>
        <w:t>.</w:t>
      </w:r>
    </w:p>
    <w:p w:rsidR="0028536B" w:rsidRDefault="0028536B">
      <w:pPr>
        <w:pStyle w:val="Heading3"/>
      </w:pPr>
      <w:bookmarkStart w:id="1414" w:name="_Toc251613366"/>
      <w:r>
        <w:t>Meaning of this</w:t>
      </w:r>
      <w:bookmarkEnd w:id="1413"/>
      <w:bookmarkEnd w:id="1414"/>
    </w:p>
    <w:p w:rsidR="0028536B" w:rsidRDefault="0028536B">
      <w:r>
        <w:t xml:space="preserve">Within an instance constructor or instance function member of a class, </w:t>
      </w:r>
      <w:r>
        <w:rPr>
          <w:rStyle w:val="Codefragment"/>
        </w:rPr>
        <w:t>this</w:t>
      </w:r>
      <w:r>
        <w:t xml:space="preserve"> is classified as a value. Thus, while </w:t>
      </w:r>
      <w:r>
        <w:rPr>
          <w:rStyle w:val="Codefragment"/>
        </w:rPr>
        <w:t>this</w:t>
      </w:r>
      <w:r>
        <w:t xml:space="preserve"> can be used to refer to the instance for which the function member was invoked, it is not possible to assign to </w:t>
      </w:r>
      <w:r>
        <w:rPr>
          <w:rStyle w:val="Codefragment"/>
        </w:rPr>
        <w:t>this</w:t>
      </w:r>
      <w:r>
        <w:t xml:space="preserve"> in a function member of a class.</w:t>
      </w:r>
    </w:p>
    <w:p w:rsidR="0028536B" w:rsidRDefault="0028536B">
      <w:r>
        <w:t xml:space="preserve">Within an instance constructor of a struct, </w:t>
      </w:r>
      <w:r>
        <w:rPr>
          <w:rStyle w:val="Codefragment"/>
        </w:rPr>
        <w:t>this</w:t>
      </w:r>
      <w:r>
        <w:t xml:space="preserve"> corresponds to an </w:t>
      </w:r>
      <w:r>
        <w:rPr>
          <w:rStyle w:val="Codefragment"/>
        </w:rPr>
        <w:t>out</w:t>
      </w:r>
      <w:r>
        <w:t xml:space="preserve"> parameter of the struct type, and within an instance function member of a struct, </w:t>
      </w:r>
      <w:r>
        <w:rPr>
          <w:rStyle w:val="Codefragment"/>
        </w:rPr>
        <w:t>this</w:t>
      </w:r>
      <w:r>
        <w:t xml:space="preserve"> corresponds to a </w:t>
      </w:r>
      <w:r>
        <w:rPr>
          <w:rStyle w:val="Codefragment"/>
        </w:rPr>
        <w:t>ref</w:t>
      </w:r>
      <w:r>
        <w:t xml:space="preserve"> parameter of the struct type. In both cases, </w:t>
      </w:r>
      <w:r>
        <w:rPr>
          <w:rStyle w:val="Codefragment"/>
        </w:rPr>
        <w:t>this</w:t>
      </w:r>
      <w:r>
        <w:t xml:space="preserve"> is classified as a variable, and it is possible to modify the entire struct for which the function member was invoked by assigning to </w:t>
      </w:r>
      <w:r>
        <w:rPr>
          <w:rStyle w:val="Codefragment"/>
        </w:rPr>
        <w:t>this</w:t>
      </w:r>
      <w:r>
        <w:t xml:space="preserve"> or by passing this as a </w:t>
      </w:r>
      <w:r>
        <w:rPr>
          <w:rStyle w:val="Codefragment"/>
        </w:rPr>
        <w:t>ref</w:t>
      </w:r>
      <w:r>
        <w:t xml:space="preserve"> or </w:t>
      </w:r>
      <w:r>
        <w:rPr>
          <w:rStyle w:val="Codefragment"/>
        </w:rPr>
        <w:t>out</w:t>
      </w:r>
      <w:r>
        <w:t xml:space="preserve"> parameter.</w:t>
      </w:r>
    </w:p>
    <w:p w:rsidR="0028536B" w:rsidRDefault="0028536B">
      <w:pPr>
        <w:pStyle w:val="Heading3"/>
      </w:pPr>
      <w:bookmarkStart w:id="1415" w:name="_Ref520451448"/>
      <w:bookmarkStart w:id="1416" w:name="_Toc251613367"/>
      <w:r>
        <w:t>Field initializers</w:t>
      </w:r>
      <w:bookmarkEnd w:id="1415"/>
      <w:bookmarkEnd w:id="1416"/>
    </w:p>
    <w:p w:rsidR="0028536B" w:rsidRDefault="0028536B">
      <w:r>
        <w:t>As described in §</w:t>
      </w:r>
      <w:r w:rsidR="00852C57">
        <w:fldChar w:fldCharType="begin"/>
      </w:r>
      <w:r>
        <w:instrText xml:space="preserve"> REF _Ref496604848 \w \h </w:instrText>
      </w:r>
      <w:r w:rsidR="00852C57">
        <w:fldChar w:fldCharType="separate"/>
      </w:r>
      <w:r w:rsidR="00437C65">
        <w:t>11.3.4</w:t>
      </w:r>
      <w:r w:rsidR="00852C57">
        <w:fldChar w:fldCharType="end"/>
      </w:r>
      <w:r>
        <w:t xml:space="preserve">, the default value of a struct consists of the value that results from setting all value type fields to their default value and all reference type fields to </w:t>
      </w:r>
      <w:r>
        <w:rPr>
          <w:rStyle w:val="Codefragment"/>
        </w:rPr>
        <w:t>null</w:t>
      </w:r>
      <w:r>
        <w:t>. For this reason, a struct does not permit instance field declarations to include variable initializers. This restriction applies only to instance fields. Static fields of a struct are permitted to include variable initializers.</w:t>
      </w:r>
    </w:p>
    <w:p w:rsidR="0028536B" w:rsidRDefault="0028536B">
      <w:r>
        <w:t>The example</w:t>
      </w:r>
    </w:p>
    <w:p w:rsidR="0028536B" w:rsidRDefault="0028536B">
      <w:pPr>
        <w:pStyle w:val="Code"/>
      </w:pPr>
      <w:r>
        <w:t>struct Point</w:t>
      </w:r>
      <w:r>
        <w:br/>
        <w:t>{</w:t>
      </w:r>
      <w:r>
        <w:br/>
      </w:r>
      <w:r>
        <w:tab/>
        <w:t>public int x = 1;  // Error, initializer not permitted</w:t>
      </w:r>
      <w:r>
        <w:br/>
      </w:r>
      <w:r>
        <w:tab/>
        <w:t>public int y = 1;  // Error, initializer not permitted</w:t>
      </w:r>
      <w:r>
        <w:br/>
        <w:t>}</w:t>
      </w:r>
    </w:p>
    <w:p w:rsidR="0028536B" w:rsidRDefault="0028536B">
      <w:r>
        <w:t>is in error because the instance field declarations include variable initializers.</w:t>
      </w:r>
    </w:p>
    <w:p w:rsidR="0028536B" w:rsidRDefault="0028536B">
      <w:pPr>
        <w:pStyle w:val="Heading3"/>
      </w:pPr>
      <w:bookmarkStart w:id="1417" w:name="_Ref507585922"/>
      <w:bookmarkStart w:id="1418" w:name="_Toc251613368"/>
      <w:r>
        <w:t>Constructors</w:t>
      </w:r>
      <w:bookmarkEnd w:id="1417"/>
      <w:bookmarkEnd w:id="1418"/>
    </w:p>
    <w:p w:rsidR="0028536B" w:rsidRDefault="0028536B">
      <w:r>
        <w:t>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null (§</w:t>
      </w:r>
      <w:r w:rsidR="00852C57">
        <w:fldChar w:fldCharType="begin"/>
      </w:r>
      <w:r>
        <w:instrText xml:space="preserve"> REF _Ref12431475 \r \h </w:instrText>
      </w:r>
      <w:r w:rsidR="00852C57">
        <w:fldChar w:fldCharType="separate"/>
      </w:r>
      <w:r w:rsidR="00437C65">
        <w:t>4.1.2</w:t>
      </w:r>
      <w:r w:rsidR="00852C57">
        <w:fldChar w:fldCharType="end"/>
      </w:r>
      <w:r>
        <w:t>). A struct can declare instance constructors having parameters. For example</w:t>
      </w:r>
    </w:p>
    <w:p w:rsidR="0028536B" w:rsidRDefault="0028536B">
      <w:pPr>
        <w:pStyle w:val="Code"/>
      </w:pPr>
      <w:r>
        <w:t>struct Point</w:t>
      </w:r>
      <w:r>
        <w:br/>
        <w:t>{</w:t>
      </w:r>
      <w:r>
        <w:br/>
      </w:r>
      <w:r>
        <w:tab/>
        <w:t>int x, y;</w:t>
      </w:r>
    </w:p>
    <w:p w:rsidR="0028536B" w:rsidRDefault="0028536B">
      <w:pPr>
        <w:pStyle w:val="Code"/>
      </w:pPr>
      <w:r>
        <w:tab/>
        <w:t>public Point(int x, int y) {</w:t>
      </w:r>
      <w:r>
        <w:br/>
      </w:r>
      <w:r>
        <w:tab/>
      </w:r>
      <w:r>
        <w:tab/>
        <w:t>this.x = x;</w:t>
      </w:r>
      <w:r>
        <w:br/>
      </w:r>
      <w:r>
        <w:tab/>
      </w:r>
      <w:r>
        <w:tab/>
        <w:t>this.y = y;</w:t>
      </w:r>
      <w:r>
        <w:br/>
      </w:r>
      <w:r>
        <w:tab/>
        <w:t>}</w:t>
      </w:r>
      <w:r>
        <w:br/>
        <w:t>}</w:t>
      </w:r>
    </w:p>
    <w:p w:rsidR="0028536B" w:rsidRDefault="0028536B">
      <w:r>
        <w:t>Given the above declaration, the statements</w:t>
      </w:r>
    </w:p>
    <w:p w:rsidR="0028536B" w:rsidRDefault="0028536B">
      <w:pPr>
        <w:pStyle w:val="Code"/>
      </w:pPr>
      <w:r>
        <w:t>Point p1 = new Point();</w:t>
      </w:r>
    </w:p>
    <w:p w:rsidR="0028536B" w:rsidRDefault="0028536B">
      <w:pPr>
        <w:pStyle w:val="Code"/>
      </w:pPr>
      <w:r>
        <w:t>Point p2 = new Point(0, 0);</w:t>
      </w:r>
    </w:p>
    <w:p w:rsidR="0028536B" w:rsidRDefault="0028536B">
      <w:r>
        <w:t xml:space="preserve">both create a </w:t>
      </w:r>
      <w:r>
        <w:rPr>
          <w:rStyle w:val="Codefragment"/>
        </w:rPr>
        <w:t>Point</w:t>
      </w:r>
      <w:r>
        <w:t xml:space="preserve"> with </w:t>
      </w:r>
      <w:r>
        <w:rPr>
          <w:rStyle w:val="Codefragment"/>
        </w:rPr>
        <w:t>x</w:t>
      </w:r>
      <w:r>
        <w:t xml:space="preserve"> and </w:t>
      </w:r>
      <w:r>
        <w:rPr>
          <w:rStyle w:val="Codefragment"/>
        </w:rPr>
        <w:t>y</w:t>
      </w:r>
      <w:r>
        <w:t xml:space="preserve"> initialized to zero.</w:t>
      </w:r>
    </w:p>
    <w:p w:rsidR="0028536B" w:rsidRDefault="0028536B">
      <w:r>
        <w:t xml:space="preserve">A struct instance constructor is not permitted to include a constructor initializer of the form </w:t>
      </w:r>
      <w:r>
        <w:rPr>
          <w:rStyle w:val="Codefragment"/>
        </w:rPr>
        <w:t>base(...)</w:t>
      </w:r>
      <w:r>
        <w:t>.</w:t>
      </w:r>
    </w:p>
    <w:p w:rsidR="0028536B" w:rsidRDefault="0028536B">
      <w:r>
        <w:t xml:space="preserve">If the struct instance constructor doesn’t specify a constructor initializer, the </w:t>
      </w:r>
      <w:r>
        <w:rPr>
          <w:rStyle w:val="Codefragment"/>
        </w:rPr>
        <w:t>this</w:t>
      </w:r>
      <w:r>
        <w:t xml:space="preserve"> variable corresponds to an </w:t>
      </w:r>
      <w:r>
        <w:rPr>
          <w:rStyle w:val="Codefragment"/>
        </w:rPr>
        <w:t>out</w:t>
      </w:r>
      <w:r>
        <w:t xml:space="preserve"> parameter of the struct type, and similar to an </w:t>
      </w:r>
      <w:r>
        <w:rPr>
          <w:rStyle w:val="Codefragment"/>
        </w:rPr>
        <w:t>out</w:t>
      </w:r>
      <w:r>
        <w:t xml:space="preserve"> parameter, </w:t>
      </w:r>
      <w:r>
        <w:rPr>
          <w:rStyle w:val="Codefragment"/>
        </w:rPr>
        <w:t>this</w:t>
      </w:r>
      <w:r>
        <w:t xml:space="preserve"> must be definitely assigned (§</w:t>
      </w:r>
      <w:r w:rsidR="00852C57">
        <w:fldChar w:fldCharType="begin"/>
      </w:r>
      <w:r>
        <w:instrText xml:space="preserve"> REF _Ref469056981 \w \h </w:instrText>
      </w:r>
      <w:r w:rsidR="00852C57">
        <w:fldChar w:fldCharType="separate"/>
      </w:r>
      <w:r w:rsidR="00437C65">
        <w:t>5.3</w:t>
      </w:r>
      <w:r w:rsidR="00852C57">
        <w:fldChar w:fldCharType="end"/>
      </w:r>
      <w:r>
        <w:t xml:space="preserve">) at every location where the constructor returns. If the struct instance constructor specifies a constructor initializer, the </w:t>
      </w:r>
      <w:r>
        <w:rPr>
          <w:rStyle w:val="Codefragment"/>
        </w:rPr>
        <w:t>this</w:t>
      </w:r>
      <w:r>
        <w:t xml:space="preserve"> variable corresponds to a </w:t>
      </w:r>
      <w:r>
        <w:rPr>
          <w:rStyle w:val="Codefragment"/>
        </w:rPr>
        <w:t>ref</w:t>
      </w:r>
      <w:r>
        <w:t xml:space="preserve"> parameter of the struct type, and similar to a </w:t>
      </w:r>
      <w:r>
        <w:rPr>
          <w:rStyle w:val="Codefragment"/>
        </w:rPr>
        <w:t>ref</w:t>
      </w:r>
      <w:r>
        <w:t xml:space="preserve"> parameter, </w:t>
      </w:r>
      <w:r>
        <w:rPr>
          <w:rStyle w:val="Codefragment"/>
        </w:rPr>
        <w:t>this</w:t>
      </w:r>
      <w:r>
        <w:t xml:space="preserve"> is considered definitely assigned on entry to the constructor body. Consider the instance constructor implementation below:</w:t>
      </w:r>
    </w:p>
    <w:p w:rsidR="0028536B" w:rsidRPr="00486E03" w:rsidRDefault="0028536B">
      <w:pPr>
        <w:pStyle w:val="Code"/>
        <w:rPr>
          <w:lang w:val="fr-FR"/>
        </w:rPr>
      </w:pPr>
      <w:r w:rsidRPr="00486E03">
        <w:rPr>
          <w:lang w:val="fr-FR"/>
        </w:rPr>
        <w:t>struct Point</w:t>
      </w:r>
      <w:r w:rsidRPr="00486E03">
        <w:rPr>
          <w:lang w:val="fr-FR"/>
        </w:rPr>
        <w:br/>
        <w:t>{</w:t>
      </w:r>
      <w:r w:rsidRPr="00486E03">
        <w:rPr>
          <w:lang w:val="fr-FR"/>
        </w:rPr>
        <w:br/>
      </w:r>
      <w:r w:rsidRPr="00486E03">
        <w:rPr>
          <w:lang w:val="fr-FR"/>
        </w:rPr>
        <w:tab/>
        <w:t>int x, y;</w:t>
      </w:r>
    </w:p>
    <w:p w:rsidR="0028536B" w:rsidRDefault="0028536B">
      <w:pPr>
        <w:pStyle w:val="Code"/>
      </w:pPr>
      <w:r w:rsidRPr="00486E03">
        <w:rPr>
          <w:lang w:val="fr-FR"/>
        </w:rPr>
        <w:tab/>
      </w:r>
      <w:r>
        <w:t>public int X {</w:t>
      </w:r>
      <w:r>
        <w:br/>
      </w:r>
      <w:r>
        <w:tab/>
      </w:r>
      <w:r>
        <w:tab/>
        <w:t>set { x = value; }</w:t>
      </w:r>
      <w:r>
        <w:br/>
      </w:r>
      <w:r>
        <w:tab/>
        <w:t>}</w:t>
      </w:r>
    </w:p>
    <w:p w:rsidR="0028536B" w:rsidRDefault="0028536B">
      <w:pPr>
        <w:pStyle w:val="Code"/>
      </w:pPr>
      <w:r>
        <w:tab/>
        <w:t>public int Y {</w:t>
      </w:r>
      <w:r>
        <w:br/>
      </w:r>
      <w:r>
        <w:tab/>
      </w:r>
      <w:r>
        <w:tab/>
        <w:t>set { y = value; }</w:t>
      </w:r>
      <w:r>
        <w:br/>
      </w:r>
      <w:r>
        <w:tab/>
        <w:t>}</w:t>
      </w:r>
    </w:p>
    <w:p w:rsidR="0028536B" w:rsidRDefault="0028536B">
      <w:pPr>
        <w:pStyle w:val="Code"/>
      </w:pPr>
      <w:r>
        <w:tab/>
        <w:t>public Point(int x, int y) {</w:t>
      </w:r>
      <w:r>
        <w:br/>
      </w:r>
      <w:r>
        <w:tab/>
      </w:r>
      <w:r>
        <w:tab/>
        <w:t>X = x;</w:t>
      </w:r>
      <w:r>
        <w:tab/>
      </w:r>
      <w:r>
        <w:tab/>
        <w:t>// error, this is not yet definitely assigned</w:t>
      </w:r>
      <w:r>
        <w:br/>
      </w:r>
      <w:r>
        <w:tab/>
      </w:r>
      <w:r>
        <w:tab/>
        <w:t>Y = y;</w:t>
      </w:r>
      <w:r>
        <w:tab/>
      </w:r>
      <w:r>
        <w:tab/>
        <w:t>// error, this is not yet definitely assigned</w:t>
      </w:r>
      <w:r>
        <w:br/>
      </w:r>
      <w:r>
        <w:tab/>
        <w:t>}</w:t>
      </w:r>
      <w:r>
        <w:br/>
        <w:t>}</w:t>
      </w:r>
    </w:p>
    <w:p w:rsidR="0028536B" w:rsidRDefault="0028536B">
      <w:r>
        <w:t xml:space="preserve">No instance member function (including the set accessors for the properties </w:t>
      </w:r>
      <w:r>
        <w:rPr>
          <w:rStyle w:val="Codefragment"/>
        </w:rPr>
        <w:t>X</w:t>
      </w:r>
      <w:r>
        <w:t xml:space="preserve"> and </w:t>
      </w:r>
      <w:r>
        <w:rPr>
          <w:rStyle w:val="Codefragment"/>
        </w:rPr>
        <w:t>Y</w:t>
      </w:r>
      <w:r>
        <w:t xml:space="preserve">) can be called until all fields of the struct being constructed have been definitely assigned. Note, however, that if </w:t>
      </w:r>
      <w:r>
        <w:rPr>
          <w:rStyle w:val="Codefragment"/>
        </w:rPr>
        <w:t>Point</w:t>
      </w:r>
      <w:r>
        <w:t xml:space="preserve"> were a class instead of a struct, the instance constructor implementation would be permitted.</w:t>
      </w:r>
    </w:p>
    <w:p w:rsidR="0028536B" w:rsidRDefault="0028536B">
      <w:pPr>
        <w:pStyle w:val="Heading3"/>
      </w:pPr>
      <w:bookmarkStart w:id="1419" w:name="_Ref520451518"/>
      <w:bookmarkStart w:id="1420" w:name="_Toc251613369"/>
      <w:r>
        <w:t>Destructors</w:t>
      </w:r>
      <w:bookmarkEnd w:id="1419"/>
      <w:bookmarkEnd w:id="1420"/>
    </w:p>
    <w:p w:rsidR="0028536B" w:rsidRDefault="0028536B">
      <w:r>
        <w:t>A struct is not permitted to declare a destructor.</w:t>
      </w:r>
    </w:p>
    <w:p w:rsidR="00273647" w:rsidRPr="00273647" w:rsidRDefault="00273647" w:rsidP="00273647">
      <w:pPr>
        <w:pStyle w:val="Heading3"/>
      </w:pPr>
      <w:bookmarkStart w:id="1421" w:name="_Toc251613370"/>
      <w:bookmarkStart w:id="1422" w:name="_Ref496612091"/>
      <w:r w:rsidRPr="00273647">
        <w:t>Static constructors</w:t>
      </w:r>
      <w:bookmarkEnd w:id="1421"/>
    </w:p>
    <w:p w:rsidR="00273647" w:rsidRDefault="00273647" w:rsidP="00273647">
      <w:r>
        <w:t xml:space="preserve">Static constructors for structs follow most of the same rules as for classes. The execution of a static constructor for a struct </w:t>
      </w:r>
      <w:r w:rsidR="00F80875">
        <w:t xml:space="preserve">type </w:t>
      </w:r>
      <w:r>
        <w:t>is triggered by the first of the following events to occur within an application domain:</w:t>
      </w:r>
    </w:p>
    <w:p w:rsidR="00273647" w:rsidRDefault="00273647" w:rsidP="00273647">
      <w:pPr>
        <w:pStyle w:val="ListBullet"/>
      </w:pPr>
      <w:r>
        <w:t xml:space="preserve">A static member of the struct </w:t>
      </w:r>
      <w:r w:rsidR="00F80875">
        <w:t xml:space="preserve">type </w:t>
      </w:r>
      <w:r>
        <w:t>is referenced.</w:t>
      </w:r>
    </w:p>
    <w:p w:rsidR="00273647" w:rsidRDefault="00273647" w:rsidP="00273647">
      <w:pPr>
        <w:pStyle w:val="ListBullet"/>
      </w:pPr>
      <w:r>
        <w:t xml:space="preserve">An explicitly declared constructor of the struct </w:t>
      </w:r>
      <w:r w:rsidR="00F80875">
        <w:t xml:space="preserve">type </w:t>
      </w:r>
      <w:r>
        <w:t>is called.</w:t>
      </w:r>
    </w:p>
    <w:p w:rsidR="00273647" w:rsidRDefault="00273647" w:rsidP="00273647">
      <w:r>
        <w:t>The creation of default values (§</w:t>
      </w:r>
      <w:r w:rsidR="00852C57">
        <w:fldChar w:fldCharType="begin"/>
      </w:r>
      <w:r>
        <w:instrText xml:space="preserve"> REF _Ref496604848 \r \h </w:instrText>
      </w:r>
      <w:r w:rsidR="00852C57">
        <w:fldChar w:fldCharType="separate"/>
      </w:r>
      <w:r w:rsidR="00437C65">
        <w:t>11.3.4</w:t>
      </w:r>
      <w:r w:rsidR="00852C57">
        <w:fldChar w:fldCharType="end"/>
      </w:r>
      <w:r>
        <w:t>) of struct types does not trigger the static constructor. (An example of this is the initial value of elements in an array.)</w:t>
      </w:r>
    </w:p>
    <w:p w:rsidR="0028536B" w:rsidRDefault="0028536B">
      <w:pPr>
        <w:pStyle w:val="Heading2"/>
      </w:pPr>
      <w:bookmarkStart w:id="1423" w:name="_Ref22018983"/>
      <w:bookmarkStart w:id="1424" w:name="_Toc251613371"/>
      <w:r>
        <w:t>Struct examples</w:t>
      </w:r>
      <w:bookmarkEnd w:id="1422"/>
      <w:bookmarkEnd w:id="1423"/>
      <w:bookmarkEnd w:id="1424"/>
    </w:p>
    <w:p w:rsidR="00F731D6" w:rsidRDefault="00F731D6">
      <w:r>
        <w:t xml:space="preserve">The following shows two significant examples of using </w:t>
      </w:r>
      <w:r>
        <w:rPr>
          <w:rStyle w:val="Codefragment"/>
        </w:rPr>
        <w:t>struct</w:t>
      </w:r>
      <w:r>
        <w:t xml:space="preserve"> types to create types that </w:t>
      </w:r>
      <w:r w:rsidR="008A0850">
        <w:t xml:space="preserve">can be used similarly to the </w:t>
      </w:r>
      <w:r w:rsidR="0087101C">
        <w:t>predefined</w:t>
      </w:r>
      <w:r w:rsidR="008A0850">
        <w:t xml:space="preserve"> types of the language, but with modified semantics.</w:t>
      </w:r>
    </w:p>
    <w:p w:rsidR="0028536B" w:rsidRDefault="0028536B">
      <w:pPr>
        <w:pStyle w:val="Heading3"/>
      </w:pPr>
      <w:bookmarkStart w:id="1425" w:name="_Toc251613372"/>
      <w:r>
        <w:t>Database integer type</w:t>
      </w:r>
      <w:bookmarkEnd w:id="1425"/>
    </w:p>
    <w:p w:rsidR="0028536B" w:rsidRDefault="0028536B">
      <w:r>
        <w:t xml:space="preserve">The </w:t>
      </w:r>
      <w:r>
        <w:rPr>
          <w:rStyle w:val="Codefragment"/>
        </w:rPr>
        <w:t>DBInt</w:t>
      </w:r>
      <w:r>
        <w:t xml:space="preserve"> struct below implements an integer type that can represent the complete set of values of the </w:t>
      </w:r>
      <w:r>
        <w:rPr>
          <w:rStyle w:val="Codefragment"/>
        </w:rPr>
        <w:t>int</w:t>
      </w:r>
      <w:r>
        <w:t xml:space="preserve"> type, plus an additional state that indicates an unknown value. A type with these characteristics is commonly used in databases.</w:t>
      </w:r>
    </w:p>
    <w:p w:rsidR="0028536B" w:rsidRDefault="0028536B">
      <w:pPr>
        <w:pStyle w:val="Code"/>
      </w:pPr>
      <w:r>
        <w:t>using System;</w:t>
      </w:r>
    </w:p>
    <w:p w:rsidR="0028536B" w:rsidRDefault="0028536B">
      <w:pPr>
        <w:pStyle w:val="Code"/>
      </w:pPr>
      <w:r>
        <w:t>public struct DBInt</w:t>
      </w:r>
      <w:r>
        <w:br/>
        <w:t>{</w:t>
      </w:r>
      <w:r>
        <w:br/>
      </w:r>
      <w:r>
        <w:tab/>
        <w:t>// The Null member represents an unknown DBInt value.</w:t>
      </w:r>
    </w:p>
    <w:p w:rsidR="0028536B" w:rsidRDefault="0028536B">
      <w:pPr>
        <w:pStyle w:val="Code"/>
      </w:pPr>
      <w:r>
        <w:tab/>
        <w:t>public static readonly DBInt Null = new DBInt();</w:t>
      </w:r>
    </w:p>
    <w:p w:rsidR="0028536B" w:rsidRDefault="0028536B">
      <w:pPr>
        <w:pStyle w:val="Code"/>
      </w:pPr>
      <w:r>
        <w:tab/>
        <w:t>// When the defined field is true, this DBInt represents a known value</w:t>
      </w:r>
      <w:r>
        <w:br/>
      </w:r>
      <w:r>
        <w:tab/>
        <w:t>// which is stored in the value field. When the defined field is false,</w:t>
      </w:r>
      <w:r>
        <w:br/>
      </w:r>
      <w:r>
        <w:tab/>
        <w:t>// this DBInt represents an unknown value, and the value field is 0.</w:t>
      </w:r>
    </w:p>
    <w:p w:rsidR="0028536B" w:rsidRDefault="0028536B">
      <w:pPr>
        <w:pStyle w:val="Code"/>
      </w:pPr>
      <w:r>
        <w:tab/>
        <w:t>int value;</w:t>
      </w:r>
      <w:r>
        <w:br/>
      </w:r>
      <w:r>
        <w:tab/>
        <w:t>bool defined;</w:t>
      </w:r>
    </w:p>
    <w:p w:rsidR="0028536B" w:rsidRDefault="0028536B">
      <w:pPr>
        <w:pStyle w:val="Code"/>
      </w:pPr>
      <w:r>
        <w:tab/>
        <w:t>// Private instance constructor. Creates a DBInt with a known value.</w:t>
      </w:r>
    </w:p>
    <w:p w:rsidR="0028536B" w:rsidRDefault="0028536B">
      <w:pPr>
        <w:pStyle w:val="Code"/>
      </w:pPr>
      <w:r>
        <w:tab/>
        <w:t>DBInt(int value) {</w:t>
      </w:r>
      <w:r>
        <w:br/>
      </w:r>
      <w:r>
        <w:tab/>
      </w:r>
      <w:r>
        <w:tab/>
        <w:t>this.value = value;</w:t>
      </w:r>
      <w:r>
        <w:br/>
      </w:r>
      <w:r>
        <w:tab/>
      </w:r>
      <w:r>
        <w:tab/>
        <w:t>this.defined = true;</w:t>
      </w:r>
      <w:r>
        <w:br/>
      </w:r>
      <w:r>
        <w:tab/>
        <w:t>}</w:t>
      </w:r>
    </w:p>
    <w:p w:rsidR="0028536B" w:rsidRDefault="0028536B">
      <w:pPr>
        <w:pStyle w:val="Code"/>
      </w:pPr>
      <w:r>
        <w:tab/>
        <w:t>// The IsNull property is true if this DBInt represents an unknown value.</w:t>
      </w:r>
    </w:p>
    <w:p w:rsidR="0028536B" w:rsidRDefault="0028536B">
      <w:pPr>
        <w:pStyle w:val="Code"/>
      </w:pPr>
      <w:r>
        <w:tab/>
        <w:t>public bool IsNull { get { return !defined; } }</w:t>
      </w:r>
    </w:p>
    <w:p w:rsidR="0028536B" w:rsidRDefault="0028536B">
      <w:pPr>
        <w:pStyle w:val="Code"/>
      </w:pPr>
      <w:r>
        <w:tab/>
        <w:t>// The Value property is the known value of this DBInt, or 0 if this</w:t>
      </w:r>
      <w:r>
        <w:br/>
      </w:r>
      <w:r>
        <w:tab/>
        <w:t>// DBInt represents an unknown value.</w:t>
      </w:r>
    </w:p>
    <w:p w:rsidR="0028536B" w:rsidRDefault="0028536B">
      <w:pPr>
        <w:pStyle w:val="Code"/>
      </w:pPr>
      <w:r>
        <w:tab/>
        <w:t>public int Value { get { return value; } }</w:t>
      </w:r>
    </w:p>
    <w:p w:rsidR="0028536B" w:rsidRDefault="0028536B">
      <w:pPr>
        <w:pStyle w:val="Code"/>
      </w:pPr>
      <w:r>
        <w:tab/>
        <w:t>// Implicit conversion from int to DBInt.</w:t>
      </w:r>
    </w:p>
    <w:p w:rsidR="0028536B" w:rsidRDefault="0028536B">
      <w:pPr>
        <w:pStyle w:val="Code"/>
      </w:pPr>
      <w:r>
        <w:tab/>
        <w:t>public static implicit operator DBInt(int x) {</w:t>
      </w:r>
      <w:r>
        <w:br/>
      </w:r>
      <w:r>
        <w:tab/>
      </w:r>
      <w:r>
        <w:tab/>
        <w:t>return new DBInt(x);</w:t>
      </w:r>
      <w:r>
        <w:br/>
      </w:r>
      <w:r>
        <w:tab/>
        <w:t>}</w:t>
      </w:r>
    </w:p>
    <w:p w:rsidR="0028536B" w:rsidRDefault="0028536B">
      <w:pPr>
        <w:pStyle w:val="Code"/>
      </w:pPr>
      <w:r>
        <w:tab/>
        <w:t>// Explicit conversion from DBInt to int. Throws an exception if the</w:t>
      </w:r>
      <w:r>
        <w:br/>
      </w:r>
      <w:r>
        <w:tab/>
        <w:t>// given DBInt represents an unknown value.</w:t>
      </w:r>
    </w:p>
    <w:p w:rsidR="0028536B" w:rsidRDefault="0028536B">
      <w:pPr>
        <w:pStyle w:val="Code"/>
      </w:pPr>
      <w:r>
        <w:tab/>
        <w:t>public static explicit operator int(DBInt x) {</w:t>
      </w:r>
      <w:r>
        <w:br/>
      </w:r>
      <w:r>
        <w:tab/>
      </w:r>
      <w:r>
        <w:tab/>
        <w:t>if (!x.defined) throw new InvalidOperationException();</w:t>
      </w:r>
      <w:r>
        <w:br/>
      </w:r>
      <w:r>
        <w:tab/>
      </w:r>
      <w:r>
        <w:tab/>
        <w:t>return x.value;</w:t>
      </w:r>
      <w:r>
        <w:br/>
      </w:r>
      <w:r>
        <w:tab/>
        <w:t>}</w:t>
      </w:r>
    </w:p>
    <w:p w:rsidR="0028536B" w:rsidRDefault="0028536B">
      <w:pPr>
        <w:pStyle w:val="Code"/>
      </w:pPr>
      <w:r>
        <w:tab/>
        <w:t>public static DBInt operator +(DBInt x) {</w:t>
      </w:r>
      <w:r>
        <w:br/>
      </w:r>
      <w:r>
        <w:tab/>
      </w:r>
      <w:r>
        <w:tab/>
        <w:t>return x;</w:t>
      </w:r>
      <w:r>
        <w:br/>
      </w:r>
      <w:r>
        <w:tab/>
        <w:t>}</w:t>
      </w:r>
    </w:p>
    <w:p w:rsidR="0028536B" w:rsidRDefault="0028536B">
      <w:pPr>
        <w:pStyle w:val="Code"/>
      </w:pPr>
      <w:r>
        <w:tab/>
        <w:t>public static DBInt operator -(DBInt x) {</w:t>
      </w:r>
      <w:r>
        <w:br/>
      </w:r>
      <w:r>
        <w:tab/>
      </w:r>
      <w:r>
        <w:tab/>
        <w:t>return x.defined</w:t>
      </w:r>
      <w:r w:rsidR="008A0850">
        <w:t xml:space="preserve"> </w:t>
      </w:r>
      <w:r>
        <w:t>? -x.value</w:t>
      </w:r>
      <w:r w:rsidR="008A0850">
        <w:t xml:space="preserve"> </w:t>
      </w:r>
      <w:r>
        <w:t>: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DBBool operator ==(DBInt x, DBInt y) {</w:t>
      </w:r>
      <w:r>
        <w:br/>
      </w:r>
      <w:r>
        <w:tab/>
      </w:r>
      <w:r>
        <w:tab/>
        <w:t>return x.defined &amp;&amp; y.defined? x.value == y.value: DBBool.Null;</w:t>
      </w:r>
      <w:r>
        <w:br/>
      </w:r>
      <w:r>
        <w:tab/>
        <w:t>}</w:t>
      </w:r>
    </w:p>
    <w:p w:rsidR="0028536B" w:rsidRDefault="0028536B">
      <w:pPr>
        <w:pStyle w:val="Code"/>
      </w:pPr>
      <w:r>
        <w:tab/>
        <w:t>public static DBBool operator !=(DBInt x, DBInt y) {</w:t>
      </w:r>
      <w:r>
        <w:br/>
      </w:r>
      <w:r>
        <w:tab/>
      </w:r>
      <w:r>
        <w:tab/>
        <w:t>return x.defined &amp;&amp; y.defined? x.value != y.value: DBBool.Null;</w:t>
      </w:r>
      <w:r>
        <w:br/>
      </w:r>
      <w:r>
        <w:tab/>
        <w:t>}</w:t>
      </w:r>
    </w:p>
    <w:p w:rsidR="0028536B" w:rsidRDefault="0028536B">
      <w:pPr>
        <w:pStyle w:val="Code"/>
      </w:pPr>
      <w:r>
        <w:tab/>
        <w:t>public static DBBool operator &gt;(DBInt x, DBInt y) {</w:t>
      </w:r>
      <w:r>
        <w:br/>
      </w:r>
      <w:r>
        <w:tab/>
      </w:r>
      <w:r>
        <w:tab/>
        <w:t>return x.defined &amp;&amp; y.defined? x.value &gt; y.value: DBBool.Null;</w:t>
      </w:r>
      <w:r>
        <w:br/>
      </w:r>
      <w:r>
        <w:tab/>
        <w:t>}</w:t>
      </w:r>
    </w:p>
    <w:p w:rsidR="0028536B" w:rsidRDefault="0028536B">
      <w:pPr>
        <w:pStyle w:val="Code"/>
      </w:pPr>
      <w:r>
        <w:tab/>
        <w:t>public static DBBool operator &lt;(DBInt x, DBInt y) {</w:t>
      </w:r>
      <w:r>
        <w:br/>
      </w:r>
      <w:r>
        <w:tab/>
      </w:r>
      <w:r>
        <w:tab/>
        <w:t>return x.defined &amp;&amp; y.defined? x.value &lt; y.value: DBBool.Null;</w:t>
      </w:r>
      <w:r>
        <w:br/>
      </w:r>
      <w:r>
        <w:tab/>
        <w:t>}</w:t>
      </w:r>
    </w:p>
    <w:p w:rsidR="0028536B" w:rsidRDefault="0028536B">
      <w:pPr>
        <w:pStyle w:val="Code"/>
      </w:pPr>
      <w:r>
        <w:tab/>
        <w:t>public static DBBool operator &gt;=(DBInt x, DBInt y) {</w:t>
      </w:r>
      <w:r>
        <w:br/>
      </w:r>
      <w:r>
        <w:tab/>
      </w:r>
      <w:r>
        <w:tab/>
        <w:t>return x.defined &amp;&amp; y.defined? x.value &gt;= y.value: DBBool.Null;</w:t>
      </w:r>
      <w:r>
        <w:br/>
      </w:r>
      <w:r>
        <w:tab/>
        <w:t>}</w:t>
      </w:r>
    </w:p>
    <w:p w:rsidR="0028536B" w:rsidRDefault="0028536B">
      <w:pPr>
        <w:pStyle w:val="Code"/>
      </w:pPr>
      <w:r>
        <w:tab/>
        <w:t>public static DBBool operator &lt;=(DBInt x, DBInt y) {</w:t>
      </w:r>
      <w:r>
        <w:br/>
      </w:r>
      <w:r>
        <w:tab/>
      </w:r>
      <w:r>
        <w:tab/>
        <w:t>return x.defined &amp;&amp; y.defined? x.value &lt;= y.value: DBBool.Null;</w:t>
      </w:r>
      <w:r>
        <w:br/>
      </w:r>
      <w:r>
        <w:tab/>
        <w:t>}</w:t>
      </w:r>
    </w:p>
    <w:p w:rsidR="0028536B" w:rsidRDefault="0028536B">
      <w:pPr>
        <w:pStyle w:val="Code"/>
      </w:pPr>
      <w:r>
        <w:tab/>
        <w:t>public override bool Equals(object obj) {</w:t>
      </w:r>
      <w:r>
        <w:br/>
      </w:r>
      <w:r>
        <w:tab/>
      </w:r>
      <w:r>
        <w:tab/>
        <w:t>if (!(obj is DBInt)) return false;</w:t>
      </w:r>
      <w:r>
        <w:br/>
      </w:r>
      <w:r>
        <w:tab/>
      </w:r>
      <w:r>
        <w:tab/>
        <w:t>DBInt x = (DBInt)obj;</w:t>
      </w:r>
      <w:r>
        <w:br/>
      </w:r>
      <w:r>
        <w:tab/>
      </w:r>
      <w:r>
        <w:tab/>
        <w:t>return value == x.value &amp;&amp; defined == x.defined;</w:t>
      </w:r>
      <w:r>
        <w:br/>
      </w:r>
      <w:r>
        <w:tab/>
        <w:t>}</w:t>
      </w:r>
    </w:p>
    <w:p w:rsidR="0028536B" w:rsidRDefault="0028536B">
      <w:pPr>
        <w:pStyle w:val="Code"/>
      </w:pPr>
      <w:r>
        <w:tab/>
        <w:t>public override int GetHashCode() {</w:t>
      </w:r>
      <w:r>
        <w:br/>
      </w:r>
      <w:r>
        <w:tab/>
      </w:r>
      <w:r>
        <w:tab/>
        <w:t>return value;</w:t>
      </w:r>
      <w:r>
        <w:br/>
      </w:r>
      <w:r>
        <w:tab/>
        <w:t>}</w:t>
      </w:r>
    </w:p>
    <w:p w:rsidR="0028536B" w:rsidRDefault="0028536B">
      <w:pPr>
        <w:pStyle w:val="Code"/>
      </w:pPr>
      <w:r>
        <w:tab/>
        <w:t>public override string ToString() {</w:t>
      </w:r>
      <w:r>
        <w:br/>
      </w:r>
      <w:r>
        <w:tab/>
      </w:r>
      <w:r>
        <w:tab/>
        <w:t>return defined? value.ToString(): “DBInt.Null”;</w:t>
      </w:r>
      <w:r>
        <w:br/>
      </w:r>
      <w:r>
        <w:tab/>
        <w:t>}</w:t>
      </w:r>
      <w:r>
        <w:br/>
        <w:t>}</w:t>
      </w:r>
    </w:p>
    <w:p w:rsidR="0028536B" w:rsidRDefault="0028536B">
      <w:pPr>
        <w:pStyle w:val="Heading3"/>
      </w:pPr>
      <w:bookmarkStart w:id="1426" w:name="_Ref463585603"/>
      <w:bookmarkStart w:id="1427" w:name="_Toc251613373"/>
      <w:r>
        <w:t>Database boolean type</w:t>
      </w:r>
      <w:bookmarkEnd w:id="1426"/>
      <w:bookmarkEnd w:id="1427"/>
    </w:p>
    <w:p w:rsidR="0028536B" w:rsidRDefault="0028536B">
      <w:r>
        <w:t xml:space="preserve">The </w:t>
      </w:r>
      <w:r>
        <w:rPr>
          <w:rStyle w:val="Codefragment"/>
        </w:rPr>
        <w:t>DBBool</w:t>
      </w:r>
      <w:r>
        <w:t xml:space="preserve"> struct below implements a three-valued logical type. The possible values of this type are </w:t>
      </w:r>
      <w:r>
        <w:rPr>
          <w:rStyle w:val="Codefragment"/>
        </w:rPr>
        <w:t>DBBool.True</w:t>
      </w:r>
      <w:r>
        <w:t xml:space="preserve">, </w:t>
      </w:r>
      <w:r>
        <w:rPr>
          <w:rStyle w:val="Codefragment"/>
        </w:rPr>
        <w:t>DBBool.False</w:t>
      </w:r>
      <w:r>
        <w:t xml:space="preserve">, and </w:t>
      </w:r>
      <w:r>
        <w:rPr>
          <w:rStyle w:val="Codefragment"/>
        </w:rPr>
        <w:t>DBBool.Null</w:t>
      </w:r>
      <w:r>
        <w:t xml:space="preserve">, where the </w:t>
      </w:r>
      <w:r>
        <w:rPr>
          <w:rStyle w:val="Codefragment"/>
        </w:rPr>
        <w:t>Null</w:t>
      </w:r>
      <w:r>
        <w:t xml:space="preserve"> member indicates an unknown value. Such three-valued logical types are commonly used in databases.</w:t>
      </w:r>
    </w:p>
    <w:p w:rsidR="0028536B" w:rsidRDefault="0028536B">
      <w:pPr>
        <w:pStyle w:val="Code"/>
      </w:pPr>
      <w:r>
        <w:t>using System;</w:t>
      </w:r>
    </w:p>
    <w:p w:rsidR="0028536B" w:rsidRDefault="0028536B">
      <w:pPr>
        <w:pStyle w:val="Code"/>
      </w:pPr>
      <w:r>
        <w:t>public struct DBBool</w:t>
      </w:r>
      <w:r>
        <w:br/>
        <w:t>{</w:t>
      </w:r>
      <w:r>
        <w:br/>
      </w:r>
      <w:r>
        <w:tab/>
        <w:t>// The three possible DBBool values.</w:t>
      </w:r>
    </w:p>
    <w:p w:rsidR="0028536B" w:rsidRDefault="0028536B">
      <w:pPr>
        <w:pStyle w:val="Code"/>
      </w:pPr>
      <w:r>
        <w:tab/>
        <w:t>public static readonly DBBool Null = new DBBool(0);</w:t>
      </w:r>
      <w:r>
        <w:br/>
      </w:r>
      <w:r>
        <w:tab/>
        <w:t>public static readonly DBBool False = new DBBool(-1);</w:t>
      </w:r>
      <w:r>
        <w:br/>
      </w:r>
      <w:r>
        <w:tab/>
        <w:t>public static readonly DBBool True = new DBBool(1);</w:t>
      </w:r>
    </w:p>
    <w:p w:rsidR="0028536B" w:rsidRDefault="0028536B">
      <w:pPr>
        <w:pStyle w:val="Code"/>
      </w:pPr>
      <w:r>
        <w:tab/>
        <w:t>// Private field that stores –1, 0, 1 for False, Null, True.</w:t>
      </w:r>
    </w:p>
    <w:p w:rsidR="0028536B" w:rsidRDefault="0028536B">
      <w:pPr>
        <w:pStyle w:val="Code"/>
      </w:pPr>
      <w:r>
        <w:tab/>
        <w:t>sbyte value;</w:t>
      </w:r>
    </w:p>
    <w:p w:rsidR="0028536B" w:rsidRDefault="0028536B">
      <w:pPr>
        <w:pStyle w:val="Code"/>
      </w:pPr>
      <w:r>
        <w:tab/>
        <w:t>// Private instance constructor. The value parameter must be –1, 0, or 1.</w:t>
      </w:r>
    </w:p>
    <w:p w:rsidR="0028536B" w:rsidRDefault="0028536B">
      <w:pPr>
        <w:pStyle w:val="Code"/>
      </w:pPr>
      <w:r>
        <w:tab/>
        <w:t>DBBool(int value) {</w:t>
      </w:r>
      <w:r>
        <w:br/>
      </w:r>
      <w:r>
        <w:tab/>
      </w:r>
      <w:r>
        <w:tab/>
        <w:t>this.value = (sbyte)value;</w:t>
      </w:r>
      <w:r>
        <w:br/>
      </w:r>
      <w:r>
        <w:tab/>
        <w:t>}</w:t>
      </w:r>
    </w:p>
    <w:p w:rsidR="0028536B" w:rsidRDefault="0028536B">
      <w:pPr>
        <w:pStyle w:val="Code"/>
      </w:pPr>
      <w:r>
        <w:tab/>
        <w:t>// Properties to examine the value of a DBBool. Return true if this</w:t>
      </w:r>
      <w:r>
        <w:br/>
      </w:r>
      <w:r>
        <w:tab/>
        <w:t>// DBBool has the given value, false otherwise.</w:t>
      </w:r>
    </w:p>
    <w:p w:rsidR="0028536B" w:rsidRDefault="0028536B">
      <w:pPr>
        <w:pStyle w:val="Code"/>
      </w:pPr>
      <w:r>
        <w:tab/>
        <w:t>public bool IsNull { get { return value == 0; } }</w:t>
      </w:r>
    </w:p>
    <w:p w:rsidR="0028536B" w:rsidRDefault="0028536B">
      <w:pPr>
        <w:pStyle w:val="Code"/>
      </w:pPr>
      <w:r>
        <w:tab/>
        <w:t>public bool IsFalse { get { return value &lt; 0; } }</w:t>
      </w:r>
    </w:p>
    <w:p w:rsidR="0028536B" w:rsidRDefault="0028536B">
      <w:pPr>
        <w:pStyle w:val="Code"/>
      </w:pPr>
      <w:r>
        <w:tab/>
        <w:t>public bool IsTrue { get { return value &gt; 0; } }</w:t>
      </w:r>
    </w:p>
    <w:p w:rsidR="0028536B" w:rsidRDefault="0028536B">
      <w:pPr>
        <w:pStyle w:val="Code"/>
      </w:pPr>
      <w:r>
        <w:tab/>
        <w:t>// Implicit conversion from bool to DBBool. Maps true to DBBool.True and</w:t>
      </w:r>
      <w:r>
        <w:br/>
      </w:r>
      <w:r>
        <w:tab/>
        <w:t>// false to DBBool.False.</w:t>
      </w:r>
    </w:p>
    <w:p w:rsidR="0028536B" w:rsidRDefault="0028536B">
      <w:pPr>
        <w:pStyle w:val="Code"/>
      </w:pPr>
      <w:r>
        <w:tab/>
        <w:t>public static implicit operator DBBool(bool x) {</w:t>
      </w:r>
      <w:r>
        <w:br/>
      </w:r>
      <w:r>
        <w:tab/>
      </w:r>
      <w:r>
        <w:tab/>
        <w:t>return x? True: False;</w:t>
      </w:r>
      <w:r>
        <w:br/>
      </w:r>
      <w:r>
        <w:tab/>
        <w:t>}</w:t>
      </w:r>
    </w:p>
    <w:p w:rsidR="0028536B" w:rsidRDefault="0028536B">
      <w:pPr>
        <w:pStyle w:val="Code"/>
      </w:pPr>
      <w:r>
        <w:tab/>
        <w:t>// Explicit conversion from DBBool to bool. Throws an exception if the</w:t>
      </w:r>
      <w:r>
        <w:br/>
      </w:r>
      <w:r>
        <w:tab/>
        <w:t>// given DBBool is Null, otherwise returns true or false.</w:t>
      </w:r>
    </w:p>
    <w:p w:rsidR="0028536B" w:rsidRDefault="0028536B">
      <w:pPr>
        <w:pStyle w:val="Code"/>
      </w:pPr>
      <w:r>
        <w:tab/>
        <w:t>public static explicit operator bool(DBBool x) {</w:t>
      </w:r>
      <w:r>
        <w:br/>
      </w:r>
      <w:r>
        <w:tab/>
      </w:r>
      <w:r>
        <w:tab/>
        <w:t>if (x.value == 0) throw new InvalidOperationException();</w:t>
      </w:r>
      <w:r>
        <w:br/>
      </w:r>
      <w:r>
        <w:tab/>
      </w:r>
      <w:r>
        <w:tab/>
        <w:t>return x.value &gt; 0;</w:t>
      </w:r>
      <w:r>
        <w:br/>
      </w:r>
      <w:r>
        <w:tab/>
        <w:t>}</w:t>
      </w:r>
    </w:p>
    <w:p w:rsidR="0028536B" w:rsidRDefault="0028536B">
      <w:pPr>
        <w:pStyle w:val="Code"/>
      </w:pPr>
      <w:r>
        <w:tab/>
        <w:t>// Equality operator. Returns Null if either operand is Null, otherwise</w:t>
      </w:r>
      <w:r>
        <w:br/>
      </w:r>
      <w:r>
        <w:tab/>
        <w:t>// returns True or False.</w:t>
      </w:r>
    </w:p>
    <w:p w:rsidR="0028536B" w:rsidRDefault="0028536B">
      <w:pPr>
        <w:pStyle w:val="Code"/>
      </w:pPr>
      <w:r>
        <w:tab/>
        <w:t>public static DBBool operator ==(DBBool x, DBBool y) {</w:t>
      </w:r>
      <w:r>
        <w:br/>
      </w:r>
      <w:r>
        <w:tab/>
      </w:r>
      <w:r>
        <w:tab/>
        <w:t>if (x.value == 0 || y.value == 0) return Null;</w:t>
      </w:r>
      <w:r>
        <w:br/>
      </w:r>
      <w:r>
        <w:tab/>
      </w:r>
      <w:r>
        <w:tab/>
        <w:t>return x.value == y.value? True: False;</w:t>
      </w:r>
      <w:r>
        <w:br/>
      </w:r>
      <w:r>
        <w:tab/>
        <w:t>}</w:t>
      </w:r>
    </w:p>
    <w:p w:rsidR="0028536B" w:rsidRDefault="0028536B">
      <w:pPr>
        <w:pStyle w:val="Code"/>
      </w:pPr>
      <w:r>
        <w:tab/>
        <w:t>// Inequality operator. Returns Null if either operand is Null, otherwise</w:t>
      </w:r>
      <w:r>
        <w:br/>
      </w:r>
      <w:r>
        <w:tab/>
        <w:t>// returns True or False.</w:t>
      </w:r>
    </w:p>
    <w:p w:rsidR="0028536B" w:rsidRDefault="0028536B">
      <w:pPr>
        <w:pStyle w:val="Code"/>
      </w:pPr>
      <w:r>
        <w:tab/>
        <w:t>public static DBBool operator !=(DBBool x, DBBool y) {</w:t>
      </w:r>
      <w:r>
        <w:br/>
      </w:r>
      <w:r>
        <w:tab/>
      </w:r>
      <w:r>
        <w:tab/>
        <w:t>if (x.value == 0 || y.value == 0) return Null;</w:t>
      </w:r>
      <w:r>
        <w:br/>
      </w:r>
      <w:r>
        <w:tab/>
      </w:r>
      <w:r>
        <w:tab/>
        <w:t>return x.value != y.value? True: False;</w:t>
      </w:r>
      <w:r>
        <w:br/>
      </w:r>
      <w:r>
        <w:tab/>
        <w:t>}</w:t>
      </w:r>
    </w:p>
    <w:p w:rsidR="0028536B" w:rsidRDefault="0028536B">
      <w:pPr>
        <w:pStyle w:val="Code"/>
      </w:pPr>
      <w:r>
        <w:tab/>
        <w:t>// Logical negation operator. Returns True if the operand is False, Null</w:t>
      </w:r>
      <w:r>
        <w:br/>
      </w:r>
      <w:r>
        <w:tab/>
        <w:t>// if the operand is Null, or False if the operand is True.</w:t>
      </w:r>
    </w:p>
    <w:p w:rsidR="0028536B" w:rsidRDefault="0028536B">
      <w:pPr>
        <w:pStyle w:val="Code"/>
      </w:pPr>
      <w:r>
        <w:tab/>
        <w:t>public static DBBool operator !(DBBool x) {</w:t>
      </w:r>
      <w:r>
        <w:br/>
      </w:r>
      <w:r>
        <w:tab/>
      </w:r>
      <w:r>
        <w:tab/>
        <w:t>return new DBBool(-x.value);</w:t>
      </w:r>
      <w:r>
        <w:br/>
      </w:r>
      <w:r>
        <w:tab/>
        <w:t>}</w:t>
      </w:r>
    </w:p>
    <w:p w:rsidR="0028536B" w:rsidRDefault="0028536B">
      <w:pPr>
        <w:pStyle w:val="Code"/>
      </w:pPr>
      <w:r>
        <w:tab/>
        <w:t>// Logical AND operator. Returns False if either operand is False,</w:t>
      </w:r>
      <w:r>
        <w:br/>
      </w:r>
      <w:r>
        <w:tab/>
        <w:t>// otherwise Null if either operand is Null, otherwise True.</w:t>
      </w:r>
    </w:p>
    <w:p w:rsidR="0028536B" w:rsidRDefault="0028536B">
      <w:pPr>
        <w:pStyle w:val="Code"/>
      </w:pPr>
      <w:r>
        <w:tab/>
        <w:t>public static DBBool operator &amp;(DBBool x, DBBool y) {</w:t>
      </w:r>
      <w:r>
        <w:br/>
      </w:r>
      <w:r>
        <w:tab/>
      </w:r>
      <w:r>
        <w:tab/>
        <w:t>return new DBBool(x.value &lt; y.value? x.value: y.value);</w:t>
      </w:r>
      <w:r>
        <w:br/>
      </w:r>
      <w:r>
        <w:tab/>
        <w:t>}</w:t>
      </w:r>
    </w:p>
    <w:p w:rsidR="0028536B" w:rsidRDefault="0028536B">
      <w:pPr>
        <w:pStyle w:val="Code"/>
      </w:pPr>
      <w:r>
        <w:tab/>
        <w:t>// Logical OR operator. Returns True if either operand is True, otherwise</w:t>
      </w:r>
      <w:r>
        <w:br/>
      </w:r>
      <w:r>
        <w:tab/>
        <w:t>// Null if either operand is Null, otherwise False.</w:t>
      </w:r>
    </w:p>
    <w:p w:rsidR="0028536B" w:rsidRDefault="0028536B">
      <w:pPr>
        <w:pStyle w:val="Code"/>
      </w:pPr>
      <w:r>
        <w:tab/>
        <w:t>public static DBBool operator |(DBBool x, DBBool y) {</w:t>
      </w:r>
      <w:r>
        <w:br/>
      </w:r>
      <w:r>
        <w:tab/>
      </w:r>
      <w:r>
        <w:tab/>
        <w:t>return new DBBool(x.value &gt; y.value? x.value: y.value);</w:t>
      </w:r>
      <w:r>
        <w:br/>
      </w:r>
      <w:r>
        <w:tab/>
        <w:t>}</w:t>
      </w:r>
    </w:p>
    <w:p w:rsidR="0028536B" w:rsidRDefault="0028536B">
      <w:pPr>
        <w:pStyle w:val="Code"/>
      </w:pPr>
      <w:r>
        <w:tab/>
        <w:t>// Definitely true operator. Returns true if the operand is True, false</w:t>
      </w:r>
      <w:r>
        <w:br/>
      </w:r>
      <w:r>
        <w:tab/>
        <w:t>// otherwise.</w:t>
      </w:r>
    </w:p>
    <w:p w:rsidR="0028536B" w:rsidRDefault="0028536B">
      <w:pPr>
        <w:pStyle w:val="Code"/>
      </w:pPr>
      <w:r>
        <w:tab/>
        <w:t>public static bool operator true(DBBool x) {</w:t>
      </w:r>
      <w:r>
        <w:br/>
      </w:r>
      <w:r>
        <w:tab/>
      </w:r>
      <w:r>
        <w:tab/>
        <w:t>return x.value &gt; 0;</w:t>
      </w:r>
      <w:r>
        <w:br/>
      </w:r>
      <w:r>
        <w:tab/>
        <w:t>}</w:t>
      </w:r>
    </w:p>
    <w:p w:rsidR="0028536B" w:rsidRDefault="0028536B">
      <w:pPr>
        <w:pStyle w:val="Code"/>
      </w:pPr>
      <w:r>
        <w:tab/>
        <w:t>// Definitely false operator. Returns true if the operand is False, false</w:t>
      </w:r>
      <w:r>
        <w:br/>
      </w:r>
      <w:r>
        <w:tab/>
        <w:t>// otherwise.</w:t>
      </w:r>
    </w:p>
    <w:p w:rsidR="0028536B" w:rsidRDefault="0028536B">
      <w:pPr>
        <w:pStyle w:val="Code"/>
      </w:pPr>
      <w:r>
        <w:tab/>
        <w:t>public static bool operator false(DBBool x) {</w:t>
      </w:r>
      <w:r>
        <w:br/>
      </w:r>
      <w:r>
        <w:tab/>
      </w:r>
      <w:r>
        <w:tab/>
        <w:t>return x.value &lt; 0;</w:t>
      </w:r>
      <w:r>
        <w:br/>
      </w:r>
      <w:r>
        <w:tab/>
        <w:t>}</w:t>
      </w:r>
    </w:p>
    <w:p w:rsidR="0028536B" w:rsidRDefault="0028536B">
      <w:pPr>
        <w:pStyle w:val="Code"/>
      </w:pPr>
      <w:r>
        <w:tab/>
        <w:t>public override bool Equals(object obj) {</w:t>
      </w:r>
      <w:r>
        <w:br/>
      </w:r>
      <w:r>
        <w:tab/>
      </w:r>
      <w:r>
        <w:tab/>
        <w:t>if (!(obj is DBBool)) return false;</w:t>
      </w:r>
      <w:r>
        <w:br/>
      </w:r>
      <w:r>
        <w:tab/>
      </w:r>
      <w:r>
        <w:tab/>
        <w:t>return value == ((DBBool)obj).value;</w:t>
      </w:r>
      <w:r>
        <w:br/>
      </w:r>
      <w:r>
        <w:tab/>
        <w:t>}</w:t>
      </w:r>
    </w:p>
    <w:p w:rsidR="0028536B" w:rsidRDefault="0028536B">
      <w:pPr>
        <w:pStyle w:val="Code"/>
      </w:pPr>
      <w:r>
        <w:tab/>
        <w:t>public override int GetHashCode() {</w:t>
      </w:r>
      <w:r>
        <w:br/>
      </w:r>
      <w:r>
        <w:tab/>
      </w:r>
      <w:r>
        <w:tab/>
        <w:t>return value;</w:t>
      </w:r>
      <w:r>
        <w:br/>
      </w:r>
      <w:r>
        <w:tab/>
        <w:t>}</w:t>
      </w:r>
    </w:p>
    <w:p w:rsidR="0028536B" w:rsidRDefault="0028536B">
      <w:pPr>
        <w:pStyle w:val="Code"/>
      </w:pPr>
      <w:r>
        <w:tab/>
        <w:t>public override string ToString() {</w:t>
      </w:r>
      <w:r>
        <w:br/>
      </w:r>
      <w:r>
        <w:tab/>
      </w:r>
      <w:r>
        <w:tab/>
        <w:t>if (value &gt; 0) return "DBBool.True";</w:t>
      </w:r>
      <w:r>
        <w:br/>
      </w:r>
      <w:r>
        <w:tab/>
      </w:r>
      <w:r>
        <w:tab/>
        <w:t>if (value &lt; 0) return "DBBool.False";</w:t>
      </w:r>
      <w:r>
        <w:br/>
      </w:r>
      <w:r>
        <w:tab/>
      </w:r>
      <w:r>
        <w:tab/>
        <w:t>return "DBBool.Null";</w:t>
      </w:r>
      <w:r>
        <w:br/>
      </w:r>
      <w:r>
        <w:tab/>
        <w:t>}</w:t>
      </w:r>
      <w:r>
        <w:br/>
        <w:t>}</w:t>
      </w:r>
    </w:p>
    <w:p w:rsidR="0028536B" w:rsidRDefault="0028536B">
      <w:pPr>
        <w:sectPr w:rsidR="0028536B">
          <w:type w:val="oddPage"/>
          <w:pgSz w:w="12240" w:h="15840" w:code="1"/>
          <w:pgMar w:top="1440" w:right="1152" w:bottom="1440" w:left="1152" w:header="720" w:footer="720" w:gutter="0"/>
          <w:cols w:space="720"/>
        </w:sectPr>
      </w:pPr>
      <w:bookmarkStart w:id="1428" w:name="_Toc445783066"/>
      <w:bookmarkStart w:id="1429" w:name="_Ref451675312"/>
    </w:p>
    <w:p w:rsidR="0028536B" w:rsidRDefault="0028536B">
      <w:pPr>
        <w:pStyle w:val="Heading1"/>
      </w:pPr>
      <w:bookmarkStart w:id="1430" w:name="_Ref463497420"/>
      <w:bookmarkStart w:id="1431" w:name="_Toc251613374"/>
      <w:r>
        <w:t>Arrays</w:t>
      </w:r>
      <w:bookmarkEnd w:id="1428"/>
      <w:bookmarkEnd w:id="1429"/>
      <w:bookmarkEnd w:id="1430"/>
      <w:bookmarkEnd w:id="1431"/>
    </w:p>
    <w:p w:rsidR="0028536B" w:rsidRDefault="0028536B">
      <w:r>
        <w:t>An array is a data structure that contains a number of variables which are accessed through computed indices. The variables contained in an array, also called the elements of the array, are all of the same type, and this type is called the element type of the array.</w:t>
      </w:r>
    </w:p>
    <w:p w:rsidR="0028536B" w:rsidRDefault="0028536B">
      <w:r>
        <w:t xml:space="preserve">An array has a rank which determines the number of indices associated with each array element. The rank of an array is also referred to as the dimensions of the array. An array with a rank of one is called a </w:t>
      </w:r>
      <w:r>
        <w:rPr>
          <w:rStyle w:val="Term"/>
        </w:rPr>
        <w:t>single-dimensional array</w:t>
      </w:r>
      <w:r>
        <w:t xml:space="preserve">. An array with a rank greater than one is called a </w:t>
      </w:r>
      <w:r>
        <w:rPr>
          <w:rStyle w:val="Term"/>
        </w:rPr>
        <w:t>multi-dimensional array</w:t>
      </w:r>
      <w:r>
        <w:t>. Specific sized multi-dimensional arrays are often referred to as two-dimensional arrays, three-dimensional arrays, and so on.</w:t>
      </w:r>
    </w:p>
    <w:p w:rsidR="0028536B" w:rsidRDefault="0028536B">
      <w:r>
        <w:t xml:space="preserve">Each dimension of an array has an associated length which is an integral number greater than or equal to zero. The dimension lengths are not part of the type of the array, but rather are established when an instance of the array type is created at run-time. The length of a dimension determines the valid range of indices for that dimension: For a dimension of length </w:t>
      </w:r>
      <w:r>
        <w:rPr>
          <w:rStyle w:val="Codefragment"/>
        </w:rPr>
        <w:t>N</w:t>
      </w:r>
      <w:r>
        <w:t xml:space="preserve">, indices can range from </w:t>
      </w:r>
      <w:r>
        <w:rPr>
          <w:rStyle w:val="Codefragment"/>
        </w:rPr>
        <w:t>0</w:t>
      </w:r>
      <w:r>
        <w:t xml:space="preserve"> to </w:t>
      </w:r>
      <w:r>
        <w:rPr>
          <w:rStyle w:val="Codefragment"/>
        </w:rPr>
        <w:t>N</w:t>
      </w:r>
      <w:r>
        <w:t xml:space="preserve"> </w:t>
      </w:r>
      <w:r>
        <w:rPr>
          <w:rStyle w:val="Codefragment"/>
        </w:rPr>
        <w:t>–</w:t>
      </w:r>
      <w:r>
        <w:t xml:space="preserve"> </w:t>
      </w:r>
      <w:r>
        <w:rPr>
          <w:rStyle w:val="Codefragment"/>
        </w:rPr>
        <w:t>1</w:t>
      </w:r>
      <w:r>
        <w:t xml:space="preserve"> inclusive. The total number of elements in an array is the product of the lengths of each dimension in the array. If one or more of the dimensions of an array have a length of zero, the array is said to be empty.</w:t>
      </w:r>
    </w:p>
    <w:p w:rsidR="0028536B" w:rsidRDefault="0028536B">
      <w:r>
        <w:t>The element type of an array can be any type, including an array type.</w:t>
      </w:r>
    </w:p>
    <w:p w:rsidR="0028536B" w:rsidRDefault="0028536B">
      <w:pPr>
        <w:pStyle w:val="Heading2"/>
      </w:pPr>
      <w:bookmarkStart w:id="1432" w:name="_Ref485188753"/>
      <w:bookmarkStart w:id="1433" w:name="_Toc251613375"/>
      <w:r>
        <w:t>Array types</w:t>
      </w:r>
      <w:bookmarkEnd w:id="1432"/>
      <w:bookmarkEnd w:id="1433"/>
    </w:p>
    <w:p w:rsidR="0028536B" w:rsidRDefault="0028536B">
      <w:r>
        <w:t xml:space="preserve">An array type is written as a </w:t>
      </w:r>
      <w:r>
        <w:rPr>
          <w:rStyle w:val="Production"/>
        </w:rPr>
        <w:t>non-array-type</w:t>
      </w:r>
      <w:r>
        <w:t xml:space="preserve"> followed by one or more </w:t>
      </w:r>
      <w:r>
        <w:rPr>
          <w:rStyle w:val="Production"/>
        </w:rPr>
        <w:t>rank-specifier</w:t>
      </w:r>
      <w:r>
        <w:t>s:</w:t>
      </w:r>
    </w:p>
    <w:p w:rsidR="0028536B" w:rsidRDefault="0028536B">
      <w:pPr>
        <w:pStyle w:val="Grammar"/>
      </w:pPr>
      <w:r>
        <w:t>array-type:</w:t>
      </w:r>
      <w:r>
        <w:br/>
        <w:t>non-array-type   rank-specifiers</w:t>
      </w:r>
    </w:p>
    <w:p w:rsidR="0028536B" w:rsidRDefault="0028536B">
      <w:pPr>
        <w:pStyle w:val="Grammar"/>
      </w:pPr>
      <w:r>
        <w:t>non-array-type:</w:t>
      </w:r>
      <w:r>
        <w:br/>
        <w:t>type</w:t>
      </w:r>
    </w:p>
    <w:p w:rsidR="0028536B" w:rsidRDefault="0028536B">
      <w:pPr>
        <w:pStyle w:val="Grammar"/>
      </w:pPr>
      <w:r>
        <w:t>rank-specifiers:</w:t>
      </w:r>
      <w:r>
        <w:br/>
        <w:t>rank-specifier</w:t>
      </w:r>
      <w:r>
        <w:br/>
        <w:t>rank-specifiers   rank-specifier</w:t>
      </w:r>
    </w:p>
    <w:p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28536B" w:rsidRDefault="0028536B">
      <w:pPr>
        <w:pStyle w:val="Grammar"/>
      </w:pPr>
      <w:r>
        <w:t>dim-separators:</w:t>
      </w:r>
      <w:r>
        <w:br/>
      </w:r>
      <w:r>
        <w:rPr>
          <w:rStyle w:val="Terminal"/>
        </w:rPr>
        <w:t>,</w:t>
      </w:r>
      <w:r>
        <w:br/>
        <w:t xml:space="preserve">dim-separators   </w:t>
      </w:r>
      <w:r>
        <w:rPr>
          <w:rStyle w:val="Terminal"/>
        </w:rPr>
        <w:t>,</w:t>
      </w:r>
    </w:p>
    <w:p w:rsidR="0028536B" w:rsidRDefault="0028536B">
      <w:r>
        <w:t xml:space="preserve">A </w:t>
      </w:r>
      <w:r>
        <w:rPr>
          <w:rStyle w:val="Production"/>
        </w:rPr>
        <w:t>non-array-type</w:t>
      </w:r>
      <w:r>
        <w:t xml:space="preserve"> is any </w:t>
      </w:r>
      <w:r>
        <w:rPr>
          <w:rStyle w:val="Production"/>
        </w:rPr>
        <w:t>type</w:t>
      </w:r>
      <w:r>
        <w:t xml:space="preserve"> that is not itself an </w:t>
      </w:r>
      <w:r>
        <w:rPr>
          <w:rStyle w:val="Production"/>
        </w:rPr>
        <w:t>array-type</w:t>
      </w:r>
      <w:r>
        <w:t>.</w:t>
      </w:r>
    </w:p>
    <w:p w:rsidR="0028536B" w:rsidRDefault="0028536B">
      <w:r>
        <w:t xml:space="preserve">The rank of an array type is given by the leftmost </w:t>
      </w:r>
      <w:r>
        <w:rPr>
          <w:rStyle w:val="Production"/>
        </w:rPr>
        <w:t>rank-specifier</w:t>
      </w:r>
      <w:r>
        <w:t xml:space="preserve"> in the </w:t>
      </w:r>
      <w:r>
        <w:rPr>
          <w:rStyle w:val="Production"/>
        </w:rPr>
        <w:t>array-type</w:t>
      </w:r>
      <w:r>
        <w:t xml:space="preserve">: A </w:t>
      </w:r>
      <w:r>
        <w:rPr>
          <w:rStyle w:val="Production"/>
        </w:rPr>
        <w:t>rank-specifier</w:t>
      </w:r>
      <w:r>
        <w:t xml:space="preserve"> indicates that the array is an array with a rank of one plus the number of “</w:t>
      </w:r>
      <w:r>
        <w:rPr>
          <w:rStyle w:val="Codefragment"/>
        </w:rPr>
        <w:t>,</w:t>
      </w:r>
      <w:r>
        <w:t xml:space="preserve">” tokens in the </w:t>
      </w:r>
      <w:r>
        <w:rPr>
          <w:rStyle w:val="Production"/>
        </w:rPr>
        <w:t>rank-specifier</w:t>
      </w:r>
      <w:r>
        <w:t>.</w:t>
      </w:r>
    </w:p>
    <w:p w:rsidR="0028536B" w:rsidRDefault="0028536B">
      <w:r>
        <w:t xml:space="preserve">The element type of an array type is the type that results from deleting the leftmost </w:t>
      </w:r>
      <w:r>
        <w:rPr>
          <w:rStyle w:val="Production"/>
        </w:rPr>
        <w:t>rank-specifier</w:t>
      </w:r>
      <w:r>
        <w:t>:</w:t>
      </w:r>
    </w:p>
    <w:p w:rsidR="0028536B" w:rsidRDefault="0028536B">
      <w:pPr>
        <w:pStyle w:val="ListBullet"/>
      </w:pPr>
      <w:r>
        <w:t xml:space="preserve">An array type of the form </w:t>
      </w:r>
      <w:r>
        <w:rPr>
          <w:rStyle w:val="Codefragment"/>
        </w:rPr>
        <w:t>T[R]</w:t>
      </w:r>
      <w:r>
        <w:t xml:space="preserve"> is an array with rank </w:t>
      </w:r>
      <w:r>
        <w:rPr>
          <w:rStyle w:val="Codefragment"/>
        </w:rPr>
        <w:t>R</w:t>
      </w:r>
      <w:r>
        <w:t xml:space="preserve"> and a non-array element type </w:t>
      </w:r>
      <w:r>
        <w:rPr>
          <w:rStyle w:val="Codefragment"/>
        </w:rPr>
        <w:t>T</w:t>
      </w:r>
      <w:r>
        <w:t>.</w:t>
      </w:r>
    </w:p>
    <w:p w:rsidR="0028536B" w:rsidRDefault="0028536B">
      <w:pPr>
        <w:pStyle w:val="ListBullet"/>
      </w:pPr>
      <w:r>
        <w:t xml:space="preserve">An array type of the form </w:t>
      </w:r>
      <w:r>
        <w:rPr>
          <w:rStyle w:val="Codefragment"/>
        </w:rPr>
        <w:t>T[R][R</w:t>
      </w:r>
      <w:r>
        <w:rPr>
          <w:rStyle w:val="Codefragment"/>
          <w:vertAlign w:val="subscript"/>
        </w:rPr>
        <w:t>1</w:t>
      </w:r>
      <w:r>
        <w:rPr>
          <w:rStyle w:val="Codefragment"/>
        </w:rPr>
        <w:t>]...[R</w:t>
      </w:r>
      <w:r>
        <w:rPr>
          <w:rStyle w:val="Codefragment"/>
          <w:vertAlign w:val="subscript"/>
        </w:rPr>
        <w:t>N</w:t>
      </w:r>
      <w:r>
        <w:rPr>
          <w:rStyle w:val="Codefragment"/>
        </w:rPr>
        <w:t>]</w:t>
      </w:r>
      <w:r>
        <w:t xml:space="preserve"> is an array with rank </w:t>
      </w:r>
      <w:r>
        <w:rPr>
          <w:rStyle w:val="Codefragment"/>
        </w:rPr>
        <w:t>R</w:t>
      </w:r>
      <w:r>
        <w:t xml:space="preserve"> and an element type </w:t>
      </w:r>
      <w:r>
        <w:rPr>
          <w:rStyle w:val="Codefragment"/>
        </w:rPr>
        <w:t>T[R</w:t>
      </w:r>
      <w:r>
        <w:rPr>
          <w:rStyle w:val="Codefragment"/>
          <w:vertAlign w:val="subscript"/>
        </w:rPr>
        <w:t>1</w:t>
      </w:r>
      <w:r>
        <w:rPr>
          <w:rStyle w:val="Codefragment"/>
        </w:rPr>
        <w:t>]...[R</w:t>
      </w:r>
      <w:r>
        <w:rPr>
          <w:rStyle w:val="Codefragment"/>
          <w:vertAlign w:val="subscript"/>
        </w:rPr>
        <w:t>N</w:t>
      </w:r>
      <w:r>
        <w:rPr>
          <w:rStyle w:val="Codefragment"/>
        </w:rPr>
        <w:t>]</w:t>
      </w:r>
      <w:r>
        <w:t>.</w:t>
      </w:r>
    </w:p>
    <w:p w:rsidR="0028536B" w:rsidRDefault="0028536B">
      <w:r>
        <w:t xml:space="preserve">In effect, the </w:t>
      </w:r>
      <w:r>
        <w:rPr>
          <w:rStyle w:val="Production"/>
        </w:rPr>
        <w:t>rank-specifier</w:t>
      </w:r>
      <w:r>
        <w:t xml:space="preserve">s are read from left to right </w:t>
      </w:r>
      <w:r>
        <w:rPr>
          <w:rStyle w:val="Emphasis"/>
        </w:rPr>
        <w:t>before</w:t>
      </w:r>
      <w:r>
        <w:t xml:space="preserve"> the final non-array element type. The type </w:t>
      </w:r>
      <w:r>
        <w:rPr>
          <w:rStyle w:val="Codefragment"/>
        </w:rPr>
        <w:t>int[][,,][,]</w:t>
      </w:r>
      <w:r>
        <w:t xml:space="preserve"> is a single-dimensional array of three-dimensional arrays of two-dimensional arrays of </w:t>
      </w:r>
      <w:r>
        <w:rPr>
          <w:rStyle w:val="Codefragment"/>
        </w:rPr>
        <w:t>int</w:t>
      </w:r>
      <w:r>
        <w:t>.</w:t>
      </w:r>
    </w:p>
    <w:p w:rsidR="0028536B" w:rsidRDefault="0028536B">
      <w:r>
        <w:t xml:space="preserve">At run-time, a value of an array type can be </w:t>
      </w:r>
      <w:r>
        <w:rPr>
          <w:rStyle w:val="Codefragment"/>
        </w:rPr>
        <w:t>null</w:t>
      </w:r>
      <w:r>
        <w:t xml:space="preserve"> or a reference to an instance of that array type.</w:t>
      </w:r>
    </w:p>
    <w:p w:rsidR="0028536B" w:rsidRDefault="0028536B">
      <w:pPr>
        <w:pStyle w:val="Heading3"/>
      </w:pPr>
      <w:bookmarkStart w:id="1434" w:name="_Ref472844677"/>
      <w:bookmarkStart w:id="1435" w:name="_Toc251613376"/>
      <w:r>
        <w:t>The System.Array type</w:t>
      </w:r>
      <w:bookmarkEnd w:id="1434"/>
      <w:bookmarkEnd w:id="1435"/>
    </w:p>
    <w:p w:rsidR="0028536B" w:rsidRDefault="0028536B">
      <w:r>
        <w:t xml:space="preserve">The type </w:t>
      </w:r>
      <w:r>
        <w:rPr>
          <w:rStyle w:val="Codefragment"/>
        </w:rPr>
        <w:t>System.Array</w:t>
      </w:r>
      <w:r>
        <w:t xml:space="preserve"> is the abstract base type of all array types. An implicit reference conversion (§</w:t>
      </w:r>
      <w:r w:rsidR="00852C57">
        <w:fldChar w:fldCharType="begin"/>
      </w:r>
      <w:r w:rsidR="00D61C18">
        <w:instrText xml:space="preserve"> REF _Ref174234031 \r \h </w:instrText>
      </w:r>
      <w:r w:rsidR="00852C57">
        <w:fldChar w:fldCharType="separate"/>
      </w:r>
      <w:r w:rsidR="00437C65">
        <w:t>6.1.6</w:t>
      </w:r>
      <w:r w:rsidR="00852C57">
        <w:fldChar w:fldCharType="end"/>
      </w:r>
      <w:r>
        <w:t xml:space="preserve">) exists from any array type to </w:t>
      </w:r>
      <w:r>
        <w:rPr>
          <w:rStyle w:val="Codefragment"/>
        </w:rPr>
        <w:t>System.Array</w:t>
      </w:r>
      <w:r>
        <w:t>, and an explicit reference conversion (§</w:t>
      </w:r>
      <w:r w:rsidR="00852C57">
        <w:fldChar w:fldCharType="begin"/>
      </w:r>
      <w:r w:rsidR="00D61C18">
        <w:instrText xml:space="preserve"> REF _Ref174234041 \r \h </w:instrText>
      </w:r>
      <w:r w:rsidR="00852C57">
        <w:fldChar w:fldCharType="separate"/>
      </w:r>
      <w:r w:rsidR="00437C65">
        <w:t>6.2.4</w:t>
      </w:r>
      <w:r w:rsidR="00852C57">
        <w:fldChar w:fldCharType="end"/>
      </w:r>
      <w:r>
        <w:t xml:space="preserve">) exists from </w:t>
      </w:r>
      <w:r>
        <w:rPr>
          <w:rStyle w:val="Codefragment"/>
        </w:rPr>
        <w:t>System.Array</w:t>
      </w:r>
      <w:r>
        <w:t xml:space="preserve"> to any array type. Note that </w:t>
      </w:r>
      <w:r>
        <w:rPr>
          <w:rStyle w:val="Codefragment"/>
        </w:rPr>
        <w:t>System.Array</w:t>
      </w:r>
      <w:r>
        <w:t xml:space="preserve"> is not itself an </w:t>
      </w:r>
      <w:r>
        <w:rPr>
          <w:rStyle w:val="Production"/>
        </w:rPr>
        <w:t>array-type</w:t>
      </w:r>
      <w:r>
        <w:t xml:space="preserve">. Rather, it is a </w:t>
      </w:r>
      <w:r>
        <w:rPr>
          <w:rStyle w:val="Production"/>
        </w:rPr>
        <w:t>class-type</w:t>
      </w:r>
      <w:r>
        <w:t xml:space="preserve"> from which all </w:t>
      </w:r>
      <w:r>
        <w:rPr>
          <w:rStyle w:val="Production"/>
        </w:rPr>
        <w:t>array-type</w:t>
      </w:r>
      <w:r>
        <w:t>s are derived.</w:t>
      </w:r>
    </w:p>
    <w:p w:rsidR="0028536B" w:rsidRDefault="0028536B">
      <w:r>
        <w:t xml:space="preserve">At run-time, a value of type </w:t>
      </w:r>
      <w:r>
        <w:rPr>
          <w:rStyle w:val="Codefragment"/>
        </w:rPr>
        <w:t>System.Array</w:t>
      </w:r>
      <w:r>
        <w:t xml:space="preserve"> can be </w:t>
      </w:r>
      <w:r>
        <w:rPr>
          <w:rStyle w:val="Codefragment"/>
        </w:rPr>
        <w:t>null</w:t>
      </w:r>
      <w:r>
        <w:t xml:space="preserve"> or a reference to an instance of any array type.</w:t>
      </w:r>
    </w:p>
    <w:p w:rsidR="00691E34" w:rsidRDefault="00691E34" w:rsidP="00691E34">
      <w:pPr>
        <w:pStyle w:val="Heading3"/>
      </w:pPr>
      <w:bookmarkStart w:id="1436" w:name="_Toc251613377"/>
      <w:r>
        <w:t>Arrays and the generic IList interface</w:t>
      </w:r>
      <w:bookmarkEnd w:id="1436"/>
    </w:p>
    <w:p w:rsidR="00691E34" w:rsidRPr="00B9739D" w:rsidRDefault="00691E34" w:rsidP="00691E34">
      <w:r w:rsidRPr="00B9739D">
        <w:t xml:space="preserve">A one-dimensional array </w:t>
      </w:r>
      <w:r>
        <w:rPr>
          <w:rStyle w:val="Codefragment"/>
        </w:rPr>
        <w:t>T</w:t>
      </w:r>
      <w:r w:rsidRPr="00B9739D">
        <w:rPr>
          <w:rStyle w:val="Codefragment"/>
        </w:rPr>
        <w:t>[]</w:t>
      </w:r>
      <w:r w:rsidRPr="00B9739D">
        <w:t xml:space="preserve"> implements the interface </w:t>
      </w:r>
      <w:r w:rsidRPr="00B9739D">
        <w:rPr>
          <w:rStyle w:val="Codefragment"/>
        </w:rPr>
        <w:t>Sy</w:t>
      </w:r>
      <w:r>
        <w:rPr>
          <w:rStyle w:val="Codefragment"/>
        </w:rPr>
        <w:t>stem.Collections.Generic.IList&lt;T</w:t>
      </w:r>
      <w:r w:rsidRPr="00B9739D">
        <w:rPr>
          <w:rStyle w:val="Codefragment"/>
        </w:rPr>
        <w:t>&gt;</w:t>
      </w:r>
      <w:r w:rsidRPr="00B9739D">
        <w:t xml:space="preserve"> (</w:t>
      </w:r>
      <w:r>
        <w:rPr>
          <w:rStyle w:val="Codefragment"/>
        </w:rPr>
        <w:t>IList&lt;T</w:t>
      </w:r>
      <w:r w:rsidRPr="00B9739D">
        <w:rPr>
          <w:rStyle w:val="Codefragment"/>
        </w:rPr>
        <w:t>&gt;</w:t>
      </w:r>
      <w:r w:rsidRPr="00B9739D">
        <w:t xml:space="preserve"> for short) and its base interfaces. Accordingly, there is an implicit conversion from </w:t>
      </w:r>
      <w:r>
        <w:rPr>
          <w:rStyle w:val="Codefragment"/>
        </w:rPr>
        <w:t>T</w:t>
      </w:r>
      <w:r w:rsidRPr="00B9739D">
        <w:rPr>
          <w:rStyle w:val="Codefragment"/>
        </w:rPr>
        <w:t>[]</w:t>
      </w:r>
      <w:r w:rsidRPr="00B9739D">
        <w:t xml:space="preserve"> to </w:t>
      </w:r>
      <w:r>
        <w:rPr>
          <w:rStyle w:val="Codefragment"/>
        </w:rPr>
        <w:t>IList&lt;T</w:t>
      </w:r>
      <w:r w:rsidRPr="00B9739D">
        <w:rPr>
          <w:rStyle w:val="Codefragment"/>
        </w:rPr>
        <w:t>&gt;</w:t>
      </w:r>
      <w:r w:rsidRPr="00B9739D">
        <w:t xml:space="preserve"> and its base interfaces. In addition, if there is an implicit reference conversion from </w:t>
      </w:r>
      <w:r w:rsidRPr="00B9739D">
        <w:rPr>
          <w:rStyle w:val="Codefragment"/>
        </w:rPr>
        <w:t>S</w:t>
      </w:r>
      <w:r w:rsidRPr="00B9739D">
        <w:t xml:space="preserve"> to </w:t>
      </w:r>
      <w:r w:rsidRPr="00B9739D">
        <w:rPr>
          <w:rStyle w:val="Codefragment"/>
        </w:rPr>
        <w:t>T</w:t>
      </w:r>
      <w:r w:rsidRPr="00B9739D">
        <w:t xml:space="preserve"> then </w:t>
      </w:r>
      <w:r w:rsidRPr="00B9739D">
        <w:rPr>
          <w:rStyle w:val="Codefragment"/>
        </w:rPr>
        <w:t>S[]</w:t>
      </w:r>
      <w:r w:rsidRPr="00B9739D">
        <w:t xml:space="preserve"> implements </w:t>
      </w:r>
      <w:r w:rsidRPr="00B9739D">
        <w:rPr>
          <w:rStyle w:val="Codefragment"/>
        </w:rPr>
        <w:t>IList&lt;T&gt;</w:t>
      </w:r>
      <w:r w:rsidRPr="00B9739D">
        <w:t xml:space="preserve"> and there is an implicit reference conversion from </w:t>
      </w:r>
      <w:r w:rsidRPr="00B9739D">
        <w:rPr>
          <w:rStyle w:val="Codefragment"/>
        </w:rPr>
        <w:t>S[]</w:t>
      </w:r>
      <w:r w:rsidRPr="00B9739D">
        <w:t xml:space="preserve"> to </w:t>
      </w:r>
      <w:r w:rsidRPr="00B9739D">
        <w:rPr>
          <w:rStyle w:val="Codefragment"/>
        </w:rPr>
        <w:t>IList&lt;T&gt;</w:t>
      </w:r>
      <w:r w:rsidRPr="00B9739D">
        <w:t xml:space="preserve"> and its base interfaces (</w:t>
      </w:r>
      <w:r>
        <w:t>§</w:t>
      </w:r>
      <w:r w:rsidR="00852C57">
        <w:fldChar w:fldCharType="begin"/>
      </w:r>
      <w:r w:rsidR="00D61C18">
        <w:instrText xml:space="preserve"> REF _Ref174234076 \r \h </w:instrText>
      </w:r>
      <w:r w:rsidR="00852C57">
        <w:fldChar w:fldCharType="separate"/>
      </w:r>
      <w:r w:rsidR="00437C65">
        <w:t>6.1.6</w:t>
      </w:r>
      <w:r w:rsidR="00852C57">
        <w:fldChar w:fldCharType="end"/>
      </w:r>
      <w:r w:rsidRPr="00B9739D">
        <w:t xml:space="preserve">). If there is an explicit reference conversion from </w:t>
      </w:r>
      <w:r w:rsidRPr="00B9739D">
        <w:rPr>
          <w:rStyle w:val="Codefragment"/>
        </w:rPr>
        <w:t>S</w:t>
      </w:r>
      <w:r w:rsidRPr="00B9739D">
        <w:t xml:space="preserve"> to </w:t>
      </w:r>
      <w:r w:rsidRPr="00B9739D">
        <w:rPr>
          <w:rStyle w:val="Codefragment"/>
        </w:rPr>
        <w:t>T</w:t>
      </w:r>
      <w:r w:rsidRPr="00B9739D">
        <w:t xml:space="preserve"> then there is an explicit reference conversion from </w:t>
      </w:r>
      <w:r w:rsidRPr="00B9739D">
        <w:rPr>
          <w:rStyle w:val="Codefragment"/>
        </w:rPr>
        <w:t>S[]</w:t>
      </w:r>
      <w:r w:rsidRPr="00B9739D">
        <w:t xml:space="preserve"> to </w:t>
      </w:r>
      <w:r w:rsidRPr="00B9739D">
        <w:rPr>
          <w:rStyle w:val="Codefragment"/>
        </w:rPr>
        <w:t>IList&lt;T&gt;</w:t>
      </w:r>
      <w:r w:rsidRPr="00B9739D">
        <w:t xml:space="preserve"> and its base interfaces (§</w:t>
      </w:r>
      <w:r w:rsidR="00852C57">
        <w:fldChar w:fldCharType="begin"/>
      </w:r>
      <w:r w:rsidR="00D61C18">
        <w:instrText xml:space="preserve"> REF _Ref174234092 \r \h </w:instrText>
      </w:r>
      <w:r w:rsidR="00852C57">
        <w:fldChar w:fldCharType="separate"/>
      </w:r>
      <w:r w:rsidR="00437C65">
        <w:t>6.2.4</w:t>
      </w:r>
      <w:r w:rsidR="00852C57">
        <w:fldChar w:fldCharType="end"/>
      </w:r>
      <w:r>
        <w:t xml:space="preserve">). </w:t>
      </w:r>
      <w:r w:rsidRPr="00B9739D">
        <w:t>For example:</w:t>
      </w:r>
    </w:p>
    <w:p w:rsidR="00691E34" w:rsidRPr="00B9739D" w:rsidRDefault="00691E34" w:rsidP="00691E34">
      <w:pPr>
        <w:pStyle w:val="Code"/>
      </w:pPr>
      <w:r w:rsidRPr="00B9739D">
        <w:t>using System.Collections.Generic;</w:t>
      </w:r>
    </w:p>
    <w:p w:rsidR="00691E34" w:rsidRPr="00B9739D" w:rsidRDefault="00691E34" w:rsidP="00691E34">
      <w:pPr>
        <w:pStyle w:val="Code"/>
      </w:pPr>
      <w:r w:rsidRPr="00B9739D">
        <w:t>class Test</w:t>
      </w:r>
      <w:r w:rsidRPr="00B9739D">
        <w:br/>
        <w:t>{</w:t>
      </w:r>
      <w:r w:rsidRPr="00B9739D">
        <w:br/>
      </w:r>
      <w:r w:rsidRPr="00B9739D">
        <w:tab/>
        <w:t>static void Main() {</w:t>
      </w:r>
      <w:r w:rsidRPr="00B9739D">
        <w:br/>
      </w:r>
      <w:r w:rsidRPr="00B9739D">
        <w:tab/>
      </w:r>
      <w:r w:rsidRPr="00B9739D">
        <w:tab/>
        <w:t>string[] sa = new string[5];</w:t>
      </w:r>
      <w:r w:rsidRPr="00B9739D">
        <w:br/>
      </w:r>
      <w:r w:rsidRPr="00B9739D">
        <w:tab/>
      </w:r>
      <w:r w:rsidRPr="00B9739D">
        <w:tab/>
        <w:t>object[] oa1 = new object[5];</w:t>
      </w:r>
      <w:r w:rsidRPr="00B9739D">
        <w:br/>
      </w:r>
      <w:r w:rsidRPr="00B9739D">
        <w:tab/>
      </w:r>
      <w:r w:rsidRPr="00B9739D">
        <w:tab/>
        <w:t>object[] oa2 = sa;</w:t>
      </w:r>
    </w:p>
    <w:p w:rsidR="00691E34" w:rsidRPr="00B9739D" w:rsidRDefault="00691E34" w:rsidP="00691E34">
      <w:pPr>
        <w:pStyle w:val="Code"/>
      </w:pPr>
      <w:r>
        <w:tab/>
      </w:r>
      <w:r>
        <w:tab/>
        <w:t>IList&lt;string&gt; lst1 = sa;</w:t>
      </w:r>
      <w:r>
        <w:tab/>
      </w:r>
      <w:r>
        <w:tab/>
      </w:r>
      <w:r>
        <w:tab/>
      </w:r>
      <w:r>
        <w:tab/>
      </w:r>
      <w:r>
        <w:tab/>
      </w:r>
      <w:r>
        <w:tab/>
      </w:r>
      <w:r w:rsidRPr="00B9739D">
        <w:t>//</w:t>
      </w:r>
      <w:r>
        <w:t xml:space="preserve"> Ok</w:t>
      </w:r>
      <w:r>
        <w:br/>
      </w:r>
      <w:r>
        <w:tab/>
      </w:r>
      <w:r>
        <w:tab/>
        <w:t>IList&lt;string&gt; lst2 = oa1;</w:t>
      </w:r>
      <w:r>
        <w:tab/>
      </w:r>
      <w:r>
        <w:tab/>
      </w:r>
      <w:r>
        <w:tab/>
      </w:r>
      <w:r>
        <w:tab/>
      </w:r>
      <w:r>
        <w:tab/>
      </w:r>
      <w:r>
        <w:tab/>
        <w:t>// Error, cast needed</w:t>
      </w:r>
      <w:r>
        <w:br/>
      </w:r>
      <w:r>
        <w:tab/>
      </w:r>
      <w:r>
        <w:tab/>
        <w:t>IList&lt;object&gt; lst3 = sa;</w:t>
      </w:r>
      <w:r>
        <w:tab/>
      </w:r>
      <w:r>
        <w:tab/>
      </w:r>
      <w:r>
        <w:tab/>
      </w:r>
      <w:r>
        <w:tab/>
      </w:r>
      <w:r>
        <w:tab/>
      </w:r>
      <w:r>
        <w:tab/>
      </w:r>
      <w:r w:rsidRPr="00B9739D">
        <w:t>//</w:t>
      </w:r>
      <w:r>
        <w:t xml:space="preserve"> Ok</w:t>
      </w:r>
      <w:r>
        <w:br/>
      </w:r>
      <w:r>
        <w:tab/>
      </w:r>
      <w:r>
        <w:tab/>
        <w:t>IList&lt;object&gt; lst4 = oa1;</w:t>
      </w:r>
      <w:r>
        <w:tab/>
      </w:r>
      <w:r>
        <w:tab/>
      </w:r>
      <w:r>
        <w:tab/>
      </w:r>
      <w:r>
        <w:tab/>
      </w:r>
      <w:r>
        <w:tab/>
      </w:r>
      <w:r>
        <w:tab/>
        <w:t>// Ok</w:t>
      </w:r>
    </w:p>
    <w:p w:rsidR="00691E34" w:rsidRPr="00A27DE1" w:rsidRDefault="00691E34" w:rsidP="00691E34">
      <w:pPr>
        <w:pStyle w:val="Code"/>
        <w:rPr>
          <w:lang w:val="da-DK"/>
        </w:rPr>
      </w:pPr>
      <w:r w:rsidRPr="00B9739D">
        <w:tab/>
      </w:r>
      <w:r w:rsidRPr="00B9739D">
        <w:tab/>
      </w:r>
      <w:r w:rsidRPr="00A27DE1">
        <w:rPr>
          <w:lang w:val="da-DK"/>
        </w:rPr>
        <w:t>IList&lt;string&gt; lst5 = (IList&lt;string&gt;)oa1;</w:t>
      </w:r>
      <w:r w:rsidRPr="00A27DE1">
        <w:rPr>
          <w:lang w:val="da-DK"/>
        </w:rPr>
        <w:tab/>
        <w:t>// Exception</w:t>
      </w:r>
      <w:r w:rsidRPr="00A27DE1">
        <w:rPr>
          <w:lang w:val="da-DK"/>
        </w:rPr>
        <w:br/>
      </w:r>
      <w:r w:rsidRPr="00A27DE1">
        <w:rPr>
          <w:lang w:val="da-DK"/>
        </w:rPr>
        <w:tab/>
      </w:r>
      <w:r w:rsidRPr="00A27DE1">
        <w:rPr>
          <w:lang w:val="da-DK"/>
        </w:rPr>
        <w:tab/>
        <w:t>IList&lt;string&gt; lst6 = (IList&lt;string&gt;)oa2;</w:t>
      </w:r>
      <w:r w:rsidRPr="00A27DE1">
        <w:rPr>
          <w:lang w:val="da-DK"/>
        </w:rPr>
        <w:tab/>
        <w:t>// Ok</w:t>
      </w:r>
      <w:r w:rsidRPr="00A27DE1">
        <w:rPr>
          <w:lang w:val="da-DK"/>
        </w:rPr>
        <w:br/>
      </w:r>
      <w:r w:rsidRPr="00A27DE1">
        <w:rPr>
          <w:lang w:val="da-DK"/>
        </w:rPr>
        <w:tab/>
        <w:t>}</w:t>
      </w:r>
      <w:r w:rsidRPr="00A27DE1">
        <w:rPr>
          <w:lang w:val="da-DK"/>
        </w:rPr>
        <w:br/>
        <w:t>}</w:t>
      </w:r>
    </w:p>
    <w:p w:rsidR="00691E34" w:rsidRPr="00B9739D" w:rsidRDefault="00691E34" w:rsidP="00691E34">
      <w:r w:rsidRPr="00B9739D">
        <w:t xml:space="preserve">The assignment </w:t>
      </w:r>
      <w:r w:rsidRPr="00B9739D">
        <w:rPr>
          <w:rStyle w:val="Codefragment"/>
        </w:rPr>
        <w:t>lst2</w:t>
      </w:r>
      <w:r w:rsidRPr="00704C1E">
        <w:t xml:space="preserve"> </w:t>
      </w:r>
      <w:r w:rsidRPr="00B9739D">
        <w:rPr>
          <w:rStyle w:val="Codefragment"/>
        </w:rPr>
        <w:t>=</w:t>
      </w:r>
      <w:r w:rsidRPr="00704C1E">
        <w:t xml:space="preserve"> </w:t>
      </w:r>
      <w:r w:rsidRPr="00B9739D">
        <w:rPr>
          <w:rStyle w:val="Codefragment"/>
        </w:rPr>
        <w:t>oa1</w:t>
      </w:r>
      <w:r w:rsidRPr="00B9739D">
        <w:t xml:space="preserve"> generates a compile-time error since the conversion from </w:t>
      </w:r>
      <w:r w:rsidRPr="00B9739D">
        <w:rPr>
          <w:rStyle w:val="Codefragment"/>
        </w:rPr>
        <w:t>object[]</w:t>
      </w:r>
      <w:r w:rsidRPr="00B9739D">
        <w:t xml:space="preserve"> to </w:t>
      </w:r>
      <w:r w:rsidRPr="00B9739D">
        <w:rPr>
          <w:rStyle w:val="Codefragment"/>
        </w:rPr>
        <w:t>IList&lt;string&gt;</w:t>
      </w:r>
      <w:r w:rsidRPr="00B9739D">
        <w:t xml:space="preserve"> is an explicit conversion, not implicit. The cast </w:t>
      </w:r>
      <w:r w:rsidRPr="00B9739D">
        <w:rPr>
          <w:rStyle w:val="Codefragment"/>
        </w:rPr>
        <w:t>(IList&lt;string&gt;)oa1</w:t>
      </w:r>
      <w:r w:rsidRPr="00B9739D">
        <w:t xml:space="preserve"> will cause an exception to be thrown at </w:t>
      </w:r>
      <w:r w:rsidR="00423740">
        <w:t>run-time</w:t>
      </w:r>
      <w:r w:rsidRPr="00B9739D">
        <w:t xml:space="preserve"> since </w:t>
      </w:r>
      <w:r w:rsidRPr="00B9739D">
        <w:rPr>
          <w:rStyle w:val="Codefragment"/>
        </w:rPr>
        <w:t>oa1</w:t>
      </w:r>
      <w:r w:rsidRPr="00B9739D">
        <w:t xml:space="preserve"> references an </w:t>
      </w:r>
      <w:r w:rsidRPr="00B9739D">
        <w:rPr>
          <w:rStyle w:val="Codefragment"/>
        </w:rPr>
        <w:t>object[]</w:t>
      </w:r>
      <w:r w:rsidRPr="00B9739D">
        <w:t xml:space="preserve"> and not a </w:t>
      </w:r>
      <w:r w:rsidRPr="00B9739D">
        <w:rPr>
          <w:rStyle w:val="Codefragment"/>
        </w:rPr>
        <w:t>string[]</w:t>
      </w:r>
      <w:r w:rsidRPr="00B9739D">
        <w:t xml:space="preserve">. However the cast </w:t>
      </w:r>
      <w:r w:rsidRPr="00B9739D">
        <w:rPr>
          <w:rStyle w:val="Codefragment"/>
        </w:rPr>
        <w:t>(IList&lt;string&gt;)oa2</w:t>
      </w:r>
      <w:r w:rsidRPr="00B9739D">
        <w:t xml:space="preserve"> will not cause an exception to be thrown since </w:t>
      </w:r>
      <w:r w:rsidRPr="00B9739D">
        <w:rPr>
          <w:rStyle w:val="Codefragment"/>
        </w:rPr>
        <w:t>oa2</w:t>
      </w:r>
      <w:r w:rsidRPr="00B9739D">
        <w:t xml:space="preserve"> references a </w:t>
      </w:r>
      <w:r w:rsidRPr="00B9739D">
        <w:rPr>
          <w:rStyle w:val="Codefragment"/>
        </w:rPr>
        <w:t>string[]</w:t>
      </w:r>
      <w:r>
        <w:t>.</w:t>
      </w:r>
    </w:p>
    <w:p w:rsidR="00691E34" w:rsidRPr="00B9739D" w:rsidRDefault="00691E34" w:rsidP="00691E34">
      <w:r w:rsidRPr="00B9739D">
        <w:t xml:space="preserve">Whenever there is an implicit or explicit reference conversion from </w:t>
      </w:r>
      <w:r w:rsidRPr="00B9739D">
        <w:rPr>
          <w:rStyle w:val="Codefragment"/>
        </w:rPr>
        <w:t>S[]</w:t>
      </w:r>
      <w:r w:rsidRPr="00B9739D">
        <w:t xml:space="preserve"> to </w:t>
      </w:r>
      <w:r w:rsidRPr="00B9739D">
        <w:rPr>
          <w:rStyle w:val="Codefragment"/>
        </w:rPr>
        <w:t>IList&lt;T&gt;</w:t>
      </w:r>
      <w:r w:rsidRPr="00B9739D">
        <w:t xml:space="preserve">, there is also an explicit reference conversion from </w:t>
      </w:r>
      <w:r w:rsidRPr="00B9739D">
        <w:rPr>
          <w:rStyle w:val="Codefragment"/>
        </w:rPr>
        <w:t>IList&lt;T&gt;</w:t>
      </w:r>
      <w:r w:rsidRPr="00B9739D">
        <w:t xml:space="preserve"> and its base interfaces to </w:t>
      </w:r>
      <w:r w:rsidRPr="00B9739D">
        <w:rPr>
          <w:rStyle w:val="Codefragment"/>
        </w:rPr>
        <w:t>S[]</w:t>
      </w:r>
      <w:r w:rsidRPr="00B9739D">
        <w:t xml:space="preserve"> (§</w:t>
      </w:r>
      <w:r w:rsidR="00852C57">
        <w:fldChar w:fldCharType="begin"/>
      </w:r>
      <w:r w:rsidR="00D61C18">
        <w:instrText xml:space="preserve"> REF _Ref174234119 \r \h </w:instrText>
      </w:r>
      <w:r w:rsidR="00852C57">
        <w:fldChar w:fldCharType="separate"/>
      </w:r>
      <w:r w:rsidR="00437C65">
        <w:t>6.2.4</w:t>
      </w:r>
      <w:r w:rsidR="00852C57">
        <w:fldChar w:fldCharType="end"/>
      </w:r>
      <w:r w:rsidRPr="00B9739D">
        <w:t>).</w:t>
      </w:r>
    </w:p>
    <w:p w:rsidR="00691E34" w:rsidRPr="00704C1E" w:rsidRDefault="00691E34" w:rsidP="00691E34">
      <w:r w:rsidRPr="00B9739D">
        <w:t xml:space="preserve">When an array type </w:t>
      </w:r>
      <w:r w:rsidRPr="00B9739D">
        <w:rPr>
          <w:rStyle w:val="Codefragment"/>
        </w:rPr>
        <w:t>S[]</w:t>
      </w:r>
      <w:r w:rsidRPr="00B9739D">
        <w:t xml:space="preserve"> implements </w:t>
      </w:r>
      <w:r w:rsidRPr="00B9739D">
        <w:rPr>
          <w:rStyle w:val="Codefragment"/>
        </w:rPr>
        <w:t>IList&lt;T&gt;</w:t>
      </w:r>
      <w:r w:rsidRPr="00B9739D">
        <w:t>, some of the members of the implemented interface may throw exceptions. The precise behavior of the implementation of the interface is beyond the scope of this specification.</w:t>
      </w:r>
    </w:p>
    <w:p w:rsidR="0028536B" w:rsidRDefault="0028536B">
      <w:pPr>
        <w:pStyle w:val="Heading2"/>
      </w:pPr>
      <w:bookmarkStart w:id="1437" w:name="_Toc251613378"/>
      <w:r>
        <w:t>Array creation</w:t>
      </w:r>
      <w:bookmarkEnd w:id="1437"/>
    </w:p>
    <w:p w:rsidR="0028536B" w:rsidRDefault="0028536B">
      <w:r>
        <w:t xml:space="preserve">Array instances are created by </w:t>
      </w:r>
      <w:r>
        <w:rPr>
          <w:rStyle w:val="Production"/>
        </w:rPr>
        <w:t>array-creation-expression</w:t>
      </w:r>
      <w:r>
        <w:t>s (§</w:t>
      </w:r>
      <w:r w:rsidR="00852C57">
        <w:fldChar w:fldCharType="begin"/>
      </w:r>
      <w:r w:rsidR="00D61C18">
        <w:instrText xml:space="preserve"> REF _Ref174234148 \r \h </w:instrText>
      </w:r>
      <w:r w:rsidR="00852C57">
        <w:fldChar w:fldCharType="separate"/>
      </w:r>
      <w:r w:rsidR="00437C65">
        <w:t>7.6.10.4</w:t>
      </w:r>
      <w:r w:rsidR="00852C57">
        <w:fldChar w:fldCharType="end"/>
      </w:r>
      <w:r>
        <w:t xml:space="preserve">) or by field or local variable declarations that include an </w:t>
      </w:r>
      <w:r>
        <w:rPr>
          <w:rStyle w:val="Production"/>
        </w:rPr>
        <w:t>array-initializer</w:t>
      </w:r>
      <w:r>
        <w:t xml:space="preserve"> (§</w:t>
      </w:r>
      <w:r w:rsidR="00852C57">
        <w:fldChar w:fldCharType="begin"/>
      </w:r>
      <w:r>
        <w:instrText xml:space="preserve"> REF _Ref452277092 \r \h </w:instrText>
      </w:r>
      <w:r w:rsidR="00852C57">
        <w:fldChar w:fldCharType="separate"/>
      </w:r>
      <w:r w:rsidR="00437C65">
        <w:t>12.6</w:t>
      </w:r>
      <w:r w:rsidR="00852C57">
        <w:fldChar w:fldCharType="end"/>
      </w:r>
      <w:r>
        <w:t>).</w:t>
      </w:r>
    </w:p>
    <w:p w:rsidR="0028536B" w:rsidRDefault="0028536B">
      <w:r>
        <w:t>When an array instance is created, the rank and length of each dimension are established and then remain constant for the entire lifetime of the instance. In other words, it is not possible to change the rank of an existing array instance, nor is it possible to resize its dimensions.</w:t>
      </w:r>
    </w:p>
    <w:p w:rsidR="0028536B" w:rsidRDefault="0028536B">
      <w:r>
        <w:t xml:space="preserve">An array instance is always of an array type. The </w:t>
      </w:r>
      <w:r>
        <w:rPr>
          <w:rStyle w:val="Codefragment"/>
        </w:rPr>
        <w:t>System.Array</w:t>
      </w:r>
      <w:r>
        <w:t xml:space="preserve"> type is an abstract type that cannot be instantiated.</w:t>
      </w:r>
    </w:p>
    <w:p w:rsidR="0028536B" w:rsidRDefault="0028536B">
      <w:r>
        <w:t xml:space="preserve">Elements of arrays created by </w:t>
      </w:r>
      <w:r>
        <w:rPr>
          <w:rStyle w:val="Production"/>
        </w:rPr>
        <w:t>array-creation-expression</w:t>
      </w:r>
      <w:r>
        <w:t>s are always initialized to their default value (§</w:t>
      </w:r>
      <w:r w:rsidR="00852C57">
        <w:fldChar w:fldCharType="begin"/>
      </w:r>
      <w:r>
        <w:instrText xml:space="preserve"> REF _Ref519498265 \n \h </w:instrText>
      </w:r>
      <w:r w:rsidR="00852C57">
        <w:fldChar w:fldCharType="separate"/>
      </w:r>
      <w:r w:rsidR="00437C65">
        <w:t>5.2</w:t>
      </w:r>
      <w:r w:rsidR="00852C57">
        <w:fldChar w:fldCharType="end"/>
      </w:r>
      <w:r>
        <w:t>).</w:t>
      </w:r>
    </w:p>
    <w:p w:rsidR="0028536B" w:rsidRDefault="0028536B">
      <w:pPr>
        <w:pStyle w:val="Heading2"/>
      </w:pPr>
      <w:bookmarkStart w:id="1438" w:name="_Toc251613379"/>
      <w:r>
        <w:t>Array element access</w:t>
      </w:r>
      <w:bookmarkEnd w:id="1438"/>
    </w:p>
    <w:p w:rsidR="0028536B" w:rsidRDefault="0028536B">
      <w:r>
        <w:t xml:space="preserve">Array elements are accessed using </w:t>
      </w:r>
      <w:r>
        <w:rPr>
          <w:rStyle w:val="Production"/>
        </w:rPr>
        <w:t>element-access</w:t>
      </w:r>
      <w:r>
        <w:t xml:space="preserve"> expressions (§</w:t>
      </w:r>
      <w:r w:rsidR="00852C57">
        <w:fldChar w:fldCharType="begin"/>
      </w:r>
      <w:r>
        <w:instrText xml:space="preserve"> REF _Ref450735349 \r \h </w:instrText>
      </w:r>
      <w:r w:rsidR="00852C57">
        <w:fldChar w:fldCharType="separate"/>
      </w:r>
      <w:r w:rsidR="00437C65">
        <w:t>7.6.6.1</w:t>
      </w:r>
      <w:r w:rsidR="00852C57">
        <w:fldChar w:fldCharType="end"/>
      </w:r>
      <w:r>
        <w:t xml:space="preserve">) of the form </w:t>
      </w:r>
      <w:r>
        <w:rPr>
          <w:rStyle w:val="Codefragment"/>
        </w:rPr>
        <w:t>A[I</w:t>
      </w:r>
      <w:r>
        <w:rPr>
          <w:rStyle w:val="Codefragment"/>
          <w:vertAlign w:val="subscript"/>
        </w:rPr>
        <w:t>1</w:t>
      </w:r>
      <w:r>
        <w:rPr>
          <w:rStyle w:val="Codefragment"/>
        </w:rPr>
        <w:t>,</w:t>
      </w:r>
      <w:r>
        <w:t xml:space="preserve"> </w:t>
      </w:r>
      <w:r>
        <w:rPr>
          <w:rStyle w:val="Codefragment"/>
        </w:rPr>
        <w:t>I</w:t>
      </w:r>
      <w:r>
        <w:rPr>
          <w:rStyle w:val="Codefragment"/>
          <w:vertAlign w:val="subscript"/>
        </w:rPr>
        <w:t>2</w:t>
      </w:r>
      <w:r>
        <w:rPr>
          <w:rStyle w:val="Codefragment"/>
        </w:rPr>
        <w:t>,</w:t>
      </w:r>
      <w:r>
        <w:t xml:space="preserve"> </w:t>
      </w:r>
      <w:r>
        <w:rPr>
          <w:rStyle w:val="Codefragment"/>
        </w:rPr>
        <w:t>...,</w:t>
      </w:r>
      <w:r>
        <w:t xml:space="preserve"> </w:t>
      </w:r>
      <w:r>
        <w:rPr>
          <w:rStyle w:val="Codefragment"/>
        </w:rPr>
        <w:t>I</w:t>
      </w:r>
      <w:r>
        <w:rPr>
          <w:rStyle w:val="Codefragment"/>
          <w:vertAlign w:val="subscript"/>
        </w:rPr>
        <w:t>N</w:t>
      </w:r>
      <w:r>
        <w:rPr>
          <w:rStyle w:val="Codefragment"/>
        </w:rPr>
        <w:t>]</w:t>
      </w:r>
      <w:r>
        <w:t xml:space="preserve">, where </w:t>
      </w:r>
      <w:r>
        <w:rPr>
          <w:rStyle w:val="Codefragment"/>
        </w:rPr>
        <w:t>A</w:t>
      </w:r>
      <w:r>
        <w:t xml:space="preserve"> is an expression of an array type and each </w:t>
      </w:r>
      <w:r>
        <w:rPr>
          <w:rStyle w:val="Codefragment"/>
        </w:rPr>
        <w:t>I</w:t>
      </w:r>
      <w:r>
        <w:rPr>
          <w:rStyle w:val="Codefragment"/>
          <w:vertAlign w:val="subscript"/>
        </w:rPr>
        <w:t>X</w:t>
      </w:r>
      <w:r>
        <w:t xml:space="preserve"> is an expression of type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sidR="00082B1E">
        <w:t xml:space="preserve">or </w:t>
      </w:r>
      <w:r>
        <w:t>can be implicitly converted to one or more of these types. The result of an array element access is a variable, namely the array element selected by the indices.</w:t>
      </w:r>
    </w:p>
    <w:p w:rsidR="0028536B" w:rsidRDefault="0028536B">
      <w:r>
        <w:t xml:space="preserve">The elements of an array can be enumerated using a </w:t>
      </w:r>
      <w:r>
        <w:rPr>
          <w:rStyle w:val="Codefragment"/>
        </w:rPr>
        <w:t>foreach</w:t>
      </w:r>
      <w:r>
        <w:t xml:space="preserve"> statement (§</w:t>
      </w:r>
      <w:r w:rsidR="00852C57">
        <w:fldChar w:fldCharType="begin"/>
      </w:r>
      <w:r>
        <w:instrText xml:space="preserve"> REF _Ref472841558 \w \h </w:instrText>
      </w:r>
      <w:r w:rsidR="00852C57">
        <w:fldChar w:fldCharType="separate"/>
      </w:r>
      <w:r w:rsidR="00437C65">
        <w:t>8.8.4</w:t>
      </w:r>
      <w:r w:rsidR="00852C57">
        <w:fldChar w:fldCharType="end"/>
      </w:r>
      <w:r>
        <w:t>).</w:t>
      </w:r>
    </w:p>
    <w:p w:rsidR="0028536B" w:rsidRDefault="0028536B">
      <w:pPr>
        <w:pStyle w:val="Heading2"/>
      </w:pPr>
      <w:bookmarkStart w:id="1439" w:name="_Toc251613380"/>
      <w:r>
        <w:t>Array members</w:t>
      </w:r>
      <w:bookmarkEnd w:id="1439"/>
    </w:p>
    <w:p w:rsidR="0028536B" w:rsidRDefault="0028536B">
      <w:r>
        <w:t xml:space="preserve">Every array type inherits the members declared by the </w:t>
      </w:r>
      <w:r>
        <w:rPr>
          <w:rStyle w:val="Codefragment"/>
        </w:rPr>
        <w:t>System.Array</w:t>
      </w:r>
      <w:r>
        <w:t xml:space="preserve"> type.</w:t>
      </w:r>
    </w:p>
    <w:p w:rsidR="0028536B" w:rsidRDefault="0028536B">
      <w:pPr>
        <w:pStyle w:val="Heading2"/>
      </w:pPr>
      <w:bookmarkStart w:id="1440" w:name="_Ref466602092"/>
      <w:bookmarkStart w:id="1441" w:name="_Toc251613381"/>
      <w:bookmarkStart w:id="1442" w:name="_Ref451688256"/>
      <w:r>
        <w:t>Array covariance</w:t>
      </w:r>
      <w:bookmarkEnd w:id="1440"/>
      <w:bookmarkEnd w:id="1441"/>
    </w:p>
    <w:p w:rsidR="0028536B" w:rsidRDefault="0028536B">
      <w:r>
        <w:t xml:space="preserve">For any two </w:t>
      </w:r>
      <w:r>
        <w:rPr>
          <w:rStyle w:val="Production"/>
        </w:rPr>
        <w:t>reference-type</w:t>
      </w:r>
      <w:r>
        <w:t xml:space="preserve">s </w:t>
      </w:r>
      <w:r>
        <w:rPr>
          <w:rStyle w:val="Codefragment"/>
        </w:rPr>
        <w:t>A</w:t>
      </w:r>
      <w:r>
        <w:t xml:space="preserve"> and </w:t>
      </w:r>
      <w:r>
        <w:rPr>
          <w:rStyle w:val="Codefragment"/>
        </w:rPr>
        <w:t>B</w:t>
      </w:r>
      <w:r>
        <w:t>, if an implicit reference conversion (§</w:t>
      </w:r>
      <w:r w:rsidR="00852C57">
        <w:fldChar w:fldCharType="begin"/>
      </w:r>
      <w:r w:rsidR="00D61C18">
        <w:instrText xml:space="preserve"> REF _Ref174234228 \r \h </w:instrText>
      </w:r>
      <w:r w:rsidR="00852C57">
        <w:fldChar w:fldCharType="separate"/>
      </w:r>
      <w:r w:rsidR="00437C65">
        <w:t>6.1.6</w:t>
      </w:r>
      <w:r w:rsidR="00852C57">
        <w:fldChar w:fldCharType="end"/>
      </w:r>
      <w:r>
        <w:t>) or explicit reference conversion (§</w:t>
      </w:r>
      <w:r w:rsidR="00852C57">
        <w:fldChar w:fldCharType="begin"/>
      </w:r>
      <w:r w:rsidR="00D61C18">
        <w:instrText xml:space="preserve"> REF _Ref174234291 \r \h </w:instrText>
      </w:r>
      <w:r w:rsidR="00852C57">
        <w:fldChar w:fldCharType="separate"/>
      </w:r>
      <w:r w:rsidR="00437C65">
        <w:t>6.2.4</w:t>
      </w:r>
      <w:r w:rsidR="00852C57">
        <w:fldChar w:fldCharType="end"/>
      </w:r>
      <w:r>
        <w:t xml:space="preserve">) exists from </w:t>
      </w:r>
      <w:r>
        <w:rPr>
          <w:rStyle w:val="Codefragment"/>
        </w:rPr>
        <w:t>A</w:t>
      </w:r>
      <w:r>
        <w:t xml:space="preserve"> to </w:t>
      </w:r>
      <w:r>
        <w:rPr>
          <w:rStyle w:val="Codefragment"/>
        </w:rPr>
        <w:t>B</w:t>
      </w:r>
      <w:r>
        <w:t xml:space="preserve">, then the same reference conversion also exists from the array type </w:t>
      </w:r>
      <w:r>
        <w:rPr>
          <w:rStyle w:val="Codefragment"/>
        </w:rPr>
        <w:t>A[R]</w:t>
      </w:r>
      <w:r>
        <w:t xml:space="preserve"> to the array type </w:t>
      </w:r>
      <w:r>
        <w:rPr>
          <w:rStyle w:val="Codefragment"/>
        </w:rPr>
        <w:t>B[R]</w:t>
      </w:r>
      <w:r>
        <w:t xml:space="preserve">, where </w:t>
      </w:r>
      <w:r>
        <w:rPr>
          <w:rStyle w:val="Codefragment"/>
        </w:rPr>
        <w:t>R</w:t>
      </w:r>
      <w:r>
        <w:t xml:space="preserve"> is any given </w:t>
      </w:r>
      <w:r>
        <w:rPr>
          <w:rStyle w:val="Production"/>
        </w:rPr>
        <w:t>rank-specifier</w:t>
      </w:r>
      <w:r>
        <w:t xml:space="preserve"> (but the same for both array types). This relationship is known as </w:t>
      </w:r>
      <w:r>
        <w:rPr>
          <w:rStyle w:val="Term"/>
        </w:rPr>
        <w:t>array covariance</w:t>
      </w:r>
      <w:r>
        <w:t xml:space="preserve">. Array covariance in particular means that a value of an array type </w:t>
      </w:r>
      <w:r>
        <w:rPr>
          <w:rStyle w:val="Codefragment"/>
        </w:rPr>
        <w:t>A[R]</w:t>
      </w:r>
      <w:r>
        <w:t xml:space="preserve"> may actually be a reference to an instance of an array type </w:t>
      </w:r>
      <w:r>
        <w:rPr>
          <w:rStyle w:val="Codefragment"/>
        </w:rPr>
        <w:t>B[R]</w:t>
      </w:r>
      <w:r>
        <w:t xml:space="preserve">, provided an implicit reference conversion exists from </w:t>
      </w:r>
      <w:r>
        <w:rPr>
          <w:rStyle w:val="Codefragment"/>
        </w:rPr>
        <w:t>B</w:t>
      </w:r>
      <w:r>
        <w:t xml:space="preserve"> to </w:t>
      </w:r>
      <w:r>
        <w:rPr>
          <w:rStyle w:val="Codefragment"/>
        </w:rPr>
        <w:t>A</w:t>
      </w:r>
      <w:r>
        <w:t>.</w:t>
      </w:r>
    </w:p>
    <w:p w:rsidR="0028536B" w:rsidRDefault="0028536B">
      <w:r>
        <w:t>Because of array covariance, assignments to elements of reference type arrays include a run-time check which ensures that the value being assigned to the array element is actually of a permitted type (§</w:t>
      </w:r>
      <w:r w:rsidR="00852C57">
        <w:fldChar w:fldCharType="begin"/>
      </w:r>
      <w:r>
        <w:instrText xml:space="preserve"> REF _Ref466780397 \r \h </w:instrText>
      </w:r>
      <w:r w:rsidR="00852C57">
        <w:fldChar w:fldCharType="separate"/>
      </w:r>
      <w:r w:rsidR="00437C65">
        <w:t>7.17.1</w:t>
      </w:r>
      <w:r w:rsidR="00852C57">
        <w:fldChar w:fldCharType="end"/>
      </w:r>
      <w:r>
        <w:t>). For example:</w:t>
      </w:r>
    </w:p>
    <w:p w:rsidR="0028536B" w:rsidRDefault="0028536B">
      <w:pPr>
        <w:pStyle w:val="Code"/>
      </w:pPr>
      <w:r>
        <w:t>class Test</w:t>
      </w:r>
      <w:r>
        <w:br/>
        <w:t>{</w:t>
      </w:r>
      <w:r>
        <w:br/>
      </w:r>
      <w:r>
        <w:tab/>
        <w:t>static void Fill(object[] array, int index, int count, object value) {</w:t>
      </w:r>
      <w:r>
        <w:br/>
      </w:r>
      <w:r>
        <w:tab/>
      </w:r>
      <w:r>
        <w:tab/>
        <w:t>for (int i = index; i &lt; index + count; i++) array[i] = value;</w:t>
      </w:r>
      <w:r>
        <w:br/>
      </w:r>
      <w:r>
        <w:tab/>
        <w:t>}</w:t>
      </w:r>
    </w:p>
    <w:p w:rsidR="0028536B" w:rsidRDefault="0028536B">
      <w:pPr>
        <w:pStyle w:val="Code"/>
      </w:pPr>
      <w:r>
        <w:tab/>
        <w:t>static void Main() {</w:t>
      </w:r>
      <w:r>
        <w:br/>
      </w:r>
      <w:r>
        <w:tab/>
      </w:r>
      <w:r>
        <w:tab/>
        <w:t>string[] strings = new string[100];</w:t>
      </w:r>
      <w:r>
        <w:br/>
      </w:r>
      <w:r>
        <w:tab/>
      </w:r>
      <w:r>
        <w:tab/>
        <w:t>Fill(strings, 0, 100, "Undefined");</w:t>
      </w:r>
      <w:r>
        <w:br/>
      </w:r>
      <w:r>
        <w:tab/>
      </w:r>
      <w:r>
        <w:tab/>
        <w:t>Fill(strings, 0, 10, null);</w:t>
      </w:r>
      <w:r>
        <w:br/>
      </w:r>
      <w:r>
        <w:tab/>
      </w:r>
      <w:r>
        <w:tab/>
        <w:t>Fill(strings, 90, 10, 0);</w:t>
      </w:r>
      <w:r>
        <w:br/>
      </w:r>
      <w:r>
        <w:tab/>
        <w:t>}</w:t>
      </w:r>
      <w:r>
        <w:br/>
        <w:t>}</w:t>
      </w:r>
    </w:p>
    <w:p w:rsidR="0028536B" w:rsidRDefault="0028536B">
      <w:r>
        <w:t xml:space="preserve">The assignment to </w:t>
      </w:r>
      <w:r>
        <w:rPr>
          <w:rStyle w:val="Codefragment"/>
        </w:rPr>
        <w:t>array[i]</w:t>
      </w:r>
      <w:r>
        <w:t xml:space="preserve"> in the </w:t>
      </w:r>
      <w:r>
        <w:rPr>
          <w:rStyle w:val="Codefragment"/>
        </w:rPr>
        <w:t>Fill</w:t>
      </w:r>
      <w:r>
        <w:t xml:space="preserve"> method implicitly includes a run-time check which ensures that the object referenced by </w:t>
      </w:r>
      <w:r>
        <w:rPr>
          <w:rStyle w:val="Codefragment"/>
        </w:rPr>
        <w:t>value</w:t>
      </w:r>
      <w:r>
        <w:t xml:space="preserve"> is either </w:t>
      </w:r>
      <w:r>
        <w:rPr>
          <w:rStyle w:val="Codefragment"/>
        </w:rPr>
        <w:t>null</w:t>
      </w:r>
      <w:r>
        <w:t xml:space="preserve"> or an instance that is compatible with the actual element type of </w:t>
      </w:r>
      <w:r>
        <w:rPr>
          <w:rStyle w:val="Codefragment"/>
        </w:rPr>
        <w:t>array</w:t>
      </w:r>
      <w:r>
        <w:t xml:space="preserve">. In </w:t>
      </w:r>
      <w:r>
        <w:rPr>
          <w:rStyle w:val="Codefragment"/>
        </w:rPr>
        <w:t>Main</w:t>
      </w:r>
      <w:r>
        <w:t xml:space="preserve">, the first two invocations of </w:t>
      </w:r>
      <w:r>
        <w:rPr>
          <w:rStyle w:val="Codefragment"/>
        </w:rPr>
        <w:t>Fill</w:t>
      </w:r>
      <w:r>
        <w:t xml:space="preserve"> succeed, but the third invocation causes a </w:t>
      </w:r>
      <w:r>
        <w:rPr>
          <w:rStyle w:val="Codefragment"/>
        </w:rPr>
        <w:t>System.ArrayTypeMismatchException</w:t>
      </w:r>
      <w:r>
        <w:t xml:space="preserve"> to be thrown upon executing the first assignment to </w:t>
      </w:r>
      <w:r>
        <w:rPr>
          <w:rStyle w:val="Codefragment"/>
        </w:rPr>
        <w:t>array[i]</w:t>
      </w:r>
      <w:r>
        <w:t xml:space="preserve">. The exception occurs because a boxed </w:t>
      </w:r>
      <w:r>
        <w:rPr>
          <w:rStyle w:val="Codefragment"/>
        </w:rPr>
        <w:t>int</w:t>
      </w:r>
      <w:r>
        <w:t xml:space="preserve"> cannot be stored in a </w:t>
      </w:r>
      <w:r>
        <w:rPr>
          <w:rStyle w:val="Codefragment"/>
        </w:rPr>
        <w:t>string</w:t>
      </w:r>
      <w:r>
        <w:t xml:space="preserve"> array.</w:t>
      </w:r>
    </w:p>
    <w:p w:rsidR="0028536B" w:rsidRDefault="0028536B">
      <w:r>
        <w:t xml:space="preserve">Array covariance specifically does not extend to arrays of </w:t>
      </w:r>
      <w:r>
        <w:rPr>
          <w:rStyle w:val="Production"/>
        </w:rPr>
        <w:t>value-type</w:t>
      </w:r>
      <w:r>
        <w:t xml:space="preserve">s. For example, no conversion exists that permits an </w:t>
      </w:r>
      <w:r>
        <w:rPr>
          <w:rStyle w:val="Codefragment"/>
        </w:rPr>
        <w:t>int[]</w:t>
      </w:r>
      <w:r>
        <w:t xml:space="preserve"> to be treated as an </w:t>
      </w:r>
      <w:r>
        <w:rPr>
          <w:rStyle w:val="Codefragment"/>
        </w:rPr>
        <w:t>object[]</w:t>
      </w:r>
      <w:r>
        <w:t>.</w:t>
      </w:r>
    </w:p>
    <w:p w:rsidR="0028536B" w:rsidRDefault="0028536B">
      <w:pPr>
        <w:pStyle w:val="Heading2"/>
      </w:pPr>
      <w:bookmarkStart w:id="1443" w:name="_Ref452277092"/>
      <w:bookmarkStart w:id="1444" w:name="_Toc251613382"/>
      <w:r>
        <w:t>Array initializers</w:t>
      </w:r>
      <w:bookmarkEnd w:id="1442"/>
      <w:bookmarkEnd w:id="1443"/>
      <w:bookmarkEnd w:id="1444"/>
    </w:p>
    <w:p w:rsidR="0028536B" w:rsidRDefault="0028536B">
      <w:r>
        <w:t>Array initializers may be specified in field declarations (§</w:t>
      </w:r>
      <w:r w:rsidR="00852C57">
        <w:fldChar w:fldCharType="begin"/>
      </w:r>
      <w:r>
        <w:instrText xml:space="preserve"> REF _Ref485190209 \r \h </w:instrText>
      </w:r>
      <w:r w:rsidR="00852C57">
        <w:fldChar w:fldCharType="separate"/>
      </w:r>
      <w:r w:rsidR="00437C65">
        <w:t>10.5</w:t>
      </w:r>
      <w:r w:rsidR="00852C57">
        <w:fldChar w:fldCharType="end"/>
      </w:r>
      <w:r>
        <w:t>), local variable declarations (§</w:t>
      </w:r>
      <w:r w:rsidR="00852C57">
        <w:fldChar w:fldCharType="begin"/>
      </w:r>
      <w:r>
        <w:instrText xml:space="preserve"> REF _Ref470933975 \r \h </w:instrText>
      </w:r>
      <w:r w:rsidR="00852C57">
        <w:fldChar w:fldCharType="separate"/>
      </w:r>
      <w:r w:rsidR="00437C65">
        <w:t>8.5.1</w:t>
      </w:r>
      <w:r w:rsidR="00852C57">
        <w:fldChar w:fldCharType="end"/>
      </w:r>
      <w:r>
        <w:t>), and array creation expressions (§</w:t>
      </w:r>
      <w:r w:rsidR="00852C57">
        <w:fldChar w:fldCharType="begin"/>
      </w:r>
      <w:r w:rsidR="00D61C18">
        <w:instrText xml:space="preserve"> REF _Ref174234329 \r \h </w:instrText>
      </w:r>
      <w:r w:rsidR="00852C57">
        <w:fldChar w:fldCharType="separate"/>
      </w:r>
      <w:r w:rsidR="00437C65">
        <w:t>7.6.10.4</w:t>
      </w:r>
      <w:r w:rsidR="00852C57">
        <w:fldChar w:fldCharType="end"/>
      </w:r>
      <w:r>
        <w:t>):</w:t>
      </w:r>
    </w:p>
    <w:p w:rsidR="0028536B" w:rsidRDefault="0028536B">
      <w:pPr>
        <w:pStyle w:val="Grammar"/>
      </w:pPr>
      <w:r>
        <w:t>array-initializer:</w:t>
      </w:r>
      <w:r>
        <w:br/>
      </w:r>
      <w:r>
        <w:rPr>
          <w:rStyle w:val="Terminal"/>
        </w:rPr>
        <w:t>{</w:t>
      </w:r>
      <w:r>
        <w:t xml:space="preserve">   variable-initializer-list</w:t>
      </w:r>
      <w:r>
        <w:rPr>
          <w:vertAlign w:val="subscript"/>
        </w:rPr>
        <w:t>opt</w:t>
      </w:r>
      <w:r>
        <w:t xml:space="preserve">   </w:t>
      </w:r>
      <w:r>
        <w:rPr>
          <w:rStyle w:val="Terminal"/>
        </w:rPr>
        <w:t>}</w:t>
      </w:r>
      <w:r>
        <w:br/>
      </w:r>
      <w:r>
        <w:rPr>
          <w:rStyle w:val="Terminal"/>
        </w:rPr>
        <w:t>{</w:t>
      </w:r>
      <w:r>
        <w:t xml:space="preserve">   variable-initializer-list   </w:t>
      </w:r>
      <w:r>
        <w:rPr>
          <w:rStyle w:val="Terminal"/>
        </w:rPr>
        <w:t>,</w:t>
      </w:r>
      <w:r>
        <w:t xml:space="preserve">   </w:t>
      </w:r>
      <w:r>
        <w:rPr>
          <w:rStyle w:val="Terminal"/>
        </w:rPr>
        <w:t>}</w:t>
      </w:r>
    </w:p>
    <w:p w:rsidR="0028536B" w:rsidRDefault="0028536B">
      <w:pPr>
        <w:pStyle w:val="Grammar"/>
      </w:pPr>
      <w:r>
        <w:t>variable-initializer-list:</w:t>
      </w:r>
      <w:r>
        <w:br/>
        <w:t>variable-initializer</w:t>
      </w:r>
      <w:r>
        <w:br/>
        <w:t xml:space="preserve">variable-initializer-list   </w:t>
      </w:r>
      <w:r>
        <w:rPr>
          <w:rStyle w:val="Terminal"/>
        </w:rPr>
        <w:t>,</w:t>
      </w:r>
      <w:bookmarkStart w:id="1445" w:name="_Toc445783067"/>
      <w:r>
        <w:t xml:space="preserve">   variable-initializer</w:t>
      </w:r>
    </w:p>
    <w:p w:rsidR="0028536B" w:rsidRDefault="0028536B">
      <w:pPr>
        <w:pStyle w:val="Grammar"/>
      </w:pPr>
      <w:r>
        <w:t>variable-initializer:</w:t>
      </w:r>
      <w:r>
        <w:br/>
        <w:t>expression</w:t>
      </w:r>
      <w:r>
        <w:br/>
        <w:t>array-initializer</w:t>
      </w:r>
    </w:p>
    <w:p w:rsidR="0028536B" w:rsidRDefault="0028536B">
      <w:r>
        <w:t>An array initializer consists of a sequence of variable initializers, enclosed by “</w:t>
      </w:r>
      <w:r>
        <w:rPr>
          <w:rStyle w:val="Codefragment"/>
        </w:rPr>
        <w:t>{</w:t>
      </w:r>
      <w:r>
        <w:t>”and “</w:t>
      </w:r>
      <w:r>
        <w:rPr>
          <w:rStyle w:val="Codefragment"/>
        </w:rPr>
        <w:t>}</w:t>
      </w:r>
      <w:r>
        <w:t>” tokens and separated by “</w:t>
      </w:r>
      <w:r>
        <w:rPr>
          <w:rStyle w:val="Codefragment"/>
        </w:rPr>
        <w:t>,</w:t>
      </w:r>
      <w:r>
        <w:t>” tokens. Each variable initializer is an expression or, in the case of a multi-dimensional array, a nested array initializer.</w:t>
      </w:r>
    </w:p>
    <w:p w:rsidR="0028536B" w:rsidRDefault="0028536B">
      <w:r>
        <w:t>The context in which an array initializer is used determines the type of the array being initialized. In an array creation expression, the array type immediately precedes the initializer</w:t>
      </w:r>
      <w:r w:rsidR="003107D2">
        <w:t xml:space="preserve">, or is inferred from the expressions in the </w:t>
      </w:r>
      <w:r w:rsidR="00EF677D">
        <w:t xml:space="preserve">array </w:t>
      </w:r>
      <w:r w:rsidR="003107D2">
        <w:t>initializer</w:t>
      </w:r>
      <w:r>
        <w:t>. In a field or variable declaration, the array type is the type of the field or variable being declared. When an array initializer is used in a field or variable declaration, such as:</w:t>
      </w:r>
    </w:p>
    <w:p w:rsidR="0028536B" w:rsidRDefault="0028536B">
      <w:pPr>
        <w:pStyle w:val="Code"/>
      </w:pPr>
      <w:r>
        <w:t>int[] a = {0, 2, 4, 6, 8};</w:t>
      </w:r>
    </w:p>
    <w:p w:rsidR="0028536B" w:rsidRDefault="0028536B">
      <w:r>
        <w:t>it is simply shorthand for an equivalent array creation expression:</w:t>
      </w:r>
    </w:p>
    <w:p w:rsidR="0028536B" w:rsidRDefault="0028536B">
      <w:pPr>
        <w:pStyle w:val="Code"/>
      </w:pPr>
      <w:r>
        <w:t>int[] a = new int[] {0, 2, 4, 6, 8};</w:t>
      </w:r>
    </w:p>
    <w:p w:rsidR="0028536B" w:rsidRDefault="0028536B">
      <w:r>
        <w:t xml:space="preserve">For a single-dimensional array, the array initializer must consist of a sequence of expressions that are assignment compatible with the element type of the array. The expressions initialize array elements in increasing order, starting with the element at index zero. The number of expressions in the array initializer determines the length of the array instance being created. For example, the array initializer above creates an </w:t>
      </w:r>
      <w:r>
        <w:rPr>
          <w:rStyle w:val="Codefragment"/>
        </w:rPr>
        <w:t>int[]</w:t>
      </w:r>
      <w:r>
        <w:t xml:space="preserve"> instance of length 5 and then initializes the instance with the following values:</w:t>
      </w:r>
    </w:p>
    <w:p w:rsidR="0028536B" w:rsidRDefault="0028536B">
      <w:pPr>
        <w:pStyle w:val="Code"/>
      </w:pPr>
      <w:r>
        <w:t>a[0] = 0; a[1] = 2; a[2] = 4; a[3] = 6; a[4] = 8;</w:t>
      </w:r>
    </w:p>
    <w:p w:rsidR="0028536B" w:rsidRDefault="0028536B">
      <w:r>
        <w:t>For a multi-dimensional array, the array initializer must have as many levels of nesting as there are dimensions in the array. The outermost nesting level corresponds to the leftmost dimension and the innermost nesting level corresponds to the rightmost dimension. The length of each dimension of the array is determined by the number of elements at the corresponding nesting level in the array initializer. For each nested array initializer, the number of elements must be the same as the other array initializers at the same level. The example:</w:t>
      </w:r>
    </w:p>
    <w:p w:rsidR="0028536B" w:rsidRDefault="0028536B">
      <w:pPr>
        <w:pStyle w:val="Code"/>
      </w:pPr>
      <w:r>
        <w:t>int[,] b = {{0, 1}, {2, 3}, {4, 5}, {6, 7}, {8, 9}};</w:t>
      </w:r>
    </w:p>
    <w:p w:rsidR="0028536B" w:rsidRDefault="0028536B">
      <w:r>
        <w:t>creates a two-dimensional array with a length of five for the leftmost dimension and a length of two for the rightmost dimension:</w:t>
      </w:r>
    </w:p>
    <w:p w:rsidR="0028536B" w:rsidRDefault="0028536B">
      <w:pPr>
        <w:pStyle w:val="Code"/>
      </w:pPr>
      <w:r>
        <w:t>int[,] b = new int[5, 2];</w:t>
      </w:r>
    </w:p>
    <w:p w:rsidR="0028536B" w:rsidRDefault="0028536B">
      <w:r>
        <w:t>and then initializes the array instance with the following values:</w:t>
      </w:r>
    </w:p>
    <w:p w:rsidR="0028536B" w:rsidRDefault="0028536B">
      <w:pPr>
        <w:pStyle w:val="Code"/>
      </w:pPr>
      <w:r>
        <w:t>b[0, 0] = 0; b[0, 1] = 1;</w:t>
      </w:r>
      <w:r>
        <w:br/>
        <w:t>b[1, 0] = 2; b[1, 1] = 3;</w:t>
      </w:r>
      <w:r>
        <w:br/>
        <w:t>b[2, 0] = 4; b[2, 1] = 5;</w:t>
      </w:r>
      <w:r>
        <w:br/>
        <w:t>b[3, 0] = 6; b[3, 1] = 7;</w:t>
      </w:r>
      <w:r>
        <w:br/>
        <w:t>b[4, 0] = 8; b[4, 1] = 9;</w:t>
      </w:r>
    </w:p>
    <w:p w:rsidR="00A47B05" w:rsidRDefault="00A47B05">
      <w:r>
        <w:t>If a dimension other than the rightmost is given with length zero, the subsequent dimensions are assumed to also have length zero</w:t>
      </w:r>
      <w:r w:rsidR="00500F76">
        <w:t>. The example</w:t>
      </w:r>
      <w:r>
        <w:t>:</w:t>
      </w:r>
    </w:p>
    <w:p w:rsidR="00A47B05" w:rsidRDefault="00A47B05" w:rsidP="00A47B05">
      <w:pPr>
        <w:pStyle w:val="Code"/>
      </w:pPr>
      <w:r>
        <w:t>int[,] c = {};</w:t>
      </w:r>
    </w:p>
    <w:p w:rsidR="00500F76" w:rsidRDefault="00500F76">
      <w:r>
        <w:t>creates a two-dimensional array with a length of zero for both the leftmost and the rightmost dimension:</w:t>
      </w:r>
    </w:p>
    <w:p w:rsidR="00500F76" w:rsidRDefault="00500F76" w:rsidP="00500F76">
      <w:pPr>
        <w:pStyle w:val="Code"/>
      </w:pPr>
      <w:r>
        <w:t>int[,] c = new int[0, 0];</w:t>
      </w:r>
    </w:p>
    <w:p w:rsidR="0028536B" w:rsidRDefault="0028536B">
      <w:r>
        <w:t>When an array creation expression includes both explicit dimension lengths and an array initializer, the lengths must be constant expressions and the number of elements at each nesting level must match the corresponding dimension length. Here are some examples:</w:t>
      </w:r>
    </w:p>
    <w:p w:rsidR="0028536B" w:rsidRDefault="0028536B">
      <w:pPr>
        <w:pStyle w:val="Code"/>
      </w:pPr>
      <w:r>
        <w:t>int i = 3;</w:t>
      </w:r>
      <w:r>
        <w:br/>
        <w:t>int[] x = new int[3] {0, 1, 2};</w:t>
      </w:r>
      <w:r>
        <w:tab/>
      </w:r>
      <w:r>
        <w:tab/>
        <w:t>// OK</w:t>
      </w:r>
      <w:r>
        <w:br/>
        <w:t>int[] y = new int[i] {0, 1, 2};</w:t>
      </w:r>
      <w:r>
        <w:tab/>
      </w:r>
      <w:r>
        <w:tab/>
        <w:t>// Error, i not a constant</w:t>
      </w:r>
      <w:r>
        <w:br/>
        <w:t>int[] z = new int[3] {0, 1, 2, 3};</w:t>
      </w:r>
      <w:r>
        <w:tab/>
        <w:t>// Error, length/initializer mismatch</w:t>
      </w:r>
    </w:p>
    <w:p w:rsidR="0028536B" w:rsidRDefault="0028536B">
      <w:r>
        <w:t xml:space="preserve">Here, the initializer for </w:t>
      </w:r>
      <w:r>
        <w:rPr>
          <w:rStyle w:val="Codefragment"/>
        </w:rPr>
        <w:t>y</w:t>
      </w:r>
      <w:r>
        <w:t xml:space="preserve"> results in a compile-time error because the dimension length expression is not a constant, and the initializer for </w:t>
      </w:r>
      <w:r>
        <w:rPr>
          <w:rStyle w:val="Codefragment"/>
        </w:rPr>
        <w:t>z</w:t>
      </w:r>
      <w:r>
        <w:t xml:space="preserve"> results in a compile-time error because the length and the number of elements in the initializer do not agree.</w:t>
      </w:r>
    </w:p>
    <w:p w:rsidR="0028536B" w:rsidRDefault="0028536B">
      <w:pPr>
        <w:sectPr w:rsidR="0028536B">
          <w:type w:val="oddPage"/>
          <w:pgSz w:w="12240" w:h="15840" w:code="1"/>
          <w:pgMar w:top="1440" w:right="1152" w:bottom="1440" w:left="1152" w:header="720" w:footer="720" w:gutter="0"/>
          <w:cols w:space="720"/>
        </w:sectPr>
      </w:pPr>
      <w:bookmarkStart w:id="1446" w:name="_Ref461619912"/>
    </w:p>
    <w:p w:rsidR="0028536B" w:rsidRDefault="0028536B">
      <w:pPr>
        <w:pStyle w:val="Heading1"/>
      </w:pPr>
      <w:bookmarkStart w:id="1447" w:name="_Ref463364581"/>
      <w:bookmarkStart w:id="1448" w:name="_Toc251613383"/>
      <w:r>
        <w:t>Interfaces</w:t>
      </w:r>
      <w:bookmarkEnd w:id="1445"/>
      <w:bookmarkEnd w:id="1446"/>
      <w:bookmarkEnd w:id="1447"/>
      <w:bookmarkEnd w:id="1448"/>
    </w:p>
    <w:p w:rsidR="0028536B" w:rsidRDefault="0028536B">
      <w:r>
        <w:t>An interface defines a contract. A class or struct that implements an interface must adhere to its contract. An interface may inherit from multiple base interfaces, and a class or struct may implement multiple interfaces.</w:t>
      </w:r>
    </w:p>
    <w:p w:rsidR="0028536B" w:rsidRDefault="0028536B">
      <w:r>
        <w:t>Interfaces can contain methods, properties, events, and indexers. The interface itself does not provide implementations for the members that it defines. The interface merely specifies the members that must be supplied by classes or structs that implement the interface.</w:t>
      </w:r>
    </w:p>
    <w:p w:rsidR="0028536B" w:rsidRDefault="0028536B">
      <w:pPr>
        <w:pStyle w:val="Heading2"/>
      </w:pPr>
      <w:bookmarkStart w:id="1449" w:name="_Toc445783068"/>
      <w:bookmarkStart w:id="1450" w:name="_Ref451394443"/>
      <w:bookmarkStart w:id="1451" w:name="_Ref493151483"/>
      <w:bookmarkStart w:id="1452" w:name="_Ref495219188"/>
      <w:bookmarkStart w:id="1453" w:name="_Ref155509122"/>
      <w:bookmarkStart w:id="1454" w:name="_Toc251613384"/>
      <w:r>
        <w:t>Interface declarations</w:t>
      </w:r>
      <w:bookmarkEnd w:id="1449"/>
      <w:bookmarkEnd w:id="1450"/>
      <w:bookmarkEnd w:id="1451"/>
      <w:bookmarkEnd w:id="1452"/>
      <w:bookmarkEnd w:id="1453"/>
      <w:bookmarkEnd w:id="1454"/>
    </w:p>
    <w:p w:rsidR="0028536B" w:rsidRDefault="0028536B">
      <w:r>
        <w:t xml:space="preserve">An </w:t>
      </w:r>
      <w:r>
        <w:rPr>
          <w:rStyle w:val="Production"/>
        </w:rPr>
        <w:t>interface-declaration</w:t>
      </w:r>
      <w:r>
        <w:t xml:space="preserve"> is a </w:t>
      </w:r>
      <w:r>
        <w:rPr>
          <w:rStyle w:val="Production"/>
        </w:rPr>
        <w:t>type-declaration</w:t>
      </w:r>
      <w:r>
        <w:t xml:space="preserve"> (§</w:t>
      </w:r>
      <w:r w:rsidR="00852C57">
        <w:fldChar w:fldCharType="begin"/>
      </w:r>
      <w:r>
        <w:instrText xml:space="preserve"> REF _Ref451305549 \r \h </w:instrText>
      </w:r>
      <w:r w:rsidR="00852C57">
        <w:fldChar w:fldCharType="separate"/>
      </w:r>
      <w:r w:rsidR="00437C65">
        <w:t>9.6</w:t>
      </w:r>
      <w:r w:rsidR="00852C57">
        <w:fldChar w:fldCharType="end"/>
      </w:r>
      <w:r>
        <w:t>) that declares a new interface type.</w:t>
      </w:r>
    </w:p>
    <w:p w:rsidR="00CA0F79" w:rsidRDefault="00CA0F79" w:rsidP="00CA0F79">
      <w:pPr>
        <w:pStyle w:val="Grammar"/>
        <w:rPr>
          <w:vertAlign w:val="subscript"/>
        </w:rPr>
      </w:pPr>
      <w:r w:rsidRPr="00732017">
        <w:t>interface-declaration:</w:t>
      </w:r>
      <w:r w:rsidRPr="00732017">
        <w:br/>
        <w:t>attributes</w:t>
      </w:r>
      <w:r w:rsidRPr="00732017">
        <w:rPr>
          <w:vertAlign w:val="subscript"/>
        </w:rPr>
        <w:t>opt</w:t>
      </w:r>
      <w:r w:rsidRPr="00732017">
        <w:t xml:space="preserve">   interface-modifiers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interface</w:t>
      </w:r>
      <w:r w:rsidRPr="00732017">
        <w:t xml:space="preserve">   </w:t>
      </w:r>
      <w:r w:rsidR="00A04781">
        <w:br/>
      </w:r>
      <w:r w:rsidR="00A04781">
        <w:tab/>
      </w:r>
      <w:r w:rsidR="00A04781">
        <w:tab/>
      </w:r>
      <w:r w:rsidRPr="00732017">
        <w:t xml:space="preserve">identifier   </w:t>
      </w:r>
      <w:r w:rsidR="00CD14FE">
        <w:t>variant-</w:t>
      </w:r>
      <w:r w:rsidRPr="00732017">
        <w:t>type-parameter-list</w:t>
      </w:r>
      <w:r w:rsidRPr="00732017">
        <w:rPr>
          <w:vertAlign w:val="subscript"/>
        </w:rPr>
        <w:t>opt</w:t>
      </w:r>
      <w:r w:rsidR="00A04781" w:rsidRPr="00732017">
        <w:t xml:space="preserve"> </w:t>
      </w:r>
      <w:r w:rsidR="00A04781">
        <w:t xml:space="preserve"> </w:t>
      </w:r>
      <w:r w:rsidR="00A04781" w:rsidRPr="00732017">
        <w:t xml:space="preserve"> interface-base</w:t>
      </w:r>
      <w:r w:rsidR="00A04781" w:rsidRPr="00732017">
        <w:rPr>
          <w:vertAlign w:val="subscript"/>
        </w:rPr>
        <w:t>opt</w:t>
      </w:r>
      <w:r>
        <w:br/>
      </w:r>
      <w:r>
        <w:tab/>
      </w:r>
      <w:r>
        <w:tab/>
      </w:r>
      <w:r w:rsidRPr="00732017">
        <w:t>type-parameter-constraints-clauses</w:t>
      </w:r>
      <w:r w:rsidRPr="00732017">
        <w:rPr>
          <w:vertAlign w:val="subscript"/>
        </w:rPr>
        <w:t>opt</w:t>
      </w:r>
      <w:r w:rsidRPr="00732017">
        <w:t xml:space="preserve">   interface-body   </w:t>
      </w:r>
      <w:r w:rsidRPr="00732017">
        <w:rPr>
          <w:rStyle w:val="Terminal"/>
        </w:rPr>
        <w:t>;</w:t>
      </w:r>
      <w:r w:rsidRPr="00732017">
        <w:rPr>
          <w:vertAlign w:val="subscript"/>
        </w:rPr>
        <w:t>opt</w:t>
      </w:r>
    </w:p>
    <w:p w:rsidR="0028536B" w:rsidRDefault="0028536B">
      <w:bookmarkStart w:id="1455" w:name="_Toc445783069"/>
      <w:r>
        <w:t xml:space="preserve">An </w:t>
      </w:r>
      <w:r>
        <w:rPr>
          <w:rStyle w:val="Production"/>
        </w:rPr>
        <w:t>interface-declaration</w:t>
      </w:r>
      <w:r>
        <w:t xml:space="preserve"> consists of an optional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followed by an optional set of </w:t>
      </w:r>
      <w:r>
        <w:rPr>
          <w:rStyle w:val="Production"/>
        </w:rPr>
        <w:t>interface-modifiers</w:t>
      </w:r>
      <w:r>
        <w:t xml:space="preserve"> (§</w:t>
      </w:r>
      <w:r w:rsidR="00852C57">
        <w:fldChar w:fldCharType="begin"/>
      </w:r>
      <w:r>
        <w:instrText xml:space="preserve"> REF _Ref456661590 \r \h </w:instrText>
      </w:r>
      <w:r w:rsidR="00852C57">
        <w:fldChar w:fldCharType="separate"/>
      </w:r>
      <w:r w:rsidR="00437C65">
        <w:t>13.1.1</w:t>
      </w:r>
      <w:r w:rsidR="00852C57">
        <w:fldChar w:fldCharType="end"/>
      </w:r>
      <w:r>
        <w:t xml:space="preserve">), </w:t>
      </w:r>
      <w:r w:rsidR="00B6482C">
        <w:t xml:space="preserve">followed by an optional </w:t>
      </w:r>
      <w:r w:rsidR="00B6482C" w:rsidRPr="00E84A56">
        <w:rPr>
          <w:rStyle w:val="Codefragment"/>
        </w:rPr>
        <w:t>partial</w:t>
      </w:r>
      <w:r w:rsidR="00B6482C">
        <w:t xml:space="preserve"> modifier, </w:t>
      </w:r>
      <w:r>
        <w:t xml:space="preserve">followed by the keyword </w:t>
      </w:r>
      <w:r>
        <w:rPr>
          <w:rStyle w:val="Codefragment"/>
        </w:rPr>
        <w:t>interface</w:t>
      </w:r>
      <w:r>
        <w:t xml:space="preserve"> and an </w:t>
      </w:r>
      <w:r>
        <w:rPr>
          <w:rStyle w:val="Production"/>
        </w:rPr>
        <w:t>identifier</w:t>
      </w:r>
      <w:r>
        <w:t xml:space="preserve"> that names the interface, </w:t>
      </w:r>
      <w:r w:rsidR="007326D2">
        <w:t xml:space="preserve">followed by an optional </w:t>
      </w:r>
      <w:r w:rsidR="00CD14FE" w:rsidRPr="00CD14FE">
        <w:rPr>
          <w:rStyle w:val="Production"/>
        </w:rPr>
        <w:t>variant-</w:t>
      </w:r>
      <w:r w:rsidR="007326D2" w:rsidRPr="007326D2">
        <w:rPr>
          <w:i/>
          <w:noProof/>
          <w:szCs w:val="22"/>
        </w:rPr>
        <w:t>type-parameter-list</w:t>
      </w:r>
      <w:r w:rsidR="007326D2">
        <w:t xml:space="preserve"> specification (§</w:t>
      </w:r>
      <w:r w:rsidR="00CD14FE">
        <w:fldChar w:fldCharType="begin"/>
      </w:r>
      <w:r w:rsidR="00CD14FE">
        <w:instrText xml:space="preserve"> REF _Ref248221788 \r \h </w:instrText>
      </w:r>
      <w:r w:rsidR="00CD14FE">
        <w:fldChar w:fldCharType="separate"/>
      </w:r>
      <w:r w:rsidR="00437C65">
        <w:t>13.1.3</w:t>
      </w:r>
      <w:r w:rsidR="00CD14FE">
        <w:fldChar w:fldCharType="end"/>
      </w:r>
      <w:r w:rsidR="007326D2">
        <w:t xml:space="preserve">), </w:t>
      </w:r>
      <w:r>
        <w:t xml:space="preserve">followed by an optional </w:t>
      </w:r>
      <w:r>
        <w:rPr>
          <w:rStyle w:val="Production"/>
        </w:rPr>
        <w:t>interface-base</w:t>
      </w:r>
      <w:r>
        <w:t xml:space="preserve"> specification (§</w:t>
      </w:r>
      <w:r w:rsidR="004A7A33">
        <w:fldChar w:fldCharType="begin"/>
      </w:r>
      <w:r w:rsidR="004A7A33">
        <w:instrText xml:space="preserve"> REF _Ref248245836 \r \h </w:instrText>
      </w:r>
      <w:r w:rsidR="004A7A33">
        <w:fldChar w:fldCharType="separate"/>
      </w:r>
      <w:r w:rsidR="00437C65">
        <w:t>13.1.4</w:t>
      </w:r>
      <w:r w:rsidR="004A7A33">
        <w:fldChar w:fldCharType="end"/>
      </w:r>
      <w:r>
        <w:t xml:space="preserve">), </w:t>
      </w:r>
      <w:r w:rsidR="007326D2">
        <w:t xml:space="preserve">followed by an optional </w:t>
      </w:r>
      <w:r w:rsidR="007326D2" w:rsidRPr="007326D2">
        <w:rPr>
          <w:rStyle w:val="Production"/>
        </w:rPr>
        <w:t>type-parameter-constraints-clauses</w:t>
      </w:r>
      <w:r w:rsidR="007326D2">
        <w:t xml:space="preserve"> specification (§</w:t>
      </w:r>
      <w:r w:rsidR="00852C57">
        <w:fldChar w:fldCharType="begin"/>
      </w:r>
      <w:r w:rsidR="007326D2">
        <w:instrText xml:space="preserve"> REF _Ref155169092 \r \h </w:instrText>
      </w:r>
      <w:r w:rsidR="00852C57">
        <w:fldChar w:fldCharType="separate"/>
      </w:r>
      <w:r w:rsidR="00437C65">
        <w:t>10.1.5</w:t>
      </w:r>
      <w:r w:rsidR="00852C57">
        <w:fldChar w:fldCharType="end"/>
      </w:r>
      <w:r w:rsidR="007326D2">
        <w:t xml:space="preserve">), </w:t>
      </w:r>
      <w:r>
        <w:t>followed by a</w:t>
      </w:r>
      <w:r w:rsidR="00CD14FE">
        <w:t>n</w:t>
      </w:r>
      <w:r>
        <w:t xml:space="preserve"> </w:t>
      </w:r>
      <w:r>
        <w:rPr>
          <w:rStyle w:val="Production"/>
        </w:rPr>
        <w:t>interface-body</w:t>
      </w:r>
      <w:r>
        <w:t xml:space="preserve"> (§</w:t>
      </w:r>
      <w:r w:rsidR="00852C57">
        <w:fldChar w:fldCharType="begin"/>
      </w:r>
      <w:r>
        <w:instrText xml:space="preserve"> REF _Ref456661645 \w \h </w:instrText>
      </w:r>
      <w:r w:rsidR="00852C57">
        <w:fldChar w:fldCharType="separate"/>
      </w:r>
      <w:r w:rsidR="00437C65">
        <w:t>13.1.5</w:t>
      </w:r>
      <w:r w:rsidR="00852C57">
        <w:fldChar w:fldCharType="end"/>
      </w:r>
      <w:r>
        <w:t>), optionally followed by a semicolon.</w:t>
      </w:r>
    </w:p>
    <w:p w:rsidR="0028536B" w:rsidRDefault="0028536B">
      <w:pPr>
        <w:pStyle w:val="Heading3"/>
      </w:pPr>
      <w:bookmarkStart w:id="1456" w:name="_Ref456661590"/>
      <w:bookmarkStart w:id="1457" w:name="_Toc251613385"/>
      <w:r>
        <w:t>Interface modifiers</w:t>
      </w:r>
      <w:bookmarkEnd w:id="1455"/>
      <w:bookmarkEnd w:id="1456"/>
      <w:bookmarkEnd w:id="1457"/>
    </w:p>
    <w:p w:rsidR="0028536B" w:rsidRDefault="0028536B">
      <w:r>
        <w:t xml:space="preserve">An </w:t>
      </w:r>
      <w:r>
        <w:rPr>
          <w:rStyle w:val="Production"/>
        </w:rPr>
        <w:t>interface-declaration</w:t>
      </w:r>
      <w:r>
        <w:t xml:space="preserve"> may optionally include a sequence of interface modifiers:</w:t>
      </w:r>
    </w:p>
    <w:p w:rsidR="0028536B" w:rsidRDefault="0028536B">
      <w:pPr>
        <w:pStyle w:val="Grammar"/>
        <w:rPr>
          <w:lang w:val="fr-FR"/>
        </w:rPr>
      </w:pPr>
      <w:r>
        <w:rPr>
          <w:lang w:val="fr-FR"/>
        </w:rPr>
        <w:t>interface-modifiers:</w:t>
      </w:r>
      <w:r>
        <w:rPr>
          <w:lang w:val="fr-FR"/>
        </w:rPr>
        <w:br/>
        <w:t>interface-modifier</w:t>
      </w:r>
      <w:r>
        <w:rPr>
          <w:lang w:val="fr-FR"/>
        </w:rPr>
        <w:br/>
        <w:t>interface-modifiers   interface-modifier</w:t>
      </w:r>
    </w:p>
    <w:p w:rsidR="0028536B" w:rsidRDefault="0028536B">
      <w:pPr>
        <w:pStyle w:val="Grammar"/>
        <w:rPr>
          <w:rStyle w:val="Terminal"/>
        </w:rPr>
      </w:pPr>
      <w:r>
        <w:t>interface-modifier: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bookmarkStart w:id="1458" w:name="_Toc445783070"/>
      <w:bookmarkStart w:id="1459" w:name="_Ref456661617"/>
      <w:r>
        <w:t>It is a compile-time error for the same modifier to appear multiple times in an interface declaration.</w:t>
      </w:r>
    </w:p>
    <w:p w:rsidR="0028536B" w:rsidRDefault="0028536B">
      <w:r>
        <w:t xml:space="preserve">The </w:t>
      </w:r>
      <w:r>
        <w:rPr>
          <w:rStyle w:val="Codefragment"/>
        </w:rPr>
        <w:t>new</w:t>
      </w:r>
      <w:r>
        <w:t xml:space="preserve"> modifier is only permitted on interfaces defined within a class. It specifies that the interface hides an inherited member by the same name, as described in §</w:t>
      </w:r>
      <w:r w:rsidR="00852C57">
        <w:fldChar w:fldCharType="begin"/>
      </w:r>
      <w:r>
        <w:instrText xml:space="preserve"> REF _Ref457122985 \r \h </w:instrText>
      </w:r>
      <w:r w:rsidR="00852C57">
        <w:fldChar w:fldCharType="separate"/>
      </w:r>
      <w:r w:rsidR="00437C65">
        <w:t>10.3.4</w:t>
      </w:r>
      <w:r w:rsidR="00852C57">
        <w:fldChar w:fldCharType="end"/>
      </w:r>
      <w:r>
        <w:t>.</w:t>
      </w:r>
    </w:p>
    <w:p w:rsidR="0028536B" w:rsidRDefault="0028536B">
      <w:r>
        <w:t xml:space="preserve">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control the accessibility of the interface. Depending on the context in which the interface declaration occurs, only some of these modifiers may be permitted (§</w:t>
      </w:r>
      <w:r w:rsidR="00852C57">
        <w:fldChar w:fldCharType="begin"/>
      </w:r>
      <w:r>
        <w:instrText xml:space="preserve"> REF _Ref465248875 \w \h </w:instrText>
      </w:r>
      <w:r w:rsidR="00852C57">
        <w:fldChar w:fldCharType="separate"/>
      </w:r>
      <w:r w:rsidR="00437C65">
        <w:t>3.5.1</w:t>
      </w:r>
      <w:r w:rsidR="00852C57">
        <w:fldChar w:fldCharType="end"/>
      </w:r>
      <w:r>
        <w:t>).</w:t>
      </w:r>
    </w:p>
    <w:p w:rsidR="002D2308" w:rsidRDefault="002D2308" w:rsidP="002D2308">
      <w:pPr>
        <w:pStyle w:val="Heading3"/>
      </w:pPr>
      <w:bookmarkStart w:id="1460" w:name="_Toc251613386"/>
      <w:bookmarkStart w:id="1461" w:name="_Ref462024376"/>
      <w:r>
        <w:t>Partial modifier</w:t>
      </w:r>
      <w:bookmarkEnd w:id="1460"/>
    </w:p>
    <w:p w:rsidR="002D2308" w:rsidRPr="00356ECD" w:rsidRDefault="002D2308" w:rsidP="002D2308">
      <w:r>
        <w:t xml:space="preserve">The </w:t>
      </w:r>
      <w:r w:rsidRPr="00356ECD">
        <w:rPr>
          <w:rStyle w:val="Codefragment"/>
        </w:rPr>
        <w:t>partial</w:t>
      </w:r>
      <w:r>
        <w:t xml:space="preserve"> modifier indicates that this </w:t>
      </w:r>
      <w:r>
        <w:rPr>
          <w:rStyle w:val="Production"/>
        </w:rPr>
        <w:t>interface</w:t>
      </w:r>
      <w:r w:rsidRPr="003A4D18">
        <w:rPr>
          <w:rStyle w:val="Production"/>
        </w:rPr>
        <w:t>-declaration</w:t>
      </w:r>
      <w:r>
        <w:t xml:space="preserve"> is a partial type declaration. Multiple partial interface declarations with the same name within an enclosing namespace or type declaration combine to form one interface declaration, following the rules specified in </w:t>
      </w:r>
      <w:r w:rsidRPr="00732017">
        <w:t>§</w:t>
      </w:r>
      <w:r w:rsidR="00852C57">
        <w:fldChar w:fldCharType="begin"/>
      </w:r>
      <w:r w:rsidR="00D61C18">
        <w:instrText xml:space="preserve"> REF _Ref174234408 \r \h </w:instrText>
      </w:r>
      <w:r w:rsidR="00852C57">
        <w:fldChar w:fldCharType="separate"/>
      </w:r>
      <w:r w:rsidR="00437C65">
        <w:t>10.2</w:t>
      </w:r>
      <w:r w:rsidR="00852C57">
        <w:fldChar w:fldCharType="end"/>
      </w:r>
      <w:r>
        <w:t>.</w:t>
      </w:r>
    </w:p>
    <w:p w:rsidR="00CD14FE" w:rsidRDefault="00CD14FE">
      <w:pPr>
        <w:pStyle w:val="Heading3"/>
      </w:pPr>
      <w:bookmarkStart w:id="1462" w:name="_Ref248221788"/>
      <w:bookmarkStart w:id="1463" w:name="_Toc251613387"/>
      <w:bookmarkStart w:id="1464" w:name="_Ref174222093"/>
      <w:r>
        <w:t>Variant type parameter lists</w:t>
      </w:r>
      <w:bookmarkEnd w:id="1462"/>
      <w:bookmarkEnd w:id="1463"/>
    </w:p>
    <w:p w:rsidR="00530D72" w:rsidRPr="00530D72" w:rsidRDefault="00530D72" w:rsidP="00530D72">
      <w:r>
        <w:t xml:space="preserve">Variant type parameter lists can only occur on interface and delegate types. The difference from ordinary </w:t>
      </w:r>
      <w:r w:rsidRPr="006F3FC1">
        <w:rPr>
          <w:rStyle w:val="Production"/>
        </w:rPr>
        <w:t>type-parameter-list</w:t>
      </w:r>
      <w:r>
        <w:t xml:space="preserve">s is the optional </w:t>
      </w:r>
      <w:r w:rsidRPr="006F3FC1">
        <w:rPr>
          <w:rStyle w:val="Production"/>
        </w:rPr>
        <w:t>variance-annotation</w:t>
      </w:r>
      <w:r>
        <w:t xml:space="preserve"> on each type parameter.</w:t>
      </w:r>
    </w:p>
    <w:p w:rsidR="00CD14FE" w:rsidRPr="006B458D" w:rsidRDefault="00CD14FE" w:rsidP="00CD14FE">
      <w:pPr>
        <w:pStyle w:val="Grammar"/>
        <w:rPr>
          <w:rStyle w:val="Terminal"/>
        </w:rPr>
      </w:pPr>
      <w:r>
        <w:t>variant-</w:t>
      </w:r>
      <w:r w:rsidRPr="006B458D">
        <w:t>type-parameter-list:</w:t>
      </w:r>
      <w:r w:rsidRPr="006B458D">
        <w:br/>
      </w:r>
      <w:r w:rsidRPr="006B458D">
        <w:rPr>
          <w:rStyle w:val="Terminal"/>
        </w:rPr>
        <w:t>&lt;</w:t>
      </w:r>
      <w:r w:rsidRPr="006B458D">
        <w:t xml:space="preserve">   </w:t>
      </w:r>
      <w:r>
        <w:t>variant-</w:t>
      </w:r>
      <w:r w:rsidRPr="006B458D">
        <w:t xml:space="preserve">type-parameters   </w:t>
      </w:r>
      <w:r w:rsidRPr="006B458D">
        <w:rPr>
          <w:rStyle w:val="Terminal"/>
        </w:rPr>
        <w:t>&gt;</w:t>
      </w:r>
    </w:p>
    <w:p w:rsidR="00CD14FE" w:rsidRDefault="00CD14FE" w:rsidP="00CD14FE">
      <w:pPr>
        <w:pStyle w:val="Grammar"/>
      </w:pPr>
      <w:r>
        <w:t>variant-</w:t>
      </w:r>
      <w:r w:rsidRPr="00732017">
        <w:t>type-parameters:</w:t>
      </w:r>
      <w:r w:rsidRPr="00732017">
        <w:br/>
      </w:r>
      <w:r>
        <w:t>attributes</w:t>
      </w:r>
      <w:r>
        <w:rPr>
          <w:vertAlign w:val="subscript"/>
        </w:rPr>
        <w:t>opt</w:t>
      </w:r>
      <w:r>
        <w:t xml:space="preserve">  variance-annotation</w:t>
      </w:r>
      <w:r>
        <w:rPr>
          <w:vertAlign w:val="subscript"/>
        </w:rPr>
        <w:t xml:space="preserve">opt </w:t>
      </w:r>
      <w:r>
        <w:t xml:space="preserve"> </w:t>
      </w:r>
      <w:r w:rsidRPr="00732017">
        <w:t>type-parameter</w:t>
      </w:r>
      <w:r w:rsidRPr="00732017">
        <w:br/>
      </w:r>
      <w:r>
        <w:t>variant-</w:t>
      </w:r>
      <w:r w:rsidRPr="00732017">
        <w:t xml:space="preserve">type-parameters   </w:t>
      </w:r>
      <w:r w:rsidRPr="00732017">
        <w:rPr>
          <w:rStyle w:val="Terminal"/>
        </w:rPr>
        <w:t>,</w:t>
      </w:r>
      <w:r w:rsidRPr="00732017">
        <w:t xml:space="preserve">   </w:t>
      </w:r>
      <w:r>
        <w:t>attributes</w:t>
      </w:r>
      <w:r>
        <w:rPr>
          <w:vertAlign w:val="subscript"/>
        </w:rPr>
        <w:t>opt</w:t>
      </w:r>
      <w:r>
        <w:t xml:space="preserve">   variance-annotation</w:t>
      </w:r>
      <w:r>
        <w:rPr>
          <w:vertAlign w:val="subscript"/>
        </w:rPr>
        <w:t>opt</w:t>
      </w:r>
      <w:r>
        <w:t xml:space="preserve">  </w:t>
      </w:r>
      <w:r w:rsidRPr="00732017">
        <w:t>type-parameter</w:t>
      </w:r>
    </w:p>
    <w:p w:rsidR="00CD14FE" w:rsidRPr="00D2655B" w:rsidRDefault="00CD14FE" w:rsidP="00CD14FE">
      <w:pPr>
        <w:pStyle w:val="Grammar"/>
        <w:rPr>
          <w:rStyle w:val="Codefragment"/>
          <w:i w:val="0"/>
        </w:rPr>
      </w:pPr>
      <w:r>
        <w:t>variance-annotation:</w:t>
      </w:r>
      <w:r>
        <w:br/>
      </w:r>
      <w:r w:rsidRPr="00D2655B">
        <w:rPr>
          <w:rStyle w:val="Codefragment"/>
          <w:i w:val="0"/>
        </w:rPr>
        <w:t>in</w:t>
      </w:r>
      <w:r>
        <w:rPr>
          <w:rStyle w:val="Codefragment"/>
          <w:i w:val="0"/>
        </w:rPr>
        <w:br/>
      </w:r>
      <w:r w:rsidRPr="00D2655B">
        <w:rPr>
          <w:rStyle w:val="Codefragment"/>
          <w:i w:val="0"/>
        </w:rPr>
        <w:t>out</w:t>
      </w:r>
    </w:p>
    <w:p w:rsidR="00530D72" w:rsidRDefault="00530D72" w:rsidP="00530D72">
      <w:bookmarkStart w:id="1465" w:name="_Ref248221881"/>
      <w:r>
        <w:t xml:space="preserve">If the variance annotation is </w:t>
      </w:r>
      <w:r w:rsidRPr="006F3FC1">
        <w:rPr>
          <w:rStyle w:val="Codefragment"/>
        </w:rPr>
        <w:t>out</w:t>
      </w:r>
      <w:r>
        <w:t xml:space="preserve">, the type parameter is said to be </w:t>
      </w:r>
      <w:r w:rsidRPr="005F3BF9">
        <w:rPr>
          <w:rStyle w:val="Term"/>
        </w:rPr>
        <w:t>covariant</w:t>
      </w:r>
      <w:r>
        <w:t xml:space="preserve">. If the variance annotation is </w:t>
      </w:r>
      <w:r w:rsidRPr="005F3BF9">
        <w:rPr>
          <w:rStyle w:val="Codefragment"/>
        </w:rPr>
        <w:t>in</w:t>
      </w:r>
      <w:r>
        <w:t xml:space="preserve">, the type parameter is said to be </w:t>
      </w:r>
      <w:r w:rsidRPr="005F3BF9">
        <w:rPr>
          <w:rStyle w:val="Term"/>
        </w:rPr>
        <w:t>contravariant</w:t>
      </w:r>
      <w:r>
        <w:t xml:space="preserve">. If there is no variance annotation, the type parameter is said to be </w:t>
      </w:r>
      <w:r w:rsidRPr="005F3BF9">
        <w:rPr>
          <w:rStyle w:val="Term"/>
        </w:rPr>
        <w:t>invariant</w:t>
      </w:r>
      <w:r>
        <w:t>.</w:t>
      </w:r>
    </w:p>
    <w:p w:rsidR="00530D72" w:rsidRDefault="00530D72" w:rsidP="00530D72">
      <w:r>
        <w:t>In the example</w:t>
      </w:r>
    </w:p>
    <w:p w:rsidR="00530D72" w:rsidRDefault="00530D72" w:rsidP="00530D72">
      <w:pPr>
        <w:pStyle w:val="Code"/>
      </w:pPr>
      <w:r>
        <w:t xml:space="preserve">interface C&lt;out X, in Y, Z&gt; </w:t>
      </w:r>
      <w:r>
        <w:br/>
        <w:t>{</w:t>
      </w:r>
      <w:r>
        <w:br/>
        <w:t xml:space="preserve">  X M(Y y);</w:t>
      </w:r>
    </w:p>
    <w:p w:rsidR="00530D72" w:rsidRDefault="00530D72" w:rsidP="00530D72">
      <w:pPr>
        <w:pStyle w:val="Code"/>
      </w:pPr>
      <w:r>
        <w:t xml:space="preserve">  Z P { get; set; }</w:t>
      </w:r>
      <w:r>
        <w:br/>
        <w:t>}</w:t>
      </w:r>
    </w:p>
    <w:p w:rsidR="00530D72" w:rsidRPr="006F3FC1" w:rsidRDefault="00530D72" w:rsidP="00530D72">
      <w:r w:rsidRPr="0083588E">
        <w:rPr>
          <w:rStyle w:val="Codefragment"/>
        </w:rPr>
        <w:t>X</w:t>
      </w:r>
      <w:r>
        <w:t xml:space="preserve"> is covariant, </w:t>
      </w:r>
      <w:r w:rsidRPr="0083588E">
        <w:rPr>
          <w:rStyle w:val="Codefragment"/>
        </w:rPr>
        <w:t>Y</w:t>
      </w:r>
      <w:r>
        <w:t xml:space="preserve"> is contravariant and </w:t>
      </w:r>
      <w:r w:rsidRPr="0083588E">
        <w:rPr>
          <w:rStyle w:val="Codefragment"/>
        </w:rPr>
        <w:t>Z</w:t>
      </w:r>
      <w:r>
        <w:t xml:space="preserve"> is invariant.</w:t>
      </w:r>
    </w:p>
    <w:p w:rsidR="00AD48F4" w:rsidRDefault="00AD48F4" w:rsidP="00AD48F4">
      <w:pPr>
        <w:pStyle w:val="Heading4"/>
      </w:pPr>
      <w:bookmarkStart w:id="1466" w:name="_Toc225846657"/>
      <w:bookmarkStart w:id="1467" w:name="_Ref248224545"/>
      <w:bookmarkStart w:id="1468" w:name="_Ref248225336"/>
      <w:bookmarkStart w:id="1469" w:name="_Toc251613388"/>
      <w:r>
        <w:t>Variance safety</w:t>
      </w:r>
      <w:bookmarkEnd w:id="1466"/>
      <w:bookmarkEnd w:id="1467"/>
      <w:bookmarkEnd w:id="1468"/>
      <w:bookmarkEnd w:id="1469"/>
    </w:p>
    <w:p w:rsidR="00AD48F4" w:rsidRPr="00E10CD2" w:rsidRDefault="00AD48F4" w:rsidP="00AD48F4">
      <w:r>
        <w:t>The occurrence of variance annotations in the type parameter list of a type restricts the places where types can occur within the type declaration.</w:t>
      </w:r>
    </w:p>
    <w:p w:rsidR="00AD48F4" w:rsidRDefault="00AD48F4" w:rsidP="00AD48F4">
      <w:r>
        <w:t xml:space="preserve">A type </w:t>
      </w:r>
      <w:r w:rsidRPr="0083588E">
        <w:rPr>
          <w:rStyle w:val="Codefragment"/>
        </w:rPr>
        <w:t>T</w:t>
      </w:r>
      <w:r>
        <w:t xml:space="preserve"> is </w:t>
      </w:r>
      <w:r>
        <w:rPr>
          <w:rStyle w:val="Term"/>
        </w:rPr>
        <w:t>output</w:t>
      </w:r>
      <w:r w:rsidRPr="0083588E">
        <w:rPr>
          <w:rStyle w:val="Term"/>
        </w:rPr>
        <w:t>-</w:t>
      </w:r>
      <w:r>
        <w:rPr>
          <w:rStyle w:val="Term"/>
        </w:rPr>
        <w:t>un</w:t>
      </w:r>
      <w:r w:rsidRPr="0083588E">
        <w:rPr>
          <w:rStyle w:val="Term"/>
        </w:rPr>
        <w:t>safe</w:t>
      </w:r>
      <w:r>
        <w:t xml:space="preserve"> if one of the following holds:</w:t>
      </w:r>
    </w:p>
    <w:p w:rsidR="00AD48F4" w:rsidRDefault="00AD48F4" w:rsidP="00AD48F4">
      <w:pPr>
        <w:pStyle w:val="ListBullet"/>
      </w:pPr>
      <w:r w:rsidRPr="00C11645">
        <w:rPr>
          <w:rStyle w:val="Codefragment"/>
        </w:rPr>
        <w:t>T</w:t>
      </w:r>
      <w:r>
        <w:t xml:space="preserve"> is a contravariant type parameter</w:t>
      </w:r>
    </w:p>
    <w:p w:rsidR="00AD48F4" w:rsidRDefault="00AD48F4" w:rsidP="00AD48F4">
      <w:pPr>
        <w:pStyle w:val="ListBullet"/>
      </w:pPr>
      <w:r w:rsidRPr="00C11645">
        <w:rPr>
          <w:rStyle w:val="Codefragment"/>
        </w:rPr>
        <w:t>T</w:t>
      </w:r>
      <w:r>
        <w:t xml:space="preserve"> is an array type with an output-unsafe element type</w:t>
      </w:r>
    </w:p>
    <w:p w:rsidR="00AD48F4" w:rsidRDefault="00AD48F4" w:rsidP="00AD48F4">
      <w:pPr>
        <w:pStyle w:val="ListBullet"/>
      </w:pPr>
      <w:r w:rsidRPr="00C11645">
        <w:rPr>
          <w:rStyle w:val="Codefragment"/>
        </w:rPr>
        <w:t>T</w:t>
      </w:r>
      <w:r>
        <w:t xml:space="preserve"> is an interface or delegate type </w:t>
      </w:r>
      <w:r>
        <w:rPr>
          <w:rStyle w:val="Codefragment"/>
        </w:rPr>
        <w:t>S</w:t>
      </w:r>
      <w:r w:rsidRPr="00D93E75">
        <w:rPr>
          <w:rStyle w:val="Codefragment"/>
        </w:rPr>
        <w:t>&lt;</w:t>
      </w:r>
      <w:r>
        <w:rPr>
          <w:rStyle w:val="Codefragment"/>
        </w:rPr>
        <w:t>A</w:t>
      </w:r>
      <w:r w:rsidRPr="00D93E75">
        <w:rPr>
          <w:rStyle w:val="Codefragment"/>
          <w:vertAlign w:val="subscript"/>
        </w:rPr>
        <w:t>1</w:t>
      </w:r>
      <w:r w:rsidRPr="00D93E75">
        <w:rPr>
          <w:rStyle w:val="Codefragment"/>
        </w:rPr>
        <w:t xml:space="preserve">,… </w:t>
      </w:r>
      <w:r>
        <w:rPr>
          <w:rStyle w:val="Codefragment"/>
        </w:rPr>
        <w:t>A</w:t>
      </w:r>
      <w:r w:rsidRPr="00D93E75">
        <w:rPr>
          <w:rStyle w:val="Codefragment"/>
          <w:vertAlign w:val="subscript"/>
        </w:rPr>
        <w:t>K</w:t>
      </w:r>
      <w:r w:rsidRPr="00D93E75">
        <w:rPr>
          <w:rStyle w:val="Codefragment"/>
        </w:rPr>
        <w:t>&gt;</w:t>
      </w:r>
      <w:r>
        <w:t xml:space="preserve"> constructed from a generic type </w:t>
      </w:r>
      <w:r>
        <w:rPr>
          <w:rStyle w:val="Codefragment"/>
        </w:rPr>
        <w:t>S</w:t>
      </w:r>
      <w:r w:rsidRPr="00D93E75">
        <w:rPr>
          <w:rStyle w:val="Codefragment"/>
        </w:rPr>
        <w:t>&lt;X</w:t>
      </w:r>
      <w:r w:rsidRPr="00D93E75">
        <w:rPr>
          <w:rStyle w:val="Codefragment"/>
          <w:vertAlign w:val="subscript"/>
        </w:rPr>
        <w:t>1</w:t>
      </w:r>
      <w:r w:rsidRPr="00D93E75">
        <w:rPr>
          <w:rStyle w:val="Codefragment"/>
        </w:rPr>
        <w:t>, .. X</w:t>
      </w:r>
      <w:r w:rsidRPr="00D93E75">
        <w:rPr>
          <w:rStyle w:val="Codefragment"/>
          <w:vertAlign w:val="subscript"/>
        </w:rPr>
        <w:t>K</w:t>
      </w:r>
      <w:r w:rsidRPr="00D93E75">
        <w:rPr>
          <w:rStyle w:val="Codefragment"/>
        </w:rPr>
        <w:t>&gt;</w:t>
      </w:r>
      <w:r>
        <w:t xml:space="preserve"> where for at least one </w:t>
      </w:r>
      <w:r>
        <w:rPr>
          <w:rStyle w:val="Codefragment"/>
        </w:rPr>
        <w:t>A</w:t>
      </w:r>
      <w:r w:rsidRPr="00D93E75">
        <w:rPr>
          <w:rStyle w:val="Codefragment"/>
          <w:vertAlign w:val="subscript"/>
        </w:rPr>
        <w:t>i</w:t>
      </w:r>
      <w:r w:rsidRPr="00C11645">
        <w:t xml:space="preserve"> </w:t>
      </w:r>
      <w:r>
        <w:t>one of the following holds:</w:t>
      </w:r>
    </w:p>
    <w:p w:rsidR="00AD48F4" w:rsidRDefault="00AD48F4" w:rsidP="00AD48F4">
      <w:pPr>
        <w:pStyle w:val="ListBullet2"/>
      </w:pPr>
      <w:r w:rsidRPr="00D93E75">
        <w:rPr>
          <w:rStyle w:val="Codefragment"/>
        </w:rPr>
        <w:t>X</w:t>
      </w:r>
      <w:r w:rsidRPr="00D93E75">
        <w:rPr>
          <w:rStyle w:val="Codefragment"/>
          <w:vertAlign w:val="subscript"/>
        </w:rPr>
        <w:t>i</w:t>
      </w:r>
      <w:r w:rsidRPr="00D93E75">
        <w:rPr>
          <w:rStyle w:val="Codefragment"/>
        </w:rPr>
        <w:t xml:space="preserve"> </w:t>
      </w:r>
      <w:r>
        <w:t xml:space="preserve">is covariant or invariant and </w:t>
      </w:r>
      <w:r>
        <w:rPr>
          <w:rStyle w:val="Codefragment"/>
        </w:rPr>
        <w:t>A</w:t>
      </w:r>
      <w:r w:rsidRPr="00D93E75">
        <w:rPr>
          <w:rStyle w:val="Codefragment"/>
          <w:vertAlign w:val="subscript"/>
        </w:rPr>
        <w:t>i</w:t>
      </w:r>
      <w:r>
        <w:t xml:space="preserve"> is output-unsafe.</w:t>
      </w:r>
    </w:p>
    <w:p w:rsidR="00AD48F4" w:rsidRDefault="00AD48F4" w:rsidP="00AD48F4">
      <w:pPr>
        <w:pStyle w:val="ListBullet2"/>
      </w:pPr>
      <w:r w:rsidRPr="00D93E75">
        <w:rPr>
          <w:rStyle w:val="Codefragment"/>
        </w:rPr>
        <w:t>X</w:t>
      </w:r>
      <w:r w:rsidRPr="00D93E75">
        <w:rPr>
          <w:rStyle w:val="Codefragment"/>
          <w:vertAlign w:val="subscript"/>
        </w:rPr>
        <w:t>i</w:t>
      </w:r>
      <w:r w:rsidRPr="00D93E75">
        <w:rPr>
          <w:rStyle w:val="Codefragment"/>
        </w:rPr>
        <w:t xml:space="preserve"> </w:t>
      </w:r>
      <w:r>
        <w:t xml:space="preserve">is contravariant or invariant and </w:t>
      </w:r>
      <w:r>
        <w:rPr>
          <w:rStyle w:val="Codefragment"/>
        </w:rPr>
        <w:t>A</w:t>
      </w:r>
      <w:r w:rsidRPr="00D93E75">
        <w:rPr>
          <w:rStyle w:val="Codefragment"/>
          <w:vertAlign w:val="subscript"/>
        </w:rPr>
        <w:t>i</w:t>
      </w:r>
      <w:r>
        <w:t xml:space="preserve"> is input-safe.</w:t>
      </w:r>
    </w:p>
    <w:p w:rsidR="00AD48F4" w:rsidRDefault="00AD48F4" w:rsidP="00AD48F4">
      <w:r>
        <w:t xml:space="preserve">A type </w:t>
      </w:r>
      <w:r w:rsidRPr="0083588E">
        <w:rPr>
          <w:rStyle w:val="Codefragment"/>
        </w:rPr>
        <w:t>T</w:t>
      </w:r>
      <w:r>
        <w:t xml:space="preserve"> is </w:t>
      </w:r>
      <w:r>
        <w:rPr>
          <w:rStyle w:val="Term"/>
        </w:rPr>
        <w:t>input-un</w:t>
      </w:r>
      <w:r w:rsidRPr="0083588E">
        <w:rPr>
          <w:rStyle w:val="Term"/>
        </w:rPr>
        <w:t>safe</w:t>
      </w:r>
      <w:r>
        <w:t xml:space="preserve"> if one of the following holds:</w:t>
      </w:r>
    </w:p>
    <w:p w:rsidR="00AD48F4" w:rsidRDefault="00AD48F4" w:rsidP="00AD48F4">
      <w:pPr>
        <w:pStyle w:val="ListBullet"/>
      </w:pPr>
      <w:r w:rsidRPr="00C11645">
        <w:rPr>
          <w:rStyle w:val="Codefragment"/>
        </w:rPr>
        <w:t>T</w:t>
      </w:r>
      <w:r>
        <w:t xml:space="preserve"> is a covariant type parameter</w:t>
      </w:r>
    </w:p>
    <w:p w:rsidR="00AD48F4" w:rsidRDefault="00AD48F4" w:rsidP="00AD48F4">
      <w:pPr>
        <w:pStyle w:val="ListBullet"/>
      </w:pPr>
      <w:r w:rsidRPr="00C11645">
        <w:rPr>
          <w:rStyle w:val="Codefragment"/>
        </w:rPr>
        <w:t>T</w:t>
      </w:r>
      <w:r>
        <w:t xml:space="preserve"> is an array type with an input-unsafe element type</w:t>
      </w:r>
    </w:p>
    <w:p w:rsidR="00AD48F4" w:rsidRDefault="00AD48F4" w:rsidP="00AD48F4">
      <w:pPr>
        <w:pStyle w:val="ListBullet"/>
      </w:pPr>
      <w:r w:rsidRPr="00C11645">
        <w:rPr>
          <w:rStyle w:val="Codefragment"/>
        </w:rPr>
        <w:t>T</w:t>
      </w:r>
      <w:r>
        <w:t xml:space="preserve"> is an interface or delegate type </w:t>
      </w:r>
      <w:r>
        <w:rPr>
          <w:rStyle w:val="Codefragment"/>
        </w:rPr>
        <w:t>S</w:t>
      </w:r>
      <w:r w:rsidRPr="00D93E75">
        <w:rPr>
          <w:rStyle w:val="Codefragment"/>
        </w:rPr>
        <w:t>&lt;</w:t>
      </w:r>
      <w:r>
        <w:rPr>
          <w:rStyle w:val="Codefragment"/>
        </w:rPr>
        <w:t>A</w:t>
      </w:r>
      <w:r w:rsidRPr="00D93E75">
        <w:rPr>
          <w:rStyle w:val="Codefragment"/>
          <w:vertAlign w:val="subscript"/>
        </w:rPr>
        <w:t>1</w:t>
      </w:r>
      <w:r w:rsidRPr="00D93E75">
        <w:rPr>
          <w:rStyle w:val="Codefragment"/>
        </w:rPr>
        <w:t xml:space="preserve">,… </w:t>
      </w:r>
      <w:r>
        <w:rPr>
          <w:rStyle w:val="Codefragment"/>
        </w:rPr>
        <w:t>A</w:t>
      </w:r>
      <w:r w:rsidRPr="00D93E75">
        <w:rPr>
          <w:rStyle w:val="Codefragment"/>
          <w:vertAlign w:val="subscript"/>
        </w:rPr>
        <w:t>K</w:t>
      </w:r>
      <w:r w:rsidRPr="00D93E75">
        <w:rPr>
          <w:rStyle w:val="Codefragment"/>
        </w:rPr>
        <w:t>&gt;</w:t>
      </w:r>
      <w:r>
        <w:t xml:space="preserve"> constructed from a generic type </w:t>
      </w:r>
      <w:r>
        <w:rPr>
          <w:rStyle w:val="Codefragment"/>
        </w:rPr>
        <w:t>S</w:t>
      </w:r>
      <w:r w:rsidRPr="00D93E75">
        <w:rPr>
          <w:rStyle w:val="Codefragment"/>
        </w:rPr>
        <w:t>&lt;X</w:t>
      </w:r>
      <w:r w:rsidRPr="00D93E75">
        <w:rPr>
          <w:rStyle w:val="Codefragment"/>
          <w:vertAlign w:val="subscript"/>
        </w:rPr>
        <w:t>1</w:t>
      </w:r>
      <w:r w:rsidRPr="00D93E75">
        <w:rPr>
          <w:rStyle w:val="Codefragment"/>
        </w:rPr>
        <w:t>, .. X</w:t>
      </w:r>
      <w:r w:rsidRPr="00D93E75">
        <w:rPr>
          <w:rStyle w:val="Codefragment"/>
          <w:vertAlign w:val="subscript"/>
        </w:rPr>
        <w:t>K</w:t>
      </w:r>
      <w:r w:rsidRPr="00D93E75">
        <w:rPr>
          <w:rStyle w:val="Codefragment"/>
        </w:rPr>
        <w:t>&gt;</w:t>
      </w:r>
      <w:r>
        <w:t xml:space="preserve"> where for at least one </w:t>
      </w:r>
      <w:r>
        <w:rPr>
          <w:rStyle w:val="Codefragment"/>
        </w:rPr>
        <w:t>A</w:t>
      </w:r>
      <w:r w:rsidRPr="00D93E75">
        <w:rPr>
          <w:rStyle w:val="Codefragment"/>
          <w:vertAlign w:val="subscript"/>
        </w:rPr>
        <w:t>i</w:t>
      </w:r>
      <w:r w:rsidRPr="00C11645">
        <w:t xml:space="preserve"> </w:t>
      </w:r>
      <w:r>
        <w:t>one of the following holds:</w:t>
      </w:r>
    </w:p>
    <w:p w:rsidR="00AD48F4" w:rsidRDefault="00AD48F4" w:rsidP="00AD48F4">
      <w:pPr>
        <w:pStyle w:val="ListBullet2"/>
      </w:pPr>
      <w:r w:rsidRPr="00D93E75">
        <w:rPr>
          <w:rStyle w:val="Codefragment"/>
        </w:rPr>
        <w:t>X</w:t>
      </w:r>
      <w:r w:rsidRPr="00D93E75">
        <w:rPr>
          <w:rStyle w:val="Codefragment"/>
          <w:vertAlign w:val="subscript"/>
        </w:rPr>
        <w:t>i</w:t>
      </w:r>
      <w:r w:rsidRPr="00D93E75">
        <w:rPr>
          <w:rStyle w:val="Codefragment"/>
        </w:rPr>
        <w:t xml:space="preserve"> </w:t>
      </w:r>
      <w:r>
        <w:t xml:space="preserve">is covariant or invariant and </w:t>
      </w:r>
      <w:r>
        <w:rPr>
          <w:rStyle w:val="Codefragment"/>
        </w:rPr>
        <w:t>A</w:t>
      </w:r>
      <w:r w:rsidRPr="00D93E75">
        <w:rPr>
          <w:rStyle w:val="Codefragment"/>
          <w:vertAlign w:val="subscript"/>
        </w:rPr>
        <w:t>i</w:t>
      </w:r>
      <w:r>
        <w:t xml:space="preserve"> is input-unsafe.</w:t>
      </w:r>
    </w:p>
    <w:p w:rsidR="00AD48F4" w:rsidRDefault="00AD48F4" w:rsidP="00AD48F4">
      <w:pPr>
        <w:pStyle w:val="ListBullet2"/>
      </w:pPr>
      <w:r w:rsidRPr="00D93E75">
        <w:rPr>
          <w:rStyle w:val="Codefragment"/>
        </w:rPr>
        <w:t>X</w:t>
      </w:r>
      <w:r w:rsidRPr="00D93E75">
        <w:rPr>
          <w:rStyle w:val="Codefragment"/>
          <w:vertAlign w:val="subscript"/>
        </w:rPr>
        <w:t>i</w:t>
      </w:r>
      <w:r w:rsidRPr="00D93E75">
        <w:rPr>
          <w:rStyle w:val="Codefragment"/>
        </w:rPr>
        <w:t xml:space="preserve"> </w:t>
      </w:r>
      <w:r>
        <w:t xml:space="preserve">is contravariant or invariant and </w:t>
      </w:r>
      <w:r>
        <w:rPr>
          <w:rStyle w:val="Codefragment"/>
        </w:rPr>
        <w:t>A</w:t>
      </w:r>
      <w:r w:rsidRPr="00D93E75">
        <w:rPr>
          <w:rStyle w:val="Codefragment"/>
          <w:vertAlign w:val="subscript"/>
        </w:rPr>
        <w:t>i</w:t>
      </w:r>
      <w:r>
        <w:t xml:space="preserve"> is output-unsafe.</w:t>
      </w:r>
    </w:p>
    <w:p w:rsidR="00AD48F4" w:rsidRDefault="00AD48F4" w:rsidP="00AD48F4">
      <w:pPr>
        <w:pStyle w:val="ListBullet"/>
        <w:numPr>
          <w:ilvl w:val="0"/>
          <w:numId w:val="0"/>
        </w:numPr>
      </w:pPr>
      <w:r>
        <w:t>Intuitively, an output-unsafe type is prohibited in an output position, and an input-unsafe type is prohibited in an input position.</w:t>
      </w:r>
    </w:p>
    <w:p w:rsidR="00AD48F4" w:rsidRDefault="00AD48F4" w:rsidP="00AD48F4">
      <w:pPr>
        <w:pStyle w:val="ListBullet"/>
        <w:numPr>
          <w:ilvl w:val="0"/>
          <w:numId w:val="0"/>
        </w:numPr>
      </w:pPr>
      <w:r>
        <w:t xml:space="preserve">A type is </w:t>
      </w:r>
      <w:r w:rsidRPr="006E03B8">
        <w:rPr>
          <w:rStyle w:val="Term"/>
        </w:rPr>
        <w:t>output-safe</w:t>
      </w:r>
      <w:r>
        <w:t xml:space="preserve"> if it is not output-unsafe, and </w:t>
      </w:r>
      <w:r w:rsidRPr="006E03B8">
        <w:rPr>
          <w:rStyle w:val="Term"/>
        </w:rPr>
        <w:t>input-safe</w:t>
      </w:r>
      <w:r>
        <w:t xml:space="preserve"> if it is not input-unsafe.</w:t>
      </w:r>
    </w:p>
    <w:p w:rsidR="000F2534" w:rsidRDefault="000F2534" w:rsidP="000F2534">
      <w:pPr>
        <w:pStyle w:val="Heading4"/>
      </w:pPr>
      <w:bookmarkStart w:id="1470" w:name="_Ref248226201"/>
      <w:bookmarkStart w:id="1471" w:name="_Toc251613389"/>
      <w:r>
        <w:t>Variance conversion</w:t>
      </w:r>
      <w:bookmarkEnd w:id="1470"/>
      <w:bookmarkEnd w:id="1471"/>
    </w:p>
    <w:p w:rsidR="000F2534" w:rsidRDefault="000F2534" w:rsidP="000F2534">
      <w:r>
        <w:t>The purpose of variance annotations is to provide for more lenient (but still type safe) conversions to interface and delegate types. T</w:t>
      </w:r>
      <w:r w:rsidR="00033348">
        <w:t>o this end t</w:t>
      </w:r>
      <w:r>
        <w:t>he definition</w:t>
      </w:r>
      <w:r w:rsidR="00033348">
        <w:t>s</w:t>
      </w:r>
      <w:r>
        <w:t xml:space="preserve"> of implicit (</w:t>
      </w:r>
      <w:r w:rsidR="00033348">
        <w:t>§</w:t>
      </w:r>
      <w:r w:rsidR="00033348">
        <w:fldChar w:fldCharType="begin"/>
      </w:r>
      <w:r w:rsidR="00033348">
        <w:instrText xml:space="preserve"> REF _Ref448664519 \r \h </w:instrText>
      </w:r>
      <w:r w:rsidR="00033348">
        <w:fldChar w:fldCharType="separate"/>
      </w:r>
      <w:r w:rsidR="00437C65">
        <w:t>6.1</w:t>
      </w:r>
      <w:r w:rsidR="00033348">
        <w:fldChar w:fldCharType="end"/>
      </w:r>
      <w:r>
        <w:t xml:space="preserve">) and explicit conversions </w:t>
      </w:r>
      <w:r w:rsidR="00033348">
        <w:t>(§</w:t>
      </w:r>
      <w:r w:rsidR="00033348">
        <w:fldChar w:fldCharType="begin"/>
      </w:r>
      <w:r w:rsidR="00033348">
        <w:instrText xml:space="preserve"> REF _Ref248225970 \r \h </w:instrText>
      </w:r>
      <w:r w:rsidR="00033348">
        <w:fldChar w:fldCharType="separate"/>
      </w:r>
      <w:r w:rsidR="00437C65">
        <w:t>6.2</w:t>
      </w:r>
      <w:r w:rsidR="00033348">
        <w:fldChar w:fldCharType="end"/>
      </w:r>
      <w:r w:rsidR="00033348">
        <w:t xml:space="preserve">) </w:t>
      </w:r>
      <w:r>
        <w:t>make use of the notion of variance-convertibility, which is defined as follows:</w:t>
      </w:r>
    </w:p>
    <w:p w:rsidR="000F2534" w:rsidRDefault="000F2534" w:rsidP="000F2534">
      <w:r>
        <w:t xml:space="preserve">A type </w:t>
      </w:r>
      <w:r w:rsidRPr="009E0E35">
        <w:rPr>
          <w:rStyle w:val="Codefragment"/>
        </w:rPr>
        <w:t>T&lt;A</w:t>
      </w:r>
      <w:r w:rsidRPr="009E0E35">
        <w:rPr>
          <w:rStyle w:val="Codefragment"/>
          <w:vertAlign w:val="subscript"/>
        </w:rPr>
        <w:t>1</w:t>
      </w:r>
      <w:r w:rsidRPr="009E0E35">
        <w:rPr>
          <w:rStyle w:val="Codefragment"/>
        </w:rPr>
        <w:t>, …, A</w:t>
      </w:r>
      <w:r w:rsidRPr="009E0E35">
        <w:rPr>
          <w:rStyle w:val="Codefragment"/>
          <w:vertAlign w:val="subscript"/>
        </w:rPr>
        <w:t>n</w:t>
      </w:r>
      <w:r w:rsidRPr="009E0E35">
        <w:rPr>
          <w:rStyle w:val="Codefragment"/>
        </w:rPr>
        <w:t>&gt;</w:t>
      </w:r>
      <w:r>
        <w:t xml:space="preserve"> is variance-convertible to a type </w:t>
      </w:r>
      <w:r w:rsidRPr="009E0E35">
        <w:rPr>
          <w:rStyle w:val="Codefragment"/>
        </w:rPr>
        <w:t>T&lt;B</w:t>
      </w:r>
      <w:r w:rsidRPr="009E0E35">
        <w:rPr>
          <w:rStyle w:val="Codefragment"/>
          <w:vertAlign w:val="subscript"/>
        </w:rPr>
        <w:t>1</w:t>
      </w:r>
      <w:r w:rsidRPr="009E0E35">
        <w:rPr>
          <w:rStyle w:val="Codefragment"/>
        </w:rPr>
        <w:t>, …, B</w:t>
      </w:r>
      <w:r w:rsidRPr="009E0E35">
        <w:rPr>
          <w:rStyle w:val="Codefragment"/>
          <w:vertAlign w:val="subscript"/>
        </w:rPr>
        <w:t>n</w:t>
      </w:r>
      <w:r w:rsidRPr="009E0E35">
        <w:rPr>
          <w:rStyle w:val="Codefragment"/>
        </w:rPr>
        <w:t>&gt;</w:t>
      </w:r>
      <w:r>
        <w:t xml:space="preserve"> if </w:t>
      </w:r>
      <w:r w:rsidRPr="009E0E35">
        <w:rPr>
          <w:rStyle w:val="Codefragment"/>
        </w:rPr>
        <w:t>T</w:t>
      </w:r>
      <w:r>
        <w:t xml:space="preserve"> is either an interface or a delegate type declared with the variant type parameters </w:t>
      </w:r>
      <w:r w:rsidRPr="009E0E35">
        <w:rPr>
          <w:rStyle w:val="Codefragment"/>
        </w:rPr>
        <w:t>T&lt;</w:t>
      </w:r>
      <w:r>
        <w:rPr>
          <w:rStyle w:val="Codefragment"/>
        </w:rPr>
        <w:t>X</w:t>
      </w:r>
      <w:r w:rsidRPr="009E0E35">
        <w:rPr>
          <w:rStyle w:val="Codefragment"/>
          <w:vertAlign w:val="subscript"/>
        </w:rPr>
        <w:t>1</w:t>
      </w:r>
      <w:r w:rsidRPr="009E0E35">
        <w:rPr>
          <w:rStyle w:val="Codefragment"/>
        </w:rPr>
        <w:t xml:space="preserve">, …, </w:t>
      </w:r>
      <w:r>
        <w:rPr>
          <w:rStyle w:val="Codefragment"/>
        </w:rPr>
        <w:t>X</w:t>
      </w:r>
      <w:r w:rsidRPr="009E0E35">
        <w:rPr>
          <w:rStyle w:val="Codefragment"/>
          <w:vertAlign w:val="subscript"/>
        </w:rPr>
        <w:t>n</w:t>
      </w:r>
      <w:r w:rsidRPr="009E0E35">
        <w:rPr>
          <w:rStyle w:val="Codefragment"/>
        </w:rPr>
        <w:t>&gt;</w:t>
      </w:r>
      <w:r>
        <w:t xml:space="preserve">, and for each variant type parameter </w:t>
      </w:r>
      <w:r>
        <w:rPr>
          <w:rStyle w:val="Codefragment"/>
        </w:rPr>
        <w:t>X</w:t>
      </w:r>
      <w:r w:rsidRPr="009E0E35">
        <w:rPr>
          <w:rStyle w:val="Codefragment"/>
          <w:vertAlign w:val="subscript"/>
        </w:rPr>
        <w:t>i</w:t>
      </w:r>
      <w:r>
        <w:t xml:space="preserve"> one of the following holds:</w:t>
      </w:r>
    </w:p>
    <w:p w:rsidR="000F2534" w:rsidRDefault="000F2534" w:rsidP="000F2534">
      <w:pPr>
        <w:pStyle w:val="ListBullet"/>
      </w:pPr>
      <w:r>
        <w:rPr>
          <w:rStyle w:val="Codefragment"/>
        </w:rPr>
        <w:t>X</w:t>
      </w:r>
      <w:r w:rsidRPr="009E0E35">
        <w:rPr>
          <w:rStyle w:val="Codefragment"/>
          <w:vertAlign w:val="subscript"/>
        </w:rPr>
        <w:t>i</w:t>
      </w:r>
      <w:r>
        <w:t xml:space="preserve"> is covariant and an implicit reference or identity conversion exists from </w:t>
      </w:r>
      <w:r w:rsidRPr="009E0E35">
        <w:rPr>
          <w:rStyle w:val="Codefragment"/>
        </w:rPr>
        <w:t>A</w:t>
      </w:r>
      <w:r w:rsidRPr="009E0E35">
        <w:rPr>
          <w:rStyle w:val="Codefragment"/>
          <w:vertAlign w:val="subscript"/>
        </w:rPr>
        <w:t>i</w:t>
      </w:r>
      <w:r>
        <w:t xml:space="preserve"> to </w:t>
      </w:r>
      <w:r w:rsidRPr="009E0E35">
        <w:rPr>
          <w:rStyle w:val="Codefragment"/>
        </w:rPr>
        <w:t>B</w:t>
      </w:r>
      <w:r w:rsidRPr="009E0E35">
        <w:rPr>
          <w:rStyle w:val="Codefragment"/>
          <w:vertAlign w:val="subscript"/>
        </w:rPr>
        <w:t>i</w:t>
      </w:r>
    </w:p>
    <w:p w:rsidR="000F2534" w:rsidRDefault="000F2534" w:rsidP="000F2534">
      <w:pPr>
        <w:pStyle w:val="ListBullet"/>
      </w:pPr>
      <w:r>
        <w:rPr>
          <w:rStyle w:val="Codefragment"/>
        </w:rPr>
        <w:t>X</w:t>
      </w:r>
      <w:r w:rsidRPr="009E0E35">
        <w:rPr>
          <w:rStyle w:val="Codefragment"/>
          <w:vertAlign w:val="subscript"/>
        </w:rPr>
        <w:t>i</w:t>
      </w:r>
      <w:r>
        <w:t xml:space="preserve"> is contravariant and an implicit reference or identity conversion exists from </w:t>
      </w:r>
      <w:r w:rsidRPr="009E0E35">
        <w:rPr>
          <w:rStyle w:val="Codefragment"/>
        </w:rPr>
        <w:t>B</w:t>
      </w:r>
      <w:r w:rsidRPr="009E0E35">
        <w:rPr>
          <w:rStyle w:val="Codefragment"/>
          <w:vertAlign w:val="subscript"/>
        </w:rPr>
        <w:t>i</w:t>
      </w:r>
      <w:r>
        <w:t xml:space="preserve"> to </w:t>
      </w:r>
      <w:r w:rsidRPr="009E0E35">
        <w:rPr>
          <w:rStyle w:val="Codefragment"/>
        </w:rPr>
        <w:t>A</w:t>
      </w:r>
      <w:r w:rsidRPr="009E0E35">
        <w:rPr>
          <w:rStyle w:val="Codefragment"/>
          <w:vertAlign w:val="subscript"/>
        </w:rPr>
        <w:t>i</w:t>
      </w:r>
    </w:p>
    <w:p w:rsidR="000F2534" w:rsidRPr="000F2534" w:rsidRDefault="000F2534" w:rsidP="000F2534">
      <w:pPr>
        <w:pStyle w:val="ListBullet"/>
      </w:pPr>
      <w:r>
        <w:rPr>
          <w:rStyle w:val="Codefragment"/>
        </w:rPr>
        <w:t>X</w:t>
      </w:r>
      <w:r w:rsidRPr="009E0E35">
        <w:rPr>
          <w:rStyle w:val="Codefragment"/>
          <w:vertAlign w:val="subscript"/>
        </w:rPr>
        <w:t>i</w:t>
      </w:r>
      <w:r>
        <w:t xml:space="preserve"> is invariant and an identity conversion exists from </w:t>
      </w:r>
      <w:r w:rsidRPr="009E0E35">
        <w:rPr>
          <w:rStyle w:val="Codefragment"/>
        </w:rPr>
        <w:t>A</w:t>
      </w:r>
      <w:r w:rsidRPr="009E0E35">
        <w:rPr>
          <w:rStyle w:val="Codefragment"/>
          <w:vertAlign w:val="subscript"/>
        </w:rPr>
        <w:t>i</w:t>
      </w:r>
      <w:r>
        <w:t xml:space="preserve"> to </w:t>
      </w:r>
      <w:r w:rsidRPr="009E0E35">
        <w:rPr>
          <w:rStyle w:val="Codefragment"/>
        </w:rPr>
        <w:t>B</w:t>
      </w:r>
      <w:r w:rsidRPr="009E0E35">
        <w:rPr>
          <w:rStyle w:val="Codefragment"/>
          <w:vertAlign w:val="subscript"/>
        </w:rPr>
        <w:t>i</w:t>
      </w:r>
    </w:p>
    <w:p w:rsidR="0028536B" w:rsidRDefault="0028536B">
      <w:pPr>
        <w:pStyle w:val="Heading3"/>
      </w:pPr>
      <w:bookmarkStart w:id="1472" w:name="_Ref248245836"/>
      <w:bookmarkStart w:id="1473" w:name="_Toc251613390"/>
      <w:r>
        <w:t>Base interfaces</w:t>
      </w:r>
      <w:bookmarkEnd w:id="1458"/>
      <w:bookmarkEnd w:id="1459"/>
      <w:bookmarkEnd w:id="1461"/>
      <w:bookmarkEnd w:id="1464"/>
      <w:bookmarkEnd w:id="1465"/>
      <w:bookmarkEnd w:id="1472"/>
      <w:bookmarkEnd w:id="1473"/>
    </w:p>
    <w:p w:rsidR="0028536B" w:rsidRDefault="0028536B">
      <w:r>
        <w:t>An interface can inherit from zero or more interface</w:t>
      </w:r>
      <w:r w:rsidR="0001461F">
        <w:t xml:space="preserve"> type</w:t>
      </w:r>
      <w:r>
        <w:t xml:space="preserve">s, which are called the </w:t>
      </w:r>
      <w:r>
        <w:rPr>
          <w:rStyle w:val="Term"/>
        </w:rPr>
        <w:t>explicit base interfaces</w:t>
      </w:r>
      <w:r>
        <w:t xml:space="preserve"> of the interface. When an interface has one or more explicit base interfaces, then in the declaration of that interface, the interface identifier is followed by a colon and a comma separated list of base interface </w:t>
      </w:r>
      <w:r w:rsidR="0001461F">
        <w:t>type</w:t>
      </w:r>
      <w:r w:rsidR="009F7FCB">
        <w:t>s</w:t>
      </w:r>
      <w:r>
        <w:t>.</w:t>
      </w:r>
    </w:p>
    <w:p w:rsidR="0028536B" w:rsidRDefault="0028536B">
      <w:pPr>
        <w:pStyle w:val="Grammar"/>
      </w:pPr>
      <w:r>
        <w:t>interface-base:</w:t>
      </w:r>
      <w:r>
        <w:br/>
      </w:r>
      <w:r>
        <w:rPr>
          <w:rStyle w:val="Terminal"/>
        </w:rPr>
        <w:t>:</w:t>
      </w:r>
      <w:r>
        <w:t xml:space="preserve">   interface-type-list</w:t>
      </w:r>
    </w:p>
    <w:p w:rsidR="009F7FCB" w:rsidRDefault="009F7FCB">
      <w:r>
        <w:t>For a constructed interface type, the explicit</w:t>
      </w:r>
      <w:r w:rsidRPr="009F7FCB">
        <w:t xml:space="preserve"> </w:t>
      </w:r>
      <w:r w:rsidRPr="00732017">
        <w:t xml:space="preserve">base interfaces are formed by taking the explicit base interface declarations on the generic type declaration, and substituting, for each </w:t>
      </w:r>
      <w:r w:rsidRPr="00732017">
        <w:rPr>
          <w:rStyle w:val="Production"/>
        </w:rPr>
        <w:t>type-parameter</w:t>
      </w:r>
      <w:r w:rsidRPr="00732017">
        <w:t xml:space="preserve"> in the base interface declaration, the corresponding </w:t>
      </w:r>
      <w:r w:rsidRPr="00732017">
        <w:rPr>
          <w:rStyle w:val="Production"/>
        </w:rPr>
        <w:t>type-argument</w:t>
      </w:r>
      <w:r w:rsidRPr="00732017">
        <w:t xml:space="preserve"> of the constructed type.</w:t>
      </w:r>
    </w:p>
    <w:p w:rsidR="0028536B" w:rsidRDefault="0028536B">
      <w:r>
        <w:t>The explicit base interfaces of an interface must be at least as accessible as the interface itself (§</w:t>
      </w:r>
      <w:r w:rsidR="00852C57">
        <w:fldChar w:fldCharType="begin"/>
      </w:r>
      <w:r w:rsidR="00D61C18">
        <w:instrText xml:space="preserve"> REF _Ref174234440 \r \h </w:instrText>
      </w:r>
      <w:r w:rsidR="00852C57">
        <w:fldChar w:fldCharType="separate"/>
      </w:r>
      <w:r w:rsidR="00437C65">
        <w:t>3.5.4</w:t>
      </w:r>
      <w:r w:rsidR="00852C57">
        <w:fldChar w:fldCharType="end"/>
      </w:r>
      <w:r>
        <w:t xml:space="preserve">). For example, it is a compile-time error to specify a </w:t>
      </w:r>
      <w:r>
        <w:rPr>
          <w:rStyle w:val="Codefragment"/>
        </w:rPr>
        <w:t>private</w:t>
      </w:r>
      <w:r>
        <w:t xml:space="preserve"> or </w:t>
      </w:r>
      <w:r>
        <w:rPr>
          <w:rStyle w:val="Codefragment"/>
        </w:rPr>
        <w:t>internal</w:t>
      </w:r>
      <w:r>
        <w:t xml:space="preserve"> interface in the </w:t>
      </w:r>
      <w:r>
        <w:rPr>
          <w:rStyle w:val="Production"/>
        </w:rPr>
        <w:t>interface-base</w:t>
      </w:r>
      <w:r>
        <w:t xml:space="preserve"> of a </w:t>
      </w:r>
      <w:r>
        <w:rPr>
          <w:rStyle w:val="Codefragment"/>
        </w:rPr>
        <w:t>public</w:t>
      </w:r>
      <w:r>
        <w:t xml:space="preserve"> interface.</w:t>
      </w:r>
    </w:p>
    <w:p w:rsidR="009F7FCB" w:rsidRDefault="0028536B">
      <w:r>
        <w:t>It is a compile-time error for an interface to directly or indirectly inherit from itself.</w:t>
      </w:r>
    </w:p>
    <w:p w:rsidR="0028536B" w:rsidRDefault="0028536B">
      <w:r>
        <w:t xml:space="preserve">The </w:t>
      </w:r>
      <w:r>
        <w:rPr>
          <w:rStyle w:val="Term"/>
        </w:rPr>
        <w:t>base interfaces</w:t>
      </w:r>
      <w:r>
        <w:t xml:space="preserve"> of an interface are the explicit base interfaces and their base interfaces. In other words, the set of base interfaces is the complete transitive closure of the explicit base interfaces, their explicit base interfaces, and so on. An interface inherits all members of its base interfaces. In the example</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interface IListBox: IControl</w:t>
      </w:r>
      <w:r>
        <w:br/>
        <w:t>{</w:t>
      </w:r>
      <w:r>
        <w:br/>
      </w:r>
      <w:r>
        <w:tab/>
        <w:t>void SetItems(string[] items);</w:t>
      </w:r>
      <w:r>
        <w:br/>
        <w:t>}</w:t>
      </w:r>
    </w:p>
    <w:p w:rsidR="0028536B" w:rsidRDefault="0028536B">
      <w:pPr>
        <w:pStyle w:val="Code"/>
      </w:pPr>
      <w:r>
        <w:t>interface IComboBox: ITextBox, IListBox {}</w:t>
      </w:r>
    </w:p>
    <w:p w:rsidR="0028536B" w:rsidRDefault="0028536B">
      <w:r>
        <w:t xml:space="preserve">the base interfaces of </w:t>
      </w:r>
      <w:r>
        <w:rPr>
          <w:rStyle w:val="Codefragment"/>
        </w:rPr>
        <w:t>IComboBox</w:t>
      </w:r>
      <w:r>
        <w:t xml:space="preserve"> are </w:t>
      </w:r>
      <w:r>
        <w:rPr>
          <w:rStyle w:val="Codefragment"/>
        </w:rPr>
        <w:t>IControl</w:t>
      </w:r>
      <w:r>
        <w:t xml:space="preserve">, </w:t>
      </w:r>
      <w:r>
        <w:rPr>
          <w:rStyle w:val="Codefragment"/>
        </w:rPr>
        <w:t>ITextBox</w:t>
      </w:r>
      <w:r>
        <w:t xml:space="preserve">, and </w:t>
      </w:r>
      <w:r>
        <w:rPr>
          <w:rStyle w:val="Codefragment"/>
        </w:rPr>
        <w:t>IListBox</w:t>
      </w:r>
      <w:r>
        <w:t>.</w:t>
      </w:r>
    </w:p>
    <w:p w:rsidR="0028536B" w:rsidRDefault="0028536B">
      <w:r>
        <w:t xml:space="preserve">In other words, the </w:t>
      </w:r>
      <w:r>
        <w:rPr>
          <w:rStyle w:val="Codefragment"/>
        </w:rPr>
        <w:t>IComboBox</w:t>
      </w:r>
      <w:r>
        <w:t xml:space="preserve"> interface above inherits members </w:t>
      </w:r>
      <w:r>
        <w:rPr>
          <w:rStyle w:val="Codefragment"/>
        </w:rPr>
        <w:t>SetText</w:t>
      </w:r>
      <w:r>
        <w:t xml:space="preserve"> and </w:t>
      </w:r>
      <w:r>
        <w:rPr>
          <w:rStyle w:val="Codefragment"/>
        </w:rPr>
        <w:t>SetItems</w:t>
      </w:r>
      <w:r>
        <w:t xml:space="preserve"> as well as </w:t>
      </w:r>
      <w:r>
        <w:rPr>
          <w:rStyle w:val="Codefragment"/>
        </w:rPr>
        <w:t>Paint</w:t>
      </w:r>
      <w:r>
        <w:t>.</w:t>
      </w:r>
    </w:p>
    <w:p w:rsidR="0028536B" w:rsidRDefault="00134605">
      <w:r>
        <w:t>Every base interface of an interface must be output-safe (§</w:t>
      </w:r>
      <w:r>
        <w:fldChar w:fldCharType="begin"/>
      </w:r>
      <w:r>
        <w:instrText xml:space="preserve"> REF _Ref248224545 \r \h </w:instrText>
      </w:r>
      <w:r>
        <w:fldChar w:fldCharType="separate"/>
      </w:r>
      <w:r w:rsidR="00437C65">
        <w:t>13.1.3.1</w:t>
      </w:r>
      <w:r>
        <w:fldChar w:fldCharType="end"/>
      </w:r>
      <w:r>
        <w:t xml:space="preserve">). </w:t>
      </w:r>
      <w:r w:rsidR="0028536B">
        <w:t>A class or struct that implements an interface also implicitly implements all of the interface’s base interfaces.</w:t>
      </w:r>
    </w:p>
    <w:p w:rsidR="0028536B" w:rsidRDefault="0028536B">
      <w:pPr>
        <w:pStyle w:val="Heading3"/>
      </w:pPr>
      <w:bookmarkStart w:id="1474" w:name="_Toc445783071"/>
      <w:bookmarkStart w:id="1475" w:name="_Ref456661645"/>
      <w:bookmarkStart w:id="1476" w:name="_Ref465151456"/>
      <w:bookmarkStart w:id="1477" w:name="_Toc251613391"/>
      <w:r>
        <w:t>Interface body</w:t>
      </w:r>
      <w:bookmarkEnd w:id="1474"/>
      <w:bookmarkEnd w:id="1475"/>
      <w:bookmarkEnd w:id="1476"/>
      <w:bookmarkEnd w:id="1477"/>
    </w:p>
    <w:p w:rsidR="0028536B" w:rsidRDefault="0028536B">
      <w:r>
        <w:t xml:space="preserve">The </w:t>
      </w:r>
      <w:r>
        <w:rPr>
          <w:rStyle w:val="Production"/>
        </w:rPr>
        <w:t>interface-body</w:t>
      </w:r>
      <w:r>
        <w:t xml:space="preserve"> of an interface defines the members of the interface.</w:t>
      </w:r>
    </w:p>
    <w:p w:rsidR="0028536B" w:rsidRDefault="0028536B">
      <w:pPr>
        <w:pStyle w:val="Grammar"/>
      </w:pPr>
      <w:r>
        <w:t>interface-body:</w:t>
      </w:r>
      <w:r>
        <w:br/>
      </w:r>
      <w:r>
        <w:rPr>
          <w:rStyle w:val="Terminal"/>
        </w:rPr>
        <w:t>{</w:t>
      </w:r>
      <w:r>
        <w:t xml:space="preserve">   interface-member-declarations</w:t>
      </w:r>
      <w:r>
        <w:rPr>
          <w:vertAlign w:val="subscript"/>
        </w:rPr>
        <w:t>opt</w:t>
      </w:r>
      <w:r>
        <w:t xml:space="preserve">   </w:t>
      </w:r>
      <w:r>
        <w:rPr>
          <w:rStyle w:val="Terminal"/>
        </w:rPr>
        <w:t>}</w:t>
      </w:r>
    </w:p>
    <w:p w:rsidR="0028536B" w:rsidRDefault="0028536B">
      <w:pPr>
        <w:pStyle w:val="Heading2"/>
      </w:pPr>
      <w:bookmarkStart w:id="1478" w:name="_Toc445783072"/>
      <w:bookmarkStart w:id="1479" w:name="_Ref513827550"/>
      <w:bookmarkStart w:id="1480" w:name="_Ref21882395"/>
      <w:bookmarkStart w:id="1481" w:name="_Ref21883095"/>
      <w:bookmarkStart w:id="1482" w:name="_Toc251613392"/>
      <w:r>
        <w:t>Interface members</w:t>
      </w:r>
      <w:bookmarkEnd w:id="1478"/>
      <w:bookmarkEnd w:id="1479"/>
      <w:bookmarkEnd w:id="1480"/>
      <w:bookmarkEnd w:id="1481"/>
      <w:bookmarkEnd w:id="1482"/>
    </w:p>
    <w:p w:rsidR="0028536B" w:rsidRDefault="0028536B">
      <w:r>
        <w:t>The members of an interface are the members inherited from the base interfaces and the members declared by the interface itself.</w:t>
      </w:r>
    </w:p>
    <w:p w:rsidR="0028536B" w:rsidRDefault="0028536B">
      <w:pPr>
        <w:pStyle w:val="Grammar"/>
      </w:pPr>
      <w:r>
        <w:t>interface-member-declarations:</w:t>
      </w:r>
      <w:r>
        <w:br/>
        <w:t>interface-member-declaration</w:t>
      </w:r>
      <w:r>
        <w:br/>
        <w:t>interface-member-declarations   interface-member-declaration</w:t>
      </w:r>
    </w:p>
    <w:p w:rsidR="0028536B" w:rsidRDefault="0028536B">
      <w:pPr>
        <w:pStyle w:val="Grammar"/>
      </w:pPr>
      <w:r>
        <w:t>interface-member-declaration:</w:t>
      </w:r>
      <w:r>
        <w:br/>
        <w:t>interface-method-declaration</w:t>
      </w:r>
      <w:r>
        <w:br/>
        <w:t>interface-property-declaration</w:t>
      </w:r>
      <w:r>
        <w:br/>
        <w:t>interface-event-declaration</w:t>
      </w:r>
      <w:r>
        <w:br/>
        <w:t>interface-indexer-declaration</w:t>
      </w:r>
    </w:p>
    <w:p w:rsidR="0028536B" w:rsidRDefault="0028536B">
      <w:r>
        <w:t>An interface declaration may declare zero or more members. The members of an interface must be methods, properties, events, or indexers. An interface cannot contain constants, fields, operators, instance constructors, destructors, or types, nor can an interface contain static members of any kind.</w:t>
      </w:r>
    </w:p>
    <w:p w:rsidR="0028536B" w:rsidRDefault="0028536B">
      <w:r>
        <w:t xml:space="preserve">All interface members implicitly have public access. It is a compile-time error for interface member declarations to include any modifiers. In particular, interfaces members cannot be declared with the modifiers </w:t>
      </w:r>
      <w:r>
        <w:rPr>
          <w:rStyle w:val="Codefragment"/>
        </w:rPr>
        <w:t>abstract</w:t>
      </w:r>
      <w:r>
        <w:t xml:space="preserve">,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private</w:t>
      </w:r>
      <w:r>
        <w:t xml:space="preserve">, </w:t>
      </w:r>
      <w:r>
        <w:rPr>
          <w:rStyle w:val="Codefragment"/>
        </w:rPr>
        <w:t>virtual</w:t>
      </w:r>
      <w:r>
        <w:t xml:space="preserve">, </w:t>
      </w:r>
      <w:r>
        <w:rPr>
          <w:rStyle w:val="Codefragment"/>
        </w:rPr>
        <w:t>override</w:t>
      </w:r>
      <w:r>
        <w:t xml:space="preserve">, or </w:t>
      </w:r>
      <w:r>
        <w:rPr>
          <w:rStyle w:val="Codefragment"/>
        </w:rPr>
        <w:t>static</w:t>
      </w:r>
      <w:r>
        <w:t>.</w:t>
      </w:r>
    </w:p>
    <w:p w:rsidR="0028536B" w:rsidRDefault="0028536B">
      <w:r>
        <w:t>The example</w:t>
      </w:r>
    </w:p>
    <w:p w:rsidR="0028536B" w:rsidRDefault="0028536B">
      <w:pPr>
        <w:pStyle w:val="Code"/>
      </w:pPr>
      <w:r>
        <w:t>public delegate void StringListEvent(IStringList sender);</w:t>
      </w:r>
    </w:p>
    <w:p w:rsidR="0028536B" w:rsidRDefault="0028536B">
      <w:pPr>
        <w:pStyle w:val="Code"/>
      </w:pPr>
      <w:r>
        <w:t>public interface IStringList</w:t>
      </w:r>
      <w:r>
        <w:br/>
        <w:t>{</w:t>
      </w:r>
      <w:r>
        <w:br/>
      </w:r>
      <w:r>
        <w:tab/>
        <w:t>void Add(string s);</w:t>
      </w:r>
    </w:p>
    <w:p w:rsidR="0028536B" w:rsidRDefault="0028536B">
      <w:pPr>
        <w:pStyle w:val="Code"/>
      </w:pPr>
      <w:r>
        <w:tab/>
        <w:t>int Count { get; }</w:t>
      </w:r>
    </w:p>
    <w:p w:rsidR="0028536B" w:rsidRDefault="0028536B">
      <w:pPr>
        <w:pStyle w:val="Code"/>
      </w:pPr>
      <w:r>
        <w:tab/>
        <w:t>event StringListEvent Changed;</w:t>
      </w:r>
    </w:p>
    <w:p w:rsidR="0028536B" w:rsidRDefault="0028536B">
      <w:pPr>
        <w:pStyle w:val="Code"/>
      </w:pPr>
      <w:r>
        <w:tab/>
        <w:t>string this[int index] { get; set; }</w:t>
      </w:r>
      <w:r>
        <w:br/>
        <w:t>}</w:t>
      </w:r>
    </w:p>
    <w:p w:rsidR="0028536B" w:rsidRDefault="0028536B">
      <w:r>
        <w:t>declares an interface that contains one each of the possible kinds of members: A method, a property, an event, and an indexer.</w:t>
      </w:r>
    </w:p>
    <w:p w:rsidR="0028536B" w:rsidRDefault="0028536B">
      <w:r>
        <w:t xml:space="preserve">An </w:t>
      </w:r>
      <w:r>
        <w:rPr>
          <w:rStyle w:val="Production"/>
        </w:rPr>
        <w:t>interface-declaration</w:t>
      </w:r>
      <w:r>
        <w:t xml:space="preserve"> creates a new declaration space (§</w:t>
      </w:r>
      <w:r w:rsidR="00852C57">
        <w:fldChar w:fldCharType="begin"/>
      </w:r>
      <w:r>
        <w:instrText xml:space="preserve"> REF _Ref461622138 \r \h </w:instrText>
      </w:r>
      <w:r w:rsidR="00852C57">
        <w:fldChar w:fldCharType="separate"/>
      </w:r>
      <w:r w:rsidR="00437C65">
        <w:t>3.3</w:t>
      </w:r>
      <w:r w:rsidR="00852C57">
        <w:fldChar w:fldCharType="end"/>
      </w:r>
      <w:r>
        <w:t xml:space="preserve">), and the </w:t>
      </w:r>
      <w:r>
        <w:rPr>
          <w:rStyle w:val="Production"/>
        </w:rPr>
        <w:t>interface-member-declarations</w:t>
      </w:r>
      <w:r>
        <w:t xml:space="preserve"> immediately contained by the </w:t>
      </w:r>
      <w:r>
        <w:rPr>
          <w:rStyle w:val="Production"/>
        </w:rPr>
        <w:t>interface-declaration</w:t>
      </w:r>
      <w:r>
        <w:t xml:space="preserve"> introduce new members into this declaration space. The following rules apply to </w:t>
      </w:r>
      <w:r>
        <w:rPr>
          <w:rStyle w:val="Production"/>
        </w:rPr>
        <w:t>interface-member-declaration</w:t>
      </w:r>
      <w:r>
        <w:t>s:</w:t>
      </w:r>
    </w:p>
    <w:p w:rsidR="0028536B" w:rsidRPr="00354E63" w:rsidRDefault="0028536B">
      <w:pPr>
        <w:pStyle w:val="ListBullet"/>
      </w:pPr>
      <w:r w:rsidRPr="00354E63">
        <w:t>The name of a method must differ from the names of all properties and events declared in the same interface. In addition, the signature (§</w:t>
      </w:r>
      <w:r w:rsidR="00852C57" w:rsidRPr="00354E63">
        <w:fldChar w:fldCharType="begin"/>
      </w:r>
      <w:r w:rsidRPr="00354E63">
        <w:instrText xml:space="preserve"> REF _Ref457117867 \r \h </w:instrText>
      </w:r>
      <w:r w:rsidR="00852C57" w:rsidRPr="00354E63">
        <w:fldChar w:fldCharType="separate"/>
      </w:r>
      <w:r w:rsidR="00437C65">
        <w:t>3.6</w:t>
      </w:r>
      <w:r w:rsidR="00852C57" w:rsidRPr="00354E63">
        <w:fldChar w:fldCharType="end"/>
      </w:r>
      <w:r w:rsidRPr="00354E63">
        <w:t>) of a method must differ from the signatures of all other methods declared in the same interface</w:t>
      </w:r>
      <w:r w:rsidR="006A4DFA" w:rsidRPr="00354E63">
        <w:t xml:space="preserve">, and two methods declared in the same interface may not have signatures that differ solely by </w:t>
      </w:r>
      <w:r w:rsidR="006A4DFA" w:rsidRPr="00354E63">
        <w:rPr>
          <w:rStyle w:val="Codefragment"/>
        </w:rPr>
        <w:t>ref</w:t>
      </w:r>
      <w:r w:rsidR="006A4DFA" w:rsidRPr="00354E63">
        <w:t xml:space="preserve"> and </w:t>
      </w:r>
      <w:r w:rsidR="006A4DFA" w:rsidRPr="00354E63">
        <w:rPr>
          <w:rStyle w:val="Codefragment"/>
        </w:rPr>
        <w:t>out</w:t>
      </w:r>
      <w:r w:rsidRPr="00354E63">
        <w:t>.</w:t>
      </w:r>
    </w:p>
    <w:p w:rsidR="0028536B" w:rsidRDefault="0028536B">
      <w:pPr>
        <w:pStyle w:val="ListBullet"/>
      </w:pPr>
      <w:r>
        <w:t>The name of a property or event must differ from the names of all other members declared in the same interface.</w:t>
      </w:r>
    </w:p>
    <w:p w:rsidR="0028536B" w:rsidRDefault="0028536B">
      <w:pPr>
        <w:pStyle w:val="ListBullet"/>
      </w:pPr>
      <w:r>
        <w:t>The signature of an indexer must differ from the signatures of all other indexers declared in the same interface.</w:t>
      </w:r>
    </w:p>
    <w:p w:rsidR="0028536B" w:rsidRDefault="0028536B">
      <w:r>
        <w:t>The inherited members of an interface are specifically not part of the declaration space of the interface. Thus, an interface is allowed to declare a member with the same name or signature as an inherited member.</w:t>
      </w:r>
      <w:bookmarkStart w:id="1483" w:name="_Toc445783073"/>
      <w:r>
        <w:t xml:space="preserve"> When this occurs, the derived interface member is said to </w:t>
      </w:r>
      <w:r>
        <w:rPr>
          <w:rStyle w:val="Emphasis"/>
        </w:rPr>
        <w:t>hide</w:t>
      </w:r>
      <w:r>
        <w:t xml:space="preserve"> the base interface member. Hiding an inherited member is not considered an error, but it does cause the compiler to issue a warning. To suppress the warning, the declaration of the derived interface member must include a </w:t>
      </w:r>
      <w:r>
        <w:rPr>
          <w:rStyle w:val="Codefragment"/>
        </w:rPr>
        <w:t>new</w:t>
      </w:r>
      <w:r>
        <w:t xml:space="preserve"> modifier to indicate that the derived member is intended to hide the base member. This topic is discussed further in §</w:t>
      </w:r>
      <w:r w:rsidR="00852C57">
        <w:fldChar w:fldCharType="begin"/>
      </w:r>
      <w:r>
        <w:instrText xml:space="preserve"> REF _Ref457359254 \r \h </w:instrText>
      </w:r>
      <w:r w:rsidR="00852C57">
        <w:fldChar w:fldCharType="separate"/>
      </w:r>
      <w:r w:rsidR="00437C65">
        <w:t>3.7.1.2</w:t>
      </w:r>
      <w:r w:rsidR="00852C57">
        <w:fldChar w:fldCharType="end"/>
      </w:r>
      <w:r>
        <w:t>.</w:t>
      </w:r>
    </w:p>
    <w:p w:rsidR="0028536B" w:rsidRDefault="0028536B">
      <w:r>
        <w:t xml:space="preserve">If a </w:t>
      </w:r>
      <w:r>
        <w:rPr>
          <w:rStyle w:val="Codefragment"/>
        </w:rPr>
        <w:t>new</w:t>
      </w:r>
      <w:r>
        <w:t xml:space="preserve"> modifier is included in a declaration that doesn’t hide an inherited member, a warning is issued to that effect. This warning is suppressed by removing the </w:t>
      </w:r>
      <w:r>
        <w:rPr>
          <w:rStyle w:val="Codefragment"/>
        </w:rPr>
        <w:t>new</w:t>
      </w:r>
      <w:r>
        <w:t xml:space="preserve"> modifier.</w:t>
      </w:r>
    </w:p>
    <w:p w:rsidR="0010784F" w:rsidRPr="00354E63" w:rsidRDefault="0010784F">
      <w:r w:rsidRPr="00354E63">
        <w:t>Note</w:t>
      </w:r>
      <w:r w:rsidR="00354E63" w:rsidRPr="00354E63">
        <w:t xml:space="preserve"> that t</w:t>
      </w:r>
      <w:r w:rsidRPr="00354E63">
        <w:t xml:space="preserve">he members in class </w:t>
      </w:r>
      <w:r w:rsidRPr="00354E63">
        <w:rPr>
          <w:rStyle w:val="Codefragment"/>
        </w:rPr>
        <w:t>object</w:t>
      </w:r>
      <w:r w:rsidRPr="00354E63">
        <w:t xml:space="preserve"> are not, strictly speaking, members of any interface (§</w:t>
      </w:r>
      <w:r w:rsidR="00852C57" w:rsidRPr="00354E63">
        <w:fldChar w:fldCharType="begin"/>
      </w:r>
      <w:r w:rsidRPr="00354E63">
        <w:instrText xml:space="preserve"> REF _Ref21883095 \r \h </w:instrText>
      </w:r>
      <w:r w:rsidR="00852C57" w:rsidRPr="00354E63">
        <w:fldChar w:fldCharType="separate"/>
      </w:r>
      <w:r w:rsidR="00437C65">
        <w:t>13.2</w:t>
      </w:r>
      <w:r w:rsidR="00852C57" w:rsidRPr="00354E63">
        <w:fldChar w:fldCharType="end"/>
      </w:r>
      <w:r w:rsidRPr="00354E63">
        <w:t xml:space="preserve">). However, the members in class </w:t>
      </w:r>
      <w:r w:rsidRPr="00354E63">
        <w:rPr>
          <w:rStyle w:val="Codefragment"/>
        </w:rPr>
        <w:t>object</w:t>
      </w:r>
      <w:r w:rsidRPr="00354E63">
        <w:t xml:space="preserve"> are available via member lookup in any interface type (§</w:t>
      </w:r>
      <w:r w:rsidR="00852C57" w:rsidRPr="00354E63">
        <w:fldChar w:fldCharType="begin"/>
      </w:r>
      <w:r w:rsidRPr="00354E63">
        <w:instrText xml:space="preserve"> REF _Ref463167327 \r \h </w:instrText>
      </w:r>
      <w:r w:rsidR="00852C57" w:rsidRPr="00354E63">
        <w:fldChar w:fldCharType="separate"/>
      </w:r>
      <w:r w:rsidR="00437C65">
        <w:t>7.4</w:t>
      </w:r>
      <w:r w:rsidR="00852C57" w:rsidRPr="00354E63">
        <w:fldChar w:fldCharType="end"/>
      </w:r>
      <w:r w:rsidRPr="00354E63">
        <w:t>).</w:t>
      </w:r>
    </w:p>
    <w:p w:rsidR="0028536B" w:rsidRDefault="0028536B">
      <w:pPr>
        <w:pStyle w:val="Heading3"/>
      </w:pPr>
      <w:bookmarkStart w:id="1484" w:name="_Toc251613393"/>
      <w:r>
        <w:t>Interface methods</w:t>
      </w:r>
      <w:bookmarkEnd w:id="1483"/>
      <w:bookmarkEnd w:id="1484"/>
    </w:p>
    <w:p w:rsidR="0028536B" w:rsidRDefault="0028536B">
      <w:r>
        <w:t xml:space="preserve">Interface methods are declared using </w:t>
      </w:r>
      <w:r>
        <w:rPr>
          <w:rStyle w:val="Production"/>
        </w:rPr>
        <w:t>interface-method-declaration</w:t>
      </w:r>
      <w:r>
        <w:t>s:</w:t>
      </w:r>
    </w:p>
    <w:p w:rsidR="008855F3" w:rsidRPr="00290211" w:rsidRDefault="0028536B" w:rsidP="008855F3">
      <w:pPr>
        <w:pStyle w:val="Grammar"/>
      </w:pPr>
      <w:r>
        <w:t>interface-method-declaration:</w:t>
      </w:r>
      <w:r>
        <w:br/>
      </w:r>
      <w:r w:rsidR="008855F3" w:rsidRPr="00732017">
        <w:t>attributes</w:t>
      </w:r>
      <w:r w:rsidR="008855F3" w:rsidRPr="00732017">
        <w:rPr>
          <w:vertAlign w:val="subscript"/>
        </w:rPr>
        <w:t>opt</w:t>
      </w:r>
      <w:r w:rsidR="008855F3" w:rsidRPr="00732017">
        <w:t xml:space="preserve">   </w:t>
      </w:r>
      <w:r w:rsidR="008855F3" w:rsidRPr="00732017">
        <w:rPr>
          <w:rStyle w:val="Terminal"/>
        </w:rPr>
        <w:t>new</w:t>
      </w:r>
      <w:r w:rsidR="008855F3" w:rsidRPr="00732017">
        <w:rPr>
          <w:vertAlign w:val="subscript"/>
        </w:rPr>
        <w:t>opt</w:t>
      </w:r>
      <w:r w:rsidR="008855F3" w:rsidRPr="00732017">
        <w:t xml:space="preserve">   return-type   identifier   type-parameter-list</w:t>
      </w:r>
      <w:r w:rsidR="008855F3" w:rsidRPr="00DF5D93">
        <w:br/>
      </w:r>
      <w:r w:rsidR="008855F3" w:rsidRPr="00DF5D93">
        <w:tab/>
      </w:r>
      <w:r w:rsidR="008855F3" w:rsidRPr="00DF5D93">
        <w:tab/>
      </w:r>
      <w:r w:rsidR="008855F3" w:rsidRPr="00732017">
        <w:rPr>
          <w:rStyle w:val="Terminal"/>
        </w:rPr>
        <w:t>(</w:t>
      </w:r>
      <w:r w:rsidR="008855F3" w:rsidRPr="00732017">
        <w:t xml:space="preserve">   formal-parameter-list</w:t>
      </w:r>
      <w:r w:rsidR="008855F3" w:rsidRPr="00732017">
        <w:rPr>
          <w:vertAlign w:val="subscript"/>
        </w:rPr>
        <w:t>opt</w:t>
      </w:r>
      <w:r w:rsidR="008855F3" w:rsidRPr="00732017">
        <w:t xml:space="preserve">   </w:t>
      </w:r>
      <w:r w:rsidR="008855F3" w:rsidRPr="00732017">
        <w:rPr>
          <w:rStyle w:val="Terminal"/>
        </w:rPr>
        <w:t>)</w:t>
      </w:r>
      <w:r w:rsidR="008855F3" w:rsidRPr="00732017">
        <w:t xml:space="preserve">   type-parameter-constraints-clauses</w:t>
      </w:r>
      <w:r w:rsidR="008855F3" w:rsidRPr="00290211">
        <w:rPr>
          <w:vertAlign w:val="subscript"/>
        </w:rPr>
        <w:t>opt</w:t>
      </w:r>
      <w:r w:rsidR="008855F3" w:rsidRPr="00732017">
        <w:t xml:space="preserve">   </w:t>
      </w:r>
      <w:r w:rsidR="008855F3" w:rsidRPr="00732017">
        <w:rPr>
          <w:rStyle w:val="Terminal"/>
        </w:rPr>
        <w:t>;</w:t>
      </w:r>
    </w:p>
    <w:p w:rsidR="0028536B" w:rsidRDefault="0028536B" w:rsidP="002A5877">
      <w:r>
        <w:t xml:space="preserve">The </w:t>
      </w:r>
      <w:r>
        <w:rPr>
          <w:rStyle w:val="Production"/>
        </w:rPr>
        <w:t>attributes</w:t>
      </w:r>
      <w:r>
        <w:t xml:space="preserve">, </w:t>
      </w:r>
      <w:r>
        <w:rPr>
          <w:rStyle w:val="Production"/>
        </w:rPr>
        <w:t>return-type</w:t>
      </w:r>
      <w:r>
        <w:t xml:space="preserve">, </w:t>
      </w:r>
      <w:r>
        <w:rPr>
          <w:rStyle w:val="Production"/>
        </w:rPr>
        <w:t>identifier</w:t>
      </w:r>
      <w:r>
        <w:t xml:space="preserve">, and </w:t>
      </w:r>
      <w:r>
        <w:rPr>
          <w:rStyle w:val="Production"/>
        </w:rPr>
        <w:t>formal-parameter-list</w:t>
      </w:r>
      <w:r>
        <w:t xml:space="preserve"> of an interface method declaration have the same meaning as those of a method declaration in a class (§</w:t>
      </w:r>
      <w:r w:rsidR="0026090C">
        <w:fldChar w:fldCharType="begin"/>
      </w:r>
      <w:r w:rsidR="0026090C">
        <w:instrText xml:space="preserve"> REF _Ref456697668 \r \h  \* MERGEFORMAT </w:instrText>
      </w:r>
      <w:r w:rsidR="0026090C">
        <w:fldChar w:fldCharType="separate"/>
      </w:r>
      <w:r w:rsidR="00437C65">
        <w:t>10.6</w:t>
      </w:r>
      <w:r w:rsidR="0026090C">
        <w:fldChar w:fldCharType="end"/>
      </w:r>
      <w:r>
        <w:t>). An interface method declaration is not permitted to specify a method body, and the declaration therefore always ends with a semicolon.</w:t>
      </w:r>
    </w:p>
    <w:p w:rsidR="00134605" w:rsidRDefault="00134605" w:rsidP="00134605">
      <w:bookmarkStart w:id="1485" w:name="_Toc445783074"/>
      <w:r>
        <w:t>Each formal parameter type of an interface method must be input-safe (§</w:t>
      </w:r>
      <w:r>
        <w:fldChar w:fldCharType="begin"/>
      </w:r>
      <w:r>
        <w:instrText xml:space="preserve"> REF _Ref248224545 \r \h </w:instrText>
      </w:r>
      <w:r>
        <w:fldChar w:fldCharType="separate"/>
      </w:r>
      <w:r w:rsidR="00437C65">
        <w:t>13.1.3.1</w:t>
      </w:r>
      <w:r>
        <w:fldChar w:fldCharType="end"/>
      </w:r>
      <w:r>
        <w:t xml:space="preserve">), and the return type must be either </w:t>
      </w:r>
      <w:r w:rsidRPr="0023296D">
        <w:rPr>
          <w:rStyle w:val="Codefragment"/>
        </w:rPr>
        <w:t>void</w:t>
      </w:r>
      <w:r>
        <w:t xml:space="preserve"> or output-safe. Furthermore, each class type constraint, interface type constraint and type parameter constraint on any type parameter of the method must be input-safe.</w:t>
      </w:r>
    </w:p>
    <w:p w:rsidR="00134605" w:rsidRDefault="00134605" w:rsidP="00134605">
      <w:pPr>
        <w:pStyle w:val="ListBullet"/>
        <w:numPr>
          <w:ilvl w:val="0"/>
          <w:numId w:val="0"/>
        </w:numPr>
      </w:pPr>
      <w:r>
        <w:t xml:space="preserve">These rules ensure that any covariant or contravariant usage of the interface remains typesafe. For example, </w:t>
      </w:r>
    </w:p>
    <w:p w:rsidR="00134605" w:rsidRPr="00284659" w:rsidRDefault="00134605" w:rsidP="00134605">
      <w:pPr>
        <w:pStyle w:val="ListBullet"/>
        <w:numPr>
          <w:ilvl w:val="0"/>
          <w:numId w:val="0"/>
        </w:numPr>
        <w:ind w:left="360" w:hanging="360"/>
        <w:rPr>
          <w:rStyle w:val="Codefragment"/>
        </w:rPr>
      </w:pPr>
      <w:r w:rsidRPr="00284659">
        <w:rPr>
          <w:rStyle w:val="Codefragment"/>
        </w:rPr>
        <w:t>interface I&lt;out T&gt; { void M&lt;U&gt;() where U : T; }</w:t>
      </w:r>
    </w:p>
    <w:p w:rsidR="00134605" w:rsidRDefault="00134605" w:rsidP="00134605">
      <w:r>
        <w:t xml:space="preserve">is illegal because the usage of </w:t>
      </w:r>
      <w:r w:rsidRPr="00A122A8">
        <w:rPr>
          <w:rStyle w:val="Codefragment"/>
        </w:rPr>
        <w:t>T</w:t>
      </w:r>
      <w:r>
        <w:t xml:space="preserve"> as a type parameter constraint on </w:t>
      </w:r>
      <w:r w:rsidRPr="00A122A8">
        <w:rPr>
          <w:rStyle w:val="Codefragment"/>
        </w:rPr>
        <w:t>U</w:t>
      </w:r>
      <w:r>
        <w:t xml:space="preserve"> is not input-safe. </w:t>
      </w:r>
    </w:p>
    <w:p w:rsidR="00134605" w:rsidRDefault="00134605" w:rsidP="00134605">
      <w:r>
        <w:t>Were this restriction not in place it would be possible to violate type safety in the following manner:</w:t>
      </w:r>
    </w:p>
    <w:p w:rsidR="00134605" w:rsidRDefault="00134605" w:rsidP="00134605">
      <w:pPr>
        <w:rPr>
          <w:rStyle w:val="Codefragment"/>
        </w:rPr>
      </w:pPr>
      <w:r w:rsidRPr="00A122A8">
        <w:rPr>
          <w:rStyle w:val="Codefragment"/>
        </w:rPr>
        <w:t>class B {}</w:t>
      </w:r>
      <w:r w:rsidRPr="00A122A8">
        <w:rPr>
          <w:rStyle w:val="Codefragment"/>
        </w:rPr>
        <w:br/>
        <w:t>class D : B</w:t>
      </w:r>
      <w:r>
        <w:rPr>
          <w:rStyle w:val="Codefragment"/>
        </w:rPr>
        <w:t xml:space="preserve"> </w:t>
      </w:r>
      <w:r w:rsidRPr="00A122A8">
        <w:rPr>
          <w:rStyle w:val="Codefragment"/>
        </w:rPr>
        <w:t>{}</w:t>
      </w:r>
      <w:r>
        <w:rPr>
          <w:rStyle w:val="Codefragment"/>
        </w:rPr>
        <w:br/>
      </w:r>
      <w:r w:rsidRPr="00A122A8">
        <w:rPr>
          <w:rStyle w:val="Codefragment"/>
        </w:rPr>
        <w:t>class E : B {}</w:t>
      </w:r>
      <w:r>
        <w:rPr>
          <w:rStyle w:val="Codefragment"/>
        </w:rPr>
        <w:br/>
        <w:t>class C : I&lt;D</w:t>
      </w:r>
      <w:r w:rsidRPr="00A122A8">
        <w:rPr>
          <w:rStyle w:val="Codefragment"/>
        </w:rPr>
        <w:t>&gt; { public void M&lt;U&gt;() {…} }</w:t>
      </w:r>
      <w:r>
        <w:rPr>
          <w:rStyle w:val="Codefragment"/>
        </w:rPr>
        <w:br/>
      </w:r>
      <w:r w:rsidRPr="00A122A8">
        <w:rPr>
          <w:rStyle w:val="Codefragment"/>
        </w:rPr>
        <w:t>…</w:t>
      </w:r>
      <w:r>
        <w:rPr>
          <w:rStyle w:val="Codefragment"/>
        </w:rPr>
        <w:br/>
      </w:r>
      <w:r w:rsidRPr="00A122A8">
        <w:rPr>
          <w:rStyle w:val="Codefragment"/>
        </w:rPr>
        <w:t>I&lt;</w:t>
      </w:r>
      <w:r>
        <w:rPr>
          <w:rStyle w:val="Codefragment"/>
        </w:rPr>
        <w:t>B&gt; b = new C();</w:t>
      </w:r>
      <w:r>
        <w:rPr>
          <w:rStyle w:val="Codefragment"/>
        </w:rPr>
        <w:br/>
        <w:t xml:space="preserve">b.M&lt;E&gt;(); </w:t>
      </w:r>
    </w:p>
    <w:p w:rsidR="00134605" w:rsidRDefault="00134605" w:rsidP="00134605">
      <w:r>
        <w:t xml:space="preserve">This is actually a call to </w:t>
      </w:r>
      <w:r>
        <w:rPr>
          <w:rStyle w:val="Codefragment"/>
        </w:rPr>
        <w:t xml:space="preserve">C.M&lt;E&gt;. </w:t>
      </w:r>
      <w:r>
        <w:t>But that call r</w:t>
      </w:r>
      <w:r w:rsidRPr="00A122A8">
        <w:t>equires that</w:t>
      </w:r>
      <w:r>
        <w:rPr>
          <w:rStyle w:val="Codefragment"/>
        </w:rPr>
        <w:t xml:space="preserve"> </w:t>
      </w:r>
      <w:r w:rsidRPr="00C17A9B">
        <w:rPr>
          <w:rStyle w:val="Codefragment"/>
        </w:rPr>
        <w:t>E</w:t>
      </w:r>
      <w:r w:rsidRPr="00A122A8">
        <w:t xml:space="preserve"> derive from</w:t>
      </w:r>
      <w:r>
        <w:rPr>
          <w:rStyle w:val="Codefragment"/>
        </w:rPr>
        <w:t xml:space="preserve"> D</w:t>
      </w:r>
      <w:r w:rsidRPr="007C445E">
        <w:t>, so type safety would be violated here.</w:t>
      </w:r>
    </w:p>
    <w:p w:rsidR="0028536B" w:rsidRDefault="0028536B">
      <w:pPr>
        <w:pStyle w:val="Heading3"/>
      </w:pPr>
      <w:bookmarkStart w:id="1486" w:name="_Toc251613394"/>
      <w:r>
        <w:t>Interface properties</w:t>
      </w:r>
      <w:bookmarkEnd w:id="1485"/>
      <w:bookmarkEnd w:id="1486"/>
    </w:p>
    <w:p w:rsidR="0028536B" w:rsidRDefault="0028536B">
      <w:r>
        <w:t xml:space="preserve">Interface properties are declared using </w:t>
      </w:r>
      <w:r>
        <w:rPr>
          <w:rStyle w:val="Production"/>
        </w:rPr>
        <w:t>interface-property-declaration</w:t>
      </w:r>
      <w:r>
        <w:t>s:</w:t>
      </w:r>
    </w:p>
    <w:p w:rsidR="0028536B" w:rsidRDefault="0028536B">
      <w:pPr>
        <w:pStyle w:val="Grammar"/>
      </w:pPr>
      <w:r>
        <w:t>interface-property-declaration:</w:t>
      </w:r>
      <w:r>
        <w:br/>
        <w:t>attributes</w:t>
      </w:r>
      <w:r>
        <w:rPr>
          <w:vertAlign w:val="subscript"/>
        </w:rPr>
        <w:t>opt</w:t>
      </w:r>
      <w:r>
        <w:t xml:space="preserve">   </w:t>
      </w:r>
      <w:r>
        <w:rPr>
          <w:rStyle w:val="Terminal"/>
        </w:rPr>
        <w:t>new</w:t>
      </w:r>
      <w:r>
        <w:rPr>
          <w:vertAlign w:val="subscript"/>
        </w:rPr>
        <w:t>opt</w:t>
      </w:r>
      <w:r>
        <w:t xml:space="preserve">   type   identifier   </w:t>
      </w:r>
      <w:r>
        <w:rPr>
          <w:rStyle w:val="Terminal"/>
        </w:rPr>
        <w:t>{</w:t>
      </w:r>
      <w:r>
        <w:t xml:space="preserve">   interface-accessors   </w:t>
      </w:r>
      <w:r>
        <w:rPr>
          <w:rStyle w:val="Terminal"/>
        </w:rPr>
        <w:t>}</w:t>
      </w:r>
    </w:p>
    <w:p w:rsidR="0028536B" w:rsidRDefault="0028536B">
      <w:pPr>
        <w:pStyle w:val="Grammar"/>
        <w:rPr>
          <w:rStyle w:val="Terminal"/>
        </w:rPr>
      </w:pPr>
      <w:r>
        <w:t>interface-accessors:</w:t>
      </w:r>
      <w:r>
        <w:br/>
        <w:t>attributes</w:t>
      </w:r>
      <w:r>
        <w:rPr>
          <w:vertAlign w:val="subscript"/>
        </w:rPr>
        <w:t>opt</w:t>
      </w:r>
      <w:r>
        <w:t xml:space="preserve">   </w:t>
      </w:r>
      <w:r>
        <w:rPr>
          <w:rStyle w:val="Terminal"/>
        </w:rPr>
        <w:t>get</w:t>
      </w:r>
      <w:r>
        <w:t xml:space="preserve">   </w:t>
      </w:r>
      <w:r>
        <w:rPr>
          <w:rStyle w:val="Terminal"/>
        </w:rPr>
        <w:t>;</w:t>
      </w:r>
      <w:r>
        <w:rPr>
          <w:rStyle w:val="Terminal"/>
        </w:rPr>
        <w:br/>
      </w:r>
      <w:r>
        <w:t>attributes</w:t>
      </w:r>
      <w:r>
        <w:rPr>
          <w:vertAlign w:val="subscript"/>
        </w:rPr>
        <w:t>opt</w:t>
      </w:r>
      <w:r>
        <w:t xml:space="preserve">   </w:t>
      </w:r>
      <w:r>
        <w:rPr>
          <w:rStyle w:val="Terminal"/>
        </w:rPr>
        <w:t>set</w:t>
      </w:r>
      <w:r>
        <w:t xml:space="preserve">   </w:t>
      </w:r>
      <w:r>
        <w:rPr>
          <w:rStyle w:val="Terminal"/>
        </w:rPr>
        <w:t>;</w:t>
      </w:r>
      <w:r>
        <w:rPr>
          <w:rStyle w:val="Terminal"/>
        </w:rPr>
        <w:br/>
      </w:r>
      <w:r>
        <w:t>attributes</w:t>
      </w:r>
      <w:r>
        <w:rPr>
          <w:vertAlign w:val="subscript"/>
        </w:rPr>
        <w:t>opt</w:t>
      </w:r>
      <w:r>
        <w:t xml:space="preserve">   </w:t>
      </w:r>
      <w:r>
        <w:rPr>
          <w:rStyle w:val="Terminal"/>
        </w:rPr>
        <w:t>get</w:t>
      </w:r>
      <w:r>
        <w:t xml:space="preserve">   </w:t>
      </w:r>
      <w:r>
        <w:rPr>
          <w:rStyle w:val="Terminal"/>
        </w:rPr>
        <w:t>;</w:t>
      </w:r>
      <w:r>
        <w:t xml:space="preserve">   attributes</w:t>
      </w:r>
      <w:r>
        <w:rPr>
          <w:vertAlign w:val="subscript"/>
        </w:rPr>
        <w:t>opt</w:t>
      </w:r>
      <w:r>
        <w:t xml:space="preserve">   </w:t>
      </w:r>
      <w:r>
        <w:rPr>
          <w:rStyle w:val="Terminal"/>
        </w:rPr>
        <w:t>set</w:t>
      </w:r>
      <w:r>
        <w:t xml:space="preserve">   </w:t>
      </w:r>
      <w:r>
        <w:rPr>
          <w:rStyle w:val="Terminal"/>
        </w:rPr>
        <w:t>;</w:t>
      </w:r>
      <w:r>
        <w:br/>
        <w:t>attributes</w:t>
      </w:r>
      <w:r>
        <w:rPr>
          <w:vertAlign w:val="subscript"/>
        </w:rPr>
        <w:t>opt</w:t>
      </w:r>
      <w:r>
        <w:t xml:space="preserve">   </w:t>
      </w:r>
      <w:r>
        <w:rPr>
          <w:rStyle w:val="Terminal"/>
        </w:rPr>
        <w:t>set</w:t>
      </w:r>
      <w:r>
        <w:t xml:space="preserve">   </w:t>
      </w:r>
      <w:r>
        <w:rPr>
          <w:rStyle w:val="Terminal"/>
        </w:rPr>
        <w:t>;</w:t>
      </w:r>
      <w:r>
        <w:t xml:space="preserve">   attributes</w:t>
      </w:r>
      <w:r>
        <w:rPr>
          <w:vertAlign w:val="subscript"/>
        </w:rPr>
        <w:t>opt</w:t>
      </w:r>
      <w:r>
        <w:t xml:space="preserve">   </w:t>
      </w:r>
      <w:r>
        <w:rPr>
          <w:rStyle w:val="Terminal"/>
        </w:rPr>
        <w:t>get</w:t>
      </w:r>
      <w:r>
        <w:t xml:space="preserve">   </w:t>
      </w:r>
      <w:r>
        <w:rPr>
          <w:rStyle w:val="Terminal"/>
        </w:rPr>
        <w:t>;</w:t>
      </w:r>
    </w:p>
    <w:p w:rsidR="0028536B" w:rsidRDefault="0028536B">
      <w:r>
        <w:t xml:space="preserve">The </w:t>
      </w:r>
      <w:r>
        <w:rPr>
          <w:rStyle w:val="Production"/>
        </w:rPr>
        <w:t>attributes</w:t>
      </w:r>
      <w:r>
        <w:t xml:space="preserve">, </w:t>
      </w:r>
      <w:r>
        <w:rPr>
          <w:rStyle w:val="Production"/>
        </w:rPr>
        <w:t>type</w:t>
      </w:r>
      <w:r>
        <w:t xml:space="preserve">, and </w:t>
      </w:r>
      <w:r>
        <w:rPr>
          <w:rStyle w:val="Production"/>
        </w:rPr>
        <w:t>identifier</w:t>
      </w:r>
      <w:r>
        <w:t xml:space="preserve"> of an interface property declaration have the same meaning as those of a property declaration in a class (§</w:t>
      </w:r>
      <w:r w:rsidR="00852C57">
        <w:fldChar w:fldCharType="begin"/>
      </w:r>
      <w:r>
        <w:instrText xml:space="preserve"> REF _Ref462986749 \r \h </w:instrText>
      </w:r>
      <w:r w:rsidR="00852C57">
        <w:fldChar w:fldCharType="separate"/>
      </w:r>
      <w:r w:rsidR="00437C65">
        <w:t>10.7</w:t>
      </w:r>
      <w:r w:rsidR="00852C57">
        <w:fldChar w:fldCharType="end"/>
      </w:r>
      <w:r>
        <w:t>).</w:t>
      </w:r>
    </w:p>
    <w:p w:rsidR="0028536B" w:rsidRDefault="0028536B">
      <w:r>
        <w:t>The accessors of an interface property declaration correspond to the accessors of a class property declaration (§</w:t>
      </w:r>
      <w:r w:rsidR="00852C57">
        <w:fldChar w:fldCharType="begin"/>
      </w:r>
      <w:r>
        <w:instrText xml:space="preserve"> REF _Ref462024327 \r \h </w:instrText>
      </w:r>
      <w:r w:rsidR="00852C57">
        <w:fldChar w:fldCharType="separate"/>
      </w:r>
      <w:r w:rsidR="00437C65">
        <w:t>10.7.2</w:t>
      </w:r>
      <w:r w:rsidR="00852C57">
        <w:fldChar w:fldCharType="end"/>
      </w:r>
      <w:r>
        <w:t>), except that the accessor body must always be a semicolon. Thus, the accessors simply indicate whether the property is read-write, read-only, or write-only.</w:t>
      </w:r>
    </w:p>
    <w:p w:rsidR="00134605" w:rsidRDefault="00134605" w:rsidP="00134605">
      <w:r>
        <w:t xml:space="preserve">The type of an interface property must be output-safe if there is a get accessor, and must be input-safe if there is a set accessor. </w:t>
      </w:r>
    </w:p>
    <w:p w:rsidR="0028536B" w:rsidRDefault="0028536B">
      <w:pPr>
        <w:pStyle w:val="Heading3"/>
      </w:pPr>
      <w:bookmarkStart w:id="1487" w:name="_Toc251613395"/>
      <w:r>
        <w:t>Interface events</w:t>
      </w:r>
      <w:bookmarkEnd w:id="1487"/>
    </w:p>
    <w:p w:rsidR="0028536B" w:rsidRDefault="0028536B">
      <w:r>
        <w:t xml:space="preserve">Interface events are declared using </w:t>
      </w:r>
      <w:r>
        <w:rPr>
          <w:rStyle w:val="Production"/>
        </w:rPr>
        <w:t>interface-event-declarations</w:t>
      </w:r>
      <w:r>
        <w:t>:</w:t>
      </w:r>
    </w:p>
    <w:p w:rsidR="0028536B" w:rsidRDefault="0028536B">
      <w:pPr>
        <w:pStyle w:val="Grammar"/>
        <w:rPr>
          <w:rStyle w:val="Terminal"/>
        </w:rPr>
      </w:pPr>
      <w:r>
        <w:t>interface-event-declaration:</w:t>
      </w:r>
      <w:r>
        <w:br/>
        <w:t>attributes</w:t>
      </w:r>
      <w:r>
        <w:rPr>
          <w:vertAlign w:val="subscript"/>
        </w:rPr>
        <w:t>opt</w:t>
      </w:r>
      <w:r>
        <w:t xml:space="preserve">   </w:t>
      </w:r>
      <w:r>
        <w:rPr>
          <w:rStyle w:val="Terminal"/>
        </w:rPr>
        <w:t>new</w:t>
      </w:r>
      <w:r>
        <w:rPr>
          <w:vertAlign w:val="subscript"/>
        </w:rPr>
        <w:t>opt</w:t>
      </w:r>
      <w:r>
        <w:t xml:space="preserve">   </w:t>
      </w:r>
      <w:r>
        <w:rPr>
          <w:rStyle w:val="Terminal"/>
        </w:rPr>
        <w:t>event</w:t>
      </w:r>
      <w:r>
        <w:t xml:space="preserve">   type   identifier   </w:t>
      </w:r>
      <w:r>
        <w:rPr>
          <w:rStyle w:val="Terminal"/>
        </w:rPr>
        <w:t>;</w:t>
      </w:r>
    </w:p>
    <w:p w:rsidR="0028536B" w:rsidRDefault="0028536B">
      <w:r>
        <w:t xml:space="preserve">The </w:t>
      </w:r>
      <w:r>
        <w:rPr>
          <w:rStyle w:val="Production"/>
        </w:rPr>
        <w:t>attributes</w:t>
      </w:r>
      <w:r>
        <w:t xml:space="preserve">, </w:t>
      </w:r>
      <w:r>
        <w:rPr>
          <w:rStyle w:val="Production"/>
        </w:rPr>
        <w:t>type</w:t>
      </w:r>
      <w:r>
        <w:t xml:space="preserve">, and </w:t>
      </w:r>
      <w:r>
        <w:rPr>
          <w:rStyle w:val="Production"/>
        </w:rPr>
        <w:t>identifier</w:t>
      </w:r>
      <w:r>
        <w:t xml:space="preserve"> of an interface event declaration have the same meaning as those of an event declaration in a class (§</w:t>
      </w:r>
      <w:r w:rsidR="00852C57">
        <w:fldChar w:fldCharType="begin"/>
      </w:r>
      <w:r w:rsidR="00D61C18">
        <w:instrText xml:space="preserve"> REF _Ref174219523 \r \h </w:instrText>
      </w:r>
      <w:r w:rsidR="00852C57">
        <w:fldChar w:fldCharType="separate"/>
      </w:r>
      <w:r w:rsidR="00437C65">
        <w:t>10.8</w:t>
      </w:r>
      <w:r w:rsidR="00852C57">
        <w:fldChar w:fldCharType="end"/>
      </w:r>
      <w:r>
        <w:t>).</w:t>
      </w:r>
    </w:p>
    <w:p w:rsidR="000F2534" w:rsidRDefault="000F2534" w:rsidP="000F2534">
      <w:r>
        <w:t xml:space="preserve">The type of an interface event must be input-safe. </w:t>
      </w:r>
    </w:p>
    <w:p w:rsidR="0028536B" w:rsidRDefault="0028536B">
      <w:pPr>
        <w:pStyle w:val="Heading3"/>
      </w:pPr>
      <w:bookmarkStart w:id="1488" w:name="_Toc251613396"/>
      <w:r>
        <w:t>Interface indexers</w:t>
      </w:r>
      <w:bookmarkEnd w:id="1488"/>
    </w:p>
    <w:p w:rsidR="0028536B" w:rsidRDefault="0028536B">
      <w:r>
        <w:t xml:space="preserve">Interface indexers are declared using </w:t>
      </w:r>
      <w:r>
        <w:rPr>
          <w:rStyle w:val="Production"/>
        </w:rPr>
        <w:t>interface-indexer-declaration</w:t>
      </w:r>
      <w:r>
        <w:t>s:</w:t>
      </w:r>
    </w:p>
    <w:p w:rsidR="0028536B" w:rsidRDefault="0028536B">
      <w:pPr>
        <w:pStyle w:val="Grammar"/>
        <w:rPr>
          <w:rStyle w:val="Terminal"/>
        </w:rPr>
      </w:pPr>
      <w:r>
        <w:t>interface-indexer-declaration:</w:t>
      </w:r>
      <w:r>
        <w:br/>
        <w:t>attributes</w:t>
      </w:r>
      <w:r>
        <w:rPr>
          <w:vertAlign w:val="subscript"/>
        </w:rPr>
        <w:t>opt</w:t>
      </w:r>
      <w:r>
        <w:t xml:space="preserve">   </w:t>
      </w:r>
      <w:r>
        <w:rPr>
          <w:rStyle w:val="Terminal"/>
        </w:rPr>
        <w:t>new</w:t>
      </w:r>
      <w:r>
        <w:rPr>
          <w:vertAlign w:val="subscript"/>
        </w:rPr>
        <w:t>opt</w:t>
      </w:r>
      <w:r>
        <w:t xml:space="preserve">   type   </w:t>
      </w:r>
      <w:r>
        <w:rPr>
          <w:rStyle w:val="Terminal"/>
        </w:rPr>
        <w:t>this</w:t>
      </w:r>
      <w:r>
        <w:t xml:space="preserve">   </w:t>
      </w:r>
      <w:r>
        <w:rPr>
          <w:rStyle w:val="Terminal"/>
        </w:rPr>
        <w:t>[</w:t>
      </w:r>
      <w:r>
        <w:t xml:space="preserve">   formal-parameter-list   </w:t>
      </w:r>
      <w:r>
        <w:rPr>
          <w:rStyle w:val="Terminal"/>
        </w:rPr>
        <w:t>]</w:t>
      </w:r>
      <w:r>
        <w:t xml:space="preserve">   </w:t>
      </w:r>
      <w:r>
        <w:rPr>
          <w:rStyle w:val="Terminal"/>
        </w:rPr>
        <w:t>{</w:t>
      </w:r>
      <w:r>
        <w:t xml:space="preserve">   interface-accessors   </w:t>
      </w:r>
      <w:r>
        <w:rPr>
          <w:rStyle w:val="Terminal"/>
        </w:rPr>
        <w:t>}</w:t>
      </w:r>
    </w:p>
    <w:p w:rsidR="0028536B" w:rsidRDefault="0028536B">
      <w:r>
        <w:t xml:space="preserve">The </w:t>
      </w:r>
      <w:r>
        <w:rPr>
          <w:rStyle w:val="Production"/>
        </w:rPr>
        <w:t>attributes</w:t>
      </w:r>
      <w:r>
        <w:t xml:space="preserve">, </w:t>
      </w:r>
      <w:r>
        <w:rPr>
          <w:rStyle w:val="Production"/>
        </w:rPr>
        <w:t>type</w:t>
      </w:r>
      <w:r>
        <w:t xml:space="preserve">, and </w:t>
      </w:r>
      <w:r>
        <w:rPr>
          <w:rStyle w:val="Production"/>
        </w:rPr>
        <w:t>formal-parameter-list</w:t>
      </w:r>
      <w:r>
        <w:t xml:space="preserve"> of an interface indexer declaration have the same meaning as those of an indexer declaration in a class (§</w:t>
      </w:r>
      <w:r w:rsidR="00852C57">
        <w:fldChar w:fldCharType="begin"/>
      </w:r>
      <w:r>
        <w:instrText xml:space="preserve"> REF _Ref461974722 \r \h </w:instrText>
      </w:r>
      <w:r w:rsidR="00852C57">
        <w:fldChar w:fldCharType="separate"/>
      </w:r>
      <w:r w:rsidR="00437C65">
        <w:t>10.9</w:t>
      </w:r>
      <w:r w:rsidR="00852C57">
        <w:fldChar w:fldCharType="end"/>
      </w:r>
      <w:r>
        <w:t>).</w:t>
      </w:r>
    </w:p>
    <w:p w:rsidR="0028536B" w:rsidRDefault="0028536B">
      <w:r>
        <w:t>The accessors of an interface indexer declaration correspond to the accessors of a class indexer declaration (§</w:t>
      </w:r>
      <w:r w:rsidR="00852C57">
        <w:fldChar w:fldCharType="begin"/>
      </w:r>
      <w:r>
        <w:instrText xml:space="preserve"> REF _Ref461974722 \r \h </w:instrText>
      </w:r>
      <w:r w:rsidR="00852C57">
        <w:fldChar w:fldCharType="separate"/>
      </w:r>
      <w:r w:rsidR="00437C65">
        <w:t>10.9</w:t>
      </w:r>
      <w:r w:rsidR="00852C57">
        <w:fldChar w:fldCharType="end"/>
      </w:r>
      <w:r>
        <w:t>), except that the accessor body must always be a semicolon. Thus, the accessors simply indicate whether the indexer is read-write, read-only, or write-only.</w:t>
      </w:r>
    </w:p>
    <w:p w:rsidR="000F2534" w:rsidRDefault="000F2534" w:rsidP="000F2534">
      <w:bookmarkStart w:id="1489" w:name="_Ref463177195"/>
      <w:r>
        <w:t xml:space="preserve">All the formal parameter types of an interface indexer must be input-safe . In addition, any </w:t>
      </w:r>
      <w:r w:rsidRPr="00573753">
        <w:rPr>
          <w:rStyle w:val="Codefragment"/>
        </w:rPr>
        <w:t>out</w:t>
      </w:r>
      <w:r>
        <w:t xml:space="preserve"> or </w:t>
      </w:r>
      <w:r w:rsidRPr="00573753">
        <w:rPr>
          <w:rStyle w:val="Codefragment"/>
        </w:rPr>
        <w:t>ref</w:t>
      </w:r>
      <w:r>
        <w:t xml:space="preserve"> formal parameter types must also be output-safe. Note that even </w:t>
      </w:r>
      <w:r w:rsidRPr="00C17A9B">
        <w:rPr>
          <w:rStyle w:val="Codefragment"/>
        </w:rPr>
        <w:t>out</w:t>
      </w:r>
      <w:r>
        <w:t xml:space="preserve"> parameters are required to be input-safe, due to a limitiation of the underlying execution platform.</w:t>
      </w:r>
    </w:p>
    <w:p w:rsidR="000F2534" w:rsidRDefault="000F2534" w:rsidP="000F2534">
      <w:r>
        <w:t>The type of an interface indexer must be output-safe if there is a get accessor, and must be input-safe if there is a set accessor.</w:t>
      </w:r>
    </w:p>
    <w:p w:rsidR="0028536B" w:rsidRDefault="0028536B">
      <w:pPr>
        <w:pStyle w:val="Heading3"/>
      </w:pPr>
      <w:bookmarkStart w:id="1490" w:name="_Toc251613397"/>
      <w:r>
        <w:t>Interface member access</w:t>
      </w:r>
      <w:bookmarkEnd w:id="1489"/>
      <w:bookmarkEnd w:id="1490"/>
    </w:p>
    <w:p w:rsidR="0028536B" w:rsidRDefault="0028536B">
      <w:r>
        <w:t>Interface members are accessed through member access (§</w:t>
      </w:r>
      <w:r w:rsidR="00852C57">
        <w:fldChar w:fldCharType="begin"/>
      </w:r>
      <w:r>
        <w:instrText xml:space="preserve"> REF _Ref448036412 \r \h </w:instrText>
      </w:r>
      <w:r w:rsidR="00852C57">
        <w:fldChar w:fldCharType="separate"/>
      </w:r>
      <w:r w:rsidR="00437C65">
        <w:t>7.6.4</w:t>
      </w:r>
      <w:r w:rsidR="00852C57">
        <w:fldChar w:fldCharType="end"/>
      </w:r>
      <w:r>
        <w:t>) and indexer access (§</w:t>
      </w:r>
      <w:r w:rsidR="00852C57">
        <w:fldChar w:fldCharType="begin"/>
      </w:r>
      <w:r>
        <w:instrText xml:space="preserve"> REF _Ref450790928 \r \h </w:instrText>
      </w:r>
      <w:r w:rsidR="00852C57">
        <w:fldChar w:fldCharType="separate"/>
      </w:r>
      <w:r w:rsidR="00437C65">
        <w:t>7.6.6.2</w:t>
      </w:r>
      <w:r w:rsidR="00852C57">
        <w:fldChar w:fldCharType="end"/>
      </w:r>
      <w:r>
        <w:t xml:space="preserve">) expressions of the form </w:t>
      </w:r>
      <w:r>
        <w:rPr>
          <w:rStyle w:val="Codefragment"/>
        </w:rPr>
        <w:t>I.M</w:t>
      </w:r>
      <w:r>
        <w:t xml:space="preserve"> and </w:t>
      </w:r>
      <w:r>
        <w:rPr>
          <w:rStyle w:val="Codefragment"/>
        </w:rPr>
        <w:t>I[A]</w:t>
      </w:r>
      <w:r>
        <w:t xml:space="preserve">, where </w:t>
      </w:r>
      <w:r>
        <w:rPr>
          <w:rStyle w:val="Codefragment"/>
        </w:rPr>
        <w:t>I</w:t>
      </w:r>
      <w:r>
        <w:t xml:space="preserve"> is an interface type, </w:t>
      </w:r>
      <w:r>
        <w:rPr>
          <w:rStyle w:val="Codefragment"/>
        </w:rPr>
        <w:t>M</w:t>
      </w:r>
      <w:r>
        <w:t xml:space="preserve"> is a method, property, or event of that interface type, and </w:t>
      </w:r>
      <w:r>
        <w:rPr>
          <w:rStyle w:val="Codefragment"/>
        </w:rPr>
        <w:t>A</w:t>
      </w:r>
      <w:r>
        <w:t xml:space="preserve"> is an indexer argument list.</w:t>
      </w:r>
    </w:p>
    <w:p w:rsidR="0028536B" w:rsidRDefault="0028536B">
      <w:r>
        <w:t>For interfaces that are strictly single-inheritance (each interface in the inheritance chain has exactly zero or one direct base interface), the effects of the member lookup (§</w:t>
      </w:r>
      <w:r w:rsidR="00852C57">
        <w:fldChar w:fldCharType="begin"/>
      </w:r>
      <w:r>
        <w:instrText xml:space="preserve"> REF _Ref463167327 \r \h </w:instrText>
      </w:r>
      <w:r w:rsidR="00852C57">
        <w:fldChar w:fldCharType="separate"/>
      </w:r>
      <w:r w:rsidR="00437C65">
        <w:t>7.4</w:t>
      </w:r>
      <w:r w:rsidR="00852C57">
        <w:fldChar w:fldCharType="end"/>
      </w:r>
      <w:r>
        <w:t>), method invocation (§</w:t>
      </w:r>
      <w:r w:rsidR="00852C57">
        <w:fldChar w:fldCharType="begin"/>
      </w:r>
      <w:r>
        <w:instrText xml:space="preserve"> REF _Ref450536895 \r \h </w:instrText>
      </w:r>
      <w:r w:rsidR="00852C57">
        <w:fldChar w:fldCharType="separate"/>
      </w:r>
      <w:r w:rsidR="00437C65">
        <w:t>7.6.5.1</w:t>
      </w:r>
      <w:r w:rsidR="00852C57">
        <w:fldChar w:fldCharType="end"/>
      </w:r>
      <w:r>
        <w:t>), and indexer access (§</w:t>
      </w:r>
      <w:r w:rsidR="00852C57">
        <w:fldChar w:fldCharType="begin"/>
      </w:r>
      <w:r>
        <w:instrText xml:space="preserve"> REF _Ref450790928 \r \h </w:instrText>
      </w:r>
      <w:r w:rsidR="00852C57">
        <w:fldChar w:fldCharType="separate"/>
      </w:r>
      <w:r w:rsidR="00437C65">
        <w:t>7.6.6.2</w:t>
      </w:r>
      <w:r w:rsidR="00852C57">
        <w:fldChar w:fldCharType="end"/>
      </w:r>
      <w:r>
        <w:t>) rules are exactly the same as for classes and structs: More derived members hide less derived members with the same name or signature. However, for multiple-inheritance interfaces, ambiguities can occur when two or more unrelated base interfaces declare members with the same name or signature. This section shows several examples of such situations. In all cases, explicit casts can be used to resolve the ambiguities.</w:t>
      </w:r>
    </w:p>
    <w:p w:rsidR="0028536B" w:rsidRDefault="0028536B">
      <w:r>
        <w:t>In the example</w:t>
      </w:r>
    </w:p>
    <w:p w:rsidR="0028536B" w:rsidRDefault="0028536B">
      <w:pPr>
        <w:pStyle w:val="Code"/>
      </w:pPr>
      <w:r>
        <w:t>interface IList</w:t>
      </w:r>
      <w:r>
        <w:br/>
        <w:t>{</w:t>
      </w:r>
      <w:r>
        <w:br/>
      </w:r>
      <w:r>
        <w:tab/>
        <w:t>int Count { get; set; }</w:t>
      </w:r>
      <w:r>
        <w:br/>
        <w:t>}</w:t>
      </w:r>
    </w:p>
    <w:p w:rsidR="0028536B" w:rsidRDefault="0028536B">
      <w:pPr>
        <w:pStyle w:val="Code"/>
      </w:pPr>
      <w:r>
        <w:t>interface ICounter</w:t>
      </w:r>
      <w:r>
        <w:br/>
        <w:t>{</w:t>
      </w:r>
      <w:r>
        <w:br/>
      </w:r>
      <w:r>
        <w:tab/>
        <w:t>void Count(int i);</w:t>
      </w:r>
      <w:r>
        <w:br/>
        <w:t>}</w:t>
      </w:r>
    </w:p>
    <w:p w:rsidR="0028536B" w:rsidRDefault="0028536B">
      <w:pPr>
        <w:pStyle w:val="Code"/>
      </w:pPr>
      <w:r>
        <w:t>interface IListCounter: IList, ICounter {}</w:t>
      </w:r>
    </w:p>
    <w:p w:rsidR="0028536B" w:rsidRDefault="0028536B">
      <w:pPr>
        <w:pStyle w:val="Code"/>
      </w:pPr>
      <w:r>
        <w:t>class C</w:t>
      </w:r>
      <w:r>
        <w:br/>
        <w:t>{</w:t>
      </w:r>
      <w:r>
        <w:br/>
      </w:r>
      <w:r>
        <w:tab/>
        <w:t>void Test(IListCounter x) {</w:t>
      </w:r>
      <w:r>
        <w:br/>
      </w:r>
      <w:r>
        <w:tab/>
      </w:r>
      <w:r>
        <w:tab/>
        <w:t>x.Count(1);</w:t>
      </w:r>
      <w:r>
        <w:tab/>
      </w:r>
      <w:r>
        <w:tab/>
      </w:r>
      <w:r>
        <w:tab/>
      </w:r>
      <w:r>
        <w:tab/>
      </w:r>
      <w:r>
        <w:tab/>
      </w:r>
      <w:r>
        <w:tab/>
        <w:t>// Error</w:t>
      </w:r>
      <w:r>
        <w:br/>
      </w:r>
      <w:r>
        <w:tab/>
      </w:r>
      <w:r>
        <w:tab/>
        <w:t>x.Count = 1;</w:t>
      </w:r>
      <w:r>
        <w:tab/>
      </w:r>
      <w:r>
        <w:tab/>
      </w:r>
      <w:r>
        <w:tab/>
      </w:r>
      <w:r>
        <w:tab/>
      </w:r>
      <w:r>
        <w:tab/>
        <w:t>// Error</w:t>
      </w:r>
      <w:r>
        <w:br/>
      </w:r>
      <w:r>
        <w:tab/>
      </w:r>
      <w:r>
        <w:tab/>
        <w:t>((IList)x).Count = 1;</w:t>
      </w:r>
      <w:r>
        <w:tab/>
      </w:r>
      <w:r>
        <w:tab/>
        <w:t>// Ok, invokes IList.Count.set</w:t>
      </w:r>
      <w:r>
        <w:br/>
      </w:r>
      <w:r>
        <w:tab/>
      </w:r>
      <w:r>
        <w:tab/>
        <w:t>((ICounter)x).Count(1);</w:t>
      </w:r>
      <w:r>
        <w:tab/>
      </w:r>
      <w:r>
        <w:tab/>
        <w:t>// Ok, invokes ICounter.Count</w:t>
      </w:r>
      <w:r>
        <w:br/>
      </w:r>
      <w:r>
        <w:tab/>
        <w:t>}</w:t>
      </w:r>
      <w:r>
        <w:br/>
        <w:t>}</w:t>
      </w:r>
    </w:p>
    <w:p w:rsidR="0028536B" w:rsidRDefault="0028536B">
      <w:r>
        <w:t>the first two statements cause compile-time errors because the member lookup (§</w:t>
      </w:r>
      <w:r w:rsidR="00852C57">
        <w:fldChar w:fldCharType="begin"/>
      </w:r>
      <w:r>
        <w:instrText xml:space="preserve"> REF _Ref463167327 \r \h </w:instrText>
      </w:r>
      <w:r w:rsidR="00852C57">
        <w:fldChar w:fldCharType="separate"/>
      </w:r>
      <w:r w:rsidR="00437C65">
        <w:t>7.4</w:t>
      </w:r>
      <w:r w:rsidR="00852C57">
        <w:fldChar w:fldCharType="end"/>
      </w:r>
      <w:r>
        <w:t xml:space="preserve">) of </w:t>
      </w:r>
      <w:r>
        <w:rPr>
          <w:rStyle w:val="Codefragment"/>
        </w:rPr>
        <w:t>Count</w:t>
      </w:r>
      <w:r>
        <w:t xml:space="preserve"> in </w:t>
      </w:r>
      <w:r>
        <w:rPr>
          <w:rStyle w:val="Codefragment"/>
        </w:rPr>
        <w:t>IListCounter</w:t>
      </w:r>
      <w:r>
        <w:t xml:space="preserve"> is ambiguous. As illustrated by the example, the ambiguity is resolved by casting </w:t>
      </w:r>
      <w:r>
        <w:rPr>
          <w:rStyle w:val="Codefragment"/>
        </w:rPr>
        <w:t>x</w:t>
      </w:r>
      <w:r>
        <w:t xml:space="preserve"> to the appropriate base interface type. Such casts have no run-time costs—they merely consist of viewing the instance as a less derived type at compile-time.</w:t>
      </w:r>
    </w:p>
    <w:p w:rsidR="0028536B" w:rsidRDefault="0028536B">
      <w:r>
        <w:t>In the example</w:t>
      </w:r>
    </w:p>
    <w:p w:rsidR="0028536B" w:rsidRDefault="0028536B">
      <w:pPr>
        <w:pStyle w:val="Code"/>
      </w:pPr>
      <w:r>
        <w:t>interface IInteger</w:t>
      </w:r>
      <w:r>
        <w:br/>
        <w:t>{</w:t>
      </w:r>
      <w:r>
        <w:br/>
      </w:r>
      <w:r>
        <w:tab/>
        <w:t>void Add(int i);</w:t>
      </w:r>
      <w:r>
        <w:br/>
        <w:t>}</w:t>
      </w:r>
    </w:p>
    <w:p w:rsidR="0028536B" w:rsidRDefault="0028536B">
      <w:pPr>
        <w:pStyle w:val="Code"/>
      </w:pPr>
      <w:r>
        <w:t>interface IDouble</w:t>
      </w:r>
      <w:r>
        <w:br/>
        <w:t>{</w:t>
      </w:r>
      <w:r>
        <w:br/>
      </w:r>
      <w:r>
        <w:tab/>
        <w:t>void Add(double d);</w:t>
      </w:r>
      <w:r>
        <w:br/>
        <w:t>}</w:t>
      </w:r>
    </w:p>
    <w:p w:rsidR="0028536B" w:rsidRDefault="0028536B">
      <w:pPr>
        <w:pStyle w:val="Code"/>
      </w:pPr>
      <w:r>
        <w:t>interface INumber: IInteger, IDouble {}</w:t>
      </w:r>
    </w:p>
    <w:p w:rsidR="0028536B" w:rsidRDefault="0028536B">
      <w:pPr>
        <w:pStyle w:val="Code"/>
      </w:pPr>
      <w:r>
        <w:t>class C</w:t>
      </w:r>
      <w:r>
        <w:br/>
        <w:t>{</w:t>
      </w:r>
      <w:r>
        <w:br/>
      </w:r>
      <w:r>
        <w:tab/>
        <w:t>void Test(INumber n) {</w:t>
      </w:r>
      <w:r>
        <w:br/>
      </w:r>
      <w:r>
        <w:tab/>
      </w:r>
      <w:r>
        <w:tab/>
        <w:t>n.Add(1);</w:t>
      </w:r>
      <w:r>
        <w:tab/>
      </w:r>
      <w:r>
        <w:tab/>
      </w:r>
      <w:r>
        <w:tab/>
      </w:r>
      <w:r>
        <w:tab/>
      </w:r>
      <w:r>
        <w:tab/>
        <w:t xml:space="preserve">// </w:t>
      </w:r>
      <w:r w:rsidR="00C1058A">
        <w:t>Invokes IInteger.Add</w:t>
      </w:r>
      <w:r>
        <w:br/>
      </w:r>
      <w:r>
        <w:tab/>
      </w:r>
      <w:r>
        <w:tab/>
        <w:t>n.Add(1.0);</w:t>
      </w:r>
      <w:r>
        <w:tab/>
      </w:r>
      <w:r>
        <w:tab/>
      </w:r>
      <w:r>
        <w:tab/>
      </w:r>
      <w:r>
        <w:tab/>
      </w:r>
      <w:r>
        <w:tab/>
        <w:t xml:space="preserve">// </w:t>
      </w:r>
      <w:r w:rsidR="00C1058A">
        <w:t>O</w:t>
      </w:r>
      <w:r>
        <w:t>nly IDouble.Add is applicable</w:t>
      </w:r>
      <w:r>
        <w:br/>
      </w:r>
      <w:r>
        <w:tab/>
      </w:r>
      <w:r>
        <w:tab/>
        <w:t>((IInteger)n).Add(1);</w:t>
      </w:r>
      <w:r>
        <w:tab/>
        <w:t xml:space="preserve">// </w:t>
      </w:r>
      <w:r w:rsidR="0054575E">
        <w:t>O</w:t>
      </w:r>
      <w:r>
        <w:t>nly IInteger.Add is a candidate</w:t>
      </w:r>
      <w:r>
        <w:br/>
      </w:r>
      <w:r>
        <w:tab/>
      </w:r>
      <w:r>
        <w:tab/>
        <w:t>((IDouble)n).Add(1);</w:t>
      </w:r>
      <w:r>
        <w:tab/>
      </w:r>
      <w:r>
        <w:tab/>
        <w:t xml:space="preserve">// </w:t>
      </w:r>
      <w:r w:rsidR="0054575E">
        <w:t>O</w:t>
      </w:r>
      <w:r>
        <w:t>nly IDouble.Add is a candidate</w:t>
      </w:r>
      <w:r>
        <w:br/>
      </w:r>
      <w:r>
        <w:tab/>
        <w:t>}</w:t>
      </w:r>
      <w:r>
        <w:br/>
        <w:t>}</w:t>
      </w:r>
    </w:p>
    <w:p w:rsidR="0028536B" w:rsidRDefault="0028536B">
      <w:r>
        <w:t xml:space="preserve">the invocation </w:t>
      </w:r>
      <w:r>
        <w:rPr>
          <w:rStyle w:val="Codefragment"/>
        </w:rPr>
        <w:t>n.Add(1)</w:t>
      </w:r>
      <w:r w:rsidR="00B070B8" w:rsidRPr="00B070B8">
        <w:t xml:space="preserve"> </w:t>
      </w:r>
      <w:r w:rsidR="00B070B8">
        <w:t xml:space="preserve">selects </w:t>
      </w:r>
      <w:r w:rsidR="00B070B8">
        <w:rPr>
          <w:rStyle w:val="Codefragment"/>
        </w:rPr>
        <w:t>IInteger.Add</w:t>
      </w:r>
      <w:r w:rsidR="00B070B8" w:rsidRPr="00C338AA">
        <w:t xml:space="preserve"> </w:t>
      </w:r>
      <w:r w:rsidR="00B070B8">
        <w:t xml:space="preserve">by </w:t>
      </w:r>
      <w:r w:rsidR="00B070B8" w:rsidRPr="00C338AA">
        <w:t>applying the overload resolution rules of</w:t>
      </w:r>
      <w:r w:rsidR="00B070B8">
        <w:t xml:space="preserve"> §</w:t>
      </w:r>
      <w:r w:rsidR="00852C57">
        <w:fldChar w:fldCharType="begin"/>
      </w:r>
      <w:r w:rsidR="00D61C18">
        <w:instrText xml:space="preserve"> REF _Ref174194617 \r \h </w:instrText>
      </w:r>
      <w:r w:rsidR="00852C57">
        <w:fldChar w:fldCharType="separate"/>
      </w:r>
      <w:r w:rsidR="00437C65">
        <w:t>7.5.3</w:t>
      </w:r>
      <w:r w:rsidR="00852C57">
        <w:fldChar w:fldCharType="end"/>
      </w:r>
      <w:r w:rsidR="00B070B8">
        <w:t>. Similarly</w:t>
      </w:r>
      <w:r>
        <w:t xml:space="preserve"> the invocation </w:t>
      </w:r>
      <w:r>
        <w:rPr>
          <w:rStyle w:val="Codefragment"/>
        </w:rPr>
        <w:t>n.Add(1.0)</w:t>
      </w:r>
      <w:r>
        <w:t xml:space="preserve"> </w:t>
      </w:r>
      <w:r w:rsidR="00B070B8">
        <w:t xml:space="preserve">selects </w:t>
      </w:r>
      <w:r>
        <w:rPr>
          <w:rStyle w:val="Codefragment"/>
        </w:rPr>
        <w:t>IDouble.Add</w:t>
      </w:r>
      <w:r>
        <w:t>. When explicit casts are inserted, there is only one candidate method, and thus no ambiguity.</w:t>
      </w:r>
    </w:p>
    <w:p w:rsidR="0028536B" w:rsidRDefault="0028536B">
      <w:r>
        <w:t>In the example</w:t>
      </w:r>
    </w:p>
    <w:p w:rsidR="0028536B" w:rsidRDefault="0028536B">
      <w:pPr>
        <w:pStyle w:val="Code"/>
      </w:pPr>
      <w:r>
        <w:t>interface IBase</w:t>
      </w:r>
      <w:r>
        <w:br/>
        <w:t>{</w:t>
      </w:r>
      <w:r>
        <w:br/>
      </w:r>
      <w:r>
        <w:tab/>
        <w:t>void F(int i);</w:t>
      </w:r>
      <w:r>
        <w:br/>
        <w:t>}</w:t>
      </w:r>
    </w:p>
    <w:p w:rsidR="0028536B" w:rsidRDefault="0028536B">
      <w:pPr>
        <w:pStyle w:val="Code"/>
      </w:pPr>
      <w:r>
        <w:t>interface ILeft: IBase</w:t>
      </w:r>
      <w:r>
        <w:br/>
        <w:t>{</w:t>
      </w:r>
      <w:r>
        <w:br/>
      </w:r>
      <w:r>
        <w:tab/>
        <w:t>new void F(int i);</w:t>
      </w:r>
      <w:r>
        <w:br/>
        <w:t>}</w:t>
      </w:r>
    </w:p>
    <w:p w:rsidR="0028536B" w:rsidRDefault="0028536B">
      <w:pPr>
        <w:pStyle w:val="Code"/>
      </w:pPr>
      <w:r>
        <w:t>interface IRight: IBase</w:t>
      </w:r>
      <w:r>
        <w:br/>
        <w:t>{</w:t>
      </w:r>
      <w:r>
        <w:br/>
      </w:r>
      <w:r>
        <w:tab/>
        <w:t>void G();</w:t>
      </w:r>
      <w:r>
        <w:br/>
        <w:t>}</w:t>
      </w:r>
    </w:p>
    <w:p w:rsidR="0028536B" w:rsidRDefault="0028536B">
      <w:pPr>
        <w:pStyle w:val="Code"/>
      </w:pPr>
      <w:r>
        <w:t>interface IDerived: ILeft, IRight {}</w:t>
      </w:r>
    </w:p>
    <w:p w:rsidR="0028536B" w:rsidRDefault="0028536B">
      <w:pPr>
        <w:pStyle w:val="Code"/>
      </w:pPr>
      <w:r>
        <w:t>class A</w:t>
      </w:r>
      <w:r>
        <w:br/>
        <w:t>{</w:t>
      </w:r>
      <w:r>
        <w:br/>
      </w:r>
      <w:r>
        <w:tab/>
        <w:t>void Test(IDerived d) {</w:t>
      </w:r>
      <w:r>
        <w:br/>
      </w:r>
      <w:r>
        <w:tab/>
      </w:r>
      <w:r>
        <w:tab/>
        <w:t>d.F(1);</w:t>
      </w:r>
      <w:r>
        <w:tab/>
      </w:r>
      <w:r>
        <w:tab/>
      </w:r>
      <w:r>
        <w:tab/>
      </w:r>
      <w:r>
        <w:tab/>
      </w:r>
      <w:r>
        <w:tab/>
        <w:t>// Invokes ILeft.F</w:t>
      </w:r>
      <w:r>
        <w:br/>
      </w:r>
      <w:r>
        <w:tab/>
      </w:r>
      <w:r>
        <w:tab/>
        <w:t>((IBase)d).F(1);</w:t>
      </w:r>
      <w:r>
        <w:tab/>
      </w:r>
      <w:r>
        <w:tab/>
        <w:t>// Invokes IBase.F</w:t>
      </w:r>
      <w:r>
        <w:br/>
      </w:r>
      <w:r>
        <w:tab/>
      </w:r>
      <w:r>
        <w:tab/>
        <w:t>((ILeft)d).F(1);</w:t>
      </w:r>
      <w:r>
        <w:tab/>
      </w:r>
      <w:r>
        <w:tab/>
        <w:t>// Invokes ILeft.F</w:t>
      </w:r>
      <w:r>
        <w:br/>
      </w:r>
      <w:r>
        <w:tab/>
      </w:r>
      <w:r>
        <w:tab/>
        <w:t>((IRight)d).F(1);</w:t>
      </w:r>
      <w:r>
        <w:tab/>
      </w:r>
      <w:r>
        <w:tab/>
        <w:t>// Invokes IBase.F</w:t>
      </w:r>
      <w:r>
        <w:br/>
      </w:r>
      <w:r>
        <w:tab/>
        <w:t>}</w:t>
      </w:r>
      <w:r>
        <w:br/>
        <w:t>}</w:t>
      </w:r>
    </w:p>
    <w:p w:rsidR="0028536B" w:rsidRDefault="0028536B">
      <w:r>
        <w:t xml:space="preserve">the </w:t>
      </w:r>
      <w:r>
        <w:rPr>
          <w:rStyle w:val="Codefragment"/>
        </w:rPr>
        <w:t>IBase.F</w:t>
      </w:r>
      <w:r>
        <w:t xml:space="preserve"> member is hidden by the </w:t>
      </w:r>
      <w:r>
        <w:rPr>
          <w:rStyle w:val="Codefragment"/>
        </w:rPr>
        <w:t>ILeft.F</w:t>
      </w:r>
      <w:r>
        <w:t xml:space="preserve"> member. The invocation </w:t>
      </w:r>
      <w:r>
        <w:rPr>
          <w:rStyle w:val="Codefragment"/>
        </w:rPr>
        <w:t>d.F(1)</w:t>
      </w:r>
      <w:r>
        <w:t xml:space="preserve"> thus selects </w:t>
      </w:r>
      <w:r>
        <w:rPr>
          <w:rStyle w:val="Codefragment"/>
        </w:rPr>
        <w:t>ILeft.F</w:t>
      </w:r>
      <w:r>
        <w:t xml:space="preserve">, even though </w:t>
      </w:r>
      <w:r>
        <w:rPr>
          <w:rStyle w:val="Codefragment"/>
        </w:rPr>
        <w:t>IBase.F</w:t>
      </w:r>
      <w:r>
        <w:t xml:space="preserve"> appears to not be hidden in the access path that leads through </w:t>
      </w:r>
      <w:r>
        <w:rPr>
          <w:rStyle w:val="Codefragment"/>
        </w:rPr>
        <w:t>IRight</w:t>
      </w:r>
      <w:r>
        <w:t>.</w:t>
      </w:r>
    </w:p>
    <w:p w:rsidR="0028536B" w:rsidRDefault="0028536B">
      <w:r>
        <w:t xml:space="preserve">The intuitive rule for hiding in multiple-inheritance interfaces is simply this: If a member is hidden in any access path, it is hidden in all access paths. Because the access path from </w:t>
      </w:r>
      <w:r>
        <w:rPr>
          <w:rStyle w:val="Codefragment"/>
        </w:rPr>
        <w:t>IDerived</w:t>
      </w:r>
      <w:r>
        <w:t xml:space="preserve"> to </w:t>
      </w:r>
      <w:r>
        <w:rPr>
          <w:rStyle w:val="Codefragment"/>
        </w:rPr>
        <w:t>ILeft</w:t>
      </w:r>
      <w:r>
        <w:t xml:space="preserve"> to </w:t>
      </w:r>
      <w:r>
        <w:rPr>
          <w:rStyle w:val="Codefragment"/>
        </w:rPr>
        <w:t>IBase</w:t>
      </w:r>
      <w:r>
        <w:t xml:space="preserve"> hides </w:t>
      </w:r>
      <w:r>
        <w:rPr>
          <w:rStyle w:val="Codefragment"/>
        </w:rPr>
        <w:t>IBase.F</w:t>
      </w:r>
      <w:r>
        <w:t xml:space="preserve">, the member is also hidden in the access path from </w:t>
      </w:r>
      <w:r>
        <w:rPr>
          <w:rStyle w:val="Codefragment"/>
        </w:rPr>
        <w:t>IDerived</w:t>
      </w:r>
      <w:r>
        <w:t xml:space="preserve"> to </w:t>
      </w:r>
      <w:r>
        <w:rPr>
          <w:rStyle w:val="Codefragment"/>
        </w:rPr>
        <w:t>IRight</w:t>
      </w:r>
      <w:r>
        <w:t xml:space="preserve"> to </w:t>
      </w:r>
      <w:r>
        <w:rPr>
          <w:rStyle w:val="Codefragment"/>
        </w:rPr>
        <w:t>IBase</w:t>
      </w:r>
      <w:r>
        <w:t>.</w:t>
      </w:r>
    </w:p>
    <w:p w:rsidR="0028536B" w:rsidRDefault="0028536B">
      <w:pPr>
        <w:pStyle w:val="Heading2"/>
      </w:pPr>
      <w:bookmarkStart w:id="1491" w:name="_Toc445783075"/>
      <w:bookmarkStart w:id="1492" w:name="_Toc251613398"/>
      <w:r>
        <w:t>Fully qualified interface member names</w:t>
      </w:r>
      <w:bookmarkEnd w:id="1491"/>
      <w:bookmarkEnd w:id="1492"/>
    </w:p>
    <w:p w:rsidR="0028536B" w:rsidRDefault="0028536B">
      <w:r>
        <w:t xml:space="preserve">An interface member is sometimes referred to by its </w:t>
      </w:r>
      <w:r>
        <w:rPr>
          <w:rStyle w:val="Term"/>
        </w:rPr>
        <w:t>fully qualified name</w:t>
      </w:r>
      <w:r>
        <w:t>. The fully qualified name of an interface member consists of the name of the interface in which the member is declared, followed by a dot, followed by the name of the member. The fully qualified name of a member references the interface in which the member is declared. For example, given the declarations</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r>
        <w:t xml:space="preserve">the fully qualified name of </w:t>
      </w:r>
      <w:r>
        <w:rPr>
          <w:rStyle w:val="Codefragment"/>
        </w:rPr>
        <w:t>Paint</w:t>
      </w:r>
      <w:r>
        <w:t xml:space="preserve"> is </w:t>
      </w:r>
      <w:r>
        <w:rPr>
          <w:rStyle w:val="Codefragment"/>
        </w:rPr>
        <w:t>IControl.Paint</w:t>
      </w:r>
      <w:r>
        <w:t xml:space="preserve"> and the fully qualified name of </w:t>
      </w:r>
      <w:r>
        <w:rPr>
          <w:rStyle w:val="Codefragment"/>
        </w:rPr>
        <w:t>SetText</w:t>
      </w:r>
      <w:r>
        <w:t xml:space="preserve"> is </w:t>
      </w:r>
      <w:r>
        <w:rPr>
          <w:rStyle w:val="Codefragment"/>
        </w:rPr>
        <w:t>ITextBox.SetText</w:t>
      </w:r>
      <w:r>
        <w:t>.</w:t>
      </w:r>
    </w:p>
    <w:p w:rsidR="0028536B" w:rsidRDefault="0028536B">
      <w:r>
        <w:t xml:space="preserve">In the example above, it is not possible to refer to </w:t>
      </w:r>
      <w:r>
        <w:rPr>
          <w:rStyle w:val="Codefragment"/>
        </w:rPr>
        <w:t>Paint</w:t>
      </w:r>
      <w:r>
        <w:t xml:space="preserve"> as </w:t>
      </w:r>
      <w:r>
        <w:rPr>
          <w:rStyle w:val="Codefragment"/>
        </w:rPr>
        <w:t>ITextBox.Paint</w:t>
      </w:r>
      <w:r>
        <w:t>.</w:t>
      </w:r>
    </w:p>
    <w:p w:rsidR="0028536B" w:rsidRDefault="0028536B">
      <w:r>
        <w:t>When an interface is part of a namespace, the fully qualified name of an interface member includes the namespace name. For example</w:t>
      </w:r>
    </w:p>
    <w:p w:rsidR="0028536B" w:rsidRDefault="0028536B">
      <w:pPr>
        <w:pStyle w:val="Code"/>
      </w:pPr>
      <w:r>
        <w:t>namespace System</w:t>
      </w:r>
      <w:r>
        <w:br/>
        <w:t>{</w:t>
      </w:r>
      <w:r>
        <w:br/>
      </w:r>
      <w:r>
        <w:tab/>
        <w:t>public interface ICloneable</w:t>
      </w:r>
      <w:r>
        <w:br/>
      </w:r>
      <w:r>
        <w:tab/>
        <w:t>{</w:t>
      </w:r>
      <w:r>
        <w:br/>
      </w:r>
      <w:r>
        <w:tab/>
      </w:r>
      <w:r>
        <w:tab/>
        <w:t>object Clone();</w:t>
      </w:r>
      <w:r>
        <w:br/>
      </w:r>
      <w:r>
        <w:tab/>
        <w:t>}</w:t>
      </w:r>
      <w:r>
        <w:br/>
        <w:t>}</w:t>
      </w:r>
    </w:p>
    <w:p w:rsidR="0028536B" w:rsidRDefault="0028536B">
      <w:r>
        <w:t xml:space="preserve">Here, the fully qualified name of the </w:t>
      </w:r>
      <w:r>
        <w:rPr>
          <w:rStyle w:val="Codefragment"/>
        </w:rPr>
        <w:t>Clone</w:t>
      </w:r>
      <w:r>
        <w:t xml:space="preserve"> method is </w:t>
      </w:r>
      <w:r>
        <w:rPr>
          <w:rStyle w:val="Codefragment"/>
        </w:rPr>
        <w:t>System.ICloneable.Clone</w:t>
      </w:r>
      <w:r>
        <w:t>.</w:t>
      </w:r>
    </w:p>
    <w:p w:rsidR="0028536B" w:rsidRDefault="0028536B">
      <w:pPr>
        <w:pStyle w:val="Heading2"/>
      </w:pPr>
      <w:bookmarkStart w:id="1493" w:name="_Toc445783076"/>
      <w:bookmarkStart w:id="1494" w:name="_Ref456696450"/>
      <w:bookmarkStart w:id="1495" w:name="_Ref496060837"/>
      <w:bookmarkStart w:id="1496" w:name="_Toc251613399"/>
      <w:r>
        <w:t>Interface implementations</w:t>
      </w:r>
      <w:bookmarkEnd w:id="1493"/>
      <w:bookmarkEnd w:id="1494"/>
      <w:bookmarkEnd w:id="1495"/>
      <w:bookmarkEnd w:id="1496"/>
    </w:p>
    <w:p w:rsidR="0028536B" w:rsidRDefault="0028536B">
      <w:r>
        <w:t xml:space="preserve">Interfaces may be implemented by classes and structs. To indicate that a class or struct </w:t>
      </w:r>
      <w:r w:rsidR="005578C5">
        <w:t xml:space="preserve">directly </w:t>
      </w:r>
      <w:r>
        <w:t>implements an interface, the interface identifier is included in the base class list of the class or struct. For example:</w:t>
      </w:r>
    </w:p>
    <w:p w:rsidR="0028536B" w:rsidRDefault="0028536B">
      <w:pPr>
        <w:pStyle w:val="Code"/>
      </w:pPr>
      <w:r>
        <w:t>interface ICloneable</w:t>
      </w:r>
      <w:r>
        <w:br/>
        <w:t>{</w:t>
      </w:r>
      <w:r>
        <w:br/>
      </w:r>
      <w:r>
        <w:tab/>
        <w:t>object Clone();</w:t>
      </w:r>
      <w:r>
        <w:br/>
        <w:t>}</w:t>
      </w:r>
    </w:p>
    <w:p w:rsidR="0028536B" w:rsidRDefault="0028536B">
      <w:pPr>
        <w:pStyle w:val="Code"/>
      </w:pPr>
      <w:r>
        <w:t>interface IComparable</w:t>
      </w:r>
      <w:r>
        <w:br/>
        <w:t>{</w:t>
      </w:r>
      <w:r>
        <w:br/>
      </w:r>
      <w:r>
        <w:tab/>
        <w:t>int CompareTo(object other);</w:t>
      </w:r>
      <w:r>
        <w:br/>
        <w:t>}</w:t>
      </w:r>
    </w:p>
    <w:p w:rsidR="0028536B" w:rsidRDefault="0028536B">
      <w:pPr>
        <w:pStyle w:val="Code"/>
      </w:pPr>
      <w:r>
        <w:t>class ListEntry: ICloneable, IComparable</w:t>
      </w:r>
      <w:r>
        <w:br/>
        <w:t>{</w:t>
      </w:r>
      <w:r>
        <w:br/>
      </w:r>
      <w:r>
        <w:tab/>
        <w:t>public object Clone() {...}</w:t>
      </w:r>
    </w:p>
    <w:p w:rsidR="0028536B" w:rsidRDefault="0028536B">
      <w:pPr>
        <w:pStyle w:val="Code"/>
      </w:pPr>
      <w:r>
        <w:tab/>
        <w:t>public int CompareTo(object other) {...}</w:t>
      </w:r>
      <w:r>
        <w:br/>
        <w:t>}</w:t>
      </w:r>
    </w:p>
    <w:p w:rsidR="0028536B" w:rsidRDefault="0028536B">
      <w:r>
        <w:t xml:space="preserve">A class or struct that </w:t>
      </w:r>
      <w:r w:rsidR="005578C5">
        <w:t xml:space="preserve">directly </w:t>
      </w:r>
      <w:r>
        <w:t xml:space="preserve">implements an interface also </w:t>
      </w:r>
      <w:r w:rsidR="005578C5">
        <w:t>direc</w:t>
      </w:r>
      <w:r>
        <w:t>tly implements all of the interface’s base interfaces</w:t>
      </w:r>
      <w:r w:rsidR="005578C5">
        <w:t xml:space="preserve"> implicitly</w:t>
      </w:r>
      <w:r>
        <w:t>. This is true even if the class or struct doesn’t explicitly list all base interfaces in the base class list. For example:</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class TextBox: ITextBox</w:t>
      </w:r>
      <w:r>
        <w:br/>
        <w:t>{</w:t>
      </w:r>
      <w:r>
        <w:br/>
      </w:r>
      <w:r>
        <w:tab/>
        <w:t>public void Paint() {...}</w:t>
      </w:r>
    </w:p>
    <w:p w:rsidR="0028536B" w:rsidRDefault="0028536B">
      <w:pPr>
        <w:pStyle w:val="Code"/>
      </w:pPr>
      <w:r>
        <w:tab/>
        <w:t>public void SetText(string text) {...}</w:t>
      </w:r>
      <w:r>
        <w:br/>
        <w:t>}</w:t>
      </w:r>
    </w:p>
    <w:p w:rsidR="0028536B" w:rsidRDefault="0028536B">
      <w:r>
        <w:t xml:space="preserve">Here, class </w:t>
      </w:r>
      <w:r>
        <w:rPr>
          <w:rStyle w:val="Codefragment"/>
        </w:rPr>
        <w:t>TextBox</w:t>
      </w:r>
      <w:r>
        <w:t xml:space="preserve"> implements both </w:t>
      </w:r>
      <w:r>
        <w:rPr>
          <w:rStyle w:val="Codefragment"/>
        </w:rPr>
        <w:t>IControl</w:t>
      </w:r>
      <w:r>
        <w:t xml:space="preserve"> and </w:t>
      </w:r>
      <w:r>
        <w:rPr>
          <w:rStyle w:val="Codefragment"/>
        </w:rPr>
        <w:t>ITextBox</w:t>
      </w:r>
      <w:r>
        <w:t>.</w:t>
      </w:r>
    </w:p>
    <w:p w:rsidR="00D13517" w:rsidRPr="00732017" w:rsidRDefault="005578C5" w:rsidP="00D13517">
      <w:r>
        <w:t xml:space="preserve">When a class </w:t>
      </w:r>
      <w:r w:rsidRPr="005578C5">
        <w:rPr>
          <w:rStyle w:val="Codefragment"/>
        </w:rPr>
        <w:t>C</w:t>
      </w:r>
      <w:r>
        <w:t xml:space="preserve"> directly implements an interface, all classes derived from C also implement the interface implicitly. </w:t>
      </w:r>
      <w:r w:rsidR="00D13517" w:rsidRPr="00732017">
        <w:t xml:space="preserve">The base interfaces specified in </w:t>
      </w:r>
      <w:r w:rsidR="00D13517" w:rsidRPr="00C578DE">
        <w:t>a class</w:t>
      </w:r>
      <w:r w:rsidR="00D13517">
        <w:t xml:space="preserve"> </w:t>
      </w:r>
      <w:r w:rsidR="00D13517" w:rsidRPr="00C578DE">
        <w:t xml:space="preserve">declaration </w:t>
      </w:r>
      <w:r w:rsidR="00D13517">
        <w:t>can</w:t>
      </w:r>
      <w:r w:rsidR="00D13517" w:rsidRPr="00732017">
        <w:t xml:space="preserve"> be constructed interface types (§</w:t>
      </w:r>
      <w:r w:rsidR="00852C57">
        <w:fldChar w:fldCharType="begin"/>
      </w:r>
      <w:r w:rsidR="00D61C18">
        <w:instrText xml:space="preserve"> REF _Ref174235606 \r \h </w:instrText>
      </w:r>
      <w:r w:rsidR="00852C57">
        <w:fldChar w:fldCharType="separate"/>
      </w:r>
      <w:r w:rsidR="00437C65">
        <w:t>4.4</w:t>
      </w:r>
      <w:r w:rsidR="00852C57">
        <w:fldChar w:fldCharType="end"/>
      </w:r>
      <w:r w:rsidR="00D13517" w:rsidRPr="00732017">
        <w:t>)</w:t>
      </w:r>
      <w:r w:rsidR="00D13517">
        <w:t>.</w:t>
      </w:r>
      <w:r w:rsidR="00D13517" w:rsidRPr="00732017">
        <w:t xml:space="preserve"> A base interface </w:t>
      </w:r>
      <w:r w:rsidR="00D13517">
        <w:t>can</w:t>
      </w:r>
      <w:r w:rsidR="00D13517" w:rsidRPr="00732017">
        <w:t xml:space="preserve">not be a type parameter on its own, though it </w:t>
      </w:r>
      <w:r w:rsidR="00D13517">
        <w:t>can</w:t>
      </w:r>
      <w:r w:rsidR="00D13517" w:rsidRPr="00732017">
        <w:t xml:space="preserve"> involve the type parameters that are in scope. The following code illustrates how a class can implement and extend constructed types:</w:t>
      </w:r>
    </w:p>
    <w:p w:rsidR="00D13517" w:rsidRPr="00732017" w:rsidRDefault="00D13517" w:rsidP="00D13517">
      <w:pPr>
        <w:pStyle w:val="Code"/>
      </w:pPr>
      <w:r w:rsidRPr="00732017">
        <w:t>class C&lt;U,V&gt; {}</w:t>
      </w:r>
    </w:p>
    <w:p w:rsidR="00D13517" w:rsidRPr="00732017" w:rsidRDefault="00D13517" w:rsidP="00D13517">
      <w:pPr>
        <w:pStyle w:val="Code"/>
      </w:pPr>
      <w:r w:rsidRPr="00732017">
        <w:t>interface I1&lt;V&gt; {}</w:t>
      </w:r>
    </w:p>
    <w:p w:rsidR="00D13517" w:rsidRPr="00732017" w:rsidRDefault="00D13517" w:rsidP="00D13517">
      <w:pPr>
        <w:pStyle w:val="Code"/>
      </w:pPr>
      <w:r w:rsidRPr="00732017">
        <w:t>class D: C&lt;string,int&gt;, I1&lt;string&gt; {}</w:t>
      </w:r>
    </w:p>
    <w:p w:rsidR="00D13517" w:rsidRPr="00732017" w:rsidRDefault="00D13517" w:rsidP="00D13517">
      <w:pPr>
        <w:pStyle w:val="Code"/>
      </w:pPr>
      <w:r w:rsidRPr="00732017">
        <w:t>class E&lt;T&gt;: C&lt;int,T&gt;, I1&lt;T&gt; {}</w:t>
      </w:r>
    </w:p>
    <w:p w:rsidR="00D13517" w:rsidRDefault="00D13517">
      <w:r w:rsidRPr="00732017">
        <w:t xml:space="preserve">The base interfaces of a generic class declaration must </w:t>
      </w:r>
      <w:r>
        <w:t xml:space="preserve">satisfy the uniqueness rule described in </w:t>
      </w:r>
      <w:r w:rsidRPr="00732017">
        <w:t>§</w:t>
      </w:r>
      <w:r w:rsidR="00852C57">
        <w:fldChar w:fldCharType="begin"/>
      </w:r>
      <w:r w:rsidR="00126881">
        <w:instrText xml:space="preserve"> REF _Ref23664734 \r \h </w:instrText>
      </w:r>
      <w:r w:rsidR="00852C57">
        <w:fldChar w:fldCharType="separate"/>
      </w:r>
      <w:r w:rsidR="00437C65">
        <w:t>13.4.2</w:t>
      </w:r>
      <w:r w:rsidR="00852C57">
        <w:fldChar w:fldCharType="end"/>
      </w:r>
      <w:r w:rsidRPr="00732017">
        <w:t>.</w:t>
      </w:r>
    </w:p>
    <w:p w:rsidR="0028536B" w:rsidRDefault="0028536B">
      <w:pPr>
        <w:pStyle w:val="Heading3"/>
      </w:pPr>
      <w:bookmarkStart w:id="1497" w:name="_Toc445783077"/>
      <w:bookmarkStart w:id="1498" w:name="_Ref458832533"/>
      <w:bookmarkStart w:id="1499" w:name="_Ref508195234"/>
      <w:bookmarkStart w:id="1500" w:name="_Ref12427409"/>
      <w:bookmarkStart w:id="1501" w:name="_Ref248215288"/>
      <w:bookmarkStart w:id="1502" w:name="_Ref248215300"/>
      <w:bookmarkStart w:id="1503" w:name="_Toc251613400"/>
      <w:r>
        <w:t>Explicit interface member implementations</w:t>
      </w:r>
      <w:bookmarkEnd w:id="1497"/>
      <w:bookmarkEnd w:id="1498"/>
      <w:bookmarkEnd w:id="1499"/>
      <w:bookmarkEnd w:id="1500"/>
      <w:bookmarkEnd w:id="1501"/>
      <w:bookmarkEnd w:id="1502"/>
      <w:bookmarkEnd w:id="1503"/>
    </w:p>
    <w:p w:rsidR="0028536B" w:rsidRDefault="0028536B">
      <w:r>
        <w:t xml:space="preserve">For purposes of implementing interfaces, a class or struct may declare </w:t>
      </w:r>
      <w:r>
        <w:rPr>
          <w:rStyle w:val="Term"/>
        </w:rPr>
        <w:t>explicit interface member implementations</w:t>
      </w:r>
      <w:r>
        <w:t>. An explicit interface member implementation is a method, property, event, or indexer declaration that references a fully qualified interface member name. For example</w:t>
      </w:r>
    </w:p>
    <w:p w:rsidR="00126881" w:rsidRPr="00A27DE1" w:rsidRDefault="00126881" w:rsidP="00126881">
      <w:pPr>
        <w:pStyle w:val="Code"/>
        <w:rPr>
          <w:lang w:val="fr-FR"/>
        </w:rPr>
      </w:pPr>
      <w:r w:rsidRPr="00A27DE1">
        <w:rPr>
          <w:lang w:val="fr-FR"/>
        </w:rPr>
        <w:t>interface IList&lt;T&gt;</w:t>
      </w:r>
      <w:r w:rsidRPr="00A27DE1">
        <w:rPr>
          <w:lang w:val="fr-FR"/>
        </w:rPr>
        <w:br/>
        <w:t>{</w:t>
      </w:r>
      <w:r w:rsidRPr="00A27DE1">
        <w:rPr>
          <w:lang w:val="fr-FR"/>
        </w:rPr>
        <w:br/>
      </w:r>
      <w:r w:rsidRPr="00A27DE1">
        <w:rPr>
          <w:lang w:val="fr-FR"/>
        </w:rPr>
        <w:tab/>
        <w:t>T[] GetElements();</w:t>
      </w:r>
      <w:r w:rsidRPr="00A27DE1">
        <w:rPr>
          <w:lang w:val="fr-FR"/>
        </w:rPr>
        <w:br/>
        <w:t>}</w:t>
      </w:r>
    </w:p>
    <w:p w:rsidR="00126881" w:rsidRPr="00732017" w:rsidRDefault="00126881" w:rsidP="00126881">
      <w:pPr>
        <w:pStyle w:val="Code"/>
      </w:pPr>
      <w:r w:rsidRPr="00732017">
        <w:t>interface IDictionary&lt;K,V&gt;</w:t>
      </w:r>
      <w:r w:rsidRPr="00732017">
        <w:br/>
        <w:t>{</w:t>
      </w:r>
      <w:r w:rsidRPr="00732017">
        <w:br/>
      </w:r>
      <w:r w:rsidRPr="00732017">
        <w:tab/>
        <w:t>V this[K key];</w:t>
      </w:r>
    </w:p>
    <w:p w:rsidR="00126881" w:rsidRPr="00732017" w:rsidRDefault="00126881" w:rsidP="00126881">
      <w:pPr>
        <w:pStyle w:val="Code"/>
      </w:pPr>
      <w:r w:rsidRPr="00732017">
        <w:tab/>
        <w:t>void Add(K key, V value);</w:t>
      </w:r>
      <w:r w:rsidRPr="00732017">
        <w:br/>
        <w:t>}</w:t>
      </w:r>
    </w:p>
    <w:p w:rsidR="00126881" w:rsidRPr="00A27DE1" w:rsidRDefault="00126881" w:rsidP="00126881">
      <w:pPr>
        <w:pStyle w:val="Code"/>
        <w:rPr>
          <w:lang w:val="fr-FR"/>
        </w:rPr>
      </w:pPr>
      <w:r w:rsidRPr="00A27DE1">
        <w:rPr>
          <w:lang w:val="fr-FR"/>
        </w:rPr>
        <w:t>class List&lt;T&gt;: IList&lt;T&gt;, IDictionary&lt;int,T&gt;</w:t>
      </w:r>
      <w:r w:rsidRPr="00A27DE1">
        <w:rPr>
          <w:lang w:val="fr-FR"/>
        </w:rPr>
        <w:br/>
        <w:t>{</w:t>
      </w:r>
      <w:r w:rsidRPr="00A27DE1">
        <w:rPr>
          <w:lang w:val="fr-FR"/>
        </w:rPr>
        <w:br/>
      </w:r>
      <w:r w:rsidRPr="00A27DE1">
        <w:rPr>
          <w:lang w:val="fr-FR"/>
        </w:rPr>
        <w:tab/>
        <w:t>T[] IList&lt;T&gt;.GetElements() {...}</w:t>
      </w:r>
    </w:p>
    <w:p w:rsidR="00126881" w:rsidRPr="00732017" w:rsidRDefault="00126881" w:rsidP="00126881">
      <w:pPr>
        <w:pStyle w:val="Code"/>
      </w:pPr>
      <w:r w:rsidRPr="00A27DE1">
        <w:rPr>
          <w:lang w:val="fr-FR"/>
        </w:rPr>
        <w:tab/>
      </w:r>
      <w:r>
        <w:t>T</w:t>
      </w:r>
      <w:r w:rsidRPr="00732017">
        <w:t xml:space="preserve"> IDictionary&lt;int,</w:t>
      </w:r>
      <w:r>
        <w:t>T</w:t>
      </w:r>
      <w:r w:rsidRPr="00732017">
        <w:t>&gt;.this[int index] {...}</w:t>
      </w:r>
    </w:p>
    <w:p w:rsidR="00126881" w:rsidRPr="00732017" w:rsidRDefault="00126881" w:rsidP="00126881">
      <w:pPr>
        <w:pStyle w:val="Code"/>
      </w:pPr>
      <w:r w:rsidRPr="00732017">
        <w:t xml:space="preserve">   void IDictionary&lt;int,</w:t>
      </w:r>
      <w:r>
        <w:t>T</w:t>
      </w:r>
      <w:r w:rsidRPr="00732017">
        <w:t xml:space="preserve">&gt;.Add(int index, </w:t>
      </w:r>
      <w:r>
        <w:t>T</w:t>
      </w:r>
      <w:r w:rsidRPr="00732017">
        <w:t xml:space="preserve"> value) {...}</w:t>
      </w:r>
      <w:r w:rsidRPr="00732017">
        <w:br/>
        <w:t>}</w:t>
      </w:r>
    </w:p>
    <w:p w:rsidR="00163B2E" w:rsidRDefault="00163B2E">
      <w:r>
        <w:t xml:space="preserve">Here </w:t>
      </w:r>
      <w:r w:rsidRPr="00163B2E">
        <w:rPr>
          <w:rStyle w:val="Codefragment"/>
        </w:rPr>
        <w:t>IDictionary&lt;int,T&gt;.this</w:t>
      </w:r>
      <w:r>
        <w:t xml:space="preserve"> and </w:t>
      </w:r>
      <w:r w:rsidRPr="00163B2E">
        <w:rPr>
          <w:rStyle w:val="Codefragment"/>
        </w:rPr>
        <w:t>IDictionary&lt;int,T&gt;.Add</w:t>
      </w:r>
      <w:r>
        <w:t xml:space="preserve"> are explicit interface member implementations.</w:t>
      </w:r>
    </w:p>
    <w:p w:rsidR="0028536B" w:rsidRDefault="0028536B">
      <w:pPr>
        <w:rPr>
          <w:rFonts w:eastAsia="Arial Unicode MS"/>
        </w:rPr>
      </w:pPr>
      <w:r>
        <w:t xml:space="preserve">In some cases, the name of an interface member may not be appropriate for the implementing class, in which case the interface member may be implemented using explicit interface member implementation. A class implementing a file abstraction, for example, would likely implement a </w:t>
      </w:r>
      <w:r>
        <w:rPr>
          <w:rStyle w:val="Codefragment"/>
          <w:rFonts w:eastAsia="Arial Unicode MS"/>
        </w:rPr>
        <w:t>Close</w:t>
      </w:r>
      <w:r>
        <w:t xml:space="preserve"> member function that has the effect of releasing the file resource, and implement the </w:t>
      </w:r>
      <w:r>
        <w:rPr>
          <w:rStyle w:val="Codefragment"/>
        </w:rPr>
        <w:t>Dispose</w:t>
      </w:r>
      <w:r>
        <w:t xml:space="preserve"> method of the </w:t>
      </w:r>
      <w:r>
        <w:rPr>
          <w:rStyle w:val="Codefragment"/>
        </w:rPr>
        <w:t>IDisposable</w:t>
      </w:r>
      <w:r>
        <w:t xml:space="preserve"> interface using explicit interface member implementation:</w:t>
      </w:r>
    </w:p>
    <w:p w:rsidR="0028536B" w:rsidRDefault="0028536B">
      <w:pPr>
        <w:pStyle w:val="Code"/>
        <w:rPr>
          <w:rStyle w:val="Codefragment"/>
        </w:rPr>
      </w:pPr>
      <w:r>
        <w:rPr>
          <w:rStyle w:val="Codefragment"/>
        </w:rPr>
        <w:t>interface IDisposable</w:t>
      </w:r>
      <w:r>
        <w:rPr>
          <w:rStyle w:val="Codefragment"/>
        </w:rPr>
        <w:br/>
        <w:t>{</w:t>
      </w:r>
      <w:r>
        <w:rPr>
          <w:rStyle w:val="Codefragment"/>
        </w:rPr>
        <w:br/>
      </w:r>
      <w:r>
        <w:rPr>
          <w:rStyle w:val="Codefragment"/>
        </w:rPr>
        <w:tab/>
        <w:t>void Dispose();</w:t>
      </w:r>
      <w:r>
        <w:rPr>
          <w:rStyle w:val="Codefragment"/>
        </w:rPr>
        <w:br/>
        <w:t>}</w:t>
      </w:r>
    </w:p>
    <w:p w:rsidR="0028536B" w:rsidRDefault="0028536B">
      <w:pPr>
        <w:pStyle w:val="Code"/>
        <w:rPr>
          <w:rStyle w:val="Codefragment"/>
        </w:rPr>
      </w:pPr>
      <w:r>
        <w:rPr>
          <w:rStyle w:val="Codefragment"/>
        </w:rPr>
        <w:t>class MyFile: IDisposable</w:t>
      </w:r>
      <w:r>
        <w:rPr>
          <w:rStyle w:val="Codefragment"/>
        </w:rPr>
        <w:br/>
        <w:t>{</w:t>
      </w:r>
      <w:r>
        <w:rPr>
          <w:rStyle w:val="Codefragment"/>
        </w:rPr>
        <w:br/>
      </w:r>
      <w:r>
        <w:rPr>
          <w:rStyle w:val="Codefragment"/>
        </w:rPr>
        <w:tab/>
        <w:t>void IDisposable.Dispose() {</w:t>
      </w:r>
      <w:r>
        <w:rPr>
          <w:rStyle w:val="Codefragment"/>
        </w:rPr>
        <w:br/>
      </w:r>
      <w:r>
        <w:rPr>
          <w:rStyle w:val="Codefragment"/>
        </w:rPr>
        <w:tab/>
      </w:r>
      <w:r>
        <w:rPr>
          <w:rStyle w:val="Codefragment"/>
        </w:rPr>
        <w:tab/>
        <w:t>Close();</w:t>
      </w:r>
      <w:r>
        <w:rPr>
          <w:rStyle w:val="Codefragment"/>
        </w:rPr>
        <w:br/>
      </w:r>
      <w:r>
        <w:rPr>
          <w:rStyle w:val="Codefragment"/>
        </w:rPr>
        <w:tab/>
        <w:t>}</w:t>
      </w:r>
    </w:p>
    <w:p w:rsidR="0028536B" w:rsidRDefault="0028536B">
      <w:pPr>
        <w:pStyle w:val="Code"/>
        <w:rPr>
          <w:rStyle w:val="Codefragment"/>
        </w:rPr>
      </w:pPr>
      <w:r>
        <w:rPr>
          <w:rStyle w:val="Codefragment"/>
        </w:rPr>
        <w:tab/>
        <w:t>public void Close() {</w:t>
      </w:r>
      <w:r>
        <w:rPr>
          <w:rStyle w:val="Codefragment"/>
        </w:rPr>
        <w:br/>
      </w:r>
      <w:r>
        <w:rPr>
          <w:rStyle w:val="Codefragment"/>
        </w:rPr>
        <w:tab/>
      </w:r>
      <w:r>
        <w:rPr>
          <w:rStyle w:val="Codefragment"/>
        </w:rPr>
        <w:tab/>
        <w:t>// Do what's necessary to close the file</w:t>
      </w:r>
      <w:r>
        <w:rPr>
          <w:rStyle w:val="Codefragment"/>
        </w:rPr>
        <w:br/>
      </w:r>
      <w:r>
        <w:rPr>
          <w:rStyle w:val="Codefragment"/>
        </w:rPr>
        <w:tab/>
      </w:r>
      <w:r>
        <w:rPr>
          <w:rStyle w:val="Codefragment"/>
        </w:rPr>
        <w:tab/>
        <w:t>System.GC.SuppressFinalize(this);</w:t>
      </w:r>
      <w:r>
        <w:rPr>
          <w:rStyle w:val="Codefragment"/>
        </w:rPr>
        <w:br/>
      </w:r>
      <w:r>
        <w:rPr>
          <w:rStyle w:val="Codefragment"/>
        </w:rPr>
        <w:tab/>
        <w:t>}</w:t>
      </w:r>
      <w:r>
        <w:rPr>
          <w:rStyle w:val="Codefragment"/>
        </w:rPr>
        <w:br/>
        <w:t>}</w:t>
      </w:r>
    </w:p>
    <w:p w:rsidR="0028536B" w:rsidRDefault="0028536B">
      <w:r>
        <w:t>It is not possible to access an explicit interface member implementation through its fully qualified name in a method invocation, property access, or indexer access. An explicit interface member implementation can only be accessed through an interface instance, and is in that case referenced simply by its member name.</w:t>
      </w:r>
    </w:p>
    <w:p w:rsidR="0028536B" w:rsidRDefault="0028536B">
      <w:r>
        <w:t xml:space="preserve">It is a compile-time error for an explicit interface member implementation to include access modifiers, and it is a compile-time error to include the modifiers </w:t>
      </w:r>
      <w:r>
        <w:rPr>
          <w:rStyle w:val="Codefragment"/>
        </w:rPr>
        <w:t>abstract</w:t>
      </w:r>
      <w:r>
        <w:t xml:space="preserve">, </w:t>
      </w:r>
      <w:r>
        <w:rPr>
          <w:rStyle w:val="Codefragment"/>
        </w:rPr>
        <w:t>virtual</w:t>
      </w:r>
      <w:r>
        <w:t xml:space="preserve">, </w:t>
      </w:r>
      <w:r>
        <w:rPr>
          <w:rStyle w:val="Codefragment"/>
        </w:rPr>
        <w:t>override</w:t>
      </w:r>
      <w:r>
        <w:t xml:space="preserve">, or </w:t>
      </w:r>
      <w:r>
        <w:rPr>
          <w:rStyle w:val="Codefragment"/>
        </w:rPr>
        <w:t>static</w:t>
      </w:r>
      <w:r>
        <w:t>.</w:t>
      </w:r>
    </w:p>
    <w:p w:rsidR="0028536B" w:rsidRDefault="0028536B">
      <w:r>
        <w:t>Explicit interface member implementations have different accessibility characteristics than other members. Because explicit interface member implementations are never accessible through their fully qualified name in a method invocation or a property access, they are in a sense private. However, since they can be accessed through an interface instance, they are in a sense also public.</w:t>
      </w:r>
    </w:p>
    <w:p w:rsidR="0028536B" w:rsidRDefault="0028536B">
      <w:r>
        <w:t>Explicit interface member implementations serve two primary purposes:</w:t>
      </w:r>
    </w:p>
    <w:p w:rsidR="0028536B" w:rsidRDefault="0028536B">
      <w:pPr>
        <w:pStyle w:val="ListBullet"/>
      </w:pPr>
      <w:r>
        <w:t>Because explicit interface member implementations are not accessible through class or struct instances, they allow interface implementations to be excluded from the public interface of a class or struct. This is particularly useful when a class or struct implements an internal interface that is of no interest to a consumer of that class or struct.</w:t>
      </w:r>
    </w:p>
    <w:p w:rsidR="0028536B" w:rsidRDefault="0028536B">
      <w:pPr>
        <w:pStyle w:val="ListBullet"/>
      </w:pPr>
      <w:r>
        <w:t>Explicit interface member implementations allow disambiguation of interface members with the same signature. Without explicit interface member implementations it would be impossible for a class or struct to have different implementations of interface members with the same signature and return type, as would it be impossible for a class or struct to have any implementation at all of interface members with the same signature but with different return types.</w:t>
      </w:r>
    </w:p>
    <w:p w:rsidR="0028536B" w:rsidRDefault="0028536B">
      <w:r>
        <w:t>For an explicit interface member implementation to be valid, the class or struct must name an interface in its base class list that contains a member whose fully qualified name, type, and parameter types exactly match those of the explicit interface member implementation. Thus, in the following class</w:t>
      </w:r>
    </w:p>
    <w:p w:rsidR="0028536B" w:rsidRDefault="0028536B">
      <w:pPr>
        <w:pStyle w:val="Code"/>
      </w:pPr>
      <w:r>
        <w:t>class Shape: ICloneable</w:t>
      </w:r>
      <w:r>
        <w:br/>
        <w:t>{</w:t>
      </w:r>
      <w:r>
        <w:br/>
      </w:r>
      <w:r>
        <w:tab/>
        <w:t>object ICloneable.Clone() {...}</w:t>
      </w:r>
    </w:p>
    <w:p w:rsidR="0028536B" w:rsidRDefault="0028536B">
      <w:pPr>
        <w:pStyle w:val="Code"/>
      </w:pPr>
      <w:r>
        <w:tab/>
        <w:t>int IComparable.CompareTo(object other) {...}</w:t>
      </w:r>
      <w:r>
        <w:tab/>
        <w:t>// invalid</w:t>
      </w:r>
      <w:r>
        <w:br/>
        <w:t>}</w:t>
      </w:r>
    </w:p>
    <w:p w:rsidR="0028536B" w:rsidRDefault="0028536B">
      <w:r>
        <w:t xml:space="preserve">the declaration of </w:t>
      </w:r>
      <w:r>
        <w:rPr>
          <w:rStyle w:val="Codefragment"/>
        </w:rPr>
        <w:t>IComparable.CompareTo</w:t>
      </w:r>
      <w:r>
        <w:t xml:space="preserve"> results in a compile-time error because </w:t>
      </w:r>
      <w:r>
        <w:rPr>
          <w:rStyle w:val="Codefragment"/>
        </w:rPr>
        <w:t>IComparable</w:t>
      </w:r>
      <w:r>
        <w:t xml:space="preserve"> is not listed in the base class list of </w:t>
      </w:r>
      <w:r>
        <w:rPr>
          <w:rStyle w:val="Codefragment"/>
        </w:rPr>
        <w:t>Shape</w:t>
      </w:r>
      <w:r>
        <w:t xml:space="preserve"> and is not a base interface of </w:t>
      </w:r>
      <w:r>
        <w:rPr>
          <w:rStyle w:val="Codefragment"/>
        </w:rPr>
        <w:t>ICloneable</w:t>
      </w:r>
      <w:r>
        <w:t>. Likewise, in the declarations</w:t>
      </w:r>
    </w:p>
    <w:p w:rsidR="0028536B" w:rsidRDefault="0028536B">
      <w:pPr>
        <w:pStyle w:val="Code"/>
      </w:pPr>
      <w:r>
        <w:t>class Shape: ICloneable</w:t>
      </w:r>
      <w:r>
        <w:br/>
        <w:t>{</w:t>
      </w:r>
      <w:r>
        <w:br/>
      </w:r>
      <w:r>
        <w:tab/>
        <w:t>object ICloneable.Clone() {...}</w:t>
      </w:r>
      <w:r>
        <w:br/>
        <w:t>}</w:t>
      </w:r>
    </w:p>
    <w:p w:rsidR="0028536B" w:rsidRDefault="0028536B">
      <w:pPr>
        <w:pStyle w:val="Code"/>
      </w:pPr>
      <w:r>
        <w:t>class Ellipse: Shape</w:t>
      </w:r>
      <w:r>
        <w:br/>
        <w:t>{</w:t>
      </w:r>
      <w:r>
        <w:br/>
      </w:r>
      <w:r>
        <w:tab/>
        <w:t>object ICloneable.Clone() {...}</w:t>
      </w:r>
      <w:r>
        <w:tab/>
        <w:t>// invalid</w:t>
      </w:r>
      <w:r>
        <w:br/>
        <w:t>}</w:t>
      </w:r>
    </w:p>
    <w:p w:rsidR="0028536B" w:rsidRDefault="0028536B">
      <w:r>
        <w:t xml:space="preserve">the declaration of </w:t>
      </w:r>
      <w:r>
        <w:rPr>
          <w:rStyle w:val="Codefragment"/>
        </w:rPr>
        <w:t>ICloneable.Clone</w:t>
      </w:r>
      <w:r>
        <w:t xml:space="preserve"> in </w:t>
      </w:r>
      <w:r>
        <w:rPr>
          <w:rStyle w:val="Codefragment"/>
        </w:rPr>
        <w:t>Ellipse</w:t>
      </w:r>
      <w:r>
        <w:t xml:space="preserve"> results in a compile-time error because </w:t>
      </w:r>
      <w:r>
        <w:rPr>
          <w:rStyle w:val="Codefragment"/>
        </w:rPr>
        <w:t>ICloneable</w:t>
      </w:r>
      <w:r>
        <w:t xml:space="preserve"> is not explicitly listed in the base class list of </w:t>
      </w:r>
      <w:r>
        <w:rPr>
          <w:rStyle w:val="Codefragment"/>
        </w:rPr>
        <w:t>Ellipse</w:t>
      </w:r>
      <w:r>
        <w:t>.</w:t>
      </w:r>
    </w:p>
    <w:p w:rsidR="0028536B" w:rsidRDefault="0028536B">
      <w:r>
        <w:t>The fully qualified name of an interface member must reference the interface in which the member was declared. Thus, in the declarations</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class TextBox: ITextBox</w:t>
      </w:r>
      <w:r>
        <w:br/>
        <w:t>{</w:t>
      </w:r>
      <w:r>
        <w:br/>
      </w:r>
      <w:r>
        <w:tab/>
        <w:t>void IControl.Paint() {...}</w:t>
      </w:r>
    </w:p>
    <w:p w:rsidR="0028536B" w:rsidRDefault="0028536B">
      <w:pPr>
        <w:pStyle w:val="Code"/>
      </w:pPr>
      <w:r>
        <w:tab/>
        <w:t>void ITextBox.SetText(string text) {...}</w:t>
      </w:r>
      <w:r>
        <w:br/>
        <w:t>}</w:t>
      </w:r>
    </w:p>
    <w:p w:rsidR="0028536B" w:rsidRDefault="0028536B">
      <w:r>
        <w:t xml:space="preserve">the explicit interface member implementation of </w:t>
      </w:r>
      <w:r>
        <w:rPr>
          <w:rStyle w:val="Codefragment"/>
        </w:rPr>
        <w:t>Paint</w:t>
      </w:r>
      <w:r>
        <w:t xml:space="preserve"> must be written as </w:t>
      </w:r>
      <w:r>
        <w:rPr>
          <w:rStyle w:val="Codefragment"/>
        </w:rPr>
        <w:t>IControl.Paint</w:t>
      </w:r>
      <w:r>
        <w:t>.</w:t>
      </w:r>
    </w:p>
    <w:p w:rsidR="001A700A" w:rsidRPr="00732017" w:rsidRDefault="001A700A" w:rsidP="001A700A">
      <w:pPr>
        <w:pStyle w:val="Heading3"/>
      </w:pPr>
      <w:bookmarkStart w:id="1504" w:name="_Ref23664734"/>
      <w:bookmarkStart w:id="1505" w:name="_Toc30840771"/>
      <w:bookmarkStart w:id="1506" w:name="_Toc35074094"/>
      <w:bookmarkStart w:id="1507" w:name="_Toc111395295"/>
      <w:bookmarkStart w:id="1508" w:name="_Toc251613401"/>
      <w:bookmarkStart w:id="1509" w:name="_Toc445783078"/>
      <w:bookmarkStart w:id="1510" w:name="_Ref529352862"/>
      <w:r w:rsidRPr="00732017">
        <w:t>Uniqueness of implemented interfaces</w:t>
      </w:r>
      <w:bookmarkEnd w:id="1504"/>
      <w:bookmarkEnd w:id="1505"/>
      <w:bookmarkEnd w:id="1506"/>
      <w:bookmarkEnd w:id="1507"/>
      <w:bookmarkEnd w:id="1508"/>
    </w:p>
    <w:p w:rsidR="001A700A" w:rsidRPr="00732017" w:rsidRDefault="001A700A" w:rsidP="001A700A">
      <w:r>
        <w:t xml:space="preserve">The interfaces implemented by a generic type declaration must remain unique for all possible constructed types. </w:t>
      </w:r>
      <w:r w:rsidRPr="00732017">
        <w:t xml:space="preserve">Without this rule, it would be impossible to determine the correct method to call for certain </w:t>
      </w:r>
      <w:r>
        <w:t>constructed types</w:t>
      </w:r>
      <w:r w:rsidRPr="00732017">
        <w:t>. For example, suppose a generic class declaration were permitted to be written as follows:</w:t>
      </w:r>
    </w:p>
    <w:p w:rsidR="001A700A" w:rsidRPr="00A27DE1" w:rsidRDefault="001A700A" w:rsidP="001A700A">
      <w:pPr>
        <w:pStyle w:val="Code"/>
      </w:pPr>
      <w:r w:rsidRPr="00A27DE1">
        <w:t>interface I&lt;T&gt;</w:t>
      </w:r>
      <w:r w:rsidRPr="00A27DE1">
        <w:br/>
        <w:t>{</w:t>
      </w:r>
      <w:r w:rsidRPr="00A27DE1">
        <w:br/>
      </w:r>
      <w:r w:rsidRPr="00A27DE1">
        <w:tab/>
        <w:t>void F();</w:t>
      </w:r>
      <w:r w:rsidRPr="00A27DE1">
        <w:br/>
        <w:t>}</w:t>
      </w:r>
    </w:p>
    <w:p w:rsidR="001A700A" w:rsidRPr="00732017" w:rsidRDefault="001A700A" w:rsidP="001A700A">
      <w:pPr>
        <w:pStyle w:val="Code"/>
      </w:pPr>
      <w:r w:rsidRPr="0007243A">
        <w:t>class X&lt;U,V&gt;: I&lt;U&gt;, I&lt;V&gt;</w:t>
      </w:r>
      <w:r w:rsidRPr="0007243A">
        <w:tab/>
      </w:r>
      <w:r w:rsidRPr="0007243A">
        <w:tab/>
      </w:r>
      <w:r w:rsidRPr="0007243A">
        <w:tab/>
      </w:r>
      <w:r w:rsidRPr="0007243A">
        <w:tab/>
      </w:r>
      <w:r w:rsidRPr="0007243A">
        <w:tab/>
        <w:t>// Error: I&lt;U&gt; and I&lt;V&gt; conflict</w:t>
      </w:r>
      <w:r w:rsidRPr="0007243A">
        <w:br/>
        <w:t>{</w:t>
      </w:r>
      <w:r w:rsidRPr="0007243A">
        <w:br/>
      </w:r>
      <w:r w:rsidRPr="0007243A">
        <w:tab/>
        <w:t>void I&lt;U&gt;.F() {...}</w:t>
      </w:r>
      <w:r w:rsidRPr="0007243A">
        <w:br/>
      </w:r>
      <w:r w:rsidRPr="0007243A">
        <w:tab/>
      </w:r>
      <w:r w:rsidRPr="00732017">
        <w:t>void I&lt;V&gt;.F() {...}</w:t>
      </w:r>
      <w:r w:rsidRPr="00732017">
        <w:br/>
        <w:t>}</w:t>
      </w:r>
    </w:p>
    <w:p w:rsidR="001A700A" w:rsidRPr="00732017" w:rsidRDefault="001A700A" w:rsidP="001A700A">
      <w:r w:rsidRPr="00732017">
        <w:t>Were this permitted, it would be impossible to determine which code to execute in the following case:</w:t>
      </w:r>
    </w:p>
    <w:p w:rsidR="001A700A" w:rsidRPr="00732017" w:rsidRDefault="001A700A" w:rsidP="001A700A">
      <w:pPr>
        <w:pStyle w:val="Code"/>
      </w:pPr>
      <w:r w:rsidRPr="00732017">
        <w:t>I&lt;int&gt; x = new X&lt;int,int&gt;();</w:t>
      </w:r>
      <w:r w:rsidRPr="00732017">
        <w:br/>
        <w:t>x.F();</w:t>
      </w:r>
    </w:p>
    <w:p w:rsidR="001A700A" w:rsidRDefault="001A700A" w:rsidP="001A700A">
      <w:r>
        <w:t>To determine if the interface list of a generic type declaration is valid, the following steps are performed:</w:t>
      </w:r>
    </w:p>
    <w:p w:rsidR="001A700A" w:rsidRDefault="001A700A" w:rsidP="001A700A">
      <w:pPr>
        <w:pStyle w:val="ListBullet"/>
      </w:pPr>
      <w:r>
        <w:t xml:space="preserve">Let </w:t>
      </w:r>
      <w:r w:rsidRPr="00514D66">
        <w:rPr>
          <w:rStyle w:val="Codefragment"/>
        </w:rPr>
        <w:t>L</w:t>
      </w:r>
      <w:r>
        <w:t xml:space="preserve"> be the list of interfaces directly specified in a generic class, struct, or interface declaration </w:t>
      </w:r>
      <w:r w:rsidRPr="0064477F">
        <w:rPr>
          <w:rStyle w:val="Codefragment"/>
        </w:rPr>
        <w:t>C</w:t>
      </w:r>
      <w:r>
        <w:t>.</w:t>
      </w:r>
    </w:p>
    <w:p w:rsidR="001A700A" w:rsidRDefault="001A700A" w:rsidP="001A700A">
      <w:pPr>
        <w:pStyle w:val="ListBullet"/>
      </w:pPr>
      <w:r>
        <w:t xml:space="preserve">Add to </w:t>
      </w:r>
      <w:r w:rsidRPr="00514D66">
        <w:rPr>
          <w:rStyle w:val="Codefragment"/>
        </w:rPr>
        <w:t>L</w:t>
      </w:r>
      <w:r>
        <w:t xml:space="preserve"> any base interfaces of the interfaces already in </w:t>
      </w:r>
      <w:r w:rsidRPr="00514D66">
        <w:rPr>
          <w:rStyle w:val="Codefragment"/>
        </w:rPr>
        <w:t>L</w:t>
      </w:r>
      <w:r>
        <w:t>.</w:t>
      </w:r>
    </w:p>
    <w:p w:rsidR="001A700A" w:rsidRDefault="001A700A" w:rsidP="001A700A">
      <w:pPr>
        <w:pStyle w:val="ListBullet"/>
      </w:pPr>
      <w:r>
        <w:t xml:space="preserve">Remove any duplicates from </w:t>
      </w:r>
      <w:r w:rsidRPr="00514D66">
        <w:rPr>
          <w:rStyle w:val="Codefragment"/>
        </w:rPr>
        <w:t>L</w:t>
      </w:r>
      <w:r>
        <w:t>.</w:t>
      </w:r>
    </w:p>
    <w:p w:rsidR="001A700A" w:rsidRDefault="001A700A" w:rsidP="001A700A">
      <w:pPr>
        <w:pStyle w:val="ListBullet"/>
      </w:pPr>
      <w:r w:rsidRPr="00514D66">
        <w:t xml:space="preserve">If any </w:t>
      </w:r>
      <w:r>
        <w:t xml:space="preserve">possible </w:t>
      </w:r>
      <w:r w:rsidRPr="00514D66">
        <w:t xml:space="preserve">constructed type created from </w:t>
      </w:r>
      <w:r w:rsidRPr="0064477F">
        <w:rPr>
          <w:rStyle w:val="Codefragment"/>
        </w:rPr>
        <w:t>C</w:t>
      </w:r>
      <w:r w:rsidRPr="00514D66">
        <w:t xml:space="preserve"> would, after type arguments are substituted</w:t>
      </w:r>
      <w:r>
        <w:t xml:space="preserve"> into </w:t>
      </w:r>
      <w:r w:rsidRPr="0064477F">
        <w:rPr>
          <w:rStyle w:val="Codefragment"/>
        </w:rPr>
        <w:t>L</w:t>
      </w:r>
      <w:r w:rsidRPr="00514D66">
        <w:t xml:space="preserve">, cause two interfaces in </w:t>
      </w:r>
      <w:r w:rsidRPr="0064477F">
        <w:rPr>
          <w:rStyle w:val="Codefragment"/>
        </w:rPr>
        <w:t>L</w:t>
      </w:r>
      <w:r>
        <w:t xml:space="preserve"> to be i</w:t>
      </w:r>
      <w:r w:rsidRPr="00514D66">
        <w:t xml:space="preserve">dentical, then the declaration of </w:t>
      </w:r>
      <w:r w:rsidRPr="0064477F">
        <w:rPr>
          <w:rStyle w:val="Codefragment"/>
        </w:rPr>
        <w:t>C</w:t>
      </w:r>
      <w:r w:rsidRPr="00514D66">
        <w:t xml:space="preserve"> is invalid</w:t>
      </w:r>
      <w:r>
        <w:t>. Constraint declarations are not considered when determining all possible constructed types.</w:t>
      </w:r>
    </w:p>
    <w:p w:rsidR="001A700A" w:rsidRDefault="001A700A" w:rsidP="001A700A">
      <w:r>
        <w:t xml:space="preserve">In the class declaration </w:t>
      </w:r>
      <w:r w:rsidRPr="0064477F">
        <w:rPr>
          <w:rStyle w:val="Codefragment"/>
        </w:rPr>
        <w:t>X</w:t>
      </w:r>
      <w:r>
        <w:t xml:space="preserve"> above, the interface list </w:t>
      </w:r>
      <w:r w:rsidRPr="0064477F">
        <w:rPr>
          <w:rStyle w:val="Codefragment"/>
        </w:rPr>
        <w:t>L</w:t>
      </w:r>
      <w:r>
        <w:t xml:space="preserve"> consists of </w:t>
      </w:r>
      <w:r w:rsidRPr="0064477F">
        <w:rPr>
          <w:rStyle w:val="Codefragment"/>
        </w:rPr>
        <w:t>I&lt;U&gt;</w:t>
      </w:r>
      <w:r>
        <w:t xml:space="preserve"> and </w:t>
      </w:r>
      <w:r w:rsidRPr="0064477F">
        <w:rPr>
          <w:rStyle w:val="Codefragment"/>
        </w:rPr>
        <w:t>I&lt;V&gt;</w:t>
      </w:r>
      <w:r>
        <w:t xml:space="preserve">. The declaration is invalid because any constructed type with </w:t>
      </w:r>
      <w:r w:rsidRPr="0064477F">
        <w:rPr>
          <w:rStyle w:val="Codefragment"/>
        </w:rPr>
        <w:t>U</w:t>
      </w:r>
      <w:r>
        <w:t xml:space="preserve"> and </w:t>
      </w:r>
      <w:r w:rsidRPr="0064477F">
        <w:rPr>
          <w:rStyle w:val="Codefragment"/>
        </w:rPr>
        <w:t>V</w:t>
      </w:r>
      <w:r>
        <w:t xml:space="preserve"> being the same type would cause these two interfaces to be identical types.</w:t>
      </w:r>
    </w:p>
    <w:p w:rsidR="001A700A" w:rsidRPr="00B9739D" w:rsidRDefault="001A700A" w:rsidP="001A700A">
      <w:r w:rsidRPr="00B9739D">
        <w:t>It is possible for interfaces specified at different inheritance levels to unify:</w:t>
      </w:r>
    </w:p>
    <w:p w:rsidR="001A700A" w:rsidRPr="00B9739D" w:rsidRDefault="001A700A" w:rsidP="001A700A">
      <w:pPr>
        <w:pStyle w:val="Code"/>
      </w:pPr>
      <w:r w:rsidRPr="00B9739D">
        <w:t>interface I&lt;T&gt;</w:t>
      </w:r>
      <w:r w:rsidRPr="00B9739D">
        <w:br/>
        <w:t>{</w:t>
      </w:r>
      <w:r w:rsidRPr="00B9739D">
        <w:br/>
      </w:r>
      <w:r w:rsidRPr="00B9739D">
        <w:tab/>
        <w:t>void F();</w:t>
      </w:r>
      <w:r w:rsidRPr="00B9739D">
        <w:br/>
        <w:t>}</w:t>
      </w:r>
    </w:p>
    <w:p w:rsidR="001A700A" w:rsidRPr="00B9739D" w:rsidRDefault="001A700A" w:rsidP="001A700A">
      <w:pPr>
        <w:pStyle w:val="Code"/>
      </w:pPr>
      <w:r w:rsidRPr="00B9739D">
        <w:t>class Base&lt;U&gt;: I&lt;U&gt;</w:t>
      </w:r>
      <w:r w:rsidRPr="00B9739D">
        <w:br/>
        <w:t>{</w:t>
      </w:r>
      <w:r w:rsidRPr="00B9739D">
        <w:br/>
      </w:r>
      <w:r w:rsidRPr="00B9739D">
        <w:tab/>
        <w:t>void I&lt;U&gt;.F() {…}</w:t>
      </w:r>
      <w:r w:rsidRPr="00B9739D">
        <w:br/>
        <w:t>}</w:t>
      </w:r>
    </w:p>
    <w:p w:rsidR="001A700A" w:rsidRPr="00B9739D" w:rsidRDefault="001A700A" w:rsidP="001A700A">
      <w:pPr>
        <w:pStyle w:val="Code"/>
      </w:pPr>
      <w:r w:rsidRPr="00B9739D">
        <w:t>class Derived</w:t>
      </w:r>
      <w:r>
        <w:t>&lt;U,</w:t>
      </w:r>
      <w:r w:rsidRPr="00B9739D">
        <w:t>V&gt;: Base&lt;U&gt;, I&lt;V&gt;</w:t>
      </w:r>
      <w:r w:rsidRPr="00B9739D">
        <w:tab/>
        <w:t>// Ok</w:t>
      </w:r>
      <w:r w:rsidRPr="00B9739D">
        <w:br/>
        <w:t>{</w:t>
      </w:r>
      <w:r w:rsidRPr="00B9739D">
        <w:br/>
      </w:r>
      <w:r w:rsidRPr="00B9739D">
        <w:tab/>
        <w:t>void I&lt;V&gt;.F() {…}</w:t>
      </w:r>
      <w:r w:rsidRPr="00B9739D">
        <w:br/>
        <w:t>}</w:t>
      </w:r>
    </w:p>
    <w:p w:rsidR="001A700A" w:rsidRPr="00B9739D" w:rsidRDefault="001A700A" w:rsidP="001A700A">
      <w:r w:rsidRPr="00B9739D">
        <w:t xml:space="preserve">This code is valid even though </w:t>
      </w:r>
      <w:r>
        <w:rPr>
          <w:rStyle w:val="Codefragment"/>
        </w:rPr>
        <w:t>Derived&lt;U,</w:t>
      </w:r>
      <w:r w:rsidRPr="00B9739D">
        <w:rPr>
          <w:rStyle w:val="Codefragment"/>
        </w:rPr>
        <w:t>V&gt;</w:t>
      </w:r>
      <w:r w:rsidRPr="00B9739D">
        <w:t xml:space="preserve"> implements both </w:t>
      </w:r>
      <w:r w:rsidRPr="00B9739D">
        <w:rPr>
          <w:rStyle w:val="Codefragment"/>
        </w:rPr>
        <w:t>I&lt;U&gt;</w:t>
      </w:r>
      <w:r w:rsidRPr="00B9739D">
        <w:t xml:space="preserve"> and </w:t>
      </w:r>
      <w:r w:rsidRPr="00B9739D">
        <w:rPr>
          <w:rStyle w:val="Codefragment"/>
        </w:rPr>
        <w:t>I&lt;V&gt;</w:t>
      </w:r>
      <w:r w:rsidRPr="00B9739D">
        <w:t>. The code</w:t>
      </w:r>
    </w:p>
    <w:p w:rsidR="001A700A" w:rsidRPr="00B9739D" w:rsidRDefault="001A700A" w:rsidP="001A700A">
      <w:pPr>
        <w:pStyle w:val="Code"/>
      </w:pPr>
      <w:r w:rsidRPr="00B9739D">
        <w:t xml:space="preserve">I&lt;int&gt; x = new </w:t>
      </w:r>
      <w:r w:rsidR="00F44AA8">
        <w:t>Derived</w:t>
      </w:r>
      <w:r w:rsidRPr="00B9739D">
        <w:t>&lt;int,int&gt;();</w:t>
      </w:r>
      <w:r w:rsidRPr="00B9739D">
        <w:br/>
        <w:t>x.F();</w:t>
      </w:r>
    </w:p>
    <w:p w:rsidR="001A700A" w:rsidRPr="00514D66" w:rsidRDefault="001A700A" w:rsidP="001A700A">
      <w:r w:rsidRPr="00B9739D">
        <w:t xml:space="preserve">invokes the method in </w:t>
      </w:r>
      <w:r w:rsidRPr="00B9739D">
        <w:rPr>
          <w:rStyle w:val="Codefragment"/>
        </w:rPr>
        <w:t>Derived</w:t>
      </w:r>
      <w:r w:rsidRPr="00B9739D">
        <w:t xml:space="preserve">, since </w:t>
      </w:r>
      <w:r>
        <w:rPr>
          <w:rStyle w:val="Codefragment"/>
        </w:rPr>
        <w:t>Derived&lt;int,</w:t>
      </w:r>
      <w:r w:rsidRPr="00B9739D">
        <w:rPr>
          <w:rStyle w:val="Codefragment"/>
        </w:rPr>
        <w:t>int&gt;</w:t>
      </w:r>
      <w:r w:rsidRPr="00B9739D">
        <w:t xml:space="preserve"> effectively re-implements </w:t>
      </w:r>
      <w:r w:rsidRPr="00B9739D">
        <w:rPr>
          <w:rStyle w:val="Codefragment"/>
        </w:rPr>
        <w:t>I&lt;int&gt;</w:t>
      </w:r>
      <w:r w:rsidRPr="00B9739D">
        <w:t xml:space="preserve"> (§</w:t>
      </w:r>
      <w:r w:rsidR="00852C57">
        <w:fldChar w:fldCharType="begin"/>
      </w:r>
      <w:r>
        <w:instrText xml:space="preserve"> REF _Ref155510188 \r \h </w:instrText>
      </w:r>
      <w:r w:rsidR="00852C57">
        <w:fldChar w:fldCharType="separate"/>
      </w:r>
      <w:r w:rsidR="00437C65">
        <w:t>13.4.6</w:t>
      </w:r>
      <w:r w:rsidR="00852C57">
        <w:fldChar w:fldCharType="end"/>
      </w:r>
      <w:r>
        <w:t>).</w:t>
      </w:r>
    </w:p>
    <w:p w:rsidR="000F59A1" w:rsidRDefault="000F59A1">
      <w:pPr>
        <w:pStyle w:val="Heading3"/>
      </w:pPr>
      <w:bookmarkStart w:id="1511" w:name="_Toc251613402"/>
      <w:r>
        <w:t>Implementation of generic methods</w:t>
      </w:r>
      <w:bookmarkEnd w:id="1511"/>
    </w:p>
    <w:p w:rsidR="000F59A1" w:rsidRDefault="000F59A1" w:rsidP="000F59A1">
      <w:r w:rsidRPr="00B9739D">
        <w:t xml:space="preserve">When a generic method implicitly implements an interface method, the constraints given for each method type parameter </w:t>
      </w:r>
      <w:r>
        <w:t>must</w:t>
      </w:r>
      <w:r w:rsidRPr="00B9739D">
        <w:t xml:space="preserve"> be equivalent in both declarations (after any interface type parameters are replaced with the appropriate type arguments), where method type parameters are identified by ord</w:t>
      </w:r>
      <w:r>
        <w:t>inal positions, left to right.</w:t>
      </w:r>
    </w:p>
    <w:p w:rsidR="000F59A1" w:rsidRDefault="000F59A1" w:rsidP="000F59A1">
      <w:r>
        <w:t>When a generic method explicitly implements an interface method, however, no constraints are allowed on the implementing method. Instead, the constraints are inherited from the interface method</w:t>
      </w:r>
    </w:p>
    <w:p w:rsidR="007D34AD" w:rsidRPr="00A27DE1" w:rsidRDefault="007D34AD" w:rsidP="007D34AD">
      <w:pPr>
        <w:pStyle w:val="Code"/>
        <w:rPr>
          <w:lang w:val="fr-FR"/>
        </w:rPr>
      </w:pPr>
      <w:r w:rsidRPr="00A27DE1">
        <w:rPr>
          <w:lang w:val="fr-FR"/>
        </w:rPr>
        <w:t>interface I&lt;A,B,C&gt;</w:t>
      </w:r>
      <w:r w:rsidRPr="00A27DE1">
        <w:rPr>
          <w:lang w:val="fr-FR"/>
        </w:rPr>
        <w:br/>
        <w:t>{</w:t>
      </w:r>
      <w:r w:rsidRPr="00A27DE1">
        <w:rPr>
          <w:lang w:val="fr-FR"/>
        </w:rPr>
        <w:br/>
      </w:r>
      <w:r w:rsidRPr="00A27DE1">
        <w:rPr>
          <w:lang w:val="fr-FR"/>
        </w:rPr>
        <w:tab/>
        <w:t>void F&lt;T&gt;(T t) where T: A;</w:t>
      </w:r>
      <w:r w:rsidRPr="00A27DE1">
        <w:rPr>
          <w:lang w:val="fr-FR"/>
        </w:rPr>
        <w:br/>
      </w:r>
      <w:r w:rsidRPr="00A27DE1">
        <w:rPr>
          <w:lang w:val="fr-FR"/>
        </w:rPr>
        <w:tab/>
        <w:t>void G&lt;T&gt;(T t) where T: B;</w:t>
      </w:r>
      <w:r w:rsidRPr="00A27DE1">
        <w:rPr>
          <w:lang w:val="fr-FR"/>
        </w:rPr>
        <w:br/>
      </w:r>
      <w:r w:rsidRPr="00A27DE1">
        <w:rPr>
          <w:lang w:val="fr-FR"/>
        </w:rPr>
        <w:tab/>
        <w:t>void H&lt;T&gt;(T t) where T: C;</w:t>
      </w:r>
      <w:r w:rsidRPr="00A27DE1">
        <w:rPr>
          <w:lang w:val="fr-FR"/>
        </w:rPr>
        <w:br/>
        <w:t>}</w:t>
      </w:r>
    </w:p>
    <w:p w:rsidR="007D34AD" w:rsidRPr="00A27DE1" w:rsidRDefault="007D34AD" w:rsidP="007D34AD">
      <w:pPr>
        <w:pStyle w:val="Code"/>
        <w:rPr>
          <w:lang w:val="fr-FR"/>
        </w:rPr>
      </w:pPr>
      <w:r w:rsidRPr="00A27DE1">
        <w:rPr>
          <w:lang w:val="fr-FR"/>
        </w:rPr>
        <w:t>class C: I&lt;object,C,string&gt;</w:t>
      </w:r>
      <w:r w:rsidRPr="00A27DE1">
        <w:rPr>
          <w:lang w:val="fr-FR"/>
        </w:rPr>
        <w:br/>
        <w:t>{</w:t>
      </w:r>
      <w:r w:rsidRPr="00A27DE1">
        <w:rPr>
          <w:lang w:val="fr-FR"/>
        </w:rPr>
        <w:br/>
      </w:r>
      <w:r w:rsidRPr="00A27DE1">
        <w:rPr>
          <w:lang w:val="fr-FR"/>
        </w:rPr>
        <w:tab/>
        <w:t>public void F&lt;T&gt;(T t) {...}</w:t>
      </w:r>
      <w:r w:rsidRPr="00A27DE1">
        <w:rPr>
          <w:lang w:val="fr-FR"/>
        </w:rPr>
        <w:tab/>
      </w:r>
      <w:r w:rsidRPr="00A27DE1">
        <w:rPr>
          <w:lang w:val="fr-FR"/>
        </w:rPr>
        <w:tab/>
      </w:r>
      <w:r w:rsidRPr="00A27DE1">
        <w:rPr>
          <w:lang w:val="fr-FR"/>
        </w:rPr>
        <w:tab/>
      </w:r>
      <w:r w:rsidRPr="00A27DE1">
        <w:rPr>
          <w:lang w:val="fr-FR"/>
        </w:rPr>
        <w:tab/>
      </w:r>
      <w:r w:rsidRPr="00A27DE1">
        <w:rPr>
          <w:lang w:val="fr-FR"/>
        </w:rPr>
        <w:tab/>
      </w:r>
      <w:r w:rsidRPr="00A27DE1">
        <w:rPr>
          <w:lang w:val="fr-FR"/>
        </w:rPr>
        <w:tab/>
        <w:t>// Ok</w:t>
      </w:r>
      <w:r w:rsidRPr="00A27DE1">
        <w:rPr>
          <w:lang w:val="fr-FR"/>
        </w:rPr>
        <w:br/>
      </w:r>
      <w:r w:rsidRPr="00A27DE1">
        <w:rPr>
          <w:lang w:val="fr-FR"/>
        </w:rPr>
        <w:tab/>
        <w:t>public void G&lt;T&gt;(T t) where T: C {...}</w:t>
      </w:r>
      <w:r w:rsidRPr="00A27DE1">
        <w:rPr>
          <w:lang w:val="fr-FR"/>
        </w:rPr>
        <w:tab/>
      </w:r>
      <w:r w:rsidRPr="00A27DE1">
        <w:rPr>
          <w:lang w:val="fr-FR"/>
        </w:rPr>
        <w:tab/>
      </w:r>
      <w:r w:rsidRPr="00A27DE1">
        <w:rPr>
          <w:lang w:val="fr-FR"/>
        </w:rPr>
        <w:tab/>
        <w:t>// Ok</w:t>
      </w:r>
      <w:r w:rsidRPr="00A27DE1">
        <w:rPr>
          <w:lang w:val="fr-FR"/>
        </w:rPr>
        <w:br/>
      </w:r>
      <w:r w:rsidRPr="00A27DE1">
        <w:rPr>
          <w:lang w:val="fr-FR"/>
        </w:rPr>
        <w:tab/>
        <w:t>public void H&lt;T&gt;(T t) where T: string {...}</w:t>
      </w:r>
      <w:r w:rsidRPr="00A27DE1">
        <w:rPr>
          <w:lang w:val="fr-FR"/>
        </w:rPr>
        <w:tab/>
        <w:t>// Error</w:t>
      </w:r>
      <w:r w:rsidRPr="00A27DE1">
        <w:rPr>
          <w:lang w:val="fr-FR"/>
        </w:rPr>
        <w:br/>
        <w:t>}</w:t>
      </w:r>
    </w:p>
    <w:p w:rsidR="007D34AD" w:rsidRPr="00B9739D" w:rsidRDefault="007D34AD" w:rsidP="007D34AD">
      <w:r w:rsidRPr="00B9739D">
        <w:t xml:space="preserve">The method </w:t>
      </w:r>
      <w:r>
        <w:rPr>
          <w:rStyle w:val="Codefragment"/>
        </w:rPr>
        <w:t>C</w:t>
      </w:r>
      <w:r w:rsidRPr="00B9739D">
        <w:rPr>
          <w:rStyle w:val="Codefragment"/>
        </w:rPr>
        <w:t>.F&lt;T&gt;</w:t>
      </w:r>
      <w:r w:rsidRPr="00B9739D">
        <w:t xml:space="preserve"> implicitly implements </w:t>
      </w:r>
      <w:r>
        <w:rPr>
          <w:rStyle w:val="Codefragment"/>
        </w:rPr>
        <w:t>I&lt;object,C</w:t>
      </w:r>
      <w:r w:rsidRPr="00B9739D">
        <w:rPr>
          <w:rStyle w:val="Codefragment"/>
        </w:rPr>
        <w:t>,string&gt;.F&lt;T&gt;</w:t>
      </w:r>
      <w:r w:rsidRPr="00B9739D">
        <w:t xml:space="preserve">. In this case, </w:t>
      </w:r>
      <w:r>
        <w:rPr>
          <w:rStyle w:val="Codefragment"/>
        </w:rPr>
        <w:t>C</w:t>
      </w:r>
      <w:r w:rsidRPr="00B9739D">
        <w:rPr>
          <w:rStyle w:val="Codefragment"/>
        </w:rPr>
        <w:t>.F&lt;T&gt;</w:t>
      </w:r>
      <w:r w:rsidRPr="00B9739D">
        <w:t xml:space="preserve"> is not required (nor permitted) to specify the constraint </w:t>
      </w:r>
      <w:r>
        <w:rPr>
          <w:rStyle w:val="Codefragment"/>
        </w:rPr>
        <w:t>T</w:t>
      </w:r>
      <w:r w:rsidRPr="00B9739D">
        <w:rPr>
          <w:rStyle w:val="Codefragment"/>
        </w:rPr>
        <w:t>:</w:t>
      </w:r>
      <w:r w:rsidRPr="00F92AF7">
        <w:t xml:space="preserve"> </w:t>
      </w:r>
      <w:r w:rsidRPr="00B9739D">
        <w:rPr>
          <w:rStyle w:val="Codefragment"/>
        </w:rPr>
        <w:t>object</w:t>
      </w:r>
      <w:r w:rsidRPr="00B9739D">
        <w:t xml:space="preserve"> since </w:t>
      </w:r>
      <w:r w:rsidRPr="00B9739D">
        <w:rPr>
          <w:rStyle w:val="Codefragment"/>
        </w:rPr>
        <w:t>object</w:t>
      </w:r>
      <w:r w:rsidRPr="00B9739D">
        <w:t xml:space="preserve"> is an implicit constraint on all type parameters. The method </w:t>
      </w:r>
      <w:r>
        <w:rPr>
          <w:rStyle w:val="Codefragment"/>
        </w:rPr>
        <w:t>C</w:t>
      </w:r>
      <w:r w:rsidRPr="00B9739D">
        <w:rPr>
          <w:rStyle w:val="Codefragment"/>
        </w:rPr>
        <w:t>.G&lt;T&gt;</w:t>
      </w:r>
      <w:r w:rsidRPr="00B9739D">
        <w:t xml:space="preserve"> implicitly implements </w:t>
      </w:r>
      <w:r>
        <w:rPr>
          <w:rStyle w:val="Codefragment"/>
        </w:rPr>
        <w:t>I&lt;object,C</w:t>
      </w:r>
      <w:r w:rsidRPr="00B9739D">
        <w:rPr>
          <w:rStyle w:val="Codefragment"/>
        </w:rPr>
        <w:t>,string&gt;.G&lt;T&gt;</w:t>
      </w:r>
      <w:r w:rsidRPr="00B9739D">
        <w:t xml:space="preserve"> because the constraints match those in the interface, after the interface type parameters are replaced with the corresponding type arguments. The constraint for method </w:t>
      </w:r>
      <w:r>
        <w:rPr>
          <w:rStyle w:val="Codefragment"/>
        </w:rPr>
        <w:t>C</w:t>
      </w:r>
      <w:r w:rsidRPr="00B9739D">
        <w:rPr>
          <w:rStyle w:val="Codefragment"/>
        </w:rPr>
        <w:t>.H&lt;T&gt;</w:t>
      </w:r>
      <w:r w:rsidRPr="00B9739D">
        <w:t xml:space="preserve"> is an error </w:t>
      </w:r>
      <w:r>
        <w:t>because</w:t>
      </w:r>
      <w:r w:rsidRPr="00B9739D">
        <w:t xml:space="preserve"> sealed types (</w:t>
      </w:r>
      <w:r w:rsidRPr="00F92AF7">
        <w:rPr>
          <w:rStyle w:val="Codefragment"/>
        </w:rPr>
        <w:t>string</w:t>
      </w:r>
      <w:r w:rsidRPr="00B9739D">
        <w:t xml:space="preserve"> in this case) cannot be used as constraints. Omitting the constraint would also be an error since constraints of implicit interface method implementations a</w:t>
      </w:r>
      <w:r>
        <w:t>re required to match. Thus, it is</w:t>
      </w:r>
      <w:r w:rsidRPr="00B9739D">
        <w:t xml:space="preserve"> impossible to implicitly implement </w:t>
      </w:r>
      <w:r>
        <w:rPr>
          <w:rStyle w:val="Codefragment"/>
        </w:rPr>
        <w:t>I&lt;object,C</w:t>
      </w:r>
      <w:r w:rsidRPr="00B9739D">
        <w:rPr>
          <w:rStyle w:val="Codefragment"/>
        </w:rPr>
        <w:t>,string&gt;.H&lt;T&gt;</w:t>
      </w:r>
      <w:r w:rsidRPr="00B9739D">
        <w:t xml:space="preserve">. This interface method </w:t>
      </w:r>
      <w:r>
        <w:t>can only</w:t>
      </w:r>
      <w:r w:rsidRPr="00B9739D">
        <w:t xml:space="preserve"> be implemented using an explicit interface member implementation:</w:t>
      </w:r>
    </w:p>
    <w:p w:rsidR="007D34AD" w:rsidRDefault="007D34AD" w:rsidP="007D34AD">
      <w:pPr>
        <w:pStyle w:val="Code"/>
      </w:pPr>
      <w:r w:rsidRPr="00B9739D">
        <w:t xml:space="preserve">class </w:t>
      </w:r>
      <w:r>
        <w:t>C: I&lt;object,C,string&gt;</w:t>
      </w:r>
      <w:r>
        <w:br/>
        <w:t>{</w:t>
      </w:r>
      <w:r>
        <w:br/>
      </w:r>
      <w:r>
        <w:tab/>
        <w:t>...</w:t>
      </w:r>
    </w:p>
    <w:p w:rsidR="007D34AD" w:rsidRDefault="007D34AD" w:rsidP="007D34AD">
      <w:pPr>
        <w:pStyle w:val="Code"/>
      </w:pPr>
      <w:r>
        <w:tab/>
        <w:t>public void H&lt;U&gt;(U u) where U: class {...</w:t>
      </w:r>
      <w:r w:rsidRPr="00B9739D">
        <w:t>}</w:t>
      </w:r>
    </w:p>
    <w:p w:rsidR="007D34AD" w:rsidRPr="00A27DE1" w:rsidRDefault="007D34AD" w:rsidP="007D34AD">
      <w:pPr>
        <w:pStyle w:val="Code"/>
        <w:rPr>
          <w:lang w:val="fr-FR"/>
        </w:rPr>
      </w:pPr>
      <w:r>
        <w:tab/>
      </w:r>
      <w:r w:rsidRPr="00A27DE1">
        <w:rPr>
          <w:lang w:val="fr-FR"/>
        </w:rPr>
        <w:t>void I&lt;object,C,string&gt;.H&lt;T&gt;(T t) {</w:t>
      </w:r>
      <w:r w:rsidRPr="00A27DE1">
        <w:rPr>
          <w:lang w:val="fr-FR"/>
        </w:rPr>
        <w:br/>
      </w:r>
      <w:r w:rsidRPr="00A27DE1">
        <w:rPr>
          <w:lang w:val="fr-FR"/>
        </w:rPr>
        <w:tab/>
      </w:r>
      <w:r w:rsidRPr="00A27DE1">
        <w:rPr>
          <w:lang w:val="fr-FR"/>
        </w:rPr>
        <w:tab/>
        <w:t>string s = t;</w:t>
      </w:r>
      <w:r w:rsidRPr="00A27DE1">
        <w:rPr>
          <w:lang w:val="fr-FR"/>
        </w:rPr>
        <w:tab/>
        <w:t>// Ok</w:t>
      </w:r>
      <w:r w:rsidRPr="00A27DE1">
        <w:rPr>
          <w:lang w:val="fr-FR"/>
        </w:rPr>
        <w:br/>
      </w:r>
      <w:r w:rsidRPr="00A27DE1">
        <w:rPr>
          <w:lang w:val="fr-FR"/>
        </w:rPr>
        <w:tab/>
      </w:r>
      <w:r w:rsidRPr="00A27DE1">
        <w:rPr>
          <w:lang w:val="fr-FR"/>
        </w:rPr>
        <w:tab/>
        <w:t>H&lt;T&gt;(t);</w:t>
      </w:r>
      <w:r w:rsidRPr="00A27DE1">
        <w:rPr>
          <w:lang w:val="fr-FR"/>
        </w:rPr>
        <w:br/>
      </w:r>
      <w:r w:rsidRPr="00A27DE1">
        <w:rPr>
          <w:lang w:val="fr-FR"/>
        </w:rPr>
        <w:tab/>
        <w:t>}</w:t>
      </w:r>
      <w:r w:rsidRPr="00A27DE1">
        <w:rPr>
          <w:lang w:val="fr-FR"/>
        </w:rPr>
        <w:br/>
        <w:t>}</w:t>
      </w:r>
    </w:p>
    <w:p w:rsidR="007D34AD" w:rsidRPr="000F59A1" w:rsidRDefault="007D34AD" w:rsidP="000F59A1">
      <w:r w:rsidRPr="00B9739D">
        <w:t xml:space="preserve">In this example, the explicit interface member implementation invokes a public method having strictly weaker constraints. Note that the assignment from </w:t>
      </w:r>
      <w:r w:rsidRPr="00B9739D">
        <w:rPr>
          <w:rStyle w:val="Codefragment"/>
        </w:rPr>
        <w:t>t</w:t>
      </w:r>
      <w:r w:rsidRPr="00B9739D">
        <w:t xml:space="preserve"> to </w:t>
      </w:r>
      <w:r w:rsidRPr="00B9739D">
        <w:rPr>
          <w:rStyle w:val="Codefragment"/>
        </w:rPr>
        <w:t>s</w:t>
      </w:r>
      <w:r w:rsidRPr="00B9739D">
        <w:t xml:space="preserve"> is valid since </w:t>
      </w:r>
      <w:r w:rsidRPr="00B9739D">
        <w:rPr>
          <w:rStyle w:val="Codefragment"/>
        </w:rPr>
        <w:t>T</w:t>
      </w:r>
      <w:r w:rsidRPr="00B9739D">
        <w:t xml:space="preserve"> inherits a constraint of </w:t>
      </w:r>
      <w:r>
        <w:rPr>
          <w:rStyle w:val="Codefragment"/>
        </w:rPr>
        <w:t>T:</w:t>
      </w:r>
      <w:r w:rsidRPr="00F92AF7">
        <w:t xml:space="preserve"> </w:t>
      </w:r>
      <w:r w:rsidRPr="00B9739D">
        <w:rPr>
          <w:rStyle w:val="Codefragment"/>
        </w:rPr>
        <w:t>string</w:t>
      </w:r>
      <w:r w:rsidRPr="00B9739D">
        <w:t xml:space="preserve">, even though this constraint is </w:t>
      </w:r>
      <w:r>
        <w:t>not expressible in source code.</w:t>
      </w:r>
    </w:p>
    <w:p w:rsidR="0028536B" w:rsidRDefault="0028536B">
      <w:pPr>
        <w:pStyle w:val="Heading3"/>
      </w:pPr>
      <w:bookmarkStart w:id="1512" w:name="_Ref174225954"/>
      <w:bookmarkStart w:id="1513" w:name="_Toc251613403"/>
      <w:r>
        <w:t>Interface mapping</w:t>
      </w:r>
      <w:bookmarkEnd w:id="1509"/>
      <w:bookmarkEnd w:id="1510"/>
      <w:bookmarkEnd w:id="1512"/>
      <w:bookmarkEnd w:id="1513"/>
    </w:p>
    <w:p w:rsidR="0028536B" w:rsidRDefault="0028536B">
      <w:r>
        <w:t xml:space="preserve">A class or struct must provide implementations of all members of the interfaces that are listed in the base class list of the class or struct. The process of locating implementations of interface members in an implementing class or struct is known as </w:t>
      </w:r>
      <w:r>
        <w:rPr>
          <w:rStyle w:val="Term"/>
        </w:rPr>
        <w:t>interface mapping</w:t>
      </w:r>
      <w:r>
        <w:t>.</w:t>
      </w:r>
    </w:p>
    <w:p w:rsidR="0028536B" w:rsidRDefault="0028536B">
      <w:r>
        <w:t xml:space="preserve">Interface mapping for a class or struct </w:t>
      </w:r>
      <w:r>
        <w:rPr>
          <w:rStyle w:val="Codefragment"/>
        </w:rPr>
        <w:t>C</w:t>
      </w:r>
      <w:r>
        <w:t xml:space="preserve"> locates an implementation for each member of each interface specified in the base class list of </w:t>
      </w:r>
      <w:r>
        <w:rPr>
          <w:rStyle w:val="Codefragment"/>
        </w:rPr>
        <w:t>C</w:t>
      </w:r>
      <w:r>
        <w:t xml:space="preserve">. The implementation of a particular interface member </w:t>
      </w:r>
      <w:r>
        <w:rPr>
          <w:rStyle w:val="Codefragment"/>
        </w:rPr>
        <w:t>I.M</w:t>
      </w:r>
      <w:r>
        <w:t xml:space="preserve">, where </w:t>
      </w:r>
      <w:r>
        <w:rPr>
          <w:rStyle w:val="Codefragment"/>
        </w:rPr>
        <w:t>I</w:t>
      </w:r>
      <w:r>
        <w:t xml:space="preserve"> is the interface in which the member </w:t>
      </w:r>
      <w:r>
        <w:rPr>
          <w:rStyle w:val="Codefragment"/>
        </w:rPr>
        <w:t>M</w:t>
      </w:r>
      <w:r>
        <w:t xml:space="preserve"> is declared, is determined by examining each class or struct </w:t>
      </w:r>
      <w:r>
        <w:rPr>
          <w:rStyle w:val="Codefragment"/>
        </w:rPr>
        <w:t>S</w:t>
      </w:r>
      <w:r>
        <w:t xml:space="preserve">, starting with </w:t>
      </w:r>
      <w:r>
        <w:rPr>
          <w:rStyle w:val="Codefragment"/>
        </w:rPr>
        <w:t>C</w:t>
      </w:r>
      <w:r>
        <w:t xml:space="preserve"> and repeating for each successive base class of </w:t>
      </w:r>
      <w:r>
        <w:rPr>
          <w:rStyle w:val="Codefragment"/>
        </w:rPr>
        <w:t>C</w:t>
      </w:r>
      <w:r>
        <w:t>, until a match is located:</w:t>
      </w:r>
    </w:p>
    <w:p w:rsidR="0028536B" w:rsidRDefault="0028536B">
      <w:pPr>
        <w:pStyle w:val="ListBullet"/>
      </w:pPr>
      <w:r>
        <w:t xml:space="preserve">If </w:t>
      </w:r>
      <w:r>
        <w:rPr>
          <w:rStyle w:val="Codefragment"/>
        </w:rPr>
        <w:t>S</w:t>
      </w:r>
      <w:r>
        <w:t xml:space="preserve"> contains a declaration of an explicit interface member implementation that matches </w:t>
      </w:r>
      <w:r>
        <w:rPr>
          <w:rStyle w:val="Codefragment"/>
        </w:rPr>
        <w:t>I</w:t>
      </w:r>
      <w:r>
        <w:t xml:space="preserve"> and </w:t>
      </w:r>
      <w:r>
        <w:rPr>
          <w:rStyle w:val="Codefragment"/>
        </w:rPr>
        <w:t>M</w:t>
      </w:r>
      <w:r>
        <w:t xml:space="preserve">, then this member is the implementation of </w:t>
      </w:r>
      <w:r>
        <w:rPr>
          <w:rStyle w:val="Codefragment"/>
        </w:rPr>
        <w:t>I.M</w:t>
      </w:r>
      <w:r>
        <w:t>.</w:t>
      </w:r>
    </w:p>
    <w:p w:rsidR="0028536B" w:rsidRDefault="0028536B">
      <w:pPr>
        <w:pStyle w:val="ListBullet"/>
      </w:pPr>
      <w:r>
        <w:t xml:space="preserve">Otherwise, if </w:t>
      </w:r>
      <w:r>
        <w:rPr>
          <w:rStyle w:val="Codefragment"/>
        </w:rPr>
        <w:t>S</w:t>
      </w:r>
      <w:r>
        <w:t xml:space="preserve"> contains a declaration of a non-static public member that matches </w:t>
      </w:r>
      <w:r>
        <w:rPr>
          <w:rStyle w:val="Codefragment"/>
        </w:rPr>
        <w:t>M</w:t>
      </w:r>
      <w:r>
        <w:t xml:space="preserve">, then this member is the implementation of </w:t>
      </w:r>
      <w:r>
        <w:rPr>
          <w:rStyle w:val="Codefragment"/>
        </w:rPr>
        <w:t>I.M</w:t>
      </w:r>
      <w:r>
        <w:t>.</w:t>
      </w:r>
      <w:r w:rsidR="00276C6B" w:rsidRPr="00276C6B">
        <w:t xml:space="preserve"> </w:t>
      </w:r>
      <w:r w:rsidR="00276C6B">
        <w:t xml:space="preserve">If more than one member matches, it is unspecified which member is the implementation of </w:t>
      </w:r>
      <w:r w:rsidR="00276C6B">
        <w:rPr>
          <w:rStyle w:val="Codefragment"/>
        </w:rPr>
        <w:t>I.M</w:t>
      </w:r>
      <w:r w:rsidR="00276C6B" w:rsidRPr="00276C6B">
        <w:t>. This</w:t>
      </w:r>
      <w:r w:rsidR="00276C6B">
        <w:t xml:space="preserve"> situation can only occur if </w:t>
      </w:r>
      <w:r w:rsidR="00276C6B">
        <w:rPr>
          <w:rStyle w:val="Codefragment"/>
        </w:rPr>
        <w:t>S</w:t>
      </w:r>
      <w:r w:rsidR="00276C6B">
        <w:t xml:space="preserve"> is a constructed type where the two members as declared in the generic type have different signatures, but the type arguments make their signatures identical.</w:t>
      </w:r>
    </w:p>
    <w:p w:rsidR="0028536B" w:rsidRDefault="0028536B">
      <w:r>
        <w:t xml:space="preserve">A compile-time error occurs if implementations cannot be located for all members of all interfaces specified in the base class list of </w:t>
      </w:r>
      <w:r>
        <w:rPr>
          <w:rStyle w:val="Codefragment"/>
        </w:rPr>
        <w:t>C</w:t>
      </w:r>
      <w:r>
        <w:t>. Note that the members of an interface include those members that are inherited from base interfaces.</w:t>
      </w:r>
    </w:p>
    <w:p w:rsidR="0028536B" w:rsidRDefault="0028536B">
      <w:r>
        <w:t xml:space="preserve">For purposes of interface mapping, a class member </w:t>
      </w:r>
      <w:r>
        <w:rPr>
          <w:rStyle w:val="Codefragment"/>
        </w:rPr>
        <w:t>A</w:t>
      </w:r>
      <w:r>
        <w:t xml:space="preserve"> matches an interface member </w:t>
      </w:r>
      <w:r>
        <w:rPr>
          <w:rStyle w:val="Codefragment"/>
        </w:rPr>
        <w:t>B</w:t>
      </w:r>
      <w:r>
        <w:t xml:space="preserve"> when:</w:t>
      </w:r>
    </w:p>
    <w:p w:rsidR="0028536B" w:rsidRDefault="0028536B">
      <w:pPr>
        <w:pStyle w:val="ListBullet"/>
      </w:pPr>
      <w:r>
        <w:rPr>
          <w:rStyle w:val="Codefragment"/>
        </w:rPr>
        <w:t>A</w:t>
      </w:r>
      <w:r>
        <w:t xml:space="preserve"> and </w:t>
      </w:r>
      <w:r>
        <w:rPr>
          <w:rStyle w:val="Codefragment"/>
        </w:rPr>
        <w:t>B</w:t>
      </w:r>
      <w:r>
        <w:t xml:space="preserve"> are methods, and the name, type, and formal parameter lists of </w:t>
      </w:r>
      <w:r>
        <w:rPr>
          <w:rStyle w:val="Codefragment"/>
        </w:rPr>
        <w:t>A</w:t>
      </w:r>
      <w:r>
        <w:t xml:space="preserve"> and </w:t>
      </w:r>
      <w:r>
        <w:rPr>
          <w:rStyle w:val="Codefragment"/>
        </w:rPr>
        <w:t>B</w:t>
      </w:r>
      <w:r>
        <w:t xml:space="preserve"> are identical.</w:t>
      </w:r>
    </w:p>
    <w:p w:rsidR="0028536B" w:rsidRDefault="0028536B">
      <w:pPr>
        <w:pStyle w:val="ListBullet"/>
      </w:pPr>
      <w:r>
        <w:rPr>
          <w:rStyle w:val="Codefragment"/>
        </w:rPr>
        <w:t>A</w:t>
      </w:r>
      <w:r>
        <w:t xml:space="preserve"> and </w:t>
      </w:r>
      <w:r>
        <w:rPr>
          <w:rStyle w:val="Codefragment"/>
        </w:rPr>
        <w:t>B</w:t>
      </w:r>
      <w:r>
        <w:t xml:space="preserve"> are properties, the name and type of </w:t>
      </w:r>
      <w:r>
        <w:rPr>
          <w:rStyle w:val="Codefragment"/>
        </w:rPr>
        <w:t>A</w:t>
      </w:r>
      <w:r>
        <w:t xml:space="preserve"> and </w:t>
      </w:r>
      <w:r>
        <w:rPr>
          <w:rStyle w:val="Codefragment"/>
        </w:rPr>
        <w:t>B</w:t>
      </w:r>
      <w:r>
        <w:t xml:space="preserve"> are identical, and </w:t>
      </w:r>
      <w:r>
        <w:rPr>
          <w:rStyle w:val="Codefragment"/>
        </w:rPr>
        <w:t>A</w:t>
      </w:r>
      <w:r>
        <w:t xml:space="preserve"> has the same accessors as </w:t>
      </w:r>
      <w:r>
        <w:rPr>
          <w:rStyle w:val="Codefragment"/>
        </w:rPr>
        <w:t>B</w:t>
      </w:r>
      <w:r>
        <w:t xml:space="preserve"> (</w:t>
      </w:r>
      <w:r>
        <w:rPr>
          <w:rStyle w:val="Codefragment"/>
        </w:rPr>
        <w:t>A</w:t>
      </w:r>
      <w:r>
        <w:t xml:space="preserve"> is permitted to have additional accessors if it is not an explicit interface member implementation).</w:t>
      </w:r>
    </w:p>
    <w:p w:rsidR="0028536B" w:rsidRDefault="0028536B">
      <w:pPr>
        <w:pStyle w:val="ListBullet"/>
      </w:pPr>
      <w:r>
        <w:rPr>
          <w:rStyle w:val="Codefragment"/>
        </w:rPr>
        <w:t>A</w:t>
      </w:r>
      <w:r>
        <w:t xml:space="preserve"> and </w:t>
      </w:r>
      <w:r>
        <w:rPr>
          <w:rStyle w:val="Codefragment"/>
        </w:rPr>
        <w:t>B</w:t>
      </w:r>
      <w:r>
        <w:t xml:space="preserve"> are events, and the name and type of </w:t>
      </w:r>
      <w:r>
        <w:rPr>
          <w:rStyle w:val="Codefragment"/>
        </w:rPr>
        <w:t>A</w:t>
      </w:r>
      <w:r>
        <w:t xml:space="preserve"> and </w:t>
      </w:r>
      <w:r>
        <w:rPr>
          <w:rStyle w:val="Codefragment"/>
        </w:rPr>
        <w:t>B</w:t>
      </w:r>
      <w:r>
        <w:t xml:space="preserve"> are identical.</w:t>
      </w:r>
    </w:p>
    <w:p w:rsidR="0028536B" w:rsidRDefault="0028536B">
      <w:pPr>
        <w:pStyle w:val="ListBullet"/>
      </w:pPr>
      <w:r>
        <w:rPr>
          <w:rStyle w:val="Codefragment"/>
        </w:rPr>
        <w:t>A</w:t>
      </w:r>
      <w:r>
        <w:t xml:space="preserve"> and </w:t>
      </w:r>
      <w:r>
        <w:rPr>
          <w:rStyle w:val="Codefragment"/>
        </w:rPr>
        <w:t>B</w:t>
      </w:r>
      <w:r>
        <w:t xml:space="preserve"> are indexers, the type and formal parameter lists of </w:t>
      </w:r>
      <w:r>
        <w:rPr>
          <w:rStyle w:val="Codefragment"/>
        </w:rPr>
        <w:t>A</w:t>
      </w:r>
      <w:r>
        <w:t xml:space="preserve"> and </w:t>
      </w:r>
      <w:r>
        <w:rPr>
          <w:rStyle w:val="Codefragment"/>
        </w:rPr>
        <w:t>B</w:t>
      </w:r>
      <w:r>
        <w:t xml:space="preserve"> are identical, and </w:t>
      </w:r>
      <w:r>
        <w:rPr>
          <w:rStyle w:val="Codefragment"/>
        </w:rPr>
        <w:t>A</w:t>
      </w:r>
      <w:r>
        <w:t xml:space="preserve"> has the same accessors as </w:t>
      </w:r>
      <w:r>
        <w:rPr>
          <w:rStyle w:val="Codefragment"/>
        </w:rPr>
        <w:t>B</w:t>
      </w:r>
      <w:r>
        <w:t xml:space="preserve"> (</w:t>
      </w:r>
      <w:r>
        <w:rPr>
          <w:rStyle w:val="Codefragment"/>
        </w:rPr>
        <w:t>A</w:t>
      </w:r>
      <w:r>
        <w:t xml:space="preserve"> is permitted to have additional accessors if it is not an explicit interface member implementation).</w:t>
      </w:r>
    </w:p>
    <w:p w:rsidR="0028536B" w:rsidRDefault="0028536B">
      <w:r>
        <w:t>Notable implications of the interface mapping algorithm are:</w:t>
      </w:r>
    </w:p>
    <w:p w:rsidR="0028536B" w:rsidRDefault="0028536B">
      <w:pPr>
        <w:pStyle w:val="ListBullet"/>
      </w:pPr>
      <w:r>
        <w:t>Explicit interface member implementations take precedence over other members in the same class or struct when determining the class or struct member that implements an interface member.</w:t>
      </w:r>
    </w:p>
    <w:p w:rsidR="0028536B" w:rsidRDefault="0028536B">
      <w:pPr>
        <w:pStyle w:val="ListBullet"/>
      </w:pPr>
      <w:r>
        <w:t>Neither non-public nor static members participate in interface mapping.</w:t>
      </w:r>
    </w:p>
    <w:p w:rsidR="0028536B" w:rsidRDefault="0028536B">
      <w:r>
        <w:t>In the example</w:t>
      </w:r>
    </w:p>
    <w:p w:rsidR="0028536B" w:rsidRDefault="0028536B">
      <w:pPr>
        <w:pStyle w:val="Code"/>
      </w:pPr>
      <w:r>
        <w:t>interface ICloneable</w:t>
      </w:r>
      <w:r>
        <w:br/>
        <w:t>{</w:t>
      </w:r>
      <w:r>
        <w:br/>
      </w:r>
      <w:r>
        <w:tab/>
        <w:t>object Clone();</w:t>
      </w:r>
      <w:r>
        <w:br/>
        <w:t>}</w:t>
      </w:r>
    </w:p>
    <w:p w:rsidR="0028536B" w:rsidRDefault="0028536B">
      <w:pPr>
        <w:pStyle w:val="Code"/>
      </w:pPr>
      <w:r>
        <w:t>class C: ICloneable</w:t>
      </w:r>
      <w:r>
        <w:br/>
        <w:t>{</w:t>
      </w:r>
      <w:r>
        <w:br/>
      </w:r>
      <w:r>
        <w:tab/>
        <w:t>object ICloneable.Clone() {...}</w:t>
      </w:r>
    </w:p>
    <w:p w:rsidR="0028536B" w:rsidRDefault="0028536B">
      <w:pPr>
        <w:pStyle w:val="Code"/>
      </w:pPr>
      <w:r>
        <w:tab/>
        <w:t>public object Clone() {...}</w:t>
      </w:r>
      <w:r>
        <w:br/>
        <w:t>}</w:t>
      </w:r>
    </w:p>
    <w:p w:rsidR="0028536B" w:rsidRDefault="0028536B">
      <w:r>
        <w:t xml:space="preserve">the </w:t>
      </w:r>
      <w:r>
        <w:rPr>
          <w:rStyle w:val="Codefragment"/>
        </w:rPr>
        <w:t>ICloneable.Clone</w:t>
      </w:r>
      <w:r>
        <w:t xml:space="preserve"> member of </w:t>
      </w:r>
      <w:r>
        <w:rPr>
          <w:rStyle w:val="Codefragment"/>
        </w:rPr>
        <w:t>C</w:t>
      </w:r>
      <w:r>
        <w:t xml:space="preserve"> becomes the implementation of </w:t>
      </w:r>
      <w:r>
        <w:rPr>
          <w:rStyle w:val="Codefragment"/>
        </w:rPr>
        <w:t>Clone</w:t>
      </w:r>
      <w:r>
        <w:t xml:space="preserve"> in </w:t>
      </w:r>
      <w:r>
        <w:rPr>
          <w:rStyle w:val="Codefragment"/>
        </w:rPr>
        <w:t>ICloneable</w:t>
      </w:r>
      <w:r>
        <w:t xml:space="preserve"> because explicit interface member implementations take precedence over other members.</w:t>
      </w:r>
    </w:p>
    <w:p w:rsidR="0028536B" w:rsidRDefault="0028536B">
      <w:r>
        <w:t>If a class or struct implements two or more interfaces containing a member with the same name, type, and parameter types, it is possible to map each of those interface members onto a single class or struct member. For example</w:t>
      </w:r>
    </w:p>
    <w:p w:rsidR="0028536B" w:rsidRDefault="0028536B">
      <w:pPr>
        <w:pStyle w:val="Code"/>
      </w:pPr>
      <w:r>
        <w:t>interface IControl</w:t>
      </w:r>
      <w:r>
        <w:br/>
        <w:t>{</w:t>
      </w:r>
      <w:r>
        <w:br/>
      </w:r>
      <w:r>
        <w:tab/>
        <w:t>void Paint();</w:t>
      </w:r>
      <w:r>
        <w:br/>
        <w:t>}</w:t>
      </w:r>
    </w:p>
    <w:p w:rsidR="0028536B" w:rsidRDefault="0028536B">
      <w:pPr>
        <w:pStyle w:val="Code"/>
      </w:pPr>
      <w:r>
        <w:t>interface IForm</w:t>
      </w:r>
      <w:r>
        <w:br/>
        <w:t>{</w:t>
      </w:r>
      <w:r>
        <w:br/>
      </w:r>
      <w:r>
        <w:tab/>
        <w:t>void Paint();</w:t>
      </w:r>
      <w:r>
        <w:br/>
        <w:t>}</w:t>
      </w:r>
    </w:p>
    <w:p w:rsidR="0028536B" w:rsidRDefault="0028536B">
      <w:pPr>
        <w:pStyle w:val="Code"/>
      </w:pPr>
      <w:r>
        <w:t>class Page: IControl, IForm</w:t>
      </w:r>
      <w:r>
        <w:br/>
        <w:t>{</w:t>
      </w:r>
      <w:r>
        <w:br/>
      </w:r>
      <w:r>
        <w:tab/>
        <w:t>public void Paint() {...}</w:t>
      </w:r>
      <w:r>
        <w:br/>
        <w:t>}</w:t>
      </w:r>
    </w:p>
    <w:p w:rsidR="0028536B" w:rsidRDefault="0028536B">
      <w:r>
        <w:t xml:space="preserve">Here, the </w:t>
      </w:r>
      <w:r>
        <w:rPr>
          <w:rStyle w:val="Codefragment"/>
        </w:rPr>
        <w:t>Paint</w:t>
      </w:r>
      <w:r>
        <w:t xml:space="preserve"> methods of both </w:t>
      </w:r>
      <w:r>
        <w:rPr>
          <w:rStyle w:val="Codefragment"/>
        </w:rPr>
        <w:t>IControl</w:t>
      </w:r>
      <w:r>
        <w:t xml:space="preserve"> and </w:t>
      </w:r>
      <w:r>
        <w:rPr>
          <w:rStyle w:val="Codefragment"/>
        </w:rPr>
        <w:t>IForm</w:t>
      </w:r>
      <w:r>
        <w:t xml:space="preserve"> are mapped onto the </w:t>
      </w:r>
      <w:r>
        <w:rPr>
          <w:rStyle w:val="Codefragment"/>
        </w:rPr>
        <w:t>Paint</w:t>
      </w:r>
      <w:r>
        <w:t xml:space="preserve"> method in </w:t>
      </w:r>
      <w:r>
        <w:rPr>
          <w:rStyle w:val="Codefragment"/>
        </w:rPr>
        <w:t>Page</w:t>
      </w:r>
      <w:r>
        <w:t>. It is of course also possible to have separate explicit interface member implementations for the two methods.</w:t>
      </w:r>
    </w:p>
    <w:p w:rsidR="0028536B" w:rsidRDefault="0028536B">
      <w:r>
        <w:t>If a class or struct implements an interface that contains hidden members, then some members must necessarily be implemented through explicit interface member implementations. For example</w:t>
      </w:r>
    </w:p>
    <w:p w:rsidR="0028536B" w:rsidRDefault="0028536B">
      <w:pPr>
        <w:pStyle w:val="Code"/>
      </w:pPr>
      <w:r>
        <w:t>interface IBase</w:t>
      </w:r>
      <w:r>
        <w:br/>
        <w:t>{</w:t>
      </w:r>
      <w:r>
        <w:br/>
      </w:r>
      <w:r>
        <w:tab/>
        <w:t>int P { get; }</w:t>
      </w:r>
      <w:r>
        <w:br/>
        <w:t>}</w:t>
      </w:r>
    </w:p>
    <w:p w:rsidR="0028536B" w:rsidRDefault="0028536B">
      <w:pPr>
        <w:pStyle w:val="Code"/>
      </w:pPr>
      <w:r>
        <w:t>interface IDerived: IBase</w:t>
      </w:r>
      <w:r>
        <w:br/>
        <w:t>{</w:t>
      </w:r>
      <w:r>
        <w:br/>
      </w:r>
      <w:r>
        <w:tab/>
        <w:t>new int P();</w:t>
      </w:r>
      <w:r>
        <w:br/>
        <w:t>}</w:t>
      </w:r>
    </w:p>
    <w:p w:rsidR="0028536B" w:rsidRDefault="0028536B">
      <w:r>
        <w:t>An implementation of this interface would require at least one explicit interface member implementation, and would take one of the following forms</w:t>
      </w:r>
    </w:p>
    <w:p w:rsidR="0028536B" w:rsidRDefault="0028536B">
      <w:pPr>
        <w:pStyle w:val="Code"/>
      </w:pPr>
      <w:r>
        <w:t>class C: IDerived</w:t>
      </w:r>
      <w:r>
        <w:br/>
        <w:t>{</w:t>
      </w:r>
      <w:r>
        <w:br/>
      </w:r>
      <w:r>
        <w:tab/>
        <w:t>int IBase.P { get {...} }</w:t>
      </w:r>
    </w:p>
    <w:p w:rsidR="0028536B" w:rsidRDefault="0028536B">
      <w:pPr>
        <w:pStyle w:val="Code"/>
      </w:pPr>
      <w:r>
        <w:tab/>
        <w:t>int IDerived.P() {...}</w:t>
      </w:r>
      <w:r>
        <w:br/>
        <w:t>}</w:t>
      </w:r>
    </w:p>
    <w:p w:rsidR="0028536B" w:rsidRDefault="0028536B">
      <w:pPr>
        <w:pStyle w:val="Code"/>
      </w:pPr>
      <w:r>
        <w:t>class C: IDerived</w:t>
      </w:r>
      <w:r>
        <w:br/>
        <w:t>{</w:t>
      </w:r>
      <w:r>
        <w:br/>
      </w:r>
      <w:r>
        <w:tab/>
        <w:t>public int P { get {...} }</w:t>
      </w:r>
    </w:p>
    <w:p w:rsidR="0028536B" w:rsidRDefault="0028536B">
      <w:pPr>
        <w:pStyle w:val="Code"/>
      </w:pPr>
      <w:r>
        <w:tab/>
        <w:t>int IDerived.P() {...}</w:t>
      </w:r>
      <w:r>
        <w:br/>
        <w:t>}</w:t>
      </w:r>
    </w:p>
    <w:p w:rsidR="0028536B" w:rsidRDefault="0028536B">
      <w:pPr>
        <w:pStyle w:val="Code"/>
      </w:pPr>
      <w:r>
        <w:t>class C: IDerived</w:t>
      </w:r>
      <w:r>
        <w:br/>
        <w:t>{</w:t>
      </w:r>
      <w:r>
        <w:br/>
      </w:r>
      <w:r>
        <w:tab/>
        <w:t>int IBase.P { get {...} }</w:t>
      </w:r>
    </w:p>
    <w:p w:rsidR="0028536B" w:rsidRDefault="0028536B">
      <w:pPr>
        <w:pStyle w:val="Code"/>
      </w:pPr>
      <w:r>
        <w:tab/>
        <w:t>public int P() {...}</w:t>
      </w:r>
      <w:r>
        <w:br/>
        <w:t>}</w:t>
      </w:r>
    </w:p>
    <w:p w:rsidR="0028536B" w:rsidRDefault="0028536B">
      <w:r>
        <w:t>When a class implements multiple interfaces that have the same base interface, there can be only one implementation of the base interface. In the example</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interface IListBox: IControl</w:t>
      </w:r>
      <w:r>
        <w:br/>
        <w:t>{</w:t>
      </w:r>
      <w:r>
        <w:br/>
      </w:r>
      <w:r>
        <w:tab/>
        <w:t>void SetItems(string[] items);</w:t>
      </w:r>
      <w:r>
        <w:br/>
        <w:t>}</w:t>
      </w:r>
    </w:p>
    <w:p w:rsidR="0028536B" w:rsidRDefault="0028536B">
      <w:pPr>
        <w:pStyle w:val="Code"/>
      </w:pPr>
      <w:r>
        <w:t>class ComboBox: IControl, ITextBox, IListBox</w:t>
      </w:r>
      <w:r>
        <w:br/>
        <w:t>{</w:t>
      </w:r>
      <w:r>
        <w:br/>
      </w:r>
      <w:r>
        <w:tab/>
        <w:t>void IControl.Paint() {...}</w:t>
      </w:r>
    </w:p>
    <w:p w:rsidR="0028536B" w:rsidRDefault="0028536B">
      <w:pPr>
        <w:pStyle w:val="Code"/>
      </w:pPr>
      <w:r>
        <w:tab/>
        <w:t>void ITextBox.SetText(string text) {...}</w:t>
      </w:r>
    </w:p>
    <w:p w:rsidR="0028536B" w:rsidRDefault="0028536B">
      <w:pPr>
        <w:pStyle w:val="Code"/>
      </w:pPr>
      <w:r>
        <w:tab/>
        <w:t>void IListBox.SetItems(string[] items) {...}</w:t>
      </w:r>
      <w:r>
        <w:br/>
        <w:t>}</w:t>
      </w:r>
    </w:p>
    <w:p w:rsidR="0028536B" w:rsidRDefault="0028536B">
      <w:r>
        <w:t xml:space="preserve">it is not possible to have separate implementations for the </w:t>
      </w:r>
      <w:r>
        <w:rPr>
          <w:rStyle w:val="Codefragment"/>
        </w:rPr>
        <w:t>IControl</w:t>
      </w:r>
      <w:r>
        <w:t xml:space="preserve"> named in the base class list, the </w:t>
      </w:r>
      <w:r>
        <w:rPr>
          <w:rStyle w:val="Codefragment"/>
        </w:rPr>
        <w:t>IControl</w:t>
      </w:r>
      <w:r>
        <w:t xml:space="preserve"> inherited by </w:t>
      </w:r>
      <w:r>
        <w:rPr>
          <w:rStyle w:val="Codefragment"/>
        </w:rPr>
        <w:t>ITextBox</w:t>
      </w:r>
      <w:r>
        <w:t xml:space="preserve">, and the </w:t>
      </w:r>
      <w:r>
        <w:rPr>
          <w:rStyle w:val="Codefragment"/>
        </w:rPr>
        <w:t>IControl</w:t>
      </w:r>
      <w:r>
        <w:t xml:space="preserve"> inherited by </w:t>
      </w:r>
      <w:r>
        <w:rPr>
          <w:rStyle w:val="Codefragment"/>
        </w:rPr>
        <w:t>IListBox</w:t>
      </w:r>
      <w:r>
        <w:t xml:space="preserve">. Indeed, there is no notion of a separate identity for these interfaces. Rather, the implementations of </w:t>
      </w:r>
      <w:r>
        <w:rPr>
          <w:rStyle w:val="Codefragment"/>
        </w:rPr>
        <w:t>ITextBox</w:t>
      </w:r>
      <w:r>
        <w:t xml:space="preserve"> and </w:t>
      </w:r>
      <w:r>
        <w:rPr>
          <w:rStyle w:val="Codefragment"/>
        </w:rPr>
        <w:t>IListBox</w:t>
      </w:r>
      <w:r>
        <w:t xml:space="preserve"> share the same implementation of </w:t>
      </w:r>
      <w:r>
        <w:rPr>
          <w:rStyle w:val="Codefragment"/>
        </w:rPr>
        <w:t>IControl</w:t>
      </w:r>
      <w:r>
        <w:t xml:space="preserve">, and </w:t>
      </w:r>
      <w:r>
        <w:rPr>
          <w:rStyle w:val="Codefragment"/>
        </w:rPr>
        <w:t>ComboBox</w:t>
      </w:r>
      <w:r>
        <w:t xml:space="preserve"> is simply considered to implement three interfaces, </w:t>
      </w:r>
      <w:r>
        <w:rPr>
          <w:rStyle w:val="Codefragment"/>
        </w:rPr>
        <w:t>IControl</w:t>
      </w:r>
      <w:r>
        <w:t xml:space="preserve">, </w:t>
      </w:r>
      <w:r>
        <w:rPr>
          <w:rStyle w:val="Codefragment"/>
        </w:rPr>
        <w:t>ITextBox</w:t>
      </w:r>
      <w:r>
        <w:t xml:space="preserve">, and </w:t>
      </w:r>
      <w:r>
        <w:rPr>
          <w:rStyle w:val="Codefragment"/>
        </w:rPr>
        <w:t>IListBox</w:t>
      </w:r>
      <w:r>
        <w:t>.</w:t>
      </w:r>
    </w:p>
    <w:p w:rsidR="0028536B" w:rsidRDefault="0028536B">
      <w:r>
        <w:t>The members of a base class participate in interface mapping. In the example</w:t>
      </w:r>
    </w:p>
    <w:p w:rsidR="0028536B" w:rsidRDefault="0028536B">
      <w:pPr>
        <w:pStyle w:val="Code"/>
      </w:pPr>
      <w:r>
        <w:t>interface Interface1</w:t>
      </w:r>
      <w:r>
        <w:br/>
        <w:t>{</w:t>
      </w:r>
      <w:r>
        <w:br/>
      </w:r>
      <w:r>
        <w:tab/>
        <w:t>void F();</w:t>
      </w:r>
      <w:r>
        <w:br/>
        <w:t>}</w:t>
      </w:r>
    </w:p>
    <w:p w:rsidR="0028536B" w:rsidRDefault="0028536B">
      <w:pPr>
        <w:pStyle w:val="Code"/>
      </w:pPr>
      <w:r>
        <w:t>class Class1</w:t>
      </w:r>
      <w:r>
        <w:br/>
        <w:t>{</w:t>
      </w:r>
      <w:r>
        <w:br/>
      </w:r>
      <w:r>
        <w:tab/>
        <w:t>public void F() {}</w:t>
      </w:r>
    </w:p>
    <w:p w:rsidR="0028536B" w:rsidRDefault="0028536B">
      <w:pPr>
        <w:pStyle w:val="Code"/>
      </w:pPr>
      <w:r>
        <w:tab/>
        <w:t>public void G() {}</w:t>
      </w:r>
      <w:r>
        <w:br/>
        <w:t>}</w:t>
      </w:r>
    </w:p>
    <w:p w:rsidR="0028536B" w:rsidRDefault="0028536B">
      <w:pPr>
        <w:pStyle w:val="Code"/>
      </w:pPr>
      <w:r>
        <w:t>class Class2: Class1, Interface1</w:t>
      </w:r>
      <w:r>
        <w:br/>
        <w:t>{</w:t>
      </w:r>
      <w:r>
        <w:br/>
      </w:r>
      <w:r>
        <w:tab/>
        <w:t>new public void G() {}</w:t>
      </w:r>
      <w:r>
        <w:br/>
        <w:t>}</w:t>
      </w:r>
    </w:p>
    <w:p w:rsidR="0028536B" w:rsidRDefault="0028536B">
      <w:r>
        <w:t xml:space="preserve">the method </w:t>
      </w:r>
      <w:r>
        <w:rPr>
          <w:rStyle w:val="Codefragment"/>
        </w:rPr>
        <w:t>F</w:t>
      </w:r>
      <w:r>
        <w:t xml:space="preserve"> in </w:t>
      </w:r>
      <w:r>
        <w:rPr>
          <w:rStyle w:val="Codefragment"/>
        </w:rPr>
        <w:t>Class1</w:t>
      </w:r>
      <w:r>
        <w:t xml:space="preserve"> is used in </w:t>
      </w:r>
      <w:r>
        <w:rPr>
          <w:rStyle w:val="Codefragment"/>
        </w:rPr>
        <w:t>Class2</w:t>
      </w:r>
      <w:r>
        <w:t xml:space="preserve">'s implementation of </w:t>
      </w:r>
      <w:r>
        <w:rPr>
          <w:rStyle w:val="Codefragment"/>
        </w:rPr>
        <w:t>Interface1</w:t>
      </w:r>
      <w:r>
        <w:t>.</w:t>
      </w:r>
    </w:p>
    <w:p w:rsidR="0028536B" w:rsidRDefault="0028536B">
      <w:pPr>
        <w:pStyle w:val="Heading3"/>
      </w:pPr>
      <w:bookmarkStart w:id="1514" w:name="_Toc445783079"/>
      <w:bookmarkStart w:id="1515" w:name="_Toc251613404"/>
      <w:r>
        <w:t>Interface implementation inheritance</w:t>
      </w:r>
      <w:bookmarkEnd w:id="1514"/>
      <w:bookmarkEnd w:id="1515"/>
    </w:p>
    <w:p w:rsidR="0028536B" w:rsidRDefault="0028536B">
      <w:r>
        <w:t>A class inherits all interface implementations provided by its base classes.</w:t>
      </w:r>
    </w:p>
    <w:p w:rsidR="0028536B" w:rsidRDefault="0028536B">
      <w:r>
        <w:t xml:space="preserve">Without explicitly </w:t>
      </w:r>
      <w:r>
        <w:rPr>
          <w:rStyle w:val="Term"/>
        </w:rPr>
        <w:t>re-implementing</w:t>
      </w:r>
      <w:r>
        <w:t xml:space="preserve"> an interface, a derived class cannot in any way alter the interface mappings it inherits from its base classes. For example, in the declarations</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public void Paint() {...}</w:t>
      </w:r>
      <w:r>
        <w:br/>
        <w:t>}</w:t>
      </w:r>
    </w:p>
    <w:p w:rsidR="0028536B" w:rsidRDefault="0028536B">
      <w:pPr>
        <w:pStyle w:val="Code"/>
      </w:pPr>
      <w:r>
        <w:t>class TextBox: Control</w:t>
      </w:r>
      <w:r>
        <w:br/>
        <w:t>{</w:t>
      </w:r>
      <w:r>
        <w:br/>
      </w:r>
      <w:r>
        <w:tab/>
        <w:t>new public void Paint() {...}</w:t>
      </w:r>
      <w:r>
        <w:br/>
        <w:t>}</w:t>
      </w:r>
    </w:p>
    <w:p w:rsidR="0028536B" w:rsidRDefault="0028536B">
      <w:r>
        <w:t xml:space="preserve">the </w:t>
      </w:r>
      <w:r>
        <w:rPr>
          <w:rStyle w:val="Codefragment"/>
        </w:rPr>
        <w:t>Paint</w:t>
      </w:r>
      <w:r>
        <w:t xml:space="preserve"> method in </w:t>
      </w:r>
      <w:r>
        <w:rPr>
          <w:rStyle w:val="Codefragment"/>
        </w:rPr>
        <w:t>TextBox</w:t>
      </w:r>
      <w:r>
        <w:t xml:space="preserve"> hides the </w:t>
      </w:r>
      <w:r>
        <w:rPr>
          <w:rStyle w:val="Codefragment"/>
        </w:rPr>
        <w:t>Paint</w:t>
      </w:r>
      <w:r>
        <w:t xml:space="preserve"> method in </w:t>
      </w:r>
      <w:r>
        <w:rPr>
          <w:rStyle w:val="Codefragment"/>
        </w:rPr>
        <w:t>Control</w:t>
      </w:r>
      <w:r>
        <w:t xml:space="preserve">, but it does not alter the mapping of </w:t>
      </w:r>
      <w:r>
        <w:rPr>
          <w:rStyle w:val="Codefragment"/>
        </w:rPr>
        <w:t>Control.Paint</w:t>
      </w:r>
      <w:r>
        <w:t xml:space="preserve"> onto </w:t>
      </w:r>
      <w:r>
        <w:rPr>
          <w:rStyle w:val="Codefragment"/>
        </w:rPr>
        <w:t>IControl.Paint</w:t>
      </w:r>
      <w:r>
        <w:t xml:space="preserve">, and calls to </w:t>
      </w:r>
      <w:r>
        <w:rPr>
          <w:rStyle w:val="Codefragment"/>
        </w:rPr>
        <w:t>Paint</w:t>
      </w:r>
      <w:r>
        <w:t xml:space="preserve"> through class instances and interface instances will have the following effects</w:t>
      </w:r>
    </w:p>
    <w:p w:rsidR="0028536B" w:rsidRDefault="0028536B">
      <w:pPr>
        <w:pStyle w:val="Code"/>
      </w:pPr>
      <w:r>
        <w:t>Control c = new Control();</w:t>
      </w:r>
      <w:r>
        <w:br/>
        <w:t>TextBox t = new TextBox();</w:t>
      </w:r>
      <w:r>
        <w:br/>
        <w:t>IControl ic = c;</w:t>
      </w:r>
      <w:r>
        <w:br/>
        <w:t>IControl it = t;</w:t>
      </w:r>
      <w:r>
        <w:br/>
        <w:t>c.Paint();</w:t>
      </w:r>
      <w:r>
        <w:tab/>
      </w:r>
      <w:r>
        <w:tab/>
      </w:r>
      <w:r>
        <w:tab/>
        <w:t>// invokes Control.Paint();</w:t>
      </w:r>
      <w:r>
        <w:br/>
        <w:t>t.Paint();</w:t>
      </w:r>
      <w:r>
        <w:tab/>
      </w:r>
      <w:r>
        <w:tab/>
      </w:r>
      <w:r>
        <w:tab/>
        <w:t>// invokes TextBox.Paint();</w:t>
      </w:r>
      <w:r>
        <w:br/>
        <w:t>ic.Paint();</w:t>
      </w:r>
      <w:r>
        <w:tab/>
      </w:r>
      <w:r>
        <w:tab/>
      </w:r>
      <w:r>
        <w:tab/>
        <w:t>// invokes Control.Paint();</w:t>
      </w:r>
      <w:r>
        <w:br/>
        <w:t>it.Paint();</w:t>
      </w:r>
      <w:r>
        <w:tab/>
      </w:r>
      <w:r>
        <w:tab/>
      </w:r>
      <w:r>
        <w:tab/>
        <w:t>// invokes Control.Paint();</w:t>
      </w:r>
    </w:p>
    <w:p w:rsidR="0028536B" w:rsidRDefault="0028536B">
      <w:r>
        <w:t>However, when an interface method is mapped onto a virtual method in a class, it is possible for derived classes to override the virtual method and alter the implementation of the interface. For example, rewriting the declarations above to</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public virtual void Paint() {...}</w:t>
      </w:r>
      <w:r>
        <w:br/>
        <w:t>}</w:t>
      </w:r>
    </w:p>
    <w:p w:rsidR="0028536B" w:rsidRDefault="0028536B">
      <w:pPr>
        <w:pStyle w:val="Code"/>
      </w:pPr>
      <w:r>
        <w:t>class TextBox: Control</w:t>
      </w:r>
      <w:r>
        <w:br/>
        <w:t>{</w:t>
      </w:r>
      <w:r>
        <w:br/>
      </w:r>
      <w:r>
        <w:tab/>
        <w:t>public override void Paint() {...}</w:t>
      </w:r>
      <w:r>
        <w:br/>
        <w:t>}</w:t>
      </w:r>
    </w:p>
    <w:p w:rsidR="0028536B" w:rsidRDefault="0028536B">
      <w:r>
        <w:t>the following effects will now be observed</w:t>
      </w:r>
    </w:p>
    <w:p w:rsidR="0028536B" w:rsidRDefault="0028536B">
      <w:pPr>
        <w:pStyle w:val="Code"/>
      </w:pPr>
      <w:r>
        <w:t>Control c = new Control();</w:t>
      </w:r>
      <w:r>
        <w:br/>
        <w:t>TextBox t = new TextBox();</w:t>
      </w:r>
      <w:r>
        <w:br/>
        <w:t>IControl ic = c;</w:t>
      </w:r>
      <w:r>
        <w:br/>
        <w:t>IControl it = t;</w:t>
      </w:r>
      <w:r>
        <w:br/>
        <w:t>c.Paint();</w:t>
      </w:r>
      <w:r>
        <w:tab/>
      </w:r>
      <w:r>
        <w:tab/>
      </w:r>
      <w:r>
        <w:tab/>
        <w:t>// invokes Control.Paint();</w:t>
      </w:r>
      <w:r>
        <w:br/>
        <w:t>t.Paint();</w:t>
      </w:r>
      <w:r>
        <w:tab/>
      </w:r>
      <w:r>
        <w:tab/>
      </w:r>
      <w:r>
        <w:tab/>
        <w:t>// invokes TextBox.Paint();</w:t>
      </w:r>
      <w:r>
        <w:br/>
        <w:t>ic.Paint();</w:t>
      </w:r>
      <w:r>
        <w:tab/>
      </w:r>
      <w:r>
        <w:tab/>
      </w:r>
      <w:r>
        <w:tab/>
        <w:t>// invokes Control.Paint();</w:t>
      </w:r>
      <w:r>
        <w:br/>
        <w:t>it.Paint();</w:t>
      </w:r>
      <w:r>
        <w:tab/>
      </w:r>
      <w:r>
        <w:tab/>
      </w:r>
      <w:r>
        <w:tab/>
        <w:t>// invokes TextBox.Paint();</w:t>
      </w:r>
    </w:p>
    <w:p w:rsidR="0028536B" w:rsidRDefault="0028536B">
      <w:r>
        <w:t>Since explicit interface member implementations cannot be declared virtual, it is not possible to override an explicit interface member implementation. However, it is perfectly valid for an explicit interface member implementation to call another method, and that other method can be declared virtual to allow derived classes to override it. For example</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void IControl.Paint() { PaintControl(); }</w:t>
      </w:r>
    </w:p>
    <w:p w:rsidR="0028536B" w:rsidRDefault="0028536B">
      <w:pPr>
        <w:pStyle w:val="Code"/>
      </w:pPr>
      <w:r>
        <w:tab/>
        <w:t>protected virtual void PaintControl() {...}</w:t>
      </w:r>
      <w:r>
        <w:br/>
        <w:t>}</w:t>
      </w:r>
    </w:p>
    <w:p w:rsidR="0028536B" w:rsidRDefault="0028536B">
      <w:pPr>
        <w:pStyle w:val="Code"/>
      </w:pPr>
      <w:r>
        <w:t>class TextBox: Control</w:t>
      </w:r>
      <w:r>
        <w:br/>
        <w:t>{</w:t>
      </w:r>
      <w:r>
        <w:br/>
      </w:r>
      <w:r>
        <w:tab/>
        <w:t>protected override void PaintControl() {...}</w:t>
      </w:r>
      <w:r>
        <w:br/>
        <w:t>}</w:t>
      </w:r>
    </w:p>
    <w:p w:rsidR="0028536B" w:rsidRDefault="0028536B">
      <w:r>
        <w:t xml:space="preserve">Here, classes derived from </w:t>
      </w:r>
      <w:r>
        <w:rPr>
          <w:rStyle w:val="Codefragment"/>
        </w:rPr>
        <w:t>Control</w:t>
      </w:r>
      <w:r>
        <w:t xml:space="preserve"> can specialize the implementation of </w:t>
      </w:r>
      <w:r>
        <w:rPr>
          <w:rStyle w:val="Codefragment"/>
        </w:rPr>
        <w:t>IControl.Paint</w:t>
      </w:r>
      <w:r>
        <w:t xml:space="preserve"> by overriding the </w:t>
      </w:r>
      <w:r>
        <w:rPr>
          <w:rStyle w:val="Codefragment"/>
        </w:rPr>
        <w:t>PaintControl</w:t>
      </w:r>
      <w:r>
        <w:t xml:space="preserve"> method.</w:t>
      </w:r>
    </w:p>
    <w:p w:rsidR="0028536B" w:rsidRDefault="0028536B">
      <w:pPr>
        <w:pStyle w:val="Heading3"/>
      </w:pPr>
      <w:bookmarkStart w:id="1516" w:name="_Toc445783080"/>
      <w:bookmarkStart w:id="1517" w:name="_Ref155510188"/>
      <w:bookmarkStart w:id="1518" w:name="_Toc251613405"/>
      <w:r>
        <w:t>Interface re-implementation</w:t>
      </w:r>
      <w:bookmarkEnd w:id="1516"/>
      <w:bookmarkEnd w:id="1517"/>
      <w:bookmarkEnd w:id="1518"/>
    </w:p>
    <w:p w:rsidR="0028536B" w:rsidRDefault="0028536B">
      <w:r>
        <w:t xml:space="preserve">A class that inherits an interface implementation is permitted to </w:t>
      </w:r>
      <w:r>
        <w:rPr>
          <w:rStyle w:val="Term"/>
        </w:rPr>
        <w:t>re-implement</w:t>
      </w:r>
      <w:r>
        <w:t xml:space="preserve"> the interface by including it in the base class list.</w:t>
      </w:r>
    </w:p>
    <w:p w:rsidR="0028536B" w:rsidRDefault="0028536B">
      <w:r>
        <w:t>A re-implementation of an interface follows exactly the same interface mapping rules as an initial implementation of an interface. Thus, the inherited interface mapping has no effect whatsoever on the interface mapping established for the re-implementation of the interface. For example, in the declarations</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void IControl.Paint() {...}</w:t>
      </w:r>
      <w:r>
        <w:br/>
        <w:t>}</w:t>
      </w:r>
    </w:p>
    <w:p w:rsidR="0028536B" w:rsidRDefault="0028536B">
      <w:pPr>
        <w:pStyle w:val="Code"/>
      </w:pPr>
      <w:r>
        <w:t>class MyControl: Control, IControl</w:t>
      </w:r>
      <w:r>
        <w:br/>
        <w:t>{</w:t>
      </w:r>
      <w:r>
        <w:br/>
      </w:r>
      <w:r>
        <w:tab/>
        <w:t>public void Paint() {}</w:t>
      </w:r>
      <w:r>
        <w:br/>
        <w:t>}</w:t>
      </w:r>
    </w:p>
    <w:p w:rsidR="0028536B" w:rsidRDefault="0028536B">
      <w:r>
        <w:t xml:space="preserve">the fact that </w:t>
      </w:r>
      <w:r>
        <w:rPr>
          <w:rStyle w:val="Codefragment"/>
        </w:rPr>
        <w:t>Control</w:t>
      </w:r>
      <w:r>
        <w:t xml:space="preserve"> maps </w:t>
      </w:r>
      <w:r>
        <w:rPr>
          <w:rStyle w:val="Codefragment"/>
        </w:rPr>
        <w:t>IControl.Paint</w:t>
      </w:r>
      <w:r>
        <w:t xml:space="preserve"> onto </w:t>
      </w:r>
      <w:r>
        <w:rPr>
          <w:rStyle w:val="Codefragment"/>
        </w:rPr>
        <w:t>Control.IControl.Paint</w:t>
      </w:r>
      <w:r>
        <w:t xml:space="preserve"> doesn’t affect the re-implementation in </w:t>
      </w:r>
      <w:r>
        <w:rPr>
          <w:rStyle w:val="Codefragment"/>
        </w:rPr>
        <w:t>MyControl</w:t>
      </w:r>
      <w:r>
        <w:t xml:space="preserve">, which maps </w:t>
      </w:r>
      <w:r>
        <w:rPr>
          <w:rStyle w:val="Codefragment"/>
        </w:rPr>
        <w:t>IControl.Paint</w:t>
      </w:r>
      <w:r>
        <w:t xml:space="preserve"> onto </w:t>
      </w:r>
      <w:r>
        <w:rPr>
          <w:rStyle w:val="Codefragment"/>
        </w:rPr>
        <w:t>MyControl.Paint</w:t>
      </w:r>
      <w:r>
        <w:t>.</w:t>
      </w:r>
    </w:p>
    <w:p w:rsidR="0028536B" w:rsidRDefault="0028536B">
      <w:r>
        <w:t>Inherited public member declarations and inherited explicit interface member declarations participate in the interface mapping process for re-implemented interfaces. For example</w:t>
      </w:r>
    </w:p>
    <w:p w:rsidR="0028536B" w:rsidRDefault="0028536B">
      <w:pPr>
        <w:pStyle w:val="Code"/>
      </w:pPr>
      <w:r>
        <w:t>interface IMethods</w:t>
      </w:r>
      <w:r>
        <w:br/>
        <w:t>{</w:t>
      </w:r>
      <w:r>
        <w:br/>
      </w:r>
      <w:r>
        <w:tab/>
        <w:t>void F();</w:t>
      </w:r>
      <w:r>
        <w:br/>
      </w:r>
      <w:r>
        <w:tab/>
        <w:t>void G();</w:t>
      </w:r>
      <w:r>
        <w:br/>
      </w:r>
      <w:r>
        <w:tab/>
        <w:t>void H();</w:t>
      </w:r>
      <w:r>
        <w:br/>
      </w:r>
      <w:r>
        <w:tab/>
        <w:t>void I();</w:t>
      </w:r>
      <w:r>
        <w:br/>
        <w:t>}</w:t>
      </w:r>
    </w:p>
    <w:p w:rsidR="0028536B" w:rsidRDefault="0028536B">
      <w:pPr>
        <w:pStyle w:val="Code"/>
      </w:pPr>
      <w:r>
        <w:t>class Base: IMethods</w:t>
      </w:r>
      <w:r>
        <w:br/>
        <w:t>{</w:t>
      </w:r>
      <w:r>
        <w:br/>
      </w:r>
      <w:r>
        <w:tab/>
        <w:t>void IMethods.F() {}</w:t>
      </w:r>
      <w:r>
        <w:br/>
      </w:r>
      <w:r>
        <w:tab/>
        <w:t>void IMethods.G() {}</w:t>
      </w:r>
      <w:r>
        <w:br/>
      </w:r>
      <w:r>
        <w:tab/>
        <w:t>public void H() {}</w:t>
      </w:r>
      <w:r>
        <w:br/>
      </w:r>
      <w:r>
        <w:tab/>
        <w:t>public void I() {}</w:t>
      </w:r>
      <w:r>
        <w:br/>
        <w:t>}</w:t>
      </w:r>
    </w:p>
    <w:p w:rsidR="0028536B" w:rsidRDefault="0028536B">
      <w:pPr>
        <w:pStyle w:val="Code"/>
      </w:pPr>
      <w:r>
        <w:t>class Derived: Base, IMethods</w:t>
      </w:r>
      <w:r>
        <w:br/>
        <w:t>{</w:t>
      </w:r>
      <w:r>
        <w:br/>
      </w:r>
      <w:r>
        <w:tab/>
        <w:t>public void F() {}</w:t>
      </w:r>
      <w:r>
        <w:br/>
      </w:r>
      <w:r>
        <w:tab/>
        <w:t>void IMethods.H() {}</w:t>
      </w:r>
      <w:r>
        <w:br/>
        <w:t>}</w:t>
      </w:r>
    </w:p>
    <w:p w:rsidR="0028536B" w:rsidRDefault="0028536B">
      <w:r>
        <w:t xml:space="preserve">Here, the implementation of </w:t>
      </w:r>
      <w:r>
        <w:rPr>
          <w:rStyle w:val="Codefragment"/>
        </w:rPr>
        <w:t>IMethods</w:t>
      </w:r>
      <w:r>
        <w:t xml:space="preserve"> in </w:t>
      </w:r>
      <w:r>
        <w:rPr>
          <w:rStyle w:val="Codefragment"/>
        </w:rPr>
        <w:t>Derived</w:t>
      </w:r>
      <w:r>
        <w:t xml:space="preserve"> maps the interface methods onto </w:t>
      </w:r>
      <w:r>
        <w:rPr>
          <w:rStyle w:val="Codefragment"/>
        </w:rPr>
        <w:t>Derived.F</w:t>
      </w:r>
      <w:r>
        <w:t xml:space="preserve">, </w:t>
      </w:r>
      <w:r>
        <w:rPr>
          <w:rStyle w:val="Codefragment"/>
        </w:rPr>
        <w:t>Base.IMethods.G</w:t>
      </w:r>
      <w:r>
        <w:t xml:space="preserve">, </w:t>
      </w:r>
      <w:r>
        <w:rPr>
          <w:rStyle w:val="Codefragment"/>
        </w:rPr>
        <w:t>Derived.IMethods.H</w:t>
      </w:r>
      <w:r>
        <w:t xml:space="preserve">, and </w:t>
      </w:r>
      <w:r>
        <w:rPr>
          <w:rStyle w:val="Codefragment"/>
        </w:rPr>
        <w:t>Base.I</w:t>
      </w:r>
      <w:r>
        <w:t>.</w:t>
      </w:r>
    </w:p>
    <w:p w:rsidR="0028536B" w:rsidRDefault="0028536B">
      <w:r>
        <w:t>When a class implements an interface, it implicitly also implements all of that interface’s base interfaces. Likewise, a re-implementation of an interface is also implicitly a re-implementation of all of the interface’s base interfaces. For example</w:t>
      </w:r>
    </w:p>
    <w:p w:rsidR="0028536B" w:rsidRDefault="0028536B">
      <w:pPr>
        <w:pStyle w:val="Code"/>
      </w:pPr>
      <w:r>
        <w:t>interface IBase</w:t>
      </w:r>
      <w:r>
        <w:br/>
        <w:t>{</w:t>
      </w:r>
      <w:r>
        <w:br/>
      </w:r>
      <w:r>
        <w:tab/>
        <w:t>void F();</w:t>
      </w:r>
      <w:r>
        <w:br/>
        <w:t>}</w:t>
      </w:r>
    </w:p>
    <w:p w:rsidR="0028536B" w:rsidRDefault="0028536B">
      <w:pPr>
        <w:pStyle w:val="Code"/>
      </w:pPr>
      <w:r>
        <w:t>interface IDerived: IBase</w:t>
      </w:r>
      <w:r>
        <w:br/>
        <w:t>{</w:t>
      </w:r>
      <w:r>
        <w:br/>
      </w:r>
      <w:r>
        <w:tab/>
        <w:t>void G();</w:t>
      </w:r>
      <w:r>
        <w:br/>
        <w:t>}</w:t>
      </w:r>
    </w:p>
    <w:p w:rsidR="0028536B" w:rsidRDefault="0028536B">
      <w:pPr>
        <w:pStyle w:val="Code"/>
      </w:pPr>
      <w:r>
        <w:t>class C: IDerived</w:t>
      </w:r>
      <w:r>
        <w:br/>
        <w:t>{</w:t>
      </w:r>
      <w:r>
        <w:br/>
      </w:r>
      <w:r>
        <w:tab/>
        <w:t>void IBase.F() {...}</w:t>
      </w:r>
    </w:p>
    <w:p w:rsidR="0028536B" w:rsidRDefault="0028536B">
      <w:pPr>
        <w:pStyle w:val="Code"/>
      </w:pPr>
      <w:r>
        <w:tab/>
        <w:t>void IDerived.G() {...}</w:t>
      </w:r>
      <w:r>
        <w:br/>
        <w:t>}</w:t>
      </w:r>
    </w:p>
    <w:p w:rsidR="0028536B" w:rsidRDefault="0028536B">
      <w:pPr>
        <w:pStyle w:val="Code"/>
      </w:pPr>
      <w:r>
        <w:t>class D: C, IDerived</w:t>
      </w:r>
      <w:r>
        <w:br/>
        <w:t>{</w:t>
      </w:r>
      <w:r>
        <w:br/>
      </w:r>
      <w:r>
        <w:tab/>
        <w:t>public void F() {...}</w:t>
      </w:r>
    </w:p>
    <w:p w:rsidR="0028536B" w:rsidRDefault="0028536B">
      <w:pPr>
        <w:pStyle w:val="Code"/>
      </w:pPr>
      <w:r>
        <w:tab/>
        <w:t>public void G() {...}</w:t>
      </w:r>
      <w:r>
        <w:br/>
        <w:t>}</w:t>
      </w:r>
    </w:p>
    <w:p w:rsidR="0028536B" w:rsidRDefault="0028536B">
      <w:r>
        <w:t xml:space="preserve">Here, the re-implementation of </w:t>
      </w:r>
      <w:r>
        <w:rPr>
          <w:rStyle w:val="Codefragment"/>
        </w:rPr>
        <w:t>IDerived</w:t>
      </w:r>
      <w:r>
        <w:t xml:space="preserve"> also re-implements </w:t>
      </w:r>
      <w:r>
        <w:rPr>
          <w:rStyle w:val="Codefragment"/>
        </w:rPr>
        <w:t>IBase</w:t>
      </w:r>
      <w:r>
        <w:t xml:space="preserve">, mapping </w:t>
      </w:r>
      <w:r>
        <w:rPr>
          <w:rStyle w:val="Codefragment"/>
        </w:rPr>
        <w:t>IBase.F</w:t>
      </w:r>
      <w:r>
        <w:t xml:space="preserve"> onto </w:t>
      </w:r>
      <w:r>
        <w:rPr>
          <w:rStyle w:val="Codefragment"/>
        </w:rPr>
        <w:t>D.F</w:t>
      </w:r>
      <w:r>
        <w:t>.</w:t>
      </w:r>
    </w:p>
    <w:p w:rsidR="0028536B" w:rsidRDefault="0028536B">
      <w:pPr>
        <w:pStyle w:val="Heading3"/>
      </w:pPr>
      <w:bookmarkStart w:id="1519" w:name="_Toc445783081"/>
      <w:bookmarkStart w:id="1520" w:name="_Toc251613406"/>
      <w:r>
        <w:t>Abstract classes and interfaces</w:t>
      </w:r>
      <w:bookmarkEnd w:id="1519"/>
      <w:bookmarkEnd w:id="1520"/>
    </w:p>
    <w:p w:rsidR="0028536B" w:rsidRDefault="0028536B">
      <w:r>
        <w:t>Like a non-abstract class, an abstract class must provide implementations of all members of the interfaces that are listed in the base class list of the class. However, an abstract class is permitted to map interface methods onto abstract methods. For example</w:t>
      </w:r>
    </w:p>
    <w:p w:rsidR="0028536B" w:rsidRDefault="0028536B">
      <w:pPr>
        <w:pStyle w:val="Code"/>
      </w:pPr>
      <w:r>
        <w:t>interface IMethods</w:t>
      </w:r>
      <w:r>
        <w:br/>
        <w:t>{</w:t>
      </w:r>
      <w:r>
        <w:br/>
      </w:r>
      <w:r>
        <w:tab/>
        <w:t>void F();</w:t>
      </w:r>
      <w:r>
        <w:br/>
      </w:r>
      <w:r>
        <w:tab/>
        <w:t>void G();</w:t>
      </w:r>
      <w:r>
        <w:br/>
        <w:t>}</w:t>
      </w:r>
    </w:p>
    <w:p w:rsidR="0028536B" w:rsidRDefault="0028536B">
      <w:pPr>
        <w:pStyle w:val="Code"/>
      </w:pPr>
      <w:r>
        <w:t>abstract class C: IMethods</w:t>
      </w:r>
      <w:r>
        <w:br/>
        <w:t>{</w:t>
      </w:r>
      <w:r>
        <w:br/>
      </w:r>
      <w:r>
        <w:tab/>
        <w:t>public abstract void F();</w:t>
      </w:r>
      <w:r>
        <w:br/>
      </w:r>
      <w:r>
        <w:tab/>
        <w:t>public abstract void G();</w:t>
      </w:r>
      <w:r>
        <w:br/>
        <w:t>}</w:t>
      </w:r>
    </w:p>
    <w:p w:rsidR="0028536B" w:rsidRDefault="0028536B">
      <w:r>
        <w:t xml:space="preserve">Here, the implementation of </w:t>
      </w:r>
      <w:r>
        <w:rPr>
          <w:rStyle w:val="Codefragment"/>
        </w:rPr>
        <w:t>IMethods</w:t>
      </w:r>
      <w:r>
        <w:t xml:space="preserve"> maps </w:t>
      </w:r>
      <w:r>
        <w:rPr>
          <w:rStyle w:val="Codefragment"/>
        </w:rPr>
        <w:t>F</w:t>
      </w:r>
      <w:r>
        <w:t xml:space="preserve"> and </w:t>
      </w:r>
      <w:r>
        <w:rPr>
          <w:rStyle w:val="Codefragment"/>
        </w:rPr>
        <w:t>G</w:t>
      </w:r>
      <w:r>
        <w:t xml:space="preserve"> onto abstract methods, which must be overridden in non-abstract classes that derive from </w:t>
      </w:r>
      <w:r>
        <w:rPr>
          <w:rStyle w:val="Codefragment"/>
        </w:rPr>
        <w:t>C</w:t>
      </w:r>
      <w:r>
        <w:t>.</w:t>
      </w:r>
    </w:p>
    <w:p w:rsidR="0028536B" w:rsidRDefault="0028536B">
      <w:r>
        <w:t>Note that explicit interface member implementations cannot be abstract, but explicit interface member implementations are of course permitted to call abstract methods. For example</w:t>
      </w:r>
    </w:p>
    <w:p w:rsidR="0028536B" w:rsidRDefault="0028536B">
      <w:pPr>
        <w:pStyle w:val="Code"/>
      </w:pPr>
      <w:r>
        <w:t>interface IMethods</w:t>
      </w:r>
      <w:r>
        <w:br/>
        <w:t>{</w:t>
      </w:r>
      <w:r>
        <w:br/>
      </w:r>
      <w:r>
        <w:tab/>
        <w:t>void F();</w:t>
      </w:r>
      <w:r>
        <w:br/>
      </w:r>
      <w:r>
        <w:tab/>
        <w:t>void G();</w:t>
      </w:r>
      <w:r>
        <w:br/>
        <w:t>}</w:t>
      </w:r>
    </w:p>
    <w:p w:rsidR="0028536B" w:rsidRDefault="0028536B">
      <w:pPr>
        <w:pStyle w:val="Code"/>
      </w:pPr>
      <w:r>
        <w:t>abstract class C: IMethods</w:t>
      </w:r>
      <w:r>
        <w:br/>
        <w:t>{</w:t>
      </w:r>
      <w:r>
        <w:br/>
      </w:r>
      <w:r>
        <w:tab/>
        <w:t>void IMethods.F() { FF(); }</w:t>
      </w:r>
    </w:p>
    <w:p w:rsidR="0028536B" w:rsidRDefault="0028536B">
      <w:pPr>
        <w:pStyle w:val="Code"/>
      </w:pPr>
      <w:r>
        <w:tab/>
        <w:t>void IMethods.G() { GG(); }</w:t>
      </w:r>
    </w:p>
    <w:p w:rsidR="0028536B" w:rsidRDefault="0028536B">
      <w:pPr>
        <w:pStyle w:val="Code"/>
      </w:pPr>
      <w:r>
        <w:tab/>
        <w:t>protected abstract void FF();</w:t>
      </w:r>
    </w:p>
    <w:p w:rsidR="0028536B" w:rsidRDefault="0028536B">
      <w:pPr>
        <w:pStyle w:val="Code"/>
      </w:pPr>
      <w:r>
        <w:tab/>
        <w:t>protected abstract void GG();</w:t>
      </w:r>
      <w:r>
        <w:br/>
        <w:t>}</w:t>
      </w:r>
    </w:p>
    <w:p w:rsidR="0028536B" w:rsidRDefault="0028536B">
      <w:r>
        <w:t xml:space="preserve">Here, non-abstract classes that derive from </w:t>
      </w:r>
      <w:r>
        <w:rPr>
          <w:rStyle w:val="Codefragment"/>
        </w:rPr>
        <w:t>C</w:t>
      </w:r>
      <w:r>
        <w:t xml:space="preserve"> would be required to override </w:t>
      </w:r>
      <w:r>
        <w:rPr>
          <w:rStyle w:val="Codefragment"/>
        </w:rPr>
        <w:t>FF</w:t>
      </w:r>
      <w:r>
        <w:t xml:space="preserve"> and </w:t>
      </w:r>
      <w:r>
        <w:rPr>
          <w:rStyle w:val="Codefragment"/>
        </w:rPr>
        <w:t>GG</w:t>
      </w:r>
      <w:r>
        <w:t xml:space="preserve">, thus providing the actual implementation of </w:t>
      </w:r>
      <w:r>
        <w:rPr>
          <w:rStyle w:val="Codefragment"/>
        </w:rPr>
        <w:t>IMethods</w:t>
      </w:r>
      <w:r>
        <w:t>.</w:t>
      </w:r>
    </w:p>
    <w:p w:rsidR="0028536B" w:rsidRDefault="0028536B">
      <w:pPr>
        <w:sectPr w:rsidR="0028536B">
          <w:type w:val="oddPage"/>
          <w:pgSz w:w="12240" w:h="15840" w:code="1"/>
          <w:pgMar w:top="1440" w:right="1152" w:bottom="1440" w:left="1152" w:header="720" w:footer="720" w:gutter="0"/>
          <w:cols w:space="720"/>
        </w:sectPr>
      </w:pPr>
      <w:bookmarkStart w:id="1521" w:name="_Ref461619929"/>
      <w:bookmarkStart w:id="1522" w:name="_Ref461620357"/>
      <w:bookmarkStart w:id="1523" w:name="_Toc445783082"/>
    </w:p>
    <w:p w:rsidR="0028536B" w:rsidRDefault="0028536B">
      <w:pPr>
        <w:pStyle w:val="Heading1"/>
      </w:pPr>
      <w:bookmarkStart w:id="1524" w:name="_Ref463364591"/>
      <w:bookmarkStart w:id="1525" w:name="_Toc251613407"/>
      <w:r>
        <w:t>Enums</w:t>
      </w:r>
      <w:bookmarkEnd w:id="1521"/>
      <w:bookmarkEnd w:id="1522"/>
      <w:bookmarkEnd w:id="1524"/>
      <w:bookmarkEnd w:id="1525"/>
    </w:p>
    <w:p w:rsidR="0028536B" w:rsidRDefault="0028536B">
      <w:r>
        <w:t xml:space="preserve">An </w:t>
      </w:r>
      <w:r>
        <w:rPr>
          <w:rStyle w:val="Term"/>
        </w:rPr>
        <w:t>enum type</w:t>
      </w:r>
      <w:r>
        <w:t xml:space="preserve"> is a distinct value type (§</w:t>
      </w:r>
      <w:r w:rsidR="00852C57">
        <w:fldChar w:fldCharType="begin"/>
      </w:r>
      <w:r>
        <w:instrText xml:space="preserve"> REF _Ref450883570 \w \h </w:instrText>
      </w:r>
      <w:r w:rsidR="00852C57">
        <w:fldChar w:fldCharType="separate"/>
      </w:r>
      <w:r w:rsidR="00437C65">
        <w:t>4.1</w:t>
      </w:r>
      <w:r w:rsidR="00852C57">
        <w:fldChar w:fldCharType="end"/>
      </w:r>
      <w:r>
        <w:t>) that declares a set of named constants.</w:t>
      </w:r>
    </w:p>
    <w:p w:rsidR="0028536B" w:rsidRDefault="0028536B">
      <w:r>
        <w:t>The example</w:t>
      </w:r>
    </w:p>
    <w:p w:rsidR="0028536B" w:rsidRDefault="0028536B">
      <w:pPr>
        <w:pStyle w:val="Code"/>
      </w:pPr>
      <w:r>
        <w:t>enum Color</w:t>
      </w:r>
      <w:r>
        <w:br/>
        <w:t>{</w:t>
      </w:r>
      <w:r>
        <w:br/>
      </w:r>
      <w:r>
        <w:tab/>
        <w:t>Red,</w:t>
      </w:r>
      <w:r>
        <w:br/>
      </w:r>
      <w:r>
        <w:tab/>
        <w:t>Green,</w:t>
      </w:r>
      <w:r>
        <w:br/>
      </w:r>
      <w:r>
        <w:tab/>
        <w:t>Blue</w:t>
      </w:r>
      <w:r>
        <w:br/>
        <w:t>}</w:t>
      </w:r>
    </w:p>
    <w:p w:rsidR="0028536B" w:rsidRDefault="0028536B">
      <w:r>
        <w:t xml:space="preserve">declares an enum type named </w:t>
      </w:r>
      <w:r>
        <w:rPr>
          <w:rStyle w:val="Codefragment"/>
        </w:rPr>
        <w:t>Color</w:t>
      </w:r>
      <w:r>
        <w:t xml:space="preserve"> with members </w:t>
      </w:r>
      <w:r>
        <w:rPr>
          <w:rStyle w:val="Codefragment"/>
        </w:rPr>
        <w:t>Red</w:t>
      </w:r>
      <w:r>
        <w:t xml:space="preserve">, </w:t>
      </w:r>
      <w:r>
        <w:rPr>
          <w:rStyle w:val="Codefragment"/>
        </w:rPr>
        <w:t>Green</w:t>
      </w:r>
      <w:r>
        <w:t xml:space="preserve">, and </w:t>
      </w:r>
      <w:r>
        <w:rPr>
          <w:rStyle w:val="Codefragment"/>
        </w:rPr>
        <w:t>Blue</w:t>
      </w:r>
      <w:r>
        <w:t>.</w:t>
      </w:r>
    </w:p>
    <w:p w:rsidR="0028536B" w:rsidRDefault="0028536B">
      <w:pPr>
        <w:pStyle w:val="Heading2"/>
      </w:pPr>
      <w:bookmarkStart w:id="1526" w:name="_Ref446328810"/>
      <w:bookmarkStart w:id="1527" w:name="_Toc251613408"/>
      <w:r>
        <w:t>Enum declarations</w:t>
      </w:r>
      <w:bookmarkEnd w:id="1526"/>
      <w:bookmarkEnd w:id="1527"/>
    </w:p>
    <w:p w:rsidR="0028536B" w:rsidRDefault="0028536B">
      <w:r>
        <w:t xml:space="preserve">An enum declaration declares a new enum type. An enum declaration begins with the keyword </w:t>
      </w:r>
      <w:r>
        <w:rPr>
          <w:rStyle w:val="Codefragment"/>
        </w:rPr>
        <w:t>enum</w:t>
      </w:r>
      <w:r>
        <w:t>, and defines the name, accessibility, underlying type, and members of the enum.</w:t>
      </w:r>
    </w:p>
    <w:p w:rsidR="0028536B" w:rsidRDefault="0028536B">
      <w:pPr>
        <w:pStyle w:val="Grammar"/>
        <w:rPr>
          <w:vertAlign w:val="subscript"/>
        </w:rPr>
      </w:pPr>
      <w:r>
        <w:t>enum-declaration:</w:t>
      </w:r>
      <w:r>
        <w:br/>
        <w:t>attributes</w:t>
      </w:r>
      <w:r>
        <w:rPr>
          <w:vertAlign w:val="subscript"/>
        </w:rPr>
        <w:t>opt</w:t>
      </w:r>
      <w:r>
        <w:t xml:space="preserve">   enum-modifiers</w:t>
      </w:r>
      <w:r>
        <w:rPr>
          <w:vertAlign w:val="subscript"/>
        </w:rPr>
        <w:t>opt</w:t>
      </w:r>
      <w:r>
        <w:t xml:space="preserve">   </w:t>
      </w:r>
      <w:r>
        <w:rPr>
          <w:rStyle w:val="Terminal"/>
        </w:rPr>
        <w:t>enum</w:t>
      </w:r>
      <w:r>
        <w:t xml:space="preserve">   identifier   enum-base</w:t>
      </w:r>
      <w:r>
        <w:rPr>
          <w:vertAlign w:val="subscript"/>
        </w:rPr>
        <w:t>opt</w:t>
      </w:r>
      <w:r>
        <w:t xml:space="preserve">   enum-body   </w:t>
      </w:r>
      <w:r>
        <w:rPr>
          <w:rStyle w:val="Terminal"/>
        </w:rPr>
        <w:t>;</w:t>
      </w:r>
      <w:r>
        <w:rPr>
          <w:vertAlign w:val="subscript"/>
        </w:rPr>
        <w:t>opt</w:t>
      </w:r>
    </w:p>
    <w:p w:rsidR="0028536B" w:rsidRDefault="0028536B">
      <w:pPr>
        <w:pStyle w:val="Grammar"/>
      </w:pPr>
      <w:r>
        <w:t>enum-base:</w:t>
      </w:r>
      <w:r>
        <w:br/>
      </w:r>
      <w:r>
        <w:rPr>
          <w:rStyle w:val="Terminal"/>
        </w:rPr>
        <w:t>:</w:t>
      </w:r>
      <w:r>
        <w:t xml:space="preserve">   integral-type</w:t>
      </w:r>
    </w:p>
    <w:p w:rsidR="0028536B" w:rsidRDefault="0028536B">
      <w:pPr>
        <w:pStyle w:val="Grammar"/>
      </w:pPr>
      <w:r>
        <w:t>enum-body:</w:t>
      </w:r>
      <w:r>
        <w:br/>
      </w:r>
      <w:r>
        <w:rPr>
          <w:rStyle w:val="Terminal"/>
        </w:rPr>
        <w:t>{</w:t>
      </w:r>
      <w:r>
        <w:t xml:space="preserve">   enum-member-declarations</w:t>
      </w:r>
      <w:r>
        <w:rPr>
          <w:vertAlign w:val="subscript"/>
        </w:rPr>
        <w:t>opt</w:t>
      </w:r>
      <w:r>
        <w:t xml:space="preserve">   </w:t>
      </w:r>
      <w:r>
        <w:rPr>
          <w:rStyle w:val="Terminal"/>
        </w:rPr>
        <w:t>}</w:t>
      </w:r>
      <w:r>
        <w:br/>
      </w:r>
      <w:r>
        <w:rPr>
          <w:rStyle w:val="Terminal"/>
        </w:rPr>
        <w:t>{</w:t>
      </w:r>
      <w:r>
        <w:t xml:space="preserve">   enum-member-declarations   </w:t>
      </w:r>
      <w:r>
        <w:rPr>
          <w:rStyle w:val="Terminal"/>
        </w:rPr>
        <w:t>,</w:t>
      </w:r>
      <w:r>
        <w:t xml:space="preserve">   </w:t>
      </w:r>
      <w:r>
        <w:rPr>
          <w:rStyle w:val="Terminal"/>
        </w:rPr>
        <w:t>}</w:t>
      </w:r>
    </w:p>
    <w:p w:rsidR="0028536B" w:rsidRDefault="0028536B">
      <w:r>
        <w:t xml:space="preserve">Each enum type has a corresponding integral type called the </w:t>
      </w:r>
      <w:r>
        <w:rPr>
          <w:rStyle w:val="Term"/>
        </w:rPr>
        <w:t>underlying type</w:t>
      </w:r>
      <w:r>
        <w:t xml:space="preserve"> of the enum type. This underlying type must be able to represent all the enumerator values defined in the enumeration. An enum declaration may explicitly declare an underlying type of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Note that </w:t>
      </w:r>
      <w:r>
        <w:rPr>
          <w:rStyle w:val="Codefragment"/>
        </w:rPr>
        <w:t>char</w:t>
      </w:r>
      <w:r>
        <w:t xml:space="preserve"> cannot be used as an underlying type. An enum declaration that does not explicitly declare an underlying type has an underlying type of </w:t>
      </w:r>
      <w:r>
        <w:rPr>
          <w:rStyle w:val="Codefragment"/>
        </w:rPr>
        <w:t>int</w:t>
      </w:r>
      <w:r>
        <w:t>.</w:t>
      </w:r>
    </w:p>
    <w:p w:rsidR="0028536B" w:rsidRDefault="0028536B">
      <w:r>
        <w:t>The example</w:t>
      </w:r>
    </w:p>
    <w:p w:rsidR="0028536B" w:rsidRDefault="0028536B">
      <w:pPr>
        <w:pStyle w:val="Code"/>
      </w:pPr>
      <w:r>
        <w:t>enum Color: long</w:t>
      </w:r>
      <w:r>
        <w:br/>
        <w:t>{</w:t>
      </w:r>
      <w:r>
        <w:br/>
      </w:r>
      <w:r>
        <w:tab/>
        <w:t>Red,</w:t>
      </w:r>
      <w:r>
        <w:br/>
      </w:r>
      <w:r>
        <w:tab/>
        <w:t>Green,</w:t>
      </w:r>
      <w:r>
        <w:br/>
      </w:r>
      <w:r>
        <w:tab/>
        <w:t>Blue</w:t>
      </w:r>
      <w:r>
        <w:br/>
        <w:t>}</w:t>
      </w:r>
    </w:p>
    <w:p w:rsidR="0028536B" w:rsidRDefault="0028536B">
      <w:r>
        <w:t xml:space="preserve">declares an enum with an underlying type of </w:t>
      </w:r>
      <w:r>
        <w:rPr>
          <w:rStyle w:val="Codefragment"/>
        </w:rPr>
        <w:t>long</w:t>
      </w:r>
      <w:r>
        <w:t xml:space="preserve">. A developer might choose to use an underlying type of </w:t>
      </w:r>
      <w:r>
        <w:rPr>
          <w:rStyle w:val="Codefragment"/>
        </w:rPr>
        <w:t>long</w:t>
      </w:r>
      <w:r>
        <w:t xml:space="preserve">, as in the example, to enable the use of values that are in the range of </w:t>
      </w:r>
      <w:r>
        <w:rPr>
          <w:rStyle w:val="Codefragment"/>
        </w:rPr>
        <w:t>long</w:t>
      </w:r>
      <w:r>
        <w:t xml:space="preserve"> but not in the range of </w:t>
      </w:r>
      <w:r>
        <w:rPr>
          <w:rStyle w:val="Codefragment"/>
        </w:rPr>
        <w:t>int</w:t>
      </w:r>
      <w:r>
        <w:t>, or to preserve this option for the future.</w:t>
      </w:r>
    </w:p>
    <w:p w:rsidR="0028536B" w:rsidRDefault="0028536B">
      <w:pPr>
        <w:pStyle w:val="Heading2"/>
      </w:pPr>
      <w:bookmarkStart w:id="1528" w:name="_Toc251613409"/>
      <w:r>
        <w:t>Enum modifiers</w:t>
      </w:r>
      <w:bookmarkEnd w:id="1528"/>
    </w:p>
    <w:p w:rsidR="0028536B" w:rsidRDefault="0028536B">
      <w:r>
        <w:t xml:space="preserve">An </w:t>
      </w:r>
      <w:r>
        <w:rPr>
          <w:rStyle w:val="Production"/>
        </w:rPr>
        <w:t>enum-declaration</w:t>
      </w:r>
      <w:r>
        <w:t xml:space="preserve"> may optionally include a sequence of enum modifiers:</w:t>
      </w:r>
    </w:p>
    <w:p w:rsidR="0028536B" w:rsidRDefault="0028536B">
      <w:pPr>
        <w:pStyle w:val="Grammar"/>
        <w:rPr>
          <w:lang w:val="fr-FR"/>
        </w:rPr>
      </w:pPr>
      <w:r>
        <w:rPr>
          <w:lang w:val="fr-FR"/>
        </w:rPr>
        <w:t>enum-modifiers:</w:t>
      </w:r>
      <w:r>
        <w:rPr>
          <w:lang w:val="fr-FR"/>
        </w:rPr>
        <w:br/>
        <w:t>enum-modifier</w:t>
      </w:r>
      <w:r>
        <w:rPr>
          <w:lang w:val="fr-FR"/>
        </w:rPr>
        <w:br/>
        <w:t>enum-modifiers   enum-modifier</w:t>
      </w:r>
    </w:p>
    <w:p w:rsidR="0028536B" w:rsidRDefault="0028536B">
      <w:pPr>
        <w:pStyle w:val="Grammar"/>
        <w:rPr>
          <w:rStyle w:val="Terminal"/>
        </w:rPr>
      </w:pPr>
      <w:r>
        <w:t>enum-modifier: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bookmarkStart w:id="1529" w:name="_Ref483210964"/>
      <w:bookmarkStart w:id="1530" w:name="_Ref485188649"/>
      <w:bookmarkStart w:id="1531" w:name="_Ref485188801"/>
      <w:r>
        <w:t>It is a compile-time error for the same modifier to appear multiple times in an enum declaration.</w:t>
      </w:r>
    </w:p>
    <w:p w:rsidR="0028536B" w:rsidRDefault="0028536B">
      <w:r>
        <w:t>The modifiers of an enum declaration have the same meaning as those of a class declaration (§</w:t>
      </w:r>
      <w:r w:rsidR="00852C57">
        <w:fldChar w:fldCharType="begin"/>
      </w:r>
      <w:r w:rsidR="00D61C18">
        <w:instrText xml:space="preserve"> REF _Ref174235713 \r \h </w:instrText>
      </w:r>
      <w:r w:rsidR="00852C57">
        <w:fldChar w:fldCharType="separate"/>
      </w:r>
      <w:r w:rsidR="00437C65">
        <w:t>10.1.1</w:t>
      </w:r>
      <w:r w:rsidR="00852C57">
        <w:fldChar w:fldCharType="end"/>
      </w:r>
      <w:r>
        <w:t xml:space="preserve">). Note, however, that the </w:t>
      </w:r>
      <w:r>
        <w:rPr>
          <w:rStyle w:val="Codefragment"/>
        </w:rPr>
        <w:t>abstract</w:t>
      </w:r>
      <w:r>
        <w:t xml:space="preserve"> and </w:t>
      </w:r>
      <w:r>
        <w:rPr>
          <w:rStyle w:val="Codefragment"/>
        </w:rPr>
        <w:t>sealed</w:t>
      </w:r>
      <w:r>
        <w:t xml:space="preserve"> modifiers are not permitted in an enum declaration. Enums cannot be abstract and do not permit derivation.</w:t>
      </w:r>
    </w:p>
    <w:p w:rsidR="0028536B" w:rsidRDefault="0028536B">
      <w:pPr>
        <w:pStyle w:val="Heading2"/>
      </w:pPr>
      <w:bookmarkStart w:id="1532" w:name="_Ref507584006"/>
      <w:bookmarkStart w:id="1533" w:name="_Ref508190430"/>
      <w:bookmarkStart w:id="1534" w:name="_Ref508600719"/>
      <w:bookmarkStart w:id="1535" w:name="_Toc251613410"/>
      <w:r>
        <w:t>Enum</w:t>
      </w:r>
      <w:bookmarkEnd w:id="1529"/>
      <w:r>
        <w:t xml:space="preserve"> members</w:t>
      </w:r>
      <w:bookmarkEnd w:id="1530"/>
      <w:bookmarkEnd w:id="1531"/>
      <w:bookmarkEnd w:id="1532"/>
      <w:bookmarkEnd w:id="1533"/>
      <w:bookmarkEnd w:id="1534"/>
      <w:bookmarkEnd w:id="1535"/>
    </w:p>
    <w:p w:rsidR="0028536B" w:rsidRDefault="0028536B">
      <w:r>
        <w:t>The body of an enum type declaration defines zero or more enum members, which are the named constants of the enum type. No two enum members can have the same name.</w:t>
      </w:r>
    </w:p>
    <w:p w:rsidR="0028536B" w:rsidRDefault="0028536B">
      <w:pPr>
        <w:pStyle w:val="Grammar"/>
      </w:pPr>
      <w:r>
        <w:t>enum-member-declarations:</w:t>
      </w:r>
      <w:r>
        <w:br/>
        <w:t>enum-member-declaration</w:t>
      </w:r>
      <w:r>
        <w:br/>
        <w:t xml:space="preserve">enum-member-declarations   </w:t>
      </w:r>
      <w:r>
        <w:rPr>
          <w:rStyle w:val="Terminal"/>
        </w:rPr>
        <w:t>,</w:t>
      </w:r>
      <w:r>
        <w:t xml:space="preserve">   enum-member-declaration</w:t>
      </w:r>
    </w:p>
    <w:p w:rsidR="0028536B" w:rsidRDefault="0028536B">
      <w:pPr>
        <w:pStyle w:val="Grammar"/>
        <w:rPr>
          <w:lang w:val="fr-FR"/>
        </w:rPr>
      </w:pPr>
      <w:r>
        <w:rPr>
          <w:lang w:val="fr-FR"/>
        </w:rPr>
        <w:t>enum-member-declaration:</w:t>
      </w:r>
      <w:r>
        <w:rPr>
          <w:lang w:val="fr-FR"/>
        </w:rPr>
        <w:br/>
        <w:t>attributes</w:t>
      </w:r>
      <w:r>
        <w:rPr>
          <w:vertAlign w:val="subscript"/>
          <w:lang w:val="fr-FR"/>
        </w:rPr>
        <w:t>opt</w:t>
      </w:r>
      <w:r>
        <w:rPr>
          <w:lang w:val="fr-FR"/>
        </w:rPr>
        <w:t xml:space="preserve">   identifier</w:t>
      </w:r>
      <w:r>
        <w:rPr>
          <w:lang w:val="fr-FR"/>
        </w:rPr>
        <w:br/>
        <w:t>attributes</w:t>
      </w:r>
      <w:r>
        <w:rPr>
          <w:vertAlign w:val="subscript"/>
          <w:lang w:val="fr-FR"/>
        </w:rPr>
        <w:t>opt</w:t>
      </w:r>
      <w:r>
        <w:rPr>
          <w:lang w:val="fr-FR"/>
        </w:rPr>
        <w:t xml:space="preserve">   identifier   </w:t>
      </w:r>
      <w:r>
        <w:rPr>
          <w:rStyle w:val="Terminal"/>
          <w:lang w:val="fr-FR"/>
        </w:rPr>
        <w:t>=</w:t>
      </w:r>
      <w:r>
        <w:rPr>
          <w:lang w:val="fr-FR"/>
        </w:rPr>
        <w:t xml:space="preserve">   constant-expression</w:t>
      </w:r>
    </w:p>
    <w:p w:rsidR="0028536B" w:rsidRDefault="0028536B">
      <w:r>
        <w:t>Each enum member has an associated constant value. The type of this value is the underlying type for the containing enum. The constant value for each enum member must be in the range of the underlying type for the enum. The example</w:t>
      </w:r>
    </w:p>
    <w:p w:rsidR="0028536B" w:rsidRDefault="0028536B">
      <w:pPr>
        <w:pStyle w:val="Code"/>
      </w:pPr>
      <w:r>
        <w:t>enum Color: uint</w:t>
      </w:r>
      <w:r>
        <w:br/>
        <w:t>{</w:t>
      </w:r>
      <w:r>
        <w:br/>
      </w:r>
      <w:r>
        <w:tab/>
        <w:t>Red = -1,</w:t>
      </w:r>
      <w:r>
        <w:br/>
      </w:r>
      <w:r>
        <w:tab/>
        <w:t>Green = -2,</w:t>
      </w:r>
      <w:r>
        <w:br/>
      </w:r>
      <w:r>
        <w:tab/>
        <w:t>Blue = -3</w:t>
      </w:r>
      <w:r>
        <w:br/>
        <w:t>}</w:t>
      </w:r>
    </w:p>
    <w:p w:rsidR="0028536B" w:rsidRDefault="0028536B">
      <w:r>
        <w:t xml:space="preserve">results in a compile-time error because the constant values </w:t>
      </w:r>
      <w:r>
        <w:rPr>
          <w:rStyle w:val="Codefragment"/>
        </w:rPr>
        <w:t>-1</w:t>
      </w:r>
      <w:r>
        <w:t xml:space="preserve">, </w:t>
      </w:r>
      <w:r>
        <w:rPr>
          <w:rStyle w:val="Codefragment"/>
        </w:rPr>
        <w:t>-2</w:t>
      </w:r>
      <w:r>
        <w:t xml:space="preserve">, and </w:t>
      </w:r>
      <w:r>
        <w:rPr>
          <w:rStyle w:val="Codefragment"/>
        </w:rPr>
        <w:t>–3</w:t>
      </w:r>
      <w:r>
        <w:t xml:space="preserve"> are not in the range of the underlying integral type </w:t>
      </w:r>
      <w:r>
        <w:rPr>
          <w:rStyle w:val="Codefragment"/>
        </w:rPr>
        <w:t>uint</w:t>
      </w:r>
      <w:r>
        <w:t>.</w:t>
      </w:r>
    </w:p>
    <w:p w:rsidR="0028536B" w:rsidRDefault="0028536B">
      <w:r>
        <w:t>Multiple enum members may share the same associated value. The example</w:t>
      </w:r>
    </w:p>
    <w:p w:rsidR="0028536B" w:rsidRDefault="0028536B">
      <w:pPr>
        <w:pStyle w:val="Code"/>
      </w:pPr>
      <w:r>
        <w:t xml:space="preserve">enum Color </w:t>
      </w:r>
      <w:r>
        <w:br/>
        <w:t>{</w:t>
      </w:r>
      <w:r>
        <w:br/>
      </w:r>
      <w:r>
        <w:tab/>
        <w:t>Red,</w:t>
      </w:r>
      <w:r>
        <w:br/>
      </w:r>
      <w:r>
        <w:tab/>
        <w:t>Green,</w:t>
      </w:r>
      <w:r>
        <w:br/>
      </w:r>
      <w:r>
        <w:tab/>
        <w:t>Blue,</w:t>
      </w:r>
    </w:p>
    <w:p w:rsidR="0028536B" w:rsidRDefault="0028536B">
      <w:pPr>
        <w:pStyle w:val="Code"/>
      </w:pPr>
      <w:r>
        <w:tab/>
        <w:t>Max = Blue</w:t>
      </w:r>
      <w:r>
        <w:br/>
        <w:t>}</w:t>
      </w:r>
    </w:p>
    <w:p w:rsidR="0028536B" w:rsidRDefault="0028536B">
      <w:r>
        <w:t>shows an enum in which two enum members—</w:t>
      </w:r>
      <w:r>
        <w:rPr>
          <w:rStyle w:val="Codefragment"/>
        </w:rPr>
        <w:t>Blue</w:t>
      </w:r>
      <w:r>
        <w:t xml:space="preserve"> and </w:t>
      </w:r>
      <w:r>
        <w:rPr>
          <w:rStyle w:val="Codefragment"/>
        </w:rPr>
        <w:t>Max</w:t>
      </w:r>
      <w:r>
        <w:t>—have the same associated value.</w:t>
      </w:r>
    </w:p>
    <w:p w:rsidR="0028536B" w:rsidRDefault="0028536B">
      <w:r>
        <w:t xml:space="preserve">The associated value of an enum member is assigned either implicitly or explicitly. If the declaration of the enum member has a </w:t>
      </w:r>
      <w:r>
        <w:rPr>
          <w:rStyle w:val="Production"/>
        </w:rPr>
        <w:t>constant-expression</w:t>
      </w:r>
      <w:r>
        <w:t xml:space="preserve"> initializer, the value of that constant expression, implicitly converted to the underlying type of the enum, is the associated value of the enum member. If the declaration of the enum member has no initializer, its associated value is set implicitly, as follows:</w:t>
      </w:r>
    </w:p>
    <w:p w:rsidR="0028536B" w:rsidRDefault="0028536B">
      <w:pPr>
        <w:pStyle w:val="ListBullet"/>
      </w:pPr>
      <w:r>
        <w:t>If the enum member is the first enum member declared in the enum type, its associated value is zero.</w:t>
      </w:r>
    </w:p>
    <w:p w:rsidR="0028536B" w:rsidRDefault="0028536B">
      <w:pPr>
        <w:pStyle w:val="ListBullet"/>
      </w:pPr>
      <w:r>
        <w:t>Otherwise, the associated value of the enum member is obtained by increasing the associated value of the textually preceding enum member by one. This increased value must be within the range of values that can be represented by the underlying type, otherwise a compile-time error occurs.</w:t>
      </w:r>
    </w:p>
    <w:p w:rsidR="0028536B" w:rsidRDefault="0028536B">
      <w:r>
        <w:t>The example</w:t>
      </w:r>
    </w:p>
    <w:p w:rsidR="0028536B" w:rsidRDefault="0028536B">
      <w:pPr>
        <w:pStyle w:val="Code"/>
      </w:pPr>
      <w:r>
        <w:t>using System;</w:t>
      </w:r>
    </w:p>
    <w:p w:rsidR="0028536B" w:rsidRDefault="0028536B">
      <w:pPr>
        <w:pStyle w:val="Code"/>
      </w:pPr>
      <w:r>
        <w:t>enum Color</w:t>
      </w:r>
      <w:r>
        <w:br/>
        <w:t>{</w:t>
      </w:r>
      <w:r>
        <w:br/>
      </w:r>
      <w:r>
        <w:tab/>
        <w:t>Red,</w:t>
      </w:r>
      <w:r>
        <w:br/>
      </w:r>
      <w:r>
        <w:tab/>
        <w:t>Green = 10,</w:t>
      </w:r>
      <w:r>
        <w:br/>
      </w:r>
      <w:r>
        <w:tab/>
        <w:t>Blue</w:t>
      </w:r>
      <w:r>
        <w:br/>
        <w:t>}</w:t>
      </w:r>
    </w:p>
    <w:p w:rsidR="0028536B" w:rsidRDefault="0028536B">
      <w:pPr>
        <w:pStyle w:val="Code"/>
      </w:pPr>
      <w:r>
        <w:t>class Test</w:t>
      </w:r>
      <w:r>
        <w:br/>
        <w:t>{</w:t>
      </w:r>
      <w:r>
        <w:br/>
      </w:r>
      <w:r>
        <w:tab/>
        <w:t>static void Main() {</w:t>
      </w:r>
      <w:r>
        <w:br/>
      </w:r>
      <w:r>
        <w:tab/>
      </w:r>
      <w:r>
        <w:tab/>
        <w:t>Console.WriteLine(StringFromColor(Color.Red));</w:t>
      </w:r>
      <w:r>
        <w:br/>
      </w:r>
      <w:r>
        <w:tab/>
      </w:r>
      <w:r>
        <w:tab/>
        <w:t>Console.WriteLine(StringFromColor(Color.Green));</w:t>
      </w:r>
      <w:r>
        <w:br/>
      </w:r>
      <w:r>
        <w:tab/>
      </w:r>
      <w:r>
        <w:tab/>
        <w:t>Console.WriteLine(StringFromColor(Color.Blue));</w:t>
      </w:r>
      <w:r>
        <w:br/>
      </w:r>
      <w:r>
        <w:tab/>
        <w:t>}</w:t>
      </w:r>
    </w:p>
    <w:p w:rsidR="0028536B" w:rsidRDefault="0028536B">
      <w:pPr>
        <w:pStyle w:val="Code"/>
      </w:pPr>
      <w:r>
        <w:tab/>
        <w:t>static string StringFromColor(Color c) {</w:t>
      </w:r>
      <w:r>
        <w:br/>
      </w:r>
      <w:r>
        <w:tab/>
      </w:r>
      <w:r>
        <w:tab/>
        <w:t>switch (c) {</w:t>
      </w:r>
      <w:r>
        <w:br/>
      </w:r>
      <w:r>
        <w:tab/>
      </w:r>
      <w:r>
        <w:tab/>
      </w:r>
      <w:r>
        <w:tab/>
        <w:t xml:space="preserve">case Color.Red: </w:t>
      </w:r>
      <w:r>
        <w:br/>
      </w:r>
      <w:r>
        <w:tab/>
      </w:r>
      <w:r>
        <w:tab/>
      </w:r>
      <w:r>
        <w:tab/>
      </w:r>
      <w:r>
        <w:tab/>
        <w:t>return String.Format("Red = {0}", (int) c);</w:t>
      </w:r>
    </w:p>
    <w:p w:rsidR="0028536B" w:rsidRDefault="0028536B">
      <w:pPr>
        <w:pStyle w:val="Code"/>
      </w:pPr>
      <w:r>
        <w:tab/>
      </w:r>
      <w:r>
        <w:tab/>
      </w:r>
      <w:r>
        <w:tab/>
        <w:t>case Color.Green:</w:t>
      </w:r>
      <w:r>
        <w:br/>
      </w:r>
      <w:r>
        <w:tab/>
      </w:r>
      <w:r>
        <w:tab/>
      </w:r>
      <w:r>
        <w:tab/>
      </w:r>
      <w:r>
        <w:tab/>
        <w:t>return String.Format("Green = {0}", (int) c);</w:t>
      </w:r>
    </w:p>
    <w:p w:rsidR="0028536B" w:rsidRDefault="0028536B">
      <w:pPr>
        <w:pStyle w:val="Code"/>
      </w:pPr>
      <w:r>
        <w:tab/>
      </w:r>
      <w:r>
        <w:tab/>
      </w:r>
      <w:r>
        <w:tab/>
        <w:t>case Color.Blue:</w:t>
      </w:r>
      <w:r>
        <w:br/>
      </w:r>
      <w:r>
        <w:tab/>
      </w:r>
      <w:r>
        <w:tab/>
      </w:r>
      <w:r>
        <w:tab/>
      </w:r>
      <w:r>
        <w:tab/>
        <w:t>return String.Format("Blue = {0}", (int) c);</w:t>
      </w:r>
    </w:p>
    <w:p w:rsidR="0028536B" w:rsidRDefault="0028536B">
      <w:pPr>
        <w:pStyle w:val="Code"/>
      </w:pPr>
      <w:r>
        <w:tab/>
      </w:r>
      <w:r>
        <w:tab/>
      </w:r>
      <w:r>
        <w:tab/>
        <w:t>default:</w:t>
      </w:r>
      <w:r>
        <w:br/>
      </w:r>
      <w:r>
        <w:tab/>
      </w:r>
      <w:r>
        <w:tab/>
      </w:r>
      <w:r>
        <w:tab/>
      </w:r>
      <w:r>
        <w:tab/>
        <w:t>return "Invalid color";</w:t>
      </w:r>
      <w:r>
        <w:br/>
      </w:r>
      <w:r>
        <w:tab/>
      </w:r>
      <w:r>
        <w:tab/>
        <w:t>}</w:t>
      </w:r>
      <w:r>
        <w:br/>
      </w:r>
      <w:r>
        <w:tab/>
        <w:t>}</w:t>
      </w:r>
      <w:r>
        <w:br/>
        <w:t>}</w:t>
      </w:r>
    </w:p>
    <w:p w:rsidR="0028536B" w:rsidRDefault="0028536B">
      <w:r>
        <w:t>prints out the enum member names and their associated values. The output is:</w:t>
      </w:r>
    </w:p>
    <w:p w:rsidR="0028536B" w:rsidRDefault="0028536B">
      <w:pPr>
        <w:pStyle w:val="Code"/>
      </w:pPr>
      <w:r>
        <w:t>Red = 0</w:t>
      </w:r>
      <w:r>
        <w:br/>
        <w:t>Green = 10</w:t>
      </w:r>
      <w:r>
        <w:br/>
        <w:t>Blue = 11</w:t>
      </w:r>
    </w:p>
    <w:p w:rsidR="0028536B" w:rsidRDefault="0028536B">
      <w:r>
        <w:t>for the following reasons:</w:t>
      </w:r>
    </w:p>
    <w:p w:rsidR="0028536B" w:rsidRDefault="0028536B">
      <w:pPr>
        <w:pStyle w:val="ListBullet"/>
      </w:pPr>
      <w:r>
        <w:t xml:space="preserve">the enum member </w:t>
      </w:r>
      <w:r>
        <w:rPr>
          <w:rStyle w:val="Codefragment"/>
        </w:rPr>
        <w:t>Red</w:t>
      </w:r>
      <w:r>
        <w:t xml:space="preserve"> is automatically assigned the value zero (since it has no initializer and is the first enum member);</w:t>
      </w:r>
    </w:p>
    <w:p w:rsidR="0028536B" w:rsidRDefault="0028536B">
      <w:pPr>
        <w:pStyle w:val="ListBullet"/>
      </w:pPr>
      <w:r>
        <w:t xml:space="preserve">the enum member </w:t>
      </w:r>
      <w:r>
        <w:rPr>
          <w:rStyle w:val="Codefragment"/>
        </w:rPr>
        <w:t>Green</w:t>
      </w:r>
      <w:r>
        <w:t xml:space="preserve"> is explicitly given the value </w:t>
      </w:r>
      <w:r>
        <w:rPr>
          <w:rStyle w:val="Codefragment"/>
        </w:rPr>
        <w:t>10</w:t>
      </w:r>
      <w:r>
        <w:t>;</w:t>
      </w:r>
    </w:p>
    <w:p w:rsidR="0028536B" w:rsidRDefault="0028536B">
      <w:pPr>
        <w:pStyle w:val="ListBullet"/>
      </w:pPr>
      <w:r>
        <w:t xml:space="preserve">and the enum member </w:t>
      </w:r>
      <w:r>
        <w:rPr>
          <w:rStyle w:val="Codefragment"/>
        </w:rPr>
        <w:t>Blue</w:t>
      </w:r>
      <w:r>
        <w:t xml:space="preserve"> is automatically assigned the value one greater than the member that textually precedes it.</w:t>
      </w:r>
    </w:p>
    <w:p w:rsidR="0028536B" w:rsidRDefault="0028536B">
      <w:r>
        <w:t xml:space="preserve">The associated value of an enum member may not, directly or indirectly, use the value of its own associated enum member. Other than this circularity restriction, enum member initializers may freely refer to other enum member initializers, regardless of their textual position. Within an enum member initializer, values of other enum members are always treated as having the type of their underlying type, so that casts are not necessary when referring to other enum members. </w:t>
      </w:r>
    </w:p>
    <w:p w:rsidR="0028536B" w:rsidRDefault="0028536B">
      <w:r>
        <w:t>The example</w:t>
      </w:r>
    </w:p>
    <w:p w:rsidR="0028536B" w:rsidRDefault="0028536B">
      <w:pPr>
        <w:pStyle w:val="Code"/>
      </w:pPr>
      <w:r>
        <w:t>enum Circular</w:t>
      </w:r>
      <w:r>
        <w:br/>
        <w:t>{</w:t>
      </w:r>
      <w:r>
        <w:br/>
      </w:r>
      <w:r>
        <w:tab/>
        <w:t>A = B,</w:t>
      </w:r>
      <w:r>
        <w:br/>
      </w:r>
      <w:r>
        <w:tab/>
        <w:t>B</w:t>
      </w:r>
      <w:r>
        <w:br/>
        <w:t>}</w:t>
      </w:r>
    </w:p>
    <w:p w:rsidR="0028536B" w:rsidRDefault="0028536B">
      <w:r>
        <w:t xml:space="preserve">results in a compile-time error because the declarations of </w:t>
      </w:r>
      <w:r>
        <w:rPr>
          <w:rStyle w:val="Codefragment"/>
        </w:rPr>
        <w:t>A</w:t>
      </w:r>
      <w:r>
        <w:t xml:space="preserve"> and </w:t>
      </w:r>
      <w:r>
        <w:rPr>
          <w:rStyle w:val="Codefragment"/>
        </w:rPr>
        <w:t>B</w:t>
      </w:r>
      <w:r>
        <w:t xml:space="preserve"> are circular. </w:t>
      </w:r>
      <w:r>
        <w:rPr>
          <w:rStyle w:val="Codefragment"/>
        </w:rPr>
        <w:t>A</w:t>
      </w:r>
      <w:r>
        <w:t xml:space="preserve"> depends on </w:t>
      </w:r>
      <w:r>
        <w:rPr>
          <w:rStyle w:val="Codefragment"/>
        </w:rPr>
        <w:t>B</w:t>
      </w:r>
      <w:r>
        <w:t xml:space="preserve"> explicitly, and </w:t>
      </w:r>
      <w:r>
        <w:rPr>
          <w:rStyle w:val="Codefragment"/>
        </w:rPr>
        <w:t>B</w:t>
      </w:r>
      <w:r>
        <w:t xml:space="preserve"> depends on </w:t>
      </w:r>
      <w:r>
        <w:rPr>
          <w:rStyle w:val="Codefragment"/>
        </w:rPr>
        <w:t>A</w:t>
      </w:r>
      <w:r>
        <w:t xml:space="preserve"> implicitly.</w:t>
      </w:r>
    </w:p>
    <w:p w:rsidR="0028536B" w:rsidRDefault="0028536B">
      <w:r>
        <w:t>Enum members are named and scoped in a manner exactly analogous to fields within classes. The scope of an enum member is the body of its containing enum type. Within that scope, enum members can be referred to by their simple name. From all other code, the name of an enum member must be qualified with the name of its enum type. Enum members do not have any declared accessibility—an enum member is accessible if its containing enum type is accessible.</w:t>
      </w:r>
    </w:p>
    <w:p w:rsidR="0028536B" w:rsidRDefault="0028536B">
      <w:pPr>
        <w:pStyle w:val="Heading2"/>
      </w:pPr>
      <w:bookmarkStart w:id="1536" w:name="_Toc251613411"/>
      <w:r>
        <w:t>The System.Enum type</w:t>
      </w:r>
      <w:bookmarkEnd w:id="1536"/>
    </w:p>
    <w:p w:rsidR="0028536B" w:rsidRDefault="0028536B">
      <w:r>
        <w:t xml:space="preserve">The type </w:t>
      </w:r>
      <w:r>
        <w:rPr>
          <w:rStyle w:val="Codefragment"/>
        </w:rPr>
        <w:t>System.Enum</w:t>
      </w:r>
      <w:r>
        <w:t xml:space="preserve"> is the abstract base class of all enum types (this is distinct and different from the underlying type of the enum type), and the members inherited from </w:t>
      </w:r>
      <w:r>
        <w:rPr>
          <w:rStyle w:val="Codefragment"/>
        </w:rPr>
        <w:t>System.Enum</w:t>
      </w:r>
      <w:r>
        <w:t xml:space="preserve"> are available in any enum type. A boxing conversion (§</w:t>
      </w:r>
      <w:r w:rsidR="00852C57">
        <w:fldChar w:fldCharType="begin"/>
      </w:r>
      <w:r>
        <w:instrText xml:space="preserve"> REF _Ref448885981 \w \h </w:instrText>
      </w:r>
      <w:r w:rsidR="00852C57">
        <w:fldChar w:fldCharType="separate"/>
      </w:r>
      <w:r w:rsidR="00437C65">
        <w:t>4.3.1</w:t>
      </w:r>
      <w:r w:rsidR="00852C57">
        <w:fldChar w:fldCharType="end"/>
      </w:r>
      <w:r>
        <w:t xml:space="preserve">) exists from any enum type to </w:t>
      </w:r>
      <w:r>
        <w:rPr>
          <w:rStyle w:val="Codefragment"/>
        </w:rPr>
        <w:t>System.Enum</w:t>
      </w:r>
      <w:r>
        <w:t>, and an unboxing conversion (§</w:t>
      </w:r>
      <w:r w:rsidR="00852C57">
        <w:fldChar w:fldCharType="begin"/>
      </w:r>
      <w:r>
        <w:instrText xml:space="preserve"> REF _Ref448886573 \w \h </w:instrText>
      </w:r>
      <w:r w:rsidR="00852C57">
        <w:fldChar w:fldCharType="separate"/>
      </w:r>
      <w:r w:rsidR="00437C65">
        <w:t>4.3.2</w:t>
      </w:r>
      <w:r w:rsidR="00852C57">
        <w:fldChar w:fldCharType="end"/>
      </w:r>
      <w:r>
        <w:t xml:space="preserve">) exists from </w:t>
      </w:r>
      <w:r>
        <w:rPr>
          <w:rStyle w:val="Codefragment"/>
        </w:rPr>
        <w:t>System.Enum</w:t>
      </w:r>
      <w:r>
        <w:t xml:space="preserve"> to any enum type.</w:t>
      </w:r>
    </w:p>
    <w:p w:rsidR="0028536B" w:rsidRDefault="0028536B">
      <w:r>
        <w:t xml:space="preserve">Note that </w:t>
      </w:r>
      <w:r>
        <w:rPr>
          <w:rStyle w:val="Codefragment"/>
        </w:rPr>
        <w:t>System.Enum</w:t>
      </w:r>
      <w:r>
        <w:t xml:space="preserve"> is not itself an </w:t>
      </w:r>
      <w:r>
        <w:rPr>
          <w:rStyle w:val="Production"/>
        </w:rPr>
        <w:t>enum-type</w:t>
      </w:r>
      <w:r>
        <w:t xml:space="preserve">. Rather, it is a </w:t>
      </w:r>
      <w:r>
        <w:rPr>
          <w:rStyle w:val="Production"/>
        </w:rPr>
        <w:t>class-type</w:t>
      </w:r>
      <w:r>
        <w:t xml:space="preserve"> from which all </w:t>
      </w:r>
      <w:r>
        <w:rPr>
          <w:rStyle w:val="Production"/>
        </w:rPr>
        <w:t>enum-type</w:t>
      </w:r>
      <w:r>
        <w:t xml:space="preserve">s are derived. The type </w:t>
      </w:r>
      <w:r>
        <w:rPr>
          <w:rStyle w:val="Codefragment"/>
        </w:rPr>
        <w:t>System.Enum</w:t>
      </w:r>
      <w:r>
        <w:t xml:space="preserve"> inherits from the type </w:t>
      </w:r>
      <w:r>
        <w:rPr>
          <w:rStyle w:val="Codefragment"/>
        </w:rPr>
        <w:t>System.ValueType</w:t>
      </w:r>
      <w:r>
        <w:t xml:space="preserve"> (§</w:t>
      </w:r>
      <w:r w:rsidR="00852C57">
        <w:fldChar w:fldCharType="begin"/>
      </w:r>
      <w:r>
        <w:instrText xml:space="preserve"> REF _Ref8386026 \w \h </w:instrText>
      </w:r>
      <w:r w:rsidR="00852C57">
        <w:fldChar w:fldCharType="separate"/>
      </w:r>
      <w:r w:rsidR="00437C65">
        <w:t>4.1.1</w:t>
      </w:r>
      <w:r w:rsidR="00852C57">
        <w:fldChar w:fldCharType="end"/>
      </w:r>
      <w:r>
        <w:t xml:space="preserve">), which, in turn, inherits from type </w:t>
      </w:r>
      <w:r>
        <w:rPr>
          <w:rStyle w:val="Codefragment"/>
        </w:rPr>
        <w:t>object</w:t>
      </w:r>
      <w:r>
        <w:t xml:space="preserve">. At run-time, a value of type </w:t>
      </w:r>
      <w:r>
        <w:rPr>
          <w:rStyle w:val="Codefragment"/>
        </w:rPr>
        <w:t>System.Enum</w:t>
      </w:r>
      <w:r>
        <w:t xml:space="preserve"> can be </w:t>
      </w:r>
      <w:r>
        <w:rPr>
          <w:rStyle w:val="Codefragment"/>
        </w:rPr>
        <w:t>null</w:t>
      </w:r>
      <w:r>
        <w:t xml:space="preserve"> or a reference to a boxed value of any enum type.</w:t>
      </w:r>
    </w:p>
    <w:p w:rsidR="0028536B" w:rsidRDefault="0028536B">
      <w:pPr>
        <w:pStyle w:val="Heading2"/>
      </w:pPr>
      <w:bookmarkStart w:id="1537" w:name="_Toc251613412"/>
      <w:r>
        <w:t>Enum values and operations</w:t>
      </w:r>
      <w:bookmarkEnd w:id="1537"/>
    </w:p>
    <w:p w:rsidR="0028536B" w:rsidRDefault="0028536B">
      <w:r>
        <w:t>Each enum type defines a distinct type; an explicit enumeration conversion (§</w:t>
      </w:r>
      <w:r w:rsidR="00852C57">
        <w:fldChar w:fldCharType="begin"/>
      </w:r>
      <w:r>
        <w:instrText xml:space="preserve"> REF _Ref448239720 \r \h </w:instrText>
      </w:r>
      <w:r w:rsidR="00852C57">
        <w:fldChar w:fldCharType="separate"/>
      </w:r>
      <w:r w:rsidR="00437C65">
        <w:t>6.2.2</w:t>
      </w:r>
      <w:r w:rsidR="00852C57">
        <w:fldChar w:fldCharType="end"/>
      </w:r>
      <w:r>
        <w:t>) is required to convert between an enum type and an integral type, or between two enum types. The set of values that an enum type can take on is not limited by its enum members. In particular, any value of the underlying type of an enum can be cast to the enum type, and is a distinct valid value of that enum type.</w:t>
      </w:r>
    </w:p>
    <w:p w:rsidR="0028536B" w:rsidRDefault="0028536B">
      <w:r>
        <w:t>Enum members have the type of their containing enum type (except within other enum member initializers: see §</w:t>
      </w:r>
      <w:r w:rsidR="00852C57">
        <w:fldChar w:fldCharType="begin"/>
      </w:r>
      <w:r>
        <w:instrText xml:space="preserve"> REF _Ref508190430 \r \h </w:instrText>
      </w:r>
      <w:r w:rsidR="00852C57">
        <w:fldChar w:fldCharType="separate"/>
      </w:r>
      <w:r w:rsidR="00437C65">
        <w:t>14.3</w:t>
      </w:r>
      <w:r w:rsidR="00852C57">
        <w:fldChar w:fldCharType="end"/>
      </w:r>
      <w:r>
        <w:t xml:space="preserve">). The value of an enum member declared in enum type </w:t>
      </w:r>
      <w:r>
        <w:rPr>
          <w:rStyle w:val="Codefragment"/>
        </w:rPr>
        <w:t>E</w:t>
      </w:r>
      <w:r>
        <w:t xml:space="preserve"> with associated value </w:t>
      </w:r>
      <w:r>
        <w:rPr>
          <w:rStyle w:val="Codefragment"/>
        </w:rPr>
        <w:t>v</w:t>
      </w:r>
      <w:r>
        <w:t xml:space="preserve"> is </w:t>
      </w:r>
      <w:r>
        <w:rPr>
          <w:rStyle w:val="Codefragment"/>
        </w:rPr>
        <w:t>(E)v</w:t>
      </w:r>
      <w:r>
        <w:t xml:space="preserve">. </w:t>
      </w:r>
    </w:p>
    <w:p w:rsidR="0028536B" w:rsidRDefault="0028536B">
      <w:r>
        <w:t xml:space="preserve">The following operators can be used on values of enum types: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w:t>
      </w:r>
      <w:r>
        <w:rPr>
          <w:rStyle w:val="Codefragment"/>
        </w:rPr>
        <w:t>&gt;=</w:t>
      </w:r>
      <w:r>
        <w:t> (§</w:t>
      </w:r>
      <w:r w:rsidR="00852C57">
        <w:fldChar w:fldCharType="begin"/>
      </w:r>
      <w:r>
        <w:instrText xml:space="preserve"> REF _Ref485189099 \r \h </w:instrText>
      </w:r>
      <w:r w:rsidR="00852C57">
        <w:fldChar w:fldCharType="separate"/>
      </w:r>
      <w:r w:rsidR="00437C65">
        <w:t>7.10.5</w:t>
      </w:r>
      <w:r w:rsidR="00852C57">
        <w:fldChar w:fldCharType="end"/>
      </w:r>
      <w:r>
        <w:t xml:space="preserve">), binary </w:t>
      </w:r>
      <w:r>
        <w:rPr>
          <w:rStyle w:val="Codefragment"/>
        </w:rPr>
        <w:t>+</w:t>
      </w:r>
      <w:r>
        <w:t> (§</w:t>
      </w:r>
      <w:r w:rsidR="00852C57">
        <w:fldChar w:fldCharType="begin"/>
      </w:r>
      <w:r>
        <w:instrText xml:space="preserve"> REF _Ref485188914 \r \h </w:instrText>
      </w:r>
      <w:r w:rsidR="00852C57">
        <w:fldChar w:fldCharType="separate"/>
      </w:r>
      <w:r w:rsidR="00437C65">
        <w:t>7.8.4</w:t>
      </w:r>
      <w:r w:rsidR="00852C57">
        <w:fldChar w:fldCharType="end"/>
      </w:r>
      <w:r>
        <w:t xml:space="preserve">), binary </w:t>
      </w:r>
      <w:r>
        <w:rPr>
          <w:rStyle w:val="Codefragment"/>
        </w:rPr>
        <w:noBreakHyphen/>
      </w:r>
      <w:r>
        <w:t> (§</w:t>
      </w:r>
      <w:r w:rsidR="00852C57">
        <w:fldChar w:fldCharType="begin"/>
      </w:r>
      <w:r>
        <w:instrText xml:space="preserve"> REF _Ref486414401 \r \h </w:instrText>
      </w:r>
      <w:r w:rsidR="00852C57">
        <w:fldChar w:fldCharType="separate"/>
      </w:r>
      <w:r w:rsidR="00437C65">
        <w:t>7.8.5</w:t>
      </w:r>
      <w:r w:rsidR="00852C57">
        <w:fldChar w:fldCharType="end"/>
      </w:r>
      <w:r>
        <w:t xml:space="preserve">), </w:t>
      </w:r>
      <w:r>
        <w:rPr>
          <w:rStyle w:val="Codefragment"/>
        </w:rPr>
        <w:t>^</w:t>
      </w:r>
      <w:r>
        <w:t xml:space="preserve">, </w:t>
      </w:r>
      <w:r>
        <w:rPr>
          <w:rStyle w:val="Codefragment"/>
        </w:rPr>
        <w:t>&amp;</w:t>
      </w:r>
      <w:r>
        <w:t xml:space="preserve">, </w:t>
      </w:r>
      <w:r>
        <w:rPr>
          <w:rStyle w:val="Codefragment"/>
        </w:rPr>
        <w:t>|</w:t>
      </w:r>
      <w:r>
        <w:t> (§</w:t>
      </w:r>
      <w:r w:rsidR="00852C57">
        <w:fldChar w:fldCharType="begin"/>
      </w:r>
      <w:r>
        <w:instrText xml:space="preserve"> REF _Ref483218257 \r \h </w:instrText>
      </w:r>
      <w:r w:rsidR="00852C57">
        <w:fldChar w:fldCharType="separate"/>
      </w:r>
      <w:r w:rsidR="00437C65">
        <w:t>7.11.2</w:t>
      </w:r>
      <w:r w:rsidR="00852C57">
        <w:fldChar w:fldCharType="end"/>
      </w:r>
      <w:r>
        <w:t xml:space="preserve">), </w:t>
      </w:r>
      <w:r>
        <w:rPr>
          <w:rStyle w:val="Codefragment"/>
        </w:rPr>
        <w:t>~</w:t>
      </w:r>
      <w:r>
        <w:t> (§</w:t>
      </w:r>
      <w:r w:rsidR="00852C57">
        <w:fldChar w:fldCharType="begin"/>
      </w:r>
      <w:r>
        <w:instrText xml:space="preserve"> REF _Ref485189005 \r \h </w:instrText>
      </w:r>
      <w:r w:rsidR="00852C57">
        <w:fldChar w:fldCharType="separate"/>
      </w:r>
      <w:r w:rsidR="00437C65">
        <w:t>7.7.4</w:t>
      </w:r>
      <w:r w:rsidR="00852C57">
        <w:fldChar w:fldCharType="end"/>
      </w:r>
      <w:r>
        <w:t xml:space="preserve">), </w:t>
      </w:r>
      <w:r w:rsidR="00C94889">
        <w:rPr>
          <w:rStyle w:val="Codefragment"/>
        </w:rPr>
        <w:t>++</w:t>
      </w:r>
      <w:r w:rsidR="00C94889">
        <w:t xml:space="preserve"> and </w:t>
      </w:r>
      <w:r>
        <w:rPr>
          <w:rStyle w:val="Codefragment"/>
        </w:rPr>
        <w:t>--</w:t>
      </w:r>
      <w:r>
        <w:t> (§</w:t>
      </w:r>
      <w:r w:rsidR="00852C57">
        <w:fldChar w:fldCharType="begin"/>
      </w:r>
      <w:r>
        <w:instrText xml:space="preserve"> REF _Ref466968183 \r \h </w:instrText>
      </w:r>
      <w:r w:rsidR="00852C57">
        <w:fldChar w:fldCharType="separate"/>
      </w:r>
      <w:r w:rsidR="00437C65">
        <w:t>7.6.9</w:t>
      </w:r>
      <w:r w:rsidR="00852C57">
        <w:fldChar w:fldCharType="end"/>
      </w:r>
      <w:r>
        <w:t xml:space="preserve"> and §</w:t>
      </w:r>
      <w:r w:rsidR="00852C57">
        <w:fldChar w:fldCharType="begin"/>
      </w:r>
      <w:r>
        <w:instrText xml:space="preserve"> REF _Ref466967949 \r \h </w:instrText>
      </w:r>
      <w:r w:rsidR="00852C57">
        <w:fldChar w:fldCharType="separate"/>
      </w:r>
      <w:r w:rsidR="00437C65">
        <w:t>7.7.5</w:t>
      </w:r>
      <w:r w:rsidR="00852C57">
        <w:fldChar w:fldCharType="end"/>
      </w:r>
      <w:r>
        <w:t>).</w:t>
      </w:r>
    </w:p>
    <w:p w:rsidR="003A6461" w:rsidRDefault="003A6461">
      <w:r>
        <w:t>Every enum</w:t>
      </w:r>
      <w:r w:rsidR="00852C57">
        <w:fldChar w:fldCharType="begin"/>
      </w:r>
      <w:r>
        <w:instrText xml:space="preserve"> XE "enum" \t "</w:instrText>
      </w:r>
      <w:r>
        <w:rPr>
          <w:i/>
        </w:rPr>
        <w:instrText>See also</w:instrText>
      </w:r>
      <w:r>
        <w:instrText xml:space="preserve"> </w:instrText>
      </w:r>
      <w:r>
        <w:rPr>
          <w:rStyle w:val="Codefragment"/>
        </w:rPr>
        <w:instrText>Enum</w:instrText>
      </w:r>
      <w:r>
        <w:instrText xml:space="preserve">" </w:instrText>
      </w:r>
      <w:r w:rsidR="00852C57">
        <w:fldChar w:fldCharType="end"/>
      </w:r>
      <w:r>
        <w:t xml:space="preserve"> type automatically derives from the class </w:t>
      </w:r>
      <w:r>
        <w:rPr>
          <w:rStyle w:val="Codefragment"/>
        </w:rPr>
        <w:t xml:space="preserve">System.Enum </w:t>
      </w:r>
      <w:r w:rsidRPr="00A73FCA">
        <w:t>(which, in turn,</w:t>
      </w:r>
      <w:r>
        <w:t xml:space="preserve"> derives from </w:t>
      </w:r>
      <w:r w:rsidRPr="00A73FCA">
        <w:rPr>
          <w:rStyle w:val="Codefragment"/>
        </w:rPr>
        <w:t>System.ValueType</w:t>
      </w:r>
      <w:r>
        <w:t xml:space="preserve"> and </w:t>
      </w:r>
      <w:r w:rsidRPr="00A73FCA">
        <w:rPr>
          <w:rStyle w:val="Codefragment"/>
        </w:rPr>
        <w:t>object</w:t>
      </w:r>
      <w:r>
        <w:t>)</w:t>
      </w:r>
      <w:r w:rsidR="00852C57">
        <w:rPr>
          <w:rStyle w:val="Codefragment"/>
        </w:rPr>
        <w:fldChar w:fldCharType="begin"/>
      </w:r>
      <w:r>
        <w:instrText xml:space="preserve"> XE "</w:instrText>
      </w:r>
      <w:r>
        <w:rPr>
          <w:rStyle w:val="Codefragment"/>
        </w:rPr>
        <w:instrText>Enum</w:instrText>
      </w:r>
      <w:r>
        <w:instrText xml:space="preserve">" </w:instrText>
      </w:r>
      <w:r w:rsidR="00852C57">
        <w:rPr>
          <w:rStyle w:val="Codefragment"/>
        </w:rPr>
        <w:fldChar w:fldCharType="end"/>
      </w:r>
      <w:r w:rsidR="00852C57">
        <w:rPr>
          <w:rStyle w:val="Codefragment"/>
        </w:rPr>
        <w:fldChar w:fldCharType="begin"/>
      </w:r>
      <w:r>
        <w:instrText xml:space="preserve"> XE "</w:instrText>
      </w:r>
      <w:r>
        <w:rPr>
          <w:rStyle w:val="Codefragment"/>
        </w:rPr>
        <w:instrText>System.Enum</w:instrText>
      </w:r>
      <w:r>
        <w:instrText>" \t "</w:instrText>
      </w:r>
      <w:r>
        <w:rPr>
          <w:i/>
        </w:rPr>
        <w:instrText>See</w:instrText>
      </w:r>
      <w:r>
        <w:instrText xml:space="preserve"> </w:instrText>
      </w:r>
      <w:r>
        <w:rPr>
          <w:rStyle w:val="Codefragment"/>
        </w:rPr>
        <w:instrText>Enum</w:instrText>
      </w:r>
      <w:r>
        <w:instrText xml:space="preserve">" </w:instrText>
      </w:r>
      <w:r w:rsidR="00852C57">
        <w:rPr>
          <w:rStyle w:val="Codefragment"/>
        </w:rPr>
        <w:fldChar w:fldCharType="end"/>
      </w:r>
      <w:r w:rsidR="00852C57">
        <w:rPr>
          <w:rStyle w:val="Codefragment"/>
        </w:rPr>
        <w:fldChar w:fldCharType="begin"/>
      </w:r>
      <w:r>
        <w:instrText xml:space="preserve"> XE "</w:instrText>
      </w:r>
      <w:r>
        <w:rPr>
          <w:rStyle w:val="Codefragment"/>
        </w:rPr>
        <w:instrText>Enum</w:instrText>
      </w:r>
      <w:r>
        <w:instrText xml:space="preserve">" </w:instrText>
      </w:r>
      <w:r w:rsidR="00852C57">
        <w:rPr>
          <w:rStyle w:val="Codefragment"/>
        </w:rPr>
        <w:fldChar w:fldCharType="end"/>
      </w:r>
      <w:r w:rsidR="00852C57">
        <w:rPr>
          <w:rStyle w:val="Codefragment"/>
        </w:rPr>
        <w:fldChar w:fldCharType="begin"/>
      </w:r>
      <w:r>
        <w:instrText xml:space="preserve"> XE "</w:instrText>
      </w:r>
      <w:r>
        <w:rPr>
          <w:rStyle w:val="Codefragment"/>
        </w:rPr>
        <w:instrText>System.Enum</w:instrText>
      </w:r>
      <w:r>
        <w:instrText>" \t "</w:instrText>
      </w:r>
      <w:r>
        <w:rPr>
          <w:i/>
        </w:rPr>
        <w:instrText>See</w:instrText>
      </w:r>
      <w:r>
        <w:instrText xml:space="preserve"> </w:instrText>
      </w:r>
      <w:r>
        <w:rPr>
          <w:rStyle w:val="Codefragment"/>
        </w:rPr>
        <w:instrText>Enum</w:instrText>
      </w:r>
      <w:r>
        <w:instrText xml:space="preserve">" </w:instrText>
      </w:r>
      <w:r w:rsidR="00852C57">
        <w:rPr>
          <w:rStyle w:val="Codefragment"/>
        </w:rPr>
        <w:fldChar w:fldCharType="end"/>
      </w:r>
      <w:r>
        <w:t>. Thus, inherited methods and properties of this class can be used on values of an enum type.</w:t>
      </w:r>
    </w:p>
    <w:p w:rsidR="0028536B" w:rsidRDefault="0028536B">
      <w:pPr>
        <w:sectPr w:rsidR="0028536B">
          <w:type w:val="oddPage"/>
          <w:pgSz w:w="12240" w:h="15840" w:code="1"/>
          <w:pgMar w:top="1440" w:right="1152" w:bottom="1440" w:left="1152" w:header="720" w:footer="720" w:gutter="0"/>
          <w:cols w:space="720"/>
        </w:sectPr>
      </w:pPr>
      <w:bookmarkStart w:id="1538" w:name="_Toc445783088"/>
      <w:bookmarkStart w:id="1539" w:name="_Ref452620453"/>
      <w:bookmarkStart w:id="1540" w:name="_Ref461619945"/>
      <w:bookmarkEnd w:id="1523"/>
    </w:p>
    <w:p w:rsidR="0028536B" w:rsidRDefault="0028536B">
      <w:pPr>
        <w:pStyle w:val="Heading1"/>
      </w:pPr>
      <w:bookmarkStart w:id="1541" w:name="_Ref463364598"/>
      <w:bookmarkStart w:id="1542" w:name="_Toc251613413"/>
      <w:r>
        <w:t>Delegates</w:t>
      </w:r>
      <w:bookmarkEnd w:id="1538"/>
      <w:bookmarkEnd w:id="1539"/>
      <w:bookmarkEnd w:id="1540"/>
      <w:bookmarkEnd w:id="1541"/>
      <w:bookmarkEnd w:id="1542"/>
    </w:p>
    <w:p w:rsidR="0028536B" w:rsidRDefault="0028536B">
      <w:r>
        <w:t>Delegates enable scenarios that other languages—such as C++, Pascal, and Modula—have addressed with function pointers. Unlike C++ function pointers, however, delegates are fully object oriented, and unlike C++ pointers to member functions, delegates encapsulate both an object instance and a method.</w:t>
      </w:r>
    </w:p>
    <w:p w:rsidR="0028536B" w:rsidRDefault="0028536B">
      <w:r>
        <w:t xml:space="preserve">A delegate declaration defines a class that is derived from the class </w:t>
      </w:r>
      <w:r>
        <w:rPr>
          <w:rStyle w:val="Codefragment"/>
        </w:rPr>
        <w:t>System.Delegate</w:t>
      </w:r>
      <w:r>
        <w:t>. A delegate instance encapsulates an invocation list, which is a list of one or more methods, each of which is referred to as a callable entity. For instance methods, a callable entity consists of an instance and a method on that instance. For static methods, a callable entity consists of just a method. Invoking a delegate instance with an appropriate set of arguments causes each of the delegate’s callable entities to be invoked with the given set of arguments.</w:t>
      </w:r>
    </w:p>
    <w:p w:rsidR="0028536B" w:rsidRDefault="0028536B">
      <w:r>
        <w:t>An interesting and useful property of a delegate instance is that it does not know or care about the classes of the methods it encapsulates; all that matters is that those methods be compatible (§</w:t>
      </w:r>
      <w:r w:rsidR="00852C57">
        <w:fldChar w:fldCharType="begin"/>
      </w:r>
      <w:r>
        <w:instrText xml:space="preserve"> REF _Ref508432331 \r \h </w:instrText>
      </w:r>
      <w:r w:rsidR="00852C57">
        <w:fldChar w:fldCharType="separate"/>
      </w:r>
      <w:r w:rsidR="00437C65">
        <w:t>15.1</w:t>
      </w:r>
      <w:r w:rsidR="00852C57">
        <w:fldChar w:fldCharType="end"/>
      </w:r>
      <w:r>
        <w:t>) with the delegate’s type. This makes delegates perfectly suited for “anonymous” invocation.</w:t>
      </w:r>
    </w:p>
    <w:p w:rsidR="0028536B" w:rsidRDefault="0028536B">
      <w:pPr>
        <w:pStyle w:val="Heading2"/>
      </w:pPr>
      <w:bookmarkStart w:id="1543" w:name="_Toc445783089"/>
      <w:bookmarkStart w:id="1544" w:name="_Ref451394461"/>
      <w:bookmarkStart w:id="1545" w:name="_Ref493151493"/>
      <w:bookmarkStart w:id="1546" w:name="_Ref495219206"/>
      <w:bookmarkStart w:id="1547" w:name="_Ref508191585"/>
      <w:bookmarkStart w:id="1548" w:name="_Ref508192744"/>
      <w:bookmarkStart w:id="1549" w:name="_Ref508432331"/>
      <w:bookmarkStart w:id="1550" w:name="_Ref508600674"/>
      <w:bookmarkStart w:id="1551" w:name="_Ref508600694"/>
      <w:bookmarkStart w:id="1552" w:name="_Ref513725258"/>
      <w:bookmarkStart w:id="1553" w:name="_Ref12502422"/>
      <w:bookmarkStart w:id="1554" w:name="_Ref155511458"/>
      <w:bookmarkStart w:id="1555" w:name="_Ref171237638"/>
      <w:bookmarkStart w:id="1556" w:name="_Toc251613414"/>
      <w:r>
        <w:t>Delegate declarations</w:t>
      </w:r>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p>
    <w:p w:rsidR="0028536B" w:rsidRDefault="0028536B">
      <w:r>
        <w:t xml:space="preserve">A </w:t>
      </w:r>
      <w:r>
        <w:rPr>
          <w:rStyle w:val="Production"/>
        </w:rPr>
        <w:t>delegate-declaration</w:t>
      </w:r>
      <w:r>
        <w:t xml:space="preserve"> is a </w:t>
      </w:r>
      <w:r>
        <w:rPr>
          <w:rStyle w:val="Production"/>
        </w:rPr>
        <w:t>type-declaration</w:t>
      </w:r>
      <w:r>
        <w:t xml:space="preserve"> (§</w:t>
      </w:r>
      <w:r w:rsidR="00852C57">
        <w:fldChar w:fldCharType="begin"/>
      </w:r>
      <w:r>
        <w:instrText xml:space="preserve"> REF _Ref451305549 \r \h </w:instrText>
      </w:r>
      <w:r w:rsidR="00852C57">
        <w:fldChar w:fldCharType="separate"/>
      </w:r>
      <w:r w:rsidR="00437C65">
        <w:t>9.6</w:t>
      </w:r>
      <w:r w:rsidR="00852C57">
        <w:fldChar w:fldCharType="end"/>
      </w:r>
      <w:r>
        <w:t>) that declares a new delegate type.</w:t>
      </w:r>
    </w:p>
    <w:p w:rsidR="009C2602" w:rsidRPr="00732017" w:rsidRDefault="009C2602" w:rsidP="009C2602">
      <w:pPr>
        <w:pStyle w:val="Grammar"/>
      </w:pPr>
      <w:r w:rsidRPr="00732017">
        <w:t>delegate-declaration:</w:t>
      </w:r>
      <w:r w:rsidRPr="00732017">
        <w:br/>
        <w:t>attributes</w:t>
      </w:r>
      <w:r w:rsidRPr="00732017">
        <w:rPr>
          <w:vertAlign w:val="subscript"/>
        </w:rPr>
        <w:t>opt</w:t>
      </w:r>
      <w:r w:rsidRPr="00732017">
        <w:t xml:space="preserve">   delegate-modifiers</w:t>
      </w:r>
      <w:r w:rsidRPr="00732017">
        <w:rPr>
          <w:vertAlign w:val="subscript"/>
        </w:rPr>
        <w:t>opt</w:t>
      </w:r>
      <w:r w:rsidRPr="00732017">
        <w:t xml:space="preserve">   </w:t>
      </w:r>
      <w:r w:rsidRPr="00732017">
        <w:rPr>
          <w:rStyle w:val="Terminal"/>
        </w:rPr>
        <w:t>delegate</w:t>
      </w:r>
      <w:r w:rsidRPr="00732017">
        <w:t xml:space="preserve">   return-type   </w:t>
      </w:r>
      <w:r w:rsidR="00CC5BBE">
        <w:br/>
      </w:r>
      <w:r w:rsidR="00CC5BBE" w:rsidRPr="00732017">
        <w:tab/>
      </w:r>
      <w:r w:rsidR="00CC5BBE" w:rsidRPr="00732017">
        <w:tab/>
      </w:r>
      <w:r w:rsidRPr="00732017">
        <w:t xml:space="preserve">identifier  </w:t>
      </w:r>
      <w:r w:rsidR="000F2534">
        <w:t>variant-</w:t>
      </w:r>
      <w:r w:rsidRPr="00732017">
        <w:t>type-parameter-list</w:t>
      </w:r>
      <w:r w:rsidRPr="00732017">
        <w:rPr>
          <w:vertAlign w:val="subscript"/>
        </w:rPr>
        <w:t>opt</w:t>
      </w:r>
      <w:r w:rsidRPr="00732017">
        <w:t xml:space="preserve">   </w:t>
      </w:r>
      <w:r w:rsidRPr="00732017">
        <w:br/>
      </w:r>
      <w:r w:rsidRPr="00732017">
        <w:tab/>
      </w:r>
      <w:r w:rsidRPr="00732017">
        <w:tab/>
      </w:r>
      <w:r w:rsidRPr="00732017">
        <w:rPr>
          <w:rStyle w:val="Terminal"/>
        </w:rPr>
        <w:t>(</w:t>
      </w:r>
      <w:r w:rsidRPr="00732017">
        <w:t xml:space="preserve">   formal-parameter-list</w:t>
      </w:r>
      <w:r w:rsidRPr="00732017">
        <w:rPr>
          <w:vertAlign w:val="subscript"/>
        </w:rPr>
        <w:t>opt</w:t>
      </w:r>
      <w:r w:rsidRPr="00732017">
        <w:t xml:space="preserve">   </w:t>
      </w:r>
      <w:r w:rsidRPr="00732017">
        <w:rPr>
          <w:rStyle w:val="Terminal"/>
        </w:rPr>
        <w:t>)</w:t>
      </w:r>
      <w:r w:rsidRPr="00732017">
        <w:t xml:space="preserve">   type-parameter-constraints-clauses</w:t>
      </w:r>
      <w:r w:rsidRPr="00732017">
        <w:rPr>
          <w:vertAlign w:val="subscript"/>
        </w:rPr>
        <w:t>opt</w:t>
      </w:r>
      <w:r w:rsidRPr="00732017">
        <w:t xml:space="preserve">   </w:t>
      </w:r>
      <w:r w:rsidRPr="00732017">
        <w:rPr>
          <w:rStyle w:val="Terminal"/>
        </w:rPr>
        <w:t>;</w:t>
      </w:r>
    </w:p>
    <w:p w:rsidR="0028536B" w:rsidRDefault="0028536B">
      <w:pPr>
        <w:pStyle w:val="Grammar"/>
      </w:pPr>
      <w:r>
        <w:t>delegate-modifiers:</w:t>
      </w:r>
      <w:r>
        <w:br/>
        <w:t>delegate-modifier</w:t>
      </w:r>
      <w:r>
        <w:br/>
        <w:t>delegate-modifiers   delegate-modifier</w:t>
      </w:r>
    </w:p>
    <w:p w:rsidR="0028536B" w:rsidRDefault="0028536B">
      <w:pPr>
        <w:pStyle w:val="Grammar"/>
        <w:rPr>
          <w:rStyle w:val="Terminal"/>
        </w:rPr>
      </w:pPr>
      <w:r>
        <w:t>delegate-modifier: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r>
        <w:t>It is a compile-time error for the same modifier to appear multiple times in a delegate declaration.</w:t>
      </w:r>
    </w:p>
    <w:p w:rsidR="0028536B" w:rsidRDefault="0028536B">
      <w:r>
        <w:t xml:space="preserve">The </w:t>
      </w:r>
      <w:r>
        <w:rPr>
          <w:rStyle w:val="Codefragment"/>
        </w:rPr>
        <w:t>new</w:t>
      </w:r>
      <w:r>
        <w:t xml:space="preserve"> modifier is only permitted on delegates declared within another type, in which case it specifies that such a delegate hides an inherited member by the same name, as described in §</w:t>
      </w:r>
      <w:r w:rsidR="00852C57">
        <w:fldChar w:fldCharType="begin"/>
      </w:r>
      <w:r>
        <w:instrText xml:space="preserve"> REF _Ref457122985 \r \h </w:instrText>
      </w:r>
      <w:r w:rsidR="00852C57">
        <w:fldChar w:fldCharType="separate"/>
      </w:r>
      <w:r w:rsidR="00437C65">
        <w:t>10.3.4</w:t>
      </w:r>
      <w:r w:rsidR="00852C57">
        <w:fldChar w:fldCharType="end"/>
      </w:r>
      <w:r>
        <w:t>.</w:t>
      </w:r>
    </w:p>
    <w:p w:rsidR="0028536B" w:rsidRDefault="0028536B">
      <w:r>
        <w:t xml:space="preserve">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control the accessibility of the delegate type. Depending on the context in which the delegate declaration occurs, some of these modifiers may not be permitted (§</w:t>
      </w:r>
      <w:r w:rsidR="00852C57">
        <w:fldChar w:fldCharType="begin"/>
      </w:r>
      <w:r>
        <w:instrText xml:space="preserve"> REF _Ref465248875 \w \h </w:instrText>
      </w:r>
      <w:r w:rsidR="00852C57">
        <w:fldChar w:fldCharType="separate"/>
      </w:r>
      <w:r w:rsidR="00437C65">
        <w:t>3.5.1</w:t>
      </w:r>
      <w:r w:rsidR="00852C57">
        <w:fldChar w:fldCharType="end"/>
      </w:r>
      <w:r>
        <w:t>).</w:t>
      </w:r>
    </w:p>
    <w:p w:rsidR="0028536B" w:rsidRDefault="0028536B">
      <w:r>
        <w:t xml:space="preserve">The delegate’s type name is </w:t>
      </w:r>
      <w:r>
        <w:rPr>
          <w:rStyle w:val="Production"/>
        </w:rPr>
        <w:t>identifier</w:t>
      </w:r>
      <w:r>
        <w:t>.</w:t>
      </w:r>
    </w:p>
    <w:p w:rsidR="0001461F" w:rsidRDefault="0028536B">
      <w:r>
        <w:t xml:space="preserve">The optional </w:t>
      </w:r>
      <w:r>
        <w:rPr>
          <w:rStyle w:val="Production"/>
        </w:rPr>
        <w:t>formal-parameter-list</w:t>
      </w:r>
      <w:r>
        <w:t xml:space="preserve"> specifies the parameters of the delegate, and </w:t>
      </w:r>
      <w:r>
        <w:rPr>
          <w:rStyle w:val="Production"/>
        </w:rPr>
        <w:t>return-type</w:t>
      </w:r>
      <w:r>
        <w:t xml:space="preserve"> indicates the return type of the delegate. </w:t>
      </w:r>
    </w:p>
    <w:p w:rsidR="0001461F" w:rsidRDefault="0001461F">
      <w:r>
        <w:t xml:space="preserve">The optional </w:t>
      </w:r>
      <w:r w:rsidR="000F2534">
        <w:rPr>
          <w:rStyle w:val="Production"/>
        </w:rPr>
        <w:t>variant-t</w:t>
      </w:r>
      <w:r>
        <w:rPr>
          <w:rStyle w:val="Production"/>
        </w:rPr>
        <w:t>ype-parameter-list</w:t>
      </w:r>
      <w:r>
        <w:t xml:space="preserve"> </w:t>
      </w:r>
      <w:r w:rsidR="000F2534">
        <w:t>(§</w:t>
      </w:r>
      <w:r w:rsidR="000F2534">
        <w:fldChar w:fldCharType="begin"/>
      </w:r>
      <w:r w:rsidR="000F2534">
        <w:instrText xml:space="preserve"> REF _Ref248221788 \r \h </w:instrText>
      </w:r>
      <w:r w:rsidR="000F2534">
        <w:fldChar w:fldCharType="separate"/>
      </w:r>
      <w:r w:rsidR="00437C65">
        <w:t>13.1.3</w:t>
      </w:r>
      <w:r w:rsidR="000F2534">
        <w:fldChar w:fldCharType="end"/>
      </w:r>
      <w:r w:rsidR="000F2534">
        <w:t xml:space="preserve">) </w:t>
      </w:r>
      <w:r>
        <w:t xml:space="preserve">specifies the type parameters to the delegate itself. </w:t>
      </w:r>
    </w:p>
    <w:p w:rsidR="000F2534" w:rsidRDefault="000F2534" w:rsidP="000F2534">
      <w:r>
        <w:t xml:space="preserve">The return type of a delegate type must be either </w:t>
      </w:r>
      <w:r w:rsidRPr="000F2534">
        <w:rPr>
          <w:rStyle w:val="Codefragment"/>
        </w:rPr>
        <w:t>void</w:t>
      </w:r>
      <w:r>
        <w:t>, or output-safe (§</w:t>
      </w:r>
      <w:r>
        <w:fldChar w:fldCharType="begin"/>
      </w:r>
      <w:r>
        <w:instrText xml:space="preserve"> REF _Ref248225336 \r \h </w:instrText>
      </w:r>
      <w:r>
        <w:fldChar w:fldCharType="separate"/>
      </w:r>
      <w:r w:rsidR="00437C65">
        <w:t>13.1.3.1</w:t>
      </w:r>
      <w:r>
        <w:fldChar w:fldCharType="end"/>
      </w:r>
      <w:r>
        <w:t>).</w:t>
      </w:r>
    </w:p>
    <w:p w:rsidR="000F2534" w:rsidRDefault="000F2534">
      <w:r>
        <w:t xml:space="preserve">All the formal parameter types of a delegate type must be input-safe. Additionally, any </w:t>
      </w:r>
      <w:r w:rsidRPr="00E10CD2">
        <w:rPr>
          <w:rStyle w:val="Codefragment"/>
        </w:rPr>
        <w:t>out</w:t>
      </w:r>
      <w:r>
        <w:t xml:space="preserve"> or </w:t>
      </w:r>
      <w:r w:rsidRPr="00E10CD2">
        <w:rPr>
          <w:rStyle w:val="Codefragment"/>
        </w:rPr>
        <w:t>ref</w:t>
      </w:r>
      <w:r>
        <w:t xml:space="preserve"> parameter types must also be output-safe.</w:t>
      </w:r>
      <w:r w:rsidRPr="00C17A9B">
        <w:t xml:space="preserve"> </w:t>
      </w:r>
      <w:r>
        <w:t xml:space="preserve">Note that even </w:t>
      </w:r>
      <w:r w:rsidRPr="00C17A9B">
        <w:rPr>
          <w:rStyle w:val="Codefragment"/>
        </w:rPr>
        <w:t>out</w:t>
      </w:r>
      <w:r>
        <w:t xml:space="preserve"> parameters are required to be input-safe, due to a limitiation of the underlying execution platform.</w:t>
      </w:r>
    </w:p>
    <w:p w:rsidR="0028536B" w:rsidRDefault="0028536B">
      <w:r>
        <w:t>Delegate types in C# are name equivalent, not structurally equivalent. Specifically, two different delegate types that have the same parameter lists and return type are considered different delegate types. However, instances of two distinct but structurally equivalent delegate types may compare as equal (§7.9.8).</w:t>
      </w:r>
    </w:p>
    <w:p w:rsidR="0028536B" w:rsidRDefault="0028536B">
      <w:r>
        <w:t>For example:</w:t>
      </w:r>
    </w:p>
    <w:p w:rsidR="0028536B" w:rsidRDefault="0028536B">
      <w:pPr>
        <w:pStyle w:val="Code"/>
      </w:pPr>
      <w:r>
        <w:t>delegate int D1(int i, double d);</w:t>
      </w:r>
    </w:p>
    <w:p w:rsidR="0028536B" w:rsidRDefault="0028536B">
      <w:pPr>
        <w:pStyle w:val="Code"/>
      </w:pPr>
      <w:r>
        <w:t>class A</w:t>
      </w:r>
      <w:r>
        <w:br/>
        <w:t>{</w:t>
      </w:r>
      <w:r>
        <w:br/>
      </w:r>
      <w:r>
        <w:tab/>
        <w:t>public static int M1(int a, double b) {...}</w:t>
      </w:r>
      <w:r>
        <w:br/>
        <w:t>}</w:t>
      </w:r>
    </w:p>
    <w:p w:rsidR="0028536B" w:rsidRDefault="0028536B">
      <w:pPr>
        <w:pStyle w:val="Code"/>
      </w:pPr>
      <w:r>
        <w:t>class B</w:t>
      </w:r>
      <w:r>
        <w:br/>
        <w:t>{</w:t>
      </w:r>
      <w:r>
        <w:br/>
      </w:r>
      <w:r>
        <w:tab/>
        <w:t>delegate int D2(int c, double d);</w:t>
      </w:r>
    </w:p>
    <w:p w:rsidR="0028536B" w:rsidRDefault="0028536B">
      <w:pPr>
        <w:pStyle w:val="Code"/>
      </w:pPr>
      <w:r>
        <w:tab/>
        <w:t>public static int M1(int f, double g) {...}</w:t>
      </w:r>
    </w:p>
    <w:p w:rsidR="0028536B" w:rsidRDefault="0028536B">
      <w:pPr>
        <w:pStyle w:val="Code"/>
      </w:pPr>
      <w:r>
        <w:tab/>
        <w:t>public static void M2(int k, double l) {...}</w:t>
      </w:r>
    </w:p>
    <w:p w:rsidR="0028536B" w:rsidRDefault="0028536B">
      <w:pPr>
        <w:pStyle w:val="Code"/>
      </w:pPr>
      <w:r>
        <w:tab/>
        <w:t>public static int M3(int g) {...}</w:t>
      </w:r>
    </w:p>
    <w:p w:rsidR="0028536B" w:rsidRDefault="0028536B">
      <w:pPr>
        <w:pStyle w:val="Code"/>
      </w:pPr>
      <w:r>
        <w:tab/>
        <w:t>public static void M4(int g) {...}</w:t>
      </w:r>
      <w:r>
        <w:br/>
        <w:t>}</w:t>
      </w:r>
    </w:p>
    <w:p w:rsidR="0028536B" w:rsidRDefault="0028536B">
      <w:r>
        <w:t xml:space="preserve">The </w:t>
      </w:r>
      <w:r w:rsidR="00927241">
        <w:t xml:space="preserve">methods </w:t>
      </w:r>
      <w:r w:rsidR="00927241">
        <w:rPr>
          <w:rStyle w:val="Codefragment"/>
        </w:rPr>
        <w:t>A.M1</w:t>
      </w:r>
      <w:r w:rsidR="00927241">
        <w:t xml:space="preserve"> and </w:t>
      </w:r>
      <w:r w:rsidR="00927241">
        <w:rPr>
          <w:rStyle w:val="Codefragment"/>
        </w:rPr>
        <w:t xml:space="preserve">B.M1 </w:t>
      </w:r>
      <w:r w:rsidR="00927241">
        <w:t xml:space="preserve">are compatible with both the </w:t>
      </w:r>
      <w:r>
        <w:t xml:space="preserve">delegate types </w:t>
      </w:r>
      <w:r>
        <w:rPr>
          <w:rStyle w:val="Codefragment"/>
        </w:rPr>
        <w:t>D1</w:t>
      </w:r>
      <w:r>
        <w:t xml:space="preserve"> and </w:t>
      </w:r>
      <w:r>
        <w:rPr>
          <w:rStyle w:val="Codefragment"/>
        </w:rPr>
        <w:t>D2</w:t>
      </w:r>
      <w:r>
        <w:t xml:space="preserve"> , since they have the same return type and parameter list; however, these delegate types are two different types, so they are not interchangeable. The </w:t>
      </w:r>
      <w:r w:rsidR="00927241">
        <w:t xml:space="preserve">methods </w:t>
      </w:r>
      <w:r w:rsidR="00927241">
        <w:rPr>
          <w:rStyle w:val="Codefragment"/>
        </w:rPr>
        <w:t>B.M2</w:t>
      </w:r>
      <w:r w:rsidR="00927241">
        <w:t xml:space="preserve">, </w:t>
      </w:r>
      <w:r w:rsidR="00927241">
        <w:rPr>
          <w:rStyle w:val="Codefragment"/>
        </w:rPr>
        <w:t>B.M3</w:t>
      </w:r>
      <w:r w:rsidR="00927241">
        <w:t xml:space="preserve">, and </w:t>
      </w:r>
      <w:r w:rsidR="00927241">
        <w:rPr>
          <w:rStyle w:val="Codefragment"/>
        </w:rPr>
        <w:t>B.M4</w:t>
      </w:r>
      <w:r>
        <w:t xml:space="preserve"> are incompatible with the</w:t>
      </w:r>
      <w:r w:rsidR="00927241" w:rsidRPr="00927241">
        <w:t xml:space="preserve"> </w:t>
      </w:r>
      <w:r w:rsidR="00927241">
        <w:t xml:space="preserve">delegate types </w:t>
      </w:r>
      <w:r w:rsidR="00927241">
        <w:rPr>
          <w:rStyle w:val="Codefragment"/>
        </w:rPr>
        <w:t>D1</w:t>
      </w:r>
      <w:r w:rsidR="00927241">
        <w:t xml:space="preserve"> and </w:t>
      </w:r>
      <w:r w:rsidR="00927241">
        <w:rPr>
          <w:rStyle w:val="Codefragment"/>
        </w:rPr>
        <w:t>D2</w:t>
      </w:r>
      <w:r>
        <w:t>, since they have different return types or parameter lists.</w:t>
      </w:r>
    </w:p>
    <w:p w:rsidR="0001461F" w:rsidRPr="00732017" w:rsidRDefault="0001461F" w:rsidP="0001461F">
      <w:r w:rsidRPr="00732017">
        <w:t xml:space="preserve">Like other generic type declarations, type arguments must be given to </w:t>
      </w:r>
      <w:r>
        <w:t>create</w:t>
      </w:r>
      <w:r w:rsidRPr="00732017">
        <w:t xml:space="preserve"> a constructed delegate type. The parameter types and return type of a constructed delegate type are </w:t>
      </w:r>
      <w:r>
        <w:t>created</w:t>
      </w:r>
      <w:r w:rsidRPr="00732017">
        <w:t xml:space="preserve"> by substituting, for eac</w:t>
      </w:r>
      <w:r w:rsidRPr="005C5FBF">
        <w:t>h type</w:t>
      </w:r>
      <w:r>
        <w:t xml:space="preserve"> </w:t>
      </w:r>
      <w:r w:rsidRPr="005C5FBF">
        <w:t>parameter in the delegate declaration, the corresponding type</w:t>
      </w:r>
      <w:r>
        <w:t xml:space="preserve"> </w:t>
      </w:r>
      <w:r w:rsidRPr="005C5FBF">
        <w:t>argument of th</w:t>
      </w:r>
      <w:r w:rsidRPr="00732017">
        <w:t xml:space="preserve">e constructed delegate type. The resulting return type and parameter types are used </w:t>
      </w:r>
      <w:r>
        <w:t>in</w:t>
      </w:r>
      <w:r w:rsidRPr="00732017">
        <w:t xml:space="preserve"> determinin</w:t>
      </w:r>
      <w:r>
        <w:t xml:space="preserve">g what methods are compatible </w:t>
      </w:r>
      <w:r w:rsidRPr="00732017">
        <w:t>with a constructed delegate type.</w:t>
      </w:r>
      <w:r w:rsidRPr="0001461F">
        <w:t xml:space="preserve"> </w:t>
      </w:r>
      <w:r w:rsidRPr="00732017">
        <w:t>For example:</w:t>
      </w:r>
    </w:p>
    <w:p w:rsidR="0001461F" w:rsidRPr="00732017" w:rsidRDefault="0001461F" w:rsidP="0001461F">
      <w:pPr>
        <w:pStyle w:val="Code"/>
      </w:pPr>
      <w:r w:rsidRPr="00732017">
        <w:t>delegate bool Predicate&lt;T&gt;(T value);</w:t>
      </w:r>
    </w:p>
    <w:p w:rsidR="0001461F" w:rsidRPr="00732017" w:rsidRDefault="0001461F" w:rsidP="0001461F">
      <w:pPr>
        <w:pStyle w:val="Code"/>
      </w:pPr>
      <w:r w:rsidRPr="00732017">
        <w:t>class X</w:t>
      </w:r>
      <w:r w:rsidRPr="00732017">
        <w:br/>
        <w:t>{</w:t>
      </w:r>
      <w:r w:rsidRPr="00732017">
        <w:br/>
      </w:r>
      <w:r w:rsidRPr="00732017">
        <w:tab/>
        <w:t>static bool F(int i) {...}</w:t>
      </w:r>
    </w:p>
    <w:p w:rsidR="0001461F" w:rsidRDefault="0001461F" w:rsidP="0001461F">
      <w:pPr>
        <w:pStyle w:val="Code"/>
      </w:pPr>
      <w:r w:rsidRPr="00732017">
        <w:tab/>
        <w:t>static bool G(string s) {...}</w:t>
      </w:r>
      <w:r>
        <w:br/>
      </w:r>
      <w:r w:rsidRPr="00732017">
        <w:t>}</w:t>
      </w:r>
    </w:p>
    <w:p w:rsidR="0001461F" w:rsidRDefault="0001461F">
      <w:r>
        <w:t xml:space="preserve">The </w:t>
      </w:r>
      <w:r w:rsidR="00927241">
        <w:t xml:space="preserve">method </w:t>
      </w:r>
      <w:r w:rsidR="00927241" w:rsidRPr="0001461F">
        <w:rPr>
          <w:rStyle w:val="Codefragment"/>
        </w:rPr>
        <w:t>X.F</w:t>
      </w:r>
      <w:r w:rsidR="00927241">
        <w:t xml:space="preserve"> </w:t>
      </w:r>
      <w:r>
        <w:t xml:space="preserve">is compatible with the </w:t>
      </w:r>
      <w:r w:rsidR="00927241">
        <w:t xml:space="preserve">delegate type </w:t>
      </w:r>
      <w:r w:rsidR="00927241" w:rsidRPr="0001461F">
        <w:rPr>
          <w:rStyle w:val="Codefragment"/>
        </w:rPr>
        <w:t>Predicate&lt;int&gt;</w:t>
      </w:r>
      <w:r w:rsidR="00927241">
        <w:t xml:space="preserve"> </w:t>
      </w:r>
      <w:r>
        <w:t xml:space="preserve">and the </w:t>
      </w:r>
      <w:r w:rsidR="00927241">
        <w:t xml:space="preserve">method </w:t>
      </w:r>
      <w:r w:rsidR="00927241" w:rsidRPr="0001461F">
        <w:rPr>
          <w:rStyle w:val="Codefragment"/>
        </w:rPr>
        <w:t>X.G</w:t>
      </w:r>
      <w:r w:rsidR="00927241">
        <w:t xml:space="preserve"> </w:t>
      </w:r>
      <w:r>
        <w:t>is compatible with the</w:t>
      </w:r>
      <w:r w:rsidR="00927241">
        <w:t xml:space="preserve"> delegate type </w:t>
      </w:r>
      <w:r w:rsidR="00927241" w:rsidRPr="0001461F">
        <w:rPr>
          <w:rStyle w:val="Codefragment"/>
        </w:rPr>
        <w:t>Predicate&lt;string&gt;</w:t>
      </w:r>
      <w:r w:rsidR="00927241">
        <w:t xml:space="preserve"> </w:t>
      </w:r>
      <w:r>
        <w:t>.</w:t>
      </w:r>
    </w:p>
    <w:p w:rsidR="0028536B" w:rsidRDefault="0028536B">
      <w:r>
        <w:t xml:space="preserve">The only way to declare a delegate type is via a </w:t>
      </w:r>
      <w:r>
        <w:rPr>
          <w:rStyle w:val="Production"/>
        </w:rPr>
        <w:t>delegate-declaration</w:t>
      </w:r>
      <w:r>
        <w:t xml:space="preserve">. A delegate type is a class type that is derived from </w:t>
      </w:r>
      <w:r>
        <w:rPr>
          <w:rStyle w:val="Codefragment"/>
        </w:rPr>
        <w:t>System.Delegate</w:t>
      </w:r>
      <w:r>
        <w:t xml:space="preserve">. Delegate types are implicitly </w:t>
      </w:r>
      <w:r>
        <w:rPr>
          <w:rStyle w:val="Codefragment"/>
        </w:rPr>
        <w:t>sealed</w:t>
      </w:r>
      <w:r>
        <w:t xml:space="preserve">, so it is not permissible to derive any type from a delegate type. It is also not permissible to derive a non-delegate class type from </w:t>
      </w:r>
      <w:r>
        <w:rPr>
          <w:rStyle w:val="Codefragment"/>
        </w:rPr>
        <w:t>System.Delegate</w:t>
      </w:r>
      <w:r>
        <w:t xml:space="preserve">. Note that </w:t>
      </w:r>
      <w:r>
        <w:rPr>
          <w:rStyle w:val="Codefragment"/>
        </w:rPr>
        <w:t>System.Delegate</w:t>
      </w:r>
      <w:r>
        <w:t xml:space="preserve"> is not itself a delegate type; it is a class type from which all delegate types are derived.</w:t>
      </w:r>
    </w:p>
    <w:p w:rsidR="0028536B" w:rsidRDefault="0028536B">
      <w:r>
        <w:t xml:space="preserve">C# provides special syntax for delegate instantiation and invocation. Except for instantiation, any operation that can be applied to a class or class instance can also be applied to a delegate class or instance, respectively. In particular, it is possible to access members of the </w:t>
      </w:r>
      <w:r>
        <w:rPr>
          <w:rStyle w:val="Codefragment"/>
        </w:rPr>
        <w:t>System.Delegate</w:t>
      </w:r>
      <w:r>
        <w:t xml:space="preserve"> type via the usual member access syntax.</w:t>
      </w:r>
    </w:p>
    <w:p w:rsidR="0028536B" w:rsidRDefault="0028536B">
      <w:bookmarkStart w:id="1557" w:name="_Toc445783091"/>
      <w:r>
        <w:t>The set of methods encapsulated by a delegate instance is called an invocation list. When a delegate instance is created (§</w:t>
      </w:r>
      <w:r w:rsidR="00852C57">
        <w:fldChar w:fldCharType="begin"/>
      </w:r>
      <w:r>
        <w:instrText xml:space="preserve"> REF _Ref508433325 \r \h </w:instrText>
      </w:r>
      <w:r w:rsidR="00852C57">
        <w:fldChar w:fldCharType="separate"/>
      </w:r>
      <w:r w:rsidR="00437C65">
        <w:t>15.2</w:t>
      </w:r>
      <w:r w:rsidR="00852C57">
        <w:fldChar w:fldCharType="end"/>
      </w:r>
      <w:r>
        <w:t>) from a single method, it encapsulates that method, and its invocation list contains only one entry. However, when two non-null delegate instances are combined, their invocation lists are concatenated—in the order left operand then right operand—to form a new invocation list, which contains two or more entries.</w:t>
      </w:r>
    </w:p>
    <w:p w:rsidR="0028536B" w:rsidRDefault="0028536B">
      <w:r>
        <w:t xml:space="preserve">Delegates are combined using the binary </w:t>
      </w:r>
      <w:r>
        <w:rPr>
          <w:rStyle w:val="Codefragment"/>
        </w:rPr>
        <w:t>+</w:t>
      </w:r>
      <w:r>
        <w:t xml:space="preserve"> (§</w:t>
      </w:r>
      <w:r w:rsidR="00852C57">
        <w:fldChar w:fldCharType="begin"/>
      </w:r>
      <w:r>
        <w:instrText xml:space="preserve"> REF _Ref485188914 \r \h </w:instrText>
      </w:r>
      <w:r w:rsidR="00852C57">
        <w:fldChar w:fldCharType="separate"/>
      </w:r>
      <w:r w:rsidR="00437C65">
        <w:t>7.8.4</w:t>
      </w:r>
      <w:r w:rsidR="00852C57">
        <w:fldChar w:fldCharType="end"/>
      </w:r>
      <w:r>
        <w:t xml:space="preserve">) and </w:t>
      </w:r>
      <w:r>
        <w:rPr>
          <w:rStyle w:val="Codefragment"/>
        </w:rPr>
        <w:t>+=</w:t>
      </w:r>
      <w:r>
        <w:t xml:space="preserve"> operators (§</w:t>
      </w:r>
      <w:r w:rsidR="00852C57">
        <w:fldChar w:fldCharType="begin"/>
      </w:r>
      <w:r>
        <w:instrText xml:space="preserve"> REF _Ref466780411 \r \h </w:instrText>
      </w:r>
      <w:r w:rsidR="00852C57">
        <w:fldChar w:fldCharType="separate"/>
      </w:r>
      <w:r w:rsidR="00437C65">
        <w:t>7.17.2</w:t>
      </w:r>
      <w:r w:rsidR="00852C57">
        <w:fldChar w:fldCharType="end"/>
      </w:r>
      <w:r>
        <w:t xml:space="preserve">). A delegate can be removed from a combination of delegates, using the binary </w:t>
      </w:r>
      <w:r>
        <w:rPr>
          <w:rStyle w:val="Codefragment"/>
        </w:rPr>
        <w:t>-</w:t>
      </w:r>
      <w:r>
        <w:t xml:space="preserve"> (§</w:t>
      </w:r>
      <w:r w:rsidR="00852C57">
        <w:fldChar w:fldCharType="begin"/>
      </w:r>
      <w:r>
        <w:instrText xml:space="preserve"> REF _Ref486414401 \r \h </w:instrText>
      </w:r>
      <w:r w:rsidR="00852C57">
        <w:fldChar w:fldCharType="separate"/>
      </w:r>
      <w:r w:rsidR="00437C65">
        <w:t>7.8.5</w:t>
      </w:r>
      <w:r w:rsidR="00852C57">
        <w:fldChar w:fldCharType="end"/>
      </w:r>
      <w:r>
        <w:t xml:space="preserve">) and </w:t>
      </w:r>
      <w:r>
        <w:rPr>
          <w:rStyle w:val="Codefragment"/>
        </w:rPr>
        <w:t>-=</w:t>
      </w:r>
      <w:r>
        <w:t xml:space="preserve"> operators (§</w:t>
      </w:r>
      <w:r w:rsidR="00852C57">
        <w:fldChar w:fldCharType="begin"/>
      </w:r>
      <w:r>
        <w:instrText xml:space="preserve"> REF _Ref466780411 \r \h </w:instrText>
      </w:r>
      <w:r w:rsidR="00852C57">
        <w:fldChar w:fldCharType="separate"/>
      </w:r>
      <w:r w:rsidR="00437C65">
        <w:t>7.17.2</w:t>
      </w:r>
      <w:r w:rsidR="00852C57">
        <w:fldChar w:fldCharType="end"/>
      </w:r>
      <w:r>
        <w:t>). Delegates can be compared for equality (§</w:t>
      </w:r>
      <w:r w:rsidR="00852C57">
        <w:fldChar w:fldCharType="begin"/>
      </w:r>
      <w:r>
        <w:instrText xml:space="preserve"> REF _Ref486412217 \r \h </w:instrText>
      </w:r>
      <w:r w:rsidR="00852C57">
        <w:fldChar w:fldCharType="separate"/>
      </w:r>
      <w:r w:rsidR="00437C65">
        <w:t>7.10.8</w:t>
      </w:r>
      <w:r w:rsidR="00852C57">
        <w:fldChar w:fldCharType="end"/>
      </w:r>
      <w:r>
        <w:t>).</w:t>
      </w:r>
    </w:p>
    <w:p w:rsidR="0028536B" w:rsidRDefault="0028536B">
      <w:r>
        <w:t>The following example shows the instantiation of a number of delegates, and their corresponding invocation lists:</w:t>
      </w:r>
    </w:p>
    <w:p w:rsidR="0028536B" w:rsidRDefault="0028536B">
      <w:pPr>
        <w:pStyle w:val="Code"/>
        <w:rPr>
          <w:lang w:val="nb-NO"/>
        </w:rPr>
      </w:pPr>
      <w:r>
        <w:rPr>
          <w:lang w:val="nb-NO"/>
        </w:rPr>
        <w:t>delegate void D(int x);</w:t>
      </w:r>
    </w:p>
    <w:p w:rsidR="0028536B" w:rsidRDefault="0028536B">
      <w:pPr>
        <w:pStyle w:val="Code"/>
      </w:pPr>
      <w:r>
        <w:t>class C</w:t>
      </w:r>
      <w:r>
        <w:br/>
        <w:t>{</w:t>
      </w:r>
      <w:r>
        <w:br/>
      </w:r>
      <w:r>
        <w:tab/>
        <w:t>public static void M1(int i) {...}</w:t>
      </w:r>
    </w:p>
    <w:p w:rsidR="0028536B" w:rsidRDefault="0028536B">
      <w:pPr>
        <w:pStyle w:val="Code"/>
      </w:pPr>
      <w:r>
        <w:tab/>
        <w:t>public static void M2(int i) {...}</w:t>
      </w:r>
    </w:p>
    <w:p w:rsidR="0028536B" w:rsidRDefault="0028536B">
      <w:pPr>
        <w:pStyle w:val="Code"/>
      </w:pPr>
      <w:r>
        <w:t>}</w:t>
      </w:r>
    </w:p>
    <w:p w:rsidR="0028536B" w:rsidRDefault="0028536B">
      <w:pPr>
        <w:pStyle w:val="Code"/>
      </w:pPr>
      <w:r>
        <w:t>class Test</w:t>
      </w:r>
      <w:r>
        <w:br/>
        <w:t>{</w:t>
      </w:r>
      <w:r>
        <w:br/>
      </w:r>
      <w:r>
        <w:tab/>
        <w:t>static void Main() {</w:t>
      </w:r>
      <w:r>
        <w:br/>
      </w:r>
      <w:r>
        <w:tab/>
      </w:r>
      <w:r>
        <w:tab/>
        <w:t>D cd1 = new D(C.M1);</w:t>
      </w:r>
      <w:r>
        <w:tab/>
      </w:r>
      <w:r>
        <w:tab/>
        <w:t>// M1</w:t>
      </w:r>
      <w:r>
        <w:br/>
      </w:r>
      <w:r>
        <w:tab/>
      </w:r>
      <w:r>
        <w:tab/>
        <w:t>D cd2 = new D(C.M2);</w:t>
      </w:r>
      <w:r>
        <w:tab/>
      </w:r>
      <w:r>
        <w:tab/>
        <w:t>// M2</w:t>
      </w:r>
      <w:r>
        <w:br/>
      </w:r>
      <w:r>
        <w:tab/>
      </w:r>
      <w:r>
        <w:tab/>
        <w:t>D cd3 = cd1 + cd2;</w:t>
      </w:r>
      <w:r>
        <w:tab/>
      </w:r>
      <w:r>
        <w:tab/>
        <w:t>// M1 + M2</w:t>
      </w:r>
      <w:r>
        <w:br/>
      </w:r>
      <w:r>
        <w:tab/>
      </w:r>
      <w:r>
        <w:tab/>
        <w:t xml:space="preserve">D cd4 = cd3 + cd1; </w:t>
      </w:r>
      <w:r>
        <w:tab/>
      </w:r>
      <w:r>
        <w:tab/>
        <w:t>// M1 + M2 + M1</w:t>
      </w:r>
      <w:r>
        <w:br/>
      </w:r>
      <w:r>
        <w:tab/>
      </w:r>
      <w:r>
        <w:tab/>
        <w:t xml:space="preserve">D cd5 = cd4 + cd3; </w:t>
      </w:r>
      <w:r>
        <w:tab/>
      </w:r>
      <w:r>
        <w:tab/>
        <w:t>// M1 + M2 + M1 + M1 + M2</w:t>
      </w:r>
      <w:r>
        <w:br/>
      </w:r>
      <w:r>
        <w:tab/>
        <w:t>}</w:t>
      </w:r>
    </w:p>
    <w:p w:rsidR="0028536B" w:rsidRDefault="0028536B">
      <w:pPr>
        <w:pStyle w:val="Code"/>
      </w:pPr>
      <w:r>
        <w:t>}</w:t>
      </w:r>
    </w:p>
    <w:p w:rsidR="0028536B" w:rsidRDefault="0028536B">
      <w:r>
        <w:t xml:space="preserve">When </w:t>
      </w:r>
      <w:r>
        <w:rPr>
          <w:rStyle w:val="Codefragment"/>
        </w:rPr>
        <w:t>cd1</w:t>
      </w:r>
      <w:r>
        <w:t xml:space="preserve"> and </w:t>
      </w:r>
      <w:r>
        <w:rPr>
          <w:rStyle w:val="Codefragment"/>
        </w:rPr>
        <w:t>cd2</w:t>
      </w:r>
      <w:r>
        <w:t xml:space="preserve"> are instantiated, they each encapsulate one method. When </w:t>
      </w:r>
      <w:r>
        <w:rPr>
          <w:rStyle w:val="Codefragment"/>
        </w:rPr>
        <w:t>cd3</w:t>
      </w:r>
      <w:r>
        <w:t xml:space="preserve"> is instantiated, it has an invocation list of two methods, </w:t>
      </w:r>
      <w:r>
        <w:rPr>
          <w:rStyle w:val="Codefragment"/>
        </w:rPr>
        <w:t>M1</w:t>
      </w:r>
      <w:r>
        <w:t xml:space="preserve"> and </w:t>
      </w:r>
      <w:r>
        <w:rPr>
          <w:rStyle w:val="Codefragment"/>
        </w:rPr>
        <w:t>M2</w:t>
      </w:r>
      <w:r>
        <w:t xml:space="preserve">, in that order. </w:t>
      </w:r>
      <w:r>
        <w:rPr>
          <w:rStyle w:val="Codefragment"/>
        </w:rPr>
        <w:t>cd4</w:t>
      </w:r>
      <w:r>
        <w:t xml:space="preserve">’s invocation list contains </w:t>
      </w:r>
      <w:r>
        <w:rPr>
          <w:rStyle w:val="Codefragment"/>
        </w:rPr>
        <w:t>M1</w:t>
      </w:r>
      <w:r>
        <w:t xml:space="preserve">, </w:t>
      </w:r>
      <w:r>
        <w:rPr>
          <w:rStyle w:val="Codefragment"/>
        </w:rPr>
        <w:t>M2</w:t>
      </w:r>
      <w:r>
        <w:t xml:space="preserve">, and </w:t>
      </w:r>
      <w:r>
        <w:rPr>
          <w:rStyle w:val="Codefragment"/>
        </w:rPr>
        <w:t>M1</w:t>
      </w:r>
      <w:r>
        <w:t xml:space="preserve">, in that order. Finally, </w:t>
      </w:r>
      <w:r>
        <w:rPr>
          <w:rStyle w:val="Codefragment"/>
        </w:rPr>
        <w:t>cd5</w:t>
      </w:r>
      <w:r>
        <w:t xml:space="preserve">’s invocation list contains </w:t>
      </w:r>
      <w:r>
        <w:rPr>
          <w:rStyle w:val="Codefragment"/>
        </w:rPr>
        <w:t>M1</w:t>
      </w:r>
      <w:r>
        <w:t xml:space="preserve">, </w:t>
      </w:r>
      <w:r>
        <w:rPr>
          <w:rStyle w:val="Codefragment"/>
        </w:rPr>
        <w:t>M2</w:t>
      </w:r>
      <w:r>
        <w:t xml:space="preserve">, </w:t>
      </w:r>
      <w:r>
        <w:rPr>
          <w:rStyle w:val="Codefragment"/>
        </w:rPr>
        <w:t>M1</w:t>
      </w:r>
      <w:r>
        <w:t xml:space="preserve">, </w:t>
      </w:r>
      <w:r>
        <w:rPr>
          <w:rStyle w:val="Codefragment"/>
        </w:rPr>
        <w:t>M1</w:t>
      </w:r>
      <w:r>
        <w:t xml:space="preserve">, and </w:t>
      </w:r>
      <w:r>
        <w:rPr>
          <w:rStyle w:val="Codefragment"/>
        </w:rPr>
        <w:t>M2</w:t>
      </w:r>
      <w:r>
        <w:t>, in that order. For more examples of combining (as well as removing) delegates, see §</w:t>
      </w:r>
      <w:r w:rsidR="00852C57">
        <w:fldChar w:fldCharType="begin"/>
      </w:r>
      <w:r>
        <w:instrText xml:space="preserve"> REF _Ref513725642 \r \h </w:instrText>
      </w:r>
      <w:r w:rsidR="00852C57">
        <w:fldChar w:fldCharType="separate"/>
      </w:r>
      <w:r w:rsidR="00437C65">
        <w:t>15.4</w:t>
      </w:r>
      <w:r w:rsidR="00852C57">
        <w:fldChar w:fldCharType="end"/>
      </w:r>
      <w:r>
        <w:t>.</w:t>
      </w:r>
    </w:p>
    <w:p w:rsidR="00685E68" w:rsidRDefault="00685E68">
      <w:pPr>
        <w:pStyle w:val="Heading2"/>
      </w:pPr>
      <w:bookmarkStart w:id="1558" w:name="_Ref174224038"/>
      <w:bookmarkStart w:id="1559" w:name="_Toc251613415"/>
      <w:bookmarkStart w:id="1560" w:name="_Toc486309875"/>
      <w:bookmarkStart w:id="1561" w:name="_Ref508433325"/>
      <w:r>
        <w:t>Delegate compatibility</w:t>
      </w:r>
      <w:bookmarkEnd w:id="1558"/>
      <w:bookmarkEnd w:id="1559"/>
    </w:p>
    <w:p w:rsidR="00685E68" w:rsidRDefault="00685E68" w:rsidP="00685E68">
      <w:r>
        <w:t xml:space="preserve">A method or delegate </w:t>
      </w:r>
      <w:r>
        <w:rPr>
          <w:rStyle w:val="Codefragment"/>
        </w:rPr>
        <w:t>M</w:t>
      </w:r>
      <w:r>
        <w:t xml:space="preserve"> is </w:t>
      </w:r>
      <w:r>
        <w:rPr>
          <w:rStyle w:val="Term"/>
        </w:rPr>
        <w:t>compatible</w:t>
      </w:r>
      <w:r>
        <w:t xml:space="preserve"> with a delegate type </w:t>
      </w:r>
      <w:r w:rsidRPr="002C4CEC">
        <w:rPr>
          <w:rStyle w:val="Codefragment"/>
        </w:rPr>
        <w:t>D</w:t>
      </w:r>
      <w:r>
        <w:t xml:space="preserve"> if all of the following are true:</w:t>
      </w:r>
    </w:p>
    <w:p w:rsidR="00685E68" w:rsidRDefault="00685E68" w:rsidP="00685E68">
      <w:pPr>
        <w:pStyle w:val="ListBullet"/>
      </w:pPr>
      <w:r w:rsidRPr="00C5640A">
        <w:rPr>
          <w:rStyle w:val="Codefragment"/>
        </w:rPr>
        <w:t>D</w:t>
      </w:r>
      <w:r>
        <w:t xml:space="preserve"> and </w:t>
      </w:r>
      <w:r>
        <w:rPr>
          <w:rStyle w:val="Codefragment"/>
        </w:rPr>
        <w:t>M</w:t>
      </w:r>
      <w:r>
        <w:t xml:space="preserve"> have the same number of parameters, and each parameter in </w:t>
      </w:r>
      <w:r w:rsidRPr="00C5640A">
        <w:rPr>
          <w:rStyle w:val="Codefragment"/>
        </w:rPr>
        <w:t>D</w:t>
      </w:r>
      <w:r>
        <w:t xml:space="preserve"> has the same </w:t>
      </w:r>
      <w:r w:rsidRPr="00C5640A">
        <w:rPr>
          <w:rStyle w:val="Codefragment"/>
        </w:rPr>
        <w:t>ref</w:t>
      </w:r>
      <w:r>
        <w:t xml:space="preserve"> or </w:t>
      </w:r>
      <w:r w:rsidRPr="00C5640A">
        <w:rPr>
          <w:rStyle w:val="Codefragment"/>
        </w:rPr>
        <w:t>out</w:t>
      </w:r>
      <w:r>
        <w:t xml:space="preserve"> modifiers as the corresponding parameter in </w:t>
      </w:r>
      <w:r>
        <w:rPr>
          <w:rStyle w:val="Codefragment"/>
        </w:rPr>
        <w:t>M</w:t>
      </w:r>
      <w:r>
        <w:t>.</w:t>
      </w:r>
    </w:p>
    <w:p w:rsidR="00685E68" w:rsidRDefault="00685E68" w:rsidP="00685E68">
      <w:pPr>
        <w:pStyle w:val="ListBullet"/>
      </w:pPr>
      <w:r>
        <w:t xml:space="preserve">For each value parameter (a parameter with no </w:t>
      </w:r>
      <w:r w:rsidRPr="008F50DE">
        <w:rPr>
          <w:rStyle w:val="Codefragment"/>
        </w:rPr>
        <w:t>ref</w:t>
      </w:r>
      <w:r>
        <w:t xml:space="preserve"> or </w:t>
      </w:r>
      <w:r w:rsidRPr="008F50DE">
        <w:rPr>
          <w:rStyle w:val="Codefragment"/>
        </w:rPr>
        <w:t>out</w:t>
      </w:r>
      <w:r>
        <w:t xml:space="preserve"> modifier), an identity conversion (§6.1.1) or implicit reference conversion (§</w:t>
      </w:r>
      <w:r w:rsidR="00852C57">
        <w:fldChar w:fldCharType="begin"/>
      </w:r>
      <w:r w:rsidR="00D61C18">
        <w:instrText xml:space="preserve"> REF _Ref174236530 \r \h </w:instrText>
      </w:r>
      <w:r w:rsidR="00852C57">
        <w:fldChar w:fldCharType="separate"/>
      </w:r>
      <w:r w:rsidR="00437C65">
        <w:t>6.1.6</w:t>
      </w:r>
      <w:r w:rsidR="00852C57">
        <w:fldChar w:fldCharType="end"/>
      </w:r>
      <w:r>
        <w:t xml:space="preserve">) exists from the parameter type in </w:t>
      </w:r>
      <w:r w:rsidRPr="008F50DE">
        <w:rPr>
          <w:rStyle w:val="Codefragment"/>
        </w:rPr>
        <w:t>D</w:t>
      </w:r>
      <w:r>
        <w:t xml:space="preserve"> to the corresponding parameter type in </w:t>
      </w:r>
      <w:r>
        <w:rPr>
          <w:rStyle w:val="Codefragment"/>
        </w:rPr>
        <w:t>M</w:t>
      </w:r>
      <w:r>
        <w:t>.</w:t>
      </w:r>
    </w:p>
    <w:p w:rsidR="00685E68" w:rsidRDefault="00685E68" w:rsidP="00685E68">
      <w:pPr>
        <w:pStyle w:val="ListBullet"/>
      </w:pPr>
      <w:r>
        <w:t xml:space="preserve">For each </w:t>
      </w:r>
      <w:r w:rsidRPr="00C5640A">
        <w:rPr>
          <w:rStyle w:val="Codefragment"/>
        </w:rPr>
        <w:t>ref</w:t>
      </w:r>
      <w:r>
        <w:t xml:space="preserve"> or </w:t>
      </w:r>
      <w:r w:rsidRPr="00C5640A">
        <w:rPr>
          <w:rStyle w:val="Codefragment"/>
        </w:rPr>
        <w:t>out</w:t>
      </w:r>
      <w:r>
        <w:t xml:space="preserve"> parameter, the parameter type in </w:t>
      </w:r>
      <w:r w:rsidRPr="008F50DE">
        <w:rPr>
          <w:rStyle w:val="Codefragment"/>
        </w:rPr>
        <w:t>D</w:t>
      </w:r>
      <w:r>
        <w:t xml:space="preserve"> is the same as the parameter type in </w:t>
      </w:r>
      <w:r>
        <w:rPr>
          <w:rStyle w:val="Codefragment"/>
        </w:rPr>
        <w:t>M</w:t>
      </w:r>
      <w:r>
        <w:t>.</w:t>
      </w:r>
    </w:p>
    <w:p w:rsidR="00685E68" w:rsidRPr="00685E68" w:rsidRDefault="00685E68" w:rsidP="00685E68">
      <w:pPr>
        <w:pStyle w:val="ListBullet"/>
      </w:pPr>
      <w:r>
        <w:t xml:space="preserve">An identity or implicit reference conversion exists from the return type of </w:t>
      </w:r>
      <w:r>
        <w:rPr>
          <w:rStyle w:val="Codefragment"/>
        </w:rPr>
        <w:t>M</w:t>
      </w:r>
      <w:r>
        <w:t xml:space="preserve"> to the return type of </w:t>
      </w:r>
      <w:r w:rsidRPr="008F50DE">
        <w:rPr>
          <w:rStyle w:val="Codefragment"/>
        </w:rPr>
        <w:t>D</w:t>
      </w:r>
      <w:r>
        <w:t>.</w:t>
      </w:r>
    </w:p>
    <w:p w:rsidR="0028536B" w:rsidRDefault="0028536B">
      <w:pPr>
        <w:pStyle w:val="Heading2"/>
      </w:pPr>
      <w:bookmarkStart w:id="1562" w:name="_Toc251613416"/>
      <w:r>
        <w:t>Delegate instantiation</w:t>
      </w:r>
      <w:bookmarkEnd w:id="1560"/>
      <w:bookmarkEnd w:id="1561"/>
      <w:bookmarkEnd w:id="1562"/>
    </w:p>
    <w:p w:rsidR="0028536B" w:rsidRDefault="0028536B">
      <w:r>
        <w:t xml:space="preserve">An instance of a delegate is created by a </w:t>
      </w:r>
      <w:r>
        <w:rPr>
          <w:rStyle w:val="Production"/>
        </w:rPr>
        <w:t>delegate-creation-expression</w:t>
      </w:r>
      <w:r>
        <w:t xml:space="preserve"> (§</w:t>
      </w:r>
      <w:r w:rsidR="00852C57">
        <w:fldChar w:fldCharType="begin"/>
      </w:r>
      <w:r w:rsidR="009E1D48">
        <w:instrText xml:space="preserve"> REF _Ref174236690 \r \h </w:instrText>
      </w:r>
      <w:r w:rsidR="00852C57">
        <w:fldChar w:fldCharType="separate"/>
      </w:r>
      <w:r w:rsidR="00437C65">
        <w:t>7.6.10.5</w:t>
      </w:r>
      <w:r w:rsidR="00852C57">
        <w:fldChar w:fldCharType="end"/>
      </w:r>
      <w:r>
        <w:t>)</w:t>
      </w:r>
      <w:r w:rsidR="00557148">
        <w:t xml:space="preserve"> or a conversion to a delegate type</w:t>
      </w:r>
      <w:r>
        <w:t>. The newly created delegate instance then refers to either:</w:t>
      </w:r>
    </w:p>
    <w:p w:rsidR="0028536B" w:rsidRDefault="0028536B">
      <w:pPr>
        <w:pStyle w:val="ListBullet"/>
      </w:pPr>
      <w:r>
        <w:t xml:space="preserve">The static method referenced in the </w:t>
      </w:r>
      <w:r>
        <w:rPr>
          <w:rStyle w:val="Production"/>
        </w:rPr>
        <w:t>delegate-creation-expression</w:t>
      </w:r>
      <w:r>
        <w:t>, or</w:t>
      </w:r>
    </w:p>
    <w:p w:rsidR="0028536B" w:rsidRDefault="0028536B">
      <w:pPr>
        <w:pStyle w:val="ListBullet"/>
      </w:pPr>
      <w:r>
        <w:t xml:space="preserve">The target object (which cannot be </w:t>
      </w:r>
      <w:r>
        <w:rPr>
          <w:rStyle w:val="Codefragment"/>
        </w:rPr>
        <w:t>null</w:t>
      </w:r>
      <w:r>
        <w:t xml:space="preserve">) and instance method referenced in the </w:t>
      </w:r>
      <w:r>
        <w:rPr>
          <w:rStyle w:val="Production"/>
        </w:rPr>
        <w:t>delegate-creation-expression</w:t>
      </w:r>
      <w:r>
        <w:t>, or</w:t>
      </w:r>
    </w:p>
    <w:p w:rsidR="0028536B" w:rsidRDefault="0028536B">
      <w:pPr>
        <w:pStyle w:val="ListBullet"/>
      </w:pPr>
      <w:r>
        <w:t>Another delegate.</w:t>
      </w:r>
    </w:p>
    <w:p w:rsidR="0028536B" w:rsidRDefault="0028536B">
      <w:r>
        <w:t>For example:</w:t>
      </w:r>
    </w:p>
    <w:p w:rsidR="0028536B" w:rsidRDefault="0028536B">
      <w:pPr>
        <w:pStyle w:val="Code"/>
        <w:rPr>
          <w:lang w:val="nb-NO"/>
        </w:rPr>
      </w:pPr>
      <w:r>
        <w:rPr>
          <w:lang w:val="nb-NO"/>
        </w:rPr>
        <w:t>delegate void D(int x);</w:t>
      </w:r>
    </w:p>
    <w:p w:rsidR="0028536B" w:rsidRDefault="0028536B">
      <w:pPr>
        <w:pStyle w:val="Code"/>
      </w:pPr>
      <w:r>
        <w:t>class C</w:t>
      </w:r>
      <w:r>
        <w:br/>
        <w:t>{</w:t>
      </w:r>
      <w:r>
        <w:br/>
      </w:r>
      <w:r>
        <w:tab/>
        <w:t>public static void M1(int i) {...}</w:t>
      </w:r>
      <w:r>
        <w:br/>
      </w:r>
      <w:r>
        <w:tab/>
        <w:t>public void M2(int i) {...}</w:t>
      </w:r>
      <w:r>
        <w:br/>
        <w:t>}</w:t>
      </w:r>
    </w:p>
    <w:p w:rsidR="0028536B" w:rsidRDefault="0028536B">
      <w:pPr>
        <w:pStyle w:val="Code"/>
      </w:pPr>
      <w:r>
        <w:t>class Test</w:t>
      </w:r>
      <w:r>
        <w:br/>
        <w:t>{</w:t>
      </w:r>
      <w:r>
        <w:br/>
      </w:r>
      <w:r>
        <w:tab/>
        <w:t xml:space="preserve">static void Main() { </w:t>
      </w:r>
      <w:r>
        <w:br/>
      </w:r>
      <w:r>
        <w:tab/>
      </w:r>
      <w:r>
        <w:tab/>
        <w:t>D cd1 = new D(C.M1);</w:t>
      </w:r>
      <w:r>
        <w:tab/>
      </w:r>
      <w:r>
        <w:tab/>
        <w:t>// static method</w:t>
      </w:r>
      <w:r>
        <w:br/>
      </w:r>
      <w:r>
        <w:tab/>
      </w:r>
      <w:r>
        <w:tab/>
      </w:r>
      <w:r w:rsidR="00D72A86">
        <w:t xml:space="preserve">C </w:t>
      </w:r>
      <w:r>
        <w:t>t = new C();</w:t>
      </w:r>
      <w:r>
        <w:br/>
      </w:r>
      <w:r>
        <w:tab/>
      </w:r>
      <w:r>
        <w:tab/>
        <w:t>D cd2 = new D(t.M2);</w:t>
      </w:r>
      <w:r>
        <w:tab/>
      </w:r>
      <w:r>
        <w:tab/>
        <w:t>// instance method</w:t>
      </w:r>
      <w:r>
        <w:br/>
      </w:r>
      <w:r>
        <w:tab/>
      </w:r>
      <w:r>
        <w:tab/>
        <w:t>D cd3 = new D(cd2);</w:t>
      </w:r>
      <w:r>
        <w:tab/>
      </w:r>
      <w:r>
        <w:tab/>
        <w:t>// another delegate</w:t>
      </w:r>
      <w:r>
        <w:br/>
      </w:r>
      <w:r>
        <w:tab/>
        <w:t>}</w:t>
      </w:r>
      <w:r>
        <w:br/>
        <w:t>}</w:t>
      </w:r>
    </w:p>
    <w:p w:rsidR="0028536B" w:rsidRDefault="0028536B">
      <w:r>
        <w:t>Once instantiated, delegate instances always refer to the same target object and method. Remember, when two delegates are combined, or one is removed from another, a new delegate results with its own invocation list; the invocation lists of the delegates combined or removed remain unchanged.</w:t>
      </w:r>
    </w:p>
    <w:p w:rsidR="0028536B" w:rsidRDefault="0028536B">
      <w:pPr>
        <w:pStyle w:val="Heading2"/>
      </w:pPr>
      <w:bookmarkStart w:id="1563" w:name="_Toc486309877"/>
      <w:bookmarkStart w:id="1564" w:name="_Ref513725642"/>
      <w:bookmarkStart w:id="1565" w:name="_Ref5435980"/>
      <w:bookmarkStart w:id="1566" w:name="_Toc251613417"/>
      <w:bookmarkStart w:id="1567" w:name="_Ref485628540"/>
      <w:r>
        <w:t>Delegate invocation</w:t>
      </w:r>
      <w:bookmarkEnd w:id="1563"/>
      <w:bookmarkEnd w:id="1564"/>
      <w:bookmarkEnd w:id="1565"/>
      <w:bookmarkEnd w:id="1566"/>
    </w:p>
    <w:p w:rsidR="0028536B" w:rsidRDefault="0028536B">
      <w:r>
        <w:t>C# provides special syntax for invoking a delegate. When a non-null delegate instance whose invocation list contains one entry is invoked, it invokes the one method with the same arguments it was given, and returns the same value as the referred to method. (See §</w:t>
      </w:r>
      <w:r w:rsidR="00852C57">
        <w:fldChar w:fldCharType="begin"/>
      </w:r>
      <w:r w:rsidR="009E1D48">
        <w:instrText xml:space="preserve"> REF _Ref174181455 \r \h </w:instrText>
      </w:r>
      <w:r w:rsidR="00852C57">
        <w:fldChar w:fldCharType="separate"/>
      </w:r>
      <w:r w:rsidR="00437C65">
        <w:t>7.6.5.3</w:t>
      </w:r>
      <w:r w:rsidR="00852C57">
        <w:fldChar w:fldCharType="end"/>
      </w:r>
      <w:r>
        <w:t xml:space="preserve"> for detailed information on delegate invocation.) If an exception occurs during the invocation of such a delegate, and that exception is not caught within the method that was invoked, the search for an exception catch clause continues in the method that called the delegate, as if that method had directly called the method to which that delegate referred.</w:t>
      </w:r>
    </w:p>
    <w:p w:rsidR="0028536B" w:rsidRDefault="0028536B">
      <w:r>
        <w:t>Invocation of a delegate instance whose invocation list contains multiple entries proceeds by invoking each of the methods in the invocation list, synchronously, in order. Each method so called is passed the same set of arguments as was given to the delegate instance. If such a delegate invocation includes reference parameters (§</w:t>
      </w:r>
      <w:r w:rsidR="00852C57">
        <w:fldChar w:fldCharType="begin"/>
      </w:r>
      <w:r>
        <w:instrText xml:space="preserve"> REF _Ref469545785 \r \h </w:instrText>
      </w:r>
      <w:r w:rsidR="00852C57">
        <w:fldChar w:fldCharType="separate"/>
      </w:r>
      <w:r w:rsidR="00437C65">
        <w:t>10.6.1.2</w:t>
      </w:r>
      <w:r w:rsidR="00852C57">
        <w:fldChar w:fldCharType="end"/>
      </w:r>
      <w:r>
        <w:t>), each method invocation will occur with a reference to the same variable; changes to that variable by one method in the invocation list will be visible to methods further down the invocation list. If the delegate invocation includes output parameters or a return value, their final value will come from the invocation of the last delegate in the list.</w:t>
      </w:r>
    </w:p>
    <w:p w:rsidR="0028536B" w:rsidRDefault="0028536B">
      <w:r>
        <w:t>If an exception occurs during processing of the invocation of such a delegate, and that exception is not caught within the method that was invoked, the search for an exception catch clause continues in the method that called the delegate, and any methods further down the invocation list are not invoked.</w:t>
      </w:r>
      <w:bookmarkEnd w:id="1567"/>
    </w:p>
    <w:p w:rsidR="0028536B" w:rsidRDefault="0028536B">
      <w:r>
        <w:t xml:space="preserve">Attempting to invoke a delegate instance whose value is null results in an exception of type </w:t>
      </w:r>
      <w:r>
        <w:rPr>
          <w:rStyle w:val="Codefragment"/>
        </w:rPr>
        <w:t>System.NullReferenceException</w:t>
      </w:r>
      <w:r>
        <w:t>.</w:t>
      </w:r>
    </w:p>
    <w:p w:rsidR="0028536B" w:rsidRDefault="0028536B">
      <w:r>
        <w:t>The following example shows how to instantiate, combine, remove, and invoke delegates:</w:t>
      </w:r>
    </w:p>
    <w:p w:rsidR="0028536B" w:rsidRDefault="0028536B">
      <w:pPr>
        <w:pStyle w:val="Code"/>
      </w:pPr>
      <w:r>
        <w:t>using System;</w:t>
      </w:r>
    </w:p>
    <w:p w:rsidR="0028536B" w:rsidRDefault="0028536B">
      <w:pPr>
        <w:pStyle w:val="Code"/>
      </w:pPr>
      <w:r>
        <w:t>delegate void D(int x);</w:t>
      </w:r>
    </w:p>
    <w:p w:rsidR="0028536B" w:rsidRDefault="0028536B">
      <w:pPr>
        <w:pStyle w:val="Code"/>
      </w:pPr>
      <w:r>
        <w:t>class C</w:t>
      </w:r>
      <w:r>
        <w:br/>
        <w:t>{</w:t>
      </w:r>
      <w:r>
        <w:br/>
      </w:r>
      <w:r>
        <w:tab/>
        <w:t>public static void M1(int i) {</w:t>
      </w:r>
      <w:r>
        <w:br/>
      </w:r>
      <w:r>
        <w:tab/>
      </w:r>
      <w:r>
        <w:tab/>
        <w:t>Console.WriteLine("C.M1: " + i);</w:t>
      </w:r>
      <w:r>
        <w:br/>
      </w:r>
      <w:r>
        <w:tab/>
        <w:t>}</w:t>
      </w:r>
    </w:p>
    <w:p w:rsidR="0028536B" w:rsidRDefault="0028536B">
      <w:pPr>
        <w:pStyle w:val="Code"/>
      </w:pPr>
      <w:r>
        <w:tab/>
        <w:t>public static void M2(int i) {</w:t>
      </w:r>
      <w:r>
        <w:br/>
      </w:r>
      <w:r>
        <w:tab/>
      </w:r>
      <w:r>
        <w:tab/>
        <w:t>Console.WriteLine("C.M2: " + i);</w:t>
      </w:r>
      <w:r>
        <w:br/>
      </w:r>
      <w:r>
        <w:tab/>
        <w:t>}</w:t>
      </w:r>
    </w:p>
    <w:p w:rsidR="0028536B" w:rsidRDefault="0028536B">
      <w:pPr>
        <w:pStyle w:val="Code"/>
      </w:pPr>
      <w:r>
        <w:tab/>
        <w:t>public void M3(int i) {</w:t>
      </w:r>
      <w:r>
        <w:br/>
      </w:r>
      <w:r>
        <w:tab/>
      </w:r>
      <w:r>
        <w:tab/>
        <w:t>Console.WriteLine("C.M3: " + i);</w:t>
      </w:r>
      <w:r>
        <w:br/>
      </w:r>
      <w:r>
        <w:tab/>
        <w:t>}</w:t>
      </w:r>
      <w:r>
        <w:br/>
        <w:t>}</w:t>
      </w:r>
    </w:p>
    <w:p w:rsidR="0028536B" w:rsidRDefault="0028536B">
      <w:pPr>
        <w:pStyle w:val="Code"/>
      </w:pPr>
      <w:r>
        <w:t>class Test</w:t>
      </w:r>
      <w:r>
        <w:br/>
        <w:t>{</w:t>
      </w:r>
      <w:r>
        <w:br/>
      </w:r>
      <w:r>
        <w:tab/>
        <w:t xml:space="preserve">static void Main() { </w:t>
      </w:r>
      <w:r>
        <w:br/>
      </w:r>
      <w:r>
        <w:tab/>
      </w:r>
      <w:r>
        <w:tab/>
        <w:t>D cd1 = new D(C.M1);</w:t>
      </w:r>
      <w:r>
        <w:br/>
      </w:r>
      <w:r>
        <w:tab/>
      </w:r>
      <w:r>
        <w:tab/>
        <w:t>cd1(-1);</w:t>
      </w:r>
      <w:r>
        <w:tab/>
      </w:r>
      <w:r>
        <w:tab/>
      </w:r>
      <w:r>
        <w:tab/>
      </w:r>
      <w:r>
        <w:tab/>
        <w:t>// call M1</w:t>
      </w:r>
    </w:p>
    <w:p w:rsidR="0028536B" w:rsidRDefault="0028536B">
      <w:pPr>
        <w:pStyle w:val="Code"/>
      </w:pPr>
      <w:r>
        <w:tab/>
      </w:r>
      <w:r>
        <w:tab/>
        <w:t>D cd2 = new D(C.M2);</w:t>
      </w:r>
      <w:r>
        <w:br/>
      </w:r>
      <w:r>
        <w:tab/>
      </w:r>
      <w:r>
        <w:tab/>
        <w:t>cd2(-2);</w:t>
      </w:r>
      <w:r>
        <w:tab/>
      </w:r>
      <w:r>
        <w:tab/>
      </w:r>
      <w:r>
        <w:tab/>
      </w:r>
      <w:r>
        <w:tab/>
        <w:t>// call M2</w:t>
      </w:r>
    </w:p>
    <w:p w:rsidR="0028536B" w:rsidRDefault="0028536B">
      <w:pPr>
        <w:pStyle w:val="Code"/>
      </w:pPr>
      <w:r>
        <w:tab/>
      </w:r>
      <w:r>
        <w:tab/>
        <w:t>D cd3 = cd1 + cd2;</w:t>
      </w:r>
      <w:r>
        <w:br/>
      </w:r>
      <w:r>
        <w:tab/>
      </w:r>
      <w:r>
        <w:tab/>
        <w:t>cd3(10);</w:t>
      </w:r>
      <w:r>
        <w:tab/>
      </w:r>
      <w:r>
        <w:tab/>
      </w:r>
      <w:r>
        <w:tab/>
      </w:r>
      <w:r>
        <w:tab/>
        <w:t>// call M1 then M2</w:t>
      </w:r>
    </w:p>
    <w:p w:rsidR="0028536B" w:rsidRDefault="0028536B">
      <w:pPr>
        <w:pStyle w:val="Code"/>
      </w:pPr>
      <w:r>
        <w:tab/>
      </w:r>
      <w:r>
        <w:tab/>
        <w:t>cd3 += cd1;</w:t>
      </w:r>
      <w:r>
        <w:br/>
      </w:r>
      <w:r>
        <w:tab/>
      </w:r>
      <w:r>
        <w:tab/>
        <w:t>cd3(20);</w:t>
      </w:r>
      <w:r>
        <w:tab/>
      </w:r>
      <w:r>
        <w:tab/>
      </w:r>
      <w:r>
        <w:tab/>
      </w:r>
      <w:r>
        <w:tab/>
        <w:t>// call M1, M2, then M1</w:t>
      </w:r>
    </w:p>
    <w:p w:rsidR="0028536B" w:rsidRDefault="0028536B">
      <w:pPr>
        <w:pStyle w:val="Code"/>
      </w:pPr>
      <w:r>
        <w:tab/>
      </w:r>
      <w:r>
        <w:tab/>
        <w:t>C c = new C();</w:t>
      </w:r>
      <w:r>
        <w:br/>
      </w:r>
      <w:r>
        <w:tab/>
      </w:r>
      <w:r>
        <w:tab/>
        <w:t>D cd4 = new D(c.M3);</w:t>
      </w:r>
      <w:r>
        <w:br/>
      </w:r>
      <w:r>
        <w:tab/>
      </w:r>
      <w:r>
        <w:tab/>
        <w:t>cd3 += cd4;</w:t>
      </w:r>
      <w:r>
        <w:br/>
      </w:r>
      <w:r>
        <w:tab/>
      </w:r>
      <w:r>
        <w:tab/>
        <w:t>cd3(30);</w:t>
      </w:r>
      <w:r>
        <w:tab/>
      </w:r>
      <w:r>
        <w:tab/>
      </w:r>
      <w:r>
        <w:tab/>
      </w:r>
      <w:r>
        <w:tab/>
        <w:t>// call M1, M2, M1, then M3</w:t>
      </w:r>
    </w:p>
    <w:p w:rsidR="0028536B" w:rsidRDefault="0028536B">
      <w:pPr>
        <w:pStyle w:val="Code"/>
      </w:pPr>
      <w:r>
        <w:tab/>
      </w:r>
      <w:r>
        <w:tab/>
        <w:t>cd3 -= cd1;</w:t>
      </w:r>
      <w:r>
        <w:tab/>
      </w:r>
      <w:r>
        <w:tab/>
      </w:r>
      <w:r>
        <w:tab/>
        <w:t>// remove last M1</w:t>
      </w:r>
      <w:r>
        <w:br/>
      </w:r>
      <w:r>
        <w:tab/>
      </w:r>
      <w:r>
        <w:tab/>
        <w:t>cd3(40);</w:t>
      </w:r>
      <w:r>
        <w:tab/>
      </w:r>
      <w:r>
        <w:tab/>
      </w:r>
      <w:r>
        <w:tab/>
      </w:r>
      <w:r>
        <w:tab/>
        <w:t>// call M1, M2, then M3</w:t>
      </w:r>
    </w:p>
    <w:p w:rsidR="0028536B" w:rsidRDefault="0028536B">
      <w:pPr>
        <w:pStyle w:val="Code"/>
      </w:pPr>
      <w:r>
        <w:tab/>
      </w:r>
      <w:r>
        <w:tab/>
        <w:t>cd3 -= cd4;</w:t>
      </w:r>
      <w:r>
        <w:br/>
      </w:r>
      <w:r>
        <w:tab/>
      </w:r>
      <w:r>
        <w:tab/>
        <w:t>cd3(50);</w:t>
      </w:r>
      <w:r>
        <w:tab/>
      </w:r>
      <w:r>
        <w:tab/>
      </w:r>
      <w:r>
        <w:tab/>
      </w:r>
      <w:r>
        <w:tab/>
        <w:t>// call M1 then M2</w:t>
      </w:r>
    </w:p>
    <w:p w:rsidR="0028536B" w:rsidRDefault="0028536B">
      <w:pPr>
        <w:pStyle w:val="Code"/>
      </w:pPr>
      <w:r>
        <w:tab/>
      </w:r>
      <w:r>
        <w:tab/>
        <w:t>cd3 -= cd2;</w:t>
      </w:r>
      <w:r>
        <w:br/>
      </w:r>
      <w:r>
        <w:tab/>
      </w:r>
      <w:r>
        <w:tab/>
        <w:t>cd3(60);</w:t>
      </w:r>
      <w:r>
        <w:tab/>
      </w:r>
      <w:r>
        <w:tab/>
      </w:r>
      <w:r>
        <w:tab/>
      </w:r>
      <w:r>
        <w:tab/>
        <w:t>// call M1</w:t>
      </w:r>
    </w:p>
    <w:p w:rsidR="0028536B" w:rsidRDefault="0028536B">
      <w:pPr>
        <w:pStyle w:val="Code"/>
      </w:pPr>
      <w:r>
        <w:tab/>
      </w:r>
      <w:r>
        <w:tab/>
        <w:t>cd3 -= cd2;</w:t>
      </w:r>
      <w:r>
        <w:tab/>
      </w:r>
      <w:r>
        <w:tab/>
      </w:r>
      <w:r>
        <w:tab/>
        <w:t>// impossible removal is benign</w:t>
      </w:r>
      <w:r>
        <w:br/>
      </w:r>
      <w:r>
        <w:tab/>
      </w:r>
      <w:r>
        <w:tab/>
        <w:t>cd3(60);</w:t>
      </w:r>
      <w:r>
        <w:tab/>
      </w:r>
      <w:r>
        <w:tab/>
      </w:r>
      <w:r>
        <w:tab/>
      </w:r>
      <w:r>
        <w:tab/>
        <w:t>// call M1</w:t>
      </w:r>
    </w:p>
    <w:p w:rsidR="0028536B" w:rsidRDefault="0028536B">
      <w:pPr>
        <w:pStyle w:val="Code"/>
      </w:pPr>
      <w:r>
        <w:tab/>
      </w:r>
      <w:r>
        <w:tab/>
        <w:t>cd3 -= cd1;</w:t>
      </w:r>
      <w:r>
        <w:tab/>
      </w:r>
      <w:r>
        <w:tab/>
      </w:r>
      <w:r>
        <w:tab/>
        <w:t>// invocation list is empty so cd3 is null</w:t>
      </w:r>
    </w:p>
    <w:p w:rsidR="0028536B" w:rsidRDefault="0028536B">
      <w:pPr>
        <w:pStyle w:val="Code"/>
      </w:pPr>
      <w:r>
        <w:tab/>
      </w:r>
      <w:r>
        <w:tab/>
        <w:t>//</w:t>
      </w:r>
      <w:r>
        <w:tab/>
      </w:r>
      <w:r>
        <w:tab/>
        <w:t>cd3(70);</w:t>
      </w:r>
      <w:r>
        <w:tab/>
      </w:r>
      <w:r>
        <w:tab/>
        <w:t>// System.NullReferenceException thrown</w:t>
      </w:r>
    </w:p>
    <w:p w:rsidR="0028536B" w:rsidRDefault="0028536B">
      <w:pPr>
        <w:pStyle w:val="Code"/>
      </w:pPr>
      <w:r>
        <w:tab/>
      </w:r>
      <w:r>
        <w:tab/>
        <w:t>cd3 -= cd1;</w:t>
      </w:r>
      <w:r>
        <w:tab/>
      </w:r>
      <w:r>
        <w:tab/>
      </w:r>
      <w:r>
        <w:tab/>
        <w:t>// impossible removal is benign</w:t>
      </w:r>
      <w:r>
        <w:br/>
      </w:r>
      <w:r>
        <w:tab/>
        <w:t>}</w:t>
      </w:r>
      <w:r>
        <w:br/>
        <w:t>}</w:t>
      </w:r>
    </w:p>
    <w:p w:rsidR="0028536B" w:rsidRDefault="0028536B">
      <w:r>
        <w:t xml:space="preserve">As shown in the statement </w:t>
      </w:r>
      <w:r>
        <w:rPr>
          <w:rStyle w:val="Codefragment"/>
        </w:rPr>
        <w:t>cd3 += cd1;</w:t>
      </w:r>
      <w:r>
        <w:t>, a delegate can be present in an invocation list multiple times. In this case, it is simply invoked once per occurrence. In an invocation list such as this, when that delegate is removed, the last occurrence in the invocation list is the one actually removed.</w:t>
      </w:r>
    </w:p>
    <w:p w:rsidR="0028536B" w:rsidRDefault="0028536B">
      <w:r>
        <w:t xml:space="preserve">Immediately prior to the execution of the final statement, </w:t>
      </w:r>
      <w:r>
        <w:rPr>
          <w:rStyle w:val="Codefragment"/>
        </w:rPr>
        <w:t>cd3 -= cd1;</w:t>
      </w:r>
      <w:r>
        <w:t xml:space="preserve">, the delegate </w:t>
      </w:r>
      <w:r>
        <w:rPr>
          <w:rStyle w:val="Codefragment"/>
        </w:rPr>
        <w:t>cd3</w:t>
      </w:r>
      <w:r>
        <w:t xml:space="preserve"> refers to an empty invocation list. Attempting to remove a delegate from an empty list (or to remove a non-existent delegate from a non-empty list) is not an error. </w:t>
      </w:r>
    </w:p>
    <w:p w:rsidR="0028536B" w:rsidRDefault="0028536B">
      <w:r>
        <w:t>The output produced is:</w:t>
      </w:r>
    </w:p>
    <w:p w:rsidR="0028536B" w:rsidRDefault="0028536B">
      <w:pPr>
        <w:pStyle w:val="Code"/>
        <w:sectPr w:rsidR="0028536B">
          <w:type w:val="oddPage"/>
          <w:pgSz w:w="12240" w:h="15840" w:code="1"/>
          <w:pgMar w:top="1440" w:right="1152" w:bottom="1440" w:left="1152" w:header="720" w:footer="720" w:gutter="0"/>
          <w:cols w:space="720"/>
        </w:sectPr>
      </w:pPr>
      <w:r>
        <w:t>C.M1: -1</w:t>
      </w:r>
      <w:r>
        <w:br/>
        <w:t>C.M2: -2</w:t>
      </w:r>
      <w:r>
        <w:br/>
        <w:t>C.M1: 10</w:t>
      </w:r>
      <w:r>
        <w:br/>
        <w:t>C.M2: 10</w:t>
      </w:r>
      <w:r>
        <w:br/>
        <w:t>C.M1: 20</w:t>
      </w:r>
      <w:r>
        <w:br/>
        <w:t>C.M2: 20</w:t>
      </w:r>
      <w:r>
        <w:br/>
        <w:t>C.M1: 20</w:t>
      </w:r>
      <w:r>
        <w:br/>
        <w:t>C.M1: 30</w:t>
      </w:r>
      <w:r>
        <w:br/>
        <w:t>C.M2: 30</w:t>
      </w:r>
      <w:r>
        <w:br/>
        <w:t>C.M1: 30</w:t>
      </w:r>
      <w:r>
        <w:br/>
        <w:t>C.M3: 30</w:t>
      </w:r>
      <w:r>
        <w:br/>
        <w:t>C.M1: 40</w:t>
      </w:r>
      <w:r>
        <w:br/>
        <w:t>C.M2: 40</w:t>
      </w:r>
      <w:r>
        <w:br/>
        <w:t>C.M3: 40</w:t>
      </w:r>
      <w:r>
        <w:br/>
        <w:t>C.M1: 50</w:t>
      </w:r>
      <w:r>
        <w:br/>
        <w:t>C.M2: 50</w:t>
      </w:r>
      <w:r>
        <w:br/>
        <w:t>C.M1: 60</w:t>
      </w:r>
      <w:r>
        <w:br/>
        <w:t>C.M1: 60</w:t>
      </w:r>
    </w:p>
    <w:p w:rsidR="0028536B" w:rsidRDefault="0028536B">
      <w:pPr>
        <w:pStyle w:val="Heading1"/>
      </w:pPr>
      <w:bookmarkStart w:id="1568" w:name="_Ref8285150"/>
      <w:bookmarkStart w:id="1569" w:name="_Toc251613418"/>
      <w:r>
        <w:t>Exceptions</w:t>
      </w:r>
      <w:bookmarkEnd w:id="1557"/>
      <w:bookmarkEnd w:id="1568"/>
      <w:bookmarkEnd w:id="1569"/>
    </w:p>
    <w:p w:rsidR="0028536B" w:rsidRDefault="0028536B">
      <w:r>
        <w:t>Exceptions in C# provide a structured, uniform, and type-safe way of handling both system level and application level error conditions. The exception mechanism in C# is quite similar to that of C++, with a few important differences:</w:t>
      </w:r>
    </w:p>
    <w:p w:rsidR="0028536B" w:rsidRDefault="0028536B">
      <w:pPr>
        <w:pStyle w:val="ListBullet"/>
      </w:pPr>
      <w:r>
        <w:t xml:space="preserve">In C#, all exceptions must be represented by an instance of a class type derived from </w:t>
      </w:r>
      <w:r>
        <w:rPr>
          <w:rStyle w:val="Codefragment"/>
        </w:rPr>
        <w:t>System.Exception</w:t>
      </w:r>
      <w:r>
        <w:t>. In C++, any value of any type can be used to represent an exception.</w:t>
      </w:r>
    </w:p>
    <w:p w:rsidR="0028536B" w:rsidRDefault="0028536B">
      <w:pPr>
        <w:pStyle w:val="ListBullet"/>
      </w:pPr>
      <w:r>
        <w:t>In C#, a finally block (§</w:t>
      </w:r>
      <w:r w:rsidR="00852C57">
        <w:fldChar w:fldCharType="begin"/>
      </w:r>
      <w:r>
        <w:instrText xml:space="preserve"> REF _Ref486414635 \r \h </w:instrText>
      </w:r>
      <w:r w:rsidR="00852C57">
        <w:fldChar w:fldCharType="separate"/>
      </w:r>
      <w:r w:rsidR="00437C65">
        <w:t>8.10</w:t>
      </w:r>
      <w:r w:rsidR="00852C57">
        <w:fldChar w:fldCharType="end"/>
      </w:r>
      <w:r>
        <w:t>) can be used to write termination code that executes in both normal execution and exceptional conditions. Such code is difficult to write in C++ without duplicating code.</w:t>
      </w:r>
    </w:p>
    <w:p w:rsidR="0028536B" w:rsidRDefault="0028536B">
      <w:pPr>
        <w:pStyle w:val="ListBullet"/>
      </w:pPr>
      <w:r>
        <w:t xml:space="preserve">In C#, system-level exceptions such as overflow, divide-by-zero, and null dereferences have well defined exception classes and are on a par with application-level error conditions. </w:t>
      </w:r>
    </w:p>
    <w:p w:rsidR="0028536B" w:rsidRDefault="0028536B">
      <w:pPr>
        <w:pStyle w:val="Heading2"/>
      </w:pPr>
      <w:bookmarkStart w:id="1570" w:name="_Toc486309880"/>
      <w:bookmarkStart w:id="1571" w:name="_Toc251613419"/>
      <w:r>
        <w:t>Causes of exceptions</w:t>
      </w:r>
      <w:bookmarkEnd w:id="1570"/>
      <w:bookmarkEnd w:id="1571"/>
    </w:p>
    <w:p w:rsidR="0028536B" w:rsidRDefault="0028536B">
      <w:r>
        <w:t xml:space="preserve">Exception can be thrown in two different ways. </w:t>
      </w:r>
    </w:p>
    <w:p w:rsidR="0028536B" w:rsidRDefault="0028536B">
      <w:pPr>
        <w:pStyle w:val="ListBullet"/>
      </w:pPr>
      <w:r>
        <w:t xml:space="preserve">A </w:t>
      </w:r>
      <w:r>
        <w:rPr>
          <w:rStyle w:val="Codefragment"/>
        </w:rPr>
        <w:t>throw</w:t>
      </w:r>
      <w:r>
        <w:t xml:space="preserve"> statement (§</w:t>
      </w:r>
      <w:r w:rsidR="00852C57">
        <w:fldChar w:fldCharType="begin"/>
      </w:r>
      <w:r>
        <w:instrText xml:space="preserve"> REF _Ref486414653 \r \h </w:instrText>
      </w:r>
      <w:r w:rsidR="00852C57">
        <w:fldChar w:fldCharType="separate"/>
      </w:r>
      <w:r w:rsidR="00437C65">
        <w:t>8.9.5</w:t>
      </w:r>
      <w:r w:rsidR="00852C57">
        <w:fldChar w:fldCharType="end"/>
      </w:r>
      <w:r>
        <w:t xml:space="preserve">) throws an exception immediately and unconditionally. Control never reaches the statement immediately following the </w:t>
      </w:r>
      <w:r>
        <w:rPr>
          <w:rStyle w:val="Codefragment"/>
        </w:rPr>
        <w:t>throw</w:t>
      </w:r>
      <w:r>
        <w:t>.</w:t>
      </w:r>
    </w:p>
    <w:p w:rsidR="0028536B" w:rsidRDefault="0028536B">
      <w:pPr>
        <w:pStyle w:val="ListBullet"/>
      </w:pPr>
      <w:r>
        <w:t>Certain exceptional conditions that arise during the processing of C# statements and expression cause an exception in certain circumstances when the operation cannot be completed normally. For example, an integer division operation (§</w:t>
      </w:r>
      <w:r w:rsidR="00852C57">
        <w:fldChar w:fldCharType="begin"/>
      </w:r>
      <w:r>
        <w:instrText xml:space="preserve"> REF _Ref486414684 \r \h </w:instrText>
      </w:r>
      <w:r w:rsidR="00852C57">
        <w:fldChar w:fldCharType="separate"/>
      </w:r>
      <w:r w:rsidR="00437C65">
        <w:t>7.8.2</w:t>
      </w:r>
      <w:r w:rsidR="00852C57">
        <w:fldChar w:fldCharType="end"/>
      </w:r>
      <w:r>
        <w:t xml:space="preserve">) throws a </w:t>
      </w:r>
      <w:r>
        <w:rPr>
          <w:rStyle w:val="Codefragment"/>
        </w:rPr>
        <w:t>System.DivideByZeroException</w:t>
      </w:r>
      <w:r>
        <w:t xml:space="preserve"> if the denominator is zero. See §</w:t>
      </w:r>
      <w:r w:rsidR="00852C57">
        <w:fldChar w:fldCharType="begin"/>
      </w:r>
      <w:r>
        <w:instrText xml:space="preserve"> REF _Ref486144916 \r \h </w:instrText>
      </w:r>
      <w:r w:rsidR="00852C57">
        <w:fldChar w:fldCharType="separate"/>
      </w:r>
      <w:r w:rsidR="00437C65">
        <w:t>16.4</w:t>
      </w:r>
      <w:r w:rsidR="00852C57">
        <w:fldChar w:fldCharType="end"/>
      </w:r>
      <w:r>
        <w:t xml:space="preserve"> for a list of the various exceptions that can occur in this way.</w:t>
      </w:r>
    </w:p>
    <w:p w:rsidR="0028536B" w:rsidRDefault="0028536B">
      <w:pPr>
        <w:pStyle w:val="Heading2"/>
      </w:pPr>
      <w:bookmarkStart w:id="1572" w:name="_Toc486309881"/>
      <w:bookmarkStart w:id="1573" w:name="_Toc251613420"/>
      <w:r>
        <w:t>The System.Exception class</w:t>
      </w:r>
      <w:bookmarkEnd w:id="1572"/>
      <w:bookmarkEnd w:id="1573"/>
    </w:p>
    <w:p w:rsidR="0028536B" w:rsidRDefault="0028536B">
      <w:r>
        <w:t xml:space="preserve">The </w:t>
      </w:r>
      <w:r>
        <w:rPr>
          <w:rStyle w:val="Codefragment"/>
        </w:rPr>
        <w:t>System.Exception</w:t>
      </w:r>
      <w:r>
        <w:t xml:space="preserve"> class is the base type of all exceptions. This class has a few notable properties that all exceptions share:</w:t>
      </w:r>
    </w:p>
    <w:p w:rsidR="0028536B" w:rsidRDefault="0028536B">
      <w:pPr>
        <w:pStyle w:val="ListBullet"/>
      </w:pPr>
      <w:r>
        <w:rPr>
          <w:rStyle w:val="Codefragment"/>
        </w:rPr>
        <w:t>Message</w:t>
      </w:r>
      <w:r>
        <w:t xml:space="preserve"> is a read-only property of type </w:t>
      </w:r>
      <w:r>
        <w:rPr>
          <w:rStyle w:val="Codefragment"/>
        </w:rPr>
        <w:t>string</w:t>
      </w:r>
      <w:r>
        <w:t xml:space="preserve"> that contains a human-readable description of the reason for the exception.</w:t>
      </w:r>
    </w:p>
    <w:p w:rsidR="0028536B" w:rsidRDefault="0028536B">
      <w:pPr>
        <w:pStyle w:val="ListBullet"/>
      </w:pPr>
      <w:r>
        <w:rPr>
          <w:rStyle w:val="Codefragment"/>
        </w:rPr>
        <w:t>InnerException</w:t>
      </w:r>
      <w:r>
        <w:t xml:space="preserve"> is a read-only property of type </w:t>
      </w:r>
      <w:r>
        <w:rPr>
          <w:rStyle w:val="Codefragment"/>
        </w:rPr>
        <w:t>Exception</w:t>
      </w:r>
      <w:r>
        <w:t xml:space="preserve">. If its value is non-null, it refers to the exception that caused the current exception—that is, the current exception was raised in a catch block handling the </w:t>
      </w:r>
      <w:r>
        <w:rPr>
          <w:rStyle w:val="Codefragment"/>
        </w:rPr>
        <w:t>InnerException</w:t>
      </w:r>
      <w:r>
        <w:t>. Otherwise, its value is null, indicating that this exception was not caused by another exception. The number of exception objects chained together in this manner can be arbitrary.</w:t>
      </w:r>
    </w:p>
    <w:p w:rsidR="0028536B" w:rsidRDefault="0028536B">
      <w:r>
        <w:t xml:space="preserve">The value of these properties can be specified in calls to the instance constructor for </w:t>
      </w:r>
      <w:r>
        <w:rPr>
          <w:rStyle w:val="Codefragment"/>
        </w:rPr>
        <w:t>System.Exception</w:t>
      </w:r>
      <w:r>
        <w:t>.</w:t>
      </w:r>
    </w:p>
    <w:p w:rsidR="0028536B" w:rsidRDefault="0028536B">
      <w:pPr>
        <w:pStyle w:val="Heading2"/>
      </w:pPr>
      <w:bookmarkStart w:id="1574" w:name="_Toc486309882"/>
      <w:bookmarkStart w:id="1575" w:name="_Ref520102499"/>
      <w:bookmarkStart w:id="1576" w:name="_Toc251613421"/>
      <w:r>
        <w:t>How exceptions are handled</w:t>
      </w:r>
      <w:bookmarkEnd w:id="1574"/>
      <w:bookmarkEnd w:id="1575"/>
      <w:bookmarkEnd w:id="1576"/>
    </w:p>
    <w:p w:rsidR="0028536B" w:rsidRDefault="0028536B">
      <w:r>
        <w:t xml:space="preserve">Exceptions are handled by a </w:t>
      </w:r>
      <w:r>
        <w:rPr>
          <w:rStyle w:val="Codefragment"/>
        </w:rPr>
        <w:t>try</w:t>
      </w:r>
      <w:r>
        <w:t xml:space="preserve"> statement (§</w:t>
      </w:r>
      <w:r w:rsidR="00852C57">
        <w:fldChar w:fldCharType="begin"/>
      </w:r>
      <w:r>
        <w:instrText xml:space="preserve"> REF _Ref486767569 \r \h </w:instrText>
      </w:r>
      <w:r w:rsidR="00852C57">
        <w:fldChar w:fldCharType="separate"/>
      </w:r>
      <w:r w:rsidR="00437C65">
        <w:t>8.10</w:t>
      </w:r>
      <w:r w:rsidR="00852C57">
        <w:fldChar w:fldCharType="end"/>
      </w:r>
      <w:r>
        <w:t>).</w:t>
      </w:r>
    </w:p>
    <w:p w:rsidR="0028536B" w:rsidRDefault="0028536B">
      <w:r>
        <w:t xml:space="preserve">When an exception occurs, the system searches for the nearest </w:t>
      </w:r>
      <w:r>
        <w:rPr>
          <w:rStyle w:val="Codefragment"/>
        </w:rPr>
        <w:t>catch</w:t>
      </w:r>
      <w:r>
        <w:t xml:space="preserve"> clause that can handle the exception, as determined by the run-time type of the exception. First, the current method is searched for a lexically enclosing </w:t>
      </w:r>
      <w:r>
        <w:rPr>
          <w:rStyle w:val="Codefragment"/>
        </w:rPr>
        <w:t>try</w:t>
      </w:r>
      <w:r>
        <w:t xml:space="preserve"> statement, and the associated catch clauses of the try statement are considered in order. If that fails, the method that called the current method is searched for a lexically enclosing </w:t>
      </w:r>
      <w:r>
        <w:rPr>
          <w:rStyle w:val="Codefragment"/>
        </w:rPr>
        <w:t>try</w:t>
      </w:r>
      <w:r>
        <w:t xml:space="preserve"> statement that encloses the point of the call to the current method. This search continues until a </w:t>
      </w:r>
      <w:r>
        <w:rPr>
          <w:rStyle w:val="Codefragment"/>
        </w:rPr>
        <w:t>catch</w:t>
      </w:r>
      <w:r>
        <w:t xml:space="preserve"> clause is found that can handle the current exception, by naming an exception class that is of the same class, or a base class, of the run-time type of the exception being thrown. A </w:t>
      </w:r>
      <w:r>
        <w:rPr>
          <w:rStyle w:val="Codefragment"/>
        </w:rPr>
        <w:t>catch</w:t>
      </w:r>
      <w:r>
        <w:t xml:space="preserve"> clause that doesn’t name an exception class can handle any exception.</w:t>
      </w:r>
    </w:p>
    <w:p w:rsidR="0028536B" w:rsidRDefault="0028536B">
      <w:r>
        <w:t xml:space="preserve">Once a matching catch clause is found, the system prepares to transfer control to the first statement of the catch clause. Before execution of the catch clause begins, the system first executes, in order, any </w:t>
      </w:r>
      <w:r>
        <w:rPr>
          <w:rStyle w:val="Codefragment"/>
        </w:rPr>
        <w:t>finally</w:t>
      </w:r>
      <w:r>
        <w:t xml:space="preserve"> clauses that were associated with try statements more nested that than the one that caught the exception. </w:t>
      </w:r>
    </w:p>
    <w:p w:rsidR="0028536B" w:rsidRDefault="0028536B">
      <w:r>
        <w:t>If no matching catch clause is found, one of two things occurs:</w:t>
      </w:r>
    </w:p>
    <w:p w:rsidR="0028536B" w:rsidRDefault="0028536B">
      <w:pPr>
        <w:pStyle w:val="ListBullet"/>
      </w:pPr>
      <w:r>
        <w:t>If the search for a matching catch clause reaches a static constructor (§</w:t>
      </w:r>
      <w:r w:rsidR="00852C57">
        <w:fldChar w:fldCharType="begin"/>
      </w:r>
      <w:r>
        <w:instrText xml:space="preserve"> REF _Ref486414759 \r \h </w:instrText>
      </w:r>
      <w:r w:rsidR="00852C57">
        <w:fldChar w:fldCharType="separate"/>
      </w:r>
      <w:r w:rsidR="00437C65">
        <w:t>10.12</w:t>
      </w:r>
      <w:r w:rsidR="00852C57">
        <w:fldChar w:fldCharType="end"/>
      </w:r>
      <w:r>
        <w:t xml:space="preserve">) or static field initializer, then a </w:t>
      </w:r>
      <w:r>
        <w:rPr>
          <w:rStyle w:val="Codefragment"/>
        </w:rPr>
        <w:t>System.TypeInitializationException</w:t>
      </w:r>
      <w:r>
        <w:t xml:space="preserve"> is thrown at the point that triggered the invocation of the static constructor. The inner exception of the </w:t>
      </w:r>
      <w:r>
        <w:rPr>
          <w:rStyle w:val="Codefragment"/>
        </w:rPr>
        <w:t>System.TypeInitializationException</w:t>
      </w:r>
      <w:r>
        <w:t xml:space="preserve"> contains the exception that was originally thrown.</w:t>
      </w:r>
    </w:p>
    <w:p w:rsidR="0028536B" w:rsidRDefault="0028536B">
      <w:pPr>
        <w:pStyle w:val="ListBullet"/>
      </w:pPr>
      <w:r>
        <w:t>If the search for matching catch clauses reaches the code that initially started the thread, then execution of the thread is terminated. The impact of such termination is implementation-defined.</w:t>
      </w:r>
    </w:p>
    <w:p w:rsidR="0028536B" w:rsidRDefault="0028536B">
      <w:r>
        <w:t xml:space="preserve">Exceptions that occur during destructor execution are worth special mention. If an exception occurs during destructor execution, and that exception is not caught, then the execution of that destructor is terminated and the destructor of the base class (if any) is called. If there is no base class (as in the case of the </w:t>
      </w:r>
      <w:r>
        <w:rPr>
          <w:rStyle w:val="Codefragment"/>
        </w:rPr>
        <w:t>object</w:t>
      </w:r>
      <w:r>
        <w:t xml:space="preserve"> type) or if there is no base class destructor, then the exception is discarded.</w:t>
      </w:r>
    </w:p>
    <w:p w:rsidR="0028536B" w:rsidRDefault="0028536B">
      <w:pPr>
        <w:pStyle w:val="Heading2"/>
      </w:pPr>
      <w:bookmarkStart w:id="1577" w:name="_Ref486144916"/>
      <w:bookmarkStart w:id="1578" w:name="_Toc486309883"/>
      <w:bookmarkStart w:id="1579" w:name="_Toc251613422"/>
      <w:r>
        <w:t>Common Exception Classes</w:t>
      </w:r>
      <w:bookmarkEnd w:id="1577"/>
      <w:bookmarkEnd w:id="1578"/>
      <w:bookmarkEnd w:id="1579"/>
    </w:p>
    <w:p w:rsidR="0028536B" w:rsidRDefault="0028536B">
      <w:r>
        <w:t>The following exceptions are thrown by certain C# operations.</w:t>
      </w:r>
    </w:p>
    <w:p w:rsidR="0028536B" w:rsidRDefault="0028536B">
      <w:pPr>
        <w:pStyle w:val="TableStart"/>
      </w:pPr>
    </w:p>
    <w:tbl>
      <w:tblPr>
        <w:tblW w:w="955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96"/>
        <w:gridCol w:w="4762"/>
      </w:tblGrid>
      <w:tr w:rsidR="0028536B">
        <w:tc>
          <w:tcPr>
            <w:tcW w:w="4796" w:type="dxa"/>
          </w:tcPr>
          <w:p w:rsidR="0028536B" w:rsidRDefault="0028536B">
            <w:pPr>
              <w:pStyle w:val="Table"/>
              <w:rPr>
                <w:rStyle w:val="Codefragment"/>
              </w:rPr>
            </w:pPr>
            <w:r>
              <w:rPr>
                <w:rStyle w:val="Codefragment"/>
              </w:rPr>
              <w:t>System.ArithmeticException</w:t>
            </w:r>
          </w:p>
        </w:tc>
        <w:tc>
          <w:tcPr>
            <w:tcW w:w="4762" w:type="dxa"/>
          </w:tcPr>
          <w:p w:rsidR="0028536B" w:rsidRDefault="0028536B">
            <w:pPr>
              <w:pStyle w:val="Table"/>
            </w:pPr>
            <w:r>
              <w:t xml:space="preserve">A base class for exceptions that occur during arithmetic operations, such as </w:t>
            </w:r>
            <w:r>
              <w:rPr>
                <w:rStyle w:val="Codefragment"/>
              </w:rPr>
              <w:t>System.DivideByZeroException</w:t>
            </w:r>
            <w:r>
              <w:t xml:space="preserve"> and </w:t>
            </w:r>
            <w:r>
              <w:rPr>
                <w:rStyle w:val="Codefragment"/>
              </w:rPr>
              <w:t>System.OverflowException</w:t>
            </w:r>
            <w:r>
              <w:t>.</w:t>
            </w:r>
          </w:p>
        </w:tc>
      </w:tr>
      <w:tr w:rsidR="0028536B">
        <w:tc>
          <w:tcPr>
            <w:tcW w:w="4796" w:type="dxa"/>
          </w:tcPr>
          <w:p w:rsidR="0028536B" w:rsidRDefault="0028536B">
            <w:pPr>
              <w:pStyle w:val="Table"/>
              <w:rPr>
                <w:rStyle w:val="Codefragment"/>
              </w:rPr>
            </w:pPr>
            <w:r>
              <w:rPr>
                <w:rStyle w:val="Codefragment"/>
              </w:rPr>
              <w:t>System.ArrayTypeMismatchException</w:t>
            </w:r>
          </w:p>
        </w:tc>
        <w:tc>
          <w:tcPr>
            <w:tcW w:w="4762" w:type="dxa"/>
          </w:tcPr>
          <w:p w:rsidR="0028536B" w:rsidRDefault="0028536B">
            <w:pPr>
              <w:pStyle w:val="Table"/>
            </w:pPr>
            <w:r>
              <w:t>Thrown when a store into an array fails because the actual type of the stored element is incompatible with the actual type of the array.</w:t>
            </w:r>
          </w:p>
        </w:tc>
      </w:tr>
      <w:tr w:rsidR="0028536B">
        <w:tc>
          <w:tcPr>
            <w:tcW w:w="4796" w:type="dxa"/>
          </w:tcPr>
          <w:p w:rsidR="0028536B" w:rsidRDefault="0028536B">
            <w:pPr>
              <w:pStyle w:val="Table"/>
              <w:rPr>
                <w:rStyle w:val="Codefragment"/>
              </w:rPr>
            </w:pPr>
            <w:r>
              <w:rPr>
                <w:rStyle w:val="Codefragment"/>
              </w:rPr>
              <w:t>System.DivideByZeroException</w:t>
            </w:r>
          </w:p>
        </w:tc>
        <w:tc>
          <w:tcPr>
            <w:tcW w:w="4762" w:type="dxa"/>
          </w:tcPr>
          <w:p w:rsidR="0028536B" w:rsidRDefault="0028536B">
            <w:pPr>
              <w:pStyle w:val="Table"/>
            </w:pPr>
            <w:r>
              <w:t>Thrown when an attempt to divide an integral value by zero occurs.</w:t>
            </w:r>
          </w:p>
        </w:tc>
      </w:tr>
      <w:tr w:rsidR="0028536B">
        <w:tc>
          <w:tcPr>
            <w:tcW w:w="4796" w:type="dxa"/>
          </w:tcPr>
          <w:p w:rsidR="0028536B" w:rsidRDefault="0028536B">
            <w:pPr>
              <w:pStyle w:val="Table"/>
              <w:rPr>
                <w:rStyle w:val="Codefragment"/>
              </w:rPr>
            </w:pPr>
            <w:r>
              <w:rPr>
                <w:rStyle w:val="Codefragment"/>
              </w:rPr>
              <w:t>System.IndexOutOfRangeException</w:t>
            </w:r>
          </w:p>
        </w:tc>
        <w:tc>
          <w:tcPr>
            <w:tcW w:w="4762" w:type="dxa"/>
          </w:tcPr>
          <w:p w:rsidR="0028536B" w:rsidRDefault="0028536B">
            <w:pPr>
              <w:pStyle w:val="Table"/>
            </w:pPr>
            <w:r>
              <w:t>Thrown when an attempt to index an array via an index that is less than zero or outside the bounds of the array.</w:t>
            </w:r>
          </w:p>
        </w:tc>
      </w:tr>
      <w:tr w:rsidR="0028536B">
        <w:tc>
          <w:tcPr>
            <w:tcW w:w="4796" w:type="dxa"/>
          </w:tcPr>
          <w:p w:rsidR="0028536B" w:rsidRDefault="0028536B">
            <w:pPr>
              <w:pStyle w:val="Table"/>
              <w:rPr>
                <w:rStyle w:val="Codefragment"/>
              </w:rPr>
            </w:pPr>
            <w:r>
              <w:rPr>
                <w:rStyle w:val="Codefragment"/>
              </w:rPr>
              <w:t>System.InvalidCastException</w:t>
            </w:r>
          </w:p>
        </w:tc>
        <w:tc>
          <w:tcPr>
            <w:tcW w:w="4762" w:type="dxa"/>
          </w:tcPr>
          <w:p w:rsidR="0028536B" w:rsidRDefault="0028536B">
            <w:pPr>
              <w:pStyle w:val="Table"/>
            </w:pPr>
            <w:r>
              <w:t>Thrown when an explicit conversion from a base type or interface to a derived type fails at run time.</w:t>
            </w:r>
          </w:p>
        </w:tc>
      </w:tr>
      <w:tr w:rsidR="0028536B">
        <w:tc>
          <w:tcPr>
            <w:tcW w:w="4796" w:type="dxa"/>
          </w:tcPr>
          <w:p w:rsidR="0028536B" w:rsidRDefault="0028536B">
            <w:pPr>
              <w:pStyle w:val="Table"/>
              <w:rPr>
                <w:rStyle w:val="Codefragment"/>
              </w:rPr>
            </w:pPr>
            <w:r>
              <w:rPr>
                <w:rStyle w:val="Codefragment"/>
              </w:rPr>
              <w:t>System.NullReferenceException</w:t>
            </w:r>
          </w:p>
        </w:tc>
        <w:tc>
          <w:tcPr>
            <w:tcW w:w="4762" w:type="dxa"/>
          </w:tcPr>
          <w:p w:rsidR="0028536B" w:rsidRDefault="0028536B">
            <w:pPr>
              <w:pStyle w:val="Table"/>
            </w:pPr>
            <w:r>
              <w:t xml:space="preserve">Thrown when a </w:t>
            </w:r>
            <w:r>
              <w:rPr>
                <w:rStyle w:val="Codefragment"/>
              </w:rPr>
              <w:t>null</w:t>
            </w:r>
            <w:r>
              <w:t xml:space="preserve"> reference is used in a way that causes the referenced object to be required.</w:t>
            </w:r>
          </w:p>
        </w:tc>
      </w:tr>
      <w:tr w:rsidR="0028536B">
        <w:tc>
          <w:tcPr>
            <w:tcW w:w="4796" w:type="dxa"/>
          </w:tcPr>
          <w:p w:rsidR="0028536B" w:rsidRDefault="0028536B">
            <w:pPr>
              <w:pStyle w:val="Table"/>
              <w:rPr>
                <w:rStyle w:val="Codefragment"/>
              </w:rPr>
            </w:pPr>
            <w:r>
              <w:rPr>
                <w:rStyle w:val="Codefragment"/>
              </w:rPr>
              <w:t>System.OutOfMemoryException</w:t>
            </w:r>
          </w:p>
        </w:tc>
        <w:tc>
          <w:tcPr>
            <w:tcW w:w="4762" w:type="dxa"/>
          </w:tcPr>
          <w:p w:rsidR="0028536B" w:rsidRDefault="0028536B">
            <w:pPr>
              <w:pStyle w:val="Table"/>
            </w:pPr>
            <w:r>
              <w:t xml:space="preserve">Thrown when an attempt to allocate memory (via </w:t>
            </w:r>
            <w:r>
              <w:rPr>
                <w:rStyle w:val="Codefragment"/>
              </w:rPr>
              <w:t>new</w:t>
            </w:r>
            <w:r>
              <w:t>) fails.</w:t>
            </w:r>
          </w:p>
        </w:tc>
      </w:tr>
      <w:tr w:rsidR="0028536B">
        <w:tc>
          <w:tcPr>
            <w:tcW w:w="4796" w:type="dxa"/>
          </w:tcPr>
          <w:p w:rsidR="0028536B" w:rsidRDefault="0028536B">
            <w:pPr>
              <w:pStyle w:val="Table"/>
              <w:rPr>
                <w:rStyle w:val="Codefragment"/>
              </w:rPr>
            </w:pPr>
            <w:r>
              <w:rPr>
                <w:rStyle w:val="Codefragment"/>
              </w:rPr>
              <w:t>System.OverflowException</w:t>
            </w:r>
          </w:p>
        </w:tc>
        <w:tc>
          <w:tcPr>
            <w:tcW w:w="4762" w:type="dxa"/>
          </w:tcPr>
          <w:p w:rsidR="0028536B" w:rsidRDefault="0028536B">
            <w:pPr>
              <w:pStyle w:val="Table"/>
            </w:pPr>
            <w:r>
              <w:t xml:space="preserve">Thrown when an arithmetic operation in a </w:t>
            </w:r>
            <w:r>
              <w:rPr>
                <w:rStyle w:val="Codefragment"/>
              </w:rPr>
              <w:t>checked</w:t>
            </w:r>
            <w:r>
              <w:t xml:space="preserve"> context overflows.</w:t>
            </w:r>
          </w:p>
        </w:tc>
      </w:tr>
      <w:tr w:rsidR="0028536B">
        <w:tc>
          <w:tcPr>
            <w:tcW w:w="4796" w:type="dxa"/>
          </w:tcPr>
          <w:p w:rsidR="0028536B" w:rsidRDefault="0028536B">
            <w:pPr>
              <w:pStyle w:val="Table"/>
              <w:rPr>
                <w:rStyle w:val="Codefragment"/>
              </w:rPr>
            </w:pPr>
            <w:r>
              <w:rPr>
                <w:rStyle w:val="Codefragment"/>
              </w:rPr>
              <w:t>System.StackOverflowException</w:t>
            </w:r>
          </w:p>
        </w:tc>
        <w:tc>
          <w:tcPr>
            <w:tcW w:w="4762" w:type="dxa"/>
          </w:tcPr>
          <w:p w:rsidR="0028536B" w:rsidRDefault="0028536B">
            <w:pPr>
              <w:pStyle w:val="Table"/>
            </w:pPr>
            <w:r>
              <w:t>Thrown when the execution stack is exhausted by having too many pending method calls; typically indicative of very deep or unbounded recursion.</w:t>
            </w:r>
          </w:p>
        </w:tc>
      </w:tr>
      <w:tr w:rsidR="0028536B">
        <w:tc>
          <w:tcPr>
            <w:tcW w:w="4796" w:type="dxa"/>
          </w:tcPr>
          <w:p w:rsidR="0028536B" w:rsidRDefault="0028536B">
            <w:pPr>
              <w:pStyle w:val="Table"/>
              <w:rPr>
                <w:rStyle w:val="Codefragment"/>
              </w:rPr>
            </w:pPr>
            <w:r>
              <w:rPr>
                <w:rStyle w:val="Codefragment"/>
              </w:rPr>
              <w:t>System.TypeInitializationException</w:t>
            </w:r>
          </w:p>
        </w:tc>
        <w:tc>
          <w:tcPr>
            <w:tcW w:w="4762" w:type="dxa"/>
          </w:tcPr>
          <w:p w:rsidR="0028536B" w:rsidRDefault="0028536B">
            <w:pPr>
              <w:pStyle w:val="Table"/>
            </w:pPr>
            <w:r>
              <w:t xml:space="preserve">Thrown when a static constructor throws an exception, and no </w:t>
            </w:r>
            <w:r>
              <w:rPr>
                <w:rStyle w:val="Codefragment"/>
              </w:rPr>
              <w:t>catch</w:t>
            </w:r>
            <w:r>
              <w:t xml:space="preserve"> clauses exists to catch it.</w:t>
            </w:r>
          </w:p>
        </w:tc>
      </w:tr>
    </w:tbl>
    <w:p w:rsidR="0028536B" w:rsidRDefault="0028536B">
      <w:pPr>
        <w:pStyle w:val="TableEnd"/>
      </w:pPr>
    </w:p>
    <w:p w:rsidR="0028536B" w:rsidRDefault="0028536B">
      <w:pPr>
        <w:sectPr w:rsidR="0028536B">
          <w:type w:val="oddPage"/>
          <w:pgSz w:w="12240" w:h="15840" w:code="1"/>
          <w:pgMar w:top="1440" w:right="1152" w:bottom="1440" w:left="1152" w:header="720" w:footer="720" w:gutter="0"/>
          <w:cols w:space="720"/>
        </w:sectPr>
      </w:pPr>
      <w:bookmarkStart w:id="1580" w:name="_Toc456601364"/>
      <w:bookmarkStart w:id="1581" w:name="_Toc445783092"/>
      <w:bookmarkStart w:id="1582" w:name="_Ref456607421"/>
    </w:p>
    <w:p w:rsidR="0028536B" w:rsidRDefault="0028536B">
      <w:pPr>
        <w:pStyle w:val="Heading1"/>
      </w:pPr>
      <w:bookmarkStart w:id="1583" w:name="_Ref463497458"/>
      <w:bookmarkStart w:id="1584" w:name="_Toc251613423"/>
      <w:r>
        <w:t>Attributes</w:t>
      </w:r>
      <w:bookmarkEnd w:id="1580"/>
      <w:bookmarkEnd w:id="1583"/>
      <w:bookmarkEnd w:id="1584"/>
    </w:p>
    <w:p w:rsidR="0028536B" w:rsidRDefault="0028536B">
      <w:bookmarkStart w:id="1585" w:name="_Toc445783095"/>
      <w:bookmarkEnd w:id="1581"/>
      <w:bookmarkEnd w:id="1582"/>
      <w:r>
        <w:t xml:space="preserve">Much of the C# language enables the programmer to specify declarative information about the entities defined in the program. For example, the accessibility of a method in a class is specified by decorating it with the </w:t>
      </w:r>
      <w:r>
        <w:rPr>
          <w:rStyle w:val="Production"/>
        </w:rPr>
        <w:t>method-modifiers</w:t>
      </w:r>
      <w:r>
        <w:t xml:space="preserv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w:t>
      </w:r>
    </w:p>
    <w:p w:rsidR="0028536B" w:rsidRDefault="0028536B">
      <w:r>
        <w:t xml:space="preserve">C# enables programmers to invent new kinds of declarative information, called </w:t>
      </w:r>
      <w:r>
        <w:rPr>
          <w:rStyle w:val="Term"/>
        </w:rPr>
        <w:t>attributes</w:t>
      </w:r>
      <w:r>
        <w:t xml:space="preserve">. Programmers can then attach attributes to various program entities, and retrieve attribute information in a run-time environment. For instance, a framework might define a </w:t>
      </w:r>
      <w:r>
        <w:rPr>
          <w:rStyle w:val="Codefragment"/>
        </w:rPr>
        <w:t>HelpAttribute</w:t>
      </w:r>
      <w:r>
        <w:t xml:space="preserve"> attribute that can be placed on certain program elements (such as classes and methods) to provide a mapping from those program elements to their documentation.</w:t>
      </w:r>
    </w:p>
    <w:p w:rsidR="0028536B" w:rsidRDefault="0028536B">
      <w:r>
        <w:t>Attributes are defined through the declaration of attribute classes (§</w:t>
      </w:r>
      <w:r w:rsidR="00852C57">
        <w:fldChar w:fldCharType="begin"/>
      </w:r>
      <w:r>
        <w:instrText xml:space="preserve"> REF _Ref461621152 \r \h </w:instrText>
      </w:r>
      <w:r w:rsidR="00852C57">
        <w:fldChar w:fldCharType="separate"/>
      </w:r>
      <w:r w:rsidR="00437C65">
        <w:t>17.1</w:t>
      </w:r>
      <w:r w:rsidR="00852C57">
        <w:fldChar w:fldCharType="end"/>
      </w:r>
      <w:r>
        <w:t>), which may have positional and named parameters (§</w:t>
      </w:r>
      <w:r w:rsidR="00852C57">
        <w:fldChar w:fldCharType="begin"/>
      </w:r>
      <w:r>
        <w:instrText xml:space="preserve"> REF _Ref461621174 \r \h </w:instrText>
      </w:r>
      <w:r w:rsidR="00852C57">
        <w:fldChar w:fldCharType="separate"/>
      </w:r>
      <w:r w:rsidR="00437C65">
        <w:t>17.1.2</w:t>
      </w:r>
      <w:r w:rsidR="00852C57">
        <w:fldChar w:fldCharType="end"/>
      </w:r>
      <w:r>
        <w:t>). Attributes are attached to entities in a C# program using attribute specifications (§</w:t>
      </w:r>
      <w:r w:rsidR="00852C57">
        <w:fldChar w:fldCharType="begin"/>
      </w:r>
      <w:r>
        <w:instrText xml:space="preserve"> REF _Ref6217116 \w \h </w:instrText>
      </w:r>
      <w:r w:rsidR="00852C57">
        <w:fldChar w:fldCharType="separate"/>
      </w:r>
      <w:r w:rsidR="00437C65">
        <w:t>17.2</w:t>
      </w:r>
      <w:r w:rsidR="00852C57">
        <w:fldChar w:fldCharType="end"/>
      </w:r>
      <w:r>
        <w:t>), and can be retrieved at run-time as attribute instances (§</w:t>
      </w:r>
      <w:r w:rsidR="00852C57">
        <w:fldChar w:fldCharType="begin"/>
      </w:r>
      <w:r w:rsidR="009E1D48">
        <w:instrText xml:space="preserve"> REF _Ref174236832 \r \h </w:instrText>
      </w:r>
      <w:r w:rsidR="00852C57">
        <w:fldChar w:fldCharType="separate"/>
      </w:r>
      <w:r w:rsidR="00437C65">
        <w:t>17.3</w:t>
      </w:r>
      <w:r w:rsidR="00852C57">
        <w:fldChar w:fldCharType="end"/>
      </w:r>
      <w:r>
        <w:t>).</w:t>
      </w:r>
    </w:p>
    <w:p w:rsidR="0028536B" w:rsidRDefault="0028536B">
      <w:pPr>
        <w:pStyle w:val="Heading2"/>
      </w:pPr>
      <w:bookmarkStart w:id="1586" w:name="_Ref461621152"/>
      <w:bookmarkStart w:id="1587" w:name="_Toc466975628"/>
      <w:bookmarkStart w:id="1588" w:name="_Toc251613424"/>
      <w:r>
        <w:t>Attribute classes</w:t>
      </w:r>
      <w:bookmarkEnd w:id="1586"/>
      <w:bookmarkEnd w:id="1587"/>
      <w:bookmarkEnd w:id="1588"/>
    </w:p>
    <w:p w:rsidR="0028536B" w:rsidRDefault="0028536B">
      <w:r>
        <w:t xml:space="preserve">A class that derives from the abstract class </w:t>
      </w:r>
      <w:r>
        <w:rPr>
          <w:rStyle w:val="Codefragment"/>
        </w:rPr>
        <w:t>System.Attribute</w:t>
      </w:r>
      <w:r>
        <w:t xml:space="preserve">, whether directly or indirectly, is an </w:t>
      </w:r>
      <w:r>
        <w:rPr>
          <w:rStyle w:val="Term"/>
        </w:rPr>
        <w:t>attribute class</w:t>
      </w:r>
      <w:r>
        <w:t xml:space="preserve">. The declaration of an attribute class defines a new kind of </w:t>
      </w:r>
      <w:r>
        <w:rPr>
          <w:rStyle w:val="Term"/>
        </w:rPr>
        <w:t>attribute</w:t>
      </w:r>
      <w:r>
        <w:t xml:space="preserve"> that can be placed on a declaration. By convention, attribute classes are named with a suffix of </w:t>
      </w:r>
      <w:r>
        <w:rPr>
          <w:rStyle w:val="Codefragment"/>
        </w:rPr>
        <w:t>Attribute</w:t>
      </w:r>
      <w:r>
        <w:t>. Uses of an attribute may either include or omit this suffix.</w:t>
      </w:r>
    </w:p>
    <w:p w:rsidR="0028536B" w:rsidRDefault="0028536B">
      <w:pPr>
        <w:pStyle w:val="Heading3"/>
      </w:pPr>
      <w:bookmarkStart w:id="1589" w:name="_Toc251613425"/>
      <w:bookmarkStart w:id="1590" w:name="_Toc466975629"/>
      <w:r>
        <w:t>Attribute usage</w:t>
      </w:r>
      <w:bookmarkEnd w:id="1589"/>
    </w:p>
    <w:p w:rsidR="0028536B" w:rsidRDefault="0028536B">
      <w:r>
        <w:t xml:space="preserve">The attribute </w:t>
      </w:r>
      <w:r>
        <w:rPr>
          <w:rStyle w:val="Codefragment"/>
        </w:rPr>
        <w:t>AttributeUsage</w:t>
      </w:r>
      <w:r>
        <w:t xml:space="preserve"> (§</w:t>
      </w:r>
      <w:r w:rsidR="00852C57">
        <w:fldChar w:fldCharType="begin"/>
      </w:r>
      <w:r>
        <w:instrText xml:space="preserve"> REF _Ref461621265 \r \h </w:instrText>
      </w:r>
      <w:r w:rsidR="00852C57">
        <w:fldChar w:fldCharType="separate"/>
      </w:r>
      <w:r w:rsidR="00437C65">
        <w:t>17.4.1</w:t>
      </w:r>
      <w:r w:rsidR="00852C57">
        <w:fldChar w:fldCharType="end"/>
      </w:r>
      <w:r>
        <w:t>) is used to describe how an attribute class can be used.</w:t>
      </w:r>
    </w:p>
    <w:p w:rsidR="0028536B" w:rsidRDefault="0028536B">
      <w:r>
        <w:rPr>
          <w:rStyle w:val="Codefragment"/>
        </w:rPr>
        <w:t>AttributeUsage</w:t>
      </w:r>
      <w:r>
        <w:t xml:space="preserve"> has a positional parameter (§</w:t>
      </w:r>
      <w:r w:rsidR="00852C57">
        <w:fldChar w:fldCharType="begin"/>
      </w:r>
      <w:r>
        <w:instrText xml:space="preserve"> REF _Ref461621174 \r \h </w:instrText>
      </w:r>
      <w:r w:rsidR="00852C57">
        <w:fldChar w:fldCharType="separate"/>
      </w:r>
      <w:r w:rsidR="00437C65">
        <w:t>17.1.2</w:t>
      </w:r>
      <w:r w:rsidR="00852C57">
        <w:fldChar w:fldCharType="end"/>
      </w:r>
      <w:r>
        <w:t>) that enables an attribute class to specify the kinds of declarations on which it can be used. The example</w:t>
      </w:r>
    </w:p>
    <w:p w:rsidR="0028536B" w:rsidRDefault="0028536B">
      <w:pPr>
        <w:pStyle w:val="Code"/>
      </w:pPr>
      <w:r>
        <w:t>using System;</w:t>
      </w:r>
    </w:p>
    <w:p w:rsidR="0028536B" w:rsidRDefault="0028536B">
      <w:pPr>
        <w:pStyle w:val="Code"/>
      </w:pPr>
      <w:r>
        <w:t>[AttributeUsage(AttributeTargets.Class | AttributeTargets.Interface)]</w:t>
      </w:r>
      <w:r>
        <w:br/>
        <w:t xml:space="preserve">public class SimpleAttribute: Attribute </w:t>
      </w:r>
      <w:r>
        <w:br/>
        <w:t>{</w:t>
      </w:r>
      <w:r>
        <w:br/>
      </w:r>
      <w:r>
        <w:tab/>
        <w:t>...</w:t>
      </w:r>
      <w:r>
        <w:br/>
        <w:t>}</w:t>
      </w:r>
    </w:p>
    <w:p w:rsidR="0028536B" w:rsidRDefault="0028536B">
      <w:r>
        <w:t xml:space="preserve">defines an attribute class named </w:t>
      </w:r>
      <w:r>
        <w:rPr>
          <w:rStyle w:val="Codefragment"/>
        </w:rPr>
        <w:t>SimpleAttribute</w:t>
      </w:r>
      <w:r>
        <w:t xml:space="preserve"> that can be placed on </w:t>
      </w:r>
      <w:r>
        <w:rPr>
          <w:rStyle w:val="Production"/>
        </w:rPr>
        <w:t>class-declaration</w:t>
      </w:r>
      <w:r>
        <w:t xml:space="preserve">s and </w:t>
      </w:r>
      <w:r>
        <w:rPr>
          <w:rStyle w:val="Production"/>
        </w:rPr>
        <w:t>interface-declaration</w:t>
      </w:r>
      <w:r>
        <w:t xml:space="preserve">s only. The example </w:t>
      </w:r>
    </w:p>
    <w:p w:rsidR="0028536B" w:rsidRDefault="0028536B">
      <w:pPr>
        <w:pStyle w:val="Code"/>
      </w:pPr>
      <w:r>
        <w:t>[Simple] class Class1 {...}</w:t>
      </w:r>
    </w:p>
    <w:p w:rsidR="0028536B" w:rsidRDefault="0028536B">
      <w:pPr>
        <w:pStyle w:val="Code"/>
      </w:pPr>
      <w:r>
        <w:t>[Simple] interface Interface1 {...}</w:t>
      </w:r>
    </w:p>
    <w:p w:rsidR="0028536B" w:rsidRDefault="0028536B">
      <w:r>
        <w:t xml:space="preserve">shows several uses of the </w:t>
      </w:r>
      <w:r>
        <w:rPr>
          <w:rStyle w:val="Codefragment"/>
        </w:rPr>
        <w:t>Simple</w:t>
      </w:r>
      <w:r>
        <w:t xml:space="preserve"> attribute. Although this attribute is defined with the name </w:t>
      </w:r>
      <w:r>
        <w:rPr>
          <w:rStyle w:val="Codefragment"/>
        </w:rPr>
        <w:t>SimpleAttribute</w:t>
      </w:r>
      <w:r>
        <w:t xml:space="preserve">, when this attribute is used, the </w:t>
      </w:r>
      <w:r>
        <w:rPr>
          <w:rStyle w:val="Codefragment"/>
        </w:rPr>
        <w:t>Attribute</w:t>
      </w:r>
      <w:r>
        <w:t xml:space="preserve"> suffix may be omitted, resulting in the short name </w:t>
      </w:r>
      <w:r>
        <w:rPr>
          <w:rStyle w:val="Codefragment"/>
        </w:rPr>
        <w:t>Simple</w:t>
      </w:r>
      <w:r>
        <w:t>. Thus, the example above is semantically equivalent to the following:</w:t>
      </w:r>
    </w:p>
    <w:p w:rsidR="0028536B" w:rsidRDefault="0028536B">
      <w:pPr>
        <w:pStyle w:val="Code"/>
      </w:pPr>
      <w:r>
        <w:t>[SimpleAttribute] class Class1 {...}</w:t>
      </w:r>
    </w:p>
    <w:p w:rsidR="0028536B" w:rsidRDefault="0028536B">
      <w:pPr>
        <w:pStyle w:val="Code"/>
      </w:pPr>
      <w:r>
        <w:t>[SimpleAttribute] interface Interface1 {...}</w:t>
      </w:r>
    </w:p>
    <w:p w:rsidR="0028536B" w:rsidRDefault="0028536B">
      <w:r>
        <w:rPr>
          <w:rStyle w:val="Codefragment"/>
        </w:rPr>
        <w:t>AttributeUsage</w:t>
      </w:r>
      <w:r>
        <w:t xml:space="preserve"> has a named parameter (§</w:t>
      </w:r>
      <w:r w:rsidR="00852C57">
        <w:fldChar w:fldCharType="begin"/>
      </w:r>
      <w:r>
        <w:instrText xml:space="preserve"> REF _Ref461621174 \r \h </w:instrText>
      </w:r>
      <w:r w:rsidR="00852C57">
        <w:fldChar w:fldCharType="separate"/>
      </w:r>
      <w:r w:rsidR="00437C65">
        <w:t>17.1.2</w:t>
      </w:r>
      <w:r w:rsidR="00852C57">
        <w:fldChar w:fldCharType="end"/>
      </w:r>
      <w:r>
        <w:t xml:space="preserve">) called </w:t>
      </w:r>
      <w:r>
        <w:rPr>
          <w:rStyle w:val="Codefragment"/>
        </w:rPr>
        <w:t>AllowMultiple</w:t>
      </w:r>
      <w:r>
        <w:t xml:space="preserve">, which indicates whether the attribute can be specified more than once for a given entity. If </w:t>
      </w:r>
      <w:r>
        <w:rPr>
          <w:rStyle w:val="Codefragment"/>
        </w:rPr>
        <w:t>AllowMultiple</w:t>
      </w:r>
      <w:r>
        <w:t xml:space="preserve"> for an attribute class is true, then that attribute class is a </w:t>
      </w:r>
      <w:r>
        <w:rPr>
          <w:rStyle w:val="Term"/>
        </w:rPr>
        <w:t>multi-use attribute class</w:t>
      </w:r>
      <w:r>
        <w:t xml:space="preserve">, and can be specified more than once on an entity. If </w:t>
      </w:r>
      <w:r>
        <w:rPr>
          <w:rStyle w:val="Codefragment"/>
        </w:rPr>
        <w:t>AllowMultiple</w:t>
      </w:r>
      <w:r>
        <w:t xml:space="preserve"> for an attribute class is false or it is unspecified, then that attribute class is a </w:t>
      </w:r>
      <w:r>
        <w:rPr>
          <w:rStyle w:val="Term"/>
        </w:rPr>
        <w:t>single-use attribute class</w:t>
      </w:r>
      <w:r>
        <w:t>, and can be specified at most once on an entity.</w:t>
      </w:r>
    </w:p>
    <w:p w:rsidR="0028536B" w:rsidRDefault="0028536B">
      <w:r>
        <w:t>The example</w:t>
      </w:r>
    </w:p>
    <w:p w:rsidR="0028536B" w:rsidRDefault="0028536B">
      <w:pPr>
        <w:pStyle w:val="Code"/>
      </w:pPr>
      <w:r>
        <w:t>using System;</w:t>
      </w:r>
    </w:p>
    <w:p w:rsidR="0028536B" w:rsidRDefault="0028536B">
      <w:pPr>
        <w:pStyle w:val="Code"/>
      </w:pPr>
      <w:r>
        <w:t>[AttributeUsage(AttributeTargets.Class, AllowMultiple = true)]</w:t>
      </w:r>
      <w:r>
        <w:br/>
        <w:t>public class AuthorAttribute: Attribute</w:t>
      </w:r>
      <w:r>
        <w:br/>
        <w:t>{</w:t>
      </w:r>
      <w:r>
        <w:br/>
      </w:r>
      <w:r>
        <w:tab/>
        <w:t>private string name;</w:t>
      </w:r>
    </w:p>
    <w:p w:rsidR="0028536B" w:rsidRDefault="0028536B">
      <w:pPr>
        <w:pStyle w:val="Code"/>
      </w:pPr>
      <w:r>
        <w:tab/>
        <w:t>public AuthorAttribute(string name) {</w:t>
      </w:r>
      <w:r>
        <w:br/>
      </w:r>
      <w:r>
        <w:tab/>
      </w:r>
      <w:r>
        <w:tab/>
        <w:t>this.name = name;</w:t>
      </w:r>
      <w:r>
        <w:br/>
      </w:r>
      <w:r>
        <w:tab/>
        <w:t>}</w:t>
      </w:r>
    </w:p>
    <w:p w:rsidR="0028536B" w:rsidRDefault="0028536B">
      <w:pPr>
        <w:pStyle w:val="Code"/>
      </w:pPr>
      <w:r>
        <w:tab/>
        <w:t>public string Name {</w:t>
      </w:r>
      <w:r>
        <w:br/>
      </w:r>
      <w:r>
        <w:tab/>
      </w:r>
      <w:r>
        <w:tab/>
        <w:t>get { return name; }</w:t>
      </w:r>
      <w:r>
        <w:br/>
      </w:r>
      <w:r>
        <w:tab/>
        <w:t>}</w:t>
      </w:r>
      <w:r>
        <w:br/>
        <w:t>}</w:t>
      </w:r>
    </w:p>
    <w:p w:rsidR="0028536B" w:rsidRDefault="0028536B">
      <w:r>
        <w:t xml:space="preserve">defines a multi-use attribute class named </w:t>
      </w:r>
      <w:r>
        <w:rPr>
          <w:rStyle w:val="Codefragment"/>
        </w:rPr>
        <w:t>AuthorAttribute</w:t>
      </w:r>
      <w:r>
        <w:t xml:space="preserve">. The example </w:t>
      </w:r>
    </w:p>
    <w:p w:rsidR="0028536B" w:rsidRDefault="0028536B">
      <w:pPr>
        <w:pStyle w:val="Code"/>
      </w:pPr>
      <w:r>
        <w:t xml:space="preserve">[Author("Brian Kernighan"), Author("Dennis Ritchie")] </w:t>
      </w:r>
      <w:r>
        <w:br/>
        <w:t>class Class1</w:t>
      </w:r>
      <w:r>
        <w:br/>
        <w:t>{</w:t>
      </w:r>
      <w:r>
        <w:br/>
      </w:r>
      <w:r>
        <w:tab/>
        <w:t>...</w:t>
      </w:r>
      <w:r>
        <w:br/>
        <w:t>}</w:t>
      </w:r>
    </w:p>
    <w:p w:rsidR="0028536B" w:rsidRDefault="0028536B">
      <w:r>
        <w:t xml:space="preserve">shows a class declaration with two uses of the </w:t>
      </w:r>
      <w:r>
        <w:rPr>
          <w:rStyle w:val="Codefragment"/>
        </w:rPr>
        <w:t>Author</w:t>
      </w:r>
      <w:r>
        <w:t xml:space="preserve"> attribute.</w:t>
      </w:r>
    </w:p>
    <w:p w:rsidR="0028536B" w:rsidRDefault="0028536B">
      <w:r>
        <w:rPr>
          <w:rStyle w:val="Codefragment"/>
        </w:rPr>
        <w:t>AttributeUsage</w:t>
      </w:r>
      <w:r>
        <w:t xml:space="preserve"> has another named parameter called </w:t>
      </w:r>
      <w:r>
        <w:rPr>
          <w:rStyle w:val="Codefragment"/>
        </w:rPr>
        <w:t>Inherited</w:t>
      </w:r>
      <w:r>
        <w:t xml:space="preserve">, which indicates whether the attribute, when specified on a base class, is also inherited by classes that derive from that base class. If </w:t>
      </w:r>
      <w:r>
        <w:rPr>
          <w:rStyle w:val="Codefragment"/>
        </w:rPr>
        <w:t>Inherited</w:t>
      </w:r>
      <w:r>
        <w:t xml:space="preserve"> for an attribute class is true, then that attribute is inherited. If </w:t>
      </w:r>
      <w:r>
        <w:rPr>
          <w:rStyle w:val="Codefragment"/>
        </w:rPr>
        <w:t>Inherited</w:t>
      </w:r>
      <w:r>
        <w:t xml:space="preserve"> for an attribute class is false then that attribute is not inherited.</w:t>
      </w:r>
      <w:r w:rsidR="003650D6" w:rsidRPr="003650D6">
        <w:t xml:space="preserve"> </w:t>
      </w:r>
      <w:r w:rsidR="003650D6">
        <w:t>If it is unspecified, its default value is true.</w:t>
      </w:r>
    </w:p>
    <w:p w:rsidR="0028536B" w:rsidRDefault="0028536B">
      <w:r>
        <w:t xml:space="preserve">An attribute class </w:t>
      </w:r>
      <w:r>
        <w:rPr>
          <w:rStyle w:val="Codefragment"/>
        </w:rPr>
        <w:t>X</w:t>
      </w:r>
      <w:r>
        <w:t xml:space="preserve"> not having an </w:t>
      </w:r>
      <w:r>
        <w:rPr>
          <w:rStyle w:val="Codefragment"/>
        </w:rPr>
        <w:t>AttributeUsage</w:t>
      </w:r>
      <w:r>
        <w:t xml:space="preserve"> attribute attached to it, as in</w:t>
      </w:r>
    </w:p>
    <w:p w:rsidR="0028536B" w:rsidRDefault="0028536B">
      <w:pPr>
        <w:pStyle w:val="Code"/>
      </w:pPr>
      <w:r>
        <w:t>using System;</w:t>
      </w:r>
    </w:p>
    <w:p w:rsidR="0028536B" w:rsidRDefault="0028536B">
      <w:pPr>
        <w:pStyle w:val="Code"/>
      </w:pPr>
      <w:r>
        <w:t>class X: Attribute {...}</w:t>
      </w:r>
    </w:p>
    <w:p w:rsidR="0028536B" w:rsidRDefault="0028536B">
      <w:r>
        <w:t>is equivalent to the following:</w:t>
      </w:r>
    </w:p>
    <w:p w:rsidR="0028536B" w:rsidRDefault="0028536B">
      <w:pPr>
        <w:pStyle w:val="Code"/>
      </w:pPr>
      <w:r>
        <w:t>using System;</w:t>
      </w:r>
    </w:p>
    <w:p w:rsidR="0028536B" w:rsidRDefault="0028536B">
      <w:pPr>
        <w:pStyle w:val="Code"/>
      </w:pPr>
      <w:r>
        <w:t>[AttributeUsage(</w:t>
      </w:r>
      <w:r>
        <w:br/>
      </w:r>
      <w:r>
        <w:tab/>
        <w:t>AttributeTargets.All,</w:t>
      </w:r>
      <w:r>
        <w:br/>
      </w:r>
      <w:r>
        <w:tab/>
        <w:t>AllowMultiple = false,</w:t>
      </w:r>
      <w:r>
        <w:br/>
      </w:r>
      <w:r>
        <w:tab/>
        <w:t>Inherited = true)</w:t>
      </w:r>
      <w:r>
        <w:br/>
        <w:t>]</w:t>
      </w:r>
      <w:r>
        <w:br/>
        <w:t>class X: Attribute {...}</w:t>
      </w:r>
    </w:p>
    <w:p w:rsidR="0028536B" w:rsidRDefault="0028536B">
      <w:pPr>
        <w:pStyle w:val="Heading3"/>
      </w:pPr>
      <w:bookmarkStart w:id="1591" w:name="_Ref461621174"/>
      <w:bookmarkStart w:id="1592" w:name="_Toc466975630"/>
      <w:bookmarkStart w:id="1593" w:name="_Toc251613426"/>
      <w:bookmarkEnd w:id="1590"/>
      <w:r>
        <w:t>Positional and named parameters</w:t>
      </w:r>
      <w:bookmarkEnd w:id="1591"/>
      <w:bookmarkEnd w:id="1592"/>
      <w:bookmarkEnd w:id="1593"/>
    </w:p>
    <w:p w:rsidR="0028536B" w:rsidRDefault="0028536B">
      <w:r>
        <w:t xml:space="preserve">Attribute classes can have </w:t>
      </w:r>
      <w:r>
        <w:rPr>
          <w:rStyle w:val="Term"/>
        </w:rPr>
        <w:t>positional parameters</w:t>
      </w:r>
      <w:r>
        <w:t xml:space="preserve"> and </w:t>
      </w:r>
      <w:r>
        <w:rPr>
          <w:rStyle w:val="Term"/>
        </w:rPr>
        <w:t>named parameters</w:t>
      </w:r>
      <w:r>
        <w:t>. Each public instance constructor for an attribute class defines a valid sequence of positional parameters for that attribute class. Each non-static public read-write field and property for an attribute class defines a named parameter for the attribute class.</w:t>
      </w:r>
    </w:p>
    <w:p w:rsidR="0028536B" w:rsidRDefault="0028536B">
      <w:r>
        <w:t>The example</w:t>
      </w:r>
    </w:p>
    <w:p w:rsidR="0028536B" w:rsidRDefault="0028536B">
      <w:pPr>
        <w:pStyle w:val="Code"/>
      </w:pPr>
      <w:r>
        <w:t>using System;</w:t>
      </w:r>
    </w:p>
    <w:p w:rsidR="0028536B" w:rsidRDefault="0028536B">
      <w:pPr>
        <w:pStyle w:val="Code"/>
      </w:pPr>
      <w:r>
        <w:t>[AttributeUsage(AttributeTargets.Class)]</w:t>
      </w:r>
      <w:r>
        <w:br/>
        <w:t>public class HelpAttribute: Attribute</w:t>
      </w:r>
      <w:r>
        <w:br/>
        <w:t>{</w:t>
      </w:r>
      <w:r>
        <w:br/>
      </w:r>
      <w:r>
        <w:tab/>
        <w:t>public HelpAttribute(string url) {</w:t>
      </w:r>
      <w:r>
        <w:tab/>
      </w:r>
      <w:r>
        <w:tab/>
        <w:t>// Positional parameter</w:t>
      </w:r>
      <w:r>
        <w:br/>
      </w:r>
      <w:r>
        <w:tab/>
      </w:r>
      <w:r>
        <w:tab/>
        <w:t>...</w:t>
      </w:r>
      <w:r>
        <w:br/>
      </w:r>
      <w:r>
        <w:tab/>
        <w:t>}</w:t>
      </w:r>
    </w:p>
    <w:p w:rsidR="0028536B" w:rsidRDefault="0028536B">
      <w:pPr>
        <w:pStyle w:val="Code"/>
      </w:pPr>
      <w:r>
        <w:tab/>
        <w:t>public string Topic {</w:t>
      </w:r>
      <w:r>
        <w:tab/>
      </w:r>
      <w:r>
        <w:tab/>
      </w:r>
      <w:r>
        <w:tab/>
      </w:r>
      <w:r>
        <w:tab/>
      </w:r>
      <w:r>
        <w:tab/>
      </w:r>
      <w:r>
        <w:tab/>
        <w:t>// Named parameter</w:t>
      </w:r>
      <w:r>
        <w:br/>
      </w:r>
      <w:r>
        <w:tab/>
      </w:r>
      <w:r>
        <w:tab/>
        <w:t>get {...}</w:t>
      </w:r>
      <w:r>
        <w:br/>
      </w:r>
      <w:r>
        <w:tab/>
      </w:r>
      <w:r>
        <w:tab/>
        <w:t>set {...}</w:t>
      </w:r>
      <w:r>
        <w:br/>
      </w:r>
      <w:r>
        <w:tab/>
        <w:t>}</w:t>
      </w:r>
    </w:p>
    <w:p w:rsidR="0028536B" w:rsidRDefault="0028536B">
      <w:pPr>
        <w:pStyle w:val="Code"/>
      </w:pPr>
      <w:r>
        <w:tab/>
        <w:t>public string Url {</w:t>
      </w:r>
      <w:r>
        <w:br/>
      </w:r>
      <w:r>
        <w:tab/>
      </w:r>
      <w:r>
        <w:tab/>
        <w:t>get {...}</w:t>
      </w:r>
      <w:r>
        <w:br/>
      </w:r>
      <w:r>
        <w:tab/>
        <w:t>}</w:t>
      </w:r>
      <w:r>
        <w:br/>
        <w:t>}</w:t>
      </w:r>
    </w:p>
    <w:p w:rsidR="0028536B" w:rsidRDefault="0028536B">
      <w:r>
        <w:t xml:space="preserve">defines an attribute class named </w:t>
      </w:r>
      <w:r>
        <w:rPr>
          <w:rStyle w:val="Codefragment"/>
        </w:rPr>
        <w:t>HelpAttribute</w:t>
      </w:r>
      <w:r>
        <w:t xml:space="preserve"> that has one positional parameter, </w:t>
      </w:r>
      <w:r>
        <w:rPr>
          <w:rStyle w:val="Codefragment"/>
        </w:rPr>
        <w:t>url</w:t>
      </w:r>
      <w:r>
        <w:t xml:space="preserve">, and one named parameter, </w:t>
      </w:r>
      <w:r>
        <w:rPr>
          <w:rStyle w:val="Codefragment"/>
        </w:rPr>
        <w:t>Topic</w:t>
      </w:r>
      <w:r>
        <w:t xml:space="preserve">. Although it is non-static and public, the property </w:t>
      </w:r>
      <w:r>
        <w:rPr>
          <w:rStyle w:val="Codefragment"/>
        </w:rPr>
        <w:t>Url</w:t>
      </w:r>
      <w:r>
        <w:t xml:space="preserve"> does not define a named parameter, since it is not read-write.</w:t>
      </w:r>
    </w:p>
    <w:p w:rsidR="0028536B" w:rsidRDefault="0028536B">
      <w:r>
        <w:t>This attribute class might be used as follows:</w:t>
      </w:r>
    </w:p>
    <w:p w:rsidR="0028536B" w:rsidRDefault="0028536B">
      <w:pPr>
        <w:pStyle w:val="Code"/>
      </w:pPr>
      <w:r>
        <w:t>[Help("http://www.mycompany.com/.../Class1.htm")]</w:t>
      </w:r>
      <w:r>
        <w:br/>
        <w:t>class Class1</w:t>
      </w:r>
      <w:r>
        <w:br/>
        <w:t>{</w:t>
      </w:r>
      <w:r>
        <w:br/>
      </w:r>
      <w:r>
        <w:tab/>
        <w:t>...</w:t>
      </w:r>
      <w:r>
        <w:br/>
        <w:t>}</w:t>
      </w:r>
    </w:p>
    <w:p w:rsidR="0028536B" w:rsidRDefault="0028536B">
      <w:pPr>
        <w:pStyle w:val="Code"/>
      </w:pPr>
      <w:r>
        <w:t>[Help("http://www.mycompany.com/.../Misc.htm", Topic = "Class2")]</w:t>
      </w:r>
      <w:r>
        <w:br/>
        <w:t>class Class2</w:t>
      </w:r>
      <w:r>
        <w:br/>
        <w:t>{</w:t>
      </w:r>
      <w:r>
        <w:br/>
      </w:r>
      <w:r>
        <w:tab/>
        <w:t>...</w:t>
      </w:r>
      <w:r>
        <w:br/>
        <w:t>}</w:t>
      </w:r>
    </w:p>
    <w:p w:rsidR="0028536B" w:rsidRDefault="0028536B">
      <w:pPr>
        <w:pStyle w:val="Heading3"/>
      </w:pPr>
      <w:bookmarkStart w:id="1594" w:name="_Ref461621294"/>
      <w:bookmarkStart w:id="1595" w:name="_Toc466975631"/>
      <w:bookmarkStart w:id="1596" w:name="_Toc251613427"/>
      <w:r>
        <w:t>Attribute parameter types</w:t>
      </w:r>
      <w:bookmarkEnd w:id="1594"/>
      <w:bookmarkEnd w:id="1595"/>
      <w:bookmarkEnd w:id="1596"/>
    </w:p>
    <w:p w:rsidR="0028536B" w:rsidRDefault="0028536B">
      <w:r>
        <w:t xml:space="preserve">The types of positional and named parameters for an attribute class are limited to the </w:t>
      </w:r>
      <w:r>
        <w:rPr>
          <w:rStyle w:val="Term"/>
        </w:rPr>
        <w:t>attribute parameter types</w:t>
      </w:r>
      <w:r>
        <w:t>, which are:</w:t>
      </w:r>
    </w:p>
    <w:p w:rsidR="0028536B" w:rsidRDefault="0028536B">
      <w:pPr>
        <w:pStyle w:val="ListBullet"/>
      </w:pPr>
      <w:r>
        <w:t xml:space="preserve">One of the following types: </w:t>
      </w:r>
      <w:r>
        <w:rPr>
          <w:rStyle w:val="Codefragment"/>
        </w:rPr>
        <w:t>bool</w:t>
      </w:r>
      <w:r>
        <w:t xml:space="preserve">, </w:t>
      </w:r>
      <w:r>
        <w:rPr>
          <w:rStyle w:val="Codefragment"/>
        </w:rPr>
        <w:t>byte</w:t>
      </w:r>
      <w:r>
        <w:t xml:space="preserve">, </w:t>
      </w:r>
      <w:r>
        <w:rPr>
          <w:rStyle w:val="Codefragment"/>
        </w:rPr>
        <w:t>char</w:t>
      </w:r>
      <w:r>
        <w:t xml:space="preserve">, </w:t>
      </w:r>
      <w:r>
        <w:rPr>
          <w:rStyle w:val="Codefragment"/>
        </w:rPr>
        <w:t>double</w:t>
      </w:r>
      <w:r>
        <w:t xml:space="preserve">, </w:t>
      </w:r>
      <w:r>
        <w:rPr>
          <w:rStyle w:val="Codefragment"/>
        </w:rPr>
        <w:t>float</w:t>
      </w:r>
      <w:r>
        <w:t xml:space="preserve">, </w:t>
      </w:r>
      <w:r>
        <w:rPr>
          <w:rStyle w:val="Codefragment"/>
        </w:rPr>
        <w:t>int</w:t>
      </w:r>
      <w:r>
        <w:t xml:space="preserve">, </w:t>
      </w:r>
      <w:r>
        <w:rPr>
          <w:rStyle w:val="Codefragment"/>
        </w:rPr>
        <w:t>long</w:t>
      </w:r>
      <w:r>
        <w:t xml:space="preserve">, </w:t>
      </w:r>
      <w:r w:rsidR="00344031" w:rsidRPr="00344031">
        <w:rPr>
          <w:rStyle w:val="Code1"/>
        </w:rPr>
        <w:t>sbyte</w:t>
      </w:r>
      <w:r w:rsidR="00344031">
        <w:t xml:space="preserve">, </w:t>
      </w:r>
      <w:r>
        <w:rPr>
          <w:rStyle w:val="Codefragment"/>
        </w:rPr>
        <w:t>short</w:t>
      </w:r>
      <w:r>
        <w:t xml:space="preserve">, </w:t>
      </w:r>
      <w:r>
        <w:rPr>
          <w:rStyle w:val="Codefragment"/>
        </w:rPr>
        <w:t>string</w:t>
      </w:r>
      <w:r w:rsidR="00344031" w:rsidRPr="00344031">
        <w:t xml:space="preserve">, </w:t>
      </w:r>
      <w:r w:rsidR="00344031">
        <w:rPr>
          <w:rStyle w:val="Codefragment"/>
        </w:rPr>
        <w:t>uint</w:t>
      </w:r>
      <w:r w:rsidR="00344031" w:rsidRPr="00344031">
        <w:t xml:space="preserve">, </w:t>
      </w:r>
      <w:r w:rsidR="00344031">
        <w:rPr>
          <w:rStyle w:val="Codefragment"/>
        </w:rPr>
        <w:t>ulong</w:t>
      </w:r>
      <w:r w:rsidR="00344031" w:rsidRPr="00344031">
        <w:t xml:space="preserve">, </w:t>
      </w:r>
      <w:r w:rsidR="00344031">
        <w:rPr>
          <w:rStyle w:val="Codefragment"/>
        </w:rPr>
        <w:t>ushort</w:t>
      </w:r>
      <w:r>
        <w:t>.</w:t>
      </w:r>
    </w:p>
    <w:p w:rsidR="0028536B" w:rsidRDefault="0028536B">
      <w:pPr>
        <w:pStyle w:val="ListBullet"/>
      </w:pPr>
      <w:r>
        <w:t xml:space="preserve">The type </w:t>
      </w:r>
      <w:r>
        <w:rPr>
          <w:rStyle w:val="Codefragment"/>
        </w:rPr>
        <w:t>object</w:t>
      </w:r>
      <w:r>
        <w:t>.</w:t>
      </w:r>
    </w:p>
    <w:p w:rsidR="0028536B" w:rsidRDefault="0028536B">
      <w:pPr>
        <w:pStyle w:val="ListBullet"/>
      </w:pPr>
      <w:r>
        <w:t xml:space="preserve">The type </w:t>
      </w:r>
      <w:r>
        <w:rPr>
          <w:rStyle w:val="Codefragment"/>
        </w:rPr>
        <w:t>System.Type</w:t>
      </w:r>
      <w:r>
        <w:t>.</w:t>
      </w:r>
    </w:p>
    <w:p w:rsidR="0028536B" w:rsidRDefault="0028536B">
      <w:pPr>
        <w:pStyle w:val="ListBullet"/>
      </w:pPr>
      <w:r>
        <w:t>An enum type, provided it has public accessibility and the types in which it is nested (if any) also have public accessibility (§</w:t>
      </w:r>
      <w:r w:rsidR="00852C57">
        <w:fldChar w:fldCharType="begin"/>
      </w:r>
      <w:r>
        <w:instrText xml:space="preserve"> REF _Ref6217116 \r \h </w:instrText>
      </w:r>
      <w:r w:rsidR="00852C57">
        <w:fldChar w:fldCharType="separate"/>
      </w:r>
      <w:r w:rsidR="00437C65">
        <w:t>17.2</w:t>
      </w:r>
      <w:r w:rsidR="00852C57">
        <w:fldChar w:fldCharType="end"/>
      </w:r>
      <w:r>
        <w:t>).</w:t>
      </w:r>
    </w:p>
    <w:p w:rsidR="0028536B" w:rsidRDefault="0028536B">
      <w:pPr>
        <w:pStyle w:val="ListBullet"/>
      </w:pPr>
      <w:bookmarkStart w:id="1597" w:name="_Ref461621220"/>
      <w:bookmarkStart w:id="1598" w:name="_Toc466975632"/>
      <w:r>
        <w:t>Single-dimensional arrays of the above types.</w:t>
      </w:r>
    </w:p>
    <w:p w:rsidR="004708AA" w:rsidRDefault="004708AA" w:rsidP="004708AA">
      <w:pPr>
        <w:pStyle w:val="ListBullet"/>
        <w:numPr>
          <w:ilvl w:val="0"/>
          <w:numId w:val="0"/>
        </w:numPr>
      </w:pPr>
      <w:r>
        <w:t>A constructor argument or public field which does not have one of these types, cannot be used as a positional or named parameter in an attribute specification.</w:t>
      </w:r>
    </w:p>
    <w:p w:rsidR="0028536B" w:rsidRDefault="0028536B">
      <w:pPr>
        <w:pStyle w:val="Heading2"/>
      </w:pPr>
      <w:bookmarkStart w:id="1599" w:name="_Ref6217116"/>
      <w:bookmarkStart w:id="1600" w:name="_Toc251613428"/>
      <w:r>
        <w:t>Attribute specification</w:t>
      </w:r>
      <w:bookmarkEnd w:id="1597"/>
      <w:bookmarkEnd w:id="1598"/>
      <w:bookmarkEnd w:id="1599"/>
      <w:bookmarkEnd w:id="1600"/>
    </w:p>
    <w:p w:rsidR="0028536B" w:rsidRDefault="0028536B">
      <w:r>
        <w:rPr>
          <w:rStyle w:val="Term"/>
        </w:rPr>
        <w:t>Attribute specification</w:t>
      </w:r>
      <w:r>
        <w:t xml:space="preserve"> is the application of a previously defined attribute to a declaration. An attribute is a piece of additional declarative information that is specified for a declaration. Attributes can be specified at global scope (to specify attributes on the containing assembly or module) and for </w:t>
      </w:r>
      <w:r>
        <w:rPr>
          <w:rStyle w:val="Production"/>
        </w:rPr>
        <w:t>type-declaration</w:t>
      </w:r>
      <w:r>
        <w:t>s (§</w:t>
      </w:r>
      <w:r w:rsidR="00852C57">
        <w:fldChar w:fldCharType="begin"/>
      </w:r>
      <w:r>
        <w:instrText xml:space="preserve"> REF _Ref451305549 \r \h </w:instrText>
      </w:r>
      <w:r w:rsidR="00852C57">
        <w:fldChar w:fldCharType="separate"/>
      </w:r>
      <w:r w:rsidR="00437C65">
        <w:t>9.6</w:t>
      </w:r>
      <w:r w:rsidR="00852C57">
        <w:fldChar w:fldCharType="end"/>
      </w:r>
      <w:r>
        <w:t xml:space="preserve">), </w:t>
      </w:r>
      <w:r>
        <w:rPr>
          <w:rStyle w:val="Production"/>
        </w:rPr>
        <w:t>class-member-declaration</w:t>
      </w:r>
      <w:r>
        <w:t>s (§</w:t>
      </w:r>
      <w:r w:rsidR="00852C57">
        <w:fldChar w:fldCharType="begin"/>
      </w:r>
      <w:r>
        <w:instrText xml:space="preserve"> REF _Ref513827321 \r \h </w:instrText>
      </w:r>
      <w:r w:rsidR="00852C57">
        <w:fldChar w:fldCharType="separate"/>
      </w:r>
      <w:r w:rsidR="00437C65">
        <w:t>10.1.5</w:t>
      </w:r>
      <w:r w:rsidR="00852C57">
        <w:fldChar w:fldCharType="end"/>
      </w:r>
      <w:r>
        <w:t xml:space="preserve">), </w:t>
      </w:r>
      <w:r>
        <w:rPr>
          <w:rStyle w:val="Production"/>
        </w:rPr>
        <w:t>interface-member-declaration</w:t>
      </w:r>
      <w:r>
        <w:t>s (§</w:t>
      </w:r>
      <w:r w:rsidR="00852C57">
        <w:fldChar w:fldCharType="begin"/>
      </w:r>
      <w:r>
        <w:instrText xml:space="preserve"> REF _Ref513827550 \r \h </w:instrText>
      </w:r>
      <w:r w:rsidR="00852C57">
        <w:fldChar w:fldCharType="separate"/>
      </w:r>
      <w:r w:rsidR="00437C65">
        <w:t>13.2</w:t>
      </w:r>
      <w:r w:rsidR="00852C57">
        <w:fldChar w:fldCharType="end"/>
      </w:r>
      <w:r>
        <w:t xml:space="preserve">), </w:t>
      </w:r>
      <w:r>
        <w:rPr>
          <w:rStyle w:val="Production"/>
        </w:rPr>
        <w:t>struct-member-declaration</w:t>
      </w:r>
      <w:r>
        <w:t>s (§</w:t>
      </w:r>
      <w:r w:rsidR="00852C57">
        <w:fldChar w:fldCharType="begin"/>
      </w:r>
      <w:r>
        <w:instrText xml:space="preserve"> REF _Ref11228246 \r \h </w:instrText>
      </w:r>
      <w:r w:rsidR="00852C57">
        <w:fldChar w:fldCharType="separate"/>
      </w:r>
      <w:r w:rsidR="00437C65">
        <w:t>11.2</w:t>
      </w:r>
      <w:r w:rsidR="00852C57">
        <w:fldChar w:fldCharType="end"/>
      </w:r>
      <w:r>
        <w:t xml:space="preserve">), </w:t>
      </w:r>
      <w:r>
        <w:rPr>
          <w:rStyle w:val="Production"/>
        </w:rPr>
        <w:t>enum-member-declaration</w:t>
      </w:r>
      <w:r>
        <w:t>s (§</w:t>
      </w:r>
      <w:r w:rsidR="00852C57">
        <w:fldChar w:fldCharType="begin"/>
      </w:r>
      <w:r>
        <w:instrText xml:space="preserve"> REF _Ref507584006 \r \h </w:instrText>
      </w:r>
      <w:r w:rsidR="00852C57">
        <w:fldChar w:fldCharType="separate"/>
      </w:r>
      <w:r w:rsidR="00437C65">
        <w:t>14.3</w:t>
      </w:r>
      <w:r w:rsidR="00852C57">
        <w:fldChar w:fldCharType="end"/>
      </w:r>
      <w:r>
        <w:t xml:space="preserve">), </w:t>
      </w:r>
      <w:r>
        <w:rPr>
          <w:rStyle w:val="Production"/>
        </w:rPr>
        <w:t>accessor-declaration</w:t>
      </w:r>
      <w:r>
        <w:t>s (§</w:t>
      </w:r>
      <w:r w:rsidR="00852C57">
        <w:fldChar w:fldCharType="begin"/>
      </w:r>
      <w:r>
        <w:instrText xml:space="preserve"> REF _Ref462024327 \r \h </w:instrText>
      </w:r>
      <w:r w:rsidR="00852C57">
        <w:fldChar w:fldCharType="separate"/>
      </w:r>
      <w:r w:rsidR="00437C65">
        <w:t>10.7.2</w:t>
      </w:r>
      <w:r w:rsidR="00852C57">
        <w:fldChar w:fldCharType="end"/>
      </w:r>
      <w:r>
        <w:t xml:space="preserve">), </w:t>
      </w:r>
      <w:r>
        <w:rPr>
          <w:rStyle w:val="Production"/>
        </w:rPr>
        <w:t>event-accessor-declarations</w:t>
      </w:r>
      <w:r>
        <w:t xml:space="preserve"> (§</w:t>
      </w:r>
      <w:r w:rsidR="00852C57">
        <w:fldChar w:fldCharType="begin"/>
      </w:r>
      <w:r>
        <w:instrText xml:space="preserve"> REF _Ref513827619 \r \h </w:instrText>
      </w:r>
      <w:r w:rsidR="00852C57">
        <w:fldChar w:fldCharType="separate"/>
      </w:r>
      <w:r w:rsidR="00437C65">
        <w:t>10.8.1</w:t>
      </w:r>
      <w:r w:rsidR="00852C57">
        <w:fldChar w:fldCharType="end"/>
      </w:r>
      <w:r>
        <w:t xml:space="preserve">), and </w:t>
      </w:r>
      <w:r>
        <w:rPr>
          <w:rStyle w:val="Production"/>
        </w:rPr>
        <w:t>formal-parameter-lists</w:t>
      </w:r>
      <w:r>
        <w:t xml:space="preserve"> (§</w:t>
      </w:r>
      <w:r w:rsidR="00852C57">
        <w:fldChar w:fldCharType="begin"/>
      </w:r>
      <w:r>
        <w:instrText xml:space="preserve"> REF _Ref458833300 \r \h </w:instrText>
      </w:r>
      <w:r w:rsidR="00852C57">
        <w:fldChar w:fldCharType="separate"/>
      </w:r>
      <w:r w:rsidR="00437C65">
        <w:t>10.6.1</w:t>
      </w:r>
      <w:r w:rsidR="00852C57">
        <w:fldChar w:fldCharType="end"/>
      </w:r>
      <w:r>
        <w:t>).</w:t>
      </w:r>
    </w:p>
    <w:p w:rsidR="0028536B" w:rsidRDefault="0028536B">
      <w:r>
        <w:t xml:space="preserve">Attributes are specified in </w:t>
      </w:r>
      <w:r>
        <w:rPr>
          <w:rStyle w:val="Term"/>
        </w:rPr>
        <w:t>attribute sections</w:t>
      </w:r>
      <w:r>
        <w:t xml:space="preserve">. An attribute section consists of a pair of square brackets, which surround a comma-separated list of one or more attributes. The order in which attributes are specified in such a list, and the order in which sections attached to the same program entity are arranged, is not significant. For instance, the attribute specifications </w:t>
      </w:r>
      <w:r>
        <w:rPr>
          <w:rStyle w:val="Codefragment"/>
        </w:rPr>
        <w:t>[A][B]</w:t>
      </w:r>
      <w:r>
        <w:t xml:space="preserve">, </w:t>
      </w:r>
      <w:r>
        <w:rPr>
          <w:rStyle w:val="Codefragment"/>
        </w:rPr>
        <w:t>[B][A]</w:t>
      </w:r>
      <w:r>
        <w:t xml:space="preserve">, </w:t>
      </w:r>
      <w:r>
        <w:rPr>
          <w:rStyle w:val="Codefragment"/>
        </w:rPr>
        <w:t>[A,</w:t>
      </w:r>
      <w:r>
        <w:t xml:space="preserve"> </w:t>
      </w:r>
      <w:r>
        <w:rPr>
          <w:rStyle w:val="Codefragment"/>
        </w:rPr>
        <w:t>B]</w:t>
      </w:r>
      <w:r>
        <w:t xml:space="preserve">, and </w:t>
      </w:r>
      <w:r>
        <w:rPr>
          <w:rStyle w:val="Codefragment"/>
        </w:rPr>
        <w:t>[B,</w:t>
      </w:r>
      <w:r>
        <w:t xml:space="preserve"> </w:t>
      </w:r>
      <w:r>
        <w:rPr>
          <w:rStyle w:val="Codefragment"/>
        </w:rPr>
        <w:t>A]</w:t>
      </w:r>
      <w:r>
        <w:t xml:space="preserve"> are equivalent.</w:t>
      </w:r>
    </w:p>
    <w:p w:rsidR="0028536B" w:rsidRDefault="0028536B">
      <w:pPr>
        <w:pStyle w:val="Grammar"/>
      </w:pPr>
      <w:r>
        <w:t>global-attributes:</w:t>
      </w:r>
      <w:r>
        <w:br/>
        <w:t>global-attribute-sections</w:t>
      </w:r>
    </w:p>
    <w:p w:rsidR="0028536B" w:rsidRDefault="0028536B">
      <w:pPr>
        <w:pStyle w:val="Grammar"/>
      </w:pPr>
      <w:r>
        <w:t>global-attribute-sections:</w:t>
      </w:r>
      <w:r>
        <w:br/>
        <w:t>global-attribute-section</w:t>
      </w:r>
      <w:r>
        <w:br/>
        <w:t>global-attribute-sections   global-attribute-section</w:t>
      </w:r>
    </w:p>
    <w:p w:rsidR="0028536B" w:rsidRDefault="0028536B">
      <w:pPr>
        <w:pStyle w:val="Grammar"/>
        <w:rPr>
          <w:rStyle w:val="Terminal"/>
        </w:rPr>
      </w:pPr>
      <w:r>
        <w:t>global-attribute-section:</w:t>
      </w:r>
      <w:r>
        <w:br/>
      </w:r>
      <w:r>
        <w:rPr>
          <w:rStyle w:val="Terminal"/>
        </w:rPr>
        <w:t>[</w:t>
      </w:r>
      <w:r>
        <w:t xml:space="preserve">   global-attribute-target-specifier   attribute-list   </w:t>
      </w:r>
      <w:r>
        <w:rPr>
          <w:rStyle w:val="Terminal"/>
        </w:rPr>
        <w:t>]</w:t>
      </w:r>
      <w:r>
        <w:rPr>
          <w:rStyle w:val="Terminal"/>
        </w:rPr>
        <w:br/>
        <w:t>[</w:t>
      </w:r>
      <w:r>
        <w:t xml:space="preserve">   global-attribute-target-specifier   attribute-list   </w:t>
      </w:r>
      <w:r>
        <w:rPr>
          <w:rStyle w:val="Terminal"/>
        </w:rPr>
        <w:t>,</w:t>
      </w:r>
      <w:r>
        <w:t xml:space="preserve">   </w:t>
      </w:r>
      <w:r>
        <w:rPr>
          <w:rStyle w:val="Terminal"/>
        </w:rPr>
        <w:t>]</w:t>
      </w:r>
    </w:p>
    <w:p w:rsidR="0028536B" w:rsidRDefault="0028536B">
      <w:pPr>
        <w:pStyle w:val="Grammar"/>
      </w:pPr>
      <w:r>
        <w:t>global-attribute-target-specifier:</w:t>
      </w:r>
      <w:r>
        <w:br/>
        <w:t xml:space="preserve">global-attribute-target   </w:t>
      </w:r>
      <w:r>
        <w:rPr>
          <w:rStyle w:val="Terminal"/>
        </w:rPr>
        <w:t>:</w:t>
      </w:r>
    </w:p>
    <w:p w:rsidR="0028536B" w:rsidRDefault="0028536B">
      <w:pPr>
        <w:pStyle w:val="Grammar"/>
        <w:rPr>
          <w:rStyle w:val="Terminal"/>
        </w:rPr>
      </w:pPr>
      <w:r>
        <w:t>global-attribute-target:</w:t>
      </w:r>
      <w:r>
        <w:br/>
      </w:r>
      <w:r>
        <w:rPr>
          <w:rStyle w:val="Terminal"/>
        </w:rPr>
        <w:t>assembly</w:t>
      </w:r>
      <w:r>
        <w:rPr>
          <w:rStyle w:val="Terminal"/>
        </w:rPr>
        <w:br/>
        <w:t>module</w:t>
      </w:r>
    </w:p>
    <w:p w:rsidR="0028536B" w:rsidRDefault="0028536B">
      <w:pPr>
        <w:pStyle w:val="Grammar"/>
      </w:pPr>
      <w:r>
        <w:t>attributes:</w:t>
      </w:r>
      <w:r>
        <w:br/>
        <w:t>attribute-sections</w:t>
      </w:r>
    </w:p>
    <w:p w:rsidR="0028536B" w:rsidRDefault="0028536B">
      <w:pPr>
        <w:pStyle w:val="Grammar"/>
      </w:pPr>
      <w:r>
        <w:t>attribute-sections:</w:t>
      </w:r>
      <w:r>
        <w:br/>
        <w:t>attribute-section</w:t>
      </w:r>
      <w:r>
        <w:br/>
        <w:t>attribute-sections   attribute-section</w:t>
      </w:r>
    </w:p>
    <w:p w:rsidR="0028536B" w:rsidRDefault="0028536B">
      <w:pPr>
        <w:pStyle w:val="Grammar"/>
        <w:rPr>
          <w:rStyle w:val="Terminal"/>
        </w:rPr>
      </w:pPr>
      <w:r>
        <w:t>attribute-section:</w:t>
      </w:r>
      <w:r>
        <w:br/>
      </w:r>
      <w:r>
        <w:rPr>
          <w:rStyle w:val="Terminal"/>
        </w:rPr>
        <w:t>[</w:t>
      </w:r>
      <w:r>
        <w:t xml:space="preserve">   attribute-target-specifier</w:t>
      </w:r>
      <w:r>
        <w:rPr>
          <w:vertAlign w:val="subscript"/>
        </w:rPr>
        <w:t>opt</w:t>
      </w:r>
      <w:r>
        <w:t xml:space="preserve">   attribute-list   </w:t>
      </w:r>
      <w:r>
        <w:rPr>
          <w:rStyle w:val="Terminal"/>
        </w:rPr>
        <w:t>]</w:t>
      </w:r>
      <w:r>
        <w:rPr>
          <w:rStyle w:val="Terminal"/>
        </w:rPr>
        <w:br/>
        <w:t>[</w:t>
      </w:r>
      <w:r>
        <w:t xml:space="preserve">   attribute-target-specifier</w:t>
      </w:r>
      <w:r>
        <w:rPr>
          <w:vertAlign w:val="subscript"/>
        </w:rPr>
        <w:t>opt</w:t>
      </w:r>
      <w:r>
        <w:t xml:space="preserve">   attribute-list   </w:t>
      </w:r>
      <w:r>
        <w:rPr>
          <w:rStyle w:val="Terminal"/>
        </w:rPr>
        <w:t>,</w:t>
      </w:r>
      <w:r>
        <w:t xml:space="preserve">   </w:t>
      </w:r>
      <w:r>
        <w:rPr>
          <w:rStyle w:val="Terminal"/>
        </w:rPr>
        <w:t>]</w:t>
      </w:r>
    </w:p>
    <w:p w:rsidR="0028536B" w:rsidRDefault="0028536B">
      <w:pPr>
        <w:pStyle w:val="Grammar"/>
      </w:pPr>
      <w:r>
        <w:t>attribute-target-specifier:</w:t>
      </w:r>
      <w:r>
        <w:br/>
        <w:t xml:space="preserve">attribute-target   </w:t>
      </w:r>
      <w:r>
        <w:rPr>
          <w:rStyle w:val="Terminal"/>
        </w:rPr>
        <w:t>:</w:t>
      </w:r>
    </w:p>
    <w:p w:rsidR="0028536B" w:rsidRDefault="0028536B">
      <w:pPr>
        <w:pStyle w:val="Grammar"/>
        <w:rPr>
          <w:rStyle w:val="Terminal"/>
        </w:rPr>
      </w:pPr>
      <w:r>
        <w:t>attribute-target:</w:t>
      </w:r>
      <w:r>
        <w:br/>
      </w:r>
      <w:r>
        <w:rPr>
          <w:rStyle w:val="Terminal"/>
        </w:rPr>
        <w:t>field</w:t>
      </w:r>
      <w:r>
        <w:br/>
      </w:r>
      <w:r>
        <w:rPr>
          <w:rStyle w:val="Terminal"/>
        </w:rPr>
        <w:t>event</w:t>
      </w:r>
      <w:r>
        <w:br/>
      </w:r>
      <w:r>
        <w:rPr>
          <w:rStyle w:val="Terminal"/>
        </w:rPr>
        <w:t>method</w:t>
      </w:r>
      <w:r>
        <w:br/>
      </w:r>
      <w:r>
        <w:rPr>
          <w:rStyle w:val="Terminal"/>
        </w:rPr>
        <w:t>param</w:t>
      </w:r>
      <w:r>
        <w:br/>
      </w:r>
      <w:r>
        <w:rPr>
          <w:rStyle w:val="Terminal"/>
        </w:rPr>
        <w:t>property</w:t>
      </w:r>
      <w:r>
        <w:br/>
      </w:r>
      <w:r>
        <w:rPr>
          <w:rStyle w:val="Terminal"/>
        </w:rPr>
        <w:t>return</w:t>
      </w:r>
      <w:r>
        <w:rPr>
          <w:rStyle w:val="Terminal"/>
        </w:rPr>
        <w:br/>
        <w:t>type</w:t>
      </w:r>
    </w:p>
    <w:p w:rsidR="0028536B" w:rsidRDefault="0028536B">
      <w:pPr>
        <w:pStyle w:val="Grammar"/>
        <w:rPr>
          <w:lang w:val="fr-FR"/>
        </w:rPr>
      </w:pPr>
      <w:r>
        <w:rPr>
          <w:lang w:val="fr-FR"/>
        </w:rPr>
        <w:t>attribute-list:</w:t>
      </w:r>
      <w:r>
        <w:rPr>
          <w:lang w:val="fr-FR"/>
        </w:rPr>
        <w:br/>
        <w:t>attribute</w:t>
      </w:r>
      <w:r>
        <w:rPr>
          <w:lang w:val="fr-FR"/>
        </w:rPr>
        <w:br/>
        <w:t xml:space="preserve">attribute-list   </w:t>
      </w:r>
      <w:r>
        <w:rPr>
          <w:rStyle w:val="Terminal"/>
          <w:lang w:val="fr-FR"/>
        </w:rPr>
        <w:t>,</w:t>
      </w:r>
      <w:r>
        <w:rPr>
          <w:lang w:val="fr-FR"/>
        </w:rPr>
        <w:t xml:space="preserve">   attribute</w:t>
      </w:r>
    </w:p>
    <w:p w:rsidR="0028536B" w:rsidRDefault="0028536B">
      <w:pPr>
        <w:pStyle w:val="Grammar"/>
        <w:rPr>
          <w:lang w:val="fr-FR"/>
        </w:rPr>
      </w:pPr>
      <w:r>
        <w:rPr>
          <w:lang w:val="fr-FR"/>
        </w:rPr>
        <w:t>attribute:</w:t>
      </w:r>
      <w:r>
        <w:rPr>
          <w:lang w:val="fr-FR"/>
        </w:rPr>
        <w:br/>
        <w:t>attribute-name   attribute-arguments</w:t>
      </w:r>
      <w:r>
        <w:rPr>
          <w:vertAlign w:val="subscript"/>
          <w:lang w:val="fr-FR"/>
        </w:rPr>
        <w:t>opt</w:t>
      </w:r>
    </w:p>
    <w:p w:rsidR="0028536B" w:rsidRDefault="0028536B">
      <w:pPr>
        <w:pStyle w:val="Grammar"/>
        <w:rPr>
          <w:lang w:val="fr-FR"/>
        </w:rPr>
      </w:pPr>
      <w:r>
        <w:rPr>
          <w:lang w:val="fr-FR"/>
        </w:rPr>
        <w:t>attribute-name:</w:t>
      </w:r>
      <w:r>
        <w:rPr>
          <w:lang w:val="fr-FR"/>
        </w:rPr>
        <w:br/>
        <w:t xml:space="preserve"> type-name</w:t>
      </w:r>
    </w:p>
    <w:p w:rsidR="0028536B" w:rsidRDefault="0028536B">
      <w:pPr>
        <w:pStyle w:val="Grammar"/>
        <w:rPr>
          <w:lang w:val="fr-FR"/>
        </w:rPr>
      </w:pPr>
      <w:r>
        <w:rPr>
          <w:lang w:val="fr-FR"/>
        </w:rPr>
        <w:t>attribute-arguments:</w:t>
      </w:r>
      <w:r>
        <w:rPr>
          <w:lang w:val="fr-FR"/>
        </w:rPr>
        <w:br/>
      </w:r>
      <w:r>
        <w:rPr>
          <w:rStyle w:val="Terminal"/>
          <w:lang w:val="fr-FR"/>
        </w:rPr>
        <w:t>(</w:t>
      </w:r>
      <w:r>
        <w:rPr>
          <w:lang w:val="fr-FR"/>
        </w:rPr>
        <w:t xml:space="preserve">   positional-argument-list</w:t>
      </w:r>
      <w:r>
        <w:rPr>
          <w:vertAlign w:val="subscript"/>
          <w:lang w:val="fr-FR"/>
        </w:rPr>
        <w:t>opt</w:t>
      </w:r>
      <w:r>
        <w:rPr>
          <w:lang w:val="fr-FR"/>
        </w:rPr>
        <w:t xml:space="preserve">   </w:t>
      </w:r>
      <w:r>
        <w:rPr>
          <w:rStyle w:val="Terminal"/>
          <w:lang w:val="fr-FR"/>
        </w:rPr>
        <w:t>)</w:t>
      </w:r>
      <w:r>
        <w:rPr>
          <w:rStyle w:val="Terminal"/>
          <w:lang w:val="fr-FR"/>
        </w:rPr>
        <w:br/>
        <w:t>(</w:t>
      </w:r>
      <w:r>
        <w:rPr>
          <w:lang w:val="fr-FR"/>
        </w:rPr>
        <w:t xml:space="preserve">   positional-argument-list   </w:t>
      </w:r>
      <w:r>
        <w:rPr>
          <w:rStyle w:val="Terminal"/>
          <w:lang w:val="fr-FR"/>
        </w:rPr>
        <w:t>,</w:t>
      </w:r>
      <w:r>
        <w:rPr>
          <w:lang w:val="fr-FR"/>
        </w:rPr>
        <w:t xml:space="preserve">   named-argument-list   </w:t>
      </w:r>
      <w:r>
        <w:rPr>
          <w:rStyle w:val="Terminal"/>
          <w:lang w:val="fr-FR"/>
        </w:rPr>
        <w:t>)</w:t>
      </w:r>
      <w:r>
        <w:rPr>
          <w:rStyle w:val="Terminal"/>
          <w:lang w:val="fr-FR"/>
        </w:rPr>
        <w:br/>
        <w:t>(</w:t>
      </w:r>
      <w:r>
        <w:rPr>
          <w:lang w:val="fr-FR"/>
        </w:rPr>
        <w:t xml:space="preserve">   named-argument-list   </w:t>
      </w:r>
      <w:r>
        <w:rPr>
          <w:rStyle w:val="Terminal"/>
          <w:lang w:val="fr-FR"/>
        </w:rPr>
        <w:t>)</w:t>
      </w:r>
    </w:p>
    <w:p w:rsidR="0028536B" w:rsidRDefault="0028536B">
      <w:pPr>
        <w:pStyle w:val="Grammar"/>
        <w:rPr>
          <w:lang w:val="fr-FR"/>
        </w:rPr>
      </w:pPr>
      <w:r>
        <w:rPr>
          <w:lang w:val="fr-FR"/>
        </w:rPr>
        <w:t>positional-argument-list:</w:t>
      </w:r>
      <w:r>
        <w:rPr>
          <w:lang w:val="fr-FR"/>
        </w:rPr>
        <w:br/>
        <w:t>positional-argument</w:t>
      </w:r>
      <w:r>
        <w:rPr>
          <w:lang w:val="fr-FR"/>
        </w:rPr>
        <w:br/>
        <w:t xml:space="preserve">positional-argument-list   </w:t>
      </w:r>
      <w:r>
        <w:rPr>
          <w:rStyle w:val="Terminal"/>
          <w:lang w:val="fr-FR"/>
        </w:rPr>
        <w:t>,</w:t>
      </w:r>
      <w:r>
        <w:rPr>
          <w:lang w:val="fr-FR"/>
        </w:rPr>
        <w:t xml:space="preserve">   positional-argument</w:t>
      </w:r>
    </w:p>
    <w:p w:rsidR="0028536B" w:rsidRPr="0026090C" w:rsidRDefault="0028536B">
      <w:pPr>
        <w:pStyle w:val="Grammar"/>
        <w:rPr>
          <w:lang w:val="fr-FR"/>
        </w:rPr>
      </w:pPr>
      <w:r w:rsidRPr="0026090C">
        <w:rPr>
          <w:lang w:val="fr-FR"/>
        </w:rPr>
        <w:t>positional-argument:</w:t>
      </w:r>
      <w:r w:rsidRPr="0026090C">
        <w:rPr>
          <w:lang w:val="fr-FR"/>
        </w:rPr>
        <w:br/>
      </w:r>
      <w:r w:rsidR="00210A4C">
        <w:t>argument-name</w:t>
      </w:r>
      <w:r w:rsidR="00210A4C">
        <w:rPr>
          <w:vertAlign w:val="subscript"/>
        </w:rPr>
        <w:t>opt</w:t>
      </w:r>
      <w:r w:rsidR="00210A4C">
        <w:t xml:space="preserve">   </w:t>
      </w:r>
      <w:r w:rsidRPr="0026090C">
        <w:rPr>
          <w:lang w:val="fr-FR"/>
        </w:rPr>
        <w:t>attribute-argument-expression</w:t>
      </w:r>
    </w:p>
    <w:p w:rsidR="0028536B" w:rsidRPr="0026090C" w:rsidRDefault="0028536B">
      <w:pPr>
        <w:pStyle w:val="Grammar"/>
        <w:rPr>
          <w:lang w:val="fr-FR"/>
        </w:rPr>
      </w:pPr>
      <w:r w:rsidRPr="0026090C">
        <w:rPr>
          <w:lang w:val="fr-FR"/>
        </w:rPr>
        <w:t>named-argument-list:</w:t>
      </w:r>
      <w:r w:rsidRPr="0026090C">
        <w:rPr>
          <w:lang w:val="fr-FR"/>
        </w:rPr>
        <w:br/>
        <w:t>named-argument</w:t>
      </w:r>
      <w:r w:rsidRPr="0026090C">
        <w:rPr>
          <w:lang w:val="fr-FR"/>
        </w:rPr>
        <w:br/>
        <w:t xml:space="preserve">named-argument-list   </w:t>
      </w:r>
      <w:r w:rsidRPr="0026090C">
        <w:rPr>
          <w:rStyle w:val="Terminal"/>
          <w:lang w:val="fr-FR"/>
        </w:rPr>
        <w:t>,</w:t>
      </w:r>
      <w:r w:rsidRPr="0026090C">
        <w:rPr>
          <w:lang w:val="fr-FR"/>
        </w:rPr>
        <w:t xml:space="preserve">   named-argument</w:t>
      </w:r>
    </w:p>
    <w:p w:rsidR="0028536B" w:rsidRDefault="0028536B">
      <w:pPr>
        <w:pStyle w:val="Grammar"/>
      </w:pPr>
      <w:r>
        <w:t>named-argument:</w:t>
      </w:r>
      <w:r>
        <w:br/>
        <w:t xml:space="preserve">identifier   </w:t>
      </w:r>
      <w:r>
        <w:rPr>
          <w:rStyle w:val="Terminal"/>
        </w:rPr>
        <w:t>=</w:t>
      </w:r>
      <w:r>
        <w:t xml:space="preserve">   attribute-argument-expression</w:t>
      </w:r>
    </w:p>
    <w:p w:rsidR="0028536B" w:rsidRDefault="0028536B">
      <w:pPr>
        <w:pStyle w:val="Grammar"/>
      </w:pPr>
      <w:r>
        <w:t>attribute-argument-expression:</w:t>
      </w:r>
      <w:r>
        <w:br/>
        <w:t>expression</w:t>
      </w:r>
    </w:p>
    <w:p w:rsidR="0028536B" w:rsidRDefault="0028536B">
      <w:r>
        <w:t xml:space="preserve">An attribute consists of an </w:t>
      </w:r>
      <w:r>
        <w:rPr>
          <w:rStyle w:val="Production"/>
        </w:rPr>
        <w:t>attribute-name</w:t>
      </w:r>
      <w:r>
        <w:t xml:space="preserve"> and an optional list of positional and named arguments. The positional arguments (if any) precede the named arguments. A positional argument consists of an </w:t>
      </w:r>
      <w:r>
        <w:rPr>
          <w:rStyle w:val="Production"/>
        </w:rPr>
        <w:t>attribute-argument-expression</w:t>
      </w:r>
      <w:r>
        <w:t xml:space="preserve">; a named argument consists of a name, followed by an equal sign, followed by an </w:t>
      </w:r>
      <w:r>
        <w:rPr>
          <w:rStyle w:val="Production"/>
        </w:rPr>
        <w:t>attribute-argument-expression</w:t>
      </w:r>
      <w:r>
        <w:t>, which, together, are constrained by the same rules as simple assignment. The order of named arguments is not significant.</w:t>
      </w:r>
    </w:p>
    <w:p w:rsidR="0028536B" w:rsidRDefault="0028536B">
      <w:r>
        <w:t xml:space="preserve">The </w:t>
      </w:r>
      <w:r>
        <w:rPr>
          <w:rStyle w:val="Production"/>
        </w:rPr>
        <w:t>attribute-name</w:t>
      </w:r>
      <w:r>
        <w:t xml:space="preserve"> identifies an attribute class. If the form of </w:t>
      </w:r>
      <w:r>
        <w:rPr>
          <w:rStyle w:val="Production"/>
        </w:rPr>
        <w:t>attribute-name</w:t>
      </w:r>
      <w:r>
        <w:t xml:space="preserve"> is </w:t>
      </w:r>
      <w:r>
        <w:rPr>
          <w:rStyle w:val="Production"/>
        </w:rPr>
        <w:t>type-name</w:t>
      </w:r>
      <w:r>
        <w:t xml:space="preserve"> then this name must refer to an attribute class. Otherwise, a compile-time error occurs. The example</w:t>
      </w:r>
    </w:p>
    <w:p w:rsidR="0028536B" w:rsidRDefault="0028536B">
      <w:pPr>
        <w:pStyle w:val="Code"/>
      </w:pPr>
      <w:r>
        <w:t>class Class1 {}</w:t>
      </w:r>
    </w:p>
    <w:p w:rsidR="0028536B" w:rsidRDefault="0028536B">
      <w:pPr>
        <w:pStyle w:val="Code"/>
      </w:pPr>
      <w:r>
        <w:t>[Class1] class Class2 {}</w:t>
      </w:r>
      <w:r>
        <w:tab/>
        <w:t>// Error</w:t>
      </w:r>
    </w:p>
    <w:p w:rsidR="0028536B" w:rsidRDefault="0028536B">
      <w:r>
        <w:t xml:space="preserve">results in a compile-time error because it attempts to use </w:t>
      </w:r>
      <w:r>
        <w:rPr>
          <w:rStyle w:val="Codefragment"/>
        </w:rPr>
        <w:t>Class1</w:t>
      </w:r>
      <w:r>
        <w:t xml:space="preserve"> as an attribute class when </w:t>
      </w:r>
      <w:r>
        <w:rPr>
          <w:rStyle w:val="Codefragment"/>
        </w:rPr>
        <w:t>Class1</w:t>
      </w:r>
      <w:r>
        <w:t xml:space="preserve"> is not an attribute class.</w:t>
      </w:r>
    </w:p>
    <w:p w:rsidR="0028536B" w:rsidRDefault="0028536B">
      <w:r>
        <w:t xml:space="preserve">Certain contexts permit the specification of an attribute on more than one target. A program can explicitly specify the target by including an </w:t>
      </w:r>
      <w:r>
        <w:rPr>
          <w:rStyle w:val="Production"/>
        </w:rPr>
        <w:t>attribute-target-specifier</w:t>
      </w:r>
      <w:r>
        <w:t xml:space="preserve">. When an attribute is placed at the global level, a </w:t>
      </w:r>
      <w:r>
        <w:rPr>
          <w:rStyle w:val="Production"/>
        </w:rPr>
        <w:t>global-attribute-target-specifier</w:t>
      </w:r>
      <w:r>
        <w:t xml:space="preserve"> is required. In all other locations, a reasonable default is applied, but an </w:t>
      </w:r>
      <w:r>
        <w:rPr>
          <w:rStyle w:val="Production"/>
        </w:rPr>
        <w:t>attribute-target-specifier</w:t>
      </w:r>
      <w:r>
        <w:t xml:space="preserve"> can be used to affirm or override the default in certain ambiguous cases (or to just affirm the default in non-ambiguous cases). Thus, typically, </w:t>
      </w:r>
      <w:r>
        <w:rPr>
          <w:rStyle w:val="Production"/>
        </w:rPr>
        <w:t>attribute-target-specifier</w:t>
      </w:r>
      <w:r>
        <w:t>s can be omitted except at the global level. The potentially ambiguous contexts are resolved as follows:</w:t>
      </w:r>
    </w:p>
    <w:p w:rsidR="0028536B" w:rsidRDefault="0028536B">
      <w:pPr>
        <w:pStyle w:val="ListBullet"/>
      </w:pPr>
      <w:r>
        <w:t xml:space="preserve">An attribute specified at global scope can apply either to the target assembly or the target module. No default exists for this context, so an </w:t>
      </w:r>
      <w:r>
        <w:rPr>
          <w:rStyle w:val="Production"/>
        </w:rPr>
        <w:t>attribute-target-specifier</w:t>
      </w:r>
      <w:r>
        <w:t xml:space="preserve"> is always required in this context. The presence of the </w:t>
      </w:r>
      <w:r>
        <w:rPr>
          <w:rStyle w:val="Codefragment"/>
        </w:rPr>
        <w:t>assembly</w:t>
      </w:r>
      <w:r>
        <w:t xml:space="preserve"> </w:t>
      </w:r>
      <w:r>
        <w:rPr>
          <w:rStyle w:val="Production"/>
        </w:rPr>
        <w:t>attribute-target-specifier</w:t>
      </w:r>
      <w:r>
        <w:t xml:space="preserve"> indicates that the attribute applies to the target assembly; the presence of the </w:t>
      </w:r>
      <w:r>
        <w:rPr>
          <w:rStyle w:val="Codefragment"/>
        </w:rPr>
        <w:t>module</w:t>
      </w:r>
      <w:r>
        <w:t xml:space="preserve"> </w:t>
      </w:r>
      <w:r>
        <w:rPr>
          <w:rStyle w:val="Production"/>
        </w:rPr>
        <w:t>attribute-target-specifier</w:t>
      </w:r>
      <w:r>
        <w:t xml:space="preserve"> indicates that the attribute applies to the target module. </w:t>
      </w:r>
    </w:p>
    <w:p w:rsidR="0028536B" w:rsidRDefault="0028536B">
      <w:pPr>
        <w:pStyle w:val="ListBullet"/>
      </w:pPr>
      <w:r>
        <w:t xml:space="preserve">An attribute specified on a delegate declaration can apply either to the delegate being declared or to its return value. In the absence of an </w:t>
      </w:r>
      <w:r>
        <w:rPr>
          <w:rStyle w:val="Production"/>
        </w:rPr>
        <w:t>attribute-target-specifier</w:t>
      </w:r>
      <w:r>
        <w:t xml:space="preserve">, the attribute applies to the delegate. The presence of the </w:t>
      </w:r>
      <w:r>
        <w:rPr>
          <w:rStyle w:val="Codefragment"/>
        </w:rPr>
        <w:t>type</w:t>
      </w:r>
      <w:r>
        <w:t xml:space="preserve"> </w:t>
      </w:r>
      <w:r>
        <w:rPr>
          <w:rStyle w:val="Production"/>
        </w:rPr>
        <w:t>attribute-target-specifier</w:t>
      </w:r>
      <w:r>
        <w:t xml:space="preserve"> indicates that the attribute applies to the delegate; the presence of the </w:t>
      </w:r>
      <w:r>
        <w:rPr>
          <w:rStyle w:val="Codefragment"/>
        </w:rPr>
        <w:t>return</w:t>
      </w:r>
      <w:r>
        <w:t xml:space="preserve"> </w:t>
      </w:r>
      <w:r>
        <w:rPr>
          <w:rStyle w:val="Production"/>
        </w:rPr>
        <w:t>attribute-target-specifier</w:t>
      </w:r>
      <w:r>
        <w:t xml:space="preserve"> indicates that the attribute applies to the return value.</w:t>
      </w:r>
    </w:p>
    <w:p w:rsidR="0028536B" w:rsidRDefault="0028536B">
      <w:pPr>
        <w:pStyle w:val="ListBullet"/>
      </w:pPr>
      <w:r>
        <w:t xml:space="preserve">An attribute specified on a method declaration can apply either to the method being declared or to its return value.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return</w:t>
      </w:r>
      <w:r>
        <w:t xml:space="preserve"> </w:t>
      </w:r>
      <w:r>
        <w:rPr>
          <w:rStyle w:val="Production"/>
        </w:rPr>
        <w:t>attribute-target-specifier</w:t>
      </w:r>
      <w:r>
        <w:t xml:space="preserve"> indicates that the attribute applies to the return value.</w:t>
      </w:r>
    </w:p>
    <w:p w:rsidR="0028536B" w:rsidRDefault="0028536B">
      <w:pPr>
        <w:pStyle w:val="ListBullet"/>
      </w:pPr>
      <w:r>
        <w:t xml:space="preserve">An attribute specified on an operator declaration can apply either to the operator being declared or to its return value. In the absence of an </w:t>
      </w:r>
      <w:r>
        <w:rPr>
          <w:rStyle w:val="Production"/>
        </w:rPr>
        <w:t>attribute-target-specifier</w:t>
      </w:r>
      <w:r>
        <w:t xml:space="preserve">, the attribute applies to the operator. The presence of the </w:t>
      </w:r>
      <w:r>
        <w:rPr>
          <w:rStyle w:val="Codefragment"/>
        </w:rPr>
        <w:t>method</w:t>
      </w:r>
      <w:r>
        <w:t xml:space="preserve"> </w:t>
      </w:r>
      <w:r>
        <w:rPr>
          <w:rStyle w:val="Production"/>
        </w:rPr>
        <w:t>attribute-target-specifier</w:t>
      </w:r>
      <w:r>
        <w:t xml:space="preserve"> indicates that the attribute applies to the operator; the presence of the </w:t>
      </w:r>
      <w:r>
        <w:rPr>
          <w:rStyle w:val="Codefragment"/>
        </w:rPr>
        <w:t>return</w:t>
      </w:r>
      <w:r>
        <w:t xml:space="preserve"> </w:t>
      </w:r>
      <w:r>
        <w:rPr>
          <w:rStyle w:val="Production"/>
        </w:rPr>
        <w:t>attribute-target-specifier</w:t>
      </w:r>
      <w:r>
        <w:t xml:space="preserve"> indicates that the attribute applies to the return value.</w:t>
      </w:r>
    </w:p>
    <w:p w:rsidR="0028536B" w:rsidRDefault="0028536B">
      <w:pPr>
        <w:pStyle w:val="ListBullet"/>
      </w:pPr>
      <w:r>
        <w:t xml:space="preserve">An attribute specified on an event declaration that omits event accessors can apply to the event being declared, to the associated field (if the event is not abstract), or to the associated add and remove methods. In the absence of an </w:t>
      </w:r>
      <w:r>
        <w:rPr>
          <w:rStyle w:val="Production"/>
        </w:rPr>
        <w:t>attribute-target-specifier</w:t>
      </w:r>
      <w:r>
        <w:t xml:space="preserve">, the attribute applies to the event. The presence of the </w:t>
      </w:r>
      <w:r>
        <w:rPr>
          <w:rStyle w:val="Codefragment"/>
        </w:rPr>
        <w:t>event</w:t>
      </w:r>
      <w:r>
        <w:t xml:space="preserve"> </w:t>
      </w:r>
      <w:r>
        <w:rPr>
          <w:rStyle w:val="Production"/>
        </w:rPr>
        <w:t>attribute-target-specifier</w:t>
      </w:r>
      <w:r>
        <w:t xml:space="preserve"> indicates that the attribute applies to the event; the presence of the </w:t>
      </w:r>
      <w:r>
        <w:rPr>
          <w:rStyle w:val="Codefragment"/>
        </w:rPr>
        <w:t>field</w:t>
      </w:r>
      <w:r>
        <w:t xml:space="preserve"> </w:t>
      </w:r>
      <w:r>
        <w:rPr>
          <w:rStyle w:val="Production"/>
        </w:rPr>
        <w:t>attribute-target-specifier</w:t>
      </w:r>
      <w:r>
        <w:t xml:space="preserve"> indicates that the attribute applies to the field; and the presence of the </w:t>
      </w:r>
      <w:r>
        <w:rPr>
          <w:rStyle w:val="Codefragment"/>
        </w:rPr>
        <w:t>method</w:t>
      </w:r>
      <w:r>
        <w:t xml:space="preserve"> </w:t>
      </w:r>
      <w:r>
        <w:rPr>
          <w:rStyle w:val="Production"/>
        </w:rPr>
        <w:t>attribute-target-specifier</w:t>
      </w:r>
      <w:r>
        <w:t xml:space="preserve"> indicates that the attribute applies to the methods.</w:t>
      </w:r>
    </w:p>
    <w:p w:rsidR="0028536B" w:rsidRDefault="0028536B">
      <w:pPr>
        <w:pStyle w:val="ListBullet"/>
      </w:pPr>
      <w:r>
        <w:t xml:space="preserve">An attribute specified on a get accessor declaration for a property or indexer declaration can apply either to the associated method or to its return value.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return</w:t>
      </w:r>
      <w:r>
        <w:t xml:space="preserve"> </w:t>
      </w:r>
      <w:r>
        <w:rPr>
          <w:rStyle w:val="Production"/>
        </w:rPr>
        <w:t>attribute-target-specifier</w:t>
      </w:r>
      <w:r>
        <w:t xml:space="preserve"> indicates that the attribute applies to the return value.</w:t>
      </w:r>
    </w:p>
    <w:p w:rsidR="0028536B" w:rsidRDefault="0028536B">
      <w:pPr>
        <w:pStyle w:val="ListBullet"/>
      </w:pPr>
      <w:r>
        <w:t xml:space="preserve">An attribute specified on a set accessor for a property or indexer declaration can apply either to the associated method or to its lone implicit parameter.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param</w:t>
      </w:r>
      <w:r>
        <w:t xml:space="preserve"> </w:t>
      </w:r>
      <w:r>
        <w:rPr>
          <w:rStyle w:val="Production"/>
        </w:rPr>
        <w:t>attribute-target-specifier</w:t>
      </w:r>
      <w:r>
        <w:t xml:space="preserve"> indicates that the attribute applies to the parameter</w:t>
      </w:r>
      <w:r w:rsidR="005D1861">
        <w:t xml:space="preserve">; the presence of the </w:t>
      </w:r>
      <w:r w:rsidR="005D1861">
        <w:rPr>
          <w:rStyle w:val="Codefragment"/>
        </w:rPr>
        <w:t>return</w:t>
      </w:r>
      <w:r w:rsidR="005D1861">
        <w:t xml:space="preserve"> </w:t>
      </w:r>
      <w:r w:rsidR="005D1861">
        <w:rPr>
          <w:rStyle w:val="Production"/>
        </w:rPr>
        <w:t>attribute-target-specifier</w:t>
      </w:r>
      <w:r w:rsidR="005D1861">
        <w:t xml:space="preserve"> indicates that the attribute applies to the return value</w:t>
      </w:r>
      <w:r>
        <w:t>.</w:t>
      </w:r>
    </w:p>
    <w:p w:rsidR="0028536B" w:rsidRDefault="0028536B">
      <w:pPr>
        <w:pStyle w:val="ListBullet"/>
      </w:pPr>
      <w:r>
        <w:t xml:space="preserve">An attribute specified on an add or remove accessor declaration for an event declaration can apply either to the associated method or to its lone parameter.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param</w:t>
      </w:r>
      <w:r>
        <w:t xml:space="preserve"> </w:t>
      </w:r>
      <w:r>
        <w:rPr>
          <w:rStyle w:val="Production"/>
        </w:rPr>
        <w:t>attribute-target-specifier</w:t>
      </w:r>
      <w:r>
        <w:t xml:space="preserve"> indicates that the attribute applies to the parameter</w:t>
      </w:r>
      <w:r w:rsidR="005D1861">
        <w:t xml:space="preserve">; the presence of the </w:t>
      </w:r>
      <w:r w:rsidR="005D1861">
        <w:rPr>
          <w:rStyle w:val="Codefragment"/>
        </w:rPr>
        <w:t>return</w:t>
      </w:r>
      <w:r w:rsidR="005D1861">
        <w:t xml:space="preserve"> </w:t>
      </w:r>
      <w:r w:rsidR="005D1861">
        <w:rPr>
          <w:rStyle w:val="Production"/>
        </w:rPr>
        <w:t>attribute-target-specifier</w:t>
      </w:r>
      <w:r w:rsidR="005D1861">
        <w:t xml:space="preserve"> indicates that the attribute applies to the return value</w:t>
      </w:r>
      <w:r>
        <w:t>.</w:t>
      </w:r>
    </w:p>
    <w:p w:rsidR="0028536B" w:rsidRDefault="0028536B">
      <w:r>
        <w:t xml:space="preserve">In other contexts, inclusion of an </w:t>
      </w:r>
      <w:r>
        <w:rPr>
          <w:rStyle w:val="Production"/>
        </w:rPr>
        <w:t>attribute-target-specifier</w:t>
      </w:r>
      <w:r>
        <w:t xml:space="preserve"> is permitted but unnecessary. For instance, a class declaration may either include or omit the specifier </w:t>
      </w:r>
      <w:r>
        <w:rPr>
          <w:rStyle w:val="Codefragment"/>
        </w:rPr>
        <w:t>type</w:t>
      </w:r>
      <w:r>
        <w:t>:</w:t>
      </w:r>
    </w:p>
    <w:p w:rsidR="0028536B" w:rsidRDefault="0028536B">
      <w:pPr>
        <w:pStyle w:val="Code"/>
      </w:pPr>
      <w:r>
        <w:t>[type: Author("Brian Kernighan")]</w:t>
      </w:r>
      <w:r>
        <w:br/>
        <w:t>class Class1 {}</w:t>
      </w:r>
    </w:p>
    <w:p w:rsidR="0028536B" w:rsidRDefault="0028536B">
      <w:pPr>
        <w:pStyle w:val="Code"/>
      </w:pPr>
      <w:r>
        <w:t>[Author("Dennis Ritchie")]</w:t>
      </w:r>
      <w:r>
        <w:br/>
        <w:t>class Class2 {}</w:t>
      </w:r>
    </w:p>
    <w:p w:rsidR="0028536B" w:rsidRDefault="0028536B">
      <w:r>
        <w:t xml:space="preserve">It is an error to specify an invalid </w:t>
      </w:r>
      <w:r>
        <w:rPr>
          <w:rStyle w:val="Production"/>
        </w:rPr>
        <w:t>attribute-target-specifier</w:t>
      </w:r>
      <w:r>
        <w:t xml:space="preserve">. For instance, the specifier </w:t>
      </w:r>
      <w:r>
        <w:rPr>
          <w:rStyle w:val="Codefragment"/>
        </w:rPr>
        <w:t>param</w:t>
      </w:r>
      <w:r>
        <w:t xml:space="preserve"> cannot be used on a class declaration:</w:t>
      </w:r>
    </w:p>
    <w:p w:rsidR="0028536B" w:rsidRDefault="0028536B">
      <w:pPr>
        <w:pStyle w:val="Code"/>
      </w:pPr>
      <w:r>
        <w:t>[param: Author("Brian Kernighan")]</w:t>
      </w:r>
      <w:r>
        <w:tab/>
      </w:r>
      <w:r>
        <w:tab/>
        <w:t>// Error</w:t>
      </w:r>
      <w:r>
        <w:br/>
        <w:t>class Class1 {}</w:t>
      </w:r>
    </w:p>
    <w:p w:rsidR="0028536B" w:rsidRDefault="0028536B">
      <w:r>
        <w:t xml:space="preserve">By convention, attribute classes are named with a suffix of </w:t>
      </w:r>
      <w:r>
        <w:rPr>
          <w:rStyle w:val="Codefragment"/>
        </w:rPr>
        <w:t>Attribute</w:t>
      </w:r>
      <w:r>
        <w:t xml:space="preserve">. An </w:t>
      </w:r>
      <w:r>
        <w:rPr>
          <w:rStyle w:val="Production"/>
        </w:rPr>
        <w:t>attribute-name</w:t>
      </w:r>
      <w:r>
        <w:t xml:space="preserve"> of the form </w:t>
      </w:r>
      <w:r>
        <w:rPr>
          <w:rStyle w:val="Production"/>
        </w:rPr>
        <w:t>type-name</w:t>
      </w:r>
      <w:r>
        <w:t xml:space="preserve"> may either include or omit this suffix. If an attribute class is found both with and without this suffix, an ambiguity is present, and a compile-time error results. If the </w:t>
      </w:r>
      <w:r>
        <w:rPr>
          <w:rStyle w:val="Production"/>
        </w:rPr>
        <w:t>attribute-name</w:t>
      </w:r>
      <w:r>
        <w:t xml:space="preserve"> is spelled such that its right-most </w:t>
      </w:r>
      <w:r w:rsidRPr="00D30EE4">
        <w:rPr>
          <w:rStyle w:val="Production"/>
        </w:rPr>
        <w:t>identifier</w:t>
      </w:r>
      <w:r>
        <w:t xml:space="preserve"> is a verbatim identifier (§</w:t>
      </w:r>
      <w:r w:rsidR="00852C57">
        <w:fldChar w:fldCharType="begin"/>
      </w:r>
      <w:r>
        <w:instrText xml:space="preserve"> REF _Ref503695357 \w \h </w:instrText>
      </w:r>
      <w:r w:rsidR="00852C57">
        <w:fldChar w:fldCharType="separate"/>
      </w:r>
      <w:r w:rsidR="00437C65">
        <w:t>2.4.2</w:t>
      </w:r>
      <w:r w:rsidR="00852C57">
        <w:fldChar w:fldCharType="end"/>
      </w:r>
      <w:r>
        <w:t>), then only an attribute without a suffix is matched, thus enabling such an ambiguity to be resolved. The example</w:t>
      </w:r>
    </w:p>
    <w:p w:rsidR="0028536B" w:rsidRDefault="0028536B">
      <w:pPr>
        <w:pStyle w:val="Code"/>
      </w:pPr>
      <w:bookmarkStart w:id="1601" w:name="_Ref461621235"/>
      <w:bookmarkStart w:id="1602" w:name="_Toc466975633"/>
      <w:r>
        <w:t>using System;</w:t>
      </w:r>
    </w:p>
    <w:p w:rsidR="0028536B" w:rsidRDefault="0028536B">
      <w:pPr>
        <w:pStyle w:val="Code"/>
      </w:pPr>
      <w:r>
        <w:t>[AttributeUsage(AttributeTargets.All)]</w:t>
      </w:r>
      <w:r>
        <w:br/>
        <w:t>public class X: Attribute</w:t>
      </w:r>
      <w:r>
        <w:br/>
        <w:t>{}</w:t>
      </w:r>
    </w:p>
    <w:p w:rsidR="0028536B" w:rsidRDefault="0028536B">
      <w:pPr>
        <w:pStyle w:val="Code"/>
      </w:pPr>
      <w:r>
        <w:t>[AttributeUsage(AttributeTargets.All)]</w:t>
      </w:r>
      <w:r>
        <w:br/>
        <w:t>public class XAttribute: Attribute</w:t>
      </w:r>
      <w:r>
        <w:br/>
        <w:t>{}</w:t>
      </w:r>
    </w:p>
    <w:p w:rsidR="0028536B" w:rsidRDefault="0028536B">
      <w:pPr>
        <w:pStyle w:val="Code"/>
      </w:pPr>
      <w:r>
        <w:t>[X]</w:t>
      </w:r>
      <w:r>
        <w:tab/>
      </w:r>
      <w:r>
        <w:tab/>
      </w:r>
      <w:r>
        <w:tab/>
      </w:r>
      <w:r>
        <w:tab/>
      </w:r>
      <w:r>
        <w:tab/>
      </w:r>
      <w:r>
        <w:tab/>
        <w:t>// Error: ambiguity</w:t>
      </w:r>
      <w:r>
        <w:br/>
        <w:t>class Class1 {}</w:t>
      </w:r>
    </w:p>
    <w:p w:rsidR="0028536B" w:rsidRDefault="0028536B">
      <w:pPr>
        <w:pStyle w:val="Code"/>
      </w:pPr>
      <w:r>
        <w:t>[XAttribute]</w:t>
      </w:r>
      <w:r>
        <w:tab/>
      </w:r>
      <w:r>
        <w:tab/>
      </w:r>
      <w:r>
        <w:tab/>
        <w:t>// Refers to XAttribute</w:t>
      </w:r>
      <w:r>
        <w:br/>
        <w:t>class Class2 {}</w:t>
      </w:r>
    </w:p>
    <w:p w:rsidR="0028536B" w:rsidRDefault="0028536B">
      <w:pPr>
        <w:pStyle w:val="Code"/>
      </w:pPr>
      <w:r>
        <w:t>[@X]</w:t>
      </w:r>
      <w:r>
        <w:tab/>
      </w:r>
      <w:r>
        <w:tab/>
      </w:r>
      <w:r>
        <w:tab/>
      </w:r>
      <w:r>
        <w:tab/>
      </w:r>
      <w:r>
        <w:tab/>
      </w:r>
      <w:r>
        <w:tab/>
        <w:t>// Refers to X</w:t>
      </w:r>
      <w:r>
        <w:br/>
        <w:t>class Class3 {}</w:t>
      </w:r>
    </w:p>
    <w:p w:rsidR="0028536B" w:rsidRDefault="0028536B">
      <w:pPr>
        <w:pStyle w:val="Code"/>
      </w:pPr>
      <w:r>
        <w:t>[@XAttribute]</w:t>
      </w:r>
      <w:r>
        <w:tab/>
      </w:r>
      <w:r>
        <w:tab/>
      </w:r>
      <w:r>
        <w:tab/>
        <w:t>// Refers to XAttribute</w:t>
      </w:r>
      <w:r>
        <w:br/>
        <w:t>class Class4 {}</w:t>
      </w:r>
    </w:p>
    <w:p w:rsidR="0028536B" w:rsidRDefault="0028536B">
      <w:r>
        <w:t xml:space="preserve">shows two attribute classes named </w:t>
      </w:r>
      <w:r>
        <w:rPr>
          <w:rStyle w:val="Codefragment"/>
        </w:rPr>
        <w:t>X</w:t>
      </w:r>
      <w:r>
        <w:t xml:space="preserve"> and </w:t>
      </w:r>
      <w:r>
        <w:rPr>
          <w:rStyle w:val="Codefragment"/>
        </w:rPr>
        <w:t>XAttribute</w:t>
      </w:r>
      <w:r>
        <w:t xml:space="preserve">. The attribute </w:t>
      </w:r>
      <w:r>
        <w:rPr>
          <w:rStyle w:val="Codefragment"/>
        </w:rPr>
        <w:t>[X]</w:t>
      </w:r>
      <w:r>
        <w:t xml:space="preserve"> is ambiguous, since it could refer to either </w:t>
      </w:r>
      <w:r>
        <w:rPr>
          <w:rStyle w:val="Codefragment"/>
        </w:rPr>
        <w:t>X</w:t>
      </w:r>
      <w:r>
        <w:t xml:space="preserve"> or </w:t>
      </w:r>
      <w:r>
        <w:rPr>
          <w:rStyle w:val="Codefragment"/>
        </w:rPr>
        <w:t>XAttribute</w:t>
      </w:r>
      <w:r>
        <w:t xml:space="preserve">. Using a verbatim identifier allows the exact intent to be specified in such rare cases. The attribute </w:t>
      </w:r>
      <w:r>
        <w:rPr>
          <w:rStyle w:val="Codefragment"/>
        </w:rPr>
        <w:t>[XAttribute]</w:t>
      </w:r>
      <w:r>
        <w:t xml:space="preserve"> is not ambiguous (although it would be if there was an attribute class named </w:t>
      </w:r>
      <w:r>
        <w:rPr>
          <w:rStyle w:val="Codefragment"/>
        </w:rPr>
        <w:t>XAttributeAttribute</w:t>
      </w:r>
      <w:r>
        <w:t xml:space="preserve">!). If the declaration for class </w:t>
      </w:r>
      <w:r>
        <w:rPr>
          <w:rStyle w:val="Codefragment"/>
        </w:rPr>
        <w:t>X</w:t>
      </w:r>
      <w:r>
        <w:t xml:space="preserve"> is removed, then both attributes refer to the attribute class named </w:t>
      </w:r>
      <w:r>
        <w:rPr>
          <w:rStyle w:val="Codefragment"/>
        </w:rPr>
        <w:t>XAttribute</w:t>
      </w:r>
      <w:r>
        <w:t>, as follows:</w:t>
      </w:r>
    </w:p>
    <w:p w:rsidR="0028536B" w:rsidRDefault="0028536B">
      <w:pPr>
        <w:pStyle w:val="Code"/>
      </w:pPr>
      <w:r>
        <w:t>using System;</w:t>
      </w:r>
    </w:p>
    <w:p w:rsidR="0028536B" w:rsidRDefault="0028536B">
      <w:pPr>
        <w:pStyle w:val="Code"/>
      </w:pPr>
      <w:r>
        <w:t>[AttributeUsage(AttributeTargets.All)]</w:t>
      </w:r>
      <w:r>
        <w:br/>
        <w:t>public class XAttribute: Attribute</w:t>
      </w:r>
      <w:r>
        <w:br/>
        <w:t>{}</w:t>
      </w:r>
    </w:p>
    <w:p w:rsidR="0028536B" w:rsidRDefault="0028536B">
      <w:pPr>
        <w:pStyle w:val="Code"/>
      </w:pPr>
      <w:r>
        <w:t>[X]</w:t>
      </w:r>
      <w:r>
        <w:tab/>
      </w:r>
      <w:r>
        <w:tab/>
      </w:r>
      <w:r>
        <w:tab/>
      </w:r>
      <w:r>
        <w:tab/>
      </w:r>
      <w:r>
        <w:tab/>
      </w:r>
      <w:r>
        <w:tab/>
        <w:t>// Refers to XAttribute</w:t>
      </w:r>
      <w:r>
        <w:br/>
        <w:t>class Class1 {}</w:t>
      </w:r>
    </w:p>
    <w:p w:rsidR="0028536B" w:rsidRDefault="0028536B">
      <w:pPr>
        <w:pStyle w:val="Code"/>
      </w:pPr>
      <w:r>
        <w:t>[XAttribute]</w:t>
      </w:r>
      <w:r>
        <w:tab/>
      </w:r>
      <w:r>
        <w:tab/>
      </w:r>
      <w:r>
        <w:tab/>
        <w:t>// Refers to XAttribute</w:t>
      </w:r>
      <w:r>
        <w:br/>
        <w:t>class Class2 {}</w:t>
      </w:r>
    </w:p>
    <w:p w:rsidR="0028536B" w:rsidRDefault="0028536B">
      <w:pPr>
        <w:pStyle w:val="Code"/>
      </w:pPr>
      <w:r>
        <w:t>[@X]</w:t>
      </w:r>
      <w:r>
        <w:tab/>
      </w:r>
      <w:r>
        <w:tab/>
      </w:r>
      <w:r>
        <w:tab/>
      </w:r>
      <w:r>
        <w:tab/>
      </w:r>
      <w:r>
        <w:tab/>
      </w:r>
      <w:r>
        <w:tab/>
        <w:t>// Error: no attribute named "X"</w:t>
      </w:r>
      <w:r>
        <w:br/>
        <w:t>class Class3 {}</w:t>
      </w:r>
    </w:p>
    <w:p w:rsidR="0028536B" w:rsidRDefault="0028536B">
      <w:r>
        <w:t>It is a compile-time error to use a single-use attribute class more than once on the same entity. The example</w:t>
      </w:r>
    </w:p>
    <w:p w:rsidR="0028536B" w:rsidRDefault="0028536B">
      <w:pPr>
        <w:pStyle w:val="Code"/>
      </w:pPr>
      <w:r>
        <w:t>using System;</w:t>
      </w:r>
    </w:p>
    <w:p w:rsidR="0028536B" w:rsidRDefault="0028536B">
      <w:pPr>
        <w:pStyle w:val="Code"/>
      </w:pPr>
      <w:r>
        <w:t>[AttributeUsage(AttributeTargets.Class)]</w:t>
      </w:r>
      <w:r>
        <w:br/>
        <w:t>public class HelpStringAttribute: Attribute</w:t>
      </w:r>
      <w:r>
        <w:br/>
        <w:t>{</w:t>
      </w:r>
      <w:r>
        <w:br/>
      </w:r>
      <w:r>
        <w:tab/>
        <w:t>string value;</w:t>
      </w:r>
    </w:p>
    <w:p w:rsidR="0028536B" w:rsidRDefault="0028536B">
      <w:pPr>
        <w:pStyle w:val="Code"/>
      </w:pPr>
      <w:r>
        <w:tab/>
        <w:t>public HelpStringAttribute(string value) {</w:t>
      </w:r>
      <w:r>
        <w:br/>
      </w:r>
      <w:r>
        <w:tab/>
      </w:r>
      <w:r>
        <w:tab/>
        <w:t>this.value = value;</w:t>
      </w:r>
      <w:r>
        <w:br/>
      </w:r>
      <w:r>
        <w:tab/>
        <w:t>}</w:t>
      </w:r>
    </w:p>
    <w:p w:rsidR="0028536B" w:rsidRDefault="0028536B">
      <w:pPr>
        <w:pStyle w:val="Code"/>
      </w:pPr>
      <w:r>
        <w:tab/>
        <w:t>public string Value {</w:t>
      </w:r>
      <w:r>
        <w:br/>
      </w:r>
      <w:r>
        <w:tab/>
      </w:r>
      <w:r>
        <w:tab/>
        <w:t>get {...}</w:t>
      </w:r>
      <w:r>
        <w:br/>
      </w:r>
      <w:r>
        <w:tab/>
        <w:t>}</w:t>
      </w:r>
      <w:r>
        <w:br/>
        <w:t>}</w:t>
      </w:r>
    </w:p>
    <w:p w:rsidR="0028536B" w:rsidRDefault="0028536B">
      <w:pPr>
        <w:pStyle w:val="Code"/>
      </w:pPr>
      <w:r>
        <w:t>[HelpString("Description of Class1")]</w:t>
      </w:r>
      <w:r>
        <w:br/>
        <w:t>[HelpString("Another description of Class1")]</w:t>
      </w:r>
      <w:r>
        <w:br/>
        <w:t>public class Class1 {}</w:t>
      </w:r>
    </w:p>
    <w:p w:rsidR="0028536B" w:rsidRDefault="0028536B">
      <w:r>
        <w:t xml:space="preserve">results in a compile-time error because it attempts to use </w:t>
      </w:r>
      <w:r>
        <w:rPr>
          <w:rStyle w:val="Codefragment"/>
        </w:rPr>
        <w:t>HelpString</w:t>
      </w:r>
      <w:r>
        <w:t xml:space="preserve">, which is a single-use attribute class, more than once on the declaration of </w:t>
      </w:r>
      <w:r>
        <w:rPr>
          <w:rStyle w:val="Codefragment"/>
        </w:rPr>
        <w:t>Class1</w:t>
      </w:r>
      <w:r>
        <w:t>.</w:t>
      </w:r>
    </w:p>
    <w:p w:rsidR="0028536B" w:rsidRDefault="0028536B">
      <w:r>
        <w:t xml:space="preserve">An expression </w:t>
      </w:r>
      <w:r>
        <w:rPr>
          <w:rStyle w:val="Codefragment"/>
        </w:rPr>
        <w:t>E</w:t>
      </w:r>
      <w:r>
        <w:t xml:space="preserve"> is an </w:t>
      </w:r>
      <w:r>
        <w:rPr>
          <w:rStyle w:val="Production"/>
        </w:rPr>
        <w:t>attribute-argument-expression</w:t>
      </w:r>
      <w:r>
        <w:t xml:space="preserve"> if all of the following statements are true:</w:t>
      </w:r>
    </w:p>
    <w:p w:rsidR="0028536B" w:rsidRDefault="0028536B">
      <w:pPr>
        <w:pStyle w:val="ListBullet"/>
      </w:pPr>
      <w:r>
        <w:t xml:space="preserve">The type of </w:t>
      </w:r>
      <w:r>
        <w:rPr>
          <w:rStyle w:val="Codefragment"/>
        </w:rPr>
        <w:t>E</w:t>
      </w:r>
      <w:r>
        <w:t xml:space="preserve"> is an attribute parameter type (§</w:t>
      </w:r>
      <w:r w:rsidR="00852C57">
        <w:fldChar w:fldCharType="begin"/>
      </w:r>
      <w:r>
        <w:instrText xml:space="preserve"> REF _Ref461621294 \w \h </w:instrText>
      </w:r>
      <w:r w:rsidR="00852C57">
        <w:fldChar w:fldCharType="separate"/>
      </w:r>
      <w:r w:rsidR="00437C65">
        <w:t>17.1.3</w:t>
      </w:r>
      <w:r w:rsidR="00852C57">
        <w:fldChar w:fldCharType="end"/>
      </w:r>
      <w:r>
        <w:t>).</w:t>
      </w:r>
    </w:p>
    <w:p w:rsidR="0028536B" w:rsidRDefault="0028536B">
      <w:pPr>
        <w:pStyle w:val="ListBullet"/>
      </w:pPr>
      <w:r>
        <w:t xml:space="preserve">At compile-time, the value of </w:t>
      </w:r>
      <w:r>
        <w:rPr>
          <w:rStyle w:val="Codefragment"/>
        </w:rPr>
        <w:t>E</w:t>
      </w:r>
      <w:r>
        <w:t xml:space="preserve"> can be resolved to one of the following:</w:t>
      </w:r>
    </w:p>
    <w:p w:rsidR="0028536B" w:rsidRDefault="0028536B">
      <w:pPr>
        <w:pStyle w:val="ListBullet2"/>
      </w:pPr>
      <w:r>
        <w:t>A constant value.</w:t>
      </w:r>
    </w:p>
    <w:p w:rsidR="0028536B" w:rsidRDefault="0028536B">
      <w:pPr>
        <w:pStyle w:val="ListBullet2"/>
      </w:pPr>
      <w:r>
        <w:t xml:space="preserve">A </w:t>
      </w:r>
      <w:r>
        <w:rPr>
          <w:rStyle w:val="Codefragment"/>
        </w:rPr>
        <w:t>System.Type</w:t>
      </w:r>
      <w:r>
        <w:t xml:space="preserve"> object.</w:t>
      </w:r>
    </w:p>
    <w:p w:rsidR="0028536B" w:rsidRDefault="0028536B">
      <w:pPr>
        <w:pStyle w:val="ListBullet2"/>
      </w:pPr>
      <w:r>
        <w:t xml:space="preserve">A one-dimensional array of </w:t>
      </w:r>
      <w:r>
        <w:rPr>
          <w:rStyle w:val="Production"/>
        </w:rPr>
        <w:t>attribute-argument-expression</w:t>
      </w:r>
      <w:r>
        <w:t>s.</w:t>
      </w:r>
    </w:p>
    <w:p w:rsidR="0028536B" w:rsidRDefault="0028536B">
      <w:r>
        <w:t>For example:</w:t>
      </w:r>
    </w:p>
    <w:p w:rsidR="0028536B" w:rsidRDefault="0028536B">
      <w:pPr>
        <w:pStyle w:val="Code"/>
      </w:pPr>
      <w:r>
        <w:t>using System;</w:t>
      </w:r>
    </w:p>
    <w:p w:rsidR="0028536B" w:rsidRDefault="0028536B">
      <w:pPr>
        <w:pStyle w:val="Code"/>
      </w:pPr>
      <w:r>
        <w:t>[AttributeUsage(AttributeTargets.Class)]</w:t>
      </w:r>
      <w:r>
        <w:br/>
        <w:t>public class TestAttribute: Attribute</w:t>
      </w:r>
      <w:r>
        <w:br/>
        <w:t>{</w:t>
      </w:r>
      <w:r>
        <w:br/>
      </w:r>
      <w:r>
        <w:tab/>
        <w:t>public int P1 {</w:t>
      </w:r>
      <w:r>
        <w:br/>
      </w:r>
      <w:r>
        <w:tab/>
      </w:r>
      <w:r>
        <w:tab/>
        <w:t>get {...}</w:t>
      </w:r>
      <w:r>
        <w:br/>
      </w:r>
      <w:r>
        <w:tab/>
      </w:r>
      <w:r>
        <w:tab/>
        <w:t>set {...}</w:t>
      </w:r>
      <w:r>
        <w:br/>
      </w:r>
      <w:r>
        <w:tab/>
        <w:t>}</w:t>
      </w:r>
    </w:p>
    <w:p w:rsidR="0028536B" w:rsidRDefault="0028536B">
      <w:pPr>
        <w:pStyle w:val="Code"/>
      </w:pPr>
      <w:r>
        <w:tab/>
        <w:t>public Type P2 {</w:t>
      </w:r>
      <w:r>
        <w:br/>
      </w:r>
      <w:r>
        <w:tab/>
      </w:r>
      <w:r>
        <w:tab/>
        <w:t>get {...}</w:t>
      </w:r>
      <w:r>
        <w:br/>
      </w:r>
      <w:r>
        <w:tab/>
      </w:r>
      <w:r>
        <w:tab/>
        <w:t>set {...}</w:t>
      </w:r>
      <w:r>
        <w:br/>
      </w:r>
      <w:r>
        <w:tab/>
        <w:t>}</w:t>
      </w:r>
    </w:p>
    <w:p w:rsidR="0028536B" w:rsidRDefault="0028536B">
      <w:pPr>
        <w:pStyle w:val="Code"/>
      </w:pPr>
      <w:r>
        <w:tab/>
        <w:t>public object P3 {</w:t>
      </w:r>
      <w:r>
        <w:br/>
      </w:r>
      <w:r>
        <w:tab/>
      </w:r>
      <w:r>
        <w:tab/>
        <w:t>get {...}</w:t>
      </w:r>
      <w:r>
        <w:br/>
      </w:r>
      <w:r>
        <w:tab/>
      </w:r>
      <w:r>
        <w:tab/>
        <w:t>set {...}</w:t>
      </w:r>
      <w:r>
        <w:br/>
      </w:r>
      <w:r>
        <w:tab/>
        <w:t>}</w:t>
      </w:r>
      <w:r>
        <w:br/>
        <w:t>}</w:t>
      </w:r>
    </w:p>
    <w:p w:rsidR="0028536B" w:rsidRDefault="0028536B">
      <w:pPr>
        <w:pStyle w:val="Code"/>
      </w:pPr>
      <w:r>
        <w:t>[Test(P1 = 1234, P3 = new int[] {1, 3, 5}, P2 = typeof(float))]</w:t>
      </w:r>
      <w:r>
        <w:br/>
        <w:t>class MyClass {}</w:t>
      </w:r>
    </w:p>
    <w:p w:rsidR="00DF0C73" w:rsidRDefault="00685E68" w:rsidP="00DF0C73">
      <w:r>
        <w:t>A</w:t>
      </w:r>
      <w:r w:rsidR="00DF0C73">
        <w:t xml:space="preserve"> </w:t>
      </w:r>
      <w:r w:rsidR="00DF0C73" w:rsidRPr="00B9739D">
        <w:rPr>
          <w:rStyle w:val="Production"/>
        </w:rPr>
        <w:t>typeof-expression</w:t>
      </w:r>
      <w:r w:rsidR="00DF0C73" w:rsidRPr="00B9739D">
        <w:t xml:space="preserve"> (§</w:t>
      </w:r>
      <w:r w:rsidR="00852C57">
        <w:fldChar w:fldCharType="begin"/>
      </w:r>
      <w:r w:rsidR="009E1D48">
        <w:instrText xml:space="preserve"> REF _Ref174236908 \r \h </w:instrText>
      </w:r>
      <w:r w:rsidR="00852C57">
        <w:fldChar w:fldCharType="separate"/>
      </w:r>
      <w:r w:rsidR="00437C65">
        <w:t>7.6.11</w:t>
      </w:r>
      <w:r w:rsidR="00852C57">
        <w:fldChar w:fldCharType="end"/>
      </w:r>
      <w:r w:rsidR="00DF0C73" w:rsidRPr="00B9739D">
        <w:t xml:space="preserve">) </w:t>
      </w:r>
      <w:r w:rsidR="00DF0C73">
        <w:t>used as an attribute argument expression can reference</w:t>
      </w:r>
      <w:r w:rsidR="00DF0C73" w:rsidRPr="00B9739D">
        <w:t xml:space="preserve"> a non-generic type, a closed constructed type, or an unbound generic type</w:t>
      </w:r>
      <w:r w:rsidR="00DF0C73">
        <w:t>, but it cannot reference an open type.</w:t>
      </w:r>
      <w:r>
        <w:t xml:space="preserve"> This is to ensure that the expression can be resolved at </w:t>
      </w:r>
      <w:r w:rsidR="00031684">
        <w:t>compile-time</w:t>
      </w:r>
      <w:r>
        <w:t>.</w:t>
      </w:r>
    </w:p>
    <w:p w:rsidR="00DF0C73" w:rsidRPr="00732017" w:rsidRDefault="00DF0C73" w:rsidP="00DF0C73">
      <w:pPr>
        <w:pStyle w:val="Code"/>
      </w:pPr>
      <w:r w:rsidRPr="00732017">
        <w:t>class A: Attribute</w:t>
      </w:r>
      <w:r w:rsidRPr="00732017">
        <w:br/>
        <w:t>{</w:t>
      </w:r>
      <w:r w:rsidRPr="00732017">
        <w:br/>
      </w:r>
      <w:r w:rsidRPr="00732017">
        <w:tab/>
        <w:t>public A(Type t) {...}</w:t>
      </w:r>
      <w:r w:rsidRPr="00732017">
        <w:br/>
        <w:t>}</w:t>
      </w:r>
    </w:p>
    <w:p w:rsidR="00DF0C73" w:rsidRPr="00732017" w:rsidRDefault="00DF0C73" w:rsidP="00DF0C73">
      <w:pPr>
        <w:pStyle w:val="Code"/>
      </w:pPr>
      <w:r>
        <w:t>class G</w:t>
      </w:r>
      <w:r w:rsidRPr="00732017">
        <w:t>&lt;T&gt;</w:t>
      </w:r>
      <w:r w:rsidRPr="00732017">
        <w:br/>
        <w:t>{</w:t>
      </w:r>
      <w:r w:rsidRPr="00732017">
        <w:br/>
      </w:r>
      <w:r w:rsidRPr="00732017">
        <w:tab/>
        <w:t>[A(typeof(T))] T t;</w:t>
      </w:r>
      <w:r w:rsidRPr="00732017">
        <w:tab/>
      </w:r>
      <w:r w:rsidRPr="00732017">
        <w:tab/>
      </w:r>
      <w:r w:rsidRPr="00732017">
        <w:tab/>
      </w:r>
      <w:r w:rsidRPr="00732017">
        <w:tab/>
      </w:r>
      <w:r w:rsidRPr="00732017">
        <w:tab/>
        <w:t xml:space="preserve">// Error, </w:t>
      </w:r>
      <w:r>
        <w:t>open type</w:t>
      </w:r>
      <w:r w:rsidRPr="00732017">
        <w:t xml:space="preserve"> in attribute</w:t>
      </w:r>
      <w:r w:rsidRPr="00732017">
        <w:br/>
        <w:t>}</w:t>
      </w:r>
    </w:p>
    <w:p w:rsidR="00582E6B" w:rsidRDefault="00DF0C73" w:rsidP="00582E6B">
      <w:pPr>
        <w:pStyle w:val="Code"/>
      </w:pPr>
      <w:r w:rsidRPr="00732017">
        <w:t>class X</w:t>
      </w:r>
      <w:r w:rsidRPr="00732017">
        <w:br/>
        <w:t>{</w:t>
      </w:r>
      <w:r w:rsidRPr="00732017">
        <w:br/>
      </w:r>
      <w:r w:rsidRPr="00732017">
        <w:tab/>
        <w:t>[A(typeof(List&lt;int&gt;))] int x;</w:t>
      </w:r>
      <w:r w:rsidRPr="00732017">
        <w:tab/>
      </w:r>
      <w:r w:rsidRPr="00732017">
        <w:tab/>
        <w:t xml:space="preserve">// Ok, </w:t>
      </w:r>
      <w:r>
        <w:t>closed</w:t>
      </w:r>
      <w:r w:rsidRPr="00732017">
        <w:t xml:space="preserve"> constructed type</w:t>
      </w:r>
      <w:r w:rsidR="00582E6B">
        <w:br/>
      </w:r>
      <w:r w:rsidR="00582E6B">
        <w:tab/>
      </w:r>
      <w:r w:rsidRPr="00732017">
        <w:t>[</w:t>
      </w:r>
      <w:r>
        <w:t>A(typeof(List&lt;&gt;))</w:t>
      </w:r>
      <w:r w:rsidRPr="00732017">
        <w:t>] int y;</w:t>
      </w:r>
      <w:r>
        <w:tab/>
      </w:r>
      <w:r>
        <w:tab/>
      </w:r>
      <w:r>
        <w:tab/>
      </w:r>
      <w:r w:rsidRPr="00732017">
        <w:t xml:space="preserve">// </w:t>
      </w:r>
      <w:r>
        <w:t>Ok, unbound generic type</w:t>
      </w:r>
      <w:r w:rsidRPr="00732017">
        <w:br/>
        <w:t>}</w:t>
      </w:r>
      <w:bookmarkStart w:id="1603" w:name="_Ref6931684"/>
    </w:p>
    <w:p w:rsidR="0028536B" w:rsidRDefault="0028536B">
      <w:pPr>
        <w:pStyle w:val="Heading2"/>
      </w:pPr>
      <w:bookmarkStart w:id="1604" w:name="_Ref174236832"/>
      <w:bookmarkStart w:id="1605" w:name="_Toc251613429"/>
      <w:r>
        <w:t>Attribute instances</w:t>
      </w:r>
      <w:bookmarkEnd w:id="1601"/>
      <w:bookmarkEnd w:id="1602"/>
      <w:bookmarkEnd w:id="1603"/>
      <w:bookmarkEnd w:id="1604"/>
      <w:bookmarkEnd w:id="1605"/>
    </w:p>
    <w:p w:rsidR="0028536B" w:rsidRDefault="0028536B">
      <w:r>
        <w:t xml:space="preserve">An </w:t>
      </w:r>
      <w:r>
        <w:rPr>
          <w:rStyle w:val="Term"/>
        </w:rPr>
        <w:t>attribute instance</w:t>
      </w:r>
      <w:r>
        <w:t xml:space="preserve"> is an instance that represents an attribute at run-time. An attribute is defined with an attribute class, positional arguments, and named arguments. An attribute instance is an instance of the attribute class that is initialized with the positional and named arguments.</w:t>
      </w:r>
    </w:p>
    <w:p w:rsidR="0028536B" w:rsidRDefault="0028536B">
      <w:r>
        <w:t>Retrieval of an attribute instance involves both compile-time and run-time processing, as described in the following sections.</w:t>
      </w:r>
    </w:p>
    <w:p w:rsidR="0028536B" w:rsidRDefault="0028536B">
      <w:pPr>
        <w:pStyle w:val="Heading3"/>
      </w:pPr>
      <w:bookmarkStart w:id="1606" w:name="_Toc466975634"/>
      <w:bookmarkStart w:id="1607" w:name="_Toc251613430"/>
      <w:r>
        <w:t>Compilation of an attribute</w:t>
      </w:r>
      <w:bookmarkEnd w:id="1606"/>
      <w:bookmarkEnd w:id="1607"/>
    </w:p>
    <w:p w:rsidR="0028536B" w:rsidRDefault="0028536B">
      <w:r>
        <w:t xml:space="preserve">The compilation of an </w:t>
      </w:r>
      <w:r>
        <w:rPr>
          <w:rStyle w:val="Production"/>
        </w:rPr>
        <w:t>attribute</w:t>
      </w:r>
      <w:r>
        <w:t xml:space="preserve"> with attribute class </w:t>
      </w:r>
      <w:r>
        <w:rPr>
          <w:rStyle w:val="Codefragment"/>
        </w:rPr>
        <w:t>T</w:t>
      </w:r>
      <w:r>
        <w:t xml:space="preserve">, </w:t>
      </w:r>
      <w:r>
        <w:rPr>
          <w:rStyle w:val="Production"/>
        </w:rPr>
        <w:t>positional-argument-list</w:t>
      </w:r>
      <w:r>
        <w:t xml:space="preserve"> </w:t>
      </w:r>
      <w:r>
        <w:rPr>
          <w:rStyle w:val="Codefragment"/>
        </w:rPr>
        <w:t>P</w:t>
      </w:r>
      <w:r>
        <w:t xml:space="preserve"> and </w:t>
      </w:r>
      <w:r>
        <w:rPr>
          <w:rStyle w:val="Production"/>
        </w:rPr>
        <w:t>named-argument-list</w:t>
      </w:r>
      <w:r>
        <w:t xml:space="preserve"> </w:t>
      </w:r>
      <w:r>
        <w:rPr>
          <w:rStyle w:val="Codefragment"/>
        </w:rPr>
        <w:t>N</w:t>
      </w:r>
      <w:r>
        <w:t>, consists of the following steps:</w:t>
      </w:r>
    </w:p>
    <w:p w:rsidR="0028536B" w:rsidRDefault="0028536B">
      <w:pPr>
        <w:pStyle w:val="ListBullet"/>
      </w:pPr>
      <w:r>
        <w:t xml:space="preserve">Follow the compile-time processing steps for compiling an </w:t>
      </w:r>
      <w:r>
        <w:rPr>
          <w:rStyle w:val="Production"/>
        </w:rPr>
        <w:t>object-creation-expression</w:t>
      </w:r>
      <w:r>
        <w:t xml:space="preserve"> of the form </w:t>
      </w:r>
      <w:r>
        <w:rPr>
          <w:rStyle w:val="Codefragment"/>
        </w:rPr>
        <w:t>new T(P)</w:t>
      </w:r>
      <w:r>
        <w:t xml:space="preserve">. These steps either result in a compile-time error, or determine an instance constructor </w:t>
      </w:r>
      <w:r>
        <w:rPr>
          <w:rStyle w:val="Codefragment"/>
        </w:rPr>
        <w:t>C</w:t>
      </w:r>
      <w:r>
        <w:t xml:space="preserve"> on </w:t>
      </w:r>
      <w:r>
        <w:rPr>
          <w:rStyle w:val="Codefragment"/>
        </w:rPr>
        <w:t>T</w:t>
      </w:r>
      <w:r>
        <w:t xml:space="preserve"> that can be invoked at run-time.</w:t>
      </w:r>
    </w:p>
    <w:p w:rsidR="0028536B" w:rsidRDefault="0028536B">
      <w:pPr>
        <w:pStyle w:val="ListBullet"/>
      </w:pPr>
      <w:r>
        <w:t xml:space="preserve">If </w:t>
      </w:r>
      <w:r>
        <w:rPr>
          <w:rStyle w:val="Codefragment"/>
        </w:rPr>
        <w:t>C</w:t>
      </w:r>
      <w:r>
        <w:t xml:space="preserve"> does not have public accessibility, then a compile-time error occurs.</w:t>
      </w:r>
    </w:p>
    <w:p w:rsidR="0028536B" w:rsidRDefault="0028536B">
      <w:pPr>
        <w:pStyle w:val="ListBullet"/>
      </w:pPr>
      <w:r>
        <w:t xml:space="preserve">For each </w:t>
      </w:r>
      <w:r>
        <w:rPr>
          <w:rStyle w:val="Production"/>
        </w:rPr>
        <w:t>named-argument</w:t>
      </w:r>
      <w:r>
        <w:t xml:space="preserve"> </w:t>
      </w:r>
      <w:r>
        <w:rPr>
          <w:rStyle w:val="Codefragment"/>
        </w:rPr>
        <w:t>Arg</w:t>
      </w:r>
      <w:r>
        <w:t xml:space="preserve"> in </w:t>
      </w:r>
      <w:r>
        <w:rPr>
          <w:rStyle w:val="Codefragment"/>
        </w:rPr>
        <w:t>N</w:t>
      </w:r>
      <w:r>
        <w:t>:</w:t>
      </w:r>
    </w:p>
    <w:p w:rsidR="0028536B" w:rsidRDefault="0028536B">
      <w:pPr>
        <w:pStyle w:val="ListBullet2"/>
      </w:pPr>
      <w:r>
        <w:t xml:space="preserve">Let </w:t>
      </w:r>
      <w:r>
        <w:rPr>
          <w:rStyle w:val="Codefragment"/>
        </w:rPr>
        <w:t>Name</w:t>
      </w:r>
      <w:r>
        <w:t xml:space="preserve"> be the </w:t>
      </w:r>
      <w:r>
        <w:rPr>
          <w:rStyle w:val="Production"/>
        </w:rPr>
        <w:t>identifier</w:t>
      </w:r>
      <w:r>
        <w:t xml:space="preserve"> of the </w:t>
      </w:r>
      <w:r>
        <w:rPr>
          <w:rStyle w:val="Production"/>
        </w:rPr>
        <w:t>named-argument</w:t>
      </w:r>
      <w:r>
        <w:t xml:space="preserve"> </w:t>
      </w:r>
      <w:r>
        <w:rPr>
          <w:rStyle w:val="Codefragment"/>
        </w:rPr>
        <w:t>Arg</w:t>
      </w:r>
      <w:r>
        <w:t>.</w:t>
      </w:r>
    </w:p>
    <w:p w:rsidR="0028536B" w:rsidRDefault="0028536B">
      <w:pPr>
        <w:pStyle w:val="ListBullet2"/>
      </w:pPr>
      <w:r>
        <w:rPr>
          <w:rStyle w:val="Codefragment"/>
        </w:rPr>
        <w:t>Name</w:t>
      </w:r>
      <w:r>
        <w:t xml:space="preserve"> must identify a non-static read-write public field or property on </w:t>
      </w:r>
      <w:r>
        <w:rPr>
          <w:rStyle w:val="Codefragment"/>
        </w:rPr>
        <w:t>T</w:t>
      </w:r>
      <w:r>
        <w:t xml:space="preserve">. If </w:t>
      </w:r>
      <w:r>
        <w:rPr>
          <w:rStyle w:val="Codefragment"/>
        </w:rPr>
        <w:t>T</w:t>
      </w:r>
      <w:r>
        <w:t xml:space="preserve"> has no such field or property, then a compile-time error occurs.</w:t>
      </w:r>
    </w:p>
    <w:p w:rsidR="0028536B" w:rsidRDefault="0028536B">
      <w:pPr>
        <w:pStyle w:val="ListBullet"/>
      </w:pPr>
      <w:r>
        <w:t xml:space="preserve">Keep the following information for run-time instantiation of the attribute: the attribute class </w:t>
      </w:r>
      <w:r>
        <w:rPr>
          <w:rStyle w:val="Codefragment"/>
        </w:rPr>
        <w:t>T</w:t>
      </w:r>
      <w:r>
        <w:t xml:space="preserve">, the instance constructor </w:t>
      </w:r>
      <w:r>
        <w:rPr>
          <w:rStyle w:val="Codefragment"/>
        </w:rPr>
        <w:t>C</w:t>
      </w:r>
      <w:r>
        <w:t xml:space="preserve"> on </w:t>
      </w:r>
      <w:r>
        <w:rPr>
          <w:rStyle w:val="Codefragment"/>
        </w:rPr>
        <w:t>T</w:t>
      </w:r>
      <w:r>
        <w:t xml:space="preserve">, the </w:t>
      </w:r>
      <w:r>
        <w:rPr>
          <w:rStyle w:val="Production"/>
        </w:rPr>
        <w:t>positional-argument-list</w:t>
      </w:r>
      <w:r>
        <w:t xml:space="preserve"> </w:t>
      </w:r>
      <w:r>
        <w:rPr>
          <w:rStyle w:val="Codefragment"/>
        </w:rPr>
        <w:t>P</w:t>
      </w:r>
      <w:r>
        <w:t xml:space="preserve"> and the </w:t>
      </w:r>
      <w:r>
        <w:rPr>
          <w:rStyle w:val="Production"/>
        </w:rPr>
        <w:t>named-argument-list</w:t>
      </w:r>
      <w:r>
        <w:t xml:space="preserve"> </w:t>
      </w:r>
      <w:r>
        <w:rPr>
          <w:rStyle w:val="Codefragment"/>
        </w:rPr>
        <w:t>N</w:t>
      </w:r>
      <w:r>
        <w:t>.</w:t>
      </w:r>
    </w:p>
    <w:p w:rsidR="0028536B" w:rsidRDefault="0028536B">
      <w:pPr>
        <w:pStyle w:val="Heading3"/>
      </w:pPr>
      <w:bookmarkStart w:id="1608" w:name="_Toc466975635"/>
      <w:bookmarkStart w:id="1609" w:name="_Toc251613431"/>
      <w:r>
        <w:t>Run-time retrieval of an attribute instance</w:t>
      </w:r>
      <w:bookmarkEnd w:id="1608"/>
      <w:bookmarkEnd w:id="1609"/>
    </w:p>
    <w:p w:rsidR="0028536B" w:rsidRDefault="0028536B">
      <w:r>
        <w:t xml:space="preserve">Compilation of an </w:t>
      </w:r>
      <w:r>
        <w:rPr>
          <w:rStyle w:val="Production"/>
        </w:rPr>
        <w:t>attribute</w:t>
      </w:r>
      <w:r>
        <w:t xml:space="preserve"> yields an attribute class </w:t>
      </w:r>
      <w:r>
        <w:rPr>
          <w:rStyle w:val="Codefragment"/>
        </w:rPr>
        <w:t>T</w:t>
      </w:r>
      <w:r>
        <w:t xml:space="preserve">, an instance constructor </w:t>
      </w:r>
      <w:r>
        <w:rPr>
          <w:rStyle w:val="Codefragment"/>
        </w:rPr>
        <w:t>C</w:t>
      </w:r>
      <w:r>
        <w:t xml:space="preserve"> on </w:t>
      </w:r>
      <w:r>
        <w:rPr>
          <w:rStyle w:val="Codefragment"/>
        </w:rPr>
        <w:t>T</w:t>
      </w:r>
      <w:r>
        <w:t xml:space="preserve">, a </w:t>
      </w:r>
      <w:r>
        <w:rPr>
          <w:rStyle w:val="Production"/>
        </w:rPr>
        <w:t>positional-argument-list</w:t>
      </w:r>
      <w:r>
        <w:t xml:space="preserve"> </w:t>
      </w:r>
      <w:r>
        <w:rPr>
          <w:rStyle w:val="Codefragment"/>
        </w:rPr>
        <w:t>P</w:t>
      </w:r>
      <w:r>
        <w:t xml:space="preserve">, and a </w:t>
      </w:r>
      <w:r>
        <w:rPr>
          <w:rStyle w:val="Production"/>
        </w:rPr>
        <w:t>named-argument-list</w:t>
      </w:r>
      <w:r>
        <w:t xml:space="preserve"> </w:t>
      </w:r>
      <w:r>
        <w:rPr>
          <w:rStyle w:val="Codefragment"/>
        </w:rPr>
        <w:t>N</w:t>
      </w:r>
      <w:r>
        <w:t>. Given this information, an attribute instance can be retrieved at run-time using the following steps:</w:t>
      </w:r>
    </w:p>
    <w:p w:rsidR="0028536B" w:rsidRDefault="0028536B">
      <w:pPr>
        <w:pStyle w:val="ListBullet"/>
      </w:pPr>
      <w:r>
        <w:t xml:space="preserve">Follow the run-time processing steps for executing an </w:t>
      </w:r>
      <w:r>
        <w:rPr>
          <w:rStyle w:val="Production"/>
        </w:rPr>
        <w:t>object-creation-expression</w:t>
      </w:r>
      <w:r>
        <w:t xml:space="preserve"> of the form </w:t>
      </w:r>
      <w:r>
        <w:rPr>
          <w:rStyle w:val="Codefragment"/>
        </w:rPr>
        <w:t>new</w:t>
      </w:r>
      <w:r>
        <w:t xml:space="preserve"> </w:t>
      </w:r>
      <w:r>
        <w:rPr>
          <w:rStyle w:val="Codefragment"/>
        </w:rPr>
        <w:t>T(P)</w:t>
      </w:r>
      <w:r>
        <w:t xml:space="preserve">, using the instance constructor </w:t>
      </w:r>
      <w:r>
        <w:rPr>
          <w:rStyle w:val="Codefragment"/>
        </w:rPr>
        <w:t>C</w:t>
      </w:r>
      <w:r>
        <w:t xml:space="preserve"> as determined at compile-time. These steps either result in an exception, or produce an instance </w:t>
      </w:r>
      <w:r>
        <w:rPr>
          <w:rStyle w:val="Codefragment"/>
        </w:rPr>
        <w:t>O</w:t>
      </w:r>
      <w:r>
        <w:t xml:space="preserve"> of </w:t>
      </w:r>
      <w:r>
        <w:rPr>
          <w:rStyle w:val="Codefragment"/>
        </w:rPr>
        <w:t>T</w:t>
      </w:r>
      <w:r>
        <w:t>.</w:t>
      </w:r>
    </w:p>
    <w:p w:rsidR="0028536B" w:rsidRDefault="0028536B">
      <w:pPr>
        <w:pStyle w:val="ListBullet"/>
      </w:pPr>
      <w:r>
        <w:t xml:space="preserve">For each </w:t>
      </w:r>
      <w:r>
        <w:rPr>
          <w:rStyle w:val="Production"/>
        </w:rPr>
        <w:t>named-argument</w:t>
      </w:r>
      <w:r>
        <w:t xml:space="preserve"> </w:t>
      </w:r>
      <w:r>
        <w:rPr>
          <w:rStyle w:val="Codefragment"/>
        </w:rPr>
        <w:t>Arg</w:t>
      </w:r>
      <w:r>
        <w:t xml:space="preserve"> in </w:t>
      </w:r>
      <w:r>
        <w:rPr>
          <w:rStyle w:val="Codefragment"/>
        </w:rPr>
        <w:t>N</w:t>
      </w:r>
      <w:r>
        <w:t>, in order:</w:t>
      </w:r>
    </w:p>
    <w:p w:rsidR="0028536B" w:rsidRDefault="0028536B">
      <w:pPr>
        <w:pStyle w:val="ListBullet2"/>
      </w:pPr>
      <w:r>
        <w:t xml:space="preserve">Let </w:t>
      </w:r>
      <w:r>
        <w:rPr>
          <w:rStyle w:val="Codefragment"/>
        </w:rPr>
        <w:t>Name</w:t>
      </w:r>
      <w:r>
        <w:t xml:space="preserve"> be the </w:t>
      </w:r>
      <w:r>
        <w:rPr>
          <w:rStyle w:val="Production"/>
        </w:rPr>
        <w:t>identifier</w:t>
      </w:r>
      <w:r>
        <w:t xml:space="preserve"> of the </w:t>
      </w:r>
      <w:r>
        <w:rPr>
          <w:rStyle w:val="Production"/>
        </w:rPr>
        <w:t>named-argument</w:t>
      </w:r>
      <w:r>
        <w:t xml:space="preserve"> </w:t>
      </w:r>
      <w:r>
        <w:rPr>
          <w:rStyle w:val="Codefragment"/>
        </w:rPr>
        <w:t>Arg</w:t>
      </w:r>
      <w:r>
        <w:t xml:space="preserve">. If </w:t>
      </w:r>
      <w:r>
        <w:rPr>
          <w:rStyle w:val="Codefragment"/>
        </w:rPr>
        <w:t>Name</w:t>
      </w:r>
      <w:r>
        <w:t xml:space="preserve"> does not identify a non-static public read-write field or property on </w:t>
      </w:r>
      <w:r>
        <w:rPr>
          <w:rStyle w:val="Codefragment"/>
        </w:rPr>
        <w:t>O</w:t>
      </w:r>
      <w:r>
        <w:t>, then an exception is thrown.</w:t>
      </w:r>
    </w:p>
    <w:p w:rsidR="0028536B" w:rsidRDefault="0028536B">
      <w:pPr>
        <w:pStyle w:val="ListBullet2"/>
      </w:pPr>
      <w:r>
        <w:t xml:space="preserve">Let </w:t>
      </w:r>
      <w:r>
        <w:rPr>
          <w:rStyle w:val="Codefragment"/>
        </w:rPr>
        <w:t>Value</w:t>
      </w:r>
      <w:r>
        <w:t xml:space="preserve"> be the result of evaluating the </w:t>
      </w:r>
      <w:r>
        <w:rPr>
          <w:rStyle w:val="Production"/>
        </w:rPr>
        <w:t>attribute-argument-expression</w:t>
      </w:r>
      <w:r>
        <w:t xml:space="preserve"> of </w:t>
      </w:r>
      <w:r>
        <w:rPr>
          <w:rStyle w:val="Codefragment"/>
        </w:rPr>
        <w:t>Arg</w:t>
      </w:r>
      <w:r>
        <w:t>.</w:t>
      </w:r>
    </w:p>
    <w:p w:rsidR="0028536B" w:rsidRDefault="0028536B">
      <w:pPr>
        <w:pStyle w:val="ListBullet2"/>
      </w:pPr>
      <w:r>
        <w:t xml:space="preserve">If </w:t>
      </w:r>
      <w:r>
        <w:rPr>
          <w:rStyle w:val="Codefragment"/>
        </w:rPr>
        <w:t>Name</w:t>
      </w:r>
      <w:r>
        <w:t xml:space="preserve"> identifies a field on </w:t>
      </w:r>
      <w:r>
        <w:rPr>
          <w:rStyle w:val="Codefragment"/>
        </w:rPr>
        <w:t>O</w:t>
      </w:r>
      <w:r>
        <w:t xml:space="preserve">, then set this field to </w:t>
      </w:r>
      <w:r>
        <w:rPr>
          <w:rStyle w:val="Codefragment"/>
        </w:rPr>
        <w:t>Value</w:t>
      </w:r>
      <w:r>
        <w:t>.</w:t>
      </w:r>
    </w:p>
    <w:p w:rsidR="0028536B" w:rsidRDefault="0028536B">
      <w:pPr>
        <w:pStyle w:val="ListBullet2"/>
      </w:pPr>
      <w:r>
        <w:t xml:space="preserve">Otherwise, </w:t>
      </w:r>
      <w:r>
        <w:rPr>
          <w:rStyle w:val="Codefragment"/>
        </w:rPr>
        <w:t>Name</w:t>
      </w:r>
      <w:r>
        <w:t xml:space="preserve"> identifies a property on </w:t>
      </w:r>
      <w:r>
        <w:rPr>
          <w:rStyle w:val="Codefragment"/>
        </w:rPr>
        <w:t>O</w:t>
      </w:r>
      <w:r>
        <w:t xml:space="preserve">. Set this property to </w:t>
      </w:r>
      <w:r>
        <w:rPr>
          <w:rStyle w:val="Codefragment"/>
        </w:rPr>
        <w:t>Value</w:t>
      </w:r>
      <w:r>
        <w:t>.</w:t>
      </w:r>
    </w:p>
    <w:p w:rsidR="0028536B" w:rsidRDefault="0028536B">
      <w:pPr>
        <w:pStyle w:val="ListBullet2"/>
      </w:pPr>
      <w:r>
        <w:t xml:space="preserve">The result is </w:t>
      </w:r>
      <w:r>
        <w:rPr>
          <w:rStyle w:val="Codefragment"/>
        </w:rPr>
        <w:t>O</w:t>
      </w:r>
      <w:r>
        <w:t xml:space="preserve">, an instance of the attribute class </w:t>
      </w:r>
      <w:r>
        <w:rPr>
          <w:rStyle w:val="Codefragment"/>
        </w:rPr>
        <w:t>T</w:t>
      </w:r>
      <w:r>
        <w:t xml:space="preserve"> that has been initialized with the </w:t>
      </w:r>
      <w:r>
        <w:rPr>
          <w:rStyle w:val="Production"/>
        </w:rPr>
        <w:t>positional-argument-list</w:t>
      </w:r>
      <w:r>
        <w:t xml:space="preserve"> </w:t>
      </w:r>
      <w:r>
        <w:rPr>
          <w:rStyle w:val="Codefragment"/>
        </w:rPr>
        <w:t>P</w:t>
      </w:r>
      <w:r>
        <w:t xml:space="preserve"> and the </w:t>
      </w:r>
      <w:r>
        <w:rPr>
          <w:rStyle w:val="Production"/>
        </w:rPr>
        <w:t>named-argument-list</w:t>
      </w:r>
      <w:r>
        <w:t xml:space="preserve"> </w:t>
      </w:r>
      <w:r>
        <w:rPr>
          <w:rStyle w:val="Codefragment"/>
        </w:rPr>
        <w:t>N</w:t>
      </w:r>
      <w:r>
        <w:t>.</w:t>
      </w:r>
    </w:p>
    <w:p w:rsidR="0028536B" w:rsidRDefault="0028536B">
      <w:pPr>
        <w:pStyle w:val="Heading2"/>
      </w:pPr>
      <w:bookmarkStart w:id="1610" w:name="_Toc466975636"/>
      <w:bookmarkStart w:id="1611" w:name="_Toc251613432"/>
      <w:r>
        <w:t>Reserved attributes</w:t>
      </w:r>
      <w:bookmarkEnd w:id="1610"/>
      <w:bookmarkEnd w:id="1611"/>
    </w:p>
    <w:p w:rsidR="0028536B" w:rsidRDefault="0028536B">
      <w:r>
        <w:t>A small number of attributes affect the language in some way. These attributes include:</w:t>
      </w:r>
    </w:p>
    <w:p w:rsidR="0028536B" w:rsidRDefault="0028536B">
      <w:pPr>
        <w:pStyle w:val="ListBullet"/>
      </w:pPr>
      <w:r>
        <w:rPr>
          <w:rStyle w:val="Codefragment"/>
        </w:rPr>
        <w:t>System.AttributeUsageAttribute</w:t>
      </w:r>
      <w:r>
        <w:t xml:space="preserve"> (§</w:t>
      </w:r>
      <w:r w:rsidR="00852C57">
        <w:fldChar w:fldCharType="begin"/>
      </w:r>
      <w:r>
        <w:instrText xml:space="preserve"> REF _Ref461621265 \r \h </w:instrText>
      </w:r>
      <w:r w:rsidR="00852C57">
        <w:fldChar w:fldCharType="separate"/>
      </w:r>
      <w:r w:rsidR="00437C65">
        <w:t>17.4.1</w:t>
      </w:r>
      <w:r w:rsidR="00852C57">
        <w:fldChar w:fldCharType="end"/>
      </w:r>
      <w:r>
        <w:t>), which is used to describe the ways in which an attribute class can be used.</w:t>
      </w:r>
    </w:p>
    <w:p w:rsidR="0028536B" w:rsidRDefault="0028536B">
      <w:pPr>
        <w:pStyle w:val="ListBullet"/>
      </w:pPr>
      <w:r>
        <w:rPr>
          <w:rStyle w:val="Codefragment"/>
        </w:rPr>
        <w:t>System.Diagnostics.ConditionalAttribute</w:t>
      </w:r>
      <w:r>
        <w:t xml:space="preserve"> (§</w:t>
      </w:r>
      <w:r w:rsidR="00852C57">
        <w:fldChar w:fldCharType="begin"/>
      </w:r>
      <w:r>
        <w:instrText xml:space="preserve"> REF _Ref513828631 \r \h </w:instrText>
      </w:r>
      <w:r w:rsidR="00852C57">
        <w:fldChar w:fldCharType="separate"/>
      </w:r>
      <w:r w:rsidR="00437C65">
        <w:t>17.4.2</w:t>
      </w:r>
      <w:r w:rsidR="00852C57">
        <w:fldChar w:fldCharType="end"/>
      </w:r>
      <w:r>
        <w:t>), which is used to define conditional methods.</w:t>
      </w:r>
    </w:p>
    <w:p w:rsidR="0028536B" w:rsidRDefault="0028536B">
      <w:pPr>
        <w:pStyle w:val="ListBullet"/>
      </w:pPr>
      <w:r>
        <w:rPr>
          <w:rStyle w:val="Codefragment"/>
        </w:rPr>
        <w:t>System.ObsoleteAttribute</w:t>
      </w:r>
      <w:r>
        <w:t xml:space="preserve"> (§</w:t>
      </w:r>
      <w:r w:rsidR="00852C57">
        <w:fldChar w:fldCharType="begin"/>
      </w:r>
      <w:r>
        <w:instrText xml:space="preserve"> REF _Ref6931683 \w \h </w:instrText>
      </w:r>
      <w:r w:rsidR="00852C57">
        <w:fldChar w:fldCharType="separate"/>
      </w:r>
      <w:r w:rsidR="00437C65">
        <w:t>17.4.3</w:t>
      </w:r>
      <w:r w:rsidR="00852C57">
        <w:fldChar w:fldCharType="end"/>
      </w:r>
      <w:r>
        <w:t>), which is used to mark a member as obsolete.</w:t>
      </w:r>
    </w:p>
    <w:p w:rsidR="007E541F" w:rsidRDefault="00884261">
      <w:pPr>
        <w:pStyle w:val="ListBullet"/>
      </w:pPr>
      <w:r w:rsidRPr="00884261">
        <w:rPr>
          <w:rStyle w:val="Codefragment"/>
        </w:rPr>
        <w:t>System.Runtime.CompilerServices.CallerLineNumberAttribute</w:t>
      </w:r>
      <w:r>
        <w:t xml:space="preserve">, </w:t>
      </w:r>
      <w:r w:rsidRPr="00884261">
        <w:rPr>
          <w:rStyle w:val="Codefragment"/>
        </w:rPr>
        <w:t>System.Runtime.CompilerServices.Caller</w:t>
      </w:r>
      <w:r w:rsidR="00A008AF">
        <w:rPr>
          <w:rStyle w:val="Codefragment"/>
        </w:rPr>
        <w:t>FilePath</w:t>
      </w:r>
      <w:r w:rsidRPr="00884261">
        <w:rPr>
          <w:rStyle w:val="Codefragment"/>
        </w:rPr>
        <w:t>Attribute</w:t>
      </w:r>
      <w:r>
        <w:t xml:space="preserve"> and </w:t>
      </w:r>
      <w:r w:rsidRPr="00884261">
        <w:rPr>
          <w:rStyle w:val="Codefragment"/>
        </w:rPr>
        <w:t>System.Runtime.CompilerServices.CallerMemberNameAttribute</w:t>
      </w:r>
      <w:r>
        <w:t xml:space="preserve"> (§</w:t>
      </w:r>
      <w:r>
        <w:fldChar w:fldCharType="begin"/>
      </w:r>
      <w:r>
        <w:instrText xml:space="preserve"> REF _Ref324504651 \r \h </w:instrText>
      </w:r>
      <w:r>
        <w:fldChar w:fldCharType="separate"/>
      </w:r>
      <w:r>
        <w:t>17.4.4</w:t>
      </w:r>
      <w:r>
        <w:fldChar w:fldCharType="end"/>
      </w:r>
      <w:r>
        <w:t xml:space="preserve">), which are used to </w:t>
      </w:r>
      <w:r w:rsidR="00FD63BB">
        <w:t>supply</w:t>
      </w:r>
      <w:r>
        <w:t xml:space="preserve"> information about the calling context to optional parameters.</w:t>
      </w:r>
    </w:p>
    <w:p w:rsidR="0028536B" w:rsidRDefault="0028536B">
      <w:pPr>
        <w:pStyle w:val="Heading3"/>
      </w:pPr>
      <w:bookmarkStart w:id="1612" w:name="_Ref461621265"/>
      <w:bookmarkStart w:id="1613" w:name="_Toc466975637"/>
      <w:bookmarkStart w:id="1614" w:name="_Toc251613433"/>
      <w:r>
        <w:t>The AttributeUsage attribute</w:t>
      </w:r>
      <w:bookmarkEnd w:id="1612"/>
      <w:bookmarkEnd w:id="1613"/>
      <w:bookmarkEnd w:id="1614"/>
    </w:p>
    <w:p w:rsidR="0028536B" w:rsidRDefault="0028536B">
      <w:r>
        <w:t xml:space="preserve">The attribute </w:t>
      </w:r>
      <w:r>
        <w:rPr>
          <w:rStyle w:val="Codefragment"/>
        </w:rPr>
        <w:t>AttributeUsage</w:t>
      </w:r>
      <w:r>
        <w:t xml:space="preserve"> is used to describe the manner in which the attribute class can be used.</w:t>
      </w:r>
    </w:p>
    <w:p w:rsidR="0028536B" w:rsidRDefault="0028536B">
      <w:r>
        <w:t xml:space="preserve">A class that is decorated with the </w:t>
      </w:r>
      <w:r>
        <w:rPr>
          <w:rStyle w:val="Codefragment"/>
        </w:rPr>
        <w:t>AttributeUsage</w:t>
      </w:r>
      <w:r>
        <w:t xml:space="preserve"> attribute must derive from </w:t>
      </w:r>
      <w:r>
        <w:rPr>
          <w:rStyle w:val="Codefragment"/>
        </w:rPr>
        <w:t>System.Attribute</w:t>
      </w:r>
      <w:r>
        <w:t>, either directly or indirectly. Otherwise, a compile-time error occurs.</w:t>
      </w:r>
    </w:p>
    <w:p w:rsidR="0028536B" w:rsidRDefault="0028536B">
      <w:pPr>
        <w:pStyle w:val="Code"/>
      </w:pPr>
      <w:r>
        <w:t>namespace System</w:t>
      </w:r>
      <w:r>
        <w:br/>
        <w:t>{</w:t>
      </w:r>
      <w:r>
        <w:br/>
      </w:r>
      <w:r>
        <w:tab/>
        <w:t>[AttributeUsage(AttributeTargets.Class)]</w:t>
      </w:r>
      <w:r>
        <w:br/>
      </w:r>
      <w:r>
        <w:tab/>
        <w:t>public class AttributeUsageAttribute: Attribute</w:t>
      </w:r>
      <w:r>
        <w:br/>
      </w:r>
      <w:r>
        <w:tab/>
        <w:t>{</w:t>
      </w:r>
      <w:r>
        <w:br/>
      </w:r>
      <w:r>
        <w:tab/>
      </w:r>
      <w:r>
        <w:tab/>
        <w:t>public AttributeUsageAttribute(AttributeTargets validOn) {...}</w:t>
      </w:r>
    </w:p>
    <w:p w:rsidR="0028536B" w:rsidRDefault="0028536B">
      <w:pPr>
        <w:pStyle w:val="Code"/>
      </w:pPr>
      <w:r>
        <w:tab/>
      </w:r>
      <w:r>
        <w:tab/>
        <w:t>public virtual bool AllowMultiple { get {...} set {...} }</w:t>
      </w:r>
    </w:p>
    <w:p w:rsidR="0028536B" w:rsidRDefault="0028536B">
      <w:pPr>
        <w:pStyle w:val="Code"/>
      </w:pPr>
      <w:r>
        <w:tab/>
      </w:r>
      <w:r>
        <w:tab/>
        <w:t>public virtual bool Inherited { get {...} set {...} }</w:t>
      </w:r>
    </w:p>
    <w:p w:rsidR="0028536B" w:rsidRDefault="0028536B">
      <w:pPr>
        <w:pStyle w:val="Code"/>
      </w:pPr>
      <w:r>
        <w:tab/>
      </w:r>
      <w:r>
        <w:tab/>
        <w:t>public virtual AttributeTargets ValidOn { get {...} }</w:t>
      </w:r>
      <w:r>
        <w:br/>
      </w:r>
      <w:r>
        <w:tab/>
        <w:t>}</w:t>
      </w:r>
    </w:p>
    <w:p w:rsidR="0028536B" w:rsidRDefault="0028536B">
      <w:pPr>
        <w:pStyle w:val="Code"/>
      </w:pPr>
      <w:r>
        <w:tab/>
        <w:t>public enum AttributeTargets</w:t>
      </w:r>
      <w:r>
        <w:br/>
      </w:r>
      <w:r>
        <w:tab/>
        <w:t>{</w:t>
      </w:r>
      <w:r>
        <w:br/>
      </w:r>
      <w:r>
        <w:tab/>
      </w:r>
      <w:r>
        <w:tab/>
        <w:t xml:space="preserve">Assembly </w:t>
      </w:r>
      <w:r>
        <w:tab/>
        <w:t>= 0x0001,</w:t>
      </w:r>
      <w:r>
        <w:br/>
      </w:r>
      <w:r>
        <w:tab/>
      </w:r>
      <w:r>
        <w:tab/>
        <w:t xml:space="preserve">Module </w:t>
      </w:r>
      <w:r>
        <w:tab/>
      </w:r>
      <w:r>
        <w:tab/>
        <w:t>= 0x0002,</w:t>
      </w:r>
      <w:r>
        <w:br/>
      </w:r>
      <w:r>
        <w:tab/>
      </w:r>
      <w:r>
        <w:tab/>
        <w:t xml:space="preserve">Class </w:t>
      </w:r>
      <w:r>
        <w:tab/>
      </w:r>
      <w:r>
        <w:tab/>
        <w:t>= 0x0004,</w:t>
      </w:r>
      <w:r>
        <w:br/>
      </w:r>
      <w:r>
        <w:tab/>
      </w:r>
      <w:r>
        <w:tab/>
        <w:t xml:space="preserve">Struct </w:t>
      </w:r>
      <w:r>
        <w:tab/>
      </w:r>
      <w:r>
        <w:tab/>
        <w:t>= 0x0008,</w:t>
      </w:r>
      <w:r>
        <w:br/>
      </w:r>
      <w:r>
        <w:tab/>
      </w:r>
      <w:r>
        <w:tab/>
        <w:t xml:space="preserve">Enum </w:t>
      </w:r>
      <w:r>
        <w:tab/>
      </w:r>
      <w:r>
        <w:tab/>
      </w:r>
      <w:r>
        <w:tab/>
        <w:t>= 0x0010,</w:t>
      </w:r>
      <w:r>
        <w:br/>
      </w:r>
      <w:r>
        <w:tab/>
      </w:r>
      <w:r>
        <w:tab/>
        <w:t>Constructor = 0x0020,</w:t>
      </w:r>
      <w:r>
        <w:br/>
      </w:r>
      <w:r>
        <w:tab/>
      </w:r>
      <w:r>
        <w:tab/>
        <w:t xml:space="preserve">Method </w:t>
      </w:r>
      <w:r>
        <w:tab/>
      </w:r>
      <w:r>
        <w:tab/>
        <w:t>= 0x0040,</w:t>
      </w:r>
      <w:r>
        <w:br/>
      </w:r>
      <w:r>
        <w:tab/>
      </w:r>
      <w:r>
        <w:tab/>
        <w:t xml:space="preserve">Property </w:t>
      </w:r>
      <w:r>
        <w:tab/>
        <w:t>= 0x0080,</w:t>
      </w:r>
      <w:r>
        <w:br/>
      </w:r>
      <w:r>
        <w:tab/>
      </w:r>
      <w:r>
        <w:tab/>
        <w:t xml:space="preserve">Field </w:t>
      </w:r>
      <w:r>
        <w:tab/>
      </w:r>
      <w:r>
        <w:tab/>
        <w:t>= 0x0100,</w:t>
      </w:r>
      <w:r>
        <w:br/>
      </w:r>
      <w:r>
        <w:tab/>
      </w:r>
      <w:r>
        <w:tab/>
        <w:t xml:space="preserve">Event </w:t>
      </w:r>
      <w:r>
        <w:tab/>
      </w:r>
      <w:r>
        <w:tab/>
        <w:t>= 0x0200,</w:t>
      </w:r>
      <w:r>
        <w:br/>
      </w:r>
      <w:r>
        <w:tab/>
      </w:r>
      <w:r>
        <w:tab/>
        <w:t xml:space="preserve">Interface </w:t>
      </w:r>
      <w:r>
        <w:tab/>
        <w:t>= 0x0400,</w:t>
      </w:r>
      <w:r>
        <w:br/>
      </w:r>
      <w:r>
        <w:tab/>
      </w:r>
      <w:r>
        <w:tab/>
        <w:t xml:space="preserve">Parameter </w:t>
      </w:r>
      <w:r>
        <w:tab/>
        <w:t>= 0x0800,</w:t>
      </w:r>
      <w:r>
        <w:br/>
      </w:r>
      <w:r>
        <w:tab/>
      </w:r>
      <w:r>
        <w:tab/>
        <w:t xml:space="preserve">Delegate </w:t>
      </w:r>
      <w:r>
        <w:tab/>
        <w:t>= 0x1000,</w:t>
      </w:r>
      <w:r>
        <w:br/>
      </w:r>
      <w:r>
        <w:tab/>
      </w:r>
      <w:r>
        <w:tab/>
        <w:t>ReturnValue = 0x2000,</w:t>
      </w:r>
    </w:p>
    <w:p w:rsidR="0028536B" w:rsidRDefault="0028536B">
      <w:pPr>
        <w:pStyle w:val="Code"/>
      </w:pPr>
      <w:r>
        <w:tab/>
      </w:r>
      <w:r>
        <w:tab/>
        <w:t xml:space="preserve">All = Assembly | Module | Class | Struct | Enum | Constructor | </w:t>
      </w:r>
      <w:r>
        <w:br/>
      </w:r>
      <w:r>
        <w:tab/>
      </w:r>
      <w:r>
        <w:tab/>
      </w:r>
      <w:r>
        <w:tab/>
        <w:t xml:space="preserve">Method | Property | Field | Event | Interface | Parameter | </w:t>
      </w:r>
      <w:r>
        <w:br/>
      </w:r>
      <w:r>
        <w:tab/>
      </w:r>
      <w:r>
        <w:tab/>
      </w:r>
      <w:r>
        <w:tab/>
        <w:t>Delegate | ReturnValue</w:t>
      </w:r>
      <w:r>
        <w:br/>
      </w:r>
      <w:r>
        <w:tab/>
        <w:t>}</w:t>
      </w:r>
      <w:r>
        <w:br/>
        <w:t>}</w:t>
      </w:r>
    </w:p>
    <w:p w:rsidR="0028536B" w:rsidRDefault="0028536B">
      <w:pPr>
        <w:pStyle w:val="Heading3"/>
      </w:pPr>
      <w:bookmarkStart w:id="1615" w:name="_Ref513828631"/>
      <w:bookmarkStart w:id="1616" w:name="_Toc251613434"/>
      <w:bookmarkStart w:id="1617" w:name="_Toc466975638"/>
      <w:r>
        <w:t>The Conditional attribute</w:t>
      </w:r>
      <w:bookmarkEnd w:id="1615"/>
      <w:bookmarkEnd w:id="1616"/>
    </w:p>
    <w:p w:rsidR="0081288D" w:rsidRDefault="0081288D" w:rsidP="0081288D">
      <w:r>
        <w:t xml:space="preserve">The attribute </w:t>
      </w:r>
      <w:r>
        <w:rPr>
          <w:rStyle w:val="Codefragment"/>
        </w:rPr>
        <w:t>Conditional</w:t>
      </w:r>
      <w:r w:rsidR="00852C57">
        <w:rPr>
          <w:rStyle w:val="Codefragment"/>
        </w:rPr>
        <w:fldChar w:fldCharType="begin"/>
      </w:r>
      <w:r>
        <w:instrText xml:space="preserve"> XE "</w:instrText>
      </w:r>
      <w:r>
        <w:rPr>
          <w:rStyle w:val="Codefragment"/>
        </w:rPr>
        <w:instrText>ConditionalAttribute</w:instrText>
      </w:r>
      <w:r>
        <w:instrText xml:space="preserve">" \b </w:instrText>
      </w:r>
      <w:r w:rsidR="00852C57">
        <w:rPr>
          <w:rStyle w:val="Codefragment"/>
        </w:rPr>
        <w:fldChar w:fldCharType="end"/>
      </w:r>
      <w:r w:rsidR="00852C57">
        <w:rPr>
          <w:rStyle w:val="Codefragment"/>
        </w:rPr>
        <w:fldChar w:fldCharType="begin"/>
      </w:r>
      <w:r>
        <w:instrText xml:space="preserve"> XE </w:instrText>
      </w:r>
      <w:r>
        <w:rPr>
          <w:rStyle w:val="Codefragment"/>
        </w:rPr>
        <w:instrText>"#define</w:instrText>
      </w:r>
      <w:r>
        <w:instrText>;</w:instrText>
      </w:r>
      <w:r>
        <w:rPr>
          <w:rStyle w:val="Codefragment"/>
        </w:rPr>
        <w:instrText>define</w:instrText>
      </w:r>
      <w:r>
        <w:instrText>:</w:instrText>
      </w:r>
      <w:r>
        <w:rPr>
          <w:rStyle w:val="Codefragment"/>
        </w:rPr>
        <w:instrText>ConditionalAttribute and</w:instrText>
      </w:r>
      <w:r>
        <w:instrText xml:space="preserve">" \b </w:instrText>
      </w:r>
      <w:r w:rsidR="00852C57">
        <w:rPr>
          <w:rStyle w:val="Codefragment"/>
        </w:rPr>
        <w:fldChar w:fldCharType="end"/>
      </w:r>
      <w:r>
        <w:t xml:space="preserve"> enables the definition of </w:t>
      </w:r>
      <w:r>
        <w:rPr>
          <w:rStyle w:val="Term"/>
        </w:rPr>
        <w:t>conditional methods</w:t>
      </w:r>
      <w:r>
        <w:t xml:space="preserve"> and </w:t>
      </w:r>
      <w:r w:rsidRPr="00884262">
        <w:rPr>
          <w:rStyle w:val="Term"/>
        </w:rPr>
        <w:t>conditional attribute classes</w:t>
      </w:r>
      <w:r>
        <w:t xml:space="preserve">. </w:t>
      </w:r>
    </w:p>
    <w:p w:rsidR="0081288D" w:rsidRDefault="0081288D" w:rsidP="0081288D">
      <w:pPr>
        <w:pStyle w:val="Code"/>
      </w:pPr>
      <w:r>
        <w:t>namespace System.Diagnostics</w:t>
      </w:r>
      <w:r>
        <w:br/>
        <w:t>{</w:t>
      </w:r>
      <w:r>
        <w:br/>
      </w:r>
      <w:r>
        <w:tab/>
        <w:t>[AttributeUsage(AttributeTargets.Method | AttributeTargets.Class,</w:t>
      </w:r>
      <w:r>
        <w:br/>
        <w:t xml:space="preserve">                   AllowMultiple = true)]</w:t>
      </w:r>
      <w:r>
        <w:br/>
      </w:r>
      <w:r>
        <w:tab/>
        <w:t>public class ConditionalAttribute: Attribute</w:t>
      </w:r>
      <w:r>
        <w:br/>
      </w:r>
      <w:r>
        <w:tab/>
        <w:t>{</w:t>
      </w:r>
      <w:r>
        <w:br/>
      </w:r>
      <w:r>
        <w:tab/>
      </w:r>
      <w:r>
        <w:tab/>
        <w:t>public ConditionalAttribute(string conditionString) {...}</w:t>
      </w:r>
    </w:p>
    <w:p w:rsidR="0081288D" w:rsidRDefault="0081288D" w:rsidP="0081288D">
      <w:pPr>
        <w:pStyle w:val="Code"/>
      </w:pPr>
      <w:r>
        <w:tab/>
      </w:r>
      <w:r>
        <w:tab/>
        <w:t>public string ConditionString { get {...} }</w:t>
      </w:r>
      <w:r>
        <w:br/>
      </w:r>
      <w:r>
        <w:tab/>
        <w:t>}</w:t>
      </w:r>
      <w:r>
        <w:br/>
        <w:t>}</w:t>
      </w:r>
    </w:p>
    <w:p w:rsidR="0081288D" w:rsidRDefault="0081288D" w:rsidP="0081288D">
      <w:pPr>
        <w:pStyle w:val="Heading4"/>
      </w:pPr>
      <w:bookmarkStart w:id="1618" w:name="_Toc67150785"/>
      <w:bookmarkStart w:id="1619" w:name="_Toc99384438"/>
      <w:bookmarkStart w:id="1620" w:name="_Toc251613435"/>
      <w:r>
        <w:t>Conditional methods</w:t>
      </w:r>
      <w:bookmarkEnd w:id="1618"/>
      <w:bookmarkEnd w:id="1619"/>
      <w:bookmarkEnd w:id="1620"/>
    </w:p>
    <w:p w:rsidR="0028536B" w:rsidRDefault="0081288D">
      <w:r w:rsidRPr="00FB7A03">
        <w:t xml:space="preserve">A method decorated with the </w:t>
      </w:r>
      <w:r w:rsidRPr="00FB7A03">
        <w:rPr>
          <w:rStyle w:val="Codefragment"/>
        </w:rPr>
        <w:t>Conditional</w:t>
      </w:r>
      <w:r w:rsidRPr="00FB7A03">
        <w:t xml:space="preserve"> attribute is a conditional method.</w:t>
      </w:r>
      <w:r w:rsidR="0028536B">
        <w:t xml:space="preserve"> The </w:t>
      </w:r>
      <w:r w:rsidR="0028536B">
        <w:rPr>
          <w:rStyle w:val="Codefragment"/>
        </w:rPr>
        <w:t>Conditional</w:t>
      </w:r>
      <w:r w:rsidR="0028536B">
        <w:t xml:space="preserve"> attribute indicates a condition by testing a conditional compilation symbol. Calls to a conditional method are either included or omitted depending on whether this symbol is defined at the point of the call. If the symbol is defined, the call is included; otherwise, the call (including evaluation of the </w:t>
      </w:r>
      <w:r w:rsidR="002F5A0D">
        <w:t xml:space="preserve">receiver and </w:t>
      </w:r>
      <w:r w:rsidR="0028536B">
        <w:t>parameters of the call) is omitted.</w:t>
      </w:r>
    </w:p>
    <w:p w:rsidR="0028536B" w:rsidRDefault="0028536B">
      <w:r>
        <w:t>A conditional method is subject to the following restrictions:</w:t>
      </w:r>
    </w:p>
    <w:p w:rsidR="0028536B" w:rsidRDefault="0028536B">
      <w:pPr>
        <w:pStyle w:val="ListBullet"/>
      </w:pPr>
      <w:r>
        <w:t xml:space="preserve">The conditional method must be a method in a </w:t>
      </w:r>
      <w:r w:rsidR="00E8005F">
        <w:rPr>
          <w:rStyle w:val="Production"/>
        </w:rPr>
        <w:t>class-declaration</w:t>
      </w:r>
      <w:r w:rsidR="00E8005F" w:rsidRPr="00354E63">
        <w:t xml:space="preserve"> or </w:t>
      </w:r>
      <w:r w:rsidR="00E8005F" w:rsidRPr="00C21C8E">
        <w:rPr>
          <w:rStyle w:val="Production"/>
        </w:rPr>
        <w:t>struct-declaration</w:t>
      </w:r>
      <w:r>
        <w:t xml:space="preserve">. A compile-time error occurs if the </w:t>
      </w:r>
      <w:r>
        <w:rPr>
          <w:rStyle w:val="Codefragment"/>
        </w:rPr>
        <w:t>Conditional</w:t>
      </w:r>
      <w:r>
        <w:t xml:space="preserve"> attribute is specified on a method in an interface declaration.</w:t>
      </w:r>
    </w:p>
    <w:p w:rsidR="0028536B" w:rsidRDefault="0028536B">
      <w:pPr>
        <w:pStyle w:val="ListBullet"/>
      </w:pPr>
      <w:r>
        <w:t xml:space="preserve">The conditional method must have a return type of </w:t>
      </w:r>
      <w:r>
        <w:rPr>
          <w:rStyle w:val="Codefragment"/>
        </w:rPr>
        <w:t>void</w:t>
      </w:r>
      <w:r>
        <w:t>.</w:t>
      </w:r>
    </w:p>
    <w:p w:rsidR="0028536B" w:rsidRDefault="0028536B">
      <w:pPr>
        <w:pStyle w:val="ListBullet"/>
      </w:pPr>
      <w:r>
        <w:t xml:space="preserve">The conditional method must not be marked with the </w:t>
      </w:r>
      <w:r>
        <w:rPr>
          <w:rStyle w:val="Codefragment"/>
        </w:rPr>
        <w:t>override</w:t>
      </w:r>
      <w:r>
        <w:t xml:space="preserve"> modifier. A conditional method may be marked with the </w:t>
      </w:r>
      <w:r>
        <w:rPr>
          <w:rStyle w:val="Codefragment"/>
        </w:rPr>
        <w:t>virtual</w:t>
      </w:r>
      <w:r>
        <w:t xml:space="preserve"> modifier, however. Overrides of such a method are implicitly conditional, and must not be explicitly marked with a </w:t>
      </w:r>
      <w:r>
        <w:rPr>
          <w:rStyle w:val="Codefragment"/>
        </w:rPr>
        <w:t>Conditional</w:t>
      </w:r>
      <w:r>
        <w:t xml:space="preserve"> attribute.</w:t>
      </w:r>
    </w:p>
    <w:p w:rsidR="0028536B" w:rsidRDefault="0028536B">
      <w:pPr>
        <w:pStyle w:val="ListBullet"/>
      </w:pPr>
      <w:r>
        <w:t>The conditional method must not be an implementation of an interface method. Otherwise, a compile-time error occurs.</w:t>
      </w:r>
    </w:p>
    <w:p w:rsidR="0028536B" w:rsidRDefault="0028536B">
      <w:r>
        <w:t xml:space="preserve">In addition, a compile-time error occurs if a conditional method is used in a </w:t>
      </w:r>
      <w:r>
        <w:rPr>
          <w:rStyle w:val="Production"/>
        </w:rPr>
        <w:t>delegate-creation-expression</w:t>
      </w:r>
      <w:r>
        <w:t>. The example</w:t>
      </w:r>
    </w:p>
    <w:p w:rsidR="0028536B" w:rsidRDefault="0028536B">
      <w:pPr>
        <w:pStyle w:val="Code"/>
      </w:pPr>
      <w:r>
        <w:t>#define DEBUG</w:t>
      </w:r>
    </w:p>
    <w:p w:rsidR="0028536B" w:rsidRDefault="0028536B">
      <w:pPr>
        <w:pStyle w:val="Code"/>
      </w:pPr>
      <w:r>
        <w:t>using System;</w:t>
      </w:r>
      <w:r>
        <w:br/>
        <w:t>using System.Diagnostics;</w:t>
      </w:r>
    </w:p>
    <w:p w:rsidR="0028536B" w:rsidRDefault="0028536B">
      <w:pPr>
        <w:pStyle w:val="Code"/>
      </w:pPr>
      <w:r>
        <w:t xml:space="preserve">class Class1 </w:t>
      </w:r>
      <w:r>
        <w:br/>
        <w:t>{</w:t>
      </w:r>
      <w:r>
        <w:br/>
      </w:r>
      <w:r>
        <w:tab/>
        <w:t>[Conditional("DEBUG")]</w:t>
      </w:r>
      <w:r>
        <w:br/>
      </w:r>
      <w:r>
        <w:tab/>
        <w:t>public static void M() {</w:t>
      </w:r>
      <w:r>
        <w:br/>
      </w:r>
      <w:r>
        <w:tab/>
      </w:r>
      <w:r>
        <w:tab/>
        <w:t>Console.WriteLine("Executed Class1.M");</w:t>
      </w:r>
      <w:r>
        <w:br/>
      </w:r>
      <w:r>
        <w:tab/>
        <w:t>}</w:t>
      </w:r>
      <w:r>
        <w:br/>
        <w:t>}</w:t>
      </w:r>
    </w:p>
    <w:p w:rsidR="0028536B" w:rsidRDefault="0028536B">
      <w:pPr>
        <w:pStyle w:val="Code"/>
      </w:pPr>
      <w:r>
        <w:t>class Class2</w:t>
      </w:r>
      <w:r>
        <w:br/>
        <w:t>{</w:t>
      </w:r>
      <w:r>
        <w:br/>
      </w:r>
      <w:r>
        <w:tab/>
        <w:t>public static void Test() {</w:t>
      </w:r>
      <w:r>
        <w:br/>
      </w:r>
      <w:r>
        <w:tab/>
      </w:r>
      <w:r>
        <w:tab/>
        <w:t>Class1.M();</w:t>
      </w:r>
      <w:r>
        <w:br/>
      </w:r>
      <w:r>
        <w:tab/>
        <w:t>}</w:t>
      </w:r>
      <w:r>
        <w:br/>
        <w:t>}</w:t>
      </w:r>
    </w:p>
    <w:p w:rsidR="0028536B" w:rsidRDefault="0028536B">
      <w:r>
        <w:t xml:space="preserve">declares </w:t>
      </w:r>
      <w:r>
        <w:rPr>
          <w:rStyle w:val="Codefragment"/>
        </w:rPr>
        <w:t>Class1.M</w:t>
      </w:r>
      <w:r>
        <w:t xml:space="preserve"> as a conditional method. </w:t>
      </w:r>
      <w:r>
        <w:rPr>
          <w:rStyle w:val="Codefragment"/>
        </w:rPr>
        <w:t>Class2</w:t>
      </w:r>
      <w:r>
        <w:t xml:space="preserve">'s </w:t>
      </w:r>
      <w:r>
        <w:rPr>
          <w:rStyle w:val="Codefragment"/>
        </w:rPr>
        <w:t>Test</w:t>
      </w:r>
      <w:r>
        <w:t xml:space="preserve"> method calls this method. Since the conditional compilation symbol </w:t>
      </w:r>
      <w:r>
        <w:rPr>
          <w:rStyle w:val="Codefragment"/>
        </w:rPr>
        <w:t>DEBUG</w:t>
      </w:r>
      <w:r>
        <w:t xml:space="preserve"> is defined, if </w:t>
      </w:r>
      <w:r>
        <w:rPr>
          <w:rStyle w:val="Codefragment"/>
        </w:rPr>
        <w:t>Class2.Test</w:t>
      </w:r>
      <w:r>
        <w:t xml:space="preserve"> is called, it will call </w:t>
      </w:r>
      <w:r>
        <w:rPr>
          <w:rStyle w:val="Codefragment"/>
        </w:rPr>
        <w:t>M</w:t>
      </w:r>
      <w:r>
        <w:t xml:space="preserve">. If the symbol </w:t>
      </w:r>
      <w:r>
        <w:rPr>
          <w:rStyle w:val="Codefragment"/>
        </w:rPr>
        <w:t>DEBUG</w:t>
      </w:r>
      <w:r>
        <w:t xml:space="preserve"> had not been defined, then </w:t>
      </w:r>
      <w:r>
        <w:rPr>
          <w:rStyle w:val="Codefragment"/>
        </w:rPr>
        <w:t>Class2.Test</w:t>
      </w:r>
      <w:r>
        <w:t xml:space="preserve"> would not call </w:t>
      </w:r>
      <w:r>
        <w:rPr>
          <w:rStyle w:val="Codefragment"/>
        </w:rPr>
        <w:t>Class1.M</w:t>
      </w:r>
      <w:r>
        <w:t>.</w:t>
      </w:r>
    </w:p>
    <w:p w:rsidR="0028536B" w:rsidRDefault="0028536B">
      <w:r>
        <w:t>It is important to note that the inclusion or exclusion of a call to a conditional method is controlled by the conditional compilation symbols at the point of the call. In the example</w:t>
      </w:r>
    </w:p>
    <w:p w:rsidR="0028536B" w:rsidRDefault="0028536B">
      <w:pPr>
        <w:ind w:left="360"/>
      </w:pPr>
      <w:r>
        <w:t xml:space="preserve">File </w:t>
      </w:r>
      <w:r>
        <w:rPr>
          <w:rStyle w:val="Codefragment"/>
        </w:rPr>
        <w:t>class1.cs</w:t>
      </w:r>
      <w:r>
        <w:t>:</w:t>
      </w:r>
    </w:p>
    <w:p w:rsidR="0028536B" w:rsidRDefault="0028536B">
      <w:pPr>
        <w:pStyle w:val="Code"/>
      </w:pPr>
      <w:r>
        <w:t>using System.Diagnostics;</w:t>
      </w:r>
    </w:p>
    <w:p w:rsidR="0028536B" w:rsidRDefault="0028536B">
      <w:pPr>
        <w:pStyle w:val="Code"/>
      </w:pPr>
      <w:r>
        <w:t xml:space="preserve">class Class1 </w:t>
      </w:r>
      <w:r>
        <w:br/>
        <w:t>{</w:t>
      </w:r>
      <w:r>
        <w:br/>
      </w:r>
      <w:r>
        <w:tab/>
        <w:t>[Conditional("DEBUG")]</w:t>
      </w:r>
      <w:r>
        <w:br/>
      </w:r>
      <w:r>
        <w:tab/>
        <w:t>public static void F() {</w:t>
      </w:r>
      <w:r>
        <w:br/>
      </w:r>
      <w:r>
        <w:tab/>
      </w:r>
      <w:r>
        <w:tab/>
        <w:t>Console.WriteLine("Executed Class1.F");</w:t>
      </w:r>
      <w:r>
        <w:br/>
      </w:r>
      <w:r>
        <w:tab/>
        <w:t>}</w:t>
      </w:r>
      <w:r>
        <w:br/>
        <w:t>}</w:t>
      </w:r>
    </w:p>
    <w:p w:rsidR="0028536B" w:rsidRDefault="0028536B">
      <w:pPr>
        <w:ind w:left="360"/>
      </w:pPr>
      <w:r>
        <w:t xml:space="preserve">File </w:t>
      </w:r>
      <w:r>
        <w:rPr>
          <w:rStyle w:val="Codefragment"/>
        </w:rPr>
        <w:t>class2.cs</w:t>
      </w:r>
      <w:r>
        <w:t>:</w:t>
      </w:r>
    </w:p>
    <w:p w:rsidR="0028536B" w:rsidRDefault="0028536B">
      <w:pPr>
        <w:pStyle w:val="Code"/>
      </w:pPr>
      <w:r>
        <w:t>#define DEBUG</w:t>
      </w:r>
    </w:p>
    <w:p w:rsidR="0028536B" w:rsidRDefault="0028536B">
      <w:pPr>
        <w:pStyle w:val="Code"/>
      </w:pPr>
      <w:r>
        <w:t>class Class2</w:t>
      </w:r>
      <w:r>
        <w:br/>
        <w:t>{</w:t>
      </w:r>
      <w:r>
        <w:br/>
      </w:r>
      <w:r>
        <w:tab/>
        <w:t>public static void G() {</w:t>
      </w:r>
      <w:r>
        <w:br/>
      </w:r>
      <w:r>
        <w:tab/>
      </w:r>
      <w:r>
        <w:tab/>
        <w:t>Class1.F();</w:t>
      </w:r>
      <w:r>
        <w:tab/>
      </w:r>
      <w:r>
        <w:tab/>
      </w:r>
      <w:r>
        <w:tab/>
      </w:r>
      <w:r>
        <w:tab/>
        <w:t>// F is called</w:t>
      </w:r>
      <w:r>
        <w:br/>
      </w:r>
      <w:r>
        <w:tab/>
        <w:t>}</w:t>
      </w:r>
      <w:r>
        <w:br/>
        <w:t>}</w:t>
      </w:r>
    </w:p>
    <w:p w:rsidR="0028536B" w:rsidRDefault="0028536B">
      <w:pPr>
        <w:ind w:left="360"/>
      </w:pPr>
      <w:r>
        <w:t xml:space="preserve">File </w:t>
      </w:r>
      <w:r>
        <w:rPr>
          <w:rStyle w:val="Codefragment"/>
        </w:rPr>
        <w:t>class3.cs</w:t>
      </w:r>
      <w:r>
        <w:t>:</w:t>
      </w:r>
    </w:p>
    <w:p w:rsidR="0028536B" w:rsidRDefault="0028536B">
      <w:pPr>
        <w:pStyle w:val="Code"/>
      </w:pPr>
      <w:r>
        <w:t>#undef DEBUG</w:t>
      </w:r>
    </w:p>
    <w:p w:rsidR="0028536B" w:rsidRDefault="0028536B">
      <w:pPr>
        <w:pStyle w:val="Code"/>
      </w:pPr>
      <w:r>
        <w:t>class Class3</w:t>
      </w:r>
      <w:r>
        <w:br/>
        <w:t>{</w:t>
      </w:r>
      <w:r>
        <w:br/>
      </w:r>
      <w:r>
        <w:tab/>
        <w:t>public static void H() {</w:t>
      </w:r>
      <w:r>
        <w:br/>
      </w:r>
      <w:r>
        <w:tab/>
      </w:r>
      <w:r>
        <w:tab/>
        <w:t>Class1.F();</w:t>
      </w:r>
      <w:r>
        <w:tab/>
      </w:r>
      <w:r>
        <w:tab/>
      </w:r>
      <w:r>
        <w:tab/>
      </w:r>
      <w:r>
        <w:tab/>
        <w:t>// F is not called</w:t>
      </w:r>
      <w:r>
        <w:br/>
      </w:r>
      <w:r>
        <w:tab/>
        <w:t>}</w:t>
      </w:r>
      <w:r>
        <w:br/>
        <w:t>}</w:t>
      </w:r>
    </w:p>
    <w:p w:rsidR="0028536B" w:rsidRDefault="0028536B">
      <w:r>
        <w:t xml:space="preserve">the classes </w:t>
      </w:r>
      <w:r>
        <w:rPr>
          <w:rStyle w:val="Codefragment"/>
        </w:rPr>
        <w:t>Class2</w:t>
      </w:r>
      <w:r>
        <w:t xml:space="preserve"> and </w:t>
      </w:r>
      <w:r>
        <w:rPr>
          <w:rStyle w:val="Codefragment"/>
        </w:rPr>
        <w:t>Class3</w:t>
      </w:r>
      <w:r>
        <w:t xml:space="preserve"> each contain calls to the conditional method </w:t>
      </w:r>
      <w:r>
        <w:rPr>
          <w:rStyle w:val="Codefragment"/>
        </w:rPr>
        <w:t>Class1.F</w:t>
      </w:r>
      <w:r>
        <w:t xml:space="preserve">, which is conditional based on whether or not </w:t>
      </w:r>
      <w:r>
        <w:rPr>
          <w:rStyle w:val="Codefragment"/>
        </w:rPr>
        <w:t>DEBUG</w:t>
      </w:r>
      <w:r>
        <w:t xml:space="preserve"> is defined. Since this symbol is defined in the context of </w:t>
      </w:r>
      <w:r>
        <w:rPr>
          <w:rStyle w:val="Codefragment"/>
        </w:rPr>
        <w:t>Class2</w:t>
      </w:r>
      <w:r>
        <w:t xml:space="preserve"> but not </w:t>
      </w:r>
      <w:r>
        <w:rPr>
          <w:rStyle w:val="Codefragment"/>
        </w:rPr>
        <w:t>Class3</w:t>
      </w:r>
      <w:r>
        <w:t xml:space="preserve">, the call to </w:t>
      </w:r>
      <w:r>
        <w:rPr>
          <w:rStyle w:val="Codefragment"/>
        </w:rPr>
        <w:t>F</w:t>
      </w:r>
      <w:r>
        <w:t xml:space="preserve"> in </w:t>
      </w:r>
      <w:r>
        <w:rPr>
          <w:rStyle w:val="Codefragment"/>
        </w:rPr>
        <w:t>Class2</w:t>
      </w:r>
      <w:r>
        <w:t xml:space="preserve"> is included, while the call to </w:t>
      </w:r>
      <w:r>
        <w:rPr>
          <w:rStyle w:val="Codefragment"/>
        </w:rPr>
        <w:t>F</w:t>
      </w:r>
      <w:r>
        <w:t xml:space="preserve"> in </w:t>
      </w:r>
      <w:r>
        <w:rPr>
          <w:rStyle w:val="Codefragment"/>
        </w:rPr>
        <w:t>Class3</w:t>
      </w:r>
      <w:r>
        <w:t xml:space="preserve"> is omitted.</w:t>
      </w:r>
    </w:p>
    <w:p w:rsidR="0028536B" w:rsidRDefault="0028536B">
      <w:bookmarkStart w:id="1621" w:name="_Ref513828648"/>
      <w:r>
        <w:t xml:space="preserve">The use of conditional methods in an inheritance chain can be confusing. Calls made to a conditional method through </w:t>
      </w:r>
      <w:r>
        <w:rPr>
          <w:rStyle w:val="Codefragment"/>
        </w:rPr>
        <w:t>base</w:t>
      </w:r>
      <w:r>
        <w:t xml:space="preserve">, of the form </w:t>
      </w:r>
      <w:r>
        <w:rPr>
          <w:rStyle w:val="Codefragment"/>
        </w:rPr>
        <w:t>base.M</w:t>
      </w:r>
      <w:r>
        <w:t>, are subject to the normal conditional method call rules. In the example</w:t>
      </w:r>
    </w:p>
    <w:p w:rsidR="0028536B" w:rsidRDefault="0028536B">
      <w:pPr>
        <w:ind w:left="360"/>
      </w:pPr>
      <w:r>
        <w:t xml:space="preserve">File </w:t>
      </w:r>
      <w:r>
        <w:rPr>
          <w:rStyle w:val="Codefragment"/>
        </w:rPr>
        <w:t>class1.cs</w:t>
      </w:r>
      <w:r>
        <w:t>:</w:t>
      </w:r>
    </w:p>
    <w:p w:rsidR="0028536B" w:rsidRDefault="0028536B">
      <w:pPr>
        <w:pStyle w:val="Code"/>
      </w:pPr>
      <w:r>
        <w:t>using System;</w:t>
      </w:r>
      <w:r>
        <w:br/>
        <w:t>using System.Diagnostics;</w:t>
      </w:r>
    </w:p>
    <w:p w:rsidR="0028536B" w:rsidRDefault="0028536B">
      <w:pPr>
        <w:pStyle w:val="Code"/>
      </w:pPr>
      <w:r>
        <w:t xml:space="preserve">class Class1 </w:t>
      </w:r>
      <w:r>
        <w:br/>
        <w:t>{</w:t>
      </w:r>
      <w:r>
        <w:br/>
      </w:r>
      <w:r>
        <w:tab/>
        <w:t>[Conditional("DEBUG")]</w:t>
      </w:r>
      <w:r>
        <w:br/>
      </w:r>
      <w:r>
        <w:tab/>
        <w:t>public virtual void M() {</w:t>
      </w:r>
      <w:r>
        <w:br/>
      </w:r>
      <w:r>
        <w:tab/>
      </w:r>
      <w:r>
        <w:tab/>
        <w:t>Console.WriteLine("Class1.M executed");</w:t>
      </w:r>
      <w:r>
        <w:br/>
      </w:r>
      <w:r>
        <w:tab/>
        <w:t>}</w:t>
      </w:r>
      <w:r>
        <w:br/>
        <w:t>}</w:t>
      </w:r>
    </w:p>
    <w:p w:rsidR="0028536B" w:rsidRDefault="0028536B">
      <w:pPr>
        <w:ind w:left="360"/>
      </w:pPr>
      <w:r>
        <w:t xml:space="preserve">File </w:t>
      </w:r>
      <w:r>
        <w:rPr>
          <w:rStyle w:val="Codefragment"/>
        </w:rPr>
        <w:t>class2.cs</w:t>
      </w:r>
      <w:r>
        <w:t>:</w:t>
      </w:r>
    </w:p>
    <w:p w:rsidR="0028536B" w:rsidRDefault="0028536B">
      <w:pPr>
        <w:pStyle w:val="Code"/>
      </w:pPr>
      <w:r>
        <w:t>using System;</w:t>
      </w:r>
    </w:p>
    <w:p w:rsidR="0028536B" w:rsidRDefault="0028536B">
      <w:pPr>
        <w:pStyle w:val="Code"/>
      </w:pPr>
      <w:r>
        <w:t>class Class2: Class1</w:t>
      </w:r>
      <w:r>
        <w:br/>
        <w:t>{</w:t>
      </w:r>
      <w:r>
        <w:br/>
      </w:r>
      <w:r>
        <w:tab/>
        <w:t>public override void M() {</w:t>
      </w:r>
      <w:r>
        <w:br/>
      </w:r>
      <w:r>
        <w:tab/>
      </w:r>
      <w:r>
        <w:tab/>
        <w:t>Console.WriteLine("Class2.M executed");</w:t>
      </w:r>
      <w:r>
        <w:br/>
      </w:r>
      <w:r>
        <w:tab/>
      </w:r>
      <w:r>
        <w:tab/>
        <w:t>base.M();</w:t>
      </w:r>
      <w:r>
        <w:tab/>
      </w:r>
      <w:r>
        <w:tab/>
      </w:r>
      <w:r>
        <w:tab/>
      </w:r>
      <w:r>
        <w:tab/>
      </w:r>
      <w:r>
        <w:tab/>
      </w:r>
      <w:r>
        <w:tab/>
        <w:t>// base.M is not called!</w:t>
      </w:r>
      <w:r>
        <w:br/>
      </w:r>
      <w:r>
        <w:tab/>
        <w:t>}</w:t>
      </w:r>
      <w:r>
        <w:br/>
        <w:t>}</w:t>
      </w:r>
    </w:p>
    <w:p w:rsidR="0028536B" w:rsidRDefault="0028536B">
      <w:pPr>
        <w:ind w:left="360"/>
      </w:pPr>
      <w:r>
        <w:t xml:space="preserve">File </w:t>
      </w:r>
      <w:r>
        <w:rPr>
          <w:rStyle w:val="Codefragment"/>
        </w:rPr>
        <w:t>class3.cs</w:t>
      </w:r>
      <w:r>
        <w:t>:</w:t>
      </w:r>
    </w:p>
    <w:p w:rsidR="0028536B" w:rsidRDefault="0028536B">
      <w:pPr>
        <w:pStyle w:val="Code"/>
      </w:pPr>
      <w:r>
        <w:t>#define DEBUG</w:t>
      </w:r>
    </w:p>
    <w:p w:rsidR="0028536B" w:rsidRDefault="0028536B">
      <w:pPr>
        <w:pStyle w:val="Code"/>
      </w:pPr>
      <w:r>
        <w:t>using System;</w:t>
      </w:r>
    </w:p>
    <w:p w:rsidR="0028536B" w:rsidRDefault="0028536B">
      <w:pPr>
        <w:pStyle w:val="Code"/>
      </w:pPr>
      <w:r>
        <w:t>class Class3</w:t>
      </w:r>
      <w:r>
        <w:br/>
        <w:t>{</w:t>
      </w:r>
      <w:r>
        <w:br/>
      </w:r>
      <w:r>
        <w:tab/>
        <w:t>public static void Test() {</w:t>
      </w:r>
      <w:r>
        <w:br/>
      </w:r>
      <w:r>
        <w:tab/>
      </w:r>
      <w:r>
        <w:tab/>
        <w:t>Class2 c = new Class2();</w:t>
      </w:r>
      <w:r>
        <w:br/>
      </w:r>
      <w:r>
        <w:tab/>
      </w:r>
      <w:r>
        <w:tab/>
        <w:t>c.M();</w:t>
      </w:r>
      <w:r>
        <w:tab/>
      </w:r>
      <w:r>
        <w:tab/>
      </w:r>
      <w:r>
        <w:tab/>
      </w:r>
      <w:r>
        <w:tab/>
      </w:r>
      <w:r>
        <w:tab/>
      </w:r>
      <w:r>
        <w:tab/>
      </w:r>
      <w:r>
        <w:tab/>
        <w:t>// M is called</w:t>
      </w:r>
      <w:r>
        <w:br/>
      </w:r>
      <w:r>
        <w:tab/>
        <w:t>}</w:t>
      </w:r>
      <w:r>
        <w:br/>
        <w:t>}</w:t>
      </w:r>
    </w:p>
    <w:p w:rsidR="0028536B" w:rsidRDefault="0028536B">
      <w:r>
        <w:rPr>
          <w:rStyle w:val="Codefragment"/>
        </w:rPr>
        <w:t>Class2</w:t>
      </w:r>
      <w:r>
        <w:t xml:space="preserve"> includes a call to the </w:t>
      </w:r>
      <w:r>
        <w:rPr>
          <w:rStyle w:val="Codefragment"/>
        </w:rPr>
        <w:t>M</w:t>
      </w:r>
      <w:r>
        <w:t xml:space="preserve"> defined in its base class. This call is omitted because the base method is conditional based on the presence of the symbol </w:t>
      </w:r>
      <w:r>
        <w:rPr>
          <w:rStyle w:val="Codefragment"/>
        </w:rPr>
        <w:t>DEBUG</w:t>
      </w:r>
      <w:r>
        <w:t>, which is undefined. Thus, the method writes to the console “</w:t>
      </w:r>
      <w:r>
        <w:rPr>
          <w:rStyle w:val="Codefragment"/>
        </w:rPr>
        <w:t>Class2.M executed</w:t>
      </w:r>
      <w:r>
        <w:t xml:space="preserve">” only. Judicious use of </w:t>
      </w:r>
      <w:r>
        <w:rPr>
          <w:rStyle w:val="Production"/>
        </w:rPr>
        <w:t>pp-declaration</w:t>
      </w:r>
      <w:r>
        <w:t>s can eliminate such problems.</w:t>
      </w:r>
    </w:p>
    <w:p w:rsidR="0081288D" w:rsidRDefault="0081288D" w:rsidP="0081288D">
      <w:pPr>
        <w:pStyle w:val="Heading4"/>
      </w:pPr>
      <w:bookmarkStart w:id="1622" w:name="_Toc49244609"/>
      <w:bookmarkStart w:id="1623" w:name="_Toc67150786"/>
      <w:bookmarkStart w:id="1624" w:name="_Toc99384439"/>
      <w:bookmarkStart w:id="1625" w:name="_Toc251613436"/>
      <w:r>
        <w:t>Conditional attribute classes</w:t>
      </w:r>
      <w:bookmarkEnd w:id="1622"/>
      <w:bookmarkEnd w:id="1623"/>
      <w:bookmarkEnd w:id="1624"/>
      <w:bookmarkEnd w:id="1625"/>
    </w:p>
    <w:p w:rsidR="0081288D" w:rsidRDefault="0081288D" w:rsidP="0081288D">
      <w:r>
        <w:t>An attribute class (§</w:t>
      </w:r>
      <w:r w:rsidR="00852C57">
        <w:fldChar w:fldCharType="begin"/>
      </w:r>
      <w:r>
        <w:instrText xml:space="preserve"> REF _Ref461621152 \r \h </w:instrText>
      </w:r>
      <w:r w:rsidR="00852C57">
        <w:fldChar w:fldCharType="separate"/>
      </w:r>
      <w:r w:rsidR="00437C65">
        <w:t>17.1</w:t>
      </w:r>
      <w:r w:rsidR="00852C57">
        <w:fldChar w:fldCharType="end"/>
      </w:r>
      <w:r>
        <w:t xml:space="preserve">) decorated with one or more </w:t>
      </w:r>
      <w:r w:rsidRPr="0015465F">
        <w:rPr>
          <w:rStyle w:val="Codefragment"/>
        </w:rPr>
        <w:t>Conditional</w:t>
      </w:r>
      <w:r>
        <w:t xml:space="preserve"> attributes is a </w:t>
      </w:r>
      <w:r w:rsidRPr="0015465F">
        <w:rPr>
          <w:rStyle w:val="Term"/>
        </w:rPr>
        <w:t>conditional attribute class</w:t>
      </w:r>
      <w:r>
        <w:t xml:space="preserve">. A conditional attribute class is thus associated with the conditional compilation symbols declared in its </w:t>
      </w:r>
      <w:r w:rsidRPr="0015465F">
        <w:rPr>
          <w:rStyle w:val="Codefragment"/>
        </w:rPr>
        <w:t>Conditional</w:t>
      </w:r>
      <w:r>
        <w:t xml:space="preserve"> attributes.</w:t>
      </w:r>
      <w:r w:rsidR="005102F2">
        <w:t xml:space="preserve"> This example:</w:t>
      </w:r>
    </w:p>
    <w:p w:rsidR="0081288D" w:rsidRDefault="0081288D" w:rsidP="0081288D">
      <w:pPr>
        <w:pStyle w:val="Code"/>
      </w:pPr>
      <w:r>
        <w:t>using System;</w:t>
      </w:r>
      <w:r>
        <w:br/>
        <w:t>using System.Diagnostics;</w:t>
      </w:r>
      <w:r>
        <w:br/>
        <w:t>[Conditional("ALPHA")]</w:t>
      </w:r>
      <w:r>
        <w:br/>
        <w:t>[Conditional("BETA")]</w:t>
      </w:r>
      <w:r>
        <w:br/>
        <w:t>public class TestAttribute : Attribute {}</w:t>
      </w:r>
    </w:p>
    <w:p w:rsidR="0081288D" w:rsidRDefault="0081288D" w:rsidP="0081288D">
      <w:r>
        <w:t xml:space="preserve">declares </w:t>
      </w:r>
      <w:r w:rsidRPr="0015465F">
        <w:rPr>
          <w:rStyle w:val="Codefragment"/>
        </w:rPr>
        <w:t>TestAttribute</w:t>
      </w:r>
      <w:r>
        <w:t xml:space="preserve"> as a conditional attribute class associated with the conditional compilations symbols </w:t>
      </w:r>
      <w:r w:rsidRPr="0015465F">
        <w:rPr>
          <w:rStyle w:val="Codefragment"/>
        </w:rPr>
        <w:t>ALPHA</w:t>
      </w:r>
      <w:r>
        <w:t xml:space="preserve"> and </w:t>
      </w:r>
      <w:r w:rsidRPr="0015465F">
        <w:rPr>
          <w:rStyle w:val="Codefragment"/>
        </w:rPr>
        <w:t>BETA</w:t>
      </w:r>
      <w:r>
        <w:t>.</w:t>
      </w:r>
    </w:p>
    <w:p w:rsidR="0081288D" w:rsidRDefault="0081288D" w:rsidP="0081288D">
      <w:pPr>
        <w:rPr>
          <w:rFonts w:ascii="Courier New" w:hAnsi="Courier New" w:cs="Courier New"/>
          <w:sz w:val="20"/>
        </w:rPr>
      </w:pPr>
      <w:r>
        <w:t>Attribute specifications (§</w:t>
      </w:r>
      <w:r w:rsidR="00852C57">
        <w:fldChar w:fldCharType="begin"/>
      </w:r>
      <w:r w:rsidR="005102F2">
        <w:instrText xml:space="preserve"> REF _Ref6217116 \r \h </w:instrText>
      </w:r>
      <w:r w:rsidR="00852C57">
        <w:fldChar w:fldCharType="separate"/>
      </w:r>
      <w:r w:rsidR="00437C65">
        <w:t>17.2</w:t>
      </w:r>
      <w:r w:rsidR="00852C57">
        <w:fldChar w:fldCharType="end"/>
      </w:r>
      <w:r>
        <w:t>) of a conditional attribute are included if one or more of its associated conditional compilation symbols is defined at the point of specification, otherwise the attribute specification is omitted.</w:t>
      </w:r>
    </w:p>
    <w:p w:rsidR="0081288D" w:rsidRDefault="0081288D" w:rsidP="0081288D">
      <w:r>
        <w:t>It is important to note that the inclusion or exclusion of an attribute specification of a conditional attribute class is controlled by the conditional compilation symbols at the point of the specification. In the example</w:t>
      </w:r>
    </w:p>
    <w:p w:rsidR="0081288D" w:rsidRDefault="0081288D" w:rsidP="0081288D">
      <w:pPr>
        <w:ind w:left="360"/>
      </w:pPr>
      <w:r>
        <w:t xml:space="preserve">File </w:t>
      </w:r>
      <w:r>
        <w:rPr>
          <w:rStyle w:val="Codefragment"/>
        </w:rPr>
        <w:t>test.cs</w:t>
      </w:r>
      <w:r>
        <w:t>:</w:t>
      </w:r>
    </w:p>
    <w:p w:rsidR="0081288D" w:rsidRDefault="0081288D" w:rsidP="0081288D">
      <w:pPr>
        <w:pStyle w:val="Code"/>
      </w:pPr>
      <w:r>
        <w:t>using System;</w:t>
      </w:r>
      <w:r>
        <w:br/>
        <w:t>using System.Diagnostics;</w:t>
      </w:r>
    </w:p>
    <w:p w:rsidR="0081288D" w:rsidRDefault="0081288D" w:rsidP="0081288D">
      <w:pPr>
        <w:pStyle w:val="Code"/>
      </w:pPr>
      <w:r>
        <w:t>[Conditional(</w:t>
      </w:r>
      <w:r w:rsidR="00F84152">
        <w:t>"</w:t>
      </w:r>
      <w:r>
        <w:t>DEBUG</w:t>
      </w:r>
      <w:r w:rsidR="00F84152">
        <w:t>"</w:t>
      </w:r>
      <w:r>
        <w:t>)]</w:t>
      </w:r>
    </w:p>
    <w:p w:rsidR="0081288D" w:rsidRDefault="0081288D" w:rsidP="0081288D">
      <w:pPr>
        <w:pStyle w:val="Code"/>
      </w:pPr>
      <w:r>
        <w:t>public class TestAttribute : Attribute {}</w:t>
      </w:r>
    </w:p>
    <w:p w:rsidR="0081288D" w:rsidRDefault="0081288D" w:rsidP="0081288D">
      <w:pPr>
        <w:ind w:left="360"/>
      </w:pPr>
      <w:r>
        <w:t xml:space="preserve">File </w:t>
      </w:r>
      <w:r>
        <w:rPr>
          <w:rStyle w:val="Codefragment"/>
        </w:rPr>
        <w:t>class1.cs</w:t>
      </w:r>
      <w:r>
        <w:t>:</w:t>
      </w:r>
    </w:p>
    <w:p w:rsidR="0081288D" w:rsidRDefault="0081288D" w:rsidP="0081288D">
      <w:pPr>
        <w:pStyle w:val="Code"/>
      </w:pPr>
      <w:r>
        <w:t>#define DEBUG</w:t>
      </w:r>
    </w:p>
    <w:p w:rsidR="0081288D" w:rsidRDefault="0081288D" w:rsidP="0081288D">
      <w:pPr>
        <w:pStyle w:val="Code"/>
      </w:pPr>
      <w:r>
        <w:t>[Test]</w:t>
      </w:r>
      <w:r>
        <w:tab/>
      </w:r>
      <w:r>
        <w:tab/>
      </w:r>
      <w:r>
        <w:tab/>
      </w:r>
      <w:r>
        <w:tab/>
        <w:t>// TestAttribute is specified</w:t>
      </w:r>
    </w:p>
    <w:p w:rsidR="0081288D" w:rsidRDefault="0081288D" w:rsidP="0081288D">
      <w:pPr>
        <w:pStyle w:val="Code"/>
      </w:pPr>
      <w:r>
        <w:t>class Class1 {}</w:t>
      </w:r>
    </w:p>
    <w:p w:rsidR="0081288D" w:rsidRDefault="0081288D" w:rsidP="0081288D">
      <w:pPr>
        <w:ind w:left="360"/>
      </w:pPr>
      <w:r>
        <w:t xml:space="preserve">File </w:t>
      </w:r>
      <w:r>
        <w:rPr>
          <w:rStyle w:val="Codefragment"/>
        </w:rPr>
        <w:t>class2.cs</w:t>
      </w:r>
      <w:r>
        <w:t>:</w:t>
      </w:r>
    </w:p>
    <w:p w:rsidR="0081288D" w:rsidRDefault="0081288D" w:rsidP="0081288D">
      <w:pPr>
        <w:pStyle w:val="Code"/>
      </w:pPr>
      <w:r>
        <w:t>#undef DEBUG</w:t>
      </w:r>
    </w:p>
    <w:p w:rsidR="0081288D" w:rsidRDefault="0081288D" w:rsidP="0081288D">
      <w:pPr>
        <w:pStyle w:val="Code"/>
      </w:pPr>
      <w:r>
        <w:t>[Test]</w:t>
      </w:r>
      <w:r w:rsidRPr="0043270E">
        <w:t xml:space="preserve"> </w:t>
      </w:r>
      <w:r>
        <w:tab/>
      </w:r>
      <w:r>
        <w:tab/>
      </w:r>
      <w:r>
        <w:tab/>
      </w:r>
      <w:r>
        <w:tab/>
        <w:t>// TestAttribute is not specified</w:t>
      </w:r>
    </w:p>
    <w:p w:rsidR="0081288D" w:rsidRDefault="0081288D" w:rsidP="0081288D">
      <w:pPr>
        <w:pStyle w:val="Code"/>
      </w:pPr>
      <w:r>
        <w:t>class Class2 {}</w:t>
      </w:r>
    </w:p>
    <w:p w:rsidR="0081288D" w:rsidRDefault="0081288D" w:rsidP="0081288D">
      <w:r>
        <w:t xml:space="preserve">the classes </w:t>
      </w:r>
      <w:r>
        <w:rPr>
          <w:rStyle w:val="Codefragment"/>
        </w:rPr>
        <w:t>Class1</w:t>
      </w:r>
      <w:r>
        <w:t xml:space="preserve"> and </w:t>
      </w:r>
      <w:r>
        <w:rPr>
          <w:rStyle w:val="Codefragment"/>
        </w:rPr>
        <w:t>Class2</w:t>
      </w:r>
      <w:r>
        <w:t xml:space="preserve"> are each decorated with attribute </w:t>
      </w:r>
      <w:r>
        <w:rPr>
          <w:rStyle w:val="Codefragment"/>
        </w:rPr>
        <w:t>Test</w:t>
      </w:r>
      <w:r>
        <w:t xml:space="preserve">, which is conditional based on whether or not </w:t>
      </w:r>
      <w:r>
        <w:rPr>
          <w:rStyle w:val="Codefragment"/>
        </w:rPr>
        <w:t>DEBUG</w:t>
      </w:r>
      <w:r>
        <w:t xml:space="preserve"> is defined. Since this symbol is defined in the context of </w:t>
      </w:r>
      <w:r>
        <w:rPr>
          <w:rStyle w:val="Codefragment"/>
        </w:rPr>
        <w:t>Class1</w:t>
      </w:r>
      <w:r>
        <w:t xml:space="preserve"> but not </w:t>
      </w:r>
      <w:r>
        <w:rPr>
          <w:rStyle w:val="Codefragment"/>
        </w:rPr>
        <w:t>Class2</w:t>
      </w:r>
      <w:r>
        <w:t xml:space="preserve">, the specification of the </w:t>
      </w:r>
      <w:r w:rsidRPr="006363F4">
        <w:rPr>
          <w:rStyle w:val="Codefragment"/>
        </w:rPr>
        <w:t>Test</w:t>
      </w:r>
      <w:r>
        <w:t xml:space="preserve"> attribute on </w:t>
      </w:r>
      <w:r w:rsidRPr="006363F4">
        <w:rPr>
          <w:rStyle w:val="Codefragment"/>
        </w:rPr>
        <w:t>Class1</w:t>
      </w:r>
      <w:r>
        <w:t xml:space="preserve"> is included, while the specification of the </w:t>
      </w:r>
      <w:r w:rsidRPr="006363F4">
        <w:rPr>
          <w:rStyle w:val="Codefragment"/>
        </w:rPr>
        <w:t>Test</w:t>
      </w:r>
      <w:r>
        <w:t xml:space="preserve"> attribute on </w:t>
      </w:r>
      <w:r w:rsidRPr="006363F4">
        <w:rPr>
          <w:rStyle w:val="Codefragment"/>
        </w:rPr>
        <w:t>Class2</w:t>
      </w:r>
      <w:r>
        <w:t xml:space="preserve"> is omitted.</w:t>
      </w:r>
    </w:p>
    <w:p w:rsidR="0081288D" w:rsidRDefault="0081288D"/>
    <w:p w:rsidR="0028536B" w:rsidRDefault="0028536B">
      <w:pPr>
        <w:pStyle w:val="Heading3"/>
      </w:pPr>
      <w:bookmarkStart w:id="1626" w:name="_Ref6931683"/>
      <w:bookmarkStart w:id="1627" w:name="_Toc251613437"/>
      <w:r>
        <w:t>The Obsolete attribute</w:t>
      </w:r>
      <w:bookmarkEnd w:id="1621"/>
      <w:bookmarkEnd w:id="1626"/>
      <w:bookmarkEnd w:id="1627"/>
    </w:p>
    <w:p w:rsidR="0028536B" w:rsidRDefault="0028536B">
      <w:r>
        <w:t xml:space="preserve">The attribute </w:t>
      </w:r>
      <w:r>
        <w:rPr>
          <w:rStyle w:val="Codefragment"/>
        </w:rPr>
        <w:t>Obsolete</w:t>
      </w:r>
      <w:r>
        <w:t xml:space="preserve"> is used to mark types and members of types that should no longer be used.</w:t>
      </w:r>
    </w:p>
    <w:p w:rsidR="0028536B" w:rsidRDefault="0028536B">
      <w:pPr>
        <w:pStyle w:val="Code"/>
      </w:pPr>
      <w:r>
        <w:t>namespace System</w:t>
      </w:r>
      <w:r>
        <w:br/>
        <w:t>{</w:t>
      </w:r>
      <w:r>
        <w:br/>
      </w:r>
      <w:r>
        <w:tab/>
        <w:t>[AttributeUsage(</w:t>
      </w:r>
      <w:r>
        <w:br/>
      </w:r>
      <w:r>
        <w:tab/>
      </w:r>
      <w:r>
        <w:tab/>
        <w:t xml:space="preserve">AttributeTargets.Class | </w:t>
      </w:r>
      <w:r>
        <w:br/>
      </w:r>
      <w:r>
        <w:tab/>
      </w:r>
      <w:r>
        <w:tab/>
        <w:t>AttributeTargets.Struct |</w:t>
      </w:r>
      <w:r>
        <w:br/>
      </w:r>
      <w:r>
        <w:tab/>
        <w:t xml:space="preserve"> </w:t>
      </w:r>
      <w:r>
        <w:tab/>
        <w:t xml:space="preserve">AttributeTargets.Enum | </w:t>
      </w:r>
      <w:r>
        <w:br/>
      </w:r>
      <w:r>
        <w:tab/>
      </w:r>
      <w:r>
        <w:tab/>
        <w:t xml:space="preserve">AttributeTargets.Interface | </w:t>
      </w:r>
      <w:r>
        <w:br/>
      </w:r>
      <w:r>
        <w:tab/>
      </w:r>
      <w:r>
        <w:tab/>
        <w:t>AttributeTargets.Delegate |</w:t>
      </w:r>
      <w:r>
        <w:br/>
      </w:r>
      <w:r>
        <w:tab/>
      </w:r>
      <w:r>
        <w:tab/>
        <w:t xml:space="preserve">AttributeTargets.Method | </w:t>
      </w:r>
      <w:r>
        <w:br/>
      </w:r>
      <w:r>
        <w:tab/>
      </w:r>
      <w:r>
        <w:tab/>
        <w:t>AttributeTargets.Constructor |</w:t>
      </w:r>
      <w:r>
        <w:br/>
      </w:r>
      <w:r>
        <w:tab/>
      </w:r>
      <w:r>
        <w:tab/>
        <w:t xml:space="preserve">AttributeTargets.Property | </w:t>
      </w:r>
      <w:r>
        <w:br/>
      </w:r>
      <w:r>
        <w:tab/>
      </w:r>
      <w:r>
        <w:tab/>
        <w:t>AttributeTargets.Field |</w:t>
      </w:r>
      <w:r>
        <w:br/>
      </w:r>
      <w:r>
        <w:tab/>
      </w:r>
      <w:r>
        <w:tab/>
        <w:t>AttributeTargets.Event,</w:t>
      </w:r>
      <w:r>
        <w:br/>
      </w:r>
      <w:r>
        <w:tab/>
      </w:r>
      <w:r>
        <w:tab/>
        <w:t>Inherited = false)</w:t>
      </w:r>
      <w:r>
        <w:br/>
      </w:r>
      <w:r>
        <w:tab/>
        <w:t>]</w:t>
      </w:r>
      <w:r>
        <w:br/>
      </w:r>
      <w:r>
        <w:tab/>
        <w:t>public class ObsoleteAttribute: Attribute</w:t>
      </w:r>
      <w:r>
        <w:br/>
      </w:r>
      <w:r>
        <w:tab/>
        <w:t>{</w:t>
      </w:r>
      <w:r>
        <w:br/>
      </w:r>
      <w:r>
        <w:tab/>
      </w:r>
      <w:r>
        <w:tab/>
        <w:t>public ObsoleteAttribute() {...}</w:t>
      </w:r>
    </w:p>
    <w:p w:rsidR="0028536B" w:rsidRDefault="0028536B">
      <w:pPr>
        <w:pStyle w:val="Code"/>
      </w:pPr>
      <w:r>
        <w:tab/>
      </w:r>
      <w:r>
        <w:tab/>
        <w:t>public ObsoleteAttribute(string message) {...}</w:t>
      </w:r>
    </w:p>
    <w:p w:rsidR="0028536B" w:rsidRDefault="0028536B">
      <w:pPr>
        <w:pStyle w:val="Code"/>
      </w:pPr>
      <w:r>
        <w:tab/>
      </w:r>
      <w:r>
        <w:tab/>
        <w:t>public ObsoleteAttribute(string message, bool error) {...}</w:t>
      </w:r>
    </w:p>
    <w:p w:rsidR="0028536B" w:rsidRDefault="0028536B">
      <w:pPr>
        <w:pStyle w:val="Code"/>
      </w:pPr>
      <w:r>
        <w:tab/>
      </w:r>
      <w:r>
        <w:tab/>
        <w:t>public string Message { get {...} }</w:t>
      </w:r>
    </w:p>
    <w:p w:rsidR="0028536B" w:rsidRDefault="0028536B">
      <w:pPr>
        <w:pStyle w:val="Code"/>
      </w:pPr>
      <w:r>
        <w:tab/>
      </w:r>
      <w:r>
        <w:tab/>
        <w:t>public bool IsError { get {...} }</w:t>
      </w:r>
      <w:r>
        <w:br/>
      </w:r>
      <w:r>
        <w:tab/>
        <w:t>}</w:t>
      </w:r>
      <w:r>
        <w:br/>
        <w:t>}</w:t>
      </w:r>
    </w:p>
    <w:p w:rsidR="0028536B" w:rsidRDefault="0028536B">
      <w:r>
        <w:t xml:space="preserve">If a program uses a type or member that is decorated with the </w:t>
      </w:r>
      <w:r>
        <w:rPr>
          <w:rStyle w:val="Codefragment"/>
        </w:rPr>
        <w:t>Obsolete</w:t>
      </w:r>
      <w:r>
        <w:t xml:space="preserve"> attribute, the compiler issues a warning or an error. Specifically, the compiler issues a warning if no error parameter is provided, or if the error parameter is provided and has the value </w:t>
      </w:r>
      <w:r>
        <w:rPr>
          <w:rStyle w:val="Codefragment"/>
        </w:rPr>
        <w:t>false</w:t>
      </w:r>
      <w:r>
        <w:t xml:space="preserve">. The compiler issues an error if the error parameter is specified and has the value </w:t>
      </w:r>
      <w:r>
        <w:rPr>
          <w:rStyle w:val="Codefragment"/>
        </w:rPr>
        <w:t>true</w:t>
      </w:r>
      <w:r>
        <w:t xml:space="preserve">. </w:t>
      </w:r>
    </w:p>
    <w:p w:rsidR="0028536B" w:rsidRDefault="0028536B">
      <w:r>
        <w:t>In the example</w:t>
      </w:r>
    </w:p>
    <w:p w:rsidR="0028536B" w:rsidRDefault="0028536B">
      <w:pPr>
        <w:pStyle w:val="Code"/>
      </w:pPr>
      <w:r>
        <w:t>[Obsolete("This class is obsolete; use class B instead")]</w:t>
      </w:r>
      <w:r>
        <w:br/>
        <w:t>class A</w:t>
      </w:r>
      <w:r>
        <w:br/>
        <w:t>{</w:t>
      </w:r>
      <w:r>
        <w:br/>
      </w:r>
      <w:r>
        <w:tab/>
        <w:t>public void F() {}</w:t>
      </w:r>
      <w:r>
        <w:br/>
        <w:t>}</w:t>
      </w:r>
    </w:p>
    <w:p w:rsidR="0028536B" w:rsidRDefault="0028536B">
      <w:pPr>
        <w:pStyle w:val="Code"/>
      </w:pPr>
      <w:r>
        <w:t>class B</w:t>
      </w:r>
      <w:r>
        <w:br/>
        <w:t>{</w:t>
      </w:r>
      <w:r>
        <w:br/>
      </w:r>
      <w:r>
        <w:tab/>
        <w:t>public void F() {}</w:t>
      </w:r>
      <w:r>
        <w:br/>
        <w:t>}</w:t>
      </w:r>
    </w:p>
    <w:p w:rsidR="0028536B" w:rsidRDefault="0028536B">
      <w:pPr>
        <w:pStyle w:val="Code"/>
      </w:pPr>
      <w:r>
        <w:t>class Test</w:t>
      </w:r>
      <w:r>
        <w:br/>
        <w:t>{</w:t>
      </w:r>
      <w:r>
        <w:br/>
      </w:r>
      <w:r>
        <w:tab/>
        <w:t>static void Main() {</w:t>
      </w:r>
      <w:r>
        <w:br/>
      </w:r>
      <w:r>
        <w:tab/>
      </w:r>
      <w:r>
        <w:tab/>
        <w:t xml:space="preserve">A a = new A(); </w:t>
      </w:r>
      <w:r>
        <w:tab/>
      </w:r>
      <w:r>
        <w:tab/>
        <w:t>// Warning</w:t>
      </w:r>
      <w:r>
        <w:br/>
      </w:r>
      <w:r>
        <w:tab/>
      </w:r>
      <w:r>
        <w:tab/>
        <w:t>a.F();</w:t>
      </w:r>
      <w:r>
        <w:br/>
      </w:r>
      <w:r>
        <w:tab/>
        <w:t>}</w:t>
      </w:r>
      <w:r>
        <w:br/>
        <w:t>}</w:t>
      </w:r>
    </w:p>
    <w:p w:rsidR="0028536B" w:rsidRDefault="0028536B">
      <w:r>
        <w:t xml:space="preserve">the class </w:t>
      </w:r>
      <w:r>
        <w:rPr>
          <w:rStyle w:val="Codefragment"/>
        </w:rPr>
        <w:t>A</w:t>
      </w:r>
      <w:r>
        <w:t xml:space="preserve"> is decorated with the </w:t>
      </w:r>
      <w:r>
        <w:rPr>
          <w:rStyle w:val="Codefragment"/>
        </w:rPr>
        <w:t>Obsolete</w:t>
      </w:r>
      <w:r>
        <w:t xml:space="preserve"> attribute. Each use of </w:t>
      </w:r>
      <w:r>
        <w:rPr>
          <w:rStyle w:val="Codefragment"/>
        </w:rPr>
        <w:t>A</w:t>
      </w:r>
      <w:r>
        <w:t xml:space="preserve"> in </w:t>
      </w:r>
      <w:r>
        <w:rPr>
          <w:rStyle w:val="Codefragment"/>
        </w:rPr>
        <w:t>Main</w:t>
      </w:r>
      <w:r>
        <w:t xml:space="preserve"> results in a warning that includes the specified message, “This class is obsolete; use class B instead.”</w:t>
      </w:r>
    </w:p>
    <w:p w:rsidR="00884261" w:rsidRDefault="00884261" w:rsidP="00884261">
      <w:pPr>
        <w:pStyle w:val="Heading3"/>
      </w:pPr>
      <w:bookmarkStart w:id="1628" w:name="_Ref324504651"/>
      <w:r>
        <w:t>Caller info attributes</w:t>
      </w:r>
      <w:bookmarkEnd w:id="1628"/>
    </w:p>
    <w:p w:rsidR="00866F05" w:rsidRDefault="00866F05" w:rsidP="00866F05">
      <w:bookmarkStart w:id="1629" w:name="_Toc251613438"/>
      <w:r>
        <w:t>For purposes such as logging and reporting, it is sometimes useful for a function member to obtain certain compile-time information about the calling code. The caller info attributes provide a way to pass such information transparently.</w:t>
      </w:r>
    </w:p>
    <w:p w:rsidR="00866F05" w:rsidRDefault="00866F05" w:rsidP="00866F05">
      <w:r>
        <w:t>When an optional parameter is annotated with one of the caller info attributes, omitting the corresponding argument in a call does not necessarily cause the default parameter value to be substituted. Instead, if the specified information about the calling context is available, that information will be passed as the argument value.</w:t>
      </w:r>
    </w:p>
    <w:p w:rsidR="00866F05" w:rsidRDefault="00866F05" w:rsidP="00866F05">
      <w:r>
        <w:t>For example:</w:t>
      </w:r>
    </w:p>
    <w:p w:rsidR="00866F05" w:rsidRDefault="00866F05" w:rsidP="00866F05">
      <w:pPr>
        <w:pStyle w:val="Code"/>
      </w:pPr>
      <w:r>
        <w:t>using System.Runtime.CompilerServices</w:t>
      </w:r>
    </w:p>
    <w:p w:rsidR="00866F05" w:rsidRDefault="00866F05" w:rsidP="00866F05">
      <w:pPr>
        <w:pStyle w:val="Code"/>
      </w:pPr>
      <w:r>
        <w:t>…</w:t>
      </w:r>
    </w:p>
    <w:p w:rsidR="00866F05" w:rsidRPr="00884261" w:rsidRDefault="00866F05" w:rsidP="00866F05">
      <w:pPr>
        <w:pStyle w:val="Code"/>
      </w:pPr>
      <w:r>
        <w:t>public void Log(</w:t>
      </w:r>
      <w:r>
        <w:br/>
      </w:r>
      <w:r>
        <w:tab/>
        <w:t>[CallerLineNumber] int line = -1,</w:t>
      </w:r>
      <w:r>
        <w:br/>
      </w:r>
      <w:r>
        <w:tab/>
        <w:t>[CallerFilePath]   string path = null,</w:t>
      </w:r>
      <w:r>
        <w:br/>
      </w:r>
      <w:r>
        <w:tab/>
        <w:t>[CallerMemberName] string name = null</w:t>
      </w:r>
      <w:r>
        <w:br/>
        <w:t>)</w:t>
      </w:r>
      <w:r>
        <w:br/>
        <w:t>{</w:t>
      </w:r>
      <w:r>
        <w:br/>
      </w:r>
      <w:r w:rsidR="00F84152">
        <w:tab/>
        <w:t>Console.WriteLine((line &lt; 0) ? "No line" : "Line "+ line);</w:t>
      </w:r>
      <w:r w:rsidR="00F84152">
        <w:br/>
      </w:r>
      <w:r w:rsidR="00F84152">
        <w:tab/>
        <w:t>Console.WriteLine((path == null) ? "No file path" : path);</w:t>
      </w:r>
      <w:r w:rsidR="00F84152">
        <w:br/>
      </w:r>
      <w:r w:rsidR="00F84152">
        <w:tab/>
        <w:t>Console.WriteLine((name == null) ? "No member name" : name);</w:t>
      </w:r>
      <w:r w:rsidR="00F84152">
        <w:br/>
      </w:r>
      <w:r>
        <w:t>}</w:t>
      </w:r>
    </w:p>
    <w:p w:rsidR="00866F05" w:rsidRDefault="00866F05" w:rsidP="00866F05">
      <w:r>
        <w:t xml:space="preserve">A call to </w:t>
      </w:r>
      <w:r w:rsidRPr="00923E33">
        <w:rPr>
          <w:rStyle w:val="Codefragment"/>
        </w:rPr>
        <w:t>Log()</w:t>
      </w:r>
      <w:r>
        <w:t xml:space="preserve"> with no arguments would print the line number and file path of the call, as well as the name of the member within which the call occurred.</w:t>
      </w:r>
    </w:p>
    <w:p w:rsidR="00866F05" w:rsidRDefault="00866F05" w:rsidP="00866F05">
      <w:r>
        <w:t>Caller info attributes can occur on optional parameters anywhere, including in delegate declarations. However, the specific caller info attributes have restrictions on the types of the parameters they can attribute, so that there will always be an implicit conversion from a substituted value to the parameter type.</w:t>
      </w:r>
    </w:p>
    <w:p w:rsidR="00866F05" w:rsidRDefault="00866F05" w:rsidP="00866F05">
      <w:r>
        <w:t>It is an error to have the same caller info attribute on a parameter of both the defining and implementing part of a partial method declaration. Only caller info attributes in the defining part are applied, whereas caller info attributes occurring only in the implementing part are ignored.</w:t>
      </w:r>
    </w:p>
    <w:p w:rsidR="00866F05" w:rsidRDefault="00866F05" w:rsidP="00866F05">
      <w:r>
        <w:t>Caller information does not affect overload resolution. As the attributed optional parameters are still omitted from the source code of the caller, overload resolution ignores those parameters in the same way it ignores other omitted optional parameters (§</w:t>
      </w:r>
      <w:r>
        <w:fldChar w:fldCharType="begin"/>
      </w:r>
      <w:r>
        <w:instrText xml:space="preserve"> REF _Ref174194617 \r \h </w:instrText>
      </w:r>
      <w:r>
        <w:fldChar w:fldCharType="separate"/>
      </w:r>
      <w:r>
        <w:t>7.5.3</w:t>
      </w:r>
      <w:r>
        <w:fldChar w:fldCharType="end"/>
      </w:r>
      <w:r>
        <w:t>).</w:t>
      </w:r>
    </w:p>
    <w:p w:rsidR="00866F05" w:rsidRDefault="00866F05" w:rsidP="00866F05">
      <w:r>
        <w:t xml:space="preserve">Caller information is only substituted when a function is explicitly invoked in source code. Implicit invocations such as implicit parent constructor calls do not have a source location and will not substitute caller information. </w:t>
      </w:r>
      <w:r w:rsidR="00DF1614">
        <w:t xml:space="preserve">Also, calls that are dynamically bound will not substitute caller information. </w:t>
      </w:r>
      <w:r>
        <w:t>When a caller info attributed parameter is omitted in such cases, the specified default value of the parameter is used instead.</w:t>
      </w:r>
    </w:p>
    <w:p w:rsidR="00F84152" w:rsidRDefault="00F84152" w:rsidP="00F84152">
      <w:r>
        <w:t>One exception is query-expressions. These are considered syntactic expansions, and if the calls they expand to omit optional parameters with caller info attributes, caller information will be substituted. The location used is the location of the query clause which the call was generated from.</w:t>
      </w:r>
    </w:p>
    <w:p w:rsidR="00F84152" w:rsidRDefault="00F84152" w:rsidP="00F84152">
      <w:r>
        <w:t xml:space="preserve">If more than one caller info attribute is specified on a given parameter, they are preferred in the following order: </w:t>
      </w:r>
      <w:r w:rsidRPr="00F84152">
        <w:rPr>
          <w:rStyle w:val="Codefragment"/>
        </w:rPr>
        <w:t>CallerLineNumber</w:t>
      </w:r>
      <w:r>
        <w:t xml:space="preserve">, </w:t>
      </w:r>
      <w:r w:rsidRPr="00F84152">
        <w:rPr>
          <w:rStyle w:val="Codefragment"/>
        </w:rPr>
        <w:t>CallerFilePath</w:t>
      </w:r>
      <w:r>
        <w:t xml:space="preserve">, </w:t>
      </w:r>
      <w:r w:rsidRPr="00F84152">
        <w:rPr>
          <w:rStyle w:val="Codefragment"/>
        </w:rPr>
        <w:t>CallerMemberName</w:t>
      </w:r>
      <w:r>
        <w:t xml:space="preserve">. </w:t>
      </w:r>
    </w:p>
    <w:p w:rsidR="00F84152" w:rsidRDefault="00F84152" w:rsidP="00F84152">
      <w:pPr>
        <w:pStyle w:val="Heading4"/>
      </w:pPr>
      <w:r>
        <w:t>The CallerLineNumber attribute</w:t>
      </w:r>
    </w:p>
    <w:p w:rsidR="00866F05" w:rsidRDefault="00866F05" w:rsidP="00866F05">
      <w:r>
        <w:t xml:space="preserve">The </w:t>
      </w:r>
      <w:r w:rsidRPr="00923E33">
        <w:rPr>
          <w:rStyle w:val="Codefragment"/>
        </w:rPr>
        <w:t>System.Runtime.CompilerServices.</w:t>
      </w:r>
      <w:r w:rsidRPr="00845ED3">
        <w:rPr>
          <w:rStyle w:val="Codefragment"/>
        </w:rPr>
        <w:t>CallerLineNumberAttribute</w:t>
      </w:r>
      <w:r>
        <w:t xml:space="preserve"> is allowed on optional parameters when there is a</w:t>
      </w:r>
      <w:r w:rsidR="00E01064">
        <w:t xml:space="preserve"> sta</w:t>
      </w:r>
      <w:r>
        <w:t>n</w:t>
      </w:r>
      <w:r w:rsidR="00E01064">
        <w:t>dard</w:t>
      </w:r>
      <w:r>
        <w:t xml:space="preserve"> implicit conversion (§</w:t>
      </w:r>
      <w:r w:rsidR="00E01064">
        <w:fldChar w:fldCharType="begin"/>
      </w:r>
      <w:r w:rsidR="00E01064">
        <w:instrText xml:space="preserve"> REF _Ref448208013 \r \h </w:instrText>
      </w:r>
      <w:r w:rsidR="00E01064">
        <w:fldChar w:fldCharType="separate"/>
      </w:r>
      <w:r w:rsidR="00E01064">
        <w:t>6.3.1</w:t>
      </w:r>
      <w:r w:rsidR="00E01064">
        <w:fldChar w:fldCharType="end"/>
      </w:r>
      <w:r>
        <w:t xml:space="preserve">) from the constant value </w:t>
      </w:r>
      <w:r>
        <w:rPr>
          <w:rStyle w:val="Codefragment"/>
        </w:rPr>
        <w:t>int</w:t>
      </w:r>
      <w:r w:rsidRPr="00A06F93">
        <w:rPr>
          <w:rStyle w:val="Codefragment"/>
        </w:rPr>
        <w:t>.MaxValue</w:t>
      </w:r>
      <w:r>
        <w:t xml:space="preserve"> to  the parameter’s type. This ensures that any non-negative line number up to that value can be passed without error.</w:t>
      </w:r>
    </w:p>
    <w:p w:rsidR="00866F05" w:rsidRDefault="00866F05" w:rsidP="00866F05">
      <w:r>
        <w:t xml:space="preserve">If a function invocation from a location in source code omits an optional parameter with the </w:t>
      </w:r>
      <w:r w:rsidRPr="00923E33">
        <w:rPr>
          <w:rStyle w:val="Codefragment"/>
        </w:rPr>
        <w:t>CallerLineNumber</w:t>
      </w:r>
      <w:r>
        <w:rPr>
          <w:rStyle w:val="Codefragment"/>
        </w:rPr>
        <w:t>Attribute</w:t>
      </w:r>
      <w:r>
        <w:t>, then a numeric literal representing that location's line number is used as an argument to the invocation instead of the default parameter value.</w:t>
      </w:r>
    </w:p>
    <w:p w:rsidR="00866F05" w:rsidRDefault="00866F05" w:rsidP="00866F05">
      <w:r>
        <w:t>If the invocation spans multiple lines, the line chosen is implementation-dependent.</w:t>
      </w:r>
    </w:p>
    <w:p w:rsidR="00465B3C" w:rsidRDefault="00465B3C" w:rsidP="00866F05">
      <w:r>
        <w:t xml:space="preserve">Note that the line number may be affected by </w:t>
      </w:r>
      <w:r w:rsidRPr="00465B3C">
        <w:rPr>
          <w:rStyle w:val="Codefragment"/>
        </w:rPr>
        <w:t>#line</w:t>
      </w:r>
      <w:r>
        <w:t xml:space="preserve"> directives (§</w:t>
      </w:r>
      <w:r>
        <w:fldChar w:fldCharType="begin"/>
      </w:r>
      <w:r>
        <w:instrText xml:space="preserve"> REF _Ref503236543 \r \h </w:instrText>
      </w:r>
      <w:r>
        <w:fldChar w:fldCharType="separate"/>
      </w:r>
      <w:r>
        <w:t>2.5.7</w:t>
      </w:r>
      <w:r>
        <w:fldChar w:fldCharType="end"/>
      </w:r>
      <w:r>
        <w:t>).</w:t>
      </w:r>
    </w:p>
    <w:p w:rsidR="00866F05" w:rsidRDefault="00866F05" w:rsidP="00866F05">
      <w:pPr>
        <w:pStyle w:val="Heading4"/>
      </w:pPr>
      <w:r>
        <w:t>The CallerFilePath attribute</w:t>
      </w:r>
    </w:p>
    <w:p w:rsidR="00866F05" w:rsidRDefault="00866F05" w:rsidP="00866F05">
      <w:r>
        <w:t xml:space="preserve">The </w:t>
      </w:r>
      <w:r w:rsidRPr="00923E33">
        <w:rPr>
          <w:rStyle w:val="Codefragment"/>
        </w:rPr>
        <w:t>System.Runtime.CompilerServices.</w:t>
      </w:r>
      <w:r w:rsidRPr="00845ED3">
        <w:rPr>
          <w:rStyle w:val="Codefragment"/>
        </w:rPr>
        <w:t>CallerFilePathAttribute</w:t>
      </w:r>
      <w:r>
        <w:t xml:space="preserve"> is allowed on optional parameters </w:t>
      </w:r>
      <w:r w:rsidR="00E01064">
        <w:t>when there is a standard implicit conversion (§</w:t>
      </w:r>
      <w:r w:rsidR="00E01064">
        <w:fldChar w:fldCharType="begin"/>
      </w:r>
      <w:r w:rsidR="00E01064">
        <w:instrText xml:space="preserve"> REF _Ref448208013 \r \h </w:instrText>
      </w:r>
      <w:r w:rsidR="00E01064">
        <w:fldChar w:fldCharType="separate"/>
      </w:r>
      <w:r w:rsidR="00E01064">
        <w:t>6.3.1</w:t>
      </w:r>
      <w:r w:rsidR="00E01064">
        <w:fldChar w:fldCharType="end"/>
      </w:r>
      <w:r w:rsidR="00E01064">
        <w:t xml:space="preserve">) from </w:t>
      </w:r>
      <w:r w:rsidR="00E01064">
        <w:rPr>
          <w:rStyle w:val="Codefragment"/>
        </w:rPr>
        <w:t>string</w:t>
      </w:r>
      <w:r w:rsidR="00E01064">
        <w:t xml:space="preserve"> to  the parameter’s type</w:t>
      </w:r>
      <w:r>
        <w:t>.</w:t>
      </w:r>
    </w:p>
    <w:p w:rsidR="00866F05" w:rsidRDefault="00866F05" w:rsidP="00866F05">
      <w:r>
        <w:t xml:space="preserve">If a function invocation from a location in source code omits an optional parameter with the </w:t>
      </w:r>
      <w:r w:rsidRPr="00923E33">
        <w:rPr>
          <w:rStyle w:val="Codefragment"/>
        </w:rPr>
        <w:t>Caller</w:t>
      </w:r>
      <w:r>
        <w:rPr>
          <w:rStyle w:val="Codefragment"/>
        </w:rPr>
        <w:t>FilePathAttribute</w:t>
      </w:r>
      <w:r>
        <w:t>, then a string literal representing that location's file path is used as an argument to the invocation instead of the default parameter value.</w:t>
      </w:r>
    </w:p>
    <w:p w:rsidR="00866F05" w:rsidRDefault="00866F05" w:rsidP="00866F05">
      <w:r>
        <w:t>The format of the file path is implementation-dependent.</w:t>
      </w:r>
    </w:p>
    <w:p w:rsidR="00465B3C" w:rsidRDefault="00465B3C" w:rsidP="00465B3C">
      <w:r>
        <w:t xml:space="preserve">Note that the file path may be affected by </w:t>
      </w:r>
      <w:r w:rsidRPr="00465B3C">
        <w:rPr>
          <w:rStyle w:val="Codefragment"/>
        </w:rPr>
        <w:t>#line</w:t>
      </w:r>
      <w:r>
        <w:t xml:space="preserve"> directives (§</w:t>
      </w:r>
      <w:r>
        <w:fldChar w:fldCharType="begin"/>
      </w:r>
      <w:r>
        <w:instrText xml:space="preserve"> REF _Ref503236543 \r \h </w:instrText>
      </w:r>
      <w:r>
        <w:fldChar w:fldCharType="separate"/>
      </w:r>
      <w:r>
        <w:t>2.5.7</w:t>
      </w:r>
      <w:r>
        <w:fldChar w:fldCharType="end"/>
      </w:r>
      <w:r>
        <w:t>).</w:t>
      </w:r>
    </w:p>
    <w:p w:rsidR="00866F05" w:rsidRDefault="00866F05" w:rsidP="00866F05">
      <w:pPr>
        <w:pStyle w:val="Heading4"/>
      </w:pPr>
      <w:r>
        <w:t>The CallerMemberName attribute</w:t>
      </w:r>
    </w:p>
    <w:p w:rsidR="00866F05" w:rsidRPr="00884261" w:rsidRDefault="00866F05" w:rsidP="00866F05">
      <w:r>
        <w:t xml:space="preserve">The </w:t>
      </w:r>
      <w:r w:rsidRPr="00923E33">
        <w:rPr>
          <w:rStyle w:val="Codefragment"/>
        </w:rPr>
        <w:t>System.Runtime.CompilerServices.</w:t>
      </w:r>
      <w:r w:rsidRPr="00845ED3">
        <w:rPr>
          <w:rStyle w:val="Codefragment"/>
        </w:rPr>
        <w:t>Caller</w:t>
      </w:r>
      <w:r>
        <w:rPr>
          <w:rStyle w:val="Codefragment"/>
        </w:rPr>
        <w:t>MemberName</w:t>
      </w:r>
      <w:r w:rsidRPr="00845ED3">
        <w:rPr>
          <w:rStyle w:val="Codefragment"/>
        </w:rPr>
        <w:t>Attribute</w:t>
      </w:r>
      <w:r>
        <w:t xml:space="preserve"> is allowed on optional parameters </w:t>
      </w:r>
      <w:r w:rsidR="00E01064">
        <w:t>when there is a standard implicit conversion (§</w:t>
      </w:r>
      <w:r w:rsidR="00E01064">
        <w:fldChar w:fldCharType="begin"/>
      </w:r>
      <w:r w:rsidR="00E01064">
        <w:instrText xml:space="preserve"> REF _Ref448208013 \r \h </w:instrText>
      </w:r>
      <w:r w:rsidR="00E01064">
        <w:fldChar w:fldCharType="separate"/>
      </w:r>
      <w:r w:rsidR="00E01064">
        <w:t>6.3.1</w:t>
      </w:r>
      <w:r w:rsidR="00E01064">
        <w:fldChar w:fldCharType="end"/>
      </w:r>
      <w:r w:rsidR="00E01064">
        <w:t xml:space="preserve">) from </w:t>
      </w:r>
      <w:r w:rsidR="00F652A3">
        <w:rPr>
          <w:rStyle w:val="Codefragment"/>
        </w:rPr>
        <w:t>string</w:t>
      </w:r>
      <w:r w:rsidR="00E01064">
        <w:t xml:space="preserve"> to  the parameter’s type</w:t>
      </w:r>
      <w:r>
        <w:t>.</w:t>
      </w:r>
    </w:p>
    <w:p w:rsidR="00866F05" w:rsidRDefault="00866F05" w:rsidP="00866F05">
      <w:r>
        <w:t>If a function invocation from a location within the body of a function member or within an attribute applied to the function member itself or its return type, parameters or type parameters in source code</w:t>
      </w:r>
      <w:r w:rsidRPr="00B87D43">
        <w:t xml:space="preserve"> </w:t>
      </w:r>
      <w:r>
        <w:t xml:space="preserve">omits an optional parameter with the </w:t>
      </w:r>
      <w:r w:rsidRPr="00923E33">
        <w:rPr>
          <w:rStyle w:val="Codefragment"/>
        </w:rPr>
        <w:t>Caller</w:t>
      </w:r>
      <w:r>
        <w:rPr>
          <w:rStyle w:val="Codefragment"/>
        </w:rPr>
        <w:t>MemberNameAttribute</w:t>
      </w:r>
      <w:r>
        <w:t>,</w:t>
      </w:r>
      <w:r w:rsidRPr="00B87D43">
        <w:t xml:space="preserve"> </w:t>
      </w:r>
      <w:r>
        <w:t>then a string literal representing the name of that member is used as an argument to the invocation instead of the default parameter value.</w:t>
      </w:r>
    </w:p>
    <w:p w:rsidR="00866F05" w:rsidRDefault="00866F05" w:rsidP="00866F05">
      <w:r>
        <w:t xml:space="preserve">For invocations that occur within generic methods, only the method name itself is used, without the type parameter list. </w:t>
      </w:r>
    </w:p>
    <w:p w:rsidR="00866F05" w:rsidRDefault="00866F05" w:rsidP="00866F05">
      <w:r>
        <w:t>For invocations that occur within explicit interface member implementations, only the method name itself is used, without the preceding interface qualification.</w:t>
      </w:r>
    </w:p>
    <w:p w:rsidR="00866F05" w:rsidRDefault="00866F05" w:rsidP="00866F05">
      <w:r>
        <w:t>For invocations that occur within property or event accessors, the member name used is that of the property or event itself.</w:t>
      </w:r>
    </w:p>
    <w:p w:rsidR="00866F05" w:rsidRDefault="00866F05" w:rsidP="00866F05">
      <w:r>
        <w:t xml:space="preserve">For invocations that occur within indexer accessors, the member name used is that supplied by an </w:t>
      </w:r>
      <w:r w:rsidRPr="00CB0009">
        <w:rPr>
          <w:rStyle w:val="Codefragment"/>
        </w:rPr>
        <w:t>IndexerNameAttribute</w:t>
      </w:r>
      <w:r>
        <w:t xml:space="preserve"> (§</w:t>
      </w:r>
      <w:r>
        <w:fldChar w:fldCharType="begin"/>
      </w:r>
      <w:r>
        <w:instrText xml:space="preserve"> REF _Ref324925204 \r \h </w:instrText>
      </w:r>
      <w:r>
        <w:fldChar w:fldCharType="separate"/>
      </w:r>
      <w:r>
        <w:t>17.5.2.1</w:t>
      </w:r>
      <w:r>
        <w:fldChar w:fldCharType="end"/>
      </w:r>
      <w:r>
        <w:t xml:space="preserve">) on the indexer member, if present, or the default name </w:t>
      </w:r>
      <w:r w:rsidRPr="00CB0009">
        <w:rPr>
          <w:rStyle w:val="Codefragment"/>
        </w:rPr>
        <w:t>Item</w:t>
      </w:r>
      <w:r>
        <w:t xml:space="preserve"> otherwise.</w:t>
      </w:r>
    </w:p>
    <w:p w:rsidR="00866F05" w:rsidRPr="00884261" w:rsidRDefault="00866F05" w:rsidP="00866F05">
      <w:r>
        <w:t>For invocations that occur within declarations of instance constructors, static constructors, destructors and operators the member name used is implementation-dependent.</w:t>
      </w:r>
    </w:p>
    <w:p w:rsidR="0028536B" w:rsidRDefault="0028536B">
      <w:pPr>
        <w:pStyle w:val="Heading2"/>
      </w:pPr>
      <w:r>
        <w:t>Attributes for Interoperation</w:t>
      </w:r>
      <w:bookmarkEnd w:id="1629"/>
    </w:p>
    <w:p w:rsidR="0028536B" w:rsidRDefault="0028536B">
      <w:pPr>
        <w:rPr>
          <w:rStyle w:val="Emphasis"/>
        </w:rPr>
      </w:pPr>
      <w:r>
        <w:rPr>
          <w:rStyle w:val="Emphasis"/>
        </w:rPr>
        <w:t>Note: This section is applicable only to the Microsoft .NET implementation of C#.</w:t>
      </w:r>
    </w:p>
    <w:p w:rsidR="0028536B" w:rsidRDefault="0028536B">
      <w:pPr>
        <w:pStyle w:val="Heading3"/>
      </w:pPr>
      <w:bookmarkStart w:id="1630" w:name="_Ref530208779"/>
      <w:bookmarkStart w:id="1631" w:name="_Toc251613439"/>
      <w:r>
        <w:t>Interoperation with COM and Win32 components</w:t>
      </w:r>
      <w:bookmarkEnd w:id="1630"/>
      <w:bookmarkEnd w:id="1631"/>
    </w:p>
    <w:p w:rsidR="0028536B" w:rsidRDefault="0028536B">
      <w:r>
        <w:t xml:space="preserve">The .NET </w:t>
      </w:r>
      <w:r w:rsidR="00423740">
        <w:t>run-time</w:t>
      </w:r>
      <w:r>
        <w:t xml:space="preserve"> provides a large number of attributes that enable C# programs to interoperate with components written using COM and Win32 DLLs. For example, the </w:t>
      </w:r>
      <w:r>
        <w:rPr>
          <w:rStyle w:val="Codefragment"/>
        </w:rPr>
        <w:t>DllImport</w:t>
      </w:r>
      <w:r>
        <w:t xml:space="preserve"> attribute can be used on a </w:t>
      </w:r>
      <w:r>
        <w:rPr>
          <w:rStyle w:val="Codefragment"/>
        </w:rPr>
        <w:t>static</w:t>
      </w:r>
      <w:r>
        <w:t xml:space="preserve"> </w:t>
      </w:r>
      <w:r>
        <w:rPr>
          <w:rStyle w:val="Codefragment"/>
        </w:rPr>
        <w:t>extern</w:t>
      </w:r>
      <w:r>
        <w:t xml:space="preserve"> method to indicate that the implementation of the method is to be found in a Win32 DLL. These attributes are found in the </w:t>
      </w:r>
      <w:r>
        <w:rPr>
          <w:rStyle w:val="Codefragment"/>
        </w:rPr>
        <w:t>System.Runtime.InteropServices</w:t>
      </w:r>
      <w:r>
        <w:t xml:space="preserve"> namespace, and detailed documentation for these attributes is found in the .NET runtime documentation.</w:t>
      </w:r>
    </w:p>
    <w:p w:rsidR="0028536B" w:rsidRDefault="0028536B">
      <w:pPr>
        <w:pStyle w:val="Heading3"/>
      </w:pPr>
      <w:bookmarkStart w:id="1632" w:name="_Toc251613440"/>
      <w:r>
        <w:t>Interoperation with other .NET languages</w:t>
      </w:r>
      <w:bookmarkEnd w:id="1632"/>
    </w:p>
    <w:p w:rsidR="0028536B" w:rsidRDefault="0028536B">
      <w:pPr>
        <w:pStyle w:val="Heading4"/>
      </w:pPr>
      <w:bookmarkStart w:id="1633" w:name="_Toc251613441"/>
      <w:bookmarkStart w:id="1634" w:name="_Ref324925204"/>
      <w:r>
        <w:t>The IndexerName attribute</w:t>
      </w:r>
      <w:bookmarkEnd w:id="1633"/>
      <w:bookmarkEnd w:id="1634"/>
    </w:p>
    <w:p w:rsidR="0028536B" w:rsidRDefault="0028536B">
      <w:r>
        <w:t xml:space="preserve">Indexers are implemented in .NET using indexed properties, and have a name in the .NET metadata. If no </w:t>
      </w:r>
      <w:r>
        <w:rPr>
          <w:rStyle w:val="Codefragment"/>
        </w:rPr>
        <w:t>IndexerName</w:t>
      </w:r>
      <w:r>
        <w:t xml:space="preserve"> attribute is present for an indexer, then the name </w:t>
      </w:r>
      <w:r>
        <w:rPr>
          <w:rStyle w:val="Codefragment"/>
        </w:rPr>
        <w:t>Item</w:t>
      </w:r>
      <w:r>
        <w:t xml:space="preserve"> is used by default. The </w:t>
      </w:r>
      <w:r>
        <w:rPr>
          <w:rStyle w:val="Codefragment"/>
        </w:rPr>
        <w:t>IndexerName</w:t>
      </w:r>
      <w:r>
        <w:t xml:space="preserve"> attribute enables a developer to override this default and specify a different name.</w:t>
      </w:r>
    </w:p>
    <w:p w:rsidR="0028536B" w:rsidRDefault="0028536B">
      <w:pPr>
        <w:pStyle w:val="Code"/>
      </w:pPr>
      <w:r>
        <w:t>namespace System.Runtime.CompilerServices.CSharp</w:t>
      </w:r>
      <w:r>
        <w:br/>
        <w:t>{</w:t>
      </w:r>
      <w:r>
        <w:br/>
      </w:r>
      <w:r>
        <w:tab/>
        <w:t>[AttributeUsage(AttributeTargets.Property)]</w:t>
      </w:r>
      <w:r>
        <w:br/>
      </w:r>
      <w:r>
        <w:tab/>
        <w:t>public class IndexerNameAttribute: Attribute</w:t>
      </w:r>
      <w:r>
        <w:br/>
      </w:r>
      <w:r>
        <w:tab/>
        <w:t>{</w:t>
      </w:r>
      <w:r>
        <w:br/>
      </w:r>
      <w:r>
        <w:tab/>
      </w:r>
      <w:r>
        <w:tab/>
        <w:t>public IndexerNameAttribute(string indexerName) {...}</w:t>
      </w:r>
    </w:p>
    <w:p w:rsidR="0028536B" w:rsidRDefault="0028536B">
      <w:pPr>
        <w:pStyle w:val="Code"/>
        <w:sectPr w:rsidR="0028536B">
          <w:type w:val="oddPage"/>
          <w:pgSz w:w="12240" w:h="15840" w:code="1"/>
          <w:pgMar w:top="1440" w:right="1152" w:bottom="1440" w:left="1152" w:header="720" w:footer="720" w:gutter="0"/>
          <w:cols w:space="720"/>
        </w:sectPr>
      </w:pPr>
      <w:r>
        <w:tab/>
      </w:r>
      <w:r>
        <w:tab/>
        <w:t xml:space="preserve">public string Value { get {...} } </w:t>
      </w:r>
      <w:r>
        <w:br/>
      </w:r>
      <w:r>
        <w:tab/>
        <w:t>}</w:t>
      </w:r>
      <w:r>
        <w:br/>
        <w:t>}</w:t>
      </w:r>
      <w:bookmarkStart w:id="1635" w:name="_Toc466972227"/>
      <w:bookmarkStart w:id="1636" w:name="_Toc466975639"/>
      <w:bookmarkStart w:id="1637" w:name="_Toc466972237"/>
      <w:bookmarkStart w:id="1638" w:name="_Toc466975649"/>
      <w:bookmarkStart w:id="1639" w:name="_Toc466972241"/>
      <w:bookmarkStart w:id="1640" w:name="_Toc466975653"/>
      <w:bookmarkStart w:id="1641" w:name="_Toc466972244"/>
      <w:bookmarkStart w:id="1642" w:name="_Toc466975656"/>
      <w:bookmarkEnd w:id="1617"/>
      <w:bookmarkEnd w:id="1635"/>
      <w:bookmarkEnd w:id="1636"/>
      <w:bookmarkEnd w:id="1637"/>
      <w:bookmarkEnd w:id="1638"/>
      <w:bookmarkEnd w:id="1639"/>
      <w:bookmarkEnd w:id="1640"/>
      <w:bookmarkEnd w:id="1641"/>
      <w:bookmarkEnd w:id="1642"/>
    </w:p>
    <w:p w:rsidR="0028536B" w:rsidRDefault="0028536B" w:rsidP="00BB72EA">
      <w:pPr>
        <w:pStyle w:val="Heading1"/>
      </w:pPr>
      <w:bookmarkStart w:id="1643" w:name="_Ref520097939"/>
      <w:bookmarkStart w:id="1644" w:name="_Toc251613442"/>
      <w:r>
        <w:t>Unsafe code</w:t>
      </w:r>
      <w:bookmarkStart w:id="1645" w:name="_Toc451323509"/>
      <w:bookmarkEnd w:id="1585"/>
      <w:bookmarkEnd w:id="1643"/>
      <w:bookmarkEnd w:id="1644"/>
    </w:p>
    <w:p w:rsidR="0028536B" w:rsidRDefault="0028536B">
      <w:r>
        <w:t>The core C# language, as defined in the preceding chapters, differs notably from C and C++ in its omission of pointers as a data type. Instead, C# provides references and the ability to create objects that are managed by a garbage collector. This design, coupled with other features, makes C# a much safer language than C or C++. In the core C# language it is simply not possible to have an uninitialized variable, a “dangling” pointer, or an expression that indexes an array beyond its bounds. Whole categories of bugs that routinely plague C and C++ programs are thus eliminated.</w:t>
      </w:r>
    </w:p>
    <w:p w:rsidR="0028536B" w:rsidRDefault="0028536B">
      <w:r>
        <w:t xml:space="preserve">While practically every pointer type construct in C or C++ has a reference type counterpart in C#, nonetheless, there are situations where access to pointer types becomes a necessity. For example, interfacing with the underlying operating system, accessing a memory-mapped device, or implementing a time-critical algorithm may not be possible or practical without access to pointers. To address this need, C# provides the ability to write </w:t>
      </w:r>
      <w:r>
        <w:rPr>
          <w:rStyle w:val="Term"/>
        </w:rPr>
        <w:t>unsafe code</w:t>
      </w:r>
      <w:r>
        <w:t>.</w:t>
      </w:r>
    </w:p>
    <w:p w:rsidR="0028536B" w:rsidRDefault="0028536B">
      <w:r>
        <w:t>In unsafe code it is possible to declare and operate on pointers, to perform conversions between pointers and integral types, to take the address of variables, and so forth. In a sense, writing unsafe code is much like writing C code within a C# program.</w:t>
      </w:r>
    </w:p>
    <w:p w:rsidR="0028536B" w:rsidRDefault="0028536B">
      <w:r>
        <w:t xml:space="preserve">Unsafe code is in fact a “safe” feature from the perspective of both developers and users. Unsafe code must be clearly marked with the modifier </w:t>
      </w:r>
      <w:r>
        <w:rPr>
          <w:rStyle w:val="Codefragment"/>
        </w:rPr>
        <w:t>unsafe</w:t>
      </w:r>
      <w:r>
        <w:t>, so developers can’t possibly use unsafe features accidentally, and the execution engine works to ensure that unsafe code cannot be executed in an untrusted environment.</w:t>
      </w:r>
    </w:p>
    <w:p w:rsidR="0028536B" w:rsidRDefault="0028536B" w:rsidP="00BB72EA">
      <w:pPr>
        <w:pStyle w:val="Heading2"/>
      </w:pPr>
      <w:bookmarkStart w:id="1646" w:name="_Ref520101501"/>
      <w:bookmarkStart w:id="1647" w:name="_Toc251613443"/>
      <w:r>
        <w:t>Unsafe c</w:t>
      </w:r>
      <w:bookmarkEnd w:id="1645"/>
      <w:r>
        <w:t>ontexts</w:t>
      </w:r>
      <w:bookmarkEnd w:id="1646"/>
      <w:bookmarkEnd w:id="1647"/>
    </w:p>
    <w:p w:rsidR="0028536B" w:rsidRDefault="0028536B">
      <w:r>
        <w:t xml:space="preserve">The unsafe features of C# are available only in </w:t>
      </w:r>
      <w:r>
        <w:rPr>
          <w:rStyle w:val="Emphasis"/>
        </w:rPr>
        <w:t>unsafe contexts</w:t>
      </w:r>
      <w:r>
        <w:t xml:space="preserve">. An unsafe context is introduced by including an </w:t>
      </w:r>
      <w:r>
        <w:rPr>
          <w:rStyle w:val="Codefragment"/>
        </w:rPr>
        <w:t>unsafe</w:t>
      </w:r>
      <w:r>
        <w:t xml:space="preserve"> modifier in the declaration of a type or member, or by employing an </w:t>
      </w:r>
      <w:r>
        <w:rPr>
          <w:rStyle w:val="Production"/>
        </w:rPr>
        <w:t>unsafe-statement</w:t>
      </w:r>
      <w:r>
        <w:t>:</w:t>
      </w:r>
    </w:p>
    <w:p w:rsidR="0028536B" w:rsidRDefault="0028536B">
      <w:pPr>
        <w:pStyle w:val="ListBullet"/>
      </w:pPr>
      <w:r>
        <w:t xml:space="preserve">A declaration of a class, struct, interface, or delegate may include an </w:t>
      </w:r>
      <w:r>
        <w:rPr>
          <w:rStyle w:val="Codefragment"/>
        </w:rPr>
        <w:t>unsafe</w:t>
      </w:r>
      <w:r>
        <w:t xml:space="preserve"> modifier, in which case the entire textual extent of that type declaration (including the body of the class, struct, or interface) is considered an unsafe context.</w:t>
      </w:r>
    </w:p>
    <w:p w:rsidR="0028536B" w:rsidRDefault="0028536B">
      <w:pPr>
        <w:pStyle w:val="ListBullet"/>
      </w:pPr>
      <w:r>
        <w:t xml:space="preserve">A declaration of a field, method, property, event, indexer, operator, instance constructor, destructor, or static constructor may include an </w:t>
      </w:r>
      <w:r>
        <w:rPr>
          <w:rStyle w:val="Codefragment"/>
        </w:rPr>
        <w:t>unsafe</w:t>
      </w:r>
      <w:r>
        <w:t xml:space="preserve"> modifier, in which case the entire textual extent of that member declaration is considered an unsafe context.</w:t>
      </w:r>
    </w:p>
    <w:p w:rsidR="0028536B" w:rsidRDefault="0028536B">
      <w:pPr>
        <w:pStyle w:val="ListBullet"/>
      </w:pPr>
      <w:r>
        <w:t xml:space="preserve">An </w:t>
      </w:r>
      <w:r>
        <w:rPr>
          <w:rStyle w:val="Production"/>
        </w:rPr>
        <w:t>unsafe-statement</w:t>
      </w:r>
      <w:r>
        <w:t xml:space="preserve"> enables the use of an unsafe context within a </w:t>
      </w:r>
      <w:r>
        <w:rPr>
          <w:rStyle w:val="Production"/>
        </w:rPr>
        <w:t>block</w:t>
      </w:r>
      <w:r>
        <w:t xml:space="preserve">. The entire textual extent of the associated </w:t>
      </w:r>
      <w:r>
        <w:rPr>
          <w:rStyle w:val="Production"/>
        </w:rPr>
        <w:t>block</w:t>
      </w:r>
      <w:r>
        <w:t xml:space="preserve"> is considered an unsafe context.</w:t>
      </w:r>
    </w:p>
    <w:p w:rsidR="0028536B" w:rsidRDefault="0028536B">
      <w:r>
        <w:t>The associated grammar extensions are shown below. For brevity, ellipses (...) are used to represent productions that appear in preceding chapters.</w:t>
      </w:r>
    </w:p>
    <w:p w:rsidR="0028536B" w:rsidRDefault="0028536B">
      <w:pPr>
        <w:pStyle w:val="Grammar"/>
      </w:pPr>
      <w:r>
        <w:t>class-modifier:</w:t>
      </w:r>
      <w:r>
        <w:br/>
        <w:t>...</w:t>
      </w:r>
      <w:r>
        <w:br/>
      </w:r>
      <w:r>
        <w:rPr>
          <w:rStyle w:val="Terminal"/>
        </w:rPr>
        <w:t>unsafe</w:t>
      </w:r>
    </w:p>
    <w:p w:rsidR="0028536B" w:rsidRDefault="0028536B">
      <w:pPr>
        <w:pStyle w:val="Grammar"/>
      </w:pPr>
      <w:r>
        <w:t>struct-modifier:</w:t>
      </w:r>
      <w:r>
        <w:br/>
        <w:t>...</w:t>
      </w:r>
      <w:r>
        <w:br/>
      </w:r>
      <w:r>
        <w:rPr>
          <w:rStyle w:val="Terminal"/>
        </w:rPr>
        <w:t>unsafe</w:t>
      </w:r>
    </w:p>
    <w:p w:rsidR="0028536B" w:rsidRDefault="0028536B">
      <w:pPr>
        <w:pStyle w:val="Grammar"/>
      </w:pPr>
      <w:r>
        <w:t>interface-modifier:</w:t>
      </w:r>
      <w:r>
        <w:br/>
        <w:t>...</w:t>
      </w:r>
      <w:r>
        <w:br/>
      </w:r>
      <w:r>
        <w:rPr>
          <w:rStyle w:val="Terminal"/>
        </w:rPr>
        <w:t>unsafe</w:t>
      </w:r>
    </w:p>
    <w:p w:rsidR="0028536B" w:rsidRDefault="0028536B">
      <w:pPr>
        <w:pStyle w:val="Grammar"/>
      </w:pPr>
      <w:r>
        <w:t>delegate-modifier:</w:t>
      </w:r>
      <w:r>
        <w:br/>
        <w:t>...</w:t>
      </w:r>
      <w:r>
        <w:br/>
      </w:r>
      <w:r>
        <w:rPr>
          <w:rStyle w:val="Terminal"/>
        </w:rPr>
        <w:t>unsafe</w:t>
      </w:r>
    </w:p>
    <w:p w:rsidR="0028536B" w:rsidRDefault="0028536B">
      <w:pPr>
        <w:pStyle w:val="Grammar"/>
      </w:pPr>
      <w:r>
        <w:t>field-modifier:</w:t>
      </w:r>
      <w:r>
        <w:br/>
        <w:t>...</w:t>
      </w:r>
      <w:r>
        <w:br/>
      </w:r>
      <w:r>
        <w:rPr>
          <w:rStyle w:val="Terminal"/>
        </w:rPr>
        <w:t>unsafe</w:t>
      </w:r>
    </w:p>
    <w:p w:rsidR="0028536B" w:rsidRDefault="0028536B">
      <w:pPr>
        <w:pStyle w:val="Grammar"/>
      </w:pPr>
      <w:r>
        <w:t>method-modifier:</w:t>
      </w:r>
      <w:r>
        <w:br/>
        <w:t>...</w:t>
      </w:r>
      <w:r>
        <w:br/>
      </w:r>
      <w:r>
        <w:rPr>
          <w:rStyle w:val="Terminal"/>
        </w:rPr>
        <w:t>unsafe</w:t>
      </w:r>
    </w:p>
    <w:p w:rsidR="0028536B" w:rsidRDefault="0028536B">
      <w:pPr>
        <w:pStyle w:val="Grammar"/>
      </w:pPr>
      <w:r>
        <w:t>property-modifier:</w:t>
      </w:r>
      <w:r>
        <w:br/>
        <w:t>...</w:t>
      </w:r>
      <w:r>
        <w:br/>
      </w:r>
      <w:r>
        <w:rPr>
          <w:rStyle w:val="Terminal"/>
        </w:rPr>
        <w:t>unsafe</w:t>
      </w:r>
    </w:p>
    <w:p w:rsidR="0028536B" w:rsidRDefault="0028536B">
      <w:pPr>
        <w:pStyle w:val="Grammar"/>
        <w:rPr>
          <w:lang w:val="fr-FR"/>
        </w:rPr>
      </w:pPr>
      <w:r>
        <w:rPr>
          <w:lang w:val="fr-FR"/>
        </w:rPr>
        <w:t>event-modifier:</w:t>
      </w:r>
      <w:r>
        <w:rPr>
          <w:lang w:val="fr-FR"/>
        </w:rPr>
        <w:br/>
        <w:t>...</w:t>
      </w:r>
      <w:r>
        <w:rPr>
          <w:lang w:val="fr-FR"/>
        </w:rPr>
        <w:br/>
      </w:r>
      <w:r>
        <w:rPr>
          <w:rStyle w:val="Terminal"/>
          <w:lang w:val="fr-FR"/>
        </w:rPr>
        <w:t>unsafe</w:t>
      </w:r>
    </w:p>
    <w:p w:rsidR="0028536B" w:rsidRDefault="0028536B">
      <w:pPr>
        <w:pStyle w:val="Grammar"/>
        <w:rPr>
          <w:lang w:val="fr-FR"/>
        </w:rPr>
      </w:pPr>
      <w:r>
        <w:rPr>
          <w:lang w:val="fr-FR"/>
        </w:rPr>
        <w:t>indexer-modifier:</w:t>
      </w:r>
      <w:r>
        <w:rPr>
          <w:lang w:val="fr-FR"/>
        </w:rPr>
        <w:br/>
        <w:t>...</w:t>
      </w:r>
      <w:r>
        <w:rPr>
          <w:lang w:val="fr-FR"/>
        </w:rPr>
        <w:br/>
      </w:r>
      <w:r>
        <w:rPr>
          <w:rStyle w:val="Terminal"/>
          <w:lang w:val="fr-FR"/>
        </w:rPr>
        <w:t>unsafe</w:t>
      </w:r>
    </w:p>
    <w:p w:rsidR="0028536B" w:rsidRDefault="0028536B">
      <w:pPr>
        <w:pStyle w:val="Grammar"/>
      </w:pPr>
      <w:r>
        <w:t>operator-modifier:</w:t>
      </w:r>
      <w:r>
        <w:br/>
        <w:t>...</w:t>
      </w:r>
      <w:r>
        <w:br/>
      </w:r>
      <w:r>
        <w:rPr>
          <w:rStyle w:val="Terminal"/>
        </w:rPr>
        <w:t>unsafe</w:t>
      </w:r>
    </w:p>
    <w:p w:rsidR="0028536B" w:rsidRDefault="0028536B">
      <w:pPr>
        <w:pStyle w:val="Grammar"/>
      </w:pPr>
      <w:r>
        <w:t>constructor-modifier:</w:t>
      </w:r>
      <w:r>
        <w:br/>
        <w:t>...</w:t>
      </w:r>
      <w:r>
        <w:br/>
      </w:r>
      <w:r>
        <w:rPr>
          <w:rStyle w:val="Terminal"/>
        </w:rPr>
        <w:t>unsafe</w:t>
      </w:r>
    </w:p>
    <w:p w:rsidR="0028536B" w:rsidRDefault="0028536B">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unsafe</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r>
        <w:br/>
        <w:t>attributes</w:t>
      </w:r>
      <w:r>
        <w:rPr>
          <w:vertAlign w:val="subscript"/>
        </w:rPr>
        <w:t>opt</w:t>
      </w:r>
      <w:r>
        <w:t xml:space="preserve">   </w:t>
      </w:r>
      <w:r>
        <w:rPr>
          <w:rStyle w:val="Terminal"/>
        </w:rPr>
        <w:t>unsafe</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28536B" w:rsidRDefault="0028536B">
      <w:pPr>
        <w:pStyle w:val="Grammar"/>
      </w:pPr>
      <w:r>
        <w:t>static-constructor-modifiers:</w:t>
      </w:r>
      <w:r>
        <w:br/>
      </w:r>
      <w:r>
        <w:rPr>
          <w:rStyle w:val="Terminal"/>
        </w:rPr>
        <w:t>extern</w:t>
      </w:r>
      <w:r>
        <w:rPr>
          <w:vertAlign w:val="subscript"/>
        </w:rPr>
        <w:t>opt</w:t>
      </w:r>
      <w:r>
        <w:t xml:space="preserve">   </w:t>
      </w:r>
      <w:r w:rsidR="002B0DC2">
        <w:rPr>
          <w:rStyle w:val="Terminal"/>
        </w:rPr>
        <w:t>unsafe</w:t>
      </w:r>
      <w:r>
        <w:rPr>
          <w:vertAlign w:val="subscript"/>
        </w:rPr>
        <w:t>opt</w:t>
      </w:r>
      <w:r>
        <w:t xml:space="preserve">   </w:t>
      </w:r>
      <w:r>
        <w:rPr>
          <w:rStyle w:val="Terminal"/>
        </w:rPr>
        <w:t>static</w:t>
      </w:r>
      <w:r>
        <w:br/>
      </w:r>
      <w:r w:rsidR="002B0DC2">
        <w:rPr>
          <w:rStyle w:val="Terminal"/>
        </w:rPr>
        <w:t>unsafe</w:t>
      </w:r>
      <w:r>
        <w:rPr>
          <w:vertAlign w:val="subscript"/>
        </w:rPr>
        <w:t>opt</w:t>
      </w:r>
      <w:r>
        <w:t xml:space="preserve">   </w:t>
      </w:r>
      <w:r w:rsidR="002B0DC2">
        <w:rPr>
          <w:rStyle w:val="Terminal"/>
        </w:rPr>
        <w:t>extern</w:t>
      </w:r>
      <w:r>
        <w:rPr>
          <w:vertAlign w:val="subscript"/>
        </w:rPr>
        <w:t>opt</w:t>
      </w:r>
      <w:r>
        <w:t xml:space="preserve">   </w:t>
      </w:r>
      <w:r>
        <w:rPr>
          <w:rStyle w:val="Terminal"/>
        </w:rPr>
        <w:t>static</w:t>
      </w:r>
      <w:r>
        <w:br/>
      </w:r>
      <w:r>
        <w:rPr>
          <w:rStyle w:val="Terminal"/>
        </w:rPr>
        <w:t>extern</w:t>
      </w:r>
      <w:r>
        <w:rPr>
          <w:vertAlign w:val="subscript"/>
        </w:rPr>
        <w:t>opt</w:t>
      </w:r>
      <w:r>
        <w:t xml:space="preserve">   </w:t>
      </w:r>
      <w:r>
        <w:rPr>
          <w:rStyle w:val="Terminal"/>
        </w:rPr>
        <w:t>static</w:t>
      </w:r>
      <w:r>
        <w:t xml:space="preserve">   </w:t>
      </w:r>
      <w:r w:rsidR="002B0DC2">
        <w:rPr>
          <w:rStyle w:val="Terminal"/>
        </w:rPr>
        <w:t>unsafe</w:t>
      </w:r>
      <w:r>
        <w:rPr>
          <w:vertAlign w:val="subscript"/>
        </w:rPr>
        <w:t>opt</w:t>
      </w:r>
      <w:r>
        <w:t xml:space="preserve"> </w:t>
      </w:r>
      <w:r>
        <w:br/>
      </w:r>
      <w:r w:rsidR="002B0DC2">
        <w:rPr>
          <w:rStyle w:val="Terminal"/>
        </w:rPr>
        <w:t>unsafe</w:t>
      </w:r>
      <w:r>
        <w:rPr>
          <w:vertAlign w:val="subscript"/>
        </w:rPr>
        <w:t>opt</w:t>
      </w:r>
      <w:r>
        <w:t xml:space="preserve">   </w:t>
      </w:r>
      <w:r>
        <w:rPr>
          <w:rStyle w:val="Terminal"/>
        </w:rPr>
        <w:t>static</w:t>
      </w:r>
      <w:r>
        <w:t xml:space="preserve">   </w:t>
      </w:r>
      <w:r w:rsidR="002B0DC2">
        <w:rPr>
          <w:rStyle w:val="Terminal"/>
        </w:rPr>
        <w:t>extern</w:t>
      </w:r>
      <w:r>
        <w:rPr>
          <w:vertAlign w:val="subscript"/>
        </w:rPr>
        <w:t>opt</w:t>
      </w:r>
      <w:r>
        <w:br/>
      </w:r>
      <w:r>
        <w:rPr>
          <w:rStyle w:val="Terminal"/>
        </w:rPr>
        <w:t>static</w:t>
      </w:r>
      <w:r w:rsidR="002B0DC2">
        <w:t xml:space="preserve">   </w:t>
      </w:r>
      <w:r>
        <w:rPr>
          <w:rStyle w:val="Terminal"/>
        </w:rPr>
        <w:t>extern</w:t>
      </w:r>
      <w:r>
        <w:rPr>
          <w:vertAlign w:val="subscript"/>
        </w:rPr>
        <w:t>opt</w:t>
      </w:r>
      <w:r>
        <w:t xml:space="preserve">   </w:t>
      </w:r>
      <w:r w:rsidR="002B0DC2">
        <w:rPr>
          <w:rStyle w:val="Terminal"/>
        </w:rPr>
        <w:t>unsafe</w:t>
      </w:r>
      <w:r>
        <w:rPr>
          <w:vertAlign w:val="subscript"/>
        </w:rPr>
        <w:t>opt</w:t>
      </w:r>
      <w:r>
        <w:br/>
      </w:r>
      <w:r>
        <w:rPr>
          <w:rStyle w:val="Terminal"/>
        </w:rPr>
        <w:t>static</w:t>
      </w:r>
      <w:r w:rsidR="002B0DC2">
        <w:t xml:space="preserve">   </w:t>
      </w:r>
      <w:r w:rsidR="002B0DC2">
        <w:rPr>
          <w:rStyle w:val="Terminal"/>
        </w:rPr>
        <w:t>unsafe</w:t>
      </w:r>
      <w:r>
        <w:rPr>
          <w:vertAlign w:val="subscript"/>
        </w:rPr>
        <w:t>opt</w:t>
      </w:r>
      <w:r>
        <w:t xml:space="preserve">   </w:t>
      </w:r>
      <w:r w:rsidR="002B0DC2">
        <w:rPr>
          <w:rStyle w:val="Terminal"/>
        </w:rPr>
        <w:t>extern</w:t>
      </w:r>
      <w:r>
        <w:rPr>
          <w:vertAlign w:val="subscript"/>
        </w:rPr>
        <w:t>opt</w:t>
      </w:r>
    </w:p>
    <w:p w:rsidR="0028536B" w:rsidRDefault="0028536B">
      <w:pPr>
        <w:pStyle w:val="Grammar"/>
      </w:pPr>
      <w:r>
        <w:t>embedded-statement:</w:t>
      </w:r>
      <w:r>
        <w:br/>
        <w:t>...</w:t>
      </w:r>
      <w:r>
        <w:br/>
        <w:t>unsafe-statement</w:t>
      </w:r>
    </w:p>
    <w:p w:rsidR="0028536B" w:rsidRDefault="0028536B">
      <w:pPr>
        <w:pStyle w:val="Grammar"/>
      </w:pPr>
      <w:r>
        <w:t>unsafe-statement:</w:t>
      </w:r>
      <w:r>
        <w:br/>
      </w:r>
      <w:r>
        <w:rPr>
          <w:rStyle w:val="Terminal"/>
        </w:rPr>
        <w:t>unsafe</w:t>
      </w:r>
      <w:r>
        <w:t xml:space="preserve">   block</w:t>
      </w:r>
    </w:p>
    <w:p w:rsidR="0028536B" w:rsidRDefault="0028536B">
      <w:r>
        <w:t>In the example</w:t>
      </w:r>
    </w:p>
    <w:p w:rsidR="0028536B" w:rsidRDefault="0028536B">
      <w:pPr>
        <w:pStyle w:val="Code"/>
      </w:pPr>
      <w:r>
        <w:t>public unsafe struct Node</w:t>
      </w:r>
      <w:r>
        <w:br/>
        <w:t>{</w:t>
      </w:r>
      <w:r>
        <w:br/>
      </w:r>
      <w:r>
        <w:tab/>
        <w:t>public int Value;</w:t>
      </w:r>
      <w:r>
        <w:br/>
      </w:r>
      <w:r>
        <w:tab/>
        <w:t>public Node* Left;</w:t>
      </w:r>
      <w:r>
        <w:br/>
      </w:r>
      <w:r>
        <w:tab/>
        <w:t>public Node* Right;</w:t>
      </w:r>
      <w:r>
        <w:br/>
        <w:t>}</w:t>
      </w:r>
    </w:p>
    <w:p w:rsidR="0028536B" w:rsidRDefault="0028536B">
      <w:r>
        <w:t xml:space="preserve">the </w:t>
      </w:r>
      <w:r>
        <w:rPr>
          <w:rStyle w:val="Codefragment"/>
        </w:rPr>
        <w:t>unsafe</w:t>
      </w:r>
      <w:r>
        <w:t xml:space="preserve"> modifier specified in the struct declaration causes the entire textual extent of the struct declaration to become an unsafe context. Thus, it is possible to declare the </w:t>
      </w:r>
      <w:r>
        <w:rPr>
          <w:rStyle w:val="Codefragment"/>
        </w:rPr>
        <w:t>Left</w:t>
      </w:r>
      <w:r>
        <w:t xml:space="preserve"> and </w:t>
      </w:r>
      <w:r>
        <w:rPr>
          <w:rStyle w:val="Codefragment"/>
        </w:rPr>
        <w:t>Right</w:t>
      </w:r>
      <w:r>
        <w:t xml:space="preserve"> fields to be of a pointer type. The example above could also be written</w:t>
      </w:r>
    </w:p>
    <w:p w:rsidR="0028536B" w:rsidRDefault="0028536B">
      <w:pPr>
        <w:pStyle w:val="Code"/>
      </w:pPr>
      <w:r>
        <w:t>public struct Node</w:t>
      </w:r>
      <w:r>
        <w:br/>
        <w:t>{</w:t>
      </w:r>
      <w:r>
        <w:br/>
      </w:r>
      <w:r>
        <w:tab/>
        <w:t>public int Value;</w:t>
      </w:r>
      <w:r>
        <w:br/>
      </w:r>
      <w:r>
        <w:tab/>
        <w:t>public unsafe Node* Left;</w:t>
      </w:r>
      <w:r>
        <w:br/>
      </w:r>
      <w:r>
        <w:tab/>
        <w:t>public unsafe Node* Right;</w:t>
      </w:r>
      <w:r>
        <w:br/>
        <w:t>}</w:t>
      </w:r>
    </w:p>
    <w:p w:rsidR="0028536B" w:rsidRDefault="0028536B">
      <w:r>
        <w:t xml:space="preserve">Here, the </w:t>
      </w:r>
      <w:r>
        <w:rPr>
          <w:rStyle w:val="Codefragment"/>
        </w:rPr>
        <w:t>unsafe</w:t>
      </w:r>
      <w:r>
        <w:t xml:space="preserve"> modifiers in the field declarations cause those declarations to be considered unsafe contexts.</w:t>
      </w:r>
    </w:p>
    <w:p w:rsidR="0028536B" w:rsidRDefault="0028536B">
      <w:r>
        <w:t xml:space="preserve">Other than establishing an unsafe context, thus permitting the use of pointer types, the </w:t>
      </w:r>
      <w:r>
        <w:rPr>
          <w:rStyle w:val="Codefragment"/>
        </w:rPr>
        <w:t>unsafe</w:t>
      </w:r>
      <w:r>
        <w:t xml:space="preserve"> modifier has no effect on a type or a member. In the example</w:t>
      </w:r>
    </w:p>
    <w:p w:rsidR="0028536B" w:rsidRDefault="0028536B">
      <w:pPr>
        <w:pStyle w:val="Code"/>
      </w:pPr>
      <w:r>
        <w:t>public class A</w:t>
      </w:r>
      <w:r>
        <w:br/>
        <w:t>{</w:t>
      </w:r>
      <w:r>
        <w:br/>
      </w:r>
      <w:r>
        <w:tab/>
        <w:t>public unsafe virtual void F() {</w:t>
      </w:r>
      <w:r>
        <w:br/>
      </w:r>
      <w:r>
        <w:tab/>
      </w:r>
      <w:r>
        <w:tab/>
        <w:t>char* p;</w:t>
      </w:r>
      <w:r>
        <w:br/>
      </w:r>
      <w:r>
        <w:tab/>
      </w:r>
      <w:r>
        <w:tab/>
        <w:t>...</w:t>
      </w:r>
      <w:r>
        <w:br/>
      </w:r>
      <w:r>
        <w:tab/>
        <w:t>}</w:t>
      </w:r>
      <w:r>
        <w:br/>
        <w:t>}</w:t>
      </w:r>
    </w:p>
    <w:p w:rsidR="0028536B" w:rsidRDefault="0028536B">
      <w:pPr>
        <w:pStyle w:val="Code"/>
      </w:pPr>
      <w:r>
        <w:t>public class B: A</w:t>
      </w:r>
      <w:r>
        <w:br/>
        <w:t>{</w:t>
      </w:r>
      <w:r>
        <w:br/>
      </w:r>
      <w:r>
        <w:tab/>
        <w:t>public override void F() {</w:t>
      </w:r>
      <w:r>
        <w:br/>
      </w:r>
      <w:r>
        <w:tab/>
      </w:r>
      <w:r>
        <w:tab/>
        <w:t>base.F();</w:t>
      </w:r>
      <w:r>
        <w:br/>
      </w:r>
      <w:r>
        <w:tab/>
      </w:r>
      <w:r>
        <w:tab/>
        <w:t>...</w:t>
      </w:r>
      <w:r>
        <w:br/>
      </w:r>
      <w:r>
        <w:tab/>
        <w:t>}</w:t>
      </w:r>
      <w:r>
        <w:br/>
        <w:t>}</w:t>
      </w:r>
    </w:p>
    <w:p w:rsidR="0028536B" w:rsidRDefault="0028536B">
      <w:r>
        <w:t xml:space="preserve">the </w:t>
      </w:r>
      <w:r>
        <w:rPr>
          <w:rStyle w:val="Codefragment"/>
        </w:rPr>
        <w:t>unsafe</w:t>
      </w:r>
      <w:r>
        <w:t xml:space="preserve"> modifier on the </w:t>
      </w:r>
      <w:r>
        <w:rPr>
          <w:rStyle w:val="Codefragment"/>
        </w:rPr>
        <w:t>F</w:t>
      </w:r>
      <w:r>
        <w:t xml:space="preserve"> method in </w:t>
      </w:r>
      <w:r>
        <w:rPr>
          <w:rStyle w:val="Codefragment"/>
        </w:rPr>
        <w:t>A</w:t>
      </w:r>
      <w:r>
        <w:t xml:space="preserve"> simply causes the textual extent of </w:t>
      </w:r>
      <w:r>
        <w:rPr>
          <w:rStyle w:val="Codefragment"/>
        </w:rPr>
        <w:t>F</w:t>
      </w:r>
      <w:r>
        <w:t xml:space="preserve"> to become an unsafe context in which the unsafe features of the language can be used. In the override of </w:t>
      </w:r>
      <w:r>
        <w:rPr>
          <w:rStyle w:val="Codefragment"/>
        </w:rPr>
        <w:t>F</w:t>
      </w:r>
      <w:r>
        <w:t xml:space="preserve"> in </w:t>
      </w:r>
      <w:r>
        <w:rPr>
          <w:rStyle w:val="Codefragment"/>
        </w:rPr>
        <w:t>B</w:t>
      </w:r>
      <w:r>
        <w:t xml:space="preserve">, there is no need to re-specify the </w:t>
      </w:r>
      <w:r>
        <w:rPr>
          <w:rStyle w:val="Codefragment"/>
        </w:rPr>
        <w:t>unsafe</w:t>
      </w:r>
      <w:r>
        <w:t xml:space="preserve"> modifier—unless, of course, the </w:t>
      </w:r>
      <w:r>
        <w:rPr>
          <w:rStyle w:val="Codefragment"/>
        </w:rPr>
        <w:t>F</w:t>
      </w:r>
      <w:r>
        <w:t xml:space="preserve"> method in </w:t>
      </w:r>
      <w:r>
        <w:rPr>
          <w:rStyle w:val="Codefragment"/>
        </w:rPr>
        <w:t>B</w:t>
      </w:r>
      <w:r>
        <w:t xml:space="preserve"> itself needs access to unsafe features.</w:t>
      </w:r>
    </w:p>
    <w:p w:rsidR="0028536B" w:rsidRDefault="0028536B">
      <w:r>
        <w:t>The situation is slightly different when a pointer type is part of the method’s signature</w:t>
      </w:r>
    </w:p>
    <w:p w:rsidR="0028536B" w:rsidRDefault="0028536B">
      <w:pPr>
        <w:pStyle w:val="Code"/>
      </w:pPr>
      <w:r>
        <w:t>public unsafe class A</w:t>
      </w:r>
      <w:r>
        <w:br/>
        <w:t>{</w:t>
      </w:r>
      <w:r>
        <w:br/>
      </w:r>
      <w:r>
        <w:tab/>
        <w:t>public virtual void F(char* p) {...}</w:t>
      </w:r>
      <w:r>
        <w:br/>
        <w:t>}</w:t>
      </w:r>
    </w:p>
    <w:p w:rsidR="0028536B" w:rsidRDefault="0028536B">
      <w:pPr>
        <w:pStyle w:val="Code"/>
      </w:pPr>
      <w:r>
        <w:t>public class B: A</w:t>
      </w:r>
      <w:r>
        <w:br/>
        <w:t>{</w:t>
      </w:r>
      <w:r>
        <w:br/>
      </w:r>
      <w:r>
        <w:tab/>
        <w:t>public unsafe override void F(char* p) {...}</w:t>
      </w:r>
      <w:r>
        <w:br/>
        <w:t>}</w:t>
      </w:r>
    </w:p>
    <w:p w:rsidR="0028536B" w:rsidRDefault="0028536B">
      <w:r>
        <w:t xml:space="preserve">Here, because </w:t>
      </w:r>
      <w:r>
        <w:rPr>
          <w:rStyle w:val="Codefragment"/>
        </w:rPr>
        <w:t>F</w:t>
      </w:r>
      <w:r>
        <w:t xml:space="preserve">’s signature includes a pointer type, it can only be written in an unsafe context. However, the unsafe context can be introduced by either making the entire class unsafe, as is the case in </w:t>
      </w:r>
      <w:r>
        <w:rPr>
          <w:rStyle w:val="Codefragment"/>
        </w:rPr>
        <w:t>A</w:t>
      </w:r>
      <w:r>
        <w:t xml:space="preserve">, or by including an </w:t>
      </w:r>
      <w:r>
        <w:rPr>
          <w:rStyle w:val="Codefragment"/>
        </w:rPr>
        <w:t>unsafe</w:t>
      </w:r>
      <w:r>
        <w:t xml:space="preserve"> modifier in the method declaration, as is the case in </w:t>
      </w:r>
      <w:r>
        <w:rPr>
          <w:rStyle w:val="Codefragment"/>
        </w:rPr>
        <w:t>B</w:t>
      </w:r>
      <w:r>
        <w:t>.</w:t>
      </w:r>
    </w:p>
    <w:p w:rsidR="0028536B" w:rsidRDefault="0028536B" w:rsidP="00BB72EA">
      <w:pPr>
        <w:pStyle w:val="Heading2"/>
      </w:pPr>
      <w:bookmarkStart w:id="1648" w:name="_Ref449318995"/>
      <w:bookmarkStart w:id="1649" w:name="_Toc251613444"/>
      <w:r>
        <w:t>Pointer types</w:t>
      </w:r>
      <w:bookmarkEnd w:id="1648"/>
      <w:bookmarkEnd w:id="1649"/>
    </w:p>
    <w:p w:rsidR="0028536B" w:rsidRDefault="0028536B">
      <w:r>
        <w:t xml:space="preserve">In an unsafe context, a </w:t>
      </w:r>
      <w:r>
        <w:rPr>
          <w:rStyle w:val="Production"/>
        </w:rPr>
        <w:t>type</w:t>
      </w:r>
      <w:r>
        <w:t xml:space="preserve"> (§</w:t>
      </w:r>
      <w:r w:rsidR="00852C57">
        <w:fldChar w:fldCharType="begin"/>
      </w:r>
      <w:r>
        <w:instrText xml:space="preserve"> REF _Ref492783637 \w \h </w:instrText>
      </w:r>
      <w:r w:rsidR="00852C57">
        <w:fldChar w:fldCharType="separate"/>
      </w:r>
      <w:r w:rsidR="00437C65">
        <w:t>4</w:t>
      </w:r>
      <w:r w:rsidR="00852C57">
        <w:fldChar w:fldCharType="end"/>
      </w:r>
      <w:r>
        <w:t xml:space="preserve">) may be a </w:t>
      </w:r>
      <w:r>
        <w:rPr>
          <w:rStyle w:val="Production"/>
        </w:rPr>
        <w:t>pointer-type</w:t>
      </w:r>
      <w:r>
        <w:t xml:space="preserve"> as well as a </w:t>
      </w:r>
      <w:r>
        <w:rPr>
          <w:rStyle w:val="Production"/>
        </w:rPr>
        <w:t>value-type</w:t>
      </w:r>
      <w:r>
        <w:t xml:space="preserve"> or a </w:t>
      </w:r>
      <w:r>
        <w:rPr>
          <w:rStyle w:val="Production"/>
        </w:rPr>
        <w:t>reference-type</w:t>
      </w:r>
      <w:r>
        <w:t>.</w:t>
      </w:r>
      <w:r w:rsidR="009D41DC">
        <w:t xml:space="preserve"> However, a </w:t>
      </w:r>
      <w:r w:rsidR="009D41DC" w:rsidRPr="00944AB3">
        <w:rPr>
          <w:i/>
        </w:rPr>
        <w:t>pointer-type</w:t>
      </w:r>
      <w:r w:rsidR="009D41DC">
        <w:t xml:space="preserve"> may also be used in a </w:t>
      </w:r>
      <w:r w:rsidR="009D41DC" w:rsidRPr="0017340A">
        <w:rPr>
          <w:rStyle w:val="Codefragment"/>
        </w:rPr>
        <w:t>typeof</w:t>
      </w:r>
      <w:r w:rsidR="009D41DC">
        <w:t xml:space="preserve"> expression </w:t>
      </w:r>
      <w:r w:rsidR="009E1D48">
        <w:t>(§</w:t>
      </w:r>
      <w:r w:rsidR="00852C57" w:rsidRPr="009E1D48">
        <w:fldChar w:fldCharType="begin"/>
      </w:r>
      <w:r w:rsidR="009D41DC" w:rsidRPr="009E1D48">
        <w:instrText xml:space="preserve"> REF _Ref503342546 \w \h </w:instrText>
      </w:r>
      <w:r w:rsidR="00852C57" w:rsidRPr="009E1D48">
        <w:fldChar w:fldCharType="separate"/>
      </w:r>
      <w:r w:rsidR="00437C65">
        <w:t>7.6.10.6</w:t>
      </w:r>
      <w:r w:rsidR="00852C57" w:rsidRPr="009E1D48">
        <w:fldChar w:fldCharType="end"/>
      </w:r>
      <w:r w:rsidR="009E1D48">
        <w:t>)</w:t>
      </w:r>
      <w:r w:rsidR="009D41DC">
        <w:t xml:space="preserve"> outside of an unsafe context as such usage is not unsafe.</w:t>
      </w:r>
    </w:p>
    <w:p w:rsidR="0028536B" w:rsidRDefault="0028536B">
      <w:pPr>
        <w:pStyle w:val="Grammar"/>
      </w:pPr>
      <w:r>
        <w:t>type:</w:t>
      </w:r>
      <w:r>
        <w:br/>
      </w:r>
      <w:r w:rsidR="00E83881">
        <w:t>...</w:t>
      </w:r>
      <w:r>
        <w:br/>
        <w:t>pointer-type</w:t>
      </w:r>
    </w:p>
    <w:p w:rsidR="0028536B" w:rsidRDefault="0028536B">
      <w:r>
        <w:t xml:space="preserve">A </w:t>
      </w:r>
      <w:r>
        <w:rPr>
          <w:rStyle w:val="Production"/>
        </w:rPr>
        <w:t>pointer-type</w:t>
      </w:r>
      <w:r>
        <w:t xml:space="preserve"> is written as an </w:t>
      </w:r>
      <w:r>
        <w:rPr>
          <w:rStyle w:val="Production"/>
        </w:rPr>
        <w:t>unmanaged-type</w:t>
      </w:r>
      <w:r>
        <w:t xml:space="preserve"> or the keyword </w:t>
      </w:r>
      <w:r>
        <w:rPr>
          <w:rStyle w:val="Codefragment"/>
        </w:rPr>
        <w:t>void</w:t>
      </w:r>
      <w:r>
        <w:t xml:space="preserve">, followed by a </w:t>
      </w:r>
      <w:r>
        <w:rPr>
          <w:rStyle w:val="Codefragment"/>
        </w:rPr>
        <w:t>*</w:t>
      </w:r>
      <w:r>
        <w:t xml:space="preserve"> token:</w:t>
      </w:r>
    </w:p>
    <w:p w:rsidR="0028536B" w:rsidRDefault="0028536B">
      <w:pPr>
        <w:pStyle w:val="Grammar"/>
      </w:pPr>
      <w:r>
        <w:t>pointer-type:</w:t>
      </w:r>
      <w:r>
        <w:br/>
        <w:t xml:space="preserve">unmanaged-type   </w:t>
      </w:r>
      <w:r>
        <w:rPr>
          <w:rStyle w:val="Terminal"/>
        </w:rPr>
        <w:t>*</w:t>
      </w:r>
      <w:r>
        <w:br/>
      </w:r>
      <w:r>
        <w:rPr>
          <w:rStyle w:val="Terminal"/>
        </w:rPr>
        <w:t>void</w:t>
      </w:r>
      <w:r>
        <w:t xml:space="preserve">   </w:t>
      </w:r>
      <w:r>
        <w:rPr>
          <w:rStyle w:val="Terminal"/>
        </w:rPr>
        <w:t>*</w:t>
      </w:r>
    </w:p>
    <w:p w:rsidR="0028536B" w:rsidRDefault="0028536B">
      <w:pPr>
        <w:pStyle w:val="Grammar"/>
      </w:pPr>
      <w:r>
        <w:t>unmanaged-type:</w:t>
      </w:r>
      <w:r>
        <w:br/>
        <w:t>type</w:t>
      </w:r>
    </w:p>
    <w:p w:rsidR="0028536B" w:rsidRDefault="0028536B">
      <w:r>
        <w:t xml:space="preserve">The type specified before the </w:t>
      </w:r>
      <w:r>
        <w:rPr>
          <w:rStyle w:val="Codefragment"/>
        </w:rPr>
        <w:t>*</w:t>
      </w:r>
      <w:r>
        <w:t xml:space="preserve"> in a pointer type is called the </w:t>
      </w:r>
      <w:r>
        <w:rPr>
          <w:rStyle w:val="Term"/>
        </w:rPr>
        <w:t>referent type</w:t>
      </w:r>
      <w:r>
        <w:t xml:space="preserve"> of the pointer type. It represents the type of the variable to which a value of the pointer type points.</w:t>
      </w:r>
    </w:p>
    <w:p w:rsidR="0028536B" w:rsidRDefault="0028536B">
      <w:r>
        <w:t xml:space="preserve">Unlike references (values of reference types), pointers are not tracked by the garbage collector—the garbage collector has no knowledge of pointers and the data to which they point. For this reason a pointer is not permitted to point to a reference or to a struct that contains references, and the referent type of a pointer must be an </w:t>
      </w:r>
      <w:r>
        <w:rPr>
          <w:rStyle w:val="Production"/>
        </w:rPr>
        <w:t>unmanaged-type</w:t>
      </w:r>
      <w:r>
        <w:t>.</w:t>
      </w:r>
    </w:p>
    <w:p w:rsidR="0028536B" w:rsidRDefault="0028536B">
      <w:r>
        <w:t xml:space="preserve">An </w:t>
      </w:r>
      <w:r>
        <w:rPr>
          <w:rStyle w:val="Production"/>
        </w:rPr>
        <w:t>unmanaged-type</w:t>
      </w:r>
      <w:r>
        <w:t xml:space="preserve"> is any type that isn’t a </w:t>
      </w:r>
      <w:r>
        <w:rPr>
          <w:rStyle w:val="Production"/>
        </w:rPr>
        <w:t>reference-type</w:t>
      </w:r>
      <w:r>
        <w:t xml:space="preserve"> </w:t>
      </w:r>
      <w:r w:rsidR="00C663EE">
        <w:t xml:space="preserve">or constructed type, </w:t>
      </w:r>
      <w:r>
        <w:t xml:space="preserve">and doesn’t contain </w:t>
      </w:r>
      <w:r>
        <w:rPr>
          <w:rStyle w:val="Production"/>
        </w:rPr>
        <w:t>reference-type</w:t>
      </w:r>
      <w:r>
        <w:t xml:space="preserve"> </w:t>
      </w:r>
      <w:r w:rsidR="00C663EE">
        <w:t xml:space="preserve">or constructed type </w:t>
      </w:r>
      <w:r>
        <w:t xml:space="preserve">fields at any level of nesting. In other words, an </w:t>
      </w:r>
      <w:r>
        <w:rPr>
          <w:rStyle w:val="Production"/>
        </w:rPr>
        <w:t>unmanaged-type</w:t>
      </w:r>
      <w:r>
        <w:t xml:space="preserve"> is one of the following:</w:t>
      </w:r>
    </w:p>
    <w:p w:rsidR="0028536B" w:rsidRDefault="0028536B">
      <w:pPr>
        <w:pStyle w:val="ListBullet"/>
      </w:pP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or </w:t>
      </w:r>
      <w:r>
        <w:rPr>
          <w:rStyle w:val="Codefragment"/>
        </w:rPr>
        <w:t>bool</w:t>
      </w:r>
      <w:r>
        <w:t>.</w:t>
      </w:r>
    </w:p>
    <w:p w:rsidR="0028536B" w:rsidRDefault="0028536B">
      <w:pPr>
        <w:pStyle w:val="ListBullet"/>
      </w:pPr>
      <w:r>
        <w:t xml:space="preserve">Any </w:t>
      </w:r>
      <w:r>
        <w:rPr>
          <w:rStyle w:val="Production"/>
        </w:rPr>
        <w:t>enum-type</w:t>
      </w:r>
      <w:r>
        <w:t>.</w:t>
      </w:r>
    </w:p>
    <w:p w:rsidR="0028536B" w:rsidRDefault="0028536B">
      <w:pPr>
        <w:pStyle w:val="ListBullet"/>
      </w:pPr>
      <w:r>
        <w:t xml:space="preserve">Any </w:t>
      </w:r>
      <w:r>
        <w:rPr>
          <w:rStyle w:val="Production"/>
        </w:rPr>
        <w:t>pointer-type</w:t>
      </w:r>
      <w:r>
        <w:t>.</w:t>
      </w:r>
    </w:p>
    <w:p w:rsidR="0028536B" w:rsidRDefault="0028536B">
      <w:pPr>
        <w:pStyle w:val="ListBullet"/>
      </w:pPr>
      <w:r>
        <w:t xml:space="preserve">Any user-defined </w:t>
      </w:r>
      <w:r>
        <w:rPr>
          <w:rStyle w:val="Production"/>
        </w:rPr>
        <w:t>struct-type</w:t>
      </w:r>
      <w:r>
        <w:t xml:space="preserve"> that </w:t>
      </w:r>
      <w:r w:rsidR="00C663EE">
        <w:t xml:space="preserve">is not a constructed type and </w:t>
      </w:r>
      <w:r>
        <w:t xml:space="preserve">contains fields of </w:t>
      </w:r>
      <w:r>
        <w:rPr>
          <w:rStyle w:val="Production"/>
        </w:rPr>
        <w:t>unmanaged-type</w:t>
      </w:r>
      <w:r>
        <w:t>s only.</w:t>
      </w:r>
    </w:p>
    <w:p w:rsidR="0028536B" w:rsidRDefault="0028536B">
      <w:r>
        <w:t>The intuitive rule for mixing of pointers and references is that referents of references (objects) are permitted to contain pointers, but referents of pointers are not permitted to contain references.</w:t>
      </w:r>
    </w:p>
    <w:p w:rsidR="0028536B" w:rsidRDefault="0028536B">
      <w:r>
        <w:t>Some examples of pointer types are given in the table below:</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5310"/>
      </w:tblGrid>
      <w:tr w:rsidR="0028536B">
        <w:tc>
          <w:tcPr>
            <w:tcW w:w="2088" w:type="dxa"/>
          </w:tcPr>
          <w:p w:rsidR="0028536B" w:rsidRDefault="0028536B">
            <w:pPr>
              <w:pStyle w:val="Table"/>
              <w:rPr>
                <w:b/>
              </w:rPr>
            </w:pPr>
            <w:r>
              <w:rPr>
                <w:b/>
              </w:rPr>
              <w:t>Example</w:t>
            </w:r>
          </w:p>
        </w:tc>
        <w:tc>
          <w:tcPr>
            <w:tcW w:w="5310" w:type="dxa"/>
          </w:tcPr>
          <w:p w:rsidR="0028536B" w:rsidRDefault="0028536B">
            <w:pPr>
              <w:pStyle w:val="Table"/>
              <w:rPr>
                <w:b/>
              </w:rPr>
            </w:pPr>
            <w:r>
              <w:rPr>
                <w:b/>
              </w:rPr>
              <w:t>Description</w:t>
            </w:r>
          </w:p>
        </w:tc>
      </w:tr>
      <w:tr w:rsidR="0028536B">
        <w:tc>
          <w:tcPr>
            <w:tcW w:w="2088" w:type="dxa"/>
          </w:tcPr>
          <w:p w:rsidR="0028536B" w:rsidRDefault="0028536B">
            <w:pPr>
              <w:pStyle w:val="Table"/>
              <w:rPr>
                <w:rStyle w:val="Codefragment"/>
              </w:rPr>
            </w:pPr>
            <w:r>
              <w:rPr>
                <w:rStyle w:val="Codefragment"/>
              </w:rPr>
              <w:t>byte*</w:t>
            </w:r>
          </w:p>
        </w:tc>
        <w:tc>
          <w:tcPr>
            <w:tcW w:w="5310" w:type="dxa"/>
          </w:tcPr>
          <w:p w:rsidR="0028536B" w:rsidRDefault="0028536B">
            <w:pPr>
              <w:pStyle w:val="Table"/>
              <w:rPr>
                <w:bCs/>
              </w:rPr>
            </w:pPr>
            <w:r>
              <w:rPr>
                <w:bCs/>
              </w:rPr>
              <w:t xml:space="preserve">Pointer to </w:t>
            </w:r>
            <w:r>
              <w:rPr>
                <w:rStyle w:val="Codefragment"/>
              </w:rPr>
              <w:t>byte</w:t>
            </w:r>
          </w:p>
        </w:tc>
      </w:tr>
      <w:tr w:rsidR="0028536B">
        <w:tc>
          <w:tcPr>
            <w:tcW w:w="2088" w:type="dxa"/>
          </w:tcPr>
          <w:p w:rsidR="0028536B" w:rsidRDefault="0028536B">
            <w:pPr>
              <w:pStyle w:val="Table"/>
              <w:rPr>
                <w:rStyle w:val="Codefragment"/>
              </w:rPr>
            </w:pPr>
            <w:r>
              <w:rPr>
                <w:rStyle w:val="Codefragment"/>
              </w:rPr>
              <w:t>char*</w:t>
            </w:r>
          </w:p>
        </w:tc>
        <w:tc>
          <w:tcPr>
            <w:tcW w:w="5310" w:type="dxa"/>
          </w:tcPr>
          <w:p w:rsidR="0028536B" w:rsidRDefault="0028536B">
            <w:pPr>
              <w:pStyle w:val="Table"/>
              <w:rPr>
                <w:bCs/>
              </w:rPr>
            </w:pPr>
            <w:r>
              <w:rPr>
                <w:bCs/>
              </w:rPr>
              <w:t xml:space="preserve">Pointer to </w:t>
            </w:r>
            <w:r>
              <w:rPr>
                <w:rStyle w:val="Codefragment"/>
              </w:rPr>
              <w:t>char</w:t>
            </w:r>
          </w:p>
        </w:tc>
      </w:tr>
      <w:tr w:rsidR="0028536B">
        <w:tc>
          <w:tcPr>
            <w:tcW w:w="2088" w:type="dxa"/>
          </w:tcPr>
          <w:p w:rsidR="0028536B" w:rsidRDefault="0028536B">
            <w:pPr>
              <w:pStyle w:val="Table"/>
              <w:rPr>
                <w:rStyle w:val="Codefragment"/>
              </w:rPr>
            </w:pPr>
            <w:r>
              <w:rPr>
                <w:rStyle w:val="Codefragment"/>
              </w:rPr>
              <w:t>int**</w:t>
            </w:r>
          </w:p>
        </w:tc>
        <w:tc>
          <w:tcPr>
            <w:tcW w:w="5310" w:type="dxa"/>
          </w:tcPr>
          <w:p w:rsidR="0028536B" w:rsidRDefault="0028536B">
            <w:pPr>
              <w:pStyle w:val="Table"/>
              <w:rPr>
                <w:bCs/>
              </w:rPr>
            </w:pPr>
            <w:r>
              <w:rPr>
                <w:bCs/>
              </w:rPr>
              <w:t xml:space="preserve">Pointer to pointer to </w:t>
            </w:r>
            <w:r>
              <w:rPr>
                <w:rStyle w:val="Codefragment"/>
              </w:rPr>
              <w:t>int</w:t>
            </w:r>
          </w:p>
        </w:tc>
      </w:tr>
      <w:tr w:rsidR="0028536B">
        <w:tc>
          <w:tcPr>
            <w:tcW w:w="2088" w:type="dxa"/>
          </w:tcPr>
          <w:p w:rsidR="0028536B" w:rsidRDefault="0028536B">
            <w:pPr>
              <w:pStyle w:val="Table"/>
              <w:rPr>
                <w:rStyle w:val="Codefragment"/>
              </w:rPr>
            </w:pPr>
            <w:r>
              <w:rPr>
                <w:rStyle w:val="Codefragment"/>
              </w:rPr>
              <w:t>int*[]</w:t>
            </w:r>
          </w:p>
        </w:tc>
        <w:tc>
          <w:tcPr>
            <w:tcW w:w="5310" w:type="dxa"/>
          </w:tcPr>
          <w:p w:rsidR="0028536B" w:rsidRDefault="0028536B">
            <w:pPr>
              <w:pStyle w:val="Table"/>
              <w:rPr>
                <w:bCs/>
              </w:rPr>
            </w:pPr>
            <w:r>
              <w:rPr>
                <w:bCs/>
              </w:rPr>
              <w:t xml:space="preserve">Single-dimensional array of pointers to </w:t>
            </w:r>
            <w:r>
              <w:rPr>
                <w:rStyle w:val="Codefragment"/>
              </w:rPr>
              <w:t>int</w:t>
            </w:r>
          </w:p>
        </w:tc>
      </w:tr>
      <w:tr w:rsidR="0028536B">
        <w:tc>
          <w:tcPr>
            <w:tcW w:w="2088" w:type="dxa"/>
          </w:tcPr>
          <w:p w:rsidR="0028536B" w:rsidRDefault="0028536B">
            <w:pPr>
              <w:pStyle w:val="Table"/>
              <w:rPr>
                <w:rStyle w:val="Codefragment"/>
              </w:rPr>
            </w:pPr>
            <w:r>
              <w:rPr>
                <w:rStyle w:val="Codefragment"/>
              </w:rPr>
              <w:t>void*</w:t>
            </w:r>
          </w:p>
        </w:tc>
        <w:tc>
          <w:tcPr>
            <w:tcW w:w="5310" w:type="dxa"/>
          </w:tcPr>
          <w:p w:rsidR="0028536B" w:rsidRDefault="0028536B">
            <w:pPr>
              <w:pStyle w:val="Table"/>
              <w:rPr>
                <w:bCs/>
              </w:rPr>
            </w:pPr>
            <w:r>
              <w:rPr>
                <w:bCs/>
              </w:rPr>
              <w:t>Pointer to unknown type</w:t>
            </w:r>
          </w:p>
        </w:tc>
      </w:tr>
    </w:tbl>
    <w:p w:rsidR="0028536B" w:rsidRDefault="0028536B">
      <w:pPr>
        <w:pStyle w:val="TableEnd"/>
      </w:pPr>
    </w:p>
    <w:p w:rsidR="0028536B" w:rsidRDefault="0028536B">
      <w:r>
        <w:t>For a given implementation, all pointer types must have the same size and representation.</w:t>
      </w:r>
    </w:p>
    <w:p w:rsidR="0028536B" w:rsidRDefault="0028536B">
      <w:r>
        <w:t xml:space="preserve">Unlike C and C++, when multiple pointers are declared in the same declaration, in C# the </w:t>
      </w:r>
      <w:r>
        <w:rPr>
          <w:rStyle w:val="Codefragment"/>
        </w:rPr>
        <w:t>*</w:t>
      </w:r>
      <w:r>
        <w:t xml:space="preserve"> is written along with the underlying type only, not as a prefix punctuator on each pointer name. For example</w:t>
      </w:r>
    </w:p>
    <w:p w:rsidR="0028536B" w:rsidRDefault="0028536B">
      <w:pPr>
        <w:pStyle w:val="Code"/>
      </w:pPr>
      <w:r>
        <w:t>int* pi, pj;</w:t>
      </w:r>
      <w:r>
        <w:tab/>
        <w:t>// NOT as int *pi, *pj;</w:t>
      </w:r>
    </w:p>
    <w:p w:rsidR="0028536B" w:rsidRDefault="0028536B">
      <w:r>
        <w:t xml:space="preserve">The value of a pointer having type </w:t>
      </w:r>
      <w:r>
        <w:rPr>
          <w:rStyle w:val="Codefragment"/>
        </w:rPr>
        <w:t>T*</w:t>
      </w:r>
      <w:r>
        <w:t xml:space="preserve"> represents the </w:t>
      </w:r>
      <w:r>
        <w:rPr>
          <w:rStyle w:val="Emphasis"/>
        </w:rPr>
        <w:t>address</w:t>
      </w:r>
      <w:r>
        <w:t xml:space="preserve"> of a variable of type </w:t>
      </w:r>
      <w:r>
        <w:rPr>
          <w:rStyle w:val="Codefragment"/>
        </w:rPr>
        <w:t>T</w:t>
      </w:r>
      <w:r>
        <w:t xml:space="preserve">. The pointer indirection operator </w:t>
      </w:r>
      <w:r>
        <w:rPr>
          <w:rStyle w:val="Codefragment"/>
        </w:rPr>
        <w:t>*</w:t>
      </w:r>
      <w:r>
        <w:t xml:space="preserve"> (§</w:t>
      </w:r>
      <w:r w:rsidR="00852C57">
        <w:fldChar w:fldCharType="begin"/>
      </w:r>
      <w:r>
        <w:instrText xml:space="preserve"> REF _Ref492807630 \r \h </w:instrText>
      </w:r>
      <w:r w:rsidR="00852C57">
        <w:fldChar w:fldCharType="separate"/>
      </w:r>
      <w:r w:rsidR="00437C65">
        <w:t>18.5.1</w:t>
      </w:r>
      <w:r w:rsidR="00852C57">
        <w:fldChar w:fldCharType="end"/>
      </w:r>
      <w:r>
        <w:t>) may be used to access this variable. For example, given</w:t>
      </w:r>
    </w:p>
    <w:p w:rsidR="0028536B" w:rsidRDefault="0028536B">
      <w:r>
        <w:t xml:space="preserve"> a variable </w:t>
      </w:r>
      <w:r>
        <w:rPr>
          <w:rStyle w:val="Codefragment"/>
        </w:rPr>
        <w:t>P</w:t>
      </w:r>
      <w:r>
        <w:t xml:space="preserve"> of type </w:t>
      </w:r>
      <w:r>
        <w:rPr>
          <w:rStyle w:val="Codefragment"/>
        </w:rPr>
        <w:t>int*</w:t>
      </w:r>
      <w:r>
        <w:t xml:space="preserve">, the expression </w:t>
      </w:r>
      <w:r>
        <w:rPr>
          <w:rStyle w:val="Codefragment"/>
        </w:rPr>
        <w:t>*P</w:t>
      </w:r>
      <w:r>
        <w:t xml:space="preserve"> denotes the </w:t>
      </w:r>
      <w:r>
        <w:rPr>
          <w:rStyle w:val="Codefragment"/>
        </w:rPr>
        <w:t>int</w:t>
      </w:r>
      <w:r>
        <w:t xml:space="preserve"> variable found at the address contained in </w:t>
      </w:r>
      <w:r>
        <w:rPr>
          <w:rStyle w:val="Codefragment"/>
        </w:rPr>
        <w:t>P</w:t>
      </w:r>
      <w:r>
        <w:t xml:space="preserve">. </w:t>
      </w:r>
    </w:p>
    <w:p w:rsidR="0028536B" w:rsidRDefault="0028536B">
      <w:r>
        <w:t xml:space="preserve">Like an object reference, a pointer may be </w:t>
      </w:r>
      <w:r>
        <w:rPr>
          <w:rStyle w:val="Codefragment"/>
        </w:rPr>
        <w:t>null</w:t>
      </w:r>
      <w:r>
        <w:t xml:space="preserve">. Applying the indirection operator to a </w:t>
      </w:r>
      <w:r>
        <w:rPr>
          <w:rStyle w:val="Codefragment"/>
        </w:rPr>
        <w:t>null</w:t>
      </w:r>
      <w:r>
        <w:t xml:space="preserve"> pointer results in implementation-defined behavior. A pointer with value </w:t>
      </w:r>
      <w:r>
        <w:rPr>
          <w:rStyle w:val="Codefragment"/>
        </w:rPr>
        <w:t>null</w:t>
      </w:r>
      <w:r>
        <w:t xml:space="preserve"> is represented by all-bits-zero.</w:t>
      </w:r>
    </w:p>
    <w:p w:rsidR="0028536B" w:rsidRDefault="0028536B">
      <w:r>
        <w:t xml:space="preserve">The </w:t>
      </w:r>
      <w:r>
        <w:rPr>
          <w:rStyle w:val="Codefragment"/>
        </w:rPr>
        <w:t>void*</w:t>
      </w:r>
      <w:r>
        <w:t xml:space="preserve"> type represents a pointer to an unknown type. Because the referent type is unknown, the indirection operator cannot be applied to a pointer of type </w:t>
      </w:r>
      <w:r>
        <w:rPr>
          <w:rStyle w:val="Codefragment"/>
        </w:rPr>
        <w:t>void*</w:t>
      </w:r>
      <w:r>
        <w:t xml:space="preserve">, nor can any arithmetic be performed on such a pointer. However, a pointer of type </w:t>
      </w:r>
      <w:r>
        <w:rPr>
          <w:rStyle w:val="Codefragment"/>
        </w:rPr>
        <w:t>void*</w:t>
      </w:r>
      <w:r>
        <w:t xml:space="preserve"> can be cast to any other pointer type (and vice versa).</w:t>
      </w:r>
    </w:p>
    <w:p w:rsidR="0028536B" w:rsidRDefault="0028536B">
      <w:r>
        <w:t xml:space="preserve">Pointer types are a separate category of types. Unlike reference types and value types, pointer types do not inherit from </w:t>
      </w:r>
      <w:r>
        <w:rPr>
          <w:rStyle w:val="Codefragment"/>
        </w:rPr>
        <w:t>object</w:t>
      </w:r>
      <w:r>
        <w:t xml:space="preserve"> and no conversions exist between pointer types and </w:t>
      </w:r>
      <w:r>
        <w:rPr>
          <w:rStyle w:val="Codefragment"/>
        </w:rPr>
        <w:t>object</w:t>
      </w:r>
      <w:r>
        <w:t>. In particular, boxing and unboxing (§</w:t>
      </w:r>
      <w:r w:rsidR="00852C57">
        <w:fldChar w:fldCharType="begin"/>
      </w:r>
      <w:r>
        <w:instrText xml:space="preserve"> REF _Ref449152117 \w \h </w:instrText>
      </w:r>
      <w:r w:rsidR="00852C57">
        <w:fldChar w:fldCharType="separate"/>
      </w:r>
      <w:r w:rsidR="00437C65">
        <w:t>4.3</w:t>
      </w:r>
      <w:r w:rsidR="00852C57">
        <w:fldChar w:fldCharType="end"/>
      </w:r>
      <w:r>
        <w:t>) are not supported for pointers. However, conversions are permitted between different pointer types and between pointer types and the integral types. This is described in §</w:t>
      </w:r>
      <w:r w:rsidR="00852C57">
        <w:fldChar w:fldCharType="begin"/>
      </w:r>
      <w:r>
        <w:instrText xml:space="preserve"> REF _Ref495385654 \w \h </w:instrText>
      </w:r>
      <w:r w:rsidR="00852C57">
        <w:fldChar w:fldCharType="separate"/>
      </w:r>
      <w:r w:rsidR="00437C65">
        <w:t>18.4</w:t>
      </w:r>
      <w:r w:rsidR="00852C57">
        <w:fldChar w:fldCharType="end"/>
      </w:r>
      <w:r>
        <w:t>.</w:t>
      </w:r>
    </w:p>
    <w:p w:rsidR="005F772A" w:rsidRDefault="005F772A">
      <w:r>
        <w:t xml:space="preserve">A </w:t>
      </w:r>
      <w:r w:rsidRPr="005F772A">
        <w:rPr>
          <w:rStyle w:val="Production"/>
        </w:rPr>
        <w:t>pointer-type</w:t>
      </w:r>
      <w:r>
        <w:t xml:space="preserve"> cannot be used as a type argument (§</w:t>
      </w:r>
      <w:r w:rsidR="00852C57">
        <w:fldChar w:fldCharType="begin"/>
      </w:r>
      <w:r>
        <w:instrText xml:space="preserve"> REF _Ref174229358 \r \h </w:instrText>
      </w:r>
      <w:r w:rsidR="00852C57">
        <w:fldChar w:fldCharType="separate"/>
      </w:r>
      <w:r w:rsidR="00437C65">
        <w:t>4.4</w:t>
      </w:r>
      <w:r w:rsidR="00852C57">
        <w:fldChar w:fldCharType="end"/>
      </w:r>
      <w:r>
        <w:t>), and type inference (§</w:t>
      </w:r>
      <w:r w:rsidR="00852C57">
        <w:fldChar w:fldCharType="begin"/>
      </w:r>
      <w:r>
        <w:instrText xml:space="preserve"> REF _Ref96251878 \r \h </w:instrText>
      </w:r>
      <w:r w:rsidR="00852C57">
        <w:fldChar w:fldCharType="separate"/>
      </w:r>
      <w:r w:rsidR="00437C65">
        <w:t>7.5.2</w:t>
      </w:r>
      <w:r w:rsidR="00852C57">
        <w:fldChar w:fldCharType="end"/>
      </w:r>
      <w:r>
        <w:t>) fails on generic method calls that would have inferred a type argument to be a pointer type.</w:t>
      </w:r>
    </w:p>
    <w:p w:rsidR="0028536B" w:rsidRDefault="0028536B">
      <w:r>
        <w:t xml:space="preserve">A </w:t>
      </w:r>
      <w:r>
        <w:rPr>
          <w:rStyle w:val="Production"/>
        </w:rPr>
        <w:t>pointer-type</w:t>
      </w:r>
      <w:r>
        <w:t xml:space="preserve"> may be used as the type of a volatile field (§</w:t>
      </w:r>
      <w:r w:rsidR="00852C57">
        <w:fldChar w:fldCharType="begin"/>
      </w:r>
      <w:r>
        <w:instrText xml:space="preserve"> REF _Ref513708616 \r \h </w:instrText>
      </w:r>
      <w:r w:rsidR="00852C57">
        <w:fldChar w:fldCharType="separate"/>
      </w:r>
      <w:r w:rsidR="00437C65">
        <w:t>10.5.3</w:t>
      </w:r>
      <w:r w:rsidR="00852C57">
        <w:fldChar w:fldCharType="end"/>
      </w:r>
      <w:r>
        <w:t>).</w:t>
      </w:r>
    </w:p>
    <w:p w:rsidR="0028536B" w:rsidRDefault="0028536B">
      <w:r>
        <w:t xml:space="preserve">Although pointers can be passed as </w:t>
      </w:r>
      <w:r>
        <w:rPr>
          <w:rStyle w:val="Codefragment"/>
        </w:rPr>
        <w:t>ref</w:t>
      </w:r>
      <w:r>
        <w:t xml:space="preserve"> or </w:t>
      </w:r>
      <w:r>
        <w:rPr>
          <w:rStyle w:val="Codefragment"/>
        </w:rPr>
        <w:t>out</w:t>
      </w:r>
      <w:r>
        <w:t xml:space="preserve"> parameters, doing so can cause undefined behavior, since the pointer may well be set to point to a local variable which no longer exists when the called method returns, or the fixed object to which it used to point, is no longer fixed. For example:</w:t>
      </w:r>
    </w:p>
    <w:p w:rsidR="0028536B" w:rsidRDefault="0028536B">
      <w:pPr>
        <w:pStyle w:val="Code"/>
      </w:pPr>
      <w:r>
        <w:t>using System;</w:t>
      </w:r>
    </w:p>
    <w:p w:rsidR="0028536B" w:rsidRDefault="0028536B">
      <w:pPr>
        <w:pStyle w:val="Code"/>
      </w:pPr>
      <w:r>
        <w:t>class Test</w:t>
      </w:r>
      <w:r>
        <w:br/>
        <w:t>{</w:t>
      </w:r>
      <w:r>
        <w:br/>
      </w:r>
      <w:r>
        <w:tab/>
        <w:t>static int value = 20;</w:t>
      </w:r>
    </w:p>
    <w:p w:rsidR="0028536B" w:rsidRDefault="0028536B">
      <w:pPr>
        <w:pStyle w:val="Code"/>
      </w:pPr>
      <w:r>
        <w:tab/>
        <w:t>unsafe static void F(out int* pi1, ref int* pi2) {</w:t>
      </w:r>
      <w:r>
        <w:br/>
      </w:r>
      <w:r>
        <w:tab/>
      </w:r>
      <w:r>
        <w:tab/>
        <w:t>int i = 10;</w:t>
      </w:r>
      <w:r>
        <w:br/>
      </w:r>
      <w:r>
        <w:tab/>
      </w:r>
      <w:r>
        <w:tab/>
        <w:t>pi1 = &amp;i;</w:t>
      </w:r>
    </w:p>
    <w:p w:rsidR="0028536B" w:rsidRDefault="0028536B">
      <w:pPr>
        <w:pStyle w:val="Code"/>
      </w:pPr>
      <w:r>
        <w:tab/>
      </w:r>
      <w:r>
        <w:tab/>
        <w:t>fixed (int* pj = &amp;value) {</w:t>
      </w:r>
      <w:r>
        <w:br/>
      </w:r>
      <w:r>
        <w:tab/>
      </w:r>
      <w:r>
        <w:tab/>
      </w:r>
      <w:r>
        <w:tab/>
        <w:t>// ...</w:t>
      </w:r>
      <w:r>
        <w:br/>
      </w:r>
      <w:r>
        <w:tab/>
      </w:r>
      <w:r>
        <w:tab/>
      </w:r>
      <w:r>
        <w:tab/>
        <w:t>pi2 = pj;</w:t>
      </w:r>
      <w:r>
        <w:br/>
      </w:r>
      <w:r>
        <w:tab/>
      </w:r>
      <w:r>
        <w:tab/>
        <w:t>}</w:t>
      </w:r>
      <w:r>
        <w:br/>
      </w:r>
      <w:r>
        <w:tab/>
        <w:t>}</w:t>
      </w:r>
    </w:p>
    <w:p w:rsidR="0028536B" w:rsidRDefault="0028536B">
      <w:pPr>
        <w:pStyle w:val="Code"/>
      </w:pPr>
      <w:r>
        <w:tab/>
        <w:t>static void Main() {</w:t>
      </w:r>
      <w:r>
        <w:br/>
      </w:r>
      <w:r>
        <w:tab/>
      </w:r>
      <w:r>
        <w:tab/>
        <w:t>int i = 10;</w:t>
      </w:r>
      <w:r>
        <w:br/>
      </w:r>
      <w:r>
        <w:tab/>
      </w:r>
      <w:r>
        <w:tab/>
        <w:t>unsafe {</w:t>
      </w:r>
      <w:r>
        <w:br/>
      </w:r>
      <w:r>
        <w:tab/>
      </w:r>
      <w:r>
        <w:tab/>
      </w:r>
      <w:r>
        <w:tab/>
        <w:t>int* px1;</w:t>
      </w:r>
      <w:r>
        <w:br/>
      </w:r>
      <w:r>
        <w:tab/>
      </w:r>
      <w:r>
        <w:tab/>
      </w:r>
      <w:r>
        <w:tab/>
        <w:t>int* px2 = &amp;i;</w:t>
      </w:r>
    </w:p>
    <w:p w:rsidR="0028536B" w:rsidRDefault="0028536B">
      <w:pPr>
        <w:pStyle w:val="Code"/>
      </w:pPr>
      <w:r>
        <w:tab/>
      </w:r>
      <w:r>
        <w:tab/>
      </w:r>
      <w:r>
        <w:tab/>
        <w:t>F(out px1, ref px2);</w:t>
      </w:r>
    </w:p>
    <w:p w:rsidR="0028536B" w:rsidRDefault="0028536B">
      <w:pPr>
        <w:pStyle w:val="Code"/>
      </w:pPr>
      <w:r>
        <w:tab/>
      </w:r>
      <w:r>
        <w:tab/>
      </w:r>
      <w:r>
        <w:tab/>
        <w:t>Console.WriteLine("*px1 = {0}, *px2 = {1}",</w:t>
      </w:r>
      <w:r>
        <w:br/>
      </w:r>
      <w:r>
        <w:tab/>
      </w:r>
      <w:r>
        <w:tab/>
      </w:r>
      <w:r>
        <w:tab/>
      </w:r>
      <w:r>
        <w:tab/>
        <w:t>*px1, *px2);</w:t>
      </w:r>
      <w:r>
        <w:tab/>
        <w:t>// undefined behavior</w:t>
      </w:r>
      <w:r>
        <w:br/>
      </w:r>
      <w:r>
        <w:tab/>
      </w:r>
      <w:r>
        <w:tab/>
        <w:t>}</w:t>
      </w:r>
      <w:r>
        <w:br/>
      </w:r>
      <w:r>
        <w:tab/>
        <w:t>}</w:t>
      </w:r>
      <w:r>
        <w:br/>
        <w:t>}</w:t>
      </w:r>
    </w:p>
    <w:p w:rsidR="0028536B" w:rsidRDefault="0028536B">
      <w:r>
        <w:t xml:space="preserve">A method can return a value of some type, and that type can be a pointer. For example, when given a pointer to a contiguous sequence of </w:t>
      </w:r>
      <w:r>
        <w:rPr>
          <w:rStyle w:val="Codefragment"/>
        </w:rPr>
        <w:t>int</w:t>
      </w:r>
      <w:r>
        <w:t xml:space="preserve">s, that sequence’s element count, and some other </w:t>
      </w:r>
      <w:r>
        <w:rPr>
          <w:rStyle w:val="Codefragment"/>
        </w:rPr>
        <w:t>int</w:t>
      </w:r>
      <w:r>
        <w:t xml:space="preserve"> value, the following method returns the address of that value in that sequence, if a match occurs; otherwise it returns </w:t>
      </w:r>
      <w:r>
        <w:rPr>
          <w:rStyle w:val="Codefragment"/>
        </w:rPr>
        <w:t>null</w:t>
      </w:r>
      <w:r>
        <w:t>:</w:t>
      </w:r>
    </w:p>
    <w:p w:rsidR="0028536B" w:rsidRDefault="0028536B">
      <w:pPr>
        <w:pStyle w:val="Code"/>
      </w:pPr>
      <w:r>
        <w:t>unsafe static int* Find(int* pi, int size, int value) {</w:t>
      </w:r>
      <w:r>
        <w:br/>
      </w:r>
      <w:r>
        <w:tab/>
        <w:t>for (int i = 0; i &lt; size; ++i) {</w:t>
      </w:r>
      <w:r>
        <w:br/>
      </w:r>
      <w:r>
        <w:tab/>
      </w:r>
      <w:r>
        <w:tab/>
        <w:t xml:space="preserve">if (*pi == value) </w:t>
      </w:r>
      <w:r>
        <w:br/>
      </w:r>
      <w:r>
        <w:tab/>
      </w:r>
      <w:r>
        <w:tab/>
      </w:r>
      <w:r>
        <w:tab/>
        <w:t>return pi;</w:t>
      </w:r>
      <w:r>
        <w:br/>
      </w:r>
      <w:r>
        <w:tab/>
      </w:r>
      <w:r>
        <w:tab/>
        <w:t>++pi;</w:t>
      </w:r>
      <w:r>
        <w:br/>
      </w:r>
      <w:r>
        <w:tab/>
        <w:t>}</w:t>
      </w:r>
      <w:r>
        <w:br/>
      </w:r>
      <w:r>
        <w:tab/>
        <w:t>return null;</w:t>
      </w:r>
      <w:r>
        <w:br/>
        <w:t>}</w:t>
      </w:r>
    </w:p>
    <w:p w:rsidR="0028536B" w:rsidRDefault="0028536B">
      <w:r>
        <w:t>In an unsafe context, several constructs are available for operating on pointers:</w:t>
      </w:r>
    </w:p>
    <w:p w:rsidR="0028536B" w:rsidRDefault="0028536B">
      <w:pPr>
        <w:pStyle w:val="ListBullet"/>
      </w:pPr>
      <w:r>
        <w:t xml:space="preserve">The </w:t>
      </w:r>
      <w:r>
        <w:rPr>
          <w:rStyle w:val="Codefragment"/>
        </w:rPr>
        <w:t>*</w:t>
      </w:r>
      <w:r>
        <w:t xml:space="preserve"> operator may be used to perform pointer indirection (§</w:t>
      </w:r>
      <w:r w:rsidR="00852C57">
        <w:fldChar w:fldCharType="begin"/>
      </w:r>
      <w:r>
        <w:instrText xml:space="preserve"> REF _Ref492807630 \w \h </w:instrText>
      </w:r>
      <w:r w:rsidR="00852C57">
        <w:fldChar w:fldCharType="separate"/>
      </w:r>
      <w:r w:rsidR="00437C65">
        <w:t>18.5.1</w:t>
      </w:r>
      <w:r w:rsidR="00852C57">
        <w:fldChar w:fldCharType="end"/>
      </w:r>
      <w:r>
        <w:t>).</w:t>
      </w:r>
    </w:p>
    <w:p w:rsidR="0028536B" w:rsidRDefault="0028536B">
      <w:pPr>
        <w:pStyle w:val="ListBullet"/>
      </w:pPr>
      <w:r>
        <w:t xml:space="preserve">The </w:t>
      </w:r>
      <w:r>
        <w:rPr>
          <w:rStyle w:val="Codefragment"/>
        </w:rPr>
        <w:t>-&gt;</w:t>
      </w:r>
      <w:r>
        <w:t xml:space="preserve"> operator may be used to access a member of a struct through a pointer (§</w:t>
      </w:r>
      <w:r w:rsidR="00852C57">
        <w:fldChar w:fldCharType="begin"/>
      </w:r>
      <w:r>
        <w:instrText xml:space="preserve"> REF _Ref495401680 \w \h </w:instrText>
      </w:r>
      <w:r w:rsidR="00852C57">
        <w:fldChar w:fldCharType="separate"/>
      </w:r>
      <w:r w:rsidR="00437C65">
        <w:t>18.5.2</w:t>
      </w:r>
      <w:r w:rsidR="00852C57">
        <w:fldChar w:fldCharType="end"/>
      </w:r>
      <w:r>
        <w:t>).</w:t>
      </w:r>
    </w:p>
    <w:p w:rsidR="0028536B" w:rsidRDefault="0028536B">
      <w:pPr>
        <w:pStyle w:val="ListBullet"/>
      </w:pPr>
      <w:r>
        <w:t xml:space="preserve">The </w:t>
      </w:r>
      <w:r>
        <w:rPr>
          <w:rStyle w:val="Codefragment"/>
        </w:rPr>
        <w:t>[]</w:t>
      </w:r>
      <w:r>
        <w:t xml:space="preserve"> operator may be used to index a pointer (§</w:t>
      </w:r>
      <w:r w:rsidR="00852C57">
        <w:fldChar w:fldCharType="begin"/>
      </w:r>
      <w:r>
        <w:instrText xml:space="preserve"> REF _Ref493143524 \w \h </w:instrText>
      </w:r>
      <w:r w:rsidR="00852C57">
        <w:fldChar w:fldCharType="separate"/>
      </w:r>
      <w:r w:rsidR="00437C65">
        <w:t>18.5.3</w:t>
      </w:r>
      <w:r w:rsidR="00852C57">
        <w:fldChar w:fldCharType="end"/>
      </w:r>
      <w:r>
        <w:t>).</w:t>
      </w:r>
    </w:p>
    <w:p w:rsidR="0028536B" w:rsidRDefault="0028536B">
      <w:pPr>
        <w:pStyle w:val="ListBullet"/>
      </w:pPr>
      <w:r>
        <w:t xml:space="preserve">The </w:t>
      </w:r>
      <w:r>
        <w:rPr>
          <w:rStyle w:val="Codefragment"/>
        </w:rPr>
        <w:t>&amp;</w:t>
      </w:r>
      <w:r>
        <w:t xml:space="preserve"> operator may be used to obtain the address of a variable (§</w:t>
      </w:r>
      <w:r w:rsidR="00852C57">
        <w:fldChar w:fldCharType="begin"/>
      </w:r>
      <w:r>
        <w:instrText xml:space="preserve"> REF _Ref493144510 \w \h </w:instrText>
      </w:r>
      <w:r w:rsidR="00852C57">
        <w:fldChar w:fldCharType="separate"/>
      </w:r>
      <w:r w:rsidR="00437C65">
        <w:t>18.5.4</w:t>
      </w:r>
      <w:r w:rsidR="00852C57">
        <w:fldChar w:fldCharType="end"/>
      </w:r>
      <w:r>
        <w:t>).</w:t>
      </w:r>
    </w:p>
    <w:p w:rsidR="0028536B" w:rsidRDefault="0028536B">
      <w:pPr>
        <w:pStyle w:val="ListBullet"/>
      </w:pPr>
      <w:r>
        <w:t xml:space="preserve">The </w:t>
      </w:r>
      <w:r>
        <w:rPr>
          <w:rStyle w:val="Codefragment"/>
        </w:rPr>
        <w:t>++</w:t>
      </w:r>
      <w:r>
        <w:t xml:space="preserve"> and </w:t>
      </w:r>
      <w:r>
        <w:rPr>
          <w:rStyle w:val="Codefragment"/>
        </w:rPr>
        <w:t>--</w:t>
      </w:r>
      <w:r>
        <w:t xml:space="preserve"> operators may be used to increment and decrement pointers (§</w:t>
      </w:r>
      <w:r w:rsidR="00852C57">
        <w:fldChar w:fldCharType="begin"/>
      </w:r>
      <w:r>
        <w:instrText xml:space="preserve"> REF _Ref495400700 \w \h </w:instrText>
      </w:r>
      <w:r w:rsidR="00852C57">
        <w:fldChar w:fldCharType="separate"/>
      </w:r>
      <w:r w:rsidR="00437C65">
        <w:t>18.5.5</w:t>
      </w:r>
      <w:r w:rsidR="00852C57">
        <w:fldChar w:fldCharType="end"/>
      </w:r>
      <w:r>
        <w:t>).</w:t>
      </w:r>
    </w:p>
    <w:p w:rsidR="0028536B" w:rsidRDefault="0028536B">
      <w:pPr>
        <w:pStyle w:val="ListBullet"/>
      </w:pPr>
      <w:r>
        <w:t xml:space="preserve">The </w:t>
      </w:r>
      <w:r>
        <w:rPr>
          <w:rStyle w:val="Codefragment"/>
        </w:rPr>
        <w:t>+</w:t>
      </w:r>
      <w:r>
        <w:t xml:space="preserve"> and </w:t>
      </w:r>
      <w:r>
        <w:rPr>
          <w:rStyle w:val="Codefragment"/>
        </w:rPr>
        <w:t>-</w:t>
      </w:r>
      <w:r>
        <w:t xml:space="preserve"> operators may be used to perform pointer arithmetic (§</w:t>
      </w:r>
      <w:r w:rsidR="00852C57">
        <w:fldChar w:fldCharType="begin"/>
      </w:r>
      <w:r>
        <w:instrText xml:space="preserve"> REF _Ref495400710 \w \h </w:instrText>
      </w:r>
      <w:r w:rsidR="00852C57">
        <w:fldChar w:fldCharType="separate"/>
      </w:r>
      <w:r w:rsidR="00437C65">
        <w:t>18.5.6</w:t>
      </w:r>
      <w:r w:rsidR="00852C57">
        <w:fldChar w:fldCharType="end"/>
      </w:r>
      <w:r>
        <w:t>).</w:t>
      </w:r>
    </w:p>
    <w:p w:rsidR="0028536B" w:rsidRDefault="0028536B">
      <w:pPr>
        <w:pStyle w:val="ListBullet"/>
      </w:pPr>
      <w:r>
        <w:t xml:space="preserve">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may be used to compare pointers (§</w:t>
      </w:r>
      <w:r w:rsidR="00852C57">
        <w:fldChar w:fldCharType="begin"/>
      </w:r>
      <w:r>
        <w:instrText xml:space="preserve"> REF _Ref495400718 \w \h </w:instrText>
      </w:r>
      <w:r w:rsidR="00852C57">
        <w:fldChar w:fldCharType="separate"/>
      </w:r>
      <w:r w:rsidR="00437C65">
        <w:t>18.5.7</w:t>
      </w:r>
      <w:r w:rsidR="00852C57">
        <w:fldChar w:fldCharType="end"/>
      </w:r>
      <w:r>
        <w:t>).</w:t>
      </w:r>
    </w:p>
    <w:p w:rsidR="0028536B" w:rsidRDefault="0028536B">
      <w:pPr>
        <w:pStyle w:val="ListBullet"/>
      </w:pPr>
      <w:r>
        <w:t xml:space="preserve">The </w:t>
      </w:r>
      <w:r>
        <w:rPr>
          <w:rStyle w:val="Codefragment"/>
        </w:rPr>
        <w:t>stackalloc</w:t>
      </w:r>
      <w:r>
        <w:t xml:space="preserve"> operator may be used to allocate memory from the call stack (§</w:t>
      </w:r>
      <w:r w:rsidR="00852C57">
        <w:fldChar w:fldCharType="begin"/>
      </w:r>
      <w:r>
        <w:instrText xml:space="preserve"> REF _Ref495742547 \w \h </w:instrText>
      </w:r>
      <w:r w:rsidR="00852C57">
        <w:fldChar w:fldCharType="separate"/>
      </w:r>
      <w:r w:rsidR="00437C65">
        <w:t>18.7</w:t>
      </w:r>
      <w:r w:rsidR="00852C57">
        <w:fldChar w:fldCharType="end"/>
      </w:r>
      <w:r>
        <w:t>).</w:t>
      </w:r>
    </w:p>
    <w:p w:rsidR="0028536B" w:rsidRDefault="0028536B">
      <w:pPr>
        <w:pStyle w:val="ListBullet"/>
      </w:pPr>
      <w:r>
        <w:t xml:space="preserve">The </w:t>
      </w:r>
      <w:r>
        <w:rPr>
          <w:rStyle w:val="Codefragment"/>
        </w:rPr>
        <w:t>fixed</w:t>
      </w:r>
      <w:r>
        <w:t xml:space="preserve"> statement may be used to temporarily fix a variable so its address can be obtained (§</w:t>
      </w:r>
      <w:r w:rsidR="00852C57">
        <w:fldChar w:fldCharType="begin"/>
      </w:r>
      <w:r>
        <w:instrText xml:space="preserve"> REF _Ref493144520 \w \h </w:instrText>
      </w:r>
      <w:r w:rsidR="00852C57">
        <w:fldChar w:fldCharType="separate"/>
      </w:r>
      <w:r w:rsidR="00437C65">
        <w:t>18.6</w:t>
      </w:r>
      <w:r w:rsidR="00852C57">
        <w:fldChar w:fldCharType="end"/>
      </w:r>
      <w:r>
        <w:t>).</w:t>
      </w:r>
    </w:p>
    <w:p w:rsidR="0028536B" w:rsidRDefault="0028536B" w:rsidP="00BB72EA">
      <w:pPr>
        <w:pStyle w:val="Heading2"/>
      </w:pPr>
      <w:bookmarkStart w:id="1650" w:name="_Ref495280856"/>
      <w:bookmarkStart w:id="1651" w:name="_Ref520439203"/>
      <w:bookmarkStart w:id="1652" w:name="_Toc251613445"/>
      <w:r>
        <w:t>Fixed and moveable variables</w:t>
      </w:r>
      <w:bookmarkEnd w:id="1650"/>
      <w:bookmarkEnd w:id="1651"/>
      <w:bookmarkEnd w:id="1652"/>
    </w:p>
    <w:p w:rsidR="0028536B" w:rsidRDefault="0028536B">
      <w:r>
        <w:t>The address-of operator (§</w:t>
      </w:r>
      <w:r w:rsidR="00852C57">
        <w:fldChar w:fldCharType="begin"/>
      </w:r>
      <w:r>
        <w:instrText xml:space="preserve"> REF _Ref493144510 \w \h </w:instrText>
      </w:r>
      <w:r w:rsidR="00852C57">
        <w:fldChar w:fldCharType="separate"/>
      </w:r>
      <w:r w:rsidR="00437C65">
        <w:t>18.5.4</w:t>
      </w:r>
      <w:r w:rsidR="00852C57">
        <w:fldChar w:fldCharType="end"/>
      </w:r>
      <w:r>
        <w:t xml:space="preserve">) and the </w:t>
      </w:r>
      <w:r>
        <w:rPr>
          <w:rStyle w:val="Codefragment"/>
        </w:rPr>
        <w:t>fixed</w:t>
      </w:r>
      <w:r>
        <w:t xml:space="preserve"> statement (§</w:t>
      </w:r>
      <w:r w:rsidR="00852C57">
        <w:fldChar w:fldCharType="begin"/>
      </w:r>
      <w:r>
        <w:instrText xml:space="preserve"> REF _Ref493144520 \w \h </w:instrText>
      </w:r>
      <w:r w:rsidR="00852C57">
        <w:fldChar w:fldCharType="separate"/>
      </w:r>
      <w:r w:rsidR="00437C65">
        <w:t>18.6</w:t>
      </w:r>
      <w:r w:rsidR="00852C57">
        <w:fldChar w:fldCharType="end"/>
      </w:r>
      <w:r>
        <w:t xml:space="preserve">) divide variables into two categories: </w:t>
      </w:r>
      <w:r>
        <w:rPr>
          <w:rStyle w:val="Term"/>
        </w:rPr>
        <w:t>Fixed variables</w:t>
      </w:r>
      <w:r>
        <w:t xml:space="preserve"> and </w:t>
      </w:r>
      <w:r>
        <w:rPr>
          <w:rStyle w:val="Term"/>
        </w:rPr>
        <w:t>moveable variables</w:t>
      </w:r>
      <w:r>
        <w:t>.</w:t>
      </w:r>
    </w:p>
    <w:p w:rsidR="0028536B" w:rsidRDefault="0028536B">
      <w:r>
        <w:t>Fixed variables reside in storage locations that are unaffected by operation of the garbage collector. (Examples of fixed variables include local variables, value parameters, and variables created by dereferencing pointers.) On the other hand, moveable variables reside in storage locations that are subject to relocation or disposal by the garbage collector. (Examples of moveable variables include fields in objects and elements of arrays.)</w:t>
      </w:r>
    </w:p>
    <w:p w:rsidR="0028536B" w:rsidRDefault="0028536B">
      <w:r>
        <w:t xml:space="preserve">The </w:t>
      </w:r>
      <w:r>
        <w:rPr>
          <w:rStyle w:val="Codefragment"/>
        </w:rPr>
        <w:t>&amp;</w:t>
      </w:r>
      <w:r>
        <w:t xml:space="preserve"> operator (§</w:t>
      </w:r>
      <w:r w:rsidR="00852C57">
        <w:fldChar w:fldCharType="begin"/>
      </w:r>
      <w:r>
        <w:instrText xml:space="preserve"> REF _Ref493144510 \w \h </w:instrText>
      </w:r>
      <w:r w:rsidR="00852C57">
        <w:fldChar w:fldCharType="separate"/>
      </w:r>
      <w:r w:rsidR="00437C65">
        <w:t>18.5.4</w:t>
      </w:r>
      <w:r w:rsidR="00852C57">
        <w:fldChar w:fldCharType="end"/>
      </w:r>
      <w:r>
        <w:t xml:space="preserve">) permits the address of a fixed variable to be obtained without restrictions. However, because a moveable variable is subject to relocation or disposal by the garbage collector, the address of a moveable variable can only be obtained using a </w:t>
      </w:r>
      <w:r>
        <w:rPr>
          <w:rStyle w:val="Codefragment"/>
        </w:rPr>
        <w:t>fixed</w:t>
      </w:r>
      <w:r>
        <w:t xml:space="preserve"> statement (§</w:t>
      </w:r>
      <w:r w:rsidR="00852C57">
        <w:fldChar w:fldCharType="begin"/>
      </w:r>
      <w:r>
        <w:instrText xml:space="preserve"> REF _Ref493144520 \w \h </w:instrText>
      </w:r>
      <w:r w:rsidR="00852C57">
        <w:fldChar w:fldCharType="separate"/>
      </w:r>
      <w:r w:rsidR="00437C65">
        <w:t>18.6</w:t>
      </w:r>
      <w:r w:rsidR="00852C57">
        <w:fldChar w:fldCharType="end"/>
      </w:r>
      <w:r>
        <w:t xml:space="preserve">), and that address remains valid only for the duration of that </w:t>
      </w:r>
      <w:r>
        <w:rPr>
          <w:rStyle w:val="Codefragment"/>
        </w:rPr>
        <w:t>fixed</w:t>
      </w:r>
      <w:r>
        <w:t xml:space="preserve"> statement.</w:t>
      </w:r>
    </w:p>
    <w:p w:rsidR="0028536B" w:rsidRDefault="0028536B">
      <w:r>
        <w:t>In precise terms, a fixed variable is one of the following:</w:t>
      </w:r>
    </w:p>
    <w:p w:rsidR="0028536B" w:rsidRDefault="0028536B">
      <w:pPr>
        <w:pStyle w:val="ListBullet"/>
      </w:pPr>
      <w:r>
        <w:t xml:space="preserve">A variable resulting from a </w:t>
      </w:r>
      <w:r>
        <w:rPr>
          <w:rStyle w:val="Production"/>
        </w:rPr>
        <w:t>simple-name</w:t>
      </w:r>
      <w:r>
        <w:t xml:space="preserve"> (§</w:t>
      </w:r>
      <w:r w:rsidR="00852C57">
        <w:fldChar w:fldCharType="begin"/>
      </w:r>
      <w:r>
        <w:instrText xml:space="preserve"> REF _Ref493143522 \w \h </w:instrText>
      </w:r>
      <w:r w:rsidR="00852C57">
        <w:fldChar w:fldCharType="separate"/>
      </w:r>
      <w:r w:rsidR="00437C65">
        <w:t>7.6.2</w:t>
      </w:r>
      <w:r w:rsidR="00852C57">
        <w:fldChar w:fldCharType="end"/>
      </w:r>
      <w:r>
        <w:t>) that refers to a local variable or a value parameter</w:t>
      </w:r>
      <w:r w:rsidR="008F345E">
        <w:t>, unless the variable is captured by an anonymous function</w:t>
      </w:r>
      <w:r>
        <w:t>.</w:t>
      </w:r>
    </w:p>
    <w:p w:rsidR="0028536B" w:rsidRDefault="0028536B">
      <w:pPr>
        <w:pStyle w:val="ListBullet"/>
      </w:pPr>
      <w:r>
        <w:t xml:space="preserve">A variable resulting from a </w:t>
      </w:r>
      <w:r>
        <w:rPr>
          <w:rStyle w:val="Production"/>
        </w:rPr>
        <w:t>member-access</w:t>
      </w:r>
      <w:r>
        <w:t xml:space="preserve"> (§</w:t>
      </w:r>
      <w:r w:rsidR="00852C57">
        <w:fldChar w:fldCharType="begin"/>
      </w:r>
      <w:r>
        <w:instrText xml:space="preserve"> REF _Ref448036412 \w \h </w:instrText>
      </w:r>
      <w:r w:rsidR="00852C57">
        <w:fldChar w:fldCharType="separate"/>
      </w:r>
      <w:r w:rsidR="00437C65">
        <w:t>7.6.4</w:t>
      </w:r>
      <w:r w:rsidR="00852C57">
        <w:fldChar w:fldCharType="end"/>
      </w:r>
      <w:r>
        <w:t xml:space="preserve">) of the form </w:t>
      </w:r>
      <w:r>
        <w:rPr>
          <w:rStyle w:val="Codefragment"/>
        </w:rPr>
        <w:t>V.I</w:t>
      </w:r>
      <w:r>
        <w:t xml:space="preserve">, where </w:t>
      </w:r>
      <w:r>
        <w:rPr>
          <w:rStyle w:val="Codefragment"/>
        </w:rPr>
        <w:t>V</w:t>
      </w:r>
      <w:r>
        <w:t xml:space="preserve"> is a fixed variable of a </w:t>
      </w:r>
      <w:r>
        <w:rPr>
          <w:rStyle w:val="Production"/>
        </w:rPr>
        <w:t>struct-type</w:t>
      </w:r>
      <w:r>
        <w:t>.</w:t>
      </w:r>
    </w:p>
    <w:p w:rsidR="0028536B" w:rsidRDefault="0028536B">
      <w:pPr>
        <w:pStyle w:val="ListBullet"/>
      </w:pPr>
      <w:r>
        <w:t xml:space="preserve">A variable resulting from a </w:t>
      </w:r>
      <w:r>
        <w:rPr>
          <w:rStyle w:val="Production"/>
        </w:rPr>
        <w:t>pointer-indirection-expression</w:t>
      </w:r>
      <w:r>
        <w:t xml:space="preserve"> (§</w:t>
      </w:r>
      <w:r w:rsidR="00852C57">
        <w:fldChar w:fldCharType="begin"/>
      </w:r>
      <w:r>
        <w:instrText xml:space="preserve"> REF _Ref492807630 \w \h </w:instrText>
      </w:r>
      <w:r w:rsidR="00852C57">
        <w:fldChar w:fldCharType="separate"/>
      </w:r>
      <w:r w:rsidR="00437C65">
        <w:t>18.5.1</w:t>
      </w:r>
      <w:r w:rsidR="00852C57">
        <w:fldChar w:fldCharType="end"/>
      </w:r>
      <w:r>
        <w:t xml:space="preserve">) of the form </w:t>
      </w:r>
      <w:r>
        <w:rPr>
          <w:rStyle w:val="Codefragment"/>
        </w:rPr>
        <w:t>*P</w:t>
      </w:r>
      <w:r>
        <w:t>, a</w:t>
      </w:r>
      <w:r>
        <w:rPr>
          <w:rStyle w:val="Production"/>
        </w:rPr>
        <w:t xml:space="preserve"> pointer-member-access</w:t>
      </w:r>
      <w:r>
        <w:t xml:space="preserve"> (§</w:t>
      </w:r>
      <w:r w:rsidR="00852C57">
        <w:fldChar w:fldCharType="begin"/>
      </w:r>
      <w:r>
        <w:instrText xml:space="preserve"> REF _Ref495401681 \w \h </w:instrText>
      </w:r>
      <w:r w:rsidR="00852C57">
        <w:fldChar w:fldCharType="separate"/>
      </w:r>
      <w:r w:rsidR="00437C65">
        <w:t>18.5.2</w:t>
      </w:r>
      <w:r w:rsidR="00852C57">
        <w:fldChar w:fldCharType="end"/>
      </w:r>
      <w:r>
        <w:t xml:space="preserve">) of the form </w:t>
      </w:r>
      <w:r>
        <w:rPr>
          <w:rStyle w:val="Codefragment"/>
        </w:rPr>
        <w:t>P-&gt;I</w:t>
      </w:r>
      <w:r>
        <w:t xml:space="preserve">, or a </w:t>
      </w:r>
      <w:r>
        <w:rPr>
          <w:rStyle w:val="Production"/>
        </w:rPr>
        <w:t>pointer-element-access</w:t>
      </w:r>
      <w:r>
        <w:t xml:space="preserve"> (§</w:t>
      </w:r>
      <w:r w:rsidR="00852C57">
        <w:fldChar w:fldCharType="begin"/>
      </w:r>
      <w:r>
        <w:instrText xml:space="preserve"> REF _Ref493143524 \w \h </w:instrText>
      </w:r>
      <w:r w:rsidR="00852C57">
        <w:fldChar w:fldCharType="separate"/>
      </w:r>
      <w:r w:rsidR="00437C65">
        <w:t>18.5.3</w:t>
      </w:r>
      <w:r w:rsidR="00852C57">
        <w:fldChar w:fldCharType="end"/>
      </w:r>
      <w:r>
        <w:t xml:space="preserve">) of the form </w:t>
      </w:r>
      <w:r>
        <w:rPr>
          <w:rStyle w:val="Codefragment"/>
        </w:rPr>
        <w:t>P[E]</w:t>
      </w:r>
      <w:r>
        <w:t>.</w:t>
      </w:r>
    </w:p>
    <w:p w:rsidR="0028536B" w:rsidRDefault="0028536B">
      <w:r>
        <w:t>All other variables are classified as moveable variables.</w:t>
      </w:r>
    </w:p>
    <w:p w:rsidR="0028536B" w:rsidRDefault="0028536B">
      <w:r>
        <w:t xml:space="preserve">Note that a static field is classified as a moveable variable. Also note that a </w:t>
      </w:r>
      <w:r>
        <w:rPr>
          <w:rStyle w:val="Codefragment"/>
        </w:rPr>
        <w:t>ref</w:t>
      </w:r>
      <w:r>
        <w:t xml:space="preserve"> or </w:t>
      </w:r>
      <w:r>
        <w:rPr>
          <w:rStyle w:val="Codefragment"/>
        </w:rPr>
        <w:t>out</w:t>
      </w:r>
      <w:r>
        <w:t xml:space="preserve"> parameter is classified as a moveable variable, even if the argument given for the parameter is a fixed variable. Finally, note that a variable produced by dereferencing a pointer is always classified as a fixed variable.</w:t>
      </w:r>
    </w:p>
    <w:p w:rsidR="0028536B" w:rsidRDefault="0028536B" w:rsidP="00BB72EA">
      <w:pPr>
        <w:pStyle w:val="Heading2"/>
      </w:pPr>
      <w:bookmarkStart w:id="1653" w:name="_Ref495385654"/>
      <w:bookmarkStart w:id="1654" w:name="_Toc251613446"/>
      <w:r>
        <w:t>Pointer conversions</w:t>
      </w:r>
      <w:bookmarkEnd w:id="1653"/>
      <w:bookmarkEnd w:id="1654"/>
    </w:p>
    <w:p w:rsidR="0028536B" w:rsidRDefault="0028536B">
      <w:r>
        <w:t>In an unsafe context, the set of available implicit conversions (§</w:t>
      </w:r>
      <w:r w:rsidR="00852C57">
        <w:fldChar w:fldCharType="begin"/>
      </w:r>
      <w:r>
        <w:instrText xml:space="preserve"> REF _Ref448664519 \r \h </w:instrText>
      </w:r>
      <w:r w:rsidR="00852C57">
        <w:fldChar w:fldCharType="separate"/>
      </w:r>
      <w:r w:rsidR="00437C65">
        <w:t>6.1</w:t>
      </w:r>
      <w:r w:rsidR="00852C57">
        <w:fldChar w:fldCharType="end"/>
      </w:r>
      <w:r>
        <w:t>) is extended to include the following implicit pointer conversions:</w:t>
      </w:r>
    </w:p>
    <w:p w:rsidR="0028536B" w:rsidRDefault="0028536B">
      <w:pPr>
        <w:pStyle w:val="ListBullet"/>
      </w:pPr>
      <w:r>
        <w:t xml:space="preserve">From any </w:t>
      </w:r>
      <w:r>
        <w:rPr>
          <w:rStyle w:val="Production"/>
        </w:rPr>
        <w:t>pointer-type</w:t>
      </w:r>
      <w:r>
        <w:t xml:space="preserve"> to the type </w:t>
      </w:r>
      <w:r>
        <w:rPr>
          <w:rStyle w:val="Codefragment"/>
        </w:rPr>
        <w:t>void*</w:t>
      </w:r>
      <w:r>
        <w:t>.</w:t>
      </w:r>
    </w:p>
    <w:p w:rsidR="0028536B" w:rsidRDefault="0028536B">
      <w:pPr>
        <w:pStyle w:val="ListBullet"/>
      </w:pPr>
      <w:r>
        <w:t xml:space="preserve">From the </w:t>
      </w:r>
      <w:r w:rsidRPr="003F7722">
        <w:rPr>
          <w:rStyle w:val="Codefragment"/>
        </w:rPr>
        <w:t>null</w:t>
      </w:r>
      <w:r>
        <w:t xml:space="preserve"> </w:t>
      </w:r>
      <w:r w:rsidR="003F7722">
        <w:t xml:space="preserve">literal </w:t>
      </w:r>
      <w:r>
        <w:t xml:space="preserve">to any </w:t>
      </w:r>
      <w:r>
        <w:rPr>
          <w:rStyle w:val="Production"/>
        </w:rPr>
        <w:t>pointer-type</w:t>
      </w:r>
      <w:r>
        <w:t>.</w:t>
      </w:r>
    </w:p>
    <w:p w:rsidR="0028536B" w:rsidRDefault="0028536B">
      <w:r>
        <w:t>Additionally, in an unsafe context, the set of available explicit conversions (§</w:t>
      </w:r>
      <w:r w:rsidR="00852C57">
        <w:fldChar w:fldCharType="begin"/>
      </w:r>
      <w:r>
        <w:instrText xml:space="preserve"> REF _Ref514494680 \r \h </w:instrText>
      </w:r>
      <w:r w:rsidR="00852C57">
        <w:fldChar w:fldCharType="separate"/>
      </w:r>
      <w:r w:rsidR="00437C65">
        <w:t>6.2</w:t>
      </w:r>
      <w:r w:rsidR="00852C57">
        <w:fldChar w:fldCharType="end"/>
      </w:r>
      <w:r>
        <w:t>) is extended to include the following explicit pointer conversions:</w:t>
      </w:r>
    </w:p>
    <w:p w:rsidR="0028536B" w:rsidRDefault="0028536B">
      <w:pPr>
        <w:pStyle w:val="ListBullet"/>
      </w:pPr>
      <w:r>
        <w:t xml:space="preserve">From any </w:t>
      </w:r>
      <w:r>
        <w:rPr>
          <w:rStyle w:val="Production"/>
        </w:rPr>
        <w:t>pointer-type</w:t>
      </w:r>
      <w:r>
        <w:t xml:space="preserve"> to any other </w:t>
      </w:r>
      <w:r>
        <w:rPr>
          <w:rStyle w:val="Production"/>
        </w:rPr>
        <w:t>pointer-type</w:t>
      </w:r>
      <w:r>
        <w:t>.</w:t>
      </w:r>
    </w:p>
    <w:p w:rsidR="0028536B" w:rsidRDefault="0028536B">
      <w:pPr>
        <w:pStyle w:val="ListBullet"/>
      </w:pPr>
      <w:r>
        <w:t xml:space="preserve">From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to any </w:t>
      </w:r>
      <w:r>
        <w:rPr>
          <w:rStyle w:val="Production"/>
        </w:rPr>
        <w:t>pointer-type</w:t>
      </w:r>
      <w:r>
        <w:t>.</w:t>
      </w:r>
    </w:p>
    <w:p w:rsidR="0028536B" w:rsidRDefault="0028536B">
      <w:pPr>
        <w:pStyle w:val="ListBullet"/>
      </w:pPr>
      <w:r>
        <w:t xml:space="preserve">From any </w:t>
      </w:r>
      <w:r>
        <w:rPr>
          <w:rStyle w:val="Production"/>
        </w:rPr>
        <w:t>pointer-type</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w:t>
      </w:r>
    </w:p>
    <w:p w:rsidR="0028536B" w:rsidRDefault="0028536B">
      <w:r>
        <w:t>Finally, in an unsafe context, the set of standard implicit conversions (§</w:t>
      </w:r>
      <w:r w:rsidR="00852C57">
        <w:fldChar w:fldCharType="begin"/>
      </w:r>
      <w:r>
        <w:instrText xml:space="preserve"> REF _Ref448208013 \r \h </w:instrText>
      </w:r>
      <w:r w:rsidR="00852C57">
        <w:fldChar w:fldCharType="separate"/>
      </w:r>
      <w:r w:rsidR="00437C65">
        <w:t>6.3.1</w:t>
      </w:r>
      <w:r w:rsidR="00852C57">
        <w:fldChar w:fldCharType="end"/>
      </w:r>
      <w:r>
        <w:t>) includes the following pointer conversion:</w:t>
      </w:r>
    </w:p>
    <w:p w:rsidR="0028536B" w:rsidRDefault="0028536B">
      <w:pPr>
        <w:pStyle w:val="ListBullet"/>
      </w:pPr>
      <w:r>
        <w:t xml:space="preserve">From any </w:t>
      </w:r>
      <w:r>
        <w:rPr>
          <w:rStyle w:val="Production"/>
        </w:rPr>
        <w:t>pointer-type</w:t>
      </w:r>
      <w:r>
        <w:t xml:space="preserve"> to the type </w:t>
      </w:r>
      <w:r>
        <w:rPr>
          <w:rStyle w:val="Codefragment"/>
        </w:rPr>
        <w:t>void*</w:t>
      </w:r>
      <w:r>
        <w:t>.</w:t>
      </w:r>
    </w:p>
    <w:p w:rsidR="0028536B" w:rsidRDefault="0028536B">
      <w:bookmarkStart w:id="1655" w:name="_Ref463365573"/>
      <w:bookmarkStart w:id="1656" w:name="_Toc448303248"/>
      <w:r>
        <w:t>Conversions between two pointer types never change the actual pointer value. In other words, a conversion from one pointer type to another has no effect on the underlying address given by the pointer.</w:t>
      </w:r>
    </w:p>
    <w:p w:rsidR="0028536B" w:rsidRDefault="0028536B">
      <w:r>
        <w:t xml:space="preserve">When one pointer type is converted to another, if the resulting pointer is not correctly aligned for the pointed-to type, the behavior is undefined if the result is dereferenced. In general, the concept “correctly aligned” is transitive: if a pointer to type </w:t>
      </w:r>
      <w:r>
        <w:rPr>
          <w:rStyle w:val="Codefragment"/>
        </w:rPr>
        <w:t>A</w:t>
      </w:r>
      <w:r>
        <w:t xml:space="preserve"> is correctly aligned for a pointer to type </w:t>
      </w:r>
      <w:r>
        <w:rPr>
          <w:rStyle w:val="Codefragment"/>
        </w:rPr>
        <w:t>B</w:t>
      </w:r>
      <w:r>
        <w:t xml:space="preserve">, which, in turn, is correctly aligned for a pointer to type </w:t>
      </w:r>
      <w:r>
        <w:rPr>
          <w:rStyle w:val="Codefragment"/>
        </w:rPr>
        <w:t>C</w:t>
      </w:r>
      <w:r>
        <w:t xml:space="preserve">, then a pointer to type </w:t>
      </w:r>
      <w:r>
        <w:rPr>
          <w:rStyle w:val="Codefragment"/>
        </w:rPr>
        <w:t>A</w:t>
      </w:r>
      <w:r>
        <w:t xml:space="preserve"> is correctly aligned for a pointer to type </w:t>
      </w:r>
      <w:r>
        <w:rPr>
          <w:rStyle w:val="Codefragment"/>
        </w:rPr>
        <w:t>C</w:t>
      </w:r>
      <w:r>
        <w:t>.</w:t>
      </w:r>
    </w:p>
    <w:p w:rsidR="0028536B" w:rsidRDefault="0028536B">
      <w:r>
        <w:t>Consider the following case in which a variable having one type is accessed via a pointer to a different type:</w:t>
      </w:r>
    </w:p>
    <w:p w:rsidR="0028536B" w:rsidRDefault="0028536B">
      <w:pPr>
        <w:pStyle w:val="Code"/>
      </w:pPr>
      <w:r>
        <w:t>char c = 'A';</w:t>
      </w:r>
      <w:r>
        <w:br/>
        <w:t>char* pc = &amp;c;</w:t>
      </w:r>
      <w:r>
        <w:br/>
        <w:t>void* pv = pc;</w:t>
      </w:r>
      <w:r>
        <w:br/>
        <w:t>int* pi = (int*)pv;</w:t>
      </w:r>
      <w:r>
        <w:br/>
        <w:t>int i = *pi;</w:t>
      </w:r>
      <w:r>
        <w:tab/>
      </w:r>
      <w:r>
        <w:tab/>
        <w:t>// undefined</w:t>
      </w:r>
      <w:r>
        <w:br/>
        <w:t>*pi = 123456;</w:t>
      </w:r>
      <w:r>
        <w:tab/>
      </w:r>
      <w:r>
        <w:tab/>
        <w:t>// undefined</w:t>
      </w:r>
    </w:p>
    <w:p w:rsidR="0028536B" w:rsidRDefault="0028536B">
      <w:r>
        <w:t>When a pointer type is converted to a pointer to byte, the result points to the lowest addressed byte of the variable. Successive increments of the result, up to the size of the variable, yield pointers to the remaining bytes of that variable. For example, the following method displays each of the eight bytes in a double as a hexadecimal value:</w:t>
      </w:r>
    </w:p>
    <w:p w:rsidR="0028536B" w:rsidRDefault="0028536B">
      <w:pPr>
        <w:pStyle w:val="Code"/>
      </w:pPr>
      <w:r>
        <w:t>using System;</w:t>
      </w:r>
    </w:p>
    <w:p w:rsidR="0028536B" w:rsidRDefault="0028536B">
      <w:pPr>
        <w:pStyle w:val="Code"/>
      </w:pPr>
      <w:r>
        <w:t>class Test</w:t>
      </w:r>
      <w:r>
        <w:br/>
        <w:t>{</w:t>
      </w:r>
      <w:r>
        <w:br/>
      </w:r>
      <w:r>
        <w:tab/>
        <w:t>unsafe static void Main() {</w:t>
      </w:r>
      <w:r>
        <w:br/>
        <w:t xml:space="preserve">      double d = 123.456e23;</w:t>
      </w:r>
      <w:r>
        <w:br/>
      </w:r>
      <w:r>
        <w:tab/>
      </w:r>
      <w:r>
        <w:tab/>
        <w:t>unsafe {</w:t>
      </w:r>
      <w:r>
        <w:br/>
      </w:r>
      <w:r>
        <w:tab/>
      </w:r>
      <w:r>
        <w:tab/>
        <w:t xml:space="preserve">   byte* pb = (byte*)&amp;d;</w:t>
      </w:r>
      <w:r>
        <w:br/>
      </w:r>
      <w:r>
        <w:tab/>
      </w:r>
      <w:r>
        <w:tab/>
      </w:r>
      <w:r>
        <w:tab/>
        <w:t>for (int i = 0; i &lt; sizeof(double); ++i)</w:t>
      </w:r>
      <w:r>
        <w:br/>
      </w:r>
      <w:r>
        <w:tab/>
        <w:t xml:space="preserve">   </w:t>
      </w:r>
      <w:r>
        <w:tab/>
      </w:r>
      <w:r>
        <w:tab/>
        <w:t>Console.Write("{0:X2} ", *pb++);</w:t>
      </w:r>
      <w:r>
        <w:br/>
      </w:r>
      <w:r>
        <w:tab/>
      </w:r>
      <w:r>
        <w:tab/>
      </w:r>
      <w:r>
        <w:tab/>
        <w:t>Console.WriteLine();</w:t>
      </w:r>
      <w:r>
        <w:br/>
      </w:r>
      <w:r>
        <w:tab/>
      </w:r>
      <w:r>
        <w:tab/>
        <w:t>}</w:t>
      </w:r>
      <w:r>
        <w:br/>
      </w:r>
      <w:r>
        <w:tab/>
        <w:t>}</w:t>
      </w:r>
      <w:r>
        <w:br/>
        <w:t>}</w:t>
      </w:r>
    </w:p>
    <w:p w:rsidR="0028536B" w:rsidRDefault="0028536B">
      <w:r>
        <w:t>Of course, the output produced depends on endianness.</w:t>
      </w:r>
    </w:p>
    <w:p w:rsidR="0028536B" w:rsidRDefault="0028536B">
      <w:r>
        <w:t xml:space="preserve">Mappings between pointers and integers are implementation-defined. However, on 32- and 64-bit CPU architectures with a linear address space, conversions of pointers to or from integral types typically behave exactly like conversions of </w:t>
      </w:r>
      <w:r>
        <w:rPr>
          <w:rStyle w:val="Codefragment"/>
        </w:rPr>
        <w:t>uint</w:t>
      </w:r>
      <w:r>
        <w:t xml:space="preserve"> or </w:t>
      </w:r>
      <w:r>
        <w:rPr>
          <w:rStyle w:val="Codefragment"/>
        </w:rPr>
        <w:t>ulong</w:t>
      </w:r>
      <w:r>
        <w:t xml:space="preserve"> values, respectively, to or from those integral types.</w:t>
      </w:r>
    </w:p>
    <w:p w:rsidR="00FD007E" w:rsidRDefault="00FD007E" w:rsidP="00FD007E">
      <w:pPr>
        <w:pStyle w:val="Heading3"/>
      </w:pPr>
      <w:bookmarkStart w:id="1657" w:name="_Toc251613447"/>
      <w:r>
        <w:t>Pointer arrays</w:t>
      </w:r>
      <w:bookmarkEnd w:id="1657"/>
    </w:p>
    <w:p w:rsidR="00FD007E" w:rsidRDefault="00FD007E" w:rsidP="00FD007E">
      <w:r>
        <w:t xml:space="preserve">In an unsafe context, arrays of pointers can be constructed. </w:t>
      </w:r>
      <w:r w:rsidR="00E6473C">
        <w:t>Only some of the conversions that apply to other array types are allowed on pointer arrays:</w:t>
      </w:r>
    </w:p>
    <w:p w:rsidR="00E6473C" w:rsidRDefault="00E6473C" w:rsidP="00E6473C">
      <w:pPr>
        <w:pStyle w:val="ListBullet"/>
      </w:pPr>
      <w:r>
        <w:t>The implicit reference conversion (§</w:t>
      </w:r>
      <w:r w:rsidR="00852C57">
        <w:fldChar w:fldCharType="begin"/>
      </w:r>
      <w:r>
        <w:instrText xml:space="preserve"> REF _Ref174221958 \r \h </w:instrText>
      </w:r>
      <w:r w:rsidR="00852C57">
        <w:fldChar w:fldCharType="separate"/>
      </w:r>
      <w:r w:rsidR="00437C65">
        <w:t>6.1.6</w:t>
      </w:r>
      <w:r w:rsidR="00852C57">
        <w:fldChar w:fldCharType="end"/>
      </w:r>
      <w:r>
        <w:t>)</w:t>
      </w:r>
      <w:r w:rsidRPr="00E6473C">
        <w:t xml:space="preserve"> </w:t>
      </w:r>
      <w:r>
        <w:t xml:space="preserve">from any </w:t>
      </w:r>
      <w:r>
        <w:rPr>
          <w:rStyle w:val="Production"/>
        </w:rPr>
        <w:t>array-type</w:t>
      </w:r>
      <w:r>
        <w:t xml:space="preserve"> to </w:t>
      </w:r>
      <w:r>
        <w:rPr>
          <w:rStyle w:val="Codefragment"/>
        </w:rPr>
        <w:t>System.Array</w:t>
      </w:r>
      <w:r>
        <w:t xml:space="preserve"> and the interfaces it implements also applies to pointer arrays. However, any attempt to access the array elements through </w:t>
      </w:r>
      <w:r w:rsidRPr="00E6473C">
        <w:rPr>
          <w:rStyle w:val="Codefragment"/>
        </w:rPr>
        <w:t>System.Array</w:t>
      </w:r>
      <w:r>
        <w:t xml:space="preserve"> or the interfaces it implements will result in an exception at </w:t>
      </w:r>
      <w:r w:rsidR="00423740">
        <w:t>run-time</w:t>
      </w:r>
      <w:r>
        <w:t xml:space="preserve">, as pointer types are not convertible to </w:t>
      </w:r>
      <w:r w:rsidRPr="00E6473C">
        <w:rPr>
          <w:rStyle w:val="Codefragment"/>
        </w:rPr>
        <w:t>object</w:t>
      </w:r>
      <w:r>
        <w:t>.</w:t>
      </w:r>
    </w:p>
    <w:p w:rsidR="00E6473C" w:rsidRDefault="00E6473C" w:rsidP="00E6473C">
      <w:pPr>
        <w:pStyle w:val="ListBullet"/>
      </w:pPr>
      <w:r>
        <w:t xml:space="preserve">The implicit </w:t>
      </w:r>
      <w:r w:rsidR="00595B83">
        <w:t xml:space="preserve">and explicit </w:t>
      </w:r>
      <w:r>
        <w:t>reference conversion</w:t>
      </w:r>
      <w:r w:rsidR="00595B83">
        <w:t>s</w:t>
      </w:r>
      <w:r>
        <w:t xml:space="preserve"> (§</w:t>
      </w:r>
      <w:r w:rsidR="00852C57">
        <w:fldChar w:fldCharType="begin"/>
      </w:r>
      <w:r>
        <w:instrText xml:space="preserve"> REF _Ref174221958 \r \h </w:instrText>
      </w:r>
      <w:r w:rsidR="00852C57">
        <w:fldChar w:fldCharType="separate"/>
      </w:r>
      <w:r w:rsidR="00437C65">
        <w:t>6.1.6</w:t>
      </w:r>
      <w:r w:rsidR="00852C57">
        <w:fldChar w:fldCharType="end"/>
      </w:r>
      <w:r w:rsidR="00595B83">
        <w:t>, §</w:t>
      </w:r>
      <w:r w:rsidR="00852C57">
        <w:fldChar w:fldCharType="begin"/>
      </w:r>
      <w:r w:rsidR="00595B83">
        <w:instrText xml:space="preserve"> REF _Ref174223684 \r \h </w:instrText>
      </w:r>
      <w:r w:rsidR="00852C57">
        <w:fldChar w:fldCharType="separate"/>
      </w:r>
      <w:r w:rsidR="00437C65">
        <w:t>6.2.4</w:t>
      </w:r>
      <w:r w:rsidR="00852C57">
        <w:fldChar w:fldCharType="end"/>
      </w:r>
      <w:r>
        <w:t>)</w:t>
      </w:r>
      <w:r w:rsidRPr="00E6473C">
        <w:t xml:space="preserve"> </w:t>
      </w:r>
      <w:r>
        <w:t xml:space="preserve">from a single-dimensional array type </w:t>
      </w:r>
      <w:r>
        <w:rPr>
          <w:rStyle w:val="Codefragment"/>
        </w:rPr>
        <w:t>S</w:t>
      </w:r>
      <w:r w:rsidRPr="00691E34">
        <w:rPr>
          <w:rStyle w:val="Codefragment"/>
        </w:rPr>
        <w:t>[]</w:t>
      </w:r>
      <w:r>
        <w:t xml:space="preserve"> to </w:t>
      </w:r>
      <w:r w:rsidRPr="00691E34">
        <w:rPr>
          <w:rStyle w:val="Codefragment"/>
        </w:rPr>
        <w:t>System.Collections.Generic.IList&lt;T&gt;</w:t>
      </w:r>
      <w:r>
        <w:t xml:space="preserve"> and its </w:t>
      </w:r>
      <w:r w:rsidR="00893A94">
        <w:t xml:space="preserve">generic </w:t>
      </w:r>
      <w:r>
        <w:t>base interfaces</w:t>
      </w:r>
      <w:r w:rsidR="00595B83">
        <w:t xml:space="preserve"> never</w:t>
      </w:r>
      <w:r>
        <w:t xml:space="preserve"> apply</w:t>
      </w:r>
      <w:r w:rsidR="00595B83">
        <w:t xml:space="preserve"> to pointer arrays</w:t>
      </w:r>
      <w:r>
        <w:t xml:space="preserve">, </w:t>
      </w:r>
      <w:r w:rsidR="00595B83">
        <w:t>since</w:t>
      </w:r>
      <w:r>
        <w:t xml:space="preserve"> pointer types cannot be used as type arguments, and there are no conversions </w:t>
      </w:r>
      <w:r w:rsidR="00595B83">
        <w:t>from</w:t>
      </w:r>
      <w:r>
        <w:t xml:space="preserve"> pointer types to non-pointer types.</w:t>
      </w:r>
    </w:p>
    <w:p w:rsidR="00595B83" w:rsidRDefault="00595B83" w:rsidP="00595B83">
      <w:pPr>
        <w:pStyle w:val="ListBullet"/>
      </w:pPr>
      <w:r>
        <w:t>The explicit reference conversion (§</w:t>
      </w:r>
      <w:r w:rsidR="00852C57">
        <w:fldChar w:fldCharType="begin"/>
      </w:r>
      <w:r>
        <w:instrText xml:space="preserve"> REF _Ref174223684 \r \h </w:instrText>
      </w:r>
      <w:r w:rsidR="00852C57">
        <w:fldChar w:fldCharType="separate"/>
      </w:r>
      <w:r w:rsidR="00437C65">
        <w:t>6.2.4</w:t>
      </w:r>
      <w:r w:rsidR="00852C57">
        <w:fldChar w:fldCharType="end"/>
      </w:r>
      <w:r>
        <w:t xml:space="preserve">) from </w:t>
      </w:r>
      <w:r>
        <w:rPr>
          <w:rStyle w:val="Codefragment"/>
        </w:rPr>
        <w:t>System.Array</w:t>
      </w:r>
      <w:r>
        <w:t xml:space="preserve"> and the interfaces it implements to any </w:t>
      </w:r>
      <w:r>
        <w:rPr>
          <w:rStyle w:val="Production"/>
        </w:rPr>
        <w:t>array-type</w:t>
      </w:r>
      <w:r>
        <w:t xml:space="preserve"> applies to pointer arrays.</w:t>
      </w:r>
    </w:p>
    <w:p w:rsidR="00E6473C" w:rsidRDefault="00595B83" w:rsidP="00FD007E">
      <w:pPr>
        <w:pStyle w:val="ListBullet"/>
      </w:pPr>
      <w:r>
        <w:t>The explicit reference conversions (§</w:t>
      </w:r>
      <w:r w:rsidR="00852C57">
        <w:fldChar w:fldCharType="begin"/>
      </w:r>
      <w:r>
        <w:instrText xml:space="preserve"> REF _Ref174223684 \r \h </w:instrText>
      </w:r>
      <w:r w:rsidR="00852C57">
        <w:fldChar w:fldCharType="separate"/>
      </w:r>
      <w:r w:rsidR="00437C65">
        <w:t>6.2.4</w:t>
      </w:r>
      <w:r w:rsidR="00852C57">
        <w:fldChar w:fldCharType="end"/>
      </w:r>
      <w:r>
        <w:t xml:space="preserve">) from </w:t>
      </w:r>
      <w:r w:rsidRPr="00691E34">
        <w:rPr>
          <w:rStyle w:val="Codefragment"/>
        </w:rPr>
        <w:t>System.Collections.Generic.IList&lt;</w:t>
      </w:r>
      <w:r>
        <w:rPr>
          <w:rStyle w:val="Codefragment"/>
        </w:rPr>
        <w:t>S</w:t>
      </w:r>
      <w:r w:rsidRPr="00691E34">
        <w:rPr>
          <w:rStyle w:val="Codefragment"/>
        </w:rPr>
        <w:t>&gt;</w:t>
      </w:r>
      <w:r>
        <w:t xml:space="preserve"> and its base interfaces to a single-dimensional array type </w:t>
      </w:r>
      <w:r>
        <w:rPr>
          <w:rStyle w:val="Codefragment"/>
        </w:rPr>
        <w:t>T</w:t>
      </w:r>
      <w:r w:rsidRPr="00691E34">
        <w:rPr>
          <w:rStyle w:val="Codefragment"/>
        </w:rPr>
        <w:t>[]</w:t>
      </w:r>
      <w:r>
        <w:t xml:space="preserve"> never applies to pointer arrays, since pointer types cannot be used as type arguments, and there are no conversions from pointer types to non-pointer types.</w:t>
      </w:r>
    </w:p>
    <w:p w:rsidR="00595B83" w:rsidRDefault="00595B83" w:rsidP="00595B83">
      <w:r>
        <w:t xml:space="preserve">These restrictions mean that the expansion for the </w:t>
      </w:r>
      <w:r w:rsidRPr="00595B83">
        <w:rPr>
          <w:rStyle w:val="Codefragment"/>
        </w:rPr>
        <w:t>foreach</w:t>
      </w:r>
      <w:r>
        <w:t xml:space="preserve"> statement over arrays described in §</w:t>
      </w:r>
      <w:r w:rsidR="00852C57">
        <w:fldChar w:fldCharType="begin"/>
      </w:r>
      <w:r>
        <w:instrText xml:space="preserve"> REF _Ref174504189 \r \h </w:instrText>
      </w:r>
      <w:r w:rsidR="00852C57">
        <w:fldChar w:fldCharType="separate"/>
      </w:r>
      <w:r w:rsidR="00437C65">
        <w:t>8.8.4</w:t>
      </w:r>
      <w:r w:rsidR="00852C57">
        <w:fldChar w:fldCharType="end"/>
      </w:r>
      <w:r>
        <w:t xml:space="preserve"> cannot be applied to pointer arrays. Instead, a foreach statement of the form</w:t>
      </w:r>
    </w:p>
    <w:p w:rsidR="00BE4D69" w:rsidRDefault="00BE4D69" w:rsidP="00BE4D69">
      <w:pPr>
        <w:ind w:left="360" w:firstLine="360"/>
      </w:pPr>
      <w:r>
        <w:rPr>
          <w:rStyle w:val="CodeChar"/>
          <w:sz w:val="20"/>
        </w:rPr>
        <w:t>foreach (V v in x)</w:t>
      </w:r>
      <w:r>
        <w:t xml:space="preserve"> </w:t>
      </w:r>
      <w:r>
        <w:rPr>
          <w:rStyle w:val="Production"/>
        </w:rPr>
        <w:t>embedded-statement</w:t>
      </w:r>
    </w:p>
    <w:p w:rsidR="00595B83" w:rsidRDefault="00B34552" w:rsidP="00595B83">
      <w:r>
        <w:t xml:space="preserve">where the type of </w:t>
      </w:r>
      <w:r w:rsidR="00BE4D69" w:rsidRPr="00BE4D69">
        <w:rPr>
          <w:rStyle w:val="Codefragment"/>
        </w:rPr>
        <w:t>x</w:t>
      </w:r>
      <w:r w:rsidR="00BE4D69" w:rsidRPr="006D1180" w:rsidDel="00BE4D69">
        <w:rPr>
          <w:rStyle w:val="Production"/>
        </w:rPr>
        <w:t xml:space="preserve"> </w:t>
      </w:r>
      <w:r>
        <w:t xml:space="preserve">is </w:t>
      </w:r>
      <w:r w:rsidR="00BE4D69">
        <w:t xml:space="preserve">an </w:t>
      </w:r>
      <w:r>
        <w:t xml:space="preserve">array type of the form </w:t>
      </w:r>
      <w:r w:rsidR="006D1180">
        <w:rPr>
          <w:rStyle w:val="Codefragment"/>
        </w:rPr>
        <w:t>T</w:t>
      </w:r>
      <w:r w:rsidRPr="00B34552">
        <w:rPr>
          <w:rStyle w:val="Codefragment"/>
        </w:rPr>
        <w:t>[</w:t>
      </w:r>
      <w:r w:rsidR="00BE4D69">
        <w:rPr>
          <w:rStyle w:val="Codefragment"/>
        </w:rPr>
        <w:t>,</w:t>
      </w:r>
      <w:r w:rsidR="00F92975">
        <w:rPr>
          <w:rStyle w:val="Codefragment"/>
        </w:rPr>
        <w:t>,</w:t>
      </w:r>
      <w:r w:rsidR="00BE4D69">
        <w:rPr>
          <w:rStyle w:val="Codefragment"/>
        </w:rPr>
        <w:t>…,</w:t>
      </w:r>
      <w:r w:rsidRPr="00B34552">
        <w:rPr>
          <w:rStyle w:val="Codefragment"/>
        </w:rPr>
        <w:t>]</w:t>
      </w:r>
      <w:r w:rsidR="00BE4D69">
        <w:t xml:space="preserve">, </w:t>
      </w:r>
      <w:r w:rsidR="00BE4D69" w:rsidRPr="0076232B">
        <w:rPr>
          <w:rStyle w:val="Production"/>
        </w:rPr>
        <w:t>n</w:t>
      </w:r>
      <w:r w:rsidR="00BE4D69">
        <w:t xml:space="preserve"> is the number of dimensions minus 1</w:t>
      </w:r>
      <w:r w:rsidR="00E34963">
        <w:t xml:space="preserve"> and </w:t>
      </w:r>
      <w:r w:rsidR="00E34963">
        <w:rPr>
          <w:rStyle w:val="Codefragment"/>
        </w:rPr>
        <w:t>T</w:t>
      </w:r>
      <w:r w:rsidR="00E34963">
        <w:t xml:space="preserve"> or </w:t>
      </w:r>
      <w:r w:rsidR="00E34963" w:rsidRPr="00E34963">
        <w:rPr>
          <w:rStyle w:val="Codefragment"/>
        </w:rPr>
        <w:t>V</w:t>
      </w:r>
      <w:r w:rsidR="00E34963">
        <w:t xml:space="preserve"> is a pointer type</w:t>
      </w:r>
      <w:r>
        <w:t xml:space="preserve">, is expanded </w:t>
      </w:r>
      <w:r w:rsidR="00F92975">
        <w:t xml:space="preserve">using nested for-loops </w:t>
      </w:r>
      <w:r>
        <w:t>as follows:</w:t>
      </w:r>
    </w:p>
    <w:p w:rsidR="002E180E" w:rsidRPr="0080248C" w:rsidRDefault="002E180E" w:rsidP="002E180E">
      <w:pPr>
        <w:ind w:left="720"/>
        <w:rPr>
          <w:rStyle w:val="CodeChar"/>
          <w:sz w:val="20"/>
        </w:rPr>
      </w:pPr>
      <w:r>
        <w:rPr>
          <w:rStyle w:val="CodeChar"/>
          <w:sz w:val="20"/>
        </w:rPr>
        <w:t>{</w:t>
      </w:r>
      <w:r w:rsidR="00BE4D69">
        <w:rPr>
          <w:rStyle w:val="CodeChar"/>
          <w:sz w:val="20"/>
        </w:rPr>
        <w:br/>
      </w:r>
      <w:r w:rsidR="00BE4D69">
        <w:rPr>
          <w:rStyle w:val="CodeChar"/>
          <w:sz w:val="20"/>
        </w:rPr>
        <w:tab/>
      </w:r>
      <w:r w:rsidR="00F92975">
        <w:rPr>
          <w:rStyle w:val="CodeChar"/>
          <w:sz w:val="20"/>
        </w:rPr>
        <w:t>T[,,…,] a = x;</w:t>
      </w:r>
      <w:r w:rsidR="00F92975">
        <w:rPr>
          <w:rStyle w:val="CodeChar"/>
          <w:sz w:val="20"/>
        </w:rPr>
        <w:br/>
      </w:r>
      <w:r w:rsidR="00F92975">
        <w:rPr>
          <w:rStyle w:val="CodeChar"/>
          <w:sz w:val="20"/>
        </w:rPr>
        <w:tab/>
      </w:r>
      <w:r w:rsidR="00BE4D69">
        <w:rPr>
          <w:rStyle w:val="CodeChar"/>
          <w:sz w:val="20"/>
        </w:rPr>
        <w:t>V v</w:t>
      </w:r>
      <w:r>
        <w:rPr>
          <w:rStyle w:val="CodeChar"/>
          <w:sz w:val="20"/>
        </w:rPr>
        <w:t>;</w:t>
      </w:r>
      <w:r>
        <w:rPr>
          <w:rStyle w:val="CodeChar"/>
          <w:sz w:val="20"/>
        </w:rPr>
        <w:br/>
      </w:r>
      <w:r w:rsidRPr="0080248C">
        <w:rPr>
          <w:rStyle w:val="CodeChar"/>
          <w:sz w:val="20"/>
        </w:rPr>
        <w:tab/>
      </w:r>
      <w:r>
        <w:rPr>
          <w:rStyle w:val="CodeChar"/>
          <w:sz w:val="20"/>
        </w:rPr>
        <w:t>for</w:t>
      </w:r>
      <w:r w:rsidRPr="0080248C">
        <w:rPr>
          <w:rStyle w:val="CodeChar"/>
          <w:sz w:val="20"/>
        </w:rPr>
        <w:t xml:space="preserve"> (</w:t>
      </w:r>
      <w:r>
        <w:rPr>
          <w:rStyle w:val="CodeChar"/>
          <w:sz w:val="20"/>
        </w:rPr>
        <w:t xml:space="preserve">int </w:t>
      </w:r>
      <w:r w:rsidR="00BE4D69">
        <w:rPr>
          <w:rStyle w:val="CodeChar"/>
          <w:sz w:val="20"/>
        </w:rPr>
        <w:t xml:space="preserve">i0 = </w:t>
      </w:r>
      <w:r w:rsidR="00F92975">
        <w:rPr>
          <w:rStyle w:val="CodeChar"/>
          <w:sz w:val="20"/>
        </w:rPr>
        <w:t>a</w:t>
      </w:r>
      <w:r w:rsidR="00BE4D69">
        <w:rPr>
          <w:rStyle w:val="CodeChar"/>
          <w:sz w:val="20"/>
        </w:rPr>
        <w:t>.GetLowerBound(0)</w:t>
      </w:r>
      <w:r>
        <w:rPr>
          <w:rStyle w:val="CodeChar"/>
          <w:sz w:val="20"/>
        </w:rPr>
        <w:t xml:space="preserve">; </w:t>
      </w:r>
      <w:r w:rsidR="00BE4D69">
        <w:rPr>
          <w:rStyle w:val="CodeChar"/>
          <w:sz w:val="20"/>
        </w:rPr>
        <w:t xml:space="preserve">i0 </w:t>
      </w:r>
      <w:r>
        <w:rPr>
          <w:rStyle w:val="CodeChar"/>
          <w:sz w:val="20"/>
        </w:rPr>
        <w:t>&lt;</w:t>
      </w:r>
      <w:r w:rsidR="00F92975">
        <w:rPr>
          <w:rStyle w:val="CodeChar"/>
          <w:sz w:val="20"/>
        </w:rPr>
        <w:t>=</w:t>
      </w:r>
      <w:r>
        <w:rPr>
          <w:rStyle w:val="CodeChar"/>
          <w:sz w:val="20"/>
        </w:rPr>
        <w:t xml:space="preserve"> </w:t>
      </w:r>
      <w:r w:rsidR="00F92975">
        <w:rPr>
          <w:rStyle w:val="CodeChar"/>
          <w:sz w:val="20"/>
        </w:rPr>
        <w:t>a</w:t>
      </w:r>
      <w:r>
        <w:rPr>
          <w:rStyle w:val="CodeChar"/>
          <w:sz w:val="20"/>
        </w:rPr>
        <w:t>.</w:t>
      </w:r>
      <w:r w:rsidR="00BE4D69">
        <w:rPr>
          <w:rStyle w:val="CodeChar"/>
          <w:sz w:val="20"/>
        </w:rPr>
        <w:t>GetUpperBound(0)</w:t>
      </w:r>
      <w:r>
        <w:rPr>
          <w:rStyle w:val="CodeChar"/>
          <w:sz w:val="20"/>
        </w:rPr>
        <w:t xml:space="preserve">; </w:t>
      </w:r>
      <w:r w:rsidR="00BE4D69">
        <w:rPr>
          <w:rStyle w:val="CodeChar"/>
          <w:sz w:val="20"/>
        </w:rPr>
        <w:t>i0</w:t>
      </w:r>
      <w:r>
        <w:rPr>
          <w:rStyle w:val="CodeChar"/>
          <w:sz w:val="20"/>
        </w:rPr>
        <w:t>++)</w:t>
      </w:r>
      <w:r w:rsidR="00F92975">
        <w:rPr>
          <w:rStyle w:val="CodeChar"/>
          <w:sz w:val="20"/>
        </w:rPr>
        <w:br/>
      </w:r>
      <w:r w:rsidR="00F92975" w:rsidRPr="0080248C">
        <w:rPr>
          <w:rStyle w:val="CodeChar"/>
          <w:sz w:val="20"/>
        </w:rPr>
        <w:tab/>
      </w:r>
      <w:r w:rsidR="00F92975">
        <w:rPr>
          <w:rStyle w:val="CodeChar"/>
          <w:sz w:val="20"/>
        </w:rPr>
        <w:t>for</w:t>
      </w:r>
      <w:r w:rsidR="00F92975" w:rsidRPr="0080248C">
        <w:rPr>
          <w:rStyle w:val="CodeChar"/>
          <w:sz w:val="20"/>
        </w:rPr>
        <w:t xml:space="preserve"> (</w:t>
      </w:r>
      <w:r w:rsidR="00F92975">
        <w:rPr>
          <w:rStyle w:val="CodeChar"/>
          <w:sz w:val="20"/>
        </w:rPr>
        <w:t>int i1 = a.GetLowerBound(1); i1 &lt;= a.GetUpperBound(1); i1++)</w:t>
      </w:r>
      <w:r w:rsidR="00F92975">
        <w:rPr>
          <w:rStyle w:val="CodeChar"/>
          <w:sz w:val="20"/>
        </w:rPr>
        <w:br/>
      </w:r>
      <w:r w:rsidR="00F92975" w:rsidRPr="0080248C">
        <w:rPr>
          <w:rStyle w:val="CodeChar"/>
          <w:sz w:val="20"/>
        </w:rPr>
        <w:tab/>
      </w:r>
      <w:r w:rsidR="00F92975">
        <w:rPr>
          <w:rStyle w:val="CodeChar"/>
          <w:sz w:val="20"/>
        </w:rPr>
        <w:t>…</w:t>
      </w:r>
      <w:r>
        <w:rPr>
          <w:rStyle w:val="CodeChar"/>
          <w:sz w:val="20"/>
        </w:rPr>
        <w:br/>
      </w:r>
      <w:r w:rsidR="00BE4D69" w:rsidRPr="0080248C">
        <w:rPr>
          <w:rStyle w:val="CodeChar"/>
          <w:sz w:val="20"/>
        </w:rPr>
        <w:tab/>
      </w:r>
      <w:r w:rsidR="00BE4D69">
        <w:rPr>
          <w:rStyle w:val="CodeChar"/>
          <w:sz w:val="20"/>
        </w:rPr>
        <w:t>for</w:t>
      </w:r>
      <w:r w:rsidR="00BE4D69" w:rsidRPr="0080248C">
        <w:rPr>
          <w:rStyle w:val="CodeChar"/>
          <w:sz w:val="20"/>
        </w:rPr>
        <w:t xml:space="preserve"> (</w:t>
      </w:r>
      <w:r w:rsidR="00BE4D69">
        <w:rPr>
          <w:rStyle w:val="CodeChar"/>
          <w:sz w:val="20"/>
        </w:rPr>
        <w:t>int i</w:t>
      </w:r>
      <w:r w:rsidR="00F92975" w:rsidRPr="00BE4D69">
        <w:rPr>
          <w:rStyle w:val="Production"/>
        </w:rPr>
        <w:t>n</w:t>
      </w:r>
      <w:r w:rsidR="00F92975">
        <w:rPr>
          <w:rStyle w:val="CodeChar"/>
          <w:sz w:val="20"/>
        </w:rPr>
        <w:t xml:space="preserve"> = a</w:t>
      </w:r>
      <w:r w:rsidR="00BE4D69">
        <w:rPr>
          <w:rStyle w:val="CodeChar"/>
          <w:sz w:val="20"/>
        </w:rPr>
        <w:t>.GetLowerBound(</w:t>
      </w:r>
      <w:r w:rsidR="00F92975" w:rsidRPr="00BE4D69">
        <w:rPr>
          <w:rStyle w:val="Production"/>
        </w:rPr>
        <w:t>n</w:t>
      </w:r>
      <w:r w:rsidR="00BE4D69">
        <w:rPr>
          <w:rStyle w:val="CodeChar"/>
          <w:sz w:val="20"/>
        </w:rPr>
        <w:t>); i</w:t>
      </w:r>
      <w:r w:rsidR="00F92975" w:rsidRPr="00BE4D69">
        <w:rPr>
          <w:rStyle w:val="Production"/>
        </w:rPr>
        <w:t>n</w:t>
      </w:r>
      <w:r w:rsidR="00BE4D69">
        <w:rPr>
          <w:rStyle w:val="CodeChar"/>
          <w:sz w:val="20"/>
        </w:rPr>
        <w:t xml:space="preserve"> &lt;</w:t>
      </w:r>
      <w:r w:rsidR="00F92975">
        <w:rPr>
          <w:rStyle w:val="CodeChar"/>
          <w:sz w:val="20"/>
        </w:rPr>
        <w:t>=</w:t>
      </w:r>
      <w:r w:rsidR="00BE4D69">
        <w:rPr>
          <w:rStyle w:val="CodeChar"/>
          <w:sz w:val="20"/>
        </w:rPr>
        <w:t xml:space="preserve"> </w:t>
      </w:r>
      <w:r w:rsidR="00F92975">
        <w:rPr>
          <w:rStyle w:val="CodeChar"/>
          <w:sz w:val="20"/>
        </w:rPr>
        <w:t>a</w:t>
      </w:r>
      <w:r w:rsidR="00BE4D69">
        <w:rPr>
          <w:rStyle w:val="CodeChar"/>
          <w:sz w:val="20"/>
        </w:rPr>
        <w:t>.GetUpperBound(</w:t>
      </w:r>
      <w:r w:rsidR="00F92975" w:rsidRPr="00BE4D69">
        <w:rPr>
          <w:rStyle w:val="Production"/>
        </w:rPr>
        <w:t>n</w:t>
      </w:r>
      <w:r w:rsidR="00BE4D69">
        <w:rPr>
          <w:rStyle w:val="CodeChar"/>
          <w:sz w:val="20"/>
        </w:rPr>
        <w:t>); i</w:t>
      </w:r>
      <w:r w:rsidR="00F92975" w:rsidRPr="00BE4D69">
        <w:rPr>
          <w:rStyle w:val="Production"/>
        </w:rPr>
        <w:t>n</w:t>
      </w:r>
      <w:r w:rsidR="00BE4D69">
        <w:rPr>
          <w:rStyle w:val="CodeChar"/>
          <w:sz w:val="20"/>
        </w:rPr>
        <w:t>++)</w:t>
      </w:r>
      <w:r w:rsidR="00F92975">
        <w:rPr>
          <w:rStyle w:val="CodeChar"/>
          <w:sz w:val="20"/>
        </w:rPr>
        <w:t xml:space="preserve"> {</w:t>
      </w:r>
      <w:r w:rsidR="00BE4D69">
        <w:rPr>
          <w:rStyle w:val="CodeChar"/>
          <w:sz w:val="20"/>
        </w:rPr>
        <w:br/>
      </w:r>
      <w:r>
        <w:rPr>
          <w:rStyle w:val="CodeChar"/>
          <w:sz w:val="20"/>
        </w:rPr>
        <w:tab/>
      </w:r>
      <w:r>
        <w:rPr>
          <w:rStyle w:val="CodeChar"/>
          <w:sz w:val="20"/>
        </w:rPr>
        <w:tab/>
      </w:r>
      <w:r w:rsidR="00BE4D69">
        <w:rPr>
          <w:rStyle w:val="CodeChar"/>
          <w:sz w:val="20"/>
        </w:rPr>
        <w:t>v</w:t>
      </w:r>
      <w:r w:rsidR="00BE4D69" w:rsidRPr="002E180E" w:rsidDel="00BE4D69">
        <w:rPr>
          <w:rStyle w:val="Production"/>
        </w:rPr>
        <w:t xml:space="preserve"> </w:t>
      </w:r>
      <w:r w:rsidR="00BE4D69">
        <w:rPr>
          <w:rStyle w:val="CodeChar"/>
          <w:sz w:val="20"/>
        </w:rPr>
        <w:t xml:space="preserve"> </w:t>
      </w:r>
      <w:r w:rsidRPr="0080248C">
        <w:rPr>
          <w:rStyle w:val="CodeChar"/>
          <w:sz w:val="20"/>
        </w:rPr>
        <w:t>= (</w:t>
      </w:r>
      <w:r w:rsidR="00BE4D69">
        <w:rPr>
          <w:rStyle w:val="CodeChar"/>
          <w:sz w:val="20"/>
        </w:rPr>
        <w:t>V</w:t>
      </w:r>
      <w:r w:rsidRPr="0080248C">
        <w:rPr>
          <w:rStyle w:val="CodeChar"/>
          <w:sz w:val="20"/>
        </w:rPr>
        <w:t>)</w:t>
      </w:r>
      <w:r w:rsidR="00F92975">
        <w:rPr>
          <w:rStyle w:val="CodeChar"/>
          <w:sz w:val="20"/>
        </w:rPr>
        <w:t>a</w:t>
      </w:r>
      <w:r w:rsidR="00BE4D69">
        <w:rPr>
          <w:rStyle w:val="CodeChar"/>
          <w:sz w:val="20"/>
        </w:rPr>
        <w:t>.GetValue(i0,</w:t>
      </w:r>
      <w:r w:rsidR="00F92975">
        <w:rPr>
          <w:rStyle w:val="CodeChar"/>
          <w:sz w:val="20"/>
        </w:rPr>
        <w:t>i1,</w:t>
      </w:r>
      <w:r w:rsidR="00BE4D69">
        <w:rPr>
          <w:rStyle w:val="CodeChar"/>
          <w:sz w:val="20"/>
        </w:rPr>
        <w:t>…,i</w:t>
      </w:r>
      <w:r w:rsidR="00BE4D69" w:rsidRPr="00BE4D69">
        <w:rPr>
          <w:rStyle w:val="Production"/>
        </w:rPr>
        <w:t>n</w:t>
      </w:r>
      <w:r w:rsidR="00BE4D69">
        <w:rPr>
          <w:rStyle w:val="CodeChar"/>
          <w:sz w:val="20"/>
        </w:rPr>
        <w:t>);</w:t>
      </w:r>
      <w:r w:rsidRPr="0080248C">
        <w:rPr>
          <w:rStyle w:val="CodeChar"/>
          <w:sz w:val="20"/>
        </w:rPr>
        <w:br/>
      </w:r>
      <w:r>
        <w:tab/>
      </w:r>
      <w:r>
        <w:tab/>
      </w:r>
      <w:r w:rsidRPr="00956569">
        <w:rPr>
          <w:rStyle w:val="Production"/>
        </w:rPr>
        <w:t>embedded-statement</w:t>
      </w:r>
      <w:r>
        <w:rPr>
          <w:rStyle w:val="CodeChar"/>
          <w:sz w:val="20"/>
        </w:rPr>
        <w:br/>
      </w:r>
      <w:r w:rsidRPr="0080248C">
        <w:rPr>
          <w:rStyle w:val="CodeChar"/>
          <w:sz w:val="20"/>
        </w:rPr>
        <w:tab/>
        <w:t>}</w:t>
      </w:r>
      <w:r w:rsidRPr="0080248C">
        <w:rPr>
          <w:rStyle w:val="CodeChar"/>
          <w:sz w:val="20"/>
        </w:rPr>
        <w:br/>
        <w:t>}</w:t>
      </w:r>
    </w:p>
    <w:p w:rsidR="00B34552" w:rsidRDefault="002E180E" w:rsidP="00595B83">
      <w:r>
        <w:t xml:space="preserve">The variables </w:t>
      </w:r>
      <w:r w:rsidR="00F92975">
        <w:rPr>
          <w:rStyle w:val="Codefragment"/>
        </w:rPr>
        <w:t>a, i0</w:t>
      </w:r>
      <w:r w:rsidR="00F92975" w:rsidRPr="00F92975">
        <w:t xml:space="preserve">, </w:t>
      </w:r>
      <w:r w:rsidR="00F92975">
        <w:rPr>
          <w:rStyle w:val="Codefragment"/>
        </w:rPr>
        <w:t>i1</w:t>
      </w:r>
      <w:r w:rsidR="00F92975" w:rsidRPr="00F92975">
        <w:t>, …</w:t>
      </w:r>
      <w:r w:rsidR="00F92975">
        <w:rPr>
          <w:rStyle w:val="Codefragment"/>
        </w:rPr>
        <w:t xml:space="preserve"> i</w:t>
      </w:r>
      <w:r w:rsidR="00F92975" w:rsidRPr="00F92975">
        <w:rPr>
          <w:rStyle w:val="Production"/>
        </w:rPr>
        <w:t>n</w:t>
      </w:r>
      <w:r w:rsidR="00F92975">
        <w:t xml:space="preserve"> </w:t>
      </w:r>
      <w:r>
        <w:t xml:space="preserve">are not visible to or accessible to </w:t>
      </w:r>
      <w:r w:rsidR="00E34963" w:rsidRPr="00E34963">
        <w:rPr>
          <w:rStyle w:val="Codefragment"/>
        </w:rPr>
        <w:t>x</w:t>
      </w:r>
      <w:r>
        <w:t xml:space="preserve"> or the </w:t>
      </w:r>
      <w:r w:rsidRPr="002E180E">
        <w:rPr>
          <w:rStyle w:val="Production"/>
        </w:rPr>
        <w:t>embedded-statement</w:t>
      </w:r>
      <w:r>
        <w:t xml:space="preserve"> or any other source code of the program. The variable </w:t>
      </w:r>
      <w:r w:rsidR="00E34963" w:rsidRPr="00E34963">
        <w:rPr>
          <w:rStyle w:val="Codefragment"/>
        </w:rPr>
        <w:t>v</w:t>
      </w:r>
      <w:r w:rsidR="00E34963">
        <w:t xml:space="preserve"> </w:t>
      </w:r>
      <w:r>
        <w:t>is read-only in the embedded statement. If there is not an explicit conversion (§</w:t>
      </w:r>
      <w:r w:rsidR="00852C57">
        <w:fldChar w:fldCharType="begin"/>
      </w:r>
      <w:r w:rsidR="00F53411">
        <w:instrText xml:space="preserve"> REF _Ref495385654 \r \h </w:instrText>
      </w:r>
      <w:r w:rsidR="00852C57">
        <w:fldChar w:fldCharType="separate"/>
      </w:r>
      <w:r w:rsidR="00437C65">
        <w:t>18.4</w:t>
      </w:r>
      <w:r w:rsidR="00852C57">
        <w:fldChar w:fldCharType="end"/>
      </w:r>
      <w:r>
        <w:t xml:space="preserve">) from </w:t>
      </w:r>
      <w:r w:rsidRPr="00F74C13">
        <w:rPr>
          <w:rStyle w:val="Codefragment"/>
        </w:rPr>
        <w:t>T</w:t>
      </w:r>
      <w:r>
        <w:t xml:space="preserve"> (the element type) to </w:t>
      </w:r>
      <w:r w:rsidR="00E34963" w:rsidRPr="00E34963">
        <w:rPr>
          <w:rStyle w:val="Codefragment"/>
        </w:rPr>
        <w:t>V</w:t>
      </w:r>
      <w:r>
        <w:t xml:space="preserve">, an error is produced and no further steps are taken. If </w:t>
      </w:r>
      <w:r w:rsidR="00E34963" w:rsidRPr="00E34963">
        <w:rPr>
          <w:rStyle w:val="Codefragment"/>
        </w:rPr>
        <w:t>x</w:t>
      </w:r>
      <w:r w:rsidR="00E34963" w:rsidRPr="00E34963">
        <w:t xml:space="preserve"> </w:t>
      </w:r>
      <w:r>
        <w:t xml:space="preserve">has the value </w:t>
      </w:r>
      <w:r>
        <w:rPr>
          <w:rStyle w:val="Codefragment"/>
        </w:rPr>
        <w:t>null</w:t>
      </w:r>
      <w:r>
        <w:t xml:space="preserve">, a </w:t>
      </w:r>
      <w:r>
        <w:rPr>
          <w:rStyle w:val="Codefragment"/>
        </w:rPr>
        <w:t>System.NullReferenceException</w:t>
      </w:r>
      <w:r>
        <w:t xml:space="preserve"> is thrown at run-time.</w:t>
      </w:r>
    </w:p>
    <w:p w:rsidR="0028536B" w:rsidRDefault="0028536B" w:rsidP="00BB72EA">
      <w:pPr>
        <w:pStyle w:val="Heading2"/>
      </w:pPr>
      <w:bookmarkStart w:id="1658" w:name="_Toc186872834"/>
      <w:bookmarkStart w:id="1659" w:name="_Toc187557364"/>
      <w:bookmarkStart w:id="1660" w:name="_Toc251613448"/>
      <w:bookmarkEnd w:id="1658"/>
      <w:bookmarkEnd w:id="1659"/>
      <w:r>
        <w:t>Pointers in expressions</w:t>
      </w:r>
      <w:bookmarkEnd w:id="1660"/>
    </w:p>
    <w:p w:rsidR="0028536B" w:rsidRDefault="0028536B">
      <w:r>
        <w:t xml:space="preserve">In an unsafe context, an expression may yield a result of a pointer type, but outside an unsafe context it is a compile-time error for an expression to be of a pointer type. In precise terms, outside an unsafe context a compile-time error occurs if any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w:t>
      </w:r>
      <w:r>
        <w:rPr>
          <w:rStyle w:val="Production"/>
        </w:rPr>
        <w:t>member-access</w:t>
      </w:r>
      <w:r>
        <w:t xml:space="preserve"> (§</w:t>
      </w:r>
      <w:r w:rsidR="00852C57">
        <w:fldChar w:fldCharType="begin"/>
      </w:r>
      <w:r>
        <w:instrText xml:space="preserve"> REF _Ref448036412 \w \h </w:instrText>
      </w:r>
      <w:r w:rsidR="00852C57">
        <w:fldChar w:fldCharType="separate"/>
      </w:r>
      <w:r w:rsidR="00437C65">
        <w:t>7.6.4</w:t>
      </w:r>
      <w:r w:rsidR="00852C57">
        <w:fldChar w:fldCharType="end"/>
      </w:r>
      <w:r>
        <w:t xml:space="preserve">), </w:t>
      </w:r>
      <w:r>
        <w:rPr>
          <w:rStyle w:val="Production"/>
        </w:rPr>
        <w:t>invocation-expression</w:t>
      </w:r>
      <w:r>
        <w:t xml:space="preserve"> (§</w:t>
      </w:r>
      <w:r w:rsidR="00852C57">
        <w:fldChar w:fldCharType="begin"/>
      </w:r>
      <w:r w:rsidR="009E1D48">
        <w:instrText xml:space="preserve"> REF _Ref174237062 \r \h </w:instrText>
      </w:r>
      <w:r w:rsidR="00852C57">
        <w:fldChar w:fldCharType="separate"/>
      </w:r>
      <w:r w:rsidR="00437C65">
        <w:t>7.6.5</w:t>
      </w:r>
      <w:r w:rsidR="00852C57">
        <w:fldChar w:fldCharType="end"/>
      </w:r>
      <w:r>
        <w:t xml:space="preserve">), or </w:t>
      </w:r>
      <w:r>
        <w:rPr>
          <w:rStyle w:val="Production"/>
        </w:rPr>
        <w:t>element-access</w:t>
      </w:r>
      <w:r>
        <w:t xml:space="preserve"> (§</w:t>
      </w:r>
      <w:r w:rsidR="00852C57">
        <w:fldChar w:fldCharType="begin"/>
      </w:r>
      <w:r>
        <w:instrText xml:space="preserve"> REF _Ref450701326 \w \h </w:instrText>
      </w:r>
      <w:r w:rsidR="00852C57">
        <w:fldChar w:fldCharType="separate"/>
      </w:r>
      <w:r w:rsidR="00437C65">
        <w:t>7.6.6</w:t>
      </w:r>
      <w:r w:rsidR="00852C57">
        <w:fldChar w:fldCharType="end"/>
      </w:r>
      <w:r>
        <w:t>) is of a pointer type.</w:t>
      </w:r>
    </w:p>
    <w:p w:rsidR="0028536B" w:rsidRDefault="0028536B">
      <w:r>
        <w:t xml:space="preserve">In an unsafe context, the </w:t>
      </w:r>
      <w:r>
        <w:rPr>
          <w:rStyle w:val="Production"/>
        </w:rPr>
        <w:t>primary-no-array-creation-expression</w:t>
      </w:r>
      <w:r>
        <w:t xml:space="preserve"> (§</w:t>
      </w:r>
      <w:r w:rsidR="00852C57">
        <w:fldChar w:fldCharType="begin"/>
      </w:r>
      <w:r>
        <w:instrText xml:space="preserve"> REF _Ref486766991 \w \h </w:instrText>
      </w:r>
      <w:r w:rsidR="00852C57">
        <w:fldChar w:fldCharType="separate"/>
      </w:r>
      <w:r w:rsidR="00437C65">
        <w:t>7.6</w:t>
      </w:r>
      <w:r w:rsidR="00852C57">
        <w:fldChar w:fldCharType="end"/>
      </w:r>
      <w:r>
        <w:t xml:space="preserve">) and </w:t>
      </w:r>
      <w:r>
        <w:rPr>
          <w:rStyle w:val="Production"/>
        </w:rPr>
        <w:t>unary-expression</w:t>
      </w:r>
      <w:r>
        <w:t xml:space="preserve"> (§</w:t>
      </w:r>
      <w:r w:rsidR="00852C57">
        <w:fldChar w:fldCharType="begin"/>
      </w:r>
      <w:r>
        <w:instrText xml:space="preserve"> REF _Ref529685859 \r \h </w:instrText>
      </w:r>
      <w:r w:rsidR="00852C57">
        <w:fldChar w:fldCharType="separate"/>
      </w:r>
      <w:r w:rsidR="00437C65">
        <w:t>7.7</w:t>
      </w:r>
      <w:r w:rsidR="00852C57">
        <w:fldChar w:fldCharType="end"/>
      </w:r>
      <w:r>
        <w:t>) productions permit the following additional constructs:</w:t>
      </w:r>
    </w:p>
    <w:p w:rsidR="0028536B" w:rsidRDefault="0028536B">
      <w:pPr>
        <w:pStyle w:val="Grammar"/>
      </w:pPr>
      <w:r>
        <w:t>primary-no-array-creation-expression:</w:t>
      </w:r>
      <w:r>
        <w:br/>
        <w:t>...</w:t>
      </w:r>
      <w:r>
        <w:br/>
        <w:t>pointer-member-access</w:t>
      </w:r>
      <w:r>
        <w:br/>
        <w:t>pointer-element-access</w:t>
      </w:r>
      <w:r>
        <w:br/>
        <w:t>sizeof-expression</w:t>
      </w:r>
    </w:p>
    <w:p w:rsidR="0028536B" w:rsidRDefault="0028536B">
      <w:pPr>
        <w:pStyle w:val="Grammar"/>
      </w:pPr>
      <w:r>
        <w:t>unary-expression:</w:t>
      </w:r>
      <w:r>
        <w:br/>
        <w:t>...</w:t>
      </w:r>
      <w:r>
        <w:br/>
        <w:t>pointer-indirection-expression</w:t>
      </w:r>
      <w:r>
        <w:br/>
        <w:t>addressof-expression</w:t>
      </w:r>
    </w:p>
    <w:p w:rsidR="0028536B" w:rsidRDefault="0028536B">
      <w:r>
        <w:t>These constructs are described in the following sections. The precedence and associativity of the unsafe operators is implied by the grammar.</w:t>
      </w:r>
    </w:p>
    <w:p w:rsidR="0028536B" w:rsidRDefault="0028536B" w:rsidP="00BB72EA">
      <w:pPr>
        <w:pStyle w:val="Heading3"/>
      </w:pPr>
      <w:bookmarkStart w:id="1661" w:name="_Ref492807630"/>
      <w:bookmarkStart w:id="1662" w:name="_Toc251613449"/>
      <w:bookmarkStart w:id="1663" w:name="_Ref493143523"/>
      <w:bookmarkStart w:id="1664" w:name="_Ref492805760"/>
      <w:r>
        <w:t>Pointer indirection</w:t>
      </w:r>
      <w:bookmarkEnd w:id="1661"/>
      <w:bookmarkEnd w:id="1662"/>
    </w:p>
    <w:p w:rsidR="0028536B" w:rsidRDefault="0028536B">
      <w:r>
        <w:t xml:space="preserve">A </w:t>
      </w:r>
      <w:r>
        <w:rPr>
          <w:rStyle w:val="Production"/>
        </w:rPr>
        <w:t>pointer-indirection-expression</w:t>
      </w:r>
      <w:r>
        <w:t xml:space="preserve"> consists of an asterisk (</w:t>
      </w:r>
      <w:r>
        <w:rPr>
          <w:rStyle w:val="Codefragment"/>
        </w:rPr>
        <w:t>*</w:t>
      </w:r>
      <w:r>
        <w:t xml:space="preserve">) followed by a </w:t>
      </w:r>
      <w:r>
        <w:rPr>
          <w:rStyle w:val="Production"/>
        </w:rPr>
        <w:t>unary-expression</w:t>
      </w:r>
      <w:r>
        <w:t>.</w:t>
      </w:r>
    </w:p>
    <w:p w:rsidR="0028536B" w:rsidRDefault="0028536B">
      <w:pPr>
        <w:pStyle w:val="Grammar"/>
      </w:pPr>
      <w:r>
        <w:t>pointer-indirection-expression:</w:t>
      </w:r>
      <w:r>
        <w:br/>
      </w:r>
      <w:r>
        <w:rPr>
          <w:rStyle w:val="Terminal"/>
        </w:rPr>
        <w:t>*</w:t>
      </w:r>
      <w:r>
        <w:t xml:space="preserve">   unary-expression</w:t>
      </w:r>
    </w:p>
    <w:p w:rsidR="0028536B" w:rsidRDefault="0028536B">
      <w:r>
        <w:t xml:space="preserve">The unary </w:t>
      </w:r>
      <w:r>
        <w:rPr>
          <w:rStyle w:val="Codefragment"/>
        </w:rPr>
        <w:t>*</w:t>
      </w:r>
      <w:r>
        <w:t xml:space="preserve"> operator denotes </w:t>
      </w:r>
      <w:r>
        <w:rPr>
          <w:rStyle w:val="Emphasis"/>
        </w:rPr>
        <w:t>pointer indirection</w:t>
      </w:r>
      <w:r>
        <w:t xml:space="preserve"> and is used to obtain the variable to which a pointer points. The result of evaluating </w:t>
      </w:r>
      <w:r>
        <w:rPr>
          <w:rStyle w:val="Codefragment"/>
        </w:rPr>
        <w:t>*P</w:t>
      </w:r>
      <w:r>
        <w:t xml:space="preserve">, where </w:t>
      </w:r>
      <w:r>
        <w:rPr>
          <w:rStyle w:val="Codefragment"/>
        </w:rPr>
        <w:t>P</w:t>
      </w:r>
      <w:r>
        <w:t xml:space="preserve"> is an expression of a pointer type </w:t>
      </w:r>
      <w:r>
        <w:rPr>
          <w:rStyle w:val="Codefragment"/>
        </w:rPr>
        <w:t>T*</w:t>
      </w:r>
      <w:r>
        <w:t xml:space="preserve">, is a variable of type </w:t>
      </w:r>
      <w:r>
        <w:rPr>
          <w:rStyle w:val="Codefragment"/>
        </w:rPr>
        <w:t>T</w:t>
      </w:r>
      <w:r>
        <w:t xml:space="preserve">. It is a compile-time error to apply the unary </w:t>
      </w:r>
      <w:r>
        <w:rPr>
          <w:rStyle w:val="Codefragment"/>
        </w:rPr>
        <w:t>*</w:t>
      </w:r>
      <w:r>
        <w:t xml:space="preserve"> operator to an expression of type </w:t>
      </w:r>
      <w:r>
        <w:rPr>
          <w:rStyle w:val="Codefragment"/>
        </w:rPr>
        <w:t>void*</w:t>
      </w:r>
      <w:r>
        <w:t xml:space="preserve"> or to an expression that isn’t of a pointer type.</w:t>
      </w:r>
    </w:p>
    <w:p w:rsidR="0028536B" w:rsidRDefault="0028536B">
      <w:r>
        <w:t xml:space="preserve">The effect of applying the unary </w:t>
      </w:r>
      <w:r>
        <w:rPr>
          <w:rStyle w:val="Codefragment"/>
        </w:rPr>
        <w:t>*</w:t>
      </w:r>
      <w:r>
        <w:t xml:space="preserve"> operator to a </w:t>
      </w:r>
      <w:r>
        <w:rPr>
          <w:rStyle w:val="Codefragment"/>
        </w:rPr>
        <w:t>null</w:t>
      </w:r>
      <w:r>
        <w:t xml:space="preserve"> pointer is implementation-defined. In particular, there is no guarantee that this operation throws a </w:t>
      </w:r>
      <w:r>
        <w:rPr>
          <w:rStyle w:val="Codefragment"/>
        </w:rPr>
        <w:t>System.NullReferenceException</w:t>
      </w:r>
      <w:r>
        <w:t>.</w:t>
      </w:r>
    </w:p>
    <w:p w:rsidR="0028536B" w:rsidRDefault="0028536B">
      <w:r>
        <w:t xml:space="preserve">If an invalid value has been assigned to the pointer, the behavior of the unary </w:t>
      </w:r>
      <w:r>
        <w:rPr>
          <w:rStyle w:val="Codefragment"/>
        </w:rPr>
        <w:t>*</w:t>
      </w:r>
      <w:r>
        <w:t xml:space="preserve"> operator is undefined. Among the invalid values for dereferencing a pointer by the unary </w:t>
      </w:r>
      <w:r>
        <w:rPr>
          <w:rStyle w:val="Codefragment"/>
        </w:rPr>
        <w:t>*</w:t>
      </w:r>
      <w:r>
        <w:t xml:space="preserve"> operator are an address inappropriately aligned for the type pointed to (see example in §</w:t>
      </w:r>
      <w:r w:rsidR="00852C57">
        <w:fldChar w:fldCharType="begin"/>
      </w:r>
      <w:r>
        <w:instrText xml:space="preserve"> REF _Ref495385654 \r \h </w:instrText>
      </w:r>
      <w:r w:rsidR="00852C57">
        <w:fldChar w:fldCharType="separate"/>
      </w:r>
      <w:r w:rsidR="00437C65">
        <w:t>18.4</w:t>
      </w:r>
      <w:r w:rsidR="00852C57">
        <w:fldChar w:fldCharType="end"/>
      </w:r>
      <w:r>
        <w:t xml:space="preserve">), and the address of a variable after the end of its lifetime. </w:t>
      </w:r>
    </w:p>
    <w:p w:rsidR="0028536B" w:rsidRDefault="0028536B">
      <w:r>
        <w:t xml:space="preserve">For purposes of definite assignment analysis, a variable produced by evaluating an expression of the form </w:t>
      </w:r>
      <w:r>
        <w:rPr>
          <w:rStyle w:val="Codefragment"/>
        </w:rPr>
        <w:t>*P</w:t>
      </w:r>
      <w:r>
        <w:t xml:space="preserve"> is considered initially assigned (§</w:t>
      </w:r>
      <w:r w:rsidR="00852C57">
        <w:fldChar w:fldCharType="begin"/>
      </w:r>
      <w:r>
        <w:instrText xml:space="preserve"> REF _Ref469203006 \w \h </w:instrText>
      </w:r>
      <w:r w:rsidR="00852C57">
        <w:fldChar w:fldCharType="separate"/>
      </w:r>
      <w:r w:rsidR="00437C65">
        <w:t>5.3.1</w:t>
      </w:r>
      <w:r w:rsidR="00852C57">
        <w:fldChar w:fldCharType="end"/>
      </w:r>
      <w:r>
        <w:t>).</w:t>
      </w:r>
    </w:p>
    <w:p w:rsidR="0028536B" w:rsidRDefault="0028536B" w:rsidP="00BB72EA">
      <w:pPr>
        <w:pStyle w:val="Heading3"/>
      </w:pPr>
      <w:bookmarkStart w:id="1665" w:name="_Ref495401680"/>
      <w:bookmarkStart w:id="1666" w:name="_Ref495401681"/>
      <w:bookmarkStart w:id="1667" w:name="_Toc251613450"/>
      <w:r>
        <w:t>Pointer member access</w:t>
      </w:r>
      <w:bookmarkEnd w:id="1663"/>
      <w:bookmarkEnd w:id="1665"/>
      <w:bookmarkEnd w:id="1666"/>
      <w:bookmarkEnd w:id="1667"/>
    </w:p>
    <w:p w:rsidR="0028536B" w:rsidRDefault="0028536B">
      <w:r>
        <w:t xml:space="preserve">A </w:t>
      </w:r>
      <w:r>
        <w:rPr>
          <w:rStyle w:val="Production"/>
        </w:rPr>
        <w:t>pointer-member-access</w:t>
      </w:r>
      <w:r>
        <w:t xml:space="preserve"> consists of a </w:t>
      </w:r>
      <w:r>
        <w:rPr>
          <w:rStyle w:val="Production"/>
        </w:rPr>
        <w:t>primary-expression</w:t>
      </w:r>
      <w:r>
        <w:t>, followed by a “</w:t>
      </w:r>
      <w:r>
        <w:rPr>
          <w:rStyle w:val="Codefragment"/>
        </w:rPr>
        <w:t>-&gt;</w:t>
      </w:r>
      <w:r>
        <w:t xml:space="preserve">” token, followed by an </w:t>
      </w:r>
      <w:r>
        <w:rPr>
          <w:rStyle w:val="Production"/>
        </w:rPr>
        <w:t>identifier</w:t>
      </w:r>
      <w:r w:rsidR="00B01BA3">
        <w:t xml:space="preserve"> and an optional </w:t>
      </w:r>
      <w:r w:rsidR="00B01BA3" w:rsidRPr="00B01BA3">
        <w:rPr>
          <w:rStyle w:val="Production"/>
        </w:rPr>
        <w:t>type-argument-list</w:t>
      </w:r>
      <w:r w:rsidR="00B01BA3">
        <w:t>.</w:t>
      </w:r>
    </w:p>
    <w:p w:rsidR="0028536B" w:rsidRDefault="0028536B">
      <w:pPr>
        <w:pStyle w:val="Grammar"/>
      </w:pPr>
      <w:r>
        <w:t>pointer-member-access:</w:t>
      </w:r>
      <w:r>
        <w:br/>
        <w:t xml:space="preserve">primary-expression   </w:t>
      </w:r>
      <w:r>
        <w:rPr>
          <w:rStyle w:val="Terminal"/>
        </w:rPr>
        <w:t>-&gt;</w:t>
      </w:r>
      <w:r>
        <w:t xml:space="preserve">   identifier</w:t>
      </w:r>
      <w:r w:rsidR="005D4794" w:rsidRPr="00A52534">
        <w:t xml:space="preserve">  type-argument-list</w:t>
      </w:r>
      <w:r w:rsidR="005D4794" w:rsidRPr="0087389D">
        <w:rPr>
          <w:vertAlign w:val="subscript"/>
        </w:rPr>
        <w:t>opt</w:t>
      </w:r>
    </w:p>
    <w:p w:rsidR="0028536B" w:rsidRDefault="0028536B">
      <w:r>
        <w:t xml:space="preserve">In a pointer member access of the form </w:t>
      </w:r>
      <w:r>
        <w:rPr>
          <w:rStyle w:val="Codefragment"/>
        </w:rPr>
        <w:t>P-&gt;I</w:t>
      </w:r>
      <w:r>
        <w:t xml:space="preserve">, </w:t>
      </w:r>
      <w:r>
        <w:rPr>
          <w:rStyle w:val="Codefragment"/>
        </w:rPr>
        <w:t>P</w:t>
      </w:r>
      <w:r>
        <w:t xml:space="preserve"> must be an expression of a pointer type other than </w:t>
      </w:r>
      <w:r>
        <w:rPr>
          <w:rStyle w:val="Codefragment"/>
        </w:rPr>
        <w:t>void*</w:t>
      </w:r>
      <w:r>
        <w:t xml:space="preserve">, and </w:t>
      </w:r>
      <w:r>
        <w:rPr>
          <w:rStyle w:val="Codefragment"/>
        </w:rPr>
        <w:t>I</w:t>
      </w:r>
      <w:r>
        <w:t xml:space="preserve"> must denote an accessible member of the type to which </w:t>
      </w:r>
      <w:r>
        <w:rPr>
          <w:rStyle w:val="Codefragment"/>
        </w:rPr>
        <w:t>P</w:t>
      </w:r>
      <w:r>
        <w:t xml:space="preserve"> points.</w:t>
      </w:r>
    </w:p>
    <w:p w:rsidR="0028536B" w:rsidRDefault="0028536B">
      <w:r>
        <w:t xml:space="preserve">A pointer member access of the form </w:t>
      </w:r>
      <w:r>
        <w:rPr>
          <w:rStyle w:val="Codefragment"/>
        </w:rPr>
        <w:t>P-&gt;I</w:t>
      </w:r>
      <w:r>
        <w:t xml:space="preserve"> is evaluated exactly as </w:t>
      </w:r>
      <w:r>
        <w:rPr>
          <w:rStyle w:val="Codefragment"/>
        </w:rPr>
        <w:t>(*P).I</w:t>
      </w:r>
      <w:r>
        <w:t>. For a description of the pointer indirection operator (</w:t>
      </w:r>
      <w:r>
        <w:rPr>
          <w:rStyle w:val="Codefragment"/>
        </w:rPr>
        <w:t>*</w:t>
      </w:r>
      <w:r>
        <w:t>), see §</w:t>
      </w:r>
      <w:r w:rsidR="00852C57">
        <w:fldChar w:fldCharType="begin"/>
      </w:r>
      <w:r>
        <w:instrText xml:space="preserve"> REF _Ref492807630 \w \h </w:instrText>
      </w:r>
      <w:r w:rsidR="00852C57">
        <w:fldChar w:fldCharType="separate"/>
      </w:r>
      <w:r w:rsidR="00437C65">
        <w:t>18.5.1</w:t>
      </w:r>
      <w:r w:rsidR="00852C57">
        <w:fldChar w:fldCharType="end"/>
      </w:r>
      <w:r>
        <w:t>. For a description of the member access operator (</w:t>
      </w:r>
      <w:r>
        <w:rPr>
          <w:rStyle w:val="Codefragment"/>
        </w:rPr>
        <w:t>.</w:t>
      </w:r>
      <w:r>
        <w:t>), see §</w:t>
      </w:r>
      <w:r w:rsidR="00852C57">
        <w:fldChar w:fldCharType="begin"/>
      </w:r>
      <w:r>
        <w:instrText xml:space="preserve"> REF _Ref448036412 \w \h </w:instrText>
      </w:r>
      <w:r w:rsidR="00852C57">
        <w:fldChar w:fldCharType="separate"/>
      </w:r>
      <w:r w:rsidR="00437C65">
        <w:t>7.6.4</w:t>
      </w:r>
      <w:r w:rsidR="00852C57">
        <w:fldChar w:fldCharType="end"/>
      </w:r>
      <w:r>
        <w:t>.</w:t>
      </w:r>
    </w:p>
    <w:p w:rsidR="0028536B" w:rsidRDefault="0028536B">
      <w:r>
        <w:t>In the example</w:t>
      </w:r>
    </w:p>
    <w:p w:rsidR="0028536B" w:rsidRDefault="0028536B">
      <w:pPr>
        <w:pStyle w:val="Code"/>
      </w:pPr>
      <w:r>
        <w:t>using System;</w:t>
      </w:r>
    </w:p>
    <w:p w:rsidR="0028536B" w:rsidRDefault="0028536B">
      <w:pPr>
        <w:pStyle w:val="Code"/>
      </w:pPr>
      <w:r>
        <w:t>struct Point</w:t>
      </w:r>
      <w:r>
        <w:br/>
        <w:t>{</w:t>
      </w:r>
      <w:r>
        <w:br/>
      </w:r>
      <w:r>
        <w:tab/>
        <w:t>public int x;</w:t>
      </w:r>
      <w:r>
        <w:br/>
      </w:r>
      <w:r>
        <w:tab/>
        <w:t>public int y;</w:t>
      </w:r>
    </w:p>
    <w:p w:rsidR="0028536B" w:rsidRDefault="0028536B">
      <w:pPr>
        <w:pStyle w:val="Code"/>
      </w:pPr>
      <w:r>
        <w:tab/>
        <w:t>public override string ToString() {</w:t>
      </w:r>
      <w:r>
        <w:br/>
      </w:r>
      <w:r>
        <w:tab/>
      </w:r>
      <w:r>
        <w:tab/>
        <w:t>return "(" + x + "," + y + ")";</w:t>
      </w:r>
      <w:r>
        <w:br/>
      </w:r>
      <w:r>
        <w:tab/>
        <w:t>}</w:t>
      </w:r>
      <w:r>
        <w:br/>
        <w:t>}</w:t>
      </w:r>
    </w:p>
    <w:p w:rsidR="0028536B" w:rsidRDefault="0028536B">
      <w:pPr>
        <w:pStyle w:val="Code"/>
      </w:pPr>
      <w:r>
        <w:t>class Test</w:t>
      </w:r>
      <w:r>
        <w:br/>
        <w:t>{</w:t>
      </w:r>
      <w:r>
        <w:br/>
      </w:r>
      <w:r>
        <w:tab/>
        <w:t>static void Main() {</w:t>
      </w:r>
      <w:r>
        <w:br/>
      </w:r>
      <w:r>
        <w:tab/>
      </w:r>
      <w:r>
        <w:tab/>
        <w:t>Point point;</w:t>
      </w:r>
      <w:r>
        <w:br/>
      </w:r>
      <w:r>
        <w:tab/>
      </w:r>
      <w:r>
        <w:tab/>
        <w:t>unsafe {</w:t>
      </w:r>
      <w:r>
        <w:br/>
      </w:r>
      <w:r>
        <w:tab/>
      </w:r>
      <w:r>
        <w:tab/>
      </w:r>
      <w:r>
        <w:tab/>
        <w:t>Point* p = &amp;point;</w:t>
      </w:r>
      <w:r>
        <w:br/>
      </w:r>
      <w:r>
        <w:tab/>
      </w:r>
      <w:r>
        <w:tab/>
      </w:r>
      <w:r>
        <w:tab/>
        <w:t>p-&gt;x = 10;</w:t>
      </w:r>
      <w:r>
        <w:br/>
      </w:r>
      <w:r>
        <w:tab/>
      </w:r>
      <w:r>
        <w:tab/>
      </w:r>
      <w:r>
        <w:tab/>
        <w:t>p-&gt;y = 20;</w:t>
      </w:r>
      <w:r>
        <w:br/>
      </w:r>
      <w:r>
        <w:tab/>
      </w:r>
      <w:r>
        <w:tab/>
      </w:r>
      <w:r>
        <w:tab/>
        <w:t>Console.WriteLine(p-&gt;ToString());</w:t>
      </w:r>
      <w:r>
        <w:br/>
      </w:r>
      <w:r>
        <w:tab/>
      </w:r>
      <w:r>
        <w:tab/>
        <w:t>}</w:t>
      </w:r>
      <w:r>
        <w:br/>
      </w:r>
      <w:r>
        <w:tab/>
        <w:t>}</w:t>
      </w:r>
      <w:r>
        <w:br/>
        <w:t>}</w:t>
      </w:r>
    </w:p>
    <w:p w:rsidR="0028536B" w:rsidRDefault="0028536B">
      <w:r>
        <w:t xml:space="preserve">the </w:t>
      </w:r>
      <w:r>
        <w:rPr>
          <w:rStyle w:val="Codefragment"/>
        </w:rPr>
        <w:t>-&gt;</w:t>
      </w:r>
      <w:r>
        <w:t xml:space="preserve"> operator is used to access fields and invoke a method of a struct through a pointer. Because the operation </w:t>
      </w:r>
      <w:r>
        <w:rPr>
          <w:rStyle w:val="Codefragment"/>
        </w:rPr>
        <w:t>P-&gt;I</w:t>
      </w:r>
      <w:r>
        <w:t xml:space="preserve"> is precisely equivalent to </w:t>
      </w:r>
      <w:r>
        <w:rPr>
          <w:rStyle w:val="Codefragment"/>
        </w:rPr>
        <w:t>(*P).I</w:t>
      </w:r>
      <w:r>
        <w:t xml:space="preserve">, the </w:t>
      </w:r>
      <w:r>
        <w:rPr>
          <w:rStyle w:val="Codefragment"/>
        </w:rPr>
        <w:t>Main</w:t>
      </w:r>
      <w:r>
        <w:t xml:space="preserve"> method could equally well have been written:</w:t>
      </w:r>
    </w:p>
    <w:p w:rsidR="0028536B" w:rsidRDefault="0028536B">
      <w:pPr>
        <w:pStyle w:val="Code"/>
      </w:pPr>
      <w:r>
        <w:t>class Test</w:t>
      </w:r>
      <w:r>
        <w:br/>
        <w:t>{</w:t>
      </w:r>
      <w:r>
        <w:br/>
      </w:r>
      <w:r>
        <w:tab/>
        <w:t>static void Main() {</w:t>
      </w:r>
      <w:r>
        <w:br/>
      </w:r>
      <w:r>
        <w:tab/>
      </w:r>
      <w:r>
        <w:tab/>
        <w:t>Point point;</w:t>
      </w:r>
      <w:r>
        <w:br/>
      </w:r>
      <w:r>
        <w:tab/>
      </w:r>
      <w:r>
        <w:tab/>
        <w:t>unsafe {</w:t>
      </w:r>
      <w:r>
        <w:br/>
      </w:r>
      <w:r>
        <w:tab/>
      </w:r>
      <w:r>
        <w:tab/>
      </w:r>
      <w:r>
        <w:tab/>
        <w:t>Point* p = &amp;point;</w:t>
      </w:r>
      <w:r>
        <w:br/>
      </w:r>
      <w:r>
        <w:tab/>
      </w:r>
      <w:r>
        <w:tab/>
      </w:r>
      <w:r>
        <w:tab/>
        <w:t>(*p).x = 10;</w:t>
      </w:r>
      <w:r>
        <w:br/>
      </w:r>
      <w:r>
        <w:tab/>
      </w:r>
      <w:r>
        <w:tab/>
      </w:r>
      <w:r>
        <w:tab/>
        <w:t>(*p).y = 20;</w:t>
      </w:r>
      <w:r>
        <w:br/>
      </w:r>
      <w:r>
        <w:tab/>
      </w:r>
      <w:r>
        <w:tab/>
      </w:r>
      <w:r>
        <w:tab/>
        <w:t>Console.WriteLine((*p).ToString());</w:t>
      </w:r>
      <w:r>
        <w:br/>
      </w:r>
      <w:r>
        <w:tab/>
      </w:r>
      <w:r>
        <w:tab/>
        <w:t>}</w:t>
      </w:r>
      <w:r>
        <w:br/>
      </w:r>
      <w:r>
        <w:tab/>
        <w:t>}</w:t>
      </w:r>
      <w:r>
        <w:br/>
        <w:t>}</w:t>
      </w:r>
    </w:p>
    <w:p w:rsidR="0028536B" w:rsidRDefault="0028536B" w:rsidP="00BB72EA">
      <w:pPr>
        <w:pStyle w:val="Heading3"/>
      </w:pPr>
      <w:bookmarkStart w:id="1668" w:name="_Ref493143524"/>
      <w:bookmarkStart w:id="1669" w:name="_Toc251613451"/>
      <w:r>
        <w:t>Pointer element access</w:t>
      </w:r>
      <w:bookmarkEnd w:id="1668"/>
      <w:bookmarkEnd w:id="1669"/>
    </w:p>
    <w:p w:rsidR="0028536B" w:rsidRDefault="0028536B">
      <w:r>
        <w:t xml:space="preserve">A </w:t>
      </w:r>
      <w:r>
        <w:rPr>
          <w:rStyle w:val="Production"/>
        </w:rPr>
        <w:t>pointer-element-access</w:t>
      </w:r>
      <w:r>
        <w:t xml:space="preserve"> consists of a </w:t>
      </w:r>
      <w:r>
        <w:rPr>
          <w:rStyle w:val="Production"/>
        </w:rPr>
        <w:t>primary-no-array-creation-expression</w:t>
      </w:r>
      <w:r>
        <w:t xml:space="preserve"> followed by an expression enclosed in “</w:t>
      </w:r>
      <w:r>
        <w:rPr>
          <w:rStyle w:val="Codefragment"/>
        </w:rPr>
        <w:t>[</w:t>
      </w:r>
      <w:r>
        <w:t>” and “</w:t>
      </w:r>
      <w:r>
        <w:rPr>
          <w:rStyle w:val="Codefragment"/>
        </w:rPr>
        <w:t>]</w:t>
      </w:r>
      <w:r>
        <w:t>”.</w:t>
      </w:r>
    </w:p>
    <w:p w:rsidR="0028536B" w:rsidRDefault="0028536B">
      <w:pPr>
        <w:pStyle w:val="Grammar"/>
      </w:pPr>
      <w:r>
        <w:t>pointer-element-access:</w:t>
      </w:r>
      <w:r>
        <w:br/>
        <w:t xml:space="preserve">primary-no-array-creation-expression   </w:t>
      </w:r>
      <w:r>
        <w:rPr>
          <w:rStyle w:val="Terminal"/>
        </w:rPr>
        <w:t>[</w:t>
      </w:r>
      <w:r>
        <w:t xml:space="preserve">   expression   </w:t>
      </w:r>
      <w:r>
        <w:rPr>
          <w:rStyle w:val="Terminal"/>
        </w:rPr>
        <w:t>]</w:t>
      </w:r>
    </w:p>
    <w:p w:rsidR="0028536B" w:rsidRDefault="0028536B">
      <w:r>
        <w:t xml:space="preserve">In a pointer element access of the form </w:t>
      </w:r>
      <w:r>
        <w:rPr>
          <w:rStyle w:val="Codefragment"/>
        </w:rPr>
        <w:t>P[E]</w:t>
      </w:r>
      <w:r>
        <w:t xml:space="preserve">, </w:t>
      </w:r>
      <w:r>
        <w:rPr>
          <w:rStyle w:val="Codefragment"/>
        </w:rPr>
        <w:t>P</w:t>
      </w:r>
      <w:r>
        <w:t xml:space="preserve"> must be an expression of a pointer type other than </w:t>
      </w:r>
      <w:r>
        <w:rPr>
          <w:rStyle w:val="Codefragment"/>
        </w:rPr>
        <w:t>void*</w:t>
      </w:r>
      <w:r>
        <w:t xml:space="preserve">, and </w:t>
      </w:r>
      <w:r>
        <w:rPr>
          <w:rStyle w:val="Codefragment"/>
        </w:rPr>
        <w:t>E</w:t>
      </w:r>
      <w:r>
        <w:t xml:space="preserve"> must be an expression that can be implicitly converted to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w:t>
      </w:r>
    </w:p>
    <w:p w:rsidR="0028536B" w:rsidRDefault="0028536B">
      <w:r>
        <w:t xml:space="preserve">A pointer element access of the form </w:t>
      </w:r>
      <w:r>
        <w:rPr>
          <w:rStyle w:val="Codefragment"/>
        </w:rPr>
        <w:t>P[E]</w:t>
      </w:r>
      <w:r>
        <w:t xml:space="preserve"> is evaluated exactly as </w:t>
      </w:r>
      <w:r>
        <w:rPr>
          <w:rStyle w:val="Codefragment"/>
        </w:rPr>
        <w:t>*(P</w:t>
      </w:r>
      <w:r>
        <w:t xml:space="preserve"> </w:t>
      </w:r>
      <w:r>
        <w:rPr>
          <w:rStyle w:val="Codefragment"/>
        </w:rPr>
        <w:t>+</w:t>
      </w:r>
      <w:r>
        <w:t xml:space="preserve"> </w:t>
      </w:r>
      <w:r>
        <w:rPr>
          <w:rStyle w:val="Codefragment"/>
        </w:rPr>
        <w:t>E)</w:t>
      </w:r>
      <w:r>
        <w:t>. For a description of the pointer indirection operator (</w:t>
      </w:r>
      <w:r>
        <w:rPr>
          <w:rStyle w:val="Codefragment"/>
        </w:rPr>
        <w:t>*</w:t>
      </w:r>
      <w:r>
        <w:t>), see §</w:t>
      </w:r>
      <w:r w:rsidR="00852C57">
        <w:fldChar w:fldCharType="begin"/>
      </w:r>
      <w:r>
        <w:instrText xml:space="preserve"> REF _Ref492807630 \w \h </w:instrText>
      </w:r>
      <w:r w:rsidR="00852C57">
        <w:fldChar w:fldCharType="separate"/>
      </w:r>
      <w:r w:rsidR="00437C65">
        <w:t>18.5.1</w:t>
      </w:r>
      <w:r w:rsidR="00852C57">
        <w:fldChar w:fldCharType="end"/>
      </w:r>
      <w:r>
        <w:t>. For a description of the pointer addition operator (</w:t>
      </w:r>
      <w:r>
        <w:rPr>
          <w:rStyle w:val="Codefragment"/>
        </w:rPr>
        <w:t>+</w:t>
      </w:r>
      <w:r>
        <w:t>), see §</w:t>
      </w:r>
      <w:r w:rsidR="00852C57">
        <w:fldChar w:fldCharType="begin"/>
      </w:r>
      <w:r>
        <w:instrText xml:space="preserve"> REF _Ref495386002 \w \h </w:instrText>
      </w:r>
      <w:r w:rsidR="00852C57">
        <w:fldChar w:fldCharType="separate"/>
      </w:r>
      <w:r w:rsidR="00437C65">
        <w:t>18.5.6</w:t>
      </w:r>
      <w:r w:rsidR="00852C57">
        <w:fldChar w:fldCharType="end"/>
      </w:r>
      <w:r>
        <w:t>.</w:t>
      </w:r>
    </w:p>
    <w:p w:rsidR="0028536B" w:rsidRDefault="0028536B">
      <w:r>
        <w:t>In the example</w:t>
      </w:r>
    </w:p>
    <w:p w:rsidR="0028536B" w:rsidRDefault="0028536B">
      <w:pPr>
        <w:pStyle w:val="Code"/>
      </w:pPr>
      <w:r>
        <w:t>class Test</w:t>
      </w:r>
      <w:r>
        <w:br/>
        <w:t>{</w:t>
      </w:r>
      <w:r>
        <w:br/>
      </w:r>
      <w:r>
        <w:tab/>
        <w:t>static void Main() {</w:t>
      </w:r>
      <w:r>
        <w:br/>
      </w:r>
      <w:r>
        <w:tab/>
      </w:r>
      <w:r>
        <w:tab/>
        <w:t>unsafe {</w:t>
      </w:r>
      <w:r>
        <w:br/>
      </w:r>
      <w:r>
        <w:tab/>
      </w:r>
      <w:r>
        <w:tab/>
      </w:r>
      <w:r>
        <w:tab/>
        <w:t>char* p = stackalloc char[256];</w:t>
      </w:r>
      <w:r>
        <w:br/>
      </w:r>
      <w:r>
        <w:tab/>
      </w:r>
      <w:r>
        <w:tab/>
      </w:r>
      <w:r>
        <w:tab/>
        <w:t>for (int i = 0; i &lt; 256; i++) p[i] = (char)i;</w:t>
      </w:r>
      <w:r>
        <w:br/>
      </w:r>
      <w:r>
        <w:tab/>
      </w:r>
      <w:r>
        <w:tab/>
        <w:t>}</w:t>
      </w:r>
      <w:r>
        <w:br/>
      </w:r>
      <w:r>
        <w:tab/>
        <w:t>}</w:t>
      </w:r>
      <w:r>
        <w:br/>
        <w:t>}</w:t>
      </w:r>
    </w:p>
    <w:p w:rsidR="0028536B" w:rsidRDefault="0028536B">
      <w:r>
        <w:t xml:space="preserve">a pointer element access is used to initialize the character buffer in a </w:t>
      </w:r>
      <w:r>
        <w:rPr>
          <w:rStyle w:val="Codefragment"/>
        </w:rPr>
        <w:t>for</w:t>
      </w:r>
      <w:r>
        <w:t xml:space="preserve"> loop. Because the operation </w:t>
      </w:r>
      <w:r>
        <w:rPr>
          <w:rStyle w:val="Codefragment"/>
        </w:rPr>
        <w:t>P[E]</w:t>
      </w:r>
      <w:r>
        <w:t xml:space="preserve"> is precisely equivalent to </w:t>
      </w:r>
      <w:r>
        <w:rPr>
          <w:rStyle w:val="Codefragment"/>
        </w:rPr>
        <w:t>*(P</w:t>
      </w:r>
      <w:r>
        <w:t xml:space="preserve"> </w:t>
      </w:r>
      <w:r>
        <w:rPr>
          <w:rStyle w:val="Codefragment"/>
        </w:rPr>
        <w:t>+</w:t>
      </w:r>
      <w:r>
        <w:t xml:space="preserve"> </w:t>
      </w:r>
      <w:r>
        <w:rPr>
          <w:rStyle w:val="Codefragment"/>
        </w:rPr>
        <w:t>E)</w:t>
      </w:r>
      <w:r>
        <w:t>, the example could equally well have been written:</w:t>
      </w:r>
    </w:p>
    <w:p w:rsidR="0028536B" w:rsidRDefault="0028536B">
      <w:pPr>
        <w:pStyle w:val="Code"/>
      </w:pPr>
      <w:r>
        <w:t>class Test</w:t>
      </w:r>
      <w:r>
        <w:br/>
        <w:t>{</w:t>
      </w:r>
      <w:r>
        <w:br/>
      </w:r>
      <w:r>
        <w:tab/>
        <w:t>static void Main() {</w:t>
      </w:r>
      <w:r>
        <w:br/>
      </w:r>
      <w:r>
        <w:tab/>
      </w:r>
      <w:r>
        <w:tab/>
        <w:t>unsafe {</w:t>
      </w:r>
      <w:r>
        <w:br/>
      </w:r>
      <w:r>
        <w:tab/>
      </w:r>
      <w:r>
        <w:tab/>
      </w:r>
      <w:r>
        <w:tab/>
        <w:t>char* p = stackalloc char[256];</w:t>
      </w:r>
      <w:r>
        <w:br/>
      </w:r>
      <w:r>
        <w:tab/>
      </w:r>
      <w:r>
        <w:tab/>
      </w:r>
      <w:r>
        <w:tab/>
        <w:t>for (int i = 0; i &lt; 256; i++) *(p + i) = (char)i;</w:t>
      </w:r>
      <w:r>
        <w:br/>
      </w:r>
      <w:r>
        <w:tab/>
      </w:r>
      <w:r>
        <w:tab/>
        <w:t>}</w:t>
      </w:r>
      <w:r>
        <w:br/>
      </w:r>
      <w:r>
        <w:tab/>
        <w:t>}</w:t>
      </w:r>
      <w:r>
        <w:br/>
        <w:t>}</w:t>
      </w:r>
    </w:p>
    <w:p w:rsidR="0028536B" w:rsidRDefault="0028536B">
      <w:r>
        <w:t>The pointer element access operator does not check for out-of-bounds errors and the behavior when accessing an out-of-bounds element is undefined. This is the same as C and C++.</w:t>
      </w:r>
    </w:p>
    <w:p w:rsidR="0028536B" w:rsidRDefault="0028536B" w:rsidP="00BB72EA">
      <w:pPr>
        <w:pStyle w:val="Heading3"/>
      </w:pPr>
      <w:bookmarkStart w:id="1670" w:name="_Ref493144510"/>
      <w:bookmarkStart w:id="1671" w:name="_Toc251613452"/>
      <w:bookmarkStart w:id="1672" w:name="_Ref493879791"/>
      <w:r>
        <w:t>The address-of operator</w:t>
      </w:r>
      <w:bookmarkEnd w:id="1670"/>
      <w:bookmarkEnd w:id="1671"/>
    </w:p>
    <w:p w:rsidR="0028536B" w:rsidRDefault="0028536B">
      <w:r>
        <w:t xml:space="preserve">An </w:t>
      </w:r>
      <w:r>
        <w:rPr>
          <w:rStyle w:val="Production"/>
        </w:rPr>
        <w:t>addressof-expression</w:t>
      </w:r>
      <w:r>
        <w:t xml:space="preserve"> consists of an ampersand (</w:t>
      </w:r>
      <w:r>
        <w:rPr>
          <w:rStyle w:val="Codefragment"/>
        </w:rPr>
        <w:t>&amp;</w:t>
      </w:r>
      <w:r>
        <w:t xml:space="preserve">) followed by a </w:t>
      </w:r>
      <w:r>
        <w:rPr>
          <w:rStyle w:val="Production"/>
        </w:rPr>
        <w:t>unary-expression</w:t>
      </w:r>
      <w:r>
        <w:t>.</w:t>
      </w:r>
    </w:p>
    <w:p w:rsidR="0028536B" w:rsidRDefault="0028536B">
      <w:pPr>
        <w:pStyle w:val="Grammar"/>
      </w:pPr>
      <w:r>
        <w:t>addressof-expression:</w:t>
      </w:r>
      <w:r>
        <w:br/>
      </w:r>
      <w:r>
        <w:rPr>
          <w:rStyle w:val="Terminal"/>
        </w:rPr>
        <w:t>&amp;</w:t>
      </w:r>
      <w:r>
        <w:t xml:space="preserve">   unary-expression</w:t>
      </w:r>
    </w:p>
    <w:p w:rsidR="0028536B" w:rsidRDefault="0028536B">
      <w:r>
        <w:t xml:space="preserve">Given an expression </w:t>
      </w:r>
      <w:r>
        <w:rPr>
          <w:rStyle w:val="Codefragment"/>
        </w:rPr>
        <w:t>E</w:t>
      </w:r>
      <w:r>
        <w:t xml:space="preserve"> which is of a type </w:t>
      </w:r>
      <w:r>
        <w:rPr>
          <w:rStyle w:val="Codefragment"/>
        </w:rPr>
        <w:t>T</w:t>
      </w:r>
      <w:r>
        <w:t xml:space="preserve"> and is classified as a fixed variable (§</w:t>
      </w:r>
      <w:r w:rsidR="00852C57">
        <w:fldChar w:fldCharType="begin"/>
      </w:r>
      <w:r>
        <w:instrText xml:space="preserve"> REF _Ref520439203 \r \h </w:instrText>
      </w:r>
      <w:r w:rsidR="00852C57">
        <w:fldChar w:fldCharType="separate"/>
      </w:r>
      <w:r w:rsidR="00437C65">
        <w:t>18.3</w:t>
      </w:r>
      <w:r w:rsidR="00852C57">
        <w:fldChar w:fldCharType="end"/>
      </w:r>
      <w:r>
        <w:t xml:space="preserve">), the construct </w:t>
      </w:r>
      <w:r>
        <w:rPr>
          <w:rStyle w:val="Codefragment"/>
        </w:rPr>
        <w:t>&amp;E</w:t>
      </w:r>
      <w:r>
        <w:t xml:space="preserve"> computes the address of the variable given by </w:t>
      </w:r>
      <w:r>
        <w:rPr>
          <w:rStyle w:val="Codefragment"/>
        </w:rPr>
        <w:t>E</w:t>
      </w:r>
      <w:r>
        <w:t xml:space="preserve">. The type of the result is </w:t>
      </w:r>
      <w:r>
        <w:rPr>
          <w:rStyle w:val="Codefragment"/>
        </w:rPr>
        <w:t>T*</w:t>
      </w:r>
      <w:r>
        <w:t xml:space="preserve"> and is classified as a value. A compile-time error occurs if </w:t>
      </w:r>
      <w:r>
        <w:rPr>
          <w:rStyle w:val="Codefragment"/>
        </w:rPr>
        <w:t>E</w:t>
      </w:r>
      <w:r>
        <w:t xml:space="preserve"> is not classified as a variable, if </w:t>
      </w:r>
      <w:r>
        <w:rPr>
          <w:rStyle w:val="Codefragment"/>
        </w:rPr>
        <w:t>E</w:t>
      </w:r>
      <w:r>
        <w:t xml:space="preserve"> is classified as a </w:t>
      </w:r>
      <w:r w:rsidR="00A243E6">
        <w:t>read-only local variable</w:t>
      </w:r>
      <w:r>
        <w:t xml:space="preserve">, or if </w:t>
      </w:r>
      <w:r>
        <w:rPr>
          <w:rStyle w:val="Codefragment"/>
        </w:rPr>
        <w:t>E</w:t>
      </w:r>
      <w:r>
        <w:t xml:space="preserve"> denotes a moveable variable. In the last case, a fixed statement (§</w:t>
      </w:r>
      <w:r w:rsidR="00852C57">
        <w:fldChar w:fldCharType="begin"/>
      </w:r>
      <w:r>
        <w:instrText xml:space="preserve"> REF _Ref493144520 \w \h </w:instrText>
      </w:r>
      <w:r w:rsidR="00852C57">
        <w:fldChar w:fldCharType="separate"/>
      </w:r>
      <w:r w:rsidR="00437C65">
        <w:t>18.6</w:t>
      </w:r>
      <w:r w:rsidR="00852C57">
        <w:fldChar w:fldCharType="end"/>
      </w:r>
      <w:r>
        <w:t>) can be used to temporarily “fix” the variable before obtaining its address.</w:t>
      </w:r>
      <w:r w:rsidR="00A243E6">
        <w:t xml:space="preserve"> As stated in §</w:t>
      </w:r>
      <w:r w:rsidR="00852C57">
        <w:fldChar w:fldCharType="begin"/>
      </w:r>
      <w:r w:rsidR="00A243E6">
        <w:instrText xml:space="preserve"> REF _Ref448036412 \r \h </w:instrText>
      </w:r>
      <w:r w:rsidR="00852C57">
        <w:fldChar w:fldCharType="separate"/>
      </w:r>
      <w:r w:rsidR="00437C65">
        <w:t>7.6.4</w:t>
      </w:r>
      <w:r w:rsidR="00852C57">
        <w:fldChar w:fldCharType="end"/>
      </w:r>
      <w:r w:rsidR="00A243E6">
        <w:t xml:space="preserve">, outside an instance constructor or static constructor for a struct or class that defines a </w:t>
      </w:r>
      <w:r w:rsidR="00A243E6">
        <w:rPr>
          <w:rStyle w:val="Codefragment"/>
        </w:rPr>
        <w:t>readonly</w:t>
      </w:r>
      <w:r w:rsidR="00A243E6">
        <w:t xml:space="preserve"> field, that field is considered a value, not a variable. As such, its address cannot be taken. Similarly, the address of a constant cannot be taken.</w:t>
      </w:r>
    </w:p>
    <w:p w:rsidR="0028536B" w:rsidRDefault="0028536B">
      <w:r>
        <w:t xml:space="preserve">The </w:t>
      </w:r>
      <w:r>
        <w:rPr>
          <w:rStyle w:val="Codefragment"/>
        </w:rPr>
        <w:t>&amp;</w:t>
      </w:r>
      <w:r>
        <w:t xml:space="preserve"> operator does not require its argument to be definitely assigned, but following an </w:t>
      </w:r>
      <w:r>
        <w:rPr>
          <w:rStyle w:val="Codefragment"/>
        </w:rPr>
        <w:t>&amp;</w:t>
      </w:r>
      <w:r>
        <w:t xml:space="preserve"> operation, the variable to which the operator is applied is considered definitely assigned in the execution path in which the operation occurs. It is the responsibility of the programmer to ensure that correct initialization of the variable actually does take place in this situation.</w:t>
      </w:r>
    </w:p>
    <w:p w:rsidR="0028536B" w:rsidRDefault="0028536B">
      <w:r>
        <w:t>In the example</w:t>
      </w:r>
    </w:p>
    <w:p w:rsidR="0028536B" w:rsidRDefault="0028536B">
      <w:pPr>
        <w:pStyle w:val="Code"/>
      </w:pPr>
      <w:r>
        <w:t>using System;</w:t>
      </w:r>
    </w:p>
    <w:p w:rsidR="0028536B" w:rsidRDefault="0028536B">
      <w:pPr>
        <w:pStyle w:val="Code"/>
      </w:pPr>
      <w:r>
        <w:t>class Test</w:t>
      </w:r>
      <w:r>
        <w:br/>
        <w:t>{</w:t>
      </w:r>
      <w:r>
        <w:br/>
      </w:r>
      <w:r>
        <w:tab/>
        <w:t>static void Main() {</w:t>
      </w:r>
      <w:r>
        <w:br/>
      </w:r>
      <w:r>
        <w:tab/>
      </w:r>
      <w:r>
        <w:tab/>
        <w:t>int i;</w:t>
      </w:r>
      <w:r>
        <w:br/>
      </w:r>
      <w:r>
        <w:tab/>
      </w:r>
      <w:r>
        <w:tab/>
        <w:t>unsafe {</w:t>
      </w:r>
      <w:r>
        <w:br/>
      </w:r>
      <w:r>
        <w:tab/>
      </w:r>
      <w:r>
        <w:tab/>
      </w:r>
      <w:r>
        <w:tab/>
        <w:t>int* p = &amp;i;</w:t>
      </w:r>
      <w:r>
        <w:br/>
      </w:r>
      <w:r>
        <w:tab/>
      </w:r>
      <w:r>
        <w:tab/>
      </w:r>
      <w:r>
        <w:tab/>
        <w:t>*p = 123;</w:t>
      </w:r>
      <w:r>
        <w:br/>
      </w:r>
      <w:r>
        <w:tab/>
      </w:r>
      <w:r>
        <w:tab/>
        <w:t>}</w:t>
      </w:r>
      <w:r>
        <w:br/>
      </w:r>
      <w:r>
        <w:tab/>
      </w:r>
      <w:r>
        <w:tab/>
        <w:t>Console.WriteLine(i);</w:t>
      </w:r>
      <w:r>
        <w:br/>
      </w:r>
      <w:r>
        <w:tab/>
        <w:t>}</w:t>
      </w:r>
      <w:r>
        <w:br/>
        <w:t>}</w:t>
      </w:r>
    </w:p>
    <w:p w:rsidR="0028536B" w:rsidRDefault="0028536B">
      <w:r>
        <w:rPr>
          <w:rStyle w:val="Codefragment"/>
        </w:rPr>
        <w:t>i</w:t>
      </w:r>
      <w:r>
        <w:t xml:space="preserve"> is considered definitely assigned following the </w:t>
      </w:r>
      <w:r>
        <w:rPr>
          <w:rStyle w:val="Codefragment"/>
        </w:rPr>
        <w:t>&amp;i</w:t>
      </w:r>
      <w:r>
        <w:t xml:space="preserve"> operation used to initialize </w:t>
      </w:r>
      <w:r>
        <w:rPr>
          <w:rStyle w:val="Codefragment"/>
        </w:rPr>
        <w:t>p</w:t>
      </w:r>
      <w:r>
        <w:t xml:space="preserve">. The assignment to </w:t>
      </w:r>
      <w:r>
        <w:rPr>
          <w:rStyle w:val="Codefragment"/>
        </w:rPr>
        <w:t>*p</w:t>
      </w:r>
      <w:r>
        <w:t xml:space="preserve"> in effect initializes </w:t>
      </w:r>
      <w:r>
        <w:rPr>
          <w:rStyle w:val="Codefragment"/>
        </w:rPr>
        <w:t>i</w:t>
      </w:r>
      <w:r>
        <w:t>, but the inclusion of this initialization is the responsibility of the programmer, and no compile-time error would occur if the assignment was removed.</w:t>
      </w:r>
    </w:p>
    <w:p w:rsidR="0028536B" w:rsidRDefault="0028536B">
      <w:r>
        <w:t xml:space="preserve">The rules of definite assignment for the </w:t>
      </w:r>
      <w:r>
        <w:rPr>
          <w:rStyle w:val="Codefragment"/>
        </w:rPr>
        <w:t>&amp;</w:t>
      </w:r>
      <w:r>
        <w:t xml:space="preserve"> operator exist such that redundant initialization of local variables can be avoided. For example, many external APIs take a pointer to a structure which is filled in by the API. Calls to such APIs typically pass the address of a local struct variable, and without the rule, redundant initialization of the struct variable would be required.</w:t>
      </w:r>
    </w:p>
    <w:p w:rsidR="0028536B" w:rsidRDefault="0028536B" w:rsidP="00BB72EA">
      <w:pPr>
        <w:pStyle w:val="Heading3"/>
      </w:pPr>
      <w:bookmarkStart w:id="1673" w:name="_Ref495385994"/>
      <w:bookmarkStart w:id="1674" w:name="_Ref495400700"/>
      <w:bookmarkStart w:id="1675" w:name="_Toc251613453"/>
      <w:r>
        <w:t>Pointer increment and decrement</w:t>
      </w:r>
      <w:bookmarkEnd w:id="1673"/>
      <w:bookmarkEnd w:id="1674"/>
      <w:bookmarkEnd w:id="1675"/>
    </w:p>
    <w:p w:rsidR="0028536B" w:rsidRDefault="0028536B">
      <w:r>
        <w:t xml:space="preserve">In an unsafe context, the </w:t>
      </w:r>
      <w:r>
        <w:rPr>
          <w:rStyle w:val="Codefragment"/>
        </w:rPr>
        <w:t>++</w:t>
      </w:r>
      <w:r>
        <w:t xml:space="preserve"> and </w:t>
      </w:r>
      <w:r>
        <w:rPr>
          <w:rStyle w:val="Codefragment"/>
        </w:rPr>
        <w:noBreakHyphen/>
      </w:r>
      <w:r>
        <w:rPr>
          <w:rStyle w:val="Codefragment"/>
        </w:rPr>
        <w:noBreakHyphen/>
      </w:r>
      <w:r>
        <w:t xml:space="preserve"> operators (§</w:t>
      </w:r>
      <w:r w:rsidR="00852C57">
        <w:fldChar w:fldCharType="begin"/>
      </w:r>
      <w:r>
        <w:instrText xml:space="preserve"> REF _Ref466968183 \w \h </w:instrText>
      </w:r>
      <w:r w:rsidR="00852C57">
        <w:fldChar w:fldCharType="separate"/>
      </w:r>
      <w:r w:rsidR="00437C65">
        <w:t>7.6.9</w:t>
      </w:r>
      <w:r w:rsidR="00852C57">
        <w:fldChar w:fldCharType="end"/>
      </w:r>
      <w:r>
        <w:t xml:space="preserve"> and §</w:t>
      </w:r>
      <w:r w:rsidR="00852C57">
        <w:fldChar w:fldCharType="begin"/>
      </w:r>
      <w:r>
        <w:instrText xml:space="preserve"> REF _Ref466967949 \w \h </w:instrText>
      </w:r>
      <w:r w:rsidR="00852C57">
        <w:fldChar w:fldCharType="separate"/>
      </w:r>
      <w:r w:rsidR="00437C65">
        <w:t>7.7.5</w:t>
      </w:r>
      <w:r w:rsidR="00852C57">
        <w:fldChar w:fldCharType="end"/>
      </w:r>
      <w:r>
        <w:t xml:space="preserve">) can be applied to pointer variables of all types except </w:t>
      </w:r>
      <w:r>
        <w:rPr>
          <w:rStyle w:val="Codefragment"/>
        </w:rPr>
        <w:t>void*</w:t>
      </w:r>
      <w:r>
        <w:t xml:space="preserve">. Thus, for every pointer type </w:t>
      </w:r>
      <w:r>
        <w:rPr>
          <w:rStyle w:val="Codefragment"/>
        </w:rPr>
        <w:t>T*</w:t>
      </w:r>
      <w:r>
        <w:t>, the following operators are implicitly defined:</w:t>
      </w:r>
    </w:p>
    <w:p w:rsidR="0028536B" w:rsidRDefault="0028536B">
      <w:pPr>
        <w:pStyle w:val="Code"/>
        <w:rPr>
          <w:lang w:val="de-DE"/>
        </w:rPr>
      </w:pPr>
      <w:r>
        <w:rPr>
          <w:lang w:val="de-DE"/>
        </w:rPr>
        <w:t>T* operator ++(T* x);</w:t>
      </w:r>
    </w:p>
    <w:p w:rsidR="0028536B" w:rsidRDefault="0028536B">
      <w:pPr>
        <w:pStyle w:val="Code"/>
        <w:rPr>
          <w:lang w:val="de-DE"/>
        </w:rPr>
      </w:pPr>
      <w:r>
        <w:rPr>
          <w:lang w:val="de-DE"/>
        </w:rPr>
        <w:t>T* operator --(T* x);</w:t>
      </w:r>
    </w:p>
    <w:p w:rsidR="0028536B" w:rsidRDefault="0028536B">
      <w:r>
        <w:t xml:space="preserve">The operators produce the same results as </w:t>
      </w:r>
      <w:r>
        <w:rPr>
          <w:rStyle w:val="Codefragment"/>
        </w:rPr>
        <w:t>x</w:t>
      </w:r>
      <w:r>
        <w:t xml:space="preserve"> </w:t>
      </w:r>
      <w:r>
        <w:rPr>
          <w:rStyle w:val="Codefragment"/>
        </w:rPr>
        <w:t>+</w:t>
      </w:r>
      <w:r>
        <w:t xml:space="preserve"> </w:t>
      </w:r>
      <w:r>
        <w:rPr>
          <w:rStyle w:val="Codefragment"/>
        </w:rPr>
        <w:t>1</w:t>
      </w:r>
      <w:r>
        <w:t xml:space="preserve"> and </w:t>
      </w:r>
      <w:r>
        <w:rPr>
          <w:rStyle w:val="Codefragment"/>
        </w:rPr>
        <w:t>x</w:t>
      </w:r>
      <w:r>
        <w:t xml:space="preserve"> </w:t>
      </w:r>
      <w:r>
        <w:rPr>
          <w:rStyle w:val="Codefragment"/>
        </w:rPr>
        <w:t>-</w:t>
      </w:r>
      <w:r>
        <w:t xml:space="preserve"> </w:t>
      </w:r>
      <w:r>
        <w:rPr>
          <w:rStyle w:val="Codefragment"/>
        </w:rPr>
        <w:t>1</w:t>
      </w:r>
      <w:r>
        <w:t>, respectively (§</w:t>
      </w:r>
      <w:r w:rsidR="00852C57">
        <w:fldChar w:fldCharType="begin"/>
      </w:r>
      <w:r>
        <w:instrText xml:space="preserve"> REF _Ref495386002 \r \h </w:instrText>
      </w:r>
      <w:r w:rsidR="00852C57">
        <w:fldChar w:fldCharType="separate"/>
      </w:r>
      <w:r w:rsidR="00437C65">
        <w:t>18.5.6</w:t>
      </w:r>
      <w:r w:rsidR="00852C57">
        <w:fldChar w:fldCharType="end"/>
      </w:r>
      <w:r>
        <w:t xml:space="preserve">). In other words, for a pointer variable of type </w:t>
      </w:r>
      <w:r>
        <w:rPr>
          <w:rStyle w:val="Codefragment"/>
        </w:rPr>
        <w:t>T*</w:t>
      </w:r>
      <w:r>
        <w:t xml:space="preserve">, the </w:t>
      </w:r>
      <w:r>
        <w:rPr>
          <w:rStyle w:val="Codefragment"/>
        </w:rPr>
        <w:t>++</w:t>
      </w:r>
      <w:r>
        <w:t xml:space="preserve"> operator adds </w:t>
      </w:r>
      <w:r>
        <w:rPr>
          <w:rStyle w:val="Codefragment"/>
        </w:rPr>
        <w:t>sizeof(T)</w:t>
      </w:r>
      <w:r>
        <w:t xml:space="preserve"> to the address contained in the variable, and the </w:t>
      </w:r>
      <w:r>
        <w:rPr>
          <w:rStyle w:val="Codefragment"/>
        </w:rPr>
        <w:noBreakHyphen/>
      </w:r>
      <w:r>
        <w:rPr>
          <w:rStyle w:val="Codefragment"/>
        </w:rPr>
        <w:noBreakHyphen/>
      </w:r>
      <w:r>
        <w:t xml:space="preserve"> operator subtracts </w:t>
      </w:r>
      <w:r>
        <w:rPr>
          <w:rStyle w:val="Codefragment"/>
        </w:rPr>
        <w:t>sizeof(T)</w:t>
      </w:r>
      <w:r>
        <w:t xml:space="preserve"> from the address contained in the variable.</w:t>
      </w:r>
    </w:p>
    <w:p w:rsidR="0028536B" w:rsidRDefault="0028536B">
      <w:r>
        <w:t>If a pointer increment or decrement operation overflows the domain of the pointer type, the result is implementation-defined, but no exceptions are produced.</w:t>
      </w:r>
    </w:p>
    <w:p w:rsidR="0028536B" w:rsidRDefault="0028536B" w:rsidP="00BB72EA">
      <w:pPr>
        <w:pStyle w:val="Heading3"/>
      </w:pPr>
      <w:bookmarkStart w:id="1676" w:name="_Ref495386002"/>
      <w:bookmarkStart w:id="1677" w:name="_Ref495400710"/>
      <w:bookmarkStart w:id="1678" w:name="_Toc251613454"/>
      <w:r>
        <w:t>Pointer arithmetic</w:t>
      </w:r>
      <w:bookmarkEnd w:id="1676"/>
      <w:bookmarkEnd w:id="1677"/>
      <w:bookmarkEnd w:id="1678"/>
    </w:p>
    <w:p w:rsidR="0028536B" w:rsidRDefault="0028536B">
      <w:r>
        <w:t xml:space="preserve">In an unsafe context, the </w:t>
      </w:r>
      <w:r>
        <w:rPr>
          <w:rStyle w:val="Codefragment"/>
        </w:rPr>
        <w:t>+</w:t>
      </w:r>
      <w:r>
        <w:t xml:space="preserve"> and </w:t>
      </w:r>
      <w:r>
        <w:rPr>
          <w:rStyle w:val="Codefragment"/>
        </w:rPr>
        <w:t>-</w:t>
      </w:r>
      <w:r>
        <w:t xml:space="preserve"> operators (§</w:t>
      </w:r>
      <w:r w:rsidR="00852C57">
        <w:fldChar w:fldCharType="begin"/>
      </w:r>
      <w:r>
        <w:instrText xml:space="preserve"> REF _Ref485188914 \w \h </w:instrText>
      </w:r>
      <w:r w:rsidR="00852C57">
        <w:fldChar w:fldCharType="separate"/>
      </w:r>
      <w:r w:rsidR="00437C65">
        <w:t>7.8.4</w:t>
      </w:r>
      <w:r w:rsidR="00852C57">
        <w:fldChar w:fldCharType="end"/>
      </w:r>
      <w:r>
        <w:t xml:space="preserve"> and §</w:t>
      </w:r>
      <w:r w:rsidR="00852C57">
        <w:fldChar w:fldCharType="begin"/>
      </w:r>
      <w:r>
        <w:instrText xml:space="preserve"> REF _Ref486414401 \w \h </w:instrText>
      </w:r>
      <w:r w:rsidR="00852C57">
        <w:fldChar w:fldCharType="separate"/>
      </w:r>
      <w:r w:rsidR="00437C65">
        <w:t>7.8.5</w:t>
      </w:r>
      <w:r w:rsidR="00852C57">
        <w:fldChar w:fldCharType="end"/>
      </w:r>
      <w:r>
        <w:t xml:space="preserve">) can be applied to values of all pointer types except </w:t>
      </w:r>
      <w:r>
        <w:rPr>
          <w:rStyle w:val="Codefragment"/>
        </w:rPr>
        <w:t>void*</w:t>
      </w:r>
      <w:r>
        <w:t xml:space="preserve">. Thus, for every pointer type </w:t>
      </w:r>
      <w:r>
        <w:rPr>
          <w:rStyle w:val="Codefragment"/>
        </w:rPr>
        <w:t>T*</w:t>
      </w:r>
      <w:r>
        <w:t>, the following operators are implicitly defined:</w:t>
      </w:r>
    </w:p>
    <w:p w:rsidR="0028536B" w:rsidRDefault="0028536B">
      <w:pPr>
        <w:pStyle w:val="Code"/>
        <w:rPr>
          <w:lang w:val="fr-FR"/>
        </w:rPr>
      </w:pPr>
      <w:r>
        <w:rPr>
          <w:lang w:val="fr-FR"/>
        </w:rPr>
        <w:t>T* operator +(T* x, int y);</w:t>
      </w:r>
      <w:r>
        <w:rPr>
          <w:lang w:val="fr-FR"/>
        </w:rPr>
        <w:br/>
        <w:t>T* operator +(T* x, uint y);</w:t>
      </w:r>
      <w:r>
        <w:rPr>
          <w:lang w:val="fr-FR"/>
        </w:rPr>
        <w:br/>
        <w:t>T* operator +(T* x, long y);</w:t>
      </w:r>
      <w:r>
        <w:rPr>
          <w:lang w:val="fr-FR"/>
        </w:rPr>
        <w:br/>
        <w:t>T* operator +(T* x, ulong y);</w:t>
      </w:r>
    </w:p>
    <w:p w:rsidR="0028536B" w:rsidRDefault="0028536B">
      <w:pPr>
        <w:pStyle w:val="Code"/>
        <w:rPr>
          <w:lang w:val="fr-FR"/>
        </w:rPr>
      </w:pPr>
      <w:r>
        <w:rPr>
          <w:lang w:val="fr-FR"/>
        </w:rPr>
        <w:t>T* operator +(int x, T* y);</w:t>
      </w:r>
      <w:r>
        <w:rPr>
          <w:lang w:val="fr-FR"/>
        </w:rPr>
        <w:br/>
        <w:t>T* operator +(uint x, T* y);</w:t>
      </w:r>
      <w:r>
        <w:rPr>
          <w:lang w:val="fr-FR"/>
        </w:rPr>
        <w:br/>
        <w:t>T* operator +(long x, T* y);</w:t>
      </w:r>
      <w:r>
        <w:rPr>
          <w:lang w:val="fr-FR"/>
        </w:rPr>
        <w:br/>
        <w:t>T* operator +(ulong x, T* y);</w:t>
      </w:r>
    </w:p>
    <w:p w:rsidR="0028536B" w:rsidRDefault="0028536B">
      <w:pPr>
        <w:pStyle w:val="Code"/>
        <w:rPr>
          <w:lang w:val="fr-FR"/>
        </w:rPr>
      </w:pPr>
      <w:r>
        <w:rPr>
          <w:lang w:val="fr-FR"/>
        </w:rPr>
        <w:t>T* operator –(T* x, int y);</w:t>
      </w:r>
      <w:r>
        <w:rPr>
          <w:lang w:val="fr-FR"/>
        </w:rPr>
        <w:br/>
        <w:t>T* operator –(T* x, uint y);</w:t>
      </w:r>
      <w:r>
        <w:rPr>
          <w:lang w:val="fr-FR"/>
        </w:rPr>
        <w:br/>
        <w:t>T* operator –(T* x, long y);</w:t>
      </w:r>
      <w:r>
        <w:rPr>
          <w:lang w:val="fr-FR"/>
        </w:rPr>
        <w:br/>
        <w:t>T* operator –(T* x, ulong y);</w:t>
      </w:r>
    </w:p>
    <w:p w:rsidR="0028536B" w:rsidRDefault="0028536B">
      <w:pPr>
        <w:pStyle w:val="Code"/>
        <w:rPr>
          <w:lang w:val="fr-FR"/>
        </w:rPr>
      </w:pPr>
      <w:r>
        <w:rPr>
          <w:lang w:val="fr-FR"/>
        </w:rPr>
        <w:t>long operator –(T* x, T* y);</w:t>
      </w:r>
    </w:p>
    <w:p w:rsidR="0028536B" w:rsidRDefault="0028536B">
      <w:r>
        <w:t xml:space="preserve">Given an expression </w:t>
      </w:r>
      <w:r>
        <w:rPr>
          <w:rStyle w:val="Codefragment"/>
        </w:rPr>
        <w:t>P</w:t>
      </w:r>
      <w:r>
        <w:t xml:space="preserve"> of a pointer type </w:t>
      </w:r>
      <w:r>
        <w:rPr>
          <w:rStyle w:val="Codefragment"/>
        </w:rPr>
        <w:t>T*</w:t>
      </w:r>
      <w:r>
        <w:t xml:space="preserve"> and an expression </w:t>
      </w:r>
      <w:r>
        <w:rPr>
          <w:rStyle w:val="Codefragment"/>
        </w:rPr>
        <w:t>N</w:t>
      </w:r>
      <w:r>
        <w:t xml:space="preserve"> of type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the expressions </w:t>
      </w:r>
      <w:r>
        <w:rPr>
          <w:rStyle w:val="Codefragment"/>
        </w:rPr>
        <w:t>P</w:t>
      </w:r>
      <w:r>
        <w:t xml:space="preserve"> </w:t>
      </w:r>
      <w:r>
        <w:rPr>
          <w:rStyle w:val="Codefragment"/>
        </w:rPr>
        <w:t>+</w:t>
      </w:r>
      <w:r>
        <w:t xml:space="preserve"> </w:t>
      </w:r>
      <w:r>
        <w:rPr>
          <w:rStyle w:val="Codefragment"/>
        </w:rPr>
        <w:t>N</w:t>
      </w:r>
      <w:r>
        <w:t xml:space="preserve"> and </w:t>
      </w:r>
      <w:r>
        <w:rPr>
          <w:rStyle w:val="Codefragment"/>
        </w:rPr>
        <w:t>N</w:t>
      </w:r>
      <w:r>
        <w:t xml:space="preserve"> </w:t>
      </w:r>
      <w:r>
        <w:rPr>
          <w:rStyle w:val="Codefragment"/>
        </w:rPr>
        <w:t>+</w:t>
      </w:r>
      <w:r>
        <w:t xml:space="preserve"> </w:t>
      </w:r>
      <w:r>
        <w:rPr>
          <w:rStyle w:val="Codefragment"/>
        </w:rPr>
        <w:t>P</w:t>
      </w:r>
      <w:r>
        <w:t xml:space="preserve"> compute the pointer value of type </w:t>
      </w:r>
      <w:r>
        <w:rPr>
          <w:rStyle w:val="Codefragment"/>
        </w:rPr>
        <w:t>T*</w:t>
      </w:r>
      <w:r>
        <w:t xml:space="preserve"> that results from adding </w:t>
      </w:r>
      <w:r>
        <w:rPr>
          <w:rStyle w:val="Codefragment"/>
        </w:rPr>
        <w:t>N</w:t>
      </w:r>
      <w:r>
        <w:t xml:space="preserve"> </w:t>
      </w:r>
      <w:r>
        <w:rPr>
          <w:rStyle w:val="Codefragment"/>
        </w:rPr>
        <w:t>*</w:t>
      </w:r>
      <w:r>
        <w:t xml:space="preserve"> </w:t>
      </w:r>
      <w:r>
        <w:rPr>
          <w:rStyle w:val="Codefragment"/>
        </w:rPr>
        <w:t>sizeof(T)</w:t>
      </w:r>
      <w:r>
        <w:t xml:space="preserve"> to the address given by </w:t>
      </w:r>
      <w:r>
        <w:rPr>
          <w:rStyle w:val="Codefragment"/>
        </w:rPr>
        <w:t>P</w:t>
      </w:r>
      <w:r>
        <w:t xml:space="preserve">. Likewise, the expression </w:t>
      </w:r>
      <w:r>
        <w:rPr>
          <w:rStyle w:val="Codefragment"/>
        </w:rPr>
        <w:t>P</w:t>
      </w:r>
      <w:r>
        <w:t xml:space="preserve"> </w:t>
      </w:r>
      <w:r>
        <w:rPr>
          <w:rStyle w:val="Codefragment"/>
        </w:rPr>
        <w:t>-</w:t>
      </w:r>
      <w:r>
        <w:t xml:space="preserve"> </w:t>
      </w:r>
      <w:r>
        <w:rPr>
          <w:rStyle w:val="Codefragment"/>
        </w:rPr>
        <w:t>N</w:t>
      </w:r>
      <w:r>
        <w:t xml:space="preserve"> computes the pointer value of type </w:t>
      </w:r>
      <w:r>
        <w:rPr>
          <w:rStyle w:val="Codefragment"/>
        </w:rPr>
        <w:t>T*</w:t>
      </w:r>
      <w:r>
        <w:t xml:space="preserve"> that results from subtracting </w:t>
      </w:r>
      <w:r>
        <w:rPr>
          <w:rStyle w:val="Codefragment"/>
        </w:rPr>
        <w:t>N</w:t>
      </w:r>
      <w:r>
        <w:t xml:space="preserve"> </w:t>
      </w:r>
      <w:r>
        <w:rPr>
          <w:rStyle w:val="Codefragment"/>
        </w:rPr>
        <w:t>*</w:t>
      </w:r>
      <w:r>
        <w:t xml:space="preserve"> </w:t>
      </w:r>
      <w:r>
        <w:rPr>
          <w:rStyle w:val="Codefragment"/>
        </w:rPr>
        <w:t>sizeof(T)</w:t>
      </w:r>
      <w:r>
        <w:t xml:space="preserve"> from the address given by </w:t>
      </w:r>
      <w:r>
        <w:rPr>
          <w:rStyle w:val="Codefragment"/>
        </w:rPr>
        <w:t>P</w:t>
      </w:r>
      <w:r>
        <w:t>.</w:t>
      </w:r>
    </w:p>
    <w:p w:rsidR="0028536B" w:rsidRDefault="0028536B">
      <w:r>
        <w:t xml:space="preserve">Given two expressions, </w:t>
      </w:r>
      <w:r>
        <w:rPr>
          <w:rStyle w:val="Codefragment"/>
        </w:rPr>
        <w:t>P</w:t>
      </w:r>
      <w:r>
        <w:t xml:space="preserve"> and </w:t>
      </w:r>
      <w:r>
        <w:rPr>
          <w:rStyle w:val="Codefragment"/>
        </w:rPr>
        <w:t>Q</w:t>
      </w:r>
      <w:r>
        <w:t xml:space="preserve">, of a pointer type </w:t>
      </w:r>
      <w:r>
        <w:rPr>
          <w:rStyle w:val="Codefragment"/>
        </w:rPr>
        <w:t>T*</w:t>
      </w:r>
      <w:r>
        <w:t xml:space="preserve">, the expression </w:t>
      </w:r>
      <w:r>
        <w:rPr>
          <w:rStyle w:val="Codefragment"/>
        </w:rPr>
        <w:t>P</w:t>
      </w:r>
      <w:r>
        <w:t xml:space="preserve"> </w:t>
      </w:r>
      <w:r>
        <w:rPr>
          <w:rStyle w:val="Codefragment"/>
        </w:rPr>
        <w:t>–</w:t>
      </w:r>
      <w:r>
        <w:t xml:space="preserve"> </w:t>
      </w:r>
      <w:r>
        <w:rPr>
          <w:rStyle w:val="Codefragment"/>
        </w:rPr>
        <w:t>Q</w:t>
      </w:r>
      <w:r>
        <w:t xml:space="preserve"> computes the difference between the addresses given by </w:t>
      </w:r>
      <w:r>
        <w:rPr>
          <w:rStyle w:val="Codefragment"/>
        </w:rPr>
        <w:t>P</w:t>
      </w:r>
      <w:r>
        <w:t xml:space="preserve"> and </w:t>
      </w:r>
      <w:r>
        <w:rPr>
          <w:rStyle w:val="Codefragment"/>
        </w:rPr>
        <w:t>Q</w:t>
      </w:r>
      <w:r>
        <w:t xml:space="preserve"> and then divides that difference by </w:t>
      </w:r>
      <w:r>
        <w:rPr>
          <w:rStyle w:val="Codefragment"/>
        </w:rPr>
        <w:t>sizeof(T)</w:t>
      </w:r>
      <w:r>
        <w:t xml:space="preserve">. The type of the result is always </w:t>
      </w:r>
      <w:r>
        <w:rPr>
          <w:rStyle w:val="Codefragment"/>
        </w:rPr>
        <w:t>long</w:t>
      </w:r>
      <w:r>
        <w:t xml:space="preserve">. In effect, </w:t>
      </w:r>
      <w:r>
        <w:rPr>
          <w:rStyle w:val="Codefragment"/>
        </w:rPr>
        <w:t>P</w:t>
      </w:r>
      <w:r>
        <w:t xml:space="preserve"> </w:t>
      </w:r>
      <w:r>
        <w:rPr>
          <w:rStyle w:val="Codefragment"/>
        </w:rPr>
        <w:t>-</w:t>
      </w:r>
      <w:r>
        <w:t xml:space="preserve"> </w:t>
      </w:r>
      <w:r>
        <w:rPr>
          <w:rStyle w:val="Codefragment"/>
        </w:rPr>
        <w:t>Q</w:t>
      </w:r>
      <w:r>
        <w:t xml:space="preserve"> is computed as </w:t>
      </w:r>
      <w:r>
        <w:rPr>
          <w:rStyle w:val="Codefragment"/>
        </w:rPr>
        <w:t>((long)(P)</w:t>
      </w:r>
      <w:r>
        <w:t xml:space="preserve"> </w:t>
      </w:r>
      <w:r>
        <w:rPr>
          <w:rStyle w:val="Codefragment"/>
        </w:rPr>
        <w:t>-</w:t>
      </w:r>
      <w:r>
        <w:t xml:space="preserve"> </w:t>
      </w:r>
      <w:r>
        <w:rPr>
          <w:rStyle w:val="Codefragment"/>
        </w:rPr>
        <w:t>(long)(Q))</w:t>
      </w:r>
      <w:r>
        <w:t xml:space="preserve"> </w:t>
      </w:r>
      <w:r>
        <w:rPr>
          <w:rStyle w:val="Codefragment"/>
        </w:rPr>
        <w:t>/</w:t>
      </w:r>
      <w:r>
        <w:t xml:space="preserve"> </w:t>
      </w:r>
      <w:r>
        <w:rPr>
          <w:rStyle w:val="Codefragment"/>
        </w:rPr>
        <w:t>sizeof(T)</w:t>
      </w:r>
      <w:r>
        <w:t>.</w:t>
      </w:r>
    </w:p>
    <w:p w:rsidR="0028536B" w:rsidRDefault="0028536B">
      <w:r>
        <w:t>For example:</w:t>
      </w:r>
    </w:p>
    <w:p w:rsidR="0028536B" w:rsidRDefault="0028536B">
      <w:pPr>
        <w:pStyle w:val="Code"/>
      </w:pPr>
      <w:r>
        <w:t>using System;</w:t>
      </w:r>
    </w:p>
    <w:p w:rsidR="0028536B" w:rsidRDefault="0028536B">
      <w:pPr>
        <w:pStyle w:val="Code"/>
      </w:pPr>
      <w:r>
        <w:t>class Test</w:t>
      </w:r>
      <w:r>
        <w:br/>
        <w:t>{</w:t>
      </w:r>
    </w:p>
    <w:p w:rsidR="0028536B" w:rsidRDefault="0028536B">
      <w:pPr>
        <w:pStyle w:val="Code"/>
      </w:pPr>
      <w:r>
        <w:tab/>
        <w:t>static void Main() {</w:t>
      </w:r>
      <w:r>
        <w:br/>
      </w:r>
      <w:r>
        <w:tab/>
      </w:r>
      <w:r>
        <w:tab/>
        <w:t>unsafe {</w:t>
      </w:r>
      <w:r>
        <w:br/>
      </w:r>
      <w:r>
        <w:tab/>
      </w:r>
      <w:r>
        <w:tab/>
      </w:r>
      <w:r>
        <w:tab/>
        <w:t>int* values = stackalloc int[20];</w:t>
      </w:r>
      <w:r>
        <w:br/>
      </w:r>
      <w:r>
        <w:tab/>
      </w:r>
      <w:r>
        <w:tab/>
      </w:r>
      <w:r>
        <w:tab/>
        <w:t>int* p = &amp;values[1];</w:t>
      </w:r>
      <w:r>
        <w:br/>
      </w:r>
      <w:r>
        <w:tab/>
      </w:r>
      <w:r>
        <w:tab/>
      </w:r>
      <w:r>
        <w:tab/>
        <w:t>int* q = &amp;values[15];</w:t>
      </w:r>
      <w:r>
        <w:br/>
      </w:r>
      <w:r>
        <w:tab/>
      </w:r>
      <w:r>
        <w:tab/>
      </w:r>
      <w:r>
        <w:tab/>
        <w:t>Console.WriteLine("p - q = {0}", p - q);</w:t>
      </w:r>
      <w:r>
        <w:br/>
      </w:r>
      <w:r>
        <w:tab/>
      </w:r>
      <w:r>
        <w:tab/>
      </w:r>
      <w:r>
        <w:tab/>
        <w:t>Console.WriteLine("q - p = {0}", q - p);</w:t>
      </w:r>
      <w:r>
        <w:br/>
      </w:r>
      <w:r>
        <w:tab/>
      </w:r>
      <w:r>
        <w:tab/>
        <w:t>}</w:t>
      </w:r>
      <w:r>
        <w:br/>
      </w:r>
      <w:r>
        <w:tab/>
        <w:t>}</w:t>
      </w:r>
      <w:r>
        <w:br/>
        <w:t>}</w:t>
      </w:r>
    </w:p>
    <w:p w:rsidR="0028536B" w:rsidRDefault="0028536B">
      <w:r>
        <w:t>which produces the output:</w:t>
      </w:r>
    </w:p>
    <w:p w:rsidR="0028536B" w:rsidRDefault="0028536B">
      <w:pPr>
        <w:pStyle w:val="Code"/>
      </w:pPr>
      <w:r>
        <w:t>p - q = -14</w:t>
      </w:r>
      <w:r>
        <w:br/>
        <w:t>q - p = 14</w:t>
      </w:r>
    </w:p>
    <w:p w:rsidR="0028536B" w:rsidRDefault="0028536B">
      <w:r>
        <w:t>If a pointer arithmetic operation overflows the domain of the pointer type, the result is truncated in an implementation-defined fashion, but no exceptions are produced.</w:t>
      </w:r>
    </w:p>
    <w:p w:rsidR="0028536B" w:rsidRDefault="0028536B" w:rsidP="00BB72EA">
      <w:pPr>
        <w:pStyle w:val="Heading3"/>
      </w:pPr>
      <w:bookmarkStart w:id="1679" w:name="_Ref495386185"/>
      <w:bookmarkStart w:id="1680" w:name="_Ref495400718"/>
      <w:bookmarkStart w:id="1681" w:name="_Toc251613455"/>
      <w:r>
        <w:t>Pointer comparison</w:t>
      </w:r>
      <w:bookmarkEnd w:id="1679"/>
      <w:bookmarkEnd w:id="1680"/>
      <w:bookmarkEnd w:id="1681"/>
    </w:p>
    <w:p w:rsidR="0028536B" w:rsidRDefault="0028536B">
      <w:r>
        <w:t xml:space="preserve">In an unsafe context, 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w:t>
      </w:r>
      <w:r w:rsidR="00852C57">
        <w:fldChar w:fldCharType="begin"/>
      </w:r>
      <w:r>
        <w:instrText xml:space="preserve"> REF _Ref461974763 \w \h </w:instrText>
      </w:r>
      <w:r w:rsidR="00852C57">
        <w:fldChar w:fldCharType="separate"/>
      </w:r>
      <w:r w:rsidR="00437C65">
        <w:t>7.10</w:t>
      </w:r>
      <w:r w:rsidR="00852C57">
        <w:fldChar w:fldCharType="end"/>
      </w:r>
      <w:r>
        <w:t>) can be applied to values of all pointer types. The pointer comparison operators are:</w:t>
      </w:r>
    </w:p>
    <w:p w:rsidR="0028536B" w:rsidRDefault="0028536B">
      <w:pPr>
        <w:pStyle w:val="Code"/>
      </w:pPr>
      <w:r>
        <w:t>bool operator ==(void* x, void* y);</w:t>
      </w:r>
    </w:p>
    <w:p w:rsidR="0028536B" w:rsidRDefault="0028536B">
      <w:pPr>
        <w:pStyle w:val="Code"/>
      </w:pPr>
      <w:r>
        <w:t>bool operator !=(void* x, void* y);</w:t>
      </w:r>
    </w:p>
    <w:p w:rsidR="0028536B" w:rsidRDefault="0028536B">
      <w:pPr>
        <w:pStyle w:val="Code"/>
      </w:pPr>
      <w:r>
        <w:t>bool operator &lt;(void* x, void* y);</w:t>
      </w:r>
    </w:p>
    <w:p w:rsidR="0028536B" w:rsidRDefault="0028536B">
      <w:pPr>
        <w:pStyle w:val="Code"/>
      </w:pPr>
      <w:r>
        <w:t>bool operator &gt;(void* x, void* y);</w:t>
      </w:r>
    </w:p>
    <w:p w:rsidR="0028536B" w:rsidRDefault="0028536B">
      <w:pPr>
        <w:pStyle w:val="Code"/>
      </w:pPr>
      <w:r>
        <w:t>bool operator &lt;=(void* x, void* y);</w:t>
      </w:r>
    </w:p>
    <w:p w:rsidR="0028536B" w:rsidRDefault="0028536B">
      <w:pPr>
        <w:pStyle w:val="Code"/>
      </w:pPr>
      <w:r>
        <w:t>bool operator &gt;=(void* x, void* y);</w:t>
      </w:r>
    </w:p>
    <w:p w:rsidR="0028536B" w:rsidRDefault="0028536B">
      <w:r>
        <w:t xml:space="preserve">Because an implicit conversion exists from any pointer type to the </w:t>
      </w:r>
      <w:r>
        <w:rPr>
          <w:rStyle w:val="Codefragment"/>
        </w:rPr>
        <w:t>void*</w:t>
      </w:r>
      <w:r>
        <w:t xml:space="preserve"> type, operands of any pointer type can be compared using these operators. The comparison operators compare the addresses given by the two operands as if they were unsigned integers.</w:t>
      </w:r>
    </w:p>
    <w:p w:rsidR="0028536B" w:rsidRDefault="0028536B" w:rsidP="00BB72EA">
      <w:pPr>
        <w:pStyle w:val="Heading3"/>
      </w:pPr>
      <w:bookmarkStart w:id="1682" w:name="_Toc251613456"/>
      <w:r>
        <w:t>The sizeof operator</w:t>
      </w:r>
      <w:bookmarkEnd w:id="1672"/>
      <w:bookmarkEnd w:id="1682"/>
    </w:p>
    <w:p w:rsidR="0028536B" w:rsidRDefault="0028536B">
      <w:r>
        <w:t xml:space="preserve">The </w:t>
      </w:r>
      <w:r>
        <w:rPr>
          <w:rStyle w:val="Codefragment"/>
        </w:rPr>
        <w:t>sizeof</w:t>
      </w:r>
      <w:r>
        <w:t xml:space="preserve"> operator returns the number of bytes occupied by a variable of a given type. The type specified as an operand to </w:t>
      </w:r>
      <w:r>
        <w:rPr>
          <w:rStyle w:val="Codefragment"/>
        </w:rPr>
        <w:t>sizeof</w:t>
      </w:r>
      <w:r>
        <w:t xml:space="preserve"> must be an </w:t>
      </w:r>
      <w:r>
        <w:rPr>
          <w:rStyle w:val="Production"/>
        </w:rPr>
        <w:t>unmanaged-type</w:t>
      </w:r>
      <w:r>
        <w:t xml:space="preserve"> (§</w:t>
      </w:r>
      <w:r w:rsidR="00852C57">
        <w:fldChar w:fldCharType="begin"/>
      </w:r>
      <w:r>
        <w:instrText xml:space="preserve"> REF _Ref449318995 \w \h </w:instrText>
      </w:r>
      <w:r w:rsidR="00852C57">
        <w:fldChar w:fldCharType="separate"/>
      </w:r>
      <w:r w:rsidR="00437C65">
        <w:t>18.2</w:t>
      </w:r>
      <w:r w:rsidR="00852C57">
        <w:fldChar w:fldCharType="end"/>
      </w:r>
      <w:r>
        <w:t>).</w:t>
      </w:r>
    </w:p>
    <w:p w:rsidR="0028536B" w:rsidRDefault="0028536B">
      <w:pPr>
        <w:pStyle w:val="Grammar"/>
      </w:pPr>
      <w:r>
        <w:t>sizeof-expression:</w:t>
      </w:r>
      <w:r>
        <w:br/>
      </w:r>
      <w:r>
        <w:rPr>
          <w:rStyle w:val="Terminal"/>
        </w:rPr>
        <w:t>sizeof</w:t>
      </w:r>
      <w:r>
        <w:t xml:space="preserve">   </w:t>
      </w:r>
      <w:r>
        <w:rPr>
          <w:rStyle w:val="Terminal"/>
        </w:rPr>
        <w:t>(</w:t>
      </w:r>
      <w:r>
        <w:t xml:space="preserve">   unmanaged-type   </w:t>
      </w:r>
      <w:r>
        <w:rPr>
          <w:rStyle w:val="Terminal"/>
        </w:rPr>
        <w:t>)</w:t>
      </w:r>
    </w:p>
    <w:p w:rsidR="0028536B" w:rsidRDefault="0028536B">
      <w:r>
        <w:t xml:space="preserve">The result of the </w:t>
      </w:r>
      <w:r>
        <w:rPr>
          <w:rStyle w:val="Codefragment"/>
        </w:rPr>
        <w:t>sizeof</w:t>
      </w:r>
      <w:r>
        <w:t xml:space="preserve"> operator is a value of type </w:t>
      </w:r>
      <w:r>
        <w:rPr>
          <w:rStyle w:val="Codefragment"/>
        </w:rPr>
        <w:t>int</w:t>
      </w:r>
      <w:r>
        <w:t xml:space="preserve">. For certain predefined types, the </w:t>
      </w:r>
      <w:r>
        <w:rPr>
          <w:rStyle w:val="Codefragment"/>
        </w:rPr>
        <w:t>sizeof</w:t>
      </w:r>
      <w:r>
        <w:t xml:space="preserve"> operator yields a constant value as shown in the table below.</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1260"/>
      </w:tblGrid>
      <w:tr w:rsidR="0028536B">
        <w:tc>
          <w:tcPr>
            <w:tcW w:w="2538" w:type="dxa"/>
          </w:tcPr>
          <w:p w:rsidR="0028536B" w:rsidRDefault="0028536B">
            <w:pPr>
              <w:pStyle w:val="Table"/>
              <w:rPr>
                <w:b/>
              </w:rPr>
            </w:pPr>
            <w:r>
              <w:rPr>
                <w:b/>
              </w:rPr>
              <w:t>Expression</w:t>
            </w:r>
          </w:p>
        </w:tc>
        <w:tc>
          <w:tcPr>
            <w:tcW w:w="1260" w:type="dxa"/>
          </w:tcPr>
          <w:p w:rsidR="0028536B" w:rsidRDefault="0028536B">
            <w:pPr>
              <w:pStyle w:val="Table"/>
              <w:rPr>
                <w:b/>
              </w:rPr>
            </w:pPr>
            <w:r>
              <w:rPr>
                <w:b/>
              </w:rPr>
              <w:t>Result</w:t>
            </w:r>
          </w:p>
        </w:tc>
      </w:tr>
      <w:tr w:rsidR="0028536B">
        <w:tc>
          <w:tcPr>
            <w:tcW w:w="2538" w:type="dxa"/>
          </w:tcPr>
          <w:p w:rsidR="0028536B" w:rsidRDefault="0028536B">
            <w:pPr>
              <w:pStyle w:val="Table"/>
              <w:rPr>
                <w:rStyle w:val="Codefragment"/>
              </w:rPr>
            </w:pPr>
            <w:r>
              <w:rPr>
                <w:rStyle w:val="Codefragment"/>
              </w:rPr>
              <w:t>sizeof(sbyte)</w:t>
            </w:r>
          </w:p>
        </w:tc>
        <w:tc>
          <w:tcPr>
            <w:tcW w:w="1260" w:type="dxa"/>
          </w:tcPr>
          <w:p w:rsidR="0028536B" w:rsidRDefault="0028536B">
            <w:pPr>
              <w:pStyle w:val="Table"/>
              <w:rPr>
                <w:rStyle w:val="Codefragment"/>
              </w:rPr>
            </w:pPr>
            <w:r>
              <w:rPr>
                <w:rStyle w:val="Codefragment"/>
              </w:rPr>
              <w:t>1</w:t>
            </w:r>
          </w:p>
        </w:tc>
      </w:tr>
      <w:tr w:rsidR="0028536B">
        <w:tc>
          <w:tcPr>
            <w:tcW w:w="2538" w:type="dxa"/>
          </w:tcPr>
          <w:p w:rsidR="0028536B" w:rsidRDefault="0028536B">
            <w:pPr>
              <w:pStyle w:val="Table"/>
              <w:rPr>
                <w:rStyle w:val="Codefragment"/>
              </w:rPr>
            </w:pPr>
            <w:r>
              <w:rPr>
                <w:rStyle w:val="Codefragment"/>
              </w:rPr>
              <w:t>sizeof(byte)</w:t>
            </w:r>
          </w:p>
        </w:tc>
        <w:tc>
          <w:tcPr>
            <w:tcW w:w="1260" w:type="dxa"/>
          </w:tcPr>
          <w:p w:rsidR="0028536B" w:rsidRDefault="0028536B">
            <w:pPr>
              <w:pStyle w:val="Table"/>
              <w:rPr>
                <w:rStyle w:val="Codefragment"/>
              </w:rPr>
            </w:pPr>
            <w:r>
              <w:rPr>
                <w:rStyle w:val="Codefragment"/>
              </w:rPr>
              <w:t>1</w:t>
            </w:r>
          </w:p>
        </w:tc>
      </w:tr>
      <w:tr w:rsidR="0028536B">
        <w:tc>
          <w:tcPr>
            <w:tcW w:w="2538" w:type="dxa"/>
          </w:tcPr>
          <w:p w:rsidR="0028536B" w:rsidRDefault="0028536B">
            <w:pPr>
              <w:pStyle w:val="Table"/>
              <w:rPr>
                <w:rStyle w:val="Codefragment"/>
              </w:rPr>
            </w:pPr>
            <w:r>
              <w:rPr>
                <w:rStyle w:val="Codefragment"/>
              </w:rPr>
              <w:t>sizeof(short)</w:t>
            </w:r>
          </w:p>
        </w:tc>
        <w:tc>
          <w:tcPr>
            <w:tcW w:w="1260" w:type="dxa"/>
          </w:tcPr>
          <w:p w:rsidR="0028536B" w:rsidRDefault="0028536B">
            <w:pPr>
              <w:pStyle w:val="Table"/>
              <w:rPr>
                <w:rStyle w:val="Codefragment"/>
              </w:rPr>
            </w:pPr>
            <w:r>
              <w:rPr>
                <w:rStyle w:val="Codefragment"/>
              </w:rPr>
              <w:t>2</w:t>
            </w:r>
          </w:p>
        </w:tc>
      </w:tr>
      <w:tr w:rsidR="0028536B">
        <w:tc>
          <w:tcPr>
            <w:tcW w:w="2538" w:type="dxa"/>
          </w:tcPr>
          <w:p w:rsidR="0028536B" w:rsidRDefault="0028536B">
            <w:pPr>
              <w:pStyle w:val="Table"/>
              <w:rPr>
                <w:rStyle w:val="Codefragment"/>
              </w:rPr>
            </w:pPr>
            <w:r>
              <w:rPr>
                <w:rStyle w:val="Codefragment"/>
              </w:rPr>
              <w:t>sizeof(ushort)</w:t>
            </w:r>
          </w:p>
        </w:tc>
        <w:tc>
          <w:tcPr>
            <w:tcW w:w="1260" w:type="dxa"/>
          </w:tcPr>
          <w:p w:rsidR="0028536B" w:rsidRDefault="0028536B">
            <w:pPr>
              <w:pStyle w:val="Table"/>
              <w:rPr>
                <w:rStyle w:val="Codefragment"/>
              </w:rPr>
            </w:pPr>
            <w:r>
              <w:rPr>
                <w:rStyle w:val="Codefragment"/>
              </w:rPr>
              <w:t>2</w:t>
            </w:r>
          </w:p>
        </w:tc>
      </w:tr>
      <w:tr w:rsidR="0028536B">
        <w:tc>
          <w:tcPr>
            <w:tcW w:w="2538" w:type="dxa"/>
          </w:tcPr>
          <w:p w:rsidR="0028536B" w:rsidRDefault="0028536B">
            <w:pPr>
              <w:pStyle w:val="Table"/>
              <w:rPr>
                <w:rStyle w:val="Codefragment"/>
              </w:rPr>
            </w:pPr>
            <w:r>
              <w:rPr>
                <w:rStyle w:val="Codefragment"/>
              </w:rPr>
              <w:t>sizeof(int)</w:t>
            </w:r>
          </w:p>
        </w:tc>
        <w:tc>
          <w:tcPr>
            <w:tcW w:w="1260" w:type="dxa"/>
          </w:tcPr>
          <w:p w:rsidR="0028536B" w:rsidRDefault="0028536B">
            <w:pPr>
              <w:pStyle w:val="Table"/>
              <w:rPr>
                <w:rStyle w:val="Codefragment"/>
              </w:rPr>
            </w:pPr>
            <w:r>
              <w:rPr>
                <w:rStyle w:val="Codefragment"/>
              </w:rPr>
              <w:t>4</w:t>
            </w:r>
          </w:p>
        </w:tc>
      </w:tr>
      <w:tr w:rsidR="0028536B">
        <w:tc>
          <w:tcPr>
            <w:tcW w:w="2538" w:type="dxa"/>
          </w:tcPr>
          <w:p w:rsidR="0028536B" w:rsidRDefault="0028536B">
            <w:pPr>
              <w:pStyle w:val="Table"/>
              <w:rPr>
                <w:rStyle w:val="Codefragment"/>
              </w:rPr>
            </w:pPr>
            <w:r>
              <w:rPr>
                <w:rStyle w:val="Codefragment"/>
              </w:rPr>
              <w:t>sizeof(uint)</w:t>
            </w:r>
          </w:p>
        </w:tc>
        <w:tc>
          <w:tcPr>
            <w:tcW w:w="1260" w:type="dxa"/>
          </w:tcPr>
          <w:p w:rsidR="0028536B" w:rsidRDefault="0028536B">
            <w:pPr>
              <w:pStyle w:val="Table"/>
              <w:rPr>
                <w:rStyle w:val="Codefragment"/>
              </w:rPr>
            </w:pPr>
            <w:r>
              <w:rPr>
                <w:rStyle w:val="Codefragment"/>
              </w:rPr>
              <w:t>4</w:t>
            </w:r>
          </w:p>
        </w:tc>
      </w:tr>
      <w:tr w:rsidR="0028536B">
        <w:tc>
          <w:tcPr>
            <w:tcW w:w="2538" w:type="dxa"/>
          </w:tcPr>
          <w:p w:rsidR="0028536B" w:rsidRDefault="0028536B">
            <w:pPr>
              <w:pStyle w:val="Table"/>
              <w:rPr>
                <w:rStyle w:val="Codefragment"/>
              </w:rPr>
            </w:pPr>
            <w:r>
              <w:rPr>
                <w:rStyle w:val="Codefragment"/>
              </w:rPr>
              <w:t>sizeof(long)</w:t>
            </w:r>
          </w:p>
        </w:tc>
        <w:tc>
          <w:tcPr>
            <w:tcW w:w="1260" w:type="dxa"/>
          </w:tcPr>
          <w:p w:rsidR="0028536B" w:rsidRDefault="0028536B">
            <w:pPr>
              <w:pStyle w:val="Table"/>
              <w:rPr>
                <w:rStyle w:val="Codefragment"/>
              </w:rPr>
            </w:pPr>
            <w:r>
              <w:rPr>
                <w:rStyle w:val="Codefragment"/>
              </w:rPr>
              <w:t>8</w:t>
            </w:r>
          </w:p>
        </w:tc>
      </w:tr>
      <w:tr w:rsidR="0028536B">
        <w:tc>
          <w:tcPr>
            <w:tcW w:w="2538" w:type="dxa"/>
          </w:tcPr>
          <w:p w:rsidR="0028536B" w:rsidRDefault="0028536B">
            <w:pPr>
              <w:pStyle w:val="Table"/>
              <w:rPr>
                <w:rStyle w:val="Codefragment"/>
              </w:rPr>
            </w:pPr>
            <w:r>
              <w:rPr>
                <w:rStyle w:val="Codefragment"/>
              </w:rPr>
              <w:t>sizeof(ulong)</w:t>
            </w:r>
          </w:p>
        </w:tc>
        <w:tc>
          <w:tcPr>
            <w:tcW w:w="1260" w:type="dxa"/>
          </w:tcPr>
          <w:p w:rsidR="0028536B" w:rsidRDefault="0028536B">
            <w:pPr>
              <w:pStyle w:val="Table"/>
              <w:rPr>
                <w:rStyle w:val="Codefragment"/>
              </w:rPr>
            </w:pPr>
            <w:r>
              <w:rPr>
                <w:rStyle w:val="Codefragment"/>
              </w:rPr>
              <w:t>8</w:t>
            </w:r>
          </w:p>
        </w:tc>
      </w:tr>
      <w:tr w:rsidR="0028536B">
        <w:tc>
          <w:tcPr>
            <w:tcW w:w="2538" w:type="dxa"/>
          </w:tcPr>
          <w:p w:rsidR="0028536B" w:rsidRDefault="0028536B">
            <w:pPr>
              <w:pStyle w:val="Table"/>
              <w:rPr>
                <w:rStyle w:val="Codefragment"/>
              </w:rPr>
            </w:pPr>
            <w:r>
              <w:rPr>
                <w:rStyle w:val="Codefragment"/>
              </w:rPr>
              <w:t>sizeof(char)</w:t>
            </w:r>
          </w:p>
        </w:tc>
        <w:tc>
          <w:tcPr>
            <w:tcW w:w="1260" w:type="dxa"/>
          </w:tcPr>
          <w:p w:rsidR="0028536B" w:rsidRDefault="0028536B">
            <w:pPr>
              <w:pStyle w:val="Table"/>
              <w:rPr>
                <w:rStyle w:val="Codefragment"/>
              </w:rPr>
            </w:pPr>
            <w:r>
              <w:rPr>
                <w:rStyle w:val="Codefragment"/>
              </w:rPr>
              <w:t>2</w:t>
            </w:r>
          </w:p>
        </w:tc>
      </w:tr>
      <w:tr w:rsidR="0028536B">
        <w:tc>
          <w:tcPr>
            <w:tcW w:w="2538" w:type="dxa"/>
          </w:tcPr>
          <w:p w:rsidR="0028536B" w:rsidRDefault="0028536B">
            <w:pPr>
              <w:pStyle w:val="Table"/>
              <w:rPr>
                <w:rStyle w:val="Codefragment"/>
              </w:rPr>
            </w:pPr>
            <w:r>
              <w:rPr>
                <w:rStyle w:val="Codefragment"/>
              </w:rPr>
              <w:t>sizeof(float)</w:t>
            </w:r>
          </w:p>
        </w:tc>
        <w:tc>
          <w:tcPr>
            <w:tcW w:w="1260" w:type="dxa"/>
          </w:tcPr>
          <w:p w:rsidR="0028536B" w:rsidRDefault="0028536B">
            <w:pPr>
              <w:pStyle w:val="Table"/>
              <w:rPr>
                <w:rStyle w:val="Codefragment"/>
              </w:rPr>
            </w:pPr>
            <w:r>
              <w:rPr>
                <w:rStyle w:val="Codefragment"/>
              </w:rPr>
              <w:t>4</w:t>
            </w:r>
          </w:p>
        </w:tc>
      </w:tr>
      <w:tr w:rsidR="0028536B">
        <w:tc>
          <w:tcPr>
            <w:tcW w:w="2538" w:type="dxa"/>
          </w:tcPr>
          <w:p w:rsidR="0028536B" w:rsidRDefault="0028536B">
            <w:pPr>
              <w:pStyle w:val="Table"/>
              <w:rPr>
                <w:rStyle w:val="Codefragment"/>
              </w:rPr>
            </w:pPr>
            <w:r>
              <w:rPr>
                <w:rStyle w:val="Codefragment"/>
              </w:rPr>
              <w:t>sizeof(double)</w:t>
            </w:r>
          </w:p>
        </w:tc>
        <w:tc>
          <w:tcPr>
            <w:tcW w:w="1260" w:type="dxa"/>
          </w:tcPr>
          <w:p w:rsidR="0028536B" w:rsidRDefault="0028536B">
            <w:pPr>
              <w:pStyle w:val="Table"/>
              <w:rPr>
                <w:rStyle w:val="Codefragment"/>
              </w:rPr>
            </w:pPr>
            <w:r>
              <w:rPr>
                <w:rStyle w:val="Codefragment"/>
              </w:rPr>
              <w:t>8</w:t>
            </w:r>
          </w:p>
        </w:tc>
      </w:tr>
      <w:tr w:rsidR="0028536B">
        <w:tc>
          <w:tcPr>
            <w:tcW w:w="2538" w:type="dxa"/>
          </w:tcPr>
          <w:p w:rsidR="0028536B" w:rsidRDefault="0028536B">
            <w:pPr>
              <w:pStyle w:val="Table"/>
              <w:rPr>
                <w:rStyle w:val="Codefragment"/>
              </w:rPr>
            </w:pPr>
            <w:r>
              <w:rPr>
                <w:rStyle w:val="Codefragment"/>
              </w:rPr>
              <w:t>sizeof(bool)</w:t>
            </w:r>
          </w:p>
        </w:tc>
        <w:tc>
          <w:tcPr>
            <w:tcW w:w="1260" w:type="dxa"/>
          </w:tcPr>
          <w:p w:rsidR="0028536B" w:rsidRDefault="0028536B">
            <w:pPr>
              <w:pStyle w:val="Table"/>
              <w:rPr>
                <w:rStyle w:val="Codefragment"/>
              </w:rPr>
            </w:pPr>
            <w:r>
              <w:rPr>
                <w:rStyle w:val="Codefragment"/>
              </w:rPr>
              <w:t>1</w:t>
            </w:r>
          </w:p>
        </w:tc>
      </w:tr>
    </w:tbl>
    <w:p w:rsidR="0028536B" w:rsidRDefault="0028536B">
      <w:pPr>
        <w:pStyle w:val="TableEnd"/>
      </w:pPr>
    </w:p>
    <w:p w:rsidR="0028536B" w:rsidRDefault="0028536B">
      <w:r>
        <w:t xml:space="preserve">For all other types, the result of the </w:t>
      </w:r>
      <w:r>
        <w:rPr>
          <w:rStyle w:val="Codefragment"/>
        </w:rPr>
        <w:t>sizeof</w:t>
      </w:r>
      <w:r>
        <w:t xml:space="preserve"> operator is implementation-defined and is classified as a value, not a constant.</w:t>
      </w:r>
    </w:p>
    <w:p w:rsidR="0028536B" w:rsidRDefault="0028536B">
      <w:r>
        <w:t>The order in which members are packed into a struct is unspecified.</w:t>
      </w:r>
    </w:p>
    <w:p w:rsidR="0028536B" w:rsidRDefault="0028536B">
      <w:r>
        <w:t>For alignment purposes, there may be unnamed padding at the beginning of a struct, within a struct, and at the end of the struct. The contents of the bits used as padding are indeterminate.</w:t>
      </w:r>
    </w:p>
    <w:p w:rsidR="0028536B" w:rsidRDefault="0028536B">
      <w:r>
        <w:t>When applied to an operand that has struct type, the result is the total number of bytes in a variable of that type, including any padding.</w:t>
      </w:r>
    </w:p>
    <w:p w:rsidR="0028536B" w:rsidRDefault="0028536B" w:rsidP="00BB72EA">
      <w:pPr>
        <w:pStyle w:val="Heading2"/>
      </w:pPr>
      <w:bookmarkStart w:id="1683" w:name="_Ref493144520"/>
      <w:bookmarkStart w:id="1684" w:name="_Toc251613457"/>
      <w:bookmarkEnd w:id="1664"/>
      <w:r>
        <w:t>The fixed statement</w:t>
      </w:r>
      <w:bookmarkEnd w:id="1683"/>
      <w:bookmarkEnd w:id="1684"/>
    </w:p>
    <w:p w:rsidR="0028536B" w:rsidRDefault="0028536B">
      <w:r>
        <w:t xml:space="preserve">In an unsafe context, the </w:t>
      </w:r>
      <w:r>
        <w:rPr>
          <w:rStyle w:val="Production"/>
        </w:rPr>
        <w:t>embedded-statement</w:t>
      </w:r>
      <w:r>
        <w:t xml:space="preserve"> (§</w:t>
      </w:r>
      <w:r w:rsidR="00852C57">
        <w:fldChar w:fldCharType="begin"/>
      </w:r>
      <w:r>
        <w:instrText xml:space="preserve"> REF _Ref504820942 \r \h </w:instrText>
      </w:r>
      <w:r w:rsidR="00852C57">
        <w:fldChar w:fldCharType="separate"/>
      </w:r>
      <w:r w:rsidR="00437C65">
        <w:t>8</w:t>
      </w:r>
      <w:r w:rsidR="00852C57">
        <w:fldChar w:fldCharType="end"/>
      </w:r>
      <w:r>
        <w:t xml:space="preserve">) production permits an additional construct, the </w:t>
      </w:r>
      <w:r>
        <w:rPr>
          <w:rStyle w:val="Codefragment"/>
        </w:rPr>
        <w:t>fixed</w:t>
      </w:r>
      <w:r>
        <w:t xml:space="preserve"> statement, which is used to “fix” a moveable variable such that its address remains constant for the duration of the statement.</w:t>
      </w:r>
    </w:p>
    <w:p w:rsidR="0028536B" w:rsidRDefault="0028536B">
      <w:pPr>
        <w:pStyle w:val="Grammar"/>
      </w:pPr>
      <w:r>
        <w:t>embedded-statement:</w:t>
      </w:r>
      <w:r>
        <w:br/>
        <w:t>...</w:t>
      </w:r>
      <w:r>
        <w:br/>
        <w:t>fixed-statement</w:t>
      </w:r>
    </w:p>
    <w:p w:rsidR="0028536B" w:rsidRDefault="0028536B">
      <w:pPr>
        <w:pStyle w:val="Grammar"/>
      </w:pPr>
      <w:r>
        <w:t>fixed-statement:</w:t>
      </w:r>
      <w:r>
        <w:br/>
      </w:r>
      <w:r>
        <w:rPr>
          <w:rStyle w:val="Terminal"/>
        </w:rPr>
        <w:t>fixed</w:t>
      </w:r>
      <w:r>
        <w:t xml:space="preserve">   </w:t>
      </w:r>
      <w:r>
        <w:rPr>
          <w:rStyle w:val="Terminal"/>
        </w:rPr>
        <w:t>(</w:t>
      </w:r>
      <w:r>
        <w:t xml:space="preserve">   pointer-type   fixed-pointer-declarators   </w:t>
      </w:r>
      <w:r>
        <w:rPr>
          <w:rStyle w:val="Terminal"/>
        </w:rPr>
        <w:t>)</w:t>
      </w:r>
      <w:r>
        <w:t xml:space="preserve">   embedded-statement</w:t>
      </w:r>
    </w:p>
    <w:p w:rsidR="0028536B" w:rsidRDefault="0028536B">
      <w:pPr>
        <w:pStyle w:val="Grammar"/>
      </w:pPr>
      <w:r>
        <w:t>fixed-pointer-declarators:</w:t>
      </w:r>
      <w:r>
        <w:br/>
        <w:t>fixed-pointer-declarator</w:t>
      </w:r>
      <w:r>
        <w:br/>
        <w:t xml:space="preserve">fixed-pointer-declarators   </w:t>
      </w:r>
      <w:r>
        <w:rPr>
          <w:rStyle w:val="Terminal"/>
        </w:rPr>
        <w:t>,</w:t>
      </w:r>
      <w:r>
        <w:t xml:space="preserve">   fixed-pointer-declarator</w:t>
      </w:r>
    </w:p>
    <w:p w:rsidR="0028536B" w:rsidRDefault="0028536B">
      <w:pPr>
        <w:pStyle w:val="Grammar"/>
      </w:pPr>
      <w:r>
        <w:t>fixed-pointer-declarator:</w:t>
      </w:r>
      <w:r>
        <w:br/>
        <w:t xml:space="preserve">identifier   </w:t>
      </w:r>
      <w:r>
        <w:rPr>
          <w:rStyle w:val="Terminal"/>
        </w:rPr>
        <w:t>=</w:t>
      </w:r>
      <w:r>
        <w:t xml:space="preserve">   fixed-pointer-initializer</w:t>
      </w:r>
    </w:p>
    <w:p w:rsidR="0028536B" w:rsidRDefault="0028536B">
      <w:pPr>
        <w:pStyle w:val="Grammar"/>
      </w:pPr>
      <w:r>
        <w:t>fixed-pointer-initializer:</w:t>
      </w:r>
      <w:r>
        <w:br/>
      </w:r>
      <w:r>
        <w:rPr>
          <w:rStyle w:val="Terminal"/>
        </w:rPr>
        <w:t>&amp;</w:t>
      </w:r>
      <w:r>
        <w:t xml:space="preserve">   variable-reference</w:t>
      </w:r>
      <w:r>
        <w:br/>
        <w:t>expression</w:t>
      </w:r>
    </w:p>
    <w:p w:rsidR="0028536B" w:rsidRDefault="0028536B">
      <w:r>
        <w:t xml:space="preserve">Each </w:t>
      </w:r>
      <w:r>
        <w:rPr>
          <w:rStyle w:val="Production"/>
        </w:rPr>
        <w:t>fixed-pointer-declarator</w:t>
      </w:r>
      <w:r>
        <w:t xml:space="preserve"> declares a local variable of the given </w:t>
      </w:r>
      <w:r>
        <w:rPr>
          <w:rStyle w:val="Production"/>
        </w:rPr>
        <w:t>pointer-type</w:t>
      </w:r>
      <w:r>
        <w:t xml:space="preserve"> and initializes that local variable with the address computed by the corresponding </w:t>
      </w:r>
      <w:r>
        <w:rPr>
          <w:rStyle w:val="Production"/>
        </w:rPr>
        <w:t>fixed-pointer-initializer</w:t>
      </w:r>
      <w:r>
        <w:t xml:space="preserve">. A local variable declared in a </w:t>
      </w:r>
      <w:r>
        <w:rPr>
          <w:rStyle w:val="Codefragment"/>
        </w:rPr>
        <w:t>fixed</w:t>
      </w:r>
      <w:r>
        <w:t xml:space="preserve"> statement is accessible in any </w:t>
      </w:r>
      <w:r>
        <w:rPr>
          <w:rStyle w:val="Production"/>
        </w:rPr>
        <w:t>fixed-pointer-initializer</w:t>
      </w:r>
      <w:r>
        <w:t xml:space="preserve">s occurring to the right of that variable’s declaration, and in the </w:t>
      </w:r>
      <w:r>
        <w:rPr>
          <w:rStyle w:val="Production"/>
        </w:rPr>
        <w:t>embedded-statement</w:t>
      </w:r>
      <w:r>
        <w:t xml:space="preserve"> of the </w:t>
      </w:r>
      <w:r>
        <w:rPr>
          <w:rStyle w:val="Codefragment"/>
        </w:rPr>
        <w:t>fixed</w:t>
      </w:r>
      <w:r>
        <w:t xml:space="preserve"> statement. A local variable declared by a </w:t>
      </w:r>
      <w:r>
        <w:rPr>
          <w:rStyle w:val="Codefragment"/>
        </w:rPr>
        <w:t>fixed</w:t>
      </w:r>
      <w:r>
        <w:t xml:space="preserve"> statement is considered read-only. A compile-time error occurs if the embedded statement attempts to modify this local variable (via assignment or the </w:t>
      </w:r>
      <w:r>
        <w:rPr>
          <w:rStyle w:val="Codefragment"/>
        </w:rPr>
        <w:t>++</w:t>
      </w:r>
      <w:r>
        <w:t xml:space="preserve"> and </w:t>
      </w:r>
      <w:r>
        <w:rPr>
          <w:rStyle w:val="Codefragment"/>
        </w:rPr>
        <w:noBreakHyphen/>
      </w:r>
      <w:r>
        <w:rPr>
          <w:rStyle w:val="Codefragment"/>
        </w:rPr>
        <w:noBreakHyphen/>
      </w:r>
      <w:r>
        <w:t xml:space="preserve"> operators) or pass it as a </w:t>
      </w:r>
      <w:r>
        <w:rPr>
          <w:rStyle w:val="Codefragment"/>
        </w:rPr>
        <w:t>ref</w:t>
      </w:r>
      <w:r>
        <w:t xml:space="preserve"> or </w:t>
      </w:r>
      <w:r>
        <w:rPr>
          <w:rStyle w:val="Codefragment"/>
        </w:rPr>
        <w:t>out</w:t>
      </w:r>
      <w:r>
        <w:t xml:space="preserve"> parameter.</w:t>
      </w:r>
    </w:p>
    <w:p w:rsidR="0028536B" w:rsidRDefault="0028536B">
      <w:r>
        <w:t xml:space="preserve">A </w:t>
      </w:r>
      <w:r>
        <w:rPr>
          <w:rStyle w:val="Production"/>
        </w:rPr>
        <w:t>fixed-pointer-initializer</w:t>
      </w:r>
      <w:r>
        <w:t xml:space="preserve"> can be one of the following: </w:t>
      </w:r>
    </w:p>
    <w:p w:rsidR="0028536B" w:rsidRDefault="0028536B">
      <w:pPr>
        <w:pStyle w:val="ListBullet"/>
      </w:pPr>
      <w:r>
        <w:t>The token “</w:t>
      </w:r>
      <w:r>
        <w:rPr>
          <w:rStyle w:val="Codefragment"/>
        </w:rPr>
        <w:t>&amp;</w:t>
      </w:r>
      <w:r>
        <w:t xml:space="preserve">” followed by a </w:t>
      </w:r>
      <w:r>
        <w:rPr>
          <w:rStyle w:val="Production"/>
        </w:rPr>
        <w:t>variable-reference</w:t>
      </w:r>
      <w:r>
        <w:t xml:space="preserve"> (§</w:t>
      </w:r>
      <w:r w:rsidR="00852C57">
        <w:fldChar w:fldCharType="begin"/>
      </w:r>
      <w:r>
        <w:instrText xml:space="preserve"> REF _Ref450634158 \w \h </w:instrText>
      </w:r>
      <w:r w:rsidR="00852C57">
        <w:fldChar w:fldCharType="separate"/>
      </w:r>
      <w:r w:rsidR="00437C65">
        <w:t>5.3.3</w:t>
      </w:r>
      <w:r w:rsidR="00852C57">
        <w:fldChar w:fldCharType="end"/>
      </w:r>
      <w:r>
        <w:t>) to a moveable variable (§</w:t>
      </w:r>
      <w:r w:rsidR="00852C57">
        <w:fldChar w:fldCharType="begin"/>
      </w:r>
      <w:r>
        <w:instrText xml:space="preserve"> REF _Ref520439203 \r \h </w:instrText>
      </w:r>
      <w:r w:rsidR="00852C57">
        <w:fldChar w:fldCharType="separate"/>
      </w:r>
      <w:r w:rsidR="00437C65">
        <w:t>18.3</w:t>
      </w:r>
      <w:r w:rsidR="00852C57">
        <w:fldChar w:fldCharType="end"/>
      </w:r>
      <w:r>
        <w:t xml:space="preserve">) of an unmanaged type </w:t>
      </w:r>
      <w:r>
        <w:rPr>
          <w:rStyle w:val="Codefragment"/>
        </w:rPr>
        <w:t>T</w:t>
      </w:r>
      <w:r>
        <w:t xml:space="preserve">, provided the type </w:t>
      </w:r>
      <w:r>
        <w:rPr>
          <w:rStyle w:val="Codefragment"/>
        </w:rPr>
        <w:t>T*</w:t>
      </w:r>
      <w:r>
        <w:t xml:space="preserve"> is implicitly convertible to the pointer type given in the </w:t>
      </w:r>
      <w:r>
        <w:rPr>
          <w:rStyle w:val="Codefragment"/>
        </w:rPr>
        <w:t>fixed</w:t>
      </w:r>
      <w:r>
        <w:t xml:space="preserve"> statement. In this case, the initializer computes the address of the given variable, and the variable is guaranteed to remain at a fixed address for the duration of the </w:t>
      </w:r>
      <w:r>
        <w:rPr>
          <w:rStyle w:val="Codefragment"/>
        </w:rPr>
        <w:t>fixed</w:t>
      </w:r>
      <w:r>
        <w:t xml:space="preserve"> statement.</w:t>
      </w:r>
    </w:p>
    <w:p w:rsidR="0028536B" w:rsidRDefault="0028536B">
      <w:pPr>
        <w:pStyle w:val="ListBullet"/>
      </w:pPr>
      <w:r>
        <w:t xml:space="preserve">An expression of an </w:t>
      </w:r>
      <w:r>
        <w:rPr>
          <w:rStyle w:val="Production"/>
        </w:rPr>
        <w:t>array-type</w:t>
      </w:r>
      <w:r>
        <w:t xml:space="preserve"> with elements of an unmanaged type </w:t>
      </w:r>
      <w:r>
        <w:rPr>
          <w:rStyle w:val="Codefragment"/>
        </w:rPr>
        <w:t>T</w:t>
      </w:r>
      <w:r>
        <w:t xml:space="preserve">, provided the type </w:t>
      </w:r>
      <w:r>
        <w:rPr>
          <w:rStyle w:val="Codefragment"/>
        </w:rPr>
        <w:t>T*</w:t>
      </w:r>
      <w:r>
        <w:t xml:space="preserve"> is implicitly convertible to the pointer type given in the </w:t>
      </w:r>
      <w:r>
        <w:rPr>
          <w:rStyle w:val="Codefragment"/>
        </w:rPr>
        <w:t>fixed</w:t>
      </w:r>
      <w:r>
        <w:t xml:space="preserve"> statement. In this case, the initializer computes the address of the first element in the array, and the entire array is guaranteed to remain at a fixed address for the duration of the </w:t>
      </w:r>
      <w:r>
        <w:rPr>
          <w:rStyle w:val="Codefragment"/>
        </w:rPr>
        <w:t>fixed</w:t>
      </w:r>
      <w:r>
        <w:t xml:space="preserve"> statement. The behavior of the </w:t>
      </w:r>
      <w:r>
        <w:rPr>
          <w:rStyle w:val="Codefragment"/>
        </w:rPr>
        <w:t>fixed</w:t>
      </w:r>
      <w:r>
        <w:t xml:space="preserve"> statement is implementation-defined if the array expression is null or if the array has zero elements.</w:t>
      </w:r>
    </w:p>
    <w:p w:rsidR="0028536B" w:rsidRDefault="0028536B">
      <w:pPr>
        <w:pStyle w:val="ListBullet"/>
      </w:pPr>
      <w:r>
        <w:t xml:space="preserve">An expression of type </w:t>
      </w:r>
      <w:r>
        <w:rPr>
          <w:rStyle w:val="Codefragment"/>
        </w:rPr>
        <w:t>string</w:t>
      </w:r>
      <w:r>
        <w:t xml:space="preserve">, provided the type </w:t>
      </w:r>
      <w:r>
        <w:rPr>
          <w:rStyle w:val="Codefragment"/>
        </w:rPr>
        <w:t>char*</w:t>
      </w:r>
      <w:r>
        <w:t xml:space="preserve"> is implicitly convertible to the pointer type given in the </w:t>
      </w:r>
      <w:r>
        <w:rPr>
          <w:rStyle w:val="Codefragment"/>
        </w:rPr>
        <w:t>fixed</w:t>
      </w:r>
      <w:r>
        <w:t xml:space="preserve"> statement. In this case, the initializer computes the address of the first character in the string, and the entire string is guaranteed to remain at a fixed address for the duration of the </w:t>
      </w:r>
      <w:r>
        <w:rPr>
          <w:rStyle w:val="Codefragment"/>
        </w:rPr>
        <w:t>fixed</w:t>
      </w:r>
      <w:r>
        <w:t xml:space="preserve"> statement. The behavior of the </w:t>
      </w:r>
      <w:r>
        <w:rPr>
          <w:rStyle w:val="Codefragment"/>
        </w:rPr>
        <w:t>fixed</w:t>
      </w:r>
      <w:r>
        <w:t xml:space="preserve"> statement is implementation-defined if the string expression is null.</w:t>
      </w:r>
    </w:p>
    <w:p w:rsidR="00853B45" w:rsidRDefault="00685E68" w:rsidP="00853B45">
      <w:pPr>
        <w:pStyle w:val="ListBullet"/>
      </w:pPr>
      <w:r>
        <w:t>A</w:t>
      </w:r>
      <w:r w:rsidR="00853B45">
        <w:t xml:space="preserve"> </w:t>
      </w:r>
      <w:r w:rsidR="00853B45" w:rsidRPr="00A526F0">
        <w:rPr>
          <w:rStyle w:val="Production"/>
        </w:rPr>
        <w:t>simple-name</w:t>
      </w:r>
      <w:r w:rsidR="00853B45">
        <w:t xml:space="preserve"> or </w:t>
      </w:r>
      <w:r w:rsidR="00853B45" w:rsidRPr="00A526F0">
        <w:rPr>
          <w:rStyle w:val="Production"/>
        </w:rPr>
        <w:t>member-access</w:t>
      </w:r>
      <w:r w:rsidR="00853B45">
        <w:t xml:space="preserve"> that references a fixed size buffer member of a moveable variable, provided the type of the fixed size buffer member is implicitly convertible to the pointer type given in the </w:t>
      </w:r>
      <w:r w:rsidR="00853B45" w:rsidRPr="00853B45">
        <w:rPr>
          <w:rStyle w:val="Codefragment"/>
        </w:rPr>
        <w:t>fixed</w:t>
      </w:r>
      <w:r w:rsidR="00853B45">
        <w:t xml:space="preserve"> statement. In this case, the initializer computes a pointer to the first element of the fixed size buffer (§</w:t>
      </w:r>
      <w:r w:rsidR="00852C57">
        <w:fldChar w:fldCharType="begin"/>
      </w:r>
      <w:r w:rsidR="00853B45">
        <w:instrText xml:space="preserve"> REF _Ref98059481 \w \h </w:instrText>
      </w:r>
      <w:r w:rsidR="00852C57">
        <w:fldChar w:fldCharType="separate"/>
      </w:r>
      <w:r w:rsidR="00437C65">
        <w:t>18.7.2</w:t>
      </w:r>
      <w:r w:rsidR="00852C57">
        <w:fldChar w:fldCharType="end"/>
      </w:r>
      <w:r w:rsidR="00853B45">
        <w:t xml:space="preserve">), and the fixed size buffer is guaranteed to remain at a fixed address for the duration of the </w:t>
      </w:r>
      <w:r w:rsidR="00853B45" w:rsidRPr="00A526F0">
        <w:rPr>
          <w:rStyle w:val="Codefragment"/>
        </w:rPr>
        <w:t>fixed</w:t>
      </w:r>
      <w:r w:rsidR="00853B45">
        <w:t xml:space="preserve"> statement.</w:t>
      </w:r>
    </w:p>
    <w:p w:rsidR="0028536B" w:rsidRDefault="0028536B">
      <w:r>
        <w:t xml:space="preserve">For each address computed by a </w:t>
      </w:r>
      <w:r>
        <w:rPr>
          <w:rStyle w:val="Production"/>
        </w:rPr>
        <w:t>fixed-pointer-initializer</w:t>
      </w:r>
      <w:r>
        <w:t xml:space="preserve"> the </w:t>
      </w:r>
      <w:r>
        <w:rPr>
          <w:rStyle w:val="Codefragment"/>
        </w:rPr>
        <w:t>fixed</w:t>
      </w:r>
      <w:r>
        <w:t xml:space="preserve"> statement ensures that the variable referenced by the address is not subject to relocation or disposal by the garbage collector for the duration of the </w:t>
      </w:r>
      <w:r>
        <w:rPr>
          <w:rStyle w:val="Codefragment"/>
        </w:rPr>
        <w:t>fixed</w:t>
      </w:r>
      <w:r>
        <w:t xml:space="preserve"> statement. For example, if the address computed by a </w:t>
      </w:r>
      <w:r>
        <w:rPr>
          <w:rStyle w:val="Production"/>
        </w:rPr>
        <w:t>fixed-pointer-initializer</w:t>
      </w:r>
      <w:r>
        <w:t xml:space="preserve"> references a field of an object or an element of an array instance, the </w:t>
      </w:r>
      <w:r>
        <w:rPr>
          <w:rStyle w:val="Codefragment"/>
        </w:rPr>
        <w:t>fixed</w:t>
      </w:r>
      <w:r>
        <w:t xml:space="preserve"> statement guarantees that the containing object instance is not relocated or disposed of during the lifetime of the statement.</w:t>
      </w:r>
    </w:p>
    <w:p w:rsidR="0028536B" w:rsidRDefault="0028536B">
      <w:r>
        <w:t xml:space="preserve">It is the programmer’s responsibility to ensure that pointers created by </w:t>
      </w:r>
      <w:r>
        <w:rPr>
          <w:rStyle w:val="Codefragment"/>
        </w:rPr>
        <w:t>fixed</w:t>
      </w:r>
      <w:r>
        <w:t xml:space="preserve"> statements do not survive beyond execution of those statements. For example, when pointers created by </w:t>
      </w:r>
      <w:r>
        <w:rPr>
          <w:rStyle w:val="Codefragment"/>
        </w:rPr>
        <w:t>fixed</w:t>
      </w:r>
      <w:r>
        <w:t xml:space="preserve"> statements are passed to external APIs, it is the programmer’s responsibility to ensure that the APIs retain no memory of these pointers.</w:t>
      </w:r>
    </w:p>
    <w:p w:rsidR="0028536B" w:rsidRDefault="0028536B">
      <w:r>
        <w:t>Fixed objects may cause fragmentation of the heap (because they can’t be moved). For that reason, objects should be fixed only when absolutely necessary and then only for the shortest amount of time possible.</w:t>
      </w:r>
    </w:p>
    <w:p w:rsidR="0028536B" w:rsidRDefault="0028536B">
      <w:r>
        <w:t>The example</w:t>
      </w:r>
    </w:p>
    <w:p w:rsidR="0028536B" w:rsidRDefault="0028536B">
      <w:pPr>
        <w:pStyle w:val="Code"/>
      </w:pPr>
      <w:r>
        <w:t>class Test</w:t>
      </w:r>
      <w:r>
        <w:br/>
        <w:t>{</w:t>
      </w:r>
      <w:r>
        <w:br/>
      </w:r>
      <w:r>
        <w:tab/>
        <w:t>static int x;</w:t>
      </w:r>
      <w:r>
        <w:br/>
      </w:r>
      <w:r>
        <w:tab/>
        <w:t>int y;</w:t>
      </w:r>
    </w:p>
    <w:p w:rsidR="0028536B" w:rsidRDefault="0028536B">
      <w:pPr>
        <w:pStyle w:val="Code"/>
      </w:pPr>
      <w:r>
        <w:tab/>
        <w:t>unsafe static void F(int* p) {</w:t>
      </w:r>
      <w:r>
        <w:br/>
      </w:r>
      <w:r>
        <w:tab/>
      </w:r>
      <w:r>
        <w:tab/>
        <w:t>*p = 1;</w:t>
      </w:r>
      <w:r>
        <w:br/>
      </w:r>
      <w:r>
        <w:tab/>
        <w:t>}</w:t>
      </w:r>
    </w:p>
    <w:p w:rsidR="0028536B" w:rsidRDefault="0028536B">
      <w:pPr>
        <w:pStyle w:val="Code"/>
      </w:pPr>
      <w:r>
        <w:tab/>
        <w:t>static void Main() {</w:t>
      </w:r>
      <w:r>
        <w:br/>
      </w:r>
      <w:r>
        <w:tab/>
      </w:r>
      <w:r>
        <w:tab/>
        <w:t>Test t = new Test();</w:t>
      </w:r>
      <w:r>
        <w:br/>
      </w:r>
      <w:r>
        <w:tab/>
      </w:r>
      <w:r>
        <w:tab/>
        <w:t>int[] a = new int[10];</w:t>
      </w:r>
      <w:r>
        <w:br/>
      </w:r>
      <w:r>
        <w:tab/>
      </w:r>
      <w:r>
        <w:tab/>
        <w:t>unsafe {</w:t>
      </w:r>
      <w:r>
        <w:br/>
      </w:r>
      <w:r>
        <w:tab/>
      </w:r>
      <w:r>
        <w:tab/>
      </w:r>
      <w:r>
        <w:tab/>
        <w:t>fixed (int* p = &amp;x) F(p);</w:t>
      </w:r>
      <w:r>
        <w:br/>
      </w:r>
      <w:r>
        <w:tab/>
      </w:r>
      <w:r>
        <w:tab/>
      </w:r>
      <w:r>
        <w:tab/>
        <w:t>fixed (int* p = &amp;t.y) F(p);</w:t>
      </w:r>
      <w:r>
        <w:br/>
      </w:r>
      <w:r>
        <w:tab/>
      </w:r>
      <w:r>
        <w:tab/>
      </w:r>
      <w:r>
        <w:tab/>
        <w:t>fixed (int* p = &amp;a[0]) F(p);</w:t>
      </w:r>
      <w:r>
        <w:br/>
      </w:r>
      <w:r>
        <w:tab/>
      </w:r>
      <w:r>
        <w:tab/>
      </w:r>
      <w:r>
        <w:tab/>
        <w:t>fixed (int* p = a) F(p);</w:t>
      </w:r>
      <w:r>
        <w:br/>
      </w:r>
      <w:r>
        <w:tab/>
      </w:r>
      <w:r>
        <w:tab/>
        <w:t>}</w:t>
      </w:r>
      <w:r>
        <w:br/>
      </w:r>
      <w:r>
        <w:tab/>
        <w:t>}</w:t>
      </w:r>
      <w:r>
        <w:br/>
        <w:t>}</w:t>
      </w:r>
    </w:p>
    <w:p w:rsidR="0028536B" w:rsidRDefault="0028536B">
      <w:r>
        <w:t xml:space="preserve">demonstrates several uses of the </w:t>
      </w:r>
      <w:r>
        <w:rPr>
          <w:rStyle w:val="Codefragment"/>
        </w:rPr>
        <w:t>fixed</w:t>
      </w:r>
      <w:r>
        <w:t xml:space="preserve"> statement. The first statement fixes and obtains the address of a static field, the second statement fixes and obtains the address of an instance field, and the third statement fixes and obtains the address of an array element. In each case it would have been an error to use the regular </w:t>
      </w:r>
      <w:r>
        <w:rPr>
          <w:rStyle w:val="Codefragment"/>
        </w:rPr>
        <w:t>&amp;</w:t>
      </w:r>
      <w:r>
        <w:t xml:space="preserve"> operator since the variables are all classified as moveable variables.</w:t>
      </w:r>
    </w:p>
    <w:p w:rsidR="0028536B" w:rsidRDefault="009A24EF">
      <w:r>
        <w:t xml:space="preserve">The </w:t>
      </w:r>
      <w:r w:rsidR="0028536B">
        <w:t xml:space="preserve">fourth </w:t>
      </w:r>
      <w:r w:rsidR="0028536B">
        <w:rPr>
          <w:rStyle w:val="Codefragment"/>
        </w:rPr>
        <w:t>fixed</w:t>
      </w:r>
      <w:r>
        <w:t xml:space="preserve"> statement</w:t>
      </w:r>
      <w:r w:rsidR="0028536B">
        <w:t xml:space="preserve"> in the example above produce</w:t>
      </w:r>
      <w:r>
        <w:t>s</w:t>
      </w:r>
      <w:r w:rsidR="0028536B">
        <w:t xml:space="preserve"> </w:t>
      </w:r>
      <w:r>
        <w:t>a similar result to the third</w:t>
      </w:r>
      <w:r w:rsidR="0028536B">
        <w:t>.</w:t>
      </w:r>
    </w:p>
    <w:p w:rsidR="0028536B" w:rsidRDefault="00685E68">
      <w:r>
        <w:t>This</w:t>
      </w:r>
      <w:r w:rsidR="0028536B">
        <w:t xml:space="preserve"> example of the </w:t>
      </w:r>
      <w:r w:rsidR="0028536B">
        <w:rPr>
          <w:rStyle w:val="Codefragment"/>
        </w:rPr>
        <w:t>fixed</w:t>
      </w:r>
      <w:r w:rsidR="0028536B">
        <w:t xml:space="preserve"> statement</w:t>
      </w:r>
      <w:r>
        <w:t xml:space="preserve"> uses</w:t>
      </w:r>
      <w:r w:rsidR="0028536B">
        <w:t xml:space="preserve"> </w:t>
      </w:r>
      <w:r w:rsidR="0028536B">
        <w:rPr>
          <w:rStyle w:val="Codefragment"/>
        </w:rPr>
        <w:t>string</w:t>
      </w:r>
      <w:r w:rsidR="0028536B">
        <w:t>:</w:t>
      </w:r>
    </w:p>
    <w:p w:rsidR="0028536B" w:rsidRDefault="0028536B">
      <w:pPr>
        <w:pStyle w:val="Code"/>
      </w:pPr>
      <w:r>
        <w:t>class Test</w:t>
      </w:r>
      <w:r>
        <w:br/>
        <w:t>{</w:t>
      </w:r>
      <w:r>
        <w:br/>
      </w:r>
      <w:r>
        <w:tab/>
        <w:t>static string name = "xx";</w:t>
      </w:r>
    </w:p>
    <w:p w:rsidR="0028536B" w:rsidRDefault="0028536B">
      <w:pPr>
        <w:pStyle w:val="Code"/>
      </w:pPr>
      <w:r>
        <w:tab/>
        <w:t>unsafe static void F(char* p) {</w:t>
      </w:r>
      <w:r>
        <w:br/>
      </w:r>
      <w:r>
        <w:tab/>
      </w:r>
      <w:r>
        <w:tab/>
        <w:t>for (int i = 0; p[i] != '\0'; ++i)</w:t>
      </w:r>
      <w:r>
        <w:br/>
      </w:r>
      <w:r>
        <w:tab/>
      </w:r>
      <w:r>
        <w:tab/>
      </w:r>
      <w:r>
        <w:tab/>
        <w:t>Console.WriteLine(p[i]);</w:t>
      </w:r>
      <w:r>
        <w:br/>
      </w:r>
      <w:r>
        <w:tab/>
        <w:t>}</w:t>
      </w:r>
    </w:p>
    <w:p w:rsidR="0028536B" w:rsidRDefault="0028536B">
      <w:pPr>
        <w:pStyle w:val="Code"/>
      </w:pPr>
      <w:r>
        <w:tab/>
        <w:t>static void Main() {</w:t>
      </w:r>
      <w:r>
        <w:br/>
      </w:r>
      <w:r>
        <w:tab/>
      </w:r>
      <w:r>
        <w:tab/>
        <w:t>unsafe {</w:t>
      </w:r>
      <w:r>
        <w:br/>
      </w:r>
      <w:r>
        <w:tab/>
      </w:r>
      <w:r>
        <w:tab/>
      </w:r>
      <w:r>
        <w:tab/>
        <w:t>fixed (char* p = name) F(p);</w:t>
      </w:r>
      <w:r>
        <w:br/>
      </w:r>
      <w:r>
        <w:tab/>
      </w:r>
      <w:r>
        <w:tab/>
      </w:r>
      <w:r>
        <w:tab/>
        <w:t>fixed (char* p = "xx") F(p);</w:t>
      </w:r>
      <w:r>
        <w:br/>
      </w:r>
      <w:r>
        <w:tab/>
      </w:r>
      <w:r>
        <w:tab/>
        <w:t>}</w:t>
      </w:r>
      <w:r>
        <w:br/>
      </w:r>
      <w:r>
        <w:tab/>
        <w:t>}</w:t>
      </w:r>
      <w:r>
        <w:br/>
        <w:t>}</w:t>
      </w:r>
    </w:p>
    <w:p w:rsidR="0028536B" w:rsidRDefault="0028536B">
      <w:r>
        <w:t xml:space="preserve">In an unsafe context array elements of single-dimensional arrays are stored in increasing index order, starting with index </w:t>
      </w:r>
      <w:r>
        <w:rPr>
          <w:rStyle w:val="Codefragment"/>
        </w:rPr>
        <w:t>0</w:t>
      </w:r>
      <w:r>
        <w:t xml:space="preserve"> and ending with index </w:t>
      </w:r>
      <w:r>
        <w:rPr>
          <w:rStyle w:val="Codefragment"/>
        </w:rPr>
        <w:t>Length</w:t>
      </w:r>
      <w:r>
        <w:t> </w:t>
      </w:r>
      <w:r>
        <w:rPr>
          <w:rStyle w:val="Codefragment"/>
        </w:rPr>
        <w:t>–</w:t>
      </w:r>
      <w:r>
        <w:t> </w:t>
      </w:r>
      <w:r>
        <w:rPr>
          <w:rStyle w:val="Codefragment"/>
        </w:rPr>
        <w:t>1</w:t>
      </w:r>
      <w:r>
        <w:t xml:space="preserve">. For multi-dimensional arrays, array elements are stored such that the indices of the rightmost dimension are increased first, then the next left dimension, and so on to the left. Within a </w:t>
      </w:r>
      <w:r>
        <w:rPr>
          <w:rStyle w:val="Codefragment"/>
        </w:rPr>
        <w:t>fixed</w:t>
      </w:r>
      <w:r>
        <w:t xml:space="preserve"> statement that obtains a pointer </w:t>
      </w:r>
      <w:r>
        <w:rPr>
          <w:rStyle w:val="Codefragment"/>
        </w:rPr>
        <w:t>p</w:t>
      </w:r>
      <w:r>
        <w:t xml:space="preserve"> to an array instance </w:t>
      </w:r>
      <w:r>
        <w:rPr>
          <w:rStyle w:val="Codefragment"/>
        </w:rPr>
        <w:t>a</w:t>
      </w:r>
      <w:r>
        <w:t xml:space="preserve">, the pointer values ranging from </w:t>
      </w:r>
      <w:r>
        <w:rPr>
          <w:rStyle w:val="Codefragment"/>
        </w:rPr>
        <w:t>p</w:t>
      </w:r>
      <w:r>
        <w:t xml:space="preserve"> to </w:t>
      </w:r>
      <w:r>
        <w:rPr>
          <w:rStyle w:val="Codefragment"/>
        </w:rPr>
        <w:t>p</w:t>
      </w:r>
      <w:r>
        <w:t> </w:t>
      </w:r>
      <w:r>
        <w:rPr>
          <w:rStyle w:val="Codefragment"/>
        </w:rPr>
        <w:t>+</w:t>
      </w:r>
      <w:r>
        <w:t> </w:t>
      </w:r>
      <w:r>
        <w:rPr>
          <w:rStyle w:val="Codefragment"/>
        </w:rPr>
        <w:t>a.Length</w:t>
      </w:r>
      <w:r>
        <w:t> </w:t>
      </w:r>
      <w:r>
        <w:rPr>
          <w:rStyle w:val="Codefragment"/>
        </w:rPr>
        <w:t>-</w:t>
      </w:r>
      <w:r>
        <w:t> </w:t>
      </w:r>
      <w:r>
        <w:rPr>
          <w:rStyle w:val="Codefragment"/>
        </w:rPr>
        <w:t>1</w:t>
      </w:r>
      <w:r>
        <w:t xml:space="preserve"> represent addresses of the elements in the array. Likewise, the variables ranging from </w:t>
      </w:r>
      <w:r>
        <w:rPr>
          <w:rStyle w:val="Codefragment"/>
        </w:rPr>
        <w:t>p[0]</w:t>
      </w:r>
      <w:r>
        <w:t xml:space="preserve"> to </w:t>
      </w:r>
      <w:r>
        <w:rPr>
          <w:rStyle w:val="Codefragment"/>
        </w:rPr>
        <w:t>p[a.Length</w:t>
      </w:r>
      <w:r>
        <w:t> </w:t>
      </w:r>
      <w:r>
        <w:rPr>
          <w:rStyle w:val="Codefragment"/>
        </w:rPr>
        <w:t>-</w:t>
      </w:r>
      <w:r>
        <w:t> </w:t>
      </w:r>
      <w:r>
        <w:rPr>
          <w:rStyle w:val="Codefragment"/>
        </w:rPr>
        <w:t>1]</w:t>
      </w:r>
      <w:r>
        <w:t xml:space="preserve"> represent the actual array elements. Given the way in which arrays are stored, we can treat an array of any dimension as though it were linear.</w:t>
      </w:r>
    </w:p>
    <w:p w:rsidR="0028536B" w:rsidRDefault="0028536B">
      <w:r>
        <w:t>For example:</w:t>
      </w:r>
    </w:p>
    <w:p w:rsidR="0028536B" w:rsidRDefault="0028536B">
      <w:pPr>
        <w:pStyle w:val="Code"/>
      </w:pPr>
      <w:r>
        <w:t>using System;</w:t>
      </w:r>
    </w:p>
    <w:p w:rsidR="0028536B" w:rsidRDefault="0028536B">
      <w:pPr>
        <w:pStyle w:val="Code"/>
      </w:pPr>
      <w:r>
        <w:t>class Test</w:t>
      </w:r>
      <w:r>
        <w:br/>
        <w:t>{</w:t>
      </w:r>
      <w:r>
        <w:br/>
      </w:r>
      <w:r>
        <w:tab/>
        <w:t>static void Main() {</w:t>
      </w:r>
      <w:r>
        <w:br/>
      </w:r>
      <w:r>
        <w:tab/>
      </w:r>
      <w:r>
        <w:tab/>
        <w:t>int[,,] a = new int[2,3,4];</w:t>
      </w:r>
      <w:r>
        <w:br/>
      </w:r>
      <w:r>
        <w:tab/>
      </w:r>
      <w:r>
        <w:tab/>
        <w:t>unsafe {</w:t>
      </w:r>
      <w:r>
        <w:br/>
      </w:r>
      <w:r>
        <w:tab/>
      </w:r>
      <w:r>
        <w:tab/>
      </w:r>
      <w:r>
        <w:tab/>
        <w:t>fixed (int* p = a) {</w:t>
      </w:r>
      <w:r>
        <w:br/>
      </w:r>
      <w:r>
        <w:tab/>
      </w:r>
      <w:r>
        <w:tab/>
      </w:r>
      <w:r>
        <w:tab/>
      </w:r>
      <w:r>
        <w:tab/>
        <w:t>for (int i = 0; i &lt; a.Length; ++i)</w:t>
      </w:r>
      <w:r>
        <w:tab/>
        <w:t>// treat as linear</w:t>
      </w:r>
      <w:r>
        <w:br/>
      </w:r>
      <w:r>
        <w:tab/>
      </w:r>
      <w:r>
        <w:tab/>
      </w:r>
      <w:r>
        <w:tab/>
      </w:r>
      <w:r>
        <w:tab/>
      </w:r>
      <w:r>
        <w:tab/>
        <w:t>p[i] = i;</w:t>
      </w:r>
      <w:r>
        <w:br/>
      </w:r>
      <w:r>
        <w:tab/>
      </w:r>
      <w:r>
        <w:tab/>
      </w:r>
      <w:r>
        <w:tab/>
        <w:t>}</w:t>
      </w:r>
      <w:r>
        <w:br/>
      </w:r>
      <w:r>
        <w:tab/>
      </w:r>
      <w:r>
        <w:tab/>
        <w:t>}</w:t>
      </w:r>
    </w:p>
    <w:p w:rsidR="0028536B" w:rsidRDefault="0028536B">
      <w:pPr>
        <w:pStyle w:val="Code"/>
      </w:pPr>
      <w:r>
        <w:tab/>
      </w:r>
      <w:r>
        <w:tab/>
        <w:t>for (int i = 0; i &lt; 2; ++i)</w:t>
      </w:r>
      <w:r>
        <w:br/>
      </w:r>
      <w:r>
        <w:tab/>
      </w:r>
      <w:r>
        <w:tab/>
      </w:r>
      <w:r>
        <w:tab/>
        <w:t>for (int j = 0; j &lt; 3; ++j) {</w:t>
      </w:r>
      <w:r>
        <w:br/>
      </w:r>
      <w:r>
        <w:tab/>
      </w:r>
      <w:r>
        <w:tab/>
      </w:r>
      <w:r>
        <w:tab/>
      </w:r>
      <w:r>
        <w:tab/>
        <w:t>for (int k = 0; k &lt; 4; ++k)</w:t>
      </w:r>
      <w:r>
        <w:br/>
      </w:r>
      <w:r>
        <w:tab/>
      </w:r>
      <w:r>
        <w:tab/>
      </w:r>
      <w:r>
        <w:tab/>
      </w:r>
      <w:r>
        <w:tab/>
      </w:r>
      <w:r>
        <w:tab/>
        <w:t>Console.Write("[{0},{1},{2}] = {3,2} ", i, j, k, a[i,j,k]);</w:t>
      </w:r>
      <w:r>
        <w:br/>
      </w:r>
      <w:r>
        <w:tab/>
      </w:r>
      <w:r>
        <w:tab/>
      </w:r>
      <w:r>
        <w:tab/>
      </w:r>
      <w:r>
        <w:tab/>
        <w:t>Console.WriteLine();</w:t>
      </w:r>
      <w:r>
        <w:br/>
      </w:r>
      <w:r>
        <w:tab/>
      </w:r>
      <w:r>
        <w:tab/>
      </w:r>
      <w:r>
        <w:tab/>
        <w:t>}</w:t>
      </w:r>
      <w:r>
        <w:br/>
      </w:r>
      <w:r>
        <w:tab/>
        <w:t>}</w:t>
      </w:r>
      <w:r>
        <w:br/>
        <w:t>}</w:t>
      </w:r>
    </w:p>
    <w:p w:rsidR="0028536B" w:rsidRDefault="0028536B">
      <w:r>
        <w:t>which produces the output:</w:t>
      </w:r>
    </w:p>
    <w:p w:rsidR="0028536B" w:rsidRDefault="0028536B">
      <w:pPr>
        <w:pStyle w:val="Code"/>
      </w:pPr>
      <w:r>
        <w:t>[0,0,0] =  0 [0,0,1] =  1 [0,0,2] =  2 [0,0,3] =  3</w:t>
      </w:r>
      <w:r>
        <w:br/>
        <w:t>[0,1,0] =  4 [0,1,1] =  5 [0,1,2] =  6 [0,1,3] =  7</w:t>
      </w:r>
      <w:r>
        <w:br/>
        <w:t>[0,2,0] =  8 [0,2,1] =  9 [0,2,2] = 10 [0,2,3] = 11</w:t>
      </w:r>
      <w:r>
        <w:br/>
        <w:t>[1,0,0] = 12 [1,0,1] = 13 [1,0,2] = 14 [1,0,3] = 15</w:t>
      </w:r>
      <w:r>
        <w:br/>
        <w:t>[1,1,0] = 16 [1,1,1] = 17 [1,1,2] = 18 [1,1,3] = 19</w:t>
      </w:r>
      <w:r>
        <w:br/>
        <w:t>[1,2,0] = 20 [1,2,1] = 21 [1,2,2] = 22 [1,2,3] = 23</w:t>
      </w:r>
    </w:p>
    <w:p w:rsidR="0028536B" w:rsidRDefault="0028536B">
      <w:r>
        <w:t>In the example</w:t>
      </w:r>
    </w:p>
    <w:p w:rsidR="0028536B" w:rsidRDefault="0028536B">
      <w:pPr>
        <w:pStyle w:val="Code"/>
      </w:pPr>
      <w:r>
        <w:t>class Test</w:t>
      </w:r>
      <w:r>
        <w:br/>
        <w:t>{</w:t>
      </w:r>
      <w:r>
        <w:br/>
      </w:r>
      <w:r>
        <w:tab/>
        <w:t>unsafe static void Fill(int* p, int count, int value) {</w:t>
      </w:r>
      <w:r>
        <w:br/>
      </w:r>
      <w:r>
        <w:tab/>
      </w:r>
      <w:r>
        <w:tab/>
        <w:t>for (; count != 0; count--) *p++ = value;</w:t>
      </w:r>
      <w:r>
        <w:br/>
      </w:r>
      <w:r>
        <w:tab/>
        <w:t>}</w:t>
      </w:r>
    </w:p>
    <w:p w:rsidR="0028536B" w:rsidRDefault="0028536B">
      <w:pPr>
        <w:pStyle w:val="Code"/>
      </w:pPr>
      <w:r>
        <w:tab/>
        <w:t>static void Main() {</w:t>
      </w:r>
      <w:r>
        <w:br/>
      </w:r>
      <w:r>
        <w:tab/>
      </w:r>
      <w:r>
        <w:tab/>
        <w:t>int[] a = new int[100];</w:t>
      </w:r>
      <w:r>
        <w:br/>
      </w:r>
      <w:r>
        <w:tab/>
      </w:r>
      <w:r>
        <w:tab/>
        <w:t>unsafe {</w:t>
      </w:r>
      <w:r>
        <w:br/>
      </w:r>
      <w:r>
        <w:tab/>
      </w:r>
      <w:r>
        <w:tab/>
      </w:r>
      <w:r>
        <w:tab/>
        <w:t>fixed (int* p = a) Fill(p, 100, -1);</w:t>
      </w:r>
      <w:r>
        <w:br/>
      </w:r>
      <w:r>
        <w:tab/>
      </w:r>
      <w:r>
        <w:tab/>
        <w:t>}</w:t>
      </w:r>
      <w:r>
        <w:br/>
      </w:r>
      <w:r>
        <w:tab/>
        <w:t>}</w:t>
      </w:r>
      <w:r>
        <w:br/>
        <w:t>}</w:t>
      </w:r>
    </w:p>
    <w:p w:rsidR="0028536B" w:rsidRDefault="0028536B">
      <w:r>
        <w:t xml:space="preserve">a </w:t>
      </w:r>
      <w:r>
        <w:rPr>
          <w:rStyle w:val="Codefragment"/>
        </w:rPr>
        <w:t>fixed</w:t>
      </w:r>
      <w:r>
        <w:t xml:space="preserve"> statement is used to fix an array so its address can be passed to a method that takes a pointer.</w:t>
      </w:r>
    </w:p>
    <w:p w:rsidR="00685E68" w:rsidRDefault="00685E68" w:rsidP="00685E68">
      <w:r>
        <w:t>In the example:</w:t>
      </w:r>
    </w:p>
    <w:p w:rsidR="00685E68" w:rsidRDefault="00685E68" w:rsidP="00685E68">
      <w:pPr>
        <w:pStyle w:val="Code"/>
      </w:pPr>
      <w:r>
        <w:t>unsafe struct Font</w:t>
      </w:r>
      <w:r>
        <w:br/>
        <w:t>{</w:t>
      </w:r>
      <w:r>
        <w:br/>
      </w:r>
      <w:r>
        <w:tab/>
        <w:t>public int size;</w:t>
      </w:r>
      <w:r>
        <w:br/>
      </w:r>
      <w:r>
        <w:tab/>
        <w:t>public fixed char name[32];</w:t>
      </w:r>
      <w:r>
        <w:br/>
        <w:t>}</w:t>
      </w:r>
    </w:p>
    <w:p w:rsidR="00685E68" w:rsidRDefault="00685E68" w:rsidP="00685E68">
      <w:pPr>
        <w:pStyle w:val="Code"/>
      </w:pPr>
      <w:r>
        <w:t>class Test</w:t>
      </w:r>
      <w:r>
        <w:br/>
        <w:t>{</w:t>
      </w:r>
      <w:r>
        <w:br/>
      </w:r>
      <w:r>
        <w:tab/>
        <w:t>unsafe static void PutString(string s, char* buffer, int bufSize) {</w:t>
      </w:r>
      <w:r>
        <w:br/>
      </w:r>
      <w:r>
        <w:tab/>
      </w:r>
      <w:r>
        <w:tab/>
        <w:t>int len = s.Length;</w:t>
      </w:r>
      <w:r>
        <w:br/>
      </w:r>
      <w:r>
        <w:tab/>
      </w:r>
      <w:r>
        <w:tab/>
        <w:t>if (len &gt; bufSize) len = bufSize;</w:t>
      </w:r>
      <w:r>
        <w:br/>
      </w:r>
      <w:r>
        <w:tab/>
      </w:r>
      <w:r>
        <w:tab/>
        <w:t>for (int i = 0; i &lt; len; i++) buffer[i] = s[i];</w:t>
      </w:r>
      <w:r>
        <w:br/>
      </w:r>
      <w:r>
        <w:tab/>
      </w:r>
      <w:r>
        <w:tab/>
        <w:t>for (int i = len; i &lt; bufSize; i++) buffer[i] = (char)0;</w:t>
      </w:r>
      <w:r>
        <w:br/>
      </w:r>
      <w:r>
        <w:tab/>
        <w:t>}</w:t>
      </w:r>
    </w:p>
    <w:p w:rsidR="00685E68" w:rsidRDefault="00685E68" w:rsidP="00685E68">
      <w:pPr>
        <w:pStyle w:val="Code"/>
      </w:pPr>
      <w:r>
        <w:tab/>
        <w:t>Font f;</w:t>
      </w:r>
    </w:p>
    <w:p w:rsidR="00685E68" w:rsidRDefault="00685E68" w:rsidP="00685E68">
      <w:pPr>
        <w:pStyle w:val="Code"/>
      </w:pPr>
      <w:r>
        <w:tab/>
        <w:t>unsafe static void Main()</w:t>
      </w:r>
      <w:r>
        <w:br/>
      </w:r>
      <w:r>
        <w:tab/>
        <w:t>{</w:t>
      </w:r>
      <w:r>
        <w:br/>
      </w:r>
      <w:r>
        <w:tab/>
      </w:r>
      <w:r>
        <w:tab/>
        <w:t>Test test = new Test();</w:t>
      </w:r>
      <w:r>
        <w:br/>
      </w:r>
      <w:r>
        <w:tab/>
      </w:r>
      <w:r>
        <w:tab/>
        <w:t>test.f.size = 10;</w:t>
      </w:r>
      <w:r>
        <w:br/>
      </w:r>
      <w:r>
        <w:tab/>
      </w:r>
      <w:r>
        <w:tab/>
        <w:t>fixed (char* p = test.f.name) {</w:t>
      </w:r>
      <w:r>
        <w:br/>
      </w:r>
      <w:r>
        <w:tab/>
      </w:r>
      <w:r>
        <w:tab/>
      </w:r>
      <w:r>
        <w:tab/>
        <w:t>PutString("Times New Roman", p, 32);</w:t>
      </w:r>
      <w:r>
        <w:br/>
      </w:r>
      <w:r>
        <w:tab/>
      </w:r>
      <w:r>
        <w:tab/>
        <w:t>}</w:t>
      </w:r>
      <w:r>
        <w:br/>
      </w:r>
      <w:r>
        <w:tab/>
        <w:t>}</w:t>
      </w:r>
      <w:r>
        <w:br/>
        <w:t>}</w:t>
      </w:r>
    </w:p>
    <w:p w:rsidR="00685E68" w:rsidRPr="00685E68" w:rsidRDefault="00685E68" w:rsidP="00685E68">
      <w:r>
        <w:t>a fixed statement is used to fix a fixed size buffer of a struct</w:t>
      </w:r>
      <w:r w:rsidR="003F311F">
        <w:t xml:space="preserve"> so its address can be used as a pointer.</w:t>
      </w:r>
    </w:p>
    <w:p w:rsidR="0028536B" w:rsidRDefault="0028536B" w:rsidP="00685E68">
      <w:r>
        <w:t xml:space="preserve">A </w:t>
      </w:r>
      <w:r>
        <w:rPr>
          <w:rStyle w:val="Codefragment"/>
        </w:rPr>
        <w:t>char*</w:t>
      </w:r>
      <w:r>
        <w:t xml:space="preserve"> value produced by fixing a string instance always points to a null-terminated string. Within a fixed statement that obtains a pointer </w:t>
      </w:r>
      <w:r>
        <w:rPr>
          <w:rStyle w:val="Codefragment"/>
        </w:rPr>
        <w:t>p</w:t>
      </w:r>
      <w:r>
        <w:t xml:space="preserve"> to a string instance </w:t>
      </w:r>
      <w:r>
        <w:rPr>
          <w:rStyle w:val="Codefragment"/>
        </w:rPr>
        <w:t>s</w:t>
      </w:r>
      <w:r>
        <w:t xml:space="preserve">, the pointer values ranging from </w:t>
      </w:r>
      <w:r>
        <w:rPr>
          <w:rStyle w:val="Codefragment"/>
        </w:rPr>
        <w:t>p</w:t>
      </w:r>
      <w:r>
        <w:t xml:space="preserve"> to </w:t>
      </w:r>
      <w:r>
        <w:rPr>
          <w:rStyle w:val="Codefragment"/>
        </w:rPr>
        <w:t>p</w:t>
      </w:r>
      <w:r>
        <w:t xml:space="preserve"> </w:t>
      </w:r>
      <w:r>
        <w:rPr>
          <w:rStyle w:val="Codefragment"/>
        </w:rPr>
        <w:t>+</w:t>
      </w:r>
      <w:r>
        <w:t xml:space="preserve"> </w:t>
      </w:r>
      <w:r>
        <w:rPr>
          <w:rStyle w:val="Codefragment"/>
        </w:rPr>
        <w:t>s.Length</w:t>
      </w:r>
      <w:r>
        <w:t xml:space="preserve"> </w:t>
      </w:r>
      <w:r>
        <w:rPr>
          <w:rStyle w:val="Codefragment"/>
        </w:rPr>
        <w:t>-</w:t>
      </w:r>
      <w:r>
        <w:t xml:space="preserve"> </w:t>
      </w:r>
      <w:r>
        <w:rPr>
          <w:rStyle w:val="Codefragment"/>
        </w:rPr>
        <w:t>1</w:t>
      </w:r>
      <w:r>
        <w:t xml:space="preserve"> represent addresses of the characters in the string, and the pointer value </w:t>
      </w:r>
      <w:r>
        <w:rPr>
          <w:rStyle w:val="Codefragment"/>
        </w:rPr>
        <w:t>p</w:t>
      </w:r>
      <w:r>
        <w:t xml:space="preserve"> </w:t>
      </w:r>
      <w:r>
        <w:rPr>
          <w:rStyle w:val="Codefragment"/>
        </w:rPr>
        <w:t>+</w:t>
      </w:r>
      <w:r>
        <w:t xml:space="preserve"> </w:t>
      </w:r>
      <w:r>
        <w:rPr>
          <w:rStyle w:val="Codefragment"/>
        </w:rPr>
        <w:t>s.Length</w:t>
      </w:r>
      <w:r>
        <w:t xml:space="preserve"> always points to a null character (the character with value </w:t>
      </w:r>
      <w:r>
        <w:rPr>
          <w:rStyle w:val="Codefragment"/>
        </w:rPr>
        <w:t>'\0'</w:t>
      </w:r>
      <w:r>
        <w:t>).</w:t>
      </w:r>
    </w:p>
    <w:p w:rsidR="0028536B" w:rsidRDefault="0028536B">
      <w:r>
        <w:t>Modifying objects of managed type through fixed pointers can results in undefined behavior. For example, because strings are immutable, it is the programmer’s responsibility to ensure that the characters referenced by a pointer to a fixed string are not modified.</w:t>
      </w:r>
    </w:p>
    <w:p w:rsidR="0028536B" w:rsidRDefault="0028536B">
      <w:r>
        <w:t xml:space="preserve">The automatic null-termination of strings is particularly convenient when calling external APIs that expect “C-style” strings. Note, however, that a string instance is permitted to contain null characters. If such null characters are present, the string will appear truncated when treated as a null-terminated </w:t>
      </w:r>
      <w:r>
        <w:rPr>
          <w:rStyle w:val="Codefragment"/>
        </w:rPr>
        <w:t>char*</w:t>
      </w:r>
      <w:r>
        <w:t>.</w:t>
      </w:r>
    </w:p>
    <w:p w:rsidR="0003237C" w:rsidRDefault="0003237C" w:rsidP="0003237C">
      <w:pPr>
        <w:pStyle w:val="Heading2"/>
      </w:pPr>
      <w:bookmarkStart w:id="1685" w:name="_Toc251613458"/>
      <w:bookmarkStart w:id="1686" w:name="_Ref495742547"/>
      <w:r>
        <w:t>Fixed size buffers</w:t>
      </w:r>
      <w:bookmarkEnd w:id="1685"/>
    </w:p>
    <w:p w:rsidR="0003237C" w:rsidRPr="001A4AB1" w:rsidRDefault="0003237C" w:rsidP="0003237C">
      <w:r>
        <w:t>Fixed size buffers are used to declare “C style” in-line arrays as members of structs, and are primarily useful for interfacing with unmanaged APIs.</w:t>
      </w:r>
    </w:p>
    <w:p w:rsidR="0003237C" w:rsidRDefault="0003237C" w:rsidP="0003237C">
      <w:pPr>
        <w:pStyle w:val="Heading3"/>
      </w:pPr>
      <w:bookmarkStart w:id="1687" w:name="_Toc111395421"/>
      <w:bookmarkStart w:id="1688" w:name="_Toc251613459"/>
      <w:r>
        <w:t>Fixed size buffer declarations</w:t>
      </w:r>
      <w:bookmarkEnd w:id="1687"/>
      <w:bookmarkEnd w:id="1688"/>
    </w:p>
    <w:p w:rsidR="0003237C" w:rsidRDefault="0003237C" w:rsidP="0003237C">
      <w:r>
        <w:t xml:space="preserve">A </w:t>
      </w:r>
      <w:r>
        <w:rPr>
          <w:rStyle w:val="Term"/>
        </w:rPr>
        <w:t>fixed size buffer</w:t>
      </w:r>
      <w:r>
        <w:t xml:space="preserve"> is a member that represents storage for a fixed length buffer of variables of a given type. A fixed size buffer </w:t>
      </w:r>
      <w:r w:rsidRPr="00BD24BD">
        <w:t>declaration introd</w:t>
      </w:r>
      <w:r>
        <w:t>uces one or more fixed size buffers of a given element type.</w:t>
      </w:r>
      <w:r w:rsidRPr="001A4AB1">
        <w:t xml:space="preserve"> </w:t>
      </w:r>
      <w:r>
        <w:t>Fixed size buffers are only permitted in struct declarations and can only occur in unsafe contexts (§18.1).</w:t>
      </w:r>
    </w:p>
    <w:p w:rsidR="0003237C" w:rsidRDefault="0003237C" w:rsidP="0003237C">
      <w:pPr>
        <w:pStyle w:val="Grammar"/>
      </w:pPr>
      <w:r>
        <w:t>struct-member-declaration:</w:t>
      </w:r>
      <w:r>
        <w:br/>
        <w:t>…</w:t>
      </w:r>
      <w:r>
        <w:br/>
        <w:t>fixed-size-buffer-declaration</w:t>
      </w:r>
    </w:p>
    <w:p w:rsidR="0003237C" w:rsidRDefault="0003237C" w:rsidP="0003237C">
      <w:pPr>
        <w:pStyle w:val="Grammar"/>
        <w:rPr>
          <w:rStyle w:val="Terminal"/>
        </w:rPr>
      </w:pPr>
      <w:r>
        <w:t>fixed-size-buffer-declaration:</w:t>
      </w:r>
      <w:r>
        <w:br/>
        <w:t>attributes</w:t>
      </w:r>
      <w:r>
        <w:rPr>
          <w:vertAlign w:val="subscript"/>
        </w:rPr>
        <w:t>opt</w:t>
      </w:r>
      <w:r>
        <w:t xml:space="preserve">   fixed-size-buffer-modifiers</w:t>
      </w:r>
      <w:r>
        <w:rPr>
          <w:vertAlign w:val="subscript"/>
        </w:rPr>
        <w:t>opt</w:t>
      </w:r>
      <w:r>
        <w:t xml:space="preserve">   </w:t>
      </w:r>
      <w:r>
        <w:rPr>
          <w:rStyle w:val="Terminal"/>
        </w:rPr>
        <w:t>fixed</w:t>
      </w:r>
      <w:r>
        <w:t xml:space="preserve">   buffer-element-type</w:t>
      </w:r>
      <w:r>
        <w:br/>
      </w:r>
      <w:r>
        <w:tab/>
      </w:r>
      <w:r>
        <w:tab/>
        <w:t xml:space="preserve">fixed-size-buffer-declarators   </w:t>
      </w:r>
      <w:r>
        <w:rPr>
          <w:rStyle w:val="Terminal"/>
        </w:rPr>
        <w:t>;</w:t>
      </w:r>
    </w:p>
    <w:p w:rsidR="0003237C" w:rsidRDefault="0003237C" w:rsidP="0003237C">
      <w:pPr>
        <w:pStyle w:val="Grammar"/>
      </w:pPr>
      <w:r>
        <w:t>fixed-size-buffer-modifiers:</w:t>
      </w:r>
      <w:r>
        <w:br/>
        <w:t>fixed-size-buffer-modifier</w:t>
      </w:r>
      <w:r>
        <w:br/>
        <w:t>fixed-size-buffer-modifier   fixed-size-buffer-modifiers</w:t>
      </w:r>
    </w:p>
    <w:p w:rsidR="0003237C" w:rsidRDefault="0003237C" w:rsidP="0003237C">
      <w:pPr>
        <w:pStyle w:val="Grammar"/>
      </w:pPr>
      <w:r>
        <w:t>fixed-size-buffer-modifier: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unsafe</w:t>
      </w:r>
    </w:p>
    <w:p w:rsidR="0003237C" w:rsidRDefault="0003237C" w:rsidP="0003237C">
      <w:pPr>
        <w:pStyle w:val="Grammar"/>
      </w:pPr>
      <w:r>
        <w:t>buffer-element-type:</w:t>
      </w:r>
      <w:r>
        <w:br/>
        <w:t>type</w:t>
      </w:r>
    </w:p>
    <w:p w:rsidR="0003237C" w:rsidRDefault="0003237C" w:rsidP="0003237C">
      <w:pPr>
        <w:pStyle w:val="Grammar"/>
      </w:pPr>
      <w:r>
        <w:t>fixed-size-buffer-declarators:</w:t>
      </w:r>
      <w:r>
        <w:br/>
        <w:t>fixed-size-buffer-declarator</w:t>
      </w:r>
      <w:r>
        <w:br/>
        <w:t>fixed-size-buffer-declarator</w:t>
      </w:r>
      <w:r w:rsidR="0023252D">
        <w:t xml:space="preserve">   </w:t>
      </w:r>
      <w:r w:rsidR="0023252D">
        <w:rPr>
          <w:rStyle w:val="Terminal"/>
        </w:rPr>
        <w:t>,</w:t>
      </w:r>
      <w:r>
        <w:t xml:space="preserve">   fixed-size-buffer-declarators</w:t>
      </w:r>
    </w:p>
    <w:p w:rsidR="0003237C" w:rsidRDefault="0003237C" w:rsidP="0003237C">
      <w:pPr>
        <w:pStyle w:val="Grammar"/>
        <w:rPr>
          <w:rStyle w:val="Terminal"/>
          <w:i/>
        </w:rPr>
      </w:pPr>
      <w:r>
        <w:t>fixed-size-buffer-declarator:</w:t>
      </w:r>
      <w:r>
        <w:br/>
        <w:t xml:space="preserve">identifier   </w:t>
      </w:r>
      <w:r>
        <w:rPr>
          <w:rStyle w:val="Terminal"/>
        </w:rPr>
        <w:t>[</w:t>
      </w:r>
      <w:r>
        <w:t xml:space="preserve">   const</w:t>
      </w:r>
      <w:r w:rsidR="003D165A">
        <w:t>ant</w:t>
      </w:r>
      <w:r>
        <w:t xml:space="preserve">-expression   </w:t>
      </w:r>
      <w:r>
        <w:rPr>
          <w:rStyle w:val="Terminal"/>
        </w:rPr>
        <w:t>]</w:t>
      </w:r>
    </w:p>
    <w:p w:rsidR="0003237C" w:rsidRDefault="0003237C" w:rsidP="0003237C">
      <w:r w:rsidRPr="00BD24BD">
        <w:t xml:space="preserve">A </w:t>
      </w:r>
      <w:r>
        <w:t xml:space="preserve">fixed size buffer </w:t>
      </w:r>
      <w:r w:rsidRPr="00BD24BD">
        <w:t>declaration may</w:t>
      </w:r>
      <w:r>
        <w:t xml:space="preserve"> include a set </w:t>
      </w:r>
      <w:r w:rsidRPr="00BD24BD">
        <w:t>of attributes (§</w:t>
      </w:r>
      <w:r>
        <w:t xml:space="preserve">17), a </w:t>
      </w:r>
      <w:r>
        <w:rPr>
          <w:rStyle w:val="Codefragment"/>
        </w:rPr>
        <w:t>new</w:t>
      </w:r>
      <w:r>
        <w:t xml:space="preserve"> modifier (§10.2.2), a valid combination of the four access modifiers (§10.2.3) and an </w:t>
      </w:r>
      <w:r>
        <w:rPr>
          <w:rStyle w:val="Codefragment"/>
        </w:rPr>
        <w:t>unsafe</w:t>
      </w:r>
      <w:r>
        <w:t xml:space="preserve"> modifier (§18.1). The attributes and modifiers apply to all of the members declared by </w:t>
      </w:r>
      <w:r w:rsidRPr="00BD24BD">
        <w:t xml:space="preserve">the </w:t>
      </w:r>
      <w:r>
        <w:t xml:space="preserve">fixed size buffer </w:t>
      </w:r>
      <w:r w:rsidRPr="00BD24BD">
        <w:t>declaration</w:t>
      </w:r>
      <w:r>
        <w:t>. It is an error for the same modifier to appear multiple times in a fixed size buffer declaration.</w:t>
      </w:r>
    </w:p>
    <w:p w:rsidR="0003237C" w:rsidRDefault="0003237C" w:rsidP="0003237C">
      <w:r>
        <w:t xml:space="preserve">A fixed size buffer declaration is not permitted to include the </w:t>
      </w:r>
      <w:r w:rsidRPr="00BD24BD">
        <w:rPr>
          <w:rStyle w:val="Codefragment"/>
        </w:rPr>
        <w:t>static</w:t>
      </w:r>
      <w:r>
        <w:t xml:space="preserve"> modifier.</w:t>
      </w:r>
    </w:p>
    <w:p w:rsidR="0003237C" w:rsidRDefault="0003237C" w:rsidP="0003237C">
      <w:r w:rsidRPr="001A4AB1">
        <w:t xml:space="preserve">The </w:t>
      </w:r>
      <w:r>
        <w:t xml:space="preserve">buffer element </w:t>
      </w:r>
      <w:r w:rsidRPr="001A4AB1">
        <w:t xml:space="preserve">type of a </w:t>
      </w:r>
      <w:r>
        <w:t xml:space="preserve">fixed size buffer </w:t>
      </w:r>
      <w:r w:rsidRPr="001A4AB1">
        <w:t>declaration specifies the element type of the buffer</w:t>
      </w:r>
      <w:r>
        <w:t>(</w:t>
      </w:r>
      <w:r w:rsidRPr="001A4AB1">
        <w:t>s</w:t>
      </w:r>
      <w:r>
        <w:t>)</w:t>
      </w:r>
      <w:r w:rsidRPr="001A4AB1">
        <w:t xml:space="preserve"> introduced by the declaration. The </w:t>
      </w:r>
      <w:r>
        <w:t xml:space="preserve">buffer element </w:t>
      </w:r>
      <w:r w:rsidRPr="001A4AB1">
        <w:t>type</w:t>
      </w:r>
      <w:r>
        <w:t xml:space="preserve"> must be one of the predefined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or </w:t>
      </w:r>
      <w:r>
        <w:rPr>
          <w:rStyle w:val="Codefragment"/>
        </w:rPr>
        <w:t>bool</w:t>
      </w:r>
      <w:r>
        <w:t>.</w:t>
      </w:r>
    </w:p>
    <w:p w:rsidR="0003237C" w:rsidRDefault="0003237C" w:rsidP="0003237C">
      <w:r w:rsidRPr="001A4AB1">
        <w:t xml:space="preserve">The </w:t>
      </w:r>
      <w:r>
        <w:t xml:space="preserve">buffer element </w:t>
      </w:r>
      <w:r w:rsidRPr="001A4AB1">
        <w:t xml:space="preserve">type is followed by a list of </w:t>
      </w:r>
      <w:r>
        <w:t xml:space="preserve">fixed size buffer </w:t>
      </w:r>
      <w:r w:rsidRPr="001A4AB1">
        <w:t>declarators, eac</w:t>
      </w:r>
      <w:r>
        <w:t xml:space="preserve">h of which introduces a new member. </w:t>
      </w:r>
      <w:r w:rsidRPr="001A4AB1">
        <w:t xml:space="preserve">A </w:t>
      </w:r>
      <w:r>
        <w:t xml:space="preserve">fixed size </w:t>
      </w:r>
      <w:r w:rsidRPr="001A4AB1">
        <w:t>bu</w:t>
      </w:r>
      <w:r>
        <w:t xml:space="preserve">ffer </w:t>
      </w:r>
      <w:r w:rsidRPr="001A4AB1">
        <w:t>declarator consists of an identifier that n</w:t>
      </w:r>
      <w:r>
        <w:t xml:space="preserve">ames the member, followed by a constant expression enclosed in </w:t>
      </w:r>
      <w:r w:rsidRPr="001A4AB1">
        <w:rPr>
          <w:rStyle w:val="Codefragment"/>
        </w:rPr>
        <w:t>[</w:t>
      </w:r>
      <w:r>
        <w:t xml:space="preserve"> and </w:t>
      </w:r>
      <w:r w:rsidRPr="001A4AB1">
        <w:rPr>
          <w:rStyle w:val="Codefragment"/>
        </w:rPr>
        <w:t>]</w:t>
      </w:r>
      <w:r>
        <w:t xml:space="preserve"> tokens. The constant expression denotes the number of elements in the member introduced by that fixed size buffer declarator. The type of the constant expression must be implicitly convertible to type </w:t>
      </w:r>
      <w:r w:rsidRPr="00074F29">
        <w:rPr>
          <w:rStyle w:val="Codefragment"/>
        </w:rPr>
        <w:t>int</w:t>
      </w:r>
      <w:r>
        <w:t>, and the value must be a non-zero positive integer.</w:t>
      </w:r>
    </w:p>
    <w:p w:rsidR="0003237C" w:rsidRDefault="0003237C" w:rsidP="0003237C">
      <w:r>
        <w:t>The elements of a fixed size buffer are guaranteed to be laid out sequentially in memory.</w:t>
      </w:r>
    </w:p>
    <w:p w:rsidR="0003237C" w:rsidRDefault="0003237C" w:rsidP="0003237C">
      <w:r>
        <w:t>A fixed size buffer declaration that declares multiple fixed size buffers is equivalent to multiple declarations of a single fixed size buffer declation with the same attributes, and element types. For example</w:t>
      </w:r>
    </w:p>
    <w:p w:rsidR="0003237C" w:rsidRDefault="0003237C" w:rsidP="0003237C">
      <w:pPr>
        <w:pStyle w:val="Code"/>
      </w:pPr>
      <w:r>
        <w:t>unsafe struct A</w:t>
      </w:r>
      <w:r>
        <w:br/>
        <w:t>{</w:t>
      </w:r>
      <w:r>
        <w:br/>
        <w:t xml:space="preserve">   public fixed int x[5], y[10], z[100];</w:t>
      </w:r>
      <w:r>
        <w:br/>
        <w:t>}</w:t>
      </w:r>
    </w:p>
    <w:p w:rsidR="0003237C" w:rsidRDefault="0003237C" w:rsidP="0003237C">
      <w:r>
        <w:t>is equivalent to</w:t>
      </w:r>
    </w:p>
    <w:p w:rsidR="0003237C" w:rsidRDefault="0003237C" w:rsidP="0003237C">
      <w:pPr>
        <w:pStyle w:val="Code"/>
      </w:pPr>
      <w:r>
        <w:t>unsafe struct A</w:t>
      </w:r>
      <w:r>
        <w:br/>
        <w:t>{</w:t>
      </w:r>
      <w:r>
        <w:br/>
        <w:t xml:space="preserve">   public fixed int x[5];</w:t>
      </w:r>
      <w:r>
        <w:br/>
        <w:t xml:space="preserve">   public fixed int y[10];</w:t>
      </w:r>
      <w:r>
        <w:br/>
        <w:t xml:space="preserve">   public fixed int z[100];</w:t>
      </w:r>
      <w:r>
        <w:br/>
        <w:t>}</w:t>
      </w:r>
    </w:p>
    <w:p w:rsidR="0003237C" w:rsidRDefault="0003237C" w:rsidP="0003237C">
      <w:pPr>
        <w:pStyle w:val="Heading3"/>
      </w:pPr>
      <w:bookmarkStart w:id="1689" w:name="_Toc71984394"/>
      <w:bookmarkStart w:id="1690" w:name="_Ref98059278"/>
      <w:bookmarkStart w:id="1691" w:name="_Ref98059481"/>
      <w:bookmarkStart w:id="1692" w:name="_Toc111395422"/>
      <w:bookmarkStart w:id="1693" w:name="_Toc251613460"/>
      <w:r>
        <w:t>Fixed size buffers in e</w:t>
      </w:r>
      <w:r w:rsidRPr="00BD24BD">
        <w:t>xpressions</w:t>
      </w:r>
      <w:bookmarkEnd w:id="1689"/>
      <w:bookmarkEnd w:id="1690"/>
      <w:bookmarkEnd w:id="1691"/>
      <w:bookmarkEnd w:id="1692"/>
      <w:bookmarkEnd w:id="1693"/>
    </w:p>
    <w:p w:rsidR="0003237C" w:rsidRPr="000E695C" w:rsidRDefault="0003237C" w:rsidP="0003237C">
      <w:r>
        <w:t>Member lookup (§7.3) of a fixed size buffer member proceeds exactly like member lookup of a field.</w:t>
      </w:r>
    </w:p>
    <w:p w:rsidR="0003237C" w:rsidRDefault="0003237C" w:rsidP="0003237C">
      <w:r>
        <w:t xml:space="preserve">A fixed size buffer can be referenced in an expression using a </w:t>
      </w:r>
      <w:r>
        <w:rPr>
          <w:rStyle w:val="Production"/>
        </w:rPr>
        <w:t>simple-name</w:t>
      </w:r>
      <w:r>
        <w:t xml:space="preserve"> (§7.5.2) or a </w:t>
      </w:r>
      <w:r>
        <w:rPr>
          <w:rStyle w:val="Production"/>
        </w:rPr>
        <w:t>member-access</w:t>
      </w:r>
      <w:r>
        <w:t xml:space="preserve"> (§7.5.4).</w:t>
      </w:r>
    </w:p>
    <w:p w:rsidR="0003237C" w:rsidRDefault="0003237C" w:rsidP="0003237C">
      <w:r>
        <w:t xml:space="preserve">When a fixed size buffer member is referenced as a simple name, the effect is the same as a member access of the form </w:t>
      </w:r>
      <w:r w:rsidRPr="000E695C">
        <w:rPr>
          <w:rStyle w:val="Codefragment"/>
        </w:rPr>
        <w:t>this.I</w:t>
      </w:r>
      <w:r>
        <w:t xml:space="preserve">, where </w:t>
      </w:r>
      <w:r w:rsidRPr="000E695C">
        <w:rPr>
          <w:rStyle w:val="Codefragment"/>
        </w:rPr>
        <w:t>I</w:t>
      </w:r>
      <w:r>
        <w:t xml:space="preserve"> is the fixed size buffer member.</w:t>
      </w:r>
    </w:p>
    <w:p w:rsidR="0003237C" w:rsidRDefault="0003237C" w:rsidP="0003237C">
      <w:r>
        <w:t xml:space="preserve">In a member access of the form </w:t>
      </w:r>
      <w:r w:rsidRPr="00C42AE0">
        <w:rPr>
          <w:rStyle w:val="Codefragment"/>
        </w:rPr>
        <w:t>E.I</w:t>
      </w:r>
      <w:r>
        <w:t xml:space="preserve">, if </w:t>
      </w:r>
      <w:r w:rsidRPr="00C42AE0">
        <w:rPr>
          <w:rStyle w:val="Codefragment"/>
        </w:rPr>
        <w:t>E</w:t>
      </w:r>
      <w:r>
        <w:t xml:space="preserve"> is of a struct type and a member lookup of </w:t>
      </w:r>
      <w:r w:rsidRPr="00C42AE0">
        <w:rPr>
          <w:rStyle w:val="Codefragment"/>
        </w:rPr>
        <w:t>I</w:t>
      </w:r>
      <w:r>
        <w:t xml:space="preserve"> in that struct type identifies a fixed size member, then </w:t>
      </w:r>
      <w:r w:rsidRPr="00C42AE0">
        <w:rPr>
          <w:rStyle w:val="Codefragment"/>
        </w:rPr>
        <w:t>E.I</w:t>
      </w:r>
      <w:r>
        <w:t xml:space="preserve"> is evaluated an classified as follows:</w:t>
      </w:r>
    </w:p>
    <w:p w:rsidR="0003237C" w:rsidRDefault="0003237C" w:rsidP="0003237C">
      <w:pPr>
        <w:pStyle w:val="ListBullet"/>
      </w:pPr>
      <w:r>
        <w:t xml:space="preserve">If the expression </w:t>
      </w:r>
      <w:r w:rsidRPr="00C42AE0">
        <w:rPr>
          <w:rStyle w:val="Codefragment"/>
        </w:rPr>
        <w:t>E.I</w:t>
      </w:r>
      <w:r>
        <w:t xml:space="preserve"> does not occur in an unsafe context, a compile-time error occurs.</w:t>
      </w:r>
    </w:p>
    <w:p w:rsidR="0003237C" w:rsidRDefault="0003237C" w:rsidP="0003237C">
      <w:pPr>
        <w:pStyle w:val="ListBullet"/>
      </w:pPr>
      <w:r>
        <w:t xml:space="preserve">If </w:t>
      </w:r>
      <w:r w:rsidRPr="007D1565">
        <w:rPr>
          <w:rStyle w:val="Codefragment"/>
        </w:rPr>
        <w:t>E</w:t>
      </w:r>
      <w:r>
        <w:t xml:space="preserve"> is classified as a value, a compile-time error occurs.</w:t>
      </w:r>
    </w:p>
    <w:p w:rsidR="0003237C" w:rsidRDefault="0003237C" w:rsidP="0003237C">
      <w:pPr>
        <w:pStyle w:val="ListBullet"/>
      </w:pPr>
      <w:r>
        <w:t xml:space="preserve">Otherwise, if </w:t>
      </w:r>
      <w:r w:rsidRPr="00C42AE0">
        <w:rPr>
          <w:rStyle w:val="Codefragment"/>
        </w:rPr>
        <w:t>E</w:t>
      </w:r>
      <w:r>
        <w:t xml:space="preserve"> is a moveable variable (§18.3) and the expression </w:t>
      </w:r>
      <w:r w:rsidRPr="00C42AE0">
        <w:rPr>
          <w:rStyle w:val="Codefragment"/>
        </w:rPr>
        <w:t>E.I</w:t>
      </w:r>
      <w:r>
        <w:t xml:space="preserve"> is not a </w:t>
      </w:r>
      <w:r w:rsidRPr="00C42AE0">
        <w:rPr>
          <w:rStyle w:val="Production"/>
        </w:rPr>
        <w:t>fixed-pointer-initializer</w:t>
      </w:r>
      <w:r>
        <w:t xml:space="preserve"> (§18.6), a compile-time error occurs.</w:t>
      </w:r>
    </w:p>
    <w:p w:rsidR="0003237C" w:rsidRDefault="0003237C" w:rsidP="0003237C">
      <w:pPr>
        <w:pStyle w:val="ListBullet"/>
      </w:pPr>
      <w:r>
        <w:t xml:space="preserve">Otherwise, </w:t>
      </w:r>
      <w:r w:rsidRPr="00692AEC">
        <w:rPr>
          <w:rStyle w:val="Codefragment"/>
        </w:rPr>
        <w:t>E</w:t>
      </w:r>
      <w:r>
        <w:t xml:space="preserve"> references a fixed variable and the result of the expression is a pointer to the first element of the fixed size buffer member </w:t>
      </w:r>
      <w:r w:rsidRPr="00692AEC">
        <w:rPr>
          <w:rStyle w:val="Codefragment"/>
        </w:rPr>
        <w:t>I</w:t>
      </w:r>
      <w:r>
        <w:t xml:space="preserve"> in </w:t>
      </w:r>
      <w:r w:rsidRPr="00692AEC">
        <w:rPr>
          <w:rStyle w:val="Codefragment"/>
        </w:rPr>
        <w:t>E</w:t>
      </w:r>
      <w:r>
        <w:t xml:space="preserve">. The result is of type </w:t>
      </w:r>
      <w:r w:rsidRPr="00692AEC">
        <w:rPr>
          <w:rStyle w:val="Codefragment"/>
        </w:rPr>
        <w:t>S*</w:t>
      </w:r>
      <w:r>
        <w:t xml:space="preserve">, where </w:t>
      </w:r>
      <w:r w:rsidRPr="00692AEC">
        <w:rPr>
          <w:rStyle w:val="Codefragment"/>
        </w:rPr>
        <w:t>S</w:t>
      </w:r>
      <w:r>
        <w:t xml:space="preserve"> is the element type of </w:t>
      </w:r>
      <w:r w:rsidRPr="00692AEC">
        <w:rPr>
          <w:rStyle w:val="Codefragment"/>
        </w:rPr>
        <w:t>I</w:t>
      </w:r>
      <w:r>
        <w:t>, and is classified as a value.</w:t>
      </w:r>
    </w:p>
    <w:p w:rsidR="0003237C" w:rsidRDefault="0003237C" w:rsidP="0003237C">
      <w:r>
        <w:t>The subsequent elements of the fixed size buffer can be accessed using pointer operations from the first element. Unlike access to arrays, access to the elements of a fixed size buffer is an unsafe operation and is not range checked.</w:t>
      </w:r>
    </w:p>
    <w:p w:rsidR="0003237C" w:rsidRDefault="0003237C" w:rsidP="0003237C">
      <w:pPr>
        <w:pStyle w:val="ListBullet"/>
        <w:numPr>
          <w:ilvl w:val="0"/>
          <w:numId w:val="0"/>
        </w:numPr>
        <w:tabs>
          <w:tab w:val="left" w:pos="720"/>
        </w:tabs>
        <w:ind w:left="360" w:hanging="360"/>
      </w:pPr>
      <w:r>
        <w:t>The following example declares and uses a struct with a fixed size buffer member.</w:t>
      </w:r>
    </w:p>
    <w:p w:rsidR="0003237C" w:rsidRDefault="0003237C" w:rsidP="0003237C">
      <w:pPr>
        <w:pStyle w:val="Code"/>
      </w:pPr>
      <w:r>
        <w:t>unsafe struct Font</w:t>
      </w:r>
      <w:r>
        <w:br/>
        <w:t>{</w:t>
      </w:r>
      <w:r>
        <w:br/>
      </w:r>
      <w:r>
        <w:tab/>
        <w:t>public int size;</w:t>
      </w:r>
      <w:r>
        <w:br/>
      </w:r>
      <w:r>
        <w:tab/>
        <w:t>public fixed char name[32];</w:t>
      </w:r>
      <w:r>
        <w:br/>
        <w:t>}</w:t>
      </w:r>
    </w:p>
    <w:p w:rsidR="0003237C" w:rsidRDefault="0003237C" w:rsidP="0003237C">
      <w:pPr>
        <w:pStyle w:val="Code"/>
      </w:pPr>
      <w:r>
        <w:t>class Test</w:t>
      </w:r>
      <w:r>
        <w:br/>
        <w:t>{</w:t>
      </w:r>
      <w:r>
        <w:br/>
      </w:r>
      <w:r>
        <w:tab/>
        <w:t>unsafe static void PutString(string s, char* buffer, int bufSize) {</w:t>
      </w:r>
      <w:r>
        <w:br/>
      </w:r>
      <w:r>
        <w:tab/>
      </w:r>
      <w:r>
        <w:tab/>
        <w:t>int len = s.Length;</w:t>
      </w:r>
      <w:r>
        <w:br/>
      </w:r>
      <w:r>
        <w:tab/>
      </w:r>
      <w:r>
        <w:tab/>
        <w:t>if (len &gt; bufSize) len = bufSize;</w:t>
      </w:r>
      <w:r>
        <w:br/>
      </w:r>
      <w:r>
        <w:tab/>
      </w:r>
      <w:r>
        <w:tab/>
        <w:t>for (int i = 0; i &lt; len; i++) buffer[i] = s[i];</w:t>
      </w:r>
      <w:r>
        <w:br/>
      </w:r>
      <w:r>
        <w:tab/>
      </w:r>
      <w:r>
        <w:tab/>
        <w:t>for (int i = len; i &lt; bufSize; i++) buffer[i] = (char)0;</w:t>
      </w:r>
      <w:r>
        <w:br/>
      </w:r>
      <w:r>
        <w:tab/>
        <w:t>}</w:t>
      </w:r>
    </w:p>
    <w:p w:rsidR="0003237C" w:rsidRDefault="0003237C" w:rsidP="0003237C">
      <w:pPr>
        <w:pStyle w:val="Code"/>
      </w:pPr>
      <w:r>
        <w:tab/>
        <w:t>unsafe static void Main()</w:t>
      </w:r>
      <w:r>
        <w:br/>
      </w:r>
      <w:r>
        <w:tab/>
        <w:t>{</w:t>
      </w:r>
      <w:r>
        <w:br/>
      </w:r>
      <w:r>
        <w:tab/>
      </w:r>
      <w:r>
        <w:tab/>
        <w:t>Font f;</w:t>
      </w:r>
      <w:r>
        <w:br/>
      </w:r>
      <w:r>
        <w:tab/>
      </w:r>
      <w:r>
        <w:tab/>
        <w:t>f.size = 10;</w:t>
      </w:r>
      <w:r>
        <w:br/>
      </w:r>
      <w:r>
        <w:tab/>
      </w:r>
      <w:r>
        <w:tab/>
        <w:t>PutString("Times New Roman", f.name, 32);</w:t>
      </w:r>
      <w:r>
        <w:br/>
      </w:r>
      <w:r>
        <w:tab/>
        <w:t>}</w:t>
      </w:r>
      <w:r>
        <w:br/>
        <w:t>}</w:t>
      </w:r>
    </w:p>
    <w:p w:rsidR="0003237C" w:rsidRPr="00BD24BD" w:rsidRDefault="0003237C" w:rsidP="0003237C">
      <w:pPr>
        <w:pStyle w:val="Heading3"/>
      </w:pPr>
      <w:bookmarkStart w:id="1694" w:name="_Toc71984396"/>
      <w:bookmarkStart w:id="1695" w:name="_Toc111395424"/>
      <w:bookmarkStart w:id="1696" w:name="_Toc251613461"/>
      <w:r>
        <w:t>Definite a</w:t>
      </w:r>
      <w:r w:rsidRPr="00BD24BD">
        <w:t>ssignment</w:t>
      </w:r>
      <w:bookmarkEnd w:id="1694"/>
      <w:r>
        <w:t xml:space="preserve"> checking</w:t>
      </w:r>
      <w:bookmarkEnd w:id="1695"/>
      <w:bookmarkEnd w:id="1696"/>
    </w:p>
    <w:p w:rsidR="0003237C" w:rsidRDefault="0003237C" w:rsidP="0003237C">
      <w:r>
        <w:t>Fixed size buffers are not subject to definite assignment checking (§5.3), and fixed size buffer members are ignored for purposes of definite assignment checking of struct type variables.</w:t>
      </w:r>
    </w:p>
    <w:p w:rsidR="0003237C" w:rsidRPr="00F54634" w:rsidRDefault="0003237C" w:rsidP="0003237C">
      <w:r>
        <w:t>When the outermost containing struct variable of a fixed size buffer member is a static variable, an instance variable of a class instance, or an array element, the elements of the fixed size buffer are automatically initialized to their default values (§5.2). In all other cases, the initial content of a fixed size buffer is undefined.</w:t>
      </w:r>
    </w:p>
    <w:p w:rsidR="0028536B" w:rsidRDefault="0028536B" w:rsidP="00BB72EA">
      <w:pPr>
        <w:pStyle w:val="Heading2"/>
      </w:pPr>
      <w:bookmarkStart w:id="1697" w:name="_Toc251613462"/>
      <w:r>
        <w:t>Stack allocation</w:t>
      </w:r>
      <w:bookmarkEnd w:id="1686"/>
      <w:bookmarkEnd w:id="1697"/>
    </w:p>
    <w:p w:rsidR="0028536B" w:rsidRDefault="0028536B">
      <w:r>
        <w:t>In an unsafe context, a local variable declaration (§</w:t>
      </w:r>
      <w:r w:rsidR="00852C57">
        <w:fldChar w:fldCharType="begin"/>
      </w:r>
      <w:r>
        <w:instrText xml:space="preserve"> REF _Ref470933975 \w \h </w:instrText>
      </w:r>
      <w:r w:rsidR="00852C57">
        <w:fldChar w:fldCharType="separate"/>
      </w:r>
      <w:r w:rsidR="00437C65">
        <w:t>8.5.1</w:t>
      </w:r>
      <w:r w:rsidR="00852C57">
        <w:fldChar w:fldCharType="end"/>
      </w:r>
      <w:r>
        <w:t>) may include a stack allocation initializer which allocates memory from the call stack.</w:t>
      </w:r>
    </w:p>
    <w:p w:rsidR="0028536B" w:rsidRDefault="0028536B">
      <w:pPr>
        <w:pStyle w:val="Grammar"/>
      </w:pPr>
      <w:r>
        <w:t>local-variable-initializer:</w:t>
      </w:r>
      <w:r>
        <w:br/>
      </w:r>
      <w:r w:rsidR="00E83881">
        <w:t>…</w:t>
      </w:r>
      <w:r w:rsidR="00E83881">
        <w:br/>
      </w:r>
      <w:r>
        <w:t>stackalloc-initializer</w:t>
      </w:r>
    </w:p>
    <w:p w:rsidR="0028536B" w:rsidRDefault="0028536B">
      <w:pPr>
        <w:pStyle w:val="Grammar"/>
        <w:rPr>
          <w:rStyle w:val="Terminal"/>
        </w:rPr>
      </w:pPr>
      <w:r>
        <w:t>stackalloc-initializer:</w:t>
      </w:r>
      <w:r>
        <w:br/>
      </w:r>
      <w:r>
        <w:rPr>
          <w:rStyle w:val="Terminal"/>
        </w:rPr>
        <w:t>stackalloc</w:t>
      </w:r>
      <w:r>
        <w:t xml:space="preserve">   unmanaged-type   </w:t>
      </w:r>
      <w:r>
        <w:rPr>
          <w:rStyle w:val="Terminal"/>
        </w:rPr>
        <w:t>[</w:t>
      </w:r>
      <w:r>
        <w:t xml:space="preserve">   expression   </w:t>
      </w:r>
      <w:r>
        <w:rPr>
          <w:rStyle w:val="Terminal"/>
        </w:rPr>
        <w:t>]</w:t>
      </w:r>
    </w:p>
    <w:p w:rsidR="0028536B" w:rsidRDefault="0028536B">
      <w:r>
        <w:t xml:space="preserve">The </w:t>
      </w:r>
      <w:r>
        <w:rPr>
          <w:rStyle w:val="Production"/>
        </w:rPr>
        <w:t>unmanaged-type</w:t>
      </w:r>
      <w:r>
        <w:t xml:space="preserve"> indicates the type of the items that will be stored in the newly allocated location, and the </w:t>
      </w:r>
      <w:r>
        <w:rPr>
          <w:rStyle w:val="Production"/>
        </w:rPr>
        <w:t>expression</w:t>
      </w:r>
      <w:r>
        <w:t xml:space="preserve"> indicates the number of these items. Taken together, these specify the required allocation size. Since the size of a stack allocation cannot be negative, it is a compile-time error to specify the number of items as a </w:t>
      </w:r>
      <w:r>
        <w:rPr>
          <w:rStyle w:val="Production"/>
        </w:rPr>
        <w:t>constant-expression</w:t>
      </w:r>
      <w:r>
        <w:t xml:space="preserve"> that evaluates to a negative value.</w:t>
      </w:r>
    </w:p>
    <w:p w:rsidR="0028536B" w:rsidRDefault="0028536B">
      <w:r>
        <w:t xml:space="preserve">A stack allocation initializer of the form </w:t>
      </w:r>
      <w:r>
        <w:rPr>
          <w:rStyle w:val="Codefragment"/>
        </w:rPr>
        <w:t>stackalloc</w:t>
      </w:r>
      <w:r>
        <w:t xml:space="preserve"> </w:t>
      </w:r>
      <w:r>
        <w:rPr>
          <w:rStyle w:val="Codefragment"/>
        </w:rPr>
        <w:t>T[E]</w:t>
      </w:r>
      <w:r>
        <w:t xml:space="preserve"> requires </w:t>
      </w:r>
      <w:r>
        <w:rPr>
          <w:rStyle w:val="Codefragment"/>
        </w:rPr>
        <w:t>T</w:t>
      </w:r>
      <w:r>
        <w:t xml:space="preserve"> to be an unmanaged type (§</w:t>
      </w:r>
      <w:r w:rsidR="00852C57">
        <w:fldChar w:fldCharType="begin"/>
      </w:r>
      <w:r>
        <w:instrText xml:space="preserve"> REF _Ref449318995 \w \h </w:instrText>
      </w:r>
      <w:r w:rsidR="00852C57">
        <w:fldChar w:fldCharType="separate"/>
      </w:r>
      <w:r w:rsidR="00437C65">
        <w:t>18.2</w:t>
      </w:r>
      <w:r w:rsidR="00852C57">
        <w:fldChar w:fldCharType="end"/>
      </w:r>
      <w:r>
        <w:t xml:space="preserve">) and </w:t>
      </w:r>
      <w:r>
        <w:rPr>
          <w:rStyle w:val="Codefragment"/>
        </w:rPr>
        <w:t>E</w:t>
      </w:r>
      <w:r>
        <w:t xml:space="preserve"> to be an expression of type </w:t>
      </w:r>
      <w:r>
        <w:rPr>
          <w:rStyle w:val="Codefragment"/>
        </w:rPr>
        <w:t>int</w:t>
      </w:r>
      <w:r>
        <w:t xml:space="preserve">. The construct allocates </w:t>
      </w:r>
      <w:r>
        <w:rPr>
          <w:rStyle w:val="Codefragment"/>
        </w:rPr>
        <w:t>E</w:t>
      </w:r>
      <w:r>
        <w:t xml:space="preserve"> </w:t>
      </w:r>
      <w:r>
        <w:rPr>
          <w:rStyle w:val="Codefragment"/>
        </w:rPr>
        <w:t>*</w:t>
      </w:r>
      <w:r>
        <w:t xml:space="preserve"> </w:t>
      </w:r>
      <w:r>
        <w:rPr>
          <w:rStyle w:val="Codefragment"/>
        </w:rPr>
        <w:t>sizeof(T)</w:t>
      </w:r>
      <w:r>
        <w:t xml:space="preserve"> bytes from the call stack and returns a pointer, of type </w:t>
      </w:r>
      <w:r>
        <w:rPr>
          <w:rStyle w:val="Codefragment"/>
        </w:rPr>
        <w:t>T*</w:t>
      </w:r>
      <w:r>
        <w:t xml:space="preserve">, to the newly allocated block. If </w:t>
      </w:r>
      <w:r>
        <w:rPr>
          <w:rStyle w:val="Codefragment"/>
        </w:rPr>
        <w:t>E</w:t>
      </w:r>
      <w:r>
        <w:t xml:space="preserve"> is a negative value, then the behavior is undefined. If </w:t>
      </w:r>
      <w:r>
        <w:rPr>
          <w:rStyle w:val="Codefragment"/>
        </w:rPr>
        <w:t>E</w:t>
      </w:r>
      <w:r>
        <w:t xml:space="preserve"> is zero, then no allocation is made, and the pointer returned is implementation-defined. If there is not enough memory available to allocate a block of the given size, a </w:t>
      </w:r>
      <w:r>
        <w:rPr>
          <w:rStyle w:val="Codefragment"/>
        </w:rPr>
        <w:t>System.StackOverflowException</w:t>
      </w:r>
      <w:r>
        <w:t xml:space="preserve"> is thrown. </w:t>
      </w:r>
    </w:p>
    <w:p w:rsidR="0028536B" w:rsidRDefault="0028536B">
      <w:r>
        <w:t>The content of the newly allocated memory is undefined.</w:t>
      </w:r>
    </w:p>
    <w:p w:rsidR="0028536B" w:rsidRDefault="0028536B">
      <w:r>
        <w:t xml:space="preserve">Stack allocation initializers are not permitted in </w:t>
      </w:r>
      <w:r>
        <w:rPr>
          <w:rStyle w:val="Codefragment"/>
        </w:rPr>
        <w:t>catch</w:t>
      </w:r>
      <w:r>
        <w:t xml:space="preserve"> or </w:t>
      </w:r>
      <w:r>
        <w:rPr>
          <w:rStyle w:val="Codefragment"/>
        </w:rPr>
        <w:t>finally</w:t>
      </w:r>
      <w:r>
        <w:t xml:space="preserve"> blocks (§</w:t>
      </w:r>
      <w:r w:rsidR="00852C57">
        <w:fldChar w:fldCharType="begin"/>
      </w:r>
      <w:r>
        <w:instrText xml:space="preserve"> REF _Ref513707937 \r \h </w:instrText>
      </w:r>
      <w:r w:rsidR="00852C57">
        <w:fldChar w:fldCharType="separate"/>
      </w:r>
      <w:r w:rsidR="00437C65">
        <w:t>8.10</w:t>
      </w:r>
      <w:r w:rsidR="00852C57">
        <w:fldChar w:fldCharType="end"/>
      </w:r>
      <w:r>
        <w:t>).</w:t>
      </w:r>
    </w:p>
    <w:p w:rsidR="0028536B" w:rsidRDefault="0028536B">
      <w:r>
        <w:t xml:space="preserve">There is no way to explicitly free memory allocated using </w:t>
      </w:r>
      <w:r>
        <w:rPr>
          <w:rStyle w:val="Codefragment"/>
        </w:rPr>
        <w:t>stackalloc</w:t>
      </w:r>
      <w:r>
        <w:t xml:space="preserve">. All stack allocated memory blocks created during the execution of a function member are automatically discarded when that function member returns. This corresponds to the </w:t>
      </w:r>
      <w:r>
        <w:rPr>
          <w:rStyle w:val="Codefragment"/>
        </w:rPr>
        <w:t>alloca</w:t>
      </w:r>
      <w:r>
        <w:t xml:space="preserve"> function, an extension commonly found in C and C++ implementations.</w:t>
      </w:r>
    </w:p>
    <w:p w:rsidR="0028536B" w:rsidRDefault="0028536B">
      <w:r>
        <w:t>In the example</w:t>
      </w:r>
    </w:p>
    <w:p w:rsidR="0028536B" w:rsidRDefault="0028536B">
      <w:pPr>
        <w:pStyle w:val="Code"/>
      </w:pPr>
      <w:r>
        <w:t>using System;</w:t>
      </w:r>
    </w:p>
    <w:p w:rsidR="0028536B" w:rsidRDefault="0028536B">
      <w:pPr>
        <w:pStyle w:val="Code"/>
      </w:pPr>
      <w:r>
        <w:t>class Test</w:t>
      </w:r>
      <w:r>
        <w:br/>
        <w:t>{</w:t>
      </w:r>
      <w:r>
        <w:br/>
      </w:r>
      <w:r>
        <w:tab/>
        <w:t>static string IntToString(int value) {</w:t>
      </w:r>
      <w:r>
        <w:br/>
      </w:r>
      <w:r>
        <w:tab/>
      </w:r>
      <w:r>
        <w:tab/>
        <w:t>int n = value &gt;= 0? value: -value;</w:t>
      </w:r>
      <w:r>
        <w:br/>
      </w:r>
      <w:r>
        <w:tab/>
      </w:r>
      <w:r>
        <w:tab/>
        <w:t>unsafe {</w:t>
      </w:r>
      <w:r>
        <w:br/>
      </w:r>
      <w:r>
        <w:tab/>
      </w:r>
      <w:r>
        <w:tab/>
      </w:r>
      <w:r>
        <w:tab/>
        <w:t>char* buffer = stackalloc char[16];</w:t>
      </w:r>
      <w:r>
        <w:br/>
      </w:r>
      <w:r>
        <w:tab/>
      </w:r>
      <w:r>
        <w:tab/>
      </w:r>
      <w:r>
        <w:tab/>
        <w:t>char* p = buffer + 16;</w:t>
      </w:r>
      <w:r>
        <w:br/>
      </w:r>
      <w:r>
        <w:tab/>
      </w:r>
      <w:r>
        <w:tab/>
      </w:r>
      <w:r>
        <w:tab/>
        <w:t>do {</w:t>
      </w:r>
      <w:r>
        <w:br/>
      </w:r>
      <w:r>
        <w:tab/>
      </w:r>
      <w:r>
        <w:tab/>
      </w:r>
      <w:r>
        <w:tab/>
      </w:r>
      <w:r>
        <w:tab/>
        <w:t>*--p = (char)(n % 10 + '0');</w:t>
      </w:r>
      <w:r>
        <w:br/>
      </w:r>
      <w:r>
        <w:tab/>
      </w:r>
      <w:r>
        <w:tab/>
      </w:r>
      <w:r>
        <w:tab/>
      </w:r>
      <w:r>
        <w:tab/>
        <w:t>n /= 10;</w:t>
      </w:r>
      <w:r>
        <w:br/>
      </w:r>
      <w:r>
        <w:tab/>
      </w:r>
      <w:r>
        <w:tab/>
      </w:r>
      <w:r>
        <w:tab/>
        <w:t>} while (n != 0);</w:t>
      </w:r>
      <w:r>
        <w:br/>
      </w:r>
      <w:r>
        <w:tab/>
      </w:r>
      <w:r>
        <w:tab/>
      </w:r>
      <w:r>
        <w:tab/>
        <w:t>if (value &lt; 0) *--p = '-';</w:t>
      </w:r>
      <w:r>
        <w:br/>
      </w:r>
      <w:r>
        <w:tab/>
      </w:r>
      <w:r>
        <w:tab/>
      </w:r>
      <w:r>
        <w:tab/>
        <w:t>return new string(p, 0, (int)(buffer + 16 - p));</w:t>
      </w:r>
      <w:r>
        <w:br/>
      </w:r>
      <w:r>
        <w:tab/>
      </w:r>
      <w:r>
        <w:tab/>
        <w:t>}</w:t>
      </w:r>
      <w:r>
        <w:br/>
      </w:r>
      <w:r>
        <w:tab/>
        <w:t>}</w:t>
      </w:r>
    </w:p>
    <w:p w:rsidR="0028536B" w:rsidRDefault="0028536B">
      <w:pPr>
        <w:pStyle w:val="Code"/>
      </w:pPr>
      <w:r>
        <w:tab/>
        <w:t>static void Main() {</w:t>
      </w:r>
      <w:r>
        <w:br/>
      </w:r>
      <w:r>
        <w:tab/>
      </w:r>
      <w:r>
        <w:tab/>
        <w:t>Console.WriteLine(IntToString(12345));</w:t>
      </w:r>
      <w:r>
        <w:br/>
      </w:r>
      <w:r>
        <w:tab/>
      </w:r>
      <w:r>
        <w:tab/>
        <w:t>Console.WriteLine(IntToString(-999));</w:t>
      </w:r>
      <w:r>
        <w:br/>
      </w:r>
      <w:r>
        <w:tab/>
        <w:t>}</w:t>
      </w:r>
      <w:r>
        <w:br/>
        <w:t>}</w:t>
      </w:r>
    </w:p>
    <w:p w:rsidR="0028536B" w:rsidRDefault="0028536B">
      <w:r>
        <w:t xml:space="preserve">a </w:t>
      </w:r>
      <w:r>
        <w:rPr>
          <w:rStyle w:val="Codefragment"/>
        </w:rPr>
        <w:t>stackalloc</w:t>
      </w:r>
      <w:r>
        <w:t xml:space="preserve"> initializer is used in the </w:t>
      </w:r>
      <w:r>
        <w:rPr>
          <w:rStyle w:val="Codefragment"/>
        </w:rPr>
        <w:t>IntToString</w:t>
      </w:r>
      <w:r>
        <w:t xml:space="preserve"> method to allocate a buffer of 16 characters on the stack. The buffer is automatically discarded when the method returns.</w:t>
      </w:r>
    </w:p>
    <w:p w:rsidR="0028536B" w:rsidRDefault="0028536B" w:rsidP="00BB72EA">
      <w:pPr>
        <w:pStyle w:val="Heading2"/>
      </w:pPr>
      <w:bookmarkStart w:id="1698" w:name="_Toc251613463"/>
      <w:r>
        <w:t>Dynamic memory allocation</w:t>
      </w:r>
      <w:bookmarkEnd w:id="1698"/>
    </w:p>
    <w:p w:rsidR="0028536B" w:rsidRDefault="0028536B">
      <w:r>
        <w:t xml:space="preserve">Except for the </w:t>
      </w:r>
      <w:r>
        <w:rPr>
          <w:rStyle w:val="Codefragment"/>
        </w:rPr>
        <w:t>stackalloc</w:t>
      </w:r>
      <w:r>
        <w:t xml:space="preserve"> operator, C# provides no predefined constructs for managing non-garbage collected memory. Such services are typically provided by supporting class libraries or imported directly from the underlying operating system. For example, the </w:t>
      </w:r>
      <w:r>
        <w:rPr>
          <w:rStyle w:val="Codefragment"/>
        </w:rPr>
        <w:t>Memory</w:t>
      </w:r>
      <w:r>
        <w:t xml:space="preserve"> class below illustrates how the heap functions of an underlying operating system might be accessed from C#:</w:t>
      </w:r>
    </w:p>
    <w:p w:rsidR="0028536B" w:rsidRDefault="0028536B">
      <w:pPr>
        <w:pStyle w:val="Code"/>
      </w:pPr>
      <w:r>
        <w:t>using System;</w:t>
      </w:r>
      <w:r>
        <w:br/>
        <w:t>using System.Runtime.InteropServices;</w:t>
      </w:r>
    </w:p>
    <w:p w:rsidR="0028536B" w:rsidRDefault="0028536B">
      <w:pPr>
        <w:pStyle w:val="Code"/>
      </w:pPr>
      <w:r>
        <w:t>public unsafe class Memory</w:t>
      </w:r>
      <w:r>
        <w:br/>
        <w:t>{</w:t>
      </w:r>
      <w:r>
        <w:br/>
      </w:r>
      <w:r>
        <w:tab/>
        <w:t>// Handle for the process heap. This handle is used in all calls to the</w:t>
      </w:r>
      <w:r>
        <w:br/>
      </w:r>
      <w:r>
        <w:tab/>
        <w:t>// HeapXXX APIs in the methods below.</w:t>
      </w:r>
    </w:p>
    <w:p w:rsidR="0028536B" w:rsidRDefault="0028536B">
      <w:pPr>
        <w:pStyle w:val="Code"/>
      </w:pPr>
      <w:r>
        <w:tab/>
        <w:t>static int ph = GetProcessHeap();</w:t>
      </w:r>
    </w:p>
    <w:p w:rsidR="0028536B" w:rsidRDefault="0028536B">
      <w:pPr>
        <w:pStyle w:val="Code"/>
      </w:pPr>
      <w:r>
        <w:tab/>
        <w:t>// Private instance constructor to prevent instantiation.</w:t>
      </w:r>
    </w:p>
    <w:p w:rsidR="0028536B" w:rsidRDefault="0028536B">
      <w:pPr>
        <w:pStyle w:val="Code"/>
      </w:pPr>
      <w:r>
        <w:tab/>
        <w:t>private Memory() {}</w:t>
      </w:r>
    </w:p>
    <w:p w:rsidR="0028536B" w:rsidRDefault="0028536B">
      <w:pPr>
        <w:pStyle w:val="Code"/>
      </w:pPr>
      <w:r>
        <w:tab/>
        <w:t>// Allocates a memory block of the given size. The allocated memory is</w:t>
      </w:r>
      <w:r>
        <w:br/>
      </w:r>
      <w:r>
        <w:tab/>
        <w:t>// automatically initialized to zero.</w:t>
      </w:r>
    </w:p>
    <w:p w:rsidR="0028536B" w:rsidRDefault="0028536B">
      <w:pPr>
        <w:pStyle w:val="Code"/>
      </w:pPr>
      <w:r>
        <w:tab/>
        <w:t>public static void* Alloc(int size) {</w:t>
      </w:r>
      <w:r>
        <w:br/>
      </w:r>
      <w:r>
        <w:tab/>
      </w:r>
      <w:r>
        <w:tab/>
        <w:t>void* result = HeapAlloc(ph, HEAP_ZERO_MEMORY, size);</w:t>
      </w:r>
      <w:r>
        <w:br/>
      </w:r>
      <w:r>
        <w:tab/>
      </w:r>
      <w:r>
        <w:tab/>
        <w:t>if (result == null) throw new OutOfMemoryException();</w:t>
      </w:r>
      <w:r>
        <w:br/>
      </w:r>
      <w:r>
        <w:tab/>
      </w:r>
      <w:r>
        <w:tab/>
        <w:t>return result;</w:t>
      </w:r>
      <w:r>
        <w:br/>
      </w:r>
      <w:r>
        <w:tab/>
        <w:t>}</w:t>
      </w:r>
    </w:p>
    <w:p w:rsidR="0028536B" w:rsidRDefault="0028536B">
      <w:pPr>
        <w:pStyle w:val="Code"/>
      </w:pPr>
      <w:r>
        <w:tab/>
        <w:t>// Copies count bytes from src to dst. The source and destination</w:t>
      </w:r>
      <w:r>
        <w:br/>
      </w:r>
      <w:r>
        <w:tab/>
        <w:t>// blocks are permitted to overlap.</w:t>
      </w:r>
    </w:p>
    <w:p w:rsidR="0028536B" w:rsidRDefault="0028536B">
      <w:pPr>
        <w:pStyle w:val="Code"/>
      </w:pPr>
      <w:r>
        <w:tab/>
        <w:t>public static void Copy(void* src, void* dst, int count) {</w:t>
      </w:r>
      <w:r>
        <w:br/>
      </w:r>
      <w:r>
        <w:tab/>
      </w:r>
      <w:r>
        <w:tab/>
        <w:t>byte* ps = (byte*)src;</w:t>
      </w:r>
      <w:r>
        <w:br/>
      </w:r>
      <w:r>
        <w:tab/>
      </w:r>
      <w:r>
        <w:tab/>
        <w:t>byte* pd = (byte*)dst;</w:t>
      </w:r>
      <w:r>
        <w:br/>
      </w:r>
      <w:r>
        <w:tab/>
      </w:r>
      <w:r>
        <w:tab/>
        <w:t>if (ps &gt; pd) {</w:t>
      </w:r>
      <w:r>
        <w:br/>
      </w:r>
      <w:r>
        <w:tab/>
      </w:r>
      <w:r>
        <w:tab/>
      </w:r>
      <w:r>
        <w:tab/>
        <w:t>for (; count != 0; count--) *pd++ = *ps++;</w:t>
      </w:r>
      <w:r>
        <w:br/>
      </w:r>
      <w:r>
        <w:tab/>
      </w:r>
      <w:r>
        <w:tab/>
        <w:t>}</w:t>
      </w:r>
      <w:r>
        <w:br/>
      </w:r>
      <w:r>
        <w:tab/>
      </w:r>
      <w:r>
        <w:tab/>
        <w:t>else if (ps &lt; pd) {</w:t>
      </w:r>
      <w:r>
        <w:br/>
      </w:r>
      <w:r>
        <w:tab/>
      </w:r>
      <w:r>
        <w:tab/>
      </w:r>
      <w:r>
        <w:tab/>
        <w:t>for (ps += count, pd += count; count != 0; count--) *--pd = *--ps;</w:t>
      </w:r>
      <w:r>
        <w:br/>
      </w:r>
      <w:r>
        <w:tab/>
      </w:r>
      <w:r>
        <w:tab/>
        <w:t>}</w:t>
      </w:r>
      <w:r>
        <w:br/>
      </w:r>
      <w:r>
        <w:tab/>
        <w:t>}</w:t>
      </w:r>
    </w:p>
    <w:p w:rsidR="0028536B" w:rsidRDefault="0028536B">
      <w:pPr>
        <w:pStyle w:val="Code"/>
      </w:pPr>
      <w:r>
        <w:tab/>
        <w:t>// Frees a memory block.</w:t>
      </w:r>
    </w:p>
    <w:p w:rsidR="0028536B" w:rsidRDefault="0028536B">
      <w:pPr>
        <w:pStyle w:val="Code"/>
      </w:pPr>
      <w:r>
        <w:tab/>
        <w:t>public static void Free(void* block) {</w:t>
      </w:r>
      <w:r>
        <w:br/>
      </w:r>
      <w:r>
        <w:tab/>
      </w:r>
      <w:r>
        <w:tab/>
        <w:t>if (!HeapFree(ph, 0, block)) throw new InvalidOperationException();</w:t>
      </w:r>
      <w:r>
        <w:br/>
      </w:r>
      <w:r>
        <w:tab/>
        <w:t>}</w:t>
      </w:r>
    </w:p>
    <w:p w:rsidR="0028536B" w:rsidRDefault="0028536B">
      <w:pPr>
        <w:pStyle w:val="Code"/>
      </w:pPr>
      <w:r>
        <w:tab/>
        <w:t>// Re-allocates a memory block. If the reallocation request is for a</w:t>
      </w:r>
      <w:r>
        <w:br/>
      </w:r>
      <w:r>
        <w:tab/>
        <w:t>// larger size, the additional region of memory is automatically</w:t>
      </w:r>
      <w:r>
        <w:br/>
      </w:r>
      <w:r>
        <w:tab/>
        <w:t>// initialized to zero.</w:t>
      </w:r>
    </w:p>
    <w:p w:rsidR="0028536B" w:rsidRDefault="0028536B">
      <w:pPr>
        <w:pStyle w:val="Code"/>
      </w:pPr>
      <w:r>
        <w:tab/>
        <w:t>public static void* ReAlloc(void* block, int size) {</w:t>
      </w:r>
      <w:r>
        <w:br/>
      </w:r>
      <w:r>
        <w:tab/>
      </w:r>
      <w:r>
        <w:tab/>
        <w:t>void* result = HeapReAlloc(ph, HEAP_ZERO_MEMORY, block, size);</w:t>
      </w:r>
      <w:r>
        <w:br/>
      </w:r>
      <w:r>
        <w:tab/>
      </w:r>
      <w:r>
        <w:tab/>
        <w:t>if (result == null) throw new OutOfMemoryException();</w:t>
      </w:r>
      <w:r>
        <w:br/>
      </w:r>
      <w:r>
        <w:tab/>
      </w:r>
      <w:r>
        <w:tab/>
        <w:t>return result;</w:t>
      </w:r>
      <w:r>
        <w:br/>
      </w:r>
      <w:r>
        <w:tab/>
        <w:t>}</w:t>
      </w:r>
    </w:p>
    <w:p w:rsidR="0028536B" w:rsidRDefault="0028536B">
      <w:pPr>
        <w:pStyle w:val="Code"/>
      </w:pPr>
      <w:r>
        <w:tab/>
        <w:t>// Returns the size of a memory block.</w:t>
      </w:r>
    </w:p>
    <w:p w:rsidR="0028536B" w:rsidRDefault="0028536B">
      <w:pPr>
        <w:pStyle w:val="Code"/>
      </w:pPr>
      <w:r>
        <w:tab/>
        <w:t>public static int SizeOf(void* block) {</w:t>
      </w:r>
      <w:r>
        <w:br/>
      </w:r>
      <w:r>
        <w:tab/>
      </w:r>
      <w:r>
        <w:tab/>
        <w:t>int result = HeapSize(ph, 0, block);</w:t>
      </w:r>
      <w:r>
        <w:br/>
      </w:r>
      <w:r>
        <w:tab/>
      </w:r>
      <w:r>
        <w:tab/>
        <w:t>if (result == -1) throw new InvalidOperationException();</w:t>
      </w:r>
      <w:r>
        <w:br/>
      </w:r>
      <w:r>
        <w:tab/>
      </w:r>
      <w:r>
        <w:tab/>
        <w:t>return result;</w:t>
      </w:r>
      <w:r>
        <w:br/>
      </w:r>
      <w:r>
        <w:tab/>
        <w:t>}</w:t>
      </w:r>
    </w:p>
    <w:p w:rsidR="0028536B" w:rsidRDefault="0028536B">
      <w:pPr>
        <w:pStyle w:val="Code"/>
      </w:pPr>
      <w:r>
        <w:tab/>
        <w:t>// Heap API flags</w:t>
      </w:r>
    </w:p>
    <w:p w:rsidR="0028536B" w:rsidRDefault="0028536B">
      <w:pPr>
        <w:pStyle w:val="Code"/>
      </w:pPr>
      <w:r>
        <w:tab/>
        <w:t>const int HEAP_ZERO_MEMORY = 0x00000008;</w:t>
      </w:r>
    </w:p>
    <w:p w:rsidR="0028536B" w:rsidRDefault="0028536B">
      <w:pPr>
        <w:pStyle w:val="Code"/>
      </w:pPr>
      <w:r>
        <w:tab/>
        <w:t>// Heap API functions</w:t>
      </w:r>
    </w:p>
    <w:p w:rsidR="0028536B" w:rsidRDefault="0028536B">
      <w:pPr>
        <w:pStyle w:val="Code"/>
      </w:pPr>
      <w:r>
        <w:tab/>
        <w:t>[DllImport("kernel32")]</w:t>
      </w:r>
      <w:r>
        <w:br/>
      </w:r>
      <w:r>
        <w:tab/>
        <w:t>static extern int GetProcessHeap();</w:t>
      </w:r>
    </w:p>
    <w:p w:rsidR="0028536B" w:rsidRDefault="0028536B">
      <w:pPr>
        <w:pStyle w:val="Code"/>
      </w:pPr>
      <w:r>
        <w:tab/>
        <w:t>[DllImport("kernel32")]</w:t>
      </w:r>
      <w:r>
        <w:br/>
      </w:r>
      <w:r>
        <w:tab/>
        <w:t>static extern void* HeapAlloc(int hHeap, int flags, int size);</w:t>
      </w:r>
    </w:p>
    <w:p w:rsidR="0028536B" w:rsidRDefault="0028536B">
      <w:pPr>
        <w:pStyle w:val="Code"/>
      </w:pPr>
      <w:r>
        <w:tab/>
        <w:t>[DllImport("kernel32")]</w:t>
      </w:r>
      <w:r>
        <w:br/>
      </w:r>
      <w:r>
        <w:tab/>
        <w:t>static extern bool HeapFree(int hHeap, int flags, void* block);</w:t>
      </w:r>
    </w:p>
    <w:p w:rsidR="0028536B" w:rsidRDefault="0028536B">
      <w:pPr>
        <w:pStyle w:val="Code"/>
      </w:pPr>
      <w:r>
        <w:tab/>
        <w:t>[DllImport("kernel32")]</w:t>
      </w:r>
      <w:r>
        <w:br/>
      </w:r>
      <w:r>
        <w:tab/>
        <w:t>static extern void* HeapReAlloc(int hHeap, int flags,</w:t>
      </w:r>
      <w:r>
        <w:br/>
      </w:r>
      <w:r>
        <w:tab/>
      </w:r>
      <w:r>
        <w:tab/>
        <w:t>void* block, int size);</w:t>
      </w:r>
    </w:p>
    <w:p w:rsidR="0028536B" w:rsidRDefault="0028536B">
      <w:pPr>
        <w:pStyle w:val="Code"/>
      </w:pPr>
      <w:r>
        <w:tab/>
        <w:t>[DllImport("kernel32")]</w:t>
      </w:r>
      <w:r>
        <w:br/>
      </w:r>
      <w:r>
        <w:tab/>
        <w:t>static extern int HeapSize(int hHeap, int flags, void* block);</w:t>
      </w:r>
      <w:r>
        <w:br/>
        <w:t>}</w:t>
      </w:r>
    </w:p>
    <w:p w:rsidR="0028536B" w:rsidRDefault="0028536B">
      <w:r>
        <w:t xml:space="preserve">An example that uses the </w:t>
      </w:r>
      <w:r>
        <w:rPr>
          <w:rStyle w:val="Codefragment"/>
        </w:rPr>
        <w:t>Memory</w:t>
      </w:r>
      <w:r>
        <w:t xml:space="preserve"> class is given below:</w:t>
      </w:r>
    </w:p>
    <w:p w:rsidR="0028536B" w:rsidRDefault="0028536B">
      <w:pPr>
        <w:pStyle w:val="Code"/>
      </w:pPr>
      <w:r>
        <w:t>class Test</w:t>
      </w:r>
      <w:r>
        <w:br/>
        <w:t>{</w:t>
      </w:r>
      <w:r>
        <w:br/>
      </w:r>
      <w:r>
        <w:tab/>
        <w:t>static void Main() {</w:t>
      </w:r>
      <w:r>
        <w:br/>
      </w:r>
      <w:r>
        <w:tab/>
      </w:r>
      <w:r>
        <w:tab/>
        <w:t>unsafe {</w:t>
      </w:r>
      <w:r>
        <w:br/>
      </w:r>
      <w:r>
        <w:tab/>
      </w:r>
      <w:r>
        <w:tab/>
      </w:r>
      <w:r>
        <w:tab/>
        <w:t>byte* buffer = (byte*)Memory.Alloc(256);</w:t>
      </w:r>
      <w:r>
        <w:br/>
      </w:r>
      <w:r>
        <w:tab/>
      </w:r>
      <w:r>
        <w:tab/>
      </w:r>
      <w:r>
        <w:tab/>
        <w:t>try {</w:t>
      </w:r>
      <w:r>
        <w:br/>
      </w:r>
      <w:r>
        <w:tab/>
      </w:r>
      <w:r>
        <w:tab/>
      </w:r>
      <w:r>
        <w:tab/>
      </w:r>
      <w:r>
        <w:tab/>
        <w:t>for (int i = 0; i &lt; 256; i++) buffer[i] = (byte)i;</w:t>
      </w:r>
      <w:r>
        <w:br/>
      </w:r>
      <w:r>
        <w:tab/>
      </w:r>
      <w:r>
        <w:tab/>
      </w:r>
      <w:r>
        <w:tab/>
      </w:r>
      <w:r>
        <w:tab/>
        <w:t>byte[] array = new byte[256];</w:t>
      </w:r>
      <w:r>
        <w:br/>
      </w:r>
      <w:r>
        <w:tab/>
      </w:r>
      <w:r>
        <w:tab/>
      </w:r>
      <w:r>
        <w:tab/>
      </w:r>
      <w:r>
        <w:tab/>
        <w:t xml:space="preserve">fixed (byte* p = array) Memory.Copy(buffer, p, 256); </w:t>
      </w:r>
      <w:r>
        <w:br/>
      </w:r>
      <w:r>
        <w:tab/>
      </w:r>
      <w:r>
        <w:tab/>
      </w:r>
      <w:r>
        <w:tab/>
        <w:t>}</w:t>
      </w:r>
      <w:r>
        <w:br/>
      </w:r>
      <w:r>
        <w:tab/>
      </w:r>
      <w:r>
        <w:tab/>
      </w:r>
      <w:r>
        <w:tab/>
        <w:t>finally {</w:t>
      </w:r>
      <w:r>
        <w:br/>
      </w:r>
      <w:r>
        <w:tab/>
      </w:r>
      <w:r>
        <w:tab/>
      </w:r>
      <w:r>
        <w:tab/>
      </w:r>
      <w:r>
        <w:tab/>
        <w:t>Memory.Free(buffer);</w:t>
      </w:r>
      <w:r>
        <w:br/>
      </w:r>
      <w:r>
        <w:tab/>
      </w:r>
      <w:r>
        <w:tab/>
      </w:r>
      <w:r>
        <w:tab/>
        <w:t>}</w:t>
      </w:r>
      <w:r>
        <w:br/>
      </w:r>
      <w:r>
        <w:tab/>
      </w:r>
      <w:r>
        <w:tab/>
      </w:r>
      <w:r>
        <w:tab/>
        <w:t>for (int i = 0; i &lt; 256; i++) Console.WriteLine(array[i]);</w:t>
      </w:r>
      <w:r>
        <w:br/>
      </w:r>
      <w:r>
        <w:tab/>
      </w:r>
      <w:r>
        <w:tab/>
        <w:t>}</w:t>
      </w:r>
      <w:r>
        <w:br/>
      </w:r>
      <w:r>
        <w:tab/>
        <w:t>}</w:t>
      </w:r>
      <w:r>
        <w:br/>
        <w:t>}</w:t>
      </w:r>
    </w:p>
    <w:p w:rsidR="0028536B" w:rsidRDefault="0028536B">
      <w:r>
        <w:t xml:space="preserve">The example allocates 256 bytes of memory through </w:t>
      </w:r>
      <w:r>
        <w:rPr>
          <w:rStyle w:val="Codefragment"/>
        </w:rPr>
        <w:t>Memory.Alloc</w:t>
      </w:r>
      <w:r>
        <w:t xml:space="preserve"> and initializes the memory block with values increasing from 0 to 255. It then allocates a 256 element byte array and uses </w:t>
      </w:r>
      <w:r>
        <w:rPr>
          <w:rStyle w:val="Codefragment"/>
        </w:rPr>
        <w:t>Memory.Copy</w:t>
      </w:r>
      <w:r>
        <w:t xml:space="preserve"> to copy the contents of the memory block into the byte array. Finally, the memory block is freed using </w:t>
      </w:r>
      <w:r>
        <w:rPr>
          <w:rStyle w:val="Codefragment"/>
        </w:rPr>
        <w:t>Memory.Free</w:t>
      </w:r>
      <w:r>
        <w:t xml:space="preserve"> and the contents of the byte array are output on the console.</w:t>
      </w:r>
    </w:p>
    <w:p w:rsidR="0028536B" w:rsidRDefault="0028536B">
      <w:pPr>
        <w:rPr>
          <w:rStyle w:val="Codefragment"/>
        </w:rPr>
        <w:sectPr w:rsidR="0028536B" w:rsidSect="00233160">
          <w:type w:val="oddPage"/>
          <w:pgSz w:w="12240" w:h="15840" w:code="1"/>
          <w:pgMar w:top="1440" w:right="1152" w:bottom="1440" w:left="1152" w:header="720" w:footer="720" w:gutter="0"/>
          <w:paperSrc w:first="49" w:other="49"/>
          <w:cols w:space="720"/>
          <w:docGrid w:linePitch="299"/>
        </w:sectPr>
      </w:pPr>
    </w:p>
    <w:p w:rsidR="008701B4" w:rsidRDefault="008701B4" w:rsidP="0072107C">
      <w:pPr>
        <w:pStyle w:val="Appendix1"/>
      </w:pPr>
      <w:bookmarkStart w:id="1699" w:name="_Toc510510556"/>
      <w:bookmarkStart w:id="1700" w:name="_Toc522359376"/>
      <w:bookmarkStart w:id="1701" w:name="_Toc251613464"/>
      <w:bookmarkEnd w:id="1655"/>
      <w:r>
        <w:t>Documentation comments</w:t>
      </w:r>
      <w:bookmarkEnd w:id="1699"/>
      <w:bookmarkEnd w:id="1700"/>
      <w:bookmarkEnd w:id="1701"/>
    </w:p>
    <w:p w:rsidR="008701B4" w:rsidRDefault="008701B4" w:rsidP="008701B4">
      <w:r>
        <w:t>C# provides a mechanism for programmers to document their code using a special comment syntax that contains XML text. In source code files, comments having a certain form can be used to direct a tool to produce XML from those comments</w:t>
      </w:r>
      <w:r w:rsidR="00852C57">
        <w:fldChar w:fldCharType="begin"/>
      </w:r>
      <w:r>
        <w:instrText xml:space="preserve"> XE "XML" </w:instrText>
      </w:r>
      <w:r w:rsidR="00852C57">
        <w:fldChar w:fldCharType="end"/>
      </w:r>
      <w:r>
        <w:t xml:space="preserve"> and the source code elements, which they precede. Comments using such syntax are called </w:t>
      </w:r>
      <w:r>
        <w:rPr>
          <w:rStyle w:val="Term"/>
        </w:rPr>
        <w:t>documentation comments</w:t>
      </w:r>
      <w:r>
        <w:t xml:space="preserve">. </w:t>
      </w:r>
      <w:r w:rsidR="00852C57">
        <w:fldChar w:fldCharType="begin"/>
      </w:r>
      <w:r>
        <w:instrText xml:space="preserve"> XE "///" \t "See documentation comment" </w:instrText>
      </w:r>
      <w:r w:rsidR="00852C57">
        <w:fldChar w:fldCharType="end"/>
      </w:r>
      <w:r>
        <w:t xml:space="preserve">They must immediately precede a user-defined type (such as a class, delegate, or interface) or a member (such as a field, event, property, or method). The XML generation tool is called the </w:t>
      </w:r>
      <w:r>
        <w:rPr>
          <w:rStyle w:val="Term"/>
        </w:rPr>
        <w:t>documentation generator</w:t>
      </w:r>
      <w:r>
        <w:t>.</w:t>
      </w:r>
      <w:r w:rsidR="00852C57">
        <w:fldChar w:fldCharType="begin"/>
      </w:r>
      <w:r>
        <w:instrText xml:space="preserve"> XE "documentation generator" \b </w:instrText>
      </w:r>
      <w:r w:rsidR="00852C57">
        <w:fldChar w:fldCharType="end"/>
      </w:r>
      <w:r>
        <w:t xml:space="preserve"> (This generator could be, but need not be, the C# compiler itself.) The output produced by the documentation generator is called the </w:t>
      </w:r>
      <w:r>
        <w:rPr>
          <w:rStyle w:val="Term"/>
        </w:rPr>
        <w:t>documentation file</w:t>
      </w:r>
      <w:r>
        <w:t>.</w:t>
      </w:r>
      <w:r w:rsidR="00852C57">
        <w:fldChar w:fldCharType="begin"/>
      </w:r>
      <w:r>
        <w:instrText xml:space="preserve"> XE "documentation file" \b </w:instrText>
      </w:r>
      <w:r w:rsidR="00852C57">
        <w:fldChar w:fldCharType="end"/>
      </w:r>
      <w:r>
        <w:t xml:space="preserve"> A documentation file is used as input to a </w:t>
      </w:r>
      <w:r>
        <w:rPr>
          <w:rStyle w:val="Term"/>
        </w:rPr>
        <w:t>documentation viewer</w:t>
      </w:r>
      <w:r>
        <w:t>;</w:t>
      </w:r>
      <w:r w:rsidR="00852C57">
        <w:fldChar w:fldCharType="begin"/>
      </w:r>
      <w:r>
        <w:instrText xml:space="preserve"> XE "documentation viewer" \b </w:instrText>
      </w:r>
      <w:r w:rsidR="00852C57">
        <w:fldChar w:fldCharType="end"/>
      </w:r>
      <w:r>
        <w:t xml:space="preserve"> a tool intended to produce some sort of visual display of type information and its associated documentation.</w:t>
      </w:r>
    </w:p>
    <w:p w:rsidR="008701B4" w:rsidRDefault="008701B4" w:rsidP="008701B4">
      <w:r>
        <w:t>This specification suggests a set of tags to be used in documentation comments, but use of these tags is not required, and other tags may be used if desired, as long the rules of well-formed XML are followed.</w:t>
      </w:r>
    </w:p>
    <w:p w:rsidR="008701B4" w:rsidRPr="00C71C9D" w:rsidRDefault="008701B4" w:rsidP="00C71C9D">
      <w:pPr>
        <w:pStyle w:val="Appendix2"/>
      </w:pPr>
      <w:bookmarkStart w:id="1702" w:name="_Toc510510557"/>
      <w:bookmarkStart w:id="1703" w:name="_Toc522359377"/>
      <w:bookmarkStart w:id="1704" w:name="_Toc251613465"/>
      <w:r w:rsidRPr="00C71C9D">
        <w:t>Introduction</w:t>
      </w:r>
      <w:bookmarkEnd w:id="1702"/>
      <w:bookmarkEnd w:id="1703"/>
      <w:bookmarkEnd w:id="1704"/>
    </w:p>
    <w:p w:rsidR="008701B4" w:rsidRDefault="008701B4" w:rsidP="008701B4">
      <w:r>
        <w:t>Comments having a special form can be used to direct a tool to produce XML from those comments</w:t>
      </w:r>
      <w:r w:rsidR="00852C57">
        <w:fldChar w:fldCharType="begin"/>
      </w:r>
      <w:r>
        <w:instrText xml:space="preserve"> XE "XML" </w:instrText>
      </w:r>
      <w:r w:rsidR="00852C57">
        <w:fldChar w:fldCharType="end"/>
      </w:r>
      <w:r>
        <w:t xml:space="preserve"> and the source code elements, which they precede. Such comments are single-line comments that start with three slashes (</w:t>
      </w:r>
      <w:r>
        <w:rPr>
          <w:rStyle w:val="Codefragment"/>
        </w:rPr>
        <w:t>///</w:t>
      </w:r>
      <w:r>
        <w:t>), or delimited comments that start with a slash and two stars (</w:t>
      </w:r>
      <w:r>
        <w:rPr>
          <w:rStyle w:val="Codefragment"/>
        </w:rPr>
        <w:t>/**</w:t>
      </w:r>
      <w:r>
        <w:t>). They must immediately precede a user-defined type (such as a class, delegate, or interface) or a member (such as a field, event, property, or method) that they annotate. Attribute sections (§</w:t>
      </w:r>
      <w:r w:rsidR="00852C57">
        <w:fldChar w:fldCharType="begin"/>
      </w:r>
      <w:r>
        <w:instrText xml:space="preserve"> REF _Ref6217116 \r \h </w:instrText>
      </w:r>
      <w:r w:rsidR="00852C57">
        <w:fldChar w:fldCharType="separate"/>
      </w:r>
      <w:r w:rsidR="00437C65">
        <w:t>17.2</w:t>
      </w:r>
      <w:r w:rsidR="00852C57">
        <w:fldChar w:fldCharType="end"/>
      </w:r>
      <w:r>
        <w:t>) are considered part of declarations, so documentation comments must precede attributes applied to a type or member.</w:t>
      </w:r>
    </w:p>
    <w:p w:rsidR="008701B4" w:rsidRDefault="008701B4" w:rsidP="008701B4">
      <w:pPr>
        <w:rPr>
          <w:b/>
        </w:rPr>
      </w:pPr>
      <w:r>
        <w:rPr>
          <w:b/>
        </w:rPr>
        <w:t>Syntax:</w:t>
      </w:r>
    </w:p>
    <w:p w:rsidR="008701B4" w:rsidRDefault="008701B4" w:rsidP="008701B4">
      <w:pPr>
        <w:pStyle w:val="Grammar"/>
        <w:rPr>
          <w:vertAlign w:val="subscript"/>
        </w:rPr>
      </w:pPr>
      <w:r>
        <w:t>single-line-doc-comment:</w:t>
      </w:r>
      <w:r>
        <w:br/>
      </w:r>
      <w:r>
        <w:rPr>
          <w:rStyle w:val="Terminal"/>
        </w:rPr>
        <w:t>///</w:t>
      </w:r>
      <w:r>
        <w:t xml:space="preserve">   input-characters</w:t>
      </w:r>
      <w:r>
        <w:rPr>
          <w:vertAlign w:val="subscript"/>
        </w:rPr>
        <w:t>opt</w:t>
      </w:r>
    </w:p>
    <w:p w:rsidR="008701B4" w:rsidRDefault="008701B4" w:rsidP="008701B4">
      <w:pPr>
        <w:pStyle w:val="Grammar"/>
        <w:rPr>
          <w:vertAlign w:val="subscript"/>
        </w:rPr>
      </w:pPr>
      <w:r>
        <w:t>delimited-doc-comment:</w:t>
      </w:r>
      <w:r>
        <w:br/>
      </w:r>
      <w:r>
        <w:rPr>
          <w:rStyle w:val="Terminal"/>
        </w:rPr>
        <w:t>/**</w:t>
      </w:r>
      <w:r>
        <w:t xml:space="preserve">   delimited-comment-</w:t>
      </w:r>
      <w:r w:rsidR="00903A88">
        <w:t>text</w:t>
      </w:r>
      <w:r w:rsidR="00903A88">
        <w:rPr>
          <w:vertAlign w:val="subscript"/>
        </w:rPr>
        <w:t>opt</w:t>
      </w:r>
      <w:r w:rsidR="00903A88">
        <w:t xml:space="preserve">   </w:t>
      </w:r>
      <w:r>
        <w:rPr>
          <w:rStyle w:val="Terminal"/>
        </w:rPr>
        <w:t>*/</w:t>
      </w:r>
    </w:p>
    <w:p w:rsidR="008701B4" w:rsidRDefault="008701B4" w:rsidP="008701B4">
      <w:r>
        <w:t xml:space="preserve">In a </w:t>
      </w:r>
      <w:r>
        <w:rPr>
          <w:rStyle w:val="Production"/>
        </w:rPr>
        <w:t>single-line-doc-comment</w:t>
      </w:r>
      <w:r>
        <w:t xml:space="preserve">, if there is a </w:t>
      </w:r>
      <w:r>
        <w:rPr>
          <w:rStyle w:val="Production"/>
        </w:rPr>
        <w:t>whitespace</w:t>
      </w:r>
      <w:r>
        <w:t xml:space="preserve"> character following the </w:t>
      </w:r>
      <w:r>
        <w:rPr>
          <w:rStyle w:val="Codefragment"/>
        </w:rPr>
        <w:t>///</w:t>
      </w:r>
      <w:r>
        <w:t xml:space="preserve"> characters on each of the </w:t>
      </w:r>
      <w:r>
        <w:rPr>
          <w:rStyle w:val="Production"/>
        </w:rPr>
        <w:t>single-line-doc-comment</w:t>
      </w:r>
      <w:r>
        <w:t xml:space="preserve">s adjacent to the current </w:t>
      </w:r>
      <w:r>
        <w:rPr>
          <w:rStyle w:val="Production"/>
        </w:rPr>
        <w:t>single-line-doc-comment</w:t>
      </w:r>
      <w:r>
        <w:t xml:space="preserve">, then that </w:t>
      </w:r>
      <w:r>
        <w:rPr>
          <w:rStyle w:val="Production"/>
        </w:rPr>
        <w:t>whitespace</w:t>
      </w:r>
      <w:r>
        <w:t xml:space="preserve"> character is not included in the XML output.</w:t>
      </w:r>
    </w:p>
    <w:p w:rsidR="008701B4" w:rsidRDefault="008701B4" w:rsidP="008701B4">
      <w:r>
        <w:t xml:space="preserve">In a </w:t>
      </w:r>
      <w:r>
        <w:rPr>
          <w:rStyle w:val="Emphasis"/>
        </w:rPr>
        <w:t>delimited-doc-comment</w:t>
      </w:r>
      <w:r>
        <w:t>, if the first non-</w:t>
      </w:r>
      <w:r>
        <w:rPr>
          <w:rStyle w:val="Emphasis"/>
        </w:rPr>
        <w:t>whitespace</w:t>
      </w:r>
      <w:r>
        <w:t xml:space="preserve"> character on the second line is an </w:t>
      </w:r>
      <w:r>
        <w:rPr>
          <w:rStyle w:val="Emphasis"/>
        </w:rPr>
        <w:t>asterisk</w:t>
      </w:r>
      <w:r>
        <w:t xml:space="preserve"> and the same pattern of optional </w:t>
      </w:r>
      <w:r>
        <w:rPr>
          <w:rStyle w:val="Emphasis"/>
        </w:rPr>
        <w:t>whitespace</w:t>
      </w:r>
      <w:r>
        <w:t xml:space="preserve"> characters and an </w:t>
      </w:r>
      <w:r>
        <w:rPr>
          <w:rStyle w:val="Emphasis"/>
        </w:rPr>
        <w:t>asterisk</w:t>
      </w:r>
      <w:r>
        <w:t xml:space="preserve"> character is repeated at the beginning of each of the line within the </w:t>
      </w:r>
      <w:r>
        <w:rPr>
          <w:rStyle w:val="Emphasis"/>
        </w:rPr>
        <w:t>delimited-doc-comment</w:t>
      </w:r>
      <w:r>
        <w:t xml:space="preserve">, then the characters of the repeated pattern are not included in the XML output. The pattern may include </w:t>
      </w:r>
      <w:r>
        <w:rPr>
          <w:rStyle w:val="Emphasis"/>
        </w:rPr>
        <w:t>whitespace</w:t>
      </w:r>
      <w:r>
        <w:t xml:space="preserve"> characters after, as well as before, the </w:t>
      </w:r>
      <w:r>
        <w:rPr>
          <w:rStyle w:val="Emphasis"/>
        </w:rPr>
        <w:t xml:space="preserve">asterisk </w:t>
      </w:r>
      <w:r>
        <w:t>character.</w:t>
      </w:r>
    </w:p>
    <w:p w:rsidR="008701B4" w:rsidRDefault="008701B4" w:rsidP="008701B4">
      <w:pPr>
        <w:rPr>
          <w:b/>
        </w:rPr>
      </w:pPr>
      <w:r>
        <w:rPr>
          <w:b/>
        </w:rPr>
        <w:t>Example:</w:t>
      </w:r>
    </w:p>
    <w:p w:rsidR="008701B4" w:rsidRDefault="008701B4" w:rsidP="008701B4">
      <w:pPr>
        <w:pStyle w:val="Code"/>
      </w:pPr>
      <w:r>
        <w:t>/// &lt;summary&gt;Class &lt;c&gt;Point&lt;/c&gt; models a point in a two-dimensional</w:t>
      </w:r>
      <w:r>
        <w:br/>
        <w:t>/// plane.&lt;/summary&gt;</w:t>
      </w:r>
      <w:r>
        <w:br/>
        <w:t>///</w:t>
      </w:r>
      <w:r>
        <w:br/>
        <w:t xml:space="preserve">public class Point </w:t>
      </w:r>
      <w:r>
        <w:br/>
        <w:t>{</w:t>
      </w:r>
      <w:r>
        <w:br/>
      </w:r>
      <w:r>
        <w:tab/>
        <w:t>/// &lt;summary&gt;method &lt;c&gt;draw&lt;/c&gt; renders the point.&lt;/summary&gt;</w:t>
      </w:r>
      <w:r>
        <w:br/>
      </w:r>
      <w:r>
        <w:tab/>
        <w:t>void draw() {…}</w:t>
      </w:r>
      <w:r>
        <w:br/>
        <w:t>}</w:t>
      </w:r>
    </w:p>
    <w:p w:rsidR="008701B4" w:rsidRDefault="008701B4" w:rsidP="008701B4">
      <w:r>
        <w:t xml:space="preserve">The text within documentation comments must be well formed according to the rules of XML (http://www.w3.org/TR/REC-xml). If the XML is ill formed, a warning is generated and the documentation file will contain a comment saying that an error was encountered. </w:t>
      </w:r>
    </w:p>
    <w:p w:rsidR="008701B4" w:rsidRDefault="008701B4" w:rsidP="008701B4">
      <w:r>
        <w:t>Although developers are free to create their own set of tags, a recommended set is defined in §</w:t>
      </w:r>
      <w:r w:rsidR="00852C57">
        <w:fldChar w:fldCharType="begin"/>
      </w:r>
      <w:r>
        <w:instrText xml:space="preserve"> REF _Ref509214687 \r \h </w:instrText>
      </w:r>
      <w:r w:rsidR="00852C57">
        <w:fldChar w:fldCharType="separate"/>
      </w:r>
      <w:r w:rsidR="00437C65">
        <w:t>A.2</w:t>
      </w:r>
      <w:r w:rsidR="00852C57">
        <w:fldChar w:fldCharType="end"/>
      </w:r>
      <w:r>
        <w:t xml:space="preserve">. Some of the recommended tags have special meanings: </w:t>
      </w:r>
    </w:p>
    <w:p w:rsidR="008701B4" w:rsidRDefault="008701B4" w:rsidP="008701B4">
      <w:pPr>
        <w:pStyle w:val="ListBullet"/>
      </w:pPr>
      <w:r>
        <w:t xml:space="preserve">The </w:t>
      </w:r>
      <w:r>
        <w:rPr>
          <w:rStyle w:val="Codefragment"/>
        </w:rPr>
        <w:t>&lt;param&gt;</w:t>
      </w:r>
      <w:r>
        <w:t xml:space="preserve"> tag is used to describe parameters. If such a tag is used, the documentation generator must verify that the specified parameter exists and that all parameters are described in documentation comments. If such verification fails, the documentation generator issues a warning.</w:t>
      </w:r>
    </w:p>
    <w:p w:rsidR="008701B4" w:rsidRDefault="008701B4" w:rsidP="008701B4">
      <w:pPr>
        <w:pStyle w:val="ListBullet"/>
      </w:pPr>
      <w:r>
        <w:t xml:space="preserve">The </w:t>
      </w:r>
      <w:r>
        <w:rPr>
          <w:rStyle w:val="Codefragment"/>
        </w:rPr>
        <w:t>cref</w:t>
      </w:r>
      <w:r w:rsidR="00852C57">
        <w:fldChar w:fldCharType="begin"/>
      </w:r>
      <w:r>
        <w:instrText xml:space="preserve"> XE "cref" \b </w:instrText>
      </w:r>
      <w:r w:rsidR="00852C57">
        <w:fldChar w:fldCharType="end"/>
      </w:r>
      <w:r w:rsidR="00852C57">
        <w:fldChar w:fldCharType="begin"/>
      </w:r>
      <w:r>
        <w:instrText xml:space="preserve"> XE "documentation comment tag:cref" \t "</w:instrText>
      </w:r>
      <w:r>
        <w:rPr>
          <w:i/>
        </w:rPr>
        <w:instrText>See</w:instrText>
      </w:r>
      <w:r>
        <w:instrText xml:space="preserve"> cref" \b </w:instrText>
      </w:r>
      <w:r w:rsidR="00852C57">
        <w:fldChar w:fldCharType="end"/>
      </w:r>
      <w:r>
        <w:t xml:space="preserve"> attribute can be attached to any tag to provide a reference to a code element. The documentation generator must verify that this code element exists. If the verification fails, the documentation generator issues a warning. When looking for a name described in a </w:t>
      </w:r>
      <w:r>
        <w:rPr>
          <w:rStyle w:val="Codefragment"/>
        </w:rPr>
        <w:t>cref</w:t>
      </w:r>
      <w:r>
        <w:t xml:space="preserve"> attribute, the documentation generator must respect namespace visibility according to </w:t>
      </w:r>
      <w:r>
        <w:rPr>
          <w:rStyle w:val="Codefragment"/>
        </w:rPr>
        <w:t>using</w:t>
      </w:r>
      <w:r>
        <w:t xml:space="preserve"> statements appearing within the source code.</w:t>
      </w:r>
      <w:r w:rsidRPr="00AD746E">
        <w:t xml:space="preserve"> </w:t>
      </w:r>
      <w:r>
        <w:t>For code elements that are generic, the normal generic syntax (ie “</w:t>
      </w:r>
      <w:r w:rsidRPr="00AD746E">
        <w:rPr>
          <w:rStyle w:val="Codefragment"/>
        </w:rPr>
        <w:t>List&lt;T&gt;</w:t>
      </w:r>
      <w:r>
        <w:t>”) cannot be used because it produces invalid XML. Braces can be used instead of brackets (ie “</w:t>
      </w:r>
      <w:r w:rsidRPr="00AD746E">
        <w:rPr>
          <w:rStyle w:val="Codefragment"/>
        </w:rPr>
        <w:t>List{T}</w:t>
      </w:r>
      <w:r>
        <w:t>”), or the XML escape syntax can be used (ie “</w:t>
      </w:r>
      <w:r w:rsidRPr="00AD746E">
        <w:rPr>
          <w:rStyle w:val="Codefragment"/>
        </w:rPr>
        <w:t>List&amp;lt;T&amp;gt;</w:t>
      </w:r>
      <w:r>
        <w:t>”).</w:t>
      </w:r>
    </w:p>
    <w:p w:rsidR="008701B4" w:rsidRDefault="008701B4" w:rsidP="008701B4">
      <w:pPr>
        <w:pStyle w:val="ListBullet"/>
      </w:pPr>
      <w:r>
        <w:t xml:space="preserve">The </w:t>
      </w:r>
      <w:r>
        <w:rPr>
          <w:rStyle w:val="Codefragment"/>
        </w:rPr>
        <w:t>&lt;summary&gt;</w:t>
      </w:r>
      <w:r>
        <w:t xml:space="preserve"> tag is intended to be used by a documentation viewer to display additional information about a type or member.</w:t>
      </w:r>
    </w:p>
    <w:p w:rsidR="008701B4" w:rsidRDefault="008701B4" w:rsidP="008701B4">
      <w:pPr>
        <w:pStyle w:val="ListBullet"/>
      </w:pPr>
      <w:r>
        <w:t xml:space="preserve">The </w:t>
      </w:r>
      <w:r>
        <w:rPr>
          <w:rStyle w:val="Codefragment"/>
        </w:rPr>
        <w:t>&lt;include&gt;</w:t>
      </w:r>
      <w:r>
        <w:t xml:space="preserve"> tag includes information from an external XML file.</w:t>
      </w:r>
    </w:p>
    <w:p w:rsidR="008701B4" w:rsidRDefault="008701B4" w:rsidP="008701B4">
      <w:r>
        <w:t>Note carefully that the documentation file does not provide full information about the type and members (for example, it does not contain any type information). To get such information about a type or member, the documentation file must be used in conjunction with reflection on the actual type or member.</w:t>
      </w:r>
    </w:p>
    <w:p w:rsidR="008701B4" w:rsidRDefault="008701B4" w:rsidP="00C71C9D">
      <w:pPr>
        <w:pStyle w:val="Appendix2"/>
      </w:pPr>
      <w:bookmarkStart w:id="1705" w:name="_Ref509214687"/>
      <w:bookmarkStart w:id="1706" w:name="_Toc510510558"/>
      <w:bookmarkStart w:id="1707" w:name="_Toc522359378"/>
      <w:bookmarkStart w:id="1708" w:name="_Toc251613466"/>
      <w:r>
        <w:t>Recommended tags</w:t>
      </w:r>
      <w:bookmarkEnd w:id="1705"/>
      <w:bookmarkEnd w:id="1706"/>
      <w:bookmarkEnd w:id="1707"/>
      <w:bookmarkEnd w:id="1708"/>
      <w:r w:rsidR="00852C57">
        <w:fldChar w:fldCharType="begin"/>
      </w:r>
      <w:r>
        <w:instrText xml:space="preserve"> XE "documentation comment:recommended tags in" \b </w:instrText>
      </w:r>
      <w:r w:rsidR="00852C57">
        <w:fldChar w:fldCharType="end"/>
      </w:r>
    </w:p>
    <w:p w:rsidR="008701B4" w:rsidRDefault="008701B4" w:rsidP="008701B4">
      <w:r>
        <w:t>The documentation generator must accept and process any tag that is valid according to the rules of XML. The following tags provide commonly used functionality in user documentation. (Of course, other tags are possible.)</w:t>
      </w:r>
    </w:p>
    <w:p w:rsidR="008701B4" w:rsidRDefault="008701B4" w:rsidP="008701B4">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4"/>
        <w:gridCol w:w="1174"/>
        <w:gridCol w:w="5310"/>
      </w:tblGrid>
      <w:tr w:rsidR="008701B4" w:rsidTr="009065E9">
        <w:tc>
          <w:tcPr>
            <w:tcW w:w="0" w:type="auto"/>
          </w:tcPr>
          <w:p w:rsidR="008701B4" w:rsidRDefault="008701B4" w:rsidP="009065E9">
            <w:pPr>
              <w:pStyle w:val="Table"/>
              <w:rPr>
                <w:b/>
              </w:rPr>
            </w:pPr>
            <w:r>
              <w:rPr>
                <w:b/>
              </w:rPr>
              <w:t>Tag</w:t>
            </w:r>
          </w:p>
        </w:tc>
        <w:tc>
          <w:tcPr>
            <w:tcW w:w="1174" w:type="dxa"/>
          </w:tcPr>
          <w:p w:rsidR="008701B4" w:rsidRDefault="008701B4" w:rsidP="009065E9">
            <w:pPr>
              <w:pStyle w:val="Table"/>
              <w:rPr>
                <w:b/>
              </w:rPr>
            </w:pPr>
            <w:r>
              <w:rPr>
                <w:b/>
              </w:rPr>
              <w:t>Section</w:t>
            </w:r>
          </w:p>
        </w:tc>
        <w:tc>
          <w:tcPr>
            <w:tcW w:w="5310" w:type="dxa"/>
          </w:tcPr>
          <w:p w:rsidR="008701B4" w:rsidRDefault="008701B4" w:rsidP="009065E9">
            <w:pPr>
              <w:pStyle w:val="Table"/>
              <w:rPr>
                <w:b/>
              </w:rPr>
            </w:pPr>
            <w:r>
              <w:rPr>
                <w:b/>
              </w:rPr>
              <w:t>Purpose</w:t>
            </w:r>
          </w:p>
        </w:tc>
      </w:tr>
      <w:tr w:rsidR="008701B4" w:rsidTr="009065E9">
        <w:tc>
          <w:tcPr>
            <w:tcW w:w="0" w:type="auto"/>
          </w:tcPr>
          <w:p w:rsidR="008701B4" w:rsidRDefault="008701B4" w:rsidP="009065E9">
            <w:pPr>
              <w:pStyle w:val="Table"/>
              <w:rPr>
                <w:rStyle w:val="Codefragment"/>
              </w:rPr>
            </w:pPr>
            <w:r>
              <w:rPr>
                <w:rStyle w:val="Codefragment"/>
              </w:rPr>
              <w:t>&lt;c&gt;</w:t>
            </w:r>
          </w:p>
        </w:tc>
        <w:tc>
          <w:tcPr>
            <w:tcW w:w="1174" w:type="dxa"/>
          </w:tcPr>
          <w:p w:rsidR="008701B4" w:rsidRDefault="0026090C" w:rsidP="009065E9">
            <w:pPr>
              <w:pStyle w:val="Table"/>
              <w:rPr>
                <w:sz w:val="20"/>
              </w:rPr>
            </w:pPr>
            <w:r>
              <w:fldChar w:fldCharType="begin"/>
            </w:r>
            <w:r>
              <w:instrText xml:space="preserve"> REF _Ref517612614 \r \h  \* MERGEFORMAT </w:instrText>
            </w:r>
            <w:r>
              <w:fldChar w:fldCharType="separate"/>
            </w:r>
            <w:r w:rsidR="00437C65" w:rsidRPr="00437C65">
              <w:rPr>
                <w:rFonts w:ascii="Lucida Console" w:hAnsi="Lucida Console"/>
                <w:sz w:val="20"/>
              </w:rPr>
              <w:t>A.2.1</w:t>
            </w:r>
            <w:r>
              <w:fldChar w:fldCharType="end"/>
            </w:r>
          </w:p>
        </w:tc>
        <w:tc>
          <w:tcPr>
            <w:tcW w:w="5310" w:type="dxa"/>
          </w:tcPr>
          <w:p w:rsidR="008701B4" w:rsidRDefault="008701B4" w:rsidP="009065E9">
            <w:pPr>
              <w:pStyle w:val="Table"/>
            </w:pPr>
            <w:r>
              <w:t>Set text in a code-like font</w:t>
            </w:r>
          </w:p>
        </w:tc>
      </w:tr>
      <w:tr w:rsidR="008701B4" w:rsidTr="009065E9">
        <w:tc>
          <w:tcPr>
            <w:tcW w:w="0" w:type="auto"/>
          </w:tcPr>
          <w:p w:rsidR="008701B4" w:rsidRDefault="008701B4" w:rsidP="009065E9">
            <w:pPr>
              <w:pStyle w:val="Table"/>
              <w:rPr>
                <w:rStyle w:val="Codefragment"/>
              </w:rPr>
            </w:pPr>
            <w:r>
              <w:rPr>
                <w:rStyle w:val="Codefragment"/>
              </w:rPr>
              <w:t>&lt;code&gt;</w:t>
            </w:r>
          </w:p>
        </w:tc>
        <w:tc>
          <w:tcPr>
            <w:tcW w:w="1174" w:type="dxa"/>
          </w:tcPr>
          <w:p w:rsidR="008701B4" w:rsidRDefault="0026090C" w:rsidP="009065E9">
            <w:pPr>
              <w:pStyle w:val="Table"/>
              <w:rPr>
                <w:rFonts w:ascii="Lucida Console" w:hAnsi="Lucida Console"/>
                <w:sz w:val="20"/>
              </w:rPr>
            </w:pPr>
            <w:r>
              <w:fldChar w:fldCharType="begin"/>
            </w:r>
            <w:r>
              <w:instrText xml:space="preserve"> REF _Ref509215358 \r \h  \* MERGEFORMAT </w:instrText>
            </w:r>
            <w:r>
              <w:fldChar w:fldCharType="separate"/>
            </w:r>
            <w:r w:rsidR="00437C65" w:rsidRPr="00437C65">
              <w:rPr>
                <w:rFonts w:ascii="Lucida Console" w:hAnsi="Lucida Console"/>
                <w:sz w:val="20"/>
              </w:rPr>
              <w:t>A.2.2</w:t>
            </w:r>
            <w:r>
              <w:fldChar w:fldCharType="end"/>
            </w:r>
          </w:p>
        </w:tc>
        <w:tc>
          <w:tcPr>
            <w:tcW w:w="5310" w:type="dxa"/>
          </w:tcPr>
          <w:p w:rsidR="008701B4" w:rsidRDefault="008701B4" w:rsidP="009065E9">
            <w:pPr>
              <w:pStyle w:val="Table"/>
              <w:rPr>
                <w:rStyle w:val="Codefragment"/>
              </w:rPr>
            </w:pPr>
            <w:r>
              <w:t>Set one or more lines of source code or program output</w:t>
            </w:r>
          </w:p>
        </w:tc>
      </w:tr>
      <w:tr w:rsidR="008701B4" w:rsidTr="009065E9">
        <w:tc>
          <w:tcPr>
            <w:tcW w:w="0" w:type="auto"/>
          </w:tcPr>
          <w:p w:rsidR="008701B4" w:rsidRDefault="008701B4" w:rsidP="009065E9">
            <w:pPr>
              <w:pStyle w:val="Table"/>
              <w:rPr>
                <w:rStyle w:val="Codefragment"/>
              </w:rPr>
            </w:pPr>
            <w:r>
              <w:rPr>
                <w:rStyle w:val="Codefragment"/>
              </w:rPr>
              <w:t>&lt;example&gt;</w:t>
            </w:r>
          </w:p>
        </w:tc>
        <w:tc>
          <w:tcPr>
            <w:tcW w:w="1174" w:type="dxa"/>
          </w:tcPr>
          <w:p w:rsidR="008701B4" w:rsidRDefault="0026090C" w:rsidP="009065E9">
            <w:pPr>
              <w:pStyle w:val="Table"/>
              <w:rPr>
                <w:rStyle w:val="Codefragment"/>
                <w:noProof w:val="0"/>
              </w:rPr>
            </w:pPr>
            <w:r>
              <w:fldChar w:fldCharType="begin"/>
            </w:r>
            <w:r>
              <w:instrText xml:space="preserve"> REF _Ref502725174 \r \h  \* MERGEFORMAT </w:instrText>
            </w:r>
            <w:r>
              <w:fldChar w:fldCharType="separate"/>
            </w:r>
            <w:r w:rsidR="00437C65" w:rsidRPr="00437C65">
              <w:rPr>
                <w:rStyle w:val="Codefragment"/>
                <w:noProof w:val="0"/>
              </w:rPr>
              <w:t>A.2.3</w:t>
            </w:r>
            <w:r>
              <w:fldChar w:fldCharType="end"/>
            </w:r>
            <w:r w:rsidR="008701B4">
              <w:rPr>
                <w:rStyle w:val="Codefragment"/>
                <w:noProof w:val="0"/>
              </w:rPr>
              <w:t xml:space="preserve"> </w:t>
            </w:r>
          </w:p>
        </w:tc>
        <w:tc>
          <w:tcPr>
            <w:tcW w:w="5310" w:type="dxa"/>
          </w:tcPr>
          <w:p w:rsidR="008701B4" w:rsidRDefault="008701B4" w:rsidP="009065E9">
            <w:pPr>
              <w:pStyle w:val="Table"/>
            </w:pPr>
            <w:r>
              <w:t>Indicate an example</w:t>
            </w:r>
          </w:p>
        </w:tc>
      </w:tr>
      <w:tr w:rsidR="008701B4" w:rsidTr="009065E9">
        <w:tc>
          <w:tcPr>
            <w:tcW w:w="0" w:type="auto"/>
          </w:tcPr>
          <w:p w:rsidR="008701B4" w:rsidRDefault="008701B4" w:rsidP="009065E9">
            <w:pPr>
              <w:pStyle w:val="Table"/>
              <w:rPr>
                <w:rStyle w:val="Codefragment"/>
              </w:rPr>
            </w:pPr>
            <w:r>
              <w:rPr>
                <w:rStyle w:val="Codefragment"/>
              </w:rPr>
              <w:t>&lt;exception&gt;</w:t>
            </w:r>
          </w:p>
        </w:tc>
        <w:tc>
          <w:tcPr>
            <w:tcW w:w="1174" w:type="dxa"/>
          </w:tcPr>
          <w:p w:rsidR="008701B4" w:rsidRDefault="0026090C" w:rsidP="009065E9">
            <w:pPr>
              <w:pStyle w:val="Table"/>
              <w:rPr>
                <w:rStyle w:val="Codefragment"/>
                <w:rFonts w:ascii="Times New Roman" w:hAnsi="Times New Roman"/>
              </w:rPr>
            </w:pPr>
            <w:r>
              <w:fldChar w:fldCharType="begin"/>
            </w:r>
            <w:r>
              <w:instrText xml:space="preserve"> REF _Ref509222283 \r \h  \* MERGEFORMAT </w:instrText>
            </w:r>
            <w:r>
              <w:fldChar w:fldCharType="separate"/>
            </w:r>
            <w:r w:rsidR="00437C65" w:rsidRPr="00437C65">
              <w:rPr>
                <w:rStyle w:val="Codefragment"/>
              </w:rPr>
              <w:t>A.2.4</w:t>
            </w:r>
            <w:r>
              <w:fldChar w:fldCharType="end"/>
            </w:r>
          </w:p>
        </w:tc>
        <w:tc>
          <w:tcPr>
            <w:tcW w:w="5310" w:type="dxa"/>
          </w:tcPr>
          <w:p w:rsidR="008701B4" w:rsidRDefault="008701B4" w:rsidP="009065E9">
            <w:pPr>
              <w:pStyle w:val="Table"/>
              <w:rPr>
                <w:rStyle w:val="Codefragment"/>
                <w:rFonts w:ascii="Times New Roman" w:hAnsi="Times New Roman"/>
                <w:sz w:val="22"/>
              </w:rPr>
            </w:pPr>
            <w:r>
              <w:t>Identifies the exceptions a method can throw</w:t>
            </w:r>
          </w:p>
        </w:tc>
      </w:tr>
      <w:tr w:rsidR="008701B4" w:rsidTr="009065E9">
        <w:tc>
          <w:tcPr>
            <w:tcW w:w="0" w:type="auto"/>
          </w:tcPr>
          <w:p w:rsidR="008701B4" w:rsidRDefault="008701B4" w:rsidP="009065E9">
            <w:pPr>
              <w:pStyle w:val="Table"/>
              <w:rPr>
                <w:rStyle w:val="Codefragment"/>
              </w:rPr>
            </w:pPr>
            <w:r>
              <w:rPr>
                <w:rStyle w:val="Codefragment"/>
              </w:rPr>
              <w:t>&lt;include&gt;</w:t>
            </w:r>
          </w:p>
        </w:tc>
        <w:tc>
          <w:tcPr>
            <w:tcW w:w="1174" w:type="dxa"/>
          </w:tcPr>
          <w:p w:rsidR="008701B4" w:rsidRDefault="00852C57" w:rsidP="009065E9">
            <w:pPr>
              <w:pStyle w:val="Table"/>
              <w:rPr>
                <w:rFonts w:ascii="Lucida Console" w:hAnsi="Lucida Console"/>
                <w:sz w:val="20"/>
              </w:rPr>
            </w:pPr>
            <w:r>
              <w:rPr>
                <w:rFonts w:ascii="Lucida Console" w:hAnsi="Lucida Console"/>
                <w:sz w:val="20"/>
              </w:rPr>
              <w:fldChar w:fldCharType="begin"/>
            </w:r>
            <w:r w:rsidR="008701B4">
              <w:rPr>
                <w:rFonts w:ascii="Lucida Console" w:hAnsi="Lucida Console"/>
                <w:sz w:val="20"/>
              </w:rPr>
              <w:instrText xml:space="preserve"> REF _Ref14078574 \w \h </w:instrText>
            </w:r>
            <w:r>
              <w:rPr>
                <w:rFonts w:ascii="Lucida Console" w:hAnsi="Lucida Console"/>
                <w:sz w:val="20"/>
              </w:rPr>
            </w:r>
            <w:r>
              <w:rPr>
                <w:rFonts w:ascii="Lucida Console" w:hAnsi="Lucida Console"/>
                <w:sz w:val="20"/>
              </w:rPr>
              <w:fldChar w:fldCharType="separate"/>
            </w:r>
            <w:r w:rsidR="00437C65">
              <w:rPr>
                <w:rFonts w:ascii="Lucida Console" w:hAnsi="Lucida Console"/>
                <w:sz w:val="20"/>
              </w:rPr>
              <w:t>A.2.5</w:t>
            </w:r>
            <w:r>
              <w:rPr>
                <w:rFonts w:ascii="Lucida Console" w:hAnsi="Lucida Console"/>
                <w:sz w:val="20"/>
              </w:rPr>
              <w:fldChar w:fldCharType="end"/>
            </w:r>
          </w:p>
        </w:tc>
        <w:tc>
          <w:tcPr>
            <w:tcW w:w="5310" w:type="dxa"/>
          </w:tcPr>
          <w:p w:rsidR="008701B4" w:rsidRDefault="008701B4" w:rsidP="009065E9">
            <w:pPr>
              <w:pStyle w:val="Table"/>
            </w:pPr>
            <w:r>
              <w:t>Includes XML from an external file</w:t>
            </w:r>
          </w:p>
        </w:tc>
      </w:tr>
      <w:tr w:rsidR="008701B4" w:rsidTr="009065E9">
        <w:tc>
          <w:tcPr>
            <w:tcW w:w="0" w:type="auto"/>
          </w:tcPr>
          <w:p w:rsidR="008701B4" w:rsidRDefault="008701B4" w:rsidP="009065E9">
            <w:pPr>
              <w:pStyle w:val="Table"/>
              <w:rPr>
                <w:rStyle w:val="Codefragment"/>
              </w:rPr>
            </w:pPr>
            <w:r>
              <w:rPr>
                <w:rStyle w:val="Codefragment"/>
              </w:rPr>
              <w:t>&lt;list&gt;</w:t>
            </w:r>
          </w:p>
        </w:tc>
        <w:tc>
          <w:tcPr>
            <w:tcW w:w="1174" w:type="dxa"/>
          </w:tcPr>
          <w:p w:rsidR="008701B4" w:rsidRDefault="00852C57" w:rsidP="009065E9">
            <w:pPr>
              <w:pStyle w:val="Table"/>
              <w:rPr>
                <w:sz w:val="20"/>
              </w:rPr>
            </w:pPr>
            <w:r>
              <w:rPr>
                <w:rFonts w:ascii="Lucida Console" w:hAnsi="Lucida Console"/>
                <w:sz w:val="20"/>
              </w:rPr>
              <w:fldChar w:fldCharType="begin"/>
            </w:r>
            <w:r w:rsidR="008701B4">
              <w:rPr>
                <w:rFonts w:ascii="Lucida Console" w:hAnsi="Lucida Console"/>
                <w:sz w:val="20"/>
              </w:rPr>
              <w:instrText xml:space="preserve"> REF _Ref14078600 \w \h </w:instrText>
            </w:r>
            <w:r>
              <w:rPr>
                <w:rFonts w:ascii="Lucida Console" w:hAnsi="Lucida Console"/>
                <w:sz w:val="20"/>
              </w:rPr>
            </w:r>
            <w:r>
              <w:rPr>
                <w:rFonts w:ascii="Lucida Console" w:hAnsi="Lucida Console"/>
                <w:sz w:val="20"/>
              </w:rPr>
              <w:fldChar w:fldCharType="separate"/>
            </w:r>
            <w:r w:rsidR="00437C65">
              <w:rPr>
                <w:rFonts w:ascii="Lucida Console" w:hAnsi="Lucida Console"/>
                <w:sz w:val="20"/>
              </w:rPr>
              <w:t>A.2.6</w:t>
            </w:r>
            <w:r>
              <w:rPr>
                <w:rFonts w:ascii="Lucida Console" w:hAnsi="Lucida Console"/>
                <w:sz w:val="20"/>
              </w:rPr>
              <w:fldChar w:fldCharType="end"/>
            </w:r>
          </w:p>
        </w:tc>
        <w:tc>
          <w:tcPr>
            <w:tcW w:w="5310" w:type="dxa"/>
          </w:tcPr>
          <w:p w:rsidR="008701B4" w:rsidRDefault="008701B4" w:rsidP="009065E9">
            <w:pPr>
              <w:pStyle w:val="Table"/>
              <w:rPr>
                <w:rStyle w:val="Codefragment"/>
              </w:rPr>
            </w:pPr>
            <w:r>
              <w:t>Create a list or table</w:t>
            </w:r>
          </w:p>
        </w:tc>
      </w:tr>
      <w:tr w:rsidR="008701B4" w:rsidTr="009065E9">
        <w:tc>
          <w:tcPr>
            <w:tcW w:w="0" w:type="auto"/>
          </w:tcPr>
          <w:p w:rsidR="008701B4" w:rsidRDefault="008701B4" w:rsidP="009065E9">
            <w:pPr>
              <w:pStyle w:val="Table"/>
              <w:rPr>
                <w:rStyle w:val="Codefragment"/>
              </w:rPr>
            </w:pPr>
            <w:r>
              <w:rPr>
                <w:rStyle w:val="Codefragment"/>
              </w:rPr>
              <w:t>&lt;para&gt;</w:t>
            </w:r>
          </w:p>
        </w:tc>
        <w:tc>
          <w:tcPr>
            <w:tcW w:w="1174" w:type="dxa"/>
          </w:tcPr>
          <w:p w:rsidR="008701B4" w:rsidRDefault="0026090C" w:rsidP="009065E9">
            <w:pPr>
              <w:pStyle w:val="Table"/>
              <w:rPr>
                <w:rStyle w:val="Codefragment"/>
              </w:rPr>
            </w:pPr>
            <w:r>
              <w:fldChar w:fldCharType="begin"/>
            </w:r>
            <w:r>
              <w:instrText xml:space="preserve"> REF _Ref509222296 \r \h  \* MERGEFORMAT </w:instrText>
            </w:r>
            <w:r>
              <w:fldChar w:fldCharType="separate"/>
            </w:r>
            <w:r w:rsidR="00437C65" w:rsidRPr="00437C65">
              <w:rPr>
                <w:rStyle w:val="Codefragment"/>
              </w:rPr>
              <w:t>A.2.7</w:t>
            </w:r>
            <w:r>
              <w:fldChar w:fldCharType="end"/>
            </w:r>
            <w:r w:rsidR="008701B4">
              <w:rPr>
                <w:rStyle w:val="Codefragment"/>
              </w:rPr>
              <w:t xml:space="preserve"> </w:t>
            </w:r>
          </w:p>
        </w:tc>
        <w:tc>
          <w:tcPr>
            <w:tcW w:w="5310" w:type="dxa"/>
          </w:tcPr>
          <w:p w:rsidR="008701B4" w:rsidRDefault="008701B4" w:rsidP="009065E9">
            <w:pPr>
              <w:pStyle w:val="Table"/>
            </w:pPr>
            <w:r>
              <w:t>Permit structure to be added to text</w:t>
            </w:r>
          </w:p>
        </w:tc>
      </w:tr>
      <w:tr w:rsidR="008701B4" w:rsidTr="009065E9">
        <w:tc>
          <w:tcPr>
            <w:tcW w:w="0" w:type="auto"/>
          </w:tcPr>
          <w:p w:rsidR="008701B4" w:rsidRDefault="008701B4" w:rsidP="009065E9">
            <w:pPr>
              <w:pStyle w:val="Table"/>
              <w:rPr>
                <w:rStyle w:val="Codefragment"/>
              </w:rPr>
            </w:pPr>
            <w:r>
              <w:rPr>
                <w:rStyle w:val="Codefragment"/>
              </w:rPr>
              <w:t>&lt;param&gt;</w:t>
            </w:r>
          </w:p>
        </w:tc>
        <w:tc>
          <w:tcPr>
            <w:tcW w:w="1174" w:type="dxa"/>
          </w:tcPr>
          <w:p w:rsidR="008701B4" w:rsidRDefault="0026090C" w:rsidP="009065E9">
            <w:pPr>
              <w:pStyle w:val="Table"/>
              <w:rPr>
                <w:rStyle w:val="Codefragment"/>
              </w:rPr>
            </w:pPr>
            <w:r>
              <w:fldChar w:fldCharType="begin"/>
            </w:r>
            <w:r>
              <w:instrText xml:space="preserve"> REF _Ref509222304 \r \h  \* MERGEFORMAT </w:instrText>
            </w:r>
            <w:r>
              <w:fldChar w:fldCharType="separate"/>
            </w:r>
            <w:r w:rsidR="00437C65" w:rsidRPr="00437C65">
              <w:rPr>
                <w:rStyle w:val="Codefragment"/>
              </w:rPr>
              <w:t>A.2.8</w:t>
            </w:r>
            <w:r>
              <w:fldChar w:fldCharType="end"/>
            </w:r>
            <w:r w:rsidR="008701B4">
              <w:rPr>
                <w:rStyle w:val="Codefragment"/>
              </w:rPr>
              <w:t xml:space="preserve"> </w:t>
            </w:r>
          </w:p>
        </w:tc>
        <w:tc>
          <w:tcPr>
            <w:tcW w:w="5310" w:type="dxa"/>
          </w:tcPr>
          <w:p w:rsidR="008701B4" w:rsidRDefault="008701B4" w:rsidP="009065E9">
            <w:pPr>
              <w:pStyle w:val="Table"/>
              <w:rPr>
                <w:rStyle w:val="Codefragment"/>
              </w:rPr>
            </w:pPr>
            <w:r>
              <w:t>Describe a parameter for a method or constructor</w:t>
            </w:r>
          </w:p>
        </w:tc>
      </w:tr>
      <w:tr w:rsidR="008701B4" w:rsidTr="009065E9">
        <w:tc>
          <w:tcPr>
            <w:tcW w:w="0" w:type="auto"/>
          </w:tcPr>
          <w:p w:rsidR="008701B4" w:rsidRDefault="008701B4" w:rsidP="009065E9">
            <w:pPr>
              <w:pStyle w:val="Table"/>
              <w:rPr>
                <w:rStyle w:val="Codefragment"/>
              </w:rPr>
            </w:pPr>
            <w:r>
              <w:rPr>
                <w:rStyle w:val="Codefragment"/>
              </w:rPr>
              <w:t>&lt;paramref&gt;</w:t>
            </w:r>
          </w:p>
        </w:tc>
        <w:tc>
          <w:tcPr>
            <w:tcW w:w="1174" w:type="dxa"/>
          </w:tcPr>
          <w:p w:rsidR="008701B4" w:rsidRDefault="0026090C" w:rsidP="009065E9">
            <w:pPr>
              <w:pStyle w:val="Table"/>
              <w:rPr>
                <w:rStyle w:val="Codefragment"/>
              </w:rPr>
            </w:pPr>
            <w:r>
              <w:fldChar w:fldCharType="begin"/>
            </w:r>
            <w:r>
              <w:instrText xml:space="preserve"> REF _Ref509222310 \r \h  \* MERGEFORMAT </w:instrText>
            </w:r>
            <w:r>
              <w:fldChar w:fldCharType="separate"/>
            </w:r>
            <w:r w:rsidR="00437C65" w:rsidRPr="00437C65">
              <w:rPr>
                <w:rStyle w:val="Codefragment"/>
              </w:rPr>
              <w:t>A.2.9</w:t>
            </w:r>
            <w:r>
              <w:fldChar w:fldCharType="end"/>
            </w:r>
            <w:r w:rsidR="008701B4">
              <w:rPr>
                <w:rStyle w:val="Codefragment"/>
              </w:rPr>
              <w:t xml:space="preserve"> </w:t>
            </w:r>
          </w:p>
        </w:tc>
        <w:tc>
          <w:tcPr>
            <w:tcW w:w="5310" w:type="dxa"/>
          </w:tcPr>
          <w:p w:rsidR="008701B4" w:rsidRDefault="008701B4" w:rsidP="009065E9">
            <w:pPr>
              <w:pStyle w:val="Table"/>
              <w:rPr>
                <w:rStyle w:val="Codefragment"/>
              </w:rPr>
            </w:pPr>
            <w:r>
              <w:t>Identify that a word is a parameter name</w:t>
            </w:r>
          </w:p>
        </w:tc>
      </w:tr>
      <w:tr w:rsidR="008701B4" w:rsidTr="009065E9">
        <w:tc>
          <w:tcPr>
            <w:tcW w:w="0" w:type="auto"/>
          </w:tcPr>
          <w:p w:rsidR="008701B4" w:rsidRDefault="008701B4" w:rsidP="009065E9">
            <w:pPr>
              <w:pStyle w:val="Table"/>
              <w:rPr>
                <w:rStyle w:val="Codefragment"/>
              </w:rPr>
            </w:pPr>
            <w:r>
              <w:rPr>
                <w:rStyle w:val="Codefragment"/>
              </w:rPr>
              <w:t>&lt;permission&gt;</w:t>
            </w:r>
          </w:p>
        </w:tc>
        <w:tc>
          <w:tcPr>
            <w:tcW w:w="1174" w:type="dxa"/>
          </w:tcPr>
          <w:p w:rsidR="008701B4" w:rsidRDefault="0026090C" w:rsidP="009065E9">
            <w:pPr>
              <w:pStyle w:val="Table"/>
              <w:rPr>
                <w:rStyle w:val="Codefragment"/>
              </w:rPr>
            </w:pPr>
            <w:r>
              <w:fldChar w:fldCharType="begin"/>
            </w:r>
            <w:r>
              <w:instrText xml:space="preserve"> REF _Ref509222318 \r \h  \* MERGEFORMAT </w:instrText>
            </w:r>
            <w:r>
              <w:fldChar w:fldCharType="separate"/>
            </w:r>
            <w:r w:rsidR="00437C65" w:rsidRPr="00437C65">
              <w:rPr>
                <w:rStyle w:val="Codefragment"/>
              </w:rPr>
              <w:t>A.2.10</w:t>
            </w:r>
            <w:r>
              <w:fldChar w:fldCharType="end"/>
            </w:r>
            <w:r w:rsidR="008701B4">
              <w:rPr>
                <w:rStyle w:val="Codefragment"/>
              </w:rPr>
              <w:t xml:space="preserve"> </w:t>
            </w:r>
          </w:p>
        </w:tc>
        <w:tc>
          <w:tcPr>
            <w:tcW w:w="5310" w:type="dxa"/>
          </w:tcPr>
          <w:p w:rsidR="008701B4" w:rsidRDefault="008701B4" w:rsidP="009065E9">
            <w:pPr>
              <w:pStyle w:val="Table"/>
              <w:rPr>
                <w:rStyle w:val="Codefragment"/>
              </w:rPr>
            </w:pPr>
            <w:r>
              <w:t>Document the security accessibility of a member</w:t>
            </w:r>
          </w:p>
        </w:tc>
      </w:tr>
      <w:tr w:rsidR="008701B4" w:rsidTr="009065E9">
        <w:tc>
          <w:tcPr>
            <w:tcW w:w="0" w:type="auto"/>
          </w:tcPr>
          <w:p w:rsidR="008701B4" w:rsidRDefault="008701B4" w:rsidP="005254FF">
            <w:pPr>
              <w:pStyle w:val="Table"/>
              <w:rPr>
                <w:rStyle w:val="Codefragment"/>
              </w:rPr>
            </w:pPr>
            <w:r>
              <w:rPr>
                <w:rStyle w:val="Codefragment"/>
              </w:rPr>
              <w:t>&lt;</w:t>
            </w:r>
            <w:r w:rsidR="005254FF">
              <w:rPr>
                <w:rStyle w:val="Codefragment"/>
              </w:rPr>
              <w:t>remark</w:t>
            </w:r>
            <w:r>
              <w:rPr>
                <w:rStyle w:val="Codefragment"/>
              </w:rPr>
              <w:t>&gt;</w:t>
            </w:r>
          </w:p>
        </w:tc>
        <w:tc>
          <w:tcPr>
            <w:tcW w:w="1174" w:type="dxa"/>
          </w:tcPr>
          <w:p w:rsidR="008701B4" w:rsidRDefault="0026090C" w:rsidP="009065E9">
            <w:pPr>
              <w:pStyle w:val="Table"/>
              <w:rPr>
                <w:rStyle w:val="Codefragment"/>
              </w:rPr>
            </w:pPr>
            <w:r>
              <w:fldChar w:fldCharType="begin"/>
            </w:r>
            <w:r>
              <w:instrText xml:space="preserve"> REF _Ref509216042 \r \h  \* MERGEFORMAT </w:instrText>
            </w:r>
            <w:r>
              <w:fldChar w:fldCharType="separate"/>
            </w:r>
            <w:r w:rsidR="00437C65" w:rsidRPr="00437C65">
              <w:rPr>
                <w:rStyle w:val="Codefragment"/>
              </w:rPr>
              <w:t>A.2.11</w:t>
            </w:r>
            <w:r>
              <w:fldChar w:fldCharType="end"/>
            </w:r>
            <w:r w:rsidR="008701B4">
              <w:rPr>
                <w:rStyle w:val="Codefragment"/>
              </w:rPr>
              <w:t xml:space="preserve"> </w:t>
            </w:r>
          </w:p>
        </w:tc>
        <w:tc>
          <w:tcPr>
            <w:tcW w:w="5310" w:type="dxa"/>
          </w:tcPr>
          <w:p w:rsidR="008701B4" w:rsidRDefault="008701B4" w:rsidP="005254FF">
            <w:pPr>
              <w:pStyle w:val="Table"/>
            </w:pPr>
            <w:r>
              <w:t xml:space="preserve">Describe </w:t>
            </w:r>
            <w:r w:rsidR="005254FF">
              <w:t>additional information about a</w:t>
            </w:r>
            <w:r>
              <w:t xml:space="preserve"> type</w:t>
            </w:r>
          </w:p>
        </w:tc>
      </w:tr>
      <w:tr w:rsidR="008701B4" w:rsidTr="009065E9">
        <w:tc>
          <w:tcPr>
            <w:tcW w:w="0" w:type="auto"/>
          </w:tcPr>
          <w:p w:rsidR="008701B4" w:rsidRDefault="008701B4" w:rsidP="009065E9">
            <w:pPr>
              <w:pStyle w:val="Table"/>
              <w:rPr>
                <w:rStyle w:val="Codefragment"/>
              </w:rPr>
            </w:pPr>
            <w:r>
              <w:rPr>
                <w:rStyle w:val="Codefragment"/>
              </w:rPr>
              <w:t>&lt;returns&gt;</w:t>
            </w:r>
          </w:p>
        </w:tc>
        <w:tc>
          <w:tcPr>
            <w:tcW w:w="1174" w:type="dxa"/>
          </w:tcPr>
          <w:p w:rsidR="008701B4" w:rsidRDefault="0026090C" w:rsidP="009065E9">
            <w:pPr>
              <w:pStyle w:val="Table"/>
              <w:rPr>
                <w:rStyle w:val="Codefragment"/>
              </w:rPr>
            </w:pPr>
            <w:r>
              <w:fldChar w:fldCharType="begin"/>
            </w:r>
            <w:r>
              <w:instrText xml:space="preserve"> REF _Ref509216030 \r \h  \* MERGEFORMAT </w:instrText>
            </w:r>
            <w:r>
              <w:fldChar w:fldCharType="separate"/>
            </w:r>
            <w:r w:rsidR="00437C65" w:rsidRPr="00437C65">
              <w:rPr>
                <w:rStyle w:val="Codefragment"/>
              </w:rPr>
              <w:t>A.2.12</w:t>
            </w:r>
            <w:r>
              <w:fldChar w:fldCharType="end"/>
            </w:r>
            <w:r w:rsidR="008701B4">
              <w:rPr>
                <w:rStyle w:val="Codefragment"/>
              </w:rPr>
              <w:t xml:space="preserve"> </w:t>
            </w:r>
          </w:p>
        </w:tc>
        <w:tc>
          <w:tcPr>
            <w:tcW w:w="5310" w:type="dxa"/>
          </w:tcPr>
          <w:p w:rsidR="008701B4" w:rsidRDefault="008701B4" w:rsidP="009065E9">
            <w:pPr>
              <w:pStyle w:val="Table"/>
              <w:rPr>
                <w:rStyle w:val="Codefragment"/>
              </w:rPr>
            </w:pPr>
            <w:r>
              <w:t>Describe the return value of a method</w:t>
            </w:r>
          </w:p>
        </w:tc>
      </w:tr>
      <w:tr w:rsidR="008701B4" w:rsidTr="009065E9">
        <w:tc>
          <w:tcPr>
            <w:tcW w:w="0" w:type="auto"/>
          </w:tcPr>
          <w:p w:rsidR="008701B4" w:rsidRDefault="008701B4" w:rsidP="009065E9">
            <w:pPr>
              <w:pStyle w:val="Table"/>
              <w:rPr>
                <w:rStyle w:val="Codefragment"/>
              </w:rPr>
            </w:pPr>
            <w:r>
              <w:rPr>
                <w:rStyle w:val="Codefragment"/>
              </w:rPr>
              <w:t>&lt;see&gt;</w:t>
            </w:r>
          </w:p>
        </w:tc>
        <w:tc>
          <w:tcPr>
            <w:tcW w:w="1174" w:type="dxa"/>
          </w:tcPr>
          <w:p w:rsidR="008701B4" w:rsidRDefault="0026090C" w:rsidP="009065E9">
            <w:pPr>
              <w:pStyle w:val="Table"/>
              <w:rPr>
                <w:rStyle w:val="Codefragment"/>
              </w:rPr>
            </w:pPr>
            <w:r>
              <w:fldChar w:fldCharType="begin"/>
            </w:r>
            <w:r>
              <w:instrText xml:space="preserve"> REF _Ref509216501 \r \h  \* MERGEFORMAT </w:instrText>
            </w:r>
            <w:r>
              <w:fldChar w:fldCharType="separate"/>
            </w:r>
            <w:r w:rsidR="00437C65" w:rsidRPr="00437C65">
              <w:rPr>
                <w:rStyle w:val="Codefragment"/>
              </w:rPr>
              <w:t>A.2.13</w:t>
            </w:r>
            <w:r>
              <w:fldChar w:fldCharType="end"/>
            </w:r>
            <w:r w:rsidR="008701B4">
              <w:rPr>
                <w:rStyle w:val="Codefragment"/>
              </w:rPr>
              <w:t xml:space="preserve"> </w:t>
            </w:r>
          </w:p>
        </w:tc>
        <w:tc>
          <w:tcPr>
            <w:tcW w:w="5310" w:type="dxa"/>
          </w:tcPr>
          <w:p w:rsidR="008701B4" w:rsidRDefault="008701B4" w:rsidP="009065E9">
            <w:pPr>
              <w:pStyle w:val="Table"/>
            </w:pPr>
            <w:r>
              <w:t>Specify a link</w:t>
            </w:r>
          </w:p>
        </w:tc>
      </w:tr>
      <w:tr w:rsidR="008701B4" w:rsidTr="009065E9">
        <w:tc>
          <w:tcPr>
            <w:tcW w:w="0" w:type="auto"/>
          </w:tcPr>
          <w:p w:rsidR="008701B4" w:rsidRDefault="008701B4" w:rsidP="009065E9">
            <w:pPr>
              <w:pStyle w:val="Table"/>
              <w:rPr>
                <w:rStyle w:val="Codefragment"/>
              </w:rPr>
            </w:pPr>
            <w:r>
              <w:rPr>
                <w:rStyle w:val="Codefragment"/>
              </w:rPr>
              <w:t>&lt;seealso&gt;</w:t>
            </w:r>
          </w:p>
        </w:tc>
        <w:tc>
          <w:tcPr>
            <w:tcW w:w="1174" w:type="dxa"/>
          </w:tcPr>
          <w:p w:rsidR="008701B4" w:rsidRDefault="0026090C" w:rsidP="009065E9">
            <w:pPr>
              <w:pStyle w:val="Table"/>
              <w:rPr>
                <w:rStyle w:val="Codefragment"/>
              </w:rPr>
            </w:pPr>
            <w:r>
              <w:fldChar w:fldCharType="begin"/>
            </w:r>
            <w:r>
              <w:instrText xml:space="preserve"> REF _Ref509216414 \r \h  \* MERGEFORMAT </w:instrText>
            </w:r>
            <w:r>
              <w:fldChar w:fldCharType="separate"/>
            </w:r>
            <w:r w:rsidR="00437C65" w:rsidRPr="00437C65">
              <w:rPr>
                <w:rStyle w:val="Codefragment"/>
              </w:rPr>
              <w:t>A.2.14</w:t>
            </w:r>
            <w:r>
              <w:fldChar w:fldCharType="end"/>
            </w:r>
            <w:r w:rsidR="008701B4">
              <w:rPr>
                <w:rStyle w:val="Codefragment"/>
              </w:rPr>
              <w:t xml:space="preserve"> </w:t>
            </w:r>
          </w:p>
        </w:tc>
        <w:tc>
          <w:tcPr>
            <w:tcW w:w="5310" w:type="dxa"/>
          </w:tcPr>
          <w:p w:rsidR="008701B4" w:rsidRDefault="008701B4" w:rsidP="009065E9">
            <w:pPr>
              <w:pStyle w:val="Table"/>
              <w:rPr>
                <w:rStyle w:val="Codefragment"/>
              </w:rPr>
            </w:pPr>
            <w:r>
              <w:t xml:space="preserve">Generate a </w:t>
            </w:r>
            <w:r>
              <w:rPr>
                <w:rStyle w:val="Emphasis"/>
              </w:rPr>
              <w:t>See Also</w:t>
            </w:r>
            <w:r>
              <w:t xml:space="preserve"> entry</w:t>
            </w:r>
          </w:p>
        </w:tc>
      </w:tr>
      <w:tr w:rsidR="008701B4" w:rsidTr="009065E9">
        <w:tc>
          <w:tcPr>
            <w:tcW w:w="0" w:type="auto"/>
          </w:tcPr>
          <w:p w:rsidR="008701B4" w:rsidRDefault="008701B4" w:rsidP="009065E9">
            <w:pPr>
              <w:pStyle w:val="Table"/>
              <w:rPr>
                <w:rStyle w:val="Codefragment"/>
              </w:rPr>
            </w:pPr>
            <w:r>
              <w:rPr>
                <w:rStyle w:val="Codefragment"/>
              </w:rPr>
              <w:t>&lt;summary&gt;</w:t>
            </w:r>
          </w:p>
        </w:tc>
        <w:tc>
          <w:tcPr>
            <w:tcW w:w="1174" w:type="dxa"/>
          </w:tcPr>
          <w:p w:rsidR="008701B4" w:rsidRDefault="0026090C" w:rsidP="009065E9">
            <w:pPr>
              <w:pStyle w:val="Table"/>
              <w:rPr>
                <w:rStyle w:val="Codefragment"/>
              </w:rPr>
            </w:pPr>
            <w:r>
              <w:fldChar w:fldCharType="begin"/>
            </w:r>
            <w:r>
              <w:instrText xml:space="preserve"> REF _Ref502728779 \r \h  \* MERGEFORMAT </w:instrText>
            </w:r>
            <w:r>
              <w:fldChar w:fldCharType="separate"/>
            </w:r>
            <w:r w:rsidR="00437C65" w:rsidRPr="00437C65">
              <w:rPr>
                <w:rStyle w:val="Codefragment"/>
              </w:rPr>
              <w:t>A.2.15</w:t>
            </w:r>
            <w:r>
              <w:fldChar w:fldCharType="end"/>
            </w:r>
            <w:r w:rsidR="008701B4">
              <w:rPr>
                <w:rStyle w:val="Codefragment"/>
              </w:rPr>
              <w:t xml:space="preserve"> </w:t>
            </w:r>
          </w:p>
        </w:tc>
        <w:tc>
          <w:tcPr>
            <w:tcW w:w="5310" w:type="dxa"/>
          </w:tcPr>
          <w:p w:rsidR="008701B4" w:rsidRDefault="008701B4" w:rsidP="009065E9">
            <w:pPr>
              <w:pStyle w:val="Table"/>
            </w:pPr>
            <w:r>
              <w:t xml:space="preserve">Describe </w:t>
            </w:r>
            <w:r w:rsidR="005254FF">
              <w:t xml:space="preserve">a type or </w:t>
            </w:r>
            <w:r>
              <w:t>a member of a type</w:t>
            </w:r>
          </w:p>
        </w:tc>
      </w:tr>
      <w:tr w:rsidR="008701B4" w:rsidTr="009065E9">
        <w:tc>
          <w:tcPr>
            <w:tcW w:w="0" w:type="auto"/>
          </w:tcPr>
          <w:p w:rsidR="008701B4" w:rsidRDefault="008701B4" w:rsidP="009065E9">
            <w:pPr>
              <w:pStyle w:val="Table"/>
              <w:rPr>
                <w:rStyle w:val="Codefragment"/>
              </w:rPr>
            </w:pPr>
            <w:r>
              <w:rPr>
                <w:rStyle w:val="Codefragment"/>
              </w:rPr>
              <w:t>&lt;value&gt;</w:t>
            </w:r>
          </w:p>
        </w:tc>
        <w:tc>
          <w:tcPr>
            <w:tcW w:w="1174" w:type="dxa"/>
          </w:tcPr>
          <w:p w:rsidR="008701B4" w:rsidRDefault="0026090C" w:rsidP="009065E9">
            <w:pPr>
              <w:pStyle w:val="Table"/>
              <w:rPr>
                <w:rStyle w:val="Codefragment"/>
              </w:rPr>
            </w:pPr>
            <w:r>
              <w:fldChar w:fldCharType="begin"/>
            </w:r>
            <w:r>
              <w:instrText xml:space="preserve"> REF _Ref509222174 \r \h  \* MERGEFORMAT </w:instrText>
            </w:r>
            <w:r>
              <w:fldChar w:fldCharType="separate"/>
            </w:r>
            <w:r w:rsidR="00437C65" w:rsidRPr="00437C65">
              <w:rPr>
                <w:rStyle w:val="Codefragment"/>
              </w:rPr>
              <w:t>A.2.16</w:t>
            </w:r>
            <w:r>
              <w:fldChar w:fldCharType="end"/>
            </w:r>
            <w:r w:rsidR="008701B4">
              <w:rPr>
                <w:rStyle w:val="Codefragment"/>
              </w:rPr>
              <w:t xml:space="preserve"> </w:t>
            </w:r>
          </w:p>
        </w:tc>
        <w:tc>
          <w:tcPr>
            <w:tcW w:w="5310" w:type="dxa"/>
          </w:tcPr>
          <w:p w:rsidR="008701B4" w:rsidRDefault="008701B4" w:rsidP="009065E9">
            <w:pPr>
              <w:pStyle w:val="Table"/>
            </w:pPr>
            <w:r>
              <w:t>Describe a property</w:t>
            </w:r>
          </w:p>
        </w:tc>
      </w:tr>
      <w:tr w:rsidR="008701B4" w:rsidTr="009065E9">
        <w:tc>
          <w:tcPr>
            <w:tcW w:w="0" w:type="auto"/>
          </w:tcPr>
          <w:p w:rsidR="008701B4" w:rsidRDefault="008701B4" w:rsidP="009065E9">
            <w:pPr>
              <w:pStyle w:val="Table"/>
              <w:rPr>
                <w:rStyle w:val="Codefragment"/>
              </w:rPr>
            </w:pPr>
            <w:r>
              <w:rPr>
                <w:rStyle w:val="Codefragment"/>
              </w:rPr>
              <w:t>&lt;typeparam&gt;</w:t>
            </w:r>
          </w:p>
        </w:tc>
        <w:tc>
          <w:tcPr>
            <w:tcW w:w="1174" w:type="dxa"/>
          </w:tcPr>
          <w:p w:rsidR="008701B4" w:rsidRDefault="008701B4" w:rsidP="009065E9">
            <w:pPr>
              <w:pStyle w:val="Table"/>
              <w:rPr>
                <w:rStyle w:val="Codefragment"/>
              </w:rPr>
            </w:pPr>
          </w:p>
        </w:tc>
        <w:tc>
          <w:tcPr>
            <w:tcW w:w="5310" w:type="dxa"/>
          </w:tcPr>
          <w:p w:rsidR="008701B4" w:rsidRDefault="008701B4" w:rsidP="009065E9">
            <w:pPr>
              <w:pStyle w:val="Table"/>
            </w:pPr>
            <w:r>
              <w:t>Describe a generic type parameter</w:t>
            </w:r>
          </w:p>
        </w:tc>
      </w:tr>
      <w:tr w:rsidR="008701B4" w:rsidTr="009065E9">
        <w:tc>
          <w:tcPr>
            <w:tcW w:w="0" w:type="auto"/>
          </w:tcPr>
          <w:p w:rsidR="008701B4" w:rsidRDefault="008701B4" w:rsidP="009065E9">
            <w:pPr>
              <w:pStyle w:val="Table"/>
              <w:rPr>
                <w:rStyle w:val="Codefragment"/>
              </w:rPr>
            </w:pPr>
            <w:r>
              <w:rPr>
                <w:rStyle w:val="Codefragment"/>
              </w:rPr>
              <w:t>&lt;typeparamref&gt;</w:t>
            </w:r>
          </w:p>
        </w:tc>
        <w:tc>
          <w:tcPr>
            <w:tcW w:w="1174" w:type="dxa"/>
          </w:tcPr>
          <w:p w:rsidR="008701B4" w:rsidRDefault="008701B4" w:rsidP="009065E9">
            <w:pPr>
              <w:pStyle w:val="Table"/>
              <w:rPr>
                <w:rStyle w:val="Codefragment"/>
              </w:rPr>
            </w:pPr>
          </w:p>
        </w:tc>
        <w:tc>
          <w:tcPr>
            <w:tcW w:w="5310" w:type="dxa"/>
          </w:tcPr>
          <w:p w:rsidR="008701B4" w:rsidRDefault="008701B4" w:rsidP="009065E9">
            <w:pPr>
              <w:pStyle w:val="Table"/>
            </w:pPr>
            <w:r>
              <w:t>Identify that a word is a type parameter name</w:t>
            </w:r>
          </w:p>
        </w:tc>
      </w:tr>
    </w:tbl>
    <w:p w:rsidR="008701B4" w:rsidRDefault="008701B4" w:rsidP="008701B4">
      <w:pPr>
        <w:pStyle w:val="TableEnd"/>
      </w:pPr>
    </w:p>
    <w:p w:rsidR="008701B4" w:rsidRDefault="008701B4" w:rsidP="00C71C9D">
      <w:pPr>
        <w:pStyle w:val="Appendix3"/>
      </w:pPr>
      <w:bookmarkStart w:id="1709" w:name="_Ref517612614"/>
      <w:bookmarkStart w:id="1710" w:name="_Ref518038653"/>
      <w:bookmarkStart w:id="1711" w:name="_Toc522359379"/>
      <w:bookmarkStart w:id="1712" w:name="_Toc251613467"/>
      <w:r>
        <w:t>&lt;c&gt;</w:t>
      </w:r>
      <w:bookmarkEnd w:id="1709"/>
      <w:bookmarkEnd w:id="1710"/>
      <w:bookmarkEnd w:id="1711"/>
      <w:bookmarkEnd w:id="1712"/>
      <w:r w:rsidR="00852C57">
        <w:fldChar w:fldCharType="begin"/>
      </w:r>
      <w:r>
        <w:instrText xml:space="preserve"> XE "documentation comment tag:&lt;c&gt;" \t "See &lt;c&gt;" \b </w:instrText>
      </w:r>
      <w:r w:rsidR="00852C57">
        <w:fldChar w:fldCharType="end"/>
      </w:r>
      <w:r w:rsidR="00852C57">
        <w:fldChar w:fldCharType="begin"/>
      </w:r>
      <w:r>
        <w:instrText xml:space="preserve"> XE "&lt;c&gt;;c" \b </w:instrText>
      </w:r>
      <w:r w:rsidR="00852C57">
        <w:fldChar w:fldCharType="end"/>
      </w:r>
    </w:p>
    <w:p w:rsidR="008701B4" w:rsidRDefault="008701B4" w:rsidP="008701B4">
      <w:r>
        <w:t xml:space="preserve">This tag provides a mechanism to indicate that a fragment of text within a description should be set in a special font such as that used for a block of code. For lines of actual code, use </w:t>
      </w:r>
      <w:r>
        <w:rPr>
          <w:rStyle w:val="Codefragment"/>
        </w:rPr>
        <w:t>&lt;code&gt;</w:t>
      </w:r>
      <w:r>
        <w:t xml:space="preserve"> (§</w:t>
      </w:r>
      <w:r w:rsidR="00852C57">
        <w:fldChar w:fldCharType="begin"/>
      </w:r>
      <w:r>
        <w:instrText xml:space="preserve"> REF _Ref509215358 \r \h </w:instrText>
      </w:r>
      <w:r w:rsidR="00852C57">
        <w:fldChar w:fldCharType="separate"/>
      </w:r>
      <w:r w:rsidR="00437C65">
        <w:t>A.2.2</w:t>
      </w:r>
      <w:r w:rsidR="00852C57">
        <w:fldChar w:fldCharType="end"/>
      </w:r>
      <w:r>
        <w:t>).</w:t>
      </w:r>
    </w:p>
    <w:p w:rsidR="008701B4" w:rsidRDefault="008701B4" w:rsidP="008701B4">
      <w:pPr>
        <w:rPr>
          <w:b/>
        </w:rPr>
      </w:pPr>
      <w:r>
        <w:rPr>
          <w:b/>
        </w:rPr>
        <w:t>Syntax:</w:t>
      </w:r>
    </w:p>
    <w:p w:rsidR="008701B4" w:rsidRDefault="008701B4" w:rsidP="008701B4">
      <w:pPr>
        <w:pStyle w:val="Code"/>
      </w:pPr>
      <w:r>
        <w:t>&lt;c&gt;</w:t>
      </w:r>
      <w:r>
        <w:rPr>
          <w:i/>
        </w:rPr>
        <w:t>text</w:t>
      </w:r>
      <w:r>
        <w:t>&lt;/c&gt;</w:t>
      </w:r>
    </w:p>
    <w:p w:rsidR="008701B4" w:rsidRDefault="008701B4" w:rsidP="008701B4">
      <w:pPr>
        <w:rPr>
          <w:b/>
        </w:rPr>
      </w:pPr>
      <w:r>
        <w:rPr>
          <w:b/>
        </w:rPr>
        <w:t>Example:</w:t>
      </w:r>
    </w:p>
    <w:p w:rsidR="008701B4" w:rsidRDefault="008701B4" w:rsidP="008701B4">
      <w:pPr>
        <w:pStyle w:val="Code"/>
      </w:pPr>
      <w:r>
        <w:t>/// &lt;summary&gt;Class &lt;c&gt;Point&lt;/c&gt; models a point in a two-dimensional</w:t>
      </w:r>
      <w:r>
        <w:br/>
        <w:t>/// plane.&lt;/summary&gt;</w:t>
      </w:r>
    </w:p>
    <w:p w:rsidR="008701B4" w:rsidRDefault="008701B4" w:rsidP="008701B4">
      <w:pPr>
        <w:pStyle w:val="Code"/>
      </w:pPr>
      <w:r>
        <w:t xml:space="preserve">public class Point </w:t>
      </w:r>
      <w:r>
        <w:br/>
        <w:t>{</w:t>
      </w:r>
      <w:r>
        <w:br/>
      </w:r>
      <w:r>
        <w:tab/>
        <w:t>// ...</w:t>
      </w:r>
      <w:r>
        <w:br/>
        <w:t>}</w:t>
      </w:r>
    </w:p>
    <w:p w:rsidR="008701B4" w:rsidRDefault="008701B4" w:rsidP="00C71C9D">
      <w:pPr>
        <w:pStyle w:val="Appendix3"/>
      </w:pPr>
      <w:bookmarkStart w:id="1713" w:name="_Ref509215358"/>
      <w:bookmarkStart w:id="1714" w:name="_Ref509215642"/>
      <w:bookmarkStart w:id="1715" w:name="_Ref509222272"/>
      <w:bookmarkStart w:id="1716" w:name="_Toc510510560"/>
      <w:bookmarkStart w:id="1717" w:name="_Toc522359380"/>
      <w:bookmarkStart w:id="1718" w:name="_Toc251613468"/>
      <w:r>
        <w:t>&lt;code&gt;</w:t>
      </w:r>
      <w:bookmarkEnd w:id="1713"/>
      <w:bookmarkEnd w:id="1714"/>
      <w:bookmarkEnd w:id="1715"/>
      <w:bookmarkEnd w:id="1716"/>
      <w:bookmarkEnd w:id="1717"/>
      <w:bookmarkEnd w:id="1718"/>
      <w:r w:rsidR="00852C57">
        <w:fldChar w:fldCharType="begin"/>
      </w:r>
      <w:r>
        <w:instrText xml:space="preserve"> XE "documentation comment tag:&lt;code&gt;" \t "</w:instrText>
      </w:r>
      <w:r>
        <w:rPr>
          <w:i/>
        </w:rPr>
        <w:instrText>See</w:instrText>
      </w:r>
      <w:r>
        <w:instrText xml:space="preserve"> &lt;code&gt;" \b </w:instrText>
      </w:r>
      <w:r w:rsidR="00852C57">
        <w:fldChar w:fldCharType="end"/>
      </w:r>
      <w:r w:rsidR="00852C57">
        <w:fldChar w:fldCharType="begin"/>
      </w:r>
      <w:r>
        <w:instrText xml:space="preserve"> XE "&lt;code&gt;;code" \b </w:instrText>
      </w:r>
      <w:r w:rsidR="00852C57">
        <w:fldChar w:fldCharType="end"/>
      </w:r>
    </w:p>
    <w:p w:rsidR="008701B4" w:rsidRDefault="008701B4" w:rsidP="008701B4">
      <w:r>
        <w:t xml:space="preserve">This tag is used to set one or more lines of source code or program output in some special font. For small code fragments in narrative, use </w:t>
      </w:r>
      <w:r>
        <w:rPr>
          <w:rStyle w:val="Codefragment"/>
        </w:rPr>
        <w:t>&lt;c&gt;</w:t>
      </w:r>
      <w:r>
        <w:t xml:space="preserve"> (§</w:t>
      </w:r>
      <w:r w:rsidR="00852C57">
        <w:fldChar w:fldCharType="begin"/>
      </w:r>
      <w:r>
        <w:instrText xml:space="preserve"> REF _Ref517612614 \r \h </w:instrText>
      </w:r>
      <w:r w:rsidR="00852C57">
        <w:fldChar w:fldCharType="separate"/>
      </w:r>
      <w:r w:rsidR="00437C65">
        <w:t>A.2.1</w:t>
      </w:r>
      <w:r w:rsidR="00852C57">
        <w:fldChar w:fldCharType="end"/>
      </w:r>
      <w:r>
        <w:t>).</w:t>
      </w:r>
    </w:p>
    <w:p w:rsidR="008701B4" w:rsidRDefault="008701B4" w:rsidP="008701B4">
      <w:pPr>
        <w:rPr>
          <w:b/>
        </w:rPr>
      </w:pPr>
      <w:r>
        <w:rPr>
          <w:b/>
        </w:rPr>
        <w:t>Syntax:</w:t>
      </w:r>
    </w:p>
    <w:p w:rsidR="008701B4" w:rsidRDefault="008701B4" w:rsidP="008701B4">
      <w:pPr>
        <w:pStyle w:val="Code"/>
        <w:rPr>
          <w:lang w:val="fr-FR"/>
        </w:rPr>
      </w:pPr>
      <w:r>
        <w:rPr>
          <w:lang w:val="fr-FR"/>
        </w:rPr>
        <w:t>&lt;code&gt;</w:t>
      </w:r>
      <w:r>
        <w:rPr>
          <w:i/>
          <w:lang w:val="fr-FR"/>
        </w:rPr>
        <w:t>source code or program output</w:t>
      </w:r>
      <w:r>
        <w:rPr>
          <w:lang w:val="fr-FR"/>
        </w:rPr>
        <w:t>&lt;/code&gt;</w:t>
      </w:r>
    </w:p>
    <w:p w:rsidR="008701B4" w:rsidRDefault="008701B4" w:rsidP="008701B4">
      <w:pPr>
        <w:rPr>
          <w:b/>
        </w:rPr>
      </w:pPr>
      <w:r>
        <w:rPr>
          <w:b/>
        </w:rPr>
        <w:t>Example:</w:t>
      </w:r>
    </w:p>
    <w:p w:rsidR="008701B4" w:rsidRDefault="008701B4" w:rsidP="008701B4">
      <w:pPr>
        <w:pStyle w:val="Code"/>
      </w:pPr>
      <w:r>
        <w:t>/// &lt;summary&gt;This method changes the point's location by</w:t>
      </w:r>
      <w:r>
        <w:br/>
        <w:t>///</w:t>
      </w:r>
      <w:r>
        <w:tab/>
        <w:t>the given x- and y-offsets.</w:t>
      </w:r>
      <w:r>
        <w:br/>
        <w:t>/// &lt;example&gt;For example:</w:t>
      </w:r>
      <w:r>
        <w:br/>
        <w:t>/// &lt;code&gt;</w:t>
      </w:r>
      <w:r>
        <w:br/>
        <w:t>///</w:t>
      </w:r>
      <w:r>
        <w:tab/>
        <w:t>Point p = new Point(3,5);</w:t>
      </w:r>
      <w:r>
        <w:br/>
        <w:t>///</w:t>
      </w:r>
      <w:r>
        <w:tab/>
        <w:t>p.Translate(-1,3);</w:t>
      </w:r>
      <w:r>
        <w:br/>
        <w:t>/// &lt;/code&gt;</w:t>
      </w:r>
      <w:r>
        <w:br/>
        <w:t>/// results in &lt;c&gt;p&lt;/c&gt;'s having the value (2,8).</w:t>
      </w:r>
      <w:r>
        <w:br/>
        <w:t>/// &lt;/example&gt;</w:t>
      </w:r>
      <w:r>
        <w:br/>
        <w:t>/// &lt;/summary&gt;</w:t>
      </w:r>
    </w:p>
    <w:p w:rsidR="008701B4" w:rsidRDefault="008701B4" w:rsidP="008701B4">
      <w:pPr>
        <w:pStyle w:val="Code"/>
      </w:pPr>
      <w:r>
        <w:t>public void Translate(int xor, int yor) {</w:t>
      </w:r>
      <w:r>
        <w:br/>
      </w:r>
      <w:r>
        <w:tab/>
        <w:t>X += xor;</w:t>
      </w:r>
      <w:r>
        <w:br/>
      </w:r>
      <w:r>
        <w:tab/>
        <w:t>Y += yor;</w:t>
      </w:r>
      <w:r>
        <w:br/>
        <w:t>}</w:t>
      </w:r>
      <w:r>
        <w:tab/>
      </w:r>
    </w:p>
    <w:p w:rsidR="008701B4" w:rsidRDefault="008701B4" w:rsidP="00C71C9D">
      <w:pPr>
        <w:pStyle w:val="Appendix3"/>
      </w:pPr>
      <w:bookmarkStart w:id="1719" w:name="_Ref502725174"/>
      <w:bookmarkStart w:id="1720" w:name="_Toc510510561"/>
      <w:bookmarkStart w:id="1721" w:name="_Toc522359381"/>
      <w:bookmarkStart w:id="1722" w:name="_Toc251613469"/>
      <w:r>
        <w:t>&lt;example&gt;</w:t>
      </w:r>
      <w:bookmarkEnd w:id="1719"/>
      <w:bookmarkEnd w:id="1720"/>
      <w:bookmarkEnd w:id="1721"/>
      <w:bookmarkEnd w:id="1722"/>
      <w:r w:rsidR="00852C57">
        <w:fldChar w:fldCharType="begin"/>
      </w:r>
      <w:r>
        <w:instrText xml:space="preserve"> XE "documentation comment tag:&lt;example&gt;" \t "</w:instrText>
      </w:r>
      <w:r>
        <w:rPr>
          <w:i/>
        </w:rPr>
        <w:instrText>See</w:instrText>
      </w:r>
      <w:r>
        <w:instrText xml:space="preserve"> &lt;example&gt;" \b </w:instrText>
      </w:r>
      <w:r w:rsidR="00852C57">
        <w:fldChar w:fldCharType="end"/>
      </w:r>
      <w:r w:rsidR="00852C57">
        <w:fldChar w:fldCharType="begin"/>
      </w:r>
      <w:r>
        <w:instrText xml:space="preserve"> XE "&lt;example&gt;;example" \b </w:instrText>
      </w:r>
      <w:r w:rsidR="00852C57">
        <w:fldChar w:fldCharType="end"/>
      </w:r>
    </w:p>
    <w:p w:rsidR="008701B4" w:rsidRDefault="008701B4" w:rsidP="008701B4">
      <w:r>
        <w:t xml:space="preserve">This tag allows example code within a comment, to specify how a method or other library member may be used. Ordinarily, this would also involve use of the tag </w:t>
      </w:r>
      <w:r>
        <w:rPr>
          <w:rStyle w:val="Codefragment"/>
        </w:rPr>
        <w:t>&lt;code&gt;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_Ref509215358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A.2.2</w:t>
      </w:r>
      <w:r w:rsidR="00852C57">
        <w:rPr>
          <w:rStyle w:val="Codefragment"/>
          <w:rFonts w:ascii="Times New Roman" w:hAnsi="Times New Roman"/>
          <w:noProof w:val="0"/>
          <w:sz w:val="22"/>
        </w:rPr>
        <w:fldChar w:fldCharType="end"/>
      </w:r>
      <w:r>
        <w:t>) as well.</w:t>
      </w:r>
    </w:p>
    <w:p w:rsidR="008701B4" w:rsidRDefault="008701B4" w:rsidP="008701B4">
      <w:pPr>
        <w:rPr>
          <w:b/>
        </w:rPr>
      </w:pPr>
      <w:r>
        <w:rPr>
          <w:b/>
        </w:rPr>
        <w:t>Syntax:</w:t>
      </w:r>
    </w:p>
    <w:p w:rsidR="008701B4" w:rsidRDefault="008701B4" w:rsidP="008701B4">
      <w:pPr>
        <w:pStyle w:val="Code"/>
      </w:pPr>
      <w:r>
        <w:t>&lt;example&gt;</w:t>
      </w:r>
      <w:r>
        <w:rPr>
          <w:i/>
        </w:rPr>
        <w:t>description</w:t>
      </w:r>
      <w:r>
        <w:t>&lt;/example&gt;</w:t>
      </w:r>
    </w:p>
    <w:p w:rsidR="008701B4" w:rsidRDefault="008701B4" w:rsidP="008701B4">
      <w:pPr>
        <w:rPr>
          <w:b/>
        </w:rPr>
      </w:pPr>
      <w:r>
        <w:rPr>
          <w:b/>
        </w:rPr>
        <w:t>Example:</w:t>
      </w:r>
    </w:p>
    <w:p w:rsidR="008701B4" w:rsidRDefault="008701B4" w:rsidP="008701B4">
      <w:r>
        <w:t xml:space="preserve">See </w:t>
      </w:r>
      <w:r>
        <w:rPr>
          <w:rStyle w:val="Codefragment"/>
        </w:rPr>
        <w:t>&lt;code&gt;</w:t>
      </w:r>
      <w:r>
        <w:t xml:space="preserve"> </w:t>
      </w:r>
      <w:r>
        <w:rPr>
          <w:rStyle w:val="Codefragment"/>
        </w:rPr>
        <w:t>(</w:t>
      </w:r>
      <w:r>
        <w:t>§</w:t>
      </w:r>
      <w:r w:rsidR="00852C57">
        <w:fldChar w:fldCharType="begin"/>
      </w:r>
      <w:r>
        <w:instrText xml:space="preserve"> REF _Ref509215358 \r \h </w:instrText>
      </w:r>
      <w:r w:rsidR="00852C57">
        <w:fldChar w:fldCharType="separate"/>
      </w:r>
      <w:r w:rsidR="00437C65">
        <w:t>A.2.2</w:t>
      </w:r>
      <w:r w:rsidR="00852C57">
        <w:fldChar w:fldCharType="end"/>
      </w:r>
      <w:r>
        <w:rPr>
          <w:rStyle w:val="Codefragment"/>
        </w:rPr>
        <w:t>)</w:t>
      </w:r>
      <w:r>
        <w:t xml:space="preserve"> for an example.</w:t>
      </w:r>
    </w:p>
    <w:p w:rsidR="008701B4" w:rsidRDefault="008701B4" w:rsidP="00C71C9D">
      <w:pPr>
        <w:pStyle w:val="Appendix3"/>
      </w:pPr>
      <w:bookmarkStart w:id="1723" w:name="_Ref509222283"/>
      <w:bookmarkStart w:id="1724" w:name="_Toc510510562"/>
      <w:bookmarkStart w:id="1725" w:name="_Toc522359382"/>
      <w:bookmarkStart w:id="1726" w:name="_Toc251613470"/>
      <w:r>
        <w:t>&lt;exception&gt;</w:t>
      </w:r>
      <w:bookmarkEnd w:id="1723"/>
      <w:bookmarkEnd w:id="1724"/>
      <w:bookmarkEnd w:id="1725"/>
      <w:bookmarkEnd w:id="1726"/>
      <w:r w:rsidR="00852C57">
        <w:fldChar w:fldCharType="begin"/>
      </w:r>
      <w:r>
        <w:instrText xml:space="preserve"> XE "documentation comment tag:&lt;exception&gt;" \t "</w:instrText>
      </w:r>
      <w:r>
        <w:rPr>
          <w:i/>
        </w:rPr>
        <w:instrText>See</w:instrText>
      </w:r>
      <w:r>
        <w:instrText xml:space="preserve"> &lt;exception&gt;" \b </w:instrText>
      </w:r>
      <w:r w:rsidR="00852C57">
        <w:fldChar w:fldCharType="end"/>
      </w:r>
      <w:r w:rsidR="00852C57">
        <w:fldChar w:fldCharType="begin"/>
      </w:r>
      <w:r>
        <w:instrText xml:space="preserve"> XE "&lt;exception&gt;;exception" \b </w:instrText>
      </w:r>
      <w:r w:rsidR="00852C57">
        <w:fldChar w:fldCharType="end"/>
      </w:r>
    </w:p>
    <w:p w:rsidR="008701B4" w:rsidRDefault="008701B4" w:rsidP="008701B4">
      <w:r>
        <w:t>This tag provides a way to document the exceptions a method can throw.</w:t>
      </w:r>
    </w:p>
    <w:p w:rsidR="008701B4" w:rsidRDefault="008701B4" w:rsidP="008701B4">
      <w:pPr>
        <w:rPr>
          <w:b/>
          <w:bCs/>
        </w:rPr>
      </w:pPr>
      <w:r>
        <w:rPr>
          <w:b/>
          <w:bCs/>
        </w:rPr>
        <w:t>Syntax:</w:t>
      </w:r>
    </w:p>
    <w:p w:rsidR="008701B4" w:rsidRDefault="008701B4" w:rsidP="008701B4">
      <w:pPr>
        <w:pStyle w:val="Code"/>
      </w:pPr>
      <w:r>
        <w:t>&lt;exception cref="</w:t>
      </w:r>
      <w:r>
        <w:rPr>
          <w:i/>
          <w:iCs/>
        </w:rPr>
        <w:t>member</w:t>
      </w:r>
      <w:r>
        <w:t>"&gt;</w:t>
      </w:r>
      <w:r>
        <w:rPr>
          <w:i/>
          <w:iCs/>
        </w:rPr>
        <w:t>description</w:t>
      </w:r>
      <w:r>
        <w:t>&lt;/exception&gt;</w:t>
      </w:r>
    </w:p>
    <w:p w:rsidR="008701B4" w:rsidRDefault="008701B4" w:rsidP="008701B4">
      <w:r>
        <w:t>where</w:t>
      </w:r>
    </w:p>
    <w:p w:rsidR="008701B4" w:rsidRDefault="008701B4" w:rsidP="008701B4">
      <w:pPr>
        <w:ind w:left="360"/>
        <w:rPr>
          <w:rStyle w:val="Codefragment"/>
        </w:rPr>
      </w:pPr>
      <w:r>
        <w:rPr>
          <w:rStyle w:val="Codefragment"/>
        </w:rPr>
        <w:t>cref="</w:t>
      </w:r>
      <w:r>
        <w:rPr>
          <w:rStyle w:val="Codefragment"/>
          <w:i/>
          <w:iCs/>
        </w:rPr>
        <w:t>member</w:t>
      </w:r>
      <w:r>
        <w:rPr>
          <w:rStyle w:val="Codefragment"/>
        </w:rPr>
        <w:t>"</w:t>
      </w:r>
    </w:p>
    <w:p w:rsidR="008701B4" w:rsidRDefault="008701B4" w:rsidP="008701B4">
      <w:pPr>
        <w:ind w:left="720"/>
      </w:pPr>
      <w:r>
        <w:t xml:space="preserve">The name of a member. The documentation generator checks that the given member exists and translates </w:t>
      </w:r>
      <w:r>
        <w:rPr>
          <w:rStyle w:val="Production"/>
        </w:rPr>
        <w:t>member</w:t>
      </w:r>
      <w:r>
        <w:t xml:space="preserve"> to the canonical element name in the documentation file.</w:t>
      </w:r>
    </w:p>
    <w:p w:rsidR="008701B4" w:rsidRDefault="008701B4" w:rsidP="008701B4">
      <w:pPr>
        <w:ind w:left="360"/>
        <w:rPr>
          <w:rStyle w:val="Codefragment"/>
          <w:i/>
          <w:iCs/>
        </w:rPr>
      </w:pPr>
      <w:r>
        <w:rPr>
          <w:rStyle w:val="Codefragment"/>
          <w:i/>
          <w:iCs/>
        </w:rPr>
        <w:t>description</w:t>
      </w:r>
    </w:p>
    <w:p w:rsidR="008701B4" w:rsidRDefault="008701B4" w:rsidP="008701B4">
      <w:pPr>
        <w:ind w:left="720"/>
      </w:pPr>
      <w:r>
        <w:t>A description of the circumstances in which the exception is thrown.</w:t>
      </w:r>
    </w:p>
    <w:p w:rsidR="008701B4" w:rsidRDefault="008701B4" w:rsidP="008701B4">
      <w:pPr>
        <w:rPr>
          <w:b/>
          <w:bCs/>
        </w:rPr>
      </w:pPr>
      <w:r>
        <w:rPr>
          <w:b/>
          <w:bCs/>
        </w:rPr>
        <w:t>Example:</w:t>
      </w:r>
    </w:p>
    <w:p w:rsidR="008701B4" w:rsidRDefault="008701B4" w:rsidP="008701B4">
      <w:pPr>
        <w:pStyle w:val="Code"/>
      </w:pPr>
      <w:r>
        <w:t>public class DataBaseOperations</w:t>
      </w:r>
      <w:r>
        <w:br/>
        <w:t>{</w:t>
      </w:r>
      <w:r>
        <w:br/>
      </w:r>
      <w:r>
        <w:tab/>
        <w:t>/// &lt;exception cref="MasterFileFormatCorruptException"&gt;&lt;/exception&gt;</w:t>
      </w:r>
      <w:r>
        <w:br/>
      </w:r>
      <w:r>
        <w:tab/>
        <w:t>/// &lt;exception cref="MasterFileLockedOpenException"&gt;&lt;/exception&gt;</w:t>
      </w:r>
      <w:r>
        <w:br/>
      </w:r>
      <w:r>
        <w:tab/>
        <w:t>public static void ReadRecord(int flag) {</w:t>
      </w:r>
      <w:r>
        <w:br/>
      </w:r>
      <w:r>
        <w:tab/>
      </w:r>
      <w:r>
        <w:tab/>
        <w:t>if (flag == 1)</w:t>
      </w:r>
      <w:r>
        <w:br/>
      </w:r>
      <w:r>
        <w:tab/>
      </w:r>
      <w:r>
        <w:tab/>
      </w:r>
      <w:r>
        <w:tab/>
        <w:t>throw new MasterFileFormatCorruptException();</w:t>
      </w:r>
      <w:r>
        <w:br/>
      </w:r>
      <w:r>
        <w:tab/>
      </w:r>
      <w:r>
        <w:tab/>
        <w:t>else if (flag == 2)</w:t>
      </w:r>
      <w:r>
        <w:br/>
      </w:r>
      <w:r>
        <w:tab/>
      </w:r>
      <w:r>
        <w:tab/>
      </w:r>
      <w:r>
        <w:tab/>
        <w:t>throw new MasterFileLockedOpenException();</w:t>
      </w:r>
      <w:r>
        <w:br/>
      </w:r>
      <w:r>
        <w:tab/>
      </w:r>
      <w:r>
        <w:tab/>
        <w:t>// …</w:t>
      </w:r>
      <w:r>
        <w:br/>
      </w:r>
      <w:r>
        <w:tab/>
        <w:t xml:space="preserve">} </w:t>
      </w:r>
      <w:r>
        <w:br/>
        <w:t>}</w:t>
      </w:r>
    </w:p>
    <w:p w:rsidR="008701B4" w:rsidRDefault="008701B4" w:rsidP="00C71C9D">
      <w:pPr>
        <w:pStyle w:val="Appendix3"/>
      </w:pPr>
      <w:bookmarkStart w:id="1727" w:name="_Ref14078574"/>
      <w:bookmarkStart w:id="1728" w:name="_Toc251613471"/>
      <w:bookmarkStart w:id="1729" w:name="_Ref509222287"/>
      <w:bookmarkStart w:id="1730" w:name="_Toc510510563"/>
      <w:bookmarkStart w:id="1731" w:name="_Toc522359383"/>
      <w:r>
        <w:t>&lt;include&gt;</w:t>
      </w:r>
      <w:bookmarkEnd w:id="1727"/>
      <w:bookmarkEnd w:id="1728"/>
    </w:p>
    <w:p w:rsidR="008701B4" w:rsidRDefault="008701B4" w:rsidP="008701B4">
      <w:r>
        <w:t xml:space="preserve">This tag allows including information from an XML document that is external to the source code file. The external file must be a well-formed XML document, and an XPath expression is applied to that document to specify what XML from that document to include. The </w:t>
      </w:r>
      <w:r>
        <w:rPr>
          <w:rStyle w:val="CodeChar"/>
          <w:sz w:val="20"/>
        </w:rPr>
        <w:t>&lt;include&gt;</w:t>
      </w:r>
      <w:r>
        <w:t xml:space="preserve"> tag is then replaced with the selected XML from the external document.</w:t>
      </w:r>
    </w:p>
    <w:p w:rsidR="008701B4" w:rsidRDefault="008701B4" w:rsidP="008701B4">
      <w:pPr>
        <w:rPr>
          <w:b/>
        </w:rPr>
      </w:pPr>
      <w:r>
        <w:rPr>
          <w:b/>
        </w:rPr>
        <w:t>Syntax:</w:t>
      </w:r>
    </w:p>
    <w:p w:rsidR="008701B4" w:rsidRDefault="008701B4" w:rsidP="008701B4">
      <w:pPr>
        <w:pStyle w:val="Code"/>
        <w:rPr>
          <w:rStyle w:val="Emphasis"/>
          <w:i w:val="0"/>
        </w:rPr>
      </w:pPr>
      <w:r>
        <w:t>&lt;include file="</w:t>
      </w:r>
      <w:r>
        <w:rPr>
          <w:rStyle w:val="Emphasis"/>
        </w:rPr>
        <w:t>filename</w:t>
      </w:r>
      <w:r>
        <w:t>"</w:t>
      </w:r>
      <w:r>
        <w:rPr>
          <w:rStyle w:val="Emphasis"/>
          <w:i w:val="0"/>
        </w:rPr>
        <w:t xml:space="preserve"> path=</w:t>
      </w:r>
      <w:r>
        <w:t>"</w:t>
      </w:r>
      <w:r>
        <w:rPr>
          <w:rStyle w:val="Emphasis"/>
        </w:rPr>
        <w:t>xpath</w:t>
      </w:r>
      <w:r>
        <w:t xml:space="preserve">" </w:t>
      </w:r>
      <w:r>
        <w:rPr>
          <w:rStyle w:val="Emphasis"/>
          <w:i w:val="0"/>
        </w:rPr>
        <w:t>/&gt;</w:t>
      </w:r>
    </w:p>
    <w:p w:rsidR="008701B4" w:rsidRDefault="008701B4" w:rsidP="008701B4">
      <w:pPr>
        <w:rPr>
          <w:rStyle w:val="Emphasis"/>
          <w:i w:val="0"/>
        </w:rPr>
      </w:pPr>
      <w:r>
        <w:rPr>
          <w:rStyle w:val="Emphasis"/>
          <w:i w:val="0"/>
        </w:rPr>
        <w:t>where</w:t>
      </w:r>
    </w:p>
    <w:p w:rsidR="008701B4" w:rsidRDefault="008701B4" w:rsidP="008701B4">
      <w:pPr>
        <w:pStyle w:val="Code"/>
        <w:ind w:left="360"/>
      </w:pPr>
      <w:r>
        <w:t>file="</w:t>
      </w:r>
      <w:r>
        <w:rPr>
          <w:rStyle w:val="Emphasis"/>
        </w:rPr>
        <w:t>filename</w:t>
      </w:r>
      <w:r>
        <w:t>"</w:t>
      </w:r>
    </w:p>
    <w:p w:rsidR="008701B4" w:rsidRDefault="008701B4" w:rsidP="008701B4">
      <w:pPr>
        <w:ind w:left="720"/>
        <w:rPr>
          <w:rStyle w:val="Emphasis"/>
          <w:i w:val="0"/>
        </w:rPr>
      </w:pPr>
      <w:r>
        <w:rPr>
          <w:rStyle w:val="Emphasis"/>
          <w:i w:val="0"/>
        </w:rPr>
        <w:t>The file name of an external XML file. The file name is interpreted relative to the file that contains the include tag.</w:t>
      </w:r>
    </w:p>
    <w:p w:rsidR="008701B4" w:rsidRDefault="008701B4" w:rsidP="008701B4">
      <w:pPr>
        <w:pStyle w:val="Code"/>
        <w:ind w:left="360"/>
      </w:pPr>
      <w:r>
        <w:rPr>
          <w:rStyle w:val="Emphasis"/>
          <w:i w:val="0"/>
        </w:rPr>
        <w:t>path=</w:t>
      </w:r>
      <w:r>
        <w:t>"</w:t>
      </w:r>
      <w:r>
        <w:rPr>
          <w:rStyle w:val="Emphasis"/>
        </w:rPr>
        <w:t>xpath</w:t>
      </w:r>
      <w:r>
        <w:t>"</w:t>
      </w:r>
    </w:p>
    <w:p w:rsidR="008701B4" w:rsidRDefault="008701B4" w:rsidP="008701B4">
      <w:pPr>
        <w:ind w:left="720"/>
        <w:rPr>
          <w:rStyle w:val="Emphasis"/>
          <w:i w:val="0"/>
        </w:rPr>
      </w:pPr>
      <w:r>
        <w:rPr>
          <w:rStyle w:val="Emphasis"/>
          <w:i w:val="0"/>
        </w:rPr>
        <w:t xml:space="preserve">An XPath expression that selects some of the XML in the external XML file. </w:t>
      </w:r>
    </w:p>
    <w:p w:rsidR="008701B4" w:rsidRDefault="008701B4" w:rsidP="008701B4">
      <w:pPr>
        <w:rPr>
          <w:rStyle w:val="Emphasis"/>
          <w:b/>
          <w:i w:val="0"/>
        </w:rPr>
      </w:pPr>
      <w:r>
        <w:rPr>
          <w:rStyle w:val="Emphasis"/>
          <w:b/>
          <w:i w:val="0"/>
        </w:rPr>
        <w:t>Example:</w:t>
      </w:r>
    </w:p>
    <w:p w:rsidR="008701B4" w:rsidRDefault="008701B4" w:rsidP="008701B4">
      <w:pPr>
        <w:rPr>
          <w:rStyle w:val="Emphasis"/>
          <w:i w:val="0"/>
        </w:rPr>
      </w:pPr>
      <w:r>
        <w:rPr>
          <w:rStyle w:val="Emphasis"/>
          <w:i w:val="0"/>
        </w:rPr>
        <w:t>If the source code contained a declaration like:</w:t>
      </w:r>
    </w:p>
    <w:p w:rsidR="008701B4" w:rsidRDefault="008701B4" w:rsidP="008701B4">
      <w:pPr>
        <w:pStyle w:val="Code"/>
        <w:rPr>
          <w:rStyle w:val="Emphasis"/>
          <w:i w:val="0"/>
        </w:rPr>
      </w:pPr>
      <w:r>
        <w:rPr>
          <w:rStyle w:val="Emphasis"/>
          <w:i w:val="0"/>
        </w:rPr>
        <w:t>/// &lt;include file=</w:t>
      </w:r>
      <w:r>
        <w:t>"</w:t>
      </w:r>
      <w:r>
        <w:rPr>
          <w:rStyle w:val="Emphasis"/>
          <w:i w:val="0"/>
        </w:rPr>
        <w:t>docs.xml</w:t>
      </w:r>
      <w:r>
        <w:t>"</w:t>
      </w:r>
      <w:r>
        <w:rPr>
          <w:rStyle w:val="Emphasis"/>
          <w:i w:val="0"/>
        </w:rPr>
        <w:t xml:space="preserve"> path=</w:t>
      </w:r>
      <w:r>
        <w:t>'extradoc/class[@name="IntList"]/*' /&gt;</w:t>
      </w:r>
      <w:r>
        <w:rPr>
          <w:rStyle w:val="Emphasis"/>
          <w:i w:val="0"/>
        </w:rPr>
        <w:br/>
        <w:t xml:space="preserve">public class IntList { … } </w:t>
      </w:r>
    </w:p>
    <w:p w:rsidR="008701B4" w:rsidRDefault="008701B4" w:rsidP="008701B4">
      <w:pPr>
        <w:rPr>
          <w:rStyle w:val="Emphasis"/>
          <w:i w:val="0"/>
        </w:rPr>
      </w:pPr>
      <w:r>
        <w:rPr>
          <w:rStyle w:val="Emphasis"/>
          <w:i w:val="0"/>
        </w:rPr>
        <w:t>and the external file “</w:t>
      </w:r>
      <w:r>
        <w:rPr>
          <w:rStyle w:val="CodeChar"/>
          <w:sz w:val="20"/>
        </w:rPr>
        <w:t>docs.xml</w:t>
      </w:r>
      <w:r>
        <w:rPr>
          <w:rStyle w:val="Emphasis"/>
          <w:i w:val="0"/>
        </w:rPr>
        <w:t>” had the following contents:</w:t>
      </w:r>
    </w:p>
    <w:p w:rsidR="008701B4" w:rsidRDefault="008701B4" w:rsidP="008701B4">
      <w:pPr>
        <w:pStyle w:val="Code"/>
        <w:rPr>
          <w:rStyle w:val="Emphasis"/>
          <w:i w:val="0"/>
        </w:rPr>
      </w:pPr>
      <w:r>
        <w:rPr>
          <w:rStyle w:val="Emphasis"/>
          <w:i w:val="0"/>
        </w:rPr>
        <w:t>&lt;?xml version=</w:t>
      </w:r>
      <w:r>
        <w:t>"1.0"?&gt;</w:t>
      </w:r>
      <w:r>
        <w:rPr>
          <w:rStyle w:val="Emphasis"/>
          <w:i w:val="0"/>
        </w:rPr>
        <w:br/>
        <w:t>&lt;extradoc&gt;</w:t>
      </w:r>
      <w:r>
        <w:rPr>
          <w:rStyle w:val="Emphasis"/>
          <w:i w:val="0"/>
        </w:rPr>
        <w:br/>
        <w:t xml:space="preserve">   &lt;class name=</w:t>
      </w:r>
      <w:r>
        <w:t>"</w:t>
      </w:r>
      <w:r>
        <w:rPr>
          <w:rStyle w:val="Emphasis"/>
          <w:i w:val="0"/>
        </w:rPr>
        <w:t>IntList</w:t>
      </w:r>
      <w:r>
        <w:t>"</w:t>
      </w:r>
      <w:r>
        <w:rPr>
          <w:rStyle w:val="Emphasis"/>
          <w:i w:val="0"/>
        </w:rPr>
        <w:t>&gt;</w:t>
      </w:r>
      <w:r>
        <w:rPr>
          <w:rStyle w:val="Emphasis"/>
          <w:i w:val="0"/>
        </w:rPr>
        <w:br/>
        <w:t xml:space="preserve">      &lt;summary&gt;</w:t>
      </w:r>
      <w:r>
        <w:rPr>
          <w:rStyle w:val="Emphasis"/>
          <w:i w:val="0"/>
        </w:rPr>
        <w:br/>
        <w:t xml:space="preserve">         Contains a list of integers.</w:t>
      </w:r>
      <w:r>
        <w:rPr>
          <w:rStyle w:val="Emphasis"/>
          <w:i w:val="0"/>
        </w:rPr>
        <w:br/>
        <w:t xml:space="preserve">      &lt;/summary&gt;</w:t>
      </w:r>
      <w:r>
        <w:rPr>
          <w:rStyle w:val="Emphasis"/>
          <w:i w:val="0"/>
        </w:rPr>
        <w:br/>
        <w:t xml:space="preserve">   &lt;/class&gt;</w:t>
      </w:r>
      <w:r>
        <w:rPr>
          <w:rStyle w:val="Emphasis"/>
          <w:i w:val="0"/>
        </w:rPr>
        <w:br/>
        <w:t xml:space="preserve">   &lt;class name=</w:t>
      </w:r>
      <w:r>
        <w:t>"</w:t>
      </w:r>
      <w:r>
        <w:rPr>
          <w:rStyle w:val="Emphasis"/>
          <w:i w:val="0"/>
        </w:rPr>
        <w:t>StringList</w:t>
      </w:r>
      <w:r>
        <w:t>"</w:t>
      </w:r>
      <w:r>
        <w:rPr>
          <w:rStyle w:val="Emphasis"/>
          <w:i w:val="0"/>
        </w:rPr>
        <w:t>&gt;</w:t>
      </w:r>
      <w:r>
        <w:rPr>
          <w:rStyle w:val="Emphasis"/>
          <w:i w:val="0"/>
        </w:rPr>
        <w:br/>
        <w:t xml:space="preserve">      &lt;summary&gt;</w:t>
      </w:r>
      <w:r>
        <w:rPr>
          <w:rStyle w:val="Emphasis"/>
          <w:i w:val="0"/>
        </w:rPr>
        <w:br/>
        <w:t xml:space="preserve">         Contains a list of integers.</w:t>
      </w:r>
      <w:r>
        <w:rPr>
          <w:rStyle w:val="Emphasis"/>
          <w:i w:val="0"/>
        </w:rPr>
        <w:br/>
        <w:t xml:space="preserve">      &lt;/summary&gt;</w:t>
      </w:r>
      <w:r>
        <w:rPr>
          <w:rStyle w:val="Emphasis"/>
          <w:i w:val="0"/>
        </w:rPr>
        <w:br/>
        <w:t xml:space="preserve">   &lt;/class&gt;</w:t>
      </w:r>
      <w:r>
        <w:rPr>
          <w:rStyle w:val="Emphasis"/>
          <w:i w:val="0"/>
        </w:rPr>
        <w:br/>
        <w:t>&lt;/extradoc&gt;</w:t>
      </w:r>
    </w:p>
    <w:p w:rsidR="008701B4" w:rsidRDefault="008701B4" w:rsidP="008701B4">
      <w:pPr>
        <w:rPr>
          <w:rStyle w:val="Emphasis"/>
          <w:i w:val="0"/>
        </w:rPr>
      </w:pPr>
      <w:r>
        <w:rPr>
          <w:rStyle w:val="Emphasis"/>
          <w:i w:val="0"/>
        </w:rPr>
        <w:t>then the same documentation is output as if the source code contained:</w:t>
      </w:r>
    </w:p>
    <w:p w:rsidR="008701B4" w:rsidRDefault="008701B4" w:rsidP="008701B4">
      <w:pPr>
        <w:pStyle w:val="Code"/>
        <w:rPr>
          <w:rStyle w:val="Emphasis"/>
          <w:i w:val="0"/>
        </w:rPr>
      </w:pPr>
      <w:r>
        <w:rPr>
          <w:rStyle w:val="Emphasis"/>
          <w:i w:val="0"/>
        </w:rPr>
        <w:t>/// &lt;summary&gt;</w:t>
      </w:r>
      <w:r>
        <w:rPr>
          <w:rStyle w:val="Emphasis"/>
          <w:i w:val="0"/>
        </w:rPr>
        <w:br/>
        <w:t>///    Contains a list of integers.</w:t>
      </w:r>
      <w:r>
        <w:rPr>
          <w:rStyle w:val="Emphasis"/>
          <w:i w:val="0"/>
        </w:rPr>
        <w:br/>
        <w:t>/// &lt;/summary&gt;</w:t>
      </w:r>
      <w:r>
        <w:rPr>
          <w:rStyle w:val="Emphasis"/>
          <w:i w:val="0"/>
        </w:rPr>
        <w:br/>
        <w:t xml:space="preserve">public class IntList { … } </w:t>
      </w:r>
    </w:p>
    <w:p w:rsidR="008701B4" w:rsidRDefault="008701B4" w:rsidP="00C71C9D">
      <w:pPr>
        <w:pStyle w:val="Appendix3"/>
      </w:pPr>
      <w:bookmarkStart w:id="1732" w:name="_Ref14078600"/>
      <w:bookmarkStart w:id="1733" w:name="_Toc251613472"/>
      <w:r>
        <w:t>&lt;list&gt;</w:t>
      </w:r>
      <w:bookmarkEnd w:id="1729"/>
      <w:bookmarkEnd w:id="1730"/>
      <w:bookmarkEnd w:id="1731"/>
      <w:bookmarkEnd w:id="1732"/>
      <w:bookmarkEnd w:id="1733"/>
      <w:r w:rsidR="00852C57">
        <w:fldChar w:fldCharType="begin"/>
      </w:r>
      <w:r>
        <w:instrText xml:space="preserve"> XE "documentation comment tag:&lt;list&gt;" \t "</w:instrText>
      </w:r>
      <w:r>
        <w:rPr>
          <w:i/>
        </w:rPr>
        <w:instrText>See</w:instrText>
      </w:r>
      <w:r>
        <w:instrText xml:space="preserve"> &lt;list&gt;" \b </w:instrText>
      </w:r>
      <w:r w:rsidR="00852C57">
        <w:fldChar w:fldCharType="end"/>
      </w:r>
      <w:r w:rsidR="00852C57">
        <w:fldChar w:fldCharType="begin"/>
      </w:r>
      <w:r>
        <w:instrText xml:space="preserve"> XE "&lt;list&gt;;list" \b </w:instrText>
      </w:r>
      <w:r w:rsidR="00852C57">
        <w:fldChar w:fldCharType="end"/>
      </w:r>
    </w:p>
    <w:p w:rsidR="008701B4" w:rsidRDefault="008701B4" w:rsidP="008701B4">
      <w:r>
        <w:t xml:space="preserve">This tag is used to create a list or table of items. It may contain a </w:t>
      </w:r>
      <w:r>
        <w:rPr>
          <w:rStyle w:val="Codefragment"/>
        </w:rPr>
        <w:t>&lt;listheader&gt;</w:t>
      </w:r>
      <w:r>
        <w:t xml:space="preserve"> block to define the heading row of either a table or definition list. (When defining a table, only an entry for </w:t>
      </w:r>
      <w:r>
        <w:rPr>
          <w:rStyle w:val="Codefragment"/>
          <w:i/>
          <w:iCs/>
        </w:rPr>
        <w:t>term</w:t>
      </w:r>
      <w:r>
        <w:t xml:space="preserve"> in the heading need be supplied.)</w:t>
      </w:r>
    </w:p>
    <w:p w:rsidR="008701B4" w:rsidRDefault="008701B4" w:rsidP="008701B4">
      <w:r>
        <w:t xml:space="preserve">Each item in the list is specified with an </w:t>
      </w:r>
      <w:r>
        <w:rPr>
          <w:rStyle w:val="Codefragment"/>
        </w:rPr>
        <w:t>&lt;item&gt;</w:t>
      </w:r>
      <w:r>
        <w:t xml:space="preserve"> block. When creating a definition list, both </w:t>
      </w:r>
      <w:r>
        <w:rPr>
          <w:rStyle w:val="Codefragment"/>
          <w:i/>
          <w:iCs/>
        </w:rPr>
        <w:t>term</w:t>
      </w:r>
      <w:r>
        <w:t xml:space="preserve"> and </w:t>
      </w:r>
      <w:r>
        <w:rPr>
          <w:rStyle w:val="Codefragment"/>
          <w:i/>
          <w:iCs/>
        </w:rPr>
        <w:t>description</w:t>
      </w:r>
      <w:r>
        <w:t xml:space="preserve"> must be specified. However, for a table, bulleted list, or numbered list, only </w:t>
      </w:r>
      <w:r>
        <w:rPr>
          <w:rStyle w:val="Codefragment"/>
          <w:i/>
          <w:iCs/>
        </w:rPr>
        <w:t>description</w:t>
      </w:r>
      <w:r>
        <w:t xml:space="preserve"> need be specified.</w:t>
      </w:r>
    </w:p>
    <w:p w:rsidR="008701B4" w:rsidRDefault="008701B4" w:rsidP="008701B4">
      <w:pPr>
        <w:rPr>
          <w:b/>
        </w:rPr>
      </w:pPr>
      <w:r>
        <w:rPr>
          <w:b/>
        </w:rPr>
        <w:t>Syntax:</w:t>
      </w:r>
    </w:p>
    <w:p w:rsidR="008701B4" w:rsidRDefault="008701B4" w:rsidP="008701B4">
      <w:pPr>
        <w:pStyle w:val="Code"/>
      </w:pPr>
      <w:r>
        <w:t>&lt;list type="bullet" | "number" | "table"&gt;</w:t>
      </w:r>
      <w:r>
        <w:br/>
        <w:t xml:space="preserve">   &lt;listheader&gt;</w:t>
      </w:r>
      <w:r>
        <w:br/>
        <w:t xml:space="preserve">      &lt;term&gt;</w:t>
      </w:r>
      <w:r>
        <w:rPr>
          <w:i/>
        </w:rPr>
        <w:t>term</w:t>
      </w:r>
      <w:r>
        <w:t>&lt;/term&gt;</w:t>
      </w:r>
      <w:r>
        <w:br/>
        <w:t xml:space="preserve">      &lt;description&gt;</w:t>
      </w:r>
      <w:r>
        <w:rPr>
          <w:i/>
        </w:rPr>
        <w:t>description</w:t>
      </w:r>
      <w:r>
        <w:t>&lt;/description&gt;</w:t>
      </w:r>
      <w:r>
        <w:br/>
        <w:t xml:space="preserve">   &lt;/listheader&gt;</w:t>
      </w:r>
      <w:r>
        <w:br/>
        <w:t xml:space="preserve">   &lt;item&gt;</w:t>
      </w:r>
      <w:r>
        <w:br/>
        <w:t xml:space="preserve">      &lt;term&gt;</w:t>
      </w:r>
      <w:r>
        <w:rPr>
          <w:i/>
        </w:rPr>
        <w:t>term</w:t>
      </w:r>
      <w:r>
        <w:t>&lt;/term&gt;</w:t>
      </w:r>
      <w:r>
        <w:br/>
        <w:t xml:space="preserve">      &lt;description&gt;</w:t>
      </w:r>
      <w:r>
        <w:rPr>
          <w:i/>
        </w:rPr>
        <w:t>description</w:t>
      </w:r>
      <w:r>
        <w:t>&lt;/description&gt;</w:t>
      </w:r>
      <w:r>
        <w:br/>
        <w:t xml:space="preserve">   &lt;/item&gt;</w:t>
      </w:r>
      <w:r>
        <w:br/>
      </w:r>
      <w:r>
        <w:tab/>
        <w:t>…</w:t>
      </w:r>
      <w:r>
        <w:br/>
        <w:t xml:space="preserve">   &lt;item&gt;</w:t>
      </w:r>
      <w:r>
        <w:br/>
        <w:t xml:space="preserve">      &lt;term&gt;</w:t>
      </w:r>
      <w:r>
        <w:rPr>
          <w:i/>
        </w:rPr>
        <w:t>term</w:t>
      </w:r>
      <w:r>
        <w:t>&lt;/term&gt;</w:t>
      </w:r>
      <w:r>
        <w:br/>
        <w:t xml:space="preserve">      &lt;description&gt;</w:t>
      </w:r>
      <w:r>
        <w:rPr>
          <w:i/>
        </w:rPr>
        <w:t>description</w:t>
      </w:r>
      <w:r>
        <w:t>&lt;/description&gt;</w:t>
      </w:r>
      <w:r>
        <w:br/>
        <w:t xml:space="preserve">   &lt;/item&gt;</w:t>
      </w:r>
      <w:r>
        <w:br/>
        <w:t>&lt;/list&gt;</w:t>
      </w:r>
    </w:p>
    <w:p w:rsidR="008701B4" w:rsidRDefault="008701B4" w:rsidP="008701B4">
      <w:r>
        <w:t>where</w:t>
      </w:r>
    </w:p>
    <w:p w:rsidR="008701B4" w:rsidRDefault="008701B4" w:rsidP="008701B4">
      <w:pPr>
        <w:ind w:left="360"/>
        <w:rPr>
          <w:rStyle w:val="Codefragment"/>
          <w:i/>
          <w:iCs/>
        </w:rPr>
      </w:pPr>
      <w:r>
        <w:rPr>
          <w:rStyle w:val="Codefragment"/>
          <w:i/>
          <w:iCs/>
        </w:rPr>
        <w:t>term</w:t>
      </w:r>
    </w:p>
    <w:p w:rsidR="008701B4" w:rsidRDefault="008701B4" w:rsidP="008701B4">
      <w:pPr>
        <w:ind w:left="720"/>
      </w:pPr>
      <w:r>
        <w:t xml:space="preserve">The term to define, whose definition is in </w:t>
      </w:r>
      <w:r>
        <w:rPr>
          <w:rStyle w:val="Codefragment"/>
          <w:i/>
          <w:iCs/>
        </w:rPr>
        <w:t>description</w:t>
      </w:r>
      <w:r>
        <w:t xml:space="preserve">. </w:t>
      </w:r>
    </w:p>
    <w:p w:rsidR="008701B4" w:rsidRDefault="008701B4" w:rsidP="008701B4">
      <w:pPr>
        <w:ind w:left="360"/>
        <w:rPr>
          <w:rStyle w:val="Codefragment"/>
          <w:i/>
          <w:iCs/>
        </w:rPr>
      </w:pPr>
      <w:r>
        <w:rPr>
          <w:rStyle w:val="Codefragment"/>
          <w:i/>
          <w:iCs/>
        </w:rPr>
        <w:t xml:space="preserve">description </w:t>
      </w:r>
    </w:p>
    <w:p w:rsidR="008701B4" w:rsidRDefault="008701B4" w:rsidP="008701B4">
      <w:pPr>
        <w:ind w:left="720"/>
      </w:pPr>
      <w:r>
        <w:t xml:space="preserve">Either an item in a bullet or numbered list, or the definition of a </w:t>
      </w:r>
      <w:r>
        <w:rPr>
          <w:rStyle w:val="Codefragment"/>
          <w:i/>
          <w:iCs/>
        </w:rPr>
        <w:t>term</w:t>
      </w:r>
      <w:r>
        <w:t xml:space="preserve">. </w:t>
      </w:r>
    </w:p>
    <w:p w:rsidR="008701B4" w:rsidRDefault="008701B4" w:rsidP="008701B4">
      <w:pPr>
        <w:rPr>
          <w:b/>
          <w:bCs/>
        </w:rPr>
      </w:pPr>
      <w:r>
        <w:rPr>
          <w:b/>
          <w:bCs/>
        </w:rPr>
        <w:t>Example:</w:t>
      </w:r>
    </w:p>
    <w:p w:rsidR="008701B4" w:rsidRDefault="008701B4" w:rsidP="008701B4">
      <w:pPr>
        <w:pStyle w:val="Code"/>
      </w:pPr>
      <w:r>
        <w:t>public class MyClass</w:t>
      </w:r>
      <w:r>
        <w:br/>
        <w:t>{</w:t>
      </w:r>
      <w:r>
        <w:br/>
      </w:r>
      <w:r>
        <w:tab/>
        <w:t>/// &lt;summary&gt;Here is an example of a bulleted list:</w:t>
      </w:r>
      <w:r>
        <w:br/>
      </w:r>
      <w:r>
        <w:tab/>
        <w:t>/// &lt;list type="bullet"&gt;</w:t>
      </w:r>
      <w:r>
        <w:br/>
      </w:r>
      <w:r>
        <w:tab/>
        <w:t>/// &lt;item&gt;</w:t>
      </w:r>
      <w:r>
        <w:br/>
      </w:r>
      <w:r>
        <w:tab/>
        <w:t>/// &lt;description&gt;Item 1.&lt;/description&gt;</w:t>
      </w:r>
      <w:r>
        <w:br/>
      </w:r>
      <w:r>
        <w:tab/>
        <w:t>/// &lt;/item&gt;</w:t>
      </w:r>
      <w:r>
        <w:br/>
      </w:r>
      <w:r>
        <w:tab/>
        <w:t>/// &lt;item&gt;</w:t>
      </w:r>
      <w:r>
        <w:br/>
      </w:r>
      <w:r>
        <w:tab/>
        <w:t>/// &lt;description&gt;Item 2.&lt;/description&gt;</w:t>
      </w:r>
      <w:r>
        <w:br/>
      </w:r>
      <w:r>
        <w:tab/>
        <w:t>/// &lt;/item&gt;</w:t>
      </w:r>
      <w:r>
        <w:br/>
      </w:r>
      <w:r>
        <w:tab/>
        <w:t>/// &lt;/list&gt;</w:t>
      </w:r>
      <w:r>
        <w:br/>
      </w:r>
      <w:r>
        <w:tab/>
        <w:t>/// &lt;/summary&gt;</w:t>
      </w:r>
      <w:r>
        <w:br/>
      </w:r>
      <w:r>
        <w:tab/>
        <w:t>public static void Main () {</w:t>
      </w:r>
      <w:r>
        <w:br/>
      </w:r>
      <w:r>
        <w:tab/>
      </w:r>
      <w:r>
        <w:tab/>
        <w:t>// ...</w:t>
      </w:r>
      <w:r>
        <w:br/>
      </w:r>
      <w:r>
        <w:tab/>
        <w:t>}</w:t>
      </w:r>
      <w:r>
        <w:br/>
        <w:t>}</w:t>
      </w:r>
    </w:p>
    <w:p w:rsidR="008701B4" w:rsidRDefault="008701B4" w:rsidP="00C71C9D">
      <w:pPr>
        <w:pStyle w:val="Appendix3"/>
      </w:pPr>
      <w:bookmarkStart w:id="1734" w:name="_Ref509222296"/>
      <w:bookmarkStart w:id="1735" w:name="_Toc510510564"/>
      <w:bookmarkStart w:id="1736" w:name="_Toc522359384"/>
      <w:bookmarkStart w:id="1737" w:name="_Toc251613473"/>
      <w:r>
        <w:t>&lt;para&gt;</w:t>
      </w:r>
      <w:bookmarkEnd w:id="1734"/>
      <w:bookmarkEnd w:id="1735"/>
      <w:bookmarkEnd w:id="1736"/>
      <w:bookmarkEnd w:id="1737"/>
      <w:r w:rsidR="00852C57">
        <w:fldChar w:fldCharType="begin"/>
      </w:r>
      <w:r>
        <w:instrText xml:space="preserve"> XE "documentation comment tag:&lt;para&gt;" \t "</w:instrText>
      </w:r>
      <w:r>
        <w:rPr>
          <w:i/>
        </w:rPr>
        <w:instrText>See</w:instrText>
      </w:r>
      <w:r>
        <w:instrText xml:space="preserve"> &lt;para&gt;" \b </w:instrText>
      </w:r>
      <w:r w:rsidR="00852C57">
        <w:fldChar w:fldCharType="end"/>
      </w:r>
      <w:r w:rsidR="00852C57">
        <w:fldChar w:fldCharType="begin"/>
      </w:r>
      <w:r>
        <w:instrText xml:space="preserve"> XE "&lt;para&gt;;para" \b </w:instrText>
      </w:r>
      <w:r w:rsidR="00852C57">
        <w:fldChar w:fldCharType="end"/>
      </w:r>
    </w:p>
    <w:p w:rsidR="008701B4" w:rsidRDefault="008701B4" w:rsidP="008701B4">
      <w:r>
        <w:t xml:space="preserve">This tag is for use inside other tags, such as </w:t>
      </w:r>
      <w:r>
        <w:rPr>
          <w:rStyle w:val="Codefragment"/>
        </w:rPr>
        <w:t>&lt;summary&gt;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_Ref509216042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A.2.11</w:t>
      </w:r>
      <w:r w:rsidR="00852C57">
        <w:rPr>
          <w:rStyle w:val="Codefragment"/>
          <w:rFonts w:ascii="Times New Roman" w:hAnsi="Times New Roman"/>
          <w:noProof w:val="0"/>
          <w:sz w:val="22"/>
        </w:rPr>
        <w:fldChar w:fldCharType="end"/>
      </w:r>
      <w:r>
        <w:t xml:space="preserve">) or </w:t>
      </w:r>
      <w:r>
        <w:rPr>
          <w:rStyle w:val="Codefragment"/>
        </w:rPr>
        <w:t>&lt;returns&gt;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_Ref509216030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A.2.12</w:t>
      </w:r>
      <w:r w:rsidR="00852C57">
        <w:rPr>
          <w:rStyle w:val="Codefragment"/>
          <w:rFonts w:ascii="Times New Roman" w:hAnsi="Times New Roman"/>
          <w:noProof w:val="0"/>
          <w:sz w:val="22"/>
        </w:rPr>
        <w:fldChar w:fldCharType="end"/>
      </w:r>
      <w:r>
        <w:t>), and permits structure to be added to text.</w:t>
      </w:r>
    </w:p>
    <w:p w:rsidR="008701B4" w:rsidRDefault="008701B4" w:rsidP="008701B4">
      <w:pPr>
        <w:rPr>
          <w:lang w:val="fr-FR"/>
        </w:rPr>
      </w:pPr>
      <w:r>
        <w:rPr>
          <w:b/>
          <w:bCs/>
          <w:lang w:val="fr-FR"/>
        </w:rPr>
        <w:t>Syntax:</w:t>
      </w:r>
    </w:p>
    <w:p w:rsidR="008701B4" w:rsidRDefault="008701B4" w:rsidP="008701B4">
      <w:pPr>
        <w:pStyle w:val="Code"/>
        <w:rPr>
          <w:lang w:val="fr-FR"/>
        </w:rPr>
      </w:pPr>
      <w:r>
        <w:rPr>
          <w:lang w:val="fr-FR"/>
        </w:rPr>
        <w:t>&lt;para&gt;</w:t>
      </w:r>
      <w:r>
        <w:rPr>
          <w:i/>
          <w:iCs/>
          <w:lang w:val="fr-FR"/>
        </w:rPr>
        <w:t>content</w:t>
      </w:r>
      <w:r>
        <w:rPr>
          <w:lang w:val="fr-FR"/>
        </w:rPr>
        <w:t>&lt;/para&gt;</w:t>
      </w:r>
    </w:p>
    <w:p w:rsidR="008701B4" w:rsidRDefault="008701B4" w:rsidP="008701B4">
      <w:pPr>
        <w:rPr>
          <w:lang w:val="fr-FR"/>
        </w:rPr>
      </w:pPr>
      <w:r>
        <w:rPr>
          <w:lang w:val="fr-FR"/>
        </w:rPr>
        <w:t>where</w:t>
      </w:r>
    </w:p>
    <w:p w:rsidR="008701B4" w:rsidRDefault="008701B4" w:rsidP="008701B4">
      <w:pPr>
        <w:ind w:left="360"/>
        <w:rPr>
          <w:rStyle w:val="Codefragment"/>
          <w:i/>
          <w:iCs/>
          <w:lang w:val="fr-FR"/>
        </w:rPr>
      </w:pPr>
      <w:r>
        <w:rPr>
          <w:rStyle w:val="Codefragment"/>
          <w:i/>
          <w:iCs/>
          <w:lang w:val="fr-FR"/>
        </w:rPr>
        <w:t xml:space="preserve">content </w:t>
      </w:r>
    </w:p>
    <w:p w:rsidR="008701B4" w:rsidRDefault="008701B4" w:rsidP="008701B4">
      <w:pPr>
        <w:ind w:left="720"/>
      </w:pPr>
      <w:r>
        <w:t xml:space="preserve">The text of the paragraph. </w:t>
      </w:r>
    </w:p>
    <w:p w:rsidR="008701B4" w:rsidRDefault="008701B4" w:rsidP="008701B4">
      <w:pPr>
        <w:rPr>
          <w:b/>
          <w:bCs/>
        </w:rPr>
      </w:pPr>
      <w:r>
        <w:rPr>
          <w:b/>
          <w:bCs/>
        </w:rPr>
        <w:t>Example:</w:t>
      </w:r>
    </w:p>
    <w:p w:rsidR="008701B4" w:rsidRDefault="008701B4" w:rsidP="008701B4">
      <w:pPr>
        <w:pStyle w:val="Code"/>
      </w:pPr>
      <w:r>
        <w:t>/// &lt;summary&gt;This is the entry point of the Point class testing program.</w:t>
      </w:r>
      <w:r>
        <w:br/>
        <w:t>/// &lt;para&gt;This program tests each method and operator, and</w:t>
      </w:r>
      <w:r>
        <w:br/>
        <w:t>/// is intended to be run after any non-trvial maintenance has</w:t>
      </w:r>
      <w:r>
        <w:br/>
        <w:t>/// been performed on the Point class.&lt;/para&gt;&lt;/summary&gt;</w:t>
      </w:r>
      <w:r>
        <w:br/>
        <w:t>public static void Main() {</w:t>
      </w:r>
      <w:r>
        <w:br/>
      </w:r>
      <w:r>
        <w:tab/>
        <w:t>// ...</w:t>
      </w:r>
      <w:r>
        <w:br/>
        <w:t>}</w:t>
      </w:r>
    </w:p>
    <w:p w:rsidR="008701B4" w:rsidRDefault="008701B4" w:rsidP="00C71C9D">
      <w:pPr>
        <w:pStyle w:val="Appendix3"/>
      </w:pPr>
      <w:bookmarkStart w:id="1738" w:name="_Ref509222304"/>
      <w:bookmarkStart w:id="1739" w:name="_Toc510510565"/>
      <w:bookmarkStart w:id="1740" w:name="_Toc522359385"/>
      <w:bookmarkStart w:id="1741" w:name="_Toc251613474"/>
      <w:r>
        <w:t>&lt;param&gt;</w:t>
      </w:r>
      <w:bookmarkEnd w:id="1738"/>
      <w:bookmarkEnd w:id="1739"/>
      <w:bookmarkEnd w:id="1740"/>
      <w:bookmarkEnd w:id="1741"/>
      <w:r w:rsidR="00852C57">
        <w:fldChar w:fldCharType="begin"/>
      </w:r>
      <w:r>
        <w:instrText xml:space="preserve"> XE "documentation comment tag:&lt;param&gt;" \t "</w:instrText>
      </w:r>
      <w:r>
        <w:rPr>
          <w:i/>
        </w:rPr>
        <w:instrText>See</w:instrText>
      </w:r>
      <w:r>
        <w:instrText xml:space="preserve"> &lt;param&gt;" \b </w:instrText>
      </w:r>
      <w:r w:rsidR="00852C57">
        <w:fldChar w:fldCharType="end"/>
      </w:r>
      <w:r w:rsidR="00852C57">
        <w:fldChar w:fldCharType="begin"/>
      </w:r>
      <w:r>
        <w:instrText xml:space="preserve"> XE "&lt;param&gt;;param" \b </w:instrText>
      </w:r>
      <w:r w:rsidR="00852C57">
        <w:fldChar w:fldCharType="end"/>
      </w:r>
    </w:p>
    <w:p w:rsidR="008701B4" w:rsidRDefault="008701B4" w:rsidP="008701B4">
      <w:r>
        <w:t>This tag is used to describe a parameter for a method, constructor, or indexer.</w:t>
      </w:r>
    </w:p>
    <w:p w:rsidR="008701B4" w:rsidRDefault="008701B4" w:rsidP="008701B4">
      <w:pPr>
        <w:rPr>
          <w:b/>
          <w:bCs/>
        </w:rPr>
      </w:pPr>
      <w:r>
        <w:rPr>
          <w:b/>
          <w:bCs/>
        </w:rPr>
        <w:t>Syntax:</w:t>
      </w:r>
    </w:p>
    <w:p w:rsidR="008701B4" w:rsidRDefault="008701B4" w:rsidP="008701B4">
      <w:pPr>
        <w:pStyle w:val="Code"/>
      </w:pPr>
      <w:r>
        <w:t>&lt;param name="</w:t>
      </w:r>
      <w:r>
        <w:rPr>
          <w:i/>
          <w:iCs/>
        </w:rPr>
        <w:t>name</w:t>
      </w:r>
      <w:r>
        <w:t>"&gt;</w:t>
      </w:r>
      <w:r>
        <w:rPr>
          <w:i/>
          <w:iCs/>
        </w:rPr>
        <w:t>description</w:t>
      </w:r>
      <w:r>
        <w:t>&lt;/param&gt;</w:t>
      </w:r>
    </w:p>
    <w:p w:rsidR="008701B4" w:rsidRDefault="008701B4" w:rsidP="008701B4">
      <w:r>
        <w:t>where</w:t>
      </w:r>
    </w:p>
    <w:p w:rsidR="008701B4" w:rsidRDefault="008701B4" w:rsidP="008701B4">
      <w:pPr>
        <w:ind w:left="360"/>
        <w:rPr>
          <w:rStyle w:val="Codefragment"/>
          <w:i/>
          <w:iCs/>
        </w:rPr>
      </w:pPr>
      <w:r>
        <w:rPr>
          <w:rStyle w:val="Codefragment"/>
          <w:i/>
          <w:iCs/>
        </w:rPr>
        <w:t xml:space="preserve">name </w:t>
      </w:r>
    </w:p>
    <w:p w:rsidR="008701B4" w:rsidRDefault="008701B4" w:rsidP="008701B4">
      <w:pPr>
        <w:ind w:left="720"/>
      </w:pPr>
      <w:r>
        <w:t>The name of the parameter.</w:t>
      </w:r>
    </w:p>
    <w:p w:rsidR="008701B4" w:rsidRDefault="008701B4" w:rsidP="008701B4">
      <w:pPr>
        <w:ind w:left="360"/>
        <w:rPr>
          <w:rStyle w:val="Codefragment"/>
          <w:i/>
          <w:iCs/>
        </w:rPr>
      </w:pPr>
      <w:r>
        <w:rPr>
          <w:rStyle w:val="Codefragment"/>
          <w:i/>
          <w:iCs/>
        </w:rPr>
        <w:t xml:space="preserve">description </w:t>
      </w:r>
    </w:p>
    <w:p w:rsidR="008701B4" w:rsidRDefault="008701B4" w:rsidP="008701B4">
      <w:pPr>
        <w:ind w:left="720"/>
      </w:pPr>
      <w:r>
        <w:t xml:space="preserve">A description of the parameter. </w:t>
      </w:r>
    </w:p>
    <w:p w:rsidR="008701B4" w:rsidRDefault="008701B4" w:rsidP="008701B4">
      <w:pPr>
        <w:rPr>
          <w:b/>
          <w:bCs/>
        </w:rPr>
      </w:pPr>
      <w:r>
        <w:rPr>
          <w:b/>
          <w:bCs/>
        </w:rPr>
        <w:t>Example:</w:t>
      </w:r>
    </w:p>
    <w:p w:rsidR="008701B4" w:rsidRDefault="008701B4" w:rsidP="008701B4">
      <w:pPr>
        <w:pStyle w:val="Code"/>
      </w:pPr>
      <w:r>
        <w:t>/// &lt;summary&gt;This method changes the point's location to</w:t>
      </w:r>
      <w:r>
        <w:br/>
        <w:t>///</w:t>
      </w:r>
      <w:r>
        <w:tab/>
        <w:t>the given coordinates.&lt;/summary&gt;</w:t>
      </w:r>
      <w:r>
        <w:br/>
        <w:t>/// &lt;param name="xor"&gt;the new x-coordinate.&lt;/param&gt;</w:t>
      </w:r>
      <w:r>
        <w:br/>
        <w:t>/// &lt;param name="yor"&gt;the new y-coordinate.&lt;/param&gt;</w:t>
      </w:r>
      <w:r>
        <w:br/>
        <w:t>public void Move(int xor, int yor) {</w:t>
      </w:r>
      <w:r>
        <w:br/>
      </w:r>
      <w:r>
        <w:tab/>
        <w:t>X = xor;</w:t>
      </w:r>
      <w:r>
        <w:br/>
      </w:r>
      <w:r>
        <w:tab/>
        <w:t>Y = yor;</w:t>
      </w:r>
      <w:r>
        <w:br/>
        <w:t>}</w:t>
      </w:r>
    </w:p>
    <w:p w:rsidR="008701B4" w:rsidRDefault="008701B4" w:rsidP="00C71C9D">
      <w:pPr>
        <w:pStyle w:val="Appendix3"/>
      </w:pPr>
      <w:bookmarkStart w:id="1742" w:name="_Ref509222310"/>
      <w:bookmarkStart w:id="1743" w:name="_Toc510510566"/>
      <w:bookmarkStart w:id="1744" w:name="_Toc522359386"/>
      <w:bookmarkStart w:id="1745" w:name="_Toc251613475"/>
      <w:r>
        <w:t>&lt;paramref&gt;</w:t>
      </w:r>
      <w:bookmarkEnd w:id="1742"/>
      <w:bookmarkEnd w:id="1743"/>
      <w:bookmarkEnd w:id="1744"/>
      <w:bookmarkEnd w:id="1745"/>
      <w:r w:rsidR="00852C57">
        <w:fldChar w:fldCharType="begin"/>
      </w:r>
      <w:r>
        <w:instrText xml:space="preserve"> XE "documentation comment tag:&lt;paramref&gt;" \t "</w:instrText>
      </w:r>
      <w:r>
        <w:rPr>
          <w:i/>
        </w:rPr>
        <w:instrText>See</w:instrText>
      </w:r>
      <w:r>
        <w:instrText xml:space="preserve"> &lt;paramref&gt;" \b </w:instrText>
      </w:r>
      <w:r w:rsidR="00852C57">
        <w:fldChar w:fldCharType="end"/>
      </w:r>
      <w:r w:rsidR="00852C57">
        <w:fldChar w:fldCharType="begin"/>
      </w:r>
      <w:r>
        <w:instrText xml:space="preserve"> XE "&lt;paramref&gt;;paramref" \b </w:instrText>
      </w:r>
      <w:r w:rsidR="00852C57">
        <w:fldChar w:fldCharType="end"/>
      </w:r>
    </w:p>
    <w:p w:rsidR="008701B4" w:rsidRDefault="008701B4" w:rsidP="008701B4">
      <w:r>
        <w:t>This tag is used to indicate that a word is a parameter. The documentation file can be processed to format this parameter in some distinct way.</w:t>
      </w:r>
    </w:p>
    <w:p w:rsidR="008701B4" w:rsidRDefault="008701B4" w:rsidP="008701B4">
      <w:pPr>
        <w:rPr>
          <w:b/>
          <w:bCs/>
        </w:rPr>
      </w:pPr>
      <w:r>
        <w:rPr>
          <w:b/>
          <w:bCs/>
        </w:rPr>
        <w:t>Syntax:</w:t>
      </w:r>
    </w:p>
    <w:p w:rsidR="008701B4" w:rsidRDefault="008701B4" w:rsidP="008701B4">
      <w:pPr>
        <w:pStyle w:val="Code"/>
      </w:pPr>
      <w:r>
        <w:t>&lt;paramref name="</w:t>
      </w:r>
      <w:r>
        <w:rPr>
          <w:i/>
          <w:iCs/>
        </w:rPr>
        <w:t>name</w:t>
      </w:r>
      <w:r>
        <w:t>"/&gt;</w:t>
      </w:r>
    </w:p>
    <w:p w:rsidR="008701B4" w:rsidRDefault="008701B4" w:rsidP="008701B4">
      <w:r>
        <w:t>where</w:t>
      </w:r>
    </w:p>
    <w:p w:rsidR="008701B4" w:rsidRDefault="008701B4" w:rsidP="008701B4">
      <w:pPr>
        <w:ind w:left="360"/>
        <w:rPr>
          <w:rStyle w:val="Codefragment"/>
          <w:i/>
          <w:iCs/>
        </w:rPr>
      </w:pPr>
      <w:r>
        <w:rPr>
          <w:rStyle w:val="Codefragment"/>
          <w:i/>
          <w:iCs/>
        </w:rPr>
        <w:t>name</w:t>
      </w:r>
    </w:p>
    <w:p w:rsidR="008701B4" w:rsidRDefault="008701B4" w:rsidP="008701B4">
      <w:pPr>
        <w:ind w:left="720"/>
      </w:pPr>
      <w:r>
        <w:t>The name of the parameter.</w:t>
      </w:r>
    </w:p>
    <w:p w:rsidR="008701B4" w:rsidRDefault="008701B4" w:rsidP="008701B4">
      <w:pPr>
        <w:rPr>
          <w:b/>
          <w:bCs/>
        </w:rPr>
      </w:pPr>
      <w:r>
        <w:rPr>
          <w:b/>
          <w:bCs/>
        </w:rPr>
        <w:t>Example:</w:t>
      </w:r>
    </w:p>
    <w:p w:rsidR="008701B4" w:rsidRDefault="008701B4" w:rsidP="008701B4">
      <w:pPr>
        <w:pStyle w:val="Code"/>
      </w:pPr>
      <w:r>
        <w:t>/// &lt;summary&gt;This constructor initializes the new Point to</w:t>
      </w:r>
      <w:r>
        <w:br/>
        <w:t>///</w:t>
      </w:r>
      <w:r>
        <w:tab/>
        <w:t>(&lt;paramref name="xor"/&gt;,&lt;paramref name="yor"/&gt;).&lt;/summary&gt;</w:t>
      </w:r>
      <w:r>
        <w:br/>
        <w:t>/// &lt;param name="xor"&gt;the new Point's x-coordinate.&lt;/param&gt;</w:t>
      </w:r>
      <w:r>
        <w:br/>
        <w:t>/// &lt;param name="yor"&gt;the new Point's y-coordinate.&lt;/param&gt;</w:t>
      </w:r>
    </w:p>
    <w:p w:rsidR="008701B4" w:rsidRDefault="008701B4" w:rsidP="008701B4">
      <w:pPr>
        <w:pStyle w:val="Code"/>
      </w:pPr>
      <w:r>
        <w:t>public Point(int xor, int yor) {</w:t>
      </w:r>
      <w:r>
        <w:br/>
      </w:r>
      <w:r>
        <w:tab/>
        <w:t>X = xor;</w:t>
      </w:r>
      <w:r>
        <w:br/>
      </w:r>
      <w:r>
        <w:tab/>
        <w:t>Y = yor;</w:t>
      </w:r>
      <w:r>
        <w:br/>
        <w:t>}</w:t>
      </w:r>
    </w:p>
    <w:p w:rsidR="008701B4" w:rsidRDefault="008701B4" w:rsidP="00C71C9D">
      <w:pPr>
        <w:pStyle w:val="Appendix3"/>
      </w:pPr>
      <w:bookmarkStart w:id="1746" w:name="_Ref509222318"/>
      <w:bookmarkStart w:id="1747" w:name="_Toc510510567"/>
      <w:bookmarkStart w:id="1748" w:name="_Toc522359387"/>
      <w:bookmarkStart w:id="1749" w:name="_Toc251613476"/>
      <w:r>
        <w:t>&lt;permission&gt;</w:t>
      </w:r>
      <w:bookmarkEnd w:id="1746"/>
      <w:bookmarkEnd w:id="1747"/>
      <w:bookmarkEnd w:id="1748"/>
      <w:bookmarkEnd w:id="1749"/>
      <w:r w:rsidR="00852C57">
        <w:fldChar w:fldCharType="begin"/>
      </w:r>
      <w:r>
        <w:instrText xml:space="preserve"> XE "documentation comment tag:&lt;permission&gt;" \t "</w:instrText>
      </w:r>
      <w:r>
        <w:rPr>
          <w:i/>
        </w:rPr>
        <w:instrText>See</w:instrText>
      </w:r>
      <w:r>
        <w:instrText xml:space="preserve"> &lt;permission&gt;" \b </w:instrText>
      </w:r>
      <w:r w:rsidR="00852C57">
        <w:fldChar w:fldCharType="end"/>
      </w:r>
      <w:r w:rsidR="00852C57">
        <w:fldChar w:fldCharType="begin"/>
      </w:r>
      <w:r>
        <w:instrText xml:space="preserve"> XE "&lt;permission&gt;;permission" \b </w:instrText>
      </w:r>
      <w:r w:rsidR="00852C57">
        <w:fldChar w:fldCharType="end"/>
      </w:r>
    </w:p>
    <w:p w:rsidR="008701B4" w:rsidRDefault="008701B4" w:rsidP="008701B4">
      <w:r>
        <w:t xml:space="preserve">This tag allows the security accessibility of a member to be documented. </w:t>
      </w:r>
    </w:p>
    <w:p w:rsidR="008701B4" w:rsidRDefault="008701B4" w:rsidP="008701B4">
      <w:pPr>
        <w:rPr>
          <w:b/>
          <w:bCs/>
          <w:lang w:val="fr-FR"/>
        </w:rPr>
      </w:pPr>
      <w:r>
        <w:rPr>
          <w:b/>
          <w:bCs/>
          <w:lang w:val="fr-FR"/>
        </w:rPr>
        <w:t>Syntax:</w:t>
      </w:r>
    </w:p>
    <w:p w:rsidR="008701B4" w:rsidRDefault="008701B4" w:rsidP="008701B4">
      <w:pPr>
        <w:pStyle w:val="Code"/>
        <w:rPr>
          <w:lang w:val="fr-FR"/>
        </w:rPr>
      </w:pPr>
      <w:r>
        <w:rPr>
          <w:lang w:val="fr-FR"/>
        </w:rPr>
        <w:t>&lt;permission cref="</w:t>
      </w:r>
      <w:r>
        <w:rPr>
          <w:i/>
          <w:iCs/>
          <w:lang w:val="fr-FR"/>
        </w:rPr>
        <w:t>member</w:t>
      </w:r>
      <w:r>
        <w:rPr>
          <w:lang w:val="fr-FR"/>
        </w:rPr>
        <w:t>"&gt;</w:t>
      </w:r>
      <w:r>
        <w:rPr>
          <w:i/>
          <w:iCs/>
          <w:lang w:val="fr-FR"/>
        </w:rPr>
        <w:t>description</w:t>
      </w:r>
      <w:r>
        <w:rPr>
          <w:lang w:val="fr-FR"/>
        </w:rPr>
        <w:t>&lt;/permission&gt;</w:t>
      </w:r>
    </w:p>
    <w:p w:rsidR="008701B4" w:rsidRDefault="008701B4" w:rsidP="008701B4">
      <w:r>
        <w:t xml:space="preserve">where </w:t>
      </w:r>
    </w:p>
    <w:p w:rsidR="008701B4" w:rsidRDefault="008701B4" w:rsidP="008701B4">
      <w:pPr>
        <w:ind w:left="360"/>
        <w:rPr>
          <w:rStyle w:val="Codefragment"/>
        </w:rPr>
      </w:pPr>
      <w:r>
        <w:rPr>
          <w:rStyle w:val="Codefragment"/>
        </w:rPr>
        <w:t>cref="</w:t>
      </w:r>
      <w:r>
        <w:rPr>
          <w:rStyle w:val="Codefragment"/>
          <w:i/>
          <w:iCs/>
        </w:rPr>
        <w:t>member</w:t>
      </w:r>
      <w:r>
        <w:rPr>
          <w:rStyle w:val="Codefragment"/>
        </w:rPr>
        <w:t>"</w:t>
      </w:r>
    </w:p>
    <w:p w:rsidR="008701B4" w:rsidRDefault="008701B4" w:rsidP="008701B4">
      <w:pPr>
        <w:ind w:left="720"/>
      </w:pPr>
      <w:r>
        <w:t xml:space="preserve">The name of a member. The documentation generator checks that the given code element exists and translates </w:t>
      </w:r>
      <w:r>
        <w:rPr>
          <w:rStyle w:val="Production"/>
        </w:rPr>
        <w:t>member</w:t>
      </w:r>
      <w:r>
        <w:t xml:space="preserve"> to the canonical element name in the documentation file.</w:t>
      </w:r>
    </w:p>
    <w:p w:rsidR="008701B4" w:rsidRDefault="008701B4" w:rsidP="008701B4">
      <w:pPr>
        <w:ind w:left="360"/>
        <w:rPr>
          <w:rStyle w:val="Codefragment"/>
          <w:i/>
          <w:iCs/>
        </w:rPr>
      </w:pPr>
      <w:r>
        <w:rPr>
          <w:rStyle w:val="Codefragment"/>
          <w:i/>
          <w:iCs/>
        </w:rPr>
        <w:t>description</w:t>
      </w:r>
    </w:p>
    <w:p w:rsidR="008701B4" w:rsidRDefault="008701B4" w:rsidP="008701B4">
      <w:pPr>
        <w:ind w:left="720"/>
      </w:pPr>
      <w:r>
        <w:t>A description of the access to the member.</w:t>
      </w:r>
    </w:p>
    <w:p w:rsidR="008701B4" w:rsidRDefault="008701B4" w:rsidP="008701B4">
      <w:pPr>
        <w:rPr>
          <w:b/>
          <w:bCs/>
        </w:rPr>
      </w:pPr>
      <w:r>
        <w:rPr>
          <w:b/>
          <w:bCs/>
        </w:rPr>
        <w:t>Example:</w:t>
      </w:r>
    </w:p>
    <w:p w:rsidR="008701B4" w:rsidRDefault="008701B4" w:rsidP="008701B4">
      <w:pPr>
        <w:pStyle w:val="Code"/>
      </w:pPr>
      <w:r>
        <w:t>/// &lt;permission cref="System.Security.PermissionSet"&gt;Everyone can</w:t>
      </w:r>
      <w:r>
        <w:br/>
        <w:t>/// access this method.&lt;/permission&gt;</w:t>
      </w:r>
    </w:p>
    <w:p w:rsidR="008701B4" w:rsidRDefault="008701B4" w:rsidP="008701B4">
      <w:pPr>
        <w:pStyle w:val="Code"/>
      </w:pPr>
      <w:r>
        <w:t>public static void Test() {</w:t>
      </w:r>
      <w:r>
        <w:br/>
      </w:r>
      <w:r>
        <w:tab/>
        <w:t>// ...</w:t>
      </w:r>
      <w:r>
        <w:br/>
        <w:t>}</w:t>
      </w:r>
    </w:p>
    <w:p w:rsidR="008701B4" w:rsidRDefault="008701B4" w:rsidP="00C71C9D">
      <w:pPr>
        <w:pStyle w:val="Appendix3"/>
      </w:pPr>
      <w:bookmarkStart w:id="1750" w:name="_Ref509216042"/>
      <w:bookmarkStart w:id="1751" w:name="_Ref509216639"/>
      <w:bookmarkStart w:id="1752" w:name="_Ref509222326"/>
      <w:bookmarkStart w:id="1753" w:name="_Toc510510568"/>
      <w:bookmarkStart w:id="1754" w:name="_Toc522359388"/>
      <w:bookmarkStart w:id="1755" w:name="_Toc251613477"/>
      <w:r>
        <w:t>&lt;</w:t>
      </w:r>
      <w:r w:rsidR="00630177">
        <w:t>remark</w:t>
      </w:r>
      <w:r>
        <w:t>&gt;</w:t>
      </w:r>
      <w:bookmarkEnd w:id="1750"/>
      <w:bookmarkEnd w:id="1751"/>
      <w:bookmarkEnd w:id="1752"/>
      <w:bookmarkEnd w:id="1753"/>
      <w:bookmarkEnd w:id="1754"/>
      <w:bookmarkEnd w:id="1755"/>
      <w:r w:rsidR="00852C57">
        <w:fldChar w:fldCharType="begin"/>
      </w:r>
      <w:r>
        <w:instrText xml:space="preserve"> XE "documentation comment tag:&lt;remarks&gt;" \t "</w:instrText>
      </w:r>
      <w:r>
        <w:rPr>
          <w:i/>
        </w:rPr>
        <w:instrText>See</w:instrText>
      </w:r>
      <w:r>
        <w:instrText xml:space="preserve"> &lt;remarks&gt;" \b </w:instrText>
      </w:r>
      <w:r w:rsidR="00852C57">
        <w:fldChar w:fldCharType="end"/>
      </w:r>
      <w:r w:rsidR="00852C57">
        <w:fldChar w:fldCharType="begin"/>
      </w:r>
      <w:r>
        <w:instrText xml:space="preserve"> XE "&lt;remarks&gt;;remarks" \b </w:instrText>
      </w:r>
      <w:r w:rsidR="00852C57">
        <w:fldChar w:fldCharType="end"/>
      </w:r>
    </w:p>
    <w:p w:rsidR="008701B4" w:rsidRDefault="008701B4" w:rsidP="008701B4">
      <w:r>
        <w:t xml:space="preserve">This tag is used to specify </w:t>
      </w:r>
      <w:r w:rsidR="00630177">
        <w:t>extra</w:t>
      </w:r>
      <w:r>
        <w:t xml:space="preserve"> information about a type. (Use </w:t>
      </w:r>
      <w:r>
        <w:rPr>
          <w:rStyle w:val="Codefragment"/>
        </w:rPr>
        <w:t>&lt;summary&gt;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_Ref502728779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A.2.15</w:t>
      </w:r>
      <w:r w:rsidR="00852C57">
        <w:rPr>
          <w:rStyle w:val="Codefragment"/>
          <w:rFonts w:ascii="Times New Roman" w:hAnsi="Times New Roman"/>
          <w:noProof w:val="0"/>
          <w:sz w:val="22"/>
        </w:rPr>
        <w:fldChar w:fldCharType="end"/>
      </w:r>
      <w:r>
        <w:t xml:space="preserve">) to describe </w:t>
      </w:r>
      <w:r w:rsidR="00630177">
        <w:t xml:space="preserve">the type itself and </w:t>
      </w:r>
      <w:r>
        <w:t>the members of a type.)</w:t>
      </w:r>
    </w:p>
    <w:p w:rsidR="008701B4" w:rsidRDefault="008701B4" w:rsidP="008701B4">
      <w:pPr>
        <w:rPr>
          <w:b/>
          <w:bCs/>
        </w:rPr>
      </w:pPr>
      <w:r>
        <w:rPr>
          <w:b/>
          <w:bCs/>
        </w:rPr>
        <w:t>Syntax:</w:t>
      </w:r>
    </w:p>
    <w:p w:rsidR="008701B4" w:rsidRDefault="008701B4" w:rsidP="008701B4">
      <w:pPr>
        <w:pStyle w:val="Code"/>
      </w:pPr>
      <w:r>
        <w:t>&lt;</w:t>
      </w:r>
      <w:r w:rsidR="00630177">
        <w:t>remark</w:t>
      </w:r>
      <w:r>
        <w:t>&gt;</w:t>
      </w:r>
      <w:r>
        <w:rPr>
          <w:i/>
          <w:iCs/>
        </w:rPr>
        <w:t>description</w:t>
      </w:r>
      <w:r>
        <w:t>&lt;/</w:t>
      </w:r>
      <w:r w:rsidR="00630177">
        <w:t>remark</w:t>
      </w:r>
      <w:r>
        <w:t>&gt;</w:t>
      </w:r>
    </w:p>
    <w:p w:rsidR="008701B4" w:rsidRDefault="008701B4" w:rsidP="008701B4">
      <w:r>
        <w:t>where</w:t>
      </w:r>
    </w:p>
    <w:p w:rsidR="008701B4" w:rsidRDefault="008701B4" w:rsidP="008701B4">
      <w:pPr>
        <w:ind w:left="360"/>
        <w:rPr>
          <w:rStyle w:val="Codefragment"/>
          <w:i/>
        </w:rPr>
      </w:pPr>
      <w:r>
        <w:rPr>
          <w:rStyle w:val="Codefragment"/>
          <w:i/>
        </w:rPr>
        <w:t>description</w:t>
      </w:r>
    </w:p>
    <w:p w:rsidR="008701B4" w:rsidRDefault="008701B4" w:rsidP="008701B4">
      <w:pPr>
        <w:ind w:left="720"/>
      </w:pPr>
      <w:r>
        <w:t xml:space="preserve">The text of the </w:t>
      </w:r>
      <w:r w:rsidR="00630177">
        <w:t>remark</w:t>
      </w:r>
      <w:r>
        <w:t xml:space="preserve">. </w:t>
      </w:r>
    </w:p>
    <w:p w:rsidR="008701B4" w:rsidRDefault="008701B4" w:rsidP="008701B4">
      <w:pPr>
        <w:rPr>
          <w:b/>
          <w:bCs/>
        </w:rPr>
      </w:pPr>
      <w:r>
        <w:rPr>
          <w:b/>
          <w:bCs/>
        </w:rPr>
        <w:t>Example:</w:t>
      </w:r>
    </w:p>
    <w:p w:rsidR="008701B4" w:rsidRDefault="008701B4" w:rsidP="008701B4">
      <w:pPr>
        <w:pStyle w:val="Code"/>
      </w:pPr>
      <w:r>
        <w:t>/// &lt;</w:t>
      </w:r>
      <w:r w:rsidR="005254FF">
        <w:t>summary</w:t>
      </w:r>
      <w:r>
        <w:t xml:space="preserve">&gt;Class &lt;c&gt;Point&lt;/c&gt; models a point in a </w:t>
      </w:r>
      <w:r>
        <w:br/>
        <w:t>/// two-dimensional plane.&lt;/</w:t>
      </w:r>
      <w:r w:rsidR="005254FF">
        <w:t>summary</w:t>
      </w:r>
      <w:r>
        <w:t>&gt;</w:t>
      </w:r>
      <w:r w:rsidR="005254FF">
        <w:br/>
        <w:t>/// &lt;remark&gt;Uses polar coordinates&lt;/remark&gt;</w:t>
      </w:r>
      <w:r>
        <w:br/>
        <w:t xml:space="preserve">public class Point </w:t>
      </w:r>
      <w:r>
        <w:br/>
        <w:t>{</w:t>
      </w:r>
      <w:r>
        <w:br/>
      </w:r>
      <w:r>
        <w:tab/>
        <w:t>// ...</w:t>
      </w:r>
      <w:r>
        <w:br/>
        <w:t>}</w:t>
      </w:r>
    </w:p>
    <w:p w:rsidR="008701B4" w:rsidRDefault="008701B4" w:rsidP="00C71C9D">
      <w:pPr>
        <w:pStyle w:val="Appendix3"/>
      </w:pPr>
      <w:bookmarkStart w:id="1756" w:name="_Ref509216030"/>
      <w:bookmarkStart w:id="1757" w:name="_Ref509222345"/>
      <w:bookmarkStart w:id="1758" w:name="_Toc510510569"/>
      <w:bookmarkStart w:id="1759" w:name="_Toc522359389"/>
      <w:bookmarkStart w:id="1760" w:name="_Toc251613478"/>
      <w:r>
        <w:t>&lt;returns&gt;</w:t>
      </w:r>
      <w:bookmarkEnd w:id="1756"/>
      <w:bookmarkEnd w:id="1757"/>
      <w:bookmarkEnd w:id="1758"/>
      <w:bookmarkEnd w:id="1759"/>
      <w:bookmarkEnd w:id="1760"/>
      <w:r w:rsidR="00852C57">
        <w:fldChar w:fldCharType="begin"/>
      </w:r>
      <w:r>
        <w:instrText xml:space="preserve"> XE "documentation comment tag:&lt;returns&gt;" \t "</w:instrText>
      </w:r>
      <w:r>
        <w:rPr>
          <w:i/>
        </w:rPr>
        <w:instrText>See</w:instrText>
      </w:r>
      <w:r>
        <w:instrText xml:space="preserve"> &lt;returns&gt;" \b </w:instrText>
      </w:r>
      <w:r w:rsidR="00852C57">
        <w:fldChar w:fldCharType="end"/>
      </w:r>
      <w:r w:rsidR="00852C57">
        <w:fldChar w:fldCharType="begin"/>
      </w:r>
      <w:r>
        <w:instrText xml:space="preserve"> XE "&lt;returns&gt;;returns" \b </w:instrText>
      </w:r>
      <w:r w:rsidR="00852C57">
        <w:fldChar w:fldCharType="end"/>
      </w:r>
    </w:p>
    <w:p w:rsidR="008701B4" w:rsidRDefault="008701B4" w:rsidP="008701B4">
      <w:r>
        <w:t>This tag is used to describe the return value of a method.</w:t>
      </w:r>
    </w:p>
    <w:p w:rsidR="008701B4" w:rsidRDefault="008701B4" w:rsidP="008701B4">
      <w:pPr>
        <w:rPr>
          <w:b/>
          <w:bCs/>
        </w:rPr>
      </w:pPr>
      <w:r>
        <w:rPr>
          <w:b/>
          <w:bCs/>
        </w:rPr>
        <w:t>Syntax:</w:t>
      </w:r>
    </w:p>
    <w:p w:rsidR="008701B4" w:rsidRDefault="008701B4" w:rsidP="008701B4">
      <w:pPr>
        <w:pStyle w:val="Code"/>
      </w:pPr>
      <w:r>
        <w:t>&lt;returns&gt;</w:t>
      </w:r>
      <w:r>
        <w:rPr>
          <w:i/>
          <w:iCs/>
        </w:rPr>
        <w:t>description</w:t>
      </w:r>
      <w:r>
        <w:t>&lt;/returns&gt;</w:t>
      </w:r>
    </w:p>
    <w:p w:rsidR="008701B4" w:rsidRDefault="008701B4" w:rsidP="008701B4">
      <w:r>
        <w:t>where</w:t>
      </w:r>
    </w:p>
    <w:p w:rsidR="008701B4" w:rsidRDefault="008701B4" w:rsidP="008701B4">
      <w:pPr>
        <w:ind w:left="360"/>
        <w:rPr>
          <w:rStyle w:val="Codefragment"/>
          <w:i/>
        </w:rPr>
      </w:pPr>
      <w:r>
        <w:rPr>
          <w:rStyle w:val="Codefragment"/>
          <w:i/>
        </w:rPr>
        <w:t>description</w:t>
      </w:r>
    </w:p>
    <w:p w:rsidR="008701B4" w:rsidRDefault="008701B4" w:rsidP="008701B4">
      <w:pPr>
        <w:ind w:left="720"/>
      </w:pPr>
      <w:r>
        <w:t xml:space="preserve">A description of the return value. </w:t>
      </w:r>
    </w:p>
    <w:p w:rsidR="008701B4" w:rsidRDefault="008701B4" w:rsidP="008701B4">
      <w:pPr>
        <w:rPr>
          <w:b/>
          <w:bCs/>
        </w:rPr>
      </w:pPr>
      <w:r>
        <w:rPr>
          <w:b/>
          <w:bCs/>
        </w:rPr>
        <w:t>Example:</w:t>
      </w:r>
    </w:p>
    <w:p w:rsidR="008701B4" w:rsidRDefault="008701B4" w:rsidP="008701B4">
      <w:pPr>
        <w:pStyle w:val="Code"/>
      </w:pPr>
      <w:r>
        <w:t>/// &lt;summary&gt;Report a point's location as a string.&lt;/summary&gt;</w:t>
      </w:r>
      <w:r>
        <w:br/>
        <w:t>/// &lt;returns&gt;A string representing a point's location, in the form (x,y),</w:t>
      </w:r>
      <w:r>
        <w:br/>
        <w:t>///</w:t>
      </w:r>
      <w:r>
        <w:tab/>
        <w:t>without any leading, trailing, or embedded whitespace.&lt;/returns&gt;</w:t>
      </w:r>
      <w:r>
        <w:br/>
        <w:t>public override string ToString() {</w:t>
      </w:r>
      <w:r>
        <w:br/>
      </w:r>
      <w:r>
        <w:tab/>
        <w:t>return "(" + X + "," + Y + ")";</w:t>
      </w:r>
      <w:r>
        <w:br/>
        <w:t>}</w:t>
      </w:r>
    </w:p>
    <w:p w:rsidR="008701B4" w:rsidRDefault="008701B4" w:rsidP="00C71C9D">
      <w:pPr>
        <w:pStyle w:val="Appendix3"/>
      </w:pPr>
      <w:bookmarkStart w:id="1761" w:name="_Ref509216501"/>
      <w:bookmarkStart w:id="1762" w:name="_Ref509222352"/>
      <w:bookmarkStart w:id="1763" w:name="_Toc510510570"/>
      <w:bookmarkStart w:id="1764" w:name="_Toc522359390"/>
      <w:bookmarkStart w:id="1765" w:name="_Toc251613479"/>
      <w:r>
        <w:t>&lt;see&gt;</w:t>
      </w:r>
      <w:bookmarkEnd w:id="1761"/>
      <w:bookmarkEnd w:id="1762"/>
      <w:bookmarkEnd w:id="1763"/>
      <w:bookmarkEnd w:id="1764"/>
      <w:bookmarkEnd w:id="1765"/>
      <w:r w:rsidR="00852C57">
        <w:fldChar w:fldCharType="begin"/>
      </w:r>
      <w:r>
        <w:instrText xml:space="preserve"> XE "documentation comment tag:&lt;see&gt;" \t "</w:instrText>
      </w:r>
      <w:r>
        <w:rPr>
          <w:i/>
        </w:rPr>
        <w:instrText>See</w:instrText>
      </w:r>
      <w:r>
        <w:instrText xml:space="preserve"> &lt;see&gt;" \b </w:instrText>
      </w:r>
      <w:r w:rsidR="00852C57">
        <w:fldChar w:fldCharType="end"/>
      </w:r>
      <w:r w:rsidR="00852C57">
        <w:fldChar w:fldCharType="begin"/>
      </w:r>
      <w:r>
        <w:instrText xml:space="preserve"> XE "&lt;see&gt;;see" \b </w:instrText>
      </w:r>
      <w:r w:rsidR="00852C57">
        <w:fldChar w:fldCharType="end"/>
      </w:r>
    </w:p>
    <w:p w:rsidR="008701B4" w:rsidRDefault="008701B4" w:rsidP="008701B4">
      <w:r>
        <w:t xml:space="preserve">This tag allows a link to be specified within text. Use </w:t>
      </w:r>
      <w:r>
        <w:rPr>
          <w:rStyle w:val="Codefragment"/>
        </w:rPr>
        <w:t>&lt;seealso&gt;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_Ref509216414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A.2.14</w:t>
      </w:r>
      <w:r w:rsidR="00852C57">
        <w:rPr>
          <w:rStyle w:val="Codefragment"/>
          <w:rFonts w:ascii="Times New Roman" w:hAnsi="Times New Roman"/>
          <w:noProof w:val="0"/>
          <w:sz w:val="22"/>
        </w:rPr>
        <w:fldChar w:fldCharType="end"/>
      </w:r>
      <w:r>
        <w:t xml:space="preserve">) to indicate text that is to appear in a </w:t>
      </w:r>
      <w:r>
        <w:rPr>
          <w:rStyle w:val="Emphasis"/>
        </w:rPr>
        <w:t>See Also</w:t>
      </w:r>
      <w:r>
        <w:t xml:space="preserve"> section.</w:t>
      </w:r>
    </w:p>
    <w:p w:rsidR="008701B4" w:rsidRDefault="008701B4" w:rsidP="008701B4">
      <w:pPr>
        <w:rPr>
          <w:b/>
          <w:bCs/>
        </w:rPr>
      </w:pPr>
      <w:r>
        <w:rPr>
          <w:b/>
          <w:bCs/>
        </w:rPr>
        <w:t>Syntax:</w:t>
      </w:r>
    </w:p>
    <w:p w:rsidR="008701B4" w:rsidRDefault="008701B4" w:rsidP="008701B4">
      <w:pPr>
        <w:pStyle w:val="Code"/>
      </w:pPr>
      <w:r>
        <w:t>&lt;see cref="</w:t>
      </w:r>
      <w:r>
        <w:rPr>
          <w:i/>
          <w:iCs/>
        </w:rPr>
        <w:t>member</w:t>
      </w:r>
      <w:r>
        <w:t>"/&gt;</w:t>
      </w:r>
    </w:p>
    <w:p w:rsidR="008701B4" w:rsidRDefault="008701B4" w:rsidP="008701B4">
      <w:r>
        <w:t>where</w:t>
      </w:r>
    </w:p>
    <w:p w:rsidR="008701B4" w:rsidRDefault="008701B4" w:rsidP="008701B4">
      <w:pPr>
        <w:ind w:left="360"/>
        <w:rPr>
          <w:rStyle w:val="Codefragment"/>
        </w:rPr>
      </w:pPr>
      <w:r>
        <w:rPr>
          <w:rStyle w:val="Codefragment"/>
        </w:rPr>
        <w:t>cref="</w:t>
      </w:r>
      <w:r>
        <w:rPr>
          <w:rStyle w:val="Codefragment"/>
          <w:i/>
          <w:iCs/>
        </w:rPr>
        <w:t>member</w:t>
      </w:r>
      <w:r>
        <w:rPr>
          <w:rStyle w:val="Codefragment"/>
        </w:rPr>
        <w:t>"</w:t>
      </w:r>
    </w:p>
    <w:p w:rsidR="008701B4" w:rsidRDefault="008701B4" w:rsidP="008701B4">
      <w:pPr>
        <w:ind w:left="720"/>
      </w:pPr>
      <w:r>
        <w:t xml:space="preserve">The name of a member. The documentation generator checks that the given code element exists and changes </w:t>
      </w:r>
      <w:r>
        <w:rPr>
          <w:rStyle w:val="Production"/>
        </w:rPr>
        <w:t>member</w:t>
      </w:r>
      <w:r>
        <w:t xml:space="preserve"> to the element name in the generated documentation file.</w:t>
      </w:r>
    </w:p>
    <w:p w:rsidR="008701B4" w:rsidRDefault="008701B4" w:rsidP="008701B4">
      <w:pPr>
        <w:rPr>
          <w:b/>
          <w:bCs/>
        </w:rPr>
      </w:pPr>
      <w:r>
        <w:rPr>
          <w:b/>
          <w:bCs/>
        </w:rPr>
        <w:t>Example:</w:t>
      </w:r>
    </w:p>
    <w:p w:rsidR="008701B4" w:rsidRDefault="008701B4" w:rsidP="008701B4">
      <w:pPr>
        <w:pStyle w:val="Code"/>
      </w:pPr>
      <w:r>
        <w:t>/// &lt;summary&gt;This method changes the point's location to</w:t>
      </w:r>
      <w:r>
        <w:br/>
        <w:t>///</w:t>
      </w:r>
      <w:r>
        <w:tab/>
        <w:t>the given coordinates.&lt;/summary&gt;</w:t>
      </w:r>
      <w:r>
        <w:br/>
        <w:t>/// &lt;see cref="Translate"/&gt;</w:t>
      </w:r>
      <w:r>
        <w:br/>
        <w:t>public void Move(int xor, int yor) {</w:t>
      </w:r>
      <w:r>
        <w:br/>
      </w:r>
      <w:r>
        <w:tab/>
        <w:t>X = xor;</w:t>
      </w:r>
      <w:r>
        <w:br/>
      </w:r>
      <w:r>
        <w:tab/>
        <w:t>Y = yor;</w:t>
      </w:r>
      <w:r>
        <w:br/>
        <w:t>}</w:t>
      </w:r>
    </w:p>
    <w:p w:rsidR="008701B4" w:rsidRDefault="008701B4" w:rsidP="008701B4">
      <w:pPr>
        <w:pStyle w:val="Code"/>
      </w:pPr>
      <w:r>
        <w:t>/// &lt;summary&gt;This method changes the point's location by</w:t>
      </w:r>
      <w:r>
        <w:br/>
        <w:t>///</w:t>
      </w:r>
      <w:r>
        <w:tab/>
        <w:t>the given x- and y-offsets.</w:t>
      </w:r>
      <w:r>
        <w:br/>
        <w:t>/// &lt;/summary&gt;</w:t>
      </w:r>
      <w:r>
        <w:br/>
        <w:t>/// &lt;see cref="Move"/&gt;</w:t>
      </w:r>
      <w:r>
        <w:br/>
        <w:t>public void Translate(int xor, int yor) {</w:t>
      </w:r>
      <w:r>
        <w:br/>
      </w:r>
      <w:r>
        <w:tab/>
        <w:t>X += xor;</w:t>
      </w:r>
      <w:r>
        <w:br/>
      </w:r>
      <w:r>
        <w:tab/>
        <w:t>Y += yor;</w:t>
      </w:r>
      <w:r>
        <w:br/>
        <w:t>}</w:t>
      </w:r>
    </w:p>
    <w:p w:rsidR="008701B4" w:rsidRDefault="008701B4" w:rsidP="00C71C9D">
      <w:pPr>
        <w:pStyle w:val="Appendix3"/>
      </w:pPr>
      <w:bookmarkStart w:id="1766" w:name="_Ref509216414"/>
      <w:bookmarkStart w:id="1767" w:name="_Ref509222359"/>
      <w:bookmarkStart w:id="1768" w:name="_Toc510510571"/>
      <w:bookmarkStart w:id="1769" w:name="_Toc522359391"/>
      <w:bookmarkStart w:id="1770" w:name="_Toc251613480"/>
      <w:r>
        <w:t>&lt;seealso&gt;</w:t>
      </w:r>
      <w:bookmarkEnd w:id="1766"/>
      <w:bookmarkEnd w:id="1767"/>
      <w:bookmarkEnd w:id="1768"/>
      <w:bookmarkEnd w:id="1769"/>
      <w:bookmarkEnd w:id="1770"/>
      <w:r w:rsidR="00852C57">
        <w:fldChar w:fldCharType="begin"/>
      </w:r>
      <w:r>
        <w:instrText xml:space="preserve"> XE "documentation comment tag:&lt;seealso&gt;" \t "</w:instrText>
      </w:r>
      <w:r>
        <w:rPr>
          <w:i/>
        </w:rPr>
        <w:instrText>See</w:instrText>
      </w:r>
      <w:r>
        <w:instrText xml:space="preserve"> &lt;seealso&gt;" \b </w:instrText>
      </w:r>
      <w:r w:rsidR="00852C57">
        <w:fldChar w:fldCharType="end"/>
      </w:r>
      <w:r w:rsidR="00852C57">
        <w:fldChar w:fldCharType="begin"/>
      </w:r>
      <w:r>
        <w:instrText xml:space="preserve"> XE "&lt;seealso&gt;;seealso" \b </w:instrText>
      </w:r>
      <w:r w:rsidR="00852C57">
        <w:fldChar w:fldCharType="end"/>
      </w:r>
    </w:p>
    <w:p w:rsidR="008701B4" w:rsidRDefault="008701B4" w:rsidP="008701B4">
      <w:r>
        <w:t xml:space="preserve">This tag allows an entry to be generated for the </w:t>
      </w:r>
      <w:r>
        <w:rPr>
          <w:rStyle w:val="Emphasis"/>
        </w:rPr>
        <w:t>See Also</w:t>
      </w:r>
      <w:r>
        <w:t xml:space="preserve"> section. Use </w:t>
      </w:r>
      <w:r>
        <w:rPr>
          <w:rStyle w:val="Codefragment"/>
        </w:rPr>
        <w:t>&lt;see&gt;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_Ref509216501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A.2.13</w:t>
      </w:r>
      <w:r w:rsidR="00852C57">
        <w:rPr>
          <w:rStyle w:val="Codefragment"/>
          <w:rFonts w:ascii="Times New Roman" w:hAnsi="Times New Roman"/>
          <w:noProof w:val="0"/>
          <w:sz w:val="22"/>
        </w:rPr>
        <w:fldChar w:fldCharType="end"/>
      </w:r>
      <w:r>
        <w:t>) to specify a link from within text.</w:t>
      </w:r>
    </w:p>
    <w:p w:rsidR="008701B4" w:rsidRDefault="008701B4" w:rsidP="008701B4">
      <w:pPr>
        <w:rPr>
          <w:b/>
          <w:bCs/>
        </w:rPr>
      </w:pPr>
      <w:r>
        <w:rPr>
          <w:b/>
          <w:bCs/>
        </w:rPr>
        <w:t>Syntax:</w:t>
      </w:r>
    </w:p>
    <w:p w:rsidR="008701B4" w:rsidRDefault="008701B4" w:rsidP="008701B4">
      <w:pPr>
        <w:pStyle w:val="Code"/>
      </w:pPr>
      <w:r>
        <w:t>&lt;seealso cref="</w:t>
      </w:r>
      <w:r>
        <w:rPr>
          <w:i/>
          <w:iCs/>
        </w:rPr>
        <w:t>member</w:t>
      </w:r>
      <w:r>
        <w:t>"/&gt;</w:t>
      </w:r>
    </w:p>
    <w:p w:rsidR="008701B4" w:rsidRDefault="008701B4" w:rsidP="008701B4">
      <w:r>
        <w:t>where</w:t>
      </w:r>
    </w:p>
    <w:p w:rsidR="008701B4" w:rsidRDefault="008701B4" w:rsidP="008701B4">
      <w:pPr>
        <w:ind w:left="360"/>
        <w:rPr>
          <w:rStyle w:val="Codefragment"/>
        </w:rPr>
      </w:pPr>
      <w:r>
        <w:rPr>
          <w:rStyle w:val="Codefragment"/>
        </w:rPr>
        <w:t>cref="</w:t>
      </w:r>
      <w:r>
        <w:rPr>
          <w:rStyle w:val="Codefragment"/>
          <w:i/>
          <w:iCs/>
        </w:rPr>
        <w:t>member</w:t>
      </w:r>
      <w:r>
        <w:rPr>
          <w:rStyle w:val="Codefragment"/>
        </w:rPr>
        <w:t xml:space="preserve">" </w:t>
      </w:r>
    </w:p>
    <w:p w:rsidR="008701B4" w:rsidRDefault="008701B4" w:rsidP="008701B4">
      <w:pPr>
        <w:ind w:left="720"/>
      </w:pPr>
      <w:r>
        <w:t xml:space="preserve">The name of a member. The documentation generator checks that the given code element exists and changes </w:t>
      </w:r>
      <w:r>
        <w:rPr>
          <w:rStyle w:val="Production"/>
        </w:rPr>
        <w:t>member</w:t>
      </w:r>
      <w:r>
        <w:t xml:space="preserve"> to the element name in the generated documentation file.</w:t>
      </w:r>
    </w:p>
    <w:p w:rsidR="008701B4" w:rsidRDefault="008701B4" w:rsidP="008701B4">
      <w:pPr>
        <w:rPr>
          <w:b/>
          <w:bCs/>
        </w:rPr>
      </w:pPr>
      <w:r>
        <w:rPr>
          <w:b/>
          <w:bCs/>
        </w:rPr>
        <w:t>Example:</w:t>
      </w:r>
    </w:p>
    <w:p w:rsidR="008701B4" w:rsidRDefault="008701B4" w:rsidP="008701B4">
      <w:pPr>
        <w:pStyle w:val="Code"/>
      </w:pPr>
      <w:r>
        <w:t>/// &lt;summary&gt;This method determines whether two Points have the same</w:t>
      </w:r>
      <w:r>
        <w:br/>
        <w:t>///</w:t>
      </w:r>
      <w:r>
        <w:tab/>
        <w:t>location.&lt;/summary&gt;</w:t>
      </w:r>
      <w:r>
        <w:br/>
        <w:t>/// &lt;seealso cref="operator=="/&gt;</w:t>
      </w:r>
      <w:r>
        <w:br/>
        <w:t>/// &lt;seealso cref="operator!="/&gt;</w:t>
      </w:r>
      <w:r>
        <w:br/>
        <w:t>public override bool Equals(object o) {</w:t>
      </w:r>
      <w:r>
        <w:br/>
      </w:r>
      <w:r>
        <w:tab/>
        <w:t>// ...</w:t>
      </w:r>
      <w:r>
        <w:br/>
        <w:t>}</w:t>
      </w:r>
    </w:p>
    <w:p w:rsidR="008701B4" w:rsidRDefault="008701B4" w:rsidP="00C71C9D">
      <w:pPr>
        <w:pStyle w:val="Appendix3"/>
      </w:pPr>
      <w:bookmarkStart w:id="1771" w:name="_Ref502728779"/>
      <w:bookmarkStart w:id="1772" w:name="_Ref502731119"/>
      <w:bookmarkStart w:id="1773" w:name="_Toc510510572"/>
      <w:bookmarkStart w:id="1774" w:name="_Toc522359392"/>
      <w:bookmarkStart w:id="1775" w:name="_Toc251613481"/>
      <w:r>
        <w:t>&lt;summary&gt;</w:t>
      </w:r>
      <w:bookmarkEnd w:id="1771"/>
      <w:bookmarkEnd w:id="1772"/>
      <w:bookmarkEnd w:id="1773"/>
      <w:bookmarkEnd w:id="1774"/>
      <w:bookmarkEnd w:id="1775"/>
      <w:r w:rsidR="00852C57">
        <w:fldChar w:fldCharType="begin"/>
      </w:r>
      <w:r>
        <w:instrText xml:space="preserve"> XE "documentation comment tag:&lt;summary&gt;" \t "</w:instrText>
      </w:r>
      <w:r>
        <w:rPr>
          <w:i/>
        </w:rPr>
        <w:instrText>See</w:instrText>
      </w:r>
      <w:r>
        <w:instrText xml:space="preserve"> &lt;summary&gt;" \b </w:instrText>
      </w:r>
      <w:r w:rsidR="00852C57">
        <w:fldChar w:fldCharType="end"/>
      </w:r>
      <w:r w:rsidR="00852C57">
        <w:fldChar w:fldCharType="begin"/>
      </w:r>
      <w:r>
        <w:instrText xml:space="preserve"> XE "&lt;summary&gt;;summary" \b </w:instrText>
      </w:r>
      <w:r w:rsidR="00852C57">
        <w:fldChar w:fldCharType="end"/>
      </w:r>
    </w:p>
    <w:p w:rsidR="008701B4" w:rsidRDefault="008701B4" w:rsidP="008701B4">
      <w:r>
        <w:t xml:space="preserve">This tag can be used to describe a </w:t>
      </w:r>
      <w:r w:rsidR="00630177">
        <w:t xml:space="preserve">type or a </w:t>
      </w:r>
      <w:r>
        <w:t xml:space="preserve">member </w:t>
      </w:r>
      <w:r w:rsidR="00630177">
        <w:t>of</w:t>
      </w:r>
      <w:r>
        <w:t xml:space="preserve"> a type. Use </w:t>
      </w:r>
      <w:r>
        <w:rPr>
          <w:rStyle w:val="Codefragment"/>
        </w:rPr>
        <w:t>&lt;</w:t>
      </w:r>
      <w:r w:rsidR="00630177">
        <w:rPr>
          <w:rStyle w:val="Codefragment"/>
        </w:rPr>
        <w:t>remark</w:t>
      </w:r>
      <w:r>
        <w:rPr>
          <w:rStyle w:val="Codefragment"/>
        </w:rPr>
        <w:t>&gt;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_Ref509216042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A.2.11</w:t>
      </w:r>
      <w:r w:rsidR="00852C57">
        <w:rPr>
          <w:rStyle w:val="Codefragment"/>
          <w:rFonts w:ascii="Times New Roman" w:hAnsi="Times New Roman"/>
          <w:noProof w:val="0"/>
          <w:sz w:val="22"/>
        </w:rPr>
        <w:fldChar w:fldCharType="end"/>
      </w:r>
      <w:r>
        <w:t>) to describe the type itself.</w:t>
      </w:r>
    </w:p>
    <w:p w:rsidR="008701B4" w:rsidRDefault="008701B4" w:rsidP="008701B4">
      <w:pPr>
        <w:rPr>
          <w:b/>
          <w:bCs/>
        </w:rPr>
      </w:pPr>
      <w:r>
        <w:rPr>
          <w:b/>
          <w:bCs/>
        </w:rPr>
        <w:t>Syntax:</w:t>
      </w:r>
    </w:p>
    <w:p w:rsidR="008701B4" w:rsidRDefault="008701B4" w:rsidP="008701B4">
      <w:pPr>
        <w:pStyle w:val="Code"/>
      </w:pPr>
      <w:r>
        <w:t>&lt;summary&gt;</w:t>
      </w:r>
      <w:r>
        <w:rPr>
          <w:i/>
          <w:iCs/>
        </w:rPr>
        <w:t>description</w:t>
      </w:r>
      <w:r>
        <w:t>&lt;/summary&gt;</w:t>
      </w:r>
    </w:p>
    <w:p w:rsidR="008701B4" w:rsidRDefault="008701B4" w:rsidP="008701B4">
      <w:r>
        <w:t>where</w:t>
      </w:r>
    </w:p>
    <w:p w:rsidR="008701B4" w:rsidRDefault="008701B4" w:rsidP="008701B4">
      <w:pPr>
        <w:ind w:left="360"/>
        <w:rPr>
          <w:rStyle w:val="Codefragment"/>
          <w:i/>
          <w:iCs/>
        </w:rPr>
      </w:pPr>
      <w:r>
        <w:rPr>
          <w:rStyle w:val="Codefragment"/>
          <w:i/>
          <w:iCs/>
        </w:rPr>
        <w:t xml:space="preserve">description </w:t>
      </w:r>
    </w:p>
    <w:p w:rsidR="008701B4" w:rsidRDefault="008701B4" w:rsidP="008701B4">
      <w:pPr>
        <w:ind w:left="720"/>
      </w:pPr>
      <w:r>
        <w:t xml:space="preserve">A summary of the </w:t>
      </w:r>
      <w:r w:rsidR="00630177">
        <w:t xml:space="preserve">type or </w:t>
      </w:r>
      <w:r>
        <w:t xml:space="preserve">member. </w:t>
      </w:r>
    </w:p>
    <w:p w:rsidR="008701B4" w:rsidRDefault="008701B4" w:rsidP="008701B4">
      <w:pPr>
        <w:rPr>
          <w:b/>
          <w:bCs/>
        </w:rPr>
      </w:pPr>
      <w:r>
        <w:rPr>
          <w:b/>
          <w:bCs/>
        </w:rPr>
        <w:t>Example:</w:t>
      </w:r>
    </w:p>
    <w:p w:rsidR="008701B4" w:rsidRDefault="008701B4" w:rsidP="008701B4">
      <w:pPr>
        <w:pStyle w:val="Code"/>
      </w:pPr>
      <w:r>
        <w:t>/// &lt;summary&gt;This constructor initializes the new Point to (0,0).&lt;/summary&gt;</w:t>
      </w:r>
      <w:r>
        <w:br/>
        <w:t>public Point() : this(0,0) {</w:t>
      </w:r>
      <w:r>
        <w:br/>
        <w:t>}</w:t>
      </w:r>
    </w:p>
    <w:p w:rsidR="008701B4" w:rsidRDefault="008701B4" w:rsidP="00C71C9D">
      <w:pPr>
        <w:pStyle w:val="Appendix3"/>
      </w:pPr>
      <w:bookmarkStart w:id="1776" w:name="_Ref509222174"/>
      <w:bookmarkStart w:id="1777" w:name="_Toc510510573"/>
      <w:bookmarkStart w:id="1778" w:name="_Toc522359393"/>
      <w:bookmarkStart w:id="1779" w:name="_Toc251613482"/>
      <w:r>
        <w:t>&lt;value&gt;</w:t>
      </w:r>
      <w:bookmarkEnd w:id="1776"/>
      <w:bookmarkEnd w:id="1777"/>
      <w:bookmarkEnd w:id="1778"/>
      <w:bookmarkEnd w:id="1779"/>
      <w:r w:rsidR="00852C57">
        <w:fldChar w:fldCharType="begin"/>
      </w:r>
      <w:r>
        <w:instrText xml:space="preserve"> XE "documentation comment tag:&lt;value&gt;" \t "</w:instrText>
      </w:r>
      <w:r>
        <w:rPr>
          <w:i/>
        </w:rPr>
        <w:instrText>See</w:instrText>
      </w:r>
      <w:r>
        <w:instrText xml:space="preserve"> &lt;value&gt;" \b </w:instrText>
      </w:r>
      <w:r w:rsidR="00852C57">
        <w:fldChar w:fldCharType="end"/>
      </w:r>
      <w:r w:rsidR="00852C57">
        <w:fldChar w:fldCharType="begin"/>
      </w:r>
      <w:r>
        <w:instrText xml:space="preserve"> XE "&lt;value&gt;;value" \b </w:instrText>
      </w:r>
      <w:r w:rsidR="00852C57">
        <w:fldChar w:fldCharType="end"/>
      </w:r>
    </w:p>
    <w:p w:rsidR="008701B4" w:rsidRDefault="008701B4" w:rsidP="008701B4">
      <w:r>
        <w:t>This tag allows a property to be described.</w:t>
      </w:r>
    </w:p>
    <w:p w:rsidR="008701B4" w:rsidRDefault="008701B4" w:rsidP="008701B4">
      <w:pPr>
        <w:rPr>
          <w:b/>
          <w:bCs/>
        </w:rPr>
      </w:pPr>
      <w:r>
        <w:rPr>
          <w:b/>
          <w:bCs/>
        </w:rPr>
        <w:t>Syntax:</w:t>
      </w:r>
    </w:p>
    <w:p w:rsidR="008701B4" w:rsidRDefault="008701B4" w:rsidP="008701B4">
      <w:pPr>
        <w:pStyle w:val="Code"/>
      </w:pPr>
      <w:r>
        <w:t>&lt;value&gt;</w:t>
      </w:r>
      <w:r>
        <w:rPr>
          <w:i/>
          <w:iCs/>
        </w:rPr>
        <w:t>property</w:t>
      </w:r>
      <w:r>
        <w:t xml:space="preserve"> </w:t>
      </w:r>
      <w:r>
        <w:rPr>
          <w:i/>
          <w:iCs/>
        </w:rPr>
        <w:t>description</w:t>
      </w:r>
      <w:r>
        <w:t>&lt;/value&gt;</w:t>
      </w:r>
    </w:p>
    <w:p w:rsidR="008701B4" w:rsidRDefault="008701B4" w:rsidP="008701B4">
      <w:r>
        <w:t>where</w:t>
      </w:r>
    </w:p>
    <w:p w:rsidR="008701B4" w:rsidRDefault="008701B4" w:rsidP="008701B4">
      <w:pPr>
        <w:ind w:left="360"/>
        <w:rPr>
          <w:rStyle w:val="Codefragment"/>
          <w:i/>
          <w:iCs/>
        </w:rPr>
      </w:pPr>
      <w:r>
        <w:rPr>
          <w:rStyle w:val="Codefragment"/>
          <w:i/>
          <w:iCs/>
        </w:rPr>
        <w:t xml:space="preserve">property description </w:t>
      </w:r>
    </w:p>
    <w:p w:rsidR="008701B4" w:rsidRDefault="008701B4" w:rsidP="008701B4">
      <w:pPr>
        <w:ind w:left="720"/>
      </w:pPr>
      <w:r>
        <w:t>A description for the property.</w:t>
      </w:r>
    </w:p>
    <w:p w:rsidR="008701B4" w:rsidRDefault="008701B4" w:rsidP="008701B4">
      <w:pPr>
        <w:rPr>
          <w:rFonts w:eastAsia="Arial Unicode MS"/>
          <w:b/>
          <w:bCs/>
        </w:rPr>
      </w:pPr>
      <w:r>
        <w:rPr>
          <w:b/>
          <w:bCs/>
        </w:rPr>
        <w:t>Example:</w:t>
      </w:r>
    </w:p>
    <w:p w:rsidR="008701B4" w:rsidRDefault="008701B4" w:rsidP="008701B4">
      <w:pPr>
        <w:pStyle w:val="Code"/>
      </w:pPr>
      <w:r>
        <w:t>/// &lt;value&gt;Property &lt;c&gt;X&lt;/c&gt; represents the point's x-coordinate.&lt;/value&gt;</w:t>
      </w:r>
      <w:r>
        <w:br/>
        <w:t>public int X</w:t>
      </w:r>
      <w:r>
        <w:br/>
        <w:t>{</w:t>
      </w:r>
      <w:r>
        <w:br/>
      </w:r>
      <w:r>
        <w:tab/>
        <w:t>get { return x; }</w:t>
      </w:r>
      <w:r>
        <w:br/>
      </w:r>
      <w:r>
        <w:tab/>
        <w:t>set { x = value; }</w:t>
      </w:r>
      <w:r>
        <w:br/>
        <w:t>}</w:t>
      </w:r>
    </w:p>
    <w:p w:rsidR="008701B4" w:rsidRDefault="008701B4" w:rsidP="00C71C9D">
      <w:pPr>
        <w:pStyle w:val="Appendix3"/>
      </w:pPr>
      <w:bookmarkStart w:id="1780" w:name="_Toc251613483"/>
      <w:bookmarkStart w:id="1781" w:name="_Toc510510574"/>
      <w:bookmarkStart w:id="1782" w:name="_Toc522359394"/>
      <w:r>
        <w:t>&lt;typeparam&gt;</w:t>
      </w:r>
      <w:bookmarkEnd w:id="1780"/>
    </w:p>
    <w:p w:rsidR="008701B4" w:rsidRDefault="008701B4" w:rsidP="008701B4">
      <w:r>
        <w:t>This tag is used to describe a generic type parameter for a class, struct, interface, delegate, or method.</w:t>
      </w:r>
    </w:p>
    <w:p w:rsidR="008701B4" w:rsidRDefault="008701B4" w:rsidP="008701B4">
      <w:pPr>
        <w:rPr>
          <w:b/>
          <w:bCs/>
        </w:rPr>
      </w:pPr>
      <w:r>
        <w:rPr>
          <w:b/>
          <w:bCs/>
        </w:rPr>
        <w:t>Syntax:</w:t>
      </w:r>
    </w:p>
    <w:p w:rsidR="008701B4" w:rsidRDefault="008701B4" w:rsidP="008701B4">
      <w:pPr>
        <w:pStyle w:val="Code"/>
      </w:pPr>
      <w:r>
        <w:t>&lt;typeparam name="</w:t>
      </w:r>
      <w:r>
        <w:rPr>
          <w:i/>
          <w:iCs/>
        </w:rPr>
        <w:t>name</w:t>
      </w:r>
      <w:r>
        <w:t>"&gt;</w:t>
      </w:r>
      <w:r>
        <w:rPr>
          <w:i/>
          <w:iCs/>
        </w:rPr>
        <w:t>description</w:t>
      </w:r>
      <w:r>
        <w:t>&lt;/typeparam&gt;</w:t>
      </w:r>
    </w:p>
    <w:p w:rsidR="008701B4" w:rsidRDefault="008701B4" w:rsidP="008701B4">
      <w:r>
        <w:t>where</w:t>
      </w:r>
    </w:p>
    <w:p w:rsidR="008701B4" w:rsidRDefault="008701B4" w:rsidP="008701B4">
      <w:pPr>
        <w:ind w:left="360"/>
        <w:rPr>
          <w:rStyle w:val="Codefragment"/>
          <w:i/>
          <w:iCs/>
        </w:rPr>
      </w:pPr>
      <w:r>
        <w:rPr>
          <w:rStyle w:val="Codefragment"/>
          <w:i/>
          <w:iCs/>
        </w:rPr>
        <w:t xml:space="preserve">name </w:t>
      </w:r>
    </w:p>
    <w:p w:rsidR="008701B4" w:rsidRDefault="008701B4" w:rsidP="008701B4">
      <w:pPr>
        <w:ind w:left="720"/>
      </w:pPr>
      <w:r>
        <w:t>The name of the type parameter.</w:t>
      </w:r>
    </w:p>
    <w:p w:rsidR="008701B4" w:rsidRDefault="008701B4" w:rsidP="008701B4">
      <w:pPr>
        <w:ind w:left="360"/>
        <w:rPr>
          <w:rStyle w:val="Codefragment"/>
          <w:i/>
          <w:iCs/>
        </w:rPr>
      </w:pPr>
      <w:r>
        <w:rPr>
          <w:rStyle w:val="Codefragment"/>
          <w:i/>
          <w:iCs/>
        </w:rPr>
        <w:t xml:space="preserve">description </w:t>
      </w:r>
    </w:p>
    <w:p w:rsidR="008701B4" w:rsidRDefault="008701B4" w:rsidP="008701B4">
      <w:pPr>
        <w:ind w:left="720"/>
      </w:pPr>
      <w:r>
        <w:t xml:space="preserve">A description of the type parameter. </w:t>
      </w:r>
    </w:p>
    <w:p w:rsidR="008701B4" w:rsidRDefault="008701B4" w:rsidP="008701B4">
      <w:pPr>
        <w:rPr>
          <w:b/>
          <w:bCs/>
        </w:rPr>
      </w:pPr>
      <w:r>
        <w:rPr>
          <w:b/>
          <w:bCs/>
        </w:rPr>
        <w:t>Example:</w:t>
      </w:r>
    </w:p>
    <w:p w:rsidR="008701B4" w:rsidRDefault="008701B4" w:rsidP="008701B4">
      <w:pPr>
        <w:pStyle w:val="Code"/>
      </w:pPr>
      <w:r>
        <w:t>/// &lt;summary&gt;A generic list class.&lt;/summary&gt;</w:t>
      </w:r>
      <w:r>
        <w:br/>
        <w:t>/// &lt;typeparam name="T"&gt;The type stored by the list.&lt;/typeparam&gt;</w:t>
      </w:r>
      <w:r>
        <w:br/>
        <w:t>public class MyList&lt;T&gt; {</w:t>
      </w:r>
      <w:r>
        <w:br/>
        <w:t xml:space="preserve">    ...</w:t>
      </w:r>
      <w:r>
        <w:br/>
        <w:t>}</w:t>
      </w:r>
    </w:p>
    <w:p w:rsidR="008701B4" w:rsidRDefault="008701B4" w:rsidP="00C71C9D">
      <w:pPr>
        <w:pStyle w:val="Appendix3"/>
      </w:pPr>
      <w:bookmarkStart w:id="1783" w:name="_Toc251613484"/>
      <w:r>
        <w:t>&lt;typeparamref&gt;</w:t>
      </w:r>
      <w:bookmarkEnd w:id="1783"/>
    </w:p>
    <w:p w:rsidR="008701B4" w:rsidRDefault="008701B4" w:rsidP="008701B4">
      <w:r>
        <w:t>This tag is used to indicate that a word is a type parameter. The documentation file can be processed to format this type parameter in some distinct way.</w:t>
      </w:r>
    </w:p>
    <w:p w:rsidR="008701B4" w:rsidRDefault="008701B4" w:rsidP="008701B4">
      <w:pPr>
        <w:rPr>
          <w:b/>
          <w:bCs/>
        </w:rPr>
      </w:pPr>
      <w:r>
        <w:rPr>
          <w:b/>
          <w:bCs/>
        </w:rPr>
        <w:t>Syntax:</w:t>
      </w:r>
    </w:p>
    <w:p w:rsidR="008701B4" w:rsidRDefault="008701B4" w:rsidP="008701B4">
      <w:pPr>
        <w:pStyle w:val="Code"/>
      </w:pPr>
      <w:r>
        <w:t>&lt;typeparamref name="</w:t>
      </w:r>
      <w:r>
        <w:rPr>
          <w:i/>
          <w:iCs/>
        </w:rPr>
        <w:t>name</w:t>
      </w:r>
      <w:r>
        <w:t>"/&gt;</w:t>
      </w:r>
    </w:p>
    <w:p w:rsidR="008701B4" w:rsidRDefault="008701B4" w:rsidP="008701B4">
      <w:r>
        <w:t>where</w:t>
      </w:r>
    </w:p>
    <w:p w:rsidR="008701B4" w:rsidRDefault="008701B4" w:rsidP="008701B4">
      <w:pPr>
        <w:ind w:left="360"/>
        <w:rPr>
          <w:rStyle w:val="Codefragment"/>
          <w:i/>
          <w:iCs/>
        </w:rPr>
      </w:pPr>
      <w:r>
        <w:rPr>
          <w:rStyle w:val="Codefragment"/>
          <w:i/>
          <w:iCs/>
        </w:rPr>
        <w:t>name</w:t>
      </w:r>
    </w:p>
    <w:p w:rsidR="008701B4" w:rsidRDefault="008701B4" w:rsidP="008701B4">
      <w:pPr>
        <w:ind w:left="720"/>
      </w:pPr>
      <w:r>
        <w:t>The name of the type parameter.</w:t>
      </w:r>
    </w:p>
    <w:p w:rsidR="008701B4" w:rsidRDefault="008701B4" w:rsidP="008701B4">
      <w:pPr>
        <w:rPr>
          <w:b/>
          <w:bCs/>
        </w:rPr>
      </w:pPr>
      <w:r>
        <w:rPr>
          <w:b/>
          <w:bCs/>
        </w:rPr>
        <w:t>Example:</w:t>
      </w:r>
    </w:p>
    <w:p w:rsidR="008701B4" w:rsidRDefault="008701B4" w:rsidP="008701B4">
      <w:pPr>
        <w:pStyle w:val="Code"/>
      </w:pPr>
      <w:r>
        <w:t xml:space="preserve">/// &lt;summary&gt;This method fetches data and returns a list of &lt;typeparamref name=”T”&gt; </w:t>
      </w:r>
      <w:r w:rsidRPr="0055594B">
        <w:t>”/</w:t>
      </w:r>
      <w:r>
        <w:t>&gt;”&gt; .&lt;/summary&gt;</w:t>
      </w:r>
      <w:r>
        <w:br/>
        <w:t>/// &lt;param name="string"&gt;query to execute&lt;/param&gt;</w:t>
      </w:r>
      <w:r>
        <w:br/>
      </w:r>
      <w:r>
        <w:br/>
        <w:t>public List&lt;T&gt; FetchData&lt;T&gt;(string query) {</w:t>
      </w:r>
      <w:r>
        <w:br/>
      </w:r>
      <w:r>
        <w:tab/>
        <w:t>...</w:t>
      </w:r>
      <w:r>
        <w:br/>
        <w:t>}</w:t>
      </w:r>
    </w:p>
    <w:p w:rsidR="008701B4" w:rsidRDefault="008701B4" w:rsidP="00C71C9D">
      <w:pPr>
        <w:pStyle w:val="Appendix2"/>
      </w:pPr>
      <w:bookmarkStart w:id="1784" w:name="_Toc251613485"/>
      <w:r>
        <w:t>Processing the documentation file</w:t>
      </w:r>
      <w:bookmarkEnd w:id="1781"/>
      <w:bookmarkEnd w:id="1782"/>
      <w:bookmarkEnd w:id="1784"/>
      <w:r w:rsidR="00852C57">
        <w:fldChar w:fldCharType="begin"/>
      </w:r>
      <w:r>
        <w:instrText xml:space="preserve"> XE "documentation file:processing of" \b </w:instrText>
      </w:r>
      <w:r w:rsidR="00852C57">
        <w:fldChar w:fldCharType="end"/>
      </w:r>
    </w:p>
    <w:p w:rsidR="008701B4" w:rsidRDefault="008701B4" w:rsidP="008701B4">
      <w:r>
        <w:t>The documentation generator generates an ID string</w:t>
      </w:r>
      <w:r w:rsidR="00852C57">
        <w:fldChar w:fldCharType="begin"/>
      </w:r>
      <w:r>
        <w:instrText xml:space="preserve"> XE "documentation file:ID string" \b </w:instrText>
      </w:r>
      <w:r w:rsidR="00852C57">
        <w:fldChar w:fldCharType="end"/>
      </w:r>
      <w:r>
        <w:t xml:space="preserve"> for each element in the source code that is tagged with a documentation comment. This ID string uniquely identifies a source element. A documentation viewer can use an ID string to identify the corresponding metadata/reflection item to which the documentation applies.</w:t>
      </w:r>
    </w:p>
    <w:p w:rsidR="008701B4" w:rsidRDefault="008701B4" w:rsidP="008701B4">
      <w:r>
        <w:t>The documentation file is not a hierarchical representation of the source code; rather, it is a flat list with a generated ID string for each element.</w:t>
      </w:r>
    </w:p>
    <w:p w:rsidR="008701B4" w:rsidRDefault="008701B4" w:rsidP="00C71C9D">
      <w:pPr>
        <w:pStyle w:val="Appendix3"/>
      </w:pPr>
      <w:bookmarkStart w:id="1785" w:name="_Toc510510575"/>
      <w:bookmarkStart w:id="1786" w:name="_Toc522359395"/>
      <w:bookmarkStart w:id="1787" w:name="_Toc251613486"/>
      <w:r>
        <w:t xml:space="preserve">ID </w:t>
      </w:r>
      <w:r w:rsidRPr="00C71C9D">
        <w:t>string</w:t>
      </w:r>
      <w:r>
        <w:t xml:space="preserve"> format</w:t>
      </w:r>
      <w:bookmarkEnd w:id="1785"/>
      <w:bookmarkEnd w:id="1786"/>
      <w:bookmarkEnd w:id="1787"/>
    </w:p>
    <w:p w:rsidR="008701B4" w:rsidRDefault="008701B4" w:rsidP="008701B4">
      <w:r>
        <w:t xml:space="preserve">The documentation generator observes the following rules when it generates the ID strings: </w:t>
      </w:r>
    </w:p>
    <w:p w:rsidR="008701B4" w:rsidRDefault="008701B4" w:rsidP="008701B4">
      <w:pPr>
        <w:pStyle w:val="ListBullet"/>
      </w:pPr>
      <w:r>
        <w:t xml:space="preserve">No white space is placed in the string. </w:t>
      </w:r>
    </w:p>
    <w:p w:rsidR="008701B4" w:rsidRDefault="008701B4" w:rsidP="008701B4">
      <w:pPr>
        <w:pStyle w:val="ListBullet"/>
      </w:pPr>
      <w:r>
        <w:t>The first part of the string identifies the kind of member being documented, via a single character followed by a colon. The following kinds of members are defined:</w:t>
      </w:r>
    </w:p>
    <w:p w:rsidR="008701B4" w:rsidRDefault="008701B4" w:rsidP="008701B4">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6030"/>
      </w:tblGrid>
      <w:tr w:rsidR="008701B4" w:rsidTr="009065E9">
        <w:tc>
          <w:tcPr>
            <w:tcW w:w="1278" w:type="dxa"/>
          </w:tcPr>
          <w:p w:rsidR="008701B4" w:rsidRDefault="008701B4" w:rsidP="009065E9">
            <w:pPr>
              <w:pStyle w:val="Table"/>
              <w:rPr>
                <w:rFonts w:eastAsia="Arial Unicode MS"/>
                <w:b/>
                <w:szCs w:val="24"/>
              </w:rPr>
            </w:pPr>
            <w:r>
              <w:rPr>
                <w:b/>
              </w:rPr>
              <w:t>Character</w:t>
            </w:r>
          </w:p>
        </w:tc>
        <w:tc>
          <w:tcPr>
            <w:tcW w:w="6030" w:type="dxa"/>
          </w:tcPr>
          <w:p w:rsidR="008701B4" w:rsidRDefault="008701B4" w:rsidP="009065E9">
            <w:pPr>
              <w:pStyle w:val="Table"/>
              <w:rPr>
                <w:rFonts w:eastAsia="Arial Unicode MS"/>
                <w:b/>
                <w:szCs w:val="24"/>
              </w:rPr>
            </w:pPr>
            <w:r>
              <w:rPr>
                <w:b/>
              </w:rPr>
              <w:t>Description</w:t>
            </w:r>
          </w:p>
        </w:tc>
      </w:tr>
      <w:tr w:rsidR="008701B4" w:rsidTr="009065E9">
        <w:tc>
          <w:tcPr>
            <w:tcW w:w="1278" w:type="dxa"/>
          </w:tcPr>
          <w:p w:rsidR="008701B4" w:rsidRDefault="008701B4" w:rsidP="009065E9">
            <w:pPr>
              <w:pStyle w:val="Table"/>
              <w:jc w:val="center"/>
              <w:rPr>
                <w:rFonts w:eastAsia="Arial Unicode MS"/>
              </w:rPr>
            </w:pPr>
            <w:r>
              <w:t>E</w:t>
            </w:r>
          </w:p>
        </w:tc>
        <w:tc>
          <w:tcPr>
            <w:tcW w:w="6030" w:type="dxa"/>
          </w:tcPr>
          <w:p w:rsidR="008701B4" w:rsidRDefault="008701B4" w:rsidP="009065E9">
            <w:pPr>
              <w:pStyle w:val="Table"/>
              <w:rPr>
                <w:rFonts w:eastAsia="Arial Unicode MS"/>
                <w:szCs w:val="24"/>
              </w:rPr>
            </w:pPr>
            <w:r>
              <w:t>Event</w:t>
            </w:r>
          </w:p>
        </w:tc>
      </w:tr>
      <w:tr w:rsidR="008701B4" w:rsidTr="009065E9">
        <w:tc>
          <w:tcPr>
            <w:tcW w:w="1278" w:type="dxa"/>
          </w:tcPr>
          <w:p w:rsidR="008701B4" w:rsidRDefault="008701B4" w:rsidP="009065E9">
            <w:pPr>
              <w:pStyle w:val="Table"/>
              <w:jc w:val="center"/>
              <w:rPr>
                <w:rFonts w:eastAsia="Arial Unicode MS"/>
              </w:rPr>
            </w:pPr>
            <w:r>
              <w:t>F</w:t>
            </w:r>
          </w:p>
        </w:tc>
        <w:tc>
          <w:tcPr>
            <w:tcW w:w="6030" w:type="dxa"/>
          </w:tcPr>
          <w:p w:rsidR="008701B4" w:rsidRDefault="008701B4" w:rsidP="009065E9">
            <w:pPr>
              <w:pStyle w:val="Table"/>
              <w:rPr>
                <w:rFonts w:eastAsia="Arial Unicode MS"/>
                <w:szCs w:val="24"/>
              </w:rPr>
            </w:pPr>
            <w:r>
              <w:t>Field</w:t>
            </w:r>
          </w:p>
        </w:tc>
      </w:tr>
      <w:tr w:rsidR="008701B4" w:rsidTr="009065E9">
        <w:tc>
          <w:tcPr>
            <w:tcW w:w="1278" w:type="dxa"/>
          </w:tcPr>
          <w:p w:rsidR="008701B4" w:rsidRDefault="008701B4" w:rsidP="009065E9">
            <w:pPr>
              <w:pStyle w:val="Table"/>
              <w:jc w:val="center"/>
              <w:rPr>
                <w:rFonts w:eastAsia="Arial Unicode MS"/>
              </w:rPr>
            </w:pPr>
            <w:r>
              <w:t>M</w:t>
            </w:r>
          </w:p>
        </w:tc>
        <w:tc>
          <w:tcPr>
            <w:tcW w:w="6030" w:type="dxa"/>
          </w:tcPr>
          <w:p w:rsidR="008701B4" w:rsidRDefault="008701B4" w:rsidP="009065E9">
            <w:pPr>
              <w:pStyle w:val="Table"/>
              <w:rPr>
                <w:rFonts w:eastAsia="Arial Unicode MS"/>
                <w:szCs w:val="24"/>
              </w:rPr>
            </w:pPr>
            <w:r>
              <w:t>Method (including constructors, destructors, and operators)</w:t>
            </w:r>
          </w:p>
        </w:tc>
      </w:tr>
      <w:tr w:rsidR="008701B4" w:rsidTr="009065E9">
        <w:tc>
          <w:tcPr>
            <w:tcW w:w="1278" w:type="dxa"/>
          </w:tcPr>
          <w:p w:rsidR="008701B4" w:rsidRDefault="008701B4" w:rsidP="009065E9">
            <w:pPr>
              <w:pStyle w:val="Table"/>
              <w:jc w:val="center"/>
              <w:rPr>
                <w:rFonts w:eastAsia="Arial Unicode MS"/>
              </w:rPr>
            </w:pPr>
            <w:r>
              <w:t>N</w:t>
            </w:r>
          </w:p>
        </w:tc>
        <w:tc>
          <w:tcPr>
            <w:tcW w:w="6030" w:type="dxa"/>
          </w:tcPr>
          <w:p w:rsidR="008701B4" w:rsidRDefault="008701B4" w:rsidP="009065E9">
            <w:pPr>
              <w:pStyle w:val="Table"/>
              <w:rPr>
                <w:rFonts w:eastAsia="Arial Unicode MS"/>
                <w:szCs w:val="24"/>
              </w:rPr>
            </w:pPr>
            <w:r>
              <w:t>Namespace</w:t>
            </w:r>
          </w:p>
        </w:tc>
      </w:tr>
      <w:tr w:rsidR="008701B4" w:rsidTr="009065E9">
        <w:tc>
          <w:tcPr>
            <w:tcW w:w="1278" w:type="dxa"/>
          </w:tcPr>
          <w:p w:rsidR="008701B4" w:rsidRDefault="008701B4" w:rsidP="009065E9">
            <w:pPr>
              <w:pStyle w:val="Table"/>
              <w:jc w:val="center"/>
              <w:rPr>
                <w:rFonts w:eastAsia="Arial Unicode MS"/>
              </w:rPr>
            </w:pPr>
            <w:r>
              <w:t>P</w:t>
            </w:r>
          </w:p>
        </w:tc>
        <w:tc>
          <w:tcPr>
            <w:tcW w:w="6030" w:type="dxa"/>
          </w:tcPr>
          <w:p w:rsidR="008701B4" w:rsidRDefault="008701B4" w:rsidP="009065E9">
            <w:pPr>
              <w:pStyle w:val="Table"/>
              <w:rPr>
                <w:rFonts w:eastAsia="Arial Unicode MS"/>
                <w:szCs w:val="24"/>
              </w:rPr>
            </w:pPr>
            <w:r>
              <w:t>Property (including indexers)</w:t>
            </w:r>
          </w:p>
        </w:tc>
      </w:tr>
      <w:tr w:rsidR="008701B4" w:rsidTr="009065E9">
        <w:tc>
          <w:tcPr>
            <w:tcW w:w="1278" w:type="dxa"/>
          </w:tcPr>
          <w:p w:rsidR="008701B4" w:rsidRDefault="008701B4" w:rsidP="009065E9">
            <w:pPr>
              <w:pStyle w:val="Table"/>
              <w:jc w:val="center"/>
              <w:rPr>
                <w:rFonts w:eastAsia="Arial Unicode MS"/>
              </w:rPr>
            </w:pPr>
            <w:r>
              <w:t>T</w:t>
            </w:r>
          </w:p>
        </w:tc>
        <w:tc>
          <w:tcPr>
            <w:tcW w:w="6030" w:type="dxa"/>
          </w:tcPr>
          <w:p w:rsidR="008701B4" w:rsidRDefault="008701B4" w:rsidP="009065E9">
            <w:pPr>
              <w:pStyle w:val="Table"/>
              <w:rPr>
                <w:rFonts w:eastAsia="Arial Unicode MS"/>
                <w:szCs w:val="24"/>
              </w:rPr>
            </w:pPr>
            <w:r>
              <w:t>Type (such as class, delegate, enum, interface, and struct)</w:t>
            </w:r>
          </w:p>
        </w:tc>
      </w:tr>
      <w:tr w:rsidR="008701B4" w:rsidTr="009065E9">
        <w:tc>
          <w:tcPr>
            <w:tcW w:w="1278" w:type="dxa"/>
          </w:tcPr>
          <w:p w:rsidR="008701B4" w:rsidRDefault="008701B4" w:rsidP="009065E9">
            <w:pPr>
              <w:pStyle w:val="Table"/>
              <w:jc w:val="center"/>
            </w:pPr>
            <w:r>
              <w:t>!</w:t>
            </w:r>
          </w:p>
        </w:tc>
        <w:tc>
          <w:tcPr>
            <w:tcW w:w="6030" w:type="dxa"/>
          </w:tcPr>
          <w:p w:rsidR="008701B4" w:rsidRDefault="008701B4" w:rsidP="009065E9">
            <w:pPr>
              <w:pStyle w:val="Table"/>
            </w:pPr>
            <w:r>
              <w:t>Error string; the rest of the string provides information about the error. For example, the documentation generator generates error information for links that cannot be resolved.</w:t>
            </w:r>
          </w:p>
        </w:tc>
      </w:tr>
    </w:tbl>
    <w:p w:rsidR="008701B4" w:rsidRDefault="008701B4" w:rsidP="008701B4">
      <w:pPr>
        <w:pStyle w:val="TableEnd"/>
      </w:pPr>
    </w:p>
    <w:p w:rsidR="008701B4" w:rsidRDefault="008701B4" w:rsidP="008701B4">
      <w:pPr>
        <w:pStyle w:val="ListBullet"/>
      </w:pPr>
      <w:r>
        <w:t xml:space="preserve">The second part of the string is the fully qualified name of the element, starting at the root of the namespace. The name of the element, its enclosing type(s), and namespace are separated by periods. If the name of the item itself has periods, they are replaced by </w:t>
      </w:r>
      <w:r>
        <w:rPr>
          <w:rStyle w:val="Codefragment"/>
        </w:rPr>
        <w:t>#</w:t>
      </w:r>
      <w:r>
        <w:t xml:space="preserve"> (</w:t>
      </w:r>
      <w:r>
        <w:rPr>
          <w:rStyle w:val="Codefragment"/>
        </w:rPr>
        <w:t>U+0023</w:t>
      </w:r>
      <w:r>
        <w:t>) characters. (It is assumed that no element has this character in its name.)</w:t>
      </w:r>
    </w:p>
    <w:p w:rsidR="008701B4" w:rsidRDefault="008701B4" w:rsidP="008701B4">
      <w:pPr>
        <w:pStyle w:val="ListBullet"/>
      </w:pPr>
      <w:r>
        <w:t xml:space="preserve">For methods and properties with arguments, the argument list follows, enclosed in parentheses. For those without arguments, the parentheses are omitted. The arguments are separated by commas. The encoding of each argument is the same as a CLI signature, as follows: </w:t>
      </w:r>
    </w:p>
    <w:p w:rsidR="008701B4" w:rsidRDefault="008701B4" w:rsidP="008701B4">
      <w:pPr>
        <w:pStyle w:val="ListBullet2"/>
      </w:pPr>
      <w:r>
        <w:t>Arguments are represented by their documentation name, which is based on their fully qualified name, modified as follows:</w:t>
      </w:r>
    </w:p>
    <w:p w:rsidR="008701B4" w:rsidRDefault="008701B4" w:rsidP="008701B4">
      <w:pPr>
        <w:pStyle w:val="ListBullet3"/>
        <w:numPr>
          <w:ilvl w:val="0"/>
          <w:numId w:val="0"/>
        </w:numPr>
        <w:ind w:left="1080" w:hanging="360"/>
      </w:pPr>
      <w:r>
        <w:t>Arguments that represent generic types have an appended “’” character followed by the number of type parameters</w:t>
      </w:r>
    </w:p>
    <w:p w:rsidR="008701B4" w:rsidRDefault="008701B4" w:rsidP="008701B4">
      <w:pPr>
        <w:pStyle w:val="ListBullet3"/>
        <w:numPr>
          <w:ilvl w:val="0"/>
          <w:numId w:val="0"/>
        </w:numPr>
        <w:ind w:left="1080" w:hanging="360"/>
      </w:pPr>
      <w:r>
        <w:t xml:space="preserve">Arguments having the </w:t>
      </w:r>
      <w:r>
        <w:rPr>
          <w:rStyle w:val="Codefragment"/>
        </w:rPr>
        <w:t>out</w:t>
      </w:r>
      <w:r>
        <w:t xml:space="preserve"> or </w:t>
      </w:r>
      <w:r>
        <w:rPr>
          <w:rStyle w:val="Codefragment"/>
        </w:rPr>
        <w:t>ref</w:t>
      </w:r>
      <w:r>
        <w:t xml:space="preserve"> modifier have an </w:t>
      </w:r>
      <w:r>
        <w:rPr>
          <w:rStyle w:val="Codefragment"/>
        </w:rPr>
        <w:t>@</w:t>
      </w:r>
      <w:r>
        <w:t xml:space="preserve"> following their type name. Arguments passed by value or via </w:t>
      </w:r>
      <w:r>
        <w:rPr>
          <w:rStyle w:val="Codefragment"/>
        </w:rPr>
        <w:t>params</w:t>
      </w:r>
      <w:r>
        <w:t xml:space="preserve"> have no special notation. </w:t>
      </w:r>
    </w:p>
    <w:p w:rsidR="008701B4" w:rsidRDefault="008701B4" w:rsidP="008701B4">
      <w:pPr>
        <w:pStyle w:val="ListBullet3"/>
        <w:numPr>
          <w:ilvl w:val="0"/>
          <w:numId w:val="0"/>
        </w:numPr>
        <w:ind w:left="1080" w:hanging="360"/>
      </w:pPr>
      <w:r>
        <w:t xml:space="preserve">Arguments that are arrays are represented as </w:t>
      </w:r>
      <w:r>
        <w:rPr>
          <w:rStyle w:val="Codefragment"/>
        </w:rPr>
        <w:t>[</w:t>
      </w:r>
      <w:r>
        <w:t xml:space="preserve"> </w:t>
      </w:r>
      <w:r>
        <w:rPr>
          <w:rStyle w:val="Production"/>
        </w:rPr>
        <w:t>lowerbound</w:t>
      </w:r>
      <w:r>
        <w:t xml:space="preserve"> </w:t>
      </w:r>
      <w:r>
        <w:rPr>
          <w:rStyle w:val="Codefragment"/>
        </w:rPr>
        <w:t>:</w:t>
      </w:r>
      <w:r>
        <w:t xml:space="preserve"> </w:t>
      </w:r>
      <w:r>
        <w:rPr>
          <w:rStyle w:val="Production"/>
        </w:rPr>
        <w:t>size</w:t>
      </w:r>
      <w:r>
        <w:t xml:space="preserve"> </w:t>
      </w:r>
      <w:r>
        <w:rPr>
          <w:rStyle w:val="Codefragment"/>
        </w:rPr>
        <w:t>,</w:t>
      </w:r>
      <w:r>
        <w:t xml:space="preserve"> … </w:t>
      </w:r>
      <w:r>
        <w:rPr>
          <w:rStyle w:val="Codefragment"/>
        </w:rPr>
        <w:t>,</w:t>
      </w:r>
      <w:r>
        <w:t xml:space="preserve"> </w:t>
      </w:r>
      <w:r>
        <w:rPr>
          <w:rStyle w:val="Production"/>
        </w:rPr>
        <w:t>lowerbound</w:t>
      </w:r>
      <w:r>
        <w:t xml:space="preserve"> </w:t>
      </w:r>
      <w:r>
        <w:rPr>
          <w:rStyle w:val="Codefragment"/>
        </w:rPr>
        <w:t>:</w:t>
      </w:r>
      <w:r>
        <w:t xml:space="preserve"> </w:t>
      </w:r>
      <w:r>
        <w:rPr>
          <w:rStyle w:val="Production"/>
        </w:rPr>
        <w:t>size</w:t>
      </w:r>
      <w:r>
        <w:t xml:space="preserve"> </w:t>
      </w:r>
      <w:r>
        <w:rPr>
          <w:rStyle w:val="Codefragment"/>
        </w:rPr>
        <w:t>]</w:t>
      </w:r>
      <w:r>
        <w:t xml:space="preserve"> where the number of commas is the rank less one, and the lower bounds and size of each dimension, if known, are represented in decimal. If a lower bound or size is not specified, it is omitted. If the lower bound and size for a particular dimension are omitted, the “</w:t>
      </w:r>
      <w:r>
        <w:rPr>
          <w:rStyle w:val="Codefragment"/>
        </w:rPr>
        <w:t>:</w:t>
      </w:r>
      <w:r>
        <w:t>” is omitted as well. Jagged arrays are represented by one “</w:t>
      </w:r>
      <w:r>
        <w:rPr>
          <w:rStyle w:val="Codefragment"/>
        </w:rPr>
        <w:t>[]</w:t>
      </w:r>
      <w:r>
        <w:t xml:space="preserve">” per level. </w:t>
      </w:r>
    </w:p>
    <w:p w:rsidR="008701B4" w:rsidRDefault="008701B4" w:rsidP="008701B4">
      <w:pPr>
        <w:pStyle w:val="ListBullet3"/>
        <w:numPr>
          <w:ilvl w:val="0"/>
          <w:numId w:val="0"/>
        </w:numPr>
        <w:ind w:left="1080" w:hanging="360"/>
      </w:pPr>
      <w:r>
        <w:t xml:space="preserve">Arguments that have pointer types other than void are represented using a </w:t>
      </w:r>
      <w:r>
        <w:rPr>
          <w:rStyle w:val="Codefragment"/>
        </w:rPr>
        <w:t>*</w:t>
      </w:r>
      <w:r>
        <w:t xml:space="preserve"> following the type name. A void pointer is represented using a type name of </w:t>
      </w:r>
      <w:r>
        <w:rPr>
          <w:rStyle w:val="Codefragment"/>
        </w:rPr>
        <w:t>System.Void</w:t>
      </w:r>
      <w:r>
        <w:t>.</w:t>
      </w:r>
    </w:p>
    <w:p w:rsidR="008701B4" w:rsidRDefault="008701B4" w:rsidP="008701B4">
      <w:pPr>
        <w:pStyle w:val="ListBullet3"/>
        <w:numPr>
          <w:ilvl w:val="0"/>
          <w:numId w:val="0"/>
        </w:numPr>
        <w:ind w:left="1080" w:hanging="360"/>
      </w:pPr>
      <w:r>
        <w:t>Arguments that refer to generic type parameters defined on types are encoded using the “`” character followed by the zero-based index of the type parameter.</w:t>
      </w:r>
    </w:p>
    <w:p w:rsidR="008701B4" w:rsidRDefault="008701B4" w:rsidP="008701B4">
      <w:pPr>
        <w:pStyle w:val="ListBullet3"/>
        <w:numPr>
          <w:ilvl w:val="0"/>
          <w:numId w:val="0"/>
        </w:numPr>
        <w:ind w:left="1080" w:hanging="360"/>
      </w:pPr>
      <w:r>
        <w:t>Arguments that use generic type parameters defined in methods use a double-backtick “``” instead of the “`” used for types.</w:t>
      </w:r>
    </w:p>
    <w:p w:rsidR="008701B4" w:rsidRDefault="008701B4" w:rsidP="008701B4">
      <w:pPr>
        <w:pStyle w:val="ListBullet3"/>
        <w:numPr>
          <w:ilvl w:val="0"/>
          <w:numId w:val="0"/>
        </w:numPr>
        <w:ind w:left="1080" w:hanging="360"/>
      </w:pPr>
      <w:r>
        <w:t>Arguments that refer to constructed generic types are encoded using the generic type, followed by “{“, followed by a comma-separated list of type arguments, followed by “}”.</w:t>
      </w:r>
    </w:p>
    <w:p w:rsidR="008701B4" w:rsidRDefault="008701B4" w:rsidP="00C71C9D">
      <w:pPr>
        <w:pStyle w:val="Appendix3"/>
      </w:pPr>
      <w:bookmarkStart w:id="1788" w:name="_Toc510510576"/>
      <w:bookmarkStart w:id="1789" w:name="_Toc522359396"/>
      <w:bookmarkStart w:id="1790" w:name="_Toc251613487"/>
      <w:r>
        <w:t>ID string examples</w:t>
      </w:r>
      <w:bookmarkEnd w:id="1788"/>
      <w:bookmarkEnd w:id="1789"/>
      <w:bookmarkEnd w:id="1790"/>
    </w:p>
    <w:p w:rsidR="008701B4" w:rsidRDefault="008701B4" w:rsidP="008701B4">
      <w:r>
        <w:t>The following examples each show a fragment of C# code, along with the ID string produced from each source element capable of having a documentation comment:</w:t>
      </w:r>
    </w:p>
    <w:p w:rsidR="008701B4" w:rsidRDefault="008701B4" w:rsidP="008701B4">
      <w:pPr>
        <w:pStyle w:val="ListBullet"/>
      </w:pPr>
      <w:r>
        <w:t xml:space="preserve">Types are represented using their fully qualified name, augmented with generic information: </w:t>
      </w:r>
    </w:p>
    <w:p w:rsidR="008701B4" w:rsidRDefault="008701B4" w:rsidP="008701B4">
      <w:pPr>
        <w:pStyle w:val="Code"/>
      </w:pPr>
      <w:r>
        <w:t>enum Color { Red, Blue, Green }</w:t>
      </w:r>
    </w:p>
    <w:p w:rsidR="008701B4" w:rsidRDefault="008701B4" w:rsidP="008701B4">
      <w:pPr>
        <w:pStyle w:val="Code"/>
      </w:pPr>
      <w:r>
        <w:t>namespace Acme</w:t>
      </w:r>
      <w:r>
        <w:br/>
        <w:t>{</w:t>
      </w:r>
      <w:r>
        <w:br/>
      </w:r>
      <w:r>
        <w:tab/>
        <w:t>interface IProcess {...}</w:t>
      </w:r>
    </w:p>
    <w:p w:rsidR="008701B4" w:rsidRDefault="008701B4" w:rsidP="008701B4">
      <w:pPr>
        <w:pStyle w:val="Code"/>
      </w:pPr>
      <w:r>
        <w:tab/>
        <w:t>struct ValueType {...}</w:t>
      </w:r>
    </w:p>
    <w:p w:rsidR="008701B4" w:rsidRDefault="008701B4" w:rsidP="008701B4">
      <w:pPr>
        <w:pStyle w:val="Code"/>
      </w:pPr>
      <w:r>
        <w:tab/>
        <w:t>class Widget: IProcess</w:t>
      </w:r>
      <w:r>
        <w:br/>
      </w:r>
      <w:r>
        <w:tab/>
        <w:t>{</w:t>
      </w:r>
      <w:r>
        <w:br/>
      </w:r>
      <w:r>
        <w:tab/>
      </w:r>
      <w:r>
        <w:tab/>
        <w:t>public class NestedClass {...}</w:t>
      </w:r>
    </w:p>
    <w:p w:rsidR="008701B4" w:rsidRDefault="008701B4" w:rsidP="008701B4">
      <w:pPr>
        <w:pStyle w:val="Code"/>
      </w:pPr>
      <w:r>
        <w:tab/>
      </w:r>
      <w:r>
        <w:tab/>
        <w:t>public interface IMenuItem {...}</w:t>
      </w:r>
    </w:p>
    <w:p w:rsidR="008701B4" w:rsidRDefault="008701B4" w:rsidP="008701B4">
      <w:pPr>
        <w:pStyle w:val="Code"/>
      </w:pPr>
      <w:r>
        <w:tab/>
      </w:r>
      <w:r>
        <w:tab/>
        <w:t>public delegate void Del(int i);</w:t>
      </w:r>
    </w:p>
    <w:p w:rsidR="008701B4" w:rsidRDefault="008701B4" w:rsidP="008701B4">
      <w:pPr>
        <w:pStyle w:val="Code"/>
      </w:pPr>
      <w:r>
        <w:tab/>
      </w:r>
      <w:r>
        <w:tab/>
        <w:t>public enum Direction { North, South, East, West }</w:t>
      </w:r>
      <w:r>
        <w:br/>
      </w:r>
      <w:r>
        <w:tab/>
        <w:t>}</w:t>
      </w:r>
    </w:p>
    <w:p w:rsidR="008701B4" w:rsidRDefault="008701B4" w:rsidP="008701B4">
      <w:pPr>
        <w:pStyle w:val="Code"/>
      </w:pPr>
      <w:r>
        <w:tab/>
        <w:t>class MyList&lt;T&gt;</w:t>
      </w:r>
      <w:r>
        <w:br/>
      </w:r>
      <w:r>
        <w:tab/>
        <w:t>{</w:t>
      </w:r>
      <w:r>
        <w:br/>
      </w:r>
      <w:r>
        <w:tab/>
      </w:r>
      <w:r>
        <w:tab/>
        <w:t>class Helper&lt;U,V&gt; {...}</w:t>
      </w:r>
      <w:r>
        <w:br/>
      </w:r>
      <w:r>
        <w:tab/>
        <w:t>}</w:t>
      </w:r>
      <w:r>
        <w:br/>
        <w:t>}</w:t>
      </w:r>
    </w:p>
    <w:p w:rsidR="008701B4" w:rsidRDefault="008701B4" w:rsidP="008701B4">
      <w:pPr>
        <w:pStyle w:val="Code"/>
      </w:pPr>
      <w:r>
        <w:t>"T:Color"</w:t>
      </w:r>
      <w:r>
        <w:br/>
        <w:t>"T:Acme.IProcess"</w:t>
      </w:r>
      <w:r>
        <w:br/>
        <w:t>"T:Acme.ValueType"</w:t>
      </w:r>
      <w:r>
        <w:br/>
        <w:t>"T:Acme.Widget"</w:t>
      </w:r>
      <w:r>
        <w:br/>
        <w:t>"T:Acme.Widget.NestedClass"</w:t>
      </w:r>
      <w:r>
        <w:br/>
        <w:t>"T:Acme.Widget.IMenuItem"</w:t>
      </w:r>
      <w:r>
        <w:br/>
        <w:t>"T:Acme.Widget.Del"</w:t>
      </w:r>
      <w:r>
        <w:br/>
        <w:t>"T:Acme.Widget.Direction"</w:t>
      </w:r>
      <w:r>
        <w:br/>
        <w:t>”T:Acme.MyList`1”</w:t>
      </w:r>
      <w:r>
        <w:br/>
        <w:t>”T:Acme.MyList`1.Helper`2”</w:t>
      </w:r>
    </w:p>
    <w:p w:rsidR="008701B4" w:rsidRDefault="008701B4" w:rsidP="008701B4">
      <w:pPr>
        <w:pStyle w:val="ListBullet"/>
      </w:pPr>
      <w:r>
        <w:t>Fields are represented by their fully qualified name:</w:t>
      </w:r>
    </w:p>
    <w:p w:rsidR="008701B4" w:rsidRDefault="008701B4" w:rsidP="008701B4">
      <w:pPr>
        <w:pStyle w:val="Code"/>
      </w:pPr>
      <w:r>
        <w:t>namespace Acme</w:t>
      </w:r>
      <w:r>
        <w:br/>
        <w:t>{</w:t>
      </w:r>
      <w:r>
        <w:br/>
      </w:r>
      <w:r>
        <w:tab/>
        <w:t>struct ValueType</w:t>
      </w:r>
      <w:r>
        <w:br/>
      </w:r>
      <w:r>
        <w:tab/>
        <w:t>{</w:t>
      </w:r>
      <w:r>
        <w:br/>
      </w:r>
      <w:r>
        <w:tab/>
      </w:r>
      <w:r>
        <w:tab/>
        <w:t>private int total;</w:t>
      </w:r>
      <w:r>
        <w:br/>
      </w:r>
      <w:r>
        <w:tab/>
        <w:t>}</w:t>
      </w:r>
    </w:p>
    <w:p w:rsidR="008701B4" w:rsidRDefault="008701B4" w:rsidP="008701B4">
      <w:pPr>
        <w:pStyle w:val="Code"/>
      </w:pPr>
      <w:r>
        <w:tab/>
        <w:t>class Widget: IProcess</w:t>
      </w:r>
      <w:r>
        <w:br/>
      </w:r>
      <w:r>
        <w:tab/>
        <w:t>{</w:t>
      </w:r>
      <w:r>
        <w:br/>
      </w:r>
      <w:r>
        <w:tab/>
      </w:r>
      <w:r>
        <w:tab/>
        <w:t>public class NestedClass</w:t>
      </w:r>
      <w:r>
        <w:br/>
      </w:r>
      <w:r>
        <w:tab/>
      </w:r>
      <w:r>
        <w:tab/>
        <w:t>{</w:t>
      </w:r>
      <w:r>
        <w:br/>
      </w:r>
      <w:r>
        <w:tab/>
      </w:r>
      <w:r>
        <w:tab/>
      </w:r>
      <w:r>
        <w:tab/>
        <w:t>private int value;</w:t>
      </w:r>
      <w:r>
        <w:br/>
      </w:r>
      <w:r>
        <w:tab/>
      </w:r>
      <w:r>
        <w:tab/>
        <w:t>}</w:t>
      </w:r>
    </w:p>
    <w:p w:rsidR="008701B4" w:rsidRDefault="008701B4" w:rsidP="008701B4">
      <w:pPr>
        <w:pStyle w:val="Code"/>
      </w:pPr>
      <w:r>
        <w:tab/>
      </w:r>
      <w:r>
        <w:tab/>
        <w:t>private string message;</w:t>
      </w:r>
      <w:r>
        <w:br/>
      </w:r>
      <w:r>
        <w:tab/>
      </w:r>
      <w:r>
        <w:tab/>
        <w:t>private static Color defaultColor;</w:t>
      </w:r>
      <w:r>
        <w:br/>
      </w:r>
      <w:r>
        <w:tab/>
      </w:r>
      <w:r>
        <w:tab/>
        <w:t>private const double PI = 3.14159;</w:t>
      </w:r>
      <w:r>
        <w:br/>
      </w:r>
      <w:r>
        <w:tab/>
      </w:r>
      <w:r>
        <w:tab/>
        <w:t>protected readonly double monthlyAverage;</w:t>
      </w:r>
      <w:r>
        <w:br/>
      </w:r>
      <w:r>
        <w:tab/>
      </w:r>
      <w:r>
        <w:tab/>
        <w:t>private long[] array1;</w:t>
      </w:r>
      <w:r>
        <w:br/>
      </w:r>
      <w:r>
        <w:tab/>
      </w:r>
      <w:r>
        <w:tab/>
        <w:t>private Widget[,] array2;</w:t>
      </w:r>
      <w:r>
        <w:br/>
      </w:r>
      <w:r>
        <w:tab/>
      </w:r>
      <w:r>
        <w:tab/>
        <w:t>private unsafe int *pCount;</w:t>
      </w:r>
      <w:r>
        <w:br/>
      </w:r>
      <w:r>
        <w:tab/>
      </w:r>
      <w:r>
        <w:tab/>
        <w:t>private unsafe float **ppValues;</w:t>
      </w:r>
      <w:r>
        <w:br/>
      </w:r>
      <w:r>
        <w:tab/>
        <w:t>}</w:t>
      </w:r>
      <w:r>
        <w:br/>
        <w:t>}</w:t>
      </w:r>
    </w:p>
    <w:p w:rsidR="008701B4" w:rsidRDefault="008701B4" w:rsidP="008701B4">
      <w:pPr>
        <w:pStyle w:val="Code"/>
      </w:pPr>
      <w:r>
        <w:t>"F:Acme.ValueType.total"</w:t>
      </w:r>
      <w:r>
        <w:br/>
        <w:t>"F:Acme.Widget.NestedClass.value"</w:t>
      </w:r>
      <w:r>
        <w:br/>
        <w:t>"F:Acme.Widget.message"</w:t>
      </w:r>
      <w:r>
        <w:br/>
        <w:t>"F:Acme.Widget.defaultColor"</w:t>
      </w:r>
      <w:r>
        <w:br/>
        <w:t>"F:Acme.Widget.PI"</w:t>
      </w:r>
      <w:r>
        <w:br/>
        <w:t>"F:Acme.Widget.monthlyAverage"</w:t>
      </w:r>
      <w:r>
        <w:br/>
        <w:t>"F:Acme.Widget.array1"</w:t>
      </w:r>
      <w:r>
        <w:br/>
        <w:t>"F:Acme.Widget.array2"</w:t>
      </w:r>
      <w:r>
        <w:br/>
        <w:t>"F:Acme.Widget.pCount"</w:t>
      </w:r>
      <w:r>
        <w:br/>
        <w:t>"F:Acme.Widget.ppValues"</w:t>
      </w:r>
    </w:p>
    <w:p w:rsidR="008701B4" w:rsidRDefault="008701B4" w:rsidP="008701B4">
      <w:pPr>
        <w:pStyle w:val="ListBullet"/>
      </w:pPr>
      <w:r>
        <w:t xml:space="preserve">Constructors. </w:t>
      </w:r>
    </w:p>
    <w:p w:rsidR="008701B4" w:rsidRDefault="008701B4" w:rsidP="008701B4">
      <w:pPr>
        <w:pStyle w:val="Code"/>
      </w:pPr>
      <w:r>
        <w:t>namespace Acme</w:t>
      </w:r>
      <w:r>
        <w:br/>
        <w:t>{</w:t>
      </w:r>
      <w:r>
        <w:br/>
      </w:r>
      <w:r>
        <w:tab/>
        <w:t>class Widget: IProcess</w:t>
      </w:r>
      <w:r>
        <w:br/>
      </w:r>
      <w:r>
        <w:tab/>
        <w:t>{</w:t>
      </w:r>
      <w:r>
        <w:br/>
      </w:r>
      <w:r>
        <w:tab/>
      </w:r>
      <w:r>
        <w:tab/>
        <w:t>static Widget() {...}</w:t>
      </w:r>
    </w:p>
    <w:p w:rsidR="008701B4" w:rsidRDefault="008701B4" w:rsidP="008701B4">
      <w:pPr>
        <w:pStyle w:val="Code"/>
      </w:pPr>
      <w:r>
        <w:tab/>
      </w:r>
      <w:r>
        <w:tab/>
        <w:t>public Widget() {...}</w:t>
      </w:r>
    </w:p>
    <w:p w:rsidR="008701B4" w:rsidRDefault="008701B4" w:rsidP="008701B4">
      <w:pPr>
        <w:pStyle w:val="Code"/>
      </w:pPr>
      <w:r>
        <w:tab/>
      </w:r>
      <w:r>
        <w:tab/>
        <w:t>public Widget(string s) {...}</w:t>
      </w:r>
      <w:r>
        <w:br/>
      </w:r>
      <w:r>
        <w:tab/>
        <w:t>}</w:t>
      </w:r>
      <w:r>
        <w:br/>
        <w:t>}</w:t>
      </w:r>
    </w:p>
    <w:p w:rsidR="008701B4" w:rsidRDefault="008701B4" w:rsidP="008701B4">
      <w:pPr>
        <w:pStyle w:val="Code"/>
      </w:pPr>
      <w:r>
        <w:t>"M:Acme.Widget.#cctor"</w:t>
      </w:r>
      <w:r>
        <w:br/>
        <w:t>"M:Acme.Widget.#ctor"</w:t>
      </w:r>
      <w:r>
        <w:br/>
        <w:t>"M:Acme.Widget.#ctor(System.String)"</w:t>
      </w:r>
    </w:p>
    <w:p w:rsidR="008701B4" w:rsidRDefault="008701B4" w:rsidP="008701B4">
      <w:pPr>
        <w:pStyle w:val="ListBullet"/>
      </w:pPr>
      <w:r>
        <w:t>Destructors.</w:t>
      </w:r>
    </w:p>
    <w:p w:rsidR="008701B4" w:rsidRDefault="008701B4" w:rsidP="008701B4">
      <w:pPr>
        <w:pStyle w:val="Code"/>
      </w:pPr>
      <w:r>
        <w:t>namespace Acme</w:t>
      </w:r>
      <w:r>
        <w:br/>
        <w:t>{</w:t>
      </w:r>
      <w:r>
        <w:br/>
      </w:r>
      <w:r>
        <w:tab/>
        <w:t>class Widget: IProcess</w:t>
      </w:r>
      <w:r>
        <w:br/>
      </w:r>
      <w:r>
        <w:tab/>
        <w:t>{</w:t>
      </w:r>
      <w:r>
        <w:br/>
      </w:r>
      <w:r>
        <w:tab/>
      </w:r>
      <w:r>
        <w:tab/>
        <w:t>~Widget() {...}</w:t>
      </w:r>
      <w:r>
        <w:br/>
      </w:r>
      <w:r>
        <w:tab/>
        <w:t>}</w:t>
      </w:r>
      <w:r>
        <w:br/>
        <w:t>}</w:t>
      </w:r>
    </w:p>
    <w:p w:rsidR="008701B4" w:rsidRDefault="008701B4" w:rsidP="008701B4">
      <w:pPr>
        <w:pStyle w:val="Code"/>
      </w:pPr>
      <w:r>
        <w:t>"M:Acme.Widget.Finalize"</w:t>
      </w:r>
    </w:p>
    <w:p w:rsidR="008701B4" w:rsidRDefault="008701B4" w:rsidP="008701B4">
      <w:pPr>
        <w:pStyle w:val="ListBullet"/>
      </w:pPr>
      <w:r>
        <w:t>Methods.</w:t>
      </w:r>
    </w:p>
    <w:p w:rsidR="008701B4" w:rsidRDefault="008701B4" w:rsidP="008701B4">
      <w:pPr>
        <w:pStyle w:val="Code"/>
      </w:pPr>
      <w:r>
        <w:t>namespace Acme</w:t>
      </w:r>
      <w:r>
        <w:br/>
        <w:t>{</w:t>
      </w:r>
      <w:r>
        <w:br/>
      </w:r>
      <w:r>
        <w:tab/>
        <w:t>struct ValueType</w:t>
      </w:r>
      <w:r>
        <w:br/>
      </w:r>
      <w:r>
        <w:tab/>
        <w:t>{</w:t>
      </w:r>
      <w:r>
        <w:br/>
      </w:r>
      <w:r>
        <w:tab/>
      </w:r>
      <w:r>
        <w:tab/>
        <w:t>public void M(int i) {...}</w:t>
      </w:r>
      <w:r>
        <w:br/>
      </w:r>
      <w:r>
        <w:tab/>
        <w:t>}</w:t>
      </w:r>
    </w:p>
    <w:p w:rsidR="008701B4" w:rsidRDefault="008701B4" w:rsidP="008701B4">
      <w:pPr>
        <w:pStyle w:val="Code"/>
      </w:pPr>
      <w:r>
        <w:tab/>
        <w:t>class Widget: IProcess</w:t>
      </w:r>
      <w:r>
        <w:br/>
      </w:r>
      <w:r>
        <w:tab/>
        <w:t>{</w:t>
      </w:r>
      <w:r>
        <w:br/>
      </w:r>
      <w:r>
        <w:tab/>
      </w:r>
      <w:r>
        <w:tab/>
        <w:t>public class NestedClass</w:t>
      </w:r>
      <w:r>
        <w:br/>
      </w:r>
      <w:r>
        <w:tab/>
      </w:r>
      <w:r>
        <w:tab/>
        <w:t>{</w:t>
      </w:r>
      <w:r>
        <w:br/>
      </w:r>
      <w:r>
        <w:tab/>
      </w:r>
      <w:r>
        <w:tab/>
      </w:r>
      <w:r>
        <w:tab/>
        <w:t>public void M(int i) {...}</w:t>
      </w:r>
      <w:r>
        <w:br/>
      </w:r>
      <w:r>
        <w:tab/>
      </w:r>
      <w:r>
        <w:tab/>
        <w:t>}</w:t>
      </w:r>
    </w:p>
    <w:p w:rsidR="008701B4" w:rsidRDefault="008701B4" w:rsidP="008701B4">
      <w:pPr>
        <w:pStyle w:val="Code"/>
      </w:pPr>
      <w:r>
        <w:tab/>
      </w:r>
      <w:r>
        <w:tab/>
        <w:t>public static void M0() {...}</w:t>
      </w:r>
      <w:r>
        <w:br/>
      </w:r>
      <w:r>
        <w:tab/>
      </w:r>
      <w:r>
        <w:tab/>
        <w:t>public void M1(char c, out float f, ref ValueType v) {...}</w:t>
      </w:r>
      <w:r>
        <w:br/>
      </w:r>
      <w:r>
        <w:tab/>
      </w:r>
      <w:r>
        <w:tab/>
        <w:t>public void M2(short[] x1, int[,] x2, long[][] x3) {...}</w:t>
      </w:r>
      <w:r>
        <w:br/>
      </w:r>
      <w:r>
        <w:tab/>
      </w:r>
      <w:r>
        <w:tab/>
        <w:t>public void M3(long[][] x3, Widget[][,,] x4) {...}</w:t>
      </w:r>
      <w:r>
        <w:br/>
      </w:r>
      <w:r>
        <w:tab/>
      </w:r>
      <w:r>
        <w:tab/>
        <w:t>public unsafe void M4(char *pc, Color **pf) {...}</w:t>
      </w:r>
      <w:r>
        <w:br/>
      </w:r>
      <w:r>
        <w:tab/>
      </w:r>
      <w:r>
        <w:tab/>
        <w:t>public unsafe void M5(void *pv, double *[][,] pd) {...}</w:t>
      </w:r>
      <w:r>
        <w:br/>
      </w:r>
      <w:r>
        <w:tab/>
      </w:r>
      <w:r>
        <w:tab/>
        <w:t>public void M6(int i, params object[] args) {...}</w:t>
      </w:r>
      <w:r>
        <w:br/>
      </w:r>
      <w:r>
        <w:tab/>
        <w:t>}</w:t>
      </w:r>
    </w:p>
    <w:p w:rsidR="008701B4" w:rsidRDefault="008701B4" w:rsidP="008701B4">
      <w:pPr>
        <w:pStyle w:val="Code"/>
      </w:pPr>
      <w:r>
        <w:tab/>
        <w:t>class MyList&lt;T&gt;</w:t>
      </w:r>
      <w:r>
        <w:br/>
      </w:r>
      <w:r>
        <w:tab/>
        <w:t>{</w:t>
      </w:r>
      <w:r>
        <w:br/>
      </w:r>
      <w:r>
        <w:tab/>
      </w:r>
      <w:r>
        <w:tab/>
      </w:r>
      <w:r w:rsidRPr="007D3AFE">
        <w:t>public void Test(T t) { }</w:t>
      </w:r>
      <w:r>
        <w:br/>
      </w:r>
      <w:r>
        <w:tab/>
        <w:t>}</w:t>
      </w:r>
    </w:p>
    <w:p w:rsidR="008701B4" w:rsidRDefault="008701B4" w:rsidP="008701B4">
      <w:pPr>
        <w:pStyle w:val="Code"/>
      </w:pPr>
      <w:r>
        <w:tab/>
        <w:t>class UseList</w:t>
      </w:r>
      <w:r>
        <w:br/>
      </w:r>
      <w:r>
        <w:tab/>
        <w:t>{</w:t>
      </w:r>
      <w:r>
        <w:br/>
      </w:r>
      <w:r>
        <w:tab/>
      </w:r>
      <w:r>
        <w:tab/>
        <w:t>public void Process(MyList&lt;int&gt; list) { }</w:t>
      </w:r>
      <w:r>
        <w:br/>
      </w:r>
      <w:r>
        <w:tab/>
      </w:r>
      <w:r>
        <w:tab/>
        <w:t>public MyList&lt;T&gt; GetValues&lt;T&gt;(T inputValue) { return null; }</w:t>
      </w:r>
      <w:r>
        <w:br/>
      </w:r>
      <w:r>
        <w:tab/>
        <w:t>}</w:t>
      </w:r>
      <w:r>
        <w:br/>
        <w:t>}</w:t>
      </w:r>
    </w:p>
    <w:p w:rsidR="008701B4" w:rsidRDefault="008701B4" w:rsidP="008701B4">
      <w:pPr>
        <w:pStyle w:val="Code"/>
      </w:pPr>
      <w:r>
        <w:t>"M:Acme.ValueType.M(System.Int32)"</w:t>
      </w:r>
      <w:r>
        <w:br/>
        <w:t>"M:Acme.Widget.NestedClass.M(System.Int32)"</w:t>
      </w:r>
      <w:r>
        <w:br/>
        <w:t>"M:Acme.Widget.M0"</w:t>
      </w:r>
      <w:r>
        <w:br/>
        <w:t>"M:Acme.Widget.M1(System.Char,System.Single@,Acme.ValueType@)"</w:t>
      </w:r>
      <w:r>
        <w:br/>
        <w:t>"M:Acme.Widget.M2(System.Int16[],System.Int32[0:,0:],System.Int64[][])"</w:t>
      </w:r>
      <w:r>
        <w:br/>
        <w:t>"M:Acme.Widget.M3(System.Int64[][],Acme.Widget[0:,0:,0:][])"</w:t>
      </w:r>
      <w:r>
        <w:br/>
        <w:t>"M:Acme.Widget.M4(System.Char*,Color**)"</w:t>
      </w:r>
      <w:r>
        <w:br/>
        <w:t>"M:Acme.Widget.M5(System.Void*,System.Double*[0:,0:][])"</w:t>
      </w:r>
      <w:r>
        <w:br/>
        <w:t>"M:Acme.Widget.M6(System.Int32,System.Object[])"</w:t>
      </w:r>
      <w:r>
        <w:br/>
        <w:t>”</w:t>
      </w:r>
      <w:r w:rsidRPr="007D3AFE">
        <w:t>M:</w:t>
      </w:r>
      <w:r>
        <w:t>Acme.MyList`1.Test(`</w:t>
      </w:r>
      <w:r w:rsidRPr="007D3AFE">
        <w:t>0)</w:t>
      </w:r>
      <w:r>
        <w:t>”</w:t>
      </w:r>
      <w:r>
        <w:br/>
        <w:t>”M:Acme.UseList.Process(Acme.MyList{System.Int32})”</w:t>
      </w:r>
      <w:r>
        <w:br/>
        <w:t>”M:Acme.UseList.GetValues``(``0)”</w:t>
      </w:r>
    </w:p>
    <w:p w:rsidR="008701B4" w:rsidRDefault="008701B4" w:rsidP="008701B4">
      <w:pPr>
        <w:pStyle w:val="ListBullet"/>
      </w:pPr>
      <w:r>
        <w:t>Properties and indexers.</w:t>
      </w:r>
    </w:p>
    <w:p w:rsidR="008701B4" w:rsidRDefault="008701B4" w:rsidP="008701B4">
      <w:pPr>
        <w:pStyle w:val="Code"/>
      </w:pPr>
      <w:r>
        <w:t>namespace Acme</w:t>
      </w:r>
      <w:r>
        <w:br/>
        <w:t>{</w:t>
      </w:r>
      <w:r>
        <w:br/>
      </w:r>
      <w:r>
        <w:tab/>
        <w:t>class Widget: IProcess</w:t>
      </w:r>
      <w:r>
        <w:br/>
      </w:r>
      <w:r>
        <w:tab/>
        <w:t>{</w:t>
      </w:r>
      <w:r>
        <w:br/>
      </w:r>
      <w:r>
        <w:tab/>
      </w:r>
      <w:r>
        <w:tab/>
        <w:t>public int Width { get {...} set {...} }</w:t>
      </w:r>
      <w:r>
        <w:br/>
      </w:r>
      <w:r>
        <w:tab/>
      </w:r>
      <w:r>
        <w:tab/>
        <w:t>public int this[int i] { get {...} set {...} }</w:t>
      </w:r>
      <w:r>
        <w:br/>
      </w:r>
      <w:r>
        <w:tab/>
      </w:r>
      <w:r>
        <w:tab/>
        <w:t>public int this[string s, int i] { get {...} set {...} }</w:t>
      </w:r>
      <w:r>
        <w:br/>
      </w:r>
      <w:r>
        <w:tab/>
        <w:t>}</w:t>
      </w:r>
      <w:r>
        <w:br/>
        <w:t>}</w:t>
      </w:r>
    </w:p>
    <w:p w:rsidR="008701B4" w:rsidRDefault="008701B4" w:rsidP="008701B4">
      <w:pPr>
        <w:pStyle w:val="Code"/>
      </w:pPr>
      <w:r>
        <w:t>"P:Acme.Widget.Width"</w:t>
      </w:r>
      <w:r>
        <w:br/>
        <w:t>"P:Acme.Widget.Item(System.Int32)"</w:t>
      </w:r>
      <w:r>
        <w:br/>
        <w:t>"P:Acme.Widget.Item(System.String,System.Int32)"</w:t>
      </w:r>
    </w:p>
    <w:p w:rsidR="008701B4" w:rsidRDefault="008701B4" w:rsidP="008701B4">
      <w:pPr>
        <w:pStyle w:val="ListBullet"/>
      </w:pPr>
      <w:r>
        <w:t>Events.</w:t>
      </w:r>
    </w:p>
    <w:p w:rsidR="008701B4" w:rsidRDefault="008701B4" w:rsidP="008701B4">
      <w:pPr>
        <w:pStyle w:val="Code"/>
      </w:pPr>
      <w:r>
        <w:t>namespace Acme</w:t>
      </w:r>
      <w:r>
        <w:br/>
        <w:t>{</w:t>
      </w:r>
      <w:r>
        <w:br/>
      </w:r>
      <w:r>
        <w:tab/>
        <w:t>class Widget: IProcess</w:t>
      </w:r>
      <w:r>
        <w:br/>
      </w:r>
      <w:r>
        <w:tab/>
        <w:t>{</w:t>
      </w:r>
      <w:r>
        <w:br/>
      </w:r>
      <w:r>
        <w:tab/>
      </w:r>
      <w:r>
        <w:tab/>
        <w:t>public event Del AnEvent;</w:t>
      </w:r>
      <w:r>
        <w:br/>
      </w:r>
      <w:r>
        <w:tab/>
        <w:t>}</w:t>
      </w:r>
      <w:r>
        <w:br/>
        <w:t>}</w:t>
      </w:r>
    </w:p>
    <w:p w:rsidR="008701B4" w:rsidRDefault="008701B4" w:rsidP="008701B4">
      <w:pPr>
        <w:pStyle w:val="Code"/>
      </w:pPr>
      <w:r>
        <w:t>"E:Acme.Widget.AnEvent"</w:t>
      </w:r>
    </w:p>
    <w:p w:rsidR="008701B4" w:rsidRDefault="008701B4" w:rsidP="008701B4">
      <w:pPr>
        <w:pStyle w:val="ListBullet"/>
      </w:pPr>
      <w:r>
        <w:t>Unary operators.</w:t>
      </w:r>
    </w:p>
    <w:p w:rsidR="008701B4" w:rsidRDefault="008701B4" w:rsidP="008701B4">
      <w:pPr>
        <w:pStyle w:val="Code"/>
      </w:pPr>
      <w:r>
        <w:t>namespace Acme</w:t>
      </w:r>
      <w:r>
        <w:br/>
        <w:t>{</w:t>
      </w:r>
      <w:r>
        <w:br/>
      </w:r>
      <w:r>
        <w:tab/>
        <w:t>class Widget: IProcess</w:t>
      </w:r>
      <w:r>
        <w:br/>
      </w:r>
      <w:r>
        <w:tab/>
        <w:t>{</w:t>
      </w:r>
      <w:r>
        <w:br/>
      </w:r>
      <w:r>
        <w:tab/>
      </w:r>
      <w:r>
        <w:tab/>
        <w:t>public static Widget operator+(Widget x) {...}</w:t>
      </w:r>
      <w:r>
        <w:br/>
      </w:r>
      <w:r>
        <w:tab/>
        <w:t>}</w:t>
      </w:r>
      <w:r>
        <w:br/>
        <w:t>}</w:t>
      </w:r>
    </w:p>
    <w:p w:rsidR="008701B4" w:rsidRDefault="008701B4" w:rsidP="008701B4">
      <w:pPr>
        <w:pStyle w:val="Code"/>
      </w:pPr>
      <w:r>
        <w:t>"M:Acme.Widget.op_UnaryPlus(Acme.Widget)"</w:t>
      </w:r>
    </w:p>
    <w:p w:rsidR="008701B4" w:rsidRDefault="008701B4" w:rsidP="008701B4">
      <w:pPr>
        <w:ind w:left="360"/>
      </w:pPr>
      <w:r>
        <w:t xml:space="preserve">The complete set of unary operator function names used is as follows: </w:t>
      </w:r>
      <w:r>
        <w:rPr>
          <w:rStyle w:val="Codefragment"/>
        </w:rPr>
        <w:t>op_UnaryPlus</w:t>
      </w:r>
      <w:r>
        <w:t xml:space="preserve">, </w:t>
      </w:r>
      <w:r>
        <w:rPr>
          <w:rStyle w:val="Codefragment"/>
        </w:rPr>
        <w:t>op_UnaryNegation</w:t>
      </w:r>
      <w:r>
        <w:t xml:space="preserve">, </w:t>
      </w:r>
      <w:r>
        <w:rPr>
          <w:rStyle w:val="Codefragment"/>
        </w:rPr>
        <w:t>op_LogicalNot</w:t>
      </w:r>
      <w:r>
        <w:t xml:space="preserve">, </w:t>
      </w:r>
      <w:r>
        <w:rPr>
          <w:rStyle w:val="Codefragment"/>
        </w:rPr>
        <w:t>op_OnesComplement</w:t>
      </w:r>
      <w:r>
        <w:t xml:space="preserve">, </w:t>
      </w:r>
      <w:r>
        <w:rPr>
          <w:rStyle w:val="Codefragment"/>
        </w:rPr>
        <w:t>op_Increment</w:t>
      </w:r>
      <w:r>
        <w:t xml:space="preserve">, </w:t>
      </w:r>
      <w:r>
        <w:rPr>
          <w:rStyle w:val="Codefragment"/>
        </w:rPr>
        <w:t>op_Decrement</w:t>
      </w:r>
      <w:r>
        <w:t xml:space="preserve">, </w:t>
      </w:r>
      <w:r>
        <w:rPr>
          <w:rStyle w:val="Codefragment"/>
        </w:rPr>
        <w:t>op_True</w:t>
      </w:r>
      <w:r>
        <w:t xml:space="preserve">, and </w:t>
      </w:r>
      <w:r>
        <w:rPr>
          <w:rStyle w:val="Codefragment"/>
        </w:rPr>
        <w:t>op_False</w:t>
      </w:r>
      <w:r>
        <w:t>.</w:t>
      </w:r>
    </w:p>
    <w:p w:rsidR="008701B4" w:rsidRDefault="008701B4" w:rsidP="008701B4">
      <w:pPr>
        <w:pStyle w:val="ListBullet"/>
      </w:pPr>
      <w:r>
        <w:t>Binary operators.</w:t>
      </w:r>
    </w:p>
    <w:p w:rsidR="008701B4" w:rsidRDefault="008701B4" w:rsidP="008701B4">
      <w:pPr>
        <w:pStyle w:val="Code"/>
      </w:pPr>
      <w:r>
        <w:t>namespace Acme</w:t>
      </w:r>
      <w:r>
        <w:br/>
        <w:t>{</w:t>
      </w:r>
      <w:r>
        <w:br/>
      </w:r>
      <w:r>
        <w:tab/>
        <w:t>class Widget: IProcess</w:t>
      </w:r>
      <w:r>
        <w:br/>
      </w:r>
      <w:r>
        <w:tab/>
        <w:t>{</w:t>
      </w:r>
      <w:r>
        <w:br/>
      </w:r>
      <w:r>
        <w:tab/>
      </w:r>
      <w:r>
        <w:tab/>
        <w:t>public static Widget operator+(Widget x1, Widget x2) {...}</w:t>
      </w:r>
      <w:r>
        <w:br/>
      </w:r>
      <w:r>
        <w:tab/>
        <w:t>}</w:t>
      </w:r>
      <w:r>
        <w:br/>
        <w:t>}</w:t>
      </w:r>
    </w:p>
    <w:p w:rsidR="008701B4" w:rsidRDefault="008701B4" w:rsidP="008701B4">
      <w:pPr>
        <w:pStyle w:val="Code"/>
      </w:pPr>
      <w:r>
        <w:t>"M:Acme.Widget.op_Addition(Acme.Widget,Acme.Widget)"</w:t>
      </w:r>
    </w:p>
    <w:p w:rsidR="008701B4" w:rsidRDefault="008701B4" w:rsidP="008701B4">
      <w:pPr>
        <w:ind w:left="360"/>
      </w:pPr>
      <w:r>
        <w:t xml:space="preserve">The complete set of binary operator function names used is as follows: </w:t>
      </w:r>
      <w:r>
        <w:rPr>
          <w:rStyle w:val="Codefragment"/>
        </w:rPr>
        <w:t>op_Addition</w:t>
      </w:r>
      <w:r>
        <w:t xml:space="preserve">, </w:t>
      </w:r>
      <w:r>
        <w:rPr>
          <w:rStyle w:val="Codefragment"/>
        </w:rPr>
        <w:t>op_Subtraction</w:t>
      </w:r>
      <w:r>
        <w:t xml:space="preserve">, </w:t>
      </w:r>
      <w:r>
        <w:rPr>
          <w:rStyle w:val="Codefragment"/>
        </w:rPr>
        <w:t>op_Multiply</w:t>
      </w:r>
      <w:r>
        <w:t xml:space="preserve">, </w:t>
      </w:r>
      <w:r>
        <w:rPr>
          <w:rStyle w:val="Codefragment"/>
        </w:rPr>
        <w:t>op_Division</w:t>
      </w:r>
      <w:r>
        <w:t xml:space="preserve">, </w:t>
      </w:r>
      <w:r>
        <w:rPr>
          <w:rStyle w:val="Codefragment"/>
        </w:rPr>
        <w:t>op_Modulus</w:t>
      </w:r>
      <w:r>
        <w:t xml:space="preserve">, </w:t>
      </w:r>
      <w:r>
        <w:rPr>
          <w:rStyle w:val="Codefragment"/>
        </w:rPr>
        <w:t>op_BitwiseAnd</w:t>
      </w:r>
      <w:r>
        <w:t xml:space="preserve">, </w:t>
      </w:r>
      <w:r>
        <w:rPr>
          <w:rStyle w:val="Codefragment"/>
        </w:rPr>
        <w:t>op_BitwiseOr</w:t>
      </w:r>
      <w:r>
        <w:t xml:space="preserve">, </w:t>
      </w:r>
      <w:r>
        <w:rPr>
          <w:rStyle w:val="Codefragment"/>
        </w:rPr>
        <w:t>op_ExclusiveOr</w:t>
      </w:r>
      <w:r>
        <w:t xml:space="preserve">, </w:t>
      </w:r>
      <w:r>
        <w:rPr>
          <w:rStyle w:val="Codefragment"/>
        </w:rPr>
        <w:t>op_LeftShift</w:t>
      </w:r>
      <w:r>
        <w:t xml:space="preserve">, </w:t>
      </w:r>
      <w:r>
        <w:rPr>
          <w:rStyle w:val="Codefragment"/>
        </w:rPr>
        <w:t>op_RightShift</w:t>
      </w:r>
      <w:r>
        <w:t xml:space="preserve">, </w:t>
      </w:r>
      <w:r>
        <w:rPr>
          <w:rStyle w:val="Codefragment"/>
        </w:rPr>
        <w:t>op_Equality</w:t>
      </w:r>
      <w:r>
        <w:t xml:space="preserve">, </w:t>
      </w:r>
      <w:r>
        <w:rPr>
          <w:rStyle w:val="Codefragment"/>
        </w:rPr>
        <w:t>op_Inequality</w:t>
      </w:r>
      <w:r>
        <w:t xml:space="preserve">, </w:t>
      </w:r>
      <w:r>
        <w:rPr>
          <w:rStyle w:val="Codefragment"/>
        </w:rPr>
        <w:t>op_LessThan</w:t>
      </w:r>
      <w:r>
        <w:t xml:space="preserve">, </w:t>
      </w:r>
      <w:r>
        <w:rPr>
          <w:rStyle w:val="Codefragment"/>
        </w:rPr>
        <w:t>op_LessThanOrEqual</w:t>
      </w:r>
      <w:r>
        <w:t xml:space="preserve">, </w:t>
      </w:r>
      <w:r>
        <w:rPr>
          <w:rStyle w:val="Codefragment"/>
        </w:rPr>
        <w:t>op_GreaterThan</w:t>
      </w:r>
      <w:r>
        <w:t xml:space="preserve">, and </w:t>
      </w:r>
      <w:r>
        <w:rPr>
          <w:rStyle w:val="Codefragment"/>
        </w:rPr>
        <w:t>op_GreaterThanOrEqual</w:t>
      </w:r>
      <w:r>
        <w:t>.</w:t>
      </w:r>
    </w:p>
    <w:p w:rsidR="008701B4" w:rsidRDefault="008701B4" w:rsidP="008701B4">
      <w:pPr>
        <w:pStyle w:val="ListBullet"/>
      </w:pPr>
      <w:r>
        <w:t>Conversion operators have a trailing “</w:t>
      </w:r>
      <w:r>
        <w:rPr>
          <w:rStyle w:val="Codefragment"/>
        </w:rPr>
        <w:t>~</w:t>
      </w:r>
      <w:r>
        <w:t>” followed by the return type.</w:t>
      </w:r>
    </w:p>
    <w:p w:rsidR="008701B4" w:rsidRDefault="008701B4" w:rsidP="008701B4">
      <w:pPr>
        <w:pStyle w:val="Code"/>
      </w:pPr>
      <w:r>
        <w:t>namespace Acme</w:t>
      </w:r>
      <w:r>
        <w:br/>
        <w:t>{</w:t>
      </w:r>
      <w:r>
        <w:br/>
      </w:r>
      <w:r>
        <w:tab/>
        <w:t>class Widget: IProcess</w:t>
      </w:r>
      <w:r>
        <w:br/>
      </w:r>
      <w:r>
        <w:tab/>
        <w:t>{</w:t>
      </w:r>
      <w:r>
        <w:br/>
      </w:r>
      <w:r>
        <w:tab/>
      </w:r>
      <w:r>
        <w:tab/>
        <w:t>public static explicit operator int(Widget x) {...}</w:t>
      </w:r>
      <w:r>
        <w:br/>
      </w:r>
      <w:r>
        <w:tab/>
      </w:r>
      <w:r>
        <w:tab/>
        <w:t>public static implicit operator long(Widget x) {...}</w:t>
      </w:r>
      <w:r>
        <w:br/>
      </w:r>
      <w:r>
        <w:tab/>
        <w:t>}</w:t>
      </w:r>
      <w:r>
        <w:br/>
        <w:t>}</w:t>
      </w:r>
    </w:p>
    <w:p w:rsidR="008701B4" w:rsidRDefault="008701B4" w:rsidP="008701B4">
      <w:pPr>
        <w:pStyle w:val="Code"/>
      </w:pPr>
      <w:r>
        <w:t>"M:Acme.Widget.op_Explicit(Acme.Widget)~System.Int32"</w:t>
      </w:r>
      <w:r>
        <w:br/>
        <w:t>"M:Acme.Widget.op_Implicit(Acme.Widget)~System.Int64"</w:t>
      </w:r>
    </w:p>
    <w:p w:rsidR="008701B4" w:rsidRDefault="008701B4" w:rsidP="00C71C9D">
      <w:pPr>
        <w:pStyle w:val="Appendix2"/>
      </w:pPr>
      <w:bookmarkStart w:id="1791" w:name="_Toc510510577"/>
      <w:bookmarkStart w:id="1792" w:name="_Toc522359397"/>
      <w:bookmarkStart w:id="1793" w:name="_Toc251613488"/>
      <w:r>
        <w:t>An example</w:t>
      </w:r>
      <w:bookmarkEnd w:id="1791"/>
      <w:bookmarkEnd w:id="1792"/>
      <w:bookmarkEnd w:id="1793"/>
    </w:p>
    <w:p w:rsidR="008701B4" w:rsidRDefault="008701B4" w:rsidP="00C71C9D">
      <w:pPr>
        <w:pStyle w:val="Appendix3"/>
      </w:pPr>
      <w:bookmarkStart w:id="1794" w:name="_Toc510510578"/>
      <w:bookmarkStart w:id="1795" w:name="_Toc522359398"/>
      <w:bookmarkStart w:id="1796" w:name="_Toc251613489"/>
      <w:r>
        <w:t>C# source code</w:t>
      </w:r>
      <w:bookmarkEnd w:id="1794"/>
      <w:bookmarkEnd w:id="1795"/>
      <w:bookmarkEnd w:id="1796"/>
    </w:p>
    <w:p w:rsidR="008701B4" w:rsidRDefault="008701B4" w:rsidP="008701B4">
      <w:r>
        <w:t xml:space="preserve">The following example shows the source code of a </w:t>
      </w:r>
      <w:r>
        <w:rPr>
          <w:rStyle w:val="Codefragment"/>
        </w:rPr>
        <w:t>Point</w:t>
      </w:r>
      <w:r>
        <w:t xml:space="preserve"> class:</w:t>
      </w:r>
    </w:p>
    <w:p w:rsidR="008701B4" w:rsidRDefault="008701B4" w:rsidP="008701B4">
      <w:pPr>
        <w:pStyle w:val="Code"/>
      </w:pPr>
      <w:r>
        <w:t>namespace Graphics</w:t>
      </w:r>
      <w:r>
        <w:br/>
        <w:t>{</w:t>
      </w:r>
      <w:r>
        <w:br/>
      </w:r>
      <w:r>
        <w:br/>
        <w:t>/// &lt;summary&gt;Class &lt;c&gt;Point&lt;/c&gt; models a point in a two-dimensional plane.</w:t>
      </w:r>
      <w:r>
        <w:br/>
        <w:t>/// &lt;/summary&gt;</w:t>
      </w:r>
      <w:r>
        <w:br/>
        <w:t xml:space="preserve">public class Point </w:t>
      </w:r>
      <w:r>
        <w:br/>
        <w:t>{</w:t>
      </w:r>
    </w:p>
    <w:p w:rsidR="008701B4" w:rsidRDefault="008701B4" w:rsidP="008701B4">
      <w:pPr>
        <w:pStyle w:val="Code"/>
      </w:pPr>
      <w:r>
        <w:tab/>
        <w:t>/// &lt;summary&gt;Instance variable &lt;c&gt;x&lt;/c&gt; represents the point's</w:t>
      </w:r>
      <w:r>
        <w:br/>
      </w:r>
      <w:r>
        <w:tab/>
        <w:t>///</w:t>
      </w:r>
      <w:r>
        <w:tab/>
        <w:t>x-coordinate.&lt;/summary&gt;</w:t>
      </w:r>
      <w:r>
        <w:br/>
      </w:r>
      <w:r>
        <w:tab/>
        <w:t>private int x;</w:t>
      </w:r>
    </w:p>
    <w:p w:rsidR="008701B4" w:rsidRDefault="008701B4" w:rsidP="008701B4">
      <w:pPr>
        <w:pStyle w:val="Code"/>
      </w:pPr>
      <w:r>
        <w:tab/>
        <w:t>/// &lt;summary&gt;Instance variable &lt;c&gt;y&lt;/c&gt; represents the point's</w:t>
      </w:r>
      <w:r>
        <w:br/>
      </w:r>
      <w:r>
        <w:tab/>
        <w:t>///</w:t>
      </w:r>
      <w:r>
        <w:tab/>
        <w:t>y-coordinate.&lt;/summary&gt;</w:t>
      </w:r>
      <w:r>
        <w:br/>
      </w:r>
      <w:r>
        <w:tab/>
        <w:t>private int y;</w:t>
      </w:r>
    </w:p>
    <w:p w:rsidR="008701B4" w:rsidRDefault="008701B4" w:rsidP="008701B4">
      <w:pPr>
        <w:pStyle w:val="Code"/>
      </w:pPr>
      <w:r>
        <w:tab/>
        <w:t>/// &lt;value&gt;Property &lt;c&gt;X&lt;/c&gt; represents the point's x-coordinate.&lt;/value&gt;</w:t>
      </w:r>
      <w:r>
        <w:br/>
      </w:r>
      <w:r>
        <w:tab/>
        <w:t>public int X</w:t>
      </w:r>
      <w:r>
        <w:br/>
      </w:r>
      <w:r>
        <w:tab/>
        <w:t>{</w:t>
      </w:r>
      <w:r>
        <w:br/>
      </w:r>
      <w:r>
        <w:tab/>
      </w:r>
      <w:r>
        <w:tab/>
        <w:t>get { return x; }</w:t>
      </w:r>
      <w:r>
        <w:br/>
      </w:r>
      <w:r>
        <w:tab/>
      </w:r>
      <w:r>
        <w:tab/>
        <w:t>set { x = value; }</w:t>
      </w:r>
      <w:r>
        <w:br/>
      </w:r>
      <w:r>
        <w:tab/>
        <w:t>}</w:t>
      </w:r>
    </w:p>
    <w:p w:rsidR="008701B4" w:rsidRDefault="008701B4" w:rsidP="008701B4">
      <w:pPr>
        <w:pStyle w:val="Code"/>
      </w:pPr>
      <w:r>
        <w:tab/>
        <w:t>/// &lt;value&gt;Property &lt;c&gt;Y&lt;/c&gt; represents the point's y-coordinate.&lt;/value&gt;</w:t>
      </w:r>
      <w:r>
        <w:br/>
      </w:r>
      <w:r>
        <w:tab/>
        <w:t>public int Y</w:t>
      </w:r>
      <w:r>
        <w:br/>
      </w:r>
      <w:r>
        <w:tab/>
        <w:t>{</w:t>
      </w:r>
      <w:r>
        <w:br/>
      </w:r>
      <w:r>
        <w:tab/>
      </w:r>
      <w:r>
        <w:tab/>
        <w:t>get { return y; }</w:t>
      </w:r>
      <w:r>
        <w:br/>
      </w:r>
      <w:r>
        <w:tab/>
      </w:r>
      <w:r>
        <w:tab/>
        <w:t>set { y = value; }</w:t>
      </w:r>
      <w:r>
        <w:br/>
      </w:r>
      <w:r>
        <w:tab/>
        <w:t>}</w:t>
      </w:r>
    </w:p>
    <w:p w:rsidR="008701B4" w:rsidRDefault="008701B4" w:rsidP="008701B4">
      <w:pPr>
        <w:pStyle w:val="Code"/>
      </w:pPr>
      <w:r>
        <w:tab/>
        <w:t>/// &lt;summary&gt;This constructor initializes the new Point to</w:t>
      </w:r>
      <w:r>
        <w:br/>
      </w:r>
      <w:r>
        <w:tab/>
        <w:t>///</w:t>
      </w:r>
      <w:r>
        <w:tab/>
        <w:t>(0,0).&lt;/summary&gt;</w:t>
      </w:r>
      <w:r>
        <w:br/>
      </w:r>
      <w:r>
        <w:tab/>
        <w:t>public Point() : this(0,0) {}</w:t>
      </w:r>
    </w:p>
    <w:p w:rsidR="008701B4" w:rsidRDefault="008701B4" w:rsidP="008701B4">
      <w:pPr>
        <w:pStyle w:val="Code"/>
      </w:pPr>
      <w:r>
        <w:tab/>
        <w:t>/// &lt;summary&gt;This constructor initializes the new Point to</w:t>
      </w:r>
      <w:r>
        <w:br/>
      </w:r>
      <w:r>
        <w:tab/>
        <w:t>///</w:t>
      </w:r>
      <w:r>
        <w:tab/>
        <w:t>(&lt;paramref name="xor"/&gt;,&lt;paramref name="yor"/&gt;).&lt;/summary&gt;</w:t>
      </w:r>
      <w:r>
        <w:br/>
      </w:r>
      <w:r>
        <w:tab/>
        <w:t>/// &lt;param&gt;&lt;c&gt;xor&lt;/c&gt; is the new Point's x-coordinate.&lt;/param&gt;</w:t>
      </w:r>
      <w:r>
        <w:br/>
      </w:r>
      <w:r>
        <w:tab/>
        <w:t>/// &lt;param&gt;&lt;c&gt;yor&lt;/c&gt; is the new Point's y-coordinate.&lt;/param&gt;</w:t>
      </w:r>
      <w:r>
        <w:br/>
      </w:r>
      <w:r>
        <w:tab/>
        <w:t>public Point(int xor, int yor) {</w:t>
      </w:r>
      <w:r>
        <w:br/>
      </w:r>
      <w:r>
        <w:tab/>
      </w:r>
      <w:r>
        <w:tab/>
        <w:t>X = xor;</w:t>
      </w:r>
      <w:r>
        <w:br/>
      </w:r>
      <w:r>
        <w:tab/>
      </w:r>
      <w:r>
        <w:tab/>
        <w:t>Y = yor;</w:t>
      </w:r>
      <w:r>
        <w:br/>
      </w:r>
      <w:r>
        <w:tab/>
        <w:t>}</w:t>
      </w:r>
    </w:p>
    <w:p w:rsidR="008701B4" w:rsidRDefault="008701B4" w:rsidP="008701B4">
      <w:pPr>
        <w:pStyle w:val="Code"/>
      </w:pPr>
      <w:r>
        <w:tab/>
        <w:t>/// &lt;summary&gt;This method changes the point's location to</w:t>
      </w:r>
      <w:r>
        <w:br/>
      </w:r>
      <w:r>
        <w:tab/>
        <w:t>///</w:t>
      </w:r>
      <w:r>
        <w:tab/>
        <w:t>the given coordinates.&lt;/summary&gt;</w:t>
      </w:r>
      <w:r>
        <w:br/>
      </w:r>
      <w:r>
        <w:tab/>
        <w:t>/// &lt;param&gt;&lt;c&gt;xor&lt;/c&gt; is the new x-coordinate.&lt;/param&gt;</w:t>
      </w:r>
      <w:r>
        <w:br/>
      </w:r>
      <w:r>
        <w:tab/>
        <w:t>/// &lt;param&gt;&lt;c&gt;yor&lt;/c&gt; is the new y-coordinate.&lt;/param&gt;</w:t>
      </w:r>
      <w:r>
        <w:br/>
      </w:r>
      <w:r>
        <w:tab/>
        <w:t>/// &lt;see cref="Translate"/&gt;</w:t>
      </w:r>
      <w:r>
        <w:br/>
      </w:r>
      <w:r>
        <w:tab/>
        <w:t>public void Move(int xor, int yor) {</w:t>
      </w:r>
      <w:r>
        <w:br/>
      </w:r>
      <w:r>
        <w:tab/>
      </w:r>
      <w:r>
        <w:tab/>
        <w:t>X = xor;</w:t>
      </w:r>
      <w:r>
        <w:br/>
      </w:r>
      <w:r>
        <w:tab/>
      </w:r>
      <w:r>
        <w:tab/>
        <w:t>Y = yor;</w:t>
      </w:r>
      <w:r>
        <w:br/>
      </w:r>
      <w:r>
        <w:tab/>
        <w:t>}</w:t>
      </w:r>
    </w:p>
    <w:p w:rsidR="008701B4" w:rsidRDefault="008701B4" w:rsidP="008701B4">
      <w:pPr>
        <w:pStyle w:val="Code"/>
      </w:pPr>
      <w:r>
        <w:tab/>
        <w:t>/// &lt;summary&gt;This method changes the point's location by</w:t>
      </w:r>
      <w:r>
        <w:br/>
      </w:r>
      <w:r>
        <w:tab/>
        <w:t>///</w:t>
      </w:r>
      <w:r>
        <w:tab/>
        <w:t>the given x- and y-offsets.</w:t>
      </w:r>
      <w:r>
        <w:br/>
      </w:r>
      <w:r>
        <w:tab/>
        <w:t>/// &lt;example&gt;For example:</w:t>
      </w:r>
      <w:r>
        <w:br/>
      </w:r>
      <w:r>
        <w:tab/>
        <w:t>/// &lt;code&gt;</w:t>
      </w:r>
      <w:r>
        <w:br/>
      </w:r>
      <w:r>
        <w:tab/>
        <w:t>///</w:t>
      </w:r>
      <w:r>
        <w:tab/>
        <w:t>Point p = new Point(3,5);</w:t>
      </w:r>
      <w:r>
        <w:br/>
      </w:r>
      <w:r>
        <w:tab/>
        <w:t>///</w:t>
      </w:r>
      <w:r>
        <w:tab/>
        <w:t>p.Translate(-1,3);</w:t>
      </w:r>
      <w:r>
        <w:br/>
      </w:r>
      <w:r>
        <w:tab/>
        <w:t>/// &lt;/code&gt;</w:t>
      </w:r>
      <w:r>
        <w:br/>
      </w:r>
      <w:r>
        <w:tab/>
        <w:t>/// results in &lt;c&gt;p&lt;/c&gt;'s having the value (2,8).</w:t>
      </w:r>
      <w:r>
        <w:br/>
      </w:r>
      <w:r>
        <w:tab/>
        <w:t>/// &lt;/example&gt;</w:t>
      </w:r>
      <w:r>
        <w:br/>
      </w:r>
      <w:r>
        <w:tab/>
        <w:t>/// &lt;/summary&gt;</w:t>
      </w:r>
      <w:r>
        <w:br/>
      </w:r>
      <w:r>
        <w:tab/>
        <w:t>/// &lt;param&gt;&lt;c&gt;xor&lt;/c&gt; is the relative x-offset.&lt;/param&gt;</w:t>
      </w:r>
      <w:r>
        <w:br/>
      </w:r>
      <w:r>
        <w:tab/>
        <w:t>/// &lt;param&gt;&lt;c&gt;yor&lt;/c&gt; is the relative y-offset.&lt;/param&gt;</w:t>
      </w:r>
      <w:r>
        <w:br/>
      </w:r>
      <w:r>
        <w:tab/>
        <w:t>/// &lt;see cref="Move"/&gt;</w:t>
      </w:r>
      <w:r>
        <w:br/>
      </w:r>
      <w:r>
        <w:tab/>
        <w:t>public void Translate(int xor, int yor) {</w:t>
      </w:r>
      <w:r>
        <w:br/>
      </w:r>
      <w:r>
        <w:tab/>
      </w:r>
      <w:r>
        <w:tab/>
        <w:t>X += xor;</w:t>
      </w:r>
      <w:r>
        <w:br/>
      </w:r>
      <w:r>
        <w:tab/>
      </w:r>
      <w:r>
        <w:tab/>
        <w:t>Y += yor;</w:t>
      </w:r>
      <w:r>
        <w:br/>
      </w:r>
      <w:r>
        <w:tab/>
        <w:t>}</w:t>
      </w:r>
    </w:p>
    <w:p w:rsidR="008701B4" w:rsidRDefault="008701B4" w:rsidP="008701B4">
      <w:pPr>
        <w:pStyle w:val="Code"/>
      </w:pPr>
      <w:r>
        <w:tab/>
        <w:t>/// &lt;summary&gt;This method determines whether two Points have the same</w:t>
      </w:r>
      <w:r>
        <w:br/>
      </w:r>
      <w:r>
        <w:tab/>
        <w:t>///</w:t>
      </w:r>
      <w:r>
        <w:tab/>
        <w:t>location.&lt;/summary&gt;</w:t>
      </w:r>
      <w:r>
        <w:br/>
      </w:r>
      <w:r>
        <w:tab/>
        <w:t>/// &lt;param&gt;&lt;c&gt;o&lt;/c&gt; is the object to be compared to the current object.</w:t>
      </w:r>
      <w:r>
        <w:br/>
      </w:r>
      <w:r>
        <w:tab/>
        <w:t>/// &lt;/param&gt;</w:t>
      </w:r>
      <w:r>
        <w:br/>
      </w:r>
      <w:r>
        <w:tab/>
        <w:t>/// &lt;returns&gt;True if the Points have the same location and they have</w:t>
      </w:r>
      <w:r>
        <w:br/>
      </w:r>
      <w:r>
        <w:tab/>
        <w:t>///</w:t>
      </w:r>
      <w:r>
        <w:tab/>
        <w:t>the exact same type; otherwise, false.&lt;/returns&gt;</w:t>
      </w:r>
      <w:r>
        <w:br/>
      </w:r>
      <w:r>
        <w:tab/>
        <w:t>/// &lt;seealso cref="operator=="/&gt;</w:t>
      </w:r>
      <w:r>
        <w:br/>
      </w:r>
      <w:r>
        <w:tab/>
        <w:t>/// &lt;seealso cref="operator!="/&gt;</w:t>
      </w:r>
      <w:r>
        <w:br/>
      </w:r>
      <w:r>
        <w:tab/>
        <w:t>public override bool Equals(object o) {</w:t>
      </w:r>
      <w:r>
        <w:br/>
      </w:r>
      <w:r>
        <w:tab/>
      </w:r>
      <w:r>
        <w:tab/>
        <w:t>if (o == null) {</w:t>
      </w:r>
      <w:r>
        <w:br/>
      </w:r>
      <w:r>
        <w:tab/>
      </w:r>
      <w:r>
        <w:tab/>
      </w:r>
      <w:r>
        <w:tab/>
        <w:t>return false;</w:t>
      </w:r>
      <w:r>
        <w:br/>
      </w:r>
      <w:r>
        <w:tab/>
      </w:r>
      <w:r>
        <w:tab/>
        <w:t>}</w:t>
      </w:r>
    </w:p>
    <w:p w:rsidR="008701B4" w:rsidRDefault="008701B4" w:rsidP="008701B4">
      <w:pPr>
        <w:pStyle w:val="Code"/>
      </w:pPr>
      <w:r>
        <w:tab/>
      </w:r>
      <w:r>
        <w:tab/>
        <w:t>if (this == o) {</w:t>
      </w:r>
      <w:r>
        <w:br/>
      </w:r>
      <w:r>
        <w:tab/>
      </w:r>
      <w:r>
        <w:tab/>
      </w:r>
      <w:r>
        <w:tab/>
        <w:t>return true;</w:t>
      </w:r>
      <w:r>
        <w:br/>
      </w:r>
      <w:r>
        <w:tab/>
      </w:r>
      <w:r>
        <w:tab/>
        <w:t>}</w:t>
      </w:r>
    </w:p>
    <w:p w:rsidR="008701B4" w:rsidRDefault="008701B4" w:rsidP="008701B4">
      <w:pPr>
        <w:pStyle w:val="Code"/>
      </w:pPr>
      <w:r>
        <w:tab/>
      </w:r>
      <w:r>
        <w:tab/>
        <w:t>if (GetType() == o.GetType()) {</w:t>
      </w:r>
      <w:r>
        <w:br/>
      </w:r>
      <w:r>
        <w:tab/>
      </w:r>
      <w:r>
        <w:tab/>
      </w:r>
      <w:r>
        <w:tab/>
        <w:t>Point p = (Point)o;</w:t>
      </w:r>
      <w:r>
        <w:br/>
      </w:r>
      <w:r>
        <w:tab/>
      </w:r>
      <w:r>
        <w:tab/>
      </w:r>
      <w:r>
        <w:tab/>
        <w:t>return (X == p.X) &amp;&amp; (Y == p.Y);</w:t>
      </w:r>
      <w:r>
        <w:br/>
      </w:r>
      <w:r>
        <w:tab/>
      </w:r>
      <w:r>
        <w:tab/>
        <w:t>}</w:t>
      </w:r>
      <w:r>
        <w:br/>
      </w:r>
      <w:r>
        <w:tab/>
      </w:r>
      <w:r>
        <w:tab/>
        <w:t>return false;</w:t>
      </w:r>
      <w:r>
        <w:br/>
      </w:r>
      <w:r>
        <w:tab/>
        <w:t>}</w:t>
      </w:r>
    </w:p>
    <w:p w:rsidR="008701B4" w:rsidRDefault="008701B4" w:rsidP="008701B4">
      <w:pPr>
        <w:pStyle w:val="Code"/>
      </w:pPr>
      <w:r>
        <w:tab/>
        <w:t>/// &lt;summary&gt;Report a point's location as a string.&lt;/summary&gt;</w:t>
      </w:r>
      <w:r>
        <w:br/>
      </w:r>
      <w:r>
        <w:tab/>
        <w:t>/// &lt;returns&gt;A string representing a point's location, in the form (x,y),</w:t>
      </w:r>
      <w:r>
        <w:br/>
      </w:r>
      <w:r>
        <w:tab/>
        <w:t>///</w:t>
      </w:r>
      <w:r>
        <w:tab/>
        <w:t>without any leading, training, or embedded whitespace.&lt;/returns&gt;</w:t>
      </w:r>
      <w:r>
        <w:br/>
      </w:r>
      <w:r>
        <w:tab/>
        <w:t>public override string ToString() {</w:t>
      </w:r>
      <w:r>
        <w:br/>
      </w:r>
      <w:r>
        <w:tab/>
      </w:r>
      <w:r>
        <w:tab/>
        <w:t>return "(" + X + "," + Y + ")";</w:t>
      </w:r>
      <w:r>
        <w:br/>
      </w:r>
      <w:r>
        <w:tab/>
        <w:t>}</w:t>
      </w:r>
    </w:p>
    <w:p w:rsidR="008701B4" w:rsidRDefault="008701B4" w:rsidP="008701B4">
      <w:pPr>
        <w:pStyle w:val="Code"/>
      </w:pPr>
      <w:r>
        <w:tab/>
        <w:t>/// &lt;summary&gt;This operator determines whether two Points have the same</w:t>
      </w:r>
      <w:r>
        <w:br/>
      </w:r>
      <w:r>
        <w:tab/>
        <w:t>///</w:t>
      </w:r>
      <w:r>
        <w:tab/>
        <w:t>location.&lt;/summary&gt;</w:t>
      </w:r>
      <w:r>
        <w:br/>
      </w:r>
      <w:r>
        <w:tab/>
        <w:t>/// &lt;param&gt;&lt;c&gt;p1&lt;/c&gt; is the first Point to be compared.&lt;/param&gt;</w:t>
      </w:r>
      <w:r>
        <w:br/>
      </w:r>
      <w:r>
        <w:tab/>
        <w:t>/// &lt;param&gt;&lt;c&gt;p2&lt;/c&gt; is the second Point to be compared.&lt;/param&gt;</w:t>
      </w:r>
      <w:r>
        <w:br/>
      </w:r>
      <w:r>
        <w:tab/>
        <w:t>/// &lt;returns&gt;True if the Points have the same location and they have</w:t>
      </w:r>
      <w:r>
        <w:br/>
      </w:r>
      <w:r>
        <w:tab/>
        <w:t>///</w:t>
      </w:r>
      <w:r>
        <w:tab/>
        <w:t>the exact same type; otherwise, false.&lt;/returns&gt;</w:t>
      </w:r>
      <w:r>
        <w:br/>
      </w:r>
      <w:r>
        <w:tab/>
        <w:t>/// &lt;seealso cref="Equals"/&gt;</w:t>
      </w:r>
      <w:r>
        <w:br/>
      </w:r>
      <w:r>
        <w:tab/>
        <w:t>/// &lt;seealso cref="operator!="/&gt;</w:t>
      </w:r>
      <w:r>
        <w:br/>
      </w:r>
      <w:r>
        <w:tab/>
        <w:t>public static bool operator==(Point p1, Point p2) {</w:t>
      </w:r>
      <w:r>
        <w:br/>
      </w:r>
      <w:r>
        <w:tab/>
      </w:r>
      <w:r>
        <w:tab/>
        <w:t>if ((object)p1 == null || (object)p2 == null) {</w:t>
      </w:r>
      <w:r>
        <w:br/>
      </w:r>
      <w:r>
        <w:tab/>
      </w:r>
      <w:r>
        <w:tab/>
      </w:r>
      <w:r>
        <w:tab/>
        <w:t>return false;</w:t>
      </w:r>
      <w:r>
        <w:br/>
      </w:r>
      <w:r>
        <w:tab/>
      </w:r>
      <w:r>
        <w:tab/>
        <w:t>}</w:t>
      </w:r>
      <w:r>
        <w:br/>
      </w:r>
      <w:r>
        <w:br/>
      </w:r>
      <w:r>
        <w:tab/>
      </w:r>
      <w:r>
        <w:tab/>
        <w:t>if (p1.GetType() == p2.GetType()) {</w:t>
      </w:r>
      <w:r>
        <w:br/>
      </w:r>
      <w:r>
        <w:tab/>
      </w:r>
      <w:r>
        <w:tab/>
      </w:r>
      <w:r>
        <w:tab/>
        <w:t>return (p1.X == p2.X) &amp;&amp; (p1.Y == p2.Y);</w:t>
      </w:r>
      <w:r>
        <w:br/>
      </w:r>
      <w:r>
        <w:tab/>
      </w:r>
      <w:r>
        <w:tab/>
        <w:t>}</w:t>
      </w:r>
      <w:r>
        <w:br/>
      </w:r>
      <w:r>
        <w:br/>
      </w:r>
      <w:r>
        <w:tab/>
      </w:r>
      <w:r>
        <w:tab/>
        <w:t>return false;</w:t>
      </w:r>
      <w:r>
        <w:br/>
      </w:r>
      <w:r>
        <w:tab/>
        <w:t>}</w:t>
      </w:r>
    </w:p>
    <w:p w:rsidR="008701B4" w:rsidRDefault="008701B4" w:rsidP="008701B4">
      <w:pPr>
        <w:pStyle w:val="Code"/>
      </w:pPr>
      <w:r>
        <w:tab/>
        <w:t>/// &lt;summary&gt;This operator determines whether two Points have the same</w:t>
      </w:r>
      <w:r>
        <w:br/>
      </w:r>
      <w:r>
        <w:tab/>
        <w:t>///</w:t>
      </w:r>
      <w:r>
        <w:tab/>
        <w:t>location.&lt;/summary&gt;</w:t>
      </w:r>
      <w:r>
        <w:br/>
      </w:r>
      <w:r>
        <w:tab/>
        <w:t>/// &lt;param&gt;&lt;c&gt;p1&lt;/c&gt; is the first Point to be compared.&lt;/param&gt;</w:t>
      </w:r>
      <w:r>
        <w:br/>
      </w:r>
      <w:r>
        <w:tab/>
        <w:t>/// &lt;param&gt;&lt;c&gt;p2&lt;/c&gt; is the second Point to be compared.&lt;/param&gt;</w:t>
      </w:r>
      <w:r>
        <w:br/>
      </w:r>
      <w:r>
        <w:tab/>
        <w:t>/// &lt;returns&gt;True if the Points do not have the same location and the</w:t>
      </w:r>
      <w:r>
        <w:br/>
      </w:r>
      <w:r>
        <w:tab/>
        <w:t>///</w:t>
      </w:r>
      <w:r>
        <w:tab/>
        <w:t>exact same type; otherwise, false.&lt;/returns&gt;</w:t>
      </w:r>
      <w:r>
        <w:br/>
      </w:r>
      <w:r>
        <w:tab/>
        <w:t>/// &lt;seealso cref="Equals"/&gt;</w:t>
      </w:r>
      <w:r>
        <w:br/>
      </w:r>
      <w:r>
        <w:tab/>
        <w:t>/// &lt;seealso cref="operator=="/&gt;</w:t>
      </w:r>
      <w:r>
        <w:br/>
      </w:r>
      <w:r>
        <w:tab/>
        <w:t>public static bool operator!=(Point p1, Point p2) {</w:t>
      </w:r>
      <w:r>
        <w:br/>
      </w:r>
      <w:r>
        <w:tab/>
      </w:r>
      <w:r>
        <w:tab/>
        <w:t>return !(p1 == p2);</w:t>
      </w:r>
      <w:r>
        <w:br/>
      </w:r>
      <w:r>
        <w:tab/>
        <w:t>}</w:t>
      </w:r>
    </w:p>
    <w:p w:rsidR="008701B4" w:rsidRDefault="008701B4" w:rsidP="008701B4">
      <w:pPr>
        <w:pStyle w:val="Code"/>
      </w:pPr>
      <w:r>
        <w:tab/>
        <w:t>/// &lt;summary&gt;This is the entry point of the Point class testing</w:t>
      </w:r>
      <w:r>
        <w:br/>
      </w:r>
      <w:r>
        <w:tab/>
        <w:t>/// program.</w:t>
      </w:r>
      <w:r>
        <w:br/>
      </w:r>
      <w:r>
        <w:tab/>
        <w:t>/// &lt;para&gt;This program tests each method and operator, and</w:t>
      </w:r>
      <w:r>
        <w:br/>
      </w:r>
      <w:r>
        <w:tab/>
        <w:t>/// is intended to be run after any non-trvial maintenance has</w:t>
      </w:r>
      <w:r>
        <w:br/>
      </w:r>
      <w:r>
        <w:tab/>
        <w:t>/// been performed on the Point class.&lt;/para&gt;&lt;/summary&gt;</w:t>
      </w:r>
      <w:r>
        <w:br/>
      </w:r>
      <w:r>
        <w:tab/>
        <w:t>public static void Main() {</w:t>
      </w:r>
      <w:r>
        <w:br/>
      </w:r>
      <w:r>
        <w:tab/>
      </w:r>
      <w:r>
        <w:tab/>
        <w:t>// class test code goes here</w:t>
      </w:r>
      <w:r>
        <w:br/>
      </w:r>
      <w:r>
        <w:tab/>
        <w:t>}</w:t>
      </w:r>
      <w:r>
        <w:br/>
        <w:t>}</w:t>
      </w:r>
      <w:r>
        <w:br/>
        <w:t>}</w:t>
      </w:r>
    </w:p>
    <w:p w:rsidR="008701B4" w:rsidRDefault="008701B4" w:rsidP="00C71C9D">
      <w:pPr>
        <w:pStyle w:val="Appendix3"/>
      </w:pPr>
      <w:bookmarkStart w:id="1797" w:name="_Toc510510579"/>
      <w:bookmarkStart w:id="1798" w:name="_Toc522359399"/>
      <w:bookmarkStart w:id="1799" w:name="_Toc251613490"/>
      <w:r>
        <w:t>Resulting XML</w:t>
      </w:r>
      <w:bookmarkEnd w:id="1797"/>
      <w:bookmarkEnd w:id="1798"/>
      <w:bookmarkEnd w:id="1799"/>
      <w:r w:rsidR="00852C57">
        <w:fldChar w:fldCharType="begin"/>
      </w:r>
      <w:r>
        <w:instrText xml:space="preserve"> XE "documentation comment:XML output from" </w:instrText>
      </w:r>
      <w:r w:rsidR="00852C57">
        <w:fldChar w:fldCharType="end"/>
      </w:r>
    </w:p>
    <w:p w:rsidR="008701B4" w:rsidRDefault="008701B4" w:rsidP="008701B4">
      <w:r>
        <w:t xml:space="preserve">Here is the output produced by one documentation generator when given the source code for class </w:t>
      </w:r>
      <w:r>
        <w:rPr>
          <w:rStyle w:val="Codefragment"/>
        </w:rPr>
        <w:t>Point</w:t>
      </w:r>
      <w:r>
        <w:t>, shown above:</w:t>
      </w:r>
    </w:p>
    <w:p w:rsidR="008701B4" w:rsidRDefault="008701B4" w:rsidP="008701B4">
      <w:pPr>
        <w:pStyle w:val="Code"/>
      </w:pPr>
      <w:r>
        <w:t>&lt;?xml version="1.0"?&gt;</w:t>
      </w:r>
      <w:r>
        <w:br/>
        <w:t>&lt;doc&gt;</w:t>
      </w:r>
      <w:r>
        <w:br/>
        <w:t xml:space="preserve">    &lt;assembly&gt;</w:t>
      </w:r>
      <w:r>
        <w:br/>
        <w:t xml:space="preserve">        &lt;name&gt;Point&lt;/name&gt;</w:t>
      </w:r>
      <w:r>
        <w:br/>
        <w:t xml:space="preserve">    &lt;/assembly&gt;</w:t>
      </w:r>
      <w:r>
        <w:br/>
        <w:t xml:space="preserve">    &lt;members&gt;</w:t>
      </w:r>
      <w:r>
        <w:br/>
        <w:t xml:space="preserve">        &lt;member name="T:Graphics.Point"&gt;</w:t>
      </w:r>
      <w:r>
        <w:br/>
        <w:t xml:space="preserve">            &lt;summary&gt;Class &lt;c&gt;Point&lt;/c&gt; models a point in a two-dimensional</w:t>
      </w:r>
      <w:r>
        <w:br/>
        <w:t xml:space="preserve">            plane.</w:t>
      </w:r>
      <w:r>
        <w:br/>
        <w:t xml:space="preserve">            &lt;/summary&gt;</w:t>
      </w:r>
      <w:r>
        <w:br/>
        <w:t xml:space="preserve">        &lt;/member&gt;</w:t>
      </w:r>
    </w:p>
    <w:p w:rsidR="008701B4" w:rsidRDefault="008701B4" w:rsidP="008701B4">
      <w:pPr>
        <w:pStyle w:val="Code"/>
      </w:pPr>
      <w:r>
        <w:t xml:space="preserve">        &lt;member name="F:Graphics.Point.x"&gt;</w:t>
      </w:r>
      <w:r>
        <w:br/>
        <w:t xml:space="preserve">            &lt;summary&gt;Instance variable &lt;c&gt;x&lt;/c&gt; represents the point's</w:t>
      </w:r>
      <w:r>
        <w:br/>
        <w:t xml:space="preserve">            x-coordinate.&lt;/summary&gt;</w:t>
      </w:r>
      <w:r>
        <w:br/>
        <w:t xml:space="preserve">        &lt;/member&gt;</w:t>
      </w:r>
    </w:p>
    <w:p w:rsidR="008701B4" w:rsidRDefault="008701B4" w:rsidP="008701B4">
      <w:pPr>
        <w:pStyle w:val="Code"/>
      </w:pPr>
      <w:r>
        <w:t xml:space="preserve">        &lt;member name="F:Graphics.Point.y"&gt;</w:t>
      </w:r>
      <w:r>
        <w:br/>
        <w:t xml:space="preserve">            &lt;summary&gt;Instance variable &lt;c&gt;y&lt;/c&gt; represents the point's</w:t>
      </w:r>
      <w:r>
        <w:br/>
        <w:t xml:space="preserve">            y-coordinate.&lt;/summary&gt;</w:t>
      </w:r>
      <w:r>
        <w:br/>
        <w:t xml:space="preserve">        &lt;/member&gt;</w:t>
      </w:r>
    </w:p>
    <w:p w:rsidR="008701B4" w:rsidRDefault="008701B4" w:rsidP="008701B4">
      <w:pPr>
        <w:pStyle w:val="Code"/>
      </w:pPr>
      <w:r>
        <w:t xml:space="preserve">        &lt;member name="M:Graphics.Point.#ctor"&gt;</w:t>
      </w:r>
      <w:r>
        <w:br/>
        <w:t xml:space="preserve">            &lt;summary&gt;This constructor initializes the new Point to</w:t>
      </w:r>
      <w:r>
        <w:br/>
        <w:t xml:space="preserve">        (0,0).&lt;/summary&gt;</w:t>
      </w:r>
      <w:r>
        <w:br/>
        <w:t xml:space="preserve">        &lt;/member&gt;</w:t>
      </w:r>
    </w:p>
    <w:p w:rsidR="008701B4" w:rsidRDefault="008701B4" w:rsidP="008701B4">
      <w:pPr>
        <w:pStyle w:val="Code"/>
      </w:pPr>
      <w:r>
        <w:t xml:space="preserve">        &lt;member name="M:Graphics.Point.#ctor(System.Int32,System.Int32)"&gt;</w:t>
      </w:r>
      <w:r>
        <w:br/>
        <w:t xml:space="preserve">            &lt;summary&gt;This constructor initializes the new Point to</w:t>
      </w:r>
      <w:r>
        <w:br/>
        <w:t xml:space="preserve">            (&lt;paramref name="xor"/&gt;,&lt;paramref name="yor"/&gt;).&lt;/summary&gt;</w:t>
      </w:r>
      <w:r>
        <w:br/>
        <w:t xml:space="preserve">            &lt;param&gt;&lt;c&gt;xor&lt;/c&gt; is the new Point's x-coordinate.&lt;/param&gt;</w:t>
      </w:r>
      <w:r>
        <w:br/>
        <w:t xml:space="preserve">            &lt;param&gt;&lt;c&gt;yor&lt;/c&gt; is the new Point's y-coordinate.&lt;/param&gt;</w:t>
      </w:r>
      <w:r>
        <w:br/>
        <w:t xml:space="preserve">        &lt;/member&gt;</w:t>
      </w:r>
    </w:p>
    <w:p w:rsidR="008701B4" w:rsidRDefault="008701B4" w:rsidP="008701B4">
      <w:pPr>
        <w:pStyle w:val="Code"/>
      </w:pPr>
      <w:r>
        <w:t xml:space="preserve">        &lt;member name="M:Graphics.Point.Move(System.Int32,System.Int32)"&gt;</w:t>
      </w:r>
      <w:r>
        <w:br/>
        <w:t xml:space="preserve">            &lt;summary&gt;This method changes the point's location to</w:t>
      </w:r>
      <w:r>
        <w:br/>
        <w:t xml:space="preserve">            the given coordinates.&lt;/summary&gt;</w:t>
      </w:r>
      <w:r>
        <w:br/>
        <w:t xml:space="preserve">            &lt;param&gt;&lt;c&gt;xor&lt;/c&gt; is the new x-coordinate.&lt;/param&gt;</w:t>
      </w:r>
      <w:r>
        <w:br/>
        <w:t xml:space="preserve">            &lt;param&gt;&lt;c&gt;yor&lt;/c&gt; is the new y-coordinate.&lt;/param&gt;</w:t>
      </w:r>
      <w:r>
        <w:br/>
        <w:t xml:space="preserve">            &lt;see cref="M:Graphics.Point.Translate(System.Int32,System.Int32)"/&gt;</w:t>
      </w:r>
      <w:r>
        <w:br/>
        <w:t xml:space="preserve">        &lt;/member&gt;</w:t>
      </w:r>
    </w:p>
    <w:p w:rsidR="008701B4" w:rsidRDefault="008701B4" w:rsidP="008701B4">
      <w:pPr>
        <w:pStyle w:val="Code"/>
      </w:pPr>
      <w:r>
        <w:t xml:space="preserve">        &lt;member</w:t>
      </w:r>
      <w:r>
        <w:br/>
        <w:t xml:space="preserve">            name="M:Graphics.Point.Translate(System.Int32,System.Int32)"&gt;</w:t>
      </w:r>
      <w:r>
        <w:br/>
        <w:t xml:space="preserve">            &lt;summary&gt;This method changes the point's location by</w:t>
      </w:r>
      <w:r>
        <w:br/>
        <w:t xml:space="preserve">            the given x- and y-offsets.</w:t>
      </w:r>
      <w:r>
        <w:br/>
        <w:t xml:space="preserve">            &lt;example&gt;For example:</w:t>
      </w:r>
      <w:r>
        <w:br/>
        <w:t xml:space="preserve">            &lt;code&gt;</w:t>
      </w:r>
      <w:r>
        <w:br/>
        <w:t xml:space="preserve">            Point p = new Point(3,5);</w:t>
      </w:r>
      <w:r>
        <w:br/>
        <w:t xml:space="preserve">            p.Translate(-1,3);</w:t>
      </w:r>
      <w:r>
        <w:br/>
        <w:t xml:space="preserve">            &lt;/code&gt;</w:t>
      </w:r>
      <w:r>
        <w:br/>
        <w:t xml:space="preserve">            results in &lt;c&gt;p&lt;/c&gt;'s having the value (2,8).</w:t>
      </w:r>
      <w:r>
        <w:br/>
        <w:t xml:space="preserve">            &lt;/example&gt;</w:t>
      </w:r>
      <w:r>
        <w:br/>
        <w:t xml:space="preserve">            &lt;/summary&gt;</w:t>
      </w:r>
      <w:r>
        <w:br/>
        <w:t xml:space="preserve">            &lt;param&gt;&lt;c&gt;xor&lt;/c&gt; is the relative x-offset.&lt;/param&gt;</w:t>
      </w:r>
      <w:r>
        <w:br/>
        <w:t xml:space="preserve">            &lt;param&gt;&lt;c&gt;yor&lt;/c&gt; is the relative y-offset.&lt;/param&gt;</w:t>
      </w:r>
      <w:r>
        <w:br/>
        <w:t xml:space="preserve">            &lt;see cref="M:Graphics.Point.Move(System.Int32,System.Int32)"/&gt;</w:t>
      </w:r>
      <w:r>
        <w:br/>
        <w:t xml:space="preserve">        &lt;/member&gt;</w:t>
      </w:r>
    </w:p>
    <w:p w:rsidR="008701B4" w:rsidRDefault="008701B4" w:rsidP="008701B4">
      <w:pPr>
        <w:pStyle w:val="Code"/>
      </w:pPr>
      <w:r>
        <w:t xml:space="preserve">        &lt;member name="M:Graphics.Point.Equals(System.Object)"&gt;</w:t>
      </w:r>
      <w:r>
        <w:br/>
        <w:t xml:space="preserve">            &lt;summary&gt;This method determines whether two Points have the same</w:t>
      </w:r>
      <w:r>
        <w:br/>
        <w:t xml:space="preserve">            location.&lt;/summary&gt;</w:t>
      </w:r>
      <w:r>
        <w:br/>
        <w:t xml:space="preserve">            &lt;param&gt;&lt;c&gt;o&lt;/c&gt; is the object to be compared to the current</w:t>
      </w:r>
      <w:r>
        <w:br/>
        <w:t xml:space="preserve">            object.</w:t>
      </w:r>
      <w:r>
        <w:br/>
        <w:t xml:space="preserve">            &lt;/param&gt;</w:t>
      </w:r>
      <w:r>
        <w:br/>
        <w:t xml:space="preserve">            &lt;returns&gt;True if the Points have the same location and they have</w:t>
      </w:r>
      <w:r>
        <w:br/>
        <w:t xml:space="preserve">            the exact same type; otherwise, false.&lt;/returns&gt;</w:t>
      </w:r>
      <w:r>
        <w:br/>
        <w:t xml:space="preserve">            &lt;seealso</w:t>
      </w:r>
      <w:r>
        <w:br/>
        <w:t xml:space="preserve">      cref="M:Graphics.Point.op_Equality(Graphics.Point,Graphics.Point)"/&gt;</w:t>
      </w:r>
      <w:r>
        <w:br/>
        <w:t xml:space="preserve">            &lt;seealso</w:t>
      </w:r>
      <w:r>
        <w:br/>
        <w:t xml:space="preserve">      cref="M:Graphics.Point.op_Inequality(Graphics.Point,Graphics.Point)"/&gt;</w:t>
      </w:r>
      <w:r>
        <w:br/>
        <w:t xml:space="preserve">        &lt;/member&gt;</w:t>
      </w:r>
    </w:p>
    <w:p w:rsidR="008701B4" w:rsidRDefault="008701B4" w:rsidP="008701B4">
      <w:pPr>
        <w:pStyle w:val="Code"/>
      </w:pPr>
      <w:r>
        <w:t xml:space="preserve">        &lt;member name="M:Graphics.Point.ToString"&gt;</w:t>
      </w:r>
      <w:r>
        <w:br/>
        <w:t xml:space="preserve">            &lt;summary&gt;Report a point's location as a string.&lt;/summary&gt;</w:t>
      </w:r>
      <w:r>
        <w:br/>
        <w:t xml:space="preserve">            &lt;returns&gt;A string representing a point's location, in the form</w:t>
      </w:r>
      <w:r>
        <w:br/>
        <w:t xml:space="preserve">            (x,y),</w:t>
      </w:r>
      <w:r>
        <w:br/>
        <w:t xml:space="preserve">            without any leading, training, or embedded whitespace.&lt;/returns&gt;</w:t>
      </w:r>
      <w:r>
        <w:br/>
        <w:t xml:space="preserve">        &lt;/member&gt;</w:t>
      </w:r>
    </w:p>
    <w:p w:rsidR="008701B4" w:rsidRDefault="008701B4" w:rsidP="008701B4">
      <w:pPr>
        <w:pStyle w:val="Code"/>
      </w:pPr>
      <w:r>
        <w:t xml:space="preserve">        &lt;member</w:t>
      </w:r>
      <w:r>
        <w:br/>
        <w:t xml:space="preserve">       name="M:Graphics.Point.op_Equality(Graphics.Point,Graphics.Point)"&gt;</w:t>
      </w:r>
      <w:r>
        <w:br/>
        <w:t xml:space="preserve">            &lt;summary&gt;This operator determines whether two Points have the</w:t>
      </w:r>
      <w:r>
        <w:br/>
        <w:t xml:space="preserve">            same</w:t>
      </w:r>
      <w:r>
        <w:br/>
        <w:t xml:space="preserve">            location.&lt;/summary&gt;</w:t>
      </w:r>
      <w:r>
        <w:br/>
        <w:t xml:space="preserve">            &lt;param&gt;&lt;c&gt;p1&lt;/c&gt; is the first Point to be compared.&lt;/param&gt;</w:t>
      </w:r>
      <w:r>
        <w:br/>
        <w:t xml:space="preserve">            &lt;param&gt;&lt;c&gt;p2&lt;/c&gt; is the second Point to be compared.&lt;/param&gt;</w:t>
      </w:r>
      <w:r>
        <w:br/>
        <w:t xml:space="preserve">            &lt;returns&gt;True if the Points have the same location and they have</w:t>
      </w:r>
      <w:r>
        <w:br/>
        <w:t xml:space="preserve">            the exact same type; otherwise, false.&lt;/returns&gt;</w:t>
      </w:r>
      <w:r>
        <w:br/>
        <w:t xml:space="preserve">            &lt;seealso cref="M:Graphics.Point.Equals(System.Object)"/&gt;</w:t>
      </w:r>
      <w:r>
        <w:br/>
        <w:t xml:space="preserve">            &lt;seealso</w:t>
      </w:r>
      <w:r>
        <w:br/>
        <w:t xml:space="preserve">     cref="M:Graphics.Point.op_Inequality(Graphics.Point,Graphics.Point)"/&gt;</w:t>
      </w:r>
      <w:r>
        <w:br/>
        <w:t xml:space="preserve">        &lt;/member&gt;</w:t>
      </w:r>
    </w:p>
    <w:p w:rsidR="008701B4" w:rsidRDefault="008701B4" w:rsidP="008701B4">
      <w:pPr>
        <w:pStyle w:val="Code"/>
      </w:pPr>
      <w:r>
        <w:t xml:space="preserve">        &lt;member</w:t>
      </w:r>
      <w:r>
        <w:br/>
        <w:t xml:space="preserve">      name="M:Graphics.Point.op_Inequality(Graphics.Point,Graphics.Point)"&gt;</w:t>
      </w:r>
      <w:r>
        <w:br/>
        <w:t xml:space="preserve">            &lt;summary&gt;This operator determines whether two Points have the</w:t>
      </w:r>
      <w:r>
        <w:br/>
        <w:t xml:space="preserve">            same</w:t>
      </w:r>
      <w:r>
        <w:br/>
        <w:t xml:space="preserve">            location.&lt;/summary&gt;</w:t>
      </w:r>
      <w:r>
        <w:br/>
        <w:t xml:space="preserve">            &lt;param&gt;&lt;c&gt;p1&lt;/c&gt; is the first Point to be compared.&lt;/param&gt;</w:t>
      </w:r>
      <w:r>
        <w:br/>
        <w:t xml:space="preserve">            &lt;param&gt;&lt;c&gt;p2&lt;/c&gt; is the second Point to be compared.&lt;/param&gt;</w:t>
      </w:r>
      <w:r>
        <w:br/>
        <w:t xml:space="preserve">            &lt;returns&gt;True if the Points do not have the same location and</w:t>
      </w:r>
      <w:r>
        <w:br/>
        <w:t xml:space="preserve">            the</w:t>
      </w:r>
      <w:r>
        <w:br/>
        <w:t xml:space="preserve">            exact same type; otherwise, false.&lt;/returns&gt;</w:t>
      </w:r>
      <w:r>
        <w:br/>
        <w:t xml:space="preserve">            &lt;seealso cref="M:Graphics.Point.Equals(System.Object)"/&gt;</w:t>
      </w:r>
      <w:r>
        <w:br/>
        <w:t xml:space="preserve">            &lt;seealso</w:t>
      </w:r>
      <w:r>
        <w:br/>
        <w:t xml:space="preserve">      cref="M:Graphics.Point.op_Equality(Graphics.Point,Graphics.Point)"/&gt;</w:t>
      </w:r>
      <w:r>
        <w:br/>
        <w:t xml:space="preserve">        &lt;/member&gt;</w:t>
      </w:r>
    </w:p>
    <w:p w:rsidR="008701B4" w:rsidRDefault="008701B4" w:rsidP="008701B4">
      <w:pPr>
        <w:pStyle w:val="Code"/>
      </w:pPr>
      <w:r>
        <w:t xml:space="preserve">        &lt;member name="M:Graphics.Point.Main"&gt;</w:t>
      </w:r>
      <w:r>
        <w:br/>
        <w:t xml:space="preserve">            &lt;summary&gt;This is the entry point of the Point class testing</w:t>
      </w:r>
      <w:r>
        <w:br/>
        <w:t xml:space="preserve">            program.</w:t>
      </w:r>
      <w:r>
        <w:br/>
        <w:t xml:space="preserve">            &lt;para&gt;This program tests each method and operator, and</w:t>
      </w:r>
      <w:r>
        <w:br/>
        <w:t xml:space="preserve">            is intended to be run after any non-trvial maintenance has</w:t>
      </w:r>
      <w:r>
        <w:br/>
        <w:t xml:space="preserve">            been performed on the Point class.&lt;/para&gt;&lt;/summary&gt;</w:t>
      </w:r>
      <w:r>
        <w:br/>
        <w:t xml:space="preserve">        &lt;/member&gt;</w:t>
      </w:r>
    </w:p>
    <w:p w:rsidR="008701B4" w:rsidRDefault="008701B4" w:rsidP="008701B4">
      <w:pPr>
        <w:pStyle w:val="Code"/>
      </w:pPr>
      <w:r>
        <w:t xml:space="preserve">        &lt;member name="P:Graphics.Point.X"&gt;</w:t>
      </w:r>
      <w:r>
        <w:br/>
        <w:t xml:space="preserve">            &lt;value&gt;Property &lt;c&gt;X&lt;/c&gt; represents the point's</w:t>
      </w:r>
      <w:r>
        <w:br/>
        <w:t xml:space="preserve">            x-coordinate.&lt;/value&gt;</w:t>
      </w:r>
      <w:r>
        <w:br/>
        <w:t xml:space="preserve">        &lt;/member&gt;</w:t>
      </w:r>
    </w:p>
    <w:p w:rsidR="008701B4" w:rsidRDefault="008701B4" w:rsidP="008701B4">
      <w:pPr>
        <w:pStyle w:val="Code"/>
      </w:pPr>
      <w:r>
        <w:t xml:space="preserve">        &lt;member name="P:Graphics.Point.Y"&gt;</w:t>
      </w:r>
      <w:r>
        <w:br/>
        <w:t xml:space="preserve">            &lt;value&gt;Property &lt;c&gt;Y&lt;/c&gt; represents the point's</w:t>
      </w:r>
      <w:r>
        <w:br/>
        <w:t xml:space="preserve">            y-coordinate.&lt;/value&gt;</w:t>
      </w:r>
      <w:r>
        <w:br/>
        <w:t xml:space="preserve">        &lt;/member&gt;</w:t>
      </w:r>
      <w:r>
        <w:br/>
        <w:t xml:space="preserve">    &lt;/members&gt;</w:t>
      </w:r>
      <w:r>
        <w:br/>
        <w:t>&lt;/doc&gt;</w:t>
      </w:r>
    </w:p>
    <w:p w:rsidR="008701B4" w:rsidRDefault="008701B4" w:rsidP="008701B4">
      <w:pPr>
        <w:sectPr w:rsidR="008701B4" w:rsidSect="008701B4">
          <w:headerReference w:type="default" r:id="rId19"/>
          <w:type w:val="oddPage"/>
          <w:pgSz w:w="12240" w:h="15840" w:code="1"/>
          <w:pgMar w:top="1440" w:right="1152" w:bottom="1440" w:left="1152" w:header="720" w:footer="720" w:gutter="0"/>
          <w:cols w:space="720"/>
        </w:sectPr>
      </w:pPr>
    </w:p>
    <w:p w:rsidR="008701B4" w:rsidRDefault="008701B4" w:rsidP="008701B4"/>
    <w:p w:rsidR="0028536B" w:rsidRDefault="0028536B" w:rsidP="0072107C">
      <w:pPr>
        <w:pStyle w:val="Appendix1"/>
      </w:pPr>
      <w:bookmarkStart w:id="1800" w:name="_Toc251613491"/>
      <w:r>
        <w:t>Grammar</w:t>
      </w:r>
      <w:bookmarkEnd w:id="1800"/>
    </w:p>
    <w:p w:rsidR="0028536B" w:rsidRDefault="0028536B">
      <w:r>
        <w:t>This appendix contains summaries of the lexical and syntactic grammars found in the main document, and of the grammar extensions for unsafe code. Grammar productions appear here in the same order that they appear in the main document.</w:t>
      </w:r>
    </w:p>
    <w:p w:rsidR="0028536B" w:rsidRPr="0072107C" w:rsidRDefault="0028536B" w:rsidP="00C71C9D">
      <w:pPr>
        <w:pStyle w:val="Appendix2"/>
      </w:pPr>
      <w:bookmarkStart w:id="1801" w:name="_Toc251613492"/>
      <w:r w:rsidRPr="0072107C">
        <w:t>Lexical grammar</w:t>
      </w:r>
      <w:bookmarkEnd w:id="1801"/>
    </w:p>
    <w:p w:rsidR="0028536B" w:rsidRDefault="0028536B">
      <w:pPr>
        <w:pStyle w:val="Grammar"/>
      </w:pPr>
      <w:r>
        <w:t>input:</w:t>
      </w:r>
      <w:r>
        <w:br/>
        <w:t>input-section</w:t>
      </w:r>
      <w:r>
        <w:rPr>
          <w:vertAlign w:val="subscript"/>
        </w:rPr>
        <w:t>opt</w:t>
      </w:r>
    </w:p>
    <w:p w:rsidR="0028536B" w:rsidRDefault="0028536B">
      <w:pPr>
        <w:pStyle w:val="Grammar"/>
      </w:pPr>
      <w:r>
        <w:t>input-section:</w:t>
      </w:r>
      <w:r>
        <w:br/>
        <w:t>input-section-part</w:t>
      </w:r>
      <w:r>
        <w:br/>
        <w:t>input-section   input-section-part</w:t>
      </w:r>
    </w:p>
    <w:p w:rsidR="0028536B" w:rsidRDefault="0028536B">
      <w:pPr>
        <w:pStyle w:val="Grammar"/>
      </w:pPr>
      <w:r>
        <w:t>input-section-part:</w:t>
      </w:r>
      <w:r>
        <w:br/>
        <w:t>input-elements</w:t>
      </w:r>
      <w:r>
        <w:rPr>
          <w:vertAlign w:val="subscript"/>
        </w:rPr>
        <w:t>opt</w:t>
      </w:r>
      <w:r>
        <w:t xml:space="preserve">   new-line</w:t>
      </w:r>
      <w:r>
        <w:br/>
        <w:t>pp-directive</w:t>
      </w:r>
    </w:p>
    <w:p w:rsidR="0028536B" w:rsidRDefault="0028536B">
      <w:pPr>
        <w:pStyle w:val="Grammar"/>
      </w:pPr>
      <w:r>
        <w:t>input-elements:</w:t>
      </w:r>
      <w:r>
        <w:br/>
        <w:t>input-element</w:t>
      </w:r>
      <w:r>
        <w:br/>
        <w:t>input-elements   input-element</w:t>
      </w:r>
    </w:p>
    <w:p w:rsidR="0028536B" w:rsidRDefault="0028536B">
      <w:pPr>
        <w:pStyle w:val="Grammar"/>
      </w:pPr>
      <w:r>
        <w:t>input-element:</w:t>
      </w:r>
      <w:r>
        <w:br/>
        <w:t>whitespace</w:t>
      </w:r>
      <w:r>
        <w:br/>
        <w:t>comment</w:t>
      </w:r>
      <w:r>
        <w:br/>
        <w:t>token</w:t>
      </w:r>
    </w:p>
    <w:p w:rsidR="0028536B" w:rsidRPr="0072107C" w:rsidRDefault="0028536B" w:rsidP="00C71C9D">
      <w:pPr>
        <w:pStyle w:val="Appendix3"/>
      </w:pPr>
      <w:bookmarkStart w:id="1802" w:name="_Toc251613493"/>
      <w:r w:rsidRPr="0072107C">
        <w:t>Line terminators</w:t>
      </w:r>
      <w:bookmarkEnd w:id="1802"/>
    </w:p>
    <w:p w:rsidR="0028536B" w:rsidRDefault="0028536B">
      <w:pPr>
        <w:pStyle w:val="Grammar"/>
      </w:pPr>
      <w:r>
        <w:t>new-line:</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Pr>
          <w:rStyle w:val="GrammarText"/>
        </w:rPr>
        <w:t>Carriage return character (</w:t>
      </w:r>
      <w:r>
        <w:rPr>
          <w:rStyle w:val="Terminal"/>
        </w:rPr>
        <w:t>U+000D</w:t>
      </w:r>
      <w:r>
        <w:rPr>
          <w:rStyle w:val="GrammarText"/>
        </w:rPr>
        <w:t>) followed by line feed character (</w:t>
      </w:r>
      <w:r>
        <w:rPr>
          <w:rStyle w:val="Terminal"/>
        </w:rPr>
        <w:t>U+000A</w:t>
      </w:r>
      <w:r>
        <w:rPr>
          <w:rStyle w:val="GrammarText"/>
        </w:rPr>
        <w:t>)</w:t>
      </w:r>
      <w:r>
        <w:br/>
      </w:r>
      <w:r w:rsidR="00945C58">
        <w:rPr>
          <w:i w:val="0"/>
        </w:rPr>
        <w:t>Next line character</w:t>
      </w:r>
      <w:r w:rsidR="00852C57">
        <w:rPr>
          <w:i w:val="0"/>
        </w:rPr>
        <w:fldChar w:fldCharType="begin"/>
      </w:r>
      <w:r w:rsidR="00945C58">
        <w:instrText xml:space="preserve"> XE "character:line feed" </w:instrText>
      </w:r>
      <w:r w:rsidR="00852C57">
        <w:rPr>
          <w:i w:val="0"/>
        </w:rPr>
        <w:fldChar w:fldCharType="end"/>
      </w:r>
      <w:r w:rsidR="00945C58">
        <w:rPr>
          <w:i w:val="0"/>
        </w:rPr>
        <w:t xml:space="preserve"> (</w:t>
      </w:r>
      <w:r w:rsidR="00945C58">
        <w:rPr>
          <w:rStyle w:val="Terminal"/>
        </w:rPr>
        <w:t>U+0085</w:t>
      </w:r>
      <w:r w:rsidR="00945C58">
        <w:rPr>
          <w:i w:val="0"/>
        </w:rPr>
        <w:t>)</w:t>
      </w:r>
      <w:r w:rsidR="00945C58">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28536B" w:rsidRDefault="0028536B" w:rsidP="00C71C9D">
      <w:pPr>
        <w:pStyle w:val="Appendix3"/>
      </w:pPr>
      <w:bookmarkStart w:id="1803" w:name="_Toc251613494"/>
      <w:r>
        <w:t>Comments</w:t>
      </w:r>
      <w:bookmarkEnd w:id="1803"/>
    </w:p>
    <w:p w:rsidR="0028536B" w:rsidRDefault="0028536B">
      <w:pPr>
        <w:pStyle w:val="Grammar"/>
      </w:pPr>
      <w:r>
        <w:t>comment:</w:t>
      </w:r>
      <w:r>
        <w:br/>
        <w:t>single-line-comment</w:t>
      </w:r>
      <w:r>
        <w:br/>
        <w:t>delimited-comment</w:t>
      </w:r>
    </w:p>
    <w:p w:rsidR="0028536B" w:rsidRDefault="0028536B">
      <w:pPr>
        <w:pStyle w:val="Grammar"/>
        <w:rPr>
          <w:vertAlign w:val="subscript"/>
        </w:rPr>
      </w:pPr>
      <w:r>
        <w:t>single-line-comment:</w:t>
      </w:r>
      <w:r>
        <w:br/>
      </w:r>
      <w:r>
        <w:rPr>
          <w:rStyle w:val="Terminal"/>
        </w:rPr>
        <w:t>//</w:t>
      </w:r>
      <w:r>
        <w:t xml:space="preserve">   input-characters</w:t>
      </w:r>
      <w:r>
        <w:rPr>
          <w:vertAlign w:val="subscript"/>
        </w:rPr>
        <w:t>opt</w:t>
      </w:r>
    </w:p>
    <w:p w:rsidR="0028536B" w:rsidRDefault="0028536B">
      <w:pPr>
        <w:pStyle w:val="Grammar"/>
      </w:pPr>
      <w:r>
        <w:t>input-characters:</w:t>
      </w:r>
      <w:r>
        <w:br/>
        <w:t>input-character</w:t>
      </w:r>
      <w:r>
        <w:br/>
        <w:t>input-characters   input-character</w:t>
      </w:r>
    </w:p>
    <w:p w:rsidR="0028536B" w:rsidRDefault="0028536B">
      <w:pPr>
        <w:pStyle w:val="Grammar"/>
      </w:pPr>
      <w:r>
        <w:t>input-character:</w:t>
      </w:r>
      <w:r>
        <w:br/>
      </w:r>
      <w:r>
        <w:rPr>
          <w:rStyle w:val="GrammarText"/>
        </w:rPr>
        <w:t xml:space="preserve">Any Unicode character except a </w:t>
      </w:r>
      <w:r>
        <w:t>new-line-character</w:t>
      </w:r>
    </w:p>
    <w:p w:rsidR="0028536B" w:rsidRDefault="0028536B">
      <w:pPr>
        <w:pStyle w:val="Grammar"/>
      </w:pPr>
      <w:r>
        <w:t>new-line-character:</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sidR="00945C58">
        <w:rPr>
          <w:i w:val="0"/>
        </w:rPr>
        <w:t>Next line character</w:t>
      </w:r>
      <w:r w:rsidR="00852C57">
        <w:rPr>
          <w:i w:val="0"/>
        </w:rPr>
        <w:fldChar w:fldCharType="begin"/>
      </w:r>
      <w:r w:rsidR="00945C58">
        <w:instrText xml:space="preserve"> XE "character:line feed" </w:instrText>
      </w:r>
      <w:r w:rsidR="00852C57">
        <w:rPr>
          <w:i w:val="0"/>
        </w:rPr>
        <w:fldChar w:fldCharType="end"/>
      </w:r>
      <w:r w:rsidR="00945C58">
        <w:rPr>
          <w:i w:val="0"/>
        </w:rPr>
        <w:t xml:space="preserve"> (</w:t>
      </w:r>
      <w:r w:rsidR="00945C58">
        <w:rPr>
          <w:rStyle w:val="Terminal"/>
        </w:rPr>
        <w:t>U+0085</w:t>
      </w:r>
      <w:r w:rsidR="00945C58">
        <w:rPr>
          <w:i w:val="0"/>
        </w:rPr>
        <w:t>)</w:t>
      </w:r>
      <w:r w:rsidR="00945C58">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4948FF" w:rsidRPr="005B7234" w:rsidRDefault="004948FF" w:rsidP="004948FF">
      <w:pPr>
        <w:pStyle w:val="Grammar"/>
      </w:pPr>
      <w:r w:rsidRPr="005B7234">
        <w:t>delimited-comment</w:t>
      </w:r>
      <w:r w:rsidR="00064DAA">
        <w:t>:</w:t>
      </w:r>
      <w:r w:rsidRPr="005B7234">
        <w:br/>
      </w:r>
      <w:r w:rsidRPr="005B7234">
        <w:rPr>
          <w:rFonts w:ascii="Lucida Console" w:hAnsi="Lucida Console" w:cs="Lucida Console"/>
        </w:rPr>
        <w:t>/*</w:t>
      </w:r>
      <w:r w:rsidRPr="005B7234">
        <w:t xml:space="preserve">   delimited-comment-text</w:t>
      </w:r>
      <w:r w:rsidRPr="005B7234">
        <w:rPr>
          <w:vertAlign w:val="subscript"/>
        </w:rPr>
        <w:t>opt</w:t>
      </w:r>
      <w:r w:rsidRPr="005B7234">
        <w:t xml:space="preserve">   asterisks   </w:t>
      </w:r>
      <w:r w:rsidRPr="005B7234">
        <w:rPr>
          <w:rFonts w:ascii="Lucida Console" w:hAnsi="Lucida Console" w:cs="Lucida Console"/>
        </w:rPr>
        <w:t>/</w:t>
      </w:r>
    </w:p>
    <w:p w:rsidR="004948FF" w:rsidRPr="005B7234" w:rsidRDefault="004948FF" w:rsidP="004948FF">
      <w:pPr>
        <w:pStyle w:val="Grammar"/>
      </w:pPr>
      <w:r w:rsidRPr="005B7234">
        <w:t>delimited-comment-text</w:t>
      </w:r>
      <w:r w:rsidR="00064DAA">
        <w:t>:</w:t>
      </w:r>
      <w:r w:rsidRPr="005B7234">
        <w:br/>
        <w:t>delimited-comment-section</w:t>
      </w:r>
      <w:r w:rsidRPr="005B7234">
        <w:br/>
        <w:t>delimited-comment-text   delimited-comment-section</w:t>
      </w:r>
    </w:p>
    <w:p w:rsidR="0072107C" w:rsidRPr="005B7234" w:rsidRDefault="0072107C" w:rsidP="0072107C">
      <w:pPr>
        <w:pStyle w:val="Grammar"/>
      </w:pPr>
      <w:r w:rsidRPr="005B7234">
        <w:t>delimited-comment-section</w:t>
      </w:r>
      <w:r>
        <w:t>:</w:t>
      </w:r>
      <w:r w:rsidRPr="005B7234">
        <w:br/>
      </w:r>
      <w:r w:rsidRPr="00C3296D">
        <w:rPr>
          <w:rStyle w:val="Terminal"/>
        </w:rPr>
        <w:t>/</w:t>
      </w:r>
      <w:r w:rsidRPr="005B7234">
        <w:br/>
        <w:t>asterisks</w:t>
      </w:r>
      <w:r w:rsidRPr="005B7234">
        <w:rPr>
          <w:vertAlign w:val="subscript"/>
        </w:rPr>
        <w:t>opt</w:t>
      </w:r>
      <w:r w:rsidRPr="005B7234">
        <w:t xml:space="preserve">   not-slash</w:t>
      </w:r>
      <w:r>
        <w:t>-or-asterisk</w:t>
      </w:r>
    </w:p>
    <w:p w:rsidR="0072107C" w:rsidRPr="005B7234" w:rsidRDefault="0072107C" w:rsidP="0072107C">
      <w:pPr>
        <w:pStyle w:val="Grammar"/>
      </w:pPr>
      <w:r w:rsidRPr="005B7234">
        <w:t>asterisks</w:t>
      </w:r>
      <w:r>
        <w:t>:</w:t>
      </w:r>
      <w:r w:rsidRPr="005B7234">
        <w:br/>
      </w:r>
      <w:r w:rsidRPr="00C3296D">
        <w:rPr>
          <w:rStyle w:val="Terminal"/>
        </w:rPr>
        <w:t>*</w:t>
      </w:r>
      <w:r w:rsidRPr="00C3296D">
        <w:br/>
      </w:r>
      <w:r w:rsidRPr="005B7234">
        <w:t xml:space="preserve">asterisks   </w:t>
      </w:r>
      <w:r w:rsidRPr="00C3296D">
        <w:rPr>
          <w:rStyle w:val="Terminal"/>
        </w:rPr>
        <w:t>*</w:t>
      </w:r>
    </w:p>
    <w:p w:rsidR="0072107C" w:rsidRDefault="0072107C" w:rsidP="0072107C">
      <w:pPr>
        <w:pStyle w:val="Grammar"/>
      </w:pPr>
      <w:r>
        <w:t>not-slash-or-asterisk:</w:t>
      </w:r>
      <w:r>
        <w:br/>
      </w:r>
      <w:r>
        <w:rPr>
          <w:rStyle w:val="GrammarText"/>
        </w:rPr>
        <w:t xml:space="preserve">Any Unicode character except </w:t>
      </w:r>
      <w:r>
        <w:rPr>
          <w:rStyle w:val="Terminal"/>
        </w:rPr>
        <w:t>/</w:t>
      </w:r>
      <w:r>
        <w:rPr>
          <w:rStyle w:val="GrammarText"/>
        </w:rPr>
        <w:t xml:space="preserve"> or </w:t>
      </w:r>
      <w:r>
        <w:rPr>
          <w:rStyle w:val="Terminal"/>
        </w:rPr>
        <w:t>*</w:t>
      </w:r>
    </w:p>
    <w:p w:rsidR="0072107C" w:rsidRDefault="0072107C" w:rsidP="00C71C9D">
      <w:pPr>
        <w:pStyle w:val="Appendix3"/>
      </w:pPr>
      <w:bookmarkStart w:id="1804" w:name="_Toc251613495"/>
      <w:r>
        <w:t>White space</w:t>
      </w:r>
      <w:bookmarkEnd w:id="1804"/>
    </w:p>
    <w:p w:rsidR="0072107C" w:rsidRDefault="0072107C" w:rsidP="0072107C">
      <w:pPr>
        <w:pStyle w:val="Grammar"/>
      </w:pPr>
      <w:r>
        <w:t>whitespace:</w:t>
      </w:r>
      <w:r>
        <w:br/>
      </w:r>
      <w:r>
        <w:rPr>
          <w:rStyle w:val="GrammarText"/>
        </w:rPr>
        <w:t>Any character with Unicode class Zs</w:t>
      </w:r>
      <w:r>
        <w:br/>
      </w:r>
      <w:r>
        <w:rPr>
          <w:rStyle w:val="GrammarText"/>
        </w:rPr>
        <w:t>Horizontal tab character (</w:t>
      </w:r>
      <w:r>
        <w:rPr>
          <w:rStyle w:val="Terminal"/>
        </w:rPr>
        <w:t>U+0009</w:t>
      </w:r>
      <w:r>
        <w:rPr>
          <w:rStyle w:val="GrammarText"/>
        </w:rPr>
        <w:t>)</w:t>
      </w:r>
      <w:r>
        <w:br/>
      </w:r>
      <w:r>
        <w:rPr>
          <w:rStyle w:val="GrammarText"/>
        </w:rPr>
        <w:t>Vertical tab character (</w:t>
      </w:r>
      <w:r>
        <w:rPr>
          <w:rStyle w:val="Terminal"/>
        </w:rPr>
        <w:t>U+000B</w:t>
      </w:r>
      <w:r>
        <w:rPr>
          <w:rStyle w:val="GrammarText"/>
        </w:rPr>
        <w:t>)</w:t>
      </w:r>
      <w:r>
        <w:br/>
      </w:r>
      <w:r>
        <w:rPr>
          <w:rStyle w:val="GrammarText"/>
        </w:rPr>
        <w:t>Form feed character (</w:t>
      </w:r>
      <w:r>
        <w:rPr>
          <w:rStyle w:val="Terminal"/>
        </w:rPr>
        <w:t>U+000C</w:t>
      </w:r>
      <w:r>
        <w:rPr>
          <w:rStyle w:val="GrammarText"/>
        </w:rPr>
        <w:t>)</w:t>
      </w:r>
    </w:p>
    <w:p w:rsidR="0028536B" w:rsidRDefault="0028536B" w:rsidP="00C71C9D">
      <w:pPr>
        <w:pStyle w:val="Appendix3"/>
      </w:pPr>
      <w:bookmarkStart w:id="1805" w:name="_Toc251613496"/>
      <w:r>
        <w:t>Tokens</w:t>
      </w:r>
      <w:bookmarkEnd w:id="1805"/>
    </w:p>
    <w:p w:rsidR="0028536B" w:rsidRDefault="0028536B">
      <w:pPr>
        <w:pStyle w:val="Grammar"/>
      </w:pPr>
      <w:r>
        <w:t>token:</w:t>
      </w:r>
      <w:r>
        <w:br/>
        <w:t>identifier</w:t>
      </w:r>
      <w:r>
        <w:br/>
        <w:t>keyword</w:t>
      </w:r>
      <w:r>
        <w:br/>
        <w:t>integer-literal</w:t>
      </w:r>
      <w:r>
        <w:br/>
        <w:t>real-literal</w:t>
      </w:r>
      <w:r>
        <w:br/>
        <w:t>character-literal</w:t>
      </w:r>
      <w:r>
        <w:br/>
        <w:t>string-literal</w:t>
      </w:r>
      <w:r>
        <w:br/>
        <w:t>operator-or-punctuator</w:t>
      </w:r>
    </w:p>
    <w:p w:rsidR="0028536B" w:rsidRDefault="0028536B" w:rsidP="00C71C9D">
      <w:pPr>
        <w:pStyle w:val="Appendix3"/>
      </w:pPr>
      <w:bookmarkStart w:id="1806" w:name="_Toc251613497"/>
      <w:r>
        <w:t>Unicode character escape sequences</w:t>
      </w:r>
      <w:bookmarkEnd w:id="1806"/>
    </w:p>
    <w:p w:rsidR="0028536B" w:rsidRDefault="0028536B">
      <w:pPr>
        <w:pStyle w:val="Grammar"/>
      </w:pPr>
      <w:r>
        <w:t>unicode-escape-sequence:</w:t>
      </w:r>
      <w:r>
        <w:br/>
      </w:r>
      <w:r>
        <w:rPr>
          <w:rStyle w:val="Terminal"/>
        </w:rPr>
        <w:t>\u</w:t>
      </w:r>
      <w:r>
        <w:t xml:space="preserve">   hex-digit   hex-digit   hex-digit   hex-digit</w:t>
      </w:r>
      <w:r>
        <w:br/>
      </w:r>
      <w:r>
        <w:rPr>
          <w:rStyle w:val="Terminal"/>
        </w:rPr>
        <w:t>\U</w:t>
      </w:r>
      <w:r>
        <w:t xml:space="preserve">   hex-digit   hex-digit   hex-digit  hex-digit   hex-digit   hex-digit   hex-digit   hex-digit</w:t>
      </w:r>
    </w:p>
    <w:p w:rsidR="0028536B" w:rsidRDefault="0028536B" w:rsidP="00C71C9D">
      <w:pPr>
        <w:pStyle w:val="Appendix3"/>
      </w:pPr>
      <w:bookmarkStart w:id="1807" w:name="_Toc251613498"/>
      <w:r>
        <w:t>Identifiers</w:t>
      </w:r>
      <w:bookmarkEnd w:id="1807"/>
    </w:p>
    <w:p w:rsidR="0028536B" w:rsidRDefault="0028536B">
      <w:pPr>
        <w:pStyle w:val="Grammar"/>
      </w:pPr>
      <w:r>
        <w:t>identifier:</w:t>
      </w:r>
      <w:r>
        <w:br/>
        <w:t>available-identifier</w:t>
      </w:r>
      <w:r>
        <w:br/>
      </w:r>
      <w:r>
        <w:rPr>
          <w:rStyle w:val="Terminal"/>
        </w:rPr>
        <w:t>@</w:t>
      </w:r>
      <w:r>
        <w:t xml:space="preserve">   identifier-or-keyword</w:t>
      </w:r>
    </w:p>
    <w:p w:rsidR="0028536B" w:rsidRDefault="0028536B">
      <w:pPr>
        <w:pStyle w:val="Grammar"/>
      </w:pPr>
      <w:r>
        <w:t>available-identifier:</w:t>
      </w:r>
      <w:r>
        <w:br/>
      </w:r>
      <w:r>
        <w:rPr>
          <w:rStyle w:val="GrammarText"/>
        </w:rPr>
        <w:t xml:space="preserve">An </w:t>
      </w:r>
      <w:r>
        <w:t>identifier-or-keyword</w:t>
      </w:r>
      <w:r>
        <w:rPr>
          <w:rStyle w:val="GrammarText"/>
        </w:rPr>
        <w:t xml:space="preserve"> that is not a </w:t>
      </w:r>
      <w:r>
        <w:t>keyword</w:t>
      </w:r>
    </w:p>
    <w:p w:rsidR="0028536B" w:rsidRDefault="0028536B">
      <w:pPr>
        <w:pStyle w:val="Grammar"/>
      </w:pPr>
      <w:r>
        <w:t>identifier-or-keyword:</w:t>
      </w:r>
      <w:r>
        <w:br/>
        <w:t>identifier-start-character   identifier-part-characters</w:t>
      </w:r>
      <w:r>
        <w:rPr>
          <w:vertAlign w:val="subscript"/>
        </w:rPr>
        <w:t>opt</w:t>
      </w:r>
    </w:p>
    <w:p w:rsidR="0028536B" w:rsidRDefault="0028536B">
      <w:pPr>
        <w:pStyle w:val="Grammar"/>
      </w:pPr>
      <w:r>
        <w:t>identifier-start-character:</w:t>
      </w:r>
      <w:r>
        <w:br/>
        <w:t>letter-character</w:t>
      </w:r>
      <w:r>
        <w:br/>
      </w:r>
      <w:r>
        <w:rPr>
          <w:rStyle w:val="Terminal"/>
        </w:rPr>
        <w:t>_</w:t>
      </w:r>
      <w:r>
        <w:t xml:space="preserve"> </w:t>
      </w:r>
      <w:r>
        <w:rPr>
          <w:rStyle w:val="GrammarText"/>
        </w:rPr>
        <w:t xml:space="preserve">(the underscore character </w:t>
      </w:r>
      <w:r>
        <w:rPr>
          <w:rStyle w:val="Terminal"/>
        </w:rPr>
        <w:t>U+005F</w:t>
      </w:r>
      <w:r>
        <w:rPr>
          <w:rStyle w:val="GrammarText"/>
        </w:rPr>
        <w:t>)</w:t>
      </w:r>
    </w:p>
    <w:p w:rsidR="0028536B" w:rsidRDefault="0028536B">
      <w:pPr>
        <w:pStyle w:val="Grammar"/>
      </w:pPr>
      <w:r>
        <w:t>identifier-part-characters:</w:t>
      </w:r>
      <w:r>
        <w:br/>
        <w:t>identifier-part-character</w:t>
      </w:r>
      <w:r>
        <w:br/>
        <w:t>identifier-part-characters   identifier-part-character</w:t>
      </w:r>
    </w:p>
    <w:p w:rsidR="0028536B" w:rsidRDefault="0028536B">
      <w:pPr>
        <w:pStyle w:val="Grammar"/>
      </w:pPr>
      <w:r>
        <w:t>identifier-part-character:</w:t>
      </w:r>
      <w:r>
        <w:br/>
        <w:t>letter-character</w:t>
      </w:r>
      <w:r>
        <w:br/>
        <w:t>decimal-digit-character</w:t>
      </w:r>
      <w:r>
        <w:br/>
        <w:t>connecting-character</w:t>
      </w:r>
      <w:r>
        <w:br/>
        <w:t>combining-character</w:t>
      </w:r>
      <w:r>
        <w:br/>
        <w:t>formatting-character</w:t>
      </w:r>
    </w:p>
    <w:p w:rsidR="0028536B" w:rsidRDefault="0028536B">
      <w:pPr>
        <w:pStyle w:val="Grammar"/>
      </w:pPr>
      <w:r>
        <w:t>letter-character:</w:t>
      </w:r>
      <w:r>
        <w:br/>
      </w:r>
      <w:r>
        <w:rPr>
          <w:rStyle w:val="GrammarText"/>
        </w:rPr>
        <w:t>A Unicode character of classes Lu, Ll, Lt, Lm, Lo, or Nl</w:t>
      </w:r>
      <w:r>
        <w:t xml:space="preserve"> </w:t>
      </w:r>
      <w:r>
        <w:br/>
      </w:r>
      <w:r>
        <w:rPr>
          <w:rStyle w:val="GrammarText"/>
        </w:rPr>
        <w:t xml:space="preserve">A </w:t>
      </w:r>
      <w:r>
        <w:t>unicode-escape-sequence</w:t>
      </w:r>
      <w:r>
        <w:rPr>
          <w:rStyle w:val="GrammarText"/>
        </w:rPr>
        <w:t xml:space="preserve"> representing a character of classes Lu, Ll, Lt, Lm, Lo, or Nl</w:t>
      </w:r>
    </w:p>
    <w:p w:rsidR="0028536B" w:rsidRDefault="0028536B">
      <w:pPr>
        <w:pStyle w:val="Grammar"/>
      </w:pPr>
      <w:r>
        <w:t>combining-character:</w:t>
      </w:r>
      <w:r>
        <w:br/>
      </w:r>
      <w:r>
        <w:rPr>
          <w:rStyle w:val="GrammarText"/>
        </w:rPr>
        <w:t>A Unicode character of classes Mn or Mc</w:t>
      </w:r>
      <w:r>
        <w:t xml:space="preserve"> </w:t>
      </w:r>
      <w:r>
        <w:br/>
      </w:r>
      <w:r>
        <w:rPr>
          <w:rStyle w:val="GrammarText"/>
        </w:rPr>
        <w:t xml:space="preserve">A </w:t>
      </w:r>
      <w:r>
        <w:t>unicode-escape-sequence</w:t>
      </w:r>
      <w:r>
        <w:rPr>
          <w:rStyle w:val="GrammarText"/>
        </w:rPr>
        <w:t xml:space="preserve"> representing a character of classes Mn or Mc</w:t>
      </w:r>
    </w:p>
    <w:p w:rsidR="0028536B" w:rsidRDefault="0028536B">
      <w:pPr>
        <w:pStyle w:val="Grammar"/>
      </w:pPr>
      <w:r>
        <w:t>decimal-digit-character:</w:t>
      </w:r>
      <w:r>
        <w:br/>
      </w:r>
      <w:r>
        <w:rPr>
          <w:rStyle w:val="GrammarText"/>
        </w:rPr>
        <w:t>A Unicode character of the class Nd</w:t>
      </w:r>
      <w:r>
        <w:t xml:space="preserve"> </w:t>
      </w:r>
      <w:r>
        <w:br/>
      </w:r>
      <w:r>
        <w:rPr>
          <w:rStyle w:val="GrammarText"/>
        </w:rPr>
        <w:t xml:space="preserve">A </w:t>
      </w:r>
      <w:r>
        <w:t>unicode-escape-sequence</w:t>
      </w:r>
      <w:r>
        <w:rPr>
          <w:rStyle w:val="GrammarText"/>
        </w:rPr>
        <w:t xml:space="preserve"> representing a character of the class Nd</w:t>
      </w:r>
    </w:p>
    <w:p w:rsidR="0028536B" w:rsidRDefault="0028536B">
      <w:pPr>
        <w:pStyle w:val="Grammar"/>
      </w:pPr>
      <w:r>
        <w:t xml:space="preserve">connecting-character:  </w:t>
      </w:r>
      <w:r>
        <w:br/>
      </w:r>
      <w:r>
        <w:rPr>
          <w:rStyle w:val="GrammarText"/>
        </w:rPr>
        <w:t>A Unicode character of the class Pc</w:t>
      </w:r>
      <w:r>
        <w:br/>
      </w:r>
      <w:r>
        <w:rPr>
          <w:rStyle w:val="GrammarText"/>
        </w:rPr>
        <w:t xml:space="preserve">A </w:t>
      </w:r>
      <w:r>
        <w:t>unicode-escape-sequence</w:t>
      </w:r>
      <w:r>
        <w:rPr>
          <w:rStyle w:val="GrammarText"/>
        </w:rPr>
        <w:t xml:space="preserve"> representing a character of the class Pc</w:t>
      </w:r>
    </w:p>
    <w:p w:rsidR="0028536B" w:rsidRDefault="0028536B">
      <w:pPr>
        <w:pStyle w:val="Grammar"/>
      </w:pPr>
      <w:r>
        <w:t xml:space="preserve">formatting-character:  </w:t>
      </w:r>
      <w:r>
        <w:br/>
      </w:r>
      <w:r>
        <w:rPr>
          <w:rStyle w:val="GrammarText"/>
        </w:rPr>
        <w:t>A Unicode character of the class Cf</w:t>
      </w:r>
      <w:r>
        <w:br/>
      </w:r>
      <w:r>
        <w:rPr>
          <w:rStyle w:val="GrammarText"/>
        </w:rPr>
        <w:t xml:space="preserve">A </w:t>
      </w:r>
      <w:r>
        <w:t>unicode-escape-sequence</w:t>
      </w:r>
      <w:r>
        <w:rPr>
          <w:rStyle w:val="GrammarText"/>
        </w:rPr>
        <w:t xml:space="preserve"> representing a character of the class Cf</w:t>
      </w:r>
    </w:p>
    <w:p w:rsidR="0028536B" w:rsidRDefault="0028536B" w:rsidP="00C71C9D">
      <w:pPr>
        <w:pStyle w:val="Appendix3"/>
      </w:pPr>
      <w:bookmarkStart w:id="1808" w:name="_Toc251613499"/>
      <w:r>
        <w:t>Keywords</w:t>
      </w:r>
      <w:bookmarkEnd w:id="1808"/>
    </w:p>
    <w:p w:rsidR="0028536B" w:rsidRDefault="0028536B">
      <w:pPr>
        <w:pStyle w:val="Grammar"/>
        <w:rPr>
          <w:rStyle w:val="Terminal"/>
        </w:rPr>
      </w:pPr>
      <w:r>
        <w:t xml:space="preserve">keyword:  </w:t>
      </w:r>
      <w:r>
        <w:rPr>
          <w:rStyle w:val="GrammarText"/>
        </w:rPr>
        <w:t>one of</w:t>
      </w:r>
      <w:r>
        <w:br/>
      </w:r>
      <w:r>
        <w:rPr>
          <w:rStyle w:val="Terminal"/>
        </w:rPr>
        <w:t>abstract</w:t>
      </w:r>
      <w:r>
        <w:rPr>
          <w:rStyle w:val="Terminal"/>
        </w:rPr>
        <w:tab/>
      </w:r>
      <w:r>
        <w:rPr>
          <w:rStyle w:val="Terminal"/>
        </w:rPr>
        <w:tab/>
        <w:t>as</w:t>
      </w:r>
      <w:r>
        <w:rPr>
          <w:rStyle w:val="Terminal"/>
        </w:rPr>
        <w:tab/>
      </w:r>
      <w:r>
        <w:rPr>
          <w:rStyle w:val="Terminal"/>
        </w:rPr>
        <w:tab/>
      </w:r>
      <w:r>
        <w:rPr>
          <w:rStyle w:val="Terminal"/>
        </w:rPr>
        <w:tab/>
      </w:r>
      <w:r>
        <w:rPr>
          <w:rStyle w:val="Terminal"/>
        </w:rPr>
        <w:tab/>
        <w:t>base</w:t>
      </w:r>
      <w:r>
        <w:rPr>
          <w:rStyle w:val="Terminal"/>
        </w:rPr>
        <w:tab/>
      </w:r>
      <w:r>
        <w:rPr>
          <w:rStyle w:val="Terminal"/>
        </w:rPr>
        <w:tab/>
      </w:r>
      <w:r>
        <w:rPr>
          <w:rStyle w:val="Terminal"/>
        </w:rPr>
        <w:tab/>
        <w:t>bool</w:t>
      </w:r>
      <w:r>
        <w:rPr>
          <w:rStyle w:val="Terminal"/>
        </w:rPr>
        <w:tab/>
      </w:r>
      <w:r>
        <w:rPr>
          <w:rStyle w:val="Terminal"/>
        </w:rPr>
        <w:tab/>
      </w:r>
      <w:r>
        <w:rPr>
          <w:rStyle w:val="Terminal"/>
        </w:rPr>
        <w:tab/>
        <w:t>break</w:t>
      </w:r>
      <w:r>
        <w:rPr>
          <w:rStyle w:val="Terminal"/>
        </w:rPr>
        <w:br/>
        <w:t>byte</w:t>
      </w:r>
      <w:r>
        <w:rPr>
          <w:rStyle w:val="Terminal"/>
        </w:rPr>
        <w:tab/>
      </w:r>
      <w:r>
        <w:rPr>
          <w:rStyle w:val="Terminal"/>
        </w:rPr>
        <w:tab/>
      </w:r>
      <w:r>
        <w:rPr>
          <w:rStyle w:val="Terminal"/>
        </w:rPr>
        <w:tab/>
        <w:t>case</w:t>
      </w:r>
      <w:r>
        <w:rPr>
          <w:rStyle w:val="Terminal"/>
        </w:rPr>
        <w:tab/>
      </w:r>
      <w:r>
        <w:rPr>
          <w:rStyle w:val="Terminal"/>
        </w:rPr>
        <w:tab/>
      </w:r>
      <w:r>
        <w:rPr>
          <w:rStyle w:val="Terminal"/>
        </w:rPr>
        <w:tab/>
        <w:t>catch</w:t>
      </w:r>
      <w:r>
        <w:rPr>
          <w:rStyle w:val="Terminal"/>
        </w:rPr>
        <w:tab/>
      </w:r>
      <w:r>
        <w:rPr>
          <w:rStyle w:val="Terminal"/>
        </w:rPr>
        <w:tab/>
      </w:r>
      <w:r>
        <w:rPr>
          <w:rStyle w:val="Terminal"/>
        </w:rPr>
        <w:tab/>
        <w:t>char</w:t>
      </w:r>
      <w:r>
        <w:rPr>
          <w:rStyle w:val="Terminal"/>
        </w:rPr>
        <w:tab/>
      </w:r>
      <w:r>
        <w:rPr>
          <w:rStyle w:val="Terminal"/>
        </w:rPr>
        <w:tab/>
      </w:r>
      <w:r>
        <w:rPr>
          <w:rStyle w:val="Terminal"/>
        </w:rPr>
        <w:tab/>
        <w:t>checked</w:t>
      </w:r>
      <w:r>
        <w:rPr>
          <w:rStyle w:val="Terminal"/>
        </w:rPr>
        <w:br/>
        <w:t>class</w:t>
      </w:r>
      <w:r>
        <w:rPr>
          <w:rStyle w:val="Terminal"/>
        </w:rPr>
        <w:tab/>
      </w:r>
      <w:r>
        <w:rPr>
          <w:rStyle w:val="Terminal"/>
        </w:rPr>
        <w:tab/>
      </w:r>
      <w:r>
        <w:rPr>
          <w:rStyle w:val="Terminal"/>
        </w:rPr>
        <w:tab/>
        <w:t>const</w:t>
      </w:r>
      <w:r>
        <w:rPr>
          <w:rStyle w:val="Terminal"/>
        </w:rPr>
        <w:tab/>
      </w:r>
      <w:r>
        <w:rPr>
          <w:rStyle w:val="Terminal"/>
        </w:rPr>
        <w:tab/>
      </w:r>
      <w:r>
        <w:rPr>
          <w:rStyle w:val="Terminal"/>
        </w:rPr>
        <w:tab/>
        <w:t>continue</w:t>
      </w:r>
      <w:r>
        <w:rPr>
          <w:rStyle w:val="Terminal"/>
        </w:rPr>
        <w:tab/>
      </w:r>
      <w:r>
        <w:rPr>
          <w:rStyle w:val="Terminal"/>
        </w:rPr>
        <w:tab/>
        <w:t>decimal</w:t>
      </w:r>
      <w:r>
        <w:rPr>
          <w:rStyle w:val="Terminal"/>
        </w:rPr>
        <w:tab/>
      </w:r>
      <w:r>
        <w:rPr>
          <w:rStyle w:val="Terminal"/>
        </w:rPr>
        <w:tab/>
        <w:t>default</w:t>
      </w:r>
      <w:r>
        <w:rPr>
          <w:rStyle w:val="Terminal"/>
        </w:rPr>
        <w:br/>
        <w:t>delegate</w:t>
      </w:r>
      <w:r>
        <w:rPr>
          <w:rStyle w:val="Terminal"/>
        </w:rPr>
        <w:tab/>
      </w:r>
      <w:r>
        <w:rPr>
          <w:rStyle w:val="Terminal"/>
        </w:rPr>
        <w:tab/>
        <w:t>do</w:t>
      </w:r>
      <w:r>
        <w:rPr>
          <w:rStyle w:val="Terminal"/>
        </w:rPr>
        <w:tab/>
      </w:r>
      <w:r>
        <w:rPr>
          <w:rStyle w:val="Terminal"/>
        </w:rPr>
        <w:tab/>
      </w:r>
      <w:r>
        <w:rPr>
          <w:rStyle w:val="Terminal"/>
        </w:rPr>
        <w:tab/>
      </w:r>
      <w:r>
        <w:rPr>
          <w:rStyle w:val="Terminal"/>
        </w:rPr>
        <w:tab/>
        <w:t>double</w:t>
      </w:r>
      <w:r>
        <w:rPr>
          <w:rStyle w:val="Terminal"/>
        </w:rPr>
        <w:tab/>
      </w:r>
      <w:r>
        <w:rPr>
          <w:rStyle w:val="Terminal"/>
        </w:rPr>
        <w:tab/>
        <w:t>else</w:t>
      </w:r>
      <w:r>
        <w:rPr>
          <w:rStyle w:val="Terminal"/>
        </w:rPr>
        <w:tab/>
      </w:r>
      <w:r>
        <w:rPr>
          <w:rStyle w:val="Terminal"/>
        </w:rPr>
        <w:tab/>
      </w:r>
      <w:r>
        <w:rPr>
          <w:rStyle w:val="Terminal"/>
        </w:rPr>
        <w:tab/>
        <w:t>enum</w:t>
      </w:r>
      <w:r>
        <w:rPr>
          <w:rStyle w:val="Terminal"/>
        </w:rPr>
        <w:br/>
        <w:t>event</w:t>
      </w:r>
      <w:r>
        <w:rPr>
          <w:rStyle w:val="Terminal"/>
        </w:rPr>
        <w:tab/>
      </w:r>
      <w:r>
        <w:rPr>
          <w:rStyle w:val="Terminal"/>
        </w:rPr>
        <w:tab/>
      </w:r>
      <w:r>
        <w:rPr>
          <w:rStyle w:val="Terminal"/>
        </w:rPr>
        <w:tab/>
        <w:t>explicit</w:t>
      </w:r>
      <w:r>
        <w:rPr>
          <w:rStyle w:val="Terminal"/>
        </w:rPr>
        <w:tab/>
      </w:r>
      <w:r>
        <w:rPr>
          <w:rStyle w:val="Terminal"/>
        </w:rPr>
        <w:tab/>
        <w:t>extern</w:t>
      </w:r>
      <w:r>
        <w:rPr>
          <w:rStyle w:val="Terminal"/>
        </w:rPr>
        <w:tab/>
      </w:r>
      <w:r>
        <w:rPr>
          <w:rStyle w:val="Terminal"/>
        </w:rPr>
        <w:tab/>
        <w:t>false</w:t>
      </w:r>
      <w:r>
        <w:rPr>
          <w:rStyle w:val="Terminal"/>
        </w:rPr>
        <w:tab/>
      </w:r>
      <w:r>
        <w:rPr>
          <w:rStyle w:val="Terminal"/>
        </w:rPr>
        <w:tab/>
      </w:r>
      <w:r>
        <w:rPr>
          <w:rStyle w:val="Terminal"/>
        </w:rPr>
        <w:tab/>
        <w:t>finally</w:t>
      </w:r>
      <w:r>
        <w:rPr>
          <w:rStyle w:val="Terminal"/>
        </w:rPr>
        <w:br/>
        <w:t>fixed</w:t>
      </w:r>
      <w:r>
        <w:rPr>
          <w:rStyle w:val="Terminal"/>
        </w:rPr>
        <w:tab/>
      </w:r>
      <w:r>
        <w:rPr>
          <w:rStyle w:val="Terminal"/>
        </w:rPr>
        <w:tab/>
      </w:r>
      <w:r>
        <w:rPr>
          <w:rStyle w:val="Terminal"/>
        </w:rPr>
        <w:tab/>
        <w:t>float</w:t>
      </w:r>
      <w:r>
        <w:rPr>
          <w:rStyle w:val="Terminal"/>
        </w:rPr>
        <w:tab/>
      </w:r>
      <w:r>
        <w:rPr>
          <w:rStyle w:val="Terminal"/>
        </w:rPr>
        <w:tab/>
      </w:r>
      <w:r>
        <w:rPr>
          <w:rStyle w:val="Terminal"/>
        </w:rPr>
        <w:tab/>
        <w:t>for</w:t>
      </w:r>
      <w:r>
        <w:rPr>
          <w:rStyle w:val="Terminal"/>
        </w:rPr>
        <w:tab/>
      </w:r>
      <w:r>
        <w:rPr>
          <w:rStyle w:val="Terminal"/>
        </w:rPr>
        <w:tab/>
      </w:r>
      <w:r>
        <w:rPr>
          <w:rStyle w:val="Terminal"/>
        </w:rPr>
        <w:tab/>
        <w:t>foreach</w:t>
      </w:r>
      <w:r>
        <w:rPr>
          <w:rStyle w:val="Terminal"/>
        </w:rPr>
        <w:tab/>
      </w:r>
      <w:r>
        <w:rPr>
          <w:rStyle w:val="Terminal"/>
        </w:rPr>
        <w:tab/>
        <w:t>goto</w:t>
      </w:r>
      <w:r>
        <w:rPr>
          <w:rStyle w:val="Terminal"/>
        </w:rPr>
        <w:br/>
        <w:t>if</w:t>
      </w:r>
      <w:r>
        <w:rPr>
          <w:rStyle w:val="Terminal"/>
        </w:rPr>
        <w:tab/>
      </w:r>
      <w:r>
        <w:rPr>
          <w:rStyle w:val="Terminal"/>
        </w:rPr>
        <w:tab/>
      </w:r>
      <w:r>
        <w:rPr>
          <w:rStyle w:val="Terminal"/>
        </w:rPr>
        <w:tab/>
      </w:r>
      <w:r>
        <w:rPr>
          <w:rStyle w:val="Terminal"/>
        </w:rPr>
        <w:tab/>
        <w:t>implicit</w:t>
      </w:r>
      <w:r>
        <w:rPr>
          <w:rStyle w:val="Terminal"/>
        </w:rPr>
        <w:tab/>
      </w:r>
      <w:r>
        <w:rPr>
          <w:rStyle w:val="Terminal"/>
        </w:rPr>
        <w:tab/>
        <w:t>in</w:t>
      </w:r>
      <w:r>
        <w:rPr>
          <w:rStyle w:val="Terminal"/>
        </w:rPr>
        <w:tab/>
      </w:r>
      <w:r>
        <w:rPr>
          <w:rStyle w:val="Terminal"/>
        </w:rPr>
        <w:tab/>
      </w:r>
      <w:r>
        <w:rPr>
          <w:rStyle w:val="Terminal"/>
        </w:rPr>
        <w:tab/>
      </w:r>
      <w:r>
        <w:rPr>
          <w:rStyle w:val="Terminal"/>
        </w:rPr>
        <w:tab/>
        <w:t>int</w:t>
      </w:r>
      <w:r>
        <w:rPr>
          <w:rStyle w:val="Terminal"/>
        </w:rPr>
        <w:tab/>
      </w:r>
      <w:r>
        <w:rPr>
          <w:rStyle w:val="Terminal"/>
        </w:rPr>
        <w:tab/>
      </w:r>
      <w:r>
        <w:rPr>
          <w:rStyle w:val="Terminal"/>
        </w:rPr>
        <w:tab/>
        <w:t>interface</w:t>
      </w:r>
      <w:r>
        <w:rPr>
          <w:rStyle w:val="Terminal"/>
        </w:rPr>
        <w:br/>
        <w:t>internal</w:t>
      </w:r>
      <w:r>
        <w:rPr>
          <w:rStyle w:val="Terminal"/>
        </w:rPr>
        <w:tab/>
      </w:r>
      <w:r>
        <w:rPr>
          <w:rStyle w:val="Terminal"/>
        </w:rPr>
        <w:tab/>
        <w:t>is</w:t>
      </w:r>
      <w:r>
        <w:rPr>
          <w:rStyle w:val="Terminal"/>
        </w:rPr>
        <w:tab/>
      </w:r>
      <w:r>
        <w:rPr>
          <w:rStyle w:val="Terminal"/>
        </w:rPr>
        <w:tab/>
      </w:r>
      <w:r>
        <w:rPr>
          <w:rStyle w:val="Terminal"/>
        </w:rPr>
        <w:tab/>
      </w:r>
      <w:r>
        <w:rPr>
          <w:rStyle w:val="Terminal"/>
        </w:rPr>
        <w:tab/>
        <w:t>lock</w:t>
      </w:r>
      <w:r>
        <w:rPr>
          <w:rStyle w:val="Terminal"/>
        </w:rPr>
        <w:tab/>
      </w:r>
      <w:r>
        <w:rPr>
          <w:rStyle w:val="Terminal"/>
        </w:rPr>
        <w:tab/>
      </w:r>
      <w:r>
        <w:rPr>
          <w:rStyle w:val="Terminal"/>
        </w:rPr>
        <w:tab/>
        <w:t>long</w:t>
      </w:r>
      <w:r>
        <w:rPr>
          <w:rStyle w:val="Terminal"/>
        </w:rPr>
        <w:tab/>
      </w:r>
      <w:r>
        <w:rPr>
          <w:rStyle w:val="Terminal"/>
        </w:rPr>
        <w:tab/>
      </w:r>
      <w:r>
        <w:rPr>
          <w:rStyle w:val="Terminal"/>
        </w:rPr>
        <w:tab/>
        <w:t>namespace</w:t>
      </w:r>
      <w:r>
        <w:rPr>
          <w:rStyle w:val="Terminal"/>
        </w:rPr>
        <w:br/>
        <w:t>new</w:t>
      </w:r>
      <w:r>
        <w:rPr>
          <w:rStyle w:val="Terminal"/>
        </w:rPr>
        <w:tab/>
      </w:r>
      <w:r>
        <w:rPr>
          <w:rStyle w:val="Terminal"/>
        </w:rPr>
        <w:tab/>
      </w:r>
      <w:r>
        <w:rPr>
          <w:rStyle w:val="Terminal"/>
        </w:rPr>
        <w:tab/>
        <w:t>null</w:t>
      </w:r>
      <w:r>
        <w:rPr>
          <w:rStyle w:val="Terminal"/>
        </w:rPr>
        <w:tab/>
      </w:r>
      <w:r>
        <w:rPr>
          <w:rStyle w:val="Terminal"/>
        </w:rPr>
        <w:tab/>
      </w:r>
      <w:r>
        <w:rPr>
          <w:rStyle w:val="Terminal"/>
        </w:rPr>
        <w:tab/>
        <w:t>object</w:t>
      </w:r>
      <w:r>
        <w:rPr>
          <w:rStyle w:val="Terminal"/>
        </w:rPr>
        <w:tab/>
      </w:r>
      <w:r>
        <w:rPr>
          <w:rStyle w:val="Terminal"/>
        </w:rPr>
        <w:tab/>
        <w:t>operator</w:t>
      </w:r>
      <w:r>
        <w:rPr>
          <w:rStyle w:val="Terminal"/>
        </w:rPr>
        <w:tab/>
      </w:r>
      <w:r>
        <w:rPr>
          <w:rStyle w:val="Terminal"/>
        </w:rPr>
        <w:tab/>
        <w:t>out</w:t>
      </w:r>
      <w:r>
        <w:rPr>
          <w:rStyle w:val="Terminal"/>
        </w:rPr>
        <w:br/>
        <w:t>override</w:t>
      </w:r>
      <w:r>
        <w:rPr>
          <w:rStyle w:val="Terminal"/>
        </w:rPr>
        <w:tab/>
      </w:r>
      <w:r>
        <w:rPr>
          <w:rStyle w:val="Terminal"/>
        </w:rPr>
        <w:tab/>
        <w:t>params</w:t>
      </w:r>
      <w:r>
        <w:rPr>
          <w:rStyle w:val="Terminal"/>
        </w:rPr>
        <w:tab/>
      </w:r>
      <w:r>
        <w:rPr>
          <w:rStyle w:val="Terminal"/>
        </w:rPr>
        <w:tab/>
        <w:t>private</w:t>
      </w:r>
      <w:r>
        <w:rPr>
          <w:rStyle w:val="Terminal"/>
        </w:rPr>
        <w:tab/>
      </w:r>
      <w:r>
        <w:rPr>
          <w:rStyle w:val="Terminal"/>
        </w:rPr>
        <w:tab/>
        <w:t>protected</w:t>
      </w:r>
      <w:r>
        <w:rPr>
          <w:rStyle w:val="Terminal"/>
        </w:rPr>
        <w:tab/>
        <w:t>public</w:t>
      </w:r>
      <w:r>
        <w:rPr>
          <w:rStyle w:val="Terminal"/>
        </w:rPr>
        <w:br/>
        <w:t>readonly</w:t>
      </w:r>
      <w:r>
        <w:rPr>
          <w:rStyle w:val="Terminal"/>
        </w:rPr>
        <w:tab/>
      </w:r>
      <w:r>
        <w:rPr>
          <w:rStyle w:val="Terminal"/>
        </w:rPr>
        <w:tab/>
        <w:t>ref</w:t>
      </w:r>
      <w:r>
        <w:rPr>
          <w:rStyle w:val="Terminal"/>
        </w:rPr>
        <w:tab/>
      </w:r>
      <w:r>
        <w:rPr>
          <w:rStyle w:val="Terminal"/>
        </w:rPr>
        <w:tab/>
      </w:r>
      <w:r>
        <w:rPr>
          <w:rStyle w:val="Terminal"/>
        </w:rPr>
        <w:tab/>
        <w:t>return</w:t>
      </w:r>
      <w:r>
        <w:rPr>
          <w:rStyle w:val="Terminal"/>
        </w:rPr>
        <w:tab/>
      </w:r>
      <w:r>
        <w:rPr>
          <w:rStyle w:val="Terminal"/>
        </w:rPr>
        <w:tab/>
        <w:t>sbyte</w:t>
      </w:r>
      <w:r>
        <w:rPr>
          <w:rStyle w:val="Terminal"/>
        </w:rPr>
        <w:tab/>
      </w:r>
      <w:r>
        <w:rPr>
          <w:rStyle w:val="Terminal"/>
        </w:rPr>
        <w:tab/>
      </w:r>
      <w:r>
        <w:rPr>
          <w:rStyle w:val="Terminal"/>
        </w:rPr>
        <w:tab/>
        <w:t>sealed</w:t>
      </w:r>
      <w:r>
        <w:rPr>
          <w:rStyle w:val="Terminal"/>
        </w:rPr>
        <w:br/>
        <w:t>short</w:t>
      </w:r>
      <w:r>
        <w:rPr>
          <w:rStyle w:val="Terminal"/>
        </w:rPr>
        <w:tab/>
      </w:r>
      <w:r>
        <w:rPr>
          <w:rStyle w:val="Terminal"/>
        </w:rPr>
        <w:tab/>
      </w:r>
      <w:r>
        <w:rPr>
          <w:rStyle w:val="Terminal"/>
        </w:rPr>
        <w:tab/>
        <w:t>sizeof</w:t>
      </w:r>
      <w:r>
        <w:rPr>
          <w:rStyle w:val="Terminal"/>
        </w:rPr>
        <w:tab/>
      </w:r>
      <w:r>
        <w:rPr>
          <w:rStyle w:val="Terminal"/>
        </w:rPr>
        <w:tab/>
        <w:t>stackalloc</w:t>
      </w:r>
      <w:r>
        <w:rPr>
          <w:rStyle w:val="Terminal"/>
        </w:rPr>
        <w:tab/>
        <w:t>static</w:t>
      </w:r>
      <w:r>
        <w:rPr>
          <w:rStyle w:val="Terminal"/>
        </w:rPr>
        <w:tab/>
      </w:r>
      <w:r>
        <w:rPr>
          <w:rStyle w:val="Terminal"/>
        </w:rPr>
        <w:tab/>
        <w:t>string</w:t>
      </w:r>
      <w:r>
        <w:rPr>
          <w:rStyle w:val="Terminal"/>
        </w:rPr>
        <w:br/>
        <w:t>struct</w:t>
      </w:r>
      <w:r>
        <w:rPr>
          <w:rStyle w:val="Terminal"/>
        </w:rPr>
        <w:tab/>
      </w:r>
      <w:r>
        <w:rPr>
          <w:rStyle w:val="Terminal"/>
        </w:rPr>
        <w:tab/>
        <w:t>switch</w:t>
      </w:r>
      <w:r>
        <w:rPr>
          <w:rStyle w:val="Terminal"/>
        </w:rPr>
        <w:tab/>
      </w:r>
      <w:r>
        <w:rPr>
          <w:rStyle w:val="Terminal"/>
        </w:rPr>
        <w:tab/>
        <w:t>this</w:t>
      </w:r>
      <w:r>
        <w:rPr>
          <w:rStyle w:val="Terminal"/>
        </w:rPr>
        <w:tab/>
      </w:r>
      <w:r>
        <w:rPr>
          <w:rStyle w:val="Terminal"/>
        </w:rPr>
        <w:tab/>
      </w:r>
      <w:r>
        <w:rPr>
          <w:rStyle w:val="Terminal"/>
        </w:rPr>
        <w:tab/>
        <w:t>throw</w:t>
      </w:r>
      <w:r>
        <w:rPr>
          <w:rStyle w:val="Terminal"/>
        </w:rPr>
        <w:tab/>
      </w:r>
      <w:r>
        <w:rPr>
          <w:rStyle w:val="Terminal"/>
        </w:rPr>
        <w:tab/>
      </w:r>
      <w:r>
        <w:rPr>
          <w:rStyle w:val="Terminal"/>
        </w:rPr>
        <w:tab/>
        <w:t>true</w:t>
      </w:r>
      <w:r>
        <w:rPr>
          <w:rStyle w:val="Terminal"/>
        </w:rPr>
        <w:br/>
        <w:t>try</w:t>
      </w:r>
      <w:r>
        <w:rPr>
          <w:rStyle w:val="Terminal"/>
        </w:rPr>
        <w:tab/>
      </w:r>
      <w:r>
        <w:rPr>
          <w:rStyle w:val="Terminal"/>
        </w:rPr>
        <w:tab/>
      </w:r>
      <w:r>
        <w:rPr>
          <w:rStyle w:val="Terminal"/>
        </w:rPr>
        <w:tab/>
        <w:t>typeof</w:t>
      </w:r>
      <w:r>
        <w:rPr>
          <w:rStyle w:val="Terminal"/>
        </w:rPr>
        <w:tab/>
      </w:r>
      <w:r>
        <w:rPr>
          <w:rStyle w:val="Terminal"/>
        </w:rPr>
        <w:tab/>
        <w:t>uint</w:t>
      </w:r>
      <w:r>
        <w:rPr>
          <w:rStyle w:val="Terminal"/>
        </w:rPr>
        <w:tab/>
      </w:r>
      <w:r>
        <w:rPr>
          <w:rStyle w:val="Terminal"/>
        </w:rPr>
        <w:tab/>
      </w:r>
      <w:r>
        <w:rPr>
          <w:rStyle w:val="Terminal"/>
        </w:rPr>
        <w:tab/>
        <w:t>ulong</w:t>
      </w:r>
      <w:r>
        <w:rPr>
          <w:rStyle w:val="Terminal"/>
        </w:rPr>
        <w:tab/>
      </w:r>
      <w:r>
        <w:rPr>
          <w:rStyle w:val="Terminal"/>
        </w:rPr>
        <w:tab/>
      </w:r>
      <w:r>
        <w:rPr>
          <w:rStyle w:val="Terminal"/>
        </w:rPr>
        <w:tab/>
        <w:t>unchecked</w:t>
      </w:r>
      <w:r>
        <w:rPr>
          <w:rStyle w:val="Terminal"/>
        </w:rPr>
        <w:br/>
        <w:t>unsafe</w:t>
      </w:r>
      <w:r>
        <w:rPr>
          <w:rStyle w:val="Terminal"/>
        </w:rPr>
        <w:tab/>
      </w:r>
      <w:r>
        <w:rPr>
          <w:rStyle w:val="Terminal"/>
        </w:rPr>
        <w:tab/>
        <w:t>ushort</w:t>
      </w:r>
      <w:r>
        <w:rPr>
          <w:rStyle w:val="Terminal"/>
        </w:rPr>
        <w:tab/>
      </w:r>
      <w:r>
        <w:rPr>
          <w:rStyle w:val="Terminal"/>
        </w:rPr>
        <w:tab/>
        <w:t>using</w:t>
      </w:r>
      <w:r>
        <w:rPr>
          <w:rStyle w:val="Terminal"/>
        </w:rPr>
        <w:tab/>
      </w:r>
      <w:r>
        <w:rPr>
          <w:rStyle w:val="Terminal"/>
        </w:rPr>
        <w:tab/>
      </w:r>
      <w:r>
        <w:rPr>
          <w:rStyle w:val="Terminal"/>
        </w:rPr>
        <w:tab/>
        <w:t>virtual</w:t>
      </w:r>
      <w:r>
        <w:rPr>
          <w:rStyle w:val="Terminal"/>
        </w:rPr>
        <w:tab/>
      </w:r>
      <w:r>
        <w:rPr>
          <w:rStyle w:val="Terminal"/>
        </w:rPr>
        <w:tab/>
        <w:t>void</w:t>
      </w:r>
      <w:r>
        <w:rPr>
          <w:rStyle w:val="Terminal"/>
        </w:rPr>
        <w:br/>
        <w:t>volatile</w:t>
      </w:r>
      <w:r>
        <w:rPr>
          <w:rStyle w:val="Terminal"/>
        </w:rPr>
        <w:tab/>
      </w:r>
      <w:r>
        <w:rPr>
          <w:rStyle w:val="Terminal"/>
        </w:rPr>
        <w:tab/>
        <w:t>while</w:t>
      </w:r>
    </w:p>
    <w:p w:rsidR="0028536B" w:rsidRDefault="0028536B" w:rsidP="00C71C9D">
      <w:pPr>
        <w:pStyle w:val="Appendix3"/>
      </w:pPr>
      <w:bookmarkStart w:id="1809" w:name="_Toc251613500"/>
      <w:r>
        <w:t>Literals</w:t>
      </w:r>
      <w:bookmarkEnd w:id="1809"/>
    </w:p>
    <w:p w:rsidR="0028536B" w:rsidRDefault="0028536B">
      <w:pPr>
        <w:pStyle w:val="Grammar"/>
      </w:pPr>
      <w:r>
        <w:t>literal:</w:t>
      </w:r>
      <w:r>
        <w:br/>
        <w:t>boolean-literal</w:t>
      </w:r>
      <w:r>
        <w:br/>
        <w:t>integer-literal</w:t>
      </w:r>
      <w:r>
        <w:br/>
        <w:t>real-literal</w:t>
      </w:r>
      <w:r>
        <w:br/>
        <w:t>character-literal</w:t>
      </w:r>
      <w:r>
        <w:br/>
        <w:t>string-literal</w:t>
      </w:r>
      <w:r>
        <w:br/>
        <w:t>null-literal</w:t>
      </w:r>
    </w:p>
    <w:p w:rsidR="0028536B" w:rsidRDefault="0028536B">
      <w:pPr>
        <w:pStyle w:val="Grammar"/>
        <w:rPr>
          <w:rStyle w:val="Terminal"/>
        </w:rPr>
      </w:pPr>
      <w:r>
        <w:t>boolean-literal:</w:t>
      </w:r>
      <w:r>
        <w:br/>
      </w:r>
      <w:r>
        <w:rPr>
          <w:rStyle w:val="Terminal"/>
        </w:rPr>
        <w:t>true</w:t>
      </w:r>
      <w:r>
        <w:rPr>
          <w:rStyle w:val="Terminal"/>
        </w:rPr>
        <w:br/>
        <w:t>false</w:t>
      </w:r>
    </w:p>
    <w:p w:rsidR="0028536B" w:rsidRDefault="0028536B">
      <w:pPr>
        <w:pStyle w:val="Grammar"/>
        <w:rPr>
          <w:lang w:val="nb-NO"/>
        </w:rPr>
      </w:pPr>
      <w:r>
        <w:rPr>
          <w:lang w:val="nb-NO"/>
        </w:rPr>
        <w:t>integer-literal:</w:t>
      </w:r>
      <w:r>
        <w:rPr>
          <w:lang w:val="nb-NO"/>
        </w:rPr>
        <w:br/>
        <w:t>decimal-integer-literal</w:t>
      </w:r>
      <w:r>
        <w:rPr>
          <w:lang w:val="nb-NO"/>
        </w:rPr>
        <w:br/>
        <w:t>hexadecimal-integer-literal</w:t>
      </w:r>
    </w:p>
    <w:p w:rsidR="0028536B" w:rsidRDefault="0028536B">
      <w:pPr>
        <w:pStyle w:val="Grammar"/>
        <w:rPr>
          <w:lang w:val="nb-NO"/>
        </w:rPr>
      </w:pPr>
      <w:r>
        <w:rPr>
          <w:lang w:val="nb-NO"/>
        </w:rPr>
        <w:t>decimal-integer-literal:</w:t>
      </w:r>
      <w:r>
        <w:rPr>
          <w:lang w:val="nb-NO"/>
        </w:rPr>
        <w:br/>
        <w:t>decimal-digits   integer-type-suffix</w:t>
      </w:r>
      <w:r>
        <w:rPr>
          <w:vertAlign w:val="subscript"/>
          <w:lang w:val="nb-NO"/>
        </w:rPr>
        <w:t>opt</w:t>
      </w:r>
    </w:p>
    <w:p w:rsidR="0028536B" w:rsidRDefault="0028536B">
      <w:pPr>
        <w:pStyle w:val="Grammar"/>
        <w:rPr>
          <w:lang w:val="nb-NO"/>
        </w:rPr>
      </w:pPr>
      <w:r>
        <w:rPr>
          <w:lang w:val="nb-NO"/>
        </w:rPr>
        <w:t>decimal-digits:</w:t>
      </w:r>
      <w:r>
        <w:rPr>
          <w:lang w:val="nb-NO"/>
        </w:rPr>
        <w:br/>
        <w:t>decimal-digit</w:t>
      </w:r>
      <w:r>
        <w:rPr>
          <w:lang w:val="nb-NO"/>
        </w:rPr>
        <w:br/>
        <w:t>decimal-digits   decimal-digit</w:t>
      </w:r>
    </w:p>
    <w:p w:rsidR="0028536B" w:rsidRDefault="0028536B">
      <w:pPr>
        <w:pStyle w:val="Grammar"/>
        <w:rPr>
          <w:rStyle w:val="Terminal"/>
          <w:lang w:val="nb-NO"/>
        </w:rPr>
      </w:pPr>
      <w:r>
        <w:rPr>
          <w:lang w:val="nb-NO"/>
        </w:rPr>
        <w:t xml:space="preserve">decimal-digit:  </w:t>
      </w:r>
      <w:r>
        <w:rPr>
          <w:rStyle w:val="GrammarText"/>
          <w:lang w:val="nb-NO"/>
        </w:rPr>
        <w:t>one of</w:t>
      </w:r>
      <w:r>
        <w:rPr>
          <w:lang w:val="nb-NO"/>
        </w:rPr>
        <w:br/>
      </w:r>
      <w:r>
        <w:rPr>
          <w:rStyle w:val="Terminal"/>
          <w:lang w:val="nb-NO"/>
        </w:rPr>
        <w:t>0  1  2  3  4  5  6  7  8  9</w:t>
      </w:r>
    </w:p>
    <w:p w:rsidR="0028536B" w:rsidRDefault="0028536B">
      <w:pPr>
        <w:pStyle w:val="Grammar"/>
        <w:rPr>
          <w:rStyle w:val="Terminal"/>
          <w:lang w:val="nb-NO"/>
        </w:rPr>
      </w:pPr>
      <w:r>
        <w:rPr>
          <w:lang w:val="nb-NO"/>
        </w:rPr>
        <w:t xml:space="preserve">integer-type-suffix:  </w:t>
      </w:r>
      <w:r w:rsidRPr="00C3296D">
        <w:rPr>
          <w:rStyle w:val="GrammarText"/>
          <w:lang w:val="nb-NO"/>
        </w:rPr>
        <w:t>one of</w:t>
      </w:r>
      <w:r>
        <w:rPr>
          <w:lang w:val="nb-NO"/>
        </w:rPr>
        <w:br/>
      </w:r>
      <w:r>
        <w:rPr>
          <w:rStyle w:val="Terminal"/>
          <w:lang w:val="nb-NO"/>
        </w:rPr>
        <w:t>U  u  L  l  UL  Ul  uL  ul  LU  Lu  lU  lu</w:t>
      </w:r>
    </w:p>
    <w:p w:rsidR="0028536B" w:rsidRDefault="0028536B">
      <w:pPr>
        <w:pStyle w:val="Grammar"/>
        <w:rPr>
          <w:lang w:val="nb-NO"/>
        </w:rPr>
      </w:pPr>
      <w:r>
        <w:rPr>
          <w:lang w:val="nb-NO"/>
        </w:rPr>
        <w:t>hexadecimal-integer-literal:</w:t>
      </w:r>
      <w:r>
        <w:rPr>
          <w:lang w:val="nb-NO"/>
        </w:rPr>
        <w:br/>
      </w:r>
      <w:r>
        <w:rPr>
          <w:rStyle w:val="Terminal"/>
          <w:lang w:val="nb-NO"/>
        </w:rPr>
        <w:t>0x</w:t>
      </w:r>
      <w:r>
        <w:rPr>
          <w:lang w:val="nb-NO"/>
        </w:rPr>
        <w:t xml:space="preserve">   hex-digits   integer-type-suffix</w:t>
      </w:r>
      <w:r>
        <w:rPr>
          <w:vertAlign w:val="subscript"/>
          <w:lang w:val="nb-NO"/>
        </w:rPr>
        <w:t>opt</w:t>
      </w:r>
      <w:r>
        <w:rPr>
          <w:lang w:val="nb-NO"/>
        </w:rPr>
        <w:br/>
      </w:r>
      <w:r>
        <w:rPr>
          <w:rStyle w:val="Terminal"/>
          <w:lang w:val="nb-NO"/>
        </w:rPr>
        <w:t>0X</w:t>
      </w:r>
      <w:r>
        <w:rPr>
          <w:lang w:val="nb-NO"/>
        </w:rPr>
        <w:t xml:space="preserve">   hex-digits   integer-type-suffix</w:t>
      </w:r>
      <w:r>
        <w:rPr>
          <w:vertAlign w:val="subscript"/>
          <w:lang w:val="nb-NO"/>
        </w:rPr>
        <w:t>opt</w:t>
      </w:r>
    </w:p>
    <w:p w:rsidR="0028536B" w:rsidRDefault="0028536B">
      <w:pPr>
        <w:pStyle w:val="Grammar"/>
        <w:rPr>
          <w:lang w:val="nb-NO"/>
        </w:rPr>
      </w:pPr>
      <w:r>
        <w:rPr>
          <w:lang w:val="nb-NO"/>
        </w:rPr>
        <w:t>hex-digits:</w:t>
      </w:r>
      <w:r>
        <w:rPr>
          <w:lang w:val="nb-NO"/>
        </w:rPr>
        <w:br/>
        <w:t>hex-digit</w:t>
      </w:r>
      <w:r>
        <w:rPr>
          <w:lang w:val="nb-NO"/>
        </w:rPr>
        <w:br/>
        <w:t>hex-digits   hex-digit</w:t>
      </w:r>
    </w:p>
    <w:p w:rsidR="0028536B" w:rsidRDefault="0028536B">
      <w:pPr>
        <w:pStyle w:val="Grammar"/>
        <w:rPr>
          <w:rStyle w:val="Terminal"/>
        </w:rPr>
      </w:pPr>
      <w:r>
        <w:t xml:space="preserve">hex-digit:  </w:t>
      </w:r>
      <w:r>
        <w:rPr>
          <w:rStyle w:val="GrammarText"/>
        </w:rPr>
        <w:t>one of</w:t>
      </w:r>
      <w:r>
        <w:br/>
      </w:r>
      <w:r>
        <w:rPr>
          <w:rStyle w:val="Terminal"/>
        </w:rPr>
        <w:t>0  1  2  3  4  5  6  7  8  9  A  B  C  D  E  F  a  b  c  d  e  f</w:t>
      </w:r>
    </w:p>
    <w:p w:rsidR="0028536B" w:rsidRDefault="0028536B">
      <w:pPr>
        <w:pStyle w:val="Grammar"/>
      </w:pPr>
      <w:r>
        <w:t>real-literal:</w:t>
      </w:r>
      <w:r>
        <w:br/>
        <w:t xml:space="preserve">decimal-digits   </w:t>
      </w:r>
      <w:r>
        <w:rPr>
          <w:rStyle w:val="Terminal"/>
        </w:rPr>
        <w:t>.</w:t>
      </w:r>
      <w:r>
        <w:t xml:space="preserve">   decimal-digits   exponent-part</w:t>
      </w:r>
      <w:r>
        <w:rPr>
          <w:vertAlign w:val="subscript"/>
        </w:rPr>
        <w:t>opt</w:t>
      </w:r>
      <w:r>
        <w:t xml:space="preserve">   real-type-suffix</w:t>
      </w:r>
      <w:r>
        <w:rPr>
          <w:vertAlign w:val="subscript"/>
        </w:rPr>
        <w:t>opt</w:t>
      </w:r>
      <w:r>
        <w:br/>
      </w:r>
      <w:r>
        <w:rPr>
          <w:rStyle w:val="Terminal"/>
        </w:rPr>
        <w:t>.</w:t>
      </w:r>
      <w:r>
        <w:t xml:space="preserve">   decimal-digits   exponent-part</w:t>
      </w:r>
      <w:r>
        <w:rPr>
          <w:vertAlign w:val="subscript"/>
        </w:rPr>
        <w:t>opt</w:t>
      </w:r>
      <w:r>
        <w:t xml:space="preserve">   real-type-suffix</w:t>
      </w:r>
      <w:r>
        <w:rPr>
          <w:vertAlign w:val="subscript"/>
        </w:rPr>
        <w:t>opt</w:t>
      </w:r>
      <w:r>
        <w:br/>
        <w:t>decimal-digits   exponent-part   real-type-suffix</w:t>
      </w:r>
      <w:r>
        <w:rPr>
          <w:vertAlign w:val="subscript"/>
        </w:rPr>
        <w:t>opt</w:t>
      </w:r>
      <w:r>
        <w:br/>
        <w:t>decimal-digits   real-type-suffix</w:t>
      </w:r>
    </w:p>
    <w:p w:rsidR="0028536B" w:rsidRDefault="0028536B">
      <w:pPr>
        <w:pStyle w:val="Grammar"/>
        <w:rPr>
          <w:lang w:val="fr-FR"/>
        </w:rPr>
      </w:pPr>
      <w:r>
        <w:rPr>
          <w:lang w:val="fr-FR"/>
        </w:rPr>
        <w:t>exponent-part:</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p>
    <w:p w:rsidR="0028536B" w:rsidRDefault="0028536B">
      <w:pPr>
        <w:pStyle w:val="Grammar"/>
        <w:rPr>
          <w:rStyle w:val="Terminal"/>
        </w:rPr>
      </w:pPr>
      <w:r>
        <w:t xml:space="preserve">sign:  </w:t>
      </w:r>
      <w:r>
        <w:rPr>
          <w:rStyle w:val="GrammarText"/>
        </w:rPr>
        <w:t>one of</w:t>
      </w:r>
      <w:r>
        <w:br/>
      </w:r>
      <w:r>
        <w:rPr>
          <w:rStyle w:val="Terminal"/>
        </w:rPr>
        <w:t>+  -</w:t>
      </w:r>
    </w:p>
    <w:p w:rsidR="0028536B" w:rsidRDefault="0028536B">
      <w:pPr>
        <w:pStyle w:val="Grammar"/>
      </w:pPr>
      <w:r>
        <w:t xml:space="preserve">real-type-suffix:  </w:t>
      </w:r>
      <w:r>
        <w:rPr>
          <w:rStyle w:val="GrammarText"/>
        </w:rPr>
        <w:t>one of</w:t>
      </w:r>
      <w:r>
        <w:br/>
      </w:r>
      <w:r>
        <w:rPr>
          <w:rStyle w:val="Terminal"/>
        </w:rPr>
        <w:t>F  f  D  d  M  m</w:t>
      </w:r>
    </w:p>
    <w:p w:rsidR="0028536B" w:rsidRDefault="0028536B">
      <w:pPr>
        <w:pStyle w:val="Grammar"/>
      </w:pPr>
      <w:r>
        <w:t>character-literal:</w:t>
      </w:r>
      <w:r>
        <w:br/>
      </w:r>
      <w:r>
        <w:rPr>
          <w:rStyle w:val="Terminal"/>
        </w:rPr>
        <w:t>'</w:t>
      </w:r>
      <w:r>
        <w:t xml:space="preserve">   character   </w:t>
      </w:r>
      <w:r>
        <w:rPr>
          <w:rStyle w:val="Terminal"/>
        </w:rPr>
        <w:t>'</w:t>
      </w:r>
    </w:p>
    <w:p w:rsidR="0028536B" w:rsidRDefault="0028536B">
      <w:pPr>
        <w:pStyle w:val="Grammar"/>
      </w:pPr>
      <w:r>
        <w:t>character:</w:t>
      </w:r>
      <w:r>
        <w:br/>
        <w:t>single-character</w:t>
      </w:r>
      <w:r>
        <w:br/>
        <w:t>simple-escape-sequence</w:t>
      </w:r>
      <w:r>
        <w:br/>
        <w:t>hexadecimal-escape-sequence</w:t>
      </w:r>
      <w:r>
        <w:br/>
        <w:t>unicode-escape-sequence</w:t>
      </w:r>
    </w:p>
    <w:p w:rsidR="0028536B" w:rsidRDefault="0028536B">
      <w:pPr>
        <w:pStyle w:val="Grammar"/>
      </w:pPr>
      <w:r>
        <w:t>single-character:</w:t>
      </w:r>
      <w:r>
        <w:br/>
      </w:r>
      <w:r>
        <w:rPr>
          <w:rStyle w:val="GrammarText"/>
        </w:rPr>
        <w:t xml:space="preserve"> Any character except </w:t>
      </w:r>
      <w:r>
        <w:rPr>
          <w:rStyle w:val="Terminal"/>
        </w:rPr>
        <w:t>'</w:t>
      </w:r>
      <w:r>
        <w:rPr>
          <w:rStyle w:val="GrammarText"/>
        </w:rPr>
        <w:t xml:space="preserve"> (</w:t>
      </w:r>
      <w:r>
        <w:rPr>
          <w:rStyle w:val="Terminal"/>
        </w:rPr>
        <w:t>U+0027</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rPr>
          <w:rStyle w:val="Terminal"/>
        </w:rPr>
      </w:pPr>
      <w:r>
        <w:t xml:space="preserve">simple-escape-sequence:  </w:t>
      </w:r>
      <w:r>
        <w:rPr>
          <w:rStyle w:val="GrammarText"/>
        </w:rPr>
        <w:t>one of</w:t>
      </w:r>
      <w:r>
        <w:br/>
      </w:r>
      <w:r>
        <w:rPr>
          <w:rStyle w:val="Terminal"/>
        </w:rPr>
        <w:t>\'  \"  \\  \0  \a  \b  \f  \n  \r  \t  \v</w:t>
      </w:r>
    </w:p>
    <w:p w:rsidR="0028536B" w:rsidRDefault="0028536B">
      <w:pPr>
        <w:pStyle w:val="Grammar"/>
        <w:rPr>
          <w:rStyle w:val="Terminal"/>
        </w:rPr>
      </w:pPr>
      <w:r>
        <w:t>hexadecimal-escape-sequence:</w:t>
      </w:r>
      <w:r>
        <w:br/>
      </w:r>
      <w:r>
        <w:rPr>
          <w:rStyle w:val="Terminal"/>
        </w:rPr>
        <w:t>\x</w:t>
      </w:r>
      <w:r>
        <w:t xml:space="preserve">   hex-digit   hex-digit</w:t>
      </w:r>
      <w:r>
        <w:rPr>
          <w:vertAlign w:val="subscript"/>
        </w:rPr>
        <w:t>opt</w:t>
      </w:r>
      <w:r>
        <w:t xml:space="preserve">   hex-digit</w:t>
      </w:r>
      <w:r>
        <w:rPr>
          <w:vertAlign w:val="subscript"/>
        </w:rPr>
        <w:t>opt</w:t>
      </w:r>
      <w:r>
        <w:t xml:space="preserve">   hex-digit</w:t>
      </w:r>
      <w:r>
        <w:rPr>
          <w:vertAlign w:val="subscript"/>
        </w:rPr>
        <w:t>opt</w:t>
      </w:r>
    </w:p>
    <w:p w:rsidR="0028536B" w:rsidRDefault="0028536B">
      <w:pPr>
        <w:pStyle w:val="Grammar"/>
      </w:pPr>
      <w:r>
        <w:t>string-literal:</w:t>
      </w:r>
      <w:r>
        <w:br/>
        <w:t>regular-string-literal</w:t>
      </w:r>
      <w:r>
        <w:br/>
        <w:t>verbatim-string-literal</w:t>
      </w:r>
    </w:p>
    <w:p w:rsidR="0028536B" w:rsidRDefault="0028536B">
      <w:pPr>
        <w:pStyle w:val="Grammar"/>
        <w:rPr>
          <w:rStyle w:val="Terminal"/>
        </w:rPr>
      </w:pPr>
      <w:r>
        <w:t>regular-string-literal:</w:t>
      </w:r>
      <w:r>
        <w:br/>
      </w:r>
      <w:r>
        <w:rPr>
          <w:rStyle w:val="Terminal"/>
        </w:rPr>
        <w:t>"</w:t>
      </w:r>
      <w:r>
        <w:t xml:space="preserve">   regular-string-literal-characters</w:t>
      </w:r>
      <w:r>
        <w:rPr>
          <w:vertAlign w:val="subscript"/>
        </w:rPr>
        <w:t>opt</w:t>
      </w:r>
      <w:r>
        <w:t xml:space="preserve">   </w:t>
      </w:r>
      <w:r>
        <w:rPr>
          <w:rStyle w:val="Terminal"/>
        </w:rPr>
        <w:t>"</w:t>
      </w:r>
    </w:p>
    <w:p w:rsidR="0028536B" w:rsidRDefault="0028536B">
      <w:pPr>
        <w:pStyle w:val="Grammar"/>
      </w:pPr>
      <w:r>
        <w:t>regular-string-literal-characters:</w:t>
      </w:r>
      <w:r>
        <w:br/>
        <w:t>regular-string-literal-character</w:t>
      </w:r>
      <w:r>
        <w:br/>
        <w:t>regular-string-literal-characters   regular-string-literal-character</w:t>
      </w:r>
    </w:p>
    <w:p w:rsidR="0028536B" w:rsidRDefault="0028536B">
      <w:pPr>
        <w:pStyle w:val="Grammar"/>
      </w:pPr>
      <w:r>
        <w:t>regular-string-literal-character:</w:t>
      </w:r>
      <w:r>
        <w:br/>
        <w:t>single-regular-string-literal-character</w:t>
      </w:r>
      <w:r>
        <w:br/>
        <w:t>simple-escape-sequence</w:t>
      </w:r>
      <w:r>
        <w:br/>
        <w:t>hexadecimal-escape-sequence</w:t>
      </w:r>
      <w:r>
        <w:br/>
        <w:t>unicode-escape-sequence</w:t>
      </w:r>
    </w:p>
    <w:p w:rsidR="0028536B" w:rsidRDefault="0028536B">
      <w:pPr>
        <w:pStyle w:val="Grammar"/>
      </w:pPr>
      <w:r>
        <w:t>single-regular-string-literal-character:</w:t>
      </w:r>
      <w:r>
        <w:br/>
      </w:r>
      <w:r>
        <w:rPr>
          <w:rStyle w:val="GrammarText"/>
        </w:rPr>
        <w:t xml:space="preserve">Any character except </w:t>
      </w:r>
      <w:r>
        <w:rPr>
          <w:rStyle w:val="Terminal"/>
        </w:rPr>
        <w:t>"</w:t>
      </w:r>
      <w:r>
        <w:rPr>
          <w:rStyle w:val="GrammarText"/>
        </w:rPr>
        <w:t xml:space="preserve"> (</w:t>
      </w:r>
      <w:r>
        <w:rPr>
          <w:rStyle w:val="Terminal"/>
        </w:rPr>
        <w:t>U+0022</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pPr>
      <w:r>
        <w:t>verbatim-string-literal:</w:t>
      </w:r>
      <w:r>
        <w:br/>
      </w:r>
      <w:r>
        <w:rPr>
          <w:rStyle w:val="Terminal"/>
        </w:rPr>
        <w:t>@"</w:t>
      </w:r>
      <w:r>
        <w:t xml:space="preserve">   verbatim-string-literal-characters</w:t>
      </w:r>
      <w:r>
        <w:rPr>
          <w:vertAlign w:val="subscript"/>
        </w:rPr>
        <w:t>opt</w:t>
      </w:r>
      <w:r>
        <w:t xml:space="preserve">   </w:t>
      </w:r>
      <w:r>
        <w:rPr>
          <w:rStyle w:val="Terminal"/>
        </w:rPr>
        <w:t>"</w:t>
      </w:r>
    </w:p>
    <w:p w:rsidR="0028536B" w:rsidRDefault="0028536B">
      <w:pPr>
        <w:pStyle w:val="Grammar"/>
      </w:pPr>
      <w:r>
        <w:t>verbatim-string-literal-characters:</w:t>
      </w:r>
      <w:r>
        <w:br/>
        <w:t>verbatim-string-literal-character</w:t>
      </w:r>
      <w:r>
        <w:br/>
        <w:t>verbatim-string-literal-characters   verbatim-string-literal-character</w:t>
      </w:r>
    </w:p>
    <w:p w:rsidR="0028536B" w:rsidRDefault="0028536B">
      <w:pPr>
        <w:pStyle w:val="Grammar"/>
      </w:pPr>
      <w:r>
        <w:t>verbatim-string-literal-character:</w:t>
      </w:r>
      <w:r>
        <w:br/>
        <w:t>single-verbatim-string-literal-character</w:t>
      </w:r>
      <w:r>
        <w:br/>
        <w:t>quote-escape-sequence</w:t>
      </w:r>
    </w:p>
    <w:p w:rsidR="0028536B" w:rsidRDefault="0028536B">
      <w:pPr>
        <w:pStyle w:val="Grammar"/>
      </w:pPr>
      <w:r>
        <w:t>single-verbatim-string-literal-character:</w:t>
      </w:r>
      <w:r>
        <w:br/>
      </w:r>
      <w:r>
        <w:rPr>
          <w:rStyle w:val="GrammarText"/>
        </w:rPr>
        <w:t xml:space="preserve">any character except </w:t>
      </w:r>
      <w:r>
        <w:rPr>
          <w:rStyle w:val="Terminal"/>
        </w:rPr>
        <w:t>"</w:t>
      </w:r>
    </w:p>
    <w:p w:rsidR="0028536B" w:rsidRDefault="0028536B">
      <w:pPr>
        <w:pStyle w:val="Grammar"/>
      </w:pPr>
      <w:r>
        <w:t>quote-escape-sequence:</w:t>
      </w:r>
      <w:r>
        <w:br/>
      </w:r>
      <w:r>
        <w:rPr>
          <w:rStyle w:val="Terminal"/>
        </w:rPr>
        <w:t>""</w:t>
      </w:r>
    </w:p>
    <w:p w:rsidR="0028536B" w:rsidRDefault="0028536B">
      <w:pPr>
        <w:pStyle w:val="Grammar"/>
        <w:rPr>
          <w:rStyle w:val="Terminal"/>
        </w:rPr>
      </w:pPr>
      <w:r>
        <w:t>null-literal:</w:t>
      </w:r>
      <w:r>
        <w:br/>
      </w:r>
      <w:r>
        <w:rPr>
          <w:rStyle w:val="Terminal"/>
        </w:rPr>
        <w:t>null</w:t>
      </w:r>
    </w:p>
    <w:p w:rsidR="0028536B" w:rsidRDefault="0028536B" w:rsidP="00C71C9D">
      <w:pPr>
        <w:pStyle w:val="Appendix3"/>
      </w:pPr>
      <w:bookmarkStart w:id="1810" w:name="_Toc251613501"/>
      <w:r>
        <w:t>Operators and punctuators</w:t>
      </w:r>
      <w:bookmarkEnd w:id="1810"/>
    </w:p>
    <w:p w:rsidR="00EA0267" w:rsidRPr="0087389D" w:rsidRDefault="00EA0267" w:rsidP="00EA0267">
      <w:pPr>
        <w:pStyle w:val="Grammar"/>
      </w:pPr>
      <w:r>
        <w:t xml:space="preserve">operator-or-punctuator:  </w:t>
      </w:r>
      <w:r>
        <w:rPr>
          <w:rStyle w:val="GrammarText"/>
        </w:rPr>
        <w:t>one of</w:t>
      </w:r>
      <w:r>
        <w:br/>
      </w:r>
      <w:r w:rsidRPr="00732017">
        <w:rPr>
          <w:rStyle w:val="Terminal"/>
        </w:rPr>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br/>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&amp;</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br/>
        <w:t>=</w:t>
      </w:r>
      <w:r w:rsidRPr="00732017">
        <w:rPr>
          <w:rStyle w:val="Terminal"/>
        </w:rPr>
        <w:tab/>
      </w:r>
      <w:r w:rsidRPr="00732017">
        <w:rPr>
          <w:rStyle w:val="Terminal"/>
        </w:rPr>
        <w:tab/>
        <w:t>&lt;</w:t>
      </w:r>
      <w:r w:rsidRPr="00732017">
        <w:rPr>
          <w:rStyle w:val="Terminal"/>
        </w:rPr>
        <w:tab/>
      </w:r>
      <w:r w:rsidRPr="00732017">
        <w:rPr>
          <w:rStyle w:val="Terminal"/>
        </w:rPr>
        <w:tab/>
        <w:t>&gt;</w:t>
      </w:r>
      <w:r w:rsidRPr="00732017">
        <w:rPr>
          <w:rStyle w:val="Terminal"/>
        </w:rPr>
        <w:tab/>
      </w:r>
      <w:r w:rsidRPr="00732017">
        <w:rPr>
          <w:rStyle w:val="Terminal"/>
        </w:rPr>
        <w:tab/>
        <w:t>?</w:t>
      </w:r>
      <w:r w:rsidRPr="00732017">
        <w:rPr>
          <w:rStyle w:val="Terminal"/>
        </w:rPr>
        <w:tab/>
      </w:r>
      <w:r w:rsidRPr="00732017">
        <w:rPr>
          <w:rStyle w:val="Terminal"/>
        </w:rPr>
        <w:tab/>
      </w:r>
      <w:r>
        <w:rPr>
          <w:rStyle w:val="Terminal"/>
        </w:rPr>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&amp;&amp;</w:t>
      </w:r>
      <w:r>
        <w:rPr>
          <w:rStyle w:val="Terminal"/>
        </w:rPr>
        <w:tab/>
      </w:r>
      <w:r>
        <w:rPr>
          <w:rStyle w:val="Terminal"/>
        </w:rPr>
        <w:tab/>
        <w:t>||</w:t>
      </w:r>
      <w:r>
        <w:rPr>
          <w:rStyle w:val="Terminal"/>
        </w:rPr>
        <w:br/>
        <w:t>-&gt;</w:t>
      </w:r>
      <w:r>
        <w:rPr>
          <w:rStyle w:val="Terminal"/>
        </w:rPr>
        <w:tab/>
      </w:r>
      <w:r>
        <w:rPr>
          <w:rStyle w:val="Terminal"/>
        </w:rPr>
        <w:tab/>
        <w:t>==</w:t>
      </w:r>
      <w:r>
        <w:rPr>
          <w:rStyle w:val="Terminal"/>
        </w:rPr>
        <w:tab/>
      </w:r>
      <w:r>
        <w:rPr>
          <w:rStyle w:val="Terminal"/>
        </w:rPr>
        <w:tab/>
      </w:r>
      <w:r w:rsidRPr="00732017">
        <w:rPr>
          <w:rStyle w:val="Terminal"/>
        </w:rPr>
        <w:t>!=</w:t>
      </w:r>
      <w:r w:rsidRPr="00732017">
        <w:rPr>
          <w:rStyle w:val="Terminal"/>
        </w:rPr>
        <w:tab/>
      </w:r>
      <w:r w:rsidRPr="00732017">
        <w:rPr>
          <w:rStyle w:val="Terminal"/>
        </w:rPr>
        <w:tab/>
      </w:r>
      <w:r>
        <w:rPr>
          <w:rStyle w:val="Terminal"/>
        </w:rPr>
        <w:t>&lt;=</w:t>
      </w:r>
      <w:r>
        <w:rPr>
          <w:rStyle w:val="Terminal"/>
        </w:rPr>
        <w:tab/>
      </w:r>
      <w:r>
        <w:rPr>
          <w:rStyle w:val="Terminal"/>
        </w:rPr>
        <w:tab/>
        <w:t>&gt;=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&amp;=</w:t>
      </w:r>
      <w:r>
        <w:rPr>
          <w:rStyle w:val="Terminal"/>
        </w:rPr>
        <w:tab/>
      </w:r>
      <w:r>
        <w:rPr>
          <w:rStyle w:val="Terminal"/>
        </w:rPr>
        <w:tab/>
        <w:t>|=</w:t>
      </w:r>
      <w:r>
        <w:rPr>
          <w:rStyle w:val="Terminal"/>
        </w:rPr>
        <w:tab/>
      </w:r>
      <w:r>
        <w:rPr>
          <w:rStyle w:val="Terminal"/>
        </w:rPr>
        <w:tab/>
      </w:r>
      <w:r w:rsidRPr="00732017">
        <w:rPr>
          <w:rStyle w:val="Terminal"/>
        </w:rPr>
        <w:t>^=</w:t>
      </w:r>
      <w:r w:rsidRPr="00732017">
        <w:rPr>
          <w:rStyle w:val="Terminal"/>
        </w:rPr>
        <w:tab/>
      </w:r>
      <w:r w:rsidRPr="00732017">
        <w:rPr>
          <w:rStyle w:val="Terminal"/>
        </w:rPr>
        <w:tab/>
      </w:r>
      <w:r>
        <w:rPr>
          <w:rStyle w:val="Terminal"/>
        </w:rPr>
        <w:t>&lt;&lt;</w:t>
      </w:r>
      <w:r>
        <w:rPr>
          <w:rStyle w:val="Terminal"/>
        </w:rPr>
        <w:tab/>
      </w:r>
      <w:r>
        <w:rPr>
          <w:rStyle w:val="Terminal"/>
        </w:rPr>
        <w:tab/>
        <w:t>&lt;&lt;=</w:t>
      </w:r>
      <w:r>
        <w:rPr>
          <w:rStyle w:val="Terminal"/>
        </w:rPr>
        <w:tab/>
        <w:t>=&gt;</w:t>
      </w:r>
    </w:p>
    <w:p w:rsidR="00EA0267" w:rsidRDefault="00EA0267" w:rsidP="00EA0267">
      <w:pPr>
        <w:pStyle w:val="Grammar"/>
      </w:pPr>
      <w:r>
        <w:t>right-shift:</w:t>
      </w:r>
      <w:r>
        <w:br/>
      </w:r>
      <w:r>
        <w:rPr>
          <w:rStyle w:val="Terminal"/>
        </w:rPr>
        <w:t>&gt;</w:t>
      </w:r>
      <w:r>
        <w:t>|</w:t>
      </w:r>
      <w:r w:rsidRPr="00397A09">
        <w:rPr>
          <w:rStyle w:val="Terminal"/>
        </w:rPr>
        <w:t>&gt;</w:t>
      </w:r>
    </w:p>
    <w:p w:rsidR="00EA0267" w:rsidRPr="00732017" w:rsidRDefault="00EA0267" w:rsidP="00EA0267">
      <w:pPr>
        <w:pStyle w:val="Grammar"/>
      </w:pPr>
      <w:r>
        <w:t>right-shift-assignment:</w:t>
      </w:r>
      <w:r>
        <w:br/>
      </w:r>
      <w:r>
        <w:rPr>
          <w:rStyle w:val="Terminal"/>
        </w:rPr>
        <w:t>&gt;</w:t>
      </w:r>
      <w:r>
        <w:t>|</w:t>
      </w:r>
      <w:r w:rsidRPr="00397A09">
        <w:rPr>
          <w:rStyle w:val="Terminal"/>
        </w:rPr>
        <w:t>&gt;=</w:t>
      </w:r>
    </w:p>
    <w:p w:rsidR="0028536B" w:rsidRDefault="0028536B" w:rsidP="00C71C9D">
      <w:pPr>
        <w:pStyle w:val="Appendix3"/>
      </w:pPr>
      <w:bookmarkStart w:id="1811" w:name="_Toc251613502"/>
      <w:r>
        <w:t>Pre-processing directives</w:t>
      </w:r>
      <w:bookmarkEnd w:id="1811"/>
    </w:p>
    <w:p w:rsidR="0028536B" w:rsidRDefault="0028536B">
      <w:pPr>
        <w:pStyle w:val="Grammar"/>
      </w:pPr>
      <w:r>
        <w:t>pp-directive:</w:t>
      </w:r>
      <w:r>
        <w:br/>
        <w:t>pp-declaration</w:t>
      </w:r>
      <w:r>
        <w:br/>
        <w:t>pp-conditional</w:t>
      </w:r>
      <w:r>
        <w:br/>
        <w:t>pp-line</w:t>
      </w:r>
      <w:r>
        <w:br/>
        <w:t>pp-diagnostic</w:t>
      </w:r>
      <w:r>
        <w:br/>
        <w:t>pp-region</w:t>
      </w:r>
      <w:r w:rsidR="00EA0267" w:rsidRPr="00EA0267">
        <w:t xml:space="preserve"> </w:t>
      </w:r>
      <w:r w:rsidR="00EA0267">
        <w:br/>
        <w:t>pp-pragma</w:t>
      </w:r>
    </w:p>
    <w:p w:rsidR="0028536B" w:rsidRDefault="0028536B">
      <w:pPr>
        <w:pStyle w:val="Grammar"/>
      </w:pPr>
      <w:r>
        <w:t>conditional-symbol:</w:t>
      </w:r>
      <w:r>
        <w:br/>
      </w:r>
      <w:r>
        <w:rPr>
          <w:rStyle w:val="GrammarText"/>
        </w:rPr>
        <w:t xml:space="preserve">Any </w:t>
      </w:r>
      <w:r>
        <w:t>identifier-or-keyword</w:t>
      </w:r>
      <w:r>
        <w:rPr>
          <w:rStyle w:val="GrammarText"/>
        </w:rPr>
        <w:t xml:space="preserve"> except </w:t>
      </w:r>
      <w:r>
        <w:rPr>
          <w:rStyle w:val="Terminal"/>
        </w:rPr>
        <w:t>true</w:t>
      </w:r>
      <w:r>
        <w:rPr>
          <w:rStyle w:val="GrammarText"/>
        </w:rPr>
        <w:t xml:space="preserve"> or </w:t>
      </w:r>
      <w:r>
        <w:rPr>
          <w:rStyle w:val="Terminal"/>
        </w:rPr>
        <w:t>false</w:t>
      </w:r>
    </w:p>
    <w:p w:rsidR="0028536B" w:rsidRDefault="0028536B">
      <w:pPr>
        <w:pStyle w:val="Grammar"/>
      </w:pPr>
      <w:r>
        <w:t>pp-expression:</w:t>
      </w:r>
      <w:r>
        <w:br/>
        <w:t>whitespace</w:t>
      </w:r>
      <w:r>
        <w:rPr>
          <w:vertAlign w:val="subscript"/>
        </w:rPr>
        <w:t>opt</w:t>
      </w:r>
      <w:r>
        <w:t xml:space="preserve">   pp-or-expression   whitespace</w:t>
      </w:r>
      <w:r>
        <w:rPr>
          <w:vertAlign w:val="subscript"/>
        </w:rPr>
        <w:t>opt</w:t>
      </w:r>
    </w:p>
    <w:p w:rsidR="0028536B" w:rsidRDefault="0028536B">
      <w:pPr>
        <w:pStyle w:val="Grammar"/>
      </w:pPr>
      <w:r>
        <w:t>pp-or-expression:</w:t>
      </w:r>
      <w:r>
        <w:br/>
        <w:t>pp-and-expression</w:t>
      </w:r>
      <w:r>
        <w:br/>
        <w:t>pp-or-expression   whitespace</w:t>
      </w:r>
      <w:r>
        <w:rPr>
          <w:vertAlign w:val="subscript"/>
        </w:rPr>
        <w:t>opt</w:t>
      </w:r>
      <w:r>
        <w:t xml:space="preserve">   </w:t>
      </w:r>
      <w:r>
        <w:rPr>
          <w:rStyle w:val="Terminal"/>
        </w:rPr>
        <w:t>||</w:t>
      </w:r>
      <w:r>
        <w:t xml:space="preserve">   whitespace</w:t>
      </w:r>
      <w:r>
        <w:rPr>
          <w:vertAlign w:val="subscript"/>
        </w:rPr>
        <w:t>opt</w:t>
      </w:r>
      <w:r>
        <w:t xml:space="preserve">   pp-and-expression</w:t>
      </w:r>
    </w:p>
    <w:p w:rsidR="0028536B" w:rsidRDefault="0028536B">
      <w:pPr>
        <w:pStyle w:val="Grammar"/>
      </w:pPr>
      <w:r>
        <w:t>pp-and-expression:</w:t>
      </w:r>
      <w:r>
        <w:br/>
        <w:t>pp-equality-expression</w:t>
      </w:r>
      <w:r>
        <w:br/>
        <w:t>pp-and-expression   whitespace</w:t>
      </w:r>
      <w:r>
        <w:rPr>
          <w:vertAlign w:val="subscript"/>
        </w:rPr>
        <w:t>opt</w:t>
      </w:r>
      <w:r>
        <w:t xml:space="preserve">   </w:t>
      </w:r>
      <w:r>
        <w:rPr>
          <w:rStyle w:val="Terminal"/>
        </w:rPr>
        <w:t>&amp;&amp;</w:t>
      </w:r>
      <w:r>
        <w:t xml:space="preserve">   whitespace</w:t>
      </w:r>
      <w:r>
        <w:rPr>
          <w:vertAlign w:val="subscript"/>
        </w:rPr>
        <w:t>opt</w:t>
      </w:r>
      <w:r>
        <w:t xml:space="preserve">   pp-equality-expression</w:t>
      </w:r>
    </w:p>
    <w:p w:rsidR="0028536B" w:rsidRDefault="0028536B">
      <w:pPr>
        <w:pStyle w:val="Grammar"/>
      </w:pPr>
      <w:r>
        <w:t>pp-equality-expression:</w:t>
      </w:r>
      <w:r>
        <w:br/>
        <w:t>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p>
    <w:p w:rsidR="0028536B" w:rsidRDefault="0028536B">
      <w:pPr>
        <w:pStyle w:val="Grammar"/>
      </w:pPr>
      <w:r>
        <w:t>pp-unary-expression:</w:t>
      </w:r>
      <w:r>
        <w:br/>
        <w:t>pp-primary-expression</w:t>
      </w:r>
      <w:r>
        <w:br/>
      </w:r>
      <w:r>
        <w:rPr>
          <w:rStyle w:val="Terminal"/>
        </w:rPr>
        <w:t>!</w:t>
      </w:r>
      <w:r>
        <w:t xml:space="preserve">   whitespace</w:t>
      </w:r>
      <w:r>
        <w:rPr>
          <w:vertAlign w:val="subscript"/>
        </w:rPr>
        <w:t>opt</w:t>
      </w:r>
      <w:r>
        <w:t xml:space="preserve">   pp-unary-expression</w:t>
      </w:r>
    </w:p>
    <w:p w:rsidR="0028536B" w:rsidRDefault="0028536B">
      <w:pPr>
        <w:pStyle w:val="Grammar"/>
      </w:pPr>
      <w:r>
        <w:t>pp-primary-expression:</w:t>
      </w:r>
      <w:r>
        <w:br/>
      </w:r>
      <w:r>
        <w:rPr>
          <w:rStyle w:val="Terminal"/>
        </w:rPr>
        <w:t>true</w:t>
      </w:r>
      <w:r>
        <w:br/>
      </w:r>
      <w:r>
        <w:rPr>
          <w:rStyle w:val="Terminal"/>
        </w:rPr>
        <w:t>false</w:t>
      </w:r>
      <w:r>
        <w:br/>
        <w:t>conditional-symbol</w:t>
      </w:r>
      <w:r>
        <w:br/>
      </w:r>
      <w:r>
        <w:rPr>
          <w:rStyle w:val="Terminal"/>
        </w:rPr>
        <w:t>(</w:t>
      </w:r>
      <w:r>
        <w:t xml:space="preserve">   whitespace</w:t>
      </w:r>
      <w:r>
        <w:rPr>
          <w:vertAlign w:val="subscript"/>
        </w:rPr>
        <w:t>opt</w:t>
      </w:r>
      <w:r>
        <w:t xml:space="preserve">   pp-expression   whitespace</w:t>
      </w:r>
      <w:r>
        <w:rPr>
          <w:vertAlign w:val="subscript"/>
        </w:rPr>
        <w:t>opt</w:t>
      </w:r>
      <w:r>
        <w:t xml:space="preserve">   </w:t>
      </w:r>
      <w:r>
        <w:rPr>
          <w:rStyle w:val="Terminal"/>
        </w:rPr>
        <w:t>)</w:t>
      </w:r>
    </w:p>
    <w:p w:rsidR="0028536B" w:rsidRDefault="0028536B">
      <w:pPr>
        <w:pStyle w:val="Grammar"/>
      </w:pPr>
      <w:r>
        <w:t>pp-declaration: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define</w:t>
      </w:r>
      <w:r>
        <w:t xml:space="preserve">   whitespace   conditional-symbol   pp-new-line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undef</w:t>
      </w:r>
      <w:r>
        <w:t xml:space="preserve">   whitespace   conditional-symbol   pp-new-line</w:t>
      </w:r>
    </w:p>
    <w:p w:rsidR="00EA0267" w:rsidRDefault="00EA0267" w:rsidP="00EA0267">
      <w:pPr>
        <w:pStyle w:val="Grammar"/>
      </w:pPr>
      <w:r>
        <w:t>pp-new-line:</w:t>
      </w:r>
      <w:r>
        <w:br/>
        <w:t>whitespace</w:t>
      </w:r>
      <w:r>
        <w:rPr>
          <w:vertAlign w:val="subscript"/>
        </w:rPr>
        <w:t>opt</w:t>
      </w:r>
      <w:r>
        <w:t xml:space="preserve">   single-line-comment</w:t>
      </w:r>
      <w:r>
        <w:rPr>
          <w:vertAlign w:val="subscript"/>
        </w:rPr>
        <w:t>opt</w:t>
      </w:r>
      <w:r>
        <w:t xml:space="preserve">   new-line</w:t>
      </w:r>
    </w:p>
    <w:p w:rsidR="0028536B" w:rsidRDefault="0028536B">
      <w:pPr>
        <w:pStyle w:val="Grammar"/>
      </w:pPr>
      <w:r>
        <w:t>pp-conditional:</w:t>
      </w:r>
      <w:r>
        <w:br/>
        <w:t>pp-if-section   pp-elif-sections</w:t>
      </w:r>
      <w:r>
        <w:rPr>
          <w:vertAlign w:val="subscript"/>
        </w:rPr>
        <w:t>opt</w:t>
      </w:r>
      <w:r>
        <w:t xml:space="preserve">   pp-else-section</w:t>
      </w:r>
      <w:r>
        <w:rPr>
          <w:vertAlign w:val="subscript"/>
        </w:rPr>
        <w:t>opt</w:t>
      </w:r>
      <w:r>
        <w:t xml:space="preserve">   pp-endif</w:t>
      </w:r>
    </w:p>
    <w:p w:rsidR="0028536B" w:rsidRDefault="0028536B">
      <w:pPr>
        <w:pStyle w:val="Grammar"/>
      </w:pPr>
      <w:r>
        <w:t>pp-if-section: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if</w:t>
      </w:r>
      <w:r>
        <w:t xml:space="preserve">   whitespace   pp-expression   pp-new-line   conditional-section</w:t>
      </w:r>
      <w:r>
        <w:rPr>
          <w:vertAlign w:val="subscript"/>
        </w:rPr>
        <w:t>opt</w:t>
      </w:r>
    </w:p>
    <w:p w:rsidR="0028536B" w:rsidRDefault="0028536B">
      <w:pPr>
        <w:pStyle w:val="Grammar"/>
      </w:pPr>
      <w:r>
        <w:t>pp-elif-sections:</w:t>
      </w:r>
      <w:r>
        <w:br/>
        <w:t>pp-elif-section</w:t>
      </w:r>
      <w:r>
        <w:br/>
        <w:t>pp-elif-sections   pp-elif-section</w:t>
      </w:r>
    </w:p>
    <w:p w:rsidR="0028536B" w:rsidRDefault="0028536B">
      <w:pPr>
        <w:pStyle w:val="Grammar"/>
      </w:pPr>
      <w:r>
        <w:t>pp-elif-section: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elif</w:t>
      </w:r>
      <w:r>
        <w:t xml:space="preserve">   whitespace   pp-expression   pp-new-line   conditional-section</w:t>
      </w:r>
      <w:r>
        <w:rPr>
          <w:vertAlign w:val="subscript"/>
        </w:rPr>
        <w:t>opt</w:t>
      </w:r>
    </w:p>
    <w:p w:rsidR="0028536B" w:rsidRDefault="0028536B">
      <w:pPr>
        <w:pStyle w:val="Grammar"/>
      </w:pPr>
      <w:r>
        <w:t>pp-else-section: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else</w:t>
      </w:r>
      <w:r>
        <w:t xml:space="preserve">   pp-new-line   conditional-section</w:t>
      </w:r>
      <w:r>
        <w:rPr>
          <w:vertAlign w:val="subscript"/>
        </w:rPr>
        <w:t>opt</w:t>
      </w:r>
    </w:p>
    <w:p w:rsidR="0028536B" w:rsidRDefault="0028536B">
      <w:pPr>
        <w:pStyle w:val="Grammar"/>
      </w:pPr>
      <w:r>
        <w:t>pp-endif:</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endif</w:t>
      </w:r>
      <w:r>
        <w:t xml:space="preserve">   pp-new-line</w:t>
      </w:r>
    </w:p>
    <w:p w:rsidR="0028536B" w:rsidRDefault="0028536B">
      <w:pPr>
        <w:pStyle w:val="Grammar"/>
      </w:pPr>
      <w:r>
        <w:t>conditional-section:</w:t>
      </w:r>
      <w:r>
        <w:br/>
        <w:t>input-section</w:t>
      </w:r>
      <w:r>
        <w:br/>
        <w:t>skipped-section</w:t>
      </w:r>
    </w:p>
    <w:p w:rsidR="0028536B" w:rsidRDefault="0028536B">
      <w:pPr>
        <w:pStyle w:val="Grammar"/>
      </w:pPr>
      <w:r>
        <w:t>skipped-section:</w:t>
      </w:r>
      <w:r>
        <w:br/>
        <w:t>skipped-section-part</w:t>
      </w:r>
      <w:r>
        <w:br/>
        <w:t>skipped-section   skipped-section-part</w:t>
      </w:r>
    </w:p>
    <w:p w:rsidR="0028536B" w:rsidRDefault="0028536B">
      <w:pPr>
        <w:pStyle w:val="Grammar"/>
      </w:pPr>
      <w:r>
        <w:t>skipped-section-part:</w:t>
      </w:r>
      <w:r>
        <w:br/>
        <w:t>skipped-characters</w:t>
      </w:r>
      <w:r>
        <w:rPr>
          <w:vertAlign w:val="subscript"/>
        </w:rPr>
        <w:t>opt</w:t>
      </w:r>
      <w:r>
        <w:t xml:space="preserve">   new-line</w:t>
      </w:r>
      <w:r>
        <w:br/>
        <w:t>pp-directive</w:t>
      </w:r>
    </w:p>
    <w:p w:rsidR="0028536B" w:rsidRDefault="0028536B">
      <w:pPr>
        <w:pStyle w:val="Grammar"/>
        <w:rPr>
          <w:vertAlign w:val="subscript"/>
        </w:rPr>
      </w:pPr>
      <w:r>
        <w:t>skipped-characters:</w:t>
      </w:r>
      <w:r>
        <w:br/>
        <w:t>whitespace</w:t>
      </w:r>
      <w:r>
        <w:rPr>
          <w:vertAlign w:val="subscript"/>
        </w:rPr>
        <w:t>opt</w:t>
      </w:r>
      <w:r>
        <w:t xml:space="preserve">   not-number-sign   input-characters</w:t>
      </w:r>
      <w:r>
        <w:rPr>
          <w:vertAlign w:val="subscript"/>
        </w:rPr>
        <w:t>opt</w:t>
      </w:r>
    </w:p>
    <w:p w:rsidR="0028536B" w:rsidRDefault="0028536B">
      <w:pPr>
        <w:pStyle w:val="Grammar"/>
      </w:pPr>
      <w:r>
        <w:t>not-number-sign:</w:t>
      </w:r>
      <w:r>
        <w:br/>
      </w:r>
      <w:r>
        <w:rPr>
          <w:rStyle w:val="GrammarText"/>
        </w:rPr>
        <w:t xml:space="preserve">Any </w:t>
      </w:r>
      <w:r>
        <w:t>input-character</w:t>
      </w:r>
      <w:r>
        <w:rPr>
          <w:rStyle w:val="GrammarText"/>
        </w:rPr>
        <w:t xml:space="preserve"> except </w:t>
      </w:r>
      <w:r>
        <w:rPr>
          <w:rStyle w:val="Terminal"/>
        </w:rPr>
        <w:t>#</w:t>
      </w:r>
    </w:p>
    <w:p w:rsidR="0028536B" w:rsidRDefault="0028536B">
      <w:pPr>
        <w:pStyle w:val="Grammar"/>
      </w:pPr>
      <w:r>
        <w:t>pp-diagnostic:</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error</w:t>
      </w:r>
      <w:r>
        <w:t xml:space="preserve">   pp-message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warning</w:t>
      </w:r>
      <w:r>
        <w:t xml:space="preserve">   pp-message</w:t>
      </w:r>
    </w:p>
    <w:p w:rsidR="0028536B" w:rsidRDefault="0028536B">
      <w:pPr>
        <w:pStyle w:val="Grammar"/>
      </w:pPr>
      <w:r>
        <w:t>pp-message:</w:t>
      </w:r>
      <w:r>
        <w:br/>
        <w:t>new-line</w:t>
      </w:r>
      <w:r>
        <w:br/>
        <w:t>whitespace   input-characters</w:t>
      </w:r>
      <w:r>
        <w:rPr>
          <w:vertAlign w:val="subscript"/>
        </w:rPr>
        <w:t>opt</w:t>
      </w:r>
      <w:r>
        <w:t xml:space="preserve">   new-line</w:t>
      </w:r>
    </w:p>
    <w:p w:rsidR="0028536B" w:rsidRDefault="0028536B">
      <w:pPr>
        <w:pStyle w:val="Grammar"/>
      </w:pPr>
      <w:r>
        <w:t>pp-region:</w:t>
      </w:r>
      <w:r>
        <w:br/>
        <w:t>pp-start-region   conditional-section</w:t>
      </w:r>
      <w:r>
        <w:rPr>
          <w:vertAlign w:val="subscript"/>
        </w:rPr>
        <w:t>opt</w:t>
      </w:r>
      <w:r>
        <w:t xml:space="preserve">   pp-end-region</w:t>
      </w:r>
    </w:p>
    <w:p w:rsidR="0028536B" w:rsidRDefault="0028536B">
      <w:pPr>
        <w:pStyle w:val="Grammar"/>
      </w:pPr>
      <w:r>
        <w:t>pp-start-region: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region</w:t>
      </w:r>
      <w:r>
        <w:t xml:space="preserve">   pp-message</w:t>
      </w:r>
    </w:p>
    <w:p w:rsidR="0028536B" w:rsidRDefault="0028536B">
      <w:pPr>
        <w:pStyle w:val="Grammar"/>
      </w:pPr>
      <w:r>
        <w:t>pp-end-region: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endregion</w:t>
      </w:r>
      <w:r>
        <w:t xml:space="preserve">   pp-message</w:t>
      </w:r>
    </w:p>
    <w:p w:rsidR="00EA0267" w:rsidRDefault="00EA0267" w:rsidP="00EA0267">
      <w:pPr>
        <w:pStyle w:val="Grammar"/>
        <w:rPr>
          <w:rStyle w:val="Terminal"/>
        </w:rPr>
      </w:pPr>
      <w:r>
        <w:t>pp-line: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line</w:t>
      </w:r>
      <w:r>
        <w:t xml:space="preserve">   whitespace   line-indicator   pp-new-line</w:t>
      </w:r>
    </w:p>
    <w:p w:rsidR="00EA0267" w:rsidRDefault="00EA0267" w:rsidP="00EA0267">
      <w:pPr>
        <w:pStyle w:val="Grammar"/>
      </w:pPr>
      <w:r>
        <w:t>line-indicator:</w:t>
      </w:r>
      <w:r>
        <w:br/>
        <w:t xml:space="preserve">decimal-digits   whitespace   file-name </w:t>
      </w:r>
      <w:r>
        <w:br/>
        <w:t>decimal-digits</w:t>
      </w:r>
      <w:r>
        <w:br/>
      </w:r>
      <w:r>
        <w:rPr>
          <w:rStyle w:val="Terminal"/>
        </w:rPr>
        <w:t>default</w:t>
      </w:r>
      <w:r w:rsidR="00E034DA" w:rsidRPr="00E034DA">
        <w:rPr>
          <w:rStyle w:val="Terminal"/>
        </w:rPr>
        <w:t xml:space="preserve"> </w:t>
      </w:r>
      <w:r w:rsidR="00E034DA">
        <w:rPr>
          <w:rStyle w:val="Terminal"/>
        </w:rPr>
        <w:br/>
        <w:t>hidden</w:t>
      </w:r>
    </w:p>
    <w:p w:rsidR="00EA0267" w:rsidRDefault="00EA0267" w:rsidP="00EA0267">
      <w:pPr>
        <w:pStyle w:val="Grammar"/>
      </w:pPr>
      <w:r>
        <w:t>file-name:</w:t>
      </w:r>
      <w:r>
        <w:br/>
      </w:r>
      <w:r>
        <w:rPr>
          <w:rStyle w:val="Terminal"/>
        </w:rPr>
        <w:t>"</w:t>
      </w:r>
      <w:r>
        <w:t xml:space="preserve">   file-name-characters   </w:t>
      </w:r>
      <w:r>
        <w:rPr>
          <w:rStyle w:val="Terminal"/>
        </w:rPr>
        <w:t>"</w:t>
      </w:r>
    </w:p>
    <w:p w:rsidR="00EA0267" w:rsidRDefault="00EA0267" w:rsidP="00EA0267">
      <w:pPr>
        <w:pStyle w:val="Grammar"/>
      </w:pPr>
      <w:r>
        <w:t>file-name-characters:</w:t>
      </w:r>
      <w:r>
        <w:br/>
        <w:t>file-name-character</w:t>
      </w:r>
      <w:r>
        <w:br/>
        <w:t>file-name-characters   file-name-character</w:t>
      </w:r>
    </w:p>
    <w:p w:rsidR="00EA0267" w:rsidRDefault="00EA0267" w:rsidP="00EA0267">
      <w:pPr>
        <w:pStyle w:val="Grammar"/>
      </w:pPr>
      <w:r>
        <w:t>file-name-character:</w:t>
      </w:r>
      <w:r>
        <w:br/>
      </w:r>
      <w:r>
        <w:rPr>
          <w:rStyle w:val="GrammarText"/>
        </w:rPr>
        <w:t xml:space="preserve">Any </w:t>
      </w:r>
      <w:r>
        <w:t>input-character</w:t>
      </w:r>
      <w:r>
        <w:rPr>
          <w:rStyle w:val="GrammarText"/>
        </w:rPr>
        <w:t xml:space="preserve"> except </w:t>
      </w:r>
      <w:r>
        <w:rPr>
          <w:rStyle w:val="Terminal"/>
        </w:rPr>
        <w:t>"</w:t>
      </w:r>
    </w:p>
    <w:p w:rsidR="00E034DA" w:rsidRDefault="00E034DA" w:rsidP="00E034DA">
      <w:pPr>
        <w:pStyle w:val="Grammar"/>
      </w:pPr>
      <w:r>
        <w:t>pp-pragma:</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pragma</w:t>
      </w:r>
      <w:r>
        <w:t xml:space="preserve">   whitespace   pragma-body   pp-new-line</w:t>
      </w:r>
    </w:p>
    <w:p w:rsidR="00E034DA" w:rsidRDefault="00E034DA" w:rsidP="00E034DA">
      <w:pPr>
        <w:pStyle w:val="Grammar"/>
      </w:pPr>
      <w:r>
        <w:t>pragma-body:</w:t>
      </w:r>
      <w:r>
        <w:br/>
        <w:t>pragma-warning-body</w:t>
      </w:r>
    </w:p>
    <w:p w:rsidR="00E034DA" w:rsidRDefault="00E034DA" w:rsidP="00E034DA">
      <w:pPr>
        <w:pStyle w:val="Grammar"/>
      </w:pPr>
      <w:r>
        <w:t>pragma-warning-body:</w:t>
      </w:r>
      <w:r>
        <w:br/>
      </w:r>
      <w:r w:rsidRPr="00CD2232">
        <w:rPr>
          <w:rStyle w:val="Terminal"/>
        </w:rPr>
        <w:t>warning</w:t>
      </w:r>
      <w:r>
        <w:t xml:space="preserve">   whitespace   warning-action</w:t>
      </w:r>
      <w:r>
        <w:br/>
      </w:r>
      <w:r w:rsidRPr="00CD2232">
        <w:rPr>
          <w:rStyle w:val="Terminal"/>
        </w:rPr>
        <w:t>warning</w:t>
      </w:r>
      <w:r>
        <w:t xml:space="preserve">   whitespace   warning-action   whitespace   warning-list</w:t>
      </w:r>
    </w:p>
    <w:p w:rsidR="00E034DA" w:rsidRDefault="00E034DA" w:rsidP="00E034DA">
      <w:pPr>
        <w:pStyle w:val="Grammar"/>
      </w:pPr>
      <w:r>
        <w:t>warning-action:</w:t>
      </w:r>
      <w:r>
        <w:br/>
      </w:r>
      <w:r w:rsidRPr="00CD2232">
        <w:rPr>
          <w:rStyle w:val="Terminal"/>
        </w:rPr>
        <w:t>disable</w:t>
      </w:r>
      <w:r>
        <w:br/>
      </w:r>
      <w:r w:rsidRPr="00CD2232">
        <w:rPr>
          <w:rStyle w:val="Terminal"/>
        </w:rPr>
        <w:t>restore</w:t>
      </w:r>
    </w:p>
    <w:p w:rsidR="00E034DA" w:rsidRDefault="00E034DA" w:rsidP="00E034DA">
      <w:pPr>
        <w:pStyle w:val="Grammar"/>
      </w:pPr>
      <w:r>
        <w:t>warning-list:</w:t>
      </w:r>
      <w:r>
        <w:br/>
        <w:t>decimal-digits</w:t>
      </w:r>
      <w:r>
        <w:br/>
        <w:t>warning-list   whitespace</w:t>
      </w:r>
      <w:r w:rsidRPr="00CD2232">
        <w:rPr>
          <w:vertAlign w:val="subscript"/>
        </w:rPr>
        <w:t>opt</w:t>
      </w:r>
      <w:r>
        <w:t xml:space="preserve">   </w:t>
      </w:r>
      <w:r w:rsidRPr="00CD2232">
        <w:rPr>
          <w:rStyle w:val="Codefragment"/>
        </w:rPr>
        <w:t>,</w:t>
      </w:r>
      <w:r>
        <w:t xml:space="preserve">   whitespace</w:t>
      </w:r>
      <w:r w:rsidRPr="00CD2232">
        <w:rPr>
          <w:vertAlign w:val="subscript"/>
        </w:rPr>
        <w:t>opt</w:t>
      </w:r>
      <w:r>
        <w:t xml:space="preserve">   decimal-digits</w:t>
      </w:r>
    </w:p>
    <w:p w:rsidR="0028536B" w:rsidRDefault="0028536B" w:rsidP="00C71C9D">
      <w:pPr>
        <w:pStyle w:val="Appendix2"/>
      </w:pPr>
      <w:bookmarkStart w:id="1812" w:name="_Toc251613503"/>
      <w:r>
        <w:t>Syntactic grammar</w:t>
      </w:r>
      <w:bookmarkEnd w:id="1812"/>
    </w:p>
    <w:p w:rsidR="0028536B" w:rsidRDefault="0028536B" w:rsidP="00C71C9D">
      <w:pPr>
        <w:pStyle w:val="Appendix3"/>
      </w:pPr>
      <w:bookmarkStart w:id="1813" w:name="_Toc251613504"/>
      <w:r>
        <w:t>Basic concepts</w:t>
      </w:r>
      <w:bookmarkEnd w:id="1813"/>
    </w:p>
    <w:p w:rsidR="00E034DA" w:rsidRPr="00A52534" w:rsidRDefault="00E034DA" w:rsidP="00E034DA">
      <w:pPr>
        <w:pStyle w:val="Grammar"/>
      </w:pPr>
      <w:r w:rsidRPr="00A52534">
        <w:t>namespace-name:</w:t>
      </w:r>
      <w:r w:rsidRPr="00A52534">
        <w:br/>
        <w:t>namespace-or-type-name</w:t>
      </w:r>
    </w:p>
    <w:p w:rsidR="00E034DA" w:rsidRPr="00A52534" w:rsidRDefault="00E034DA" w:rsidP="00E034DA">
      <w:pPr>
        <w:pStyle w:val="Grammar"/>
      </w:pPr>
      <w:r w:rsidRPr="00A52534">
        <w:t>type-name:</w:t>
      </w:r>
      <w:r w:rsidRPr="00A52534">
        <w:br/>
        <w:t>namespace-or-type-name</w:t>
      </w:r>
    </w:p>
    <w:p w:rsidR="00E034DA" w:rsidRPr="00A52534" w:rsidRDefault="00E034DA" w:rsidP="00E034DA">
      <w:pPr>
        <w:pStyle w:val="Grammar"/>
      </w:pPr>
      <w:r w:rsidRPr="00A52534">
        <w:t>namespace-or-type-name:</w:t>
      </w:r>
      <w:r w:rsidRPr="00A52534">
        <w:br/>
        <w:t>identifier   type-argument-list</w:t>
      </w:r>
      <w:r w:rsidRPr="00A52534">
        <w:rPr>
          <w:vertAlign w:val="subscript"/>
        </w:rPr>
        <w:t>opt</w:t>
      </w:r>
      <w:r w:rsidRPr="00A52534">
        <w:br/>
        <w:t xml:space="preserve">namespace-or-type-name   </w:t>
      </w:r>
      <w:r w:rsidRPr="00A52534">
        <w:rPr>
          <w:rStyle w:val="Terminal"/>
        </w:rPr>
        <w:t>.</w:t>
      </w:r>
      <w:r w:rsidRPr="00A52534">
        <w:t xml:space="preserve">   identifier   type-argument-list</w:t>
      </w:r>
      <w:r w:rsidRPr="00A52534">
        <w:rPr>
          <w:vertAlign w:val="subscript"/>
        </w:rPr>
        <w:t>op</w:t>
      </w:r>
      <w:r w:rsidR="00324BF0">
        <w:rPr>
          <w:vertAlign w:val="subscript"/>
        </w:rPr>
        <w:t>t</w:t>
      </w:r>
      <w:r w:rsidRPr="00A52534">
        <w:rPr>
          <w:vertAlign w:val="subscript"/>
        </w:rPr>
        <w:br/>
      </w:r>
      <w:r w:rsidRPr="00A52534">
        <w:t>qualified-alias-member</w:t>
      </w:r>
    </w:p>
    <w:p w:rsidR="0028536B" w:rsidRDefault="0028536B" w:rsidP="00C71C9D">
      <w:pPr>
        <w:pStyle w:val="Appendix3"/>
      </w:pPr>
      <w:bookmarkStart w:id="1814" w:name="_Toc251613505"/>
      <w:r>
        <w:t>Types</w:t>
      </w:r>
      <w:bookmarkEnd w:id="1814"/>
    </w:p>
    <w:p w:rsidR="00E034DA" w:rsidRDefault="00E034DA" w:rsidP="00E034DA">
      <w:pPr>
        <w:pStyle w:val="Grammar"/>
      </w:pPr>
      <w:r>
        <w:t>type:</w:t>
      </w:r>
      <w:r>
        <w:br/>
        <w:t>value-type</w:t>
      </w:r>
      <w:r>
        <w:br/>
        <w:t>reference-type</w:t>
      </w:r>
      <w:r w:rsidRPr="00023331">
        <w:t xml:space="preserve"> </w:t>
      </w:r>
      <w:r w:rsidRPr="00732017">
        <w:br/>
        <w:t>type-parameter</w:t>
      </w:r>
    </w:p>
    <w:p w:rsidR="00E034DA" w:rsidRDefault="00E034DA" w:rsidP="00E034DA">
      <w:pPr>
        <w:pStyle w:val="Grammar"/>
      </w:pPr>
      <w:r>
        <w:t>value-type:</w:t>
      </w:r>
      <w:r>
        <w:br/>
        <w:t>struct-type</w:t>
      </w:r>
      <w:r>
        <w:br/>
        <w:t>enum-type</w:t>
      </w:r>
    </w:p>
    <w:p w:rsidR="00E034DA" w:rsidRPr="00A27CE3" w:rsidRDefault="00E034DA" w:rsidP="00E034DA">
      <w:pPr>
        <w:pStyle w:val="Grammar"/>
      </w:pPr>
      <w:r>
        <w:t>struct-type:</w:t>
      </w:r>
      <w:r>
        <w:br/>
        <w:t>type-name</w:t>
      </w:r>
      <w:r>
        <w:br/>
        <w:t>simple-type</w:t>
      </w:r>
      <w:r w:rsidRPr="00A27CE3">
        <w:rPr>
          <w:lang w:val="fr-FR"/>
        </w:rPr>
        <w:t xml:space="preserve"> </w:t>
      </w:r>
      <w:r>
        <w:rPr>
          <w:lang w:val="fr-FR"/>
        </w:rPr>
        <w:br/>
      </w:r>
      <w:r w:rsidRPr="00A27DE1">
        <w:rPr>
          <w:lang w:val="fr-FR"/>
        </w:rPr>
        <w:t>nullable-type</w:t>
      </w:r>
    </w:p>
    <w:p w:rsidR="00E034DA" w:rsidRDefault="00E034DA" w:rsidP="00E034DA">
      <w:pPr>
        <w:pStyle w:val="Grammar"/>
      </w:pPr>
      <w:r>
        <w:t>simple-type:</w:t>
      </w:r>
      <w:r>
        <w:br/>
        <w:t>numeric-type</w:t>
      </w:r>
      <w:r>
        <w:br/>
      </w:r>
      <w:r>
        <w:rPr>
          <w:rStyle w:val="Terminal"/>
        </w:rPr>
        <w:t>bool</w:t>
      </w:r>
    </w:p>
    <w:p w:rsidR="00E034DA" w:rsidRDefault="00E034DA" w:rsidP="00E034DA">
      <w:pPr>
        <w:pStyle w:val="Grammar"/>
      </w:pPr>
      <w:r>
        <w:t>numeric-type:</w:t>
      </w:r>
      <w:r>
        <w:br/>
        <w:t>integral-type</w:t>
      </w:r>
      <w:r>
        <w:br/>
        <w:t>floating-point-type</w:t>
      </w:r>
      <w:r>
        <w:br/>
      </w:r>
      <w:r>
        <w:rPr>
          <w:rStyle w:val="Terminal"/>
        </w:rPr>
        <w:t>decimal</w:t>
      </w:r>
    </w:p>
    <w:p w:rsidR="00E034DA" w:rsidRDefault="00E034DA" w:rsidP="00E034DA">
      <w:pPr>
        <w:pStyle w:val="Grammar"/>
      </w:pPr>
      <w:r>
        <w:t>integral-type:</w:t>
      </w:r>
      <w:r>
        <w:br/>
      </w:r>
      <w:r>
        <w:rPr>
          <w:rStyle w:val="Terminal"/>
        </w:rPr>
        <w:t>sbyte</w:t>
      </w:r>
      <w:r>
        <w:rPr>
          <w:rStyle w:val="Terminal"/>
        </w:rPr>
        <w:br/>
        <w:t>byte</w:t>
      </w:r>
      <w:r>
        <w:rPr>
          <w:rStyle w:val="Terminal"/>
        </w:rPr>
        <w:br/>
        <w:t>short</w:t>
      </w:r>
      <w:r>
        <w:rPr>
          <w:rStyle w:val="Terminal"/>
        </w:rPr>
        <w:br/>
        <w:t>ushort</w:t>
      </w:r>
      <w:r>
        <w:rPr>
          <w:rStyle w:val="Terminal"/>
        </w:rPr>
        <w:br/>
        <w:t>int</w:t>
      </w:r>
      <w:r>
        <w:rPr>
          <w:rStyle w:val="Terminal"/>
        </w:rPr>
        <w:br/>
        <w:t>uint</w:t>
      </w:r>
      <w:r>
        <w:rPr>
          <w:rStyle w:val="Terminal"/>
        </w:rPr>
        <w:br/>
        <w:t>long</w:t>
      </w:r>
      <w:r>
        <w:rPr>
          <w:rStyle w:val="Terminal"/>
        </w:rPr>
        <w:br/>
        <w:t>ulong</w:t>
      </w:r>
      <w:r>
        <w:rPr>
          <w:rStyle w:val="Terminal"/>
        </w:rPr>
        <w:br/>
        <w:t>char</w:t>
      </w:r>
    </w:p>
    <w:p w:rsidR="00E034DA" w:rsidRDefault="00E034DA" w:rsidP="00E034DA">
      <w:pPr>
        <w:pStyle w:val="Grammar"/>
      </w:pPr>
      <w:r>
        <w:t>floating-point-type:</w:t>
      </w:r>
      <w:r>
        <w:br/>
      </w:r>
      <w:r>
        <w:rPr>
          <w:rStyle w:val="Terminal"/>
        </w:rPr>
        <w:t>float</w:t>
      </w:r>
      <w:r>
        <w:rPr>
          <w:rStyle w:val="Terminal"/>
        </w:rPr>
        <w:br/>
        <w:t>double</w:t>
      </w:r>
    </w:p>
    <w:p w:rsidR="00E034DA" w:rsidRPr="00A27DE1" w:rsidRDefault="00E034DA" w:rsidP="00E034DA">
      <w:pPr>
        <w:pStyle w:val="Grammar"/>
        <w:rPr>
          <w:lang w:val="fr-FR"/>
        </w:rPr>
      </w:pPr>
      <w:r w:rsidRPr="00A27DE1">
        <w:rPr>
          <w:lang w:val="fr-FR"/>
        </w:rPr>
        <w:t>nullable-type:</w:t>
      </w:r>
      <w:r w:rsidRPr="00A27DE1">
        <w:rPr>
          <w:lang w:val="fr-FR"/>
        </w:rPr>
        <w:br/>
        <w:t xml:space="preserve">non-nullable-value-type   </w:t>
      </w:r>
      <w:r w:rsidRPr="00A27DE1">
        <w:rPr>
          <w:rStyle w:val="Terminal"/>
          <w:lang w:val="fr-FR"/>
        </w:rPr>
        <w:t>?</w:t>
      </w:r>
    </w:p>
    <w:p w:rsidR="00E034DA" w:rsidRPr="00A27DE1" w:rsidRDefault="00E034DA" w:rsidP="00E034DA">
      <w:pPr>
        <w:pStyle w:val="Grammar"/>
        <w:rPr>
          <w:lang w:val="fr-FR"/>
        </w:rPr>
      </w:pPr>
      <w:r w:rsidRPr="00A27DE1">
        <w:rPr>
          <w:lang w:val="fr-FR"/>
        </w:rPr>
        <w:t>non-nullable-value-type:</w:t>
      </w:r>
      <w:r w:rsidRPr="00A27DE1">
        <w:rPr>
          <w:lang w:val="fr-FR"/>
        </w:rPr>
        <w:br/>
        <w:t>type</w:t>
      </w:r>
    </w:p>
    <w:p w:rsidR="00E034DA" w:rsidRDefault="00E034DA" w:rsidP="00E034DA">
      <w:pPr>
        <w:pStyle w:val="Grammar"/>
      </w:pPr>
      <w:r>
        <w:t>enum-type:</w:t>
      </w:r>
      <w:r>
        <w:br/>
        <w:t>type-name</w:t>
      </w:r>
    </w:p>
    <w:p w:rsidR="00E034DA" w:rsidRDefault="00E034DA" w:rsidP="00E034DA">
      <w:pPr>
        <w:pStyle w:val="Grammar"/>
      </w:pPr>
      <w:r>
        <w:t>reference-type:</w:t>
      </w:r>
      <w:r>
        <w:br/>
        <w:t>class-type</w:t>
      </w:r>
      <w:r>
        <w:br/>
        <w:t>interface-type</w:t>
      </w:r>
      <w:r>
        <w:br/>
        <w:t>array-type</w:t>
      </w:r>
      <w:r>
        <w:br/>
        <w:t>delegate-type</w:t>
      </w:r>
    </w:p>
    <w:p w:rsidR="00E034DA" w:rsidRDefault="00E034DA" w:rsidP="00E034DA">
      <w:pPr>
        <w:pStyle w:val="Grammar"/>
        <w:rPr>
          <w:rStyle w:val="Terminal"/>
        </w:rPr>
      </w:pPr>
      <w:r>
        <w:t>class-type:</w:t>
      </w:r>
      <w:r>
        <w:br/>
        <w:t>type-name</w:t>
      </w:r>
      <w:r>
        <w:br/>
      </w:r>
      <w:r>
        <w:rPr>
          <w:rStyle w:val="Terminal"/>
        </w:rPr>
        <w:t>object</w:t>
      </w:r>
      <w:r w:rsidR="00D05D85">
        <w:rPr>
          <w:rStyle w:val="Terminal"/>
        </w:rPr>
        <w:br/>
        <w:t>dynamic</w:t>
      </w:r>
      <w:r>
        <w:br/>
      </w:r>
      <w:r>
        <w:rPr>
          <w:rStyle w:val="Terminal"/>
        </w:rPr>
        <w:t>string</w:t>
      </w:r>
    </w:p>
    <w:p w:rsidR="00E034DA" w:rsidRDefault="00E034DA" w:rsidP="00E034DA">
      <w:pPr>
        <w:pStyle w:val="Grammar"/>
      </w:pPr>
      <w:r>
        <w:t>interface-type:</w:t>
      </w:r>
      <w:r>
        <w:br/>
        <w:t>type-name</w:t>
      </w:r>
    </w:p>
    <w:p w:rsidR="00E034DA" w:rsidRDefault="00E034DA" w:rsidP="00E034DA">
      <w:pPr>
        <w:pStyle w:val="Grammar"/>
      </w:pPr>
      <w:r>
        <w:t>rank-specifiers:</w:t>
      </w:r>
      <w:r>
        <w:br/>
        <w:t>rank-specifier</w:t>
      </w:r>
      <w:r>
        <w:br/>
        <w:t>rank-specifiers   rank-specifier</w:t>
      </w:r>
    </w:p>
    <w:p w:rsidR="00E034DA" w:rsidRDefault="00E034DA" w:rsidP="00E034DA">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E034DA" w:rsidRDefault="00E034DA" w:rsidP="00E034DA">
      <w:pPr>
        <w:pStyle w:val="Grammar"/>
      </w:pPr>
      <w:r>
        <w:t xml:space="preserve"> dim-separators:</w:t>
      </w:r>
      <w:r>
        <w:br/>
      </w:r>
      <w:r>
        <w:rPr>
          <w:rStyle w:val="Terminal"/>
        </w:rPr>
        <w:t>,</w:t>
      </w:r>
      <w:r>
        <w:br/>
        <w:t xml:space="preserve">dim-separators   </w:t>
      </w:r>
      <w:r>
        <w:rPr>
          <w:rStyle w:val="Terminal"/>
        </w:rPr>
        <w:t>,</w:t>
      </w:r>
    </w:p>
    <w:p w:rsidR="00E034DA" w:rsidRDefault="00E034DA" w:rsidP="00E034DA">
      <w:pPr>
        <w:pStyle w:val="Grammar"/>
      </w:pPr>
      <w:r>
        <w:t>delegate-type:</w:t>
      </w:r>
      <w:r>
        <w:br/>
        <w:t>type-name</w:t>
      </w:r>
    </w:p>
    <w:p w:rsidR="00E034DA" w:rsidRPr="00B9739D" w:rsidRDefault="00E034DA" w:rsidP="00E034DA">
      <w:pPr>
        <w:pStyle w:val="Grammar"/>
        <w:rPr>
          <w:rStyle w:val="Terminal"/>
        </w:rPr>
      </w:pPr>
      <w:r w:rsidRPr="00B9739D">
        <w:t>type-argument-list:</w:t>
      </w:r>
      <w:r w:rsidRPr="00B9739D">
        <w:br/>
      </w:r>
      <w:r w:rsidRPr="00B9739D">
        <w:rPr>
          <w:rStyle w:val="Terminal"/>
        </w:rPr>
        <w:t>&lt;</w:t>
      </w:r>
      <w:r w:rsidRPr="00B9739D">
        <w:t xml:space="preserve">   type-arguments   </w:t>
      </w:r>
      <w:r w:rsidRPr="00B9739D">
        <w:rPr>
          <w:rStyle w:val="Terminal"/>
        </w:rPr>
        <w:t>&gt;</w:t>
      </w:r>
    </w:p>
    <w:p w:rsidR="00E034DA" w:rsidRPr="00B9739D" w:rsidRDefault="00E034DA" w:rsidP="00E034DA">
      <w:pPr>
        <w:pStyle w:val="Grammar"/>
      </w:pPr>
      <w:r w:rsidRPr="00B9739D">
        <w:t>type-arguments:</w:t>
      </w:r>
      <w:r w:rsidRPr="00B9739D">
        <w:br/>
        <w:t>type-argument</w:t>
      </w:r>
      <w:r w:rsidRPr="00B9739D">
        <w:br/>
        <w:t xml:space="preserve">type-arguments   </w:t>
      </w:r>
      <w:r w:rsidRPr="00B9739D">
        <w:rPr>
          <w:rStyle w:val="Terminal"/>
        </w:rPr>
        <w:t>,</w:t>
      </w:r>
      <w:r w:rsidRPr="00B9739D">
        <w:t xml:space="preserve">   type-argument</w:t>
      </w:r>
    </w:p>
    <w:p w:rsidR="00E034DA" w:rsidRPr="00B9739D" w:rsidRDefault="00E034DA" w:rsidP="00E034DA">
      <w:pPr>
        <w:pStyle w:val="Grammar"/>
      </w:pPr>
      <w:r w:rsidRPr="00B9739D">
        <w:t>type-argument:</w:t>
      </w:r>
      <w:r w:rsidRPr="00B9739D">
        <w:br/>
        <w:t>type</w:t>
      </w:r>
    </w:p>
    <w:p w:rsidR="00E034DA" w:rsidRPr="00732017" w:rsidRDefault="00E034DA" w:rsidP="00E034DA">
      <w:pPr>
        <w:pStyle w:val="Grammar"/>
      </w:pPr>
      <w:r w:rsidRPr="00732017">
        <w:t>type-parameter:</w:t>
      </w:r>
      <w:r w:rsidRPr="00732017">
        <w:br/>
        <w:t>identifier</w:t>
      </w:r>
    </w:p>
    <w:p w:rsidR="0028536B" w:rsidRDefault="0028536B" w:rsidP="00C71C9D">
      <w:pPr>
        <w:pStyle w:val="Appendix3"/>
      </w:pPr>
      <w:bookmarkStart w:id="1815" w:name="_Toc251613506"/>
      <w:r>
        <w:t>Variables</w:t>
      </w:r>
      <w:bookmarkEnd w:id="1815"/>
    </w:p>
    <w:p w:rsidR="0028536B" w:rsidRDefault="0028536B">
      <w:pPr>
        <w:pStyle w:val="Grammar"/>
        <w:rPr>
          <w:rStyle w:val="Terminal"/>
        </w:rPr>
      </w:pPr>
      <w:r>
        <w:t>variable-reference:</w:t>
      </w:r>
      <w:r>
        <w:br/>
        <w:t>expression</w:t>
      </w:r>
    </w:p>
    <w:p w:rsidR="0028536B" w:rsidRDefault="0028536B" w:rsidP="00C71C9D">
      <w:pPr>
        <w:pStyle w:val="Appendix3"/>
      </w:pPr>
      <w:bookmarkStart w:id="1816" w:name="_Toc251613507"/>
      <w:r>
        <w:t>Expressions</w:t>
      </w:r>
      <w:bookmarkEnd w:id="1816"/>
    </w:p>
    <w:p w:rsidR="00E034DA" w:rsidRDefault="00E034DA" w:rsidP="00E034DA">
      <w:pPr>
        <w:pStyle w:val="Grammar"/>
      </w:pPr>
      <w:r>
        <w:t>argument-list:</w:t>
      </w:r>
      <w:r>
        <w:br/>
        <w:t>argument</w:t>
      </w:r>
      <w:r>
        <w:br/>
        <w:t xml:space="preserve">argument-list   </w:t>
      </w:r>
      <w:r>
        <w:rPr>
          <w:rStyle w:val="Terminal"/>
        </w:rPr>
        <w:t>,</w:t>
      </w:r>
      <w:r>
        <w:t xml:space="preserve">   argument</w:t>
      </w:r>
    </w:p>
    <w:p w:rsidR="00D05D85" w:rsidRDefault="00E034DA" w:rsidP="00D05D85">
      <w:pPr>
        <w:pStyle w:val="Grammar"/>
      </w:pPr>
      <w:r>
        <w:t>argument:</w:t>
      </w:r>
      <w:r>
        <w:br/>
      </w:r>
      <w:r w:rsidR="00D05D85">
        <w:t>argument-name</w:t>
      </w:r>
      <w:r w:rsidR="00D05D85">
        <w:rPr>
          <w:vertAlign w:val="subscript"/>
        </w:rPr>
        <w:t>opt</w:t>
      </w:r>
      <w:r w:rsidR="00D05D85">
        <w:t xml:space="preserve">   argument-value</w:t>
      </w:r>
    </w:p>
    <w:p w:rsidR="00D05D85" w:rsidRDefault="00D05D85" w:rsidP="00D05D85">
      <w:pPr>
        <w:pStyle w:val="Grammar"/>
      </w:pPr>
      <w:r>
        <w:t>argument-name:</w:t>
      </w:r>
      <w:r>
        <w:br/>
        <w:t xml:space="preserve">identifier   </w:t>
      </w:r>
      <w:r>
        <w:rPr>
          <w:rStyle w:val="Terminal"/>
          <w:rFonts w:ascii="Consolas" w:hAnsi="Consolas"/>
        </w:rPr>
        <w:t>:</w:t>
      </w:r>
    </w:p>
    <w:p w:rsidR="00E034DA" w:rsidRDefault="00D05D85" w:rsidP="00D05D85">
      <w:pPr>
        <w:pStyle w:val="Grammar"/>
      </w:pPr>
      <w:r>
        <w:t>argument-value:</w:t>
      </w:r>
      <w:r>
        <w:br/>
      </w:r>
      <w:r w:rsidR="00E034DA">
        <w:t>expression</w:t>
      </w:r>
      <w:r w:rsidR="00E034DA">
        <w:br/>
      </w:r>
      <w:r w:rsidR="00E034DA">
        <w:rPr>
          <w:rStyle w:val="Terminal"/>
        </w:rPr>
        <w:t>ref</w:t>
      </w:r>
      <w:r w:rsidR="00E034DA">
        <w:t xml:space="preserve">   variable-reference</w:t>
      </w:r>
      <w:r w:rsidR="00E034DA">
        <w:br/>
      </w:r>
      <w:r w:rsidR="00E034DA">
        <w:rPr>
          <w:rStyle w:val="Terminal"/>
        </w:rPr>
        <w:t>out</w:t>
      </w:r>
      <w:r w:rsidR="00E034DA">
        <w:t xml:space="preserve">   variable-reference</w:t>
      </w:r>
    </w:p>
    <w:p w:rsidR="00E034DA" w:rsidRDefault="00E034DA" w:rsidP="00E034DA">
      <w:pPr>
        <w:pStyle w:val="Grammar"/>
      </w:pPr>
      <w:r>
        <w:t xml:space="preserve">primary-expression: </w:t>
      </w:r>
      <w:r>
        <w:br/>
        <w:t>primary-no-array-creation-expression</w:t>
      </w:r>
      <w:r>
        <w:br/>
        <w:t>array-creation-expression</w:t>
      </w:r>
    </w:p>
    <w:p w:rsidR="00E034DA" w:rsidRDefault="00E034DA" w:rsidP="00E034DA">
      <w:pPr>
        <w:pStyle w:val="Grammar"/>
      </w:pPr>
      <w:r>
        <w:t>primary-no-array-creation-expression:</w:t>
      </w:r>
      <w:r>
        <w:br/>
        <w:t>literal</w:t>
      </w:r>
      <w:r>
        <w:br/>
        <w:t>simple-name</w:t>
      </w:r>
      <w:r>
        <w:br/>
        <w:t>parenthesized-expression</w:t>
      </w:r>
      <w:r>
        <w:br/>
        <w:t>member-access</w:t>
      </w:r>
      <w:r>
        <w:br/>
        <w:t>invocation-expression</w:t>
      </w:r>
      <w:r>
        <w:br/>
        <w:t>element-access</w:t>
      </w:r>
      <w:r>
        <w:br/>
        <w:t>this-access</w:t>
      </w:r>
      <w:r>
        <w:br/>
        <w:t>base-access</w:t>
      </w:r>
      <w:r>
        <w:br/>
        <w:t>post-increment-expression</w:t>
      </w:r>
      <w:r>
        <w:br/>
        <w:t>post-decrement-expression</w:t>
      </w:r>
      <w:r>
        <w:br/>
        <w:t>object-creation-expression</w:t>
      </w:r>
      <w:r>
        <w:br/>
        <w:t>delegate-creation-expression</w:t>
      </w:r>
      <w:r>
        <w:br/>
        <w:t>anonymous-object-creation-expression</w:t>
      </w:r>
      <w:r>
        <w:br/>
        <w:t>typeof-expression</w:t>
      </w:r>
      <w:r>
        <w:br/>
        <w:t xml:space="preserve"> checked-expression</w:t>
      </w:r>
      <w:r>
        <w:br/>
        <w:t>unchecked-expression</w:t>
      </w:r>
      <w:r w:rsidRPr="001C7763">
        <w:t xml:space="preserve"> </w:t>
      </w:r>
      <w:r w:rsidRPr="00732017">
        <w:br/>
        <w:t>default-value-expression</w:t>
      </w:r>
      <w:r>
        <w:br/>
        <w:t>anonymous-method-expression</w:t>
      </w:r>
    </w:p>
    <w:p w:rsidR="00E034DA" w:rsidRPr="00A52534" w:rsidRDefault="00E034DA" w:rsidP="00E034DA">
      <w:pPr>
        <w:pStyle w:val="Grammar"/>
      </w:pPr>
      <w:r w:rsidRPr="00A52534">
        <w:t>simple-name:</w:t>
      </w:r>
      <w:r w:rsidRPr="00A52534">
        <w:br/>
        <w:t>identifier   type-argument-list</w:t>
      </w:r>
      <w:r w:rsidRPr="0087389D">
        <w:rPr>
          <w:vertAlign w:val="subscript"/>
        </w:rPr>
        <w:t>opt</w:t>
      </w:r>
    </w:p>
    <w:p w:rsidR="0028536B" w:rsidRDefault="0028536B">
      <w:pPr>
        <w:pStyle w:val="Grammar"/>
      </w:pPr>
      <w:r>
        <w:t>parenthesized-expression:</w:t>
      </w:r>
      <w:r>
        <w:br/>
      </w:r>
      <w:r>
        <w:rPr>
          <w:rStyle w:val="Terminal"/>
        </w:rPr>
        <w:t>(</w:t>
      </w:r>
      <w:r>
        <w:t xml:space="preserve">   expression   </w:t>
      </w:r>
      <w:r>
        <w:rPr>
          <w:rStyle w:val="Terminal"/>
        </w:rPr>
        <w:t>)</w:t>
      </w:r>
    </w:p>
    <w:p w:rsidR="00E034DA" w:rsidRPr="0087389D" w:rsidRDefault="00E034DA" w:rsidP="00E034DA">
      <w:pPr>
        <w:pStyle w:val="Grammar"/>
      </w:pPr>
      <w:r w:rsidRPr="00A52534">
        <w:t>member-access:</w:t>
      </w:r>
      <w:r w:rsidRPr="00A52534">
        <w:br/>
        <w:t xml:space="preserve">primary-expression   </w:t>
      </w:r>
      <w:r w:rsidRPr="00A52534">
        <w:rPr>
          <w:rStyle w:val="Terminal"/>
        </w:rPr>
        <w:t>.</w:t>
      </w:r>
      <w:r w:rsidRPr="00A52534">
        <w:t xml:space="preserve">   identifier  type-argument-list</w:t>
      </w:r>
      <w:r w:rsidRPr="0087389D">
        <w:rPr>
          <w:vertAlign w:val="subscript"/>
        </w:rPr>
        <w:t>opt</w:t>
      </w:r>
      <w:r w:rsidRPr="00A52534">
        <w:br/>
        <w:t xml:space="preserve">predefined-type   </w:t>
      </w:r>
      <w:r w:rsidRPr="00A52534">
        <w:rPr>
          <w:rStyle w:val="Terminal"/>
        </w:rPr>
        <w:t>.</w:t>
      </w:r>
      <w:r w:rsidRPr="00A52534">
        <w:t xml:space="preserve">   identifier  type-argument-list</w:t>
      </w:r>
      <w:r w:rsidRPr="0087389D">
        <w:rPr>
          <w:vertAlign w:val="subscript"/>
        </w:rPr>
        <w:t>opt</w:t>
      </w:r>
      <w:r w:rsidRPr="0087389D">
        <w:br/>
      </w:r>
      <w:r w:rsidRPr="00A52534">
        <w:t xml:space="preserve">qualified-alias-member   </w:t>
      </w:r>
      <w:r w:rsidRPr="00A52534">
        <w:rPr>
          <w:rStyle w:val="Terminal"/>
        </w:rPr>
        <w:t>.</w:t>
      </w:r>
      <w:r w:rsidRPr="00A52534">
        <w:t xml:space="preserve">   identifier</w:t>
      </w:r>
    </w:p>
    <w:p w:rsidR="00E034DA" w:rsidRPr="00A52534" w:rsidRDefault="00E034DA" w:rsidP="00E034DA">
      <w:pPr>
        <w:pStyle w:val="Grammar"/>
        <w:rPr>
          <w:rStyle w:val="Terminal"/>
        </w:rPr>
      </w:pPr>
      <w:r w:rsidRPr="00A52534">
        <w:t>predefined-type:  one of</w:t>
      </w:r>
      <w:r w:rsidRPr="00A52534">
        <w:br/>
      </w:r>
      <w:r w:rsidRPr="00A52534">
        <w:rPr>
          <w:rStyle w:val="Terminal"/>
        </w:rPr>
        <w:t>bool</w:t>
      </w:r>
      <w:r w:rsidRPr="00A52534">
        <w:rPr>
          <w:rStyle w:val="Terminal"/>
        </w:rPr>
        <w:tab/>
      </w:r>
      <w:r w:rsidRPr="00A52534">
        <w:rPr>
          <w:rStyle w:val="Terminal"/>
        </w:rPr>
        <w:tab/>
        <w:t>byte</w:t>
      </w:r>
      <w:r w:rsidRPr="00A52534">
        <w:rPr>
          <w:rStyle w:val="Terminal"/>
        </w:rPr>
        <w:tab/>
      </w:r>
      <w:r w:rsidRPr="00A52534">
        <w:rPr>
          <w:rStyle w:val="Terminal"/>
        </w:rPr>
        <w:tab/>
        <w:t>char</w:t>
      </w:r>
      <w:r w:rsidRPr="00A52534">
        <w:rPr>
          <w:rStyle w:val="Terminal"/>
        </w:rPr>
        <w:tab/>
      </w:r>
      <w:r w:rsidRPr="00A52534">
        <w:rPr>
          <w:rStyle w:val="Terminal"/>
        </w:rPr>
        <w:tab/>
        <w:t>decimal</w:t>
      </w:r>
      <w:r w:rsidRPr="00A52534">
        <w:rPr>
          <w:rStyle w:val="Terminal"/>
        </w:rPr>
        <w:tab/>
        <w:t>double</w:t>
      </w:r>
      <w:r w:rsidRPr="00A52534">
        <w:rPr>
          <w:rStyle w:val="Terminal"/>
        </w:rPr>
        <w:tab/>
        <w:t>float</w:t>
      </w:r>
      <w:r w:rsidRPr="00A52534">
        <w:rPr>
          <w:rStyle w:val="Terminal"/>
        </w:rPr>
        <w:tab/>
      </w:r>
      <w:r w:rsidRPr="00A52534">
        <w:rPr>
          <w:rStyle w:val="Terminal"/>
        </w:rPr>
        <w:tab/>
        <w:t>int</w:t>
      </w:r>
      <w:r w:rsidRPr="00A52534">
        <w:rPr>
          <w:rStyle w:val="Terminal"/>
        </w:rPr>
        <w:tab/>
      </w:r>
      <w:r w:rsidRPr="00A52534">
        <w:rPr>
          <w:rStyle w:val="Terminal"/>
        </w:rPr>
        <w:tab/>
        <w:t>long</w:t>
      </w:r>
      <w:r w:rsidRPr="00A52534">
        <w:rPr>
          <w:rStyle w:val="Terminal"/>
        </w:rPr>
        <w:br/>
        <w:t>object</w:t>
      </w:r>
      <w:r w:rsidRPr="00A52534">
        <w:rPr>
          <w:rStyle w:val="Terminal"/>
        </w:rPr>
        <w:tab/>
        <w:t>sbyte</w:t>
      </w:r>
      <w:r w:rsidRPr="00A52534">
        <w:rPr>
          <w:rStyle w:val="Terminal"/>
        </w:rPr>
        <w:tab/>
      </w:r>
      <w:r w:rsidRPr="00A52534">
        <w:rPr>
          <w:rStyle w:val="Terminal"/>
        </w:rPr>
        <w:tab/>
        <w:t>short</w:t>
      </w:r>
      <w:r w:rsidRPr="00A52534">
        <w:rPr>
          <w:rStyle w:val="Terminal"/>
        </w:rPr>
        <w:tab/>
      </w:r>
      <w:r w:rsidRPr="00A52534">
        <w:rPr>
          <w:rStyle w:val="Terminal"/>
        </w:rPr>
        <w:tab/>
        <w:t>string</w:t>
      </w:r>
      <w:r w:rsidRPr="00A52534">
        <w:rPr>
          <w:rStyle w:val="Terminal"/>
        </w:rPr>
        <w:tab/>
        <w:t>uint</w:t>
      </w:r>
      <w:r w:rsidRPr="00A52534">
        <w:rPr>
          <w:rStyle w:val="Terminal"/>
        </w:rPr>
        <w:tab/>
      </w:r>
      <w:r w:rsidRPr="00A52534">
        <w:rPr>
          <w:rStyle w:val="Terminal"/>
        </w:rPr>
        <w:tab/>
        <w:t>ulong</w:t>
      </w:r>
      <w:r w:rsidRPr="00A52534">
        <w:rPr>
          <w:rStyle w:val="Terminal"/>
        </w:rPr>
        <w:tab/>
      </w:r>
      <w:r w:rsidRPr="00A52534">
        <w:rPr>
          <w:rStyle w:val="Terminal"/>
        </w:rPr>
        <w:tab/>
        <w:t>ushort</w:t>
      </w:r>
    </w:p>
    <w:p w:rsidR="0028536B" w:rsidRDefault="0028536B">
      <w:pPr>
        <w:pStyle w:val="Grammar"/>
      </w:pPr>
      <w:r>
        <w:t>invocation-expression:</w:t>
      </w:r>
      <w:r>
        <w:br/>
        <w:t xml:space="preserve">primary-expression   </w:t>
      </w:r>
      <w:r>
        <w:rPr>
          <w:rStyle w:val="Terminal"/>
        </w:rPr>
        <w:t>(</w:t>
      </w:r>
      <w:r>
        <w:t xml:space="preserve">   argument-list</w:t>
      </w:r>
      <w:r>
        <w:rPr>
          <w:vertAlign w:val="subscript"/>
        </w:rPr>
        <w:t>opt</w:t>
      </w:r>
      <w:r>
        <w:t xml:space="preserve">   </w:t>
      </w:r>
      <w:r>
        <w:rPr>
          <w:rStyle w:val="Terminal"/>
        </w:rPr>
        <w:t>)</w:t>
      </w:r>
    </w:p>
    <w:p w:rsidR="0028536B" w:rsidRDefault="0028536B">
      <w:pPr>
        <w:pStyle w:val="Grammar"/>
        <w:rPr>
          <w:rStyle w:val="Terminal"/>
        </w:rPr>
      </w:pPr>
      <w:r>
        <w:t>element-access:</w:t>
      </w:r>
      <w:r>
        <w:br/>
        <w:t xml:space="preserve">primary-no-array-creation-expression   </w:t>
      </w:r>
      <w:r>
        <w:rPr>
          <w:rStyle w:val="Terminal"/>
        </w:rPr>
        <w:t>[</w:t>
      </w:r>
      <w:r>
        <w:t xml:space="preserve">   </w:t>
      </w:r>
      <w:r w:rsidR="00E86B05">
        <w:t>argument</w:t>
      </w:r>
      <w:r>
        <w:t xml:space="preserve">-list   </w:t>
      </w:r>
      <w:r>
        <w:rPr>
          <w:rStyle w:val="Terminal"/>
        </w:rPr>
        <w:t>]</w:t>
      </w:r>
    </w:p>
    <w:p w:rsidR="0028536B" w:rsidRDefault="0028536B">
      <w:pPr>
        <w:pStyle w:val="Grammar"/>
      </w:pPr>
      <w:r>
        <w:t>this-access:</w:t>
      </w:r>
      <w:r>
        <w:br/>
      </w:r>
      <w:r>
        <w:rPr>
          <w:rStyle w:val="Terminal"/>
        </w:rPr>
        <w:t>this</w:t>
      </w:r>
    </w:p>
    <w:p w:rsidR="0028536B" w:rsidRDefault="0028536B">
      <w:pPr>
        <w:pStyle w:val="Grammar"/>
      </w:pPr>
      <w:r>
        <w:t>base-access:</w:t>
      </w:r>
      <w:r>
        <w:br/>
      </w:r>
      <w:r>
        <w:rPr>
          <w:rStyle w:val="Terminal"/>
        </w:rPr>
        <w:t>base</w:t>
      </w:r>
      <w:r>
        <w:t xml:space="preserve">   </w:t>
      </w:r>
      <w:r>
        <w:rPr>
          <w:rStyle w:val="Terminal"/>
        </w:rPr>
        <w:t>.</w:t>
      </w:r>
      <w:r>
        <w:t xml:space="preserve">   identifier</w:t>
      </w:r>
      <w:r>
        <w:br/>
      </w:r>
      <w:r>
        <w:rPr>
          <w:rStyle w:val="Terminal"/>
        </w:rPr>
        <w:t>base</w:t>
      </w:r>
      <w:r>
        <w:t xml:space="preserve">   </w:t>
      </w:r>
      <w:r>
        <w:rPr>
          <w:rStyle w:val="Terminal"/>
        </w:rPr>
        <w:t>[</w:t>
      </w:r>
      <w:r>
        <w:t xml:space="preserve">   </w:t>
      </w:r>
      <w:r w:rsidR="00E86B05">
        <w:t>argument</w:t>
      </w:r>
      <w:r>
        <w:t xml:space="preserve">-list   </w:t>
      </w:r>
      <w:r>
        <w:rPr>
          <w:rStyle w:val="Terminal"/>
        </w:rPr>
        <w:t>]</w:t>
      </w:r>
    </w:p>
    <w:p w:rsidR="0028536B" w:rsidRDefault="0028536B">
      <w:pPr>
        <w:pStyle w:val="Grammar"/>
        <w:rPr>
          <w:rStyle w:val="Terminal"/>
        </w:rPr>
      </w:pPr>
      <w:r>
        <w:t>post-increment-expression:</w:t>
      </w:r>
      <w:r>
        <w:br/>
        <w:t xml:space="preserve">primary-expression   </w:t>
      </w:r>
      <w:r>
        <w:rPr>
          <w:rStyle w:val="Terminal"/>
        </w:rPr>
        <w:t>++</w:t>
      </w:r>
    </w:p>
    <w:p w:rsidR="0028536B" w:rsidRDefault="0028536B">
      <w:pPr>
        <w:pStyle w:val="Grammar"/>
      </w:pPr>
      <w:r>
        <w:t>post-decrement-expression:</w:t>
      </w:r>
      <w:r>
        <w:br/>
        <w:t xml:space="preserve">primary-expression   </w:t>
      </w:r>
      <w:r>
        <w:rPr>
          <w:rStyle w:val="Terminal"/>
        </w:rPr>
        <w:t>--</w:t>
      </w:r>
    </w:p>
    <w:p w:rsidR="00E034DA" w:rsidRDefault="00E034DA" w:rsidP="00E034DA">
      <w:pPr>
        <w:pStyle w:val="Grammar"/>
      </w:pPr>
      <w:r>
        <w:t>object-creation-expression:</w:t>
      </w:r>
      <w:r>
        <w:br/>
      </w:r>
      <w:r w:rsidRPr="00DE2305">
        <w:rPr>
          <w:rStyle w:val="Terminal"/>
        </w:rPr>
        <w:t>new</w:t>
      </w:r>
      <w:r>
        <w:t xml:space="preserve">   type   </w:t>
      </w:r>
      <w:r w:rsidRPr="00DE2305">
        <w:rPr>
          <w:rStyle w:val="Terminal"/>
        </w:rPr>
        <w:t>(</w:t>
      </w:r>
      <w:r>
        <w:t xml:space="preserve">   argument-list</w:t>
      </w:r>
      <w:r w:rsidRPr="00DE2305">
        <w:rPr>
          <w:vertAlign w:val="subscript"/>
        </w:rPr>
        <w:t>opt</w:t>
      </w:r>
      <w:r>
        <w:t xml:space="preserve">   </w:t>
      </w:r>
      <w:r w:rsidRPr="00DE2305">
        <w:rPr>
          <w:rStyle w:val="Terminal"/>
        </w:rPr>
        <w:t>)</w:t>
      </w:r>
      <w:r>
        <w:t xml:space="preserve">   object-or-collection-initializer</w:t>
      </w:r>
      <w:r w:rsidRPr="00DE2305">
        <w:rPr>
          <w:vertAlign w:val="subscript"/>
        </w:rPr>
        <w:t>opt</w:t>
      </w:r>
      <w:r w:rsidRPr="00DE2305">
        <w:t xml:space="preserve"> </w:t>
      </w:r>
      <w:r>
        <w:br/>
      </w:r>
      <w:r w:rsidRPr="00DE2305">
        <w:rPr>
          <w:rStyle w:val="Terminal"/>
        </w:rPr>
        <w:t>new</w:t>
      </w:r>
      <w:r>
        <w:t xml:space="preserve">   type   object-or-collection-initializer</w:t>
      </w:r>
    </w:p>
    <w:p w:rsidR="00E034DA" w:rsidRDefault="00E034DA" w:rsidP="00E034DA">
      <w:pPr>
        <w:pStyle w:val="Grammar"/>
      </w:pPr>
      <w:r>
        <w:t>object-or-collection-initializer:</w:t>
      </w:r>
      <w:r>
        <w:br/>
        <w:t>object-initializer</w:t>
      </w:r>
      <w:r>
        <w:br/>
        <w:t>collection-initializer</w:t>
      </w:r>
    </w:p>
    <w:p w:rsidR="00E034DA" w:rsidRPr="00724F33" w:rsidRDefault="00E034DA" w:rsidP="00E034DA">
      <w:pPr>
        <w:pStyle w:val="Grammar"/>
      </w:pPr>
      <w:r>
        <w:t>object-initializer:</w:t>
      </w:r>
      <w:r>
        <w:br/>
      </w:r>
      <w:r>
        <w:rPr>
          <w:rStyle w:val="Terminal"/>
        </w:rPr>
        <w:t>{</w:t>
      </w:r>
      <w:r>
        <w:t xml:space="preserve">   member-initializer-list</w:t>
      </w:r>
      <w:r>
        <w:rPr>
          <w:vertAlign w:val="subscript"/>
        </w:rPr>
        <w:t>opt</w:t>
      </w:r>
      <w:r>
        <w:t xml:space="preserve">   </w:t>
      </w:r>
      <w:r>
        <w:rPr>
          <w:rStyle w:val="Terminal"/>
        </w:rPr>
        <w:t>}</w:t>
      </w:r>
      <w:r>
        <w:br/>
      </w:r>
      <w:r>
        <w:rPr>
          <w:rStyle w:val="Terminal"/>
        </w:rPr>
        <w:t>{</w:t>
      </w:r>
      <w:r>
        <w:t xml:space="preserve">   member-initializer-list   </w:t>
      </w:r>
      <w:r>
        <w:rPr>
          <w:rStyle w:val="Terminal"/>
        </w:rPr>
        <w:t>,</w:t>
      </w:r>
      <w:r>
        <w:t xml:space="preserve">   </w:t>
      </w:r>
      <w:r>
        <w:rPr>
          <w:rStyle w:val="Terminal"/>
        </w:rPr>
        <w:t>}</w:t>
      </w:r>
    </w:p>
    <w:p w:rsidR="00E034DA" w:rsidRDefault="00E034DA" w:rsidP="00E034DA">
      <w:pPr>
        <w:pStyle w:val="Grammar"/>
      </w:pPr>
      <w:r>
        <w:t>member-initializer-list:</w:t>
      </w:r>
      <w:r>
        <w:br/>
        <w:t>member-initializer</w:t>
      </w:r>
      <w:r>
        <w:br/>
        <w:t xml:space="preserve">member-initializer-list   </w:t>
      </w:r>
      <w:r>
        <w:rPr>
          <w:rStyle w:val="Terminal"/>
        </w:rPr>
        <w:t>,</w:t>
      </w:r>
      <w:r>
        <w:t xml:space="preserve">   member-initializer</w:t>
      </w:r>
    </w:p>
    <w:p w:rsidR="00E034DA" w:rsidRDefault="00E034DA" w:rsidP="00E034DA">
      <w:pPr>
        <w:pStyle w:val="Grammar"/>
      </w:pPr>
      <w:r>
        <w:t>member-initializer:</w:t>
      </w:r>
      <w:r>
        <w:br/>
        <w:t>identifier   =   initializer-value</w:t>
      </w:r>
    </w:p>
    <w:p w:rsidR="00E034DA" w:rsidRDefault="00E034DA" w:rsidP="00E034DA">
      <w:pPr>
        <w:pStyle w:val="Grammar"/>
      </w:pPr>
      <w:r>
        <w:t>initializer-value:</w:t>
      </w:r>
      <w:r>
        <w:br/>
        <w:t>expression</w:t>
      </w:r>
      <w:r>
        <w:br/>
        <w:t>object-or-collection-initializer</w:t>
      </w:r>
    </w:p>
    <w:p w:rsidR="00E034DA" w:rsidRDefault="00E034DA" w:rsidP="00E034DA">
      <w:pPr>
        <w:pStyle w:val="Grammar"/>
      </w:pPr>
      <w:r>
        <w:t>collection-initializer:</w:t>
      </w:r>
      <w:r>
        <w:br/>
      </w:r>
      <w:r>
        <w:rPr>
          <w:rStyle w:val="Terminal"/>
        </w:rPr>
        <w:t>{</w:t>
      </w:r>
      <w:r>
        <w:t xml:space="preserve">   element-initializer-list   </w:t>
      </w:r>
      <w:r>
        <w:rPr>
          <w:rStyle w:val="Terminal"/>
        </w:rPr>
        <w:t>}</w:t>
      </w:r>
      <w:r>
        <w:br/>
      </w:r>
      <w:r>
        <w:rPr>
          <w:rStyle w:val="Terminal"/>
        </w:rPr>
        <w:t>{</w:t>
      </w:r>
      <w:r>
        <w:t xml:space="preserve">   element-initializer-list   </w:t>
      </w:r>
      <w:r>
        <w:rPr>
          <w:rStyle w:val="Terminal"/>
        </w:rPr>
        <w:t>,</w:t>
      </w:r>
      <w:r>
        <w:t xml:space="preserve">   </w:t>
      </w:r>
      <w:r>
        <w:rPr>
          <w:rStyle w:val="Terminal"/>
        </w:rPr>
        <w:t>}</w:t>
      </w:r>
    </w:p>
    <w:p w:rsidR="00E034DA" w:rsidRDefault="00E034DA" w:rsidP="00E034DA">
      <w:pPr>
        <w:pStyle w:val="Grammar"/>
      </w:pPr>
      <w:r>
        <w:t>element-initializer-list:</w:t>
      </w:r>
      <w:r>
        <w:br/>
        <w:t>element-initializer</w:t>
      </w:r>
      <w:r>
        <w:br/>
        <w:t xml:space="preserve">element-initializer-list   </w:t>
      </w:r>
      <w:r>
        <w:rPr>
          <w:rStyle w:val="Terminal"/>
        </w:rPr>
        <w:t>,</w:t>
      </w:r>
      <w:r>
        <w:t xml:space="preserve">   element-initializer</w:t>
      </w:r>
    </w:p>
    <w:p w:rsidR="00E034DA" w:rsidRDefault="00E034DA" w:rsidP="00E034DA">
      <w:pPr>
        <w:pStyle w:val="Grammar"/>
      </w:pPr>
      <w:r>
        <w:t>element-initializer:</w:t>
      </w:r>
      <w:r>
        <w:br/>
        <w:t>non-assignment-expression</w:t>
      </w:r>
      <w:r>
        <w:br/>
      </w:r>
      <w:r>
        <w:rPr>
          <w:rStyle w:val="Terminal"/>
        </w:rPr>
        <w:t>{</w:t>
      </w:r>
      <w:r>
        <w:t xml:space="preserve">   expression-list   </w:t>
      </w:r>
      <w:r>
        <w:rPr>
          <w:rStyle w:val="Terminal"/>
        </w:rPr>
        <w:t>}</w:t>
      </w:r>
    </w:p>
    <w:p w:rsidR="00665887" w:rsidRDefault="00665887" w:rsidP="00665887">
      <w:pPr>
        <w:pStyle w:val="Grammar"/>
      </w:pPr>
      <w:r>
        <w:t>expression-list:</w:t>
      </w:r>
      <w:r>
        <w:br/>
        <w:t>expression</w:t>
      </w:r>
      <w:r>
        <w:br/>
        <w:t xml:space="preserve">expression-list   </w:t>
      </w:r>
      <w:r>
        <w:rPr>
          <w:rStyle w:val="Terminal"/>
        </w:rPr>
        <w:t>,</w:t>
      </w:r>
      <w:r>
        <w:t xml:space="preserve">   expression</w:t>
      </w:r>
    </w:p>
    <w:p w:rsidR="00E034DA" w:rsidRDefault="00E034DA" w:rsidP="00E034DA">
      <w:pPr>
        <w:pStyle w:val="Grammar"/>
      </w:pPr>
      <w:r>
        <w:t>array-creation-expression:</w:t>
      </w:r>
      <w:r>
        <w:br/>
      </w:r>
      <w:r>
        <w:rPr>
          <w:rStyle w:val="Terminal"/>
        </w:rPr>
        <w:t>new</w:t>
      </w:r>
      <w:r>
        <w:t xml:space="preserve">   non-array-type   </w:t>
      </w:r>
      <w:r>
        <w:rPr>
          <w:rStyle w:val="Terminal"/>
        </w:rPr>
        <w:t>[</w:t>
      </w:r>
      <w:r>
        <w:t xml:space="preserve">   expression-list   </w:t>
      </w:r>
      <w:r>
        <w:rPr>
          <w:rStyle w:val="Terminal"/>
        </w:rPr>
        <w:t>]</w:t>
      </w:r>
      <w:r>
        <w:t xml:space="preserve">   rank-specifiers</w:t>
      </w:r>
      <w:r>
        <w:rPr>
          <w:vertAlign w:val="subscript"/>
        </w:rPr>
        <w:t>opt</w:t>
      </w:r>
      <w:r>
        <w:t xml:space="preserve">   array-initializer</w:t>
      </w:r>
      <w:r>
        <w:rPr>
          <w:vertAlign w:val="subscript"/>
        </w:rPr>
        <w:t>opt</w:t>
      </w:r>
      <w:r>
        <w:br/>
      </w:r>
      <w:r>
        <w:rPr>
          <w:rStyle w:val="Terminal"/>
        </w:rPr>
        <w:t>new</w:t>
      </w:r>
      <w:r>
        <w:t xml:space="preserve">   array-type   array-initializer</w:t>
      </w:r>
      <w:r w:rsidRPr="00EB4708">
        <w:t xml:space="preserve"> </w:t>
      </w:r>
      <w:r>
        <w:br/>
      </w:r>
      <w:r w:rsidRPr="008D188E">
        <w:rPr>
          <w:rStyle w:val="Terminal"/>
        </w:rPr>
        <w:t>new</w:t>
      </w:r>
      <w:r>
        <w:t xml:space="preserve">   rank-specifier   array-initializer</w:t>
      </w:r>
    </w:p>
    <w:p w:rsidR="0028536B" w:rsidRDefault="0028536B">
      <w:pPr>
        <w:pStyle w:val="Grammar"/>
        <w:rPr>
          <w:rStyle w:val="Terminal"/>
        </w:rPr>
      </w:pPr>
      <w:r>
        <w:t>delegate-creation-expression:</w:t>
      </w:r>
      <w:r>
        <w:br/>
      </w:r>
      <w:r>
        <w:rPr>
          <w:rStyle w:val="Terminal"/>
        </w:rPr>
        <w:t>new</w:t>
      </w:r>
      <w:r>
        <w:t xml:space="preserve">   delegate-type   </w:t>
      </w:r>
      <w:r>
        <w:rPr>
          <w:rStyle w:val="Terminal"/>
        </w:rPr>
        <w:t>(</w:t>
      </w:r>
      <w:r>
        <w:t xml:space="preserve">   expression   </w:t>
      </w:r>
      <w:r>
        <w:rPr>
          <w:rStyle w:val="Terminal"/>
        </w:rPr>
        <w:t>)</w:t>
      </w:r>
    </w:p>
    <w:p w:rsidR="00E034DA" w:rsidRDefault="00E034DA" w:rsidP="00E034DA">
      <w:pPr>
        <w:pStyle w:val="Grammar"/>
      </w:pPr>
      <w:r>
        <w:t>anonymous-object-creation-expression:</w:t>
      </w:r>
      <w:r>
        <w:br/>
      </w:r>
      <w:r w:rsidRPr="002E2199">
        <w:rPr>
          <w:rStyle w:val="Terminal"/>
        </w:rPr>
        <w:t>new</w:t>
      </w:r>
      <w:r>
        <w:t xml:space="preserve">   anonymous-object-initializer</w:t>
      </w:r>
    </w:p>
    <w:p w:rsidR="00E034DA" w:rsidRDefault="00E034DA" w:rsidP="00E034DA">
      <w:pPr>
        <w:pStyle w:val="Grammar"/>
        <w:rPr>
          <w:rStyle w:val="Terminal"/>
        </w:rPr>
      </w:pPr>
      <w:r>
        <w:t>anonymous-object-initializer:</w:t>
      </w:r>
      <w:r>
        <w:br/>
      </w:r>
      <w:r>
        <w:rPr>
          <w:rStyle w:val="Terminal"/>
        </w:rPr>
        <w:t>{</w:t>
      </w:r>
      <w:r>
        <w:t xml:space="preserve">   member-declarator-list</w:t>
      </w:r>
      <w:r>
        <w:rPr>
          <w:vertAlign w:val="subscript"/>
        </w:rPr>
        <w:t>opt</w:t>
      </w:r>
      <w:r>
        <w:t xml:space="preserve">   </w:t>
      </w:r>
      <w:r>
        <w:rPr>
          <w:rStyle w:val="Terminal"/>
        </w:rPr>
        <w:t>}</w:t>
      </w:r>
      <w:r>
        <w:br/>
      </w:r>
      <w:r>
        <w:rPr>
          <w:rStyle w:val="Terminal"/>
        </w:rPr>
        <w:t>{</w:t>
      </w:r>
      <w:r>
        <w:t xml:space="preserve">   member-declarator-list   </w:t>
      </w:r>
      <w:r>
        <w:rPr>
          <w:rStyle w:val="Terminal"/>
        </w:rPr>
        <w:t>,</w:t>
      </w:r>
      <w:r>
        <w:t xml:space="preserve">   </w:t>
      </w:r>
      <w:r>
        <w:rPr>
          <w:rStyle w:val="Terminal"/>
        </w:rPr>
        <w:t>}</w:t>
      </w:r>
    </w:p>
    <w:p w:rsidR="00E034DA" w:rsidRDefault="00E034DA" w:rsidP="00E034DA">
      <w:pPr>
        <w:pStyle w:val="Grammar"/>
      </w:pPr>
      <w:r>
        <w:t>member-declarator-list:</w:t>
      </w:r>
      <w:r>
        <w:br/>
        <w:t>member-declarator</w:t>
      </w:r>
      <w:r>
        <w:br/>
        <w:t xml:space="preserve">member-declarator-list   </w:t>
      </w:r>
      <w:r>
        <w:rPr>
          <w:rStyle w:val="Terminal"/>
        </w:rPr>
        <w:t>,</w:t>
      </w:r>
      <w:r>
        <w:t xml:space="preserve">   member-declarator</w:t>
      </w:r>
    </w:p>
    <w:p w:rsidR="00E034DA" w:rsidRDefault="00E034DA" w:rsidP="00E034DA">
      <w:pPr>
        <w:pStyle w:val="Grammar"/>
      </w:pPr>
      <w:r>
        <w:t>member-declarator:</w:t>
      </w:r>
      <w:r>
        <w:br/>
        <w:t>simple-name</w:t>
      </w:r>
      <w:r>
        <w:br/>
        <w:t>member-access</w:t>
      </w:r>
      <w:r>
        <w:br/>
        <w:t>identifier   =   expression</w:t>
      </w:r>
    </w:p>
    <w:p w:rsidR="00E034DA" w:rsidRPr="00B9739D" w:rsidRDefault="00E034DA" w:rsidP="00E034DA">
      <w:pPr>
        <w:pStyle w:val="Grammar"/>
      </w:pPr>
      <w:r w:rsidRPr="00674E26">
        <w:t>typeof-expression:</w:t>
      </w:r>
      <w:r w:rsidRPr="00B9739D">
        <w:br/>
      </w:r>
      <w:r w:rsidRPr="00B9739D">
        <w:rPr>
          <w:rStyle w:val="Terminal"/>
        </w:rPr>
        <w:t>typeof</w:t>
      </w:r>
      <w:r w:rsidRPr="00B9739D">
        <w:t xml:space="preserve">   </w:t>
      </w:r>
      <w:r w:rsidRPr="00B9739D">
        <w:rPr>
          <w:rStyle w:val="Terminal"/>
        </w:rPr>
        <w:t>(</w:t>
      </w:r>
      <w:r w:rsidRPr="00B9739D">
        <w:t xml:space="preserve">   type   </w:t>
      </w:r>
      <w:r w:rsidRPr="00B9739D">
        <w:rPr>
          <w:rStyle w:val="Terminal"/>
        </w:rPr>
        <w:t>)</w:t>
      </w:r>
      <w:r w:rsidRPr="00B9739D">
        <w:rPr>
          <w:rStyle w:val="Terminal"/>
        </w:rPr>
        <w:br/>
        <w:t>typeof</w:t>
      </w:r>
      <w:r w:rsidRPr="00B9739D">
        <w:t xml:space="preserve">   </w:t>
      </w:r>
      <w:r w:rsidRPr="00B9739D">
        <w:rPr>
          <w:rStyle w:val="Terminal"/>
        </w:rPr>
        <w:t>(</w:t>
      </w:r>
      <w:r w:rsidRPr="00B9739D">
        <w:t xml:space="preserve">   unbound-type-name   </w:t>
      </w:r>
      <w:r w:rsidRPr="00B9739D">
        <w:rPr>
          <w:rStyle w:val="Terminal"/>
        </w:rPr>
        <w:t>)</w:t>
      </w:r>
      <w:r w:rsidRPr="00B9739D">
        <w:rPr>
          <w:rStyle w:val="Terminal"/>
        </w:rPr>
        <w:br/>
        <w:t>typeof ( void )</w:t>
      </w:r>
    </w:p>
    <w:p w:rsidR="00E034DA" w:rsidRPr="00B9739D" w:rsidRDefault="00E034DA" w:rsidP="00E034DA">
      <w:pPr>
        <w:pStyle w:val="Grammar"/>
      </w:pPr>
      <w:r w:rsidRPr="00B9739D">
        <w:t>unbound-type-name:</w:t>
      </w:r>
      <w:r w:rsidRPr="00B9739D">
        <w:br/>
        <w:t>identifier   generic-dimension-specifier</w:t>
      </w:r>
      <w:r w:rsidRPr="0087389D">
        <w:rPr>
          <w:vertAlign w:val="subscript"/>
        </w:rPr>
        <w:t>opt</w:t>
      </w:r>
      <w:r w:rsidRPr="00B9739D">
        <w:br/>
        <w:t xml:space="preserve">identifier   </w:t>
      </w:r>
      <w:r w:rsidRPr="00B9739D">
        <w:rPr>
          <w:rStyle w:val="Terminal"/>
        </w:rPr>
        <w:t>::</w:t>
      </w:r>
      <w:r w:rsidRPr="00B9739D">
        <w:t xml:space="preserve">   identifier   generic-dimension-specifier</w:t>
      </w:r>
      <w:r w:rsidRPr="0087389D">
        <w:rPr>
          <w:vertAlign w:val="subscript"/>
        </w:rPr>
        <w:t>opt</w:t>
      </w:r>
      <w:r w:rsidRPr="00B9739D">
        <w:br/>
        <w:t xml:space="preserve">unbound-type-name   </w:t>
      </w:r>
      <w:r w:rsidRPr="00B9739D">
        <w:rPr>
          <w:rStyle w:val="Term"/>
        </w:rPr>
        <w:t>.</w:t>
      </w:r>
      <w:r w:rsidRPr="00B9739D">
        <w:t xml:space="preserve">   identifier   generic-dimension-specifier</w:t>
      </w:r>
      <w:r w:rsidRPr="0087389D">
        <w:rPr>
          <w:vertAlign w:val="subscript"/>
        </w:rPr>
        <w:t>opt</w:t>
      </w:r>
    </w:p>
    <w:p w:rsidR="00E034DA" w:rsidRPr="00B9739D" w:rsidRDefault="00E034DA" w:rsidP="00E034DA">
      <w:pPr>
        <w:pStyle w:val="Grammar"/>
      </w:pPr>
      <w:r w:rsidRPr="00B9739D">
        <w:t>generic-dimension-specifier:</w:t>
      </w:r>
      <w:r w:rsidRPr="00B9739D">
        <w:br/>
      </w:r>
      <w:r w:rsidRPr="00B9739D">
        <w:rPr>
          <w:rStyle w:val="Terminal"/>
        </w:rPr>
        <w:t>&lt;</w:t>
      </w:r>
      <w:r w:rsidRPr="00B9739D">
        <w:t xml:space="preserve">   commas</w:t>
      </w:r>
      <w:r w:rsidRPr="00B9739D">
        <w:rPr>
          <w:vertAlign w:val="subscript"/>
        </w:rPr>
        <w:t>opt</w:t>
      </w:r>
      <w:r w:rsidRPr="00B9739D">
        <w:t xml:space="preserve">   </w:t>
      </w:r>
      <w:r w:rsidRPr="00B9739D">
        <w:rPr>
          <w:rStyle w:val="Terminal"/>
        </w:rPr>
        <w:t>&gt;</w:t>
      </w:r>
    </w:p>
    <w:p w:rsidR="00E034DA" w:rsidRPr="00B9739D" w:rsidRDefault="00E034DA" w:rsidP="00E034DA">
      <w:pPr>
        <w:pStyle w:val="Grammar"/>
      </w:pPr>
      <w:r w:rsidRPr="00B9739D">
        <w:t>commas:</w:t>
      </w:r>
      <w:r w:rsidRPr="00B9739D">
        <w:br/>
      </w:r>
      <w:r w:rsidRPr="00B9739D">
        <w:rPr>
          <w:rStyle w:val="Terminal"/>
        </w:rPr>
        <w:t>,</w:t>
      </w:r>
      <w:r w:rsidRPr="00B9739D">
        <w:br/>
        <w:t xml:space="preserve">commas   </w:t>
      </w:r>
      <w:r w:rsidRPr="00B9739D">
        <w:rPr>
          <w:rStyle w:val="Terminal"/>
        </w:rPr>
        <w:t>,</w:t>
      </w:r>
    </w:p>
    <w:p w:rsidR="0028536B" w:rsidRDefault="0028536B">
      <w:pPr>
        <w:pStyle w:val="Grammar"/>
      </w:pPr>
      <w:r>
        <w:t>checked-expression:</w:t>
      </w:r>
      <w:r>
        <w:br/>
      </w:r>
      <w:r>
        <w:rPr>
          <w:rStyle w:val="Terminal"/>
        </w:rPr>
        <w:t>checked</w:t>
      </w:r>
      <w:r>
        <w:t xml:space="preserve">   </w:t>
      </w:r>
      <w:r>
        <w:rPr>
          <w:rStyle w:val="Terminal"/>
        </w:rPr>
        <w:t>(</w:t>
      </w:r>
      <w:r>
        <w:t xml:space="preserve">   expression   </w:t>
      </w:r>
      <w:r>
        <w:rPr>
          <w:rStyle w:val="Terminal"/>
        </w:rPr>
        <w:t>)</w:t>
      </w:r>
    </w:p>
    <w:p w:rsidR="0028536B" w:rsidRDefault="0028536B">
      <w:pPr>
        <w:pStyle w:val="Grammar"/>
        <w:rPr>
          <w:rStyle w:val="Terminal"/>
        </w:rPr>
      </w:pPr>
      <w:r>
        <w:t>unchecked-expression:</w:t>
      </w:r>
      <w:r>
        <w:br/>
      </w:r>
      <w:r>
        <w:rPr>
          <w:rStyle w:val="Terminal"/>
        </w:rPr>
        <w:t>unchecked</w:t>
      </w:r>
      <w:r>
        <w:t xml:space="preserve">   </w:t>
      </w:r>
      <w:r>
        <w:rPr>
          <w:rStyle w:val="Terminal"/>
        </w:rPr>
        <w:t>(</w:t>
      </w:r>
      <w:r>
        <w:t xml:space="preserve">   expression   </w:t>
      </w:r>
      <w:r>
        <w:rPr>
          <w:rStyle w:val="Terminal"/>
        </w:rPr>
        <w:t>)</w:t>
      </w:r>
    </w:p>
    <w:p w:rsidR="00E034DA" w:rsidRPr="00732017" w:rsidRDefault="00E034DA" w:rsidP="00E034DA">
      <w:pPr>
        <w:pStyle w:val="Grammar"/>
      </w:pPr>
      <w:r w:rsidRPr="00732017">
        <w:t>default-value-expression:</w:t>
      </w:r>
      <w:r w:rsidRPr="00732017">
        <w:br/>
      </w:r>
      <w:r w:rsidRPr="00732017">
        <w:rPr>
          <w:rStyle w:val="Terminal"/>
        </w:rPr>
        <w:t>default</w:t>
      </w:r>
      <w:r>
        <w:t xml:space="preserve">   </w:t>
      </w:r>
      <w:r w:rsidRPr="00C5781D">
        <w:rPr>
          <w:rStyle w:val="Terminal"/>
        </w:rPr>
        <w:t>(</w:t>
      </w:r>
      <w:r>
        <w:t xml:space="preserve">   type   </w:t>
      </w:r>
      <w:r w:rsidRPr="00C5781D">
        <w:rPr>
          <w:rStyle w:val="Terminal"/>
        </w:rPr>
        <w:t>)</w:t>
      </w:r>
    </w:p>
    <w:p w:rsidR="0028536B" w:rsidRDefault="0028536B">
      <w:pPr>
        <w:pStyle w:val="Grammar"/>
      </w:pPr>
      <w:r>
        <w:t>unary-expression:</w:t>
      </w:r>
      <w:r>
        <w:br/>
        <w:t>primary-expression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t>pre-increment-expression</w:t>
      </w:r>
      <w:r>
        <w:br/>
        <w:t>pre-decrement-expression</w:t>
      </w:r>
      <w:r>
        <w:br/>
        <w:t>cast-expression</w:t>
      </w:r>
    </w:p>
    <w:p w:rsidR="0028536B" w:rsidRDefault="0028536B">
      <w:pPr>
        <w:pStyle w:val="Grammar"/>
      </w:pPr>
      <w:r>
        <w:t>pre-increment-expression:</w:t>
      </w:r>
      <w:r>
        <w:br/>
      </w:r>
      <w:r>
        <w:rPr>
          <w:rStyle w:val="Terminal"/>
        </w:rPr>
        <w:t>++</w:t>
      </w:r>
      <w:r>
        <w:t xml:space="preserve">   unary-expression</w:t>
      </w:r>
    </w:p>
    <w:p w:rsidR="0028536B" w:rsidRDefault="0028536B">
      <w:pPr>
        <w:pStyle w:val="Grammar"/>
      </w:pPr>
      <w:r>
        <w:t>pre-decrement-expression:</w:t>
      </w:r>
      <w:r>
        <w:br/>
      </w:r>
      <w:r>
        <w:rPr>
          <w:rStyle w:val="Terminal"/>
        </w:rPr>
        <w:t>--</w:t>
      </w:r>
      <w:r>
        <w:t xml:space="preserve">   unary-expression</w:t>
      </w:r>
    </w:p>
    <w:p w:rsidR="0028536B" w:rsidRDefault="0028536B">
      <w:pPr>
        <w:pStyle w:val="Grammar"/>
      </w:pPr>
      <w:r>
        <w:t>cast-expression:</w:t>
      </w:r>
      <w:r>
        <w:br/>
      </w:r>
      <w:r>
        <w:rPr>
          <w:rStyle w:val="Terminal"/>
        </w:rPr>
        <w:t>(</w:t>
      </w:r>
      <w:r>
        <w:t xml:space="preserve">   type   </w:t>
      </w:r>
      <w:r>
        <w:rPr>
          <w:rStyle w:val="Terminal"/>
        </w:rPr>
        <w:t>)</w:t>
      </w:r>
      <w:r>
        <w:t xml:space="preserve">   unary-expression</w:t>
      </w:r>
    </w:p>
    <w:p w:rsidR="0028536B" w:rsidRDefault="0028536B">
      <w:pPr>
        <w:pStyle w:val="Grammar"/>
      </w:pPr>
      <w:r>
        <w:t>multiplicative-expression:</w:t>
      </w:r>
      <w:r>
        <w:br/>
        <w:t>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p>
    <w:p w:rsidR="0028536B" w:rsidRDefault="0028536B">
      <w:pPr>
        <w:pStyle w:val="Grammar"/>
      </w:pPr>
      <w:r>
        <w:t>additive-expression:</w:t>
      </w:r>
      <w:r>
        <w:br/>
        <w:t>multiplicative-expression</w:t>
      </w:r>
      <w:r>
        <w:br/>
        <w:t xml:space="preserve">additive-expression   </w:t>
      </w:r>
      <w:r>
        <w:rPr>
          <w:rStyle w:val="Terminal"/>
        </w:rPr>
        <w:t>+</w:t>
      </w:r>
      <w:r>
        <w:t xml:space="preserve">   multiplicative-expression</w:t>
      </w:r>
      <w:r>
        <w:br/>
        <w:t xml:space="preserve">additive-expression   </w:t>
      </w:r>
      <w:r>
        <w:rPr>
          <w:rStyle w:val="Terminal"/>
        </w:rPr>
        <w:t>–</w:t>
      </w:r>
      <w:r>
        <w:t xml:space="preserve">   multiplicative-expression</w:t>
      </w:r>
    </w:p>
    <w:p w:rsidR="00E034DA" w:rsidRDefault="00E034DA" w:rsidP="00E034DA">
      <w:pPr>
        <w:pStyle w:val="Grammar"/>
      </w:pPr>
      <w:r>
        <w:t>shift-expression:</w:t>
      </w:r>
      <w:r>
        <w:br/>
        <w:t xml:space="preserve">additive-expression </w:t>
      </w:r>
      <w:r>
        <w:br/>
        <w:t xml:space="preserve">shift-expression   </w:t>
      </w:r>
      <w:r>
        <w:rPr>
          <w:rStyle w:val="Terminal"/>
        </w:rPr>
        <w:t>&lt;&lt;</w:t>
      </w:r>
      <w:r>
        <w:t xml:space="preserve">   additive-expression</w:t>
      </w:r>
      <w:r>
        <w:br/>
        <w:t xml:space="preserve">shift-expression   </w:t>
      </w:r>
      <w:r w:rsidRPr="00397A09">
        <w:t>right-shift</w:t>
      </w:r>
      <w:r>
        <w:t xml:space="preserve">   additive-expression</w:t>
      </w:r>
    </w:p>
    <w:p w:rsidR="0028536B" w:rsidRDefault="0028536B">
      <w:pPr>
        <w:pStyle w:val="Grammar"/>
      </w:pPr>
      <w:r>
        <w:t>relational-expression:</w:t>
      </w:r>
      <w:r>
        <w:br/>
        <w:t>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is</w:t>
      </w:r>
      <w:r>
        <w:t xml:space="preserve">   type</w:t>
      </w:r>
      <w:r>
        <w:br/>
        <w:t xml:space="preserve">relational-expression   </w:t>
      </w:r>
      <w:r>
        <w:rPr>
          <w:rStyle w:val="Terminal"/>
        </w:rPr>
        <w:t>as</w:t>
      </w:r>
      <w:r>
        <w:t xml:space="preserve">   type</w:t>
      </w:r>
    </w:p>
    <w:p w:rsidR="0028536B" w:rsidRDefault="0028536B">
      <w:pPr>
        <w:pStyle w:val="Grammar"/>
      </w:pPr>
      <w:r>
        <w:t>equality-expression:</w:t>
      </w:r>
      <w:r>
        <w:br/>
        <w:t>relational-expression</w:t>
      </w:r>
      <w:r>
        <w:br/>
        <w:t xml:space="preserve">equality-expression   </w:t>
      </w:r>
      <w:r>
        <w:rPr>
          <w:rStyle w:val="Terminal"/>
        </w:rPr>
        <w:t>==</w:t>
      </w:r>
      <w:r>
        <w:t xml:space="preserve">   relational-expression</w:t>
      </w:r>
      <w:r>
        <w:br/>
        <w:t xml:space="preserve">equality-expression   </w:t>
      </w:r>
      <w:r>
        <w:rPr>
          <w:rStyle w:val="Terminal"/>
        </w:rPr>
        <w:t>!=</w:t>
      </w:r>
      <w:r>
        <w:t xml:space="preserve">   relational-expression</w:t>
      </w:r>
    </w:p>
    <w:p w:rsidR="0028536B" w:rsidRDefault="0028536B">
      <w:pPr>
        <w:pStyle w:val="Grammar"/>
      </w:pPr>
      <w:r>
        <w:t>and-expression:</w:t>
      </w:r>
      <w:r>
        <w:br/>
        <w:t>equality-expression</w:t>
      </w:r>
      <w:r>
        <w:br/>
        <w:t xml:space="preserve">and-expression   </w:t>
      </w:r>
      <w:r>
        <w:rPr>
          <w:rStyle w:val="Terminal"/>
        </w:rPr>
        <w:t>&amp;</w:t>
      </w:r>
      <w:r>
        <w:t xml:space="preserve">   equality-expression</w:t>
      </w:r>
    </w:p>
    <w:p w:rsidR="0028536B" w:rsidRDefault="0028536B">
      <w:pPr>
        <w:pStyle w:val="Grammar"/>
      </w:pPr>
      <w:r>
        <w:t>exclusive-or-expression:</w:t>
      </w:r>
      <w:r>
        <w:br/>
        <w:t>and-expression</w:t>
      </w:r>
      <w:r>
        <w:br/>
        <w:t xml:space="preserve">exclusive-or-expression   </w:t>
      </w:r>
      <w:r>
        <w:rPr>
          <w:rStyle w:val="Terminal"/>
        </w:rPr>
        <w:t>^</w:t>
      </w:r>
      <w:r>
        <w:t xml:space="preserve">   and-expression</w:t>
      </w:r>
    </w:p>
    <w:p w:rsidR="0028536B" w:rsidRDefault="0028536B">
      <w:pPr>
        <w:pStyle w:val="Grammar"/>
      </w:pPr>
      <w:r>
        <w:t>inclusive-or-expression:</w:t>
      </w:r>
      <w:r>
        <w:br/>
        <w:t>exclusive-or-expression</w:t>
      </w:r>
      <w:r>
        <w:br/>
        <w:t xml:space="preserve">inclusive-or-expression   </w:t>
      </w:r>
      <w:r>
        <w:rPr>
          <w:rStyle w:val="Terminal"/>
        </w:rPr>
        <w:t>|</w:t>
      </w:r>
      <w:r>
        <w:t xml:space="preserve">   exclusive-or-expression</w:t>
      </w:r>
    </w:p>
    <w:p w:rsidR="0028536B" w:rsidRDefault="0028536B">
      <w:pPr>
        <w:pStyle w:val="Grammar"/>
      </w:pPr>
      <w:r>
        <w:t>conditional-and-expression:</w:t>
      </w:r>
      <w:r>
        <w:br/>
        <w:t>inclusive-or-expression</w:t>
      </w:r>
      <w:r>
        <w:br/>
        <w:t xml:space="preserve">conditional-and-expression   </w:t>
      </w:r>
      <w:r>
        <w:rPr>
          <w:rStyle w:val="Terminal"/>
        </w:rPr>
        <w:t>&amp;&amp;</w:t>
      </w:r>
      <w:r>
        <w:t xml:space="preserve">   inclusive-or-expression</w:t>
      </w:r>
    </w:p>
    <w:p w:rsidR="0028536B" w:rsidRDefault="0028536B">
      <w:pPr>
        <w:pStyle w:val="Grammar"/>
      </w:pPr>
      <w:r>
        <w:t>conditional-or-expression:</w:t>
      </w:r>
      <w:r>
        <w:br/>
        <w:t>conditional-and-expression</w:t>
      </w:r>
      <w:r>
        <w:br/>
        <w:t xml:space="preserve">conditional-or-expression   </w:t>
      </w:r>
      <w:r>
        <w:rPr>
          <w:rStyle w:val="Terminal"/>
        </w:rPr>
        <w:t>||</w:t>
      </w:r>
      <w:r>
        <w:t xml:space="preserve">   conditional-and-expression</w:t>
      </w:r>
    </w:p>
    <w:p w:rsidR="00E034DA" w:rsidRDefault="00E034DA" w:rsidP="00E034DA">
      <w:pPr>
        <w:pStyle w:val="Grammar"/>
      </w:pPr>
      <w:r>
        <w:t>null-coalescing-expression:</w:t>
      </w:r>
      <w:r>
        <w:br/>
        <w:t>conditional-or-expression</w:t>
      </w:r>
      <w:r>
        <w:br/>
        <w:t xml:space="preserve">conditional-or-expression   </w:t>
      </w:r>
      <w:r w:rsidRPr="004876F5">
        <w:rPr>
          <w:rStyle w:val="Terminal"/>
        </w:rPr>
        <w:t>??</w:t>
      </w:r>
      <w:r>
        <w:t xml:space="preserve">   null-coalescing-expression</w:t>
      </w:r>
    </w:p>
    <w:p w:rsidR="00E034DA" w:rsidRDefault="00E034DA" w:rsidP="00E034DA">
      <w:pPr>
        <w:pStyle w:val="Grammar"/>
      </w:pPr>
      <w:r>
        <w:t>conditional-expression:</w:t>
      </w:r>
      <w:r>
        <w:br/>
        <w:t>null-coalescing-expression</w:t>
      </w:r>
      <w:r>
        <w:br/>
        <w:t xml:space="preserve">null-coalescing-expression   </w:t>
      </w:r>
      <w:r>
        <w:rPr>
          <w:rStyle w:val="Terminal"/>
        </w:rPr>
        <w:t>?</w:t>
      </w:r>
      <w:r>
        <w:t xml:space="preserve">   expression   </w:t>
      </w:r>
      <w:r>
        <w:rPr>
          <w:rStyle w:val="Terminal"/>
        </w:rPr>
        <w:t>:</w:t>
      </w:r>
      <w:r>
        <w:t xml:space="preserve">   expression</w:t>
      </w:r>
    </w:p>
    <w:p w:rsidR="00E034DA" w:rsidRDefault="00E034DA" w:rsidP="00E034DA">
      <w:pPr>
        <w:pStyle w:val="Grammar"/>
      </w:pPr>
      <w:r>
        <w:t>lambda-expression:</w:t>
      </w:r>
      <w:r>
        <w:br/>
        <w:t xml:space="preserve">anonymous-function-signature   </w:t>
      </w:r>
      <w:r w:rsidRPr="00712A01">
        <w:rPr>
          <w:rStyle w:val="Terminal"/>
        </w:rPr>
        <w:t>=&gt;</w:t>
      </w:r>
      <w:r>
        <w:t xml:space="preserve">   anonymous-function-body</w:t>
      </w:r>
    </w:p>
    <w:p w:rsidR="00E034DA" w:rsidRDefault="00E034DA" w:rsidP="00E034DA">
      <w:pPr>
        <w:pStyle w:val="Grammar"/>
      </w:pPr>
      <w:r>
        <w:t>anonymous-method-expression:</w:t>
      </w:r>
      <w:r>
        <w:br/>
      </w:r>
      <w:r>
        <w:rPr>
          <w:rStyle w:val="Terminal"/>
        </w:rPr>
        <w:t>delegate</w:t>
      </w:r>
      <w:r>
        <w:t xml:space="preserve">   explicit-anonymous-function-signature</w:t>
      </w:r>
      <w:r w:rsidRPr="00290211">
        <w:rPr>
          <w:vertAlign w:val="subscript"/>
        </w:rPr>
        <w:t>opt</w:t>
      </w:r>
      <w:r>
        <w:t xml:space="preserve">   block</w:t>
      </w:r>
    </w:p>
    <w:p w:rsidR="00E034DA" w:rsidRDefault="00E034DA" w:rsidP="00E034DA">
      <w:pPr>
        <w:pStyle w:val="Grammar"/>
      </w:pPr>
      <w:r>
        <w:t>anonymous-function-signature:</w:t>
      </w:r>
      <w:r>
        <w:br/>
        <w:t>explicit-anonymous-function-signature</w:t>
      </w:r>
      <w:r w:rsidRPr="0096227C">
        <w:t xml:space="preserve"> </w:t>
      </w:r>
      <w:r>
        <w:br/>
        <w:t>implicit-anonymous-function-signature</w:t>
      </w:r>
    </w:p>
    <w:p w:rsidR="00E034DA" w:rsidRDefault="00E034DA" w:rsidP="00E034DA">
      <w:pPr>
        <w:pStyle w:val="Grammar"/>
      </w:pPr>
      <w:r>
        <w:t>explicit-anonymous-function-signature:</w:t>
      </w:r>
      <w:r>
        <w:br/>
      </w:r>
      <w:r>
        <w:rPr>
          <w:rStyle w:val="Terminal"/>
        </w:rPr>
        <w:t>(</w:t>
      </w:r>
      <w:r>
        <w:t xml:space="preserve">   explicit-anonymous-function-parameter-list</w:t>
      </w:r>
      <w:r w:rsidRPr="00DD69C1">
        <w:rPr>
          <w:rStyle w:val="Production"/>
          <w:i/>
          <w:iCs/>
          <w:vertAlign w:val="subscript"/>
        </w:rPr>
        <w:t>opt</w:t>
      </w:r>
      <w:r w:rsidRPr="00DD69C1">
        <w:rPr>
          <w:i w:val="0"/>
        </w:rPr>
        <w:t xml:space="preserve">   </w:t>
      </w:r>
      <w:r>
        <w:rPr>
          <w:rStyle w:val="Codefragment"/>
          <w:i w:val="0"/>
        </w:rPr>
        <w:t>)</w:t>
      </w:r>
    </w:p>
    <w:p w:rsidR="00E034DA" w:rsidRDefault="00E034DA" w:rsidP="00E034DA">
      <w:pPr>
        <w:pStyle w:val="Grammar"/>
      </w:pPr>
      <w:r>
        <w:t>explicit-anonymous-function-parameter-list</w:t>
      </w:r>
      <w:r w:rsidR="00324BF0">
        <w:t>:</w:t>
      </w:r>
      <w:r>
        <w:br/>
        <w:t>explicit-anonymous-function-parameter</w:t>
      </w:r>
      <w:r>
        <w:br/>
        <w:t xml:space="preserve">explicit-anonymous-function-parameter-list   </w:t>
      </w:r>
      <w:r w:rsidRPr="001A7A15">
        <w:rPr>
          <w:rStyle w:val="Terminal"/>
        </w:rPr>
        <w:t>,</w:t>
      </w:r>
      <w:r>
        <w:t xml:space="preserve">   explicit-anonymous-function-parameter</w:t>
      </w:r>
    </w:p>
    <w:p w:rsidR="00E034DA" w:rsidRDefault="00E034DA" w:rsidP="00E034DA">
      <w:pPr>
        <w:pStyle w:val="Grammar"/>
      </w:pPr>
      <w:r>
        <w:t>explicit-anonymous-function-parameter:</w:t>
      </w:r>
      <w:r>
        <w:br/>
        <w:t>anonymous-function-parameter-modifier</w:t>
      </w:r>
      <w:r>
        <w:rPr>
          <w:vertAlign w:val="subscript"/>
        </w:rPr>
        <w:t>opt</w:t>
      </w:r>
      <w:r>
        <w:t xml:space="preserve">   type   identifier</w:t>
      </w:r>
    </w:p>
    <w:p w:rsidR="00E034DA" w:rsidRDefault="00E034DA" w:rsidP="00E034DA">
      <w:pPr>
        <w:pStyle w:val="Grammar"/>
      </w:pPr>
      <w:r>
        <w:t>anonymous-function-parameter-modifier:</w:t>
      </w:r>
      <w:r w:rsidRPr="00F1183D">
        <w:t xml:space="preserve"> </w:t>
      </w:r>
      <w:r>
        <w:br/>
      </w:r>
      <w:r>
        <w:rPr>
          <w:rStyle w:val="Terminal"/>
        </w:rPr>
        <w:t>ref</w:t>
      </w:r>
      <w:r>
        <w:rPr>
          <w:rStyle w:val="Terminal"/>
        </w:rPr>
        <w:br/>
        <w:t>out</w:t>
      </w:r>
    </w:p>
    <w:p w:rsidR="00E034DA" w:rsidRDefault="00E034DA" w:rsidP="00E034DA">
      <w:pPr>
        <w:pStyle w:val="Grammar"/>
      </w:pPr>
      <w:r>
        <w:t>implicit-anonymous-function-signature:</w:t>
      </w:r>
      <w:r>
        <w:br/>
      </w:r>
      <w:r w:rsidRPr="00DD69C1">
        <w:rPr>
          <w:rStyle w:val="Codefragment"/>
          <w:i w:val="0"/>
        </w:rPr>
        <w:t>(</w:t>
      </w:r>
      <w:r w:rsidRPr="00DD69C1">
        <w:rPr>
          <w:i w:val="0"/>
        </w:rPr>
        <w:t xml:space="preserve">   </w:t>
      </w:r>
      <w:r>
        <w:t>implicit-anonymous-function-parameter-list</w:t>
      </w:r>
      <w:r w:rsidRPr="00DD69C1">
        <w:rPr>
          <w:rStyle w:val="Production"/>
          <w:i/>
          <w:iCs/>
          <w:vertAlign w:val="subscript"/>
        </w:rPr>
        <w:t>opt</w:t>
      </w:r>
      <w:r w:rsidRPr="00DD69C1">
        <w:rPr>
          <w:i w:val="0"/>
        </w:rPr>
        <w:t xml:space="preserve">   </w:t>
      </w:r>
      <w:r>
        <w:rPr>
          <w:rStyle w:val="Codefragment"/>
          <w:i w:val="0"/>
        </w:rPr>
        <w:t>)</w:t>
      </w:r>
      <w:r>
        <w:rPr>
          <w:rStyle w:val="Codefragment"/>
          <w:i w:val="0"/>
        </w:rPr>
        <w:br/>
      </w:r>
      <w:r>
        <w:t>implicit-anonymous-function-parameter</w:t>
      </w:r>
    </w:p>
    <w:p w:rsidR="00E034DA" w:rsidRDefault="00E034DA" w:rsidP="00E034DA">
      <w:pPr>
        <w:pStyle w:val="Grammar"/>
      </w:pPr>
      <w:r>
        <w:t>implicit-anonymous-function-parameter-list</w:t>
      </w:r>
      <w:r w:rsidR="00324BF0">
        <w:t>:</w:t>
      </w:r>
      <w:r>
        <w:br/>
        <w:t>implicit-anonymous-function-parameter</w:t>
      </w:r>
      <w:r>
        <w:br/>
        <w:t xml:space="preserve">implicit-anonymous-function-parameter-list   </w:t>
      </w:r>
      <w:r w:rsidRPr="001A7A15">
        <w:rPr>
          <w:rStyle w:val="Terminal"/>
        </w:rPr>
        <w:t>,</w:t>
      </w:r>
      <w:r>
        <w:t xml:space="preserve">   implicit-anonymous-function-parameter</w:t>
      </w:r>
    </w:p>
    <w:p w:rsidR="00E034DA" w:rsidRDefault="00E034DA" w:rsidP="00E034DA">
      <w:pPr>
        <w:pStyle w:val="Grammar"/>
      </w:pPr>
      <w:r>
        <w:t>implicit-anonymous-function-parameter:</w:t>
      </w:r>
      <w:r>
        <w:br/>
        <w:t>identifier</w:t>
      </w:r>
    </w:p>
    <w:p w:rsidR="00E034DA" w:rsidRDefault="00E034DA" w:rsidP="00E034DA">
      <w:pPr>
        <w:pStyle w:val="Grammar"/>
      </w:pPr>
      <w:r>
        <w:t>anonymous-function-body:</w:t>
      </w:r>
      <w:r>
        <w:br/>
        <w:t>expression</w:t>
      </w:r>
      <w:r>
        <w:br/>
        <w:t>block</w:t>
      </w:r>
    </w:p>
    <w:p w:rsidR="00E034DA" w:rsidRPr="00361877" w:rsidRDefault="00E034DA" w:rsidP="00E034DA">
      <w:pPr>
        <w:pStyle w:val="Grammar"/>
        <w:rPr>
          <w:vertAlign w:val="subscript"/>
        </w:rPr>
      </w:pPr>
      <w:r>
        <w:t>query-expression:</w:t>
      </w:r>
      <w:r>
        <w:br/>
        <w:t>from-clause   query-body</w:t>
      </w:r>
    </w:p>
    <w:p w:rsidR="00E034DA" w:rsidRPr="00D21BB4" w:rsidRDefault="00E034DA" w:rsidP="00E034DA">
      <w:pPr>
        <w:pStyle w:val="Grammar"/>
      </w:pPr>
      <w:r>
        <w:t>from-clause:</w:t>
      </w:r>
      <w:r>
        <w:br/>
      </w:r>
      <w:r w:rsidRPr="00D21BB4">
        <w:rPr>
          <w:rStyle w:val="Terminal"/>
        </w:rPr>
        <w:t>from</w:t>
      </w:r>
      <w:r>
        <w:t xml:space="preserve">   type</w:t>
      </w:r>
      <w:r w:rsidRPr="005103E0">
        <w:rPr>
          <w:vertAlign w:val="subscript"/>
        </w:rPr>
        <w:t>opt</w:t>
      </w:r>
      <w:r>
        <w:t xml:space="preserve">   identifier   </w:t>
      </w:r>
      <w:r w:rsidRPr="00D21BB4">
        <w:rPr>
          <w:rStyle w:val="Terminal"/>
        </w:rPr>
        <w:t>in</w:t>
      </w:r>
      <w:r>
        <w:t xml:space="preserve">   expression</w:t>
      </w:r>
    </w:p>
    <w:p w:rsidR="00E034DA" w:rsidRPr="00361877" w:rsidRDefault="00E034DA" w:rsidP="00E034DA">
      <w:pPr>
        <w:pStyle w:val="Grammar"/>
      </w:pPr>
      <w:r>
        <w:t>query-body:</w:t>
      </w:r>
      <w:r>
        <w:br/>
        <w:t>query-body-clauses</w:t>
      </w:r>
      <w:r>
        <w:rPr>
          <w:vertAlign w:val="subscript"/>
        </w:rPr>
        <w:t>opt</w:t>
      </w:r>
      <w:r>
        <w:t xml:space="preserve">   select-or-group-clause   query-continuation</w:t>
      </w:r>
      <w:r>
        <w:rPr>
          <w:vertAlign w:val="subscript"/>
        </w:rPr>
        <w:t>opt</w:t>
      </w:r>
    </w:p>
    <w:p w:rsidR="00E034DA" w:rsidRDefault="00E034DA" w:rsidP="00E034DA">
      <w:pPr>
        <w:pStyle w:val="Grammar"/>
      </w:pPr>
      <w:r>
        <w:t>query-body-clauses:</w:t>
      </w:r>
      <w:r>
        <w:br/>
        <w:t>query-body-clause</w:t>
      </w:r>
      <w:r>
        <w:br/>
        <w:t>query-body-clauses   query-body-clause</w:t>
      </w:r>
    </w:p>
    <w:p w:rsidR="00E034DA" w:rsidRDefault="00E034DA" w:rsidP="00E034DA">
      <w:pPr>
        <w:pStyle w:val="Grammar"/>
      </w:pPr>
      <w:r>
        <w:t>query-body-clause:</w:t>
      </w:r>
      <w:r>
        <w:br/>
        <w:t>from-clause</w:t>
      </w:r>
      <w:r>
        <w:br/>
        <w:t>let-clause</w:t>
      </w:r>
      <w:r>
        <w:br/>
        <w:t>where-clause</w:t>
      </w:r>
      <w:r>
        <w:br/>
        <w:t>join-clause</w:t>
      </w:r>
      <w:r>
        <w:br/>
        <w:t>join-into-clause</w:t>
      </w:r>
      <w:r>
        <w:br/>
        <w:t>orderby-clause</w:t>
      </w:r>
    </w:p>
    <w:p w:rsidR="00E034DA" w:rsidRDefault="00E034DA" w:rsidP="00E034DA">
      <w:pPr>
        <w:pStyle w:val="Grammar"/>
      </w:pPr>
      <w:r>
        <w:t>let-clause:</w:t>
      </w:r>
      <w:r>
        <w:br/>
      </w:r>
      <w:r w:rsidRPr="00C82100">
        <w:rPr>
          <w:rStyle w:val="Terminal"/>
        </w:rPr>
        <w:t>let</w:t>
      </w:r>
      <w:r>
        <w:t xml:space="preserve">   identifier   </w:t>
      </w:r>
      <w:r w:rsidRPr="00C82100">
        <w:rPr>
          <w:rStyle w:val="Terminal"/>
        </w:rPr>
        <w:t>=</w:t>
      </w:r>
      <w:r>
        <w:t xml:space="preserve">   expression</w:t>
      </w:r>
    </w:p>
    <w:p w:rsidR="00E034DA" w:rsidRDefault="00E034DA" w:rsidP="00E034DA">
      <w:pPr>
        <w:pStyle w:val="Grammar"/>
      </w:pPr>
      <w:r>
        <w:t>where-clause:</w:t>
      </w:r>
      <w:r>
        <w:br/>
      </w:r>
      <w:r w:rsidRPr="00C57C6E">
        <w:rPr>
          <w:rStyle w:val="Terminal"/>
        </w:rPr>
        <w:t>where</w:t>
      </w:r>
      <w:r>
        <w:t xml:space="preserve">   boolean-expression</w:t>
      </w:r>
    </w:p>
    <w:p w:rsidR="00E034DA" w:rsidRDefault="00E034DA" w:rsidP="00E034DA">
      <w:pPr>
        <w:pStyle w:val="Grammar"/>
      </w:pPr>
      <w:r>
        <w:t>join-clause:</w:t>
      </w:r>
      <w:r>
        <w:br/>
      </w:r>
      <w:r w:rsidRPr="008069BC">
        <w:rPr>
          <w:rStyle w:val="Terminal"/>
        </w:rPr>
        <w:t>join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w:t>
      </w:r>
      <w:r w:rsidRPr="00DF5C7E">
        <w:t xml:space="preserve"> </w:t>
      </w:r>
    </w:p>
    <w:p w:rsidR="00E034DA" w:rsidRPr="00CA4CDE" w:rsidRDefault="00E034DA" w:rsidP="00E034DA">
      <w:pPr>
        <w:pStyle w:val="Grammar"/>
      </w:pPr>
      <w:r>
        <w:t>join-into-clause:</w:t>
      </w:r>
      <w:r>
        <w:br/>
      </w:r>
      <w:r>
        <w:rPr>
          <w:rStyle w:val="Terminal"/>
        </w:rPr>
        <w:t>j</w:t>
      </w:r>
      <w:r w:rsidRPr="008069BC">
        <w:rPr>
          <w:rStyle w:val="Terminal"/>
        </w:rPr>
        <w:t>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   </w:t>
      </w:r>
      <w:r w:rsidRPr="00CA4CDE">
        <w:rPr>
          <w:rStyle w:val="Terminal"/>
        </w:rPr>
        <w:t>into</w:t>
      </w:r>
      <w:r>
        <w:t xml:space="preserve">   identifier</w:t>
      </w:r>
    </w:p>
    <w:p w:rsidR="00E034DA" w:rsidRDefault="00E034DA" w:rsidP="00E034DA">
      <w:pPr>
        <w:pStyle w:val="Grammar"/>
      </w:pPr>
      <w:r>
        <w:t>orderby-clause:</w:t>
      </w:r>
      <w:r>
        <w:br/>
      </w:r>
      <w:r w:rsidRPr="00F905DD">
        <w:rPr>
          <w:rStyle w:val="Terminal"/>
        </w:rPr>
        <w:t>orderby</w:t>
      </w:r>
      <w:r>
        <w:t xml:space="preserve">   orderings</w:t>
      </w:r>
    </w:p>
    <w:p w:rsidR="00E034DA" w:rsidRDefault="00E034DA" w:rsidP="00E034DA">
      <w:pPr>
        <w:pStyle w:val="Grammar"/>
      </w:pPr>
      <w:r>
        <w:t>orderings:</w:t>
      </w:r>
      <w:r>
        <w:br/>
        <w:t>ordering</w:t>
      </w:r>
      <w:r>
        <w:br/>
        <w:t xml:space="preserve">orderings   </w:t>
      </w:r>
      <w:r w:rsidRPr="00F905DD">
        <w:rPr>
          <w:rStyle w:val="Terminal"/>
        </w:rPr>
        <w:t>,</w:t>
      </w:r>
      <w:r>
        <w:t xml:space="preserve">   ordering</w:t>
      </w:r>
    </w:p>
    <w:p w:rsidR="00E034DA" w:rsidRDefault="00E034DA" w:rsidP="00E034DA">
      <w:pPr>
        <w:pStyle w:val="Grammar"/>
      </w:pPr>
      <w:r>
        <w:t>ordering:</w:t>
      </w:r>
      <w:r>
        <w:br/>
        <w:t>expression    ordering-direction</w:t>
      </w:r>
      <w:r w:rsidRPr="00F905DD">
        <w:rPr>
          <w:vertAlign w:val="subscript"/>
        </w:rPr>
        <w:t>opt</w:t>
      </w:r>
    </w:p>
    <w:p w:rsidR="00E034DA" w:rsidRDefault="00E034DA" w:rsidP="00E034DA">
      <w:pPr>
        <w:pStyle w:val="Grammar"/>
        <w:rPr>
          <w:rStyle w:val="Terminal"/>
        </w:rPr>
      </w:pPr>
      <w:r>
        <w:t>ordering-direction:</w:t>
      </w:r>
      <w:r>
        <w:br/>
      </w:r>
      <w:r w:rsidRPr="00F905DD">
        <w:rPr>
          <w:rStyle w:val="Terminal"/>
        </w:rPr>
        <w:t>ascending</w:t>
      </w:r>
      <w:r>
        <w:br/>
      </w:r>
      <w:r w:rsidRPr="00F905DD">
        <w:rPr>
          <w:rStyle w:val="Terminal"/>
        </w:rPr>
        <w:t>descending</w:t>
      </w:r>
    </w:p>
    <w:p w:rsidR="00E034DA" w:rsidRDefault="00E034DA" w:rsidP="00E034DA">
      <w:pPr>
        <w:pStyle w:val="Grammar"/>
      </w:pPr>
      <w:r>
        <w:t>select-or-group-clause:</w:t>
      </w:r>
      <w:r>
        <w:br/>
        <w:t>select-clause</w:t>
      </w:r>
      <w:r>
        <w:br/>
        <w:t>group-clause</w:t>
      </w:r>
    </w:p>
    <w:p w:rsidR="00E034DA" w:rsidRPr="00D819B1" w:rsidRDefault="00E034DA" w:rsidP="00E034DA">
      <w:pPr>
        <w:pStyle w:val="Grammar"/>
      </w:pPr>
      <w:r>
        <w:t>select-clause:</w:t>
      </w:r>
      <w:r>
        <w:br/>
      </w:r>
      <w:r w:rsidRPr="00D819B1">
        <w:rPr>
          <w:rStyle w:val="Terminal"/>
        </w:rPr>
        <w:t>select</w:t>
      </w:r>
      <w:r>
        <w:t xml:space="preserve">   expression</w:t>
      </w:r>
    </w:p>
    <w:p w:rsidR="00E034DA" w:rsidRPr="00361877" w:rsidRDefault="00E034DA" w:rsidP="00E034DA">
      <w:pPr>
        <w:pStyle w:val="Grammar"/>
      </w:pPr>
      <w:r>
        <w:t>group-clause:</w:t>
      </w:r>
      <w:r>
        <w:br/>
      </w:r>
      <w:r w:rsidRPr="00D819B1">
        <w:rPr>
          <w:rStyle w:val="Terminal"/>
        </w:rPr>
        <w:t>group</w:t>
      </w:r>
      <w:r>
        <w:t xml:space="preserve">   expression   </w:t>
      </w:r>
      <w:r w:rsidRPr="00D819B1">
        <w:rPr>
          <w:rStyle w:val="Terminal"/>
        </w:rPr>
        <w:t>by</w:t>
      </w:r>
      <w:r>
        <w:t xml:space="preserve">   expression</w:t>
      </w:r>
    </w:p>
    <w:p w:rsidR="00E034DA" w:rsidRPr="00D819B1" w:rsidRDefault="00E034DA" w:rsidP="00E034DA">
      <w:pPr>
        <w:pStyle w:val="Grammar"/>
      </w:pPr>
      <w:r>
        <w:t>query-continuation:</w:t>
      </w:r>
      <w:r>
        <w:br/>
      </w:r>
      <w:r w:rsidRPr="00D819B1">
        <w:rPr>
          <w:rStyle w:val="Terminal"/>
        </w:rPr>
        <w:t>into</w:t>
      </w:r>
      <w:r>
        <w:t xml:space="preserve">   identifier   query-body</w:t>
      </w:r>
    </w:p>
    <w:p w:rsidR="00E034DA" w:rsidRDefault="00E034DA" w:rsidP="00E034DA">
      <w:pPr>
        <w:pStyle w:val="Grammar"/>
      </w:pPr>
      <w:r>
        <w:t>assignment:</w:t>
      </w:r>
      <w:r>
        <w:br/>
        <w:t>unary-expression   assignment-operator   expression</w:t>
      </w:r>
    </w:p>
    <w:p w:rsidR="00E034DA" w:rsidRPr="00397A09" w:rsidRDefault="00E034DA" w:rsidP="00E034DA">
      <w:pPr>
        <w:pStyle w:val="Grammar"/>
      </w:pPr>
      <w:r>
        <w:t>assignment-operator:</w:t>
      </w:r>
      <w:r w:rsidRPr="00732017">
        <w:br/>
      </w:r>
      <w:r>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right-shift-assignment</w:t>
      </w:r>
    </w:p>
    <w:p w:rsidR="00E034DA" w:rsidRDefault="00E034DA" w:rsidP="00E034DA">
      <w:pPr>
        <w:pStyle w:val="Grammar"/>
      </w:pPr>
      <w:r>
        <w:t>expression:</w:t>
      </w:r>
      <w:r w:rsidDel="00DC7997">
        <w:t xml:space="preserve"> </w:t>
      </w:r>
      <w:r>
        <w:br/>
        <w:t>non-assignment-expression</w:t>
      </w:r>
      <w:r>
        <w:br/>
        <w:t>assignment</w:t>
      </w:r>
    </w:p>
    <w:p w:rsidR="00E034DA" w:rsidRDefault="00E034DA" w:rsidP="00E034DA">
      <w:pPr>
        <w:pStyle w:val="Grammar"/>
      </w:pPr>
      <w:r>
        <w:t>non-assignment-expression:</w:t>
      </w:r>
      <w:r>
        <w:br/>
        <w:t>conditional-expression</w:t>
      </w:r>
      <w:r>
        <w:br/>
        <w:t>lambda-expression</w:t>
      </w:r>
      <w:r>
        <w:br/>
        <w:t>query-expression</w:t>
      </w:r>
    </w:p>
    <w:p w:rsidR="0028536B" w:rsidRDefault="0028536B">
      <w:pPr>
        <w:pStyle w:val="Grammar"/>
        <w:rPr>
          <w:lang w:val="fr-FR"/>
        </w:rPr>
      </w:pPr>
      <w:r>
        <w:rPr>
          <w:lang w:val="fr-FR"/>
        </w:rPr>
        <w:t>constant-expression:</w:t>
      </w:r>
      <w:r>
        <w:rPr>
          <w:lang w:val="fr-FR"/>
        </w:rPr>
        <w:br/>
        <w:t>expression</w:t>
      </w:r>
    </w:p>
    <w:p w:rsidR="0028536B" w:rsidRDefault="0028536B">
      <w:pPr>
        <w:pStyle w:val="Grammar"/>
      </w:pPr>
      <w:r>
        <w:t>boolean-expression:</w:t>
      </w:r>
      <w:r>
        <w:br/>
        <w:t>expression</w:t>
      </w:r>
    </w:p>
    <w:p w:rsidR="0028536B" w:rsidRDefault="0028536B" w:rsidP="00C71C9D">
      <w:pPr>
        <w:pStyle w:val="Appendix3"/>
      </w:pPr>
      <w:bookmarkStart w:id="1817" w:name="_Toc251613508"/>
      <w:r>
        <w:t>Statements</w:t>
      </w:r>
      <w:bookmarkEnd w:id="1817"/>
    </w:p>
    <w:p w:rsidR="0028536B" w:rsidRDefault="0028536B">
      <w:pPr>
        <w:pStyle w:val="Grammar"/>
      </w:pPr>
      <w:r>
        <w:t>statement:</w:t>
      </w:r>
      <w:r>
        <w:br/>
        <w:t>labeled-statement</w:t>
      </w:r>
      <w:r>
        <w:br/>
        <w:t>declaration-statement</w:t>
      </w:r>
      <w:r>
        <w:br/>
        <w:t>embedded-statement</w:t>
      </w:r>
    </w:p>
    <w:p w:rsidR="00E034DA" w:rsidRDefault="00E034DA" w:rsidP="00E034DA">
      <w:pPr>
        <w:pStyle w:val="Grammar"/>
      </w:pPr>
      <w:r>
        <w:t>embedded-statement:</w:t>
      </w:r>
      <w:r>
        <w:br/>
        <w:t>block</w:t>
      </w:r>
      <w:r>
        <w:br/>
        <w:t>empty-statement</w:t>
      </w:r>
      <w:r>
        <w:br/>
        <w:t>expression-statement</w:t>
      </w:r>
      <w:r>
        <w:br/>
        <w:t>selection-statement</w:t>
      </w:r>
      <w:r>
        <w:br/>
        <w:t>iteration-statement</w:t>
      </w:r>
      <w:r>
        <w:br/>
        <w:t>jump-statement</w:t>
      </w:r>
      <w:r>
        <w:br/>
        <w:t>try-statement</w:t>
      </w:r>
      <w:r>
        <w:br/>
        <w:t>checked-statement</w:t>
      </w:r>
      <w:r>
        <w:br/>
        <w:t>unchecked-statement</w:t>
      </w:r>
      <w:r>
        <w:br/>
        <w:t>lock-statement</w:t>
      </w:r>
      <w:r>
        <w:br/>
        <w:t>using-statement</w:t>
      </w:r>
      <w:r w:rsidRPr="001E1FAB">
        <w:t xml:space="preserve"> </w:t>
      </w:r>
      <w:r>
        <w:br/>
        <w:t>yield-statement</w:t>
      </w:r>
    </w:p>
    <w:p w:rsidR="0028536B" w:rsidRDefault="0028536B">
      <w:pPr>
        <w:pStyle w:val="Grammar"/>
      </w:pPr>
      <w:r>
        <w:t>block:</w:t>
      </w:r>
      <w:r>
        <w:br/>
      </w:r>
      <w:r>
        <w:rPr>
          <w:rStyle w:val="Terminal"/>
        </w:rPr>
        <w:t>{</w:t>
      </w:r>
      <w:r>
        <w:t xml:space="preserve">   statement-list</w:t>
      </w:r>
      <w:r>
        <w:rPr>
          <w:vertAlign w:val="subscript"/>
        </w:rPr>
        <w:t>opt</w:t>
      </w:r>
      <w:r>
        <w:t xml:space="preserve">   </w:t>
      </w:r>
      <w:r>
        <w:rPr>
          <w:rStyle w:val="Terminal"/>
        </w:rPr>
        <w:t>}</w:t>
      </w:r>
    </w:p>
    <w:p w:rsidR="0028536B" w:rsidRDefault="0028536B">
      <w:pPr>
        <w:pStyle w:val="Grammar"/>
      </w:pPr>
      <w:r>
        <w:t>statement-list:</w:t>
      </w:r>
      <w:r>
        <w:br/>
        <w:t>statement</w:t>
      </w:r>
      <w:r>
        <w:br/>
        <w:t>statement-list   statement</w:t>
      </w:r>
    </w:p>
    <w:p w:rsidR="0028536B" w:rsidRDefault="0028536B">
      <w:pPr>
        <w:pStyle w:val="Grammar"/>
        <w:rPr>
          <w:rStyle w:val="Terminal"/>
        </w:rPr>
      </w:pPr>
      <w:r>
        <w:t>empty-statement:</w:t>
      </w:r>
      <w:r>
        <w:br/>
      </w:r>
      <w:r>
        <w:rPr>
          <w:rStyle w:val="Terminal"/>
        </w:rPr>
        <w:t>;</w:t>
      </w:r>
    </w:p>
    <w:p w:rsidR="0028536B" w:rsidRDefault="0028536B">
      <w:pPr>
        <w:pStyle w:val="Grammar"/>
      </w:pPr>
      <w:r>
        <w:t>labeled-statement:</w:t>
      </w:r>
      <w:r>
        <w:br/>
        <w:t xml:space="preserve">identifier   </w:t>
      </w:r>
      <w:r>
        <w:rPr>
          <w:rStyle w:val="Terminal"/>
        </w:rPr>
        <w:t>:</w:t>
      </w:r>
      <w:r>
        <w:t xml:space="preserve">   statement</w:t>
      </w:r>
    </w:p>
    <w:p w:rsidR="0028536B" w:rsidRDefault="0028536B">
      <w:pPr>
        <w:pStyle w:val="Grammar"/>
        <w:rPr>
          <w:rStyle w:val="Terminal"/>
        </w:rPr>
      </w:pPr>
      <w:r>
        <w:t>declaration-statement:</w:t>
      </w:r>
      <w:r>
        <w:br/>
        <w:t xml:space="preserve">local-variable-declaration   </w:t>
      </w:r>
      <w:r>
        <w:rPr>
          <w:rStyle w:val="Terminal"/>
        </w:rPr>
        <w:t>;</w:t>
      </w:r>
      <w:r>
        <w:br/>
        <w:t xml:space="preserve">local-constant-declaration   </w:t>
      </w:r>
      <w:r>
        <w:rPr>
          <w:rStyle w:val="Terminal"/>
        </w:rPr>
        <w:t>;</w:t>
      </w:r>
    </w:p>
    <w:p w:rsidR="00E034DA" w:rsidRDefault="00E034DA" w:rsidP="00E034DA">
      <w:pPr>
        <w:pStyle w:val="Grammar"/>
      </w:pPr>
      <w:r>
        <w:t>local-variable-declaration:</w:t>
      </w:r>
      <w:r>
        <w:br/>
        <w:t>local-variable-type   local-variable-declarators</w:t>
      </w:r>
    </w:p>
    <w:p w:rsidR="00E034DA" w:rsidRDefault="00E034DA" w:rsidP="00E034DA">
      <w:pPr>
        <w:pStyle w:val="Grammar"/>
      </w:pPr>
      <w:r>
        <w:t>local-variable-type:</w:t>
      </w:r>
      <w:r>
        <w:br/>
        <w:t>type</w:t>
      </w:r>
      <w:r>
        <w:br/>
      </w:r>
      <w:r w:rsidRPr="00AF70A6">
        <w:rPr>
          <w:rStyle w:val="Codefragment"/>
          <w:i w:val="0"/>
        </w:rPr>
        <w:t>var</w:t>
      </w:r>
    </w:p>
    <w:p w:rsidR="00E034DA" w:rsidRDefault="00E034DA" w:rsidP="00E034DA">
      <w:pPr>
        <w:pStyle w:val="Grammar"/>
      </w:pPr>
      <w:r>
        <w:t>local-variable-declarators:</w:t>
      </w:r>
      <w:r>
        <w:br/>
        <w:t>local-variable-declarator</w:t>
      </w:r>
      <w:r>
        <w:br/>
        <w:t xml:space="preserve">local-variable-declarators   </w:t>
      </w:r>
      <w:r>
        <w:rPr>
          <w:rStyle w:val="Terminal"/>
        </w:rPr>
        <w:t>,</w:t>
      </w:r>
      <w:r>
        <w:t xml:space="preserve">   local-variable-declarator</w:t>
      </w:r>
    </w:p>
    <w:p w:rsidR="00E034DA" w:rsidRDefault="00E034DA" w:rsidP="00E034DA">
      <w:pPr>
        <w:pStyle w:val="Grammar"/>
      </w:pPr>
      <w:r>
        <w:t>local-variable-declarator:</w:t>
      </w:r>
      <w:r>
        <w:br/>
        <w:t>identifier</w:t>
      </w:r>
      <w:r>
        <w:br/>
        <w:t>identifier   =   local-variable-initializer</w:t>
      </w:r>
    </w:p>
    <w:p w:rsidR="00E034DA" w:rsidRDefault="00E034DA" w:rsidP="00E034DA">
      <w:pPr>
        <w:pStyle w:val="Grammar"/>
      </w:pPr>
      <w:r>
        <w:t>local-variable-initializer:</w:t>
      </w:r>
      <w:r>
        <w:br/>
        <w:t>expression</w:t>
      </w:r>
      <w:r>
        <w:br/>
        <w:t>array-initializer</w:t>
      </w:r>
    </w:p>
    <w:p w:rsidR="0028536B" w:rsidRDefault="0028536B">
      <w:pPr>
        <w:pStyle w:val="Grammar"/>
      </w:pPr>
      <w:r>
        <w:t>local-constant-declaration:</w:t>
      </w:r>
      <w:r>
        <w:br/>
      </w:r>
      <w:r>
        <w:rPr>
          <w:rStyle w:val="Terminal"/>
        </w:rPr>
        <w:t>const</w:t>
      </w:r>
      <w:r>
        <w:t xml:space="preserve">   type   constant-declarators</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pPr>
        <w:pStyle w:val="Grammar"/>
      </w:pPr>
      <w:r>
        <w:t>expression-statement:</w:t>
      </w:r>
      <w:r>
        <w:br/>
        <w:t xml:space="preserve">statement-expression   </w:t>
      </w:r>
      <w:r>
        <w:rPr>
          <w:rStyle w:val="Terminal"/>
        </w:rPr>
        <w:t>;</w:t>
      </w:r>
    </w:p>
    <w:p w:rsidR="0028536B" w:rsidRDefault="0028536B">
      <w:pPr>
        <w:pStyle w:val="Grammar"/>
      </w:pPr>
      <w:r>
        <w:t>statement-expression:</w:t>
      </w:r>
      <w:r>
        <w:br/>
        <w:t>invocation-expression</w:t>
      </w:r>
      <w:r>
        <w:br/>
        <w:t>object-creation-expression</w:t>
      </w:r>
      <w:r>
        <w:br/>
        <w:t>assignment</w:t>
      </w:r>
      <w:r>
        <w:br/>
        <w:t>post-increment-expression</w:t>
      </w:r>
      <w:r>
        <w:br/>
        <w:t>post-decrement-expression</w:t>
      </w:r>
      <w:r>
        <w:br/>
        <w:t>pre-increment-expression</w:t>
      </w:r>
      <w:r>
        <w:br/>
        <w:t>pre-decrement-expression</w:t>
      </w:r>
    </w:p>
    <w:p w:rsidR="0028536B" w:rsidRDefault="0028536B">
      <w:pPr>
        <w:pStyle w:val="Grammar"/>
      </w:pPr>
      <w:r>
        <w:t>selection-statement:</w:t>
      </w:r>
      <w:r>
        <w:br/>
        <w:t>if-statement</w:t>
      </w:r>
      <w:r>
        <w:br/>
        <w:t>switch-statement</w:t>
      </w:r>
    </w:p>
    <w:p w:rsidR="0028536B" w:rsidRDefault="0028536B">
      <w:pPr>
        <w:pStyle w:val="Grammar"/>
      </w:pPr>
      <w:r>
        <w:t>if-statement:</w:t>
      </w:r>
      <w:r>
        <w:br/>
      </w:r>
      <w:r>
        <w:rPr>
          <w:rStyle w:val="Terminal"/>
        </w:rPr>
        <w:t>if</w:t>
      </w:r>
      <w:r>
        <w:t xml:space="preserve">   </w:t>
      </w:r>
      <w:r>
        <w:rPr>
          <w:rStyle w:val="Terminal"/>
        </w:rPr>
        <w:t>(</w:t>
      </w:r>
      <w:r>
        <w:t xml:space="preserve">   boolean-expression   </w:t>
      </w:r>
      <w:r>
        <w:rPr>
          <w:rStyle w:val="Terminal"/>
        </w:rPr>
        <w:t>)</w:t>
      </w:r>
      <w:r>
        <w:t xml:space="preserve">   embedded-statement</w:t>
      </w:r>
      <w:r>
        <w:br/>
      </w:r>
      <w:r>
        <w:rPr>
          <w:rStyle w:val="Terminal"/>
        </w:rPr>
        <w:t>if</w:t>
      </w:r>
      <w:r>
        <w:t xml:space="preserve">   </w:t>
      </w:r>
      <w:r>
        <w:rPr>
          <w:rStyle w:val="Terminal"/>
        </w:rPr>
        <w:t>(</w:t>
      </w:r>
      <w:r>
        <w:t xml:space="preserve">   boolean-expression   </w:t>
      </w:r>
      <w:r>
        <w:rPr>
          <w:rStyle w:val="Terminal"/>
        </w:rPr>
        <w:t>)</w:t>
      </w:r>
      <w:r>
        <w:t xml:space="preserve">   embedded-statement   </w:t>
      </w:r>
      <w:r>
        <w:rPr>
          <w:rStyle w:val="Terminal"/>
        </w:rPr>
        <w:t>else</w:t>
      </w:r>
      <w:r>
        <w:t xml:space="preserve">   embedded-statement</w:t>
      </w:r>
    </w:p>
    <w:p w:rsidR="0028536B" w:rsidRDefault="0028536B">
      <w:pPr>
        <w:pStyle w:val="Grammar"/>
      </w:pPr>
      <w:r>
        <w:t>switch-statement:</w:t>
      </w:r>
      <w:r>
        <w:br/>
      </w:r>
      <w:r>
        <w:rPr>
          <w:rStyle w:val="Terminal"/>
        </w:rPr>
        <w:t>switch</w:t>
      </w:r>
      <w:r>
        <w:t xml:space="preserve">   </w:t>
      </w:r>
      <w:r>
        <w:rPr>
          <w:rStyle w:val="Terminal"/>
        </w:rPr>
        <w:t>(</w:t>
      </w:r>
      <w:r>
        <w:t xml:space="preserve">   expression   </w:t>
      </w:r>
      <w:r>
        <w:rPr>
          <w:rStyle w:val="Terminal"/>
        </w:rPr>
        <w:t>)</w:t>
      </w:r>
      <w:r>
        <w:t xml:space="preserve">   switch-block</w:t>
      </w:r>
    </w:p>
    <w:p w:rsidR="0028536B" w:rsidRDefault="0028536B">
      <w:pPr>
        <w:pStyle w:val="Grammar"/>
      </w:pPr>
      <w:r>
        <w:t>switch-block:</w:t>
      </w:r>
      <w:r>
        <w:br/>
      </w:r>
      <w:r>
        <w:rPr>
          <w:rStyle w:val="Terminal"/>
        </w:rPr>
        <w:t>{</w:t>
      </w:r>
      <w:r>
        <w:t xml:space="preserve">   switch-sections</w:t>
      </w:r>
      <w:r>
        <w:rPr>
          <w:vertAlign w:val="subscript"/>
        </w:rPr>
        <w:t>opt</w:t>
      </w:r>
      <w:r>
        <w:t xml:space="preserve">   </w:t>
      </w:r>
      <w:r>
        <w:rPr>
          <w:rStyle w:val="Terminal"/>
        </w:rPr>
        <w:t>}</w:t>
      </w:r>
    </w:p>
    <w:p w:rsidR="0028536B" w:rsidRDefault="0028536B">
      <w:pPr>
        <w:pStyle w:val="Grammar"/>
      </w:pPr>
      <w:r>
        <w:t>switch-sections:</w:t>
      </w:r>
      <w:r>
        <w:br/>
        <w:t>switch-section</w:t>
      </w:r>
      <w:r>
        <w:br/>
        <w:t>switch-sections   switch-section</w:t>
      </w:r>
    </w:p>
    <w:p w:rsidR="0028536B" w:rsidRDefault="0028536B">
      <w:pPr>
        <w:pStyle w:val="Grammar"/>
      </w:pPr>
      <w:r>
        <w:t>switch-section:</w:t>
      </w:r>
      <w:r>
        <w:br/>
        <w:t>switch-labels   statement-list</w:t>
      </w:r>
    </w:p>
    <w:p w:rsidR="0028536B" w:rsidRDefault="0028536B">
      <w:pPr>
        <w:pStyle w:val="Grammar"/>
      </w:pPr>
      <w:r>
        <w:t>switch-labels:</w:t>
      </w:r>
      <w:r>
        <w:br/>
        <w:t>switch-label</w:t>
      </w:r>
      <w:r>
        <w:br/>
        <w:t>switch-labels   switch-label</w:t>
      </w:r>
    </w:p>
    <w:p w:rsidR="0028536B" w:rsidRDefault="0028536B">
      <w:pPr>
        <w:pStyle w:val="Grammar"/>
      </w:pPr>
      <w:r>
        <w:t>switch-label:</w:t>
      </w:r>
      <w:r>
        <w:br/>
      </w:r>
      <w:r>
        <w:rPr>
          <w:rStyle w:val="Terminal"/>
        </w:rPr>
        <w:t>case</w:t>
      </w:r>
      <w:r>
        <w:t xml:space="preserve">   constant-expression   </w:t>
      </w:r>
      <w:r>
        <w:rPr>
          <w:rStyle w:val="Terminal"/>
        </w:rPr>
        <w:t>:</w:t>
      </w:r>
      <w:r>
        <w:br/>
      </w:r>
      <w:r>
        <w:rPr>
          <w:rStyle w:val="Terminal"/>
        </w:rPr>
        <w:t>default</w:t>
      </w:r>
      <w:r>
        <w:t xml:space="preserve">   </w:t>
      </w:r>
      <w:r>
        <w:rPr>
          <w:rStyle w:val="Terminal"/>
        </w:rPr>
        <w:t>:</w:t>
      </w:r>
    </w:p>
    <w:p w:rsidR="0028536B" w:rsidRDefault="0028536B">
      <w:pPr>
        <w:pStyle w:val="Grammar"/>
      </w:pPr>
      <w:r>
        <w:t>iteration-statement:</w:t>
      </w:r>
      <w:r>
        <w:br/>
        <w:t>while-statement</w:t>
      </w:r>
      <w:r>
        <w:br/>
        <w:t>do-statement</w:t>
      </w:r>
      <w:r>
        <w:br/>
        <w:t>for-statement</w:t>
      </w:r>
      <w:r>
        <w:br/>
        <w:t>foreach-statement</w:t>
      </w:r>
    </w:p>
    <w:p w:rsidR="0028536B" w:rsidRDefault="0028536B">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w:t>
      </w:r>
    </w:p>
    <w:p w:rsidR="0028536B" w:rsidRDefault="0028536B">
      <w:pPr>
        <w:pStyle w:val="Grammar"/>
        <w:rPr>
          <w:rStyle w:val="Terminal"/>
        </w:rPr>
      </w:pPr>
      <w:r>
        <w:t>do-statement:</w:t>
      </w:r>
      <w:r>
        <w:br/>
      </w:r>
      <w:r>
        <w:rPr>
          <w:rStyle w:val="Terminal"/>
        </w:rPr>
        <w:t>do</w:t>
      </w:r>
      <w:r>
        <w:t xml:space="preserve">   embedded-statement   </w:t>
      </w:r>
      <w:r>
        <w:rPr>
          <w:rStyle w:val="Terminal"/>
        </w:rPr>
        <w:t>while</w:t>
      </w:r>
      <w:r>
        <w:t xml:space="preserve">   </w:t>
      </w:r>
      <w:r>
        <w:rPr>
          <w:rStyle w:val="Terminal"/>
        </w:rPr>
        <w:t>(</w:t>
      </w:r>
      <w:r>
        <w:t xml:space="preserve">   boolean-expression   </w:t>
      </w:r>
      <w:r>
        <w:rPr>
          <w:rStyle w:val="Terminal"/>
        </w:rPr>
        <w:t>)</w:t>
      </w:r>
      <w:r>
        <w:t xml:space="preserve">   </w:t>
      </w:r>
      <w:r>
        <w:rPr>
          <w:rStyle w:val="Terminal"/>
        </w:rPr>
        <w:t>;</w:t>
      </w:r>
    </w:p>
    <w:p w:rsidR="0028536B" w:rsidRDefault="0028536B">
      <w:pPr>
        <w:pStyle w:val="Grammar"/>
      </w:pPr>
      <w:r>
        <w:t>for-statement:</w:t>
      </w:r>
      <w:r>
        <w:br/>
      </w:r>
      <w:r>
        <w:rPr>
          <w:rStyle w:val="Terminal"/>
        </w:rPr>
        <w:t>for</w:t>
      </w:r>
      <w:r>
        <w:t xml:space="preserve">   </w:t>
      </w:r>
      <w:r>
        <w:rPr>
          <w:rStyle w:val="Terminal"/>
        </w:rPr>
        <w:t>(</w:t>
      </w:r>
      <w:r>
        <w:t xml:space="preserve">   for-initializer</w:t>
      </w:r>
      <w:r>
        <w:rPr>
          <w:vertAlign w:val="subscript"/>
        </w:rPr>
        <w:t>opt</w:t>
      </w:r>
      <w:r>
        <w:t xml:space="preserve">   </w:t>
      </w:r>
      <w:r>
        <w:rPr>
          <w:rStyle w:val="Terminal"/>
        </w:rPr>
        <w:t>;</w:t>
      </w:r>
      <w:r>
        <w:t xml:space="preserve">   for-condition</w:t>
      </w:r>
      <w:r>
        <w:rPr>
          <w:vertAlign w:val="subscript"/>
        </w:rPr>
        <w:t>opt</w:t>
      </w:r>
      <w:r>
        <w:t xml:space="preserve">   </w:t>
      </w:r>
      <w:r>
        <w:rPr>
          <w:rStyle w:val="Terminal"/>
        </w:rPr>
        <w:t>;</w:t>
      </w:r>
      <w:r>
        <w:t xml:space="preserve">   for-iterator</w:t>
      </w:r>
      <w:r>
        <w:rPr>
          <w:vertAlign w:val="subscript"/>
        </w:rPr>
        <w:t>opt</w:t>
      </w:r>
      <w:r>
        <w:t xml:space="preserve">   </w:t>
      </w:r>
      <w:r>
        <w:rPr>
          <w:rStyle w:val="Terminal"/>
        </w:rPr>
        <w:t>)</w:t>
      </w:r>
      <w:r>
        <w:t xml:space="preserve">   embedded-statement</w:t>
      </w:r>
    </w:p>
    <w:p w:rsidR="0028536B" w:rsidRDefault="0028536B">
      <w:pPr>
        <w:pStyle w:val="Grammar"/>
      </w:pPr>
      <w:r>
        <w:t>for-initializer:</w:t>
      </w:r>
      <w:r>
        <w:br/>
        <w:t>local-variable-declaration</w:t>
      </w:r>
      <w:r>
        <w:br/>
        <w:t>statement-expression-list</w:t>
      </w:r>
    </w:p>
    <w:p w:rsidR="0028536B" w:rsidRDefault="0028536B">
      <w:pPr>
        <w:pStyle w:val="Grammar"/>
      </w:pPr>
      <w:r>
        <w:t>for-condition:</w:t>
      </w:r>
      <w:r>
        <w:br/>
        <w:t>boolean-expression</w:t>
      </w:r>
    </w:p>
    <w:p w:rsidR="0028536B" w:rsidRDefault="0028536B">
      <w:pPr>
        <w:pStyle w:val="Grammar"/>
      </w:pPr>
      <w:r>
        <w:t>for-iterator:</w:t>
      </w:r>
      <w:r>
        <w:br/>
        <w:t>statement-expression-list</w:t>
      </w:r>
    </w:p>
    <w:p w:rsidR="0028536B" w:rsidRDefault="0028536B">
      <w:pPr>
        <w:pStyle w:val="Grammar"/>
      </w:pPr>
      <w:r>
        <w:t>statement-expression-list:</w:t>
      </w:r>
      <w:r>
        <w:br/>
        <w:t>statement-expression</w:t>
      </w:r>
      <w:r>
        <w:br/>
        <w:t xml:space="preserve">statement-expression-list   </w:t>
      </w:r>
      <w:r>
        <w:rPr>
          <w:rStyle w:val="Terminal"/>
        </w:rPr>
        <w:t>,</w:t>
      </w:r>
      <w:r>
        <w:t xml:space="preserve">   statement-expression</w:t>
      </w:r>
    </w:p>
    <w:p w:rsidR="00E034DA" w:rsidRDefault="00E034DA" w:rsidP="00E034DA">
      <w:pPr>
        <w:pStyle w:val="Grammar"/>
      </w:pPr>
      <w:r>
        <w:t>foreach-statement:</w:t>
      </w:r>
      <w:r>
        <w:br/>
      </w:r>
      <w:r>
        <w:rPr>
          <w:rStyle w:val="Terminal"/>
        </w:rPr>
        <w:t>foreach</w:t>
      </w:r>
      <w:r>
        <w:t xml:space="preserve">   </w:t>
      </w:r>
      <w:r>
        <w:rPr>
          <w:rStyle w:val="Terminal"/>
        </w:rPr>
        <w:t>(</w:t>
      </w:r>
      <w:r>
        <w:t xml:space="preserve">   local-variable-type   identifier   </w:t>
      </w:r>
      <w:r>
        <w:rPr>
          <w:rStyle w:val="Terminal"/>
        </w:rPr>
        <w:t>in</w:t>
      </w:r>
      <w:r>
        <w:t xml:space="preserve">   expression   </w:t>
      </w:r>
      <w:r>
        <w:rPr>
          <w:rStyle w:val="Terminal"/>
        </w:rPr>
        <w:t>)</w:t>
      </w:r>
      <w:r>
        <w:t xml:space="preserve">   embedded-statement</w:t>
      </w:r>
    </w:p>
    <w:p w:rsidR="0028536B" w:rsidRDefault="0028536B">
      <w:pPr>
        <w:pStyle w:val="Grammar"/>
      </w:pPr>
      <w:r>
        <w:t>jump-statement:</w:t>
      </w:r>
      <w:r>
        <w:br/>
        <w:t>break-statement</w:t>
      </w:r>
      <w:r>
        <w:br/>
        <w:t>continue-statement</w:t>
      </w:r>
      <w:r>
        <w:br/>
        <w:t>goto-statement</w:t>
      </w:r>
      <w:r>
        <w:br/>
        <w:t>return-statement</w:t>
      </w:r>
      <w:r>
        <w:br/>
        <w:t>throw-statement</w:t>
      </w:r>
    </w:p>
    <w:p w:rsidR="0028536B" w:rsidRDefault="0028536B">
      <w:pPr>
        <w:pStyle w:val="Grammar"/>
        <w:rPr>
          <w:rStyle w:val="Terminal"/>
        </w:rPr>
      </w:pPr>
      <w:r>
        <w:t>break-statement:</w:t>
      </w:r>
      <w:r>
        <w:br/>
      </w:r>
      <w:r>
        <w:rPr>
          <w:rStyle w:val="Terminal"/>
        </w:rPr>
        <w:t>break</w:t>
      </w:r>
      <w:r>
        <w:t xml:space="preserve">   </w:t>
      </w:r>
      <w:r>
        <w:rPr>
          <w:rStyle w:val="Terminal"/>
        </w:rPr>
        <w:t>;</w:t>
      </w:r>
    </w:p>
    <w:p w:rsidR="0028536B" w:rsidRDefault="0028536B">
      <w:pPr>
        <w:pStyle w:val="Grammar"/>
        <w:rPr>
          <w:rStyle w:val="Terminal"/>
        </w:rPr>
      </w:pPr>
      <w:r>
        <w:t>continue-statement:</w:t>
      </w:r>
      <w:r>
        <w:br/>
      </w:r>
      <w:r>
        <w:rPr>
          <w:rStyle w:val="Terminal"/>
        </w:rPr>
        <w:t>continue</w:t>
      </w:r>
      <w:r>
        <w:t xml:space="preserve">   </w:t>
      </w:r>
      <w:r>
        <w:rPr>
          <w:rStyle w:val="Terminal"/>
        </w:rPr>
        <w:t>;</w:t>
      </w:r>
    </w:p>
    <w:p w:rsidR="0028536B" w:rsidRDefault="0028536B">
      <w:pPr>
        <w:pStyle w:val="Grammar"/>
      </w:pPr>
      <w:r>
        <w:t>goto-statement:</w:t>
      </w:r>
      <w:r>
        <w:br/>
      </w:r>
      <w:r>
        <w:rPr>
          <w:rStyle w:val="Terminal"/>
        </w:rPr>
        <w:t>goto</w:t>
      </w:r>
      <w:r>
        <w:t xml:space="preserve">   identifier   </w:t>
      </w:r>
      <w:r>
        <w:rPr>
          <w:rStyle w:val="Terminal"/>
        </w:rPr>
        <w:t>;</w:t>
      </w:r>
      <w:r>
        <w:rPr>
          <w:rStyle w:val="Terminal"/>
        </w:rPr>
        <w:br/>
        <w:t>goto</w:t>
      </w:r>
      <w:r>
        <w:t xml:space="preserve">   </w:t>
      </w:r>
      <w:r>
        <w:rPr>
          <w:rStyle w:val="Terminal"/>
        </w:rPr>
        <w:t>case</w:t>
      </w:r>
      <w:r>
        <w:t xml:space="preserve">   constant-expression   ;</w:t>
      </w:r>
      <w:r>
        <w:br/>
      </w:r>
      <w:r>
        <w:rPr>
          <w:rStyle w:val="Terminal"/>
        </w:rPr>
        <w:t>goto</w:t>
      </w:r>
      <w:r>
        <w:t xml:space="preserve">   </w:t>
      </w:r>
      <w:r>
        <w:rPr>
          <w:rStyle w:val="Terminal"/>
        </w:rPr>
        <w:t>default</w:t>
      </w:r>
      <w:r>
        <w:t xml:space="preserve">   </w:t>
      </w:r>
      <w:r>
        <w:rPr>
          <w:rStyle w:val="Terminal"/>
        </w:rPr>
        <w:t>;</w:t>
      </w:r>
    </w:p>
    <w:p w:rsidR="0028536B" w:rsidRDefault="0028536B">
      <w:pPr>
        <w:pStyle w:val="Grammar"/>
        <w:rPr>
          <w:rStyle w:val="Terminal"/>
        </w:rPr>
      </w:pPr>
      <w:r>
        <w:t>return-statement:</w:t>
      </w:r>
      <w:r>
        <w:br/>
      </w:r>
      <w:r>
        <w:rPr>
          <w:rStyle w:val="Terminal"/>
        </w:rPr>
        <w:t>return</w:t>
      </w:r>
      <w:r>
        <w:t xml:space="preserve">   expression</w:t>
      </w:r>
      <w:r>
        <w:rPr>
          <w:vertAlign w:val="subscript"/>
        </w:rPr>
        <w:t>opt</w:t>
      </w:r>
      <w:r>
        <w:t xml:space="preserve">   </w:t>
      </w:r>
      <w:r>
        <w:rPr>
          <w:rStyle w:val="Terminal"/>
        </w:rPr>
        <w:t>;</w:t>
      </w:r>
    </w:p>
    <w:p w:rsidR="0028536B" w:rsidRDefault="0028536B">
      <w:pPr>
        <w:pStyle w:val="Grammar"/>
        <w:rPr>
          <w:rStyle w:val="Terminal"/>
        </w:rPr>
      </w:pPr>
      <w:r>
        <w:t>throw-statement:</w:t>
      </w:r>
      <w:r>
        <w:br/>
      </w:r>
      <w:r>
        <w:rPr>
          <w:rStyle w:val="Terminal"/>
        </w:rPr>
        <w:t>throw</w:t>
      </w:r>
      <w:r>
        <w:t xml:space="preserve">   expression</w:t>
      </w:r>
      <w:r>
        <w:rPr>
          <w:vertAlign w:val="subscript"/>
        </w:rPr>
        <w:t>opt</w:t>
      </w:r>
      <w:r>
        <w:t xml:space="preserve">   </w:t>
      </w:r>
      <w:r>
        <w:rPr>
          <w:rStyle w:val="Terminal"/>
        </w:rPr>
        <w:t>;</w:t>
      </w:r>
    </w:p>
    <w:p w:rsidR="0028536B" w:rsidRDefault="0028536B">
      <w:pPr>
        <w:pStyle w:val="Grammar"/>
      </w:pPr>
      <w:r>
        <w:t>try-statement:</w:t>
      </w:r>
      <w:r>
        <w:br/>
      </w:r>
      <w:r>
        <w:rPr>
          <w:rStyle w:val="Terminal"/>
        </w:rPr>
        <w:t>try</w:t>
      </w:r>
      <w:r>
        <w:t xml:space="preserve">   block   catch-clauses</w:t>
      </w:r>
      <w:r>
        <w:br/>
      </w:r>
      <w:r>
        <w:rPr>
          <w:rStyle w:val="Terminal"/>
        </w:rPr>
        <w:t>try</w:t>
      </w:r>
      <w:r>
        <w:t xml:space="preserve">   block   finally-clause</w:t>
      </w:r>
      <w:r>
        <w:br/>
      </w:r>
      <w:r>
        <w:rPr>
          <w:rStyle w:val="Terminal"/>
        </w:rPr>
        <w:t>try</w:t>
      </w:r>
      <w:r>
        <w:t xml:space="preserve">   block   catch-clauses   finally-clause</w:t>
      </w:r>
    </w:p>
    <w:p w:rsidR="0028536B" w:rsidRDefault="0028536B">
      <w:pPr>
        <w:pStyle w:val="Grammar"/>
        <w:rPr>
          <w:vertAlign w:val="subscript"/>
        </w:rPr>
      </w:pPr>
      <w:r>
        <w:t>catch-clauses:</w:t>
      </w:r>
      <w:r>
        <w:br/>
        <w:t>specific-catch-clauses   general-catch-clause</w:t>
      </w:r>
      <w:r>
        <w:rPr>
          <w:vertAlign w:val="subscript"/>
        </w:rPr>
        <w:t>opt</w:t>
      </w:r>
      <w:r>
        <w:br/>
        <w:t>specific-catch-clauses</w:t>
      </w:r>
      <w:r>
        <w:rPr>
          <w:vertAlign w:val="subscript"/>
        </w:rPr>
        <w:t>opt</w:t>
      </w:r>
      <w:r>
        <w:t xml:space="preserve">   general-catch-clause</w:t>
      </w:r>
    </w:p>
    <w:p w:rsidR="0028536B" w:rsidRDefault="0028536B">
      <w:pPr>
        <w:pStyle w:val="Grammar"/>
      </w:pPr>
      <w:r>
        <w:t>specific-catch-clauses:</w:t>
      </w:r>
      <w:r>
        <w:br/>
        <w:t>specific-catch-clause</w:t>
      </w:r>
      <w:r>
        <w:br/>
        <w:t>specific-catch-clauses   specific-catch-clause</w:t>
      </w:r>
    </w:p>
    <w:p w:rsidR="0028536B" w:rsidRDefault="0028536B">
      <w:pPr>
        <w:pStyle w:val="Grammar"/>
      </w:pPr>
      <w:r>
        <w:t>specific-catch-clause:</w:t>
      </w:r>
      <w:r>
        <w:br/>
      </w:r>
      <w:r>
        <w:rPr>
          <w:rStyle w:val="Terminal"/>
        </w:rPr>
        <w:t>catch</w:t>
      </w:r>
      <w:r>
        <w:t xml:space="preserve">   </w:t>
      </w:r>
      <w:r>
        <w:rPr>
          <w:rStyle w:val="Terminal"/>
        </w:rPr>
        <w:t>(</w:t>
      </w:r>
      <w:r>
        <w:t xml:space="preserve">   class-type   identifier</w:t>
      </w:r>
      <w:r>
        <w:rPr>
          <w:vertAlign w:val="subscript"/>
        </w:rPr>
        <w:t>opt</w:t>
      </w:r>
      <w:r>
        <w:t xml:space="preserve">   </w:t>
      </w:r>
      <w:r>
        <w:rPr>
          <w:rStyle w:val="Terminal"/>
        </w:rPr>
        <w:t>)</w:t>
      </w:r>
      <w:r>
        <w:t xml:space="preserve">   block</w:t>
      </w:r>
    </w:p>
    <w:p w:rsidR="0028536B" w:rsidRDefault="0028536B">
      <w:pPr>
        <w:pStyle w:val="Grammar"/>
      </w:pPr>
      <w:r>
        <w:t>general-catch-clause:</w:t>
      </w:r>
      <w:r>
        <w:br/>
      </w:r>
      <w:r>
        <w:rPr>
          <w:rStyle w:val="Terminal"/>
        </w:rPr>
        <w:t>catch</w:t>
      </w:r>
      <w:r>
        <w:t xml:space="preserve">   block</w:t>
      </w:r>
    </w:p>
    <w:p w:rsidR="0028536B" w:rsidRDefault="0028536B">
      <w:pPr>
        <w:pStyle w:val="Grammar"/>
      </w:pPr>
      <w:r>
        <w:t>finally-clause:</w:t>
      </w:r>
      <w:r>
        <w:br/>
      </w:r>
      <w:r>
        <w:rPr>
          <w:rStyle w:val="Terminal"/>
        </w:rPr>
        <w:t>finally</w:t>
      </w:r>
      <w:r>
        <w:t xml:space="preserve">   block</w:t>
      </w:r>
    </w:p>
    <w:p w:rsidR="0028536B" w:rsidRDefault="0028536B">
      <w:pPr>
        <w:pStyle w:val="Grammar"/>
      </w:pPr>
      <w:r>
        <w:t>checked-statement:</w:t>
      </w:r>
      <w:r>
        <w:br/>
      </w:r>
      <w:r>
        <w:rPr>
          <w:rStyle w:val="Terminal"/>
        </w:rPr>
        <w:t>checked</w:t>
      </w:r>
      <w:r>
        <w:t xml:space="preserve">   block</w:t>
      </w:r>
    </w:p>
    <w:p w:rsidR="0028536B" w:rsidRDefault="0028536B">
      <w:pPr>
        <w:pStyle w:val="Grammar"/>
      </w:pPr>
      <w:r>
        <w:t>unchecked-statement:</w:t>
      </w:r>
      <w:r>
        <w:br/>
      </w:r>
      <w:r>
        <w:rPr>
          <w:rStyle w:val="Terminal"/>
        </w:rPr>
        <w:t>unchecked</w:t>
      </w:r>
      <w:r>
        <w:t xml:space="preserve">   block</w:t>
      </w:r>
    </w:p>
    <w:p w:rsidR="0028536B" w:rsidRDefault="0028536B">
      <w:pPr>
        <w:pStyle w:val="Grammar"/>
      </w:pPr>
      <w:r>
        <w:t>lock-statement:</w:t>
      </w:r>
      <w:r>
        <w:br/>
      </w:r>
      <w:r>
        <w:rPr>
          <w:rStyle w:val="Terminal"/>
        </w:rPr>
        <w:t>lock</w:t>
      </w:r>
      <w:r>
        <w:t xml:space="preserve">   </w:t>
      </w:r>
      <w:r>
        <w:rPr>
          <w:rStyle w:val="Terminal"/>
        </w:rPr>
        <w:t>(</w:t>
      </w:r>
      <w:r>
        <w:t xml:space="preserve">   expression   </w:t>
      </w:r>
      <w:r>
        <w:rPr>
          <w:rStyle w:val="Terminal"/>
        </w:rPr>
        <w:t>)</w:t>
      </w:r>
      <w:r>
        <w:t xml:space="preserve">   embedded-statement</w:t>
      </w:r>
    </w:p>
    <w:p w:rsidR="0028536B" w:rsidRDefault="0028536B">
      <w:pPr>
        <w:pStyle w:val="Grammar"/>
      </w:pPr>
      <w:r>
        <w:t>using-statement:</w:t>
      </w:r>
      <w:r>
        <w:br/>
      </w:r>
      <w:r>
        <w:rPr>
          <w:rStyle w:val="Terminal"/>
        </w:rPr>
        <w:t>using</w:t>
      </w:r>
      <w:r>
        <w:t xml:space="preserve">   </w:t>
      </w:r>
      <w:r>
        <w:rPr>
          <w:rStyle w:val="Terminal"/>
        </w:rPr>
        <w:t>(</w:t>
      </w:r>
      <w:r>
        <w:t xml:space="preserve">    resource-acquisition   </w:t>
      </w:r>
      <w:r>
        <w:rPr>
          <w:rStyle w:val="Terminal"/>
        </w:rPr>
        <w:t>)</w:t>
      </w:r>
      <w:r>
        <w:t xml:space="preserve">    embedded-statement</w:t>
      </w:r>
    </w:p>
    <w:p w:rsidR="0028536B" w:rsidRDefault="0028536B">
      <w:pPr>
        <w:pStyle w:val="Grammar"/>
      </w:pPr>
      <w:r>
        <w:t>resource-acquisition:</w:t>
      </w:r>
      <w:r>
        <w:br/>
        <w:t>local-variable-declaration</w:t>
      </w:r>
      <w:r>
        <w:br/>
        <w:t>expression</w:t>
      </w:r>
    </w:p>
    <w:p w:rsidR="00E034DA" w:rsidRDefault="00E034DA" w:rsidP="00E034DA">
      <w:pPr>
        <w:pStyle w:val="Grammar"/>
      </w:pPr>
      <w:r>
        <w:t>yield-statement:</w:t>
      </w:r>
      <w:r>
        <w:br/>
      </w:r>
      <w:r>
        <w:rPr>
          <w:rStyle w:val="Terminal"/>
        </w:rPr>
        <w:t>yield</w:t>
      </w:r>
      <w:r>
        <w:t xml:space="preserve">   </w:t>
      </w:r>
      <w:r w:rsidRPr="00376291">
        <w:rPr>
          <w:rStyle w:val="Terminal"/>
        </w:rPr>
        <w:t>return</w:t>
      </w:r>
      <w:r>
        <w:t xml:space="preserve">   expression   </w:t>
      </w:r>
      <w:r>
        <w:rPr>
          <w:rStyle w:val="Terminal"/>
        </w:rPr>
        <w:t>;</w:t>
      </w:r>
      <w:r>
        <w:br/>
      </w:r>
      <w:r>
        <w:rPr>
          <w:rStyle w:val="Terminal"/>
        </w:rPr>
        <w:t>yield</w:t>
      </w:r>
      <w:r>
        <w:t xml:space="preserve">   </w:t>
      </w:r>
      <w:r>
        <w:rPr>
          <w:rStyle w:val="Terminal"/>
        </w:rPr>
        <w:t>break</w:t>
      </w:r>
      <w:r>
        <w:t xml:space="preserve">   </w:t>
      </w:r>
      <w:r>
        <w:rPr>
          <w:rStyle w:val="Terminal"/>
        </w:rPr>
        <w:t>;</w:t>
      </w:r>
    </w:p>
    <w:p w:rsidR="0028536B" w:rsidRDefault="0028536B" w:rsidP="00C71C9D">
      <w:pPr>
        <w:pStyle w:val="Appendix3"/>
      </w:pPr>
      <w:bookmarkStart w:id="1818" w:name="_Toc251613509"/>
      <w:r>
        <w:t>Namespaces</w:t>
      </w:r>
      <w:bookmarkEnd w:id="1818"/>
    </w:p>
    <w:p w:rsidR="00E034DA" w:rsidRPr="00A52534" w:rsidRDefault="00E034DA" w:rsidP="00E034DA">
      <w:pPr>
        <w:pStyle w:val="Grammar"/>
      </w:pPr>
      <w:r w:rsidRPr="00A52534">
        <w:t>compilation-unit:</w:t>
      </w:r>
      <w:r>
        <w:br/>
        <w:t>extern-alias-</w:t>
      </w:r>
      <w:r w:rsidRPr="00A52534">
        <w:t>directives</w:t>
      </w:r>
      <w:r w:rsidRPr="00A52534">
        <w:rPr>
          <w:vertAlign w:val="subscript"/>
        </w:rPr>
        <w:t>opt</w:t>
      </w:r>
      <w:r w:rsidRPr="00A52534">
        <w:t xml:space="preserve">   using-directives</w:t>
      </w:r>
      <w:r w:rsidRPr="00A52534">
        <w:rPr>
          <w:vertAlign w:val="subscript"/>
        </w:rPr>
        <w:t>opt</w:t>
      </w:r>
      <w:r w:rsidRPr="00A52534">
        <w:t xml:space="preserve">  global-attributes</w:t>
      </w:r>
      <w:r w:rsidRPr="00A52534">
        <w:rPr>
          <w:vertAlign w:val="subscript"/>
        </w:rPr>
        <w:t>opt</w:t>
      </w:r>
      <w:r>
        <w:br/>
      </w:r>
      <w:r>
        <w:tab/>
      </w:r>
      <w:r>
        <w:tab/>
      </w:r>
      <w:r w:rsidRPr="00A52534">
        <w:t>namespace-member-declarations</w:t>
      </w:r>
      <w:r w:rsidRPr="00A52534">
        <w:rPr>
          <w:vertAlign w:val="subscript"/>
        </w:rPr>
        <w:t>opt</w:t>
      </w:r>
    </w:p>
    <w:p w:rsidR="0028536B" w:rsidRDefault="0028536B">
      <w:pPr>
        <w:pStyle w:val="Grammar"/>
      </w:pPr>
      <w:r>
        <w:t>namespace-declaration:</w:t>
      </w:r>
      <w:r>
        <w:br/>
      </w:r>
      <w:r>
        <w:rPr>
          <w:rStyle w:val="Terminal"/>
        </w:rPr>
        <w:t>namespace</w:t>
      </w:r>
      <w:r>
        <w:t xml:space="preserve">   qualified-identifier   namespace-body   </w:t>
      </w:r>
      <w:r>
        <w:rPr>
          <w:rStyle w:val="Terminal"/>
        </w:rPr>
        <w:t>;</w:t>
      </w:r>
      <w:r>
        <w:rPr>
          <w:vertAlign w:val="subscript"/>
        </w:rPr>
        <w:t>opt</w:t>
      </w:r>
    </w:p>
    <w:p w:rsidR="0028536B" w:rsidRDefault="0028536B">
      <w:pPr>
        <w:pStyle w:val="Grammar"/>
      </w:pPr>
      <w:r>
        <w:rPr>
          <w:lang w:val="fr-FR"/>
        </w:rPr>
        <w:t>qualified-identifier:</w:t>
      </w:r>
      <w:r>
        <w:rPr>
          <w:lang w:val="fr-FR"/>
        </w:rPr>
        <w:br/>
        <w:t>identifier</w:t>
      </w:r>
      <w:r>
        <w:rPr>
          <w:lang w:val="fr-FR"/>
        </w:rPr>
        <w:br/>
        <w:t xml:space="preserve">qualified-identifier   </w:t>
      </w:r>
      <w:r>
        <w:rPr>
          <w:rStyle w:val="Terminal"/>
          <w:lang w:val="fr-FR"/>
        </w:rPr>
        <w:t>.</w:t>
      </w:r>
      <w:r>
        <w:rPr>
          <w:lang w:val="fr-FR"/>
        </w:rPr>
        <w:t xml:space="preserve">   </w:t>
      </w:r>
      <w:r>
        <w:t>identifier</w:t>
      </w:r>
    </w:p>
    <w:p w:rsidR="00E034DA" w:rsidRPr="00A52534" w:rsidRDefault="00E034DA" w:rsidP="00E034DA">
      <w:pPr>
        <w:pStyle w:val="Grammar"/>
      </w:pPr>
      <w:r w:rsidRPr="00A52534">
        <w:t>namespace-body:</w:t>
      </w:r>
      <w:r w:rsidRPr="00A52534">
        <w:br/>
      </w:r>
      <w:r w:rsidRPr="00A52534">
        <w:rPr>
          <w:rStyle w:val="Terminal"/>
        </w:rPr>
        <w:t>{</w:t>
      </w:r>
      <w:r w:rsidRPr="00A52534">
        <w:t xml:space="preserve">   extern-</w:t>
      </w:r>
      <w:r>
        <w:t>alias-</w:t>
      </w:r>
      <w:r w:rsidRPr="00A52534">
        <w:t>directives</w:t>
      </w:r>
      <w:r w:rsidRPr="00A52534">
        <w:rPr>
          <w:vertAlign w:val="subscript"/>
        </w:rPr>
        <w:t>opt</w:t>
      </w:r>
      <w:r w:rsidRPr="00A52534">
        <w:t xml:space="preserve">   using-directives</w:t>
      </w:r>
      <w:r w:rsidRPr="00A52534">
        <w:rPr>
          <w:vertAlign w:val="subscript"/>
        </w:rPr>
        <w:t>opt</w:t>
      </w:r>
      <w:r w:rsidRPr="00A52534">
        <w:t xml:space="preserve">   namespace-member-declarations</w:t>
      </w:r>
      <w:r w:rsidRPr="00A52534">
        <w:rPr>
          <w:vertAlign w:val="subscript"/>
        </w:rPr>
        <w:t>opt</w:t>
      </w:r>
      <w:r w:rsidRPr="00A52534">
        <w:t xml:space="preserve">   </w:t>
      </w:r>
      <w:r w:rsidRPr="00A52534">
        <w:rPr>
          <w:rStyle w:val="Terminal"/>
        </w:rPr>
        <w:t>}</w:t>
      </w:r>
    </w:p>
    <w:p w:rsidR="00E034DA" w:rsidRPr="00A52534" w:rsidRDefault="00E034DA" w:rsidP="00E034DA">
      <w:pPr>
        <w:pStyle w:val="Grammar"/>
      </w:pPr>
      <w:r w:rsidRPr="00A52534">
        <w:t>extern-</w:t>
      </w:r>
      <w:r>
        <w:t>alias-</w:t>
      </w:r>
      <w:r w:rsidRPr="00A52534">
        <w:t>directives:</w:t>
      </w:r>
      <w:r w:rsidRPr="00A52534">
        <w:br/>
        <w:t>extern-</w:t>
      </w:r>
      <w:r>
        <w:t>alias-</w:t>
      </w:r>
      <w:r w:rsidRPr="00A52534">
        <w:t>directive</w:t>
      </w:r>
      <w:r w:rsidRPr="00A52534">
        <w:br/>
        <w:t>extern-</w:t>
      </w:r>
      <w:r>
        <w:t>alias-</w:t>
      </w:r>
      <w:r w:rsidRPr="00A52534">
        <w:t>directives   extern-</w:t>
      </w:r>
      <w:r>
        <w:t>alias-</w:t>
      </w:r>
      <w:r w:rsidRPr="00A52534">
        <w:t>directive</w:t>
      </w:r>
    </w:p>
    <w:p w:rsidR="00E034DA" w:rsidRPr="00A52534" w:rsidRDefault="00E034DA" w:rsidP="00E034DA">
      <w:pPr>
        <w:pStyle w:val="Grammar"/>
      </w:pPr>
      <w:r w:rsidRPr="00A52534">
        <w:t>extern-alias-directive:</w:t>
      </w:r>
      <w:r w:rsidRPr="00A52534">
        <w:br/>
      </w:r>
      <w:r w:rsidRPr="00A52534">
        <w:rPr>
          <w:rStyle w:val="Terminal"/>
        </w:rPr>
        <w:t>extern</w:t>
      </w:r>
      <w:r w:rsidRPr="00A52534">
        <w:t xml:space="preserve">   </w:t>
      </w:r>
      <w:r w:rsidRPr="00A52534">
        <w:rPr>
          <w:rStyle w:val="Terminal"/>
        </w:rPr>
        <w:t>alias</w:t>
      </w:r>
      <w:r w:rsidRPr="00A52534">
        <w:t xml:space="preserve">   identifier   </w:t>
      </w:r>
      <w:r w:rsidRPr="00A52534">
        <w:rPr>
          <w:rStyle w:val="Terminal"/>
        </w:rPr>
        <w:t>;</w:t>
      </w:r>
    </w:p>
    <w:p w:rsidR="0028536B" w:rsidRDefault="0028536B">
      <w:pPr>
        <w:pStyle w:val="Grammar"/>
      </w:pPr>
      <w:r>
        <w:t>using-directives:</w:t>
      </w:r>
      <w:r>
        <w:br/>
        <w:t>using-directive</w:t>
      </w:r>
      <w:r>
        <w:br/>
        <w:t>using-directives   using-directive</w:t>
      </w:r>
    </w:p>
    <w:p w:rsidR="0028536B" w:rsidRDefault="0028536B">
      <w:pPr>
        <w:pStyle w:val="Grammar"/>
      </w:pPr>
      <w:r>
        <w:t>using-directive:</w:t>
      </w:r>
      <w:r>
        <w:br/>
        <w:t>using-alias-directive</w:t>
      </w:r>
      <w:r>
        <w:br/>
        <w:t>using-namespace-directive</w:t>
      </w:r>
    </w:p>
    <w:p w:rsidR="0028536B" w:rsidRDefault="0028536B">
      <w:pPr>
        <w:pStyle w:val="Grammar"/>
        <w:rPr>
          <w:rStyle w:val="Terminal"/>
        </w:rPr>
      </w:pPr>
      <w:r>
        <w:t>using-alias-directive:</w:t>
      </w:r>
      <w:r>
        <w:br/>
      </w:r>
      <w:r>
        <w:rPr>
          <w:rStyle w:val="Terminal"/>
        </w:rPr>
        <w:t>using</w:t>
      </w:r>
      <w:r>
        <w:t xml:space="preserve">   identifier   </w:t>
      </w:r>
      <w:r>
        <w:rPr>
          <w:rStyle w:val="Terminal"/>
        </w:rPr>
        <w:t>=</w:t>
      </w:r>
      <w:r>
        <w:t xml:space="preserve">   namespace-or-type-name   </w:t>
      </w:r>
      <w:r>
        <w:rPr>
          <w:rStyle w:val="Terminal"/>
        </w:rPr>
        <w:t>;</w:t>
      </w:r>
    </w:p>
    <w:p w:rsidR="0028536B" w:rsidRDefault="0028536B">
      <w:pPr>
        <w:pStyle w:val="Grammar"/>
      </w:pPr>
      <w:r>
        <w:t>using-namespace-directive:</w:t>
      </w:r>
      <w:r>
        <w:br/>
      </w:r>
      <w:r>
        <w:rPr>
          <w:rStyle w:val="Terminal"/>
        </w:rPr>
        <w:t>using</w:t>
      </w:r>
      <w:r>
        <w:t xml:space="preserve">   namespace-name   </w:t>
      </w:r>
      <w:r>
        <w:rPr>
          <w:rStyle w:val="Terminal"/>
        </w:rPr>
        <w:t>;</w:t>
      </w:r>
    </w:p>
    <w:p w:rsidR="0028536B" w:rsidRDefault="0028536B">
      <w:pPr>
        <w:pStyle w:val="Grammar"/>
      </w:pPr>
      <w:r>
        <w:t>namespace-member-declarations:</w:t>
      </w:r>
      <w:r>
        <w:br/>
        <w:t>namespace-member-declaration</w:t>
      </w:r>
      <w:r>
        <w:br/>
        <w:t>namespace-member-declarations   namespace-member-declaration</w:t>
      </w:r>
    </w:p>
    <w:p w:rsidR="0028536B" w:rsidRDefault="0028536B">
      <w:pPr>
        <w:pStyle w:val="Grammar"/>
      </w:pPr>
      <w:r>
        <w:t>namespace-member-declaration:</w:t>
      </w:r>
      <w:r>
        <w:br/>
        <w:t>namespace-declaration</w:t>
      </w:r>
      <w:r>
        <w:br/>
        <w:t>type-declaration</w:t>
      </w:r>
    </w:p>
    <w:p w:rsidR="0028536B" w:rsidRDefault="0028536B">
      <w:pPr>
        <w:pStyle w:val="Grammar"/>
      </w:pPr>
      <w:r>
        <w:t>type-declaration:</w:t>
      </w:r>
      <w:r>
        <w:br/>
        <w:t>class-declaration</w:t>
      </w:r>
      <w:r>
        <w:br/>
        <w:t>struct-declaration</w:t>
      </w:r>
      <w:r>
        <w:br/>
        <w:t>interface-declaration</w:t>
      </w:r>
      <w:r>
        <w:br/>
        <w:t>enum-declaration</w:t>
      </w:r>
      <w:r>
        <w:br/>
        <w:t>delegate-declaration</w:t>
      </w:r>
    </w:p>
    <w:p w:rsidR="00E034DA" w:rsidRPr="00A52534" w:rsidRDefault="00E034DA" w:rsidP="00E034DA">
      <w:pPr>
        <w:pStyle w:val="Grammar"/>
      </w:pPr>
      <w:r w:rsidRPr="00A52534">
        <w:t>qualified-alias-member:</w:t>
      </w:r>
      <w:r w:rsidRPr="00A52534">
        <w:br/>
        <w:t xml:space="preserve">identifier   </w:t>
      </w:r>
      <w:r w:rsidRPr="00A52534">
        <w:rPr>
          <w:rStyle w:val="Terminal"/>
        </w:rPr>
        <w:t>::</w:t>
      </w:r>
      <w:r w:rsidRPr="00A52534">
        <w:t xml:space="preserve">   identifier   type-argument-list</w:t>
      </w:r>
      <w:r w:rsidRPr="00A52534">
        <w:rPr>
          <w:vertAlign w:val="subscript"/>
        </w:rPr>
        <w:t>opt</w:t>
      </w:r>
    </w:p>
    <w:p w:rsidR="0028536B" w:rsidRDefault="0028536B" w:rsidP="00C71C9D">
      <w:pPr>
        <w:pStyle w:val="Appendix3"/>
      </w:pPr>
      <w:bookmarkStart w:id="1819" w:name="_Toc251613510"/>
      <w:r>
        <w:t>Classes</w:t>
      </w:r>
      <w:bookmarkEnd w:id="1819"/>
    </w:p>
    <w:p w:rsidR="00E034DA" w:rsidRPr="00732017" w:rsidRDefault="00E034DA" w:rsidP="00E034DA">
      <w:pPr>
        <w:pStyle w:val="Grammar"/>
      </w:pPr>
      <w:r w:rsidRPr="00732017">
        <w:t>class-declaration:</w:t>
      </w:r>
      <w:r w:rsidRPr="00732017">
        <w:br/>
        <w:t>attributes</w:t>
      </w:r>
      <w:r w:rsidRPr="00732017">
        <w:rPr>
          <w:vertAlign w:val="subscript"/>
        </w:rPr>
        <w:t>opt</w:t>
      </w:r>
      <w:r w:rsidRPr="00732017">
        <w:t xml:space="preserve">   class-modifiers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class</w:t>
      </w:r>
      <w:r w:rsidRPr="00732017">
        <w:t xml:space="preserve">   identifier   type-parameter-list</w:t>
      </w:r>
      <w:r w:rsidRPr="00732017">
        <w:rPr>
          <w:vertAlign w:val="subscript"/>
        </w:rPr>
        <w:t>opt</w:t>
      </w:r>
      <w:r>
        <w:br/>
      </w:r>
      <w:r>
        <w:tab/>
      </w:r>
      <w:r>
        <w:tab/>
      </w:r>
      <w:r w:rsidRPr="00732017">
        <w:t>class-base</w:t>
      </w:r>
      <w:r w:rsidRPr="00732017">
        <w:rPr>
          <w:vertAlign w:val="subscript"/>
        </w:rPr>
        <w:t>opt</w:t>
      </w:r>
      <w:r>
        <w:t xml:space="preserve">   </w:t>
      </w:r>
      <w:r w:rsidRPr="00732017">
        <w:t>type-parameter-constraints-clauses</w:t>
      </w:r>
      <w:r w:rsidRPr="00732017">
        <w:rPr>
          <w:vertAlign w:val="subscript"/>
        </w:rPr>
        <w:t>opt</w:t>
      </w:r>
      <w:r w:rsidRPr="00732017">
        <w:t xml:space="preserve">   class-body   </w:t>
      </w:r>
      <w:r w:rsidRPr="00732017">
        <w:rPr>
          <w:rStyle w:val="Terminal"/>
        </w:rPr>
        <w:t>;</w:t>
      </w:r>
      <w:r w:rsidRPr="00732017">
        <w:rPr>
          <w:vertAlign w:val="subscript"/>
        </w:rPr>
        <w:t>opt</w:t>
      </w:r>
    </w:p>
    <w:p w:rsidR="0028536B" w:rsidRDefault="0028536B">
      <w:pPr>
        <w:pStyle w:val="Grammar"/>
      </w:pPr>
      <w:r>
        <w:t>class-modifiers:</w:t>
      </w:r>
      <w:r>
        <w:br/>
        <w:t>class-modifier</w:t>
      </w:r>
      <w:r>
        <w:br/>
        <w:t>class-modifiers   class-modifier</w:t>
      </w:r>
    </w:p>
    <w:p w:rsidR="0028536B" w:rsidRDefault="0028536B">
      <w:pPr>
        <w:pStyle w:val="Grammar"/>
      </w:pPr>
      <w:r>
        <w:t>class-modifier: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r>
        <w:br/>
      </w:r>
      <w:r>
        <w:rPr>
          <w:rStyle w:val="Terminal"/>
        </w:rPr>
        <w:t>abstract</w:t>
      </w:r>
      <w:r>
        <w:br/>
      </w:r>
      <w:r>
        <w:rPr>
          <w:rStyle w:val="Terminal"/>
        </w:rPr>
        <w:t>sealed</w:t>
      </w:r>
      <w:r w:rsidR="00E034DA">
        <w:rPr>
          <w:rStyle w:val="Terminal"/>
        </w:rPr>
        <w:br/>
        <w:t>static</w:t>
      </w:r>
    </w:p>
    <w:p w:rsidR="00E034DA" w:rsidRPr="0026090C" w:rsidRDefault="00E034DA" w:rsidP="00E034DA">
      <w:pPr>
        <w:pStyle w:val="Grammar"/>
        <w:rPr>
          <w:rStyle w:val="Terminal"/>
          <w:lang w:val="da-DK"/>
        </w:rPr>
      </w:pPr>
      <w:r w:rsidRPr="0026090C">
        <w:rPr>
          <w:lang w:val="da-DK"/>
        </w:rPr>
        <w:t>type-parameter-list:</w:t>
      </w:r>
      <w:r w:rsidRPr="0026090C">
        <w:rPr>
          <w:lang w:val="da-DK"/>
        </w:rPr>
        <w:br/>
      </w:r>
      <w:r w:rsidRPr="0026090C">
        <w:rPr>
          <w:rStyle w:val="Terminal"/>
          <w:lang w:val="da-DK"/>
        </w:rPr>
        <w:t>&lt;</w:t>
      </w:r>
      <w:r w:rsidRPr="0026090C">
        <w:rPr>
          <w:lang w:val="da-DK"/>
        </w:rPr>
        <w:t xml:space="preserve">   type-parameters   </w:t>
      </w:r>
      <w:r w:rsidRPr="0026090C">
        <w:rPr>
          <w:rStyle w:val="Terminal"/>
          <w:lang w:val="da-DK"/>
        </w:rPr>
        <w:t>&gt;</w:t>
      </w:r>
    </w:p>
    <w:p w:rsidR="00E034DA" w:rsidRPr="00732017" w:rsidRDefault="00E034DA" w:rsidP="00E034DA">
      <w:pPr>
        <w:pStyle w:val="Grammar"/>
      </w:pPr>
      <w:r w:rsidRPr="00732017">
        <w:t>type-parameters:</w:t>
      </w:r>
      <w:r w:rsidRPr="00732017">
        <w:br/>
      </w:r>
      <w:r>
        <w:t>attributes</w:t>
      </w:r>
      <w:r>
        <w:rPr>
          <w:vertAlign w:val="subscript"/>
        </w:rPr>
        <w:t>opt</w:t>
      </w:r>
      <w:r>
        <w:t xml:space="preserve">   </w:t>
      </w:r>
      <w:r w:rsidRPr="00732017">
        <w:t>type-parameter</w:t>
      </w:r>
      <w:r w:rsidRPr="00732017">
        <w:br/>
        <w:t xml:space="preserve">type-parameters   </w:t>
      </w:r>
      <w:r w:rsidRPr="00732017">
        <w:rPr>
          <w:rStyle w:val="Terminal"/>
        </w:rPr>
        <w:t>,</w:t>
      </w:r>
      <w:r w:rsidRPr="00732017">
        <w:t xml:space="preserve">   </w:t>
      </w:r>
      <w:r>
        <w:t>attributes</w:t>
      </w:r>
      <w:r>
        <w:rPr>
          <w:vertAlign w:val="subscript"/>
        </w:rPr>
        <w:t>opt</w:t>
      </w:r>
      <w:r>
        <w:t xml:space="preserve">   </w:t>
      </w:r>
      <w:r w:rsidRPr="00732017">
        <w:t>type-parameter</w:t>
      </w:r>
    </w:p>
    <w:p w:rsidR="00E034DA" w:rsidRPr="00732017" w:rsidRDefault="00E034DA" w:rsidP="00E034DA">
      <w:pPr>
        <w:pStyle w:val="Grammar"/>
      </w:pPr>
      <w:r w:rsidRPr="00732017">
        <w:t>type-parameter:</w:t>
      </w:r>
      <w:r w:rsidRPr="00732017">
        <w:br/>
        <w:t>identifier</w:t>
      </w:r>
    </w:p>
    <w:p w:rsidR="0028536B" w:rsidRDefault="0028536B">
      <w:pPr>
        <w:pStyle w:val="Grammar"/>
      </w:pPr>
      <w:r>
        <w:t>class-base:</w:t>
      </w:r>
      <w:r>
        <w:br/>
      </w:r>
      <w:r>
        <w:rPr>
          <w:rStyle w:val="Terminal"/>
        </w:rPr>
        <w:t>:</w:t>
      </w:r>
      <w:r>
        <w:t xml:space="preserve">   class-type</w:t>
      </w:r>
      <w:r>
        <w:br/>
      </w:r>
      <w:r>
        <w:rPr>
          <w:rStyle w:val="Terminal"/>
        </w:rPr>
        <w:t>:</w:t>
      </w:r>
      <w:r>
        <w:t xml:space="preserve">   interface-type-list</w:t>
      </w:r>
      <w:r>
        <w:br/>
      </w:r>
      <w:r>
        <w:rPr>
          <w:rStyle w:val="Terminal"/>
        </w:rPr>
        <w:t>:</w:t>
      </w:r>
      <w:r>
        <w:t xml:space="preserve">   class-type   </w:t>
      </w:r>
      <w:r>
        <w:rPr>
          <w:rStyle w:val="Terminal"/>
        </w:rPr>
        <w:t>,</w:t>
      </w:r>
      <w:r>
        <w:t xml:space="preserve">   interface-type-list</w:t>
      </w:r>
    </w:p>
    <w:p w:rsidR="0028536B" w:rsidRDefault="0028536B">
      <w:pPr>
        <w:pStyle w:val="Grammar"/>
      </w:pPr>
      <w:r>
        <w:t>interface-type-list:</w:t>
      </w:r>
      <w:r>
        <w:br/>
        <w:t>interface-type</w:t>
      </w:r>
      <w:r>
        <w:br/>
        <w:t xml:space="preserve">interface-type-list   </w:t>
      </w:r>
      <w:r>
        <w:rPr>
          <w:rStyle w:val="Terminal"/>
        </w:rPr>
        <w:t>,</w:t>
      </w:r>
      <w:r>
        <w:t xml:space="preserve">   interface-type</w:t>
      </w:r>
    </w:p>
    <w:p w:rsidR="00E034DA" w:rsidRPr="00B30EA5" w:rsidRDefault="00E034DA" w:rsidP="00E034DA">
      <w:pPr>
        <w:pStyle w:val="Grammar"/>
      </w:pPr>
      <w:r w:rsidRPr="00A52534">
        <w:t>type-parameter-constraints-clauses:</w:t>
      </w:r>
      <w:r w:rsidRPr="00A52534">
        <w:br/>
        <w:t>type-parameter-constraints-clause</w:t>
      </w:r>
      <w:r w:rsidRPr="00A52534">
        <w:br/>
        <w:t>type-parameter-constraints-clauses   type-parameter-constraints-clause</w:t>
      </w:r>
    </w:p>
    <w:p w:rsidR="00E034DA" w:rsidRPr="00A52534" w:rsidRDefault="00E034DA" w:rsidP="00E034DA">
      <w:pPr>
        <w:pStyle w:val="Grammar"/>
      </w:pPr>
      <w:r w:rsidRPr="00A52534">
        <w:t>type-parameter-constraints-clause:</w:t>
      </w:r>
      <w:r w:rsidRPr="00A52534">
        <w:br/>
      </w:r>
      <w:r w:rsidRPr="00A52534">
        <w:rPr>
          <w:rStyle w:val="Terminal"/>
        </w:rPr>
        <w:t>where</w:t>
      </w:r>
      <w:r w:rsidRPr="00A52534">
        <w:t xml:space="preserve">   type-parameter   </w:t>
      </w:r>
      <w:r w:rsidRPr="00A52534">
        <w:rPr>
          <w:rStyle w:val="Terminal"/>
        </w:rPr>
        <w:t>:</w:t>
      </w:r>
      <w:r w:rsidRPr="00A52534">
        <w:t xml:space="preserve">   type-parameter-constraints</w:t>
      </w:r>
    </w:p>
    <w:p w:rsidR="00E034DA" w:rsidRPr="00A52534" w:rsidRDefault="00E034DA" w:rsidP="00E034DA">
      <w:pPr>
        <w:pStyle w:val="Grammar"/>
      </w:pPr>
      <w:r w:rsidRPr="00A52534">
        <w:t>type-parameter-constraints:</w:t>
      </w:r>
      <w:r w:rsidRPr="00A52534">
        <w:br/>
      </w:r>
      <w:r>
        <w:t>primary</w:t>
      </w:r>
      <w:r w:rsidRPr="00A52534">
        <w:t>-constraint</w:t>
      </w:r>
      <w:r w:rsidRPr="00A52534">
        <w:br/>
      </w:r>
      <w:r>
        <w:t>secondary</w:t>
      </w:r>
      <w:r w:rsidRPr="00A52534">
        <w:t>-constraints</w:t>
      </w:r>
      <w:r w:rsidRPr="00A52534">
        <w:br/>
        <w:t>constructor-constraint</w:t>
      </w:r>
      <w:r w:rsidRPr="00A52534">
        <w:br/>
      </w:r>
      <w:r>
        <w:t>primary</w:t>
      </w:r>
      <w:r w:rsidRPr="00A52534">
        <w:t xml:space="preserve">-constraint   </w:t>
      </w:r>
      <w:r w:rsidRPr="00A52534">
        <w:rPr>
          <w:rStyle w:val="Terminal"/>
        </w:rPr>
        <w:t>,</w:t>
      </w:r>
      <w:r w:rsidRPr="00A52534">
        <w:t xml:space="preserve">   </w:t>
      </w:r>
      <w:r>
        <w:t>secondary</w:t>
      </w:r>
      <w:r w:rsidRPr="00A52534">
        <w:t>-constraints</w:t>
      </w:r>
      <w:r w:rsidRPr="00A52534">
        <w:br/>
      </w:r>
      <w:r>
        <w:t>primary</w:t>
      </w:r>
      <w:r w:rsidRPr="00A52534">
        <w:t xml:space="preserve">-constraint   </w:t>
      </w:r>
      <w:r w:rsidRPr="00A52534">
        <w:rPr>
          <w:rStyle w:val="Terminal"/>
        </w:rPr>
        <w:t>,</w:t>
      </w:r>
      <w:r w:rsidRPr="00A52534">
        <w:t xml:space="preserve">   constructor-constraint</w:t>
      </w:r>
      <w:r w:rsidRPr="00A52534">
        <w:br/>
      </w:r>
      <w:r>
        <w:t>secondary</w:t>
      </w:r>
      <w:r w:rsidRPr="00A52534">
        <w:t xml:space="preserve">-constraints   </w:t>
      </w:r>
      <w:r w:rsidRPr="00A52534">
        <w:rPr>
          <w:rStyle w:val="Terminal"/>
        </w:rPr>
        <w:t>,</w:t>
      </w:r>
      <w:r w:rsidRPr="00A52534">
        <w:t xml:space="preserve">   constructor-constraint</w:t>
      </w:r>
      <w:r w:rsidRPr="00A52534">
        <w:br/>
      </w:r>
      <w:r>
        <w:t>primary</w:t>
      </w:r>
      <w:r w:rsidRPr="00A52534">
        <w:t xml:space="preserve">-constraint   </w:t>
      </w:r>
      <w:r w:rsidRPr="00A52534">
        <w:rPr>
          <w:rStyle w:val="Terminal"/>
        </w:rPr>
        <w:t>,</w:t>
      </w:r>
      <w:r w:rsidRPr="00A52534">
        <w:t xml:space="preserve">   </w:t>
      </w:r>
      <w:r>
        <w:t>secondary</w:t>
      </w:r>
      <w:r w:rsidRPr="00A52534">
        <w:t xml:space="preserve">-constraints   </w:t>
      </w:r>
      <w:r w:rsidRPr="00A52534">
        <w:rPr>
          <w:rStyle w:val="Terminal"/>
        </w:rPr>
        <w:t>,</w:t>
      </w:r>
      <w:r w:rsidRPr="00A52534">
        <w:t xml:space="preserve">   constructor-constraint</w:t>
      </w:r>
    </w:p>
    <w:p w:rsidR="00E034DA" w:rsidRDefault="00E034DA" w:rsidP="00E034DA">
      <w:pPr>
        <w:pStyle w:val="Grammar"/>
      </w:pPr>
      <w:r>
        <w:t>primary-constraint:</w:t>
      </w:r>
      <w:r>
        <w:br/>
        <w:t>class-type</w:t>
      </w:r>
      <w:r>
        <w:br/>
      </w:r>
      <w:r w:rsidRPr="00F95860">
        <w:rPr>
          <w:rStyle w:val="Terminal"/>
        </w:rPr>
        <w:t>class</w:t>
      </w:r>
      <w:r>
        <w:br/>
      </w:r>
      <w:r w:rsidRPr="00F95860">
        <w:rPr>
          <w:rStyle w:val="Terminal"/>
        </w:rPr>
        <w:t>struct</w:t>
      </w:r>
    </w:p>
    <w:p w:rsidR="00E034DA" w:rsidRPr="00A52534" w:rsidRDefault="00E034DA" w:rsidP="00E034DA">
      <w:pPr>
        <w:pStyle w:val="Grammar"/>
      </w:pPr>
      <w:r>
        <w:t>secondary</w:t>
      </w:r>
      <w:r w:rsidRPr="00A52534">
        <w:t>-constraints:</w:t>
      </w:r>
      <w:r w:rsidRPr="00A52534">
        <w:br/>
        <w:t>interface-</w:t>
      </w:r>
      <w:r>
        <w:t>type</w:t>
      </w:r>
      <w:r>
        <w:br/>
        <w:t>type-parameter</w:t>
      </w:r>
      <w:r w:rsidRPr="00A52534">
        <w:br/>
      </w:r>
      <w:r>
        <w:t>secondary</w:t>
      </w:r>
      <w:r w:rsidRPr="00A52534">
        <w:t xml:space="preserve">-constraints   </w:t>
      </w:r>
      <w:r w:rsidRPr="00A52534">
        <w:rPr>
          <w:rStyle w:val="Terminal"/>
        </w:rPr>
        <w:t>,</w:t>
      </w:r>
      <w:r w:rsidRPr="00A52534">
        <w:t xml:space="preserve">   interface-</w:t>
      </w:r>
      <w:r>
        <w:t>type</w:t>
      </w:r>
      <w:r>
        <w:br/>
        <w:t>secondary</w:t>
      </w:r>
      <w:r w:rsidRPr="00A52534">
        <w:t xml:space="preserve">-constraints   </w:t>
      </w:r>
      <w:r w:rsidRPr="00A52534">
        <w:rPr>
          <w:rStyle w:val="Terminal"/>
        </w:rPr>
        <w:t>,</w:t>
      </w:r>
      <w:r w:rsidRPr="00A52534">
        <w:t xml:space="preserve">   </w:t>
      </w:r>
      <w:r>
        <w:t>type-parameter</w:t>
      </w:r>
    </w:p>
    <w:p w:rsidR="00E034DA" w:rsidRPr="00A52534" w:rsidRDefault="00E034DA" w:rsidP="00E034DA">
      <w:pPr>
        <w:pStyle w:val="Grammar"/>
      </w:pPr>
      <w:r w:rsidRPr="00A52534">
        <w:t>constructor-constraint:</w:t>
      </w:r>
      <w:r w:rsidRPr="00A52534">
        <w:br/>
      </w:r>
      <w:r w:rsidRPr="00A52534">
        <w:rPr>
          <w:rStyle w:val="Terminal"/>
        </w:rPr>
        <w:t>new</w:t>
      </w:r>
      <w:r w:rsidRPr="00A52534">
        <w:t xml:space="preserve">   </w:t>
      </w:r>
      <w:r w:rsidRPr="00A52534">
        <w:rPr>
          <w:rStyle w:val="Terminal"/>
        </w:rPr>
        <w:t>(</w:t>
      </w:r>
      <w:r w:rsidRPr="00A52534">
        <w:t xml:space="preserve">   </w:t>
      </w:r>
      <w:r w:rsidRPr="00A52534">
        <w:rPr>
          <w:rStyle w:val="Terminal"/>
        </w:rPr>
        <w:t>)</w:t>
      </w:r>
    </w:p>
    <w:p w:rsidR="0028536B" w:rsidRDefault="0028536B">
      <w:pPr>
        <w:pStyle w:val="Grammar"/>
        <w:rPr>
          <w:vertAlign w:val="subscript"/>
        </w:rPr>
      </w:pPr>
      <w:r>
        <w:t>class-body:</w:t>
      </w:r>
      <w:r>
        <w:br/>
      </w:r>
      <w:r>
        <w:rPr>
          <w:rStyle w:val="Terminal"/>
        </w:rPr>
        <w:t>{</w:t>
      </w:r>
      <w:r>
        <w:t xml:space="preserve">   class-member-declarations</w:t>
      </w:r>
      <w:r>
        <w:rPr>
          <w:vertAlign w:val="subscript"/>
        </w:rPr>
        <w:t>opt</w:t>
      </w:r>
      <w:r>
        <w:t xml:space="preserve">   </w:t>
      </w:r>
      <w:r>
        <w:rPr>
          <w:rStyle w:val="Terminal"/>
        </w:rPr>
        <w:t>}</w:t>
      </w:r>
    </w:p>
    <w:p w:rsidR="0028536B" w:rsidRDefault="0028536B">
      <w:pPr>
        <w:pStyle w:val="Grammar"/>
      </w:pPr>
      <w:r>
        <w:t>class-member-declarations:</w:t>
      </w:r>
      <w:r>
        <w:br/>
        <w:t>class-member-declaration</w:t>
      </w:r>
      <w:r>
        <w:br/>
        <w:t>class-member-declarations   class-member-declaration</w:t>
      </w:r>
    </w:p>
    <w:p w:rsidR="0028536B" w:rsidRDefault="0028536B">
      <w:pPr>
        <w:pStyle w:val="Grammar"/>
      </w:pPr>
      <w:r>
        <w:t>class-member-declaration: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destructor-declaration</w:t>
      </w:r>
      <w:r>
        <w:br/>
        <w:t>static-constructor-declaration</w:t>
      </w:r>
      <w:r>
        <w:br/>
        <w:t>type-declaration</w:t>
      </w:r>
    </w:p>
    <w:p w:rsidR="0028536B" w:rsidRDefault="0028536B">
      <w:pPr>
        <w:pStyle w:val="Grammar"/>
        <w:rPr>
          <w:lang w:val="fr-FR"/>
        </w:rPr>
      </w:pPr>
      <w:r>
        <w:rPr>
          <w:lang w:val="fr-FR"/>
        </w:rPr>
        <w:t>constant-declaration:</w:t>
      </w:r>
      <w:r>
        <w:rPr>
          <w:lang w:val="fr-FR"/>
        </w:rPr>
        <w:br/>
        <w:t>attributes</w:t>
      </w:r>
      <w:r>
        <w:rPr>
          <w:vertAlign w:val="subscript"/>
          <w:lang w:val="fr-FR"/>
        </w:rPr>
        <w:t>opt</w:t>
      </w:r>
      <w:r>
        <w:rPr>
          <w:lang w:val="fr-FR"/>
        </w:rPr>
        <w:t xml:space="preserve">   constant-modifiers</w:t>
      </w:r>
      <w:r>
        <w:rPr>
          <w:vertAlign w:val="subscript"/>
          <w:lang w:val="fr-FR"/>
        </w:rPr>
        <w:t>opt</w:t>
      </w:r>
      <w:r>
        <w:rPr>
          <w:lang w:val="fr-FR"/>
        </w:rPr>
        <w:t xml:space="preserve">   </w:t>
      </w:r>
      <w:r>
        <w:rPr>
          <w:rStyle w:val="Terminal"/>
          <w:lang w:val="fr-FR"/>
        </w:rPr>
        <w:t>const</w:t>
      </w:r>
      <w:r>
        <w:rPr>
          <w:lang w:val="fr-FR"/>
        </w:rPr>
        <w:t xml:space="preserve">   type   constant-declarators   </w:t>
      </w:r>
      <w:r>
        <w:rPr>
          <w:rStyle w:val="Terminal"/>
          <w:lang w:val="fr-FR"/>
        </w:rPr>
        <w:t>;</w:t>
      </w:r>
    </w:p>
    <w:p w:rsidR="0028536B" w:rsidRDefault="0028536B">
      <w:pPr>
        <w:pStyle w:val="Grammar"/>
        <w:rPr>
          <w:lang w:val="fr-FR"/>
        </w:rPr>
      </w:pPr>
      <w:r>
        <w:rPr>
          <w:lang w:val="fr-FR"/>
        </w:rPr>
        <w:t>constant-modifiers:</w:t>
      </w:r>
      <w:r>
        <w:rPr>
          <w:lang w:val="fr-FR"/>
        </w:rPr>
        <w:br/>
        <w:t>constant-modifier</w:t>
      </w:r>
      <w:r>
        <w:rPr>
          <w:lang w:val="fr-FR"/>
        </w:rPr>
        <w:br/>
        <w:t>constant-modifiers   constant-modifier</w:t>
      </w:r>
    </w:p>
    <w:p w:rsidR="0028536B" w:rsidRDefault="0028536B">
      <w:pPr>
        <w:pStyle w:val="Grammar"/>
      </w:pPr>
      <w:r>
        <w:t>constant-modifier: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pPr>
        <w:pStyle w:val="Grammar"/>
        <w:rPr>
          <w:rStyle w:val="Terminal"/>
        </w:rPr>
      </w:pPr>
      <w:r>
        <w:t>field-declaration:</w:t>
      </w:r>
      <w:r>
        <w:br/>
        <w:t>attributes</w:t>
      </w:r>
      <w:r>
        <w:rPr>
          <w:vertAlign w:val="subscript"/>
        </w:rPr>
        <w:t>opt</w:t>
      </w:r>
      <w:r>
        <w:t xml:space="preserve">   field-modifiers</w:t>
      </w:r>
      <w:r>
        <w:rPr>
          <w:vertAlign w:val="subscript"/>
        </w:rPr>
        <w:t>opt</w:t>
      </w:r>
      <w:r>
        <w:t xml:space="preserve">   type   variable-declarators   </w:t>
      </w:r>
      <w:r>
        <w:rPr>
          <w:rStyle w:val="Terminal"/>
        </w:rPr>
        <w:t>;</w:t>
      </w:r>
    </w:p>
    <w:p w:rsidR="0028536B" w:rsidRDefault="0028536B">
      <w:pPr>
        <w:pStyle w:val="Grammar"/>
      </w:pPr>
      <w:r>
        <w:t>field-modifiers:</w:t>
      </w:r>
      <w:r>
        <w:br/>
        <w:t>field-modifier</w:t>
      </w:r>
      <w:r>
        <w:br/>
        <w:t>field-modifiers   field-modifier</w:t>
      </w:r>
    </w:p>
    <w:p w:rsidR="0028536B" w:rsidRDefault="0028536B">
      <w:pPr>
        <w:pStyle w:val="Grammar"/>
      </w:pPr>
      <w:r>
        <w:t>field-modifier: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static</w:t>
      </w:r>
      <w:r>
        <w:rPr>
          <w:rStyle w:val="Terminal"/>
        </w:rPr>
        <w:br/>
        <w:t>readonly</w:t>
      </w:r>
      <w:r>
        <w:rPr>
          <w:rStyle w:val="Terminal"/>
        </w:rPr>
        <w:br/>
        <w:t>volatile</w:t>
      </w:r>
    </w:p>
    <w:p w:rsidR="0028536B" w:rsidRDefault="0028536B">
      <w:pPr>
        <w:pStyle w:val="Grammar"/>
      </w:pPr>
      <w:r>
        <w:t>variable-declarators:</w:t>
      </w:r>
      <w:r>
        <w:br/>
        <w:t>variable-declarator</w:t>
      </w:r>
      <w:r>
        <w:br/>
        <w:t xml:space="preserve">variable-declarators   </w:t>
      </w:r>
      <w:r>
        <w:rPr>
          <w:rStyle w:val="Terminal"/>
        </w:rPr>
        <w:t>,</w:t>
      </w:r>
      <w:r>
        <w:t xml:space="preserve">   variable-declarator</w:t>
      </w:r>
    </w:p>
    <w:p w:rsidR="0028536B" w:rsidRDefault="0028536B">
      <w:pPr>
        <w:pStyle w:val="Grammar"/>
      </w:pPr>
      <w:r>
        <w:t>variable-declarator:</w:t>
      </w:r>
      <w:r>
        <w:br/>
        <w:t>identifier</w:t>
      </w:r>
      <w:r>
        <w:br/>
        <w:t>identifier   =   variable-initializer</w:t>
      </w:r>
    </w:p>
    <w:p w:rsidR="0028536B" w:rsidRDefault="0028536B">
      <w:pPr>
        <w:pStyle w:val="Grammar"/>
      </w:pPr>
      <w:r>
        <w:t>variable-initializer:</w:t>
      </w:r>
      <w:r>
        <w:br/>
        <w:t>expression</w:t>
      </w:r>
      <w:r>
        <w:br/>
        <w:t>array-initializer</w:t>
      </w:r>
    </w:p>
    <w:p w:rsidR="0028536B" w:rsidRDefault="0028536B">
      <w:pPr>
        <w:pStyle w:val="Grammar"/>
      </w:pPr>
      <w:r>
        <w:t>method-declaration:</w:t>
      </w:r>
      <w:r>
        <w:br/>
        <w:t>method-header   method-body</w:t>
      </w:r>
    </w:p>
    <w:p w:rsidR="00E034DA" w:rsidRPr="00290211" w:rsidRDefault="00E034DA" w:rsidP="00E034DA">
      <w:pPr>
        <w:pStyle w:val="Grammar"/>
      </w:pPr>
      <w:r>
        <w:t>method-header:</w:t>
      </w:r>
      <w:r>
        <w:br/>
      </w:r>
      <w:r w:rsidRPr="00732017">
        <w:t>attributes</w:t>
      </w:r>
      <w:r w:rsidRPr="00732017">
        <w:rPr>
          <w:vertAlign w:val="subscript"/>
        </w:rPr>
        <w:t>opt</w:t>
      </w:r>
      <w:r w:rsidRPr="00732017">
        <w:t xml:space="preserve">   method-modifiers</w:t>
      </w:r>
      <w:r w:rsidRPr="00732017">
        <w:rPr>
          <w:vertAlign w:val="subscript"/>
        </w:rPr>
        <w:t>opt</w:t>
      </w:r>
      <w:r w:rsidRPr="00732017">
        <w:t xml:space="preserve">   </w:t>
      </w:r>
      <w:r w:rsidRPr="00294693">
        <w:rPr>
          <w:rStyle w:val="Codefragment"/>
          <w:i w:val="0"/>
        </w:rPr>
        <w:t>partial</w:t>
      </w:r>
      <w:r w:rsidRPr="00732017">
        <w:rPr>
          <w:vertAlign w:val="subscript"/>
        </w:rPr>
        <w:t>opt</w:t>
      </w:r>
      <w:r>
        <w:t xml:space="preserve">   </w:t>
      </w:r>
      <w:r w:rsidRPr="00732017">
        <w:t>return-type   member-name   type-parameter-list</w:t>
      </w:r>
      <w:r w:rsidRPr="00290211">
        <w:rPr>
          <w:vertAlign w:val="subscript"/>
        </w:rPr>
        <w:t>opt</w:t>
      </w:r>
      <w:r w:rsidRPr="00732017">
        <w:br/>
      </w:r>
      <w:r w:rsidRPr="00732017">
        <w:tab/>
      </w:r>
      <w:r w:rsidRPr="00732017">
        <w:tab/>
      </w:r>
      <w:r w:rsidRPr="00732017">
        <w:rPr>
          <w:rStyle w:val="Terminal"/>
        </w:rPr>
        <w:t>(</w:t>
      </w:r>
      <w:r w:rsidRPr="00732017">
        <w:t xml:space="preserve">   formal-parameter-list</w:t>
      </w:r>
      <w:r w:rsidRPr="00732017">
        <w:rPr>
          <w:vertAlign w:val="subscript"/>
        </w:rPr>
        <w:t>opt</w:t>
      </w:r>
      <w:r w:rsidRPr="00732017">
        <w:t xml:space="preserve">   </w:t>
      </w:r>
      <w:r w:rsidRPr="00732017">
        <w:rPr>
          <w:rStyle w:val="Terminal"/>
        </w:rPr>
        <w:t>)</w:t>
      </w:r>
      <w:r w:rsidRPr="00732017">
        <w:t xml:space="preserve">   type-parameter-constraints-clauses</w:t>
      </w:r>
      <w:r w:rsidRPr="00290211">
        <w:rPr>
          <w:vertAlign w:val="subscript"/>
        </w:rPr>
        <w:t>opt</w:t>
      </w:r>
    </w:p>
    <w:p w:rsidR="0028536B" w:rsidRDefault="0028536B">
      <w:pPr>
        <w:pStyle w:val="Grammar"/>
      </w:pPr>
      <w:r>
        <w:t>method-modifiers:</w:t>
      </w:r>
      <w:r>
        <w:br/>
        <w:t>method-modifier</w:t>
      </w:r>
      <w:r>
        <w:br/>
        <w:t>method-modifiers   method-modifier</w:t>
      </w:r>
    </w:p>
    <w:p w:rsidR="0028536B" w:rsidRDefault="0028536B">
      <w:pPr>
        <w:pStyle w:val="Grammar"/>
        <w:rPr>
          <w:rStyle w:val="Terminal"/>
        </w:rPr>
      </w:pPr>
      <w:r>
        <w:t>method-modifier: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rPr>
          <w:rStyle w:val="Terminal"/>
        </w:rPr>
      </w:pPr>
      <w:r>
        <w:t>return-type:</w:t>
      </w:r>
      <w:r>
        <w:br/>
        <w:t>type</w:t>
      </w:r>
      <w:r>
        <w:br/>
      </w:r>
      <w:r>
        <w:rPr>
          <w:rStyle w:val="Terminal"/>
        </w:rPr>
        <w:t>void</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pPr>
        <w:pStyle w:val="Grammar"/>
      </w:pPr>
      <w:r>
        <w:t>method-body:</w:t>
      </w:r>
      <w:r>
        <w:br/>
        <w:t>block</w:t>
      </w:r>
      <w:r>
        <w:br/>
      </w:r>
      <w:r>
        <w:rPr>
          <w:rStyle w:val="Terminal"/>
        </w:rPr>
        <w:t>;</w:t>
      </w:r>
    </w:p>
    <w:p w:rsidR="0028536B" w:rsidRDefault="0028536B">
      <w:pPr>
        <w:pStyle w:val="Grammar"/>
      </w:pPr>
      <w:r>
        <w:t>formal-parameter-list:</w:t>
      </w:r>
      <w:r>
        <w:br/>
        <w:t>fixed-parameters</w:t>
      </w:r>
      <w:r>
        <w:br/>
        <w:t xml:space="preserve">fixed-parameters   </w:t>
      </w:r>
      <w:r>
        <w:rPr>
          <w:rStyle w:val="Terminal"/>
        </w:rPr>
        <w:t>,</w:t>
      </w:r>
      <w:r>
        <w:t xml:space="preserve">   parameter-array</w:t>
      </w:r>
      <w:r>
        <w:br/>
        <w:t>parameter-array</w:t>
      </w:r>
    </w:p>
    <w:p w:rsidR="0028536B" w:rsidRDefault="0028536B">
      <w:pPr>
        <w:pStyle w:val="Grammar"/>
      </w:pPr>
      <w:r>
        <w:t>fixed-parameters:</w:t>
      </w:r>
      <w:r>
        <w:br/>
        <w:t>fixed-parameter</w:t>
      </w:r>
      <w:r>
        <w:br/>
        <w:t xml:space="preserve">fixed-parameters   </w:t>
      </w:r>
      <w:r>
        <w:rPr>
          <w:rStyle w:val="Terminal"/>
        </w:rPr>
        <w:t>,</w:t>
      </w:r>
      <w:r>
        <w:t xml:space="preserve">   fixed-parameter</w:t>
      </w:r>
    </w:p>
    <w:p w:rsidR="00A04781" w:rsidRDefault="0028536B" w:rsidP="00A04781">
      <w:pPr>
        <w:pStyle w:val="Grammar"/>
      </w:pPr>
      <w:r>
        <w:t>fixed-parameter:</w:t>
      </w:r>
      <w:r>
        <w:br/>
        <w:t>attributes</w:t>
      </w:r>
      <w:r>
        <w:rPr>
          <w:vertAlign w:val="subscript"/>
        </w:rPr>
        <w:t>opt</w:t>
      </w:r>
      <w:r>
        <w:t xml:space="preserve">   parameter-modifier</w:t>
      </w:r>
      <w:r>
        <w:rPr>
          <w:vertAlign w:val="subscript"/>
        </w:rPr>
        <w:t>opt</w:t>
      </w:r>
      <w:r>
        <w:t xml:space="preserve">   type   identifier</w:t>
      </w:r>
      <w:r w:rsidR="00A04781">
        <w:t xml:space="preserve">   default-argument</w:t>
      </w:r>
      <w:r w:rsidR="00A04781">
        <w:rPr>
          <w:vertAlign w:val="subscript"/>
        </w:rPr>
        <w:t>opt</w:t>
      </w:r>
      <w:r w:rsidR="00A04781">
        <w:t xml:space="preserve"> </w:t>
      </w:r>
    </w:p>
    <w:p w:rsidR="0028536B" w:rsidRDefault="00A04781" w:rsidP="00A04781">
      <w:pPr>
        <w:pStyle w:val="Grammar"/>
      </w:pPr>
      <w:r>
        <w:t>default-argument:</w:t>
      </w:r>
      <w:r>
        <w:br/>
      </w:r>
      <w:r w:rsidRPr="00811C57">
        <w:rPr>
          <w:rStyle w:val="Codefragment"/>
        </w:rPr>
        <w:t>=</w:t>
      </w:r>
      <w:r>
        <w:t xml:space="preserve">  expression</w:t>
      </w:r>
    </w:p>
    <w:p w:rsidR="00E034DA" w:rsidRDefault="00E034DA" w:rsidP="00E034DA">
      <w:pPr>
        <w:pStyle w:val="Grammar"/>
        <w:rPr>
          <w:rStyle w:val="Terminal"/>
        </w:rPr>
      </w:pPr>
      <w:r>
        <w:t>parameter-modifier:</w:t>
      </w:r>
      <w:r>
        <w:br/>
      </w:r>
      <w:r>
        <w:rPr>
          <w:rStyle w:val="Terminal"/>
        </w:rPr>
        <w:t>ref</w:t>
      </w:r>
      <w:r>
        <w:rPr>
          <w:rStyle w:val="Terminal"/>
        </w:rPr>
        <w:br/>
        <w:t>out</w:t>
      </w:r>
      <w:r>
        <w:rPr>
          <w:rStyle w:val="Terminal"/>
        </w:rPr>
        <w:br/>
        <w:t>this</w:t>
      </w:r>
    </w:p>
    <w:p w:rsidR="0028536B" w:rsidRDefault="0028536B">
      <w:pPr>
        <w:pStyle w:val="Grammar"/>
      </w:pPr>
      <w:r>
        <w:t>parameter-array:</w:t>
      </w:r>
      <w:r>
        <w:br/>
        <w:t>attributes</w:t>
      </w:r>
      <w:r>
        <w:rPr>
          <w:vertAlign w:val="subscript"/>
        </w:rPr>
        <w:t>opt</w:t>
      </w:r>
      <w:r>
        <w:t xml:space="preserve">   </w:t>
      </w:r>
      <w:r>
        <w:rPr>
          <w:rStyle w:val="Terminal"/>
        </w:rPr>
        <w:t>params</w:t>
      </w:r>
      <w:r>
        <w:t xml:space="preserve">   array-type   identifier</w:t>
      </w:r>
    </w:p>
    <w:p w:rsidR="0028536B" w:rsidRDefault="0028536B">
      <w:pPr>
        <w:pStyle w:val="Grammar"/>
      </w:pPr>
      <w:r>
        <w:t>property-declaration:</w:t>
      </w:r>
      <w:r>
        <w:br/>
        <w:t>attributes</w:t>
      </w:r>
      <w:r>
        <w:rPr>
          <w:vertAlign w:val="subscript"/>
        </w:rPr>
        <w:t>opt</w:t>
      </w:r>
      <w:r>
        <w:t xml:space="preserve">   property-modifiers</w:t>
      </w:r>
      <w:r>
        <w:rPr>
          <w:vertAlign w:val="subscript"/>
        </w:rPr>
        <w:t>opt</w:t>
      </w:r>
      <w:r>
        <w:t xml:space="preserve">   type   member-name   </w:t>
      </w:r>
      <w:r>
        <w:rPr>
          <w:rStyle w:val="Terminal"/>
        </w:rPr>
        <w:t>{</w:t>
      </w:r>
      <w:r>
        <w:t xml:space="preserve">   accessor-declarations   </w:t>
      </w:r>
      <w:r>
        <w:rPr>
          <w:rStyle w:val="Terminal"/>
        </w:rPr>
        <w:t>}</w:t>
      </w:r>
    </w:p>
    <w:p w:rsidR="0028536B" w:rsidRDefault="0028536B">
      <w:pPr>
        <w:pStyle w:val="Grammar"/>
      </w:pPr>
      <w:r>
        <w:t>property-modifiers:</w:t>
      </w:r>
      <w:r>
        <w:br/>
        <w:t>property-modifier</w:t>
      </w:r>
      <w:r>
        <w:br/>
        <w:t>property-modifiers   property-modifier</w:t>
      </w:r>
    </w:p>
    <w:p w:rsidR="0028536B" w:rsidRDefault="0028536B">
      <w:pPr>
        <w:pStyle w:val="Grammar"/>
      </w:pPr>
      <w:r>
        <w:t>property-modifier: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pPr>
        <w:pStyle w:val="Grammar"/>
      </w:pPr>
      <w:r>
        <w:t>accessor-declarations:</w:t>
      </w:r>
      <w:r>
        <w:br/>
        <w:t>get-accessor-declaration   set-accessor-declaration</w:t>
      </w:r>
      <w:r>
        <w:rPr>
          <w:vertAlign w:val="subscript"/>
        </w:rPr>
        <w:t>opt</w:t>
      </w:r>
      <w:r>
        <w:br/>
        <w:t>set-accessor-declaration   get-accessor-declaration</w:t>
      </w:r>
      <w:r>
        <w:rPr>
          <w:vertAlign w:val="subscript"/>
        </w:rPr>
        <w:t>opt</w:t>
      </w:r>
    </w:p>
    <w:p w:rsidR="00E034DA" w:rsidRDefault="00E034DA" w:rsidP="00E034DA">
      <w:pPr>
        <w:pStyle w:val="Grammar"/>
      </w:pPr>
      <w:r>
        <w:t>get-accessor-declaration:</w:t>
      </w:r>
      <w:r>
        <w:br/>
        <w:t>attributes</w:t>
      </w:r>
      <w:r>
        <w:rPr>
          <w:vertAlign w:val="subscript"/>
        </w:rPr>
        <w:t>opt</w:t>
      </w:r>
      <w:r>
        <w:t xml:space="preserve">   accessor-modifier</w:t>
      </w:r>
      <w:r>
        <w:rPr>
          <w:vertAlign w:val="subscript"/>
        </w:rPr>
        <w:t xml:space="preserve">opt </w:t>
      </w:r>
      <w:r>
        <w:t xml:space="preserve">   </w:t>
      </w:r>
      <w:r>
        <w:rPr>
          <w:rStyle w:val="Terminal"/>
        </w:rPr>
        <w:t>get</w:t>
      </w:r>
      <w:r>
        <w:t xml:space="preserve">   accessor-body</w:t>
      </w:r>
    </w:p>
    <w:p w:rsidR="00E034DA" w:rsidRDefault="00E034DA" w:rsidP="00E034DA">
      <w:pPr>
        <w:pStyle w:val="Grammar"/>
      </w:pPr>
      <w:r>
        <w:t>set-accessor-declaration:</w:t>
      </w:r>
      <w:r>
        <w:br/>
        <w:t>attributes</w:t>
      </w:r>
      <w:r>
        <w:rPr>
          <w:vertAlign w:val="subscript"/>
        </w:rPr>
        <w:t>opt</w:t>
      </w:r>
      <w:r>
        <w:t xml:space="preserve">   accessor-modifier</w:t>
      </w:r>
      <w:r>
        <w:rPr>
          <w:vertAlign w:val="subscript"/>
        </w:rPr>
        <w:t>opt</w:t>
      </w:r>
      <w:r>
        <w:t xml:space="preserve">   </w:t>
      </w:r>
      <w:r>
        <w:rPr>
          <w:rStyle w:val="Terminal"/>
        </w:rPr>
        <w:t>set</w:t>
      </w:r>
      <w:r>
        <w:t xml:space="preserve">   accessor-body</w:t>
      </w:r>
    </w:p>
    <w:p w:rsidR="00E034DA" w:rsidRPr="00302295" w:rsidRDefault="00E034DA" w:rsidP="00E034DA">
      <w:pPr>
        <w:pStyle w:val="Grammar"/>
        <w:rPr>
          <w:rStyle w:val="Terminal"/>
        </w:rPr>
      </w:pPr>
      <w:r>
        <w:t>accessor-modifier:</w:t>
      </w:r>
      <w:r>
        <w:br/>
      </w:r>
      <w:r>
        <w:rPr>
          <w:rStyle w:val="Terminal"/>
        </w:rPr>
        <w:t>protected</w:t>
      </w:r>
      <w:r>
        <w:rPr>
          <w:rStyle w:val="Terminal"/>
        </w:rPr>
        <w:br/>
        <w:t>internal</w:t>
      </w:r>
      <w:r>
        <w:rPr>
          <w:rStyle w:val="Terminal"/>
        </w:rPr>
        <w:br/>
        <w:t>private</w:t>
      </w:r>
      <w:r>
        <w:rPr>
          <w:rStyle w:val="Terminal"/>
        </w:rPr>
        <w:br/>
        <w:t>protected</w:t>
      </w:r>
      <w:r w:rsidRPr="00302295">
        <w:t xml:space="preserve"> </w:t>
      </w:r>
      <w:r>
        <w:t xml:space="preserve"> </w:t>
      </w:r>
      <w:r w:rsidRPr="00302295">
        <w:t xml:space="preserve"> </w:t>
      </w:r>
      <w:r>
        <w:rPr>
          <w:rStyle w:val="Terminal"/>
        </w:rPr>
        <w:t>internal</w:t>
      </w:r>
      <w:r>
        <w:rPr>
          <w:rStyle w:val="Terminal"/>
        </w:rPr>
        <w:br/>
        <w:t>internal</w:t>
      </w:r>
      <w:r w:rsidRPr="00302295">
        <w:t xml:space="preserve"> </w:t>
      </w:r>
      <w:r>
        <w:t xml:space="preserve"> </w:t>
      </w:r>
      <w:r w:rsidRPr="00302295">
        <w:t xml:space="preserve"> </w:t>
      </w:r>
      <w:r>
        <w:rPr>
          <w:rStyle w:val="Terminal"/>
        </w:rPr>
        <w:t>protected</w:t>
      </w:r>
    </w:p>
    <w:p w:rsidR="0028536B" w:rsidRDefault="0028536B">
      <w:pPr>
        <w:pStyle w:val="Grammar"/>
      </w:pPr>
      <w:r>
        <w:t>accessor-body:</w:t>
      </w:r>
      <w:r>
        <w:br/>
        <w:t>block</w:t>
      </w:r>
      <w:r>
        <w:br/>
      </w:r>
      <w:r>
        <w:rPr>
          <w:rStyle w:val="Terminal"/>
        </w:rPr>
        <w:t>;</w:t>
      </w:r>
    </w:p>
    <w:p w:rsidR="0028536B" w:rsidRDefault="0028536B">
      <w:pPr>
        <w:pStyle w:val="Grammar"/>
      </w:pPr>
      <w:r>
        <w:t>event-declaration:</w:t>
      </w:r>
      <w:r>
        <w:br/>
        <w:t>attributes</w:t>
      </w:r>
      <w:r>
        <w:rPr>
          <w:vertAlign w:val="subscript"/>
        </w:rPr>
        <w:t>opt</w:t>
      </w:r>
      <w:r>
        <w:t xml:space="preserve">   event-modifiers</w:t>
      </w:r>
      <w:r>
        <w:rPr>
          <w:vertAlign w:val="subscript"/>
        </w:rPr>
        <w:t>opt</w:t>
      </w:r>
      <w:r>
        <w:t xml:space="preserve">   </w:t>
      </w:r>
      <w:r>
        <w:rPr>
          <w:rStyle w:val="Terminal"/>
        </w:rPr>
        <w:t>event</w:t>
      </w:r>
      <w:r>
        <w:t xml:space="preserve">   type   variable-declarators   </w:t>
      </w:r>
      <w:r>
        <w:rPr>
          <w:rStyle w:val="Terminal"/>
        </w:rPr>
        <w:t>;</w:t>
      </w:r>
      <w:r>
        <w:rPr>
          <w:rStyle w:val="Terminal"/>
        </w:rPr>
        <w:br/>
      </w:r>
      <w:r>
        <w:t>attributes</w:t>
      </w:r>
      <w:r>
        <w:rPr>
          <w:vertAlign w:val="subscript"/>
        </w:rPr>
        <w:t>opt</w:t>
      </w:r>
      <w:r>
        <w:t xml:space="preserve">   event-modifiers</w:t>
      </w:r>
      <w:r>
        <w:rPr>
          <w:vertAlign w:val="subscript"/>
        </w:rPr>
        <w:t>opt</w:t>
      </w:r>
      <w:r>
        <w:t xml:space="preserve">   </w:t>
      </w:r>
      <w:r>
        <w:rPr>
          <w:rStyle w:val="Terminal"/>
        </w:rPr>
        <w:t>event</w:t>
      </w:r>
      <w:r>
        <w:t xml:space="preserve">   type   member-name   </w:t>
      </w:r>
      <w:r>
        <w:rPr>
          <w:rStyle w:val="Terminal"/>
        </w:rPr>
        <w:t>{</w:t>
      </w:r>
      <w:r>
        <w:t xml:space="preserve">   event-accessor-declarations   </w:t>
      </w:r>
      <w:r>
        <w:rPr>
          <w:rStyle w:val="Terminal"/>
        </w:rPr>
        <w:t>}</w:t>
      </w:r>
    </w:p>
    <w:p w:rsidR="0028536B" w:rsidRDefault="0028536B">
      <w:pPr>
        <w:pStyle w:val="Grammar"/>
        <w:rPr>
          <w:lang w:val="fr-FR"/>
        </w:rPr>
      </w:pPr>
      <w:r>
        <w:rPr>
          <w:lang w:val="fr-FR"/>
        </w:rPr>
        <w:t>event-modifiers:</w:t>
      </w:r>
      <w:r>
        <w:rPr>
          <w:lang w:val="fr-FR"/>
        </w:rPr>
        <w:br/>
        <w:t>event-modifier</w:t>
      </w:r>
      <w:r>
        <w:rPr>
          <w:lang w:val="fr-FR"/>
        </w:rPr>
        <w:br/>
        <w:t>event-modifiers   event-modifier</w:t>
      </w:r>
    </w:p>
    <w:p w:rsidR="0028536B" w:rsidRDefault="0028536B">
      <w:pPr>
        <w:pStyle w:val="Grammar"/>
      </w:pPr>
      <w:r>
        <w:t>event-modifier: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event-accessor-declarations:</w:t>
      </w:r>
      <w:r>
        <w:br/>
        <w:t>add-accessor-declaration   remove-accessor-declaration</w:t>
      </w:r>
      <w:r>
        <w:br/>
        <w:t>remove-accessor-declaration   add-accessor-declaration</w:t>
      </w:r>
    </w:p>
    <w:p w:rsidR="0028536B" w:rsidRDefault="0028536B">
      <w:pPr>
        <w:pStyle w:val="Grammar"/>
      </w:pPr>
      <w:r>
        <w:t>add-accessor-declaration:</w:t>
      </w:r>
      <w:r>
        <w:br/>
        <w:t>attributes</w:t>
      </w:r>
      <w:r>
        <w:rPr>
          <w:vertAlign w:val="subscript"/>
        </w:rPr>
        <w:t>opt</w:t>
      </w:r>
      <w:r>
        <w:t xml:space="preserve">   </w:t>
      </w:r>
      <w:r>
        <w:rPr>
          <w:rStyle w:val="Terminal"/>
        </w:rPr>
        <w:t>add</w:t>
      </w:r>
      <w:r>
        <w:t xml:space="preserve">   block</w:t>
      </w:r>
    </w:p>
    <w:p w:rsidR="0028536B" w:rsidRDefault="0028536B">
      <w:pPr>
        <w:pStyle w:val="Grammar"/>
      </w:pPr>
      <w:r>
        <w:t>remove-accessor-declaration:</w:t>
      </w:r>
      <w:r>
        <w:br/>
        <w:t>attributes</w:t>
      </w:r>
      <w:r>
        <w:rPr>
          <w:vertAlign w:val="subscript"/>
        </w:rPr>
        <w:t>opt</w:t>
      </w:r>
      <w:r>
        <w:t xml:space="preserve">   </w:t>
      </w:r>
      <w:r>
        <w:rPr>
          <w:rStyle w:val="Terminal"/>
        </w:rPr>
        <w:t>remove</w:t>
      </w:r>
      <w:r>
        <w:t xml:space="preserve">   block</w:t>
      </w:r>
    </w:p>
    <w:p w:rsidR="0028536B" w:rsidRDefault="0028536B">
      <w:pPr>
        <w:pStyle w:val="Grammar"/>
        <w:rPr>
          <w:rStyle w:val="Terminal"/>
        </w:rPr>
      </w:pPr>
      <w:r>
        <w:t>indexer-declaration:</w:t>
      </w:r>
      <w:r>
        <w:br/>
        <w:t>attributes</w:t>
      </w:r>
      <w:r>
        <w:rPr>
          <w:vertAlign w:val="subscript"/>
        </w:rPr>
        <w:t>opt</w:t>
      </w:r>
      <w:r>
        <w:t xml:space="preserve">   indexer-modifiers</w:t>
      </w:r>
      <w:r>
        <w:rPr>
          <w:vertAlign w:val="subscript"/>
        </w:rPr>
        <w:t>opt</w:t>
      </w:r>
      <w:r>
        <w:t xml:space="preserve">   indexer-declarator   </w:t>
      </w:r>
      <w:r>
        <w:rPr>
          <w:rStyle w:val="Terminal"/>
        </w:rPr>
        <w:t>{</w:t>
      </w:r>
      <w:r>
        <w:t xml:space="preserve">   accessor-declarations   </w:t>
      </w:r>
      <w:r>
        <w:rPr>
          <w:rStyle w:val="Terminal"/>
        </w:rPr>
        <w:t>}</w:t>
      </w:r>
    </w:p>
    <w:p w:rsidR="0028536B" w:rsidRDefault="0028536B">
      <w:pPr>
        <w:pStyle w:val="Grammar"/>
      </w:pPr>
      <w:r>
        <w:t>indexer-modifiers:</w:t>
      </w:r>
      <w:r>
        <w:br/>
        <w:t>indexer-modifier</w:t>
      </w:r>
      <w:r>
        <w:br/>
        <w:t>indexer-modifiers   indexer-modifier</w:t>
      </w:r>
    </w:p>
    <w:p w:rsidR="0028536B" w:rsidRDefault="0028536B">
      <w:pPr>
        <w:pStyle w:val="Grammar"/>
      </w:pPr>
      <w:r>
        <w:t>indexer-modifier:</w:t>
      </w:r>
      <w:r>
        <w:br/>
      </w:r>
      <w:r>
        <w:rPr>
          <w:rStyle w:val="Terminal"/>
        </w:rPr>
        <w:t>new</w:t>
      </w:r>
      <w:r>
        <w:rPr>
          <w:rStyle w:val="Terminal"/>
        </w:rPr>
        <w:br/>
        <w:t>public</w:t>
      </w:r>
      <w:r>
        <w:rPr>
          <w:rStyle w:val="Terminal"/>
        </w:rPr>
        <w:br/>
        <w:t>protected</w:t>
      </w:r>
      <w:r>
        <w:rPr>
          <w:rStyle w:val="Terminal"/>
        </w:rPr>
        <w:br/>
        <w:t>internal</w:t>
      </w:r>
      <w:r>
        <w:rPr>
          <w:rStyle w:val="Terminal"/>
        </w:rPr>
        <w:br/>
        <w:t xml:space="preserve">private </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rPr>
          <w:rStyle w:val="Terminal"/>
        </w:rPr>
      </w:pPr>
      <w:r>
        <w:t>indexer-declarator:</w:t>
      </w:r>
      <w:r>
        <w:br/>
        <w:t xml:space="preserve">type   </w:t>
      </w:r>
      <w:r>
        <w:rPr>
          <w:rStyle w:val="Terminal"/>
        </w:rPr>
        <w:t>this</w:t>
      </w:r>
      <w:r>
        <w:t xml:space="preserve">   </w:t>
      </w:r>
      <w:r>
        <w:rPr>
          <w:rStyle w:val="Terminal"/>
        </w:rPr>
        <w:t>[</w:t>
      </w:r>
      <w:r>
        <w:t xml:space="preserve">   formal-parameter-list   </w:t>
      </w:r>
      <w:r>
        <w:rPr>
          <w:rStyle w:val="Terminal"/>
        </w:rPr>
        <w:t>]</w:t>
      </w:r>
      <w:r>
        <w:br/>
        <w:t xml:space="preserve">type   interface-type   </w:t>
      </w:r>
      <w:r>
        <w:rPr>
          <w:rStyle w:val="Terminal"/>
        </w:rPr>
        <w:t>.</w:t>
      </w:r>
      <w:r>
        <w:t xml:space="preserve">   </w:t>
      </w:r>
      <w:r>
        <w:rPr>
          <w:rStyle w:val="Terminal"/>
        </w:rPr>
        <w:t>this</w:t>
      </w:r>
      <w:r>
        <w:t xml:space="preserve">   </w:t>
      </w:r>
      <w:r>
        <w:rPr>
          <w:rStyle w:val="Terminal"/>
        </w:rPr>
        <w:t>[</w:t>
      </w:r>
      <w:r>
        <w:t xml:space="preserve">   formal-parameter-list   </w:t>
      </w:r>
      <w:r>
        <w:rPr>
          <w:rStyle w:val="Terminal"/>
        </w:rPr>
        <w:t>]</w:t>
      </w:r>
    </w:p>
    <w:p w:rsidR="0028536B" w:rsidRDefault="0028536B">
      <w:pPr>
        <w:pStyle w:val="Grammar"/>
        <w:rPr>
          <w:rStyle w:val="Terminal"/>
        </w:rPr>
      </w:pPr>
      <w:r>
        <w:t>operator-declaration:</w:t>
      </w:r>
      <w:r>
        <w:br/>
        <w:t>attributes</w:t>
      </w:r>
      <w:r>
        <w:rPr>
          <w:vertAlign w:val="subscript"/>
        </w:rPr>
        <w:t>opt</w:t>
      </w:r>
      <w:r>
        <w:t xml:space="preserve">   operator-modifiers   operator-declarator   operator-body</w:t>
      </w:r>
    </w:p>
    <w:p w:rsidR="0028536B" w:rsidRDefault="0028536B">
      <w:pPr>
        <w:pStyle w:val="Grammar"/>
      </w:pPr>
      <w:r>
        <w:t>operator-modifiers:</w:t>
      </w:r>
      <w:r>
        <w:br/>
        <w:t>operator-modifier</w:t>
      </w:r>
      <w:r>
        <w:br/>
        <w:t>operator-modifiers   operator-modifier</w:t>
      </w:r>
    </w:p>
    <w:p w:rsidR="0028536B" w:rsidRDefault="0028536B">
      <w:pPr>
        <w:pStyle w:val="Grammar"/>
        <w:rPr>
          <w:rStyle w:val="Terminal"/>
        </w:rPr>
      </w:pPr>
      <w:r>
        <w:t>operator-modifier:</w:t>
      </w:r>
      <w:r>
        <w:br/>
      </w:r>
      <w:r>
        <w:rPr>
          <w:rStyle w:val="Terminal"/>
        </w:rPr>
        <w:t>public</w:t>
      </w:r>
      <w:r>
        <w:rPr>
          <w:rStyle w:val="Terminal"/>
        </w:rPr>
        <w:br/>
        <w:t>static</w:t>
      </w:r>
      <w:r>
        <w:rPr>
          <w:rStyle w:val="Terminal"/>
        </w:rPr>
        <w:br/>
        <w:t>extern</w:t>
      </w:r>
    </w:p>
    <w:p w:rsidR="0028536B" w:rsidRDefault="0028536B">
      <w:pPr>
        <w:pStyle w:val="Grammar"/>
      </w:pPr>
      <w:r>
        <w:t>operator-declarator:</w:t>
      </w:r>
      <w:r>
        <w:br/>
        <w:t>unary-operator-declarator</w:t>
      </w:r>
      <w:r>
        <w:br/>
        <w:t>binary-operator-declarator</w:t>
      </w:r>
      <w:r>
        <w:br/>
        <w:t>conversion-operator-declarator</w:t>
      </w:r>
    </w:p>
    <w:p w:rsidR="0028536B" w:rsidRDefault="0028536B">
      <w:pPr>
        <w:pStyle w:val="Grammar"/>
        <w:rPr>
          <w:rStyle w:val="Terminal"/>
        </w:rPr>
      </w:pPr>
      <w:r>
        <w:t>unary-operator-declarator:</w:t>
      </w:r>
      <w:r>
        <w:br/>
        <w:t xml:space="preserve">type   </w:t>
      </w:r>
      <w:r>
        <w:rPr>
          <w:rStyle w:val="Terminal"/>
        </w:rPr>
        <w:t>operator</w:t>
      </w:r>
      <w:r>
        <w:t xml:space="preserve">   overloadable-unary-operator   </w:t>
      </w:r>
      <w:r>
        <w:rPr>
          <w:rStyle w:val="Terminal"/>
        </w:rPr>
        <w:t>(</w:t>
      </w:r>
      <w:r>
        <w:t xml:space="preserve">   type   identifier   </w:t>
      </w:r>
      <w:r>
        <w:rPr>
          <w:rStyle w:val="Terminal"/>
        </w:rPr>
        <w:t>)</w:t>
      </w:r>
    </w:p>
    <w:p w:rsidR="0028536B" w:rsidRDefault="0028536B">
      <w:pPr>
        <w:pStyle w:val="Grammar"/>
      </w:pPr>
      <w:r>
        <w:t xml:space="preserve">overloadable-unary-operator:  </w:t>
      </w:r>
      <w:r>
        <w:rPr>
          <w:rStyle w:val="GrammarText"/>
        </w:rPr>
        <w:t>one of</w:t>
      </w:r>
      <w:r>
        <w:br/>
      </w:r>
      <w:r>
        <w:rPr>
          <w:rStyle w:val="Terminal"/>
        </w:rPr>
        <w:t>+   -   !   ~   ++   --   true   false</w:t>
      </w:r>
    </w:p>
    <w:p w:rsidR="0028536B" w:rsidRDefault="0028536B">
      <w:pPr>
        <w:pStyle w:val="Grammar"/>
        <w:rPr>
          <w:rStyle w:val="Terminal"/>
        </w:rPr>
      </w:pPr>
      <w:r>
        <w:t>binary-operator-declarator:</w:t>
      </w:r>
      <w:r>
        <w:br/>
        <w:t xml:space="preserve">type   </w:t>
      </w:r>
      <w:r>
        <w:rPr>
          <w:rStyle w:val="Terminal"/>
        </w:rPr>
        <w:t>operator</w:t>
      </w:r>
      <w:r>
        <w:t xml:space="preserve">   overloadable-binary-operator   </w:t>
      </w:r>
      <w:r>
        <w:rPr>
          <w:rStyle w:val="Terminal"/>
        </w:rPr>
        <w:t>(</w:t>
      </w:r>
      <w:r>
        <w:t xml:space="preserve">   type   identifier   </w:t>
      </w:r>
      <w:r>
        <w:rPr>
          <w:rStyle w:val="Terminal"/>
        </w:rPr>
        <w:t>,</w:t>
      </w:r>
      <w:r>
        <w:t xml:space="preserve">   type   identifier   </w:t>
      </w:r>
      <w:r>
        <w:rPr>
          <w:rStyle w:val="Terminal"/>
        </w:rPr>
        <w:t>)</w:t>
      </w:r>
    </w:p>
    <w:p w:rsidR="002A5877" w:rsidRDefault="002A5877" w:rsidP="002A5877">
      <w:pPr>
        <w:pStyle w:val="Grammar"/>
      </w:pPr>
      <w:r>
        <w:t>overloadable-binary-operator:</w:t>
      </w:r>
      <w:r w:rsidRPr="00732017">
        <w:br/>
      </w:r>
      <w:r w:rsidRPr="00732017">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w:t>
      </w:r>
      <w:r w:rsidRPr="00732017">
        <w:rPr>
          <w:rStyle w:val="Terminal"/>
        </w:rPr>
        <w:br/>
        <w:t>==</w:t>
      </w:r>
      <w:r w:rsidRPr="00732017">
        <w:rPr>
          <w:rStyle w:val="Terminal"/>
        </w:rPr>
        <w:br/>
        <w:t>!=</w:t>
      </w:r>
      <w:r w:rsidRPr="00732017">
        <w:rPr>
          <w:rStyle w:val="Terminal"/>
        </w:rPr>
        <w:br/>
        <w:t>&gt;</w:t>
      </w:r>
      <w:r w:rsidRPr="00732017">
        <w:rPr>
          <w:rStyle w:val="Terminal"/>
        </w:rPr>
        <w:br/>
        <w:t>&lt;</w:t>
      </w:r>
      <w:r w:rsidRPr="00732017">
        <w:rPr>
          <w:rStyle w:val="Terminal"/>
        </w:rPr>
        <w:br/>
        <w:t>&gt;=</w:t>
      </w:r>
      <w:r w:rsidRPr="00732017">
        <w:rPr>
          <w:rStyle w:val="Terminal"/>
        </w:rPr>
        <w:br/>
        <w:t>&lt;=</w:t>
      </w:r>
    </w:p>
    <w:p w:rsidR="0028536B" w:rsidRDefault="0028536B">
      <w:pPr>
        <w:pStyle w:val="Grammar"/>
        <w:rPr>
          <w:rStyle w:val="Terminal"/>
        </w:rPr>
      </w:pPr>
      <w:r>
        <w:t>conversion-operator-declarator:</w:t>
      </w:r>
      <w:r>
        <w:rPr>
          <w:rStyle w:val="Terminal"/>
        </w:rPr>
        <w:br/>
        <w:t>implicit</w:t>
      </w:r>
      <w:r>
        <w:t xml:space="preserve">   </w:t>
      </w:r>
      <w:r>
        <w:rPr>
          <w:rStyle w:val="Terminal"/>
        </w:rPr>
        <w:t>operator</w:t>
      </w:r>
      <w:r>
        <w:t xml:space="preserve">   type   </w:t>
      </w:r>
      <w:r>
        <w:rPr>
          <w:rStyle w:val="Terminal"/>
        </w:rPr>
        <w:t>(</w:t>
      </w:r>
      <w:r>
        <w:t xml:space="preserve">   type   identifier   </w:t>
      </w:r>
      <w:r>
        <w:rPr>
          <w:rStyle w:val="Terminal"/>
        </w:rPr>
        <w:t>)</w:t>
      </w:r>
      <w:r>
        <w:br/>
      </w:r>
      <w:r>
        <w:rPr>
          <w:rStyle w:val="Terminal"/>
        </w:rPr>
        <w:t>explicit</w:t>
      </w:r>
      <w:r>
        <w:t xml:space="preserve">   </w:t>
      </w:r>
      <w:r>
        <w:rPr>
          <w:rStyle w:val="Terminal"/>
        </w:rPr>
        <w:t>operator</w:t>
      </w:r>
      <w:r>
        <w:t xml:space="preserve">   type   </w:t>
      </w:r>
      <w:r>
        <w:rPr>
          <w:rStyle w:val="Terminal"/>
        </w:rPr>
        <w:t>(</w:t>
      </w:r>
      <w:r>
        <w:t xml:space="preserve">   type   identifier   </w:t>
      </w:r>
      <w:r>
        <w:rPr>
          <w:rStyle w:val="Terminal"/>
        </w:rPr>
        <w:t>)</w:t>
      </w:r>
    </w:p>
    <w:p w:rsidR="0028536B" w:rsidRDefault="0028536B">
      <w:pPr>
        <w:pStyle w:val="Grammar"/>
      </w:pPr>
      <w:r>
        <w:t>operator-body:</w:t>
      </w:r>
      <w:r>
        <w:br/>
        <w:t>block</w:t>
      </w:r>
      <w:r>
        <w:br/>
      </w:r>
      <w:r>
        <w:rPr>
          <w:rStyle w:val="Terminal"/>
        </w:rPr>
        <w:t>;</w:t>
      </w:r>
    </w:p>
    <w:p w:rsidR="0028536B" w:rsidRDefault="0028536B">
      <w:pPr>
        <w:pStyle w:val="Grammar"/>
      </w:pPr>
      <w:r>
        <w:t>constructor-declaration:</w:t>
      </w:r>
      <w:r>
        <w:br/>
        <w:t>attributes</w:t>
      </w:r>
      <w:r>
        <w:rPr>
          <w:vertAlign w:val="subscript"/>
        </w:rPr>
        <w:t>opt</w:t>
      </w:r>
      <w:r>
        <w:t xml:space="preserve">   constructor-modifiers</w:t>
      </w:r>
      <w:r>
        <w:rPr>
          <w:vertAlign w:val="subscript"/>
        </w:rPr>
        <w:t>opt</w:t>
      </w:r>
      <w:r>
        <w:t xml:space="preserve">   constructor-declarator   constructor-body</w:t>
      </w:r>
    </w:p>
    <w:p w:rsidR="0028536B" w:rsidRDefault="0028536B">
      <w:pPr>
        <w:pStyle w:val="Grammar"/>
      </w:pPr>
      <w:r>
        <w:t>constructor-modifiers:</w:t>
      </w:r>
      <w:r>
        <w:br/>
        <w:t>constructor-modifier</w:t>
      </w:r>
      <w:r>
        <w:br/>
        <w:t>constructor-modifiers   constructor-modifier</w:t>
      </w:r>
    </w:p>
    <w:p w:rsidR="0028536B" w:rsidRDefault="0028536B">
      <w:pPr>
        <w:pStyle w:val="Grammar"/>
      </w:pPr>
      <w:r>
        <w:t>constructor-modifier:</w:t>
      </w:r>
      <w:r>
        <w:br/>
      </w:r>
      <w:r>
        <w:rPr>
          <w:rStyle w:val="Terminal"/>
        </w:rPr>
        <w:t>public</w:t>
      </w:r>
      <w:r>
        <w:br/>
      </w:r>
      <w:r>
        <w:rPr>
          <w:rStyle w:val="Terminal"/>
        </w:rPr>
        <w:t>protected</w:t>
      </w:r>
      <w:r>
        <w:rPr>
          <w:rStyle w:val="Terminal"/>
        </w:rPr>
        <w:br/>
        <w:t>internal</w:t>
      </w:r>
      <w:r>
        <w:br/>
      </w:r>
      <w:r>
        <w:rPr>
          <w:rStyle w:val="Terminal"/>
        </w:rPr>
        <w:t>private</w:t>
      </w:r>
      <w:r>
        <w:rPr>
          <w:rStyle w:val="Terminal"/>
        </w:rPr>
        <w:br/>
        <w:t>extern</w:t>
      </w:r>
    </w:p>
    <w:p w:rsidR="0028536B" w:rsidRDefault="0028536B">
      <w:pPr>
        <w:pStyle w:val="Grammar"/>
      </w:pPr>
      <w:r>
        <w:t>constructor-declarator:</w:t>
      </w:r>
      <w:r>
        <w:br/>
        <w:t xml:space="preserve">identifier   </w:t>
      </w:r>
      <w:r>
        <w:rPr>
          <w:rStyle w:val="Terminal"/>
        </w:rPr>
        <w:t>(</w:t>
      </w:r>
      <w:r>
        <w:t xml:space="preserve">   formal-parameter-list</w:t>
      </w:r>
      <w:r>
        <w:rPr>
          <w:vertAlign w:val="subscript"/>
        </w:rPr>
        <w:t>opt</w:t>
      </w:r>
      <w:r>
        <w:t xml:space="preserve">   </w:t>
      </w:r>
      <w:r>
        <w:rPr>
          <w:rStyle w:val="Terminal"/>
        </w:rPr>
        <w:t>)</w:t>
      </w:r>
      <w:r>
        <w:t xml:space="preserve">   constructor-initializer</w:t>
      </w:r>
      <w:r>
        <w:rPr>
          <w:vertAlign w:val="subscript"/>
        </w:rPr>
        <w:t>opt</w:t>
      </w:r>
    </w:p>
    <w:p w:rsidR="0028536B" w:rsidRDefault="0028536B">
      <w:pPr>
        <w:pStyle w:val="Grammar"/>
        <w:rPr>
          <w:rStyle w:val="Terminal"/>
        </w:rPr>
      </w:pPr>
      <w:r>
        <w:t>constructor-initializer:</w:t>
      </w:r>
      <w:r>
        <w:br/>
      </w:r>
      <w:r>
        <w:rPr>
          <w:rStyle w:val="Terminal"/>
        </w:rPr>
        <w:t>:</w:t>
      </w:r>
      <w:r>
        <w:t xml:space="preserve">   </w:t>
      </w:r>
      <w:r>
        <w:rPr>
          <w:rStyle w:val="Terminal"/>
        </w:rPr>
        <w:t>base</w:t>
      </w:r>
      <w:r>
        <w:t xml:space="preserve">   </w:t>
      </w:r>
      <w:r>
        <w:rPr>
          <w:rStyle w:val="Terminal"/>
        </w:rPr>
        <w:t>(</w:t>
      </w:r>
      <w:r>
        <w:t xml:space="preserve">   argument-list</w:t>
      </w:r>
      <w:r>
        <w:rPr>
          <w:vertAlign w:val="subscript"/>
        </w:rPr>
        <w:t>opt</w:t>
      </w:r>
      <w:r>
        <w:t xml:space="preserve">   </w:t>
      </w:r>
      <w:r>
        <w:rPr>
          <w:rStyle w:val="Terminal"/>
        </w:rPr>
        <w:t>)</w:t>
      </w:r>
      <w:r>
        <w:rPr>
          <w:rStyle w:val="Terminal"/>
        </w:rPr>
        <w:br/>
        <w:t>:</w:t>
      </w:r>
      <w:r>
        <w:t xml:space="preserve">   </w:t>
      </w:r>
      <w:r>
        <w:rPr>
          <w:rStyle w:val="Terminal"/>
        </w:rPr>
        <w:t>this</w:t>
      </w:r>
      <w:r>
        <w:t xml:space="preserve">   </w:t>
      </w:r>
      <w:r>
        <w:rPr>
          <w:rStyle w:val="Terminal"/>
        </w:rPr>
        <w:t>(</w:t>
      </w:r>
      <w:r>
        <w:t xml:space="preserve">   argument-list</w:t>
      </w:r>
      <w:r>
        <w:rPr>
          <w:vertAlign w:val="subscript"/>
        </w:rPr>
        <w:t>opt</w:t>
      </w:r>
      <w:r>
        <w:t xml:space="preserve">   </w:t>
      </w:r>
      <w:r>
        <w:rPr>
          <w:rStyle w:val="Terminal"/>
        </w:rPr>
        <w:t>)</w:t>
      </w:r>
    </w:p>
    <w:p w:rsidR="0028536B" w:rsidRDefault="0028536B">
      <w:pPr>
        <w:pStyle w:val="Grammar"/>
      </w:pPr>
      <w:r>
        <w:t>constructor-body:</w:t>
      </w:r>
      <w:r>
        <w:br/>
        <w:t>block</w:t>
      </w:r>
      <w:r>
        <w:br/>
      </w:r>
      <w:r>
        <w:rPr>
          <w:rStyle w:val="Terminal"/>
        </w:rPr>
        <w:t>;</w:t>
      </w:r>
    </w:p>
    <w:p w:rsidR="0028536B" w:rsidRDefault="0028536B">
      <w:pPr>
        <w:pStyle w:val="Grammar"/>
      </w:pPr>
      <w:r>
        <w:t>static-constructor-declaration:</w:t>
      </w:r>
      <w:r>
        <w:br/>
        <w:t>attributes</w:t>
      </w:r>
      <w:r>
        <w:rPr>
          <w:vertAlign w:val="subscript"/>
        </w:rPr>
        <w:t>opt</w:t>
      </w:r>
      <w:r>
        <w:t xml:space="preserve">   static-constructor-modifiers  identifier   </w:t>
      </w:r>
      <w:r>
        <w:rPr>
          <w:rStyle w:val="Terminal"/>
        </w:rPr>
        <w:t>(</w:t>
      </w:r>
      <w:r>
        <w:t xml:space="preserve">   </w:t>
      </w:r>
      <w:r>
        <w:rPr>
          <w:rStyle w:val="Terminal"/>
        </w:rPr>
        <w:t>)</w:t>
      </w:r>
      <w:r>
        <w:t xml:space="preserve">   static-constructor-body</w:t>
      </w:r>
    </w:p>
    <w:p w:rsidR="0028536B" w:rsidRDefault="0028536B">
      <w:pPr>
        <w:pStyle w:val="Grammar"/>
        <w:rPr>
          <w:vertAlign w:val="subscript"/>
        </w:rPr>
      </w:pPr>
      <w:r>
        <w:t>static-constructor-modifiers:</w:t>
      </w:r>
      <w:r>
        <w:br/>
      </w:r>
      <w:r>
        <w:rPr>
          <w:rStyle w:val="Terminal"/>
        </w:rPr>
        <w:t>extern</w:t>
      </w:r>
      <w:r>
        <w:rPr>
          <w:vertAlign w:val="subscript"/>
        </w:rPr>
        <w:t>opt</w:t>
      </w:r>
      <w:r>
        <w:rPr>
          <w:rStyle w:val="Terminal"/>
        </w:rPr>
        <w:t xml:space="preserve"> static</w:t>
      </w:r>
      <w:r>
        <w:br/>
      </w:r>
      <w:r>
        <w:rPr>
          <w:rStyle w:val="Terminal"/>
        </w:rPr>
        <w:t>static extern</w:t>
      </w:r>
      <w:r>
        <w:rPr>
          <w:vertAlign w:val="subscript"/>
        </w:rPr>
        <w:t>opt</w:t>
      </w:r>
    </w:p>
    <w:p w:rsidR="0028536B" w:rsidRDefault="0028536B">
      <w:pPr>
        <w:pStyle w:val="Grammar"/>
      </w:pPr>
      <w:r>
        <w:t>static-constructor-body:</w:t>
      </w:r>
      <w:r>
        <w:br/>
        <w:t>block</w:t>
      </w:r>
      <w:r>
        <w:br/>
      </w:r>
      <w:r>
        <w:rPr>
          <w:rStyle w:val="Terminal"/>
        </w:rPr>
        <w:t>;</w:t>
      </w:r>
    </w:p>
    <w:p w:rsidR="0028536B" w:rsidRDefault="0028536B">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28536B" w:rsidRDefault="0028536B">
      <w:pPr>
        <w:pStyle w:val="Grammar"/>
      </w:pPr>
      <w:r>
        <w:t>destructor-body:</w:t>
      </w:r>
      <w:r>
        <w:br/>
        <w:t>block</w:t>
      </w:r>
      <w:r>
        <w:br/>
      </w:r>
      <w:r>
        <w:rPr>
          <w:rStyle w:val="Terminal"/>
        </w:rPr>
        <w:t>;</w:t>
      </w:r>
    </w:p>
    <w:p w:rsidR="0028536B" w:rsidRDefault="0028536B" w:rsidP="00C71C9D">
      <w:pPr>
        <w:pStyle w:val="Appendix3"/>
      </w:pPr>
      <w:bookmarkStart w:id="1820" w:name="_Toc251613511"/>
      <w:r>
        <w:t>Structs</w:t>
      </w:r>
      <w:bookmarkEnd w:id="1820"/>
    </w:p>
    <w:p w:rsidR="002A5877" w:rsidRPr="00732017" w:rsidRDefault="002A5877" w:rsidP="002A5877">
      <w:pPr>
        <w:pStyle w:val="Grammar"/>
        <w:rPr>
          <w:vertAlign w:val="subscript"/>
        </w:rPr>
      </w:pPr>
      <w:r w:rsidRPr="00732017">
        <w:t>struct-declaration:</w:t>
      </w:r>
      <w:r w:rsidRPr="00732017">
        <w:br/>
        <w:t>attributes</w:t>
      </w:r>
      <w:r w:rsidRPr="00732017">
        <w:rPr>
          <w:vertAlign w:val="subscript"/>
        </w:rPr>
        <w:t>opt</w:t>
      </w:r>
      <w:r w:rsidRPr="00732017">
        <w:t xml:space="preserve">   struct-modifiers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struct</w:t>
      </w:r>
      <w:r w:rsidRPr="00732017">
        <w:t xml:space="preserve">   identifier   type-parameter-list</w:t>
      </w:r>
      <w:r w:rsidRPr="00732017">
        <w:rPr>
          <w:vertAlign w:val="subscript"/>
        </w:rPr>
        <w:t>opt</w:t>
      </w:r>
      <w:r>
        <w:br/>
      </w:r>
      <w:r>
        <w:tab/>
      </w:r>
      <w:r>
        <w:tab/>
      </w:r>
      <w:r w:rsidRPr="00732017">
        <w:t>struct-interfaces</w:t>
      </w:r>
      <w:r w:rsidRPr="00732017">
        <w:rPr>
          <w:vertAlign w:val="subscript"/>
        </w:rPr>
        <w:t>opt</w:t>
      </w:r>
      <w:r>
        <w:t xml:space="preserve">   </w:t>
      </w:r>
      <w:r w:rsidRPr="00732017">
        <w:t>type-parameter-constraints-clauses</w:t>
      </w:r>
      <w:r w:rsidRPr="00732017">
        <w:rPr>
          <w:vertAlign w:val="subscript"/>
        </w:rPr>
        <w:t>opt</w:t>
      </w:r>
      <w:r w:rsidRPr="00732017">
        <w:t xml:space="preserve">   struct-body   </w:t>
      </w:r>
      <w:r w:rsidRPr="00732017">
        <w:rPr>
          <w:rStyle w:val="Terminal"/>
        </w:rPr>
        <w:t>;</w:t>
      </w:r>
      <w:r w:rsidRPr="00732017">
        <w:rPr>
          <w:vertAlign w:val="subscript"/>
        </w:rPr>
        <w:t>opt</w:t>
      </w:r>
    </w:p>
    <w:p w:rsidR="0028536B" w:rsidRDefault="0028536B">
      <w:pPr>
        <w:pStyle w:val="Grammar"/>
      </w:pPr>
      <w:r>
        <w:t>struct-modifiers:</w:t>
      </w:r>
      <w:r>
        <w:br/>
        <w:t>struct-modifier</w:t>
      </w:r>
      <w:r>
        <w:br/>
        <w:t>struct-modifiers   struct-modifier</w:t>
      </w:r>
    </w:p>
    <w:p w:rsidR="0028536B" w:rsidRDefault="0028536B">
      <w:pPr>
        <w:pStyle w:val="Grammar"/>
      </w:pPr>
      <w:r>
        <w:t>struct-modifier: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pPr>
        <w:pStyle w:val="Grammar"/>
      </w:pPr>
      <w:r>
        <w:t>struct-interfaces:</w:t>
      </w:r>
      <w:r>
        <w:br/>
      </w:r>
      <w:r>
        <w:rPr>
          <w:rStyle w:val="Terminal"/>
        </w:rPr>
        <w:t>:</w:t>
      </w:r>
      <w:r>
        <w:t xml:space="preserve">   interface-type-list</w:t>
      </w:r>
    </w:p>
    <w:p w:rsidR="0028536B" w:rsidRDefault="0028536B">
      <w:pPr>
        <w:pStyle w:val="Grammar"/>
        <w:rPr>
          <w:vertAlign w:val="subscript"/>
        </w:rPr>
      </w:pPr>
      <w:r>
        <w:t>struct-body:</w:t>
      </w:r>
      <w:r>
        <w:br/>
      </w:r>
      <w:r>
        <w:rPr>
          <w:rStyle w:val="Terminal"/>
        </w:rPr>
        <w:t>{</w:t>
      </w:r>
      <w:r>
        <w:t xml:space="preserve">   struct-member-declarations</w:t>
      </w:r>
      <w:r>
        <w:rPr>
          <w:vertAlign w:val="subscript"/>
        </w:rPr>
        <w:t>opt</w:t>
      </w:r>
      <w:r>
        <w:t xml:space="preserve">   </w:t>
      </w:r>
      <w:r>
        <w:rPr>
          <w:rStyle w:val="Terminal"/>
        </w:rPr>
        <w:t>}</w:t>
      </w:r>
    </w:p>
    <w:p w:rsidR="0028536B" w:rsidRDefault="0028536B">
      <w:pPr>
        <w:pStyle w:val="Grammar"/>
      </w:pPr>
      <w:r>
        <w:t>struct-member-declarations:</w:t>
      </w:r>
      <w:r>
        <w:br/>
        <w:t>struct-member-declaration</w:t>
      </w:r>
      <w:r>
        <w:br/>
        <w:t>struct-member-declarations   struct-member-declaration</w:t>
      </w:r>
    </w:p>
    <w:p w:rsidR="0028536B" w:rsidRDefault="0028536B">
      <w:pPr>
        <w:pStyle w:val="Grammar"/>
      </w:pPr>
      <w:r>
        <w:t>struct-member-declaration: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static-constructor-declaration</w:t>
      </w:r>
      <w:r>
        <w:br/>
        <w:t>type-declaration</w:t>
      </w:r>
    </w:p>
    <w:p w:rsidR="0028536B" w:rsidRDefault="0028536B" w:rsidP="00C71C9D">
      <w:pPr>
        <w:pStyle w:val="Appendix3"/>
      </w:pPr>
      <w:bookmarkStart w:id="1821" w:name="_Toc251613512"/>
      <w:r>
        <w:t>Arrays</w:t>
      </w:r>
      <w:bookmarkEnd w:id="1821"/>
    </w:p>
    <w:p w:rsidR="0028536B" w:rsidRDefault="0028536B">
      <w:pPr>
        <w:pStyle w:val="Grammar"/>
      </w:pPr>
      <w:r>
        <w:t>array-type:</w:t>
      </w:r>
      <w:r>
        <w:br/>
        <w:t>non-array-type   rank-specifiers</w:t>
      </w:r>
    </w:p>
    <w:p w:rsidR="0028536B" w:rsidRDefault="0028536B">
      <w:pPr>
        <w:pStyle w:val="Grammar"/>
      </w:pPr>
      <w:r>
        <w:t>non-array-type:</w:t>
      </w:r>
      <w:r>
        <w:br/>
        <w:t>type</w:t>
      </w:r>
    </w:p>
    <w:p w:rsidR="0028536B" w:rsidRDefault="0028536B">
      <w:pPr>
        <w:pStyle w:val="Grammar"/>
      </w:pPr>
      <w:r>
        <w:t>rank-specifiers:</w:t>
      </w:r>
      <w:r>
        <w:br/>
        <w:t>rank-specifier</w:t>
      </w:r>
      <w:r>
        <w:br/>
        <w:t>rank-specifiers   rank-specifier</w:t>
      </w:r>
    </w:p>
    <w:p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28536B" w:rsidRDefault="0028536B">
      <w:pPr>
        <w:pStyle w:val="Grammar"/>
      </w:pPr>
      <w:r>
        <w:t>dim-separators:</w:t>
      </w:r>
      <w:r>
        <w:br/>
      </w:r>
      <w:r>
        <w:rPr>
          <w:rStyle w:val="Terminal"/>
        </w:rPr>
        <w:t>,</w:t>
      </w:r>
      <w:r>
        <w:br/>
        <w:t xml:space="preserve">dim-separators   </w:t>
      </w:r>
      <w:r>
        <w:rPr>
          <w:rStyle w:val="Terminal"/>
        </w:rPr>
        <w:t>,</w:t>
      </w:r>
    </w:p>
    <w:p w:rsidR="0028536B" w:rsidRDefault="0028536B">
      <w:pPr>
        <w:pStyle w:val="Grammar"/>
      </w:pPr>
      <w:r>
        <w:t>array-initializer:</w:t>
      </w:r>
      <w:r>
        <w:br/>
      </w:r>
      <w:r>
        <w:rPr>
          <w:rStyle w:val="Terminal"/>
        </w:rPr>
        <w:t>{</w:t>
      </w:r>
      <w:r>
        <w:t xml:space="preserve">   variable-initializer-list</w:t>
      </w:r>
      <w:r>
        <w:rPr>
          <w:vertAlign w:val="subscript"/>
        </w:rPr>
        <w:t>opt</w:t>
      </w:r>
      <w:r>
        <w:t xml:space="preserve">   </w:t>
      </w:r>
      <w:r>
        <w:rPr>
          <w:rStyle w:val="Terminal"/>
        </w:rPr>
        <w:t>}</w:t>
      </w:r>
      <w:r>
        <w:br/>
      </w:r>
      <w:r>
        <w:rPr>
          <w:rStyle w:val="Terminal"/>
        </w:rPr>
        <w:t>{</w:t>
      </w:r>
      <w:r>
        <w:t xml:space="preserve">   variable-initializer-list   </w:t>
      </w:r>
      <w:r>
        <w:rPr>
          <w:rStyle w:val="Terminal"/>
        </w:rPr>
        <w:t>,</w:t>
      </w:r>
      <w:r>
        <w:t xml:space="preserve">   </w:t>
      </w:r>
      <w:r>
        <w:rPr>
          <w:rStyle w:val="Terminal"/>
        </w:rPr>
        <w:t>}</w:t>
      </w:r>
    </w:p>
    <w:p w:rsidR="0028536B" w:rsidRDefault="0028536B">
      <w:pPr>
        <w:pStyle w:val="Grammar"/>
      </w:pPr>
      <w:r>
        <w:t>variable-initializer-list:</w:t>
      </w:r>
      <w:r>
        <w:br/>
        <w:t>variable-initializer</w:t>
      </w:r>
      <w:r>
        <w:br/>
        <w:t xml:space="preserve">variable-initializer-list   </w:t>
      </w:r>
      <w:r>
        <w:rPr>
          <w:rStyle w:val="Terminal"/>
        </w:rPr>
        <w:t>,</w:t>
      </w:r>
      <w:r>
        <w:t xml:space="preserve">   variable-initializer</w:t>
      </w:r>
    </w:p>
    <w:p w:rsidR="0028536B" w:rsidRDefault="0028536B">
      <w:pPr>
        <w:pStyle w:val="Grammar"/>
      </w:pPr>
      <w:r>
        <w:t>variable-initializer:</w:t>
      </w:r>
      <w:r>
        <w:br/>
        <w:t>expression</w:t>
      </w:r>
      <w:r>
        <w:br/>
        <w:t>array-initializer</w:t>
      </w:r>
    </w:p>
    <w:p w:rsidR="0028536B" w:rsidRDefault="0028536B" w:rsidP="00C71C9D">
      <w:pPr>
        <w:pStyle w:val="Appendix3"/>
      </w:pPr>
      <w:bookmarkStart w:id="1822" w:name="_Toc251613513"/>
      <w:r>
        <w:t>Interfaces</w:t>
      </w:r>
      <w:bookmarkEnd w:id="1822"/>
    </w:p>
    <w:p w:rsidR="00A04781" w:rsidRDefault="002A5877" w:rsidP="00A04781">
      <w:pPr>
        <w:pStyle w:val="Grammar"/>
        <w:rPr>
          <w:vertAlign w:val="subscript"/>
        </w:rPr>
      </w:pPr>
      <w:r w:rsidRPr="00732017">
        <w:t>interface-declaration:</w:t>
      </w:r>
      <w:r w:rsidRPr="00732017">
        <w:br/>
      </w:r>
      <w:r w:rsidR="00A04781" w:rsidRPr="00732017">
        <w:t>attributes</w:t>
      </w:r>
      <w:r w:rsidR="00A04781" w:rsidRPr="00732017">
        <w:rPr>
          <w:vertAlign w:val="subscript"/>
        </w:rPr>
        <w:t>opt</w:t>
      </w:r>
      <w:r w:rsidR="00A04781" w:rsidRPr="00732017">
        <w:t xml:space="preserve">   interface-modifiers</w:t>
      </w:r>
      <w:r w:rsidR="00A04781" w:rsidRPr="00732017">
        <w:rPr>
          <w:vertAlign w:val="subscript"/>
        </w:rPr>
        <w:t>opt</w:t>
      </w:r>
      <w:r w:rsidR="00A04781" w:rsidRPr="00732017">
        <w:t xml:space="preserve">   </w:t>
      </w:r>
      <w:r w:rsidR="00A04781" w:rsidRPr="00123C5C">
        <w:rPr>
          <w:rStyle w:val="Terminal"/>
        </w:rPr>
        <w:t>partial</w:t>
      </w:r>
      <w:r w:rsidR="00A04781" w:rsidRPr="00123C5C">
        <w:rPr>
          <w:vertAlign w:val="subscript"/>
        </w:rPr>
        <w:t>opt</w:t>
      </w:r>
      <w:r w:rsidR="00A04781">
        <w:t xml:space="preserve">   </w:t>
      </w:r>
      <w:r w:rsidR="00A04781" w:rsidRPr="00732017">
        <w:rPr>
          <w:rStyle w:val="Terminal"/>
        </w:rPr>
        <w:t>interface</w:t>
      </w:r>
      <w:r w:rsidR="00A04781" w:rsidRPr="00732017">
        <w:t xml:space="preserve">   </w:t>
      </w:r>
      <w:r w:rsidR="00A04781">
        <w:br/>
      </w:r>
      <w:r w:rsidR="00A04781">
        <w:tab/>
      </w:r>
      <w:r w:rsidR="00A04781">
        <w:tab/>
      </w:r>
      <w:r w:rsidR="00A04781" w:rsidRPr="00732017">
        <w:t xml:space="preserve">identifier   </w:t>
      </w:r>
      <w:r w:rsidR="00A04781">
        <w:t>variant-</w:t>
      </w:r>
      <w:r w:rsidR="00A04781" w:rsidRPr="00732017">
        <w:t>type-parameter-list</w:t>
      </w:r>
      <w:r w:rsidR="00A04781" w:rsidRPr="00732017">
        <w:rPr>
          <w:vertAlign w:val="subscript"/>
        </w:rPr>
        <w:t>opt</w:t>
      </w:r>
      <w:r w:rsidR="00A04781" w:rsidRPr="00732017">
        <w:t xml:space="preserve"> </w:t>
      </w:r>
      <w:r w:rsidR="00A04781">
        <w:t xml:space="preserve"> </w:t>
      </w:r>
      <w:r w:rsidR="00A04781" w:rsidRPr="00732017">
        <w:t xml:space="preserve"> interface-base</w:t>
      </w:r>
      <w:r w:rsidR="00A04781" w:rsidRPr="00732017">
        <w:rPr>
          <w:vertAlign w:val="subscript"/>
        </w:rPr>
        <w:t>opt</w:t>
      </w:r>
      <w:r w:rsidR="00A04781">
        <w:br/>
      </w:r>
      <w:r w:rsidR="00A04781">
        <w:tab/>
      </w:r>
      <w:r w:rsidR="00A04781">
        <w:tab/>
      </w:r>
      <w:r w:rsidR="00A04781" w:rsidRPr="00732017">
        <w:t>type-parameter-constraints-clauses</w:t>
      </w:r>
      <w:r w:rsidR="00A04781" w:rsidRPr="00732017">
        <w:rPr>
          <w:vertAlign w:val="subscript"/>
        </w:rPr>
        <w:t>opt</w:t>
      </w:r>
      <w:r w:rsidR="00A04781" w:rsidRPr="00732017">
        <w:t xml:space="preserve">   interface-body   </w:t>
      </w:r>
      <w:r w:rsidR="00A04781" w:rsidRPr="00732017">
        <w:rPr>
          <w:rStyle w:val="Terminal"/>
        </w:rPr>
        <w:t>;</w:t>
      </w:r>
      <w:r w:rsidR="00A04781" w:rsidRPr="00732017">
        <w:rPr>
          <w:vertAlign w:val="subscript"/>
        </w:rPr>
        <w:t>opt</w:t>
      </w:r>
    </w:p>
    <w:p w:rsidR="0028536B" w:rsidRDefault="0028536B">
      <w:pPr>
        <w:pStyle w:val="Grammar"/>
        <w:rPr>
          <w:lang w:val="fr-FR"/>
        </w:rPr>
      </w:pPr>
      <w:r>
        <w:rPr>
          <w:lang w:val="fr-FR"/>
        </w:rPr>
        <w:t>interface-modifiers:</w:t>
      </w:r>
      <w:r>
        <w:rPr>
          <w:lang w:val="fr-FR"/>
        </w:rPr>
        <w:br/>
        <w:t>interface-modifier</w:t>
      </w:r>
      <w:r>
        <w:rPr>
          <w:lang w:val="fr-FR"/>
        </w:rPr>
        <w:br/>
        <w:t>interface-modifiers   interface-modifier</w:t>
      </w:r>
    </w:p>
    <w:p w:rsidR="0028536B" w:rsidRDefault="0028536B">
      <w:pPr>
        <w:pStyle w:val="Grammar"/>
        <w:rPr>
          <w:rStyle w:val="Terminal"/>
        </w:rPr>
      </w:pPr>
      <w:r>
        <w:t>interface-modifier: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A04781" w:rsidRPr="006B458D" w:rsidRDefault="00A04781" w:rsidP="00A04781">
      <w:pPr>
        <w:pStyle w:val="Grammar"/>
        <w:rPr>
          <w:rStyle w:val="Terminal"/>
        </w:rPr>
      </w:pPr>
      <w:r>
        <w:t>variant-</w:t>
      </w:r>
      <w:r w:rsidRPr="006B458D">
        <w:t>type-parameter-list:</w:t>
      </w:r>
      <w:r w:rsidRPr="006B458D">
        <w:br/>
      </w:r>
      <w:r w:rsidRPr="006B458D">
        <w:rPr>
          <w:rStyle w:val="Terminal"/>
        </w:rPr>
        <w:t>&lt;</w:t>
      </w:r>
      <w:r w:rsidRPr="006B458D">
        <w:t xml:space="preserve">   </w:t>
      </w:r>
      <w:r>
        <w:t>variant-</w:t>
      </w:r>
      <w:r w:rsidRPr="006B458D">
        <w:t xml:space="preserve">type-parameters   </w:t>
      </w:r>
      <w:r w:rsidRPr="006B458D">
        <w:rPr>
          <w:rStyle w:val="Terminal"/>
        </w:rPr>
        <w:t>&gt;</w:t>
      </w:r>
    </w:p>
    <w:p w:rsidR="00A04781" w:rsidRDefault="00A04781" w:rsidP="00A04781">
      <w:pPr>
        <w:pStyle w:val="Grammar"/>
      </w:pPr>
      <w:r>
        <w:t>variant-</w:t>
      </w:r>
      <w:r w:rsidRPr="00732017">
        <w:t>type-parameters:</w:t>
      </w:r>
      <w:r w:rsidRPr="00732017">
        <w:br/>
      </w:r>
      <w:r>
        <w:t>attributes</w:t>
      </w:r>
      <w:r>
        <w:rPr>
          <w:vertAlign w:val="subscript"/>
        </w:rPr>
        <w:t>opt</w:t>
      </w:r>
      <w:r>
        <w:t xml:space="preserve">  variance-annotation</w:t>
      </w:r>
      <w:r>
        <w:rPr>
          <w:vertAlign w:val="subscript"/>
        </w:rPr>
        <w:t xml:space="preserve">opt </w:t>
      </w:r>
      <w:r>
        <w:t xml:space="preserve"> </w:t>
      </w:r>
      <w:r w:rsidRPr="00732017">
        <w:t>type-parameter</w:t>
      </w:r>
      <w:r w:rsidRPr="00732017">
        <w:br/>
      </w:r>
      <w:r>
        <w:t>variant-</w:t>
      </w:r>
      <w:r w:rsidRPr="00732017">
        <w:t xml:space="preserve">type-parameters   </w:t>
      </w:r>
      <w:r w:rsidRPr="00732017">
        <w:rPr>
          <w:rStyle w:val="Terminal"/>
        </w:rPr>
        <w:t>,</w:t>
      </w:r>
      <w:r w:rsidRPr="00732017">
        <w:t xml:space="preserve">   </w:t>
      </w:r>
      <w:r>
        <w:t>attributes</w:t>
      </w:r>
      <w:r>
        <w:rPr>
          <w:vertAlign w:val="subscript"/>
        </w:rPr>
        <w:t>opt</w:t>
      </w:r>
      <w:r>
        <w:t xml:space="preserve">   variance-annotation</w:t>
      </w:r>
      <w:r>
        <w:rPr>
          <w:vertAlign w:val="subscript"/>
        </w:rPr>
        <w:t>opt</w:t>
      </w:r>
      <w:r>
        <w:t xml:space="preserve">  </w:t>
      </w:r>
      <w:r w:rsidRPr="00732017">
        <w:t>type-parameter</w:t>
      </w:r>
    </w:p>
    <w:p w:rsidR="00A04781" w:rsidRPr="00D2655B" w:rsidRDefault="00A04781" w:rsidP="00A04781">
      <w:pPr>
        <w:pStyle w:val="Grammar"/>
        <w:rPr>
          <w:rStyle w:val="Codefragment"/>
          <w:i w:val="0"/>
        </w:rPr>
      </w:pPr>
      <w:r>
        <w:t>variance-annotation:</w:t>
      </w:r>
      <w:r>
        <w:br/>
      </w:r>
      <w:r w:rsidRPr="00D2655B">
        <w:rPr>
          <w:rStyle w:val="Codefragment"/>
          <w:i w:val="0"/>
        </w:rPr>
        <w:t>in</w:t>
      </w:r>
      <w:r>
        <w:rPr>
          <w:rStyle w:val="Codefragment"/>
          <w:i w:val="0"/>
        </w:rPr>
        <w:br/>
      </w:r>
      <w:r w:rsidRPr="00D2655B">
        <w:rPr>
          <w:rStyle w:val="Codefragment"/>
          <w:i w:val="0"/>
        </w:rPr>
        <w:t>out</w:t>
      </w:r>
    </w:p>
    <w:p w:rsidR="0028536B" w:rsidRDefault="0028536B">
      <w:pPr>
        <w:pStyle w:val="Grammar"/>
      </w:pPr>
      <w:r>
        <w:t>interface-base:</w:t>
      </w:r>
      <w:r>
        <w:br/>
      </w:r>
      <w:r>
        <w:rPr>
          <w:rStyle w:val="Terminal"/>
        </w:rPr>
        <w:t>:</w:t>
      </w:r>
      <w:r>
        <w:t xml:space="preserve">   interface-type-list</w:t>
      </w:r>
    </w:p>
    <w:p w:rsidR="0028536B" w:rsidRDefault="0028536B">
      <w:pPr>
        <w:pStyle w:val="Grammar"/>
      </w:pPr>
      <w:r>
        <w:t>interface-body:</w:t>
      </w:r>
      <w:r>
        <w:br/>
      </w:r>
      <w:r>
        <w:rPr>
          <w:rStyle w:val="Terminal"/>
        </w:rPr>
        <w:t>{</w:t>
      </w:r>
      <w:r>
        <w:t xml:space="preserve">   interface-member-declarations</w:t>
      </w:r>
      <w:r>
        <w:rPr>
          <w:vertAlign w:val="subscript"/>
        </w:rPr>
        <w:t>opt</w:t>
      </w:r>
      <w:r>
        <w:t xml:space="preserve">   </w:t>
      </w:r>
      <w:r>
        <w:rPr>
          <w:rStyle w:val="Terminal"/>
        </w:rPr>
        <w:t>}</w:t>
      </w:r>
    </w:p>
    <w:p w:rsidR="0028536B" w:rsidRDefault="0028536B">
      <w:pPr>
        <w:pStyle w:val="Grammar"/>
      </w:pPr>
      <w:r>
        <w:t>interface-member-declarations:</w:t>
      </w:r>
      <w:r>
        <w:br/>
        <w:t>interface-member-declaration</w:t>
      </w:r>
      <w:r>
        <w:br/>
        <w:t>interface-member-declarations   interface-member-declaration</w:t>
      </w:r>
    </w:p>
    <w:p w:rsidR="0028536B" w:rsidRDefault="0028536B">
      <w:pPr>
        <w:pStyle w:val="Grammar"/>
      </w:pPr>
      <w:r>
        <w:t>interface-member-declaration:</w:t>
      </w:r>
      <w:r>
        <w:br/>
        <w:t>interface-method-declaration</w:t>
      </w:r>
      <w:r>
        <w:br/>
        <w:t>interface-property-declaration</w:t>
      </w:r>
      <w:r>
        <w:br/>
        <w:t>interface-event-declaration</w:t>
      </w:r>
      <w:r>
        <w:br/>
        <w:t>interface-indexer-declaration</w:t>
      </w:r>
    </w:p>
    <w:p w:rsidR="002A5877" w:rsidRPr="00290211" w:rsidRDefault="002A5877" w:rsidP="002A5877">
      <w:pPr>
        <w:pStyle w:val="Grammar"/>
      </w:pPr>
      <w:r>
        <w:t>interface-method-declaration:</w:t>
      </w:r>
      <w:r>
        <w:br/>
      </w:r>
      <w:r w:rsidRPr="00732017">
        <w:t>attributes</w:t>
      </w:r>
      <w:r w:rsidRPr="00732017">
        <w:rPr>
          <w:vertAlign w:val="subscript"/>
        </w:rPr>
        <w:t>opt</w:t>
      </w:r>
      <w:r w:rsidRPr="00732017">
        <w:t xml:space="preserve">   </w:t>
      </w:r>
      <w:r w:rsidRPr="00732017">
        <w:rPr>
          <w:rStyle w:val="Terminal"/>
        </w:rPr>
        <w:t>new</w:t>
      </w:r>
      <w:r w:rsidRPr="00732017">
        <w:rPr>
          <w:vertAlign w:val="subscript"/>
        </w:rPr>
        <w:t>opt</w:t>
      </w:r>
      <w:r w:rsidRPr="00732017">
        <w:t xml:space="preserve">   return-type   identifier   type-parameter-list</w:t>
      </w:r>
      <w:r w:rsidRPr="00DF5D93">
        <w:br/>
      </w:r>
      <w:r w:rsidRPr="00DF5D93">
        <w:tab/>
      </w:r>
      <w:r w:rsidRPr="00DF5D93">
        <w:tab/>
      </w:r>
      <w:r w:rsidRPr="00732017">
        <w:rPr>
          <w:rStyle w:val="Terminal"/>
        </w:rPr>
        <w:t>(</w:t>
      </w:r>
      <w:r w:rsidRPr="00732017">
        <w:t xml:space="preserve">   formal-parameter-list</w:t>
      </w:r>
      <w:r w:rsidRPr="00732017">
        <w:rPr>
          <w:vertAlign w:val="subscript"/>
        </w:rPr>
        <w:t>opt</w:t>
      </w:r>
      <w:r w:rsidRPr="00732017">
        <w:t xml:space="preserve">   </w:t>
      </w:r>
      <w:r w:rsidRPr="00732017">
        <w:rPr>
          <w:rStyle w:val="Terminal"/>
        </w:rPr>
        <w:t>)</w:t>
      </w:r>
      <w:r w:rsidRPr="00732017">
        <w:t xml:space="preserve">   type-parameter-constraints-clauses</w:t>
      </w:r>
      <w:r w:rsidRPr="00290211">
        <w:rPr>
          <w:vertAlign w:val="subscript"/>
        </w:rPr>
        <w:t>opt</w:t>
      </w:r>
      <w:r w:rsidRPr="00732017">
        <w:t xml:space="preserve">   </w:t>
      </w:r>
      <w:r w:rsidRPr="00732017">
        <w:rPr>
          <w:rStyle w:val="Terminal"/>
        </w:rPr>
        <w:t>;</w:t>
      </w:r>
    </w:p>
    <w:p w:rsidR="0028536B" w:rsidRDefault="0028536B">
      <w:pPr>
        <w:pStyle w:val="Grammar"/>
      </w:pPr>
      <w:r>
        <w:t>interface-property-declaration:</w:t>
      </w:r>
      <w:r>
        <w:br/>
        <w:t>attributes</w:t>
      </w:r>
      <w:r>
        <w:rPr>
          <w:vertAlign w:val="subscript"/>
        </w:rPr>
        <w:t>opt</w:t>
      </w:r>
      <w:r>
        <w:t xml:space="preserve">   </w:t>
      </w:r>
      <w:r>
        <w:rPr>
          <w:rStyle w:val="Terminal"/>
        </w:rPr>
        <w:t>new</w:t>
      </w:r>
      <w:r>
        <w:rPr>
          <w:vertAlign w:val="subscript"/>
        </w:rPr>
        <w:t>opt</w:t>
      </w:r>
      <w:r>
        <w:t xml:space="preserve">   type   identifier   </w:t>
      </w:r>
      <w:r>
        <w:rPr>
          <w:rStyle w:val="Terminal"/>
        </w:rPr>
        <w:t>{</w:t>
      </w:r>
      <w:r>
        <w:t xml:space="preserve">   interface-accessors   </w:t>
      </w:r>
      <w:r>
        <w:rPr>
          <w:rStyle w:val="Terminal"/>
        </w:rPr>
        <w:t>}</w:t>
      </w:r>
    </w:p>
    <w:p w:rsidR="0028536B" w:rsidRDefault="0028536B">
      <w:pPr>
        <w:pStyle w:val="Grammar"/>
        <w:rPr>
          <w:rStyle w:val="Terminal"/>
        </w:rPr>
      </w:pPr>
      <w:r>
        <w:t>interface-accessors:</w:t>
      </w:r>
      <w:r>
        <w:br/>
        <w:t>attributes</w:t>
      </w:r>
      <w:r>
        <w:rPr>
          <w:vertAlign w:val="subscript"/>
        </w:rPr>
        <w:t>opt</w:t>
      </w:r>
      <w:r>
        <w:t xml:space="preserve">   </w:t>
      </w:r>
      <w:r>
        <w:rPr>
          <w:rStyle w:val="Terminal"/>
        </w:rPr>
        <w:t>get</w:t>
      </w:r>
      <w:r>
        <w:t xml:space="preserve">   </w:t>
      </w:r>
      <w:r>
        <w:rPr>
          <w:rStyle w:val="Terminal"/>
        </w:rPr>
        <w:t>;</w:t>
      </w:r>
      <w:r>
        <w:rPr>
          <w:rStyle w:val="Terminal"/>
        </w:rPr>
        <w:br/>
      </w:r>
      <w:r>
        <w:t>attributes</w:t>
      </w:r>
      <w:r>
        <w:rPr>
          <w:vertAlign w:val="subscript"/>
        </w:rPr>
        <w:t>opt</w:t>
      </w:r>
      <w:r>
        <w:t xml:space="preserve">   </w:t>
      </w:r>
      <w:r>
        <w:rPr>
          <w:rStyle w:val="Terminal"/>
        </w:rPr>
        <w:t>set</w:t>
      </w:r>
      <w:r>
        <w:t xml:space="preserve">   </w:t>
      </w:r>
      <w:r>
        <w:rPr>
          <w:rStyle w:val="Terminal"/>
        </w:rPr>
        <w:t>;</w:t>
      </w:r>
      <w:r>
        <w:rPr>
          <w:rStyle w:val="Terminal"/>
        </w:rPr>
        <w:br/>
      </w:r>
      <w:r>
        <w:t>attributes</w:t>
      </w:r>
      <w:r>
        <w:rPr>
          <w:vertAlign w:val="subscript"/>
        </w:rPr>
        <w:t>opt</w:t>
      </w:r>
      <w:r>
        <w:t xml:space="preserve">   </w:t>
      </w:r>
      <w:r>
        <w:rPr>
          <w:rStyle w:val="Terminal"/>
        </w:rPr>
        <w:t>get</w:t>
      </w:r>
      <w:r>
        <w:t xml:space="preserve">   </w:t>
      </w:r>
      <w:r>
        <w:rPr>
          <w:rStyle w:val="Terminal"/>
        </w:rPr>
        <w:t>;</w:t>
      </w:r>
      <w:r>
        <w:t xml:space="preserve">   attributes</w:t>
      </w:r>
      <w:r>
        <w:rPr>
          <w:vertAlign w:val="subscript"/>
        </w:rPr>
        <w:t>opt</w:t>
      </w:r>
      <w:r>
        <w:t xml:space="preserve">   </w:t>
      </w:r>
      <w:r>
        <w:rPr>
          <w:rStyle w:val="Terminal"/>
        </w:rPr>
        <w:t>set</w:t>
      </w:r>
      <w:r>
        <w:t xml:space="preserve">   </w:t>
      </w:r>
      <w:r>
        <w:rPr>
          <w:rStyle w:val="Terminal"/>
        </w:rPr>
        <w:t>;</w:t>
      </w:r>
      <w:r>
        <w:br/>
        <w:t>attributes</w:t>
      </w:r>
      <w:r>
        <w:rPr>
          <w:vertAlign w:val="subscript"/>
        </w:rPr>
        <w:t>opt</w:t>
      </w:r>
      <w:r>
        <w:t xml:space="preserve">   </w:t>
      </w:r>
      <w:r>
        <w:rPr>
          <w:rStyle w:val="Terminal"/>
        </w:rPr>
        <w:t>set</w:t>
      </w:r>
      <w:r>
        <w:t xml:space="preserve">   </w:t>
      </w:r>
      <w:r>
        <w:rPr>
          <w:rStyle w:val="Terminal"/>
        </w:rPr>
        <w:t>;</w:t>
      </w:r>
      <w:r>
        <w:t xml:space="preserve">   attributes</w:t>
      </w:r>
      <w:r>
        <w:rPr>
          <w:vertAlign w:val="subscript"/>
        </w:rPr>
        <w:t>opt</w:t>
      </w:r>
      <w:r>
        <w:t xml:space="preserve">   </w:t>
      </w:r>
      <w:r>
        <w:rPr>
          <w:rStyle w:val="Terminal"/>
        </w:rPr>
        <w:t>get</w:t>
      </w:r>
      <w:r>
        <w:t xml:space="preserve">   </w:t>
      </w:r>
      <w:r>
        <w:rPr>
          <w:rStyle w:val="Terminal"/>
        </w:rPr>
        <w:t>;</w:t>
      </w:r>
    </w:p>
    <w:p w:rsidR="0028536B" w:rsidRDefault="0028536B">
      <w:pPr>
        <w:pStyle w:val="Grammar"/>
        <w:rPr>
          <w:rStyle w:val="Terminal"/>
        </w:rPr>
      </w:pPr>
      <w:r>
        <w:t>interface-event-declaration:</w:t>
      </w:r>
      <w:r>
        <w:br/>
        <w:t>attributes</w:t>
      </w:r>
      <w:r>
        <w:rPr>
          <w:vertAlign w:val="subscript"/>
        </w:rPr>
        <w:t>opt</w:t>
      </w:r>
      <w:r>
        <w:t xml:space="preserve">   </w:t>
      </w:r>
      <w:r>
        <w:rPr>
          <w:rStyle w:val="Terminal"/>
        </w:rPr>
        <w:t>new</w:t>
      </w:r>
      <w:r>
        <w:rPr>
          <w:vertAlign w:val="subscript"/>
        </w:rPr>
        <w:t>opt</w:t>
      </w:r>
      <w:r>
        <w:t xml:space="preserve">   </w:t>
      </w:r>
      <w:r>
        <w:rPr>
          <w:rStyle w:val="Terminal"/>
        </w:rPr>
        <w:t>event</w:t>
      </w:r>
      <w:r>
        <w:t xml:space="preserve">   type   identifier   </w:t>
      </w:r>
      <w:r>
        <w:rPr>
          <w:rStyle w:val="Terminal"/>
        </w:rPr>
        <w:t>;</w:t>
      </w:r>
    </w:p>
    <w:p w:rsidR="0028536B" w:rsidRDefault="0028536B">
      <w:pPr>
        <w:pStyle w:val="Grammar"/>
        <w:rPr>
          <w:rStyle w:val="Terminal"/>
        </w:rPr>
      </w:pPr>
      <w:r>
        <w:t>interface-indexer-declaration:</w:t>
      </w:r>
      <w:r>
        <w:br/>
        <w:t>attributes</w:t>
      </w:r>
      <w:r>
        <w:rPr>
          <w:vertAlign w:val="subscript"/>
        </w:rPr>
        <w:t>opt</w:t>
      </w:r>
      <w:r>
        <w:t xml:space="preserve">   </w:t>
      </w:r>
      <w:r>
        <w:rPr>
          <w:rStyle w:val="Terminal"/>
        </w:rPr>
        <w:t>new</w:t>
      </w:r>
      <w:r>
        <w:rPr>
          <w:vertAlign w:val="subscript"/>
        </w:rPr>
        <w:t>opt</w:t>
      </w:r>
      <w:r>
        <w:t xml:space="preserve">   type   </w:t>
      </w:r>
      <w:r>
        <w:rPr>
          <w:rStyle w:val="Terminal"/>
        </w:rPr>
        <w:t>this</w:t>
      </w:r>
      <w:r>
        <w:t xml:space="preserve">   </w:t>
      </w:r>
      <w:r>
        <w:rPr>
          <w:rStyle w:val="Terminal"/>
        </w:rPr>
        <w:t>[</w:t>
      </w:r>
      <w:r>
        <w:t xml:space="preserve">   formal-parameter-list   </w:t>
      </w:r>
      <w:r>
        <w:rPr>
          <w:rStyle w:val="Terminal"/>
        </w:rPr>
        <w:t>]</w:t>
      </w:r>
      <w:r>
        <w:t xml:space="preserve">   </w:t>
      </w:r>
      <w:r>
        <w:rPr>
          <w:rStyle w:val="Terminal"/>
        </w:rPr>
        <w:t>{</w:t>
      </w:r>
      <w:r>
        <w:t xml:space="preserve">   interface-accessors   </w:t>
      </w:r>
      <w:r>
        <w:rPr>
          <w:rStyle w:val="Terminal"/>
        </w:rPr>
        <w:t>}</w:t>
      </w:r>
    </w:p>
    <w:p w:rsidR="0028536B" w:rsidRDefault="0028536B" w:rsidP="00C71C9D">
      <w:pPr>
        <w:pStyle w:val="Appendix3"/>
      </w:pPr>
      <w:bookmarkStart w:id="1823" w:name="_Toc251613514"/>
      <w:r>
        <w:t>Enums</w:t>
      </w:r>
      <w:bookmarkEnd w:id="1823"/>
    </w:p>
    <w:p w:rsidR="0028536B" w:rsidRDefault="0028536B">
      <w:pPr>
        <w:pStyle w:val="Grammar"/>
        <w:rPr>
          <w:vertAlign w:val="subscript"/>
        </w:rPr>
      </w:pPr>
      <w:r>
        <w:t>enum-declaration:</w:t>
      </w:r>
      <w:r>
        <w:br/>
        <w:t>attributes</w:t>
      </w:r>
      <w:r>
        <w:rPr>
          <w:vertAlign w:val="subscript"/>
        </w:rPr>
        <w:t>opt</w:t>
      </w:r>
      <w:r>
        <w:t xml:space="preserve">   enum-modifiers</w:t>
      </w:r>
      <w:r>
        <w:rPr>
          <w:vertAlign w:val="subscript"/>
        </w:rPr>
        <w:t>opt</w:t>
      </w:r>
      <w:r>
        <w:t xml:space="preserve">   </w:t>
      </w:r>
      <w:r>
        <w:rPr>
          <w:rStyle w:val="Terminal"/>
        </w:rPr>
        <w:t>enum</w:t>
      </w:r>
      <w:r>
        <w:t xml:space="preserve">   identifier   enum-base</w:t>
      </w:r>
      <w:r>
        <w:rPr>
          <w:vertAlign w:val="subscript"/>
        </w:rPr>
        <w:t>opt</w:t>
      </w:r>
      <w:r>
        <w:t xml:space="preserve">   enum-body   </w:t>
      </w:r>
      <w:r>
        <w:rPr>
          <w:rStyle w:val="Terminal"/>
        </w:rPr>
        <w:t>;</w:t>
      </w:r>
      <w:r>
        <w:rPr>
          <w:vertAlign w:val="subscript"/>
        </w:rPr>
        <w:t>opt</w:t>
      </w:r>
    </w:p>
    <w:p w:rsidR="0028536B" w:rsidRDefault="0028536B">
      <w:pPr>
        <w:pStyle w:val="Grammar"/>
      </w:pPr>
      <w:r>
        <w:t>enum-base:</w:t>
      </w:r>
      <w:r>
        <w:br/>
      </w:r>
      <w:r>
        <w:rPr>
          <w:rStyle w:val="Terminal"/>
        </w:rPr>
        <w:t>:</w:t>
      </w:r>
      <w:r>
        <w:t xml:space="preserve">   integral-type</w:t>
      </w:r>
    </w:p>
    <w:p w:rsidR="0028536B" w:rsidRDefault="0028536B">
      <w:pPr>
        <w:pStyle w:val="Grammar"/>
      </w:pPr>
      <w:r>
        <w:t>enum-body:</w:t>
      </w:r>
      <w:r>
        <w:br/>
      </w:r>
      <w:r>
        <w:rPr>
          <w:rStyle w:val="Terminal"/>
        </w:rPr>
        <w:t>{</w:t>
      </w:r>
      <w:r>
        <w:t xml:space="preserve">   enum-member-declarations</w:t>
      </w:r>
      <w:r>
        <w:rPr>
          <w:vertAlign w:val="subscript"/>
        </w:rPr>
        <w:t>opt</w:t>
      </w:r>
      <w:r>
        <w:t xml:space="preserve">   </w:t>
      </w:r>
      <w:r>
        <w:rPr>
          <w:rStyle w:val="Terminal"/>
        </w:rPr>
        <w:t>}</w:t>
      </w:r>
      <w:r>
        <w:br/>
      </w:r>
      <w:r>
        <w:rPr>
          <w:rStyle w:val="Terminal"/>
        </w:rPr>
        <w:t>{</w:t>
      </w:r>
      <w:r>
        <w:t xml:space="preserve">   enum-member-declarations   </w:t>
      </w:r>
      <w:r>
        <w:rPr>
          <w:rStyle w:val="Terminal"/>
        </w:rPr>
        <w:t>,</w:t>
      </w:r>
      <w:r>
        <w:t xml:space="preserve">   </w:t>
      </w:r>
      <w:r>
        <w:rPr>
          <w:rStyle w:val="Terminal"/>
        </w:rPr>
        <w:t>}</w:t>
      </w:r>
    </w:p>
    <w:p w:rsidR="0028536B" w:rsidRDefault="0028536B">
      <w:pPr>
        <w:pStyle w:val="Grammar"/>
        <w:rPr>
          <w:lang w:val="fr-FR"/>
        </w:rPr>
      </w:pPr>
      <w:r>
        <w:rPr>
          <w:lang w:val="fr-FR"/>
        </w:rPr>
        <w:t>enum-modifiers:</w:t>
      </w:r>
      <w:r>
        <w:rPr>
          <w:lang w:val="fr-FR"/>
        </w:rPr>
        <w:br/>
        <w:t>enum-modifier</w:t>
      </w:r>
      <w:r>
        <w:rPr>
          <w:lang w:val="fr-FR"/>
        </w:rPr>
        <w:br/>
        <w:t>enum-modifiers   enum-modifier</w:t>
      </w:r>
    </w:p>
    <w:p w:rsidR="0028536B" w:rsidRDefault="0028536B">
      <w:pPr>
        <w:pStyle w:val="Grammar"/>
        <w:rPr>
          <w:rStyle w:val="Terminal"/>
        </w:rPr>
      </w:pPr>
      <w:r>
        <w:t>enum-modifier: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pPr>
        <w:pStyle w:val="Grammar"/>
      </w:pPr>
      <w:r>
        <w:t>enum-member-declarations:</w:t>
      </w:r>
      <w:r>
        <w:br/>
        <w:t>enum-member-declaration</w:t>
      </w:r>
      <w:r>
        <w:br/>
        <w:t xml:space="preserve">enum-member-declarations   </w:t>
      </w:r>
      <w:r>
        <w:rPr>
          <w:rStyle w:val="Terminal"/>
        </w:rPr>
        <w:t>,</w:t>
      </w:r>
      <w:r>
        <w:t xml:space="preserve">   enum-member-declaration</w:t>
      </w:r>
    </w:p>
    <w:p w:rsidR="0028536B" w:rsidRDefault="0028536B">
      <w:pPr>
        <w:pStyle w:val="Grammar"/>
        <w:rPr>
          <w:lang w:val="fr-FR"/>
        </w:rPr>
      </w:pPr>
      <w:r>
        <w:rPr>
          <w:lang w:val="fr-FR"/>
        </w:rPr>
        <w:t>enum-member-declaration:</w:t>
      </w:r>
      <w:r>
        <w:rPr>
          <w:lang w:val="fr-FR"/>
        </w:rPr>
        <w:br/>
        <w:t>attributes</w:t>
      </w:r>
      <w:r>
        <w:rPr>
          <w:vertAlign w:val="subscript"/>
          <w:lang w:val="fr-FR"/>
        </w:rPr>
        <w:t>opt</w:t>
      </w:r>
      <w:r>
        <w:rPr>
          <w:lang w:val="fr-FR"/>
        </w:rPr>
        <w:t xml:space="preserve">   identifier</w:t>
      </w:r>
      <w:r>
        <w:rPr>
          <w:lang w:val="fr-FR"/>
        </w:rPr>
        <w:br/>
        <w:t>attributes</w:t>
      </w:r>
      <w:r>
        <w:rPr>
          <w:vertAlign w:val="subscript"/>
          <w:lang w:val="fr-FR"/>
        </w:rPr>
        <w:t>opt</w:t>
      </w:r>
      <w:r>
        <w:rPr>
          <w:lang w:val="fr-FR"/>
        </w:rPr>
        <w:t xml:space="preserve">   identifier   </w:t>
      </w:r>
      <w:r>
        <w:rPr>
          <w:rStyle w:val="Terminal"/>
          <w:lang w:val="fr-FR"/>
        </w:rPr>
        <w:t>=</w:t>
      </w:r>
      <w:r>
        <w:rPr>
          <w:lang w:val="fr-FR"/>
        </w:rPr>
        <w:t xml:space="preserve">   constant-expression</w:t>
      </w:r>
    </w:p>
    <w:p w:rsidR="0028536B" w:rsidRDefault="0028536B" w:rsidP="00C71C9D">
      <w:pPr>
        <w:pStyle w:val="Appendix3"/>
      </w:pPr>
      <w:bookmarkStart w:id="1824" w:name="_Toc251613515"/>
      <w:r>
        <w:t>Delegates</w:t>
      </w:r>
      <w:bookmarkEnd w:id="1824"/>
    </w:p>
    <w:p w:rsidR="00CC5BBE" w:rsidRPr="00732017" w:rsidRDefault="00E83881" w:rsidP="00CC5BBE">
      <w:pPr>
        <w:pStyle w:val="Grammar"/>
      </w:pPr>
      <w:r w:rsidRPr="00732017">
        <w:t>delegate-declaration:</w:t>
      </w:r>
      <w:r w:rsidRPr="00732017">
        <w:br/>
      </w:r>
      <w:r w:rsidR="00CC5BBE" w:rsidRPr="00732017">
        <w:t>attributes</w:t>
      </w:r>
      <w:r w:rsidR="00CC5BBE" w:rsidRPr="00732017">
        <w:rPr>
          <w:vertAlign w:val="subscript"/>
        </w:rPr>
        <w:t>opt</w:t>
      </w:r>
      <w:r w:rsidR="00CC5BBE" w:rsidRPr="00732017">
        <w:t xml:space="preserve">   delegate-modifiers</w:t>
      </w:r>
      <w:r w:rsidR="00CC5BBE" w:rsidRPr="00732017">
        <w:rPr>
          <w:vertAlign w:val="subscript"/>
        </w:rPr>
        <w:t>opt</w:t>
      </w:r>
      <w:r w:rsidR="00CC5BBE" w:rsidRPr="00732017">
        <w:t xml:space="preserve">   </w:t>
      </w:r>
      <w:r w:rsidR="00CC5BBE" w:rsidRPr="00732017">
        <w:rPr>
          <w:rStyle w:val="Terminal"/>
        </w:rPr>
        <w:t>delegate</w:t>
      </w:r>
      <w:r w:rsidR="00CC5BBE" w:rsidRPr="00732017">
        <w:t xml:space="preserve">   return-type   </w:t>
      </w:r>
      <w:r w:rsidR="00CC5BBE">
        <w:br/>
      </w:r>
      <w:r w:rsidR="00CC5BBE" w:rsidRPr="00732017">
        <w:tab/>
      </w:r>
      <w:r w:rsidR="00CC5BBE" w:rsidRPr="00732017">
        <w:tab/>
        <w:t xml:space="preserve">identifier  </w:t>
      </w:r>
      <w:r w:rsidR="00CC5BBE">
        <w:t>variant-</w:t>
      </w:r>
      <w:r w:rsidR="00CC5BBE" w:rsidRPr="00732017">
        <w:t>type-parameter-list</w:t>
      </w:r>
      <w:r w:rsidR="00CC5BBE" w:rsidRPr="00732017">
        <w:rPr>
          <w:vertAlign w:val="subscript"/>
        </w:rPr>
        <w:t>opt</w:t>
      </w:r>
      <w:r w:rsidR="00CC5BBE" w:rsidRPr="00732017">
        <w:t xml:space="preserve">   </w:t>
      </w:r>
      <w:r w:rsidR="00CC5BBE" w:rsidRPr="00732017">
        <w:br/>
      </w:r>
      <w:r w:rsidR="00CC5BBE" w:rsidRPr="00732017">
        <w:tab/>
      </w:r>
      <w:r w:rsidR="00CC5BBE" w:rsidRPr="00732017">
        <w:tab/>
      </w:r>
      <w:r w:rsidR="00CC5BBE" w:rsidRPr="00732017">
        <w:rPr>
          <w:rStyle w:val="Terminal"/>
        </w:rPr>
        <w:t>(</w:t>
      </w:r>
      <w:r w:rsidR="00CC5BBE" w:rsidRPr="00732017">
        <w:t xml:space="preserve">   formal-parameter-list</w:t>
      </w:r>
      <w:r w:rsidR="00CC5BBE" w:rsidRPr="00732017">
        <w:rPr>
          <w:vertAlign w:val="subscript"/>
        </w:rPr>
        <w:t>opt</w:t>
      </w:r>
      <w:r w:rsidR="00CC5BBE" w:rsidRPr="00732017">
        <w:t xml:space="preserve">   </w:t>
      </w:r>
      <w:r w:rsidR="00CC5BBE" w:rsidRPr="00732017">
        <w:rPr>
          <w:rStyle w:val="Terminal"/>
        </w:rPr>
        <w:t>)</w:t>
      </w:r>
      <w:r w:rsidR="00CC5BBE" w:rsidRPr="00732017">
        <w:t xml:space="preserve">   type-parameter-constraints-clauses</w:t>
      </w:r>
      <w:r w:rsidR="00CC5BBE" w:rsidRPr="00732017">
        <w:rPr>
          <w:vertAlign w:val="subscript"/>
        </w:rPr>
        <w:t>opt</w:t>
      </w:r>
      <w:r w:rsidR="00CC5BBE" w:rsidRPr="00732017">
        <w:t xml:space="preserve">   </w:t>
      </w:r>
      <w:r w:rsidR="00CC5BBE" w:rsidRPr="00732017">
        <w:rPr>
          <w:rStyle w:val="Terminal"/>
        </w:rPr>
        <w:t>;</w:t>
      </w:r>
    </w:p>
    <w:p w:rsidR="0028536B" w:rsidRDefault="0028536B">
      <w:pPr>
        <w:pStyle w:val="Grammar"/>
      </w:pPr>
      <w:r>
        <w:t>delegate-modifiers:</w:t>
      </w:r>
      <w:r>
        <w:br/>
        <w:t>delegate-modifier</w:t>
      </w:r>
      <w:r>
        <w:br/>
        <w:t>delegate-modifiers   delegate-modifier</w:t>
      </w:r>
    </w:p>
    <w:p w:rsidR="0028536B" w:rsidRDefault="0028536B">
      <w:pPr>
        <w:pStyle w:val="Grammar"/>
        <w:rPr>
          <w:rStyle w:val="Terminal"/>
        </w:rPr>
      </w:pPr>
      <w:r>
        <w:t>delegate-modifier: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rsidP="00C71C9D">
      <w:pPr>
        <w:pStyle w:val="Appendix3"/>
      </w:pPr>
      <w:bookmarkStart w:id="1825" w:name="_Toc251613516"/>
      <w:r>
        <w:t>Attributes</w:t>
      </w:r>
      <w:bookmarkEnd w:id="1825"/>
    </w:p>
    <w:p w:rsidR="00E83881" w:rsidRDefault="00E83881" w:rsidP="00E83881">
      <w:pPr>
        <w:pStyle w:val="Grammar"/>
      </w:pPr>
      <w:r>
        <w:t>global-attributes:</w:t>
      </w:r>
      <w:r>
        <w:br/>
        <w:t>global-attribute-sections</w:t>
      </w:r>
    </w:p>
    <w:p w:rsidR="00E83881" w:rsidRDefault="00E83881" w:rsidP="00E83881">
      <w:pPr>
        <w:pStyle w:val="Grammar"/>
      </w:pPr>
      <w:r>
        <w:t>global-attribute-sections:</w:t>
      </w:r>
      <w:r>
        <w:br/>
        <w:t>global-attribute-section</w:t>
      </w:r>
      <w:r>
        <w:br/>
        <w:t>global-attribute-sections   global-attribute-section</w:t>
      </w:r>
    </w:p>
    <w:p w:rsidR="00E83881" w:rsidRDefault="00E83881" w:rsidP="00E83881">
      <w:pPr>
        <w:pStyle w:val="Grammar"/>
        <w:rPr>
          <w:rStyle w:val="Terminal"/>
        </w:rPr>
      </w:pPr>
      <w:r>
        <w:t>global-attribute-section:</w:t>
      </w:r>
      <w:r>
        <w:br/>
      </w:r>
      <w:r>
        <w:rPr>
          <w:rStyle w:val="Terminal"/>
        </w:rPr>
        <w:t>[</w:t>
      </w:r>
      <w:r>
        <w:t xml:space="preserve">   global-attribute-target-specifier   attribute-list   </w:t>
      </w:r>
      <w:r>
        <w:rPr>
          <w:rStyle w:val="Terminal"/>
        </w:rPr>
        <w:t>]</w:t>
      </w:r>
      <w:r>
        <w:rPr>
          <w:rStyle w:val="Terminal"/>
        </w:rPr>
        <w:br/>
        <w:t>[</w:t>
      </w:r>
      <w:r>
        <w:t xml:space="preserve">   global-attribute-target-specifier   attribute-list   </w:t>
      </w:r>
      <w:r>
        <w:rPr>
          <w:rStyle w:val="Terminal"/>
        </w:rPr>
        <w:t>,</w:t>
      </w:r>
      <w:r>
        <w:t xml:space="preserve">   </w:t>
      </w:r>
      <w:r>
        <w:rPr>
          <w:rStyle w:val="Terminal"/>
        </w:rPr>
        <w:t>]</w:t>
      </w:r>
    </w:p>
    <w:p w:rsidR="00E83881" w:rsidRDefault="00E83881" w:rsidP="00E83881">
      <w:pPr>
        <w:pStyle w:val="Grammar"/>
      </w:pPr>
      <w:r>
        <w:t>global-attribute-target-specifier:</w:t>
      </w:r>
      <w:r>
        <w:br/>
        <w:t xml:space="preserve">global-attribute-target   </w:t>
      </w:r>
      <w:r>
        <w:rPr>
          <w:rStyle w:val="Terminal"/>
        </w:rPr>
        <w:t>:</w:t>
      </w:r>
    </w:p>
    <w:p w:rsidR="00E83881" w:rsidRDefault="00E83881" w:rsidP="00E83881">
      <w:pPr>
        <w:pStyle w:val="Grammar"/>
        <w:rPr>
          <w:rStyle w:val="Terminal"/>
        </w:rPr>
      </w:pPr>
      <w:r>
        <w:t>global-attribute-target:</w:t>
      </w:r>
      <w:r>
        <w:br/>
      </w:r>
      <w:r>
        <w:rPr>
          <w:rStyle w:val="Terminal"/>
        </w:rPr>
        <w:t>assembly</w:t>
      </w:r>
      <w:r>
        <w:rPr>
          <w:rStyle w:val="Terminal"/>
        </w:rPr>
        <w:br/>
        <w:t>module</w:t>
      </w:r>
    </w:p>
    <w:p w:rsidR="00E83881" w:rsidRDefault="00E83881" w:rsidP="00E83881">
      <w:pPr>
        <w:pStyle w:val="Grammar"/>
      </w:pPr>
      <w:r>
        <w:t>attributes:</w:t>
      </w:r>
      <w:r>
        <w:br/>
        <w:t>attribute-sections</w:t>
      </w:r>
    </w:p>
    <w:p w:rsidR="00E83881" w:rsidRDefault="00E83881" w:rsidP="00E83881">
      <w:pPr>
        <w:pStyle w:val="Grammar"/>
      </w:pPr>
      <w:r>
        <w:t>attribute-sections:</w:t>
      </w:r>
      <w:r>
        <w:br/>
        <w:t>attribute-section</w:t>
      </w:r>
      <w:r>
        <w:br/>
        <w:t>attribute-sections   attribute-section</w:t>
      </w:r>
    </w:p>
    <w:p w:rsidR="00E83881" w:rsidRDefault="00E83881" w:rsidP="00E83881">
      <w:pPr>
        <w:pStyle w:val="Grammar"/>
        <w:rPr>
          <w:rStyle w:val="Terminal"/>
        </w:rPr>
      </w:pPr>
      <w:r>
        <w:t>attribute-section:</w:t>
      </w:r>
      <w:r>
        <w:br/>
      </w:r>
      <w:r>
        <w:rPr>
          <w:rStyle w:val="Terminal"/>
        </w:rPr>
        <w:t>[</w:t>
      </w:r>
      <w:r>
        <w:t xml:space="preserve">   attribute-target-specifier</w:t>
      </w:r>
      <w:r>
        <w:rPr>
          <w:vertAlign w:val="subscript"/>
        </w:rPr>
        <w:t>opt</w:t>
      </w:r>
      <w:r>
        <w:t xml:space="preserve">   attribute-list   </w:t>
      </w:r>
      <w:r>
        <w:rPr>
          <w:rStyle w:val="Terminal"/>
        </w:rPr>
        <w:t>]</w:t>
      </w:r>
      <w:r>
        <w:rPr>
          <w:rStyle w:val="Terminal"/>
        </w:rPr>
        <w:br/>
        <w:t>[</w:t>
      </w:r>
      <w:r>
        <w:t xml:space="preserve">   attribute-target-specifier</w:t>
      </w:r>
      <w:r>
        <w:rPr>
          <w:vertAlign w:val="subscript"/>
        </w:rPr>
        <w:t>opt</w:t>
      </w:r>
      <w:r>
        <w:t xml:space="preserve">   attribute-list   </w:t>
      </w:r>
      <w:r>
        <w:rPr>
          <w:rStyle w:val="Terminal"/>
        </w:rPr>
        <w:t>,</w:t>
      </w:r>
      <w:r>
        <w:t xml:space="preserve">   </w:t>
      </w:r>
      <w:r>
        <w:rPr>
          <w:rStyle w:val="Terminal"/>
        </w:rPr>
        <w:t>]</w:t>
      </w:r>
    </w:p>
    <w:p w:rsidR="00E83881" w:rsidRDefault="00E83881" w:rsidP="00E83881">
      <w:pPr>
        <w:pStyle w:val="Grammar"/>
      </w:pPr>
      <w:r>
        <w:t>attribute-target-specifier:</w:t>
      </w:r>
      <w:r>
        <w:br/>
        <w:t xml:space="preserve">attribute-target   </w:t>
      </w:r>
      <w:r>
        <w:rPr>
          <w:rStyle w:val="Terminal"/>
        </w:rPr>
        <w:t>:</w:t>
      </w:r>
    </w:p>
    <w:p w:rsidR="00E83881" w:rsidRDefault="00E83881" w:rsidP="00E83881">
      <w:pPr>
        <w:pStyle w:val="Grammar"/>
        <w:rPr>
          <w:rStyle w:val="Terminal"/>
        </w:rPr>
      </w:pPr>
      <w:r>
        <w:t>attribute-target:</w:t>
      </w:r>
      <w:r>
        <w:br/>
      </w:r>
      <w:r>
        <w:rPr>
          <w:rStyle w:val="Terminal"/>
        </w:rPr>
        <w:t>field</w:t>
      </w:r>
      <w:r>
        <w:br/>
      </w:r>
      <w:r>
        <w:rPr>
          <w:rStyle w:val="Terminal"/>
        </w:rPr>
        <w:t>event</w:t>
      </w:r>
      <w:r>
        <w:br/>
      </w:r>
      <w:r>
        <w:rPr>
          <w:rStyle w:val="Terminal"/>
        </w:rPr>
        <w:t>method</w:t>
      </w:r>
      <w:r>
        <w:br/>
      </w:r>
      <w:r>
        <w:rPr>
          <w:rStyle w:val="Terminal"/>
        </w:rPr>
        <w:t>param</w:t>
      </w:r>
      <w:r>
        <w:br/>
      </w:r>
      <w:r>
        <w:rPr>
          <w:rStyle w:val="Terminal"/>
        </w:rPr>
        <w:t>property</w:t>
      </w:r>
      <w:r>
        <w:br/>
      </w:r>
      <w:r>
        <w:rPr>
          <w:rStyle w:val="Terminal"/>
        </w:rPr>
        <w:t>return</w:t>
      </w:r>
      <w:r>
        <w:rPr>
          <w:rStyle w:val="Terminal"/>
        </w:rPr>
        <w:br/>
        <w:t>type</w:t>
      </w:r>
    </w:p>
    <w:p w:rsidR="00E83881" w:rsidRDefault="00E83881" w:rsidP="00E83881">
      <w:pPr>
        <w:pStyle w:val="Grammar"/>
        <w:rPr>
          <w:lang w:val="fr-FR"/>
        </w:rPr>
      </w:pPr>
      <w:r>
        <w:rPr>
          <w:lang w:val="fr-FR"/>
        </w:rPr>
        <w:t>attribute-list:</w:t>
      </w:r>
      <w:r>
        <w:rPr>
          <w:lang w:val="fr-FR"/>
        </w:rPr>
        <w:br/>
        <w:t>attribute</w:t>
      </w:r>
      <w:r>
        <w:rPr>
          <w:lang w:val="fr-FR"/>
        </w:rPr>
        <w:br/>
        <w:t xml:space="preserve">attribute-list   </w:t>
      </w:r>
      <w:r>
        <w:rPr>
          <w:rStyle w:val="Terminal"/>
          <w:lang w:val="fr-FR"/>
        </w:rPr>
        <w:t>,</w:t>
      </w:r>
      <w:r>
        <w:rPr>
          <w:lang w:val="fr-FR"/>
        </w:rPr>
        <w:t xml:space="preserve">   attribute</w:t>
      </w:r>
    </w:p>
    <w:p w:rsidR="00E83881" w:rsidRDefault="00E83881" w:rsidP="00E83881">
      <w:pPr>
        <w:pStyle w:val="Grammar"/>
        <w:rPr>
          <w:lang w:val="fr-FR"/>
        </w:rPr>
      </w:pPr>
      <w:r>
        <w:rPr>
          <w:lang w:val="fr-FR"/>
        </w:rPr>
        <w:t>attribute:</w:t>
      </w:r>
      <w:r>
        <w:rPr>
          <w:lang w:val="fr-FR"/>
        </w:rPr>
        <w:br/>
        <w:t>attribute-name   attribute-arguments</w:t>
      </w:r>
      <w:r>
        <w:rPr>
          <w:vertAlign w:val="subscript"/>
          <w:lang w:val="fr-FR"/>
        </w:rPr>
        <w:t>opt</w:t>
      </w:r>
    </w:p>
    <w:p w:rsidR="00E83881" w:rsidRDefault="00E83881" w:rsidP="00E83881">
      <w:pPr>
        <w:pStyle w:val="Grammar"/>
        <w:rPr>
          <w:lang w:val="fr-FR"/>
        </w:rPr>
      </w:pPr>
      <w:r>
        <w:rPr>
          <w:lang w:val="fr-FR"/>
        </w:rPr>
        <w:t>attribute-name:</w:t>
      </w:r>
      <w:r>
        <w:rPr>
          <w:lang w:val="fr-FR"/>
        </w:rPr>
        <w:br/>
        <w:t xml:space="preserve"> type-name</w:t>
      </w:r>
    </w:p>
    <w:p w:rsidR="00E83881" w:rsidRDefault="00E83881" w:rsidP="00E83881">
      <w:pPr>
        <w:pStyle w:val="Grammar"/>
        <w:rPr>
          <w:lang w:val="fr-FR"/>
        </w:rPr>
      </w:pPr>
      <w:r>
        <w:rPr>
          <w:lang w:val="fr-FR"/>
        </w:rPr>
        <w:t>attribute-arguments:</w:t>
      </w:r>
      <w:r>
        <w:rPr>
          <w:lang w:val="fr-FR"/>
        </w:rPr>
        <w:br/>
      </w:r>
      <w:r>
        <w:rPr>
          <w:rStyle w:val="Terminal"/>
          <w:lang w:val="fr-FR"/>
        </w:rPr>
        <w:t>(</w:t>
      </w:r>
      <w:r>
        <w:rPr>
          <w:lang w:val="fr-FR"/>
        </w:rPr>
        <w:t xml:space="preserve">   positional-argument-list</w:t>
      </w:r>
      <w:r>
        <w:rPr>
          <w:vertAlign w:val="subscript"/>
          <w:lang w:val="fr-FR"/>
        </w:rPr>
        <w:t>opt</w:t>
      </w:r>
      <w:r>
        <w:rPr>
          <w:lang w:val="fr-FR"/>
        </w:rPr>
        <w:t xml:space="preserve">   </w:t>
      </w:r>
      <w:r>
        <w:rPr>
          <w:rStyle w:val="Terminal"/>
          <w:lang w:val="fr-FR"/>
        </w:rPr>
        <w:t>)</w:t>
      </w:r>
      <w:r>
        <w:rPr>
          <w:rStyle w:val="Terminal"/>
          <w:lang w:val="fr-FR"/>
        </w:rPr>
        <w:br/>
        <w:t>(</w:t>
      </w:r>
      <w:r>
        <w:rPr>
          <w:lang w:val="fr-FR"/>
        </w:rPr>
        <w:t xml:space="preserve">   positional-argument-list   </w:t>
      </w:r>
      <w:r>
        <w:rPr>
          <w:rStyle w:val="Terminal"/>
          <w:lang w:val="fr-FR"/>
        </w:rPr>
        <w:t>,</w:t>
      </w:r>
      <w:r>
        <w:rPr>
          <w:lang w:val="fr-FR"/>
        </w:rPr>
        <w:t xml:space="preserve">   named-argument-list   </w:t>
      </w:r>
      <w:r>
        <w:rPr>
          <w:rStyle w:val="Terminal"/>
          <w:lang w:val="fr-FR"/>
        </w:rPr>
        <w:t>)</w:t>
      </w:r>
      <w:r>
        <w:rPr>
          <w:rStyle w:val="Terminal"/>
          <w:lang w:val="fr-FR"/>
        </w:rPr>
        <w:br/>
        <w:t>(</w:t>
      </w:r>
      <w:r>
        <w:rPr>
          <w:lang w:val="fr-FR"/>
        </w:rPr>
        <w:t xml:space="preserve">   named-argument-list   </w:t>
      </w:r>
      <w:r>
        <w:rPr>
          <w:rStyle w:val="Terminal"/>
          <w:lang w:val="fr-FR"/>
        </w:rPr>
        <w:t>)</w:t>
      </w:r>
    </w:p>
    <w:p w:rsidR="00E83881" w:rsidRDefault="00E83881" w:rsidP="00E83881">
      <w:pPr>
        <w:pStyle w:val="Grammar"/>
        <w:rPr>
          <w:lang w:val="fr-FR"/>
        </w:rPr>
      </w:pPr>
      <w:r>
        <w:rPr>
          <w:lang w:val="fr-FR"/>
        </w:rPr>
        <w:t>positional-argument-list:</w:t>
      </w:r>
      <w:r>
        <w:rPr>
          <w:lang w:val="fr-FR"/>
        </w:rPr>
        <w:br/>
        <w:t>positional-argument</w:t>
      </w:r>
      <w:r>
        <w:rPr>
          <w:lang w:val="fr-FR"/>
        </w:rPr>
        <w:br/>
        <w:t xml:space="preserve">positional-argument-list   </w:t>
      </w:r>
      <w:r>
        <w:rPr>
          <w:rStyle w:val="Terminal"/>
          <w:lang w:val="fr-FR"/>
        </w:rPr>
        <w:t>,</w:t>
      </w:r>
      <w:r>
        <w:rPr>
          <w:lang w:val="fr-FR"/>
        </w:rPr>
        <w:t xml:space="preserve">   positional-argument</w:t>
      </w:r>
    </w:p>
    <w:p w:rsidR="00E83881" w:rsidRPr="0026090C" w:rsidRDefault="00E83881" w:rsidP="00E83881">
      <w:pPr>
        <w:pStyle w:val="Grammar"/>
        <w:rPr>
          <w:lang w:val="fr-FR"/>
        </w:rPr>
      </w:pPr>
      <w:r w:rsidRPr="0026090C">
        <w:rPr>
          <w:lang w:val="fr-FR"/>
        </w:rPr>
        <w:t>positional-argument:</w:t>
      </w:r>
      <w:r w:rsidRPr="0026090C">
        <w:rPr>
          <w:lang w:val="fr-FR"/>
        </w:rPr>
        <w:br/>
      </w:r>
      <w:r w:rsidR="00CC5BBE">
        <w:t>argument-name</w:t>
      </w:r>
      <w:r w:rsidR="00CC5BBE">
        <w:rPr>
          <w:vertAlign w:val="subscript"/>
        </w:rPr>
        <w:t>opt</w:t>
      </w:r>
      <w:r w:rsidR="00CC5BBE">
        <w:t xml:space="preserve">   </w:t>
      </w:r>
      <w:r w:rsidRPr="0026090C">
        <w:rPr>
          <w:lang w:val="fr-FR"/>
        </w:rPr>
        <w:t>attribute-argument-expression</w:t>
      </w:r>
    </w:p>
    <w:p w:rsidR="00E83881" w:rsidRPr="0026090C" w:rsidRDefault="00E83881" w:rsidP="00E83881">
      <w:pPr>
        <w:pStyle w:val="Grammar"/>
        <w:rPr>
          <w:lang w:val="fr-FR"/>
        </w:rPr>
      </w:pPr>
      <w:r w:rsidRPr="0026090C">
        <w:rPr>
          <w:lang w:val="fr-FR"/>
        </w:rPr>
        <w:t>named-argument-list:</w:t>
      </w:r>
      <w:r w:rsidRPr="0026090C">
        <w:rPr>
          <w:lang w:val="fr-FR"/>
        </w:rPr>
        <w:br/>
        <w:t>named-argument</w:t>
      </w:r>
      <w:r w:rsidRPr="0026090C">
        <w:rPr>
          <w:lang w:val="fr-FR"/>
        </w:rPr>
        <w:br/>
        <w:t xml:space="preserve">named-argument-list   </w:t>
      </w:r>
      <w:r w:rsidRPr="0026090C">
        <w:rPr>
          <w:rStyle w:val="Terminal"/>
          <w:lang w:val="fr-FR"/>
        </w:rPr>
        <w:t>,</w:t>
      </w:r>
      <w:r w:rsidRPr="0026090C">
        <w:rPr>
          <w:lang w:val="fr-FR"/>
        </w:rPr>
        <w:t xml:space="preserve">   named-argument</w:t>
      </w:r>
    </w:p>
    <w:p w:rsidR="00E83881" w:rsidRDefault="00E83881" w:rsidP="00E83881">
      <w:pPr>
        <w:pStyle w:val="Grammar"/>
      </w:pPr>
      <w:r>
        <w:t>named-argument:</w:t>
      </w:r>
      <w:r>
        <w:br/>
        <w:t xml:space="preserve">identifier   </w:t>
      </w:r>
      <w:r>
        <w:rPr>
          <w:rStyle w:val="Terminal"/>
        </w:rPr>
        <w:t>=</w:t>
      </w:r>
      <w:r>
        <w:t xml:space="preserve">   attribute-argument-expression</w:t>
      </w:r>
    </w:p>
    <w:p w:rsidR="00E83881" w:rsidRDefault="00E83881" w:rsidP="00E83881">
      <w:pPr>
        <w:pStyle w:val="Grammar"/>
      </w:pPr>
      <w:r>
        <w:t>attribute-argument-expression:</w:t>
      </w:r>
      <w:r>
        <w:br/>
        <w:t>expression</w:t>
      </w:r>
    </w:p>
    <w:p w:rsidR="0028536B" w:rsidRDefault="0028536B" w:rsidP="00C71C9D">
      <w:pPr>
        <w:pStyle w:val="Appendix2"/>
      </w:pPr>
      <w:bookmarkStart w:id="1826" w:name="_Toc251613517"/>
      <w:r>
        <w:t>Grammar extensions for unsafe code</w:t>
      </w:r>
      <w:bookmarkEnd w:id="1826"/>
    </w:p>
    <w:p w:rsidR="00E83881" w:rsidRDefault="00E83881" w:rsidP="00E83881">
      <w:pPr>
        <w:pStyle w:val="Grammar"/>
      </w:pPr>
      <w:r>
        <w:t>class-modifier:</w:t>
      </w:r>
      <w:r>
        <w:br/>
        <w:t>...</w:t>
      </w:r>
      <w:r>
        <w:br/>
      </w:r>
      <w:r>
        <w:rPr>
          <w:rStyle w:val="Terminal"/>
        </w:rPr>
        <w:t>unsafe</w:t>
      </w:r>
    </w:p>
    <w:p w:rsidR="00E83881" w:rsidRDefault="00E83881" w:rsidP="00E83881">
      <w:pPr>
        <w:pStyle w:val="Grammar"/>
      </w:pPr>
      <w:r>
        <w:t>struct-modifier:</w:t>
      </w:r>
      <w:r>
        <w:br/>
        <w:t>...</w:t>
      </w:r>
      <w:r>
        <w:br/>
      </w:r>
      <w:r>
        <w:rPr>
          <w:rStyle w:val="Terminal"/>
        </w:rPr>
        <w:t>unsafe</w:t>
      </w:r>
    </w:p>
    <w:p w:rsidR="00E83881" w:rsidRDefault="00E83881" w:rsidP="00E83881">
      <w:pPr>
        <w:pStyle w:val="Grammar"/>
      </w:pPr>
      <w:r>
        <w:t>interface-modifier:</w:t>
      </w:r>
      <w:r>
        <w:br/>
        <w:t>...</w:t>
      </w:r>
      <w:r>
        <w:br/>
      </w:r>
      <w:r>
        <w:rPr>
          <w:rStyle w:val="Terminal"/>
        </w:rPr>
        <w:t>unsafe</w:t>
      </w:r>
    </w:p>
    <w:p w:rsidR="00E83881" w:rsidRDefault="00E83881" w:rsidP="00E83881">
      <w:pPr>
        <w:pStyle w:val="Grammar"/>
      </w:pPr>
      <w:r>
        <w:t>delegate-modifier:</w:t>
      </w:r>
      <w:r>
        <w:br/>
        <w:t>...</w:t>
      </w:r>
      <w:r>
        <w:br/>
      </w:r>
      <w:r>
        <w:rPr>
          <w:rStyle w:val="Terminal"/>
        </w:rPr>
        <w:t>unsafe</w:t>
      </w:r>
    </w:p>
    <w:p w:rsidR="00E83881" w:rsidRDefault="00E83881" w:rsidP="00E83881">
      <w:pPr>
        <w:pStyle w:val="Grammar"/>
      </w:pPr>
      <w:r>
        <w:t>field-modifier:</w:t>
      </w:r>
      <w:r>
        <w:br/>
        <w:t>...</w:t>
      </w:r>
      <w:r>
        <w:br/>
      </w:r>
      <w:r>
        <w:rPr>
          <w:rStyle w:val="Terminal"/>
        </w:rPr>
        <w:t>unsafe</w:t>
      </w:r>
    </w:p>
    <w:p w:rsidR="00E83881" w:rsidRDefault="00E83881" w:rsidP="00E83881">
      <w:pPr>
        <w:pStyle w:val="Grammar"/>
      </w:pPr>
      <w:r>
        <w:t>method-modifier:</w:t>
      </w:r>
      <w:r>
        <w:br/>
        <w:t>...</w:t>
      </w:r>
      <w:r>
        <w:br/>
      </w:r>
      <w:r>
        <w:rPr>
          <w:rStyle w:val="Terminal"/>
        </w:rPr>
        <w:t>unsafe</w:t>
      </w:r>
    </w:p>
    <w:p w:rsidR="00E83881" w:rsidRDefault="00E83881" w:rsidP="00E83881">
      <w:pPr>
        <w:pStyle w:val="Grammar"/>
      </w:pPr>
      <w:r>
        <w:t>property-modifier:</w:t>
      </w:r>
      <w:r>
        <w:br/>
        <w:t>...</w:t>
      </w:r>
      <w:r>
        <w:br/>
      </w:r>
      <w:r>
        <w:rPr>
          <w:rStyle w:val="Terminal"/>
        </w:rPr>
        <w:t>unsafe</w:t>
      </w:r>
    </w:p>
    <w:p w:rsidR="00E83881" w:rsidRDefault="00E83881" w:rsidP="00E83881">
      <w:pPr>
        <w:pStyle w:val="Grammar"/>
        <w:rPr>
          <w:lang w:val="fr-FR"/>
        </w:rPr>
      </w:pPr>
      <w:r>
        <w:rPr>
          <w:lang w:val="fr-FR"/>
        </w:rPr>
        <w:t>event-modifier:</w:t>
      </w:r>
      <w:r>
        <w:rPr>
          <w:lang w:val="fr-FR"/>
        </w:rPr>
        <w:br/>
        <w:t>...</w:t>
      </w:r>
      <w:r>
        <w:rPr>
          <w:lang w:val="fr-FR"/>
        </w:rPr>
        <w:br/>
      </w:r>
      <w:r>
        <w:rPr>
          <w:rStyle w:val="Terminal"/>
          <w:lang w:val="fr-FR"/>
        </w:rPr>
        <w:t>unsafe</w:t>
      </w:r>
    </w:p>
    <w:p w:rsidR="00E83881" w:rsidRDefault="00E83881" w:rsidP="00E83881">
      <w:pPr>
        <w:pStyle w:val="Grammar"/>
        <w:rPr>
          <w:lang w:val="fr-FR"/>
        </w:rPr>
      </w:pPr>
      <w:r>
        <w:rPr>
          <w:lang w:val="fr-FR"/>
        </w:rPr>
        <w:t>indexer-modifier:</w:t>
      </w:r>
      <w:r>
        <w:rPr>
          <w:lang w:val="fr-FR"/>
        </w:rPr>
        <w:br/>
        <w:t>...</w:t>
      </w:r>
      <w:r>
        <w:rPr>
          <w:lang w:val="fr-FR"/>
        </w:rPr>
        <w:br/>
      </w:r>
      <w:r>
        <w:rPr>
          <w:rStyle w:val="Terminal"/>
          <w:lang w:val="fr-FR"/>
        </w:rPr>
        <w:t>unsafe</w:t>
      </w:r>
    </w:p>
    <w:p w:rsidR="00E83881" w:rsidRDefault="00E83881" w:rsidP="00E83881">
      <w:pPr>
        <w:pStyle w:val="Grammar"/>
      </w:pPr>
      <w:r>
        <w:t>operator-modifier:</w:t>
      </w:r>
      <w:r>
        <w:br/>
        <w:t>...</w:t>
      </w:r>
      <w:r>
        <w:br/>
      </w:r>
      <w:r>
        <w:rPr>
          <w:rStyle w:val="Terminal"/>
        </w:rPr>
        <w:t>unsafe</w:t>
      </w:r>
    </w:p>
    <w:p w:rsidR="00E83881" w:rsidRDefault="00E83881" w:rsidP="00E83881">
      <w:pPr>
        <w:pStyle w:val="Grammar"/>
      </w:pPr>
      <w:r>
        <w:t>constructor-modifier:</w:t>
      </w:r>
      <w:r>
        <w:br/>
        <w:t>...</w:t>
      </w:r>
      <w:r>
        <w:br/>
      </w:r>
      <w:r>
        <w:rPr>
          <w:rStyle w:val="Terminal"/>
        </w:rPr>
        <w:t>unsafe</w:t>
      </w:r>
    </w:p>
    <w:p w:rsidR="00E83881" w:rsidRDefault="00E83881" w:rsidP="00E83881">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unsafe</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r>
        <w:br/>
        <w:t>attributes</w:t>
      </w:r>
      <w:r>
        <w:rPr>
          <w:vertAlign w:val="subscript"/>
        </w:rPr>
        <w:t>opt</w:t>
      </w:r>
      <w:r>
        <w:t xml:space="preserve">   </w:t>
      </w:r>
      <w:r>
        <w:rPr>
          <w:rStyle w:val="Terminal"/>
        </w:rPr>
        <w:t>unsafe</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E83881" w:rsidRDefault="00E83881" w:rsidP="00E83881">
      <w:pPr>
        <w:pStyle w:val="Grammar"/>
      </w:pPr>
      <w:r>
        <w:t>static-constructor-modifiers:</w:t>
      </w:r>
      <w:r>
        <w:br/>
      </w:r>
      <w:r>
        <w:rPr>
          <w:rStyle w:val="Terminal"/>
        </w:rPr>
        <w:t>extern</w:t>
      </w:r>
      <w:r>
        <w:rPr>
          <w:vertAlign w:val="subscript"/>
        </w:rPr>
        <w:t>opt</w:t>
      </w:r>
      <w:r>
        <w:t xml:space="preserve">   </w:t>
      </w:r>
      <w:r>
        <w:rPr>
          <w:rStyle w:val="Terminal"/>
        </w:rPr>
        <w:t>unsafe</w:t>
      </w:r>
      <w:r>
        <w:rPr>
          <w:vertAlign w:val="subscript"/>
        </w:rPr>
        <w:t>opt</w:t>
      </w:r>
      <w:r>
        <w:t xml:space="preserve">   </w:t>
      </w:r>
      <w:r>
        <w:rPr>
          <w:rStyle w:val="Terminal"/>
        </w:rPr>
        <w:t>static</w:t>
      </w:r>
      <w:r>
        <w:br/>
      </w:r>
      <w:r>
        <w:rPr>
          <w:rStyle w:val="Terminal"/>
        </w:rPr>
        <w:t>unsafe</w:t>
      </w:r>
      <w:r>
        <w:rPr>
          <w:vertAlign w:val="subscript"/>
        </w:rPr>
        <w:t>opt</w:t>
      </w:r>
      <w:r>
        <w:t xml:space="preserve">   </w:t>
      </w:r>
      <w:r>
        <w:rPr>
          <w:rStyle w:val="Terminal"/>
        </w:rPr>
        <w:t>extern</w:t>
      </w:r>
      <w:r>
        <w:rPr>
          <w:vertAlign w:val="subscript"/>
        </w:rPr>
        <w:t>opt</w:t>
      </w:r>
      <w:r>
        <w:t xml:space="preserve">   </w:t>
      </w:r>
      <w:r>
        <w:rPr>
          <w:rStyle w:val="Terminal"/>
        </w:rPr>
        <w:t>static</w:t>
      </w:r>
      <w:r>
        <w:br/>
      </w:r>
      <w:r>
        <w:rPr>
          <w:rStyle w:val="Terminal"/>
        </w:rPr>
        <w:t>extern</w:t>
      </w:r>
      <w:r>
        <w:rPr>
          <w:vertAlign w:val="subscript"/>
        </w:rPr>
        <w:t>opt</w:t>
      </w:r>
      <w:r>
        <w:t xml:space="preserve">   </w:t>
      </w:r>
      <w:r>
        <w:rPr>
          <w:rStyle w:val="Terminal"/>
        </w:rPr>
        <w:t>static</w:t>
      </w:r>
      <w:r>
        <w:t xml:space="preserve">   </w:t>
      </w:r>
      <w:r>
        <w:rPr>
          <w:rStyle w:val="Terminal"/>
        </w:rPr>
        <w:t>unsafe</w:t>
      </w:r>
      <w:r>
        <w:rPr>
          <w:vertAlign w:val="subscript"/>
        </w:rPr>
        <w:t>opt</w:t>
      </w:r>
      <w:r>
        <w:t xml:space="preserve"> </w:t>
      </w:r>
      <w:r>
        <w:br/>
      </w:r>
      <w:r>
        <w:rPr>
          <w:rStyle w:val="Terminal"/>
        </w:rPr>
        <w:t>unsafe</w:t>
      </w:r>
      <w:r>
        <w:rPr>
          <w:vertAlign w:val="subscript"/>
        </w:rPr>
        <w:t>opt</w:t>
      </w:r>
      <w:r>
        <w:t xml:space="preserve">   </w:t>
      </w:r>
      <w:r>
        <w:rPr>
          <w:rStyle w:val="Terminal"/>
        </w:rPr>
        <w:t>static</w:t>
      </w:r>
      <w:r>
        <w:t xml:space="preserve">   </w:t>
      </w:r>
      <w:r>
        <w:rPr>
          <w:rStyle w:val="Terminal"/>
        </w:rPr>
        <w:t>extern</w:t>
      </w:r>
      <w:r>
        <w:rPr>
          <w:vertAlign w:val="subscript"/>
        </w:rPr>
        <w:t>opt</w:t>
      </w:r>
      <w:r>
        <w:br/>
      </w:r>
      <w:r>
        <w:rPr>
          <w:rStyle w:val="Terminal"/>
        </w:rPr>
        <w:t>static</w:t>
      </w:r>
      <w:r>
        <w:t xml:space="preserve">   </w:t>
      </w:r>
      <w:r>
        <w:rPr>
          <w:rStyle w:val="Terminal"/>
        </w:rPr>
        <w:t>extern</w:t>
      </w:r>
      <w:r>
        <w:rPr>
          <w:vertAlign w:val="subscript"/>
        </w:rPr>
        <w:t>opt</w:t>
      </w:r>
      <w:r>
        <w:t xml:space="preserve">   </w:t>
      </w:r>
      <w:r>
        <w:rPr>
          <w:rStyle w:val="Terminal"/>
        </w:rPr>
        <w:t>unsafe</w:t>
      </w:r>
      <w:r>
        <w:rPr>
          <w:vertAlign w:val="subscript"/>
        </w:rPr>
        <w:t>opt</w:t>
      </w:r>
      <w:r>
        <w:br/>
      </w:r>
      <w:r>
        <w:rPr>
          <w:rStyle w:val="Terminal"/>
        </w:rPr>
        <w:t>static</w:t>
      </w:r>
      <w:r>
        <w:t xml:space="preserve">   </w:t>
      </w:r>
      <w:r>
        <w:rPr>
          <w:rStyle w:val="Terminal"/>
        </w:rPr>
        <w:t>unsafe</w:t>
      </w:r>
      <w:r>
        <w:rPr>
          <w:vertAlign w:val="subscript"/>
        </w:rPr>
        <w:t>opt</w:t>
      </w:r>
      <w:r>
        <w:t xml:space="preserve">   </w:t>
      </w:r>
      <w:r>
        <w:rPr>
          <w:rStyle w:val="Terminal"/>
        </w:rPr>
        <w:t>extern</w:t>
      </w:r>
      <w:r>
        <w:rPr>
          <w:vertAlign w:val="subscript"/>
        </w:rPr>
        <w:t>opt</w:t>
      </w:r>
    </w:p>
    <w:p w:rsidR="00E83881" w:rsidRDefault="00E83881" w:rsidP="00E83881">
      <w:pPr>
        <w:pStyle w:val="Grammar"/>
      </w:pPr>
      <w:r>
        <w:t>embedded-statement:</w:t>
      </w:r>
      <w:r>
        <w:br/>
        <w:t>...</w:t>
      </w:r>
      <w:r>
        <w:br/>
        <w:t>unsafe-statement</w:t>
      </w:r>
      <w:r w:rsidR="003D165A" w:rsidRPr="003D165A">
        <w:t xml:space="preserve"> </w:t>
      </w:r>
      <w:r w:rsidR="003D165A">
        <w:br/>
        <w:t>fixed-statement</w:t>
      </w:r>
    </w:p>
    <w:p w:rsidR="00E83881" w:rsidRDefault="00E83881" w:rsidP="00E83881">
      <w:pPr>
        <w:pStyle w:val="Grammar"/>
      </w:pPr>
      <w:r>
        <w:t>unsafe-statement:</w:t>
      </w:r>
      <w:r>
        <w:br/>
      </w:r>
      <w:r>
        <w:rPr>
          <w:rStyle w:val="Terminal"/>
        </w:rPr>
        <w:t>unsafe</w:t>
      </w:r>
      <w:r>
        <w:t xml:space="preserve">   block</w:t>
      </w:r>
    </w:p>
    <w:p w:rsidR="0028536B" w:rsidRDefault="0028536B">
      <w:pPr>
        <w:pStyle w:val="Grammar"/>
      </w:pPr>
      <w:r>
        <w:t>type:</w:t>
      </w:r>
      <w:r>
        <w:br/>
      </w:r>
      <w:r w:rsidR="00E83881">
        <w:t>...</w:t>
      </w:r>
      <w:r w:rsidR="00E83881">
        <w:br/>
      </w:r>
      <w:r>
        <w:t>pointer-type</w:t>
      </w:r>
    </w:p>
    <w:p w:rsidR="0028536B" w:rsidRDefault="0028536B">
      <w:pPr>
        <w:pStyle w:val="Grammar"/>
      </w:pPr>
      <w:r>
        <w:t>pointer-type:</w:t>
      </w:r>
      <w:r>
        <w:br/>
        <w:t xml:space="preserve">unmanaged-type   </w:t>
      </w:r>
      <w:r>
        <w:rPr>
          <w:rStyle w:val="Terminal"/>
        </w:rPr>
        <w:t>*</w:t>
      </w:r>
      <w:r>
        <w:br/>
      </w:r>
      <w:r>
        <w:rPr>
          <w:rStyle w:val="Terminal"/>
        </w:rPr>
        <w:t>void</w:t>
      </w:r>
      <w:r>
        <w:t xml:space="preserve">   </w:t>
      </w:r>
      <w:r>
        <w:rPr>
          <w:rStyle w:val="Terminal"/>
        </w:rPr>
        <w:t>*</w:t>
      </w:r>
    </w:p>
    <w:p w:rsidR="0028536B" w:rsidRDefault="0028536B">
      <w:pPr>
        <w:pStyle w:val="Grammar"/>
      </w:pPr>
      <w:r>
        <w:t>unmanaged-type:</w:t>
      </w:r>
      <w:r>
        <w:br/>
        <w:t>type</w:t>
      </w:r>
    </w:p>
    <w:p w:rsidR="0028536B" w:rsidRDefault="0028536B">
      <w:pPr>
        <w:pStyle w:val="Grammar"/>
      </w:pPr>
      <w:r>
        <w:t>primary-no-array-creation-expression:</w:t>
      </w:r>
      <w:r>
        <w:br/>
        <w:t>...</w:t>
      </w:r>
      <w:r>
        <w:br/>
        <w:t>pointer-member-access</w:t>
      </w:r>
      <w:r>
        <w:br/>
        <w:t>pointer-element-access</w:t>
      </w:r>
      <w:r>
        <w:br/>
        <w:t>sizeof-expression</w:t>
      </w:r>
    </w:p>
    <w:p w:rsidR="0028536B" w:rsidRDefault="0028536B">
      <w:pPr>
        <w:pStyle w:val="Grammar"/>
      </w:pPr>
      <w:r>
        <w:t>unary-expression:</w:t>
      </w:r>
      <w:r>
        <w:br/>
        <w:t>...</w:t>
      </w:r>
      <w:r>
        <w:br/>
        <w:t>pointer-indirection-expression</w:t>
      </w:r>
      <w:r>
        <w:br/>
        <w:t>addressof-expression</w:t>
      </w:r>
    </w:p>
    <w:p w:rsidR="0028536B" w:rsidRDefault="0028536B">
      <w:pPr>
        <w:pStyle w:val="Grammar"/>
      </w:pPr>
      <w:r>
        <w:t>pointer-indirection-expression:</w:t>
      </w:r>
      <w:r>
        <w:br/>
      </w:r>
      <w:r>
        <w:rPr>
          <w:rStyle w:val="Terminal"/>
        </w:rPr>
        <w:t>*</w:t>
      </w:r>
      <w:r>
        <w:t xml:space="preserve">   unary-expression</w:t>
      </w:r>
    </w:p>
    <w:p w:rsidR="005D4794" w:rsidRDefault="0028536B" w:rsidP="005D4794">
      <w:pPr>
        <w:pStyle w:val="Grammar"/>
      </w:pPr>
      <w:r>
        <w:t>pointer-member-access:</w:t>
      </w:r>
      <w:r>
        <w:br/>
      </w:r>
      <w:r w:rsidR="005D4794">
        <w:t xml:space="preserve">primary-expression   </w:t>
      </w:r>
      <w:r w:rsidR="005D4794">
        <w:rPr>
          <w:rStyle w:val="Terminal"/>
        </w:rPr>
        <w:t>-&gt;</w:t>
      </w:r>
      <w:r w:rsidR="005D4794">
        <w:t xml:space="preserve">   identifier</w:t>
      </w:r>
      <w:r w:rsidR="005D4794" w:rsidRPr="00A52534">
        <w:t xml:space="preserve">  type-argument-list</w:t>
      </w:r>
      <w:r w:rsidR="005D4794" w:rsidRPr="0087389D">
        <w:rPr>
          <w:vertAlign w:val="subscript"/>
        </w:rPr>
        <w:t>opt</w:t>
      </w:r>
    </w:p>
    <w:p w:rsidR="0028536B" w:rsidRDefault="0028536B">
      <w:pPr>
        <w:pStyle w:val="Grammar"/>
      </w:pPr>
      <w:r>
        <w:t>pointer-element-access:</w:t>
      </w:r>
      <w:r>
        <w:br/>
        <w:t xml:space="preserve">primary-no-array-creation-expression   </w:t>
      </w:r>
      <w:r>
        <w:rPr>
          <w:rStyle w:val="Terminal"/>
        </w:rPr>
        <w:t>[</w:t>
      </w:r>
      <w:r>
        <w:t xml:space="preserve">   expression   </w:t>
      </w:r>
      <w:r>
        <w:rPr>
          <w:rStyle w:val="Terminal"/>
        </w:rPr>
        <w:t>]</w:t>
      </w:r>
    </w:p>
    <w:p w:rsidR="0028536B" w:rsidRDefault="0028536B">
      <w:pPr>
        <w:pStyle w:val="Grammar"/>
      </w:pPr>
      <w:r>
        <w:t>addressof-expression:</w:t>
      </w:r>
      <w:r>
        <w:br/>
      </w:r>
      <w:r>
        <w:rPr>
          <w:rStyle w:val="Terminal"/>
        </w:rPr>
        <w:t>&amp;</w:t>
      </w:r>
      <w:r>
        <w:t xml:space="preserve">   unary-expression</w:t>
      </w:r>
    </w:p>
    <w:p w:rsidR="0028536B" w:rsidRDefault="0028536B">
      <w:pPr>
        <w:pStyle w:val="Grammar"/>
      </w:pPr>
      <w:r>
        <w:t>sizeof-expression:</w:t>
      </w:r>
      <w:r>
        <w:br/>
      </w:r>
      <w:r>
        <w:rPr>
          <w:rStyle w:val="Terminal"/>
        </w:rPr>
        <w:t>sizeof</w:t>
      </w:r>
      <w:r>
        <w:t xml:space="preserve">   </w:t>
      </w:r>
      <w:r>
        <w:rPr>
          <w:rStyle w:val="Terminal"/>
        </w:rPr>
        <w:t>(</w:t>
      </w:r>
      <w:r>
        <w:t xml:space="preserve">   unmanaged-type   </w:t>
      </w:r>
      <w:r>
        <w:rPr>
          <w:rStyle w:val="Terminal"/>
        </w:rPr>
        <w:t>)</w:t>
      </w:r>
    </w:p>
    <w:p w:rsidR="0028536B" w:rsidRDefault="0028536B">
      <w:pPr>
        <w:pStyle w:val="Grammar"/>
      </w:pPr>
      <w:r>
        <w:t>fixed-statement:</w:t>
      </w:r>
      <w:r>
        <w:br/>
      </w:r>
      <w:r>
        <w:rPr>
          <w:rStyle w:val="Terminal"/>
        </w:rPr>
        <w:t>fixed</w:t>
      </w:r>
      <w:r>
        <w:t xml:space="preserve">   </w:t>
      </w:r>
      <w:r>
        <w:rPr>
          <w:rStyle w:val="Terminal"/>
        </w:rPr>
        <w:t>(</w:t>
      </w:r>
      <w:r>
        <w:t xml:space="preserve">   pointer-type   fixed-pointer-declarators   </w:t>
      </w:r>
      <w:r>
        <w:rPr>
          <w:rStyle w:val="Terminal"/>
        </w:rPr>
        <w:t>)</w:t>
      </w:r>
      <w:r>
        <w:t xml:space="preserve">   embedded-statement</w:t>
      </w:r>
    </w:p>
    <w:p w:rsidR="0028536B" w:rsidRDefault="0028536B">
      <w:pPr>
        <w:pStyle w:val="Grammar"/>
      </w:pPr>
      <w:r>
        <w:t>fixed-pointer-declarators:</w:t>
      </w:r>
      <w:r>
        <w:br/>
        <w:t>fixed-pointer-declarator</w:t>
      </w:r>
      <w:r>
        <w:br/>
        <w:t xml:space="preserve">fixed-pointer-declarators   </w:t>
      </w:r>
      <w:r>
        <w:rPr>
          <w:rStyle w:val="Terminal"/>
        </w:rPr>
        <w:t>,</w:t>
      </w:r>
      <w:r>
        <w:t xml:space="preserve">   fixed-pointer-declarator</w:t>
      </w:r>
    </w:p>
    <w:p w:rsidR="0028536B" w:rsidRDefault="0028536B">
      <w:pPr>
        <w:pStyle w:val="Grammar"/>
      </w:pPr>
      <w:r>
        <w:t>fixed-pointer-declarator:</w:t>
      </w:r>
      <w:r>
        <w:br/>
        <w:t xml:space="preserve">identifier   </w:t>
      </w:r>
      <w:r>
        <w:rPr>
          <w:rStyle w:val="Terminal"/>
        </w:rPr>
        <w:t>=</w:t>
      </w:r>
      <w:r>
        <w:t xml:space="preserve">   fixed-pointer-initializer</w:t>
      </w:r>
    </w:p>
    <w:p w:rsidR="0028536B" w:rsidRDefault="0028536B">
      <w:pPr>
        <w:pStyle w:val="Grammar"/>
      </w:pPr>
      <w:r>
        <w:t>fixed-pointer-initializer:</w:t>
      </w:r>
      <w:r>
        <w:br/>
      </w:r>
      <w:r>
        <w:rPr>
          <w:rStyle w:val="Terminal"/>
        </w:rPr>
        <w:t>&amp;</w:t>
      </w:r>
      <w:r>
        <w:t xml:space="preserve">   variable-reference</w:t>
      </w:r>
      <w:r>
        <w:br/>
        <w:t>expression</w:t>
      </w:r>
    </w:p>
    <w:p w:rsidR="00E83881" w:rsidRDefault="00E83881" w:rsidP="00E83881">
      <w:pPr>
        <w:pStyle w:val="Grammar"/>
      </w:pPr>
      <w:r>
        <w:t>struct-member-declaration:</w:t>
      </w:r>
      <w:r>
        <w:br/>
        <w:t>…</w:t>
      </w:r>
      <w:r>
        <w:br/>
        <w:t>fixed-size-buffer-declaration</w:t>
      </w:r>
    </w:p>
    <w:p w:rsidR="00E83881" w:rsidRDefault="00E83881" w:rsidP="00E83881">
      <w:pPr>
        <w:pStyle w:val="Grammar"/>
        <w:rPr>
          <w:rStyle w:val="Terminal"/>
        </w:rPr>
      </w:pPr>
      <w:r>
        <w:t>fixed-size-buffer-declaration:</w:t>
      </w:r>
      <w:r>
        <w:br/>
        <w:t>attributes</w:t>
      </w:r>
      <w:r>
        <w:rPr>
          <w:vertAlign w:val="subscript"/>
        </w:rPr>
        <w:t>opt</w:t>
      </w:r>
      <w:r>
        <w:t xml:space="preserve">   fixed-size-buffer-modifiers</w:t>
      </w:r>
      <w:r>
        <w:rPr>
          <w:vertAlign w:val="subscript"/>
        </w:rPr>
        <w:t>opt</w:t>
      </w:r>
      <w:r>
        <w:t xml:space="preserve">   </w:t>
      </w:r>
      <w:r>
        <w:rPr>
          <w:rStyle w:val="Terminal"/>
        </w:rPr>
        <w:t>fixed</w:t>
      </w:r>
      <w:r>
        <w:t xml:space="preserve">   buffer-element-type</w:t>
      </w:r>
      <w:r>
        <w:br/>
      </w:r>
      <w:r>
        <w:tab/>
      </w:r>
      <w:r>
        <w:tab/>
        <w:t xml:space="preserve">fixed-size-buffer-declarators   </w:t>
      </w:r>
      <w:r>
        <w:rPr>
          <w:rStyle w:val="Terminal"/>
        </w:rPr>
        <w:t>;</w:t>
      </w:r>
    </w:p>
    <w:p w:rsidR="00E83881" w:rsidRDefault="00E83881" w:rsidP="00E83881">
      <w:pPr>
        <w:pStyle w:val="Grammar"/>
      </w:pPr>
      <w:r>
        <w:t>fixed-size-buffer-modifiers:</w:t>
      </w:r>
      <w:r>
        <w:br/>
        <w:t>fixed-size-buffer-modifier</w:t>
      </w:r>
      <w:r>
        <w:br/>
        <w:t>fixed-size-buffer-modifier   fixed-size-buffer-modifiers</w:t>
      </w:r>
    </w:p>
    <w:p w:rsidR="00E83881" w:rsidRDefault="00E83881" w:rsidP="00E83881">
      <w:pPr>
        <w:pStyle w:val="Grammar"/>
      </w:pPr>
      <w:r>
        <w:t>fixed-size-buffer-modifier: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unsafe</w:t>
      </w:r>
    </w:p>
    <w:p w:rsidR="00E83881" w:rsidRDefault="00E83881" w:rsidP="00E83881">
      <w:pPr>
        <w:pStyle w:val="Grammar"/>
      </w:pPr>
      <w:r>
        <w:t>buffer-element-type:</w:t>
      </w:r>
      <w:r>
        <w:br/>
        <w:t>type</w:t>
      </w:r>
    </w:p>
    <w:p w:rsidR="00E83881" w:rsidRDefault="00E83881" w:rsidP="00E83881">
      <w:pPr>
        <w:pStyle w:val="Grammar"/>
      </w:pPr>
      <w:r>
        <w:t>fixed-size-buffer-declarators:</w:t>
      </w:r>
      <w:r>
        <w:br/>
        <w:t>fixed-size-buffer-declarator</w:t>
      </w:r>
      <w:r>
        <w:br/>
        <w:t>fixed-size-buffer-declarator   fixed-size-buffer-declarators</w:t>
      </w:r>
    </w:p>
    <w:p w:rsidR="00E83881" w:rsidRDefault="00E83881" w:rsidP="00E83881">
      <w:pPr>
        <w:pStyle w:val="Grammar"/>
        <w:rPr>
          <w:rStyle w:val="Terminal"/>
          <w:i/>
        </w:rPr>
      </w:pPr>
      <w:r>
        <w:t>fixed-size-buffer-declarator:</w:t>
      </w:r>
      <w:r>
        <w:br/>
        <w:t xml:space="preserve">identifier   </w:t>
      </w:r>
      <w:r>
        <w:rPr>
          <w:rStyle w:val="Terminal"/>
        </w:rPr>
        <w:t>[</w:t>
      </w:r>
      <w:r>
        <w:t xml:space="preserve">   const</w:t>
      </w:r>
      <w:r w:rsidR="003D165A">
        <w:t>ant</w:t>
      </w:r>
      <w:r>
        <w:t xml:space="preserve">-expression   </w:t>
      </w:r>
      <w:r>
        <w:rPr>
          <w:rStyle w:val="Terminal"/>
        </w:rPr>
        <w:t>]</w:t>
      </w:r>
    </w:p>
    <w:p w:rsidR="0028536B" w:rsidRDefault="0028536B">
      <w:pPr>
        <w:pStyle w:val="Grammar"/>
      </w:pPr>
      <w:r>
        <w:t>local-variable-initializer:</w:t>
      </w:r>
      <w:r>
        <w:br/>
      </w:r>
      <w:r w:rsidR="00E83881">
        <w:t>…</w:t>
      </w:r>
      <w:r>
        <w:br/>
        <w:t>stackalloc-initializer</w:t>
      </w:r>
    </w:p>
    <w:p w:rsidR="0028536B" w:rsidRDefault="0028536B">
      <w:pPr>
        <w:pStyle w:val="Grammar"/>
        <w:rPr>
          <w:rStyle w:val="Terminal"/>
        </w:rPr>
      </w:pPr>
      <w:r>
        <w:t>stackalloc-initializer:</w:t>
      </w:r>
      <w:r>
        <w:br/>
      </w:r>
      <w:r>
        <w:rPr>
          <w:rStyle w:val="Terminal"/>
        </w:rPr>
        <w:t>stackalloc</w:t>
      </w:r>
      <w:r>
        <w:t xml:space="preserve">   unmanaged-type   </w:t>
      </w:r>
      <w:r>
        <w:rPr>
          <w:rStyle w:val="Terminal"/>
        </w:rPr>
        <w:t>[</w:t>
      </w:r>
      <w:r>
        <w:t xml:space="preserve">   expression   </w:t>
      </w:r>
      <w:r>
        <w:rPr>
          <w:rStyle w:val="Terminal"/>
        </w:rPr>
        <w:t>]</w:t>
      </w:r>
    </w:p>
    <w:p w:rsidR="0028536B" w:rsidRDefault="0028536B">
      <w:pPr>
        <w:sectPr w:rsidR="0028536B">
          <w:headerReference w:type="default" r:id="rId20"/>
          <w:type w:val="oddPage"/>
          <w:pgSz w:w="12240" w:h="15840" w:code="1"/>
          <w:pgMar w:top="1440" w:right="1152" w:bottom="1440" w:left="1152" w:header="720" w:footer="720" w:gutter="0"/>
          <w:cols w:space="720"/>
        </w:sectPr>
      </w:pPr>
    </w:p>
    <w:p w:rsidR="0028536B" w:rsidRDefault="0028536B" w:rsidP="0072107C">
      <w:pPr>
        <w:pStyle w:val="Appendix1"/>
      </w:pPr>
      <w:bookmarkStart w:id="1827" w:name="_Toc251613518"/>
      <w:r>
        <w:t>References</w:t>
      </w:r>
      <w:bookmarkEnd w:id="1656"/>
      <w:bookmarkEnd w:id="1827"/>
    </w:p>
    <w:p w:rsidR="0028536B" w:rsidRDefault="0028536B">
      <w:r>
        <w:t xml:space="preserve">Unicode Consortium. </w:t>
      </w:r>
      <w:r>
        <w:rPr>
          <w:rStyle w:val="Emphasis"/>
        </w:rPr>
        <w:t>The Unicode Standard, Version 3.0</w:t>
      </w:r>
      <w:r>
        <w:t>. Addison-Wesley, Reading, Massachusetts, 2000, ISBN 0-201-616335-5.</w:t>
      </w:r>
    </w:p>
    <w:p w:rsidR="0028536B" w:rsidRDefault="0028536B">
      <w:r>
        <w:t xml:space="preserve">IEEE. </w:t>
      </w:r>
      <w:r>
        <w:rPr>
          <w:rStyle w:val="Emphasis"/>
        </w:rPr>
        <w:t>IEEE Standard for Binary Floating-Point Arithmetic</w:t>
      </w:r>
      <w:r>
        <w:t xml:space="preserve">. ANSI/IEEE Standard 754-1985. Available from </w:t>
      </w:r>
      <w:hyperlink r:id="rId21" w:history="1">
        <w:r>
          <w:t>http://www.ieee.org</w:t>
        </w:r>
      </w:hyperlink>
      <w:r>
        <w:t>.</w:t>
      </w:r>
    </w:p>
    <w:p w:rsidR="0028536B" w:rsidRDefault="0028536B">
      <w:r>
        <w:t xml:space="preserve">ISO/IEC. </w:t>
      </w:r>
      <w:r>
        <w:rPr>
          <w:rStyle w:val="Emphasis"/>
        </w:rPr>
        <w:t>C++</w:t>
      </w:r>
      <w:r>
        <w:t>. ANSI/ISO/IEC 14882:1998.</w:t>
      </w:r>
    </w:p>
    <w:sectPr w:rsidR="0028536B" w:rsidSect="00852C57">
      <w:headerReference w:type="even" r:id="rId22"/>
      <w:type w:val="oddPage"/>
      <w:pgSz w:w="12240" w:h="15840" w:code="1"/>
      <w:pgMar w:top="1440" w:right="1152" w:bottom="1440" w:left="1152"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1049">
      <wne:acd wne:acdName="acd14"/>
    </wne:keymap>
    <wne:keymap wne:kcmPrimary="1231">
      <wne:acd wne:acdName="acd7"/>
    </wne:keymap>
    <wne:keymap wne:kcmPrimary="1232">
      <wne:acd wne:acdName="acd8"/>
    </wne:keymap>
    <wne:keymap wne:kcmPrimary="1233">
      <wne:acd wne:acdName="acd9"/>
    </wne:keymap>
    <wne:keymap wne:kcmPrimary="1234">
      <wne:wch wne:val="000000A7"/>
    </wne:keymap>
    <wne:keymap wne:kcmPrimary="1243">
      <wne:acd wne:acdName="acd10"/>
    </wne:keymap>
    <wne:keymap wne:kcmPrimary="1246">
      <wne:acd wne:acdName="acd1"/>
    </wne:keymap>
    <wne:keymap wne:kcmPrimary="1247">
      <wne:acd wne:acdName="acd3"/>
    </wne:keymap>
    <wne:keymap wne:kcmPrimary="1249">
      <wne:acd wne:acdName="acd4"/>
    </wne:keymap>
    <wne:keymap wne:kcmPrimary="124E">
      <wne:acd wne:acdName="acd2"/>
    </wne:keymap>
    <wne:keymap wne:kcmPrimary="1250">
      <wne:acd wne:acdName="acd5"/>
    </wne:keymap>
    <wne:keymap wne:kcmPrimary="1254">
      <wne:acd wne:acdName="acd6"/>
    </wne:keymap>
    <wne:keymap wne:kcmPrimary="1A31">
      <wne:acd wne:acdName="acd0"/>
    </wne:keymap>
    <wne:keymap wne:kcmPrimary="1A32">
      <wne:acd wne:acdName="acd11"/>
    </wne:keymap>
    <wne:keymap wne:kcmPrimary="1A33">
      <wne:acd wne:acdName="acd12"/>
    </wne:keymap>
    <wne:keymap wne:kcmPrimary="1A34">
      <wne:acd wne:acdName="acd1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Manifest>
  </wne:toolbars>
  <wne:acds>
    <wne:acd wne:argValue="AgBBAHAAcABlAG4AZABpAHgAIAAxAA==" wne:acdName="acd0" wne:fciIndexBasedOn="0065"/>
    <wne:acd wne:argValue="AgBDAG8AZABlACAAZgByAGEAZwBtAGUAbgB0AA==" wne:acdName="acd1" wne:fciIndexBasedOn="0065"/>
    <wne:acd wne:argValue="AQAAAAAA" wne:acdName="acd2" wne:fciIndexBasedOn="0065"/>
    <wne:acd wne:argValue="AgBHAHIAYQBtAG0AYQByAA==" wne:acdName="acd3" wne:fciIndexBasedOn="0065"/>
    <wne:acd wne:argValue="AgBJAHMAcwB1AGUA" wne:acdName="acd4" wne:fciIndexBasedOn="0065"/>
    <wne:acd wne:argValue="AgBQAHIAbwBkAHUAYwB0AGkAbwBuAA==" wne:acdName="acd5" wne:fciIndexBasedOn="0065"/>
    <wne:acd wne:argValue="AgBUAGUAcgBtAGkAbgBhAGwA" wne:acdName="acd6" wne:fciIndexBasedOn="0065"/>
    <wne:acd wne:argValue="AQAAADAA" wne:acdName="acd7" wne:fciIndexBasedOn="0065"/>
    <wne:acd wne:argValue="AQAAADYA" wne:acdName="acd8" wne:fciIndexBasedOn="0065"/>
    <wne:acd wne:argValue="AQAAADcA" wne:acdName="acd9" wne:fciIndexBasedOn="0065"/>
    <wne:acd wne:argValue="AgBDAG8AZABlACwAYwA=" wne:acdName="acd10" wne:fciIndexBasedOn="0065"/>
    <wne:acd wne:argValue="AgBBAHAAcABlAG4AZABpAHgAIAAyAA==" wne:acdName="acd11" wne:fciIndexBasedOn="0065"/>
    <wne:acd wne:argValue="AgBBAHAAcABlAG4AZABpAHgAIAAzAA==" wne:acdName="acd12" wne:fciIndexBasedOn="0065"/>
    <wne:acd wne:argValue="AgBBAHAAcABlAG4AZABpAHgAIAA0AA==" wne:acdName="acd13" wne:fciIndexBasedOn="0065"/>
    <wne:acd wne:argValue="AQAAAFgA" wne:acdName="acd1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030D" w:rsidRDefault="0073030D">
      <w:r>
        <w:separator/>
      </w:r>
    </w:p>
  </w:endnote>
  <w:endnote w:type="continuationSeparator" w:id="0">
    <w:p w:rsidR="0073030D" w:rsidRDefault="00730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01C9" w:rsidRDefault="003401C9">
    <w:pPr>
      <w:pStyle w:val="Footer"/>
      <w:jc w:val="center"/>
    </w:pPr>
    <w:r>
      <w:t xml:space="preserve">Copyright </w:t>
    </w:r>
    <w:r>
      <w:fldChar w:fldCharType="begin"/>
    </w:r>
    <w:r>
      <w:instrText>SYMBOL 211 \f "Symbol"</w:instrText>
    </w:r>
    <w:r>
      <w:fldChar w:fldCharType="end"/>
    </w:r>
    <w:r>
      <w:t xml:space="preserve"> Microsoft Corporation 1999-2012</w:t>
    </w:r>
    <w:r>
      <w:fldChar w:fldCharType="begin"/>
    </w:r>
    <w:r>
      <w:instrText xml:space="preserve">IF DATE \@ "yyyy" = "1998" "1998-" </w:instrText>
    </w:r>
    <w:r>
      <w:fldChar w:fldCharType="end"/>
    </w:r>
    <w:r>
      <w:t>.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01C9" w:rsidRDefault="003401C9">
    <w:pPr>
      <w:pStyle w:val="Footer"/>
      <w:jc w:val="center"/>
    </w:pPr>
    <w:r>
      <w:t xml:space="preserve">Copyright </w:t>
    </w:r>
    <w:r>
      <w:fldChar w:fldCharType="begin"/>
    </w:r>
    <w:r>
      <w:instrText>SYMBOL 211 \f "Symbol"</w:instrText>
    </w:r>
    <w:r>
      <w:fldChar w:fldCharType="end"/>
    </w:r>
    <w:r>
      <w:t xml:space="preserve"> Microsoft Corporation 1999-2012</w:t>
    </w:r>
    <w:r>
      <w:fldChar w:fldCharType="begin"/>
    </w:r>
    <w:r>
      <w:instrText xml:space="preserve">IF DATE \@ "yyyy" = "1998" "1998-" </w:instrText>
    </w:r>
    <w:r>
      <w:fldChar w:fldCharType="end"/>
    </w:r>
    <w:r>
      <w:t>. All Rights Reserved.</w:t>
    </w:r>
    <w:r>
      <w:br/>
      <w:t>Please send corrections, comments,  and other feedback to c</w:t>
    </w:r>
    <w:hyperlink r:id="rId1" w:history="1">
      <w:r>
        <w:t>sharp@microsoft.com</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01C9" w:rsidRDefault="003401C9">
    <w:pPr>
      <w:pStyle w:val="Footer"/>
    </w:pPr>
    <w:r>
      <w:rPr>
        <w:i w:val="0"/>
        <w:sz w:val="20"/>
      </w:rPr>
      <w:fldChar w:fldCharType="begin"/>
    </w:r>
    <w:r>
      <w:rPr>
        <w:i w:val="0"/>
        <w:sz w:val="20"/>
      </w:rPr>
      <w:instrText xml:space="preserve"> PAGE </w:instrText>
    </w:r>
    <w:r>
      <w:rPr>
        <w:i w:val="0"/>
        <w:sz w:val="20"/>
      </w:rPr>
      <w:fldChar w:fldCharType="separate"/>
    </w:r>
    <w:r w:rsidR="00660C34">
      <w:rPr>
        <w:i w:val="0"/>
        <w:noProof/>
        <w:sz w:val="20"/>
      </w:rPr>
      <w:t>100</w:t>
    </w:r>
    <w:r>
      <w:rPr>
        <w:i w:val="0"/>
        <w:sz w:val="20"/>
      </w:rPr>
      <w:fldChar w:fldCharType="end"/>
    </w:r>
    <w:r>
      <w:rPr>
        <w:i w:val="0"/>
        <w:sz w:val="20"/>
      </w:rPr>
      <w:tab/>
    </w:r>
    <w:r>
      <w:t xml:space="preserve">Copyright </w:t>
    </w:r>
    <w:r>
      <w:fldChar w:fldCharType="begin"/>
    </w:r>
    <w:r>
      <w:instrText>SYMBOL 211 \f "Symbol"</w:instrText>
    </w:r>
    <w:r>
      <w:fldChar w:fldCharType="end"/>
    </w:r>
    <w:r>
      <w:t xml:space="preserve"> Microsoft Corporation 1999-2012</w:t>
    </w:r>
    <w:r>
      <w:fldChar w:fldCharType="begin"/>
    </w:r>
    <w:r>
      <w:instrText xml:space="preserve">IF DATE \@ "yyyy" = "1998" "1998-" </w:instrText>
    </w:r>
    <w:r>
      <w:fldChar w:fldCharType="end"/>
    </w:r>
    <w:r>
      <w:t>.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01C9" w:rsidRDefault="003401C9">
    <w:pPr>
      <w:pStyle w:val="Footer"/>
    </w:pPr>
    <w:r>
      <w:t xml:space="preserve">Copyright </w:t>
    </w:r>
    <w:r>
      <w:fldChar w:fldCharType="begin"/>
    </w:r>
    <w:r>
      <w:instrText>SYMBOL 211 \f "Symbol"</w:instrText>
    </w:r>
    <w:r>
      <w:fldChar w:fldCharType="end"/>
    </w:r>
    <w:r>
      <w:t xml:space="preserve"> Microsoft Corporation</w:t>
    </w:r>
    <w:r>
      <w:fldChar w:fldCharType="begin"/>
    </w:r>
    <w:r>
      <w:instrText xml:space="preserve">IF DATE \@ "yyyy" = "1998" "1998-" </w:instrText>
    </w:r>
    <w:r>
      <w:fldChar w:fldCharType="end"/>
    </w:r>
    <w:r>
      <w:t xml:space="preserve"> 1999-2012. All Rights Reserved.</w:t>
    </w:r>
    <w:r>
      <w:tab/>
    </w:r>
    <w:r>
      <w:rPr>
        <w:i w:val="0"/>
        <w:sz w:val="20"/>
      </w:rPr>
      <w:fldChar w:fldCharType="begin"/>
    </w:r>
    <w:r>
      <w:rPr>
        <w:i w:val="0"/>
        <w:sz w:val="20"/>
      </w:rPr>
      <w:instrText xml:space="preserve"> PAGE </w:instrText>
    </w:r>
    <w:r>
      <w:rPr>
        <w:i w:val="0"/>
        <w:sz w:val="20"/>
      </w:rPr>
      <w:fldChar w:fldCharType="separate"/>
    </w:r>
    <w:r w:rsidR="00660C34">
      <w:rPr>
        <w:i w:val="0"/>
        <w:noProof/>
        <w:sz w:val="20"/>
      </w:rPr>
      <w:t>99</w:t>
    </w:r>
    <w:r>
      <w:rPr>
        <w:i w:val="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030D" w:rsidRDefault="0073030D">
      <w:r>
        <w:separator/>
      </w:r>
    </w:p>
  </w:footnote>
  <w:footnote w:type="continuationSeparator" w:id="0">
    <w:p w:rsidR="0073030D" w:rsidRDefault="007303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01C9" w:rsidRDefault="00584423">
    <w:pPr>
      <w:pStyle w:val="Header"/>
    </w:pPr>
    <w:fldSimple w:instr=" TITLE \* Upper \* MERGEFORMAT ">
      <w:r w:rsidR="003401C9">
        <w:t>C# LANGUAGE SPECIFICATION</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01C9" w:rsidRDefault="003401C9">
    <w:pPr>
      <w:pStyle w:val="Header"/>
    </w:pPr>
    <w:r>
      <w:tab/>
      <w:t>Table of Contents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01C9" w:rsidRDefault="003401C9">
    <w:pPr>
      <w:pStyle w:val="Header"/>
    </w:pPr>
    <w:r>
      <w:tab/>
      <w:t xml:space="preserve">Chapter </w:t>
    </w:r>
    <w:fldSimple w:instr=" STYLEREF &quot;Heading 1&quot;\n  \* MERGEFORMAT ">
      <w:r w:rsidR="00660C34">
        <w:rPr>
          <w:noProof/>
        </w:rPr>
        <w:t>5</w:t>
      </w:r>
    </w:fldSimple>
    <w:r>
      <w:t xml:space="preserve">   </w:t>
    </w:r>
    <w:fldSimple w:instr=" STYLEREF &quot;Heading 1&quot; \* MERGEFORMAT ">
      <w:r w:rsidR="00660C34">
        <w:rPr>
          <w:noProof/>
        </w:rPr>
        <w:t>Variables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01C9" w:rsidRDefault="003401C9">
    <w:pPr>
      <w:pStyle w:val="Header"/>
    </w:pPr>
    <w:r>
      <w:tab/>
      <w:t xml:space="preserve">Appendix </w:t>
    </w:r>
    <w:fldSimple w:instr=" STYLEREF &quot;Appendix 1&quot;\n  \* MERGEFORMAT ">
      <w:r w:rsidR="00CE631D">
        <w:rPr>
          <w:noProof/>
        </w:rPr>
        <w:t>A</w:t>
      </w:r>
    </w:fldSimple>
    <w:r>
      <w:t xml:space="preserve">   </w:t>
    </w:r>
    <w:fldSimple w:instr=" STYLEREF &quot;Appendix 1&quot; \* MERGEFORMAT ">
      <w:r w:rsidR="00CE631D">
        <w:rPr>
          <w:noProof/>
        </w:rPr>
        <w:t>Documentation comments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01C9" w:rsidRDefault="003401C9">
    <w:pPr>
      <w:pStyle w:val="Header"/>
    </w:pPr>
    <w:r>
      <w:tab/>
      <w:t xml:space="preserve">Appendix </w:t>
    </w:r>
    <w:fldSimple w:instr=" STYLEREF &quot;Appendix 1&quot;\n  \* MERGEFORMAT ">
      <w:r w:rsidR="00CE631D">
        <w:rPr>
          <w:noProof/>
        </w:rPr>
        <w:t>C</w:t>
      </w:r>
    </w:fldSimple>
    <w:r>
      <w:t xml:space="preserve">   </w:t>
    </w:r>
    <w:fldSimple w:instr=" STYLEREF &quot;Appendix 1&quot; \* MERGEFORMAT ">
      <w:r w:rsidR="00CE631D">
        <w:rPr>
          <w:noProof/>
        </w:rPr>
        <w:t>References</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01C9" w:rsidRDefault="003401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25349CA2"/>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2" w15:restartNumberingAfterBreak="0">
    <w:nsid w:val="FFFFFF88"/>
    <w:multiLevelType w:val="singleLevel"/>
    <w:tmpl w:val="E5546AF4"/>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3BA2FF94"/>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FFFFFFFE"/>
    <w:multiLevelType w:val="singleLevel"/>
    <w:tmpl w:val="39106714"/>
    <w:lvl w:ilvl="0">
      <w:numFmt w:val="bullet"/>
      <w:lvlText w:val="*"/>
      <w:lvlJc w:val="left"/>
    </w:lvl>
  </w:abstractNum>
  <w:abstractNum w:abstractNumId="5" w15:restartNumberingAfterBreak="0">
    <w:nsid w:val="0808529F"/>
    <w:multiLevelType w:val="hybridMultilevel"/>
    <w:tmpl w:val="B9B6F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E9247F"/>
    <w:multiLevelType w:val="hybridMultilevel"/>
    <w:tmpl w:val="BB04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B650F"/>
    <w:multiLevelType w:val="hybridMultilevel"/>
    <w:tmpl w:val="618A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873E60"/>
    <w:multiLevelType w:val="hybridMultilevel"/>
    <w:tmpl w:val="37062B02"/>
    <w:lvl w:ilvl="0" w:tplc="6D4A31E8">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4F82749"/>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0" w15:restartNumberingAfterBreak="0">
    <w:nsid w:val="18C7426A"/>
    <w:multiLevelType w:val="hybridMultilevel"/>
    <w:tmpl w:val="7760FDA2"/>
    <w:lvl w:ilvl="0" w:tplc="6D4A31E8">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B5C599A"/>
    <w:multiLevelType w:val="hybridMultilevel"/>
    <w:tmpl w:val="33C46E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BE2329"/>
    <w:multiLevelType w:val="hybridMultilevel"/>
    <w:tmpl w:val="8B78257E"/>
    <w:lvl w:ilvl="0" w:tplc="D5DCE566">
      <w:start w:val="1"/>
      <w:numFmt w:val="bullet"/>
      <w:pStyle w:val="ListBullet4"/>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1842D61"/>
    <w:multiLevelType w:val="hybridMultilevel"/>
    <w:tmpl w:val="3872B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7E00E3D"/>
    <w:multiLevelType w:val="hybridMultilevel"/>
    <w:tmpl w:val="E344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B2238E"/>
    <w:multiLevelType w:val="hybridMultilevel"/>
    <w:tmpl w:val="9D740462"/>
    <w:lvl w:ilvl="0" w:tplc="8E24652A">
      <w:start w:val="1"/>
      <w:numFmt w:val="bullet"/>
      <w:pStyle w:val="ListBullet3"/>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0366E70"/>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7" w15:restartNumberingAfterBreak="0">
    <w:nsid w:val="62D25AD6"/>
    <w:multiLevelType w:val="hybridMultilevel"/>
    <w:tmpl w:val="05CA81E2"/>
    <w:lvl w:ilvl="0" w:tplc="0C1C08AA">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15:restartNumberingAfterBreak="0">
    <w:nsid w:val="64BB2580"/>
    <w:multiLevelType w:val="hybridMultilevel"/>
    <w:tmpl w:val="C8EE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341775"/>
    <w:multiLevelType w:val="hybridMultilevel"/>
    <w:tmpl w:val="346C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FC55D8"/>
    <w:multiLevelType w:val="hybridMultilevel"/>
    <w:tmpl w:val="1E727CCE"/>
    <w:lvl w:ilvl="0" w:tplc="04090001">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1407AD1"/>
    <w:multiLevelType w:val="hybridMultilevel"/>
    <w:tmpl w:val="198C5842"/>
    <w:lvl w:ilvl="0" w:tplc="9E9099FE">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A9330F5"/>
    <w:multiLevelType w:val="hybridMultilevel"/>
    <w:tmpl w:val="B05C535E"/>
    <w:lvl w:ilvl="0" w:tplc="123278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24" w15:restartNumberingAfterBreak="0">
    <w:nsid w:val="7AF84DA2"/>
    <w:multiLevelType w:val="multilevel"/>
    <w:tmpl w:val="7D92B832"/>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num w:numId="1" w16cid:durableId="784932462">
    <w:abstractNumId w:val="3"/>
  </w:num>
  <w:num w:numId="2" w16cid:durableId="687102706">
    <w:abstractNumId w:val="1"/>
  </w:num>
  <w:num w:numId="3" w16cid:durableId="1089277014">
    <w:abstractNumId w:val="0"/>
  </w:num>
  <w:num w:numId="4" w16cid:durableId="1955207187">
    <w:abstractNumId w:val="2"/>
  </w:num>
  <w:num w:numId="5" w16cid:durableId="959804578">
    <w:abstractNumId w:val="24"/>
  </w:num>
  <w:num w:numId="6" w16cid:durableId="904337083">
    <w:abstractNumId w:val="9"/>
  </w:num>
  <w:num w:numId="7" w16cid:durableId="705568963">
    <w:abstractNumId w:val="2"/>
    <w:lvlOverride w:ilvl="0">
      <w:startOverride w:val="1"/>
    </w:lvlOverride>
  </w:num>
  <w:num w:numId="8" w16cid:durableId="21708013">
    <w:abstractNumId w:val="4"/>
    <w:lvlOverride w:ilvl="0">
      <w:lvl w:ilvl="0">
        <w:numFmt w:val="bullet"/>
        <w:lvlText w:val=""/>
        <w:legacy w:legacy="1" w:legacySpace="0" w:legacyIndent="360"/>
        <w:lvlJc w:val="left"/>
        <w:rPr>
          <w:rFonts w:ascii="Symbol" w:hAnsi="Symbol" w:hint="default"/>
        </w:rPr>
      </w:lvl>
    </w:lvlOverride>
  </w:num>
  <w:num w:numId="9" w16cid:durableId="457604526">
    <w:abstractNumId w:val="11"/>
  </w:num>
  <w:num w:numId="10" w16cid:durableId="1047678758">
    <w:abstractNumId w:val="15"/>
  </w:num>
  <w:num w:numId="11" w16cid:durableId="508256750">
    <w:abstractNumId w:val="3"/>
  </w:num>
  <w:num w:numId="12" w16cid:durableId="640111521">
    <w:abstractNumId w:val="1"/>
  </w:num>
  <w:num w:numId="13" w16cid:durableId="424880902">
    <w:abstractNumId w:val="18"/>
  </w:num>
  <w:num w:numId="14" w16cid:durableId="808933340">
    <w:abstractNumId w:val="14"/>
  </w:num>
  <w:num w:numId="15" w16cid:durableId="1606428348">
    <w:abstractNumId w:val="17"/>
  </w:num>
  <w:num w:numId="16" w16cid:durableId="1077704128">
    <w:abstractNumId w:val="20"/>
  </w:num>
  <w:num w:numId="17" w16cid:durableId="288051300">
    <w:abstractNumId w:val="19"/>
  </w:num>
  <w:num w:numId="18" w16cid:durableId="1655835186">
    <w:abstractNumId w:val="22"/>
  </w:num>
  <w:num w:numId="19" w16cid:durableId="1429543804">
    <w:abstractNumId w:val="5"/>
  </w:num>
  <w:num w:numId="20" w16cid:durableId="395012375">
    <w:abstractNumId w:val="12"/>
  </w:num>
  <w:num w:numId="21" w16cid:durableId="1865628578">
    <w:abstractNumId w:val="16"/>
  </w:num>
  <w:num w:numId="22" w16cid:durableId="166338738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65483979">
    <w:abstractNumId w:val="23"/>
  </w:num>
  <w:num w:numId="24" w16cid:durableId="181092806">
    <w:abstractNumId w:val="6"/>
  </w:num>
  <w:num w:numId="25" w16cid:durableId="74516532">
    <w:abstractNumId w:val="7"/>
  </w:num>
  <w:num w:numId="26" w16cid:durableId="1556818005">
    <w:abstractNumId w:val="21"/>
  </w:num>
  <w:num w:numId="27" w16cid:durableId="86198624">
    <w:abstractNumId w:val="10"/>
  </w:num>
  <w:num w:numId="28" w16cid:durableId="615598897">
    <w:abstractNumId w:val="13"/>
  </w:num>
  <w:num w:numId="29" w16cid:durableId="1239704198">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intFractionalCharacterWidth/>
  <w:embedSystemFont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US" w:vendorID="8" w:dllVersion="513" w:checkStyle="1"/>
  <w:stylePaneFormatFilter w:val="3D01" w:allStyles="1" w:customStyles="0" w:latentStyles="0" w:stylesInUse="0" w:headingStyles="0" w:numberingStyles="0" w:tableStyles="0" w:directFormattingOnRuns="1" w:directFormattingOnParagraphs="0" w:directFormattingOnNumbering="1" w:directFormattingOnTables="1" w:clearFormatting="1" w:top3HeadingStyles="1" w:visibleStyles="0" w:alternateStyleNames="0"/>
  <w:doNotTrackFormatting/>
  <w:defaultTabStop w:val="360"/>
  <w:doNotHyphenateCaps/>
  <w:evenAndOddHeaders/>
  <w:drawingGridHorizontalSpacing w:val="11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36B"/>
    <w:rsid w:val="00000F38"/>
    <w:rsid w:val="00001860"/>
    <w:rsid w:val="00002487"/>
    <w:rsid w:val="00002E23"/>
    <w:rsid w:val="00002F5F"/>
    <w:rsid w:val="00005256"/>
    <w:rsid w:val="00005613"/>
    <w:rsid w:val="00010890"/>
    <w:rsid w:val="00010971"/>
    <w:rsid w:val="0001192D"/>
    <w:rsid w:val="00013E3E"/>
    <w:rsid w:val="00014302"/>
    <w:rsid w:val="000144C5"/>
    <w:rsid w:val="00014529"/>
    <w:rsid w:val="0001461F"/>
    <w:rsid w:val="0001719B"/>
    <w:rsid w:val="000171D5"/>
    <w:rsid w:val="00022408"/>
    <w:rsid w:val="000228A0"/>
    <w:rsid w:val="00022DB1"/>
    <w:rsid w:val="000232E8"/>
    <w:rsid w:val="00023331"/>
    <w:rsid w:val="00023F8B"/>
    <w:rsid w:val="00026C94"/>
    <w:rsid w:val="00027323"/>
    <w:rsid w:val="00030FB6"/>
    <w:rsid w:val="00031684"/>
    <w:rsid w:val="0003237C"/>
    <w:rsid w:val="000332A1"/>
    <w:rsid w:val="00033348"/>
    <w:rsid w:val="000339F0"/>
    <w:rsid w:val="000365B9"/>
    <w:rsid w:val="00041BA9"/>
    <w:rsid w:val="00041EA2"/>
    <w:rsid w:val="0004231D"/>
    <w:rsid w:val="00042FE5"/>
    <w:rsid w:val="00045A6D"/>
    <w:rsid w:val="00046619"/>
    <w:rsid w:val="00050280"/>
    <w:rsid w:val="00052758"/>
    <w:rsid w:val="00052997"/>
    <w:rsid w:val="000529EE"/>
    <w:rsid w:val="00052EAD"/>
    <w:rsid w:val="00053E7C"/>
    <w:rsid w:val="00054912"/>
    <w:rsid w:val="0005665B"/>
    <w:rsid w:val="000569A4"/>
    <w:rsid w:val="00057D28"/>
    <w:rsid w:val="00057D2E"/>
    <w:rsid w:val="000610EE"/>
    <w:rsid w:val="00061EE9"/>
    <w:rsid w:val="00064DAA"/>
    <w:rsid w:val="00065E2E"/>
    <w:rsid w:val="00066387"/>
    <w:rsid w:val="000668DE"/>
    <w:rsid w:val="00066DA5"/>
    <w:rsid w:val="00076FB0"/>
    <w:rsid w:val="00077053"/>
    <w:rsid w:val="00077E7B"/>
    <w:rsid w:val="00080CDD"/>
    <w:rsid w:val="000827AF"/>
    <w:rsid w:val="00082B1E"/>
    <w:rsid w:val="00090019"/>
    <w:rsid w:val="00090335"/>
    <w:rsid w:val="00094905"/>
    <w:rsid w:val="00094B3A"/>
    <w:rsid w:val="0009654B"/>
    <w:rsid w:val="000A04BD"/>
    <w:rsid w:val="000A2142"/>
    <w:rsid w:val="000A2E41"/>
    <w:rsid w:val="000A3D25"/>
    <w:rsid w:val="000A5251"/>
    <w:rsid w:val="000B450D"/>
    <w:rsid w:val="000B73D3"/>
    <w:rsid w:val="000C175F"/>
    <w:rsid w:val="000C717B"/>
    <w:rsid w:val="000C73A8"/>
    <w:rsid w:val="000C7F22"/>
    <w:rsid w:val="000D21A7"/>
    <w:rsid w:val="000D4889"/>
    <w:rsid w:val="000E0B21"/>
    <w:rsid w:val="000E34FE"/>
    <w:rsid w:val="000E39CA"/>
    <w:rsid w:val="000E46D6"/>
    <w:rsid w:val="000E5040"/>
    <w:rsid w:val="000E511F"/>
    <w:rsid w:val="000E5338"/>
    <w:rsid w:val="000F051A"/>
    <w:rsid w:val="000F125F"/>
    <w:rsid w:val="000F2534"/>
    <w:rsid w:val="000F2A9C"/>
    <w:rsid w:val="000F59A1"/>
    <w:rsid w:val="000F76A2"/>
    <w:rsid w:val="00100632"/>
    <w:rsid w:val="00100D84"/>
    <w:rsid w:val="00102DDC"/>
    <w:rsid w:val="001061B0"/>
    <w:rsid w:val="0010784F"/>
    <w:rsid w:val="00110FA1"/>
    <w:rsid w:val="00111F4E"/>
    <w:rsid w:val="0011211C"/>
    <w:rsid w:val="001152A3"/>
    <w:rsid w:val="00117B85"/>
    <w:rsid w:val="001212E9"/>
    <w:rsid w:val="0012138B"/>
    <w:rsid w:val="00122AB1"/>
    <w:rsid w:val="001233B4"/>
    <w:rsid w:val="0012397B"/>
    <w:rsid w:val="00123EDE"/>
    <w:rsid w:val="00126881"/>
    <w:rsid w:val="00131E8F"/>
    <w:rsid w:val="001327D8"/>
    <w:rsid w:val="0013325F"/>
    <w:rsid w:val="00134605"/>
    <w:rsid w:val="00135142"/>
    <w:rsid w:val="00135E5F"/>
    <w:rsid w:val="001363BA"/>
    <w:rsid w:val="00136E7C"/>
    <w:rsid w:val="00141640"/>
    <w:rsid w:val="001418C6"/>
    <w:rsid w:val="00143093"/>
    <w:rsid w:val="0014380B"/>
    <w:rsid w:val="00145058"/>
    <w:rsid w:val="00145E81"/>
    <w:rsid w:val="001468D8"/>
    <w:rsid w:val="00150C51"/>
    <w:rsid w:val="00163B2E"/>
    <w:rsid w:val="00164239"/>
    <w:rsid w:val="00170C6A"/>
    <w:rsid w:val="00172201"/>
    <w:rsid w:val="00173343"/>
    <w:rsid w:val="0017508B"/>
    <w:rsid w:val="001806A3"/>
    <w:rsid w:val="00180B10"/>
    <w:rsid w:val="001837BD"/>
    <w:rsid w:val="00184778"/>
    <w:rsid w:val="00184F3C"/>
    <w:rsid w:val="0018731F"/>
    <w:rsid w:val="00187E1E"/>
    <w:rsid w:val="001901D1"/>
    <w:rsid w:val="00190D78"/>
    <w:rsid w:val="00194C34"/>
    <w:rsid w:val="00194DF8"/>
    <w:rsid w:val="00194E54"/>
    <w:rsid w:val="00196740"/>
    <w:rsid w:val="001A1470"/>
    <w:rsid w:val="001A1990"/>
    <w:rsid w:val="001A19B4"/>
    <w:rsid w:val="001A33B0"/>
    <w:rsid w:val="001A55E1"/>
    <w:rsid w:val="001A5C0C"/>
    <w:rsid w:val="001A6647"/>
    <w:rsid w:val="001A691C"/>
    <w:rsid w:val="001A700A"/>
    <w:rsid w:val="001A7021"/>
    <w:rsid w:val="001A76C7"/>
    <w:rsid w:val="001B0921"/>
    <w:rsid w:val="001B25DA"/>
    <w:rsid w:val="001B2BFB"/>
    <w:rsid w:val="001B4F4A"/>
    <w:rsid w:val="001B68C8"/>
    <w:rsid w:val="001B71DD"/>
    <w:rsid w:val="001C46DF"/>
    <w:rsid w:val="001C5D3B"/>
    <w:rsid w:val="001C7763"/>
    <w:rsid w:val="001D3E44"/>
    <w:rsid w:val="001D3E6D"/>
    <w:rsid w:val="001E00DB"/>
    <w:rsid w:val="001E09C0"/>
    <w:rsid w:val="001E0E6A"/>
    <w:rsid w:val="001E1FAB"/>
    <w:rsid w:val="001E214D"/>
    <w:rsid w:val="001E51B7"/>
    <w:rsid w:val="001E5433"/>
    <w:rsid w:val="001E6E80"/>
    <w:rsid w:val="001F0556"/>
    <w:rsid w:val="001F39F8"/>
    <w:rsid w:val="001F3A1A"/>
    <w:rsid w:val="001F44E1"/>
    <w:rsid w:val="001F4D68"/>
    <w:rsid w:val="001F7C7B"/>
    <w:rsid w:val="0020133A"/>
    <w:rsid w:val="00201BEB"/>
    <w:rsid w:val="00202A20"/>
    <w:rsid w:val="00210A4C"/>
    <w:rsid w:val="00212452"/>
    <w:rsid w:val="002131B7"/>
    <w:rsid w:val="00213D90"/>
    <w:rsid w:val="0021706E"/>
    <w:rsid w:val="00217629"/>
    <w:rsid w:val="0021784B"/>
    <w:rsid w:val="00217C7B"/>
    <w:rsid w:val="00220606"/>
    <w:rsid w:val="002244EB"/>
    <w:rsid w:val="002269A4"/>
    <w:rsid w:val="0023252D"/>
    <w:rsid w:val="00233160"/>
    <w:rsid w:val="002332F1"/>
    <w:rsid w:val="00234F82"/>
    <w:rsid w:val="0023684B"/>
    <w:rsid w:val="00242DD6"/>
    <w:rsid w:val="00243213"/>
    <w:rsid w:val="00243C24"/>
    <w:rsid w:val="00245637"/>
    <w:rsid w:val="002507FE"/>
    <w:rsid w:val="0025135F"/>
    <w:rsid w:val="002532F3"/>
    <w:rsid w:val="002556DF"/>
    <w:rsid w:val="00260620"/>
    <w:rsid w:val="0026090C"/>
    <w:rsid w:val="002620A3"/>
    <w:rsid w:val="00264710"/>
    <w:rsid w:val="00264D21"/>
    <w:rsid w:val="00265677"/>
    <w:rsid w:val="00271FBB"/>
    <w:rsid w:val="00273647"/>
    <w:rsid w:val="002741B4"/>
    <w:rsid w:val="00276C6B"/>
    <w:rsid w:val="0027754F"/>
    <w:rsid w:val="00280C58"/>
    <w:rsid w:val="00281A35"/>
    <w:rsid w:val="00284292"/>
    <w:rsid w:val="0028536B"/>
    <w:rsid w:val="00285EB6"/>
    <w:rsid w:val="0028693E"/>
    <w:rsid w:val="00286A62"/>
    <w:rsid w:val="00290B6C"/>
    <w:rsid w:val="002910F2"/>
    <w:rsid w:val="002937E0"/>
    <w:rsid w:val="00294623"/>
    <w:rsid w:val="00294693"/>
    <w:rsid w:val="00294F47"/>
    <w:rsid w:val="00295372"/>
    <w:rsid w:val="00296CF9"/>
    <w:rsid w:val="002978D9"/>
    <w:rsid w:val="002A2F0D"/>
    <w:rsid w:val="002A3EE7"/>
    <w:rsid w:val="002A56A1"/>
    <w:rsid w:val="002A5877"/>
    <w:rsid w:val="002A6D43"/>
    <w:rsid w:val="002A6EE6"/>
    <w:rsid w:val="002B01C4"/>
    <w:rsid w:val="002B0DC2"/>
    <w:rsid w:val="002B450B"/>
    <w:rsid w:val="002B5040"/>
    <w:rsid w:val="002B5419"/>
    <w:rsid w:val="002B5F1F"/>
    <w:rsid w:val="002B778E"/>
    <w:rsid w:val="002B78E2"/>
    <w:rsid w:val="002C351B"/>
    <w:rsid w:val="002C642E"/>
    <w:rsid w:val="002D2308"/>
    <w:rsid w:val="002D790B"/>
    <w:rsid w:val="002E180E"/>
    <w:rsid w:val="002E1FAA"/>
    <w:rsid w:val="002E2910"/>
    <w:rsid w:val="002E2C72"/>
    <w:rsid w:val="002F0C36"/>
    <w:rsid w:val="002F2898"/>
    <w:rsid w:val="002F41C4"/>
    <w:rsid w:val="002F4ADF"/>
    <w:rsid w:val="002F4CB9"/>
    <w:rsid w:val="002F58AD"/>
    <w:rsid w:val="002F5A0D"/>
    <w:rsid w:val="002F7581"/>
    <w:rsid w:val="002F7CAF"/>
    <w:rsid w:val="00303D4F"/>
    <w:rsid w:val="0030402C"/>
    <w:rsid w:val="00304B12"/>
    <w:rsid w:val="003051B9"/>
    <w:rsid w:val="003061C4"/>
    <w:rsid w:val="003065C1"/>
    <w:rsid w:val="00306D40"/>
    <w:rsid w:val="00307AB5"/>
    <w:rsid w:val="003107D2"/>
    <w:rsid w:val="00311F93"/>
    <w:rsid w:val="00312574"/>
    <w:rsid w:val="00313E6D"/>
    <w:rsid w:val="003142EE"/>
    <w:rsid w:val="00314481"/>
    <w:rsid w:val="00314914"/>
    <w:rsid w:val="00315D08"/>
    <w:rsid w:val="00321219"/>
    <w:rsid w:val="0032157A"/>
    <w:rsid w:val="0032339E"/>
    <w:rsid w:val="003240EB"/>
    <w:rsid w:val="0032418D"/>
    <w:rsid w:val="00324BF0"/>
    <w:rsid w:val="00327121"/>
    <w:rsid w:val="00332CFC"/>
    <w:rsid w:val="00332F52"/>
    <w:rsid w:val="00336BDB"/>
    <w:rsid w:val="003401C9"/>
    <w:rsid w:val="00340A28"/>
    <w:rsid w:val="00343EA9"/>
    <w:rsid w:val="00344031"/>
    <w:rsid w:val="0034404A"/>
    <w:rsid w:val="00345B06"/>
    <w:rsid w:val="00346EC4"/>
    <w:rsid w:val="00351398"/>
    <w:rsid w:val="00351AB1"/>
    <w:rsid w:val="00353D2F"/>
    <w:rsid w:val="00353DC0"/>
    <w:rsid w:val="00353FD8"/>
    <w:rsid w:val="00354A89"/>
    <w:rsid w:val="00354DD7"/>
    <w:rsid w:val="00354E63"/>
    <w:rsid w:val="00355BF1"/>
    <w:rsid w:val="00356E04"/>
    <w:rsid w:val="00356ED8"/>
    <w:rsid w:val="00361056"/>
    <w:rsid w:val="00362437"/>
    <w:rsid w:val="00362664"/>
    <w:rsid w:val="003630C0"/>
    <w:rsid w:val="003635AA"/>
    <w:rsid w:val="00363E22"/>
    <w:rsid w:val="003650D6"/>
    <w:rsid w:val="00365A02"/>
    <w:rsid w:val="00365AE8"/>
    <w:rsid w:val="00366309"/>
    <w:rsid w:val="00367759"/>
    <w:rsid w:val="00373B13"/>
    <w:rsid w:val="003744AE"/>
    <w:rsid w:val="00374D41"/>
    <w:rsid w:val="00376FD7"/>
    <w:rsid w:val="003775A0"/>
    <w:rsid w:val="0038059E"/>
    <w:rsid w:val="00380EC2"/>
    <w:rsid w:val="00381A39"/>
    <w:rsid w:val="00381D90"/>
    <w:rsid w:val="003838AA"/>
    <w:rsid w:val="00386CBC"/>
    <w:rsid w:val="00390BDA"/>
    <w:rsid w:val="00391BC9"/>
    <w:rsid w:val="003A0148"/>
    <w:rsid w:val="003A2828"/>
    <w:rsid w:val="003A2A56"/>
    <w:rsid w:val="003A4D18"/>
    <w:rsid w:val="003A6461"/>
    <w:rsid w:val="003A6548"/>
    <w:rsid w:val="003A6B7A"/>
    <w:rsid w:val="003A7BAF"/>
    <w:rsid w:val="003B1252"/>
    <w:rsid w:val="003B17C8"/>
    <w:rsid w:val="003B22FE"/>
    <w:rsid w:val="003B32A2"/>
    <w:rsid w:val="003B4457"/>
    <w:rsid w:val="003B6889"/>
    <w:rsid w:val="003B75C0"/>
    <w:rsid w:val="003D165A"/>
    <w:rsid w:val="003D196C"/>
    <w:rsid w:val="003D45A2"/>
    <w:rsid w:val="003D4DA1"/>
    <w:rsid w:val="003D6B98"/>
    <w:rsid w:val="003E0BB9"/>
    <w:rsid w:val="003E4757"/>
    <w:rsid w:val="003E5033"/>
    <w:rsid w:val="003E53F0"/>
    <w:rsid w:val="003E6009"/>
    <w:rsid w:val="003E7662"/>
    <w:rsid w:val="003F05D5"/>
    <w:rsid w:val="003F066F"/>
    <w:rsid w:val="003F1A24"/>
    <w:rsid w:val="003F20AA"/>
    <w:rsid w:val="003F2351"/>
    <w:rsid w:val="003F2490"/>
    <w:rsid w:val="003F311F"/>
    <w:rsid w:val="003F4150"/>
    <w:rsid w:val="003F6E11"/>
    <w:rsid w:val="003F7722"/>
    <w:rsid w:val="003F7E99"/>
    <w:rsid w:val="0040016D"/>
    <w:rsid w:val="00400698"/>
    <w:rsid w:val="00402029"/>
    <w:rsid w:val="00402B36"/>
    <w:rsid w:val="00404099"/>
    <w:rsid w:val="00404BE9"/>
    <w:rsid w:val="004055AC"/>
    <w:rsid w:val="004078D8"/>
    <w:rsid w:val="00411437"/>
    <w:rsid w:val="00412C67"/>
    <w:rsid w:val="004130A6"/>
    <w:rsid w:val="0041429C"/>
    <w:rsid w:val="00423740"/>
    <w:rsid w:val="004343FC"/>
    <w:rsid w:val="00434428"/>
    <w:rsid w:val="00434B73"/>
    <w:rsid w:val="0043616D"/>
    <w:rsid w:val="00436D6F"/>
    <w:rsid w:val="004370D7"/>
    <w:rsid w:val="00437C65"/>
    <w:rsid w:val="00440E19"/>
    <w:rsid w:val="004438A7"/>
    <w:rsid w:val="00444099"/>
    <w:rsid w:val="0044443E"/>
    <w:rsid w:val="00447E37"/>
    <w:rsid w:val="00451C55"/>
    <w:rsid w:val="00452715"/>
    <w:rsid w:val="00452E6E"/>
    <w:rsid w:val="00453670"/>
    <w:rsid w:val="00453B49"/>
    <w:rsid w:val="004541FF"/>
    <w:rsid w:val="00454A39"/>
    <w:rsid w:val="00462216"/>
    <w:rsid w:val="004624BF"/>
    <w:rsid w:val="004635D0"/>
    <w:rsid w:val="00464CB2"/>
    <w:rsid w:val="00465B3C"/>
    <w:rsid w:val="0046626B"/>
    <w:rsid w:val="004708AA"/>
    <w:rsid w:val="00475813"/>
    <w:rsid w:val="00480D05"/>
    <w:rsid w:val="00482AE0"/>
    <w:rsid w:val="00483D11"/>
    <w:rsid w:val="004860B0"/>
    <w:rsid w:val="004864E6"/>
    <w:rsid w:val="00486E03"/>
    <w:rsid w:val="00493049"/>
    <w:rsid w:val="004930B1"/>
    <w:rsid w:val="004931A2"/>
    <w:rsid w:val="00493259"/>
    <w:rsid w:val="004948FF"/>
    <w:rsid w:val="004A17E9"/>
    <w:rsid w:val="004A37FB"/>
    <w:rsid w:val="004A3CF1"/>
    <w:rsid w:val="004A6236"/>
    <w:rsid w:val="004A65A3"/>
    <w:rsid w:val="004A67BE"/>
    <w:rsid w:val="004A6D2E"/>
    <w:rsid w:val="004A7A33"/>
    <w:rsid w:val="004B4DF7"/>
    <w:rsid w:val="004B4F9A"/>
    <w:rsid w:val="004B704B"/>
    <w:rsid w:val="004C0659"/>
    <w:rsid w:val="004C0A82"/>
    <w:rsid w:val="004C61D5"/>
    <w:rsid w:val="004C7850"/>
    <w:rsid w:val="004D5CDC"/>
    <w:rsid w:val="004D6E29"/>
    <w:rsid w:val="004E04C7"/>
    <w:rsid w:val="004E2175"/>
    <w:rsid w:val="004E2560"/>
    <w:rsid w:val="004E3878"/>
    <w:rsid w:val="004E40A0"/>
    <w:rsid w:val="004E5B25"/>
    <w:rsid w:val="004E7669"/>
    <w:rsid w:val="004F1DCA"/>
    <w:rsid w:val="004F2CD0"/>
    <w:rsid w:val="004F2F69"/>
    <w:rsid w:val="004F3A18"/>
    <w:rsid w:val="004F3B43"/>
    <w:rsid w:val="004F515F"/>
    <w:rsid w:val="00500503"/>
    <w:rsid w:val="00500F76"/>
    <w:rsid w:val="00503238"/>
    <w:rsid w:val="00504AF6"/>
    <w:rsid w:val="00506465"/>
    <w:rsid w:val="005102F2"/>
    <w:rsid w:val="005103A5"/>
    <w:rsid w:val="005105BB"/>
    <w:rsid w:val="005115E8"/>
    <w:rsid w:val="00511F0A"/>
    <w:rsid w:val="00512939"/>
    <w:rsid w:val="00512DC8"/>
    <w:rsid w:val="005228AD"/>
    <w:rsid w:val="005241FA"/>
    <w:rsid w:val="0052534E"/>
    <w:rsid w:val="005254FF"/>
    <w:rsid w:val="005277B6"/>
    <w:rsid w:val="00527D6E"/>
    <w:rsid w:val="00530CC5"/>
    <w:rsid w:val="00530D72"/>
    <w:rsid w:val="00531634"/>
    <w:rsid w:val="00531791"/>
    <w:rsid w:val="00531A5E"/>
    <w:rsid w:val="00535BBC"/>
    <w:rsid w:val="00543E5C"/>
    <w:rsid w:val="0054575E"/>
    <w:rsid w:val="00551818"/>
    <w:rsid w:val="00553820"/>
    <w:rsid w:val="00553CFF"/>
    <w:rsid w:val="00556344"/>
    <w:rsid w:val="00556783"/>
    <w:rsid w:val="00557148"/>
    <w:rsid w:val="005578C5"/>
    <w:rsid w:val="0056327A"/>
    <w:rsid w:val="00563943"/>
    <w:rsid w:val="00563DC4"/>
    <w:rsid w:val="00565B82"/>
    <w:rsid w:val="00574E09"/>
    <w:rsid w:val="005777F0"/>
    <w:rsid w:val="00582A3F"/>
    <w:rsid w:val="00582E6B"/>
    <w:rsid w:val="00583297"/>
    <w:rsid w:val="005835B3"/>
    <w:rsid w:val="00583AA7"/>
    <w:rsid w:val="00584423"/>
    <w:rsid w:val="005870EB"/>
    <w:rsid w:val="005923FC"/>
    <w:rsid w:val="0059285A"/>
    <w:rsid w:val="005939A0"/>
    <w:rsid w:val="0059492C"/>
    <w:rsid w:val="00594D87"/>
    <w:rsid w:val="00594F74"/>
    <w:rsid w:val="005951C2"/>
    <w:rsid w:val="005958B6"/>
    <w:rsid w:val="00595B83"/>
    <w:rsid w:val="00595DFB"/>
    <w:rsid w:val="0059603E"/>
    <w:rsid w:val="005A0316"/>
    <w:rsid w:val="005A2E8C"/>
    <w:rsid w:val="005A3711"/>
    <w:rsid w:val="005A4E3F"/>
    <w:rsid w:val="005A5498"/>
    <w:rsid w:val="005A7414"/>
    <w:rsid w:val="005A74AF"/>
    <w:rsid w:val="005B04D4"/>
    <w:rsid w:val="005B1B38"/>
    <w:rsid w:val="005B5AC8"/>
    <w:rsid w:val="005C0041"/>
    <w:rsid w:val="005C1163"/>
    <w:rsid w:val="005C4C9C"/>
    <w:rsid w:val="005C61D2"/>
    <w:rsid w:val="005D166E"/>
    <w:rsid w:val="005D1861"/>
    <w:rsid w:val="005D261B"/>
    <w:rsid w:val="005D3D00"/>
    <w:rsid w:val="005D4794"/>
    <w:rsid w:val="005D74A3"/>
    <w:rsid w:val="005D778C"/>
    <w:rsid w:val="005E4400"/>
    <w:rsid w:val="005E7E89"/>
    <w:rsid w:val="005F1271"/>
    <w:rsid w:val="005F2602"/>
    <w:rsid w:val="005F5759"/>
    <w:rsid w:val="005F772A"/>
    <w:rsid w:val="00602B8F"/>
    <w:rsid w:val="00604559"/>
    <w:rsid w:val="0060668F"/>
    <w:rsid w:val="0061071A"/>
    <w:rsid w:val="00610D8F"/>
    <w:rsid w:val="00612786"/>
    <w:rsid w:val="006127A8"/>
    <w:rsid w:val="0061307E"/>
    <w:rsid w:val="00615606"/>
    <w:rsid w:val="00615EC5"/>
    <w:rsid w:val="00620321"/>
    <w:rsid w:val="00620C35"/>
    <w:rsid w:val="00620DC4"/>
    <w:rsid w:val="00622903"/>
    <w:rsid w:val="00624B58"/>
    <w:rsid w:val="00626B3A"/>
    <w:rsid w:val="0062733C"/>
    <w:rsid w:val="00627C2B"/>
    <w:rsid w:val="00630177"/>
    <w:rsid w:val="00634531"/>
    <w:rsid w:val="00634C0C"/>
    <w:rsid w:val="0063510C"/>
    <w:rsid w:val="00641C7F"/>
    <w:rsid w:val="00644390"/>
    <w:rsid w:val="006466B1"/>
    <w:rsid w:val="00646CEE"/>
    <w:rsid w:val="00650FC0"/>
    <w:rsid w:val="00652854"/>
    <w:rsid w:val="00652C57"/>
    <w:rsid w:val="0065314B"/>
    <w:rsid w:val="00654773"/>
    <w:rsid w:val="006551AF"/>
    <w:rsid w:val="00660C34"/>
    <w:rsid w:val="006634FE"/>
    <w:rsid w:val="006644BE"/>
    <w:rsid w:val="00664945"/>
    <w:rsid w:val="00665887"/>
    <w:rsid w:val="00665F7E"/>
    <w:rsid w:val="00666B9E"/>
    <w:rsid w:val="0067100A"/>
    <w:rsid w:val="0067742A"/>
    <w:rsid w:val="006777E7"/>
    <w:rsid w:val="00681C95"/>
    <w:rsid w:val="006849CC"/>
    <w:rsid w:val="00685E68"/>
    <w:rsid w:val="0068643E"/>
    <w:rsid w:val="00690626"/>
    <w:rsid w:val="00691E34"/>
    <w:rsid w:val="00692D4A"/>
    <w:rsid w:val="00694BAB"/>
    <w:rsid w:val="00697807"/>
    <w:rsid w:val="006A0C4E"/>
    <w:rsid w:val="006A10F0"/>
    <w:rsid w:val="006A25A8"/>
    <w:rsid w:val="006A454A"/>
    <w:rsid w:val="006A4DFA"/>
    <w:rsid w:val="006A5314"/>
    <w:rsid w:val="006B06F9"/>
    <w:rsid w:val="006B4119"/>
    <w:rsid w:val="006B458D"/>
    <w:rsid w:val="006B469B"/>
    <w:rsid w:val="006B612C"/>
    <w:rsid w:val="006C00B9"/>
    <w:rsid w:val="006C472A"/>
    <w:rsid w:val="006C4ED6"/>
    <w:rsid w:val="006C7162"/>
    <w:rsid w:val="006D1180"/>
    <w:rsid w:val="006D3CC0"/>
    <w:rsid w:val="006D4D62"/>
    <w:rsid w:val="006E0696"/>
    <w:rsid w:val="006E1B2D"/>
    <w:rsid w:val="006E27B6"/>
    <w:rsid w:val="006E6E27"/>
    <w:rsid w:val="006E7437"/>
    <w:rsid w:val="006E7EAD"/>
    <w:rsid w:val="006F3285"/>
    <w:rsid w:val="00700C78"/>
    <w:rsid w:val="00715772"/>
    <w:rsid w:val="00715EB3"/>
    <w:rsid w:val="007171DE"/>
    <w:rsid w:val="0072041D"/>
    <w:rsid w:val="00720BE9"/>
    <w:rsid w:val="0072107C"/>
    <w:rsid w:val="0072303B"/>
    <w:rsid w:val="00723509"/>
    <w:rsid w:val="00724307"/>
    <w:rsid w:val="00725584"/>
    <w:rsid w:val="00725D9C"/>
    <w:rsid w:val="0072601A"/>
    <w:rsid w:val="00726402"/>
    <w:rsid w:val="007279FB"/>
    <w:rsid w:val="0073030D"/>
    <w:rsid w:val="007326D2"/>
    <w:rsid w:val="00732BB0"/>
    <w:rsid w:val="007342E2"/>
    <w:rsid w:val="007358A0"/>
    <w:rsid w:val="007359EC"/>
    <w:rsid w:val="00737B84"/>
    <w:rsid w:val="0074165E"/>
    <w:rsid w:val="00741962"/>
    <w:rsid w:val="0074316C"/>
    <w:rsid w:val="007431A6"/>
    <w:rsid w:val="0074360F"/>
    <w:rsid w:val="0074767C"/>
    <w:rsid w:val="00750E5F"/>
    <w:rsid w:val="007556EF"/>
    <w:rsid w:val="00755D0F"/>
    <w:rsid w:val="00756231"/>
    <w:rsid w:val="007565BD"/>
    <w:rsid w:val="0075704A"/>
    <w:rsid w:val="00757A05"/>
    <w:rsid w:val="0076232B"/>
    <w:rsid w:val="00763DFC"/>
    <w:rsid w:val="00772E36"/>
    <w:rsid w:val="00772EE4"/>
    <w:rsid w:val="00773A5D"/>
    <w:rsid w:val="0077596B"/>
    <w:rsid w:val="00785306"/>
    <w:rsid w:val="007909B9"/>
    <w:rsid w:val="00790F20"/>
    <w:rsid w:val="00793784"/>
    <w:rsid w:val="007962EB"/>
    <w:rsid w:val="00796E25"/>
    <w:rsid w:val="007A0685"/>
    <w:rsid w:val="007A5258"/>
    <w:rsid w:val="007A646B"/>
    <w:rsid w:val="007B0C65"/>
    <w:rsid w:val="007B2229"/>
    <w:rsid w:val="007B4685"/>
    <w:rsid w:val="007B7891"/>
    <w:rsid w:val="007C1009"/>
    <w:rsid w:val="007C1AAE"/>
    <w:rsid w:val="007C6697"/>
    <w:rsid w:val="007D08DE"/>
    <w:rsid w:val="007D128E"/>
    <w:rsid w:val="007D15BE"/>
    <w:rsid w:val="007D3165"/>
    <w:rsid w:val="007D34AD"/>
    <w:rsid w:val="007D45E0"/>
    <w:rsid w:val="007E1564"/>
    <w:rsid w:val="007E224E"/>
    <w:rsid w:val="007E2368"/>
    <w:rsid w:val="007E3B6F"/>
    <w:rsid w:val="007E4CAD"/>
    <w:rsid w:val="007E541F"/>
    <w:rsid w:val="007F16EC"/>
    <w:rsid w:val="007F33B2"/>
    <w:rsid w:val="007F6E39"/>
    <w:rsid w:val="00800980"/>
    <w:rsid w:val="00800C4A"/>
    <w:rsid w:val="008017D6"/>
    <w:rsid w:val="0080248C"/>
    <w:rsid w:val="00802D21"/>
    <w:rsid w:val="00804FFD"/>
    <w:rsid w:val="00805D21"/>
    <w:rsid w:val="00806BD3"/>
    <w:rsid w:val="0080744F"/>
    <w:rsid w:val="0081288D"/>
    <w:rsid w:val="00817064"/>
    <w:rsid w:val="008206FB"/>
    <w:rsid w:val="00820E5A"/>
    <w:rsid w:val="00821225"/>
    <w:rsid w:val="00821471"/>
    <w:rsid w:val="008228D3"/>
    <w:rsid w:val="00824928"/>
    <w:rsid w:val="00830E70"/>
    <w:rsid w:val="00831334"/>
    <w:rsid w:val="00831746"/>
    <w:rsid w:val="00833CB6"/>
    <w:rsid w:val="008340E5"/>
    <w:rsid w:val="0083768C"/>
    <w:rsid w:val="008430F1"/>
    <w:rsid w:val="00845525"/>
    <w:rsid w:val="00845ED3"/>
    <w:rsid w:val="008461F4"/>
    <w:rsid w:val="008510E9"/>
    <w:rsid w:val="008513FD"/>
    <w:rsid w:val="008519FE"/>
    <w:rsid w:val="00852C57"/>
    <w:rsid w:val="00853B45"/>
    <w:rsid w:val="008562F3"/>
    <w:rsid w:val="008604F3"/>
    <w:rsid w:val="00861DF2"/>
    <w:rsid w:val="00866F05"/>
    <w:rsid w:val="008701B4"/>
    <w:rsid w:val="00870E2E"/>
    <w:rsid w:val="0087101C"/>
    <w:rsid w:val="00873421"/>
    <w:rsid w:val="0087423E"/>
    <w:rsid w:val="008776FA"/>
    <w:rsid w:val="00877AC5"/>
    <w:rsid w:val="008805E3"/>
    <w:rsid w:val="00880CEA"/>
    <w:rsid w:val="008831F0"/>
    <w:rsid w:val="008840F2"/>
    <w:rsid w:val="00884261"/>
    <w:rsid w:val="008855F3"/>
    <w:rsid w:val="00893A94"/>
    <w:rsid w:val="008947D8"/>
    <w:rsid w:val="00894A49"/>
    <w:rsid w:val="00896232"/>
    <w:rsid w:val="00897886"/>
    <w:rsid w:val="00897902"/>
    <w:rsid w:val="008A0850"/>
    <w:rsid w:val="008A42CF"/>
    <w:rsid w:val="008A556C"/>
    <w:rsid w:val="008A583F"/>
    <w:rsid w:val="008A5911"/>
    <w:rsid w:val="008A77C1"/>
    <w:rsid w:val="008A7EDE"/>
    <w:rsid w:val="008C09FC"/>
    <w:rsid w:val="008C36A7"/>
    <w:rsid w:val="008C3A68"/>
    <w:rsid w:val="008C5413"/>
    <w:rsid w:val="008C7A6C"/>
    <w:rsid w:val="008D1483"/>
    <w:rsid w:val="008D2E8F"/>
    <w:rsid w:val="008D7F86"/>
    <w:rsid w:val="008E034E"/>
    <w:rsid w:val="008E5654"/>
    <w:rsid w:val="008E66DE"/>
    <w:rsid w:val="008F345E"/>
    <w:rsid w:val="008F3957"/>
    <w:rsid w:val="008F4B5F"/>
    <w:rsid w:val="008F4E0D"/>
    <w:rsid w:val="008F4F2A"/>
    <w:rsid w:val="008F6A5F"/>
    <w:rsid w:val="009021C9"/>
    <w:rsid w:val="00902A15"/>
    <w:rsid w:val="00903A88"/>
    <w:rsid w:val="00904C81"/>
    <w:rsid w:val="00905CBE"/>
    <w:rsid w:val="00906017"/>
    <w:rsid w:val="009065E9"/>
    <w:rsid w:val="00906E66"/>
    <w:rsid w:val="0090761A"/>
    <w:rsid w:val="009101A1"/>
    <w:rsid w:val="0091055C"/>
    <w:rsid w:val="00911186"/>
    <w:rsid w:val="00913F99"/>
    <w:rsid w:val="00914D32"/>
    <w:rsid w:val="00915B0F"/>
    <w:rsid w:val="0092006F"/>
    <w:rsid w:val="00920295"/>
    <w:rsid w:val="009227AE"/>
    <w:rsid w:val="0092391E"/>
    <w:rsid w:val="00923E33"/>
    <w:rsid w:val="00927241"/>
    <w:rsid w:val="00932E6D"/>
    <w:rsid w:val="009338EA"/>
    <w:rsid w:val="009364B7"/>
    <w:rsid w:val="00936B94"/>
    <w:rsid w:val="0093762E"/>
    <w:rsid w:val="00937CEC"/>
    <w:rsid w:val="009409D7"/>
    <w:rsid w:val="00940C5D"/>
    <w:rsid w:val="0094140A"/>
    <w:rsid w:val="00943DD1"/>
    <w:rsid w:val="009447C3"/>
    <w:rsid w:val="0094496E"/>
    <w:rsid w:val="00945B29"/>
    <w:rsid w:val="00945C58"/>
    <w:rsid w:val="00946917"/>
    <w:rsid w:val="00954A9D"/>
    <w:rsid w:val="00956066"/>
    <w:rsid w:val="009568D6"/>
    <w:rsid w:val="009574D9"/>
    <w:rsid w:val="0096046D"/>
    <w:rsid w:val="00960E77"/>
    <w:rsid w:val="0096227C"/>
    <w:rsid w:val="00964512"/>
    <w:rsid w:val="00966283"/>
    <w:rsid w:val="009678F6"/>
    <w:rsid w:val="00970B53"/>
    <w:rsid w:val="00970EF7"/>
    <w:rsid w:val="00976C2D"/>
    <w:rsid w:val="00980637"/>
    <w:rsid w:val="0098099A"/>
    <w:rsid w:val="00981A79"/>
    <w:rsid w:val="00984E93"/>
    <w:rsid w:val="00985E61"/>
    <w:rsid w:val="00987318"/>
    <w:rsid w:val="00987582"/>
    <w:rsid w:val="00990E8F"/>
    <w:rsid w:val="00991658"/>
    <w:rsid w:val="00991B20"/>
    <w:rsid w:val="009935BA"/>
    <w:rsid w:val="00994143"/>
    <w:rsid w:val="00997878"/>
    <w:rsid w:val="009A018C"/>
    <w:rsid w:val="009A1FA4"/>
    <w:rsid w:val="009A24EF"/>
    <w:rsid w:val="009A5549"/>
    <w:rsid w:val="009A6BBD"/>
    <w:rsid w:val="009B36C0"/>
    <w:rsid w:val="009B73E8"/>
    <w:rsid w:val="009C12D2"/>
    <w:rsid w:val="009C19EC"/>
    <w:rsid w:val="009C257F"/>
    <w:rsid w:val="009C2602"/>
    <w:rsid w:val="009C278A"/>
    <w:rsid w:val="009C5CF6"/>
    <w:rsid w:val="009C7E0D"/>
    <w:rsid w:val="009D008C"/>
    <w:rsid w:val="009D35F6"/>
    <w:rsid w:val="009D41DC"/>
    <w:rsid w:val="009D5628"/>
    <w:rsid w:val="009D5B9B"/>
    <w:rsid w:val="009D6BB8"/>
    <w:rsid w:val="009D6E3D"/>
    <w:rsid w:val="009E1D48"/>
    <w:rsid w:val="009E202D"/>
    <w:rsid w:val="009E203A"/>
    <w:rsid w:val="009E4EA5"/>
    <w:rsid w:val="009E53D7"/>
    <w:rsid w:val="009F3461"/>
    <w:rsid w:val="009F54B9"/>
    <w:rsid w:val="009F7FCB"/>
    <w:rsid w:val="00A008AF"/>
    <w:rsid w:val="00A04781"/>
    <w:rsid w:val="00A05495"/>
    <w:rsid w:val="00A0587B"/>
    <w:rsid w:val="00A060EC"/>
    <w:rsid w:val="00A06F93"/>
    <w:rsid w:val="00A07070"/>
    <w:rsid w:val="00A104A3"/>
    <w:rsid w:val="00A13A04"/>
    <w:rsid w:val="00A143A5"/>
    <w:rsid w:val="00A15671"/>
    <w:rsid w:val="00A15A3C"/>
    <w:rsid w:val="00A172E0"/>
    <w:rsid w:val="00A21D3B"/>
    <w:rsid w:val="00A24390"/>
    <w:rsid w:val="00A243E6"/>
    <w:rsid w:val="00A24DEF"/>
    <w:rsid w:val="00A2752E"/>
    <w:rsid w:val="00A27CE3"/>
    <w:rsid w:val="00A304FE"/>
    <w:rsid w:val="00A32BEA"/>
    <w:rsid w:val="00A34C73"/>
    <w:rsid w:val="00A35C76"/>
    <w:rsid w:val="00A37DBC"/>
    <w:rsid w:val="00A442F8"/>
    <w:rsid w:val="00A45ACF"/>
    <w:rsid w:val="00A45AFB"/>
    <w:rsid w:val="00A4715F"/>
    <w:rsid w:val="00A47B05"/>
    <w:rsid w:val="00A53451"/>
    <w:rsid w:val="00A558E3"/>
    <w:rsid w:val="00A55B09"/>
    <w:rsid w:val="00A60CD1"/>
    <w:rsid w:val="00A67853"/>
    <w:rsid w:val="00A67BB3"/>
    <w:rsid w:val="00A72CD4"/>
    <w:rsid w:val="00A764C5"/>
    <w:rsid w:val="00A809BD"/>
    <w:rsid w:val="00A8317F"/>
    <w:rsid w:val="00A83BE5"/>
    <w:rsid w:val="00A85FE9"/>
    <w:rsid w:val="00A9154F"/>
    <w:rsid w:val="00A92D3D"/>
    <w:rsid w:val="00A93246"/>
    <w:rsid w:val="00A97DB6"/>
    <w:rsid w:val="00AA021E"/>
    <w:rsid w:val="00AA1750"/>
    <w:rsid w:val="00AA27BE"/>
    <w:rsid w:val="00AB03F8"/>
    <w:rsid w:val="00AB09E3"/>
    <w:rsid w:val="00AB2BC5"/>
    <w:rsid w:val="00AB760A"/>
    <w:rsid w:val="00AB7C35"/>
    <w:rsid w:val="00AC0CCB"/>
    <w:rsid w:val="00AC180B"/>
    <w:rsid w:val="00AC3DBC"/>
    <w:rsid w:val="00AD0086"/>
    <w:rsid w:val="00AD11BF"/>
    <w:rsid w:val="00AD48F4"/>
    <w:rsid w:val="00AD54BF"/>
    <w:rsid w:val="00AD746E"/>
    <w:rsid w:val="00AE1682"/>
    <w:rsid w:val="00AE2310"/>
    <w:rsid w:val="00AE3054"/>
    <w:rsid w:val="00AE32AC"/>
    <w:rsid w:val="00AE59EC"/>
    <w:rsid w:val="00AE797D"/>
    <w:rsid w:val="00AF07F3"/>
    <w:rsid w:val="00AF085A"/>
    <w:rsid w:val="00AF0BE8"/>
    <w:rsid w:val="00AF2EA9"/>
    <w:rsid w:val="00AF365E"/>
    <w:rsid w:val="00AF5257"/>
    <w:rsid w:val="00AF70A6"/>
    <w:rsid w:val="00B01BA3"/>
    <w:rsid w:val="00B032B5"/>
    <w:rsid w:val="00B045A6"/>
    <w:rsid w:val="00B045AA"/>
    <w:rsid w:val="00B070B8"/>
    <w:rsid w:val="00B0786F"/>
    <w:rsid w:val="00B079FB"/>
    <w:rsid w:val="00B13E5F"/>
    <w:rsid w:val="00B16E29"/>
    <w:rsid w:val="00B25320"/>
    <w:rsid w:val="00B27008"/>
    <w:rsid w:val="00B270B2"/>
    <w:rsid w:val="00B306F9"/>
    <w:rsid w:val="00B31559"/>
    <w:rsid w:val="00B32451"/>
    <w:rsid w:val="00B32BE2"/>
    <w:rsid w:val="00B32E69"/>
    <w:rsid w:val="00B34552"/>
    <w:rsid w:val="00B35316"/>
    <w:rsid w:val="00B35B03"/>
    <w:rsid w:val="00B452F2"/>
    <w:rsid w:val="00B51358"/>
    <w:rsid w:val="00B54346"/>
    <w:rsid w:val="00B54AAA"/>
    <w:rsid w:val="00B555D6"/>
    <w:rsid w:val="00B62550"/>
    <w:rsid w:val="00B63A88"/>
    <w:rsid w:val="00B6482C"/>
    <w:rsid w:val="00B64A4D"/>
    <w:rsid w:val="00B6791C"/>
    <w:rsid w:val="00B67FDC"/>
    <w:rsid w:val="00B71D70"/>
    <w:rsid w:val="00B734BB"/>
    <w:rsid w:val="00B74A5C"/>
    <w:rsid w:val="00B7692B"/>
    <w:rsid w:val="00B76E38"/>
    <w:rsid w:val="00B777D4"/>
    <w:rsid w:val="00B802DF"/>
    <w:rsid w:val="00B810A2"/>
    <w:rsid w:val="00B83196"/>
    <w:rsid w:val="00B856A1"/>
    <w:rsid w:val="00B87D43"/>
    <w:rsid w:val="00B90880"/>
    <w:rsid w:val="00B920D1"/>
    <w:rsid w:val="00B92544"/>
    <w:rsid w:val="00B9289B"/>
    <w:rsid w:val="00B92951"/>
    <w:rsid w:val="00B92F63"/>
    <w:rsid w:val="00B93110"/>
    <w:rsid w:val="00B93375"/>
    <w:rsid w:val="00B97322"/>
    <w:rsid w:val="00BA1D31"/>
    <w:rsid w:val="00BA1EAB"/>
    <w:rsid w:val="00BA3F0A"/>
    <w:rsid w:val="00BA764E"/>
    <w:rsid w:val="00BA76D5"/>
    <w:rsid w:val="00BB091F"/>
    <w:rsid w:val="00BB72EA"/>
    <w:rsid w:val="00BB7479"/>
    <w:rsid w:val="00BB7A64"/>
    <w:rsid w:val="00BD35EA"/>
    <w:rsid w:val="00BD39A9"/>
    <w:rsid w:val="00BE1669"/>
    <w:rsid w:val="00BE38C8"/>
    <w:rsid w:val="00BE3EA6"/>
    <w:rsid w:val="00BE4D69"/>
    <w:rsid w:val="00BE509F"/>
    <w:rsid w:val="00BE5AFA"/>
    <w:rsid w:val="00BF0C3A"/>
    <w:rsid w:val="00BF3919"/>
    <w:rsid w:val="00BF504C"/>
    <w:rsid w:val="00C004B9"/>
    <w:rsid w:val="00C04DD6"/>
    <w:rsid w:val="00C050AD"/>
    <w:rsid w:val="00C06D8B"/>
    <w:rsid w:val="00C06E45"/>
    <w:rsid w:val="00C103B6"/>
    <w:rsid w:val="00C1058A"/>
    <w:rsid w:val="00C13766"/>
    <w:rsid w:val="00C15001"/>
    <w:rsid w:val="00C15BE4"/>
    <w:rsid w:val="00C15D41"/>
    <w:rsid w:val="00C20D7A"/>
    <w:rsid w:val="00C246BC"/>
    <w:rsid w:val="00C2562A"/>
    <w:rsid w:val="00C31243"/>
    <w:rsid w:val="00C32701"/>
    <w:rsid w:val="00C3296D"/>
    <w:rsid w:val="00C33358"/>
    <w:rsid w:val="00C34D6C"/>
    <w:rsid w:val="00C41258"/>
    <w:rsid w:val="00C4320B"/>
    <w:rsid w:val="00C4322D"/>
    <w:rsid w:val="00C45634"/>
    <w:rsid w:val="00C467BD"/>
    <w:rsid w:val="00C473DC"/>
    <w:rsid w:val="00C474E2"/>
    <w:rsid w:val="00C51E4D"/>
    <w:rsid w:val="00C54C4C"/>
    <w:rsid w:val="00C54EA9"/>
    <w:rsid w:val="00C56C7B"/>
    <w:rsid w:val="00C56FE4"/>
    <w:rsid w:val="00C57C39"/>
    <w:rsid w:val="00C61336"/>
    <w:rsid w:val="00C62E9D"/>
    <w:rsid w:val="00C63AB1"/>
    <w:rsid w:val="00C65C63"/>
    <w:rsid w:val="00C663EE"/>
    <w:rsid w:val="00C711E5"/>
    <w:rsid w:val="00C717F0"/>
    <w:rsid w:val="00C71C9D"/>
    <w:rsid w:val="00C72F4C"/>
    <w:rsid w:val="00C7400A"/>
    <w:rsid w:val="00C74731"/>
    <w:rsid w:val="00C75149"/>
    <w:rsid w:val="00C756D3"/>
    <w:rsid w:val="00C80363"/>
    <w:rsid w:val="00C80C1F"/>
    <w:rsid w:val="00C80C7A"/>
    <w:rsid w:val="00C811D0"/>
    <w:rsid w:val="00C8585D"/>
    <w:rsid w:val="00C87BCF"/>
    <w:rsid w:val="00C90257"/>
    <w:rsid w:val="00C911D4"/>
    <w:rsid w:val="00C93850"/>
    <w:rsid w:val="00C94889"/>
    <w:rsid w:val="00C95A44"/>
    <w:rsid w:val="00C9638E"/>
    <w:rsid w:val="00CA0F79"/>
    <w:rsid w:val="00CA1256"/>
    <w:rsid w:val="00CA1CEC"/>
    <w:rsid w:val="00CA2C0D"/>
    <w:rsid w:val="00CA45FC"/>
    <w:rsid w:val="00CA48F3"/>
    <w:rsid w:val="00CA5D04"/>
    <w:rsid w:val="00CA7FBE"/>
    <w:rsid w:val="00CB0009"/>
    <w:rsid w:val="00CB2976"/>
    <w:rsid w:val="00CB4EA7"/>
    <w:rsid w:val="00CB5DD2"/>
    <w:rsid w:val="00CC5BBE"/>
    <w:rsid w:val="00CC6AF9"/>
    <w:rsid w:val="00CD14FE"/>
    <w:rsid w:val="00CD4284"/>
    <w:rsid w:val="00CD4AAB"/>
    <w:rsid w:val="00CD4FCA"/>
    <w:rsid w:val="00CD79DB"/>
    <w:rsid w:val="00CD7C42"/>
    <w:rsid w:val="00CE219C"/>
    <w:rsid w:val="00CE2EE9"/>
    <w:rsid w:val="00CE46B9"/>
    <w:rsid w:val="00CE50AB"/>
    <w:rsid w:val="00CE631D"/>
    <w:rsid w:val="00CE6E27"/>
    <w:rsid w:val="00CF169E"/>
    <w:rsid w:val="00CF2214"/>
    <w:rsid w:val="00CF33A7"/>
    <w:rsid w:val="00CF3AA3"/>
    <w:rsid w:val="00CF6DB4"/>
    <w:rsid w:val="00D0093E"/>
    <w:rsid w:val="00D023A3"/>
    <w:rsid w:val="00D05D85"/>
    <w:rsid w:val="00D070D4"/>
    <w:rsid w:val="00D1043A"/>
    <w:rsid w:val="00D11C1B"/>
    <w:rsid w:val="00D12C23"/>
    <w:rsid w:val="00D13517"/>
    <w:rsid w:val="00D135BD"/>
    <w:rsid w:val="00D15B2C"/>
    <w:rsid w:val="00D1691F"/>
    <w:rsid w:val="00D20C6E"/>
    <w:rsid w:val="00D21EEC"/>
    <w:rsid w:val="00D23455"/>
    <w:rsid w:val="00D27460"/>
    <w:rsid w:val="00D30B27"/>
    <w:rsid w:val="00D30EE4"/>
    <w:rsid w:val="00D33A48"/>
    <w:rsid w:val="00D34185"/>
    <w:rsid w:val="00D34389"/>
    <w:rsid w:val="00D347C6"/>
    <w:rsid w:val="00D36336"/>
    <w:rsid w:val="00D4215D"/>
    <w:rsid w:val="00D472A8"/>
    <w:rsid w:val="00D5040E"/>
    <w:rsid w:val="00D50498"/>
    <w:rsid w:val="00D51066"/>
    <w:rsid w:val="00D5491C"/>
    <w:rsid w:val="00D6081B"/>
    <w:rsid w:val="00D6166D"/>
    <w:rsid w:val="00D61C18"/>
    <w:rsid w:val="00D61CE2"/>
    <w:rsid w:val="00D64BC0"/>
    <w:rsid w:val="00D6537C"/>
    <w:rsid w:val="00D6745A"/>
    <w:rsid w:val="00D72A86"/>
    <w:rsid w:val="00D74CFD"/>
    <w:rsid w:val="00D7596F"/>
    <w:rsid w:val="00D75BF4"/>
    <w:rsid w:val="00D80273"/>
    <w:rsid w:val="00D805DB"/>
    <w:rsid w:val="00D82166"/>
    <w:rsid w:val="00D82567"/>
    <w:rsid w:val="00D8266E"/>
    <w:rsid w:val="00D82986"/>
    <w:rsid w:val="00D844C8"/>
    <w:rsid w:val="00D86F6F"/>
    <w:rsid w:val="00D871C2"/>
    <w:rsid w:val="00D923ED"/>
    <w:rsid w:val="00D95042"/>
    <w:rsid w:val="00D97542"/>
    <w:rsid w:val="00DA4DA5"/>
    <w:rsid w:val="00DA710F"/>
    <w:rsid w:val="00DA7D35"/>
    <w:rsid w:val="00DB3190"/>
    <w:rsid w:val="00DB4FD5"/>
    <w:rsid w:val="00DC0E5E"/>
    <w:rsid w:val="00DC2411"/>
    <w:rsid w:val="00DC26F5"/>
    <w:rsid w:val="00DC4E62"/>
    <w:rsid w:val="00DC53C4"/>
    <w:rsid w:val="00DC610A"/>
    <w:rsid w:val="00DC7652"/>
    <w:rsid w:val="00DC7997"/>
    <w:rsid w:val="00DD118D"/>
    <w:rsid w:val="00DD164D"/>
    <w:rsid w:val="00DD1B41"/>
    <w:rsid w:val="00DD1BA4"/>
    <w:rsid w:val="00DD2332"/>
    <w:rsid w:val="00DD439F"/>
    <w:rsid w:val="00DD56AE"/>
    <w:rsid w:val="00DD69C1"/>
    <w:rsid w:val="00DE2760"/>
    <w:rsid w:val="00DE3B26"/>
    <w:rsid w:val="00DF0C73"/>
    <w:rsid w:val="00DF1614"/>
    <w:rsid w:val="00DF2737"/>
    <w:rsid w:val="00DF2FCA"/>
    <w:rsid w:val="00DF3479"/>
    <w:rsid w:val="00DF39DB"/>
    <w:rsid w:val="00DF3BF7"/>
    <w:rsid w:val="00DF660D"/>
    <w:rsid w:val="00DF6CE5"/>
    <w:rsid w:val="00E00ED0"/>
    <w:rsid w:val="00E01064"/>
    <w:rsid w:val="00E0212A"/>
    <w:rsid w:val="00E034DA"/>
    <w:rsid w:val="00E06CF7"/>
    <w:rsid w:val="00E14D43"/>
    <w:rsid w:val="00E16579"/>
    <w:rsid w:val="00E17346"/>
    <w:rsid w:val="00E1739F"/>
    <w:rsid w:val="00E22250"/>
    <w:rsid w:val="00E222DF"/>
    <w:rsid w:val="00E225C9"/>
    <w:rsid w:val="00E26B25"/>
    <w:rsid w:val="00E30147"/>
    <w:rsid w:val="00E30A37"/>
    <w:rsid w:val="00E311F0"/>
    <w:rsid w:val="00E32212"/>
    <w:rsid w:val="00E347F6"/>
    <w:rsid w:val="00E34963"/>
    <w:rsid w:val="00E356EE"/>
    <w:rsid w:val="00E379EF"/>
    <w:rsid w:val="00E40FF7"/>
    <w:rsid w:val="00E4440E"/>
    <w:rsid w:val="00E44BE1"/>
    <w:rsid w:val="00E45BA5"/>
    <w:rsid w:val="00E47B15"/>
    <w:rsid w:val="00E47E9C"/>
    <w:rsid w:val="00E514CE"/>
    <w:rsid w:val="00E52133"/>
    <w:rsid w:val="00E534FA"/>
    <w:rsid w:val="00E53680"/>
    <w:rsid w:val="00E53C4B"/>
    <w:rsid w:val="00E53D2E"/>
    <w:rsid w:val="00E5408E"/>
    <w:rsid w:val="00E5492E"/>
    <w:rsid w:val="00E5743C"/>
    <w:rsid w:val="00E6473C"/>
    <w:rsid w:val="00E65996"/>
    <w:rsid w:val="00E67CCA"/>
    <w:rsid w:val="00E73B44"/>
    <w:rsid w:val="00E8005F"/>
    <w:rsid w:val="00E83881"/>
    <w:rsid w:val="00E84A56"/>
    <w:rsid w:val="00E851E7"/>
    <w:rsid w:val="00E86B05"/>
    <w:rsid w:val="00E91B2A"/>
    <w:rsid w:val="00E927EA"/>
    <w:rsid w:val="00E93AAF"/>
    <w:rsid w:val="00E9443E"/>
    <w:rsid w:val="00E949AF"/>
    <w:rsid w:val="00E94B56"/>
    <w:rsid w:val="00E96FD3"/>
    <w:rsid w:val="00E97F19"/>
    <w:rsid w:val="00EA0267"/>
    <w:rsid w:val="00EB0549"/>
    <w:rsid w:val="00EB2353"/>
    <w:rsid w:val="00EB25DF"/>
    <w:rsid w:val="00EB3617"/>
    <w:rsid w:val="00EB4708"/>
    <w:rsid w:val="00EC0054"/>
    <w:rsid w:val="00EC4F76"/>
    <w:rsid w:val="00EC5A81"/>
    <w:rsid w:val="00EC5ACE"/>
    <w:rsid w:val="00EC672D"/>
    <w:rsid w:val="00EC6F61"/>
    <w:rsid w:val="00EC7FBD"/>
    <w:rsid w:val="00ED0560"/>
    <w:rsid w:val="00ED2DA8"/>
    <w:rsid w:val="00ED5CBC"/>
    <w:rsid w:val="00ED6780"/>
    <w:rsid w:val="00EE53B6"/>
    <w:rsid w:val="00EF1117"/>
    <w:rsid w:val="00EF1FFE"/>
    <w:rsid w:val="00EF677D"/>
    <w:rsid w:val="00F0088D"/>
    <w:rsid w:val="00F014BF"/>
    <w:rsid w:val="00F021FF"/>
    <w:rsid w:val="00F04AA9"/>
    <w:rsid w:val="00F051CD"/>
    <w:rsid w:val="00F07118"/>
    <w:rsid w:val="00F074F7"/>
    <w:rsid w:val="00F11742"/>
    <w:rsid w:val="00F1183D"/>
    <w:rsid w:val="00F12851"/>
    <w:rsid w:val="00F131D6"/>
    <w:rsid w:val="00F15597"/>
    <w:rsid w:val="00F213C4"/>
    <w:rsid w:val="00F2195A"/>
    <w:rsid w:val="00F222C8"/>
    <w:rsid w:val="00F24240"/>
    <w:rsid w:val="00F2774F"/>
    <w:rsid w:val="00F2789A"/>
    <w:rsid w:val="00F348C8"/>
    <w:rsid w:val="00F34A69"/>
    <w:rsid w:val="00F34D9D"/>
    <w:rsid w:val="00F35791"/>
    <w:rsid w:val="00F35EB5"/>
    <w:rsid w:val="00F37607"/>
    <w:rsid w:val="00F378AA"/>
    <w:rsid w:val="00F42A85"/>
    <w:rsid w:val="00F4397D"/>
    <w:rsid w:val="00F44AA8"/>
    <w:rsid w:val="00F45B20"/>
    <w:rsid w:val="00F51769"/>
    <w:rsid w:val="00F52010"/>
    <w:rsid w:val="00F53411"/>
    <w:rsid w:val="00F5526F"/>
    <w:rsid w:val="00F56C94"/>
    <w:rsid w:val="00F56D1D"/>
    <w:rsid w:val="00F6039A"/>
    <w:rsid w:val="00F61B8C"/>
    <w:rsid w:val="00F63BF8"/>
    <w:rsid w:val="00F63E7A"/>
    <w:rsid w:val="00F652A3"/>
    <w:rsid w:val="00F67250"/>
    <w:rsid w:val="00F67EC2"/>
    <w:rsid w:val="00F70255"/>
    <w:rsid w:val="00F731D6"/>
    <w:rsid w:val="00F75C56"/>
    <w:rsid w:val="00F76A3A"/>
    <w:rsid w:val="00F778B4"/>
    <w:rsid w:val="00F80240"/>
    <w:rsid w:val="00F80875"/>
    <w:rsid w:val="00F80D17"/>
    <w:rsid w:val="00F82E3E"/>
    <w:rsid w:val="00F8311E"/>
    <w:rsid w:val="00F84152"/>
    <w:rsid w:val="00F85140"/>
    <w:rsid w:val="00F92975"/>
    <w:rsid w:val="00F930B9"/>
    <w:rsid w:val="00F939DA"/>
    <w:rsid w:val="00F95E67"/>
    <w:rsid w:val="00F96296"/>
    <w:rsid w:val="00F97830"/>
    <w:rsid w:val="00F97D25"/>
    <w:rsid w:val="00FA005E"/>
    <w:rsid w:val="00FA009B"/>
    <w:rsid w:val="00FA0C2B"/>
    <w:rsid w:val="00FA0F7A"/>
    <w:rsid w:val="00FA187F"/>
    <w:rsid w:val="00FA3325"/>
    <w:rsid w:val="00FA3BDF"/>
    <w:rsid w:val="00FA6373"/>
    <w:rsid w:val="00FA720E"/>
    <w:rsid w:val="00FB3A79"/>
    <w:rsid w:val="00FB7D62"/>
    <w:rsid w:val="00FB7DCF"/>
    <w:rsid w:val="00FC032A"/>
    <w:rsid w:val="00FC6B08"/>
    <w:rsid w:val="00FC6DC9"/>
    <w:rsid w:val="00FD007E"/>
    <w:rsid w:val="00FD2149"/>
    <w:rsid w:val="00FD231E"/>
    <w:rsid w:val="00FD24B1"/>
    <w:rsid w:val="00FD35AC"/>
    <w:rsid w:val="00FD63BB"/>
    <w:rsid w:val="00FE3EC9"/>
    <w:rsid w:val="00FE57AC"/>
    <w:rsid w:val="00FE5C70"/>
    <w:rsid w:val="00FF13F9"/>
    <w:rsid w:val="00FF1E77"/>
    <w:rsid w:val="00FF3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311E"/>
    <w:pPr>
      <w:spacing w:after="120"/>
    </w:pPr>
    <w:rPr>
      <w:sz w:val="22"/>
    </w:rPr>
  </w:style>
  <w:style w:type="paragraph" w:styleId="Heading1">
    <w:name w:val="heading 1"/>
    <w:aliases w:val="h1,Level 1 Topic Heading"/>
    <w:basedOn w:val="Headingbase"/>
    <w:next w:val="Normal"/>
    <w:qFormat/>
    <w:rsid w:val="00852C57"/>
    <w:pPr>
      <w:pageBreakBefore/>
      <w:numPr>
        <w:numId w:val="5"/>
      </w:numPr>
      <w:spacing w:after="960"/>
      <w:jc w:val="right"/>
      <w:outlineLvl w:val="0"/>
    </w:pPr>
    <w:rPr>
      <w:b/>
      <w:sz w:val="48"/>
    </w:rPr>
  </w:style>
  <w:style w:type="paragraph" w:styleId="Heading2">
    <w:name w:val="heading 2"/>
    <w:aliases w:val="h2,Level 2 Topic Heading,H2"/>
    <w:basedOn w:val="Headingbase"/>
    <w:next w:val="Normal"/>
    <w:qFormat/>
    <w:rsid w:val="00852C57"/>
    <w:pPr>
      <w:numPr>
        <w:ilvl w:val="1"/>
        <w:numId w:val="5"/>
      </w:numPr>
      <w:outlineLvl w:val="1"/>
    </w:pPr>
    <w:rPr>
      <w:b/>
      <w:sz w:val="24"/>
    </w:rPr>
  </w:style>
  <w:style w:type="paragraph" w:styleId="Heading3">
    <w:name w:val="heading 3"/>
    <w:aliases w:val="h3,Level 3 Topic Heading"/>
    <w:basedOn w:val="Headingbase"/>
    <w:next w:val="Normal"/>
    <w:link w:val="Heading3Char"/>
    <w:qFormat/>
    <w:rsid w:val="00852C57"/>
    <w:pPr>
      <w:numPr>
        <w:ilvl w:val="2"/>
        <w:numId w:val="5"/>
      </w:numPr>
      <w:outlineLvl w:val="2"/>
    </w:pPr>
    <w:rPr>
      <w:b/>
    </w:rPr>
  </w:style>
  <w:style w:type="paragraph" w:styleId="Heading4">
    <w:name w:val="heading 4"/>
    <w:aliases w:val="h4,First Subheading"/>
    <w:basedOn w:val="Headingbase"/>
    <w:next w:val="Normal"/>
    <w:qFormat/>
    <w:rsid w:val="00852C57"/>
    <w:pPr>
      <w:numPr>
        <w:ilvl w:val="3"/>
        <w:numId w:val="5"/>
      </w:numPr>
      <w:outlineLvl w:val="3"/>
    </w:pPr>
  </w:style>
  <w:style w:type="paragraph" w:styleId="Heading5">
    <w:name w:val="heading 5"/>
    <w:aliases w:val="h5,Second Subheading"/>
    <w:basedOn w:val="Headingbase"/>
    <w:next w:val="Normal"/>
    <w:qFormat/>
    <w:rsid w:val="00852C57"/>
    <w:pPr>
      <w:numPr>
        <w:ilvl w:val="4"/>
        <w:numId w:val="5"/>
      </w:numPr>
      <w:outlineLvl w:val="4"/>
    </w:pPr>
  </w:style>
  <w:style w:type="paragraph" w:styleId="Heading6">
    <w:name w:val="heading 6"/>
    <w:aliases w:val="h6,Third Subheading"/>
    <w:basedOn w:val="Headingbase"/>
    <w:next w:val="Normal"/>
    <w:qFormat/>
    <w:rsid w:val="00852C57"/>
    <w:pPr>
      <w:numPr>
        <w:ilvl w:val="5"/>
        <w:numId w:val="5"/>
      </w:numPr>
      <w:outlineLvl w:val="5"/>
    </w:pPr>
  </w:style>
  <w:style w:type="paragraph" w:styleId="Heading7">
    <w:name w:val="heading 7"/>
    <w:basedOn w:val="Headingbase"/>
    <w:next w:val="Normal"/>
    <w:qFormat/>
    <w:rsid w:val="00852C57"/>
    <w:pPr>
      <w:numPr>
        <w:ilvl w:val="6"/>
        <w:numId w:val="5"/>
      </w:numPr>
      <w:outlineLvl w:val="6"/>
    </w:pPr>
  </w:style>
  <w:style w:type="paragraph" w:styleId="Heading8">
    <w:name w:val="heading 8"/>
    <w:basedOn w:val="Headingbase"/>
    <w:next w:val="Normal"/>
    <w:qFormat/>
    <w:rsid w:val="00852C57"/>
    <w:pPr>
      <w:numPr>
        <w:ilvl w:val="7"/>
        <w:numId w:val="5"/>
      </w:numPr>
      <w:outlineLvl w:val="7"/>
    </w:pPr>
  </w:style>
  <w:style w:type="paragraph" w:styleId="Heading9">
    <w:name w:val="heading 9"/>
    <w:basedOn w:val="Headingbase"/>
    <w:next w:val="Normal"/>
    <w:qFormat/>
    <w:rsid w:val="00852C57"/>
    <w:pPr>
      <w:numPr>
        <w:ilvl w:val="8"/>
        <w:numId w:val="5"/>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852C57"/>
    <w:pPr>
      <w:keepNext/>
      <w:spacing w:before="160" w:after="80"/>
    </w:pPr>
    <w:rPr>
      <w:rFonts w:ascii="Arial" w:hAnsi="Arial"/>
      <w:noProof/>
      <w:kern w:val="28"/>
    </w:rPr>
  </w:style>
  <w:style w:type="paragraph" w:customStyle="1" w:styleId="Code">
    <w:name w:val="Code"/>
    <w:aliases w:val="c"/>
    <w:basedOn w:val="Normal"/>
    <w:link w:val="Code1"/>
    <w:qFormat/>
    <w:rsid w:val="00852C57"/>
    <w:pPr>
      <w:keepLines/>
      <w:ind w:left="720"/>
    </w:pPr>
    <w:rPr>
      <w:rFonts w:ascii="Lucida Console" w:hAnsi="Lucida Console"/>
      <w:noProof/>
      <w:sz w:val="20"/>
    </w:rPr>
  </w:style>
  <w:style w:type="character" w:customStyle="1" w:styleId="CodeChar">
    <w:name w:val="Code Char"/>
    <w:aliases w:val="c Char"/>
    <w:rsid w:val="00852C57"/>
    <w:rPr>
      <w:rFonts w:ascii="Lucida Console" w:hAnsi="Lucida Console"/>
      <w:noProof/>
      <w:lang w:val="en-US" w:eastAsia="en-US" w:bidi="ar-SA"/>
    </w:rPr>
  </w:style>
  <w:style w:type="paragraph" w:styleId="TOC1">
    <w:name w:val="toc 1"/>
    <w:basedOn w:val="Normal"/>
    <w:uiPriority w:val="39"/>
    <w:rsid w:val="00852C57"/>
    <w:pPr>
      <w:tabs>
        <w:tab w:val="left" w:pos="400"/>
        <w:tab w:val="right" w:leader="dot" w:pos="9936"/>
      </w:tabs>
      <w:spacing w:before="120" w:after="60"/>
    </w:pPr>
    <w:rPr>
      <w:b/>
      <w:noProof/>
    </w:rPr>
  </w:style>
  <w:style w:type="paragraph" w:styleId="TOC2">
    <w:name w:val="toc 2"/>
    <w:basedOn w:val="Normal"/>
    <w:next w:val="Normal"/>
    <w:uiPriority w:val="39"/>
    <w:rsid w:val="00852C57"/>
    <w:pPr>
      <w:tabs>
        <w:tab w:val="left" w:pos="800"/>
        <w:tab w:val="right" w:leader="dot" w:pos="9936"/>
      </w:tabs>
      <w:spacing w:after="0"/>
      <w:ind w:left="202"/>
    </w:pPr>
    <w:rPr>
      <w:noProof/>
    </w:rPr>
  </w:style>
  <w:style w:type="paragraph" w:styleId="Header">
    <w:name w:val="header"/>
    <w:basedOn w:val="Normal"/>
    <w:link w:val="HeaderChar"/>
    <w:rsid w:val="00852C57"/>
    <w:pPr>
      <w:tabs>
        <w:tab w:val="right" w:pos="9936"/>
      </w:tabs>
    </w:pPr>
    <w:rPr>
      <w:b/>
      <w:sz w:val="20"/>
    </w:rPr>
  </w:style>
  <w:style w:type="paragraph" w:styleId="Footer">
    <w:name w:val="footer"/>
    <w:basedOn w:val="Normal"/>
    <w:rsid w:val="00852C57"/>
    <w:pPr>
      <w:tabs>
        <w:tab w:val="right" w:pos="9936"/>
      </w:tabs>
    </w:pPr>
    <w:rPr>
      <w:b/>
      <w:i/>
      <w:sz w:val="16"/>
    </w:rPr>
  </w:style>
  <w:style w:type="paragraph" w:styleId="TOC3">
    <w:name w:val="toc 3"/>
    <w:basedOn w:val="Normal"/>
    <w:next w:val="Normal"/>
    <w:autoRedefine/>
    <w:uiPriority w:val="39"/>
    <w:rsid w:val="00852C57"/>
    <w:pPr>
      <w:spacing w:after="0"/>
      <w:ind w:left="403"/>
    </w:pPr>
  </w:style>
  <w:style w:type="paragraph" w:styleId="TOC4">
    <w:name w:val="toc 4"/>
    <w:basedOn w:val="Normal"/>
    <w:next w:val="Normal"/>
    <w:autoRedefine/>
    <w:uiPriority w:val="39"/>
    <w:rsid w:val="00852C57"/>
    <w:pPr>
      <w:spacing w:after="0"/>
      <w:ind w:left="605"/>
    </w:pPr>
  </w:style>
  <w:style w:type="paragraph" w:styleId="TOC5">
    <w:name w:val="toc 5"/>
    <w:basedOn w:val="Normal"/>
    <w:next w:val="Normal"/>
    <w:autoRedefine/>
    <w:uiPriority w:val="39"/>
    <w:rsid w:val="00852C57"/>
    <w:pPr>
      <w:spacing w:after="0"/>
      <w:ind w:left="806"/>
    </w:pPr>
  </w:style>
  <w:style w:type="paragraph" w:styleId="TOC6">
    <w:name w:val="toc 6"/>
    <w:basedOn w:val="Normal"/>
    <w:next w:val="Normal"/>
    <w:autoRedefine/>
    <w:uiPriority w:val="39"/>
    <w:rsid w:val="00852C57"/>
    <w:pPr>
      <w:ind w:left="1000"/>
    </w:pPr>
  </w:style>
  <w:style w:type="paragraph" w:styleId="TOC7">
    <w:name w:val="toc 7"/>
    <w:basedOn w:val="Normal"/>
    <w:next w:val="Normal"/>
    <w:autoRedefine/>
    <w:uiPriority w:val="39"/>
    <w:rsid w:val="00852C57"/>
    <w:pPr>
      <w:ind w:left="1200"/>
    </w:pPr>
  </w:style>
  <w:style w:type="paragraph" w:styleId="TOC8">
    <w:name w:val="toc 8"/>
    <w:basedOn w:val="Normal"/>
    <w:next w:val="Normal"/>
    <w:autoRedefine/>
    <w:uiPriority w:val="39"/>
    <w:rsid w:val="00852C57"/>
    <w:pPr>
      <w:ind w:left="1400"/>
    </w:pPr>
  </w:style>
  <w:style w:type="paragraph" w:styleId="TOC9">
    <w:name w:val="toc 9"/>
    <w:basedOn w:val="Normal"/>
    <w:next w:val="Normal"/>
    <w:autoRedefine/>
    <w:uiPriority w:val="39"/>
    <w:rsid w:val="00852C57"/>
    <w:pPr>
      <w:ind w:left="1600"/>
    </w:pPr>
  </w:style>
  <w:style w:type="character" w:customStyle="1" w:styleId="Codefragment">
    <w:name w:val="Code fragment"/>
    <w:uiPriority w:val="1"/>
    <w:qFormat/>
    <w:rsid w:val="00852C57"/>
    <w:rPr>
      <w:rFonts w:ascii="Lucida Console" w:hAnsi="Lucida Console"/>
      <w:noProof/>
      <w:sz w:val="20"/>
    </w:rPr>
  </w:style>
  <w:style w:type="paragraph" w:customStyle="1" w:styleId="Issue">
    <w:name w:val="Issue"/>
    <w:basedOn w:val="Normal"/>
    <w:rsid w:val="00852C57"/>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sz w:val="20"/>
    </w:rPr>
  </w:style>
  <w:style w:type="character" w:customStyle="1" w:styleId="Production">
    <w:name w:val="Production"/>
    <w:rsid w:val="00852C57"/>
    <w:rPr>
      <w:rFonts w:ascii="Times New Roman" w:hAnsi="Times New Roman"/>
      <w:i/>
      <w:noProof/>
      <w:sz w:val="22"/>
      <w:szCs w:val="22"/>
    </w:rPr>
  </w:style>
  <w:style w:type="paragraph" w:customStyle="1" w:styleId="Table">
    <w:name w:val="Table"/>
    <w:basedOn w:val="Normal"/>
    <w:rsid w:val="00852C57"/>
    <w:pPr>
      <w:keepNext/>
      <w:keepLines/>
      <w:spacing w:before="60" w:after="60"/>
    </w:pPr>
  </w:style>
  <w:style w:type="character" w:customStyle="1" w:styleId="Term">
    <w:name w:val="Term"/>
    <w:rsid w:val="00852C57"/>
    <w:rPr>
      <w:b/>
      <w:i/>
    </w:rPr>
  </w:style>
  <w:style w:type="paragraph" w:customStyle="1" w:styleId="Grammar">
    <w:name w:val="Grammar"/>
    <w:basedOn w:val="Normal"/>
    <w:link w:val="GrammarChar"/>
    <w:rsid w:val="00852C57"/>
    <w:pPr>
      <w:keepLines/>
      <w:spacing w:line="250" w:lineRule="exact"/>
      <w:ind w:left="1080" w:hanging="360"/>
    </w:pPr>
    <w:rPr>
      <w:i/>
      <w:noProof/>
    </w:rPr>
  </w:style>
  <w:style w:type="character" w:customStyle="1" w:styleId="Terminal">
    <w:name w:val="Terminal"/>
    <w:rsid w:val="00852C57"/>
    <w:rPr>
      <w:rFonts w:ascii="Lucida Console" w:hAnsi="Lucida Console"/>
      <w:i/>
      <w:noProof/>
      <w:sz w:val="20"/>
    </w:rPr>
  </w:style>
  <w:style w:type="paragraph" w:styleId="DocumentMap">
    <w:name w:val="Document Map"/>
    <w:basedOn w:val="Normal"/>
    <w:semiHidden/>
    <w:rsid w:val="00852C57"/>
    <w:pPr>
      <w:shd w:val="clear" w:color="auto" w:fill="000080"/>
    </w:pPr>
    <w:rPr>
      <w:rFonts w:ascii="Tahoma" w:hAnsi="Tahoma"/>
    </w:rPr>
  </w:style>
  <w:style w:type="character" w:styleId="CommentReference">
    <w:name w:val="annotation reference"/>
    <w:aliases w:val="cr,Used by Word to flag author queries"/>
    <w:semiHidden/>
    <w:rsid w:val="00852C57"/>
    <w:rPr>
      <w:sz w:val="16"/>
    </w:rPr>
  </w:style>
  <w:style w:type="paragraph" w:styleId="CommentText">
    <w:name w:val="annotation text"/>
    <w:aliases w:val="ct,Used by Word for text of author queries"/>
    <w:basedOn w:val="Normal"/>
    <w:link w:val="CommentTextChar"/>
    <w:semiHidden/>
    <w:rsid w:val="00852C57"/>
    <w:rPr>
      <w:sz w:val="20"/>
    </w:rPr>
  </w:style>
  <w:style w:type="paragraph" w:styleId="ListNumber">
    <w:name w:val="List Number"/>
    <w:basedOn w:val="Normal"/>
    <w:rsid w:val="00852C57"/>
    <w:pPr>
      <w:numPr>
        <w:numId w:val="4"/>
      </w:numPr>
    </w:pPr>
  </w:style>
  <w:style w:type="character" w:customStyle="1" w:styleId="IssueCode">
    <w:name w:val="Issue Code"/>
    <w:rsid w:val="00852C57"/>
    <w:rPr>
      <w:rFonts w:ascii="Lucida Console" w:hAnsi="Lucida Console"/>
      <w:i/>
      <w:noProof/>
      <w:sz w:val="18"/>
    </w:rPr>
  </w:style>
  <w:style w:type="character" w:customStyle="1" w:styleId="Temporary">
    <w:name w:val="Temporary"/>
    <w:rsid w:val="00852C57"/>
    <w:rPr>
      <w:i/>
      <w:color w:val="FF0000"/>
    </w:rPr>
  </w:style>
  <w:style w:type="paragraph" w:styleId="ListBullet">
    <w:name w:val="List Bullet"/>
    <w:basedOn w:val="Normal"/>
    <w:rsid w:val="00852C57"/>
    <w:pPr>
      <w:numPr>
        <w:numId w:val="1"/>
      </w:numPr>
    </w:pPr>
  </w:style>
  <w:style w:type="paragraph" w:styleId="ListBullet2">
    <w:name w:val="List Bullet 2"/>
    <w:basedOn w:val="Normal"/>
    <w:link w:val="ListBullet2Char"/>
    <w:rsid w:val="00852C57"/>
    <w:pPr>
      <w:numPr>
        <w:numId w:val="2"/>
      </w:numPr>
    </w:pPr>
  </w:style>
  <w:style w:type="paragraph" w:styleId="ListBullet3">
    <w:name w:val="List Bullet 3"/>
    <w:basedOn w:val="ListBullet2"/>
    <w:rsid w:val="00FE57AC"/>
    <w:pPr>
      <w:numPr>
        <w:numId w:val="10"/>
      </w:numPr>
    </w:pPr>
  </w:style>
  <w:style w:type="paragraph" w:styleId="ListBullet4">
    <w:name w:val="List Bullet 4"/>
    <w:basedOn w:val="Normal"/>
    <w:rsid w:val="00C474E2"/>
    <w:pPr>
      <w:numPr>
        <w:numId w:val="20"/>
      </w:numPr>
    </w:pPr>
  </w:style>
  <w:style w:type="paragraph" w:customStyle="1" w:styleId="TableStart">
    <w:name w:val="Table Start"/>
    <w:basedOn w:val="Normal"/>
    <w:rsid w:val="00852C57"/>
    <w:pPr>
      <w:spacing w:after="0" w:line="120" w:lineRule="exact"/>
    </w:pPr>
  </w:style>
  <w:style w:type="paragraph" w:styleId="Index1">
    <w:name w:val="index 1"/>
    <w:basedOn w:val="Normal"/>
    <w:next w:val="Normal"/>
    <w:autoRedefine/>
    <w:semiHidden/>
    <w:rsid w:val="00852C57"/>
    <w:pPr>
      <w:ind w:left="220" w:hanging="220"/>
    </w:pPr>
  </w:style>
  <w:style w:type="paragraph" w:customStyle="1" w:styleId="TableEnd">
    <w:name w:val="Table End"/>
    <w:basedOn w:val="Normal"/>
    <w:rsid w:val="00852C57"/>
    <w:pPr>
      <w:spacing w:after="0" w:line="240" w:lineRule="exact"/>
    </w:pPr>
  </w:style>
  <w:style w:type="paragraph" w:customStyle="1" w:styleId="Appendix1">
    <w:name w:val="Appendix 1"/>
    <w:basedOn w:val="Heading1"/>
    <w:next w:val="Normal"/>
    <w:rsid w:val="0072107C"/>
    <w:pPr>
      <w:numPr>
        <w:numId w:val="23"/>
      </w:numPr>
    </w:pPr>
  </w:style>
  <w:style w:type="paragraph" w:customStyle="1" w:styleId="Appendix2">
    <w:name w:val="Appendix 2"/>
    <w:basedOn w:val="Heading2"/>
    <w:next w:val="Normal"/>
    <w:rsid w:val="00C71C9D"/>
    <w:pPr>
      <w:numPr>
        <w:numId w:val="23"/>
      </w:numPr>
    </w:pPr>
  </w:style>
  <w:style w:type="paragraph" w:customStyle="1" w:styleId="Appendix3">
    <w:name w:val="Appendix 3"/>
    <w:basedOn w:val="Heading3"/>
    <w:next w:val="Normal"/>
    <w:rsid w:val="00C71C9D"/>
    <w:pPr>
      <w:numPr>
        <w:numId w:val="23"/>
      </w:numPr>
    </w:pPr>
  </w:style>
  <w:style w:type="paragraph" w:customStyle="1" w:styleId="Appendix4">
    <w:name w:val="Appendix 4"/>
    <w:basedOn w:val="Heading4"/>
    <w:next w:val="Normal"/>
    <w:rsid w:val="00852C57"/>
    <w:pPr>
      <w:numPr>
        <w:ilvl w:val="0"/>
        <w:numId w:val="0"/>
      </w:numPr>
      <w:ind w:left="864" w:hanging="864"/>
    </w:pPr>
  </w:style>
  <w:style w:type="paragraph" w:styleId="ListBullet5">
    <w:name w:val="List Bullet 5"/>
    <w:basedOn w:val="Normal"/>
    <w:rsid w:val="00852C57"/>
    <w:pPr>
      <w:tabs>
        <w:tab w:val="num" w:pos="1800"/>
      </w:tabs>
      <w:ind w:left="1800" w:hanging="360"/>
    </w:pPr>
  </w:style>
  <w:style w:type="character" w:styleId="LineNumber">
    <w:name w:val="line number"/>
    <w:rsid w:val="00852C57"/>
    <w:rPr>
      <w:rFonts w:ascii="Arial" w:hAnsi="Arial"/>
      <w:sz w:val="16"/>
    </w:rPr>
  </w:style>
  <w:style w:type="paragraph" w:styleId="BalloonText">
    <w:name w:val="Balloon Text"/>
    <w:basedOn w:val="Normal"/>
    <w:semiHidden/>
    <w:rsid w:val="00852C57"/>
    <w:rPr>
      <w:rFonts w:ascii="Tahoma" w:hAnsi="Tahoma" w:cs="Tahoma"/>
      <w:sz w:val="16"/>
      <w:szCs w:val="16"/>
    </w:rPr>
  </w:style>
  <w:style w:type="character" w:styleId="Emphasis">
    <w:name w:val="Emphasis"/>
    <w:qFormat/>
    <w:rsid w:val="00852C57"/>
    <w:rPr>
      <w:i/>
      <w:iCs/>
    </w:rPr>
  </w:style>
  <w:style w:type="paragraph" w:styleId="CommentSubject">
    <w:name w:val="annotation subject"/>
    <w:basedOn w:val="CommentText"/>
    <w:next w:val="CommentText"/>
    <w:semiHidden/>
    <w:rsid w:val="00852C57"/>
    <w:rPr>
      <w:b/>
      <w:bCs/>
    </w:rPr>
  </w:style>
  <w:style w:type="paragraph" w:customStyle="1" w:styleId="Special">
    <w:name w:val="Special"/>
    <w:basedOn w:val="Normal"/>
    <w:rsid w:val="00852C57"/>
  </w:style>
  <w:style w:type="character" w:customStyle="1" w:styleId="GrammarText">
    <w:name w:val="Grammar Text"/>
    <w:rsid w:val="00852C57"/>
    <w:rPr>
      <w:i/>
    </w:rPr>
  </w:style>
  <w:style w:type="character" w:customStyle="1" w:styleId="Code1">
    <w:name w:val="Code1"/>
    <w:aliases w:val="c Char1"/>
    <w:link w:val="Code"/>
    <w:rsid w:val="00852C57"/>
    <w:rPr>
      <w:rFonts w:ascii="Lucida Console" w:hAnsi="Lucida Console"/>
      <w:noProof/>
      <w:lang w:val="en-US" w:eastAsia="en-US" w:bidi="ar-SA"/>
    </w:rPr>
  </w:style>
  <w:style w:type="character" w:customStyle="1" w:styleId="CodeChar2">
    <w:name w:val="Code Char2"/>
    <w:aliases w:val="c Char2"/>
    <w:rsid w:val="0081288D"/>
    <w:rPr>
      <w:rFonts w:ascii="Lucida Console" w:hAnsi="Lucida Console"/>
      <w:noProof/>
      <w:lang w:val="en-US" w:eastAsia="en-US" w:bidi="ar-SA"/>
    </w:rPr>
  </w:style>
  <w:style w:type="character" w:customStyle="1" w:styleId="GrammarChar">
    <w:name w:val="Grammar Char"/>
    <w:link w:val="Grammar"/>
    <w:rsid w:val="009C12D2"/>
    <w:rPr>
      <w:i/>
      <w:noProof/>
      <w:sz w:val="22"/>
      <w:lang w:val="en-US" w:eastAsia="en-US" w:bidi="ar-SA"/>
    </w:rPr>
  </w:style>
  <w:style w:type="character" w:customStyle="1" w:styleId="Keyboard">
    <w:name w:val="Keyboard"/>
    <w:rsid w:val="00BB72EA"/>
    <w:rPr>
      <w:sz w:val="18"/>
    </w:rPr>
  </w:style>
  <w:style w:type="character" w:styleId="Hyperlink">
    <w:name w:val="Hyperlink"/>
    <w:rsid w:val="00BB72EA"/>
    <w:rPr>
      <w:color w:val="0000FF"/>
      <w:u w:val="single"/>
    </w:rPr>
  </w:style>
  <w:style w:type="character" w:customStyle="1" w:styleId="Non-normativeBracket">
    <w:name w:val="Non-normative Bracket"/>
    <w:rsid w:val="0081288D"/>
    <w:rPr>
      <w:i/>
    </w:rPr>
  </w:style>
  <w:style w:type="character" w:customStyle="1" w:styleId="CodeCharChar">
    <w:name w:val="Code Char Char"/>
    <w:aliases w:val="c Char Char"/>
    <w:rsid w:val="00135E5F"/>
    <w:rPr>
      <w:rFonts w:ascii="Lucida Console" w:hAnsi="Lucida Console"/>
      <w:noProof/>
      <w:lang w:val="en-US" w:eastAsia="en-US" w:bidi="ar-SA"/>
    </w:rPr>
  </w:style>
  <w:style w:type="character" w:customStyle="1" w:styleId="ListBullet2Char">
    <w:name w:val="List Bullet 2 Char"/>
    <w:link w:val="ListBullet2"/>
    <w:rsid w:val="00453B49"/>
    <w:rPr>
      <w:sz w:val="22"/>
    </w:rPr>
  </w:style>
  <w:style w:type="paragraph" w:styleId="Revision">
    <w:name w:val="Revision"/>
    <w:hidden/>
    <w:uiPriority w:val="99"/>
    <w:semiHidden/>
    <w:rsid w:val="001B4F4A"/>
    <w:rPr>
      <w:sz w:val="22"/>
    </w:rPr>
  </w:style>
  <w:style w:type="paragraph" w:styleId="ListContinue2">
    <w:name w:val="List Continue 2"/>
    <w:basedOn w:val="Normal"/>
    <w:rsid w:val="005A5498"/>
    <w:pPr>
      <w:ind w:left="720"/>
      <w:contextualSpacing/>
    </w:pPr>
  </w:style>
  <w:style w:type="character" w:customStyle="1" w:styleId="CommentTextChar">
    <w:name w:val="Comment Text Char"/>
    <w:aliases w:val="ct Char,Used by Word for text of author queries Char"/>
    <w:basedOn w:val="DefaultParagraphFont"/>
    <w:link w:val="CommentText"/>
    <w:semiHidden/>
    <w:locked/>
    <w:rsid w:val="00610D8F"/>
  </w:style>
  <w:style w:type="character" w:customStyle="1" w:styleId="Codeinline">
    <w:name w:val="Code inline"/>
    <w:rsid w:val="00911186"/>
    <w:rPr>
      <w:rFonts w:ascii="Courier New" w:hAnsi="Courier New"/>
      <w:sz w:val="22"/>
    </w:rPr>
  </w:style>
  <w:style w:type="character" w:customStyle="1" w:styleId="HeaderChar">
    <w:name w:val="Header Char"/>
    <w:link w:val="Header"/>
    <w:rsid w:val="008701B4"/>
    <w:rPr>
      <w:b/>
    </w:rPr>
  </w:style>
  <w:style w:type="character" w:customStyle="1" w:styleId="Heading3Char">
    <w:name w:val="Heading 3 Char"/>
    <w:aliases w:val="h3 Char,Level 3 Topic Heading Char"/>
    <w:link w:val="Heading3"/>
    <w:rsid w:val="00AD48F4"/>
    <w:rPr>
      <w:rFonts w:ascii="Arial" w:hAnsi="Arial"/>
      <w:b/>
      <w:noProof/>
      <w:kern w:val="28"/>
      <w:sz w:val="22"/>
    </w:rPr>
  </w:style>
  <w:style w:type="paragraph" w:styleId="ListParagraph">
    <w:name w:val="List Paragraph"/>
    <w:basedOn w:val="Normal"/>
    <w:uiPriority w:val="34"/>
    <w:qFormat/>
    <w:rsid w:val="004C0659"/>
    <w:pPr>
      <w:spacing w:after="200" w:line="276" w:lineRule="auto"/>
      <w:ind w:left="720"/>
      <w:contextualSpacing/>
    </w:pPr>
    <w:rPr>
      <w:rFonts w:ascii="Calibri" w:eastAsia="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87006">
      <w:bodyDiv w:val="1"/>
      <w:marLeft w:val="0"/>
      <w:marRight w:val="0"/>
      <w:marTop w:val="0"/>
      <w:marBottom w:val="0"/>
      <w:divBdr>
        <w:top w:val="none" w:sz="0" w:space="0" w:color="auto"/>
        <w:left w:val="none" w:sz="0" w:space="0" w:color="auto"/>
        <w:bottom w:val="none" w:sz="0" w:space="0" w:color="auto"/>
        <w:right w:val="none" w:sz="0" w:space="0" w:color="auto"/>
      </w:divBdr>
    </w:div>
    <w:div w:id="341932615">
      <w:bodyDiv w:val="1"/>
      <w:marLeft w:val="0"/>
      <w:marRight w:val="0"/>
      <w:marTop w:val="0"/>
      <w:marBottom w:val="0"/>
      <w:divBdr>
        <w:top w:val="none" w:sz="0" w:space="0" w:color="auto"/>
        <w:left w:val="none" w:sz="0" w:space="0" w:color="auto"/>
        <w:bottom w:val="none" w:sz="0" w:space="0" w:color="auto"/>
        <w:right w:val="none" w:sz="0" w:space="0" w:color="auto"/>
      </w:divBdr>
    </w:div>
    <w:div w:id="360057063">
      <w:bodyDiv w:val="1"/>
      <w:marLeft w:val="0"/>
      <w:marRight w:val="0"/>
      <w:marTop w:val="0"/>
      <w:marBottom w:val="0"/>
      <w:divBdr>
        <w:top w:val="none" w:sz="0" w:space="0" w:color="auto"/>
        <w:left w:val="none" w:sz="0" w:space="0" w:color="auto"/>
        <w:bottom w:val="none" w:sz="0" w:space="0" w:color="auto"/>
        <w:right w:val="none" w:sz="0" w:space="0" w:color="auto"/>
      </w:divBdr>
    </w:div>
    <w:div w:id="535968735">
      <w:bodyDiv w:val="1"/>
      <w:marLeft w:val="0"/>
      <w:marRight w:val="0"/>
      <w:marTop w:val="0"/>
      <w:marBottom w:val="0"/>
      <w:divBdr>
        <w:top w:val="none" w:sz="0" w:space="0" w:color="auto"/>
        <w:left w:val="none" w:sz="0" w:space="0" w:color="auto"/>
        <w:bottom w:val="none" w:sz="0" w:space="0" w:color="auto"/>
        <w:right w:val="none" w:sz="0" w:space="0" w:color="auto"/>
      </w:divBdr>
    </w:div>
    <w:div w:id="607662879">
      <w:bodyDiv w:val="1"/>
      <w:marLeft w:val="0"/>
      <w:marRight w:val="0"/>
      <w:marTop w:val="0"/>
      <w:marBottom w:val="0"/>
      <w:divBdr>
        <w:top w:val="none" w:sz="0" w:space="0" w:color="auto"/>
        <w:left w:val="none" w:sz="0" w:space="0" w:color="auto"/>
        <w:bottom w:val="none" w:sz="0" w:space="0" w:color="auto"/>
        <w:right w:val="none" w:sz="0" w:space="0" w:color="auto"/>
      </w:divBdr>
    </w:div>
    <w:div w:id="719860739">
      <w:bodyDiv w:val="1"/>
      <w:marLeft w:val="0"/>
      <w:marRight w:val="0"/>
      <w:marTop w:val="0"/>
      <w:marBottom w:val="0"/>
      <w:divBdr>
        <w:top w:val="none" w:sz="0" w:space="0" w:color="auto"/>
        <w:left w:val="none" w:sz="0" w:space="0" w:color="auto"/>
        <w:bottom w:val="none" w:sz="0" w:space="0" w:color="auto"/>
        <w:right w:val="none" w:sz="0" w:space="0" w:color="auto"/>
      </w:divBdr>
    </w:div>
    <w:div w:id="790173896">
      <w:bodyDiv w:val="1"/>
      <w:marLeft w:val="0"/>
      <w:marRight w:val="0"/>
      <w:marTop w:val="0"/>
      <w:marBottom w:val="0"/>
      <w:divBdr>
        <w:top w:val="none" w:sz="0" w:space="0" w:color="auto"/>
        <w:left w:val="none" w:sz="0" w:space="0" w:color="auto"/>
        <w:bottom w:val="none" w:sz="0" w:space="0" w:color="auto"/>
        <w:right w:val="none" w:sz="0" w:space="0" w:color="auto"/>
      </w:divBdr>
    </w:div>
    <w:div w:id="1194802334">
      <w:bodyDiv w:val="1"/>
      <w:marLeft w:val="0"/>
      <w:marRight w:val="0"/>
      <w:marTop w:val="0"/>
      <w:marBottom w:val="0"/>
      <w:divBdr>
        <w:top w:val="none" w:sz="0" w:space="0" w:color="auto"/>
        <w:left w:val="none" w:sz="0" w:space="0" w:color="auto"/>
        <w:bottom w:val="none" w:sz="0" w:space="0" w:color="auto"/>
        <w:right w:val="none" w:sz="0" w:space="0" w:color="auto"/>
      </w:divBdr>
    </w:div>
    <w:div w:id="1268125642">
      <w:bodyDiv w:val="1"/>
      <w:marLeft w:val="0"/>
      <w:marRight w:val="0"/>
      <w:marTop w:val="0"/>
      <w:marBottom w:val="0"/>
      <w:divBdr>
        <w:top w:val="none" w:sz="0" w:space="0" w:color="auto"/>
        <w:left w:val="none" w:sz="0" w:space="0" w:color="auto"/>
        <w:bottom w:val="none" w:sz="0" w:space="0" w:color="auto"/>
        <w:right w:val="none" w:sz="0" w:space="0" w:color="auto"/>
      </w:divBdr>
    </w:div>
    <w:div w:id="1429960314">
      <w:bodyDiv w:val="1"/>
      <w:marLeft w:val="0"/>
      <w:marRight w:val="0"/>
      <w:marTop w:val="0"/>
      <w:marBottom w:val="0"/>
      <w:divBdr>
        <w:top w:val="none" w:sz="0" w:space="0" w:color="auto"/>
        <w:left w:val="none" w:sz="0" w:space="0" w:color="auto"/>
        <w:bottom w:val="none" w:sz="0" w:space="0" w:color="auto"/>
        <w:right w:val="none" w:sz="0" w:space="0" w:color="auto"/>
      </w:divBdr>
    </w:div>
    <w:div w:id="1445491542">
      <w:bodyDiv w:val="1"/>
      <w:marLeft w:val="0"/>
      <w:marRight w:val="0"/>
      <w:marTop w:val="0"/>
      <w:marBottom w:val="0"/>
      <w:divBdr>
        <w:top w:val="none" w:sz="0" w:space="0" w:color="auto"/>
        <w:left w:val="none" w:sz="0" w:space="0" w:color="auto"/>
        <w:bottom w:val="none" w:sz="0" w:space="0" w:color="auto"/>
        <w:right w:val="none" w:sz="0" w:space="0" w:color="auto"/>
      </w:divBdr>
    </w:div>
    <w:div w:id="1521117096">
      <w:bodyDiv w:val="1"/>
      <w:marLeft w:val="0"/>
      <w:marRight w:val="0"/>
      <w:marTop w:val="0"/>
      <w:marBottom w:val="0"/>
      <w:divBdr>
        <w:top w:val="none" w:sz="0" w:space="0" w:color="auto"/>
        <w:left w:val="none" w:sz="0" w:space="0" w:color="auto"/>
        <w:bottom w:val="none" w:sz="0" w:space="0" w:color="auto"/>
        <w:right w:val="none" w:sz="0" w:space="0" w:color="auto"/>
      </w:divBdr>
    </w:div>
    <w:div w:id="1529222524">
      <w:bodyDiv w:val="1"/>
      <w:marLeft w:val="0"/>
      <w:marRight w:val="0"/>
      <w:marTop w:val="0"/>
      <w:marBottom w:val="0"/>
      <w:divBdr>
        <w:top w:val="none" w:sz="0" w:space="0" w:color="auto"/>
        <w:left w:val="none" w:sz="0" w:space="0" w:color="auto"/>
        <w:bottom w:val="none" w:sz="0" w:space="0" w:color="auto"/>
        <w:right w:val="none" w:sz="0" w:space="0" w:color="auto"/>
      </w:divBdr>
    </w:div>
    <w:div w:id="1670400611">
      <w:bodyDiv w:val="1"/>
      <w:marLeft w:val="0"/>
      <w:marRight w:val="0"/>
      <w:marTop w:val="0"/>
      <w:marBottom w:val="0"/>
      <w:divBdr>
        <w:top w:val="none" w:sz="0" w:space="0" w:color="auto"/>
        <w:left w:val="none" w:sz="0" w:space="0" w:color="auto"/>
        <w:bottom w:val="none" w:sz="0" w:space="0" w:color="auto"/>
        <w:right w:val="none" w:sz="0" w:space="0" w:color="auto"/>
      </w:divBdr>
    </w:div>
    <w:div w:id="1741518949">
      <w:bodyDiv w:val="1"/>
      <w:marLeft w:val="0"/>
      <w:marRight w:val="0"/>
      <w:marTop w:val="0"/>
      <w:marBottom w:val="0"/>
      <w:divBdr>
        <w:top w:val="none" w:sz="0" w:space="0" w:color="auto"/>
        <w:left w:val="none" w:sz="0" w:space="0" w:color="auto"/>
        <w:bottom w:val="none" w:sz="0" w:space="0" w:color="auto"/>
        <w:right w:val="none" w:sz="0" w:space="0" w:color="auto"/>
      </w:divBdr>
    </w:div>
    <w:div w:id="1751154436">
      <w:bodyDiv w:val="1"/>
      <w:marLeft w:val="0"/>
      <w:marRight w:val="0"/>
      <w:marTop w:val="0"/>
      <w:marBottom w:val="0"/>
      <w:divBdr>
        <w:top w:val="none" w:sz="0" w:space="0" w:color="auto"/>
        <w:left w:val="none" w:sz="0" w:space="0" w:color="auto"/>
        <w:bottom w:val="none" w:sz="0" w:space="0" w:color="auto"/>
        <w:right w:val="none" w:sz="0" w:space="0" w:color="auto"/>
      </w:divBdr>
    </w:div>
    <w:div w:id="1782602296">
      <w:bodyDiv w:val="1"/>
      <w:marLeft w:val="0"/>
      <w:marRight w:val="0"/>
      <w:marTop w:val="0"/>
      <w:marBottom w:val="0"/>
      <w:divBdr>
        <w:top w:val="none" w:sz="0" w:space="0" w:color="auto"/>
        <w:left w:val="none" w:sz="0" w:space="0" w:color="auto"/>
        <w:bottom w:val="none" w:sz="0" w:space="0" w:color="auto"/>
        <w:right w:val="none" w:sz="0" w:space="0" w:color="auto"/>
      </w:divBdr>
    </w:div>
    <w:div w:id="1792361060">
      <w:bodyDiv w:val="1"/>
      <w:marLeft w:val="0"/>
      <w:marRight w:val="0"/>
      <w:marTop w:val="0"/>
      <w:marBottom w:val="0"/>
      <w:divBdr>
        <w:top w:val="none" w:sz="0" w:space="0" w:color="auto"/>
        <w:left w:val="none" w:sz="0" w:space="0" w:color="auto"/>
        <w:bottom w:val="none" w:sz="0" w:space="0" w:color="auto"/>
        <w:right w:val="none" w:sz="0" w:space="0" w:color="auto"/>
      </w:divBdr>
    </w:div>
    <w:div w:id="1819179365">
      <w:bodyDiv w:val="1"/>
      <w:marLeft w:val="0"/>
      <w:marRight w:val="0"/>
      <w:marTop w:val="0"/>
      <w:marBottom w:val="0"/>
      <w:divBdr>
        <w:top w:val="none" w:sz="0" w:space="0" w:color="auto"/>
        <w:left w:val="none" w:sz="0" w:space="0" w:color="auto"/>
        <w:bottom w:val="none" w:sz="0" w:space="0" w:color="auto"/>
        <w:right w:val="none" w:sz="0" w:space="0" w:color="auto"/>
      </w:divBdr>
    </w:div>
    <w:div w:id="1824852763">
      <w:bodyDiv w:val="1"/>
      <w:marLeft w:val="0"/>
      <w:marRight w:val="0"/>
      <w:marTop w:val="0"/>
      <w:marBottom w:val="0"/>
      <w:divBdr>
        <w:top w:val="none" w:sz="0" w:space="0" w:color="auto"/>
        <w:left w:val="none" w:sz="0" w:space="0" w:color="auto"/>
        <w:bottom w:val="none" w:sz="0" w:space="0" w:color="auto"/>
        <w:right w:val="none" w:sz="0" w:space="0" w:color="auto"/>
      </w:divBdr>
    </w:div>
    <w:div w:id="1891308235">
      <w:bodyDiv w:val="1"/>
      <w:marLeft w:val="0"/>
      <w:marRight w:val="0"/>
      <w:marTop w:val="0"/>
      <w:marBottom w:val="0"/>
      <w:divBdr>
        <w:top w:val="none" w:sz="0" w:space="0" w:color="auto"/>
        <w:left w:val="none" w:sz="0" w:space="0" w:color="auto"/>
        <w:bottom w:val="none" w:sz="0" w:space="0" w:color="auto"/>
        <w:right w:val="none" w:sz="0" w:space="0" w:color="auto"/>
      </w:divBdr>
    </w:div>
    <w:div w:id="1954751815">
      <w:bodyDiv w:val="1"/>
      <w:marLeft w:val="0"/>
      <w:marRight w:val="0"/>
      <w:marTop w:val="0"/>
      <w:marBottom w:val="0"/>
      <w:divBdr>
        <w:top w:val="none" w:sz="0" w:space="0" w:color="auto"/>
        <w:left w:val="none" w:sz="0" w:space="0" w:color="auto"/>
        <w:bottom w:val="none" w:sz="0" w:space="0" w:color="auto"/>
        <w:right w:val="none" w:sz="0" w:space="0" w:color="auto"/>
      </w:divBdr>
    </w:div>
    <w:div w:id="2068798428">
      <w:bodyDiv w:val="1"/>
      <w:marLeft w:val="0"/>
      <w:marRight w:val="0"/>
      <w:marTop w:val="0"/>
      <w:marBottom w:val="0"/>
      <w:divBdr>
        <w:top w:val="none" w:sz="0" w:space="0" w:color="auto"/>
        <w:left w:val="none" w:sz="0" w:space="0" w:color="auto"/>
        <w:bottom w:val="none" w:sz="0" w:space="0" w:color="auto"/>
        <w:right w:val="none" w:sz="0" w:space="0" w:color="auto"/>
      </w:divBdr>
    </w:div>
    <w:div w:id="210148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customXml" Target="../customXml/item2.xml"/><Relationship Id="rId21" Type="http://schemas.openxmlformats.org/officeDocument/2006/relationships/hyperlink" Target="http://www.ieee.org" TargetMode="Externa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header" Target="header5.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6.xml"/></Relationships>
</file>

<file path=word/_rels/footer2.xml.rels><?xml version="1.0" encoding="UTF-8" standalone="yes"?>
<Relationships xmlns="http://schemas.openxmlformats.org/package/2006/relationships"><Relationship Id="rId1" Type="http://schemas.openxmlformats.org/officeDocument/2006/relationships/hyperlink" Target="mailto:sharp@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33BC964D4BA745A687F59529EB781A" ma:contentTypeVersion="0" ma:contentTypeDescription="Create a new document." ma:contentTypeScope="" ma:versionID="2d6561ee63fe67bea3df9b42aa37ba4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0CE579-837B-4A46-BE9D-45A1BD4E02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E780C7E-BD20-46FD-9364-082614ED9381}">
  <ds:schemaRefs>
    <ds:schemaRef ds:uri="http://schemas.openxmlformats.org/officeDocument/2006/bibliography"/>
  </ds:schemaRefs>
</ds:datastoreItem>
</file>

<file path=customXml/itemProps3.xml><?xml version="1.0" encoding="utf-8"?>
<ds:datastoreItem xmlns:ds="http://schemas.openxmlformats.org/officeDocument/2006/customXml" ds:itemID="{79ABD22F-328B-42DE-8607-2E11375D7846}">
  <ds:schemaRefs>
    <ds:schemaRef ds:uri="http://schemas.microsoft.com/office/2006/metadata/longProperties"/>
  </ds:schemaRefs>
</ds:datastoreItem>
</file>

<file path=customXml/itemProps4.xml><?xml version="1.0" encoding="utf-8"?>
<ds:datastoreItem xmlns:ds="http://schemas.openxmlformats.org/officeDocument/2006/customXml" ds:itemID="{B42E4FB4-5617-4678-95AA-F6ACDBE5BF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181257</Words>
  <Characters>1033169</Characters>
  <Application>Microsoft Office Word</Application>
  <DocSecurity>0</DocSecurity>
  <Lines>8609</Lines>
  <Paragraphs>2424</Paragraphs>
  <ScaleCrop>false</ScaleCrop>
  <HeadingPairs>
    <vt:vector size="2" baseType="variant">
      <vt:variant>
        <vt:lpstr>Title</vt:lpstr>
      </vt:variant>
      <vt:variant>
        <vt:i4>1</vt:i4>
      </vt:variant>
    </vt:vector>
  </HeadingPairs>
  <TitlesOfParts>
    <vt:vector size="1" baseType="lpstr">
      <vt:lpstr>C# Language Specification</vt:lpstr>
    </vt:vector>
  </TitlesOfParts>
  <LinksUpToDate>false</LinksUpToDate>
  <CharactersWithSpaces>1212002</CharactersWithSpaces>
  <SharedDoc>false</SharedDoc>
  <HLinks>
    <vt:vector size="12" baseType="variant">
      <vt:variant>
        <vt:i4>5505112</vt:i4>
      </vt:variant>
      <vt:variant>
        <vt:i4>5817</vt:i4>
      </vt:variant>
      <vt:variant>
        <vt:i4>0</vt:i4>
      </vt:variant>
      <vt:variant>
        <vt:i4>5</vt:i4>
      </vt:variant>
      <vt:variant>
        <vt:lpwstr>http://www.ieee.org/</vt:lpwstr>
      </vt:variant>
      <vt:variant>
        <vt:lpwstr/>
      </vt:variant>
      <vt:variant>
        <vt:i4>7602271</vt:i4>
      </vt:variant>
      <vt:variant>
        <vt:i4>8</vt:i4>
      </vt:variant>
      <vt:variant>
        <vt:i4>0</vt:i4>
      </vt:variant>
      <vt:variant>
        <vt:i4>5</vt:i4>
      </vt:variant>
      <vt:variant>
        <vt:lpwstr>mailto:sharp@microsoft.com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Language Specification</dc:title>
  <dc:subject/>
  <dc:creator/>
  <cp:keywords/>
  <cp:lastModifiedBy/>
  <cp:revision>1</cp:revision>
  <cp:lastPrinted>2000-10-12T22:29:00Z</cp:lastPrinted>
  <dcterms:created xsi:type="dcterms:W3CDTF">2024-05-26T11:19:00Z</dcterms:created>
  <dcterms:modified xsi:type="dcterms:W3CDTF">2024-05-26T11:19:00Z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4.0</vt:lpwstr>
  </property>
  <property fmtid="{D5CDD505-2E9C-101B-9397-08002B2CF9AE}" pid="3" name="DocumentStatus">
    <vt:lpwstr>Final</vt:lpwstr>
  </property>
  <property fmtid="{D5CDD505-2E9C-101B-9397-08002B2CF9AE}" pid="4" name="State">
    <vt:lpwstr>Signed off</vt:lpwstr>
  </property>
  <property fmtid="{D5CDD505-2E9C-101B-9397-08002B2CF9AE}" pid="5" name="Subject">
    <vt:lpwstr/>
  </property>
  <property fmtid="{D5CDD505-2E9C-101B-9397-08002B2CF9AE}" pid="6" name="Keywords">
    <vt:lpwstr/>
  </property>
  <property fmtid="{D5CDD505-2E9C-101B-9397-08002B2CF9AE}" pid="7" name="_Author">
    <vt:lpwstr/>
  </property>
  <property fmtid="{D5CDD505-2E9C-101B-9397-08002B2CF9AE}" pid="8" name="_Category">
    <vt:lpwstr/>
  </property>
  <property fmtid="{D5CDD505-2E9C-101B-9397-08002B2CF9AE}" pid="9" name="Categories">
    <vt:lpwstr/>
  </property>
  <property fmtid="{D5CDD505-2E9C-101B-9397-08002B2CF9AE}" pid="10" name="Approval Level">
    <vt:lpwstr/>
  </property>
  <property fmtid="{D5CDD505-2E9C-101B-9397-08002B2CF9AE}" pid="11" name="_Comments">
    <vt:lpwstr>The C# Language Specification shipping with Whidbey. New C# 2.0 features are covered in the separate C# 2.0 Specification.</vt:lpwstr>
  </property>
  <property fmtid="{D5CDD505-2E9C-101B-9397-08002B2CF9AE}" pid="12" name="Assigned To">
    <vt:lpwstr/>
  </property>
  <property fmtid="{D5CDD505-2E9C-101B-9397-08002B2CF9AE}" pid="13" name="ContentType">
    <vt:lpwstr>Document</vt:lpwstr>
  </property>
  <property fmtid="{D5CDD505-2E9C-101B-9397-08002B2CF9AE}" pid="14" name="ContentTypeId">
    <vt:lpwstr>0x0101003833BC964D4BA745A687F59529EB781A</vt:lpwstr>
  </property>
</Properties>
</file>