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F62" w:rsidRPr="00980F62" w:rsidRDefault="00980F62" w:rsidP="00980F62">
      <w:pPr>
        <w:shd w:val="clear" w:color="auto" w:fill="FFFFFF"/>
        <w:spacing w:after="0" w:line="240" w:lineRule="auto"/>
        <w:outlineLvl w:val="0"/>
        <w:rPr>
          <w:rFonts w:ascii="Segoe UI" w:eastAsia="Times New Roman" w:hAnsi="Segoe UI" w:cs="Segoe UI"/>
          <w:b/>
          <w:bCs/>
          <w:color w:val="000000"/>
          <w:kern w:val="36"/>
          <w:sz w:val="48"/>
          <w:szCs w:val="48"/>
        </w:rPr>
      </w:pPr>
      <w:r w:rsidRPr="00980F62">
        <w:rPr>
          <w:rFonts w:ascii="Segoe UI" w:eastAsia="Times New Roman" w:hAnsi="Segoe UI" w:cs="Segoe UI"/>
          <w:b/>
          <w:bCs/>
          <w:color w:val="000000"/>
          <w:kern w:val="36"/>
          <w:sz w:val="48"/>
          <w:szCs w:val="48"/>
        </w:rPr>
        <w:t>Write safe and efficient C# code</w:t>
      </w:r>
    </w:p>
    <w:p w:rsidR="00980F62" w:rsidRDefault="00980F62" w:rsidP="00980F62">
      <w:pPr>
        <w:shd w:val="clear" w:color="auto" w:fill="FFFFFF"/>
        <w:spacing w:before="100" w:beforeAutospacing="1" w:after="100" w:afterAutospacing="1" w:line="240" w:lineRule="auto"/>
        <w:rPr>
          <w:rFonts w:ascii="Segoe UI" w:eastAsia="Times New Roman" w:hAnsi="Segoe UI" w:cs="Segoe UI"/>
          <w:sz w:val="24"/>
          <w:szCs w:val="24"/>
        </w:rPr>
      </w:pPr>
      <w:r w:rsidRPr="00980F62">
        <w:rPr>
          <w:rFonts w:ascii="Segoe UI" w:eastAsia="Times New Roman" w:hAnsi="Segoe UI" w:cs="Segoe UI"/>
          <w:sz w:val="24"/>
          <w:szCs w:val="24"/>
        </w:rPr>
        <w:t>10/23/2018</w:t>
      </w:r>
    </w:p>
    <w:p w:rsidR="00980F62" w:rsidRDefault="00980F62" w:rsidP="00831331">
      <w:pPr>
        <w:pStyle w:val="NoSpacing"/>
      </w:pPr>
      <w:hyperlink r:id="rId8" w:history="1">
        <w:r w:rsidRPr="009B0ECA">
          <w:rPr>
            <w:rStyle w:val="Hyperlink"/>
            <w:rFonts w:ascii="Segoe UI" w:eastAsia="Times New Roman" w:hAnsi="Segoe UI" w:cs="Segoe UI"/>
            <w:sz w:val="24"/>
            <w:szCs w:val="24"/>
          </w:rPr>
          <w:t>https://docs.microsoft.com/en-us/dotnet/csharp/write-safe-efficient-code</w:t>
        </w:r>
      </w:hyperlink>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New features in C# e</w:t>
      </w:r>
      <w:bookmarkStart w:id="0" w:name="_GoBack"/>
      <w:bookmarkEnd w:id="0"/>
      <w:r w:rsidRPr="00980F62">
        <w:rPr>
          <w:rFonts w:ascii="Segoe UI" w:eastAsia="Times New Roman" w:hAnsi="Segoe UI" w:cs="Segoe UI"/>
          <w:color w:val="000000"/>
          <w:sz w:val="24"/>
          <w:szCs w:val="24"/>
        </w:rPr>
        <w:t>nable you to write verifiable safe code with better performance. If you carefully apply these techniques, fewer scenarios require unsafe code. These features make it easier to use references to value types as method arguments and method returns. When done safely, these techniques minimize copying value types. By using value types, you can minimize the number of allocations and garbage collection passes.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Much of the sample code in this article uses features added in C# 7.2. To use those features, you must configure your project to use C# 7.2 or later. For more information on setting the language version, see </w:t>
      </w:r>
      <w:hyperlink r:id="rId9" w:history="1">
        <w:r w:rsidRPr="00980F62">
          <w:rPr>
            <w:rFonts w:ascii="Segoe UI" w:eastAsia="Times New Roman" w:hAnsi="Segoe UI" w:cs="Segoe UI"/>
            <w:color w:val="0000FF"/>
            <w:sz w:val="24"/>
            <w:szCs w:val="24"/>
            <w:u w:val="single"/>
          </w:rPr>
          <w:t>configure the language version</w:t>
        </w:r>
      </w:hyperlink>
      <w:r w:rsidRPr="00980F62">
        <w:rPr>
          <w:rFonts w:ascii="Segoe UI" w:eastAsia="Times New Roman" w:hAnsi="Segoe UI" w:cs="Segoe UI"/>
          <w:color w:val="000000"/>
          <w:sz w:val="24"/>
          <w:szCs w:val="24"/>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This article focuses on techniques for efficient resource management. One advantage to using value types is that they often avoid heap allocations. The disadvantage is that they're copied by value. This tradeoff makes it harder to optimize algorithms that operate on large amounts of data. New language features in C# 7.2 provide mechanisms that enable safe efficient code using references to value types. Use these features wisely to minimize both allocations and copy operations. This article explores those new features.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This article focuses on the following resource management techniques:</w:t>
      </w:r>
    </w:p>
    <w:p w:rsidR="00980F62" w:rsidRPr="00980F62" w:rsidRDefault="00980F62" w:rsidP="00980F62">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Declare a </w:t>
      </w:r>
      <w:proofErr w:type="spellStart"/>
      <w:r w:rsidRPr="00980F62">
        <w:rPr>
          <w:rFonts w:ascii="Segoe UI" w:eastAsia="Times New Roman" w:hAnsi="Segoe UI" w:cs="Segoe UI"/>
          <w:color w:val="000000"/>
          <w:sz w:val="24"/>
          <w:szCs w:val="24"/>
        </w:rPr>
        <w:fldChar w:fldCharType="begin"/>
      </w:r>
      <w:r w:rsidRPr="00980F62">
        <w:rPr>
          <w:rFonts w:ascii="Segoe UI" w:eastAsia="Times New Roman" w:hAnsi="Segoe UI" w:cs="Segoe UI"/>
          <w:color w:val="000000"/>
          <w:sz w:val="24"/>
          <w:szCs w:val="24"/>
        </w:rPr>
        <w:instrText xml:space="preserve"> HYPERLINK "https://docs.microsoft.com/en-us/dotnet/csharp/language-reference/keywords/readonly" \l "readonly-struct-example" </w:instrText>
      </w:r>
      <w:r w:rsidRPr="00980F62">
        <w:rPr>
          <w:rFonts w:ascii="Segoe UI" w:eastAsia="Times New Roman" w:hAnsi="Segoe UI" w:cs="Segoe UI"/>
          <w:color w:val="000000"/>
          <w:sz w:val="24"/>
          <w:szCs w:val="24"/>
        </w:rPr>
        <w:fldChar w:fldCharType="separate"/>
      </w:r>
      <w:r w:rsidRPr="00980F62">
        <w:rPr>
          <w:rFonts w:ascii="Courier New" w:eastAsia="Times New Roman" w:hAnsi="Courier New" w:cs="Courier New"/>
          <w:color w:val="0000FF"/>
          <w:sz w:val="20"/>
          <w:szCs w:val="20"/>
        </w:rPr>
        <w:t>readonly</w:t>
      </w:r>
      <w:proofErr w:type="spellEnd"/>
      <w:r w:rsidRPr="00980F62">
        <w:rPr>
          <w:rFonts w:ascii="Courier New" w:eastAsia="Times New Roman" w:hAnsi="Courier New" w:cs="Courier New"/>
          <w:color w:val="0000FF"/>
          <w:sz w:val="20"/>
          <w:szCs w:val="20"/>
        </w:rPr>
        <w:t xml:space="preserve"> </w:t>
      </w:r>
      <w:proofErr w:type="spellStart"/>
      <w:r w:rsidRPr="00980F62">
        <w:rPr>
          <w:rFonts w:ascii="Courier New" w:eastAsia="Times New Roman" w:hAnsi="Courier New" w:cs="Courier New"/>
          <w:color w:val="0000FF"/>
          <w:sz w:val="20"/>
          <w:szCs w:val="20"/>
        </w:rPr>
        <w:t>struct</w:t>
      </w:r>
      <w:proofErr w:type="spellEnd"/>
      <w:r w:rsidRPr="00980F62">
        <w:rPr>
          <w:rFonts w:ascii="Segoe UI" w:eastAsia="Times New Roman" w:hAnsi="Segoe UI" w:cs="Segoe UI"/>
          <w:color w:val="000000"/>
          <w:sz w:val="24"/>
          <w:szCs w:val="24"/>
        </w:rPr>
        <w:fldChar w:fldCharType="end"/>
      </w:r>
      <w:r w:rsidRPr="00980F62">
        <w:rPr>
          <w:rFonts w:ascii="Segoe UI" w:eastAsia="Times New Roman" w:hAnsi="Segoe UI" w:cs="Segoe UI"/>
          <w:color w:val="000000"/>
          <w:sz w:val="24"/>
          <w:szCs w:val="24"/>
        </w:rPr>
        <w:t> to express that a type is </w:t>
      </w:r>
      <w:r w:rsidRPr="00980F62">
        <w:rPr>
          <w:rFonts w:ascii="Segoe UI" w:eastAsia="Times New Roman" w:hAnsi="Segoe UI" w:cs="Segoe UI"/>
          <w:b/>
          <w:bCs/>
          <w:color w:val="000000"/>
          <w:sz w:val="24"/>
          <w:szCs w:val="24"/>
        </w:rPr>
        <w:t>immutable</w:t>
      </w:r>
      <w:r w:rsidRPr="00980F62">
        <w:rPr>
          <w:rFonts w:ascii="Segoe UI" w:eastAsia="Times New Roman" w:hAnsi="Segoe UI" w:cs="Segoe UI"/>
          <w:color w:val="000000"/>
          <w:sz w:val="24"/>
          <w:szCs w:val="24"/>
        </w:rPr>
        <w:t> and enables the compiler to save copies when using </w:t>
      </w:r>
      <w:hyperlink r:id="rId10" w:history="1">
        <w:r w:rsidRPr="00980F62">
          <w:rPr>
            <w:rFonts w:ascii="Courier New" w:eastAsia="Times New Roman" w:hAnsi="Courier New" w:cs="Courier New"/>
            <w:color w:val="0000FF"/>
            <w:sz w:val="20"/>
            <w:szCs w:val="20"/>
          </w:rPr>
          <w:t>in</w:t>
        </w:r>
      </w:hyperlink>
      <w:r w:rsidRPr="00980F62">
        <w:rPr>
          <w:rFonts w:ascii="Segoe UI" w:eastAsia="Times New Roman" w:hAnsi="Segoe UI" w:cs="Segoe UI"/>
          <w:color w:val="000000"/>
          <w:sz w:val="24"/>
          <w:szCs w:val="24"/>
        </w:rPr>
        <w:t> parameters.</w:t>
      </w:r>
    </w:p>
    <w:p w:rsidR="00980F62" w:rsidRPr="00980F62" w:rsidRDefault="00980F62" w:rsidP="00980F62">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Use a </w:t>
      </w:r>
      <w:hyperlink r:id="rId11" w:anchor="reference-return-values" w:history="1">
        <w:r w:rsidRPr="00980F62">
          <w:rPr>
            <w:rFonts w:ascii="Courier New" w:eastAsia="Times New Roman" w:hAnsi="Courier New" w:cs="Courier New"/>
            <w:color w:val="0000FF"/>
            <w:sz w:val="20"/>
            <w:szCs w:val="20"/>
          </w:rPr>
          <w:t xml:space="preserve">ref </w:t>
        </w:r>
        <w:proofErr w:type="spellStart"/>
        <w:r w:rsidRPr="00980F62">
          <w:rPr>
            <w:rFonts w:ascii="Courier New" w:eastAsia="Times New Roman" w:hAnsi="Courier New" w:cs="Courier New"/>
            <w:color w:val="0000FF"/>
            <w:sz w:val="20"/>
            <w:szCs w:val="20"/>
          </w:rPr>
          <w:t>readonly</w:t>
        </w:r>
        <w:proofErr w:type="spellEnd"/>
      </w:hyperlink>
      <w:r w:rsidRPr="00980F62">
        <w:rPr>
          <w:rFonts w:ascii="Segoe UI" w:eastAsia="Times New Roman" w:hAnsi="Segoe UI" w:cs="Segoe UI"/>
          <w:color w:val="000000"/>
          <w:sz w:val="24"/>
          <w:szCs w:val="24"/>
        </w:rPr>
        <w:t> return when the return value is a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larger than </w:t>
      </w:r>
      <w:proofErr w:type="spellStart"/>
      <w:r w:rsidRPr="00980F62">
        <w:rPr>
          <w:rFonts w:ascii="Segoe UI" w:eastAsia="Times New Roman" w:hAnsi="Segoe UI" w:cs="Segoe UI"/>
          <w:color w:val="000000"/>
          <w:sz w:val="24"/>
          <w:szCs w:val="24"/>
        </w:rPr>
        <w:fldChar w:fldCharType="begin"/>
      </w:r>
      <w:r w:rsidRPr="00980F62">
        <w:rPr>
          <w:rFonts w:ascii="Segoe UI" w:eastAsia="Times New Roman" w:hAnsi="Segoe UI" w:cs="Segoe UI"/>
          <w:color w:val="000000"/>
          <w:sz w:val="24"/>
          <w:szCs w:val="24"/>
        </w:rPr>
        <w:instrText xml:space="preserve"> HYPERLINK "https://docs.microsoft.com/en-us/dotnet/api/system.intptr.size" \l "System_IntPtr_Size" </w:instrText>
      </w:r>
      <w:r w:rsidRPr="00980F62">
        <w:rPr>
          <w:rFonts w:ascii="Segoe UI" w:eastAsia="Times New Roman" w:hAnsi="Segoe UI" w:cs="Segoe UI"/>
          <w:color w:val="000000"/>
          <w:sz w:val="24"/>
          <w:szCs w:val="24"/>
        </w:rPr>
        <w:fldChar w:fldCharType="separate"/>
      </w:r>
      <w:r w:rsidRPr="00980F62">
        <w:rPr>
          <w:rFonts w:ascii="Segoe UI" w:eastAsia="Times New Roman" w:hAnsi="Segoe UI" w:cs="Segoe UI"/>
          <w:color w:val="0000FF"/>
          <w:sz w:val="24"/>
          <w:szCs w:val="24"/>
        </w:rPr>
        <w:t>IntPtr.Size</w:t>
      </w:r>
      <w:proofErr w:type="spellEnd"/>
      <w:r w:rsidRPr="00980F62">
        <w:rPr>
          <w:rFonts w:ascii="Segoe UI" w:eastAsia="Times New Roman" w:hAnsi="Segoe UI" w:cs="Segoe UI"/>
          <w:color w:val="000000"/>
          <w:sz w:val="24"/>
          <w:szCs w:val="24"/>
        </w:rPr>
        <w:fldChar w:fldCharType="end"/>
      </w:r>
      <w:r w:rsidRPr="00980F62">
        <w:rPr>
          <w:rFonts w:ascii="Segoe UI" w:eastAsia="Times New Roman" w:hAnsi="Segoe UI" w:cs="Segoe UI"/>
          <w:color w:val="000000"/>
          <w:sz w:val="24"/>
          <w:szCs w:val="24"/>
        </w:rPr>
        <w:t> and the storage lifetime is greater than the method returning the value.</w:t>
      </w:r>
    </w:p>
    <w:p w:rsidR="00980F62" w:rsidRPr="00980F62" w:rsidRDefault="00980F62" w:rsidP="00980F62">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When the size of a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is bigger than </w:t>
      </w:r>
      <w:proofErr w:type="spellStart"/>
      <w:r w:rsidRPr="00980F62">
        <w:rPr>
          <w:rFonts w:ascii="Segoe UI" w:eastAsia="Times New Roman" w:hAnsi="Segoe UI" w:cs="Segoe UI"/>
          <w:color w:val="000000"/>
          <w:sz w:val="24"/>
          <w:szCs w:val="24"/>
        </w:rPr>
        <w:fldChar w:fldCharType="begin"/>
      </w:r>
      <w:r w:rsidRPr="00980F62">
        <w:rPr>
          <w:rFonts w:ascii="Segoe UI" w:eastAsia="Times New Roman" w:hAnsi="Segoe UI" w:cs="Segoe UI"/>
          <w:color w:val="000000"/>
          <w:sz w:val="24"/>
          <w:szCs w:val="24"/>
        </w:rPr>
        <w:instrText xml:space="preserve"> HYPERLINK "https://docs.microsoft.com/en-us/dotnet/api/system.intptr.size" \l "System_IntPtr_Size" </w:instrText>
      </w:r>
      <w:r w:rsidRPr="00980F62">
        <w:rPr>
          <w:rFonts w:ascii="Segoe UI" w:eastAsia="Times New Roman" w:hAnsi="Segoe UI" w:cs="Segoe UI"/>
          <w:color w:val="000000"/>
          <w:sz w:val="24"/>
          <w:szCs w:val="24"/>
        </w:rPr>
        <w:fldChar w:fldCharType="separate"/>
      </w:r>
      <w:r w:rsidRPr="00980F62">
        <w:rPr>
          <w:rFonts w:ascii="Segoe UI" w:eastAsia="Times New Roman" w:hAnsi="Segoe UI" w:cs="Segoe UI"/>
          <w:color w:val="0000FF"/>
          <w:sz w:val="24"/>
          <w:szCs w:val="24"/>
        </w:rPr>
        <w:t>IntPtr.Size</w:t>
      </w:r>
      <w:proofErr w:type="spellEnd"/>
      <w:r w:rsidRPr="00980F62">
        <w:rPr>
          <w:rFonts w:ascii="Segoe UI" w:eastAsia="Times New Roman" w:hAnsi="Segoe UI" w:cs="Segoe UI"/>
          <w:color w:val="000000"/>
          <w:sz w:val="24"/>
          <w:szCs w:val="24"/>
        </w:rPr>
        <w:fldChar w:fldCharType="end"/>
      </w:r>
      <w:r w:rsidRPr="00980F62">
        <w:rPr>
          <w:rFonts w:ascii="Segoe UI" w:eastAsia="Times New Roman" w:hAnsi="Segoe UI" w:cs="Segoe UI"/>
          <w:color w:val="000000"/>
          <w:sz w:val="24"/>
          <w:szCs w:val="24"/>
        </w:rPr>
        <w:t>, you should pass it as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for performance reasons.</w:t>
      </w:r>
    </w:p>
    <w:p w:rsidR="00980F62" w:rsidRPr="00980F62" w:rsidRDefault="00980F62" w:rsidP="00980F62">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Never pass a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as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unless it's declared with the </w:t>
      </w:r>
      <w:proofErr w:type="spellStart"/>
      <w:r w:rsidRPr="00980F62">
        <w:rPr>
          <w:rFonts w:ascii="Courier New" w:eastAsia="Times New Roman" w:hAnsi="Courier New" w:cs="Courier New"/>
          <w:color w:val="000000"/>
          <w:sz w:val="20"/>
          <w:szCs w:val="20"/>
        </w:rPr>
        <w:t>readonly</w:t>
      </w:r>
      <w:proofErr w:type="spellEnd"/>
      <w:r w:rsidRPr="00980F62">
        <w:rPr>
          <w:rFonts w:ascii="Segoe UI" w:eastAsia="Times New Roman" w:hAnsi="Segoe UI" w:cs="Segoe UI"/>
          <w:color w:val="000000"/>
          <w:sz w:val="24"/>
          <w:szCs w:val="24"/>
        </w:rPr>
        <w:t> modifier because it may negatively affect performance and could lead to an obscure behavior.</w:t>
      </w:r>
    </w:p>
    <w:p w:rsidR="00980F62" w:rsidRPr="00980F62" w:rsidRDefault="00980F62" w:rsidP="00980F62">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Use a </w:t>
      </w:r>
      <w:hyperlink r:id="rId12" w:anchor="ref-struct-types" w:history="1">
        <w:r w:rsidRPr="00980F62">
          <w:rPr>
            <w:rFonts w:ascii="Courier New" w:eastAsia="Times New Roman" w:hAnsi="Courier New" w:cs="Courier New"/>
            <w:color w:val="0000FF"/>
            <w:sz w:val="20"/>
            <w:szCs w:val="20"/>
          </w:rPr>
          <w:t xml:space="preserve">ref </w:t>
        </w:r>
        <w:proofErr w:type="spellStart"/>
        <w:r w:rsidRPr="00980F62">
          <w:rPr>
            <w:rFonts w:ascii="Courier New" w:eastAsia="Times New Roman" w:hAnsi="Courier New" w:cs="Courier New"/>
            <w:color w:val="0000FF"/>
            <w:sz w:val="20"/>
            <w:szCs w:val="20"/>
          </w:rPr>
          <w:t>struct</w:t>
        </w:r>
        <w:proofErr w:type="spellEnd"/>
      </w:hyperlink>
      <w:r w:rsidRPr="00980F62">
        <w:rPr>
          <w:rFonts w:ascii="Segoe UI" w:eastAsia="Times New Roman" w:hAnsi="Segoe UI" w:cs="Segoe UI"/>
          <w:color w:val="000000"/>
          <w:sz w:val="24"/>
          <w:szCs w:val="24"/>
        </w:rPr>
        <w:t>, or a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ref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such as </w:t>
      </w:r>
      <w:hyperlink r:id="rId13" w:history="1">
        <w:r w:rsidRPr="00980F62">
          <w:rPr>
            <w:rFonts w:ascii="Segoe UI" w:eastAsia="Times New Roman" w:hAnsi="Segoe UI" w:cs="Segoe UI"/>
            <w:color w:val="0000FF"/>
            <w:sz w:val="24"/>
            <w:szCs w:val="24"/>
          </w:rPr>
          <w:t>Span&lt;T&gt;</w:t>
        </w:r>
      </w:hyperlink>
      <w:r w:rsidRPr="00980F62">
        <w:rPr>
          <w:rFonts w:ascii="Segoe UI" w:eastAsia="Times New Roman" w:hAnsi="Segoe UI" w:cs="Segoe UI"/>
          <w:color w:val="000000"/>
          <w:sz w:val="24"/>
          <w:szCs w:val="24"/>
        </w:rPr>
        <w:t> or </w:t>
      </w:r>
      <w:proofErr w:type="spellStart"/>
      <w:r w:rsidRPr="00980F62">
        <w:rPr>
          <w:rFonts w:ascii="Segoe UI" w:eastAsia="Times New Roman" w:hAnsi="Segoe UI" w:cs="Segoe UI"/>
          <w:color w:val="000000"/>
          <w:sz w:val="24"/>
          <w:szCs w:val="24"/>
        </w:rPr>
        <w:fldChar w:fldCharType="begin"/>
      </w:r>
      <w:r w:rsidRPr="00980F62">
        <w:rPr>
          <w:rFonts w:ascii="Segoe UI" w:eastAsia="Times New Roman" w:hAnsi="Segoe UI" w:cs="Segoe UI"/>
          <w:color w:val="000000"/>
          <w:sz w:val="24"/>
          <w:szCs w:val="24"/>
        </w:rPr>
        <w:instrText xml:space="preserve"> HYPERLINK "https://docs.microsoft.com/en-us/dotnet/api/system.readonlyspan-1" </w:instrText>
      </w:r>
      <w:r w:rsidRPr="00980F62">
        <w:rPr>
          <w:rFonts w:ascii="Segoe UI" w:eastAsia="Times New Roman" w:hAnsi="Segoe UI" w:cs="Segoe UI"/>
          <w:color w:val="000000"/>
          <w:sz w:val="24"/>
          <w:szCs w:val="24"/>
        </w:rPr>
        <w:fldChar w:fldCharType="separate"/>
      </w:r>
      <w:r w:rsidRPr="00980F62">
        <w:rPr>
          <w:rFonts w:ascii="Segoe UI" w:eastAsia="Times New Roman" w:hAnsi="Segoe UI" w:cs="Segoe UI"/>
          <w:color w:val="0000FF"/>
          <w:sz w:val="24"/>
          <w:szCs w:val="24"/>
        </w:rPr>
        <w:t>ReadOnlySpan</w:t>
      </w:r>
      <w:proofErr w:type="spellEnd"/>
      <w:r w:rsidRPr="00980F62">
        <w:rPr>
          <w:rFonts w:ascii="Segoe UI" w:eastAsia="Times New Roman" w:hAnsi="Segoe UI" w:cs="Segoe UI"/>
          <w:color w:val="0000FF"/>
          <w:sz w:val="24"/>
          <w:szCs w:val="24"/>
        </w:rPr>
        <w:t>&lt;T&gt;</w:t>
      </w:r>
      <w:r w:rsidRPr="00980F62">
        <w:rPr>
          <w:rFonts w:ascii="Segoe UI" w:eastAsia="Times New Roman" w:hAnsi="Segoe UI" w:cs="Segoe UI"/>
          <w:color w:val="000000"/>
          <w:sz w:val="24"/>
          <w:szCs w:val="24"/>
        </w:rPr>
        <w:fldChar w:fldCharType="end"/>
      </w:r>
      <w:r w:rsidRPr="00980F62">
        <w:rPr>
          <w:rFonts w:ascii="Segoe UI" w:eastAsia="Times New Roman" w:hAnsi="Segoe UI" w:cs="Segoe UI"/>
          <w:color w:val="000000"/>
          <w:sz w:val="24"/>
          <w:szCs w:val="24"/>
        </w:rPr>
        <w:t> to work with memory as a sequence of bytes.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lastRenderedPageBreak/>
        <w:t>These techniques force you to balance two competing goals with regard to </w:t>
      </w:r>
      <w:r w:rsidRPr="00980F62">
        <w:rPr>
          <w:rFonts w:ascii="Segoe UI" w:eastAsia="Times New Roman" w:hAnsi="Segoe UI" w:cs="Segoe UI"/>
          <w:b/>
          <w:bCs/>
          <w:color w:val="000000"/>
          <w:sz w:val="24"/>
          <w:szCs w:val="24"/>
        </w:rPr>
        <w:t>references</w:t>
      </w:r>
      <w:r w:rsidRPr="00980F62">
        <w:rPr>
          <w:rFonts w:ascii="Segoe UI" w:eastAsia="Times New Roman" w:hAnsi="Segoe UI" w:cs="Segoe UI"/>
          <w:color w:val="000000"/>
          <w:sz w:val="24"/>
          <w:szCs w:val="24"/>
        </w:rPr>
        <w:t> and </w:t>
      </w:r>
      <w:r w:rsidRPr="00980F62">
        <w:rPr>
          <w:rFonts w:ascii="Segoe UI" w:eastAsia="Times New Roman" w:hAnsi="Segoe UI" w:cs="Segoe UI"/>
          <w:b/>
          <w:bCs/>
          <w:color w:val="000000"/>
          <w:sz w:val="24"/>
          <w:szCs w:val="24"/>
        </w:rPr>
        <w:t>values</w:t>
      </w:r>
      <w:r w:rsidRPr="00980F62">
        <w:rPr>
          <w:rFonts w:ascii="Segoe UI" w:eastAsia="Times New Roman" w:hAnsi="Segoe UI" w:cs="Segoe UI"/>
          <w:color w:val="000000"/>
          <w:sz w:val="24"/>
          <w:szCs w:val="24"/>
        </w:rPr>
        <w:t>. Variables that are </w:t>
      </w:r>
      <w:hyperlink r:id="rId14" w:anchor="reference-types" w:history="1">
        <w:r w:rsidRPr="00980F62">
          <w:rPr>
            <w:rFonts w:ascii="Segoe UI" w:eastAsia="Times New Roman" w:hAnsi="Segoe UI" w:cs="Segoe UI"/>
            <w:color w:val="0000FF"/>
            <w:sz w:val="24"/>
            <w:szCs w:val="24"/>
            <w:u w:val="single"/>
          </w:rPr>
          <w:t>reference types</w:t>
        </w:r>
      </w:hyperlink>
      <w:r w:rsidRPr="00980F62">
        <w:rPr>
          <w:rFonts w:ascii="Segoe UI" w:eastAsia="Times New Roman" w:hAnsi="Segoe UI" w:cs="Segoe UI"/>
          <w:color w:val="000000"/>
          <w:sz w:val="24"/>
          <w:szCs w:val="24"/>
        </w:rPr>
        <w:t> hold a reference to the location in memory. Variables that are </w:t>
      </w:r>
      <w:hyperlink r:id="rId15" w:anchor="value-types" w:history="1">
        <w:r w:rsidRPr="00980F62">
          <w:rPr>
            <w:rFonts w:ascii="Segoe UI" w:eastAsia="Times New Roman" w:hAnsi="Segoe UI" w:cs="Segoe UI"/>
            <w:color w:val="0000FF"/>
            <w:sz w:val="24"/>
            <w:szCs w:val="24"/>
            <w:u w:val="single"/>
          </w:rPr>
          <w:t>value types</w:t>
        </w:r>
      </w:hyperlink>
      <w:r w:rsidRPr="00980F62">
        <w:rPr>
          <w:rFonts w:ascii="Segoe UI" w:eastAsia="Times New Roman" w:hAnsi="Segoe UI" w:cs="Segoe UI"/>
          <w:color w:val="000000"/>
          <w:sz w:val="24"/>
          <w:szCs w:val="24"/>
        </w:rPr>
        <w:t> directly contain their value. These differences highlight the key differences that are important for managing memory resources. </w:t>
      </w:r>
      <w:r w:rsidRPr="00980F62">
        <w:rPr>
          <w:rFonts w:ascii="Segoe UI" w:eastAsia="Times New Roman" w:hAnsi="Segoe UI" w:cs="Segoe UI"/>
          <w:b/>
          <w:bCs/>
          <w:color w:val="000000"/>
          <w:sz w:val="24"/>
          <w:szCs w:val="24"/>
        </w:rPr>
        <w:t>Value types</w:t>
      </w:r>
      <w:r w:rsidRPr="00980F62">
        <w:rPr>
          <w:rFonts w:ascii="Segoe UI" w:eastAsia="Times New Roman" w:hAnsi="Segoe UI" w:cs="Segoe UI"/>
          <w:color w:val="000000"/>
          <w:sz w:val="24"/>
          <w:szCs w:val="24"/>
        </w:rPr>
        <w:t> are typically copied when passed to a method or returned from a method. This behavior includes copying the value of </w:t>
      </w:r>
      <w:r w:rsidRPr="00980F62">
        <w:rPr>
          <w:rFonts w:ascii="Courier New" w:eastAsia="Times New Roman" w:hAnsi="Courier New" w:cs="Courier New"/>
          <w:color w:val="000000"/>
          <w:sz w:val="20"/>
          <w:szCs w:val="20"/>
        </w:rPr>
        <w:t>this</w:t>
      </w:r>
      <w:r w:rsidRPr="00980F62">
        <w:rPr>
          <w:rFonts w:ascii="Segoe UI" w:eastAsia="Times New Roman" w:hAnsi="Segoe UI" w:cs="Segoe UI"/>
          <w:color w:val="000000"/>
          <w:sz w:val="24"/>
          <w:szCs w:val="24"/>
        </w:rPr>
        <w:t> when calling members of a value type. The cost of the copy is related to the size of the type. </w:t>
      </w:r>
      <w:r w:rsidRPr="00980F62">
        <w:rPr>
          <w:rFonts w:ascii="Segoe UI" w:eastAsia="Times New Roman" w:hAnsi="Segoe UI" w:cs="Segoe UI"/>
          <w:b/>
          <w:bCs/>
          <w:color w:val="000000"/>
          <w:sz w:val="24"/>
          <w:szCs w:val="24"/>
        </w:rPr>
        <w:t>Reference types</w:t>
      </w:r>
      <w:r w:rsidRPr="00980F62">
        <w:rPr>
          <w:rFonts w:ascii="Segoe UI" w:eastAsia="Times New Roman" w:hAnsi="Segoe UI" w:cs="Segoe UI"/>
          <w:color w:val="000000"/>
          <w:sz w:val="24"/>
          <w:szCs w:val="24"/>
        </w:rPr>
        <w:t> are allocated on the managed heap. Each new object requires a new allocation, and subsequently must be reclaimed. Both these operations take time. The reference is copied when a reference type is passed as an argument to a method or returned from a method.</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This article uses the following example concept of the 3D-point structure to explain these recommendations:</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struct</w:t>
      </w:r>
      <w:proofErr w:type="spellEnd"/>
      <w:r w:rsidRPr="00980F62">
        <w:rPr>
          <w:rFonts w:ascii="Courier New" w:eastAsia="Times New Roman" w:hAnsi="Courier New" w:cs="Courier New"/>
          <w:color w:val="000000"/>
          <w:sz w:val="20"/>
          <w:szCs w:val="20"/>
          <w:bdr w:val="none" w:sz="0" w:space="0" w:color="auto" w:frame="1"/>
        </w:rPr>
        <w:t xml:space="preserve"> Point3D</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X;</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Y;</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Z;</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Different examples use different implementations of this concept.</w:t>
      </w:r>
    </w:p>
    <w:p w:rsidR="00980F62" w:rsidRPr="00980F62" w:rsidRDefault="00980F62" w:rsidP="00980F62">
      <w:pPr>
        <w:shd w:val="clear" w:color="auto" w:fill="FFFFFF"/>
        <w:spacing w:after="0" w:line="240" w:lineRule="auto"/>
        <w:outlineLvl w:val="1"/>
        <w:rPr>
          <w:rFonts w:ascii="Segoe UI" w:eastAsia="Times New Roman" w:hAnsi="Segoe UI" w:cs="Segoe UI"/>
          <w:b/>
          <w:bCs/>
          <w:color w:val="000000"/>
          <w:sz w:val="36"/>
          <w:szCs w:val="36"/>
        </w:rPr>
      </w:pPr>
      <w:r w:rsidRPr="00980F62">
        <w:rPr>
          <w:rFonts w:ascii="Segoe UI" w:eastAsia="Times New Roman" w:hAnsi="Segoe UI" w:cs="Segoe UI"/>
          <w:b/>
          <w:bCs/>
          <w:color w:val="000000"/>
          <w:sz w:val="36"/>
          <w:szCs w:val="36"/>
        </w:rPr>
        <w:t xml:space="preserve">Declare </w:t>
      </w:r>
      <w:proofErr w:type="spellStart"/>
      <w:r w:rsidRPr="00980F62">
        <w:rPr>
          <w:rFonts w:ascii="Segoe UI" w:eastAsia="Times New Roman" w:hAnsi="Segoe UI" w:cs="Segoe UI"/>
          <w:b/>
          <w:bCs/>
          <w:color w:val="000000"/>
          <w:sz w:val="36"/>
          <w:szCs w:val="36"/>
        </w:rPr>
        <w:t>readonly</w:t>
      </w:r>
      <w:proofErr w:type="spellEnd"/>
      <w:r w:rsidRPr="00980F62">
        <w:rPr>
          <w:rFonts w:ascii="Segoe UI" w:eastAsia="Times New Roman" w:hAnsi="Segoe UI" w:cs="Segoe UI"/>
          <w:b/>
          <w:bCs/>
          <w:color w:val="000000"/>
          <w:sz w:val="36"/>
          <w:szCs w:val="36"/>
        </w:rPr>
        <w:t xml:space="preserve"> </w:t>
      </w:r>
      <w:proofErr w:type="spellStart"/>
      <w:r w:rsidRPr="00980F62">
        <w:rPr>
          <w:rFonts w:ascii="Segoe UI" w:eastAsia="Times New Roman" w:hAnsi="Segoe UI" w:cs="Segoe UI"/>
          <w:b/>
          <w:bCs/>
          <w:color w:val="000000"/>
          <w:sz w:val="36"/>
          <w:szCs w:val="36"/>
        </w:rPr>
        <w:t>structs</w:t>
      </w:r>
      <w:proofErr w:type="spellEnd"/>
      <w:r w:rsidRPr="00980F62">
        <w:rPr>
          <w:rFonts w:ascii="Segoe UI" w:eastAsia="Times New Roman" w:hAnsi="Segoe UI" w:cs="Segoe UI"/>
          <w:b/>
          <w:bCs/>
          <w:color w:val="000000"/>
          <w:sz w:val="36"/>
          <w:szCs w:val="36"/>
        </w:rPr>
        <w:t xml:space="preserve"> for immutable value types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Declaring a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using the </w:t>
      </w:r>
      <w:proofErr w:type="spellStart"/>
      <w:r w:rsidRPr="00980F62">
        <w:rPr>
          <w:rFonts w:ascii="Courier New" w:eastAsia="Times New Roman" w:hAnsi="Courier New" w:cs="Courier New"/>
          <w:color w:val="000000"/>
          <w:sz w:val="20"/>
          <w:szCs w:val="20"/>
        </w:rPr>
        <w:t>readonly</w:t>
      </w:r>
      <w:proofErr w:type="spellEnd"/>
      <w:r w:rsidRPr="00980F62">
        <w:rPr>
          <w:rFonts w:ascii="Segoe UI" w:eastAsia="Times New Roman" w:hAnsi="Segoe UI" w:cs="Segoe UI"/>
          <w:color w:val="000000"/>
          <w:sz w:val="24"/>
          <w:szCs w:val="24"/>
        </w:rPr>
        <w:t> modifier informs the compiler that your intent is to create an immutable type. The compiler enforces that design decision with the following rules:</w:t>
      </w:r>
    </w:p>
    <w:p w:rsidR="00980F62" w:rsidRPr="00980F62" w:rsidRDefault="00980F62" w:rsidP="00980F62">
      <w:pPr>
        <w:numPr>
          <w:ilvl w:val="0"/>
          <w:numId w:val="3"/>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All field members must be </w:t>
      </w:r>
      <w:proofErr w:type="spellStart"/>
      <w:r w:rsidRPr="00980F62">
        <w:rPr>
          <w:rFonts w:ascii="Courier New" w:eastAsia="Times New Roman" w:hAnsi="Courier New" w:cs="Courier New"/>
          <w:color w:val="000000"/>
          <w:sz w:val="20"/>
          <w:szCs w:val="20"/>
        </w:rPr>
        <w:t>readonly</w:t>
      </w:r>
      <w:proofErr w:type="spellEnd"/>
    </w:p>
    <w:p w:rsidR="00980F62" w:rsidRPr="00980F62" w:rsidRDefault="00980F62" w:rsidP="00980F62">
      <w:pPr>
        <w:numPr>
          <w:ilvl w:val="0"/>
          <w:numId w:val="3"/>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All properties must be read-only, including auto-implemented properties.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These two rules are sufficient to ensure that no member of a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xml:space="preserve"> modifies the state of that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The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is immutable. The </w:t>
      </w:r>
      <w:r w:rsidRPr="00980F62">
        <w:rPr>
          <w:rFonts w:ascii="Courier New" w:eastAsia="Times New Roman" w:hAnsi="Courier New" w:cs="Courier New"/>
          <w:color w:val="000000"/>
          <w:sz w:val="20"/>
          <w:szCs w:val="20"/>
        </w:rPr>
        <w:t>Point3D</w:t>
      </w:r>
      <w:r w:rsidRPr="00980F62">
        <w:rPr>
          <w:rFonts w:ascii="Segoe UI" w:eastAsia="Times New Roman" w:hAnsi="Segoe UI" w:cs="Segoe UI"/>
          <w:color w:val="000000"/>
          <w:sz w:val="24"/>
          <w:szCs w:val="24"/>
        </w:rPr>
        <w:t xml:space="preserve"> structure could be defined as an immutable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xml:space="preserve"> as shown in the following example:</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spellStart"/>
      <w:proofErr w:type="gramStart"/>
      <w:r w:rsidRPr="00980F62">
        <w:rPr>
          <w:rFonts w:ascii="Courier New" w:eastAsia="Times New Roman" w:hAnsi="Courier New" w:cs="Courier New"/>
          <w:color w:val="0101FD"/>
          <w:sz w:val="20"/>
          <w:szCs w:val="20"/>
          <w:bdr w:val="none" w:sz="0" w:space="0" w:color="auto" w:frame="1"/>
        </w:rPr>
        <w:t>readonly</w:t>
      </w:r>
      <w:proofErr w:type="spellEnd"/>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public</w:t>
      </w:r>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struct</w:t>
      </w:r>
      <w:proofErr w:type="spellEnd"/>
      <w:r w:rsidRPr="00980F62">
        <w:rPr>
          <w:rFonts w:ascii="Courier New" w:eastAsia="Times New Roman" w:hAnsi="Courier New" w:cs="Courier New"/>
          <w:color w:val="000000"/>
          <w:sz w:val="20"/>
          <w:szCs w:val="20"/>
          <w:bdr w:val="none" w:sz="0" w:space="0" w:color="auto" w:frame="1"/>
        </w:rPr>
        <w:t xml:space="preserve"> ReadonlyPoint3D</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07D9A"/>
          <w:sz w:val="20"/>
          <w:szCs w:val="20"/>
          <w:bdr w:val="none" w:sz="0" w:space="0" w:color="auto" w:frame="1"/>
        </w:rPr>
        <w:t>ReadonlyPoint3D</w:t>
      </w:r>
      <w:r w:rsidRPr="00980F62">
        <w:rPr>
          <w:rFonts w:ascii="Courier New" w:eastAsia="Times New Roman" w:hAnsi="Courier New" w:cs="Courier New"/>
          <w:color w:val="000000"/>
          <w:sz w:val="20"/>
          <w:szCs w:val="20"/>
          <w:bdr w:val="none" w:sz="0" w:space="0" w:color="auto" w:frame="1"/>
        </w:rPr>
        <w:t>(</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x,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y,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z)</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this</w:t>
      </w:r>
      <w:r w:rsidRPr="00980F62">
        <w:rPr>
          <w:rFonts w:ascii="Courier New" w:eastAsia="Times New Roman" w:hAnsi="Courier New" w:cs="Courier New"/>
          <w:color w:val="000000"/>
          <w:sz w:val="20"/>
          <w:szCs w:val="20"/>
          <w:bdr w:val="none" w:sz="0" w:space="0" w:color="auto" w:frame="1"/>
        </w:rPr>
        <w:t>.X</w:t>
      </w:r>
      <w:proofErr w:type="spellEnd"/>
      <w:r w:rsidRPr="00980F62">
        <w:rPr>
          <w:rFonts w:ascii="Courier New" w:eastAsia="Times New Roman" w:hAnsi="Courier New" w:cs="Courier New"/>
          <w:color w:val="000000"/>
          <w:sz w:val="20"/>
          <w:szCs w:val="20"/>
          <w:bdr w:val="none" w:sz="0" w:space="0" w:color="auto" w:frame="1"/>
        </w:rPr>
        <w:t xml:space="preserve"> = x;</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lastRenderedPageBreak/>
        <w:t xml:space="preserve">        </w:t>
      </w:r>
      <w:proofErr w:type="spellStart"/>
      <w:r w:rsidRPr="00980F62">
        <w:rPr>
          <w:rFonts w:ascii="Courier New" w:eastAsia="Times New Roman" w:hAnsi="Courier New" w:cs="Courier New"/>
          <w:color w:val="0101FD"/>
          <w:sz w:val="20"/>
          <w:szCs w:val="20"/>
          <w:bdr w:val="none" w:sz="0" w:space="0" w:color="auto" w:frame="1"/>
        </w:rPr>
        <w:t>this</w:t>
      </w:r>
      <w:r w:rsidRPr="00980F62">
        <w:rPr>
          <w:rFonts w:ascii="Courier New" w:eastAsia="Times New Roman" w:hAnsi="Courier New" w:cs="Courier New"/>
          <w:color w:val="000000"/>
          <w:sz w:val="20"/>
          <w:szCs w:val="20"/>
          <w:bdr w:val="none" w:sz="0" w:space="0" w:color="auto" w:frame="1"/>
        </w:rPr>
        <w:t>.Y</w:t>
      </w:r>
      <w:proofErr w:type="spellEnd"/>
      <w:r w:rsidRPr="00980F62">
        <w:rPr>
          <w:rFonts w:ascii="Courier New" w:eastAsia="Times New Roman" w:hAnsi="Courier New" w:cs="Courier New"/>
          <w:color w:val="000000"/>
          <w:sz w:val="20"/>
          <w:szCs w:val="20"/>
          <w:bdr w:val="none" w:sz="0" w:space="0" w:color="auto" w:frame="1"/>
        </w:rPr>
        <w:t xml:space="preserve"> = y;</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this</w:t>
      </w:r>
      <w:r w:rsidRPr="00980F62">
        <w:rPr>
          <w:rFonts w:ascii="Courier New" w:eastAsia="Times New Roman" w:hAnsi="Courier New" w:cs="Courier New"/>
          <w:color w:val="000000"/>
          <w:sz w:val="20"/>
          <w:szCs w:val="20"/>
          <w:bdr w:val="none" w:sz="0" w:space="0" w:color="auto" w:frame="1"/>
        </w:rPr>
        <w:t>.Z</w:t>
      </w:r>
      <w:proofErr w:type="spellEnd"/>
      <w:r w:rsidRPr="00980F62">
        <w:rPr>
          <w:rFonts w:ascii="Courier New" w:eastAsia="Times New Roman" w:hAnsi="Courier New" w:cs="Courier New"/>
          <w:color w:val="000000"/>
          <w:sz w:val="20"/>
          <w:szCs w:val="20"/>
          <w:bdr w:val="none" w:sz="0" w:space="0" w:color="auto" w:frame="1"/>
        </w:rPr>
        <w:t xml:space="preserve"> = z;</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X { </w:t>
      </w:r>
      <w:r w:rsidRPr="00980F62">
        <w:rPr>
          <w:rFonts w:ascii="Courier New" w:eastAsia="Times New Roman" w:hAnsi="Courier New" w:cs="Courier New"/>
          <w:color w:val="0101FD"/>
          <w:sz w:val="20"/>
          <w:szCs w:val="20"/>
          <w:bdr w:val="none" w:sz="0" w:space="0" w:color="auto" w:frame="1"/>
        </w:rPr>
        <w:t>get</w:t>
      </w:r>
      <w:r w:rsidRPr="00980F62">
        <w:rPr>
          <w:rFonts w:ascii="Courier New" w:eastAsia="Times New Roman" w:hAnsi="Courier New" w:cs="Courier New"/>
          <w:color w:val="000000"/>
          <w:sz w:val="20"/>
          <w:szCs w:val="20"/>
          <w:bdr w:val="none" w:sz="0" w:space="0" w:color="auto" w:frame="1"/>
        </w:rPr>
        <w:t>; }</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Y { </w:t>
      </w:r>
      <w:r w:rsidRPr="00980F62">
        <w:rPr>
          <w:rFonts w:ascii="Courier New" w:eastAsia="Times New Roman" w:hAnsi="Courier New" w:cs="Courier New"/>
          <w:color w:val="0101FD"/>
          <w:sz w:val="20"/>
          <w:szCs w:val="20"/>
          <w:bdr w:val="none" w:sz="0" w:space="0" w:color="auto" w:frame="1"/>
        </w:rPr>
        <w:t>get</w:t>
      </w:r>
      <w:r w:rsidRPr="00980F62">
        <w:rPr>
          <w:rFonts w:ascii="Courier New" w:eastAsia="Times New Roman" w:hAnsi="Courier New" w:cs="Courier New"/>
          <w:color w:val="000000"/>
          <w:sz w:val="20"/>
          <w:szCs w:val="20"/>
          <w:bdr w:val="none" w:sz="0" w:space="0" w:color="auto" w:frame="1"/>
        </w:rPr>
        <w:t>; }</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Z { </w:t>
      </w:r>
      <w:r w:rsidRPr="00980F62">
        <w:rPr>
          <w:rFonts w:ascii="Courier New" w:eastAsia="Times New Roman" w:hAnsi="Courier New" w:cs="Courier New"/>
          <w:color w:val="0101FD"/>
          <w:sz w:val="20"/>
          <w:szCs w:val="20"/>
          <w:bdr w:val="none" w:sz="0" w:space="0" w:color="auto" w:frame="1"/>
        </w:rPr>
        <w:t>get</w:t>
      </w:r>
      <w:r w:rsidRPr="00980F62">
        <w:rPr>
          <w:rFonts w:ascii="Courier New" w:eastAsia="Times New Roman" w:hAnsi="Courier New" w:cs="Courier New"/>
          <w:color w:val="000000"/>
          <w:sz w:val="20"/>
          <w:szCs w:val="20"/>
          <w:bdr w:val="none" w:sz="0" w:space="0" w:color="auto" w:frame="1"/>
        </w:rPr>
        <w:t>; }</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Follow this recommendation whenever your design intent is to create an immutable value type. Any performance improvements are an added benefit. The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clearly expresses your design intent.</w:t>
      </w:r>
    </w:p>
    <w:p w:rsidR="00980F62" w:rsidRPr="00980F62" w:rsidRDefault="00980F62" w:rsidP="00980F62">
      <w:pPr>
        <w:shd w:val="clear" w:color="auto" w:fill="FFFFFF"/>
        <w:spacing w:after="0" w:line="240" w:lineRule="auto"/>
        <w:outlineLvl w:val="1"/>
        <w:rPr>
          <w:rFonts w:ascii="Segoe UI" w:eastAsia="Times New Roman" w:hAnsi="Segoe UI" w:cs="Segoe UI"/>
          <w:b/>
          <w:bCs/>
          <w:color w:val="000000"/>
          <w:sz w:val="36"/>
          <w:szCs w:val="36"/>
        </w:rPr>
      </w:pPr>
      <w:r w:rsidRPr="00980F62">
        <w:rPr>
          <w:rFonts w:ascii="Segoe UI" w:eastAsia="Times New Roman" w:hAnsi="Segoe UI" w:cs="Segoe UI"/>
          <w:b/>
          <w:bCs/>
          <w:color w:val="000000"/>
          <w:sz w:val="36"/>
          <w:szCs w:val="36"/>
        </w:rPr>
        <w:t>Use </w:t>
      </w:r>
      <w:r w:rsidRPr="00980F62">
        <w:rPr>
          <w:rFonts w:ascii="Courier New" w:eastAsia="Times New Roman" w:hAnsi="Courier New" w:cs="Courier New"/>
          <w:b/>
          <w:bCs/>
          <w:color w:val="000000"/>
          <w:sz w:val="20"/>
          <w:szCs w:val="20"/>
        </w:rPr>
        <w:t xml:space="preserve">ref </w:t>
      </w:r>
      <w:proofErr w:type="spellStart"/>
      <w:r w:rsidRPr="00980F62">
        <w:rPr>
          <w:rFonts w:ascii="Courier New" w:eastAsia="Times New Roman" w:hAnsi="Courier New" w:cs="Courier New"/>
          <w:b/>
          <w:bCs/>
          <w:color w:val="000000"/>
          <w:sz w:val="20"/>
          <w:szCs w:val="20"/>
        </w:rPr>
        <w:t>readonly</w:t>
      </w:r>
      <w:proofErr w:type="spellEnd"/>
      <w:r w:rsidRPr="00980F62">
        <w:rPr>
          <w:rFonts w:ascii="Courier New" w:eastAsia="Times New Roman" w:hAnsi="Courier New" w:cs="Courier New"/>
          <w:b/>
          <w:bCs/>
          <w:color w:val="000000"/>
          <w:sz w:val="20"/>
          <w:szCs w:val="20"/>
        </w:rPr>
        <w:t xml:space="preserve"> return</w:t>
      </w:r>
      <w:r w:rsidRPr="00980F62">
        <w:rPr>
          <w:rFonts w:ascii="Segoe UI" w:eastAsia="Times New Roman" w:hAnsi="Segoe UI" w:cs="Segoe UI"/>
          <w:b/>
          <w:bCs/>
          <w:color w:val="000000"/>
          <w:sz w:val="36"/>
          <w:szCs w:val="36"/>
        </w:rPr>
        <w:t> statements for large structures when possible</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You can return values by reference when the value being returned isn't local to the returning method. </w:t>
      </w:r>
      <w:proofErr w:type="gramStart"/>
      <w:r w:rsidRPr="00980F62">
        <w:rPr>
          <w:rFonts w:ascii="Segoe UI" w:eastAsia="Times New Roman" w:hAnsi="Segoe UI" w:cs="Segoe UI"/>
          <w:color w:val="000000"/>
          <w:sz w:val="24"/>
          <w:szCs w:val="24"/>
        </w:rPr>
        <w:t>Returning by reference means that only the reference is copied, not the structure.</w:t>
      </w:r>
      <w:proofErr w:type="gramEnd"/>
      <w:r w:rsidRPr="00980F62">
        <w:rPr>
          <w:rFonts w:ascii="Segoe UI" w:eastAsia="Times New Roman" w:hAnsi="Segoe UI" w:cs="Segoe UI"/>
          <w:color w:val="000000"/>
          <w:sz w:val="24"/>
          <w:szCs w:val="24"/>
        </w:rPr>
        <w:t xml:space="preserve"> In the following example, the </w:t>
      </w:r>
      <w:proofErr w:type="spellStart"/>
      <w:r w:rsidRPr="00980F62">
        <w:rPr>
          <w:rFonts w:ascii="Courier New" w:eastAsia="Times New Roman" w:hAnsi="Courier New" w:cs="Courier New"/>
          <w:color w:val="000000"/>
          <w:sz w:val="20"/>
          <w:szCs w:val="20"/>
        </w:rPr>
        <w:t>Origin</w:t>
      </w:r>
      <w:r w:rsidRPr="00980F62">
        <w:rPr>
          <w:rFonts w:ascii="Segoe UI" w:eastAsia="Times New Roman" w:hAnsi="Segoe UI" w:cs="Segoe UI"/>
          <w:color w:val="000000"/>
          <w:sz w:val="24"/>
          <w:szCs w:val="24"/>
        </w:rPr>
        <w:t>property</w:t>
      </w:r>
      <w:proofErr w:type="spellEnd"/>
      <w:r w:rsidRPr="00980F62">
        <w:rPr>
          <w:rFonts w:ascii="Segoe UI" w:eastAsia="Times New Roman" w:hAnsi="Segoe UI" w:cs="Segoe UI"/>
          <w:color w:val="000000"/>
          <w:sz w:val="24"/>
          <w:szCs w:val="24"/>
        </w:rPr>
        <w:t xml:space="preserve"> can't use a </w:t>
      </w:r>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 return because the value being returned is a local variable:</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Point3D Origin =&gt; </w:t>
      </w:r>
      <w:r w:rsidRPr="00980F62">
        <w:rPr>
          <w:rFonts w:ascii="Courier New" w:eastAsia="Times New Roman" w:hAnsi="Courier New" w:cs="Courier New"/>
          <w:color w:val="0101FD"/>
          <w:sz w:val="20"/>
          <w:szCs w:val="20"/>
          <w:bdr w:val="none" w:sz="0" w:space="0" w:color="auto" w:frame="1"/>
        </w:rPr>
        <w:t>new</w:t>
      </w:r>
      <w:r w:rsidRPr="00980F62">
        <w:rPr>
          <w:rFonts w:ascii="Courier New" w:eastAsia="Times New Roman" w:hAnsi="Courier New" w:cs="Courier New"/>
          <w:color w:val="000000"/>
          <w:sz w:val="20"/>
          <w:szCs w:val="20"/>
          <w:bdr w:val="none" w:sz="0" w:space="0" w:color="auto" w:frame="1"/>
        </w:rPr>
        <w:t xml:space="preserve"> Point3D(0,0,0);</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However, the following property definition can be returned by reference because the returned value is a static member:</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struct</w:t>
      </w:r>
      <w:proofErr w:type="spellEnd"/>
      <w:r w:rsidRPr="00980F62">
        <w:rPr>
          <w:rFonts w:ascii="Courier New" w:eastAsia="Times New Roman" w:hAnsi="Courier New" w:cs="Courier New"/>
          <w:color w:val="000000"/>
          <w:sz w:val="20"/>
          <w:szCs w:val="20"/>
          <w:bdr w:val="none" w:sz="0" w:space="0" w:color="auto" w:frame="1"/>
        </w:rPr>
        <w:t xml:space="preserve"> Point3D</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private</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static</w:t>
      </w:r>
      <w:r w:rsidRPr="00980F62">
        <w:rPr>
          <w:rFonts w:ascii="Courier New" w:eastAsia="Times New Roman" w:hAnsi="Courier New" w:cs="Courier New"/>
          <w:color w:val="000000"/>
          <w:sz w:val="20"/>
          <w:szCs w:val="20"/>
          <w:bdr w:val="none" w:sz="0" w:space="0" w:color="auto" w:frame="1"/>
        </w:rPr>
        <w:t xml:space="preserve"> Point3D origin = </w:t>
      </w:r>
      <w:r w:rsidRPr="00980F62">
        <w:rPr>
          <w:rFonts w:ascii="Courier New" w:eastAsia="Times New Roman" w:hAnsi="Courier New" w:cs="Courier New"/>
          <w:color w:val="0101FD"/>
          <w:sz w:val="20"/>
          <w:szCs w:val="20"/>
          <w:bdr w:val="none" w:sz="0" w:space="0" w:color="auto" w:frame="1"/>
        </w:rPr>
        <w:t>new</w:t>
      </w:r>
      <w:r w:rsidRPr="00980F62">
        <w:rPr>
          <w:rFonts w:ascii="Courier New" w:eastAsia="Times New Roman" w:hAnsi="Courier New" w:cs="Courier New"/>
          <w:color w:val="000000"/>
          <w:sz w:val="20"/>
          <w:szCs w:val="20"/>
          <w:bdr w:val="none" w:sz="0" w:space="0" w:color="auto" w:frame="1"/>
        </w:rPr>
        <w:t xml:space="preserve"> Point3D(0,0,0);</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08000"/>
          <w:sz w:val="20"/>
          <w:szCs w:val="20"/>
          <w:bdr w:val="none" w:sz="0" w:space="0" w:color="auto" w:frame="1"/>
        </w:rPr>
        <w:t xml:space="preserve">// Dangerous! </w:t>
      </w:r>
      <w:proofErr w:type="gramStart"/>
      <w:r w:rsidRPr="00980F62">
        <w:rPr>
          <w:rFonts w:ascii="Courier New" w:eastAsia="Times New Roman" w:hAnsi="Courier New" w:cs="Courier New"/>
          <w:color w:val="008000"/>
          <w:sz w:val="20"/>
          <w:szCs w:val="20"/>
          <w:bdr w:val="none" w:sz="0" w:space="0" w:color="auto" w:frame="1"/>
        </w:rPr>
        <w:t>returning</w:t>
      </w:r>
      <w:proofErr w:type="gramEnd"/>
      <w:r w:rsidRPr="00980F62">
        <w:rPr>
          <w:rFonts w:ascii="Courier New" w:eastAsia="Times New Roman" w:hAnsi="Courier New" w:cs="Courier New"/>
          <w:color w:val="008000"/>
          <w:sz w:val="20"/>
          <w:szCs w:val="20"/>
          <w:bdr w:val="none" w:sz="0" w:space="0" w:color="auto" w:frame="1"/>
        </w:rPr>
        <w:t xml:space="preserve"> a mutable reference to internal storage</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ref</w:t>
      </w:r>
      <w:r w:rsidRPr="00980F62">
        <w:rPr>
          <w:rFonts w:ascii="Courier New" w:eastAsia="Times New Roman" w:hAnsi="Courier New" w:cs="Courier New"/>
          <w:color w:val="000000"/>
          <w:sz w:val="20"/>
          <w:szCs w:val="20"/>
          <w:bdr w:val="none" w:sz="0" w:space="0" w:color="auto" w:frame="1"/>
        </w:rPr>
        <w:t xml:space="preserve"> Point3D Origin =&gt; </w:t>
      </w:r>
      <w:r w:rsidRPr="00980F62">
        <w:rPr>
          <w:rFonts w:ascii="Courier New" w:eastAsia="Times New Roman" w:hAnsi="Courier New" w:cs="Courier New"/>
          <w:color w:val="0101FD"/>
          <w:sz w:val="20"/>
          <w:szCs w:val="20"/>
          <w:bdr w:val="none" w:sz="0" w:space="0" w:color="auto" w:frame="1"/>
        </w:rPr>
        <w:t>ref</w:t>
      </w:r>
      <w:r w:rsidRPr="00980F62">
        <w:rPr>
          <w:rFonts w:ascii="Courier New" w:eastAsia="Times New Roman" w:hAnsi="Courier New" w:cs="Courier New"/>
          <w:color w:val="000000"/>
          <w:sz w:val="20"/>
          <w:szCs w:val="20"/>
          <w:bdr w:val="none" w:sz="0" w:space="0" w:color="auto" w:frame="1"/>
        </w:rPr>
        <w:t xml:space="preserve"> origin;</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08000"/>
          <w:sz w:val="20"/>
          <w:szCs w:val="20"/>
          <w:bdr w:val="none" w:sz="0" w:space="0" w:color="auto" w:frame="1"/>
        </w:rPr>
        <w:t>// other members removed for space</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You don't want callers modifying the origin, so you should return the value by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ref</w:t>
      </w:r>
      <w:r w:rsidRPr="00980F62">
        <w:rPr>
          <w:rFonts w:ascii="Segoe UI" w:eastAsia="Times New Roman" w:hAnsi="Segoe UI" w:cs="Segoe UI"/>
          <w:color w:val="000000"/>
          <w:sz w:val="24"/>
          <w:szCs w:val="24"/>
        </w:rPr>
        <w:t>:</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struct</w:t>
      </w:r>
      <w:proofErr w:type="spellEnd"/>
      <w:r w:rsidRPr="00980F62">
        <w:rPr>
          <w:rFonts w:ascii="Courier New" w:eastAsia="Times New Roman" w:hAnsi="Courier New" w:cs="Courier New"/>
          <w:color w:val="000000"/>
          <w:sz w:val="20"/>
          <w:szCs w:val="20"/>
          <w:bdr w:val="none" w:sz="0" w:space="0" w:color="auto" w:frame="1"/>
        </w:rPr>
        <w:t xml:space="preserve"> Point3D</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private</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static</w:t>
      </w:r>
      <w:r w:rsidRPr="00980F62">
        <w:rPr>
          <w:rFonts w:ascii="Courier New" w:eastAsia="Times New Roman" w:hAnsi="Courier New" w:cs="Courier New"/>
          <w:color w:val="000000"/>
          <w:sz w:val="20"/>
          <w:szCs w:val="20"/>
          <w:bdr w:val="none" w:sz="0" w:space="0" w:color="auto" w:frame="1"/>
        </w:rPr>
        <w:t xml:space="preserve"> Point3D origin = </w:t>
      </w:r>
      <w:r w:rsidRPr="00980F62">
        <w:rPr>
          <w:rFonts w:ascii="Courier New" w:eastAsia="Times New Roman" w:hAnsi="Courier New" w:cs="Courier New"/>
          <w:color w:val="0101FD"/>
          <w:sz w:val="20"/>
          <w:szCs w:val="20"/>
          <w:bdr w:val="none" w:sz="0" w:space="0" w:color="auto" w:frame="1"/>
        </w:rPr>
        <w:t>new</w:t>
      </w:r>
      <w:r w:rsidRPr="00980F62">
        <w:rPr>
          <w:rFonts w:ascii="Courier New" w:eastAsia="Times New Roman" w:hAnsi="Courier New" w:cs="Courier New"/>
          <w:color w:val="000000"/>
          <w:sz w:val="20"/>
          <w:szCs w:val="20"/>
          <w:bdr w:val="none" w:sz="0" w:space="0" w:color="auto" w:frame="1"/>
        </w:rPr>
        <w:t xml:space="preserve"> Point3D(0,0,0);</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lastRenderedPageBreak/>
        <w:t xml:space="preserve">    </w:t>
      </w:r>
      <w:proofErr w:type="gramStart"/>
      <w:r w:rsidRPr="00980F62">
        <w:rPr>
          <w:rFonts w:ascii="Courier New" w:eastAsia="Times New Roman" w:hAnsi="Courier New" w:cs="Courier New"/>
          <w:color w:val="0101FD"/>
          <w:sz w:val="20"/>
          <w:szCs w:val="20"/>
          <w:bdr w:val="none" w:sz="0" w:space="0" w:color="auto" w:frame="1"/>
        </w:rPr>
        <w:t>public</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ref</w:t>
      </w:r>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readonly</w:t>
      </w:r>
      <w:proofErr w:type="spellEnd"/>
      <w:r w:rsidRPr="00980F62">
        <w:rPr>
          <w:rFonts w:ascii="Courier New" w:eastAsia="Times New Roman" w:hAnsi="Courier New" w:cs="Courier New"/>
          <w:color w:val="000000"/>
          <w:sz w:val="20"/>
          <w:szCs w:val="20"/>
          <w:bdr w:val="none" w:sz="0" w:space="0" w:color="auto" w:frame="1"/>
        </w:rPr>
        <w:t xml:space="preserve"> Point3D Origin =&gt; </w:t>
      </w:r>
      <w:r w:rsidRPr="00980F62">
        <w:rPr>
          <w:rFonts w:ascii="Courier New" w:eastAsia="Times New Roman" w:hAnsi="Courier New" w:cs="Courier New"/>
          <w:color w:val="0101FD"/>
          <w:sz w:val="20"/>
          <w:szCs w:val="20"/>
          <w:bdr w:val="none" w:sz="0" w:space="0" w:color="auto" w:frame="1"/>
        </w:rPr>
        <w:t>ref</w:t>
      </w:r>
      <w:r w:rsidRPr="00980F62">
        <w:rPr>
          <w:rFonts w:ascii="Courier New" w:eastAsia="Times New Roman" w:hAnsi="Courier New" w:cs="Courier New"/>
          <w:color w:val="000000"/>
          <w:sz w:val="20"/>
          <w:szCs w:val="20"/>
          <w:bdr w:val="none" w:sz="0" w:space="0" w:color="auto" w:frame="1"/>
        </w:rPr>
        <w:t xml:space="preserve"> origin;</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08000"/>
          <w:sz w:val="20"/>
          <w:szCs w:val="20"/>
          <w:bdr w:val="none" w:sz="0" w:space="0" w:color="auto" w:frame="1"/>
        </w:rPr>
        <w:t>// other members removed for space</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Returning </w:t>
      </w:r>
      <w:r w:rsidRPr="00980F62">
        <w:rPr>
          <w:rFonts w:ascii="Courier New" w:eastAsia="Times New Roman" w:hAnsi="Courier New" w:cs="Courier New"/>
          <w:color w:val="000000"/>
          <w:sz w:val="20"/>
          <w:szCs w:val="20"/>
        </w:rPr>
        <w:t xml:space="preserve">ref </w:t>
      </w:r>
      <w:proofErr w:type="spellStart"/>
      <w:r w:rsidRPr="00980F62">
        <w:rPr>
          <w:rFonts w:ascii="Courier New" w:eastAsia="Times New Roman" w:hAnsi="Courier New" w:cs="Courier New"/>
          <w:color w:val="000000"/>
          <w:sz w:val="20"/>
          <w:szCs w:val="20"/>
        </w:rPr>
        <w:t>readonly</w:t>
      </w:r>
      <w:proofErr w:type="spellEnd"/>
      <w:r w:rsidRPr="00980F62">
        <w:rPr>
          <w:rFonts w:ascii="Segoe UI" w:eastAsia="Times New Roman" w:hAnsi="Segoe UI" w:cs="Segoe UI"/>
          <w:color w:val="000000"/>
          <w:sz w:val="24"/>
          <w:szCs w:val="24"/>
        </w:rPr>
        <w:t> enables you to save copying larger structures and preserve the immutability of your internal data members.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At the call site, callers make the choice to use the </w:t>
      </w:r>
      <w:r w:rsidRPr="00980F62">
        <w:rPr>
          <w:rFonts w:ascii="Courier New" w:eastAsia="Times New Roman" w:hAnsi="Courier New" w:cs="Courier New"/>
          <w:color w:val="000000"/>
          <w:sz w:val="20"/>
          <w:szCs w:val="20"/>
        </w:rPr>
        <w:t>Origin</w:t>
      </w:r>
      <w:r w:rsidRPr="00980F62">
        <w:rPr>
          <w:rFonts w:ascii="Segoe UI" w:eastAsia="Times New Roman" w:hAnsi="Segoe UI" w:cs="Segoe UI"/>
          <w:color w:val="000000"/>
          <w:sz w:val="24"/>
          <w:szCs w:val="24"/>
        </w:rPr>
        <w:t> property as a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ref</w:t>
      </w:r>
      <w:r w:rsidRPr="00980F62">
        <w:rPr>
          <w:rFonts w:ascii="Segoe UI" w:eastAsia="Times New Roman" w:hAnsi="Segoe UI" w:cs="Segoe UI"/>
          <w:color w:val="000000"/>
          <w:sz w:val="24"/>
          <w:szCs w:val="24"/>
        </w:rPr>
        <w:t> or as a value:</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spellStart"/>
      <w:proofErr w:type="gramStart"/>
      <w:r w:rsidRPr="00980F62">
        <w:rPr>
          <w:rFonts w:ascii="Courier New" w:eastAsia="Times New Roman" w:hAnsi="Courier New" w:cs="Courier New"/>
          <w:color w:val="0101FD"/>
          <w:sz w:val="20"/>
          <w:szCs w:val="20"/>
          <w:bdr w:val="none" w:sz="0" w:space="0" w:color="auto" w:frame="1"/>
        </w:rPr>
        <w:t>var</w:t>
      </w:r>
      <w:proofErr w:type="spellEnd"/>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originValue</w:t>
      </w:r>
      <w:proofErr w:type="spellEnd"/>
      <w:r w:rsidRPr="00980F62">
        <w:rPr>
          <w:rFonts w:ascii="Courier New" w:eastAsia="Times New Roman" w:hAnsi="Courier New" w:cs="Courier New"/>
          <w:color w:val="000000"/>
          <w:sz w:val="20"/>
          <w:szCs w:val="20"/>
          <w:bdr w:val="none" w:sz="0" w:space="0" w:color="auto" w:frame="1"/>
        </w:rPr>
        <w:t xml:space="preserve"> = Point3D.Origin;</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ref</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readonly</w:t>
      </w:r>
      <w:proofErr w:type="spell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101FD"/>
          <w:sz w:val="20"/>
          <w:szCs w:val="20"/>
          <w:bdr w:val="none" w:sz="0" w:space="0" w:color="auto" w:frame="1"/>
        </w:rPr>
        <w:t>var</w:t>
      </w:r>
      <w:proofErr w:type="spell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originReference</w:t>
      </w:r>
      <w:proofErr w:type="spellEnd"/>
      <w:r w:rsidRPr="00980F62">
        <w:rPr>
          <w:rFonts w:ascii="Courier New" w:eastAsia="Times New Roman" w:hAnsi="Courier New" w:cs="Courier New"/>
          <w:color w:val="000000"/>
          <w:sz w:val="20"/>
          <w:szCs w:val="20"/>
          <w:bdr w:val="none" w:sz="0" w:space="0" w:color="auto" w:frame="1"/>
        </w:rPr>
        <w:t xml:space="preserve"> = </w:t>
      </w:r>
      <w:r w:rsidRPr="00980F62">
        <w:rPr>
          <w:rFonts w:ascii="Courier New" w:eastAsia="Times New Roman" w:hAnsi="Courier New" w:cs="Courier New"/>
          <w:color w:val="0101FD"/>
          <w:sz w:val="20"/>
          <w:szCs w:val="20"/>
          <w:bdr w:val="none" w:sz="0" w:space="0" w:color="auto" w:frame="1"/>
        </w:rPr>
        <w:t>ref</w:t>
      </w:r>
      <w:r w:rsidRPr="00980F62">
        <w:rPr>
          <w:rFonts w:ascii="Courier New" w:eastAsia="Times New Roman" w:hAnsi="Courier New" w:cs="Courier New"/>
          <w:color w:val="000000"/>
          <w:sz w:val="20"/>
          <w:szCs w:val="20"/>
          <w:bdr w:val="none" w:sz="0" w:space="0" w:color="auto" w:frame="1"/>
        </w:rPr>
        <w:t xml:space="preserve"> Point3D.Origin;</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first assignment in the preceding code makes a copy of the </w:t>
      </w:r>
      <w:r w:rsidRPr="00980F62">
        <w:rPr>
          <w:rFonts w:ascii="Courier New" w:eastAsia="Times New Roman" w:hAnsi="Courier New" w:cs="Courier New"/>
          <w:color w:val="000000"/>
          <w:sz w:val="20"/>
          <w:szCs w:val="20"/>
        </w:rPr>
        <w:t>Origin</w:t>
      </w:r>
      <w:r w:rsidRPr="00980F62">
        <w:rPr>
          <w:rFonts w:ascii="Segoe UI" w:eastAsia="Times New Roman" w:hAnsi="Segoe UI" w:cs="Segoe UI"/>
          <w:color w:val="000000"/>
          <w:sz w:val="24"/>
          <w:szCs w:val="24"/>
        </w:rPr>
        <w:t> constant and assigns that copy. The second assigns a reference. Notice that the </w:t>
      </w:r>
      <w:proofErr w:type="spellStart"/>
      <w:r w:rsidRPr="00980F62">
        <w:rPr>
          <w:rFonts w:ascii="Courier New" w:eastAsia="Times New Roman" w:hAnsi="Courier New" w:cs="Courier New"/>
          <w:color w:val="000000"/>
          <w:sz w:val="20"/>
          <w:szCs w:val="20"/>
        </w:rPr>
        <w:t>readonly</w:t>
      </w:r>
      <w:proofErr w:type="spellEnd"/>
      <w:r w:rsidRPr="00980F62">
        <w:rPr>
          <w:rFonts w:ascii="Segoe UI" w:eastAsia="Times New Roman" w:hAnsi="Segoe UI" w:cs="Segoe UI"/>
          <w:color w:val="000000"/>
          <w:sz w:val="24"/>
          <w:szCs w:val="24"/>
        </w:rPr>
        <w:t> modifier must be part of the declaration of the variable. The reference to which it refers can't be modified. Attempts to do so result in a compile-time error.</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w:t>
      </w:r>
      <w:proofErr w:type="spellStart"/>
      <w:r w:rsidRPr="00980F62">
        <w:rPr>
          <w:rFonts w:ascii="Courier New" w:eastAsia="Times New Roman" w:hAnsi="Courier New" w:cs="Courier New"/>
          <w:color w:val="000000"/>
          <w:sz w:val="20"/>
          <w:szCs w:val="20"/>
        </w:rPr>
        <w:t>readonly</w:t>
      </w:r>
      <w:proofErr w:type="spellEnd"/>
      <w:r w:rsidRPr="00980F62">
        <w:rPr>
          <w:rFonts w:ascii="Segoe UI" w:eastAsia="Times New Roman" w:hAnsi="Segoe UI" w:cs="Segoe UI"/>
          <w:color w:val="000000"/>
          <w:sz w:val="24"/>
          <w:szCs w:val="24"/>
        </w:rPr>
        <w:t> modifier is required on the declaration of </w:t>
      </w:r>
      <w:proofErr w:type="spellStart"/>
      <w:r w:rsidRPr="00980F62">
        <w:rPr>
          <w:rFonts w:ascii="Courier New" w:eastAsia="Times New Roman" w:hAnsi="Courier New" w:cs="Courier New"/>
          <w:color w:val="000000"/>
          <w:sz w:val="20"/>
          <w:szCs w:val="20"/>
        </w:rPr>
        <w:t>originReference</w:t>
      </w:r>
      <w:proofErr w:type="spellEnd"/>
      <w:r w:rsidRPr="00980F62">
        <w:rPr>
          <w:rFonts w:ascii="Segoe UI" w:eastAsia="Times New Roman" w:hAnsi="Segoe UI" w:cs="Segoe UI"/>
          <w:color w:val="000000"/>
          <w:sz w:val="24"/>
          <w:szCs w:val="24"/>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The compiler enforces that the caller can't modify the reference. Attempts to assign the value directly generate a compile-time error. However, the compiler can't know if any member method modifies the state of the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To ensure that the object isn't modified, the compiler creates a copy and calls member references using that copy. Any modifications are to that defensive copy.</w:t>
      </w:r>
    </w:p>
    <w:p w:rsidR="00980F62" w:rsidRPr="00980F62" w:rsidRDefault="00980F62" w:rsidP="00980F62">
      <w:pPr>
        <w:shd w:val="clear" w:color="auto" w:fill="FFFFFF"/>
        <w:spacing w:after="0" w:line="240" w:lineRule="auto"/>
        <w:outlineLvl w:val="1"/>
        <w:rPr>
          <w:rFonts w:ascii="Segoe UI" w:eastAsia="Times New Roman" w:hAnsi="Segoe UI" w:cs="Segoe UI"/>
          <w:b/>
          <w:bCs/>
          <w:color w:val="000000"/>
          <w:sz w:val="36"/>
          <w:szCs w:val="36"/>
        </w:rPr>
      </w:pPr>
      <w:r w:rsidRPr="00980F62">
        <w:rPr>
          <w:rFonts w:ascii="Segoe UI" w:eastAsia="Times New Roman" w:hAnsi="Segoe UI" w:cs="Segoe UI"/>
          <w:b/>
          <w:bCs/>
          <w:color w:val="000000"/>
          <w:sz w:val="36"/>
          <w:szCs w:val="36"/>
        </w:rPr>
        <w:t>Apply the </w:t>
      </w:r>
      <w:r w:rsidRPr="00980F62">
        <w:rPr>
          <w:rFonts w:ascii="Courier New" w:eastAsia="Times New Roman" w:hAnsi="Courier New" w:cs="Courier New"/>
          <w:b/>
          <w:bCs/>
          <w:color w:val="000000"/>
          <w:sz w:val="20"/>
          <w:szCs w:val="20"/>
        </w:rPr>
        <w:t>in</w:t>
      </w:r>
      <w:r w:rsidRPr="00980F62">
        <w:rPr>
          <w:rFonts w:ascii="Segoe UI" w:eastAsia="Times New Roman" w:hAnsi="Segoe UI" w:cs="Segoe UI"/>
          <w:b/>
          <w:bCs/>
          <w:color w:val="000000"/>
          <w:sz w:val="36"/>
          <w:szCs w:val="36"/>
        </w:rPr>
        <w:t> modifier to </w:t>
      </w:r>
      <w:proofErr w:type="spellStart"/>
      <w:r w:rsidRPr="00980F62">
        <w:rPr>
          <w:rFonts w:ascii="Courier New" w:eastAsia="Times New Roman" w:hAnsi="Courier New" w:cs="Courier New"/>
          <w:b/>
          <w:bCs/>
          <w:color w:val="000000"/>
          <w:sz w:val="20"/>
          <w:szCs w:val="20"/>
        </w:rPr>
        <w:t>readonly</w:t>
      </w:r>
      <w:proofErr w:type="spellEnd"/>
      <w:r w:rsidRPr="00980F62">
        <w:rPr>
          <w:rFonts w:ascii="Courier New" w:eastAsia="Times New Roman" w:hAnsi="Courier New" w:cs="Courier New"/>
          <w:b/>
          <w:bCs/>
          <w:color w:val="000000"/>
          <w:sz w:val="20"/>
          <w:szCs w:val="20"/>
        </w:rPr>
        <w:t xml:space="preserve"> </w:t>
      </w:r>
      <w:proofErr w:type="spellStart"/>
      <w:r w:rsidRPr="00980F62">
        <w:rPr>
          <w:rFonts w:ascii="Courier New" w:eastAsia="Times New Roman" w:hAnsi="Courier New" w:cs="Courier New"/>
          <w:b/>
          <w:bCs/>
          <w:color w:val="000000"/>
          <w:sz w:val="20"/>
          <w:szCs w:val="20"/>
        </w:rPr>
        <w:t>struct</w:t>
      </w:r>
      <w:proofErr w:type="spellEnd"/>
      <w:r w:rsidRPr="00980F62">
        <w:rPr>
          <w:rFonts w:ascii="Segoe UI" w:eastAsia="Times New Roman" w:hAnsi="Segoe UI" w:cs="Segoe UI"/>
          <w:b/>
          <w:bCs/>
          <w:color w:val="000000"/>
          <w:sz w:val="36"/>
          <w:szCs w:val="36"/>
        </w:rPr>
        <w:t> parameters larger than </w:t>
      </w:r>
      <w:proofErr w:type="spellStart"/>
      <w:r w:rsidRPr="00980F62">
        <w:rPr>
          <w:rFonts w:ascii="Courier New" w:eastAsia="Times New Roman" w:hAnsi="Courier New" w:cs="Courier New"/>
          <w:b/>
          <w:bCs/>
          <w:color w:val="000000"/>
          <w:sz w:val="20"/>
          <w:szCs w:val="20"/>
        </w:rPr>
        <w:t>System.IntPtr.Size</w:t>
      </w:r>
      <w:proofErr w:type="spellEnd"/>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keyword complements the existing </w:t>
      </w:r>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 and </w:t>
      </w:r>
      <w:r w:rsidRPr="00980F62">
        <w:rPr>
          <w:rFonts w:ascii="Courier New" w:eastAsia="Times New Roman" w:hAnsi="Courier New" w:cs="Courier New"/>
          <w:color w:val="000000"/>
          <w:sz w:val="20"/>
          <w:szCs w:val="20"/>
        </w:rPr>
        <w:t>out</w:t>
      </w:r>
      <w:r w:rsidRPr="00980F62">
        <w:rPr>
          <w:rFonts w:ascii="Segoe UI" w:eastAsia="Times New Roman" w:hAnsi="Segoe UI" w:cs="Segoe UI"/>
          <w:color w:val="000000"/>
          <w:sz w:val="24"/>
          <w:szCs w:val="24"/>
        </w:rPr>
        <w:t> keywords to pass arguments by reference. The </w:t>
      </w:r>
      <w:proofErr w:type="spellStart"/>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keyword</w:t>
      </w:r>
      <w:proofErr w:type="spellEnd"/>
      <w:r w:rsidRPr="00980F62">
        <w:rPr>
          <w:rFonts w:ascii="Segoe UI" w:eastAsia="Times New Roman" w:hAnsi="Segoe UI" w:cs="Segoe UI"/>
          <w:color w:val="000000"/>
          <w:sz w:val="24"/>
          <w:szCs w:val="24"/>
        </w:rPr>
        <w:t xml:space="preserve"> specifies passing the argument by reference, but the called method doesn't modify the value.</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This addition provides a full vocabulary to express your design intent. Value types are copied when passed to a called method when you don't specify any of the following modifiers in the method signature. Each of these modifiers specifies that a variable is passed by reference, avoiding the copy. Each modifier expresses a different intent:</w:t>
      </w:r>
    </w:p>
    <w:p w:rsidR="00980F62" w:rsidRPr="00980F62" w:rsidRDefault="00980F62" w:rsidP="00980F62">
      <w:pPr>
        <w:numPr>
          <w:ilvl w:val="0"/>
          <w:numId w:val="4"/>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proofErr w:type="gramStart"/>
      <w:r w:rsidRPr="00980F62">
        <w:rPr>
          <w:rFonts w:ascii="Courier New" w:eastAsia="Times New Roman" w:hAnsi="Courier New" w:cs="Courier New"/>
          <w:color w:val="000000"/>
          <w:sz w:val="20"/>
          <w:szCs w:val="20"/>
        </w:rPr>
        <w:t>out</w:t>
      </w:r>
      <w:proofErr w:type="gramEnd"/>
      <w:r w:rsidRPr="00980F62">
        <w:rPr>
          <w:rFonts w:ascii="Segoe UI" w:eastAsia="Times New Roman" w:hAnsi="Segoe UI" w:cs="Segoe UI"/>
          <w:color w:val="000000"/>
          <w:sz w:val="24"/>
          <w:szCs w:val="24"/>
        </w:rPr>
        <w:t>: This method sets the value of the argument used as this parameter.</w:t>
      </w:r>
    </w:p>
    <w:p w:rsidR="00980F62" w:rsidRPr="00980F62" w:rsidRDefault="00980F62" w:rsidP="00980F62">
      <w:pPr>
        <w:numPr>
          <w:ilvl w:val="0"/>
          <w:numId w:val="4"/>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proofErr w:type="gramStart"/>
      <w:r w:rsidRPr="00980F62">
        <w:rPr>
          <w:rFonts w:ascii="Courier New" w:eastAsia="Times New Roman" w:hAnsi="Courier New" w:cs="Courier New"/>
          <w:color w:val="000000"/>
          <w:sz w:val="20"/>
          <w:szCs w:val="20"/>
        </w:rPr>
        <w:t>ref</w:t>
      </w:r>
      <w:proofErr w:type="gramEnd"/>
      <w:r w:rsidRPr="00980F62">
        <w:rPr>
          <w:rFonts w:ascii="Segoe UI" w:eastAsia="Times New Roman" w:hAnsi="Segoe UI" w:cs="Segoe UI"/>
          <w:color w:val="000000"/>
          <w:sz w:val="24"/>
          <w:szCs w:val="24"/>
        </w:rPr>
        <w:t>: This method may set the value of the argument used as this parameter.</w:t>
      </w:r>
    </w:p>
    <w:p w:rsidR="00980F62" w:rsidRPr="00980F62" w:rsidRDefault="00980F62" w:rsidP="00980F62">
      <w:pPr>
        <w:numPr>
          <w:ilvl w:val="0"/>
          <w:numId w:val="4"/>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proofErr w:type="gramStart"/>
      <w:r w:rsidRPr="00980F62">
        <w:rPr>
          <w:rFonts w:ascii="Courier New" w:eastAsia="Times New Roman" w:hAnsi="Courier New" w:cs="Courier New"/>
          <w:color w:val="000000"/>
          <w:sz w:val="20"/>
          <w:szCs w:val="20"/>
        </w:rPr>
        <w:t>in</w:t>
      </w:r>
      <w:proofErr w:type="gramEnd"/>
      <w:r w:rsidRPr="00980F62">
        <w:rPr>
          <w:rFonts w:ascii="Segoe UI" w:eastAsia="Times New Roman" w:hAnsi="Segoe UI" w:cs="Segoe UI"/>
          <w:color w:val="000000"/>
          <w:sz w:val="24"/>
          <w:szCs w:val="24"/>
        </w:rPr>
        <w:t>: This method doesn't modify the value of the argument used as this parameter.</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lastRenderedPageBreak/>
        <w:t>Add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to pass an argument by reference and declare your design intent to pass arguments by reference to avoid unnecessary copying. You don't intend to modify the object used as that argument.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This practice often improves performance for </w:t>
      </w:r>
      <w:proofErr w:type="spellStart"/>
      <w:r w:rsidRPr="00980F62">
        <w:rPr>
          <w:rFonts w:ascii="Segoe UI" w:eastAsia="Times New Roman" w:hAnsi="Segoe UI" w:cs="Segoe UI"/>
          <w:color w:val="000000"/>
          <w:sz w:val="24"/>
          <w:szCs w:val="24"/>
        </w:rPr>
        <w:t>readonly</w:t>
      </w:r>
      <w:proofErr w:type="spellEnd"/>
      <w:r w:rsidRPr="00980F62">
        <w:rPr>
          <w:rFonts w:ascii="Segoe UI" w:eastAsia="Times New Roman" w:hAnsi="Segoe UI" w:cs="Segoe UI"/>
          <w:color w:val="000000"/>
          <w:sz w:val="24"/>
          <w:szCs w:val="24"/>
        </w:rPr>
        <w:t xml:space="preserve"> value types that are larger than </w:t>
      </w:r>
      <w:proofErr w:type="spellStart"/>
      <w:r w:rsidRPr="00980F62">
        <w:rPr>
          <w:rFonts w:ascii="Segoe UI" w:eastAsia="Times New Roman" w:hAnsi="Segoe UI" w:cs="Segoe UI"/>
          <w:color w:val="000000"/>
          <w:sz w:val="24"/>
          <w:szCs w:val="24"/>
        </w:rPr>
        <w:fldChar w:fldCharType="begin"/>
      </w:r>
      <w:r w:rsidRPr="00980F62">
        <w:rPr>
          <w:rFonts w:ascii="Segoe UI" w:eastAsia="Times New Roman" w:hAnsi="Segoe UI" w:cs="Segoe UI"/>
          <w:color w:val="000000"/>
          <w:sz w:val="24"/>
          <w:szCs w:val="24"/>
        </w:rPr>
        <w:instrText xml:space="preserve"> HYPERLINK "https://docs.microsoft.com/en-us/dotnet/api/system.intptr.size" \l "System_IntPtr_Size" </w:instrText>
      </w:r>
      <w:r w:rsidRPr="00980F62">
        <w:rPr>
          <w:rFonts w:ascii="Segoe UI" w:eastAsia="Times New Roman" w:hAnsi="Segoe UI" w:cs="Segoe UI"/>
          <w:color w:val="000000"/>
          <w:sz w:val="24"/>
          <w:szCs w:val="24"/>
        </w:rPr>
        <w:fldChar w:fldCharType="separate"/>
      </w:r>
      <w:r w:rsidRPr="00980F62">
        <w:rPr>
          <w:rFonts w:ascii="Segoe UI" w:eastAsia="Times New Roman" w:hAnsi="Segoe UI" w:cs="Segoe UI"/>
          <w:color w:val="0000FF"/>
          <w:sz w:val="24"/>
          <w:szCs w:val="24"/>
          <w:u w:val="single"/>
        </w:rPr>
        <w:t>IntPtr.Size</w:t>
      </w:r>
      <w:proofErr w:type="spellEnd"/>
      <w:r w:rsidRPr="00980F62">
        <w:rPr>
          <w:rFonts w:ascii="Segoe UI" w:eastAsia="Times New Roman" w:hAnsi="Segoe UI" w:cs="Segoe UI"/>
          <w:color w:val="000000"/>
          <w:sz w:val="24"/>
          <w:szCs w:val="24"/>
        </w:rPr>
        <w:fldChar w:fldCharType="end"/>
      </w:r>
      <w:r w:rsidRPr="00980F62">
        <w:rPr>
          <w:rFonts w:ascii="Segoe UI" w:eastAsia="Times New Roman" w:hAnsi="Segoe UI" w:cs="Segoe UI"/>
          <w:color w:val="000000"/>
          <w:sz w:val="24"/>
          <w:szCs w:val="24"/>
        </w:rPr>
        <w:t>. For simple types (</w:t>
      </w:r>
      <w:r w:rsidRPr="00980F62">
        <w:rPr>
          <w:rFonts w:ascii="Courier New" w:eastAsia="Times New Roman" w:hAnsi="Courier New" w:cs="Courier New"/>
          <w:color w:val="000000"/>
          <w:sz w:val="20"/>
          <w:szCs w:val="20"/>
        </w:rPr>
        <w:t>sbyte</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byte</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short</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ushort</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int</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uint</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long</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ulong</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char</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float</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double</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decimal</w:t>
      </w:r>
      <w:r w:rsidRPr="00980F62">
        <w:rPr>
          <w:rFonts w:ascii="Segoe UI" w:eastAsia="Times New Roman" w:hAnsi="Segoe UI" w:cs="Segoe UI"/>
          <w:color w:val="000000"/>
          <w:sz w:val="24"/>
          <w:szCs w:val="24"/>
        </w:rPr>
        <w:t> and </w:t>
      </w:r>
      <w:r w:rsidRPr="00980F62">
        <w:rPr>
          <w:rFonts w:ascii="Courier New" w:eastAsia="Times New Roman" w:hAnsi="Courier New" w:cs="Courier New"/>
          <w:color w:val="000000"/>
          <w:sz w:val="20"/>
          <w:szCs w:val="20"/>
        </w:rPr>
        <w:t>bool</w:t>
      </w:r>
      <w:r w:rsidRPr="00980F62">
        <w:rPr>
          <w:rFonts w:ascii="Segoe UI" w:eastAsia="Times New Roman" w:hAnsi="Segoe UI" w:cs="Segoe UI"/>
          <w:color w:val="000000"/>
          <w:sz w:val="24"/>
          <w:szCs w:val="24"/>
        </w:rPr>
        <w:t>, and </w:t>
      </w:r>
      <w:proofErr w:type="spellStart"/>
      <w:r w:rsidRPr="00980F62">
        <w:rPr>
          <w:rFonts w:ascii="Courier New" w:eastAsia="Times New Roman" w:hAnsi="Courier New" w:cs="Courier New"/>
          <w:color w:val="000000"/>
          <w:sz w:val="20"/>
          <w:szCs w:val="20"/>
        </w:rPr>
        <w:t>enum</w:t>
      </w:r>
      <w:proofErr w:type="spellEnd"/>
      <w:r w:rsidRPr="00980F62">
        <w:rPr>
          <w:rFonts w:ascii="Segoe UI" w:eastAsia="Times New Roman" w:hAnsi="Segoe UI" w:cs="Segoe UI"/>
          <w:color w:val="000000"/>
          <w:sz w:val="24"/>
          <w:szCs w:val="24"/>
        </w:rPr>
        <w:t xml:space="preserve"> types), any potential performance gains are </w:t>
      </w:r>
      <w:proofErr w:type="spellStart"/>
      <w:r w:rsidRPr="00980F62">
        <w:rPr>
          <w:rFonts w:ascii="Segoe UI" w:eastAsia="Times New Roman" w:hAnsi="Segoe UI" w:cs="Segoe UI"/>
          <w:color w:val="000000"/>
          <w:sz w:val="24"/>
          <w:szCs w:val="24"/>
        </w:rPr>
        <w:t>minimial</w:t>
      </w:r>
      <w:proofErr w:type="spellEnd"/>
      <w:r w:rsidRPr="00980F62">
        <w:rPr>
          <w:rFonts w:ascii="Segoe UI" w:eastAsia="Times New Roman" w:hAnsi="Segoe UI" w:cs="Segoe UI"/>
          <w:color w:val="000000"/>
          <w:sz w:val="24"/>
          <w:szCs w:val="24"/>
        </w:rPr>
        <w:t>. In fact, performance may degrade by using pass-by-reference for types smaller than </w:t>
      </w:r>
      <w:proofErr w:type="spellStart"/>
      <w:r w:rsidRPr="00980F62">
        <w:rPr>
          <w:rFonts w:ascii="Segoe UI" w:eastAsia="Times New Roman" w:hAnsi="Segoe UI" w:cs="Segoe UI"/>
          <w:color w:val="000000"/>
          <w:sz w:val="24"/>
          <w:szCs w:val="24"/>
        </w:rPr>
        <w:fldChar w:fldCharType="begin"/>
      </w:r>
      <w:r w:rsidRPr="00980F62">
        <w:rPr>
          <w:rFonts w:ascii="Segoe UI" w:eastAsia="Times New Roman" w:hAnsi="Segoe UI" w:cs="Segoe UI"/>
          <w:color w:val="000000"/>
          <w:sz w:val="24"/>
          <w:szCs w:val="24"/>
        </w:rPr>
        <w:instrText xml:space="preserve"> HYPERLINK "https://docs.microsoft.com/en-us/dotnet/api/system.intptr.size" \l "System_IntPtr_Size" </w:instrText>
      </w:r>
      <w:r w:rsidRPr="00980F62">
        <w:rPr>
          <w:rFonts w:ascii="Segoe UI" w:eastAsia="Times New Roman" w:hAnsi="Segoe UI" w:cs="Segoe UI"/>
          <w:color w:val="000000"/>
          <w:sz w:val="24"/>
          <w:szCs w:val="24"/>
        </w:rPr>
        <w:fldChar w:fldCharType="separate"/>
      </w:r>
      <w:r w:rsidRPr="00980F62">
        <w:rPr>
          <w:rFonts w:ascii="Segoe UI" w:eastAsia="Times New Roman" w:hAnsi="Segoe UI" w:cs="Segoe UI"/>
          <w:color w:val="0000FF"/>
          <w:sz w:val="24"/>
          <w:szCs w:val="24"/>
          <w:u w:val="single"/>
        </w:rPr>
        <w:t>IntPtr.Size</w:t>
      </w:r>
      <w:proofErr w:type="spellEnd"/>
      <w:r w:rsidRPr="00980F62">
        <w:rPr>
          <w:rFonts w:ascii="Segoe UI" w:eastAsia="Times New Roman" w:hAnsi="Segoe UI" w:cs="Segoe UI"/>
          <w:color w:val="000000"/>
          <w:sz w:val="24"/>
          <w:szCs w:val="24"/>
        </w:rPr>
        <w:fldChar w:fldCharType="end"/>
      </w:r>
      <w:r w:rsidRPr="00980F62">
        <w:rPr>
          <w:rFonts w:ascii="Segoe UI" w:eastAsia="Times New Roman" w:hAnsi="Segoe UI" w:cs="Segoe UI"/>
          <w:color w:val="000000"/>
          <w:sz w:val="24"/>
          <w:szCs w:val="24"/>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following code shows an example of a method that calculates the distance between two points in 3D space.</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private</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static</w:t>
      </w: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7D9A"/>
          <w:sz w:val="20"/>
          <w:szCs w:val="20"/>
          <w:bdr w:val="none" w:sz="0" w:space="0" w:color="auto" w:frame="1"/>
        </w:rPr>
        <w:t>CalculateDistance</w:t>
      </w:r>
      <w:proofErr w:type="spellEnd"/>
      <w:r w:rsidRPr="00980F62">
        <w:rPr>
          <w:rFonts w:ascii="Courier New" w:eastAsia="Times New Roman" w:hAnsi="Courier New" w:cs="Courier New"/>
          <w:color w:val="000000"/>
          <w:sz w:val="20"/>
          <w:szCs w:val="20"/>
          <w:bdr w:val="none" w:sz="0" w:space="0" w:color="auto" w:frame="1"/>
        </w:rPr>
        <w:t>(</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Point3D point1, </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Point3D point2)</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point1.X - point2.X;</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point1.Y - point2.Y;</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point1.Z - point2.Z;</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return</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Math.Sqrt</w:t>
      </w:r>
      <w:proofErr w:type="spellEnd"/>
      <w:r w:rsidRPr="00980F62">
        <w:rPr>
          <w:rFonts w:ascii="Courier New" w:eastAsia="Times New Roman" w:hAnsi="Courier New" w:cs="Courier New"/>
          <w:color w:val="000000"/>
          <w:sz w:val="20"/>
          <w:szCs w:val="20"/>
          <w:bdr w:val="none" w:sz="0" w:space="0" w:color="auto" w:frame="1"/>
        </w:rPr>
        <w:t>(</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The arguments are two structures that each </w:t>
      </w:r>
      <w:proofErr w:type="gramStart"/>
      <w:r w:rsidRPr="00980F62">
        <w:rPr>
          <w:rFonts w:ascii="Segoe UI" w:eastAsia="Times New Roman" w:hAnsi="Segoe UI" w:cs="Segoe UI"/>
          <w:color w:val="000000"/>
          <w:sz w:val="24"/>
          <w:szCs w:val="24"/>
        </w:rPr>
        <w:t>contain</w:t>
      </w:r>
      <w:proofErr w:type="gramEnd"/>
      <w:r w:rsidRPr="00980F62">
        <w:rPr>
          <w:rFonts w:ascii="Segoe UI" w:eastAsia="Times New Roman" w:hAnsi="Segoe UI" w:cs="Segoe UI"/>
          <w:color w:val="000000"/>
          <w:sz w:val="24"/>
          <w:szCs w:val="24"/>
        </w:rPr>
        <w:t xml:space="preserve"> three doubles. A double is 8 bytes, so each argument is 24 bytes. By specifying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you pass a 4 byte or 8-byte reference to those arguments, depending on the architecture of the machine. The difference in size is small, but it adds up when your application calls this method in a tight loop using many different values.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complements </w:t>
      </w:r>
      <w:r w:rsidRPr="00980F62">
        <w:rPr>
          <w:rFonts w:ascii="Courier New" w:eastAsia="Times New Roman" w:hAnsi="Courier New" w:cs="Courier New"/>
          <w:color w:val="000000"/>
          <w:sz w:val="20"/>
          <w:szCs w:val="20"/>
        </w:rPr>
        <w:t>out</w:t>
      </w:r>
      <w:r w:rsidRPr="00980F62">
        <w:rPr>
          <w:rFonts w:ascii="Segoe UI" w:eastAsia="Times New Roman" w:hAnsi="Segoe UI" w:cs="Segoe UI"/>
          <w:color w:val="000000"/>
          <w:sz w:val="24"/>
          <w:szCs w:val="24"/>
        </w:rPr>
        <w:t> and </w:t>
      </w:r>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 in other ways as well. You can't create overloads of a method that differ only in the presence of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out</w:t>
      </w:r>
      <w:r w:rsidRPr="00980F62">
        <w:rPr>
          <w:rFonts w:ascii="Segoe UI" w:eastAsia="Times New Roman" w:hAnsi="Segoe UI" w:cs="Segoe UI"/>
          <w:color w:val="000000"/>
          <w:sz w:val="24"/>
          <w:szCs w:val="24"/>
        </w:rPr>
        <w:t>, or </w:t>
      </w:r>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 These new rules extend the same behavior that had always been defined for </w:t>
      </w:r>
      <w:r w:rsidRPr="00980F62">
        <w:rPr>
          <w:rFonts w:ascii="Courier New" w:eastAsia="Times New Roman" w:hAnsi="Courier New" w:cs="Courier New"/>
          <w:color w:val="000000"/>
          <w:sz w:val="20"/>
          <w:szCs w:val="20"/>
        </w:rPr>
        <w:t>out</w:t>
      </w:r>
      <w:r w:rsidRPr="00980F62">
        <w:rPr>
          <w:rFonts w:ascii="Segoe UI" w:eastAsia="Times New Roman" w:hAnsi="Segoe UI" w:cs="Segoe UI"/>
          <w:color w:val="000000"/>
          <w:sz w:val="24"/>
          <w:szCs w:val="24"/>
        </w:rPr>
        <w:t> and </w:t>
      </w:r>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 parameters. Like the </w:t>
      </w:r>
      <w:r w:rsidRPr="00980F62">
        <w:rPr>
          <w:rFonts w:ascii="Courier New" w:eastAsia="Times New Roman" w:hAnsi="Courier New" w:cs="Courier New"/>
          <w:color w:val="000000"/>
          <w:sz w:val="20"/>
          <w:szCs w:val="20"/>
        </w:rPr>
        <w:t>out</w:t>
      </w:r>
      <w:r w:rsidRPr="00980F62">
        <w:rPr>
          <w:rFonts w:ascii="Segoe UI" w:eastAsia="Times New Roman" w:hAnsi="Segoe UI" w:cs="Segoe UI"/>
          <w:color w:val="000000"/>
          <w:sz w:val="24"/>
          <w:szCs w:val="24"/>
        </w:rPr>
        <w:t> and </w:t>
      </w:r>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 modifiers, value types aren't boxed because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is applied.</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xml:space="preserve"> modifier may be applied to any member that takes parameters: methods, delegates, lambdas, local functions, indexers, </w:t>
      </w:r>
      <w:proofErr w:type="gramStart"/>
      <w:r w:rsidRPr="00980F62">
        <w:rPr>
          <w:rFonts w:ascii="Segoe UI" w:eastAsia="Times New Roman" w:hAnsi="Segoe UI" w:cs="Segoe UI"/>
          <w:color w:val="000000"/>
          <w:sz w:val="24"/>
          <w:szCs w:val="24"/>
        </w:rPr>
        <w:t>operators</w:t>
      </w:r>
      <w:proofErr w:type="gramEnd"/>
      <w:r w:rsidRPr="00980F62">
        <w:rPr>
          <w:rFonts w:ascii="Segoe UI" w:eastAsia="Times New Roman" w:hAnsi="Segoe UI" w:cs="Segoe UI"/>
          <w:color w:val="000000"/>
          <w:sz w:val="24"/>
          <w:szCs w:val="24"/>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Another feature of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parameters is that you may use literal values or constants for the argument to an </w:t>
      </w:r>
      <w:proofErr w:type="spellStart"/>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parameter</w:t>
      </w:r>
      <w:proofErr w:type="spellEnd"/>
      <w:r w:rsidRPr="00980F62">
        <w:rPr>
          <w:rFonts w:ascii="Segoe UI" w:eastAsia="Times New Roman" w:hAnsi="Segoe UI" w:cs="Segoe UI"/>
          <w:color w:val="000000"/>
          <w:sz w:val="24"/>
          <w:szCs w:val="24"/>
        </w:rPr>
        <w:t>. Also, unlike a </w:t>
      </w:r>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 or </w:t>
      </w:r>
      <w:r w:rsidRPr="00980F62">
        <w:rPr>
          <w:rFonts w:ascii="Courier New" w:eastAsia="Times New Roman" w:hAnsi="Courier New" w:cs="Courier New"/>
          <w:color w:val="000000"/>
          <w:sz w:val="20"/>
          <w:szCs w:val="20"/>
        </w:rPr>
        <w:t>out</w:t>
      </w:r>
      <w:r w:rsidRPr="00980F62">
        <w:rPr>
          <w:rFonts w:ascii="Segoe UI" w:eastAsia="Times New Roman" w:hAnsi="Segoe UI" w:cs="Segoe UI"/>
          <w:color w:val="000000"/>
          <w:sz w:val="24"/>
          <w:szCs w:val="24"/>
        </w:rPr>
        <w:t> parameter, you don't need to apply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xml:space="preserve"> modifier at the call site. The following code shows you two examples of </w:t>
      </w:r>
      <w:r w:rsidRPr="00980F62">
        <w:rPr>
          <w:rFonts w:ascii="Segoe UI" w:eastAsia="Times New Roman" w:hAnsi="Segoe UI" w:cs="Segoe UI"/>
          <w:color w:val="000000"/>
          <w:sz w:val="24"/>
          <w:szCs w:val="24"/>
        </w:rPr>
        <w:lastRenderedPageBreak/>
        <w:t>calling the </w:t>
      </w:r>
      <w:proofErr w:type="spellStart"/>
      <w:r w:rsidRPr="00980F62">
        <w:rPr>
          <w:rFonts w:ascii="Courier New" w:eastAsia="Times New Roman" w:hAnsi="Courier New" w:cs="Courier New"/>
          <w:color w:val="000000"/>
          <w:sz w:val="20"/>
          <w:szCs w:val="20"/>
        </w:rPr>
        <w:t>CalculateDistance</w:t>
      </w:r>
      <w:proofErr w:type="spellEnd"/>
      <w:r w:rsidRPr="00980F62">
        <w:rPr>
          <w:rFonts w:ascii="Segoe UI" w:eastAsia="Times New Roman" w:hAnsi="Segoe UI" w:cs="Segoe UI"/>
          <w:color w:val="000000"/>
          <w:sz w:val="24"/>
          <w:szCs w:val="24"/>
        </w:rPr>
        <w:t> method. The first uses two local variables passed by reference. The second includes a temporary variable created as part of the method call.</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spellStart"/>
      <w:proofErr w:type="gramStart"/>
      <w:r w:rsidRPr="00980F62">
        <w:rPr>
          <w:rFonts w:ascii="Courier New" w:eastAsia="Times New Roman" w:hAnsi="Courier New" w:cs="Courier New"/>
          <w:color w:val="0101FD"/>
          <w:sz w:val="20"/>
          <w:szCs w:val="20"/>
          <w:bdr w:val="none" w:sz="0" w:space="0" w:color="auto" w:frame="1"/>
        </w:rPr>
        <w:t>var</w:t>
      </w:r>
      <w:proofErr w:type="spellEnd"/>
      <w:proofErr w:type="gramEnd"/>
      <w:r w:rsidRPr="00980F62">
        <w:rPr>
          <w:rFonts w:ascii="Courier New" w:eastAsia="Times New Roman" w:hAnsi="Courier New" w:cs="Courier New"/>
          <w:color w:val="000000"/>
          <w:sz w:val="20"/>
          <w:szCs w:val="20"/>
          <w:bdr w:val="none" w:sz="0" w:space="0" w:color="auto" w:frame="1"/>
        </w:rPr>
        <w:t xml:space="preserve"> distance = </w:t>
      </w:r>
      <w:proofErr w:type="spellStart"/>
      <w:r w:rsidRPr="00980F62">
        <w:rPr>
          <w:rFonts w:ascii="Courier New" w:eastAsia="Times New Roman" w:hAnsi="Courier New" w:cs="Courier New"/>
          <w:color w:val="000000"/>
          <w:sz w:val="20"/>
          <w:szCs w:val="20"/>
          <w:bdr w:val="none" w:sz="0" w:space="0" w:color="auto" w:frame="1"/>
        </w:rPr>
        <w:t>CalculateDistance</w:t>
      </w:r>
      <w:proofErr w:type="spellEnd"/>
      <w:r w:rsidRPr="00980F62">
        <w:rPr>
          <w:rFonts w:ascii="Courier New" w:eastAsia="Times New Roman" w:hAnsi="Courier New" w:cs="Courier New"/>
          <w:color w:val="000000"/>
          <w:sz w:val="20"/>
          <w:szCs w:val="20"/>
          <w:bdr w:val="none" w:sz="0" w:space="0" w:color="auto" w:frame="1"/>
        </w:rPr>
        <w:t>(pt1, pt2);</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spellStart"/>
      <w:proofErr w:type="gramStart"/>
      <w:r w:rsidRPr="00980F62">
        <w:rPr>
          <w:rFonts w:ascii="Courier New" w:eastAsia="Times New Roman" w:hAnsi="Courier New" w:cs="Courier New"/>
          <w:color w:val="0101FD"/>
          <w:sz w:val="20"/>
          <w:szCs w:val="20"/>
          <w:bdr w:val="none" w:sz="0" w:space="0" w:color="auto" w:frame="1"/>
        </w:rPr>
        <w:t>var</w:t>
      </w:r>
      <w:proofErr w:type="spellEnd"/>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fromOrigin</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CalculateDistance</w:t>
      </w:r>
      <w:proofErr w:type="spellEnd"/>
      <w:r w:rsidRPr="00980F62">
        <w:rPr>
          <w:rFonts w:ascii="Courier New" w:eastAsia="Times New Roman" w:hAnsi="Courier New" w:cs="Courier New"/>
          <w:color w:val="000000"/>
          <w:sz w:val="20"/>
          <w:szCs w:val="20"/>
          <w:bdr w:val="none" w:sz="0" w:space="0" w:color="auto" w:frame="1"/>
        </w:rPr>
        <w:t xml:space="preserve">(pt1, </w:t>
      </w:r>
      <w:r w:rsidRPr="00980F62">
        <w:rPr>
          <w:rFonts w:ascii="Courier New" w:eastAsia="Times New Roman" w:hAnsi="Courier New" w:cs="Courier New"/>
          <w:color w:val="0101FD"/>
          <w:sz w:val="20"/>
          <w:szCs w:val="20"/>
          <w:bdr w:val="none" w:sz="0" w:space="0" w:color="auto" w:frame="1"/>
        </w:rPr>
        <w:t>new</w:t>
      </w:r>
      <w:r w:rsidRPr="00980F62">
        <w:rPr>
          <w:rFonts w:ascii="Courier New" w:eastAsia="Times New Roman" w:hAnsi="Courier New" w:cs="Courier New"/>
          <w:color w:val="000000"/>
          <w:sz w:val="20"/>
          <w:szCs w:val="20"/>
          <w:bdr w:val="none" w:sz="0" w:space="0" w:color="auto" w:frame="1"/>
        </w:rPr>
        <w:t xml:space="preserve"> Point3D());</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There are several ways in which the compiler enforces the read-only nature of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argument. First of all, the called method can't directly assign to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It can't directly assign to any field of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when that value is a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type. In addition, you can't pass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to any method using the </w:t>
      </w:r>
      <w:proofErr w:type="spellStart"/>
      <w:r w:rsidRPr="00980F62">
        <w:rPr>
          <w:rFonts w:ascii="Courier New" w:eastAsia="Times New Roman" w:hAnsi="Courier New" w:cs="Courier New"/>
          <w:color w:val="000000"/>
          <w:sz w:val="20"/>
          <w:szCs w:val="20"/>
        </w:rPr>
        <w:t>ref</w:t>
      </w:r>
      <w:r w:rsidRPr="00980F62">
        <w:rPr>
          <w:rFonts w:ascii="Segoe UI" w:eastAsia="Times New Roman" w:hAnsi="Segoe UI" w:cs="Segoe UI"/>
          <w:color w:val="000000"/>
          <w:sz w:val="24"/>
          <w:szCs w:val="24"/>
        </w:rPr>
        <w:t>or</w:t>
      </w:r>
      <w:proofErr w:type="spellEnd"/>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out</w:t>
      </w:r>
      <w:r w:rsidRPr="00980F62">
        <w:rPr>
          <w:rFonts w:ascii="Segoe UI" w:eastAsia="Times New Roman" w:hAnsi="Segoe UI" w:cs="Segoe UI"/>
          <w:color w:val="000000"/>
          <w:sz w:val="24"/>
          <w:szCs w:val="24"/>
        </w:rPr>
        <w:t> modifier. These rules apply to any field of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provided the field is a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type and the parameter is also a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type. In fact, these rules apply for multiple layers of member access provided the types at all levels of member access are </w:t>
      </w:r>
      <w:proofErr w:type="spellStart"/>
      <w:r w:rsidRPr="00980F62">
        <w:rPr>
          <w:rFonts w:ascii="Courier New" w:eastAsia="Times New Roman" w:hAnsi="Courier New" w:cs="Courier New"/>
          <w:color w:val="000000"/>
          <w:sz w:val="20"/>
          <w:szCs w:val="20"/>
        </w:rPr>
        <w:t>structs</w:t>
      </w:r>
      <w:proofErr w:type="spellEnd"/>
      <w:r w:rsidRPr="00980F62">
        <w:rPr>
          <w:rFonts w:ascii="Segoe UI" w:eastAsia="Times New Roman" w:hAnsi="Segoe UI" w:cs="Segoe UI"/>
          <w:color w:val="000000"/>
          <w:sz w:val="24"/>
          <w:szCs w:val="24"/>
        </w:rPr>
        <w:t>. The compiler enforces that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types passed as </w:t>
      </w:r>
      <w:proofErr w:type="spellStart"/>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arguments</w:t>
      </w:r>
      <w:proofErr w:type="spellEnd"/>
      <w:r w:rsidRPr="00980F62">
        <w:rPr>
          <w:rFonts w:ascii="Segoe UI" w:eastAsia="Times New Roman" w:hAnsi="Segoe UI" w:cs="Segoe UI"/>
          <w:color w:val="000000"/>
          <w:sz w:val="24"/>
          <w:szCs w:val="24"/>
        </w:rPr>
        <w:t xml:space="preserve"> and their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members are read-only variables when used as arguments to other methods.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use of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parameters can avoid the potential performance costs of making copies. It doesn't change the semantics of any method call. Therefore, you don't need to specify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at the call site. Omitting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at the call site informs the compiler that it's allowed to make a copy of the argument for the following reasons:</w:t>
      </w:r>
    </w:p>
    <w:p w:rsidR="00980F62" w:rsidRPr="00980F62" w:rsidRDefault="00980F62" w:rsidP="00980F62">
      <w:pPr>
        <w:numPr>
          <w:ilvl w:val="0"/>
          <w:numId w:val="5"/>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There exists an implicit conversion but not an identity conversion from the argument type to the parameter type.</w:t>
      </w:r>
    </w:p>
    <w:p w:rsidR="00980F62" w:rsidRPr="00980F62" w:rsidRDefault="00980F62" w:rsidP="00980F62">
      <w:pPr>
        <w:numPr>
          <w:ilvl w:val="0"/>
          <w:numId w:val="5"/>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argument is an expression but doesn't have a known storage variable.</w:t>
      </w:r>
    </w:p>
    <w:p w:rsidR="00980F62" w:rsidRPr="00980F62" w:rsidRDefault="00980F62" w:rsidP="00980F62">
      <w:pPr>
        <w:numPr>
          <w:ilvl w:val="0"/>
          <w:numId w:val="5"/>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An overload exists that differs by the presence or absence of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In that case, the by value overload is a better match.</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These rules are useful as you update existing code to use read-only reference arguments. Inside the called method, you can call any instance method that uses by value parameters. In those instances, a copy of the </w:t>
      </w:r>
      <w:proofErr w:type="spellStart"/>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parameter</w:t>
      </w:r>
      <w:proofErr w:type="spellEnd"/>
      <w:r w:rsidRPr="00980F62">
        <w:rPr>
          <w:rFonts w:ascii="Segoe UI" w:eastAsia="Times New Roman" w:hAnsi="Segoe UI" w:cs="Segoe UI"/>
          <w:color w:val="000000"/>
          <w:sz w:val="24"/>
          <w:szCs w:val="24"/>
        </w:rPr>
        <w:t xml:space="preserve"> is created. Because the compiler may create a temporary variable for any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you can also specify default values for any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The following code specifies the origin (point 0</w:t>
      </w:r>
      <w:proofErr w:type="gramStart"/>
      <w:r w:rsidRPr="00980F62">
        <w:rPr>
          <w:rFonts w:ascii="Segoe UI" w:eastAsia="Times New Roman" w:hAnsi="Segoe UI" w:cs="Segoe UI"/>
          <w:color w:val="000000"/>
          <w:sz w:val="24"/>
          <w:szCs w:val="24"/>
        </w:rPr>
        <w:t>,0</w:t>
      </w:r>
      <w:proofErr w:type="gramEnd"/>
      <w:r w:rsidRPr="00980F62">
        <w:rPr>
          <w:rFonts w:ascii="Segoe UI" w:eastAsia="Times New Roman" w:hAnsi="Segoe UI" w:cs="Segoe UI"/>
          <w:color w:val="000000"/>
          <w:sz w:val="24"/>
          <w:szCs w:val="24"/>
        </w:rPr>
        <w:t>) as the default value for the second point:</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private</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static</w:t>
      </w: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07D9A"/>
          <w:sz w:val="20"/>
          <w:szCs w:val="20"/>
          <w:bdr w:val="none" w:sz="0" w:space="0" w:color="auto" w:frame="1"/>
        </w:rPr>
        <w:t>CalculateDistance2</w:t>
      </w:r>
      <w:r w:rsidRPr="00980F62">
        <w:rPr>
          <w:rFonts w:ascii="Courier New" w:eastAsia="Times New Roman" w:hAnsi="Courier New" w:cs="Courier New"/>
          <w:color w:val="000000"/>
          <w:sz w:val="20"/>
          <w:szCs w:val="20"/>
          <w:bdr w:val="none" w:sz="0" w:space="0" w:color="auto" w:frame="1"/>
        </w:rPr>
        <w:t>(</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Point3D point1, </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Point3D point2 = </w:t>
      </w:r>
      <w:r w:rsidRPr="00980F62">
        <w:rPr>
          <w:rFonts w:ascii="Courier New" w:eastAsia="Times New Roman" w:hAnsi="Courier New" w:cs="Courier New"/>
          <w:color w:val="0101FD"/>
          <w:sz w:val="20"/>
          <w:szCs w:val="20"/>
          <w:bdr w:val="none" w:sz="0" w:space="0" w:color="auto" w:frame="1"/>
        </w:rPr>
        <w:t>default</w:t>
      </w: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point1.X - point2.X;</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point1.Y - point2.Y;</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point1.Z - point2.Z;</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lastRenderedPageBreak/>
        <w:t xml:space="preserve">    </w:t>
      </w:r>
      <w:proofErr w:type="gramStart"/>
      <w:r w:rsidRPr="00980F62">
        <w:rPr>
          <w:rFonts w:ascii="Courier New" w:eastAsia="Times New Roman" w:hAnsi="Courier New" w:cs="Courier New"/>
          <w:color w:val="0101FD"/>
          <w:sz w:val="20"/>
          <w:szCs w:val="20"/>
          <w:bdr w:val="none" w:sz="0" w:space="0" w:color="auto" w:frame="1"/>
        </w:rPr>
        <w:t>return</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Math.Sqrt</w:t>
      </w:r>
      <w:proofErr w:type="spellEnd"/>
      <w:r w:rsidRPr="00980F62">
        <w:rPr>
          <w:rFonts w:ascii="Courier New" w:eastAsia="Times New Roman" w:hAnsi="Courier New" w:cs="Courier New"/>
          <w:color w:val="000000"/>
          <w:sz w:val="20"/>
          <w:szCs w:val="20"/>
          <w:bdr w:val="none" w:sz="0" w:space="0" w:color="auto" w:frame="1"/>
        </w:rPr>
        <w:t>(</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To force the compiler to pass read-only arguments by reference, specify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on the arguments at the call site, as shown in the following code:</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00000"/>
          <w:sz w:val="20"/>
          <w:szCs w:val="20"/>
          <w:bdr w:val="none" w:sz="0" w:space="0" w:color="auto" w:frame="1"/>
        </w:rPr>
        <w:t>distance</w:t>
      </w:r>
      <w:proofErr w:type="gram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CalculateDistance</w:t>
      </w:r>
      <w:proofErr w:type="spellEnd"/>
      <w:r w:rsidRPr="00980F62">
        <w:rPr>
          <w:rFonts w:ascii="Courier New" w:eastAsia="Times New Roman" w:hAnsi="Courier New" w:cs="Courier New"/>
          <w:color w:val="000000"/>
          <w:sz w:val="20"/>
          <w:szCs w:val="20"/>
          <w:bdr w:val="none" w:sz="0" w:space="0" w:color="auto" w:frame="1"/>
        </w:rPr>
        <w:t>(</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pt1, </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pt2);</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00000"/>
          <w:sz w:val="20"/>
          <w:szCs w:val="20"/>
          <w:bdr w:val="none" w:sz="0" w:space="0" w:color="auto" w:frame="1"/>
        </w:rPr>
        <w:t>distance</w:t>
      </w:r>
      <w:proofErr w:type="gram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CalculateDistance</w:t>
      </w:r>
      <w:proofErr w:type="spellEnd"/>
      <w:r w:rsidRPr="00980F62">
        <w:rPr>
          <w:rFonts w:ascii="Courier New" w:eastAsia="Times New Roman" w:hAnsi="Courier New" w:cs="Courier New"/>
          <w:color w:val="000000"/>
          <w:sz w:val="20"/>
          <w:szCs w:val="20"/>
          <w:bdr w:val="none" w:sz="0" w:space="0" w:color="auto" w:frame="1"/>
        </w:rPr>
        <w:t>(</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pt1, </w:t>
      </w:r>
      <w:r w:rsidRPr="00980F62">
        <w:rPr>
          <w:rFonts w:ascii="Courier New" w:eastAsia="Times New Roman" w:hAnsi="Courier New" w:cs="Courier New"/>
          <w:color w:val="0101FD"/>
          <w:sz w:val="20"/>
          <w:szCs w:val="20"/>
          <w:bdr w:val="none" w:sz="0" w:space="0" w:color="auto" w:frame="1"/>
        </w:rPr>
        <w:t>new</w:t>
      </w:r>
      <w:r w:rsidRPr="00980F62">
        <w:rPr>
          <w:rFonts w:ascii="Courier New" w:eastAsia="Times New Roman" w:hAnsi="Courier New" w:cs="Courier New"/>
          <w:color w:val="000000"/>
          <w:sz w:val="20"/>
          <w:szCs w:val="20"/>
          <w:bdr w:val="none" w:sz="0" w:space="0" w:color="auto" w:frame="1"/>
        </w:rPr>
        <w:t xml:space="preserve"> Point3D());</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00000"/>
          <w:sz w:val="20"/>
          <w:szCs w:val="20"/>
          <w:bdr w:val="none" w:sz="0" w:space="0" w:color="auto" w:frame="1"/>
        </w:rPr>
        <w:t>distance</w:t>
      </w:r>
      <w:proofErr w:type="gram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CalculateDistance</w:t>
      </w:r>
      <w:proofErr w:type="spellEnd"/>
      <w:r w:rsidRPr="00980F62">
        <w:rPr>
          <w:rFonts w:ascii="Courier New" w:eastAsia="Times New Roman" w:hAnsi="Courier New" w:cs="Courier New"/>
          <w:color w:val="000000"/>
          <w:sz w:val="20"/>
          <w:szCs w:val="20"/>
          <w:bdr w:val="none" w:sz="0" w:space="0" w:color="auto" w:frame="1"/>
        </w:rPr>
        <w:t xml:space="preserve">(pt1, </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Point3D.Origin);</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This behavior makes it easier to adopt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parameters over time in large codebases where performance gains are possible. You add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to method signatures first. Then, you can add 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modifier at call sites and create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types to enable the compiler to avoid creating defensive copies of </w:t>
      </w:r>
      <w:proofErr w:type="spellStart"/>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parameters</w:t>
      </w:r>
      <w:proofErr w:type="spellEnd"/>
      <w:r w:rsidRPr="00980F62">
        <w:rPr>
          <w:rFonts w:ascii="Segoe UI" w:eastAsia="Times New Roman" w:hAnsi="Segoe UI" w:cs="Segoe UI"/>
          <w:color w:val="000000"/>
          <w:sz w:val="24"/>
          <w:szCs w:val="24"/>
        </w:rPr>
        <w:t xml:space="preserve"> in more locations.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designation can also be used with reference types or numeric values. However, the benefits in both cases are minimal, if any.</w:t>
      </w:r>
    </w:p>
    <w:p w:rsidR="00980F62" w:rsidRPr="00980F62" w:rsidRDefault="00980F62" w:rsidP="00980F62">
      <w:pPr>
        <w:shd w:val="clear" w:color="auto" w:fill="FFFFFF"/>
        <w:spacing w:after="0" w:line="240" w:lineRule="auto"/>
        <w:outlineLvl w:val="1"/>
        <w:rPr>
          <w:rFonts w:ascii="Segoe UI" w:eastAsia="Times New Roman" w:hAnsi="Segoe UI" w:cs="Segoe UI"/>
          <w:b/>
          <w:bCs/>
          <w:color w:val="000000"/>
          <w:sz w:val="36"/>
          <w:szCs w:val="36"/>
        </w:rPr>
      </w:pPr>
      <w:r w:rsidRPr="00980F62">
        <w:rPr>
          <w:rFonts w:ascii="Segoe UI" w:eastAsia="Times New Roman" w:hAnsi="Segoe UI" w:cs="Segoe UI"/>
          <w:b/>
          <w:bCs/>
          <w:color w:val="000000"/>
          <w:sz w:val="36"/>
          <w:szCs w:val="36"/>
        </w:rPr>
        <w:t xml:space="preserve">Never use mutable </w:t>
      </w:r>
      <w:proofErr w:type="spellStart"/>
      <w:r w:rsidRPr="00980F62">
        <w:rPr>
          <w:rFonts w:ascii="Segoe UI" w:eastAsia="Times New Roman" w:hAnsi="Segoe UI" w:cs="Segoe UI"/>
          <w:b/>
          <w:bCs/>
          <w:color w:val="000000"/>
          <w:sz w:val="36"/>
          <w:szCs w:val="36"/>
        </w:rPr>
        <w:t>structs</w:t>
      </w:r>
      <w:proofErr w:type="spellEnd"/>
      <w:r w:rsidRPr="00980F62">
        <w:rPr>
          <w:rFonts w:ascii="Segoe UI" w:eastAsia="Times New Roman" w:hAnsi="Segoe UI" w:cs="Segoe UI"/>
          <w:b/>
          <w:bCs/>
          <w:color w:val="000000"/>
          <w:sz w:val="36"/>
          <w:szCs w:val="36"/>
        </w:rPr>
        <w:t xml:space="preserve"> as in </w:t>
      </w:r>
      <w:r w:rsidRPr="00980F62">
        <w:rPr>
          <w:rFonts w:ascii="Courier New" w:eastAsia="Times New Roman" w:hAnsi="Courier New" w:cs="Courier New"/>
          <w:b/>
          <w:bCs/>
          <w:color w:val="000000"/>
          <w:sz w:val="20"/>
          <w:szCs w:val="20"/>
        </w:rPr>
        <w:t>in</w:t>
      </w:r>
      <w:r w:rsidRPr="00980F62">
        <w:rPr>
          <w:rFonts w:ascii="Segoe UI" w:eastAsia="Times New Roman" w:hAnsi="Segoe UI" w:cs="Segoe UI"/>
          <w:b/>
          <w:bCs/>
          <w:color w:val="000000"/>
          <w:sz w:val="36"/>
          <w:szCs w:val="36"/>
        </w:rPr>
        <w:t> argument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techniques described above explain how to avoid copies by returning references and passing values by reference. These techniques work best when the argument types are declared as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types. Otherwise, the compiler must create </w:t>
      </w:r>
      <w:r w:rsidRPr="00980F62">
        <w:rPr>
          <w:rFonts w:ascii="Segoe UI" w:eastAsia="Times New Roman" w:hAnsi="Segoe UI" w:cs="Segoe UI"/>
          <w:b/>
          <w:bCs/>
          <w:color w:val="000000"/>
          <w:sz w:val="24"/>
          <w:szCs w:val="24"/>
        </w:rPr>
        <w:t>defensive copies</w:t>
      </w:r>
      <w:r w:rsidRPr="00980F62">
        <w:rPr>
          <w:rFonts w:ascii="Segoe UI" w:eastAsia="Times New Roman" w:hAnsi="Segoe UI" w:cs="Segoe UI"/>
          <w:color w:val="000000"/>
          <w:sz w:val="24"/>
          <w:szCs w:val="24"/>
        </w:rPr>
        <w:t xml:space="preserve"> in many situations to enforce the </w:t>
      </w:r>
      <w:proofErr w:type="spellStart"/>
      <w:r w:rsidRPr="00980F62">
        <w:rPr>
          <w:rFonts w:ascii="Segoe UI" w:eastAsia="Times New Roman" w:hAnsi="Segoe UI" w:cs="Segoe UI"/>
          <w:color w:val="000000"/>
          <w:sz w:val="24"/>
          <w:szCs w:val="24"/>
        </w:rPr>
        <w:t>readonly</w:t>
      </w:r>
      <w:proofErr w:type="spellEnd"/>
      <w:r w:rsidRPr="00980F62">
        <w:rPr>
          <w:rFonts w:ascii="Segoe UI" w:eastAsia="Times New Roman" w:hAnsi="Segoe UI" w:cs="Segoe UI"/>
          <w:color w:val="000000"/>
          <w:sz w:val="24"/>
          <w:szCs w:val="24"/>
        </w:rPr>
        <w:t>-ness of any arguments. Consider the following example that calculates the distance of a 3D point from the origin:</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private</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static</w:t>
      </w: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7D9A"/>
          <w:sz w:val="20"/>
          <w:szCs w:val="20"/>
          <w:bdr w:val="none" w:sz="0" w:space="0" w:color="auto" w:frame="1"/>
        </w:rPr>
        <w:t>CalculateDistance</w:t>
      </w:r>
      <w:proofErr w:type="spellEnd"/>
      <w:r w:rsidRPr="00980F62">
        <w:rPr>
          <w:rFonts w:ascii="Courier New" w:eastAsia="Times New Roman" w:hAnsi="Courier New" w:cs="Courier New"/>
          <w:color w:val="000000"/>
          <w:sz w:val="20"/>
          <w:szCs w:val="20"/>
          <w:bdr w:val="none" w:sz="0" w:space="0" w:color="auto" w:frame="1"/>
        </w:rPr>
        <w:t>(</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Point3D point1, </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Point3D point2)</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point1.X - point2.X;</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point1.Y - point2.Y;</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point1.Z - point2.Z;</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return</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Math.Sqrt</w:t>
      </w:r>
      <w:proofErr w:type="spellEnd"/>
      <w:r w:rsidRPr="00980F62">
        <w:rPr>
          <w:rFonts w:ascii="Courier New" w:eastAsia="Times New Roman" w:hAnsi="Courier New" w:cs="Courier New"/>
          <w:color w:val="000000"/>
          <w:sz w:val="20"/>
          <w:szCs w:val="20"/>
          <w:bdr w:val="none" w:sz="0" w:space="0" w:color="auto" w:frame="1"/>
        </w:rPr>
        <w:t>(</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w:t>
      </w:r>
      <w:r w:rsidRPr="00980F62">
        <w:rPr>
          <w:rFonts w:ascii="Courier New" w:eastAsia="Times New Roman" w:hAnsi="Courier New" w:cs="Courier New"/>
          <w:color w:val="000000"/>
          <w:sz w:val="20"/>
          <w:szCs w:val="20"/>
        </w:rPr>
        <w:t>Point3D</w:t>
      </w:r>
      <w:r w:rsidRPr="00980F62">
        <w:rPr>
          <w:rFonts w:ascii="Segoe UI" w:eastAsia="Times New Roman" w:hAnsi="Segoe UI" w:cs="Segoe UI"/>
          <w:color w:val="000000"/>
          <w:sz w:val="24"/>
          <w:szCs w:val="24"/>
        </w:rPr>
        <w:t> structure is </w:t>
      </w:r>
      <w:r w:rsidRPr="00980F62">
        <w:rPr>
          <w:rFonts w:ascii="Segoe UI" w:eastAsia="Times New Roman" w:hAnsi="Segoe UI" w:cs="Segoe UI"/>
          <w:i/>
          <w:iCs/>
          <w:color w:val="000000"/>
          <w:sz w:val="24"/>
          <w:szCs w:val="24"/>
        </w:rPr>
        <w:t>not</w:t>
      </w:r>
      <w:r w:rsidRPr="00980F62">
        <w:rPr>
          <w:rFonts w:ascii="Segoe UI" w:eastAsia="Times New Roman" w:hAnsi="Segoe UI" w:cs="Segoe UI"/>
          <w:color w:val="000000"/>
          <w:sz w:val="24"/>
          <w:szCs w:val="24"/>
        </w:rPr>
        <w:t xml:space="preserve"> a </w:t>
      </w:r>
      <w:proofErr w:type="spellStart"/>
      <w:r w:rsidRPr="00980F62">
        <w:rPr>
          <w:rFonts w:ascii="Segoe UI" w:eastAsia="Times New Roman" w:hAnsi="Segoe UI" w:cs="Segoe UI"/>
          <w:color w:val="000000"/>
          <w:sz w:val="24"/>
          <w:szCs w:val="24"/>
        </w:rPr>
        <w:t>readonly</w:t>
      </w:r>
      <w:proofErr w:type="spellEnd"/>
      <w:r w:rsidRPr="00980F62">
        <w:rPr>
          <w:rFonts w:ascii="Segoe UI" w:eastAsia="Times New Roman" w:hAnsi="Segoe UI" w:cs="Segoe UI"/>
          <w:color w:val="000000"/>
          <w:sz w:val="24"/>
          <w:szCs w:val="24"/>
        </w:rPr>
        <w:t xml:space="preserve">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There are six different property access calls in the body of this method. On first examination, you may have thought these accesses were safe. After all, a </w:t>
      </w:r>
      <w:r w:rsidRPr="00980F62">
        <w:rPr>
          <w:rFonts w:ascii="Courier New" w:eastAsia="Times New Roman" w:hAnsi="Courier New" w:cs="Courier New"/>
          <w:color w:val="000000"/>
          <w:sz w:val="20"/>
          <w:szCs w:val="20"/>
        </w:rPr>
        <w:t>get</w:t>
      </w:r>
      <w:r w:rsidRPr="00980F62">
        <w:rPr>
          <w:rFonts w:ascii="Segoe UI" w:eastAsia="Times New Roman" w:hAnsi="Segoe UI" w:cs="Segoe UI"/>
          <w:color w:val="000000"/>
          <w:sz w:val="24"/>
          <w:szCs w:val="24"/>
        </w:rPr>
        <w:t> accessor shouldn't modify the state of the object. But there's no language rule that enforces that. It's only a common convention. Any type could implement a </w:t>
      </w:r>
      <w:r w:rsidRPr="00980F62">
        <w:rPr>
          <w:rFonts w:ascii="Courier New" w:eastAsia="Times New Roman" w:hAnsi="Courier New" w:cs="Courier New"/>
          <w:color w:val="000000"/>
          <w:sz w:val="20"/>
          <w:szCs w:val="20"/>
        </w:rPr>
        <w:t>get</w:t>
      </w:r>
      <w:r w:rsidRPr="00980F62">
        <w:rPr>
          <w:rFonts w:ascii="Segoe UI" w:eastAsia="Times New Roman" w:hAnsi="Segoe UI" w:cs="Segoe UI"/>
          <w:color w:val="000000"/>
          <w:sz w:val="24"/>
          <w:szCs w:val="24"/>
        </w:rPr>
        <w:t xml:space="preserve"> accessor that modified the internal state. Without some </w:t>
      </w:r>
      <w:r w:rsidRPr="00980F62">
        <w:rPr>
          <w:rFonts w:ascii="Segoe UI" w:eastAsia="Times New Roman" w:hAnsi="Segoe UI" w:cs="Segoe UI"/>
          <w:color w:val="000000"/>
          <w:sz w:val="24"/>
          <w:szCs w:val="24"/>
        </w:rPr>
        <w:lastRenderedPageBreak/>
        <w:t xml:space="preserve">language guarantee, the compiler must create a temporary copy of the argument before calling any member. The temporary storage is created on the stack, the values of the argument are copied to the temporary storage, and the value is copied to the stack for each member access as </w:t>
      </w:r>
      <w:proofErr w:type="gramStart"/>
      <w:r w:rsidRPr="00980F62">
        <w:rPr>
          <w:rFonts w:ascii="Segoe UI" w:eastAsia="Times New Roman" w:hAnsi="Segoe UI" w:cs="Segoe UI"/>
          <w:color w:val="000000"/>
          <w:sz w:val="24"/>
          <w:szCs w:val="24"/>
        </w:rPr>
        <w:t>the </w:t>
      </w:r>
      <w:r w:rsidRPr="00980F62">
        <w:rPr>
          <w:rFonts w:ascii="Courier New" w:eastAsia="Times New Roman" w:hAnsi="Courier New" w:cs="Courier New"/>
          <w:color w:val="000000"/>
          <w:sz w:val="20"/>
          <w:szCs w:val="20"/>
        </w:rPr>
        <w:t>this</w:t>
      </w:r>
      <w:proofErr w:type="gramEnd"/>
      <w:r w:rsidRPr="00980F62">
        <w:rPr>
          <w:rFonts w:ascii="Segoe UI" w:eastAsia="Times New Roman" w:hAnsi="Segoe UI" w:cs="Segoe UI"/>
          <w:color w:val="000000"/>
          <w:sz w:val="24"/>
          <w:szCs w:val="24"/>
        </w:rPr>
        <w:t> argument. In many situations, these copies harm performance enough that pass-by-value is faster than pass-by-</w:t>
      </w:r>
      <w:proofErr w:type="spellStart"/>
      <w:r w:rsidRPr="00980F62">
        <w:rPr>
          <w:rFonts w:ascii="Segoe UI" w:eastAsia="Times New Roman" w:hAnsi="Segoe UI" w:cs="Segoe UI"/>
          <w:color w:val="000000"/>
          <w:sz w:val="24"/>
          <w:szCs w:val="24"/>
        </w:rPr>
        <w:t>readonly</w:t>
      </w:r>
      <w:proofErr w:type="spellEnd"/>
      <w:r w:rsidRPr="00980F62">
        <w:rPr>
          <w:rFonts w:ascii="Segoe UI" w:eastAsia="Times New Roman" w:hAnsi="Segoe UI" w:cs="Segoe UI"/>
          <w:color w:val="000000"/>
          <w:sz w:val="24"/>
          <w:szCs w:val="24"/>
        </w:rPr>
        <w:t>-reference when the argument type isn't a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Instead, if the distance calculation uses the immutable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w:t>
      </w:r>
      <w:r w:rsidRPr="00980F62">
        <w:rPr>
          <w:rFonts w:ascii="Courier New" w:eastAsia="Times New Roman" w:hAnsi="Courier New" w:cs="Courier New"/>
          <w:color w:val="000000"/>
          <w:sz w:val="20"/>
          <w:szCs w:val="20"/>
        </w:rPr>
        <w:t>ReadonlyPoint3D</w:t>
      </w:r>
      <w:r w:rsidRPr="00980F62">
        <w:rPr>
          <w:rFonts w:ascii="Segoe UI" w:eastAsia="Times New Roman" w:hAnsi="Segoe UI" w:cs="Segoe UI"/>
          <w:color w:val="000000"/>
          <w:sz w:val="24"/>
          <w:szCs w:val="24"/>
        </w:rPr>
        <w:t>, temporary objects are not needed:</w:t>
      </w:r>
    </w:p>
    <w:p w:rsidR="00980F62" w:rsidRPr="00980F62" w:rsidRDefault="00980F62" w:rsidP="00980F62">
      <w:pPr>
        <w:spacing w:after="0" w:line="240" w:lineRule="auto"/>
        <w:rPr>
          <w:rFonts w:ascii="Segoe UI" w:eastAsia="Times New Roman" w:hAnsi="Segoe UI" w:cs="Segoe UI"/>
          <w:color w:val="000000"/>
          <w:sz w:val="24"/>
          <w:szCs w:val="24"/>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roofErr w:type="gramStart"/>
      <w:r w:rsidRPr="00980F62">
        <w:rPr>
          <w:rFonts w:ascii="Courier New" w:eastAsia="Times New Roman" w:hAnsi="Courier New" w:cs="Courier New"/>
          <w:color w:val="0101FD"/>
          <w:sz w:val="20"/>
          <w:szCs w:val="20"/>
          <w:bdr w:val="none" w:sz="0" w:space="0" w:color="auto" w:frame="1"/>
        </w:rPr>
        <w:t>private</w:t>
      </w:r>
      <w:proofErr w:type="gramEnd"/>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static</w:t>
      </w: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101FD"/>
          <w:sz w:val="20"/>
          <w:szCs w:val="20"/>
          <w:bdr w:val="none" w:sz="0" w:space="0" w:color="auto" w:frame="1"/>
        </w:rPr>
        <w:t>double</w:t>
      </w:r>
      <w:r w:rsidRPr="00980F62">
        <w:rPr>
          <w:rFonts w:ascii="Courier New" w:eastAsia="Times New Roman" w:hAnsi="Courier New" w:cs="Courier New"/>
          <w:color w:val="000000"/>
          <w:sz w:val="20"/>
          <w:szCs w:val="20"/>
          <w:bdr w:val="none" w:sz="0" w:space="0" w:color="auto" w:frame="1"/>
        </w:rPr>
        <w:t xml:space="preserve"> </w:t>
      </w:r>
      <w:r w:rsidRPr="00980F62">
        <w:rPr>
          <w:rFonts w:ascii="Courier New" w:eastAsia="Times New Roman" w:hAnsi="Courier New" w:cs="Courier New"/>
          <w:color w:val="007D9A"/>
          <w:sz w:val="20"/>
          <w:szCs w:val="20"/>
          <w:bdr w:val="none" w:sz="0" w:space="0" w:color="auto" w:frame="1"/>
        </w:rPr>
        <w:t>CalculateDistance3</w:t>
      </w:r>
      <w:r w:rsidRPr="00980F62">
        <w:rPr>
          <w:rFonts w:ascii="Courier New" w:eastAsia="Times New Roman" w:hAnsi="Courier New" w:cs="Courier New"/>
          <w:color w:val="000000"/>
          <w:sz w:val="20"/>
          <w:szCs w:val="20"/>
          <w:bdr w:val="none" w:sz="0" w:space="0" w:color="auto" w:frame="1"/>
        </w:rPr>
        <w:t>(</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ReadonlyPoint3D point1, </w:t>
      </w:r>
      <w:r w:rsidRPr="00980F62">
        <w:rPr>
          <w:rFonts w:ascii="Courier New" w:eastAsia="Times New Roman" w:hAnsi="Courier New" w:cs="Courier New"/>
          <w:color w:val="0101FD"/>
          <w:sz w:val="20"/>
          <w:szCs w:val="20"/>
          <w:bdr w:val="none" w:sz="0" w:space="0" w:color="auto" w:frame="1"/>
        </w:rPr>
        <w:t>in</w:t>
      </w:r>
      <w:r w:rsidRPr="00980F62">
        <w:rPr>
          <w:rFonts w:ascii="Courier New" w:eastAsia="Times New Roman" w:hAnsi="Courier New" w:cs="Courier New"/>
          <w:color w:val="000000"/>
          <w:sz w:val="20"/>
          <w:szCs w:val="20"/>
          <w:bdr w:val="none" w:sz="0" w:space="0" w:color="auto" w:frame="1"/>
        </w:rPr>
        <w:t xml:space="preserve"> ReadonlyPoint3D point2 = </w:t>
      </w:r>
      <w:r w:rsidRPr="00980F62">
        <w:rPr>
          <w:rFonts w:ascii="Courier New" w:eastAsia="Times New Roman" w:hAnsi="Courier New" w:cs="Courier New"/>
          <w:color w:val="0101FD"/>
          <w:sz w:val="20"/>
          <w:szCs w:val="20"/>
          <w:bdr w:val="none" w:sz="0" w:space="0" w:color="auto" w:frame="1"/>
        </w:rPr>
        <w:t>default</w:t>
      </w: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point1.X - point2.X;</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point1.Y - point2.Y;</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double</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point1.Z - point2.Z;</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 xml:space="preserve">    </w:t>
      </w:r>
      <w:proofErr w:type="gramStart"/>
      <w:r w:rsidRPr="00980F62">
        <w:rPr>
          <w:rFonts w:ascii="Courier New" w:eastAsia="Times New Roman" w:hAnsi="Courier New" w:cs="Courier New"/>
          <w:color w:val="0101FD"/>
          <w:sz w:val="20"/>
          <w:szCs w:val="20"/>
          <w:bdr w:val="none" w:sz="0" w:space="0" w:color="auto" w:frame="1"/>
        </w:rPr>
        <w:t>return</w:t>
      </w:r>
      <w:proofErr w:type="gramEnd"/>
      <w:r w:rsidRPr="00980F62">
        <w:rPr>
          <w:rFonts w:ascii="Courier New" w:eastAsia="Times New Roman" w:hAnsi="Courier New" w:cs="Courier New"/>
          <w:color w:val="000000"/>
          <w:sz w:val="20"/>
          <w:szCs w:val="20"/>
          <w:bdr w:val="none" w:sz="0" w:space="0" w:color="auto" w:frame="1"/>
        </w:rPr>
        <w:t xml:space="preserve"> </w:t>
      </w:r>
      <w:proofErr w:type="spellStart"/>
      <w:r w:rsidRPr="00980F62">
        <w:rPr>
          <w:rFonts w:ascii="Courier New" w:eastAsia="Times New Roman" w:hAnsi="Courier New" w:cs="Courier New"/>
          <w:color w:val="000000"/>
          <w:sz w:val="20"/>
          <w:szCs w:val="20"/>
          <w:bdr w:val="none" w:sz="0" w:space="0" w:color="auto" w:frame="1"/>
        </w:rPr>
        <w:t>Math.Sqrt</w:t>
      </w:r>
      <w:proofErr w:type="spellEnd"/>
      <w:r w:rsidRPr="00980F62">
        <w:rPr>
          <w:rFonts w:ascii="Courier New" w:eastAsia="Times New Roman" w:hAnsi="Courier New" w:cs="Courier New"/>
          <w:color w:val="000000"/>
          <w:sz w:val="20"/>
          <w:szCs w:val="20"/>
          <w:bdr w:val="none" w:sz="0" w:space="0" w:color="auto" w:frame="1"/>
        </w:rPr>
        <w:t>(</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xDifference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yDifference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 xml:space="preserve"> * </w:t>
      </w:r>
      <w:proofErr w:type="spellStart"/>
      <w:r w:rsidRPr="00980F62">
        <w:rPr>
          <w:rFonts w:ascii="Courier New" w:eastAsia="Times New Roman" w:hAnsi="Courier New" w:cs="Courier New"/>
          <w:color w:val="000000"/>
          <w:sz w:val="20"/>
          <w:szCs w:val="20"/>
          <w:bdr w:val="none" w:sz="0" w:space="0" w:color="auto" w:frame="1"/>
        </w:rPr>
        <w:t>zDifference</w:t>
      </w:r>
      <w:proofErr w:type="spellEnd"/>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980F62">
        <w:rPr>
          <w:rFonts w:ascii="Courier New" w:eastAsia="Times New Roman" w:hAnsi="Courier New" w:cs="Courier New"/>
          <w:color w:val="000000"/>
          <w:sz w:val="20"/>
          <w:szCs w:val="20"/>
          <w:bdr w:val="none" w:sz="0" w:space="0" w:color="auto" w:frame="1"/>
        </w:rPr>
        <w: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The compiler generates more efficient code when you call members of a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xml:space="preserve">: </w:t>
      </w:r>
      <w:proofErr w:type="gramStart"/>
      <w:r w:rsidRPr="00980F62">
        <w:rPr>
          <w:rFonts w:ascii="Segoe UI" w:eastAsia="Times New Roman" w:hAnsi="Segoe UI" w:cs="Segoe UI"/>
          <w:color w:val="000000"/>
          <w:sz w:val="24"/>
          <w:szCs w:val="24"/>
        </w:rPr>
        <w:t>The </w:t>
      </w:r>
      <w:r w:rsidRPr="00980F62">
        <w:rPr>
          <w:rFonts w:ascii="Courier New" w:eastAsia="Times New Roman" w:hAnsi="Courier New" w:cs="Courier New"/>
          <w:color w:val="000000"/>
          <w:sz w:val="20"/>
          <w:szCs w:val="20"/>
        </w:rPr>
        <w:t>this</w:t>
      </w:r>
      <w:proofErr w:type="gramEnd"/>
      <w:r w:rsidRPr="00980F62">
        <w:rPr>
          <w:rFonts w:ascii="Segoe UI" w:eastAsia="Times New Roman" w:hAnsi="Segoe UI" w:cs="Segoe UI"/>
          <w:color w:val="000000"/>
          <w:sz w:val="24"/>
          <w:szCs w:val="24"/>
        </w:rPr>
        <w:t> reference, instead of a copy of the receiver, is always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parameter passed by reference to the member method. This optimization saves copying when you use a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as an </w:t>
      </w:r>
      <w:r w:rsidRPr="00980F62">
        <w:rPr>
          <w:rFonts w:ascii="Courier New" w:eastAsia="Times New Roman" w:hAnsi="Courier New" w:cs="Courier New"/>
          <w:color w:val="000000"/>
          <w:sz w:val="20"/>
          <w:szCs w:val="20"/>
        </w:rPr>
        <w:t>in</w:t>
      </w:r>
      <w:r w:rsidRPr="00980F62">
        <w:rPr>
          <w:rFonts w:ascii="Segoe UI" w:eastAsia="Times New Roman" w:hAnsi="Segoe UI" w:cs="Segoe UI"/>
          <w:color w:val="000000"/>
          <w:sz w:val="24"/>
          <w:szCs w:val="24"/>
        </w:rPr>
        <w:t> argument.</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You can see an example program that demonstrates the performance differences using </w:t>
      </w:r>
      <w:hyperlink r:id="rId16" w:history="1">
        <w:r w:rsidRPr="00980F62">
          <w:rPr>
            <w:rFonts w:ascii="Segoe UI" w:eastAsia="Times New Roman" w:hAnsi="Segoe UI" w:cs="Segoe UI"/>
            <w:color w:val="0000FF"/>
            <w:sz w:val="24"/>
            <w:szCs w:val="24"/>
            <w:u w:val="single"/>
          </w:rPr>
          <w:t>Benchmark.net</w:t>
        </w:r>
      </w:hyperlink>
      <w:r w:rsidRPr="00980F62">
        <w:rPr>
          <w:rFonts w:ascii="Segoe UI" w:eastAsia="Times New Roman" w:hAnsi="Segoe UI" w:cs="Segoe UI"/>
          <w:color w:val="000000"/>
          <w:sz w:val="24"/>
          <w:szCs w:val="24"/>
        </w:rPr>
        <w:t> in our </w:t>
      </w:r>
      <w:hyperlink r:id="rId17" w:history="1">
        <w:r w:rsidRPr="00980F62">
          <w:rPr>
            <w:rFonts w:ascii="Segoe UI" w:eastAsia="Times New Roman" w:hAnsi="Segoe UI" w:cs="Segoe UI"/>
            <w:color w:val="0000FF"/>
            <w:sz w:val="24"/>
            <w:szCs w:val="24"/>
            <w:u w:val="single"/>
          </w:rPr>
          <w:t>samples repository</w:t>
        </w:r>
      </w:hyperlink>
      <w:r w:rsidRPr="00980F62">
        <w:rPr>
          <w:rFonts w:ascii="Segoe UI" w:eastAsia="Times New Roman" w:hAnsi="Segoe UI" w:cs="Segoe UI"/>
          <w:color w:val="000000"/>
          <w:sz w:val="24"/>
          <w:szCs w:val="24"/>
        </w:rPr>
        <w:t xml:space="preserve"> on GitHub. It compares passing a mutable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xml:space="preserve"> by value and by reference with passing an immutable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xml:space="preserve"> by value and by reference. The use of the immutable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xml:space="preserve"> and pass by reference is fastest.</w:t>
      </w:r>
    </w:p>
    <w:p w:rsidR="00980F62" w:rsidRPr="00980F62" w:rsidRDefault="00980F62" w:rsidP="00980F62">
      <w:pPr>
        <w:shd w:val="clear" w:color="auto" w:fill="FFFFFF"/>
        <w:spacing w:after="0" w:line="240" w:lineRule="auto"/>
        <w:outlineLvl w:val="1"/>
        <w:rPr>
          <w:rFonts w:ascii="Segoe UI" w:eastAsia="Times New Roman" w:hAnsi="Segoe UI" w:cs="Segoe UI"/>
          <w:b/>
          <w:bCs/>
          <w:color w:val="000000"/>
          <w:sz w:val="36"/>
          <w:szCs w:val="36"/>
        </w:rPr>
      </w:pPr>
      <w:r w:rsidRPr="00980F62">
        <w:rPr>
          <w:rFonts w:ascii="Segoe UI" w:eastAsia="Times New Roman" w:hAnsi="Segoe UI" w:cs="Segoe UI"/>
          <w:b/>
          <w:bCs/>
          <w:color w:val="000000"/>
          <w:sz w:val="36"/>
          <w:szCs w:val="36"/>
        </w:rPr>
        <w:t>Use </w:t>
      </w:r>
      <w:r w:rsidRPr="00980F62">
        <w:rPr>
          <w:rFonts w:ascii="Courier New" w:eastAsia="Times New Roman" w:hAnsi="Courier New" w:cs="Courier New"/>
          <w:b/>
          <w:bCs/>
          <w:color w:val="000000"/>
          <w:sz w:val="20"/>
          <w:szCs w:val="20"/>
        </w:rPr>
        <w:t xml:space="preserve">ref </w:t>
      </w:r>
      <w:proofErr w:type="spellStart"/>
      <w:r w:rsidRPr="00980F62">
        <w:rPr>
          <w:rFonts w:ascii="Courier New" w:eastAsia="Times New Roman" w:hAnsi="Courier New" w:cs="Courier New"/>
          <w:b/>
          <w:bCs/>
          <w:color w:val="000000"/>
          <w:sz w:val="20"/>
          <w:szCs w:val="20"/>
        </w:rPr>
        <w:t>struct</w:t>
      </w:r>
      <w:proofErr w:type="spellEnd"/>
      <w:r w:rsidRPr="00980F62">
        <w:rPr>
          <w:rFonts w:ascii="Segoe UI" w:eastAsia="Times New Roman" w:hAnsi="Segoe UI" w:cs="Segoe UI"/>
          <w:b/>
          <w:bCs/>
          <w:color w:val="000000"/>
          <w:sz w:val="36"/>
          <w:szCs w:val="36"/>
        </w:rPr>
        <w:t> types to work with blocks or memory on a single stack frame</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A related language feature is the ability to declare a value type that must be constrained to a single stack frame. This restriction enables the compiler to make several optimizations. The primary motivation for this feature was </w:t>
      </w:r>
      <w:hyperlink r:id="rId18" w:history="1">
        <w:r w:rsidRPr="00980F62">
          <w:rPr>
            <w:rFonts w:ascii="Segoe UI" w:eastAsia="Times New Roman" w:hAnsi="Segoe UI" w:cs="Segoe UI"/>
            <w:color w:val="0000FF"/>
            <w:sz w:val="24"/>
            <w:szCs w:val="24"/>
            <w:u w:val="single"/>
          </w:rPr>
          <w:t>Span&lt;T&gt;</w:t>
        </w:r>
      </w:hyperlink>
      <w:r w:rsidRPr="00980F62">
        <w:rPr>
          <w:rFonts w:ascii="Segoe UI" w:eastAsia="Times New Roman" w:hAnsi="Segoe UI" w:cs="Segoe UI"/>
          <w:color w:val="000000"/>
          <w:sz w:val="24"/>
          <w:szCs w:val="24"/>
        </w:rPr>
        <w:t> and related structures. You'll achieve performance improvements from these enhancements by using new and updated .NET APIs that make use of the </w:t>
      </w:r>
      <w:hyperlink r:id="rId19" w:history="1">
        <w:r w:rsidRPr="00980F62">
          <w:rPr>
            <w:rFonts w:ascii="Segoe UI" w:eastAsia="Times New Roman" w:hAnsi="Segoe UI" w:cs="Segoe UI"/>
            <w:color w:val="0000FF"/>
            <w:sz w:val="24"/>
            <w:szCs w:val="24"/>
            <w:u w:val="single"/>
          </w:rPr>
          <w:t>Span&lt;T&gt;</w:t>
        </w:r>
      </w:hyperlink>
      <w:r w:rsidRPr="00980F62">
        <w:rPr>
          <w:rFonts w:ascii="Segoe UI" w:eastAsia="Times New Roman" w:hAnsi="Segoe UI" w:cs="Segoe UI"/>
          <w:color w:val="000000"/>
          <w:sz w:val="24"/>
          <w:szCs w:val="24"/>
        </w:rPr>
        <w:t> type.</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lastRenderedPageBreak/>
        <w:t>You may have similar requirements working with memory created using </w:t>
      </w:r>
      <w:proofErr w:type="spellStart"/>
      <w:r w:rsidRPr="00980F62">
        <w:rPr>
          <w:rFonts w:ascii="Segoe UI" w:eastAsia="Times New Roman" w:hAnsi="Segoe UI" w:cs="Segoe UI"/>
          <w:color w:val="000000"/>
          <w:sz w:val="24"/>
          <w:szCs w:val="24"/>
        </w:rPr>
        <w:fldChar w:fldCharType="begin"/>
      </w:r>
      <w:r w:rsidRPr="00980F62">
        <w:rPr>
          <w:rFonts w:ascii="Segoe UI" w:eastAsia="Times New Roman" w:hAnsi="Segoe UI" w:cs="Segoe UI"/>
          <w:color w:val="000000"/>
          <w:sz w:val="24"/>
          <w:szCs w:val="24"/>
        </w:rPr>
        <w:instrText xml:space="preserve"> HYPERLINK "https://docs.microsoft.com/en-us/dotnet/csharp/language-reference/keywords/stackalloc" </w:instrText>
      </w:r>
      <w:r w:rsidRPr="00980F62">
        <w:rPr>
          <w:rFonts w:ascii="Segoe UI" w:eastAsia="Times New Roman" w:hAnsi="Segoe UI" w:cs="Segoe UI"/>
          <w:color w:val="000000"/>
          <w:sz w:val="24"/>
          <w:szCs w:val="24"/>
        </w:rPr>
        <w:fldChar w:fldCharType="separate"/>
      </w:r>
      <w:r w:rsidRPr="00980F62">
        <w:rPr>
          <w:rFonts w:ascii="Courier New" w:eastAsia="Times New Roman" w:hAnsi="Courier New" w:cs="Courier New"/>
          <w:color w:val="0000FF"/>
          <w:sz w:val="20"/>
          <w:szCs w:val="20"/>
          <w:u w:val="single"/>
        </w:rPr>
        <w:t>stackalloc</w:t>
      </w:r>
      <w:proofErr w:type="spellEnd"/>
      <w:r w:rsidRPr="00980F62">
        <w:rPr>
          <w:rFonts w:ascii="Segoe UI" w:eastAsia="Times New Roman" w:hAnsi="Segoe UI" w:cs="Segoe UI"/>
          <w:color w:val="000000"/>
          <w:sz w:val="24"/>
          <w:szCs w:val="24"/>
        </w:rPr>
        <w:fldChar w:fldCharType="end"/>
      </w:r>
      <w:r w:rsidRPr="00980F62">
        <w:rPr>
          <w:rFonts w:ascii="Segoe UI" w:eastAsia="Times New Roman" w:hAnsi="Segoe UI" w:cs="Segoe UI"/>
          <w:color w:val="000000"/>
          <w:sz w:val="24"/>
          <w:szCs w:val="24"/>
        </w:rPr>
        <w:t> or when using memory from interop APIs. You can define your own </w:t>
      </w:r>
      <w:r w:rsidRPr="00980F62">
        <w:rPr>
          <w:rFonts w:ascii="Courier New" w:eastAsia="Times New Roman" w:hAnsi="Courier New" w:cs="Courier New"/>
          <w:color w:val="000000"/>
          <w:sz w:val="20"/>
          <w:szCs w:val="20"/>
        </w:rPr>
        <w:t xml:space="preserve">ref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types for those needs.</w:t>
      </w:r>
    </w:p>
    <w:p w:rsidR="00980F62" w:rsidRPr="00980F62" w:rsidRDefault="00980F62" w:rsidP="00980F62">
      <w:pPr>
        <w:shd w:val="clear" w:color="auto" w:fill="FFFFFF"/>
        <w:spacing w:after="0" w:line="240" w:lineRule="auto"/>
        <w:outlineLvl w:val="1"/>
        <w:rPr>
          <w:rFonts w:ascii="Segoe UI" w:eastAsia="Times New Roman" w:hAnsi="Segoe UI" w:cs="Segoe UI"/>
          <w:b/>
          <w:bCs/>
          <w:color w:val="000000"/>
          <w:sz w:val="36"/>
          <w:szCs w:val="36"/>
        </w:rPr>
      </w:pPr>
      <w:proofErr w:type="spellStart"/>
      <w:proofErr w:type="gramStart"/>
      <w:r w:rsidRPr="00980F62">
        <w:rPr>
          <w:rFonts w:ascii="Courier New" w:eastAsia="Times New Roman" w:hAnsi="Courier New" w:cs="Courier New"/>
          <w:b/>
          <w:bCs/>
          <w:color w:val="000000"/>
          <w:sz w:val="20"/>
          <w:szCs w:val="20"/>
        </w:rPr>
        <w:t>readonly</w:t>
      </w:r>
      <w:proofErr w:type="spellEnd"/>
      <w:proofErr w:type="gramEnd"/>
      <w:r w:rsidRPr="00980F62">
        <w:rPr>
          <w:rFonts w:ascii="Courier New" w:eastAsia="Times New Roman" w:hAnsi="Courier New" w:cs="Courier New"/>
          <w:b/>
          <w:bCs/>
          <w:color w:val="000000"/>
          <w:sz w:val="20"/>
          <w:szCs w:val="20"/>
        </w:rPr>
        <w:t xml:space="preserve"> ref </w:t>
      </w:r>
      <w:proofErr w:type="spellStart"/>
      <w:r w:rsidRPr="00980F62">
        <w:rPr>
          <w:rFonts w:ascii="Courier New" w:eastAsia="Times New Roman" w:hAnsi="Courier New" w:cs="Courier New"/>
          <w:b/>
          <w:bCs/>
          <w:color w:val="000000"/>
          <w:sz w:val="20"/>
          <w:szCs w:val="20"/>
        </w:rPr>
        <w:t>struct</w:t>
      </w:r>
      <w:proofErr w:type="spellEnd"/>
      <w:r w:rsidRPr="00980F62">
        <w:rPr>
          <w:rFonts w:ascii="Segoe UI" w:eastAsia="Times New Roman" w:hAnsi="Segoe UI" w:cs="Segoe UI"/>
          <w:b/>
          <w:bCs/>
          <w:color w:val="000000"/>
          <w:sz w:val="36"/>
          <w:szCs w:val="36"/>
        </w:rPr>
        <w:t> type</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Declaring a </w:t>
      </w:r>
      <w:proofErr w:type="spellStart"/>
      <w:r w:rsidRPr="00980F62">
        <w:rPr>
          <w:rFonts w:ascii="Segoe UI" w:eastAsia="Times New Roman" w:hAnsi="Segoe UI" w:cs="Segoe UI"/>
          <w:color w:val="000000"/>
          <w:sz w:val="24"/>
          <w:szCs w:val="24"/>
        </w:rPr>
        <w:t>struct</w:t>
      </w:r>
      <w:proofErr w:type="spellEnd"/>
      <w:r w:rsidRPr="00980F62">
        <w:rPr>
          <w:rFonts w:ascii="Segoe UI" w:eastAsia="Times New Roman" w:hAnsi="Segoe UI" w:cs="Segoe UI"/>
          <w:color w:val="000000"/>
          <w:sz w:val="24"/>
          <w:szCs w:val="24"/>
        </w:rPr>
        <w:t xml:space="preserve"> as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ref</w:t>
      </w:r>
      <w:r w:rsidRPr="00980F62">
        <w:rPr>
          <w:rFonts w:ascii="Segoe UI" w:eastAsia="Times New Roman" w:hAnsi="Segoe UI" w:cs="Segoe UI"/>
          <w:color w:val="000000"/>
          <w:sz w:val="24"/>
          <w:szCs w:val="24"/>
        </w:rPr>
        <w:t> combines the benefits and restrictions of </w:t>
      </w:r>
      <w:r w:rsidRPr="00980F62">
        <w:rPr>
          <w:rFonts w:ascii="Courier New" w:eastAsia="Times New Roman" w:hAnsi="Courier New" w:cs="Courier New"/>
          <w:color w:val="000000"/>
          <w:sz w:val="20"/>
          <w:szCs w:val="20"/>
        </w:rPr>
        <w:t xml:space="preserve">ref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and </w:t>
      </w:r>
      <w:proofErr w:type="spellStart"/>
      <w:r w:rsidRPr="00980F62">
        <w:rPr>
          <w:rFonts w:ascii="Courier New" w:eastAsia="Times New Roman" w:hAnsi="Courier New" w:cs="Courier New"/>
          <w:color w:val="000000"/>
          <w:sz w:val="20"/>
          <w:szCs w:val="20"/>
        </w:rPr>
        <w:t>readonly</w:t>
      </w:r>
      <w:proofErr w:type="spellEnd"/>
      <w:r w:rsidRPr="00980F62">
        <w:rPr>
          <w:rFonts w:ascii="Courier New" w:eastAsia="Times New Roman" w:hAnsi="Courier New" w:cs="Courier New"/>
          <w:color w:val="000000"/>
          <w:sz w:val="20"/>
          <w:szCs w:val="20"/>
        </w:rPr>
        <w:t xml:space="preserve"> </w:t>
      </w:r>
      <w:proofErr w:type="spellStart"/>
      <w:r w:rsidRPr="00980F62">
        <w:rPr>
          <w:rFonts w:ascii="Courier New" w:eastAsia="Times New Roman" w:hAnsi="Courier New" w:cs="Courier New"/>
          <w:color w:val="000000"/>
          <w:sz w:val="20"/>
          <w:szCs w:val="20"/>
        </w:rPr>
        <w:t>struct</w:t>
      </w:r>
      <w:r w:rsidRPr="00980F62">
        <w:rPr>
          <w:rFonts w:ascii="Segoe UI" w:eastAsia="Times New Roman" w:hAnsi="Segoe UI" w:cs="Segoe UI"/>
          <w:color w:val="000000"/>
          <w:sz w:val="24"/>
          <w:szCs w:val="24"/>
        </w:rPr>
        <w:t>declarations</w:t>
      </w:r>
      <w:proofErr w:type="spellEnd"/>
      <w:r w:rsidRPr="00980F62">
        <w:rPr>
          <w:rFonts w:ascii="Segoe UI" w:eastAsia="Times New Roman" w:hAnsi="Segoe UI" w:cs="Segoe UI"/>
          <w:color w:val="000000"/>
          <w:sz w:val="24"/>
          <w:szCs w:val="24"/>
        </w:rPr>
        <w:t xml:space="preserve">. The memory used by the </w:t>
      </w:r>
      <w:proofErr w:type="spellStart"/>
      <w:r w:rsidRPr="00980F62">
        <w:rPr>
          <w:rFonts w:ascii="Segoe UI" w:eastAsia="Times New Roman" w:hAnsi="Segoe UI" w:cs="Segoe UI"/>
          <w:color w:val="000000"/>
          <w:sz w:val="24"/>
          <w:szCs w:val="24"/>
        </w:rPr>
        <w:t>readonly</w:t>
      </w:r>
      <w:proofErr w:type="spellEnd"/>
      <w:r w:rsidRPr="00980F62">
        <w:rPr>
          <w:rFonts w:ascii="Segoe UI" w:eastAsia="Times New Roman" w:hAnsi="Segoe UI" w:cs="Segoe UI"/>
          <w:color w:val="000000"/>
          <w:sz w:val="24"/>
          <w:szCs w:val="24"/>
        </w:rPr>
        <w:t xml:space="preserve"> span is restricted to a single stack frame, and the memory used by the </w:t>
      </w:r>
      <w:proofErr w:type="spellStart"/>
      <w:r w:rsidRPr="00980F62">
        <w:rPr>
          <w:rFonts w:ascii="Segoe UI" w:eastAsia="Times New Roman" w:hAnsi="Segoe UI" w:cs="Segoe UI"/>
          <w:color w:val="000000"/>
          <w:sz w:val="24"/>
          <w:szCs w:val="24"/>
        </w:rPr>
        <w:t>readonly</w:t>
      </w:r>
      <w:proofErr w:type="spellEnd"/>
      <w:r w:rsidRPr="00980F62">
        <w:rPr>
          <w:rFonts w:ascii="Segoe UI" w:eastAsia="Times New Roman" w:hAnsi="Segoe UI" w:cs="Segoe UI"/>
          <w:color w:val="000000"/>
          <w:sz w:val="24"/>
          <w:szCs w:val="24"/>
        </w:rPr>
        <w:t xml:space="preserve"> span can't be modified.</w:t>
      </w:r>
    </w:p>
    <w:p w:rsidR="00980F62" w:rsidRPr="00980F62" w:rsidRDefault="00980F62" w:rsidP="00980F62">
      <w:pPr>
        <w:shd w:val="clear" w:color="auto" w:fill="FFFFFF"/>
        <w:spacing w:after="0" w:line="240" w:lineRule="auto"/>
        <w:outlineLvl w:val="1"/>
        <w:rPr>
          <w:rFonts w:ascii="Segoe UI" w:eastAsia="Times New Roman" w:hAnsi="Segoe UI" w:cs="Segoe UI"/>
          <w:b/>
          <w:bCs/>
          <w:color w:val="000000"/>
          <w:sz w:val="36"/>
          <w:szCs w:val="36"/>
        </w:rPr>
      </w:pPr>
      <w:r w:rsidRPr="00980F62">
        <w:rPr>
          <w:rFonts w:ascii="Segoe UI" w:eastAsia="Times New Roman" w:hAnsi="Segoe UI" w:cs="Segoe UI"/>
          <w:b/>
          <w:bCs/>
          <w:color w:val="000000"/>
          <w:sz w:val="36"/>
          <w:szCs w:val="36"/>
        </w:rPr>
        <w:t>Conclusions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Using value types minimizes the number of allocation operations:</w:t>
      </w:r>
    </w:p>
    <w:p w:rsidR="00980F62" w:rsidRPr="00980F62" w:rsidRDefault="00980F62" w:rsidP="00980F62">
      <w:pPr>
        <w:numPr>
          <w:ilvl w:val="0"/>
          <w:numId w:val="6"/>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Storage for value types is stack allocated for local variables and method arguments.</w:t>
      </w:r>
    </w:p>
    <w:p w:rsidR="00980F62" w:rsidRPr="00980F62" w:rsidRDefault="00980F62" w:rsidP="00980F62">
      <w:pPr>
        <w:numPr>
          <w:ilvl w:val="0"/>
          <w:numId w:val="6"/>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Storage for value types that are members of other objects is allocated as part of that object, not as a separate allocation.</w:t>
      </w:r>
    </w:p>
    <w:p w:rsidR="00980F62" w:rsidRPr="00980F62" w:rsidRDefault="00980F62" w:rsidP="00980F62">
      <w:pPr>
        <w:numPr>
          <w:ilvl w:val="0"/>
          <w:numId w:val="6"/>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Storage for value type return values is stack allocated.</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Contrast that with reference types in those same situations:</w:t>
      </w:r>
    </w:p>
    <w:p w:rsidR="00980F62" w:rsidRPr="00980F62" w:rsidRDefault="00980F62" w:rsidP="00980F62">
      <w:pPr>
        <w:numPr>
          <w:ilvl w:val="0"/>
          <w:numId w:val="7"/>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Storage for reference types are heap allocated for local variables and method arguments. The reference is stored on the stack.</w:t>
      </w:r>
    </w:p>
    <w:p w:rsidR="00980F62" w:rsidRPr="00980F62" w:rsidRDefault="00980F62" w:rsidP="00980F62">
      <w:pPr>
        <w:numPr>
          <w:ilvl w:val="0"/>
          <w:numId w:val="7"/>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Storage for reference types that are members of other objects are separately allocated on the heap. The containing object stores the reference.</w:t>
      </w:r>
    </w:p>
    <w:p w:rsidR="00980F62" w:rsidRPr="00980F62" w:rsidRDefault="00980F62" w:rsidP="00980F62">
      <w:pPr>
        <w:numPr>
          <w:ilvl w:val="0"/>
          <w:numId w:val="7"/>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Storage for value type return values is heap allocated. The reference to that storage is stored on the stack.</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Minimizing allocations comes with tradeoffs. You copy more memory when the size of the </w:t>
      </w:r>
      <w:proofErr w:type="spellStart"/>
      <w:r w:rsidRPr="00980F62">
        <w:rPr>
          <w:rFonts w:ascii="Courier New" w:eastAsia="Times New Roman" w:hAnsi="Courier New" w:cs="Courier New"/>
          <w:color w:val="000000"/>
          <w:sz w:val="20"/>
          <w:szCs w:val="20"/>
        </w:rPr>
        <w:t>struct</w:t>
      </w:r>
      <w:proofErr w:type="spellEnd"/>
      <w:r w:rsidRPr="00980F62">
        <w:rPr>
          <w:rFonts w:ascii="Segoe UI" w:eastAsia="Times New Roman" w:hAnsi="Segoe UI" w:cs="Segoe UI"/>
          <w:color w:val="000000"/>
          <w:sz w:val="24"/>
          <w:szCs w:val="24"/>
        </w:rPr>
        <w:t> is larger than the size of a reference. A reference is typically 64 bits or 32 bits, and depends on the target machine CPU.</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These tradeoffs generally have minimal performance impact. However, for large </w:t>
      </w:r>
      <w:proofErr w:type="spellStart"/>
      <w:r w:rsidRPr="00980F62">
        <w:rPr>
          <w:rFonts w:ascii="Segoe UI" w:eastAsia="Times New Roman" w:hAnsi="Segoe UI" w:cs="Segoe UI"/>
          <w:color w:val="000000"/>
          <w:sz w:val="24"/>
          <w:szCs w:val="24"/>
        </w:rPr>
        <w:t>structs</w:t>
      </w:r>
      <w:proofErr w:type="spellEnd"/>
      <w:r w:rsidRPr="00980F62">
        <w:rPr>
          <w:rFonts w:ascii="Segoe UI" w:eastAsia="Times New Roman" w:hAnsi="Segoe UI" w:cs="Segoe UI"/>
          <w:color w:val="000000"/>
          <w:sz w:val="24"/>
          <w:szCs w:val="24"/>
        </w:rPr>
        <w:t xml:space="preserve"> or larger collections, the performance impact increases. The impact can be large in tight loops and hot paths for programs.</w:t>
      </w:r>
    </w:p>
    <w:p w:rsidR="00980F62" w:rsidRPr="00980F62" w:rsidRDefault="00980F62" w:rsidP="00980F62">
      <w:pPr>
        <w:shd w:val="clear" w:color="auto" w:fill="FFFFFF"/>
        <w:spacing w:before="100" w:beforeAutospacing="1" w:after="0" w:line="240" w:lineRule="auto"/>
        <w:rPr>
          <w:rFonts w:ascii="Segoe UI" w:eastAsia="Times New Roman" w:hAnsi="Segoe UI" w:cs="Segoe UI"/>
          <w:color w:val="000000"/>
          <w:sz w:val="24"/>
          <w:szCs w:val="24"/>
        </w:rPr>
      </w:pPr>
      <w:r w:rsidRPr="00980F62">
        <w:rPr>
          <w:rFonts w:ascii="Segoe UI" w:eastAsia="Times New Roman" w:hAnsi="Segoe UI" w:cs="Segoe UI"/>
          <w:color w:val="000000"/>
          <w:sz w:val="24"/>
          <w:szCs w:val="24"/>
        </w:rPr>
        <w:t xml:space="preserve">These enhancements to the C# language are designed for performance critical algorithms where </w:t>
      </w:r>
      <w:proofErr w:type="gramStart"/>
      <w:r w:rsidRPr="00980F62">
        <w:rPr>
          <w:rFonts w:ascii="Segoe UI" w:eastAsia="Times New Roman" w:hAnsi="Segoe UI" w:cs="Segoe UI"/>
          <w:color w:val="000000"/>
          <w:sz w:val="24"/>
          <w:szCs w:val="24"/>
        </w:rPr>
        <w:t>minimizing memory allocations is</w:t>
      </w:r>
      <w:proofErr w:type="gramEnd"/>
      <w:r w:rsidRPr="00980F62">
        <w:rPr>
          <w:rFonts w:ascii="Segoe UI" w:eastAsia="Times New Roman" w:hAnsi="Segoe UI" w:cs="Segoe UI"/>
          <w:color w:val="000000"/>
          <w:sz w:val="24"/>
          <w:szCs w:val="24"/>
        </w:rPr>
        <w:t xml:space="preserve"> a major factor in achieving the necessary performance. You may find that you don't often use these features in the code you write. However, these enhancements have been adopted throughout .NET. As </w:t>
      </w:r>
      <w:r w:rsidRPr="00980F62">
        <w:rPr>
          <w:rFonts w:ascii="Segoe UI" w:eastAsia="Times New Roman" w:hAnsi="Segoe UI" w:cs="Segoe UI"/>
          <w:color w:val="000000"/>
          <w:sz w:val="24"/>
          <w:szCs w:val="24"/>
        </w:rPr>
        <w:lastRenderedPageBreak/>
        <w:t>more and more APIs make use of these features, you'll see the performance of your applications improve.</w:t>
      </w:r>
    </w:p>
    <w:p w:rsidR="0008442D" w:rsidRDefault="0008442D" w:rsidP="00980F62">
      <w:pPr>
        <w:pStyle w:val="NoSpacing"/>
      </w:pPr>
    </w:p>
    <w:sectPr w:rsidR="0008442D">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5D3F" w:rsidRDefault="00C75D3F" w:rsidP="00831331">
      <w:pPr>
        <w:spacing w:after="0" w:line="240" w:lineRule="auto"/>
      </w:pPr>
      <w:r>
        <w:separator/>
      </w:r>
    </w:p>
  </w:endnote>
  <w:endnote w:type="continuationSeparator" w:id="0">
    <w:p w:rsidR="00C75D3F" w:rsidRDefault="00C75D3F" w:rsidP="00831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2495281"/>
      <w:docPartObj>
        <w:docPartGallery w:val="Page Numbers (Bottom of Page)"/>
        <w:docPartUnique/>
      </w:docPartObj>
    </w:sdtPr>
    <w:sdtContent>
      <w:sdt>
        <w:sdtPr>
          <w:id w:val="860082579"/>
          <w:docPartObj>
            <w:docPartGallery w:val="Page Numbers (Top of Page)"/>
            <w:docPartUnique/>
          </w:docPartObj>
        </w:sdtPr>
        <w:sdtContent>
          <w:p w:rsidR="00831331" w:rsidRDefault="0083133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B587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B5878">
              <w:rPr>
                <w:b/>
                <w:bCs/>
                <w:noProof/>
              </w:rPr>
              <w:t>10</w:t>
            </w:r>
            <w:r>
              <w:rPr>
                <w:b/>
                <w:bCs/>
                <w:sz w:val="24"/>
                <w:szCs w:val="24"/>
              </w:rPr>
              <w:fldChar w:fldCharType="end"/>
            </w:r>
          </w:p>
        </w:sdtContent>
      </w:sdt>
    </w:sdtContent>
  </w:sdt>
  <w:p w:rsidR="00831331" w:rsidRDefault="008313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5D3F" w:rsidRDefault="00C75D3F" w:rsidP="00831331">
      <w:pPr>
        <w:spacing w:after="0" w:line="240" w:lineRule="auto"/>
      </w:pPr>
      <w:r>
        <w:separator/>
      </w:r>
    </w:p>
  </w:footnote>
  <w:footnote w:type="continuationSeparator" w:id="0">
    <w:p w:rsidR="00C75D3F" w:rsidRDefault="00C75D3F" w:rsidP="008313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F5680"/>
    <w:multiLevelType w:val="multilevel"/>
    <w:tmpl w:val="4F5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D67868"/>
    <w:multiLevelType w:val="multilevel"/>
    <w:tmpl w:val="E7F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843666"/>
    <w:multiLevelType w:val="multilevel"/>
    <w:tmpl w:val="6316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381185"/>
    <w:multiLevelType w:val="multilevel"/>
    <w:tmpl w:val="BA4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B6215B"/>
    <w:multiLevelType w:val="multilevel"/>
    <w:tmpl w:val="B87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7D1E17"/>
    <w:multiLevelType w:val="multilevel"/>
    <w:tmpl w:val="2F6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D9316E"/>
    <w:multiLevelType w:val="multilevel"/>
    <w:tmpl w:val="15522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5"/>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0F62"/>
    <w:rsid w:val="00074C66"/>
    <w:rsid w:val="0008442D"/>
    <w:rsid w:val="0048659F"/>
    <w:rsid w:val="00526937"/>
    <w:rsid w:val="006320A7"/>
    <w:rsid w:val="008103F4"/>
    <w:rsid w:val="00831331"/>
    <w:rsid w:val="00980F62"/>
    <w:rsid w:val="00A741C3"/>
    <w:rsid w:val="00B67826"/>
    <w:rsid w:val="00BF2DF3"/>
    <w:rsid w:val="00C75D3F"/>
    <w:rsid w:val="00CA1E5F"/>
    <w:rsid w:val="00DB5878"/>
    <w:rsid w:val="00E103FF"/>
    <w:rsid w:val="00F50C2F"/>
    <w:rsid w:val="00F53ACD"/>
    <w:rsid w:val="00FB1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0F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0F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80F62"/>
    <w:pPr>
      <w:spacing w:after="0" w:line="240" w:lineRule="auto"/>
    </w:pPr>
  </w:style>
  <w:style w:type="character" w:customStyle="1" w:styleId="Heading1Char">
    <w:name w:val="Heading 1 Char"/>
    <w:basedOn w:val="DefaultParagraphFont"/>
    <w:link w:val="Heading1"/>
    <w:uiPriority w:val="9"/>
    <w:rsid w:val="00980F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0F62"/>
    <w:rPr>
      <w:rFonts w:ascii="Times New Roman" w:eastAsia="Times New Roman" w:hAnsi="Times New Roman" w:cs="Times New Roman"/>
      <w:b/>
      <w:bCs/>
      <w:sz w:val="36"/>
      <w:szCs w:val="36"/>
    </w:rPr>
  </w:style>
  <w:style w:type="character" w:customStyle="1" w:styleId="contributors-text">
    <w:name w:val="contributors-text"/>
    <w:basedOn w:val="DefaultParagraphFont"/>
    <w:rsid w:val="00980F62"/>
  </w:style>
  <w:style w:type="character" w:styleId="Hyperlink">
    <w:name w:val="Hyperlink"/>
    <w:basedOn w:val="DefaultParagraphFont"/>
    <w:uiPriority w:val="99"/>
    <w:unhideWhenUsed/>
    <w:rsid w:val="00980F62"/>
    <w:rPr>
      <w:color w:val="0000FF"/>
      <w:u w:val="single"/>
    </w:rPr>
  </w:style>
  <w:style w:type="paragraph" w:styleId="NormalWeb">
    <w:name w:val="Normal (Web)"/>
    <w:basedOn w:val="Normal"/>
    <w:uiPriority w:val="99"/>
    <w:semiHidden/>
    <w:unhideWhenUsed/>
    <w:rsid w:val="00980F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80F62"/>
    <w:rPr>
      <w:rFonts w:ascii="Courier New" w:eastAsia="Times New Roman" w:hAnsi="Courier New" w:cs="Courier New"/>
      <w:sz w:val="20"/>
      <w:szCs w:val="20"/>
    </w:rPr>
  </w:style>
  <w:style w:type="character" w:styleId="Strong">
    <w:name w:val="Strong"/>
    <w:basedOn w:val="DefaultParagraphFont"/>
    <w:uiPriority w:val="22"/>
    <w:qFormat/>
    <w:rsid w:val="00980F62"/>
    <w:rPr>
      <w:b/>
      <w:bCs/>
    </w:rPr>
  </w:style>
  <w:style w:type="character" w:customStyle="1" w:styleId="language">
    <w:name w:val="language"/>
    <w:basedOn w:val="DefaultParagraphFont"/>
    <w:rsid w:val="00980F62"/>
  </w:style>
  <w:style w:type="paragraph" w:styleId="HTMLPreformatted">
    <w:name w:val="HTML Preformatted"/>
    <w:basedOn w:val="Normal"/>
    <w:link w:val="HTMLPreformattedChar"/>
    <w:uiPriority w:val="99"/>
    <w:semiHidden/>
    <w:unhideWhenUsed/>
    <w:rsid w:val="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0F62"/>
    <w:rPr>
      <w:rFonts w:ascii="Courier New" w:eastAsia="Times New Roman" w:hAnsi="Courier New" w:cs="Courier New"/>
      <w:sz w:val="20"/>
      <w:szCs w:val="20"/>
    </w:rPr>
  </w:style>
  <w:style w:type="character" w:customStyle="1" w:styleId="hljs-keyword">
    <w:name w:val="hljs-keyword"/>
    <w:basedOn w:val="DefaultParagraphFont"/>
    <w:rsid w:val="00980F62"/>
  </w:style>
  <w:style w:type="character" w:customStyle="1" w:styleId="hljs-function">
    <w:name w:val="hljs-function"/>
    <w:basedOn w:val="DefaultParagraphFont"/>
    <w:rsid w:val="00980F62"/>
  </w:style>
  <w:style w:type="character" w:customStyle="1" w:styleId="hljs-title">
    <w:name w:val="hljs-title"/>
    <w:basedOn w:val="DefaultParagraphFont"/>
    <w:rsid w:val="00980F62"/>
  </w:style>
  <w:style w:type="character" w:customStyle="1" w:styleId="hljs-params">
    <w:name w:val="hljs-params"/>
    <w:basedOn w:val="DefaultParagraphFont"/>
    <w:rsid w:val="00980F62"/>
  </w:style>
  <w:style w:type="character" w:customStyle="1" w:styleId="hljs-number">
    <w:name w:val="hljs-number"/>
    <w:basedOn w:val="DefaultParagraphFont"/>
    <w:rsid w:val="00980F62"/>
  </w:style>
  <w:style w:type="character" w:customStyle="1" w:styleId="hljs-comment">
    <w:name w:val="hljs-comment"/>
    <w:basedOn w:val="DefaultParagraphFont"/>
    <w:rsid w:val="00980F62"/>
  </w:style>
  <w:style w:type="character" w:styleId="Emphasis">
    <w:name w:val="Emphasis"/>
    <w:basedOn w:val="DefaultParagraphFont"/>
    <w:uiPriority w:val="20"/>
    <w:qFormat/>
    <w:rsid w:val="00980F62"/>
    <w:rPr>
      <w:i/>
      <w:iCs/>
    </w:rPr>
  </w:style>
  <w:style w:type="paragraph" w:customStyle="1" w:styleId="x-hidden-focus">
    <w:name w:val="x-hidden-focus"/>
    <w:basedOn w:val="Normal"/>
    <w:rsid w:val="00980F6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80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F62"/>
    <w:rPr>
      <w:rFonts w:ascii="Tahoma" w:hAnsi="Tahoma" w:cs="Tahoma"/>
      <w:sz w:val="16"/>
      <w:szCs w:val="16"/>
    </w:rPr>
  </w:style>
  <w:style w:type="paragraph" w:styleId="Header">
    <w:name w:val="header"/>
    <w:basedOn w:val="Normal"/>
    <w:link w:val="HeaderChar"/>
    <w:uiPriority w:val="99"/>
    <w:unhideWhenUsed/>
    <w:rsid w:val="00831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331"/>
  </w:style>
  <w:style w:type="paragraph" w:styleId="Footer">
    <w:name w:val="footer"/>
    <w:basedOn w:val="Normal"/>
    <w:link w:val="FooterChar"/>
    <w:uiPriority w:val="99"/>
    <w:unhideWhenUsed/>
    <w:rsid w:val="00831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3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0F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0F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80F62"/>
    <w:pPr>
      <w:spacing w:after="0" w:line="240" w:lineRule="auto"/>
    </w:pPr>
  </w:style>
  <w:style w:type="character" w:customStyle="1" w:styleId="Heading1Char">
    <w:name w:val="Heading 1 Char"/>
    <w:basedOn w:val="DefaultParagraphFont"/>
    <w:link w:val="Heading1"/>
    <w:uiPriority w:val="9"/>
    <w:rsid w:val="00980F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0F62"/>
    <w:rPr>
      <w:rFonts w:ascii="Times New Roman" w:eastAsia="Times New Roman" w:hAnsi="Times New Roman" w:cs="Times New Roman"/>
      <w:b/>
      <w:bCs/>
      <w:sz w:val="36"/>
      <w:szCs w:val="36"/>
    </w:rPr>
  </w:style>
  <w:style w:type="character" w:customStyle="1" w:styleId="contributors-text">
    <w:name w:val="contributors-text"/>
    <w:basedOn w:val="DefaultParagraphFont"/>
    <w:rsid w:val="00980F62"/>
  </w:style>
  <w:style w:type="character" w:styleId="Hyperlink">
    <w:name w:val="Hyperlink"/>
    <w:basedOn w:val="DefaultParagraphFont"/>
    <w:uiPriority w:val="99"/>
    <w:unhideWhenUsed/>
    <w:rsid w:val="00980F62"/>
    <w:rPr>
      <w:color w:val="0000FF"/>
      <w:u w:val="single"/>
    </w:rPr>
  </w:style>
  <w:style w:type="paragraph" w:styleId="NormalWeb">
    <w:name w:val="Normal (Web)"/>
    <w:basedOn w:val="Normal"/>
    <w:uiPriority w:val="99"/>
    <w:semiHidden/>
    <w:unhideWhenUsed/>
    <w:rsid w:val="00980F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80F62"/>
    <w:rPr>
      <w:rFonts w:ascii="Courier New" w:eastAsia="Times New Roman" w:hAnsi="Courier New" w:cs="Courier New"/>
      <w:sz w:val="20"/>
      <w:szCs w:val="20"/>
    </w:rPr>
  </w:style>
  <w:style w:type="character" w:styleId="Strong">
    <w:name w:val="Strong"/>
    <w:basedOn w:val="DefaultParagraphFont"/>
    <w:uiPriority w:val="22"/>
    <w:qFormat/>
    <w:rsid w:val="00980F62"/>
    <w:rPr>
      <w:b/>
      <w:bCs/>
    </w:rPr>
  </w:style>
  <w:style w:type="character" w:customStyle="1" w:styleId="language">
    <w:name w:val="language"/>
    <w:basedOn w:val="DefaultParagraphFont"/>
    <w:rsid w:val="00980F62"/>
  </w:style>
  <w:style w:type="paragraph" w:styleId="HTMLPreformatted">
    <w:name w:val="HTML Preformatted"/>
    <w:basedOn w:val="Normal"/>
    <w:link w:val="HTMLPreformattedChar"/>
    <w:uiPriority w:val="99"/>
    <w:semiHidden/>
    <w:unhideWhenUsed/>
    <w:rsid w:val="00980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0F62"/>
    <w:rPr>
      <w:rFonts w:ascii="Courier New" w:eastAsia="Times New Roman" w:hAnsi="Courier New" w:cs="Courier New"/>
      <w:sz w:val="20"/>
      <w:szCs w:val="20"/>
    </w:rPr>
  </w:style>
  <w:style w:type="character" w:customStyle="1" w:styleId="hljs-keyword">
    <w:name w:val="hljs-keyword"/>
    <w:basedOn w:val="DefaultParagraphFont"/>
    <w:rsid w:val="00980F62"/>
  </w:style>
  <w:style w:type="character" w:customStyle="1" w:styleId="hljs-function">
    <w:name w:val="hljs-function"/>
    <w:basedOn w:val="DefaultParagraphFont"/>
    <w:rsid w:val="00980F62"/>
  </w:style>
  <w:style w:type="character" w:customStyle="1" w:styleId="hljs-title">
    <w:name w:val="hljs-title"/>
    <w:basedOn w:val="DefaultParagraphFont"/>
    <w:rsid w:val="00980F62"/>
  </w:style>
  <w:style w:type="character" w:customStyle="1" w:styleId="hljs-params">
    <w:name w:val="hljs-params"/>
    <w:basedOn w:val="DefaultParagraphFont"/>
    <w:rsid w:val="00980F62"/>
  </w:style>
  <w:style w:type="character" w:customStyle="1" w:styleId="hljs-number">
    <w:name w:val="hljs-number"/>
    <w:basedOn w:val="DefaultParagraphFont"/>
    <w:rsid w:val="00980F62"/>
  </w:style>
  <w:style w:type="character" w:customStyle="1" w:styleId="hljs-comment">
    <w:name w:val="hljs-comment"/>
    <w:basedOn w:val="DefaultParagraphFont"/>
    <w:rsid w:val="00980F62"/>
  </w:style>
  <w:style w:type="character" w:styleId="Emphasis">
    <w:name w:val="Emphasis"/>
    <w:basedOn w:val="DefaultParagraphFont"/>
    <w:uiPriority w:val="20"/>
    <w:qFormat/>
    <w:rsid w:val="00980F62"/>
    <w:rPr>
      <w:i/>
      <w:iCs/>
    </w:rPr>
  </w:style>
  <w:style w:type="paragraph" w:customStyle="1" w:styleId="x-hidden-focus">
    <w:name w:val="x-hidden-focus"/>
    <w:basedOn w:val="Normal"/>
    <w:rsid w:val="00980F6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80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0F62"/>
    <w:rPr>
      <w:rFonts w:ascii="Tahoma" w:hAnsi="Tahoma" w:cs="Tahoma"/>
      <w:sz w:val="16"/>
      <w:szCs w:val="16"/>
    </w:rPr>
  </w:style>
  <w:style w:type="paragraph" w:styleId="Header">
    <w:name w:val="header"/>
    <w:basedOn w:val="Normal"/>
    <w:link w:val="HeaderChar"/>
    <w:uiPriority w:val="99"/>
    <w:unhideWhenUsed/>
    <w:rsid w:val="00831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331"/>
  </w:style>
  <w:style w:type="paragraph" w:styleId="Footer">
    <w:name w:val="footer"/>
    <w:basedOn w:val="Normal"/>
    <w:link w:val="FooterChar"/>
    <w:uiPriority w:val="99"/>
    <w:unhideWhenUsed/>
    <w:rsid w:val="00831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099010">
      <w:bodyDiv w:val="1"/>
      <w:marLeft w:val="0"/>
      <w:marRight w:val="0"/>
      <w:marTop w:val="0"/>
      <w:marBottom w:val="0"/>
      <w:divBdr>
        <w:top w:val="none" w:sz="0" w:space="0" w:color="auto"/>
        <w:left w:val="none" w:sz="0" w:space="0" w:color="auto"/>
        <w:bottom w:val="none" w:sz="0" w:space="0" w:color="auto"/>
        <w:right w:val="none" w:sz="0" w:space="0" w:color="auto"/>
      </w:divBdr>
      <w:divsChild>
        <w:div w:id="1798141660">
          <w:marLeft w:val="0"/>
          <w:marRight w:val="0"/>
          <w:marTop w:val="240"/>
          <w:marBottom w:val="0"/>
          <w:divBdr>
            <w:top w:val="none" w:sz="0" w:space="0" w:color="auto"/>
            <w:left w:val="none" w:sz="0" w:space="0" w:color="auto"/>
            <w:bottom w:val="none" w:sz="0" w:space="0" w:color="auto"/>
            <w:right w:val="none" w:sz="0" w:space="0" w:color="auto"/>
          </w:divBdr>
        </w:div>
        <w:div w:id="565842398">
          <w:marLeft w:val="0"/>
          <w:marRight w:val="0"/>
          <w:marTop w:val="240"/>
          <w:marBottom w:val="0"/>
          <w:divBdr>
            <w:top w:val="none" w:sz="0" w:space="0" w:color="auto"/>
            <w:left w:val="none" w:sz="0" w:space="0" w:color="auto"/>
            <w:bottom w:val="none" w:sz="0" w:space="0" w:color="auto"/>
            <w:right w:val="none" w:sz="0" w:space="0" w:color="auto"/>
          </w:divBdr>
        </w:div>
        <w:div w:id="274027156">
          <w:marLeft w:val="0"/>
          <w:marRight w:val="0"/>
          <w:marTop w:val="240"/>
          <w:marBottom w:val="0"/>
          <w:divBdr>
            <w:top w:val="none" w:sz="0" w:space="0" w:color="auto"/>
            <w:left w:val="none" w:sz="0" w:space="0" w:color="auto"/>
            <w:bottom w:val="none" w:sz="0" w:space="0" w:color="auto"/>
            <w:right w:val="none" w:sz="0" w:space="0" w:color="auto"/>
          </w:divBdr>
        </w:div>
        <w:div w:id="488374457">
          <w:marLeft w:val="0"/>
          <w:marRight w:val="0"/>
          <w:marTop w:val="240"/>
          <w:marBottom w:val="0"/>
          <w:divBdr>
            <w:top w:val="none" w:sz="0" w:space="0" w:color="auto"/>
            <w:left w:val="none" w:sz="0" w:space="0" w:color="auto"/>
            <w:bottom w:val="none" w:sz="0" w:space="0" w:color="auto"/>
            <w:right w:val="none" w:sz="0" w:space="0" w:color="auto"/>
          </w:divBdr>
        </w:div>
        <w:div w:id="900754751">
          <w:marLeft w:val="0"/>
          <w:marRight w:val="0"/>
          <w:marTop w:val="240"/>
          <w:marBottom w:val="0"/>
          <w:divBdr>
            <w:top w:val="none" w:sz="0" w:space="0" w:color="auto"/>
            <w:left w:val="none" w:sz="0" w:space="0" w:color="auto"/>
            <w:bottom w:val="none" w:sz="0" w:space="0" w:color="auto"/>
            <w:right w:val="none" w:sz="0" w:space="0" w:color="auto"/>
          </w:divBdr>
        </w:div>
        <w:div w:id="803742164">
          <w:marLeft w:val="0"/>
          <w:marRight w:val="0"/>
          <w:marTop w:val="240"/>
          <w:marBottom w:val="0"/>
          <w:divBdr>
            <w:top w:val="none" w:sz="0" w:space="0" w:color="auto"/>
            <w:left w:val="none" w:sz="0" w:space="0" w:color="auto"/>
            <w:bottom w:val="none" w:sz="0" w:space="0" w:color="auto"/>
            <w:right w:val="none" w:sz="0" w:space="0" w:color="auto"/>
          </w:divBdr>
        </w:div>
        <w:div w:id="440807748">
          <w:marLeft w:val="0"/>
          <w:marRight w:val="0"/>
          <w:marTop w:val="240"/>
          <w:marBottom w:val="0"/>
          <w:divBdr>
            <w:top w:val="none" w:sz="0" w:space="0" w:color="auto"/>
            <w:left w:val="none" w:sz="0" w:space="0" w:color="auto"/>
            <w:bottom w:val="none" w:sz="0" w:space="0" w:color="auto"/>
            <w:right w:val="none" w:sz="0" w:space="0" w:color="auto"/>
          </w:divBdr>
        </w:div>
        <w:div w:id="639771172">
          <w:marLeft w:val="0"/>
          <w:marRight w:val="0"/>
          <w:marTop w:val="240"/>
          <w:marBottom w:val="0"/>
          <w:divBdr>
            <w:top w:val="none" w:sz="0" w:space="0" w:color="auto"/>
            <w:left w:val="none" w:sz="0" w:space="0" w:color="auto"/>
            <w:bottom w:val="none" w:sz="0" w:space="0" w:color="auto"/>
            <w:right w:val="none" w:sz="0" w:space="0" w:color="auto"/>
          </w:divBdr>
        </w:div>
        <w:div w:id="1054085200">
          <w:marLeft w:val="0"/>
          <w:marRight w:val="0"/>
          <w:marTop w:val="240"/>
          <w:marBottom w:val="0"/>
          <w:divBdr>
            <w:top w:val="none" w:sz="0" w:space="0" w:color="auto"/>
            <w:left w:val="none" w:sz="0" w:space="0" w:color="auto"/>
            <w:bottom w:val="none" w:sz="0" w:space="0" w:color="auto"/>
            <w:right w:val="none" w:sz="0" w:space="0" w:color="auto"/>
          </w:divBdr>
        </w:div>
        <w:div w:id="1628318784">
          <w:marLeft w:val="0"/>
          <w:marRight w:val="0"/>
          <w:marTop w:val="240"/>
          <w:marBottom w:val="0"/>
          <w:divBdr>
            <w:top w:val="none" w:sz="0" w:space="0" w:color="auto"/>
            <w:left w:val="none" w:sz="0" w:space="0" w:color="auto"/>
            <w:bottom w:val="none" w:sz="0" w:space="0" w:color="auto"/>
            <w:right w:val="none" w:sz="0" w:space="0" w:color="auto"/>
          </w:divBdr>
        </w:div>
        <w:div w:id="584920038">
          <w:marLeft w:val="0"/>
          <w:marRight w:val="0"/>
          <w:marTop w:val="240"/>
          <w:marBottom w:val="0"/>
          <w:divBdr>
            <w:top w:val="none" w:sz="0" w:space="0" w:color="auto"/>
            <w:left w:val="none" w:sz="0" w:space="0" w:color="auto"/>
            <w:bottom w:val="none" w:sz="0" w:space="0" w:color="auto"/>
            <w:right w:val="none" w:sz="0" w:space="0" w:color="auto"/>
          </w:divBdr>
        </w:div>
        <w:div w:id="733815427">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csharp/write-safe-efficient-code" TargetMode="External"/><Relationship Id="rId13" Type="http://schemas.openxmlformats.org/officeDocument/2006/relationships/hyperlink" Target="https://docs.microsoft.com/en-us/dotnet/api/system.span-1" TargetMode="External"/><Relationship Id="rId18" Type="http://schemas.openxmlformats.org/officeDocument/2006/relationships/hyperlink" Target="https://docs.microsoft.com/en-us/dotnet/api/system.span-1"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cs.microsoft.com/en-us/dotnet/csharp/language-reference/keywords/ref" TargetMode="External"/><Relationship Id="rId17" Type="http://schemas.openxmlformats.org/officeDocument/2006/relationships/hyperlink" Target="https://github.com/dotnet/samples/tree/master/csharp/safe-efficient-code/benchmark" TargetMode="External"/><Relationship Id="rId2" Type="http://schemas.openxmlformats.org/officeDocument/2006/relationships/styles" Target="styles.xml"/><Relationship Id="rId16" Type="http://schemas.openxmlformats.org/officeDocument/2006/relationships/hyperlink" Target="https://www.nuget.org/packages/BenchmarkDotNe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cs.microsoft.com/en-us/dotnet/csharp/language-reference/keywords/ref" TargetMode="External"/><Relationship Id="rId5" Type="http://schemas.openxmlformats.org/officeDocument/2006/relationships/webSettings" Target="webSettings.xml"/><Relationship Id="rId15" Type="http://schemas.openxmlformats.org/officeDocument/2006/relationships/hyperlink" Target="https://docs.microsoft.com/en-us/dotnet/csharp/programming-guide/types/index" TargetMode="External"/><Relationship Id="rId10" Type="http://schemas.openxmlformats.org/officeDocument/2006/relationships/hyperlink" Target="https://docs.microsoft.com/en-us/dotnet/csharp/language-reference/keywords/in-parameter-modifier" TargetMode="External"/><Relationship Id="rId19" Type="http://schemas.openxmlformats.org/officeDocument/2006/relationships/hyperlink" Target="https://docs.microsoft.com/en-us/dotnet/api/system.span-1" TargetMode="External"/><Relationship Id="rId4" Type="http://schemas.openxmlformats.org/officeDocument/2006/relationships/settings" Target="settings.xml"/><Relationship Id="rId9" Type="http://schemas.openxmlformats.org/officeDocument/2006/relationships/hyperlink" Target="https://docs.microsoft.com/en-us/dotnet/csharp/language-reference/configure-language-version" TargetMode="External"/><Relationship Id="rId14" Type="http://schemas.openxmlformats.org/officeDocument/2006/relationships/hyperlink" Target="https://docs.microsoft.com/en-us/dotnet/csharp/programming-guide/types/inde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2963</Words>
  <Characters>16893</Characters>
  <Application>Microsoft Office Word</Application>
  <DocSecurity>0</DocSecurity>
  <Lines>140</Lines>
  <Paragraphs>39</Paragraphs>
  <ScaleCrop>false</ScaleCrop>
  <Company/>
  <LinksUpToDate>false</LinksUpToDate>
  <CharactersWithSpaces>19817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Rajani</dc:creator>
  <cp:lastModifiedBy>Rajani</cp:lastModifiedBy>
  <cp:revision>4</cp:revision>
  <cp:lastPrinted>2018-10-27T08:06:00Z</cp:lastPrinted>
  <dcterms:created xsi:type="dcterms:W3CDTF">2018-10-27T08:02:00Z</dcterms:created>
  <dcterms:modified xsi:type="dcterms:W3CDTF">2018-10-27T08:07:00Z</dcterms:modified>
</cp:coreProperties>
</file>