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782" w:rsidRPr="005D3782" w:rsidRDefault="005D3782" w:rsidP="005D3782">
      <w:pPr>
        <w:spacing w:after="150" w:line="240" w:lineRule="auto"/>
        <w:textAlignment w:val="top"/>
        <w:rPr>
          <w:rFonts w:ascii="Arial" w:eastAsia="Times New Roman" w:hAnsi="Arial" w:cs="Arial"/>
          <w:b/>
          <w:bCs/>
          <w:color w:val="000000"/>
          <w:sz w:val="30"/>
          <w:szCs w:val="30"/>
          <w:lang w:val="en-US"/>
        </w:rPr>
      </w:pPr>
      <w:r w:rsidRPr="005D3782">
        <w:rPr>
          <w:rFonts w:ascii="Arial" w:eastAsia="Times New Roman" w:hAnsi="Arial" w:cs="Arial"/>
          <w:b/>
          <w:bCs/>
          <w:color w:val="000000"/>
          <w:sz w:val="30"/>
          <w:szCs w:val="30"/>
          <w:lang w:val="en-US"/>
        </w:rPr>
        <w:t>ASP.NET AJAX Overview</w:t>
      </w:r>
    </w:p>
    <w:p w:rsidR="005D3782" w:rsidRPr="005D3782" w:rsidRDefault="005D3782" w:rsidP="005D3782">
      <w:pPr>
        <w:spacing w:after="0" w:line="240" w:lineRule="auto"/>
        <w:textAlignment w:val="top"/>
        <w:rPr>
          <w:rFonts w:ascii="Verdana" w:eastAsia="Times New Roman" w:hAnsi="Verdana"/>
          <w:b/>
          <w:color w:val="000000"/>
          <w:sz w:val="16"/>
          <w:szCs w:val="16"/>
          <w:lang w:val="en-US"/>
        </w:rPr>
      </w:pPr>
      <w:r w:rsidRPr="005D3782">
        <w:rPr>
          <w:rFonts w:ascii="Verdana" w:eastAsia="Times New Roman" w:hAnsi="Verdana"/>
          <w:color w:val="000000"/>
          <w:sz w:val="16"/>
          <w:szCs w:val="16"/>
          <w:lang w:val="en-US"/>
        </w:rPr>
        <w:t xml:space="preserve">This page is specific to </w:t>
      </w:r>
      <w:r w:rsidRPr="005D3782">
        <w:rPr>
          <w:rFonts w:ascii="Verdana" w:eastAsia="Times New Roman" w:hAnsi="Verdana"/>
          <w:b/>
          <w:color w:val="000000"/>
          <w:sz w:val="16"/>
          <w:szCs w:val="16"/>
          <w:lang w:val="en-US"/>
        </w:rPr>
        <w:t>Microsoft Visual Studio 2008/.NET Framework 3.5</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Other versions are also available for the following: </w:t>
      </w:r>
      <w:hyperlink r:id="rId7" w:history="1">
        <w:r w:rsidRPr="005D3782">
          <w:rPr>
            <w:rFonts w:ascii="Verdana" w:eastAsia="Times New Roman" w:hAnsi="Verdana"/>
            <w:color w:val="000000"/>
            <w:sz w:val="16"/>
            <w:szCs w:val="16"/>
            <w:lang w:val="en-US"/>
          </w:rPr>
          <w:t>Microsoft Visual Studio 2010/.NET Framework 4.0</w:t>
        </w:r>
      </w:hyperlink>
    </w:p>
    <w:p w:rsidR="005D3782" w:rsidRDefault="005D3782" w:rsidP="005D3782">
      <w:pPr>
        <w:spacing w:after="150" w:line="240" w:lineRule="auto"/>
        <w:textAlignment w:val="top"/>
        <w:rPr>
          <w:rFonts w:ascii="Verdana" w:eastAsia="Times New Roman" w:hAnsi="Verdana"/>
          <w:color w:val="000000"/>
          <w:sz w:val="16"/>
          <w:szCs w:val="16"/>
          <w:lang w:val="en-US"/>
        </w:rPr>
      </w:pP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AJAX features in ASP.NET enable you to quickly create Web pages that include a rich user experience with responsive and familiar user interface (UI) elements. AJAX features include client-script libraries that incorporate cross-browser ECMAScript (JavaScript) and dynamic HTML (DHTML) technologies, and integration with the ASP.NET server-based development platform. By using AJAX features, you can improve the user experience and the efficiency of your Web applications.</w:t>
      </w:r>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1" name="Picture 4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Why Use ASP.NET AJAX Features?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AJAX features in ASP.NET enable you to build rich Web applications that have many advantages over Web applications that are completely server-based. AJAX-enabled applications offer:</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Improved efficiency, because significant parts of a Web page's processing are performed in the browser.</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Familiar UI elements such as progress indicators, tooltips, and pop-up windows.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Partial-page updates that refresh only the parts of the Web page that have changed.</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Client integration with ASP.NET application services for forms authentication, roles, and user profiles.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Auto-generated proxy classes that simplify calling Web service methods from client script.</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 framework that lets you customize of server controls to include client capabilities.</w:t>
      </w:r>
    </w:p>
    <w:p w:rsidR="005D3782" w:rsidRPr="005D3782" w:rsidRDefault="005D3782" w:rsidP="005D3782">
      <w:pPr>
        <w:numPr>
          <w:ilvl w:val="0"/>
          <w:numId w:val="1"/>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Support for the most popular and generally used browsers, which includes Microsoft Internet Explorer, Mozilla Firefox, and Apple Safari.</w:t>
      </w:r>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2" name="Picture 4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Architecture of AJAX Features in ASP.NET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architecture of AJAX features in ASP.NET consists of two pieces: client-script libraries and server components. These pieces are integrated to provide a robust development framework.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3782" w:rsidRPr="005D3782" w:rsidTr="005D378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3782" w:rsidRPr="005D3782" w:rsidRDefault="00197A27" w:rsidP="005D3782">
            <w:pPr>
              <w:spacing w:before="75" w:after="75" w:line="240" w:lineRule="auto"/>
              <w:rPr>
                <w:rFonts w:ascii="Verdana" w:eastAsia="Times New Roman" w:hAnsi="Verdana"/>
                <w:b/>
                <w:bCs/>
                <w:color w:val="000066"/>
                <w:sz w:val="18"/>
                <w:szCs w:val="18"/>
                <w:lang w:val="en-US"/>
              </w:rPr>
            </w:pPr>
            <w:r w:rsidRPr="005D3782">
              <w:rPr>
                <w:rFonts w:ascii="Verdana" w:eastAsia="Times New Roman" w:hAnsi="Verdana"/>
                <w:b/>
                <w:noProof/>
                <w:color w:val="000066"/>
                <w:sz w:val="18"/>
                <w:szCs w:val="18"/>
                <w:lang w:val="en-US"/>
              </w:rPr>
              <w:drawing>
                <wp:inline distT="0" distB="0" distL="0" distR="0">
                  <wp:extent cx="93345" cy="93345"/>
                  <wp:effectExtent l="0" t="0" r="0" b="0"/>
                  <wp:docPr id="3" name="Picture 4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D3782" w:rsidRPr="005D3782">
              <w:rPr>
                <w:rFonts w:ascii="Verdana" w:eastAsia="Times New Roman" w:hAnsi="Verdana"/>
                <w:b/>
                <w:bCs/>
                <w:color w:val="000066"/>
                <w:sz w:val="18"/>
                <w:lang w:val="en-US"/>
              </w:rPr>
              <w:t>Note:</w:t>
            </w:r>
          </w:p>
        </w:tc>
      </w:tr>
      <w:tr w:rsidR="005D3782" w:rsidRPr="005D3782" w:rsidTr="005D378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3782" w:rsidRPr="005D3782" w:rsidRDefault="005D3782" w:rsidP="005D3782">
            <w:pPr>
              <w:spacing w:after="0" w:line="240" w:lineRule="auto"/>
              <w:ind w:left="15" w:right="15"/>
              <w:rPr>
                <w:rFonts w:ascii="Verdana" w:eastAsia="Times New Roman" w:hAnsi="Verdana"/>
                <w:color w:val="000000"/>
                <w:sz w:val="18"/>
                <w:szCs w:val="18"/>
                <w:lang w:val="en-US"/>
              </w:rPr>
            </w:pPr>
            <w:r w:rsidRPr="005D3782">
              <w:rPr>
                <w:rFonts w:ascii="Verdana" w:eastAsia="Times New Roman" w:hAnsi="Verdana"/>
                <w:color w:val="000000"/>
                <w:sz w:val="18"/>
                <w:szCs w:val="18"/>
                <w:lang w:val="en-US"/>
              </w:rPr>
              <w:t>In addition to the AJAX features in ASP.NET, you can use the ASP.NET AJAX Control Toolkit and the features in the Microsoft ASP.NET Futures releases, which are both community supported.</w:t>
            </w:r>
          </w:p>
        </w:tc>
      </w:tr>
    </w:tbl>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following illustration shows the functionality that is included in the client-script libraries and server components.</w:t>
      </w:r>
    </w:p>
    <w:p w:rsidR="005D3782" w:rsidRPr="005D3782" w:rsidRDefault="005D3782" w:rsidP="005D3782">
      <w:pPr>
        <w:spacing w:after="0" w:line="240" w:lineRule="auto"/>
        <w:textAlignment w:val="top"/>
        <w:rPr>
          <w:rFonts w:ascii="Verdana" w:eastAsia="Times New Roman" w:hAnsi="Verdana"/>
          <w:b/>
          <w:bCs/>
          <w:color w:val="003399"/>
          <w:sz w:val="16"/>
          <w:szCs w:val="16"/>
          <w:lang w:val="en-US"/>
        </w:rPr>
      </w:pPr>
      <w:r w:rsidRPr="005D3782">
        <w:rPr>
          <w:rFonts w:ascii="Verdana" w:eastAsia="Times New Roman" w:hAnsi="Verdana"/>
          <w:b/>
          <w:bCs/>
          <w:color w:val="003399"/>
          <w:sz w:val="16"/>
          <w:szCs w:val="16"/>
          <w:lang w:val="en-US"/>
        </w:rPr>
        <w:t>ASP.NET AJAX client and server architecture</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lastRenderedPageBreak/>
        <w:br/>
      </w:r>
      <w:r w:rsidR="00197A27" w:rsidRPr="005D3782">
        <w:rPr>
          <w:rFonts w:ascii="Verdana" w:eastAsia="Times New Roman" w:hAnsi="Verdana"/>
          <w:noProof/>
          <w:color w:val="000000"/>
          <w:sz w:val="16"/>
          <w:szCs w:val="16"/>
          <w:lang w:val="en-US"/>
        </w:rPr>
        <w:drawing>
          <wp:inline distT="0" distB="0" distL="0" distR="0">
            <wp:extent cx="4173855" cy="3589655"/>
            <wp:effectExtent l="0" t="0" r="0" b="0"/>
            <wp:docPr id="4" name="Picture 49" descr="ASP.NET AJAX Server and Client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ASP.NET AJAX Server and Client Architectur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855" cy="3589655"/>
                    </a:xfrm>
                    <a:prstGeom prst="rect">
                      <a:avLst/>
                    </a:prstGeom>
                    <a:noFill/>
                    <a:ln>
                      <a:noFill/>
                    </a:ln>
                  </pic:spPr>
                </pic:pic>
              </a:graphicData>
            </a:graphic>
          </wp:inline>
        </w:drawing>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illustration shows the functionality of the client-based Microsoft AJAX Library, which includes support for creating client components, browser compatibility, and networking and core services. The illustration also shows the functionality of server-based AJAX features, which include script support, Web services, application services, and server controls. The following sections describe the illustration in more detail.</w:t>
      </w:r>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5" name="Picture 5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Client Architecture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client architecture includes libraries for component support, browser compatibility, networking, and core services.</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Components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Client components enable rich behaviors in the browser without postbacks. Components fall into three categories:</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Components, which are non-visual objects that encapsulate code, such as a timer object.</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Behaviors, which extend the basic behavior of existing DOM elements.</w:t>
      </w:r>
    </w:p>
    <w:p w:rsidR="005D3782" w:rsidRPr="005D3782" w:rsidRDefault="005D3782" w:rsidP="005D3782">
      <w:pPr>
        <w:numPr>
          <w:ilvl w:val="0"/>
          <w:numId w:val="2"/>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Controls, which represent a new DOM element that has custom behavior.</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type of component that you use depends on the type of client behavior you want. For example, a watermark for an existing text box can be created by using a behavior that is attached to the text box. For more information, see </w:t>
      </w:r>
      <w:hyperlink r:id="rId11" w:history="1">
        <w:r w:rsidRPr="005D3782">
          <w:rPr>
            <w:rFonts w:ascii="Verdana" w:eastAsia="Times New Roman" w:hAnsi="Verdana"/>
            <w:color w:val="0033CC"/>
            <w:sz w:val="16"/>
            <w:lang w:val="en-US"/>
          </w:rPr>
          <w:t>Creating Client Components and Controls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Browser Compatibility</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browser compatibility layer provides AJAX scripting compatibility for the most frequently used browsers (including Microsoft Internet Explorer, Mozilla Firefox, and Apple Safari). This enables you to write the same script regardless of which supported browser you are targeting. For more information, see </w:t>
      </w:r>
      <w:hyperlink r:id="rId12" w:history="1">
        <w:r w:rsidRPr="005D3782">
          <w:rPr>
            <w:rFonts w:ascii="Verdana" w:eastAsia="Times New Roman" w:hAnsi="Verdana"/>
            <w:color w:val="0033CC"/>
            <w:sz w:val="16"/>
            <w:lang w:val="en-US"/>
          </w:rPr>
          <w:t>Browser Security Settings for AJAX Enabled ASP.NET Pages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Networking</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networking layer handles communication between script in the browser and Web-based services and applications. It also manages asynchronous remote method calls. In many common scenarios, such as partial-page updates that use the </w:t>
      </w:r>
      <w:hyperlink r:id="rId13"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 the networking layer is used automatically and does not require that you write any code.</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networking layer also provides support for accessing server-based forms authentication, role information, and profile information in client script. This support is also available to Web applications that are not created by using ASP.NET, as long as the application has access to the Microsoft AJAX Library. For more information, see </w:t>
      </w:r>
      <w:hyperlink r:id="rId14" w:history="1">
        <w:r w:rsidRPr="005D3782">
          <w:rPr>
            <w:rFonts w:ascii="Verdana" w:eastAsia="Times New Roman" w:hAnsi="Verdana"/>
            <w:color w:val="0033CC"/>
            <w:sz w:val="16"/>
            <w:lang w:val="en-US"/>
          </w:rPr>
          <w:t>Web Services in ASP.NET AJAX</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Core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AJAX client-script libraries in ASP.NET consist of JavaScript (.js) files that provide features for object-oriented development. The object-oriented features included in the ASP.NET AJAX client-script libraries enable a high level of consistency and modularity in client scripting. The following core services are part of the client architecture:</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Object-oriented extensions to JavaScript, such as classes, namespaces, event handling, inheritance, data types, and object serialization. </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A base class library, which includes components such as string builders and extended error handling.</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Support for JavaScript libraries that are either embedded in an assembly or are provided as standalone JavaScript (.js) files. Embedding JavaScript libraries in an assembly can make it easier to deploy applications and can help solve versioning issues.</w:t>
      </w:r>
    </w:p>
    <w:p w:rsidR="005D3782" w:rsidRPr="005D3782" w:rsidRDefault="005D3782" w:rsidP="005D3782">
      <w:pPr>
        <w:numPr>
          <w:ilvl w:val="0"/>
          <w:numId w:val="3"/>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For more information, see </w:t>
      </w:r>
      <w:hyperlink r:id="rId15" w:history="1">
        <w:r w:rsidRPr="005D3782">
          <w:rPr>
            <w:rFonts w:ascii="Verdana" w:eastAsia="Times New Roman" w:hAnsi="Verdana"/>
            <w:color w:val="0033CC"/>
            <w:sz w:val="16"/>
            <w:lang w:val="en-US"/>
          </w:rPr>
          <w:t>Creating Custom Client Script by Using the Microsoft AJAX Library</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Debugging and Error Handling</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core services include the </w:t>
      </w:r>
      <w:hyperlink r:id="rId16" w:history="1">
        <w:r w:rsidRPr="005D3782">
          <w:rPr>
            <w:rFonts w:ascii="Verdana" w:eastAsia="Times New Roman" w:hAnsi="Verdana"/>
            <w:color w:val="0033CC"/>
            <w:sz w:val="16"/>
            <w:lang w:val="en-US"/>
          </w:rPr>
          <w:t>Sys.Debug</w:t>
        </w:r>
      </w:hyperlink>
      <w:r w:rsidRPr="005D3782">
        <w:rPr>
          <w:rFonts w:ascii="Verdana" w:eastAsia="Times New Roman" w:hAnsi="Verdana"/>
          <w:color w:val="000000"/>
          <w:sz w:val="16"/>
          <w:szCs w:val="16"/>
          <w:lang w:val="en-US"/>
        </w:rPr>
        <w:t xml:space="preserve"> class, which provides methods for displaying objects in readable form at the end of a Web page. The class also shows trace messages, enables you to use assertions, and lets you break into the debugger. An extended </w:t>
      </w:r>
      <w:hyperlink r:id="rId17" w:history="1">
        <w:r w:rsidRPr="005D3782">
          <w:rPr>
            <w:rFonts w:ascii="Verdana" w:eastAsia="Times New Roman" w:hAnsi="Verdana"/>
            <w:color w:val="0033CC"/>
            <w:sz w:val="16"/>
            <w:lang w:val="en-US"/>
          </w:rPr>
          <w:t>Error</w:t>
        </w:r>
      </w:hyperlink>
      <w:r w:rsidRPr="005D3782">
        <w:rPr>
          <w:rFonts w:ascii="Verdana" w:eastAsia="Times New Roman" w:hAnsi="Verdana"/>
          <w:color w:val="000000"/>
          <w:sz w:val="16"/>
          <w:szCs w:val="16"/>
          <w:lang w:val="en-US"/>
        </w:rPr>
        <w:t xml:space="preserve"> object API provides helpful exception details with support for release and debug modes. For more information, see </w:t>
      </w:r>
      <w:hyperlink r:id="rId18" w:history="1">
        <w:r w:rsidRPr="005D3782">
          <w:rPr>
            <w:rFonts w:ascii="Verdana" w:eastAsia="Times New Roman" w:hAnsi="Verdana"/>
            <w:color w:val="0033CC"/>
            <w:sz w:val="16"/>
            <w:lang w:val="en-US"/>
          </w:rPr>
          <w:t>Debugging and Tracing AJAX Applications Overview</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Globalization</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AJAX server and client architecture in ASP.NET provides a model for localizing and globalizing client script. This enables you to design applications that use a single code base to provide UI for many locales (languages and cultures). For example, the AJAX architecture enables JavaScript code to format </w:t>
      </w:r>
      <w:r w:rsidRPr="005D3782">
        <w:rPr>
          <w:rFonts w:ascii="Verdana" w:eastAsia="Times New Roman" w:hAnsi="Verdana"/>
          <w:b/>
          <w:bCs/>
          <w:color w:val="000000"/>
          <w:sz w:val="16"/>
          <w:lang w:val="en-US"/>
        </w:rPr>
        <w:t>Date</w:t>
      </w:r>
      <w:r w:rsidRPr="005D3782">
        <w:rPr>
          <w:rFonts w:ascii="Verdana" w:eastAsia="Times New Roman" w:hAnsi="Verdana"/>
          <w:color w:val="000000"/>
          <w:sz w:val="16"/>
          <w:szCs w:val="16"/>
          <w:lang w:val="en-US"/>
        </w:rPr>
        <w:t xml:space="preserve"> or </w:t>
      </w:r>
      <w:r w:rsidRPr="005D3782">
        <w:rPr>
          <w:rFonts w:ascii="Verdana" w:eastAsia="Times New Roman" w:hAnsi="Verdana"/>
          <w:b/>
          <w:bCs/>
          <w:color w:val="000000"/>
          <w:sz w:val="16"/>
          <w:lang w:val="en-US"/>
        </w:rPr>
        <w:t>Number</w:t>
      </w:r>
      <w:r w:rsidRPr="005D3782">
        <w:rPr>
          <w:rFonts w:ascii="Verdana" w:eastAsia="Times New Roman" w:hAnsi="Verdana"/>
          <w:color w:val="000000"/>
          <w:sz w:val="16"/>
          <w:szCs w:val="16"/>
          <w:lang w:val="en-US"/>
        </w:rPr>
        <w:t xml:space="preserve"> objects automatically according to culture settings of the user's browser, without requiring a postback to the server. For more information, see </w:t>
      </w:r>
      <w:hyperlink r:id="rId19" w:history="1">
        <w:r w:rsidRPr="005D3782">
          <w:rPr>
            <w:rFonts w:ascii="Verdana" w:eastAsia="Times New Roman" w:hAnsi="Verdana"/>
            <w:color w:val="0033CC"/>
            <w:sz w:val="16"/>
            <w:lang w:val="en-US"/>
          </w:rPr>
          <w:t>Walkthrough: Globalizing a Date by Using Client Script</w:t>
        </w:r>
      </w:hyperlink>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6" name="Picture 5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Server Architecture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server pieces that support AJAX development consist of ASP.NET Web server controls and components that manage the UI and flow of an application. The server pieces also manage serialization, validation, control extensibility, and so on. There are also ASP.NET Web services that enable you to access ASP.NET application services for forms authentication, roles, and user profiles.</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Script Support</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AJAX features in ASP.NET are implemented by using supporting scripts that are sent from the server to the client. Depending on what AJAX features that you enable, different scripts are sent to the browser.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create custom client script for your ASP.NET applications. In that case, you can also use AJAX features to manage your custom script as static .js files (on disk) or as .js files embedded as resources in an assembly.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ASP.NET AJAX features include a model for release and debug modes. Release mode provides error checking and exception handling that is optimized for performance, with minimized script size. Debug mode provides more robust debugging features, such as type and argument checking. ASP.NET runs the debug versions when the application is in debug mode. This enables you to throw exceptions in debug scripts while minimizing the size of release code.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Script support for AJAX in ASP.NET is used to provide two important features:</w:t>
      </w:r>
    </w:p>
    <w:p w:rsidR="005D3782" w:rsidRPr="005D3782" w:rsidRDefault="005D3782" w:rsidP="005D3782">
      <w:pPr>
        <w:numPr>
          <w:ilvl w:val="0"/>
          <w:numId w:val="4"/>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Microsoft AJAX Library, which is a type system and a set of JavaScript extensions that provide namespaces, inheritance, interfaces, enumerations, reflection, and additional features. For more information see </w:t>
      </w:r>
      <w:hyperlink r:id="rId20" w:history="1">
        <w:r w:rsidRPr="005D3782">
          <w:rPr>
            <w:rFonts w:ascii="Verdana" w:eastAsia="Times New Roman" w:hAnsi="Verdana"/>
            <w:color w:val="0033CC"/>
            <w:sz w:val="16"/>
            <w:lang w:val="en-US"/>
          </w:rPr>
          <w:t>Creating Custom Client Script by Using the Microsoft AJAX Library</w:t>
        </w:r>
      </w:hyperlink>
      <w:r w:rsidRPr="005D3782">
        <w:rPr>
          <w:rFonts w:ascii="Verdana" w:eastAsia="Times New Roman" w:hAnsi="Verdana"/>
          <w:color w:val="000000"/>
          <w:sz w:val="16"/>
          <w:szCs w:val="16"/>
          <w:lang w:val="en-US"/>
        </w:rPr>
        <w:t>. </w:t>
      </w:r>
    </w:p>
    <w:p w:rsidR="005D3782" w:rsidRPr="005D3782" w:rsidRDefault="005D3782" w:rsidP="005D3782">
      <w:pPr>
        <w:numPr>
          <w:ilvl w:val="0"/>
          <w:numId w:val="4"/>
        </w:numPr>
        <w:spacing w:after="150" w:line="336"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Partial-page rendering, which updates regions of the page by using an asynchronous postback. For more information, see </w:t>
      </w:r>
      <w:hyperlink r:id="rId21" w:history="1">
        <w:r w:rsidRPr="005D3782">
          <w:rPr>
            <w:rFonts w:ascii="Verdana" w:eastAsia="Times New Roman" w:hAnsi="Verdana"/>
            <w:color w:val="0033CC"/>
            <w:sz w:val="16"/>
            <w:lang w:val="en-US"/>
          </w:rPr>
          <w:t>Partial-Page Rendering Overview</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3"/>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Localization</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ASP.NET AJAX architecture builds on the foundation of the ASP.NET 2.0 localization model. It provides additional support for localized .js files that are embedded in an assembly or that are provided on disk. ASP.NET can serve localized client scripts and resources automatically for specific languages and regions.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For more information, see the following topics:</w:t>
      </w:r>
    </w:p>
    <w:p w:rsidR="005D3782" w:rsidRPr="005D3782" w:rsidRDefault="005D3782" w:rsidP="005D3782">
      <w:pPr>
        <w:numPr>
          <w:ilvl w:val="0"/>
          <w:numId w:val="5"/>
        </w:numPr>
        <w:spacing w:after="150" w:line="336" w:lineRule="auto"/>
        <w:textAlignment w:val="top"/>
        <w:rPr>
          <w:rFonts w:ascii="Verdana" w:eastAsia="Times New Roman" w:hAnsi="Verdana"/>
          <w:color w:val="000000"/>
          <w:sz w:val="16"/>
          <w:szCs w:val="16"/>
          <w:lang w:val="en-US"/>
        </w:rPr>
      </w:pPr>
      <w:hyperlink r:id="rId22" w:history="1">
        <w:r w:rsidRPr="005D3782">
          <w:rPr>
            <w:rFonts w:ascii="Verdana" w:eastAsia="Times New Roman" w:hAnsi="Verdana"/>
            <w:color w:val="0033CC"/>
            <w:sz w:val="16"/>
            <w:lang w:val="en-US"/>
          </w:rPr>
          <w:t>Localizing Resources for Component Libraries Overview</w:t>
        </w:r>
      </w:hyperlink>
    </w:p>
    <w:p w:rsidR="005D3782" w:rsidRPr="005D3782" w:rsidRDefault="005D3782" w:rsidP="005D3782">
      <w:pPr>
        <w:numPr>
          <w:ilvl w:val="0"/>
          <w:numId w:val="5"/>
        </w:numPr>
        <w:spacing w:after="150" w:line="336" w:lineRule="auto"/>
        <w:textAlignment w:val="top"/>
        <w:rPr>
          <w:rFonts w:ascii="Verdana" w:eastAsia="Times New Roman" w:hAnsi="Verdana"/>
          <w:color w:val="000000"/>
          <w:sz w:val="16"/>
          <w:szCs w:val="16"/>
          <w:lang w:val="en-US"/>
        </w:rPr>
      </w:pPr>
      <w:hyperlink r:id="rId23" w:history="1">
        <w:r w:rsidRPr="005D3782">
          <w:rPr>
            <w:rFonts w:ascii="Verdana" w:eastAsia="Times New Roman" w:hAnsi="Verdana"/>
            <w:color w:val="0033CC"/>
            <w:sz w:val="16"/>
            <w:lang w:val="en-US"/>
          </w:rPr>
          <w:t>Walkthrough: Embedding Localized Resources for a JavaScript File</w:t>
        </w:r>
      </w:hyperlink>
      <w:r w:rsidRPr="005D3782">
        <w:rPr>
          <w:rFonts w:ascii="Verdana" w:eastAsia="Times New Roman" w:hAnsi="Verdana"/>
          <w:color w:val="000000"/>
          <w:sz w:val="16"/>
          <w:szCs w:val="16"/>
          <w:lang w:val="en-US"/>
        </w:rPr>
        <w:t xml:space="preserve"> </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Web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With AJAX functionality in an ASP.NET Web page, you can use client script to call both ASP.NET Web services (.asmx) and Windows Communication Foundation (WCF) services (.svc). The required script references are automatically added to the page, and they in turn automatically generate the Web service proxy classes that you use from client script to call the Web service.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access ASP.NET Web services without using ASP.NET AJAX server controls (for example, if you are using a different Web development environment). To do so, in the page you can manually include references to the Microsoft AJAX Library, to script files, and to the Web service itself. At run time, ASP.NET generates the proxy classes that you can use to call the services. For more information, see </w:t>
      </w:r>
      <w:hyperlink r:id="rId24" w:history="1">
        <w:r w:rsidRPr="005D3782">
          <w:rPr>
            <w:rFonts w:ascii="Verdana" w:eastAsia="Times New Roman" w:hAnsi="Verdana"/>
            <w:color w:val="0033CC"/>
            <w:sz w:val="16"/>
            <w:lang w:val="en-US"/>
          </w:rPr>
          <w:t>Web Services in ASP.NET AJAX</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Application Services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Application services in ASP.NET are built-in Web services that are based on ASP.NET forms authentication, roles, and user profiles. These services can be called by client script in an AJAX-enabled Web page, by a Windows client application, or by a WCF-compatible client. For information and examples, see. </w:t>
      </w:r>
      <w:hyperlink r:id="rId25" w:history="1">
        <w:r w:rsidRPr="005D3782">
          <w:rPr>
            <w:rFonts w:ascii="Verdana" w:eastAsia="Times New Roman" w:hAnsi="Verdana"/>
            <w:color w:val="0033CC"/>
            <w:sz w:val="16"/>
            <w:lang w:val="en-US"/>
          </w:rPr>
          <w:t>Using ASP.NET Web Services</w:t>
        </w:r>
      </w:hyperlink>
      <w:r w:rsidRPr="005D3782">
        <w:rPr>
          <w:rFonts w:ascii="Verdana" w:eastAsia="Times New Roman" w:hAnsi="Verdana"/>
          <w:color w:val="000000"/>
          <w:sz w:val="16"/>
          <w:szCs w:val="16"/>
          <w:lang w:val="en-US"/>
        </w:rPr>
        <w:t>.</w:t>
      </w:r>
    </w:p>
    <w:p w:rsidR="005D3782" w:rsidRPr="005D3782" w:rsidRDefault="005D3782" w:rsidP="005D3782">
      <w:pPr>
        <w:spacing w:after="0" w:line="240" w:lineRule="auto"/>
        <w:textAlignment w:val="top"/>
        <w:outlineLvl w:val="2"/>
        <w:rPr>
          <w:rFonts w:ascii="Verdana" w:eastAsia="Times New Roman" w:hAnsi="Verdana"/>
          <w:b/>
          <w:bCs/>
          <w:color w:val="000000"/>
          <w:sz w:val="16"/>
          <w:szCs w:val="16"/>
          <w:lang w:val="en-US"/>
        </w:rPr>
      </w:pPr>
      <w:r w:rsidRPr="005D3782">
        <w:rPr>
          <w:rFonts w:ascii="Verdana" w:eastAsia="Times New Roman" w:hAnsi="Verdana"/>
          <w:b/>
          <w:bCs/>
          <w:color w:val="000000"/>
          <w:sz w:val="16"/>
          <w:szCs w:val="16"/>
          <w:lang w:val="en-US"/>
        </w:rPr>
        <w:t>Server Controls</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ASP.NET AJAX server controls consist of server and client code that integrate to produce rich client behavior. When you add an AJAX control to an ASP.NET Web page, the page automatically sends supporting client script to the browser for AJAX functionality. You can provide additional client code to customize the functionality of a control, but this is not required.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The following list describes the most frequently used ASP.NET AJAX server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26" w:history="1">
        <w:r w:rsidRPr="005D3782">
          <w:rPr>
            <w:rFonts w:ascii="Verdana" w:eastAsia="Times New Roman" w:hAnsi="Verdana"/>
            <w:color w:val="0033CC"/>
            <w:sz w:val="16"/>
            <w:lang w:val="en-US"/>
          </w:rPr>
          <w:t>ScriptManager</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Manages script resources for client components, partial-page rendering, localization, globalization, and custom user scripts. The </w:t>
      </w:r>
      <w:hyperlink r:id="rId27" w:history="1">
        <w:r w:rsidRPr="005D3782">
          <w:rPr>
            <w:rFonts w:ascii="Verdana" w:eastAsia="Times New Roman" w:hAnsi="Verdana"/>
            <w:color w:val="0033CC"/>
            <w:sz w:val="16"/>
            <w:lang w:val="en-US"/>
          </w:rPr>
          <w:t>ScriptManager</w:t>
        </w:r>
      </w:hyperlink>
      <w:r w:rsidRPr="005D3782">
        <w:rPr>
          <w:rFonts w:ascii="Verdana" w:eastAsia="Times New Roman" w:hAnsi="Verdana"/>
          <w:color w:val="000000"/>
          <w:sz w:val="16"/>
          <w:szCs w:val="16"/>
          <w:lang w:val="en-US"/>
        </w:rPr>
        <w:t xml:space="preserve"> control is required in order to use the </w:t>
      </w:r>
      <w:hyperlink r:id="rId28"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w:t>
      </w:r>
      <w:hyperlink r:id="rId29" w:history="1">
        <w:r w:rsidRPr="005D3782">
          <w:rPr>
            <w:rFonts w:ascii="Verdana" w:eastAsia="Times New Roman" w:hAnsi="Verdana"/>
            <w:color w:val="0033CC"/>
            <w:sz w:val="16"/>
            <w:lang w:val="en-US"/>
          </w:rPr>
          <w:t>UpdateProgress</w:t>
        </w:r>
      </w:hyperlink>
      <w:r w:rsidRPr="005D3782">
        <w:rPr>
          <w:rFonts w:ascii="Verdana" w:eastAsia="Times New Roman" w:hAnsi="Verdana"/>
          <w:color w:val="000000"/>
          <w:sz w:val="16"/>
          <w:szCs w:val="16"/>
          <w:lang w:val="en-US"/>
        </w:rPr>
        <w:t xml:space="preserve">, and </w:t>
      </w:r>
      <w:hyperlink r:id="rId30" w:history="1">
        <w:r w:rsidRPr="005D3782">
          <w:rPr>
            <w:rFonts w:ascii="Verdana" w:eastAsia="Times New Roman" w:hAnsi="Verdana"/>
            <w:color w:val="0033CC"/>
            <w:sz w:val="16"/>
            <w:lang w:val="en-US"/>
          </w:rPr>
          <w:t>Timer</w:t>
        </w:r>
      </w:hyperlink>
      <w:r w:rsidRPr="005D3782">
        <w:rPr>
          <w:rFonts w:ascii="Verdana" w:eastAsia="Times New Roman" w:hAnsi="Verdana"/>
          <w:color w:val="000000"/>
          <w:sz w:val="16"/>
          <w:szCs w:val="16"/>
          <w:lang w:val="en-US"/>
        </w:rPr>
        <w:t xml:space="preserve">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1" w:history="1">
        <w:r w:rsidRPr="005D3782">
          <w:rPr>
            <w:rFonts w:ascii="Verdana" w:eastAsia="Times New Roman" w:hAnsi="Verdana"/>
            <w:color w:val="0033CC"/>
            <w:sz w:val="16"/>
            <w:lang w:val="en-US"/>
          </w:rPr>
          <w:t>UpdatePanel</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Enables you to refresh selected parts of the page, instead of refreshing the whole page by using a synchronous postback.</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2" w:history="1">
        <w:r w:rsidRPr="005D3782">
          <w:rPr>
            <w:rFonts w:ascii="Verdana" w:eastAsia="Times New Roman" w:hAnsi="Verdana"/>
            <w:color w:val="0033CC"/>
            <w:sz w:val="16"/>
            <w:lang w:val="en-US"/>
          </w:rPr>
          <w:t>UpdateProgress</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Provides status information about partial-page updates in </w:t>
      </w:r>
      <w:hyperlink r:id="rId33"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controls.</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hyperlink r:id="rId34" w:history="1">
        <w:r w:rsidRPr="005D3782">
          <w:rPr>
            <w:rFonts w:ascii="Verdana" w:eastAsia="Times New Roman" w:hAnsi="Verdana"/>
            <w:color w:val="0033CC"/>
            <w:sz w:val="16"/>
            <w:lang w:val="en-US"/>
          </w:rPr>
          <w:t>Timer</w:t>
        </w:r>
      </w:hyperlink>
    </w:p>
    <w:p w:rsidR="005D3782" w:rsidRPr="005D3782" w:rsidRDefault="005D3782" w:rsidP="005D3782">
      <w:pPr>
        <w:spacing w:after="150" w:line="240" w:lineRule="auto"/>
        <w:ind w:left="720"/>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Performs postbacks at defined intervals. You can use the </w:t>
      </w:r>
      <w:hyperlink r:id="rId35" w:history="1">
        <w:r w:rsidRPr="005D3782">
          <w:rPr>
            <w:rFonts w:ascii="Verdana" w:eastAsia="Times New Roman" w:hAnsi="Verdana"/>
            <w:color w:val="0033CC"/>
            <w:sz w:val="16"/>
            <w:lang w:val="en-US"/>
          </w:rPr>
          <w:t>Timer</w:t>
        </w:r>
      </w:hyperlink>
      <w:r w:rsidRPr="005D3782">
        <w:rPr>
          <w:rFonts w:ascii="Verdana" w:eastAsia="Times New Roman" w:hAnsi="Verdana"/>
          <w:color w:val="000000"/>
          <w:sz w:val="16"/>
          <w:szCs w:val="16"/>
          <w:lang w:val="en-US"/>
        </w:rPr>
        <w:t xml:space="preserve"> control to post the whole page, or use it together with the </w:t>
      </w:r>
      <w:hyperlink r:id="rId36" w:history="1">
        <w:r w:rsidRPr="005D3782">
          <w:rPr>
            <w:rFonts w:ascii="Verdana" w:eastAsia="Times New Roman" w:hAnsi="Verdana"/>
            <w:color w:val="0033CC"/>
            <w:sz w:val="16"/>
            <w:lang w:val="en-US"/>
          </w:rPr>
          <w:t>UpdatePanel</w:t>
        </w:r>
      </w:hyperlink>
      <w:r w:rsidRPr="005D3782">
        <w:rPr>
          <w:rFonts w:ascii="Verdana" w:eastAsia="Times New Roman" w:hAnsi="Verdana"/>
          <w:color w:val="000000"/>
          <w:sz w:val="16"/>
          <w:szCs w:val="16"/>
          <w:lang w:val="en-US"/>
        </w:rPr>
        <w:t xml:space="preserve"> control to perform partial-page updates at a defined interval.</w:t>
      </w:r>
    </w:p>
    <w:p w:rsidR="005D3782" w:rsidRPr="005D3782" w:rsidRDefault="005D3782"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You can also create custom ASP.NET server controls that include AJAX client behaviors. Custom controls that enhance the capabilities of other ASP.NET Web controls are referred to as </w:t>
      </w:r>
      <w:r w:rsidRPr="005D3782">
        <w:rPr>
          <w:rFonts w:ascii="Segoe UI" w:eastAsia="Times New Roman" w:hAnsi="Segoe UI" w:cs="Segoe UI"/>
          <w:i/>
          <w:iCs/>
          <w:color w:val="000000"/>
          <w:sz w:val="16"/>
          <w:lang w:val="en-US"/>
        </w:rPr>
        <w:t>extender</w:t>
      </w:r>
      <w:r w:rsidRPr="005D3782">
        <w:rPr>
          <w:rFonts w:ascii="Verdana" w:eastAsia="Times New Roman" w:hAnsi="Verdana"/>
          <w:color w:val="000000"/>
          <w:sz w:val="16"/>
          <w:szCs w:val="16"/>
          <w:lang w:val="en-US"/>
        </w:rPr>
        <w:t xml:space="preserve"> </w:t>
      </w:r>
      <w:r w:rsidRPr="005D3782">
        <w:rPr>
          <w:rFonts w:ascii="Segoe UI" w:eastAsia="Times New Roman" w:hAnsi="Segoe UI" w:cs="Segoe UI"/>
          <w:i/>
          <w:iCs/>
          <w:color w:val="000000"/>
          <w:sz w:val="16"/>
          <w:lang w:val="en-US"/>
        </w:rPr>
        <w:t>control</w:t>
      </w:r>
      <w:r w:rsidRPr="005D3782">
        <w:rPr>
          <w:rFonts w:ascii="Verdana" w:eastAsia="Times New Roman" w:hAnsi="Verdana"/>
          <w:color w:val="000000"/>
          <w:sz w:val="16"/>
          <w:szCs w:val="16"/>
          <w:lang w:val="en-US"/>
        </w:rPr>
        <w:t xml:space="preserve">s. For more information, see </w:t>
      </w:r>
      <w:hyperlink r:id="rId37" w:history="1">
        <w:r w:rsidRPr="005D3782">
          <w:rPr>
            <w:rFonts w:ascii="Verdana" w:eastAsia="Times New Roman" w:hAnsi="Verdana"/>
            <w:color w:val="0033CC"/>
            <w:sz w:val="16"/>
            <w:lang w:val="en-US"/>
          </w:rPr>
          <w:t>Adding AJAX Functionality to ASP.NET Controls</w:t>
        </w:r>
      </w:hyperlink>
      <w:r w:rsidRPr="005D3782">
        <w:rPr>
          <w:rFonts w:ascii="Verdana" w:eastAsia="Times New Roman" w:hAnsi="Verdana"/>
          <w:color w:val="000000"/>
          <w:sz w:val="16"/>
          <w:szCs w:val="16"/>
          <w:lang w:val="en-US"/>
        </w:rPr>
        <w:t xml:space="preserve"> and </w:t>
      </w:r>
      <w:hyperlink r:id="rId38" w:history="1">
        <w:r w:rsidRPr="005D3782">
          <w:rPr>
            <w:rFonts w:ascii="Verdana" w:eastAsia="Times New Roman" w:hAnsi="Verdana"/>
            <w:color w:val="0033CC"/>
            <w:sz w:val="16"/>
            <w:lang w:val="en-US"/>
          </w:rPr>
          <w:t>ASP.NET AJAX Extender Controls Overview</w:t>
        </w:r>
      </w:hyperlink>
      <w:r w:rsidRPr="005D3782">
        <w:rPr>
          <w:rFonts w:ascii="Verdana" w:eastAsia="Times New Roman" w:hAnsi="Verdana"/>
          <w:color w:val="000000"/>
          <w:sz w:val="16"/>
          <w:szCs w:val="16"/>
          <w:lang w:val="en-US"/>
        </w:rPr>
        <w:t>.</w:t>
      </w:r>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7" name="Picture 5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Control Toolkit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ASP.NET AJAX Control Toolkit is a collection of samples and components that show you some of the experiences you can create with ASP.NET AJAX controls and extenders. The Control Toolkit provides samples and a powerful SDK to make it simple to create and reuse custom controls and extenders. You can download the ASP.NET AJAX Control Toolkit from the </w:t>
      </w:r>
      <w:hyperlink r:id="rId39" w:history="1">
        <w:r w:rsidRPr="005D3782">
          <w:rPr>
            <w:rFonts w:ascii="Verdana" w:eastAsia="Times New Roman" w:hAnsi="Verdana"/>
            <w:color w:val="0033CC"/>
            <w:sz w:val="16"/>
            <w:lang w:val="en-US"/>
          </w:rPr>
          <w:t>ASP.NET Ajax</w:t>
        </w:r>
      </w:hyperlink>
      <w:r w:rsidRPr="005D3782">
        <w:rPr>
          <w:rFonts w:ascii="Verdana" w:eastAsia="Times New Roman" w:hAnsi="Verdana"/>
          <w:color w:val="000000"/>
          <w:sz w:val="16"/>
          <w:szCs w:val="16"/>
          <w:lang w:val="en-US"/>
        </w:rPr>
        <w:t xml:space="preserve"> Web site. The ASP.NET AJAX Control Toolkit is community supported.</w:t>
      </w:r>
    </w:p>
    <w:p w:rsidR="005D3782" w:rsidRPr="005D3782" w:rsidRDefault="00197A27" w:rsidP="005D3782">
      <w:pPr>
        <w:spacing w:after="0" w:line="240" w:lineRule="auto"/>
        <w:textAlignment w:val="top"/>
        <w:rPr>
          <w:rFonts w:ascii="Verdana" w:eastAsia="Times New Roman" w:hAnsi="Verdana"/>
          <w:color w:val="000000"/>
          <w:sz w:val="16"/>
          <w:szCs w:val="16"/>
          <w:lang w:val="en-US"/>
        </w:rPr>
      </w:pPr>
      <w:r w:rsidRPr="005D3782">
        <w:rPr>
          <w:rFonts w:ascii="Verdana" w:eastAsia="Times New Roman" w:hAnsi="Verdana"/>
          <w:noProof/>
          <w:color w:val="000000"/>
          <w:sz w:val="16"/>
          <w:szCs w:val="16"/>
          <w:lang w:val="en-US"/>
        </w:rPr>
        <w:drawing>
          <wp:inline distT="0" distB="0" distL="0" distR="0">
            <wp:extent cx="8255" cy="8255"/>
            <wp:effectExtent l="0" t="0" r="0" b="0"/>
            <wp:docPr id="8" name="Picture 5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D3782" w:rsidRPr="005D3782">
        <w:rPr>
          <w:rFonts w:ascii="Verdana" w:eastAsia="Times New Roman" w:hAnsi="Verdana"/>
          <w:color w:val="000000"/>
          <w:sz w:val="16"/>
          <w:szCs w:val="16"/>
          <w:lang w:val="en-US"/>
        </w:rPr>
        <w:t xml:space="preserve"> AJAX Community-supported Futures Releases </w:t>
      </w:r>
    </w:p>
    <w:p w:rsidR="005D3782" w:rsidRPr="005D3782" w:rsidRDefault="005D3782" w:rsidP="005D3782">
      <w:pPr>
        <w:spacing w:after="150" w:line="240" w:lineRule="auto"/>
        <w:textAlignment w:val="top"/>
        <w:rPr>
          <w:rFonts w:ascii="Verdana" w:eastAsia="Times New Roman" w:hAnsi="Verdana"/>
          <w:color w:val="000000"/>
          <w:sz w:val="16"/>
          <w:szCs w:val="16"/>
          <w:lang w:val="en-US"/>
        </w:rPr>
      </w:pPr>
      <w:r w:rsidRPr="005D3782">
        <w:rPr>
          <w:rFonts w:ascii="Verdana" w:eastAsia="Times New Roman" w:hAnsi="Verdana"/>
          <w:color w:val="000000"/>
          <w:sz w:val="16"/>
          <w:szCs w:val="16"/>
          <w:lang w:val="en-US"/>
        </w:rPr>
        <w:t xml:space="preserve">The ASP.NET AJAX community-supported Futures releases provide features that extend the AJAX capabilities of ASP.NET with functionality that remains under development and that is not included in ASP.NET. This includes additional extender controls, support for client declarative syntax (xml-script), and more. To download and learn more about the Futures release, see the </w:t>
      </w:r>
      <w:hyperlink r:id="rId40" w:history="1">
        <w:r w:rsidRPr="005D3782">
          <w:rPr>
            <w:rFonts w:ascii="Verdana" w:eastAsia="Times New Roman" w:hAnsi="Verdana"/>
            <w:color w:val="0033CC"/>
            <w:sz w:val="16"/>
            <w:lang w:val="en-US"/>
          </w:rPr>
          <w:t>ASP.NET AJAX</w:t>
        </w:r>
      </w:hyperlink>
      <w:r w:rsidRPr="005D3782">
        <w:rPr>
          <w:rFonts w:ascii="Verdana" w:eastAsia="Times New Roman" w:hAnsi="Verdana"/>
          <w:color w:val="000000"/>
          <w:sz w:val="16"/>
          <w:szCs w:val="16"/>
          <w:lang w:val="en-US"/>
        </w:rPr>
        <w:t xml:space="preserve"> Web site.</w:t>
      </w:r>
    </w:p>
    <w:p w:rsidR="007773B8" w:rsidRDefault="007773B8"/>
    <w:sectPr w:rsidR="007773B8" w:rsidSect="007773B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306" w:rsidRDefault="00762306" w:rsidP="005D3782">
      <w:pPr>
        <w:spacing w:after="0" w:line="240" w:lineRule="auto"/>
      </w:pPr>
      <w:r>
        <w:separator/>
      </w:r>
    </w:p>
  </w:endnote>
  <w:endnote w:type="continuationSeparator" w:id="0">
    <w:p w:rsidR="00762306" w:rsidRDefault="00762306" w:rsidP="005D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3782" w:rsidRDefault="005D378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5D3782" w:rsidRDefault="005D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306" w:rsidRDefault="00762306" w:rsidP="005D3782">
      <w:pPr>
        <w:spacing w:after="0" w:line="240" w:lineRule="auto"/>
      </w:pPr>
      <w:r>
        <w:separator/>
      </w:r>
    </w:p>
  </w:footnote>
  <w:footnote w:type="continuationSeparator" w:id="0">
    <w:p w:rsidR="00762306" w:rsidRDefault="00762306" w:rsidP="005D3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433AF"/>
    <w:multiLevelType w:val="multilevel"/>
    <w:tmpl w:val="E78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00F08"/>
    <w:multiLevelType w:val="multilevel"/>
    <w:tmpl w:val="C38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278D5"/>
    <w:multiLevelType w:val="multilevel"/>
    <w:tmpl w:val="8FA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D3CDA"/>
    <w:multiLevelType w:val="multilevel"/>
    <w:tmpl w:val="7A9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911F8"/>
    <w:multiLevelType w:val="multilevel"/>
    <w:tmpl w:val="1A9C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307614">
    <w:abstractNumId w:val="1"/>
  </w:num>
  <w:num w:numId="2" w16cid:durableId="980694050">
    <w:abstractNumId w:val="0"/>
  </w:num>
  <w:num w:numId="3" w16cid:durableId="979965509">
    <w:abstractNumId w:val="3"/>
  </w:num>
  <w:num w:numId="4" w16cid:durableId="2019234754">
    <w:abstractNumId w:val="4"/>
  </w:num>
  <w:num w:numId="5" w16cid:durableId="643699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82"/>
    <w:rsid w:val="00197A27"/>
    <w:rsid w:val="00463766"/>
    <w:rsid w:val="005D3782"/>
    <w:rsid w:val="00762306"/>
    <w:rsid w:val="007773B8"/>
    <w:rsid w:val="00FB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28AEE-2B67-6D45-A0C1-F879CA26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5D3782"/>
    <w:pPr>
      <w:spacing w:before="100" w:beforeAutospacing="1" w:after="100" w:afterAutospacing="1" w:line="240" w:lineRule="auto"/>
      <w:outlineLvl w:val="2"/>
    </w:pPr>
    <w:rPr>
      <w:rFonts w:ascii="Times New Roman" w:eastAsia="Times New Roman" w:hAnsi="Times New Roman"/>
      <w:b/>
      <w:bCs/>
      <w:sz w:val="26"/>
      <w:szCs w:val="26"/>
      <w:lang w:val="en-US"/>
    </w:rPr>
  </w:style>
  <w:style w:type="paragraph" w:styleId="Heading4">
    <w:name w:val="heading 4"/>
    <w:basedOn w:val="Normal"/>
    <w:link w:val="Heading4Char"/>
    <w:uiPriority w:val="9"/>
    <w:qFormat/>
    <w:rsid w:val="005D3782"/>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378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5D37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D3782"/>
    <w:rPr>
      <w:strike w:val="0"/>
      <w:dstrike w:val="0"/>
      <w:color w:val="0033CC"/>
      <w:u w:val="none"/>
      <w:effect w:val="none"/>
    </w:rPr>
  </w:style>
  <w:style w:type="paragraph" w:styleId="NormalWeb">
    <w:name w:val="Normal (Web)"/>
    <w:basedOn w:val="Normal"/>
    <w:uiPriority w:val="99"/>
    <w:semiHidden/>
    <w:unhideWhenUsed/>
    <w:rsid w:val="005D3782"/>
    <w:pPr>
      <w:spacing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D3782"/>
    <w:rPr>
      <w:b/>
      <w:bCs/>
    </w:rPr>
  </w:style>
  <w:style w:type="character" w:customStyle="1" w:styleId="parameter1">
    <w:name w:val="parameter1"/>
    <w:basedOn w:val="DefaultParagraphFont"/>
    <w:rsid w:val="005D3782"/>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5D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82"/>
    <w:rPr>
      <w:rFonts w:ascii="Tahoma" w:hAnsi="Tahoma" w:cs="Tahoma"/>
      <w:sz w:val="16"/>
      <w:szCs w:val="16"/>
      <w:lang w:val="en-GB"/>
    </w:rPr>
  </w:style>
  <w:style w:type="paragraph" w:styleId="Header">
    <w:name w:val="header"/>
    <w:basedOn w:val="Normal"/>
    <w:link w:val="HeaderChar"/>
    <w:uiPriority w:val="99"/>
    <w:semiHidden/>
    <w:unhideWhenUsed/>
    <w:rsid w:val="005D37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782"/>
    <w:rPr>
      <w:lang w:val="en-GB"/>
    </w:rPr>
  </w:style>
  <w:style w:type="paragraph" w:styleId="Footer">
    <w:name w:val="footer"/>
    <w:basedOn w:val="Normal"/>
    <w:link w:val="FooterChar"/>
    <w:uiPriority w:val="99"/>
    <w:unhideWhenUsed/>
    <w:rsid w:val="005D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44">
      <w:bodyDiv w:val="1"/>
      <w:marLeft w:val="0"/>
      <w:marRight w:val="0"/>
      <w:marTop w:val="0"/>
      <w:marBottom w:val="0"/>
      <w:divBdr>
        <w:top w:val="none" w:sz="0" w:space="0" w:color="auto"/>
        <w:left w:val="none" w:sz="0" w:space="0" w:color="auto"/>
        <w:bottom w:val="none" w:sz="0" w:space="0" w:color="auto"/>
        <w:right w:val="none" w:sz="0" w:space="0" w:color="auto"/>
      </w:divBdr>
      <w:divsChild>
        <w:div w:id="1399479759">
          <w:marLeft w:val="0"/>
          <w:marRight w:val="0"/>
          <w:marTop w:val="0"/>
          <w:marBottom w:val="0"/>
          <w:divBdr>
            <w:top w:val="none" w:sz="0" w:space="0" w:color="auto"/>
            <w:left w:val="none" w:sz="0" w:space="0" w:color="auto"/>
            <w:bottom w:val="none" w:sz="0" w:space="0" w:color="auto"/>
            <w:right w:val="none" w:sz="0" w:space="0" w:color="auto"/>
          </w:divBdr>
          <w:divsChild>
            <w:div w:id="1443108354">
              <w:marLeft w:val="0"/>
              <w:marRight w:val="0"/>
              <w:marTop w:val="0"/>
              <w:marBottom w:val="0"/>
              <w:divBdr>
                <w:top w:val="none" w:sz="0" w:space="0" w:color="auto"/>
                <w:left w:val="none" w:sz="0" w:space="0" w:color="auto"/>
                <w:bottom w:val="none" w:sz="0" w:space="0" w:color="auto"/>
                <w:right w:val="none" w:sz="0" w:space="0" w:color="auto"/>
              </w:divBdr>
              <w:divsChild>
                <w:div w:id="1920556424">
                  <w:marLeft w:val="0"/>
                  <w:marRight w:val="0"/>
                  <w:marTop w:val="0"/>
                  <w:marBottom w:val="0"/>
                  <w:divBdr>
                    <w:top w:val="none" w:sz="0" w:space="0" w:color="auto"/>
                    <w:left w:val="none" w:sz="0" w:space="0" w:color="auto"/>
                    <w:bottom w:val="none" w:sz="0" w:space="0" w:color="auto"/>
                    <w:right w:val="none" w:sz="0" w:space="0" w:color="auto"/>
                  </w:divBdr>
                  <w:divsChild>
                    <w:div w:id="168838232">
                      <w:marLeft w:val="0"/>
                      <w:marRight w:val="0"/>
                      <w:marTop w:val="0"/>
                      <w:marBottom w:val="0"/>
                      <w:divBdr>
                        <w:top w:val="none" w:sz="0" w:space="0" w:color="auto"/>
                        <w:left w:val="none" w:sz="0" w:space="0" w:color="auto"/>
                        <w:bottom w:val="none" w:sz="0" w:space="0" w:color="auto"/>
                        <w:right w:val="none" w:sz="0" w:space="0" w:color="auto"/>
                      </w:divBdr>
                      <w:divsChild>
                        <w:div w:id="102652955">
                          <w:marLeft w:val="0"/>
                          <w:marRight w:val="0"/>
                          <w:marTop w:val="0"/>
                          <w:marBottom w:val="0"/>
                          <w:divBdr>
                            <w:top w:val="none" w:sz="0" w:space="0" w:color="auto"/>
                            <w:left w:val="none" w:sz="0" w:space="0" w:color="auto"/>
                            <w:bottom w:val="none" w:sz="0" w:space="0" w:color="auto"/>
                            <w:right w:val="none" w:sz="0" w:space="0" w:color="auto"/>
                          </w:divBdr>
                          <w:divsChild>
                            <w:div w:id="1620799693">
                              <w:marLeft w:val="0"/>
                              <w:marRight w:val="0"/>
                              <w:marTop w:val="0"/>
                              <w:marBottom w:val="0"/>
                              <w:divBdr>
                                <w:top w:val="none" w:sz="0" w:space="0" w:color="auto"/>
                                <w:left w:val="none" w:sz="0" w:space="0" w:color="auto"/>
                                <w:bottom w:val="none" w:sz="0" w:space="0" w:color="auto"/>
                                <w:right w:val="none" w:sz="0" w:space="0" w:color="auto"/>
                              </w:divBdr>
                              <w:divsChild>
                                <w:div w:id="907378258">
                                  <w:marLeft w:val="0"/>
                                  <w:marRight w:val="0"/>
                                  <w:marTop w:val="0"/>
                                  <w:marBottom w:val="150"/>
                                  <w:divBdr>
                                    <w:top w:val="none" w:sz="0" w:space="0" w:color="auto"/>
                                    <w:left w:val="none" w:sz="0" w:space="0" w:color="auto"/>
                                    <w:bottom w:val="none" w:sz="0" w:space="0" w:color="auto"/>
                                    <w:right w:val="none" w:sz="0" w:space="0" w:color="auto"/>
                                  </w:divBdr>
                                </w:div>
                                <w:div w:id="1074081541">
                                  <w:marLeft w:val="0"/>
                                  <w:marRight w:val="0"/>
                                  <w:marTop w:val="0"/>
                                  <w:marBottom w:val="0"/>
                                  <w:divBdr>
                                    <w:top w:val="none" w:sz="0" w:space="0" w:color="auto"/>
                                    <w:left w:val="none" w:sz="0" w:space="0" w:color="auto"/>
                                    <w:bottom w:val="none" w:sz="0" w:space="0" w:color="auto"/>
                                    <w:right w:val="none" w:sz="0" w:space="0" w:color="auto"/>
                                  </w:divBdr>
                                  <w:divsChild>
                                    <w:div w:id="140847449">
                                      <w:marLeft w:val="0"/>
                                      <w:marRight w:val="0"/>
                                      <w:marTop w:val="0"/>
                                      <w:marBottom w:val="0"/>
                                      <w:divBdr>
                                        <w:top w:val="none" w:sz="0" w:space="0" w:color="auto"/>
                                        <w:left w:val="none" w:sz="0" w:space="0" w:color="auto"/>
                                        <w:bottom w:val="none" w:sz="0" w:space="0" w:color="auto"/>
                                        <w:right w:val="none" w:sz="0" w:space="0" w:color="auto"/>
                                      </w:divBdr>
                                      <w:divsChild>
                                        <w:div w:id="142085530">
                                          <w:marLeft w:val="0"/>
                                          <w:marRight w:val="0"/>
                                          <w:marTop w:val="0"/>
                                          <w:marBottom w:val="0"/>
                                          <w:divBdr>
                                            <w:top w:val="none" w:sz="0" w:space="0" w:color="auto"/>
                                            <w:left w:val="none" w:sz="0" w:space="0" w:color="auto"/>
                                            <w:bottom w:val="none" w:sz="0" w:space="0" w:color="auto"/>
                                            <w:right w:val="none" w:sz="0" w:space="0" w:color="auto"/>
                                          </w:divBdr>
                                          <w:divsChild>
                                            <w:div w:id="777528856">
                                              <w:marLeft w:val="0"/>
                                              <w:marRight w:val="0"/>
                                              <w:marTop w:val="0"/>
                                              <w:marBottom w:val="0"/>
                                              <w:divBdr>
                                                <w:top w:val="none" w:sz="0" w:space="0" w:color="auto"/>
                                                <w:left w:val="none" w:sz="0" w:space="0" w:color="auto"/>
                                                <w:bottom w:val="none" w:sz="0" w:space="0" w:color="auto"/>
                                                <w:right w:val="none" w:sz="0" w:space="0" w:color="auto"/>
                                              </w:divBdr>
                                            </w:div>
                                            <w:div w:id="955479783">
                                              <w:marLeft w:val="0"/>
                                              <w:marRight w:val="0"/>
                                              <w:marTop w:val="0"/>
                                              <w:marBottom w:val="0"/>
                                              <w:divBdr>
                                                <w:top w:val="none" w:sz="0" w:space="0" w:color="auto"/>
                                                <w:left w:val="none" w:sz="0" w:space="0" w:color="auto"/>
                                                <w:bottom w:val="none" w:sz="0" w:space="0" w:color="auto"/>
                                                <w:right w:val="none" w:sz="0" w:space="0" w:color="auto"/>
                                              </w:divBdr>
                                            </w:div>
                                          </w:divsChild>
                                        </w:div>
                                        <w:div w:id="944312689">
                                          <w:marLeft w:val="0"/>
                                          <w:marRight w:val="0"/>
                                          <w:marTop w:val="0"/>
                                          <w:marBottom w:val="0"/>
                                          <w:divBdr>
                                            <w:top w:val="none" w:sz="0" w:space="0" w:color="auto"/>
                                            <w:left w:val="none" w:sz="0" w:space="0" w:color="auto"/>
                                            <w:bottom w:val="none" w:sz="0" w:space="0" w:color="auto"/>
                                            <w:right w:val="none" w:sz="0" w:space="0" w:color="auto"/>
                                          </w:divBdr>
                                        </w:div>
                                        <w:div w:id="995307598">
                                          <w:marLeft w:val="0"/>
                                          <w:marRight w:val="0"/>
                                          <w:marTop w:val="0"/>
                                          <w:marBottom w:val="0"/>
                                          <w:divBdr>
                                            <w:top w:val="none" w:sz="0" w:space="0" w:color="auto"/>
                                            <w:left w:val="none" w:sz="0" w:space="0" w:color="auto"/>
                                            <w:bottom w:val="none" w:sz="0" w:space="0" w:color="auto"/>
                                            <w:right w:val="none" w:sz="0" w:space="0" w:color="auto"/>
                                          </w:divBdr>
                                          <w:divsChild>
                                            <w:div w:id="545684890">
                                              <w:marLeft w:val="0"/>
                                              <w:marRight w:val="0"/>
                                              <w:marTop w:val="0"/>
                                              <w:marBottom w:val="0"/>
                                              <w:divBdr>
                                                <w:top w:val="none" w:sz="0" w:space="0" w:color="auto"/>
                                                <w:left w:val="none" w:sz="0" w:space="0" w:color="auto"/>
                                                <w:bottom w:val="none" w:sz="0" w:space="0" w:color="auto"/>
                                                <w:right w:val="none" w:sz="0" w:space="0" w:color="auto"/>
                                              </w:divBdr>
                                              <w:divsChild>
                                                <w:div w:id="382758455">
                                                  <w:marLeft w:val="0"/>
                                                  <w:marRight w:val="0"/>
                                                  <w:marTop w:val="0"/>
                                                  <w:marBottom w:val="0"/>
                                                  <w:divBdr>
                                                    <w:top w:val="none" w:sz="0" w:space="0" w:color="auto"/>
                                                    <w:left w:val="none" w:sz="0" w:space="0" w:color="auto"/>
                                                    <w:bottom w:val="none" w:sz="0" w:space="0" w:color="auto"/>
                                                    <w:right w:val="none" w:sz="0" w:space="0" w:color="auto"/>
                                                  </w:divBdr>
                                                </w:div>
                                                <w:div w:id="1317798976">
                                                  <w:marLeft w:val="0"/>
                                                  <w:marRight w:val="0"/>
                                                  <w:marTop w:val="0"/>
                                                  <w:marBottom w:val="0"/>
                                                  <w:divBdr>
                                                    <w:top w:val="none" w:sz="0" w:space="0" w:color="auto"/>
                                                    <w:left w:val="none" w:sz="0" w:space="0" w:color="auto"/>
                                                    <w:bottom w:val="none" w:sz="0" w:space="0" w:color="auto"/>
                                                    <w:right w:val="none" w:sz="0" w:space="0" w:color="auto"/>
                                                  </w:divBdr>
                                                  <w:divsChild>
                                                    <w:div w:id="2061399073">
                                                      <w:marLeft w:val="0"/>
                                                      <w:marRight w:val="0"/>
                                                      <w:marTop w:val="0"/>
                                                      <w:marBottom w:val="0"/>
                                                      <w:divBdr>
                                                        <w:top w:val="none" w:sz="0" w:space="0" w:color="auto"/>
                                                        <w:left w:val="none" w:sz="0" w:space="0" w:color="auto"/>
                                                        <w:bottom w:val="none" w:sz="0" w:space="0" w:color="auto"/>
                                                        <w:right w:val="none" w:sz="0" w:space="0" w:color="auto"/>
                                                      </w:divBdr>
                                                    </w:div>
                                                    <w:div w:id="2089113482">
                                                      <w:marLeft w:val="0"/>
                                                      <w:marRight w:val="0"/>
                                                      <w:marTop w:val="0"/>
                                                      <w:marBottom w:val="0"/>
                                                      <w:divBdr>
                                                        <w:top w:val="none" w:sz="0" w:space="0" w:color="auto"/>
                                                        <w:left w:val="none" w:sz="0" w:space="0" w:color="auto"/>
                                                        <w:bottom w:val="none" w:sz="0" w:space="0" w:color="auto"/>
                                                        <w:right w:val="none" w:sz="0" w:space="0" w:color="auto"/>
                                                      </w:divBdr>
                                                    </w:div>
                                                  </w:divsChild>
                                                </w:div>
                                                <w:div w:id="1715424630">
                                                  <w:marLeft w:val="0"/>
                                                  <w:marRight w:val="0"/>
                                                  <w:marTop w:val="0"/>
                                                  <w:marBottom w:val="0"/>
                                                  <w:divBdr>
                                                    <w:top w:val="none" w:sz="0" w:space="0" w:color="auto"/>
                                                    <w:left w:val="none" w:sz="0" w:space="0" w:color="auto"/>
                                                    <w:bottom w:val="none" w:sz="0" w:space="0" w:color="auto"/>
                                                    <w:right w:val="none" w:sz="0" w:space="0" w:color="auto"/>
                                                  </w:divBdr>
                                                </w:div>
                                                <w:div w:id="1946693119">
                                                  <w:marLeft w:val="0"/>
                                                  <w:marRight w:val="0"/>
                                                  <w:marTop w:val="0"/>
                                                  <w:marBottom w:val="0"/>
                                                  <w:divBdr>
                                                    <w:top w:val="none" w:sz="0" w:space="0" w:color="auto"/>
                                                    <w:left w:val="none" w:sz="0" w:space="0" w:color="auto"/>
                                                    <w:bottom w:val="none" w:sz="0" w:space="0" w:color="auto"/>
                                                    <w:right w:val="none" w:sz="0" w:space="0" w:color="auto"/>
                                                  </w:divBdr>
                                                </w:div>
                                              </w:divsChild>
                                            </w:div>
                                            <w:div w:id="877159218">
                                              <w:marLeft w:val="0"/>
                                              <w:marRight w:val="0"/>
                                              <w:marTop w:val="0"/>
                                              <w:marBottom w:val="0"/>
                                              <w:divBdr>
                                                <w:top w:val="none" w:sz="0" w:space="0" w:color="auto"/>
                                                <w:left w:val="none" w:sz="0" w:space="0" w:color="auto"/>
                                                <w:bottom w:val="none" w:sz="0" w:space="0" w:color="auto"/>
                                                <w:right w:val="none" w:sz="0" w:space="0" w:color="auto"/>
                                              </w:divBdr>
                                            </w:div>
                                          </w:divsChild>
                                        </w:div>
                                        <w:div w:id="1118911262">
                                          <w:marLeft w:val="0"/>
                                          <w:marRight w:val="0"/>
                                          <w:marTop w:val="0"/>
                                          <w:marBottom w:val="0"/>
                                          <w:divBdr>
                                            <w:top w:val="none" w:sz="0" w:space="0" w:color="auto"/>
                                            <w:left w:val="none" w:sz="0" w:space="0" w:color="auto"/>
                                            <w:bottom w:val="none" w:sz="0" w:space="0" w:color="auto"/>
                                            <w:right w:val="none" w:sz="0" w:space="0" w:color="auto"/>
                                          </w:divBdr>
                                          <w:divsChild>
                                            <w:div w:id="220793755">
                                              <w:marLeft w:val="0"/>
                                              <w:marRight w:val="0"/>
                                              <w:marTop w:val="0"/>
                                              <w:marBottom w:val="0"/>
                                              <w:divBdr>
                                                <w:top w:val="none" w:sz="0" w:space="0" w:color="auto"/>
                                                <w:left w:val="none" w:sz="0" w:space="0" w:color="auto"/>
                                                <w:bottom w:val="none" w:sz="0" w:space="0" w:color="auto"/>
                                                <w:right w:val="none" w:sz="0" w:space="0" w:color="auto"/>
                                              </w:divBdr>
                                            </w:div>
                                            <w:div w:id="836965828">
                                              <w:marLeft w:val="0"/>
                                              <w:marRight w:val="0"/>
                                              <w:marTop w:val="0"/>
                                              <w:marBottom w:val="0"/>
                                              <w:divBdr>
                                                <w:top w:val="none" w:sz="0" w:space="0" w:color="auto"/>
                                                <w:left w:val="none" w:sz="0" w:space="0" w:color="auto"/>
                                                <w:bottom w:val="none" w:sz="0" w:space="0" w:color="auto"/>
                                                <w:right w:val="none" w:sz="0" w:space="0" w:color="auto"/>
                                              </w:divBdr>
                                            </w:div>
                                          </w:divsChild>
                                        </w:div>
                                        <w:div w:id="1286279481">
                                          <w:marLeft w:val="0"/>
                                          <w:marRight w:val="0"/>
                                          <w:marTop w:val="0"/>
                                          <w:marBottom w:val="0"/>
                                          <w:divBdr>
                                            <w:top w:val="none" w:sz="0" w:space="0" w:color="auto"/>
                                            <w:left w:val="none" w:sz="0" w:space="0" w:color="auto"/>
                                            <w:bottom w:val="none" w:sz="0" w:space="0" w:color="auto"/>
                                            <w:right w:val="none" w:sz="0" w:space="0" w:color="auto"/>
                                          </w:divBdr>
                                          <w:divsChild>
                                            <w:div w:id="70080950">
                                              <w:marLeft w:val="0"/>
                                              <w:marRight w:val="0"/>
                                              <w:marTop w:val="0"/>
                                              <w:marBottom w:val="0"/>
                                              <w:divBdr>
                                                <w:top w:val="none" w:sz="0" w:space="0" w:color="auto"/>
                                                <w:left w:val="none" w:sz="0" w:space="0" w:color="auto"/>
                                                <w:bottom w:val="none" w:sz="0" w:space="0" w:color="auto"/>
                                                <w:right w:val="none" w:sz="0" w:space="0" w:color="auto"/>
                                              </w:divBdr>
                                            </w:div>
                                            <w:div w:id="80877082">
                                              <w:marLeft w:val="0"/>
                                              <w:marRight w:val="0"/>
                                              <w:marTop w:val="0"/>
                                              <w:marBottom w:val="0"/>
                                              <w:divBdr>
                                                <w:top w:val="none" w:sz="0" w:space="0" w:color="auto"/>
                                                <w:left w:val="none" w:sz="0" w:space="0" w:color="auto"/>
                                                <w:bottom w:val="none" w:sz="0" w:space="0" w:color="auto"/>
                                                <w:right w:val="none" w:sz="0" w:space="0" w:color="auto"/>
                                              </w:divBdr>
                                            </w:div>
                                          </w:divsChild>
                                        </w:div>
                                        <w:div w:id="1481463067">
                                          <w:marLeft w:val="0"/>
                                          <w:marRight w:val="0"/>
                                          <w:marTop w:val="0"/>
                                          <w:marBottom w:val="0"/>
                                          <w:divBdr>
                                            <w:top w:val="none" w:sz="0" w:space="0" w:color="auto"/>
                                            <w:left w:val="none" w:sz="0" w:space="0" w:color="auto"/>
                                            <w:bottom w:val="none" w:sz="0" w:space="0" w:color="auto"/>
                                            <w:right w:val="none" w:sz="0" w:space="0" w:color="auto"/>
                                          </w:divBdr>
                                          <w:divsChild>
                                            <w:div w:id="772477199">
                                              <w:marLeft w:val="0"/>
                                              <w:marRight w:val="0"/>
                                              <w:marTop w:val="0"/>
                                              <w:marBottom w:val="0"/>
                                              <w:divBdr>
                                                <w:top w:val="none" w:sz="0" w:space="0" w:color="auto"/>
                                                <w:left w:val="none" w:sz="0" w:space="0" w:color="auto"/>
                                                <w:bottom w:val="none" w:sz="0" w:space="0" w:color="auto"/>
                                                <w:right w:val="none" w:sz="0" w:space="0" w:color="auto"/>
                                              </w:divBdr>
                                            </w:div>
                                            <w:div w:id="985627022">
                                              <w:marLeft w:val="0"/>
                                              <w:marRight w:val="0"/>
                                              <w:marTop w:val="0"/>
                                              <w:marBottom w:val="0"/>
                                              <w:divBdr>
                                                <w:top w:val="none" w:sz="0" w:space="0" w:color="auto"/>
                                                <w:left w:val="none" w:sz="0" w:space="0" w:color="auto"/>
                                                <w:bottom w:val="none" w:sz="0" w:space="0" w:color="auto"/>
                                                <w:right w:val="none" w:sz="0" w:space="0" w:color="auto"/>
                                              </w:divBdr>
                                              <w:divsChild>
                                                <w:div w:id="1275140587">
                                                  <w:marLeft w:val="0"/>
                                                  <w:marRight w:val="0"/>
                                                  <w:marTop w:val="0"/>
                                                  <w:marBottom w:val="0"/>
                                                  <w:divBdr>
                                                    <w:top w:val="none" w:sz="0" w:space="0" w:color="auto"/>
                                                    <w:left w:val="none" w:sz="0" w:space="0" w:color="auto"/>
                                                    <w:bottom w:val="none" w:sz="0" w:space="0" w:color="auto"/>
                                                    <w:right w:val="none" w:sz="0" w:space="0" w:color="auto"/>
                                                  </w:divBdr>
                                                </w:div>
                                                <w:div w:id="1275331112">
                                                  <w:marLeft w:val="0"/>
                                                  <w:marRight w:val="0"/>
                                                  <w:marTop w:val="0"/>
                                                  <w:marBottom w:val="0"/>
                                                  <w:divBdr>
                                                    <w:top w:val="none" w:sz="0" w:space="0" w:color="auto"/>
                                                    <w:left w:val="none" w:sz="0" w:space="0" w:color="auto"/>
                                                    <w:bottom w:val="none" w:sz="0" w:space="0" w:color="auto"/>
                                                    <w:right w:val="none" w:sz="0" w:space="0" w:color="auto"/>
                                                  </w:divBdr>
                                                </w:div>
                                                <w:div w:id="1539925804">
                                                  <w:marLeft w:val="0"/>
                                                  <w:marRight w:val="0"/>
                                                  <w:marTop w:val="0"/>
                                                  <w:marBottom w:val="0"/>
                                                  <w:divBdr>
                                                    <w:top w:val="none" w:sz="0" w:space="0" w:color="auto"/>
                                                    <w:left w:val="none" w:sz="0" w:space="0" w:color="auto"/>
                                                    <w:bottom w:val="none" w:sz="0" w:space="0" w:color="auto"/>
                                                    <w:right w:val="none" w:sz="0" w:space="0" w:color="auto"/>
                                                  </w:divBdr>
                                                </w:div>
                                                <w:div w:id="1627278930">
                                                  <w:marLeft w:val="0"/>
                                                  <w:marRight w:val="0"/>
                                                  <w:marTop w:val="0"/>
                                                  <w:marBottom w:val="0"/>
                                                  <w:divBdr>
                                                    <w:top w:val="none" w:sz="0" w:space="0" w:color="auto"/>
                                                    <w:left w:val="none" w:sz="0" w:space="0" w:color="auto"/>
                                                    <w:bottom w:val="none" w:sz="0" w:space="0" w:color="auto"/>
                                                    <w:right w:val="none" w:sz="0" w:space="0" w:color="auto"/>
                                                  </w:divBdr>
                                                  <w:divsChild>
                                                    <w:div w:id="10461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101">
                                          <w:marLeft w:val="0"/>
                                          <w:marRight w:val="0"/>
                                          <w:marTop w:val="0"/>
                                          <w:marBottom w:val="0"/>
                                          <w:divBdr>
                                            <w:top w:val="none" w:sz="0" w:space="0" w:color="auto"/>
                                            <w:left w:val="none" w:sz="0" w:space="0" w:color="auto"/>
                                            <w:bottom w:val="none" w:sz="0" w:space="0" w:color="auto"/>
                                            <w:right w:val="none" w:sz="0" w:space="0" w:color="auto"/>
                                          </w:divBdr>
                                          <w:divsChild>
                                            <w:div w:id="1079520778">
                                              <w:marLeft w:val="0"/>
                                              <w:marRight w:val="0"/>
                                              <w:marTop w:val="0"/>
                                              <w:marBottom w:val="0"/>
                                              <w:divBdr>
                                                <w:top w:val="none" w:sz="0" w:space="0" w:color="auto"/>
                                                <w:left w:val="none" w:sz="0" w:space="0" w:color="auto"/>
                                                <w:bottom w:val="none" w:sz="0" w:space="0" w:color="auto"/>
                                                <w:right w:val="none" w:sz="0" w:space="0" w:color="auto"/>
                                              </w:divBdr>
                                              <w:divsChild>
                                                <w:div w:id="592008624">
                                                  <w:marLeft w:val="0"/>
                                                  <w:marRight w:val="0"/>
                                                  <w:marTop w:val="0"/>
                                                  <w:marBottom w:val="0"/>
                                                  <w:divBdr>
                                                    <w:top w:val="none" w:sz="0" w:space="0" w:color="auto"/>
                                                    <w:left w:val="none" w:sz="0" w:space="0" w:color="auto"/>
                                                    <w:bottom w:val="none" w:sz="0" w:space="0" w:color="auto"/>
                                                    <w:right w:val="none" w:sz="0" w:space="0" w:color="auto"/>
                                                  </w:divBdr>
                                                </w:div>
                                                <w:div w:id="1799881636">
                                                  <w:marLeft w:val="0"/>
                                                  <w:marRight w:val="0"/>
                                                  <w:marTop w:val="0"/>
                                                  <w:marBottom w:val="0"/>
                                                  <w:divBdr>
                                                    <w:top w:val="none" w:sz="0" w:space="0" w:color="auto"/>
                                                    <w:left w:val="none" w:sz="0" w:space="0" w:color="auto"/>
                                                    <w:bottom w:val="none" w:sz="0" w:space="0" w:color="auto"/>
                                                    <w:right w:val="none" w:sz="0" w:space="0" w:color="auto"/>
                                                  </w:divBdr>
                                                </w:div>
                                              </w:divsChild>
                                            </w:div>
                                            <w:div w:id="1733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66083">
      <w:bodyDiv w:val="1"/>
      <w:marLeft w:val="0"/>
      <w:marRight w:val="0"/>
      <w:marTop w:val="0"/>
      <w:marBottom w:val="0"/>
      <w:divBdr>
        <w:top w:val="none" w:sz="0" w:space="0" w:color="auto"/>
        <w:left w:val="none" w:sz="0" w:space="0" w:color="auto"/>
        <w:bottom w:val="none" w:sz="0" w:space="0" w:color="auto"/>
        <w:right w:val="none" w:sz="0" w:space="0" w:color="auto"/>
      </w:divBdr>
      <w:divsChild>
        <w:div w:id="857738124">
          <w:marLeft w:val="0"/>
          <w:marRight w:val="0"/>
          <w:marTop w:val="0"/>
          <w:marBottom w:val="0"/>
          <w:divBdr>
            <w:top w:val="none" w:sz="0" w:space="0" w:color="auto"/>
            <w:left w:val="none" w:sz="0" w:space="0" w:color="auto"/>
            <w:bottom w:val="none" w:sz="0" w:space="0" w:color="auto"/>
            <w:right w:val="none" w:sz="0" w:space="0" w:color="auto"/>
          </w:divBdr>
          <w:divsChild>
            <w:div w:id="1688366699">
              <w:marLeft w:val="0"/>
              <w:marRight w:val="0"/>
              <w:marTop w:val="0"/>
              <w:marBottom w:val="0"/>
              <w:divBdr>
                <w:top w:val="none" w:sz="0" w:space="0" w:color="auto"/>
                <w:left w:val="none" w:sz="0" w:space="0" w:color="auto"/>
                <w:bottom w:val="none" w:sz="0" w:space="0" w:color="auto"/>
                <w:right w:val="none" w:sz="0" w:space="0" w:color="auto"/>
              </w:divBdr>
              <w:divsChild>
                <w:div w:id="285742458">
                  <w:marLeft w:val="0"/>
                  <w:marRight w:val="0"/>
                  <w:marTop w:val="0"/>
                  <w:marBottom w:val="0"/>
                  <w:divBdr>
                    <w:top w:val="none" w:sz="0" w:space="0" w:color="auto"/>
                    <w:left w:val="none" w:sz="0" w:space="0" w:color="auto"/>
                    <w:bottom w:val="none" w:sz="0" w:space="0" w:color="auto"/>
                    <w:right w:val="none" w:sz="0" w:space="0" w:color="auto"/>
                  </w:divBdr>
                  <w:divsChild>
                    <w:div w:id="2029060860">
                      <w:marLeft w:val="0"/>
                      <w:marRight w:val="0"/>
                      <w:marTop w:val="0"/>
                      <w:marBottom w:val="0"/>
                      <w:divBdr>
                        <w:top w:val="none" w:sz="0" w:space="0" w:color="auto"/>
                        <w:left w:val="none" w:sz="0" w:space="0" w:color="auto"/>
                        <w:bottom w:val="none" w:sz="0" w:space="0" w:color="auto"/>
                        <w:right w:val="none" w:sz="0" w:space="0" w:color="auto"/>
                      </w:divBdr>
                      <w:divsChild>
                        <w:div w:id="1767311061">
                          <w:marLeft w:val="0"/>
                          <w:marRight w:val="0"/>
                          <w:marTop w:val="0"/>
                          <w:marBottom w:val="0"/>
                          <w:divBdr>
                            <w:top w:val="none" w:sz="0" w:space="0" w:color="auto"/>
                            <w:left w:val="none" w:sz="0" w:space="0" w:color="auto"/>
                            <w:bottom w:val="none" w:sz="0" w:space="0" w:color="auto"/>
                            <w:right w:val="none" w:sz="0" w:space="0" w:color="auto"/>
                          </w:divBdr>
                        </w:div>
                        <w:div w:id="2024280732">
                          <w:marLeft w:val="0"/>
                          <w:marRight w:val="0"/>
                          <w:marTop w:val="0"/>
                          <w:marBottom w:val="0"/>
                          <w:divBdr>
                            <w:top w:val="none" w:sz="0" w:space="0" w:color="auto"/>
                            <w:left w:val="none" w:sz="0" w:space="0" w:color="auto"/>
                            <w:bottom w:val="none" w:sz="0" w:space="0" w:color="auto"/>
                            <w:right w:val="none" w:sz="0" w:space="0" w:color="auto"/>
                          </w:divBdr>
                          <w:divsChild>
                            <w:div w:id="759176310">
                              <w:marLeft w:val="0"/>
                              <w:marRight w:val="0"/>
                              <w:marTop w:val="0"/>
                              <w:marBottom w:val="0"/>
                              <w:divBdr>
                                <w:top w:val="none" w:sz="0" w:space="0" w:color="auto"/>
                                <w:left w:val="none" w:sz="0" w:space="0" w:color="auto"/>
                                <w:bottom w:val="none" w:sz="0" w:space="0" w:color="auto"/>
                                <w:right w:val="none" w:sz="0" w:space="0" w:color="auto"/>
                              </w:divBdr>
                              <w:divsChild>
                                <w:div w:id="645278040">
                                  <w:marLeft w:val="0"/>
                                  <w:marRight w:val="0"/>
                                  <w:marTop w:val="0"/>
                                  <w:marBottom w:val="0"/>
                                  <w:divBdr>
                                    <w:top w:val="none" w:sz="0" w:space="0" w:color="auto"/>
                                    <w:left w:val="none" w:sz="0" w:space="0" w:color="auto"/>
                                    <w:bottom w:val="none" w:sz="0" w:space="0" w:color="auto"/>
                                    <w:right w:val="none" w:sz="0" w:space="0" w:color="auto"/>
                                  </w:divBdr>
                                  <w:divsChild>
                                    <w:div w:id="897859749">
                                      <w:marLeft w:val="0"/>
                                      <w:marRight w:val="0"/>
                                      <w:marTop w:val="0"/>
                                      <w:marBottom w:val="0"/>
                                      <w:divBdr>
                                        <w:top w:val="none" w:sz="0" w:space="0" w:color="auto"/>
                                        <w:left w:val="none" w:sz="0" w:space="0" w:color="auto"/>
                                        <w:bottom w:val="none" w:sz="0" w:space="0" w:color="auto"/>
                                        <w:right w:val="none" w:sz="0" w:space="0" w:color="auto"/>
                                      </w:divBdr>
                                      <w:divsChild>
                                        <w:div w:id="198470453">
                                          <w:marLeft w:val="0"/>
                                          <w:marRight w:val="0"/>
                                          <w:marTop w:val="0"/>
                                          <w:marBottom w:val="0"/>
                                          <w:divBdr>
                                            <w:top w:val="none" w:sz="0" w:space="0" w:color="auto"/>
                                            <w:left w:val="none" w:sz="0" w:space="0" w:color="auto"/>
                                            <w:bottom w:val="none" w:sz="0" w:space="0" w:color="auto"/>
                                            <w:right w:val="none" w:sz="0" w:space="0" w:color="auto"/>
                                          </w:divBdr>
                                          <w:divsChild>
                                            <w:div w:id="262953730">
                                              <w:marLeft w:val="0"/>
                                              <w:marRight w:val="0"/>
                                              <w:marTop w:val="0"/>
                                              <w:marBottom w:val="0"/>
                                              <w:divBdr>
                                                <w:top w:val="none" w:sz="0" w:space="0" w:color="auto"/>
                                                <w:left w:val="none" w:sz="0" w:space="0" w:color="auto"/>
                                                <w:bottom w:val="none" w:sz="0" w:space="0" w:color="auto"/>
                                                <w:right w:val="none" w:sz="0" w:space="0" w:color="auto"/>
                                              </w:divBdr>
                                            </w:div>
                                            <w:div w:id="539440386">
                                              <w:marLeft w:val="0"/>
                                              <w:marRight w:val="0"/>
                                              <w:marTop w:val="0"/>
                                              <w:marBottom w:val="0"/>
                                              <w:divBdr>
                                                <w:top w:val="none" w:sz="0" w:space="0" w:color="auto"/>
                                                <w:left w:val="none" w:sz="0" w:space="0" w:color="auto"/>
                                                <w:bottom w:val="none" w:sz="0" w:space="0" w:color="auto"/>
                                                <w:right w:val="none" w:sz="0" w:space="0" w:color="auto"/>
                                              </w:divBdr>
                                            </w:div>
                                          </w:divsChild>
                                        </w:div>
                                        <w:div w:id="917785231">
                                          <w:marLeft w:val="0"/>
                                          <w:marRight w:val="0"/>
                                          <w:marTop w:val="0"/>
                                          <w:marBottom w:val="0"/>
                                          <w:divBdr>
                                            <w:top w:val="none" w:sz="0" w:space="0" w:color="auto"/>
                                            <w:left w:val="none" w:sz="0" w:space="0" w:color="auto"/>
                                            <w:bottom w:val="none" w:sz="0" w:space="0" w:color="auto"/>
                                            <w:right w:val="none" w:sz="0" w:space="0" w:color="auto"/>
                                          </w:divBdr>
                                          <w:divsChild>
                                            <w:div w:id="74674819">
                                              <w:marLeft w:val="0"/>
                                              <w:marRight w:val="0"/>
                                              <w:marTop w:val="0"/>
                                              <w:marBottom w:val="0"/>
                                              <w:divBdr>
                                                <w:top w:val="none" w:sz="0" w:space="0" w:color="auto"/>
                                                <w:left w:val="none" w:sz="0" w:space="0" w:color="auto"/>
                                                <w:bottom w:val="none" w:sz="0" w:space="0" w:color="auto"/>
                                                <w:right w:val="none" w:sz="0" w:space="0" w:color="auto"/>
                                              </w:divBdr>
                                              <w:divsChild>
                                                <w:div w:id="1254128227">
                                                  <w:marLeft w:val="0"/>
                                                  <w:marRight w:val="0"/>
                                                  <w:marTop w:val="0"/>
                                                  <w:marBottom w:val="0"/>
                                                  <w:divBdr>
                                                    <w:top w:val="none" w:sz="0" w:space="0" w:color="auto"/>
                                                    <w:left w:val="none" w:sz="0" w:space="0" w:color="auto"/>
                                                    <w:bottom w:val="none" w:sz="0" w:space="0" w:color="auto"/>
                                                    <w:right w:val="none" w:sz="0" w:space="0" w:color="auto"/>
                                                  </w:divBdr>
                                                </w:div>
                                                <w:div w:id="1593277948">
                                                  <w:marLeft w:val="0"/>
                                                  <w:marRight w:val="0"/>
                                                  <w:marTop w:val="0"/>
                                                  <w:marBottom w:val="0"/>
                                                  <w:divBdr>
                                                    <w:top w:val="none" w:sz="0" w:space="0" w:color="auto"/>
                                                    <w:left w:val="none" w:sz="0" w:space="0" w:color="auto"/>
                                                    <w:bottom w:val="none" w:sz="0" w:space="0" w:color="auto"/>
                                                    <w:right w:val="none" w:sz="0" w:space="0" w:color="auto"/>
                                                  </w:divBdr>
                                                </w:div>
                                                <w:div w:id="1751586559">
                                                  <w:marLeft w:val="0"/>
                                                  <w:marRight w:val="0"/>
                                                  <w:marTop w:val="0"/>
                                                  <w:marBottom w:val="0"/>
                                                  <w:divBdr>
                                                    <w:top w:val="none" w:sz="0" w:space="0" w:color="auto"/>
                                                    <w:left w:val="none" w:sz="0" w:space="0" w:color="auto"/>
                                                    <w:bottom w:val="none" w:sz="0" w:space="0" w:color="auto"/>
                                                    <w:right w:val="none" w:sz="0" w:space="0" w:color="auto"/>
                                                  </w:divBdr>
                                                </w:div>
                                                <w:div w:id="1865748501">
                                                  <w:marLeft w:val="0"/>
                                                  <w:marRight w:val="0"/>
                                                  <w:marTop w:val="0"/>
                                                  <w:marBottom w:val="0"/>
                                                  <w:divBdr>
                                                    <w:top w:val="none" w:sz="0" w:space="0" w:color="auto"/>
                                                    <w:left w:val="none" w:sz="0" w:space="0" w:color="auto"/>
                                                    <w:bottom w:val="none" w:sz="0" w:space="0" w:color="auto"/>
                                                    <w:right w:val="none" w:sz="0" w:space="0" w:color="auto"/>
                                                  </w:divBdr>
                                                  <w:divsChild>
                                                    <w:div w:id="117190192">
                                                      <w:marLeft w:val="0"/>
                                                      <w:marRight w:val="0"/>
                                                      <w:marTop w:val="0"/>
                                                      <w:marBottom w:val="0"/>
                                                      <w:divBdr>
                                                        <w:top w:val="none" w:sz="0" w:space="0" w:color="auto"/>
                                                        <w:left w:val="none" w:sz="0" w:space="0" w:color="auto"/>
                                                        <w:bottom w:val="none" w:sz="0" w:space="0" w:color="auto"/>
                                                        <w:right w:val="none" w:sz="0" w:space="0" w:color="auto"/>
                                                      </w:divBdr>
                                                    </w:div>
                                                    <w:div w:id="164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518">
                                              <w:marLeft w:val="0"/>
                                              <w:marRight w:val="0"/>
                                              <w:marTop w:val="0"/>
                                              <w:marBottom w:val="0"/>
                                              <w:divBdr>
                                                <w:top w:val="none" w:sz="0" w:space="0" w:color="auto"/>
                                                <w:left w:val="none" w:sz="0" w:space="0" w:color="auto"/>
                                                <w:bottom w:val="none" w:sz="0" w:space="0" w:color="auto"/>
                                                <w:right w:val="none" w:sz="0" w:space="0" w:color="auto"/>
                                              </w:divBdr>
                                            </w:div>
                                          </w:divsChild>
                                        </w:div>
                                        <w:div w:id="1082602524">
                                          <w:marLeft w:val="0"/>
                                          <w:marRight w:val="0"/>
                                          <w:marTop w:val="0"/>
                                          <w:marBottom w:val="0"/>
                                          <w:divBdr>
                                            <w:top w:val="none" w:sz="0" w:space="0" w:color="auto"/>
                                            <w:left w:val="none" w:sz="0" w:space="0" w:color="auto"/>
                                            <w:bottom w:val="none" w:sz="0" w:space="0" w:color="auto"/>
                                            <w:right w:val="none" w:sz="0" w:space="0" w:color="auto"/>
                                          </w:divBdr>
                                          <w:divsChild>
                                            <w:div w:id="559363824">
                                              <w:marLeft w:val="0"/>
                                              <w:marRight w:val="0"/>
                                              <w:marTop w:val="0"/>
                                              <w:marBottom w:val="0"/>
                                              <w:divBdr>
                                                <w:top w:val="none" w:sz="0" w:space="0" w:color="auto"/>
                                                <w:left w:val="none" w:sz="0" w:space="0" w:color="auto"/>
                                                <w:bottom w:val="none" w:sz="0" w:space="0" w:color="auto"/>
                                                <w:right w:val="none" w:sz="0" w:space="0" w:color="auto"/>
                                              </w:divBdr>
                                            </w:div>
                                            <w:div w:id="2040280282">
                                              <w:marLeft w:val="0"/>
                                              <w:marRight w:val="0"/>
                                              <w:marTop w:val="0"/>
                                              <w:marBottom w:val="0"/>
                                              <w:divBdr>
                                                <w:top w:val="none" w:sz="0" w:space="0" w:color="auto"/>
                                                <w:left w:val="none" w:sz="0" w:space="0" w:color="auto"/>
                                                <w:bottom w:val="none" w:sz="0" w:space="0" w:color="auto"/>
                                                <w:right w:val="none" w:sz="0" w:space="0" w:color="auto"/>
                                              </w:divBdr>
                                            </w:div>
                                          </w:divsChild>
                                        </w:div>
                                        <w:div w:id="1244223557">
                                          <w:marLeft w:val="0"/>
                                          <w:marRight w:val="0"/>
                                          <w:marTop w:val="0"/>
                                          <w:marBottom w:val="0"/>
                                          <w:divBdr>
                                            <w:top w:val="none" w:sz="0" w:space="0" w:color="auto"/>
                                            <w:left w:val="none" w:sz="0" w:space="0" w:color="auto"/>
                                            <w:bottom w:val="none" w:sz="0" w:space="0" w:color="auto"/>
                                            <w:right w:val="none" w:sz="0" w:space="0" w:color="auto"/>
                                          </w:divBdr>
                                          <w:divsChild>
                                            <w:div w:id="544222753">
                                              <w:marLeft w:val="0"/>
                                              <w:marRight w:val="0"/>
                                              <w:marTop w:val="0"/>
                                              <w:marBottom w:val="0"/>
                                              <w:divBdr>
                                                <w:top w:val="none" w:sz="0" w:space="0" w:color="auto"/>
                                                <w:left w:val="none" w:sz="0" w:space="0" w:color="auto"/>
                                                <w:bottom w:val="none" w:sz="0" w:space="0" w:color="auto"/>
                                                <w:right w:val="none" w:sz="0" w:space="0" w:color="auto"/>
                                              </w:divBdr>
                                              <w:divsChild>
                                                <w:div w:id="1747804216">
                                                  <w:marLeft w:val="0"/>
                                                  <w:marRight w:val="0"/>
                                                  <w:marTop w:val="0"/>
                                                  <w:marBottom w:val="0"/>
                                                  <w:divBdr>
                                                    <w:top w:val="none" w:sz="0" w:space="0" w:color="auto"/>
                                                    <w:left w:val="none" w:sz="0" w:space="0" w:color="auto"/>
                                                    <w:bottom w:val="none" w:sz="0" w:space="0" w:color="auto"/>
                                                    <w:right w:val="none" w:sz="0" w:space="0" w:color="auto"/>
                                                  </w:divBdr>
                                                </w:div>
                                                <w:div w:id="2056074985">
                                                  <w:marLeft w:val="0"/>
                                                  <w:marRight w:val="0"/>
                                                  <w:marTop w:val="0"/>
                                                  <w:marBottom w:val="0"/>
                                                  <w:divBdr>
                                                    <w:top w:val="none" w:sz="0" w:space="0" w:color="auto"/>
                                                    <w:left w:val="none" w:sz="0" w:space="0" w:color="auto"/>
                                                    <w:bottom w:val="none" w:sz="0" w:space="0" w:color="auto"/>
                                                    <w:right w:val="none" w:sz="0" w:space="0" w:color="auto"/>
                                                  </w:divBdr>
                                                </w:div>
                                              </w:divsChild>
                                            </w:div>
                                            <w:div w:id="2075547487">
                                              <w:marLeft w:val="0"/>
                                              <w:marRight w:val="0"/>
                                              <w:marTop w:val="0"/>
                                              <w:marBottom w:val="0"/>
                                              <w:divBdr>
                                                <w:top w:val="none" w:sz="0" w:space="0" w:color="auto"/>
                                                <w:left w:val="none" w:sz="0" w:space="0" w:color="auto"/>
                                                <w:bottom w:val="none" w:sz="0" w:space="0" w:color="auto"/>
                                                <w:right w:val="none" w:sz="0" w:space="0" w:color="auto"/>
                                              </w:divBdr>
                                            </w:div>
                                          </w:divsChild>
                                        </w:div>
                                        <w:div w:id="1941639547">
                                          <w:marLeft w:val="0"/>
                                          <w:marRight w:val="0"/>
                                          <w:marTop w:val="0"/>
                                          <w:marBottom w:val="0"/>
                                          <w:divBdr>
                                            <w:top w:val="none" w:sz="0" w:space="0" w:color="auto"/>
                                            <w:left w:val="none" w:sz="0" w:space="0" w:color="auto"/>
                                            <w:bottom w:val="none" w:sz="0" w:space="0" w:color="auto"/>
                                            <w:right w:val="none" w:sz="0" w:space="0" w:color="auto"/>
                                          </w:divBdr>
                                        </w:div>
                                        <w:div w:id="2040541862">
                                          <w:marLeft w:val="0"/>
                                          <w:marRight w:val="0"/>
                                          <w:marTop w:val="0"/>
                                          <w:marBottom w:val="0"/>
                                          <w:divBdr>
                                            <w:top w:val="none" w:sz="0" w:space="0" w:color="auto"/>
                                            <w:left w:val="none" w:sz="0" w:space="0" w:color="auto"/>
                                            <w:bottom w:val="none" w:sz="0" w:space="0" w:color="auto"/>
                                            <w:right w:val="none" w:sz="0" w:space="0" w:color="auto"/>
                                          </w:divBdr>
                                          <w:divsChild>
                                            <w:div w:id="811796640">
                                              <w:marLeft w:val="0"/>
                                              <w:marRight w:val="0"/>
                                              <w:marTop w:val="0"/>
                                              <w:marBottom w:val="0"/>
                                              <w:divBdr>
                                                <w:top w:val="none" w:sz="0" w:space="0" w:color="auto"/>
                                                <w:left w:val="none" w:sz="0" w:space="0" w:color="auto"/>
                                                <w:bottom w:val="none" w:sz="0" w:space="0" w:color="auto"/>
                                                <w:right w:val="none" w:sz="0" w:space="0" w:color="auto"/>
                                              </w:divBdr>
                                              <w:divsChild>
                                                <w:div w:id="27875101">
                                                  <w:marLeft w:val="0"/>
                                                  <w:marRight w:val="0"/>
                                                  <w:marTop w:val="0"/>
                                                  <w:marBottom w:val="0"/>
                                                  <w:divBdr>
                                                    <w:top w:val="none" w:sz="0" w:space="0" w:color="auto"/>
                                                    <w:left w:val="none" w:sz="0" w:space="0" w:color="auto"/>
                                                    <w:bottom w:val="none" w:sz="0" w:space="0" w:color="auto"/>
                                                    <w:right w:val="none" w:sz="0" w:space="0" w:color="auto"/>
                                                  </w:divBdr>
                                                </w:div>
                                                <w:div w:id="542060892">
                                                  <w:marLeft w:val="0"/>
                                                  <w:marRight w:val="0"/>
                                                  <w:marTop w:val="0"/>
                                                  <w:marBottom w:val="0"/>
                                                  <w:divBdr>
                                                    <w:top w:val="none" w:sz="0" w:space="0" w:color="auto"/>
                                                    <w:left w:val="none" w:sz="0" w:space="0" w:color="auto"/>
                                                    <w:bottom w:val="none" w:sz="0" w:space="0" w:color="auto"/>
                                                    <w:right w:val="none" w:sz="0" w:space="0" w:color="auto"/>
                                                  </w:divBdr>
                                                </w:div>
                                                <w:div w:id="554243865">
                                                  <w:marLeft w:val="0"/>
                                                  <w:marRight w:val="0"/>
                                                  <w:marTop w:val="0"/>
                                                  <w:marBottom w:val="0"/>
                                                  <w:divBdr>
                                                    <w:top w:val="none" w:sz="0" w:space="0" w:color="auto"/>
                                                    <w:left w:val="none" w:sz="0" w:space="0" w:color="auto"/>
                                                    <w:bottom w:val="none" w:sz="0" w:space="0" w:color="auto"/>
                                                    <w:right w:val="none" w:sz="0" w:space="0" w:color="auto"/>
                                                  </w:divBdr>
                                                </w:div>
                                                <w:div w:id="1589652430">
                                                  <w:marLeft w:val="0"/>
                                                  <w:marRight w:val="0"/>
                                                  <w:marTop w:val="0"/>
                                                  <w:marBottom w:val="0"/>
                                                  <w:divBdr>
                                                    <w:top w:val="none" w:sz="0" w:space="0" w:color="auto"/>
                                                    <w:left w:val="none" w:sz="0" w:space="0" w:color="auto"/>
                                                    <w:bottom w:val="none" w:sz="0" w:space="0" w:color="auto"/>
                                                    <w:right w:val="none" w:sz="0" w:space="0" w:color="auto"/>
                                                  </w:divBdr>
                                                  <w:divsChild>
                                                    <w:div w:id="18167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072">
                                              <w:marLeft w:val="0"/>
                                              <w:marRight w:val="0"/>
                                              <w:marTop w:val="0"/>
                                              <w:marBottom w:val="0"/>
                                              <w:divBdr>
                                                <w:top w:val="none" w:sz="0" w:space="0" w:color="auto"/>
                                                <w:left w:val="none" w:sz="0" w:space="0" w:color="auto"/>
                                                <w:bottom w:val="none" w:sz="0" w:space="0" w:color="auto"/>
                                                <w:right w:val="none" w:sz="0" w:space="0" w:color="auto"/>
                                              </w:divBdr>
                                            </w:div>
                                          </w:divsChild>
                                        </w:div>
                                        <w:div w:id="2140220509">
                                          <w:marLeft w:val="0"/>
                                          <w:marRight w:val="0"/>
                                          <w:marTop w:val="0"/>
                                          <w:marBottom w:val="0"/>
                                          <w:divBdr>
                                            <w:top w:val="none" w:sz="0" w:space="0" w:color="auto"/>
                                            <w:left w:val="none" w:sz="0" w:space="0" w:color="auto"/>
                                            <w:bottom w:val="none" w:sz="0" w:space="0" w:color="auto"/>
                                            <w:right w:val="none" w:sz="0" w:space="0" w:color="auto"/>
                                          </w:divBdr>
                                          <w:divsChild>
                                            <w:div w:id="447625829">
                                              <w:marLeft w:val="0"/>
                                              <w:marRight w:val="0"/>
                                              <w:marTop w:val="0"/>
                                              <w:marBottom w:val="0"/>
                                              <w:divBdr>
                                                <w:top w:val="none" w:sz="0" w:space="0" w:color="auto"/>
                                                <w:left w:val="none" w:sz="0" w:space="0" w:color="auto"/>
                                                <w:bottom w:val="none" w:sz="0" w:space="0" w:color="auto"/>
                                                <w:right w:val="none" w:sz="0" w:space="0" w:color="auto"/>
                                              </w:divBdr>
                                            </w:div>
                                            <w:div w:id="13908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8874">
                                  <w:marLeft w:val="0"/>
                                  <w:marRight w:val="0"/>
                                  <w:marTop w:val="0"/>
                                  <w:marBottom w:val="150"/>
                                  <w:divBdr>
                                    <w:top w:val="none" w:sz="0" w:space="0" w:color="auto"/>
                                    <w:left w:val="none" w:sz="0" w:space="0" w:color="auto"/>
                                    <w:bottom w:val="none" w:sz="0" w:space="0" w:color="auto"/>
                                    <w:right w:val="none" w:sz="0" w:space="0" w:color="auto"/>
                                  </w:divBdr>
                                </w:div>
                              </w:divsChild>
                            </w:div>
                            <w:div w:id="2019038022">
                              <w:marLeft w:val="0"/>
                              <w:marRight w:val="0"/>
                              <w:marTop w:val="0"/>
                              <w:marBottom w:val="0"/>
                              <w:divBdr>
                                <w:top w:val="none" w:sz="0" w:space="0" w:color="auto"/>
                                <w:left w:val="none" w:sz="0" w:space="0" w:color="auto"/>
                                <w:bottom w:val="none" w:sz="0" w:space="0" w:color="auto"/>
                                <w:right w:val="none" w:sz="0" w:space="0" w:color="auto"/>
                              </w:divBdr>
                              <w:divsChild>
                                <w:div w:id="682634332">
                                  <w:marLeft w:val="0"/>
                                  <w:marRight w:val="0"/>
                                  <w:marTop w:val="0"/>
                                  <w:marBottom w:val="0"/>
                                  <w:divBdr>
                                    <w:top w:val="none" w:sz="0" w:space="0" w:color="auto"/>
                                    <w:left w:val="none" w:sz="0" w:space="0" w:color="auto"/>
                                    <w:bottom w:val="none" w:sz="0" w:space="0" w:color="auto"/>
                                    <w:right w:val="none" w:sz="0" w:space="0" w:color="auto"/>
                                  </w:divBdr>
                                </w:div>
                                <w:div w:id="1276445586">
                                  <w:marLeft w:val="0"/>
                                  <w:marRight w:val="0"/>
                                  <w:marTop w:val="0"/>
                                  <w:marBottom w:val="0"/>
                                  <w:divBdr>
                                    <w:top w:val="none" w:sz="0" w:space="0" w:color="auto"/>
                                    <w:left w:val="none" w:sz="0" w:space="0" w:color="auto"/>
                                    <w:bottom w:val="none" w:sz="0" w:space="0" w:color="auto"/>
                                    <w:right w:val="none" w:sz="0" w:space="0" w:color="auto"/>
                                  </w:divBdr>
                                </w:div>
                                <w:div w:id="1735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554437">
      <w:bodyDiv w:val="1"/>
      <w:marLeft w:val="0"/>
      <w:marRight w:val="0"/>
      <w:marTop w:val="0"/>
      <w:marBottom w:val="0"/>
      <w:divBdr>
        <w:top w:val="none" w:sz="0" w:space="0" w:color="auto"/>
        <w:left w:val="none" w:sz="0" w:space="0" w:color="auto"/>
        <w:bottom w:val="none" w:sz="0" w:space="0" w:color="auto"/>
        <w:right w:val="none" w:sz="0" w:space="0" w:color="auto"/>
      </w:divBdr>
      <w:divsChild>
        <w:div w:id="750736525">
          <w:marLeft w:val="0"/>
          <w:marRight w:val="0"/>
          <w:marTop w:val="0"/>
          <w:marBottom w:val="0"/>
          <w:divBdr>
            <w:top w:val="none" w:sz="0" w:space="0" w:color="auto"/>
            <w:left w:val="none" w:sz="0" w:space="0" w:color="auto"/>
            <w:bottom w:val="none" w:sz="0" w:space="0" w:color="auto"/>
            <w:right w:val="none" w:sz="0" w:space="0" w:color="auto"/>
          </w:divBdr>
          <w:divsChild>
            <w:div w:id="1886944379">
              <w:marLeft w:val="0"/>
              <w:marRight w:val="0"/>
              <w:marTop w:val="0"/>
              <w:marBottom w:val="0"/>
              <w:divBdr>
                <w:top w:val="none" w:sz="0" w:space="0" w:color="auto"/>
                <w:left w:val="none" w:sz="0" w:space="0" w:color="auto"/>
                <w:bottom w:val="none" w:sz="0" w:space="0" w:color="auto"/>
                <w:right w:val="none" w:sz="0" w:space="0" w:color="auto"/>
              </w:divBdr>
              <w:divsChild>
                <w:div w:id="314189169">
                  <w:marLeft w:val="0"/>
                  <w:marRight w:val="0"/>
                  <w:marTop w:val="0"/>
                  <w:marBottom w:val="0"/>
                  <w:divBdr>
                    <w:top w:val="none" w:sz="0" w:space="0" w:color="auto"/>
                    <w:left w:val="none" w:sz="0" w:space="0" w:color="auto"/>
                    <w:bottom w:val="none" w:sz="0" w:space="0" w:color="auto"/>
                    <w:right w:val="none" w:sz="0" w:space="0" w:color="auto"/>
                  </w:divBdr>
                  <w:divsChild>
                    <w:div w:id="887301603">
                      <w:marLeft w:val="0"/>
                      <w:marRight w:val="0"/>
                      <w:marTop w:val="0"/>
                      <w:marBottom w:val="0"/>
                      <w:divBdr>
                        <w:top w:val="none" w:sz="0" w:space="0" w:color="auto"/>
                        <w:left w:val="none" w:sz="0" w:space="0" w:color="auto"/>
                        <w:bottom w:val="none" w:sz="0" w:space="0" w:color="auto"/>
                        <w:right w:val="none" w:sz="0" w:space="0" w:color="auto"/>
                      </w:divBdr>
                      <w:divsChild>
                        <w:div w:id="2101173876">
                          <w:marLeft w:val="0"/>
                          <w:marRight w:val="0"/>
                          <w:marTop w:val="0"/>
                          <w:marBottom w:val="0"/>
                          <w:divBdr>
                            <w:top w:val="none" w:sz="0" w:space="0" w:color="auto"/>
                            <w:left w:val="none" w:sz="0" w:space="0" w:color="auto"/>
                            <w:bottom w:val="none" w:sz="0" w:space="0" w:color="auto"/>
                            <w:right w:val="none" w:sz="0" w:space="0" w:color="auto"/>
                          </w:divBdr>
                          <w:divsChild>
                            <w:div w:id="565801805">
                              <w:marLeft w:val="0"/>
                              <w:marRight w:val="0"/>
                              <w:marTop w:val="0"/>
                              <w:marBottom w:val="0"/>
                              <w:divBdr>
                                <w:top w:val="none" w:sz="0" w:space="0" w:color="auto"/>
                                <w:left w:val="none" w:sz="0" w:space="0" w:color="auto"/>
                                <w:bottom w:val="none" w:sz="0" w:space="0" w:color="auto"/>
                                <w:right w:val="none" w:sz="0" w:space="0" w:color="auto"/>
                              </w:divBdr>
                              <w:divsChild>
                                <w:div w:id="1733429016">
                                  <w:marLeft w:val="0"/>
                                  <w:marRight w:val="0"/>
                                  <w:marTop w:val="0"/>
                                  <w:marBottom w:val="0"/>
                                  <w:divBdr>
                                    <w:top w:val="none" w:sz="0" w:space="0" w:color="auto"/>
                                    <w:left w:val="none" w:sz="0" w:space="0" w:color="auto"/>
                                    <w:bottom w:val="none" w:sz="0" w:space="0" w:color="auto"/>
                                    <w:right w:val="none" w:sz="0" w:space="0" w:color="auto"/>
                                  </w:divBdr>
                                </w:div>
                                <w:div w:id="2012681100">
                                  <w:marLeft w:val="0"/>
                                  <w:marRight w:val="0"/>
                                  <w:marTop w:val="0"/>
                                  <w:marBottom w:val="0"/>
                                  <w:divBdr>
                                    <w:top w:val="none" w:sz="0" w:space="0" w:color="auto"/>
                                    <w:left w:val="none" w:sz="0" w:space="0" w:color="auto"/>
                                    <w:bottom w:val="none" w:sz="0" w:space="0" w:color="auto"/>
                                    <w:right w:val="none" w:sz="0" w:space="0" w:color="auto"/>
                                  </w:divBdr>
                                </w:div>
                                <w:div w:id="2074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26479">
      <w:bodyDiv w:val="1"/>
      <w:marLeft w:val="0"/>
      <w:marRight w:val="0"/>
      <w:marTop w:val="0"/>
      <w:marBottom w:val="0"/>
      <w:divBdr>
        <w:top w:val="none" w:sz="0" w:space="0" w:color="auto"/>
        <w:left w:val="none" w:sz="0" w:space="0" w:color="auto"/>
        <w:bottom w:val="none" w:sz="0" w:space="0" w:color="auto"/>
        <w:right w:val="none" w:sz="0" w:space="0" w:color="auto"/>
      </w:divBdr>
      <w:divsChild>
        <w:div w:id="1865709706">
          <w:marLeft w:val="0"/>
          <w:marRight w:val="0"/>
          <w:marTop w:val="0"/>
          <w:marBottom w:val="0"/>
          <w:divBdr>
            <w:top w:val="none" w:sz="0" w:space="0" w:color="auto"/>
            <w:left w:val="none" w:sz="0" w:space="0" w:color="auto"/>
            <w:bottom w:val="none" w:sz="0" w:space="0" w:color="auto"/>
            <w:right w:val="none" w:sz="0" w:space="0" w:color="auto"/>
          </w:divBdr>
          <w:divsChild>
            <w:div w:id="381903251">
              <w:marLeft w:val="0"/>
              <w:marRight w:val="0"/>
              <w:marTop w:val="0"/>
              <w:marBottom w:val="0"/>
              <w:divBdr>
                <w:top w:val="none" w:sz="0" w:space="0" w:color="auto"/>
                <w:left w:val="none" w:sz="0" w:space="0" w:color="auto"/>
                <w:bottom w:val="none" w:sz="0" w:space="0" w:color="auto"/>
                <w:right w:val="none" w:sz="0" w:space="0" w:color="auto"/>
              </w:divBdr>
              <w:divsChild>
                <w:div w:id="2006979299">
                  <w:marLeft w:val="0"/>
                  <w:marRight w:val="0"/>
                  <w:marTop w:val="0"/>
                  <w:marBottom w:val="0"/>
                  <w:divBdr>
                    <w:top w:val="none" w:sz="0" w:space="0" w:color="auto"/>
                    <w:left w:val="none" w:sz="0" w:space="0" w:color="auto"/>
                    <w:bottom w:val="none" w:sz="0" w:space="0" w:color="auto"/>
                    <w:right w:val="none" w:sz="0" w:space="0" w:color="auto"/>
                  </w:divBdr>
                  <w:divsChild>
                    <w:div w:id="769353742">
                      <w:marLeft w:val="0"/>
                      <w:marRight w:val="0"/>
                      <w:marTop w:val="0"/>
                      <w:marBottom w:val="0"/>
                      <w:divBdr>
                        <w:top w:val="none" w:sz="0" w:space="0" w:color="auto"/>
                        <w:left w:val="none" w:sz="0" w:space="0" w:color="auto"/>
                        <w:bottom w:val="none" w:sz="0" w:space="0" w:color="auto"/>
                        <w:right w:val="none" w:sz="0" w:space="0" w:color="auto"/>
                      </w:divBdr>
                      <w:divsChild>
                        <w:div w:id="1493908485">
                          <w:marLeft w:val="0"/>
                          <w:marRight w:val="0"/>
                          <w:marTop w:val="0"/>
                          <w:marBottom w:val="0"/>
                          <w:divBdr>
                            <w:top w:val="none" w:sz="0" w:space="0" w:color="auto"/>
                            <w:left w:val="none" w:sz="0" w:space="0" w:color="auto"/>
                            <w:bottom w:val="none" w:sz="0" w:space="0" w:color="auto"/>
                            <w:right w:val="none" w:sz="0" w:space="0" w:color="auto"/>
                          </w:divBdr>
                          <w:divsChild>
                            <w:div w:id="826435950">
                              <w:marLeft w:val="0"/>
                              <w:marRight w:val="0"/>
                              <w:marTop w:val="0"/>
                              <w:marBottom w:val="0"/>
                              <w:divBdr>
                                <w:top w:val="none" w:sz="0" w:space="0" w:color="auto"/>
                                <w:left w:val="none" w:sz="0" w:space="0" w:color="auto"/>
                                <w:bottom w:val="none" w:sz="0" w:space="0" w:color="auto"/>
                                <w:right w:val="none" w:sz="0" w:space="0" w:color="auto"/>
                              </w:divBdr>
                              <w:divsChild>
                                <w:div w:id="837579999">
                                  <w:marLeft w:val="0"/>
                                  <w:marRight w:val="0"/>
                                  <w:marTop w:val="0"/>
                                  <w:marBottom w:val="0"/>
                                  <w:divBdr>
                                    <w:top w:val="none" w:sz="0" w:space="0" w:color="auto"/>
                                    <w:left w:val="none" w:sz="0" w:space="0" w:color="auto"/>
                                    <w:bottom w:val="none" w:sz="0" w:space="0" w:color="auto"/>
                                    <w:right w:val="none" w:sz="0" w:space="0" w:color="auto"/>
                                  </w:divBdr>
                                </w:div>
                                <w:div w:id="838664263">
                                  <w:marLeft w:val="0"/>
                                  <w:marRight w:val="0"/>
                                  <w:marTop w:val="0"/>
                                  <w:marBottom w:val="0"/>
                                  <w:divBdr>
                                    <w:top w:val="none" w:sz="0" w:space="0" w:color="auto"/>
                                    <w:left w:val="none" w:sz="0" w:space="0" w:color="auto"/>
                                    <w:bottom w:val="none" w:sz="0" w:space="0" w:color="auto"/>
                                    <w:right w:val="none" w:sz="0" w:space="0" w:color="auto"/>
                                  </w:divBdr>
                                </w:div>
                                <w:div w:id="1573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updatepanel.aspx" TargetMode="External"/><Relationship Id="rId18" Type="http://schemas.openxmlformats.org/officeDocument/2006/relationships/hyperlink" Target="http://msdn.microsoft.com/en-us/library/bb398817.aspx" TargetMode="External"/><Relationship Id="rId26" Type="http://schemas.openxmlformats.org/officeDocument/2006/relationships/hyperlink" Target="http://msdn.microsoft.com/en-us/library/system.web.ui.scriptmanager.aspx" TargetMode="External"/><Relationship Id="rId39" Type="http://schemas.openxmlformats.org/officeDocument/2006/relationships/hyperlink" Target="http://go.microsoft.com/fwlink/?linkid=57512" TargetMode="External"/><Relationship Id="rId21" Type="http://schemas.openxmlformats.org/officeDocument/2006/relationships/hyperlink" Target="http://msdn.microsoft.com/en-us/library/bb386573.aspx" TargetMode="External"/><Relationship Id="rId34" Type="http://schemas.openxmlformats.org/officeDocument/2006/relationships/hyperlink" Target="http://msdn.microsoft.com/en-us/library/system.web.ui.timer.aspx" TargetMode="External"/><Relationship Id="rId42" Type="http://schemas.openxmlformats.org/officeDocument/2006/relationships/fontTable" Target="fontTable.xml"/><Relationship Id="rId7" Type="http://schemas.openxmlformats.org/officeDocument/2006/relationships/hyperlink" Target="http://msdn.microsoft.com/en-us/library/bb398874(VS.100).aspx" TargetMode="External"/><Relationship Id="rId2" Type="http://schemas.openxmlformats.org/officeDocument/2006/relationships/styles" Target="styles.xml"/><Relationship Id="rId16" Type="http://schemas.openxmlformats.org/officeDocument/2006/relationships/hyperlink" Target="http://msdn.microsoft.com/en-us/library/bb397422.aspx" TargetMode="External"/><Relationship Id="rId20" Type="http://schemas.openxmlformats.org/officeDocument/2006/relationships/hyperlink" Target="http://msdn.microsoft.com/en-us/library/bb386453.aspx" TargetMode="External"/><Relationship Id="rId29" Type="http://schemas.openxmlformats.org/officeDocument/2006/relationships/hyperlink" Target="http://msdn.microsoft.com/en-us/library/system.web.ui.updateprogress.asp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386565.aspx" TargetMode="External"/><Relationship Id="rId24" Type="http://schemas.openxmlformats.org/officeDocument/2006/relationships/hyperlink" Target="http://msdn.microsoft.com/en-us/library/bb398785.aspx" TargetMode="External"/><Relationship Id="rId32" Type="http://schemas.openxmlformats.org/officeDocument/2006/relationships/hyperlink" Target="http://msdn.microsoft.com/en-us/library/system.web.ui.updateprogress.aspx" TargetMode="External"/><Relationship Id="rId37" Type="http://schemas.openxmlformats.org/officeDocument/2006/relationships/hyperlink" Target="http://msdn.microsoft.com/en-us/library/bb398782.aspx" TargetMode="External"/><Relationship Id="rId40" Type="http://schemas.openxmlformats.org/officeDocument/2006/relationships/hyperlink" Target="http://go.microsoft.com/fwlink/?linkid=57512" TargetMode="External"/><Relationship Id="rId5" Type="http://schemas.openxmlformats.org/officeDocument/2006/relationships/footnotes" Target="footnotes.xml"/><Relationship Id="rId15" Type="http://schemas.openxmlformats.org/officeDocument/2006/relationships/hyperlink" Target="http://msdn.microsoft.com/en-us/library/bb386453.aspx" TargetMode="External"/><Relationship Id="rId23" Type="http://schemas.openxmlformats.org/officeDocument/2006/relationships/hyperlink" Target="http://msdn.microsoft.com/en-us/library/bb398868.aspx" TargetMode="External"/><Relationship Id="rId28" Type="http://schemas.openxmlformats.org/officeDocument/2006/relationships/hyperlink" Target="http://msdn.microsoft.com/en-us/library/system.web.ui.updatepanel.aspx" TargetMode="External"/><Relationship Id="rId36" Type="http://schemas.openxmlformats.org/officeDocument/2006/relationships/hyperlink" Target="http://msdn.microsoft.com/en-us/library/system.web.ui.updatepanel.aspx" TargetMode="External"/><Relationship Id="rId10" Type="http://schemas.openxmlformats.org/officeDocument/2006/relationships/image" Target="media/image3.png"/><Relationship Id="rId19" Type="http://schemas.openxmlformats.org/officeDocument/2006/relationships/hyperlink" Target="http://msdn.microsoft.com/en-us/library/bb386581.aspx" TargetMode="External"/><Relationship Id="rId31" Type="http://schemas.openxmlformats.org/officeDocument/2006/relationships/hyperlink" Target="http://msdn.microsoft.com/en-us/library/system.web.ui.updatepanel.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bb398785.aspx" TargetMode="External"/><Relationship Id="rId22" Type="http://schemas.openxmlformats.org/officeDocument/2006/relationships/hyperlink" Target="http://msdn.microsoft.com/en-us/library/bb398937.aspx" TargetMode="External"/><Relationship Id="rId27" Type="http://schemas.openxmlformats.org/officeDocument/2006/relationships/hyperlink" Target="http://msdn.microsoft.com/en-us/library/system.web.ui.scriptmanager.aspx" TargetMode="External"/><Relationship Id="rId30" Type="http://schemas.openxmlformats.org/officeDocument/2006/relationships/hyperlink" Target="http://msdn.microsoft.com/en-us/library/system.web.ui.timer.aspx" TargetMode="External"/><Relationship Id="rId35" Type="http://schemas.openxmlformats.org/officeDocument/2006/relationships/hyperlink" Target="http://msdn.microsoft.com/en-us/library/system.web.ui.timer.aspx"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bb470452.aspx" TargetMode="External"/><Relationship Id="rId17" Type="http://schemas.openxmlformats.org/officeDocument/2006/relationships/hyperlink" Target="http://msdn.microsoft.com/en-us/library/t9zk6eay.aspx" TargetMode="External"/><Relationship Id="rId25" Type="http://schemas.openxmlformats.org/officeDocument/2006/relationships/hyperlink" Target="http://msdn.microsoft.com/en-us/library/t745kdsh.aspx" TargetMode="External"/><Relationship Id="rId33" Type="http://schemas.openxmlformats.org/officeDocument/2006/relationships/hyperlink" Target="http://msdn.microsoft.com/en-us/library/system.web.ui.updatepanel.aspx" TargetMode="External"/><Relationship Id="rId38" Type="http://schemas.openxmlformats.org/officeDocument/2006/relationships/hyperlink" Target="http://msdn.microsoft.com/en-us/library/bb4703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Links>
    <vt:vector size="186" baseType="variant">
      <vt:variant>
        <vt:i4>1835017</vt:i4>
      </vt:variant>
      <vt:variant>
        <vt:i4>90</vt:i4>
      </vt:variant>
      <vt:variant>
        <vt:i4>0</vt:i4>
      </vt:variant>
      <vt:variant>
        <vt:i4>5</vt:i4>
      </vt:variant>
      <vt:variant>
        <vt:lpwstr>http://go.microsoft.com/fwlink/?linkid=57512</vt:lpwstr>
      </vt:variant>
      <vt:variant>
        <vt:lpwstr/>
      </vt:variant>
      <vt:variant>
        <vt:i4>1835017</vt:i4>
      </vt:variant>
      <vt:variant>
        <vt:i4>87</vt:i4>
      </vt:variant>
      <vt:variant>
        <vt:i4>0</vt:i4>
      </vt:variant>
      <vt:variant>
        <vt:i4>5</vt:i4>
      </vt:variant>
      <vt:variant>
        <vt:lpwstr>http://go.microsoft.com/fwlink/?linkid=57512</vt:lpwstr>
      </vt:variant>
      <vt:variant>
        <vt:lpwstr/>
      </vt:variant>
      <vt:variant>
        <vt:i4>6094926</vt:i4>
      </vt:variant>
      <vt:variant>
        <vt:i4>84</vt:i4>
      </vt:variant>
      <vt:variant>
        <vt:i4>0</vt:i4>
      </vt:variant>
      <vt:variant>
        <vt:i4>5</vt:i4>
      </vt:variant>
      <vt:variant>
        <vt:lpwstr>http://msdn.microsoft.com/en-us/library/bb470384.aspx</vt:lpwstr>
      </vt:variant>
      <vt:variant>
        <vt:lpwstr/>
      </vt:variant>
      <vt:variant>
        <vt:i4>5308481</vt:i4>
      </vt:variant>
      <vt:variant>
        <vt:i4>81</vt:i4>
      </vt:variant>
      <vt:variant>
        <vt:i4>0</vt:i4>
      </vt:variant>
      <vt:variant>
        <vt:i4>5</vt:i4>
      </vt:variant>
      <vt:variant>
        <vt:lpwstr>http://msdn.microsoft.com/en-us/library/bb398782.aspx</vt:lpwstr>
      </vt:variant>
      <vt:variant>
        <vt:lpwstr/>
      </vt:variant>
      <vt:variant>
        <vt:i4>6619170</vt:i4>
      </vt:variant>
      <vt:variant>
        <vt:i4>78</vt:i4>
      </vt:variant>
      <vt:variant>
        <vt:i4>0</vt:i4>
      </vt:variant>
      <vt:variant>
        <vt:i4>5</vt:i4>
      </vt:variant>
      <vt:variant>
        <vt:lpwstr>http://msdn.microsoft.com/en-us/library/system.web.ui.updatepanel.aspx</vt:lpwstr>
      </vt:variant>
      <vt:variant>
        <vt:lpwstr/>
      </vt:variant>
      <vt:variant>
        <vt:i4>1638494</vt:i4>
      </vt:variant>
      <vt:variant>
        <vt:i4>75</vt:i4>
      </vt:variant>
      <vt:variant>
        <vt:i4>0</vt:i4>
      </vt:variant>
      <vt:variant>
        <vt:i4>5</vt:i4>
      </vt:variant>
      <vt:variant>
        <vt:lpwstr>http://msdn.microsoft.com/en-us/library/system.web.ui.timer.aspx</vt:lpwstr>
      </vt:variant>
      <vt:variant>
        <vt:lpwstr/>
      </vt:variant>
      <vt:variant>
        <vt:i4>1638494</vt:i4>
      </vt:variant>
      <vt:variant>
        <vt:i4>72</vt:i4>
      </vt:variant>
      <vt:variant>
        <vt:i4>0</vt:i4>
      </vt:variant>
      <vt:variant>
        <vt:i4>5</vt:i4>
      </vt:variant>
      <vt:variant>
        <vt:lpwstr>http://msdn.microsoft.com/en-us/library/system.web.ui.timer.aspx</vt:lpwstr>
      </vt:variant>
      <vt:variant>
        <vt:lpwstr/>
      </vt:variant>
      <vt:variant>
        <vt:i4>6619170</vt:i4>
      </vt:variant>
      <vt:variant>
        <vt:i4>69</vt:i4>
      </vt:variant>
      <vt:variant>
        <vt:i4>0</vt:i4>
      </vt:variant>
      <vt:variant>
        <vt:i4>5</vt:i4>
      </vt:variant>
      <vt:variant>
        <vt:lpwstr>http://msdn.microsoft.com/en-us/library/system.web.ui.updatepanel.aspx</vt:lpwstr>
      </vt:variant>
      <vt:variant>
        <vt:lpwstr/>
      </vt:variant>
      <vt:variant>
        <vt:i4>5636098</vt:i4>
      </vt:variant>
      <vt:variant>
        <vt:i4>66</vt:i4>
      </vt:variant>
      <vt:variant>
        <vt:i4>0</vt:i4>
      </vt:variant>
      <vt:variant>
        <vt:i4>5</vt:i4>
      </vt:variant>
      <vt:variant>
        <vt:lpwstr>http://msdn.microsoft.com/en-us/library/system.web.ui.updateprogress.aspx</vt:lpwstr>
      </vt:variant>
      <vt:variant>
        <vt:lpwstr/>
      </vt:variant>
      <vt:variant>
        <vt:i4>6619170</vt:i4>
      </vt:variant>
      <vt:variant>
        <vt:i4>63</vt:i4>
      </vt:variant>
      <vt:variant>
        <vt:i4>0</vt:i4>
      </vt:variant>
      <vt:variant>
        <vt:i4>5</vt:i4>
      </vt:variant>
      <vt:variant>
        <vt:lpwstr>http://msdn.microsoft.com/en-us/library/system.web.ui.updatepanel.aspx</vt:lpwstr>
      </vt:variant>
      <vt:variant>
        <vt:lpwstr/>
      </vt:variant>
      <vt:variant>
        <vt:i4>1638494</vt:i4>
      </vt:variant>
      <vt:variant>
        <vt:i4>60</vt:i4>
      </vt:variant>
      <vt:variant>
        <vt:i4>0</vt:i4>
      </vt:variant>
      <vt:variant>
        <vt:i4>5</vt:i4>
      </vt:variant>
      <vt:variant>
        <vt:lpwstr>http://msdn.microsoft.com/en-us/library/system.web.ui.timer.aspx</vt:lpwstr>
      </vt:variant>
      <vt:variant>
        <vt:lpwstr/>
      </vt:variant>
      <vt:variant>
        <vt:i4>5636098</vt:i4>
      </vt:variant>
      <vt:variant>
        <vt:i4>57</vt:i4>
      </vt:variant>
      <vt:variant>
        <vt:i4>0</vt:i4>
      </vt:variant>
      <vt:variant>
        <vt:i4>5</vt:i4>
      </vt:variant>
      <vt:variant>
        <vt:lpwstr>http://msdn.microsoft.com/en-us/library/system.web.ui.updateprogress.aspx</vt:lpwstr>
      </vt:variant>
      <vt:variant>
        <vt:lpwstr/>
      </vt:variant>
      <vt:variant>
        <vt:i4>6619170</vt:i4>
      </vt:variant>
      <vt:variant>
        <vt:i4>54</vt:i4>
      </vt:variant>
      <vt:variant>
        <vt:i4>0</vt:i4>
      </vt:variant>
      <vt:variant>
        <vt:i4>5</vt:i4>
      </vt:variant>
      <vt:variant>
        <vt:lpwstr>http://msdn.microsoft.com/en-us/library/system.web.ui.updatepanel.aspx</vt:lpwstr>
      </vt:variant>
      <vt:variant>
        <vt:lpwstr/>
      </vt:variant>
      <vt:variant>
        <vt:i4>917586</vt:i4>
      </vt:variant>
      <vt:variant>
        <vt:i4>51</vt:i4>
      </vt:variant>
      <vt:variant>
        <vt:i4>0</vt:i4>
      </vt:variant>
      <vt:variant>
        <vt:i4>5</vt:i4>
      </vt:variant>
      <vt:variant>
        <vt:lpwstr>http://msdn.microsoft.com/en-us/library/system.web.ui.scriptmanager.aspx</vt:lpwstr>
      </vt:variant>
      <vt:variant>
        <vt:lpwstr/>
      </vt:variant>
      <vt:variant>
        <vt:i4>917586</vt:i4>
      </vt:variant>
      <vt:variant>
        <vt:i4>48</vt:i4>
      </vt:variant>
      <vt:variant>
        <vt:i4>0</vt:i4>
      </vt:variant>
      <vt:variant>
        <vt:i4>5</vt:i4>
      </vt:variant>
      <vt:variant>
        <vt:lpwstr>http://msdn.microsoft.com/en-us/library/system.web.ui.scriptmanager.aspx</vt:lpwstr>
      </vt:variant>
      <vt:variant>
        <vt:lpwstr/>
      </vt:variant>
      <vt:variant>
        <vt:i4>65608</vt:i4>
      </vt:variant>
      <vt:variant>
        <vt:i4>45</vt:i4>
      </vt:variant>
      <vt:variant>
        <vt:i4>0</vt:i4>
      </vt:variant>
      <vt:variant>
        <vt:i4>5</vt:i4>
      </vt:variant>
      <vt:variant>
        <vt:lpwstr>http://msdn.microsoft.com/en-us/library/t745kdsh.aspx</vt:lpwstr>
      </vt:variant>
      <vt:variant>
        <vt:lpwstr/>
      </vt:variant>
      <vt:variant>
        <vt:i4>5636161</vt:i4>
      </vt:variant>
      <vt:variant>
        <vt:i4>42</vt:i4>
      </vt:variant>
      <vt:variant>
        <vt:i4>0</vt:i4>
      </vt:variant>
      <vt:variant>
        <vt:i4>5</vt:i4>
      </vt:variant>
      <vt:variant>
        <vt:lpwstr>http://msdn.microsoft.com/en-us/library/bb398785.aspx</vt:lpwstr>
      </vt:variant>
      <vt:variant>
        <vt:lpwstr/>
      </vt:variant>
      <vt:variant>
        <vt:i4>5505103</vt:i4>
      </vt:variant>
      <vt:variant>
        <vt:i4>39</vt:i4>
      </vt:variant>
      <vt:variant>
        <vt:i4>0</vt:i4>
      </vt:variant>
      <vt:variant>
        <vt:i4>5</vt:i4>
      </vt:variant>
      <vt:variant>
        <vt:lpwstr>http://msdn.microsoft.com/en-us/library/bb398868.aspx</vt:lpwstr>
      </vt:variant>
      <vt:variant>
        <vt:lpwstr/>
      </vt:variant>
      <vt:variant>
        <vt:i4>5898314</vt:i4>
      </vt:variant>
      <vt:variant>
        <vt:i4>36</vt:i4>
      </vt:variant>
      <vt:variant>
        <vt:i4>0</vt:i4>
      </vt:variant>
      <vt:variant>
        <vt:i4>5</vt:i4>
      </vt:variant>
      <vt:variant>
        <vt:lpwstr>http://msdn.microsoft.com/en-us/library/bb398937.aspx</vt:lpwstr>
      </vt:variant>
      <vt:variant>
        <vt:lpwstr/>
      </vt:variant>
      <vt:variant>
        <vt:i4>5439552</vt:i4>
      </vt:variant>
      <vt:variant>
        <vt:i4>33</vt:i4>
      </vt:variant>
      <vt:variant>
        <vt:i4>0</vt:i4>
      </vt:variant>
      <vt:variant>
        <vt:i4>5</vt:i4>
      </vt:variant>
      <vt:variant>
        <vt:lpwstr>http://msdn.microsoft.com/en-us/library/bb386573.aspx</vt:lpwstr>
      </vt:variant>
      <vt:variant>
        <vt:lpwstr/>
      </vt:variant>
      <vt:variant>
        <vt:i4>5374018</vt:i4>
      </vt:variant>
      <vt:variant>
        <vt:i4>30</vt:i4>
      </vt:variant>
      <vt:variant>
        <vt:i4>0</vt:i4>
      </vt:variant>
      <vt:variant>
        <vt:i4>5</vt:i4>
      </vt:variant>
      <vt:variant>
        <vt:lpwstr>http://msdn.microsoft.com/en-us/library/bb386453.aspx</vt:lpwstr>
      </vt:variant>
      <vt:variant>
        <vt:lpwstr/>
      </vt:variant>
      <vt:variant>
        <vt:i4>5308495</vt:i4>
      </vt:variant>
      <vt:variant>
        <vt:i4>27</vt:i4>
      </vt:variant>
      <vt:variant>
        <vt:i4>0</vt:i4>
      </vt:variant>
      <vt:variant>
        <vt:i4>5</vt:i4>
      </vt:variant>
      <vt:variant>
        <vt:lpwstr>http://msdn.microsoft.com/en-us/library/bb386581.aspx</vt:lpwstr>
      </vt:variant>
      <vt:variant>
        <vt:lpwstr/>
      </vt:variant>
      <vt:variant>
        <vt:i4>5963848</vt:i4>
      </vt:variant>
      <vt:variant>
        <vt:i4>24</vt:i4>
      </vt:variant>
      <vt:variant>
        <vt:i4>0</vt:i4>
      </vt:variant>
      <vt:variant>
        <vt:i4>5</vt:i4>
      </vt:variant>
      <vt:variant>
        <vt:lpwstr>http://msdn.microsoft.com/en-us/library/bb398817.aspx</vt:lpwstr>
      </vt:variant>
      <vt:variant>
        <vt:lpwstr/>
      </vt:variant>
      <vt:variant>
        <vt:i4>4259913</vt:i4>
      </vt:variant>
      <vt:variant>
        <vt:i4>21</vt:i4>
      </vt:variant>
      <vt:variant>
        <vt:i4>0</vt:i4>
      </vt:variant>
      <vt:variant>
        <vt:i4>5</vt:i4>
      </vt:variant>
      <vt:variant>
        <vt:lpwstr>http://msdn.microsoft.com/en-us/library/t9zk6eay.aspx</vt:lpwstr>
      </vt:variant>
      <vt:variant>
        <vt:lpwstr/>
      </vt:variant>
      <vt:variant>
        <vt:i4>5374020</vt:i4>
      </vt:variant>
      <vt:variant>
        <vt:i4>18</vt:i4>
      </vt:variant>
      <vt:variant>
        <vt:i4>0</vt:i4>
      </vt:variant>
      <vt:variant>
        <vt:i4>5</vt:i4>
      </vt:variant>
      <vt:variant>
        <vt:lpwstr>http://msdn.microsoft.com/en-us/library/bb397422.aspx</vt:lpwstr>
      </vt:variant>
      <vt:variant>
        <vt:lpwstr/>
      </vt:variant>
      <vt:variant>
        <vt:i4>5374018</vt:i4>
      </vt:variant>
      <vt:variant>
        <vt:i4>15</vt:i4>
      </vt:variant>
      <vt:variant>
        <vt:i4>0</vt:i4>
      </vt:variant>
      <vt:variant>
        <vt:i4>5</vt:i4>
      </vt:variant>
      <vt:variant>
        <vt:lpwstr>http://msdn.microsoft.com/en-us/library/bb386453.aspx</vt:lpwstr>
      </vt:variant>
      <vt:variant>
        <vt:lpwstr/>
      </vt:variant>
      <vt:variant>
        <vt:i4>5636161</vt:i4>
      </vt:variant>
      <vt:variant>
        <vt:i4>12</vt:i4>
      </vt:variant>
      <vt:variant>
        <vt:i4>0</vt:i4>
      </vt:variant>
      <vt:variant>
        <vt:i4>5</vt:i4>
      </vt:variant>
      <vt:variant>
        <vt:lpwstr>http://msdn.microsoft.com/en-us/library/bb398785.aspx</vt:lpwstr>
      </vt:variant>
      <vt:variant>
        <vt:lpwstr/>
      </vt:variant>
      <vt:variant>
        <vt:i4>6619170</vt:i4>
      </vt:variant>
      <vt:variant>
        <vt:i4>9</vt:i4>
      </vt:variant>
      <vt:variant>
        <vt:i4>0</vt:i4>
      </vt:variant>
      <vt:variant>
        <vt:i4>5</vt:i4>
      </vt:variant>
      <vt:variant>
        <vt:lpwstr>http://msdn.microsoft.com/en-us/library/system.web.ui.updatepanel.aspx</vt:lpwstr>
      </vt:variant>
      <vt:variant>
        <vt:lpwstr/>
      </vt:variant>
      <vt:variant>
        <vt:i4>6029379</vt:i4>
      </vt:variant>
      <vt:variant>
        <vt:i4>6</vt:i4>
      </vt:variant>
      <vt:variant>
        <vt:i4>0</vt:i4>
      </vt:variant>
      <vt:variant>
        <vt:i4>5</vt:i4>
      </vt:variant>
      <vt:variant>
        <vt:lpwstr>http://msdn.microsoft.com/en-us/library/bb470452.aspx</vt:lpwstr>
      </vt:variant>
      <vt:variant>
        <vt:lpwstr/>
      </vt:variant>
      <vt:variant>
        <vt:i4>5570625</vt:i4>
      </vt:variant>
      <vt:variant>
        <vt:i4>3</vt:i4>
      </vt:variant>
      <vt:variant>
        <vt:i4>0</vt:i4>
      </vt:variant>
      <vt:variant>
        <vt:i4>5</vt:i4>
      </vt:variant>
      <vt:variant>
        <vt:lpwstr>http://msdn.microsoft.com/en-us/library/bb386565.aspx</vt:lpwstr>
      </vt:variant>
      <vt:variant>
        <vt:lpwstr/>
      </vt:variant>
      <vt:variant>
        <vt:i4>1638420</vt:i4>
      </vt:variant>
      <vt:variant>
        <vt:i4>0</vt:i4>
      </vt:variant>
      <vt:variant>
        <vt:i4>0</vt:i4>
      </vt:variant>
      <vt:variant>
        <vt:i4>5</vt:i4>
      </vt:variant>
      <vt:variant>
        <vt:lpwstr>http://msdn.microsoft.com/en-us/library/bb398874(VS.100).aspx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2024-05-26T19:21:00Z</dcterms:created>
  <dcterms:modified xsi:type="dcterms:W3CDTF">2024-05-26T19:21:00Z</dcterms:modified>
</cp:coreProperties>
</file>