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0B52" w:rsidRPr="00C50B52" w:rsidRDefault="00C50B52" w:rsidP="00C50B52">
      <w:pPr>
        <w:spacing w:after="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.NET Framework 4</w:t>
      </w:r>
    </w:p>
    <w:p w:rsidR="00C50B52" w:rsidRPr="00C50B52" w:rsidRDefault="00C50B52" w:rsidP="00C50B52">
      <w:pPr>
        <w:spacing w:after="150" w:line="240" w:lineRule="auto"/>
        <w:textAlignment w:val="top"/>
        <w:rPr>
          <w:rFonts w:ascii="Arial" w:eastAsia="Times New Roman" w:hAnsi="Arial" w:cs="Arial"/>
          <w:b/>
          <w:bCs/>
          <w:color w:val="000000"/>
          <w:sz w:val="30"/>
          <w:szCs w:val="30"/>
          <w:lang w:val="en-IN" w:eastAsia="en-IN"/>
        </w:rPr>
      </w:pPr>
      <w:r w:rsidRPr="00C50B52">
        <w:rPr>
          <w:rFonts w:ascii="Arial" w:eastAsia="Times New Roman" w:hAnsi="Arial" w:cs="Arial"/>
          <w:b/>
          <w:bCs/>
          <w:color w:val="000000"/>
          <w:sz w:val="30"/>
          <w:szCs w:val="30"/>
          <w:lang w:val="en-IN" w:eastAsia="en-IN"/>
        </w:rPr>
        <w:t>ASP.NET IIS Registration Tool (Aspnet_regiis.exe)</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ASP.NET IIS Registration tool (Aspnet_regiis.exe) is used to register ASP.NET applications with Internet Information Services (IIS). This topic describes the options, syntax, and other information for using the tool.</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Using the ASP.NET IIS Registration tool, you can perform tasks such as the following:</w:t>
      </w:r>
    </w:p>
    <w:p w:rsidR="00C50B52" w:rsidRPr="00C50B52" w:rsidRDefault="00C50B52" w:rsidP="00C50B52">
      <w:pPr>
        <w:numPr>
          <w:ilvl w:val="0"/>
          <w:numId w:val="1"/>
        </w:numPr>
        <w:spacing w:after="150" w:line="336"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Register or remove the .NET Framework ASP.NET installation with IIS.</w:t>
      </w:r>
    </w:p>
    <w:p w:rsidR="00C50B52" w:rsidRPr="00C50B52" w:rsidRDefault="00C50B52" w:rsidP="00C50B52">
      <w:pPr>
        <w:numPr>
          <w:ilvl w:val="0"/>
          <w:numId w:val="1"/>
        </w:numPr>
        <w:spacing w:after="150" w:line="336"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Create new ASP.NET application pools.</w:t>
      </w:r>
    </w:p>
    <w:p w:rsidR="00C50B52" w:rsidRPr="00C50B52" w:rsidRDefault="00C50B52" w:rsidP="00C50B52">
      <w:pPr>
        <w:numPr>
          <w:ilvl w:val="0"/>
          <w:numId w:val="1"/>
        </w:numPr>
        <w:spacing w:after="150" w:line="336"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Display the status of all installed versions of ASP.NET.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50B52" w:rsidRPr="00C50B52" w:rsidTr="00C50B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50B52" w:rsidRPr="00C50B52" w:rsidRDefault="009C56FB" w:rsidP="00C50B52">
            <w:pPr>
              <w:spacing w:before="75" w:after="75" w:line="240" w:lineRule="auto"/>
              <w:rPr>
                <w:rFonts w:ascii="Verdana" w:eastAsia="Times New Roman" w:hAnsi="Verdana"/>
                <w:b/>
                <w:bCs/>
                <w:color w:val="000066"/>
                <w:sz w:val="16"/>
                <w:szCs w:val="16"/>
                <w:lang w:val="en-IN" w:eastAsia="en-IN"/>
              </w:rPr>
            </w:pPr>
            <w:r w:rsidRPr="00C50B52">
              <w:rPr>
                <w:rFonts w:ascii="Verdana" w:eastAsia="Times New Roman" w:hAnsi="Verdana"/>
                <w:b/>
                <w:noProof/>
                <w:color w:val="000066"/>
                <w:sz w:val="16"/>
                <w:szCs w:val="16"/>
                <w:lang w:val="en-IN" w:eastAsia="en-IN"/>
              </w:rPr>
              <w:drawing>
                <wp:inline distT="0" distB="0" distL="0" distR="0">
                  <wp:extent cx="109855" cy="109855"/>
                  <wp:effectExtent l="0" t="0" r="0" b="0"/>
                  <wp:docPr id="1" name="Picture 9"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Important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C50B52" w:rsidRPr="00C50B52">
              <w:rPr>
                <w:rFonts w:ascii="Verdana" w:eastAsia="Times New Roman" w:hAnsi="Verdana"/>
                <w:b/>
                <w:bCs/>
                <w:color w:val="000066"/>
                <w:sz w:val="16"/>
                <w:szCs w:val="16"/>
                <w:lang w:val="en-IN" w:eastAsia="en-IN"/>
              </w:rPr>
              <w:t>Important</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version of Aspnet_regiis that is included with the .NET Framework version 4 has new features and capabilities, which are summarized in the </w:t>
            </w:r>
            <w:hyperlink r:id="rId8" w:anchor="Options" w:history="1">
              <w:r w:rsidRPr="00C50B52">
                <w:rPr>
                  <w:rFonts w:ascii="Verdana" w:eastAsia="Times New Roman" w:hAnsi="Verdana"/>
                  <w:color w:val="0033CC"/>
                  <w:sz w:val="16"/>
                  <w:szCs w:val="16"/>
                  <w:lang w:val="en-IN" w:eastAsia="en-IN"/>
                </w:rPr>
                <w:t>Options</w:t>
              </w:r>
            </w:hyperlink>
            <w:r w:rsidRPr="00C50B52">
              <w:rPr>
                <w:rFonts w:ascii="Verdana" w:eastAsia="Times New Roman" w:hAnsi="Verdana"/>
                <w:color w:val="000000"/>
                <w:sz w:val="16"/>
                <w:szCs w:val="16"/>
                <w:lang w:val="en-IN" w:eastAsia="en-IN"/>
              </w:rPr>
              <w:t xml:space="preserve"> section. However, these features are available only when you install the .NET Framework 4 on Windows Vista, Windows Server 2008, or Windows 7. If you install the .NET Framework version 4 on any version of Windows XP or Windows Server 2003, the tool works the same as in version 3.5 and earlier of the .NET Framework. For details about how Aspnet_regiis works on Windows XP or Windows Server 2003, see </w:t>
            </w:r>
            <w:hyperlink r:id="rId9" w:history="1">
              <w:r w:rsidRPr="00C50B52">
                <w:rPr>
                  <w:rFonts w:ascii="Verdana" w:eastAsia="Times New Roman" w:hAnsi="Verdana"/>
                  <w:color w:val="0033CC"/>
                  <w:sz w:val="16"/>
                  <w:szCs w:val="16"/>
                  <w:lang w:val="en-IN" w:eastAsia="en-IN"/>
                </w:rPr>
                <w:t>ASP.NET IIS Registration Tool for the .NET Framework Version 3.5</w:t>
              </w:r>
            </w:hyperlink>
            <w:r w:rsidRPr="00C50B52">
              <w:rPr>
                <w:rFonts w:ascii="Verdana" w:eastAsia="Times New Roman" w:hAnsi="Verdana"/>
                <w:color w:val="000000"/>
                <w:sz w:val="16"/>
                <w:szCs w:val="16"/>
                <w:lang w:val="en-IN" w:eastAsia="en-IN"/>
              </w:rPr>
              <w:t>.</w:t>
            </w:r>
          </w:p>
        </w:tc>
      </w:tr>
    </w:tbl>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.NET Framework 4 can be installed side-by-side with previous versions of the .NET Framework on a single computer. If IIS was previously enabled on the computer, the setup process for the .NET Framework automatically registers ASP.NET 4 with IIS. However, if you install the .NET Framework 4 before you enable IIS, you must run the ASP.NET IIS Registration tool in order to register the .NET Framework with IIS and create application pools that use the .NET Framework 4.</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50B52" w:rsidRPr="00C50B52" w:rsidTr="00C50B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50B52" w:rsidRPr="00C50B52" w:rsidRDefault="009C56FB" w:rsidP="00C50B52">
            <w:pPr>
              <w:spacing w:before="75" w:after="75" w:line="240" w:lineRule="auto"/>
              <w:rPr>
                <w:rFonts w:ascii="Verdana" w:eastAsia="Times New Roman" w:hAnsi="Verdana"/>
                <w:b/>
                <w:bCs/>
                <w:color w:val="000066"/>
                <w:sz w:val="16"/>
                <w:szCs w:val="16"/>
                <w:lang w:val="en-IN" w:eastAsia="en-IN"/>
              </w:rPr>
            </w:pPr>
            <w:r w:rsidRPr="00C50B52">
              <w:rPr>
                <w:rFonts w:ascii="Verdana" w:eastAsia="Times New Roman" w:hAnsi="Verdana"/>
                <w:b/>
                <w:noProof/>
                <w:color w:val="000066"/>
                <w:sz w:val="16"/>
                <w:szCs w:val="16"/>
                <w:lang w:val="en-IN" w:eastAsia="en-IN"/>
              </w:rPr>
              <w:drawing>
                <wp:inline distT="0" distB="0" distL="0" distR="0">
                  <wp:extent cx="109855" cy="109855"/>
                  <wp:effectExtent l="0" t="0" r="0" b="0"/>
                  <wp:docPr id="2" name="Picture 8"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Cau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C50B52" w:rsidRPr="00C50B52">
              <w:rPr>
                <w:rFonts w:ascii="Verdana" w:eastAsia="Times New Roman" w:hAnsi="Verdana"/>
                <w:b/>
                <w:bCs/>
                <w:color w:val="000066"/>
                <w:sz w:val="16"/>
                <w:szCs w:val="16"/>
                <w:lang w:val="en-IN" w:eastAsia="en-IN"/>
              </w:rPr>
              <w:t>Caution</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For information about how to find the correct version of Aspnet_regiis.exe, see </w:t>
            </w:r>
            <w:hyperlink r:id="rId10" w:anchor="findingthecorrectversion" w:history="1">
              <w:r w:rsidRPr="00C50B52">
                <w:rPr>
                  <w:rFonts w:ascii="Verdana" w:eastAsia="Times New Roman" w:hAnsi="Verdana"/>
                  <w:color w:val="0033CC"/>
                  <w:sz w:val="16"/>
                  <w:szCs w:val="16"/>
                  <w:lang w:val="en-IN" w:eastAsia="en-IN"/>
                </w:rPr>
                <w:t>Finding the Correct Version of Aspnet_regiis.exe</w:t>
              </w:r>
            </w:hyperlink>
            <w:r w:rsidRPr="00C50B52">
              <w:rPr>
                <w:rFonts w:ascii="Verdana" w:eastAsia="Times New Roman" w:hAnsi="Verdana"/>
                <w:color w:val="000000"/>
                <w:sz w:val="16"/>
                <w:szCs w:val="16"/>
                <w:lang w:val="en-IN" w:eastAsia="en-IN"/>
              </w:rPr>
              <w:t xml:space="preserve"> later in this document.</w:t>
            </w:r>
          </w:p>
        </w:tc>
      </w:tr>
    </w:tbl>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aspnet_regiis [options]</w:t>
      </w:r>
    </w:p>
    <w:p w:rsidR="00C50B52" w:rsidRPr="00C50B52" w:rsidRDefault="009C56FB" w:rsidP="00C50B52">
      <w:pPr>
        <w:spacing w:after="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noProof/>
          <w:color w:val="000000"/>
          <w:sz w:val="16"/>
          <w:szCs w:val="16"/>
          <w:lang w:val="en-IN" w:eastAsia="en-IN"/>
        </w:rPr>
        <w:drawing>
          <wp:inline distT="0" distB="0" distL="0" distR="0">
            <wp:extent cx="8255" cy="8255"/>
            <wp:effectExtent l="0" t="0" r="0" b="0"/>
            <wp:docPr id="3"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50B52" w:rsidRPr="00C50B52">
        <w:rPr>
          <w:rFonts w:ascii="Verdana" w:eastAsia="Times New Roman" w:hAnsi="Verdana"/>
          <w:color w:val="000000"/>
          <w:sz w:val="16"/>
          <w:szCs w:val="16"/>
          <w:lang w:val="en-IN" w:eastAsia="en-IN"/>
        </w:rPr>
        <w:t>Options</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w:t>
      </w:r>
      <w:r w:rsidRPr="00C50B52">
        <w:rPr>
          <w:rFonts w:ascii="Verdana" w:eastAsia="Times New Roman" w:hAnsi="Verdana"/>
          <w:b/>
          <w:bCs/>
          <w:color w:val="000000"/>
          <w:sz w:val="16"/>
          <w:szCs w:val="16"/>
          <w:lang w:val="en-IN" w:eastAsia="en-IN"/>
        </w:rPr>
        <w:t>i</w:t>
      </w:r>
      <w:r w:rsidRPr="00C50B52">
        <w:rPr>
          <w:rFonts w:ascii="Verdana" w:eastAsia="Times New Roman" w:hAnsi="Verdana"/>
          <w:color w:val="000000"/>
          <w:sz w:val="16"/>
          <w:szCs w:val="16"/>
          <w:lang w:val="en-IN" w:eastAsia="en-IN"/>
        </w:rPr>
        <w:t xml:space="preserve">, </w:t>
      </w:r>
      <w:r w:rsidRPr="00C50B52">
        <w:rPr>
          <w:rFonts w:ascii="Verdana" w:eastAsia="Times New Roman" w:hAnsi="Verdana"/>
          <w:b/>
          <w:bCs/>
          <w:color w:val="000000"/>
          <w:sz w:val="16"/>
          <w:szCs w:val="16"/>
          <w:lang w:val="en-IN" w:eastAsia="en-IN"/>
        </w:rPr>
        <w:t>ir</w:t>
      </w:r>
      <w:r w:rsidRPr="00C50B52">
        <w:rPr>
          <w:rFonts w:ascii="Verdana" w:eastAsia="Times New Roman" w:hAnsi="Verdana"/>
          <w:color w:val="000000"/>
          <w:sz w:val="16"/>
          <w:szCs w:val="16"/>
          <w:lang w:val="en-IN" w:eastAsia="en-IN"/>
        </w:rPr>
        <w:t xml:space="preserve">, </w:t>
      </w:r>
      <w:r w:rsidRPr="00C50B52">
        <w:rPr>
          <w:rFonts w:ascii="Verdana" w:eastAsia="Times New Roman" w:hAnsi="Verdana"/>
          <w:b/>
          <w:bCs/>
          <w:color w:val="000000"/>
          <w:sz w:val="16"/>
          <w:szCs w:val="16"/>
          <w:lang w:val="en-IN" w:eastAsia="en-IN"/>
        </w:rPr>
        <w:t>iru</w:t>
      </w:r>
      <w:r w:rsidRPr="00C50B52">
        <w:rPr>
          <w:rFonts w:ascii="Verdana" w:eastAsia="Times New Roman" w:hAnsi="Verdana"/>
          <w:color w:val="000000"/>
          <w:sz w:val="16"/>
          <w:szCs w:val="16"/>
          <w:lang w:val="en-IN" w:eastAsia="en-IN"/>
        </w:rPr>
        <w:t xml:space="preserve"> and </w:t>
      </w:r>
      <w:r w:rsidRPr="00C50B52">
        <w:rPr>
          <w:rFonts w:ascii="Verdana" w:eastAsia="Times New Roman" w:hAnsi="Verdana"/>
          <w:b/>
          <w:bCs/>
          <w:color w:val="000000"/>
          <w:sz w:val="16"/>
          <w:szCs w:val="16"/>
          <w:lang w:val="en-IN" w:eastAsia="en-IN"/>
        </w:rPr>
        <w:t>enable</w:t>
      </w:r>
      <w:r w:rsidRPr="00C50B52">
        <w:rPr>
          <w:rFonts w:ascii="Verdana" w:eastAsia="Times New Roman" w:hAnsi="Verdana"/>
          <w:color w:val="000000"/>
          <w:sz w:val="16"/>
          <w:szCs w:val="16"/>
          <w:lang w:val="en-IN" w:eastAsia="en-IN"/>
        </w:rPr>
        <w:t xml:space="preserve"> options are typically the only options that you require in order to register ASP.NET applications with IIS.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6"/>
        <w:gridCol w:w="7967"/>
      </w:tblGrid>
      <w:tr w:rsidR="00C50B52" w:rsidRPr="00C50B52" w:rsidTr="00C50B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50B52" w:rsidRPr="00C50B52" w:rsidRDefault="00C50B52" w:rsidP="00C50B52">
            <w:pPr>
              <w:spacing w:after="0" w:line="240" w:lineRule="auto"/>
              <w:rPr>
                <w:rFonts w:ascii="Verdana" w:eastAsia="Times New Roman" w:hAnsi="Verdana"/>
                <w:b/>
                <w:bCs/>
                <w:color w:val="000066"/>
                <w:sz w:val="16"/>
                <w:szCs w:val="16"/>
                <w:lang w:val="en-IN" w:eastAsia="en-IN"/>
              </w:rPr>
            </w:pPr>
            <w:r w:rsidRPr="00C50B52">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50B52" w:rsidRPr="00C50B52" w:rsidRDefault="00C50B52" w:rsidP="00C50B52">
            <w:pPr>
              <w:spacing w:after="0" w:line="240" w:lineRule="auto"/>
              <w:rPr>
                <w:rFonts w:ascii="Verdana" w:eastAsia="Times New Roman" w:hAnsi="Verdana"/>
                <w:b/>
                <w:bCs/>
                <w:color w:val="000066"/>
                <w:sz w:val="16"/>
                <w:szCs w:val="16"/>
                <w:lang w:val="en-IN" w:eastAsia="en-IN"/>
              </w:rPr>
            </w:pPr>
            <w:r w:rsidRPr="00C50B52">
              <w:rPr>
                <w:rFonts w:ascii="Verdana" w:eastAsia="Times New Roman" w:hAnsi="Verdana"/>
                <w:b/>
                <w:bCs/>
                <w:color w:val="000066"/>
                <w:sz w:val="16"/>
                <w:szCs w:val="16"/>
                <w:lang w:val="en-IN" w:eastAsia="en-IN"/>
              </w:rPr>
              <w:t>Description</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Legacy option that does not apply when you run applications under ASP.NET version 4. For information about how this option works with previous versions of ASP.NET, see </w:t>
            </w:r>
            <w:hyperlink r:id="rId12" w:history="1">
              <w:r w:rsidRPr="00C50B52">
                <w:rPr>
                  <w:rFonts w:ascii="Verdana" w:eastAsia="Times New Roman" w:hAnsi="Verdana"/>
                  <w:color w:val="0033CC"/>
                  <w:sz w:val="16"/>
                  <w:szCs w:val="16"/>
                  <w:lang w:val="en-IN" w:eastAsia="en-IN"/>
                </w:rPr>
                <w:t>ASP.NET IIS Registration Tool for the .NET Framework Version 3.5</w:t>
              </w:r>
            </w:hyperlink>
            <w:r w:rsidRPr="00C50B52">
              <w:rPr>
                <w:rFonts w:ascii="Verdana" w:eastAsia="Times New Roman" w:hAnsi="Verdana"/>
                <w:color w:val="000000"/>
                <w:sz w:val="16"/>
                <w:szCs w:val="16"/>
                <w:lang w:val="en-IN" w:eastAsia="en-IN"/>
              </w:rPr>
              <w:t>.</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-disable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On IIS 6.0 and on IIS 7.0 running in Classic mode, disables the ASP.NET ISAPI extension. The command does not apply to IIS 7.0 in Integrated mode. </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This option can be combined only with the </w:t>
            </w:r>
            <w:r w:rsidRPr="00C50B52">
              <w:rPr>
                <w:rFonts w:ascii="Verdana" w:eastAsia="Times New Roman" w:hAnsi="Verdana"/>
                <w:b/>
                <w:bCs/>
                <w:color w:val="000000"/>
                <w:sz w:val="16"/>
                <w:szCs w:val="16"/>
                <w:lang w:val="en-IN" w:eastAsia="en-IN"/>
              </w:rPr>
              <w:t>-i</w:t>
            </w:r>
            <w:r w:rsidRPr="00C50B52">
              <w:rPr>
                <w:rFonts w:ascii="Verdana" w:eastAsia="Times New Roman" w:hAnsi="Verdana"/>
                <w:color w:val="000000"/>
                <w:sz w:val="16"/>
                <w:szCs w:val="16"/>
                <w:lang w:val="en-IN" w:eastAsia="en-IN"/>
              </w:rPr>
              <w:t xml:space="preserve">, </w:t>
            </w:r>
            <w:r w:rsidRPr="00C50B52">
              <w:rPr>
                <w:rFonts w:ascii="Verdana" w:eastAsia="Times New Roman" w:hAnsi="Verdana"/>
                <w:b/>
                <w:bCs/>
                <w:color w:val="000000"/>
                <w:sz w:val="16"/>
                <w:szCs w:val="16"/>
                <w:lang w:val="en-IN" w:eastAsia="en-IN"/>
              </w:rPr>
              <w:t>-ir</w:t>
            </w:r>
            <w:r w:rsidRPr="00C50B52">
              <w:rPr>
                <w:rFonts w:ascii="Verdana" w:eastAsia="Times New Roman" w:hAnsi="Verdana"/>
                <w:color w:val="000000"/>
                <w:sz w:val="16"/>
                <w:szCs w:val="16"/>
                <w:lang w:val="en-IN" w:eastAsia="en-IN"/>
              </w:rPr>
              <w:t xml:space="preserve">, or </w:t>
            </w:r>
            <w:r w:rsidRPr="00C50B52">
              <w:rPr>
                <w:rFonts w:ascii="Verdana" w:eastAsia="Times New Roman" w:hAnsi="Verdana"/>
                <w:b/>
                <w:bCs/>
                <w:color w:val="000000"/>
                <w:sz w:val="16"/>
                <w:szCs w:val="16"/>
                <w:lang w:val="en-IN" w:eastAsia="en-IN"/>
              </w:rPr>
              <w:t>-r</w:t>
            </w:r>
            <w:r w:rsidRPr="00C50B52">
              <w:rPr>
                <w:rFonts w:ascii="Verdana" w:eastAsia="Times New Roman" w:hAnsi="Verdana"/>
                <w:color w:val="000000"/>
                <w:sz w:val="16"/>
                <w:szCs w:val="16"/>
                <w:lang w:val="en-IN" w:eastAsia="en-IN"/>
              </w:rPr>
              <w:t xml:space="preserve"> options. It is not available with IIS versions earlier than IIS 6.0.</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Removes the client scripts for ASP.NET from the aspnet_client subdirectory of each IIS site directory.</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Only the client scripts for the ASP.NET version that is associated with Aspnet_regiis.exe are removed.</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-ea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Removes the client scripts for all versions of ASP.NET from the aspnet_client subdirectory of each IIS site directory.</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-enable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On IIS 6.0 and on IIS 7.0 in Classic mode, option enables the ASP.NET ISAPI extension. The command does not apply to IIS 7.0 in Integrated mode.</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lastRenderedPageBreak/>
              <w:t xml:space="preserve">This option can be combined only with the </w:t>
            </w:r>
            <w:r w:rsidRPr="00C50B52">
              <w:rPr>
                <w:rFonts w:ascii="Verdana" w:eastAsia="Times New Roman" w:hAnsi="Verdana"/>
                <w:b/>
                <w:bCs/>
                <w:color w:val="000000"/>
                <w:sz w:val="16"/>
                <w:szCs w:val="16"/>
                <w:lang w:val="en-IN" w:eastAsia="en-IN"/>
              </w:rPr>
              <w:t>-i</w:t>
            </w:r>
            <w:r w:rsidRPr="00C50B52">
              <w:rPr>
                <w:rFonts w:ascii="Verdana" w:eastAsia="Times New Roman" w:hAnsi="Verdana"/>
                <w:color w:val="000000"/>
                <w:sz w:val="16"/>
                <w:szCs w:val="16"/>
                <w:lang w:val="en-IN" w:eastAsia="en-IN"/>
              </w:rPr>
              <w:t xml:space="preserve">, </w:t>
            </w:r>
            <w:r w:rsidRPr="00C50B52">
              <w:rPr>
                <w:rFonts w:ascii="Verdana" w:eastAsia="Times New Roman" w:hAnsi="Verdana"/>
                <w:b/>
                <w:bCs/>
                <w:color w:val="000000"/>
                <w:sz w:val="16"/>
                <w:szCs w:val="16"/>
                <w:lang w:val="en-IN" w:eastAsia="en-IN"/>
              </w:rPr>
              <w:t>-ir</w:t>
            </w:r>
            <w:r w:rsidRPr="00C50B52">
              <w:rPr>
                <w:rFonts w:ascii="Verdana" w:eastAsia="Times New Roman" w:hAnsi="Verdana"/>
                <w:color w:val="000000"/>
                <w:sz w:val="16"/>
                <w:szCs w:val="16"/>
                <w:lang w:val="en-IN" w:eastAsia="en-IN"/>
              </w:rPr>
              <w:t xml:space="preserve">, or </w:t>
            </w:r>
            <w:r w:rsidRPr="00C50B52">
              <w:rPr>
                <w:rFonts w:ascii="Verdana" w:eastAsia="Times New Roman" w:hAnsi="Verdana"/>
                <w:b/>
                <w:bCs/>
                <w:color w:val="000000"/>
                <w:sz w:val="16"/>
                <w:szCs w:val="16"/>
                <w:lang w:val="en-IN" w:eastAsia="en-IN"/>
              </w:rPr>
              <w:t>-r</w:t>
            </w:r>
            <w:r w:rsidRPr="00C50B52">
              <w:rPr>
                <w:rFonts w:ascii="Verdana" w:eastAsia="Times New Roman" w:hAnsi="Verdana"/>
                <w:color w:val="000000"/>
                <w:sz w:val="16"/>
                <w:szCs w:val="16"/>
                <w:lang w:val="en-IN" w:eastAsia="en-IN"/>
              </w:rPr>
              <w:t xml:space="preserve"> options. It is not available with IIS versions earlier than IIS 6.0 or with ASP.NET versions earlier than ASP.NET version 2.0.</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lastRenderedPageBreak/>
              <w:t xml:space="preserve">-ga </w:t>
            </w:r>
            <w:r w:rsidRPr="00C50B52">
              <w:rPr>
                <w:rFonts w:ascii="Segoe UI" w:eastAsia="Times New Roman" w:hAnsi="Segoe UI" w:cs="Segoe UI"/>
                <w:i/>
                <w:iCs/>
                <w:color w:val="000000"/>
                <w:sz w:val="16"/>
                <w:szCs w:val="16"/>
                <w:lang w:val="en-IN" w:eastAsia="en-IN"/>
              </w:rPr>
              <w:t>user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Grants the specified user or group access to the IIS metabase and other directories that are used by ASP.NET. You typically use this option when you are creating a custom service account. For more information, see </w:t>
            </w:r>
            <w:hyperlink r:id="rId13" w:history="1">
              <w:r w:rsidRPr="00C50B52">
                <w:rPr>
                  <w:rFonts w:ascii="Verdana" w:eastAsia="Times New Roman" w:hAnsi="Verdana"/>
                  <w:color w:val="0033CC"/>
                  <w:sz w:val="16"/>
                  <w:szCs w:val="16"/>
                  <w:lang w:val="en-IN" w:eastAsia="en-IN"/>
                </w:rPr>
                <w:t>How to: Create a Service Account for an ASP.NET 2.0 Application</w:t>
              </w:r>
            </w:hyperlink>
            <w:r w:rsidRPr="00C50B52">
              <w:rPr>
                <w:rFonts w:ascii="Verdana" w:eastAsia="Times New Roman" w:hAnsi="Verdana"/>
                <w:color w:val="000000"/>
                <w:sz w:val="16"/>
                <w:szCs w:val="16"/>
                <w:lang w:val="en-IN" w:eastAsia="en-IN"/>
              </w:rPr>
              <w:t>.</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This option is not available with ASP.NET versions earlier than ASP.NET 2.0.</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For installations on Windows Vista, Windows Server 2008, or Windows 7, this option enables you to set ACLs for groups. </w:t>
            </w:r>
          </w:p>
          <w:p w:rsidR="00C50B52" w:rsidRPr="00C50B52" w:rsidRDefault="009C56FB"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noProof/>
                <w:color w:val="000000"/>
                <w:sz w:val="16"/>
                <w:szCs w:val="16"/>
                <w:lang w:val="en-IN" w:eastAsia="en-IN"/>
              </w:rPr>
              <w:drawing>
                <wp:inline distT="0" distB="0" distL="0" distR="0">
                  <wp:extent cx="101600" cy="101600"/>
                  <wp:effectExtent l="0" t="0" r="0" b="0"/>
                  <wp:docPr id="4"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50B52" w:rsidRPr="00C50B52">
              <w:rPr>
                <w:rFonts w:ascii="Verdana" w:eastAsia="Times New Roman" w:hAnsi="Verdana"/>
                <w:b/>
                <w:bCs/>
                <w:color w:val="000000"/>
                <w:sz w:val="16"/>
                <w:szCs w:val="16"/>
                <w:lang w:val="en-IN" w:eastAsia="en-IN"/>
              </w:rPr>
              <w:t>Note</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version of Aspnet_regiis.exe that is provided in ASP.NET versions 3.5 and earlier fails when specifying a local user or group.</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-i</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Installs ASP.NET 4 and updates existing applications to use the ASP.NET 4 version of the application pool. It updates both the IIS Classic mode and the IIS Integrated mode handler and script mappings in the IIS metabase.</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This option creates two application pools, </w:t>
            </w:r>
            <w:r w:rsidRPr="00C50B52">
              <w:rPr>
                <w:rFonts w:ascii="Courier New" w:eastAsia="Times New Roman" w:hAnsi="Courier New" w:cs="Courier New"/>
                <w:color w:val="000066"/>
                <w:sz w:val="17"/>
                <w:szCs w:val="17"/>
                <w:lang w:val="en-IN" w:eastAsia="en-IN"/>
              </w:rPr>
              <w:t>ASP.NET v4.0</w:t>
            </w:r>
            <w:r w:rsidRPr="00C50B52">
              <w:rPr>
                <w:rFonts w:ascii="Verdana" w:eastAsia="Times New Roman" w:hAnsi="Verdana"/>
                <w:color w:val="000000"/>
                <w:sz w:val="16"/>
                <w:szCs w:val="16"/>
                <w:lang w:val="en-IN" w:eastAsia="en-IN"/>
              </w:rPr>
              <w:t xml:space="preserve"> and </w:t>
            </w:r>
            <w:r w:rsidRPr="00C50B52">
              <w:rPr>
                <w:rFonts w:ascii="Courier New" w:eastAsia="Times New Roman" w:hAnsi="Courier New" w:cs="Courier New"/>
                <w:color w:val="000066"/>
                <w:sz w:val="17"/>
                <w:szCs w:val="17"/>
                <w:lang w:val="en-IN" w:eastAsia="en-IN"/>
              </w:rPr>
              <w:t>ASP.NET v4.0 Classic</w:t>
            </w:r>
            <w:r w:rsidRPr="00C50B52">
              <w:rPr>
                <w:rFonts w:ascii="Verdana" w:eastAsia="Times New Roman" w:hAnsi="Verdana"/>
                <w:color w:val="000000"/>
                <w:sz w:val="16"/>
                <w:szCs w:val="16"/>
                <w:lang w:val="en-IN" w:eastAsia="en-IN"/>
              </w:rPr>
              <w:t xml:space="preserve">. The </w:t>
            </w:r>
            <w:r w:rsidRPr="00C50B52">
              <w:rPr>
                <w:rFonts w:ascii="Courier New" w:eastAsia="Times New Roman" w:hAnsi="Courier New" w:cs="Courier New"/>
                <w:color w:val="000066"/>
                <w:sz w:val="17"/>
                <w:szCs w:val="17"/>
                <w:lang w:val="en-IN" w:eastAsia="en-IN"/>
              </w:rPr>
              <w:t>DefaultAppPool</w:t>
            </w:r>
            <w:r w:rsidRPr="00C50B52">
              <w:rPr>
                <w:rFonts w:ascii="Verdana" w:eastAsia="Times New Roman" w:hAnsi="Verdana"/>
                <w:color w:val="000000"/>
                <w:sz w:val="16"/>
                <w:szCs w:val="16"/>
                <w:lang w:val="en-IN" w:eastAsia="en-IN"/>
              </w:rPr>
              <w:t xml:space="preserve"> application pool and the </w:t>
            </w:r>
            <w:r w:rsidRPr="00C50B52">
              <w:rPr>
                <w:rFonts w:ascii="Courier New" w:eastAsia="Times New Roman" w:hAnsi="Courier New" w:cs="Courier New"/>
                <w:color w:val="000066"/>
                <w:sz w:val="17"/>
                <w:szCs w:val="17"/>
                <w:lang w:val="en-IN" w:eastAsia="en-IN"/>
              </w:rPr>
              <w:t>Classic .NET</w:t>
            </w:r>
            <w:r w:rsidRPr="00C50B52">
              <w:rPr>
                <w:rFonts w:ascii="Verdana" w:eastAsia="Times New Roman" w:hAnsi="Verdana"/>
                <w:color w:val="000000"/>
                <w:sz w:val="16"/>
                <w:szCs w:val="16"/>
                <w:lang w:val="en-IN" w:eastAsia="en-IN"/>
              </w:rPr>
              <w:t xml:space="preserve"> </w:t>
            </w:r>
            <w:r w:rsidRPr="00C50B52">
              <w:rPr>
                <w:rFonts w:ascii="Courier New" w:eastAsia="Times New Roman" w:hAnsi="Courier New" w:cs="Courier New"/>
                <w:color w:val="000066"/>
                <w:sz w:val="17"/>
                <w:szCs w:val="17"/>
                <w:lang w:val="en-IN" w:eastAsia="en-IN"/>
              </w:rPr>
              <w:t>AppPool</w:t>
            </w:r>
            <w:r w:rsidRPr="00C50B52">
              <w:rPr>
                <w:rFonts w:ascii="Verdana" w:eastAsia="Times New Roman" w:hAnsi="Verdana"/>
                <w:color w:val="000000"/>
                <w:sz w:val="16"/>
                <w:szCs w:val="16"/>
                <w:lang w:val="en-IN" w:eastAsia="en-IN"/>
              </w:rPr>
              <w:t xml:space="preserve"> application pools are set to the .NET Framework 4 version of the CLR. </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32-bit version of Aspnet_regiis.exe adds only 32-bit scriptmaps to the Applicationhost.config file. The 64-bit version of Aspnet_regiis.exe adds 32-bit and 64-bit scriptmaps to the Applicationhost.config file. This is done because 64-bit versions of Windows Vista, Windows Server 2008, or Windows 7 installations that have IIS 7.0 enabled will also have Windows on Windows 64-bit (WOW64) support available.</w:t>
            </w:r>
          </w:p>
          <w:p w:rsidR="00C50B52" w:rsidRPr="00C50B52" w:rsidRDefault="009C56FB"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noProof/>
                <w:color w:val="000000"/>
                <w:sz w:val="16"/>
                <w:szCs w:val="16"/>
                <w:lang w:val="en-IN" w:eastAsia="en-IN"/>
              </w:rPr>
              <w:drawing>
                <wp:inline distT="0" distB="0" distL="0" distR="0">
                  <wp:extent cx="101600" cy="101600"/>
                  <wp:effectExtent l="0" t="0" r="0" b="0"/>
                  <wp:docPr id="5"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50B52" w:rsidRPr="00C50B52">
              <w:rPr>
                <w:rFonts w:ascii="Verdana" w:eastAsia="Times New Roman" w:hAnsi="Verdana"/>
                <w:b/>
                <w:bCs/>
                <w:color w:val="000000"/>
                <w:sz w:val="16"/>
                <w:szCs w:val="16"/>
                <w:lang w:val="en-IN" w:eastAsia="en-IN"/>
              </w:rPr>
              <w:t>Note</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In the </w:t>
            </w:r>
            <w:r w:rsidRPr="00C50B52">
              <w:rPr>
                <w:rFonts w:ascii="Segoe UI" w:eastAsia="Times New Roman" w:hAnsi="Segoe UI" w:cs="Segoe UI"/>
                <w:b/>
                <w:bCs/>
                <w:color w:val="000000"/>
                <w:sz w:val="16"/>
                <w:szCs w:val="16"/>
                <w:lang w:val="en-IN" w:eastAsia="en-IN"/>
              </w:rPr>
              <w:t>Windows Features</w:t>
            </w:r>
            <w:r w:rsidRPr="00C50B52">
              <w:rPr>
                <w:rFonts w:ascii="Verdana" w:eastAsia="Times New Roman" w:hAnsi="Verdana"/>
                <w:color w:val="000000"/>
                <w:sz w:val="16"/>
                <w:szCs w:val="16"/>
                <w:lang w:val="en-IN" w:eastAsia="en-IN"/>
              </w:rPr>
              <w:t xml:space="preserve"> dialog box of the operating system, the option for ASP.NET integration is not selected. (This option is in the </w:t>
            </w:r>
            <w:r w:rsidRPr="00C50B52">
              <w:rPr>
                <w:rFonts w:ascii="Segoe UI" w:eastAsia="Times New Roman" w:hAnsi="Segoe UI" w:cs="Segoe UI"/>
                <w:b/>
                <w:bCs/>
                <w:color w:val="000000"/>
                <w:sz w:val="16"/>
                <w:szCs w:val="16"/>
                <w:lang w:val="en-IN" w:eastAsia="en-IN"/>
              </w:rPr>
              <w:t>Internet Information Services</w:t>
            </w:r>
            <w:r w:rsidRPr="00C50B52">
              <w:rPr>
                <w:rFonts w:ascii="Verdana" w:eastAsia="Times New Roman" w:hAnsi="Verdana"/>
                <w:color w:val="000000"/>
                <w:sz w:val="16"/>
                <w:szCs w:val="16"/>
                <w:lang w:val="en-IN" w:eastAsia="en-IN"/>
              </w:rPr>
              <w:t xml:space="preserve"> section.) The </w:t>
            </w:r>
            <w:r w:rsidRPr="00C50B52">
              <w:rPr>
                <w:rFonts w:ascii="Segoe UI" w:eastAsia="Times New Roman" w:hAnsi="Segoe UI" w:cs="Segoe UI"/>
                <w:b/>
                <w:bCs/>
                <w:color w:val="000000"/>
                <w:sz w:val="16"/>
                <w:szCs w:val="16"/>
                <w:lang w:val="en-IN" w:eastAsia="en-IN"/>
              </w:rPr>
              <w:t>Windows Features</w:t>
            </w:r>
            <w:r w:rsidRPr="00C50B52">
              <w:rPr>
                <w:rFonts w:ascii="Verdana" w:eastAsia="Times New Roman" w:hAnsi="Verdana"/>
                <w:color w:val="000000"/>
                <w:sz w:val="16"/>
                <w:szCs w:val="16"/>
                <w:lang w:val="en-IN" w:eastAsia="en-IN"/>
              </w:rPr>
              <w:t xml:space="preserve"> dialog box displays only the status of ASP.NET 2.0 integration. It does not display information about version 4. </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-ir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Installs and registers ASP.NET 4. This option is the same as the </w:t>
            </w:r>
            <w:r w:rsidRPr="00C50B52">
              <w:rPr>
                <w:rFonts w:ascii="Verdana" w:eastAsia="Times New Roman" w:hAnsi="Verdana"/>
                <w:b/>
                <w:bCs/>
                <w:color w:val="000000"/>
                <w:sz w:val="16"/>
                <w:szCs w:val="16"/>
                <w:lang w:val="en-IN" w:eastAsia="en-IN"/>
              </w:rPr>
              <w:t>-i</w:t>
            </w:r>
            <w:r w:rsidRPr="00C50B52">
              <w:rPr>
                <w:rFonts w:ascii="Verdana" w:eastAsia="Times New Roman" w:hAnsi="Verdana"/>
                <w:color w:val="000000"/>
                <w:sz w:val="16"/>
                <w:szCs w:val="16"/>
                <w:lang w:val="en-IN" w:eastAsia="en-IN"/>
              </w:rPr>
              <w:t xml:space="preserve"> option except that this option does not change the CLR version that is associated with any existing application pools. </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-iru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If ASP.NET is not currently registered with IIS, performs the tasks described for </w:t>
            </w:r>
            <w:r w:rsidRPr="00C50B52">
              <w:rPr>
                <w:rFonts w:ascii="Verdana" w:eastAsia="Times New Roman" w:hAnsi="Verdana"/>
                <w:b/>
                <w:bCs/>
                <w:color w:val="000000"/>
                <w:sz w:val="16"/>
                <w:szCs w:val="16"/>
                <w:lang w:val="en-IN" w:eastAsia="en-IN"/>
              </w:rPr>
              <w:t>-i</w:t>
            </w:r>
            <w:r w:rsidRPr="00C50B52">
              <w:rPr>
                <w:rFonts w:ascii="Verdana" w:eastAsia="Times New Roman" w:hAnsi="Verdana"/>
                <w:color w:val="000000"/>
                <w:sz w:val="16"/>
                <w:szCs w:val="16"/>
                <w:lang w:val="en-IN" w:eastAsia="en-IN"/>
              </w:rPr>
              <w:t>.</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If a previous version of ASP.NET is already registered with IIS, this option performs the tasks described for </w:t>
            </w:r>
            <w:r w:rsidRPr="00C50B52">
              <w:rPr>
                <w:rFonts w:ascii="Verdana" w:eastAsia="Times New Roman" w:hAnsi="Verdana"/>
                <w:b/>
                <w:bCs/>
                <w:color w:val="000000"/>
                <w:sz w:val="16"/>
                <w:szCs w:val="16"/>
                <w:lang w:val="en-IN" w:eastAsia="en-IN"/>
              </w:rPr>
              <w:t>-ir</w:t>
            </w:r>
            <w:r w:rsidRPr="00C50B52">
              <w:rPr>
                <w:rFonts w:ascii="Verdana" w:eastAsia="Times New Roman" w:hAnsi="Verdana"/>
                <w:color w:val="000000"/>
                <w:sz w:val="16"/>
                <w:szCs w:val="16"/>
                <w:lang w:val="en-IN" w:eastAsia="en-IN"/>
              </w:rPr>
              <w:t>.</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-k</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This option is not supported under Windows Vista, Windows Server 2008, or Windows 7.</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For information about how this option works when you run under Windows XP or Windows Server 2003, see </w:t>
            </w:r>
            <w:hyperlink r:id="rId15" w:history="1">
              <w:r w:rsidRPr="00C50B52">
                <w:rPr>
                  <w:rFonts w:ascii="Verdana" w:eastAsia="Times New Roman" w:hAnsi="Verdana"/>
                  <w:color w:val="0033CC"/>
                  <w:sz w:val="16"/>
                  <w:szCs w:val="16"/>
                  <w:lang w:val="en-IN" w:eastAsia="en-IN"/>
                </w:rPr>
                <w:t>ASP.NET IIS Registration Tool for the .NET Framework Version 3.5</w:t>
              </w:r>
            </w:hyperlink>
            <w:r w:rsidRPr="00C50B52">
              <w:rPr>
                <w:rFonts w:ascii="Verdana" w:eastAsia="Times New Roman" w:hAnsi="Verdana"/>
                <w:color w:val="000000"/>
                <w:sz w:val="16"/>
                <w:szCs w:val="16"/>
                <w:lang w:val="en-IN" w:eastAsia="en-IN"/>
              </w:rPr>
              <w:t xml:space="preserve">. </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-kn</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This option is not supported under Windows Vista, Windows Server 2008, or Windows 7.</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For information about how this option works when you run under Windows XP or Windows Server 2003, see </w:t>
            </w:r>
            <w:hyperlink r:id="rId16" w:history="1">
              <w:r w:rsidRPr="00C50B52">
                <w:rPr>
                  <w:rFonts w:ascii="Verdana" w:eastAsia="Times New Roman" w:hAnsi="Verdana"/>
                  <w:color w:val="0033CC"/>
                  <w:sz w:val="16"/>
                  <w:szCs w:val="16"/>
                  <w:lang w:val="en-IN" w:eastAsia="en-IN"/>
                </w:rPr>
                <w:t>ASP.NET IIS Registration Tool for the .NET Framework Version 3.5</w:t>
              </w:r>
            </w:hyperlink>
            <w:r w:rsidRPr="00C50B52">
              <w:rPr>
                <w:rFonts w:ascii="Verdana" w:eastAsia="Times New Roman" w:hAnsi="Verdana"/>
                <w:color w:val="000000"/>
                <w:sz w:val="16"/>
                <w:szCs w:val="16"/>
                <w:lang w:val="en-IN" w:eastAsia="en-IN"/>
              </w:rPr>
              <w:t>.</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-lk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Lists the path and version of all IIS metabase keys where ASP.NET is mapped. This option is not supported on Windows Vista and later versions.</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keys that inherit ASP.NET scriptmaps from a parent key are not displayed.</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-lv</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Lists the status and installation path of all versions of ASP.NET that are installed on the computer.</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-norestart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This option is not supported under Windows Vista, Windows Server 2008, or Windows 7.</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For information about how this option works when you run under Windows XP or Windows Server 2003, see </w:t>
            </w:r>
            <w:hyperlink r:id="rId17" w:history="1">
              <w:r w:rsidRPr="00C50B52">
                <w:rPr>
                  <w:rFonts w:ascii="Verdana" w:eastAsia="Times New Roman" w:hAnsi="Verdana"/>
                  <w:color w:val="0033CC"/>
                  <w:sz w:val="16"/>
                  <w:szCs w:val="16"/>
                  <w:lang w:val="en-IN" w:eastAsia="en-IN"/>
                </w:rPr>
                <w:t>ASP.NET IIS Registration Tool for the .NET Framework Version 3.5</w:t>
              </w:r>
            </w:hyperlink>
            <w:r w:rsidRPr="00C50B52">
              <w:rPr>
                <w:rFonts w:ascii="Verdana" w:eastAsia="Times New Roman" w:hAnsi="Verdana"/>
                <w:color w:val="000000"/>
                <w:sz w:val="16"/>
                <w:szCs w:val="16"/>
                <w:lang w:val="en-IN" w:eastAsia="en-IN"/>
              </w:rPr>
              <w:t>.</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Performs the tasks described for </w:t>
            </w:r>
            <w:r w:rsidRPr="00C50B52">
              <w:rPr>
                <w:rFonts w:ascii="Verdana" w:eastAsia="Times New Roman" w:hAnsi="Verdana"/>
                <w:b/>
                <w:bCs/>
                <w:color w:val="000000"/>
                <w:sz w:val="16"/>
                <w:szCs w:val="16"/>
                <w:lang w:val="en-IN" w:eastAsia="en-IN"/>
              </w:rPr>
              <w:t>-i</w:t>
            </w:r>
            <w:r w:rsidRPr="00C50B52">
              <w:rPr>
                <w:rFonts w:ascii="Verdana" w:eastAsia="Times New Roman" w:hAnsi="Verdana"/>
                <w:color w:val="000000"/>
                <w:sz w:val="16"/>
                <w:szCs w:val="16"/>
                <w:lang w:val="en-IN" w:eastAsia="en-IN"/>
              </w:rPr>
              <w:t xml:space="preserve"> and in addition switches all application pools to use the .NET Framework 4 CLR.</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-s</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Updates scriptmaps and application-pool assignments for the specified application and for all sub-applications.</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For a non-root Web application (not W3SVC\ or W3SVC\ROOT), the application pool settings for the non-root Web application and all its sub-applications are copied to a new application pool </w:t>
            </w:r>
            <w:r w:rsidRPr="00C50B52">
              <w:rPr>
                <w:rFonts w:ascii="Verdana" w:eastAsia="Times New Roman" w:hAnsi="Verdana"/>
                <w:color w:val="000000"/>
                <w:sz w:val="16"/>
                <w:szCs w:val="16"/>
                <w:lang w:val="en-IN" w:eastAsia="en-IN"/>
              </w:rPr>
              <w:lastRenderedPageBreak/>
              <w:t xml:space="preserve">named </w:t>
            </w:r>
            <w:r w:rsidRPr="00C50B52">
              <w:rPr>
                <w:rFonts w:ascii="Courier New" w:eastAsia="Times New Roman" w:hAnsi="Courier New" w:cs="Courier New"/>
                <w:color w:val="000066"/>
                <w:sz w:val="17"/>
                <w:szCs w:val="17"/>
                <w:lang w:val="en-IN" w:eastAsia="en-IN"/>
              </w:rPr>
              <w:t xml:space="preserve">ASP.NET V4.0 </w:t>
            </w:r>
            <w:r w:rsidRPr="00C50B52">
              <w:rPr>
                <w:rFonts w:ascii="Segoe UI" w:eastAsia="Times New Roman" w:hAnsi="Segoe UI" w:cs="Segoe UI"/>
                <w:i/>
                <w:iCs/>
                <w:color w:val="000000"/>
                <w:sz w:val="16"/>
                <w:szCs w:val="16"/>
                <w:lang w:val="en-IN" w:eastAsia="en-IN"/>
              </w:rPr>
              <w:t>original application pool name</w:t>
            </w:r>
            <w:r w:rsidRPr="00C50B52">
              <w:rPr>
                <w:rFonts w:ascii="Verdana" w:eastAsia="Times New Roman" w:hAnsi="Verdana"/>
                <w:color w:val="000000"/>
                <w:sz w:val="16"/>
                <w:szCs w:val="16"/>
                <w:lang w:val="en-IN" w:eastAsia="en-IN"/>
              </w:rPr>
              <w:t>, and the non-root Web application is then moved to the new application pool. The new application pool has the same settings as the original application pool, except that the copy is mapped to the .NET Framework 4 CLR and has ASP.NET 4 settings.</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If the new application pool </w:t>
            </w:r>
            <w:r w:rsidRPr="00C50B52">
              <w:rPr>
                <w:rFonts w:ascii="Courier New" w:eastAsia="Times New Roman" w:hAnsi="Courier New" w:cs="Courier New"/>
                <w:color w:val="000066"/>
                <w:sz w:val="17"/>
                <w:szCs w:val="17"/>
                <w:lang w:val="en-IN" w:eastAsia="en-IN"/>
              </w:rPr>
              <w:t xml:space="preserve">ASP.NET V4.0 </w:t>
            </w:r>
            <w:r w:rsidRPr="00C50B52">
              <w:rPr>
                <w:rFonts w:ascii="Segoe UI" w:eastAsia="Times New Roman" w:hAnsi="Segoe UI" w:cs="Segoe UI"/>
                <w:i/>
                <w:iCs/>
                <w:color w:val="000000"/>
                <w:sz w:val="16"/>
                <w:szCs w:val="16"/>
                <w:lang w:val="en-IN" w:eastAsia="en-IN"/>
              </w:rPr>
              <w:t>original application pool name</w:t>
            </w:r>
            <w:r w:rsidRPr="00C50B52">
              <w:rPr>
                <w:rFonts w:ascii="Verdana" w:eastAsia="Times New Roman" w:hAnsi="Verdana"/>
                <w:color w:val="000000"/>
                <w:sz w:val="16"/>
                <w:szCs w:val="16"/>
                <w:lang w:val="en-IN" w:eastAsia="en-IN"/>
              </w:rPr>
              <w:t xml:space="preserve"> already exists, the step of creating and cloning the application pool is skipped. Instead, Aspnet_regiis.exe uses the existing application pool and sets it to use the .NET Framework 4 CLR, but makes no other changes. The tool then moves the specified application and its sub-applications to the corresponding application-pool copy. Existing application-pool settings are left unchanged.</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If the specified application is the Web root (W3SVC\ or W3SVC\ROOT), Aspnet_regiis.exe updates all application pools to use the .NET Framework 4 CLR and ASP.NET 4.</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lastRenderedPageBreak/>
              <w:t>-sn</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Performs the tasks described for </w:t>
            </w:r>
            <w:r w:rsidRPr="00C50B52">
              <w:rPr>
                <w:rFonts w:ascii="Verdana" w:eastAsia="Times New Roman" w:hAnsi="Verdana"/>
                <w:b/>
                <w:bCs/>
                <w:color w:val="000000"/>
                <w:sz w:val="16"/>
                <w:szCs w:val="16"/>
                <w:lang w:val="en-IN" w:eastAsia="en-IN"/>
              </w:rPr>
              <w:t>-s</w:t>
            </w:r>
            <w:r w:rsidRPr="00C50B52">
              <w:rPr>
                <w:rFonts w:ascii="Verdana" w:eastAsia="Times New Roman" w:hAnsi="Verdana"/>
                <w:color w:val="000000"/>
                <w:sz w:val="16"/>
                <w:szCs w:val="16"/>
                <w:lang w:val="en-IN" w:eastAsia="en-IN"/>
              </w:rPr>
              <w:t xml:space="preserve">, except that </w:t>
            </w:r>
            <w:r w:rsidRPr="00C50B52">
              <w:rPr>
                <w:rFonts w:ascii="Verdana" w:eastAsia="Times New Roman" w:hAnsi="Verdana"/>
                <w:b/>
                <w:bCs/>
                <w:color w:val="000000"/>
                <w:sz w:val="16"/>
                <w:szCs w:val="16"/>
                <w:lang w:val="en-IN" w:eastAsia="en-IN"/>
              </w:rPr>
              <w:t>-sn</w:t>
            </w:r>
            <w:r w:rsidRPr="00C50B52">
              <w:rPr>
                <w:rFonts w:ascii="Verdana" w:eastAsia="Times New Roman" w:hAnsi="Verdana"/>
                <w:color w:val="000000"/>
                <w:sz w:val="16"/>
                <w:szCs w:val="16"/>
                <w:lang w:val="en-IN" w:eastAsia="en-IN"/>
              </w:rPr>
              <w:t xml:space="preserve"> is not recursive. Updates scriptmaps and application-pool assignments for only the specific application. No sub-applications are changed.</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If the specified application is the Web root (W3SVC\ or W3SVC\ROOT), Aspnet_regiis.exe changes the application pools named </w:t>
            </w:r>
            <w:r w:rsidRPr="00C50B52">
              <w:rPr>
                <w:rFonts w:ascii="Courier New" w:eastAsia="Times New Roman" w:hAnsi="Courier New" w:cs="Courier New"/>
                <w:color w:val="000066"/>
                <w:sz w:val="17"/>
                <w:szCs w:val="17"/>
                <w:lang w:val="en-IN" w:eastAsia="en-IN"/>
              </w:rPr>
              <w:t>DefaultAppPool</w:t>
            </w:r>
            <w:r w:rsidRPr="00C50B52">
              <w:rPr>
                <w:rFonts w:ascii="Verdana" w:eastAsia="Times New Roman" w:hAnsi="Verdana"/>
                <w:color w:val="000000"/>
                <w:sz w:val="16"/>
                <w:szCs w:val="16"/>
                <w:lang w:val="en-IN" w:eastAsia="en-IN"/>
              </w:rPr>
              <w:t xml:space="preserve">, </w:t>
            </w:r>
            <w:r w:rsidRPr="00C50B52">
              <w:rPr>
                <w:rFonts w:ascii="Courier New" w:eastAsia="Times New Roman" w:hAnsi="Courier New" w:cs="Courier New"/>
                <w:color w:val="000066"/>
                <w:sz w:val="17"/>
                <w:szCs w:val="17"/>
                <w:lang w:val="en-IN" w:eastAsia="en-IN"/>
              </w:rPr>
              <w:t>Classic .NET AppPool</w:t>
            </w:r>
            <w:r w:rsidRPr="00C50B52">
              <w:rPr>
                <w:rFonts w:ascii="Verdana" w:eastAsia="Times New Roman" w:hAnsi="Verdana"/>
                <w:color w:val="000000"/>
                <w:sz w:val="16"/>
                <w:szCs w:val="16"/>
                <w:lang w:val="en-IN" w:eastAsia="en-IN"/>
              </w:rPr>
              <w:t xml:space="preserve">, </w:t>
            </w:r>
            <w:r w:rsidRPr="00C50B52">
              <w:rPr>
                <w:rFonts w:ascii="Courier New" w:eastAsia="Times New Roman" w:hAnsi="Courier New" w:cs="Courier New"/>
                <w:color w:val="000066"/>
                <w:sz w:val="17"/>
                <w:szCs w:val="17"/>
                <w:lang w:val="en-IN" w:eastAsia="en-IN"/>
              </w:rPr>
              <w:t>ASP.NET V4.0</w:t>
            </w:r>
            <w:r w:rsidRPr="00C50B52">
              <w:rPr>
                <w:rFonts w:ascii="Verdana" w:eastAsia="Times New Roman" w:hAnsi="Verdana"/>
                <w:color w:val="000000"/>
                <w:sz w:val="16"/>
                <w:szCs w:val="16"/>
                <w:lang w:val="en-IN" w:eastAsia="en-IN"/>
              </w:rPr>
              <w:t xml:space="preserve">, and </w:t>
            </w:r>
            <w:r w:rsidRPr="00C50B52">
              <w:rPr>
                <w:rFonts w:ascii="Courier New" w:eastAsia="Times New Roman" w:hAnsi="Courier New" w:cs="Courier New"/>
                <w:color w:val="000066"/>
                <w:sz w:val="17"/>
                <w:szCs w:val="17"/>
                <w:lang w:val="en-IN" w:eastAsia="en-IN"/>
              </w:rPr>
              <w:t>ASP.NET V4.0 Classic</w:t>
            </w:r>
            <w:r w:rsidRPr="00C50B52">
              <w:rPr>
                <w:rFonts w:ascii="Verdana" w:eastAsia="Times New Roman" w:hAnsi="Verdana"/>
                <w:color w:val="000000"/>
                <w:sz w:val="16"/>
                <w:szCs w:val="16"/>
                <w:lang w:val="en-IN" w:eastAsia="en-IN"/>
              </w:rPr>
              <w:t>" to use the .NET Framework 4 CLR and ASP.NET 4.</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For uninstallation, leaves the two 4 versions of the application pools, leaves any applications that were in the two version 4 application pools.</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This option also removes the </w:t>
            </w:r>
            <w:r w:rsidRPr="00C50B52">
              <w:rPr>
                <w:rFonts w:ascii="Verdana" w:eastAsia="Times New Roman" w:hAnsi="Verdana"/>
                <w:b/>
                <w:bCs/>
                <w:color w:val="000000"/>
                <w:sz w:val="16"/>
                <w:szCs w:val="16"/>
                <w:lang w:val="en-IN" w:eastAsia="en-IN"/>
              </w:rPr>
              <w:t>managedRuntimeVersion</w:t>
            </w:r>
            <w:r w:rsidRPr="00C50B52">
              <w:rPr>
                <w:rFonts w:ascii="Verdana" w:eastAsia="Times New Roman" w:hAnsi="Verdana"/>
                <w:color w:val="000000"/>
                <w:sz w:val="16"/>
                <w:szCs w:val="16"/>
                <w:lang w:val="en-IN" w:eastAsia="en-IN"/>
              </w:rPr>
              <w:t xml:space="preserve"> attribute of application pools that were mapped to the .NET Framework 4 CLR. This reverts the application pools to the IIS 7.0 default value for the runtime, which is 2.0 on Windows Vista, Windows Server 2008, or Windows 7.</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option removes all explicitly set version 4 handler and module mappings. It also removes all scriptmaps (32-bit and 64-bit), regardless of whether the 32-bit or 64-bit version of Aspnet_regiis.exe is used.</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-ua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For uninstallation, leaves the two 4 versions of the application pools, and leaves any applications that were in the two version 4 application pools.</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This option removes all ASP.NET registrations (both versions 2.0 and 4) from the Applicationhost.config file. It also removes all scriptmaps (32-bit and 64-bit), regardless of whether the 32-bit or 64-bit version of Aspnet_regiis.exe is used.</w:t>
            </w:r>
          </w:p>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Existing application pools will still be associated with the .NET Framework 2.0, because that is the default value for the </w:t>
            </w:r>
            <w:r w:rsidRPr="00C50B52">
              <w:rPr>
                <w:rFonts w:ascii="Verdana" w:eastAsia="Times New Roman" w:hAnsi="Verdana"/>
                <w:b/>
                <w:bCs/>
                <w:color w:val="000000"/>
                <w:sz w:val="16"/>
                <w:szCs w:val="16"/>
                <w:lang w:val="en-IN" w:eastAsia="en-IN"/>
              </w:rPr>
              <w:t>managedRuntimeVersion</w:t>
            </w:r>
            <w:r w:rsidRPr="00C50B52">
              <w:rPr>
                <w:rFonts w:ascii="Verdana" w:eastAsia="Times New Roman" w:hAnsi="Verdana"/>
                <w:color w:val="000000"/>
                <w:sz w:val="16"/>
                <w:szCs w:val="16"/>
                <w:lang w:val="en-IN" w:eastAsia="en-IN"/>
              </w:rPr>
              <w:t xml:space="preserve"> attribute. </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Displays the command syntax and options for the ASP.NET IIS Registration tool.</w:t>
            </w:r>
          </w:p>
        </w:tc>
      </w:tr>
    </w:tbl>
    <w:p w:rsidR="00C50B52" w:rsidRPr="00C50B52" w:rsidRDefault="00C50B52" w:rsidP="00C50B52">
      <w:pPr>
        <w:spacing w:after="0" w:line="240" w:lineRule="auto"/>
        <w:textAlignment w:val="top"/>
        <w:outlineLvl w:val="2"/>
        <w:rPr>
          <w:rFonts w:ascii="Verdana" w:eastAsia="Times New Roman" w:hAnsi="Verdana"/>
          <w:b/>
          <w:bCs/>
          <w:color w:val="000000"/>
          <w:sz w:val="16"/>
          <w:szCs w:val="16"/>
          <w:lang w:val="en-IN" w:eastAsia="en-IN"/>
        </w:rPr>
      </w:pPr>
      <w:r w:rsidRPr="00C50B52">
        <w:rPr>
          <w:rFonts w:ascii="Verdana" w:eastAsia="Times New Roman" w:hAnsi="Verdana"/>
          <w:b/>
          <w:bCs/>
          <w:color w:val="000000"/>
          <w:sz w:val="16"/>
          <w:szCs w:val="16"/>
          <w:lang w:val="en-IN" w:eastAsia="en-IN"/>
        </w:rPr>
        <w:t>Configuration 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8"/>
        <w:gridCol w:w="6665"/>
      </w:tblGrid>
      <w:tr w:rsidR="00C50B52" w:rsidRPr="00C50B52" w:rsidTr="00C50B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50B52" w:rsidRPr="00C50B52" w:rsidRDefault="00C50B52" w:rsidP="00C50B52">
            <w:pPr>
              <w:spacing w:after="0" w:line="240" w:lineRule="auto"/>
              <w:rPr>
                <w:rFonts w:ascii="Verdana" w:eastAsia="Times New Roman" w:hAnsi="Verdana"/>
                <w:b/>
                <w:bCs/>
                <w:color w:val="000066"/>
                <w:sz w:val="16"/>
                <w:szCs w:val="16"/>
                <w:lang w:val="en-IN" w:eastAsia="en-IN"/>
              </w:rPr>
            </w:pPr>
            <w:r w:rsidRPr="00C50B52">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50B52" w:rsidRPr="00C50B52" w:rsidRDefault="00C50B52" w:rsidP="00C50B52">
            <w:pPr>
              <w:spacing w:after="0" w:line="240" w:lineRule="auto"/>
              <w:rPr>
                <w:rFonts w:ascii="Verdana" w:eastAsia="Times New Roman" w:hAnsi="Verdana"/>
                <w:b/>
                <w:bCs/>
                <w:color w:val="000066"/>
                <w:sz w:val="16"/>
                <w:szCs w:val="16"/>
                <w:lang w:val="en-IN" w:eastAsia="en-IN"/>
              </w:rPr>
            </w:pPr>
            <w:r w:rsidRPr="00C50B52">
              <w:rPr>
                <w:rFonts w:ascii="Verdana" w:eastAsia="Times New Roman" w:hAnsi="Verdana"/>
                <w:b/>
                <w:bCs/>
                <w:color w:val="000066"/>
                <w:sz w:val="16"/>
                <w:szCs w:val="16"/>
                <w:lang w:val="en-IN" w:eastAsia="en-IN"/>
              </w:rPr>
              <w:t>Description</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-config+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Enables remote access to ASP.NET configuration.</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-config-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Disables remote access to ASP.NET configuration.</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-pa</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container account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Grants permission for the specified user or group </w:t>
            </w:r>
            <w:r w:rsidRPr="00C50B52">
              <w:rPr>
                <w:rFonts w:ascii="Segoe UI" w:eastAsia="Times New Roman" w:hAnsi="Segoe UI" w:cs="Segoe UI"/>
                <w:i/>
                <w:iCs/>
                <w:color w:val="000000"/>
                <w:sz w:val="16"/>
                <w:szCs w:val="16"/>
                <w:lang w:val="en-IN" w:eastAsia="en-IN"/>
              </w:rPr>
              <w:t>account</w:t>
            </w:r>
            <w:r w:rsidRPr="00C50B52">
              <w:rPr>
                <w:rFonts w:ascii="Verdana" w:eastAsia="Times New Roman" w:hAnsi="Verdana"/>
                <w:color w:val="000000"/>
                <w:sz w:val="16"/>
                <w:szCs w:val="16"/>
                <w:lang w:val="en-IN" w:eastAsia="en-IN"/>
              </w:rPr>
              <w:t xml:space="preserve"> to access the specified key container. This option can take the following modifiers:</w:t>
            </w:r>
          </w:p>
          <w:p w:rsidR="00C50B52" w:rsidRPr="00C50B52" w:rsidRDefault="00C50B52" w:rsidP="00C50B52">
            <w:pPr>
              <w:numPr>
                <w:ilvl w:val="0"/>
                <w:numId w:val="2"/>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-pku</w:t>
            </w:r>
            <w:r w:rsidRPr="00C50B52">
              <w:rPr>
                <w:rFonts w:ascii="Verdana" w:eastAsia="Times New Roman" w:hAnsi="Verdana"/>
                <w:color w:val="000000"/>
                <w:sz w:val="16"/>
                <w:szCs w:val="16"/>
                <w:lang w:val="en-IN" w:eastAsia="en-IN"/>
              </w:rPr>
              <w:t xml:space="preserve"> Substitutes a user-specified container for the default machine container.</w:t>
            </w:r>
          </w:p>
          <w:p w:rsidR="00C50B52" w:rsidRPr="00C50B52" w:rsidRDefault="00C50B52" w:rsidP="00C50B52">
            <w:pPr>
              <w:numPr>
                <w:ilvl w:val="0"/>
                <w:numId w:val="2"/>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-csp</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provider</w:t>
            </w:r>
            <w:r w:rsidRPr="00C50B52">
              <w:rPr>
                <w:rFonts w:ascii="Verdana" w:eastAsia="Times New Roman" w:hAnsi="Verdana"/>
                <w:color w:val="000000"/>
                <w:sz w:val="16"/>
                <w:szCs w:val="16"/>
                <w:lang w:val="en-IN" w:eastAsia="en-IN"/>
              </w:rPr>
              <w:t xml:space="preserve"> Specifies the container provider to use.</w:t>
            </w:r>
          </w:p>
          <w:p w:rsidR="00C50B52" w:rsidRPr="00C50B52" w:rsidRDefault="00C50B52" w:rsidP="00C50B52">
            <w:pPr>
              <w:numPr>
                <w:ilvl w:val="0"/>
                <w:numId w:val="2"/>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-full</w:t>
            </w:r>
            <w:r w:rsidRPr="00C50B52">
              <w:rPr>
                <w:rFonts w:ascii="Verdana" w:eastAsia="Times New Roman" w:hAnsi="Verdana"/>
                <w:color w:val="000000"/>
                <w:sz w:val="16"/>
                <w:szCs w:val="16"/>
                <w:lang w:val="en-IN" w:eastAsia="en-IN"/>
              </w:rPr>
              <w:t xml:space="preserve"> Specifies that full access should be added (by default, access is read-only).</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-pc</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container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Creates an RSA public/private key pair in the specified container. This option can take the following modifiers:</w:t>
            </w:r>
          </w:p>
          <w:p w:rsidR="00C50B52" w:rsidRPr="00C50B52" w:rsidRDefault="00C50B52" w:rsidP="00C50B52">
            <w:pPr>
              <w:numPr>
                <w:ilvl w:val="0"/>
                <w:numId w:val="3"/>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-size</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keySize</w:t>
            </w:r>
            <w:r w:rsidRPr="00C50B52">
              <w:rPr>
                <w:rFonts w:ascii="Verdana" w:eastAsia="Times New Roman" w:hAnsi="Verdana"/>
                <w:color w:val="000000"/>
                <w:sz w:val="16"/>
                <w:szCs w:val="16"/>
                <w:lang w:val="en-IN" w:eastAsia="en-IN"/>
              </w:rPr>
              <w:t xml:space="preserve"> Specifies the key size. The default is 2048 bytes.</w:t>
            </w:r>
          </w:p>
          <w:p w:rsidR="00C50B52" w:rsidRPr="00C50B52" w:rsidRDefault="00C50B52" w:rsidP="00C50B52">
            <w:pPr>
              <w:numPr>
                <w:ilvl w:val="0"/>
                <w:numId w:val="3"/>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-pku</w:t>
            </w:r>
            <w:r w:rsidRPr="00C50B52">
              <w:rPr>
                <w:rFonts w:ascii="Verdana" w:eastAsia="Times New Roman" w:hAnsi="Verdana"/>
                <w:color w:val="000000"/>
                <w:sz w:val="16"/>
                <w:szCs w:val="16"/>
                <w:lang w:val="en-IN" w:eastAsia="en-IN"/>
              </w:rPr>
              <w:t xml:space="preserve"> Substitutes a user-specified container for the default key container.</w:t>
            </w:r>
          </w:p>
          <w:p w:rsidR="00C50B52" w:rsidRPr="00C50B52" w:rsidRDefault="00C50B52" w:rsidP="00C50B52">
            <w:pPr>
              <w:numPr>
                <w:ilvl w:val="0"/>
                <w:numId w:val="3"/>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lastRenderedPageBreak/>
              <w:t>-exp</w:t>
            </w:r>
            <w:r w:rsidRPr="00C50B52">
              <w:rPr>
                <w:rFonts w:ascii="Verdana" w:eastAsia="Times New Roman" w:hAnsi="Verdana"/>
                <w:color w:val="000000"/>
                <w:sz w:val="16"/>
                <w:szCs w:val="16"/>
                <w:lang w:val="en-IN" w:eastAsia="en-IN"/>
              </w:rPr>
              <w:t xml:space="preserve"> Specifies that private keys must be able to be exported.</w:t>
            </w:r>
          </w:p>
          <w:p w:rsidR="00C50B52" w:rsidRPr="00C50B52" w:rsidRDefault="00C50B52" w:rsidP="00C50B52">
            <w:pPr>
              <w:numPr>
                <w:ilvl w:val="0"/>
                <w:numId w:val="3"/>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-csp</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provider</w:t>
            </w:r>
            <w:r w:rsidRPr="00C50B52">
              <w:rPr>
                <w:rFonts w:ascii="Verdana" w:eastAsia="Times New Roman" w:hAnsi="Verdana"/>
                <w:color w:val="000000"/>
                <w:sz w:val="16"/>
                <w:szCs w:val="16"/>
                <w:lang w:val="en-IN" w:eastAsia="en-IN"/>
              </w:rPr>
              <w:t xml:space="preserve"> Specifies the container provider to use.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lastRenderedPageBreak/>
              <w:t>-pd</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section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Decrypts the configuration section. This argument can take the following parameters:</w:t>
            </w:r>
          </w:p>
          <w:p w:rsidR="00C50B52" w:rsidRPr="00C50B52" w:rsidRDefault="00C50B52" w:rsidP="00C50B52">
            <w:pPr>
              <w:numPr>
                <w:ilvl w:val="0"/>
                <w:numId w:val="4"/>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-app</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virtualPath</w:t>
            </w:r>
            <w:r w:rsidRPr="00C50B52">
              <w:rPr>
                <w:rFonts w:ascii="Verdana" w:eastAsia="Times New Roman" w:hAnsi="Verdana"/>
                <w:color w:val="000000"/>
                <w:sz w:val="16"/>
                <w:szCs w:val="16"/>
                <w:lang w:val="en-IN" w:eastAsia="en-IN"/>
              </w:rPr>
              <w:t xml:space="preserve"> Specifies that decryption should occur at the level of the included path.</w:t>
            </w:r>
          </w:p>
          <w:p w:rsidR="00C50B52" w:rsidRPr="00C50B52" w:rsidRDefault="00C50B52" w:rsidP="00C50B52">
            <w:pPr>
              <w:numPr>
                <w:ilvl w:val="0"/>
                <w:numId w:val="4"/>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-location</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subPath</w:t>
            </w:r>
            <w:r w:rsidRPr="00C50B52">
              <w:rPr>
                <w:rFonts w:ascii="Verdana" w:eastAsia="Times New Roman" w:hAnsi="Verdana"/>
                <w:color w:val="000000"/>
                <w:sz w:val="16"/>
                <w:szCs w:val="16"/>
                <w:lang w:val="en-IN" w:eastAsia="en-IN"/>
              </w:rPr>
              <w:t xml:space="preserve"> Specifies the subdirectory to decrypt.</w:t>
            </w:r>
          </w:p>
          <w:p w:rsidR="00C50B52" w:rsidRPr="00C50B52" w:rsidRDefault="00C50B52" w:rsidP="00C50B52">
            <w:pPr>
              <w:numPr>
                <w:ilvl w:val="0"/>
                <w:numId w:val="4"/>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-pkm</w:t>
            </w:r>
            <w:r w:rsidRPr="00C50B52">
              <w:rPr>
                <w:rFonts w:ascii="Verdana" w:eastAsia="Times New Roman" w:hAnsi="Verdana"/>
                <w:color w:val="000000"/>
                <w:sz w:val="16"/>
                <w:szCs w:val="16"/>
                <w:lang w:val="en-IN" w:eastAsia="en-IN"/>
              </w:rPr>
              <w:t xml:space="preserve"> Specifies that the Machine.config file should be decrypted instead of the Web.config file.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-pdf</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section webApplicationDirectory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Decrypts the specified configuration section of the Web.config file in the specified physical (not virtual) directory.</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-pe</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section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Encrypts the specified configuration section. This option can take the following modifiers:</w:t>
            </w:r>
          </w:p>
          <w:p w:rsidR="00C50B52" w:rsidRPr="00C50B52" w:rsidRDefault="00C50B52" w:rsidP="00C50B52">
            <w:pPr>
              <w:numPr>
                <w:ilvl w:val="0"/>
                <w:numId w:val="5"/>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-prov</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provider</w:t>
            </w:r>
            <w:r w:rsidRPr="00C50B52">
              <w:rPr>
                <w:rFonts w:ascii="Verdana" w:eastAsia="Times New Roman" w:hAnsi="Verdana"/>
                <w:color w:val="000000"/>
                <w:sz w:val="16"/>
                <w:szCs w:val="16"/>
                <w:lang w:val="en-IN" w:eastAsia="en-IN"/>
              </w:rPr>
              <w:t xml:space="preserve"> Specifies the encryption provider to use.</w:t>
            </w:r>
          </w:p>
          <w:p w:rsidR="00C50B52" w:rsidRPr="00C50B52" w:rsidRDefault="00C50B52" w:rsidP="00C50B52">
            <w:pPr>
              <w:numPr>
                <w:ilvl w:val="0"/>
                <w:numId w:val="5"/>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-app</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virtualPath</w:t>
            </w:r>
            <w:r w:rsidRPr="00C50B52">
              <w:rPr>
                <w:rFonts w:ascii="Verdana" w:eastAsia="Times New Roman" w:hAnsi="Verdana"/>
                <w:color w:val="000000"/>
                <w:sz w:val="16"/>
                <w:szCs w:val="16"/>
                <w:lang w:val="en-IN" w:eastAsia="en-IN"/>
              </w:rPr>
              <w:t xml:space="preserve"> Specifies that encryption should occur at the level of the included path.</w:t>
            </w:r>
          </w:p>
          <w:p w:rsidR="00C50B52" w:rsidRPr="00C50B52" w:rsidRDefault="00C50B52" w:rsidP="00C50B52">
            <w:pPr>
              <w:numPr>
                <w:ilvl w:val="0"/>
                <w:numId w:val="5"/>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-location</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subPath</w:t>
            </w:r>
            <w:r w:rsidRPr="00C50B52">
              <w:rPr>
                <w:rFonts w:ascii="Verdana" w:eastAsia="Times New Roman" w:hAnsi="Verdana"/>
                <w:color w:val="000000"/>
                <w:sz w:val="16"/>
                <w:szCs w:val="16"/>
                <w:lang w:val="en-IN" w:eastAsia="en-IN"/>
              </w:rPr>
              <w:t xml:space="preserve"> Specifies the subdirectory to encrypt.</w:t>
            </w:r>
          </w:p>
          <w:p w:rsidR="00C50B52" w:rsidRPr="00C50B52" w:rsidRDefault="00C50B52" w:rsidP="00C50B52">
            <w:pPr>
              <w:numPr>
                <w:ilvl w:val="0"/>
                <w:numId w:val="5"/>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-pkm</w:t>
            </w:r>
            <w:r w:rsidRPr="00C50B52">
              <w:rPr>
                <w:rFonts w:ascii="Verdana" w:eastAsia="Times New Roman" w:hAnsi="Verdana"/>
                <w:color w:val="000000"/>
                <w:sz w:val="16"/>
                <w:szCs w:val="16"/>
                <w:lang w:val="en-IN" w:eastAsia="en-IN"/>
              </w:rPr>
              <w:t xml:space="preserve"> Specifies that the Machine.config file should be encrypted instead of the Web.config file.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-pef</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section webApplicationDirectory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Encrypts the specified configuration section of the Web.config file in the specified physical (not virtual) directory.</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-pi</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container 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Imports an RSA public/private key pair to the specified </w:t>
            </w:r>
            <w:r w:rsidRPr="00C50B52">
              <w:rPr>
                <w:rFonts w:ascii="Segoe UI" w:eastAsia="Times New Roman" w:hAnsi="Segoe UI" w:cs="Segoe UI"/>
                <w:i/>
                <w:iCs/>
                <w:color w:val="000000"/>
                <w:sz w:val="16"/>
                <w:szCs w:val="16"/>
                <w:lang w:val="en-IN" w:eastAsia="en-IN"/>
              </w:rPr>
              <w:t>container</w:t>
            </w:r>
            <w:r w:rsidRPr="00C50B52">
              <w:rPr>
                <w:rFonts w:ascii="Verdana" w:eastAsia="Times New Roman" w:hAnsi="Verdana"/>
                <w:color w:val="000000"/>
                <w:sz w:val="16"/>
                <w:szCs w:val="16"/>
                <w:lang w:val="en-IN" w:eastAsia="en-IN"/>
              </w:rPr>
              <w:t xml:space="preserve"> from the specified XML </w:t>
            </w:r>
            <w:r w:rsidRPr="00C50B52">
              <w:rPr>
                <w:rFonts w:ascii="Segoe UI" w:eastAsia="Times New Roman" w:hAnsi="Segoe UI" w:cs="Segoe UI"/>
                <w:i/>
                <w:iCs/>
                <w:color w:val="000000"/>
                <w:sz w:val="16"/>
                <w:szCs w:val="16"/>
                <w:lang w:val="en-IN" w:eastAsia="en-IN"/>
              </w:rPr>
              <w:t>file</w:t>
            </w:r>
            <w:r w:rsidRPr="00C50B52">
              <w:rPr>
                <w:rFonts w:ascii="Verdana" w:eastAsia="Times New Roman" w:hAnsi="Verdana"/>
                <w:color w:val="000000"/>
                <w:sz w:val="16"/>
                <w:szCs w:val="16"/>
                <w:lang w:val="en-IN" w:eastAsia="en-IN"/>
              </w:rPr>
              <w:t>. This option can take the following modifiers:</w:t>
            </w:r>
          </w:p>
          <w:p w:rsidR="00C50B52" w:rsidRPr="00C50B52" w:rsidRDefault="00C50B52" w:rsidP="00C50B52">
            <w:pPr>
              <w:numPr>
                <w:ilvl w:val="0"/>
                <w:numId w:val="6"/>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-pku</w:t>
            </w:r>
            <w:r w:rsidRPr="00C50B52">
              <w:rPr>
                <w:rFonts w:ascii="Verdana" w:eastAsia="Times New Roman" w:hAnsi="Verdana"/>
                <w:color w:val="000000"/>
                <w:sz w:val="16"/>
                <w:szCs w:val="16"/>
                <w:lang w:val="en-IN" w:eastAsia="en-IN"/>
              </w:rPr>
              <w:t xml:space="preserve"> Substitutes a user-specified container for the default machine container.</w:t>
            </w:r>
          </w:p>
          <w:p w:rsidR="00C50B52" w:rsidRPr="00C50B52" w:rsidRDefault="00C50B52" w:rsidP="00C50B52">
            <w:pPr>
              <w:numPr>
                <w:ilvl w:val="0"/>
                <w:numId w:val="6"/>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-exp</w:t>
            </w:r>
            <w:r w:rsidRPr="00C50B52">
              <w:rPr>
                <w:rFonts w:ascii="Verdana" w:eastAsia="Times New Roman" w:hAnsi="Verdana"/>
                <w:color w:val="000000"/>
                <w:sz w:val="16"/>
                <w:szCs w:val="16"/>
                <w:lang w:val="en-IN" w:eastAsia="en-IN"/>
              </w:rPr>
              <w:t xml:space="preserve"> Specifies that private keys can be exported.</w:t>
            </w:r>
          </w:p>
          <w:p w:rsidR="00C50B52" w:rsidRPr="00C50B52" w:rsidRDefault="00C50B52" w:rsidP="00C50B52">
            <w:pPr>
              <w:numPr>
                <w:ilvl w:val="0"/>
                <w:numId w:val="6"/>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-csp</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provider</w:t>
            </w:r>
            <w:r w:rsidRPr="00C50B52">
              <w:rPr>
                <w:rFonts w:ascii="Verdana" w:eastAsia="Times New Roman" w:hAnsi="Verdana"/>
                <w:color w:val="000000"/>
                <w:sz w:val="16"/>
                <w:szCs w:val="16"/>
                <w:lang w:val="en-IN" w:eastAsia="en-IN"/>
              </w:rPr>
              <w:t xml:space="preserve"> Specifies the container provider to use.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-pr</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container account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Removes permission for the specified user or group </w:t>
            </w:r>
            <w:r w:rsidRPr="00C50B52">
              <w:rPr>
                <w:rFonts w:ascii="Segoe UI" w:eastAsia="Times New Roman" w:hAnsi="Segoe UI" w:cs="Segoe UI"/>
                <w:i/>
                <w:iCs/>
                <w:color w:val="000000"/>
                <w:sz w:val="16"/>
                <w:szCs w:val="16"/>
                <w:lang w:val="en-IN" w:eastAsia="en-IN"/>
              </w:rPr>
              <w:t>account</w:t>
            </w:r>
            <w:r w:rsidRPr="00C50B52">
              <w:rPr>
                <w:rFonts w:ascii="Verdana" w:eastAsia="Times New Roman" w:hAnsi="Verdana"/>
                <w:color w:val="000000"/>
                <w:sz w:val="16"/>
                <w:szCs w:val="16"/>
                <w:lang w:val="en-IN" w:eastAsia="en-IN"/>
              </w:rPr>
              <w:t xml:space="preserve"> to access the specified key container. This option can take the following modifiers:</w:t>
            </w:r>
          </w:p>
          <w:p w:rsidR="00C50B52" w:rsidRPr="00C50B52" w:rsidRDefault="00C50B52" w:rsidP="00C50B52">
            <w:pPr>
              <w:numPr>
                <w:ilvl w:val="0"/>
                <w:numId w:val="7"/>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-pku</w:t>
            </w:r>
            <w:r w:rsidRPr="00C50B52">
              <w:rPr>
                <w:rFonts w:ascii="Verdana" w:eastAsia="Times New Roman" w:hAnsi="Verdana"/>
                <w:color w:val="000000"/>
                <w:sz w:val="16"/>
                <w:szCs w:val="16"/>
                <w:lang w:val="en-IN" w:eastAsia="en-IN"/>
              </w:rPr>
              <w:t xml:space="preserve"> Substitutes a user-specified container for the default machine container.</w:t>
            </w:r>
          </w:p>
          <w:p w:rsidR="00C50B52" w:rsidRPr="00C50B52" w:rsidRDefault="00C50B52" w:rsidP="00C50B52">
            <w:pPr>
              <w:numPr>
                <w:ilvl w:val="0"/>
                <w:numId w:val="7"/>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-csp</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provider</w:t>
            </w:r>
            <w:r w:rsidRPr="00C50B52">
              <w:rPr>
                <w:rFonts w:ascii="Verdana" w:eastAsia="Times New Roman" w:hAnsi="Verdana"/>
                <w:color w:val="000000"/>
                <w:sz w:val="16"/>
                <w:szCs w:val="16"/>
                <w:lang w:val="en-IN" w:eastAsia="en-IN"/>
              </w:rPr>
              <w:t xml:space="preserve"> Specifies the container provider to use.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-px</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container 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Exports an RSA public/private key pair from the specified container to the specified XML file. This option can take the following modifiers:</w:t>
            </w:r>
          </w:p>
          <w:p w:rsidR="00C50B52" w:rsidRPr="00C50B52" w:rsidRDefault="00C50B52" w:rsidP="00C50B52">
            <w:pPr>
              <w:numPr>
                <w:ilvl w:val="0"/>
                <w:numId w:val="8"/>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-pku</w:t>
            </w:r>
            <w:r w:rsidRPr="00C50B52">
              <w:rPr>
                <w:rFonts w:ascii="Verdana" w:eastAsia="Times New Roman" w:hAnsi="Verdana"/>
                <w:color w:val="000000"/>
                <w:sz w:val="16"/>
                <w:szCs w:val="16"/>
                <w:lang w:val="en-IN" w:eastAsia="en-IN"/>
              </w:rPr>
              <w:t xml:space="preserve"> Substitutes a user-specified container for the default machine container.</w:t>
            </w:r>
          </w:p>
          <w:p w:rsidR="00C50B52" w:rsidRPr="00C50B52" w:rsidRDefault="00C50B52" w:rsidP="00C50B52">
            <w:pPr>
              <w:numPr>
                <w:ilvl w:val="0"/>
                <w:numId w:val="8"/>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-csp</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provider</w:t>
            </w:r>
            <w:r w:rsidRPr="00C50B52">
              <w:rPr>
                <w:rFonts w:ascii="Verdana" w:eastAsia="Times New Roman" w:hAnsi="Verdana"/>
                <w:color w:val="000000"/>
                <w:sz w:val="16"/>
                <w:szCs w:val="16"/>
                <w:lang w:val="en-IN" w:eastAsia="en-IN"/>
              </w:rPr>
              <w:t xml:space="preserve"> Specifies the container provider to use.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-pz</w:t>
            </w:r>
            <w:r w:rsidRPr="00C50B52">
              <w:rPr>
                <w:rFonts w:ascii="Verdana" w:eastAsia="Times New Roman" w:hAnsi="Verdana"/>
                <w:color w:val="000000"/>
                <w:sz w:val="16"/>
                <w:szCs w:val="16"/>
                <w:lang w:val="en-IN" w:eastAsia="en-IN"/>
              </w:rPr>
              <w:t xml:space="preserve"> </w:t>
            </w:r>
            <w:r w:rsidRPr="00C50B52">
              <w:rPr>
                <w:rFonts w:ascii="Segoe UI" w:eastAsia="Times New Roman" w:hAnsi="Segoe UI" w:cs="Segoe UI"/>
                <w:i/>
                <w:iCs/>
                <w:color w:val="000000"/>
                <w:sz w:val="16"/>
                <w:szCs w:val="16"/>
                <w:lang w:val="en-IN" w:eastAsia="en-IN"/>
              </w:rPr>
              <w:t>container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Deletes the specified key container. This option can take the following modifier:</w:t>
            </w:r>
          </w:p>
          <w:p w:rsidR="00C50B52" w:rsidRPr="00C50B52" w:rsidRDefault="00C50B52" w:rsidP="00C50B52">
            <w:pPr>
              <w:numPr>
                <w:ilvl w:val="0"/>
                <w:numId w:val="9"/>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b/>
                <w:bCs/>
                <w:color w:val="000000"/>
                <w:sz w:val="16"/>
                <w:szCs w:val="16"/>
                <w:lang w:val="en-IN" w:eastAsia="en-IN"/>
              </w:rPr>
              <w:t>-pku</w:t>
            </w:r>
            <w:r w:rsidRPr="00C50B52">
              <w:rPr>
                <w:rFonts w:ascii="Verdana" w:eastAsia="Times New Roman" w:hAnsi="Verdana"/>
                <w:color w:val="000000"/>
                <w:sz w:val="16"/>
                <w:szCs w:val="16"/>
                <w:lang w:val="en-IN" w:eastAsia="en-IN"/>
              </w:rPr>
              <w:t xml:space="preserve"> Substitutes a user-specified container for the default machine container.</w:t>
            </w:r>
          </w:p>
        </w:tc>
      </w:tr>
    </w:tbl>
    <w:p w:rsidR="00C50B52" w:rsidRPr="00C50B52" w:rsidRDefault="009C56FB" w:rsidP="00C50B52">
      <w:pPr>
        <w:spacing w:after="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noProof/>
          <w:color w:val="000000"/>
          <w:sz w:val="16"/>
          <w:szCs w:val="16"/>
          <w:lang w:val="en-IN" w:eastAsia="en-IN"/>
        </w:rPr>
        <w:lastRenderedPageBreak/>
        <w:drawing>
          <wp:inline distT="0" distB="0" distL="0" distR="0">
            <wp:extent cx="8255" cy="8255"/>
            <wp:effectExtent l="0" t="0" r="0" b="0"/>
            <wp:docPr id="6"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50B52" w:rsidRPr="00C50B52">
        <w:rPr>
          <w:rFonts w:ascii="Verdana" w:eastAsia="Times New Roman" w:hAnsi="Verdana"/>
          <w:color w:val="000000"/>
          <w:sz w:val="16"/>
          <w:szCs w:val="16"/>
          <w:lang w:val="en-IN" w:eastAsia="en-IN"/>
        </w:rPr>
        <w:t>Remarks</w:t>
      </w:r>
    </w:p>
    <w:p w:rsidR="00C50B52" w:rsidRPr="00C50B52" w:rsidRDefault="00C50B52" w:rsidP="00C50B52">
      <w:pPr>
        <w:spacing w:after="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When multiple versions of ASP.NET are installed on a computer, the versions of ASP.NET are said to be running </w:t>
      </w:r>
      <w:r w:rsidRPr="00C50B52">
        <w:rPr>
          <w:rFonts w:ascii="Segoe UI" w:eastAsia="Times New Roman" w:hAnsi="Segoe UI" w:cs="Segoe UI"/>
          <w:i/>
          <w:iCs/>
          <w:color w:val="000000"/>
          <w:sz w:val="16"/>
          <w:szCs w:val="16"/>
          <w:lang w:val="en-IN" w:eastAsia="en-IN"/>
        </w:rPr>
        <w:t>side-by-side</w:t>
      </w:r>
      <w:r w:rsidRPr="00C50B52">
        <w:rPr>
          <w:rFonts w:ascii="Verdana" w:eastAsia="Times New Roman" w:hAnsi="Verdana"/>
          <w:color w:val="000000"/>
          <w:sz w:val="16"/>
          <w:szCs w:val="16"/>
          <w:lang w:val="en-IN" w:eastAsia="en-IN"/>
        </w:rPr>
        <w:t xml:space="preserve">. In this scenario, you must configure IIS to indicate which version of the ASP.NET ISAPI (aspnet_isapi.dll) should process a page in an ASP.NET application. In IIS 7.0, in both Classic and Integrated mode, the CLR version set for the application pool determines which version of ASP.NET and which associated version of the CLR are used to run an application. In IIS 6.0, a scriptmap is used to associate an application with a specific ASP.NET ISAPI version, and the ISAPI version in turn determines which version of the CLR is used to run the application. </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There are 32-bit and 64-bit versions of Aspnet_regiis.exe. For Windows Vista and Windows Server 2008, you can run the 32-bit version of the tool on a 64-bit installation of IIS. This lets you run mixed 32-bit and 64-bit worker processes on the same 64-bit system. The following table lists special cases and limitations that apply when you run the 32-bit version of the tool on a 64-bit version of IIS.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3"/>
        <w:gridCol w:w="8120"/>
      </w:tblGrid>
      <w:tr w:rsidR="00C50B52" w:rsidRPr="00C50B52" w:rsidTr="00C50B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50B52" w:rsidRPr="00C50B52" w:rsidRDefault="00C50B52" w:rsidP="00C50B52">
            <w:pPr>
              <w:spacing w:after="0" w:line="240" w:lineRule="auto"/>
              <w:rPr>
                <w:rFonts w:ascii="Verdana" w:eastAsia="Times New Roman" w:hAnsi="Verdana"/>
                <w:b/>
                <w:bCs/>
                <w:color w:val="000066"/>
                <w:sz w:val="16"/>
                <w:szCs w:val="16"/>
                <w:lang w:val="en-IN" w:eastAsia="en-IN"/>
              </w:rPr>
            </w:pPr>
            <w:r w:rsidRPr="00C50B52">
              <w:rPr>
                <w:rFonts w:ascii="Verdana" w:eastAsia="Times New Roman" w:hAnsi="Verdana"/>
                <w:b/>
                <w:bCs/>
                <w:color w:val="000066"/>
                <w:sz w:val="16"/>
                <w:szCs w:val="16"/>
                <w:lang w:val="en-IN" w:eastAsia="en-IN"/>
              </w:rPr>
              <w:t>IIS Version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50B52" w:rsidRPr="00C50B52" w:rsidRDefault="00C50B52" w:rsidP="00C50B52">
            <w:pPr>
              <w:spacing w:after="0" w:line="240" w:lineRule="auto"/>
              <w:rPr>
                <w:rFonts w:ascii="Verdana" w:eastAsia="Times New Roman" w:hAnsi="Verdana"/>
                <w:b/>
                <w:bCs/>
                <w:color w:val="000066"/>
                <w:sz w:val="16"/>
                <w:szCs w:val="16"/>
                <w:lang w:val="en-IN" w:eastAsia="en-IN"/>
              </w:rPr>
            </w:pPr>
            <w:r w:rsidRPr="00C50B52">
              <w:rPr>
                <w:rFonts w:ascii="Verdana" w:eastAsia="Times New Roman" w:hAnsi="Verdana"/>
                <w:b/>
                <w:bCs/>
                <w:color w:val="000066"/>
                <w:sz w:val="16"/>
                <w:szCs w:val="16"/>
                <w:lang w:val="en-IN" w:eastAsia="en-IN"/>
              </w:rPr>
              <w:t>Special cases for 32-bit versions of Aspnet_regiis.exe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6.0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You can run the 32-bit version of Aspnet_regiis.exe under a 64-bit IIS 6.0 installation on Windows Server 2003 with the following restrictions:</w:t>
            </w:r>
          </w:p>
          <w:p w:rsidR="00C50B52" w:rsidRPr="00C50B52" w:rsidRDefault="00C50B52" w:rsidP="00C50B52">
            <w:pPr>
              <w:numPr>
                <w:ilvl w:val="0"/>
                <w:numId w:val="10"/>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32-bit version runs only if IIS has been set to run in 32-bit mode.</w:t>
            </w:r>
          </w:p>
          <w:p w:rsidR="00C50B52" w:rsidRPr="00C50B52" w:rsidRDefault="00C50B52" w:rsidP="00C50B52">
            <w:pPr>
              <w:numPr>
                <w:ilvl w:val="0"/>
                <w:numId w:val="10"/>
              </w:numPr>
              <w:spacing w:after="0" w:line="336" w:lineRule="auto"/>
              <w:ind w:left="315" w:right="16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64-bit version runs only if IIS has been set to run in 64-bit mode.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7.0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On Windows Vista, Windows Server 2008, or Windows 7, when you run the 32-bit version of Aspnet_regiis.exe under IIS 7, the tool does not automatically set the </w:t>
            </w:r>
            <w:r w:rsidRPr="00C50B52">
              <w:rPr>
                <w:rFonts w:ascii="Verdana" w:eastAsia="Times New Roman" w:hAnsi="Verdana"/>
                <w:b/>
                <w:bCs/>
                <w:color w:val="000000"/>
                <w:sz w:val="16"/>
                <w:szCs w:val="16"/>
                <w:lang w:val="en-IN" w:eastAsia="en-IN"/>
              </w:rPr>
              <w:t>enable32BitAppOnWin64</w:t>
            </w:r>
            <w:r w:rsidRPr="00C50B52">
              <w:rPr>
                <w:rFonts w:ascii="Verdana" w:eastAsia="Times New Roman" w:hAnsi="Verdana"/>
                <w:color w:val="000000"/>
                <w:sz w:val="16"/>
                <w:szCs w:val="16"/>
                <w:lang w:val="en-IN" w:eastAsia="en-IN"/>
              </w:rPr>
              <w:t xml:space="preserve"> attribute of the </w:t>
            </w:r>
            <w:r w:rsidRPr="00C50B52">
              <w:rPr>
                <w:rFonts w:ascii="Verdana" w:eastAsia="Times New Roman" w:hAnsi="Verdana"/>
                <w:b/>
                <w:bCs/>
                <w:color w:val="000000"/>
                <w:sz w:val="16"/>
                <w:szCs w:val="16"/>
                <w:lang w:val="en-IN" w:eastAsia="en-IN"/>
              </w:rPr>
              <w:t>applicationPools</w:t>
            </w:r>
            <w:r w:rsidRPr="00C50B52">
              <w:rPr>
                <w:rFonts w:ascii="Verdana" w:eastAsia="Times New Roman" w:hAnsi="Verdana"/>
                <w:color w:val="000000"/>
                <w:sz w:val="16"/>
                <w:szCs w:val="16"/>
                <w:lang w:val="en-IN" w:eastAsia="en-IN"/>
              </w:rPr>
              <w:t xml:space="preserve"> element. On a default 64-bit operating system installation, with Windows on Windows 64 enabled, you can use 32-bit Aspnet_regiis.exe to configure IIS 7, but you will not be able to run any 32-bit applications, unless you explicitly change the </w:t>
            </w:r>
            <w:r w:rsidRPr="00C50B52">
              <w:rPr>
                <w:rFonts w:ascii="Verdana" w:eastAsia="Times New Roman" w:hAnsi="Verdana"/>
                <w:b/>
                <w:bCs/>
                <w:color w:val="000000"/>
                <w:sz w:val="16"/>
                <w:szCs w:val="16"/>
                <w:lang w:val="en-IN" w:eastAsia="en-IN"/>
              </w:rPr>
              <w:t>enable32BitAppOnWin64</w:t>
            </w:r>
            <w:r w:rsidRPr="00C50B52">
              <w:rPr>
                <w:rFonts w:ascii="Verdana" w:eastAsia="Times New Roman" w:hAnsi="Verdana"/>
                <w:color w:val="000000"/>
                <w:sz w:val="16"/>
                <w:szCs w:val="16"/>
                <w:lang w:val="en-IN" w:eastAsia="en-IN"/>
              </w:rPr>
              <w:t xml:space="preserve"> attribute to enable running the application in Windows on Windows 64. For more information about IIS 7.0 configuration options, see the documentation for the </w:t>
            </w:r>
            <w:hyperlink r:id="rId18" w:history="1">
              <w:r w:rsidRPr="00C50B52">
                <w:rPr>
                  <w:rFonts w:ascii="Verdana" w:eastAsia="Times New Roman" w:hAnsi="Verdana"/>
                  <w:color w:val="0033CC"/>
                  <w:sz w:val="16"/>
                  <w:szCs w:val="16"/>
                  <w:lang w:val="en-IN" w:eastAsia="en-IN"/>
                </w:rPr>
                <w:t>applicationPools</w:t>
              </w:r>
            </w:hyperlink>
            <w:r w:rsidRPr="00C50B52">
              <w:rPr>
                <w:rFonts w:ascii="Verdana" w:eastAsia="Times New Roman" w:hAnsi="Verdana"/>
                <w:color w:val="000000"/>
                <w:sz w:val="16"/>
                <w:szCs w:val="16"/>
                <w:lang w:val="en-IN" w:eastAsia="en-IN"/>
              </w:rPr>
              <w:t xml:space="preserve"> element in the Applicationhost.config file.</w:t>
            </w:r>
          </w:p>
        </w:tc>
      </w:tr>
    </w:tbl>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ASP.NET IIS Registration tool is commonly used with the </w:t>
      </w:r>
      <w:r w:rsidRPr="00C50B52">
        <w:rPr>
          <w:rFonts w:ascii="Verdana" w:eastAsia="Times New Roman" w:hAnsi="Verdana"/>
          <w:b/>
          <w:bCs/>
          <w:color w:val="000000"/>
          <w:sz w:val="16"/>
          <w:szCs w:val="16"/>
          <w:lang w:val="en-IN" w:eastAsia="en-IN"/>
        </w:rPr>
        <w:t>-s</w:t>
      </w:r>
      <w:r w:rsidRPr="00C50B52">
        <w:rPr>
          <w:rFonts w:ascii="Verdana" w:eastAsia="Times New Roman" w:hAnsi="Verdana"/>
          <w:color w:val="000000"/>
          <w:sz w:val="16"/>
          <w:szCs w:val="16"/>
          <w:lang w:val="en-IN" w:eastAsia="en-IN"/>
        </w:rPr>
        <w:t xml:space="preserve"> or </w:t>
      </w:r>
      <w:r w:rsidRPr="00C50B52">
        <w:rPr>
          <w:rFonts w:ascii="Verdana" w:eastAsia="Times New Roman" w:hAnsi="Verdana"/>
          <w:b/>
          <w:bCs/>
          <w:color w:val="000000"/>
          <w:sz w:val="16"/>
          <w:szCs w:val="16"/>
          <w:lang w:val="en-IN" w:eastAsia="en-IN"/>
        </w:rPr>
        <w:t>-sn</w:t>
      </w:r>
      <w:r w:rsidRPr="00C50B52">
        <w:rPr>
          <w:rFonts w:ascii="Verdana" w:eastAsia="Times New Roman" w:hAnsi="Verdana"/>
          <w:color w:val="000000"/>
          <w:sz w:val="16"/>
          <w:szCs w:val="16"/>
          <w:lang w:val="en-IN" w:eastAsia="en-IN"/>
        </w:rPr>
        <w:t xml:space="preserve"> option to remap an ASP.NET application to the version of the .NET Framework that it is associated with. Use the </w:t>
      </w:r>
      <w:r w:rsidRPr="00C50B52">
        <w:rPr>
          <w:rFonts w:ascii="Verdana" w:eastAsia="Times New Roman" w:hAnsi="Verdana"/>
          <w:b/>
          <w:bCs/>
          <w:color w:val="000000"/>
          <w:sz w:val="16"/>
          <w:szCs w:val="16"/>
          <w:lang w:val="en-IN" w:eastAsia="en-IN"/>
        </w:rPr>
        <w:t>-s</w:t>
      </w:r>
      <w:r w:rsidRPr="00C50B52">
        <w:rPr>
          <w:rFonts w:ascii="Verdana" w:eastAsia="Times New Roman" w:hAnsi="Verdana"/>
          <w:color w:val="000000"/>
          <w:sz w:val="16"/>
          <w:szCs w:val="16"/>
          <w:lang w:val="en-IN" w:eastAsia="en-IN"/>
        </w:rPr>
        <w:t xml:space="preserve"> option to update an application at the specified root path and in all of its subdirectories. If you do not want applications in subdirectories to be updated, use the </w:t>
      </w:r>
      <w:r w:rsidRPr="00C50B52">
        <w:rPr>
          <w:rFonts w:ascii="Verdana" w:eastAsia="Times New Roman" w:hAnsi="Verdana"/>
          <w:b/>
          <w:bCs/>
          <w:color w:val="000000"/>
          <w:sz w:val="16"/>
          <w:szCs w:val="16"/>
          <w:lang w:val="en-IN" w:eastAsia="en-IN"/>
        </w:rPr>
        <w:t>-sn</w:t>
      </w:r>
      <w:r w:rsidRPr="00C50B52">
        <w:rPr>
          <w:rFonts w:ascii="Verdana" w:eastAsia="Times New Roman" w:hAnsi="Verdana"/>
          <w:color w:val="000000"/>
          <w:sz w:val="16"/>
          <w:szCs w:val="16"/>
          <w:lang w:val="en-IN" w:eastAsia="en-IN"/>
        </w:rPr>
        <w:t xml:space="preserve"> option.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50B52" w:rsidRPr="00C50B52" w:rsidTr="00C50B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50B52" w:rsidRPr="00C50B52" w:rsidRDefault="009C56FB" w:rsidP="00C50B52">
            <w:pPr>
              <w:spacing w:before="75" w:after="75" w:line="240" w:lineRule="auto"/>
              <w:rPr>
                <w:rFonts w:ascii="Verdana" w:eastAsia="Times New Roman" w:hAnsi="Verdana"/>
                <w:b/>
                <w:bCs/>
                <w:color w:val="000066"/>
                <w:sz w:val="16"/>
                <w:szCs w:val="16"/>
                <w:lang w:val="en-IN" w:eastAsia="en-IN"/>
              </w:rPr>
            </w:pPr>
            <w:r w:rsidRPr="00C50B52">
              <w:rPr>
                <w:rFonts w:ascii="Verdana" w:eastAsia="Times New Roman" w:hAnsi="Verdana"/>
                <w:b/>
                <w:noProof/>
                <w:color w:val="000066"/>
                <w:sz w:val="16"/>
                <w:szCs w:val="16"/>
                <w:lang w:val="en-IN" w:eastAsia="en-IN"/>
              </w:rPr>
              <w:drawing>
                <wp:inline distT="0" distB="0" distL="0" distR="0">
                  <wp:extent cx="101600" cy="101600"/>
                  <wp:effectExtent l="0" t="0" r="0" b="0"/>
                  <wp:docPr id="7"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50B52" w:rsidRPr="00C50B52">
              <w:rPr>
                <w:rFonts w:ascii="Verdana" w:eastAsia="Times New Roman" w:hAnsi="Verdana"/>
                <w:b/>
                <w:bCs/>
                <w:color w:val="000066"/>
                <w:sz w:val="16"/>
                <w:szCs w:val="16"/>
                <w:lang w:val="en-IN" w:eastAsia="en-IN"/>
              </w:rPr>
              <w:t>Note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w:t>
            </w:r>
            <w:r w:rsidRPr="00C50B52">
              <w:rPr>
                <w:rFonts w:ascii="Segoe UI" w:eastAsia="Times New Roman" w:hAnsi="Segoe UI" w:cs="Segoe UI"/>
                <w:i/>
                <w:iCs/>
                <w:color w:val="000000"/>
                <w:sz w:val="16"/>
                <w:szCs w:val="16"/>
                <w:lang w:val="en-IN" w:eastAsia="en-IN"/>
              </w:rPr>
              <w:t>path</w:t>
            </w:r>
            <w:r w:rsidRPr="00C50B52">
              <w:rPr>
                <w:rFonts w:ascii="Verdana" w:eastAsia="Times New Roman" w:hAnsi="Verdana"/>
                <w:color w:val="000000"/>
                <w:sz w:val="16"/>
                <w:szCs w:val="16"/>
                <w:lang w:val="en-IN" w:eastAsia="en-IN"/>
              </w:rPr>
              <w:t xml:space="preserve"> parameter refers to the root path of the application, not the physical path. For example, </w:t>
            </w:r>
            <w:r w:rsidRPr="00C50B52">
              <w:rPr>
                <w:rFonts w:ascii="Courier New" w:eastAsia="Times New Roman" w:hAnsi="Courier New" w:cs="Courier New"/>
                <w:color w:val="000066"/>
                <w:sz w:val="17"/>
                <w:szCs w:val="17"/>
                <w:lang w:val="en-IN" w:eastAsia="en-IN"/>
              </w:rPr>
              <w:t>W3SVC/1/ROOT/SampleApp1</w:t>
            </w:r>
            <w:r w:rsidRPr="00C50B52">
              <w:rPr>
                <w:rFonts w:ascii="Verdana" w:eastAsia="Times New Roman" w:hAnsi="Verdana"/>
                <w:color w:val="000000"/>
                <w:sz w:val="16"/>
                <w:szCs w:val="16"/>
                <w:lang w:val="en-IN" w:eastAsia="en-IN"/>
              </w:rPr>
              <w:t>.</w:t>
            </w:r>
          </w:p>
        </w:tc>
      </w:tr>
    </w:tbl>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You can also use the ASP.NET IIS Registration tool to view information about ASP.NET. To list the status and installation path of all of the versions of ASP.NET that are installed on your computer, use the </w:t>
      </w:r>
      <w:r w:rsidRPr="00C50B52">
        <w:rPr>
          <w:rFonts w:ascii="Verdana" w:eastAsia="Times New Roman" w:hAnsi="Verdana"/>
          <w:b/>
          <w:bCs/>
          <w:color w:val="000000"/>
          <w:sz w:val="16"/>
          <w:szCs w:val="16"/>
          <w:lang w:val="en-IN" w:eastAsia="en-IN"/>
        </w:rPr>
        <w:t>-lv</w:t>
      </w:r>
      <w:r w:rsidRPr="00C50B52">
        <w:rPr>
          <w:rFonts w:ascii="Verdana" w:eastAsia="Times New Roman" w:hAnsi="Verdana"/>
          <w:color w:val="000000"/>
          <w:sz w:val="16"/>
          <w:szCs w:val="16"/>
          <w:lang w:val="en-IN" w:eastAsia="en-IN"/>
        </w:rPr>
        <w:t xml:space="preserve"> option. </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w:t>
      </w:r>
      <w:r w:rsidRPr="00C50B52">
        <w:rPr>
          <w:rFonts w:ascii="Verdana" w:eastAsia="Times New Roman" w:hAnsi="Verdana"/>
          <w:b/>
          <w:bCs/>
          <w:color w:val="000000"/>
          <w:sz w:val="16"/>
          <w:szCs w:val="16"/>
          <w:lang w:val="en-IN" w:eastAsia="en-IN"/>
        </w:rPr>
        <w:t>-norestart</w:t>
      </w:r>
      <w:r w:rsidRPr="00C50B52">
        <w:rPr>
          <w:rFonts w:ascii="Verdana" w:eastAsia="Times New Roman" w:hAnsi="Verdana"/>
          <w:color w:val="000000"/>
          <w:sz w:val="16"/>
          <w:szCs w:val="16"/>
          <w:lang w:val="en-IN" w:eastAsia="en-IN"/>
        </w:rPr>
        <w:t xml:space="preserve"> option prevents a restart of the World Wide Web Publishing Service after ASP.NET script maps are installed or updated. If you are running multiple Web sites in IIS and they are in various application pools, and if you do not want all of them to be restarted, use this option.</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Any changes made using the </w:t>
      </w:r>
      <w:r w:rsidRPr="00C50B52">
        <w:rPr>
          <w:rFonts w:ascii="Segoe UI" w:eastAsia="Times New Roman" w:hAnsi="Segoe UI" w:cs="Segoe UI"/>
          <w:b/>
          <w:bCs/>
          <w:color w:val="000000"/>
          <w:sz w:val="16"/>
          <w:szCs w:val="16"/>
          <w:lang w:val="en-IN" w:eastAsia="en-IN"/>
        </w:rPr>
        <w:t>ASP.NET</w:t>
      </w:r>
      <w:r w:rsidRPr="00C50B52">
        <w:rPr>
          <w:rFonts w:ascii="Verdana" w:eastAsia="Times New Roman" w:hAnsi="Verdana"/>
          <w:color w:val="000000"/>
          <w:sz w:val="16"/>
          <w:szCs w:val="16"/>
          <w:lang w:val="en-IN" w:eastAsia="en-IN"/>
        </w:rPr>
        <w:t xml:space="preserve"> tab on the Internet Information Service console application also cause all application pools to be recycled. If you want to change the ASP.NET version that an application uses without causing all application pools to be recycled, run the following two commands to change the version.</w:t>
      </w:r>
    </w:p>
    <w:p w:rsidR="00C50B52" w:rsidRPr="00C50B52" w:rsidRDefault="00C50B52" w:rsidP="00C50B52">
      <w:pPr>
        <w:spacing w:after="0" w:line="240" w:lineRule="auto"/>
        <w:textAlignment w:val="top"/>
        <w:rPr>
          <w:rFonts w:ascii="Times New Roman" w:eastAsia="Times New Roman" w:hAnsi="Times New Roman"/>
          <w:color w:val="0033CC"/>
          <w:sz w:val="24"/>
          <w:szCs w:val="24"/>
          <w:lang w:val="en-IN" w:eastAsia="en-IN"/>
        </w:rPr>
      </w:pPr>
      <w:r w:rsidRPr="00C50B52">
        <w:rPr>
          <w:rFonts w:ascii="Verdana" w:eastAsia="Times New Roman" w:hAnsi="Verdana"/>
          <w:color w:val="000000"/>
          <w:sz w:val="16"/>
          <w:szCs w:val="16"/>
          <w:lang w:val="en-IN" w:eastAsia="en-IN"/>
        </w:rPr>
        <w:fldChar w:fldCharType="begin"/>
      </w:r>
      <w:r w:rsidRPr="00C50B52">
        <w:rPr>
          <w:rFonts w:ascii="Verdana" w:eastAsia="Times New Roman" w:hAnsi="Verdana"/>
          <w:color w:val="000000"/>
          <w:sz w:val="16"/>
          <w:szCs w:val="16"/>
          <w:lang w:val="en-IN" w:eastAsia="en-IN"/>
        </w:rPr>
        <w:instrText xml:space="preserve"> HYPERLINK "javascript:CopyCode('ctl00_MTCS_main_ctl40_ctl00_ctl02_code');" \o "Copy Code" </w:instrText>
      </w:r>
      <w:r w:rsidRPr="00C50B52">
        <w:rPr>
          <w:rFonts w:ascii="Verdana" w:eastAsia="Times New Roman" w:hAnsi="Verdana"/>
          <w:color w:val="000000"/>
          <w:sz w:val="16"/>
          <w:szCs w:val="16"/>
          <w:lang w:val="en-IN" w:eastAsia="en-IN"/>
        </w:rPr>
        <w:fldChar w:fldCharType="separate"/>
      </w:r>
    </w:p>
    <w:p w:rsidR="00C50B52" w:rsidRPr="00C50B52" w:rsidRDefault="00C50B52" w:rsidP="00C50B52">
      <w:pPr>
        <w:spacing w:after="0" w:line="240" w:lineRule="auto"/>
        <w:textAlignment w:val="top"/>
        <w:rPr>
          <w:rFonts w:ascii="Times New Roman" w:eastAsia="Times New Roman" w:hAnsi="Times New Roman"/>
          <w:color w:val="000000"/>
          <w:sz w:val="24"/>
          <w:szCs w:val="24"/>
          <w:lang w:val="en-IN" w:eastAsia="en-IN"/>
        </w:rPr>
      </w:pPr>
      <w:r w:rsidRPr="00C50B52">
        <w:rPr>
          <w:rFonts w:ascii="Verdana" w:eastAsia="Times New Roman" w:hAnsi="Verdana"/>
          <w:color w:val="0033CC"/>
          <w:sz w:val="16"/>
          <w:szCs w:val="16"/>
          <w:lang w:val="en-IN" w:eastAsia="en-IN"/>
        </w:rPr>
        <w:t xml:space="preserve">Copy Code </w:t>
      </w:r>
      <w:r w:rsidRPr="00C50B52">
        <w:rPr>
          <w:rFonts w:ascii="Verdana" w:eastAsia="Times New Roman" w:hAnsi="Verdana"/>
          <w:color w:val="000000"/>
          <w:sz w:val="16"/>
          <w:szCs w:val="16"/>
          <w:lang w:val="en-IN" w:eastAsia="en-IN"/>
        </w:rPr>
        <w:fldChar w:fldCharType="end"/>
      </w:r>
    </w:p>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aspnet_regiis -s w3svc/&lt;instance&gt;/root -norestart</w:t>
      </w:r>
    </w:p>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iisapp /a &lt;app pool&gt; /r</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ASP.NET IIS Registration tool can also be used to install and uninstall the linked version of ASP.NET. Use the </w:t>
      </w:r>
      <w:r w:rsidRPr="00C50B52">
        <w:rPr>
          <w:rFonts w:ascii="Verdana" w:eastAsia="Times New Roman" w:hAnsi="Verdana"/>
          <w:b/>
          <w:bCs/>
          <w:color w:val="000000"/>
          <w:sz w:val="16"/>
          <w:szCs w:val="16"/>
          <w:lang w:val="en-IN" w:eastAsia="en-IN"/>
        </w:rPr>
        <w:t>-i</w:t>
      </w:r>
      <w:r w:rsidRPr="00C50B52">
        <w:rPr>
          <w:rFonts w:ascii="Verdana" w:eastAsia="Times New Roman" w:hAnsi="Verdana"/>
          <w:color w:val="000000"/>
          <w:sz w:val="16"/>
          <w:szCs w:val="16"/>
          <w:lang w:val="en-IN" w:eastAsia="en-IN"/>
        </w:rPr>
        <w:t xml:space="preserve"> option to install ASP.NET and to update the script maps of all existing ASP.NET applications. Use the </w:t>
      </w:r>
      <w:r w:rsidRPr="00C50B52">
        <w:rPr>
          <w:rFonts w:ascii="Verdana" w:eastAsia="Times New Roman" w:hAnsi="Verdana"/>
          <w:b/>
          <w:bCs/>
          <w:color w:val="000000"/>
          <w:sz w:val="16"/>
          <w:szCs w:val="16"/>
          <w:lang w:val="en-IN" w:eastAsia="en-IN"/>
        </w:rPr>
        <w:t>-ir</w:t>
      </w:r>
      <w:r w:rsidRPr="00C50B52">
        <w:rPr>
          <w:rFonts w:ascii="Verdana" w:eastAsia="Times New Roman" w:hAnsi="Verdana"/>
          <w:color w:val="000000"/>
          <w:sz w:val="16"/>
          <w:szCs w:val="16"/>
          <w:lang w:val="en-IN" w:eastAsia="en-IN"/>
        </w:rPr>
        <w:t xml:space="preserve"> option to install ASP.NET without updating the script maps. To uninstall the ASP.NET version that is associated with the tool, use the </w:t>
      </w:r>
      <w:r w:rsidRPr="00C50B52">
        <w:rPr>
          <w:rFonts w:ascii="Verdana" w:eastAsia="Times New Roman" w:hAnsi="Verdana"/>
          <w:b/>
          <w:bCs/>
          <w:color w:val="000000"/>
          <w:sz w:val="16"/>
          <w:szCs w:val="16"/>
          <w:lang w:val="en-IN" w:eastAsia="en-IN"/>
        </w:rPr>
        <w:t>-u</w:t>
      </w:r>
      <w:r w:rsidRPr="00C50B52">
        <w:rPr>
          <w:rFonts w:ascii="Verdana" w:eastAsia="Times New Roman" w:hAnsi="Verdana"/>
          <w:color w:val="000000"/>
          <w:sz w:val="16"/>
          <w:szCs w:val="16"/>
          <w:lang w:val="en-IN" w:eastAsia="en-IN"/>
        </w:rPr>
        <w:t xml:space="preserve"> option. If you want to uninstall all versions of ASP.NET from the computer, use the </w:t>
      </w:r>
      <w:r w:rsidRPr="00C50B52">
        <w:rPr>
          <w:rFonts w:ascii="Verdana" w:eastAsia="Times New Roman" w:hAnsi="Verdana"/>
          <w:b/>
          <w:bCs/>
          <w:color w:val="000000"/>
          <w:sz w:val="16"/>
          <w:szCs w:val="16"/>
          <w:lang w:val="en-IN" w:eastAsia="en-IN"/>
        </w:rPr>
        <w:t>-ua</w:t>
      </w:r>
      <w:r w:rsidRPr="00C50B52">
        <w:rPr>
          <w:rFonts w:ascii="Verdana" w:eastAsia="Times New Roman" w:hAnsi="Verdana"/>
          <w:color w:val="000000"/>
          <w:sz w:val="16"/>
          <w:szCs w:val="16"/>
          <w:lang w:val="en-IN" w:eastAsia="en-IN"/>
        </w:rPr>
        <w:t xml:space="preserve"> option.</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You can also use the ASP.NET IIS Registration tool to view information about ASP.NET. To list the status and installation path of all of the versions of ASP.NET that are installed on your computer, use the </w:t>
      </w:r>
      <w:r w:rsidRPr="00C50B52">
        <w:rPr>
          <w:rFonts w:ascii="Verdana" w:eastAsia="Times New Roman" w:hAnsi="Verdana"/>
          <w:b/>
          <w:bCs/>
          <w:color w:val="000000"/>
          <w:sz w:val="16"/>
          <w:szCs w:val="16"/>
          <w:lang w:val="en-IN" w:eastAsia="en-IN"/>
        </w:rPr>
        <w:t>-lv</w:t>
      </w:r>
      <w:r w:rsidRPr="00C50B52">
        <w:rPr>
          <w:rFonts w:ascii="Verdana" w:eastAsia="Times New Roman" w:hAnsi="Verdana"/>
          <w:color w:val="000000"/>
          <w:sz w:val="16"/>
          <w:szCs w:val="16"/>
          <w:lang w:val="en-IN" w:eastAsia="en-IN"/>
        </w:rPr>
        <w:t xml:space="preserve"> option. If you want to see the paths to all of the IIS metabase keys where ASP.NET is mapped, use the </w:t>
      </w:r>
      <w:r w:rsidRPr="00C50B52">
        <w:rPr>
          <w:rFonts w:ascii="Verdana" w:eastAsia="Times New Roman" w:hAnsi="Verdana"/>
          <w:b/>
          <w:bCs/>
          <w:color w:val="000000"/>
          <w:sz w:val="16"/>
          <w:szCs w:val="16"/>
          <w:lang w:val="en-IN" w:eastAsia="en-IN"/>
        </w:rPr>
        <w:t>-lk</w:t>
      </w:r>
      <w:r w:rsidRPr="00C50B52">
        <w:rPr>
          <w:rFonts w:ascii="Verdana" w:eastAsia="Times New Roman" w:hAnsi="Verdana"/>
          <w:color w:val="000000"/>
          <w:sz w:val="16"/>
          <w:szCs w:val="16"/>
          <w:lang w:val="en-IN" w:eastAsia="en-IN"/>
        </w:rPr>
        <w:t xml:space="preserve"> option.</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You can use Aspnet_regiis.exe to install and remove system client-side script, such as script for client-side validation. Use the </w:t>
      </w:r>
      <w:r w:rsidRPr="00C50B52">
        <w:rPr>
          <w:rFonts w:ascii="Verdana" w:eastAsia="Times New Roman" w:hAnsi="Verdana"/>
          <w:b/>
          <w:bCs/>
          <w:color w:val="000000"/>
          <w:sz w:val="16"/>
          <w:szCs w:val="16"/>
          <w:lang w:val="en-IN" w:eastAsia="en-IN"/>
        </w:rPr>
        <w:t>-c</w:t>
      </w:r>
      <w:r w:rsidRPr="00C50B52">
        <w:rPr>
          <w:rFonts w:ascii="Verdana" w:eastAsia="Times New Roman" w:hAnsi="Verdana"/>
          <w:color w:val="000000"/>
          <w:sz w:val="16"/>
          <w:szCs w:val="16"/>
          <w:lang w:val="en-IN" w:eastAsia="en-IN"/>
        </w:rPr>
        <w:t xml:space="preserve"> option to install client script for the version of ASP.NET that is associated with the tool. (Script is installed in the Aspnet_client subdirectory of each IIS site directory.) To remove the client-side script for just the ASP.NET version that is associated with the tool, use the </w:t>
      </w:r>
      <w:r w:rsidRPr="00C50B52">
        <w:rPr>
          <w:rFonts w:ascii="Verdana" w:eastAsia="Times New Roman" w:hAnsi="Verdana"/>
          <w:b/>
          <w:bCs/>
          <w:color w:val="000000"/>
          <w:sz w:val="16"/>
          <w:szCs w:val="16"/>
          <w:lang w:val="en-IN" w:eastAsia="en-IN"/>
        </w:rPr>
        <w:t>-e</w:t>
      </w:r>
      <w:r w:rsidRPr="00C50B52">
        <w:rPr>
          <w:rFonts w:ascii="Verdana" w:eastAsia="Times New Roman" w:hAnsi="Verdana"/>
          <w:color w:val="000000"/>
          <w:sz w:val="16"/>
          <w:szCs w:val="16"/>
          <w:lang w:val="en-IN" w:eastAsia="en-IN"/>
        </w:rPr>
        <w:t xml:space="preserve"> option. To remove the client-side script for all installed versions of ASP.NET, use the </w:t>
      </w:r>
      <w:r w:rsidRPr="00C50B52">
        <w:rPr>
          <w:rFonts w:ascii="Verdana" w:eastAsia="Times New Roman" w:hAnsi="Verdana"/>
          <w:b/>
          <w:bCs/>
          <w:color w:val="000000"/>
          <w:sz w:val="16"/>
          <w:szCs w:val="16"/>
          <w:lang w:val="en-IN" w:eastAsia="en-IN"/>
        </w:rPr>
        <w:t>-ea</w:t>
      </w:r>
      <w:r w:rsidRPr="00C50B52">
        <w:rPr>
          <w:rFonts w:ascii="Verdana" w:eastAsia="Times New Roman" w:hAnsi="Verdana"/>
          <w:color w:val="000000"/>
          <w:sz w:val="16"/>
          <w:szCs w:val="16"/>
          <w:lang w:val="en-IN" w:eastAsia="en-IN"/>
        </w:rPr>
        <w:t xml:space="preserve"> option.</w:t>
      </w:r>
    </w:p>
    <w:p w:rsidR="00C50B52" w:rsidRPr="00C50B52" w:rsidRDefault="00C50B52" w:rsidP="00C50B52">
      <w:pPr>
        <w:spacing w:after="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When you are using impersonation and if the impersonation account does not have Read access to the IIS metabase, a </w:t>
      </w:r>
      <w:hyperlink r:id="rId19" w:history="1">
        <w:r w:rsidRPr="00C50B52">
          <w:rPr>
            <w:rFonts w:ascii="Verdana" w:eastAsia="Times New Roman" w:hAnsi="Verdana"/>
            <w:color w:val="0033CC"/>
            <w:sz w:val="16"/>
            <w:szCs w:val="16"/>
            <w:lang w:val="en-IN" w:eastAsia="en-IN"/>
          </w:rPr>
          <w:t>COMException</w:t>
        </w:r>
      </w:hyperlink>
      <w:r w:rsidRPr="00C50B52">
        <w:rPr>
          <w:rFonts w:ascii="Verdana" w:eastAsia="Times New Roman" w:hAnsi="Verdana"/>
          <w:color w:val="000000"/>
          <w:sz w:val="16"/>
          <w:szCs w:val="16"/>
          <w:lang w:val="en-IN" w:eastAsia="en-IN"/>
        </w:rPr>
        <w:t xml:space="preserve"> exception with the message "Access is denied" is thrown when you try to access </w:t>
      </w:r>
      <w:hyperlink r:id="rId20" w:history="1">
        <w:r w:rsidRPr="00C50B52">
          <w:rPr>
            <w:rFonts w:ascii="Verdana" w:eastAsia="Times New Roman" w:hAnsi="Verdana"/>
            <w:color w:val="0033CC"/>
            <w:sz w:val="16"/>
            <w:szCs w:val="16"/>
            <w:lang w:val="en-IN" w:eastAsia="en-IN"/>
          </w:rPr>
          <w:t>DirectoryEntry</w:t>
        </w:r>
      </w:hyperlink>
      <w:r w:rsidRPr="00C50B52">
        <w:rPr>
          <w:rFonts w:ascii="Verdana" w:eastAsia="Times New Roman" w:hAnsi="Verdana"/>
          <w:color w:val="000000"/>
          <w:sz w:val="16"/>
          <w:szCs w:val="16"/>
          <w:lang w:val="en-IN" w:eastAsia="en-IN"/>
        </w:rPr>
        <w:t xml:space="preserve">. This can occur when the Code subdirectory of the application exists in the application root directory. This error can also occur when an application is mapped to a UNC share and the UNC account does not have Read access to the metabase. In both cases, running the ASP.NET IIS Registration tool with the </w:t>
      </w:r>
      <w:r w:rsidRPr="00C50B52">
        <w:rPr>
          <w:rFonts w:ascii="Verdana" w:eastAsia="Times New Roman" w:hAnsi="Verdana"/>
          <w:b/>
          <w:bCs/>
          <w:color w:val="000000"/>
          <w:sz w:val="16"/>
          <w:szCs w:val="16"/>
          <w:lang w:val="en-IN" w:eastAsia="en-IN"/>
        </w:rPr>
        <w:t xml:space="preserve">-ga </w:t>
      </w:r>
      <w:r w:rsidRPr="00C50B52">
        <w:rPr>
          <w:rFonts w:ascii="Segoe UI" w:eastAsia="Times New Roman" w:hAnsi="Segoe UI" w:cs="Segoe UI"/>
          <w:i/>
          <w:iCs/>
          <w:color w:val="000000"/>
          <w:sz w:val="16"/>
          <w:szCs w:val="16"/>
          <w:lang w:val="en-IN" w:eastAsia="en-IN"/>
        </w:rPr>
        <w:t>user</w:t>
      </w:r>
      <w:r w:rsidRPr="00C50B52">
        <w:rPr>
          <w:rFonts w:ascii="Verdana" w:eastAsia="Times New Roman" w:hAnsi="Verdana"/>
          <w:color w:val="000000"/>
          <w:sz w:val="16"/>
          <w:szCs w:val="16"/>
          <w:lang w:val="en-IN" w:eastAsia="en-IN"/>
        </w:rPr>
        <w:t xml:space="preserve"> option for the impersonation or UNC account fixes the issue.</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For more information about scriptmaps and application root paths, see the </w:t>
      </w:r>
      <w:hyperlink r:id="rId21" w:history="1">
        <w:r w:rsidRPr="00C50B52">
          <w:rPr>
            <w:rFonts w:ascii="Verdana" w:eastAsia="Times New Roman" w:hAnsi="Verdana"/>
            <w:color w:val="0033CC"/>
            <w:sz w:val="16"/>
            <w:szCs w:val="16"/>
            <w:lang w:val="en-IN" w:eastAsia="en-IN"/>
          </w:rPr>
          <w:t>IIS documentation</w:t>
        </w:r>
      </w:hyperlink>
      <w:r w:rsidRPr="00C50B52">
        <w:rPr>
          <w:rFonts w:ascii="Verdana" w:eastAsia="Times New Roman" w:hAnsi="Verdana"/>
          <w:color w:val="000000"/>
          <w:sz w:val="16"/>
          <w:szCs w:val="16"/>
          <w:lang w:val="en-IN" w:eastAsia="en-IN"/>
        </w:rPr>
        <w:t xml:space="preserve"> on the Microsoft Web site.</w:t>
      </w:r>
    </w:p>
    <w:p w:rsidR="00C50B52" w:rsidRPr="00C50B52" w:rsidRDefault="009C56FB" w:rsidP="00C50B52">
      <w:pPr>
        <w:spacing w:after="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noProof/>
          <w:color w:val="000000"/>
          <w:sz w:val="16"/>
          <w:szCs w:val="16"/>
          <w:lang w:val="en-IN" w:eastAsia="en-IN"/>
        </w:rPr>
        <w:drawing>
          <wp:inline distT="0" distB="0" distL="0" distR="0">
            <wp:extent cx="8255" cy="8255"/>
            <wp:effectExtent l="0" t="0" r="0" b="0"/>
            <wp:docPr id="8"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50B52" w:rsidRPr="00C50B52">
        <w:rPr>
          <w:rFonts w:ascii="Verdana" w:eastAsia="Times New Roman" w:hAnsi="Verdana"/>
          <w:color w:val="000000"/>
          <w:sz w:val="16"/>
          <w:szCs w:val="16"/>
          <w:lang w:val="en-IN" w:eastAsia="en-IN"/>
        </w:rPr>
        <w:t>Examples</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following command installs the ASP.NET version that is associated with the version of the ASP.NET IIS Registration tool that you are using, and updates existing ASP.NET applications. On IIS 6.0, the command updates the scriptmaps of existing ASP.NET applications that are currently mapped to an earlier version of ASP.NET. On IIS 7.0, the command updates both classic mode and integrated mode handlers in the IIS metabase. It also switches the </w:t>
      </w:r>
      <w:r w:rsidRPr="00C50B52">
        <w:rPr>
          <w:rFonts w:ascii="Courier New" w:eastAsia="Times New Roman" w:hAnsi="Courier New" w:cs="Courier New"/>
          <w:color w:val="000066"/>
          <w:sz w:val="17"/>
          <w:szCs w:val="17"/>
          <w:lang w:val="en-IN" w:eastAsia="en-IN"/>
        </w:rPr>
        <w:t>DefaultAppPool</w:t>
      </w:r>
      <w:r w:rsidRPr="00C50B52">
        <w:rPr>
          <w:rFonts w:ascii="Verdana" w:eastAsia="Times New Roman" w:hAnsi="Verdana"/>
          <w:color w:val="000000"/>
          <w:sz w:val="16"/>
          <w:szCs w:val="16"/>
          <w:lang w:val="en-IN" w:eastAsia="en-IN"/>
        </w:rPr>
        <w:t xml:space="preserve"> and the </w:t>
      </w:r>
      <w:r w:rsidRPr="00C50B52">
        <w:rPr>
          <w:rFonts w:ascii="Courier New" w:eastAsia="Times New Roman" w:hAnsi="Courier New" w:cs="Courier New"/>
          <w:color w:val="000066"/>
          <w:sz w:val="17"/>
          <w:szCs w:val="17"/>
          <w:lang w:val="en-IN" w:eastAsia="en-IN"/>
        </w:rPr>
        <w:t>Classic .NET AppPool</w:t>
      </w:r>
      <w:r w:rsidRPr="00C50B52">
        <w:rPr>
          <w:rFonts w:ascii="Verdana" w:eastAsia="Times New Roman" w:hAnsi="Verdana"/>
          <w:color w:val="000000"/>
          <w:sz w:val="16"/>
          <w:szCs w:val="16"/>
          <w:lang w:val="en-IN" w:eastAsia="en-IN"/>
        </w:rPr>
        <w:t xml:space="preserve"> applications pools to use the .NET Framework 4 CLR.</w:t>
      </w:r>
    </w:p>
    <w:p w:rsidR="00C50B52" w:rsidRPr="00C50B52" w:rsidRDefault="00C50B52" w:rsidP="00C50B52">
      <w:pPr>
        <w:spacing w:after="0" w:line="240" w:lineRule="auto"/>
        <w:textAlignment w:val="top"/>
        <w:rPr>
          <w:rFonts w:ascii="Times New Roman" w:eastAsia="Times New Roman" w:hAnsi="Times New Roman"/>
          <w:color w:val="0033CC"/>
          <w:sz w:val="24"/>
          <w:szCs w:val="24"/>
          <w:lang w:val="en-IN" w:eastAsia="en-IN"/>
        </w:rPr>
      </w:pPr>
      <w:r w:rsidRPr="00C50B52">
        <w:rPr>
          <w:rFonts w:ascii="Verdana" w:eastAsia="Times New Roman" w:hAnsi="Verdana"/>
          <w:color w:val="000000"/>
          <w:sz w:val="16"/>
          <w:szCs w:val="16"/>
          <w:lang w:val="en-IN" w:eastAsia="en-IN"/>
        </w:rPr>
        <w:fldChar w:fldCharType="begin"/>
      </w:r>
      <w:r w:rsidRPr="00C50B52">
        <w:rPr>
          <w:rFonts w:ascii="Verdana" w:eastAsia="Times New Roman" w:hAnsi="Verdana"/>
          <w:color w:val="000000"/>
          <w:sz w:val="16"/>
          <w:szCs w:val="16"/>
          <w:lang w:val="en-IN" w:eastAsia="en-IN"/>
        </w:rPr>
        <w:instrText xml:space="preserve"> HYPERLINK "javascript:CopyCode('ctl00_MTCS_main_ctl41_ctl00_ctl00_code');" \o "Copy Code" </w:instrText>
      </w:r>
      <w:r w:rsidRPr="00C50B52">
        <w:rPr>
          <w:rFonts w:ascii="Verdana" w:eastAsia="Times New Roman" w:hAnsi="Verdana"/>
          <w:color w:val="000000"/>
          <w:sz w:val="16"/>
          <w:szCs w:val="16"/>
          <w:lang w:val="en-IN" w:eastAsia="en-IN"/>
        </w:rPr>
        <w:fldChar w:fldCharType="separate"/>
      </w:r>
    </w:p>
    <w:p w:rsidR="00C50B52" w:rsidRPr="00C50B52" w:rsidRDefault="00C50B52" w:rsidP="00C50B52">
      <w:pPr>
        <w:spacing w:after="0" w:line="240" w:lineRule="auto"/>
        <w:textAlignment w:val="top"/>
        <w:rPr>
          <w:rFonts w:ascii="Times New Roman" w:eastAsia="Times New Roman" w:hAnsi="Times New Roman"/>
          <w:color w:val="000000"/>
          <w:sz w:val="24"/>
          <w:szCs w:val="24"/>
          <w:lang w:val="en-IN" w:eastAsia="en-IN"/>
        </w:rPr>
      </w:pPr>
      <w:r w:rsidRPr="00C50B52">
        <w:rPr>
          <w:rFonts w:ascii="Verdana" w:eastAsia="Times New Roman" w:hAnsi="Verdana"/>
          <w:color w:val="0033CC"/>
          <w:sz w:val="16"/>
          <w:szCs w:val="16"/>
          <w:lang w:val="en-IN" w:eastAsia="en-IN"/>
        </w:rPr>
        <w:t xml:space="preserve">Copy Code </w:t>
      </w:r>
      <w:r w:rsidRPr="00C50B52">
        <w:rPr>
          <w:rFonts w:ascii="Verdana" w:eastAsia="Times New Roman" w:hAnsi="Verdana"/>
          <w:color w:val="000000"/>
          <w:sz w:val="16"/>
          <w:szCs w:val="16"/>
          <w:lang w:val="en-IN" w:eastAsia="en-IN"/>
        </w:rPr>
        <w:fldChar w:fldCharType="end"/>
      </w:r>
    </w:p>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aspnet_regiis -i</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following command installs the ASP.NET version that is associated with the tool without updating existing applications. On IIS 7.0, the command does not update the version of the .NET Framework associated with the </w:t>
      </w:r>
      <w:r w:rsidRPr="00C50B52">
        <w:rPr>
          <w:rFonts w:ascii="Courier New" w:eastAsia="Times New Roman" w:hAnsi="Courier New" w:cs="Courier New"/>
          <w:color w:val="000066"/>
          <w:sz w:val="17"/>
          <w:szCs w:val="17"/>
          <w:lang w:val="en-IN" w:eastAsia="en-IN"/>
        </w:rPr>
        <w:t>DefaultAppPool</w:t>
      </w:r>
      <w:r w:rsidRPr="00C50B52">
        <w:rPr>
          <w:rFonts w:ascii="Verdana" w:eastAsia="Times New Roman" w:hAnsi="Verdana"/>
          <w:color w:val="000000"/>
          <w:sz w:val="16"/>
          <w:szCs w:val="16"/>
          <w:lang w:val="en-IN" w:eastAsia="en-IN"/>
        </w:rPr>
        <w:t xml:space="preserve"> and </w:t>
      </w:r>
      <w:r w:rsidRPr="00C50B52">
        <w:rPr>
          <w:rFonts w:ascii="Courier New" w:eastAsia="Times New Roman" w:hAnsi="Courier New" w:cs="Courier New"/>
          <w:color w:val="000066"/>
          <w:sz w:val="17"/>
          <w:szCs w:val="17"/>
          <w:lang w:val="en-IN" w:eastAsia="en-IN"/>
        </w:rPr>
        <w:t>Classic .NET AppPool</w:t>
      </w:r>
      <w:r w:rsidRPr="00C50B52">
        <w:rPr>
          <w:rFonts w:ascii="Verdana" w:eastAsia="Times New Roman" w:hAnsi="Verdana"/>
          <w:color w:val="000000"/>
          <w:sz w:val="16"/>
          <w:szCs w:val="16"/>
          <w:lang w:val="en-IN" w:eastAsia="en-IN"/>
        </w:rPr>
        <w:t xml:space="preserve"> application pools.</w:t>
      </w:r>
    </w:p>
    <w:p w:rsidR="00C50B52" w:rsidRPr="00C50B52" w:rsidRDefault="00C50B52" w:rsidP="00C50B52">
      <w:pPr>
        <w:spacing w:after="0" w:line="240" w:lineRule="auto"/>
        <w:textAlignment w:val="top"/>
        <w:rPr>
          <w:rFonts w:ascii="Times New Roman" w:eastAsia="Times New Roman" w:hAnsi="Times New Roman"/>
          <w:color w:val="0033CC"/>
          <w:sz w:val="24"/>
          <w:szCs w:val="24"/>
          <w:lang w:val="en-IN" w:eastAsia="en-IN"/>
        </w:rPr>
      </w:pPr>
      <w:r w:rsidRPr="00C50B52">
        <w:rPr>
          <w:rFonts w:ascii="Verdana" w:eastAsia="Times New Roman" w:hAnsi="Verdana"/>
          <w:color w:val="000000"/>
          <w:sz w:val="16"/>
          <w:szCs w:val="16"/>
          <w:lang w:val="en-IN" w:eastAsia="en-IN"/>
        </w:rPr>
        <w:fldChar w:fldCharType="begin"/>
      </w:r>
      <w:r w:rsidRPr="00C50B52">
        <w:rPr>
          <w:rFonts w:ascii="Verdana" w:eastAsia="Times New Roman" w:hAnsi="Verdana"/>
          <w:color w:val="000000"/>
          <w:sz w:val="16"/>
          <w:szCs w:val="16"/>
          <w:lang w:val="en-IN" w:eastAsia="en-IN"/>
        </w:rPr>
        <w:instrText xml:space="preserve"> HYPERLINK "javascript:CopyCode('ctl00_MTCS_main_ctl41_ctl00_ctl01_code');" \o "Copy Code" </w:instrText>
      </w:r>
      <w:r w:rsidRPr="00C50B52">
        <w:rPr>
          <w:rFonts w:ascii="Verdana" w:eastAsia="Times New Roman" w:hAnsi="Verdana"/>
          <w:color w:val="000000"/>
          <w:sz w:val="16"/>
          <w:szCs w:val="16"/>
          <w:lang w:val="en-IN" w:eastAsia="en-IN"/>
        </w:rPr>
        <w:fldChar w:fldCharType="separate"/>
      </w:r>
    </w:p>
    <w:p w:rsidR="00C50B52" w:rsidRPr="00C50B52" w:rsidRDefault="00C50B52" w:rsidP="00C50B52">
      <w:pPr>
        <w:spacing w:after="0" w:line="240" w:lineRule="auto"/>
        <w:textAlignment w:val="top"/>
        <w:rPr>
          <w:rFonts w:ascii="Times New Roman" w:eastAsia="Times New Roman" w:hAnsi="Times New Roman"/>
          <w:color w:val="000000"/>
          <w:sz w:val="24"/>
          <w:szCs w:val="24"/>
          <w:lang w:val="en-IN" w:eastAsia="en-IN"/>
        </w:rPr>
      </w:pPr>
      <w:r w:rsidRPr="00C50B52">
        <w:rPr>
          <w:rFonts w:ascii="Verdana" w:eastAsia="Times New Roman" w:hAnsi="Verdana"/>
          <w:color w:val="0033CC"/>
          <w:sz w:val="16"/>
          <w:szCs w:val="16"/>
          <w:lang w:val="en-IN" w:eastAsia="en-IN"/>
        </w:rPr>
        <w:t xml:space="preserve">Copy Code </w:t>
      </w:r>
      <w:r w:rsidRPr="00C50B52">
        <w:rPr>
          <w:rFonts w:ascii="Verdana" w:eastAsia="Times New Roman" w:hAnsi="Verdana"/>
          <w:color w:val="000000"/>
          <w:sz w:val="16"/>
          <w:szCs w:val="16"/>
          <w:lang w:val="en-IN" w:eastAsia="en-IN"/>
        </w:rPr>
        <w:fldChar w:fldCharType="end"/>
      </w:r>
    </w:p>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aspnet_regiis -ir</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The following command displays the status and installation path of all versions of ASP.NET that are installed on the computer.</w:t>
      </w:r>
    </w:p>
    <w:p w:rsidR="00C50B52" w:rsidRPr="00C50B52" w:rsidRDefault="00C50B52" w:rsidP="00C50B52">
      <w:pPr>
        <w:spacing w:after="0" w:line="240" w:lineRule="auto"/>
        <w:textAlignment w:val="top"/>
        <w:rPr>
          <w:rFonts w:ascii="Times New Roman" w:eastAsia="Times New Roman" w:hAnsi="Times New Roman"/>
          <w:color w:val="0033CC"/>
          <w:sz w:val="24"/>
          <w:szCs w:val="24"/>
          <w:lang w:val="en-IN" w:eastAsia="en-IN"/>
        </w:rPr>
      </w:pPr>
      <w:r w:rsidRPr="00C50B52">
        <w:rPr>
          <w:rFonts w:ascii="Verdana" w:eastAsia="Times New Roman" w:hAnsi="Verdana"/>
          <w:color w:val="000000"/>
          <w:sz w:val="16"/>
          <w:szCs w:val="16"/>
          <w:lang w:val="en-IN" w:eastAsia="en-IN"/>
        </w:rPr>
        <w:fldChar w:fldCharType="begin"/>
      </w:r>
      <w:r w:rsidRPr="00C50B52">
        <w:rPr>
          <w:rFonts w:ascii="Verdana" w:eastAsia="Times New Roman" w:hAnsi="Verdana"/>
          <w:color w:val="000000"/>
          <w:sz w:val="16"/>
          <w:szCs w:val="16"/>
          <w:lang w:val="en-IN" w:eastAsia="en-IN"/>
        </w:rPr>
        <w:instrText xml:space="preserve"> HYPERLINK "javascript:CopyCode('ctl00_MTCS_main_ctl41_ctl00_ctl02_code');" \o "Copy Code" </w:instrText>
      </w:r>
      <w:r w:rsidRPr="00C50B52">
        <w:rPr>
          <w:rFonts w:ascii="Verdana" w:eastAsia="Times New Roman" w:hAnsi="Verdana"/>
          <w:color w:val="000000"/>
          <w:sz w:val="16"/>
          <w:szCs w:val="16"/>
          <w:lang w:val="en-IN" w:eastAsia="en-IN"/>
        </w:rPr>
        <w:fldChar w:fldCharType="separate"/>
      </w:r>
    </w:p>
    <w:p w:rsidR="00C50B52" w:rsidRPr="00C50B52" w:rsidRDefault="00C50B52" w:rsidP="00C50B52">
      <w:pPr>
        <w:spacing w:after="0" w:line="240" w:lineRule="auto"/>
        <w:textAlignment w:val="top"/>
        <w:rPr>
          <w:rFonts w:ascii="Times New Roman" w:eastAsia="Times New Roman" w:hAnsi="Times New Roman"/>
          <w:color w:val="000000"/>
          <w:sz w:val="24"/>
          <w:szCs w:val="24"/>
          <w:lang w:val="en-IN" w:eastAsia="en-IN"/>
        </w:rPr>
      </w:pPr>
      <w:r w:rsidRPr="00C50B52">
        <w:rPr>
          <w:rFonts w:ascii="Verdana" w:eastAsia="Times New Roman" w:hAnsi="Verdana"/>
          <w:color w:val="0033CC"/>
          <w:sz w:val="16"/>
          <w:szCs w:val="16"/>
          <w:lang w:val="en-IN" w:eastAsia="en-IN"/>
        </w:rPr>
        <w:t xml:space="preserve">Copy Code </w:t>
      </w:r>
      <w:r w:rsidRPr="00C50B52">
        <w:rPr>
          <w:rFonts w:ascii="Verdana" w:eastAsia="Times New Roman" w:hAnsi="Verdana"/>
          <w:color w:val="000000"/>
          <w:sz w:val="16"/>
          <w:szCs w:val="16"/>
          <w:lang w:val="en-IN" w:eastAsia="en-IN"/>
        </w:rPr>
        <w:fldChar w:fldCharType="end"/>
      </w:r>
    </w:p>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aspnet_regiis -lv</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following command updates a Web application and all of its sub-applications to use the ASP.NET version that is associated with the tool. On IIS 6.0, the scriptmaps are updated. On IIS 7.0, the application is mapped to a new application pool. </w:t>
      </w:r>
    </w:p>
    <w:p w:rsidR="00C50B52" w:rsidRPr="00C50B52" w:rsidRDefault="00C50B52" w:rsidP="00C50B52">
      <w:pPr>
        <w:spacing w:after="0" w:line="240" w:lineRule="auto"/>
        <w:textAlignment w:val="top"/>
        <w:rPr>
          <w:rFonts w:ascii="Times New Roman" w:eastAsia="Times New Roman" w:hAnsi="Times New Roman"/>
          <w:color w:val="0033CC"/>
          <w:sz w:val="24"/>
          <w:szCs w:val="24"/>
          <w:lang w:val="en-IN" w:eastAsia="en-IN"/>
        </w:rPr>
      </w:pPr>
      <w:r w:rsidRPr="00C50B52">
        <w:rPr>
          <w:rFonts w:ascii="Verdana" w:eastAsia="Times New Roman" w:hAnsi="Verdana"/>
          <w:color w:val="000000"/>
          <w:sz w:val="16"/>
          <w:szCs w:val="16"/>
          <w:lang w:val="en-IN" w:eastAsia="en-IN"/>
        </w:rPr>
        <w:fldChar w:fldCharType="begin"/>
      </w:r>
      <w:r w:rsidRPr="00C50B52">
        <w:rPr>
          <w:rFonts w:ascii="Verdana" w:eastAsia="Times New Roman" w:hAnsi="Verdana"/>
          <w:color w:val="000000"/>
          <w:sz w:val="16"/>
          <w:szCs w:val="16"/>
          <w:lang w:val="en-IN" w:eastAsia="en-IN"/>
        </w:rPr>
        <w:instrText xml:space="preserve"> HYPERLINK "javascript:CopyCode('ctl00_MTCS_main_ctl41_ctl00_ctl03_code');" \o "Copy Code" </w:instrText>
      </w:r>
      <w:r w:rsidRPr="00C50B52">
        <w:rPr>
          <w:rFonts w:ascii="Verdana" w:eastAsia="Times New Roman" w:hAnsi="Verdana"/>
          <w:color w:val="000000"/>
          <w:sz w:val="16"/>
          <w:szCs w:val="16"/>
          <w:lang w:val="en-IN" w:eastAsia="en-IN"/>
        </w:rPr>
        <w:fldChar w:fldCharType="separate"/>
      </w:r>
    </w:p>
    <w:p w:rsidR="00C50B52" w:rsidRPr="00C50B52" w:rsidRDefault="00C50B52" w:rsidP="00C50B52">
      <w:pPr>
        <w:spacing w:after="0" w:line="240" w:lineRule="auto"/>
        <w:textAlignment w:val="top"/>
        <w:rPr>
          <w:rFonts w:ascii="Times New Roman" w:eastAsia="Times New Roman" w:hAnsi="Times New Roman"/>
          <w:color w:val="000000"/>
          <w:sz w:val="24"/>
          <w:szCs w:val="24"/>
          <w:lang w:val="en-IN" w:eastAsia="en-IN"/>
        </w:rPr>
      </w:pPr>
      <w:r w:rsidRPr="00C50B52">
        <w:rPr>
          <w:rFonts w:ascii="Verdana" w:eastAsia="Times New Roman" w:hAnsi="Verdana"/>
          <w:color w:val="0033CC"/>
          <w:sz w:val="16"/>
          <w:szCs w:val="16"/>
          <w:lang w:val="en-IN" w:eastAsia="en-IN"/>
        </w:rPr>
        <w:t xml:space="preserve">Copy Code </w:t>
      </w:r>
      <w:r w:rsidRPr="00C50B52">
        <w:rPr>
          <w:rFonts w:ascii="Verdana" w:eastAsia="Times New Roman" w:hAnsi="Verdana"/>
          <w:color w:val="000000"/>
          <w:sz w:val="16"/>
          <w:szCs w:val="16"/>
          <w:lang w:val="en-IN" w:eastAsia="en-IN"/>
        </w:rPr>
        <w:fldChar w:fldCharType="end"/>
      </w:r>
    </w:p>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aspnet_regiis -s W3SVC/1/ROOT/SampleApp1</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following command performs the same functions as the </w:t>
      </w:r>
      <w:r w:rsidRPr="00C50B52">
        <w:rPr>
          <w:rFonts w:ascii="Verdana" w:eastAsia="Times New Roman" w:hAnsi="Verdana"/>
          <w:b/>
          <w:bCs/>
          <w:color w:val="000000"/>
          <w:sz w:val="16"/>
          <w:szCs w:val="16"/>
          <w:lang w:val="en-IN" w:eastAsia="en-IN"/>
        </w:rPr>
        <w:t>-s</w:t>
      </w:r>
      <w:r w:rsidRPr="00C50B52">
        <w:rPr>
          <w:rFonts w:ascii="Verdana" w:eastAsia="Times New Roman" w:hAnsi="Verdana"/>
          <w:color w:val="000000"/>
          <w:sz w:val="16"/>
          <w:szCs w:val="16"/>
          <w:lang w:val="en-IN" w:eastAsia="en-IN"/>
        </w:rPr>
        <w:t xml:space="preserve"> command, except that it does not affect applications in subdirectories.</w:t>
      </w:r>
    </w:p>
    <w:p w:rsidR="00C50B52" w:rsidRPr="00C50B52" w:rsidRDefault="00C50B52" w:rsidP="00C50B52">
      <w:pPr>
        <w:spacing w:after="0" w:line="240" w:lineRule="auto"/>
        <w:textAlignment w:val="top"/>
        <w:rPr>
          <w:rFonts w:ascii="Times New Roman" w:eastAsia="Times New Roman" w:hAnsi="Times New Roman"/>
          <w:color w:val="0033CC"/>
          <w:sz w:val="24"/>
          <w:szCs w:val="24"/>
          <w:lang w:val="en-IN" w:eastAsia="en-IN"/>
        </w:rPr>
      </w:pPr>
      <w:r w:rsidRPr="00C50B52">
        <w:rPr>
          <w:rFonts w:ascii="Verdana" w:eastAsia="Times New Roman" w:hAnsi="Verdana"/>
          <w:color w:val="000000"/>
          <w:sz w:val="16"/>
          <w:szCs w:val="16"/>
          <w:lang w:val="en-IN" w:eastAsia="en-IN"/>
        </w:rPr>
        <w:fldChar w:fldCharType="begin"/>
      </w:r>
      <w:r w:rsidRPr="00C50B52">
        <w:rPr>
          <w:rFonts w:ascii="Verdana" w:eastAsia="Times New Roman" w:hAnsi="Verdana"/>
          <w:color w:val="000000"/>
          <w:sz w:val="16"/>
          <w:szCs w:val="16"/>
          <w:lang w:val="en-IN" w:eastAsia="en-IN"/>
        </w:rPr>
        <w:instrText xml:space="preserve"> HYPERLINK "javascript:CopyCode('ctl00_MTCS_main_ctl41_ctl00_ctl04_code');" \o "Copy Code" </w:instrText>
      </w:r>
      <w:r w:rsidRPr="00C50B52">
        <w:rPr>
          <w:rFonts w:ascii="Verdana" w:eastAsia="Times New Roman" w:hAnsi="Verdana"/>
          <w:color w:val="000000"/>
          <w:sz w:val="16"/>
          <w:szCs w:val="16"/>
          <w:lang w:val="en-IN" w:eastAsia="en-IN"/>
        </w:rPr>
        <w:fldChar w:fldCharType="separate"/>
      </w:r>
    </w:p>
    <w:p w:rsidR="00C50B52" w:rsidRPr="00C50B52" w:rsidRDefault="00C50B52" w:rsidP="00C50B52">
      <w:pPr>
        <w:spacing w:after="0" w:line="240" w:lineRule="auto"/>
        <w:textAlignment w:val="top"/>
        <w:rPr>
          <w:rFonts w:ascii="Times New Roman" w:eastAsia="Times New Roman" w:hAnsi="Times New Roman"/>
          <w:color w:val="000000"/>
          <w:sz w:val="24"/>
          <w:szCs w:val="24"/>
          <w:lang w:val="en-IN" w:eastAsia="en-IN"/>
        </w:rPr>
      </w:pPr>
      <w:r w:rsidRPr="00C50B52">
        <w:rPr>
          <w:rFonts w:ascii="Verdana" w:eastAsia="Times New Roman" w:hAnsi="Verdana"/>
          <w:color w:val="0033CC"/>
          <w:sz w:val="16"/>
          <w:szCs w:val="16"/>
          <w:lang w:val="en-IN" w:eastAsia="en-IN"/>
        </w:rPr>
        <w:t xml:space="preserve">Copy Code </w:t>
      </w:r>
      <w:r w:rsidRPr="00C50B52">
        <w:rPr>
          <w:rFonts w:ascii="Verdana" w:eastAsia="Times New Roman" w:hAnsi="Verdana"/>
          <w:color w:val="000000"/>
          <w:sz w:val="16"/>
          <w:szCs w:val="16"/>
          <w:lang w:val="en-IN" w:eastAsia="en-IN"/>
        </w:rPr>
        <w:fldChar w:fldCharType="end"/>
      </w:r>
    </w:p>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aspnet_regiis -sn W3SVC/1/ROOT/SampleApp1</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The following command grants the specified user or group accounts access to the IIS metabase and the other directories used by ASP.NET. </w:t>
      </w:r>
    </w:p>
    <w:p w:rsidR="00C50B52" w:rsidRPr="00C50B52" w:rsidRDefault="00C50B52" w:rsidP="00C50B52">
      <w:pPr>
        <w:spacing w:after="0" w:line="240" w:lineRule="auto"/>
        <w:textAlignment w:val="top"/>
        <w:rPr>
          <w:rFonts w:ascii="Times New Roman" w:eastAsia="Times New Roman" w:hAnsi="Times New Roman"/>
          <w:color w:val="0033CC"/>
          <w:sz w:val="24"/>
          <w:szCs w:val="24"/>
          <w:lang w:val="en-IN" w:eastAsia="en-IN"/>
        </w:rPr>
      </w:pPr>
      <w:r w:rsidRPr="00C50B52">
        <w:rPr>
          <w:rFonts w:ascii="Verdana" w:eastAsia="Times New Roman" w:hAnsi="Verdana"/>
          <w:color w:val="000000"/>
          <w:sz w:val="16"/>
          <w:szCs w:val="16"/>
          <w:lang w:val="en-IN" w:eastAsia="en-IN"/>
        </w:rPr>
        <w:fldChar w:fldCharType="begin"/>
      </w:r>
      <w:r w:rsidRPr="00C50B52">
        <w:rPr>
          <w:rFonts w:ascii="Verdana" w:eastAsia="Times New Roman" w:hAnsi="Verdana"/>
          <w:color w:val="000000"/>
          <w:sz w:val="16"/>
          <w:szCs w:val="16"/>
          <w:lang w:val="en-IN" w:eastAsia="en-IN"/>
        </w:rPr>
        <w:instrText xml:space="preserve"> HYPERLINK "javascript:CopyCode('ctl00_MTCS_main_ctl41_ctl00_ctl05_code');" \o "Copy Code" </w:instrText>
      </w:r>
      <w:r w:rsidRPr="00C50B52">
        <w:rPr>
          <w:rFonts w:ascii="Verdana" w:eastAsia="Times New Roman" w:hAnsi="Verdana"/>
          <w:color w:val="000000"/>
          <w:sz w:val="16"/>
          <w:szCs w:val="16"/>
          <w:lang w:val="en-IN" w:eastAsia="en-IN"/>
        </w:rPr>
        <w:fldChar w:fldCharType="separate"/>
      </w:r>
    </w:p>
    <w:p w:rsidR="00C50B52" w:rsidRPr="00C50B52" w:rsidRDefault="00C50B52" w:rsidP="00C50B52">
      <w:pPr>
        <w:spacing w:after="0" w:line="240" w:lineRule="auto"/>
        <w:textAlignment w:val="top"/>
        <w:rPr>
          <w:rFonts w:ascii="Times New Roman" w:eastAsia="Times New Roman" w:hAnsi="Times New Roman"/>
          <w:color w:val="000000"/>
          <w:sz w:val="24"/>
          <w:szCs w:val="24"/>
          <w:lang w:val="en-IN" w:eastAsia="en-IN"/>
        </w:rPr>
      </w:pPr>
      <w:r w:rsidRPr="00C50B52">
        <w:rPr>
          <w:rFonts w:ascii="Verdana" w:eastAsia="Times New Roman" w:hAnsi="Verdana"/>
          <w:color w:val="0033CC"/>
          <w:sz w:val="16"/>
          <w:szCs w:val="16"/>
          <w:lang w:val="en-IN" w:eastAsia="en-IN"/>
        </w:rPr>
        <w:t xml:space="preserve">Copy Code </w:t>
      </w:r>
      <w:r w:rsidRPr="00C50B52">
        <w:rPr>
          <w:rFonts w:ascii="Verdana" w:eastAsia="Times New Roman" w:hAnsi="Verdana"/>
          <w:color w:val="000000"/>
          <w:sz w:val="16"/>
          <w:szCs w:val="16"/>
          <w:lang w:val="en-IN" w:eastAsia="en-IN"/>
        </w:rPr>
        <w:fldChar w:fldCharType="end"/>
      </w:r>
    </w:p>
    <w:p w:rsidR="00C50B52" w:rsidRPr="00C50B52" w:rsidRDefault="00C50B52" w:rsidP="00C50B5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50B52">
        <w:rPr>
          <w:rFonts w:ascii="Courier New" w:eastAsia="Times New Roman" w:hAnsi="Courier New" w:cs="Courier New"/>
          <w:color w:val="000000"/>
          <w:sz w:val="20"/>
          <w:szCs w:val="20"/>
          <w:lang w:val="en-IN" w:eastAsia="en-IN"/>
        </w:rPr>
        <w:t>aspnet_regiis -ga MyUserGroup W3SVC/1/ROOT/SampleApp1</w:t>
      </w:r>
    </w:p>
    <w:p w:rsidR="00C50B52" w:rsidRPr="00C50B52" w:rsidRDefault="009C56FB" w:rsidP="00C50B52">
      <w:pPr>
        <w:spacing w:after="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noProof/>
          <w:color w:val="000000"/>
          <w:sz w:val="16"/>
          <w:szCs w:val="16"/>
          <w:lang w:val="en-IN" w:eastAsia="en-IN"/>
        </w:rPr>
        <w:drawing>
          <wp:inline distT="0" distB="0" distL="0" distR="0">
            <wp:extent cx="8255" cy="8255"/>
            <wp:effectExtent l="0" t="0" r="0" b="0"/>
            <wp:docPr id="9"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50B52" w:rsidRPr="00C50B52">
        <w:rPr>
          <w:rFonts w:ascii="Verdana" w:eastAsia="Times New Roman" w:hAnsi="Verdana"/>
          <w:color w:val="000000"/>
          <w:sz w:val="16"/>
          <w:szCs w:val="16"/>
          <w:lang w:val="en-IN" w:eastAsia="en-IN"/>
        </w:rPr>
        <w:t>Finding the Correct Version of Aspnet_regiis.exe</w:t>
      </w:r>
    </w:p>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Aspnet_regiis.exe is installed in the Microsoft.NET Framework directory. If the computer is running multiple .NET Framework versions side-by-side, multiple versions of the tool might be installed. The following table lists the locations where the tool is installed for different versions of the .NET Framework.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7"/>
        <w:gridCol w:w="4846"/>
      </w:tblGrid>
      <w:tr w:rsidR="00C50B52" w:rsidRPr="00C50B52" w:rsidTr="00C50B5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50B52" w:rsidRPr="00C50B52" w:rsidRDefault="00C50B52" w:rsidP="00C50B52">
            <w:pPr>
              <w:spacing w:after="0" w:line="240" w:lineRule="auto"/>
              <w:rPr>
                <w:rFonts w:ascii="Verdana" w:eastAsia="Times New Roman" w:hAnsi="Verdana"/>
                <w:b/>
                <w:bCs/>
                <w:color w:val="000066"/>
                <w:sz w:val="16"/>
                <w:szCs w:val="16"/>
                <w:lang w:val="en-IN" w:eastAsia="en-IN"/>
              </w:rPr>
            </w:pPr>
            <w:r w:rsidRPr="00C50B52">
              <w:rPr>
                <w:rFonts w:ascii="Verdana" w:eastAsia="Times New Roman" w:hAnsi="Verdana"/>
                <w:b/>
                <w:bCs/>
                <w:color w:val="000066"/>
                <w:sz w:val="16"/>
                <w:szCs w:val="16"/>
                <w:lang w:val="en-IN" w:eastAsia="en-IN"/>
              </w:rPr>
              <w:t>Version of .NET Framework</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50B52" w:rsidRPr="00C50B52" w:rsidRDefault="00C50B52" w:rsidP="00C50B52">
            <w:pPr>
              <w:spacing w:after="0" w:line="240" w:lineRule="auto"/>
              <w:rPr>
                <w:rFonts w:ascii="Verdana" w:eastAsia="Times New Roman" w:hAnsi="Verdana"/>
                <w:b/>
                <w:bCs/>
                <w:color w:val="000066"/>
                <w:sz w:val="16"/>
                <w:szCs w:val="16"/>
                <w:lang w:val="en-IN" w:eastAsia="en-IN"/>
              </w:rPr>
            </w:pPr>
            <w:r w:rsidRPr="00C50B52">
              <w:rPr>
                <w:rFonts w:ascii="Verdana" w:eastAsia="Times New Roman" w:hAnsi="Verdana"/>
                <w:b/>
                <w:bCs/>
                <w:color w:val="000066"/>
                <w:sz w:val="16"/>
                <w:szCs w:val="16"/>
                <w:lang w:val="en-IN" w:eastAsia="en-IN"/>
              </w:rPr>
              <w:t>Location of Aspnet_regiis.exe file</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.NET Framework version 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Courier New" w:eastAsia="Times New Roman" w:hAnsi="Courier New" w:cs="Courier New"/>
                <w:color w:val="000066"/>
                <w:sz w:val="17"/>
                <w:szCs w:val="17"/>
                <w:lang w:val="en-IN" w:eastAsia="en-IN"/>
              </w:rPr>
              <w:t>%windir%\.NET\Framework\v1.0.3705</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.NET Framework version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Courier New" w:eastAsia="Times New Roman" w:hAnsi="Courier New" w:cs="Courier New"/>
                <w:color w:val="000066"/>
                <w:sz w:val="17"/>
                <w:szCs w:val="17"/>
                <w:lang w:val="en-IN" w:eastAsia="en-IN"/>
              </w:rPr>
              <w:t>%windir%\Microsoft.NET\Framework\v1.1.4322</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.NET Framework version 2.0, version 3.0, and version 3.5 (32-bit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Courier New" w:eastAsia="Times New Roman" w:hAnsi="Courier New" w:cs="Courier New"/>
                <w:color w:val="000066"/>
                <w:sz w:val="17"/>
                <w:szCs w:val="17"/>
                <w:lang w:val="en-IN" w:eastAsia="en-IN"/>
              </w:rPr>
              <w:t>%windir%\Microsoft.NET\Framework\v2.0.50727</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.NET Framework version 2.0, version 3.0, and version 3.5 (64-bit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Courier New" w:eastAsia="Times New Roman" w:hAnsi="Courier New" w:cs="Courier New"/>
                <w:color w:val="000066"/>
                <w:sz w:val="17"/>
                <w:szCs w:val="17"/>
                <w:lang w:val="en-IN" w:eastAsia="en-IN"/>
              </w:rPr>
              <w:t>%windir%\Microsoft.NET\Framework64\v2.0.50727</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.NET Framework version 4 (32-bit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Courier New" w:eastAsia="Times New Roman" w:hAnsi="Courier New" w:cs="Courier New"/>
                <w:color w:val="000066"/>
                <w:sz w:val="17"/>
                <w:szCs w:val="17"/>
                <w:lang w:val="en-IN" w:eastAsia="en-IN"/>
              </w:rPr>
              <w:t>%windir%\Microsoft.NET\Framework\v4.0.30319</w:t>
            </w:r>
          </w:p>
        </w:tc>
      </w:tr>
      <w:tr w:rsidR="00C50B52" w:rsidRPr="00C50B52" w:rsidTr="00C50B5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.NET Framework version 4 (64-bit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50B52" w:rsidRPr="00C50B52" w:rsidRDefault="00C50B52" w:rsidP="00C50B52">
            <w:pPr>
              <w:spacing w:after="0" w:line="240" w:lineRule="auto"/>
              <w:ind w:left="15" w:right="15"/>
              <w:rPr>
                <w:rFonts w:ascii="Verdana" w:eastAsia="Times New Roman" w:hAnsi="Verdana"/>
                <w:color w:val="000000"/>
                <w:sz w:val="16"/>
                <w:szCs w:val="16"/>
                <w:lang w:val="en-IN" w:eastAsia="en-IN"/>
              </w:rPr>
            </w:pPr>
            <w:r w:rsidRPr="00C50B52">
              <w:rPr>
                <w:rFonts w:ascii="Courier New" w:eastAsia="Times New Roman" w:hAnsi="Courier New" w:cs="Courier New"/>
                <w:color w:val="000066"/>
                <w:sz w:val="17"/>
                <w:szCs w:val="17"/>
                <w:lang w:val="en-IN" w:eastAsia="en-IN"/>
              </w:rPr>
              <w:t>%windir%\Microsoft.NET\Framework64\v4.0.30319</w:t>
            </w:r>
          </w:p>
        </w:tc>
      </w:tr>
    </w:tbl>
    <w:p w:rsidR="00C50B52" w:rsidRPr="00C50B52" w:rsidRDefault="00C50B52" w:rsidP="00C50B52">
      <w:pPr>
        <w:spacing w:after="150" w:line="240" w:lineRule="auto"/>
        <w:textAlignment w:val="top"/>
        <w:rPr>
          <w:rFonts w:ascii="Verdana" w:eastAsia="Times New Roman" w:hAnsi="Verdana"/>
          <w:color w:val="000000"/>
          <w:sz w:val="16"/>
          <w:szCs w:val="16"/>
          <w:lang w:val="en-IN" w:eastAsia="en-IN"/>
        </w:rPr>
      </w:pPr>
      <w:r w:rsidRPr="00C50B52">
        <w:rPr>
          <w:rFonts w:ascii="Verdana" w:eastAsia="Times New Roman" w:hAnsi="Verdana"/>
          <w:color w:val="000000"/>
          <w:sz w:val="16"/>
          <w:szCs w:val="16"/>
          <w:lang w:val="en-IN" w:eastAsia="en-IN"/>
        </w:rPr>
        <w:t xml:space="preserve">Directories for the .NET Framework versions 3.0 and 3.5 do not have a copy of the tool. For more information, see the entry </w:t>
      </w:r>
      <w:hyperlink r:id="rId22" w:history="1">
        <w:r w:rsidRPr="00C50B52">
          <w:rPr>
            <w:rFonts w:ascii="Verdana" w:eastAsia="Times New Roman" w:hAnsi="Verdana"/>
            <w:color w:val="0033CC"/>
            <w:sz w:val="16"/>
            <w:szCs w:val="16"/>
            <w:lang w:val="en-IN" w:eastAsia="en-IN"/>
          </w:rPr>
          <w:t>How to set an IIS Application or AppPool to use ASP.NET 3.5 rather than 2.0</w:t>
        </w:r>
      </w:hyperlink>
      <w:r w:rsidRPr="00C50B52">
        <w:rPr>
          <w:rFonts w:ascii="Verdana" w:eastAsia="Times New Roman" w:hAnsi="Verdana"/>
          <w:color w:val="000000"/>
          <w:sz w:val="16"/>
          <w:szCs w:val="16"/>
          <w:lang w:val="en-IN" w:eastAsia="en-IN"/>
        </w:rPr>
        <w:t xml:space="preserve"> on Scott Hanselman's blog.</w:t>
      </w:r>
    </w:p>
    <w:p w:rsidR="00BD4C98" w:rsidRDefault="00BD4C98"/>
    <w:sectPr w:rsidR="00BD4C98">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45E" w:rsidRDefault="0003745E" w:rsidP="007A5604">
      <w:pPr>
        <w:spacing w:after="0" w:line="240" w:lineRule="auto"/>
      </w:pPr>
      <w:r>
        <w:separator/>
      </w:r>
    </w:p>
  </w:endnote>
  <w:endnote w:type="continuationSeparator" w:id="0">
    <w:p w:rsidR="0003745E" w:rsidRDefault="0003745E" w:rsidP="007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604" w:rsidRDefault="007A5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604" w:rsidRDefault="007A56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7A5604" w:rsidRDefault="007A56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604" w:rsidRDefault="007A5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45E" w:rsidRDefault="0003745E" w:rsidP="007A5604">
      <w:pPr>
        <w:spacing w:after="0" w:line="240" w:lineRule="auto"/>
      </w:pPr>
      <w:r>
        <w:separator/>
      </w:r>
    </w:p>
  </w:footnote>
  <w:footnote w:type="continuationSeparator" w:id="0">
    <w:p w:rsidR="0003745E" w:rsidRDefault="0003745E" w:rsidP="007A5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604" w:rsidRDefault="007A5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604" w:rsidRDefault="007A56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604" w:rsidRDefault="007A5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F20"/>
    <w:multiLevelType w:val="multilevel"/>
    <w:tmpl w:val="27B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90C3F"/>
    <w:multiLevelType w:val="multilevel"/>
    <w:tmpl w:val="015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A7CB1"/>
    <w:multiLevelType w:val="multilevel"/>
    <w:tmpl w:val="D6C8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54EE5"/>
    <w:multiLevelType w:val="multilevel"/>
    <w:tmpl w:val="ECF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B66AB"/>
    <w:multiLevelType w:val="multilevel"/>
    <w:tmpl w:val="E59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32298D"/>
    <w:multiLevelType w:val="multilevel"/>
    <w:tmpl w:val="6210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9257FA"/>
    <w:multiLevelType w:val="multilevel"/>
    <w:tmpl w:val="C3B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8C3902"/>
    <w:multiLevelType w:val="multilevel"/>
    <w:tmpl w:val="9612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904BD6"/>
    <w:multiLevelType w:val="multilevel"/>
    <w:tmpl w:val="24B4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04200"/>
    <w:multiLevelType w:val="multilevel"/>
    <w:tmpl w:val="5DB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3685055">
    <w:abstractNumId w:val="0"/>
  </w:num>
  <w:num w:numId="2" w16cid:durableId="315189230">
    <w:abstractNumId w:val="2"/>
  </w:num>
  <w:num w:numId="3" w16cid:durableId="1957979354">
    <w:abstractNumId w:val="8"/>
  </w:num>
  <w:num w:numId="4" w16cid:durableId="948397100">
    <w:abstractNumId w:val="6"/>
  </w:num>
  <w:num w:numId="5" w16cid:durableId="1253275388">
    <w:abstractNumId w:val="7"/>
  </w:num>
  <w:num w:numId="6" w16cid:durableId="1931424339">
    <w:abstractNumId w:val="9"/>
  </w:num>
  <w:num w:numId="7" w16cid:durableId="1687556531">
    <w:abstractNumId w:val="4"/>
  </w:num>
  <w:num w:numId="8" w16cid:durableId="765080825">
    <w:abstractNumId w:val="1"/>
  </w:num>
  <w:num w:numId="9" w16cid:durableId="1764691251">
    <w:abstractNumId w:val="3"/>
  </w:num>
  <w:num w:numId="10" w16cid:durableId="2134204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52"/>
    <w:rsid w:val="0003745E"/>
    <w:rsid w:val="007A5604"/>
    <w:rsid w:val="009C56FB"/>
    <w:rsid w:val="00BD4C98"/>
    <w:rsid w:val="00C50B52"/>
    <w:rsid w:val="00F0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1EAC5-E29F-6441-9E7D-B4C84439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C50B52"/>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50B52"/>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C50B52"/>
    <w:rPr>
      <w:strike w:val="0"/>
      <w:dstrike w:val="0"/>
      <w:color w:val="0033CC"/>
      <w:u w:val="none"/>
      <w:effect w:val="none"/>
    </w:rPr>
  </w:style>
  <w:style w:type="paragraph" w:styleId="NormalWeb">
    <w:name w:val="Normal (Web)"/>
    <w:basedOn w:val="Normal"/>
    <w:uiPriority w:val="99"/>
    <w:semiHidden/>
    <w:unhideWhenUsed/>
    <w:rsid w:val="00C50B52"/>
    <w:pPr>
      <w:spacing w:after="150" w:line="240" w:lineRule="auto"/>
    </w:pPr>
    <w:rPr>
      <w:rFonts w:ascii="Times New Roman" w:eastAsia="Times New Roman" w:hAnsi="Times New Roman"/>
      <w:sz w:val="24"/>
      <w:szCs w:val="24"/>
      <w:lang w:val="en-IN" w:eastAsia="en-IN"/>
    </w:rPr>
  </w:style>
  <w:style w:type="character" w:customStyle="1" w:styleId="code">
    <w:name w:val="code"/>
    <w:rsid w:val="00C50B52"/>
    <w:rPr>
      <w:rFonts w:ascii="Courier New" w:hAnsi="Courier New" w:cs="Courier New" w:hint="default"/>
      <w:color w:val="000066"/>
      <w:sz w:val="25"/>
      <w:szCs w:val="25"/>
    </w:rPr>
  </w:style>
  <w:style w:type="character" w:customStyle="1" w:styleId="label">
    <w:name w:val="label"/>
    <w:rsid w:val="00C50B52"/>
    <w:rPr>
      <w:rFonts w:ascii="Segoe UI" w:hAnsi="Segoe UI" w:cs="Segoe UI" w:hint="default"/>
      <w:b/>
      <w:bCs/>
    </w:rPr>
  </w:style>
  <w:style w:type="character" w:styleId="Strong">
    <w:name w:val="Strong"/>
    <w:uiPriority w:val="22"/>
    <w:qFormat/>
    <w:rsid w:val="00C50B52"/>
    <w:rPr>
      <w:b/>
      <w:bCs/>
    </w:rPr>
  </w:style>
  <w:style w:type="paragraph" w:styleId="HTMLPreformatted">
    <w:name w:val="HTML Preformatted"/>
    <w:basedOn w:val="Normal"/>
    <w:link w:val="HTMLPreformattedChar"/>
    <w:uiPriority w:val="99"/>
    <w:semiHidden/>
    <w:unhideWhenUsed/>
    <w:rsid w:val="00C5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C50B52"/>
    <w:rPr>
      <w:rFonts w:ascii="Courier New" w:eastAsia="Times New Roman" w:hAnsi="Courier New" w:cs="Courier New"/>
      <w:sz w:val="20"/>
      <w:szCs w:val="20"/>
      <w:lang w:val="en-IN" w:eastAsia="en-IN"/>
    </w:rPr>
  </w:style>
  <w:style w:type="character" w:customStyle="1" w:styleId="input1">
    <w:name w:val="input1"/>
    <w:rsid w:val="00C50B52"/>
    <w:rPr>
      <w:b/>
      <w:bCs/>
    </w:rPr>
  </w:style>
  <w:style w:type="character" w:customStyle="1" w:styleId="parameter1">
    <w:name w:val="parameter1"/>
    <w:rsid w:val="00C50B52"/>
    <w:rPr>
      <w:rFonts w:ascii="Segoe UI" w:hAnsi="Segoe UI" w:cs="Segoe UI" w:hint="default"/>
      <w:i/>
      <w:iCs/>
      <w:sz w:val="24"/>
      <w:szCs w:val="24"/>
    </w:rPr>
  </w:style>
  <w:style w:type="character" w:customStyle="1" w:styleId="mtps-cell">
    <w:name w:val="mtps-cell"/>
    <w:rsid w:val="00C50B52"/>
  </w:style>
  <w:style w:type="paragraph" w:styleId="BalloonText">
    <w:name w:val="Balloon Text"/>
    <w:basedOn w:val="Normal"/>
    <w:link w:val="BalloonTextChar"/>
    <w:uiPriority w:val="99"/>
    <w:semiHidden/>
    <w:unhideWhenUsed/>
    <w:rsid w:val="00C50B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50B52"/>
    <w:rPr>
      <w:rFonts w:ascii="Tahoma" w:hAnsi="Tahoma" w:cs="Tahoma"/>
      <w:sz w:val="16"/>
      <w:szCs w:val="16"/>
    </w:rPr>
  </w:style>
  <w:style w:type="paragraph" w:styleId="Header">
    <w:name w:val="header"/>
    <w:basedOn w:val="Normal"/>
    <w:link w:val="HeaderChar"/>
    <w:uiPriority w:val="99"/>
    <w:unhideWhenUsed/>
    <w:rsid w:val="007A5604"/>
    <w:pPr>
      <w:tabs>
        <w:tab w:val="center" w:pos="4513"/>
        <w:tab w:val="right" w:pos="9026"/>
      </w:tabs>
    </w:pPr>
  </w:style>
  <w:style w:type="character" w:customStyle="1" w:styleId="HeaderChar">
    <w:name w:val="Header Char"/>
    <w:link w:val="Header"/>
    <w:uiPriority w:val="99"/>
    <w:rsid w:val="007A5604"/>
    <w:rPr>
      <w:sz w:val="22"/>
      <w:szCs w:val="22"/>
      <w:lang w:val="en-US" w:eastAsia="en-US"/>
    </w:rPr>
  </w:style>
  <w:style w:type="paragraph" w:styleId="Footer">
    <w:name w:val="footer"/>
    <w:basedOn w:val="Normal"/>
    <w:link w:val="FooterChar"/>
    <w:uiPriority w:val="99"/>
    <w:unhideWhenUsed/>
    <w:rsid w:val="007A5604"/>
    <w:pPr>
      <w:tabs>
        <w:tab w:val="center" w:pos="4513"/>
        <w:tab w:val="right" w:pos="9026"/>
      </w:tabs>
    </w:pPr>
  </w:style>
  <w:style w:type="character" w:customStyle="1" w:styleId="FooterChar">
    <w:name w:val="Footer Char"/>
    <w:link w:val="Footer"/>
    <w:uiPriority w:val="99"/>
    <w:rsid w:val="007A560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75061">
      <w:bodyDiv w:val="1"/>
      <w:marLeft w:val="0"/>
      <w:marRight w:val="0"/>
      <w:marTop w:val="0"/>
      <w:marBottom w:val="0"/>
      <w:divBdr>
        <w:top w:val="none" w:sz="0" w:space="0" w:color="auto"/>
        <w:left w:val="none" w:sz="0" w:space="0" w:color="auto"/>
        <w:bottom w:val="none" w:sz="0" w:space="0" w:color="auto"/>
        <w:right w:val="none" w:sz="0" w:space="0" w:color="auto"/>
      </w:divBdr>
      <w:divsChild>
        <w:div w:id="858666410">
          <w:marLeft w:val="0"/>
          <w:marRight w:val="0"/>
          <w:marTop w:val="0"/>
          <w:marBottom w:val="0"/>
          <w:divBdr>
            <w:top w:val="none" w:sz="0" w:space="0" w:color="auto"/>
            <w:left w:val="none" w:sz="0" w:space="0" w:color="auto"/>
            <w:bottom w:val="none" w:sz="0" w:space="0" w:color="auto"/>
            <w:right w:val="none" w:sz="0" w:space="0" w:color="auto"/>
          </w:divBdr>
          <w:divsChild>
            <w:div w:id="157039975">
              <w:marLeft w:val="0"/>
              <w:marRight w:val="0"/>
              <w:marTop w:val="0"/>
              <w:marBottom w:val="0"/>
              <w:divBdr>
                <w:top w:val="none" w:sz="0" w:space="0" w:color="auto"/>
                <w:left w:val="none" w:sz="0" w:space="0" w:color="auto"/>
                <w:bottom w:val="none" w:sz="0" w:space="0" w:color="auto"/>
                <w:right w:val="none" w:sz="0" w:space="0" w:color="auto"/>
              </w:divBdr>
              <w:divsChild>
                <w:div w:id="727649047">
                  <w:marLeft w:val="0"/>
                  <w:marRight w:val="0"/>
                  <w:marTop w:val="0"/>
                  <w:marBottom w:val="0"/>
                  <w:divBdr>
                    <w:top w:val="none" w:sz="0" w:space="0" w:color="auto"/>
                    <w:left w:val="none" w:sz="0" w:space="0" w:color="auto"/>
                    <w:bottom w:val="none" w:sz="0" w:space="0" w:color="auto"/>
                    <w:right w:val="none" w:sz="0" w:space="0" w:color="auto"/>
                  </w:divBdr>
                  <w:divsChild>
                    <w:div w:id="81218179">
                      <w:marLeft w:val="0"/>
                      <w:marRight w:val="0"/>
                      <w:marTop w:val="0"/>
                      <w:marBottom w:val="0"/>
                      <w:divBdr>
                        <w:top w:val="none" w:sz="0" w:space="0" w:color="auto"/>
                        <w:left w:val="none" w:sz="0" w:space="0" w:color="auto"/>
                        <w:bottom w:val="none" w:sz="0" w:space="0" w:color="auto"/>
                        <w:right w:val="none" w:sz="0" w:space="0" w:color="auto"/>
                      </w:divBdr>
                      <w:divsChild>
                        <w:div w:id="723606331">
                          <w:marLeft w:val="0"/>
                          <w:marRight w:val="0"/>
                          <w:marTop w:val="0"/>
                          <w:marBottom w:val="0"/>
                          <w:divBdr>
                            <w:top w:val="none" w:sz="0" w:space="0" w:color="auto"/>
                            <w:left w:val="none" w:sz="0" w:space="0" w:color="auto"/>
                            <w:bottom w:val="none" w:sz="0" w:space="0" w:color="auto"/>
                            <w:right w:val="none" w:sz="0" w:space="0" w:color="auto"/>
                          </w:divBdr>
                          <w:divsChild>
                            <w:div w:id="571351984">
                              <w:marLeft w:val="0"/>
                              <w:marRight w:val="0"/>
                              <w:marTop w:val="0"/>
                              <w:marBottom w:val="0"/>
                              <w:divBdr>
                                <w:top w:val="none" w:sz="0" w:space="0" w:color="auto"/>
                                <w:left w:val="none" w:sz="0" w:space="0" w:color="auto"/>
                                <w:bottom w:val="none" w:sz="0" w:space="0" w:color="auto"/>
                                <w:right w:val="none" w:sz="0" w:space="0" w:color="auto"/>
                              </w:divBdr>
                              <w:divsChild>
                                <w:div w:id="610599596">
                                  <w:marLeft w:val="0"/>
                                  <w:marRight w:val="0"/>
                                  <w:marTop w:val="0"/>
                                  <w:marBottom w:val="150"/>
                                  <w:divBdr>
                                    <w:top w:val="none" w:sz="0" w:space="0" w:color="auto"/>
                                    <w:left w:val="none" w:sz="0" w:space="0" w:color="auto"/>
                                    <w:bottom w:val="none" w:sz="0" w:space="0" w:color="auto"/>
                                    <w:right w:val="none" w:sz="0" w:space="0" w:color="auto"/>
                                  </w:divBdr>
                                </w:div>
                                <w:div w:id="618031115">
                                  <w:marLeft w:val="0"/>
                                  <w:marRight w:val="0"/>
                                  <w:marTop w:val="0"/>
                                  <w:marBottom w:val="0"/>
                                  <w:divBdr>
                                    <w:top w:val="none" w:sz="0" w:space="0" w:color="auto"/>
                                    <w:left w:val="none" w:sz="0" w:space="0" w:color="auto"/>
                                    <w:bottom w:val="none" w:sz="0" w:space="0" w:color="auto"/>
                                    <w:right w:val="none" w:sz="0" w:space="0" w:color="auto"/>
                                  </w:divBdr>
                                  <w:divsChild>
                                    <w:div w:id="1358047753">
                                      <w:marLeft w:val="0"/>
                                      <w:marRight w:val="0"/>
                                      <w:marTop w:val="0"/>
                                      <w:marBottom w:val="0"/>
                                      <w:divBdr>
                                        <w:top w:val="none" w:sz="0" w:space="0" w:color="auto"/>
                                        <w:left w:val="none" w:sz="0" w:space="0" w:color="auto"/>
                                        <w:bottom w:val="none" w:sz="0" w:space="0" w:color="auto"/>
                                        <w:right w:val="none" w:sz="0" w:space="0" w:color="auto"/>
                                      </w:divBdr>
                                      <w:divsChild>
                                        <w:div w:id="567811112">
                                          <w:marLeft w:val="0"/>
                                          <w:marRight w:val="0"/>
                                          <w:marTop w:val="0"/>
                                          <w:marBottom w:val="0"/>
                                          <w:divBdr>
                                            <w:top w:val="none" w:sz="0" w:space="0" w:color="auto"/>
                                            <w:left w:val="none" w:sz="0" w:space="0" w:color="auto"/>
                                            <w:bottom w:val="none" w:sz="0" w:space="0" w:color="auto"/>
                                            <w:right w:val="none" w:sz="0" w:space="0" w:color="auto"/>
                                          </w:divBdr>
                                          <w:divsChild>
                                            <w:div w:id="1669750904">
                                              <w:marLeft w:val="0"/>
                                              <w:marRight w:val="0"/>
                                              <w:marTop w:val="0"/>
                                              <w:marBottom w:val="0"/>
                                              <w:divBdr>
                                                <w:top w:val="none" w:sz="0" w:space="0" w:color="auto"/>
                                                <w:left w:val="none" w:sz="0" w:space="0" w:color="auto"/>
                                                <w:bottom w:val="none" w:sz="0" w:space="0" w:color="auto"/>
                                                <w:right w:val="none" w:sz="0" w:space="0" w:color="auto"/>
                                              </w:divBdr>
                                            </w:div>
                                            <w:div w:id="1819111423">
                                              <w:marLeft w:val="0"/>
                                              <w:marRight w:val="0"/>
                                              <w:marTop w:val="0"/>
                                              <w:marBottom w:val="0"/>
                                              <w:divBdr>
                                                <w:top w:val="none" w:sz="0" w:space="0" w:color="auto"/>
                                                <w:left w:val="none" w:sz="0" w:space="0" w:color="auto"/>
                                                <w:bottom w:val="none" w:sz="0" w:space="0" w:color="auto"/>
                                                <w:right w:val="none" w:sz="0" w:space="0" w:color="auto"/>
                                              </w:divBdr>
                                            </w:div>
                                          </w:divsChild>
                                        </w:div>
                                        <w:div w:id="999309120">
                                          <w:marLeft w:val="0"/>
                                          <w:marRight w:val="0"/>
                                          <w:marTop w:val="0"/>
                                          <w:marBottom w:val="0"/>
                                          <w:divBdr>
                                            <w:top w:val="none" w:sz="0" w:space="0" w:color="auto"/>
                                            <w:left w:val="none" w:sz="0" w:space="0" w:color="auto"/>
                                            <w:bottom w:val="none" w:sz="0" w:space="0" w:color="auto"/>
                                            <w:right w:val="none" w:sz="0" w:space="0" w:color="auto"/>
                                          </w:divBdr>
                                          <w:divsChild>
                                            <w:div w:id="761996983">
                                              <w:marLeft w:val="0"/>
                                              <w:marRight w:val="0"/>
                                              <w:marTop w:val="0"/>
                                              <w:marBottom w:val="0"/>
                                              <w:divBdr>
                                                <w:top w:val="none" w:sz="0" w:space="0" w:color="auto"/>
                                                <w:left w:val="none" w:sz="0" w:space="0" w:color="auto"/>
                                                <w:bottom w:val="none" w:sz="0" w:space="0" w:color="auto"/>
                                                <w:right w:val="none" w:sz="0" w:space="0" w:color="auto"/>
                                              </w:divBdr>
                                              <w:divsChild>
                                                <w:div w:id="458038965">
                                                  <w:marLeft w:val="0"/>
                                                  <w:marRight w:val="0"/>
                                                  <w:marTop w:val="0"/>
                                                  <w:marBottom w:val="0"/>
                                                  <w:divBdr>
                                                    <w:top w:val="none" w:sz="0" w:space="0" w:color="auto"/>
                                                    <w:left w:val="none" w:sz="0" w:space="0" w:color="auto"/>
                                                    <w:bottom w:val="none" w:sz="0" w:space="0" w:color="auto"/>
                                                    <w:right w:val="none" w:sz="0" w:space="0" w:color="auto"/>
                                                  </w:divBdr>
                                                </w:div>
                                                <w:div w:id="485587469">
                                                  <w:marLeft w:val="0"/>
                                                  <w:marRight w:val="0"/>
                                                  <w:marTop w:val="0"/>
                                                  <w:marBottom w:val="0"/>
                                                  <w:divBdr>
                                                    <w:top w:val="none" w:sz="0" w:space="0" w:color="auto"/>
                                                    <w:left w:val="none" w:sz="0" w:space="0" w:color="auto"/>
                                                    <w:bottom w:val="none" w:sz="0" w:space="0" w:color="auto"/>
                                                    <w:right w:val="none" w:sz="0" w:space="0" w:color="auto"/>
                                                  </w:divBdr>
                                                </w:div>
                                                <w:div w:id="1299456117">
                                                  <w:marLeft w:val="0"/>
                                                  <w:marRight w:val="0"/>
                                                  <w:marTop w:val="0"/>
                                                  <w:marBottom w:val="0"/>
                                                  <w:divBdr>
                                                    <w:top w:val="none" w:sz="0" w:space="0" w:color="auto"/>
                                                    <w:left w:val="none" w:sz="0" w:space="0" w:color="auto"/>
                                                    <w:bottom w:val="none" w:sz="0" w:space="0" w:color="auto"/>
                                                    <w:right w:val="none" w:sz="0" w:space="0" w:color="auto"/>
                                                  </w:divBdr>
                                                  <w:divsChild>
                                                    <w:div w:id="22291196">
                                                      <w:marLeft w:val="0"/>
                                                      <w:marRight w:val="0"/>
                                                      <w:marTop w:val="0"/>
                                                      <w:marBottom w:val="0"/>
                                                      <w:divBdr>
                                                        <w:top w:val="none" w:sz="0" w:space="0" w:color="auto"/>
                                                        <w:left w:val="none" w:sz="0" w:space="0" w:color="auto"/>
                                                        <w:bottom w:val="none" w:sz="0" w:space="0" w:color="auto"/>
                                                        <w:right w:val="none" w:sz="0" w:space="0" w:color="auto"/>
                                                      </w:divBdr>
                                                      <w:divsChild>
                                                        <w:div w:id="805588424">
                                                          <w:marLeft w:val="0"/>
                                                          <w:marRight w:val="0"/>
                                                          <w:marTop w:val="0"/>
                                                          <w:marBottom w:val="0"/>
                                                          <w:divBdr>
                                                            <w:top w:val="none" w:sz="0" w:space="0" w:color="auto"/>
                                                            <w:left w:val="none" w:sz="0" w:space="0" w:color="auto"/>
                                                            <w:bottom w:val="none" w:sz="0" w:space="0" w:color="auto"/>
                                                            <w:right w:val="none" w:sz="0" w:space="0" w:color="auto"/>
                                                          </w:divBdr>
                                                        </w:div>
                                                      </w:divsChild>
                                                    </w:div>
                                                    <w:div w:id="10419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186">
                                              <w:marLeft w:val="0"/>
                                              <w:marRight w:val="0"/>
                                              <w:marTop w:val="0"/>
                                              <w:marBottom w:val="0"/>
                                              <w:divBdr>
                                                <w:top w:val="none" w:sz="0" w:space="0" w:color="auto"/>
                                                <w:left w:val="none" w:sz="0" w:space="0" w:color="auto"/>
                                                <w:bottom w:val="none" w:sz="0" w:space="0" w:color="auto"/>
                                                <w:right w:val="none" w:sz="0" w:space="0" w:color="auto"/>
                                              </w:divBdr>
                                            </w:div>
                                          </w:divsChild>
                                        </w:div>
                                        <w:div w:id="1169949741">
                                          <w:marLeft w:val="0"/>
                                          <w:marRight w:val="0"/>
                                          <w:marTop w:val="0"/>
                                          <w:marBottom w:val="0"/>
                                          <w:divBdr>
                                            <w:top w:val="none" w:sz="0" w:space="0" w:color="auto"/>
                                            <w:left w:val="none" w:sz="0" w:space="0" w:color="auto"/>
                                            <w:bottom w:val="none" w:sz="0" w:space="0" w:color="auto"/>
                                            <w:right w:val="none" w:sz="0" w:space="0" w:color="auto"/>
                                          </w:divBdr>
                                          <w:divsChild>
                                            <w:div w:id="437062009">
                                              <w:marLeft w:val="0"/>
                                              <w:marRight w:val="0"/>
                                              <w:marTop w:val="0"/>
                                              <w:marBottom w:val="0"/>
                                              <w:divBdr>
                                                <w:top w:val="none" w:sz="0" w:space="0" w:color="auto"/>
                                                <w:left w:val="none" w:sz="0" w:space="0" w:color="auto"/>
                                                <w:bottom w:val="none" w:sz="0" w:space="0" w:color="auto"/>
                                                <w:right w:val="none" w:sz="0" w:space="0" w:color="auto"/>
                                              </w:divBdr>
                                            </w:div>
                                            <w:div w:id="1977175427">
                                              <w:marLeft w:val="0"/>
                                              <w:marRight w:val="0"/>
                                              <w:marTop w:val="0"/>
                                              <w:marBottom w:val="0"/>
                                              <w:divBdr>
                                                <w:top w:val="none" w:sz="0" w:space="0" w:color="auto"/>
                                                <w:left w:val="none" w:sz="0" w:space="0" w:color="auto"/>
                                                <w:bottom w:val="none" w:sz="0" w:space="0" w:color="auto"/>
                                                <w:right w:val="none" w:sz="0" w:space="0" w:color="auto"/>
                                              </w:divBdr>
                                              <w:divsChild>
                                                <w:div w:id="237521799">
                                                  <w:marLeft w:val="0"/>
                                                  <w:marRight w:val="0"/>
                                                  <w:marTop w:val="0"/>
                                                  <w:marBottom w:val="0"/>
                                                  <w:divBdr>
                                                    <w:top w:val="none" w:sz="0" w:space="0" w:color="auto"/>
                                                    <w:left w:val="none" w:sz="0" w:space="0" w:color="auto"/>
                                                    <w:bottom w:val="none" w:sz="0" w:space="0" w:color="auto"/>
                                                    <w:right w:val="none" w:sz="0" w:space="0" w:color="auto"/>
                                                  </w:divBdr>
                                                  <w:divsChild>
                                                    <w:div w:id="349186355">
                                                      <w:marLeft w:val="0"/>
                                                      <w:marRight w:val="0"/>
                                                      <w:marTop w:val="0"/>
                                                      <w:marBottom w:val="0"/>
                                                      <w:divBdr>
                                                        <w:top w:val="none" w:sz="0" w:space="0" w:color="auto"/>
                                                        <w:left w:val="none" w:sz="0" w:space="0" w:color="auto"/>
                                                        <w:bottom w:val="none" w:sz="0" w:space="0" w:color="auto"/>
                                                        <w:right w:val="none" w:sz="0" w:space="0" w:color="auto"/>
                                                      </w:divBdr>
                                                      <w:divsChild>
                                                        <w:div w:id="1898933219">
                                                          <w:marLeft w:val="0"/>
                                                          <w:marRight w:val="0"/>
                                                          <w:marTop w:val="0"/>
                                                          <w:marBottom w:val="0"/>
                                                          <w:divBdr>
                                                            <w:top w:val="none" w:sz="0" w:space="0" w:color="auto"/>
                                                            <w:left w:val="none" w:sz="0" w:space="0" w:color="auto"/>
                                                            <w:bottom w:val="none" w:sz="0" w:space="0" w:color="auto"/>
                                                            <w:right w:val="none" w:sz="0" w:space="0" w:color="auto"/>
                                                          </w:divBdr>
                                                          <w:divsChild>
                                                            <w:div w:id="2083792972">
                                                              <w:marLeft w:val="0"/>
                                                              <w:marRight w:val="0"/>
                                                              <w:marTop w:val="0"/>
                                                              <w:marBottom w:val="0"/>
                                                              <w:divBdr>
                                                                <w:top w:val="none" w:sz="0" w:space="0" w:color="auto"/>
                                                                <w:left w:val="none" w:sz="0" w:space="0" w:color="auto"/>
                                                                <w:bottom w:val="none" w:sz="0" w:space="0" w:color="auto"/>
                                                                <w:right w:val="none" w:sz="0" w:space="0" w:color="auto"/>
                                                              </w:divBdr>
                                                            </w:div>
                                                            <w:div w:id="21273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545">
                                                      <w:marLeft w:val="0"/>
                                                      <w:marRight w:val="0"/>
                                                      <w:marTop w:val="0"/>
                                                      <w:marBottom w:val="0"/>
                                                      <w:divBdr>
                                                        <w:top w:val="none" w:sz="0" w:space="0" w:color="auto"/>
                                                        <w:left w:val="none" w:sz="0" w:space="0" w:color="auto"/>
                                                        <w:bottom w:val="none" w:sz="0" w:space="0" w:color="auto"/>
                                                        <w:right w:val="none" w:sz="0" w:space="0" w:color="auto"/>
                                                      </w:divBdr>
                                                      <w:divsChild>
                                                        <w:div w:id="632174849">
                                                          <w:marLeft w:val="0"/>
                                                          <w:marRight w:val="0"/>
                                                          <w:marTop w:val="0"/>
                                                          <w:marBottom w:val="0"/>
                                                          <w:divBdr>
                                                            <w:top w:val="none" w:sz="0" w:space="0" w:color="auto"/>
                                                            <w:left w:val="none" w:sz="0" w:space="0" w:color="auto"/>
                                                            <w:bottom w:val="none" w:sz="0" w:space="0" w:color="auto"/>
                                                            <w:right w:val="none" w:sz="0" w:space="0" w:color="auto"/>
                                                          </w:divBdr>
                                                          <w:divsChild>
                                                            <w:div w:id="437991058">
                                                              <w:marLeft w:val="0"/>
                                                              <w:marRight w:val="0"/>
                                                              <w:marTop w:val="0"/>
                                                              <w:marBottom w:val="0"/>
                                                              <w:divBdr>
                                                                <w:top w:val="none" w:sz="0" w:space="0" w:color="auto"/>
                                                                <w:left w:val="none" w:sz="0" w:space="0" w:color="auto"/>
                                                                <w:bottom w:val="none" w:sz="0" w:space="0" w:color="auto"/>
                                                                <w:right w:val="none" w:sz="0" w:space="0" w:color="auto"/>
                                                              </w:divBdr>
                                                            </w:div>
                                                            <w:div w:id="4565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4731">
                                                  <w:marLeft w:val="0"/>
                                                  <w:marRight w:val="0"/>
                                                  <w:marTop w:val="0"/>
                                                  <w:marBottom w:val="0"/>
                                                  <w:divBdr>
                                                    <w:top w:val="none" w:sz="0" w:space="0" w:color="auto"/>
                                                    <w:left w:val="none" w:sz="0" w:space="0" w:color="auto"/>
                                                    <w:bottom w:val="none" w:sz="0" w:space="0" w:color="auto"/>
                                                    <w:right w:val="none" w:sz="0" w:space="0" w:color="auto"/>
                                                  </w:divBdr>
                                                  <w:divsChild>
                                                    <w:div w:id="6804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3725">
                                          <w:marLeft w:val="0"/>
                                          <w:marRight w:val="0"/>
                                          <w:marTop w:val="0"/>
                                          <w:marBottom w:val="0"/>
                                          <w:divBdr>
                                            <w:top w:val="none" w:sz="0" w:space="0" w:color="auto"/>
                                            <w:left w:val="none" w:sz="0" w:space="0" w:color="auto"/>
                                            <w:bottom w:val="none" w:sz="0" w:space="0" w:color="auto"/>
                                            <w:right w:val="none" w:sz="0" w:space="0" w:color="auto"/>
                                          </w:divBdr>
                                          <w:divsChild>
                                            <w:div w:id="32119118">
                                              <w:marLeft w:val="0"/>
                                              <w:marRight w:val="0"/>
                                              <w:marTop w:val="0"/>
                                              <w:marBottom w:val="0"/>
                                              <w:divBdr>
                                                <w:top w:val="none" w:sz="0" w:space="0" w:color="auto"/>
                                                <w:left w:val="none" w:sz="0" w:space="0" w:color="auto"/>
                                                <w:bottom w:val="none" w:sz="0" w:space="0" w:color="auto"/>
                                                <w:right w:val="none" w:sz="0" w:space="0" w:color="auto"/>
                                              </w:divBdr>
                                            </w:div>
                                            <w:div w:id="1642880103">
                                              <w:marLeft w:val="0"/>
                                              <w:marRight w:val="0"/>
                                              <w:marTop w:val="0"/>
                                              <w:marBottom w:val="0"/>
                                              <w:divBdr>
                                                <w:top w:val="none" w:sz="0" w:space="0" w:color="auto"/>
                                                <w:left w:val="none" w:sz="0" w:space="0" w:color="auto"/>
                                                <w:bottom w:val="none" w:sz="0" w:space="0" w:color="auto"/>
                                                <w:right w:val="none" w:sz="0" w:space="0" w:color="auto"/>
                                              </w:divBdr>
                                              <w:divsChild>
                                                <w:div w:id="16604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684">
                                          <w:marLeft w:val="0"/>
                                          <w:marRight w:val="0"/>
                                          <w:marTop w:val="0"/>
                                          <w:marBottom w:val="0"/>
                                          <w:divBdr>
                                            <w:top w:val="none" w:sz="0" w:space="0" w:color="auto"/>
                                            <w:left w:val="none" w:sz="0" w:space="0" w:color="auto"/>
                                            <w:bottom w:val="none" w:sz="0" w:space="0" w:color="auto"/>
                                            <w:right w:val="none" w:sz="0" w:space="0" w:color="auto"/>
                                          </w:divBdr>
                                          <w:divsChild>
                                            <w:div w:id="2030177611">
                                              <w:marLeft w:val="0"/>
                                              <w:marRight w:val="0"/>
                                              <w:marTop w:val="0"/>
                                              <w:marBottom w:val="0"/>
                                              <w:divBdr>
                                                <w:top w:val="none" w:sz="0" w:space="0" w:color="auto"/>
                                                <w:left w:val="none" w:sz="0" w:space="0" w:color="auto"/>
                                                <w:bottom w:val="none" w:sz="0" w:space="0" w:color="auto"/>
                                                <w:right w:val="none" w:sz="0" w:space="0" w:color="auto"/>
                                              </w:divBdr>
                                              <w:divsChild>
                                                <w:div w:id="8098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321">
                                          <w:marLeft w:val="0"/>
                                          <w:marRight w:val="0"/>
                                          <w:marTop w:val="0"/>
                                          <w:marBottom w:val="0"/>
                                          <w:divBdr>
                                            <w:top w:val="none" w:sz="0" w:space="0" w:color="auto"/>
                                            <w:left w:val="none" w:sz="0" w:space="0" w:color="auto"/>
                                            <w:bottom w:val="none" w:sz="0" w:space="0" w:color="auto"/>
                                            <w:right w:val="none" w:sz="0" w:space="0" w:color="auto"/>
                                          </w:divBdr>
                                          <w:divsChild>
                                            <w:div w:id="148325753">
                                              <w:marLeft w:val="0"/>
                                              <w:marRight w:val="0"/>
                                              <w:marTop w:val="0"/>
                                              <w:marBottom w:val="0"/>
                                              <w:divBdr>
                                                <w:top w:val="none" w:sz="0" w:space="0" w:color="auto"/>
                                                <w:left w:val="none" w:sz="0" w:space="0" w:color="auto"/>
                                                <w:bottom w:val="none" w:sz="0" w:space="0" w:color="auto"/>
                                                <w:right w:val="none" w:sz="0" w:space="0" w:color="auto"/>
                                              </w:divBdr>
                                            </w:div>
                                            <w:div w:id="1604999324">
                                              <w:marLeft w:val="0"/>
                                              <w:marRight w:val="0"/>
                                              <w:marTop w:val="0"/>
                                              <w:marBottom w:val="0"/>
                                              <w:divBdr>
                                                <w:top w:val="none" w:sz="0" w:space="0" w:color="auto"/>
                                                <w:left w:val="none" w:sz="0" w:space="0" w:color="auto"/>
                                                <w:bottom w:val="none" w:sz="0" w:space="0" w:color="auto"/>
                                                <w:right w:val="none" w:sz="0" w:space="0" w:color="auto"/>
                                              </w:divBdr>
                                              <w:divsChild>
                                                <w:div w:id="927274869">
                                                  <w:marLeft w:val="0"/>
                                                  <w:marRight w:val="0"/>
                                                  <w:marTop w:val="0"/>
                                                  <w:marBottom w:val="0"/>
                                                  <w:divBdr>
                                                    <w:top w:val="none" w:sz="0" w:space="0" w:color="auto"/>
                                                    <w:left w:val="none" w:sz="0" w:space="0" w:color="auto"/>
                                                    <w:bottom w:val="none" w:sz="0" w:space="0" w:color="auto"/>
                                                    <w:right w:val="none" w:sz="0" w:space="0" w:color="auto"/>
                                                  </w:divBdr>
                                                  <w:divsChild>
                                                    <w:div w:id="746655590">
                                                      <w:marLeft w:val="0"/>
                                                      <w:marRight w:val="0"/>
                                                      <w:marTop w:val="0"/>
                                                      <w:marBottom w:val="0"/>
                                                      <w:divBdr>
                                                        <w:top w:val="none" w:sz="0" w:space="0" w:color="auto"/>
                                                        <w:left w:val="none" w:sz="0" w:space="0" w:color="auto"/>
                                                        <w:bottom w:val="none" w:sz="0" w:space="0" w:color="auto"/>
                                                        <w:right w:val="none" w:sz="0" w:space="0" w:color="auto"/>
                                                      </w:divBdr>
                                                    </w:div>
                                                    <w:div w:id="874082683">
                                                      <w:marLeft w:val="0"/>
                                                      <w:marRight w:val="0"/>
                                                      <w:marTop w:val="0"/>
                                                      <w:marBottom w:val="0"/>
                                                      <w:divBdr>
                                                        <w:top w:val="none" w:sz="0" w:space="0" w:color="auto"/>
                                                        <w:left w:val="none" w:sz="0" w:space="0" w:color="auto"/>
                                                        <w:bottom w:val="none" w:sz="0" w:space="0" w:color="auto"/>
                                                        <w:right w:val="none" w:sz="0" w:space="0" w:color="auto"/>
                                                      </w:divBdr>
                                                      <w:divsChild>
                                                        <w:div w:id="1279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5148">
                                                  <w:marLeft w:val="0"/>
                                                  <w:marRight w:val="0"/>
                                                  <w:marTop w:val="0"/>
                                                  <w:marBottom w:val="0"/>
                                                  <w:divBdr>
                                                    <w:top w:val="none" w:sz="0" w:space="0" w:color="auto"/>
                                                    <w:left w:val="none" w:sz="0" w:space="0" w:color="auto"/>
                                                    <w:bottom w:val="none" w:sz="0" w:space="0" w:color="auto"/>
                                                    <w:right w:val="none" w:sz="0" w:space="0" w:color="auto"/>
                                                  </w:divBdr>
                                                  <w:divsChild>
                                                    <w:div w:id="1020164523">
                                                      <w:marLeft w:val="0"/>
                                                      <w:marRight w:val="0"/>
                                                      <w:marTop w:val="0"/>
                                                      <w:marBottom w:val="0"/>
                                                      <w:divBdr>
                                                        <w:top w:val="none" w:sz="0" w:space="0" w:color="auto"/>
                                                        <w:left w:val="none" w:sz="0" w:space="0" w:color="auto"/>
                                                        <w:bottom w:val="none" w:sz="0" w:space="0" w:color="auto"/>
                                                        <w:right w:val="none" w:sz="0" w:space="0" w:color="auto"/>
                                                      </w:divBdr>
                                                    </w:div>
                                                    <w:div w:id="1607076786">
                                                      <w:marLeft w:val="0"/>
                                                      <w:marRight w:val="0"/>
                                                      <w:marTop w:val="0"/>
                                                      <w:marBottom w:val="0"/>
                                                      <w:divBdr>
                                                        <w:top w:val="none" w:sz="0" w:space="0" w:color="auto"/>
                                                        <w:left w:val="none" w:sz="0" w:space="0" w:color="auto"/>
                                                        <w:bottom w:val="none" w:sz="0" w:space="0" w:color="auto"/>
                                                        <w:right w:val="none" w:sz="0" w:space="0" w:color="auto"/>
                                                      </w:divBdr>
                                                      <w:divsChild>
                                                        <w:div w:id="17846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477">
                                                  <w:marLeft w:val="0"/>
                                                  <w:marRight w:val="0"/>
                                                  <w:marTop w:val="0"/>
                                                  <w:marBottom w:val="0"/>
                                                  <w:divBdr>
                                                    <w:top w:val="none" w:sz="0" w:space="0" w:color="auto"/>
                                                    <w:left w:val="none" w:sz="0" w:space="0" w:color="auto"/>
                                                    <w:bottom w:val="none" w:sz="0" w:space="0" w:color="auto"/>
                                                    <w:right w:val="none" w:sz="0" w:space="0" w:color="auto"/>
                                                  </w:divBdr>
                                                  <w:divsChild>
                                                    <w:div w:id="130829225">
                                                      <w:marLeft w:val="0"/>
                                                      <w:marRight w:val="0"/>
                                                      <w:marTop w:val="0"/>
                                                      <w:marBottom w:val="0"/>
                                                      <w:divBdr>
                                                        <w:top w:val="none" w:sz="0" w:space="0" w:color="auto"/>
                                                        <w:left w:val="none" w:sz="0" w:space="0" w:color="auto"/>
                                                        <w:bottom w:val="none" w:sz="0" w:space="0" w:color="auto"/>
                                                        <w:right w:val="none" w:sz="0" w:space="0" w:color="auto"/>
                                                      </w:divBdr>
                                                    </w:div>
                                                    <w:div w:id="2086606650">
                                                      <w:marLeft w:val="0"/>
                                                      <w:marRight w:val="0"/>
                                                      <w:marTop w:val="0"/>
                                                      <w:marBottom w:val="0"/>
                                                      <w:divBdr>
                                                        <w:top w:val="none" w:sz="0" w:space="0" w:color="auto"/>
                                                        <w:left w:val="none" w:sz="0" w:space="0" w:color="auto"/>
                                                        <w:bottom w:val="none" w:sz="0" w:space="0" w:color="auto"/>
                                                        <w:right w:val="none" w:sz="0" w:space="0" w:color="auto"/>
                                                      </w:divBdr>
                                                      <w:divsChild>
                                                        <w:div w:id="8417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8924">
                                                  <w:marLeft w:val="0"/>
                                                  <w:marRight w:val="0"/>
                                                  <w:marTop w:val="0"/>
                                                  <w:marBottom w:val="0"/>
                                                  <w:divBdr>
                                                    <w:top w:val="none" w:sz="0" w:space="0" w:color="auto"/>
                                                    <w:left w:val="none" w:sz="0" w:space="0" w:color="auto"/>
                                                    <w:bottom w:val="none" w:sz="0" w:space="0" w:color="auto"/>
                                                    <w:right w:val="none" w:sz="0" w:space="0" w:color="auto"/>
                                                  </w:divBdr>
                                                  <w:divsChild>
                                                    <w:div w:id="779179586">
                                                      <w:marLeft w:val="0"/>
                                                      <w:marRight w:val="0"/>
                                                      <w:marTop w:val="0"/>
                                                      <w:marBottom w:val="0"/>
                                                      <w:divBdr>
                                                        <w:top w:val="none" w:sz="0" w:space="0" w:color="auto"/>
                                                        <w:left w:val="none" w:sz="0" w:space="0" w:color="auto"/>
                                                        <w:bottom w:val="none" w:sz="0" w:space="0" w:color="auto"/>
                                                        <w:right w:val="none" w:sz="0" w:space="0" w:color="auto"/>
                                                      </w:divBdr>
                                                    </w:div>
                                                    <w:div w:id="2081635547">
                                                      <w:marLeft w:val="0"/>
                                                      <w:marRight w:val="0"/>
                                                      <w:marTop w:val="0"/>
                                                      <w:marBottom w:val="0"/>
                                                      <w:divBdr>
                                                        <w:top w:val="none" w:sz="0" w:space="0" w:color="auto"/>
                                                        <w:left w:val="none" w:sz="0" w:space="0" w:color="auto"/>
                                                        <w:bottom w:val="none" w:sz="0" w:space="0" w:color="auto"/>
                                                        <w:right w:val="none" w:sz="0" w:space="0" w:color="auto"/>
                                                      </w:divBdr>
                                                      <w:divsChild>
                                                        <w:div w:id="4042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6557">
                                                  <w:marLeft w:val="0"/>
                                                  <w:marRight w:val="0"/>
                                                  <w:marTop w:val="0"/>
                                                  <w:marBottom w:val="0"/>
                                                  <w:divBdr>
                                                    <w:top w:val="none" w:sz="0" w:space="0" w:color="auto"/>
                                                    <w:left w:val="none" w:sz="0" w:space="0" w:color="auto"/>
                                                    <w:bottom w:val="none" w:sz="0" w:space="0" w:color="auto"/>
                                                    <w:right w:val="none" w:sz="0" w:space="0" w:color="auto"/>
                                                  </w:divBdr>
                                                  <w:divsChild>
                                                    <w:div w:id="237181125">
                                                      <w:marLeft w:val="0"/>
                                                      <w:marRight w:val="0"/>
                                                      <w:marTop w:val="0"/>
                                                      <w:marBottom w:val="0"/>
                                                      <w:divBdr>
                                                        <w:top w:val="none" w:sz="0" w:space="0" w:color="auto"/>
                                                        <w:left w:val="none" w:sz="0" w:space="0" w:color="auto"/>
                                                        <w:bottom w:val="none" w:sz="0" w:space="0" w:color="auto"/>
                                                        <w:right w:val="none" w:sz="0" w:space="0" w:color="auto"/>
                                                      </w:divBdr>
                                                      <w:divsChild>
                                                        <w:div w:id="1817062283">
                                                          <w:marLeft w:val="0"/>
                                                          <w:marRight w:val="0"/>
                                                          <w:marTop w:val="0"/>
                                                          <w:marBottom w:val="0"/>
                                                          <w:divBdr>
                                                            <w:top w:val="none" w:sz="0" w:space="0" w:color="auto"/>
                                                            <w:left w:val="none" w:sz="0" w:space="0" w:color="auto"/>
                                                            <w:bottom w:val="none" w:sz="0" w:space="0" w:color="auto"/>
                                                            <w:right w:val="none" w:sz="0" w:space="0" w:color="auto"/>
                                                          </w:divBdr>
                                                        </w:div>
                                                      </w:divsChild>
                                                    </w:div>
                                                    <w:div w:id="1324309206">
                                                      <w:marLeft w:val="0"/>
                                                      <w:marRight w:val="0"/>
                                                      <w:marTop w:val="0"/>
                                                      <w:marBottom w:val="0"/>
                                                      <w:divBdr>
                                                        <w:top w:val="none" w:sz="0" w:space="0" w:color="auto"/>
                                                        <w:left w:val="none" w:sz="0" w:space="0" w:color="auto"/>
                                                        <w:bottom w:val="none" w:sz="0" w:space="0" w:color="auto"/>
                                                        <w:right w:val="none" w:sz="0" w:space="0" w:color="auto"/>
                                                      </w:divBdr>
                                                    </w:div>
                                                  </w:divsChild>
                                                </w:div>
                                                <w:div w:id="1965774014">
                                                  <w:marLeft w:val="0"/>
                                                  <w:marRight w:val="0"/>
                                                  <w:marTop w:val="0"/>
                                                  <w:marBottom w:val="0"/>
                                                  <w:divBdr>
                                                    <w:top w:val="none" w:sz="0" w:space="0" w:color="auto"/>
                                                    <w:left w:val="none" w:sz="0" w:space="0" w:color="auto"/>
                                                    <w:bottom w:val="none" w:sz="0" w:space="0" w:color="auto"/>
                                                    <w:right w:val="none" w:sz="0" w:space="0" w:color="auto"/>
                                                  </w:divBdr>
                                                  <w:divsChild>
                                                    <w:div w:id="1158568929">
                                                      <w:marLeft w:val="0"/>
                                                      <w:marRight w:val="0"/>
                                                      <w:marTop w:val="0"/>
                                                      <w:marBottom w:val="0"/>
                                                      <w:divBdr>
                                                        <w:top w:val="none" w:sz="0" w:space="0" w:color="auto"/>
                                                        <w:left w:val="none" w:sz="0" w:space="0" w:color="auto"/>
                                                        <w:bottom w:val="none" w:sz="0" w:space="0" w:color="auto"/>
                                                        <w:right w:val="none" w:sz="0" w:space="0" w:color="auto"/>
                                                      </w:divBdr>
                                                      <w:divsChild>
                                                        <w:div w:id="482813029">
                                                          <w:marLeft w:val="0"/>
                                                          <w:marRight w:val="0"/>
                                                          <w:marTop w:val="0"/>
                                                          <w:marBottom w:val="0"/>
                                                          <w:divBdr>
                                                            <w:top w:val="none" w:sz="0" w:space="0" w:color="auto"/>
                                                            <w:left w:val="none" w:sz="0" w:space="0" w:color="auto"/>
                                                            <w:bottom w:val="none" w:sz="0" w:space="0" w:color="auto"/>
                                                            <w:right w:val="none" w:sz="0" w:space="0" w:color="auto"/>
                                                          </w:divBdr>
                                                        </w:div>
                                                      </w:divsChild>
                                                    </w:div>
                                                    <w:div w:id="19607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k6h9cz8h.aspx" TargetMode="External"/><Relationship Id="rId13" Type="http://schemas.openxmlformats.org/officeDocument/2006/relationships/hyperlink" Target="http://go.microsoft.com/fwlink/?LinkId=189143" TargetMode="External"/><Relationship Id="rId18" Type="http://schemas.openxmlformats.org/officeDocument/2006/relationships/hyperlink" Target="http://go.microsoft.com/fwlink/?LinkID=13572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go.microsoft.com/fwlink/?LinkId=47856" TargetMode="External"/><Relationship Id="rId7" Type="http://schemas.openxmlformats.org/officeDocument/2006/relationships/image" Target="media/image1.png"/><Relationship Id="rId12" Type="http://schemas.openxmlformats.org/officeDocument/2006/relationships/hyperlink" Target="http://go.microsoft.com/fwlink/?linkid=139901" TargetMode="External"/><Relationship Id="rId17" Type="http://schemas.openxmlformats.org/officeDocument/2006/relationships/hyperlink" Target="http://go.microsoft.com/fwlink/?LinkID=1399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go.microsoft.com/fwlink/?LinkID=139901" TargetMode="External"/><Relationship Id="rId20" Type="http://schemas.openxmlformats.org/officeDocument/2006/relationships/hyperlink" Target="http://msdn.microsoft.com/en-us/library/system.directoryservices.directoryentry.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go.microsoft.com/fwlink/?LinkID=139901"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msdn.microsoft.com/en-us/library/k6h9cz8h.aspx" TargetMode="External"/><Relationship Id="rId19" Type="http://schemas.openxmlformats.org/officeDocument/2006/relationships/hyperlink" Target="http://msdn.microsoft.com/en-us/library/system.runtime.interopservices.comexception.aspx" TargetMode="External"/><Relationship Id="rId4" Type="http://schemas.openxmlformats.org/officeDocument/2006/relationships/webSettings" Target="webSettings.xml"/><Relationship Id="rId9" Type="http://schemas.openxmlformats.org/officeDocument/2006/relationships/hyperlink" Target="http://go.microsoft.com/fwlink/?linkid=139901" TargetMode="External"/><Relationship Id="rId14" Type="http://schemas.openxmlformats.org/officeDocument/2006/relationships/image" Target="media/image3.png"/><Relationship Id="rId22" Type="http://schemas.openxmlformats.org/officeDocument/2006/relationships/hyperlink" Target="http://go.microsoft.com/fwlink/?LinkId=186691"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22756</CharactersWithSpaces>
  <SharedDoc>false</SharedDoc>
  <HLinks>
    <vt:vector size="120" baseType="variant">
      <vt:variant>
        <vt:i4>1048577</vt:i4>
      </vt:variant>
      <vt:variant>
        <vt:i4>57</vt:i4>
      </vt:variant>
      <vt:variant>
        <vt:i4>0</vt:i4>
      </vt:variant>
      <vt:variant>
        <vt:i4>5</vt:i4>
      </vt:variant>
      <vt:variant>
        <vt:lpwstr>http://go.microsoft.com/fwlink/?LinkId=186691</vt:lpwstr>
      </vt:variant>
      <vt:variant>
        <vt:lpwstr/>
      </vt:variant>
      <vt:variant>
        <vt:i4>196631</vt:i4>
      </vt:variant>
      <vt:variant>
        <vt:i4>54</vt:i4>
      </vt:variant>
      <vt:variant>
        <vt:i4>0</vt:i4>
      </vt:variant>
      <vt:variant>
        <vt:i4>5</vt:i4>
      </vt:variant>
      <vt:variant>
        <vt:lpwstr>javascript:CopyCode('ctl00_MTCS_main_ctl41_ctl00_ctl05_code');</vt:lpwstr>
      </vt:variant>
      <vt:variant>
        <vt:lpwstr/>
      </vt:variant>
      <vt:variant>
        <vt:i4>131095</vt:i4>
      </vt:variant>
      <vt:variant>
        <vt:i4>51</vt:i4>
      </vt:variant>
      <vt:variant>
        <vt:i4>0</vt:i4>
      </vt:variant>
      <vt:variant>
        <vt:i4>5</vt:i4>
      </vt:variant>
      <vt:variant>
        <vt:lpwstr>javascript:CopyCode('ctl00_MTCS_main_ctl41_ctl00_ctl04_code');</vt:lpwstr>
      </vt:variant>
      <vt:variant>
        <vt:lpwstr/>
      </vt:variant>
      <vt:variant>
        <vt:i4>327703</vt:i4>
      </vt:variant>
      <vt:variant>
        <vt:i4>48</vt:i4>
      </vt:variant>
      <vt:variant>
        <vt:i4>0</vt:i4>
      </vt:variant>
      <vt:variant>
        <vt:i4>5</vt:i4>
      </vt:variant>
      <vt:variant>
        <vt:lpwstr>javascript:CopyCode('ctl00_MTCS_main_ctl41_ctl00_ctl03_code');</vt:lpwstr>
      </vt:variant>
      <vt:variant>
        <vt:lpwstr/>
      </vt:variant>
      <vt:variant>
        <vt:i4>262167</vt:i4>
      </vt:variant>
      <vt:variant>
        <vt:i4>45</vt:i4>
      </vt:variant>
      <vt:variant>
        <vt:i4>0</vt:i4>
      </vt:variant>
      <vt:variant>
        <vt:i4>5</vt:i4>
      </vt:variant>
      <vt:variant>
        <vt:lpwstr>javascript:CopyCode('ctl00_MTCS_main_ctl41_ctl00_ctl02_code');</vt:lpwstr>
      </vt:variant>
      <vt:variant>
        <vt:lpwstr/>
      </vt:variant>
      <vt:variant>
        <vt:i4>458775</vt:i4>
      </vt:variant>
      <vt:variant>
        <vt:i4>42</vt:i4>
      </vt:variant>
      <vt:variant>
        <vt:i4>0</vt:i4>
      </vt:variant>
      <vt:variant>
        <vt:i4>5</vt:i4>
      </vt:variant>
      <vt:variant>
        <vt:lpwstr>javascript:CopyCode('ctl00_MTCS_main_ctl41_ctl00_ctl01_code');</vt:lpwstr>
      </vt:variant>
      <vt:variant>
        <vt:lpwstr/>
      </vt:variant>
      <vt:variant>
        <vt:i4>393239</vt:i4>
      </vt:variant>
      <vt:variant>
        <vt:i4>39</vt:i4>
      </vt:variant>
      <vt:variant>
        <vt:i4>0</vt:i4>
      </vt:variant>
      <vt:variant>
        <vt:i4>5</vt:i4>
      </vt:variant>
      <vt:variant>
        <vt:lpwstr>javascript:CopyCode('ctl00_MTCS_main_ctl41_ctl00_ctl00_code');</vt:lpwstr>
      </vt:variant>
      <vt:variant>
        <vt:lpwstr/>
      </vt:variant>
      <vt:variant>
        <vt:i4>1310733</vt:i4>
      </vt:variant>
      <vt:variant>
        <vt:i4>36</vt:i4>
      </vt:variant>
      <vt:variant>
        <vt:i4>0</vt:i4>
      </vt:variant>
      <vt:variant>
        <vt:i4>5</vt:i4>
      </vt:variant>
      <vt:variant>
        <vt:lpwstr>http://go.microsoft.com/fwlink/?LinkId=47856</vt:lpwstr>
      </vt:variant>
      <vt:variant>
        <vt:lpwstr/>
      </vt:variant>
      <vt:variant>
        <vt:i4>4456540</vt:i4>
      </vt:variant>
      <vt:variant>
        <vt:i4>33</vt:i4>
      </vt:variant>
      <vt:variant>
        <vt:i4>0</vt:i4>
      </vt:variant>
      <vt:variant>
        <vt:i4>5</vt:i4>
      </vt:variant>
      <vt:variant>
        <vt:lpwstr>http://msdn.microsoft.com/en-us/library/system.directoryservices.directoryentry.aspx</vt:lpwstr>
      </vt:variant>
      <vt:variant>
        <vt:lpwstr/>
      </vt:variant>
      <vt:variant>
        <vt:i4>6225932</vt:i4>
      </vt:variant>
      <vt:variant>
        <vt:i4>30</vt:i4>
      </vt:variant>
      <vt:variant>
        <vt:i4>0</vt:i4>
      </vt:variant>
      <vt:variant>
        <vt:i4>5</vt:i4>
      </vt:variant>
      <vt:variant>
        <vt:lpwstr>http://msdn.microsoft.com/en-us/library/system.runtime.interopservices.comexception.aspx</vt:lpwstr>
      </vt:variant>
      <vt:variant>
        <vt:lpwstr/>
      </vt:variant>
      <vt:variant>
        <vt:i4>327703</vt:i4>
      </vt:variant>
      <vt:variant>
        <vt:i4>27</vt:i4>
      </vt:variant>
      <vt:variant>
        <vt:i4>0</vt:i4>
      </vt:variant>
      <vt:variant>
        <vt:i4>5</vt:i4>
      </vt:variant>
      <vt:variant>
        <vt:lpwstr>javascript:CopyCode('ctl00_MTCS_main_ctl40_ctl00_ctl02_code');</vt:lpwstr>
      </vt:variant>
      <vt:variant>
        <vt:lpwstr/>
      </vt:variant>
      <vt:variant>
        <vt:i4>1572875</vt:i4>
      </vt:variant>
      <vt:variant>
        <vt:i4>24</vt:i4>
      </vt:variant>
      <vt:variant>
        <vt:i4>0</vt:i4>
      </vt:variant>
      <vt:variant>
        <vt:i4>5</vt:i4>
      </vt:variant>
      <vt:variant>
        <vt:lpwstr>http://go.microsoft.com/fwlink/?LinkID=135728</vt:lpwstr>
      </vt:variant>
      <vt:variant>
        <vt:lpwstr/>
      </vt:variant>
      <vt:variant>
        <vt:i4>1441797</vt:i4>
      </vt:variant>
      <vt:variant>
        <vt:i4>21</vt:i4>
      </vt:variant>
      <vt:variant>
        <vt:i4>0</vt:i4>
      </vt:variant>
      <vt:variant>
        <vt:i4>5</vt:i4>
      </vt:variant>
      <vt:variant>
        <vt:lpwstr>http://go.microsoft.com/fwlink/?LinkID=139901</vt:lpwstr>
      </vt:variant>
      <vt:variant>
        <vt:lpwstr/>
      </vt:variant>
      <vt:variant>
        <vt:i4>1441797</vt:i4>
      </vt:variant>
      <vt:variant>
        <vt:i4>18</vt:i4>
      </vt:variant>
      <vt:variant>
        <vt:i4>0</vt:i4>
      </vt:variant>
      <vt:variant>
        <vt:i4>5</vt:i4>
      </vt:variant>
      <vt:variant>
        <vt:lpwstr>http://go.microsoft.com/fwlink/?LinkID=139901</vt:lpwstr>
      </vt:variant>
      <vt:variant>
        <vt:lpwstr/>
      </vt:variant>
      <vt:variant>
        <vt:i4>1441797</vt:i4>
      </vt:variant>
      <vt:variant>
        <vt:i4>15</vt:i4>
      </vt:variant>
      <vt:variant>
        <vt:i4>0</vt:i4>
      </vt:variant>
      <vt:variant>
        <vt:i4>5</vt:i4>
      </vt:variant>
      <vt:variant>
        <vt:lpwstr>http://go.microsoft.com/fwlink/?LinkID=139901</vt:lpwstr>
      </vt:variant>
      <vt:variant>
        <vt:lpwstr/>
      </vt:variant>
      <vt:variant>
        <vt:i4>1179654</vt:i4>
      </vt:variant>
      <vt:variant>
        <vt:i4>12</vt:i4>
      </vt:variant>
      <vt:variant>
        <vt:i4>0</vt:i4>
      </vt:variant>
      <vt:variant>
        <vt:i4>5</vt:i4>
      </vt:variant>
      <vt:variant>
        <vt:lpwstr>http://go.microsoft.com/fwlink/?LinkId=189143</vt:lpwstr>
      </vt:variant>
      <vt:variant>
        <vt:lpwstr/>
      </vt:variant>
      <vt:variant>
        <vt:i4>1441797</vt:i4>
      </vt:variant>
      <vt:variant>
        <vt:i4>9</vt:i4>
      </vt:variant>
      <vt:variant>
        <vt:i4>0</vt:i4>
      </vt:variant>
      <vt:variant>
        <vt:i4>5</vt:i4>
      </vt:variant>
      <vt:variant>
        <vt:lpwstr>http://go.microsoft.com/fwlink/?linkid=139901</vt:lpwstr>
      </vt:variant>
      <vt:variant>
        <vt:lpwstr/>
      </vt:variant>
      <vt:variant>
        <vt:i4>1900639</vt:i4>
      </vt:variant>
      <vt:variant>
        <vt:i4>6</vt:i4>
      </vt:variant>
      <vt:variant>
        <vt:i4>0</vt:i4>
      </vt:variant>
      <vt:variant>
        <vt:i4>5</vt:i4>
      </vt:variant>
      <vt:variant>
        <vt:lpwstr>http://msdn.microsoft.com/en-us/library/k6h9cz8h.aspx</vt:lpwstr>
      </vt:variant>
      <vt:variant>
        <vt:lpwstr>findingthecorrectversion</vt:lpwstr>
      </vt:variant>
      <vt:variant>
        <vt:i4>1441797</vt:i4>
      </vt:variant>
      <vt:variant>
        <vt:i4>3</vt:i4>
      </vt:variant>
      <vt:variant>
        <vt:i4>0</vt:i4>
      </vt:variant>
      <vt:variant>
        <vt:i4>5</vt:i4>
      </vt:variant>
      <vt:variant>
        <vt:lpwstr>http://go.microsoft.com/fwlink/?linkid=139901</vt:lpwstr>
      </vt:variant>
      <vt:variant>
        <vt:lpwstr/>
      </vt:variant>
      <vt:variant>
        <vt:i4>6619196</vt:i4>
      </vt:variant>
      <vt:variant>
        <vt:i4>0</vt:i4>
      </vt:variant>
      <vt:variant>
        <vt:i4>0</vt:i4>
      </vt:variant>
      <vt:variant>
        <vt:i4>5</vt:i4>
      </vt:variant>
      <vt:variant>
        <vt:lpwstr>http://msdn.microsoft.com/en-us/library/k6h9cz8h.aspx</vt:lpwstr>
      </vt:variant>
      <vt:variant>
        <vt:lpwstr>Options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2024-05-26T19:25:00Z</dcterms:created>
  <dcterms:modified xsi:type="dcterms:W3CDTF">2024-05-26T19:25:00Z</dcterms:modified>
</cp:coreProperties>
</file>